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1088D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0B550FCC" w14:textId="5893930E" w:rsidR="00346062" w:rsidRDefault="00346062" w:rsidP="00346062">
      <w:pPr>
        <w:widowControl w:val="0"/>
        <w:tabs>
          <w:tab w:val="left" w:pos="4043"/>
        </w:tabs>
        <w:autoSpaceDE w:val="0"/>
        <w:autoSpaceDN w:val="0"/>
        <w:adjustRightInd w:val="0"/>
        <w:spacing w:after="240" w:line="360" w:lineRule="auto"/>
        <w:rPr>
          <w:rFonts w:cs="Times"/>
          <w:u w:val="single"/>
        </w:rPr>
      </w:pPr>
      <w:r w:rsidRPr="00346062">
        <w:rPr>
          <w:rFonts w:cs="Times"/>
        </w:rPr>
        <w:tab/>
      </w:r>
      <w:r w:rsidRPr="00346062">
        <w:rPr>
          <w:rFonts w:cs="Times"/>
          <w:u w:val="single"/>
        </w:rPr>
        <w:t>Aseiniad ECAD5002</w:t>
      </w:r>
    </w:p>
    <w:p w14:paraId="307D6205" w14:textId="452BC680" w:rsidR="00346062" w:rsidRDefault="00346062" w:rsidP="00346062">
      <w:pPr>
        <w:widowControl w:val="0"/>
        <w:tabs>
          <w:tab w:val="left" w:pos="4043"/>
        </w:tabs>
        <w:autoSpaceDE w:val="0"/>
        <w:autoSpaceDN w:val="0"/>
        <w:adjustRightInd w:val="0"/>
        <w:spacing w:after="240" w:line="360" w:lineRule="auto"/>
        <w:rPr>
          <w:rFonts w:cs="Times"/>
        </w:rPr>
      </w:pPr>
      <w:r w:rsidRPr="00346062">
        <w:rPr>
          <w:rFonts w:cs="Times"/>
        </w:rPr>
        <w:t>Enw’r Myfyriwr:</w:t>
      </w:r>
      <w:r>
        <w:rPr>
          <w:rFonts w:cs="Times"/>
        </w:rPr>
        <w:t xml:space="preserve"> Morgan Evans</w:t>
      </w:r>
    </w:p>
    <w:p w14:paraId="3B6AFEF5" w14:textId="04133A09" w:rsidR="00346062" w:rsidRDefault="00346062" w:rsidP="00346062">
      <w:pPr>
        <w:widowControl w:val="0"/>
        <w:tabs>
          <w:tab w:val="left" w:pos="4043"/>
        </w:tabs>
        <w:autoSpaceDE w:val="0"/>
        <w:autoSpaceDN w:val="0"/>
        <w:adjustRightInd w:val="0"/>
        <w:spacing w:after="240" w:line="360" w:lineRule="auto"/>
        <w:rPr>
          <w:rFonts w:cs="Times"/>
        </w:rPr>
      </w:pPr>
      <w:r>
        <w:rPr>
          <w:rFonts w:cs="Times"/>
        </w:rPr>
        <w:t>Rhif y Myfyriwr: 1704523</w:t>
      </w:r>
    </w:p>
    <w:p w14:paraId="70A629E8" w14:textId="0E632611" w:rsidR="00346062" w:rsidRDefault="00346062" w:rsidP="00346062">
      <w:pPr>
        <w:widowControl w:val="0"/>
        <w:tabs>
          <w:tab w:val="left" w:pos="4043"/>
        </w:tabs>
        <w:autoSpaceDE w:val="0"/>
        <w:autoSpaceDN w:val="0"/>
        <w:adjustRightInd w:val="0"/>
        <w:spacing w:after="240" w:line="360" w:lineRule="auto"/>
        <w:rPr>
          <w:rFonts w:cs="Times"/>
        </w:rPr>
      </w:pPr>
      <w:r>
        <w:rPr>
          <w:rFonts w:cs="Times"/>
        </w:rPr>
        <w:t>Modiwl: Iaith ar Daith</w:t>
      </w:r>
    </w:p>
    <w:p w14:paraId="0CB80869" w14:textId="60EBA204" w:rsidR="00346062" w:rsidRDefault="00346062" w:rsidP="00346062">
      <w:pPr>
        <w:widowControl w:val="0"/>
        <w:tabs>
          <w:tab w:val="left" w:pos="4043"/>
        </w:tabs>
        <w:autoSpaceDE w:val="0"/>
        <w:autoSpaceDN w:val="0"/>
        <w:adjustRightInd w:val="0"/>
        <w:spacing w:after="240" w:line="360" w:lineRule="auto"/>
        <w:rPr>
          <w:rFonts w:cs="Times"/>
        </w:rPr>
      </w:pPr>
      <w:r>
        <w:rPr>
          <w:rFonts w:cs="Times"/>
        </w:rPr>
        <w:t>Côd y Modiwl: ECAD5002C</w:t>
      </w:r>
    </w:p>
    <w:p w14:paraId="4AB35CF4" w14:textId="5E01CCE3" w:rsidR="00346062" w:rsidRDefault="00346062" w:rsidP="00346062">
      <w:pPr>
        <w:widowControl w:val="0"/>
        <w:tabs>
          <w:tab w:val="left" w:pos="4043"/>
        </w:tabs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44BCD968" w14:textId="77777777" w:rsidR="00346062" w:rsidRPr="00346062" w:rsidRDefault="00346062" w:rsidP="00346062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cy-GB"/>
        </w:rPr>
      </w:pPr>
      <w:r w:rsidRPr="00346062">
        <w:rPr>
          <w:rFonts w:ascii="Arial,Bold" w:eastAsia="Times New Roman" w:hAnsi="Arial,Bold" w:cs="Times New Roman"/>
          <w:sz w:val="22"/>
          <w:szCs w:val="22"/>
          <w:lang w:val="cy-GB"/>
        </w:rPr>
        <w:t xml:space="preserve">Pe byddai model Gwlad y Basg yn cael ei fabwysiadu yng Nghymru pa fath o newidiadau y byddai’n rhaid eu cyflwyno i addysgu Cymraeg yn y sector cyfrwng Saesneg? </w:t>
      </w:r>
    </w:p>
    <w:p w14:paraId="061E0EEA" w14:textId="77777777" w:rsidR="00346062" w:rsidRPr="00346062" w:rsidRDefault="00346062" w:rsidP="00346062">
      <w:pPr>
        <w:widowControl w:val="0"/>
        <w:tabs>
          <w:tab w:val="left" w:pos="4043"/>
        </w:tabs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4A53D463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7ADD3F44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30B3E289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0FDB6E39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2002DCF2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25342E3E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4424F03D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0EABE81F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097F9314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1753502E" w14:textId="77777777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111C1B4D" w14:textId="0122BE90" w:rsidR="00346062" w:rsidRDefault="00346062" w:rsidP="00405C33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</w:rPr>
      </w:pPr>
    </w:p>
    <w:p w14:paraId="16D1C8DA" w14:textId="6397E0AA" w:rsidR="00E07550" w:rsidRDefault="000A4890" w:rsidP="00405C33">
      <w:pPr>
        <w:spacing w:line="360" w:lineRule="auto"/>
        <w:rPr>
          <w:lang w:val="en-GB"/>
        </w:rPr>
      </w:pPr>
      <w:r>
        <w:rPr>
          <w:lang w:val="en-GB"/>
        </w:rPr>
        <w:lastRenderedPageBreak/>
        <w:t xml:space="preserve">Mae Basgeg ymhlith yr hynaf o’r </w:t>
      </w:r>
      <w:r w:rsidR="009B0D49">
        <w:rPr>
          <w:lang w:val="en-GB"/>
        </w:rPr>
        <w:t>ieithoedd yn Ewrop.</w:t>
      </w:r>
      <w:r w:rsidR="00363750">
        <w:rPr>
          <w:lang w:val="en-GB"/>
        </w:rPr>
        <w:t xml:space="preserve"> Mae’</w:t>
      </w:r>
      <w:r w:rsidR="00784369">
        <w:rPr>
          <w:lang w:val="en-GB"/>
        </w:rPr>
        <w:t>r gymuned B</w:t>
      </w:r>
      <w:r w:rsidR="00363750">
        <w:rPr>
          <w:lang w:val="en-GB"/>
        </w:rPr>
        <w:t>asgaidd yn parhau i ymfalchïo yn eu traddodiadau, eu hiaith a’u hanes hyd heddiw.</w:t>
      </w:r>
      <w:r w:rsidR="00680DFB">
        <w:rPr>
          <w:lang w:val="en-GB"/>
        </w:rPr>
        <w:t xml:space="preserve"> Mae’n </w:t>
      </w:r>
      <w:r w:rsidR="003A6F62">
        <w:rPr>
          <w:lang w:val="en-GB"/>
        </w:rPr>
        <w:t>hen iaith sydd wedi’i ynysu, sy’n golygu does dim perthynas i’</w:t>
      </w:r>
      <w:r w:rsidR="00862998">
        <w:rPr>
          <w:lang w:val="en-GB"/>
        </w:rPr>
        <w:t>r iaith</w:t>
      </w:r>
      <w:r w:rsidR="000E0B38">
        <w:rPr>
          <w:lang w:val="en-GB"/>
        </w:rPr>
        <w:t xml:space="preserve"> wedi cael ei ddarganfod eto.</w:t>
      </w:r>
      <w:r w:rsidR="00363750">
        <w:rPr>
          <w:lang w:val="en-GB"/>
        </w:rPr>
        <w:t xml:space="preserve"> </w:t>
      </w:r>
      <w:r w:rsidR="00244B06">
        <w:rPr>
          <w:lang w:val="en-GB"/>
        </w:rPr>
        <w:t xml:space="preserve">Profa’r ffaith bod eu cymuned </w:t>
      </w:r>
      <w:r w:rsidR="0036151C">
        <w:rPr>
          <w:lang w:val="en-GB"/>
        </w:rPr>
        <w:t>f</w:t>
      </w:r>
      <w:r w:rsidR="00672526">
        <w:rPr>
          <w:lang w:val="en-GB"/>
        </w:rPr>
        <w:t>ach o 714,135 o siaradwyr Basgeg</w:t>
      </w:r>
      <w:r w:rsidR="00244B06">
        <w:rPr>
          <w:lang w:val="en-GB"/>
        </w:rPr>
        <w:t xml:space="preserve"> wedi g</w:t>
      </w:r>
      <w:r w:rsidR="00BC7AA6">
        <w:rPr>
          <w:lang w:val="en-GB"/>
        </w:rPr>
        <w:t>oroesi</w:t>
      </w:r>
      <w:r w:rsidR="00672526">
        <w:rPr>
          <w:lang w:val="en-GB"/>
        </w:rPr>
        <w:t>’r</w:t>
      </w:r>
      <w:r w:rsidR="00BC7AA6">
        <w:rPr>
          <w:lang w:val="en-GB"/>
        </w:rPr>
        <w:t xml:space="preserve"> </w:t>
      </w:r>
      <w:r w:rsidR="00817226">
        <w:rPr>
          <w:lang w:val="en-GB"/>
        </w:rPr>
        <w:t>unfed ganrif ar hugain</w:t>
      </w:r>
      <w:r w:rsidR="00BB7097">
        <w:rPr>
          <w:lang w:val="en-GB"/>
        </w:rPr>
        <w:t xml:space="preserve"> yn arwydd o gymuned benderfynol a balch</w:t>
      </w:r>
      <w:r w:rsidR="00E12CE3">
        <w:rPr>
          <w:lang w:val="en-GB"/>
        </w:rPr>
        <w:t>. Yn wahanol i Wlad y Basg, mae’r nifer o bobl sy’n siarad Cymraeg yn gostwng wrth i gyfrifiad 2011 nodi bod gostyngiad o 1.5% ers 2001. Felly, a oes modd i’r Cymry ddysgu wrth Wlad y Basg?</w:t>
      </w:r>
    </w:p>
    <w:p w14:paraId="0913133A" w14:textId="77777777" w:rsidR="00E12CE3" w:rsidRDefault="00E12CE3" w:rsidP="00405C33">
      <w:pPr>
        <w:spacing w:line="360" w:lineRule="auto"/>
        <w:rPr>
          <w:lang w:val="en-GB"/>
        </w:rPr>
      </w:pPr>
    </w:p>
    <w:p w14:paraId="3BD5407F" w14:textId="2A2A52E8" w:rsidR="00E12CE3" w:rsidRDefault="00175AF0" w:rsidP="00405C33">
      <w:pPr>
        <w:spacing w:line="360" w:lineRule="auto"/>
        <w:rPr>
          <w:lang w:val="en-GB"/>
        </w:rPr>
      </w:pPr>
      <w:r>
        <w:rPr>
          <w:lang w:val="en-GB"/>
        </w:rPr>
        <w:t>Yng Ngwlad y Basg, defnyddir system effeithiol o gategoreiddio ysgolion mewn i dri c</w:t>
      </w:r>
      <w:r w:rsidR="0036151C">
        <w:rPr>
          <w:lang w:val="en-GB"/>
        </w:rPr>
        <w:t>h</w:t>
      </w:r>
      <w:r>
        <w:rPr>
          <w:lang w:val="en-GB"/>
        </w:rPr>
        <w:t>ategori gwahanol</w:t>
      </w:r>
      <w:r w:rsidR="00784369">
        <w:rPr>
          <w:lang w:val="en-GB"/>
        </w:rPr>
        <w:t xml:space="preserve"> yn ôl iaith yr addysgu</w:t>
      </w:r>
      <w:r>
        <w:rPr>
          <w:lang w:val="en-GB"/>
        </w:rPr>
        <w:t xml:space="preserve">. </w:t>
      </w:r>
      <w:r w:rsidR="00784369">
        <w:rPr>
          <w:lang w:val="en-GB"/>
        </w:rPr>
        <w:t>Model A yw’r ysgoli</w:t>
      </w:r>
      <w:r w:rsidR="0036151C">
        <w:rPr>
          <w:lang w:val="en-GB"/>
        </w:rPr>
        <w:t>on sy’n addysgu dim ond drwy’r c</w:t>
      </w:r>
      <w:r w:rsidR="00784369">
        <w:rPr>
          <w:lang w:val="en-GB"/>
        </w:rPr>
        <w:t>yfrwng Sbaeneg. Maent yn dysgu Basgeg am 3 awr yr wythnos</w:t>
      </w:r>
      <w:r w:rsidR="0036151C">
        <w:rPr>
          <w:lang w:val="en-GB"/>
        </w:rPr>
        <w:t xml:space="preserve"> yn unig ac nad ydynt yn </w:t>
      </w:r>
      <w:r w:rsidR="0036151C" w:rsidRPr="0036151C">
        <w:rPr>
          <w:lang w:val="en-GB"/>
        </w:rPr>
        <w:t>caniatáu</w:t>
      </w:r>
      <w:r w:rsidR="0036151C">
        <w:rPr>
          <w:lang w:val="en-GB"/>
        </w:rPr>
        <w:t xml:space="preserve"> </w:t>
      </w:r>
      <w:r w:rsidR="00784369">
        <w:rPr>
          <w:lang w:val="en-GB"/>
        </w:rPr>
        <w:t>trosglwyddo’r ieithoedd.</w:t>
      </w:r>
      <w:r w:rsidR="00E76712">
        <w:rPr>
          <w:lang w:val="en-GB"/>
        </w:rPr>
        <w:t xml:space="preserve"> O fewn ysgolion Model B, mae’r disgyblion yn cael addysg mewn Basgeg fel pwnc ac mae 30-40% o’</w:t>
      </w:r>
      <w:r w:rsidR="007F06E1">
        <w:rPr>
          <w:lang w:val="en-GB"/>
        </w:rPr>
        <w:t>r cwricwlwm drwy gyfrwng y Fasgeg. Mae’r ysgolion o fewn y categori Model D yn dysgu drwy gyfrwng y Fasgeg yn llwyr ac yna mae’r disgyblion yn dysgu Sbaeneg fel pwnc gorfodol.</w:t>
      </w:r>
      <w:r w:rsidR="00315500">
        <w:rPr>
          <w:lang w:val="en-GB"/>
        </w:rPr>
        <w:t xml:space="preserve"> Y lleiaf pob</w:t>
      </w:r>
      <w:r w:rsidR="0036151C">
        <w:rPr>
          <w:lang w:val="en-GB"/>
        </w:rPr>
        <w:t>l</w:t>
      </w:r>
      <w:r w:rsidR="00315500">
        <w:rPr>
          <w:lang w:val="en-GB"/>
        </w:rPr>
        <w:t xml:space="preserve">ogaidd o’r rhain i gyd yw Model A wrth i gynnydd fod mewn ysgolion Model B a D. Gwelir hyn yn fantais gan fod rhieni’n dewis danfon eu plant i </w:t>
      </w:r>
      <w:r w:rsidR="00452DD9">
        <w:rPr>
          <w:lang w:val="en-GB"/>
        </w:rPr>
        <w:t xml:space="preserve">ysgolion cyfrwng </w:t>
      </w:r>
      <w:r w:rsidR="00A568E0">
        <w:rPr>
          <w:lang w:val="en-GB"/>
        </w:rPr>
        <w:t xml:space="preserve">y Fasgeg sy’n </w:t>
      </w:r>
      <w:r w:rsidR="004F634E">
        <w:rPr>
          <w:lang w:val="en-GB"/>
        </w:rPr>
        <w:t xml:space="preserve">mynd i arwain at gynnydd yn siaradwyr yr iaith. </w:t>
      </w:r>
      <w:r w:rsidR="00E769CB">
        <w:rPr>
          <w:lang w:val="en-GB"/>
        </w:rPr>
        <w:t xml:space="preserve">Gellir gweld bod defnyddio’r system yma ar gyfer ysgolion yn gweithio am fod Model B a D </w:t>
      </w:r>
      <w:r w:rsidR="00E93E50">
        <w:rPr>
          <w:lang w:val="en-GB"/>
        </w:rPr>
        <w:t xml:space="preserve">mor llwyddiannus ac yn y pen draw wedi cyfrannu at gynnydd yn y siaradwyr. </w:t>
      </w:r>
      <w:r w:rsidR="00500C7E">
        <w:rPr>
          <w:lang w:val="en-GB"/>
        </w:rPr>
        <w:t xml:space="preserve">Gwelir cyferbyniad llwyr wrth gymharu â Chymru, wrth i rieni dewis peidio danfon eu plant i ysgolion gyfrwng y Gymraeg ac felly mae hyn yn arwain at ostyngiad o ran y nifer o siaradwyr Cymraeg. </w:t>
      </w:r>
      <w:r w:rsidR="00CF67E0">
        <w:rPr>
          <w:lang w:val="en-GB"/>
        </w:rPr>
        <w:t xml:space="preserve">Mae wedi dod i’r amlwg ers rhai blynyddoedd nad yw’r addysg Gymraeg ail iaith yn ein hysgolion yn rhoi digon o hyder i bobl ifanc ddefnyddio’r Gymraeg y tu allan i’r ystafell ddosbarth. </w:t>
      </w:r>
      <w:r w:rsidR="00CA7A6C">
        <w:rPr>
          <w:lang w:val="en-GB"/>
        </w:rPr>
        <w:t>Yn y 1980au, roedd gofyn i’r athrawon i fynd ar gyrsiau i ddysgu am y Fasgeg er mwyn cyrraedd lefel uwch yn yr iaith a medru dysgu’r iaith. Ond erbyn heddiw, mae’n rhaid i’r athrawon Basgeg dderbyn cymhwyster cyn iddynt fedru dysgu’r iaith. Rhaid cwestiynu, oes rhaid newid y system yng Nghymru? A ddylai athrawon ail iaith dderbyn cymhwyster ychwanegol cyn iddynt allu dysgu’r iaith? Mae’r addysgu’n codi pryderon</w:t>
      </w:r>
      <w:r w:rsidR="00B4179D">
        <w:rPr>
          <w:lang w:val="en-GB"/>
        </w:rPr>
        <w:t xml:space="preserve"> am fod</w:t>
      </w:r>
      <w:r w:rsidR="001E23A6">
        <w:rPr>
          <w:lang w:val="en-GB"/>
        </w:rPr>
        <w:t xml:space="preserve"> </w:t>
      </w:r>
      <w:r w:rsidR="00B4179D">
        <w:rPr>
          <w:lang w:val="en-GB"/>
        </w:rPr>
        <w:t>ath</w:t>
      </w:r>
      <w:r w:rsidR="0036151C">
        <w:rPr>
          <w:lang w:val="en-GB"/>
        </w:rPr>
        <w:t>r</w:t>
      </w:r>
      <w:r w:rsidR="00B4179D">
        <w:rPr>
          <w:lang w:val="en-GB"/>
        </w:rPr>
        <w:t xml:space="preserve">awon o fewn </w:t>
      </w:r>
      <w:r w:rsidR="001E23A6">
        <w:rPr>
          <w:lang w:val="en-GB"/>
        </w:rPr>
        <w:t>ysgolion cyfrwng Sa</w:t>
      </w:r>
      <w:r w:rsidR="00B4179D">
        <w:rPr>
          <w:lang w:val="en-GB"/>
        </w:rPr>
        <w:t xml:space="preserve">esneg efallai ddim digon da </w:t>
      </w:r>
      <w:r w:rsidR="001E379E">
        <w:rPr>
          <w:lang w:val="en-GB"/>
        </w:rPr>
        <w:t>i fod</w:t>
      </w:r>
      <w:r w:rsidR="00B4179D">
        <w:rPr>
          <w:lang w:val="en-GB"/>
        </w:rPr>
        <w:t xml:space="preserve"> yn </w:t>
      </w:r>
      <w:r w:rsidR="001E379E">
        <w:rPr>
          <w:lang w:val="en-GB"/>
        </w:rPr>
        <w:t>trosglwyddo’r iaith i’r disgyblion.</w:t>
      </w:r>
    </w:p>
    <w:p w14:paraId="7F180E9A" w14:textId="77777777" w:rsidR="00725962" w:rsidRDefault="00725962" w:rsidP="00405C33">
      <w:pPr>
        <w:spacing w:line="360" w:lineRule="auto"/>
        <w:rPr>
          <w:lang w:val="en-GB"/>
        </w:rPr>
      </w:pPr>
    </w:p>
    <w:p w14:paraId="58F536F6" w14:textId="05ADDC8F" w:rsidR="00725962" w:rsidRDefault="00725962" w:rsidP="00405C33">
      <w:pPr>
        <w:spacing w:line="360" w:lineRule="auto"/>
        <w:rPr>
          <w:lang w:val="en-GB"/>
        </w:rPr>
      </w:pPr>
      <w:r>
        <w:rPr>
          <w:lang w:val="en-GB"/>
        </w:rPr>
        <w:lastRenderedPageBreak/>
        <w:t xml:space="preserve">Mae ystadegau’n profi bod Gwlad y Basg yn ffynnu er </w:t>
      </w:r>
      <w:r w:rsidR="0036151C">
        <w:rPr>
          <w:lang w:val="en-GB"/>
        </w:rPr>
        <w:t>iddo fod yn gymuned f</w:t>
      </w:r>
      <w:r>
        <w:rPr>
          <w:lang w:val="en-GB"/>
        </w:rPr>
        <w:t xml:space="preserve">ach. Yn wahanol i’r Cymry, mae bron pawb sy’n siarad Basgeg yn trosglwyddo’r iaith i’r genhedlaeth nesaf. </w:t>
      </w:r>
      <w:r w:rsidR="000C2B93">
        <w:rPr>
          <w:lang w:val="en-GB"/>
        </w:rPr>
        <w:t xml:space="preserve">Yn anffodus, mae nifer o rieni sy’n medru siarad Cymraeg yn dewis ysgolion gyfrwng Saesneg i’w plant fynychu, fel arfer oherwydd nad ydynt yn teimlo’n ddigon hyderus i siarad yr iaith. Yng Ngwlad y Basg, mae nifer o gyfleodd i ddysgu’r iaith ar </w:t>
      </w:r>
      <w:r w:rsidR="003679FE">
        <w:rPr>
          <w:lang w:val="en-GB"/>
        </w:rPr>
        <w:t>gyfer pob oed gan eu bod nhw’n frwdfrydig i gael mwy o bobl i siarad yr iaith. Yng Nghymru, mae Cymraeg wedi’i labeli fel iaith anodd</w:t>
      </w:r>
      <w:r w:rsidR="00183CE8">
        <w:rPr>
          <w:lang w:val="en-GB"/>
        </w:rPr>
        <w:t xml:space="preserve"> i’r rhai na ellir ei siarad,</w:t>
      </w:r>
      <w:r w:rsidR="003679FE">
        <w:rPr>
          <w:lang w:val="en-GB"/>
        </w:rPr>
        <w:t xml:space="preserve"> ac felly mae</w:t>
      </w:r>
      <w:r w:rsidR="002E6DB6">
        <w:rPr>
          <w:lang w:val="en-GB"/>
        </w:rPr>
        <w:t xml:space="preserve"> pobl yn dewis peidio’i dysgu. Rhaid i ni newid ein hagwedd i ymdebygu’n fwy gyda Gwlad y Basg lle maent yn frwdfrydig ac yn annog twf yn eu cymuned.</w:t>
      </w:r>
    </w:p>
    <w:p w14:paraId="524A4F83" w14:textId="77777777" w:rsidR="00C55A67" w:rsidRDefault="00C55A67" w:rsidP="00405C33">
      <w:pPr>
        <w:spacing w:line="360" w:lineRule="auto"/>
        <w:rPr>
          <w:lang w:val="en-GB"/>
        </w:rPr>
      </w:pPr>
    </w:p>
    <w:p w14:paraId="07D92DC2" w14:textId="43523FE8" w:rsidR="008134E1" w:rsidRDefault="00661F6F" w:rsidP="00405C33">
      <w:pPr>
        <w:spacing w:line="360" w:lineRule="auto"/>
        <w:rPr>
          <w:lang w:val="en-GB"/>
        </w:rPr>
      </w:pPr>
      <w:r>
        <w:rPr>
          <w:lang w:val="en-GB"/>
        </w:rPr>
        <w:t xml:space="preserve">Defnyddia model Gwlad y Basg </w:t>
      </w:r>
      <w:r w:rsidR="00293993">
        <w:rPr>
          <w:lang w:val="en-GB"/>
        </w:rPr>
        <w:t>y strategaeth CLIL sef ‘Content and Language Integrated Learning’</w:t>
      </w:r>
      <w:r w:rsidR="00F30D5B">
        <w:rPr>
          <w:lang w:val="en-GB"/>
        </w:rPr>
        <w:t xml:space="preserve">. Mae CLIL yn bwysig </w:t>
      </w:r>
      <w:r w:rsidR="000D6729">
        <w:rPr>
          <w:lang w:val="en-GB"/>
        </w:rPr>
        <w:t xml:space="preserve">am fod cysylltiad cynyddol </w:t>
      </w:r>
      <w:r w:rsidR="00683DB3">
        <w:rPr>
          <w:lang w:val="en-GB"/>
        </w:rPr>
        <w:t>rhwng gwledydd, bydd cynnydd yn yr angen am sgiliau cyfathrebu</w:t>
      </w:r>
      <w:r w:rsidR="0023618F">
        <w:rPr>
          <w:lang w:val="en-GB"/>
        </w:rPr>
        <w:t xml:space="preserve"> mewn ail neu dryde</w:t>
      </w:r>
      <w:r w:rsidR="008303A6">
        <w:rPr>
          <w:lang w:val="en-GB"/>
        </w:rPr>
        <w:t>dd iaith.</w:t>
      </w:r>
      <w:r w:rsidR="00F37530">
        <w:rPr>
          <w:lang w:val="en-GB"/>
        </w:rPr>
        <w:t xml:space="preserve"> Mae ieithoedd yn rhan allweddol o’r </w:t>
      </w:r>
      <w:r w:rsidR="008463A2">
        <w:rPr>
          <w:lang w:val="en-GB"/>
        </w:rPr>
        <w:t xml:space="preserve">cwricwlwm ar draws </w:t>
      </w:r>
      <w:r w:rsidR="003E72A2">
        <w:rPr>
          <w:lang w:val="en-GB"/>
        </w:rPr>
        <w:t>Ewrop. Mae gofyn mawr ar gyfer rhoi sylw at hyfforddiant athrawon a datblygu fframweithiau a dulliau amrywiol a fydd yn gwella ansawdd addysg</w:t>
      </w:r>
      <w:r w:rsidR="000C5398">
        <w:rPr>
          <w:lang w:val="en-GB"/>
        </w:rPr>
        <w:t xml:space="preserve"> iaith. </w:t>
      </w:r>
      <w:r w:rsidR="00FB285E">
        <w:rPr>
          <w:lang w:val="en-GB"/>
        </w:rPr>
        <w:t>Gall CLIL cael ei ddefnyddio mewn nifer o feysydd dysgu gwahanol, megis darllen, ysgrifennu, gwr</w:t>
      </w:r>
      <w:r w:rsidR="00634B9F">
        <w:rPr>
          <w:lang w:val="en-GB"/>
        </w:rPr>
        <w:t>ando a siarad. Er mwyn creu gwers gan gynnwys CLIL, r</w:t>
      </w:r>
      <w:r w:rsidR="0023618F">
        <w:rPr>
          <w:lang w:val="en-GB"/>
        </w:rPr>
        <w:t xml:space="preserve">haid dewis pwnc ac yna dewis yr </w:t>
      </w:r>
      <w:r w:rsidR="00634B9F">
        <w:rPr>
          <w:lang w:val="en-GB"/>
        </w:rPr>
        <w:t xml:space="preserve">eirfa targed. </w:t>
      </w:r>
      <w:r w:rsidR="00F131EF">
        <w:rPr>
          <w:lang w:val="en-GB"/>
        </w:rPr>
        <w:t>Yna rhaid dewis strwyt</w:t>
      </w:r>
      <w:r w:rsidR="0023618F">
        <w:rPr>
          <w:lang w:val="en-GB"/>
        </w:rPr>
        <w:t xml:space="preserve">hur gramadeg. Y cam nesaf yw </w:t>
      </w:r>
      <w:r w:rsidR="00F131EF">
        <w:rPr>
          <w:lang w:val="en-GB"/>
        </w:rPr>
        <w:t xml:space="preserve">dewis testun ysgrifenedig </w:t>
      </w:r>
      <w:r w:rsidR="0023618F">
        <w:rPr>
          <w:lang w:val="en-GB"/>
        </w:rPr>
        <w:t xml:space="preserve">sy’n cynnwys yr </w:t>
      </w:r>
      <w:r w:rsidR="00F42718">
        <w:rPr>
          <w:lang w:val="en-GB"/>
        </w:rPr>
        <w:t xml:space="preserve">eirfa targed ac </w:t>
      </w:r>
      <w:r w:rsidR="00C8710B">
        <w:rPr>
          <w:lang w:val="en-GB"/>
        </w:rPr>
        <w:t>s</w:t>
      </w:r>
      <w:r w:rsidR="00F42718">
        <w:rPr>
          <w:lang w:val="en-GB"/>
        </w:rPr>
        <w:t>y</w:t>
      </w:r>
      <w:r w:rsidR="00C8710B">
        <w:rPr>
          <w:lang w:val="en-GB"/>
        </w:rPr>
        <w:t>’</w:t>
      </w:r>
      <w:r w:rsidR="00F42718">
        <w:rPr>
          <w:lang w:val="en-GB"/>
        </w:rPr>
        <w:t xml:space="preserve">n berthnasol i’r pwnc. </w:t>
      </w:r>
      <w:r w:rsidR="00742F38">
        <w:rPr>
          <w:lang w:val="en-GB"/>
        </w:rPr>
        <w:t>Yna, rhaid creu trefnydd</w:t>
      </w:r>
      <w:r w:rsidR="0023618F">
        <w:rPr>
          <w:lang w:val="en-GB"/>
        </w:rPr>
        <w:t xml:space="preserve"> graffig megis diagram fen neu </w:t>
      </w:r>
      <w:r w:rsidR="00742F38">
        <w:rPr>
          <w:lang w:val="en-GB"/>
        </w:rPr>
        <w:t xml:space="preserve">linell amser fel bod y disgyblion yn gallu </w:t>
      </w:r>
      <w:r w:rsidR="0023618F">
        <w:rPr>
          <w:lang w:val="en-GB"/>
        </w:rPr>
        <w:t xml:space="preserve">dadansoddi’r </w:t>
      </w:r>
      <w:r w:rsidR="009F1C87">
        <w:rPr>
          <w:lang w:val="en-GB"/>
        </w:rPr>
        <w:t>wybodaeth mae</w:t>
      </w:r>
      <w:r w:rsidR="00B2422E">
        <w:rPr>
          <w:lang w:val="en-GB"/>
        </w:rPr>
        <w:t>nt wedi dysgu. Y cam olaf yw rh</w:t>
      </w:r>
      <w:r w:rsidR="009F1C87">
        <w:rPr>
          <w:lang w:val="en-GB"/>
        </w:rPr>
        <w:t>oi cyf</w:t>
      </w:r>
      <w:r w:rsidR="00B2422E">
        <w:rPr>
          <w:lang w:val="en-GB"/>
        </w:rPr>
        <w:t xml:space="preserve">le i’r disgyblion ddefnyddio’r </w:t>
      </w:r>
      <w:r w:rsidR="009F1C87">
        <w:rPr>
          <w:lang w:val="en-GB"/>
        </w:rPr>
        <w:t xml:space="preserve">wybodaeth maent wedi dysgu mewn modd creadigol drwy </w:t>
      </w:r>
      <w:r w:rsidR="00AB6815">
        <w:rPr>
          <w:lang w:val="en-GB"/>
        </w:rPr>
        <w:t xml:space="preserve">osod prosiect iddynt gyflawni fel dosbarth neu’n unigol, neu drwy </w:t>
      </w:r>
      <w:r w:rsidR="00B2422E">
        <w:rPr>
          <w:lang w:val="en-GB"/>
        </w:rPr>
        <w:t>roi aseiniad ysgrifenedig neu l</w:t>
      </w:r>
      <w:r w:rsidR="00AB6815">
        <w:rPr>
          <w:lang w:val="en-GB"/>
        </w:rPr>
        <w:t xml:space="preserve">afar. Mae’r strategaeth yma’n annog </w:t>
      </w:r>
      <w:r w:rsidR="008134E1">
        <w:rPr>
          <w:lang w:val="en-GB"/>
        </w:rPr>
        <w:t xml:space="preserve">i’r disgyblion personoli’r hyn maent wedi dysgu ac felly mae’n fwy </w:t>
      </w:r>
      <w:r w:rsidR="00B2422E">
        <w:rPr>
          <w:lang w:val="en-GB"/>
        </w:rPr>
        <w:t xml:space="preserve">tebygol y byddan nhw’n cofio’r </w:t>
      </w:r>
      <w:r w:rsidR="008134E1">
        <w:rPr>
          <w:lang w:val="en-GB"/>
        </w:rPr>
        <w:t xml:space="preserve">wybodaeth. </w:t>
      </w:r>
    </w:p>
    <w:p w14:paraId="31BD24CC" w14:textId="77777777" w:rsidR="006E1139" w:rsidRDefault="006E1139" w:rsidP="00405C33">
      <w:pPr>
        <w:spacing w:line="360" w:lineRule="auto"/>
        <w:rPr>
          <w:lang w:val="en-GB"/>
        </w:rPr>
      </w:pPr>
    </w:p>
    <w:p w14:paraId="78AC41EC" w14:textId="6E1139C0" w:rsidR="006E1139" w:rsidRDefault="008E05F0" w:rsidP="00405C33">
      <w:pPr>
        <w:spacing w:line="360" w:lineRule="auto"/>
        <w:rPr>
          <w:lang w:val="en-GB"/>
        </w:rPr>
      </w:pPr>
      <w:r w:rsidRPr="008E05F0">
        <w:rPr>
          <w:lang w:val="en-GB"/>
        </w:rPr>
        <w:t xml:space="preserve">Mae nifer o fanteision i’r strategaeth CLIL a fyddai o fudd er mwyn gwella addysgu Cymraeg yn y sector Saesneg. Mae CLIL yn gwella cymhwysedd iaith gyffredinol a phenodol wrth hefyd paratoi’r disgyblion ar gyfer astudiaethau yn y dyfodol a bywyd gwaith. Mae sicrhau bod plant yn derbyn yr addysg iaith orau posib yn allweddol am fod y ffaith eu bod nhw’n medru siarad dau neu dair iaith wahanol yn rhugl yn mynd i fod yn help mawr i gael swydd yn y dyfodol. Mae dysgwyr Cymraeg, boed yn blant neu oedolion, yn medru colli cymhelliant </w:t>
      </w:r>
      <w:r w:rsidRPr="008E05F0">
        <w:rPr>
          <w:lang w:val="en-GB"/>
        </w:rPr>
        <w:lastRenderedPageBreak/>
        <w:t>yn gyflym gan nad yw Cymraeg yn debyg i’r Saesneg. Mae CLIL yn ffordd o gynyddu cymhelliant y dysgwyr am ei fod yn ddull mwy hwylus o ddysgu’r iaith. Maent yn cael y cyfle i ddysgu’r wybodaeth o ran eu hun yn y cam olaf wrth iddynt fynd ati i gwblhau prosiect neu aseiniad. Wrth i’w cymhelliant gynyddu, mae’r disgyblion yn datblygu diddordebau ac agweddau amlieithog yn ogystal. Dylid ystyried defnyddio CLIL o fewn y cwricwlwm addysgu Cymraeg yn y sector Saesneg am ei fod yn strategaeth llawer mwy effeithiol na dim ond dysgu wrth wrando. Mae CLIL yn annog i’r disgyblion fod yn weithredol o fewn yr ystafell ddosbarth a thu hwnt.</w:t>
      </w:r>
    </w:p>
    <w:p w14:paraId="25E15F28" w14:textId="77777777" w:rsidR="008E05F0" w:rsidRDefault="008E05F0" w:rsidP="00405C33">
      <w:pPr>
        <w:spacing w:line="360" w:lineRule="auto"/>
        <w:rPr>
          <w:lang w:val="en-GB"/>
        </w:rPr>
      </w:pPr>
    </w:p>
    <w:p w14:paraId="10B05ED6" w14:textId="7CC9F0E1" w:rsidR="005D5B3B" w:rsidRDefault="008E05F0" w:rsidP="00405C33">
      <w:pPr>
        <w:spacing w:line="360" w:lineRule="auto"/>
        <w:rPr>
          <w:lang w:val="en-GB"/>
        </w:rPr>
      </w:pPr>
      <w:r w:rsidRPr="008E05F0">
        <w:rPr>
          <w:lang w:val="en-GB"/>
        </w:rPr>
        <w:t>Dywedodd Llywodraeth Cymru yn eu dogfen am ail iaith sef ‘Cymraeg ail iaith yng Nghwricwlwm Cenedlaethol Cymru’, “Mewn Cymraeg ail iaith, bydd y dysgwyr yn cyfathrebu trwy lafaredd, darllen ac ysgrifennu, gan ddatblygu’r sgiliau hyn trwy werthuso’u gwaith eu hunain a gwaith eraill. Wrth wneud hyn, byddant yn dysgu sut i gyfathrebu yn effeithiol ar gyfer ystod o ddibenion a chydag ystod o gynulleidfaoedd.” Dywedodd pennaeth y bwrdd iaith Gymraeg Meirion Prys Jones bod "Rhaid i'r byd addysg yng Nghymru efelychu'r hyn sy'n digwydd yng Ngwlad y Basg os am sicrhau miliwn o siaradwyr Cymraeg erbyn 2050." Yng Ngwlad y Basg, mae nifer o’r ysgolion wedi creu cynlluniau normaleiddio iaith sy’n golygu edrych i mewn i’r iaith ymhob agwedd o’r ysgol a’r gymuned. Gallwn ni yng Nghymru fabwysiadu’r dull yma er mwyn gallu cael trosolwg manwl ar sefyllfa’r Gymraeg o fewn yr ystafell ddosbarth a thu hwnt. Wrth wneud hyn, byddwn yn medru gweld os oes angen creu mwy o gyfleoedd i unigolion siarad Cymraeg tu allan i’r ysgol.</w:t>
      </w:r>
    </w:p>
    <w:p w14:paraId="6A2AE970" w14:textId="77777777" w:rsidR="008E05F0" w:rsidRDefault="008E05F0" w:rsidP="00405C33">
      <w:pPr>
        <w:spacing w:line="360" w:lineRule="auto"/>
        <w:rPr>
          <w:rFonts w:eastAsia="Times New Roman" w:cs="Times New Roman"/>
          <w:bCs/>
          <w:color w:val="000000" w:themeColor="text1"/>
          <w:shd w:val="clear" w:color="auto" w:fill="FFFFFF"/>
        </w:rPr>
      </w:pPr>
    </w:p>
    <w:p w14:paraId="6AD49BDE" w14:textId="77777777" w:rsidR="008E05F0" w:rsidRDefault="008E05F0" w:rsidP="000E0B38">
      <w:pPr>
        <w:widowControl w:val="0"/>
        <w:autoSpaceDE w:val="0"/>
        <w:autoSpaceDN w:val="0"/>
        <w:adjustRightInd w:val="0"/>
        <w:spacing w:after="240" w:line="360" w:lineRule="auto"/>
        <w:rPr>
          <w:rFonts w:eastAsia="Times New Roman" w:cs="Times New Roman"/>
          <w:bCs/>
          <w:color w:val="000000" w:themeColor="text1"/>
          <w:shd w:val="clear" w:color="auto" w:fill="FFFFFF"/>
        </w:rPr>
      </w:pPr>
      <w:r w:rsidRPr="008E05F0">
        <w:rPr>
          <w:rFonts w:eastAsia="Times New Roman" w:cs="Times New Roman"/>
          <w:bCs/>
          <w:color w:val="000000" w:themeColor="text1"/>
          <w:shd w:val="clear" w:color="auto" w:fill="FFFFFF"/>
        </w:rPr>
        <w:t xml:space="preserve">Gall unrhyw un o ddinasyddion Gwlad y Basg sefyll arholiadau sy’n gysylltiedig â Perfiles Lingüísticos ar unrhyw adeg o’u bywyd. Mae hyn yn annog addysg uwch beth bynnag eich oed, sy’n fantais fawr. Gall unigolion dewis newid gyrfa a llwyddo o ganlyniad i’r gallu i eistedd yr arholiad ar unrhyw adeg. Mae hefyd yn gymhelliant i bobl i ddysgu Basgeg gan eu bod nhw’n medru sefyll yr arholiad, yna derbyn cymhwyster. Byddai hynny’n syniad da i Gymru ystyried ar gyfer siaradwyr ail iaith Gymraeg. Mae nifer yn rhoi’r gorau i ddysgu Cymraeg am ei fod yn anodd, ond efallai os byddent fedru derbyn cymhwyster wrth eistedd arholiad yn y pen draw, yna mae’n debygol y byddai mwy o bobl yn dewis dysgu Cymraeg fel ail iaith. </w:t>
      </w:r>
    </w:p>
    <w:p w14:paraId="1214ADE8" w14:textId="36D6D5CB" w:rsidR="00E12CE3" w:rsidRDefault="00EB2CA1" w:rsidP="000E0B38">
      <w:pPr>
        <w:widowControl w:val="0"/>
        <w:autoSpaceDE w:val="0"/>
        <w:autoSpaceDN w:val="0"/>
        <w:adjustRightInd w:val="0"/>
        <w:spacing w:after="240" w:line="360" w:lineRule="auto"/>
        <w:rPr>
          <w:rFonts w:ascii="Times" w:hAnsi="Times" w:cs="Times"/>
        </w:rPr>
      </w:pPr>
      <w:r>
        <w:rPr>
          <w:rFonts w:cs="Times"/>
          <w:iCs/>
        </w:rPr>
        <w:lastRenderedPageBreak/>
        <w:t>Felly, byddai nifer o newidiadau yn gorfod cymryd lle i addysgu Cymraeg yn y sector cyfrwng Saesneg pe byddai model Gwlad y Basg yn cael ei fabwysiadu.</w:t>
      </w:r>
      <w:r w:rsidR="000E0B38">
        <w:rPr>
          <w:rFonts w:cs="Times"/>
          <w:iCs/>
        </w:rPr>
        <w:t xml:space="preserve"> Mae’r syniad o gategoreiddio ysgolion yn un da a byddai o fudd i’r Gymraeg, gyda’r gobaith byddai’r ‘model A’ hefyd y lleiaf poblogaidd yng Nghymru, fel y mae yng Ngwlad y Basg.</w:t>
      </w:r>
      <w:r>
        <w:rPr>
          <w:rFonts w:cs="Times"/>
          <w:iCs/>
        </w:rPr>
        <w:t xml:space="preserve"> Byddai’n rhaid cyflwyno’r CLIL i’</w:t>
      </w:r>
      <w:r w:rsidR="00A971C1">
        <w:rPr>
          <w:rFonts w:cs="Times"/>
          <w:iCs/>
        </w:rPr>
        <w:t>r cwricwlwm a’i ddefnyddio o fewn gwersi iaith a thu hwnt. Byddai hefyd rhaid creu cynllun normaleiddio iaith er mwyn gwirio’</w:t>
      </w:r>
      <w:r w:rsidR="004C7BCE">
        <w:rPr>
          <w:rFonts w:cs="Times"/>
          <w:iCs/>
        </w:rPr>
        <w:t xml:space="preserve">r sefyllfa creu cynllun er mwyn gwneud gwelliannau i’r ysgol a’r gymuned. </w:t>
      </w:r>
      <w:bookmarkStart w:id="0" w:name="_GoBack"/>
      <w:bookmarkEnd w:id="0"/>
    </w:p>
    <w:p w14:paraId="3E6053D4" w14:textId="77777777" w:rsidR="000E0B38" w:rsidRPr="00BD13B9" w:rsidRDefault="000E0B38" w:rsidP="000E0B38">
      <w:pPr>
        <w:widowControl w:val="0"/>
        <w:autoSpaceDE w:val="0"/>
        <w:autoSpaceDN w:val="0"/>
        <w:adjustRightInd w:val="0"/>
        <w:spacing w:after="240" w:line="360" w:lineRule="auto"/>
        <w:rPr>
          <w:rFonts w:cs="Times"/>
          <w:u w:val="single"/>
        </w:rPr>
      </w:pPr>
      <w:r w:rsidRPr="00BD13B9">
        <w:rPr>
          <w:rFonts w:cs="Times"/>
          <w:u w:val="single"/>
        </w:rPr>
        <w:t>Cyfeirnodi</w:t>
      </w:r>
    </w:p>
    <w:p w14:paraId="107CCED9" w14:textId="77777777" w:rsidR="000E0B38" w:rsidRPr="000E0B38" w:rsidRDefault="00EE2D54" w:rsidP="00BD13B9">
      <w:pPr>
        <w:shd w:val="clear" w:color="auto" w:fill="FFFFFF"/>
        <w:spacing w:line="360" w:lineRule="auto"/>
        <w:textAlignment w:val="baseline"/>
        <w:outlineLvl w:val="0"/>
        <w:rPr>
          <w:rFonts w:eastAsia="Times New Roman" w:cs="Times New Roman"/>
          <w:bCs/>
          <w:color w:val="1E1E1E"/>
          <w:kern w:val="36"/>
        </w:rPr>
      </w:pPr>
      <w:r>
        <w:rPr>
          <w:rFonts w:eastAsia="Times New Roman" w:cs="Times New Roman"/>
          <w:bCs/>
          <w:color w:val="1E1E1E"/>
          <w:kern w:val="36"/>
        </w:rPr>
        <w:t>BBC Cymru (2012)</w:t>
      </w:r>
      <w:r w:rsidR="000C736F">
        <w:rPr>
          <w:rFonts w:eastAsia="Times New Roman" w:cs="Times New Roman"/>
          <w:bCs/>
          <w:color w:val="1E1E1E"/>
          <w:kern w:val="36"/>
        </w:rPr>
        <w:t xml:space="preserve">, </w:t>
      </w:r>
      <w:r w:rsidR="000E0B38" w:rsidRPr="000E0B38">
        <w:rPr>
          <w:rFonts w:eastAsia="Times New Roman" w:cs="Times New Roman"/>
          <w:bCs/>
          <w:color w:val="1E1E1E"/>
          <w:kern w:val="36"/>
        </w:rPr>
        <w:t>Llai yn siarad Cymraeg yn ôl ystadegau Cyfrifiad 2011</w:t>
      </w:r>
      <w:r w:rsidR="000C736F">
        <w:rPr>
          <w:rFonts w:eastAsia="Times New Roman" w:cs="Times New Roman"/>
          <w:bCs/>
          <w:color w:val="1E1E1E"/>
          <w:kern w:val="36"/>
        </w:rPr>
        <w:t xml:space="preserve">. Ar gael: </w:t>
      </w:r>
    </w:p>
    <w:p w14:paraId="1F1824B7" w14:textId="77777777" w:rsidR="00E12CE3" w:rsidRDefault="000E4612" w:rsidP="00BD13B9">
      <w:pPr>
        <w:spacing w:line="360" w:lineRule="auto"/>
        <w:rPr>
          <w:lang w:val="en-GB"/>
        </w:rPr>
      </w:pPr>
      <w:hyperlink r:id="rId6" w:history="1">
        <w:r w:rsidR="00E12CE3" w:rsidRPr="00067C0B">
          <w:rPr>
            <w:rStyle w:val="Hyperlink"/>
            <w:lang w:val="en-GB"/>
          </w:rPr>
          <w:t>https://www.bbc.co.uk/cymrufyw/20639235</w:t>
        </w:r>
      </w:hyperlink>
      <w:r w:rsidR="00E12CE3">
        <w:rPr>
          <w:lang w:val="en-GB"/>
        </w:rPr>
        <w:t xml:space="preserve"> </w:t>
      </w:r>
      <w:r w:rsidR="000C736F">
        <w:rPr>
          <w:lang w:val="en-GB"/>
        </w:rPr>
        <w:t xml:space="preserve">[Darllenwyd: </w:t>
      </w:r>
      <w:r w:rsidR="00EE433E">
        <w:rPr>
          <w:lang w:val="en-GB"/>
        </w:rPr>
        <w:t>2 Ionawr]</w:t>
      </w:r>
    </w:p>
    <w:p w14:paraId="7C4537B3" w14:textId="77777777" w:rsidR="00EE433E" w:rsidRPr="00EE433E" w:rsidRDefault="008A6E4A" w:rsidP="00BD13B9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Theme="minorHAnsi" w:eastAsia="Times New Roman" w:hAnsiTheme="minorHAnsi" w:cs="Arial"/>
          <w:b w:val="0"/>
          <w:bCs w:val="0"/>
          <w:sz w:val="24"/>
          <w:szCs w:val="24"/>
        </w:rPr>
      </w:pPr>
      <w:r>
        <w:rPr>
          <w:rFonts w:asciiTheme="minorHAnsi" w:eastAsia="Times New Roman" w:hAnsiTheme="minorHAnsi" w:cs="Arial"/>
          <w:b w:val="0"/>
          <w:bCs w:val="0"/>
          <w:sz w:val="24"/>
          <w:szCs w:val="24"/>
        </w:rPr>
        <w:t xml:space="preserve">Langfocus (2016), </w:t>
      </w:r>
      <w:r w:rsidR="00EE433E" w:rsidRPr="00EE433E">
        <w:rPr>
          <w:rFonts w:asciiTheme="minorHAnsi" w:eastAsia="Times New Roman" w:hAnsiTheme="minorHAnsi" w:cs="Arial"/>
          <w:b w:val="0"/>
          <w:bCs w:val="0"/>
          <w:sz w:val="24"/>
          <w:szCs w:val="24"/>
        </w:rPr>
        <w:t>Basque - A Language of Mystery</w:t>
      </w:r>
      <w:r>
        <w:rPr>
          <w:rFonts w:asciiTheme="minorHAnsi" w:eastAsia="Times New Roman" w:hAnsiTheme="minorHAnsi" w:cs="Arial"/>
          <w:b w:val="0"/>
          <w:bCs w:val="0"/>
          <w:sz w:val="24"/>
          <w:szCs w:val="24"/>
        </w:rPr>
        <w:t>. Ar gael:</w:t>
      </w:r>
    </w:p>
    <w:p w14:paraId="0676C937" w14:textId="77777777" w:rsidR="00E12CE3" w:rsidRDefault="000E4612" w:rsidP="00BD13B9">
      <w:pPr>
        <w:spacing w:line="360" w:lineRule="auto"/>
        <w:rPr>
          <w:lang w:val="en-GB"/>
        </w:rPr>
      </w:pPr>
      <w:hyperlink r:id="rId7" w:history="1">
        <w:r w:rsidR="00E12CE3" w:rsidRPr="00067C0B">
          <w:rPr>
            <w:rStyle w:val="Hyperlink"/>
            <w:lang w:val="en-GB"/>
          </w:rPr>
          <w:t>https://www.youtube.com/watch?v=S1l9oDiSiEQ</w:t>
        </w:r>
      </w:hyperlink>
      <w:r w:rsidR="00E12CE3">
        <w:rPr>
          <w:lang w:val="en-GB"/>
        </w:rPr>
        <w:t xml:space="preserve"> </w:t>
      </w:r>
      <w:r w:rsidR="008A6E4A">
        <w:rPr>
          <w:lang w:val="en-GB"/>
        </w:rPr>
        <w:t>[Darllenwyd: 3 Ionawr]</w:t>
      </w:r>
    </w:p>
    <w:p w14:paraId="1611E7C6" w14:textId="77777777" w:rsidR="00E12CE3" w:rsidRDefault="008A6E4A" w:rsidP="00BD13B9">
      <w:pPr>
        <w:spacing w:line="360" w:lineRule="auto"/>
        <w:rPr>
          <w:lang w:val="en-GB"/>
        </w:rPr>
      </w:pPr>
      <w:r>
        <w:rPr>
          <w:lang w:val="en-GB"/>
        </w:rPr>
        <w:t xml:space="preserve">BBC Cymru (2015), Y Gymraeg a Gwlad y Basg. Ar gael: </w:t>
      </w:r>
      <w:hyperlink r:id="rId8" w:history="1">
        <w:r w:rsidR="00E12CE3" w:rsidRPr="00067C0B">
          <w:rPr>
            <w:rStyle w:val="Hyperlink"/>
            <w:lang w:val="en-GB"/>
          </w:rPr>
          <w:t>https://www.bbc.co.uk/cymrufyw/34250041</w:t>
        </w:r>
      </w:hyperlink>
      <w:r>
        <w:rPr>
          <w:lang w:val="en-GB"/>
        </w:rPr>
        <w:t xml:space="preserve"> [Darllenwyd: 2 Ionawr]</w:t>
      </w:r>
    </w:p>
    <w:p w14:paraId="47F55186" w14:textId="77777777" w:rsidR="00BD13B9" w:rsidRPr="00BD13B9" w:rsidRDefault="008A6E4A" w:rsidP="00BD13B9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Theme="minorHAnsi" w:eastAsia="Times New Roman" w:hAnsiTheme="minorHAnsi" w:cs="Arial"/>
          <w:b w:val="0"/>
          <w:bCs w:val="0"/>
          <w:sz w:val="24"/>
          <w:szCs w:val="24"/>
        </w:rPr>
      </w:pPr>
      <w:r w:rsidRPr="00BD13B9">
        <w:rPr>
          <w:rFonts w:asciiTheme="minorHAnsi" w:hAnsiTheme="minorHAnsi"/>
          <w:b w:val="0"/>
          <w:sz w:val="24"/>
          <w:szCs w:val="24"/>
          <w:lang w:val="en-GB"/>
        </w:rPr>
        <w:t>Oxford University Press ELT (2014)</w:t>
      </w:r>
      <w:r w:rsidR="00BD13B9" w:rsidRPr="00BD13B9">
        <w:rPr>
          <w:rFonts w:asciiTheme="minorHAnsi" w:hAnsiTheme="minorHAnsi"/>
          <w:b w:val="0"/>
          <w:sz w:val="24"/>
          <w:szCs w:val="24"/>
          <w:lang w:val="en-GB"/>
        </w:rPr>
        <w:t xml:space="preserve">, </w:t>
      </w:r>
      <w:r w:rsidR="00BD13B9" w:rsidRPr="00BD13B9">
        <w:rPr>
          <w:rFonts w:asciiTheme="minorHAnsi" w:eastAsia="Times New Roman" w:hAnsiTheme="minorHAnsi" w:cs="Arial"/>
          <w:b w:val="0"/>
          <w:bCs w:val="0"/>
          <w:sz w:val="24"/>
          <w:szCs w:val="24"/>
        </w:rPr>
        <w:t>How to bring CLIL into your classroom</w:t>
      </w:r>
      <w:r w:rsidR="00BD13B9">
        <w:rPr>
          <w:rFonts w:asciiTheme="minorHAnsi" w:eastAsia="Times New Roman" w:hAnsiTheme="minorHAnsi" w:cs="Arial"/>
          <w:b w:val="0"/>
          <w:bCs w:val="0"/>
          <w:sz w:val="24"/>
          <w:szCs w:val="24"/>
        </w:rPr>
        <w:t>. Ar gael:</w:t>
      </w:r>
    </w:p>
    <w:p w14:paraId="29455D2B" w14:textId="77777777" w:rsidR="00E12CE3" w:rsidRDefault="000E4612" w:rsidP="00BD13B9">
      <w:pPr>
        <w:spacing w:line="360" w:lineRule="auto"/>
        <w:rPr>
          <w:lang w:val="en-GB"/>
        </w:rPr>
      </w:pPr>
      <w:hyperlink r:id="rId9" w:history="1">
        <w:r w:rsidR="006D732A" w:rsidRPr="00067C0B">
          <w:rPr>
            <w:rStyle w:val="Hyperlink"/>
            <w:lang w:val="en-GB"/>
          </w:rPr>
          <w:t>https://www.youtube.com/watch?v=kR6OnEqq1Fc</w:t>
        </w:r>
      </w:hyperlink>
      <w:r w:rsidR="006D732A">
        <w:rPr>
          <w:lang w:val="en-GB"/>
        </w:rPr>
        <w:t xml:space="preserve"> </w:t>
      </w:r>
      <w:r w:rsidR="00BD13B9">
        <w:rPr>
          <w:lang w:val="en-GB"/>
        </w:rPr>
        <w:t>[Darllenwyd: 2 Ionawr]</w:t>
      </w:r>
    </w:p>
    <w:p w14:paraId="65140C24" w14:textId="77777777" w:rsidR="00BD13B9" w:rsidRPr="00BD13B9" w:rsidRDefault="00BD13B9" w:rsidP="00BD13B9">
      <w:pPr>
        <w:pStyle w:val="Heading1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eastAsia="Times New Roman" w:hAnsiTheme="minorHAnsi"/>
          <w:b w:val="0"/>
          <w:color w:val="1E1E1E"/>
          <w:sz w:val="24"/>
          <w:szCs w:val="24"/>
        </w:rPr>
      </w:pPr>
      <w:r w:rsidRPr="00BD13B9">
        <w:rPr>
          <w:rFonts w:asciiTheme="minorHAnsi" w:hAnsiTheme="minorHAnsi"/>
          <w:b w:val="0"/>
          <w:sz w:val="24"/>
          <w:szCs w:val="24"/>
          <w:lang w:val="en-GB"/>
        </w:rPr>
        <w:t xml:space="preserve">BBC Cymru (2017), </w:t>
      </w:r>
      <w:r w:rsidRPr="00BD13B9">
        <w:rPr>
          <w:rFonts w:asciiTheme="minorHAnsi" w:eastAsia="Times New Roman" w:hAnsiTheme="minorHAnsi"/>
          <w:b w:val="0"/>
          <w:color w:val="1E1E1E"/>
          <w:sz w:val="24"/>
          <w:szCs w:val="24"/>
        </w:rPr>
        <w:t>Galw am gynlluniau normaleiddio iaith fel Gwlad y Basg</w:t>
      </w:r>
      <w:r>
        <w:rPr>
          <w:rFonts w:asciiTheme="minorHAnsi" w:eastAsia="Times New Roman" w:hAnsiTheme="minorHAnsi"/>
          <w:b w:val="0"/>
          <w:color w:val="1E1E1E"/>
          <w:sz w:val="24"/>
          <w:szCs w:val="24"/>
        </w:rPr>
        <w:t>. Ar gael:</w:t>
      </w:r>
    </w:p>
    <w:p w14:paraId="4D22B2E5" w14:textId="77777777" w:rsidR="00D24B51" w:rsidRPr="00E07550" w:rsidRDefault="000E4612" w:rsidP="00BD13B9">
      <w:pPr>
        <w:spacing w:line="360" w:lineRule="auto"/>
        <w:rPr>
          <w:lang w:val="en-GB"/>
        </w:rPr>
      </w:pPr>
      <w:hyperlink r:id="rId10" w:history="1">
        <w:r w:rsidR="00D24B51" w:rsidRPr="00067C0B">
          <w:rPr>
            <w:rStyle w:val="Hyperlink"/>
            <w:lang w:val="en-GB"/>
          </w:rPr>
          <w:t>https://www.bbc.co.uk/cymrufyw/41484163</w:t>
        </w:r>
      </w:hyperlink>
      <w:r w:rsidR="00D24B51">
        <w:rPr>
          <w:lang w:val="en-GB"/>
        </w:rPr>
        <w:t xml:space="preserve"> </w:t>
      </w:r>
      <w:r w:rsidR="00BD13B9">
        <w:rPr>
          <w:lang w:val="en-GB"/>
        </w:rPr>
        <w:t>[Darllenwyd: 3 Ionawr]</w:t>
      </w:r>
    </w:p>
    <w:sectPr w:rsidR="00D24B51" w:rsidRPr="00E07550" w:rsidSect="00422B3A">
      <w:headerReference w:type="default" r:id="rId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DD6F6F" w14:textId="77777777" w:rsidR="000E4612" w:rsidRDefault="000E4612" w:rsidP="00E07550">
      <w:r>
        <w:separator/>
      </w:r>
    </w:p>
  </w:endnote>
  <w:endnote w:type="continuationSeparator" w:id="0">
    <w:p w14:paraId="2F004FEE" w14:textId="77777777" w:rsidR="000E4612" w:rsidRDefault="000E4612" w:rsidP="00E0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Arial,Bold">
    <w:altName w:val="Arial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BF129" w14:textId="77777777" w:rsidR="000E4612" w:rsidRDefault="000E4612" w:rsidP="00E07550">
      <w:r>
        <w:separator/>
      </w:r>
    </w:p>
  </w:footnote>
  <w:footnote w:type="continuationSeparator" w:id="0">
    <w:p w14:paraId="3F7802B7" w14:textId="77777777" w:rsidR="000E4612" w:rsidRDefault="000E4612" w:rsidP="00E07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3D754" w14:textId="6F6E75CF" w:rsidR="00E07550" w:rsidRDefault="00346062" w:rsidP="00346062">
    <w:pPr>
      <w:pStyle w:val="Header"/>
      <w:tabs>
        <w:tab w:val="clear" w:pos="4513"/>
        <w:tab w:val="clear" w:pos="9026"/>
        <w:tab w:val="right" w:pos="9020"/>
      </w:tabs>
    </w:pPr>
    <w:r>
      <w:t>Morgan Evans</w:t>
    </w:r>
    <w:r>
      <w:tab/>
      <w:t>1704523</w:t>
    </w:r>
  </w:p>
  <w:p w14:paraId="3AE8B923" w14:textId="77777777" w:rsidR="00E07550" w:rsidRDefault="00E075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550"/>
    <w:rsid w:val="00057412"/>
    <w:rsid w:val="0008229D"/>
    <w:rsid w:val="000A4890"/>
    <w:rsid w:val="000C2B93"/>
    <w:rsid w:val="000C5398"/>
    <w:rsid w:val="000C736F"/>
    <w:rsid w:val="000D6729"/>
    <w:rsid w:val="000E0B38"/>
    <w:rsid w:val="000E4612"/>
    <w:rsid w:val="00175AF0"/>
    <w:rsid w:val="00183CE8"/>
    <w:rsid w:val="001E23A6"/>
    <w:rsid w:val="001E379E"/>
    <w:rsid w:val="0023618F"/>
    <w:rsid w:val="00244B06"/>
    <w:rsid w:val="00293993"/>
    <w:rsid w:val="002B307C"/>
    <w:rsid w:val="002E6DB6"/>
    <w:rsid w:val="00315500"/>
    <w:rsid w:val="00332F80"/>
    <w:rsid w:val="00346062"/>
    <w:rsid w:val="00353918"/>
    <w:rsid w:val="0036151C"/>
    <w:rsid w:val="00363750"/>
    <w:rsid w:val="003679FE"/>
    <w:rsid w:val="003A6F62"/>
    <w:rsid w:val="003E02A5"/>
    <w:rsid w:val="003E72A2"/>
    <w:rsid w:val="003F31E0"/>
    <w:rsid w:val="00405C33"/>
    <w:rsid w:val="00422B3A"/>
    <w:rsid w:val="00452DD9"/>
    <w:rsid w:val="004C7BCE"/>
    <w:rsid w:val="004F634E"/>
    <w:rsid w:val="00500C7E"/>
    <w:rsid w:val="00515D80"/>
    <w:rsid w:val="00571BA3"/>
    <w:rsid w:val="0057497C"/>
    <w:rsid w:val="005D5B3B"/>
    <w:rsid w:val="005E7342"/>
    <w:rsid w:val="00626913"/>
    <w:rsid w:val="00634B9F"/>
    <w:rsid w:val="00661F6F"/>
    <w:rsid w:val="00672526"/>
    <w:rsid w:val="00680DFB"/>
    <w:rsid w:val="00683DB3"/>
    <w:rsid w:val="006D732A"/>
    <w:rsid w:val="006E1139"/>
    <w:rsid w:val="00725962"/>
    <w:rsid w:val="00741264"/>
    <w:rsid w:val="00742F38"/>
    <w:rsid w:val="00784369"/>
    <w:rsid w:val="007F06E1"/>
    <w:rsid w:val="008134E1"/>
    <w:rsid w:val="00817226"/>
    <w:rsid w:val="008259A6"/>
    <w:rsid w:val="008303A6"/>
    <w:rsid w:val="00842E9D"/>
    <w:rsid w:val="008463A2"/>
    <w:rsid w:val="00846773"/>
    <w:rsid w:val="0084682F"/>
    <w:rsid w:val="00862998"/>
    <w:rsid w:val="00894078"/>
    <w:rsid w:val="008A6E4A"/>
    <w:rsid w:val="008E05F0"/>
    <w:rsid w:val="009345F2"/>
    <w:rsid w:val="009B0D49"/>
    <w:rsid w:val="009C579C"/>
    <w:rsid w:val="009F1C87"/>
    <w:rsid w:val="00A52B6B"/>
    <w:rsid w:val="00A568E0"/>
    <w:rsid w:val="00A8195C"/>
    <w:rsid w:val="00A971C1"/>
    <w:rsid w:val="00AB6815"/>
    <w:rsid w:val="00B05C5E"/>
    <w:rsid w:val="00B2422E"/>
    <w:rsid w:val="00B4179D"/>
    <w:rsid w:val="00B6766E"/>
    <w:rsid w:val="00BB7097"/>
    <w:rsid w:val="00BC7AA6"/>
    <w:rsid w:val="00BD13B9"/>
    <w:rsid w:val="00C55A67"/>
    <w:rsid w:val="00C8710B"/>
    <w:rsid w:val="00CA7A6C"/>
    <w:rsid w:val="00CF67E0"/>
    <w:rsid w:val="00D01B0C"/>
    <w:rsid w:val="00D24B51"/>
    <w:rsid w:val="00D85D8B"/>
    <w:rsid w:val="00DD6CCE"/>
    <w:rsid w:val="00E07550"/>
    <w:rsid w:val="00E12CE3"/>
    <w:rsid w:val="00E46498"/>
    <w:rsid w:val="00E76712"/>
    <w:rsid w:val="00E769CB"/>
    <w:rsid w:val="00E93E50"/>
    <w:rsid w:val="00EB2CA1"/>
    <w:rsid w:val="00EE26B5"/>
    <w:rsid w:val="00EE2D54"/>
    <w:rsid w:val="00EE433E"/>
    <w:rsid w:val="00F131EF"/>
    <w:rsid w:val="00F30D5B"/>
    <w:rsid w:val="00F37530"/>
    <w:rsid w:val="00F42718"/>
    <w:rsid w:val="00FB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9A57D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E0B38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75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550"/>
  </w:style>
  <w:style w:type="paragraph" w:styleId="Footer">
    <w:name w:val="footer"/>
    <w:basedOn w:val="Normal"/>
    <w:link w:val="FooterChar"/>
    <w:uiPriority w:val="99"/>
    <w:unhideWhenUsed/>
    <w:rsid w:val="00E075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550"/>
  </w:style>
  <w:style w:type="character" w:styleId="Hyperlink">
    <w:name w:val="Hyperlink"/>
    <w:basedOn w:val="DefaultParagraphFont"/>
    <w:uiPriority w:val="99"/>
    <w:unhideWhenUsed/>
    <w:rsid w:val="00E12CE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4126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0E0B3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E0B38"/>
    <w:rPr>
      <w:rFonts w:ascii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9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9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27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0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7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2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ymrufyw/3425004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S1l9oDiSiEQ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cymrufyw/20639235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bbc.co.uk/cymrufyw/4148416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kR6OnEqq1F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Griffiths</dc:creator>
  <cp:keywords/>
  <dc:description/>
  <cp:lastModifiedBy>Morgan Evans (1704523)</cp:lastModifiedBy>
  <cp:revision>6</cp:revision>
  <dcterms:created xsi:type="dcterms:W3CDTF">2019-01-07T20:19:00Z</dcterms:created>
  <dcterms:modified xsi:type="dcterms:W3CDTF">2019-01-07T20:30:00Z</dcterms:modified>
</cp:coreProperties>
</file>