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11A0F120" w:rsidR="00A930CB" w:rsidRPr="00D14017" w:rsidRDefault="00974F36" w:rsidP="00A930CB">
                <w:pPr>
                  <w:spacing w:before="120" w:after="120" w:line="360" w:lineRule="auto"/>
                  <w:rPr>
                    <w:rFonts w:ascii="Tahoma" w:hAnsi="Tahoma" w:cs="Tahoma"/>
                    <w:sz w:val="28"/>
                    <w:szCs w:val="28"/>
                  </w:rPr>
                </w:pPr>
                <w:r>
                  <w:rPr>
                    <w:rFonts w:ascii="Tahoma" w:hAnsi="Tahoma" w:cs="Tahoma"/>
                    <w:sz w:val="28"/>
                    <w:szCs w:val="28"/>
                  </w:rPr>
                  <w:t>Lianne Davies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5D5ED06C" w:rsidR="00A930CB" w:rsidRPr="00D14017" w:rsidRDefault="00974F36" w:rsidP="00A930CB">
                <w:pPr>
                  <w:spacing w:before="120" w:after="120" w:line="360" w:lineRule="auto"/>
                  <w:rPr>
                    <w:rFonts w:ascii="Tahoma" w:hAnsi="Tahoma" w:cs="Tahoma"/>
                    <w:sz w:val="28"/>
                    <w:szCs w:val="28"/>
                  </w:rPr>
                </w:pPr>
                <w:r>
                  <w:rPr>
                    <w:rFonts w:ascii="Tahoma" w:hAnsi="Tahoma" w:cs="Tahoma"/>
                    <w:sz w:val="28"/>
                    <w:szCs w:val="28"/>
                  </w:rPr>
                  <w:t>1917783</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sdt>
          <w:sdtPr>
            <w:rPr>
              <w:rFonts w:asciiTheme="minorHAnsi" w:eastAsiaTheme="minorEastAsia" w:hAnsiTheme="minorHAnsi" w:cstheme="minorBidi"/>
              <w:caps w:val="0"/>
              <w:sz w:val="22"/>
              <w:szCs w:val="22"/>
            </w:rPr>
            <w:id w:val="-279875010"/>
            <w:docPartObj>
              <w:docPartGallery w:val="Table of Contents"/>
              <w:docPartUnique/>
            </w:docPartObj>
          </w:sdtPr>
          <w:sdtEndPr>
            <w:rPr>
              <w:b/>
              <w:bCs/>
              <w:noProof/>
            </w:rPr>
          </w:sdtEndPr>
          <w:sdtContent>
            <w:p w14:paraId="716970BA" w14:textId="433587D9" w:rsidR="00D52CA9" w:rsidRDefault="00D52CA9">
              <w:pPr>
                <w:pStyle w:val="TOCHeading"/>
              </w:pPr>
              <w:r>
                <w:t>Contents</w:t>
              </w:r>
            </w:p>
            <w:p w14:paraId="2DCA48AD" w14:textId="2621F3BA" w:rsidR="00505F52" w:rsidRDefault="00D52CA9">
              <w:pPr>
                <w:pStyle w:val="TOC1"/>
                <w:tabs>
                  <w:tab w:val="right" w:leader="dot" w:pos="9350"/>
                </w:tabs>
                <w:rPr>
                  <w:noProof/>
                  <w:lang w:eastAsia="en-GB"/>
                </w:rPr>
              </w:pPr>
              <w:r>
                <w:fldChar w:fldCharType="begin"/>
              </w:r>
              <w:r>
                <w:instrText xml:space="preserve"> TOC \o "1-3" \h \z \u </w:instrText>
              </w:r>
              <w:r>
                <w:fldChar w:fldCharType="separate"/>
              </w:r>
              <w:hyperlink w:anchor="_Toc53325652" w:history="1">
                <w:r w:rsidR="00505F52" w:rsidRPr="008114D5">
                  <w:rPr>
                    <w:rStyle w:val="Hyperlink"/>
                    <w:noProof/>
                  </w:rPr>
                  <w:t>Technologies in the modern workplace?</w:t>
                </w:r>
                <w:r w:rsidR="00505F52">
                  <w:rPr>
                    <w:noProof/>
                    <w:webHidden/>
                  </w:rPr>
                  <w:tab/>
                </w:r>
                <w:r w:rsidR="00505F52">
                  <w:rPr>
                    <w:noProof/>
                    <w:webHidden/>
                  </w:rPr>
                  <w:fldChar w:fldCharType="begin"/>
                </w:r>
                <w:r w:rsidR="00505F52">
                  <w:rPr>
                    <w:noProof/>
                    <w:webHidden/>
                  </w:rPr>
                  <w:instrText xml:space="preserve"> PAGEREF _Toc53325652 \h </w:instrText>
                </w:r>
                <w:r w:rsidR="00505F52">
                  <w:rPr>
                    <w:noProof/>
                    <w:webHidden/>
                  </w:rPr>
                </w:r>
                <w:r w:rsidR="00505F52">
                  <w:rPr>
                    <w:noProof/>
                    <w:webHidden/>
                  </w:rPr>
                  <w:fldChar w:fldCharType="separate"/>
                </w:r>
                <w:r w:rsidR="00505F52">
                  <w:rPr>
                    <w:noProof/>
                    <w:webHidden/>
                  </w:rPr>
                  <w:t>2</w:t>
                </w:r>
                <w:r w:rsidR="00505F52">
                  <w:rPr>
                    <w:noProof/>
                    <w:webHidden/>
                  </w:rPr>
                  <w:fldChar w:fldCharType="end"/>
                </w:r>
              </w:hyperlink>
            </w:p>
            <w:p w14:paraId="4452DDFA" w14:textId="0D70F1E6" w:rsidR="00505F52" w:rsidRDefault="00505F52">
              <w:pPr>
                <w:pStyle w:val="TOC2"/>
                <w:tabs>
                  <w:tab w:val="right" w:leader="dot" w:pos="9350"/>
                </w:tabs>
                <w:rPr>
                  <w:noProof/>
                  <w:lang w:eastAsia="en-GB"/>
                </w:rPr>
              </w:pPr>
              <w:hyperlink w:anchor="_Toc53325653" w:history="1">
                <w:r w:rsidRPr="008114D5">
                  <w:rPr>
                    <w:rStyle w:val="Hyperlink"/>
                    <w:b/>
                    <w:bCs/>
                    <w:noProof/>
                  </w:rPr>
                  <w:t>1:1 Examples of Technology needed in small businesses.</w:t>
                </w:r>
                <w:r>
                  <w:rPr>
                    <w:noProof/>
                    <w:webHidden/>
                  </w:rPr>
                  <w:tab/>
                </w:r>
                <w:r>
                  <w:rPr>
                    <w:noProof/>
                    <w:webHidden/>
                  </w:rPr>
                  <w:fldChar w:fldCharType="begin"/>
                </w:r>
                <w:r>
                  <w:rPr>
                    <w:noProof/>
                    <w:webHidden/>
                  </w:rPr>
                  <w:instrText xml:space="preserve"> PAGEREF _Toc53325653 \h </w:instrText>
                </w:r>
                <w:r>
                  <w:rPr>
                    <w:noProof/>
                    <w:webHidden/>
                  </w:rPr>
                </w:r>
                <w:r>
                  <w:rPr>
                    <w:noProof/>
                    <w:webHidden/>
                  </w:rPr>
                  <w:fldChar w:fldCharType="separate"/>
                </w:r>
                <w:r>
                  <w:rPr>
                    <w:noProof/>
                    <w:webHidden/>
                  </w:rPr>
                  <w:t>2</w:t>
                </w:r>
                <w:r>
                  <w:rPr>
                    <w:noProof/>
                    <w:webHidden/>
                  </w:rPr>
                  <w:fldChar w:fldCharType="end"/>
                </w:r>
              </w:hyperlink>
            </w:p>
            <w:p w14:paraId="3A1AA473" w14:textId="1423401D" w:rsidR="00505F52" w:rsidRDefault="00505F52">
              <w:pPr>
                <w:pStyle w:val="TOC1"/>
                <w:tabs>
                  <w:tab w:val="right" w:leader="dot" w:pos="9350"/>
                </w:tabs>
                <w:rPr>
                  <w:noProof/>
                  <w:lang w:eastAsia="en-GB"/>
                </w:rPr>
              </w:pPr>
              <w:hyperlink w:anchor="_Toc53325654" w:history="1">
                <w:r w:rsidRPr="008114D5">
                  <w:rPr>
                    <w:rStyle w:val="Hyperlink"/>
                    <w:b/>
                    <w:bCs/>
                    <w:noProof/>
                  </w:rPr>
                  <w:t>2 Social Media in Life and Career.</w:t>
                </w:r>
                <w:r>
                  <w:rPr>
                    <w:noProof/>
                    <w:webHidden/>
                  </w:rPr>
                  <w:tab/>
                </w:r>
                <w:r>
                  <w:rPr>
                    <w:noProof/>
                    <w:webHidden/>
                  </w:rPr>
                  <w:fldChar w:fldCharType="begin"/>
                </w:r>
                <w:r>
                  <w:rPr>
                    <w:noProof/>
                    <w:webHidden/>
                  </w:rPr>
                  <w:instrText xml:space="preserve"> PAGEREF _Toc53325654 \h </w:instrText>
                </w:r>
                <w:r>
                  <w:rPr>
                    <w:noProof/>
                    <w:webHidden/>
                  </w:rPr>
                </w:r>
                <w:r>
                  <w:rPr>
                    <w:noProof/>
                    <w:webHidden/>
                  </w:rPr>
                  <w:fldChar w:fldCharType="separate"/>
                </w:r>
                <w:r>
                  <w:rPr>
                    <w:noProof/>
                    <w:webHidden/>
                  </w:rPr>
                  <w:t>3</w:t>
                </w:r>
                <w:r>
                  <w:rPr>
                    <w:noProof/>
                    <w:webHidden/>
                  </w:rPr>
                  <w:fldChar w:fldCharType="end"/>
                </w:r>
              </w:hyperlink>
            </w:p>
            <w:p w14:paraId="2B23A772" w14:textId="0DEAD2F6" w:rsidR="00505F52" w:rsidRDefault="00505F52">
              <w:pPr>
                <w:pStyle w:val="TOC2"/>
                <w:tabs>
                  <w:tab w:val="right" w:leader="dot" w:pos="9350"/>
                </w:tabs>
                <w:rPr>
                  <w:noProof/>
                  <w:lang w:eastAsia="en-GB"/>
                </w:rPr>
              </w:pPr>
              <w:hyperlink w:anchor="_Toc53325655" w:history="1">
                <w:r w:rsidRPr="008114D5">
                  <w:rPr>
                    <w:rStyle w:val="Hyperlink"/>
                    <w:b/>
                    <w:bCs/>
                    <w:noProof/>
                  </w:rPr>
                  <w:t>2.1 Twitter</w:t>
                </w:r>
                <w:r>
                  <w:rPr>
                    <w:noProof/>
                    <w:webHidden/>
                  </w:rPr>
                  <w:tab/>
                </w:r>
                <w:r>
                  <w:rPr>
                    <w:noProof/>
                    <w:webHidden/>
                  </w:rPr>
                  <w:fldChar w:fldCharType="begin"/>
                </w:r>
                <w:r>
                  <w:rPr>
                    <w:noProof/>
                    <w:webHidden/>
                  </w:rPr>
                  <w:instrText xml:space="preserve"> PAGEREF _Toc53325655 \h </w:instrText>
                </w:r>
                <w:r>
                  <w:rPr>
                    <w:noProof/>
                    <w:webHidden/>
                  </w:rPr>
                </w:r>
                <w:r>
                  <w:rPr>
                    <w:noProof/>
                    <w:webHidden/>
                  </w:rPr>
                  <w:fldChar w:fldCharType="separate"/>
                </w:r>
                <w:r>
                  <w:rPr>
                    <w:noProof/>
                    <w:webHidden/>
                  </w:rPr>
                  <w:t>5</w:t>
                </w:r>
                <w:r>
                  <w:rPr>
                    <w:noProof/>
                    <w:webHidden/>
                  </w:rPr>
                  <w:fldChar w:fldCharType="end"/>
                </w:r>
              </w:hyperlink>
            </w:p>
            <w:p w14:paraId="11DB87D3" w14:textId="2583B16C" w:rsidR="00505F52" w:rsidRDefault="00505F52">
              <w:pPr>
                <w:pStyle w:val="TOC1"/>
                <w:tabs>
                  <w:tab w:val="right" w:leader="dot" w:pos="9350"/>
                </w:tabs>
                <w:rPr>
                  <w:noProof/>
                  <w:lang w:eastAsia="en-GB"/>
                </w:rPr>
              </w:pPr>
              <w:hyperlink w:anchor="_Toc53325656" w:history="1">
                <w:r w:rsidRPr="008114D5">
                  <w:rPr>
                    <w:rStyle w:val="Hyperlink"/>
                    <w:b/>
                    <w:bCs/>
                    <w:noProof/>
                  </w:rPr>
                  <w:t>Data, Information, Knowledge and Wisdom</w:t>
                </w:r>
                <w:r>
                  <w:rPr>
                    <w:noProof/>
                    <w:webHidden/>
                  </w:rPr>
                  <w:tab/>
                </w:r>
                <w:r>
                  <w:rPr>
                    <w:noProof/>
                    <w:webHidden/>
                  </w:rPr>
                  <w:fldChar w:fldCharType="begin"/>
                </w:r>
                <w:r>
                  <w:rPr>
                    <w:noProof/>
                    <w:webHidden/>
                  </w:rPr>
                  <w:instrText xml:space="preserve"> PAGEREF _Toc53325656 \h </w:instrText>
                </w:r>
                <w:r>
                  <w:rPr>
                    <w:noProof/>
                    <w:webHidden/>
                  </w:rPr>
                </w:r>
                <w:r>
                  <w:rPr>
                    <w:noProof/>
                    <w:webHidden/>
                  </w:rPr>
                  <w:fldChar w:fldCharType="separate"/>
                </w:r>
                <w:r>
                  <w:rPr>
                    <w:noProof/>
                    <w:webHidden/>
                  </w:rPr>
                  <w:t>6</w:t>
                </w:r>
                <w:r>
                  <w:rPr>
                    <w:noProof/>
                    <w:webHidden/>
                  </w:rPr>
                  <w:fldChar w:fldCharType="end"/>
                </w:r>
              </w:hyperlink>
            </w:p>
            <w:p w14:paraId="2DF6611A" w14:textId="715E6D2B" w:rsidR="00505F52" w:rsidRDefault="00505F52">
              <w:pPr>
                <w:pStyle w:val="TOC1"/>
                <w:tabs>
                  <w:tab w:val="right" w:leader="dot" w:pos="9350"/>
                </w:tabs>
                <w:rPr>
                  <w:noProof/>
                  <w:lang w:eastAsia="en-GB"/>
                </w:rPr>
              </w:pPr>
              <w:hyperlink w:anchor="_Toc53325657" w:history="1">
                <w:r w:rsidRPr="008114D5">
                  <w:rPr>
                    <w:rStyle w:val="Hyperlink"/>
                    <w:b/>
                    <w:bCs/>
                    <w:noProof/>
                  </w:rPr>
                  <w:t>4 Modern Technologies and Social Media in my Workplace</w:t>
                </w:r>
                <w:r>
                  <w:rPr>
                    <w:noProof/>
                    <w:webHidden/>
                  </w:rPr>
                  <w:tab/>
                </w:r>
                <w:r>
                  <w:rPr>
                    <w:noProof/>
                    <w:webHidden/>
                  </w:rPr>
                  <w:fldChar w:fldCharType="begin"/>
                </w:r>
                <w:r>
                  <w:rPr>
                    <w:noProof/>
                    <w:webHidden/>
                  </w:rPr>
                  <w:instrText xml:space="preserve"> PAGEREF _Toc53325657 \h </w:instrText>
                </w:r>
                <w:r>
                  <w:rPr>
                    <w:noProof/>
                    <w:webHidden/>
                  </w:rPr>
                </w:r>
                <w:r>
                  <w:rPr>
                    <w:noProof/>
                    <w:webHidden/>
                  </w:rPr>
                  <w:fldChar w:fldCharType="separate"/>
                </w:r>
                <w:r>
                  <w:rPr>
                    <w:noProof/>
                    <w:webHidden/>
                  </w:rPr>
                  <w:t>8</w:t>
                </w:r>
                <w:r>
                  <w:rPr>
                    <w:noProof/>
                    <w:webHidden/>
                  </w:rPr>
                  <w:fldChar w:fldCharType="end"/>
                </w:r>
              </w:hyperlink>
            </w:p>
            <w:p w14:paraId="5FF7E5CE" w14:textId="44C54747" w:rsidR="00505F52" w:rsidRDefault="00505F52">
              <w:pPr>
                <w:pStyle w:val="TOC2"/>
                <w:tabs>
                  <w:tab w:val="right" w:leader="dot" w:pos="9350"/>
                </w:tabs>
                <w:rPr>
                  <w:noProof/>
                  <w:lang w:eastAsia="en-GB"/>
                </w:rPr>
              </w:pPr>
              <w:hyperlink w:anchor="_Toc53325658" w:history="1">
                <w:r w:rsidRPr="008114D5">
                  <w:rPr>
                    <w:rStyle w:val="Hyperlink"/>
                    <w:b/>
                    <w:bCs/>
                    <w:noProof/>
                  </w:rPr>
                  <w:t>4.1 WHAT is Qualitative Data and Quantitative data</w:t>
                </w:r>
                <w:r>
                  <w:rPr>
                    <w:noProof/>
                    <w:webHidden/>
                  </w:rPr>
                  <w:tab/>
                </w:r>
                <w:r>
                  <w:rPr>
                    <w:noProof/>
                    <w:webHidden/>
                  </w:rPr>
                  <w:fldChar w:fldCharType="begin"/>
                </w:r>
                <w:r>
                  <w:rPr>
                    <w:noProof/>
                    <w:webHidden/>
                  </w:rPr>
                  <w:instrText xml:space="preserve"> PAGEREF _Toc53325658 \h </w:instrText>
                </w:r>
                <w:r>
                  <w:rPr>
                    <w:noProof/>
                    <w:webHidden/>
                  </w:rPr>
                </w:r>
                <w:r>
                  <w:rPr>
                    <w:noProof/>
                    <w:webHidden/>
                  </w:rPr>
                  <w:fldChar w:fldCharType="separate"/>
                </w:r>
                <w:r>
                  <w:rPr>
                    <w:noProof/>
                    <w:webHidden/>
                  </w:rPr>
                  <w:t>9</w:t>
                </w:r>
                <w:r>
                  <w:rPr>
                    <w:noProof/>
                    <w:webHidden/>
                  </w:rPr>
                  <w:fldChar w:fldCharType="end"/>
                </w:r>
              </w:hyperlink>
            </w:p>
            <w:p w14:paraId="4437F4FD" w14:textId="0F8E2DEB" w:rsidR="00505F52" w:rsidRDefault="00505F52">
              <w:pPr>
                <w:pStyle w:val="TOC2"/>
                <w:tabs>
                  <w:tab w:val="right" w:leader="dot" w:pos="9350"/>
                </w:tabs>
                <w:rPr>
                  <w:noProof/>
                  <w:lang w:eastAsia="en-GB"/>
                </w:rPr>
              </w:pPr>
              <w:hyperlink w:anchor="_Toc53325659" w:history="1">
                <w:r w:rsidRPr="008114D5">
                  <w:rPr>
                    <w:rStyle w:val="Hyperlink"/>
                    <w:b/>
                    <w:bCs/>
                    <w:noProof/>
                  </w:rPr>
                  <w:t>4.2 Spread Sheet</w:t>
                </w:r>
                <w:r>
                  <w:rPr>
                    <w:noProof/>
                    <w:webHidden/>
                  </w:rPr>
                  <w:tab/>
                </w:r>
                <w:r>
                  <w:rPr>
                    <w:noProof/>
                    <w:webHidden/>
                  </w:rPr>
                  <w:fldChar w:fldCharType="begin"/>
                </w:r>
                <w:r>
                  <w:rPr>
                    <w:noProof/>
                    <w:webHidden/>
                  </w:rPr>
                  <w:instrText xml:space="preserve"> PAGEREF _Toc53325659 \h </w:instrText>
                </w:r>
                <w:r>
                  <w:rPr>
                    <w:noProof/>
                    <w:webHidden/>
                  </w:rPr>
                </w:r>
                <w:r>
                  <w:rPr>
                    <w:noProof/>
                    <w:webHidden/>
                  </w:rPr>
                  <w:fldChar w:fldCharType="separate"/>
                </w:r>
                <w:r>
                  <w:rPr>
                    <w:noProof/>
                    <w:webHidden/>
                  </w:rPr>
                  <w:t>10</w:t>
                </w:r>
                <w:r>
                  <w:rPr>
                    <w:noProof/>
                    <w:webHidden/>
                  </w:rPr>
                  <w:fldChar w:fldCharType="end"/>
                </w:r>
              </w:hyperlink>
            </w:p>
            <w:p w14:paraId="31BE6FFE" w14:textId="42942FB6" w:rsidR="00505F52" w:rsidRDefault="00505F52">
              <w:pPr>
                <w:pStyle w:val="TOC2"/>
                <w:tabs>
                  <w:tab w:val="right" w:leader="dot" w:pos="9350"/>
                </w:tabs>
                <w:rPr>
                  <w:noProof/>
                  <w:lang w:eastAsia="en-GB"/>
                </w:rPr>
              </w:pPr>
              <w:hyperlink w:anchor="_Toc53325660" w:history="1">
                <w:r w:rsidRPr="008114D5">
                  <w:rPr>
                    <w:rStyle w:val="Hyperlink"/>
                    <w:b/>
                    <w:bCs/>
                    <w:noProof/>
                  </w:rPr>
                  <w:t>4.3 Bar Chart</w:t>
                </w:r>
                <w:r>
                  <w:rPr>
                    <w:noProof/>
                    <w:webHidden/>
                  </w:rPr>
                  <w:tab/>
                </w:r>
                <w:r>
                  <w:rPr>
                    <w:noProof/>
                    <w:webHidden/>
                  </w:rPr>
                  <w:fldChar w:fldCharType="begin"/>
                </w:r>
                <w:r>
                  <w:rPr>
                    <w:noProof/>
                    <w:webHidden/>
                  </w:rPr>
                  <w:instrText xml:space="preserve"> PAGEREF _Toc53325660 \h </w:instrText>
                </w:r>
                <w:r>
                  <w:rPr>
                    <w:noProof/>
                    <w:webHidden/>
                  </w:rPr>
                </w:r>
                <w:r>
                  <w:rPr>
                    <w:noProof/>
                    <w:webHidden/>
                  </w:rPr>
                  <w:fldChar w:fldCharType="separate"/>
                </w:r>
                <w:r>
                  <w:rPr>
                    <w:noProof/>
                    <w:webHidden/>
                  </w:rPr>
                  <w:t>10</w:t>
                </w:r>
                <w:r>
                  <w:rPr>
                    <w:noProof/>
                    <w:webHidden/>
                  </w:rPr>
                  <w:fldChar w:fldCharType="end"/>
                </w:r>
              </w:hyperlink>
            </w:p>
            <w:p w14:paraId="71DB3431" w14:textId="5357EE07" w:rsidR="00505F52" w:rsidRDefault="00505F52">
              <w:pPr>
                <w:pStyle w:val="TOC2"/>
                <w:tabs>
                  <w:tab w:val="right" w:leader="dot" w:pos="9350"/>
                </w:tabs>
                <w:rPr>
                  <w:noProof/>
                  <w:lang w:eastAsia="en-GB"/>
                </w:rPr>
              </w:pPr>
              <w:hyperlink w:anchor="_Toc53325661" w:history="1">
                <w:r w:rsidRPr="008114D5">
                  <w:rPr>
                    <w:rStyle w:val="Hyperlink"/>
                    <w:b/>
                    <w:bCs/>
                    <w:noProof/>
                  </w:rPr>
                  <w:t>4.4 Digital Capabilities: The 6 Elements</w:t>
                </w:r>
                <w:r>
                  <w:rPr>
                    <w:noProof/>
                    <w:webHidden/>
                  </w:rPr>
                  <w:tab/>
                </w:r>
                <w:r>
                  <w:rPr>
                    <w:noProof/>
                    <w:webHidden/>
                  </w:rPr>
                  <w:fldChar w:fldCharType="begin"/>
                </w:r>
                <w:r>
                  <w:rPr>
                    <w:noProof/>
                    <w:webHidden/>
                  </w:rPr>
                  <w:instrText xml:space="preserve"> PAGEREF _Toc53325661 \h </w:instrText>
                </w:r>
                <w:r>
                  <w:rPr>
                    <w:noProof/>
                    <w:webHidden/>
                  </w:rPr>
                </w:r>
                <w:r>
                  <w:rPr>
                    <w:noProof/>
                    <w:webHidden/>
                  </w:rPr>
                  <w:fldChar w:fldCharType="separate"/>
                </w:r>
                <w:r>
                  <w:rPr>
                    <w:noProof/>
                    <w:webHidden/>
                  </w:rPr>
                  <w:t>11</w:t>
                </w:r>
                <w:r>
                  <w:rPr>
                    <w:noProof/>
                    <w:webHidden/>
                  </w:rPr>
                  <w:fldChar w:fldCharType="end"/>
                </w:r>
              </w:hyperlink>
            </w:p>
            <w:p w14:paraId="016E429A" w14:textId="4094C478" w:rsidR="00505F52" w:rsidRDefault="00505F52">
              <w:pPr>
                <w:pStyle w:val="TOC1"/>
                <w:tabs>
                  <w:tab w:val="right" w:leader="dot" w:pos="9350"/>
                </w:tabs>
                <w:rPr>
                  <w:noProof/>
                  <w:lang w:eastAsia="en-GB"/>
                </w:rPr>
              </w:pPr>
              <w:hyperlink w:anchor="_Toc53325662" w:history="1">
                <w:r w:rsidRPr="008114D5">
                  <w:rPr>
                    <w:rStyle w:val="Hyperlink"/>
                    <w:b/>
                    <w:bCs/>
                    <w:noProof/>
                  </w:rPr>
                  <w:t>5 The CRAAP Test</w:t>
                </w:r>
                <w:r>
                  <w:rPr>
                    <w:noProof/>
                    <w:webHidden/>
                  </w:rPr>
                  <w:tab/>
                </w:r>
                <w:r>
                  <w:rPr>
                    <w:noProof/>
                    <w:webHidden/>
                  </w:rPr>
                  <w:fldChar w:fldCharType="begin"/>
                </w:r>
                <w:r>
                  <w:rPr>
                    <w:noProof/>
                    <w:webHidden/>
                  </w:rPr>
                  <w:instrText xml:space="preserve"> PAGEREF _Toc53325662 \h </w:instrText>
                </w:r>
                <w:r>
                  <w:rPr>
                    <w:noProof/>
                    <w:webHidden/>
                  </w:rPr>
                </w:r>
                <w:r>
                  <w:rPr>
                    <w:noProof/>
                    <w:webHidden/>
                  </w:rPr>
                  <w:fldChar w:fldCharType="separate"/>
                </w:r>
                <w:r>
                  <w:rPr>
                    <w:noProof/>
                    <w:webHidden/>
                  </w:rPr>
                  <w:t>12</w:t>
                </w:r>
                <w:r>
                  <w:rPr>
                    <w:noProof/>
                    <w:webHidden/>
                  </w:rPr>
                  <w:fldChar w:fldCharType="end"/>
                </w:r>
              </w:hyperlink>
            </w:p>
            <w:p w14:paraId="7DFDB8BA" w14:textId="14156A82" w:rsidR="00505F52" w:rsidRDefault="00505F52">
              <w:pPr>
                <w:pStyle w:val="TOC2"/>
                <w:tabs>
                  <w:tab w:val="right" w:leader="dot" w:pos="9350"/>
                </w:tabs>
                <w:rPr>
                  <w:noProof/>
                  <w:lang w:eastAsia="en-GB"/>
                </w:rPr>
              </w:pPr>
              <w:hyperlink w:anchor="_Toc53325663" w:history="1">
                <w:r w:rsidRPr="008114D5">
                  <w:rPr>
                    <w:rStyle w:val="Hyperlink"/>
                    <w:b/>
                    <w:bCs/>
                    <w:noProof/>
                  </w:rPr>
                  <w:t>5.1 Uwtsd Library</w:t>
                </w:r>
                <w:r>
                  <w:rPr>
                    <w:noProof/>
                    <w:webHidden/>
                  </w:rPr>
                  <w:tab/>
                </w:r>
                <w:r>
                  <w:rPr>
                    <w:noProof/>
                    <w:webHidden/>
                  </w:rPr>
                  <w:fldChar w:fldCharType="begin"/>
                </w:r>
                <w:r>
                  <w:rPr>
                    <w:noProof/>
                    <w:webHidden/>
                  </w:rPr>
                  <w:instrText xml:space="preserve"> PAGEREF _Toc53325663 \h </w:instrText>
                </w:r>
                <w:r>
                  <w:rPr>
                    <w:noProof/>
                    <w:webHidden/>
                  </w:rPr>
                </w:r>
                <w:r>
                  <w:rPr>
                    <w:noProof/>
                    <w:webHidden/>
                  </w:rPr>
                  <w:fldChar w:fldCharType="separate"/>
                </w:r>
                <w:r>
                  <w:rPr>
                    <w:noProof/>
                    <w:webHidden/>
                  </w:rPr>
                  <w:t>13</w:t>
                </w:r>
                <w:r>
                  <w:rPr>
                    <w:noProof/>
                    <w:webHidden/>
                  </w:rPr>
                  <w:fldChar w:fldCharType="end"/>
                </w:r>
              </w:hyperlink>
            </w:p>
            <w:p w14:paraId="09A4ACEA" w14:textId="0CA1609A" w:rsidR="00505F52" w:rsidRDefault="00505F52">
              <w:pPr>
                <w:pStyle w:val="TOC2"/>
                <w:tabs>
                  <w:tab w:val="right" w:leader="dot" w:pos="9350"/>
                </w:tabs>
                <w:rPr>
                  <w:noProof/>
                  <w:lang w:eastAsia="en-GB"/>
                </w:rPr>
              </w:pPr>
              <w:hyperlink w:anchor="_Toc53325664" w:history="1">
                <w:r w:rsidRPr="008114D5">
                  <w:rPr>
                    <w:rStyle w:val="Hyperlink"/>
                    <w:b/>
                    <w:bCs/>
                    <w:noProof/>
                  </w:rPr>
                  <w:t>5.2 Cloud Software</w:t>
                </w:r>
                <w:r>
                  <w:rPr>
                    <w:noProof/>
                    <w:webHidden/>
                  </w:rPr>
                  <w:tab/>
                </w:r>
                <w:r>
                  <w:rPr>
                    <w:noProof/>
                    <w:webHidden/>
                  </w:rPr>
                  <w:fldChar w:fldCharType="begin"/>
                </w:r>
                <w:r>
                  <w:rPr>
                    <w:noProof/>
                    <w:webHidden/>
                  </w:rPr>
                  <w:instrText xml:space="preserve"> PAGEREF _Toc53325664 \h </w:instrText>
                </w:r>
                <w:r>
                  <w:rPr>
                    <w:noProof/>
                    <w:webHidden/>
                  </w:rPr>
                </w:r>
                <w:r>
                  <w:rPr>
                    <w:noProof/>
                    <w:webHidden/>
                  </w:rPr>
                  <w:fldChar w:fldCharType="separate"/>
                </w:r>
                <w:r>
                  <w:rPr>
                    <w:noProof/>
                    <w:webHidden/>
                  </w:rPr>
                  <w:t>13</w:t>
                </w:r>
                <w:r>
                  <w:rPr>
                    <w:noProof/>
                    <w:webHidden/>
                  </w:rPr>
                  <w:fldChar w:fldCharType="end"/>
                </w:r>
              </w:hyperlink>
            </w:p>
            <w:p w14:paraId="0D8A36E5" w14:textId="7E604D02" w:rsidR="00505F52" w:rsidRDefault="00505F52">
              <w:pPr>
                <w:pStyle w:val="TOC2"/>
                <w:tabs>
                  <w:tab w:val="right" w:leader="dot" w:pos="9350"/>
                </w:tabs>
                <w:rPr>
                  <w:noProof/>
                  <w:lang w:eastAsia="en-GB"/>
                </w:rPr>
              </w:pPr>
              <w:hyperlink w:anchor="_Toc53325665" w:history="1">
                <w:r w:rsidRPr="008114D5">
                  <w:rPr>
                    <w:rStyle w:val="Hyperlink"/>
                    <w:b/>
                    <w:bCs/>
                    <w:noProof/>
                  </w:rPr>
                  <w:t>5.3 Hardware and Software</w:t>
                </w:r>
                <w:r>
                  <w:rPr>
                    <w:noProof/>
                    <w:webHidden/>
                  </w:rPr>
                  <w:tab/>
                </w:r>
                <w:r>
                  <w:rPr>
                    <w:noProof/>
                    <w:webHidden/>
                  </w:rPr>
                  <w:fldChar w:fldCharType="begin"/>
                </w:r>
                <w:r>
                  <w:rPr>
                    <w:noProof/>
                    <w:webHidden/>
                  </w:rPr>
                  <w:instrText xml:space="preserve"> PAGEREF _Toc53325665 \h </w:instrText>
                </w:r>
                <w:r>
                  <w:rPr>
                    <w:noProof/>
                    <w:webHidden/>
                  </w:rPr>
                </w:r>
                <w:r>
                  <w:rPr>
                    <w:noProof/>
                    <w:webHidden/>
                  </w:rPr>
                  <w:fldChar w:fldCharType="separate"/>
                </w:r>
                <w:r>
                  <w:rPr>
                    <w:noProof/>
                    <w:webHidden/>
                  </w:rPr>
                  <w:t>13</w:t>
                </w:r>
                <w:r>
                  <w:rPr>
                    <w:noProof/>
                    <w:webHidden/>
                  </w:rPr>
                  <w:fldChar w:fldCharType="end"/>
                </w:r>
              </w:hyperlink>
            </w:p>
            <w:p w14:paraId="0A68B747" w14:textId="665E7BF2" w:rsidR="00505F52" w:rsidRDefault="00505F52">
              <w:pPr>
                <w:pStyle w:val="TOC2"/>
                <w:tabs>
                  <w:tab w:val="right" w:leader="dot" w:pos="9350"/>
                </w:tabs>
                <w:rPr>
                  <w:noProof/>
                  <w:lang w:eastAsia="en-GB"/>
                </w:rPr>
              </w:pPr>
              <w:hyperlink w:anchor="_Toc53325666" w:history="1">
                <w:r w:rsidRPr="008114D5">
                  <w:rPr>
                    <w:rStyle w:val="Hyperlink"/>
                    <w:b/>
                    <w:bCs/>
                    <w:noProof/>
                  </w:rPr>
                  <w:t>5.4 Mobile Phone in the Workplace</w:t>
                </w:r>
                <w:r>
                  <w:rPr>
                    <w:noProof/>
                    <w:webHidden/>
                  </w:rPr>
                  <w:tab/>
                </w:r>
                <w:r>
                  <w:rPr>
                    <w:noProof/>
                    <w:webHidden/>
                  </w:rPr>
                  <w:fldChar w:fldCharType="begin"/>
                </w:r>
                <w:r>
                  <w:rPr>
                    <w:noProof/>
                    <w:webHidden/>
                  </w:rPr>
                  <w:instrText xml:space="preserve"> PAGEREF _Toc53325666 \h </w:instrText>
                </w:r>
                <w:r>
                  <w:rPr>
                    <w:noProof/>
                    <w:webHidden/>
                  </w:rPr>
                </w:r>
                <w:r>
                  <w:rPr>
                    <w:noProof/>
                    <w:webHidden/>
                  </w:rPr>
                  <w:fldChar w:fldCharType="separate"/>
                </w:r>
                <w:r>
                  <w:rPr>
                    <w:noProof/>
                    <w:webHidden/>
                  </w:rPr>
                  <w:t>14</w:t>
                </w:r>
                <w:r>
                  <w:rPr>
                    <w:noProof/>
                    <w:webHidden/>
                  </w:rPr>
                  <w:fldChar w:fldCharType="end"/>
                </w:r>
              </w:hyperlink>
            </w:p>
            <w:p w14:paraId="6E4BC83A" w14:textId="5A9030B3" w:rsidR="00505F52" w:rsidRDefault="00505F52">
              <w:pPr>
                <w:pStyle w:val="TOC1"/>
                <w:tabs>
                  <w:tab w:val="right" w:leader="dot" w:pos="9350"/>
                </w:tabs>
                <w:rPr>
                  <w:noProof/>
                  <w:lang w:eastAsia="en-GB"/>
                </w:rPr>
              </w:pPr>
              <w:hyperlink w:anchor="_Toc53325667" w:history="1">
                <w:r w:rsidRPr="008114D5">
                  <w:rPr>
                    <w:rStyle w:val="Hyperlink"/>
                    <w:b/>
                    <w:bCs/>
                    <w:noProof/>
                  </w:rPr>
                  <w:t>LinkedIn and Facebook Profiles</w:t>
                </w:r>
                <w:r>
                  <w:rPr>
                    <w:noProof/>
                    <w:webHidden/>
                  </w:rPr>
                  <w:tab/>
                </w:r>
                <w:r>
                  <w:rPr>
                    <w:noProof/>
                    <w:webHidden/>
                  </w:rPr>
                  <w:fldChar w:fldCharType="begin"/>
                </w:r>
                <w:r>
                  <w:rPr>
                    <w:noProof/>
                    <w:webHidden/>
                  </w:rPr>
                  <w:instrText xml:space="preserve"> PAGEREF _Toc53325667 \h </w:instrText>
                </w:r>
                <w:r>
                  <w:rPr>
                    <w:noProof/>
                    <w:webHidden/>
                  </w:rPr>
                </w:r>
                <w:r>
                  <w:rPr>
                    <w:noProof/>
                    <w:webHidden/>
                  </w:rPr>
                  <w:fldChar w:fldCharType="separate"/>
                </w:r>
                <w:r>
                  <w:rPr>
                    <w:noProof/>
                    <w:webHidden/>
                  </w:rPr>
                  <w:t>15</w:t>
                </w:r>
                <w:r>
                  <w:rPr>
                    <w:noProof/>
                    <w:webHidden/>
                  </w:rPr>
                  <w:fldChar w:fldCharType="end"/>
                </w:r>
              </w:hyperlink>
            </w:p>
            <w:p w14:paraId="6C4D4411" w14:textId="309C1E90" w:rsidR="00505F52" w:rsidRDefault="00505F52">
              <w:pPr>
                <w:pStyle w:val="TOC1"/>
                <w:tabs>
                  <w:tab w:val="right" w:leader="dot" w:pos="9350"/>
                </w:tabs>
                <w:rPr>
                  <w:noProof/>
                  <w:lang w:eastAsia="en-GB"/>
                </w:rPr>
              </w:pPr>
              <w:hyperlink w:anchor="_Toc53325668" w:history="1">
                <w:r w:rsidRPr="008114D5">
                  <w:rPr>
                    <w:rStyle w:val="Hyperlink"/>
                    <w:noProof/>
                  </w:rPr>
                  <w:t>References</w:t>
                </w:r>
                <w:r>
                  <w:rPr>
                    <w:noProof/>
                    <w:webHidden/>
                  </w:rPr>
                  <w:tab/>
                </w:r>
                <w:r>
                  <w:rPr>
                    <w:noProof/>
                    <w:webHidden/>
                  </w:rPr>
                  <w:fldChar w:fldCharType="begin"/>
                </w:r>
                <w:r>
                  <w:rPr>
                    <w:noProof/>
                    <w:webHidden/>
                  </w:rPr>
                  <w:instrText xml:space="preserve"> PAGEREF _Toc53325668 \h </w:instrText>
                </w:r>
                <w:r>
                  <w:rPr>
                    <w:noProof/>
                    <w:webHidden/>
                  </w:rPr>
                </w:r>
                <w:r>
                  <w:rPr>
                    <w:noProof/>
                    <w:webHidden/>
                  </w:rPr>
                  <w:fldChar w:fldCharType="separate"/>
                </w:r>
                <w:r>
                  <w:rPr>
                    <w:noProof/>
                    <w:webHidden/>
                  </w:rPr>
                  <w:t>18</w:t>
                </w:r>
                <w:r>
                  <w:rPr>
                    <w:noProof/>
                    <w:webHidden/>
                  </w:rPr>
                  <w:fldChar w:fldCharType="end"/>
                </w:r>
              </w:hyperlink>
            </w:p>
            <w:p w14:paraId="6B3928B3" w14:textId="2F4B6F17" w:rsidR="00505F52" w:rsidRDefault="00505F52">
              <w:pPr>
                <w:pStyle w:val="TOC1"/>
                <w:tabs>
                  <w:tab w:val="right" w:leader="dot" w:pos="9350"/>
                </w:tabs>
                <w:rPr>
                  <w:noProof/>
                  <w:lang w:eastAsia="en-GB"/>
                </w:rPr>
              </w:pPr>
              <w:hyperlink w:anchor="_Toc53325669" w:history="1">
                <w:r w:rsidRPr="008114D5">
                  <w:rPr>
                    <w:rStyle w:val="Hyperlink"/>
                    <w:noProof/>
                  </w:rPr>
                  <w:t>Appendix 1</w:t>
                </w:r>
                <w:r>
                  <w:rPr>
                    <w:noProof/>
                    <w:webHidden/>
                  </w:rPr>
                  <w:tab/>
                </w:r>
                <w:r>
                  <w:rPr>
                    <w:noProof/>
                    <w:webHidden/>
                  </w:rPr>
                  <w:fldChar w:fldCharType="begin"/>
                </w:r>
                <w:r>
                  <w:rPr>
                    <w:noProof/>
                    <w:webHidden/>
                  </w:rPr>
                  <w:instrText xml:space="preserve"> PAGEREF _Toc53325669 \h </w:instrText>
                </w:r>
                <w:r>
                  <w:rPr>
                    <w:noProof/>
                    <w:webHidden/>
                  </w:rPr>
                </w:r>
                <w:r>
                  <w:rPr>
                    <w:noProof/>
                    <w:webHidden/>
                  </w:rPr>
                  <w:fldChar w:fldCharType="separate"/>
                </w:r>
                <w:r>
                  <w:rPr>
                    <w:noProof/>
                    <w:webHidden/>
                  </w:rPr>
                  <w:t>21</w:t>
                </w:r>
                <w:r>
                  <w:rPr>
                    <w:noProof/>
                    <w:webHidden/>
                  </w:rPr>
                  <w:fldChar w:fldCharType="end"/>
                </w:r>
              </w:hyperlink>
            </w:p>
            <w:p w14:paraId="0ADB43DB" w14:textId="22310A7A" w:rsidR="00505F52" w:rsidRDefault="00505F52">
              <w:pPr>
                <w:pStyle w:val="TOC1"/>
                <w:tabs>
                  <w:tab w:val="right" w:leader="dot" w:pos="9350"/>
                </w:tabs>
                <w:rPr>
                  <w:noProof/>
                  <w:lang w:eastAsia="en-GB"/>
                </w:rPr>
              </w:pPr>
              <w:hyperlink w:anchor="_Toc53325670" w:history="1">
                <w:r w:rsidRPr="008114D5">
                  <w:rPr>
                    <w:rStyle w:val="Hyperlink"/>
                    <w:noProof/>
                  </w:rPr>
                  <w:t>Appendix 2</w:t>
                </w:r>
                <w:r>
                  <w:rPr>
                    <w:noProof/>
                    <w:webHidden/>
                  </w:rPr>
                  <w:tab/>
                </w:r>
                <w:r>
                  <w:rPr>
                    <w:noProof/>
                    <w:webHidden/>
                  </w:rPr>
                  <w:fldChar w:fldCharType="begin"/>
                </w:r>
                <w:r>
                  <w:rPr>
                    <w:noProof/>
                    <w:webHidden/>
                  </w:rPr>
                  <w:instrText xml:space="preserve"> PAGEREF _Toc53325670 \h </w:instrText>
                </w:r>
                <w:r>
                  <w:rPr>
                    <w:noProof/>
                    <w:webHidden/>
                  </w:rPr>
                </w:r>
                <w:r>
                  <w:rPr>
                    <w:noProof/>
                    <w:webHidden/>
                  </w:rPr>
                  <w:fldChar w:fldCharType="separate"/>
                </w:r>
                <w:r>
                  <w:rPr>
                    <w:noProof/>
                    <w:webHidden/>
                  </w:rPr>
                  <w:t>22</w:t>
                </w:r>
                <w:r>
                  <w:rPr>
                    <w:noProof/>
                    <w:webHidden/>
                  </w:rPr>
                  <w:fldChar w:fldCharType="end"/>
                </w:r>
              </w:hyperlink>
            </w:p>
            <w:p w14:paraId="75167386" w14:textId="18C6E088" w:rsidR="00D52CA9" w:rsidRDefault="00D52CA9">
              <w:r>
                <w:rPr>
                  <w:b/>
                  <w:bCs/>
                  <w:noProof/>
                </w:rPr>
                <w:fldChar w:fldCharType="end"/>
              </w:r>
            </w:p>
          </w:sdtContent>
        </w:sdt>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p w14:paraId="79077526" w14:textId="08A434DE" w:rsidR="00885114" w:rsidRPr="00D2291D" w:rsidRDefault="00885114" w:rsidP="00885114">
          <w:pPr>
            <w:pStyle w:val="TOCHeading"/>
          </w:pPr>
        </w:p>
        <w:p w14:paraId="68FE57E8" w14:textId="78CB06D9" w:rsidR="00715A8B" w:rsidRPr="008346D5" w:rsidRDefault="00B76947"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210257EC" w:rsidR="0030173B" w:rsidRPr="00CB200F" w:rsidRDefault="003751F2" w:rsidP="002D0F0D">
      <w:pPr>
        <w:pStyle w:val="Heading1"/>
        <w:rPr>
          <w:sz w:val="22"/>
          <w:szCs w:val="22"/>
          <w:u w:val="single"/>
        </w:rPr>
      </w:pPr>
      <w:bookmarkStart w:id="0" w:name="_Toc53325652"/>
      <w:r w:rsidRPr="00CB200F">
        <w:rPr>
          <w:sz w:val="22"/>
          <w:szCs w:val="22"/>
          <w:u w:val="single"/>
        </w:rPr>
        <w:t xml:space="preserve">Technologies </w:t>
      </w:r>
      <w:r w:rsidR="006C00CF" w:rsidRPr="00CB200F">
        <w:rPr>
          <w:sz w:val="22"/>
          <w:szCs w:val="22"/>
          <w:u w:val="single"/>
        </w:rPr>
        <w:t>i</w:t>
      </w:r>
      <w:r w:rsidRPr="00CB200F">
        <w:rPr>
          <w:sz w:val="22"/>
          <w:szCs w:val="22"/>
          <w:u w:val="single"/>
        </w:rPr>
        <w:t>n the modern workplace?</w:t>
      </w:r>
      <w:bookmarkStart w:id="1" w:name="_Toc456901517"/>
      <w:bookmarkEnd w:id="0"/>
    </w:p>
    <w:p w14:paraId="0DAF5E45" w14:textId="622EDA75" w:rsidR="0030173B" w:rsidRPr="00CB200F" w:rsidRDefault="0030173B" w:rsidP="0030173B"/>
    <w:p w14:paraId="3A7FB0E4" w14:textId="77777777" w:rsidR="00F47DC4" w:rsidRPr="00CB200F" w:rsidRDefault="00F47DC4" w:rsidP="0030173B"/>
    <w:p w14:paraId="408803B1" w14:textId="4A251F1B" w:rsidR="00166668" w:rsidRPr="00CB200F" w:rsidRDefault="00974CD5" w:rsidP="00B03865">
      <w:pPr>
        <w:spacing w:line="360" w:lineRule="auto"/>
        <w:rPr>
          <w:rFonts w:ascii="Arial" w:hAnsi="Arial" w:cs="Arial"/>
        </w:rPr>
      </w:pPr>
      <w:r w:rsidRPr="00CB200F">
        <w:rPr>
          <w:rFonts w:ascii="Arial" w:hAnsi="Arial" w:cs="Arial"/>
        </w:rPr>
        <w:t xml:space="preserve">Technology in the </w:t>
      </w:r>
      <w:r w:rsidR="009F6769" w:rsidRPr="00CB200F">
        <w:rPr>
          <w:rFonts w:ascii="Arial" w:hAnsi="Arial" w:cs="Arial"/>
        </w:rPr>
        <w:t>workplace</w:t>
      </w:r>
      <w:r w:rsidRPr="00CB200F">
        <w:rPr>
          <w:rFonts w:ascii="Arial" w:hAnsi="Arial" w:cs="Arial"/>
        </w:rPr>
        <w:t xml:space="preserve"> is forever changing, </w:t>
      </w:r>
      <w:r w:rsidR="00CE48AC" w:rsidRPr="00CB200F">
        <w:rPr>
          <w:rFonts w:ascii="Arial" w:hAnsi="Arial" w:cs="Arial"/>
        </w:rPr>
        <w:t>upgrading,</w:t>
      </w:r>
      <w:r w:rsidRPr="00CB200F">
        <w:rPr>
          <w:rFonts w:ascii="Arial" w:hAnsi="Arial" w:cs="Arial"/>
        </w:rPr>
        <w:t xml:space="preserve"> and expanding. It has changed the way most businesses, schools and people in general go about their working day. The benefits from having technology in the </w:t>
      </w:r>
      <w:r w:rsidR="00CE48AC" w:rsidRPr="00CB200F">
        <w:rPr>
          <w:rFonts w:ascii="Arial" w:hAnsi="Arial" w:cs="Arial"/>
        </w:rPr>
        <w:t>workplace</w:t>
      </w:r>
      <w:r w:rsidRPr="00CB200F">
        <w:rPr>
          <w:rFonts w:ascii="Arial" w:hAnsi="Arial" w:cs="Arial"/>
        </w:rPr>
        <w:t xml:space="preserve"> can vary, for example there will </w:t>
      </w:r>
      <w:r w:rsidR="009F6769" w:rsidRPr="00CB200F">
        <w:rPr>
          <w:rFonts w:ascii="Arial" w:hAnsi="Arial" w:cs="Arial"/>
        </w:rPr>
        <w:t>be</w:t>
      </w:r>
      <w:r w:rsidRPr="00CB200F">
        <w:rPr>
          <w:rFonts w:ascii="Arial" w:hAnsi="Arial" w:cs="Arial"/>
        </w:rPr>
        <w:t xml:space="preserve"> more job </w:t>
      </w:r>
      <w:r w:rsidR="009F6769" w:rsidRPr="00CB200F">
        <w:rPr>
          <w:rFonts w:ascii="Arial" w:hAnsi="Arial" w:cs="Arial"/>
        </w:rPr>
        <w:t>efficiency</w:t>
      </w:r>
      <w:r w:rsidRPr="00CB200F">
        <w:rPr>
          <w:rFonts w:ascii="Arial" w:hAnsi="Arial" w:cs="Arial"/>
        </w:rPr>
        <w:t>, work completed faster and consistency throughout. It enables them to connect with people at any given time, anywhere in the world. It also allows employees and managers to communicate a lot more easily.</w:t>
      </w:r>
    </w:p>
    <w:p w14:paraId="2C6C1C12" w14:textId="22C703AB" w:rsidR="00974CD5" w:rsidRPr="00CB200F" w:rsidRDefault="00974CD5" w:rsidP="00B03865">
      <w:pPr>
        <w:spacing w:line="360" w:lineRule="auto"/>
        <w:rPr>
          <w:rFonts w:ascii="Arial" w:hAnsi="Arial" w:cs="Arial"/>
        </w:rPr>
      </w:pPr>
      <w:r w:rsidRPr="00CB200F">
        <w:rPr>
          <w:rFonts w:ascii="Arial" w:hAnsi="Arial" w:cs="Arial"/>
        </w:rPr>
        <w:t xml:space="preserve">Most of all businesses need one type of technology </w:t>
      </w:r>
      <w:r w:rsidR="00CE48AC" w:rsidRPr="00CB200F">
        <w:rPr>
          <w:rFonts w:ascii="Arial" w:hAnsi="Arial" w:cs="Arial"/>
        </w:rPr>
        <w:t>to</w:t>
      </w:r>
      <w:r w:rsidRPr="00CB200F">
        <w:rPr>
          <w:rFonts w:ascii="Arial" w:hAnsi="Arial" w:cs="Arial"/>
        </w:rPr>
        <w:t xml:space="preserve"> help run their business, again these may vary in accordance </w:t>
      </w:r>
      <w:r w:rsidR="009F6769" w:rsidRPr="00CB200F">
        <w:rPr>
          <w:rFonts w:ascii="Arial" w:hAnsi="Arial" w:cs="Arial"/>
        </w:rPr>
        <w:t>with</w:t>
      </w:r>
      <w:r w:rsidRPr="00CB200F">
        <w:rPr>
          <w:rFonts w:ascii="Arial" w:hAnsi="Arial" w:cs="Arial"/>
        </w:rPr>
        <w:t xml:space="preserve"> what type of business</w:t>
      </w:r>
      <w:r w:rsidR="009F6769" w:rsidRPr="00CB200F">
        <w:rPr>
          <w:rFonts w:ascii="Arial" w:hAnsi="Arial" w:cs="Arial"/>
        </w:rPr>
        <w:t xml:space="preserve"> it is</w:t>
      </w:r>
      <w:r w:rsidRPr="00CB200F">
        <w:rPr>
          <w:rFonts w:ascii="Arial" w:hAnsi="Arial" w:cs="Arial"/>
        </w:rPr>
        <w:t>.</w:t>
      </w:r>
    </w:p>
    <w:p w14:paraId="47E48B1E" w14:textId="770DAED5" w:rsidR="00CE48AC" w:rsidRPr="00CB200F" w:rsidRDefault="00CE48AC" w:rsidP="00B03865">
      <w:pPr>
        <w:spacing w:line="360" w:lineRule="auto"/>
        <w:rPr>
          <w:rFonts w:ascii="Arial" w:hAnsi="Arial" w:cs="Arial"/>
        </w:rPr>
      </w:pPr>
    </w:p>
    <w:p w14:paraId="25F46B60" w14:textId="0063E45F" w:rsidR="00974CD5" w:rsidRPr="00512014" w:rsidRDefault="00512014" w:rsidP="00512014">
      <w:pPr>
        <w:pStyle w:val="Heading2"/>
        <w:rPr>
          <w:b/>
          <w:bCs/>
        </w:rPr>
      </w:pPr>
      <w:bookmarkStart w:id="2" w:name="_Toc53325653"/>
      <w:r w:rsidRPr="00512014">
        <w:rPr>
          <w:b/>
          <w:bCs/>
        </w:rPr>
        <w:t xml:space="preserve">1:1 </w:t>
      </w:r>
      <w:r w:rsidR="00974CD5" w:rsidRPr="00512014">
        <w:rPr>
          <w:b/>
          <w:bCs/>
        </w:rPr>
        <w:t xml:space="preserve">Examples of Technology needed in small </w:t>
      </w:r>
      <w:r w:rsidR="009F6769" w:rsidRPr="00512014">
        <w:rPr>
          <w:b/>
          <w:bCs/>
        </w:rPr>
        <w:t>businesses.</w:t>
      </w:r>
      <w:bookmarkEnd w:id="2"/>
    </w:p>
    <w:p w14:paraId="0F3D7BDC" w14:textId="42B8DA5B" w:rsidR="00974CD5" w:rsidRPr="00CB200F" w:rsidRDefault="00974CD5" w:rsidP="00B03865">
      <w:pPr>
        <w:spacing w:line="360" w:lineRule="auto"/>
        <w:rPr>
          <w:rFonts w:ascii="Arial" w:hAnsi="Arial" w:cs="Arial"/>
        </w:rPr>
      </w:pPr>
      <w:r w:rsidRPr="00CB200F">
        <w:rPr>
          <w:rFonts w:ascii="Arial" w:hAnsi="Arial" w:cs="Arial"/>
          <w:b/>
          <w:bCs/>
        </w:rPr>
        <w:t>Card Machine</w:t>
      </w:r>
      <w:r w:rsidRPr="00CB200F">
        <w:rPr>
          <w:rFonts w:ascii="Arial" w:hAnsi="Arial" w:cs="Arial"/>
        </w:rPr>
        <w:t xml:space="preserve"> – Used for taking payments and making refunds.</w:t>
      </w:r>
    </w:p>
    <w:p w14:paraId="7AE7EF2F" w14:textId="19DB9360" w:rsidR="009B027A" w:rsidRPr="00CB200F" w:rsidRDefault="00974CD5" w:rsidP="00B03865">
      <w:pPr>
        <w:spacing w:line="360" w:lineRule="auto"/>
        <w:rPr>
          <w:rFonts w:ascii="Arial" w:hAnsi="Arial" w:cs="Arial"/>
        </w:rPr>
      </w:pPr>
      <w:r w:rsidRPr="00CB200F">
        <w:rPr>
          <w:rFonts w:ascii="Arial" w:hAnsi="Arial" w:cs="Arial"/>
          <w:b/>
          <w:bCs/>
        </w:rPr>
        <w:t>Mobile phones</w:t>
      </w:r>
      <w:r w:rsidRPr="00CB200F">
        <w:rPr>
          <w:rFonts w:ascii="Arial" w:hAnsi="Arial" w:cs="Arial"/>
        </w:rPr>
        <w:t xml:space="preserve"> –</w:t>
      </w:r>
      <w:r w:rsidR="009B027A" w:rsidRPr="00CB200F">
        <w:rPr>
          <w:rFonts w:ascii="Arial" w:hAnsi="Arial" w:cs="Arial"/>
        </w:rPr>
        <w:t xml:space="preserve"> Used for</w:t>
      </w:r>
      <w:r w:rsidRPr="00CB200F">
        <w:rPr>
          <w:rFonts w:ascii="Arial" w:hAnsi="Arial" w:cs="Arial"/>
        </w:rPr>
        <w:t xml:space="preserve"> </w:t>
      </w:r>
      <w:r w:rsidR="009B027A" w:rsidRPr="00CB200F">
        <w:rPr>
          <w:rFonts w:ascii="Arial" w:hAnsi="Arial" w:cs="Arial"/>
        </w:rPr>
        <w:t>c</w:t>
      </w:r>
      <w:r w:rsidRPr="00CB200F">
        <w:rPr>
          <w:rFonts w:ascii="Arial" w:hAnsi="Arial" w:cs="Arial"/>
        </w:rPr>
        <w:t>ommunication with employees and customers</w:t>
      </w:r>
      <w:r w:rsidR="009B027A" w:rsidRPr="00CB200F">
        <w:rPr>
          <w:rFonts w:ascii="Arial" w:hAnsi="Arial" w:cs="Arial"/>
        </w:rPr>
        <w:t xml:space="preserve"> and potential customers</w:t>
      </w:r>
      <w:r w:rsidRPr="00CB200F">
        <w:rPr>
          <w:rFonts w:ascii="Arial" w:hAnsi="Arial" w:cs="Arial"/>
        </w:rPr>
        <w:t>.</w:t>
      </w:r>
    </w:p>
    <w:p w14:paraId="51BFDE65" w14:textId="112A3800" w:rsidR="009B027A" w:rsidRPr="00CB200F" w:rsidRDefault="009B027A" w:rsidP="00B03865">
      <w:pPr>
        <w:spacing w:line="360" w:lineRule="auto"/>
        <w:rPr>
          <w:rFonts w:ascii="Arial" w:hAnsi="Arial" w:cs="Arial"/>
        </w:rPr>
      </w:pPr>
      <w:r w:rsidRPr="00CB200F">
        <w:rPr>
          <w:rFonts w:ascii="Arial" w:hAnsi="Arial" w:cs="Arial"/>
          <w:b/>
          <w:bCs/>
        </w:rPr>
        <w:t>Computer / Laptop</w:t>
      </w:r>
      <w:r w:rsidRPr="00CB200F">
        <w:rPr>
          <w:rFonts w:ascii="Arial" w:hAnsi="Arial" w:cs="Arial"/>
        </w:rPr>
        <w:t xml:space="preserve"> – Used for communication with employees, customers, and potential customers. Stock takes, accountancy and </w:t>
      </w:r>
      <w:r w:rsidR="009F6769" w:rsidRPr="00CB200F">
        <w:rPr>
          <w:rFonts w:ascii="Arial" w:hAnsi="Arial" w:cs="Arial"/>
        </w:rPr>
        <w:t>Profit an</w:t>
      </w:r>
      <w:r w:rsidR="00C235AE" w:rsidRPr="00CB200F">
        <w:rPr>
          <w:rFonts w:ascii="Arial" w:hAnsi="Arial" w:cs="Arial"/>
        </w:rPr>
        <w:t>d</w:t>
      </w:r>
      <w:r w:rsidR="009F6769" w:rsidRPr="00CB200F">
        <w:rPr>
          <w:rFonts w:ascii="Arial" w:hAnsi="Arial" w:cs="Arial"/>
        </w:rPr>
        <w:t xml:space="preserve"> loss</w:t>
      </w:r>
      <w:r w:rsidRPr="00CB200F">
        <w:rPr>
          <w:rFonts w:ascii="Arial" w:hAnsi="Arial" w:cs="Arial"/>
        </w:rPr>
        <w:t>.</w:t>
      </w:r>
    </w:p>
    <w:p w14:paraId="6DB026D8" w14:textId="0F26E131" w:rsidR="009F6769" w:rsidRPr="00CB200F" w:rsidRDefault="00C235AE" w:rsidP="00B03865">
      <w:pPr>
        <w:spacing w:line="360" w:lineRule="auto"/>
        <w:rPr>
          <w:rFonts w:ascii="Arial" w:hAnsi="Arial" w:cs="Arial"/>
        </w:rPr>
      </w:pPr>
      <w:r w:rsidRPr="00CB200F">
        <w:rPr>
          <w:rFonts w:ascii="Arial" w:hAnsi="Arial" w:cs="Arial"/>
          <w:b/>
          <w:bCs/>
        </w:rPr>
        <w:t>Wireless internet</w:t>
      </w:r>
      <w:r w:rsidRPr="00CB200F">
        <w:rPr>
          <w:rFonts w:ascii="Arial" w:hAnsi="Arial" w:cs="Arial"/>
        </w:rPr>
        <w:t xml:space="preserve"> – Used for customers, and business.</w:t>
      </w:r>
    </w:p>
    <w:p w14:paraId="6199BE16" w14:textId="467E9E2D" w:rsidR="00CE48AC" w:rsidRPr="00CB200F" w:rsidRDefault="00CE48AC" w:rsidP="00B03865">
      <w:pPr>
        <w:spacing w:line="360" w:lineRule="auto"/>
        <w:rPr>
          <w:rFonts w:ascii="Arial" w:hAnsi="Arial" w:cs="Arial"/>
        </w:rPr>
      </w:pPr>
      <w:r w:rsidRPr="00CB200F">
        <w:rPr>
          <w:rFonts w:ascii="Arial" w:hAnsi="Arial" w:cs="Arial"/>
          <w:b/>
          <w:bCs/>
        </w:rPr>
        <w:t>Social Media</w:t>
      </w:r>
      <w:r w:rsidRPr="00CB200F">
        <w:rPr>
          <w:rFonts w:ascii="Arial" w:hAnsi="Arial" w:cs="Arial"/>
        </w:rPr>
        <w:t xml:space="preserve"> – Used for advertisement, sales and networking, customer reviews and feedback.</w:t>
      </w:r>
    </w:p>
    <w:p w14:paraId="5CAE38D4" w14:textId="4988E619" w:rsidR="00CE48AC" w:rsidRPr="00CB200F" w:rsidRDefault="00DB78C3" w:rsidP="00B03865">
      <w:pPr>
        <w:spacing w:line="360" w:lineRule="auto"/>
        <w:rPr>
          <w:rFonts w:ascii="Arial" w:hAnsi="Arial" w:cs="Arial"/>
        </w:rPr>
      </w:pPr>
      <w:r w:rsidRPr="00CB200F">
        <w:rPr>
          <w:rFonts w:ascii="Arial" w:hAnsi="Arial" w:cs="Arial"/>
        </w:rPr>
        <w:t xml:space="preserve">Social media has become a way of life for most people, both personal and professional, from Facebook, Instagram, and twitter people tell their stories, or sell their personal/ business items/ products and promote their </w:t>
      </w:r>
      <w:r w:rsidR="002D7357" w:rsidRPr="00CB200F">
        <w:rPr>
          <w:rFonts w:ascii="Arial" w:hAnsi="Arial" w:cs="Arial"/>
        </w:rPr>
        <w:t>business.</w:t>
      </w:r>
      <w:r w:rsidRPr="00CB200F">
        <w:rPr>
          <w:rFonts w:ascii="Arial" w:hAnsi="Arial" w:cs="Arial"/>
        </w:rPr>
        <w:t xml:space="preserve"> It has become more popular for business use, advertising products or promotions and even competitions with freebies, it is used for screening new applicants and even watching the competition to ensure your being competitive in your chosen market.</w:t>
      </w:r>
    </w:p>
    <w:p w14:paraId="5851A153" w14:textId="2BA0D977" w:rsidR="00DB78C3" w:rsidRDefault="00DB78C3" w:rsidP="00B03865">
      <w:pPr>
        <w:spacing w:line="360" w:lineRule="auto"/>
        <w:rPr>
          <w:rFonts w:ascii="Arial" w:hAnsi="Arial" w:cs="Arial"/>
        </w:rPr>
      </w:pPr>
      <w:r w:rsidRPr="00CB200F">
        <w:rPr>
          <w:rFonts w:ascii="Arial" w:hAnsi="Arial" w:cs="Arial"/>
        </w:rPr>
        <w:lastRenderedPageBreak/>
        <w:t xml:space="preserve">With an ever-growing business environment, the use of technology can help collect data in numerous ways, this data can then be used when needed. For example, Financial data can help a business predict sales and create a forecast for the </w:t>
      </w:r>
      <w:r w:rsidR="006635D4" w:rsidRPr="00CB200F">
        <w:rPr>
          <w:rFonts w:ascii="Arial" w:hAnsi="Arial" w:cs="Arial"/>
        </w:rPr>
        <w:t>foreseeable</w:t>
      </w:r>
      <w:r w:rsidRPr="00CB200F">
        <w:rPr>
          <w:rFonts w:ascii="Arial" w:hAnsi="Arial" w:cs="Arial"/>
        </w:rPr>
        <w:t xml:space="preserve"> future.</w:t>
      </w:r>
    </w:p>
    <w:p w14:paraId="54C36499" w14:textId="19B82561" w:rsidR="00CB200F" w:rsidRPr="00CB200F" w:rsidRDefault="005123C7" w:rsidP="005123C7">
      <w:pPr>
        <w:pStyle w:val="Heading1"/>
      </w:pPr>
      <w:bookmarkStart w:id="3" w:name="_Toc53325654"/>
      <w:r w:rsidRPr="005123C7">
        <w:rPr>
          <w:b/>
          <w:bCs/>
        </w:rPr>
        <w:t>2 Social Media in Life and Career.</w:t>
      </w:r>
      <w:bookmarkEnd w:id="3"/>
    </w:p>
    <w:p w14:paraId="1129056E" w14:textId="74FD11CD" w:rsidR="00AE566D" w:rsidRPr="00CB200F" w:rsidRDefault="000463A3" w:rsidP="00B03865">
      <w:pPr>
        <w:spacing w:line="360" w:lineRule="auto"/>
        <w:rPr>
          <w:rFonts w:ascii="Arial" w:hAnsi="Arial" w:cs="Arial"/>
        </w:rPr>
      </w:pPr>
      <w:r w:rsidRPr="00CB200F">
        <w:rPr>
          <w:rFonts w:ascii="Arial" w:hAnsi="Arial" w:cs="Arial"/>
        </w:rPr>
        <w:t>Social media has become a way of life for most, from Facebook, Instagram, and twitter people tell their stories, or sell their personal items and even join groups. It has become more popular for business use, advertising products or promotions and even competitions with freebies, screening new applicants and even watching the competition to ensure your being competitive in your chosen market</w:t>
      </w:r>
      <w:r w:rsidR="008F0FAC" w:rsidRPr="00CB200F">
        <w:rPr>
          <w:rFonts w:ascii="Arial" w:hAnsi="Arial" w:cs="Arial"/>
        </w:rPr>
        <w:t>. Its very important that you protect yourselves online, ensure your information is private</w:t>
      </w:r>
      <w:r w:rsidR="00B73A1F" w:rsidRPr="00CB200F">
        <w:rPr>
          <w:rFonts w:ascii="Arial" w:hAnsi="Arial" w:cs="Arial"/>
        </w:rPr>
        <w:t xml:space="preserve"> as hackers can gather and use your details to typically break the law</w:t>
      </w:r>
      <w:r w:rsidR="008F0FAC" w:rsidRPr="00CB200F">
        <w:rPr>
          <w:rFonts w:ascii="Arial" w:hAnsi="Arial" w:cs="Arial"/>
        </w:rPr>
        <w:t xml:space="preserve">, be cautious of what you put online and remember your reputation follows you. </w:t>
      </w:r>
      <w:r w:rsidR="00AE566D" w:rsidRPr="00CB200F">
        <w:rPr>
          <w:rFonts w:ascii="Arial" w:hAnsi="Arial" w:cs="Arial"/>
        </w:rPr>
        <w:t>Nigel Wright Recruitment (2011) found that more than half of all UK jobseekers use social media sites in their search for employment, including 18 per cent who use Facebook and 31 per cent who use LinkedIn.</w:t>
      </w:r>
      <w:r w:rsidR="004F3C6B" w:rsidRPr="00CB200F">
        <w:rPr>
          <w:rFonts w:ascii="Arial" w:hAnsi="Arial" w:cs="Arial"/>
        </w:rPr>
        <w:t xml:space="preserve"> Young people are reported to be increasingly using social media tools to help build an online career presence and search for jobs suitable for them.</w:t>
      </w:r>
    </w:p>
    <w:p w14:paraId="10A579E3" w14:textId="054FB8F2" w:rsidR="000463A3" w:rsidRPr="00CB200F" w:rsidRDefault="008F0FAC" w:rsidP="00B03865">
      <w:pPr>
        <w:spacing w:line="360" w:lineRule="auto"/>
        <w:rPr>
          <w:rFonts w:ascii="Arial" w:hAnsi="Arial" w:cs="Arial"/>
          <w:color w:val="000000" w:themeColor="text1"/>
        </w:rPr>
      </w:pPr>
      <w:r w:rsidRPr="00CB200F">
        <w:rPr>
          <w:rFonts w:ascii="Arial" w:hAnsi="Arial" w:cs="Arial"/>
        </w:rPr>
        <w:t xml:space="preserve">Social media has made it easier to find people, a lot more companies are choosing to look at potential </w:t>
      </w:r>
      <w:r w:rsidR="00AE566D" w:rsidRPr="00CB200F">
        <w:rPr>
          <w:rFonts w:ascii="Arial" w:hAnsi="Arial" w:cs="Arial"/>
        </w:rPr>
        <w:t>applicant’s</w:t>
      </w:r>
      <w:r w:rsidRPr="00CB200F">
        <w:rPr>
          <w:rFonts w:ascii="Arial" w:hAnsi="Arial" w:cs="Arial"/>
        </w:rPr>
        <w:t xml:space="preserve"> personal social media accounts to see if they are suitable for the job applied for. </w:t>
      </w:r>
      <w:r w:rsidR="00B73A1F" w:rsidRPr="00CB200F">
        <w:rPr>
          <w:rFonts w:ascii="Arial" w:hAnsi="Arial" w:cs="Arial"/>
        </w:rPr>
        <w:t>And they decide, based on what they see on their private social media accounts, another reason to protect your personal reputation.</w:t>
      </w:r>
      <w:r w:rsidR="00340CAF" w:rsidRPr="00CB200F">
        <w:rPr>
          <w:rFonts w:ascii="Arial" w:hAnsi="Arial" w:cs="Arial"/>
        </w:rPr>
        <w:t xml:space="preserve"> Swall</w:t>
      </w:r>
      <w:r w:rsidR="00AE3A79" w:rsidRPr="00CB200F">
        <w:rPr>
          <w:rFonts w:ascii="Arial" w:hAnsi="Arial" w:cs="Arial"/>
        </w:rPr>
        <w:t xml:space="preserve">ow, E (2011) wrote about a survey conducted by </w:t>
      </w:r>
      <w:r w:rsidR="00AE3A79" w:rsidRPr="00CB200F">
        <w:rPr>
          <w:rFonts w:ascii="Arial" w:hAnsi="Arial" w:cs="Arial"/>
          <w:color w:val="131516"/>
          <w:shd w:val="clear" w:color="auto" w:fill="FFFFFF"/>
        </w:rPr>
        <w:t>Social media monitoring service </w:t>
      </w:r>
      <w:hyperlink r:id="rId12" w:tgtFrame="_blank" w:history="1">
        <w:r w:rsidR="00AE3A79" w:rsidRPr="00CB200F">
          <w:rPr>
            <w:rFonts w:ascii="Arial" w:hAnsi="Arial" w:cs="Arial"/>
            <w:color w:val="000000" w:themeColor="text1"/>
            <w:shd w:val="clear" w:color="auto" w:fill="FFFFFF"/>
          </w:rPr>
          <w:t>Reppler,</w:t>
        </w:r>
      </w:hyperlink>
      <w:r w:rsidR="00AE3A79" w:rsidRPr="00CB200F">
        <w:rPr>
          <w:rFonts w:ascii="Arial" w:hAnsi="Arial" w:cs="Arial"/>
          <w:color w:val="000000" w:themeColor="text1"/>
        </w:rPr>
        <w:t xml:space="preserve"> on 300 hiring professionals to determine when and how recruiters are screening job candidates on different social networks. The study found that more than 90% of recruiters have visited someone’s social media account as part of the screening process. 69% of recruiters have rejected someone based on their online reputation, however 68% have hired someone based on their online reputation.</w:t>
      </w:r>
    </w:p>
    <w:p w14:paraId="5E76BFF4" w14:textId="2B2D00EA" w:rsidR="00AE3A79" w:rsidRPr="00CB200F" w:rsidRDefault="00AE3A79" w:rsidP="00AE3A79">
      <w:pPr>
        <w:spacing w:line="360" w:lineRule="auto"/>
        <w:jc w:val="center"/>
        <w:rPr>
          <w:rFonts w:ascii="Arial" w:hAnsi="Arial" w:cs="Arial"/>
        </w:rPr>
      </w:pPr>
      <w:r w:rsidRPr="00CB200F">
        <w:rPr>
          <w:rFonts w:ascii="Arial" w:hAnsi="Arial" w:cs="Arial"/>
          <w:noProof/>
        </w:rPr>
        <w:lastRenderedPageBreak/>
        <w:drawing>
          <wp:inline distT="0" distB="0" distL="0" distR="0" wp14:anchorId="7888DEC8" wp14:editId="4CFB917B">
            <wp:extent cx="4873601" cy="10745470"/>
            <wp:effectExtent l="0" t="0" r="3810" b="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884668" cy="10769870"/>
                    </a:xfrm>
                    <a:prstGeom prst="rect">
                      <a:avLst/>
                    </a:prstGeom>
                  </pic:spPr>
                </pic:pic>
              </a:graphicData>
            </a:graphic>
          </wp:inline>
        </w:drawing>
      </w:r>
    </w:p>
    <w:p w14:paraId="56CBAA83" w14:textId="71C8FB67" w:rsidR="008F0FAC" w:rsidRDefault="00FE7B87" w:rsidP="00B03865">
      <w:pPr>
        <w:spacing w:line="360" w:lineRule="auto"/>
        <w:rPr>
          <w:rFonts w:ascii="Arial" w:hAnsi="Arial" w:cs="Arial"/>
          <w:color w:val="000000" w:themeColor="text1"/>
        </w:rPr>
      </w:pPr>
      <w:r w:rsidRPr="00CB200F">
        <w:rPr>
          <w:rFonts w:ascii="Arial" w:hAnsi="Arial" w:cs="Arial"/>
          <w:color w:val="000000" w:themeColor="text1"/>
        </w:rPr>
        <w:lastRenderedPageBreak/>
        <w:t xml:space="preserve">Facebook </w:t>
      </w:r>
      <w:r w:rsidR="00AE4885" w:rsidRPr="00CB200F">
        <w:rPr>
          <w:rFonts w:ascii="Arial" w:hAnsi="Arial" w:cs="Arial"/>
          <w:color w:val="000000" w:themeColor="text1"/>
        </w:rPr>
        <w:t xml:space="preserve">was </w:t>
      </w:r>
      <w:r w:rsidR="00AE4885" w:rsidRPr="00CB200F">
        <w:rPr>
          <w:rFonts w:ascii="Arial" w:hAnsi="Arial" w:cs="Arial"/>
          <w:color w:val="000000" w:themeColor="text1"/>
          <w:shd w:val="clear" w:color="auto" w:fill="FFFFFF"/>
        </w:rPr>
        <w:t>founded in 2004 by</w:t>
      </w:r>
      <w:r w:rsidR="00AE4885" w:rsidRPr="00CB200F">
        <w:rPr>
          <w:rFonts w:ascii="Arial" w:hAnsi="Arial" w:cs="Arial"/>
          <w:b/>
          <w:bCs/>
          <w:color w:val="000000" w:themeColor="text1"/>
          <w:shd w:val="clear" w:color="auto" w:fill="FFFFFF"/>
        </w:rPr>
        <w:t> </w:t>
      </w:r>
      <w:hyperlink r:id="rId14" w:history="1">
        <w:r w:rsidR="00AE4885" w:rsidRPr="00CB200F">
          <w:rPr>
            <w:rFonts w:ascii="Arial" w:hAnsi="Arial" w:cs="Arial"/>
            <w:color w:val="000000" w:themeColor="text1"/>
            <w:shd w:val="clear" w:color="auto" w:fill="FFFFFF"/>
          </w:rPr>
          <w:t>Mark Zuckerberg</w:t>
        </w:r>
      </w:hyperlink>
      <w:r w:rsidR="00AE4885" w:rsidRPr="00CB200F">
        <w:rPr>
          <w:rFonts w:ascii="Arial" w:hAnsi="Arial" w:cs="Arial"/>
          <w:color w:val="000000" w:themeColor="text1"/>
          <w:shd w:val="clear" w:color="auto" w:fill="FFFFFF"/>
        </w:rPr>
        <w:t>, </w:t>
      </w:r>
      <w:hyperlink r:id="rId15" w:history="1">
        <w:r w:rsidR="00AE4885" w:rsidRPr="00CB200F">
          <w:rPr>
            <w:rFonts w:ascii="Arial" w:hAnsi="Arial" w:cs="Arial"/>
            <w:color w:val="000000" w:themeColor="text1"/>
            <w:shd w:val="clear" w:color="auto" w:fill="FFFFFF"/>
          </w:rPr>
          <w:t>Eduardo Saverin</w:t>
        </w:r>
      </w:hyperlink>
      <w:r w:rsidR="00AE4885" w:rsidRPr="00CB200F">
        <w:rPr>
          <w:rFonts w:ascii="Arial" w:hAnsi="Arial" w:cs="Arial"/>
          <w:color w:val="000000" w:themeColor="text1"/>
          <w:shd w:val="clear" w:color="auto" w:fill="FFFFFF"/>
        </w:rPr>
        <w:t>, </w:t>
      </w:r>
      <w:hyperlink r:id="rId16" w:history="1">
        <w:r w:rsidR="00AE4885" w:rsidRPr="00CB200F">
          <w:rPr>
            <w:rFonts w:ascii="Arial" w:hAnsi="Arial" w:cs="Arial"/>
            <w:color w:val="000000" w:themeColor="text1"/>
            <w:shd w:val="clear" w:color="auto" w:fill="FFFFFF"/>
          </w:rPr>
          <w:t>Andrew McCollum</w:t>
        </w:r>
      </w:hyperlink>
      <w:r w:rsidR="00AE4885" w:rsidRPr="00CB200F">
        <w:rPr>
          <w:rFonts w:ascii="Arial" w:hAnsi="Arial" w:cs="Arial"/>
          <w:color w:val="000000" w:themeColor="text1"/>
          <w:shd w:val="clear" w:color="auto" w:fill="FFFFFF"/>
        </w:rPr>
        <w:t>, </w:t>
      </w:r>
      <w:hyperlink r:id="rId17" w:history="1">
        <w:r w:rsidR="00AE4885" w:rsidRPr="00CB200F">
          <w:rPr>
            <w:rFonts w:ascii="Arial" w:hAnsi="Arial" w:cs="Arial"/>
            <w:color w:val="000000" w:themeColor="text1"/>
            <w:shd w:val="clear" w:color="auto" w:fill="FFFFFF"/>
          </w:rPr>
          <w:t>Dustin Moskovitz</w:t>
        </w:r>
      </w:hyperlink>
      <w:r w:rsidR="00AE4885" w:rsidRPr="00CB200F">
        <w:rPr>
          <w:rFonts w:ascii="Arial" w:hAnsi="Arial" w:cs="Arial"/>
          <w:color w:val="000000" w:themeColor="text1"/>
          <w:shd w:val="clear" w:color="auto" w:fill="FFFFFF"/>
        </w:rPr>
        <w:t xml:space="preserve">, and </w:t>
      </w:r>
      <w:hyperlink r:id="rId18" w:history="1">
        <w:r w:rsidR="00AE4885" w:rsidRPr="00CB200F">
          <w:rPr>
            <w:rFonts w:ascii="Arial" w:hAnsi="Arial" w:cs="Arial"/>
            <w:color w:val="000000" w:themeColor="text1"/>
            <w:shd w:val="clear" w:color="auto" w:fill="FFFFFF"/>
          </w:rPr>
          <w:t>Chris Hughes</w:t>
        </w:r>
      </w:hyperlink>
      <w:r w:rsidR="00AE4885" w:rsidRPr="00CB200F">
        <w:rPr>
          <w:rFonts w:ascii="Arial" w:hAnsi="Arial" w:cs="Arial"/>
          <w:color w:val="000000" w:themeColor="text1"/>
          <w:shd w:val="clear" w:color="auto" w:fill="FFFFFF"/>
        </w:rPr>
        <w:t xml:space="preserve"> , Facebook's mission is to give people the power to build communities and bring the world closer together. People use Facebook to stay connected with friends and family, to discover what is going on in the world, and to share and express what matters to them.</w:t>
      </w:r>
      <w:r w:rsidRPr="00CB200F">
        <w:rPr>
          <w:rFonts w:ascii="Arial" w:hAnsi="Arial" w:cs="Arial"/>
          <w:color w:val="000000" w:themeColor="text1"/>
        </w:rPr>
        <w:t xml:space="preserve"> </w:t>
      </w:r>
      <w:r w:rsidR="004C523C" w:rsidRPr="00CB200F">
        <w:rPr>
          <w:rFonts w:ascii="Arial" w:hAnsi="Arial" w:cs="Arial"/>
          <w:color w:val="000000" w:themeColor="text1"/>
        </w:rPr>
        <w:t>However,</w:t>
      </w:r>
      <w:r w:rsidR="00AE4885" w:rsidRPr="00CB200F">
        <w:rPr>
          <w:rFonts w:ascii="Arial" w:hAnsi="Arial" w:cs="Arial"/>
          <w:color w:val="000000" w:themeColor="text1"/>
        </w:rPr>
        <w:t xml:space="preserve"> when publishing </w:t>
      </w:r>
      <w:r w:rsidR="004C523C" w:rsidRPr="00CB200F">
        <w:rPr>
          <w:rFonts w:ascii="Arial" w:hAnsi="Arial" w:cs="Arial"/>
          <w:color w:val="000000" w:themeColor="text1"/>
        </w:rPr>
        <w:t>one’s</w:t>
      </w:r>
      <w:r w:rsidR="00AE4885" w:rsidRPr="00CB200F">
        <w:rPr>
          <w:rFonts w:ascii="Arial" w:hAnsi="Arial" w:cs="Arial"/>
          <w:color w:val="000000" w:themeColor="text1"/>
        </w:rPr>
        <w:t xml:space="preserve"> self you must be sure the content you post is respectable</w:t>
      </w:r>
      <w:r w:rsidR="004C523C" w:rsidRPr="00CB200F">
        <w:rPr>
          <w:rFonts w:ascii="Arial" w:hAnsi="Arial" w:cs="Arial"/>
          <w:color w:val="000000" w:themeColor="text1"/>
        </w:rPr>
        <w:t>, pictures and videos posted of someone partying and drinking and acting silly can be detrimental to their work career. Depending on how you use this tool it can be both useful and harmful to both personal and professional lives.</w:t>
      </w:r>
    </w:p>
    <w:p w14:paraId="466187C5" w14:textId="6C7EEE1E" w:rsidR="0093025A" w:rsidRDefault="00505F52" w:rsidP="00505F52">
      <w:pPr>
        <w:pStyle w:val="Heading2"/>
        <w:rPr>
          <w:b/>
          <w:bCs/>
        </w:rPr>
      </w:pPr>
      <w:bookmarkStart w:id="4" w:name="_Toc53325655"/>
      <w:r w:rsidRPr="00505F52">
        <w:rPr>
          <w:b/>
          <w:bCs/>
        </w:rPr>
        <w:t xml:space="preserve">2.1 </w:t>
      </w:r>
      <w:r w:rsidR="0093025A" w:rsidRPr="00505F52">
        <w:rPr>
          <w:b/>
          <w:bCs/>
        </w:rPr>
        <w:t>Twitter</w:t>
      </w:r>
      <w:bookmarkEnd w:id="4"/>
    </w:p>
    <w:p w14:paraId="5C81E97C" w14:textId="299DEA53" w:rsidR="00505F52" w:rsidRPr="00505F52" w:rsidRDefault="00505F52" w:rsidP="00505F52">
      <w:pPr>
        <w:rPr>
          <w:rFonts w:ascii="Arial" w:hAnsi="Arial" w:cs="Arial"/>
        </w:rPr>
      </w:pPr>
      <w:r w:rsidRPr="00505F52">
        <w:rPr>
          <w:rFonts w:ascii="Arial" w:hAnsi="Arial" w:cs="Arial"/>
        </w:rPr>
        <w:t xml:space="preserve">Twitter was founded on </w:t>
      </w:r>
      <w:r w:rsidRPr="00505F52">
        <w:rPr>
          <w:rFonts w:ascii="Arial" w:hAnsi="Arial" w:cs="Arial"/>
          <w:color w:val="222222"/>
          <w:shd w:val="clear" w:color="auto" w:fill="FFFFFF"/>
        </w:rPr>
        <w:t>21 March 2006</w:t>
      </w:r>
      <w:r w:rsidRPr="00505F52">
        <w:rPr>
          <w:rFonts w:ascii="Arial" w:hAnsi="Arial" w:cs="Arial"/>
          <w:color w:val="222222"/>
          <w:shd w:val="clear" w:color="auto" w:fill="FFFFFF"/>
        </w:rPr>
        <w:t xml:space="preserve"> </w:t>
      </w:r>
      <w:r w:rsidRPr="00505F52">
        <w:rPr>
          <w:rFonts w:ascii="Arial" w:hAnsi="Arial" w:cs="Arial"/>
        </w:rPr>
        <w:t>by Jack Dorsey, Noah Glass, Evan Williams and Biz Stone and launched on the 15</w:t>
      </w:r>
      <w:r w:rsidRPr="00505F52">
        <w:rPr>
          <w:rFonts w:ascii="Arial" w:hAnsi="Arial" w:cs="Arial"/>
          <w:vertAlign w:val="superscript"/>
        </w:rPr>
        <w:t>th</w:t>
      </w:r>
      <w:r w:rsidRPr="00505F52">
        <w:rPr>
          <w:rFonts w:ascii="Arial" w:hAnsi="Arial" w:cs="Arial"/>
        </w:rPr>
        <w:t xml:space="preserve"> July 2006 in the United States of America. </w:t>
      </w:r>
    </w:p>
    <w:p w14:paraId="4B3E5D3F" w14:textId="59ECBDB8" w:rsidR="0093025A" w:rsidRDefault="00476F5B" w:rsidP="00B03865">
      <w:pPr>
        <w:spacing w:line="360" w:lineRule="auto"/>
        <w:rPr>
          <w:rFonts w:ascii="Arial" w:hAnsi="Arial" w:cs="Arial"/>
          <w:color w:val="000000" w:themeColor="text1"/>
        </w:rPr>
      </w:pPr>
      <w:r>
        <w:rPr>
          <w:rFonts w:ascii="Arial" w:hAnsi="Arial" w:cs="Arial"/>
          <w:color w:val="000000" w:themeColor="text1"/>
        </w:rPr>
        <w:t>Twitter is a ‘Microblogging’ system, it allows users to send and receive messages called ‘Tweets’, users can follow each other, this can enable enable users to see each other’s profile and tweets. You can also follow organisations and or small businesses that interest them. My partner is an active user of twitter, his main interests are football and other sports. Twitter enables him to stay up to date on his favourite football team, football news and sport in general (golf, Snooker and Rugby).</w:t>
      </w:r>
    </w:p>
    <w:p w14:paraId="499F6AD9" w14:textId="77777777" w:rsidR="00476F5B" w:rsidRDefault="00476F5B" w:rsidP="00B03865">
      <w:pPr>
        <w:spacing w:line="360" w:lineRule="auto"/>
        <w:rPr>
          <w:rFonts w:ascii="Arial" w:hAnsi="Arial" w:cs="Arial"/>
          <w:color w:val="000000" w:themeColor="text1"/>
        </w:rPr>
      </w:pPr>
      <w:r>
        <w:rPr>
          <w:rFonts w:ascii="Arial" w:hAnsi="Arial" w:cs="Arial"/>
          <w:color w:val="000000" w:themeColor="text1"/>
        </w:rPr>
        <w:t>His smart device lets us see how often he uses the social media site. On the 11</w:t>
      </w:r>
      <w:r w:rsidRPr="00476F5B">
        <w:rPr>
          <w:rFonts w:ascii="Arial" w:hAnsi="Arial" w:cs="Arial"/>
          <w:color w:val="000000" w:themeColor="text1"/>
          <w:vertAlign w:val="superscript"/>
        </w:rPr>
        <w:t>th</w:t>
      </w:r>
      <w:r>
        <w:rPr>
          <w:rFonts w:ascii="Arial" w:hAnsi="Arial" w:cs="Arial"/>
          <w:color w:val="000000" w:themeColor="text1"/>
        </w:rPr>
        <w:t xml:space="preserve"> October 2020 at 15.55 he had been on twitter for 29 mins, for the week of 28</w:t>
      </w:r>
      <w:r w:rsidRPr="00476F5B">
        <w:rPr>
          <w:rFonts w:ascii="Arial" w:hAnsi="Arial" w:cs="Arial"/>
          <w:color w:val="000000" w:themeColor="text1"/>
          <w:vertAlign w:val="superscript"/>
        </w:rPr>
        <w:t>th</w:t>
      </w:r>
      <w:r>
        <w:rPr>
          <w:rFonts w:ascii="Arial" w:hAnsi="Arial" w:cs="Arial"/>
          <w:color w:val="000000" w:themeColor="text1"/>
        </w:rPr>
        <w:t xml:space="preserve"> sept to 4</w:t>
      </w:r>
      <w:r w:rsidRPr="00476F5B">
        <w:rPr>
          <w:rFonts w:ascii="Arial" w:hAnsi="Arial" w:cs="Arial"/>
          <w:color w:val="000000" w:themeColor="text1"/>
          <w:vertAlign w:val="superscript"/>
        </w:rPr>
        <w:t>th</w:t>
      </w:r>
      <w:r>
        <w:rPr>
          <w:rFonts w:ascii="Arial" w:hAnsi="Arial" w:cs="Arial"/>
          <w:color w:val="000000" w:themeColor="text1"/>
        </w:rPr>
        <w:t xml:space="preserve"> Oct he was on twitter a total of 34mins.</w:t>
      </w:r>
    </w:p>
    <w:p w14:paraId="6A371DB3" w14:textId="730E4C13" w:rsidR="00476F5B" w:rsidRPr="00CB200F" w:rsidRDefault="00476F5B" w:rsidP="00B03865">
      <w:pPr>
        <w:spacing w:line="360" w:lineRule="auto"/>
        <w:rPr>
          <w:rFonts w:ascii="Arial" w:hAnsi="Arial" w:cs="Arial"/>
          <w:color w:val="000000" w:themeColor="text1"/>
        </w:rPr>
      </w:pPr>
      <w:r>
        <w:rPr>
          <w:rFonts w:ascii="Arial" w:hAnsi="Arial" w:cs="Arial"/>
          <w:noProof/>
          <w:color w:val="000000" w:themeColor="text1"/>
        </w:rPr>
        <w:drawing>
          <wp:inline distT="0" distB="0" distL="0" distR="0" wp14:anchorId="78F85E7E" wp14:editId="0D908D9F">
            <wp:extent cx="1511300" cy="2374900"/>
            <wp:effectExtent l="0" t="0" r="0" b="6350"/>
            <wp:docPr id="25" name="Picture 25" descr="Screen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Screen of a cell phon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511300" cy="2374900"/>
                    </a:xfrm>
                    <a:prstGeom prst="rect">
                      <a:avLst/>
                    </a:prstGeom>
                  </pic:spPr>
                </pic:pic>
              </a:graphicData>
            </a:graphic>
          </wp:inline>
        </w:drawing>
      </w:r>
      <w:r>
        <w:rPr>
          <w:rFonts w:ascii="Arial" w:hAnsi="Arial" w:cs="Arial"/>
          <w:color w:val="000000" w:themeColor="text1"/>
        </w:rPr>
        <w:t xml:space="preserve"> </w:t>
      </w:r>
      <w:r>
        <w:rPr>
          <w:rFonts w:ascii="Arial" w:hAnsi="Arial" w:cs="Arial"/>
          <w:noProof/>
          <w:color w:val="000000" w:themeColor="text1"/>
        </w:rPr>
        <w:drawing>
          <wp:inline distT="0" distB="0" distL="0" distR="0" wp14:anchorId="068960BA" wp14:editId="011A5CBC">
            <wp:extent cx="1524000" cy="2400300"/>
            <wp:effectExtent l="0" t="0" r="0" b="0"/>
            <wp:docPr id="26" name="Picture 26" descr="A screen shot of a smart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 shot of a smart phon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524000" cy="2400300"/>
                    </a:xfrm>
                    <a:prstGeom prst="rect">
                      <a:avLst/>
                    </a:prstGeom>
                  </pic:spPr>
                </pic:pic>
              </a:graphicData>
            </a:graphic>
          </wp:inline>
        </w:drawing>
      </w:r>
    </w:p>
    <w:p w14:paraId="033AD85B" w14:textId="0BCBDE46" w:rsidR="004C523C" w:rsidRPr="00CB200F" w:rsidRDefault="004C523C" w:rsidP="00B03865">
      <w:pPr>
        <w:spacing w:line="360" w:lineRule="auto"/>
        <w:rPr>
          <w:rFonts w:ascii="Arial" w:hAnsi="Arial" w:cs="Arial"/>
          <w:color w:val="000000" w:themeColor="text1"/>
        </w:rPr>
      </w:pPr>
      <w:r w:rsidRPr="00CB200F">
        <w:rPr>
          <w:rFonts w:ascii="Arial" w:hAnsi="Arial" w:cs="Arial"/>
          <w:color w:val="000000" w:themeColor="text1"/>
        </w:rPr>
        <w:lastRenderedPageBreak/>
        <w:t>Metchy’s café has a great online presence,</w:t>
      </w:r>
      <w:r w:rsidR="002628AA" w:rsidRPr="00CB200F">
        <w:rPr>
          <w:rFonts w:ascii="Arial" w:hAnsi="Arial" w:cs="Arial"/>
          <w:color w:val="000000" w:themeColor="text1"/>
        </w:rPr>
        <w:t xml:space="preserve"> with</w:t>
      </w:r>
      <w:r w:rsidRPr="00CB200F">
        <w:rPr>
          <w:rFonts w:ascii="Arial" w:hAnsi="Arial" w:cs="Arial"/>
          <w:color w:val="000000" w:themeColor="text1"/>
        </w:rPr>
        <w:t xml:space="preserve"> daily pictures of food and drinks</w:t>
      </w:r>
      <w:r w:rsidR="002628AA" w:rsidRPr="00CB200F">
        <w:rPr>
          <w:rFonts w:ascii="Arial" w:hAnsi="Arial" w:cs="Arial"/>
          <w:color w:val="000000" w:themeColor="text1"/>
        </w:rPr>
        <w:t xml:space="preserve"> advertise products and</w:t>
      </w:r>
      <w:r w:rsidRPr="00CB200F">
        <w:rPr>
          <w:rFonts w:ascii="Arial" w:hAnsi="Arial" w:cs="Arial"/>
          <w:color w:val="000000" w:themeColor="text1"/>
        </w:rPr>
        <w:t xml:space="preserve"> to entice customers</w:t>
      </w:r>
      <w:r w:rsidR="002628AA" w:rsidRPr="00CB200F">
        <w:rPr>
          <w:rFonts w:ascii="Arial" w:hAnsi="Arial" w:cs="Arial"/>
          <w:color w:val="000000" w:themeColor="text1"/>
        </w:rPr>
        <w:t xml:space="preserve"> to come and visit</w:t>
      </w:r>
      <w:r w:rsidRPr="00CB200F">
        <w:rPr>
          <w:rFonts w:ascii="Arial" w:hAnsi="Arial" w:cs="Arial"/>
          <w:color w:val="000000" w:themeColor="text1"/>
        </w:rPr>
        <w:t xml:space="preserve">, </w:t>
      </w:r>
      <w:r w:rsidR="002628AA" w:rsidRPr="00CB200F">
        <w:rPr>
          <w:rFonts w:ascii="Arial" w:hAnsi="Arial" w:cs="Arial"/>
          <w:color w:val="000000" w:themeColor="text1"/>
        </w:rPr>
        <w:t>the café replies</w:t>
      </w:r>
      <w:r w:rsidRPr="00CB200F">
        <w:rPr>
          <w:rFonts w:ascii="Arial" w:hAnsi="Arial" w:cs="Arial"/>
          <w:color w:val="000000" w:themeColor="text1"/>
        </w:rPr>
        <w:t xml:space="preserve"> to comments </w:t>
      </w:r>
      <w:r w:rsidR="002628AA" w:rsidRPr="00CB200F">
        <w:rPr>
          <w:rFonts w:ascii="Arial" w:hAnsi="Arial" w:cs="Arial"/>
          <w:color w:val="000000" w:themeColor="text1"/>
        </w:rPr>
        <w:t>within one hour , and continues updating customers on events and current situations.</w:t>
      </w:r>
    </w:p>
    <w:p w14:paraId="271AC85F" w14:textId="237E942E" w:rsidR="002628AA" w:rsidRPr="00CB200F" w:rsidRDefault="002628AA" w:rsidP="002628AA">
      <w:pPr>
        <w:spacing w:line="360" w:lineRule="auto"/>
        <w:rPr>
          <w:rFonts w:ascii="Arial" w:hAnsi="Arial" w:cs="Arial"/>
          <w:color w:val="000000" w:themeColor="text1"/>
        </w:rPr>
      </w:pPr>
      <w:r w:rsidRPr="00CB200F">
        <w:rPr>
          <w:rFonts w:ascii="Arial" w:hAnsi="Arial" w:cs="Arial"/>
          <w:noProof/>
          <w:color w:val="000000" w:themeColor="text1"/>
        </w:rPr>
        <w:drawing>
          <wp:anchor distT="0" distB="0" distL="114300" distR="114300" simplePos="0" relativeHeight="251658240" behindDoc="0" locked="0" layoutInCell="1" allowOverlap="1" wp14:anchorId="12FBE6CC" wp14:editId="0E2B42B0">
            <wp:simplePos x="2095500" y="4533900"/>
            <wp:positionH relativeFrom="column">
              <wp:posOffset>2095500</wp:posOffset>
            </wp:positionH>
            <wp:positionV relativeFrom="paragraph">
              <wp:align>top</wp:align>
            </wp:positionV>
            <wp:extent cx="3575050" cy="4546600"/>
            <wp:effectExtent l="0" t="0" r="6350" b="6350"/>
            <wp:wrapSquare wrapText="bothSides"/>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575050" cy="4546600"/>
                    </a:xfrm>
                    <a:prstGeom prst="rect">
                      <a:avLst/>
                    </a:prstGeom>
                  </pic:spPr>
                </pic:pic>
              </a:graphicData>
            </a:graphic>
          </wp:anchor>
        </w:drawing>
      </w:r>
      <w:r w:rsidRPr="00CB200F">
        <w:rPr>
          <w:rFonts w:ascii="Arial" w:hAnsi="Arial" w:cs="Arial"/>
          <w:color w:val="000000" w:themeColor="text1"/>
        </w:rPr>
        <w:br w:type="textWrapping" w:clear="all"/>
      </w:r>
    </w:p>
    <w:p w14:paraId="1A79E569" w14:textId="73B6EDD6" w:rsidR="006635D4" w:rsidRPr="005123C7" w:rsidRDefault="00D52CA9" w:rsidP="005123C7">
      <w:pPr>
        <w:pStyle w:val="Heading1"/>
        <w:rPr>
          <w:b/>
          <w:bCs/>
        </w:rPr>
      </w:pPr>
      <w:bookmarkStart w:id="5" w:name="_Toc53325656"/>
      <w:r w:rsidRPr="005123C7">
        <w:rPr>
          <w:b/>
          <w:bCs/>
        </w:rPr>
        <w:t>Data, Information, Knowledge and Wisdom</w:t>
      </w:r>
      <w:bookmarkEnd w:id="5"/>
    </w:p>
    <w:p w14:paraId="5228895E" w14:textId="1D5392B5" w:rsidR="006635D4" w:rsidRPr="00CB200F" w:rsidRDefault="006635D4" w:rsidP="00B03865">
      <w:pPr>
        <w:spacing w:line="360" w:lineRule="auto"/>
        <w:rPr>
          <w:rFonts w:ascii="Arial" w:hAnsi="Arial" w:cs="Arial"/>
        </w:rPr>
      </w:pPr>
    </w:p>
    <w:p w14:paraId="71D65A5F" w14:textId="77777777" w:rsidR="006635D4" w:rsidRPr="00CB200F" w:rsidRDefault="006635D4" w:rsidP="006635D4">
      <w:pPr>
        <w:spacing w:line="360" w:lineRule="auto"/>
        <w:jc w:val="center"/>
        <w:rPr>
          <w:i/>
          <w:iCs/>
        </w:rPr>
      </w:pPr>
      <w:r w:rsidRPr="00CB200F">
        <w:rPr>
          <w:i/>
          <w:iCs/>
        </w:rPr>
        <w:t>An ounce of information is worth a pound of data.</w:t>
      </w:r>
    </w:p>
    <w:p w14:paraId="42586668" w14:textId="545D77DA" w:rsidR="006635D4" w:rsidRPr="00CB200F" w:rsidRDefault="006635D4" w:rsidP="006635D4">
      <w:pPr>
        <w:spacing w:line="360" w:lineRule="auto"/>
        <w:jc w:val="center"/>
        <w:rPr>
          <w:i/>
          <w:iCs/>
        </w:rPr>
      </w:pPr>
      <w:r w:rsidRPr="00CB200F">
        <w:rPr>
          <w:i/>
          <w:iCs/>
        </w:rPr>
        <w:t>An ounce of knowledge is worth a pound of information.</w:t>
      </w:r>
    </w:p>
    <w:p w14:paraId="5BDC6456" w14:textId="0D6302C7" w:rsidR="006635D4" w:rsidRPr="00CB200F" w:rsidRDefault="006635D4" w:rsidP="006635D4">
      <w:pPr>
        <w:spacing w:line="360" w:lineRule="auto"/>
        <w:jc w:val="center"/>
      </w:pPr>
      <w:r w:rsidRPr="00CB200F">
        <w:rPr>
          <w:i/>
          <w:iCs/>
        </w:rPr>
        <w:t>An ounce of understanding is worth a pound of knowledge</w:t>
      </w:r>
      <w:r w:rsidRPr="00CB200F">
        <w:t>.</w:t>
      </w:r>
    </w:p>
    <w:p w14:paraId="2A6E332F" w14:textId="311961EB" w:rsidR="006635D4" w:rsidRPr="00CB200F" w:rsidRDefault="006635D4" w:rsidP="006635D4">
      <w:pPr>
        <w:spacing w:line="360" w:lineRule="auto"/>
        <w:jc w:val="center"/>
      </w:pPr>
      <w:r w:rsidRPr="00CB200F">
        <w:t>Ackoff (1989)</w:t>
      </w:r>
    </w:p>
    <w:p w14:paraId="35CE51F5" w14:textId="54D092C2" w:rsidR="006635D4" w:rsidRPr="00CB200F" w:rsidRDefault="00B84C63" w:rsidP="006635D4">
      <w:pPr>
        <w:spacing w:line="360" w:lineRule="auto"/>
        <w:rPr>
          <w:color w:val="000000"/>
          <w:shd w:val="clear" w:color="auto" w:fill="FFFFFF"/>
        </w:rPr>
      </w:pPr>
      <w:r w:rsidRPr="00CB200F">
        <w:lastRenderedPageBreak/>
        <w:t xml:space="preserve">Ackoff (1989), </w:t>
      </w:r>
      <w:r w:rsidRPr="00CB200F">
        <w:rPr>
          <w:color w:val="000000"/>
          <w:shd w:val="clear" w:color="auto" w:fill="FFFFFF"/>
        </w:rPr>
        <w:t>a systems theorist and professor of organizational change. Claimed the content of the human mind can be classified into 5 categories.</w:t>
      </w:r>
    </w:p>
    <w:p w14:paraId="5646B83B" w14:textId="74E9D930" w:rsidR="00B84C63" w:rsidRPr="00CB200F" w:rsidRDefault="00B84C63" w:rsidP="00B84C63">
      <w:pPr>
        <w:pStyle w:val="ListParagraph"/>
        <w:numPr>
          <w:ilvl w:val="0"/>
          <w:numId w:val="13"/>
        </w:numPr>
        <w:spacing w:line="360" w:lineRule="auto"/>
      </w:pPr>
      <w:r w:rsidRPr="00CB200F">
        <w:t>Data: Symbols.</w:t>
      </w:r>
    </w:p>
    <w:p w14:paraId="4A3E0B6F" w14:textId="4D8A4075" w:rsidR="00B84C63" w:rsidRPr="00CB200F" w:rsidRDefault="00B84C63" w:rsidP="00B84C63">
      <w:pPr>
        <w:pStyle w:val="ListParagraph"/>
        <w:numPr>
          <w:ilvl w:val="0"/>
          <w:numId w:val="13"/>
        </w:numPr>
        <w:spacing w:line="360" w:lineRule="auto"/>
      </w:pPr>
      <w:r w:rsidRPr="00CB200F">
        <w:t>Information: Data that is processed to be useful provides answers to “who”, “what”, “where” and “when” questions.</w:t>
      </w:r>
    </w:p>
    <w:p w14:paraId="122A92EB" w14:textId="0925FD41" w:rsidR="00B84C63" w:rsidRPr="00CB200F" w:rsidRDefault="00B84C63" w:rsidP="00B84C63">
      <w:pPr>
        <w:pStyle w:val="ListParagraph"/>
        <w:numPr>
          <w:ilvl w:val="0"/>
          <w:numId w:val="13"/>
        </w:numPr>
        <w:spacing w:line="360" w:lineRule="auto"/>
      </w:pPr>
      <w:r w:rsidRPr="00CB200F">
        <w:t>Knowledge: Application of data and information; answers “how” question.</w:t>
      </w:r>
    </w:p>
    <w:p w14:paraId="11716D5A" w14:textId="08702A59" w:rsidR="00B84C63" w:rsidRPr="00CB200F" w:rsidRDefault="00B84C63" w:rsidP="00B84C63">
      <w:pPr>
        <w:pStyle w:val="ListParagraph"/>
        <w:numPr>
          <w:ilvl w:val="0"/>
          <w:numId w:val="13"/>
        </w:numPr>
        <w:spacing w:line="360" w:lineRule="auto"/>
      </w:pPr>
      <w:r w:rsidRPr="00CB200F">
        <w:t>Understanding: Appreciation of “why”.</w:t>
      </w:r>
    </w:p>
    <w:p w14:paraId="521540A5" w14:textId="7F55C420" w:rsidR="00B84C63" w:rsidRPr="00CB200F" w:rsidRDefault="00B84C63" w:rsidP="00B84C63">
      <w:pPr>
        <w:pStyle w:val="ListParagraph"/>
        <w:numPr>
          <w:ilvl w:val="0"/>
          <w:numId w:val="13"/>
        </w:numPr>
        <w:spacing w:line="360" w:lineRule="auto"/>
      </w:pPr>
      <w:r w:rsidRPr="00CB200F">
        <w:t>Wisdom: Evaluated understanding.</w:t>
      </w:r>
    </w:p>
    <w:p w14:paraId="1851F497" w14:textId="12AD94CA" w:rsidR="003F7A73" w:rsidRPr="00CB200F" w:rsidRDefault="003F7A73" w:rsidP="003F7A73">
      <w:pPr>
        <w:spacing w:line="360" w:lineRule="auto"/>
      </w:pPr>
      <w:r w:rsidRPr="00CB200F">
        <w:t>One to Four represent</w:t>
      </w:r>
      <w:r w:rsidR="00E81870" w:rsidRPr="00CB200F">
        <w:t>s</w:t>
      </w:r>
      <w:r w:rsidRPr="00CB200F">
        <w:t xml:space="preserve"> </w:t>
      </w:r>
      <w:r w:rsidR="00DE26AA" w:rsidRPr="00CB200F">
        <w:t>the past. What has been or what is known. Five deals with the future. With wisdom you can create the future.</w:t>
      </w:r>
    </w:p>
    <w:p w14:paraId="58182391" w14:textId="0490C965" w:rsidR="006635D4" w:rsidRPr="00CB200F" w:rsidRDefault="003F7A73" w:rsidP="00DE26AA">
      <w:pPr>
        <w:spacing w:line="360" w:lineRule="auto"/>
      </w:pPr>
      <w:r w:rsidRPr="00CB200F">
        <w:t>Or it is referred to as DIKW pyramid</w:t>
      </w:r>
      <w:r w:rsidR="001B6511" w:rsidRPr="00CB200F">
        <w:t>,</w:t>
      </w:r>
      <w:r w:rsidR="00DE26AA" w:rsidRPr="00CB200F">
        <w:t xml:space="preserve"> detailed below</w:t>
      </w:r>
      <w:r w:rsidRPr="00CB200F">
        <w:t>.</w:t>
      </w:r>
    </w:p>
    <w:p w14:paraId="32E53400" w14:textId="14C396B0" w:rsidR="003F7A73" w:rsidRPr="00CB200F" w:rsidRDefault="003F7A73" w:rsidP="003F7A73">
      <w:pPr>
        <w:spacing w:line="360" w:lineRule="auto"/>
        <w:ind w:left="360"/>
      </w:pPr>
      <w:r w:rsidRPr="00CB200F">
        <w:rPr>
          <w:noProof/>
        </w:rPr>
        <w:drawing>
          <wp:inline distT="0" distB="0" distL="0" distR="0" wp14:anchorId="2E789CCE" wp14:editId="335C848C">
            <wp:extent cx="5778500" cy="3321050"/>
            <wp:effectExtent l="0" t="0" r="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text on a white background&#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78500" cy="3321050"/>
                    </a:xfrm>
                    <a:prstGeom prst="rect">
                      <a:avLst/>
                    </a:prstGeom>
                  </pic:spPr>
                </pic:pic>
              </a:graphicData>
            </a:graphic>
          </wp:inline>
        </w:drawing>
      </w:r>
    </w:p>
    <w:p w14:paraId="063DC819" w14:textId="59FA04F1" w:rsidR="006635D4" w:rsidRPr="00CB200F" w:rsidRDefault="0049404D" w:rsidP="00DE26AA">
      <w:pPr>
        <w:spacing w:line="360" w:lineRule="auto"/>
        <w:rPr>
          <w:rFonts w:ascii="Arial" w:hAnsi="Arial" w:cs="Arial"/>
        </w:rPr>
      </w:pPr>
      <w:r w:rsidRPr="00CB200F">
        <w:rPr>
          <w:rFonts w:ascii="Arial" w:hAnsi="Arial" w:cs="Arial"/>
        </w:rPr>
        <w:t>Fricke (2009) argues that for data to be data it must be true, and wrong data is not data at all.</w:t>
      </w:r>
      <w:r w:rsidR="00115AB7" w:rsidRPr="00CB200F">
        <w:rPr>
          <w:rFonts w:ascii="Arial" w:hAnsi="Arial" w:cs="Arial"/>
          <w:color w:val="000000"/>
          <w:shd w:val="clear" w:color="auto" w:fill="FFFFFF"/>
        </w:rPr>
        <w:t xml:space="preserve"> He argues that DIKW should be abandoned completely</w:t>
      </w:r>
      <w:r w:rsidR="00115AB7" w:rsidRPr="00CB200F">
        <w:rPr>
          <w:rFonts w:ascii="Arial" w:hAnsi="Arial" w:cs="Arial"/>
        </w:rPr>
        <w:t>.</w:t>
      </w:r>
      <w:r w:rsidR="00115AB7" w:rsidRPr="00CB200F">
        <w:rPr>
          <w:rFonts w:ascii="Arial" w:hAnsi="Arial" w:cs="Arial"/>
          <w:color w:val="000000"/>
          <w:shd w:val="clear" w:color="auto" w:fill="FFFFFF"/>
        </w:rPr>
        <w:t> </w:t>
      </w:r>
      <w:r w:rsidR="00832523" w:rsidRPr="00CB200F">
        <w:rPr>
          <w:rFonts w:ascii="Arial" w:hAnsi="Arial" w:cs="Arial"/>
          <w:color w:val="000000"/>
          <w:shd w:val="clear" w:color="auto" w:fill="FFFFFF"/>
        </w:rPr>
        <w:t>And</w:t>
      </w:r>
      <w:r w:rsidR="00115AB7" w:rsidRPr="00CB200F">
        <w:rPr>
          <w:rFonts w:ascii="Arial" w:hAnsi="Arial" w:cs="Arial"/>
          <w:color w:val="000000"/>
          <w:shd w:val="clear" w:color="auto" w:fill="FFFFFF"/>
        </w:rPr>
        <w:t xml:space="preserve"> that some information is universal in form and as such could not have been derived from data.</w:t>
      </w:r>
    </w:p>
    <w:p w14:paraId="11432A90" w14:textId="641A5F5C" w:rsidR="0049404D" w:rsidRPr="00CB200F" w:rsidRDefault="0049404D" w:rsidP="00DE26AA">
      <w:pPr>
        <w:spacing w:line="360" w:lineRule="auto"/>
        <w:rPr>
          <w:rFonts w:ascii="Arial" w:hAnsi="Arial" w:cs="Arial"/>
        </w:rPr>
      </w:pPr>
      <w:r w:rsidRPr="00CB200F">
        <w:rPr>
          <w:rFonts w:ascii="Arial" w:hAnsi="Arial" w:cs="Arial"/>
        </w:rPr>
        <w:t xml:space="preserve">Bernstein (2009) said the opposite of the data-information-knowledge-wisdom hierarchy produces a series of opposing terms (including misinformation, error, </w:t>
      </w:r>
      <w:r w:rsidR="002D7357" w:rsidRPr="00CB200F">
        <w:rPr>
          <w:rFonts w:ascii="Arial" w:hAnsi="Arial" w:cs="Arial"/>
        </w:rPr>
        <w:t>ignorance,</w:t>
      </w:r>
      <w:r w:rsidRPr="00CB200F">
        <w:rPr>
          <w:rFonts w:ascii="Arial" w:hAnsi="Arial" w:cs="Arial"/>
        </w:rPr>
        <w:t xml:space="preserve"> and stupidity) but not exactly a chain or pyramid.</w:t>
      </w:r>
    </w:p>
    <w:tbl>
      <w:tblPr>
        <w:tblW w:w="3160" w:type="dxa"/>
        <w:tblLook w:val="04A0" w:firstRow="1" w:lastRow="0" w:firstColumn="1" w:lastColumn="0" w:noHBand="0" w:noVBand="1"/>
      </w:tblPr>
      <w:tblGrid>
        <w:gridCol w:w="1317"/>
        <w:gridCol w:w="1940"/>
      </w:tblGrid>
      <w:tr w:rsidR="00832523" w:rsidRPr="00CB200F" w14:paraId="3D8FA340" w14:textId="77777777" w:rsidTr="00832523">
        <w:trPr>
          <w:trHeight w:val="300"/>
        </w:trPr>
        <w:tc>
          <w:tcPr>
            <w:tcW w:w="122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0F87516B" w14:textId="77777777" w:rsidR="00832523" w:rsidRPr="00CB200F" w:rsidRDefault="00832523" w:rsidP="00832523">
            <w:pPr>
              <w:spacing w:after="0" w:line="240" w:lineRule="auto"/>
              <w:rPr>
                <w:rFonts w:ascii="Arial" w:eastAsia="Times New Roman" w:hAnsi="Arial" w:cs="Arial"/>
                <w:color w:val="000000"/>
                <w:lang w:eastAsia="en-GB"/>
              </w:rPr>
            </w:pPr>
            <w:r w:rsidRPr="00CB200F">
              <w:rPr>
                <w:rFonts w:ascii="Arial" w:eastAsia="Times New Roman" w:hAnsi="Arial" w:cs="Arial"/>
                <w:color w:val="000000"/>
                <w:lang w:eastAsia="en-GB"/>
              </w:rPr>
              <w:lastRenderedPageBreak/>
              <w:t>DKIY Term</w:t>
            </w:r>
          </w:p>
        </w:tc>
        <w:tc>
          <w:tcPr>
            <w:tcW w:w="1940" w:type="dxa"/>
            <w:tcBorders>
              <w:top w:val="single" w:sz="8" w:space="0" w:color="auto"/>
              <w:left w:val="nil"/>
              <w:bottom w:val="single" w:sz="8" w:space="0" w:color="auto"/>
              <w:right w:val="single" w:sz="8" w:space="0" w:color="auto"/>
            </w:tcBorders>
            <w:shd w:val="clear" w:color="auto" w:fill="auto"/>
            <w:noWrap/>
            <w:vAlign w:val="bottom"/>
            <w:hideMark/>
          </w:tcPr>
          <w:p w14:paraId="554B1C75" w14:textId="77777777" w:rsidR="00832523" w:rsidRPr="00CB200F" w:rsidRDefault="00832523" w:rsidP="00832523">
            <w:pPr>
              <w:spacing w:after="0" w:line="240" w:lineRule="auto"/>
              <w:rPr>
                <w:rFonts w:ascii="Arial" w:eastAsia="Times New Roman" w:hAnsi="Arial" w:cs="Arial"/>
                <w:color w:val="000000"/>
                <w:lang w:eastAsia="en-GB"/>
              </w:rPr>
            </w:pPr>
            <w:r w:rsidRPr="00CB200F">
              <w:rPr>
                <w:rFonts w:ascii="Arial" w:eastAsia="Times New Roman" w:hAnsi="Arial" w:cs="Arial"/>
                <w:color w:val="000000"/>
                <w:lang w:eastAsia="en-GB"/>
              </w:rPr>
              <w:t>Opposite</w:t>
            </w:r>
          </w:p>
        </w:tc>
      </w:tr>
      <w:tr w:rsidR="00832523" w:rsidRPr="00CB200F" w14:paraId="3BE32BE4" w14:textId="77777777" w:rsidTr="00832523">
        <w:trPr>
          <w:trHeight w:val="290"/>
        </w:trPr>
        <w:tc>
          <w:tcPr>
            <w:tcW w:w="1220" w:type="dxa"/>
            <w:tcBorders>
              <w:top w:val="nil"/>
              <w:left w:val="single" w:sz="8" w:space="0" w:color="auto"/>
              <w:bottom w:val="single" w:sz="4" w:space="0" w:color="auto"/>
              <w:right w:val="single" w:sz="4" w:space="0" w:color="auto"/>
            </w:tcBorders>
            <w:shd w:val="clear" w:color="auto" w:fill="auto"/>
            <w:noWrap/>
            <w:vAlign w:val="bottom"/>
            <w:hideMark/>
          </w:tcPr>
          <w:p w14:paraId="4A76938F" w14:textId="77777777" w:rsidR="00832523" w:rsidRPr="00CB200F" w:rsidRDefault="00832523" w:rsidP="00832523">
            <w:pPr>
              <w:spacing w:after="0" w:line="240" w:lineRule="auto"/>
              <w:rPr>
                <w:rFonts w:ascii="Arial" w:eastAsia="Times New Roman" w:hAnsi="Arial" w:cs="Arial"/>
                <w:color w:val="000000"/>
                <w:lang w:eastAsia="en-GB"/>
              </w:rPr>
            </w:pPr>
            <w:r w:rsidRPr="00CB200F">
              <w:rPr>
                <w:rFonts w:ascii="Arial" w:eastAsia="Times New Roman" w:hAnsi="Arial" w:cs="Arial"/>
                <w:color w:val="000000"/>
                <w:lang w:eastAsia="en-GB"/>
              </w:rPr>
              <w:t>Data</w:t>
            </w:r>
          </w:p>
        </w:tc>
        <w:tc>
          <w:tcPr>
            <w:tcW w:w="1940" w:type="dxa"/>
            <w:tcBorders>
              <w:top w:val="nil"/>
              <w:left w:val="nil"/>
              <w:bottom w:val="single" w:sz="4" w:space="0" w:color="auto"/>
              <w:right w:val="single" w:sz="8" w:space="0" w:color="auto"/>
            </w:tcBorders>
            <w:shd w:val="clear" w:color="auto" w:fill="auto"/>
            <w:noWrap/>
            <w:vAlign w:val="bottom"/>
            <w:hideMark/>
          </w:tcPr>
          <w:p w14:paraId="4207AF76" w14:textId="10F8C97E" w:rsidR="00832523" w:rsidRPr="00CB200F" w:rsidRDefault="00A16C87" w:rsidP="00832523">
            <w:pPr>
              <w:spacing w:after="0" w:line="240" w:lineRule="auto"/>
              <w:rPr>
                <w:rFonts w:ascii="Arial" w:eastAsia="Times New Roman" w:hAnsi="Arial" w:cs="Arial"/>
                <w:color w:val="000000"/>
                <w:lang w:eastAsia="en-GB"/>
              </w:rPr>
            </w:pPr>
            <w:r w:rsidRPr="00CB200F">
              <w:rPr>
                <w:rFonts w:ascii="Arial" w:eastAsia="Times New Roman" w:hAnsi="Arial" w:cs="Arial"/>
                <w:color w:val="000000"/>
                <w:lang w:eastAsia="en-GB"/>
              </w:rPr>
              <w:t>Error</w:t>
            </w:r>
          </w:p>
        </w:tc>
      </w:tr>
      <w:tr w:rsidR="00832523" w:rsidRPr="00CB200F" w14:paraId="09D4D9F0" w14:textId="77777777" w:rsidTr="00832523">
        <w:trPr>
          <w:trHeight w:val="290"/>
        </w:trPr>
        <w:tc>
          <w:tcPr>
            <w:tcW w:w="1220" w:type="dxa"/>
            <w:tcBorders>
              <w:top w:val="nil"/>
              <w:left w:val="single" w:sz="8" w:space="0" w:color="auto"/>
              <w:bottom w:val="single" w:sz="4" w:space="0" w:color="auto"/>
              <w:right w:val="single" w:sz="4" w:space="0" w:color="auto"/>
            </w:tcBorders>
            <w:shd w:val="clear" w:color="auto" w:fill="auto"/>
            <w:noWrap/>
            <w:vAlign w:val="bottom"/>
            <w:hideMark/>
          </w:tcPr>
          <w:p w14:paraId="1517A47F" w14:textId="77777777" w:rsidR="00832523" w:rsidRPr="00CB200F" w:rsidRDefault="00832523" w:rsidP="00832523">
            <w:pPr>
              <w:spacing w:after="0" w:line="240" w:lineRule="auto"/>
              <w:rPr>
                <w:rFonts w:ascii="Arial" w:eastAsia="Times New Roman" w:hAnsi="Arial" w:cs="Arial"/>
                <w:color w:val="000000"/>
                <w:lang w:eastAsia="en-GB"/>
              </w:rPr>
            </w:pPr>
            <w:r w:rsidRPr="00CB200F">
              <w:rPr>
                <w:rFonts w:ascii="Arial" w:eastAsia="Times New Roman" w:hAnsi="Arial" w:cs="Arial"/>
                <w:color w:val="000000"/>
                <w:lang w:eastAsia="en-GB"/>
              </w:rPr>
              <w:t xml:space="preserve">Information </w:t>
            </w:r>
          </w:p>
        </w:tc>
        <w:tc>
          <w:tcPr>
            <w:tcW w:w="1940" w:type="dxa"/>
            <w:tcBorders>
              <w:top w:val="nil"/>
              <w:left w:val="nil"/>
              <w:bottom w:val="single" w:sz="4" w:space="0" w:color="auto"/>
              <w:right w:val="single" w:sz="8" w:space="0" w:color="auto"/>
            </w:tcBorders>
            <w:shd w:val="clear" w:color="auto" w:fill="auto"/>
            <w:noWrap/>
            <w:vAlign w:val="bottom"/>
            <w:hideMark/>
          </w:tcPr>
          <w:p w14:paraId="470E475F" w14:textId="77777777" w:rsidR="00832523" w:rsidRPr="00CB200F" w:rsidRDefault="00832523" w:rsidP="00832523">
            <w:pPr>
              <w:spacing w:after="0" w:line="240" w:lineRule="auto"/>
              <w:rPr>
                <w:rFonts w:ascii="Arial" w:eastAsia="Times New Roman" w:hAnsi="Arial" w:cs="Arial"/>
                <w:color w:val="000000"/>
                <w:lang w:eastAsia="en-GB"/>
              </w:rPr>
            </w:pPr>
            <w:r w:rsidRPr="00CB200F">
              <w:rPr>
                <w:rFonts w:ascii="Arial" w:eastAsia="Times New Roman" w:hAnsi="Arial" w:cs="Arial"/>
                <w:color w:val="000000"/>
                <w:lang w:eastAsia="en-GB"/>
              </w:rPr>
              <w:t>Misinformation</w:t>
            </w:r>
          </w:p>
        </w:tc>
      </w:tr>
      <w:tr w:rsidR="00832523" w:rsidRPr="00CB200F" w14:paraId="060EEE4A" w14:textId="77777777" w:rsidTr="00832523">
        <w:trPr>
          <w:trHeight w:val="290"/>
        </w:trPr>
        <w:tc>
          <w:tcPr>
            <w:tcW w:w="1220" w:type="dxa"/>
            <w:tcBorders>
              <w:top w:val="nil"/>
              <w:left w:val="single" w:sz="8" w:space="0" w:color="auto"/>
              <w:bottom w:val="single" w:sz="4" w:space="0" w:color="auto"/>
              <w:right w:val="single" w:sz="4" w:space="0" w:color="auto"/>
            </w:tcBorders>
            <w:shd w:val="clear" w:color="auto" w:fill="auto"/>
            <w:noWrap/>
            <w:vAlign w:val="bottom"/>
            <w:hideMark/>
          </w:tcPr>
          <w:p w14:paraId="45B9782C" w14:textId="77777777" w:rsidR="00832523" w:rsidRPr="00CB200F" w:rsidRDefault="00832523" w:rsidP="00832523">
            <w:pPr>
              <w:spacing w:after="0" w:line="240" w:lineRule="auto"/>
              <w:rPr>
                <w:rFonts w:ascii="Arial" w:eastAsia="Times New Roman" w:hAnsi="Arial" w:cs="Arial"/>
                <w:color w:val="000000"/>
                <w:lang w:eastAsia="en-GB"/>
              </w:rPr>
            </w:pPr>
            <w:r w:rsidRPr="00CB200F">
              <w:rPr>
                <w:rFonts w:ascii="Arial" w:eastAsia="Times New Roman" w:hAnsi="Arial" w:cs="Arial"/>
                <w:color w:val="000000"/>
                <w:lang w:eastAsia="en-GB"/>
              </w:rPr>
              <w:t>Knowledge</w:t>
            </w:r>
          </w:p>
        </w:tc>
        <w:tc>
          <w:tcPr>
            <w:tcW w:w="1940" w:type="dxa"/>
            <w:tcBorders>
              <w:top w:val="nil"/>
              <w:left w:val="nil"/>
              <w:bottom w:val="single" w:sz="4" w:space="0" w:color="auto"/>
              <w:right w:val="single" w:sz="8" w:space="0" w:color="auto"/>
            </w:tcBorders>
            <w:shd w:val="clear" w:color="auto" w:fill="auto"/>
            <w:noWrap/>
            <w:vAlign w:val="bottom"/>
            <w:hideMark/>
          </w:tcPr>
          <w:p w14:paraId="7743FB5C" w14:textId="77777777" w:rsidR="00832523" w:rsidRPr="00CB200F" w:rsidRDefault="00832523" w:rsidP="00832523">
            <w:pPr>
              <w:spacing w:after="0" w:line="240" w:lineRule="auto"/>
              <w:rPr>
                <w:rFonts w:ascii="Arial" w:eastAsia="Times New Roman" w:hAnsi="Arial" w:cs="Arial"/>
                <w:color w:val="000000"/>
                <w:lang w:eastAsia="en-GB"/>
              </w:rPr>
            </w:pPr>
            <w:r w:rsidRPr="00CB200F">
              <w:rPr>
                <w:rFonts w:ascii="Arial" w:eastAsia="Times New Roman" w:hAnsi="Arial" w:cs="Arial"/>
                <w:color w:val="000000"/>
                <w:lang w:eastAsia="en-GB"/>
              </w:rPr>
              <w:t>Ignorance</w:t>
            </w:r>
          </w:p>
        </w:tc>
      </w:tr>
      <w:tr w:rsidR="00832523" w:rsidRPr="00CB200F" w14:paraId="39B844A2" w14:textId="77777777" w:rsidTr="00832523">
        <w:trPr>
          <w:trHeight w:val="300"/>
        </w:trPr>
        <w:tc>
          <w:tcPr>
            <w:tcW w:w="1220" w:type="dxa"/>
            <w:tcBorders>
              <w:top w:val="nil"/>
              <w:left w:val="single" w:sz="8" w:space="0" w:color="auto"/>
              <w:bottom w:val="single" w:sz="8" w:space="0" w:color="auto"/>
              <w:right w:val="single" w:sz="4" w:space="0" w:color="auto"/>
            </w:tcBorders>
            <w:shd w:val="clear" w:color="auto" w:fill="auto"/>
            <w:noWrap/>
            <w:vAlign w:val="bottom"/>
            <w:hideMark/>
          </w:tcPr>
          <w:p w14:paraId="05D835B9" w14:textId="77777777" w:rsidR="00832523" w:rsidRPr="00CB200F" w:rsidRDefault="00832523" w:rsidP="00832523">
            <w:pPr>
              <w:spacing w:after="0" w:line="240" w:lineRule="auto"/>
              <w:rPr>
                <w:rFonts w:ascii="Arial" w:eastAsia="Times New Roman" w:hAnsi="Arial" w:cs="Arial"/>
                <w:color w:val="000000"/>
                <w:lang w:eastAsia="en-GB"/>
              </w:rPr>
            </w:pPr>
            <w:r w:rsidRPr="00CB200F">
              <w:rPr>
                <w:rFonts w:ascii="Arial" w:eastAsia="Times New Roman" w:hAnsi="Arial" w:cs="Arial"/>
                <w:color w:val="000000"/>
                <w:lang w:eastAsia="en-GB"/>
              </w:rPr>
              <w:t xml:space="preserve">Wisdom </w:t>
            </w:r>
          </w:p>
        </w:tc>
        <w:tc>
          <w:tcPr>
            <w:tcW w:w="1940" w:type="dxa"/>
            <w:tcBorders>
              <w:top w:val="nil"/>
              <w:left w:val="nil"/>
              <w:bottom w:val="single" w:sz="8" w:space="0" w:color="auto"/>
              <w:right w:val="single" w:sz="8" w:space="0" w:color="auto"/>
            </w:tcBorders>
            <w:shd w:val="clear" w:color="auto" w:fill="auto"/>
            <w:noWrap/>
            <w:vAlign w:val="bottom"/>
            <w:hideMark/>
          </w:tcPr>
          <w:p w14:paraId="5291AD75" w14:textId="544A39ED" w:rsidR="00832523" w:rsidRPr="00CB200F" w:rsidRDefault="00A16C87" w:rsidP="00832523">
            <w:pPr>
              <w:spacing w:after="0" w:line="240" w:lineRule="auto"/>
              <w:rPr>
                <w:rFonts w:ascii="Arial" w:eastAsia="Times New Roman" w:hAnsi="Arial" w:cs="Arial"/>
                <w:color w:val="000000"/>
                <w:lang w:eastAsia="en-GB"/>
              </w:rPr>
            </w:pPr>
            <w:r w:rsidRPr="00CB200F">
              <w:rPr>
                <w:rFonts w:ascii="Arial" w:eastAsia="Times New Roman" w:hAnsi="Arial" w:cs="Arial"/>
                <w:color w:val="000000"/>
                <w:lang w:eastAsia="en-GB"/>
              </w:rPr>
              <w:t>Stupidity</w:t>
            </w:r>
          </w:p>
        </w:tc>
      </w:tr>
    </w:tbl>
    <w:p w14:paraId="7AA81ED6" w14:textId="77777777" w:rsidR="00832523" w:rsidRPr="00CB200F" w:rsidRDefault="00832523" w:rsidP="00DE26AA">
      <w:pPr>
        <w:spacing w:line="360" w:lineRule="auto"/>
        <w:rPr>
          <w:rFonts w:ascii="Arial" w:hAnsi="Arial" w:cs="Arial"/>
        </w:rPr>
      </w:pPr>
    </w:p>
    <w:p w14:paraId="1BE69A2E" w14:textId="43605F12" w:rsidR="0049404D" w:rsidRPr="00CB200F" w:rsidRDefault="00A16C87" w:rsidP="00DE26AA">
      <w:pPr>
        <w:spacing w:line="360" w:lineRule="auto"/>
        <w:rPr>
          <w:rFonts w:ascii="Arial" w:hAnsi="Arial" w:cs="Arial"/>
        </w:rPr>
      </w:pPr>
      <w:r w:rsidRPr="00CB200F">
        <w:rPr>
          <w:rFonts w:ascii="Arial" w:hAnsi="Arial" w:cs="Arial"/>
        </w:rPr>
        <w:t xml:space="preserve">However, </w:t>
      </w:r>
      <w:r w:rsidR="0049404D" w:rsidRPr="00CB200F">
        <w:rPr>
          <w:rFonts w:ascii="Arial" w:hAnsi="Arial" w:cs="Arial"/>
        </w:rPr>
        <w:t>Rowley (2006) wrote that the data, information, knowledge, and wisdom hierarchy</w:t>
      </w:r>
      <w:r w:rsidR="004043AD" w:rsidRPr="00CB200F">
        <w:rPr>
          <w:rFonts w:ascii="Arial" w:hAnsi="Arial" w:cs="Arial"/>
        </w:rPr>
        <w:t xml:space="preserve"> is on of the fundamental, widely</w:t>
      </w:r>
      <w:r w:rsidR="0049404D" w:rsidRPr="00CB200F">
        <w:rPr>
          <w:rFonts w:ascii="Arial" w:hAnsi="Arial" w:cs="Arial"/>
        </w:rPr>
        <w:t xml:space="preserve"> recognised a</w:t>
      </w:r>
      <w:r w:rsidR="004043AD" w:rsidRPr="00CB200F">
        <w:rPr>
          <w:rFonts w:ascii="Arial" w:hAnsi="Arial" w:cs="Arial"/>
        </w:rPr>
        <w:t>nd</w:t>
      </w:r>
      <w:r w:rsidR="0049404D" w:rsidRPr="00CB200F">
        <w:rPr>
          <w:rFonts w:ascii="Arial" w:hAnsi="Arial" w:cs="Arial"/>
        </w:rPr>
        <w:t xml:space="preserve"> ‘taken for granted’ models in the information and knowledge literatures.</w:t>
      </w:r>
    </w:p>
    <w:p w14:paraId="2823B33C" w14:textId="4CF63F32" w:rsidR="0049404D" w:rsidRPr="00CB200F" w:rsidRDefault="0049404D" w:rsidP="00DE26AA">
      <w:pPr>
        <w:spacing w:line="360" w:lineRule="auto"/>
        <w:rPr>
          <w:rFonts w:ascii="Arial" w:hAnsi="Arial" w:cs="Arial"/>
        </w:rPr>
      </w:pPr>
      <w:r w:rsidRPr="00CB200F">
        <w:rPr>
          <w:rFonts w:ascii="Arial" w:hAnsi="Arial" w:cs="Arial"/>
        </w:rPr>
        <w:t>The implicit assumption is that data can be used to create information, information can create knowledge, and knowledge can be used to create wisdom.</w:t>
      </w:r>
    </w:p>
    <w:p w14:paraId="7F27B2E4" w14:textId="77777777" w:rsidR="00B03865" w:rsidRPr="00CB200F" w:rsidRDefault="00B03865" w:rsidP="00B03865">
      <w:pPr>
        <w:spacing w:line="360" w:lineRule="auto"/>
        <w:rPr>
          <w:rFonts w:ascii="Arial" w:hAnsi="Arial" w:cs="Arial"/>
        </w:rPr>
      </w:pPr>
    </w:p>
    <w:p w14:paraId="3106E06C" w14:textId="5256FD63" w:rsidR="00B03865" w:rsidRPr="00CB200F" w:rsidRDefault="00074CD1" w:rsidP="00074CD1">
      <w:pPr>
        <w:tabs>
          <w:tab w:val="left" w:pos="2066"/>
        </w:tabs>
        <w:spacing w:line="360" w:lineRule="auto"/>
        <w:rPr>
          <w:rFonts w:ascii="Arial" w:hAnsi="Arial" w:cs="Arial"/>
        </w:rPr>
      </w:pPr>
      <w:r w:rsidRPr="00CB200F">
        <w:rPr>
          <w:rFonts w:ascii="Arial" w:hAnsi="Arial" w:cs="Arial"/>
        </w:rPr>
        <w:tab/>
      </w:r>
    </w:p>
    <w:p w14:paraId="6E43B1FA" w14:textId="77777777" w:rsidR="00074CD1" w:rsidRPr="00CB200F" w:rsidRDefault="00074CD1" w:rsidP="00074CD1">
      <w:pPr>
        <w:tabs>
          <w:tab w:val="left" w:pos="2066"/>
        </w:tabs>
        <w:spacing w:line="360" w:lineRule="auto"/>
        <w:rPr>
          <w:rFonts w:ascii="Arial" w:hAnsi="Arial" w:cs="Arial"/>
        </w:rPr>
      </w:pPr>
    </w:p>
    <w:p w14:paraId="6FDC51FE" w14:textId="77777777" w:rsidR="00B03865" w:rsidRPr="00CB200F" w:rsidRDefault="00B03865" w:rsidP="00B03865">
      <w:pPr>
        <w:spacing w:line="360" w:lineRule="auto"/>
        <w:rPr>
          <w:rFonts w:ascii="Arial" w:hAnsi="Arial" w:cs="Arial"/>
        </w:rPr>
      </w:pPr>
    </w:p>
    <w:p w14:paraId="72427767" w14:textId="5CFA2367" w:rsidR="00B03865" w:rsidRPr="005123C7" w:rsidRDefault="005123C7" w:rsidP="005123C7">
      <w:pPr>
        <w:pStyle w:val="Heading1"/>
        <w:rPr>
          <w:b/>
          <w:bCs/>
        </w:rPr>
      </w:pPr>
      <w:bookmarkStart w:id="6" w:name="_Toc53325657"/>
      <w:r>
        <w:rPr>
          <w:b/>
          <w:bCs/>
        </w:rPr>
        <w:t xml:space="preserve">4 </w:t>
      </w:r>
      <w:r w:rsidR="00D52CA9" w:rsidRPr="005123C7">
        <w:rPr>
          <w:b/>
          <w:bCs/>
        </w:rPr>
        <w:t>M</w:t>
      </w:r>
      <w:r w:rsidR="00B03865" w:rsidRPr="005123C7">
        <w:rPr>
          <w:b/>
          <w:bCs/>
        </w:rPr>
        <w:t xml:space="preserve">odern </w:t>
      </w:r>
      <w:r w:rsidR="00D52CA9" w:rsidRPr="005123C7">
        <w:rPr>
          <w:b/>
          <w:bCs/>
        </w:rPr>
        <w:t>T</w:t>
      </w:r>
      <w:r w:rsidR="00B03865" w:rsidRPr="005123C7">
        <w:rPr>
          <w:b/>
          <w:bCs/>
        </w:rPr>
        <w:t xml:space="preserve">echnologies and </w:t>
      </w:r>
      <w:r w:rsidR="00D52CA9" w:rsidRPr="005123C7">
        <w:rPr>
          <w:b/>
          <w:bCs/>
        </w:rPr>
        <w:t>S</w:t>
      </w:r>
      <w:r w:rsidR="00B03865" w:rsidRPr="005123C7">
        <w:rPr>
          <w:b/>
          <w:bCs/>
        </w:rPr>
        <w:t xml:space="preserve">ocial </w:t>
      </w:r>
      <w:r w:rsidR="00D52CA9" w:rsidRPr="005123C7">
        <w:rPr>
          <w:b/>
          <w:bCs/>
        </w:rPr>
        <w:t>M</w:t>
      </w:r>
      <w:r w:rsidR="00B03865" w:rsidRPr="005123C7">
        <w:rPr>
          <w:b/>
          <w:bCs/>
        </w:rPr>
        <w:t xml:space="preserve">edia in </w:t>
      </w:r>
      <w:r w:rsidR="006C00CF" w:rsidRPr="005123C7">
        <w:rPr>
          <w:b/>
          <w:bCs/>
        </w:rPr>
        <w:t xml:space="preserve">my </w:t>
      </w:r>
      <w:r w:rsidR="00D52CA9" w:rsidRPr="005123C7">
        <w:rPr>
          <w:b/>
          <w:bCs/>
        </w:rPr>
        <w:t>W</w:t>
      </w:r>
      <w:r w:rsidR="00B03865" w:rsidRPr="005123C7">
        <w:rPr>
          <w:b/>
          <w:bCs/>
        </w:rPr>
        <w:t>orkplace</w:t>
      </w:r>
      <w:bookmarkEnd w:id="6"/>
      <w:r w:rsidR="00B03865" w:rsidRPr="005123C7">
        <w:rPr>
          <w:b/>
          <w:bCs/>
        </w:rPr>
        <w:t xml:space="preserve"> </w:t>
      </w:r>
    </w:p>
    <w:p w14:paraId="772229EC" w14:textId="6124534F" w:rsidR="00F47DC4" w:rsidRPr="00CB200F" w:rsidRDefault="00F47DC4" w:rsidP="00F47DC4"/>
    <w:p w14:paraId="04F5860E" w14:textId="3714EA3B" w:rsidR="006950ED" w:rsidRPr="00CB200F" w:rsidRDefault="005F62E9" w:rsidP="00F47DC4">
      <w:pPr>
        <w:rPr>
          <w:rFonts w:ascii="Arial" w:hAnsi="Arial" w:cs="Arial"/>
        </w:rPr>
      </w:pPr>
      <w:r w:rsidRPr="00CB200F">
        <w:rPr>
          <w:rFonts w:ascii="Arial" w:hAnsi="Arial" w:cs="Arial"/>
        </w:rPr>
        <w:t>I am employed by a small business owner in the hospitality industry called Metchy’s Café, the café opened in May 2019. The technology we currently use</w:t>
      </w:r>
      <w:r w:rsidR="004043AD" w:rsidRPr="00CB200F">
        <w:rPr>
          <w:rFonts w:ascii="Arial" w:hAnsi="Arial" w:cs="Arial"/>
        </w:rPr>
        <w:t xml:space="preserve"> in the cafe</w:t>
      </w:r>
      <w:r w:rsidRPr="00CB200F">
        <w:rPr>
          <w:rFonts w:ascii="Arial" w:hAnsi="Arial" w:cs="Arial"/>
        </w:rPr>
        <w:t xml:space="preserve"> varies, we have recently installed a computer till, used for totalling up a customer’s bill</w:t>
      </w:r>
      <w:r w:rsidR="009B043D" w:rsidRPr="00CB200F">
        <w:rPr>
          <w:rFonts w:ascii="Arial" w:hAnsi="Arial" w:cs="Arial"/>
        </w:rPr>
        <w:t>, keeping tabs open, sending orders to the kitchen</w:t>
      </w:r>
      <w:r w:rsidR="007E6062" w:rsidRPr="00CB200F">
        <w:rPr>
          <w:rFonts w:ascii="Arial" w:hAnsi="Arial" w:cs="Arial"/>
        </w:rPr>
        <w:t>, although they are primarily used for the day to day running of the café, they also collect data needed for end of day closing, and all financial information needed, it gives us a stock count and the data collected can show a pattern for peak times during the day, week or month.</w:t>
      </w:r>
      <w:r w:rsidRPr="00CB200F">
        <w:rPr>
          <w:rFonts w:ascii="Arial" w:hAnsi="Arial" w:cs="Arial"/>
        </w:rPr>
        <w:t xml:space="preserve"> </w:t>
      </w:r>
      <w:r w:rsidR="009B043D" w:rsidRPr="00CB200F">
        <w:rPr>
          <w:rFonts w:ascii="Arial" w:hAnsi="Arial" w:cs="Arial"/>
        </w:rPr>
        <w:t>W</w:t>
      </w:r>
      <w:r w:rsidRPr="00CB200F">
        <w:rPr>
          <w:rFonts w:ascii="Arial" w:hAnsi="Arial" w:cs="Arial"/>
        </w:rPr>
        <w:t>e have a card machine for taking payments</w:t>
      </w:r>
      <w:r w:rsidR="007E6062" w:rsidRPr="00CB200F">
        <w:rPr>
          <w:rFonts w:ascii="Arial" w:hAnsi="Arial" w:cs="Arial"/>
        </w:rPr>
        <w:t xml:space="preserve"> and again collecting data of all transactions</w:t>
      </w:r>
      <w:r w:rsidRPr="00CB200F">
        <w:rPr>
          <w:rFonts w:ascii="Arial" w:hAnsi="Arial" w:cs="Arial"/>
        </w:rPr>
        <w:t xml:space="preserve">, wireless </w:t>
      </w:r>
      <w:r w:rsidR="0026455B" w:rsidRPr="00CB200F">
        <w:rPr>
          <w:rFonts w:ascii="Arial" w:hAnsi="Arial" w:cs="Arial"/>
        </w:rPr>
        <w:t>internet</w:t>
      </w:r>
      <w:r w:rsidR="009B043D" w:rsidRPr="00CB200F">
        <w:rPr>
          <w:rFonts w:ascii="Arial" w:hAnsi="Arial" w:cs="Arial"/>
        </w:rPr>
        <w:t xml:space="preserve"> used for both the business</w:t>
      </w:r>
      <w:r w:rsidR="007E6062" w:rsidRPr="00CB200F">
        <w:rPr>
          <w:rFonts w:ascii="Arial" w:hAnsi="Arial" w:cs="Arial"/>
        </w:rPr>
        <w:t>, to enable us to use till and card payments,</w:t>
      </w:r>
      <w:r w:rsidR="009B043D" w:rsidRPr="00CB200F">
        <w:rPr>
          <w:rFonts w:ascii="Arial" w:hAnsi="Arial" w:cs="Arial"/>
        </w:rPr>
        <w:t xml:space="preserve"> and customers</w:t>
      </w:r>
      <w:r w:rsidR="007E6062" w:rsidRPr="00CB200F">
        <w:rPr>
          <w:rFonts w:ascii="Arial" w:hAnsi="Arial" w:cs="Arial"/>
        </w:rPr>
        <w:t xml:space="preserve"> personal use, work or study</w:t>
      </w:r>
      <w:r w:rsidR="0026455B" w:rsidRPr="00CB200F">
        <w:rPr>
          <w:rFonts w:ascii="Arial" w:hAnsi="Arial" w:cs="Arial"/>
        </w:rPr>
        <w:t>,</w:t>
      </w:r>
      <w:r w:rsidRPr="00CB200F">
        <w:rPr>
          <w:rFonts w:ascii="Arial" w:hAnsi="Arial" w:cs="Arial"/>
        </w:rPr>
        <w:t xml:space="preserve"> and</w:t>
      </w:r>
      <w:r w:rsidR="0026455B" w:rsidRPr="00CB200F">
        <w:rPr>
          <w:rFonts w:ascii="Arial" w:hAnsi="Arial" w:cs="Arial"/>
        </w:rPr>
        <w:t xml:space="preserve"> a</w:t>
      </w:r>
      <w:r w:rsidRPr="00CB200F">
        <w:rPr>
          <w:rFonts w:ascii="Arial" w:hAnsi="Arial" w:cs="Arial"/>
        </w:rPr>
        <w:t xml:space="preserve"> smart TV</w:t>
      </w:r>
      <w:r w:rsidR="006950ED" w:rsidRPr="00CB200F">
        <w:rPr>
          <w:rFonts w:ascii="Arial" w:hAnsi="Arial" w:cs="Arial"/>
        </w:rPr>
        <w:t xml:space="preserve"> used to play music</w:t>
      </w:r>
      <w:r w:rsidRPr="00CB200F">
        <w:rPr>
          <w:rFonts w:ascii="Arial" w:hAnsi="Arial" w:cs="Arial"/>
        </w:rPr>
        <w:t>.</w:t>
      </w:r>
      <w:r w:rsidR="0026455B" w:rsidRPr="00CB200F">
        <w:rPr>
          <w:rFonts w:ascii="Arial" w:hAnsi="Arial" w:cs="Arial"/>
        </w:rPr>
        <w:t xml:space="preserve"> We also use our personal mobile phones for </w:t>
      </w:r>
      <w:r w:rsidR="009B043D" w:rsidRPr="00CB200F">
        <w:rPr>
          <w:rFonts w:ascii="Arial" w:hAnsi="Arial" w:cs="Arial"/>
        </w:rPr>
        <w:t>communication</w:t>
      </w:r>
      <w:r w:rsidR="006950ED" w:rsidRPr="00CB200F">
        <w:rPr>
          <w:rFonts w:ascii="Arial" w:hAnsi="Arial" w:cs="Arial"/>
        </w:rPr>
        <w:t xml:space="preserve"> within the team</w:t>
      </w:r>
      <w:r w:rsidR="009B043D" w:rsidRPr="00CB200F">
        <w:rPr>
          <w:rFonts w:ascii="Arial" w:hAnsi="Arial" w:cs="Arial"/>
        </w:rPr>
        <w:t>, and</w:t>
      </w:r>
      <w:r w:rsidR="0026455B" w:rsidRPr="00CB200F">
        <w:rPr>
          <w:rFonts w:ascii="Arial" w:hAnsi="Arial" w:cs="Arial"/>
        </w:rPr>
        <w:t xml:space="preserve"> </w:t>
      </w:r>
      <w:r w:rsidR="009B043D" w:rsidRPr="00CB200F">
        <w:rPr>
          <w:rFonts w:ascii="Arial" w:hAnsi="Arial" w:cs="Arial"/>
        </w:rPr>
        <w:t xml:space="preserve">we </w:t>
      </w:r>
      <w:r w:rsidR="0026455B" w:rsidRPr="00CB200F">
        <w:rPr>
          <w:rFonts w:ascii="Arial" w:hAnsi="Arial" w:cs="Arial"/>
        </w:rPr>
        <w:t>have</w:t>
      </w:r>
      <w:r w:rsidR="009B043D" w:rsidRPr="00CB200F">
        <w:rPr>
          <w:rFonts w:ascii="Arial" w:hAnsi="Arial" w:cs="Arial"/>
        </w:rPr>
        <w:t xml:space="preserve"> CCTV</w:t>
      </w:r>
      <w:r w:rsidR="006950ED" w:rsidRPr="00CB200F">
        <w:rPr>
          <w:rFonts w:ascii="Arial" w:hAnsi="Arial" w:cs="Arial"/>
        </w:rPr>
        <w:t xml:space="preserve"> inside and outside the building</w:t>
      </w:r>
      <w:r w:rsidR="009B043D" w:rsidRPr="00CB200F">
        <w:rPr>
          <w:rFonts w:ascii="Arial" w:hAnsi="Arial" w:cs="Arial"/>
        </w:rPr>
        <w:t>.</w:t>
      </w:r>
      <w:r w:rsidR="006950ED" w:rsidRPr="00CB200F">
        <w:rPr>
          <w:rFonts w:ascii="Arial" w:hAnsi="Arial" w:cs="Arial"/>
        </w:rPr>
        <w:t xml:space="preserve"> Metchy’s café</w:t>
      </w:r>
      <w:r w:rsidR="004043AD" w:rsidRPr="00CB200F">
        <w:rPr>
          <w:rFonts w:ascii="Arial" w:hAnsi="Arial" w:cs="Arial"/>
        </w:rPr>
        <w:t xml:space="preserve"> also has</w:t>
      </w:r>
      <w:r w:rsidR="006950ED" w:rsidRPr="00CB200F">
        <w:rPr>
          <w:rFonts w:ascii="Arial" w:hAnsi="Arial" w:cs="Arial"/>
        </w:rPr>
        <w:t xml:space="preserve"> a website and can be found on Facebook, Instagram, Google Maps and Trip Advisor. </w:t>
      </w:r>
    </w:p>
    <w:p w14:paraId="0C4B6C9D" w14:textId="420BE3C1" w:rsidR="004043AD" w:rsidRPr="00CB200F" w:rsidRDefault="004043AD" w:rsidP="004043AD">
      <w:pPr>
        <w:rPr>
          <w:rFonts w:ascii="Arial" w:hAnsi="Arial" w:cs="Arial"/>
        </w:rPr>
      </w:pPr>
      <w:r w:rsidRPr="00CB200F">
        <w:rPr>
          <w:rFonts w:ascii="Arial" w:hAnsi="Arial" w:cs="Arial"/>
          <w:noProof/>
        </w:rPr>
        <w:lastRenderedPageBreak/>
        <w:drawing>
          <wp:inline distT="0" distB="0" distL="0" distR="0" wp14:anchorId="032414D4" wp14:editId="35063340">
            <wp:extent cx="1924050" cy="2717800"/>
            <wp:effectExtent l="0" t="0" r="0" b="6350"/>
            <wp:docPr id="3" name="Picture 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har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1924163" cy="2717960"/>
                    </a:xfrm>
                    <a:prstGeom prst="rect">
                      <a:avLst/>
                    </a:prstGeom>
                  </pic:spPr>
                </pic:pic>
              </a:graphicData>
            </a:graphic>
          </wp:inline>
        </w:drawing>
      </w:r>
      <w:r w:rsidRPr="00CB200F">
        <w:rPr>
          <w:rFonts w:ascii="Arial" w:hAnsi="Arial" w:cs="Arial"/>
        </w:rPr>
        <w:t xml:space="preserve"> </w:t>
      </w:r>
      <w:r w:rsidRPr="00CB200F">
        <w:rPr>
          <w:rFonts w:ascii="Arial" w:hAnsi="Arial" w:cs="Arial"/>
          <w:noProof/>
        </w:rPr>
        <w:drawing>
          <wp:inline distT="0" distB="0" distL="0" distR="0" wp14:anchorId="416ADAA1" wp14:editId="080ADBEB">
            <wp:extent cx="2019300" cy="2729266"/>
            <wp:effectExtent l="0" t="0" r="0" b="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049905" cy="2770632"/>
                    </a:xfrm>
                    <a:prstGeom prst="rect">
                      <a:avLst/>
                    </a:prstGeom>
                  </pic:spPr>
                </pic:pic>
              </a:graphicData>
            </a:graphic>
          </wp:inline>
        </w:drawing>
      </w:r>
    </w:p>
    <w:p w14:paraId="2C854503" w14:textId="5194932F" w:rsidR="00074CD1" w:rsidRPr="005123C7" w:rsidRDefault="005123C7" w:rsidP="005123C7">
      <w:pPr>
        <w:pStyle w:val="Heading2"/>
        <w:rPr>
          <w:b/>
          <w:bCs/>
        </w:rPr>
      </w:pPr>
      <w:bookmarkStart w:id="7" w:name="_Toc53325658"/>
      <w:r w:rsidRPr="005123C7">
        <w:rPr>
          <w:b/>
          <w:bCs/>
        </w:rPr>
        <w:t>4.1 WHAT is Qualitative Data and Quantitative data</w:t>
      </w:r>
      <w:bookmarkEnd w:id="7"/>
    </w:p>
    <w:p w14:paraId="2892B795" w14:textId="5B38ED63" w:rsidR="00DE64A4" w:rsidRPr="00CB200F" w:rsidRDefault="00DE64A4" w:rsidP="00074CD1">
      <w:pPr>
        <w:rPr>
          <w:rFonts w:ascii="Arial" w:hAnsi="Arial" w:cs="Arial"/>
        </w:rPr>
      </w:pPr>
      <w:r w:rsidRPr="00CB200F">
        <w:rPr>
          <w:rFonts w:ascii="Arial" w:hAnsi="Arial" w:cs="Arial"/>
        </w:rPr>
        <w:t>Qualitative Data focus on words rather than numbers or symbols, this means the data is collected through many different methods, such as one to ones or interviews. The Market Research industry collect qualitative data by gaining insight from their customers. The information customers provide us come in many ways, for example:</w:t>
      </w:r>
    </w:p>
    <w:p w14:paraId="31F7D000" w14:textId="03069DD0" w:rsidR="00DE64A4" w:rsidRPr="00CB200F" w:rsidRDefault="00DE64A4" w:rsidP="00074CD1">
      <w:pPr>
        <w:rPr>
          <w:rFonts w:ascii="Arial" w:hAnsi="Arial" w:cs="Arial"/>
        </w:rPr>
      </w:pPr>
      <w:r w:rsidRPr="00CB200F">
        <w:rPr>
          <w:rFonts w:ascii="Arial" w:hAnsi="Arial" w:cs="Arial"/>
        </w:rPr>
        <w:t>Telephone call</w:t>
      </w:r>
    </w:p>
    <w:p w14:paraId="2FE0D72E" w14:textId="1A7BA526" w:rsidR="00DE64A4" w:rsidRPr="00CB200F" w:rsidRDefault="00DE64A4" w:rsidP="00074CD1">
      <w:pPr>
        <w:rPr>
          <w:rFonts w:ascii="Arial" w:hAnsi="Arial" w:cs="Arial"/>
        </w:rPr>
      </w:pPr>
      <w:r w:rsidRPr="00CB200F">
        <w:rPr>
          <w:rFonts w:ascii="Arial" w:hAnsi="Arial" w:cs="Arial"/>
        </w:rPr>
        <w:t>Survey’s</w:t>
      </w:r>
    </w:p>
    <w:p w14:paraId="72C60083" w14:textId="75F41B62" w:rsidR="00DE64A4" w:rsidRPr="00CB200F" w:rsidRDefault="00DE64A4" w:rsidP="00074CD1">
      <w:pPr>
        <w:rPr>
          <w:rFonts w:ascii="Arial" w:hAnsi="Arial" w:cs="Arial"/>
        </w:rPr>
      </w:pPr>
      <w:r w:rsidRPr="00CB200F">
        <w:rPr>
          <w:rFonts w:ascii="Arial" w:hAnsi="Arial" w:cs="Arial"/>
        </w:rPr>
        <w:t>Interviews (group or individual)</w:t>
      </w:r>
    </w:p>
    <w:p w14:paraId="30CB7B95" w14:textId="7B3F8416" w:rsidR="002633C3" w:rsidRPr="00CB200F" w:rsidRDefault="002633C3" w:rsidP="00074CD1">
      <w:pPr>
        <w:rPr>
          <w:rFonts w:ascii="Arial" w:hAnsi="Arial" w:cs="Arial"/>
        </w:rPr>
      </w:pPr>
      <w:r w:rsidRPr="00CB200F">
        <w:rPr>
          <w:rFonts w:ascii="Arial" w:hAnsi="Arial" w:cs="Arial"/>
        </w:rPr>
        <w:t>Meetings</w:t>
      </w:r>
    </w:p>
    <w:p w14:paraId="2C7988AF" w14:textId="69F6789B" w:rsidR="00DE64A4" w:rsidRPr="00CB200F" w:rsidRDefault="00DE64A4" w:rsidP="00074CD1">
      <w:pPr>
        <w:rPr>
          <w:rFonts w:ascii="Arial" w:hAnsi="Arial" w:cs="Arial"/>
        </w:rPr>
      </w:pPr>
      <w:r w:rsidRPr="00CB200F">
        <w:rPr>
          <w:rFonts w:ascii="Arial" w:hAnsi="Arial" w:cs="Arial"/>
        </w:rPr>
        <w:t>Emails</w:t>
      </w:r>
    </w:p>
    <w:p w14:paraId="2F7DB896" w14:textId="3B6A2407" w:rsidR="00DE64A4" w:rsidRPr="00CB200F" w:rsidRDefault="00DE64A4" w:rsidP="00074CD1">
      <w:pPr>
        <w:rPr>
          <w:rFonts w:ascii="Arial" w:hAnsi="Arial" w:cs="Arial"/>
        </w:rPr>
      </w:pPr>
      <w:r w:rsidRPr="00CB200F">
        <w:rPr>
          <w:rFonts w:ascii="Arial" w:hAnsi="Arial" w:cs="Arial"/>
        </w:rPr>
        <w:t xml:space="preserve">Pop Up Ads </w:t>
      </w:r>
    </w:p>
    <w:p w14:paraId="71F50060" w14:textId="4EBB3F4C" w:rsidR="00DE64A4" w:rsidRPr="00CB200F" w:rsidRDefault="00DE64A4" w:rsidP="00074CD1">
      <w:pPr>
        <w:rPr>
          <w:rFonts w:ascii="Arial" w:hAnsi="Arial" w:cs="Arial"/>
        </w:rPr>
      </w:pPr>
      <w:r w:rsidRPr="00CB200F">
        <w:rPr>
          <w:rFonts w:ascii="Arial" w:hAnsi="Arial" w:cs="Arial"/>
        </w:rPr>
        <w:t xml:space="preserve">The goal of </w:t>
      </w:r>
      <w:r w:rsidR="00D90AE2" w:rsidRPr="00CB200F">
        <w:rPr>
          <w:rFonts w:ascii="Arial" w:hAnsi="Arial" w:cs="Arial"/>
        </w:rPr>
        <w:t xml:space="preserve">Qualitative data is to get a better understanding of the specific subject or question, </w:t>
      </w:r>
      <w:r w:rsidR="00717B45" w:rsidRPr="00CB200F">
        <w:rPr>
          <w:rFonts w:ascii="Arial" w:hAnsi="Arial" w:cs="Arial"/>
        </w:rPr>
        <w:t>organisation,</w:t>
      </w:r>
      <w:r w:rsidR="00D90AE2" w:rsidRPr="00CB200F">
        <w:rPr>
          <w:rFonts w:ascii="Arial" w:hAnsi="Arial" w:cs="Arial"/>
        </w:rPr>
        <w:t xml:space="preserve"> or event.</w:t>
      </w:r>
      <w:r w:rsidR="00717B45" w:rsidRPr="00CB200F">
        <w:rPr>
          <w:rFonts w:ascii="Arial" w:hAnsi="Arial" w:cs="Arial"/>
        </w:rPr>
        <w:t xml:space="preserve"> The information collected will then need to be organized to help you locate, identify, and retrieve the data quickly. Making it easier to manage your collected data.</w:t>
      </w:r>
    </w:p>
    <w:p w14:paraId="631C02D8" w14:textId="46F5E6BF" w:rsidR="003B4526" w:rsidRPr="00CB200F" w:rsidRDefault="002633C3" w:rsidP="00074CD1">
      <w:pPr>
        <w:rPr>
          <w:rFonts w:ascii="Arial" w:hAnsi="Arial" w:cs="Arial"/>
        </w:rPr>
      </w:pPr>
      <w:r w:rsidRPr="00CB200F">
        <w:rPr>
          <w:rFonts w:ascii="Arial" w:hAnsi="Arial" w:cs="Arial"/>
        </w:rPr>
        <w:t>Quantitative data is information about quantities, using numbers instead of words, the numbers can then be used statically, mathematically or through computerised technology. This type of data is measured using numbers and values which makes it a suitable candidate for data analysis. Once the data is collected it can be converted in to graphs and tables, again this will help identify, and retrieve the data quickly. The data can be collected by creating polls, questionnaires, and surveys, then forward them to your intended audience to ensure you collect the right information. This can be done via websites, social media and even text messaging.</w:t>
      </w:r>
      <w:r w:rsidR="003B4526" w:rsidRPr="00CB200F">
        <w:rPr>
          <w:rFonts w:ascii="Arial" w:hAnsi="Arial" w:cs="Arial"/>
        </w:rPr>
        <w:t xml:space="preserve"> The type of question used in a survey </w:t>
      </w:r>
      <w:r w:rsidR="002D7357" w:rsidRPr="00CB200F">
        <w:rPr>
          <w:rFonts w:ascii="Arial" w:hAnsi="Arial" w:cs="Arial"/>
        </w:rPr>
        <w:t>would</w:t>
      </w:r>
      <w:r w:rsidR="003B4526" w:rsidRPr="00CB200F">
        <w:rPr>
          <w:rFonts w:ascii="Arial" w:hAnsi="Arial" w:cs="Arial"/>
        </w:rPr>
        <w:t xml:space="preserve"> be scaled </w:t>
      </w:r>
      <w:r w:rsidR="002D7357" w:rsidRPr="00CB200F">
        <w:rPr>
          <w:rFonts w:ascii="Arial" w:hAnsi="Arial" w:cs="Arial"/>
        </w:rPr>
        <w:t>“on</w:t>
      </w:r>
      <w:r w:rsidR="003B4526" w:rsidRPr="00CB200F">
        <w:rPr>
          <w:rFonts w:ascii="Arial" w:hAnsi="Arial" w:cs="Arial"/>
        </w:rPr>
        <w:t xml:space="preserve"> the scale of 1-10”</w:t>
      </w:r>
      <w:r w:rsidR="002D7357" w:rsidRPr="00CB200F">
        <w:rPr>
          <w:rFonts w:ascii="Arial" w:hAnsi="Arial" w:cs="Arial"/>
        </w:rPr>
        <w:t>.</w:t>
      </w:r>
      <w:r w:rsidR="003B4526" w:rsidRPr="00CB200F">
        <w:rPr>
          <w:rFonts w:ascii="Arial" w:hAnsi="Arial" w:cs="Arial"/>
        </w:rPr>
        <w:t xml:space="preserve"> The data collected would be a number, making it simpler to understand. Quantitative data</w:t>
      </w:r>
      <w:r w:rsidR="002D7357" w:rsidRPr="00CB200F">
        <w:rPr>
          <w:rFonts w:ascii="Arial" w:hAnsi="Arial" w:cs="Arial"/>
        </w:rPr>
        <w:t xml:space="preserve"> is based on measured values and can be checked and validated by others.</w:t>
      </w:r>
    </w:p>
    <w:p w14:paraId="0E6FFC70" w14:textId="77777777" w:rsidR="00A3221B" w:rsidRPr="00CB200F" w:rsidRDefault="00A3221B" w:rsidP="00074CD1">
      <w:pPr>
        <w:rPr>
          <w:rFonts w:ascii="Arial" w:hAnsi="Arial" w:cs="Arial"/>
        </w:rPr>
      </w:pPr>
    </w:p>
    <w:p w14:paraId="11CDEB86" w14:textId="23D129DB" w:rsidR="00993DC4" w:rsidRPr="00CB200F" w:rsidRDefault="00993DC4" w:rsidP="00074CD1">
      <w:pPr>
        <w:rPr>
          <w:rFonts w:ascii="Arial" w:hAnsi="Arial" w:cs="Arial"/>
        </w:rPr>
      </w:pPr>
    </w:p>
    <w:p w14:paraId="2A3F768D" w14:textId="0A6295E3" w:rsidR="00993DC4" w:rsidRDefault="005123C7" w:rsidP="005123C7">
      <w:pPr>
        <w:pStyle w:val="Heading2"/>
        <w:rPr>
          <w:b/>
          <w:bCs/>
        </w:rPr>
      </w:pPr>
      <w:bookmarkStart w:id="8" w:name="_Toc53325659"/>
      <w:r w:rsidRPr="005123C7">
        <w:rPr>
          <w:b/>
          <w:bCs/>
        </w:rPr>
        <w:t xml:space="preserve">4.2 </w:t>
      </w:r>
      <w:r w:rsidR="00993DC4" w:rsidRPr="005123C7">
        <w:rPr>
          <w:b/>
          <w:bCs/>
        </w:rPr>
        <w:t>Spread Sheet</w:t>
      </w:r>
      <w:bookmarkEnd w:id="8"/>
    </w:p>
    <w:p w14:paraId="031CE71B" w14:textId="77777777" w:rsidR="00A3221B" w:rsidRPr="00A3221B" w:rsidRDefault="00A3221B" w:rsidP="00A3221B"/>
    <w:p w14:paraId="55DFEBB6" w14:textId="77777777" w:rsidR="00A3221B" w:rsidRPr="00CB200F" w:rsidRDefault="00A3221B" w:rsidP="00A3221B">
      <w:pPr>
        <w:rPr>
          <w:rFonts w:ascii="Arial" w:hAnsi="Arial" w:cs="Arial"/>
        </w:rPr>
      </w:pPr>
      <w:r w:rsidRPr="00CB200F">
        <w:rPr>
          <w:rFonts w:ascii="Arial" w:hAnsi="Arial" w:cs="Arial"/>
        </w:rPr>
        <w:t>To gain some knowledge about technologies used in some small businesses, I met with an employee from 7 different businesses and asked what type of technologies they use in their workplace, I have made a simple spread sheet to show the data I collected and then I converted it into a bar chart.</w:t>
      </w:r>
    </w:p>
    <w:p w14:paraId="598BEB4D" w14:textId="77777777" w:rsidR="00A3221B" w:rsidRPr="00A3221B" w:rsidRDefault="00A3221B" w:rsidP="00A3221B"/>
    <w:tbl>
      <w:tblPr>
        <w:tblW w:w="8620" w:type="dxa"/>
        <w:tblLook w:val="04A0" w:firstRow="1" w:lastRow="0" w:firstColumn="1" w:lastColumn="0" w:noHBand="0" w:noVBand="1"/>
      </w:tblPr>
      <w:tblGrid>
        <w:gridCol w:w="1900"/>
        <w:gridCol w:w="960"/>
        <w:gridCol w:w="960"/>
        <w:gridCol w:w="960"/>
        <w:gridCol w:w="994"/>
        <w:gridCol w:w="960"/>
        <w:gridCol w:w="960"/>
        <w:gridCol w:w="960"/>
      </w:tblGrid>
      <w:tr w:rsidR="00993DC4" w:rsidRPr="00CB200F" w14:paraId="0B9D817D" w14:textId="77777777" w:rsidTr="00993DC4">
        <w:trPr>
          <w:trHeight w:val="590"/>
        </w:trPr>
        <w:tc>
          <w:tcPr>
            <w:tcW w:w="1900" w:type="dxa"/>
            <w:tcBorders>
              <w:top w:val="single" w:sz="8" w:space="0" w:color="auto"/>
              <w:left w:val="single" w:sz="8" w:space="0" w:color="auto"/>
              <w:bottom w:val="single" w:sz="8" w:space="0" w:color="auto"/>
              <w:right w:val="single" w:sz="4" w:space="0" w:color="auto"/>
            </w:tcBorders>
            <w:shd w:val="clear" w:color="000000" w:fill="D9D9D9"/>
            <w:vAlign w:val="bottom"/>
            <w:hideMark/>
          </w:tcPr>
          <w:p w14:paraId="2C8D31D1" w14:textId="77777777" w:rsidR="00993DC4" w:rsidRPr="00CB200F" w:rsidRDefault="00993DC4" w:rsidP="00993DC4">
            <w:pPr>
              <w:spacing w:after="0" w:line="240" w:lineRule="auto"/>
              <w:jc w:val="center"/>
              <w:rPr>
                <w:rFonts w:ascii="Calibri" w:eastAsia="Times New Roman" w:hAnsi="Calibri" w:cs="Calibri"/>
                <w:color w:val="000000"/>
                <w:lang w:eastAsia="en-GB"/>
              </w:rPr>
            </w:pPr>
            <w:r w:rsidRPr="00CB200F">
              <w:rPr>
                <w:rFonts w:ascii="Calibri" w:eastAsia="Times New Roman" w:hAnsi="Calibri" w:cs="Calibri"/>
                <w:color w:val="000000"/>
                <w:lang w:eastAsia="en-GB"/>
              </w:rPr>
              <w:t>Small Businesses Visited</w:t>
            </w:r>
          </w:p>
        </w:tc>
        <w:tc>
          <w:tcPr>
            <w:tcW w:w="960" w:type="dxa"/>
            <w:tcBorders>
              <w:top w:val="single" w:sz="8" w:space="0" w:color="auto"/>
              <w:left w:val="nil"/>
              <w:bottom w:val="single" w:sz="8" w:space="0" w:color="auto"/>
              <w:right w:val="single" w:sz="4" w:space="0" w:color="auto"/>
            </w:tcBorders>
            <w:shd w:val="clear" w:color="000000" w:fill="D9D9D9"/>
            <w:noWrap/>
            <w:vAlign w:val="bottom"/>
            <w:hideMark/>
          </w:tcPr>
          <w:p w14:paraId="3FBCF6D1" w14:textId="77777777" w:rsidR="00993DC4" w:rsidRPr="00CB200F" w:rsidRDefault="00993DC4" w:rsidP="00993DC4">
            <w:pPr>
              <w:spacing w:after="0" w:line="240" w:lineRule="auto"/>
              <w:rPr>
                <w:rFonts w:ascii="Calibri" w:eastAsia="Times New Roman" w:hAnsi="Calibri" w:cs="Calibri"/>
                <w:color w:val="000000"/>
                <w:lang w:eastAsia="en-GB"/>
              </w:rPr>
            </w:pPr>
            <w:r w:rsidRPr="00CB200F">
              <w:rPr>
                <w:rFonts w:ascii="Calibri" w:eastAsia="Times New Roman" w:hAnsi="Calibri" w:cs="Calibri"/>
                <w:color w:val="000000"/>
                <w:lang w:eastAsia="en-GB"/>
              </w:rPr>
              <w:t>Internet</w:t>
            </w:r>
          </w:p>
        </w:tc>
        <w:tc>
          <w:tcPr>
            <w:tcW w:w="960" w:type="dxa"/>
            <w:tcBorders>
              <w:top w:val="single" w:sz="8" w:space="0" w:color="auto"/>
              <w:left w:val="nil"/>
              <w:bottom w:val="single" w:sz="8" w:space="0" w:color="auto"/>
              <w:right w:val="single" w:sz="4" w:space="0" w:color="auto"/>
            </w:tcBorders>
            <w:shd w:val="clear" w:color="000000" w:fill="D9D9D9"/>
            <w:noWrap/>
            <w:vAlign w:val="bottom"/>
            <w:hideMark/>
          </w:tcPr>
          <w:p w14:paraId="4F558C3D" w14:textId="77777777" w:rsidR="00993DC4" w:rsidRPr="00CB200F" w:rsidRDefault="00993DC4" w:rsidP="00993DC4">
            <w:pPr>
              <w:spacing w:after="0" w:line="240" w:lineRule="auto"/>
              <w:rPr>
                <w:rFonts w:ascii="Calibri" w:eastAsia="Times New Roman" w:hAnsi="Calibri" w:cs="Calibri"/>
                <w:color w:val="000000"/>
                <w:lang w:eastAsia="en-GB"/>
              </w:rPr>
            </w:pPr>
            <w:r w:rsidRPr="00CB200F">
              <w:rPr>
                <w:rFonts w:ascii="Calibri" w:eastAsia="Times New Roman" w:hAnsi="Calibri" w:cs="Calibri"/>
                <w:color w:val="000000"/>
                <w:lang w:eastAsia="en-GB"/>
              </w:rPr>
              <w:t>Mobile</w:t>
            </w:r>
          </w:p>
        </w:tc>
        <w:tc>
          <w:tcPr>
            <w:tcW w:w="960" w:type="dxa"/>
            <w:tcBorders>
              <w:top w:val="single" w:sz="8" w:space="0" w:color="auto"/>
              <w:left w:val="nil"/>
              <w:bottom w:val="single" w:sz="8" w:space="0" w:color="auto"/>
              <w:right w:val="single" w:sz="4" w:space="0" w:color="auto"/>
            </w:tcBorders>
            <w:shd w:val="clear" w:color="000000" w:fill="D9D9D9"/>
            <w:noWrap/>
            <w:vAlign w:val="bottom"/>
            <w:hideMark/>
          </w:tcPr>
          <w:p w14:paraId="1FF1D19C" w14:textId="77777777" w:rsidR="00993DC4" w:rsidRPr="00CB200F" w:rsidRDefault="00993DC4" w:rsidP="00993DC4">
            <w:pPr>
              <w:spacing w:after="0" w:line="240" w:lineRule="auto"/>
              <w:rPr>
                <w:rFonts w:ascii="Calibri" w:eastAsia="Times New Roman" w:hAnsi="Calibri" w:cs="Calibri"/>
                <w:color w:val="000000"/>
                <w:lang w:eastAsia="en-GB"/>
              </w:rPr>
            </w:pPr>
            <w:r w:rsidRPr="00CB200F">
              <w:rPr>
                <w:rFonts w:ascii="Calibri" w:eastAsia="Times New Roman" w:hAnsi="Calibri" w:cs="Calibri"/>
                <w:color w:val="000000"/>
                <w:lang w:eastAsia="en-GB"/>
              </w:rPr>
              <w:t>Laptop</w:t>
            </w:r>
          </w:p>
        </w:tc>
        <w:tc>
          <w:tcPr>
            <w:tcW w:w="960" w:type="dxa"/>
            <w:tcBorders>
              <w:top w:val="single" w:sz="8" w:space="0" w:color="auto"/>
              <w:left w:val="nil"/>
              <w:bottom w:val="single" w:sz="8" w:space="0" w:color="auto"/>
              <w:right w:val="single" w:sz="4" w:space="0" w:color="auto"/>
            </w:tcBorders>
            <w:shd w:val="clear" w:color="000000" w:fill="D9D9D9"/>
            <w:vAlign w:val="bottom"/>
            <w:hideMark/>
          </w:tcPr>
          <w:p w14:paraId="1B031229" w14:textId="77777777" w:rsidR="00993DC4" w:rsidRPr="00CB200F" w:rsidRDefault="00993DC4" w:rsidP="00993DC4">
            <w:pPr>
              <w:spacing w:after="0" w:line="240" w:lineRule="auto"/>
              <w:jc w:val="center"/>
              <w:rPr>
                <w:rFonts w:ascii="Calibri" w:eastAsia="Times New Roman" w:hAnsi="Calibri" w:cs="Calibri"/>
                <w:color w:val="000000"/>
                <w:lang w:eastAsia="en-GB"/>
              </w:rPr>
            </w:pPr>
            <w:r w:rsidRPr="00CB200F">
              <w:rPr>
                <w:rFonts w:ascii="Calibri" w:eastAsia="Times New Roman" w:hAnsi="Calibri" w:cs="Calibri"/>
                <w:color w:val="000000"/>
                <w:lang w:eastAsia="en-GB"/>
              </w:rPr>
              <w:t>Card Machine</w:t>
            </w:r>
          </w:p>
        </w:tc>
        <w:tc>
          <w:tcPr>
            <w:tcW w:w="960" w:type="dxa"/>
            <w:tcBorders>
              <w:top w:val="single" w:sz="8" w:space="0" w:color="auto"/>
              <w:left w:val="nil"/>
              <w:bottom w:val="single" w:sz="8" w:space="0" w:color="auto"/>
              <w:right w:val="single" w:sz="4" w:space="0" w:color="auto"/>
            </w:tcBorders>
            <w:shd w:val="clear" w:color="000000" w:fill="D9D9D9"/>
            <w:noWrap/>
            <w:vAlign w:val="bottom"/>
            <w:hideMark/>
          </w:tcPr>
          <w:p w14:paraId="5FDC631E" w14:textId="77777777" w:rsidR="00993DC4" w:rsidRPr="00CB200F" w:rsidRDefault="00993DC4" w:rsidP="00993DC4">
            <w:pPr>
              <w:spacing w:after="0" w:line="240" w:lineRule="auto"/>
              <w:rPr>
                <w:rFonts w:ascii="Calibri" w:eastAsia="Times New Roman" w:hAnsi="Calibri" w:cs="Calibri"/>
                <w:color w:val="000000"/>
                <w:lang w:eastAsia="en-GB"/>
              </w:rPr>
            </w:pPr>
            <w:r w:rsidRPr="00CB200F">
              <w:rPr>
                <w:rFonts w:ascii="Calibri" w:eastAsia="Times New Roman" w:hAnsi="Calibri" w:cs="Calibri"/>
                <w:color w:val="000000"/>
                <w:lang w:eastAsia="en-GB"/>
              </w:rPr>
              <w:t>Cloud</w:t>
            </w:r>
          </w:p>
        </w:tc>
        <w:tc>
          <w:tcPr>
            <w:tcW w:w="960" w:type="dxa"/>
            <w:tcBorders>
              <w:top w:val="single" w:sz="8" w:space="0" w:color="auto"/>
              <w:left w:val="nil"/>
              <w:bottom w:val="single" w:sz="8" w:space="0" w:color="auto"/>
              <w:right w:val="single" w:sz="4" w:space="0" w:color="auto"/>
            </w:tcBorders>
            <w:shd w:val="clear" w:color="000000" w:fill="D9D9D9"/>
            <w:vAlign w:val="bottom"/>
            <w:hideMark/>
          </w:tcPr>
          <w:p w14:paraId="24D366E4" w14:textId="77777777" w:rsidR="00993DC4" w:rsidRPr="00CB200F" w:rsidRDefault="00993DC4" w:rsidP="00993DC4">
            <w:pPr>
              <w:spacing w:after="0" w:line="240" w:lineRule="auto"/>
              <w:rPr>
                <w:rFonts w:ascii="Calibri" w:eastAsia="Times New Roman" w:hAnsi="Calibri" w:cs="Calibri"/>
                <w:color w:val="000000"/>
                <w:lang w:eastAsia="en-GB"/>
              </w:rPr>
            </w:pPr>
            <w:r w:rsidRPr="00CB200F">
              <w:rPr>
                <w:rFonts w:ascii="Calibri" w:eastAsia="Times New Roman" w:hAnsi="Calibri" w:cs="Calibri"/>
                <w:color w:val="000000"/>
                <w:lang w:eastAsia="en-GB"/>
              </w:rPr>
              <w:t>Social Media</w:t>
            </w:r>
          </w:p>
        </w:tc>
        <w:tc>
          <w:tcPr>
            <w:tcW w:w="960" w:type="dxa"/>
            <w:tcBorders>
              <w:top w:val="single" w:sz="8" w:space="0" w:color="auto"/>
              <w:left w:val="nil"/>
              <w:bottom w:val="single" w:sz="8" w:space="0" w:color="auto"/>
              <w:right w:val="single" w:sz="8" w:space="0" w:color="auto"/>
            </w:tcBorders>
            <w:shd w:val="clear" w:color="000000" w:fill="D9D9D9"/>
            <w:noWrap/>
            <w:vAlign w:val="bottom"/>
            <w:hideMark/>
          </w:tcPr>
          <w:p w14:paraId="5D1F0F5E" w14:textId="77777777" w:rsidR="00993DC4" w:rsidRPr="00CB200F" w:rsidRDefault="00993DC4" w:rsidP="00993DC4">
            <w:pPr>
              <w:spacing w:after="0" w:line="240" w:lineRule="auto"/>
              <w:rPr>
                <w:rFonts w:ascii="Calibri" w:eastAsia="Times New Roman" w:hAnsi="Calibri" w:cs="Calibri"/>
                <w:color w:val="000000"/>
                <w:lang w:eastAsia="en-GB"/>
              </w:rPr>
            </w:pPr>
            <w:r w:rsidRPr="00CB200F">
              <w:rPr>
                <w:rFonts w:ascii="Calibri" w:eastAsia="Times New Roman" w:hAnsi="Calibri" w:cs="Calibri"/>
                <w:color w:val="000000"/>
                <w:lang w:eastAsia="en-GB"/>
              </w:rPr>
              <w:t>Office 365</w:t>
            </w:r>
          </w:p>
        </w:tc>
      </w:tr>
      <w:tr w:rsidR="00993DC4" w:rsidRPr="00CB200F" w14:paraId="22CEF7B5" w14:textId="77777777" w:rsidTr="00993DC4">
        <w:trPr>
          <w:trHeight w:val="290"/>
        </w:trPr>
        <w:tc>
          <w:tcPr>
            <w:tcW w:w="1900" w:type="dxa"/>
            <w:tcBorders>
              <w:top w:val="nil"/>
              <w:left w:val="single" w:sz="4" w:space="0" w:color="auto"/>
              <w:bottom w:val="single" w:sz="4" w:space="0" w:color="auto"/>
              <w:right w:val="single" w:sz="4" w:space="0" w:color="auto"/>
            </w:tcBorders>
            <w:shd w:val="clear" w:color="auto" w:fill="auto"/>
            <w:noWrap/>
            <w:vAlign w:val="bottom"/>
            <w:hideMark/>
          </w:tcPr>
          <w:p w14:paraId="347D40F3" w14:textId="77777777" w:rsidR="00993DC4" w:rsidRPr="00CB200F" w:rsidRDefault="00993DC4" w:rsidP="00993DC4">
            <w:pPr>
              <w:spacing w:after="0" w:line="240" w:lineRule="auto"/>
              <w:rPr>
                <w:rFonts w:ascii="Calibri" w:eastAsia="Times New Roman" w:hAnsi="Calibri" w:cs="Calibri"/>
                <w:color w:val="000000"/>
                <w:lang w:eastAsia="en-GB"/>
              </w:rPr>
            </w:pPr>
            <w:r w:rsidRPr="00CB200F">
              <w:rPr>
                <w:rFonts w:ascii="Calibri" w:eastAsia="Times New Roman" w:hAnsi="Calibri" w:cs="Calibri"/>
                <w:color w:val="000000"/>
                <w:lang w:eastAsia="en-GB"/>
              </w:rPr>
              <w:t>Hairdressers</w:t>
            </w:r>
          </w:p>
        </w:tc>
        <w:tc>
          <w:tcPr>
            <w:tcW w:w="960" w:type="dxa"/>
            <w:tcBorders>
              <w:top w:val="nil"/>
              <w:left w:val="nil"/>
              <w:bottom w:val="single" w:sz="4" w:space="0" w:color="auto"/>
              <w:right w:val="single" w:sz="4" w:space="0" w:color="auto"/>
            </w:tcBorders>
            <w:shd w:val="clear" w:color="000000" w:fill="FFFFFF"/>
            <w:noWrap/>
            <w:vAlign w:val="bottom"/>
            <w:hideMark/>
          </w:tcPr>
          <w:p w14:paraId="44316805"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36705512"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0E7C516F"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524CC426"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660DC1D1"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38D14ADD"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5031D541" w14:textId="77777777" w:rsidR="00993DC4" w:rsidRPr="00CB200F" w:rsidRDefault="00993DC4" w:rsidP="00993DC4">
            <w:pPr>
              <w:spacing w:after="0" w:line="240" w:lineRule="auto"/>
              <w:rPr>
                <w:rFonts w:ascii="Calibri" w:eastAsia="Times New Roman" w:hAnsi="Calibri" w:cs="Calibri"/>
                <w:color w:val="000000"/>
                <w:lang w:eastAsia="en-GB"/>
              </w:rPr>
            </w:pPr>
            <w:r w:rsidRPr="00CB200F">
              <w:rPr>
                <w:rFonts w:ascii="Calibri" w:eastAsia="Times New Roman" w:hAnsi="Calibri" w:cs="Calibri"/>
                <w:color w:val="000000"/>
                <w:lang w:eastAsia="en-GB"/>
              </w:rPr>
              <w:t> </w:t>
            </w:r>
          </w:p>
        </w:tc>
      </w:tr>
      <w:tr w:rsidR="00993DC4" w:rsidRPr="00CB200F" w14:paraId="009FC118" w14:textId="77777777" w:rsidTr="00993DC4">
        <w:trPr>
          <w:trHeight w:val="290"/>
        </w:trPr>
        <w:tc>
          <w:tcPr>
            <w:tcW w:w="1900" w:type="dxa"/>
            <w:tcBorders>
              <w:top w:val="nil"/>
              <w:left w:val="single" w:sz="4" w:space="0" w:color="auto"/>
              <w:bottom w:val="single" w:sz="4" w:space="0" w:color="auto"/>
              <w:right w:val="single" w:sz="4" w:space="0" w:color="auto"/>
            </w:tcBorders>
            <w:shd w:val="clear" w:color="auto" w:fill="auto"/>
            <w:noWrap/>
            <w:vAlign w:val="bottom"/>
            <w:hideMark/>
          </w:tcPr>
          <w:p w14:paraId="79018D1A" w14:textId="77777777" w:rsidR="00993DC4" w:rsidRPr="00CB200F" w:rsidRDefault="00993DC4" w:rsidP="00993DC4">
            <w:pPr>
              <w:spacing w:after="0" w:line="240" w:lineRule="auto"/>
              <w:rPr>
                <w:rFonts w:ascii="Calibri" w:eastAsia="Times New Roman" w:hAnsi="Calibri" w:cs="Calibri"/>
                <w:color w:val="000000"/>
                <w:lang w:eastAsia="en-GB"/>
              </w:rPr>
            </w:pPr>
            <w:r w:rsidRPr="00CB200F">
              <w:rPr>
                <w:rFonts w:ascii="Calibri" w:eastAsia="Times New Roman" w:hAnsi="Calibri" w:cs="Calibri"/>
                <w:color w:val="000000"/>
                <w:lang w:eastAsia="en-GB"/>
              </w:rPr>
              <w:t>Mobile food truck</w:t>
            </w:r>
          </w:p>
        </w:tc>
        <w:tc>
          <w:tcPr>
            <w:tcW w:w="960" w:type="dxa"/>
            <w:tcBorders>
              <w:top w:val="nil"/>
              <w:left w:val="nil"/>
              <w:bottom w:val="single" w:sz="4" w:space="0" w:color="auto"/>
              <w:right w:val="single" w:sz="4" w:space="0" w:color="auto"/>
            </w:tcBorders>
            <w:shd w:val="clear" w:color="auto" w:fill="auto"/>
            <w:noWrap/>
            <w:vAlign w:val="bottom"/>
            <w:hideMark/>
          </w:tcPr>
          <w:p w14:paraId="4B8F210C"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4CF393EA"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377E4795"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028CF53A"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74A85A3B" w14:textId="77777777" w:rsidR="00993DC4" w:rsidRPr="00CB200F" w:rsidRDefault="00993DC4" w:rsidP="00993DC4">
            <w:pPr>
              <w:spacing w:after="0" w:line="240" w:lineRule="auto"/>
              <w:rPr>
                <w:rFonts w:ascii="Calibri" w:eastAsia="Times New Roman" w:hAnsi="Calibri" w:cs="Calibri"/>
                <w:color w:val="000000"/>
                <w:lang w:eastAsia="en-GB"/>
              </w:rPr>
            </w:pPr>
            <w:r w:rsidRPr="00CB200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99A710F"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34F0454F"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r>
      <w:tr w:rsidR="00993DC4" w:rsidRPr="00CB200F" w14:paraId="5B0F1076" w14:textId="77777777" w:rsidTr="00993DC4">
        <w:trPr>
          <w:trHeight w:val="290"/>
        </w:trPr>
        <w:tc>
          <w:tcPr>
            <w:tcW w:w="1900" w:type="dxa"/>
            <w:tcBorders>
              <w:top w:val="nil"/>
              <w:left w:val="single" w:sz="4" w:space="0" w:color="auto"/>
              <w:bottom w:val="single" w:sz="4" w:space="0" w:color="auto"/>
              <w:right w:val="single" w:sz="4" w:space="0" w:color="auto"/>
            </w:tcBorders>
            <w:shd w:val="clear" w:color="auto" w:fill="auto"/>
            <w:noWrap/>
            <w:vAlign w:val="bottom"/>
            <w:hideMark/>
          </w:tcPr>
          <w:p w14:paraId="0BBF5D96" w14:textId="77777777" w:rsidR="00993DC4" w:rsidRPr="00CB200F" w:rsidRDefault="00993DC4" w:rsidP="00993DC4">
            <w:pPr>
              <w:spacing w:after="0" w:line="240" w:lineRule="auto"/>
              <w:rPr>
                <w:rFonts w:ascii="Calibri" w:eastAsia="Times New Roman" w:hAnsi="Calibri" w:cs="Calibri"/>
                <w:color w:val="000000"/>
                <w:lang w:eastAsia="en-GB"/>
              </w:rPr>
            </w:pPr>
            <w:r w:rsidRPr="00CB200F">
              <w:rPr>
                <w:rFonts w:ascii="Calibri" w:eastAsia="Times New Roman" w:hAnsi="Calibri" w:cs="Calibri"/>
                <w:color w:val="000000"/>
                <w:lang w:eastAsia="en-GB"/>
              </w:rPr>
              <w:t>Newsagent</w:t>
            </w:r>
          </w:p>
        </w:tc>
        <w:tc>
          <w:tcPr>
            <w:tcW w:w="960" w:type="dxa"/>
            <w:tcBorders>
              <w:top w:val="nil"/>
              <w:left w:val="nil"/>
              <w:bottom w:val="single" w:sz="4" w:space="0" w:color="auto"/>
              <w:right w:val="single" w:sz="4" w:space="0" w:color="auto"/>
            </w:tcBorders>
            <w:shd w:val="clear" w:color="auto" w:fill="auto"/>
            <w:noWrap/>
            <w:vAlign w:val="bottom"/>
            <w:hideMark/>
          </w:tcPr>
          <w:p w14:paraId="4775E8E2"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1173FD95"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29D40643"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4600F69B"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2E016FFA"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0831913B" w14:textId="77777777" w:rsidR="00993DC4" w:rsidRPr="00CB200F" w:rsidRDefault="00993DC4" w:rsidP="00993DC4">
            <w:pPr>
              <w:spacing w:after="0" w:line="240" w:lineRule="auto"/>
              <w:rPr>
                <w:rFonts w:ascii="Calibri" w:eastAsia="Times New Roman" w:hAnsi="Calibri" w:cs="Calibri"/>
                <w:color w:val="000000"/>
                <w:lang w:eastAsia="en-GB"/>
              </w:rPr>
            </w:pPr>
            <w:r w:rsidRPr="00CB200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09D3BE1" w14:textId="77777777" w:rsidR="00993DC4" w:rsidRPr="00CB200F" w:rsidRDefault="00993DC4" w:rsidP="00993DC4">
            <w:pPr>
              <w:spacing w:after="0" w:line="240" w:lineRule="auto"/>
              <w:rPr>
                <w:rFonts w:ascii="Calibri" w:eastAsia="Times New Roman" w:hAnsi="Calibri" w:cs="Calibri"/>
                <w:color w:val="000000"/>
                <w:lang w:eastAsia="en-GB"/>
              </w:rPr>
            </w:pPr>
            <w:r w:rsidRPr="00CB200F">
              <w:rPr>
                <w:rFonts w:ascii="Calibri" w:eastAsia="Times New Roman" w:hAnsi="Calibri" w:cs="Calibri"/>
                <w:color w:val="000000"/>
                <w:lang w:eastAsia="en-GB"/>
              </w:rPr>
              <w:t> </w:t>
            </w:r>
          </w:p>
        </w:tc>
      </w:tr>
      <w:tr w:rsidR="00993DC4" w:rsidRPr="00CB200F" w14:paraId="36B137D6" w14:textId="77777777" w:rsidTr="00993DC4">
        <w:trPr>
          <w:trHeight w:val="290"/>
        </w:trPr>
        <w:tc>
          <w:tcPr>
            <w:tcW w:w="1900" w:type="dxa"/>
            <w:tcBorders>
              <w:top w:val="nil"/>
              <w:left w:val="single" w:sz="4" w:space="0" w:color="auto"/>
              <w:bottom w:val="single" w:sz="4" w:space="0" w:color="auto"/>
              <w:right w:val="single" w:sz="4" w:space="0" w:color="auto"/>
            </w:tcBorders>
            <w:shd w:val="clear" w:color="auto" w:fill="auto"/>
            <w:noWrap/>
            <w:vAlign w:val="bottom"/>
            <w:hideMark/>
          </w:tcPr>
          <w:p w14:paraId="6BF76418" w14:textId="0E84DEC5" w:rsidR="00993DC4" w:rsidRPr="00CB200F" w:rsidRDefault="004B077F" w:rsidP="00993DC4">
            <w:pPr>
              <w:spacing w:after="0" w:line="240" w:lineRule="auto"/>
              <w:rPr>
                <w:rFonts w:ascii="Calibri" w:eastAsia="Times New Roman" w:hAnsi="Calibri" w:cs="Calibri"/>
                <w:color w:val="000000"/>
                <w:lang w:eastAsia="en-GB"/>
              </w:rPr>
            </w:pPr>
            <w:r w:rsidRPr="00CB200F">
              <w:rPr>
                <w:rFonts w:ascii="Calibri" w:eastAsia="Times New Roman" w:hAnsi="Calibri" w:cs="Calibri"/>
                <w:color w:val="000000"/>
                <w:lang w:eastAsia="en-GB"/>
              </w:rPr>
              <w:t>Restaurant</w:t>
            </w:r>
          </w:p>
        </w:tc>
        <w:tc>
          <w:tcPr>
            <w:tcW w:w="960" w:type="dxa"/>
            <w:tcBorders>
              <w:top w:val="nil"/>
              <w:left w:val="nil"/>
              <w:bottom w:val="single" w:sz="4" w:space="0" w:color="auto"/>
              <w:right w:val="single" w:sz="4" w:space="0" w:color="auto"/>
            </w:tcBorders>
            <w:shd w:val="clear" w:color="auto" w:fill="auto"/>
            <w:noWrap/>
            <w:vAlign w:val="bottom"/>
            <w:hideMark/>
          </w:tcPr>
          <w:p w14:paraId="0CC7D5C6"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6960B384"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3DD3BDB3"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7F214155"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39D45AC2"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22AA8824"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03358162" w14:textId="77777777" w:rsidR="00993DC4" w:rsidRPr="00CB200F" w:rsidRDefault="00993DC4" w:rsidP="00993DC4">
            <w:pPr>
              <w:spacing w:after="0" w:line="240" w:lineRule="auto"/>
              <w:rPr>
                <w:rFonts w:ascii="Calibri" w:eastAsia="Times New Roman" w:hAnsi="Calibri" w:cs="Calibri"/>
                <w:color w:val="000000"/>
                <w:lang w:eastAsia="en-GB"/>
              </w:rPr>
            </w:pPr>
            <w:r w:rsidRPr="00CB200F">
              <w:rPr>
                <w:rFonts w:ascii="Calibri" w:eastAsia="Times New Roman" w:hAnsi="Calibri" w:cs="Calibri"/>
                <w:color w:val="000000"/>
                <w:lang w:eastAsia="en-GB"/>
              </w:rPr>
              <w:t> </w:t>
            </w:r>
          </w:p>
        </w:tc>
      </w:tr>
      <w:tr w:rsidR="00993DC4" w:rsidRPr="00CB200F" w14:paraId="48534472" w14:textId="77777777" w:rsidTr="00993DC4">
        <w:trPr>
          <w:trHeight w:val="290"/>
        </w:trPr>
        <w:tc>
          <w:tcPr>
            <w:tcW w:w="1900" w:type="dxa"/>
            <w:tcBorders>
              <w:top w:val="nil"/>
              <w:left w:val="single" w:sz="4" w:space="0" w:color="auto"/>
              <w:bottom w:val="single" w:sz="4" w:space="0" w:color="auto"/>
              <w:right w:val="single" w:sz="4" w:space="0" w:color="auto"/>
            </w:tcBorders>
            <w:shd w:val="clear" w:color="auto" w:fill="auto"/>
            <w:noWrap/>
            <w:vAlign w:val="bottom"/>
            <w:hideMark/>
          </w:tcPr>
          <w:p w14:paraId="47B7DF2A" w14:textId="77777777" w:rsidR="00993DC4" w:rsidRPr="00CB200F" w:rsidRDefault="00993DC4" w:rsidP="00993DC4">
            <w:pPr>
              <w:spacing w:after="0" w:line="240" w:lineRule="auto"/>
              <w:rPr>
                <w:rFonts w:ascii="Calibri" w:eastAsia="Times New Roman" w:hAnsi="Calibri" w:cs="Calibri"/>
                <w:color w:val="000000"/>
                <w:lang w:eastAsia="en-GB"/>
              </w:rPr>
            </w:pPr>
            <w:r w:rsidRPr="00CB200F">
              <w:rPr>
                <w:rFonts w:ascii="Calibri" w:eastAsia="Times New Roman" w:hAnsi="Calibri" w:cs="Calibri"/>
                <w:color w:val="000000"/>
                <w:lang w:eastAsia="en-GB"/>
              </w:rPr>
              <w:t>Charity Shop</w:t>
            </w:r>
          </w:p>
        </w:tc>
        <w:tc>
          <w:tcPr>
            <w:tcW w:w="960" w:type="dxa"/>
            <w:tcBorders>
              <w:top w:val="nil"/>
              <w:left w:val="nil"/>
              <w:bottom w:val="single" w:sz="4" w:space="0" w:color="auto"/>
              <w:right w:val="single" w:sz="4" w:space="0" w:color="auto"/>
            </w:tcBorders>
            <w:shd w:val="clear" w:color="auto" w:fill="auto"/>
            <w:noWrap/>
            <w:vAlign w:val="bottom"/>
            <w:hideMark/>
          </w:tcPr>
          <w:p w14:paraId="73F9379B"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3AD71DFC"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69A61CF1"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4B145EF"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3FD4A962" w14:textId="77777777" w:rsidR="00993DC4" w:rsidRPr="00CB200F" w:rsidRDefault="00993DC4" w:rsidP="00993DC4">
            <w:pPr>
              <w:spacing w:after="0" w:line="240" w:lineRule="auto"/>
              <w:rPr>
                <w:rFonts w:ascii="Calibri" w:eastAsia="Times New Roman" w:hAnsi="Calibri" w:cs="Calibri"/>
                <w:color w:val="000000"/>
                <w:lang w:eastAsia="en-GB"/>
              </w:rPr>
            </w:pPr>
            <w:r w:rsidRPr="00CB200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C72D9FC" w14:textId="77777777" w:rsidR="00993DC4" w:rsidRPr="00CB200F" w:rsidRDefault="00993DC4" w:rsidP="00993DC4">
            <w:pPr>
              <w:spacing w:after="0" w:line="240" w:lineRule="auto"/>
              <w:rPr>
                <w:rFonts w:ascii="Calibri" w:eastAsia="Times New Roman" w:hAnsi="Calibri" w:cs="Calibri"/>
                <w:color w:val="000000"/>
                <w:lang w:eastAsia="en-GB"/>
              </w:rPr>
            </w:pPr>
            <w:r w:rsidRPr="00CB200F">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D217A07" w14:textId="77777777" w:rsidR="00993DC4" w:rsidRPr="00CB200F" w:rsidRDefault="00993DC4" w:rsidP="00993DC4">
            <w:pPr>
              <w:spacing w:after="0" w:line="240" w:lineRule="auto"/>
              <w:rPr>
                <w:rFonts w:ascii="Calibri" w:eastAsia="Times New Roman" w:hAnsi="Calibri" w:cs="Calibri"/>
                <w:color w:val="000000"/>
                <w:lang w:eastAsia="en-GB"/>
              </w:rPr>
            </w:pPr>
            <w:r w:rsidRPr="00CB200F">
              <w:rPr>
                <w:rFonts w:ascii="Calibri" w:eastAsia="Times New Roman" w:hAnsi="Calibri" w:cs="Calibri"/>
                <w:color w:val="000000"/>
                <w:lang w:eastAsia="en-GB"/>
              </w:rPr>
              <w:t> </w:t>
            </w:r>
          </w:p>
        </w:tc>
      </w:tr>
      <w:tr w:rsidR="00993DC4" w:rsidRPr="00CB200F" w14:paraId="7D2CA511" w14:textId="77777777" w:rsidTr="00993DC4">
        <w:trPr>
          <w:trHeight w:val="290"/>
        </w:trPr>
        <w:tc>
          <w:tcPr>
            <w:tcW w:w="1900" w:type="dxa"/>
            <w:tcBorders>
              <w:top w:val="nil"/>
              <w:left w:val="single" w:sz="4" w:space="0" w:color="auto"/>
              <w:bottom w:val="single" w:sz="4" w:space="0" w:color="auto"/>
              <w:right w:val="single" w:sz="4" w:space="0" w:color="auto"/>
            </w:tcBorders>
            <w:shd w:val="clear" w:color="auto" w:fill="auto"/>
            <w:noWrap/>
            <w:vAlign w:val="bottom"/>
            <w:hideMark/>
          </w:tcPr>
          <w:p w14:paraId="3D75A474" w14:textId="77777777" w:rsidR="00993DC4" w:rsidRPr="00CB200F" w:rsidRDefault="00993DC4" w:rsidP="00993DC4">
            <w:pPr>
              <w:spacing w:after="0" w:line="240" w:lineRule="auto"/>
              <w:rPr>
                <w:rFonts w:ascii="Calibri" w:eastAsia="Times New Roman" w:hAnsi="Calibri" w:cs="Calibri"/>
                <w:color w:val="000000"/>
                <w:lang w:eastAsia="en-GB"/>
              </w:rPr>
            </w:pPr>
            <w:r w:rsidRPr="00CB200F">
              <w:rPr>
                <w:rFonts w:ascii="Calibri" w:eastAsia="Times New Roman" w:hAnsi="Calibri" w:cs="Calibri"/>
                <w:color w:val="000000"/>
                <w:lang w:eastAsia="en-GB"/>
              </w:rPr>
              <w:t>Coffee Shop</w:t>
            </w:r>
          </w:p>
        </w:tc>
        <w:tc>
          <w:tcPr>
            <w:tcW w:w="960" w:type="dxa"/>
            <w:tcBorders>
              <w:top w:val="nil"/>
              <w:left w:val="nil"/>
              <w:bottom w:val="single" w:sz="4" w:space="0" w:color="auto"/>
              <w:right w:val="single" w:sz="4" w:space="0" w:color="auto"/>
            </w:tcBorders>
            <w:shd w:val="clear" w:color="auto" w:fill="auto"/>
            <w:noWrap/>
            <w:vAlign w:val="bottom"/>
            <w:hideMark/>
          </w:tcPr>
          <w:p w14:paraId="6532C437"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679E5628"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405C371D"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CBB33AB"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24BA02AF"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0F05CC11"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6C726F81" w14:textId="77777777" w:rsidR="00993DC4" w:rsidRPr="00CB200F" w:rsidRDefault="00993DC4" w:rsidP="00993DC4">
            <w:pPr>
              <w:spacing w:after="0" w:line="240" w:lineRule="auto"/>
              <w:rPr>
                <w:rFonts w:ascii="Calibri" w:eastAsia="Times New Roman" w:hAnsi="Calibri" w:cs="Calibri"/>
                <w:color w:val="000000"/>
                <w:lang w:eastAsia="en-GB"/>
              </w:rPr>
            </w:pPr>
            <w:r w:rsidRPr="00CB200F">
              <w:rPr>
                <w:rFonts w:ascii="Calibri" w:eastAsia="Times New Roman" w:hAnsi="Calibri" w:cs="Calibri"/>
                <w:color w:val="000000"/>
                <w:lang w:eastAsia="en-GB"/>
              </w:rPr>
              <w:t> </w:t>
            </w:r>
          </w:p>
        </w:tc>
      </w:tr>
      <w:tr w:rsidR="00993DC4" w:rsidRPr="00CB200F" w14:paraId="28461CAF" w14:textId="77777777" w:rsidTr="00993DC4">
        <w:trPr>
          <w:trHeight w:val="300"/>
        </w:trPr>
        <w:tc>
          <w:tcPr>
            <w:tcW w:w="1900" w:type="dxa"/>
            <w:tcBorders>
              <w:top w:val="nil"/>
              <w:left w:val="single" w:sz="4" w:space="0" w:color="auto"/>
              <w:bottom w:val="nil"/>
              <w:right w:val="single" w:sz="4" w:space="0" w:color="auto"/>
            </w:tcBorders>
            <w:shd w:val="clear" w:color="auto" w:fill="auto"/>
            <w:noWrap/>
            <w:vAlign w:val="bottom"/>
            <w:hideMark/>
          </w:tcPr>
          <w:p w14:paraId="34C56B19" w14:textId="600A8409" w:rsidR="00993DC4" w:rsidRPr="00CB200F" w:rsidRDefault="00993DC4" w:rsidP="00993DC4">
            <w:pPr>
              <w:spacing w:after="0" w:line="240" w:lineRule="auto"/>
              <w:rPr>
                <w:rFonts w:ascii="Calibri" w:eastAsia="Times New Roman" w:hAnsi="Calibri" w:cs="Calibri"/>
                <w:color w:val="000000"/>
                <w:lang w:eastAsia="en-GB"/>
              </w:rPr>
            </w:pPr>
            <w:r w:rsidRPr="00CB200F">
              <w:rPr>
                <w:rFonts w:ascii="Calibri" w:eastAsia="Times New Roman" w:hAnsi="Calibri" w:cs="Calibri"/>
                <w:color w:val="000000"/>
                <w:lang w:eastAsia="en-GB"/>
              </w:rPr>
              <w:t xml:space="preserve">Call </w:t>
            </w:r>
            <w:r w:rsidR="004B077F" w:rsidRPr="00CB200F">
              <w:rPr>
                <w:rFonts w:ascii="Calibri" w:eastAsia="Times New Roman" w:hAnsi="Calibri" w:cs="Calibri"/>
                <w:color w:val="000000"/>
                <w:lang w:eastAsia="en-GB"/>
              </w:rPr>
              <w:t>Centre</w:t>
            </w:r>
          </w:p>
        </w:tc>
        <w:tc>
          <w:tcPr>
            <w:tcW w:w="960" w:type="dxa"/>
            <w:tcBorders>
              <w:top w:val="nil"/>
              <w:left w:val="nil"/>
              <w:bottom w:val="nil"/>
              <w:right w:val="single" w:sz="4" w:space="0" w:color="auto"/>
            </w:tcBorders>
            <w:shd w:val="clear" w:color="auto" w:fill="auto"/>
            <w:noWrap/>
            <w:vAlign w:val="bottom"/>
            <w:hideMark/>
          </w:tcPr>
          <w:p w14:paraId="14AA638B"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nil"/>
              <w:right w:val="single" w:sz="4" w:space="0" w:color="auto"/>
            </w:tcBorders>
            <w:shd w:val="clear" w:color="auto" w:fill="auto"/>
            <w:noWrap/>
            <w:vAlign w:val="bottom"/>
            <w:hideMark/>
          </w:tcPr>
          <w:p w14:paraId="67B98D95"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nil"/>
              <w:right w:val="single" w:sz="4" w:space="0" w:color="auto"/>
            </w:tcBorders>
            <w:shd w:val="clear" w:color="auto" w:fill="auto"/>
            <w:noWrap/>
            <w:vAlign w:val="bottom"/>
            <w:hideMark/>
          </w:tcPr>
          <w:p w14:paraId="54796EE9"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nil"/>
              <w:right w:val="single" w:sz="4" w:space="0" w:color="auto"/>
            </w:tcBorders>
            <w:shd w:val="clear" w:color="auto" w:fill="auto"/>
            <w:noWrap/>
            <w:vAlign w:val="bottom"/>
            <w:hideMark/>
          </w:tcPr>
          <w:p w14:paraId="51A0BC0E" w14:textId="77777777" w:rsidR="00993DC4" w:rsidRPr="00CB200F" w:rsidRDefault="00993DC4" w:rsidP="00993DC4">
            <w:pPr>
              <w:spacing w:after="0" w:line="240" w:lineRule="auto"/>
              <w:rPr>
                <w:rFonts w:ascii="Calibri" w:eastAsia="Times New Roman" w:hAnsi="Calibri" w:cs="Calibri"/>
                <w:color w:val="000000"/>
                <w:lang w:eastAsia="en-GB"/>
              </w:rPr>
            </w:pPr>
            <w:r w:rsidRPr="00CB200F">
              <w:rPr>
                <w:rFonts w:ascii="Calibri" w:eastAsia="Times New Roman" w:hAnsi="Calibri" w:cs="Calibri"/>
                <w:color w:val="000000"/>
                <w:lang w:eastAsia="en-GB"/>
              </w:rPr>
              <w:t> </w:t>
            </w:r>
          </w:p>
        </w:tc>
        <w:tc>
          <w:tcPr>
            <w:tcW w:w="960" w:type="dxa"/>
            <w:tcBorders>
              <w:top w:val="nil"/>
              <w:left w:val="nil"/>
              <w:bottom w:val="nil"/>
              <w:right w:val="single" w:sz="4" w:space="0" w:color="auto"/>
            </w:tcBorders>
            <w:shd w:val="clear" w:color="auto" w:fill="auto"/>
            <w:noWrap/>
            <w:vAlign w:val="bottom"/>
            <w:hideMark/>
          </w:tcPr>
          <w:p w14:paraId="1E5B5601"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nil"/>
              <w:right w:val="single" w:sz="4" w:space="0" w:color="auto"/>
            </w:tcBorders>
            <w:shd w:val="clear" w:color="auto" w:fill="auto"/>
            <w:noWrap/>
            <w:vAlign w:val="bottom"/>
            <w:hideMark/>
          </w:tcPr>
          <w:p w14:paraId="30FF33F0"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c>
          <w:tcPr>
            <w:tcW w:w="960" w:type="dxa"/>
            <w:tcBorders>
              <w:top w:val="nil"/>
              <w:left w:val="nil"/>
              <w:bottom w:val="nil"/>
              <w:right w:val="single" w:sz="4" w:space="0" w:color="auto"/>
            </w:tcBorders>
            <w:shd w:val="clear" w:color="auto" w:fill="auto"/>
            <w:noWrap/>
            <w:vAlign w:val="bottom"/>
            <w:hideMark/>
          </w:tcPr>
          <w:p w14:paraId="49785448" w14:textId="77777777" w:rsidR="00993DC4" w:rsidRPr="00CB200F" w:rsidRDefault="00993DC4" w:rsidP="00993DC4">
            <w:pPr>
              <w:spacing w:after="0" w:line="240" w:lineRule="auto"/>
              <w:jc w:val="right"/>
              <w:rPr>
                <w:rFonts w:ascii="Calibri" w:eastAsia="Times New Roman" w:hAnsi="Calibri" w:cs="Calibri"/>
                <w:color w:val="000000"/>
                <w:lang w:eastAsia="en-GB"/>
              </w:rPr>
            </w:pPr>
            <w:r w:rsidRPr="00CB200F">
              <w:rPr>
                <w:rFonts w:ascii="Calibri" w:eastAsia="Times New Roman" w:hAnsi="Calibri" w:cs="Calibri"/>
                <w:color w:val="000000"/>
                <w:lang w:eastAsia="en-GB"/>
              </w:rPr>
              <w:t>1</w:t>
            </w:r>
          </w:p>
        </w:tc>
      </w:tr>
      <w:tr w:rsidR="00993DC4" w:rsidRPr="00CB200F" w14:paraId="57B18845" w14:textId="77777777" w:rsidTr="00993DC4">
        <w:trPr>
          <w:trHeight w:val="300"/>
        </w:trPr>
        <w:tc>
          <w:tcPr>
            <w:tcW w:w="1900" w:type="dxa"/>
            <w:tcBorders>
              <w:top w:val="single" w:sz="8" w:space="0" w:color="auto"/>
              <w:left w:val="single" w:sz="8" w:space="0" w:color="auto"/>
              <w:bottom w:val="single" w:sz="8" w:space="0" w:color="auto"/>
              <w:right w:val="single" w:sz="4" w:space="0" w:color="auto"/>
            </w:tcBorders>
            <w:shd w:val="clear" w:color="000000" w:fill="A6A6A6"/>
            <w:noWrap/>
            <w:vAlign w:val="bottom"/>
            <w:hideMark/>
          </w:tcPr>
          <w:p w14:paraId="24C726D7" w14:textId="77777777" w:rsidR="00993DC4" w:rsidRPr="00CB200F" w:rsidRDefault="00993DC4" w:rsidP="00993DC4">
            <w:pPr>
              <w:spacing w:after="0" w:line="240" w:lineRule="auto"/>
              <w:rPr>
                <w:rFonts w:ascii="Calibri" w:eastAsia="Times New Roman" w:hAnsi="Calibri" w:cs="Calibri"/>
                <w:b/>
                <w:bCs/>
                <w:color w:val="000000"/>
                <w:lang w:eastAsia="en-GB"/>
              </w:rPr>
            </w:pPr>
            <w:r w:rsidRPr="00CB200F">
              <w:rPr>
                <w:rFonts w:ascii="Calibri" w:eastAsia="Times New Roman" w:hAnsi="Calibri" w:cs="Calibri"/>
                <w:b/>
                <w:bCs/>
                <w:color w:val="000000"/>
                <w:lang w:eastAsia="en-GB"/>
              </w:rPr>
              <w:t>TOTAL</w:t>
            </w:r>
          </w:p>
        </w:tc>
        <w:tc>
          <w:tcPr>
            <w:tcW w:w="960" w:type="dxa"/>
            <w:tcBorders>
              <w:top w:val="single" w:sz="8" w:space="0" w:color="auto"/>
              <w:left w:val="nil"/>
              <w:bottom w:val="single" w:sz="8" w:space="0" w:color="auto"/>
              <w:right w:val="single" w:sz="4" w:space="0" w:color="auto"/>
            </w:tcBorders>
            <w:shd w:val="clear" w:color="000000" w:fill="A6A6A6"/>
            <w:noWrap/>
            <w:vAlign w:val="bottom"/>
            <w:hideMark/>
          </w:tcPr>
          <w:p w14:paraId="0729C19A" w14:textId="77777777" w:rsidR="00993DC4" w:rsidRPr="00CB200F" w:rsidRDefault="00993DC4" w:rsidP="00993DC4">
            <w:pPr>
              <w:spacing w:after="0" w:line="240" w:lineRule="auto"/>
              <w:jc w:val="right"/>
              <w:rPr>
                <w:rFonts w:ascii="Calibri" w:eastAsia="Times New Roman" w:hAnsi="Calibri" w:cs="Calibri"/>
                <w:b/>
                <w:bCs/>
                <w:color w:val="000000"/>
                <w:lang w:eastAsia="en-GB"/>
              </w:rPr>
            </w:pPr>
            <w:r w:rsidRPr="00CB200F">
              <w:rPr>
                <w:rFonts w:ascii="Calibri" w:eastAsia="Times New Roman" w:hAnsi="Calibri" w:cs="Calibri"/>
                <w:b/>
                <w:bCs/>
                <w:color w:val="000000"/>
                <w:lang w:eastAsia="en-GB"/>
              </w:rPr>
              <w:t>7</w:t>
            </w:r>
          </w:p>
        </w:tc>
        <w:tc>
          <w:tcPr>
            <w:tcW w:w="960" w:type="dxa"/>
            <w:tcBorders>
              <w:top w:val="single" w:sz="8" w:space="0" w:color="auto"/>
              <w:left w:val="nil"/>
              <w:bottom w:val="single" w:sz="8" w:space="0" w:color="auto"/>
              <w:right w:val="single" w:sz="4" w:space="0" w:color="auto"/>
            </w:tcBorders>
            <w:shd w:val="clear" w:color="000000" w:fill="A6A6A6"/>
            <w:noWrap/>
            <w:vAlign w:val="bottom"/>
            <w:hideMark/>
          </w:tcPr>
          <w:p w14:paraId="67F4ECF6" w14:textId="77777777" w:rsidR="00993DC4" w:rsidRPr="00CB200F" w:rsidRDefault="00993DC4" w:rsidP="00993DC4">
            <w:pPr>
              <w:spacing w:after="0" w:line="240" w:lineRule="auto"/>
              <w:jc w:val="right"/>
              <w:rPr>
                <w:rFonts w:ascii="Calibri" w:eastAsia="Times New Roman" w:hAnsi="Calibri" w:cs="Calibri"/>
                <w:b/>
                <w:bCs/>
                <w:color w:val="000000"/>
                <w:lang w:eastAsia="en-GB"/>
              </w:rPr>
            </w:pPr>
            <w:r w:rsidRPr="00CB200F">
              <w:rPr>
                <w:rFonts w:ascii="Calibri" w:eastAsia="Times New Roman" w:hAnsi="Calibri" w:cs="Calibri"/>
                <w:b/>
                <w:bCs/>
                <w:color w:val="000000"/>
                <w:lang w:eastAsia="en-GB"/>
              </w:rPr>
              <w:t>7</w:t>
            </w:r>
          </w:p>
        </w:tc>
        <w:tc>
          <w:tcPr>
            <w:tcW w:w="960" w:type="dxa"/>
            <w:tcBorders>
              <w:top w:val="single" w:sz="8" w:space="0" w:color="auto"/>
              <w:left w:val="nil"/>
              <w:bottom w:val="single" w:sz="8" w:space="0" w:color="auto"/>
              <w:right w:val="single" w:sz="4" w:space="0" w:color="auto"/>
            </w:tcBorders>
            <w:shd w:val="clear" w:color="000000" w:fill="A6A6A6"/>
            <w:noWrap/>
            <w:vAlign w:val="bottom"/>
            <w:hideMark/>
          </w:tcPr>
          <w:p w14:paraId="3A33862A" w14:textId="77777777" w:rsidR="00993DC4" w:rsidRPr="00CB200F" w:rsidRDefault="00993DC4" w:rsidP="00993DC4">
            <w:pPr>
              <w:spacing w:after="0" w:line="240" w:lineRule="auto"/>
              <w:jc w:val="right"/>
              <w:rPr>
                <w:rFonts w:ascii="Calibri" w:eastAsia="Times New Roman" w:hAnsi="Calibri" w:cs="Calibri"/>
                <w:b/>
                <w:bCs/>
                <w:color w:val="000000"/>
                <w:lang w:eastAsia="en-GB"/>
              </w:rPr>
            </w:pPr>
            <w:r w:rsidRPr="00CB200F">
              <w:rPr>
                <w:rFonts w:ascii="Calibri" w:eastAsia="Times New Roman" w:hAnsi="Calibri" w:cs="Calibri"/>
                <w:b/>
                <w:bCs/>
                <w:color w:val="000000"/>
                <w:lang w:eastAsia="en-GB"/>
              </w:rPr>
              <w:t>2</w:t>
            </w:r>
          </w:p>
        </w:tc>
        <w:tc>
          <w:tcPr>
            <w:tcW w:w="960" w:type="dxa"/>
            <w:tcBorders>
              <w:top w:val="single" w:sz="8" w:space="0" w:color="auto"/>
              <w:left w:val="nil"/>
              <w:bottom w:val="single" w:sz="8" w:space="0" w:color="auto"/>
              <w:right w:val="single" w:sz="4" w:space="0" w:color="auto"/>
            </w:tcBorders>
            <w:shd w:val="clear" w:color="000000" w:fill="A6A6A6"/>
            <w:noWrap/>
            <w:vAlign w:val="bottom"/>
            <w:hideMark/>
          </w:tcPr>
          <w:p w14:paraId="65AEC934" w14:textId="77777777" w:rsidR="00993DC4" w:rsidRPr="00CB200F" w:rsidRDefault="00993DC4" w:rsidP="00993DC4">
            <w:pPr>
              <w:spacing w:after="0" w:line="240" w:lineRule="auto"/>
              <w:jc w:val="right"/>
              <w:rPr>
                <w:rFonts w:ascii="Calibri" w:eastAsia="Times New Roman" w:hAnsi="Calibri" w:cs="Calibri"/>
                <w:b/>
                <w:bCs/>
                <w:color w:val="000000"/>
                <w:lang w:eastAsia="en-GB"/>
              </w:rPr>
            </w:pPr>
            <w:r w:rsidRPr="00CB200F">
              <w:rPr>
                <w:rFonts w:ascii="Calibri" w:eastAsia="Times New Roman" w:hAnsi="Calibri" w:cs="Calibri"/>
                <w:b/>
                <w:bCs/>
                <w:color w:val="000000"/>
                <w:lang w:eastAsia="en-GB"/>
              </w:rPr>
              <w:t>6</w:t>
            </w:r>
          </w:p>
        </w:tc>
        <w:tc>
          <w:tcPr>
            <w:tcW w:w="960" w:type="dxa"/>
            <w:tcBorders>
              <w:top w:val="single" w:sz="8" w:space="0" w:color="auto"/>
              <w:left w:val="nil"/>
              <w:bottom w:val="single" w:sz="8" w:space="0" w:color="auto"/>
              <w:right w:val="single" w:sz="4" w:space="0" w:color="auto"/>
            </w:tcBorders>
            <w:shd w:val="clear" w:color="000000" w:fill="A6A6A6"/>
            <w:noWrap/>
            <w:vAlign w:val="bottom"/>
            <w:hideMark/>
          </w:tcPr>
          <w:p w14:paraId="7D69C8D2" w14:textId="77777777" w:rsidR="00993DC4" w:rsidRPr="00CB200F" w:rsidRDefault="00993DC4" w:rsidP="00993DC4">
            <w:pPr>
              <w:spacing w:after="0" w:line="240" w:lineRule="auto"/>
              <w:jc w:val="right"/>
              <w:rPr>
                <w:rFonts w:ascii="Calibri" w:eastAsia="Times New Roman" w:hAnsi="Calibri" w:cs="Calibri"/>
                <w:b/>
                <w:bCs/>
                <w:color w:val="000000"/>
                <w:lang w:eastAsia="en-GB"/>
              </w:rPr>
            </w:pPr>
            <w:r w:rsidRPr="00CB200F">
              <w:rPr>
                <w:rFonts w:ascii="Calibri" w:eastAsia="Times New Roman" w:hAnsi="Calibri" w:cs="Calibri"/>
                <w:b/>
                <w:bCs/>
                <w:color w:val="000000"/>
                <w:lang w:eastAsia="en-GB"/>
              </w:rPr>
              <w:t>5</w:t>
            </w:r>
          </w:p>
        </w:tc>
        <w:tc>
          <w:tcPr>
            <w:tcW w:w="960" w:type="dxa"/>
            <w:tcBorders>
              <w:top w:val="single" w:sz="8" w:space="0" w:color="auto"/>
              <w:left w:val="nil"/>
              <w:bottom w:val="single" w:sz="8" w:space="0" w:color="auto"/>
              <w:right w:val="single" w:sz="4" w:space="0" w:color="auto"/>
            </w:tcBorders>
            <w:shd w:val="clear" w:color="000000" w:fill="A6A6A6"/>
            <w:noWrap/>
            <w:vAlign w:val="bottom"/>
            <w:hideMark/>
          </w:tcPr>
          <w:p w14:paraId="5E4A26EF" w14:textId="77777777" w:rsidR="00993DC4" w:rsidRPr="00CB200F" w:rsidRDefault="00993DC4" w:rsidP="00993DC4">
            <w:pPr>
              <w:spacing w:after="0" w:line="240" w:lineRule="auto"/>
              <w:jc w:val="right"/>
              <w:rPr>
                <w:rFonts w:ascii="Calibri" w:eastAsia="Times New Roman" w:hAnsi="Calibri" w:cs="Calibri"/>
                <w:b/>
                <w:bCs/>
                <w:color w:val="000000"/>
                <w:lang w:eastAsia="en-GB"/>
              </w:rPr>
            </w:pPr>
            <w:r w:rsidRPr="00CB200F">
              <w:rPr>
                <w:rFonts w:ascii="Calibri" w:eastAsia="Times New Roman" w:hAnsi="Calibri" w:cs="Calibri"/>
                <w:b/>
                <w:bCs/>
                <w:color w:val="000000"/>
                <w:lang w:eastAsia="en-GB"/>
              </w:rPr>
              <w:t>5</w:t>
            </w:r>
          </w:p>
        </w:tc>
        <w:tc>
          <w:tcPr>
            <w:tcW w:w="960" w:type="dxa"/>
            <w:tcBorders>
              <w:top w:val="single" w:sz="8" w:space="0" w:color="auto"/>
              <w:left w:val="nil"/>
              <w:bottom w:val="single" w:sz="8" w:space="0" w:color="auto"/>
              <w:right w:val="single" w:sz="8" w:space="0" w:color="auto"/>
            </w:tcBorders>
            <w:shd w:val="clear" w:color="000000" w:fill="A6A6A6"/>
            <w:noWrap/>
            <w:vAlign w:val="bottom"/>
            <w:hideMark/>
          </w:tcPr>
          <w:p w14:paraId="5DC48866" w14:textId="77777777" w:rsidR="00993DC4" w:rsidRPr="00CB200F" w:rsidRDefault="00993DC4" w:rsidP="00993DC4">
            <w:pPr>
              <w:spacing w:after="0" w:line="240" w:lineRule="auto"/>
              <w:jc w:val="right"/>
              <w:rPr>
                <w:rFonts w:ascii="Calibri" w:eastAsia="Times New Roman" w:hAnsi="Calibri" w:cs="Calibri"/>
                <w:b/>
                <w:bCs/>
                <w:color w:val="000000"/>
                <w:lang w:eastAsia="en-GB"/>
              </w:rPr>
            </w:pPr>
            <w:r w:rsidRPr="00CB200F">
              <w:rPr>
                <w:rFonts w:ascii="Calibri" w:eastAsia="Times New Roman" w:hAnsi="Calibri" w:cs="Calibri"/>
                <w:b/>
                <w:bCs/>
                <w:color w:val="000000"/>
                <w:lang w:eastAsia="en-GB"/>
              </w:rPr>
              <w:t>2</w:t>
            </w:r>
          </w:p>
        </w:tc>
      </w:tr>
    </w:tbl>
    <w:p w14:paraId="7BC04A4E" w14:textId="2237826B" w:rsidR="00993DC4" w:rsidRPr="00CB200F" w:rsidRDefault="00993DC4" w:rsidP="00074CD1">
      <w:pPr>
        <w:rPr>
          <w:rFonts w:ascii="Arial" w:hAnsi="Arial" w:cs="Arial"/>
        </w:rPr>
      </w:pPr>
    </w:p>
    <w:p w14:paraId="46930CAD" w14:textId="125A1F78" w:rsidR="00993DC4" w:rsidRPr="005123C7" w:rsidRDefault="00993DC4" w:rsidP="005123C7">
      <w:pPr>
        <w:pStyle w:val="Heading2"/>
      </w:pPr>
    </w:p>
    <w:p w14:paraId="2675F12C" w14:textId="4899B113" w:rsidR="00993DC4" w:rsidRPr="005123C7" w:rsidRDefault="005123C7" w:rsidP="005123C7">
      <w:pPr>
        <w:pStyle w:val="Heading2"/>
        <w:rPr>
          <w:b/>
          <w:bCs/>
        </w:rPr>
      </w:pPr>
      <w:bookmarkStart w:id="9" w:name="_Toc53325660"/>
      <w:r w:rsidRPr="005123C7">
        <w:rPr>
          <w:b/>
          <w:bCs/>
        </w:rPr>
        <w:t xml:space="preserve">4.3 </w:t>
      </w:r>
      <w:r w:rsidR="00993DC4" w:rsidRPr="005123C7">
        <w:rPr>
          <w:b/>
          <w:bCs/>
        </w:rPr>
        <w:t>Bar Chart</w:t>
      </w:r>
      <w:bookmarkEnd w:id="9"/>
    </w:p>
    <w:p w14:paraId="4E7D3959" w14:textId="4F96754D" w:rsidR="00993DC4" w:rsidRPr="00CB200F" w:rsidRDefault="00993DC4" w:rsidP="00074CD1">
      <w:pPr>
        <w:rPr>
          <w:rFonts w:ascii="Arial" w:hAnsi="Arial" w:cs="Arial"/>
        </w:rPr>
      </w:pPr>
      <w:r w:rsidRPr="00CB200F">
        <w:rPr>
          <w:noProof/>
        </w:rPr>
        <w:drawing>
          <wp:inline distT="0" distB="0" distL="0" distR="0" wp14:anchorId="5A1EF452" wp14:editId="708FD676">
            <wp:extent cx="4572000" cy="2743200"/>
            <wp:effectExtent l="0" t="0" r="0" b="0"/>
            <wp:docPr id="5" name="Chart 5">
              <a:extLst xmlns:a="http://schemas.openxmlformats.org/drawingml/2006/main">
                <a:ext uri="{FF2B5EF4-FFF2-40B4-BE49-F238E27FC236}">
                  <a16:creationId xmlns:a16="http://schemas.microsoft.com/office/drawing/2014/main" id="{24367581-411D-4A1D-B7FD-8FD4284E42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7BDEC375" w14:textId="3522027C" w:rsidR="00993DC4" w:rsidRPr="00CB200F" w:rsidRDefault="00993DC4" w:rsidP="00074CD1">
      <w:pPr>
        <w:rPr>
          <w:rFonts w:ascii="Arial" w:hAnsi="Arial" w:cs="Arial"/>
        </w:rPr>
      </w:pPr>
      <w:r w:rsidRPr="00CB200F">
        <w:rPr>
          <w:rFonts w:ascii="Arial" w:hAnsi="Arial" w:cs="Arial"/>
        </w:rPr>
        <w:t>Th</w:t>
      </w:r>
      <w:r w:rsidR="007A4533" w:rsidRPr="00CB200F">
        <w:rPr>
          <w:rFonts w:ascii="Arial" w:hAnsi="Arial" w:cs="Arial"/>
        </w:rPr>
        <w:t>e data collected shows even the smallest of businesses need the latest technology to enable them to open on a day to day basis, this would mean they would have to monitor and update the equipment when needed.</w:t>
      </w:r>
    </w:p>
    <w:p w14:paraId="5C238F1C" w14:textId="3A6DA42E" w:rsidR="002D7357" w:rsidRPr="005123C7" w:rsidRDefault="005123C7" w:rsidP="005123C7">
      <w:pPr>
        <w:pStyle w:val="Heading2"/>
        <w:rPr>
          <w:b/>
          <w:bCs/>
        </w:rPr>
      </w:pPr>
      <w:bookmarkStart w:id="10" w:name="_Toc53325661"/>
      <w:r w:rsidRPr="005123C7">
        <w:rPr>
          <w:b/>
          <w:bCs/>
        </w:rPr>
        <w:lastRenderedPageBreak/>
        <w:t>4.4 Digital Capabilities: The 6 Elements</w:t>
      </w:r>
      <w:bookmarkEnd w:id="10"/>
    </w:p>
    <w:p w14:paraId="37C25499" w14:textId="353434DE" w:rsidR="00074CD1" w:rsidRPr="00CB200F" w:rsidRDefault="00074CD1" w:rsidP="00074CD1"/>
    <w:p w14:paraId="2EDD06D6" w14:textId="78ABBC76" w:rsidR="00074CD1" w:rsidRPr="00CB200F" w:rsidRDefault="00F121CB" w:rsidP="00F121CB">
      <w:pPr>
        <w:jc w:val="center"/>
      </w:pPr>
      <w:r w:rsidRPr="00CB200F">
        <w:rPr>
          <w:noProof/>
        </w:rPr>
        <w:drawing>
          <wp:inline distT="0" distB="0" distL="0" distR="0" wp14:anchorId="6F69E94F" wp14:editId="38DFFEBB">
            <wp:extent cx="3810000" cy="346710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810000" cy="3467100"/>
                    </a:xfrm>
                    <a:prstGeom prst="rect">
                      <a:avLst/>
                    </a:prstGeom>
                  </pic:spPr>
                </pic:pic>
              </a:graphicData>
            </a:graphic>
          </wp:inline>
        </w:drawing>
      </w:r>
    </w:p>
    <w:p w14:paraId="11317723" w14:textId="31B43DC0" w:rsidR="00F121CB" w:rsidRPr="00CB200F" w:rsidRDefault="00F121CB" w:rsidP="00074CD1"/>
    <w:p w14:paraId="6AB1C5E4" w14:textId="6B02E0C7" w:rsidR="00F121CB" w:rsidRPr="00CB200F" w:rsidRDefault="00F121CB" w:rsidP="00074CD1">
      <w:pPr>
        <w:rPr>
          <w:rFonts w:ascii="Arial" w:hAnsi="Arial" w:cs="Arial"/>
        </w:rPr>
      </w:pPr>
      <w:r w:rsidRPr="00CB200F">
        <w:rPr>
          <w:rFonts w:ascii="Arial" w:hAnsi="Arial" w:cs="Arial"/>
        </w:rPr>
        <w:t xml:space="preserve">These six elements digitally connect us in some way, </w:t>
      </w:r>
    </w:p>
    <w:p w14:paraId="687612A6" w14:textId="4514ADC0" w:rsidR="00CF3F7D" w:rsidRPr="00CB200F" w:rsidRDefault="00CF3F7D" w:rsidP="00074CD1">
      <w:pPr>
        <w:rPr>
          <w:rFonts w:ascii="Arial" w:hAnsi="Arial" w:cs="Arial"/>
        </w:rPr>
      </w:pPr>
      <w:r w:rsidRPr="00CB200F">
        <w:rPr>
          <w:rFonts w:ascii="Arial" w:hAnsi="Arial" w:cs="Arial"/>
          <w:b/>
          <w:bCs/>
          <w:u w:val="single"/>
        </w:rPr>
        <w:t>Digital proficiency</w:t>
      </w:r>
      <w:r w:rsidRPr="00CB200F">
        <w:rPr>
          <w:rFonts w:ascii="Arial" w:hAnsi="Arial" w:cs="Arial"/>
        </w:rPr>
        <w:t xml:space="preserve"> - The use of ICT-based devices, applications, software and services, and an understanding of basic concepts in computing, coding, and information processing. The use of ICT-based tools to carry out tasks effectively, productively and with attention to quality. </w:t>
      </w:r>
    </w:p>
    <w:p w14:paraId="093BFAB3" w14:textId="455A6F00" w:rsidR="00CF3F7D" w:rsidRPr="00CB200F" w:rsidRDefault="00CF3F7D" w:rsidP="00074CD1">
      <w:pPr>
        <w:rPr>
          <w:rFonts w:ascii="Arial" w:hAnsi="Arial" w:cs="Arial"/>
        </w:rPr>
      </w:pPr>
      <w:r w:rsidRPr="00CB200F">
        <w:rPr>
          <w:rFonts w:ascii="Arial" w:hAnsi="Arial" w:cs="Arial"/>
          <w:b/>
          <w:bCs/>
          <w:u w:val="single"/>
        </w:rPr>
        <w:t>Digital Learning &amp; Development</w:t>
      </w:r>
      <w:r w:rsidRPr="00CB200F">
        <w:rPr>
          <w:rFonts w:ascii="Arial" w:hAnsi="Arial" w:cs="Arial"/>
        </w:rPr>
        <w:t xml:space="preserve"> - An understanding of the opportunities and challenges involved in learning online – and of own needs and preferences as a digital learner (e.g. access, media, platform</w:t>
      </w:r>
      <w:r w:rsidR="00E14A14" w:rsidRPr="00CB200F">
        <w:rPr>
          <w:rFonts w:ascii="Arial" w:hAnsi="Arial" w:cs="Arial"/>
        </w:rPr>
        <w:t>).</w:t>
      </w:r>
      <w:r w:rsidRPr="00CB200F">
        <w:rPr>
          <w:rFonts w:ascii="Arial" w:hAnsi="Arial" w:cs="Arial"/>
        </w:rPr>
        <w:t xml:space="preserve"> </w:t>
      </w:r>
    </w:p>
    <w:p w14:paraId="5AB8053C" w14:textId="7BE2FDC5" w:rsidR="00CF3F7D" w:rsidRPr="00CB200F" w:rsidRDefault="00E14A14" w:rsidP="00074CD1">
      <w:pPr>
        <w:rPr>
          <w:rFonts w:ascii="Arial" w:hAnsi="Arial" w:cs="Arial"/>
        </w:rPr>
      </w:pPr>
      <w:r w:rsidRPr="00CB200F">
        <w:rPr>
          <w:rFonts w:ascii="Arial" w:hAnsi="Arial" w:cs="Arial"/>
          <w:b/>
          <w:bCs/>
          <w:u w:val="single"/>
        </w:rPr>
        <w:t xml:space="preserve">Digital Creation, Problem solving and innovation </w:t>
      </w:r>
      <w:r w:rsidRPr="00CB200F">
        <w:rPr>
          <w:rFonts w:ascii="Arial" w:hAnsi="Arial" w:cs="Arial"/>
        </w:rPr>
        <w:t>- The capacity to design and/or create new digital artefacts and materials such as digital writing, digital imaging, digital audio and video, digital code, apps and interfaces, web pages.</w:t>
      </w:r>
    </w:p>
    <w:p w14:paraId="4E2E5704" w14:textId="42819003" w:rsidR="00E14A14" w:rsidRPr="00CB200F" w:rsidRDefault="00E14A14" w:rsidP="00074CD1">
      <w:pPr>
        <w:rPr>
          <w:rFonts w:ascii="Arial" w:hAnsi="Arial" w:cs="Arial"/>
        </w:rPr>
      </w:pPr>
      <w:r w:rsidRPr="00CB200F">
        <w:rPr>
          <w:rFonts w:ascii="Arial" w:hAnsi="Arial" w:cs="Arial"/>
          <w:b/>
          <w:bCs/>
          <w:u w:val="single"/>
        </w:rPr>
        <w:t>Collaboration, communication, and participation</w:t>
      </w:r>
      <w:r w:rsidRPr="00CB200F">
        <w:rPr>
          <w:rFonts w:ascii="Arial" w:hAnsi="Arial" w:cs="Arial"/>
        </w:rPr>
        <w:t xml:space="preserve"> - An understanding of the features of different digital media for communication and of the varieties of communication norms and needs. And an understanding of the features of different digital tools for collaboration, and of the varieties of cultural and other norms for working together. </w:t>
      </w:r>
    </w:p>
    <w:p w14:paraId="7F7EA804" w14:textId="4DBC9730" w:rsidR="00E14A14" w:rsidRPr="00CB200F" w:rsidRDefault="00E14A14" w:rsidP="00074CD1">
      <w:pPr>
        <w:rPr>
          <w:rFonts w:ascii="Arial" w:hAnsi="Arial" w:cs="Arial"/>
        </w:rPr>
      </w:pPr>
      <w:r w:rsidRPr="00CB200F">
        <w:rPr>
          <w:rFonts w:ascii="Arial" w:hAnsi="Arial" w:cs="Arial"/>
          <w:b/>
          <w:bCs/>
          <w:u w:val="single"/>
        </w:rPr>
        <w:t>Digital Identity and Well being</w:t>
      </w:r>
      <w:r w:rsidRPr="00CB200F">
        <w:rPr>
          <w:rFonts w:ascii="Arial" w:hAnsi="Arial" w:cs="Arial"/>
        </w:rPr>
        <w:t xml:space="preserve"> - The capacity to look after personal health, safety, relationships, and work-life balance in digital settings. The capacity to develop and project a positive digital identity or identities and to manage digital reputation (personal or organisational) across a range of platforms.</w:t>
      </w:r>
    </w:p>
    <w:p w14:paraId="5700EBE5" w14:textId="0D8EAB2D" w:rsidR="00E14A14" w:rsidRPr="00CB200F" w:rsidRDefault="00E14A14" w:rsidP="00074CD1">
      <w:pPr>
        <w:rPr>
          <w:rFonts w:ascii="Arial" w:hAnsi="Arial" w:cs="Arial"/>
        </w:rPr>
      </w:pPr>
      <w:r w:rsidRPr="00CB200F">
        <w:rPr>
          <w:rFonts w:ascii="Arial" w:hAnsi="Arial" w:cs="Arial"/>
          <w:b/>
          <w:bCs/>
          <w:u w:val="single"/>
        </w:rPr>
        <w:lastRenderedPageBreak/>
        <w:t xml:space="preserve">Information, </w:t>
      </w:r>
      <w:r w:rsidR="00944622" w:rsidRPr="00CB200F">
        <w:rPr>
          <w:rFonts w:ascii="Arial" w:hAnsi="Arial" w:cs="Arial"/>
          <w:b/>
          <w:bCs/>
          <w:u w:val="single"/>
        </w:rPr>
        <w:t>Media,</w:t>
      </w:r>
      <w:r w:rsidRPr="00CB200F">
        <w:rPr>
          <w:rFonts w:ascii="Arial" w:hAnsi="Arial" w:cs="Arial"/>
          <w:b/>
          <w:bCs/>
          <w:u w:val="single"/>
        </w:rPr>
        <w:t xml:space="preserve"> and Data Literacy</w:t>
      </w:r>
      <w:r w:rsidRPr="00CB200F">
        <w:rPr>
          <w:rFonts w:ascii="Arial" w:hAnsi="Arial" w:cs="Arial"/>
        </w:rPr>
        <w:t xml:space="preserve"> - The capacity to find, evaluate, manage, curate, organise and share digital information. An understanding of how data is used in professional and public life. An understanding of digital media as a social, </w:t>
      </w:r>
      <w:r w:rsidR="001E671E" w:rsidRPr="00CB200F">
        <w:rPr>
          <w:rFonts w:ascii="Arial" w:hAnsi="Arial" w:cs="Arial"/>
        </w:rPr>
        <w:t>political,</w:t>
      </w:r>
      <w:r w:rsidRPr="00CB200F">
        <w:rPr>
          <w:rFonts w:ascii="Arial" w:hAnsi="Arial" w:cs="Arial"/>
        </w:rPr>
        <w:t xml:space="preserve"> and educational tool and of digital media production as a technical practice.</w:t>
      </w:r>
    </w:p>
    <w:p w14:paraId="19B6C2C1" w14:textId="70255AEB" w:rsidR="001E671E" w:rsidRPr="00CB200F" w:rsidRDefault="001E671E" w:rsidP="00074CD1">
      <w:pPr>
        <w:rPr>
          <w:rFonts w:ascii="Arial" w:hAnsi="Arial" w:cs="Arial"/>
        </w:rPr>
      </w:pPr>
      <w:r w:rsidRPr="00CB200F">
        <w:rPr>
          <w:rFonts w:ascii="Arial" w:hAnsi="Arial" w:cs="Arial"/>
        </w:rPr>
        <w:t xml:space="preserve">In my current employment I can relate to all 6 elements in some way or another, from the use of the computer till and mobile phones, to completing my food safety online. And designing food for pictures and videos of food being prepared and </w:t>
      </w:r>
      <w:r w:rsidR="00195D54" w:rsidRPr="00CB200F">
        <w:rPr>
          <w:rFonts w:ascii="Arial" w:hAnsi="Arial" w:cs="Arial"/>
        </w:rPr>
        <w:t>showing off our barista skills, to go on our website and social media accounts. It is very important that we as employees respect ourselves online, as we are representatives of the business. And finally, we use social media to advertise, upsell and respond to customer reviews.</w:t>
      </w:r>
    </w:p>
    <w:p w14:paraId="641DD09F" w14:textId="0081A402" w:rsidR="00195D54" w:rsidRPr="005123C7" w:rsidRDefault="005123C7" w:rsidP="005123C7">
      <w:pPr>
        <w:pStyle w:val="Heading1"/>
        <w:rPr>
          <w:b/>
          <w:bCs/>
        </w:rPr>
      </w:pPr>
      <w:bookmarkStart w:id="11" w:name="_Toc53325662"/>
      <w:r w:rsidRPr="005123C7">
        <w:rPr>
          <w:b/>
          <w:bCs/>
        </w:rPr>
        <w:t xml:space="preserve">5 </w:t>
      </w:r>
      <w:r w:rsidR="00195D54" w:rsidRPr="005123C7">
        <w:rPr>
          <w:b/>
          <w:bCs/>
        </w:rPr>
        <w:t>The CRAAP Test</w:t>
      </w:r>
      <w:bookmarkEnd w:id="11"/>
    </w:p>
    <w:p w14:paraId="53B8B840" w14:textId="2A8962AD" w:rsidR="00195D54" w:rsidRPr="00CB200F" w:rsidRDefault="00195D54" w:rsidP="00074CD1">
      <w:pPr>
        <w:rPr>
          <w:rFonts w:ascii="Arial" w:hAnsi="Arial" w:cs="Arial"/>
          <w:b/>
          <w:bCs/>
          <w:u w:val="single"/>
        </w:rPr>
      </w:pPr>
      <w:r w:rsidRPr="00CB200F">
        <w:rPr>
          <w:rFonts w:ascii="Arial" w:hAnsi="Arial" w:cs="Arial"/>
          <w:noProof/>
        </w:rPr>
        <w:drawing>
          <wp:inline distT="0" distB="0" distL="0" distR="0" wp14:anchorId="739B506D" wp14:editId="28694DAD">
            <wp:extent cx="4660900" cy="30607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660900" cy="3060700"/>
                    </a:xfrm>
                    <a:prstGeom prst="rect">
                      <a:avLst/>
                    </a:prstGeom>
                    <a:noFill/>
                    <a:ln>
                      <a:noFill/>
                    </a:ln>
                  </pic:spPr>
                </pic:pic>
              </a:graphicData>
            </a:graphic>
          </wp:inline>
        </w:drawing>
      </w:r>
    </w:p>
    <w:p w14:paraId="682931A8" w14:textId="1DC4EA0F" w:rsidR="00E14A14" w:rsidRPr="00CB200F" w:rsidRDefault="00E14A14" w:rsidP="007476DE">
      <w:pPr>
        <w:tabs>
          <w:tab w:val="left" w:pos="1390"/>
        </w:tabs>
        <w:rPr>
          <w:rFonts w:ascii="Arial" w:hAnsi="Arial" w:cs="Arial"/>
        </w:rPr>
      </w:pPr>
    </w:p>
    <w:p w14:paraId="2653F5C0" w14:textId="5D05B2CD" w:rsidR="007476DE" w:rsidRPr="00CB200F" w:rsidRDefault="00C84773" w:rsidP="007476DE">
      <w:pPr>
        <w:tabs>
          <w:tab w:val="left" w:pos="1390"/>
        </w:tabs>
        <w:rPr>
          <w:rFonts w:ascii="Arial" w:hAnsi="Arial" w:cs="Arial"/>
        </w:rPr>
      </w:pPr>
      <w:r w:rsidRPr="00CB200F">
        <w:rPr>
          <w:rFonts w:ascii="Arial" w:hAnsi="Arial" w:cs="Arial"/>
        </w:rPr>
        <w:t xml:space="preserve">The CRAAP test was designed to check the reliability of sources of information being researched across all areas of study. It is also designed to help you look critically at everything. When researching any </w:t>
      </w:r>
      <w:r w:rsidR="00F539DA" w:rsidRPr="00CB200F">
        <w:rPr>
          <w:rFonts w:ascii="Arial" w:hAnsi="Arial" w:cs="Arial"/>
        </w:rPr>
        <w:t>topic,</w:t>
      </w:r>
      <w:r w:rsidRPr="00CB200F">
        <w:rPr>
          <w:rFonts w:ascii="Arial" w:hAnsi="Arial" w:cs="Arial"/>
        </w:rPr>
        <w:t xml:space="preserve"> you are likely to come across a lot of sources at one time, using the test will tell you that the information is trusted and legitimately verified. You can then safely add the information to your work.</w:t>
      </w:r>
      <w:r w:rsidR="00F539DA" w:rsidRPr="00CB200F">
        <w:rPr>
          <w:rFonts w:ascii="Arial" w:hAnsi="Arial" w:cs="Arial"/>
        </w:rPr>
        <w:t xml:space="preserve"> </w:t>
      </w:r>
    </w:p>
    <w:p w14:paraId="3EA95D81" w14:textId="01ED6EDF" w:rsidR="00F539DA" w:rsidRPr="00CB200F" w:rsidRDefault="00F539DA" w:rsidP="007476DE">
      <w:pPr>
        <w:tabs>
          <w:tab w:val="left" w:pos="1390"/>
        </w:tabs>
        <w:rPr>
          <w:rFonts w:ascii="Arial" w:hAnsi="Arial" w:cs="Arial"/>
        </w:rPr>
      </w:pPr>
      <w:r w:rsidRPr="00CB200F">
        <w:rPr>
          <w:rFonts w:ascii="Arial" w:hAnsi="Arial" w:cs="Arial"/>
        </w:rPr>
        <w:t>Trusted sites used for research are Google Scholar, BBC bitesize</w:t>
      </w:r>
      <w:r w:rsidR="00721636">
        <w:rPr>
          <w:rFonts w:ascii="Arial" w:hAnsi="Arial" w:cs="Arial"/>
        </w:rPr>
        <w:t xml:space="preserve"> and UWTSD Library</w:t>
      </w:r>
      <w:r w:rsidRPr="00CB200F">
        <w:rPr>
          <w:rFonts w:ascii="Arial" w:hAnsi="Arial" w:cs="Arial"/>
        </w:rPr>
        <w:t xml:space="preserve">. For </w:t>
      </w:r>
      <w:r w:rsidR="005C4EC5" w:rsidRPr="00CB200F">
        <w:rPr>
          <w:rFonts w:ascii="Arial" w:hAnsi="Arial" w:cs="Arial"/>
        </w:rPr>
        <w:t>example,</w:t>
      </w:r>
      <w:r w:rsidRPr="00CB200F">
        <w:rPr>
          <w:rFonts w:ascii="Arial" w:hAnsi="Arial" w:cs="Arial"/>
        </w:rPr>
        <w:t xml:space="preserve"> Google Scholar uses information from articles, books and journals and they </w:t>
      </w:r>
      <w:r w:rsidR="00944622" w:rsidRPr="00CB200F">
        <w:rPr>
          <w:rFonts w:ascii="Arial" w:hAnsi="Arial" w:cs="Arial"/>
        </w:rPr>
        <w:t>must</w:t>
      </w:r>
      <w:r w:rsidRPr="00CB200F">
        <w:rPr>
          <w:rFonts w:ascii="Arial" w:hAnsi="Arial" w:cs="Arial"/>
        </w:rPr>
        <w:t xml:space="preserve"> be verified before that are published.</w:t>
      </w:r>
    </w:p>
    <w:p w14:paraId="4AE5ED21" w14:textId="5F54CF7B" w:rsidR="00F539DA" w:rsidRPr="00CB200F" w:rsidRDefault="00F539DA" w:rsidP="007476DE">
      <w:pPr>
        <w:tabs>
          <w:tab w:val="left" w:pos="1390"/>
        </w:tabs>
        <w:rPr>
          <w:rFonts w:ascii="Arial" w:hAnsi="Arial" w:cs="Arial"/>
        </w:rPr>
      </w:pPr>
      <w:r w:rsidRPr="00CB200F">
        <w:rPr>
          <w:rFonts w:ascii="Arial" w:hAnsi="Arial" w:cs="Arial"/>
        </w:rPr>
        <w:t xml:space="preserve">Untrustworthy sites </w:t>
      </w:r>
      <w:r w:rsidR="00051159" w:rsidRPr="00CB200F">
        <w:rPr>
          <w:rFonts w:ascii="Arial" w:hAnsi="Arial" w:cs="Arial"/>
        </w:rPr>
        <w:t xml:space="preserve">that don’t contain accurate and up to date information, sites like Wikipedia for example </w:t>
      </w:r>
      <w:r w:rsidR="00721636">
        <w:rPr>
          <w:rFonts w:ascii="Arial" w:hAnsi="Arial" w:cs="Arial"/>
        </w:rPr>
        <w:t>are</w:t>
      </w:r>
      <w:r w:rsidR="00051159" w:rsidRPr="00CB200F">
        <w:rPr>
          <w:rFonts w:ascii="Arial" w:hAnsi="Arial" w:cs="Arial"/>
        </w:rPr>
        <w:t xml:space="preserve"> known to be very untrust worthy, while it</w:t>
      </w:r>
      <w:r w:rsidR="00721636">
        <w:rPr>
          <w:rFonts w:ascii="Arial" w:hAnsi="Arial" w:cs="Arial"/>
        </w:rPr>
        <w:t xml:space="preserve"> can be</w:t>
      </w:r>
      <w:r w:rsidR="00051159" w:rsidRPr="00CB200F">
        <w:rPr>
          <w:rFonts w:ascii="Arial" w:hAnsi="Arial" w:cs="Arial"/>
        </w:rPr>
        <w:t xml:space="preserve"> useful to help </w:t>
      </w:r>
      <w:r w:rsidR="005C4EC5" w:rsidRPr="00CB200F">
        <w:rPr>
          <w:rFonts w:ascii="Arial" w:hAnsi="Arial" w:cs="Arial"/>
        </w:rPr>
        <w:t xml:space="preserve">with </w:t>
      </w:r>
      <w:r w:rsidR="00051159" w:rsidRPr="00CB200F">
        <w:rPr>
          <w:rFonts w:ascii="Arial" w:hAnsi="Arial" w:cs="Arial"/>
        </w:rPr>
        <w:t xml:space="preserve">basic </w:t>
      </w:r>
      <w:r w:rsidR="005C4EC5" w:rsidRPr="00CB200F">
        <w:rPr>
          <w:rFonts w:ascii="Arial" w:hAnsi="Arial" w:cs="Arial"/>
        </w:rPr>
        <w:t>information, some of the information attached may be from sources that are not reliable. And</w:t>
      </w:r>
      <w:r w:rsidR="00721636">
        <w:rPr>
          <w:rFonts w:ascii="Arial" w:hAnsi="Arial" w:cs="Arial"/>
        </w:rPr>
        <w:t xml:space="preserve"> if</w:t>
      </w:r>
      <w:r w:rsidR="005C4EC5" w:rsidRPr="00CB200F">
        <w:rPr>
          <w:rFonts w:ascii="Arial" w:hAnsi="Arial" w:cs="Arial"/>
        </w:rPr>
        <w:t xml:space="preserve"> the information is used in</w:t>
      </w:r>
      <w:r w:rsidR="00721636">
        <w:rPr>
          <w:rFonts w:ascii="Arial" w:hAnsi="Arial" w:cs="Arial"/>
        </w:rPr>
        <w:t xml:space="preserve"> let us say,</w:t>
      </w:r>
      <w:r w:rsidR="005C4EC5" w:rsidRPr="00CB200F">
        <w:rPr>
          <w:rFonts w:ascii="Arial" w:hAnsi="Arial" w:cs="Arial"/>
        </w:rPr>
        <w:t xml:space="preserve"> academic work it will more than likely be discredited.</w:t>
      </w:r>
    </w:p>
    <w:p w14:paraId="21E15F3E" w14:textId="3F9C8A7C" w:rsidR="00F539DA" w:rsidRPr="005123C7" w:rsidRDefault="005123C7" w:rsidP="005123C7">
      <w:pPr>
        <w:pStyle w:val="Heading2"/>
        <w:rPr>
          <w:b/>
          <w:bCs/>
        </w:rPr>
      </w:pPr>
      <w:bookmarkStart w:id="12" w:name="_Toc53325663"/>
      <w:r w:rsidRPr="005123C7">
        <w:rPr>
          <w:b/>
          <w:bCs/>
        </w:rPr>
        <w:lastRenderedPageBreak/>
        <w:t xml:space="preserve">5.1 </w:t>
      </w:r>
      <w:r w:rsidR="007C759E" w:rsidRPr="005123C7">
        <w:rPr>
          <w:b/>
          <w:bCs/>
        </w:rPr>
        <w:t>Uwtsd Library</w:t>
      </w:r>
      <w:bookmarkEnd w:id="12"/>
      <w:r w:rsidR="007C759E" w:rsidRPr="005123C7">
        <w:rPr>
          <w:b/>
          <w:bCs/>
        </w:rPr>
        <w:t xml:space="preserve"> </w:t>
      </w:r>
    </w:p>
    <w:p w14:paraId="5CF71167" w14:textId="6CABA76F" w:rsidR="007C759E" w:rsidRPr="00CB200F" w:rsidRDefault="007C759E" w:rsidP="007476DE">
      <w:pPr>
        <w:tabs>
          <w:tab w:val="left" w:pos="1390"/>
        </w:tabs>
        <w:rPr>
          <w:rFonts w:ascii="Arial" w:hAnsi="Arial" w:cs="Arial"/>
        </w:rPr>
      </w:pPr>
      <w:r w:rsidRPr="00CB200F">
        <w:rPr>
          <w:rFonts w:ascii="Arial" w:hAnsi="Arial" w:cs="Arial"/>
        </w:rPr>
        <w:t>The University of wales Trinity Saint David library is available to attending students, where they can access a large range of safe and reliable resources. These include e-books, e-journals, specialist databases, online newspapers, and published articles and so much more.</w:t>
      </w:r>
    </w:p>
    <w:p w14:paraId="17A038B1" w14:textId="696BCC4F" w:rsidR="007C759E" w:rsidRPr="00CB200F" w:rsidRDefault="007C759E" w:rsidP="007476DE">
      <w:pPr>
        <w:tabs>
          <w:tab w:val="left" w:pos="1390"/>
        </w:tabs>
        <w:rPr>
          <w:rFonts w:ascii="Arial" w:hAnsi="Arial" w:cs="Arial"/>
        </w:rPr>
      </w:pPr>
      <w:r w:rsidRPr="00CB200F">
        <w:rPr>
          <w:rFonts w:ascii="Arial" w:hAnsi="Arial" w:cs="Arial"/>
          <w:noProof/>
        </w:rPr>
        <w:drawing>
          <wp:inline distT="0" distB="0" distL="0" distR="0" wp14:anchorId="6789D155" wp14:editId="2F5046AB">
            <wp:extent cx="5118100" cy="2298700"/>
            <wp:effectExtent l="0" t="0" r="6350" b="6350"/>
            <wp:docPr id="23" name="Picture 2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websit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118100" cy="2298700"/>
                    </a:xfrm>
                    <a:prstGeom prst="rect">
                      <a:avLst/>
                    </a:prstGeom>
                  </pic:spPr>
                </pic:pic>
              </a:graphicData>
            </a:graphic>
          </wp:inline>
        </w:drawing>
      </w:r>
    </w:p>
    <w:p w14:paraId="5AEF89B1" w14:textId="63B7E98F" w:rsidR="00F121CB" w:rsidRPr="00CB200F" w:rsidRDefault="00F121CB" w:rsidP="00074CD1">
      <w:pPr>
        <w:rPr>
          <w:rFonts w:ascii="Arial" w:hAnsi="Arial" w:cs="Arial"/>
        </w:rPr>
      </w:pPr>
    </w:p>
    <w:p w14:paraId="3CBB45A5" w14:textId="54909C9A" w:rsidR="00675BD5" w:rsidRPr="005123C7" w:rsidRDefault="005123C7" w:rsidP="005123C7">
      <w:pPr>
        <w:pStyle w:val="Heading2"/>
        <w:rPr>
          <w:b/>
          <w:bCs/>
        </w:rPr>
      </w:pPr>
      <w:bookmarkStart w:id="13" w:name="_Toc53325664"/>
      <w:r w:rsidRPr="005123C7">
        <w:rPr>
          <w:b/>
          <w:bCs/>
        </w:rPr>
        <w:t xml:space="preserve">5.2 </w:t>
      </w:r>
      <w:r w:rsidR="004B077F" w:rsidRPr="005123C7">
        <w:rPr>
          <w:b/>
          <w:bCs/>
        </w:rPr>
        <w:t>Cloud Software</w:t>
      </w:r>
      <w:bookmarkEnd w:id="13"/>
    </w:p>
    <w:p w14:paraId="75C6E45A" w14:textId="4BF71431" w:rsidR="00B919ED" w:rsidRPr="00CB200F" w:rsidRDefault="00675BD5" w:rsidP="00074CD1">
      <w:pPr>
        <w:rPr>
          <w:rFonts w:ascii="Arial" w:hAnsi="Arial" w:cs="Arial"/>
        </w:rPr>
      </w:pPr>
      <w:r w:rsidRPr="00CB200F">
        <w:rPr>
          <w:rFonts w:ascii="Arial" w:hAnsi="Arial" w:cs="Arial"/>
        </w:rPr>
        <w:t>Cloud computing is the availability of computer system resources, including data storage and computing power, it can be used on demand on any smart device with internet connection, at any location at any time</w:t>
      </w:r>
      <w:r w:rsidR="00B919ED" w:rsidRPr="00CB200F">
        <w:rPr>
          <w:rFonts w:ascii="Arial" w:hAnsi="Arial" w:cs="Arial"/>
        </w:rPr>
        <w:t>. Cloud storage an online hard drive. This can be used to store files and as the cloud is internet based, it can be accessed anywhere.</w:t>
      </w:r>
    </w:p>
    <w:p w14:paraId="60CE6F6B" w14:textId="76A00E25" w:rsidR="00B919ED" w:rsidRPr="00CB200F" w:rsidRDefault="00B919ED" w:rsidP="00074CD1">
      <w:pPr>
        <w:rPr>
          <w:rFonts w:ascii="Arial" w:hAnsi="Arial" w:cs="Arial"/>
        </w:rPr>
      </w:pPr>
      <w:r w:rsidRPr="00CB200F">
        <w:rPr>
          <w:rFonts w:ascii="Arial" w:hAnsi="Arial" w:cs="Arial"/>
        </w:rPr>
        <w:t>Metchy’s café owner uses the cloud, he can access the card machine data and the CCTV from his smart phone.</w:t>
      </w:r>
    </w:p>
    <w:p w14:paraId="754B9F2B" w14:textId="5DC37332" w:rsidR="00B919ED" w:rsidRPr="00346EF8" w:rsidRDefault="005123C7" w:rsidP="00346EF8">
      <w:pPr>
        <w:pStyle w:val="Heading2"/>
        <w:rPr>
          <w:b/>
          <w:bCs/>
        </w:rPr>
      </w:pPr>
      <w:bookmarkStart w:id="14" w:name="_Toc53325665"/>
      <w:r w:rsidRPr="00346EF8">
        <w:rPr>
          <w:b/>
          <w:bCs/>
        </w:rPr>
        <w:t xml:space="preserve">5.3 </w:t>
      </w:r>
      <w:r w:rsidR="00A86A61" w:rsidRPr="00346EF8">
        <w:rPr>
          <w:b/>
          <w:bCs/>
        </w:rPr>
        <w:t>Hardware</w:t>
      </w:r>
      <w:r w:rsidR="00C82A18" w:rsidRPr="00346EF8">
        <w:rPr>
          <w:b/>
          <w:bCs/>
        </w:rPr>
        <w:t xml:space="preserve"> and Software</w:t>
      </w:r>
      <w:bookmarkEnd w:id="14"/>
    </w:p>
    <w:p w14:paraId="08605CE5" w14:textId="201258AC" w:rsidR="00A86A61" w:rsidRPr="00CB200F" w:rsidRDefault="00A86A61" w:rsidP="00074CD1">
      <w:pPr>
        <w:rPr>
          <w:rFonts w:ascii="Arial" w:hAnsi="Arial" w:cs="Arial"/>
        </w:rPr>
      </w:pPr>
      <w:r w:rsidRPr="00CB200F">
        <w:rPr>
          <w:rFonts w:ascii="Arial" w:hAnsi="Arial" w:cs="Arial"/>
        </w:rPr>
        <w:t>Without the latest of hardware</w:t>
      </w:r>
      <w:r w:rsidR="00C82A18" w:rsidRPr="00CB200F">
        <w:rPr>
          <w:rFonts w:ascii="Arial" w:hAnsi="Arial" w:cs="Arial"/>
        </w:rPr>
        <w:t xml:space="preserve"> and software</w:t>
      </w:r>
      <w:r w:rsidRPr="00CB200F">
        <w:rPr>
          <w:rFonts w:ascii="Arial" w:hAnsi="Arial" w:cs="Arial"/>
        </w:rPr>
        <w:t xml:space="preserve"> in most businesses, it may cause issues with the efficiency of the business. The hardware’s typically used in most businesses are</w:t>
      </w:r>
      <w:r w:rsidR="00C82A18" w:rsidRPr="00CB200F">
        <w:rPr>
          <w:rFonts w:ascii="Arial" w:hAnsi="Arial" w:cs="Arial"/>
        </w:rPr>
        <w:t>:</w:t>
      </w:r>
    </w:p>
    <w:p w14:paraId="4168997A" w14:textId="65861B0D" w:rsidR="00A86A61" w:rsidRPr="00CB200F" w:rsidRDefault="00A86A61" w:rsidP="00074CD1">
      <w:pPr>
        <w:rPr>
          <w:rFonts w:ascii="Arial" w:hAnsi="Arial" w:cs="Arial"/>
        </w:rPr>
      </w:pPr>
      <w:r w:rsidRPr="00CB200F">
        <w:rPr>
          <w:rFonts w:ascii="Arial" w:hAnsi="Arial" w:cs="Arial"/>
        </w:rPr>
        <w:t>Keyboard</w:t>
      </w:r>
    </w:p>
    <w:p w14:paraId="79C4476B" w14:textId="4235C797" w:rsidR="00A86A61" w:rsidRPr="00CB200F" w:rsidRDefault="00A86A61" w:rsidP="00074CD1">
      <w:pPr>
        <w:rPr>
          <w:rFonts w:ascii="Arial" w:hAnsi="Arial" w:cs="Arial"/>
        </w:rPr>
      </w:pPr>
      <w:r w:rsidRPr="00CB200F">
        <w:rPr>
          <w:rFonts w:ascii="Arial" w:hAnsi="Arial" w:cs="Arial"/>
        </w:rPr>
        <w:t>Mouse</w:t>
      </w:r>
    </w:p>
    <w:p w14:paraId="77D2850D" w14:textId="79F4DFAC" w:rsidR="00A86A61" w:rsidRPr="00CB200F" w:rsidRDefault="00A86A61" w:rsidP="00074CD1">
      <w:pPr>
        <w:rPr>
          <w:rFonts w:ascii="Arial" w:hAnsi="Arial" w:cs="Arial"/>
        </w:rPr>
      </w:pPr>
      <w:r w:rsidRPr="00CB200F">
        <w:rPr>
          <w:rFonts w:ascii="Arial" w:hAnsi="Arial" w:cs="Arial"/>
        </w:rPr>
        <w:t>Monitor</w:t>
      </w:r>
    </w:p>
    <w:p w14:paraId="0EED3F15" w14:textId="0E3E8CCF" w:rsidR="00F121CB" w:rsidRPr="00CB200F" w:rsidRDefault="00A86A61" w:rsidP="00074CD1">
      <w:pPr>
        <w:rPr>
          <w:rFonts w:ascii="Arial" w:hAnsi="Arial" w:cs="Arial"/>
        </w:rPr>
      </w:pPr>
      <w:r w:rsidRPr="00CB200F">
        <w:rPr>
          <w:rFonts w:ascii="Arial" w:hAnsi="Arial" w:cs="Arial"/>
        </w:rPr>
        <w:t>Printer</w:t>
      </w:r>
    </w:p>
    <w:p w14:paraId="10AC90C8" w14:textId="4EDD82C0" w:rsidR="00C82A18" w:rsidRPr="00CB200F" w:rsidRDefault="00C82A18" w:rsidP="00074CD1">
      <w:pPr>
        <w:rPr>
          <w:rFonts w:ascii="Arial" w:hAnsi="Arial" w:cs="Arial"/>
        </w:rPr>
      </w:pPr>
      <w:r w:rsidRPr="00CB200F">
        <w:rPr>
          <w:rFonts w:ascii="Arial" w:hAnsi="Arial" w:cs="Arial"/>
        </w:rPr>
        <w:t>Hard Disk</w:t>
      </w:r>
    </w:p>
    <w:p w14:paraId="22EDD5FF" w14:textId="3F465244" w:rsidR="00C82A18" w:rsidRPr="00CB200F" w:rsidRDefault="00C82A18" w:rsidP="00074CD1">
      <w:pPr>
        <w:rPr>
          <w:rFonts w:ascii="Arial" w:hAnsi="Arial" w:cs="Arial"/>
        </w:rPr>
      </w:pPr>
      <w:r w:rsidRPr="00CB200F">
        <w:rPr>
          <w:rFonts w:ascii="Arial" w:hAnsi="Arial" w:cs="Arial"/>
        </w:rPr>
        <w:t>RAM</w:t>
      </w:r>
    </w:p>
    <w:p w14:paraId="3EC32EA0" w14:textId="60E08BB0" w:rsidR="00C82A18" w:rsidRPr="00CB200F" w:rsidRDefault="00C82A18" w:rsidP="00074CD1">
      <w:pPr>
        <w:rPr>
          <w:rFonts w:ascii="Arial" w:hAnsi="Arial" w:cs="Arial"/>
        </w:rPr>
      </w:pPr>
      <w:r w:rsidRPr="00CB200F">
        <w:rPr>
          <w:rFonts w:ascii="Arial" w:hAnsi="Arial" w:cs="Arial"/>
        </w:rPr>
        <w:t>ROM</w:t>
      </w:r>
    </w:p>
    <w:p w14:paraId="006370AD" w14:textId="0D058224" w:rsidR="00A86A61" w:rsidRPr="00CB200F" w:rsidRDefault="00C82A18" w:rsidP="00074CD1">
      <w:pPr>
        <w:rPr>
          <w:rFonts w:ascii="Arial" w:hAnsi="Arial" w:cs="Arial"/>
        </w:rPr>
      </w:pPr>
      <w:r w:rsidRPr="00CB200F">
        <w:rPr>
          <w:rFonts w:ascii="Arial" w:hAnsi="Arial" w:cs="Arial"/>
        </w:rPr>
        <w:t>Selecting hardware and software is an important decision for any business owner. Ensuring you have the correct equipment to help you run your business is so important. Choosing incorrectly can cause a decline in productivity and sales profits. Ultimately your bottom line could take a hit.</w:t>
      </w:r>
    </w:p>
    <w:p w14:paraId="275E52C8" w14:textId="46B509D8" w:rsidR="00C82A18" w:rsidRPr="00CB200F" w:rsidRDefault="00C82A18" w:rsidP="00074CD1">
      <w:pPr>
        <w:rPr>
          <w:rFonts w:ascii="Arial" w:hAnsi="Arial" w:cs="Arial"/>
        </w:rPr>
      </w:pPr>
      <w:r w:rsidRPr="00CB200F">
        <w:rPr>
          <w:rFonts w:ascii="Arial" w:hAnsi="Arial" w:cs="Arial"/>
        </w:rPr>
        <w:lastRenderedPageBreak/>
        <w:t>At Metchy’s we use a touch screen monitor for the till, and a mouse, and touch screen card machine. And the latest of software’s. These items are essential to the day to day running of the business.</w:t>
      </w:r>
      <w:r w:rsidR="00721636">
        <w:rPr>
          <w:rFonts w:ascii="Arial" w:hAnsi="Arial" w:cs="Arial"/>
        </w:rPr>
        <w:t xml:space="preserve"> If we did not have this, we would not be able to take </w:t>
      </w:r>
    </w:p>
    <w:p w14:paraId="2905C94D" w14:textId="3FDA1AB4" w:rsidR="00DC0136" w:rsidRPr="00346EF8" w:rsidRDefault="00346EF8" w:rsidP="00346EF8">
      <w:pPr>
        <w:pStyle w:val="Heading2"/>
        <w:rPr>
          <w:b/>
          <w:bCs/>
        </w:rPr>
      </w:pPr>
      <w:bookmarkStart w:id="15" w:name="_Toc53325666"/>
      <w:r w:rsidRPr="00346EF8">
        <w:rPr>
          <w:b/>
          <w:bCs/>
        </w:rPr>
        <w:t xml:space="preserve">5.4 </w:t>
      </w:r>
      <w:r w:rsidR="00DC0136" w:rsidRPr="00346EF8">
        <w:rPr>
          <w:b/>
          <w:bCs/>
        </w:rPr>
        <w:t>Mobile Phone in the Workplace</w:t>
      </w:r>
      <w:bookmarkEnd w:id="15"/>
    </w:p>
    <w:p w14:paraId="6802BB2C" w14:textId="79340D9F" w:rsidR="00DC0136" w:rsidRDefault="00DC0136" w:rsidP="00074CD1">
      <w:pPr>
        <w:rPr>
          <w:rFonts w:ascii="Arial" w:hAnsi="Arial" w:cs="Arial"/>
        </w:rPr>
      </w:pPr>
      <w:r w:rsidRPr="00CB200F">
        <w:rPr>
          <w:rFonts w:ascii="Arial" w:hAnsi="Arial" w:cs="Arial"/>
        </w:rPr>
        <w:t xml:space="preserve">Mobile phones are now becoming popular in the workplace, they are generally used for communication within the team, management have also started group chats to enable them to communicate to the entire team. What’s app is predominantly used for messaging; it can create groups to enable you to contact everyone at any time. </w:t>
      </w:r>
    </w:p>
    <w:p w14:paraId="5CFB7F83" w14:textId="5634B5FF" w:rsidR="00A3221B" w:rsidRPr="00CB200F" w:rsidRDefault="00A3221B" w:rsidP="00074CD1">
      <w:pPr>
        <w:rPr>
          <w:rFonts w:ascii="Arial" w:hAnsi="Arial" w:cs="Arial"/>
        </w:rPr>
      </w:pPr>
      <w:r>
        <w:rPr>
          <w:rFonts w:ascii="Arial" w:hAnsi="Arial" w:cs="Arial"/>
        </w:rPr>
        <w:t>I did my own survey on the use of technology in the workplace</w:t>
      </w:r>
      <w:r w:rsidR="0029589D">
        <w:rPr>
          <w:rFonts w:ascii="Arial" w:hAnsi="Arial" w:cs="Arial"/>
        </w:rPr>
        <w:t xml:space="preserve"> and asked seven employees from seven different businesses, one of the technology’s mentioned was mobile phone, and the answer wasn’t surprising when all 7 said mobiles were used in their workplace. </w:t>
      </w:r>
    </w:p>
    <w:p w14:paraId="4AF0D872" w14:textId="45028DDF" w:rsidR="000463A3" w:rsidRPr="00CB200F" w:rsidRDefault="00B76947" w:rsidP="00074CD1">
      <w:pPr>
        <w:rPr>
          <w:rFonts w:ascii="Arial" w:hAnsi="Arial" w:cs="Arial"/>
          <w:color w:val="333333"/>
        </w:rPr>
      </w:pPr>
      <w:hyperlink r:id="rId29" w:tooltip="The Communications Market 2015" w:history="1">
        <w:r w:rsidR="000463A3" w:rsidRPr="00CB200F">
          <w:rPr>
            <w:rStyle w:val="Hyperlink"/>
            <w:rFonts w:ascii="Arial" w:hAnsi="Arial" w:cs="Arial"/>
            <w:color w:val="000000" w:themeColor="text1"/>
            <w:u w:val="none"/>
          </w:rPr>
          <w:t>Ofcom’s 2015 Communications Market Report</w:t>
        </w:r>
      </w:hyperlink>
      <w:r w:rsidR="000463A3" w:rsidRPr="00CB200F">
        <w:rPr>
          <w:rFonts w:ascii="Arial" w:hAnsi="Arial" w:cs="Arial"/>
          <w:color w:val="333333"/>
        </w:rPr>
        <w:t>, published on 6 August, finds that a third (33%) of internet users see their smartphone as the most important device for going online, compared to 30% who are still sticking with their laptop.</w:t>
      </w:r>
    </w:p>
    <w:p w14:paraId="0E097A55" w14:textId="3D842010" w:rsidR="00BF530C" w:rsidRDefault="00944622" w:rsidP="00074CD1">
      <w:pPr>
        <w:rPr>
          <w:rFonts w:ascii="Arial" w:hAnsi="Arial" w:cs="Arial"/>
          <w:color w:val="333333"/>
        </w:rPr>
      </w:pPr>
      <w:r>
        <w:rPr>
          <w:rFonts w:ascii="Arial" w:hAnsi="Arial" w:cs="Arial"/>
          <w:color w:val="333333"/>
        </w:rPr>
        <w:t xml:space="preserve">With Covid 19 still playing havoc on the human race, times are changing to fit in with this epidemic, which means more companies, colleges and universities, are moving their business to their employee homes, or study and learning is being done online via Microsoft teams or zoom. This means the use of Mobiles has increased at a high rate. Business are encouraging </w:t>
      </w:r>
      <w:r w:rsidR="00A3221B">
        <w:rPr>
          <w:rFonts w:ascii="Arial" w:hAnsi="Arial" w:cs="Arial"/>
          <w:color w:val="333333"/>
        </w:rPr>
        <w:t xml:space="preserve">employees to use them; it is keeping both sides connected during these unprecedented times. </w:t>
      </w:r>
    </w:p>
    <w:p w14:paraId="6627C424" w14:textId="2E8FE248" w:rsidR="00A3221B" w:rsidRPr="00CB200F" w:rsidRDefault="00A3221B" w:rsidP="00074CD1">
      <w:pPr>
        <w:rPr>
          <w:rFonts w:ascii="Arial" w:hAnsi="Arial" w:cs="Arial"/>
          <w:color w:val="333333"/>
        </w:rPr>
      </w:pPr>
      <w:r>
        <w:rPr>
          <w:rFonts w:ascii="Arial" w:hAnsi="Arial" w:cs="Arial"/>
          <w:color w:val="333333"/>
        </w:rPr>
        <w:t>In my industry, it is also useful to have a smart phone with internet, this enables us to help customers with help and enquiries like directions, or places to visit. The area where we are located is amongst Cardiff University’s with several buildings spread around, it can be easy to take a wrong turn.</w:t>
      </w:r>
    </w:p>
    <w:p w14:paraId="539685A3" w14:textId="77777777" w:rsidR="000463A3" w:rsidRPr="00CB200F" w:rsidRDefault="000463A3" w:rsidP="00074CD1">
      <w:pPr>
        <w:rPr>
          <w:rFonts w:ascii="Arial" w:hAnsi="Arial" w:cs="Arial"/>
        </w:rPr>
      </w:pPr>
    </w:p>
    <w:p w14:paraId="496A6C69" w14:textId="77777777" w:rsidR="00C82A18" w:rsidRPr="00CB200F" w:rsidRDefault="00C82A18" w:rsidP="00074CD1">
      <w:pPr>
        <w:rPr>
          <w:rFonts w:ascii="Arial" w:hAnsi="Arial" w:cs="Arial"/>
        </w:rPr>
      </w:pPr>
    </w:p>
    <w:p w14:paraId="450AA55D" w14:textId="7900427E" w:rsidR="00F121CB" w:rsidRPr="00CB200F" w:rsidRDefault="00F121CB" w:rsidP="00074CD1">
      <w:pPr>
        <w:rPr>
          <w:rFonts w:ascii="Arial" w:hAnsi="Arial" w:cs="Arial"/>
        </w:rPr>
      </w:pPr>
    </w:p>
    <w:p w14:paraId="1A03C6C6" w14:textId="3DCD2E1A" w:rsidR="00F121CB" w:rsidRPr="00CB200F" w:rsidRDefault="00F121CB" w:rsidP="00074CD1">
      <w:pPr>
        <w:rPr>
          <w:rFonts w:ascii="Arial" w:hAnsi="Arial" w:cs="Arial"/>
        </w:rPr>
      </w:pPr>
    </w:p>
    <w:p w14:paraId="036E6661" w14:textId="39CF35AD" w:rsidR="00F121CB" w:rsidRPr="00CB200F" w:rsidRDefault="00F121CB" w:rsidP="00074CD1">
      <w:pPr>
        <w:rPr>
          <w:rFonts w:ascii="Arial" w:hAnsi="Arial" w:cs="Arial"/>
        </w:rPr>
      </w:pPr>
    </w:p>
    <w:p w14:paraId="5D4B03DD" w14:textId="3481E7B3" w:rsidR="00F121CB" w:rsidRPr="00CB200F" w:rsidRDefault="00F121CB" w:rsidP="00074CD1">
      <w:pPr>
        <w:rPr>
          <w:rFonts w:ascii="Arial" w:hAnsi="Arial" w:cs="Arial"/>
        </w:rPr>
      </w:pPr>
    </w:p>
    <w:p w14:paraId="76A27D90" w14:textId="77777777" w:rsidR="00F121CB" w:rsidRPr="00CB200F" w:rsidRDefault="00F121CB" w:rsidP="00074CD1">
      <w:pPr>
        <w:rPr>
          <w:rFonts w:ascii="Arial" w:hAnsi="Arial" w:cs="Arial"/>
        </w:rPr>
      </w:pPr>
    </w:p>
    <w:p w14:paraId="2F15A219" w14:textId="0C295C0A" w:rsidR="00B03865" w:rsidRPr="00346EF8" w:rsidRDefault="00B03865" w:rsidP="00346EF8">
      <w:pPr>
        <w:pStyle w:val="Heading1"/>
        <w:rPr>
          <w:b/>
          <w:bCs/>
        </w:rPr>
      </w:pPr>
      <w:bookmarkStart w:id="16" w:name="_Toc53325667"/>
      <w:r w:rsidRPr="00346EF8">
        <w:rPr>
          <w:b/>
          <w:bCs/>
        </w:rPr>
        <w:lastRenderedPageBreak/>
        <w:t>LinkedIn</w:t>
      </w:r>
      <w:r w:rsidR="006C00CF" w:rsidRPr="00346EF8">
        <w:rPr>
          <w:b/>
          <w:bCs/>
        </w:rPr>
        <w:t xml:space="preserve"> and Facebook</w:t>
      </w:r>
      <w:r w:rsidRPr="00346EF8">
        <w:rPr>
          <w:b/>
          <w:bCs/>
        </w:rPr>
        <w:t xml:space="preserve"> Profile</w:t>
      </w:r>
      <w:r w:rsidR="006C00CF" w:rsidRPr="00346EF8">
        <w:rPr>
          <w:b/>
          <w:bCs/>
        </w:rPr>
        <w:t>s</w:t>
      </w:r>
      <w:bookmarkEnd w:id="16"/>
    </w:p>
    <w:p w14:paraId="30C02E8F" w14:textId="718D985E" w:rsidR="00B03865" w:rsidRPr="00CB200F" w:rsidRDefault="003237CB" w:rsidP="00B03865">
      <w:r w:rsidRPr="00CB200F">
        <w:rPr>
          <w:noProof/>
        </w:rPr>
        <w:drawing>
          <wp:inline distT="0" distB="0" distL="0" distR="0" wp14:anchorId="601B3253" wp14:editId="4094AED6">
            <wp:extent cx="5943600" cy="2785110"/>
            <wp:effectExtent l="0" t="0" r="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2785110"/>
                    </a:xfrm>
                    <a:prstGeom prst="rect">
                      <a:avLst/>
                    </a:prstGeom>
                  </pic:spPr>
                </pic:pic>
              </a:graphicData>
            </a:graphic>
          </wp:inline>
        </w:drawing>
      </w:r>
    </w:p>
    <w:p w14:paraId="08D1F6BF" w14:textId="7E4A25BD" w:rsidR="00B03865" w:rsidRPr="00CB200F" w:rsidRDefault="00B03865" w:rsidP="00B03865"/>
    <w:p w14:paraId="7D96C103" w14:textId="618D68E7" w:rsidR="008D3FD8" w:rsidRPr="00CB200F" w:rsidRDefault="008D3FD8" w:rsidP="00B03865">
      <w:pPr>
        <w:rPr>
          <w:rFonts w:ascii="Arial" w:hAnsi="Arial" w:cs="Arial"/>
        </w:rPr>
      </w:pPr>
      <w:r w:rsidRPr="00CB200F">
        <w:rPr>
          <w:rFonts w:ascii="Arial" w:hAnsi="Arial" w:cs="Arial"/>
        </w:rPr>
        <w:t>Above is my LinkedIn profile, it was simple to set up and interesting to explore.</w:t>
      </w:r>
      <w:r w:rsidR="001F4372" w:rsidRPr="00CB200F">
        <w:rPr>
          <w:rFonts w:ascii="Arial" w:hAnsi="Arial" w:cs="Arial"/>
        </w:rPr>
        <w:t xml:space="preserve"> I used a simple personal picture to showcase myself and I have added my work history and current employment. I now have access to potential career opportunities and networking for my desired career. I also have the power to change my career path when it suits me.</w:t>
      </w:r>
    </w:p>
    <w:p w14:paraId="40B625F4" w14:textId="1A6607C8" w:rsidR="008D3FD8" w:rsidRPr="00CB200F" w:rsidRDefault="008D3FD8" w:rsidP="00B03865">
      <w:pPr>
        <w:rPr>
          <w:rFonts w:ascii="Arial" w:hAnsi="Arial" w:cs="Arial"/>
        </w:rPr>
      </w:pPr>
      <w:r w:rsidRPr="00CB200F">
        <w:rPr>
          <w:rFonts w:ascii="Arial" w:hAnsi="Arial" w:cs="Arial"/>
        </w:rPr>
        <w:t xml:space="preserve">LinkedIn is a social networking site designed </w:t>
      </w:r>
      <w:r w:rsidR="00E24BD2" w:rsidRPr="00CB200F">
        <w:rPr>
          <w:rFonts w:ascii="Arial" w:hAnsi="Arial" w:cs="Arial"/>
        </w:rPr>
        <w:t>for career and business professionals to connect. This site is ideal for collecting a customer base, gain potential business partners and look for job opportunities or simply keep your job prospects open.</w:t>
      </w:r>
    </w:p>
    <w:p w14:paraId="57453209" w14:textId="0E83CA13" w:rsidR="00E24BD2" w:rsidRPr="00CB200F" w:rsidRDefault="005A1B8B" w:rsidP="00B03865">
      <w:pPr>
        <w:rPr>
          <w:rFonts w:ascii="Arial" w:hAnsi="Arial" w:cs="Arial"/>
        </w:rPr>
      </w:pPr>
      <w:r w:rsidRPr="00CB200F">
        <w:rPr>
          <w:rFonts w:ascii="Arial" w:hAnsi="Arial" w:cs="Arial"/>
        </w:rPr>
        <w:t>Its been shown that half of recruiters would research potential candidates on social networking sites before hiring. According to results from Robert Walters whitepaper ‘Using Social Media in the Recruitment Process’. Whitepaper shows LinkedIn is seen as the most popular networking sites when it comes to job hunting.</w:t>
      </w:r>
    </w:p>
    <w:p w14:paraId="24112E96" w14:textId="35E5F6F9" w:rsidR="005A1B8B" w:rsidRPr="00CB200F" w:rsidRDefault="005A1B8B" w:rsidP="00B03865">
      <w:pPr>
        <w:rPr>
          <w:rFonts w:ascii="Arial" w:hAnsi="Arial" w:cs="Arial"/>
        </w:rPr>
      </w:pPr>
      <w:r w:rsidRPr="00CB200F">
        <w:rPr>
          <w:rFonts w:ascii="Arial" w:hAnsi="Arial" w:cs="Arial"/>
          <w:noProof/>
        </w:rPr>
        <mc:AlternateContent>
          <mc:Choice Requires="wpg">
            <w:drawing>
              <wp:inline distT="0" distB="0" distL="0" distR="0" wp14:anchorId="680A3F5A" wp14:editId="1C259C43">
                <wp:extent cx="514350" cy="381000"/>
                <wp:effectExtent l="0" t="0" r="0" b="0"/>
                <wp:docPr id="15" name="Group 15"/>
                <wp:cNvGraphicFramePr/>
                <a:graphic xmlns:a="http://schemas.openxmlformats.org/drawingml/2006/main">
                  <a:graphicData uri="http://schemas.microsoft.com/office/word/2010/wordprocessingGroup">
                    <wpg:wgp>
                      <wpg:cNvGrpSpPr/>
                      <wpg:grpSpPr>
                        <a:xfrm>
                          <a:off x="0" y="0"/>
                          <a:ext cx="514350" cy="381000"/>
                          <a:chOff x="0" y="0"/>
                          <a:chExt cx="5943600" cy="6287135"/>
                        </a:xfrm>
                      </wpg:grpSpPr>
                      <pic:pic xmlns:pic="http://schemas.openxmlformats.org/drawingml/2006/picture">
                        <pic:nvPicPr>
                          <pic:cNvPr id="13" name="Picture 13"/>
                          <pic:cNvPicPr>
                            <a:picLocks noChangeAspect="1"/>
                          </pic:cNvPicPr>
                        </pic:nvPicPr>
                        <pic:blipFill>
                          <a:blip r:embed="rId31" cstate="print">
                            <a:extLst>
                              <a:ext uri="{28A0092B-C50C-407E-A947-70E740481C1C}">
                                <a14:useLocalDpi xmlns:a14="http://schemas.microsoft.com/office/drawing/2010/main" val="0"/>
                              </a:ext>
                              <a:ext uri="{837473B0-CC2E-450A-ABE3-18F120FF3D39}">
                                <a1611:picAttrSrcUrl xmlns:a1611="http://schemas.microsoft.com/office/drawing/2016/11/main" r:id="rId32"/>
                              </a:ext>
                            </a:extLst>
                          </a:blip>
                          <a:stretch>
                            <a:fillRect/>
                          </a:stretch>
                        </pic:blipFill>
                        <pic:spPr>
                          <a:xfrm>
                            <a:off x="0" y="0"/>
                            <a:ext cx="5943600" cy="5943600"/>
                          </a:xfrm>
                          <a:prstGeom prst="rect">
                            <a:avLst/>
                          </a:prstGeom>
                        </pic:spPr>
                      </pic:pic>
                      <wps:wsp>
                        <wps:cNvPr id="14" name="Text Box 14"/>
                        <wps:cNvSpPr txBox="1"/>
                        <wps:spPr>
                          <a:xfrm>
                            <a:off x="0" y="5943600"/>
                            <a:ext cx="5943600" cy="343535"/>
                          </a:xfrm>
                          <a:prstGeom prst="rect">
                            <a:avLst/>
                          </a:prstGeom>
                          <a:solidFill>
                            <a:prstClr val="white"/>
                          </a:solidFill>
                          <a:ln>
                            <a:noFill/>
                          </a:ln>
                        </wps:spPr>
                        <wps:txbx>
                          <w:txbxContent>
                            <w:p w14:paraId="22A17975" w14:textId="230D6DE9" w:rsidR="00B76947" w:rsidRPr="005A1B8B" w:rsidRDefault="00B76947" w:rsidP="005A1B8B">
                              <w:pPr>
                                <w:rPr>
                                  <w:sz w:val="18"/>
                                  <w:szCs w:val="18"/>
                                </w:rPr>
                              </w:pPr>
                              <w:hyperlink r:id="rId33" w:history="1">
                                <w:r w:rsidRPr="005A1B8B">
                                  <w:rPr>
                                    <w:rStyle w:val="Hyperlink"/>
                                    <w:sz w:val="18"/>
                                    <w:szCs w:val="18"/>
                                  </w:rPr>
                                  <w:t>This Photo</w:t>
                                </w:r>
                              </w:hyperlink>
                              <w:r w:rsidRPr="005A1B8B">
                                <w:rPr>
                                  <w:sz w:val="18"/>
                                  <w:szCs w:val="18"/>
                                </w:rPr>
                                <w:t xml:space="preserve"> by Unknown Author is licensed under </w:t>
                              </w:r>
                              <w:hyperlink r:id="rId34" w:history="1">
                                <w:r w:rsidRPr="005A1B8B">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80A3F5A" id="Group 15" o:spid="_x0000_s1026" style="width:40.5pt;height:30pt;mso-position-horizontal-relative:char;mso-position-vertical-relative:line" coordsize="59436,628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d+4xYwMAAAYIAAAOAAAAZHJzL2Uyb0RvYy54bWycVcFu2zgQvS+w/0Do&#10;3siK7TQV4hRusgkKBK3RZNEzTVEWUYlkSdpW+vV9Q0muYhe7bQ+Wh+QM+ebNG/LqbdvUbCedV0Yv&#10;kuxskjCphSmU3iySf5/uXl0mzAeuC14bLRfJs/TJ2+u//7ra21yem8rUhXQMm2if7+0iqUKweZp6&#10;UcmG+zNjpcZiaVzDA4ZukxaO77F7U6fnk8lFujeusM4I6T1mb7vF5DruX5ZShI9l6WVg9SIBthC/&#10;Ln7X9E2vr3i+cdxWSvQw+B+gaLjSOPSw1S0PnG2dOtmqUcIZb8pwJkyTmrJUQsYckE02Ocrm3pmt&#10;jbls8v3GHmgCtUc8/fG24sNu5ZgqULt5wjRvUKN4LMMY5OztJofPvbOPduX6iU03onzb0jX0j0xY&#10;G2l9PtAq28AEJufZbDoH+QJL08tsMulpFxVqcxIlqn+GuDez6QWcY+DF+eXrbBoxpcOxKaE7gLFK&#10;5Pj1LME6Yen/1YSosHUy6TdpfmmPhrsvW/sKBbU8qLWqVXiO4kTpCJTerZRYuW4wInw6EI5lOpVl&#10;U6KcQsiri+GU04MRXzzT5qbieiOX3kLXqBh5py/d4/DFgeta2TtV11QlsvvU0ANHGvoJO50+b43Y&#10;NlKHruGcrJGl0b5S1ifM5bJZS+jHvS8ylArNHqAh65QOhI/nPjgZREVmCRyfgJ1wjxYi6B84KSMP&#10;tVHEL+lrrJN5P+iOGMKt8+FemoaRAazAgOLwnO8efI9mcOkp7QBEZMBDjYALyg/sYXTC32/14GPF&#10;rQQE2nYkidkgiSdqnnemZdmMWOzdqAdZaDHfV5/m/5OqER08PzTkmLApmvOor6C53+ELlTS1KgaR&#10;UexN7diO487dVyrIqNMjr1oT/9pQVFcrmkFHDwmRFdp122e/NsUzkncG5cOV4K24Uzjogfuw4g53&#10;NibxDoWP+JS12S8S01sJq4z79rN58kcZsZqwPd6AReK/bjm1f/1eo8BvstkM24Y4mM1fn2Pgxivr&#10;8YreNjcGKaMLgC6a5B/qwSydaT7juVrSqVjiWuDsRRIG8yZ0LxOeOyGXy+jU3SoP+tHiLsqiaIng&#10;p/Yzd7aXc0BhP5hBUieq7nw7upfbYEoVJU8Ed6z2vEPe0YqPDawXr9l4HL1+PN/X3wEAAP//AwBQ&#10;SwMECgAAAAAAAAAhAC2Wqg1EBgAARAYAABQAAABkcnMvbWVkaWEvaW1hZ2UxLnBuZ4lQTkcNChoK&#10;AAAADUlIRFIAAAB8AAAAVwgDAAAA8avReQAAAAFzUkdCAK7OHOkAAAAEZ0FNQQAAsY8L/GEFAAAB&#10;0VBMVEUAAAAAVaoAXqEAW5sAYZUAXpEAY5gAZZoAZJcAZpcAZZYAZpkBZ5kCZ5kCZ5oDaJoEaJoE&#10;aJsFaJoFaZsGapsHapsHapwIa5wJa50KbJ0LbZ0MbZ4Nbp4Obp4Obp8Pb58QcJ8RcKAScaATcaEU&#10;cqEVc6EWc6IXdKIYdKMZdaMadqMbdqQcd6Qdd6UeeKUfeaUgeKUgeaYheqYieqcje6ckfKclfKgm&#10;fagnfakofqkpf6kqf6orgKosgKstgasugqsvgqwwg6wxg60yhK0zha00ha41ha01hq42hq83h684&#10;h684iK85iLA6ibA7ibE8irE9i7E+i7I/jLJAjLNBjbNCjrNDjrREj7RFj7VGkLVHkbVIkbZJkrZK&#10;krdLk7dMlLdNlLhOlbhPlbhPlblQlrlRl7lSl7pTmLpUmLtVmbtWmrtXmrxYm7xZmrtZm71anL1b&#10;nb1cnb5dnr5enr9fn79goL9hoMBiocBjocFkosFlo8Fmo8JnpMJopMNppcNqpsNrpsRspsRsp8Rt&#10;p8VuqMRuqMVvqcVwqcZxqsaFtc6PvNGmytuqzN251eO/2OXS4+3Y6O/h7fPi7fPq8vbx9vny9/ny&#10;9/r1+fv5+/z9/f3///+a0lboAAAAC3RSTlMAAxscHR5ISXt7fAM4ZXUAAAAJcEhZcwAAIdUAACHV&#10;AQSctJ0AAAPlSURBVGhD7ZpnV9RAFIbXBioqFhQpgqs0RUREpIrSVHRZQEQBUUTpqEgRAQU79t75&#10;taa8s3MnmQCLk3iOJ8+n5L4z85zZ3Mx+SUAgJs5lYiCygdx1oKMg8QQoGah6BrQ6q1ASePVy/tnT&#10;x3OzD2dmpiYnJ8bH7o7cGR4e7O/v7bl5veta55WOtsuXWlsuNDeGG87Xn62rq6mqOll5orystPh4&#10;UeHRgvy8Q7kHcjKwmpVVUAc2oMB5Nc/E01OT9ybGR++O3BoeGujv6+np7uq62nmlve1ya2tLMxPX&#10;1lSdOllZUV5WUnz8WOHR/Py8XE2cnZmxP7g3PXUrVhVYb7rX4pbR++LZ00dzsw9mpu9P3hsfHx1h&#10;4pvdXdeudna0t11qvXihuSkcDtXXn6mrra46VVlZUcbEh/NyDx7IycrM2Bfcm5aakpSUmJCwDUtT&#10;Vhty3IAnXOyw44stzU2N4dD55Yrjt2BpCzb36Vm247HRkTu3hgcH9EfsvGPjERcXHSssyD98KPdg&#10;Tk5WBhPvTkzYsS1+ExaWYZE/mJm6v1hvNYUbQvVnz9TVVEt6S3/E+4LpaanJSbt3JeyIX1SsI7oj&#10;TT002N/X29N93bG3ImJLb6UkJyXu0n/ppcQGRH7E3UcsgctL5G/TImLZjrHY8uDypd6mExVlpSXy&#10;3op2x4yIHL3V2dHGxA2h118XPj+P9FZxUSETZ2dF2VtymNx2YH5c4NywNnUwmJ7KxMvrLSmQb7Y0&#10;9W1oGU5Nbc5eKZBb3qbvcHJW+jYtCuSWpoaR8pe9JcWUnxObGj6BT8s5MKPElNMDU2tq+ERW3tSO&#10;mHLLSQ2diGKxjim3/EVAJ2IMVIsptxyYv+GjbDcGqsWUWw9MCCnGOMWYctuBCSPHGKYaU24/MMVf&#10;fqcxSjmmXPYXkQyxS7vWMeXKDszoMOXKDszoMOX/CF8u8tYOEg0UKEji4vB+ML6g7IBcjrkUJBoo&#10;UBwDDTOTok6OSwnGLBmq5HtwJeUNZlpRJP+GCycw1YIa+dJgrohXcqndM3kIsymeyWVb907+A9MJ&#10;KuXInQYgJSiT/0JqgJoIMoIqOTLGL5QFkHEUyRFxUBdAxFEj/4CIgISChKNGjoSChIKE83/KfyIi&#10;IOG4Jn+PiICE45r8HSICEo4vF8FoChINFChIKL6cgITjy0UwmoJEAwUKEoovJyDh+HIRjKYg0UCB&#10;goTiywlIOL5cBKMpSDRQoCCh+HICEo5c7hG+/J/g/cdBHNuXKl5i+1bFQ3R3YB1uPGaNIQ9sxK2n&#10;4Nsoh6/C3CXyVZgGSp4BLQNVT4CSgsR1oLMRi9w1YiHSCQT+AEnVcv4eTg8rAAAAAElFTkSuQmCC&#10;UEsDBBQABgAIAAAAIQCVS/Sf2gAAAAMBAAAPAAAAZHJzL2Rvd25yZXYueG1sTI9BS8NAEIXvgv9h&#10;mYI3uxvFUtJsSinqqQi2gnibJtMkNDsbstsk/feOXvTy4PGG977J1pNr1UB9aDxbSOYGFHHhy4Yr&#10;Cx+Hl/slqBCRS2w9k4UrBVjntzcZpqUf+Z2GfayUlHBI0UIdY5dqHYqaHIa574glO/neYRTbV7rs&#10;cZRy1+oHYxbaYcOyUGNH25qK8/7iLLyOOG4ek+dhdz5tr1+Hp7fPXULW3s2mzQpUpCn+HcMPvqBD&#10;LkxHf+EyqNaCPBJ/VbJlIu5oYWEM6DzT/9nzbw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B2d+4xYwMAAAYIAAAOAAAAAAAAAAAAAAAAADoCAABkcnMvZTJvRG9j&#10;LnhtbFBLAQItAAoAAAAAAAAAIQAtlqoNRAYAAEQGAAAUAAAAAAAAAAAAAAAAAMkFAABkcnMvbWVk&#10;aWEvaW1hZ2UxLnBuZ1BLAQItABQABgAIAAAAIQCVS/Sf2gAAAAMBAAAPAAAAAAAAAAAAAAAAAD8M&#10;AABkcnMvZG93bnJldi54bWxQSwECLQAUAAYACAAAACEAqiYOvrwAAAAhAQAAGQAAAAAAAAAAAAAA&#10;AABGDQAAZHJzL19yZWxzL2Uyb0RvYy54bWwucmVsc1BLBQYAAAAABgAGAHwBAAA5D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7" type="#_x0000_t75" style="position:absolute;width:59436;height:594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VrkwgAAANsAAAAPAAAAZHJzL2Rvd25yZXYueG1sRE9NawIx&#10;EL0X/A9hhF6KZldBZDWKrBRsoYeqB4/DZtwEN5N1k67bf98UCr3N433Oeju4RvTUBetZQT7NQBBX&#10;XluuFZxPr5MliBCRNTaeScE3BdhuRk9rLLR/8Cf1x1iLFMKhQAUmxraQMlSGHIapb4kTd/Wdw5hg&#10;V0vd4SOFu0bOsmwhHVpODQZbKg1Vt+OXU7B/K+cvl/d7KOuw+PC9zY3lXKnn8bBbgYg0xH/xn/ug&#10;0/w5/P6SDpCbHwAAAP//AwBQSwECLQAUAAYACAAAACEA2+H2y+4AAACFAQAAEwAAAAAAAAAAAAAA&#10;AAAAAAAAW0NvbnRlbnRfVHlwZXNdLnhtbFBLAQItABQABgAIAAAAIQBa9CxbvwAAABUBAAALAAAA&#10;AAAAAAAAAAAAAB8BAABfcmVscy8ucmVsc1BLAQItABQABgAIAAAAIQCHQVrkwgAAANsAAAAPAAAA&#10;AAAAAAAAAAAAAAcCAABkcnMvZG93bnJldi54bWxQSwUGAAAAAAMAAwC3AAAA9gIAAAAA&#10;">
                  <v:imagedata r:id="rId35" o:title=""/>
                </v:shape>
                <v:shapetype id="_x0000_t202" coordsize="21600,21600" o:spt="202" path="m,l,21600r21600,l21600,xe">
                  <v:stroke joinstyle="miter"/>
                  <v:path gradientshapeok="t" o:connecttype="rect"/>
                </v:shapetype>
                <v:shape id="Text Box 14" o:spid="_x0000_s1028" type="#_x0000_t202" style="position:absolute;top:59436;width:5943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v1+wQAAANsAAAAPAAAAZHJzL2Rvd25yZXYueG1sRE/NasJA&#10;EL4X+g7LFLwU3VRsbKObUAuK10QfYMyOSTA7G7KriW/fFYTe5uP7nXU2mlbcqHeNZQUfswgEcWl1&#10;w5WC42E7/QLhPLLG1jIpuJODLH19WWOi7cA53QpfiRDCLkEFtfddIqUrazLoZrYjDtzZ9gZ9gH0l&#10;dY9DCDetnEdRLA02HBpq7Oi3pvJSXI2C8354//weTjt/XOaLeIPN8mTvSk3exp8VCE+j/xc/3Xsd&#10;5i/g8Us4QKZ/AAAA//8DAFBLAQItABQABgAIAAAAIQDb4fbL7gAAAIUBAAATAAAAAAAAAAAAAAAA&#10;AAAAAABbQ29udGVudF9UeXBlc10ueG1sUEsBAi0AFAAGAAgAAAAhAFr0LFu/AAAAFQEAAAsAAAAA&#10;AAAAAAAAAAAAHwEAAF9yZWxzLy5yZWxzUEsBAi0AFAAGAAgAAAAhAPJa/X7BAAAA2wAAAA8AAAAA&#10;AAAAAAAAAAAABwIAAGRycy9kb3ducmV2LnhtbFBLBQYAAAAAAwADALcAAAD1AgAAAAA=&#10;" stroked="f">
                  <v:textbox>
                    <w:txbxContent>
                      <w:p w14:paraId="22A17975" w14:textId="230D6DE9" w:rsidR="00B76947" w:rsidRPr="005A1B8B" w:rsidRDefault="00B76947" w:rsidP="005A1B8B">
                        <w:pPr>
                          <w:rPr>
                            <w:sz w:val="18"/>
                            <w:szCs w:val="18"/>
                          </w:rPr>
                        </w:pPr>
                        <w:hyperlink r:id="rId36" w:history="1">
                          <w:r w:rsidRPr="005A1B8B">
                            <w:rPr>
                              <w:rStyle w:val="Hyperlink"/>
                              <w:sz w:val="18"/>
                              <w:szCs w:val="18"/>
                            </w:rPr>
                            <w:t>This Photo</w:t>
                          </w:r>
                        </w:hyperlink>
                        <w:r w:rsidRPr="005A1B8B">
                          <w:rPr>
                            <w:sz w:val="18"/>
                            <w:szCs w:val="18"/>
                          </w:rPr>
                          <w:t xml:space="preserve"> by Unknown Author is licensed under </w:t>
                        </w:r>
                        <w:hyperlink r:id="rId37" w:history="1">
                          <w:r w:rsidRPr="005A1B8B">
                            <w:rPr>
                              <w:rStyle w:val="Hyperlink"/>
                              <w:sz w:val="18"/>
                              <w:szCs w:val="18"/>
                            </w:rPr>
                            <w:t>CC BY-SA</w:t>
                          </w:r>
                        </w:hyperlink>
                      </w:p>
                    </w:txbxContent>
                  </v:textbox>
                </v:shape>
                <w10:anchorlock/>
              </v:group>
            </w:pict>
          </mc:Fallback>
        </mc:AlternateContent>
      </w:r>
      <w:r w:rsidRPr="00CB200F">
        <w:rPr>
          <w:rFonts w:ascii="Arial" w:hAnsi="Arial" w:cs="Arial"/>
        </w:rPr>
        <w:t xml:space="preserve"> LinkedIn 85%</w:t>
      </w:r>
    </w:p>
    <w:p w14:paraId="524071DB" w14:textId="0E74A52E" w:rsidR="005A1B8B" w:rsidRPr="00CB200F" w:rsidRDefault="005A1B8B" w:rsidP="00B03865">
      <w:pPr>
        <w:rPr>
          <w:rFonts w:ascii="Arial" w:hAnsi="Arial" w:cs="Arial"/>
        </w:rPr>
      </w:pPr>
      <w:r w:rsidRPr="00CB200F">
        <w:rPr>
          <w:rFonts w:ascii="Arial" w:hAnsi="Arial" w:cs="Arial"/>
          <w:noProof/>
        </w:rPr>
        <mc:AlternateContent>
          <mc:Choice Requires="wpg">
            <w:drawing>
              <wp:inline distT="0" distB="0" distL="0" distR="0" wp14:anchorId="6BD3E6A8" wp14:editId="24FEC67E">
                <wp:extent cx="514350" cy="444500"/>
                <wp:effectExtent l="0" t="0" r="0" b="0"/>
                <wp:docPr id="18" name="Group 18"/>
                <wp:cNvGraphicFramePr/>
                <a:graphic xmlns:a="http://schemas.openxmlformats.org/drawingml/2006/main">
                  <a:graphicData uri="http://schemas.microsoft.com/office/word/2010/wordprocessingGroup">
                    <wpg:wgp>
                      <wpg:cNvGrpSpPr/>
                      <wpg:grpSpPr>
                        <a:xfrm>
                          <a:off x="0" y="0"/>
                          <a:ext cx="514350" cy="444500"/>
                          <a:chOff x="0" y="0"/>
                          <a:chExt cx="5943600" cy="6287135"/>
                        </a:xfrm>
                      </wpg:grpSpPr>
                      <pic:pic xmlns:pic="http://schemas.openxmlformats.org/drawingml/2006/picture">
                        <pic:nvPicPr>
                          <pic:cNvPr id="16" name="Picture 16"/>
                          <pic:cNvPicPr>
                            <a:picLocks noChangeAspect="1"/>
                          </pic:cNvPicPr>
                        </pic:nvPicPr>
                        <pic:blipFill>
                          <a:blip r:embed="rId38" cstate="print">
                            <a:extLst>
                              <a:ext uri="{28A0092B-C50C-407E-A947-70E740481C1C}">
                                <a14:useLocalDpi xmlns:a14="http://schemas.microsoft.com/office/drawing/2010/main" val="0"/>
                              </a:ext>
                              <a:ext uri="{837473B0-CC2E-450A-ABE3-18F120FF3D39}">
                                <a1611:picAttrSrcUrl xmlns:a1611="http://schemas.microsoft.com/office/drawing/2016/11/main" r:id="rId39"/>
                              </a:ext>
                            </a:extLst>
                          </a:blip>
                          <a:stretch>
                            <a:fillRect/>
                          </a:stretch>
                        </pic:blipFill>
                        <pic:spPr>
                          <a:xfrm>
                            <a:off x="0" y="0"/>
                            <a:ext cx="5943600" cy="5943600"/>
                          </a:xfrm>
                          <a:prstGeom prst="rect">
                            <a:avLst/>
                          </a:prstGeom>
                        </pic:spPr>
                      </pic:pic>
                      <wps:wsp>
                        <wps:cNvPr id="17" name="Text Box 17"/>
                        <wps:cNvSpPr txBox="1"/>
                        <wps:spPr>
                          <a:xfrm>
                            <a:off x="0" y="5943600"/>
                            <a:ext cx="5943600" cy="343535"/>
                          </a:xfrm>
                          <a:prstGeom prst="rect">
                            <a:avLst/>
                          </a:prstGeom>
                          <a:solidFill>
                            <a:prstClr val="white"/>
                          </a:solidFill>
                          <a:ln>
                            <a:noFill/>
                          </a:ln>
                        </wps:spPr>
                        <wps:txbx>
                          <w:txbxContent>
                            <w:p w14:paraId="3586D114" w14:textId="7B116C87" w:rsidR="00B76947" w:rsidRPr="005A1B8B" w:rsidRDefault="00B76947" w:rsidP="005A1B8B">
                              <w:pPr>
                                <w:rPr>
                                  <w:sz w:val="18"/>
                                  <w:szCs w:val="18"/>
                                </w:rPr>
                              </w:pPr>
                              <w:hyperlink r:id="rId40" w:history="1">
                                <w:r w:rsidRPr="005A1B8B">
                                  <w:rPr>
                                    <w:rStyle w:val="Hyperlink"/>
                                    <w:sz w:val="18"/>
                                    <w:szCs w:val="18"/>
                                  </w:rPr>
                                  <w:t>This Photo</w:t>
                                </w:r>
                              </w:hyperlink>
                              <w:r w:rsidRPr="005A1B8B">
                                <w:rPr>
                                  <w:sz w:val="18"/>
                                  <w:szCs w:val="18"/>
                                </w:rPr>
                                <w:t xml:space="preserve"> by Unknown Author is licensed under </w:t>
                              </w:r>
                              <w:hyperlink r:id="rId41" w:history="1">
                                <w:r w:rsidRPr="005A1B8B">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BD3E6A8" id="Group 18" o:spid="_x0000_s1029" style="width:40.5pt;height:35pt;mso-position-horizontal-relative:char;mso-position-vertical-relative:line" coordsize="59436,628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hEHMZAMAAA0IAAAOAAAAZHJzL2Uyb0RvYy54bWycVU1v2zgQvS/Q/0Do&#10;3shKbKcV4hTeZBMUCFpjk0XPNEVZRCWSS9KW01+/byjJUexi+3GwPMMZDmfevCGvPuybmu2k88ro&#10;RZKdTRImtTCF0ptF8s/T3dt3CfOB64LXRstF8ix98uH6zR9Xrc3lualMXUjHEET7vLWLpArB5mnq&#10;RSUb7s+MlRrG0riGB6hukxaOt4je1On5ZDJPW+MK64yQ3mP1tjMm1zF+WUoRPpell4HViwS5hfh1&#10;8bumb3p9xfON47ZSok+D/0YWDVcahx5C3fLA2dapk1CNEs54U4YzYZrUlKUSMtaAarLJUTX3zmxt&#10;rGWTtxt7gAnQHuH022HFp93KMVWgd+iU5g16FI9l0AFOazc5fO6dfbQr1y9sOo3q3ZeuoX9UwvYR&#10;1ucDrHIfmMDiLJtezAC+gGk6nc4mPeyiQm9Odonqr2Hf++nFHM5x4/z83WV2MaOc0uHYlLI7JGOV&#10;yPHrUYJ0gtKP2YRdYetk0gdpfipGw93XrX2Lhloe1FrVKjxHcqJ1lJTerZRYuU4ZAT4fAIeZTmXZ&#10;nMqjLeTV7eFU04MRXz3T5qbieiOX3oLX6FgE47V7SuqrA9e1sneqrqlLJPelYQaOOPQddDp+3hqx&#10;baQO3cA5WaNKo32lrE+Yy2WzluCP+1hkaBWGPYBD1ikdKD+e++BkEBWJJfL4G7l3TTwYYtIveVIJ&#10;HmyjHT/FrzFPZr0y5gkwdD7cS9MwEpArckBzeM53D77PZnABv14SiCJUGgRcUH5AD9oJfr80g48V&#10;txIpUNgRJS4HSjzR8Pxp9iy7JBR7N5pBFvZY77tP6/8L1QgOnh8GcgzYBYbzaK5+ES+02NSqGEhG&#10;QN7Uju047ty2UkFGnh551Zrw14Z2db2iFUz0UBBJYb/ed5fTAMLaFM/AwBl0ETeDt+JO4bwH7sOK&#10;O1zdWMRzFD7jU9amXSSmlxJWGffte+vkj27CmrAWT8Ei8f9uOd0C9UeNPr/PplOEDVGZzi7Pobix&#10;ZT226G1zY1A5hgHZRZH8Qz2IpTPNF7xaSzoVJq4Fzl4kYRBvQvdA4dUTcrmMTt3l8qAfLa6kLHKX&#10;cH7af+HO9qwO6O8nMzDrhNydb4f6chtMqSLzCecO1R5+sDxK8c2B9OpRG+vR6+UVv/4PAAD//wMA&#10;UEsDBAoAAAAAAAAAIQB22f1EjCQAAIwkAAAUAAAAZHJzL21lZGlhL2ltYWdlMS5wbmeJUE5HDQoa&#10;CgAAAA1JSERSAAAAfAAAAGUIBgAAAI/Hh+0AAAABc1JHQgCuzhzpAAAABGdBTUEAALGPC/xhBQAA&#10;AAlwSFlzAAAh1QAAIdUBBJy0nQAAJCFJREFUeF7dnOmzHcWRxe9/YgNeYVgFWkCIRQgEEmhjM0aA&#10;JJBAwkZsxmzCgMDYgFmFwBgb8AYIsNgRiMUez3gZR8zn+RccM19miXHEfOjJk5mnKqu6+r4n2W3L&#10;qogT3Xfr25W/OplV/W6/ybR22KK7u0NPuVd0j24POdX02dO2i+7rPnv6t5M+4/rs6Q90hy7+juqQ&#10;M77bHeo6bMlD3aFLHpR9kewfdub3kj531iOmpbb9/NJH+zr7sYYe7750zuPdF0XYUnhcPLfsie5L&#10;y5+cLn8PP1sfE4rPfx6K58LHjXNP/XMddpb024VYaFw8NohZEmIoQkxzfKn7lcEhokNP3W5SVvd2&#10;jm/2zUAb5HQwEQ4OtSDz5CLow7wTgB07CcUA9IJUBfILsq2Dr1rWABf05bTd4Xoq7A+rPk5LX5QB&#10;0hoc2C/OH6r6x4Ft8EVnPmxxkcGvhlBTGHzEkbGFCL2ArwbMnA4VU4Kf4xxuhaMBOLoZ2/Bl0CER&#10;NE7MlUYsOuKd+Zx21Ed76LyqClCEqsFsBBxqwTIFsOfK/qy1M+8Xx2trcMBV51/0D49D3wmesUmm&#10;kLjV4AkfpoocyEXNKJwOIXhn6XjLxnQAWeq2URNTdwJNyA5a5W7GlqM1dUYUO1kEQFS4RJyTnHmu&#10;ua0V7MMLUG0dcd7OP0utY/bUOLcCPhT7J6r7Hw3AeFm5g2Hc9W6iBN8ZQOTyGaR58AngWYYds7XS&#10;1dnRHD22zW5OqUa3nrJTWnq4gJw6EzrIjqdAKFSqDmAjyKIWIOpwaMXT3ZdF2CatfKZ83FDvM+c9&#10;3fwOKp9TzA5Q2Y9yAMh8IfQ/xiaBhxJ8j60oGYvgwUGYmOsfcDl8QBeWmuKFq+OeTDgKzNEAfb+r&#10;D5qyL6WbM2SCriEXLo6dFxXBSQE0HS6BPEICH4NcAOnpme4fVn5fxK3pyLCf9Ux35CrfNl83tb/H&#10;Fc4rnZ+o7kfRx6LvsvW4DMJHXH1buN5FA9L1dHwNXmGDfKtGA7SmbIgHjGnbU46eiExCEmQonXSG&#10;XHYydr4MTC94jSAbzAgpwz1yzbPdkauf7Y7y7VTF98zwfh4/fi8HC89r3sXPdWO1w5db7Tf4Xusl&#10;/odglp/gmxFpUHLM4AU6yEdHQ3hzBK0jSGuIp246OoIOI5MjVtWCHADXkOuUWjsPQVaYohoqHied&#10;/wNT3I/P7avCd8Tv/ON//Lcj+ds08ojL3pSJA3iD/+1uouTDE3wTR4uBhqOtjihoUQZtaYhLJ3V0&#10;081twKiREXDpXAEcgkspgAjToRwt+8fUuuC5/nP7IRw7ft+B0siDGZe8aNY6zQvw7OoM2h0twOsa&#10;HUF/ITg5gm65Oda6CPiIkI5rwAww3XzU+W2oxxIqtpWOvfCH8jrUf2024udwDHzH4ste9FD/7Ztm&#10;VOehfJjqRcmswlIztPOdsE5b4TfICtpTRR90WZtxAaIH2iFHNytgr3fZxbIFXIGZQBOuAu7D7QMR&#10;ENgC7IXYui6Kj6vXZnxepJ8XcSvPHWgN8WcZLcCLyI/GJfhJAk1HTwVts21dVsT1cgWakCHWZMy0&#10;6WLALFwclOGWQFUaeAt+lrwuUI65WJ7/yo9U2K8fx+f18cXyWlB6vnofnzsQm14OduNF8MWSLjpe&#10;NOmnb6vTCbQfLKXtpqNtGZLdnNM2XKygOdkiZIFaAnYVrjWgCW4AG4EcJ8Bmozlfeb47odLcS2w7&#10;R47Z+gx0oDZyIHjwMfCyLcBn6AJ8yoTMD4ADKewe6EbaTqClHkNM1Q4aKbtXh+ngBNkUoQIynNgC&#10;UkNs6XjokhcGdQK21WegA7X96U//lzgk8GCUoLfdPmmCxpsd8qxAe20+wiHHyVeaRQ8APiYA1noZ&#10;3DsbsMeLQ1sAo0746gvd3FkK4PF+fG755lc8vAde07jz6l4FXpmJMKmuwU9asPmBErRBjqBZn1mb&#10;C9CAXKfsmVw8A+AaJNSClnSpad6lL6rmDmy5X0g+fyA3NRg4yJZchsAjxQM4+E4ImqMBb+DM+8vL&#10;oqMNso6sGrTU5wRZwBagg5sT5Isy6ONUBnhOBXka3BrUvLUNcJf9uJt3+U90u6+aL587kFu8wpcM&#10;GMB/ieATdEvzBtxBq3x0cLTwIAraYWNU2WXFANpht0HbxKvl5NkCVjWAzr28D4sC7P3Vgd5oNkLX&#10;6xyyjdANfOn2SYbtrm6Abrm6SN3n9x3NdTBqtEKuZsEtyDVgOla3ayugAroFipp/xU+7eSLbynOF&#10;7HkqPod9bA/k9p//9b8p/jV45TUEXhhPhlzdB23LK34RL5A0QfvyiZrm5gIynUsFwC2oNVDuL1j3&#10;0+5EEba16ueH3ncgN8SbWZUsyCeCT3+1C9AnBjuDbsMW0KjT/iW1o/NaeRg01rsAfMJXX+yBRv2t&#10;AdcOnu9QAVnhChTCitCwf+L6n/1ZWrzpJQ/tX6edJP3R2LgZMJfZcttb/mq/qbk8/jpnEin01e52&#10;rpqcI7li4j2JribsCDq6Ggc+Wg5soEvYQ6CnuTlNshoujoDh3BrsgvVtsCcl/Tzvr/tZt7B6XIjP&#10;u/747//joR2nvb3333L/PR56HcDFuDGOiKleh2D29GyaoLsRyYncyDFCN+AOOsKOF03M1XZwg+3p&#10;G44Orp4JdFGTg5sjaKZmQqYU6IYIVgAmWAZz4Yafdwuv3H+drBrX3ehj7LsO+AAemhV4xH0W4CN0&#10;aNJ29TOaIgjbroz5wRW0aV9AK2Sk7gbkVHshwCXgoORAd2WG9FKGdtXLfxGN1RbJgNWsFfpeg4+u&#10;nxE8OYBJBT5Cj+AnhI2LKGli5iMF4kH2GTRPHmqBdshQqsUhTSf3VoBNArkB6uRNr3QLN9qW+ws3&#10;+n71WhTeY+81jdWYrdhvHegEz+WlX0+YLXiFn6DL4wCdtZ1/mVTgSp6gfVRwIlC62g8cYPOPEQm0&#10;n2S6CBKWUhm0iZ2Pbk6AZcv0jDSbAANMBZew8HjR1SJsuc/HcTuk8L6xGvsZ5yJppUHwiBe3iCHB&#10;yzaCP96hq9MdOsGrnGHt9knv2nflaoMtkgPP6GqHPSvQ7LwouVlqcXKxgyXo7ESHIzrl6l0Z1jWi&#10;CLDSKZt3zU7X7HI8f/lmfcz9hhgPK2sVeAjxJHRRhA6RB/nU0Ol25SvbSUzh2OINWrMJGgcIrj5B&#10;DtwCnUbjFNBFbfZUrW4m5JiqU4o1Bys4gK1AUk14rlO37OpO2/LqsK51yT7eO1ZjP+MKogbfdDzi&#10;KbEdSvN0OzmRW53iFThdnZwdXe2wOYo4qiLsdCIN0DhxdoQdY0cJWiddhZsNMl3cgmwQXy2gNiH6&#10;/unXvrZPGquxj1amRGGlwfgw3TN+NXgaCzGP0CFyytCxFejudqT4CfM8nuCL8UpZhB1B09WawmcL&#10;Gp2LS6cCskmh1pAlzU6D24JGLf6abPdBeP9YLc07avASE8aH8WL8bHJbgp/m9gjdwDtTcTtm8pP0&#10;YwQ+iTfgjZK6CXquHzDBxpdBPIEAG7LUbbDp5l59dicXbg6QT5GafMpmczHcPBVwBY1a/PXXRb/w&#10;bb1fPXcdX/uF4/nLN/YzDXAOeF9aMlYodwreocNAQ24n+Aid4Ft1fZJgewqPkzN+WEFzRBG2f2kN&#10;unC1pqsKdIItbm6BrpwMoD3ITbBBDu8Mgbc/GqulfnqfC8fLwIfjoQTeld3eSPPkEdxeQHe3M8VP&#10;ImyChuY6aIXtB+uBdtg8oQTaNRvQmBVnN4uDOYEaAIyUWwOugcGlZ2zdvd8aq2EQJ+jou28RE4Xv&#10;4Bk3GAZ1nnGFoRQ4DBahgwehy7aGDhH6pAWbriZsPRjkFwcIGrWlBbsP2jplncydrt1cO1nhTgN8&#10;XRsYdOb1b+y3xmroH8sUtowDBz8NkeIWwEfoiHcEn6BjPuXmJL8augKfBjulDIIW8cuGXK2TEQUN&#10;IXW5qyvQpwK0O7qGnFK1pmeHS9AB7JKtDWg3vNGdJcKWwmM+x/34nvjcWA394+ohrjIieMSqSPUO&#10;nX/8Qaw17iIwYIon9MRrAPqEk7PZwtYv8S9MsJF6OPvm6PTRGkFH2Ox4Bi1wo5sFdHZyhrxEVMMl&#10;MO4vvemtbumNb5ri/iw1VtOy5P1l/3vQXelCE+MpsT1pA0yVU3ztdIKPs/ga+mRfYeNL6Ozo6gSb&#10;oKsOJNDSyRK0i+m64eQhyAq3AexsgRy17Obhvy3/PbbnXvrXAjrUhO4pPkJX4PsFGzNwOLtyNUam&#10;utqdnUBXjk6TMAGroJObc7quITPlToN7tsA9+xtvF1p2y9seqoOjqdsR/wo603sB3VmS76QJ26+F&#10;G2gbPQa64ezg6gS7cLWADjU6gY5LpwC5cLO7ODlZgPYgF3Df6ZZ9893unFveKXTure96qA6OllK8&#10;c5jR6WDqTp/0YEMJtslge72GQr0+yYEXrvYrY1ha1enbXO3pG+5uOTpCdtBDDl52y7uiABjAv8mt&#10;7S+/7SAE7tB5eZZ8ktM5mcPKilxFChyw00hopPHk7MbkrO3qsla3QKsaoGPKbjs5wFXADldcDC1v&#10;6LyDDbhn1AQdl2Yd+gKH3nO6/9Vt0nI2LplilNTOTtd+8UVM4Q7aYNusc8jV00BDAFuADm7uAca2&#10;B/c9Sd99rbj9PQ/VwdFgsAQdci4pvUMN6Aa8gq1y2ATeug7eh92fgRvoalImoFmnuZTqOZpubjh5&#10;GVJ0gFzAve39pPNu933ZrrzzAw/VwdEY8wTcnY6/PKb07vzqP7xM6jROZ2fY5mx1t15EsS+aCrtI&#10;4W1X1zPuCDpBVtBeh2cB+dw79nTnieJ2xZ17ulXb9nioDo4WY288fL3upkzpPUF3I4smR533UKda&#10;8XB37IU7Ctg6IZD6UF45mw47rqtbKbxwNR3dgq2OzqAHXexgFbLABeCkbR90K0Wr7zq4HF5clhUB&#10;uoJ36JqR/QLN/Mte6I5e9Uh39MpHlLEBl52jVn5PhRePWf2YasHlLxZpHCOpnqDFFD5Ur+nqOCmr&#10;QWOmrbPtytFN0Hd8kFwMyAQNuIXu+rBbIVr1rb0eqoOjYZmL2Cfo7nJCP27NE8Lv8e5Y0TFrHjPg&#10;IvCdHLVCIIO+PDhm9aPdsfIGwMabjzv/ie7Y859UHXfBk938y5/vwS6crSncYOul0Qp2y9VDqbsG&#10;DcgU4CpkSdWEq24WsAC84q69ur/qWx8p7DV3f+ShOjga4w4GJ296qZtz0Y7u+AufUkaQ8hLoCtzN&#10;e0wGbu7GEwBuEthrZIQk2HLAi57SA8+R7QkXP9XN/cpOVV2zFXZ09g1vdmd5nR6s1QKYsHuOVicD&#10;dN/JgEzAEOAaZNOae0wX3HvwAD9x7bPd3Eue9vg/LSx2JuCEnriJYQ04mBr0Ce1uwG00ALaOkAAb&#10;BwPsufIFhI0vnvfV76vmX/pst0A0/9IfSA15oe/sCrZeEWu5+jaHfXsJGlolcDVNByeXgD9OkKHV&#10;Aho6f/vBA5zxnpeg71QDgg05gRmBz0nQCVzSucLWVG4pgKkcH5wjEznCxmiiu/GFNewFAnv+2h90&#10;J172XHfi5T/sToKueL5buO4F04YXyxQeQVfpG85m6k6OVtB7u9WSogEY2xZgas12GQCiC+772MP1&#10;99/mXerARXQ6mEToc1Jqj8CN7STDNmXYJoO9o4CtX3TJMxVscXeArcABW9yusNe/2C0S4NDJV/5Y&#10;9JNu0VU/6U656qemjT/rThWdI+5PqZuOTim7TNUqwg2AFXKUAC/1SSV/zt87VkMf2d9FkMQAsVi0&#10;wZRiBUnsNI6IpwixpakSdGFQQAfs5PKQ2n0Sp8DjrBwv5FRO2CaDDdCmDFsgR2c7cJwwT/7kBFs6&#10;hg4KaMIGZIW96eeq065+uTv9mpe7xde80p2+WbRlV3eGa4nME5bIDFW3rrOu3y0Z4f1u9T17HZxI&#10;wUWgn7pk//5fthXeP1ZDX9lfg25x6EF38DBMGzpK57MOXVgk6KjnZtAEHcZFiXanT7K7Y90W2D5S&#10;Ctghlc+XUZbqdgUbJ5rcLVLY6mrCzq6ms0+7+iWFvVggK2wBjH2FLZChCPpMmSBCZ8lqwLS70NKt&#10;MneodLbMKc65XuYSImxt356H+L6xGvqoA9v7HKHD7SlOsqXL29DFYB5/Qjc+mMS5ywFeyjGdbsAf&#10;F+CclXsqR96P7tZU4RO1WLeRVgg7AXfYyd0K20dv5ewS9ssGm64m6AbsQdABLOFSCfINb02XD4Kx&#10;GvsJ6Ox/Cd1jBeDuco1lgM54G3QHLrLUbsANenC5cjXoAtzX3NWsfE7hboed3M20UsP+kQFHGveT&#10;Lp1dwfYUjpEPN8PVKYXPEnSETGCqFtAbZSk4Tf6+sRoGtPZXStZp7vQauqV3Bx6gI7YROoBH6Cy1&#10;ZWo3pyeXC2MFntwtLyhwhW0TtX4qt/qhXxZh093ubIUtJ64diBM0gHZxxPfqdQP2EOhByBXMZTe9&#10;MyvhvWM1LVMBOp2e07uIEzkYJTg9pfYKuvKQtXl2uTFLLlfgtkwD38mxXHMr7Dwrx+iwD9usHAdU&#10;aSo32AvWoq7YSaQ0DnfrJM2dDdXOVthes1mvG7Bbrl661WCnOlxBJrQa5LKb352q5dyX947VWK6Q&#10;zTjYOfhr6KzpyeURugBfIPGP0BOf5PLMMbp8AnfjAaXpXMRUHoGbsxvu1pQzXLfREe0QOhbTuMM2&#10;Z09L4WWdZl2u3dwCDJDLv/HePmmshgG9eLP0F9DpdEBnTfc4Abqldqh0eYRuwFleo8tNltpLl0+K&#10;2u1129K5Aw/u7qXyAJywDbincjlxdTYUYWPZ5aMdorNnSuFpEjYEmi6tId/yfneuCFuqfhw1VmP2&#10;Sk5P0GX2vtFrusSK9ZwuR8aM0Ak8Qw9r8wS9crlP4CZI5XU6z5dPBTbdLXWiPVGrUnlI4zGVM20l&#10;Z2unLY0vufa1Io0vLVL4G+psg+2uHgBdQ6bO++aefdJYTQc0+upZTaGL6PLodAPusRSnE/jCdX2X&#10;g4mldpiyVctzWp+UyzCMhgB8mrvxhZW7mcrN3TVsczc6yFSenC1BGIINDaVv1t2ZIX8o+qCxbe+P&#10;1RJwOJ3AJRZ0ukJ34AV0L4+4WqmxJvAA3cworNzptcvBFxLgpbvxhl46l4MAth50wN1lKoe77aSz&#10;s61e0d0KWxRhM5UTNJwdYS8D6Juzq4v6LJCRplckyBngylv3qlbc+mFTK8MWGquhf+grgSfo6nJM&#10;Yu3CTOFykdXzMIGTuNcur2s5J28wb6rlAA7YJXBLBZrKHTgnawm2qF6G4YRsJGbYeuIK3N3dSOU6&#10;6gPscnJWOpspvAZdOtrcWoC87aMswJftKhcfp9dEYzUO6gjd4hFcnmJWpXZmT3c5Yg8G5FG4nA53&#10;6D3ghG2zcwLnH0cawAm7AN6/wGLuBuyXutORurxzBWx3d3+C1oatzg6w67S98jZzMiGuEK26/eNu&#10;5e3y2IXHq+4w9Z4XjdVQrggcfxMw6DaJUzPggkyAnl0u23qZBuAiuhzLNAIndP3jSkrrpgJ4TufZ&#10;3UOXUCNsXCCIwOluA27p3NztdTsAz7Bz3a4naC3YSN8AbSk8pGcHXYBUuJ+4ZP/OT7rVorSNr4nG&#10;apyf1C5Xp4uSy1nLA3SNrWhoxk4+YNWv43R5AVxAu7u1dtPhnJ0H2MnhlbvtT56hdsuJowMKPLgb&#10;HUUar90N2FCq2wL7nJvyBK2GzRRewKZTHV4ETMi16ufHapbBgstlG1M7gSv0CrjCduiFyy+vL7l6&#10;WheVad0dnn/gkGfnuXbjgwPpHF+owOHuPFlTd0MALlLYcDdGMGAT+IC76xn59DTutdpdzZRM0BFy&#10;vR8B16+N1Qi8l9oRG1yQ0S1reZ68GXSkdYmxmIuzdXCoXR6XZ6XLHTjdzZSOF9XhChywfdS0gKu7&#10;OVkLwAHb01LT3eioA7c013Z3L5VXNduc7ZOulLod9LZPE8ioCJxbio/Hauif9jUAV4cnlzOt40KM&#10;GSa7PF99A3BO3pLLHXhak1fX1w34DgGusH2y5g4vgYswcvS6eQlcL7TQ3ZrOy/pN2Fa/X0kTleTu&#10;5HCbmWfYvgSLqVxgZ+BYauU0XqTwAJAQE2AZBPVr8T3UWA19jMAL6ArcJ7ZDkzeJc07r2eV0eHZ5&#10;ruNcnrGOu8PzckxhJ+B5wkbYg8BTOreTZP0uYAeHK3DpeBr1LXcLbLo71+2w7KprtsCqRYj1c/U2&#10;SQbFWI19rV2e0jqgYwuX469pIa0rcIdus/UKuENXVj2Hm+DylNKZzuPsPM7QC3c78Gb9BmxXmc7N&#10;3Weggw48pvPmzLzpbgEN2Lfakiul8goeH/O5+DiKr8XPjdXQxww9AjepywFc4qUO50WYAD2ndZtD&#10;mfkadTwBl8k3oUeHc4ae3I0PNIAXy7Eh4HD3pvDnTwWOpVh2Nx2egWfYBB7T+aC7UbMj8G0lzAgy&#10;buv9qLFaBL5UxDggJnVa51W3Oq0bcDjcgBcuj8DBLaX1vB4PKb3v8MELLgQuX4wvb9dvXGwpgdfp&#10;vAQuKZ3uxuXTkM777rYrYkzlgETIEWy9P+25qLFa7fDo8gI4UrqYpZi8OXDO1Js/jkjAYdZWHcey&#10;zCdteELzfQBuM3SkhzZwfrlua4fT3VOBez2rgUd3Vw6P7l4ZancNmY/peH1O9uNrxft9Qof9sVoJ&#10;vEzrBvzVlNJzHS+B0+HR5S3gdDlYso7rpI3AbdIW1uC84CIfXLr5x926bW90G771purKu99WXXXP&#10;O92V977TXQVtf7fbuP29buN973eb7tvTbbp/T3fNtz/oroYe+LC75jt7u83f+Ugk2wc/6q598ONu&#10;y4OfdF97+JdJX/8e9Kvuukf/sdv62K+7rY/+urv+sX/qrn/8n7vrn/iNbH/T3fDk77obn/xtd9OO&#10;33c3im5+6l9cfwj704T3TX/vWI39vPahT6X/n2gMNn8XMTEhRogVYobYIYaI5VUSU8QWMdZYS9w1&#10;9sJgw91vdevvemMQuKb1lNIJXKxuKd0czoX7ujt3i94wbXtTD6zQ5Utq4BsdOE4uA99jsAvgIgeO&#10;jreBC+wh4E/81oA/+fvupgasYfUhf2NnG/xYLfZVoT8kwCUWCfgDDhzxcuAbZwCu0IUJ2IARgNta&#10;PNZwOlxTuv9+rXL4um2/MODibABff1cbuJ4ANBNw6UwP+KDDDTi2ClxgbxXoW9XhBvxGOL1weK2W&#10;k6c7m6+P1WJfkd0ScHd5cvhMwBX6u8LAXe7A1wtwMLvijt0O3FI6a7jO0pnS40WXy+94vbviTgeu&#10;DjfwBXAfZTXwOqUbbFGR0gF7ekon9OjwGnjP4QOOLUDre/4w6G5orBb7mhyusC02iJHGSlO6xRDA&#10;EdOWwyGwyA43c67btru74MaXE/CqhtuvXJjSAbsAng4y7HBN60PARTpiC+DicOmsAn8oAv9V4XBN&#10;6Y8LcHW5QO+l9Dqt12Dja1NUvXesloF/ag5v1PAMfPY1PAOHw8EL3HbrPKwEjmVZ4fAKuHwouTw4&#10;HF9UO5w1XEdjAm7QS+Ai6SSBx7TeSuma1gG9mrTduEMczolbD+5sYcv7Gp8dq7Gf5u7hSZvGbAbg&#10;iD9Sehu4mfWy21/TOk7gmtLLK20C/HYBfqcBvyLUcdSH2uF0+ZDDCV07kWq4OXyLdxgdj8Cve8SA&#10;Fy6nwwU6HN6u4y3I08APvfbXAG5935Lqt8UmA8/xiykdpkrAPf5DKV35ibLDrWT3rrQB+BUE7iMF&#10;B5kGXE+icnh0eQlcOoZONiZuBN6auGHSll1eAp8+eYsC5GmDwDRWS8CZzgGcJiiAZ3cPOpywe8At&#10;K4MdjBtTugH3lG4O32kOv+M1gw6HI63jQBF4gN4DjhNz6AVw7xQ7t0VhtyZuGXh0OqFz4kbo/fU4&#10;RbARcP1cG/5YjX3UUlZP2MQQphK4xbIGjhl6dncJHFsBLuxQmhW2O1wnbUVKlxcuu+1Vgf6a1/HX&#10;5QBwuQHfIAcl9OxwPwkF3k/rWselE7XLCRz1LEIvZ+phti51XF0uwBU6J28CGxO4EnoNsg1W1Zjc&#10;jdXQP3U36zfkNRyxQYxqh9Pdms4T8ODwAFuXZe5yOjym82LShgfQZbfuKuo4aziVXC5fpu6mwx36&#10;pgr41QrdJm4czegkgGPbSuutyVvt8pTaffI2PIGj4vOt9+TnxmoKPF1w6TvcYFvcIGTJXjp34FAv&#10;nStsbFnDCVwk7i4czqWZAnd3K3BN6VbHI3A6vJitu8OZ0qfVcZXXcUtx+apbPXmLwG0Cl4EXqR1r&#10;c4UfQOoAoOyxrsEpfV94XbZjNYPdv8IG1RM2i9/7feBI5xLv7HC7tGoXXQAcrGz+BYbxDyfgPClv&#10;D6bDvYZXLi8mbu5yLA1mm9ZVdLkILsdMFQGILif0WMvpdAMOl+d1OdO7AvdLrjnFE+QsJYNgrGbL&#10;UPSZwN3dDvvqB/IFlzqdQ7oaGqjfdToHOxg3XlYFY/0R4wkX2Q/VMRIIPLp8vU/cDHiAHtI6TiYu&#10;z3CyBA5tRmcq4ISuNc1HPyAbcIH9iNRwqIbOdbnIJnG/C9C9rldqwc1X28zheIz3jtW0jwSOvnsM&#10;EJNisubAOVnT+o3YErjEO6bzBFuV6zc4pkmbpHN3eP6ZMkbBpQLcJm42QpLDVf20rrB9W6R1d3lO&#10;61bHNW1F6BjprOUSkNrleZlWgk+p3dN7z+07zPFx6VaLg6F+fqyGPmp/HbjCZu0OwGPttljmyRqk&#10;sANwOpvlNzlcGDKdJ4crcIHNyVsGLi5Xhzv0Rh2nywvgEXoAbtCn13LTQGpXp9ufTQm+rukROmt7&#10;7fpc58v9+NxYDZlsptpN4HR3gu3A49W1Ejih53SuDg/1G4z1duF494kCZ1oXJeB6MAceavmV9/jk&#10;reVyOemY2hW4O71O7Qm6pr0+dJ3EhfTehO7g4yxe0z1cXg0AywB94TNjtSHY9vdvBx5g1+7WONPh&#10;CtxhK3AY0tO5wwbHDNzvLUt3jwaHF9BTWt9/lyvwCN2BZ+iyxRIlQm+kdzjd0rul9cLtqOta2/MV&#10;uSjW+ZgB0pavyT7eO1azZViGnSayTOXbS+A9dzt0xr1wd0rlrN+va6YGbLJ14HZ/+BzM1uXJtbe+&#10;0gNe1nIcHJOE7HIFrieDE7OTTLN1yKFjTV6vy6dB71+FK6FTvTSvF2mC60V0fUvxNcz+x2olbKZy&#10;iQWcDTXcbTPzmdwNGWyr3cjOtgaP7saKTIGntC7Al1/7ggJfS+g94Dm1c6Ql6MHl9Yzd6pJ1DJ2E&#10;01uzdk17gB5m7n3oDj6l+PyTKDp/q4NPKR/LuGIA5Md2MQfLPJG8d6wWgRM23Q3YLIGEnd3dXool&#10;4LW7hRfcXadzBV7/BydAvzS63IHjQPormJDW+y5v1XJ3ukPPqT3M2uMkTl0us1jM3LE+bzodLh92&#10;O1U/TvDTICgfc8CM1Qg7p3LLeDRDdrfAJnCHHYET9nowUHeHmbnzAmxbihnsBBwNdbxVy9XlvkTT&#10;A+oMMKZ2+VJJLRx12eVysgPQFXiAjo63oZssveOCRQndwGe36/ItOL4Fn2o+F/bHanS2udtiYGm8&#10;vwzjRZbptdsybnJ3hJ2AE/aTBhtN/zFfcLn9F0a/8sYlmh8Moyj9QYXQg8szdJxwhO6dodPRWYXu&#10;k7gaOpwQa7qovgTbB2/wbQDYMi5Djfsl8Br+WK2GrbVbgWfY6SKLxy87u3S3AcdWgPtfxvQW7+pS&#10;KgzcA46WXW6TN7wZH9KfL8tB+ONG++lrdYNC/Zt1/m6dNyno79Zx35kr/XY93p1iP8LX36+L6v8Q&#10;Ud+8wN+z2394etPuS+PdK6Kzw10s+lt37t/kd6QG4bn43iQ/lsqPj+/C99a/L+dvzPk78/hbc95g&#10;kG4y4M2CvLME9+PF3537b8/THaLVb8/jz5H1d2v+61T+oQTMIvAebLaU1mVEROiWIuwSHQ7MW5D0&#10;RoVwV2kBHXemhFuRercjNaGLHHi6F43gK+i8L60E7zckOpgCWC0HuuyGCmwQjsfBdLZDVlWgcRds&#10;DTrdPKmwd2n/eM8YbyOyW4hK2Hajgd8d6jca2C3BFt8I24BH2MYpwfZs7XiHW0rtktbtN+sZeP2P&#10;8fV30O50+0c/+R/s8j5mvTUGHYm3JPEuU5XfqQIHuBPodr3JDgH0YNJF+VbjDJ7/DIjbDN/A2TY/&#10;X76eXyPkBNiVvke+0wZc39U838LVLoJWVytsy3h92GaYFmwYDL871ztEJf4GO/6jfJuoAbjjnH3r&#10;pXaMILp8KnQB3nC6piqohq5BMOh6P5oHyqC7U9w1NXiFHwBkKOb8Alj1eEhp4IRj2bFLyFAGjfMT&#10;2MHV+Qb/KoVXsK3siWCM4GzGMTobstu//DfnkMLOqdzxNdpk8v8ljhzTU7/dFAAAAABJRU5ErkJg&#10;glBLAwQUAAYACAAAACEAC8guANoAAAADAQAADwAAAGRycy9kb3ducmV2LnhtbEyPQUvDQBCF74L/&#10;YRnBm92NopY0m1KKeiqCrSC9TZNpEpqdDdltkv57Ry96efB4w3vfZMvJtWqgPjSeLSQzA4q48GXD&#10;lYXP3evdHFSIyCW2nsnChQIs8+urDNPSj/xBwzZWSko4pGihjrFLtQ5FTQ7DzHfEkh197zCK7Std&#10;9jhKuWv1vTFP2mHDslBjR+uaitP27Cy8jTiuHpKXYXM6ri/73eP71yYha29vptUCVKQp/h3DD76g&#10;Qy5MB3/mMqjWgjwSf1WyeSLuYOHZGNB5pv+z59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HoRBzGQDAAANCAAADgAAAAAAAAAAAAAAAAA6AgAAZHJzL2Uyb0Rv&#10;Yy54bWxQSwECLQAKAAAAAAAAACEAdtn9RIwkAACMJAAAFAAAAAAAAAAAAAAAAADKBQAAZHJzL21l&#10;ZGlhL2ltYWdlMS5wbmdQSwECLQAUAAYACAAAACEAC8guANoAAAADAQAADwAAAAAAAAAAAAAAAACI&#10;KgAAZHJzL2Rvd25yZXYueG1sUEsBAi0AFAAGAAgAAAAhAKomDr68AAAAIQEAABkAAAAAAAAAAAAA&#10;AAAAjysAAGRycy9fcmVscy9lMm9Eb2MueG1sLnJlbHNQSwUGAAAAAAYABgB8AQAAgiwAAAAA&#10;">
                <v:shape id="Picture 16" o:spid="_x0000_s1030" type="#_x0000_t75" style="position:absolute;width:59436;height:594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vQJwwAAANsAAAAPAAAAZHJzL2Rvd25yZXYueG1sRE/fa8Iw&#10;EH4f7H8IJ/g2EzfQ0RlFZAUZbKgbjL3dmrMtNpeSRFv96xdB2Nt9fD9vtuhtI07kQ+1Yw3ikQBAX&#10;ztRcavj6zB+eQYSIbLBxTBrOFGAxv7+bYWZcx1s67WIpUgiHDDVUMbaZlKGoyGIYuZY4cXvnLcYE&#10;fSmNxy6F20Y+KjWRFmtODRW2tKqoOOyOVsNT9+anxevvcvWTb9YfF/Wefyuj9XDQL19AROrjv/jm&#10;Xps0fwLXX9IBcv4HAAD//wMAUEsBAi0AFAAGAAgAAAAhANvh9svuAAAAhQEAABMAAAAAAAAAAAAA&#10;AAAAAAAAAFtDb250ZW50X1R5cGVzXS54bWxQSwECLQAUAAYACAAAACEAWvQsW78AAAAVAQAACwAA&#10;AAAAAAAAAAAAAAAfAQAAX3JlbHMvLnJlbHNQSwECLQAUAAYACAAAACEAIML0CcMAAADbAAAADwAA&#10;AAAAAAAAAAAAAAAHAgAAZHJzL2Rvd25yZXYueG1sUEsFBgAAAAADAAMAtwAAAPcCAAAAAA==&#10;">
                  <v:imagedata r:id="rId42" o:title=""/>
                </v:shape>
                <v:shape id="Text Box 17" o:spid="_x0000_s1031" type="#_x0000_t202" style="position:absolute;top:59436;width:5943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GMJvwAAANsAAAAPAAAAZHJzL2Rvd25yZXYueG1sRE/LqsIw&#10;EN1f8B/CCG4umipeq9UoKihufXzA2IxtsZmUJtr690YQ7m4O5zmLVWtK8aTaFZYVDAcRCOLU6oIz&#10;BZfzrj8F4TyyxtIyKXiRg9Wy87PARNuGj/Q8+UyEEHYJKsi9rxIpXZqTQTewFXHgbrY26AOsM6lr&#10;bEK4KeUoiibSYMGhIceKtjml99PDKLgdmt+/WXPd+0t8HE82WMRX+1Kq123XcxCeWv8v/roPOsyP&#10;4fNLOEAu3wAAAP//AwBQSwECLQAUAAYACAAAACEA2+H2y+4AAACFAQAAEwAAAAAAAAAAAAAAAAAA&#10;AAAAW0NvbnRlbnRfVHlwZXNdLnhtbFBLAQItABQABgAIAAAAIQBa9CxbvwAAABUBAAALAAAAAAAA&#10;AAAAAAAAAB8BAABfcmVscy8ucmVsc1BLAQItABQABgAIAAAAIQACiGMJvwAAANsAAAAPAAAAAAAA&#10;AAAAAAAAAAcCAABkcnMvZG93bnJldi54bWxQSwUGAAAAAAMAAwC3AAAA8wIAAAAA&#10;" stroked="f">
                  <v:textbox>
                    <w:txbxContent>
                      <w:p w14:paraId="3586D114" w14:textId="7B116C87" w:rsidR="00B76947" w:rsidRPr="005A1B8B" w:rsidRDefault="00B76947" w:rsidP="005A1B8B">
                        <w:pPr>
                          <w:rPr>
                            <w:sz w:val="18"/>
                            <w:szCs w:val="18"/>
                          </w:rPr>
                        </w:pPr>
                        <w:hyperlink r:id="rId43" w:history="1">
                          <w:r w:rsidRPr="005A1B8B">
                            <w:rPr>
                              <w:rStyle w:val="Hyperlink"/>
                              <w:sz w:val="18"/>
                              <w:szCs w:val="18"/>
                            </w:rPr>
                            <w:t>This Photo</w:t>
                          </w:r>
                        </w:hyperlink>
                        <w:r w:rsidRPr="005A1B8B">
                          <w:rPr>
                            <w:sz w:val="18"/>
                            <w:szCs w:val="18"/>
                          </w:rPr>
                          <w:t xml:space="preserve"> by Unknown Author is licensed under </w:t>
                        </w:r>
                        <w:hyperlink r:id="rId44" w:history="1">
                          <w:r w:rsidRPr="005A1B8B">
                            <w:rPr>
                              <w:rStyle w:val="Hyperlink"/>
                              <w:sz w:val="18"/>
                              <w:szCs w:val="18"/>
                            </w:rPr>
                            <w:t>CC BY-SA-NC</w:t>
                          </w:r>
                        </w:hyperlink>
                      </w:p>
                    </w:txbxContent>
                  </v:textbox>
                </v:shape>
                <w10:anchorlock/>
              </v:group>
            </w:pict>
          </mc:Fallback>
        </mc:AlternateContent>
      </w:r>
      <w:r w:rsidRPr="00CB200F">
        <w:rPr>
          <w:rFonts w:ascii="Arial" w:hAnsi="Arial" w:cs="Arial"/>
        </w:rPr>
        <w:t xml:space="preserve"> Facebook 74%</w:t>
      </w:r>
    </w:p>
    <w:p w14:paraId="2BF1903B" w14:textId="171B4451" w:rsidR="005A1B8B" w:rsidRPr="00CB200F" w:rsidRDefault="005A1B8B" w:rsidP="00B03865">
      <w:pPr>
        <w:rPr>
          <w:rFonts w:ascii="Arial" w:hAnsi="Arial" w:cs="Arial"/>
        </w:rPr>
      </w:pPr>
      <w:r w:rsidRPr="00CB200F">
        <w:rPr>
          <w:rFonts w:ascii="Arial" w:hAnsi="Arial" w:cs="Arial"/>
          <w:noProof/>
        </w:rPr>
        <mc:AlternateContent>
          <mc:Choice Requires="wpg">
            <w:drawing>
              <wp:inline distT="0" distB="0" distL="0" distR="0" wp14:anchorId="3CE54047" wp14:editId="5013A86F">
                <wp:extent cx="527050" cy="482600"/>
                <wp:effectExtent l="0" t="0" r="6350" b="0"/>
                <wp:docPr id="21" name="Group 21"/>
                <wp:cNvGraphicFramePr/>
                <a:graphic xmlns:a="http://schemas.openxmlformats.org/drawingml/2006/main">
                  <a:graphicData uri="http://schemas.microsoft.com/office/word/2010/wordprocessingGroup">
                    <wpg:wgp>
                      <wpg:cNvGrpSpPr/>
                      <wpg:grpSpPr>
                        <a:xfrm>
                          <a:off x="0" y="0"/>
                          <a:ext cx="527050" cy="482600"/>
                          <a:chOff x="0" y="0"/>
                          <a:chExt cx="5943600" cy="6287135"/>
                        </a:xfrm>
                      </wpg:grpSpPr>
                      <pic:pic xmlns:pic="http://schemas.openxmlformats.org/drawingml/2006/picture">
                        <pic:nvPicPr>
                          <pic:cNvPr id="19" name="Picture 19"/>
                          <pic:cNvPicPr>
                            <a:picLocks noChangeAspect="1"/>
                          </pic:cNvPicPr>
                        </pic:nvPicPr>
                        <pic:blipFill>
                          <a:blip r:embed="rId45" cstate="print">
                            <a:extLst>
                              <a:ext uri="{28A0092B-C50C-407E-A947-70E740481C1C}">
                                <a14:useLocalDpi xmlns:a14="http://schemas.microsoft.com/office/drawing/2010/main" val="0"/>
                              </a:ext>
                              <a:ext uri="{837473B0-CC2E-450A-ABE3-18F120FF3D39}">
                                <a1611:picAttrSrcUrl xmlns:a1611="http://schemas.microsoft.com/office/drawing/2016/11/main" r:id="rId46"/>
                              </a:ext>
                            </a:extLst>
                          </a:blip>
                          <a:stretch>
                            <a:fillRect/>
                          </a:stretch>
                        </pic:blipFill>
                        <pic:spPr>
                          <a:xfrm>
                            <a:off x="0" y="0"/>
                            <a:ext cx="5943600" cy="5943600"/>
                          </a:xfrm>
                          <a:prstGeom prst="rect">
                            <a:avLst/>
                          </a:prstGeom>
                        </pic:spPr>
                      </pic:pic>
                      <wps:wsp>
                        <wps:cNvPr id="20" name="Text Box 20"/>
                        <wps:cNvSpPr txBox="1"/>
                        <wps:spPr>
                          <a:xfrm>
                            <a:off x="0" y="5943600"/>
                            <a:ext cx="5943600" cy="343535"/>
                          </a:xfrm>
                          <a:prstGeom prst="rect">
                            <a:avLst/>
                          </a:prstGeom>
                          <a:solidFill>
                            <a:prstClr val="white"/>
                          </a:solidFill>
                          <a:ln>
                            <a:noFill/>
                          </a:ln>
                        </wps:spPr>
                        <wps:txbx>
                          <w:txbxContent>
                            <w:p w14:paraId="5FD27E15" w14:textId="34C4C0C4" w:rsidR="00B76947" w:rsidRPr="005A1B8B" w:rsidRDefault="00B76947" w:rsidP="005A1B8B">
                              <w:pPr>
                                <w:rPr>
                                  <w:sz w:val="18"/>
                                  <w:szCs w:val="18"/>
                                </w:rPr>
                              </w:pPr>
                              <w:hyperlink r:id="rId47" w:history="1">
                                <w:r w:rsidRPr="005A1B8B">
                                  <w:rPr>
                                    <w:rStyle w:val="Hyperlink"/>
                                    <w:sz w:val="18"/>
                                    <w:szCs w:val="18"/>
                                  </w:rPr>
                                  <w:t>This Photo</w:t>
                                </w:r>
                              </w:hyperlink>
                              <w:r w:rsidRPr="005A1B8B">
                                <w:rPr>
                                  <w:sz w:val="18"/>
                                  <w:szCs w:val="18"/>
                                </w:rPr>
                                <w:t xml:space="preserve"> by Unknown Author is licensed under </w:t>
                              </w:r>
                              <w:hyperlink r:id="rId48" w:history="1">
                                <w:r w:rsidRPr="005A1B8B">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CE54047" id="Group 21" o:spid="_x0000_s1032" style="width:41.5pt;height:38pt;mso-position-horizontal-relative:char;mso-position-vertical-relative:line" coordsize="59436,6287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m6mCRmAwAADQgAAA4AAABkcnMvZTJvRG9jLnhtbJxV227bOBB9X6D/&#10;QOi9ke3YuQhRCm+yCQoErbHJos80RVlEJZJL0rbSr98zlGQ7drG9PFieGQ6HM2fOkDcf2qZmG+m8&#10;MjpPxmejhEktTKH0Kk/+eXl4f5UwH7gueG20zJNX6ZMPt+/+uNnaTE5MZepCOoYg2mdbmydVCDZL&#10;Uy8q2XB/ZqzUWCyNa3iA6lZp4fgW0Zs6nYxGF+nWuMI6I6T3sN53i8ltjF+WUoTPZellYHWeILcQ&#10;vy5+l/RNb294tnLcVkr0afDfyKLhSuPQXah7HjhbO3USqlHCGW/KcCZMk5qyVELGGlDNeHRUzaMz&#10;axtrWWXbld3BBGiPcPrtsOLTZuGYKvJkMk6Y5g16FI9l0AHO1q4y+Dw6+2wXrjesOo3qbUvX0D8q&#10;YW2E9XUHq2wDEzDOJpejGcAXWJpeTS5GPeyiQm9Odonqr2Hf9fScnOPGi8nV5fh8Rjmlw7EpZbdL&#10;xiqR4dejBOkEpR+zCbvC2smkD9L8VIyGu69r+x4NtTyopapVeI3kROsoKb1ZKLFwnbIHfHw9AI5l&#10;OpXBgvJoC3l1ezjV9GTEV8+0uau4Xsm5t+A1pi2C8dY9JfXNgcta2QdV19QlkvvSMANHHPoOOh0/&#10;741YN1KHbuCcrFGl0b5S1ifMZbJZSvDHfSzAIIFhD+CQdUoHyo9nPjgZREViiTz+Ru5dE3cLMel9&#10;nlSCB9tox0/x65Ans1455AkwdD48StMwEpArckBzeMY3T77PZnABv/YJRBEqDQIuKD+gB+0Ev1+a&#10;weeKW4kUKOyeEhOQvZvBFxqeP03LYEIpvRvNIAst7H33yf6/UB3AwbPdQB4Cdj49nx3N1S/ihRab&#10;WhUDyQjIu9qxDcedu61UkJGnR161Jvy1oV1dr8iCiR4KIim0y7a7nAYQlqZ4BQbOoIsAy1vxoHDe&#10;E/dhwR2ubhjxHIXP+JS12eaJ6aWEVcZ9+56d/NFNrCZsi6cgT/y/a063QP1Ro8/X4+kUYUNUprNL&#10;6pI7XFkeruh1c2dQOYYB2UWR/EM9iKUzzRe8WnM6FUtcC5ydJ2EQ70L3QOHVE3I+j07d5fKkny2u&#10;pHHkLuH80n7hzvasDujvJzMw64TcnW+H+nwdTKki8wnnDtUefrA8SvHNgfTmUTvUo9f+Fb/9DwAA&#10;//8DAFBLAwQKAAAAAAAAACEATgJwBH8QAAB/EAAAFQAAAGRycy9tZWRpYS9pbWFnZTEuanBlZ//Y&#10;/+AAEEpGSUYAAQEBANwA3AAA/9sAQwACAQEBAQECAQEBAgICAgIEAwICAgIFBAQDBAYFBgYGBQYG&#10;BgcJCAYHCQcGBggLCAkKCgoKCgYICwwLCgwJCgoK/9sAQwECAgICAgIFAwMFCgcGBwoKCgoKCgoK&#10;CgoKCgoKCgoKCgoKCgoKCgoKCgoKCgoKCgoKCgoKCgoKCgoKCgoKCgoK/8AAEQgAbgB/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9k83/ao8&#10;3/aqv5n+1R5n+1X9fH8e2LHm/wC1R5v+1VfzP9qjzP8AaoCxY83/AGqPN/2qr+Z/tUeZ/tUBYseb&#10;/tUeb/tVX8z/AGqPM/2qAsWPN/2qPN/2qr+Z/tUeZ/tUBYseb/tUeb/tVX8z/ao8z/aoCxY83/ao&#10;83/aqv5n+1R5n+1QFix5v+1R5v8AtVX8z/ao8z/aoCxX86jzqq+f70ef71Nyi151HnVN4S0DUfG3&#10;izSvBWjTwx3ms6lb2NrJcMyxrJNIsaliASFBYZwCcdjX0B+1Z+wZqnwh0ST4h/Ce4vNW0Gzt1OrW&#10;dw2+7s1VcNcZUASR5BZ8AFM5xsDFPLxec5fgcbSwtefLKpflvtpbRvpe+ne1t7HqYPJcxx2Cq4qh&#10;DmjTtzW31u7pdbW17b7XPnnzqPOqoLgEZBpfP969S55Za86jzqq+f70G4A5JouBa86rnh/Rte8W6&#10;qmg+E9CvdUvpFZo7PTbN55WAGSQiAk4HJ44FfRX7GH7Cq/E+wj+Kfxv0y4j0C4hJ0XQ/OeGTUFYc&#10;XMjIVdIucoAQ0hw2QgHm/b3hzwj4f8KaPD4f8LaFZ6bYW+7yLHT7VIYYtzFjtRAFGWJJwOSSe9fn&#10;2feIGCyvEPD4aHtZrRu9op9r6ttdVoul73P0LIPD7HZrh44nEz9lB6pWvJrvbRJPo3d9bWs3+VHi&#10;b4a/E3wTpw1jxn8NvEGj2bSiNbrVNFuLeMuQSF3OgGSAeM54NYS3CsMqwNfsE1kB0rxL9oT9hP4T&#10;fG2KbWNIs4vDPiKaZZG1zTbTKz/OzSedAGRJWcuxMmRJuCkuVUqfNy3xMw9WqoY2jyJ/ai7peqte&#10;3o2/I9LMvDHEUqLnga3O19mSs36O9r9rpLzPzq86gXCMcBlr7JP7BP7M/wACfDY8c/tCfE681C2t&#10;WkEy3EwsbW5JRisaxRkzPIACwVJSWK/dIyK+Uvib4j1L4ia3ffFXTfh3/Yfh241D7Dptvpti6afY&#10;7U3LbKwAj80rmVwuNzO77QGr7PK+IsHnFaSwqbhH7bXLFt7KN9W929FZW6s+LzThzG5NRi8U0py2&#10;gnzSS6ylbRLZLV3d+iMPzqPOqr5/vR5/vX0Fz58p+f70ef71S88/3qPPP96szQ7X4G6vp2k/HHwV&#10;q2r6hDa2lr4u02a6urqYJHDGtzGWdmbAVQASSTgAZNfrQI9w61+OPhXw3rvjvxLY+DPDNtHcahqd&#10;wtvY28t1HCJZW+6m+VlUEngZIySAOSBX6Sfsl/Gv4hah4Tj+G/7QvgXWvDviLQTHp66xrFtMLTW9&#10;rCFHjupMpLcM2Ayh280nzIywZlj/ACvxIwMq/sq9OSbimnG65rN6SS3avdOy/U/VvDXHRoKrh6kW&#10;lJpqVny3S1i3snazV3r9xzf7R3/BOz4ffFGa48V/C+5h8K65IC8lvFb/APEvu2CEANGuPIZmCZkQ&#10;EY3ExuzZr45+Lf7Nvxv+CV1dDx34BvlsLX5m1yxjaexaMymNH85Rtj3MBhJNj/MuVG4Cv1YcKwzU&#10;MkINfL5Nx1nGVwVKp+9gukt0uylv96duh9RnXAmT5rN1af7qb6x2b7uO33NX6n44C5VuVb9a3fhh&#10;4csPHnxN8N+BdUuJorXWvEFlYXEtuwEiRzTpGxXII3AMcZBGexr9LPH37J/7O3xLeSfxd8IdHknm&#10;vGuri8soDZ3E0zbtzSTW5SSTJYkhmIJ5OSAa4zTv+CdX7Peh/EbSfiP4VOvaTNouoW17a6ba6oJL&#10;ZpYZBIpbz0kkIJUZAccdMV9pHxGyuth5RlCcJ2dtE1e2mt77+R8XLw2zShiIyjOE4Jq+rTtfXRq2&#10;3me96JpenaRp9vpWlWMNra2sKxWttbwhI4Y1GFRVGAqgAAADAArSQADr+lU4W28ZqXzz61+Ky5pS&#10;uz9rjyxVkWTj+9+lRyKtReef71NkuDj71Kw9Dyz9qP4q/AT4L6Lpfj34xeHrHVNQtLzPhi0Omw3F&#10;95+5GZ7fzMeXsxGzSblA2pyWKK355/tCftF+N/2jPHLeLfFkn2e0t90ei6NDIWh0+EkcA4G+RsAv&#10;IQCxA4VVRF+hP+CvN7E978PbdZ18xE1Zmj3fMFP2MA49Dg/kfSvjTzz/AHq/cuAcnwlPKqePknKp&#10;LmSb1UVzNWiul7Xb3d30Pwvj7OMZUzapl8Wo048raWnM+VO8n1teyW2i6l3z/ejz/eqXnn+9R55/&#10;vV+gn56VPO9/1o873/Wqfn+9Hn+9Zmljd8H+L9S8DeL9J8caNDBLeaLqlvf2sd0paN5IZFkUMFIJ&#10;UlRnBBx0Ir9c/hf8RvDfxW8BaV8RvCNz5mn6xZrcW+9l3x54aN9rMA6MGRgCcMrDJxX43+f717V+&#10;xT8ZP2j/AAX8Q4/BPwJW31iG9la9vvCOoajbW8N+ETa5iadlKTBDuzEdxESl1dIyB8Txpw//AGxg&#10;1XhNRnTT1k7Jx6pvZeTene17r7fgniH+x8Y8PODlCo0rRV2pbJpbvzS17XtZ/qSJTjrSGTPeuH+G&#10;HxD+IniyGO2+IPwP1bwndC3aSaSfV7C8td4cARpJBOZGJU7stEijDDOcbuw86vw2tRlRqOErX8mp&#10;L702vxP3WjWjWpqcb2fdOL+5pP8AAsZHrQG/2qr+dR51ZmhZEpHRqXzj/eqr51HnUAWvOP8Aepkk&#10;zetQedXD/tC/HHw78APhVqnxK8Qyxs1rF5em2UkwRr67YHyoF7kkjJwCVRXbBCmtaFCria0aVJXl&#10;JpJd2zKvXpYajKrVdoxTbfZI+Ef+CkPxH03x5+1HfWWl+Q0fhvS7fSGube8EqzSKXmkzgfIyPO0T&#10;JkkNEckElR4P53v+tR6vr+q+IdXu/EGu373V9qF1Jc3t1IfmmmdizufcsSar+f71/TOWYOOXZfSw&#10;0fsRS9Wlq/m9T+Ys0xssyzCripfbk36K+i+Ssi553v8ArR53v+tU/P8Aejz/AHruOGxT8/3o8/3q&#10;n53v+tHne/61nc05S55/vWl4O8c+Kvh74osfG3gjXZtN1bTZ/Nsr23Ybo2xgggghlIJVlYFWUlWB&#10;BIPPm7QHBetbwj4M8b/EC7lsPAXgzV9cuII980Oj6bLcvGucbmEakgZ4yazrSo+yaq25bWd7Ws+9&#10;9LGlGNb2sfZX5r6Wve67W1ufpN+y5+358K/jno+n6D4v1qx8O+MpMQ3GkXUpjhu5dyIrWsj/ACv5&#10;jONsJYyg7hhwvmN795+eh/Wvy2+GX/BPT9qT4mwJey+C4fDdnLA8kV14puTblmV9nlmBVedGPLDf&#10;GqlVznld33D+yz+yhY/s1aIti3xT8R+IJgrKsF1qEsGm2+53YmGyVzGrMGXczmQ7l3KU3EH8Q4my&#10;nh7BVJTweJvJv4Eua3/bydkl2d36n7lwzm3EOOpxhjcNZJfxG+W//brV233Vl6XPaPO9/wBaPO9/&#10;1qt5vuKPN9xXxnKfZlnzvf8AWjzvf9areb7iuY+Knxq+GPwS8O/8JT8UvGVppFmzhIjNueSZiQNs&#10;cSBpJCNwJCKdoyxwASNKdGpWqKFOLlJ7JK7fokZ1K1OjTdSpJRit23ZL1b2Oo1bWtN0TTLjWNZ1G&#10;G0s7WB5rq6uphHHDGoLM7s2AqgAkknAAya/Mv9uD9ra8/aP+ITaX4V1e4/4QvRpMaNavGYhdzYw9&#10;46H5iTkqm7BWP+FGeQGL9rf9vHxz+0oJvBei2jaH4PjvPMi09X/0jUFUjy2umBKkAjeIl+VWIyZC&#10;iOPCPO9/1r9i4R4SeVtYzGJe1+zHflv1/wAXTTZd76fjnF/Fsc0j9Twb/dX96Wq5rdF/d667vtbW&#10;55/vR5/vVPzvf9aPO9/1r9AufnvKXPP96PP96p+d7/rR53v+tFw5Sr51HnVX83/ao83/AGqi5odP&#10;8Ofi18R/hFro8SfDTxnf6PefL5jWcvyTAHIWSM5SVc/wurD2r6f+Ev8AwVs8Y6RDa6T8Zvh3b6uq&#10;tFHNrGiTfZ7jywoDyNA2Y5JGPzYVoUycAAYx8c+b/tUeb/tV5WYZJlear/aaSb77P71Z/LY9bLs8&#10;zXKv92quK7bx+53Xz3P028L/APBTf9krX9KGo6v4w1LQpvMZfsOqaFcPKAP4s2yyx4Pb58+oFeia&#10;b+1Z+zPqVhDqFt+0B4NWOeNZEW48SW0MgBGQGR3DIfVWAI6ECvyF83/ao8wHqf0r5Wt4e5VN3pVJ&#10;x+5/don97Z9VR8RM2grVacJel0/nq19yR+uniL9r79mDwvpEut6l8fPCksMON0enazFeTHJx8sUB&#10;eRv+AqcV5/4v/wCCof7J/hu0huNE8Qax4ieSTa9vo+hyxtEMfeY3fkrjt8pJz2xzX5l+Zjof0o83&#10;/aooeHuU09atScvmkvyb/FCr+Imb1NKVOEfk2/zS/Bn158X/APgrT8S/EltJpPwb8E2nhuMySL/a&#10;2oSC9umTcvlukZURRNtDblYTD5+CNu4/Mfjv4keOvih4ik8WfEPxZf6xqEmR9pv7gyFELs/loDxH&#10;GGdiEUBVycAVz/m/7VHm/wC1X1eX5PleVxthaSi++7+93fyvY+UzDOs0zWV8VVcl22X/AICrL52u&#10;WPOo86q/m/7VHm/7Vepc8ssedR51V/N/2qPN/wBqi4FjzqPOqv5v+1R5v+1RcCt5vuaPN9zUO5vW&#10;jc3rSKsTeb7mjzfc1Dub1o3N60BYm833NHm+5qHc3rRub1oCxN5vuaPN9zUO5vWjc3rQFibzfc0e&#10;b7modzetG5vWgLE3m+5o833NQ7m9aNzetAWJvN9zR5vuah3N60bm9aAsTeb7mjzfc1Dub1o3N60B&#10;Y//ZUEsDBBQABgAIAAAAIQDkr2aH2gAAAAMBAAAPAAAAZHJzL2Rvd25yZXYueG1sTI9BS8NAEIXv&#10;gv9hGcGb3cRiLTGbUop6KoKtIN6m2WkSmp0N2W2S/ntHL3p58HjDe9/kq8m1aqA+NJ4NpLMEFHHp&#10;bcOVgY/9y90SVIjIFlvPZOBCAVbF9VWOmfUjv9Owi5WSEg4ZGqhj7DKtQ1mTwzDzHbFkR987jGL7&#10;StseRyl3rb5PkoV22LAs1NjRpqbytDs7A68jjut5+jxsT8fN5Wv/8Pa5TcmY25tp/QQq0hT/juEH&#10;X9ChEKaDP7MNqjUgj8RflWw5F3cw8LhIQBe5/s9efAMAAP//AwBQSwMEFAAGAAgAAAAhAFhgsxu6&#10;AAAAIgEAABkAAABkcnMvX3JlbHMvZTJvRG9jLnhtbC5yZWxzhI/LCsIwEEX3gv8QZm/TuhCRpm5E&#10;cCv1A4ZkmkabB0kU+/cG3CgILude7jlMu3/aiT0oJuOdgKaqgZGTXhmnBVz642oLLGV0CifvSMBM&#10;CfbdctGeacJcRmk0IbFCcUnAmHPYcZ7kSBZT5QO50gw+WszljJoHlDfUxNd1veHxkwHdF5OdlIB4&#10;Ug2wfg7F/J/th8FIOnh5t+TyDwU3trgLEKOmLMCSMvgOm+oaSAPvWv71WfcCAAD//wMAUEsBAi0A&#10;FAAGAAgAAAAhAIoVP5gMAQAAFQIAABMAAAAAAAAAAAAAAAAAAAAAAFtDb250ZW50X1R5cGVzXS54&#10;bWxQSwECLQAUAAYACAAAACEAOP0h/9YAAACUAQAACwAAAAAAAAAAAAAAAAA9AQAAX3JlbHMvLnJl&#10;bHNQSwECLQAUAAYACAAAACEAKbqYJGYDAAANCAAADgAAAAAAAAAAAAAAAAA8AgAAZHJzL2Uyb0Rv&#10;Yy54bWxQSwECLQAKAAAAAAAAACEATgJwBH8QAAB/EAAAFQAAAAAAAAAAAAAAAADOBQAAZHJzL21l&#10;ZGlhL2ltYWdlMS5qcGVnUEsBAi0AFAAGAAgAAAAhAOSvZofaAAAAAwEAAA8AAAAAAAAAAAAAAAAA&#10;gBYAAGRycy9kb3ducmV2LnhtbFBLAQItABQABgAIAAAAIQBYYLMbugAAACIBAAAZAAAAAAAAAAAA&#10;AAAAAIcXAABkcnMvX3JlbHMvZTJvRG9jLnhtbC5yZWxzUEsFBgAAAAAGAAYAfQEAAHgYAAAAAA==&#10;">
                <v:shape id="Picture 19" o:spid="_x0000_s1033" type="#_x0000_t75" style="position:absolute;width:59436;height:594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31PvgAAANsAAAAPAAAAZHJzL2Rvd25yZXYueG1sRE9Ni8Iw&#10;EL0L/ocwwt5sqgfRahRRRNmbruh1bMa22ExKE237740g7G0e73MWq9aU4kW1KywrGEUxCOLU6oIz&#10;Bee/3XAKwnlkjaVlUtCRg9Wy31tgom3DR3qdfCZCCLsEFeTeV4mULs3JoItsRRy4u60N+gDrTOoa&#10;mxBuSjmO44k0WHBoyLGiTU7p4/Q0Co7NFbv9nqm7GZ7Fl+2o+N3slPoZtOs5CE+t/xd/3Qcd5s/g&#10;80s4QC7fAAAA//8DAFBLAQItABQABgAIAAAAIQDb4fbL7gAAAIUBAAATAAAAAAAAAAAAAAAAAAAA&#10;AABbQ29udGVudF9UeXBlc10ueG1sUEsBAi0AFAAGAAgAAAAhAFr0LFu/AAAAFQEAAAsAAAAAAAAA&#10;AAAAAAAAHwEAAF9yZWxzLy5yZWxzUEsBAi0AFAAGAAgAAAAhABpvfU++AAAA2wAAAA8AAAAAAAAA&#10;AAAAAAAABwIAAGRycy9kb3ducmV2LnhtbFBLBQYAAAAAAwADALcAAADyAgAAAAA=&#10;">
                  <v:imagedata r:id="rId49" o:title=""/>
                </v:shape>
                <v:shape id="Text Box 20" o:spid="_x0000_s1034" type="#_x0000_t202" style="position:absolute;top:59436;width:5943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THAvAAAANsAAAAPAAAAZHJzL2Rvd25yZXYueG1sRE9LCsIw&#10;EN0L3iGM4EY0VfxWo6iguPVzgLEZ22IzKU209fZmIbh8vP9q05hCvKlyuWUFw0EEgjixOudUwe16&#10;6M9BOI+ssbBMCj7kYLNut1YYa1vzmd4Xn4oQwi5GBZn3ZSylSzIy6Aa2JA7cw1YGfYBVKnWFdQg3&#10;hRxF0VQazDk0ZFjSPqPkeXkZBY9T3Zss6vvR32bn8XSH+exuP0p1O812CcJT4//in/ukFYzC+vAl&#10;/AC5/gIAAP//AwBQSwECLQAUAAYACAAAACEA2+H2y+4AAACFAQAAEwAAAAAAAAAAAAAAAAAAAAAA&#10;W0NvbnRlbnRfVHlwZXNdLnhtbFBLAQItABQABgAIAAAAIQBa9CxbvwAAABUBAAALAAAAAAAAAAAA&#10;AAAAAB8BAABfcmVscy8ucmVsc1BLAQItABQABgAIAAAAIQBDDTHAvAAAANsAAAAPAAAAAAAAAAAA&#10;AAAAAAcCAABkcnMvZG93bnJldi54bWxQSwUGAAAAAAMAAwC3AAAA8AIAAAAA&#10;" stroked="f">
                  <v:textbox>
                    <w:txbxContent>
                      <w:p w14:paraId="5FD27E15" w14:textId="34C4C0C4" w:rsidR="00B76947" w:rsidRPr="005A1B8B" w:rsidRDefault="00B76947" w:rsidP="005A1B8B">
                        <w:pPr>
                          <w:rPr>
                            <w:sz w:val="18"/>
                            <w:szCs w:val="18"/>
                          </w:rPr>
                        </w:pPr>
                        <w:hyperlink r:id="rId50" w:history="1">
                          <w:r w:rsidRPr="005A1B8B">
                            <w:rPr>
                              <w:rStyle w:val="Hyperlink"/>
                              <w:sz w:val="18"/>
                              <w:szCs w:val="18"/>
                            </w:rPr>
                            <w:t>This Photo</w:t>
                          </w:r>
                        </w:hyperlink>
                        <w:r w:rsidRPr="005A1B8B">
                          <w:rPr>
                            <w:sz w:val="18"/>
                            <w:szCs w:val="18"/>
                          </w:rPr>
                          <w:t xml:space="preserve"> by Unknown Author is licensed under </w:t>
                        </w:r>
                        <w:hyperlink r:id="rId51" w:history="1">
                          <w:r w:rsidRPr="005A1B8B">
                            <w:rPr>
                              <w:rStyle w:val="Hyperlink"/>
                              <w:sz w:val="18"/>
                              <w:szCs w:val="18"/>
                            </w:rPr>
                            <w:t>CC BY-SA</w:t>
                          </w:r>
                        </w:hyperlink>
                      </w:p>
                    </w:txbxContent>
                  </v:textbox>
                </v:shape>
                <w10:anchorlock/>
              </v:group>
            </w:pict>
          </mc:Fallback>
        </mc:AlternateContent>
      </w:r>
      <w:r w:rsidRPr="00CB200F">
        <w:rPr>
          <w:rFonts w:ascii="Arial" w:hAnsi="Arial" w:cs="Arial"/>
        </w:rPr>
        <w:t xml:space="preserve"> Twitter 39%</w:t>
      </w:r>
    </w:p>
    <w:p w14:paraId="0C18A461" w14:textId="77777777" w:rsidR="005A1B8B" w:rsidRPr="00CB200F" w:rsidRDefault="005A1B8B" w:rsidP="00B03865"/>
    <w:p w14:paraId="0E5C99ED" w14:textId="77777777" w:rsidR="00B76947" w:rsidRDefault="004B56D1" w:rsidP="00B03865">
      <w:r w:rsidRPr="00CB200F">
        <w:rPr>
          <w:rFonts w:ascii="Arial" w:hAnsi="Arial" w:cs="Arial"/>
          <w:color w:val="333333"/>
          <w:shd w:val="clear" w:color="auto" w:fill="FFFFFF"/>
        </w:rPr>
        <w:t xml:space="preserve">If your business sells mostly to consumers, especially women or dog owners, LinkedIn is probably not the best place to spend your marketing money. In most cases, you are better off </w:t>
      </w:r>
      <w:r w:rsidRPr="00CB200F">
        <w:rPr>
          <w:rFonts w:ascii="Arial" w:hAnsi="Arial" w:cs="Arial"/>
          <w:color w:val="333333"/>
          <w:shd w:val="clear" w:color="auto" w:fill="FFFFFF"/>
        </w:rPr>
        <w:lastRenderedPageBreak/>
        <w:t>advertising on Facebook or Twitter. Not only does it cost less, but the audience is often more receptive to the message than LinkedIn, where the focus is firmly on business and employment.</w:t>
      </w:r>
      <w:r w:rsidRPr="00CB200F">
        <w:t xml:space="preserve"> </w:t>
      </w:r>
    </w:p>
    <w:p w14:paraId="2539D24C" w14:textId="0286F473" w:rsidR="004B56D1" w:rsidRPr="00CB200F" w:rsidRDefault="004B56D1" w:rsidP="00B03865">
      <w:pPr>
        <w:rPr>
          <w:rFonts w:ascii="Arial" w:hAnsi="Arial" w:cs="Arial"/>
        </w:rPr>
      </w:pPr>
      <w:r w:rsidRPr="00CB200F">
        <w:rPr>
          <w:rFonts w:ascii="Arial" w:hAnsi="Arial" w:cs="Arial"/>
        </w:rPr>
        <w:t>The pros and cons to using LinkedIn are:</w:t>
      </w:r>
    </w:p>
    <w:tbl>
      <w:tblPr>
        <w:tblW w:w="5800" w:type="dxa"/>
        <w:tblLook w:val="04A0" w:firstRow="1" w:lastRow="0" w:firstColumn="1" w:lastColumn="0" w:noHBand="0" w:noVBand="1"/>
      </w:tblPr>
      <w:tblGrid>
        <w:gridCol w:w="2900"/>
        <w:gridCol w:w="2900"/>
      </w:tblGrid>
      <w:tr w:rsidR="001F4372" w:rsidRPr="00CB200F" w14:paraId="609EEF76" w14:textId="77777777" w:rsidTr="001F4372">
        <w:trPr>
          <w:trHeight w:val="300"/>
        </w:trPr>
        <w:tc>
          <w:tcPr>
            <w:tcW w:w="290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2FD3679F" w14:textId="77777777" w:rsidR="001F4372" w:rsidRPr="00CB200F" w:rsidRDefault="001F4372" w:rsidP="001F4372">
            <w:pPr>
              <w:spacing w:after="0" w:line="240" w:lineRule="auto"/>
              <w:jc w:val="center"/>
              <w:rPr>
                <w:rFonts w:ascii="Arial" w:eastAsia="Times New Roman" w:hAnsi="Arial" w:cs="Arial"/>
                <w:b/>
                <w:bCs/>
                <w:color w:val="000000"/>
                <w:lang w:eastAsia="en-GB"/>
              </w:rPr>
            </w:pPr>
            <w:r w:rsidRPr="00CB200F">
              <w:rPr>
                <w:rFonts w:ascii="Arial" w:eastAsia="Times New Roman" w:hAnsi="Arial" w:cs="Arial"/>
                <w:b/>
                <w:bCs/>
                <w:color w:val="000000"/>
                <w:lang w:eastAsia="en-GB"/>
              </w:rPr>
              <w:t>PROS</w:t>
            </w:r>
          </w:p>
        </w:tc>
        <w:tc>
          <w:tcPr>
            <w:tcW w:w="2900" w:type="dxa"/>
            <w:tcBorders>
              <w:top w:val="single" w:sz="8" w:space="0" w:color="auto"/>
              <w:left w:val="nil"/>
              <w:bottom w:val="single" w:sz="8" w:space="0" w:color="auto"/>
              <w:right w:val="single" w:sz="8" w:space="0" w:color="auto"/>
            </w:tcBorders>
            <w:shd w:val="clear" w:color="auto" w:fill="auto"/>
            <w:noWrap/>
            <w:vAlign w:val="bottom"/>
            <w:hideMark/>
          </w:tcPr>
          <w:p w14:paraId="5C3B0E42" w14:textId="77777777" w:rsidR="001F4372" w:rsidRPr="00CB200F" w:rsidRDefault="001F4372" w:rsidP="001F4372">
            <w:pPr>
              <w:spacing w:after="0" w:line="240" w:lineRule="auto"/>
              <w:jc w:val="center"/>
              <w:rPr>
                <w:rFonts w:ascii="Arial" w:eastAsia="Times New Roman" w:hAnsi="Arial" w:cs="Arial"/>
                <w:b/>
                <w:bCs/>
                <w:color w:val="000000"/>
                <w:lang w:eastAsia="en-GB"/>
              </w:rPr>
            </w:pPr>
            <w:r w:rsidRPr="00CB200F">
              <w:rPr>
                <w:rFonts w:ascii="Arial" w:eastAsia="Times New Roman" w:hAnsi="Arial" w:cs="Arial"/>
                <w:b/>
                <w:bCs/>
                <w:color w:val="000000"/>
                <w:lang w:eastAsia="en-GB"/>
              </w:rPr>
              <w:t>CONS</w:t>
            </w:r>
          </w:p>
        </w:tc>
      </w:tr>
      <w:tr w:rsidR="001F4372" w:rsidRPr="00CB200F" w14:paraId="71054180" w14:textId="77777777" w:rsidTr="001F4372">
        <w:trPr>
          <w:trHeight w:val="580"/>
        </w:trPr>
        <w:tc>
          <w:tcPr>
            <w:tcW w:w="2900" w:type="dxa"/>
            <w:tcBorders>
              <w:top w:val="nil"/>
              <w:left w:val="single" w:sz="4" w:space="0" w:color="auto"/>
              <w:bottom w:val="single" w:sz="4" w:space="0" w:color="auto"/>
              <w:right w:val="single" w:sz="4" w:space="0" w:color="auto"/>
            </w:tcBorders>
            <w:shd w:val="clear" w:color="auto" w:fill="auto"/>
            <w:vAlign w:val="bottom"/>
            <w:hideMark/>
          </w:tcPr>
          <w:p w14:paraId="4C557AE0" w14:textId="77777777" w:rsidR="001F4372" w:rsidRPr="00CB200F" w:rsidRDefault="001F4372" w:rsidP="001F4372">
            <w:pPr>
              <w:spacing w:after="0" w:line="240" w:lineRule="auto"/>
              <w:rPr>
                <w:rFonts w:ascii="Arial" w:eastAsia="Times New Roman" w:hAnsi="Arial" w:cs="Arial"/>
                <w:color w:val="000000"/>
                <w:lang w:eastAsia="en-GB"/>
              </w:rPr>
            </w:pPr>
            <w:r w:rsidRPr="00CB200F">
              <w:rPr>
                <w:rFonts w:ascii="Arial" w:eastAsia="Times New Roman" w:hAnsi="Arial" w:cs="Arial"/>
                <w:color w:val="000000"/>
                <w:lang w:eastAsia="en-GB"/>
              </w:rPr>
              <w:t>Safe Place</w:t>
            </w:r>
          </w:p>
        </w:tc>
        <w:tc>
          <w:tcPr>
            <w:tcW w:w="2900" w:type="dxa"/>
            <w:tcBorders>
              <w:top w:val="nil"/>
              <w:left w:val="nil"/>
              <w:bottom w:val="single" w:sz="4" w:space="0" w:color="auto"/>
              <w:right w:val="single" w:sz="4" w:space="0" w:color="auto"/>
            </w:tcBorders>
            <w:shd w:val="clear" w:color="auto" w:fill="auto"/>
            <w:vAlign w:val="bottom"/>
            <w:hideMark/>
          </w:tcPr>
          <w:p w14:paraId="0657CAA1" w14:textId="063FE81C" w:rsidR="001F4372" w:rsidRPr="00CB200F" w:rsidRDefault="001F4372" w:rsidP="001F4372">
            <w:pPr>
              <w:spacing w:after="0" w:line="240" w:lineRule="auto"/>
              <w:rPr>
                <w:rFonts w:ascii="Arial" w:eastAsia="Times New Roman" w:hAnsi="Arial" w:cs="Arial"/>
                <w:color w:val="000000"/>
                <w:lang w:eastAsia="en-GB"/>
              </w:rPr>
            </w:pPr>
            <w:r w:rsidRPr="00CB200F">
              <w:rPr>
                <w:rFonts w:ascii="Arial" w:eastAsia="Times New Roman" w:hAnsi="Arial" w:cs="Arial"/>
                <w:color w:val="000000"/>
                <w:lang w:eastAsia="en-GB"/>
              </w:rPr>
              <w:t>Its more expensive than other networking sites</w:t>
            </w:r>
          </w:p>
        </w:tc>
      </w:tr>
      <w:tr w:rsidR="001F4372" w:rsidRPr="00CB200F" w14:paraId="27ED80BA" w14:textId="77777777" w:rsidTr="001F4372">
        <w:trPr>
          <w:trHeight w:val="580"/>
        </w:trPr>
        <w:tc>
          <w:tcPr>
            <w:tcW w:w="2900" w:type="dxa"/>
            <w:tcBorders>
              <w:top w:val="nil"/>
              <w:left w:val="single" w:sz="4" w:space="0" w:color="auto"/>
              <w:bottom w:val="single" w:sz="4" w:space="0" w:color="auto"/>
              <w:right w:val="single" w:sz="4" w:space="0" w:color="auto"/>
            </w:tcBorders>
            <w:shd w:val="clear" w:color="auto" w:fill="auto"/>
            <w:vAlign w:val="bottom"/>
            <w:hideMark/>
          </w:tcPr>
          <w:p w14:paraId="71AEC27C" w14:textId="27C34CBF" w:rsidR="001F4372" w:rsidRPr="00CB200F" w:rsidRDefault="001F4372" w:rsidP="001F4372">
            <w:pPr>
              <w:spacing w:after="0" w:line="240" w:lineRule="auto"/>
              <w:rPr>
                <w:rFonts w:ascii="Arial" w:eastAsia="Times New Roman" w:hAnsi="Arial" w:cs="Arial"/>
                <w:color w:val="000000"/>
                <w:lang w:eastAsia="en-GB"/>
              </w:rPr>
            </w:pPr>
            <w:r w:rsidRPr="00CB200F">
              <w:rPr>
                <w:rFonts w:ascii="Arial" w:eastAsia="Times New Roman" w:hAnsi="Arial" w:cs="Arial"/>
                <w:color w:val="000000"/>
                <w:lang w:eastAsia="en-GB"/>
              </w:rPr>
              <w:t>Professional audience/ network</w:t>
            </w:r>
          </w:p>
        </w:tc>
        <w:tc>
          <w:tcPr>
            <w:tcW w:w="2900" w:type="dxa"/>
            <w:tcBorders>
              <w:top w:val="nil"/>
              <w:left w:val="nil"/>
              <w:bottom w:val="single" w:sz="4" w:space="0" w:color="auto"/>
              <w:right w:val="single" w:sz="4" w:space="0" w:color="auto"/>
            </w:tcBorders>
            <w:shd w:val="clear" w:color="auto" w:fill="auto"/>
            <w:vAlign w:val="bottom"/>
            <w:hideMark/>
          </w:tcPr>
          <w:p w14:paraId="5867F9F8" w14:textId="77777777" w:rsidR="001F4372" w:rsidRPr="00CB200F" w:rsidRDefault="001F4372" w:rsidP="001F4372">
            <w:pPr>
              <w:spacing w:after="0" w:line="240" w:lineRule="auto"/>
              <w:rPr>
                <w:rFonts w:ascii="Arial" w:eastAsia="Times New Roman" w:hAnsi="Arial" w:cs="Arial"/>
                <w:color w:val="000000"/>
                <w:lang w:eastAsia="en-GB"/>
              </w:rPr>
            </w:pPr>
            <w:r w:rsidRPr="00CB200F">
              <w:rPr>
                <w:rFonts w:ascii="Arial" w:eastAsia="Times New Roman" w:hAnsi="Arial" w:cs="Arial"/>
                <w:color w:val="000000"/>
                <w:lang w:eastAsia="en-GB"/>
              </w:rPr>
              <w:t>Some users only use it for job hunting.</w:t>
            </w:r>
          </w:p>
        </w:tc>
      </w:tr>
      <w:tr w:rsidR="001F4372" w:rsidRPr="00CB200F" w14:paraId="5C48E55B" w14:textId="77777777" w:rsidTr="001F4372">
        <w:trPr>
          <w:trHeight w:val="580"/>
        </w:trPr>
        <w:tc>
          <w:tcPr>
            <w:tcW w:w="2900" w:type="dxa"/>
            <w:tcBorders>
              <w:top w:val="nil"/>
              <w:left w:val="single" w:sz="4" w:space="0" w:color="auto"/>
              <w:bottom w:val="single" w:sz="4" w:space="0" w:color="auto"/>
              <w:right w:val="single" w:sz="4" w:space="0" w:color="auto"/>
            </w:tcBorders>
            <w:shd w:val="clear" w:color="auto" w:fill="auto"/>
            <w:vAlign w:val="bottom"/>
            <w:hideMark/>
          </w:tcPr>
          <w:p w14:paraId="5D702D0B" w14:textId="77777777" w:rsidR="001F4372" w:rsidRPr="00CB200F" w:rsidRDefault="001F4372" w:rsidP="001F4372">
            <w:pPr>
              <w:spacing w:after="0" w:line="240" w:lineRule="auto"/>
              <w:rPr>
                <w:rFonts w:ascii="Arial" w:eastAsia="Times New Roman" w:hAnsi="Arial" w:cs="Arial"/>
                <w:color w:val="000000"/>
                <w:lang w:eastAsia="en-GB"/>
              </w:rPr>
            </w:pPr>
            <w:r w:rsidRPr="00CB200F">
              <w:rPr>
                <w:rFonts w:ascii="Arial" w:eastAsia="Times New Roman" w:hAnsi="Arial" w:cs="Arial"/>
                <w:color w:val="000000"/>
                <w:lang w:eastAsia="en-GB"/>
              </w:rPr>
              <w:t>Able to target audience you want to reach.</w:t>
            </w:r>
          </w:p>
        </w:tc>
        <w:tc>
          <w:tcPr>
            <w:tcW w:w="2900" w:type="dxa"/>
            <w:tcBorders>
              <w:top w:val="nil"/>
              <w:left w:val="nil"/>
              <w:bottom w:val="single" w:sz="4" w:space="0" w:color="auto"/>
              <w:right w:val="single" w:sz="4" w:space="0" w:color="auto"/>
            </w:tcBorders>
            <w:shd w:val="clear" w:color="auto" w:fill="auto"/>
            <w:vAlign w:val="bottom"/>
            <w:hideMark/>
          </w:tcPr>
          <w:p w14:paraId="337CF828" w14:textId="77777777" w:rsidR="001F4372" w:rsidRPr="00CB200F" w:rsidRDefault="001F4372" w:rsidP="001F4372">
            <w:pPr>
              <w:spacing w:after="0" w:line="240" w:lineRule="auto"/>
              <w:rPr>
                <w:rFonts w:ascii="Arial" w:eastAsia="Times New Roman" w:hAnsi="Arial" w:cs="Arial"/>
                <w:color w:val="000000"/>
                <w:lang w:eastAsia="en-GB"/>
              </w:rPr>
            </w:pPr>
            <w:r w:rsidRPr="00CB200F">
              <w:rPr>
                <w:rFonts w:ascii="Arial" w:eastAsia="Times New Roman" w:hAnsi="Arial" w:cs="Arial"/>
                <w:color w:val="000000"/>
                <w:lang w:eastAsia="en-GB"/>
              </w:rPr>
              <w:t> </w:t>
            </w:r>
          </w:p>
        </w:tc>
      </w:tr>
    </w:tbl>
    <w:p w14:paraId="3225E0F3" w14:textId="4E85D575" w:rsidR="004B56D1" w:rsidRPr="00CB200F" w:rsidRDefault="004B56D1" w:rsidP="00B03865">
      <w:pPr>
        <w:rPr>
          <w:rFonts w:ascii="Arial" w:hAnsi="Arial" w:cs="Arial"/>
        </w:rPr>
      </w:pPr>
    </w:p>
    <w:p w14:paraId="7F5AC0F1" w14:textId="08FE5018" w:rsidR="001F4372" w:rsidRPr="00CB200F" w:rsidRDefault="001F4372" w:rsidP="00B03865">
      <w:pPr>
        <w:rPr>
          <w:rFonts w:ascii="Arial" w:hAnsi="Arial" w:cs="Arial"/>
          <w:u w:val="single"/>
        </w:rPr>
      </w:pPr>
      <w:r w:rsidRPr="00CB200F">
        <w:rPr>
          <w:rFonts w:ascii="Arial" w:hAnsi="Arial" w:cs="Arial"/>
          <w:u w:val="single"/>
        </w:rPr>
        <w:t>Facebook</w:t>
      </w:r>
    </w:p>
    <w:p w14:paraId="1F536AF5" w14:textId="6D131757" w:rsidR="001F4372" w:rsidRPr="00CB200F" w:rsidRDefault="00C32680" w:rsidP="00B03865">
      <w:pPr>
        <w:rPr>
          <w:rFonts w:ascii="Arial" w:hAnsi="Arial" w:cs="Arial"/>
        </w:rPr>
      </w:pPr>
      <w:r w:rsidRPr="00CB200F">
        <w:rPr>
          <w:rFonts w:ascii="Arial" w:hAnsi="Arial" w:cs="Arial"/>
          <w:noProof/>
        </w:rPr>
        <w:drawing>
          <wp:inline distT="0" distB="0" distL="0" distR="0" wp14:anchorId="034A3D5D" wp14:editId="7555DDCF">
            <wp:extent cx="1358900" cy="1854200"/>
            <wp:effectExtent l="0" t="0" r="0" b="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1358900" cy="1854200"/>
                    </a:xfrm>
                    <a:prstGeom prst="rect">
                      <a:avLst/>
                    </a:prstGeom>
                  </pic:spPr>
                </pic:pic>
              </a:graphicData>
            </a:graphic>
          </wp:inline>
        </w:drawing>
      </w:r>
      <w:r w:rsidRPr="00CB200F">
        <w:rPr>
          <w:rFonts w:ascii="Arial" w:hAnsi="Arial" w:cs="Arial"/>
        </w:rPr>
        <w:t xml:space="preserve"> I have a personal Facebook account, I use it mainly for keeping in touch with friends and family, sharing life stories about myself and my daughter, by sharing pictures and videos. My settings are set to private, and only my friends can see my content, I am not an active person on Facebook, I like to stay quiet and observe. </w:t>
      </w:r>
    </w:p>
    <w:p w14:paraId="63103F7B" w14:textId="77777777" w:rsidR="00755C9B" w:rsidRPr="00CB200F" w:rsidRDefault="00C32680" w:rsidP="00B03865">
      <w:pPr>
        <w:rPr>
          <w:rFonts w:ascii="Arial" w:hAnsi="Arial" w:cs="Arial"/>
        </w:rPr>
      </w:pPr>
      <w:r w:rsidRPr="00CB200F">
        <w:rPr>
          <w:rFonts w:ascii="Arial" w:hAnsi="Arial" w:cs="Arial"/>
        </w:rPr>
        <w:t>It is also a great way of keeping in touch with former colleagues and follow their lives both professional and personal.</w:t>
      </w:r>
    </w:p>
    <w:p w14:paraId="10736662" w14:textId="62B476DE" w:rsidR="00C32680" w:rsidRPr="00CB200F" w:rsidRDefault="00C32680" w:rsidP="00B03865">
      <w:pPr>
        <w:rPr>
          <w:rFonts w:ascii="Arial" w:hAnsi="Arial" w:cs="Arial"/>
        </w:rPr>
      </w:pPr>
      <w:r w:rsidRPr="00CB200F">
        <w:rPr>
          <w:rFonts w:ascii="Arial" w:hAnsi="Arial" w:cs="Arial"/>
        </w:rPr>
        <w:t>Facebook has many ways to keep you occupied</w:t>
      </w:r>
      <w:r w:rsidR="00755C9B" w:rsidRPr="00CB200F">
        <w:rPr>
          <w:rFonts w:ascii="Arial" w:hAnsi="Arial" w:cs="Arial"/>
        </w:rPr>
        <w:t>:</w:t>
      </w:r>
    </w:p>
    <w:p w14:paraId="5C49822F" w14:textId="3896CAE1" w:rsidR="00C32680" w:rsidRPr="00CB200F" w:rsidRDefault="00755C9B" w:rsidP="00B03865">
      <w:pPr>
        <w:rPr>
          <w:rFonts w:ascii="Arial" w:hAnsi="Arial" w:cs="Arial"/>
        </w:rPr>
      </w:pPr>
      <w:r w:rsidRPr="00CB200F">
        <w:rPr>
          <w:rFonts w:ascii="Arial" w:hAnsi="Arial" w:cs="Arial"/>
        </w:rPr>
        <w:t>Profile – Personal Use, Friends able to see, post and comment.</w:t>
      </w:r>
    </w:p>
    <w:p w14:paraId="1C520995" w14:textId="0BF1E87E" w:rsidR="00755C9B" w:rsidRPr="00CB200F" w:rsidRDefault="00755C9B" w:rsidP="00B03865">
      <w:pPr>
        <w:rPr>
          <w:rFonts w:ascii="Arial" w:hAnsi="Arial" w:cs="Arial"/>
        </w:rPr>
      </w:pPr>
      <w:r w:rsidRPr="00CB200F">
        <w:rPr>
          <w:rFonts w:ascii="Arial" w:hAnsi="Arial" w:cs="Arial"/>
        </w:rPr>
        <w:t>Groups – A page dedicated to all the groups you have joined or followed.</w:t>
      </w:r>
    </w:p>
    <w:p w14:paraId="62381330" w14:textId="5A70D994" w:rsidR="00755C9B" w:rsidRPr="00CB200F" w:rsidRDefault="00755C9B" w:rsidP="00B03865">
      <w:pPr>
        <w:rPr>
          <w:rFonts w:ascii="Arial" w:hAnsi="Arial" w:cs="Arial"/>
        </w:rPr>
      </w:pPr>
      <w:r w:rsidRPr="00CB200F">
        <w:rPr>
          <w:rFonts w:ascii="Arial" w:hAnsi="Arial" w:cs="Arial"/>
        </w:rPr>
        <w:t>Videos – Another page with videos chosen just for you, content is chosen from interests.</w:t>
      </w:r>
    </w:p>
    <w:p w14:paraId="3A565B4D" w14:textId="64678B3E" w:rsidR="00755C9B" w:rsidRPr="00CB200F" w:rsidRDefault="00755C9B" w:rsidP="00B03865">
      <w:pPr>
        <w:rPr>
          <w:rFonts w:ascii="Arial" w:hAnsi="Arial" w:cs="Arial"/>
        </w:rPr>
      </w:pPr>
      <w:r w:rsidRPr="00CB200F">
        <w:rPr>
          <w:rFonts w:ascii="Arial" w:hAnsi="Arial" w:cs="Arial"/>
        </w:rPr>
        <w:t>Market Place – A page used for buying and selling unwanted items.</w:t>
      </w:r>
    </w:p>
    <w:p w14:paraId="7355AB3A" w14:textId="3E9B31BB" w:rsidR="00755C9B" w:rsidRPr="00CB200F" w:rsidRDefault="00BF530C" w:rsidP="00B03865">
      <w:pPr>
        <w:rPr>
          <w:rFonts w:ascii="Arial" w:hAnsi="Arial" w:cs="Arial"/>
        </w:rPr>
      </w:pPr>
      <w:r w:rsidRPr="00CB200F">
        <w:rPr>
          <w:rFonts w:ascii="Arial" w:hAnsi="Arial" w:cs="Arial"/>
        </w:rPr>
        <w:t xml:space="preserve">I have come across some interesting data regarding ‘how much time the average person spends on Facebook’ </w:t>
      </w:r>
      <w:r w:rsidRPr="00CB200F">
        <w:rPr>
          <w:rFonts w:ascii="Arial" w:hAnsi="Arial" w:cs="Arial"/>
          <w:color w:val="000000"/>
        </w:rPr>
        <w:t>‌Metev, D. (2019</w:t>
      </w:r>
      <w:r w:rsidRPr="00CB200F">
        <w:rPr>
          <w:rFonts w:ascii="Arial" w:hAnsi="Arial" w:cs="Arial"/>
        </w:rPr>
        <w:t>.</w:t>
      </w:r>
    </w:p>
    <w:p w14:paraId="47039AC5" w14:textId="77777777" w:rsidR="00BF530C" w:rsidRPr="00BF530C" w:rsidRDefault="00BF530C" w:rsidP="00BF530C">
      <w:pPr>
        <w:numPr>
          <w:ilvl w:val="0"/>
          <w:numId w:val="14"/>
        </w:numPr>
        <w:shd w:val="clear" w:color="auto" w:fill="FFFFFF"/>
        <w:spacing w:before="100" w:beforeAutospacing="1" w:after="100" w:afterAutospacing="1" w:line="375" w:lineRule="atLeast"/>
        <w:rPr>
          <w:rFonts w:ascii="Arial" w:eastAsia="Times New Roman" w:hAnsi="Arial" w:cs="Arial"/>
          <w:color w:val="212529"/>
          <w:lang w:eastAsia="en-GB"/>
        </w:rPr>
      </w:pPr>
      <w:r w:rsidRPr="00BF530C">
        <w:rPr>
          <w:rFonts w:ascii="Arial" w:eastAsia="Times New Roman" w:hAnsi="Arial" w:cs="Arial"/>
          <w:color w:val="212529"/>
          <w:lang w:eastAsia="en-GB"/>
        </w:rPr>
        <w:t>The average US adult spends </w:t>
      </w:r>
      <w:r w:rsidRPr="00BF530C">
        <w:rPr>
          <w:rFonts w:ascii="Arial" w:eastAsia="Times New Roman" w:hAnsi="Arial" w:cs="Arial"/>
          <w:b/>
          <w:bCs/>
          <w:color w:val="212529"/>
          <w:lang w:eastAsia="en-GB"/>
        </w:rPr>
        <w:t>38 minutes per day</w:t>
      </w:r>
      <w:r w:rsidRPr="00BF530C">
        <w:rPr>
          <w:rFonts w:ascii="Arial" w:eastAsia="Times New Roman" w:hAnsi="Arial" w:cs="Arial"/>
          <w:color w:val="212529"/>
          <w:lang w:eastAsia="en-GB"/>
        </w:rPr>
        <w:t> on Facebook.</w:t>
      </w:r>
    </w:p>
    <w:p w14:paraId="70555A3F" w14:textId="77777777" w:rsidR="00BF530C" w:rsidRPr="00BF530C" w:rsidRDefault="00BF530C" w:rsidP="00BF530C">
      <w:pPr>
        <w:numPr>
          <w:ilvl w:val="0"/>
          <w:numId w:val="14"/>
        </w:numPr>
        <w:shd w:val="clear" w:color="auto" w:fill="FFFFFF"/>
        <w:spacing w:before="100" w:beforeAutospacing="1" w:after="100" w:afterAutospacing="1" w:line="375" w:lineRule="atLeast"/>
        <w:rPr>
          <w:rFonts w:ascii="Arial" w:eastAsia="Times New Roman" w:hAnsi="Arial" w:cs="Arial"/>
          <w:color w:val="212529"/>
          <w:lang w:eastAsia="en-GB"/>
        </w:rPr>
      </w:pPr>
      <w:r w:rsidRPr="00BF530C">
        <w:rPr>
          <w:rFonts w:ascii="Arial" w:eastAsia="Times New Roman" w:hAnsi="Arial" w:cs="Arial"/>
          <w:color w:val="212529"/>
          <w:lang w:eastAsia="en-GB"/>
        </w:rPr>
        <w:t>16-24-year-olds spend a median of </w:t>
      </w:r>
      <w:r w:rsidRPr="00BF530C">
        <w:rPr>
          <w:rFonts w:ascii="Arial" w:eastAsia="Times New Roman" w:hAnsi="Arial" w:cs="Arial"/>
          <w:b/>
          <w:bCs/>
          <w:color w:val="212529"/>
          <w:lang w:eastAsia="en-GB"/>
        </w:rPr>
        <w:t>3 hours a day</w:t>
      </w:r>
      <w:r w:rsidRPr="00BF530C">
        <w:rPr>
          <w:rFonts w:ascii="Arial" w:eastAsia="Times New Roman" w:hAnsi="Arial" w:cs="Arial"/>
          <w:color w:val="212529"/>
          <w:lang w:eastAsia="en-GB"/>
        </w:rPr>
        <w:t> on social media.</w:t>
      </w:r>
    </w:p>
    <w:p w14:paraId="157410A9" w14:textId="77777777" w:rsidR="00BF530C" w:rsidRPr="00BF530C" w:rsidRDefault="00BF530C" w:rsidP="00BF530C">
      <w:pPr>
        <w:numPr>
          <w:ilvl w:val="0"/>
          <w:numId w:val="14"/>
        </w:numPr>
        <w:shd w:val="clear" w:color="auto" w:fill="FFFFFF"/>
        <w:spacing w:before="100" w:beforeAutospacing="1" w:after="100" w:afterAutospacing="1" w:line="375" w:lineRule="atLeast"/>
        <w:rPr>
          <w:rFonts w:ascii="Arial" w:eastAsia="Times New Roman" w:hAnsi="Arial" w:cs="Arial"/>
          <w:color w:val="212529"/>
          <w:lang w:eastAsia="en-GB"/>
        </w:rPr>
      </w:pPr>
      <w:r w:rsidRPr="00BF530C">
        <w:rPr>
          <w:rFonts w:ascii="Arial" w:eastAsia="Times New Roman" w:hAnsi="Arial" w:cs="Arial"/>
          <w:color w:val="212529"/>
          <w:lang w:eastAsia="en-GB"/>
        </w:rPr>
        <w:lastRenderedPageBreak/>
        <w:t>Internet users spend an average of </w:t>
      </w:r>
      <w:r w:rsidRPr="00BF530C">
        <w:rPr>
          <w:rFonts w:ascii="Arial" w:eastAsia="Times New Roman" w:hAnsi="Arial" w:cs="Arial"/>
          <w:b/>
          <w:bCs/>
          <w:color w:val="212529"/>
          <w:lang w:eastAsia="en-GB"/>
        </w:rPr>
        <w:t>2 hours and 22 minutes</w:t>
      </w:r>
      <w:r w:rsidRPr="00BF530C">
        <w:rPr>
          <w:rFonts w:ascii="Arial" w:eastAsia="Times New Roman" w:hAnsi="Arial" w:cs="Arial"/>
          <w:color w:val="212529"/>
          <w:lang w:eastAsia="en-GB"/>
        </w:rPr>
        <w:t> per day on social networking in 2019.</w:t>
      </w:r>
    </w:p>
    <w:p w14:paraId="20AFDAEB" w14:textId="77777777" w:rsidR="00BF530C" w:rsidRPr="00BF530C" w:rsidRDefault="00BF530C" w:rsidP="00BF530C">
      <w:pPr>
        <w:numPr>
          <w:ilvl w:val="0"/>
          <w:numId w:val="14"/>
        </w:numPr>
        <w:shd w:val="clear" w:color="auto" w:fill="FFFFFF"/>
        <w:spacing w:before="100" w:beforeAutospacing="1" w:after="100" w:afterAutospacing="1" w:line="375" w:lineRule="atLeast"/>
        <w:rPr>
          <w:rFonts w:ascii="Arial" w:eastAsia="Times New Roman" w:hAnsi="Arial" w:cs="Arial"/>
          <w:color w:val="212529"/>
          <w:lang w:eastAsia="en-GB"/>
        </w:rPr>
      </w:pPr>
      <w:r w:rsidRPr="00BF530C">
        <w:rPr>
          <w:rFonts w:ascii="Arial" w:eastAsia="Times New Roman" w:hAnsi="Arial" w:cs="Arial"/>
          <w:color w:val="212529"/>
          <w:lang w:eastAsia="en-GB"/>
        </w:rPr>
        <w:t>The average daily time spent on social in 2018 was </w:t>
      </w:r>
      <w:r w:rsidRPr="00BF530C">
        <w:rPr>
          <w:rFonts w:ascii="Arial" w:eastAsia="Times New Roman" w:hAnsi="Arial" w:cs="Arial"/>
          <w:b/>
          <w:bCs/>
          <w:color w:val="212529"/>
          <w:lang w:eastAsia="en-GB"/>
        </w:rPr>
        <w:t>142 minutes a day.</w:t>
      </w:r>
    </w:p>
    <w:p w14:paraId="52CE6B68" w14:textId="6D5F73BB" w:rsidR="00885114" w:rsidRPr="00CB200F" w:rsidRDefault="00BF530C" w:rsidP="006C00CF">
      <w:pPr>
        <w:rPr>
          <w:rFonts w:ascii="Arial" w:hAnsi="Arial" w:cs="Arial"/>
          <w:color w:val="212529"/>
          <w:shd w:val="clear" w:color="auto" w:fill="FFFFFF"/>
        </w:rPr>
      </w:pPr>
      <w:r w:rsidRPr="00CB200F">
        <w:rPr>
          <w:rFonts w:ascii="Arial" w:hAnsi="Arial" w:cs="Arial"/>
          <w:color w:val="212529"/>
          <w:shd w:val="clear" w:color="auto" w:fill="FFFFFF"/>
        </w:rPr>
        <w:t>By 2021, </w:t>
      </w:r>
      <w:r w:rsidRPr="00CB200F">
        <w:rPr>
          <w:rFonts w:ascii="Arial" w:hAnsi="Arial" w:cs="Arial"/>
          <w:b/>
          <w:bCs/>
          <w:color w:val="212529"/>
          <w:shd w:val="clear" w:color="auto" w:fill="FFFFFF"/>
        </w:rPr>
        <w:t>more than 3 billion people</w:t>
      </w:r>
      <w:r w:rsidRPr="00CB200F">
        <w:rPr>
          <w:rFonts w:ascii="Arial" w:hAnsi="Arial" w:cs="Arial"/>
          <w:color w:val="212529"/>
          <w:shd w:val="clear" w:color="auto" w:fill="FFFFFF"/>
        </w:rPr>
        <w:t> are expected to be on social media.</w:t>
      </w:r>
      <w:bookmarkStart w:id="17" w:name="_Toc456901523"/>
      <w:bookmarkEnd w:id="1"/>
    </w:p>
    <w:p w14:paraId="01E7B311" w14:textId="3499BF5D" w:rsidR="006C00CF" w:rsidRPr="00CB200F" w:rsidRDefault="006C00CF" w:rsidP="006C00CF">
      <w:pPr>
        <w:rPr>
          <w:rFonts w:ascii="Arial" w:hAnsi="Arial" w:cs="Arial"/>
        </w:rPr>
      </w:pPr>
      <w:r w:rsidRPr="00CB200F">
        <w:rPr>
          <w:rFonts w:ascii="Arial" w:hAnsi="Arial" w:cs="Arial"/>
          <w:color w:val="212529"/>
          <w:shd w:val="clear" w:color="auto" w:fill="FFFFFF"/>
        </w:rPr>
        <w:t xml:space="preserve">I also have a Twitter account which </w:t>
      </w:r>
      <w:r w:rsidR="00721636" w:rsidRPr="00CB200F">
        <w:rPr>
          <w:rFonts w:ascii="Arial" w:hAnsi="Arial" w:cs="Arial"/>
          <w:color w:val="212529"/>
          <w:shd w:val="clear" w:color="auto" w:fill="FFFFFF"/>
        </w:rPr>
        <w:t>I am</w:t>
      </w:r>
      <w:r w:rsidRPr="00CB200F">
        <w:rPr>
          <w:rFonts w:ascii="Arial" w:hAnsi="Arial" w:cs="Arial"/>
          <w:color w:val="212529"/>
          <w:shd w:val="clear" w:color="auto" w:fill="FFFFFF"/>
        </w:rPr>
        <w:t xml:space="preserve"> not very active on, and Instagram which again </w:t>
      </w:r>
      <w:r w:rsidR="00721636" w:rsidRPr="00CB200F">
        <w:rPr>
          <w:rFonts w:ascii="Arial" w:hAnsi="Arial" w:cs="Arial"/>
          <w:color w:val="212529"/>
          <w:shd w:val="clear" w:color="auto" w:fill="FFFFFF"/>
        </w:rPr>
        <w:t>I am</w:t>
      </w:r>
      <w:r w:rsidRPr="00CB200F">
        <w:rPr>
          <w:rFonts w:ascii="Arial" w:hAnsi="Arial" w:cs="Arial"/>
          <w:color w:val="212529"/>
          <w:shd w:val="clear" w:color="auto" w:fill="FFFFFF"/>
        </w:rPr>
        <w:t xml:space="preserve"> not very active on, both are used for personal and supporting </w:t>
      </w:r>
      <w:r w:rsidR="00721636" w:rsidRPr="00CB200F">
        <w:rPr>
          <w:rFonts w:ascii="Arial" w:hAnsi="Arial" w:cs="Arial"/>
          <w:color w:val="212529"/>
          <w:shd w:val="clear" w:color="auto" w:fill="FFFFFF"/>
        </w:rPr>
        <w:t>friends’</w:t>
      </w:r>
      <w:r w:rsidRPr="00CB200F">
        <w:rPr>
          <w:rFonts w:ascii="Arial" w:hAnsi="Arial" w:cs="Arial"/>
          <w:color w:val="212529"/>
          <w:shd w:val="clear" w:color="auto" w:fill="FFFFFF"/>
        </w:rPr>
        <w:t xml:space="preserve"> businesses etc.</w:t>
      </w:r>
    </w:p>
    <w:p w14:paraId="24C0E20B" w14:textId="705BFF94" w:rsidR="00885114" w:rsidRPr="00CB200F" w:rsidRDefault="0030173B" w:rsidP="00074CD1">
      <w:pPr>
        <w:rPr>
          <w:rFonts w:asciiTheme="majorHAnsi" w:eastAsiaTheme="majorEastAsia" w:hAnsiTheme="majorHAnsi" w:cstheme="majorBidi"/>
          <w:color w:val="2E74B5" w:themeColor="accent1" w:themeShade="BF"/>
        </w:rPr>
      </w:pPr>
      <w:r w:rsidRPr="00CB200F">
        <w:br w:type="page"/>
      </w:r>
    </w:p>
    <w:p w14:paraId="1202B5C4" w14:textId="77777777" w:rsidR="00885114" w:rsidRPr="00CB200F" w:rsidRDefault="00885114" w:rsidP="003F69D6">
      <w:pPr>
        <w:pStyle w:val="Heading2"/>
        <w:rPr>
          <w:sz w:val="22"/>
          <w:szCs w:val="22"/>
        </w:rPr>
      </w:pPr>
    </w:p>
    <w:p w14:paraId="1A43F908" w14:textId="6626B16A" w:rsidR="003F69D6" w:rsidRPr="00CB200F" w:rsidRDefault="00B220CB" w:rsidP="00EA29B8">
      <w:pPr>
        <w:pStyle w:val="Heading1"/>
        <w:rPr>
          <w:sz w:val="22"/>
          <w:szCs w:val="22"/>
        </w:rPr>
      </w:pPr>
      <w:bookmarkStart w:id="18" w:name="_Toc53325668"/>
      <w:bookmarkEnd w:id="17"/>
      <w:r w:rsidRPr="00CB200F">
        <w:rPr>
          <w:sz w:val="22"/>
          <w:szCs w:val="22"/>
        </w:rPr>
        <w:t>References</w:t>
      </w:r>
      <w:bookmarkEnd w:id="18"/>
    </w:p>
    <w:p w14:paraId="29B776A8" w14:textId="77777777" w:rsidR="0049404D" w:rsidRPr="00CB200F" w:rsidRDefault="0049404D" w:rsidP="0049404D">
      <w:pPr>
        <w:rPr>
          <w:rFonts w:ascii="Arial" w:hAnsi="Arial" w:cs="Arial"/>
        </w:rPr>
      </w:pPr>
      <w:r w:rsidRPr="00CB200F">
        <w:rPr>
          <w:rFonts w:ascii="Arial" w:hAnsi="Arial" w:cs="Arial"/>
          <w:color w:val="000000"/>
          <w:shd w:val="clear" w:color="auto" w:fill="FFFFFF"/>
        </w:rPr>
        <w:t>Ackoff, R. L., "</w:t>
      </w:r>
      <w:r w:rsidRPr="00CB200F">
        <w:rPr>
          <w:rFonts w:ascii="Arial" w:hAnsi="Arial" w:cs="Arial"/>
          <w:i/>
          <w:iCs/>
          <w:color w:val="000000"/>
          <w:shd w:val="clear" w:color="auto" w:fill="FFFFFF"/>
        </w:rPr>
        <w:t>From Data to Wisdom</w:t>
      </w:r>
      <w:r w:rsidRPr="00CB200F">
        <w:rPr>
          <w:rFonts w:ascii="Arial" w:hAnsi="Arial" w:cs="Arial"/>
          <w:color w:val="000000"/>
          <w:shd w:val="clear" w:color="auto" w:fill="FFFFFF"/>
        </w:rPr>
        <w:t>", Journal of Applies Systems Analysis, Volume 16, 1989 p 3-9</w:t>
      </w:r>
    </w:p>
    <w:p w14:paraId="74247273" w14:textId="24B29CA1" w:rsidR="0049404D" w:rsidRPr="00CB200F" w:rsidRDefault="0049404D" w:rsidP="0049404D">
      <w:pPr>
        <w:pStyle w:val="NormalWeb"/>
        <w:spacing w:before="0" w:beforeAutospacing="0" w:after="240" w:afterAutospacing="0" w:line="360" w:lineRule="atLeast"/>
        <w:rPr>
          <w:rFonts w:ascii="Arial" w:hAnsi="Arial" w:cs="Arial"/>
          <w:color w:val="000000"/>
          <w:sz w:val="22"/>
          <w:szCs w:val="22"/>
        </w:rPr>
      </w:pPr>
      <w:r w:rsidRPr="00CB200F">
        <w:rPr>
          <w:rFonts w:ascii="Arial" w:hAnsi="Arial" w:cs="Arial"/>
          <w:color w:val="000000"/>
          <w:sz w:val="22"/>
          <w:szCs w:val="22"/>
        </w:rPr>
        <w:t>Fricke, M. (2008). The Knowledge Pyramid: A Critique of the DIKW Hierarchy. </w:t>
      </w:r>
      <w:r w:rsidRPr="00CB200F">
        <w:rPr>
          <w:rFonts w:ascii="Arial" w:hAnsi="Arial" w:cs="Arial"/>
          <w:i/>
          <w:iCs/>
          <w:color w:val="000000"/>
          <w:sz w:val="22"/>
          <w:szCs w:val="22"/>
        </w:rPr>
        <w:t>repository.arizona.edu</w:t>
      </w:r>
      <w:r w:rsidRPr="00CB200F">
        <w:rPr>
          <w:rFonts w:ascii="Arial" w:hAnsi="Arial" w:cs="Arial"/>
          <w:color w:val="000000"/>
          <w:sz w:val="22"/>
          <w:szCs w:val="22"/>
        </w:rPr>
        <w:t>. [online] Available at: https://repository.arizona.edu/handle/10150/105670 [Accessed 6 Oct. 2020].</w:t>
      </w:r>
    </w:p>
    <w:p w14:paraId="50F455C3" w14:textId="03FBCDFD" w:rsidR="0049404D" w:rsidRPr="00CB200F" w:rsidRDefault="0049404D" w:rsidP="0049404D">
      <w:pPr>
        <w:pStyle w:val="NormalWeb"/>
        <w:spacing w:before="0" w:beforeAutospacing="0" w:after="240" w:afterAutospacing="0" w:line="360" w:lineRule="atLeast"/>
        <w:rPr>
          <w:rFonts w:ascii="Arial" w:hAnsi="Arial" w:cs="Arial"/>
          <w:color w:val="000000"/>
          <w:sz w:val="22"/>
          <w:szCs w:val="22"/>
        </w:rPr>
      </w:pPr>
      <w:r w:rsidRPr="00CB200F">
        <w:rPr>
          <w:rFonts w:ascii="Arial" w:hAnsi="Arial" w:cs="Arial"/>
          <w:color w:val="000000"/>
          <w:sz w:val="22"/>
          <w:szCs w:val="22"/>
        </w:rPr>
        <w:t>City University of New York (CUNY) (2006). </w:t>
      </w:r>
      <w:r w:rsidRPr="00CB200F">
        <w:rPr>
          <w:rFonts w:ascii="Arial" w:hAnsi="Arial" w:cs="Arial"/>
          <w:i/>
          <w:iCs/>
          <w:color w:val="000000"/>
          <w:sz w:val="22"/>
          <w:szCs w:val="22"/>
        </w:rPr>
        <w:t>CUNY Academic Works</w:t>
      </w:r>
      <w:r w:rsidRPr="00CB200F">
        <w:rPr>
          <w:rFonts w:ascii="Arial" w:hAnsi="Arial" w:cs="Arial"/>
          <w:color w:val="000000"/>
          <w:sz w:val="22"/>
          <w:szCs w:val="22"/>
        </w:rPr>
        <w:t>. [online] academicworks.cuny.edu. Available at: https://academicworks.cuny.edu [Accessed 6 Oct. 2020].</w:t>
      </w:r>
    </w:p>
    <w:p w14:paraId="1E2A4B3E" w14:textId="5E0F83C5" w:rsidR="0049404D" w:rsidRPr="00CB200F" w:rsidRDefault="0049404D" w:rsidP="0049404D">
      <w:pPr>
        <w:pStyle w:val="NormalWeb"/>
        <w:spacing w:before="0" w:beforeAutospacing="0" w:after="240" w:afterAutospacing="0" w:line="360" w:lineRule="atLeast"/>
        <w:rPr>
          <w:rFonts w:ascii="Arial" w:hAnsi="Arial" w:cs="Arial"/>
          <w:color w:val="000000"/>
          <w:sz w:val="22"/>
          <w:szCs w:val="22"/>
        </w:rPr>
      </w:pPr>
      <w:r w:rsidRPr="00CB200F">
        <w:rPr>
          <w:rFonts w:ascii="Arial" w:hAnsi="Arial" w:cs="Arial"/>
          <w:color w:val="000000"/>
          <w:sz w:val="22"/>
          <w:szCs w:val="22"/>
        </w:rPr>
        <w:t>Rowley, J. (2007). The wisdom hierarchy: representations of the DIKW hierarchy. </w:t>
      </w:r>
      <w:r w:rsidRPr="00CB200F">
        <w:rPr>
          <w:rFonts w:ascii="Arial" w:hAnsi="Arial" w:cs="Arial"/>
          <w:i/>
          <w:iCs/>
          <w:color w:val="000000"/>
          <w:sz w:val="22"/>
          <w:szCs w:val="22"/>
        </w:rPr>
        <w:t>Journal of Information Science</w:t>
      </w:r>
      <w:r w:rsidRPr="00CB200F">
        <w:rPr>
          <w:rFonts w:ascii="Arial" w:hAnsi="Arial" w:cs="Arial"/>
          <w:color w:val="000000"/>
          <w:sz w:val="22"/>
          <w:szCs w:val="22"/>
        </w:rPr>
        <w:t>, [online] 33(2), pp.163–180. Available at: https://unigis.at/schnuppermodul/modul_gisintro/html/lektion5/media/rowley-2007.pdf [Accessed 23 Apr. 2019].</w:t>
      </w:r>
    </w:p>
    <w:p w14:paraId="0915DBB0" w14:textId="77777777" w:rsidR="00F539DA" w:rsidRPr="00CB200F" w:rsidRDefault="00F539DA" w:rsidP="00F539DA">
      <w:pPr>
        <w:pStyle w:val="NormalWeb"/>
        <w:spacing w:before="0" w:beforeAutospacing="0" w:after="240" w:afterAutospacing="0" w:line="360" w:lineRule="atLeast"/>
        <w:rPr>
          <w:rFonts w:ascii="Arial" w:hAnsi="Arial" w:cs="Arial"/>
          <w:color w:val="000000"/>
          <w:sz w:val="22"/>
          <w:szCs w:val="22"/>
        </w:rPr>
      </w:pPr>
      <w:r w:rsidRPr="00CB200F">
        <w:rPr>
          <w:rFonts w:ascii="Arial" w:hAnsi="Arial" w:cs="Arial"/>
          <w:color w:val="000000"/>
          <w:sz w:val="22"/>
          <w:szCs w:val="22"/>
        </w:rPr>
        <w:t>University of Adelaide (2020b). </w:t>
      </w:r>
      <w:r w:rsidRPr="00CB200F">
        <w:rPr>
          <w:rFonts w:ascii="Arial" w:hAnsi="Arial" w:cs="Arial"/>
          <w:i/>
          <w:iCs/>
          <w:color w:val="000000"/>
          <w:sz w:val="22"/>
          <w:szCs w:val="22"/>
        </w:rPr>
        <w:t>Redirect Notice</w:t>
      </w:r>
      <w:r w:rsidRPr="00CB200F">
        <w:rPr>
          <w:rFonts w:ascii="Arial" w:hAnsi="Arial" w:cs="Arial"/>
          <w:color w:val="000000"/>
          <w:sz w:val="22"/>
          <w:szCs w:val="22"/>
        </w:rPr>
        <w:t>. [online] Google.co.uk. Available at: https://www.google.co.uk/url?sa=i&amp;url=http%3A%2F%2Fwww.adelaide.edu.au%2Flearning-enhancement-innovation%2Fprojects-and-initiatives%2Fdigital-capabilities&amp;psig=AOvVaw0di3jazxlU1xRU8t-Yhe8W&amp;ust=1602377330280000&amp;source=images&amp;cd=vfe&amp;ved=0CAMQjB1qFwoTCPiOqu_mqOwCFQAAAAAdAAAAABAD [Accessed 10 Oct. 2020].</w:t>
      </w:r>
    </w:p>
    <w:p w14:paraId="47B6B6AC" w14:textId="77777777" w:rsidR="000463A3" w:rsidRPr="00CB200F" w:rsidRDefault="00F539DA" w:rsidP="000463A3">
      <w:pPr>
        <w:pStyle w:val="NormalWeb"/>
        <w:spacing w:before="0" w:beforeAutospacing="0" w:after="240" w:afterAutospacing="0" w:line="360" w:lineRule="atLeast"/>
        <w:rPr>
          <w:rFonts w:ascii="Arial" w:hAnsi="Arial" w:cs="Arial"/>
          <w:color w:val="000000"/>
          <w:sz w:val="22"/>
          <w:szCs w:val="22"/>
        </w:rPr>
      </w:pPr>
      <w:r w:rsidRPr="00CB200F">
        <w:rPr>
          <w:rFonts w:ascii="Arial" w:hAnsi="Arial" w:cs="Arial"/>
          <w:color w:val="000000"/>
          <w:sz w:val="22"/>
          <w:szCs w:val="22"/>
        </w:rPr>
        <w:t>‌</w:t>
      </w:r>
      <w:r w:rsidR="000463A3" w:rsidRPr="00CB200F">
        <w:rPr>
          <w:rFonts w:ascii="Arial" w:hAnsi="Arial" w:cs="Arial"/>
          <w:color w:val="000000"/>
          <w:sz w:val="22"/>
          <w:szCs w:val="22"/>
        </w:rPr>
        <w:t>Ofcom (2016). </w:t>
      </w:r>
      <w:r w:rsidR="000463A3" w:rsidRPr="00CB200F">
        <w:rPr>
          <w:rFonts w:ascii="Arial" w:hAnsi="Arial" w:cs="Arial"/>
          <w:i/>
          <w:iCs/>
          <w:color w:val="000000"/>
          <w:sz w:val="22"/>
          <w:szCs w:val="22"/>
        </w:rPr>
        <w:t>The UK is now a smartphone society</w:t>
      </w:r>
      <w:r w:rsidR="000463A3" w:rsidRPr="00CB200F">
        <w:rPr>
          <w:rFonts w:ascii="Arial" w:hAnsi="Arial" w:cs="Arial"/>
          <w:color w:val="000000"/>
          <w:sz w:val="22"/>
          <w:szCs w:val="22"/>
        </w:rPr>
        <w:t>. [online] Ofcom. Available at: https://www.ofcom.org.uk/about-ofcom/latest/media/media-releases/2015/cmr-uk-2015 [Accessed 10 Oct. 2020].</w:t>
      </w:r>
    </w:p>
    <w:p w14:paraId="143F09E4" w14:textId="17777EFA" w:rsidR="00F539DA" w:rsidRPr="00CB200F" w:rsidRDefault="00F539DA" w:rsidP="00AE566D">
      <w:pPr>
        <w:spacing w:before="100" w:beforeAutospacing="1" w:after="100" w:afterAutospacing="1" w:line="240" w:lineRule="auto"/>
        <w:rPr>
          <w:rFonts w:ascii="Arial" w:eastAsia="Times New Roman" w:hAnsi="Arial" w:cs="Arial"/>
          <w:color w:val="000000"/>
          <w:lang w:eastAsia="en-GB"/>
        </w:rPr>
      </w:pPr>
    </w:p>
    <w:p w14:paraId="1E0F5969" w14:textId="77777777" w:rsidR="00195D54" w:rsidRPr="00CB200F" w:rsidRDefault="00195D54" w:rsidP="00195D54">
      <w:pPr>
        <w:pStyle w:val="NormalWeb"/>
        <w:spacing w:before="0" w:beforeAutospacing="0" w:after="240" w:afterAutospacing="0" w:line="360" w:lineRule="atLeast"/>
        <w:rPr>
          <w:rFonts w:ascii="Arial" w:hAnsi="Arial" w:cs="Arial"/>
          <w:color w:val="000000"/>
          <w:sz w:val="22"/>
          <w:szCs w:val="22"/>
        </w:rPr>
      </w:pPr>
      <w:r w:rsidRPr="00CB200F">
        <w:rPr>
          <w:rFonts w:ascii="Arial" w:hAnsi="Arial" w:cs="Arial"/>
          <w:color w:val="000000"/>
          <w:sz w:val="22"/>
          <w:szCs w:val="22"/>
        </w:rPr>
        <w:t>Relations, F.U.O. of M. and P. (2018). </w:t>
      </w:r>
      <w:r w:rsidRPr="00CB200F">
        <w:rPr>
          <w:rFonts w:ascii="Arial" w:hAnsi="Arial" w:cs="Arial"/>
          <w:i/>
          <w:iCs/>
          <w:color w:val="000000"/>
          <w:sz w:val="22"/>
          <w:szCs w:val="22"/>
        </w:rPr>
        <w:t>The CRAAP Test | Furman Library News | Furman University</w:t>
      </w:r>
      <w:r w:rsidRPr="00CB200F">
        <w:rPr>
          <w:rFonts w:ascii="Arial" w:hAnsi="Arial" w:cs="Arial"/>
          <w:color w:val="000000"/>
          <w:sz w:val="22"/>
          <w:szCs w:val="22"/>
        </w:rPr>
        <w:t>. [online] Furman. Available at: https://blogs.furman.edu/library-news/2018/09/17/the-craap-test/ [Accessed 10 Oct. 2020].</w:t>
      </w:r>
    </w:p>
    <w:p w14:paraId="4DE5E297" w14:textId="3172498E" w:rsidR="00195D54" w:rsidRPr="00CB200F" w:rsidRDefault="00195D54" w:rsidP="00195D54">
      <w:pPr>
        <w:pStyle w:val="NormalWeb"/>
        <w:rPr>
          <w:rFonts w:ascii="Arial" w:hAnsi="Arial" w:cs="Arial"/>
          <w:color w:val="000000"/>
          <w:sz w:val="22"/>
          <w:szCs w:val="22"/>
        </w:rPr>
      </w:pPr>
      <w:r w:rsidRPr="00CB200F">
        <w:rPr>
          <w:rFonts w:ascii="Arial" w:hAnsi="Arial" w:cs="Arial"/>
          <w:color w:val="000000"/>
          <w:sz w:val="22"/>
          <w:szCs w:val="22"/>
        </w:rPr>
        <w:t>‌</w:t>
      </w:r>
      <w:r w:rsidR="00AE566D" w:rsidRPr="00CB200F">
        <w:rPr>
          <w:rFonts w:ascii="Arial" w:hAnsi="Arial" w:cs="Arial"/>
          <w:sz w:val="22"/>
          <w:szCs w:val="22"/>
        </w:rPr>
        <w:t xml:space="preserve">Nigel Wright Recruitment (2011) </w:t>
      </w:r>
      <w:r w:rsidR="00AE566D" w:rsidRPr="00CB200F">
        <w:rPr>
          <w:rFonts w:ascii="Arial" w:hAnsi="Arial" w:cs="Arial"/>
          <w:i/>
          <w:iCs/>
          <w:sz w:val="22"/>
          <w:szCs w:val="22"/>
        </w:rPr>
        <w:t>The impact of social media on recruitment,</w:t>
      </w:r>
      <w:r w:rsidR="00AE566D" w:rsidRPr="00CB200F">
        <w:rPr>
          <w:rFonts w:ascii="Arial" w:hAnsi="Arial" w:cs="Arial"/>
          <w:sz w:val="22"/>
          <w:szCs w:val="22"/>
        </w:rPr>
        <w:t xml:space="preserve"> Nigel Wright Recruitment, Report 2011. http://uk.nigelwright.com/NigelWrightNews/2011-02-01/New-report-uncoverstrue-impact-of-social-media-on-recruitment/</w:t>
      </w:r>
    </w:p>
    <w:p w14:paraId="781DEE88" w14:textId="77777777" w:rsidR="00FE7B87" w:rsidRPr="00CB200F" w:rsidRDefault="00FE7B87" w:rsidP="00FE7B87">
      <w:pPr>
        <w:spacing w:after="240" w:line="360" w:lineRule="atLeast"/>
        <w:rPr>
          <w:rFonts w:ascii="Arial" w:eastAsia="Times New Roman" w:hAnsi="Arial" w:cs="Arial"/>
          <w:color w:val="000000"/>
          <w:lang w:eastAsia="en-GB"/>
        </w:rPr>
      </w:pPr>
      <w:r w:rsidRPr="00CB200F">
        <w:rPr>
          <w:rFonts w:ascii="Arial" w:eastAsia="Times New Roman" w:hAnsi="Arial" w:cs="Arial"/>
          <w:color w:val="000000"/>
          <w:lang w:eastAsia="en-GB"/>
        </w:rPr>
        <w:lastRenderedPageBreak/>
        <w:t>Swallow, E. (2011). </w:t>
      </w:r>
      <w:r w:rsidRPr="00CB200F">
        <w:rPr>
          <w:rFonts w:ascii="Arial" w:eastAsia="Times New Roman" w:hAnsi="Arial" w:cs="Arial"/>
          <w:i/>
          <w:iCs/>
          <w:color w:val="000000"/>
          <w:lang w:eastAsia="en-GB"/>
        </w:rPr>
        <w:t>How Recruiters Use Social Networks to Screen Candidates [INFOGRAPHIC]</w:t>
      </w:r>
      <w:r w:rsidRPr="00CB200F">
        <w:rPr>
          <w:rFonts w:ascii="Arial" w:eastAsia="Times New Roman" w:hAnsi="Arial" w:cs="Arial"/>
          <w:color w:val="000000"/>
          <w:lang w:eastAsia="en-GB"/>
        </w:rPr>
        <w:t>. [online] Mashable. Available at: https://mashable.com/2011/10/23/how-recruiters-use-social-networks-to-screen-candidates-infographic/?europe=true#S1A6t3JI9aqc [Accessed 10 Oct. 2020].</w:t>
      </w:r>
    </w:p>
    <w:p w14:paraId="6FFB924A" w14:textId="77777777" w:rsidR="005A1B8B" w:rsidRPr="00CB200F" w:rsidRDefault="00FE7B87" w:rsidP="005A1B8B">
      <w:pPr>
        <w:pStyle w:val="NormalWeb"/>
        <w:spacing w:before="0" w:beforeAutospacing="0" w:after="240" w:afterAutospacing="0" w:line="360" w:lineRule="atLeast"/>
        <w:rPr>
          <w:rFonts w:ascii="Arial" w:hAnsi="Arial" w:cs="Arial"/>
          <w:color w:val="000000"/>
          <w:sz w:val="22"/>
          <w:szCs w:val="22"/>
        </w:rPr>
      </w:pPr>
      <w:r w:rsidRPr="00CB200F">
        <w:rPr>
          <w:rFonts w:ascii="Arial" w:hAnsi="Arial" w:cs="Arial"/>
          <w:color w:val="000000"/>
          <w:sz w:val="22"/>
          <w:szCs w:val="22"/>
        </w:rPr>
        <w:t>‌</w:t>
      </w:r>
      <w:r w:rsidR="005A1B8B" w:rsidRPr="00CB200F">
        <w:rPr>
          <w:rFonts w:ascii="Arial" w:hAnsi="Arial" w:cs="Arial"/>
          <w:color w:val="000000"/>
          <w:sz w:val="22"/>
          <w:szCs w:val="22"/>
        </w:rPr>
        <w:t>Walters, R. (n.d.). </w:t>
      </w:r>
      <w:r w:rsidR="005A1B8B" w:rsidRPr="00CB200F">
        <w:rPr>
          <w:rFonts w:ascii="Arial" w:hAnsi="Arial" w:cs="Arial"/>
          <w:i/>
          <w:iCs/>
          <w:color w:val="000000"/>
          <w:sz w:val="22"/>
          <w:szCs w:val="22"/>
        </w:rPr>
        <w:t>Do employers view your professional social network before hiring</w:t>
      </w:r>
      <w:r w:rsidR="005A1B8B" w:rsidRPr="00CB200F">
        <w:rPr>
          <w:rFonts w:ascii="Arial" w:hAnsi="Arial" w:cs="Arial"/>
          <w:color w:val="000000"/>
          <w:sz w:val="22"/>
          <w:szCs w:val="22"/>
        </w:rPr>
        <w:t>. [online] www.robertwalters.co.uk. Available at: https://www.robertwalters.co.uk/career-advice/Finding-your-next-career/64-percent-of-employers-view-candidate-professional-social-network-profiles-before-hiring.html#:~:text=Employers%20check%20LinkedIn%20profiles%20before%20hiring&amp;text=Among%20job%20seekers%2C%20the%20whitepaper [Accessed 10 Oct. 2020].</w:t>
      </w:r>
    </w:p>
    <w:p w14:paraId="0C872318" w14:textId="77777777" w:rsidR="00BF530C" w:rsidRPr="00CB200F" w:rsidRDefault="005A1B8B" w:rsidP="00BF530C">
      <w:pPr>
        <w:pStyle w:val="NormalWeb"/>
        <w:spacing w:before="0" w:beforeAutospacing="0" w:after="240" w:afterAutospacing="0" w:line="360" w:lineRule="atLeast"/>
        <w:rPr>
          <w:rFonts w:ascii="Arial" w:hAnsi="Arial" w:cs="Arial"/>
          <w:color w:val="000000"/>
          <w:sz w:val="22"/>
          <w:szCs w:val="22"/>
        </w:rPr>
      </w:pPr>
      <w:r w:rsidRPr="00CB200F">
        <w:rPr>
          <w:rFonts w:ascii="Arial" w:hAnsi="Arial" w:cs="Arial"/>
          <w:color w:val="000000"/>
          <w:sz w:val="22"/>
          <w:szCs w:val="22"/>
        </w:rPr>
        <w:t>‌</w:t>
      </w:r>
      <w:r w:rsidR="00BF530C" w:rsidRPr="00CB200F">
        <w:rPr>
          <w:rFonts w:ascii="Arial" w:hAnsi="Arial" w:cs="Arial"/>
          <w:color w:val="000000"/>
          <w:sz w:val="22"/>
          <w:szCs w:val="22"/>
        </w:rPr>
        <w:t>Metev, D. (2019). </w:t>
      </w:r>
      <w:r w:rsidR="00BF530C" w:rsidRPr="00CB200F">
        <w:rPr>
          <w:rFonts w:ascii="Arial" w:hAnsi="Arial" w:cs="Arial"/>
          <w:i/>
          <w:iCs/>
          <w:color w:val="000000"/>
          <w:sz w:val="22"/>
          <w:szCs w:val="22"/>
        </w:rPr>
        <w:t>How Much Time Do People Spend on Social Media in 2020?</w:t>
      </w:r>
      <w:r w:rsidR="00BF530C" w:rsidRPr="00CB200F">
        <w:rPr>
          <w:rFonts w:ascii="Arial" w:hAnsi="Arial" w:cs="Arial"/>
          <w:color w:val="000000"/>
          <w:sz w:val="22"/>
          <w:szCs w:val="22"/>
        </w:rPr>
        <w:t> [online] Review 42. Available at: https://review42.com/how-much-time-do-people-spend-on-social-media/ [Accessed 11 Oct. 2020].</w:t>
      </w:r>
    </w:p>
    <w:p w14:paraId="71F469C4" w14:textId="77777777" w:rsidR="00BF530C" w:rsidRPr="00CB200F" w:rsidRDefault="00BF530C" w:rsidP="00BF530C">
      <w:pPr>
        <w:pStyle w:val="NormalWeb"/>
        <w:spacing w:before="0" w:beforeAutospacing="0" w:after="240" w:afterAutospacing="0" w:line="360" w:lineRule="atLeast"/>
        <w:rPr>
          <w:rFonts w:ascii="Arial" w:hAnsi="Arial" w:cs="Arial"/>
          <w:color w:val="000000"/>
          <w:sz w:val="22"/>
          <w:szCs w:val="22"/>
        </w:rPr>
      </w:pPr>
      <w:r w:rsidRPr="00BF530C">
        <w:rPr>
          <w:rFonts w:ascii="Arial" w:hAnsi="Arial" w:cs="Arial"/>
          <w:color w:val="000000"/>
          <w:sz w:val="22"/>
          <w:szCs w:val="22"/>
        </w:rPr>
        <w:t>‌</w:t>
      </w:r>
      <w:r w:rsidRPr="00CB200F">
        <w:rPr>
          <w:rFonts w:ascii="Arial" w:hAnsi="Arial" w:cs="Arial"/>
          <w:color w:val="000000"/>
          <w:sz w:val="22"/>
          <w:szCs w:val="22"/>
        </w:rPr>
        <w:t>University of Wales Trinity Saint David (2020c). </w:t>
      </w:r>
      <w:r w:rsidRPr="00CB200F">
        <w:rPr>
          <w:rFonts w:ascii="Arial" w:hAnsi="Arial" w:cs="Arial"/>
          <w:i/>
          <w:iCs/>
          <w:color w:val="000000"/>
          <w:sz w:val="22"/>
          <w:szCs w:val="22"/>
        </w:rPr>
        <w:t>Library and Learning Resources | University of Wales Trinity Saint David</w:t>
      </w:r>
      <w:r w:rsidRPr="00CB200F">
        <w:rPr>
          <w:rFonts w:ascii="Arial" w:hAnsi="Arial" w:cs="Arial"/>
          <w:color w:val="000000"/>
          <w:sz w:val="22"/>
          <w:szCs w:val="22"/>
        </w:rPr>
        <w:t>. [online] www.uwtsd.ac.uk. Available at: https://www.uwtsd.ac.uk/library/ [Accessed 11 Oct. 2020].</w:t>
      </w:r>
    </w:p>
    <w:p w14:paraId="12CBF10F" w14:textId="0E9601A2" w:rsidR="00476F5B" w:rsidRPr="00505F52" w:rsidRDefault="00BF530C" w:rsidP="00476F5B">
      <w:pPr>
        <w:pStyle w:val="NormalWeb"/>
        <w:spacing w:before="0" w:beforeAutospacing="0" w:after="240" w:afterAutospacing="0" w:line="360" w:lineRule="atLeast"/>
        <w:rPr>
          <w:rFonts w:ascii="Arial" w:hAnsi="Arial" w:cs="Arial"/>
          <w:color w:val="000000"/>
          <w:sz w:val="22"/>
          <w:szCs w:val="22"/>
        </w:rPr>
      </w:pPr>
      <w:r w:rsidRPr="00505F52">
        <w:rPr>
          <w:rFonts w:ascii="Arial" w:hAnsi="Arial" w:cs="Arial"/>
          <w:color w:val="000000"/>
          <w:sz w:val="22"/>
          <w:szCs w:val="22"/>
        </w:rPr>
        <w:t>‌</w:t>
      </w:r>
      <w:r w:rsidR="00476F5B" w:rsidRPr="00505F52">
        <w:rPr>
          <w:rFonts w:ascii="Arial" w:hAnsi="Arial" w:cs="Arial"/>
          <w:color w:val="000000"/>
          <w:sz w:val="22"/>
          <w:szCs w:val="22"/>
        </w:rPr>
        <w:t>Twitter (2019). </w:t>
      </w:r>
      <w:r w:rsidR="00476F5B" w:rsidRPr="00505F52">
        <w:rPr>
          <w:rFonts w:ascii="Arial" w:hAnsi="Arial" w:cs="Arial"/>
          <w:i/>
          <w:iCs/>
          <w:color w:val="000000"/>
          <w:sz w:val="22"/>
          <w:szCs w:val="22"/>
        </w:rPr>
        <w:t>About</w:t>
      </w:r>
      <w:r w:rsidR="00476F5B" w:rsidRPr="00505F52">
        <w:rPr>
          <w:rFonts w:ascii="Arial" w:hAnsi="Arial" w:cs="Arial"/>
          <w:color w:val="000000"/>
          <w:sz w:val="22"/>
          <w:szCs w:val="22"/>
        </w:rPr>
        <w:t>. [online] Twitter.com. Available at: https://about.twitter.com/ [Accessed 11 Oct. 2020].</w:t>
      </w:r>
    </w:p>
    <w:p w14:paraId="34EB82A0" w14:textId="77777777" w:rsidR="00476F5B" w:rsidRPr="00476F5B" w:rsidRDefault="00476F5B" w:rsidP="00476F5B">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476F5B">
        <w:rPr>
          <w:rFonts w:ascii="Times New Roman" w:eastAsia="Times New Roman" w:hAnsi="Times New Roman" w:cs="Times New Roman"/>
          <w:color w:val="000000"/>
          <w:sz w:val="24"/>
          <w:szCs w:val="24"/>
          <w:lang w:eastAsia="en-GB"/>
        </w:rPr>
        <w:t>‌</w:t>
      </w:r>
    </w:p>
    <w:p w14:paraId="488A81B5" w14:textId="49FEF41D" w:rsidR="00BF530C" w:rsidRPr="00BF530C" w:rsidRDefault="00BF530C" w:rsidP="00BF530C">
      <w:pPr>
        <w:spacing w:before="100" w:beforeAutospacing="1" w:after="100" w:afterAutospacing="1" w:line="240" w:lineRule="auto"/>
        <w:rPr>
          <w:rFonts w:ascii="Arial" w:eastAsia="Times New Roman" w:hAnsi="Arial" w:cs="Arial"/>
          <w:color w:val="000000"/>
          <w:lang w:eastAsia="en-GB"/>
        </w:rPr>
      </w:pPr>
    </w:p>
    <w:p w14:paraId="375A18B3" w14:textId="049EE030" w:rsidR="00BF530C" w:rsidRPr="00BF530C" w:rsidRDefault="00BF530C" w:rsidP="00BF530C">
      <w:pPr>
        <w:spacing w:before="100" w:beforeAutospacing="1" w:after="100" w:afterAutospacing="1" w:line="240" w:lineRule="auto"/>
        <w:rPr>
          <w:rFonts w:ascii="Times New Roman" w:eastAsia="Times New Roman" w:hAnsi="Times New Roman" w:cs="Times New Roman"/>
          <w:color w:val="000000"/>
          <w:lang w:eastAsia="en-GB"/>
        </w:rPr>
      </w:pPr>
    </w:p>
    <w:p w14:paraId="2128207D" w14:textId="167261B9" w:rsidR="005A1B8B" w:rsidRPr="00CB200F" w:rsidRDefault="005A1B8B" w:rsidP="005A1B8B">
      <w:pPr>
        <w:pStyle w:val="NormalWeb"/>
        <w:rPr>
          <w:color w:val="000000"/>
          <w:sz w:val="22"/>
          <w:szCs w:val="22"/>
        </w:rPr>
      </w:pPr>
    </w:p>
    <w:p w14:paraId="2F54CB06" w14:textId="1B731BC7" w:rsidR="00FE7B87" w:rsidRPr="00CB200F" w:rsidRDefault="00FE7B87" w:rsidP="00FE7B87">
      <w:pPr>
        <w:spacing w:before="100" w:beforeAutospacing="1" w:after="100" w:afterAutospacing="1" w:line="240" w:lineRule="auto"/>
        <w:rPr>
          <w:rFonts w:ascii="Arial" w:eastAsia="Times New Roman" w:hAnsi="Arial" w:cs="Arial"/>
          <w:color w:val="000000"/>
          <w:lang w:eastAsia="en-GB"/>
        </w:rPr>
      </w:pPr>
    </w:p>
    <w:p w14:paraId="54708560" w14:textId="77777777" w:rsidR="00BA0420" w:rsidRPr="00CB200F" w:rsidRDefault="00BA0420" w:rsidP="00BA0420">
      <w:pPr>
        <w:pStyle w:val="NormalWeb"/>
        <w:rPr>
          <w:color w:val="000000"/>
          <w:sz w:val="22"/>
          <w:szCs w:val="22"/>
        </w:rPr>
      </w:pPr>
      <w:r w:rsidRPr="00CB200F">
        <w:rPr>
          <w:color w:val="000000"/>
          <w:sz w:val="22"/>
          <w:szCs w:val="22"/>
        </w:rPr>
        <w:t>‌</w:t>
      </w:r>
    </w:p>
    <w:p w14:paraId="6CCC05C7" w14:textId="77777777" w:rsidR="00195D54" w:rsidRPr="00CB200F" w:rsidRDefault="00195D54" w:rsidP="0049404D">
      <w:pPr>
        <w:pStyle w:val="NormalWeb"/>
        <w:spacing w:before="0" w:beforeAutospacing="0" w:after="240" w:afterAutospacing="0" w:line="360" w:lineRule="atLeast"/>
        <w:rPr>
          <w:rFonts w:ascii="Calibri" w:hAnsi="Calibri" w:cs="Calibri"/>
          <w:color w:val="000000"/>
          <w:sz w:val="22"/>
          <w:szCs w:val="22"/>
        </w:rPr>
      </w:pPr>
    </w:p>
    <w:p w14:paraId="57953A9A" w14:textId="77777777" w:rsidR="0049404D" w:rsidRPr="00CB200F" w:rsidRDefault="0049404D" w:rsidP="0049404D">
      <w:pPr>
        <w:pStyle w:val="NormalWeb"/>
        <w:rPr>
          <w:color w:val="000000"/>
          <w:sz w:val="22"/>
          <w:szCs w:val="22"/>
        </w:rPr>
      </w:pPr>
      <w:r w:rsidRPr="00CB200F">
        <w:rPr>
          <w:color w:val="000000"/>
          <w:sz w:val="22"/>
          <w:szCs w:val="22"/>
        </w:rPr>
        <w:t>‌</w:t>
      </w:r>
    </w:p>
    <w:p w14:paraId="3CB5583D" w14:textId="1AF590AD" w:rsidR="003F69D6" w:rsidRPr="00CB200F" w:rsidRDefault="003F69D6" w:rsidP="003F69D6"/>
    <w:p w14:paraId="68B3BFB5" w14:textId="749FB1DF" w:rsidR="003F69D6" w:rsidRPr="00CB200F" w:rsidRDefault="003F69D6" w:rsidP="003F69D6"/>
    <w:p w14:paraId="2D77A928" w14:textId="42CEB1B0" w:rsidR="0030173B" w:rsidRPr="00CB200F" w:rsidRDefault="0030173B" w:rsidP="003F69D6"/>
    <w:p w14:paraId="06DF5BD7" w14:textId="742B45FB" w:rsidR="0030173B" w:rsidRPr="00CB200F" w:rsidRDefault="0030173B" w:rsidP="003F69D6">
      <w:r w:rsidRPr="00CB200F">
        <w:br w:type="page"/>
      </w:r>
    </w:p>
    <w:p w14:paraId="3B28B415" w14:textId="77777777" w:rsidR="0030173B" w:rsidRPr="00CB200F" w:rsidRDefault="0030173B" w:rsidP="003F69D6"/>
    <w:p w14:paraId="52CE686E" w14:textId="4F70D938" w:rsidR="003F69D6" w:rsidRPr="00CB200F" w:rsidRDefault="003F69D6" w:rsidP="00EA29B8">
      <w:pPr>
        <w:pStyle w:val="Heading1"/>
        <w:rPr>
          <w:sz w:val="22"/>
          <w:szCs w:val="22"/>
        </w:rPr>
      </w:pPr>
      <w:r w:rsidRPr="00CB200F">
        <w:rPr>
          <w:sz w:val="22"/>
          <w:szCs w:val="22"/>
        </w:rPr>
        <w:t xml:space="preserve"> </w:t>
      </w:r>
      <w:bookmarkStart w:id="19" w:name="_Toc53325669"/>
      <w:r w:rsidR="002049FE" w:rsidRPr="00CB200F">
        <w:rPr>
          <w:sz w:val="22"/>
          <w:szCs w:val="22"/>
        </w:rPr>
        <w:t>Appendix 1</w:t>
      </w:r>
      <w:bookmarkEnd w:id="19"/>
    </w:p>
    <w:p w14:paraId="61EEA2E2" w14:textId="2A177C38" w:rsidR="002049FE" w:rsidRPr="00CB200F" w:rsidRDefault="002049FE" w:rsidP="003F69D6"/>
    <w:p w14:paraId="62053640" w14:textId="03B972F6" w:rsidR="0030173B" w:rsidRPr="00CB200F" w:rsidRDefault="00F539DA">
      <w:r w:rsidRPr="00CB200F">
        <w:rPr>
          <w:noProof/>
        </w:rPr>
        <w:drawing>
          <wp:inline distT="0" distB="0" distL="0" distR="0" wp14:anchorId="7C7BF957" wp14:editId="3B1984BA">
            <wp:extent cx="3810000" cy="3467100"/>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810000" cy="3467100"/>
                    </a:xfrm>
                    <a:prstGeom prst="rect">
                      <a:avLst/>
                    </a:prstGeom>
                  </pic:spPr>
                </pic:pic>
              </a:graphicData>
            </a:graphic>
          </wp:inline>
        </w:drawing>
      </w:r>
      <w:r w:rsidR="0030173B" w:rsidRPr="00CB200F">
        <w:br w:type="page"/>
      </w:r>
    </w:p>
    <w:p w14:paraId="5ABE7B84" w14:textId="77777777" w:rsidR="0030173B" w:rsidRPr="00CB200F" w:rsidRDefault="0030173B" w:rsidP="003F69D6"/>
    <w:p w14:paraId="7766DD1E" w14:textId="6AD5A4DC" w:rsidR="002049FE" w:rsidRPr="00CB200F" w:rsidRDefault="002049FE" w:rsidP="00EA29B8">
      <w:pPr>
        <w:pStyle w:val="Heading1"/>
        <w:rPr>
          <w:sz w:val="22"/>
          <w:szCs w:val="22"/>
        </w:rPr>
      </w:pPr>
      <w:bookmarkStart w:id="20" w:name="_Toc53325670"/>
      <w:r w:rsidRPr="00CB200F">
        <w:rPr>
          <w:sz w:val="22"/>
          <w:szCs w:val="22"/>
        </w:rPr>
        <w:t>Appendix 2</w:t>
      </w:r>
      <w:bookmarkEnd w:id="20"/>
    </w:p>
    <w:p w14:paraId="212282E9" w14:textId="6344454A" w:rsidR="00195D54" w:rsidRPr="00195D54" w:rsidRDefault="00195D54" w:rsidP="00195D54">
      <w:r>
        <w:rPr>
          <w:noProof/>
        </w:rPr>
        <w:drawing>
          <wp:inline distT="0" distB="0" distL="0" distR="0" wp14:anchorId="4D231115" wp14:editId="55532D5E">
            <wp:extent cx="4660900" cy="3060700"/>
            <wp:effectExtent l="0" t="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660900" cy="3060700"/>
                    </a:xfrm>
                    <a:prstGeom prst="rect">
                      <a:avLst/>
                    </a:prstGeom>
                    <a:noFill/>
                    <a:ln>
                      <a:noFill/>
                    </a:ln>
                  </pic:spPr>
                </pic:pic>
              </a:graphicData>
            </a:graphic>
          </wp:inline>
        </w:drawing>
      </w:r>
    </w:p>
    <w:sectPr w:rsidR="00195D54" w:rsidRPr="00195D54" w:rsidSect="00001516">
      <w:headerReference w:type="default" r:id="rId53"/>
      <w:footerReference w:type="default" r:id="rId54"/>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1FC4E8" w14:textId="77777777" w:rsidR="00B76947" w:rsidRDefault="00B76947" w:rsidP="00001516">
      <w:pPr>
        <w:spacing w:after="0" w:line="240" w:lineRule="auto"/>
      </w:pPr>
      <w:r>
        <w:separator/>
      </w:r>
    </w:p>
  </w:endnote>
  <w:endnote w:type="continuationSeparator" w:id="0">
    <w:p w14:paraId="04252E06" w14:textId="77777777" w:rsidR="00B76947" w:rsidRDefault="00B76947" w:rsidP="000015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47609506"/>
      <w:docPartObj>
        <w:docPartGallery w:val="Page Numbers (Bottom of Page)"/>
        <w:docPartUnique/>
      </w:docPartObj>
    </w:sdtPr>
    <w:sdtEndPr>
      <w:rPr>
        <w:noProof/>
      </w:rPr>
    </w:sdtEndPr>
    <w:sdtContent>
      <w:p w14:paraId="172E393B" w14:textId="41D84EC1" w:rsidR="00B76947" w:rsidRDefault="00B76947">
        <w:pPr>
          <w:pStyle w:val="Footer"/>
        </w:pPr>
        <w:r>
          <w:rPr>
            <w:noProof/>
          </w:rPr>
          <mc:AlternateContent>
            <mc:Choice Requires="wps">
              <w:drawing>
                <wp:anchor distT="0" distB="0" distL="114300" distR="114300" simplePos="0" relativeHeight="251659264" behindDoc="0" locked="0" layoutInCell="0" allowOverlap="1" wp14:anchorId="66F3BA3D" wp14:editId="3ED5567A">
                  <wp:simplePos x="0" y="0"/>
                  <wp:positionH relativeFrom="rightMargin">
                    <wp:posOffset>189914</wp:posOffset>
                  </wp:positionH>
                  <wp:positionV relativeFrom="margin">
                    <wp:posOffset>8232237</wp:posOffset>
                  </wp:positionV>
                  <wp:extent cx="510540" cy="46599"/>
                  <wp:effectExtent l="0" t="0" r="0" b="10795"/>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10540" cy="4659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EF748A" w14:textId="77777777" w:rsidR="00B76947" w:rsidRDefault="00B76947">
                              <w:pPr>
                                <w:pStyle w:val="Footer"/>
                                <w:rPr>
                                  <w:rFonts w:asciiTheme="majorHAnsi" w:eastAsiaTheme="majorEastAsia" w:hAnsiTheme="majorHAnsi" w:cstheme="majorBidi"/>
                                  <w:sz w:val="44"/>
                                  <w:szCs w:val="44"/>
                                </w:rPr>
                              </w:pP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66F3BA3D" id="Rectangle 24" o:spid="_x0000_s1035" style="position:absolute;margin-left:14.95pt;margin-top:648.2pt;width:40.2pt;height:3.65pt;flip:y;z-index:25165926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aXV9AEAAMwDAAAOAAAAZHJzL2Uyb0RvYy54bWysU8tu2zAQvBfoPxC817IMOakFy0GQwEWB&#10;tA2aNneaoiSiFJdd0pb8911ShuO0tyIXQvvgcGZ2tb4Ze8MOCr0GW/F8NudMWQm1tm3Ff/7YfvjI&#10;mQ/C1sKAVRU/Ks9vNu/frQdXqgV0YGqFjECsLwdX8S4EV2aZl53qhZ+BU5aKDWAvAoXYZjWKgdB7&#10;ky3m86tsAKwdglTeU/Z+KvJNwm8aJcO3pvEqMFNx4hbSiencxTPbrEXZonCdlica4j9Y9EJbevQM&#10;dS+CYHvU/0D1WiJ4aMJMQp9B02ipkgZSk8//UvPUCaeSFjLHu7NN/u1g5dfDIzJdV3xRcGZFTzP6&#10;Tq4J2xrFKEcGDc6X1PfkHjFK9O4B5C/PLNx11KZuEWHolKiJVh77s1cXYuDpKtsNX6AmeLEPkLwa&#10;G+xZY7R7jhcjNPnBxjSc43k4agxMUnKZz5cFjVBSqbharlbpKVFGlHjXoQ+fFPQsflQcSUTCFIcH&#10;HyKrl5bYbmGrjUnjN/ZVghpjJqmIxCcDwrgbT17soD6SHoRpm2j76SOei2viN9AyVdz/3gtUnJnP&#10;lmxZ5UWkHlJQLK8XFOBlZXdZEVZ2QDsqA3I2BXdh2tm9Q9129Nzkl3e3ZOZWJ33R6InaiTytTJJ9&#10;Wu+4k5dx6nr5CTd/AAAA//8DAFBLAwQUAAYACAAAACEAKxEO/OIAAAAMAQAADwAAAGRycy9kb3du&#10;cmV2LnhtbEyPTUvEMBCG74L/IYzgzU22reu2Nl1EEJRFxVUQb9kmtsVmUpO0W/+9sye9zcfDO8+U&#10;m9n2bDI+dA4lLBcCmMHa6Q4bCW+vdxdrYCEq1Kp3aCT8mACb6vSkVIV2B3wx0y42jEIwFEpCG+NQ&#10;cB7q1lgVFm4wSLtP562K1PqGa68OFG57ngix4lZ1SBdaNZjb1tRfu9FKmN3T/bt/ENvL52n8Xn9s&#10;s7R+zKQ8P5tvroFFM8c/GI76pA4VOe3diDqwXkKS50TSPMlXGbAjsRQpsD0VqUivgFcl//9E9QsA&#10;AP//AwBQSwECLQAUAAYACAAAACEAtoM4kv4AAADhAQAAEwAAAAAAAAAAAAAAAAAAAAAAW0NvbnRl&#10;bnRfVHlwZXNdLnhtbFBLAQItABQABgAIAAAAIQA4/SH/1gAAAJQBAAALAAAAAAAAAAAAAAAAAC8B&#10;AABfcmVscy8ucmVsc1BLAQItABQABgAIAAAAIQCssaXV9AEAAMwDAAAOAAAAAAAAAAAAAAAAAC4C&#10;AABkcnMvZTJvRG9jLnhtbFBLAQItABQABgAIAAAAIQArEQ784gAAAAwBAAAPAAAAAAAAAAAAAAAA&#10;AE4EAABkcnMvZG93bnJldi54bWxQSwUGAAAAAAQABADzAAAAXQUAAAAA&#10;" o:allowincell="f" filled="f" stroked="f">
                  <v:textbox style="layout-flow:vertical;mso-layout-flow-alt:bottom-to-top;mso-fit-shape-to-text:t">
                    <w:txbxContent>
                      <w:p w14:paraId="2AEF748A" w14:textId="77777777" w:rsidR="00B76947" w:rsidRDefault="00B76947">
                        <w:pPr>
                          <w:pStyle w:val="Footer"/>
                          <w:rPr>
                            <w:rFonts w:asciiTheme="majorHAnsi" w:eastAsiaTheme="majorEastAsia" w:hAnsiTheme="majorHAnsi" w:cstheme="majorBidi"/>
                            <w:sz w:val="44"/>
                            <w:szCs w:val="44"/>
                          </w:rPr>
                        </w:pPr>
                      </w:p>
                    </w:txbxContent>
                  </v:textbox>
                  <w10:wrap anchorx="margin" anchory="margin"/>
                </v:rect>
              </w:pict>
            </mc:Fallback>
          </mc:AlternateContent>
        </w:r>
        <w:r>
          <w:fldChar w:fldCharType="begin"/>
        </w:r>
        <w:r>
          <w:instrText xml:space="preserve"> PAGE   \* MERGEFORMAT </w:instrText>
        </w:r>
        <w:r>
          <w:fldChar w:fldCharType="separate"/>
        </w:r>
        <w:r>
          <w:rPr>
            <w:noProof/>
          </w:rPr>
          <w:t>2</w:t>
        </w:r>
        <w:r>
          <w:rPr>
            <w:noProof/>
          </w:rPr>
          <w:fldChar w:fldCharType="end"/>
        </w:r>
      </w:p>
    </w:sdtContent>
  </w:sdt>
  <w:p w14:paraId="752B6A11" w14:textId="77777777" w:rsidR="00B76947" w:rsidRDefault="00B769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B883B2" w14:textId="77777777" w:rsidR="00B76947" w:rsidRDefault="00B76947" w:rsidP="00001516">
      <w:pPr>
        <w:spacing w:after="0" w:line="240" w:lineRule="auto"/>
      </w:pPr>
      <w:r>
        <w:separator/>
      </w:r>
    </w:p>
  </w:footnote>
  <w:footnote w:type="continuationSeparator" w:id="0">
    <w:p w14:paraId="1E3D02CA" w14:textId="77777777" w:rsidR="00B76947" w:rsidRDefault="00B76947" w:rsidP="000015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9796967"/>
      <w:docPartObj>
        <w:docPartGallery w:val="Page Numbers (Margins)"/>
        <w:docPartUnique/>
      </w:docPartObj>
    </w:sdtPr>
    <w:sdtContent>
      <w:p w14:paraId="35A88AE6" w14:textId="295F2341" w:rsidR="00B76947" w:rsidRDefault="00B76947">
        <w:pPr>
          <w:pStyle w:val="Header"/>
        </w:pP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551059"/>
    <w:multiLevelType w:val="multilevel"/>
    <w:tmpl w:val="D3CCE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E6C4212"/>
    <w:multiLevelType w:val="hybridMultilevel"/>
    <w:tmpl w:val="25C0A73A"/>
    <w:lvl w:ilvl="0" w:tplc="DAA0E8B6">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1"/>
  </w:num>
  <w:num w:numId="3">
    <w:abstractNumId w:val="3"/>
  </w:num>
  <w:num w:numId="4">
    <w:abstractNumId w:val="8"/>
  </w:num>
  <w:num w:numId="5">
    <w:abstractNumId w:val="1"/>
  </w:num>
  <w:num w:numId="6">
    <w:abstractNumId w:val="4"/>
  </w:num>
  <w:num w:numId="7">
    <w:abstractNumId w:val="0"/>
  </w:num>
  <w:num w:numId="8">
    <w:abstractNumId w:val="13"/>
  </w:num>
  <w:num w:numId="9">
    <w:abstractNumId w:val="7"/>
  </w:num>
  <w:num w:numId="10">
    <w:abstractNumId w:val="12"/>
  </w:num>
  <w:num w:numId="11">
    <w:abstractNumId w:val="10"/>
  </w:num>
  <w:num w:numId="12">
    <w:abstractNumId w:val="2"/>
  </w:num>
  <w:num w:numId="13">
    <w:abstractNumId w:val="9"/>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QUA7ggSCCwAAAA="/>
  </w:docVars>
  <w:rsids>
    <w:rsidRoot w:val="00A930CB"/>
    <w:rsid w:val="00001516"/>
    <w:rsid w:val="00016992"/>
    <w:rsid w:val="000178FF"/>
    <w:rsid w:val="00045C47"/>
    <w:rsid w:val="000463A3"/>
    <w:rsid w:val="00051159"/>
    <w:rsid w:val="000578CE"/>
    <w:rsid w:val="0006008A"/>
    <w:rsid w:val="00074CD1"/>
    <w:rsid w:val="000A61C9"/>
    <w:rsid w:val="000C5E1B"/>
    <w:rsid w:val="001130F2"/>
    <w:rsid w:val="00115AB7"/>
    <w:rsid w:val="0015027C"/>
    <w:rsid w:val="00166668"/>
    <w:rsid w:val="001828EE"/>
    <w:rsid w:val="001836B1"/>
    <w:rsid w:val="00195D54"/>
    <w:rsid w:val="001B6511"/>
    <w:rsid w:val="001C2120"/>
    <w:rsid w:val="001D5EDA"/>
    <w:rsid w:val="001E671E"/>
    <w:rsid w:val="001F4372"/>
    <w:rsid w:val="001F5437"/>
    <w:rsid w:val="002049FE"/>
    <w:rsid w:val="0021380A"/>
    <w:rsid w:val="002520B4"/>
    <w:rsid w:val="00252E68"/>
    <w:rsid w:val="00255FC4"/>
    <w:rsid w:val="002628AA"/>
    <w:rsid w:val="002633C3"/>
    <w:rsid w:val="0026455B"/>
    <w:rsid w:val="00276A31"/>
    <w:rsid w:val="00284720"/>
    <w:rsid w:val="00285D09"/>
    <w:rsid w:val="0029589D"/>
    <w:rsid w:val="00296FAF"/>
    <w:rsid w:val="002C4CAC"/>
    <w:rsid w:val="002D0F0D"/>
    <w:rsid w:val="002D4E64"/>
    <w:rsid w:val="002D7357"/>
    <w:rsid w:val="002E12E3"/>
    <w:rsid w:val="0030173B"/>
    <w:rsid w:val="0030202B"/>
    <w:rsid w:val="00322C2E"/>
    <w:rsid w:val="003237CB"/>
    <w:rsid w:val="00331B7F"/>
    <w:rsid w:val="00340CAF"/>
    <w:rsid w:val="00346EF8"/>
    <w:rsid w:val="00347806"/>
    <w:rsid w:val="003577EE"/>
    <w:rsid w:val="003751F2"/>
    <w:rsid w:val="003860FB"/>
    <w:rsid w:val="00391011"/>
    <w:rsid w:val="0039607A"/>
    <w:rsid w:val="003B4526"/>
    <w:rsid w:val="003B602D"/>
    <w:rsid w:val="003C3B33"/>
    <w:rsid w:val="003C4A80"/>
    <w:rsid w:val="003D34E8"/>
    <w:rsid w:val="003F64EA"/>
    <w:rsid w:val="003F69D6"/>
    <w:rsid w:val="003F7A73"/>
    <w:rsid w:val="004043AD"/>
    <w:rsid w:val="00436B9A"/>
    <w:rsid w:val="0046229B"/>
    <w:rsid w:val="004757D1"/>
    <w:rsid w:val="00476F5B"/>
    <w:rsid w:val="00481CB5"/>
    <w:rsid w:val="0049404D"/>
    <w:rsid w:val="004B077F"/>
    <w:rsid w:val="004B56D1"/>
    <w:rsid w:val="004C523C"/>
    <w:rsid w:val="004F03CD"/>
    <w:rsid w:val="004F3C6B"/>
    <w:rsid w:val="00505F52"/>
    <w:rsid w:val="0051013F"/>
    <w:rsid w:val="00512014"/>
    <w:rsid w:val="005123C7"/>
    <w:rsid w:val="00513050"/>
    <w:rsid w:val="005225BF"/>
    <w:rsid w:val="0052729C"/>
    <w:rsid w:val="00586056"/>
    <w:rsid w:val="0059562E"/>
    <w:rsid w:val="005A1B8B"/>
    <w:rsid w:val="005B44D0"/>
    <w:rsid w:val="005C4EC5"/>
    <w:rsid w:val="005F62E9"/>
    <w:rsid w:val="0060286C"/>
    <w:rsid w:val="0062657F"/>
    <w:rsid w:val="00634AE8"/>
    <w:rsid w:val="006635D4"/>
    <w:rsid w:val="00670D2E"/>
    <w:rsid w:val="00671CBC"/>
    <w:rsid w:val="006745CC"/>
    <w:rsid w:val="00675BD5"/>
    <w:rsid w:val="006854AF"/>
    <w:rsid w:val="006950ED"/>
    <w:rsid w:val="006B2157"/>
    <w:rsid w:val="006C00CF"/>
    <w:rsid w:val="006F02A3"/>
    <w:rsid w:val="00715A8B"/>
    <w:rsid w:val="00717B45"/>
    <w:rsid w:val="00721636"/>
    <w:rsid w:val="007476DE"/>
    <w:rsid w:val="0075131B"/>
    <w:rsid w:val="00755C9B"/>
    <w:rsid w:val="007560F8"/>
    <w:rsid w:val="007A0F0B"/>
    <w:rsid w:val="007A4533"/>
    <w:rsid w:val="007A7DB8"/>
    <w:rsid w:val="007C759E"/>
    <w:rsid w:val="007E6062"/>
    <w:rsid w:val="007E734B"/>
    <w:rsid w:val="007F6D91"/>
    <w:rsid w:val="00806CDA"/>
    <w:rsid w:val="00812D37"/>
    <w:rsid w:val="008138EC"/>
    <w:rsid w:val="00832523"/>
    <w:rsid w:val="008346D5"/>
    <w:rsid w:val="00870424"/>
    <w:rsid w:val="00885114"/>
    <w:rsid w:val="008A1155"/>
    <w:rsid w:val="008B0399"/>
    <w:rsid w:val="008B498D"/>
    <w:rsid w:val="008C2930"/>
    <w:rsid w:val="008D3FD8"/>
    <w:rsid w:val="008E1632"/>
    <w:rsid w:val="008E29F3"/>
    <w:rsid w:val="008F0FAC"/>
    <w:rsid w:val="008F2B5B"/>
    <w:rsid w:val="00900C14"/>
    <w:rsid w:val="0093025A"/>
    <w:rsid w:val="00944622"/>
    <w:rsid w:val="009556EE"/>
    <w:rsid w:val="00964538"/>
    <w:rsid w:val="00974CD5"/>
    <w:rsid w:val="00974F36"/>
    <w:rsid w:val="00976FAF"/>
    <w:rsid w:val="00985CD4"/>
    <w:rsid w:val="00993DC4"/>
    <w:rsid w:val="009B027A"/>
    <w:rsid w:val="009B043D"/>
    <w:rsid w:val="009B3062"/>
    <w:rsid w:val="009D0524"/>
    <w:rsid w:val="009F6769"/>
    <w:rsid w:val="00A133B3"/>
    <w:rsid w:val="00A16C87"/>
    <w:rsid w:val="00A23E81"/>
    <w:rsid w:val="00A3221B"/>
    <w:rsid w:val="00A3471E"/>
    <w:rsid w:val="00A3674F"/>
    <w:rsid w:val="00A4397C"/>
    <w:rsid w:val="00A43CC0"/>
    <w:rsid w:val="00A45277"/>
    <w:rsid w:val="00A51F56"/>
    <w:rsid w:val="00A63844"/>
    <w:rsid w:val="00A67C46"/>
    <w:rsid w:val="00A86A61"/>
    <w:rsid w:val="00A90A1F"/>
    <w:rsid w:val="00A91384"/>
    <w:rsid w:val="00A930CB"/>
    <w:rsid w:val="00A976D8"/>
    <w:rsid w:val="00AB4149"/>
    <w:rsid w:val="00AC695E"/>
    <w:rsid w:val="00AE3A79"/>
    <w:rsid w:val="00AE4885"/>
    <w:rsid w:val="00AE566D"/>
    <w:rsid w:val="00AE79EE"/>
    <w:rsid w:val="00AE7A21"/>
    <w:rsid w:val="00B02818"/>
    <w:rsid w:val="00B03865"/>
    <w:rsid w:val="00B220CB"/>
    <w:rsid w:val="00B26C7E"/>
    <w:rsid w:val="00B6475F"/>
    <w:rsid w:val="00B73A1F"/>
    <w:rsid w:val="00B76947"/>
    <w:rsid w:val="00B80C98"/>
    <w:rsid w:val="00B819B2"/>
    <w:rsid w:val="00B84C63"/>
    <w:rsid w:val="00B919ED"/>
    <w:rsid w:val="00BA0420"/>
    <w:rsid w:val="00BB07BE"/>
    <w:rsid w:val="00BD3AA5"/>
    <w:rsid w:val="00BF2C08"/>
    <w:rsid w:val="00BF530C"/>
    <w:rsid w:val="00C235AE"/>
    <w:rsid w:val="00C31C58"/>
    <w:rsid w:val="00C32680"/>
    <w:rsid w:val="00C52FBF"/>
    <w:rsid w:val="00C53B1A"/>
    <w:rsid w:val="00C74EB7"/>
    <w:rsid w:val="00C80AF8"/>
    <w:rsid w:val="00C82A18"/>
    <w:rsid w:val="00C84773"/>
    <w:rsid w:val="00C9032C"/>
    <w:rsid w:val="00CB200F"/>
    <w:rsid w:val="00CC6920"/>
    <w:rsid w:val="00CE48AC"/>
    <w:rsid w:val="00CE6CB0"/>
    <w:rsid w:val="00CF293C"/>
    <w:rsid w:val="00CF3F7D"/>
    <w:rsid w:val="00CF644C"/>
    <w:rsid w:val="00CF720E"/>
    <w:rsid w:val="00D01FF9"/>
    <w:rsid w:val="00D14017"/>
    <w:rsid w:val="00D15FF5"/>
    <w:rsid w:val="00D2291D"/>
    <w:rsid w:val="00D450BB"/>
    <w:rsid w:val="00D52CA9"/>
    <w:rsid w:val="00D62B28"/>
    <w:rsid w:val="00D67E1F"/>
    <w:rsid w:val="00D90AE2"/>
    <w:rsid w:val="00DA3853"/>
    <w:rsid w:val="00DB78C3"/>
    <w:rsid w:val="00DC0136"/>
    <w:rsid w:val="00DD3304"/>
    <w:rsid w:val="00DE26AA"/>
    <w:rsid w:val="00DE64A4"/>
    <w:rsid w:val="00DF21D0"/>
    <w:rsid w:val="00DF2DF6"/>
    <w:rsid w:val="00E14A14"/>
    <w:rsid w:val="00E24560"/>
    <w:rsid w:val="00E24BD2"/>
    <w:rsid w:val="00E33CC4"/>
    <w:rsid w:val="00E642D3"/>
    <w:rsid w:val="00E750E6"/>
    <w:rsid w:val="00E81870"/>
    <w:rsid w:val="00E82EAC"/>
    <w:rsid w:val="00E86780"/>
    <w:rsid w:val="00E9394F"/>
    <w:rsid w:val="00EA29B8"/>
    <w:rsid w:val="00EB1FDF"/>
    <w:rsid w:val="00EC45EF"/>
    <w:rsid w:val="00EC64A7"/>
    <w:rsid w:val="00EC674C"/>
    <w:rsid w:val="00EF3ED4"/>
    <w:rsid w:val="00F121CB"/>
    <w:rsid w:val="00F334D8"/>
    <w:rsid w:val="00F46162"/>
    <w:rsid w:val="00F47DC4"/>
    <w:rsid w:val="00F539DA"/>
    <w:rsid w:val="00F53EF8"/>
    <w:rsid w:val="00F75D71"/>
    <w:rsid w:val="00F874D7"/>
    <w:rsid w:val="00FA3DD1"/>
    <w:rsid w:val="00FA3F78"/>
    <w:rsid w:val="00FB42C7"/>
    <w:rsid w:val="00FC4F27"/>
    <w:rsid w:val="00FE6F0A"/>
    <w:rsid w:val="00FE7B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1516"/>
  </w:style>
  <w:style w:type="paragraph" w:styleId="Heading1">
    <w:name w:val="heading 1"/>
    <w:basedOn w:val="Normal"/>
    <w:next w:val="Normal"/>
    <w:link w:val="Heading1Char"/>
    <w:uiPriority w:val="9"/>
    <w:qFormat/>
    <w:rsid w:val="00001516"/>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001516"/>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001516"/>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001516"/>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001516"/>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001516"/>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001516"/>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001516"/>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001516"/>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rsid w:val="00F75D71"/>
    <w:pPr>
      <w:tabs>
        <w:tab w:val="left" w:pos="960"/>
      </w:tabs>
    </w:pPr>
    <w:rPr>
      <w:rFonts w:ascii="Arial" w:hAnsi="Arial" w:cs="Arial"/>
      <w:b/>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001516"/>
    <w:rPr>
      <w:rFonts w:asciiTheme="majorHAnsi" w:eastAsiaTheme="majorEastAsia" w:hAnsiTheme="majorHAnsi" w:cstheme="majorBidi"/>
      <w:caps/>
      <w:sz w:val="36"/>
      <w:szCs w:val="36"/>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001516"/>
    <w:pPr>
      <w:outlineLvl w:val="9"/>
    </w:pPr>
  </w:style>
  <w:style w:type="character" w:customStyle="1" w:styleId="Heading2Char">
    <w:name w:val="Heading 2 Char"/>
    <w:basedOn w:val="DefaultParagraphFont"/>
    <w:link w:val="Heading2"/>
    <w:uiPriority w:val="9"/>
    <w:rsid w:val="00001516"/>
    <w:rPr>
      <w:rFonts w:asciiTheme="majorHAnsi" w:eastAsiaTheme="majorEastAsia" w:hAnsiTheme="majorHAnsi" w:cstheme="majorBidi"/>
      <w:caps/>
      <w:sz w:val="28"/>
      <w:szCs w:val="28"/>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NormalWeb">
    <w:name w:val="Normal (Web)"/>
    <w:basedOn w:val="Normal"/>
    <w:uiPriority w:val="99"/>
    <w:unhideWhenUsed/>
    <w:rsid w:val="004940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A1B8B"/>
    <w:rPr>
      <w:color w:val="605E5C"/>
      <w:shd w:val="clear" w:color="auto" w:fill="E1DFDD"/>
    </w:rPr>
  </w:style>
  <w:style w:type="character" w:customStyle="1" w:styleId="Heading3Char">
    <w:name w:val="Heading 3 Char"/>
    <w:basedOn w:val="DefaultParagraphFont"/>
    <w:link w:val="Heading3"/>
    <w:uiPriority w:val="9"/>
    <w:semiHidden/>
    <w:rsid w:val="00001516"/>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001516"/>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001516"/>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001516"/>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001516"/>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001516"/>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001516"/>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001516"/>
    <w:pPr>
      <w:spacing w:line="240" w:lineRule="auto"/>
    </w:pPr>
    <w:rPr>
      <w:b/>
      <w:bCs/>
      <w:smallCaps/>
      <w:color w:val="595959" w:themeColor="text1" w:themeTint="A6"/>
    </w:rPr>
  </w:style>
  <w:style w:type="paragraph" w:styleId="Title">
    <w:name w:val="Title"/>
    <w:basedOn w:val="Normal"/>
    <w:next w:val="Normal"/>
    <w:link w:val="TitleChar"/>
    <w:uiPriority w:val="10"/>
    <w:qFormat/>
    <w:rsid w:val="00001516"/>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001516"/>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001516"/>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001516"/>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001516"/>
    <w:rPr>
      <w:b/>
      <w:bCs/>
    </w:rPr>
  </w:style>
  <w:style w:type="character" w:styleId="Emphasis">
    <w:name w:val="Emphasis"/>
    <w:basedOn w:val="DefaultParagraphFont"/>
    <w:uiPriority w:val="20"/>
    <w:qFormat/>
    <w:rsid w:val="00001516"/>
    <w:rPr>
      <w:i/>
      <w:iCs/>
    </w:rPr>
  </w:style>
  <w:style w:type="paragraph" w:styleId="NoSpacing">
    <w:name w:val="No Spacing"/>
    <w:uiPriority w:val="1"/>
    <w:qFormat/>
    <w:rsid w:val="00001516"/>
    <w:pPr>
      <w:spacing w:after="0" w:line="240" w:lineRule="auto"/>
    </w:pPr>
  </w:style>
  <w:style w:type="paragraph" w:styleId="Quote">
    <w:name w:val="Quote"/>
    <w:basedOn w:val="Normal"/>
    <w:next w:val="Normal"/>
    <w:link w:val="QuoteChar"/>
    <w:uiPriority w:val="29"/>
    <w:qFormat/>
    <w:rsid w:val="00001516"/>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001516"/>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001516"/>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001516"/>
    <w:rPr>
      <w:color w:val="404040" w:themeColor="text1" w:themeTint="BF"/>
      <w:sz w:val="32"/>
      <w:szCs w:val="32"/>
    </w:rPr>
  </w:style>
  <w:style w:type="character" w:styleId="SubtleEmphasis">
    <w:name w:val="Subtle Emphasis"/>
    <w:basedOn w:val="DefaultParagraphFont"/>
    <w:uiPriority w:val="19"/>
    <w:qFormat/>
    <w:rsid w:val="00001516"/>
    <w:rPr>
      <w:i/>
      <w:iCs/>
      <w:color w:val="595959" w:themeColor="text1" w:themeTint="A6"/>
    </w:rPr>
  </w:style>
  <w:style w:type="character" w:styleId="IntenseEmphasis">
    <w:name w:val="Intense Emphasis"/>
    <w:basedOn w:val="DefaultParagraphFont"/>
    <w:uiPriority w:val="21"/>
    <w:qFormat/>
    <w:rsid w:val="00001516"/>
    <w:rPr>
      <w:b/>
      <w:bCs/>
      <w:i/>
      <w:iCs/>
    </w:rPr>
  </w:style>
  <w:style w:type="character" w:styleId="SubtleReference">
    <w:name w:val="Subtle Reference"/>
    <w:basedOn w:val="DefaultParagraphFont"/>
    <w:uiPriority w:val="31"/>
    <w:qFormat/>
    <w:rsid w:val="0000151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01516"/>
    <w:rPr>
      <w:b/>
      <w:bCs/>
      <w:caps w:val="0"/>
      <w:smallCaps/>
      <w:color w:val="auto"/>
      <w:spacing w:val="3"/>
      <w:u w:val="single"/>
    </w:rPr>
  </w:style>
  <w:style w:type="character" w:styleId="BookTitle">
    <w:name w:val="Book Title"/>
    <w:basedOn w:val="DefaultParagraphFont"/>
    <w:uiPriority w:val="33"/>
    <w:qFormat/>
    <w:rsid w:val="00001516"/>
    <w:rPr>
      <w:b/>
      <w:bCs/>
      <w:smallCaps/>
      <w:spacing w:val="7"/>
    </w:rPr>
  </w:style>
  <w:style w:type="paragraph" w:styleId="Footer">
    <w:name w:val="footer"/>
    <w:basedOn w:val="Normal"/>
    <w:link w:val="FooterChar"/>
    <w:uiPriority w:val="99"/>
    <w:unhideWhenUsed/>
    <w:rsid w:val="000015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5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238078">
      <w:bodyDiv w:val="1"/>
      <w:marLeft w:val="0"/>
      <w:marRight w:val="0"/>
      <w:marTop w:val="0"/>
      <w:marBottom w:val="0"/>
      <w:divBdr>
        <w:top w:val="none" w:sz="0" w:space="0" w:color="auto"/>
        <w:left w:val="none" w:sz="0" w:space="0" w:color="auto"/>
        <w:bottom w:val="none" w:sz="0" w:space="0" w:color="auto"/>
        <w:right w:val="none" w:sz="0" w:space="0" w:color="auto"/>
      </w:divBdr>
    </w:div>
    <w:div w:id="337199950">
      <w:bodyDiv w:val="1"/>
      <w:marLeft w:val="0"/>
      <w:marRight w:val="0"/>
      <w:marTop w:val="0"/>
      <w:marBottom w:val="0"/>
      <w:divBdr>
        <w:top w:val="none" w:sz="0" w:space="0" w:color="auto"/>
        <w:left w:val="none" w:sz="0" w:space="0" w:color="auto"/>
        <w:bottom w:val="none" w:sz="0" w:space="0" w:color="auto"/>
        <w:right w:val="none" w:sz="0" w:space="0" w:color="auto"/>
      </w:divBdr>
    </w:div>
    <w:div w:id="523708927">
      <w:bodyDiv w:val="1"/>
      <w:marLeft w:val="0"/>
      <w:marRight w:val="0"/>
      <w:marTop w:val="0"/>
      <w:marBottom w:val="0"/>
      <w:divBdr>
        <w:top w:val="none" w:sz="0" w:space="0" w:color="auto"/>
        <w:left w:val="none" w:sz="0" w:space="0" w:color="auto"/>
        <w:bottom w:val="none" w:sz="0" w:space="0" w:color="auto"/>
        <w:right w:val="none" w:sz="0" w:space="0" w:color="auto"/>
      </w:divBdr>
    </w:div>
    <w:div w:id="591933213">
      <w:bodyDiv w:val="1"/>
      <w:marLeft w:val="0"/>
      <w:marRight w:val="0"/>
      <w:marTop w:val="0"/>
      <w:marBottom w:val="0"/>
      <w:divBdr>
        <w:top w:val="none" w:sz="0" w:space="0" w:color="auto"/>
        <w:left w:val="none" w:sz="0" w:space="0" w:color="auto"/>
        <w:bottom w:val="none" w:sz="0" w:space="0" w:color="auto"/>
        <w:right w:val="none" w:sz="0" w:space="0" w:color="auto"/>
      </w:divBdr>
    </w:div>
    <w:div w:id="640691121">
      <w:bodyDiv w:val="1"/>
      <w:marLeft w:val="0"/>
      <w:marRight w:val="0"/>
      <w:marTop w:val="0"/>
      <w:marBottom w:val="0"/>
      <w:divBdr>
        <w:top w:val="none" w:sz="0" w:space="0" w:color="auto"/>
        <w:left w:val="none" w:sz="0" w:space="0" w:color="auto"/>
        <w:bottom w:val="none" w:sz="0" w:space="0" w:color="auto"/>
        <w:right w:val="none" w:sz="0" w:space="0" w:color="auto"/>
      </w:divBdr>
    </w:div>
    <w:div w:id="737674489">
      <w:bodyDiv w:val="1"/>
      <w:marLeft w:val="0"/>
      <w:marRight w:val="0"/>
      <w:marTop w:val="0"/>
      <w:marBottom w:val="0"/>
      <w:divBdr>
        <w:top w:val="none" w:sz="0" w:space="0" w:color="auto"/>
        <w:left w:val="none" w:sz="0" w:space="0" w:color="auto"/>
        <w:bottom w:val="none" w:sz="0" w:space="0" w:color="auto"/>
        <w:right w:val="none" w:sz="0" w:space="0" w:color="auto"/>
      </w:divBdr>
    </w:div>
    <w:div w:id="846024387">
      <w:bodyDiv w:val="1"/>
      <w:marLeft w:val="0"/>
      <w:marRight w:val="0"/>
      <w:marTop w:val="0"/>
      <w:marBottom w:val="0"/>
      <w:divBdr>
        <w:top w:val="none" w:sz="0" w:space="0" w:color="auto"/>
        <w:left w:val="none" w:sz="0" w:space="0" w:color="auto"/>
        <w:bottom w:val="none" w:sz="0" w:space="0" w:color="auto"/>
        <w:right w:val="none" w:sz="0" w:space="0" w:color="auto"/>
      </w:divBdr>
    </w:div>
    <w:div w:id="867833525">
      <w:bodyDiv w:val="1"/>
      <w:marLeft w:val="0"/>
      <w:marRight w:val="0"/>
      <w:marTop w:val="0"/>
      <w:marBottom w:val="0"/>
      <w:divBdr>
        <w:top w:val="none" w:sz="0" w:space="0" w:color="auto"/>
        <w:left w:val="none" w:sz="0" w:space="0" w:color="auto"/>
        <w:bottom w:val="none" w:sz="0" w:space="0" w:color="auto"/>
        <w:right w:val="none" w:sz="0" w:space="0" w:color="auto"/>
      </w:divBdr>
    </w:div>
    <w:div w:id="1025669434">
      <w:bodyDiv w:val="1"/>
      <w:marLeft w:val="0"/>
      <w:marRight w:val="0"/>
      <w:marTop w:val="0"/>
      <w:marBottom w:val="0"/>
      <w:divBdr>
        <w:top w:val="none" w:sz="0" w:space="0" w:color="auto"/>
        <w:left w:val="none" w:sz="0" w:space="0" w:color="auto"/>
        <w:bottom w:val="none" w:sz="0" w:space="0" w:color="auto"/>
        <w:right w:val="none" w:sz="0" w:space="0" w:color="auto"/>
      </w:divBdr>
    </w:div>
    <w:div w:id="158290955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98756477">
      <w:bodyDiv w:val="1"/>
      <w:marLeft w:val="0"/>
      <w:marRight w:val="0"/>
      <w:marTop w:val="0"/>
      <w:marBottom w:val="0"/>
      <w:divBdr>
        <w:top w:val="none" w:sz="0" w:space="0" w:color="auto"/>
        <w:left w:val="none" w:sz="0" w:space="0" w:color="auto"/>
        <w:bottom w:val="none" w:sz="0" w:space="0" w:color="auto"/>
        <w:right w:val="none" w:sz="0" w:space="0" w:color="auto"/>
      </w:divBdr>
    </w:div>
    <w:div w:id="1665864457">
      <w:bodyDiv w:val="1"/>
      <w:marLeft w:val="0"/>
      <w:marRight w:val="0"/>
      <w:marTop w:val="0"/>
      <w:marBottom w:val="0"/>
      <w:divBdr>
        <w:top w:val="none" w:sz="0" w:space="0" w:color="auto"/>
        <w:left w:val="none" w:sz="0" w:space="0" w:color="auto"/>
        <w:bottom w:val="none" w:sz="0" w:space="0" w:color="auto"/>
        <w:right w:val="none" w:sz="0" w:space="0" w:color="auto"/>
      </w:divBdr>
    </w:div>
    <w:div w:id="1831751587">
      <w:bodyDiv w:val="1"/>
      <w:marLeft w:val="0"/>
      <w:marRight w:val="0"/>
      <w:marTop w:val="0"/>
      <w:marBottom w:val="0"/>
      <w:divBdr>
        <w:top w:val="none" w:sz="0" w:space="0" w:color="auto"/>
        <w:left w:val="none" w:sz="0" w:space="0" w:color="auto"/>
        <w:bottom w:val="none" w:sz="0" w:space="0" w:color="auto"/>
        <w:right w:val="none" w:sz="0" w:space="0" w:color="auto"/>
      </w:divBdr>
    </w:div>
    <w:div w:id="1906641992">
      <w:bodyDiv w:val="1"/>
      <w:marLeft w:val="0"/>
      <w:marRight w:val="0"/>
      <w:marTop w:val="0"/>
      <w:marBottom w:val="0"/>
      <w:divBdr>
        <w:top w:val="none" w:sz="0" w:space="0" w:color="auto"/>
        <w:left w:val="none" w:sz="0" w:space="0" w:color="auto"/>
        <w:bottom w:val="none" w:sz="0" w:space="0" w:color="auto"/>
        <w:right w:val="none" w:sz="0" w:space="0" w:color="auto"/>
      </w:divBdr>
    </w:div>
    <w:div w:id="1957103096">
      <w:bodyDiv w:val="1"/>
      <w:marLeft w:val="0"/>
      <w:marRight w:val="0"/>
      <w:marTop w:val="0"/>
      <w:marBottom w:val="0"/>
      <w:divBdr>
        <w:top w:val="none" w:sz="0" w:space="0" w:color="auto"/>
        <w:left w:val="none" w:sz="0" w:space="0" w:color="auto"/>
        <w:bottom w:val="none" w:sz="0" w:space="0" w:color="auto"/>
        <w:right w:val="none" w:sz="0" w:space="0" w:color="auto"/>
      </w:divBdr>
    </w:div>
    <w:div w:id="203267769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9913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g"/><Relationship Id="rId18" Type="http://schemas.openxmlformats.org/officeDocument/2006/relationships/hyperlink" Target="https://www.google.co.uk/search?biw=1280&amp;bih=562&amp;sxsrf=ALeKk03FwhtsvVhrgmC4lmH4UpJcjm-Mow:1602368081120&amp;q=Chris+Hughes&amp;stick=H4sIAAAAAAAAAOPgE-LSz9U3yMitTCsuU-IEsdMzjHMKtdSzk630k0qLM_NSi4vhjPj8gtSixJLM_DyrtPzSvJTUokWsPM4ZRZnFCh6l6RmpxTtYGQHD0_fFVAAAAA&amp;sa=X&amp;ved=2ahUKEwiY4piihqvsAhWFTBUIHUBSAmkQmxMoBTAdegQIIxAH" TargetMode="External"/><Relationship Id="rId26" Type="http://schemas.openxmlformats.org/officeDocument/2006/relationships/image" Target="media/image9.png"/><Relationship Id="rId39" Type="http://schemas.openxmlformats.org/officeDocument/2006/relationships/hyperlink" Target="https://fhlogo.blogspot.com/2011/03/facebook.html" TargetMode="External"/><Relationship Id="rId21" Type="http://schemas.openxmlformats.org/officeDocument/2006/relationships/image" Target="media/image5.jpeg"/><Relationship Id="rId34" Type="http://schemas.openxmlformats.org/officeDocument/2006/relationships/hyperlink" Target="https://creativecommons.org/licenses/by-sa/3.0/" TargetMode="External"/><Relationship Id="rId42" Type="http://schemas.openxmlformats.org/officeDocument/2006/relationships/image" Target="media/image16.png"/><Relationship Id="rId47" Type="http://schemas.openxmlformats.org/officeDocument/2006/relationships/hyperlink" Target="http://stackoverflow.com/questions/19657185/get-other-application-icon-image-in-my-application" TargetMode="External"/><Relationship Id="rId50" Type="http://schemas.openxmlformats.org/officeDocument/2006/relationships/hyperlink" Target="http://stackoverflow.com/questions/19657185/get-other-application-icon-image-in-my-application"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google.co.uk/search?biw=1280&amp;bih=562&amp;sxsrf=ALeKk03FwhtsvVhrgmC4lmH4UpJcjm-Mow:1602368081120&amp;q=Andrew+McCollum&amp;stick=H4sIAAAAAAAAAOPgE-LSz9U3yMitTCsuUwKzk3Mtq8xMtdSzk630k0qLM_NSi4vhjPj8gtSixJLM_DyrtPzSvJTUokWs_I55KUWp5Qq-yc75OTmluTtYGQHM8isCWAAAAA&amp;sa=X&amp;ved=2ahUKEwiY4piihqvsAhWFTBUIHUBSAmkQmxMoAzAdegQIIxAF" TargetMode="External"/><Relationship Id="rId29" Type="http://schemas.openxmlformats.org/officeDocument/2006/relationships/hyperlink" Target="https://www.ofcom.org.uk/research-and-data/multi-sector-research/cmr/cmr15" TargetMode="External"/><Relationship Id="rId11" Type="http://schemas.openxmlformats.org/officeDocument/2006/relationships/image" Target="media/image1.jpeg"/><Relationship Id="rId24" Type="http://schemas.openxmlformats.org/officeDocument/2006/relationships/image" Target="media/image8.png"/><Relationship Id="rId32" Type="http://schemas.openxmlformats.org/officeDocument/2006/relationships/hyperlink" Target="https://en.wikipedia.org/wiki/Timeline_of_LinkedIn" TargetMode="External"/><Relationship Id="rId37" Type="http://schemas.openxmlformats.org/officeDocument/2006/relationships/hyperlink" Target="https://creativecommons.org/licenses/by-sa/3.0/" TargetMode="External"/><Relationship Id="rId40" Type="http://schemas.openxmlformats.org/officeDocument/2006/relationships/hyperlink" Target="https://fhlogo.blogspot.com/2011/03/facebook.html" TargetMode="External"/><Relationship Id="rId45" Type="http://schemas.openxmlformats.org/officeDocument/2006/relationships/image" Target="media/image17.jpeg"/><Relationship Id="rId53"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3.jpeg"/><Relationship Id="rId31" Type="http://schemas.openxmlformats.org/officeDocument/2006/relationships/image" Target="media/image13.png"/><Relationship Id="rId44" Type="http://schemas.openxmlformats.org/officeDocument/2006/relationships/hyperlink" Target="https://creativecommons.org/licenses/by-nc-sa/3.0/" TargetMode="External"/><Relationship Id="rId52" Type="http://schemas.openxmlformats.org/officeDocument/2006/relationships/image" Target="media/image1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ogle.co.uk/search?biw=1280&amp;bih=562&amp;sxsrf=ALeKk03FwhtsvVhrgmC4lmH4UpJcjm-Mow:1602368081120&amp;q=Mark+Zuckerberg&amp;stick=H4sIAAAAAAAAAOPgE-LSz9U3yMitTCsuU-IEsS3MUvIqtdSzk630k0qLM_NSi4vhjPj8gtSixJLM_DyrtPzSvJTUokWs_L6JRdkKUaXJ2alFSalF6TtYGQFdkpWYVwAAAA&amp;sa=X&amp;ved=2ahUKEwiY4piihqvsAhWFTBUIHUBSAmkQmxMoATAdegQIIxAD" TargetMode="External"/><Relationship Id="rId22" Type="http://schemas.openxmlformats.org/officeDocument/2006/relationships/image" Target="media/image6.PNG"/><Relationship Id="rId27" Type="http://schemas.openxmlformats.org/officeDocument/2006/relationships/image" Target="media/image10.jpeg"/><Relationship Id="rId30" Type="http://schemas.openxmlformats.org/officeDocument/2006/relationships/image" Target="media/image12.png"/><Relationship Id="rId35" Type="http://schemas.openxmlformats.org/officeDocument/2006/relationships/image" Target="media/image14.png"/><Relationship Id="rId43" Type="http://schemas.openxmlformats.org/officeDocument/2006/relationships/hyperlink" Target="https://fhlogo.blogspot.com/2011/03/facebook.html" TargetMode="External"/><Relationship Id="rId48" Type="http://schemas.openxmlformats.org/officeDocument/2006/relationships/hyperlink" Target="https://creativecommons.org/licenses/by-sa/3.0/"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creativecommons.org/licenses/by-sa/3.0/" TargetMode="External"/><Relationship Id="rId3" Type="http://schemas.openxmlformats.org/officeDocument/2006/relationships/customXml" Target="../customXml/item3.xml"/><Relationship Id="rId12" Type="http://schemas.openxmlformats.org/officeDocument/2006/relationships/hyperlink" Target="http://www.reppler.com/" TargetMode="External"/><Relationship Id="rId17" Type="http://schemas.openxmlformats.org/officeDocument/2006/relationships/hyperlink" Target="https://www.google.co.uk/search?biw=1280&amp;bih=562&amp;sxsrf=ALeKk03FwhtsvVhrgmC4lmH4UpJcjm-Mow:1602368081120&amp;q=Dustin+Moskovitz&amp;stick=H4sIAAAAAAAAAOPgE-LSz9U3yMitTCsuU-IEsVMsKpLMtdSzk630k0qLM_NSi4vhjPj8gtSixJLM_DyrtPzSvJTUokWsAi6lxSWZeQq--cXZ-WWZJVU7WBkBWN9TilgAAAA&amp;sa=X&amp;ved=2ahUKEwiY4piihqvsAhWFTBUIHUBSAmkQmxMoBDAdegQIIxAG" TargetMode="External"/><Relationship Id="rId25" Type="http://schemas.openxmlformats.org/officeDocument/2006/relationships/chart" Target="charts/chart1.xml"/><Relationship Id="rId33" Type="http://schemas.openxmlformats.org/officeDocument/2006/relationships/hyperlink" Target="https://en.wikipedia.org/wiki/Timeline_of_LinkedIn" TargetMode="External"/><Relationship Id="rId38" Type="http://schemas.openxmlformats.org/officeDocument/2006/relationships/image" Target="media/image15.png"/><Relationship Id="rId46" Type="http://schemas.openxmlformats.org/officeDocument/2006/relationships/hyperlink" Target="http://stackoverflow.com/questions/19657185/get-other-application-icon-image-in-my-application" TargetMode="External"/><Relationship Id="rId20" Type="http://schemas.openxmlformats.org/officeDocument/2006/relationships/image" Target="media/image4.jpeg"/><Relationship Id="rId41" Type="http://schemas.openxmlformats.org/officeDocument/2006/relationships/hyperlink" Target="https://creativecommons.org/licenses/by-nc-sa/3.0/"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google.co.uk/search?biw=1280&amp;bih=562&amp;sxsrf=ALeKk03FwhtsvVhrgmC4lmH4UpJcjm-Mow:1602368081120&amp;q=Eduardo+Saverin&amp;stick=H4sIAAAAAAAAAOPgE-LSz9U3yMitTCsuUwKzzc2q0tIttNSzk630k0qLM_NSi4vhjPj8gtSixJLM_DyrtPzSvJTUokWs_K4ppYlFKfkKwYllqUWZeTtYGQECGBjvWAAAAA&amp;sa=X&amp;ved=2ahUKEwiY4piihqvsAhWFTBUIHUBSAmkQmxMoAjAdegQIIxAE" TargetMode="External"/><Relationship Id="rId23" Type="http://schemas.openxmlformats.org/officeDocument/2006/relationships/image" Target="media/image7.PNG"/><Relationship Id="rId28" Type="http://schemas.openxmlformats.org/officeDocument/2006/relationships/image" Target="media/image11.png"/><Relationship Id="rId36" Type="http://schemas.openxmlformats.org/officeDocument/2006/relationships/hyperlink" Target="https://en.wikipedia.org/wiki/Timeline_of_LinkedIn" TargetMode="External"/><Relationship Id="rId49" Type="http://schemas.openxmlformats.org/officeDocument/2006/relationships/image" Target="media/image18.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a:t>Technologies Used in 7 Small Businesses</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Sheet2!$B$11:$H$11</c:f>
              <c:strCache>
                <c:ptCount val="7"/>
                <c:pt idx="0">
                  <c:v>Internet</c:v>
                </c:pt>
                <c:pt idx="1">
                  <c:v>Mobile</c:v>
                </c:pt>
                <c:pt idx="2">
                  <c:v>Laptop</c:v>
                </c:pt>
                <c:pt idx="3">
                  <c:v>Card Machine</c:v>
                </c:pt>
                <c:pt idx="4">
                  <c:v>Cloud</c:v>
                </c:pt>
                <c:pt idx="5">
                  <c:v>Social Media</c:v>
                </c:pt>
                <c:pt idx="6">
                  <c:v>Office 365</c:v>
                </c:pt>
              </c:strCache>
            </c:strRef>
          </c:cat>
          <c:val>
            <c:numRef>
              <c:f>Sheet2!$B$12:$H$12</c:f>
              <c:numCache>
                <c:formatCode>General</c:formatCode>
                <c:ptCount val="7"/>
                <c:pt idx="0">
                  <c:v>7</c:v>
                </c:pt>
                <c:pt idx="1">
                  <c:v>7</c:v>
                </c:pt>
                <c:pt idx="2">
                  <c:v>2</c:v>
                </c:pt>
                <c:pt idx="3">
                  <c:v>6</c:v>
                </c:pt>
                <c:pt idx="4">
                  <c:v>5</c:v>
                </c:pt>
                <c:pt idx="5">
                  <c:v>5</c:v>
                </c:pt>
                <c:pt idx="6">
                  <c:v>2</c:v>
                </c:pt>
              </c:numCache>
            </c:numRef>
          </c:val>
          <c:extLst>
            <c:ext xmlns:c16="http://schemas.microsoft.com/office/drawing/2014/chart" uri="{C3380CC4-5D6E-409C-BE32-E72D297353CC}">
              <c16:uniqueId val="{00000000-4ED7-4B35-9D39-D7837B8E2C26}"/>
            </c:ext>
          </c:extLst>
        </c:ser>
        <c:dLbls>
          <c:dLblPos val="inEnd"/>
          <c:showLegendKey val="0"/>
          <c:showVal val="1"/>
          <c:showCatName val="0"/>
          <c:showSerName val="0"/>
          <c:showPercent val="0"/>
          <c:showBubbleSize val="0"/>
        </c:dLbls>
        <c:gapWidth val="41"/>
        <c:axId val="319689455"/>
        <c:axId val="136101407"/>
      </c:barChart>
      <c:catAx>
        <c:axId val="31968945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136101407"/>
        <c:crosses val="autoZero"/>
        <c:auto val="1"/>
        <c:lblAlgn val="ctr"/>
        <c:lblOffset val="100"/>
        <c:noMultiLvlLbl val="0"/>
      </c:catAx>
      <c:valAx>
        <c:axId val="136101407"/>
        <c:scaling>
          <c:orientation val="minMax"/>
        </c:scaling>
        <c:delete val="1"/>
        <c:axPos val="l"/>
        <c:numFmt formatCode="General" sourceLinked="1"/>
        <c:majorTickMark val="none"/>
        <c:minorTickMark val="none"/>
        <c:tickLblPos val="nextTo"/>
        <c:crossAx val="31968945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infopath/2007/PartnerControls"/>
    <ds:schemaRef ds:uri="http://schemas.microsoft.com/office/2006/documentManagement/types"/>
    <ds:schemaRef ds:uri="http://schemas.openxmlformats.org/package/2006/metadata/core-properties"/>
    <ds:schemaRef ds:uri="http://purl.org/dc/terms/"/>
    <ds:schemaRef ds:uri="af73078d-a5bc-48dc-b246-bc0132131284"/>
    <ds:schemaRef ds:uri="http://purl.org/dc/dcmitype/"/>
    <ds:schemaRef ds:uri="http://purl.org/dc/elements/1.1/"/>
    <ds:schemaRef ds:uri="29175ae9-5035-4541-baef-9062a3a44232"/>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4245</Words>
  <Characters>24203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BMSK4003 Assignment Template 2020</vt:lpstr>
    </vt:vector>
  </TitlesOfParts>
  <Company/>
  <LinksUpToDate>false</LinksUpToDate>
  <CharactersWithSpaces>28392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 2020</dc:title>
  <dc:subject/>
  <dc:creator>Julia Ault</dc:creator>
  <cp:keywords/>
  <dc:description/>
  <cp:lastModifiedBy>Lianne Davies</cp:lastModifiedBy>
  <cp:revision>2</cp:revision>
  <dcterms:created xsi:type="dcterms:W3CDTF">2020-10-11T15:29:00Z</dcterms:created>
  <dcterms:modified xsi:type="dcterms:W3CDTF">2020-10-11T15:29:00Z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