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7FAEE8" w14:textId="676C6497" w:rsidR="00810A6A" w:rsidRDefault="00897B5A" w:rsidP="00810A6A">
      <w:pPr>
        <w:tabs>
          <w:tab w:val="left" w:pos="9729"/>
        </w:tabs>
        <w:spacing w:line="480" w:lineRule="auto"/>
        <w:rPr>
          <w:rFonts w:ascii="Arial Unicode MS" w:eastAsia="Arial Unicode MS" w:hAnsi="Arial Unicode MS" w:cs="Arial Unicode MS"/>
          <w:b/>
        </w:rPr>
      </w:pPr>
      <w:r w:rsidRPr="00810A6A">
        <w:rPr>
          <w:rFonts w:ascii="Arial Unicode MS" w:eastAsia="Arial Unicode MS" w:hAnsi="Arial Unicode MS" w:cs="Arial Unicode MS"/>
          <w:b/>
        </w:rPr>
        <w:t>JODIE BROWN</w:t>
      </w:r>
      <w:r w:rsidR="00810A6A" w:rsidRPr="00810A6A">
        <w:rPr>
          <w:rFonts w:ascii="Arial Unicode MS" w:eastAsia="Arial Unicode MS" w:hAnsi="Arial Unicode MS" w:cs="Arial Unicode MS"/>
          <w:b/>
        </w:rPr>
        <w:t xml:space="preserve"> </w:t>
      </w:r>
      <w:r w:rsidR="00810A6A">
        <w:rPr>
          <w:rFonts w:ascii="Arial Unicode MS" w:eastAsia="Arial Unicode MS" w:hAnsi="Arial Unicode MS" w:cs="Arial Unicode MS"/>
          <w:b/>
        </w:rPr>
        <w:t>(1803509)</w:t>
      </w:r>
    </w:p>
    <w:p w14:paraId="1A39A174" w14:textId="49DB5129" w:rsidR="00897B5A" w:rsidRPr="00810A6A" w:rsidRDefault="00897B5A" w:rsidP="00810A6A">
      <w:pPr>
        <w:tabs>
          <w:tab w:val="left" w:pos="9729"/>
        </w:tabs>
        <w:spacing w:line="480" w:lineRule="auto"/>
        <w:rPr>
          <w:rFonts w:ascii="Arial Unicode MS" w:eastAsia="Arial Unicode MS" w:hAnsi="Arial Unicode MS" w:cs="Arial Unicode MS"/>
          <w:b/>
        </w:rPr>
      </w:pPr>
      <w:r w:rsidRPr="00810A6A">
        <w:rPr>
          <w:rFonts w:ascii="Arial Unicode MS" w:eastAsia="Arial Unicode MS" w:hAnsi="Arial Unicode MS" w:cs="Arial Unicode MS"/>
          <w:b/>
        </w:rPr>
        <w:t>M</w:t>
      </w:r>
      <w:r w:rsidR="00810A6A">
        <w:rPr>
          <w:rFonts w:ascii="Arial Unicode MS" w:eastAsia="Arial Unicode MS" w:hAnsi="Arial Unicode MS" w:cs="Arial Unicode MS"/>
          <w:b/>
        </w:rPr>
        <w:t>A</w:t>
      </w:r>
      <w:r w:rsidRPr="00810A6A">
        <w:rPr>
          <w:rFonts w:ascii="Arial Unicode MS" w:eastAsia="Arial Unicode MS" w:hAnsi="Arial Unicode MS" w:cs="Arial Unicode MS"/>
          <w:b/>
        </w:rPr>
        <w:t xml:space="preserve"> in Psychotherapeutic Practice - M7X01678</w:t>
      </w:r>
    </w:p>
    <w:p w14:paraId="2FF3AF64" w14:textId="6B9B280B" w:rsidR="00897B5A" w:rsidRPr="00810A6A" w:rsidRDefault="00897B5A" w:rsidP="006529EC">
      <w:pPr>
        <w:spacing w:line="480" w:lineRule="auto"/>
        <w:rPr>
          <w:rFonts w:ascii="Arial Unicode MS" w:eastAsia="Arial Unicode MS" w:hAnsi="Arial Unicode MS" w:cs="Arial Unicode MS"/>
          <w:b/>
        </w:rPr>
      </w:pPr>
      <w:r w:rsidRPr="00810A6A">
        <w:rPr>
          <w:rFonts w:ascii="Arial Unicode MS" w:eastAsia="Arial Unicode MS" w:hAnsi="Arial Unicode MS" w:cs="Arial Unicode MS"/>
          <w:b/>
        </w:rPr>
        <w:t>Self</w:t>
      </w:r>
      <w:r w:rsidR="006529EC" w:rsidRPr="00810A6A">
        <w:rPr>
          <w:rFonts w:ascii="Arial Unicode MS" w:eastAsia="Arial Unicode MS" w:hAnsi="Arial Unicode MS" w:cs="Arial Unicode MS"/>
          <w:b/>
        </w:rPr>
        <w:t>-</w:t>
      </w:r>
      <w:r w:rsidRPr="00810A6A">
        <w:rPr>
          <w:rFonts w:ascii="Arial Unicode MS" w:eastAsia="Arial Unicode MS" w:hAnsi="Arial Unicode MS" w:cs="Arial Unicode MS"/>
          <w:b/>
        </w:rPr>
        <w:t>Reflection</w:t>
      </w:r>
    </w:p>
    <w:p w14:paraId="655E9E14" w14:textId="27E21244" w:rsidR="00810A6A" w:rsidRPr="00810A6A" w:rsidRDefault="006529EC" w:rsidP="00810A6A">
      <w:pPr>
        <w:rPr>
          <w:b/>
        </w:rPr>
      </w:pPr>
      <w:r w:rsidRPr="00810A6A">
        <w:rPr>
          <w:rFonts w:ascii="Arial Unicode MS" w:eastAsia="Arial Unicode MS" w:hAnsi="Arial Unicode MS" w:cs="Arial Unicode MS"/>
          <w:b/>
        </w:rPr>
        <w:t xml:space="preserve">Chosen </w:t>
      </w:r>
      <w:r w:rsidR="00957CB8" w:rsidRPr="00810A6A">
        <w:rPr>
          <w:rFonts w:ascii="Arial Unicode MS" w:eastAsia="Arial Unicode MS" w:hAnsi="Arial Unicode MS" w:cs="Arial Unicode MS"/>
          <w:b/>
        </w:rPr>
        <w:t>Panopto Recording</w:t>
      </w:r>
      <w:r w:rsidRPr="00810A6A">
        <w:rPr>
          <w:rFonts w:ascii="Arial Unicode MS" w:eastAsia="Arial Unicode MS" w:hAnsi="Arial Unicode MS" w:cs="Arial Unicode MS"/>
          <w:b/>
        </w:rPr>
        <w:t>:</w:t>
      </w:r>
      <w:r w:rsidR="00957CB8" w:rsidRPr="00810A6A">
        <w:rPr>
          <w:rFonts w:ascii="Arial Unicode MS" w:eastAsia="Arial Unicode MS" w:hAnsi="Arial Unicode MS" w:cs="Arial Unicode MS"/>
          <w:b/>
        </w:rPr>
        <w:t xml:space="preserve"> </w:t>
      </w:r>
      <w:r w:rsidR="00810A6A" w:rsidRPr="00810A6A">
        <w:rPr>
          <w:rFonts w:ascii="Arial Unicode MS" w:eastAsia="Arial Unicode MS" w:hAnsi="Arial Unicode MS" w:cs="Arial Unicode MS"/>
          <w:b/>
        </w:rPr>
        <w:t>4 – ‘Jodie Brown 17Oct19’</w:t>
      </w:r>
    </w:p>
    <w:p w14:paraId="32D226F2" w14:textId="77777777" w:rsidR="00897B5A" w:rsidRPr="006529EC" w:rsidRDefault="00897B5A" w:rsidP="006529EC">
      <w:pPr>
        <w:spacing w:line="480" w:lineRule="auto"/>
        <w:rPr>
          <w:rFonts w:ascii="Arial Unicode MS" w:eastAsia="Arial Unicode MS" w:hAnsi="Arial Unicode MS" w:cs="Arial Unicode MS"/>
        </w:rPr>
      </w:pPr>
    </w:p>
    <w:p w14:paraId="432CD68C" w14:textId="7D1A9C59" w:rsidR="00897B5A" w:rsidRPr="006529EC" w:rsidRDefault="00810A6A" w:rsidP="006529EC">
      <w:pPr>
        <w:spacing w:line="480" w:lineRule="auto"/>
        <w:rPr>
          <w:rFonts w:ascii="Arial Unicode MS" w:eastAsia="Arial Unicode MS" w:hAnsi="Arial Unicode MS" w:cs="Arial Unicode MS"/>
          <w:b/>
        </w:rPr>
      </w:pPr>
      <w:r>
        <w:rPr>
          <w:rFonts w:ascii="Arial Unicode MS" w:eastAsia="Arial Unicode MS" w:hAnsi="Arial Unicode MS" w:cs="Arial Unicode MS"/>
          <w:b/>
        </w:rPr>
        <w:t xml:space="preserve">Question: </w:t>
      </w:r>
      <w:r w:rsidR="00897B5A" w:rsidRPr="006529EC">
        <w:rPr>
          <w:rFonts w:ascii="Arial Unicode MS" w:eastAsia="Arial Unicode MS" w:hAnsi="Arial Unicode MS" w:cs="Arial Unicode MS"/>
          <w:b/>
        </w:rPr>
        <w:t>Write an evaluative self</w:t>
      </w:r>
      <w:r w:rsidR="00B72939" w:rsidRPr="006529EC">
        <w:rPr>
          <w:rFonts w:ascii="Arial Unicode MS" w:eastAsia="Arial Unicode MS" w:hAnsi="Arial Unicode MS" w:cs="Arial Unicode MS"/>
          <w:b/>
        </w:rPr>
        <w:t>-</w:t>
      </w:r>
      <w:r w:rsidR="00897B5A" w:rsidRPr="006529EC">
        <w:rPr>
          <w:rFonts w:ascii="Arial Unicode MS" w:eastAsia="Arial Unicode MS" w:hAnsi="Arial Unicode MS" w:cs="Arial Unicode MS"/>
          <w:b/>
        </w:rPr>
        <w:t>reflective report on your submitted Panopto practice recording. Consider your own process and awareness in developing and maintaining the therapeutic relationship. Support your reflection with reference to both engagement with the client and interruptions to the process.</w:t>
      </w:r>
    </w:p>
    <w:p w14:paraId="2A2FA163" w14:textId="115B8EED" w:rsidR="00897B5A" w:rsidRPr="006529EC" w:rsidRDefault="00897B5A" w:rsidP="006529EC">
      <w:pPr>
        <w:spacing w:line="480" w:lineRule="auto"/>
        <w:rPr>
          <w:rFonts w:ascii="Arial Unicode MS" w:eastAsia="Arial Unicode MS" w:hAnsi="Arial Unicode MS" w:cs="Arial Unicode MS"/>
        </w:rPr>
      </w:pPr>
    </w:p>
    <w:p w14:paraId="6E619E45" w14:textId="54A70996" w:rsidR="00AB2C6E" w:rsidRDefault="006D45FD" w:rsidP="006529EC">
      <w:pPr>
        <w:spacing w:line="480" w:lineRule="auto"/>
        <w:rPr>
          <w:rFonts w:ascii="Arial Unicode MS" w:eastAsia="Arial Unicode MS" w:hAnsi="Arial Unicode MS" w:cs="Arial Unicode MS"/>
        </w:rPr>
      </w:pPr>
      <w:r w:rsidRPr="006529EC">
        <w:rPr>
          <w:rFonts w:ascii="Arial Unicode MS" w:eastAsia="Arial Unicode MS" w:hAnsi="Arial Unicode MS" w:cs="Arial Unicode MS"/>
        </w:rPr>
        <w:t>This essay is a</w:t>
      </w:r>
      <w:r w:rsidR="00AB2C6E" w:rsidRPr="006529EC">
        <w:rPr>
          <w:rFonts w:ascii="Arial Unicode MS" w:eastAsia="Arial Unicode MS" w:hAnsi="Arial Unicode MS" w:cs="Arial Unicode MS"/>
        </w:rPr>
        <w:t xml:space="preserve"> welcome </w:t>
      </w:r>
      <w:r w:rsidRPr="006529EC">
        <w:rPr>
          <w:rFonts w:ascii="Arial Unicode MS" w:eastAsia="Arial Unicode MS" w:hAnsi="Arial Unicode MS" w:cs="Arial Unicode MS"/>
        </w:rPr>
        <w:t xml:space="preserve">opportunity for me to critically reflect on my practice as a student psychotherapist. </w:t>
      </w:r>
      <w:r w:rsidR="00AB2C6E" w:rsidRPr="006529EC">
        <w:rPr>
          <w:rFonts w:ascii="Arial Unicode MS" w:eastAsia="Arial Unicode MS" w:hAnsi="Arial Unicode MS" w:cs="Arial Unicode MS"/>
        </w:rPr>
        <w:t xml:space="preserve">At this stage of my MA in Psychotherapeutic Practice I have spent two months exploring </w:t>
      </w:r>
      <w:r w:rsidR="00C8157E" w:rsidRPr="006529EC">
        <w:rPr>
          <w:rFonts w:ascii="Arial Unicode MS" w:eastAsia="Arial Unicode MS" w:hAnsi="Arial Unicode MS" w:cs="Arial Unicode MS"/>
        </w:rPr>
        <w:t xml:space="preserve">both Person-centred </w:t>
      </w:r>
      <w:r w:rsidR="00ED1A0F" w:rsidRPr="006529EC">
        <w:rPr>
          <w:rFonts w:ascii="Arial Unicode MS" w:eastAsia="Arial Unicode MS" w:hAnsi="Arial Unicode MS" w:cs="Arial Unicode MS" w:hint="cs"/>
          <w:color w:val="000000" w:themeColor="text1"/>
        </w:rPr>
        <w:t>(Rogers, 1957)</w:t>
      </w:r>
      <w:r w:rsidR="00ED1A0F" w:rsidRPr="006529EC">
        <w:rPr>
          <w:rFonts w:ascii="Arial Unicode MS" w:eastAsia="Arial Unicode MS" w:hAnsi="Arial Unicode MS" w:cs="Arial Unicode MS"/>
          <w:color w:val="000000" w:themeColor="text1"/>
        </w:rPr>
        <w:t xml:space="preserve"> </w:t>
      </w:r>
      <w:r w:rsidR="00C8157E" w:rsidRPr="006529EC">
        <w:rPr>
          <w:rFonts w:ascii="Arial Unicode MS" w:eastAsia="Arial Unicode MS" w:hAnsi="Arial Unicode MS" w:cs="Arial Unicode MS"/>
        </w:rPr>
        <w:t xml:space="preserve">and Gestalt </w:t>
      </w:r>
      <w:r w:rsidR="00387A8B" w:rsidRPr="006529EC">
        <w:rPr>
          <w:rFonts w:ascii="Arial Unicode MS" w:eastAsia="Arial Unicode MS" w:hAnsi="Arial Unicode MS" w:cs="Arial Unicode MS"/>
          <w:color w:val="000000"/>
          <w:shd w:val="clear" w:color="auto" w:fill="FFFFFF"/>
        </w:rPr>
        <w:t>(Perls et al., 1953)</w:t>
      </w:r>
      <w:r w:rsidR="00387A8B" w:rsidRPr="006529EC">
        <w:rPr>
          <w:rFonts w:ascii="Arial Unicode MS" w:eastAsia="Arial Unicode MS" w:hAnsi="Arial Unicode MS" w:cs="Arial Unicode MS"/>
        </w:rPr>
        <w:t xml:space="preserve"> </w:t>
      </w:r>
      <w:r w:rsidR="00AB2C6E" w:rsidRPr="006529EC">
        <w:rPr>
          <w:rFonts w:ascii="Arial Unicode MS" w:eastAsia="Arial Unicode MS" w:hAnsi="Arial Unicode MS" w:cs="Arial Unicode MS"/>
        </w:rPr>
        <w:t xml:space="preserve">humanistic </w:t>
      </w:r>
      <w:r w:rsidR="00C529C3" w:rsidRPr="006529EC">
        <w:rPr>
          <w:rFonts w:ascii="Arial Unicode MS" w:eastAsia="Arial Unicode MS" w:hAnsi="Arial Unicode MS" w:cs="Arial Unicode MS"/>
        </w:rPr>
        <w:t>theoretical</w:t>
      </w:r>
      <w:r w:rsidR="00AB2C6E" w:rsidRPr="006529EC">
        <w:rPr>
          <w:rFonts w:ascii="Arial Unicode MS" w:eastAsia="Arial Unicode MS" w:hAnsi="Arial Unicode MS" w:cs="Arial Unicode MS"/>
        </w:rPr>
        <w:t xml:space="preserve"> approaches</w:t>
      </w:r>
      <w:r w:rsidR="00C529C3" w:rsidRPr="006529EC">
        <w:rPr>
          <w:rFonts w:ascii="Arial Unicode MS" w:eastAsia="Arial Unicode MS" w:hAnsi="Arial Unicode MS" w:cs="Arial Unicode MS"/>
        </w:rPr>
        <w:t xml:space="preserve">, </w:t>
      </w:r>
      <w:r w:rsidR="00AB2C6E" w:rsidRPr="006529EC">
        <w:rPr>
          <w:rFonts w:ascii="Arial Unicode MS" w:eastAsia="Arial Unicode MS" w:hAnsi="Arial Unicode MS" w:cs="Arial Unicode MS"/>
        </w:rPr>
        <w:t>as well as having the opportunity to practice what I have learned during triad work. It is invaluable for me to be able to practise these new therapeutic skills with my student counterparts in this safe and encouraging environment before I begin my official psychotherapy placement.</w:t>
      </w:r>
    </w:p>
    <w:p w14:paraId="2727A300" w14:textId="77777777" w:rsidR="006150A3" w:rsidRPr="006529EC" w:rsidRDefault="006150A3" w:rsidP="006529EC">
      <w:pPr>
        <w:spacing w:line="480" w:lineRule="auto"/>
        <w:rPr>
          <w:rFonts w:ascii="Arial Unicode MS" w:eastAsia="Arial Unicode MS" w:hAnsi="Arial Unicode MS" w:cs="Arial Unicode MS"/>
        </w:rPr>
      </w:pPr>
    </w:p>
    <w:p w14:paraId="204A9441" w14:textId="397A1596" w:rsidR="00814E0F" w:rsidRPr="006529EC" w:rsidRDefault="00AB2C6E" w:rsidP="006529EC">
      <w:pPr>
        <w:spacing w:line="480" w:lineRule="auto"/>
        <w:rPr>
          <w:rFonts w:ascii="Arial Unicode MS" w:eastAsia="Arial Unicode MS" w:hAnsi="Arial Unicode MS" w:cs="Arial Unicode MS"/>
        </w:rPr>
      </w:pPr>
      <w:r w:rsidRPr="006529EC">
        <w:rPr>
          <w:rFonts w:ascii="Arial Unicode MS" w:eastAsia="Arial Unicode MS" w:hAnsi="Arial Unicode MS" w:cs="Arial Unicode MS"/>
        </w:rPr>
        <w:lastRenderedPageBreak/>
        <w:t>For the purposes of this self-reflection I will be utilising</w:t>
      </w:r>
      <w:r w:rsidR="00C8157E" w:rsidRPr="006529EC">
        <w:rPr>
          <w:rFonts w:ascii="Arial Unicode MS" w:eastAsia="Arial Unicode MS" w:hAnsi="Arial Unicode MS" w:cs="Arial Unicode MS"/>
        </w:rPr>
        <w:t xml:space="preserve"> my Panopto Recording 4, taken on 17</w:t>
      </w:r>
      <w:r w:rsidR="00C8157E" w:rsidRPr="006529EC">
        <w:rPr>
          <w:rFonts w:ascii="Arial Unicode MS" w:eastAsia="Arial Unicode MS" w:hAnsi="Arial Unicode MS" w:cs="Arial Unicode MS"/>
          <w:vertAlign w:val="superscript"/>
        </w:rPr>
        <w:t>th</w:t>
      </w:r>
      <w:r w:rsidR="00C8157E" w:rsidRPr="006529EC">
        <w:rPr>
          <w:rFonts w:ascii="Arial Unicode MS" w:eastAsia="Arial Unicode MS" w:hAnsi="Arial Unicode MS" w:cs="Arial Unicode MS"/>
        </w:rPr>
        <w:t xml:space="preserve"> October 2019</w:t>
      </w:r>
      <w:r w:rsidR="00DC67F2" w:rsidRPr="006529EC">
        <w:rPr>
          <w:rFonts w:ascii="Arial Unicode MS" w:eastAsia="Arial Unicode MS" w:hAnsi="Arial Unicode MS" w:cs="Arial Unicode MS"/>
        </w:rPr>
        <w:t>,</w:t>
      </w:r>
      <w:r w:rsidR="00C8157E" w:rsidRPr="006529EC">
        <w:rPr>
          <w:rFonts w:ascii="Arial Unicode MS" w:eastAsia="Arial Unicode MS" w:hAnsi="Arial Unicode MS" w:cs="Arial Unicode MS"/>
        </w:rPr>
        <w:t xml:space="preserve"> for which I have been given permission to use by my fellow student who was in the client role within this triad practice session. I will be u</w:t>
      </w:r>
      <w:r w:rsidR="00814E0F" w:rsidRPr="006529EC">
        <w:rPr>
          <w:rFonts w:ascii="Arial Unicode MS" w:eastAsia="Arial Unicode MS" w:hAnsi="Arial Unicode MS" w:cs="Arial Unicode MS"/>
        </w:rPr>
        <w:t>tilising</w:t>
      </w:r>
      <w:r w:rsidRPr="006529EC">
        <w:rPr>
          <w:rFonts w:ascii="Arial Unicode MS" w:eastAsia="Arial Unicode MS" w:hAnsi="Arial Unicode MS" w:cs="Arial Unicode MS"/>
        </w:rPr>
        <w:t xml:space="preserve"> Gibbs Reflective Practise model (Gibbs, 1988) to</w:t>
      </w:r>
      <w:r w:rsidR="00814E0F" w:rsidRPr="006529EC">
        <w:rPr>
          <w:rFonts w:ascii="Arial Unicode MS" w:eastAsia="Arial Unicode MS" w:hAnsi="Arial Unicode MS" w:cs="Arial Unicode MS"/>
        </w:rPr>
        <w:t xml:space="preserve"> aid my</w:t>
      </w:r>
      <w:r w:rsidRPr="006529EC">
        <w:rPr>
          <w:rFonts w:ascii="Arial Unicode MS" w:eastAsia="Arial Unicode MS" w:hAnsi="Arial Unicode MS" w:cs="Arial Unicode MS"/>
        </w:rPr>
        <w:t xml:space="preserve"> </w:t>
      </w:r>
      <w:r w:rsidR="00C8157E" w:rsidRPr="006529EC">
        <w:rPr>
          <w:rFonts w:ascii="Arial Unicode MS" w:eastAsia="Arial Unicode MS" w:hAnsi="Arial Unicode MS" w:cs="Arial Unicode MS"/>
        </w:rPr>
        <w:t xml:space="preserve">critical </w:t>
      </w:r>
      <w:r w:rsidRPr="006529EC">
        <w:rPr>
          <w:rFonts w:ascii="Arial Unicode MS" w:eastAsia="Arial Unicode MS" w:hAnsi="Arial Unicode MS" w:cs="Arial Unicode MS"/>
        </w:rPr>
        <w:t>explor</w:t>
      </w:r>
      <w:r w:rsidR="00814E0F" w:rsidRPr="006529EC">
        <w:rPr>
          <w:rFonts w:ascii="Arial Unicode MS" w:eastAsia="Arial Unicode MS" w:hAnsi="Arial Unicode MS" w:cs="Arial Unicode MS"/>
        </w:rPr>
        <w:t>ation</w:t>
      </w:r>
      <w:r w:rsidRPr="006529EC">
        <w:rPr>
          <w:rFonts w:ascii="Arial Unicode MS" w:eastAsia="Arial Unicode MS" w:hAnsi="Arial Unicode MS" w:cs="Arial Unicode MS"/>
        </w:rPr>
        <w:t xml:space="preserve"> </w:t>
      </w:r>
      <w:r w:rsidR="00814E0F" w:rsidRPr="006529EC">
        <w:rPr>
          <w:rFonts w:ascii="Arial Unicode MS" w:eastAsia="Arial Unicode MS" w:hAnsi="Arial Unicode MS" w:cs="Arial Unicode MS"/>
        </w:rPr>
        <w:t xml:space="preserve">of </w:t>
      </w:r>
      <w:r w:rsidR="00C8157E" w:rsidRPr="006529EC">
        <w:rPr>
          <w:rFonts w:ascii="Arial Unicode MS" w:eastAsia="Arial Unicode MS" w:hAnsi="Arial Unicode MS" w:cs="Arial Unicode MS"/>
        </w:rPr>
        <w:t>my practice during the</w:t>
      </w:r>
      <w:r w:rsidR="00814E0F" w:rsidRPr="006529EC">
        <w:rPr>
          <w:rFonts w:ascii="Arial Unicode MS" w:eastAsia="Arial Unicode MS" w:hAnsi="Arial Unicode MS" w:cs="Arial Unicode MS"/>
        </w:rPr>
        <w:t xml:space="preserve"> specified</w:t>
      </w:r>
      <w:r w:rsidR="00C8157E" w:rsidRPr="006529EC">
        <w:rPr>
          <w:rFonts w:ascii="Arial Unicode MS" w:eastAsia="Arial Unicode MS" w:hAnsi="Arial Unicode MS" w:cs="Arial Unicode MS"/>
        </w:rPr>
        <w:t xml:space="preserve"> session</w:t>
      </w:r>
      <w:r w:rsidR="00814E0F" w:rsidRPr="006529EC">
        <w:rPr>
          <w:rFonts w:ascii="Arial Unicode MS" w:eastAsia="Arial Unicode MS" w:hAnsi="Arial Unicode MS" w:cs="Arial Unicode MS"/>
        </w:rPr>
        <w:t xml:space="preserve">, whilst exploring my </w:t>
      </w:r>
      <w:r w:rsidR="00DC67F2" w:rsidRPr="006529EC">
        <w:rPr>
          <w:rFonts w:ascii="Arial Unicode MS" w:eastAsia="Arial Unicode MS" w:hAnsi="Arial Unicode MS" w:cs="Arial Unicode MS"/>
        </w:rPr>
        <w:t>skills</w:t>
      </w:r>
      <w:r w:rsidR="00814E0F" w:rsidRPr="006529EC">
        <w:rPr>
          <w:rFonts w:ascii="Arial Unicode MS" w:eastAsia="Arial Unicode MS" w:hAnsi="Arial Unicode MS" w:cs="Arial Unicode MS"/>
        </w:rPr>
        <w:t xml:space="preserve"> through a broader theoretical lens based on my academic learning from the course thus far</w:t>
      </w:r>
      <w:r w:rsidR="00C8157E" w:rsidRPr="006529EC">
        <w:rPr>
          <w:rFonts w:ascii="Arial Unicode MS" w:eastAsia="Arial Unicode MS" w:hAnsi="Arial Unicode MS" w:cs="Arial Unicode MS"/>
        </w:rPr>
        <w:t xml:space="preserve">. </w:t>
      </w:r>
    </w:p>
    <w:p w14:paraId="1EA6EFD2" w14:textId="77777777" w:rsidR="00814E0F" w:rsidRPr="006529EC" w:rsidRDefault="00814E0F" w:rsidP="006529EC">
      <w:pPr>
        <w:spacing w:line="480" w:lineRule="auto"/>
        <w:rPr>
          <w:rFonts w:ascii="Arial Unicode MS" w:eastAsia="Arial Unicode MS" w:hAnsi="Arial Unicode MS" w:cs="Arial Unicode MS"/>
        </w:rPr>
      </w:pPr>
    </w:p>
    <w:p w14:paraId="043D5A7B" w14:textId="5054E633" w:rsidR="00AB2C6E" w:rsidRPr="006529EC" w:rsidRDefault="00814E0F" w:rsidP="006529EC">
      <w:pPr>
        <w:spacing w:line="480" w:lineRule="auto"/>
        <w:rPr>
          <w:rFonts w:ascii="Arial Unicode MS" w:eastAsia="Arial Unicode MS" w:hAnsi="Arial Unicode MS" w:cs="Arial Unicode MS"/>
        </w:rPr>
      </w:pPr>
      <w:r w:rsidRPr="006529EC">
        <w:rPr>
          <w:rFonts w:ascii="Arial Unicode MS" w:eastAsia="Arial Unicode MS" w:hAnsi="Arial Unicode MS" w:cs="Arial Unicode MS"/>
        </w:rPr>
        <w:t xml:space="preserve">As directed by Gibbs Reflective Cycle (1988) </w:t>
      </w:r>
      <w:r w:rsidR="00C8157E" w:rsidRPr="006529EC">
        <w:rPr>
          <w:rFonts w:ascii="Arial Unicode MS" w:eastAsia="Arial Unicode MS" w:hAnsi="Arial Unicode MS" w:cs="Arial Unicode MS"/>
        </w:rPr>
        <w:t>I will be</w:t>
      </w:r>
      <w:r w:rsidRPr="006529EC">
        <w:rPr>
          <w:rFonts w:ascii="Arial Unicode MS" w:eastAsia="Arial Unicode MS" w:hAnsi="Arial Unicode MS" w:cs="Arial Unicode MS"/>
        </w:rPr>
        <w:t>gin</w:t>
      </w:r>
      <w:r w:rsidR="00C8157E" w:rsidRPr="006529EC">
        <w:rPr>
          <w:rFonts w:ascii="Arial Unicode MS" w:eastAsia="Arial Unicode MS" w:hAnsi="Arial Unicode MS" w:cs="Arial Unicode MS"/>
        </w:rPr>
        <w:t xml:space="preserve"> by describing the session from a practical perspective, then </w:t>
      </w:r>
      <w:r w:rsidRPr="006529EC">
        <w:rPr>
          <w:rFonts w:ascii="Arial Unicode MS" w:eastAsia="Arial Unicode MS" w:hAnsi="Arial Unicode MS" w:cs="Arial Unicode MS"/>
        </w:rPr>
        <w:t xml:space="preserve">move on to an </w:t>
      </w:r>
      <w:r w:rsidR="00C8157E" w:rsidRPr="006529EC">
        <w:rPr>
          <w:rFonts w:ascii="Arial Unicode MS" w:eastAsia="Arial Unicode MS" w:hAnsi="Arial Unicode MS" w:cs="Arial Unicode MS"/>
        </w:rPr>
        <w:t>explor</w:t>
      </w:r>
      <w:r w:rsidRPr="006529EC">
        <w:rPr>
          <w:rFonts w:ascii="Arial Unicode MS" w:eastAsia="Arial Unicode MS" w:hAnsi="Arial Unicode MS" w:cs="Arial Unicode MS"/>
        </w:rPr>
        <w:t>ation</w:t>
      </w:r>
      <w:r w:rsidR="00C8157E" w:rsidRPr="006529EC">
        <w:rPr>
          <w:rFonts w:ascii="Arial Unicode MS" w:eastAsia="Arial Unicode MS" w:hAnsi="Arial Unicode MS" w:cs="Arial Unicode MS"/>
        </w:rPr>
        <w:t xml:space="preserve"> my feelings about how the session progressed. I will then evaluate and analyse my practice, </w:t>
      </w:r>
      <w:r w:rsidRPr="006529EC">
        <w:rPr>
          <w:rFonts w:ascii="Arial Unicode MS" w:eastAsia="Arial Unicode MS" w:hAnsi="Arial Unicode MS" w:cs="Arial Unicode MS"/>
        </w:rPr>
        <w:t>considering</w:t>
      </w:r>
      <w:r w:rsidR="00C8157E" w:rsidRPr="006529EC">
        <w:rPr>
          <w:rFonts w:ascii="Arial Unicode MS" w:eastAsia="Arial Unicode MS" w:hAnsi="Arial Unicode MS" w:cs="Arial Unicode MS"/>
        </w:rPr>
        <w:t xml:space="preserve"> the skills I used and the theoretical approaches I demonstrated, </w:t>
      </w:r>
      <w:r w:rsidRPr="006529EC">
        <w:rPr>
          <w:rFonts w:ascii="Arial Unicode MS" w:eastAsia="Arial Unicode MS" w:hAnsi="Arial Unicode MS" w:cs="Arial Unicode MS"/>
        </w:rPr>
        <w:t>focusing</w:t>
      </w:r>
      <w:r w:rsidR="00C8157E" w:rsidRPr="006529EC">
        <w:rPr>
          <w:rFonts w:ascii="Arial Unicode MS" w:eastAsia="Arial Unicode MS" w:hAnsi="Arial Unicode MS" w:cs="Arial Unicode MS"/>
        </w:rPr>
        <w:t xml:space="preserve"> </w:t>
      </w:r>
      <w:r w:rsidRPr="006529EC">
        <w:rPr>
          <w:rFonts w:ascii="Arial Unicode MS" w:eastAsia="Arial Unicode MS" w:hAnsi="Arial Unicode MS" w:cs="Arial Unicode MS"/>
        </w:rPr>
        <w:t>on</w:t>
      </w:r>
      <w:r w:rsidR="00C8157E" w:rsidRPr="006529EC">
        <w:rPr>
          <w:rFonts w:ascii="Arial Unicode MS" w:eastAsia="Arial Unicode MS" w:hAnsi="Arial Unicode MS" w:cs="Arial Unicode MS"/>
        </w:rPr>
        <w:t xml:space="preserve"> my strengths and weaknesses as a trainee practitioner. I will then complete the Gibbs</w:t>
      </w:r>
      <w:r w:rsidRPr="006529EC">
        <w:rPr>
          <w:rFonts w:ascii="Arial Unicode MS" w:eastAsia="Arial Unicode MS" w:hAnsi="Arial Unicode MS" w:cs="Arial Unicode MS"/>
        </w:rPr>
        <w:t xml:space="preserve"> reflective cycle</w:t>
      </w:r>
      <w:r w:rsidR="00C8157E" w:rsidRPr="006529EC">
        <w:rPr>
          <w:rFonts w:ascii="Arial Unicode MS" w:eastAsia="Arial Unicode MS" w:hAnsi="Arial Unicode MS" w:cs="Arial Unicode MS"/>
        </w:rPr>
        <w:t xml:space="preserve"> (1988) through the conclusion, exploring an action plan for how I can improve my practice going forward. </w:t>
      </w:r>
    </w:p>
    <w:p w14:paraId="57CB27D5" w14:textId="77777777" w:rsidR="00C522DF" w:rsidRPr="006529EC" w:rsidRDefault="00C522DF" w:rsidP="006529EC">
      <w:pPr>
        <w:pStyle w:val="paragraph"/>
        <w:spacing w:before="0" w:beforeAutospacing="0" w:after="0" w:afterAutospacing="0" w:line="480" w:lineRule="auto"/>
        <w:jc w:val="both"/>
        <w:textAlignment w:val="baseline"/>
        <w:rPr>
          <w:rStyle w:val="normaltextrun"/>
          <w:rFonts w:ascii="Arial Unicode MS" w:eastAsia="Arial Unicode MS" w:hAnsi="Arial Unicode MS" w:cs="Arial Unicode MS"/>
        </w:rPr>
      </w:pPr>
    </w:p>
    <w:p w14:paraId="57835AA3" w14:textId="4D6AEE63" w:rsidR="00C522DF" w:rsidRPr="006529EC" w:rsidRDefault="00C522DF" w:rsidP="006529EC">
      <w:pPr>
        <w:pStyle w:val="paragraph"/>
        <w:spacing w:before="0" w:beforeAutospacing="0" w:after="0" w:afterAutospacing="0" w:line="480" w:lineRule="auto"/>
        <w:jc w:val="both"/>
        <w:textAlignment w:val="baseline"/>
        <w:rPr>
          <w:rFonts w:ascii="Arial Unicode MS" w:eastAsia="Arial Unicode MS" w:hAnsi="Arial Unicode MS" w:cs="Arial Unicode MS"/>
        </w:rPr>
      </w:pPr>
      <w:r w:rsidRPr="006529EC">
        <w:rPr>
          <w:rStyle w:val="normaltextrun"/>
          <w:rFonts w:ascii="Arial Unicode MS" w:eastAsia="Arial Unicode MS" w:hAnsi="Arial Unicode MS" w:cs="Arial Unicode MS"/>
        </w:rPr>
        <w:t>It is important to note that all three members of the triad group within the Panopto recording are fellow students on the MA Psychotherapeutic Practice course and are participating in a role play scenario</w:t>
      </w:r>
      <w:r w:rsidR="005A7247" w:rsidRPr="006529EC">
        <w:rPr>
          <w:rStyle w:val="normaltextrun"/>
          <w:rFonts w:ascii="Arial Unicode MS" w:eastAsia="Arial Unicode MS" w:hAnsi="Arial Unicode MS" w:cs="Arial Unicode MS"/>
        </w:rPr>
        <w:t xml:space="preserve"> and therefore not qualified psychotherapists. However, for the</w:t>
      </w:r>
      <w:r w:rsidRPr="006529EC">
        <w:rPr>
          <w:rStyle w:val="normaltextrun"/>
          <w:rFonts w:ascii="Arial Unicode MS" w:eastAsia="Arial Unicode MS" w:hAnsi="Arial Unicode MS" w:cs="Arial Unicode MS"/>
        </w:rPr>
        <w:t xml:space="preserve"> purposes of this essay I </w:t>
      </w:r>
      <w:r w:rsidRPr="006529EC">
        <w:rPr>
          <w:rStyle w:val="normaltextrun"/>
          <w:rFonts w:ascii="Arial Unicode MS" w:eastAsia="Arial Unicode MS" w:hAnsi="Arial Unicode MS" w:cs="Arial Unicode MS"/>
        </w:rPr>
        <w:lastRenderedPageBreak/>
        <w:t xml:space="preserve">will refer to the person within the client role on the </w:t>
      </w:r>
      <w:r w:rsidR="005A7247" w:rsidRPr="006529EC">
        <w:rPr>
          <w:rStyle w:val="normaltextrun"/>
          <w:rFonts w:ascii="Arial Unicode MS" w:eastAsia="Arial Unicode MS" w:hAnsi="Arial Unicode MS" w:cs="Arial Unicode MS"/>
        </w:rPr>
        <w:t>recording</w:t>
      </w:r>
      <w:r w:rsidRPr="006529EC">
        <w:rPr>
          <w:rStyle w:val="normaltextrun"/>
          <w:rFonts w:ascii="Arial Unicode MS" w:eastAsia="Arial Unicode MS" w:hAnsi="Arial Unicode MS" w:cs="Arial Unicode MS"/>
        </w:rPr>
        <w:t xml:space="preserve"> as the ‘client’ and to myself as </w:t>
      </w:r>
      <w:r w:rsidR="00EB41A8" w:rsidRPr="006529EC">
        <w:rPr>
          <w:rStyle w:val="normaltextrun"/>
          <w:rFonts w:ascii="Arial Unicode MS" w:eastAsia="Arial Unicode MS" w:hAnsi="Arial Unicode MS" w:cs="Arial Unicode MS"/>
        </w:rPr>
        <w:t>‘myself’,</w:t>
      </w:r>
      <w:r w:rsidR="005A7247" w:rsidRPr="006529EC">
        <w:rPr>
          <w:rStyle w:val="normaltextrun"/>
          <w:rFonts w:ascii="Arial Unicode MS" w:eastAsia="Arial Unicode MS" w:hAnsi="Arial Unicode MS" w:cs="Arial Unicode MS"/>
        </w:rPr>
        <w:t xml:space="preserve"> ‘I’ or ‘</w:t>
      </w:r>
      <w:r w:rsidRPr="006529EC">
        <w:rPr>
          <w:rStyle w:val="normaltextrun"/>
          <w:rFonts w:ascii="Arial Unicode MS" w:eastAsia="Arial Unicode MS" w:hAnsi="Arial Unicode MS" w:cs="Arial Unicode MS"/>
        </w:rPr>
        <w:t xml:space="preserve">the </w:t>
      </w:r>
      <w:r w:rsidR="005A7247" w:rsidRPr="006529EC">
        <w:rPr>
          <w:rStyle w:val="normaltextrun"/>
          <w:rFonts w:ascii="Arial Unicode MS" w:eastAsia="Arial Unicode MS" w:hAnsi="Arial Unicode MS" w:cs="Arial Unicode MS"/>
        </w:rPr>
        <w:t>therapist</w:t>
      </w:r>
      <w:r w:rsidRPr="006529EC">
        <w:rPr>
          <w:rStyle w:val="normaltextrun"/>
          <w:rFonts w:ascii="Arial Unicode MS" w:eastAsia="Arial Unicode MS" w:hAnsi="Arial Unicode MS" w:cs="Arial Unicode MS"/>
        </w:rPr>
        <w:t>’</w:t>
      </w:r>
      <w:r w:rsidR="00EB41A8" w:rsidRPr="006529EC">
        <w:rPr>
          <w:rStyle w:val="normaltextrun"/>
          <w:rFonts w:ascii="Arial Unicode MS" w:eastAsia="Arial Unicode MS" w:hAnsi="Arial Unicode MS" w:cs="Arial Unicode MS"/>
        </w:rPr>
        <w:t xml:space="preserve"> to enable positive flow of the self-reflection</w:t>
      </w:r>
      <w:r w:rsidRPr="006529EC">
        <w:rPr>
          <w:rStyle w:val="normaltextrun"/>
          <w:rFonts w:ascii="Arial Unicode MS" w:eastAsia="Arial Unicode MS" w:hAnsi="Arial Unicode MS" w:cs="Arial Unicode MS"/>
        </w:rPr>
        <w:t>. </w:t>
      </w:r>
      <w:r w:rsidRPr="006529EC">
        <w:rPr>
          <w:rStyle w:val="eop"/>
          <w:rFonts w:ascii="Arial Unicode MS" w:eastAsia="Arial Unicode MS" w:hAnsi="Arial Unicode MS" w:cs="Arial Unicode MS"/>
        </w:rPr>
        <w:t> </w:t>
      </w:r>
    </w:p>
    <w:p w14:paraId="01378683" w14:textId="4A2FF521" w:rsidR="006D45FD" w:rsidRPr="006529EC" w:rsidRDefault="006D45FD" w:rsidP="006529EC">
      <w:pPr>
        <w:spacing w:line="480" w:lineRule="auto"/>
        <w:rPr>
          <w:rFonts w:ascii="Arial Unicode MS" w:eastAsia="Arial Unicode MS" w:hAnsi="Arial Unicode MS" w:cs="Arial Unicode MS"/>
        </w:rPr>
      </w:pPr>
    </w:p>
    <w:p w14:paraId="5B93165F" w14:textId="51D7EFB2" w:rsidR="006A0343" w:rsidRPr="006529EC" w:rsidRDefault="0063327E" w:rsidP="006529EC">
      <w:pPr>
        <w:spacing w:line="480" w:lineRule="auto"/>
        <w:rPr>
          <w:rFonts w:ascii="Arial Unicode MS" w:eastAsia="Arial Unicode MS" w:hAnsi="Arial Unicode MS" w:cs="Arial Unicode MS"/>
        </w:rPr>
      </w:pPr>
      <w:r w:rsidRPr="006529EC">
        <w:rPr>
          <w:rFonts w:ascii="Arial Unicode MS" w:eastAsia="Arial Unicode MS" w:hAnsi="Arial Unicode MS" w:cs="Arial Unicode MS"/>
        </w:rPr>
        <w:t>To begin the Gibbs reflective cycle (1988) I would like to describe</w:t>
      </w:r>
      <w:r w:rsidR="0006317E" w:rsidRPr="006529EC">
        <w:rPr>
          <w:rFonts w:ascii="Arial Unicode MS" w:eastAsia="Arial Unicode MS" w:hAnsi="Arial Unicode MS" w:cs="Arial Unicode MS"/>
        </w:rPr>
        <w:t xml:space="preserve"> the session from a factual, practical point of view highlighting key points within the session for reflection. The</w:t>
      </w:r>
      <w:r w:rsidRPr="006529EC">
        <w:rPr>
          <w:rFonts w:ascii="Arial Unicode MS" w:eastAsia="Arial Unicode MS" w:hAnsi="Arial Unicode MS" w:cs="Arial Unicode MS"/>
        </w:rPr>
        <w:t xml:space="preserve"> </w:t>
      </w:r>
      <w:r w:rsidR="00EB41A8" w:rsidRPr="006529EC">
        <w:rPr>
          <w:rFonts w:ascii="Arial Unicode MS" w:eastAsia="Arial Unicode MS" w:hAnsi="Arial Unicode MS" w:cs="Arial Unicode MS"/>
        </w:rPr>
        <w:t xml:space="preserve">Panopto </w:t>
      </w:r>
      <w:r w:rsidR="0006317E" w:rsidRPr="006529EC">
        <w:rPr>
          <w:rFonts w:ascii="Arial Unicode MS" w:eastAsia="Arial Unicode MS" w:hAnsi="Arial Unicode MS" w:cs="Arial Unicode MS"/>
        </w:rPr>
        <w:t>r</w:t>
      </w:r>
      <w:r w:rsidR="00EB41A8" w:rsidRPr="006529EC">
        <w:rPr>
          <w:rFonts w:ascii="Arial Unicode MS" w:eastAsia="Arial Unicode MS" w:hAnsi="Arial Unicode MS" w:cs="Arial Unicode MS"/>
        </w:rPr>
        <w:t>ecording</w:t>
      </w:r>
      <w:r w:rsidR="0006317E" w:rsidRPr="006529EC">
        <w:rPr>
          <w:rFonts w:ascii="Arial Unicode MS" w:eastAsia="Arial Unicode MS" w:hAnsi="Arial Unicode MS" w:cs="Arial Unicode MS"/>
        </w:rPr>
        <w:t xml:space="preserve"> chosen was</w:t>
      </w:r>
      <w:r w:rsidR="00EB41A8" w:rsidRPr="006529EC">
        <w:rPr>
          <w:rFonts w:ascii="Arial Unicode MS" w:eastAsia="Arial Unicode MS" w:hAnsi="Arial Unicode MS" w:cs="Arial Unicode MS"/>
        </w:rPr>
        <w:t xml:space="preserve"> taken on 17</w:t>
      </w:r>
      <w:r w:rsidR="00EB41A8" w:rsidRPr="006529EC">
        <w:rPr>
          <w:rFonts w:ascii="Arial Unicode MS" w:eastAsia="Arial Unicode MS" w:hAnsi="Arial Unicode MS" w:cs="Arial Unicode MS"/>
          <w:vertAlign w:val="superscript"/>
        </w:rPr>
        <w:t>th</w:t>
      </w:r>
      <w:r w:rsidR="00EB41A8" w:rsidRPr="006529EC">
        <w:rPr>
          <w:rFonts w:ascii="Arial Unicode MS" w:eastAsia="Arial Unicode MS" w:hAnsi="Arial Unicode MS" w:cs="Arial Unicode MS"/>
        </w:rPr>
        <w:t xml:space="preserve"> October 2019 and was the third session between myself and this client. The counselling contract had been discussed in depth during previous sessions with this client and I deemed a simplified version highlighting confidentiality, acknowledgement of the recording equipment and observer</w:t>
      </w:r>
      <w:r w:rsidR="000041F9" w:rsidRPr="006529EC">
        <w:rPr>
          <w:rFonts w:ascii="Arial Unicode MS" w:eastAsia="Arial Unicode MS" w:hAnsi="Arial Unicode MS" w:cs="Arial Unicode MS"/>
        </w:rPr>
        <w:t xml:space="preserve"> in the room</w:t>
      </w:r>
      <w:r w:rsidR="00EB41A8" w:rsidRPr="006529EC">
        <w:rPr>
          <w:rFonts w:ascii="Arial Unicode MS" w:eastAsia="Arial Unicode MS" w:hAnsi="Arial Unicode MS" w:cs="Arial Unicode MS"/>
        </w:rPr>
        <w:t>, as well as clarifying time expectations to be sufficient on this occasion.</w:t>
      </w:r>
      <w:r w:rsidR="006150A3">
        <w:rPr>
          <w:rFonts w:ascii="Arial Unicode MS" w:eastAsia="Arial Unicode MS" w:hAnsi="Arial Unicode MS" w:cs="Arial Unicode MS"/>
        </w:rPr>
        <w:t xml:space="preserve"> This is demonstrated at minute 0:05.</w:t>
      </w:r>
      <w:r w:rsidR="00EB41A8" w:rsidRPr="006529EC">
        <w:rPr>
          <w:rFonts w:ascii="Arial Unicode MS" w:eastAsia="Arial Unicode MS" w:hAnsi="Arial Unicode MS" w:cs="Arial Unicode MS"/>
        </w:rPr>
        <w:t xml:space="preserve"> </w:t>
      </w:r>
      <w:r w:rsidR="000041F9" w:rsidRPr="006529EC">
        <w:rPr>
          <w:rFonts w:ascii="Arial Unicode MS" w:eastAsia="Arial Unicode MS" w:hAnsi="Arial Unicode MS" w:cs="Arial Unicode MS"/>
        </w:rPr>
        <w:t xml:space="preserve">The main aim of this </w:t>
      </w:r>
      <w:r w:rsidR="00735591" w:rsidRPr="006529EC">
        <w:rPr>
          <w:rFonts w:ascii="Arial Unicode MS" w:eastAsia="Arial Unicode MS" w:hAnsi="Arial Unicode MS" w:cs="Arial Unicode MS"/>
        </w:rPr>
        <w:t xml:space="preserve">minimal contracting </w:t>
      </w:r>
      <w:r w:rsidR="000041F9" w:rsidRPr="006529EC">
        <w:rPr>
          <w:rFonts w:ascii="Arial Unicode MS" w:eastAsia="Arial Unicode MS" w:hAnsi="Arial Unicode MS" w:cs="Arial Unicode MS"/>
        </w:rPr>
        <w:t>was</w:t>
      </w:r>
      <w:r w:rsidR="00DC67F2" w:rsidRPr="006529EC">
        <w:rPr>
          <w:rFonts w:ascii="Arial Unicode MS" w:eastAsia="Arial Unicode MS" w:hAnsi="Arial Unicode MS" w:cs="Arial Unicode MS"/>
        </w:rPr>
        <w:t xml:space="preserve"> </w:t>
      </w:r>
      <w:r w:rsidR="000041F9" w:rsidRPr="006529EC">
        <w:rPr>
          <w:rFonts w:ascii="Arial Unicode MS" w:eastAsia="Arial Unicode MS" w:hAnsi="Arial Unicode MS" w:cs="Arial Unicode MS"/>
        </w:rPr>
        <w:t>to put the client at ease</w:t>
      </w:r>
      <w:r w:rsidR="00735591" w:rsidRPr="006529EC">
        <w:rPr>
          <w:rFonts w:ascii="Arial Unicode MS" w:eastAsia="Arial Unicode MS" w:hAnsi="Arial Unicode MS" w:cs="Arial Unicode MS"/>
        </w:rPr>
        <w:t xml:space="preserve"> about the session being a safe and</w:t>
      </w:r>
      <w:r w:rsidR="0006317E" w:rsidRPr="006529EC">
        <w:rPr>
          <w:rFonts w:ascii="Arial Unicode MS" w:eastAsia="Arial Unicode MS" w:hAnsi="Arial Unicode MS" w:cs="Arial Unicode MS"/>
        </w:rPr>
        <w:t xml:space="preserve"> </w:t>
      </w:r>
      <w:r w:rsidR="00735591" w:rsidRPr="006529EC">
        <w:rPr>
          <w:rFonts w:ascii="Arial Unicode MS" w:eastAsia="Arial Unicode MS" w:hAnsi="Arial Unicode MS" w:cs="Arial Unicode MS"/>
        </w:rPr>
        <w:t xml:space="preserve">confidential space </w:t>
      </w:r>
      <w:r w:rsidR="0006317E" w:rsidRPr="006529EC">
        <w:rPr>
          <w:rFonts w:ascii="Arial Unicode MS" w:eastAsia="Arial Unicode MS" w:hAnsi="Arial Unicode MS" w:cs="Arial Unicode MS"/>
        </w:rPr>
        <w:t xml:space="preserve">for him </w:t>
      </w:r>
      <w:r w:rsidR="00735591" w:rsidRPr="006529EC">
        <w:rPr>
          <w:rFonts w:ascii="Arial Unicode MS" w:eastAsia="Arial Unicode MS" w:hAnsi="Arial Unicode MS" w:cs="Arial Unicode MS"/>
        </w:rPr>
        <w:t>to bring his thoughts and to ensure he had a clear idea of the time frame available to him.</w:t>
      </w:r>
    </w:p>
    <w:p w14:paraId="5A7F1EF4" w14:textId="36F25B6A" w:rsidR="000041F9" w:rsidRPr="006529EC" w:rsidRDefault="000041F9" w:rsidP="006529EC">
      <w:pPr>
        <w:spacing w:line="480" w:lineRule="auto"/>
        <w:rPr>
          <w:rFonts w:ascii="Arial Unicode MS" w:eastAsia="Arial Unicode MS" w:hAnsi="Arial Unicode MS" w:cs="Arial Unicode MS"/>
        </w:rPr>
      </w:pPr>
    </w:p>
    <w:p w14:paraId="4FF46C86" w14:textId="1B34C543" w:rsidR="00C522DF" w:rsidRPr="006529EC" w:rsidRDefault="00735591" w:rsidP="006529EC">
      <w:pPr>
        <w:spacing w:line="480" w:lineRule="auto"/>
        <w:rPr>
          <w:rFonts w:ascii="Arial Unicode MS" w:eastAsia="Arial Unicode MS" w:hAnsi="Arial Unicode MS" w:cs="Arial Unicode MS"/>
        </w:rPr>
      </w:pPr>
      <w:r w:rsidRPr="006529EC">
        <w:rPr>
          <w:rFonts w:ascii="Arial Unicode MS" w:eastAsia="Arial Unicode MS" w:hAnsi="Arial Unicode MS" w:cs="Arial Unicode MS"/>
        </w:rPr>
        <w:t xml:space="preserve">Following the contracting, I more officially started the session by inviting the client to talk about a topic of his choice. </w:t>
      </w:r>
      <w:r w:rsidR="008764D4" w:rsidRPr="006529EC">
        <w:rPr>
          <w:rFonts w:ascii="Arial Unicode MS" w:eastAsia="Arial Unicode MS" w:hAnsi="Arial Unicode MS" w:cs="Arial Unicode MS"/>
        </w:rPr>
        <w:t xml:space="preserve">The client indicated </w:t>
      </w:r>
      <w:r w:rsidR="00A96ABB">
        <w:rPr>
          <w:rFonts w:ascii="Arial Unicode MS" w:eastAsia="Arial Unicode MS" w:hAnsi="Arial Unicode MS" w:cs="Arial Unicode MS"/>
        </w:rPr>
        <w:t>th</w:t>
      </w:r>
      <w:r w:rsidR="006150A3">
        <w:rPr>
          <w:rFonts w:ascii="Arial Unicode MS" w:eastAsia="Arial Unicode MS" w:hAnsi="Arial Unicode MS" w:cs="Arial Unicode MS"/>
        </w:rPr>
        <w:t xml:space="preserve">at </w:t>
      </w:r>
      <w:r w:rsidR="008764D4" w:rsidRPr="006529EC">
        <w:rPr>
          <w:rFonts w:ascii="Arial Unicode MS" w:eastAsia="Arial Unicode MS" w:hAnsi="Arial Unicode MS" w:cs="Arial Unicode MS"/>
        </w:rPr>
        <w:t>he wanted to continue on the theme of vulnerabilities from the previous weeks b</w:t>
      </w:r>
      <w:r w:rsidR="0006317E" w:rsidRPr="006529EC">
        <w:rPr>
          <w:rFonts w:ascii="Arial Unicode MS" w:eastAsia="Arial Unicode MS" w:hAnsi="Arial Unicode MS" w:cs="Arial Unicode MS"/>
        </w:rPr>
        <w:t>ut</w:t>
      </w:r>
      <w:r w:rsidR="008764D4" w:rsidRPr="006529EC">
        <w:rPr>
          <w:rFonts w:ascii="Arial Unicode MS" w:eastAsia="Arial Unicode MS" w:hAnsi="Arial Unicode MS" w:cs="Arial Unicode MS"/>
        </w:rPr>
        <w:t xml:space="preserve"> didn’t know where to start. As a response to the client not being able to find a starting point, </w:t>
      </w:r>
      <w:r w:rsidR="006150A3">
        <w:rPr>
          <w:rFonts w:ascii="Arial Unicode MS" w:eastAsia="Arial Unicode MS" w:hAnsi="Arial Unicode MS" w:cs="Arial Unicode MS"/>
        </w:rPr>
        <w:t xml:space="preserve">at 0:45 seconds </w:t>
      </w:r>
      <w:r w:rsidR="008764D4" w:rsidRPr="006529EC">
        <w:rPr>
          <w:rFonts w:ascii="Arial Unicode MS" w:eastAsia="Arial Unicode MS" w:hAnsi="Arial Unicode MS" w:cs="Arial Unicode MS"/>
        </w:rPr>
        <w:t xml:space="preserve">I recapped one of the themes from </w:t>
      </w:r>
      <w:r w:rsidR="008764D4" w:rsidRPr="006529EC">
        <w:rPr>
          <w:rFonts w:ascii="Arial Unicode MS" w:eastAsia="Arial Unicode MS" w:hAnsi="Arial Unicode MS" w:cs="Arial Unicode MS"/>
        </w:rPr>
        <w:lastRenderedPageBreak/>
        <w:t>the previous week which then triggered the client</w:t>
      </w:r>
      <w:r w:rsidR="002106F0" w:rsidRPr="006529EC">
        <w:rPr>
          <w:rFonts w:ascii="Arial Unicode MS" w:eastAsia="Arial Unicode MS" w:hAnsi="Arial Unicode MS" w:cs="Arial Unicode MS"/>
        </w:rPr>
        <w:t>’</w:t>
      </w:r>
      <w:r w:rsidR="008764D4" w:rsidRPr="006529EC">
        <w:rPr>
          <w:rFonts w:ascii="Arial Unicode MS" w:eastAsia="Arial Unicode MS" w:hAnsi="Arial Unicode MS" w:cs="Arial Unicode MS"/>
        </w:rPr>
        <w:t xml:space="preserve">s memory and enabled him to recall the key elements he wanted to revisit. </w:t>
      </w:r>
    </w:p>
    <w:p w14:paraId="3FDB80E6" w14:textId="77777777" w:rsidR="00BB6C7A" w:rsidRPr="006529EC" w:rsidRDefault="00BB6C7A" w:rsidP="006529EC">
      <w:pPr>
        <w:spacing w:line="480" w:lineRule="auto"/>
        <w:rPr>
          <w:rFonts w:ascii="Arial Unicode MS" w:eastAsia="Arial Unicode MS" w:hAnsi="Arial Unicode MS" w:cs="Arial Unicode MS"/>
        </w:rPr>
      </w:pPr>
    </w:p>
    <w:p w14:paraId="4BB44C4B" w14:textId="2A1556C9" w:rsidR="006149E5" w:rsidRPr="006529EC" w:rsidRDefault="00567C56" w:rsidP="006529EC">
      <w:pPr>
        <w:spacing w:line="480" w:lineRule="auto"/>
        <w:rPr>
          <w:rFonts w:ascii="Arial Unicode MS" w:eastAsia="Arial Unicode MS" w:hAnsi="Arial Unicode MS" w:cs="Arial Unicode MS"/>
        </w:rPr>
      </w:pPr>
      <w:r w:rsidRPr="006529EC">
        <w:rPr>
          <w:rFonts w:ascii="Arial Unicode MS" w:eastAsia="Arial Unicode MS" w:hAnsi="Arial Unicode MS" w:cs="Arial Unicode MS"/>
        </w:rPr>
        <w:t xml:space="preserve">Following my recap to the client, it seemed that he then found his flow in the session and began exploring his vulnerabilities. During the session we utilised metaphors including visiting a previously used metaphor </w:t>
      </w:r>
      <w:r w:rsidR="00DC67F2" w:rsidRPr="006529EC">
        <w:rPr>
          <w:rFonts w:ascii="Arial Unicode MS" w:eastAsia="Arial Unicode MS" w:hAnsi="Arial Unicode MS" w:cs="Arial Unicode MS"/>
        </w:rPr>
        <w:t>of</w:t>
      </w:r>
      <w:r w:rsidRPr="006529EC">
        <w:rPr>
          <w:rFonts w:ascii="Arial Unicode MS" w:eastAsia="Arial Unicode MS" w:hAnsi="Arial Unicode MS" w:cs="Arial Unicode MS"/>
        </w:rPr>
        <w:t xml:space="preserve"> his vulnerabilities being locked safely in a box and the client also then used an analogy of his vulnerabilities being like tiger. In the therapist role I was able to utilise these metaphors to encourage the client to explore further his feelings about his life challenges, which was beneficial to the development of the session. </w:t>
      </w:r>
      <w:r w:rsidR="006150A3">
        <w:rPr>
          <w:rFonts w:ascii="Arial Unicode MS" w:eastAsia="Arial Unicode MS" w:hAnsi="Arial Unicode MS" w:cs="Arial Unicode MS"/>
        </w:rPr>
        <w:t xml:space="preserve">This is demonstrated at minute 6:40. </w:t>
      </w:r>
      <w:r w:rsidR="005C08DB" w:rsidRPr="006529EC">
        <w:rPr>
          <w:rFonts w:ascii="Arial Unicode MS" w:eastAsia="Arial Unicode MS" w:hAnsi="Arial Unicode MS" w:cs="Arial Unicode MS"/>
        </w:rPr>
        <w:t xml:space="preserve">The use of metaphor within </w:t>
      </w:r>
      <w:r w:rsidR="006149E5" w:rsidRPr="006529EC">
        <w:rPr>
          <w:rFonts w:ascii="Arial Unicode MS" w:eastAsia="Arial Unicode MS" w:hAnsi="Arial Unicode MS" w:cs="Arial Unicode MS"/>
        </w:rPr>
        <w:t>psycho</w:t>
      </w:r>
      <w:r w:rsidR="005C08DB" w:rsidRPr="006529EC">
        <w:rPr>
          <w:rFonts w:ascii="Arial Unicode MS" w:eastAsia="Arial Unicode MS" w:hAnsi="Arial Unicode MS" w:cs="Arial Unicode MS"/>
        </w:rPr>
        <w:t>therapy</w:t>
      </w:r>
      <w:r w:rsidR="006149E5" w:rsidRPr="006529EC">
        <w:rPr>
          <w:rFonts w:ascii="Arial Unicode MS" w:eastAsia="Arial Unicode MS" w:hAnsi="Arial Unicode MS" w:cs="Arial Unicode MS"/>
        </w:rPr>
        <w:t xml:space="preserve"> is suggested to be a positive method for enabling clients to communicate complex thoughts and share bodily phenomenological experience</w:t>
      </w:r>
      <w:r w:rsidR="0006317E" w:rsidRPr="006529EC">
        <w:rPr>
          <w:rFonts w:ascii="Arial Unicode MS" w:eastAsia="Arial Unicode MS" w:hAnsi="Arial Unicode MS" w:cs="Arial Unicode MS"/>
        </w:rPr>
        <w:t>s</w:t>
      </w:r>
      <w:r w:rsidR="006149E5" w:rsidRPr="006529EC">
        <w:rPr>
          <w:rFonts w:ascii="Arial Unicode MS" w:eastAsia="Arial Unicode MS" w:hAnsi="Arial Unicode MS" w:cs="Arial Unicode MS"/>
        </w:rPr>
        <w:t xml:space="preserve"> </w:t>
      </w:r>
      <w:r w:rsidR="006149E5" w:rsidRPr="006529EC">
        <w:rPr>
          <w:rFonts w:ascii="Arial Unicode MS" w:eastAsia="Arial Unicode MS" w:hAnsi="Arial Unicode MS" w:cs="Arial Unicode MS"/>
          <w:color w:val="000000"/>
          <w:shd w:val="clear" w:color="auto" w:fill="FFFFFF"/>
        </w:rPr>
        <w:t>(Mathieson et al., 2017)</w:t>
      </w:r>
      <w:r w:rsidR="0006317E" w:rsidRPr="006529EC">
        <w:rPr>
          <w:rFonts w:ascii="Arial Unicode MS" w:eastAsia="Arial Unicode MS" w:hAnsi="Arial Unicode MS" w:cs="Arial Unicode MS"/>
          <w:color w:val="000000"/>
          <w:shd w:val="clear" w:color="auto" w:fill="FFFFFF"/>
        </w:rPr>
        <w:t xml:space="preserve"> which </w:t>
      </w:r>
      <w:r w:rsidR="00606160" w:rsidRPr="006529EC">
        <w:rPr>
          <w:rFonts w:ascii="Arial Unicode MS" w:eastAsia="Arial Unicode MS" w:hAnsi="Arial Unicode MS" w:cs="Arial Unicode MS"/>
          <w:color w:val="000000"/>
          <w:shd w:val="clear" w:color="auto" w:fill="FFFFFF"/>
        </w:rPr>
        <w:t>was</w:t>
      </w:r>
      <w:r w:rsidR="0006317E" w:rsidRPr="006529EC">
        <w:rPr>
          <w:rFonts w:ascii="Arial Unicode MS" w:eastAsia="Arial Unicode MS" w:hAnsi="Arial Unicode MS" w:cs="Arial Unicode MS"/>
          <w:color w:val="000000"/>
          <w:shd w:val="clear" w:color="auto" w:fill="FFFFFF"/>
        </w:rPr>
        <w:t xml:space="preserve"> demonstrated well within this session.</w:t>
      </w:r>
    </w:p>
    <w:p w14:paraId="03A0D553" w14:textId="5EDFA6CC" w:rsidR="005C08DB" w:rsidRPr="006529EC" w:rsidRDefault="005C08DB" w:rsidP="006529EC">
      <w:pPr>
        <w:spacing w:line="480" w:lineRule="auto"/>
        <w:rPr>
          <w:rFonts w:ascii="Arial Unicode MS" w:eastAsia="Arial Unicode MS" w:hAnsi="Arial Unicode MS" w:cs="Arial Unicode MS"/>
        </w:rPr>
      </w:pPr>
      <w:r w:rsidRPr="006529EC">
        <w:rPr>
          <w:rFonts w:ascii="Arial Unicode MS" w:eastAsia="Arial Unicode MS" w:hAnsi="Arial Unicode MS" w:cs="Arial Unicode MS"/>
        </w:rPr>
        <w:t xml:space="preserve"> </w:t>
      </w:r>
    </w:p>
    <w:p w14:paraId="17BD5441" w14:textId="10088467" w:rsidR="00DC67F2" w:rsidRPr="006529EC" w:rsidRDefault="00DC67F2" w:rsidP="006529EC">
      <w:pPr>
        <w:spacing w:line="480" w:lineRule="auto"/>
        <w:rPr>
          <w:rFonts w:ascii="Arial Unicode MS" w:eastAsia="Arial Unicode MS" w:hAnsi="Arial Unicode MS" w:cs="Arial Unicode MS"/>
          <w:color w:val="000000"/>
          <w:shd w:val="clear" w:color="auto" w:fill="FFFFFF"/>
        </w:rPr>
      </w:pPr>
      <w:r w:rsidRPr="006529EC">
        <w:rPr>
          <w:rFonts w:ascii="Arial Unicode MS" w:eastAsia="Arial Unicode MS" w:hAnsi="Arial Unicode MS" w:cs="Arial Unicode MS"/>
        </w:rPr>
        <w:t xml:space="preserve">I noticed during the recording that the client used ‘you’ to refer to himself and decisions he had made, for example at minute 3:30, my client said ‘I think </w:t>
      </w:r>
      <w:r w:rsidRPr="006529EC">
        <w:rPr>
          <w:rFonts w:ascii="Arial Unicode MS" w:eastAsia="Arial Unicode MS" w:hAnsi="Arial Unicode MS" w:cs="Arial Unicode MS"/>
          <w:b/>
          <w:i/>
        </w:rPr>
        <w:t>you’ve</w:t>
      </w:r>
      <w:r w:rsidRPr="006529EC">
        <w:rPr>
          <w:rFonts w:ascii="Arial Unicode MS" w:eastAsia="Arial Unicode MS" w:hAnsi="Arial Unicode MS" w:cs="Arial Unicode MS"/>
        </w:rPr>
        <w:t xml:space="preserve"> got to be aware of it’ when describing his approach to facing his vulnerabilities.</w:t>
      </w:r>
      <w:r w:rsidR="00D61692" w:rsidRPr="006529EC">
        <w:rPr>
          <w:rFonts w:ascii="Arial Unicode MS" w:eastAsia="Arial Unicode MS" w:hAnsi="Arial Unicode MS" w:cs="Arial Unicode MS"/>
        </w:rPr>
        <w:t xml:space="preserve"> This suggested the client had over-valued beliefs relating to external expectations of how he should manage his vulnerabilities </w:t>
      </w:r>
      <w:r w:rsidR="00D61692" w:rsidRPr="006529EC">
        <w:rPr>
          <w:rFonts w:ascii="Arial Unicode MS" w:eastAsia="Arial Unicode MS" w:hAnsi="Arial Unicode MS" w:cs="Arial Unicode MS"/>
          <w:color w:val="000000"/>
          <w:shd w:val="clear" w:color="auto" w:fill="FFFFFF"/>
        </w:rPr>
        <w:lastRenderedPageBreak/>
        <w:t>(Overholser, 2018)</w:t>
      </w:r>
      <w:r w:rsidR="00D61692" w:rsidRPr="006529EC">
        <w:rPr>
          <w:rFonts w:ascii="Arial Unicode MS" w:eastAsia="Arial Unicode MS" w:hAnsi="Arial Unicode MS" w:cs="Arial Unicode MS"/>
          <w:color w:val="000000"/>
          <w:shd w:val="clear" w:color="auto" w:fill="FFFFFF"/>
        </w:rPr>
        <w:t xml:space="preserve"> which during the session I did not recognise</w:t>
      </w:r>
      <w:r w:rsidR="00606160" w:rsidRPr="006529EC">
        <w:rPr>
          <w:rFonts w:ascii="Arial Unicode MS" w:eastAsia="Arial Unicode MS" w:hAnsi="Arial Unicode MS" w:cs="Arial Unicode MS"/>
          <w:color w:val="000000"/>
          <w:shd w:val="clear" w:color="auto" w:fill="FFFFFF"/>
        </w:rPr>
        <w:t>,</w:t>
      </w:r>
      <w:r w:rsidR="00D61692" w:rsidRPr="006529EC">
        <w:rPr>
          <w:rFonts w:ascii="Arial Unicode MS" w:eastAsia="Arial Unicode MS" w:hAnsi="Arial Unicode MS" w:cs="Arial Unicode MS"/>
          <w:color w:val="000000"/>
          <w:shd w:val="clear" w:color="auto" w:fill="FFFFFF"/>
        </w:rPr>
        <w:t xml:space="preserve"> or acknowledge</w:t>
      </w:r>
      <w:r w:rsidR="00606160" w:rsidRPr="006529EC">
        <w:rPr>
          <w:rFonts w:ascii="Arial Unicode MS" w:eastAsia="Arial Unicode MS" w:hAnsi="Arial Unicode MS" w:cs="Arial Unicode MS"/>
          <w:color w:val="000000"/>
          <w:shd w:val="clear" w:color="auto" w:fill="FFFFFF"/>
        </w:rPr>
        <w:t>,</w:t>
      </w:r>
      <w:r w:rsidR="00D61692" w:rsidRPr="006529EC">
        <w:rPr>
          <w:rFonts w:ascii="Arial Unicode MS" w:eastAsia="Arial Unicode MS" w:hAnsi="Arial Unicode MS" w:cs="Arial Unicode MS"/>
          <w:color w:val="000000"/>
          <w:shd w:val="clear" w:color="auto" w:fill="FFFFFF"/>
        </w:rPr>
        <w:t xml:space="preserve"> which I believe to be an illustration of my lack of experience</w:t>
      </w:r>
      <w:r w:rsidR="00606160" w:rsidRPr="006529EC">
        <w:rPr>
          <w:rFonts w:ascii="Arial Unicode MS" w:eastAsia="Arial Unicode MS" w:hAnsi="Arial Unicode MS" w:cs="Arial Unicode MS"/>
          <w:color w:val="000000"/>
          <w:shd w:val="clear" w:color="auto" w:fill="FFFFFF"/>
        </w:rPr>
        <w:t xml:space="preserve"> as a therapist</w:t>
      </w:r>
      <w:r w:rsidR="00D61692" w:rsidRPr="006529EC">
        <w:rPr>
          <w:rFonts w:ascii="Arial Unicode MS" w:eastAsia="Arial Unicode MS" w:hAnsi="Arial Unicode MS" w:cs="Arial Unicode MS"/>
          <w:color w:val="000000"/>
          <w:shd w:val="clear" w:color="auto" w:fill="FFFFFF"/>
        </w:rPr>
        <w:t xml:space="preserve">. </w:t>
      </w:r>
    </w:p>
    <w:p w14:paraId="12D8CD36" w14:textId="6EFF7CA0" w:rsidR="00567C56" w:rsidRPr="006529EC" w:rsidRDefault="00567C56" w:rsidP="006529EC">
      <w:pPr>
        <w:spacing w:line="480" w:lineRule="auto"/>
        <w:rPr>
          <w:rFonts w:ascii="Arial Unicode MS" w:eastAsia="Arial Unicode MS" w:hAnsi="Arial Unicode MS" w:cs="Arial Unicode MS"/>
        </w:rPr>
      </w:pPr>
    </w:p>
    <w:p w14:paraId="7587ED24" w14:textId="4266D64B" w:rsidR="005D3358" w:rsidRPr="006529EC" w:rsidRDefault="00D61692" w:rsidP="006529EC">
      <w:pPr>
        <w:spacing w:line="480" w:lineRule="auto"/>
        <w:rPr>
          <w:rFonts w:ascii="Arial Unicode MS" w:eastAsia="Arial Unicode MS" w:hAnsi="Arial Unicode MS" w:cs="Arial Unicode MS"/>
        </w:rPr>
      </w:pPr>
      <w:r w:rsidRPr="006529EC">
        <w:rPr>
          <w:rFonts w:ascii="Arial Unicode MS" w:eastAsia="Arial Unicode MS" w:hAnsi="Arial Unicode MS" w:cs="Arial Unicode MS"/>
        </w:rPr>
        <w:t xml:space="preserve">During the session I </w:t>
      </w:r>
      <w:r w:rsidR="0006317E" w:rsidRPr="006529EC">
        <w:rPr>
          <w:rFonts w:ascii="Arial Unicode MS" w:eastAsia="Arial Unicode MS" w:hAnsi="Arial Unicode MS" w:cs="Arial Unicode MS"/>
        </w:rPr>
        <w:t>am confident</w:t>
      </w:r>
      <w:r w:rsidRPr="006529EC">
        <w:rPr>
          <w:rFonts w:ascii="Arial Unicode MS" w:eastAsia="Arial Unicode MS" w:hAnsi="Arial Unicode MS" w:cs="Arial Unicode MS"/>
        </w:rPr>
        <w:t xml:space="preserve"> I demonstrated the core conditions of empathy, unconditional positive regard and congruence </w:t>
      </w:r>
      <w:r w:rsidR="004D4FB3" w:rsidRPr="006529EC">
        <w:rPr>
          <w:rFonts w:ascii="Arial Unicode MS" w:eastAsia="Arial Unicode MS" w:hAnsi="Arial Unicode MS" w:cs="Arial Unicode MS" w:hint="cs"/>
          <w:color w:val="000000" w:themeColor="text1"/>
        </w:rPr>
        <w:t>(Rogers, 1957)</w:t>
      </w:r>
      <w:r w:rsidR="004D4FB3" w:rsidRPr="006529EC">
        <w:rPr>
          <w:rFonts w:ascii="Arial Unicode MS" w:eastAsia="Arial Unicode MS" w:hAnsi="Arial Unicode MS" w:cs="Arial Unicode MS"/>
          <w:color w:val="000000" w:themeColor="text1"/>
        </w:rPr>
        <w:t xml:space="preserve"> as well as</w:t>
      </w:r>
      <w:r w:rsidR="0086378A" w:rsidRPr="006529EC">
        <w:rPr>
          <w:rFonts w:ascii="Arial Unicode MS" w:eastAsia="Arial Unicode MS" w:hAnsi="Arial Unicode MS" w:cs="Arial Unicode MS"/>
          <w:color w:val="000000" w:themeColor="text1"/>
        </w:rPr>
        <w:t xml:space="preserve"> being mindful of my body language to provide an open and engaging </w:t>
      </w:r>
      <w:r w:rsidR="005D3358" w:rsidRPr="006529EC">
        <w:rPr>
          <w:rFonts w:ascii="Arial Unicode MS" w:eastAsia="Arial Unicode MS" w:hAnsi="Arial Unicode MS" w:cs="Arial Unicode MS"/>
          <w:color w:val="000000" w:themeColor="text1"/>
        </w:rPr>
        <w:t xml:space="preserve">position in line with </w:t>
      </w:r>
      <w:r w:rsidR="005D3358" w:rsidRPr="006529EC">
        <w:rPr>
          <w:rFonts w:ascii="Arial Unicode MS" w:eastAsia="Arial Unicode MS" w:hAnsi="Arial Unicode MS" w:cs="Arial Unicode MS"/>
        </w:rPr>
        <w:t>Gerard Egan</w:t>
      </w:r>
      <w:r w:rsidR="005D3358" w:rsidRPr="006529EC">
        <w:rPr>
          <w:rFonts w:ascii="Arial Unicode MS" w:eastAsia="Arial Unicode MS" w:hAnsi="Arial Unicode MS" w:cs="Arial Unicode MS"/>
        </w:rPr>
        <w:t>’s SOLER approach</w:t>
      </w:r>
      <w:r w:rsidR="005D3358" w:rsidRPr="006529EC">
        <w:rPr>
          <w:rFonts w:ascii="Arial Unicode MS" w:eastAsia="Arial Unicode MS" w:hAnsi="Arial Unicode MS" w:cs="Arial Unicode MS"/>
        </w:rPr>
        <w:t xml:space="preserve"> </w:t>
      </w:r>
      <w:r w:rsidR="005D3358" w:rsidRPr="006529EC">
        <w:rPr>
          <w:rFonts w:ascii="Arial Unicode MS" w:eastAsia="Arial Unicode MS" w:hAnsi="Arial Unicode MS" w:cs="Arial Unicode MS"/>
        </w:rPr>
        <w:t>(</w:t>
      </w:r>
      <w:r w:rsidR="005D3358" w:rsidRPr="006529EC">
        <w:rPr>
          <w:rFonts w:ascii="Arial Unicode MS" w:eastAsia="Arial Unicode MS" w:hAnsi="Arial Unicode MS" w:cs="Arial Unicode MS"/>
        </w:rPr>
        <w:t>2010)</w:t>
      </w:r>
      <w:r w:rsidR="005D3358" w:rsidRPr="006529EC">
        <w:rPr>
          <w:rFonts w:ascii="Arial Unicode MS" w:eastAsia="Arial Unicode MS" w:hAnsi="Arial Unicode MS" w:cs="Arial Unicode MS"/>
        </w:rPr>
        <w:t>. I also</w:t>
      </w:r>
      <w:r w:rsidR="004D4FB3" w:rsidRPr="006529EC">
        <w:rPr>
          <w:rFonts w:ascii="Arial Unicode MS" w:eastAsia="Arial Unicode MS" w:hAnsi="Arial Unicode MS" w:cs="Arial Unicode MS"/>
          <w:color w:val="000000" w:themeColor="text1"/>
        </w:rPr>
        <w:t xml:space="preserve"> utilis</w:t>
      </w:r>
      <w:r w:rsidR="005D3358" w:rsidRPr="006529EC">
        <w:rPr>
          <w:rFonts w:ascii="Arial Unicode MS" w:eastAsia="Arial Unicode MS" w:hAnsi="Arial Unicode MS" w:cs="Arial Unicode MS"/>
          <w:color w:val="000000" w:themeColor="text1"/>
        </w:rPr>
        <w:t>ed</w:t>
      </w:r>
      <w:r w:rsidR="004D4FB3" w:rsidRPr="006529EC">
        <w:rPr>
          <w:rFonts w:ascii="Arial Unicode MS" w:eastAsia="Arial Unicode MS" w:hAnsi="Arial Unicode MS" w:cs="Arial Unicode MS"/>
          <w:color w:val="000000" w:themeColor="text1"/>
        </w:rPr>
        <w:t xml:space="preserve"> key active listening skills</w:t>
      </w:r>
      <w:r w:rsidR="005D3358" w:rsidRPr="006529EC">
        <w:rPr>
          <w:rFonts w:ascii="Arial Unicode MS" w:eastAsia="Arial Unicode MS" w:hAnsi="Arial Unicode MS" w:cs="Arial Unicode MS"/>
          <w:color w:val="000000" w:themeColor="text1"/>
        </w:rPr>
        <w:t xml:space="preserve"> including good eye contact, minimal encouragers, paraphrasing, </w:t>
      </w:r>
      <w:r w:rsidR="0006317E" w:rsidRPr="006529EC">
        <w:rPr>
          <w:rFonts w:ascii="Arial Unicode MS" w:eastAsia="Arial Unicode MS" w:hAnsi="Arial Unicode MS" w:cs="Arial Unicode MS"/>
          <w:color w:val="000000" w:themeColor="text1"/>
        </w:rPr>
        <w:t>summarising</w:t>
      </w:r>
      <w:r w:rsidR="005D3358" w:rsidRPr="006529EC">
        <w:rPr>
          <w:rFonts w:ascii="Arial Unicode MS" w:eastAsia="Arial Unicode MS" w:hAnsi="Arial Unicode MS" w:cs="Arial Unicode MS"/>
          <w:color w:val="000000" w:themeColor="text1"/>
        </w:rPr>
        <w:t xml:space="preserve"> and immediacy</w:t>
      </w:r>
      <w:r w:rsidR="0006317E" w:rsidRPr="006529EC">
        <w:rPr>
          <w:rFonts w:ascii="Arial Unicode MS" w:eastAsia="Arial Unicode MS" w:hAnsi="Arial Unicode MS" w:cs="Arial Unicode MS"/>
          <w:color w:val="000000" w:themeColor="text1"/>
        </w:rPr>
        <w:t xml:space="preserve"> throughout</w:t>
      </w:r>
      <w:r w:rsidR="005D3358" w:rsidRPr="006529EC">
        <w:rPr>
          <w:rFonts w:ascii="Arial Unicode MS" w:eastAsia="Arial Unicode MS" w:hAnsi="Arial Unicode MS" w:cs="Arial Unicode MS"/>
          <w:color w:val="000000" w:themeColor="text1"/>
        </w:rPr>
        <w:t xml:space="preserve"> </w:t>
      </w:r>
      <w:r w:rsidR="005D3358" w:rsidRPr="006529EC">
        <w:rPr>
          <w:rFonts w:ascii="Arial Unicode MS" w:eastAsia="Arial Unicode MS" w:hAnsi="Arial Unicode MS" w:cs="Arial Unicode MS"/>
          <w:color w:val="000000"/>
          <w:shd w:val="clear" w:color="auto" w:fill="FFFFFF"/>
        </w:rPr>
        <w:t>(Midwinter and Dickson, 2015).</w:t>
      </w:r>
    </w:p>
    <w:p w14:paraId="5A5CF013" w14:textId="57EE77D9" w:rsidR="00D61692" w:rsidRPr="006529EC" w:rsidRDefault="00D61692" w:rsidP="006529EC">
      <w:pPr>
        <w:spacing w:line="480" w:lineRule="auto"/>
        <w:rPr>
          <w:rFonts w:ascii="Arial Unicode MS" w:eastAsia="Arial Unicode MS" w:hAnsi="Arial Unicode MS" w:cs="Arial Unicode MS"/>
        </w:rPr>
      </w:pPr>
    </w:p>
    <w:p w14:paraId="0534D2A7" w14:textId="308FC07F" w:rsidR="00C818CB" w:rsidRPr="006529EC" w:rsidRDefault="005D3358" w:rsidP="006529EC">
      <w:pPr>
        <w:spacing w:line="480" w:lineRule="auto"/>
        <w:rPr>
          <w:rFonts w:ascii="Arial Unicode MS" w:eastAsia="Arial Unicode MS" w:hAnsi="Arial Unicode MS" w:cs="Arial Unicode MS"/>
        </w:rPr>
      </w:pPr>
      <w:r w:rsidRPr="006529EC">
        <w:rPr>
          <w:rFonts w:ascii="Arial Unicode MS" w:eastAsia="Arial Unicode MS" w:hAnsi="Arial Unicode MS" w:cs="Arial Unicode MS"/>
        </w:rPr>
        <w:t xml:space="preserve">When </w:t>
      </w:r>
      <w:r w:rsidR="00266622" w:rsidRPr="006529EC">
        <w:rPr>
          <w:rFonts w:ascii="Arial Unicode MS" w:eastAsia="Arial Unicode MS" w:hAnsi="Arial Unicode MS" w:cs="Arial Unicode MS"/>
        </w:rPr>
        <w:t>reflecting on my</w:t>
      </w:r>
      <w:r w:rsidRPr="006529EC">
        <w:rPr>
          <w:rFonts w:ascii="Arial Unicode MS" w:eastAsia="Arial Unicode MS" w:hAnsi="Arial Unicode MS" w:cs="Arial Unicode MS"/>
        </w:rPr>
        <w:t xml:space="preserve"> feelings</w:t>
      </w:r>
      <w:r w:rsidR="00266622" w:rsidRPr="006529EC">
        <w:rPr>
          <w:rFonts w:ascii="Arial Unicode MS" w:eastAsia="Arial Unicode MS" w:hAnsi="Arial Unicode MS" w:cs="Arial Unicode MS"/>
        </w:rPr>
        <w:t xml:space="preserve"> related to this session</w:t>
      </w:r>
      <w:r w:rsidR="0069204F" w:rsidRPr="006529EC">
        <w:rPr>
          <w:rFonts w:ascii="Arial Unicode MS" w:eastAsia="Arial Unicode MS" w:hAnsi="Arial Unicode MS" w:cs="Arial Unicode MS"/>
        </w:rPr>
        <w:t>,</w:t>
      </w:r>
      <w:r w:rsidR="00266622" w:rsidRPr="006529EC">
        <w:rPr>
          <w:rFonts w:ascii="Arial Unicode MS" w:eastAsia="Arial Unicode MS" w:hAnsi="Arial Unicode MS" w:cs="Arial Unicode MS"/>
        </w:rPr>
        <w:t xml:space="preserve"> I</w:t>
      </w:r>
      <w:r w:rsidR="00606160" w:rsidRPr="006529EC">
        <w:rPr>
          <w:rFonts w:ascii="Arial Unicode MS" w:eastAsia="Arial Unicode MS" w:hAnsi="Arial Unicode MS" w:cs="Arial Unicode MS"/>
        </w:rPr>
        <w:t xml:space="preserve"> recall that at the opening of the session,</w:t>
      </w:r>
      <w:r w:rsidR="00266622" w:rsidRPr="006529EC">
        <w:rPr>
          <w:rFonts w:ascii="Arial Unicode MS" w:eastAsia="Arial Unicode MS" w:hAnsi="Arial Unicode MS" w:cs="Arial Unicode MS"/>
        </w:rPr>
        <w:t xml:space="preserve"> I felt comfortable but not as engaged as I feel I should’ve been. I think the </w:t>
      </w:r>
      <w:r w:rsidR="0063327E" w:rsidRPr="006529EC">
        <w:rPr>
          <w:rFonts w:ascii="Arial Unicode MS" w:eastAsia="Arial Unicode MS" w:hAnsi="Arial Unicode MS" w:cs="Arial Unicode MS"/>
        </w:rPr>
        <w:t>fast-paced</w:t>
      </w:r>
      <w:r w:rsidR="00266622" w:rsidRPr="006529EC">
        <w:rPr>
          <w:rFonts w:ascii="Arial Unicode MS" w:eastAsia="Arial Unicode MS" w:hAnsi="Arial Unicode MS" w:cs="Arial Unicode MS"/>
        </w:rPr>
        <w:t xml:space="preserve"> nature of student triad work leaves little time between changes of roles</w:t>
      </w:r>
      <w:r w:rsidR="00606160" w:rsidRPr="006529EC">
        <w:rPr>
          <w:rFonts w:ascii="Arial Unicode MS" w:eastAsia="Arial Unicode MS" w:hAnsi="Arial Unicode MS" w:cs="Arial Unicode MS"/>
        </w:rPr>
        <w:t>,</w:t>
      </w:r>
      <w:r w:rsidR="00266622" w:rsidRPr="006529EC">
        <w:rPr>
          <w:rFonts w:ascii="Arial Unicode MS" w:eastAsia="Arial Unicode MS" w:hAnsi="Arial Unicode MS" w:cs="Arial Unicode MS"/>
        </w:rPr>
        <w:t xml:space="preserve"> and in this </w:t>
      </w:r>
      <w:r w:rsidR="006150A3" w:rsidRPr="006529EC">
        <w:rPr>
          <w:rFonts w:ascii="Arial Unicode MS" w:eastAsia="Arial Unicode MS" w:hAnsi="Arial Unicode MS" w:cs="Arial Unicode MS"/>
        </w:rPr>
        <w:t>session,</w:t>
      </w:r>
      <w:r w:rsidR="00266622" w:rsidRPr="006529EC">
        <w:rPr>
          <w:rFonts w:ascii="Arial Unicode MS" w:eastAsia="Arial Unicode MS" w:hAnsi="Arial Unicode MS" w:cs="Arial Unicode MS"/>
        </w:rPr>
        <w:t xml:space="preserve"> I had just been the observer </w:t>
      </w:r>
      <w:r w:rsidR="00606160" w:rsidRPr="006529EC">
        <w:rPr>
          <w:rFonts w:ascii="Arial Unicode MS" w:eastAsia="Arial Unicode MS" w:hAnsi="Arial Unicode MS" w:cs="Arial Unicode MS"/>
        </w:rPr>
        <w:t xml:space="preserve">and </w:t>
      </w:r>
      <w:r w:rsidR="00266622" w:rsidRPr="006529EC">
        <w:rPr>
          <w:rFonts w:ascii="Arial Unicode MS" w:eastAsia="Arial Unicode MS" w:hAnsi="Arial Unicode MS" w:cs="Arial Unicode MS"/>
        </w:rPr>
        <w:t>had been very engaged and moved by what had been discussed</w:t>
      </w:r>
      <w:r w:rsidR="00606160" w:rsidRPr="006529EC">
        <w:rPr>
          <w:rFonts w:ascii="Arial Unicode MS" w:eastAsia="Arial Unicode MS" w:hAnsi="Arial Unicode MS" w:cs="Arial Unicode MS"/>
        </w:rPr>
        <w:t>.</w:t>
      </w:r>
      <w:r w:rsidR="00266622" w:rsidRPr="006529EC">
        <w:rPr>
          <w:rFonts w:ascii="Arial Unicode MS" w:eastAsia="Arial Unicode MS" w:hAnsi="Arial Unicode MS" w:cs="Arial Unicode MS"/>
        </w:rPr>
        <w:t xml:space="preserve"> </w:t>
      </w:r>
      <w:r w:rsidR="00606160" w:rsidRPr="006529EC">
        <w:rPr>
          <w:rFonts w:ascii="Arial Unicode MS" w:eastAsia="Arial Unicode MS" w:hAnsi="Arial Unicode MS" w:cs="Arial Unicode MS"/>
        </w:rPr>
        <w:t xml:space="preserve">Additionally, </w:t>
      </w:r>
      <w:r w:rsidR="00266622" w:rsidRPr="006529EC">
        <w:rPr>
          <w:rFonts w:ascii="Arial Unicode MS" w:eastAsia="Arial Unicode MS" w:hAnsi="Arial Unicode MS" w:cs="Arial Unicode MS"/>
        </w:rPr>
        <w:t>between the close of that session and the start of my session (in the counsellor role) I needed to set up the technical requirements for recording my session</w:t>
      </w:r>
      <w:r w:rsidR="00606160" w:rsidRPr="006529EC">
        <w:rPr>
          <w:rFonts w:ascii="Arial Unicode MS" w:eastAsia="Arial Unicode MS" w:hAnsi="Arial Unicode MS" w:cs="Arial Unicode MS"/>
        </w:rPr>
        <w:t xml:space="preserve"> (log into my </w:t>
      </w:r>
      <w:r w:rsidR="006150A3" w:rsidRPr="006529EC">
        <w:rPr>
          <w:rFonts w:ascii="Arial Unicode MS" w:eastAsia="Arial Unicode MS" w:hAnsi="Arial Unicode MS" w:cs="Arial Unicode MS"/>
        </w:rPr>
        <w:t>Moodle</w:t>
      </w:r>
      <w:r w:rsidR="00606160" w:rsidRPr="006529EC">
        <w:rPr>
          <w:rFonts w:ascii="Arial Unicode MS" w:eastAsia="Arial Unicode MS" w:hAnsi="Arial Unicode MS" w:cs="Arial Unicode MS"/>
        </w:rPr>
        <w:t xml:space="preserve"> profile, set up the camera etc)</w:t>
      </w:r>
      <w:r w:rsidR="00266622" w:rsidRPr="006529EC">
        <w:rPr>
          <w:rFonts w:ascii="Arial Unicode MS" w:eastAsia="Arial Unicode MS" w:hAnsi="Arial Unicode MS" w:cs="Arial Unicode MS"/>
        </w:rPr>
        <w:t>. Th</w:t>
      </w:r>
      <w:r w:rsidR="00606160" w:rsidRPr="006529EC">
        <w:rPr>
          <w:rFonts w:ascii="Arial Unicode MS" w:eastAsia="Arial Unicode MS" w:hAnsi="Arial Unicode MS" w:cs="Arial Unicode MS"/>
        </w:rPr>
        <w:t>ese aforementioned elements</w:t>
      </w:r>
      <w:r w:rsidR="00266622" w:rsidRPr="006529EC">
        <w:rPr>
          <w:rFonts w:ascii="Arial Unicode MS" w:eastAsia="Arial Unicode MS" w:hAnsi="Arial Unicode MS" w:cs="Arial Unicode MS"/>
        </w:rPr>
        <w:t xml:space="preserve"> left me feeling distracted and perhaps not completely ready for my client</w:t>
      </w:r>
      <w:r w:rsidR="00606160" w:rsidRPr="006529EC">
        <w:rPr>
          <w:rFonts w:ascii="Arial Unicode MS" w:eastAsia="Arial Unicode MS" w:hAnsi="Arial Unicode MS" w:cs="Arial Unicode MS"/>
        </w:rPr>
        <w:t>,</w:t>
      </w:r>
      <w:r w:rsidR="008F3E2E" w:rsidRPr="006529EC">
        <w:rPr>
          <w:rFonts w:ascii="Arial Unicode MS" w:eastAsia="Arial Unicode MS" w:hAnsi="Arial Unicode MS" w:cs="Arial Unicode MS"/>
        </w:rPr>
        <w:t xml:space="preserve"> which I </w:t>
      </w:r>
      <w:r w:rsidR="00606160" w:rsidRPr="006529EC">
        <w:rPr>
          <w:rFonts w:ascii="Arial Unicode MS" w:eastAsia="Arial Unicode MS" w:hAnsi="Arial Unicode MS" w:cs="Arial Unicode MS"/>
        </w:rPr>
        <w:t>recognise</w:t>
      </w:r>
      <w:r w:rsidR="008F3E2E" w:rsidRPr="006529EC">
        <w:rPr>
          <w:rFonts w:ascii="Arial Unicode MS" w:eastAsia="Arial Unicode MS" w:hAnsi="Arial Unicode MS" w:cs="Arial Unicode MS"/>
        </w:rPr>
        <w:t xml:space="preserve"> as a weakness in my practise in this session</w:t>
      </w:r>
      <w:r w:rsidR="00266622" w:rsidRPr="006529EC">
        <w:rPr>
          <w:rFonts w:ascii="Arial Unicode MS" w:eastAsia="Arial Unicode MS" w:hAnsi="Arial Unicode MS" w:cs="Arial Unicode MS"/>
        </w:rPr>
        <w:t>.</w:t>
      </w:r>
      <w:r w:rsidR="0076704B" w:rsidRPr="006529EC">
        <w:rPr>
          <w:rFonts w:ascii="Arial Unicode MS" w:eastAsia="Arial Unicode MS" w:hAnsi="Arial Unicode MS" w:cs="Arial Unicode MS"/>
        </w:rPr>
        <w:t xml:space="preserve"> This distraction only lasted a minute or so</w:t>
      </w:r>
      <w:r w:rsidR="00606160" w:rsidRPr="006529EC">
        <w:rPr>
          <w:rFonts w:ascii="Arial Unicode MS" w:eastAsia="Arial Unicode MS" w:hAnsi="Arial Unicode MS" w:cs="Arial Unicode MS"/>
        </w:rPr>
        <w:t>,</w:t>
      </w:r>
      <w:r w:rsidR="0076704B" w:rsidRPr="006529EC">
        <w:rPr>
          <w:rFonts w:ascii="Arial Unicode MS" w:eastAsia="Arial Unicode MS" w:hAnsi="Arial Unicode MS" w:cs="Arial Unicode MS"/>
        </w:rPr>
        <w:t xml:space="preserve"> as I began my session with my client </w:t>
      </w:r>
      <w:r w:rsidR="00606160" w:rsidRPr="006529EC">
        <w:rPr>
          <w:rFonts w:ascii="Arial Unicode MS" w:eastAsia="Arial Unicode MS" w:hAnsi="Arial Unicode MS" w:cs="Arial Unicode MS"/>
        </w:rPr>
        <w:t>I</w:t>
      </w:r>
      <w:r w:rsidR="0076704B" w:rsidRPr="006529EC">
        <w:rPr>
          <w:rFonts w:ascii="Arial Unicode MS" w:eastAsia="Arial Unicode MS" w:hAnsi="Arial Unicode MS" w:cs="Arial Unicode MS"/>
        </w:rPr>
        <w:t xml:space="preserve"> </w:t>
      </w:r>
      <w:r w:rsidR="0076704B" w:rsidRPr="006529EC">
        <w:rPr>
          <w:rFonts w:ascii="Arial Unicode MS" w:eastAsia="Arial Unicode MS" w:hAnsi="Arial Unicode MS" w:cs="Arial Unicode MS"/>
        </w:rPr>
        <w:lastRenderedPageBreak/>
        <w:t>was able to en</w:t>
      </w:r>
      <w:r w:rsidR="008F3E2E" w:rsidRPr="006529EC">
        <w:rPr>
          <w:rFonts w:ascii="Arial Unicode MS" w:eastAsia="Arial Unicode MS" w:hAnsi="Arial Unicode MS" w:cs="Arial Unicode MS"/>
        </w:rPr>
        <w:t>g</w:t>
      </w:r>
      <w:r w:rsidR="0076704B" w:rsidRPr="006529EC">
        <w:rPr>
          <w:rFonts w:ascii="Arial Unicode MS" w:eastAsia="Arial Unicode MS" w:hAnsi="Arial Unicode MS" w:cs="Arial Unicode MS"/>
        </w:rPr>
        <w:t>age</w:t>
      </w:r>
      <w:r w:rsidR="00606160" w:rsidRPr="006529EC">
        <w:rPr>
          <w:rFonts w:ascii="Arial Unicode MS" w:eastAsia="Arial Unicode MS" w:hAnsi="Arial Unicode MS" w:cs="Arial Unicode MS"/>
        </w:rPr>
        <w:t xml:space="preserve"> quickly</w:t>
      </w:r>
      <w:r w:rsidR="0076704B" w:rsidRPr="006529EC">
        <w:rPr>
          <w:rFonts w:ascii="Arial Unicode MS" w:eastAsia="Arial Unicode MS" w:hAnsi="Arial Unicode MS" w:cs="Arial Unicode MS"/>
        </w:rPr>
        <w:t>, however, I would’ve preferred to give my full, undivided attention to my client from the start.</w:t>
      </w:r>
    </w:p>
    <w:p w14:paraId="67FD1712" w14:textId="736AEFFE" w:rsidR="008F3E2E" w:rsidRPr="006529EC" w:rsidRDefault="008F3E2E" w:rsidP="006529EC">
      <w:pPr>
        <w:spacing w:line="480" w:lineRule="auto"/>
        <w:rPr>
          <w:rFonts w:ascii="Arial Unicode MS" w:eastAsia="Arial Unicode MS" w:hAnsi="Arial Unicode MS" w:cs="Arial Unicode MS"/>
        </w:rPr>
      </w:pPr>
    </w:p>
    <w:p w14:paraId="6885D709" w14:textId="266DB09F" w:rsidR="008F3E2E" w:rsidRPr="006529EC" w:rsidRDefault="008F3E2E" w:rsidP="006529EC">
      <w:pPr>
        <w:spacing w:line="480" w:lineRule="auto"/>
        <w:rPr>
          <w:rFonts w:ascii="Arial Unicode MS" w:eastAsia="Arial Unicode MS" w:hAnsi="Arial Unicode MS" w:cs="Arial Unicode MS"/>
        </w:rPr>
      </w:pPr>
      <w:r w:rsidRPr="006529EC">
        <w:rPr>
          <w:rFonts w:ascii="Arial Unicode MS" w:eastAsia="Arial Unicode MS" w:hAnsi="Arial Unicode MS" w:cs="Arial Unicode MS"/>
        </w:rPr>
        <w:t>Once we started and recapped from the previous week, I felt we truly entered into the flow of the session, I noticed my client</w:t>
      </w:r>
      <w:r w:rsidR="00F4051A" w:rsidRPr="006529EC">
        <w:rPr>
          <w:rFonts w:ascii="Arial Unicode MS" w:eastAsia="Arial Unicode MS" w:hAnsi="Arial Unicode MS" w:cs="Arial Unicode MS"/>
        </w:rPr>
        <w:t>s</w:t>
      </w:r>
      <w:r w:rsidR="00606160" w:rsidRPr="006529EC">
        <w:rPr>
          <w:rFonts w:ascii="Arial Unicode MS" w:eastAsia="Arial Unicode MS" w:hAnsi="Arial Unicode MS" w:cs="Arial Unicode MS"/>
        </w:rPr>
        <w:t>’</w:t>
      </w:r>
      <w:r w:rsidR="00F4051A" w:rsidRPr="006529EC">
        <w:rPr>
          <w:rFonts w:ascii="Arial Unicode MS" w:eastAsia="Arial Unicode MS" w:hAnsi="Arial Unicode MS" w:cs="Arial Unicode MS"/>
        </w:rPr>
        <w:t xml:space="preserve"> engagement strengthen</w:t>
      </w:r>
      <w:r w:rsidR="00606160" w:rsidRPr="006529EC">
        <w:rPr>
          <w:rFonts w:ascii="Arial Unicode MS" w:eastAsia="Arial Unicode MS" w:hAnsi="Arial Unicode MS" w:cs="Arial Unicode MS"/>
        </w:rPr>
        <w:t>ed</w:t>
      </w:r>
      <w:r w:rsidR="00F4051A" w:rsidRPr="006529EC">
        <w:rPr>
          <w:rFonts w:ascii="Arial Unicode MS" w:eastAsia="Arial Unicode MS" w:hAnsi="Arial Unicode MS" w:cs="Arial Unicode MS"/>
        </w:rPr>
        <w:t xml:space="preserve"> and we began to go deeper into our exploration together. </w:t>
      </w:r>
      <w:r w:rsidR="0006317E" w:rsidRPr="006529EC">
        <w:rPr>
          <w:rFonts w:ascii="Arial Unicode MS" w:eastAsia="Arial Unicode MS" w:hAnsi="Arial Unicode MS" w:cs="Arial Unicode MS"/>
        </w:rPr>
        <w:t xml:space="preserve">I </w:t>
      </w:r>
      <w:r w:rsidR="00606160" w:rsidRPr="006529EC">
        <w:rPr>
          <w:rFonts w:ascii="Arial Unicode MS" w:eastAsia="Arial Unicode MS" w:hAnsi="Arial Unicode MS" w:cs="Arial Unicode MS"/>
        </w:rPr>
        <w:t>discerned</w:t>
      </w:r>
      <w:r w:rsidR="0006317E" w:rsidRPr="006529EC">
        <w:rPr>
          <w:rFonts w:ascii="Arial Unicode MS" w:eastAsia="Arial Unicode MS" w:hAnsi="Arial Unicode MS" w:cs="Arial Unicode MS"/>
        </w:rPr>
        <w:t xml:space="preserve"> how he used different me</w:t>
      </w:r>
      <w:r w:rsidR="00205AC7" w:rsidRPr="006529EC">
        <w:rPr>
          <w:rFonts w:ascii="Arial Unicode MS" w:eastAsia="Arial Unicode MS" w:hAnsi="Arial Unicode MS" w:cs="Arial Unicode MS"/>
        </w:rPr>
        <w:t>t</w:t>
      </w:r>
      <w:r w:rsidR="0006317E" w:rsidRPr="006529EC">
        <w:rPr>
          <w:rFonts w:ascii="Arial Unicode MS" w:eastAsia="Arial Unicode MS" w:hAnsi="Arial Unicode MS" w:cs="Arial Unicode MS"/>
        </w:rPr>
        <w:t xml:space="preserve">aphors and explanations of where he held his vulnerabilities </w:t>
      </w:r>
      <w:r w:rsidR="00606160" w:rsidRPr="006529EC">
        <w:rPr>
          <w:rFonts w:ascii="Arial Unicode MS" w:eastAsia="Arial Unicode MS" w:hAnsi="Arial Unicode MS" w:cs="Arial Unicode MS"/>
        </w:rPr>
        <w:t>and that</w:t>
      </w:r>
      <w:r w:rsidR="00205AC7" w:rsidRPr="006529EC">
        <w:rPr>
          <w:rFonts w:ascii="Arial Unicode MS" w:eastAsia="Arial Unicode MS" w:hAnsi="Arial Unicode MS" w:cs="Arial Unicode MS"/>
        </w:rPr>
        <w:t xml:space="preserve"> for both he used body language to demonstrate that these were held tucked away, deep down, under his arm</w:t>
      </w:r>
      <w:r w:rsidR="00606160" w:rsidRPr="006529EC">
        <w:rPr>
          <w:rFonts w:ascii="Arial Unicode MS" w:eastAsia="Arial Unicode MS" w:hAnsi="Arial Unicode MS" w:cs="Arial Unicode MS"/>
        </w:rPr>
        <w:t xml:space="preserve">. </w:t>
      </w:r>
      <w:r w:rsidR="00205AC7" w:rsidRPr="006529EC">
        <w:rPr>
          <w:rFonts w:ascii="Arial Unicode MS" w:eastAsia="Arial Unicode MS" w:hAnsi="Arial Unicode MS" w:cs="Arial Unicode MS"/>
        </w:rPr>
        <w:t>I described this noticing at minute 6.40. As I reflect on the video recording</w:t>
      </w:r>
      <w:r w:rsidR="00606160" w:rsidRPr="006529EC">
        <w:rPr>
          <w:rFonts w:ascii="Arial Unicode MS" w:eastAsia="Arial Unicode MS" w:hAnsi="Arial Unicode MS" w:cs="Arial Unicode MS"/>
        </w:rPr>
        <w:t>,</w:t>
      </w:r>
      <w:r w:rsidR="00205AC7" w:rsidRPr="006529EC">
        <w:rPr>
          <w:rFonts w:ascii="Arial Unicode MS" w:eastAsia="Arial Unicode MS" w:hAnsi="Arial Unicode MS" w:cs="Arial Unicode MS"/>
        </w:rPr>
        <w:t xml:space="preserve"> I feel that I was connecting well with my client at this point</w:t>
      </w:r>
      <w:r w:rsidR="00606160" w:rsidRPr="006529EC">
        <w:rPr>
          <w:rFonts w:ascii="Arial Unicode MS" w:eastAsia="Arial Unicode MS" w:hAnsi="Arial Unicode MS" w:cs="Arial Unicode MS"/>
        </w:rPr>
        <w:t xml:space="preserve">, summarising to him the </w:t>
      </w:r>
      <w:r w:rsidR="00205AC7" w:rsidRPr="006529EC">
        <w:rPr>
          <w:rFonts w:ascii="Arial Unicode MS" w:eastAsia="Arial Unicode MS" w:hAnsi="Arial Unicode MS" w:cs="Arial Unicode MS"/>
        </w:rPr>
        <w:t>three parts of himself</w:t>
      </w:r>
      <w:r w:rsidR="00606160" w:rsidRPr="006529EC">
        <w:rPr>
          <w:rFonts w:ascii="Arial Unicode MS" w:eastAsia="Arial Unicode MS" w:hAnsi="Arial Unicode MS" w:cs="Arial Unicode MS"/>
        </w:rPr>
        <w:t xml:space="preserve"> that he had previously described. This summarisation seemed to connect with my client but</w:t>
      </w:r>
      <w:r w:rsidR="00205AC7" w:rsidRPr="006529EC">
        <w:rPr>
          <w:rFonts w:ascii="Arial Unicode MS" w:eastAsia="Arial Unicode MS" w:hAnsi="Arial Unicode MS" w:cs="Arial Unicode MS"/>
        </w:rPr>
        <w:t xml:space="preserve"> then I think I got distracted by the narrative and lost some of that depth and we found ourselves talking more generally about how people face vulnerabilities rather than focusing on hi</w:t>
      </w:r>
      <w:r w:rsidR="00606160" w:rsidRPr="006529EC">
        <w:rPr>
          <w:rFonts w:ascii="Arial Unicode MS" w:eastAsia="Arial Unicode MS" w:hAnsi="Arial Unicode MS" w:cs="Arial Unicode MS"/>
        </w:rPr>
        <w:t xml:space="preserve">s phenomenological experiencing </w:t>
      </w:r>
      <w:r w:rsidR="00606160" w:rsidRPr="006529EC">
        <w:rPr>
          <w:rFonts w:ascii="Arial Unicode MS" w:eastAsia="Arial Unicode MS" w:hAnsi="Arial Unicode MS" w:cs="Arial Unicode MS"/>
          <w:color w:val="000000"/>
          <w:shd w:val="clear" w:color="auto" w:fill="FFFFFF"/>
        </w:rPr>
        <w:t>(Fleming Crocker, 2017</w:t>
      </w:r>
      <w:r w:rsidR="00205AC7" w:rsidRPr="006529EC">
        <w:rPr>
          <w:rFonts w:ascii="Arial Unicode MS" w:eastAsia="Arial Unicode MS" w:hAnsi="Arial Unicode MS" w:cs="Arial Unicode MS"/>
        </w:rPr>
        <w:t xml:space="preserve">. </w:t>
      </w:r>
      <w:r w:rsidR="00F4051A" w:rsidRPr="006529EC">
        <w:rPr>
          <w:rFonts w:ascii="Arial Unicode MS" w:eastAsia="Arial Unicode MS" w:hAnsi="Arial Unicode MS" w:cs="Arial Unicode MS"/>
        </w:rPr>
        <w:t>I remember</w:t>
      </w:r>
      <w:r w:rsidR="00606160" w:rsidRPr="006529EC">
        <w:rPr>
          <w:rFonts w:ascii="Arial Unicode MS" w:eastAsia="Arial Unicode MS" w:hAnsi="Arial Unicode MS" w:cs="Arial Unicode MS"/>
        </w:rPr>
        <w:t xml:space="preserve"> at the end of the session,</w:t>
      </w:r>
      <w:r w:rsidR="00F4051A" w:rsidRPr="006529EC">
        <w:rPr>
          <w:rFonts w:ascii="Arial Unicode MS" w:eastAsia="Arial Unicode MS" w:hAnsi="Arial Unicode MS" w:cs="Arial Unicode MS"/>
        </w:rPr>
        <w:t xml:space="preserve"> I felt a sense of privilege that my client trusted me with the details of some of the vulnerabilities</w:t>
      </w:r>
      <w:r w:rsidR="006150A3">
        <w:rPr>
          <w:rFonts w:ascii="Arial Unicode MS" w:eastAsia="Arial Unicode MS" w:hAnsi="Arial Unicode MS" w:cs="Arial Unicode MS"/>
        </w:rPr>
        <w:t xml:space="preserve"> and felt drawn to sharing my admiration of him with him directly, demonstrating my unconditional positive regard for him. This is demonstrated at minute 21:20</w:t>
      </w:r>
      <w:r w:rsidR="00606160" w:rsidRPr="006529EC">
        <w:rPr>
          <w:rFonts w:ascii="Arial Unicode MS" w:eastAsia="Arial Unicode MS" w:hAnsi="Arial Unicode MS" w:cs="Arial Unicode MS"/>
        </w:rPr>
        <w:t>.</w:t>
      </w:r>
    </w:p>
    <w:p w14:paraId="3EBA288E" w14:textId="0C61A27C" w:rsidR="006D45FD" w:rsidRPr="006529EC" w:rsidRDefault="006D45FD" w:rsidP="006529EC">
      <w:pPr>
        <w:spacing w:line="480" w:lineRule="auto"/>
        <w:rPr>
          <w:rFonts w:ascii="Arial Unicode MS" w:eastAsia="Arial Unicode MS" w:hAnsi="Arial Unicode MS" w:cs="Arial Unicode MS"/>
        </w:rPr>
      </w:pPr>
    </w:p>
    <w:p w14:paraId="49A57C0D" w14:textId="6D7C372A" w:rsidR="0069204F" w:rsidRPr="006529EC" w:rsidRDefault="004D1004" w:rsidP="006529EC">
      <w:pPr>
        <w:spacing w:line="480" w:lineRule="auto"/>
        <w:rPr>
          <w:rFonts w:ascii="Arial Unicode MS" w:eastAsia="Arial Unicode MS" w:hAnsi="Arial Unicode MS" w:cs="Arial Unicode MS"/>
        </w:rPr>
      </w:pPr>
      <w:r w:rsidRPr="006529EC">
        <w:rPr>
          <w:rFonts w:ascii="Arial Unicode MS" w:eastAsia="Arial Unicode MS" w:hAnsi="Arial Unicode MS" w:cs="Arial Unicode MS"/>
        </w:rPr>
        <w:lastRenderedPageBreak/>
        <w:t xml:space="preserve">On </w:t>
      </w:r>
      <w:r w:rsidR="0069204F" w:rsidRPr="006529EC">
        <w:rPr>
          <w:rFonts w:ascii="Arial Unicode MS" w:eastAsia="Arial Unicode MS" w:hAnsi="Arial Unicode MS" w:cs="Arial Unicode MS"/>
        </w:rPr>
        <w:t>evaluat</w:t>
      </w:r>
      <w:r w:rsidRPr="006529EC">
        <w:rPr>
          <w:rFonts w:ascii="Arial Unicode MS" w:eastAsia="Arial Unicode MS" w:hAnsi="Arial Unicode MS" w:cs="Arial Unicode MS"/>
        </w:rPr>
        <w:t>ion</w:t>
      </w:r>
      <w:r w:rsidR="0069204F" w:rsidRPr="006529EC">
        <w:rPr>
          <w:rFonts w:ascii="Arial Unicode MS" w:eastAsia="Arial Unicode MS" w:hAnsi="Arial Unicode MS" w:cs="Arial Unicode MS"/>
        </w:rPr>
        <w:t xml:space="preserve"> </w:t>
      </w:r>
      <w:r w:rsidRPr="006529EC">
        <w:rPr>
          <w:rFonts w:ascii="Arial Unicode MS" w:eastAsia="Arial Unicode MS" w:hAnsi="Arial Unicode MS" w:cs="Arial Unicode MS"/>
        </w:rPr>
        <w:t xml:space="preserve">of </w:t>
      </w:r>
      <w:r w:rsidR="0069204F" w:rsidRPr="006529EC">
        <w:rPr>
          <w:rFonts w:ascii="Arial Unicode MS" w:eastAsia="Arial Unicode MS" w:hAnsi="Arial Unicode MS" w:cs="Arial Unicode MS"/>
        </w:rPr>
        <w:t xml:space="preserve">the session, I noticed that following my recap of </w:t>
      </w:r>
      <w:r w:rsidR="00703F34" w:rsidRPr="006529EC">
        <w:rPr>
          <w:rFonts w:ascii="Arial Unicode MS" w:eastAsia="Arial Unicode MS" w:hAnsi="Arial Unicode MS" w:cs="Arial Unicode MS"/>
        </w:rPr>
        <w:t xml:space="preserve">one of the key themes from the </w:t>
      </w:r>
      <w:r w:rsidR="006A411C" w:rsidRPr="006529EC">
        <w:rPr>
          <w:rFonts w:ascii="Arial Unicode MS" w:eastAsia="Arial Unicode MS" w:hAnsi="Arial Unicode MS" w:cs="Arial Unicode MS"/>
        </w:rPr>
        <w:t>previous week</w:t>
      </w:r>
      <w:r w:rsidRPr="006529EC">
        <w:rPr>
          <w:rFonts w:ascii="Arial Unicode MS" w:eastAsia="Arial Unicode MS" w:hAnsi="Arial Unicode MS" w:cs="Arial Unicode MS"/>
        </w:rPr>
        <w:t xml:space="preserve"> could have been clearer and stronger</w:t>
      </w:r>
      <w:r w:rsidR="006A411C" w:rsidRPr="006529EC">
        <w:rPr>
          <w:rFonts w:ascii="Arial Unicode MS" w:eastAsia="Arial Unicode MS" w:hAnsi="Arial Unicode MS" w:cs="Arial Unicode MS"/>
        </w:rPr>
        <w:t xml:space="preserve">, </w:t>
      </w:r>
      <w:r w:rsidR="003D7C12">
        <w:rPr>
          <w:rFonts w:ascii="Arial Unicode MS" w:eastAsia="Arial Unicode MS" w:hAnsi="Arial Unicode MS" w:cs="Arial Unicode MS"/>
        </w:rPr>
        <w:t>e</w:t>
      </w:r>
      <w:r w:rsidRPr="006529EC">
        <w:rPr>
          <w:rFonts w:ascii="Arial Unicode MS" w:eastAsia="Arial Unicode MS" w:hAnsi="Arial Unicode MS" w:cs="Arial Unicode MS"/>
        </w:rPr>
        <w:t>ven</w:t>
      </w:r>
      <w:r w:rsidR="005759B2">
        <w:rPr>
          <w:rFonts w:ascii="Arial Unicode MS" w:eastAsia="Arial Unicode MS" w:hAnsi="Arial Unicode MS" w:cs="Arial Unicode MS"/>
        </w:rPr>
        <w:t>-</w:t>
      </w:r>
      <w:r w:rsidRPr="006529EC">
        <w:rPr>
          <w:rFonts w:ascii="Arial Unicode MS" w:eastAsia="Arial Unicode MS" w:hAnsi="Arial Unicode MS" w:cs="Arial Unicode MS"/>
        </w:rPr>
        <w:t>though,</w:t>
      </w:r>
      <w:r w:rsidR="006A411C" w:rsidRPr="006529EC">
        <w:rPr>
          <w:rFonts w:ascii="Arial Unicode MS" w:eastAsia="Arial Unicode MS" w:hAnsi="Arial Unicode MS" w:cs="Arial Unicode MS"/>
        </w:rPr>
        <w:t xml:space="preserve"> the response from the client was positive and recollection achieved the desired </w:t>
      </w:r>
      <w:r w:rsidR="00FB29BD" w:rsidRPr="006529EC">
        <w:rPr>
          <w:rFonts w:ascii="Arial Unicode MS" w:eastAsia="Arial Unicode MS" w:hAnsi="Arial Unicode MS" w:cs="Arial Unicode MS"/>
        </w:rPr>
        <w:t>effect</w:t>
      </w:r>
      <w:r w:rsidR="006A411C" w:rsidRPr="006529EC">
        <w:rPr>
          <w:rFonts w:ascii="Arial Unicode MS" w:eastAsia="Arial Unicode MS" w:hAnsi="Arial Unicode MS" w:cs="Arial Unicode MS"/>
        </w:rPr>
        <w:t xml:space="preserve"> of triggering the client</w:t>
      </w:r>
      <w:r w:rsidR="0015561A" w:rsidRPr="006529EC">
        <w:rPr>
          <w:rFonts w:ascii="Arial Unicode MS" w:eastAsia="Arial Unicode MS" w:hAnsi="Arial Unicode MS" w:cs="Arial Unicode MS"/>
        </w:rPr>
        <w:t>’</w:t>
      </w:r>
      <w:r w:rsidR="006A411C" w:rsidRPr="006529EC">
        <w:rPr>
          <w:rFonts w:ascii="Arial Unicode MS" w:eastAsia="Arial Unicode MS" w:hAnsi="Arial Unicode MS" w:cs="Arial Unicode MS"/>
        </w:rPr>
        <w:t>s memory to give him a starting point for this session</w:t>
      </w:r>
      <w:r w:rsidRPr="006529EC">
        <w:rPr>
          <w:rFonts w:ascii="Arial Unicode MS" w:eastAsia="Arial Unicode MS" w:hAnsi="Arial Unicode MS" w:cs="Arial Unicode MS"/>
        </w:rPr>
        <w:t xml:space="preserve">, </w:t>
      </w:r>
      <w:proofErr w:type="spellStart"/>
      <w:r w:rsidRPr="006529EC">
        <w:rPr>
          <w:rFonts w:ascii="Arial Unicode MS" w:eastAsia="Arial Unicode MS" w:hAnsi="Arial Unicode MS" w:cs="Arial Unicode MS"/>
        </w:rPr>
        <w:t>i</w:t>
      </w:r>
      <w:proofErr w:type="spellEnd"/>
      <w:r w:rsidRPr="006529EC">
        <w:rPr>
          <w:rFonts w:ascii="Arial Unicode MS" w:eastAsia="Arial Unicode MS" w:hAnsi="Arial Unicode MS" w:cs="Arial Unicode MS"/>
        </w:rPr>
        <w:t xml:space="preserve"> felt that my recap was weak</w:t>
      </w:r>
      <w:r w:rsidR="006A411C" w:rsidRPr="006529EC">
        <w:rPr>
          <w:rFonts w:ascii="Arial Unicode MS" w:eastAsia="Arial Unicode MS" w:hAnsi="Arial Unicode MS" w:cs="Arial Unicode MS"/>
        </w:rPr>
        <w:t>.</w:t>
      </w:r>
      <w:r w:rsidR="00FB29BD" w:rsidRPr="006529EC">
        <w:rPr>
          <w:rFonts w:ascii="Arial Unicode MS" w:eastAsia="Arial Unicode MS" w:hAnsi="Arial Unicode MS" w:cs="Arial Unicode MS"/>
        </w:rPr>
        <w:t xml:space="preserve"> I also felt that a more valuable theme to recall would have been one of the metaphors we had used the previous week to discuss his deeper feelings surrounding his vulnerabilities. Had I recalled the ‘box’ metaphor, described earlier in this essay, we may have started the conversation at a deeper emotional level and </w:t>
      </w:r>
      <w:r w:rsidR="00FA7A5D" w:rsidRPr="006529EC">
        <w:rPr>
          <w:rFonts w:ascii="Arial Unicode MS" w:eastAsia="Arial Unicode MS" w:hAnsi="Arial Unicode MS" w:cs="Arial Unicode MS"/>
        </w:rPr>
        <w:t xml:space="preserve">achieved </w:t>
      </w:r>
      <w:r w:rsidR="0069204F" w:rsidRPr="006529EC">
        <w:rPr>
          <w:rFonts w:ascii="Arial Unicode MS" w:eastAsia="Arial Unicode MS" w:hAnsi="Arial Unicode MS" w:cs="Arial Unicode MS"/>
        </w:rPr>
        <w:t xml:space="preserve">a </w:t>
      </w:r>
      <w:r w:rsidR="00FB29BD" w:rsidRPr="006529EC">
        <w:rPr>
          <w:rFonts w:ascii="Arial Unicode MS" w:eastAsia="Arial Unicode MS" w:hAnsi="Arial Unicode MS" w:cs="Arial Unicode MS"/>
        </w:rPr>
        <w:t>therapeutic</w:t>
      </w:r>
      <w:r w:rsidR="00FA7A5D" w:rsidRPr="006529EC">
        <w:rPr>
          <w:rFonts w:ascii="Arial Unicode MS" w:eastAsia="Arial Unicode MS" w:hAnsi="Arial Unicode MS" w:cs="Arial Unicode MS"/>
        </w:rPr>
        <w:t xml:space="preserve"> alliance</w:t>
      </w:r>
      <w:r w:rsidR="007B7EDB" w:rsidRPr="006529EC">
        <w:rPr>
          <w:rFonts w:ascii="Arial Unicode MS" w:eastAsia="Arial Unicode MS" w:hAnsi="Arial Unicode MS" w:cs="Arial Unicode MS"/>
        </w:rPr>
        <w:t xml:space="preserve">, </w:t>
      </w:r>
      <w:r w:rsidR="0069204F" w:rsidRPr="006529EC">
        <w:rPr>
          <w:rFonts w:ascii="Arial Unicode MS" w:eastAsia="Arial Unicode MS" w:hAnsi="Arial Unicode MS" w:cs="Arial Unicode MS"/>
        </w:rPr>
        <w:t>which</w:t>
      </w:r>
      <w:r w:rsidR="007B7EDB" w:rsidRPr="006529EC">
        <w:rPr>
          <w:rFonts w:ascii="Arial Unicode MS" w:eastAsia="Arial Unicode MS" w:hAnsi="Arial Unicode MS" w:cs="Arial Unicode MS"/>
        </w:rPr>
        <w:t xml:space="preserve"> is </w:t>
      </w:r>
      <w:r w:rsidRPr="006529EC">
        <w:rPr>
          <w:rFonts w:ascii="Arial Unicode MS" w:eastAsia="Arial Unicode MS" w:hAnsi="Arial Unicode MS" w:cs="Arial Unicode MS"/>
        </w:rPr>
        <w:t xml:space="preserve">widely </w:t>
      </w:r>
      <w:r w:rsidR="007B7EDB" w:rsidRPr="006529EC">
        <w:rPr>
          <w:rFonts w:ascii="Arial Unicode MS" w:eastAsia="Arial Unicode MS" w:hAnsi="Arial Unicode MS" w:cs="Arial Unicode MS"/>
        </w:rPr>
        <w:t>deemed to be a key catalyst for therapeutic change</w:t>
      </w:r>
      <w:r w:rsidR="00F44A90" w:rsidRPr="006529EC">
        <w:rPr>
          <w:rFonts w:ascii="Arial Unicode MS" w:eastAsia="Arial Unicode MS" w:hAnsi="Arial Unicode MS" w:cs="Arial Unicode MS"/>
        </w:rPr>
        <w:t xml:space="preserve"> </w:t>
      </w:r>
      <w:r w:rsidR="007B7EDB" w:rsidRPr="006529EC">
        <w:rPr>
          <w:rFonts w:ascii="Arial Unicode MS" w:eastAsia="Arial Unicode MS" w:hAnsi="Arial Unicode MS" w:cs="Arial Unicode MS"/>
          <w:color w:val="000000"/>
          <w:shd w:val="clear" w:color="auto" w:fill="FFFFFF"/>
        </w:rPr>
        <w:t>(Bartle-Haring et al., 2016)</w:t>
      </w:r>
      <w:r w:rsidR="00C45A28" w:rsidRPr="006529EC">
        <w:rPr>
          <w:rFonts w:ascii="Arial Unicode MS" w:eastAsia="Arial Unicode MS" w:hAnsi="Arial Unicode MS" w:cs="Arial Unicode MS"/>
          <w:color w:val="000000"/>
          <w:shd w:val="clear" w:color="auto" w:fill="FFFFFF"/>
        </w:rPr>
        <w:t xml:space="preserve">. I wonder if this therapeutic alliance had been reached </w:t>
      </w:r>
      <w:r w:rsidR="00FB29BD" w:rsidRPr="006529EC">
        <w:rPr>
          <w:rFonts w:ascii="Arial Unicode MS" w:eastAsia="Arial Unicode MS" w:hAnsi="Arial Unicode MS" w:cs="Arial Unicode MS"/>
        </w:rPr>
        <w:t>sooner</w:t>
      </w:r>
      <w:r w:rsidR="00C45A28" w:rsidRPr="006529EC">
        <w:rPr>
          <w:rFonts w:ascii="Arial Unicode MS" w:eastAsia="Arial Unicode MS" w:hAnsi="Arial Unicode MS" w:cs="Arial Unicode MS"/>
        </w:rPr>
        <w:t xml:space="preserve">, we may have had the opportunity to achieve greater therapeutic depth within the relationship and the client may have experienced a </w:t>
      </w:r>
      <w:r w:rsidR="0069204F" w:rsidRPr="006529EC">
        <w:rPr>
          <w:rFonts w:ascii="Arial Unicode MS" w:eastAsia="Arial Unicode MS" w:hAnsi="Arial Unicode MS" w:cs="Arial Unicode MS"/>
        </w:rPr>
        <w:t>more profound</w:t>
      </w:r>
      <w:r w:rsidR="00C45A28" w:rsidRPr="006529EC">
        <w:rPr>
          <w:rFonts w:ascii="Arial Unicode MS" w:eastAsia="Arial Unicode MS" w:hAnsi="Arial Unicode MS" w:cs="Arial Unicode MS"/>
        </w:rPr>
        <w:t xml:space="preserve"> level of personal exploration during our time together.</w:t>
      </w:r>
      <w:r w:rsidR="006A411C" w:rsidRPr="006529EC">
        <w:rPr>
          <w:rFonts w:ascii="Arial Unicode MS" w:eastAsia="Arial Unicode MS" w:hAnsi="Arial Unicode MS" w:cs="Arial Unicode MS"/>
        </w:rPr>
        <w:t xml:space="preserve"> </w:t>
      </w:r>
      <w:r w:rsidR="005F0E1E" w:rsidRPr="006529EC">
        <w:rPr>
          <w:rFonts w:ascii="Arial Unicode MS" w:eastAsia="Arial Unicode MS" w:hAnsi="Arial Unicode MS" w:cs="Arial Unicode MS"/>
        </w:rPr>
        <w:t>However, the</w:t>
      </w:r>
      <w:r w:rsidR="003D7C12">
        <w:rPr>
          <w:rFonts w:ascii="Arial Unicode MS" w:eastAsia="Arial Unicode MS" w:hAnsi="Arial Unicode MS" w:cs="Arial Unicode MS"/>
        </w:rPr>
        <w:t>r</w:t>
      </w:r>
      <w:r w:rsidR="005F0E1E" w:rsidRPr="006529EC">
        <w:rPr>
          <w:rFonts w:ascii="Arial Unicode MS" w:eastAsia="Arial Unicode MS" w:hAnsi="Arial Unicode MS" w:cs="Arial Unicode MS"/>
        </w:rPr>
        <w:t xml:space="preserve">e is debate within psychotherapy and psychology academia as to whether the therapeutic alliance is in fact key to effective therapeutic outcome, some suggest it’s the key ingredient and other suggest it is a </w:t>
      </w:r>
      <w:r w:rsidR="005759B2" w:rsidRPr="006529EC">
        <w:rPr>
          <w:rFonts w:ascii="Arial Unicode MS" w:eastAsia="Arial Unicode MS" w:hAnsi="Arial Unicode MS" w:cs="Arial Unicode MS"/>
        </w:rPr>
        <w:t>by-product</w:t>
      </w:r>
      <w:r w:rsidR="005F0E1E" w:rsidRPr="006529EC">
        <w:rPr>
          <w:rFonts w:ascii="Arial Unicode MS" w:eastAsia="Arial Unicode MS" w:hAnsi="Arial Unicode MS" w:cs="Arial Unicode MS"/>
        </w:rPr>
        <w:t xml:space="preserve"> of effective treatment </w:t>
      </w:r>
      <w:r w:rsidR="005F0E1E" w:rsidRPr="006529EC">
        <w:rPr>
          <w:rFonts w:ascii="Arial Unicode MS" w:eastAsia="Arial Unicode MS" w:hAnsi="Arial Unicode MS" w:cs="Arial Unicode MS"/>
          <w:color w:val="000000"/>
          <w:shd w:val="clear" w:color="auto" w:fill="FFFFFF"/>
        </w:rPr>
        <w:t>(Zilcha-Mano, 2017)</w:t>
      </w:r>
      <w:r w:rsidR="005F0E1E" w:rsidRPr="006529EC">
        <w:rPr>
          <w:rFonts w:ascii="Arial Unicode MS" w:eastAsia="Arial Unicode MS" w:hAnsi="Arial Unicode MS" w:cs="Arial Unicode MS"/>
          <w:color w:val="000000"/>
          <w:shd w:val="clear" w:color="auto" w:fill="FFFFFF"/>
        </w:rPr>
        <w:t>. Either way, it is widely regarded to be a positive element of therapeutic change and therefore to achieve what feels like a moment of positive therapeutic alliance feels like a strength in my practice development.</w:t>
      </w:r>
    </w:p>
    <w:p w14:paraId="249585E0" w14:textId="77777777" w:rsidR="0069204F" w:rsidRPr="006529EC" w:rsidRDefault="0069204F" w:rsidP="006529EC">
      <w:pPr>
        <w:spacing w:line="480" w:lineRule="auto"/>
        <w:rPr>
          <w:rFonts w:ascii="Arial Unicode MS" w:eastAsia="Arial Unicode MS" w:hAnsi="Arial Unicode MS" w:cs="Arial Unicode MS"/>
        </w:rPr>
      </w:pPr>
    </w:p>
    <w:p w14:paraId="472FC8E2" w14:textId="20C2D78F" w:rsidR="00C522DF" w:rsidRPr="006529EC" w:rsidRDefault="0069204F" w:rsidP="006529EC">
      <w:pPr>
        <w:spacing w:line="480" w:lineRule="auto"/>
        <w:rPr>
          <w:rFonts w:ascii="Arial Unicode MS" w:eastAsia="Arial Unicode MS" w:hAnsi="Arial Unicode MS" w:cs="Arial Unicode MS"/>
        </w:rPr>
      </w:pPr>
      <w:r w:rsidRPr="006529EC">
        <w:rPr>
          <w:rFonts w:ascii="Arial Unicode MS" w:eastAsia="Arial Unicode MS" w:hAnsi="Arial Unicode MS" w:cs="Arial Unicode MS"/>
        </w:rPr>
        <w:lastRenderedPageBreak/>
        <w:t xml:space="preserve">In further evaluation of the </w:t>
      </w:r>
      <w:r w:rsidR="00A752CD" w:rsidRPr="006529EC">
        <w:rPr>
          <w:rFonts w:ascii="Arial Unicode MS" w:eastAsia="Arial Unicode MS" w:hAnsi="Arial Unicode MS" w:cs="Arial Unicode MS"/>
        </w:rPr>
        <w:t xml:space="preserve">opening of the session, </w:t>
      </w:r>
      <w:r w:rsidR="006A411C" w:rsidRPr="006529EC">
        <w:rPr>
          <w:rFonts w:ascii="Arial Unicode MS" w:eastAsia="Arial Unicode MS" w:hAnsi="Arial Unicode MS" w:cs="Arial Unicode MS"/>
        </w:rPr>
        <w:t>I</w:t>
      </w:r>
      <w:r w:rsidR="00C45A28" w:rsidRPr="006529EC">
        <w:rPr>
          <w:rFonts w:ascii="Arial Unicode MS" w:eastAsia="Arial Unicode MS" w:hAnsi="Arial Unicode MS" w:cs="Arial Unicode MS"/>
        </w:rPr>
        <w:t xml:space="preserve"> am aware that I</w:t>
      </w:r>
      <w:r w:rsidR="006A411C" w:rsidRPr="006529EC">
        <w:rPr>
          <w:rFonts w:ascii="Arial Unicode MS" w:eastAsia="Arial Unicode MS" w:hAnsi="Arial Unicode MS" w:cs="Arial Unicode MS"/>
        </w:rPr>
        <w:t xml:space="preserve"> was </w:t>
      </w:r>
      <w:r w:rsidR="00C45A28" w:rsidRPr="006529EC">
        <w:rPr>
          <w:rFonts w:ascii="Arial Unicode MS" w:eastAsia="Arial Unicode MS" w:hAnsi="Arial Unicode MS" w:cs="Arial Unicode MS"/>
        </w:rPr>
        <w:t>under</w:t>
      </w:r>
      <w:r w:rsidR="006A411C" w:rsidRPr="006529EC">
        <w:rPr>
          <w:rFonts w:ascii="Arial Unicode MS" w:eastAsia="Arial Unicode MS" w:hAnsi="Arial Unicode MS" w:cs="Arial Unicode MS"/>
        </w:rPr>
        <w:t xml:space="preserve">prepared </w:t>
      </w:r>
      <w:r w:rsidR="00C45A28" w:rsidRPr="006529EC">
        <w:rPr>
          <w:rFonts w:ascii="Arial Unicode MS" w:eastAsia="Arial Unicode MS" w:hAnsi="Arial Unicode MS" w:cs="Arial Unicode MS"/>
        </w:rPr>
        <w:t>for the session and therefore did not have the relevant inform</w:t>
      </w:r>
      <w:r w:rsidR="00BB6C7A" w:rsidRPr="006529EC">
        <w:rPr>
          <w:rFonts w:ascii="Arial Unicode MS" w:eastAsia="Arial Unicode MS" w:hAnsi="Arial Unicode MS" w:cs="Arial Unicode MS"/>
        </w:rPr>
        <w:t>a</w:t>
      </w:r>
      <w:r w:rsidR="00C45A28" w:rsidRPr="006529EC">
        <w:rPr>
          <w:rFonts w:ascii="Arial Unicode MS" w:eastAsia="Arial Unicode MS" w:hAnsi="Arial Unicode MS" w:cs="Arial Unicode MS"/>
        </w:rPr>
        <w:t>tion to hand to do an effective r</w:t>
      </w:r>
      <w:r w:rsidR="006A411C" w:rsidRPr="006529EC">
        <w:rPr>
          <w:rFonts w:ascii="Arial Unicode MS" w:eastAsia="Arial Unicode MS" w:hAnsi="Arial Unicode MS" w:cs="Arial Unicode MS"/>
        </w:rPr>
        <w:t>ecap</w:t>
      </w:r>
      <w:r w:rsidR="00C45A28" w:rsidRPr="006529EC">
        <w:rPr>
          <w:rFonts w:ascii="Arial Unicode MS" w:eastAsia="Arial Unicode MS" w:hAnsi="Arial Unicode MS" w:cs="Arial Unicode MS"/>
        </w:rPr>
        <w:t>. I ha</w:t>
      </w:r>
      <w:r w:rsidR="006A411C" w:rsidRPr="006529EC">
        <w:rPr>
          <w:rFonts w:ascii="Arial Unicode MS" w:eastAsia="Arial Unicode MS" w:hAnsi="Arial Unicode MS" w:cs="Arial Unicode MS"/>
        </w:rPr>
        <w:t xml:space="preserve">d not read over my process notes from the previous week which, in hindsight would have been beneficial. My lack of detailed memory </w:t>
      </w:r>
      <w:r w:rsidR="00C45A28" w:rsidRPr="006529EC">
        <w:rPr>
          <w:rFonts w:ascii="Arial Unicode MS" w:eastAsia="Arial Unicode MS" w:hAnsi="Arial Unicode MS" w:cs="Arial Unicode MS"/>
        </w:rPr>
        <w:t>from our previous sessions</w:t>
      </w:r>
      <w:r w:rsidR="006A411C" w:rsidRPr="006529EC">
        <w:rPr>
          <w:rFonts w:ascii="Arial Unicode MS" w:eastAsia="Arial Unicode MS" w:hAnsi="Arial Unicode MS" w:cs="Arial Unicode MS"/>
        </w:rPr>
        <w:t xml:space="preserve"> </w:t>
      </w:r>
      <w:r w:rsidR="00C45A28" w:rsidRPr="006529EC">
        <w:rPr>
          <w:rFonts w:ascii="Arial Unicode MS" w:eastAsia="Arial Unicode MS" w:hAnsi="Arial Unicode MS" w:cs="Arial Unicode MS"/>
        </w:rPr>
        <w:t>may have in</w:t>
      </w:r>
      <w:r w:rsidR="006A411C" w:rsidRPr="006529EC">
        <w:rPr>
          <w:rFonts w:ascii="Arial Unicode MS" w:eastAsia="Arial Unicode MS" w:hAnsi="Arial Unicode MS" w:cs="Arial Unicode MS"/>
        </w:rPr>
        <w:t>accurately represent</w:t>
      </w:r>
      <w:r w:rsidR="00C45A28" w:rsidRPr="006529EC">
        <w:rPr>
          <w:rFonts w:ascii="Arial Unicode MS" w:eastAsia="Arial Unicode MS" w:hAnsi="Arial Unicode MS" w:cs="Arial Unicode MS"/>
        </w:rPr>
        <w:t>ed</w:t>
      </w:r>
      <w:r w:rsidR="006A411C" w:rsidRPr="006529EC">
        <w:rPr>
          <w:rFonts w:ascii="Arial Unicode MS" w:eastAsia="Arial Unicode MS" w:hAnsi="Arial Unicode MS" w:cs="Arial Unicode MS"/>
        </w:rPr>
        <w:t xml:space="preserve"> my empathy for my </w:t>
      </w:r>
      <w:r w:rsidR="00A752CD" w:rsidRPr="006529EC">
        <w:rPr>
          <w:rFonts w:ascii="Arial Unicode MS" w:eastAsia="Arial Unicode MS" w:hAnsi="Arial Unicode MS" w:cs="Arial Unicode MS"/>
        </w:rPr>
        <w:t>client’s</w:t>
      </w:r>
      <w:r w:rsidR="006A411C" w:rsidRPr="006529EC">
        <w:rPr>
          <w:rFonts w:ascii="Arial Unicode MS" w:eastAsia="Arial Unicode MS" w:hAnsi="Arial Unicode MS" w:cs="Arial Unicode MS"/>
        </w:rPr>
        <w:t xml:space="preserve"> situation</w:t>
      </w:r>
      <w:r w:rsidR="00E66B0B" w:rsidRPr="006529EC">
        <w:rPr>
          <w:rFonts w:ascii="Arial Unicode MS" w:eastAsia="Arial Unicode MS" w:hAnsi="Arial Unicode MS" w:cs="Arial Unicode MS"/>
        </w:rPr>
        <w:t xml:space="preserve"> and</w:t>
      </w:r>
      <w:r w:rsidR="006A411C" w:rsidRPr="006529EC">
        <w:rPr>
          <w:rFonts w:ascii="Arial Unicode MS" w:eastAsia="Arial Unicode MS" w:hAnsi="Arial Unicode MS" w:cs="Arial Unicode MS"/>
        </w:rPr>
        <w:t xml:space="preserve"> the risk may have been that he could have felt unimportant to me, which is not the case.  </w:t>
      </w:r>
    </w:p>
    <w:p w14:paraId="31102E0A" w14:textId="54C2FCE4" w:rsidR="00BB6C7A" w:rsidRPr="006529EC" w:rsidRDefault="00BB6C7A" w:rsidP="006529EC">
      <w:pPr>
        <w:spacing w:line="480" w:lineRule="auto"/>
        <w:rPr>
          <w:rFonts w:ascii="Arial Unicode MS" w:eastAsia="Arial Unicode MS" w:hAnsi="Arial Unicode MS" w:cs="Arial Unicode MS"/>
        </w:rPr>
      </w:pPr>
    </w:p>
    <w:p w14:paraId="700355F1" w14:textId="71AEBFBC" w:rsidR="00691DC4" w:rsidRPr="006529EC" w:rsidRDefault="00A752CD" w:rsidP="006529EC">
      <w:pPr>
        <w:spacing w:line="480" w:lineRule="auto"/>
        <w:rPr>
          <w:rFonts w:ascii="Arial Unicode MS" w:eastAsia="Arial Unicode MS" w:hAnsi="Arial Unicode MS" w:cs="Arial Unicode MS"/>
        </w:rPr>
      </w:pPr>
      <w:r w:rsidRPr="006529EC">
        <w:rPr>
          <w:rFonts w:ascii="Arial Unicode MS" w:eastAsia="Arial Unicode MS" w:hAnsi="Arial Unicode MS" w:cs="Arial Unicode MS"/>
        </w:rPr>
        <w:t>When analysing the client</w:t>
      </w:r>
      <w:r w:rsidR="00F66802" w:rsidRPr="006529EC">
        <w:rPr>
          <w:rFonts w:ascii="Arial Unicode MS" w:eastAsia="Arial Unicode MS" w:hAnsi="Arial Unicode MS" w:cs="Arial Unicode MS"/>
        </w:rPr>
        <w:t>’</w:t>
      </w:r>
      <w:r w:rsidRPr="006529EC">
        <w:rPr>
          <w:rFonts w:ascii="Arial Unicode MS" w:eastAsia="Arial Unicode MS" w:hAnsi="Arial Unicode MS" w:cs="Arial Unicode MS"/>
        </w:rPr>
        <w:t xml:space="preserve">s descriptive words used at </w:t>
      </w:r>
      <w:r w:rsidR="00BB6C7A" w:rsidRPr="006529EC">
        <w:rPr>
          <w:rFonts w:ascii="Arial Unicode MS" w:eastAsia="Arial Unicode MS" w:hAnsi="Arial Unicode MS" w:cs="Arial Unicode MS"/>
        </w:rPr>
        <w:t>minute 3</w:t>
      </w:r>
      <w:r w:rsidR="000F4836" w:rsidRPr="006529EC">
        <w:rPr>
          <w:rFonts w:ascii="Arial Unicode MS" w:eastAsia="Arial Unicode MS" w:hAnsi="Arial Unicode MS" w:cs="Arial Unicode MS"/>
        </w:rPr>
        <w:t>:</w:t>
      </w:r>
      <w:r w:rsidR="00BB6C7A" w:rsidRPr="006529EC">
        <w:rPr>
          <w:rFonts w:ascii="Arial Unicode MS" w:eastAsia="Arial Unicode MS" w:hAnsi="Arial Unicode MS" w:cs="Arial Unicode MS"/>
        </w:rPr>
        <w:t>30 h</w:t>
      </w:r>
      <w:r w:rsidRPr="006529EC">
        <w:rPr>
          <w:rFonts w:ascii="Arial Unicode MS" w:eastAsia="Arial Unicode MS" w:hAnsi="Arial Unicode MS" w:cs="Arial Unicode MS"/>
        </w:rPr>
        <w:t>e</w:t>
      </w:r>
      <w:r w:rsidR="00BB6C7A" w:rsidRPr="006529EC">
        <w:rPr>
          <w:rFonts w:ascii="Arial Unicode MS" w:eastAsia="Arial Unicode MS" w:hAnsi="Arial Unicode MS" w:cs="Arial Unicode MS"/>
        </w:rPr>
        <w:t xml:space="preserve"> </w:t>
      </w:r>
      <w:r w:rsidR="000F4836" w:rsidRPr="006529EC">
        <w:rPr>
          <w:rFonts w:ascii="Arial Unicode MS" w:eastAsia="Arial Unicode MS" w:hAnsi="Arial Unicode MS" w:cs="Arial Unicode MS"/>
        </w:rPr>
        <w:t>used</w:t>
      </w:r>
      <w:r w:rsidR="00BB6C7A" w:rsidRPr="006529EC">
        <w:rPr>
          <w:rFonts w:ascii="Arial Unicode MS" w:eastAsia="Arial Unicode MS" w:hAnsi="Arial Unicode MS" w:cs="Arial Unicode MS"/>
        </w:rPr>
        <w:t xml:space="preserve"> ‘you’ instead of ‘I’</w:t>
      </w:r>
      <w:r w:rsidRPr="006529EC">
        <w:rPr>
          <w:rFonts w:ascii="Arial Unicode MS" w:eastAsia="Arial Unicode MS" w:hAnsi="Arial Unicode MS" w:cs="Arial Unicode MS"/>
        </w:rPr>
        <w:t xml:space="preserve"> when </w:t>
      </w:r>
      <w:r w:rsidR="00F66802" w:rsidRPr="006529EC">
        <w:rPr>
          <w:rFonts w:ascii="Arial Unicode MS" w:eastAsia="Arial Unicode MS" w:hAnsi="Arial Unicode MS" w:cs="Arial Unicode MS"/>
        </w:rPr>
        <w:t>recounting</w:t>
      </w:r>
      <w:r w:rsidRPr="006529EC">
        <w:rPr>
          <w:rFonts w:ascii="Arial Unicode MS" w:eastAsia="Arial Unicode MS" w:hAnsi="Arial Unicode MS" w:cs="Arial Unicode MS"/>
        </w:rPr>
        <w:t xml:space="preserve"> his decision</w:t>
      </w:r>
      <w:r w:rsidR="00F66802" w:rsidRPr="006529EC">
        <w:rPr>
          <w:rFonts w:ascii="Arial Unicode MS" w:eastAsia="Arial Unicode MS" w:hAnsi="Arial Unicode MS" w:cs="Arial Unicode MS"/>
        </w:rPr>
        <w:t>-</w:t>
      </w:r>
      <w:r w:rsidRPr="006529EC">
        <w:rPr>
          <w:rFonts w:ascii="Arial Unicode MS" w:eastAsia="Arial Unicode MS" w:hAnsi="Arial Unicode MS" w:cs="Arial Unicode MS"/>
        </w:rPr>
        <w:t>making process</w:t>
      </w:r>
      <w:r w:rsidR="00F66802" w:rsidRPr="006529EC">
        <w:rPr>
          <w:rFonts w:ascii="Arial Unicode MS" w:eastAsia="Arial Unicode MS" w:hAnsi="Arial Unicode MS" w:cs="Arial Unicode MS"/>
        </w:rPr>
        <w:t>.</w:t>
      </w:r>
      <w:r w:rsidR="00BB6C7A" w:rsidRPr="006529EC">
        <w:rPr>
          <w:rFonts w:ascii="Arial Unicode MS" w:eastAsia="Arial Unicode MS" w:hAnsi="Arial Unicode MS" w:cs="Arial Unicode MS"/>
        </w:rPr>
        <w:t xml:space="preserve"> </w:t>
      </w:r>
      <w:r w:rsidR="00F66802" w:rsidRPr="006529EC">
        <w:rPr>
          <w:rFonts w:ascii="Arial Unicode MS" w:eastAsia="Arial Unicode MS" w:hAnsi="Arial Unicode MS" w:cs="Arial Unicode MS"/>
        </w:rPr>
        <w:t>O</w:t>
      </w:r>
      <w:r w:rsidR="00BB6C7A" w:rsidRPr="006529EC">
        <w:rPr>
          <w:rFonts w:ascii="Arial Unicode MS" w:eastAsia="Arial Unicode MS" w:hAnsi="Arial Unicode MS" w:cs="Arial Unicode MS"/>
        </w:rPr>
        <w:t>n reflection</w:t>
      </w:r>
      <w:r w:rsidR="00F66802" w:rsidRPr="006529EC">
        <w:rPr>
          <w:rFonts w:ascii="Arial Unicode MS" w:eastAsia="Arial Unicode MS" w:hAnsi="Arial Unicode MS" w:cs="Arial Unicode MS"/>
        </w:rPr>
        <w:t>,</w:t>
      </w:r>
      <w:r w:rsidR="00BB6C7A" w:rsidRPr="006529EC">
        <w:rPr>
          <w:rFonts w:ascii="Arial Unicode MS" w:eastAsia="Arial Unicode MS" w:hAnsi="Arial Unicode MS" w:cs="Arial Unicode MS"/>
        </w:rPr>
        <w:t xml:space="preserve"> this </w:t>
      </w:r>
      <w:r w:rsidRPr="006529EC">
        <w:rPr>
          <w:rFonts w:ascii="Arial Unicode MS" w:eastAsia="Arial Unicode MS" w:hAnsi="Arial Unicode MS" w:cs="Arial Unicode MS"/>
        </w:rPr>
        <w:t>may have been</w:t>
      </w:r>
      <w:r w:rsidR="00BB6C7A" w:rsidRPr="006529EC">
        <w:rPr>
          <w:rFonts w:ascii="Arial Unicode MS" w:eastAsia="Arial Unicode MS" w:hAnsi="Arial Unicode MS" w:cs="Arial Unicode MS"/>
        </w:rPr>
        <w:t xml:space="preserve"> a deflection from taking ownership of his decision making, related to the timing of when to face his vulnerabilities. I noticed that this deflective approach occurred on a number of occasions and therefore </w:t>
      </w:r>
      <w:r w:rsidR="00F66802" w:rsidRPr="006529EC">
        <w:rPr>
          <w:rFonts w:ascii="Arial Unicode MS" w:eastAsia="Arial Unicode MS" w:hAnsi="Arial Unicode MS" w:cs="Arial Unicode MS"/>
        </w:rPr>
        <w:t>w</w:t>
      </w:r>
      <w:r w:rsidR="00BB6C7A" w:rsidRPr="006529EC">
        <w:rPr>
          <w:rFonts w:ascii="Arial Unicode MS" w:eastAsia="Arial Unicode MS" w:hAnsi="Arial Unicode MS" w:cs="Arial Unicode MS"/>
        </w:rPr>
        <w:t>as a recurrent theme, I feel it would have been beneficial</w:t>
      </w:r>
      <w:r w:rsidR="00F66802" w:rsidRPr="006529EC">
        <w:rPr>
          <w:rFonts w:ascii="Arial Unicode MS" w:eastAsia="Arial Unicode MS" w:hAnsi="Arial Unicode MS" w:cs="Arial Unicode MS"/>
        </w:rPr>
        <w:t xml:space="preserve"> for me</w:t>
      </w:r>
      <w:r w:rsidR="00BB6C7A" w:rsidRPr="006529EC">
        <w:rPr>
          <w:rFonts w:ascii="Arial Unicode MS" w:eastAsia="Arial Unicode MS" w:hAnsi="Arial Unicode MS" w:cs="Arial Unicode MS"/>
        </w:rPr>
        <w:t xml:space="preserve"> to have addressed </w:t>
      </w:r>
      <w:r w:rsidRPr="006529EC">
        <w:rPr>
          <w:rFonts w:ascii="Arial Unicode MS" w:eastAsia="Arial Unicode MS" w:hAnsi="Arial Unicode MS" w:cs="Arial Unicode MS"/>
        </w:rPr>
        <w:t xml:space="preserve">this </w:t>
      </w:r>
      <w:r w:rsidR="00BB6C7A" w:rsidRPr="006529EC">
        <w:rPr>
          <w:rFonts w:ascii="Arial Unicode MS" w:eastAsia="Arial Unicode MS" w:hAnsi="Arial Unicode MS" w:cs="Arial Unicode MS"/>
        </w:rPr>
        <w:t xml:space="preserve">with him. Within Acceptance and Commitment therapy, Steven Hayes </w:t>
      </w:r>
      <w:r w:rsidR="00F66802" w:rsidRPr="006529EC">
        <w:rPr>
          <w:rFonts w:ascii="Arial Unicode MS" w:eastAsia="Arial Unicode MS" w:hAnsi="Arial Unicode MS" w:cs="Arial Unicode MS"/>
        </w:rPr>
        <w:t xml:space="preserve">(2019) </w:t>
      </w:r>
      <w:r w:rsidR="00BB6C7A" w:rsidRPr="006529EC">
        <w:rPr>
          <w:rFonts w:ascii="Arial Unicode MS" w:eastAsia="Arial Unicode MS" w:hAnsi="Arial Unicode MS" w:cs="Arial Unicode MS"/>
        </w:rPr>
        <w:t xml:space="preserve">describes this </w:t>
      </w:r>
      <w:r w:rsidRPr="006529EC">
        <w:rPr>
          <w:rFonts w:ascii="Arial Unicode MS" w:eastAsia="Arial Unicode MS" w:hAnsi="Arial Unicode MS" w:cs="Arial Unicode MS"/>
        </w:rPr>
        <w:t xml:space="preserve">kind of </w:t>
      </w:r>
      <w:r w:rsidR="00BB6C7A" w:rsidRPr="006529EC">
        <w:rPr>
          <w:rFonts w:ascii="Arial Unicode MS" w:eastAsia="Arial Unicode MS" w:hAnsi="Arial Unicode MS" w:cs="Arial Unicode MS"/>
        </w:rPr>
        <w:t>deflection as cognitive fusion</w:t>
      </w:r>
      <w:r w:rsidR="00F66802" w:rsidRPr="006529EC">
        <w:rPr>
          <w:rFonts w:ascii="Arial Unicode MS" w:eastAsia="Arial Unicode MS" w:hAnsi="Arial Unicode MS" w:cs="Arial Unicode MS"/>
        </w:rPr>
        <w:t>,</w:t>
      </w:r>
      <w:r w:rsidR="00BB6C7A" w:rsidRPr="006529EC">
        <w:rPr>
          <w:rFonts w:ascii="Arial Unicode MS" w:eastAsia="Arial Unicode MS" w:hAnsi="Arial Unicode MS" w:cs="Arial Unicode MS"/>
        </w:rPr>
        <w:t xml:space="preserve"> whereby an individuals’ decision making is intuitively held to a belief that they deem to be a commonly accepted rule. In my clients’ case, </w:t>
      </w:r>
      <w:r w:rsidR="00A3732F" w:rsidRPr="006529EC">
        <w:rPr>
          <w:rFonts w:ascii="Arial Unicode MS" w:eastAsia="Arial Unicode MS" w:hAnsi="Arial Unicode MS" w:cs="Arial Unicode MS"/>
        </w:rPr>
        <w:t xml:space="preserve">at minute 3:30 </w:t>
      </w:r>
      <w:r w:rsidR="00BB6C7A" w:rsidRPr="006529EC">
        <w:rPr>
          <w:rFonts w:ascii="Arial Unicode MS" w:eastAsia="Arial Unicode MS" w:hAnsi="Arial Unicode MS" w:cs="Arial Unicode MS"/>
        </w:rPr>
        <w:t xml:space="preserve">he felt there was a commonly accepted process to dealing with vulnerabilities, where ‘you’ve got to be aware of it’ without having to deal with it. My </w:t>
      </w:r>
      <w:r w:rsidRPr="006529EC">
        <w:rPr>
          <w:rFonts w:ascii="Arial Unicode MS" w:eastAsia="Arial Unicode MS" w:hAnsi="Arial Unicode MS" w:cs="Arial Unicode MS"/>
        </w:rPr>
        <w:t xml:space="preserve">reflective </w:t>
      </w:r>
      <w:r w:rsidR="00BB6C7A" w:rsidRPr="006529EC">
        <w:rPr>
          <w:rFonts w:ascii="Arial Unicode MS" w:eastAsia="Arial Unicode MS" w:hAnsi="Arial Unicode MS" w:cs="Arial Unicode MS"/>
        </w:rPr>
        <w:t>response to my clients fused thinking approach</w:t>
      </w:r>
      <w:r w:rsidR="00F66802" w:rsidRPr="006529EC">
        <w:rPr>
          <w:rFonts w:ascii="Arial Unicode MS" w:eastAsia="Arial Unicode MS" w:hAnsi="Arial Unicode MS" w:cs="Arial Unicode MS"/>
        </w:rPr>
        <w:t xml:space="preserve"> (Hayes, 2019)</w:t>
      </w:r>
      <w:r w:rsidR="00BB6C7A" w:rsidRPr="006529EC">
        <w:rPr>
          <w:rFonts w:ascii="Arial Unicode MS" w:eastAsia="Arial Unicode MS" w:hAnsi="Arial Unicode MS" w:cs="Arial Unicode MS"/>
        </w:rPr>
        <w:t xml:space="preserve"> is not that of judgement over his choice of waiting for the right </w:t>
      </w:r>
      <w:r w:rsidR="00BB6C7A" w:rsidRPr="006529EC">
        <w:rPr>
          <w:rFonts w:ascii="Arial Unicode MS" w:eastAsia="Arial Unicode MS" w:hAnsi="Arial Unicode MS" w:cs="Arial Unicode MS"/>
        </w:rPr>
        <w:lastRenderedPageBreak/>
        <w:t>time to face his vulnerabilities</w:t>
      </w:r>
      <w:r w:rsidR="00F66802" w:rsidRPr="006529EC">
        <w:rPr>
          <w:rFonts w:ascii="Arial Unicode MS" w:eastAsia="Arial Unicode MS" w:hAnsi="Arial Unicode MS" w:cs="Arial Unicode MS"/>
        </w:rPr>
        <w:t>,</w:t>
      </w:r>
      <w:r w:rsidR="00BB6C7A" w:rsidRPr="006529EC">
        <w:rPr>
          <w:rFonts w:ascii="Arial Unicode MS" w:eastAsia="Arial Unicode MS" w:hAnsi="Arial Unicode MS" w:cs="Arial Unicode MS"/>
        </w:rPr>
        <w:t xml:space="preserve"> </w:t>
      </w:r>
      <w:r w:rsidR="00F66802" w:rsidRPr="006529EC">
        <w:rPr>
          <w:rFonts w:ascii="Arial Unicode MS" w:eastAsia="Arial Unicode MS" w:hAnsi="Arial Unicode MS" w:cs="Arial Unicode MS"/>
        </w:rPr>
        <w:t>instead it was</w:t>
      </w:r>
      <w:r w:rsidR="00BB6C7A" w:rsidRPr="006529EC">
        <w:rPr>
          <w:rFonts w:ascii="Arial Unicode MS" w:eastAsia="Arial Unicode MS" w:hAnsi="Arial Unicode MS" w:cs="Arial Unicode MS"/>
        </w:rPr>
        <w:t xml:space="preserve"> </w:t>
      </w:r>
      <w:r w:rsidR="00F66802" w:rsidRPr="006529EC">
        <w:rPr>
          <w:rFonts w:ascii="Arial Unicode MS" w:eastAsia="Arial Unicode MS" w:hAnsi="Arial Unicode MS" w:cs="Arial Unicode MS"/>
        </w:rPr>
        <w:t xml:space="preserve">that </w:t>
      </w:r>
      <w:r w:rsidR="00BB6C7A" w:rsidRPr="006529EC">
        <w:rPr>
          <w:rFonts w:ascii="Arial Unicode MS" w:eastAsia="Arial Unicode MS" w:hAnsi="Arial Unicode MS" w:cs="Arial Unicode MS"/>
        </w:rPr>
        <w:t>had I have noticed this deflection</w:t>
      </w:r>
      <w:r w:rsidR="00F66802" w:rsidRPr="006529EC">
        <w:rPr>
          <w:rFonts w:ascii="Arial Unicode MS" w:eastAsia="Arial Unicode MS" w:hAnsi="Arial Unicode MS" w:cs="Arial Unicode MS"/>
        </w:rPr>
        <w:t>,</w:t>
      </w:r>
      <w:r w:rsidR="00BB6C7A" w:rsidRPr="006529EC">
        <w:rPr>
          <w:rFonts w:ascii="Arial Unicode MS" w:eastAsia="Arial Unicode MS" w:hAnsi="Arial Unicode MS" w:cs="Arial Unicode MS"/>
        </w:rPr>
        <w:t xml:space="preserve"> </w:t>
      </w:r>
      <w:r w:rsidRPr="006529EC">
        <w:rPr>
          <w:rFonts w:ascii="Arial Unicode MS" w:eastAsia="Arial Unicode MS" w:hAnsi="Arial Unicode MS" w:cs="Arial Unicode MS"/>
        </w:rPr>
        <w:t xml:space="preserve">I could have challenged him on it and </w:t>
      </w:r>
      <w:r w:rsidR="00BB6C7A" w:rsidRPr="006529EC">
        <w:rPr>
          <w:rFonts w:ascii="Arial Unicode MS" w:eastAsia="Arial Unicode MS" w:hAnsi="Arial Unicode MS" w:cs="Arial Unicode MS"/>
        </w:rPr>
        <w:t xml:space="preserve">explored it with him. </w:t>
      </w:r>
      <w:r w:rsidR="00A3732F" w:rsidRPr="006529EC">
        <w:rPr>
          <w:rFonts w:ascii="Arial Unicode MS" w:eastAsia="Arial Unicode MS" w:hAnsi="Arial Unicode MS" w:cs="Arial Unicode MS"/>
        </w:rPr>
        <w:t xml:space="preserve">He also used similar deflective language at minute 6:00 when explaining the lack of control humans have over fears which, on </w:t>
      </w:r>
      <w:r w:rsidRPr="006529EC">
        <w:rPr>
          <w:rFonts w:ascii="Arial Unicode MS" w:eastAsia="Arial Unicode MS" w:hAnsi="Arial Unicode MS" w:cs="Arial Unicode MS"/>
        </w:rPr>
        <w:t>further consideration</w:t>
      </w:r>
      <w:r w:rsidR="00A3732F" w:rsidRPr="006529EC">
        <w:rPr>
          <w:rFonts w:ascii="Arial Unicode MS" w:eastAsia="Arial Unicode MS" w:hAnsi="Arial Unicode MS" w:cs="Arial Unicode MS"/>
        </w:rPr>
        <w:t xml:space="preserve">, suggested a more personal sense of lacking control that I believe would have been helpful for me to have picked up on during the session. </w:t>
      </w:r>
      <w:r w:rsidR="0063327E" w:rsidRPr="006529EC">
        <w:rPr>
          <w:rFonts w:ascii="Arial Unicode MS" w:eastAsia="Arial Unicode MS" w:hAnsi="Arial Unicode MS" w:cs="Arial Unicode MS"/>
        </w:rPr>
        <w:t>If I had acknowledged th</w:t>
      </w:r>
      <w:r w:rsidR="00F66802" w:rsidRPr="006529EC">
        <w:rPr>
          <w:rFonts w:ascii="Arial Unicode MS" w:eastAsia="Arial Unicode MS" w:hAnsi="Arial Unicode MS" w:cs="Arial Unicode MS"/>
        </w:rPr>
        <w:t>ese comments,</w:t>
      </w:r>
      <w:r w:rsidR="00A3732F" w:rsidRPr="006529EC">
        <w:rPr>
          <w:rFonts w:ascii="Arial Unicode MS" w:eastAsia="Arial Unicode MS" w:hAnsi="Arial Unicode MS" w:cs="Arial Unicode MS"/>
        </w:rPr>
        <w:t xml:space="preserve"> </w:t>
      </w:r>
      <w:r w:rsidR="00BB6C7A" w:rsidRPr="006529EC">
        <w:rPr>
          <w:rFonts w:ascii="Arial Unicode MS" w:eastAsia="Arial Unicode MS" w:hAnsi="Arial Unicode MS" w:cs="Arial Unicode MS"/>
        </w:rPr>
        <w:t xml:space="preserve">I perhaps could have </w:t>
      </w:r>
      <w:r w:rsidR="0063327E" w:rsidRPr="006529EC">
        <w:rPr>
          <w:rFonts w:ascii="Arial Unicode MS" w:eastAsia="Arial Unicode MS" w:hAnsi="Arial Unicode MS" w:cs="Arial Unicode MS"/>
        </w:rPr>
        <w:t>support</w:t>
      </w:r>
      <w:r w:rsidR="00BB6C7A" w:rsidRPr="006529EC">
        <w:rPr>
          <w:rFonts w:ascii="Arial Unicode MS" w:eastAsia="Arial Unicode MS" w:hAnsi="Arial Unicode MS" w:cs="Arial Unicode MS"/>
        </w:rPr>
        <w:t>ed him to refer to his decision making in the first person</w:t>
      </w:r>
      <w:r w:rsidR="00F66802" w:rsidRPr="006529EC">
        <w:rPr>
          <w:rFonts w:ascii="Arial Unicode MS" w:eastAsia="Arial Unicode MS" w:hAnsi="Arial Unicode MS" w:cs="Arial Unicode MS"/>
        </w:rPr>
        <w:t>,</w:t>
      </w:r>
      <w:r w:rsidR="00BB6C7A" w:rsidRPr="006529EC">
        <w:rPr>
          <w:rFonts w:ascii="Arial Unicode MS" w:eastAsia="Arial Unicode MS" w:hAnsi="Arial Unicode MS" w:cs="Arial Unicode MS"/>
        </w:rPr>
        <w:t xml:space="preserve"> to encourage ownership</w:t>
      </w:r>
      <w:r w:rsidR="00F66802" w:rsidRPr="006529EC">
        <w:rPr>
          <w:rFonts w:ascii="Arial Unicode MS" w:eastAsia="Arial Unicode MS" w:hAnsi="Arial Unicode MS" w:cs="Arial Unicode MS"/>
        </w:rPr>
        <w:t>. We could have e</w:t>
      </w:r>
      <w:r w:rsidR="00BB6C7A" w:rsidRPr="006529EC">
        <w:rPr>
          <w:rFonts w:ascii="Arial Unicode MS" w:eastAsia="Arial Unicode MS" w:hAnsi="Arial Unicode MS" w:cs="Arial Unicode MS"/>
        </w:rPr>
        <w:t>xplored</w:t>
      </w:r>
      <w:r w:rsidR="00F66802" w:rsidRPr="006529EC">
        <w:rPr>
          <w:rFonts w:ascii="Arial Unicode MS" w:eastAsia="Arial Unicode MS" w:hAnsi="Arial Unicode MS" w:cs="Arial Unicode MS"/>
        </w:rPr>
        <w:t xml:space="preserve"> together</w:t>
      </w:r>
      <w:r w:rsidR="00BB6C7A" w:rsidRPr="006529EC">
        <w:rPr>
          <w:rFonts w:ascii="Arial Unicode MS" w:eastAsia="Arial Unicode MS" w:hAnsi="Arial Unicode MS" w:cs="Arial Unicode MS"/>
        </w:rPr>
        <w:t xml:space="preserve"> why he held this belief and whether it was how he felt</w:t>
      </w:r>
      <w:r w:rsidR="00F66802" w:rsidRPr="006529EC">
        <w:rPr>
          <w:rFonts w:ascii="Arial Unicode MS" w:eastAsia="Arial Unicode MS" w:hAnsi="Arial Unicode MS" w:cs="Arial Unicode MS"/>
        </w:rPr>
        <w:t>,</w:t>
      </w:r>
      <w:r w:rsidR="00BB6C7A" w:rsidRPr="006529EC">
        <w:rPr>
          <w:rFonts w:ascii="Arial Unicode MS" w:eastAsia="Arial Unicode MS" w:hAnsi="Arial Unicode MS" w:cs="Arial Unicode MS"/>
        </w:rPr>
        <w:t xml:space="preserve"> or perhaps an over-valued belief </w:t>
      </w:r>
      <w:r w:rsidR="00BB6C7A" w:rsidRPr="006529EC">
        <w:rPr>
          <w:rFonts w:ascii="Arial Unicode MS" w:eastAsia="Arial Unicode MS" w:hAnsi="Arial Unicode MS" w:cs="Arial Unicode MS"/>
          <w:color w:val="000000"/>
          <w:shd w:val="clear" w:color="auto" w:fill="FFFFFF"/>
        </w:rPr>
        <w:t>(Overholser, 2018) that may be negatively skewing his decision making</w:t>
      </w:r>
      <w:r w:rsidR="00BB6C7A" w:rsidRPr="006529EC">
        <w:rPr>
          <w:rFonts w:ascii="Arial Unicode MS" w:eastAsia="Arial Unicode MS" w:hAnsi="Arial Unicode MS" w:cs="Arial Unicode MS"/>
        </w:rPr>
        <w:t>.</w:t>
      </w:r>
      <w:r w:rsidR="00691DC4" w:rsidRPr="006529EC">
        <w:rPr>
          <w:rFonts w:ascii="Arial Unicode MS" w:eastAsia="Arial Unicode MS" w:hAnsi="Arial Unicode MS" w:cs="Arial Unicode MS"/>
        </w:rPr>
        <w:t xml:space="preserve"> In encouraging </w:t>
      </w:r>
      <w:r w:rsidR="006101F4" w:rsidRPr="006529EC">
        <w:rPr>
          <w:rFonts w:ascii="Arial Unicode MS" w:eastAsia="Arial Unicode MS" w:hAnsi="Arial Unicode MS" w:cs="Arial Unicode MS"/>
        </w:rPr>
        <w:t>t</w:t>
      </w:r>
      <w:r w:rsidR="00691DC4" w:rsidRPr="006529EC">
        <w:rPr>
          <w:rFonts w:ascii="Arial Unicode MS" w:eastAsia="Arial Unicode MS" w:hAnsi="Arial Unicode MS" w:cs="Arial Unicode MS"/>
        </w:rPr>
        <w:t xml:space="preserve">his </w:t>
      </w:r>
      <w:r w:rsidR="006101F4" w:rsidRPr="006529EC">
        <w:rPr>
          <w:rFonts w:ascii="Arial Unicode MS" w:eastAsia="Arial Unicode MS" w:hAnsi="Arial Unicode MS" w:cs="Arial Unicode MS"/>
        </w:rPr>
        <w:t>ownership,</w:t>
      </w:r>
      <w:r w:rsidR="00691DC4" w:rsidRPr="006529EC">
        <w:rPr>
          <w:rFonts w:ascii="Arial Unicode MS" w:eastAsia="Arial Unicode MS" w:hAnsi="Arial Unicode MS" w:cs="Arial Unicode MS"/>
        </w:rPr>
        <w:t xml:space="preserve"> I may have been able to connect with him on a phenomenological level, supporting him to find parallels between his </w:t>
      </w:r>
      <w:r w:rsidR="00691DC4" w:rsidRPr="006529EC">
        <w:rPr>
          <w:rFonts w:ascii="Arial Unicode MS" w:eastAsia="Arial Unicode MS" w:hAnsi="Arial Unicode MS" w:cs="Arial Unicode MS"/>
        </w:rPr>
        <w:t>actual, real life experience</w:t>
      </w:r>
      <w:r w:rsidR="00691DC4" w:rsidRPr="006529EC">
        <w:rPr>
          <w:rFonts w:ascii="Arial Unicode MS" w:eastAsia="Arial Unicode MS" w:hAnsi="Arial Unicode MS" w:cs="Arial Unicode MS"/>
        </w:rPr>
        <w:t xml:space="preserve">s of facing vulnerabilities </w:t>
      </w:r>
      <w:r w:rsidR="00E302FA" w:rsidRPr="006529EC">
        <w:rPr>
          <w:rFonts w:ascii="Arial Unicode MS" w:eastAsia="Arial Unicode MS" w:hAnsi="Arial Unicode MS" w:cs="Arial Unicode MS"/>
        </w:rPr>
        <w:t>alongside</w:t>
      </w:r>
      <w:r w:rsidR="00691DC4" w:rsidRPr="006529EC">
        <w:rPr>
          <w:rFonts w:ascii="Arial Unicode MS" w:eastAsia="Arial Unicode MS" w:hAnsi="Arial Unicode MS" w:cs="Arial Unicode MS"/>
        </w:rPr>
        <w:t xml:space="preserve"> accepting and processing </w:t>
      </w:r>
      <w:r w:rsidR="00691DC4" w:rsidRPr="006529EC">
        <w:rPr>
          <w:rFonts w:ascii="Arial Unicode MS" w:eastAsia="Arial Unicode MS" w:hAnsi="Arial Unicode MS" w:cs="Arial Unicode MS"/>
        </w:rPr>
        <w:t>his subjective world</w:t>
      </w:r>
      <w:r w:rsidR="00691DC4" w:rsidRPr="006529EC">
        <w:rPr>
          <w:rFonts w:ascii="Arial Unicode MS" w:eastAsia="Arial Unicode MS" w:hAnsi="Arial Unicode MS" w:cs="Arial Unicode MS"/>
        </w:rPr>
        <w:t xml:space="preserve"> </w:t>
      </w:r>
      <w:r w:rsidR="00691DC4" w:rsidRPr="006529EC">
        <w:rPr>
          <w:rFonts w:ascii="Arial Unicode MS" w:eastAsia="Arial Unicode MS" w:hAnsi="Arial Unicode MS" w:cs="Arial Unicode MS"/>
          <w:color w:val="000000"/>
          <w:shd w:val="clear" w:color="auto" w:fill="FFFFFF"/>
        </w:rPr>
        <w:t>(Fleming Crocker, 2017)</w:t>
      </w:r>
      <w:r w:rsidR="00E302FA" w:rsidRPr="006529EC">
        <w:rPr>
          <w:rFonts w:ascii="Arial Unicode MS" w:eastAsia="Arial Unicode MS" w:hAnsi="Arial Unicode MS" w:cs="Arial Unicode MS"/>
          <w:color w:val="000000"/>
          <w:shd w:val="clear" w:color="auto" w:fill="FFFFFF"/>
        </w:rPr>
        <w:t>.</w:t>
      </w:r>
    </w:p>
    <w:p w14:paraId="620807C5" w14:textId="349B012C" w:rsidR="006D45FD" w:rsidRPr="006529EC" w:rsidRDefault="006D45FD" w:rsidP="006529EC">
      <w:pPr>
        <w:spacing w:line="480" w:lineRule="auto"/>
        <w:rPr>
          <w:rFonts w:ascii="Arial Unicode MS" w:eastAsia="Arial Unicode MS" w:hAnsi="Arial Unicode MS" w:cs="Arial Unicode MS"/>
        </w:rPr>
      </w:pPr>
    </w:p>
    <w:p w14:paraId="5F38E5C7" w14:textId="79EFEB7F" w:rsidR="0078339B" w:rsidRPr="006529EC" w:rsidRDefault="006101F4" w:rsidP="006529EC">
      <w:pPr>
        <w:spacing w:line="480" w:lineRule="auto"/>
        <w:rPr>
          <w:rFonts w:ascii="Arial Unicode MS" w:eastAsia="Arial Unicode MS" w:hAnsi="Arial Unicode MS" w:cs="Arial Unicode MS"/>
        </w:rPr>
      </w:pPr>
      <w:r w:rsidRPr="006529EC">
        <w:rPr>
          <w:rFonts w:ascii="Arial Unicode MS" w:eastAsia="Arial Unicode MS" w:hAnsi="Arial Unicode MS" w:cs="Arial Unicode MS"/>
        </w:rPr>
        <w:t xml:space="preserve">When analysing the </w:t>
      </w:r>
      <w:r w:rsidR="00E302FA" w:rsidRPr="006529EC">
        <w:rPr>
          <w:rFonts w:ascii="Arial Unicode MS" w:eastAsia="Arial Unicode MS" w:hAnsi="Arial Unicode MS" w:cs="Arial Unicode MS"/>
        </w:rPr>
        <w:t>both mine and my clients body language during</w:t>
      </w:r>
      <w:r w:rsidR="00567C56" w:rsidRPr="006529EC">
        <w:rPr>
          <w:rFonts w:ascii="Arial Unicode MS" w:eastAsia="Arial Unicode MS" w:hAnsi="Arial Unicode MS" w:cs="Arial Unicode MS"/>
        </w:rPr>
        <w:t xml:space="preserve"> the session</w:t>
      </w:r>
      <w:r w:rsidRPr="006529EC">
        <w:rPr>
          <w:rFonts w:ascii="Arial Unicode MS" w:eastAsia="Arial Unicode MS" w:hAnsi="Arial Unicode MS" w:cs="Arial Unicode MS"/>
        </w:rPr>
        <w:t>,</w:t>
      </w:r>
      <w:r w:rsidR="00567C56" w:rsidRPr="006529EC">
        <w:rPr>
          <w:rFonts w:ascii="Arial Unicode MS" w:eastAsia="Arial Unicode MS" w:hAnsi="Arial Unicode MS" w:cs="Arial Unicode MS"/>
        </w:rPr>
        <w:t xml:space="preserve"> </w:t>
      </w:r>
      <w:r w:rsidR="00E302FA" w:rsidRPr="006529EC">
        <w:rPr>
          <w:rFonts w:ascii="Arial Unicode MS" w:eastAsia="Arial Unicode MS" w:hAnsi="Arial Unicode MS" w:cs="Arial Unicode MS"/>
        </w:rPr>
        <w:t xml:space="preserve">in the opening minute, </w:t>
      </w:r>
      <w:r w:rsidR="00567C56" w:rsidRPr="006529EC">
        <w:rPr>
          <w:rFonts w:ascii="Arial Unicode MS" w:eastAsia="Arial Unicode MS" w:hAnsi="Arial Unicode MS" w:cs="Arial Unicode MS"/>
        </w:rPr>
        <w:t>as I recapped on previous s</w:t>
      </w:r>
      <w:r w:rsidRPr="006529EC">
        <w:rPr>
          <w:rFonts w:ascii="Arial Unicode MS" w:eastAsia="Arial Unicode MS" w:hAnsi="Arial Unicode MS" w:cs="Arial Unicode MS"/>
        </w:rPr>
        <w:t>essions</w:t>
      </w:r>
      <w:r w:rsidR="00567C56" w:rsidRPr="006529EC">
        <w:rPr>
          <w:rFonts w:ascii="Arial Unicode MS" w:eastAsia="Arial Unicode MS" w:hAnsi="Arial Unicode MS" w:cs="Arial Unicode MS"/>
        </w:rPr>
        <w:t xml:space="preserve"> and </w:t>
      </w:r>
      <w:r w:rsidRPr="006529EC">
        <w:rPr>
          <w:rFonts w:ascii="Arial Unicode MS" w:eastAsia="Arial Unicode MS" w:hAnsi="Arial Unicode MS" w:cs="Arial Unicode MS"/>
        </w:rPr>
        <w:t xml:space="preserve">subsequently </w:t>
      </w:r>
      <w:r w:rsidR="00567C56" w:rsidRPr="006529EC">
        <w:rPr>
          <w:rFonts w:ascii="Arial Unicode MS" w:eastAsia="Arial Unicode MS" w:hAnsi="Arial Unicode MS" w:cs="Arial Unicode MS"/>
        </w:rPr>
        <w:t>triggered the client</w:t>
      </w:r>
      <w:r w:rsidR="006150A3">
        <w:rPr>
          <w:rFonts w:ascii="Arial Unicode MS" w:eastAsia="Arial Unicode MS" w:hAnsi="Arial Unicode MS" w:cs="Arial Unicode MS"/>
        </w:rPr>
        <w:t>’</w:t>
      </w:r>
      <w:r w:rsidR="00567C56" w:rsidRPr="006529EC">
        <w:rPr>
          <w:rFonts w:ascii="Arial Unicode MS" w:eastAsia="Arial Unicode MS" w:hAnsi="Arial Unicode MS" w:cs="Arial Unicode MS"/>
        </w:rPr>
        <w:t>s memory</w:t>
      </w:r>
      <w:r w:rsidRPr="006529EC">
        <w:rPr>
          <w:rFonts w:ascii="Arial Unicode MS" w:eastAsia="Arial Unicode MS" w:hAnsi="Arial Unicode MS" w:cs="Arial Unicode MS"/>
        </w:rPr>
        <w:t xml:space="preserve">, </w:t>
      </w:r>
      <w:r w:rsidR="00E302FA" w:rsidRPr="006529EC">
        <w:rPr>
          <w:rFonts w:ascii="Arial Unicode MS" w:eastAsia="Arial Unicode MS" w:hAnsi="Arial Unicode MS" w:cs="Arial Unicode MS"/>
        </w:rPr>
        <w:t>my clients</w:t>
      </w:r>
      <w:r w:rsidR="00567C56" w:rsidRPr="006529EC">
        <w:rPr>
          <w:rFonts w:ascii="Arial Unicode MS" w:eastAsia="Arial Unicode MS" w:hAnsi="Arial Unicode MS" w:cs="Arial Unicode MS"/>
        </w:rPr>
        <w:t xml:space="preserve"> body language noticeably changed</w:t>
      </w:r>
      <w:r w:rsidRPr="006529EC">
        <w:rPr>
          <w:rFonts w:ascii="Arial Unicode MS" w:eastAsia="Arial Unicode MS" w:hAnsi="Arial Unicode MS" w:cs="Arial Unicode MS"/>
        </w:rPr>
        <w:t>.</w:t>
      </w:r>
      <w:r w:rsidR="00567C56" w:rsidRPr="006529EC">
        <w:rPr>
          <w:rFonts w:ascii="Arial Unicode MS" w:eastAsia="Arial Unicode MS" w:hAnsi="Arial Unicode MS" w:cs="Arial Unicode MS"/>
        </w:rPr>
        <w:t xml:space="preserve"> </w:t>
      </w:r>
      <w:r w:rsidRPr="006529EC">
        <w:rPr>
          <w:rFonts w:ascii="Arial Unicode MS" w:eastAsia="Arial Unicode MS" w:hAnsi="Arial Unicode MS" w:cs="Arial Unicode MS"/>
        </w:rPr>
        <w:t>H</w:t>
      </w:r>
      <w:r w:rsidR="00567C56" w:rsidRPr="006529EC">
        <w:rPr>
          <w:rFonts w:ascii="Arial Unicode MS" w:eastAsia="Arial Unicode MS" w:hAnsi="Arial Unicode MS" w:cs="Arial Unicode MS"/>
        </w:rPr>
        <w:t>e moved his body to face m</w:t>
      </w:r>
      <w:r w:rsidR="00E302FA" w:rsidRPr="006529EC">
        <w:rPr>
          <w:rFonts w:ascii="Arial Unicode MS" w:eastAsia="Arial Unicode MS" w:hAnsi="Arial Unicode MS" w:cs="Arial Unicode MS"/>
        </w:rPr>
        <w:t>ine</w:t>
      </w:r>
      <w:r w:rsidR="00567C56" w:rsidRPr="006529EC">
        <w:rPr>
          <w:rFonts w:ascii="Arial Unicode MS" w:eastAsia="Arial Unicode MS" w:hAnsi="Arial Unicode MS" w:cs="Arial Unicode MS"/>
        </w:rPr>
        <w:t xml:space="preserve"> and made more intentional eye contact</w:t>
      </w:r>
      <w:r w:rsidR="00EA728A" w:rsidRPr="006529EC">
        <w:rPr>
          <w:rFonts w:ascii="Arial Unicode MS" w:eastAsia="Arial Unicode MS" w:hAnsi="Arial Unicode MS" w:cs="Arial Unicode MS"/>
        </w:rPr>
        <w:t xml:space="preserve"> </w:t>
      </w:r>
      <w:r w:rsidRPr="006529EC">
        <w:rPr>
          <w:rFonts w:ascii="Arial Unicode MS" w:eastAsia="Arial Unicode MS" w:hAnsi="Arial Unicode MS" w:cs="Arial Unicode MS"/>
        </w:rPr>
        <w:t>to mirror my SOLER positioning</w:t>
      </w:r>
      <w:r w:rsidR="00E302FA" w:rsidRPr="006529EC">
        <w:rPr>
          <w:rFonts w:ascii="Arial Unicode MS" w:eastAsia="Arial Unicode MS" w:hAnsi="Arial Unicode MS" w:cs="Arial Unicode MS"/>
        </w:rPr>
        <w:t>,</w:t>
      </w:r>
      <w:r w:rsidRPr="006529EC">
        <w:rPr>
          <w:rFonts w:ascii="Arial Unicode MS" w:eastAsia="Arial Unicode MS" w:hAnsi="Arial Unicode MS" w:cs="Arial Unicode MS"/>
        </w:rPr>
        <w:t xml:space="preserve"> </w:t>
      </w:r>
      <w:r w:rsidR="00EA728A" w:rsidRPr="006529EC">
        <w:rPr>
          <w:rFonts w:ascii="Arial Unicode MS" w:eastAsia="Arial Unicode MS" w:hAnsi="Arial Unicode MS" w:cs="Arial Unicode MS"/>
        </w:rPr>
        <w:t>which is demonstrated in minute 1</w:t>
      </w:r>
      <w:r w:rsidR="00C86BDF" w:rsidRPr="006529EC">
        <w:rPr>
          <w:rFonts w:ascii="Arial Unicode MS" w:eastAsia="Arial Unicode MS" w:hAnsi="Arial Unicode MS" w:cs="Arial Unicode MS"/>
        </w:rPr>
        <w:t>:</w:t>
      </w:r>
      <w:r w:rsidR="00EA728A" w:rsidRPr="006529EC">
        <w:rPr>
          <w:rFonts w:ascii="Arial Unicode MS" w:eastAsia="Arial Unicode MS" w:hAnsi="Arial Unicode MS" w:cs="Arial Unicode MS"/>
        </w:rPr>
        <w:t>02</w:t>
      </w:r>
      <w:r w:rsidR="00A45E5A" w:rsidRPr="006529EC">
        <w:rPr>
          <w:rFonts w:ascii="Arial Unicode MS" w:eastAsia="Arial Unicode MS" w:hAnsi="Arial Unicode MS" w:cs="Arial Unicode MS"/>
        </w:rPr>
        <w:t xml:space="preserve"> </w:t>
      </w:r>
      <w:r w:rsidR="00A45E5A" w:rsidRPr="006529EC">
        <w:rPr>
          <w:rFonts w:ascii="Arial Unicode MS" w:eastAsia="Arial Unicode MS" w:hAnsi="Arial Unicode MS" w:cs="Arial Unicode MS"/>
          <w:color w:val="000000"/>
          <w:shd w:val="clear" w:color="auto" w:fill="FFFFFF"/>
        </w:rPr>
        <w:t>(Egan, 2010)</w:t>
      </w:r>
      <w:r w:rsidR="00567C56" w:rsidRPr="006529EC">
        <w:rPr>
          <w:rFonts w:ascii="Arial Unicode MS" w:eastAsia="Arial Unicode MS" w:hAnsi="Arial Unicode MS" w:cs="Arial Unicode MS"/>
        </w:rPr>
        <w:t xml:space="preserve">. We had good eye contact and he smiled as he recalled details from the </w:t>
      </w:r>
      <w:r w:rsidR="00E302FA" w:rsidRPr="006529EC">
        <w:rPr>
          <w:rFonts w:ascii="Arial Unicode MS" w:eastAsia="Arial Unicode MS" w:hAnsi="Arial Unicode MS" w:cs="Arial Unicode MS"/>
        </w:rPr>
        <w:t xml:space="preserve">previous </w:t>
      </w:r>
      <w:r w:rsidR="00567C56" w:rsidRPr="006529EC">
        <w:rPr>
          <w:rFonts w:ascii="Arial Unicode MS" w:eastAsia="Arial Unicode MS" w:hAnsi="Arial Unicode MS" w:cs="Arial Unicode MS"/>
        </w:rPr>
        <w:lastRenderedPageBreak/>
        <w:t>session</w:t>
      </w:r>
      <w:r w:rsidR="00E302FA" w:rsidRPr="006529EC">
        <w:rPr>
          <w:rFonts w:ascii="Arial Unicode MS" w:eastAsia="Arial Unicode MS" w:hAnsi="Arial Unicode MS" w:cs="Arial Unicode MS"/>
        </w:rPr>
        <w:t>,</w:t>
      </w:r>
      <w:r w:rsidR="00567C56" w:rsidRPr="006529EC">
        <w:rPr>
          <w:rFonts w:ascii="Arial Unicode MS" w:eastAsia="Arial Unicode MS" w:hAnsi="Arial Unicode MS" w:cs="Arial Unicode MS"/>
        </w:rPr>
        <w:t xml:space="preserve"> as it seemed he noticed that I remembered the details too which felt like a moment of positive therapeutic presence</w:t>
      </w:r>
      <w:r w:rsidR="00F96261" w:rsidRPr="006529EC">
        <w:rPr>
          <w:rFonts w:ascii="Arial Unicode MS" w:eastAsia="Arial Unicode MS" w:hAnsi="Arial Unicode MS" w:cs="Arial Unicode MS"/>
          <w:color w:val="000000"/>
          <w:shd w:val="clear" w:color="auto" w:fill="FFFFFF"/>
        </w:rPr>
        <w:t>.</w:t>
      </w:r>
      <w:r w:rsidR="00F96261" w:rsidRPr="006529EC">
        <w:rPr>
          <w:rFonts w:ascii="Arial Unicode MS" w:eastAsia="Arial Unicode MS" w:hAnsi="Arial Unicode MS" w:cs="Arial Unicode MS"/>
        </w:rPr>
        <w:t xml:space="preserve"> </w:t>
      </w:r>
      <w:r w:rsidR="0078339B" w:rsidRPr="006529EC">
        <w:rPr>
          <w:rFonts w:ascii="Arial Unicode MS" w:eastAsia="Arial Unicode MS" w:hAnsi="Arial Unicode MS" w:cs="Arial Unicode MS"/>
          <w:color w:val="000000"/>
          <w:shd w:val="clear" w:color="auto" w:fill="FFFFFF"/>
        </w:rPr>
        <w:t>When observing my body language in relation to the client I notice how we mirror each other with facial expressions, smiles, neuroscientific research into mirror neurons suggest empathetic human behaviour is linked to the ability to mimic internally other human behaviour and expressions; such a mouth muscle expression linking feelings of happiness, such as smiles, or sadness (Ferrari, 2014).</w:t>
      </w:r>
      <w:r w:rsidR="0078339B" w:rsidRPr="006529EC">
        <w:rPr>
          <w:rFonts w:ascii="Arial Unicode MS" w:eastAsia="Arial Unicode MS" w:hAnsi="Arial Unicode MS" w:cs="Arial Unicode MS"/>
          <w:color w:val="000000"/>
          <w:shd w:val="clear" w:color="auto" w:fill="FFFFFF"/>
        </w:rPr>
        <w:t xml:space="preserve"> </w:t>
      </w:r>
      <w:r w:rsidR="0078339B" w:rsidRPr="006529EC">
        <w:rPr>
          <w:rFonts w:ascii="Arial Unicode MS" w:eastAsia="Arial Unicode MS" w:hAnsi="Arial Unicode MS" w:cs="Arial Unicode MS"/>
        </w:rPr>
        <w:t>It is possible that this mirror neurons</w:t>
      </w:r>
      <w:r w:rsidR="0078339B" w:rsidRPr="006529EC">
        <w:rPr>
          <w:rFonts w:ascii="Arial Unicode MS" w:eastAsia="Arial Unicode MS" w:hAnsi="Arial Unicode MS" w:cs="Arial Unicode MS"/>
        </w:rPr>
        <w:t xml:space="preserve"> effect</w:t>
      </w:r>
      <w:r w:rsidR="0078339B" w:rsidRPr="006529EC">
        <w:rPr>
          <w:rFonts w:ascii="Arial Unicode MS" w:eastAsia="Arial Unicode MS" w:hAnsi="Arial Unicode MS" w:cs="Arial Unicode MS"/>
        </w:rPr>
        <w:t xml:space="preserve"> may have deepened the sense of felt empathy between us and a feeling of therapeutic connection </w:t>
      </w:r>
      <w:r w:rsidR="0078339B" w:rsidRPr="006529EC">
        <w:rPr>
          <w:rFonts w:ascii="Arial Unicode MS" w:eastAsia="Arial Unicode MS" w:hAnsi="Arial Unicode MS" w:cs="Arial Unicode MS"/>
          <w:color w:val="000000"/>
          <w:shd w:val="clear" w:color="auto" w:fill="FFFFFF"/>
        </w:rPr>
        <w:t>(Ferrari, 2014)</w:t>
      </w:r>
    </w:p>
    <w:p w14:paraId="2DFC0FDC" w14:textId="77777777" w:rsidR="0080680F" w:rsidRPr="006529EC" w:rsidRDefault="0080680F" w:rsidP="006529EC">
      <w:pPr>
        <w:spacing w:line="480" w:lineRule="auto"/>
        <w:rPr>
          <w:rFonts w:ascii="Arial Unicode MS" w:eastAsia="Arial Unicode MS" w:hAnsi="Arial Unicode MS" w:cs="Arial Unicode MS"/>
        </w:rPr>
      </w:pPr>
    </w:p>
    <w:p w14:paraId="471E0928" w14:textId="77777777" w:rsidR="00810A6A" w:rsidRDefault="00810A6A" w:rsidP="006529EC">
      <w:pPr>
        <w:spacing w:line="480" w:lineRule="auto"/>
        <w:rPr>
          <w:rFonts w:ascii="Arial Unicode MS" w:eastAsia="Arial Unicode MS" w:hAnsi="Arial Unicode MS" w:cs="Arial Unicode MS"/>
        </w:rPr>
      </w:pPr>
      <w:r>
        <w:rPr>
          <w:rFonts w:ascii="Arial Unicode MS" w:eastAsia="Arial Unicode MS" w:hAnsi="Arial Unicode MS" w:cs="Arial Unicode MS"/>
        </w:rPr>
        <w:t>When analysing the therapeutic relationship, i</w:t>
      </w:r>
      <w:r w:rsidR="00567C56" w:rsidRPr="006529EC">
        <w:rPr>
          <w:rFonts w:ascii="Arial Unicode MS" w:eastAsia="Arial Unicode MS" w:hAnsi="Arial Unicode MS" w:cs="Arial Unicode MS"/>
        </w:rPr>
        <w:t>n line with the theory</w:t>
      </w:r>
      <w:r>
        <w:rPr>
          <w:rFonts w:ascii="Arial Unicode MS" w:eastAsia="Arial Unicode MS" w:hAnsi="Arial Unicode MS" w:cs="Arial Unicode MS"/>
        </w:rPr>
        <w:t xml:space="preserve"> of therapeutic alliances</w:t>
      </w:r>
      <w:r w:rsidR="00567C56" w:rsidRPr="006529EC">
        <w:rPr>
          <w:rFonts w:ascii="Arial Unicode MS" w:eastAsia="Arial Unicode MS" w:hAnsi="Arial Unicode MS" w:cs="Arial Unicode MS"/>
        </w:rPr>
        <w:t xml:space="preserve"> suggested by Mearns, Thorne and McLeod (2013), I sensed that the trust and bond built between myself and the client over the previous two weeks had provided the safe space necessary within person-centred therapy to enable the client to explore new depths to himself. Additionally, I sensed that with the therapeutic bond between us</w:t>
      </w:r>
      <w:r w:rsidR="0080680F" w:rsidRPr="006529EC">
        <w:rPr>
          <w:rFonts w:ascii="Arial Unicode MS" w:eastAsia="Arial Unicode MS" w:hAnsi="Arial Unicode MS" w:cs="Arial Unicode MS"/>
        </w:rPr>
        <w:t>,</w:t>
      </w:r>
      <w:r w:rsidR="00567C56" w:rsidRPr="006529EC">
        <w:rPr>
          <w:rFonts w:ascii="Arial Unicode MS" w:eastAsia="Arial Unicode MS" w:hAnsi="Arial Unicode MS" w:cs="Arial Unicode MS"/>
        </w:rPr>
        <w:t xml:space="preserve"> he would feel comfortable to be challenged by me as the therapist. I demonstrated this at minute </w:t>
      </w:r>
      <w:r w:rsidR="0080680F" w:rsidRPr="006529EC">
        <w:rPr>
          <w:rFonts w:ascii="Arial Unicode MS" w:eastAsia="Arial Unicode MS" w:hAnsi="Arial Unicode MS" w:cs="Arial Unicode MS"/>
        </w:rPr>
        <w:t>16:00</w:t>
      </w:r>
      <w:r w:rsidR="00567C56" w:rsidRPr="006529EC">
        <w:rPr>
          <w:rFonts w:ascii="Arial Unicode MS" w:eastAsia="Arial Unicode MS" w:hAnsi="Arial Unicode MS" w:cs="Arial Unicode MS"/>
        </w:rPr>
        <w:t xml:space="preserve"> of the recording, asking the client whether not exploring his vulnerabilities was having an impact on him</w:t>
      </w:r>
      <w:r w:rsidR="0080680F" w:rsidRPr="006529EC">
        <w:rPr>
          <w:rFonts w:ascii="Arial Unicode MS" w:eastAsia="Arial Unicode MS" w:hAnsi="Arial Unicode MS" w:cs="Arial Unicode MS"/>
        </w:rPr>
        <w:t>.</w:t>
      </w:r>
      <w:r w:rsidR="00567C56" w:rsidRPr="006529EC">
        <w:rPr>
          <w:rFonts w:ascii="Arial Unicode MS" w:eastAsia="Arial Unicode MS" w:hAnsi="Arial Unicode MS" w:cs="Arial Unicode MS"/>
        </w:rPr>
        <w:t xml:space="preserve"> </w:t>
      </w:r>
      <w:r w:rsidR="00E302FA" w:rsidRPr="006529EC">
        <w:rPr>
          <w:rFonts w:ascii="Arial Unicode MS" w:eastAsia="Arial Unicode MS" w:hAnsi="Arial Unicode MS" w:cs="Arial Unicode MS"/>
        </w:rPr>
        <w:t xml:space="preserve">Despite feeling this was the right challenge to make at the time, </w:t>
      </w:r>
      <w:r w:rsidR="00567C56" w:rsidRPr="006529EC">
        <w:rPr>
          <w:rFonts w:ascii="Arial Unicode MS" w:eastAsia="Arial Unicode MS" w:hAnsi="Arial Unicode MS" w:cs="Arial Unicode MS"/>
        </w:rPr>
        <w:t xml:space="preserve">I </w:t>
      </w:r>
      <w:r w:rsidR="00E302FA" w:rsidRPr="006529EC">
        <w:rPr>
          <w:rFonts w:ascii="Arial Unicode MS" w:eastAsia="Arial Unicode MS" w:hAnsi="Arial Unicode MS" w:cs="Arial Unicode MS"/>
        </w:rPr>
        <w:t xml:space="preserve">quickly </w:t>
      </w:r>
      <w:r w:rsidR="00567C56" w:rsidRPr="006529EC">
        <w:rPr>
          <w:rFonts w:ascii="Arial Unicode MS" w:eastAsia="Arial Unicode MS" w:hAnsi="Arial Unicode MS" w:cs="Arial Unicode MS"/>
        </w:rPr>
        <w:t>fel</w:t>
      </w:r>
      <w:r w:rsidR="0080680F" w:rsidRPr="006529EC">
        <w:rPr>
          <w:rFonts w:ascii="Arial Unicode MS" w:eastAsia="Arial Unicode MS" w:hAnsi="Arial Unicode MS" w:cs="Arial Unicode MS"/>
        </w:rPr>
        <w:t>t</w:t>
      </w:r>
      <w:r w:rsidR="00567C56" w:rsidRPr="006529EC">
        <w:rPr>
          <w:rFonts w:ascii="Arial Unicode MS" w:eastAsia="Arial Unicode MS" w:hAnsi="Arial Unicode MS" w:cs="Arial Unicode MS"/>
        </w:rPr>
        <w:t xml:space="preserve"> a momentary loss of confidence and before allowing the client to respond, I interjected with a ‘don’t talk about it if </w:t>
      </w:r>
      <w:r w:rsidR="00567C56" w:rsidRPr="006529EC">
        <w:rPr>
          <w:rFonts w:ascii="Arial Unicode MS" w:eastAsia="Arial Unicode MS" w:hAnsi="Arial Unicode MS" w:cs="Arial Unicode MS"/>
        </w:rPr>
        <w:lastRenderedPageBreak/>
        <w:t>you’re not comfortable’ comment. On reflection</w:t>
      </w:r>
      <w:r w:rsidR="00E302FA" w:rsidRPr="006529EC">
        <w:rPr>
          <w:rFonts w:ascii="Arial Unicode MS" w:eastAsia="Arial Unicode MS" w:hAnsi="Arial Unicode MS" w:cs="Arial Unicode MS"/>
        </w:rPr>
        <w:t>,</w:t>
      </w:r>
      <w:r w:rsidR="00567C56" w:rsidRPr="006529EC">
        <w:rPr>
          <w:rFonts w:ascii="Arial Unicode MS" w:eastAsia="Arial Unicode MS" w:hAnsi="Arial Unicode MS" w:cs="Arial Unicode MS"/>
        </w:rPr>
        <w:t xml:space="preserve"> I feel that this was unnecessary and potentially showed a lack of trust in the client’s </w:t>
      </w:r>
      <w:r w:rsidR="00B30707" w:rsidRPr="006529EC">
        <w:rPr>
          <w:rFonts w:ascii="Arial Unicode MS" w:eastAsia="Arial Unicode MS" w:hAnsi="Arial Unicode MS" w:cs="Arial Unicode MS"/>
        </w:rPr>
        <w:t>autonomy</w:t>
      </w:r>
      <w:r w:rsidR="0078339B" w:rsidRPr="006529EC">
        <w:rPr>
          <w:rFonts w:ascii="Arial Unicode MS" w:eastAsia="Arial Unicode MS" w:hAnsi="Arial Unicode MS" w:cs="Arial Unicode MS"/>
        </w:rPr>
        <w:t xml:space="preserve"> and ability to only go as deep as he is comfortable with</w:t>
      </w:r>
      <w:r w:rsidR="00567C56" w:rsidRPr="006529EC">
        <w:rPr>
          <w:rFonts w:ascii="Arial Unicode MS" w:eastAsia="Arial Unicode MS" w:hAnsi="Arial Unicode MS" w:cs="Arial Unicode MS"/>
        </w:rPr>
        <w:t xml:space="preserve">. </w:t>
      </w:r>
    </w:p>
    <w:p w14:paraId="76072526" w14:textId="77777777" w:rsidR="00810A6A" w:rsidRDefault="00810A6A" w:rsidP="006529EC">
      <w:pPr>
        <w:spacing w:line="480" w:lineRule="auto"/>
        <w:rPr>
          <w:rFonts w:ascii="Arial Unicode MS" w:eastAsia="Arial Unicode MS" w:hAnsi="Arial Unicode MS" w:cs="Arial Unicode MS"/>
        </w:rPr>
      </w:pPr>
    </w:p>
    <w:p w14:paraId="5C7D1991" w14:textId="60355AFC" w:rsidR="00567C56" w:rsidRPr="006529EC" w:rsidRDefault="00810A6A" w:rsidP="006529EC">
      <w:pPr>
        <w:spacing w:line="480" w:lineRule="auto"/>
        <w:rPr>
          <w:rFonts w:ascii="Arial Unicode MS" w:eastAsia="Arial Unicode MS" w:hAnsi="Arial Unicode MS" w:cs="Arial Unicode MS"/>
        </w:rPr>
      </w:pPr>
      <w:r>
        <w:rPr>
          <w:rFonts w:ascii="Arial Unicode MS" w:eastAsia="Arial Unicode MS" w:hAnsi="Arial Unicode MS" w:cs="Arial Unicode MS"/>
        </w:rPr>
        <w:t>When analysing my ability to develop a positive therapeutic relationship, I accept u</w:t>
      </w:r>
      <w:r w:rsidR="00567C56" w:rsidRPr="006529EC">
        <w:rPr>
          <w:rFonts w:ascii="Arial Unicode MS" w:eastAsia="Arial Unicode MS" w:hAnsi="Arial Unicode MS" w:cs="Arial Unicode MS"/>
        </w:rPr>
        <w:t>nderstanding the balance of sensitivity, respect for privacy and appropriate challenging is an area within my practice that needs growth. Within some skills feedback from a tutor, on a session with this same client, it was expressed that I could have leaned further into the undertones of the client</w:t>
      </w:r>
      <w:r w:rsidR="0078339B" w:rsidRPr="006529EC">
        <w:rPr>
          <w:rFonts w:ascii="Arial Unicode MS" w:eastAsia="Arial Unicode MS" w:hAnsi="Arial Unicode MS" w:cs="Arial Unicode MS"/>
        </w:rPr>
        <w:t>’</w:t>
      </w:r>
      <w:r w:rsidR="00567C56" w:rsidRPr="006529EC">
        <w:rPr>
          <w:rFonts w:ascii="Arial Unicode MS" w:eastAsia="Arial Unicode MS" w:hAnsi="Arial Unicode MS" w:cs="Arial Unicode MS"/>
        </w:rPr>
        <w:t>s story. As I had known the student</w:t>
      </w:r>
      <w:r w:rsidR="0078339B" w:rsidRPr="006529EC">
        <w:rPr>
          <w:rFonts w:ascii="Arial Unicode MS" w:eastAsia="Arial Unicode MS" w:hAnsi="Arial Unicode MS" w:cs="Arial Unicode MS"/>
        </w:rPr>
        <w:t>,</w:t>
      </w:r>
      <w:r w:rsidR="00567C56" w:rsidRPr="006529EC">
        <w:rPr>
          <w:rFonts w:ascii="Arial Unicode MS" w:eastAsia="Arial Unicode MS" w:hAnsi="Arial Unicode MS" w:cs="Arial Unicode MS"/>
        </w:rPr>
        <w:t xml:space="preserve"> who was in the client role within this triad</w:t>
      </w:r>
      <w:r w:rsidR="0078339B" w:rsidRPr="006529EC">
        <w:rPr>
          <w:rFonts w:ascii="Arial Unicode MS" w:eastAsia="Arial Unicode MS" w:hAnsi="Arial Unicode MS" w:cs="Arial Unicode MS"/>
        </w:rPr>
        <w:t>,</w:t>
      </w:r>
      <w:r w:rsidR="00567C56" w:rsidRPr="006529EC">
        <w:rPr>
          <w:rFonts w:ascii="Arial Unicode MS" w:eastAsia="Arial Unicode MS" w:hAnsi="Arial Unicode MS" w:cs="Arial Unicode MS"/>
        </w:rPr>
        <w:t xml:space="preserve"> previously, I had gained some knowledge his life and therefore had been apprehensive about challenging his responses within the session. By doing this, I had not been genuine, or congruent with my client. My tutor encouraged me to trust the client</w:t>
      </w:r>
      <w:r w:rsidR="001B24B0">
        <w:rPr>
          <w:rFonts w:ascii="Arial Unicode MS" w:eastAsia="Arial Unicode MS" w:hAnsi="Arial Unicode MS" w:cs="Arial Unicode MS"/>
        </w:rPr>
        <w:t>’</w:t>
      </w:r>
      <w:r w:rsidR="00567C56" w:rsidRPr="006529EC">
        <w:rPr>
          <w:rFonts w:ascii="Arial Unicode MS" w:eastAsia="Arial Unicode MS" w:hAnsi="Arial Unicode MS" w:cs="Arial Unicode MS"/>
        </w:rPr>
        <w:t>s agency and that I could ask a challenging question and allow the client to choose to answer or not. In this third session I pushed my personal boundaries slightly further to ask, what felt like, a challenging question but lost confidence quickly and added in the caveat of suggesting the client need not answer</w:t>
      </w:r>
      <w:r w:rsidR="0078339B" w:rsidRPr="006529EC">
        <w:rPr>
          <w:rFonts w:ascii="Arial Unicode MS" w:eastAsia="Arial Unicode MS" w:hAnsi="Arial Unicode MS" w:cs="Arial Unicode MS"/>
        </w:rPr>
        <w:t>.</w:t>
      </w:r>
      <w:r w:rsidR="00567C56" w:rsidRPr="006529EC">
        <w:rPr>
          <w:rFonts w:ascii="Arial Unicode MS" w:eastAsia="Arial Unicode MS" w:hAnsi="Arial Unicode MS" w:cs="Arial Unicode MS"/>
        </w:rPr>
        <w:t xml:space="preserve"> </w:t>
      </w:r>
      <w:r w:rsidR="0078339B" w:rsidRPr="006529EC">
        <w:rPr>
          <w:rFonts w:ascii="Arial Unicode MS" w:eastAsia="Arial Unicode MS" w:hAnsi="Arial Unicode MS" w:cs="Arial Unicode MS"/>
        </w:rPr>
        <w:t>T</w:t>
      </w:r>
      <w:r w:rsidR="00567C56" w:rsidRPr="006529EC">
        <w:rPr>
          <w:rFonts w:ascii="Arial Unicode MS" w:eastAsia="Arial Unicode MS" w:hAnsi="Arial Unicode MS" w:cs="Arial Unicode MS"/>
        </w:rPr>
        <w:t>he client responded by confirming he was happy to answer</w:t>
      </w:r>
      <w:r w:rsidR="0078339B" w:rsidRPr="006529EC">
        <w:rPr>
          <w:rFonts w:ascii="Arial Unicode MS" w:eastAsia="Arial Unicode MS" w:hAnsi="Arial Unicode MS" w:cs="Arial Unicode MS"/>
        </w:rPr>
        <w:t xml:space="preserve"> which</w:t>
      </w:r>
      <w:r w:rsidR="00567C56" w:rsidRPr="006529EC">
        <w:rPr>
          <w:rFonts w:ascii="Arial Unicode MS" w:eastAsia="Arial Unicode MS" w:hAnsi="Arial Unicode MS" w:cs="Arial Unicode MS"/>
        </w:rPr>
        <w:t xml:space="preserve"> highlighted to me the importance of trusting the client and the person-centred theory of self-actualisation and his inherent internal drive to positively progress </w:t>
      </w:r>
      <w:r w:rsidR="00567C56" w:rsidRPr="006529EC">
        <w:rPr>
          <w:rFonts w:ascii="Arial Unicode MS" w:eastAsia="Arial Unicode MS" w:hAnsi="Arial Unicode MS" w:cs="Arial Unicode MS" w:hint="cs"/>
          <w:color w:val="000000" w:themeColor="text1"/>
          <w:shd w:val="clear" w:color="auto" w:fill="FFFFFF"/>
        </w:rPr>
        <w:t>(Cooper et al., 2013).</w:t>
      </w:r>
    </w:p>
    <w:p w14:paraId="4285B33A" w14:textId="77777777" w:rsidR="00055015" w:rsidRPr="006529EC" w:rsidRDefault="00055015" w:rsidP="006529EC">
      <w:pPr>
        <w:spacing w:line="480" w:lineRule="auto"/>
        <w:rPr>
          <w:rFonts w:ascii="Arial Unicode MS" w:eastAsia="Arial Unicode MS" w:hAnsi="Arial Unicode MS" w:cs="Arial Unicode MS"/>
        </w:rPr>
      </w:pPr>
    </w:p>
    <w:p w14:paraId="12099758" w14:textId="0CB64F1A" w:rsidR="006D45FD" w:rsidRPr="006529EC" w:rsidRDefault="00055015" w:rsidP="006529EC">
      <w:pPr>
        <w:spacing w:line="480" w:lineRule="auto"/>
        <w:rPr>
          <w:rFonts w:ascii="Arial Unicode MS" w:eastAsia="Arial Unicode MS" w:hAnsi="Arial Unicode MS" w:cs="Arial Unicode MS"/>
        </w:rPr>
      </w:pPr>
      <w:r w:rsidRPr="006529EC">
        <w:rPr>
          <w:rFonts w:ascii="Arial Unicode MS" w:eastAsia="Arial Unicode MS" w:hAnsi="Arial Unicode MS" w:cs="Arial Unicode MS"/>
        </w:rPr>
        <w:t xml:space="preserve">In conclusion, I felt that I could have prepared more effectively for the session by reviewing my process notes from the previous week to enable me to open the session with a more engaged stronger recap. I believe a recap leaning further into the metaphors we had previously explored may have prompted a deeper sense of therapeutic alliance from an earlier point in the session and may have enabled a prolonged sense of therapeutic connection at a deeper level. Within this reflection, I acknowledged I was distracted by narrative which </w:t>
      </w:r>
      <w:r w:rsidR="006A39D6" w:rsidRPr="006529EC">
        <w:rPr>
          <w:rFonts w:ascii="Arial Unicode MS" w:eastAsia="Arial Unicode MS" w:hAnsi="Arial Unicode MS" w:cs="Arial Unicode MS"/>
        </w:rPr>
        <w:t>resulted in a deviation from the deeper connection we had experienced when discussing the metaphors for my client</w:t>
      </w:r>
      <w:r w:rsidR="001B24B0">
        <w:rPr>
          <w:rFonts w:ascii="Arial Unicode MS" w:eastAsia="Arial Unicode MS" w:hAnsi="Arial Unicode MS" w:cs="Arial Unicode MS"/>
        </w:rPr>
        <w:t>’</w:t>
      </w:r>
      <w:r w:rsidR="006A39D6" w:rsidRPr="006529EC">
        <w:rPr>
          <w:rFonts w:ascii="Arial Unicode MS" w:eastAsia="Arial Unicode MS" w:hAnsi="Arial Unicode MS" w:cs="Arial Unicode MS"/>
        </w:rPr>
        <w:t>s vulnerabilities. Through my analysis of the recording and gaining greater understanding of cognitive fusion</w:t>
      </w:r>
      <w:r w:rsidR="001B24B0">
        <w:rPr>
          <w:rFonts w:ascii="Arial Unicode MS" w:eastAsia="Arial Unicode MS" w:hAnsi="Arial Unicode MS" w:cs="Arial Unicode MS"/>
        </w:rPr>
        <w:t>,</w:t>
      </w:r>
      <w:r w:rsidR="006A39D6" w:rsidRPr="006529EC">
        <w:rPr>
          <w:rFonts w:ascii="Arial Unicode MS" w:eastAsia="Arial Unicode MS" w:hAnsi="Arial Unicode MS" w:cs="Arial Unicode MS"/>
        </w:rPr>
        <w:t xml:space="preserve"> I am now more acutely aware of the importance of recognising deflective language and how identifying it could be helpful for the client in recognising the need for ownership of their feelings and decision-making </w:t>
      </w:r>
      <w:r w:rsidR="006A39D6" w:rsidRPr="006529EC">
        <w:rPr>
          <w:rFonts w:ascii="Arial Unicode MS" w:eastAsia="Arial Unicode MS" w:hAnsi="Arial Unicode MS" w:cs="Arial Unicode MS"/>
        </w:rPr>
        <w:t>(Hayes, 2019)</w:t>
      </w:r>
      <w:r w:rsidR="006A39D6" w:rsidRPr="006529EC">
        <w:rPr>
          <w:rFonts w:ascii="Arial Unicode MS" w:eastAsia="Arial Unicode MS" w:hAnsi="Arial Unicode MS" w:cs="Arial Unicode MS"/>
        </w:rPr>
        <w:t xml:space="preserve">. </w:t>
      </w:r>
    </w:p>
    <w:p w14:paraId="67F16F0F" w14:textId="343E89BC" w:rsidR="006A39D6" w:rsidRPr="006529EC" w:rsidRDefault="006A39D6" w:rsidP="006529EC">
      <w:pPr>
        <w:spacing w:line="480" w:lineRule="auto"/>
        <w:rPr>
          <w:rFonts w:ascii="Arial Unicode MS" w:eastAsia="Arial Unicode MS" w:hAnsi="Arial Unicode MS" w:cs="Arial Unicode MS"/>
        </w:rPr>
      </w:pPr>
    </w:p>
    <w:p w14:paraId="5E36D1BA" w14:textId="42ADACBE" w:rsidR="006A39D6" w:rsidRPr="006529EC" w:rsidRDefault="006A39D6" w:rsidP="006529EC">
      <w:pPr>
        <w:spacing w:line="480" w:lineRule="auto"/>
        <w:rPr>
          <w:rFonts w:ascii="Arial Unicode MS" w:eastAsia="Arial Unicode MS" w:hAnsi="Arial Unicode MS" w:cs="Arial Unicode MS"/>
        </w:rPr>
      </w:pPr>
      <w:r w:rsidRPr="006529EC">
        <w:rPr>
          <w:rFonts w:ascii="Arial Unicode MS" w:eastAsia="Arial Unicode MS" w:hAnsi="Arial Unicode MS" w:cs="Arial Unicode MS"/>
        </w:rPr>
        <w:t xml:space="preserve">This reflective process has enabled me to appreciate some natural therapeutic traits that I feel I inhabit, including the ability to demonstrate empathy and unconditional positive regard and good listening skills. However, I have also gained greater insight into the areas of my practice where my lack of experience and knowledge of psychotherapy are noticeable. </w:t>
      </w:r>
    </w:p>
    <w:p w14:paraId="301FBCA4" w14:textId="77777777" w:rsidR="006A39D6" w:rsidRPr="006529EC" w:rsidRDefault="006A39D6" w:rsidP="006529EC">
      <w:pPr>
        <w:spacing w:line="480" w:lineRule="auto"/>
        <w:rPr>
          <w:rFonts w:ascii="Arial Unicode MS" w:eastAsia="Arial Unicode MS" w:hAnsi="Arial Unicode MS" w:cs="Arial Unicode MS"/>
        </w:rPr>
      </w:pPr>
    </w:p>
    <w:p w14:paraId="0DC031AF" w14:textId="1B0649AA" w:rsidR="006529EC" w:rsidRPr="006529EC" w:rsidRDefault="006A39D6" w:rsidP="006529EC">
      <w:pPr>
        <w:spacing w:line="480" w:lineRule="auto"/>
        <w:rPr>
          <w:rFonts w:ascii="Arial Unicode MS" w:eastAsia="Arial Unicode MS" w:hAnsi="Arial Unicode MS" w:cs="Arial Unicode MS"/>
        </w:rPr>
      </w:pPr>
      <w:r w:rsidRPr="006529EC">
        <w:rPr>
          <w:rFonts w:ascii="Arial Unicode MS" w:eastAsia="Arial Unicode MS" w:hAnsi="Arial Unicode MS" w:cs="Arial Unicode MS"/>
        </w:rPr>
        <w:lastRenderedPageBreak/>
        <w:t>In response to this self-reflection and acknowledgement of my strengths and weaknesses, I believe an a</w:t>
      </w:r>
      <w:r w:rsidR="006D45FD" w:rsidRPr="006529EC">
        <w:rPr>
          <w:rFonts w:ascii="Arial Unicode MS" w:eastAsia="Arial Unicode MS" w:hAnsi="Arial Unicode MS" w:cs="Arial Unicode MS"/>
        </w:rPr>
        <w:t>ction plan</w:t>
      </w:r>
      <w:r w:rsidRPr="006529EC">
        <w:rPr>
          <w:rFonts w:ascii="Arial Unicode MS" w:eastAsia="Arial Unicode MS" w:hAnsi="Arial Unicode MS" w:cs="Arial Unicode MS"/>
        </w:rPr>
        <w:t xml:space="preserve">s including the following key elements would be beneficial to my practice. I plan to place greater importance on </w:t>
      </w:r>
      <w:r w:rsidR="00476D3E" w:rsidRPr="006529EC">
        <w:rPr>
          <w:rFonts w:ascii="Arial Unicode MS" w:eastAsia="Arial Unicode MS" w:hAnsi="Arial Unicode MS" w:cs="Arial Unicode MS"/>
        </w:rPr>
        <w:t xml:space="preserve">effective </w:t>
      </w:r>
      <w:r w:rsidR="00C45A28" w:rsidRPr="006529EC">
        <w:rPr>
          <w:rFonts w:ascii="Arial Unicode MS" w:eastAsia="Arial Unicode MS" w:hAnsi="Arial Unicode MS" w:cs="Arial Unicode MS"/>
        </w:rPr>
        <w:t xml:space="preserve">process notes to enable me to </w:t>
      </w:r>
      <w:r w:rsidR="00476D3E" w:rsidRPr="006529EC">
        <w:rPr>
          <w:rFonts w:ascii="Arial Unicode MS" w:eastAsia="Arial Unicode MS" w:hAnsi="Arial Unicode MS" w:cs="Arial Unicode MS"/>
        </w:rPr>
        <w:t>regularly practise self-reflection as well as staying</w:t>
      </w:r>
      <w:r w:rsidR="00C45A28" w:rsidRPr="006529EC">
        <w:rPr>
          <w:rFonts w:ascii="Arial Unicode MS" w:eastAsia="Arial Unicode MS" w:hAnsi="Arial Unicode MS" w:cs="Arial Unicode MS"/>
        </w:rPr>
        <w:t xml:space="preserve"> abreast of my client complex life stories</w:t>
      </w:r>
      <w:r w:rsidR="00476D3E" w:rsidRPr="006529EC">
        <w:rPr>
          <w:rFonts w:ascii="Arial Unicode MS" w:eastAsia="Arial Unicode MS" w:hAnsi="Arial Unicode MS" w:cs="Arial Unicode MS"/>
        </w:rPr>
        <w:t xml:space="preserve">. The hope would be that this would </w:t>
      </w:r>
      <w:r w:rsidR="00C45A28" w:rsidRPr="006529EC">
        <w:rPr>
          <w:rFonts w:ascii="Arial Unicode MS" w:eastAsia="Arial Unicode MS" w:hAnsi="Arial Unicode MS" w:cs="Arial Unicode MS"/>
        </w:rPr>
        <w:t xml:space="preserve">minimise the risk of getting stories mixed up </w:t>
      </w:r>
      <w:r w:rsidR="00476D3E" w:rsidRPr="006529EC">
        <w:rPr>
          <w:rFonts w:ascii="Arial Unicode MS" w:eastAsia="Arial Unicode MS" w:hAnsi="Arial Unicode MS" w:cs="Arial Unicode MS"/>
        </w:rPr>
        <w:t xml:space="preserve">and continue </w:t>
      </w:r>
      <w:r w:rsidR="00F86848">
        <w:rPr>
          <w:rFonts w:ascii="Arial Unicode MS" w:eastAsia="Arial Unicode MS" w:hAnsi="Arial Unicode MS" w:cs="Arial Unicode MS"/>
        </w:rPr>
        <w:t xml:space="preserve">to review </w:t>
      </w:r>
      <w:r w:rsidR="00476D3E" w:rsidRPr="006529EC">
        <w:rPr>
          <w:rFonts w:ascii="Arial Unicode MS" w:eastAsia="Arial Unicode MS" w:hAnsi="Arial Unicode MS" w:cs="Arial Unicode MS"/>
        </w:rPr>
        <w:t xml:space="preserve">my personal </w:t>
      </w:r>
      <w:r w:rsidR="00F86848">
        <w:rPr>
          <w:rFonts w:ascii="Arial Unicode MS" w:eastAsia="Arial Unicode MS" w:hAnsi="Arial Unicode MS" w:cs="Arial Unicode MS"/>
        </w:rPr>
        <w:t>practice</w:t>
      </w:r>
      <w:bookmarkStart w:id="0" w:name="_GoBack"/>
      <w:bookmarkEnd w:id="0"/>
      <w:r w:rsidR="00476D3E" w:rsidRPr="006529EC">
        <w:rPr>
          <w:rFonts w:ascii="Arial Unicode MS" w:eastAsia="Arial Unicode MS" w:hAnsi="Arial Unicode MS" w:cs="Arial Unicode MS"/>
        </w:rPr>
        <w:t>. Alongside my therapy practice, within student groups and on placement, I plan to gain greater theoretical knowledge of different theoretical psychotherapy models to enable me to draw from a range of approaches to best suit each client’s needs. I also plan to gain a broader understanding of complimentary research within psychology and neuroscience to widen my understanding of how the human brain works</w:t>
      </w:r>
      <w:r w:rsidR="006F013F" w:rsidRPr="006529EC">
        <w:rPr>
          <w:rFonts w:ascii="Arial Unicode MS" w:eastAsia="Arial Unicode MS" w:hAnsi="Arial Unicode MS" w:cs="Arial Unicode MS"/>
        </w:rPr>
        <w:t xml:space="preserve"> and benefit from a richer understanding of human psychology. </w:t>
      </w:r>
    </w:p>
    <w:p w14:paraId="00995DB3" w14:textId="77777777" w:rsidR="006529EC" w:rsidRPr="006529EC" w:rsidRDefault="006529EC" w:rsidP="006529EC">
      <w:pPr>
        <w:spacing w:line="480" w:lineRule="auto"/>
        <w:rPr>
          <w:rFonts w:ascii="Arial Unicode MS" w:eastAsia="Arial Unicode MS" w:hAnsi="Arial Unicode MS" w:cs="Arial Unicode MS"/>
        </w:rPr>
      </w:pPr>
    </w:p>
    <w:p w14:paraId="27AD58D7" w14:textId="7FBAB528" w:rsidR="00BF78AB" w:rsidRPr="006529EC" w:rsidRDefault="006F013F" w:rsidP="006529EC">
      <w:pPr>
        <w:spacing w:line="480" w:lineRule="auto"/>
        <w:rPr>
          <w:rFonts w:ascii="Arial Unicode MS" w:eastAsia="Arial Unicode MS" w:hAnsi="Arial Unicode MS" w:cs="Arial Unicode MS"/>
        </w:rPr>
      </w:pPr>
      <w:r w:rsidRPr="006529EC">
        <w:rPr>
          <w:rFonts w:ascii="Arial Unicode MS" w:eastAsia="Arial Unicode MS" w:hAnsi="Arial Unicode MS" w:cs="Arial Unicode MS"/>
        </w:rPr>
        <w:t xml:space="preserve">My hope is that, with this broader knowledge and </w:t>
      </w:r>
      <w:r w:rsidR="006529EC" w:rsidRPr="006529EC">
        <w:rPr>
          <w:rFonts w:ascii="Arial Unicode MS" w:eastAsia="Arial Unicode MS" w:hAnsi="Arial Unicode MS" w:cs="Arial Unicode MS"/>
        </w:rPr>
        <w:t>the experience gained through my training</w:t>
      </w:r>
      <w:r w:rsidRPr="006529EC">
        <w:rPr>
          <w:rFonts w:ascii="Arial Unicode MS" w:eastAsia="Arial Unicode MS" w:hAnsi="Arial Unicode MS" w:cs="Arial Unicode MS"/>
        </w:rPr>
        <w:t xml:space="preserve">, </w:t>
      </w:r>
      <w:r w:rsidR="006529EC" w:rsidRPr="006529EC">
        <w:rPr>
          <w:rFonts w:ascii="Arial Unicode MS" w:eastAsia="Arial Unicode MS" w:hAnsi="Arial Unicode MS" w:cs="Arial Unicode MS"/>
        </w:rPr>
        <w:t xml:space="preserve">by the end of my </w:t>
      </w:r>
      <w:r w:rsidR="006529EC" w:rsidRPr="006529EC">
        <w:rPr>
          <w:rFonts w:ascii="Arial Unicode MS" w:eastAsia="Arial Unicode MS" w:hAnsi="Arial Unicode MS" w:cs="Arial Unicode MS"/>
        </w:rPr>
        <w:t>MA in Psychotherapeutic Practice</w:t>
      </w:r>
      <w:r w:rsidR="006529EC" w:rsidRPr="006529EC">
        <w:rPr>
          <w:rFonts w:ascii="Arial Unicode MS" w:eastAsia="Arial Unicode MS" w:hAnsi="Arial Unicode MS" w:cs="Arial Unicode MS"/>
        </w:rPr>
        <w:t xml:space="preserve"> as a qualified psychotherapist, </w:t>
      </w:r>
      <w:r w:rsidRPr="006529EC">
        <w:rPr>
          <w:rFonts w:ascii="Arial Unicode MS" w:eastAsia="Arial Unicode MS" w:hAnsi="Arial Unicode MS" w:cs="Arial Unicode MS"/>
        </w:rPr>
        <w:t xml:space="preserve">I will have confidence in my </w:t>
      </w:r>
      <w:r w:rsidR="006529EC" w:rsidRPr="006529EC">
        <w:rPr>
          <w:rFonts w:ascii="Arial Unicode MS" w:eastAsia="Arial Unicode MS" w:hAnsi="Arial Unicode MS" w:cs="Arial Unicode MS"/>
        </w:rPr>
        <w:t>practice as well as</w:t>
      </w:r>
      <w:r w:rsidRPr="006529EC">
        <w:rPr>
          <w:rFonts w:ascii="Arial Unicode MS" w:eastAsia="Arial Unicode MS" w:hAnsi="Arial Unicode MS" w:cs="Arial Unicode MS"/>
        </w:rPr>
        <w:t xml:space="preserve"> understanding of how complimentary practitioners work</w:t>
      </w:r>
      <w:r w:rsidR="006529EC" w:rsidRPr="006529EC">
        <w:rPr>
          <w:rFonts w:ascii="Arial Unicode MS" w:eastAsia="Arial Unicode MS" w:hAnsi="Arial Unicode MS" w:cs="Arial Unicode MS"/>
        </w:rPr>
        <w:t>,</w:t>
      </w:r>
      <w:r w:rsidRPr="006529EC">
        <w:rPr>
          <w:rFonts w:ascii="Arial Unicode MS" w:eastAsia="Arial Unicode MS" w:hAnsi="Arial Unicode MS" w:cs="Arial Unicode MS"/>
        </w:rPr>
        <w:t xml:space="preserve"> to enable us to work effectively together for the benefit of the people who seek our support.</w:t>
      </w:r>
    </w:p>
    <w:p w14:paraId="190AB5C7" w14:textId="4AEC6078" w:rsidR="006D45FD" w:rsidRPr="006529EC" w:rsidRDefault="006D45FD" w:rsidP="006529EC">
      <w:pPr>
        <w:spacing w:line="480" w:lineRule="auto"/>
        <w:rPr>
          <w:rFonts w:ascii="Arial Unicode MS" w:eastAsia="Arial Unicode MS" w:hAnsi="Arial Unicode MS" w:cs="Arial Unicode MS"/>
        </w:rPr>
      </w:pPr>
    </w:p>
    <w:p w14:paraId="693DB8E1" w14:textId="7FEA6F0B" w:rsidR="006D45FD" w:rsidRPr="006529EC" w:rsidRDefault="006D45FD" w:rsidP="006529EC">
      <w:pPr>
        <w:spacing w:line="480" w:lineRule="auto"/>
        <w:rPr>
          <w:rFonts w:ascii="Arial Unicode MS" w:eastAsia="Arial Unicode MS" w:hAnsi="Arial Unicode MS" w:cs="Arial Unicode MS"/>
        </w:rPr>
      </w:pPr>
    </w:p>
    <w:p w14:paraId="5DFEAA29" w14:textId="53AA3E24" w:rsidR="006D45FD" w:rsidRPr="001B24B0" w:rsidRDefault="006D45FD" w:rsidP="006529EC">
      <w:pPr>
        <w:spacing w:line="480" w:lineRule="auto"/>
        <w:rPr>
          <w:rFonts w:ascii="Arial Unicode MS" w:eastAsia="Arial Unicode MS" w:hAnsi="Arial Unicode MS" w:cs="Arial Unicode MS"/>
          <w:b/>
        </w:rPr>
      </w:pPr>
      <w:r w:rsidRPr="001B24B0">
        <w:rPr>
          <w:rFonts w:ascii="Arial Unicode MS" w:eastAsia="Arial Unicode MS" w:hAnsi="Arial Unicode MS" w:cs="Arial Unicode MS"/>
          <w:b/>
        </w:rPr>
        <w:lastRenderedPageBreak/>
        <w:t>References</w:t>
      </w:r>
    </w:p>
    <w:p w14:paraId="70F12CE6" w14:textId="77777777" w:rsidR="00374773" w:rsidRPr="006529EC" w:rsidRDefault="00374773" w:rsidP="006529EC">
      <w:pPr>
        <w:spacing w:line="480" w:lineRule="auto"/>
        <w:rPr>
          <w:rFonts w:ascii="Arial Unicode MS" w:eastAsia="Arial Unicode MS" w:hAnsi="Arial Unicode MS" w:cs="Arial Unicode MS"/>
          <w:color w:val="000000"/>
          <w:shd w:val="clear" w:color="auto" w:fill="FFFFFF"/>
        </w:rPr>
      </w:pPr>
    </w:p>
    <w:p w14:paraId="46C0F40C" w14:textId="484FDEB9" w:rsidR="00374773" w:rsidRPr="001B24B0" w:rsidRDefault="00374773" w:rsidP="006529EC">
      <w:pPr>
        <w:spacing w:line="480" w:lineRule="auto"/>
        <w:rPr>
          <w:rFonts w:ascii="Arial Unicode MS" w:eastAsia="Arial Unicode MS" w:hAnsi="Arial Unicode MS" w:cs="Arial Unicode MS"/>
          <w:color w:val="000000"/>
          <w:shd w:val="clear" w:color="auto" w:fill="FFFFFF"/>
        </w:rPr>
      </w:pPr>
      <w:r w:rsidRPr="006529EC">
        <w:rPr>
          <w:rFonts w:ascii="Arial Unicode MS" w:eastAsia="Arial Unicode MS" w:hAnsi="Arial Unicode MS" w:cs="Arial Unicode MS"/>
          <w:color w:val="000000"/>
          <w:shd w:val="clear" w:color="auto" w:fill="FFFFFF"/>
        </w:rPr>
        <w:t xml:space="preserve">Bartle-Haring, S., Shannon, S., Bowers, D. and </w:t>
      </w:r>
      <w:proofErr w:type="spellStart"/>
      <w:r w:rsidRPr="006529EC">
        <w:rPr>
          <w:rFonts w:ascii="Arial Unicode MS" w:eastAsia="Arial Unicode MS" w:hAnsi="Arial Unicode MS" w:cs="Arial Unicode MS"/>
          <w:color w:val="000000"/>
          <w:shd w:val="clear" w:color="auto" w:fill="FFFFFF"/>
        </w:rPr>
        <w:t>Holowacz</w:t>
      </w:r>
      <w:proofErr w:type="spellEnd"/>
      <w:r w:rsidRPr="006529EC">
        <w:rPr>
          <w:rFonts w:ascii="Arial Unicode MS" w:eastAsia="Arial Unicode MS" w:hAnsi="Arial Unicode MS" w:cs="Arial Unicode MS"/>
          <w:color w:val="000000"/>
          <w:shd w:val="clear" w:color="auto" w:fill="FFFFFF"/>
        </w:rPr>
        <w:t>, E. (2016). Therapist Differentiation and Couple Clients' Perceptions of Therapeutic Alliance. </w:t>
      </w:r>
      <w:r w:rsidRPr="006529EC">
        <w:rPr>
          <w:rFonts w:ascii="Arial Unicode MS" w:eastAsia="Arial Unicode MS" w:hAnsi="Arial Unicode MS" w:cs="Arial Unicode MS"/>
          <w:i/>
          <w:iCs/>
          <w:color w:val="000000"/>
          <w:shd w:val="clear" w:color="auto" w:fill="FFFFFF"/>
        </w:rPr>
        <w:t>Journal of Marital and Family Therapy</w:t>
      </w:r>
      <w:r w:rsidRPr="006529EC">
        <w:rPr>
          <w:rFonts w:ascii="Arial Unicode MS" w:eastAsia="Arial Unicode MS" w:hAnsi="Arial Unicode MS" w:cs="Arial Unicode MS"/>
          <w:color w:val="000000"/>
          <w:shd w:val="clear" w:color="auto" w:fill="FFFFFF"/>
        </w:rPr>
        <w:t>, 42(4), pp.716-730.</w:t>
      </w:r>
    </w:p>
    <w:p w14:paraId="25DFDD6C" w14:textId="130B009F" w:rsidR="006D45FD" w:rsidRPr="006529EC" w:rsidRDefault="006D45FD" w:rsidP="006529EC">
      <w:pPr>
        <w:spacing w:line="480" w:lineRule="auto"/>
        <w:rPr>
          <w:rFonts w:ascii="Arial Unicode MS" w:eastAsia="Arial Unicode MS" w:hAnsi="Arial Unicode MS" w:cs="Arial Unicode MS"/>
        </w:rPr>
      </w:pPr>
    </w:p>
    <w:p w14:paraId="5DD72B33" w14:textId="3B2047CF" w:rsidR="00691DC4" w:rsidRPr="001B24B0" w:rsidRDefault="00BB1A76" w:rsidP="006529EC">
      <w:pPr>
        <w:spacing w:line="480" w:lineRule="auto"/>
        <w:rPr>
          <w:rFonts w:ascii="Arial Unicode MS" w:eastAsia="Arial Unicode MS" w:hAnsi="Arial Unicode MS" w:cs="Arial Unicode MS"/>
          <w:color w:val="000000" w:themeColor="text1"/>
        </w:rPr>
      </w:pPr>
      <w:r w:rsidRPr="006529EC">
        <w:rPr>
          <w:rFonts w:ascii="Arial Unicode MS" w:eastAsia="Arial Unicode MS" w:hAnsi="Arial Unicode MS" w:cs="Arial Unicode MS" w:hint="cs"/>
          <w:color w:val="000000" w:themeColor="text1"/>
          <w:shd w:val="clear" w:color="auto" w:fill="FFFFFF"/>
        </w:rPr>
        <w:t xml:space="preserve">Cooper, M., O'Hara, M., Schmid, P. and </w:t>
      </w:r>
      <w:proofErr w:type="spellStart"/>
      <w:r w:rsidRPr="006529EC">
        <w:rPr>
          <w:rFonts w:ascii="Arial Unicode MS" w:eastAsia="Arial Unicode MS" w:hAnsi="Arial Unicode MS" w:cs="Arial Unicode MS" w:hint="cs"/>
          <w:color w:val="000000" w:themeColor="text1"/>
          <w:shd w:val="clear" w:color="auto" w:fill="FFFFFF"/>
        </w:rPr>
        <w:t>Bohart</w:t>
      </w:r>
      <w:proofErr w:type="spellEnd"/>
      <w:r w:rsidRPr="006529EC">
        <w:rPr>
          <w:rFonts w:ascii="Arial Unicode MS" w:eastAsia="Arial Unicode MS" w:hAnsi="Arial Unicode MS" w:cs="Arial Unicode MS" w:hint="cs"/>
          <w:color w:val="000000" w:themeColor="text1"/>
          <w:shd w:val="clear" w:color="auto" w:fill="FFFFFF"/>
        </w:rPr>
        <w:t>, A. (2013). </w:t>
      </w:r>
      <w:r w:rsidRPr="006529EC">
        <w:rPr>
          <w:rFonts w:ascii="Arial Unicode MS" w:eastAsia="Arial Unicode MS" w:hAnsi="Arial Unicode MS" w:cs="Arial Unicode MS" w:hint="cs"/>
          <w:iCs/>
          <w:color w:val="000000" w:themeColor="text1"/>
          <w:shd w:val="clear" w:color="auto" w:fill="FFFFFF"/>
        </w:rPr>
        <w:t>The handbook of person-centred psychotherapy &amp; counselling</w:t>
      </w:r>
      <w:r w:rsidRPr="006529EC">
        <w:rPr>
          <w:rFonts w:ascii="Arial Unicode MS" w:eastAsia="Arial Unicode MS" w:hAnsi="Arial Unicode MS" w:cs="Arial Unicode MS" w:hint="cs"/>
          <w:color w:val="000000" w:themeColor="text1"/>
          <w:shd w:val="clear" w:color="auto" w:fill="FFFFFF"/>
        </w:rPr>
        <w:t>. 2nd ed. Basingstoke, Hampshire: Palgrave Macmillan.</w:t>
      </w:r>
    </w:p>
    <w:p w14:paraId="3799427A" w14:textId="77777777" w:rsidR="00691DC4" w:rsidRPr="006529EC" w:rsidRDefault="00691DC4" w:rsidP="006529EC">
      <w:pPr>
        <w:spacing w:line="480" w:lineRule="auto"/>
        <w:rPr>
          <w:rFonts w:ascii="Arial Unicode MS" w:eastAsia="Arial Unicode MS" w:hAnsi="Arial Unicode MS" w:cs="Arial Unicode MS"/>
        </w:rPr>
      </w:pPr>
    </w:p>
    <w:p w14:paraId="2AA1D19C" w14:textId="77777777" w:rsidR="005D3358" w:rsidRPr="006529EC" w:rsidRDefault="005D3358" w:rsidP="006529EC">
      <w:pPr>
        <w:pStyle w:val="paragraph"/>
        <w:spacing w:before="0" w:beforeAutospacing="0" w:after="0" w:afterAutospacing="0" w:line="480" w:lineRule="auto"/>
        <w:jc w:val="both"/>
        <w:textAlignment w:val="baseline"/>
        <w:rPr>
          <w:rStyle w:val="normaltextrun"/>
          <w:rFonts w:ascii="Arial Unicode MS" w:eastAsia="Arial Unicode MS" w:hAnsi="Arial Unicode MS" w:cs="Arial Unicode MS"/>
        </w:rPr>
      </w:pPr>
      <w:r w:rsidRPr="006529EC">
        <w:rPr>
          <w:rFonts w:ascii="Arial Unicode MS" w:eastAsia="Arial Unicode MS" w:hAnsi="Arial Unicode MS" w:cs="Arial Unicode MS"/>
        </w:rPr>
        <w:t>Egan, G. (2010) The Skilled Helper: A Problem-Management and Opportunity-Development Approach to Helping (10</w:t>
      </w:r>
      <w:r w:rsidRPr="006529EC">
        <w:rPr>
          <w:rFonts w:ascii="Arial Unicode MS" w:eastAsia="Arial Unicode MS" w:hAnsi="Arial Unicode MS" w:cs="Arial Unicode MS"/>
          <w:vertAlign w:val="superscript"/>
        </w:rPr>
        <w:t>th</w:t>
      </w:r>
      <w:r w:rsidRPr="006529EC">
        <w:rPr>
          <w:rFonts w:ascii="Arial Unicode MS" w:eastAsia="Arial Unicode MS" w:hAnsi="Arial Unicode MS" w:cs="Arial Unicode MS"/>
        </w:rPr>
        <w:t xml:space="preserve"> </w:t>
      </w:r>
      <w:proofErr w:type="spellStart"/>
      <w:r w:rsidRPr="006529EC">
        <w:rPr>
          <w:rFonts w:ascii="Arial Unicode MS" w:eastAsia="Arial Unicode MS" w:hAnsi="Arial Unicode MS" w:cs="Arial Unicode MS"/>
        </w:rPr>
        <w:t>edn</w:t>
      </w:r>
      <w:proofErr w:type="spellEnd"/>
      <w:r w:rsidRPr="006529EC">
        <w:rPr>
          <w:rFonts w:ascii="Arial Unicode MS" w:eastAsia="Arial Unicode MS" w:hAnsi="Arial Unicode MS" w:cs="Arial Unicode MS"/>
        </w:rPr>
        <w:t>), Belmont, CA: Brooks/Cole, Cengage Learning.</w:t>
      </w:r>
    </w:p>
    <w:p w14:paraId="0EA6A8AE" w14:textId="2FE93058" w:rsidR="005D3358" w:rsidRPr="006529EC" w:rsidRDefault="005D3358" w:rsidP="006529EC">
      <w:pPr>
        <w:pStyle w:val="paragraph"/>
        <w:spacing w:before="0" w:beforeAutospacing="0" w:after="0" w:afterAutospacing="0" w:line="480" w:lineRule="auto"/>
        <w:jc w:val="both"/>
        <w:textAlignment w:val="baseline"/>
        <w:rPr>
          <w:rStyle w:val="normaltextrun"/>
          <w:rFonts w:ascii="Arial Unicode MS" w:eastAsia="Arial Unicode MS" w:hAnsi="Arial Unicode MS" w:cs="Arial Unicode MS"/>
        </w:rPr>
      </w:pPr>
    </w:p>
    <w:p w14:paraId="1FF062F5" w14:textId="3462AFC2" w:rsidR="00F96261" w:rsidRDefault="00F96261" w:rsidP="001B24B0">
      <w:pPr>
        <w:spacing w:line="480" w:lineRule="auto"/>
        <w:rPr>
          <w:rFonts w:ascii="Arial Unicode MS" w:eastAsia="Arial Unicode MS" w:hAnsi="Arial Unicode MS" w:cs="Arial Unicode MS"/>
          <w:color w:val="000000"/>
          <w:shd w:val="clear" w:color="auto" w:fill="FFFFFF"/>
        </w:rPr>
      </w:pPr>
      <w:r w:rsidRPr="006529EC">
        <w:rPr>
          <w:rFonts w:ascii="Arial Unicode MS" w:eastAsia="Arial Unicode MS" w:hAnsi="Arial Unicode MS" w:cs="Arial Unicode MS"/>
          <w:color w:val="000000"/>
          <w:shd w:val="clear" w:color="auto" w:fill="FFFFFF"/>
        </w:rPr>
        <w:t>Ferrari, P. (2014). The neuroscience of social relations. A comparative-based approach to empathy and to the capacity of evaluating others’ action value. </w:t>
      </w:r>
      <w:r w:rsidRPr="006529EC">
        <w:rPr>
          <w:rFonts w:ascii="Arial Unicode MS" w:eastAsia="Arial Unicode MS" w:hAnsi="Arial Unicode MS" w:cs="Arial Unicode MS"/>
          <w:i/>
          <w:iCs/>
          <w:color w:val="000000"/>
          <w:shd w:val="clear" w:color="auto" w:fill="FFFFFF"/>
        </w:rPr>
        <w:t>Behaviour</w:t>
      </w:r>
      <w:r w:rsidRPr="006529EC">
        <w:rPr>
          <w:rFonts w:ascii="Arial Unicode MS" w:eastAsia="Arial Unicode MS" w:hAnsi="Arial Unicode MS" w:cs="Arial Unicode MS"/>
          <w:color w:val="000000"/>
          <w:shd w:val="clear" w:color="auto" w:fill="FFFFFF"/>
        </w:rPr>
        <w:t>, 151(2-3), pp.297-313.</w:t>
      </w:r>
    </w:p>
    <w:p w14:paraId="48FD70C7" w14:textId="77777777" w:rsidR="001B24B0" w:rsidRPr="006529EC" w:rsidRDefault="001B24B0" w:rsidP="001B24B0">
      <w:pPr>
        <w:spacing w:line="480" w:lineRule="auto"/>
        <w:rPr>
          <w:rStyle w:val="normaltextrun"/>
          <w:rFonts w:ascii="Arial Unicode MS" w:eastAsia="Arial Unicode MS" w:hAnsi="Arial Unicode MS" w:cs="Arial Unicode MS"/>
        </w:rPr>
      </w:pPr>
    </w:p>
    <w:p w14:paraId="657E1E6D" w14:textId="7CB7037D" w:rsidR="00691DC4" w:rsidRPr="006529EC" w:rsidRDefault="00691DC4" w:rsidP="006529EC">
      <w:pPr>
        <w:spacing w:line="480" w:lineRule="auto"/>
        <w:rPr>
          <w:rStyle w:val="normaltextrun"/>
          <w:rFonts w:ascii="Arial Unicode MS" w:eastAsia="Arial Unicode MS" w:hAnsi="Arial Unicode MS" w:cs="Arial Unicode MS"/>
        </w:rPr>
      </w:pPr>
      <w:r w:rsidRPr="00691DC4">
        <w:rPr>
          <w:rFonts w:ascii="Arial Unicode MS" w:eastAsia="Arial Unicode MS" w:hAnsi="Arial Unicode MS" w:cs="Arial Unicode MS"/>
          <w:color w:val="000000"/>
          <w:shd w:val="clear" w:color="auto" w:fill="FFFFFF"/>
        </w:rPr>
        <w:t>Fleming Crocker, PhD, S. (2017). The Phenomenological Method in Husserl and in Gestalt Therapy. </w:t>
      </w:r>
      <w:r w:rsidRPr="00691DC4">
        <w:rPr>
          <w:rFonts w:ascii="Arial Unicode MS" w:eastAsia="Arial Unicode MS" w:hAnsi="Arial Unicode MS" w:cs="Arial Unicode MS"/>
          <w:i/>
          <w:iCs/>
          <w:color w:val="000000"/>
          <w:shd w:val="clear" w:color="auto" w:fill="FFFFFF"/>
        </w:rPr>
        <w:t>Gestalt Review</w:t>
      </w:r>
      <w:r w:rsidRPr="00691DC4">
        <w:rPr>
          <w:rFonts w:ascii="Arial Unicode MS" w:eastAsia="Arial Unicode MS" w:hAnsi="Arial Unicode MS" w:cs="Arial Unicode MS"/>
          <w:color w:val="000000"/>
          <w:shd w:val="clear" w:color="auto" w:fill="FFFFFF"/>
        </w:rPr>
        <w:t>, 21(2), p.123.</w:t>
      </w:r>
    </w:p>
    <w:p w14:paraId="08EB25C2" w14:textId="77777777" w:rsidR="00691DC4" w:rsidRPr="006529EC" w:rsidRDefault="00691DC4" w:rsidP="006529EC">
      <w:pPr>
        <w:pStyle w:val="paragraph"/>
        <w:spacing w:before="0" w:beforeAutospacing="0" w:after="0" w:afterAutospacing="0" w:line="480" w:lineRule="auto"/>
        <w:jc w:val="both"/>
        <w:textAlignment w:val="baseline"/>
        <w:rPr>
          <w:rStyle w:val="normaltextrun"/>
          <w:rFonts w:ascii="Arial Unicode MS" w:eastAsia="Arial Unicode MS" w:hAnsi="Arial Unicode MS" w:cs="Arial Unicode MS"/>
        </w:rPr>
      </w:pPr>
    </w:p>
    <w:p w14:paraId="671EEE9D" w14:textId="6A16FAF6" w:rsidR="00374773" w:rsidRPr="006529EC" w:rsidRDefault="00374773" w:rsidP="006529EC">
      <w:pPr>
        <w:pStyle w:val="paragraph"/>
        <w:spacing w:before="0" w:beforeAutospacing="0" w:after="0" w:afterAutospacing="0" w:line="480" w:lineRule="auto"/>
        <w:jc w:val="both"/>
        <w:textAlignment w:val="baseline"/>
        <w:rPr>
          <w:rStyle w:val="eop"/>
          <w:rFonts w:ascii="Arial Unicode MS" w:eastAsia="Arial Unicode MS" w:hAnsi="Arial Unicode MS" w:cs="Arial Unicode MS"/>
        </w:rPr>
      </w:pPr>
      <w:r w:rsidRPr="006529EC">
        <w:rPr>
          <w:rStyle w:val="normaltextrun"/>
          <w:rFonts w:ascii="Arial Unicode MS" w:eastAsia="Arial Unicode MS" w:hAnsi="Arial Unicode MS" w:cs="Arial Unicode MS"/>
        </w:rPr>
        <w:t>Gibbs, G. (1988) Learning by doing: a guide to teaching and learning methods. Oxford: Further Education Unit. </w:t>
      </w:r>
      <w:r w:rsidRPr="006529EC">
        <w:rPr>
          <w:rStyle w:val="eop"/>
          <w:rFonts w:ascii="Arial Unicode MS" w:eastAsia="Arial Unicode MS" w:hAnsi="Arial Unicode MS" w:cs="Arial Unicode MS"/>
        </w:rPr>
        <w:t> </w:t>
      </w:r>
    </w:p>
    <w:p w14:paraId="4691EC31" w14:textId="7C250B46" w:rsidR="00374773" w:rsidRPr="006529EC" w:rsidRDefault="00374773" w:rsidP="006529EC">
      <w:pPr>
        <w:spacing w:line="480" w:lineRule="auto"/>
        <w:rPr>
          <w:rFonts w:ascii="Arial Unicode MS" w:eastAsia="Arial Unicode MS" w:hAnsi="Arial Unicode MS" w:cs="Arial Unicode MS"/>
        </w:rPr>
      </w:pPr>
    </w:p>
    <w:p w14:paraId="07DC5ADF" w14:textId="77777777" w:rsidR="00137910" w:rsidRPr="006529EC" w:rsidRDefault="00137910" w:rsidP="006529EC">
      <w:pPr>
        <w:spacing w:line="480" w:lineRule="auto"/>
        <w:rPr>
          <w:rFonts w:ascii="Arial Unicode MS" w:eastAsia="Arial Unicode MS" w:hAnsi="Arial Unicode MS" w:cs="Arial Unicode MS"/>
        </w:rPr>
      </w:pPr>
      <w:r w:rsidRPr="006529EC">
        <w:rPr>
          <w:rFonts w:ascii="Arial Unicode MS" w:eastAsia="Arial Unicode MS" w:hAnsi="Arial Unicode MS" w:cs="Arial Unicode MS"/>
          <w:color w:val="000000"/>
          <w:shd w:val="clear" w:color="auto" w:fill="FFFFFF"/>
        </w:rPr>
        <w:t xml:space="preserve">Hayes, S. (2019). Acceptance and commitment therapy: towards a unified model of </w:t>
      </w:r>
      <w:proofErr w:type="spellStart"/>
      <w:r w:rsidRPr="006529EC">
        <w:rPr>
          <w:rFonts w:ascii="Arial Unicode MS" w:eastAsia="Arial Unicode MS" w:hAnsi="Arial Unicode MS" w:cs="Arial Unicode MS"/>
          <w:color w:val="000000"/>
          <w:shd w:val="clear" w:color="auto" w:fill="FFFFFF"/>
        </w:rPr>
        <w:t>behavior</w:t>
      </w:r>
      <w:proofErr w:type="spellEnd"/>
      <w:r w:rsidRPr="006529EC">
        <w:rPr>
          <w:rFonts w:ascii="Arial Unicode MS" w:eastAsia="Arial Unicode MS" w:hAnsi="Arial Unicode MS" w:cs="Arial Unicode MS"/>
          <w:color w:val="000000"/>
          <w:shd w:val="clear" w:color="auto" w:fill="FFFFFF"/>
        </w:rPr>
        <w:t xml:space="preserve"> change. </w:t>
      </w:r>
      <w:r w:rsidRPr="006529EC">
        <w:rPr>
          <w:rFonts w:ascii="Arial Unicode MS" w:eastAsia="Arial Unicode MS" w:hAnsi="Arial Unicode MS" w:cs="Arial Unicode MS"/>
          <w:i/>
          <w:iCs/>
          <w:color w:val="000000"/>
          <w:shd w:val="clear" w:color="auto" w:fill="FFFFFF"/>
        </w:rPr>
        <w:t>World Psychiatry</w:t>
      </w:r>
      <w:r w:rsidRPr="006529EC">
        <w:rPr>
          <w:rFonts w:ascii="Arial Unicode MS" w:eastAsia="Arial Unicode MS" w:hAnsi="Arial Unicode MS" w:cs="Arial Unicode MS"/>
          <w:color w:val="000000"/>
          <w:shd w:val="clear" w:color="auto" w:fill="FFFFFF"/>
        </w:rPr>
        <w:t>, 18(2), pp.226-227.</w:t>
      </w:r>
    </w:p>
    <w:p w14:paraId="03EF8EE2" w14:textId="77777777" w:rsidR="00374773" w:rsidRPr="006529EC" w:rsidRDefault="00374773" w:rsidP="006529EC">
      <w:pPr>
        <w:spacing w:line="480" w:lineRule="auto"/>
        <w:rPr>
          <w:rFonts w:ascii="Arial Unicode MS" w:eastAsia="Arial Unicode MS" w:hAnsi="Arial Unicode MS" w:cs="Arial Unicode MS"/>
        </w:rPr>
      </w:pPr>
    </w:p>
    <w:p w14:paraId="4B0E7490" w14:textId="77777777" w:rsidR="005C08DB" w:rsidRPr="006529EC" w:rsidRDefault="005C08DB" w:rsidP="006529EC">
      <w:pPr>
        <w:spacing w:line="480" w:lineRule="auto"/>
        <w:rPr>
          <w:rFonts w:ascii="Arial Unicode MS" w:eastAsia="Arial Unicode MS" w:hAnsi="Arial Unicode MS" w:cs="Arial Unicode MS"/>
        </w:rPr>
      </w:pPr>
      <w:r w:rsidRPr="006529EC">
        <w:rPr>
          <w:rFonts w:ascii="Arial Unicode MS" w:eastAsia="Arial Unicode MS" w:hAnsi="Arial Unicode MS" w:cs="Arial Unicode MS"/>
          <w:color w:val="000000"/>
          <w:shd w:val="clear" w:color="auto" w:fill="FFFFFF"/>
        </w:rPr>
        <w:t xml:space="preserve">Mathieson, F., Jordan, J., Merrick, P. and </w:t>
      </w:r>
      <w:proofErr w:type="spellStart"/>
      <w:r w:rsidRPr="006529EC">
        <w:rPr>
          <w:rFonts w:ascii="Arial Unicode MS" w:eastAsia="Arial Unicode MS" w:hAnsi="Arial Unicode MS" w:cs="Arial Unicode MS"/>
          <w:color w:val="000000"/>
          <w:shd w:val="clear" w:color="auto" w:fill="FFFFFF"/>
        </w:rPr>
        <w:t>Stubbe</w:t>
      </w:r>
      <w:proofErr w:type="spellEnd"/>
      <w:r w:rsidRPr="006529EC">
        <w:rPr>
          <w:rFonts w:ascii="Arial Unicode MS" w:eastAsia="Arial Unicode MS" w:hAnsi="Arial Unicode MS" w:cs="Arial Unicode MS"/>
          <w:color w:val="000000"/>
          <w:shd w:val="clear" w:color="auto" w:fill="FFFFFF"/>
        </w:rPr>
        <w:t>, M. (2017). Juicy Conceptualizations: Increasing Alliance Through Attending to Client Metaphoric Language. </w:t>
      </w:r>
      <w:r w:rsidRPr="006529EC">
        <w:rPr>
          <w:rFonts w:ascii="Arial Unicode MS" w:eastAsia="Arial Unicode MS" w:hAnsi="Arial Unicode MS" w:cs="Arial Unicode MS"/>
          <w:i/>
          <w:iCs/>
          <w:color w:val="000000"/>
          <w:shd w:val="clear" w:color="auto" w:fill="FFFFFF"/>
        </w:rPr>
        <w:t>Behavioural and Cognitive Psychotherapy</w:t>
      </w:r>
      <w:r w:rsidRPr="006529EC">
        <w:rPr>
          <w:rFonts w:ascii="Arial Unicode MS" w:eastAsia="Arial Unicode MS" w:hAnsi="Arial Unicode MS" w:cs="Arial Unicode MS"/>
          <w:color w:val="000000"/>
          <w:shd w:val="clear" w:color="auto" w:fill="FFFFFF"/>
        </w:rPr>
        <w:t>, 45(6), pp.577-589.</w:t>
      </w:r>
    </w:p>
    <w:p w14:paraId="2F287D75" w14:textId="1DE4E728" w:rsidR="005D3358" w:rsidRPr="006529EC" w:rsidRDefault="005D3358" w:rsidP="006529EC">
      <w:pPr>
        <w:spacing w:line="480" w:lineRule="auto"/>
        <w:rPr>
          <w:rFonts w:ascii="Arial Unicode MS" w:eastAsia="Arial Unicode MS" w:hAnsi="Arial Unicode MS" w:cs="Arial Unicode MS"/>
          <w:color w:val="000000"/>
          <w:shd w:val="clear" w:color="auto" w:fill="FFFFFF"/>
        </w:rPr>
      </w:pPr>
    </w:p>
    <w:p w14:paraId="7AADF29A" w14:textId="77777777" w:rsidR="005D3358" w:rsidRPr="005D3358" w:rsidRDefault="005D3358" w:rsidP="006529EC">
      <w:pPr>
        <w:spacing w:line="480" w:lineRule="auto"/>
        <w:rPr>
          <w:rFonts w:ascii="Arial Unicode MS" w:eastAsia="Arial Unicode MS" w:hAnsi="Arial Unicode MS" w:cs="Arial Unicode MS"/>
        </w:rPr>
      </w:pPr>
      <w:r w:rsidRPr="005D3358">
        <w:rPr>
          <w:rFonts w:ascii="Arial Unicode MS" w:eastAsia="Arial Unicode MS" w:hAnsi="Arial Unicode MS" w:cs="Arial Unicode MS"/>
          <w:color w:val="000000"/>
          <w:shd w:val="clear" w:color="auto" w:fill="FFFFFF"/>
        </w:rPr>
        <w:t>Midwinter, R. and Dickson, J. (2015). </w:t>
      </w:r>
      <w:r w:rsidRPr="005D3358">
        <w:rPr>
          <w:rFonts w:ascii="Arial Unicode MS" w:eastAsia="Arial Unicode MS" w:hAnsi="Arial Unicode MS" w:cs="Arial Unicode MS"/>
          <w:i/>
          <w:iCs/>
          <w:color w:val="000000"/>
          <w:shd w:val="clear" w:color="auto" w:fill="FFFFFF"/>
        </w:rPr>
        <w:t>Embedding counselling and communication skills: A Relational Skills Model</w:t>
      </w:r>
      <w:r w:rsidRPr="005D3358">
        <w:rPr>
          <w:rFonts w:ascii="Arial Unicode MS" w:eastAsia="Arial Unicode MS" w:hAnsi="Arial Unicode MS" w:cs="Arial Unicode MS"/>
          <w:color w:val="000000"/>
          <w:shd w:val="clear" w:color="auto" w:fill="FFFFFF"/>
        </w:rPr>
        <w:t>. Hove: Routledge.</w:t>
      </w:r>
    </w:p>
    <w:p w14:paraId="7184B043" w14:textId="77777777" w:rsidR="005D3358" w:rsidRPr="006529EC" w:rsidRDefault="005D3358" w:rsidP="006529EC">
      <w:pPr>
        <w:spacing w:line="480" w:lineRule="auto"/>
        <w:rPr>
          <w:rFonts w:ascii="Arial Unicode MS" w:eastAsia="Arial Unicode MS" w:hAnsi="Arial Unicode MS" w:cs="Arial Unicode MS"/>
        </w:rPr>
      </w:pPr>
    </w:p>
    <w:p w14:paraId="420E9B31" w14:textId="77777777" w:rsidR="00E87DF3" w:rsidRPr="00E87DF3" w:rsidRDefault="00E87DF3" w:rsidP="006529EC">
      <w:pPr>
        <w:spacing w:line="480" w:lineRule="auto"/>
        <w:rPr>
          <w:rFonts w:ascii="Arial Unicode MS" w:eastAsia="Arial Unicode MS" w:hAnsi="Arial Unicode MS" w:cs="Arial Unicode MS"/>
        </w:rPr>
      </w:pPr>
      <w:r w:rsidRPr="00E87DF3">
        <w:rPr>
          <w:rFonts w:ascii="Arial Unicode MS" w:eastAsia="Arial Unicode MS" w:hAnsi="Arial Unicode MS" w:cs="Arial Unicode MS"/>
          <w:color w:val="000000"/>
          <w:shd w:val="clear" w:color="auto" w:fill="FFFFFF"/>
        </w:rPr>
        <w:t>Overholser, J. (2018). From Puddles to Potholes: The Role of Overvalued Beliefs in Emotional Problems. </w:t>
      </w:r>
      <w:r w:rsidRPr="00E87DF3">
        <w:rPr>
          <w:rFonts w:ascii="Arial Unicode MS" w:eastAsia="Arial Unicode MS" w:hAnsi="Arial Unicode MS" w:cs="Arial Unicode MS"/>
          <w:i/>
          <w:iCs/>
          <w:color w:val="000000"/>
          <w:shd w:val="clear" w:color="auto" w:fill="FFFFFF"/>
        </w:rPr>
        <w:t>Journal of Contemporary Psychotherapy</w:t>
      </w:r>
      <w:r w:rsidRPr="00E87DF3">
        <w:rPr>
          <w:rFonts w:ascii="Arial Unicode MS" w:eastAsia="Arial Unicode MS" w:hAnsi="Arial Unicode MS" w:cs="Arial Unicode MS"/>
          <w:color w:val="000000"/>
          <w:shd w:val="clear" w:color="auto" w:fill="FFFFFF"/>
        </w:rPr>
        <w:t>, 48(1), pp.41-50.</w:t>
      </w:r>
    </w:p>
    <w:p w14:paraId="18864385" w14:textId="77777777" w:rsidR="005C08DB" w:rsidRPr="006529EC" w:rsidRDefault="005C08DB" w:rsidP="006529EC">
      <w:pPr>
        <w:spacing w:line="480" w:lineRule="auto"/>
        <w:rPr>
          <w:rFonts w:ascii="Arial Unicode MS" w:eastAsia="Arial Unicode MS" w:hAnsi="Arial Unicode MS" w:cs="Arial Unicode MS"/>
        </w:rPr>
      </w:pPr>
    </w:p>
    <w:p w14:paraId="55C51F43" w14:textId="4987D774" w:rsidR="00387A8B" w:rsidRPr="006529EC" w:rsidRDefault="00387A8B" w:rsidP="006529EC">
      <w:pPr>
        <w:spacing w:line="480" w:lineRule="auto"/>
        <w:rPr>
          <w:rFonts w:ascii="Arial Unicode MS" w:eastAsia="Arial Unicode MS" w:hAnsi="Arial Unicode MS" w:cs="Arial Unicode MS"/>
        </w:rPr>
      </w:pPr>
      <w:r w:rsidRPr="006529EC">
        <w:rPr>
          <w:rFonts w:ascii="Arial Unicode MS" w:eastAsia="Arial Unicode MS" w:hAnsi="Arial Unicode MS" w:cs="Arial Unicode MS"/>
          <w:color w:val="000000"/>
          <w:shd w:val="clear" w:color="auto" w:fill="FFFFFF"/>
        </w:rPr>
        <w:lastRenderedPageBreak/>
        <w:t xml:space="preserve">Perls, F., </w:t>
      </w:r>
      <w:proofErr w:type="spellStart"/>
      <w:r w:rsidRPr="006529EC">
        <w:rPr>
          <w:rFonts w:ascii="Arial Unicode MS" w:eastAsia="Arial Unicode MS" w:hAnsi="Arial Unicode MS" w:cs="Arial Unicode MS"/>
          <w:color w:val="000000"/>
          <w:shd w:val="clear" w:color="auto" w:fill="FFFFFF"/>
        </w:rPr>
        <w:t>Hefferline</w:t>
      </w:r>
      <w:proofErr w:type="spellEnd"/>
      <w:r w:rsidRPr="006529EC">
        <w:rPr>
          <w:rFonts w:ascii="Arial Unicode MS" w:eastAsia="Arial Unicode MS" w:hAnsi="Arial Unicode MS" w:cs="Arial Unicode MS"/>
          <w:color w:val="000000"/>
          <w:shd w:val="clear" w:color="auto" w:fill="FFFFFF"/>
        </w:rPr>
        <w:t xml:space="preserve">, R., Goodman, P. and </w:t>
      </w:r>
      <w:proofErr w:type="spellStart"/>
      <w:r w:rsidRPr="006529EC">
        <w:rPr>
          <w:rFonts w:ascii="Arial Unicode MS" w:eastAsia="Arial Unicode MS" w:hAnsi="Arial Unicode MS" w:cs="Arial Unicode MS"/>
          <w:color w:val="000000"/>
          <w:shd w:val="clear" w:color="auto" w:fill="FFFFFF"/>
        </w:rPr>
        <w:t>Luchins</w:t>
      </w:r>
      <w:proofErr w:type="spellEnd"/>
      <w:r w:rsidRPr="006529EC">
        <w:rPr>
          <w:rFonts w:ascii="Arial Unicode MS" w:eastAsia="Arial Unicode MS" w:hAnsi="Arial Unicode MS" w:cs="Arial Unicode MS"/>
          <w:color w:val="000000"/>
          <w:shd w:val="clear" w:color="auto" w:fill="FFFFFF"/>
        </w:rPr>
        <w:t>, A. (1953). Gestalt Therapy: Excitement and Growth in the Human Personality. </w:t>
      </w:r>
      <w:r w:rsidRPr="006529EC">
        <w:rPr>
          <w:rFonts w:ascii="Arial Unicode MS" w:eastAsia="Arial Unicode MS" w:hAnsi="Arial Unicode MS" w:cs="Arial Unicode MS"/>
          <w:i/>
          <w:iCs/>
          <w:color w:val="000000"/>
          <w:shd w:val="clear" w:color="auto" w:fill="FFFFFF"/>
        </w:rPr>
        <w:t>The American Journal of Psychology</w:t>
      </w:r>
      <w:r w:rsidRPr="006529EC">
        <w:rPr>
          <w:rFonts w:ascii="Arial Unicode MS" w:eastAsia="Arial Unicode MS" w:hAnsi="Arial Unicode MS" w:cs="Arial Unicode MS"/>
          <w:color w:val="000000"/>
          <w:shd w:val="clear" w:color="auto" w:fill="FFFFFF"/>
        </w:rPr>
        <w:t>, 66(1), p.165.</w:t>
      </w:r>
    </w:p>
    <w:p w14:paraId="1FFD2912" w14:textId="77777777" w:rsidR="00387A8B" w:rsidRPr="006529EC" w:rsidRDefault="00387A8B" w:rsidP="006529EC">
      <w:pPr>
        <w:spacing w:line="480" w:lineRule="auto"/>
        <w:rPr>
          <w:rFonts w:ascii="Arial Unicode MS" w:eastAsia="Arial Unicode MS" w:hAnsi="Arial Unicode MS" w:cs="Arial Unicode MS"/>
        </w:rPr>
      </w:pPr>
    </w:p>
    <w:p w14:paraId="6DC08A1D" w14:textId="77777777" w:rsidR="00F56A52" w:rsidRPr="006529EC" w:rsidRDefault="00F56A52" w:rsidP="006529EC">
      <w:pPr>
        <w:spacing w:line="480" w:lineRule="auto"/>
        <w:rPr>
          <w:rFonts w:ascii="Arial Unicode MS" w:eastAsia="Arial Unicode MS" w:hAnsi="Arial Unicode MS" w:cs="Arial Unicode MS"/>
          <w:color w:val="000000" w:themeColor="text1"/>
        </w:rPr>
      </w:pPr>
      <w:r w:rsidRPr="006529EC">
        <w:rPr>
          <w:rFonts w:ascii="Arial Unicode MS" w:eastAsia="Arial Unicode MS" w:hAnsi="Arial Unicode MS" w:cs="Arial Unicode MS" w:hint="cs"/>
          <w:color w:val="000000" w:themeColor="text1"/>
          <w:shd w:val="clear" w:color="auto" w:fill="FFFFFF"/>
        </w:rPr>
        <w:t>Rogers, C. (1957). The Necessary and Sufficient Conditions of Therapeutic Personality Change. </w:t>
      </w:r>
      <w:r w:rsidRPr="006529EC">
        <w:rPr>
          <w:rFonts w:ascii="Arial Unicode MS" w:eastAsia="Arial Unicode MS" w:hAnsi="Arial Unicode MS" w:cs="Arial Unicode MS" w:hint="cs"/>
          <w:iCs/>
          <w:color w:val="000000" w:themeColor="text1"/>
          <w:shd w:val="clear" w:color="auto" w:fill="FFFFFF"/>
        </w:rPr>
        <w:t>Journal of Consulting Psychology</w:t>
      </w:r>
      <w:r w:rsidRPr="006529EC">
        <w:rPr>
          <w:rFonts w:ascii="Arial Unicode MS" w:eastAsia="Arial Unicode MS" w:hAnsi="Arial Unicode MS" w:cs="Arial Unicode MS" w:hint="cs"/>
          <w:color w:val="000000" w:themeColor="text1"/>
          <w:shd w:val="clear" w:color="auto" w:fill="FFFFFF"/>
        </w:rPr>
        <w:t>, 21(2), pp.95-104.</w:t>
      </w:r>
    </w:p>
    <w:p w14:paraId="4CEF11AF" w14:textId="77777777" w:rsidR="001B24B0" w:rsidRDefault="001B24B0" w:rsidP="006529EC">
      <w:pPr>
        <w:spacing w:line="480" w:lineRule="auto"/>
        <w:rPr>
          <w:rFonts w:ascii="Arial Unicode MS" w:eastAsia="Arial Unicode MS" w:hAnsi="Arial Unicode MS" w:cs="Arial Unicode MS"/>
          <w:color w:val="000000"/>
          <w:shd w:val="clear" w:color="auto" w:fill="FFFFFF"/>
        </w:rPr>
      </w:pPr>
    </w:p>
    <w:p w14:paraId="0FEA4F1D" w14:textId="3DDC7130" w:rsidR="007F7215" w:rsidRPr="006529EC" w:rsidRDefault="007F7215" w:rsidP="006529EC">
      <w:pPr>
        <w:spacing w:line="480" w:lineRule="auto"/>
        <w:rPr>
          <w:rFonts w:ascii="Arial Unicode MS" w:eastAsia="Arial Unicode MS" w:hAnsi="Arial Unicode MS" w:cs="Arial Unicode MS"/>
        </w:rPr>
      </w:pPr>
      <w:r w:rsidRPr="006529EC">
        <w:rPr>
          <w:rFonts w:ascii="Arial Unicode MS" w:eastAsia="Arial Unicode MS" w:hAnsi="Arial Unicode MS" w:cs="Arial Unicode MS"/>
          <w:color w:val="000000"/>
          <w:shd w:val="clear" w:color="auto" w:fill="FFFFFF"/>
        </w:rPr>
        <w:t>Zilcha-Mano, S. (2017). Is the alliance really therapeutic? Revisiting this question in light of recent methodological advances. </w:t>
      </w:r>
      <w:r w:rsidRPr="006529EC">
        <w:rPr>
          <w:rFonts w:ascii="Arial Unicode MS" w:eastAsia="Arial Unicode MS" w:hAnsi="Arial Unicode MS" w:cs="Arial Unicode MS"/>
          <w:i/>
          <w:iCs/>
          <w:color w:val="000000"/>
          <w:shd w:val="clear" w:color="auto" w:fill="FFFFFF"/>
        </w:rPr>
        <w:t>American Psychologist</w:t>
      </w:r>
      <w:r w:rsidRPr="006529EC">
        <w:rPr>
          <w:rFonts w:ascii="Arial Unicode MS" w:eastAsia="Arial Unicode MS" w:hAnsi="Arial Unicode MS" w:cs="Arial Unicode MS"/>
          <w:color w:val="000000"/>
          <w:shd w:val="clear" w:color="auto" w:fill="FFFFFF"/>
        </w:rPr>
        <w:t>, 72(4), pp.311-325.</w:t>
      </w:r>
    </w:p>
    <w:p w14:paraId="6B59C3FC" w14:textId="77777777" w:rsidR="00F56A52" w:rsidRPr="006529EC" w:rsidRDefault="00F56A52" w:rsidP="006529EC">
      <w:pPr>
        <w:spacing w:line="480" w:lineRule="auto"/>
        <w:rPr>
          <w:rFonts w:ascii="Arial Unicode MS" w:eastAsia="Arial Unicode MS" w:hAnsi="Arial Unicode MS" w:cs="Arial Unicode MS"/>
        </w:rPr>
      </w:pPr>
    </w:p>
    <w:sectPr w:rsidR="00F56A52" w:rsidRPr="006529EC" w:rsidSect="001B24B0">
      <w:pgSz w:w="11900" w:h="16840"/>
      <w:pgMar w:top="838" w:right="963" w:bottom="642" w:left="73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B5A"/>
    <w:rsid w:val="000041F9"/>
    <w:rsid w:val="000205EE"/>
    <w:rsid w:val="00032B7B"/>
    <w:rsid w:val="00055015"/>
    <w:rsid w:val="0006317E"/>
    <w:rsid w:val="00086E07"/>
    <w:rsid w:val="000F4836"/>
    <w:rsid w:val="001332E1"/>
    <w:rsid w:val="00133C4C"/>
    <w:rsid w:val="00137910"/>
    <w:rsid w:val="0015561A"/>
    <w:rsid w:val="0018076F"/>
    <w:rsid w:val="001B24B0"/>
    <w:rsid w:val="00205AC7"/>
    <w:rsid w:val="002106F0"/>
    <w:rsid w:val="0022501E"/>
    <w:rsid w:val="0022574E"/>
    <w:rsid w:val="00257CAA"/>
    <w:rsid w:val="00266622"/>
    <w:rsid w:val="002B5C63"/>
    <w:rsid w:val="002F4F3B"/>
    <w:rsid w:val="00374773"/>
    <w:rsid w:val="00387A8B"/>
    <w:rsid w:val="003D7C12"/>
    <w:rsid w:val="00476D3E"/>
    <w:rsid w:val="0049766E"/>
    <w:rsid w:val="004D1004"/>
    <w:rsid w:val="004D4FB3"/>
    <w:rsid w:val="004E0CDF"/>
    <w:rsid w:val="005119AD"/>
    <w:rsid w:val="00512CE2"/>
    <w:rsid w:val="00541434"/>
    <w:rsid w:val="00567143"/>
    <w:rsid w:val="00567C56"/>
    <w:rsid w:val="005721F4"/>
    <w:rsid w:val="005759B2"/>
    <w:rsid w:val="005A430E"/>
    <w:rsid w:val="005A7247"/>
    <w:rsid w:val="005C08DB"/>
    <w:rsid w:val="005D3358"/>
    <w:rsid w:val="005F0E1E"/>
    <w:rsid w:val="00606160"/>
    <w:rsid w:val="006101F4"/>
    <w:rsid w:val="006149E5"/>
    <w:rsid w:val="006150A3"/>
    <w:rsid w:val="0063327E"/>
    <w:rsid w:val="006529EC"/>
    <w:rsid w:val="00691DC4"/>
    <w:rsid w:val="0069204F"/>
    <w:rsid w:val="006A0343"/>
    <w:rsid w:val="006A39D6"/>
    <w:rsid w:val="006A411C"/>
    <w:rsid w:val="006C5CF1"/>
    <w:rsid w:val="006D45FD"/>
    <w:rsid w:val="006F013F"/>
    <w:rsid w:val="00703F34"/>
    <w:rsid w:val="00735591"/>
    <w:rsid w:val="007526DF"/>
    <w:rsid w:val="0076704B"/>
    <w:rsid w:val="007712BE"/>
    <w:rsid w:val="0078339B"/>
    <w:rsid w:val="007A3F7C"/>
    <w:rsid w:val="007B7EDB"/>
    <w:rsid w:val="007E2CFF"/>
    <w:rsid w:val="007F7215"/>
    <w:rsid w:val="0080680F"/>
    <w:rsid w:val="00810A6A"/>
    <w:rsid w:val="00814E0F"/>
    <w:rsid w:val="0086378A"/>
    <w:rsid w:val="008764D4"/>
    <w:rsid w:val="008777A1"/>
    <w:rsid w:val="00897B5A"/>
    <w:rsid w:val="008F3E2E"/>
    <w:rsid w:val="00905659"/>
    <w:rsid w:val="00933776"/>
    <w:rsid w:val="00952C89"/>
    <w:rsid w:val="00957CB8"/>
    <w:rsid w:val="0097445B"/>
    <w:rsid w:val="00A22A0F"/>
    <w:rsid w:val="00A33DD2"/>
    <w:rsid w:val="00A3732F"/>
    <w:rsid w:val="00A45E5A"/>
    <w:rsid w:val="00A55ECB"/>
    <w:rsid w:val="00A752CD"/>
    <w:rsid w:val="00A96ABB"/>
    <w:rsid w:val="00AA043D"/>
    <w:rsid w:val="00AB2C6E"/>
    <w:rsid w:val="00B30707"/>
    <w:rsid w:val="00B72939"/>
    <w:rsid w:val="00B973D2"/>
    <w:rsid w:val="00BB1A76"/>
    <w:rsid w:val="00BB6C7A"/>
    <w:rsid w:val="00BF78AB"/>
    <w:rsid w:val="00C45A28"/>
    <w:rsid w:val="00C522DF"/>
    <w:rsid w:val="00C529C3"/>
    <w:rsid w:val="00C8157E"/>
    <w:rsid w:val="00C818CB"/>
    <w:rsid w:val="00C86BDF"/>
    <w:rsid w:val="00CB79F3"/>
    <w:rsid w:val="00CC58F8"/>
    <w:rsid w:val="00D50A31"/>
    <w:rsid w:val="00D61692"/>
    <w:rsid w:val="00DC67F2"/>
    <w:rsid w:val="00E0721A"/>
    <w:rsid w:val="00E302FA"/>
    <w:rsid w:val="00E66B0B"/>
    <w:rsid w:val="00E81DEF"/>
    <w:rsid w:val="00E87DF3"/>
    <w:rsid w:val="00EA728A"/>
    <w:rsid w:val="00EA7E44"/>
    <w:rsid w:val="00EB41A8"/>
    <w:rsid w:val="00ED1A0F"/>
    <w:rsid w:val="00F01B6D"/>
    <w:rsid w:val="00F279CB"/>
    <w:rsid w:val="00F4051A"/>
    <w:rsid w:val="00F44A90"/>
    <w:rsid w:val="00F56A52"/>
    <w:rsid w:val="00F66802"/>
    <w:rsid w:val="00F86848"/>
    <w:rsid w:val="00F96261"/>
    <w:rsid w:val="00FA7A5D"/>
    <w:rsid w:val="00FB29BD"/>
    <w:rsid w:val="00FE6D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43F598C"/>
  <w15:chartTrackingRefBased/>
  <w15:docId w15:val="{BDDCA2B3-FB08-3249-A29D-50B536FB1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F7215"/>
    <w:rPr>
      <w:rFonts w:ascii="Times New Roman" w:eastAsia="Times New Roman" w:hAnsi="Times New Roman" w:cs="Times New Roman"/>
    </w:rPr>
  </w:style>
  <w:style w:type="paragraph" w:styleId="Heading1">
    <w:name w:val="heading 1"/>
    <w:basedOn w:val="Normal"/>
    <w:link w:val="Heading1Char"/>
    <w:uiPriority w:val="9"/>
    <w:qFormat/>
    <w:rsid w:val="00137910"/>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D45FD"/>
    <w:pPr>
      <w:spacing w:before="100" w:beforeAutospacing="1" w:after="100" w:afterAutospacing="1"/>
    </w:pPr>
  </w:style>
  <w:style w:type="character" w:customStyle="1" w:styleId="normaltextrun">
    <w:name w:val="normaltextrun"/>
    <w:basedOn w:val="DefaultParagraphFont"/>
    <w:rsid w:val="006D45FD"/>
  </w:style>
  <w:style w:type="character" w:customStyle="1" w:styleId="eop">
    <w:name w:val="eop"/>
    <w:basedOn w:val="DefaultParagraphFont"/>
    <w:rsid w:val="006D45FD"/>
  </w:style>
  <w:style w:type="character" w:customStyle="1" w:styleId="Heading1Char">
    <w:name w:val="Heading 1 Char"/>
    <w:basedOn w:val="DefaultParagraphFont"/>
    <w:link w:val="Heading1"/>
    <w:uiPriority w:val="9"/>
    <w:rsid w:val="00137910"/>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138840">
      <w:bodyDiv w:val="1"/>
      <w:marLeft w:val="0"/>
      <w:marRight w:val="0"/>
      <w:marTop w:val="0"/>
      <w:marBottom w:val="0"/>
      <w:divBdr>
        <w:top w:val="none" w:sz="0" w:space="0" w:color="auto"/>
        <w:left w:val="none" w:sz="0" w:space="0" w:color="auto"/>
        <w:bottom w:val="none" w:sz="0" w:space="0" w:color="auto"/>
        <w:right w:val="none" w:sz="0" w:space="0" w:color="auto"/>
      </w:divBdr>
    </w:div>
    <w:div w:id="169684900">
      <w:bodyDiv w:val="1"/>
      <w:marLeft w:val="0"/>
      <w:marRight w:val="0"/>
      <w:marTop w:val="0"/>
      <w:marBottom w:val="0"/>
      <w:divBdr>
        <w:top w:val="none" w:sz="0" w:space="0" w:color="auto"/>
        <w:left w:val="none" w:sz="0" w:space="0" w:color="auto"/>
        <w:bottom w:val="none" w:sz="0" w:space="0" w:color="auto"/>
        <w:right w:val="none" w:sz="0" w:space="0" w:color="auto"/>
      </w:divBdr>
    </w:div>
    <w:div w:id="331107751">
      <w:bodyDiv w:val="1"/>
      <w:marLeft w:val="0"/>
      <w:marRight w:val="0"/>
      <w:marTop w:val="0"/>
      <w:marBottom w:val="0"/>
      <w:divBdr>
        <w:top w:val="none" w:sz="0" w:space="0" w:color="auto"/>
        <w:left w:val="none" w:sz="0" w:space="0" w:color="auto"/>
        <w:bottom w:val="none" w:sz="0" w:space="0" w:color="auto"/>
        <w:right w:val="none" w:sz="0" w:space="0" w:color="auto"/>
      </w:divBdr>
    </w:div>
    <w:div w:id="474295937">
      <w:bodyDiv w:val="1"/>
      <w:marLeft w:val="0"/>
      <w:marRight w:val="0"/>
      <w:marTop w:val="0"/>
      <w:marBottom w:val="0"/>
      <w:divBdr>
        <w:top w:val="none" w:sz="0" w:space="0" w:color="auto"/>
        <w:left w:val="none" w:sz="0" w:space="0" w:color="auto"/>
        <w:bottom w:val="none" w:sz="0" w:space="0" w:color="auto"/>
        <w:right w:val="none" w:sz="0" w:space="0" w:color="auto"/>
      </w:divBdr>
    </w:div>
    <w:div w:id="485896229">
      <w:bodyDiv w:val="1"/>
      <w:marLeft w:val="0"/>
      <w:marRight w:val="0"/>
      <w:marTop w:val="0"/>
      <w:marBottom w:val="0"/>
      <w:divBdr>
        <w:top w:val="none" w:sz="0" w:space="0" w:color="auto"/>
        <w:left w:val="none" w:sz="0" w:space="0" w:color="auto"/>
        <w:bottom w:val="none" w:sz="0" w:space="0" w:color="auto"/>
        <w:right w:val="none" w:sz="0" w:space="0" w:color="auto"/>
      </w:divBdr>
    </w:div>
    <w:div w:id="515077079">
      <w:bodyDiv w:val="1"/>
      <w:marLeft w:val="0"/>
      <w:marRight w:val="0"/>
      <w:marTop w:val="0"/>
      <w:marBottom w:val="0"/>
      <w:divBdr>
        <w:top w:val="none" w:sz="0" w:space="0" w:color="auto"/>
        <w:left w:val="none" w:sz="0" w:space="0" w:color="auto"/>
        <w:bottom w:val="none" w:sz="0" w:space="0" w:color="auto"/>
        <w:right w:val="none" w:sz="0" w:space="0" w:color="auto"/>
      </w:divBdr>
    </w:div>
    <w:div w:id="581332451">
      <w:bodyDiv w:val="1"/>
      <w:marLeft w:val="0"/>
      <w:marRight w:val="0"/>
      <w:marTop w:val="0"/>
      <w:marBottom w:val="0"/>
      <w:divBdr>
        <w:top w:val="none" w:sz="0" w:space="0" w:color="auto"/>
        <w:left w:val="none" w:sz="0" w:space="0" w:color="auto"/>
        <w:bottom w:val="none" w:sz="0" w:space="0" w:color="auto"/>
        <w:right w:val="none" w:sz="0" w:space="0" w:color="auto"/>
      </w:divBdr>
    </w:div>
    <w:div w:id="634919189">
      <w:bodyDiv w:val="1"/>
      <w:marLeft w:val="0"/>
      <w:marRight w:val="0"/>
      <w:marTop w:val="0"/>
      <w:marBottom w:val="0"/>
      <w:divBdr>
        <w:top w:val="none" w:sz="0" w:space="0" w:color="auto"/>
        <w:left w:val="none" w:sz="0" w:space="0" w:color="auto"/>
        <w:bottom w:val="none" w:sz="0" w:space="0" w:color="auto"/>
        <w:right w:val="none" w:sz="0" w:space="0" w:color="auto"/>
      </w:divBdr>
    </w:div>
    <w:div w:id="740829092">
      <w:bodyDiv w:val="1"/>
      <w:marLeft w:val="0"/>
      <w:marRight w:val="0"/>
      <w:marTop w:val="0"/>
      <w:marBottom w:val="0"/>
      <w:divBdr>
        <w:top w:val="none" w:sz="0" w:space="0" w:color="auto"/>
        <w:left w:val="none" w:sz="0" w:space="0" w:color="auto"/>
        <w:bottom w:val="none" w:sz="0" w:space="0" w:color="auto"/>
        <w:right w:val="none" w:sz="0" w:space="0" w:color="auto"/>
      </w:divBdr>
    </w:div>
    <w:div w:id="751580993">
      <w:bodyDiv w:val="1"/>
      <w:marLeft w:val="0"/>
      <w:marRight w:val="0"/>
      <w:marTop w:val="0"/>
      <w:marBottom w:val="0"/>
      <w:divBdr>
        <w:top w:val="none" w:sz="0" w:space="0" w:color="auto"/>
        <w:left w:val="none" w:sz="0" w:space="0" w:color="auto"/>
        <w:bottom w:val="none" w:sz="0" w:space="0" w:color="auto"/>
        <w:right w:val="none" w:sz="0" w:space="0" w:color="auto"/>
      </w:divBdr>
    </w:div>
    <w:div w:id="801965254">
      <w:bodyDiv w:val="1"/>
      <w:marLeft w:val="0"/>
      <w:marRight w:val="0"/>
      <w:marTop w:val="0"/>
      <w:marBottom w:val="0"/>
      <w:divBdr>
        <w:top w:val="none" w:sz="0" w:space="0" w:color="auto"/>
        <w:left w:val="none" w:sz="0" w:space="0" w:color="auto"/>
        <w:bottom w:val="none" w:sz="0" w:space="0" w:color="auto"/>
        <w:right w:val="none" w:sz="0" w:space="0" w:color="auto"/>
      </w:divBdr>
    </w:div>
    <w:div w:id="827788495">
      <w:bodyDiv w:val="1"/>
      <w:marLeft w:val="0"/>
      <w:marRight w:val="0"/>
      <w:marTop w:val="0"/>
      <w:marBottom w:val="0"/>
      <w:divBdr>
        <w:top w:val="none" w:sz="0" w:space="0" w:color="auto"/>
        <w:left w:val="none" w:sz="0" w:space="0" w:color="auto"/>
        <w:bottom w:val="none" w:sz="0" w:space="0" w:color="auto"/>
        <w:right w:val="none" w:sz="0" w:space="0" w:color="auto"/>
      </w:divBdr>
    </w:div>
    <w:div w:id="843400796">
      <w:bodyDiv w:val="1"/>
      <w:marLeft w:val="0"/>
      <w:marRight w:val="0"/>
      <w:marTop w:val="0"/>
      <w:marBottom w:val="0"/>
      <w:divBdr>
        <w:top w:val="none" w:sz="0" w:space="0" w:color="auto"/>
        <w:left w:val="none" w:sz="0" w:space="0" w:color="auto"/>
        <w:bottom w:val="none" w:sz="0" w:space="0" w:color="auto"/>
        <w:right w:val="none" w:sz="0" w:space="0" w:color="auto"/>
      </w:divBdr>
    </w:div>
    <w:div w:id="900793685">
      <w:bodyDiv w:val="1"/>
      <w:marLeft w:val="0"/>
      <w:marRight w:val="0"/>
      <w:marTop w:val="0"/>
      <w:marBottom w:val="0"/>
      <w:divBdr>
        <w:top w:val="none" w:sz="0" w:space="0" w:color="auto"/>
        <w:left w:val="none" w:sz="0" w:space="0" w:color="auto"/>
        <w:bottom w:val="none" w:sz="0" w:space="0" w:color="auto"/>
        <w:right w:val="none" w:sz="0" w:space="0" w:color="auto"/>
      </w:divBdr>
    </w:div>
    <w:div w:id="1084032515">
      <w:bodyDiv w:val="1"/>
      <w:marLeft w:val="0"/>
      <w:marRight w:val="0"/>
      <w:marTop w:val="0"/>
      <w:marBottom w:val="0"/>
      <w:divBdr>
        <w:top w:val="none" w:sz="0" w:space="0" w:color="auto"/>
        <w:left w:val="none" w:sz="0" w:space="0" w:color="auto"/>
        <w:bottom w:val="none" w:sz="0" w:space="0" w:color="auto"/>
        <w:right w:val="none" w:sz="0" w:space="0" w:color="auto"/>
      </w:divBdr>
    </w:div>
    <w:div w:id="1111971006">
      <w:bodyDiv w:val="1"/>
      <w:marLeft w:val="0"/>
      <w:marRight w:val="0"/>
      <w:marTop w:val="0"/>
      <w:marBottom w:val="0"/>
      <w:divBdr>
        <w:top w:val="none" w:sz="0" w:space="0" w:color="auto"/>
        <w:left w:val="none" w:sz="0" w:space="0" w:color="auto"/>
        <w:bottom w:val="none" w:sz="0" w:space="0" w:color="auto"/>
        <w:right w:val="none" w:sz="0" w:space="0" w:color="auto"/>
      </w:divBdr>
    </w:div>
    <w:div w:id="1206411434">
      <w:bodyDiv w:val="1"/>
      <w:marLeft w:val="0"/>
      <w:marRight w:val="0"/>
      <w:marTop w:val="0"/>
      <w:marBottom w:val="0"/>
      <w:divBdr>
        <w:top w:val="none" w:sz="0" w:space="0" w:color="auto"/>
        <w:left w:val="none" w:sz="0" w:space="0" w:color="auto"/>
        <w:bottom w:val="none" w:sz="0" w:space="0" w:color="auto"/>
        <w:right w:val="none" w:sz="0" w:space="0" w:color="auto"/>
      </w:divBdr>
    </w:div>
    <w:div w:id="1368751824">
      <w:bodyDiv w:val="1"/>
      <w:marLeft w:val="0"/>
      <w:marRight w:val="0"/>
      <w:marTop w:val="0"/>
      <w:marBottom w:val="0"/>
      <w:divBdr>
        <w:top w:val="none" w:sz="0" w:space="0" w:color="auto"/>
        <w:left w:val="none" w:sz="0" w:space="0" w:color="auto"/>
        <w:bottom w:val="none" w:sz="0" w:space="0" w:color="auto"/>
        <w:right w:val="none" w:sz="0" w:space="0" w:color="auto"/>
      </w:divBdr>
    </w:div>
    <w:div w:id="1519539606">
      <w:bodyDiv w:val="1"/>
      <w:marLeft w:val="0"/>
      <w:marRight w:val="0"/>
      <w:marTop w:val="0"/>
      <w:marBottom w:val="0"/>
      <w:divBdr>
        <w:top w:val="none" w:sz="0" w:space="0" w:color="auto"/>
        <w:left w:val="none" w:sz="0" w:space="0" w:color="auto"/>
        <w:bottom w:val="none" w:sz="0" w:space="0" w:color="auto"/>
        <w:right w:val="none" w:sz="0" w:space="0" w:color="auto"/>
      </w:divBdr>
    </w:div>
    <w:div w:id="1551918875">
      <w:bodyDiv w:val="1"/>
      <w:marLeft w:val="0"/>
      <w:marRight w:val="0"/>
      <w:marTop w:val="0"/>
      <w:marBottom w:val="0"/>
      <w:divBdr>
        <w:top w:val="none" w:sz="0" w:space="0" w:color="auto"/>
        <w:left w:val="none" w:sz="0" w:space="0" w:color="auto"/>
        <w:bottom w:val="none" w:sz="0" w:space="0" w:color="auto"/>
        <w:right w:val="none" w:sz="0" w:space="0" w:color="auto"/>
      </w:divBdr>
    </w:div>
    <w:div w:id="1669944016">
      <w:bodyDiv w:val="1"/>
      <w:marLeft w:val="0"/>
      <w:marRight w:val="0"/>
      <w:marTop w:val="0"/>
      <w:marBottom w:val="0"/>
      <w:divBdr>
        <w:top w:val="none" w:sz="0" w:space="0" w:color="auto"/>
        <w:left w:val="none" w:sz="0" w:space="0" w:color="auto"/>
        <w:bottom w:val="none" w:sz="0" w:space="0" w:color="auto"/>
        <w:right w:val="none" w:sz="0" w:space="0" w:color="auto"/>
      </w:divBdr>
    </w:div>
    <w:div w:id="1735424890">
      <w:bodyDiv w:val="1"/>
      <w:marLeft w:val="0"/>
      <w:marRight w:val="0"/>
      <w:marTop w:val="0"/>
      <w:marBottom w:val="0"/>
      <w:divBdr>
        <w:top w:val="none" w:sz="0" w:space="0" w:color="auto"/>
        <w:left w:val="none" w:sz="0" w:space="0" w:color="auto"/>
        <w:bottom w:val="none" w:sz="0" w:space="0" w:color="auto"/>
        <w:right w:val="none" w:sz="0" w:space="0" w:color="auto"/>
      </w:divBdr>
    </w:div>
    <w:div w:id="2024935363">
      <w:bodyDiv w:val="1"/>
      <w:marLeft w:val="0"/>
      <w:marRight w:val="0"/>
      <w:marTop w:val="0"/>
      <w:marBottom w:val="0"/>
      <w:divBdr>
        <w:top w:val="none" w:sz="0" w:space="0" w:color="auto"/>
        <w:left w:val="none" w:sz="0" w:space="0" w:color="auto"/>
        <w:bottom w:val="none" w:sz="0" w:space="0" w:color="auto"/>
        <w:right w:val="none" w:sz="0" w:space="0" w:color="auto"/>
      </w:divBdr>
    </w:div>
    <w:div w:id="2074814510">
      <w:bodyDiv w:val="1"/>
      <w:marLeft w:val="0"/>
      <w:marRight w:val="0"/>
      <w:marTop w:val="0"/>
      <w:marBottom w:val="0"/>
      <w:divBdr>
        <w:top w:val="none" w:sz="0" w:space="0" w:color="auto"/>
        <w:left w:val="none" w:sz="0" w:space="0" w:color="auto"/>
        <w:bottom w:val="none" w:sz="0" w:space="0" w:color="auto"/>
        <w:right w:val="none" w:sz="0" w:space="0" w:color="auto"/>
      </w:divBdr>
    </w:div>
    <w:div w:id="2125688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16</Pages>
  <Words>3048</Words>
  <Characters>17375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dcterms:created xsi:type="dcterms:W3CDTF">2019-12-03T19:31:00Z</dcterms:created>
  <dcterms:modified xsi:type="dcterms:W3CDTF">2019-12-03T20:40:00Z</dcterms:modified>
</cp:coreProperties>
</file>