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533C1" w14:textId="400C8207" w:rsidR="006E3A84" w:rsidRDefault="6D2C6FE8" w:rsidP="6D2C6FE8">
      <w:pPr>
        <w:spacing w:line="360" w:lineRule="auto"/>
        <w:jc w:val="both"/>
        <w:rPr>
          <w:rFonts w:ascii="Times New Roman" w:eastAsia="Times New Roman" w:hAnsi="Times New Roman" w:cs="Times New Roman"/>
          <w:color w:val="000000" w:themeColor="text1"/>
          <w:sz w:val="24"/>
          <w:szCs w:val="24"/>
        </w:rPr>
      </w:pPr>
      <w:r w:rsidRPr="6D2C6FE8">
        <w:rPr>
          <w:rFonts w:ascii="Times New Roman" w:eastAsia="Times New Roman" w:hAnsi="Times New Roman" w:cs="Times New Roman"/>
          <w:color w:val="000000" w:themeColor="text1"/>
          <w:sz w:val="24"/>
          <w:szCs w:val="24"/>
        </w:rPr>
        <w:t xml:space="preserve"> </w:t>
      </w:r>
      <w:r w:rsidR="30F032D1">
        <w:t>To what extent is human behaviour a product of our biology or our environment?</w:t>
      </w:r>
    </w:p>
    <w:p w14:paraId="0AF40DCE" w14:textId="656A4908" w:rsidR="006E3A84" w:rsidRDefault="006E3A84" w:rsidP="50945039">
      <w:pPr>
        <w:spacing w:line="360" w:lineRule="auto"/>
        <w:jc w:val="both"/>
        <w:rPr>
          <w:rFonts w:ascii="Times New Roman" w:eastAsia="Times New Roman" w:hAnsi="Times New Roman" w:cs="Times New Roman"/>
          <w:color w:val="000000" w:themeColor="text1"/>
          <w:sz w:val="24"/>
          <w:szCs w:val="24"/>
        </w:rPr>
      </w:pPr>
    </w:p>
    <w:p w14:paraId="134AF40B" w14:textId="1A15969F" w:rsidR="006E3A84" w:rsidRDefault="5A432005" w:rsidP="5C89850D">
      <w:pPr>
        <w:spacing w:line="360" w:lineRule="auto"/>
        <w:jc w:val="both"/>
        <w:rPr>
          <w:rFonts w:ascii="Times New Roman" w:eastAsia="Times New Roman" w:hAnsi="Times New Roman" w:cs="Times New Roman"/>
          <w:color w:val="000000" w:themeColor="text1"/>
          <w:sz w:val="24"/>
          <w:szCs w:val="24"/>
        </w:rPr>
      </w:pPr>
      <w:r w:rsidRPr="5C89850D">
        <w:rPr>
          <w:rFonts w:ascii="Times New Roman" w:eastAsia="Times New Roman" w:hAnsi="Times New Roman" w:cs="Times New Roman"/>
          <w:color w:val="000000" w:themeColor="text1"/>
          <w:sz w:val="24"/>
          <w:szCs w:val="24"/>
        </w:rPr>
        <w:t>Who we are and who we become are not only a result of our family Genes, but the importance of the environment we are subjected to during our early years and beyond</w:t>
      </w:r>
      <w:r w:rsidR="4FEFC623" w:rsidRPr="5C89850D">
        <w:rPr>
          <w:rFonts w:ascii="Times New Roman" w:eastAsia="Times New Roman" w:hAnsi="Times New Roman" w:cs="Times New Roman"/>
          <w:color w:val="000000" w:themeColor="text1"/>
          <w:sz w:val="24"/>
          <w:szCs w:val="24"/>
        </w:rPr>
        <w:t xml:space="preserve">. </w:t>
      </w:r>
      <w:r w:rsidRPr="5C89850D">
        <w:rPr>
          <w:rFonts w:ascii="Times New Roman" w:eastAsia="Times New Roman" w:hAnsi="Times New Roman" w:cs="Times New Roman"/>
          <w:color w:val="000000" w:themeColor="text1"/>
          <w:sz w:val="24"/>
          <w:szCs w:val="24"/>
        </w:rPr>
        <w:t>Genes are made up of DNA, this instructs our body cells on how to form certain parts of the body, hair, eye colour and even our health matters, cognitive traits, and medical risks. There is no doubt that humans carry a certain amount of hereditary behaviour in our person, but equally there can be shortfalls to how we are moulded by society and how the environment shapes us.</w:t>
      </w:r>
    </w:p>
    <w:p w14:paraId="133AFA48" w14:textId="3841CDC3" w:rsidR="006E3A84" w:rsidRDefault="5A432005" w:rsidP="50945039">
      <w:pPr>
        <w:spacing w:line="360" w:lineRule="auto"/>
        <w:jc w:val="both"/>
        <w:rPr>
          <w:rFonts w:ascii="Times New Roman" w:eastAsia="Times New Roman" w:hAnsi="Times New Roman" w:cs="Times New Roman"/>
          <w:color w:val="000000" w:themeColor="text1"/>
          <w:sz w:val="24"/>
          <w:szCs w:val="24"/>
        </w:rPr>
      </w:pPr>
      <w:r w:rsidRPr="50945039">
        <w:rPr>
          <w:rFonts w:ascii="Times New Roman" w:eastAsia="Times New Roman" w:hAnsi="Times New Roman" w:cs="Times New Roman"/>
          <w:color w:val="000000" w:themeColor="text1"/>
          <w:sz w:val="24"/>
          <w:szCs w:val="24"/>
        </w:rPr>
        <w:t xml:space="preserve">Looking at examples and theories into studies surrounding this subject of interest, the purpose of this essay is to discuss how much of human behaviour is focused on biology, and of how much the environment can also influence </w:t>
      </w:r>
      <w:r w:rsidR="00E2519D">
        <w:rPr>
          <w:rFonts w:ascii="Times New Roman" w:eastAsia="Times New Roman" w:hAnsi="Times New Roman" w:cs="Times New Roman"/>
          <w:color w:val="000000" w:themeColor="text1"/>
          <w:sz w:val="24"/>
          <w:szCs w:val="24"/>
        </w:rPr>
        <w:t xml:space="preserve">one’s </w:t>
      </w:r>
      <w:r w:rsidR="1206E183" w:rsidRPr="50945039">
        <w:rPr>
          <w:rFonts w:ascii="Times New Roman" w:eastAsia="Times New Roman" w:hAnsi="Times New Roman" w:cs="Times New Roman"/>
          <w:color w:val="000000" w:themeColor="text1"/>
          <w:sz w:val="24"/>
          <w:szCs w:val="24"/>
        </w:rPr>
        <w:t>individual's outcomes.</w:t>
      </w:r>
      <w:r w:rsidRPr="50945039">
        <w:rPr>
          <w:rFonts w:ascii="Times New Roman" w:eastAsia="Times New Roman" w:hAnsi="Times New Roman" w:cs="Times New Roman"/>
          <w:color w:val="000000" w:themeColor="text1"/>
          <w:sz w:val="24"/>
          <w:szCs w:val="24"/>
        </w:rPr>
        <w:t xml:space="preserve"> The question being the element of human behaviour is only related to Genes? Or is it a combination of Genes and the environment that make us who we are?</w:t>
      </w:r>
    </w:p>
    <w:p w14:paraId="61E796C2" w14:textId="7A4F7D3A" w:rsidR="006E3A84" w:rsidRDefault="680B98AC" w:rsidP="5C89850D">
      <w:pPr>
        <w:spacing w:line="360" w:lineRule="auto"/>
        <w:jc w:val="both"/>
        <w:rPr>
          <w:rFonts w:ascii="Times New Roman" w:eastAsia="Times New Roman" w:hAnsi="Times New Roman" w:cs="Times New Roman"/>
          <w:color w:val="000000" w:themeColor="text1"/>
          <w:sz w:val="24"/>
          <w:szCs w:val="24"/>
        </w:rPr>
      </w:pPr>
      <w:r w:rsidRPr="5C89850D">
        <w:rPr>
          <w:rFonts w:ascii="Times New Roman" w:eastAsia="Times New Roman" w:hAnsi="Times New Roman" w:cs="Times New Roman"/>
          <w:color w:val="000000" w:themeColor="text1"/>
          <w:sz w:val="24"/>
          <w:szCs w:val="24"/>
        </w:rPr>
        <w:t xml:space="preserve">Research </w:t>
      </w:r>
      <w:r w:rsidR="30F032D1" w:rsidRPr="5C89850D">
        <w:rPr>
          <w:rFonts w:ascii="Times New Roman" w:eastAsia="Times New Roman" w:hAnsi="Times New Roman" w:cs="Times New Roman"/>
          <w:color w:val="000000" w:themeColor="text1"/>
          <w:sz w:val="24"/>
          <w:szCs w:val="24"/>
        </w:rPr>
        <w:t>and experiment</w:t>
      </w:r>
      <w:r w:rsidR="4AFF7A34" w:rsidRPr="5C89850D">
        <w:rPr>
          <w:rFonts w:ascii="Times New Roman" w:eastAsia="Times New Roman" w:hAnsi="Times New Roman" w:cs="Times New Roman"/>
          <w:color w:val="000000" w:themeColor="text1"/>
          <w:sz w:val="24"/>
          <w:szCs w:val="24"/>
        </w:rPr>
        <w:t>s</w:t>
      </w:r>
      <w:r w:rsidR="30F032D1" w:rsidRPr="5C89850D">
        <w:rPr>
          <w:rFonts w:ascii="Times New Roman" w:eastAsia="Times New Roman" w:hAnsi="Times New Roman" w:cs="Times New Roman"/>
          <w:color w:val="000000" w:themeColor="text1"/>
          <w:sz w:val="24"/>
          <w:szCs w:val="24"/>
        </w:rPr>
        <w:t xml:space="preserve"> have helped provide much evidence relating to </w:t>
      </w:r>
      <w:r w:rsidR="1D7F2FB2" w:rsidRPr="5C89850D">
        <w:rPr>
          <w:rFonts w:ascii="Times New Roman" w:eastAsia="Times New Roman" w:hAnsi="Times New Roman" w:cs="Times New Roman"/>
          <w:color w:val="000000" w:themeColor="text1"/>
          <w:sz w:val="24"/>
          <w:szCs w:val="24"/>
        </w:rPr>
        <w:t>the nature vs nature topic</w:t>
      </w:r>
      <w:r w:rsidR="30F032D1" w:rsidRPr="5C89850D">
        <w:rPr>
          <w:rFonts w:ascii="Times New Roman" w:eastAsia="Times New Roman" w:hAnsi="Times New Roman" w:cs="Times New Roman"/>
          <w:color w:val="000000" w:themeColor="text1"/>
          <w:sz w:val="24"/>
          <w:szCs w:val="24"/>
        </w:rPr>
        <w:t xml:space="preserve">. There is scope to nurture a child, and mould them into what is wanted through general conditioning, </w:t>
      </w:r>
      <w:r w:rsidR="5DF0DDE6" w:rsidRPr="5C89850D">
        <w:rPr>
          <w:rFonts w:ascii="Times New Roman" w:eastAsia="Times New Roman" w:hAnsi="Times New Roman" w:cs="Times New Roman"/>
          <w:color w:val="000000" w:themeColor="text1"/>
          <w:sz w:val="24"/>
          <w:szCs w:val="24"/>
        </w:rPr>
        <w:t>(</w:t>
      </w:r>
      <w:r w:rsidR="30F032D1" w:rsidRPr="5C89850D">
        <w:rPr>
          <w:rFonts w:ascii="Times New Roman" w:eastAsia="Times New Roman" w:hAnsi="Times New Roman" w:cs="Times New Roman"/>
          <w:color w:val="000000" w:themeColor="text1"/>
          <w:sz w:val="24"/>
          <w:szCs w:val="24"/>
        </w:rPr>
        <w:t>Erikson</w:t>
      </w:r>
      <w:r w:rsidR="25B28F19" w:rsidRPr="5C89850D">
        <w:rPr>
          <w:rFonts w:ascii="Times New Roman" w:eastAsia="Times New Roman" w:hAnsi="Times New Roman" w:cs="Times New Roman"/>
          <w:color w:val="000000" w:themeColor="text1"/>
          <w:sz w:val="24"/>
          <w:szCs w:val="24"/>
        </w:rPr>
        <w:t xml:space="preserve"> 1963</w:t>
      </w:r>
      <w:r w:rsidR="00E2519D">
        <w:rPr>
          <w:rFonts w:ascii="Times New Roman" w:eastAsia="Times New Roman" w:hAnsi="Times New Roman" w:cs="Times New Roman"/>
          <w:color w:val="000000" w:themeColor="text1"/>
          <w:sz w:val="24"/>
          <w:szCs w:val="24"/>
        </w:rPr>
        <w:t>0 ‘</w:t>
      </w:r>
      <w:r w:rsidR="4839512D" w:rsidRPr="5C89850D">
        <w:rPr>
          <w:rFonts w:ascii="Times New Roman" w:eastAsia="Times New Roman" w:hAnsi="Times New Roman" w:cs="Times New Roman"/>
          <w:color w:val="000000" w:themeColor="text1"/>
          <w:sz w:val="24"/>
          <w:szCs w:val="24"/>
        </w:rPr>
        <w:t>cited in Brown, C., &amp; Lowis, M. J. (2003)</w:t>
      </w:r>
      <w:r w:rsidR="00E2519D">
        <w:rPr>
          <w:rFonts w:ascii="Times New Roman" w:eastAsia="Times New Roman" w:hAnsi="Times New Roman" w:cs="Times New Roman"/>
          <w:color w:val="000000" w:themeColor="text1"/>
          <w:sz w:val="24"/>
          <w:szCs w:val="24"/>
        </w:rPr>
        <w:t>’</w:t>
      </w:r>
      <w:r w:rsidR="4839512D" w:rsidRPr="5C89850D">
        <w:rPr>
          <w:rFonts w:ascii="Times New Roman" w:eastAsia="Times New Roman" w:hAnsi="Times New Roman" w:cs="Times New Roman"/>
          <w:color w:val="000000" w:themeColor="text1"/>
          <w:sz w:val="24"/>
          <w:szCs w:val="24"/>
        </w:rPr>
        <w:t>.</w:t>
      </w:r>
      <w:r w:rsidR="30F032D1" w:rsidRPr="5C89850D">
        <w:rPr>
          <w:rFonts w:ascii="Times New Roman" w:eastAsia="Times New Roman" w:hAnsi="Times New Roman" w:cs="Times New Roman"/>
          <w:color w:val="000000" w:themeColor="text1"/>
          <w:sz w:val="24"/>
          <w:szCs w:val="24"/>
        </w:rPr>
        <w:t xml:space="preserve"> </w:t>
      </w:r>
      <w:r w:rsidR="6C3542A7" w:rsidRPr="5C89850D">
        <w:rPr>
          <w:rFonts w:ascii="Times New Roman" w:eastAsia="Times New Roman" w:hAnsi="Times New Roman" w:cs="Times New Roman"/>
          <w:color w:val="000000" w:themeColor="text1"/>
          <w:sz w:val="24"/>
          <w:szCs w:val="24"/>
        </w:rPr>
        <w:t>T</w:t>
      </w:r>
      <w:r w:rsidR="30F032D1" w:rsidRPr="5C89850D">
        <w:rPr>
          <w:rFonts w:ascii="Times New Roman" w:eastAsia="Times New Roman" w:hAnsi="Times New Roman" w:cs="Times New Roman"/>
          <w:color w:val="000000" w:themeColor="text1"/>
          <w:sz w:val="24"/>
          <w:szCs w:val="24"/>
        </w:rPr>
        <w:t xml:space="preserve">houghts that </w:t>
      </w:r>
      <w:r w:rsidR="4228C648" w:rsidRPr="5C89850D">
        <w:rPr>
          <w:rFonts w:ascii="Times New Roman" w:eastAsia="Times New Roman" w:hAnsi="Times New Roman" w:cs="Times New Roman"/>
          <w:color w:val="000000" w:themeColor="text1"/>
          <w:sz w:val="24"/>
          <w:szCs w:val="24"/>
        </w:rPr>
        <w:t xml:space="preserve">personality and development growth was a lifelong process, </w:t>
      </w:r>
      <w:r w:rsidR="7BE835B0" w:rsidRPr="5C89850D">
        <w:rPr>
          <w:rFonts w:ascii="Times New Roman" w:eastAsia="Times New Roman" w:hAnsi="Times New Roman" w:cs="Times New Roman"/>
          <w:color w:val="000000" w:themeColor="text1"/>
          <w:sz w:val="24"/>
          <w:szCs w:val="24"/>
        </w:rPr>
        <w:t>and adding to the aging procedure</w:t>
      </w:r>
      <w:r w:rsidR="3C0ABED8" w:rsidRPr="5C89850D">
        <w:rPr>
          <w:rFonts w:ascii="Times New Roman" w:eastAsia="Times New Roman" w:hAnsi="Times New Roman" w:cs="Times New Roman"/>
          <w:color w:val="000000" w:themeColor="text1"/>
          <w:sz w:val="24"/>
          <w:szCs w:val="24"/>
        </w:rPr>
        <w:t xml:space="preserve">, </w:t>
      </w:r>
      <w:r w:rsidR="0F91388F" w:rsidRPr="5C89850D">
        <w:rPr>
          <w:rFonts w:ascii="Times New Roman" w:eastAsia="Times New Roman" w:hAnsi="Times New Roman" w:cs="Times New Roman"/>
          <w:color w:val="000000" w:themeColor="text1"/>
          <w:sz w:val="24"/>
          <w:szCs w:val="24"/>
        </w:rPr>
        <w:t xml:space="preserve">by our elder days there is an </w:t>
      </w:r>
      <w:r w:rsidR="03CC700B" w:rsidRPr="5C89850D">
        <w:rPr>
          <w:rFonts w:ascii="Times New Roman" w:eastAsia="Times New Roman" w:hAnsi="Times New Roman" w:cs="Times New Roman"/>
          <w:color w:val="000000" w:themeColor="text1"/>
          <w:sz w:val="24"/>
          <w:szCs w:val="24"/>
        </w:rPr>
        <w:t>achievement</w:t>
      </w:r>
      <w:r w:rsidR="0F91388F" w:rsidRPr="5C89850D">
        <w:rPr>
          <w:rFonts w:ascii="Times New Roman" w:eastAsia="Times New Roman" w:hAnsi="Times New Roman" w:cs="Times New Roman"/>
          <w:color w:val="000000" w:themeColor="text1"/>
          <w:sz w:val="24"/>
          <w:szCs w:val="24"/>
        </w:rPr>
        <w:t xml:space="preserve"> of personal wholeness and satisfaction</w:t>
      </w:r>
      <w:r w:rsidR="157ACD2F" w:rsidRPr="5C89850D">
        <w:rPr>
          <w:rFonts w:ascii="Times New Roman" w:eastAsia="Times New Roman" w:hAnsi="Times New Roman" w:cs="Times New Roman"/>
          <w:color w:val="000000" w:themeColor="text1"/>
          <w:sz w:val="24"/>
          <w:szCs w:val="24"/>
        </w:rPr>
        <w:t>.</w:t>
      </w:r>
      <w:r w:rsidR="00E2519D">
        <w:rPr>
          <w:rFonts w:ascii="Times New Roman" w:eastAsia="Times New Roman" w:hAnsi="Times New Roman" w:cs="Times New Roman"/>
          <w:color w:val="000000" w:themeColor="text1"/>
          <w:sz w:val="24"/>
          <w:szCs w:val="24"/>
        </w:rPr>
        <w:t xml:space="preserve"> To which </w:t>
      </w:r>
      <w:r w:rsidR="0F91388F" w:rsidRPr="5C89850D">
        <w:rPr>
          <w:rFonts w:ascii="Times New Roman" w:eastAsia="Times New Roman" w:hAnsi="Times New Roman" w:cs="Times New Roman"/>
          <w:color w:val="000000" w:themeColor="text1"/>
          <w:sz w:val="24"/>
          <w:szCs w:val="24"/>
        </w:rPr>
        <w:t>p</w:t>
      </w:r>
      <w:r w:rsidR="7D65D9A6" w:rsidRPr="5C89850D">
        <w:rPr>
          <w:rFonts w:ascii="Times New Roman" w:eastAsia="Times New Roman" w:hAnsi="Times New Roman" w:cs="Times New Roman"/>
          <w:color w:val="000000" w:themeColor="text1"/>
          <w:sz w:val="24"/>
          <w:szCs w:val="24"/>
        </w:rPr>
        <w:t xml:space="preserve">ortion of the </w:t>
      </w:r>
      <w:r w:rsidR="35F74DED" w:rsidRPr="5C89850D">
        <w:rPr>
          <w:rFonts w:ascii="Times New Roman" w:eastAsia="Times New Roman" w:hAnsi="Times New Roman" w:cs="Times New Roman"/>
          <w:color w:val="000000" w:themeColor="text1"/>
          <w:sz w:val="24"/>
          <w:szCs w:val="24"/>
        </w:rPr>
        <w:t>initial</w:t>
      </w:r>
      <w:r w:rsidR="00E2519D">
        <w:rPr>
          <w:rFonts w:ascii="Times New Roman" w:eastAsia="Times New Roman" w:hAnsi="Times New Roman" w:cs="Times New Roman"/>
          <w:color w:val="000000" w:themeColor="text1"/>
          <w:sz w:val="24"/>
          <w:szCs w:val="24"/>
        </w:rPr>
        <w:t xml:space="preserve"> growth</w:t>
      </w:r>
      <w:r w:rsidR="35F74DED" w:rsidRPr="5C89850D">
        <w:rPr>
          <w:rFonts w:ascii="Times New Roman" w:eastAsia="Times New Roman" w:hAnsi="Times New Roman" w:cs="Times New Roman"/>
          <w:color w:val="000000" w:themeColor="text1"/>
          <w:sz w:val="24"/>
          <w:szCs w:val="24"/>
        </w:rPr>
        <w:t xml:space="preserve"> stages</w:t>
      </w:r>
      <w:r w:rsidR="7D65D9A6" w:rsidRPr="5C89850D">
        <w:rPr>
          <w:rFonts w:ascii="Times New Roman" w:eastAsia="Times New Roman" w:hAnsi="Times New Roman" w:cs="Times New Roman"/>
          <w:color w:val="000000" w:themeColor="text1"/>
          <w:sz w:val="24"/>
          <w:szCs w:val="24"/>
        </w:rPr>
        <w:t xml:space="preserve"> are </w:t>
      </w:r>
      <w:r w:rsidR="30F032D1" w:rsidRPr="5C89850D">
        <w:rPr>
          <w:rFonts w:ascii="Times New Roman" w:eastAsia="Times New Roman" w:hAnsi="Times New Roman" w:cs="Times New Roman"/>
          <w:color w:val="000000" w:themeColor="text1"/>
          <w:sz w:val="24"/>
          <w:szCs w:val="24"/>
        </w:rPr>
        <w:t>successfully develop</w:t>
      </w:r>
      <w:r w:rsidR="7EA6D065" w:rsidRPr="5C89850D">
        <w:rPr>
          <w:rFonts w:ascii="Times New Roman" w:eastAsia="Times New Roman" w:hAnsi="Times New Roman" w:cs="Times New Roman"/>
          <w:color w:val="000000" w:themeColor="text1"/>
          <w:sz w:val="24"/>
          <w:szCs w:val="24"/>
        </w:rPr>
        <w:t>ed</w:t>
      </w:r>
      <w:r w:rsidR="00E2519D">
        <w:rPr>
          <w:rFonts w:ascii="Times New Roman" w:eastAsia="Times New Roman" w:hAnsi="Times New Roman" w:cs="Times New Roman"/>
          <w:color w:val="000000" w:themeColor="text1"/>
          <w:sz w:val="24"/>
          <w:szCs w:val="24"/>
        </w:rPr>
        <w:t>,</w:t>
      </w:r>
      <w:r w:rsidR="58B0B558" w:rsidRPr="5C89850D">
        <w:rPr>
          <w:rFonts w:ascii="Times New Roman" w:eastAsia="Times New Roman" w:hAnsi="Times New Roman" w:cs="Times New Roman"/>
          <w:color w:val="000000" w:themeColor="text1"/>
          <w:sz w:val="24"/>
          <w:szCs w:val="24"/>
        </w:rPr>
        <w:t xml:space="preserve"> and </w:t>
      </w:r>
      <w:r w:rsidR="40BFE021" w:rsidRPr="5C89850D">
        <w:rPr>
          <w:rFonts w:ascii="Times New Roman" w:eastAsia="Times New Roman" w:hAnsi="Times New Roman" w:cs="Times New Roman"/>
          <w:color w:val="000000" w:themeColor="text1"/>
          <w:sz w:val="24"/>
          <w:szCs w:val="24"/>
        </w:rPr>
        <w:t xml:space="preserve">if </w:t>
      </w:r>
      <w:r w:rsidR="30F032D1" w:rsidRPr="5C89850D">
        <w:rPr>
          <w:rFonts w:ascii="Times New Roman" w:eastAsia="Times New Roman" w:hAnsi="Times New Roman" w:cs="Times New Roman"/>
          <w:color w:val="000000" w:themeColor="text1"/>
          <w:sz w:val="24"/>
          <w:szCs w:val="24"/>
        </w:rPr>
        <w:t xml:space="preserve">each stage of growth </w:t>
      </w:r>
      <w:proofErr w:type="gramStart"/>
      <w:r w:rsidR="00E2519D">
        <w:rPr>
          <w:rFonts w:ascii="Times New Roman" w:eastAsia="Times New Roman" w:hAnsi="Times New Roman" w:cs="Times New Roman"/>
          <w:color w:val="000000" w:themeColor="text1"/>
          <w:sz w:val="24"/>
          <w:szCs w:val="24"/>
        </w:rPr>
        <w:t>are</w:t>
      </w:r>
      <w:proofErr w:type="gramEnd"/>
      <w:r w:rsidR="00E2519D">
        <w:rPr>
          <w:rFonts w:ascii="Times New Roman" w:eastAsia="Times New Roman" w:hAnsi="Times New Roman" w:cs="Times New Roman"/>
          <w:color w:val="000000" w:themeColor="text1"/>
          <w:sz w:val="24"/>
          <w:szCs w:val="24"/>
        </w:rPr>
        <w:t xml:space="preserve"> </w:t>
      </w:r>
      <w:r w:rsidR="30F032D1" w:rsidRPr="5C89850D">
        <w:rPr>
          <w:rFonts w:ascii="Times New Roman" w:eastAsia="Times New Roman" w:hAnsi="Times New Roman" w:cs="Times New Roman"/>
          <w:color w:val="000000" w:themeColor="text1"/>
          <w:sz w:val="24"/>
          <w:szCs w:val="24"/>
        </w:rPr>
        <w:t>complete</w:t>
      </w:r>
      <w:r w:rsidR="311605C9" w:rsidRPr="5C89850D">
        <w:rPr>
          <w:rFonts w:ascii="Times New Roman" w:eastAsia="Times New Roman" w:hAnsi="Times New Roman" w:cs="Times New Roman"/>
          <w:color w:val="000000" w:themeColor="text1"/>
          <w:sz w:val="24"/>
          <w:szCs w:val="24"/>
        </w:rPr>
        <w:t>d</w:t>
      </w:r>
      <w:r w:rsidR="1B5D3171" w:rsidRPr="5C89850D">
        <w:rPr>
          <w:rFonts w:ascii="Times New Roman" w:eastAsia="Times New Roman" w:hAnsi="Times New Roman" w:cs="Times New Roman"/>
          <w:color w:val="000000" w:themeColor="text1"/>
          <w:sz w:val="24"/>
          <w:szCs w:val="24"/>
        </w:rPr>
        <w:t xml:space="preserve"> correctly and satisfactory</w:t>
      </w:r>
      <w:r w:rsidR="7099DB95" w:rsidRPr="5C89850D">
        <w:rPr>
          <w:rFonts w:ascii="Times New Roman" w:eastAsia="Times New Roman" w:hAnsi="Times New Roman" w:cs="Times New Roman"/>
          <w:color w:val="000000" w:themeColor="text1"/>
          <w:sz w:val="24"/>
          <w:szCs w:val="24"/>
        </w:rPr>
        <w:t>,</w:t>
      </w:r>
      <w:r w:rsidR="00E2519D">
        <w:rPr>
          <w:rFonts w:ascii="Times New Roman" w:eastAsia="Times New Roman" w:hAnsi="Times New Roman" w:cs="Times New Roman"/>
          <w:color w:val="000000" w:themeColor="text1"/>
          <w:sz w:val="24"/>
          <w:szCs w:val="24"/>
        </w:rPr>
        <w:t xml:space="preserve"> then</w:t>
      </w:r>
      <w:r w:rsidR="30F032D1" w:rsidRPr="5C89850D">
        <w:rPr>
          <w:rFonts w:ascii="Times New Roman" w:eastAsia="Times New Roman" w:hAnsi="Times New Roman" w:cs="Times New Roman"/>
          <w:color w:val="000000" w:themeColor="text1"/>
          <w:sz w:val="24"/>
          <w:szCs w:val="24"/>
        </w:rPr>
        <w:t xml:space="preserve"> children can grow into fully formed, healthy and mentally well-balanced adults, but failure to move through these stages correctly will result in problems socially and mentally, with concerns that this stays with us through our whole adult life</w:t>
      </w:r>
      <w:r w:rsidR="53255B8D" w:rsidRPr="5C89850D">
        <w:rPr>
          <w:rFonts w:ascii="Times New Roman" w:eastAsia="Times New Roman" w:hAnsi="Times New Roman" w:cs="Times New Roman"/>
          <w:color w:val="000000" w:themeColor="text1"/>
          <w:sz w:val="24"/>
          <w:szCs w:val="24"/>
        </w:rPr>
        <w:t xml:space="preserve">. </w:t>
      </w:r>
      <w:sdt>
        <w:sdtPr>
          <w:rPr>
            <w:highlight w:val="white"/>
          </w:rPr>
          <w:alias w:val="Citation"/>
          <w:tag w:val="{&quot;referencesIds&quot;:[&quot;doc:6198c70e8f0858d53d731b82&quot;],&quot;referencesOptions&quot;:{&quot;doc:6198c70e8f0858d53d731b82&quot;:{&quot;author&quot;:true,&quot;year&quot;:true,&quot;pageReplace&quot;:&quot;&quot;,&quot;prefix&quot;:&quot;&quot;,&quot;suffix&quot;:&quot;&quot;}},&quot;hasBrokenReferences&quot;:false,&quot;hasManualEdits&quot;:false,&quot;citationType&quot;:&quot;inline&quot;,&quot;id&quot;:407598230,&quot;citationText&quot;:&quot;&lt;span style=\&quot;font-family:Calibri;font-size:14.666666666666666px;color:#000000\&quot;&gt;(Brown &amp;amp; Lowis, 2003)&lt;/span&gt;&quot;}"/>
          <w:id w:val="1971672402"/>
          <w:placeholder>
            <w:docPart w:val="DefaultPlaceholder_1081868574"/>
          </w:placeholder>
        </w:sdtPr>
        <w:sdtEndPr/>
        <w:sdtContent>
          <w:r w:rsidR="0040546E">
            <w:rPr>
              <w:rFonts w:eastAsia="Times New Roman"/>
              <w:color w:val="000000"/>
            </w:rPr>
            <w:t>(Brown, C. &amp; Lowis, 2003)</w:t>
          </w:r>
        </w:sdtContent>
      </w:sdt>
      <w:r w:rsidR="30F032D1" w:rsidRPr="5C89850D">
        <w:rPr>
          <w:rFonts w:ascii="Times New Roman" w:eastAsia="Times New Roman" w:hAnsi="Times New Roman" w:cs="Times New Roman"/>
          <w:sz w:val="24"/>
          <w:szCs w:val="24"/>
        </w:rPr>
        <w:t>This factors in that the environment has such an important part to play in growth and personality, if we as babies and toddlers gain trust and love from a caregiver then we will continue into adulthood with trust and love, but if our early years are deprived through mistreatment</w:t>
      </w:r>
      <w:r w:rsidR="30F032D1">
        <w:t xml:space="preserve">, </w:t>
      </w:r>
      <w:r w:rsidR="30F032D1" w:rsidRPr="5C89850D">
        <w:rPr>
          <w:rFonts w:ascii="Times New Roman" w:eastAsia="Times New Roman" w:hAnsi="Times New Roman" w:cs="Times New Roman"/>
          <w:color w:val="000000" w:themeColor="text1"/>
          <w:sz w:val="24"/>
          <w:szCs w:val="24"/>
        </w:rPr>
        <w:t xml:space="preserve">mistrust or </w:t>
      </w:r>
      <w:r w:rsidR="7420316F" w:rsidRPr="5C89850D">
        <w:rPr>
          <w:rFonts w:ascii="Times New Roman" w:eastAsia="Times New Roman" w:hAnsi="Times New Roman" w:cs="Times New Roman"/>
          <w:color w:val="000000" w:themeColor="text1"/>
          <w:sz w:val="24"/>
          <w:szCs w:val="24"/>
        </w:rPr>
        <w:t xml:space="preserve">living in </w:t>
      </w:r>
      <w:r w:rsidR="30F032D1" w:rsidRPr="5C89850D">
        <w:rPr>
          <w:rFonts w:ascii="Times New Roman" w:eastAsia="Times New Roman" w:hAnsi="Times New Roman" w:cs="Times New Roman"/>
          <w:color w:val="000000" w:themeColor="text1"/>
          <w:sz w:val="24"/>
          <w:szCs w:val="24"/>
        </w:rPr>
        <w:t>abus</w:t>
      </w:r>
      <w:r w:rsidR="2FA3F782" w:rsidRPr="5C89850D">
        <w:rPr>
          <w:rFonts w:ascii="Times New Roman" w:eastAsia="Times New Roman" w:hAnsi="Times New Roman" w:cs="Times New Roman"/>
          <w:color w:val="000000" w:themeColor="text1"/>
          <w:sz w:val="24"/>
          <w:szCs w:val="24"/>
        </w:rPr>
        <w:t>ive environments</w:t>
      </w:r>
      <w:r w:rsidR="30F032D1" w:rsidRPr="5C89850D">
        <w:rPr>
          <w:rFonts w:ascii="Times New Roman" w:eastAsia="Times New Roman" w:hAnsi="Times New Roman" w:cs="Times New Roman"/>
          <w:color w:val="000000" w:themeColor="text1"/>
          <w:sz w:val="24"/>
          <w:szCs w:val="24"/>
        </w:rPr>
        <w:t>,</w:t>
      </w:r>
      <w:r w:rsidR="2CA52331" w:rsidRPr="5C89850D">
        <w:rPr>
          <w:rFonts w:ascii="Times New Roman" w:eastAsia="Times New Roman" w:hAnsi="Times New Roman" w:cs="Times New Roman"/>
          <w:color w:val="000000" w:themeColor="text1"/>
          <w:sz w:val="24"/>
          <w:szCs w:val="24"/>
        </w:rPr>
        <w:t xml:space="preserve"> </w:t>
      </w:r>
      <w:r w:rsidR="30F032D1" w:rsidRPr="5C89850D">
        <w:rPr>
          <w:rFonts w:ascii="Times New Roman" w:eastAsia="Times New Roman" w:hAnsi="Times New Roman" w:cs="Times New Roman"/>
          <w:color w:val="000000" w:themeColor="text1"/>
          <w:sz w:val="24"/>
          <w:szCs w:val="24"/>
        </w:rPr>
        <w:t>we will carry mistrust and behavioural issues through</w:t>
      </w:r>
      <w:r w:rsidR="6E3DCD2D" w:rsidRPr="5C89850D">
        <w:rPr>
          <w:rFonts w:ascii="Times New Roman" w:eastAsia="Times New Roman" w:hAnsi="Times New Roman" w:cs="Times New Roman"/>
          <w:color w:val="000000" w:themeColor="text1"/>
          <w:sz w:val="24"/>
          <w:szCs w:val="24"/>
        </w:rPr>
        <w:t xml:space="preserve"> to</w:t>
      </w:r>
      <w:r w:rsidR="30F032D1" w:rsidRPr="5C89850D">
        <w:rPr>
          <w:rFonts w:ascii="Times New Roman" w:eastAsia="Times New Roman" w:hAnsi="Times New Roman" w:cs="Times New Roman"/>
          <w:color w:val="000000" w:themeColor="text1"/>
          <w:sz w:val="24"/>
          <w:szCs w:val="24"/>
        </w:rPr>
        <w:t xml:space="preserve"> our adulthood.</w:t>
      </w:r>
    </w:p>
    <w:p w14:paraId="3646FD33" w14:textId="18C1F070" w:rsidR="006E3A84" w:rsidRDefault="30F032D1" w:rsidP="6D2C6FE8">
      <w:pPr>
        <w:spacing w:line="360" w:lineRule="auto"/>
        <w:jc w:val="both"/>
        <w:rPr>
          <w:rFonts w:ascii="Times New Roman" w:eastAsia="Times New Roman" w:hAnsi="Times New Roman" w:cs="Times New Roman"/>
          <w:color w:val="000000" w:themeColor="text1"/>
          <w:sz w:val="24"/>
          <w:szCs w:val="24"/>
        </w:rPr>
      </w:pPr>
      <w:r w:rsidRPr="6D2C6FE8">
        <w:rPr>
          <w:rFonts w:ascii="Times New Roman" w:eastAsia="Times New Roman" w:hAnsi="Times New Roman" w:cs="Times New Roman"/>
          <w:color w:val="000000" w:themeColor="text1"/>
          <w:sz w:val="24"/>
          <w:szCs w:val="24"/>
        </w:rPr>
        <w:t>(Allport</w:t>
      </w:r>
      <w:r w:rsidR="34F71A1C" w:rsidRPr="6D2C6FE8">
        <w:rPr>
          <w:rFonts w:ascii="Times New Roman" w:eastAsia="Times New Roman" w:hAnsi="Times New Roman" w:cs="Times New Roman"/>
          <w:color w:val="000000" w:themeColor="text1"/>
          <w:sz w:val="24"/>
          <w:szCs w:val="24"/>
        </w:rPr>
        <w:t xml:space="preserve"> 1937</w:t>
      </w:r>
      <w:r w:rsidRPr="6D2C6FE8">
        <w:rPr>
          <w:rFonts w:ascii="Times New Roman" w:eastAsia="Times New Roman" w:hAnsi="Times New Roman" w:cs="Times New Roman"/>
          <w:color w:val="000000" w:themeColor="text1"/>
          <w:sz w:val="24"/>
          <w:szCs w:val="24"/>
        </w:rPr>
        <w:t xml:space="preserve">) understood that human development was aimed at genes and phenotypes, the Genotype traits, and the Phenotype traits. Allport was interested in how traits made us into the person we become, he believed we had internal traits </w:t>
      </w:r>
      <w:r w:rsidR="050A3CC8" w:rsidRPr="6D2C6FE8">
        <w:rPr>
          <w:rFonts w:ascii="Times New Roman" w:eastAsia="Times New Roman" w:hAnsi="Times New Roman" w:cs="Times New Roman"/>
          <w:color w:val="000000" w:themeColor="text1"/>
          <w:sz w:val="24"/>
          <w:szCs w:val="24"/>
        </w:rPr>
        <w:t xml:space="preserve">called </w:t>
      </w:r>
      <w:r w:rsidRPr="6D2C6FE8">
        <w:rPr>
          <w:rFonts w:ascii="Times New Roman" w:eastAsia="Times New Roman" w:hAnsi="Times New Roman" w:cs="Times New Roman"/>
          <w:color w:val="000000" w:themeColor="text1"/>
          <w:sz w:val="24"/>
          <w:szCs w:val="24"/>
        </w:rPr>
        <w:t>Genotypes</w:t>
      </w:r>
      <w:r w:rsidR="046082C4" w:rsidRPr="6D2C6FE8">
        <w:rPr>
          <w:rFonts w:ascii="Times New Roman" w:eastAsia="Times New Roman" w:hAnsi="Times New Roman" w:cs="Times New Roman"/>
          <w:color w:val="000000" w:themeColor="text1"/>
          <w:sz w:val="24"/>
          <w:szCs w:val="24"/>
        </w:rPr>
        <w:t>,</w:t>
      </w:r>
      <w:r w:rsidRPr="6D2C6FE8">
        <w:rPr>
          <w:rFonts w:ascii="Times New Roman" w:eastAsia="Times New Roman" w:hAnsi="Times New Roman" w:cs="Times New Roman"/>
          <w:color w:val="000000" w:themeColor="text1"/>
          <w:sz w:val="24"/>
          <w:szCs w:val="24"/>
        </w:rPr>
        <w:t xml:space="preserve"> which is how we keep and store information and how we use this information to interact with society. He then added that we also have external traits </w:t>
      </w:r>
      <w:r w:rsidR="5579D88D" w:rsidRPr="6D2C6FE8">
        <w:rPr>
          <w:rFonts w:ascii="Times New Roman" w:eastAsia="Times New Roman" w:hAnsi="Times New Roman" w:cs="Times New Roman"/>
          <w:color w:val="000000" w:themeColor="text1"/>
          <w:sz w:val="24"/>
          <w:szCs w:val="24"/>
        </w:rPr>
        <w:t xml:space="preserve">called </w:t>
      </w:r>
      <w:r w:rsidRPr="6D2C6FE8">
        <w:rPr>
          <w:rFonts w:ascii="Times New Roman" w:eastAsia="Times New Roman" w:hAnsi="Times New Roman" w:cs="Times New Roman"/>
          <w:color w:val="000000" w:themeColor="text1"/>
          <w:sz w:val="24"/>
          <w:szCs w:val="24"/>
        </w:rPr>
        <w:t>Phenotypes</w:t>
      </w:r>
      <w:r w:rsidR="41474520" w:rsidRPr="6D2C6FE8">
        <w:rPr>
          <w:rFonts w:ascii="Times New Roman" w:eastAsia="Times New Roman" w:hAnsi="Times New Roman" w:cs="Times New Roman"/>
          <w:color w:val="000000" w:themeColor="text1"/>
          <w:sz w:val="24"/>
          <w:szCs w:val="24"/>
        </w:rPr>
        <w:t>, the</w:t>
      </w:r>
      <w:r w:rsidRPr="6D2C6FE8">
        <w:rPr>
          <w:rFonts w:ascii="Times New Roman" w:eastAsia="Times New Roman" w:hAnsi="Times New Roman" w:cs="Times New Roman"/>
          <w:color w:val="000000" w:themeColor="text1"/>
          <w:sz w:val="24"/>
          <w:szCs w:val="24"/>
        </w:rPr>
        <w:t xml:space="preserve"> environmental factors</w:t>
      </w:r>
      <w:r w:rsidR="71F78608" w:rsidRPr="6D2C6FE8">
        <w:rPr>
          <w:rFonts w:ascii="Times New Roman" w:eastAsia="Times New Roman" w:hAnsi="Times New Roman" w:cs="Times New Roman"/>
          <w:color w:val="000000" w:themeColor="text1"/>
          <w:sz w:val="24"/>
          <w:szCs w:val="24"/>
        </w:rPr>
        <w:t>. This is h</w:t>
      </w:r>
      <w:r w:rsidRPr="6D2C6FE8">
        <w:rPr>
          <w:rFonts w:ascii="Times New Roman" w:eastAsia="Times New Roman" w:hAnsi="Times New Roman" w:cs="Times New Roman"/>
          <w:color w:val="000000" w:themeColor="text1"/>
          <w:sz w:val="24"/>
          <w:szCs w:val="24"/>
        </w:rPr>
        <w:t xml:space="preserve">ow </w:t>
      </w:r>
      <w:r w:rsidRPr="6D2C6FE8">
        <w:rPr>
          <w:rFonts w:ascii="Times New Roman" w:eastAsia="Times New Roman" w:hAnsi="Times New Roman" w:cs="Times New Roman"/>
          <w:color w:val="000000" w:themeColor="text1"/>
          <w:sz w:val="24"/>
          <w:szCs w:val="24"/>
        </w:rPr>
        <w:lastRenderedPageBreak/>
        <w:t xml:space="preserve">people are influenced, and therefor determine their behaviours. </w:t>
      </w:r>
      <w:r w:rsidR="00B01B3F" w:rsidRPr="6D2C6FE8">
        <w:rPr>
          <w:rFonts w:ascii="Times New Roman" w:eastAsia="Times New Roman" w:hAnsi="Times New Roman" w:cs="Times New Roman"/>
          <w:color w:val="000000" w:themeColor="text1"/>
          <w:sz w:val="24"/>
          <w:szCs w:val="24"/>
        </w:rPr>
        <w:t>Allport’s</w:t>
      </w:r>
      <w:r w:rsidR="22CBBB34" w:rsidRPr="6D2C6FE8">
        <w:rPr>
          <w:rFonts w:ascii="Times New Roman" w:eastAsia="Times New Roman" w:hAnsi="Times New Roman" w:cs="Times New Roman"/>
          <w:color w:val="000000" w:themeColor="text1"/>
          <w:sz w:val="24"/>
          <w:szCs w:val="24"/>
        </w:rPr>
        <w:t xml:space="preserve"> argument was that personality and characteristics were</w:t>
      </w:r>
      <w:r w:rsidR="1CE956F2" w:rsidRPr="6D2C6FE8">
        <w:rPr>
          <w:rFonts w:ascii="Times New Roman" w:eastAsia="Times New Roman" w:hAnsi="Times New Roman" w:cs="Times New Roman"/>
          <w:color w:val="000000" w:themeColor="text1"/>
          <w:sz w:val="24"/>
          <w:szCs w:val="24"/>
        </w:rPr>
        <w:t xml:space="preserve"> distinctive and quite different, and he</w:t>
      </w:r>
      <w:r w:rsidRPr="6D2C6FE8">
        <w:rPr>
          <w:rFonts w:ascii="Times New Roman" w:eastAsia="Times New Roman" w:hAnsi="Times New Roman" w:cs="Times New Roman"/>
          <w:color w:val="000000" w:themeColor="text1"/>
          <w:sz w:val="24"/>
          <w:szCs w:val="24"/>
        </w:rPr>
        <w:t xml:space="preserve"> had huge belief that this relationship between both is what creates our traits.</w:t>
      </w:r>
    </w:p>
    <w:p w14:paraId="388F01BB" w14:textId="54105385" w:rsidR="006E3A84" w:rsidRDefault="5A432005" w:rsidP="50945039">
      <w:pPr>
        <w:spacing w:line="360" w:lineRule="auto"/>
        <w:jc w:val="both"/>
        <w:rPr>
          <w:rFonts w:ascii="Times New Roman" w:eastAsia="Times New Roman" w:hAnsi="Times New Roman" w:cs="Times New Roman"/>
          <w:color w:val="000000" w:themeColor="text1"/>
          <w:sz w:val="24"/>
          <w:szCs w:val="24"/>
        </w:rPr>
      </w:pPr>
      <w:r w:rsidRPr="50945039">
        <w:rPr>
          <w:rFonts w:ascii="Times New Roman" w:eastAsia="Times New Roman" w:hAnsi="Times New Roman" w:cs="Times New Roman"/>
          <w:color w:val="000000" w:themeColor="text1"/>
          <w:sz w:val="24"/>
          <w:szCs w:val="24"/>
        </w:rPr>
        <w:t>There is no doubt that genes play an important part of who we are, we can see from twin studies there is imperial information that leads us to understand that we can carry the same genes but can be shaped individually by the surroundings we are subjected to.</w:t>
      </w:r>
      <w:r w:rsidR="00E2519D">
        <w:rPr>
          <w:rFonts w:ascii="Times New Roman" w:eastAsia="Times New Roman" w:hAnsi="Times New Roman" w:cs="Times New Roman"/>
          <w:color w:val="000000" w:themeColor="text1"/>
          <w:sz w:val="24"/>
          <w:szCs w:val="24"/>
        </w:rPr>
        <w:t xml:space="preserve"> </w:t>
      </w:r>
    </w:p>
    <w:p w14:paraId="1160EF02" w14:textId="67C986CC" w:rsidR="00FF3FDA" w:rsidRDefault="00FF3FDA" w:rsidP="50945039">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Previously the experiments within twin studies could be slightly controversial as all pairs of twins were treated the same, later research into </w:t>
      </w:r>
      <w:proofErr w:type="gramStart"/>
      <w:r>
        <w:rPr>
          <w:rFonts w:ascii="Times New Roman" w:eastAsia="Times New Roman" w:hAnsi="Times New Roman" w:cs="Times New Roman"/>
          <w:color w:val="000000" w:themeColor="text1"/>
          <w:sz w:val="24"/>
          <w:szCs w:val="24"/>
        </w:rPr>
        <w:t>the  MZs</w:t>
      </w:r>
      <w:proofErr w:type="gramEnd"/>
      <w:r>
        <w:rPr>
          <w:rFonts w:ascii="Times New Roman" w:eastAsia="Times New Roman" w:hAnsi="Times New Roman" w:cs="Times New Roman"/>
          <w:color w:val="000000" w:themeColor="text1"/>
          <w:sz w:val="24"/>
          <w:szCs w:val="24"/>
        </w:rPr>
        <w:t xml:space="preserve"> and DZs and knowing the difference was empirical to studies, and this certainly helped with recent studies.</w:t>
      </w:r>
    </w:p>
    <w:p w14:paraId="39452198" w14:textId="72660639" w:rsidR="00FF3FDA" w:rsidRDefault="00FF3FDA" w:rsidP="50945039">
      <w:pPr>
        <w:spacing w:line="360" w:lineRule="auto"/>
        <w:jc w:val="both"/>
        <w:rPr>
          <w:rFonts w:ascii="Times New Roman" w:eastAsia="Times New Roman" w:hAnsi="Times New Roman" w:cs="Times New Roman"/>
          <w:color w:val="000000" w:themeColor="text1"/>
          <w:sz w:val="24"/>
          <w:szCs w:val="24"/>
        </w:rPr>
      </w:pPr>
      <w:r w:rsidRPr="00FF3FDA">
        <w:rPr>
          <w:rFonts w:ascii="Times New Roman" w:eastAsia="Times New Roman" w:hAnsi="Times New Roman" w:cs="Times New Roman"/>
          <w:color w:val="000000" w:themeColor="text1"/>
          <w:sz w:val="24"/>
          <w:szCs w:val="24"/>
        </w:rPr>
        <w:t>MZs are identical twins that develop when 1 single fertilised egg divides within the first 2 weeks, they share all the same DNA, and are always the same sex, with a few exceptions. Due to their DNA most of their differences are determined by the environment. DZs are formed when 2 separate eggs and fertilised by 2 separate sperm, therefor sharing on average 50% of DNA.</w:t>
      </w:r>
    </w:p>
    <w:p w14:paraId="334212A1" w14:textId="2518B43F" w:rsidR="006E3A84" w:rsidRDefault="30F032D1" w:rsidP="6D2C6FE8">
      <w:pPr>
        <w:spacing w:line="360" w:lineRule="auto"/>
        <w:jc w:val="both"/>
        <w:rPr>
          <w:rFonts w:ascii="Times New Roman" w:eastAsia="Times New Roman" w:hAnsi="Times New Roman" w:cs="Times New Roman"/>
          <w:color w:val="000000" w:themeColor="text1"/>
          <w:sz w:val="24"/>
          <w:szCs w:val="24"/>
        </w:rPr>
      </w:pPr>
      <w:r w:rsidRPr="6D2C6FE8">
        <w:rPr>
          <w:rFonts w:ascii="Times New Roman" w:eastAsia="Times New Roman" w:hAnsi="Times New Roman" w:cs="Times New Roman"/>
          <w:color w:val="000000" w:themeColor="text1"/>
          <w:sz w:val="24"/>
          <w:szCs w:val="24"/>
        </w:rPr>
        <w:t>Suggested</w:t>
      </w:r>
      <w:r w:rsidR="00FF3FDA">
        <w:rPr>
          <w:rFonts w:ascii="Times New Roman" w:eastAsia="Times New Roman" w:hAnsi="Times New Roman" w:cs="Times New Roman"/>
          <w:color w:val="000000" w:themeColor="text1"/>
          <w:sz w:val="24"/>
          <w:szCs w:val="24"/>
        </w:rPr>
        <w:t xml:space="preserve"> that</w:t>
      </w:r>
      <w:r w:rsidRPr="6D2C6FE8">
        <w:rPr>
          <w:rFonts w:ascii="Times New Roman" w:eastAsia="Times New Roman" w:hAnsi="Times New Roman" w:cs="Times New Roman"/>
          <w:color w:val="000000" w:themeColor="text1"/>
          <w:sz w:val="24"/>
          <w:szCs w:val="24"/>
        </w:rPr>
        <w:t xml:space="preserve"> Genes can influence our behaviour in 3 ways: Passive gene environment, Reactive gene environment interaction, and Active gene environment </w:t>
      </w:r>
      <w:r w:rsidR="5D378006" w:rsidRPr="6D2C6FE8">
        <w:rPr>
          <w:rFonts w:ascii="Times New Roman" w:eastAsia="Times New Roman" w:hAnsi="Times New Roman" w:cs="Times New Roman"/>
          <w:color w:val="000000" w:themeColor="text1"/>
          <w:sz w:val="24"/>
          <w:szCs w:val="24"/>
        </w:rPr>
        <w:t>interaction.</w:t>
      </w:r>
      <w:r w:rsidR="4B9AC593" w:rsidRPr="6D2C6FE8">
        <w:rPr>
          <w:rFonts w:ascii="Times New Roman" w:eastAsia="Times New Roman" w:hAnsi="Times New Roman" w:cs="Times New Roman"/>
          <w:color w:val="000000" w:themeColor="text1"/>
          <w:sz w:val="24"/>
          <w:szCs w:val="24"/>
        </w:rPr>
        <w:t xml:space="preserve"> </w:t>
      </w:r>
      <w:sdt>
        <w:sdtPr>
          <w:rPr>
            <w:highlight w:val="white"/>
          </w:rPr>
          <w:alias w:val="Citation"/>
          <w:tag w:val="{&quot;referencesIds&quot;:[&quot;doc:6198f8518f08791a167d5caf&quot;],&quot;referencesOptions&quot;:{&quot;doc:6198f8518f08791a167d5caf&quot;:{&quot;author&quot;:true,&quot;year&quot;:true,&quot;pageReplace&quot;:&quot;&quot;,&quot;prefix&quot;:&quot;&quot;,&quot;suffix&quot;:&quot;&quot;}},&quot;hasBrokenReferences&quot;:false,&quot;hasManualEdits&quot;:false,&quot;citationType&quot;:&quot;inline&quot;}"/>
          <w:id w:val="1845608533"/>
          <w:placeholder>
            <w:docPart w:val="DefaultPlaceholder_1081868574"/>
          </w:placeholder>
        </w:sdtPr>
        <w:sdtEndPr/>
        <w:sdtContent>
          <w:r w:rsidR="0040546E">
            <w:rPr>
              <w:rFonts w:eastAsia="Times New Roman"/>
              <w:color w:val="000000"/>
            </w:rPr>
            <w:t>(Plomin et al., 1994)</w:t>
          </w:r>
        </w:sdtContent>
      </w:sdt>
      <w:r w:rsidR="00FF3FDA">
        <w:t>. B</w:t>
      </w:r>
      <w:r>
        <w:t xml:space="preserve">ehaviour </w:t>
      </w:r>
      <w:r w:rsidR="00FF3FDA">
        <w:t xml:space="preserve">can </w:t>
      </w:r>
      <w:r w:rsidR="4FC49D94" w:rsidRPr="6D2C6FE8">
        <w:rPr>
          <w:rFonts w:ascii="Times New Roman" w:eastAsia="Times New Roman" w:hAnsi="Times New Roman" w:cs="Times New Roman"/>
          <w:color w:val="000000" w:themeColor="text1"/>
          <w:sz w:val="24"/>
          <w:szCs w:val="24"/>
        </w:rPr>
        <w:t>vary</w:t>
      </w:r>
      <w:r w:rsidRPr="6D2C6FE8">
        <w:rPr>
          <w:rFonts w:ascii="Times New Roman" w:eastAsia="Times New Roman" w:hAnsi="Times New Roman" w:cs="Times New Roman"/>
          <w:color w:val="000000" w:themeColor="text1"/>
          <w:sz w:val="24"/>
          <w:szCs w:val="24"/>
        </w:rPr>
        <w:t xml:space="preserve"> for traits depending on genetic differences and shared or non-shared environments, genetic factors are important when looking at Twin studies as research into Monozygotic (identical) (MZs) and Dizygotic (Non-identical) (DZs) twins, can tell us to what extent of behaviour can be attributed to either genes or environment.</w:t>
      </w:r>
    </w:p>
    <w:p w14:paraId="29ECEE8B" w14:textId="4E7AB205" w:rsidR="006E3A84" w:rsidRDefault="30F032D1" w:rsidP="6D2C6FE8">
      <w:pPr>
        <w:spacing w:line="360" w:lineRule="auto"/>
        <w:jc w:val="both"/>
        <w:rPr>
          <w:rFonts w:ascii="Times New Roman" w:eastAsia="Times New Roman" w:hAnsi="Times New Roman" w:cs="Times New Roman"/>
          <w:color w:val="000000" w:themeColor="text1"/>
          <w:sz w:val="24"/>
          <w:szCs w:val="24"/>
        </w:rPr>
      </w:pPr>
      <w:r w:rsidRPr="6D2C6FE8">
        <w:rPr>
          <w:rFonts w:ascii="Times New Roman" w:eastAsia="Times New Roman" w:hAnsi="Times New Roman" w:cs="Times New Roman"/>
          <w:color w:val="000000" w:themeColor="text1"/>
          <w:sz w:val="24"/>
          <w:szCs w:val="24"/>
        </w:rPr>
        <w:t>An interesting study by (Loehlein et al.,1988</w:t>
      </w:r>
      <w:r w:rsidR="00E2519D">
        <w:rPr>
          <w:rFonts w:ascii="Times New Roman" w:eastAsia="Times New Roman" w:hAnsi="Times New Roman" w:cs="Times New Roman"/>
          <w:color w:val="000000" w:themeColor="text1"/>
          <w:sz w:val="24"/>
          <w:szCs w:val="24"/>
        </w:rPr>
        <w:t>.)’</w:t>
      </w:r>
      <w:r w:rsidR="3B5AA95D" w:rsidRPr="6D2C6FE8">
        <w:rPr>
          <w:rFonts w:ascii="Times New Roman" w:eastAsia="Times New Roman" w:hAnsi="Times New Roman" w:cs="Times New Roman"/>
          <w:color w:val="000000" w:themeColor="text1"/>
          <w:sz w:val="24"/>
          <w:szCs w:val="24"/>
        </w:rPr>
        <w:t xml:space="preserve"> C</w:t>
      </w:r>
      <w:r w:rsidRPr="6D2C6FE8">
        <w:rPr>
          <w:rFonts w:ascii="Times New Roman" w:eastAsia="Times New Roman" w:hAnsi="Times New Roman" w:cs="Times New Roman"/>
          <w:color w:val="000000" w:themeColor="text1"/>
          <w:sz w:val="24"/>
          <w:szCs w:val="24"/>
        </w:rPr>
        <w:t>ited in Gross psychology sixth ed</w:t>
      </w:r>
      <w:r w:rsidR="00E2519D">
        <w:rPr>
          <w:rFonts w:ascii="Times New Roman" w:eastAsia="Times New Roman" w:hAnsi="Times New Roman" w:cs="Times New Roman"/>
          <w:color w:val="000000" w:themeColor="text1"/>
          <w:sz w:val="24"/>
          <w:szCs w:val="24"/>
        </w:rPr>
        <w:t>’</w:t>
      </w:r>
      <w:r w:rsidRPr="6D2C6FE8">
        <w:rPr>
          <w:rFonts w:ascii="Times New Roman" w:eastAsia="Times New Roman" w:hAnsi="Times New Roman" w:cs="Times New Roman"/>
          <w:color w:val="000000" w:themeColor="text1"/>
          <w:sz w:val="24"/>
          <w:szCs w:val="24"/>
        </w:rPr>
        <w:t xml:space="preserve"> is that when 200 pairs of adoptive siblings were researched, their traits may differ due to influences from family members and shared environment. Their findings were that MZs differ within pairs, shared environment decreased over time, by the average age of 8 their IQ was 0.26, which is in accordance </w:t>
      </w:r>
      <w:r w:rsidR="00B01B3F" w:rsidRPr="6D2C6FE8">
        <w:rPr>
          <w:rFonts w:ascii="Times New Roman" w:eastAsia="Times New Roman" w:hAnsi="Times New Roman" w:cs="Times New Roman"/>
          <w:color w:val="000000" w:themeColor="text1"/>
          <w:sz w:val="24"/>
          <w:szCs w:val="24"/>
        </w:rPr>
        <w:t>with</w:t>
      </w:r>
      <w:r w:rsidRPr="6D2C6FE8">
        <w:rPr>
          <w:rFonts w:ascii="Times New Roman" w:eastAsia="Times New Roman" w:hAnsi="Times New Roman" w:cs="Times New Roman"/>
          <w:color w:val="000000" w:themeColor="text1"/>
          <w:sz w:val="24"/>
          <w:szCs w:val="24"/>
        </w:rPr>
        <w:t xml:space="preserve"> other studies, which suggested that the shared environment was of importance, but at the average age of 18 the IQ was close to zero (Pike and Plomin, 1999) </w:t>
      </w:r>
      <w:r w:rsidR="00E2519D">
        <w:rPr>
          <w:rFonts w:ascii="Times New Roman" w:eastAsia="Times New Roman" w:hAnsi="Times New Roman" w:cs="Times New Roman"/>
          <w:color w:val="000000" w:themeColor="text1"/>
          <w:sz w:val="24"/>
          <w:szCs w:val="24"/>
        </w:rPr>
        <w:t>‘</w:t>
      </w:r>
      <w:r w:rsidRPr="6D2C6FE8">
        <w:rPr>
          <w:rFonts w:ascii="Times New Roman" w:eastAsia="Times New Roman" w:hAnsi="Times New Roman" w:cs="Times New Roman"/>
          <w:color w:val="000000" w:themeColor="text1"/>
          <w:sz w:val="24"/>
          <w:szCs w:val="24"/>
        </w:rPr>
        <w:t>cited in Gross psychology sixth ed.</w:t>
      </w:r>
      <w:r w:rsidR="00E2519D">
        <w:rPr>
          <w:rFonts w:ascii="Times New Roman" w:eastAsia="Times New Roman" w:hAnsi="Times New Roman" w:cs="Times New Roman"/>
          <w:color w:val="000000" w:themeColor="text1"/>
          <w:sz w:val="24"/>
          <w:szCs w:val="24"/>
        </w:rPr>
        <w:t>’</w:t>
      </w:r>
    </w:p>
    <w:p w14:paraId="42F42E85" w14:textId="5898E61B" w:rsidR="006E3A84" w:rsidRDefault="5A432005" w:rsidP="5C89850D">
      <w:pPr>
        <w:spacing w:line="360" w:lineRule="auto"/>
        <w:jc w:val="both"/>
        <w:rPr>
          <w:rFonts w:ascii="Times New Roman" w:eastAsia="Times New Roman" w:hAnsi="Times New Roman" w:cs="Times New Roman"/>
          <w:color w:val="000000" w:themeColor="text1"/>
          <w:sz w:val="24"/>
          <w:szCs w:val="24"/>
        </w:rPr>
      </w:pPr>
      <w:r w:rsidRPr="5C89850D">
        <w:rPr>
          <w:rFonts w:ascii="Times New Roman" w:eastAsia="Times New Roman" w:hAnsi="Times New Roman" w:cs="Times New Roman"/>
          <w:color w:val="000000" w:themeColor="text1"/>
          <w:sz w:val="24"/>
          <w:szCs w:val="24"/>
        </w:rPr>
        <w:t xml:space="preserve">For research this was a crucial factor, as this tells us that through </w:t>
      </w:r>
      <w:r w:rsidR="076AD2C5" w:rsidRPr="5C89850D">
        <w:rPr>
          <w:rFonts w:ascii="Times New Roman" w:eastAsia="Times New Roman" w:hAnsi="Times New Roman" w:cs="Times New Roman"/>
          <w:color w:val="000000" w:themeColor="text1"/>
          <w:sz w:val="24"/>
          <w:szCs w:val="24"/>
        </w:rPr>
        <w:t>initial stages</w:t>
      </w:r>
      <w:r w:rsidRPr="5C89850D">
        <w:rPr>
          <w:rFonts w:ascii="Times New Roman" w:eastAsia="Times New Roman" w:hAnsi="Times New Roman" w:cs="Times New Roman"/>
          <w:color w:val="000000" w:themeColor="text1"/>
          <w:sz w:val="24"/>
          <w:szCs w:val="24"/>
        </w:rPr>
        <w:t xml:space="preserve"> of childhood the shared environment can and does shape us, yet as children enter the adolescence stages, the social influences such as outside environment, peer pressures etc can influence each person differently, therefor changing behaviour development and shaping the adult they become.</w:t>
      </w:r>
    </w:p>
    <w:p w14:paraId="7455CC71" w14:textId="52089FB9" w:rsidR="006E3A84" w:rsidRDefault="30F032D1" w:rsidP="5C89850D">
      <w:pPr>
        <w:spacing w:line="360" w:lineRule="auto"/>
        <w:jc w:val="both"/>
        <w:rPr>
          <w:rFonts w:ascii="Times New Roman" w:eastAsia="Times New Roman" w:hAnsi="Times New Roman" w:cs="Times New Roman"/>
          <w:color w:val="000000" w:themeColor="text1"/>
          <w:sz w:val="24"/>
          <w:szCs w:val="24"/>
        </w:rPr>
      </w:pPr>
      <w:r w:rsidRPr="5C89850D">
        <w:rPr>
          <w:rFonts w:ascii="Times New Roman" w:eastAsia="Times New Roman" w:hAnsi="Times New Roman" w:cs="Times New Roman"/>
          <w:color w:val="000000" w:themeColor="text1"/>
          <w:sz w:val="24"/>
          <w:szCs w:val="24"/>
        </w:rPr>
        <w:lastRenderedPageBreak/>
        <w:t xml:space="preserve">Twin studies have been successful in producing important research studies, contributing to huge amounts of information relating to medical research and nature vs nature, the discovery that two sets of MZs can grow up in separate parts of the world yet have made identical choices in their lives without being subjected to the same environment means that the genetic factors are highly important, there is a lot of controversy in this area, if we are thought to be clever and intelligent due to our genes then why have an education? If we are silly and have a low IQ, why bother finding a path in education because it </w:t>
      </w:r>
      <w:r w:rsidR="0657D144" w:rsidRPr="5C89850D">
        <w:rPr>
          <w:rFonts w:ascii="Times New Roman" w:eastAsia="Times New Roman" w:hAnsi="Times New Roman" w:cs="Times New Roman"/>
          <w:color w:val="000000" w:themeColor="text1"/>
          <w:sz w:val="24"/>
          <w:szCs w:val="24"/>
        </w:rPr>
        <w:t>is not</w:t>
      </w:r>
      <w:r w:rsidRPr="5C89850D">
        <w:rPr>
          <w:rFonts w:ascii="Times New Roman" w:eastAsia="Times New Roman" w:hAnsi="Times New Roman" w:cs="Times New Roman"/>
          <w:color w:val="000000" w:themeColor="text1"/>
          <w:sz w:val="24"/>
          <w:szCs w:val="24"/>
        </w:rPr>
        <w:t xml:space="preserve"> in our genes to do so. Genes cannot explain everything in our lives (Twin studies, Nature vs nature</w:t>
      </w:r>
      <w:r w:rsidR="6D686058" w:rsidRPr="5C89850D">
        <w:rPr>
          <w:rFonts w:ascii="Times New Roman" w:eastAsia="Times New Roman" w:hAnsi="Times New Roman" w:cs="Times New Roman"/>
          <w:color w:val="000000" w:themeColor="text1"/>
          <w:sz w:val="24"/>
          <w:szCs w:val="24"/>
        </w:rPr>
        <w:t xml:space="preserve"> </w:t>
      </w:r>
      <w:r w:rsidRPr="5C89850D">
        <w:rPr>
          <w:rFonts w:ascii="Times New Roman" w:eastAsia="Times New Roman" w:hAnsi="Times New Roman" w:cs="Times New Roman"/>
          <w:color w:val="000000" w:themeColor="text1"/>
          <w:sz w:val="24"/>
          <w:szCs w:val="24"/>
        </w:rPr>
        <w:t>2020)</w:t>
      </w:r>
    </w:p>
    <w:p w14:paraId="17C84AFA" w14:textId="395F0150" w:rsidR="006E3A84" w:rsidRDefault="30F032D1" w:rsidP="6D2C6FE8">
      <w:pPr>
        <w:spacing w:line="360" w:lineRule="auto"/>
        <w:jc w:val="both"/>
        <w:rPr>
          <w:rFonts w:ascii="Times New Roman" w:eastAsia="Times New Roman" w:hAnsi="Times New Roman" w:cs="Times New Roman"/>
          <w:color w:val="000000" w:themeColor="text1"/>
          <w:sz w:val="24"/>
          <w:szCs w:val="24"/>
        </w:rPr>
      </w:pPr>
      <w:r w:rsidRPr="6D2C6FE8">
        <w:rPr>
          <w:rFonts w:ascii="Times New Roman" w:eastAsia="Times New Roman" w:hAnsi="Times New Roman" w:cs="Times New Roman"/>
          <w:color w:val="000000" w:themeColor="text1"/>
          <w:sz w:val="24"/>
          <w:szCs w:val="24"/>
        </w:rPr>
        <w:t xml:space="preserve">Further looking at twin studies, and mental health development, </w:t>
      </w:r>
      <w:r w:rsidR="0028424B" w:rsidRPr="6D2C6FE8">
        <w:rPr>
          <w:rFonts w:ascii="Times New Roman" w:eastAsia="Times New Roman" w:hAnsi="Times New Roman" w:cs="Times New Roman"/>
          <w:color w:val="000000" w:themeColor="text1"/>
          <w:sz w:val="24"/>
          <w:szCs w:val="24"/>
        </w:rPr>
        <w:t>according</w:t>
      </w:r>
      <w:r w:rsidRPr="6D2C6FE8">
        <w:rPr>
          <w:rFonts w:ascii="Times New Roman" w:eastAsia="Times New Roman" w:hAnsi="Times New Roman" w:cs="Times New Roman"/>
          <w:color w:val="000000" w:themeColor="text1"/>
          <w:sz w:val="24"/>
          <w:szCs w:val="24"/>
        </w:rPr>
        <w:t xml:space="preserve"> to </w:t>
      </w:r>
      <w:r w:rsidR="0028424B">
        <w:rPr>
          <w:rFonts w:ascii="Times New Roman" w:eastAsia="Times New Roman" w:hAnsi="Times New Roman" w:cs="Times New Roman"/>
          <w:color w:val="000000" w:themeColor="text1"/>
          <w:sz w:val="24"/>
          <w:szCs w:val="24"/>
        </w:rPr>
        <w:t>(</w:t>
      </w:r>
      <w:r w:rsidRPr="6D2C6FE8">
        <w:rPr>
          <w:rFonts w:ascii="Times New Roman" w:eastAsia="Times New Roman" w:hAnsi="Times New Roman" w:cs="Times New Roman"/>
          <w:color w:val="000000" w:themeColor="text1"/>
          <w:sz w:val="24"/>
          <w:szCs w:val="24"/>
        </w:rPr>
        <w:t xml:space="preserve">Claridge </w:t>
      </w:r>
      <w:r w:rsidR="0028424B">
        <w:rPr>
          <w:rFonts w:ascii="Times New Roman" w:eastAsia="Times New Roman" w:hAnsi="Times New Roman" w:cs="Times New Roman"/>
          <w:color w:val="000000" w:themeColor="text1"/>
          <w:sz w:val="24"/>
          <w:szCs w:val="24"/>
        </w:rPr>
        <w:t>&amp;</w:t>
      </w:r>
      <w:r w:rsidRPr="6D2C6FE8">
        <w:rPr>
          <w:rFonts w:ascii="Times New Roman" w:eastAsia="Times New Roman" w:hAnsi="Times New Roman" w:cs="Times New Roman"/>
          <w:color w:val="000000" w:themeColor="text1"/>
          <w:sz w:val="24"/>
          <w:szCs w:val="24"/>
        </w:rPr>
        <w:t xml:space="preserve"> Davis</w:t>
      </w:r>
      <w:r w:rsidR="10D353BB" w:rsidRPr="6D2C6FE8">
        <w:rPr>
          <w:rFonts w:ascii="Times New Roman" w:eastAsia="Times New Roman" w:hAnsi="Times New Roman" w:cs="Times New Roman"/>
          <w:color w:val="000000" w:themeColor="text1"/>
          <w:sz w:val="24"/>
          <w:szCs w:val="24"/>
        </w:rPr>
        <w:t xml:space="preserve"> 2003</w:t>
      </w:r>
      <w:r w:rsidR="0028424B">
        <w:rPr>
          <w:rFonts w:ascii="Times New Roman" w:eastAsia="Times New Roman" w:hAnsi="Times New Roman" w:cs="Times New Roman"/>
          <w:color w:val="000000" w:themeColor="text1"/>
          <w:sz w:val="24"/>
          <w:szCs w:val="24"/>
        </w:rPr>
        <w:t>) ‘</w:t>
      </w:r>
      <w:r w:rsidR="10D353BB" w:rsidRPr="6D2C6FE8">
        <w:rPr>
          <w:rFonts w:ascii="Times New Roman" w:eastAsia="Times New Roman" w:hAnsi="Times New Roman" w:cs="Times New Roman"/>
          <w:color w:val="000000" w:themeColor="text1"/>
          <w:sz w:val="24"/>
          <w:szCs w:val="24"/>
        </w:rPr>
        <w:t>as cited in Gross sixth Ed pg. 715</w:t>
      </w:r>
      <w:r w:rsidR="0028424B">
        <w:rPr>
          <w:rFonts w:ascii="Times New Roman" w:eastAsia="Times New Roman" w:hAnsi="Times New Roman" w:cs="Times New Roman"/>
          <w:color w:val="000000" w:themeColor="text1"/>
          <w:sz w:val="24"/>
          <w:szCs w:val="24"/>
        </w:rPr>
        <w:t>’</w:t>
      </w:r>
      <w:r w:rsidRPr="6D2C6FE8">
        <w:rPr>
          <w:rFonts w:ascii="Times New Roman" w:eastAsia="Times New Roman" w:hAnsi="Times New Roman" w:cs="Times New Roman"/>
          <w:color w:val="000000" w:themeColor="text1"/>
          <w:sz w:val="24"/>
          <w:szCs w:val="24"/>
        </w:rPr>
        <w:t xml:space="preserve"> “” The contribution of genetic influences is one of the few factual certainties about schizophrenia””</w:t>
      </w:r>
    </w:p>
    <w:p w14:paraId="0E6FFC5A" w14:textId="56465C7D" w:rsidR="006E3A84" w:rsidRDefault="30F032D1" w:rsidP="6D2C6FE8">
      <w:pPr>
        <w:spacing w:line="360" w:lineRule="auto"/>
        <w:jc w:val="both"/>
        <w:rPr>
          <w:rFonts w:ascii="Times New Roman" w:eastAsia="Times New Roman" w:hAnsi="Times New Roman" w:cs="Times New Roman"/>
          <w:color w:val="000000" w:themeColor="text1"/>
          <w:sz w:val="24"/>
          <w:szCs w:val="24"/>
        </w:rPr>
      </w:pPr>
      <w:r w:rsidRPr="6D2C6FE8">
        <w:rPr>
          <w:rFonts w:ascii="Times New Roman" w:eastAsia="Times New Roman" w:hAnsi="Times New Roman" w:cs="Times New Roman"/>
          <w:color w:val="000000" w:themeColor="text1"/>
          <w:sz w:val="24"/>
          <w:szCs w:val="24"/>
        </w:rPr>
        <w:t xml:space="preserve">However controversial theories ‘Multifactorial’ (Polygenic) Model, says that the inherited genes do determine if schizophrenia exists within a person, there will be genes that are passed on hereditary as of many medical conditions, but there then needs to be environmental factors that trigger the symptoms, for example, pre- and post-natal infections and stresses, injury, abuse of some form, depression or any trauma that may result in the trigger. This is referred to as the ‘Predisposition’ </w:t>
      </w:r>
      <w:r w:rsidR="5749DBA9" w:rsidRPr="6D2C6FE8">
        <w:rPr>
          <w:rFonts w:ascii="Times New Roman" w:eastAsia="Times New Roman" w:hAnsi="Times New Roman" w:cs="Times New Roman"/>
          <w:color w:val="000000" w:themeColor="text1"/>
          <w:sz w:val="24"/>
          <w:szCs w:val="24"/>
        </w:rPr>
        <w:t>S</w:t>
      </w:r>
      <w:r w:rsidRPr="6D2C6FE8">
        <w:rPr>
          <w:rFonts w:ascii="Times New Roman" w:eastAsia="Times New Roman" w:hAnsi="Times New Roman" w:cs="Times New Roman"/>
          <w:color w:val="000000" w:themeColor="text1"/>
          <w:sz w:val="24"/>
          <w:szCs w:val="24"/>
        </w:rPr>
        <w:t>tress model. (Frith and Cahill 1995</w:t>
      </w:r>
      <w:r w:rsidR="0028424B">
        <w:rPr>
          <w:rFonts w:ascii="Times New Roman" w:eastAsia="Times New Roman" w:hAnsi="Times New Roman" w:cs="Times New Roman"/>
          <w:color w:val="000000" w:themeColor="text1"/>
          <w:sz w:val="24"/>
          <w:szCs w:val="24"/>
        </w:rPr>
        <w:t>)</w:t>
      </w:r>
      <w:r w:rsidRPr="6D2C6FE8">
        <w:rPr>
          <w:rFonts w:ascii="Times New Roman" w:eastAsia="Times New Roman" w:hAnsi="Times New Roman" w:cs="Times New Roman"/>
          <w:color w:val="000000" w:themeColor="text1"/>
          <w:sz w:val="24"/>
          <w:szCs w:val="24"/>
        </w:rPr>
        <w:t xml:space="preserve"> </w:t>
      </w:r>
      <w:r w:rsidR="0028424B">
        <w:rPr>
          <w:rFonts w:ascii="Times New Roman" w:eastAsia="Times New Roman" w:hAnsi="Times New Roman" w:cs="Times New Roman"/>
          <w:color w:val="000000" w:themeColor="text1"/>
          <w:sz w:val="24"/>
          <w:szCs w:val="24"/>
        </w:rPr>
        <w:t>‘</w:t>
      </w:r>
      <w:r w:rsidRPr="6D2C6FE8">
        <w:rPr>
          <w:rFonts w:ascii="Times New Roman" w:eastAsia="Times New Roman" w:hAnsi="Times New Roman" w:cs="Times New Roman"/>
          <w:color w:val="000000" w:themeColor="text1"/>
          <w:sz w:val="24"/>
          <w:szCs w:val="24"/>
        </w:rPr>
        <w:t>Cited in Gross 6</w:t>
      </w:r>
      <w:r w:rsidRPr="6D2C6FE8">
        <w:rPr>
          <w:rFonts w:ascii="Times New Roman" w:eastAsia="Times New Roman" w:hAnsi="Times New Roman" w:cs="Times New Roman"/>
          <w:color w:val="000000" w:themeColor="text1"/>
          <w:sz w:val="24"/>
          <w:szCs w:val="24"/>
          <w:vertAlign w:val="superscript"/>
        </w:rPr>
        <w:t>th</w:t>
      </w:r>
      <w:r w:rsidRPr="6D2C6FE8">
        <w:rPr>
          <w:rFonts w:ascii="Times New Roman" w:eastAsia="Times New Roman" w:hAnsi="Times New Roman" w:cs="Times New Roman"/>
          <w:color w:val="000000" w:themeColor="text1"/>
          <w:sz w:val="24"/>
          <w:szCs w:val="24"/>
        </w:rPr>
        <w:t xml:space="preserve"> </w:t>
      </w:r>
      <w:r w:rsidR="4B9FE438" w:rsidRPr="6D2C6FE8">
        <w:rPr>
          <w:rFonts w:ascii="Times New Roman" w:eastAsia="Times New Roman" w:hAnsi="Times New Roman" w:cs="Times New Roman"/>
          <w:color w:val="000000" w:themeColor="text1"/>
          <w:sz w:val="24"/>
          <w:szCs w:val="24"/>
        </w:rPr>
        <w:t>Ed</w:t>
      </w:r>
      <w:r w:rsidR="0028424B">
        <w:rPr>
          <w:rFonts w:ascii="Times New Roman" w:eastAsia="Times New Roman" w:hAnsi="Times New Roman" w:cs="Times New Roman"/>
          <w:color w:val="000000" w:themeColor="text1"/>
          <w:sz w:val="24"/>
          <w:szCs w:val="24"/>
        </w:rPr>
        <w:t>’</w:t>
      </w:r>
    </w:p>
    <w:p w14:paraId="59C86B1C" w14:textId="2C93A8C8" w:rsidR="006E3A84" w:rsidRDefault="5A432005" w:rsidP="50945039">
      <w:pPr>
        <w:spacing w:line="360" w:lineRule="auto"/>
        <w:jc w:val="both"/>
        <w:rPr>
          <w:rFonts w:ascii="Times New Roman" w:eastAsia="Times New Roman" w:hAnsi="Times New Roman" w:cs="Times New Roman"/>
          <w:color w:val="000000" w:themeColor="text1"/>
          <w:sz w:val="24"/>
          <w:szCs w:val="24"/>
        </w:rPr>
      </w:pPr>
      <w:r w:rsidRPr="50945039">
        <w:rPr>
          <w:rFonts w:ascii="Times New Roman" w:eastAsia="Times New Roman" w:hAnsi="Times New Roman" w:cs="Times New Roman"/>
          <w:color w:val="000000" w:themeColor="text1"/>
          <w:sz w:val="24"/>
          <w:szCs w:val="24"/>
        </w:rPr>
        <w:t>Not always do inherited factors guarantee that a person will become mentally ill or schizophrenic.</w:t>
      </w:r>
    </w:p>
    <w:p w14:paraId="57C8E77D" w14:textId="562351F5" w:rsidR="006E3A84" w:rsidRDefault="51677767" w:rsidP="6D2C6FE8">
      <w:pPr>
        <w:spacing w:line="360" w:lineRule="auto"/>
        <w:jc w:val="both"/>
        <w:rPr>
          <w:rFonts w:ascii="Times New Roman" w:eastAsia="Times New Roman" w:hAnsi="Times New Roman" w:cs="Times New Roman"/>
          <w:color w:val="000000" w:themeColor="text1"/>
          <w:sz w:val="24"/>
          <w:szCs w:val="24"/>
        </w:rPr>
      </w:pPr>
      <w:r w:rsidRPr="6D2C6FE8">
        <w:rPr>
          <w:rFonts w:ascii="Times New Roman" w:eastAsia="Times New Roman" w:hAnsi="Times New Roman" w:cs="Times New Roman"/>
          <w:color w:val="000000" w:themeColor="text1"/>
          <w:sz w:val="24"/>
          <w:szCs w:val="24"/>
        </w:rPr>
        <w:t>(</w:t>
      </w:r>
      <w:r w:rsidR="30F032D1" w:rsidRPr="6D2C6FE8">
        <w:rPr>
          <w:rFonts w:ascii="Times New Roman" w:eastAsia="Times New Roman" w:hAnsi="Times New Roman" w:cs="Times New Roman"/>
          <w:color w:val="000000" w:themeColor="text1"/>
          <w:sz w:val="24"/>
          <w:szCs w:val="24"/>
        </w:rPr>
        <w:t>Tienari 1991</w:t>
      </w:r>
      <w:r w:rsidR="0028424B">
        <w:rPr>
          <w:rFonts w:ascii="Times New Roman" w:eastAsia="Times New Roman" w:hAnsi="Times New Roman" w:cs="Times New Roman"/>
          <w:color w:val="000000" w:themeColor="text1"/>
          <w:sz w:val="24"/>
          <w:szCs w:val="24"/>
        </w:rPr>
        <w:t>)</w:t>
      </w:r>
      <w:r w:rsidR="30F032D1" w:rsidRPr="6D2C6FE8">
        <w:rPr>
          <w:rFonts w:ascii="Times New Roman" w:eastAsia="Times New Roman" w:hAnsi="Times New Roman" w:cs="Times New Roman"/>
          <w:color w:val="000000" w:themeColor="text1"/>
          <w:sz w:val="24"/>
          <w:szCs w:val="24"/>
        </w:rPr>
        <w:t xml:space="preserve"> </w:t>
      </w:r>
      <w:r w:rsidR="0028424B">
        <w:rPr>
          <w:rFonts w:ascii="Times New Roman" w:eastAsia="Times New Roman" w:hAnsi="Times New Roman" w:cs="Times New Roman"/>
          <w:color w:val="000000" w:themeColor="text1"/>
          <w:sz w:val="24"/>
          <w:szCs w:val="24"/>
        </w:rPr>
        <w:t>‘</w:t>
      </w:r>
      <w:r w:rsidR="30F032D1" w:rsidRPr="6D2C6FE8">
        <w:rPr>
          <w:rFonts w:ascii="Times New Roman" w:eastAsia="Times New Roman" w:hAnsi="Times New Roman" w:cs="Times New Roman"/>
          <w:color w:val="000000" w:themeColor="text1"/>
          <w:sz w:val="24"/>
          <w:szCs w:val="24"/>
        </w:rPr>
        <w:t>cited in Gross psychology 6</w:t>
      </w:r>
      <w:r w:rsidR="30F032D1" w:rsidRPr="6D2C6FE8">
        <w:rPr>
          <w:rFonts w:ascii="Times New Roman" w:eastAsia="Times New Roman" w:hAnsi="Times New Roman" w:cs="Times New Roman"/>
          <w:color w:val="000000" w:themeColor="text1"/>
          <w:sz w:val="24"/>
          <w:szCs w:val="24"/>
          <w:vertAlign w:val="superscript"/>
        </w:rPr>
        <w:t>th</w:t>
      </w:r>
      <w:r w:rsidR="30F032D1" w:rsidRPr="6D2C6FE8">
        <w:rPr>
          <w:rFonts w:ascii="Times New Roman" w:eastAsia="Times New Roman" w:hAnsi="Times New Roman" w:cs="Times New Roman"/>
          <w:color w:val="000000" w:themeColor="text1"/>
          <w:sz w:val="24"/>
          <w:szCs w:val="24"/>
        </w:rPr>
        <w:t xml:space="preserve"> ed</w:t>
      </w:r>
      <w:r w:rsidR="0028424B">
        <w:rPr>
          <w:rFonts w:ascii="Times New Roman" w:eastAsia="Times New Roman" w:hAnsi="Times New Roman" w:cs="Times New Roman"/>
          <w:color w:val="000000" w:themeColor="text1"/>
          <w:sz w:val="24"/>
          <w:szCs w:val="24"/>
        </w:rPr>
        <w:t>’</w:t>
      </w:r>
      <w:r w:rsidR="30F032D1" w:rsidRPr="6D2C6FE8">
        <w:rPr>
          <w:rFonts w:ascii="Times New Roman" w:eastAsia="Times New Roman" w:hAnsi="Times New Roman" w:cs="Times New Roman"/>
          <w:color w:val="000000" w:themeColor="text1"/>
          <w:sz w:val="24"/>
          <w:szCs w:val="24"/>
        </w:rPr>
        <w:t xml:space="preserve"> researched people with schizophrenic biological mothers, which the children had been adopted. His theory was correct and as he had predicted there was a high rate of schizophrenia amongst these adoptees, but only to those families that had psychological issues and damage, these children subjected to vulnerability within their adopted families had triggered their illness, but those who had a good caregiver, and healthy upbringing were not affected by the gene that they carried, therefor protected from schizophrenia. </w:t>
      </w:r>
    </w:p>
    <w:p w14:paraId="6AC3DB08" w14:textId="118689D8" w:rsidR="006E3A84" w:rsidRDefault="30F032D1" w:rsidP="6D2C6FE8">
      <w:pPr>
        <w:spacing w:line="360" w:lineRule="auto"/>
        <w:jc w:val="both"/>
        <w:rPr>
          <w:rFonts w:ascii="Times New Roman" w:eastAsia="Times New Roman" w:hAnsi="Times New Roman" w:cs="Times New Roman"/>
          <w:color w:val="000000" w:themeColor="text1"/>
          <w:sz w:val="24"/>
          <w:szCs w:val="24"/>
        </w:rPr>
      </w:pPr>
      <w:r w:rsidRPr="6D2C6FE8">
        <w:rPr>
          <w:rFonts w:ascii="Times New Roman" w:eastAsia="Times New Roman" w:hAnsi="Times New Roman" w:cs="Times New Roman"/>
          <w:color w:val="000000" w:themeColor="text1"/>
          <w:sz w:val="24"/>
          <w:szCs w:val="24"/>
        </w:rPr>
        <w:t xml:space="preserve">Public tend to perceive people and judge people, according to </w:t>
      </w:r>
      <w:r w:rsidR="0028424B">
        <w:rPr>
          <w:rFonts w:ascii="Times New Roman" w:eastAsia="Times New Roman" w:hAnsi="Times New Roman" w:cs="Times New Roman"/>
          <w:color w:val="000000" w:themeColor="text1"/>
          <w:sz w:val="24"/>
          <w:szCs w:val="24"/>
        </w:rPr>
        <w:t>(</w:t>
      </w:r>
      <w:r w:rsidRPr="6D2C6FE8">
        <w:rPr>
          <w:rFonts w:ascii="Times New Roman" w:eastAsia="Times New Roman" w:hAnsi="Times New Roman" w:cs="Times New Roman"/>
          <w:color w:val="000000" w:themeColor="text1"/>
          <w:sz w:val="24"/>
          <w:szCs w:val="24"/>
        </w:rPr>
        <w:t>Joseph 2003</w:t>
      </w:r>
      <w:r w:rsidR="0028424B">
        <w:rPr>
          <w:rFonts w:ascii="Times New Roman" w:eastAsia="Times New Roman" w:hAnsi="Times New Roman" w:cs="Times New Roman"/>
          <w:color w:val="000000" w:themeColor="text1"/>
          <w:sz w:val="24"/>
          <w:szCs w:val="24"/>
        </w:rPr>
        <w:t>)’</w:t>
      </w:r>
      <w:r w:rsidRPr="6D2C6FE8">
        <w:rPr>
          <w:rFonts w:ascii="Times New Roman" w:eastAsia="Times New Roman" w:hAnsi="Times New Roman" w:cs="Times New Roman"/>
          <w:color w:val="000000" w:themeColor="text1"/>
          <w:sz w:val="24"/>
          <w:szCs w:val="24"/>
        </w:rPr>
        <w:t>cited in Gross 6</w:t>
      </w:r>
      <w:r w:rsidRPr="6D2C6FE8">
        <w:rPr>
          <w:rFonts w:ascii="Times New Roman" w:eastAsia="Times New Roman" w:hAnsi="Times New Roman" w:cs="Times New Roman"/>
          <w:color w:val="000000" w:themeColor="text1"/>
          <w:sz w:val="24"/>
          <w:szCs w:val="24"/>
          <w:vertAlign w:val="superscript"/>
        </w:rPr>
        <w:t>th</w:t>
      </w:r>
      <w:r w:rsidRPr="6D2C6FE8">
        <w:rPr>
          <w:rFonts w:ascii="Times New Roman" w:eastAsia="Times New Roman" w:hAnsi="Times New Roman" w:cs="Times New Roman"/>
          <w:color w:val="000000" w:themeColor="text1"/>
          <w:sz w:val="24"/>
          <w:szCs w:val="24"/>
        </w:rPr>
        <w:t xml:space="preserve"> ed</w:t>
      </w:r>
      <w:r w:rsidR="0028424B">
        <w:rPr>
          <w:rFonts w:ascii="Times New Roman" w:eastAsia="Times New Roman" w:hAnsi="Times New Roman" w:cs="Times New Roman"/>
          <w:color w:val="000000" w:themeColor="text1"/>
          <w:sz w:val="24"/>
          <w:szCs w:val="24"/>
        </w:rPr>
        <w:t>’</w:t>
      </w:r>
      <w:r w:rsidRPr="6D2C6FE8">
        <w:rPr>
          <w:rFonts w:ascii="Times New Roman" w:eastAsia="Times New Roman" w:hAnsi="Times New Roman" w:cs="Times New Roman"/>
          <w:color w:val="000000" w:themeColor="text1"/>
          <w:sz w:val="24"/>
          <w:szCs w:val="24"/>
        </w:rPr>
        <w:t>, his version of thoughts related to how we perceive people who have a genetic predisposition, and said “” it’s far easier to say that some people have a genetic predisposition than to create a society where children don’t grow up in seriously disturbed families</w:t>
      </w:r>
      <w:proofErr w:type="gramStart"/>
      <w:r w:rsidRPr="6D2C6FE8">
        <w:rPr>
          <w:rFonts w:ascii="Times New Roman" w:eastAsia="Times New Roman" w:hAnsi="Times New Roman" w:cs="Times New Roman"/>
          <w:color w:val="000000" w:themeColor="text1"/>
          <w:sz w:val="24"/>
          <w:szCs w:val="24"/>
        </w:rPr>
        <w:t>””</w:t>
      </w:r>
      <w:r w:rsidR="0028424B">
        <w:rPr>
          <w:rFonts w:ascii="Times New Roman" w:eastAsia="Times New Roman" w:hAnsi="Times New Roman" w:cs="Times New Roman"/>
          <w:color w:val="000000" w:themeColor="text1"/>
          <w:sz w:val="24"/>
          <w:szCs w:val="24"/>
        </w:rPr>
        <w:t>(</w:t>
      </w:r>
      <w:proofErr w:type="gramEnd"/>
      <w:r w:rsidR="0028424B">
        <w:rPr>
          <w:rFonts w:ascii="Times New Roman" w:eastAsia="Times New Roman" w:hAnsi="Times New Roman" w:cs="Times New Roman"/>
          <w:color w:val="000000" w:themeColor="text1"/>
          <w:sz w:val="24"/>
          <w:szCs w:val="24"/>
        </w:rPr>
        <w:t>Joseph 2003)</w:t>
      </w:r>
      <w:r w:rsidR="0007090A">
        <w:rPr>
          <w:rFonts w:ascii="Times New Roman" w:eastAsia="Times New Roman" w:hAnsi="Times New Roman" w:cs="Times New Roman"/>
          <w:color w:val="000000" w:themeColor="text1"/>
          <w:sz w:val="24"/>
          <w:szCs w:val="24"/>
        </w:rPr>
        <w:t>pg715.</w:t>
      </w:r>
    </w:p>
    <w:p w14:paraId="585C2CBB" w14:textId="7162EA46" w:rsidR="006E3A84" w:rsidRDefault="5A432005" w:rsidP="50945039">
      <w:pPr>
        <w:spacing w:line="360" w:lineRule="auto"/>
        <w:jc w:val="both"/>
        <w:rPr>
          <w:rFonts w:ascii="Times New Roman" w:eastAsia="Times New Roman" w:hAnsi="Times New Roman" w:cs="Times New Roman"/>
          <w:color w:val="000000" w:themeColor="text1"/>
          <w:sz w:val="24"/>
          <w:szCs w:val="24"/>
        </w:rPr>
      </w:pPr>
      <w:r w:rsidRPr="50945039">
        <w:rPr>
          <w:rFonts w:ascii="Times New Roman" w:eastAsia="Times New Roman" w:hAnsi="Times New Roman" w:cs="Times New Roman"/>
          <w:color w:val="000000" w:themeColor="text1"/>
          <w:sz w:val="24"/>
          <w:szCs w:val="24"/>
        </w:rPr>
        <w:lastRenderedPageBreak/>
        <w:t xml:space="preserve">This relates to how society and the environmental factors must take some blame in how people are </w:t>
      </w:r>
      <w:r w:rsidR="3D8FD0B1" w:rsidRPr="50945039">
        <w:rPr>
          <w:rFonts w:ascii="Times New Roman" w:eastAsia="Times New Roman" w:hAnsi="Times New Roman" w:cs="Times New Roman"/>
          <w:color w:val="000000" w:themeColor="text1"/>
          <w:sz w:val="24"/>
          <w:szCs w:val="24"/>
        </w:rPr>
        <w:t>moulded and</w:t>
      </w:r>
      <w:r w:rsidRPr="50945039">
        <w:rPr>
          <w:rFonts w:ascii="Times New Roman" w:eastAsia="Times New Roman" w:hAnsi="Times New Roman" w:cs="Times New Roman"/>
          <w:color w:val="000000" w:themeColor="text1"/>
          <w:sz w:val="24"/>
          <w:szCs w:val="24"/>
        </w:rPr>
        <w:t xml:space="preserve"> is it the person who has a problem with society</w:t>
      </w:r>
      <w:r w:rsidR="0007090A">
        <w:rPr>
          <w:rFonts w:ascii="Times New Roman" w:eastAsia="Times New Roman" w:hAnsi="Times New Roman" w:cs="Times New Roman"/>
          <w:color w:val="000000" w:themeColor="text1"/>
          <w:sz w:val="24"/>
          <w:szCs w:val="24"/>
        </w:rPr>
        <w:t>?</w:t>
      </w:r>
      <w:r w:rsidRPr="50945039">
        <w:rPr>
          <w:rFonts w:ascii="Times New Roman" w:eastAsia="Times New Roman" w:hAnsi="Times New Roman" w:cs="Times New Roman"/>
          <w:color w:val="000000" w:themeColor="text1"/>
          <w:sz w:val="24"/>
          <w:szCs w:val="24"/>
        </w:rPr>
        <w:t xml:space="preserve"> or if it is in fact the environment and social aspects of a person's life that will hold majority of the blame for the individuals' mental state and mental development.</w:t>
      </w:r>
    </w:p>
    <w:p w14:paraId="007EF9FB" w14:textId="4073017D" w:rsidR="006E3A84" w:rsidRDefault="30F032D1" w:rsidP="6D2C6FE8">
      <w:pPr>
        <w:spacing w:line="360" w:lineRule="auto"/>
        <w:jc w:val="both"/>
        <w:rPr>
          <w:rFonts w:ascii="Times New Roman" w:eastAsia="Times New Roman" w:hAnsi="Times New Roman" w:cs="Times New Roman"/>
          <w:color w:val="000000" w:themeColor="text1"/>
          <w:sz w:val="24"/>
          <w:szCs w:val="24"/>
        </w:rPr>
      </w:pPr>
      <w:r w:rsidRPr="6D2C6FE8">
        <w:rPr>
          <w:rFonts w:ascii="Times New Roman" w:eastAsia="Times New Roman" w:hAnsi="Times New Roman" w:cs="Times New Roman"/>
          <w:color w:val="000000" w:themeColor="text1"/>
          <w:sz w:val="24"/>
          <w:szCs w:val="24"/>
        </w:rPr>
        <w:t>A key study involving classical conditioning which is a type of learning that happens unconsciously, was experimented by (Watson &amp; Rayner 1920</w:t>
      </w:r>
      <w:r w:rsidR="0028424B">
        <w:rPr>
          <w:rFonts w:ascii="Times New Roman" w:eastAsia="Times New Roman" w:hAnsi="Times New Roman" w:cs="Times New Roman"/>
          <w:color w:val="000000" w:themeColor="text1"/>
          <w:sz w:val="24"/>
          <w:szCs w:val="24"/>
        </w:rPr>
        <w:t>)</w:t>
      </w:r>
      <w:r w:rsidR="1B09A29C" w:rsidRPr="6D2C6FE8">
        <w:rPr>
          <w:rFonts w:ascii="Times New Roman" w:eastAsia="Times New Roman" w:hAnsi="Times New Roman" w:cs="Times New Roman"/>
          <w:color w:val="000000" w:themeColor="text1"/>
          <w:sz w:val="24"/>
          <w:szCs w:val="24"/>
        </w:rPr>
        <w:t xml:space="preserve"> </w:t>
      </w:r>
      <w:r w:rsidR="0028424B">
        <w:rPr>
          <w:rFonts w:ascii="Times New Roman" w:eastAsia="Times New Roman" w:hAnsi="Times New Roman" w:cs="Times New Roman"/>
          <w:color w:val="000000" w:themeColor="text1"/>
          <w:sz w:val="24"/>
          <w:szCs w:val="24"/>
        </w:rPr>
        <w:t>‘</w:t>
      </w:r>
      <w:r w:rsidR="1B09A29C" w:rsidRPr="6D2C6FE8">
        <w:rPr>
          <w:rFonts w:ascii="Times New Roman" w:eastAsia="Times New Roman" w:hAnsi="Times New Roman" w:cs="Times New Roman"/>
          <w:color w:val="000000" w:themeColor="text1"/>
          <w:sz w:val="24"/>
          <w:szCs w:val="24"/>
        </w:rPr>
        <w:t xml:space="preserve">cited in </w:t>
      </w:r>
      <w:r w:rsidRPr="6D2C6FE8">
        <w:rPr>
          <w:rFonts w:ascii="Times New Roman" w:eastAsia="Times New Roman" w:hAnsi="Times New Roman" w:cs="Times New Roman"/>
          <w:color w:val="000000" w:themeColor="text1"/>
          <w:sz w:val="24"/>
          <w:szCs w:val="24"/>
        </w:rPr>
        <w:t>Gross psychology 6</w:t>
      </w:r>
      <w:r w:rsidRPr="6D2C6FE8">
        <w:rPr>
          <w:rFonts w:ascii="Times New Roman" w:eastAsia="Times New Roman" w:hAnsi="Times New Roman" w:cs="Times New Roman"/>
          <w:color w:val="000000" w:themeColor="text1"/>
          <w:sz w:val="24"/>
          <w:szCs w:val="24"/>
          <w:vertAlign w:val="superscript"/>
        </w:rPr>
        <w:t>th</w:t>
      </w:r>
      <w:r w:rsidRPr="6D2C6FE8">
        <w:rPr>
          <w:rFonts w:ascii="Times New Roman" w:eastAsia="Times New Roman" w:hAnsi="Times New Roman" w:cs="Times New Roman"/>
          <w:color w:val="000000" w:themeColor="text1"/>
          <w:sz w:val="24"/>
          <w:szCs w:val="24"/>
        </w:rPr>
        <w:t xml:space="preserve"> ed</w:t>
      </w:r>
      <w:r w:rsidR="0028424B">
        <w:rPr>
          <w:rFonts w:ascii="Times New Roman" w:eastAsia="Times New Roman" w:hAnsi="Times New Roman" w:cs="Times New Roman"/>
          <w:color w:val="000000" w:themeColor="text1"/>
          <w:sz w:val="24"/>
          <w:szCs w:val="24"/>
        </w:rPr>
        <w:t>’</w:t>
      </w:r>
      <w:r w:rsidRPr="6D2C6FE8">
        <w:rPr>
          <w:rFonts w:ascii="Times New Roman" w:eastAsia="Times New Roman" w:hAnsi="Times New Roman" w:cs="Times New Roman"/>
          <w:color w:val="000000" w:themeColor="text1"/>
          <w:sz w:val="24"/>
          <w:szCs w:val="24"/>
        </w:rPr>
        <w:t xml:space="preserve"> Albert was a healthy loved little 9-month-old baby. Watson and Rainer concluded research on Albert to see if they could input fear and phobia through classical conditioning.</w:t>
      </w:r>
    </w:p>
    <w:p w14:paraId="2BD6CF27" w14:textId="1E39671D" w:rsidR="006E3A84" w:rsidRDefault="5A432005" w:rsidP="5C89850D">
      <w:pPr>
        <w:spacing w:line="360" w:lineRule="auto"/>
        <w:jc w:val="both"/>
        <w:rPr>
          <w:rFonts w:ascii="Times New Roman" w:eastAsia="Times New Roman" w:hAnsi="Times New Roman" w:cs="Times New Roman"/>
          <w:color w:val="000000" w:themeColor="text1"/>
          <w:sz w:val="24"/>
          <w:szCs w:val="24"/>
        </w:rPr>
      </w:pPr>
      <w:r w:rsidRPr="5C89850D">
        <w:rPr>
          <w:rFonts w:ascii="Times New Roman" w:eastAsia="Times New Roman" w:hAnsi="Times New Roman" w:cs="Times New Roman"/>
          <w:color w:val="000000" w:themeColor="text1"/>
          <w:sz w:val="24"/>
          <w:szCs w:val="24"/>
        </w:rPr>
        <w:t xml:space="preserve">Over </w:t>
      </w:r>
      <w:r w:rsidR="7344C6EC" w:rsidRPr="5C89850D">
        <w:rPr>
          <w:rFonts w:ascii="Times New Roman" w:eastAsia="Times New Roman" w:hAnsi="Times New Roman" w:cs="Times New Roman"/>
          <w:color w:val="000000" w:themeColor="text1"/>
          <w:sz w:val="24"/>
          <w:szCs w:val="24"/>
        </w:rPr>
        <w:t>a period,</w:t>
      </w:r>
      <w:r w:rsidRPr="5C89850D">
        <w:rPr>
          <w:rFonts w:ascii="Times New Roman" w:eastAsia="Times New Roman" w:hAnsi="Times New Roman" w:cs="Times New Roman"/>
          <w:color w:val="000000" w:themeColor="text1"/>
          <w:sz w:val="24"/>
          <w:szCs w:val="24"/>
        </w:rPr>
        <w:t xml:space="preserve"> Albert was introduced to a white rat, a fluffy white bunny, a white father Christmas beard and other white fluffy objects, including his normal toys. Albert at first had no fear, </w:t>
      </w:r>
      <w:r w:rsidR="217B3C85" w:rsidRPr="5C89850D">
        <w:rPr>
          <w:rFonts w:ascii="Times New Roman" w:eastAsia="Times New Roman" w:hAnsi="Times New Roman" w:cs="Times New Roman"/>
          <w:color w:val="000000" w:themeColor="text1"/>
          <w:sz w:val="24"/>
          <w:szCs w:val="24"/>
        </w:rPr>
        <w:t>innocent, inquisitive,</w:t>
      </w:r>
      <w:r w:rsidRPr="5C89850D">
        <w:rPr>
          <w:rFonts w:ascii="Times New Roman" w:eastAsia="Times New Roman" w:hAnsi="Times New Roman" w:cs="Times New Roman"/>
          <w:color w:val="000000" w:themeColor="text1"/>
          <w:sz w:val="24"/>
          <w:szCs w:val="24"/>
        </w:rPr>
        <w:t xml:space="preserve"> and happy. The experiment moved to the next level, Watson and Rayner introduced a loud banging sound with a hammer striking a steel bar at each attempt to now show Albert the white animals and objects, surprising Albert with this loud Noice became apparent that he now marries the two together, making Albert scared and frightened of the objects., even when the animals and anything now fluffy or white are introduced to Albert, even with no loud noise he has gained the fear and phobia.</w:t>
      </w:r>
    </w:p>
    <w:p w14:paraId="290A4C25" w14:textId="1AB48A9B" w:rsidR="006E3A84" w:rsidRDefault="30F032D1" w:rsidP="6D2C6FE8">
      <w:pPr>
        <w:spacing w:line="360" w:lineRule="auto"/>
        <w:jc w:val="both"/>
        <w:rPr>
          <w:rFonts w:ascii="Times New Roman" w:eastAsia="Times New Roman" w:hAnsi="Times New Roman" w:cs="Times New Roman"/>
          <w:color w:val="000000" w:themeColor="text1"/>
          <w:sz w:val="24"/>
          <w:szCs w:val="24"/>
        </w:rPr>
      </w:pPr>
      <w:r w:rsidRPr="6D2C6FE8">
        <w:rPr>
          <w:rFonts w:ascii="Times New Roman" w:eastAsia="Times New Roman" w:hAnsi="Times New Roman" w:cs="Times New Roman"/>
          <w:color w:val="000000" w:themeColor="text1"/>
          <w:sz w:val="24"/>
          <w:szCs w:val="24"/>
        </w:rPr>
        <w:t xml:space="preserve">This was considered to be one of the most unethical psychology experiments of all time, Albert's mother removed him from their care and ended the experiment. We will not ever know if Watson and Rayner were going to try and remove the phobia inserted by them through classical conditioning, but they may have attempted this through Direct </w:t>
      </w:r>
      <w:r w:rsidR="00B01B3F" w:rsidRPr="6D2C6FE8">
        <w:rPr>
          <w:rFonts w:ascii="Times New Roman" w:eastAsia="Times New Roman" w:hAnsi="Times New Roman" w:cs="Times New Roman"/>
          <w:color w:val="000000" w:themeColor="text1"/>
          <w:sz w:val="24"/>
          <w:szCs w:val="24"/>
        </w:rPr>
        <w:t>conditioning used</w:t>
      </w:r>
      <w:r w:rsidRPr="6D2C6FE8">
        <w:rPr>
          <w:rFonts w:ascii="Times New Roman" w:eastAsia="Times New Roman" w:hAnsi="Times New Roman" w:cs="Times New Roman"/>
          <w:color w:val="000000" w:themeColor="text1"/>
          <w:sz w:val="24"/>
          <w:szCs w:val="24"/>
        </w:rPr>
        <w:t xml:space="preserve"> by </w:t>
      </w:r>
      <w:r w:rsidR="0007090A">
        <w:rPr>
          <w:rFonts w:ascii="Times New Roman" w:eastAsia="Times New Roman" w:hAnsi="Times New Roman" w:cs="Times New Roman"/>
          <w:color w:val="000000" w:themeColor="text1"/>
          <w:sz w:val="24"/>
          <w:szCs w:val="24"/>
        </w:rPr>
        <w:t>(</w:t>
      </w:r>
      <w:r w:rsidRPr="6D2C6FE8">
        <w:rPr>
          <w:rFonts w:ascii="Times New Roman" w:eastAsia="Times New Roman" w:hAnsi="Times New Roman" w:cs="Times New Roman"/>
          <w:color w:val="000000" w:themeColor="text1"/>
          <w:sz w:val="24"/>
          <w:szCs w:val="24"/>
        </w:rPr>
        <w:t>Jones 1924</w:t>
      </w:r>
      <w:r w:rsidR="0007090A">
        <w:rPr>
          <w:rFonts w:ascii="Times New Roman" w:eastAsia="Times New Roman" w:hAnsi="Times New Roman" w:cs="Times New Roman"/>
          <w:color w:val="000000" w:themeColor="text1"/>
          <w:sz w:val="24"/>
          <w:szCs w:val="24"/>
        </w:rPr>
        <w:t>)’</w:t>
      </w:r>
      <w:r w:rsidR="0A44C96A" w:rsidRPr="6D2C6FE8">
        <w:rPr>
          <w:rFonts w:ascii="Times New Roman" w:eastAsia="Times New Roman" w:hAnsi="Times New Roman" w:cs="Times New Roman"/>
          <w:color w:val="000000" w:themeColor="text1"/>
          <w:sz w:val="24"/>
          <w:szCs w:val="24"/>
        </w:rPr>
        <w:t xml:space="preserve"> </w:t>
      </w:r>
      <w:r w:rsidRPr="6D2C6FE8">
        <w:rPr>
          <w:rFonts w:ascii="Times New Roman" w:eastAsia="Times New Roman" w:hAnsi="Times New Roman" w:cs="Times New Roman"/>
          <w:color w:val="000000" w:themeColor="text1"/>
          <w:sz w:val="24"/>
          <w:szCs w:val="24"/>
        </w:rPr>
        <w:t>Cited in Gross Psychology 6</w:t>
      </w:r>
      <w:r w:rsidRPr="6D2C6FE8">
        <w:rPr>
          <w:rFonts w:ascii="Times New Roman" w:eastAsia="Times New Roman" w:hAnsi="Times New Roman" w:cs="Times New Roman"/>
          <w:color w:val="000000" w:themeColor="text1"/>
          <w:sz w:val="24"/>
          <w:szCs w:val="24"/>
          <w:vertAlign w:val="superscript"/>
        </w:rPr>
        <w:t>th</w:t>
      </w:r>
      <w:r w:rsidRPr="6D2C6FE8">
        <w:rPr>
          <w:rFonts w:ascii="Times New Roman" w:eastAsia="Times New Roman" w:hAnsi="Times New Roman" w:cs="Times New Roman"/>
          <w:color w:val="000000" w:themeColor="text1"/>
          <w:sz w:val="24"/>
          <w:szCs w:val="24"/>
        </w:rPr>
        <w:t xml:space="preserve"> ed</w:t>
      </w:r>
      <w:r w:rsidR="0007090A">
        <w:rPr>
          <w:rFonts w:ascii="Times New Roman" w:eastAsia="Times New Roman" w:hAnsi="Times New Roman" w:cs="Times New Roman"/>
          <w:color w:val="000000" w:themeColor="text1"/>
          <w:sz w:val="24"/>
          <w:szCs w:val="24"/>
        </w:rPr>
        <w:t>’</w:t>
      </w:r>
      <w:r w:rsidR="169364B9" w:rsidRPr="6D2C6FE8">
        <w:rPr>
          <w:rFonts w:ascii="Times New Roman" w:eastAsia="Times New Roman" w:hAnsi="Times New Roman" w:cs="Times New Roman"/>
          <w:color w:val="000000" w:themeColor="text1"/>
          <w:sz w:val="24"/>
          <w:szCs w:val="24"/>
        </w:rPr>
        <w:t>.</w:t>
      </w:r>
    </w:p>
    <w:p w14:paraId="2812D5D2" w14:textId="08CD0F23" w:rsidR="006E3A84" w:rsidRDefault="5A432005" w:rsidP="50945039">
      <w:pPr>
        <w:spacing w:line="360" w:lineRule="auto"/>
        <w:jc w:val="both"/>
        <w:rPr>
          <w:rFonts w:ascii="Times New Roman" w:eastAsia="Times New Roman" w:hAnsi="Times New Roman" w:cs="Times New Roman"/>
          <w:color w:val="000000" w:themeColor="text1"/>
          <w:sz w:val="24"/>
          <w:szCs w:val="24"/>
        </w:rPr>
      </w:pPr>
      <w:r w:rsidRPr="50945039">
        <w:rPr>
          <w:rFonts w:ascii="Times New Roman" w:eastAsia="Times New Roman" w:hAnsi="Times New Roman" w:cs="Times New Roman"/>
          <w:color w:val="000000" w:themeColor="text1"/>
          <w:sz w:val="24"/>
          <w:szCs w:val="24"/>
        </w:rPr>
        <w:t xml:space="preserve">Classical conditioning can help explain each person's fears and </w:t>
      </w:r>
      <w:r w:rsidR="00B01B3F" w:rsidRPr="50945039">
        <w:rPr>
          <w:rFonts w:ascii="Times New Roman" w:eastAsia="Times New Roman" w:hAnsi="Times New Roman" w:cs="Times New Roman"/>
          <w:color w:val="000000" w:themeColor="text1"/>
          <w:sz w:val="24"/>
          <w:szCs w:val="24"/>
        </w:rPr>
        <w:t>phobias and</w:t>
      </w:r>
      <w:r w:rsidRPr="50945039">
        <w:rPr>
          <w:rFonts w:ascii="Times New Roman" w:eastAsia="Times New Roman" w:hAnsi="Times New Roman" w:cs="Times New Roman"/>
          <w:color w:val="000000" w:themeColor="text1"/>
          <w:sz w:val="24"/>
          <w:szCs w:val="24"/>
        </w:rPr>
        <w:t xml:space="preserve"> learning from experiments like ‘Little Albert’ knowing that it is possible to insert fright and fear, we can surely extract fears and phobias also. This is a clear and precise answer that people can be conditioned by people and their surroundings.</w:t>
      </w:r>
    </w:p>
    <w:p w14:paraId="19FC8811" w14:textId="454DEF19" w:rsidR="006E3A84" w:rsidRDefault="30F032D1" w:rsidP="6D2C6FE8">
      <w:pPr>
        <w:spacing w:line="360" w:lineRule="auto"/>
        <w:jc w:val="both"/>
        <w:rPr>
          <w:rFonts w:ascii="Times New Roman" w:eastAsia="Times New Roman" w:hAnsi="Times New Roman" w:cs="Times New Roman"/>
          <w:color w:val="000000" w:themeColor="text1"/>
          <w:sz w:val="24"/>
          <w:szCs w:val="24"/>
        </w:rPr>
      </w:pPr>
      <w:r w:rsidRPr="6D2C6FE8">
        <w:rPr>
          <w:rFonts w:ascii="Times New Roman" w:eastAsia="Times New Roman" w:hAnsi="Times New Roman" w:cs="Times New Roman"/>
          <w:color w:val="000000" w:themeColor="text1"/>
          <w:sz w:val="24"/>
          <w:szCs w:val="24"/>
        </w:rPr>
        <w:t>Skinner introduced positive and negative reinforcements taking clear direction from (Pavlov, 19</w:t>
      </w:r>
      <w:r w:rsidR="0007090A">
        <w:rPr>
          <w:rFonts w:ascii="Times New Roman" w:eastAsia="Times New Roman" w:hAnsi="Times New Roman" w:cs="Times New Roman"/>
          <w:color w:val="000000" w:themeColor="text1"/>
          <w:sz w:val="24"/>
          <w:szCs w:val="24"/>
        </w:rPr>
        <w:t>55</w:t>
      </w:r>
      <w:r w:rsidR="00CF69C2">
        <w:rPr>
          <w:rFonts w:ascii="Times New Roman" w:eastAsia="Times New Roman" w:hAnsi="Times New Roman" w:cs="Times New Roman"/>
          <w:color w:val="000000" w:themeColor="text1"/>
          <w:sz w:val="24"/>
          <w:szCs w:val="24"/>
        </w:rPr>
        <w:t xml:space="preserve">) </w:t>
      </w:r>
      <w:sdt>
        <w:sdtPr>
          <w:rPr>
            <w:rFonts w:ascii="Times New Roman" w:eastAsia="Times New Roman" w:hAnsi="Times New Roman" w:cs="Times New Roman"/>
            <w:color w:val="000000"/>
            <w:sz w:val="24"/>
            <w:szCs w:val="24"/>
            <w:highlight w:val="white"/>
          </w:rPr>
          <w:alias w:val="Citation"/>
          <w:tag w:val="{&quot;referencesIds&quot;:[&quot;doc:619bc42a8f08791a167dc9c2&quot;],&quot;referencesOptions&quot;:{&quot;doc:619bc42a8f08791a167dc9c2&quot;:{&quot;author&quot;:true,&quot;year&quot;:true,&quot;pageReplace&quot;:&quot;&quot;,&quot;prefix&quot;:&quot;&quot;,&quot;suffix&quot;:&quot;&quot;}},&quot;hasBrokenReferences&quot;:false,&quot;hasManualEdits&quot;:false,&quot;citationType&quot;:&quot;inline&quot;}"/>
          <w:id w:val="-1793898863"/>
          <w:placeholder>
            <w:docPart w:val="B1BE61053BF54D0FB9CD9394F6DE6CE1"/>
          </w:placeholder>
        </w:sdtPr>
        <w:sdtContent>
          <w:r w:rsidR="0040546E">
            <w:rPr>
              <w:rFonts w:eastAsia="Times New Roman"/>
              <w:color w:val="000000"/>
            </w:rPr>
            <w:t>(Brown, W., 1928)</w:t>
          </w:r>
        </w:sdtContent>
      </w:sdt>
    </w:p>
    <w:p w14:paraId="08FD19AB" w14:textId="182E02C1" w:rsidR="006E3A84" w:rsidRDefault="30F032D1" w:rsidP="6D2C6FE8">
      <w:pPr>
        <w:spacing w:line="360" w:lineRule="auto"/>
        <w:jc w:val="both"/>
        <w:rPr>
          <w:rFonts w:ascii="Times New Roman" w:eastAsia="Times New Roman" w:hAnsi="Times New Roman" w:cs="Times New Roman"/>
          <w:color w:val="000000" w:themeColor="text1"/>
          <w:sz w:val="24"/>
          <w:szCs w:val="24"/>
        </w:rPr>
      </w:pPr>
      <w:r w:rsidRPr="6D2C6FE8">
        <w:rPr>
          <w:rFonts w:ascii="Times New Roman" w:eastAsia="Times New Roman" w:hAnsi="Times New Roman" w:cs="Times New Roman"/>
          <w:color w:val="000000" w:themeColor="text1"/>
          <w:sz w:val="24"/>
          <w:szCs w:val="24"/>
        </w:rPr>
        <w:t>Shaping Pavlov's theories in observable behaviour and the relationship between the stimuli, he influenced behaviourist psychology, and said”” The ideal of behaviourism is to eliminate coercion, to apply controls by changing the environment”” (Skinner</w:t>
      </w:r>
      <w:r w:rsidR="0007090A">
        <w:rPr>
          <w:rFonts w:ascii="Times New Roman" w:eastAsia="Times New Roman" w:hAnsi="Times New Roman" w:cs="Times New Roman"/>
          <w:color w:val="000000" w:themeColor="text1"/>
          <w:sz w:val="24"/>
          <w:szCs w:val="24"/>
        </w:rPr>
        <w:t>)’</w:t>
      </w:r>
      <w:r w:rsidRPr="6D2C6FE8">
        <w:rPr>
          <w:rFonts w:ascii="Times New Roman" w:eastAsia="Times New Roman" w:hAnsi="Times New Roman" w:cs="Times New Roman"/>
          <w:color w:val="000000" w:themeColor="text1"/>
          <w:sz w:val="24"/>
          <w:szCs w:val="24"/>
        </w:rPr>
        <w:t>cited in ‘The psychology book’ pg. 80</w:t>
      </w:r>
      <w:r w:rsidR="418F41B5" w:rsidRPr="6D2C6FE8">
        <w:rPr>
          <w:rFonts w:ascii="Times New Roman" w:eastAsia="Times New Roman" w:hAnsi="Times New Roman" w:cs="Times New Roman"/>
          <w:color w:val="000000" w:themeColor="text1"/>
          <w:sz w:val="24"/>
          <w:szCs w:val="24"/>
        </w:rPr>
        <w:t>.</w:t>
      </w:r>
    </w:p>
    <w:p w14:paraId="34715B0B" w14:textId="35381D98" w:rsidR="006E3A84" w:rsidRDefault="30F032D1" w:rsidP="6D2C6FE8">
      <w:pPr>
        <w:spacing w:line="360" w:lineRule="auto"/>
        <w:jc w:val="both"/>
        <w:rPr>
          <w:rFonts w:ascii="Times New Roman" w:eastAsia="Times New Roman" w:hAnsi="Times New Roman" w:cs="Times New Roman"/>
          <w:color w:val="000000" w:themeColor="text1"/>
          <w:sz w:val="24"/>
          <w:szCs w:val="24"/>
        </w:rPr>
      </w:pPr>
      <w:r w:rsidRPr="6D2C6FE8">
        <w:rPr>
          <w:rFonts w:ascii="Times New Roman" w:eastAsia="Times New Roman" w:hAnsi="Times New Roman" w:cs="Times New Roman"/>
          <w:color w:val="000000" w:themeColor="text1"/>
          <w:sz w:val="24"/>
          <w:szCs w:val="24"/>
        </w:rPr>
        <w:lastRenderedPageBreak/>
        <w:t xml:space="preserve">Skinner suggested that an action has consequences, and whether that consequence is good or bad results in increased probability </w:t>
      </w:r>
      <w:r w:rsidR="0007090A" w:rsidRPr="6D2C6FE8">
        <w:rPr>
          <w:rFonts w:ascii="Times New Roman" w:eastAsia="Times New Roman" w:hAnsi="Times New Roman" w:cs="Times New Roman"/>
          <w:color w:val="000000" w:themeColor="text1"/>
          <w:sz w:val="24"/>
          <w:szCs w:val="24"/>
        </w:rPr>
        <w:t>of behaviour</w:t>
      </w:r>
      <w:r w:rsidR="0007090A">
        <w:rPr>
          <w:rFonts w:ascii="Times New Roman" w:eastAsia="Times New Roman" w:hAnsi="Times New Roman" w:cs="Times New Roman"/>
          <w:color w:val="000000" w:themeColor="text1"/>
          <w:sz w:val="24"/>
          <w:szCs w:val="24"/>
        </w:rPr>
        <w:t>.</w:t>
      </w:r>
      <w:r w:rsidRPr="6D2C6FE8">
        <w:rPr>
          <w:rFonts w:ascii="Times New Roman" w:eastAsia="Times New Roman" w:hAnsi="Times New Roman" w:cs="Times New Roman"/>
          <w:color w:val="000000" w:themeColor="text1"/>
          <w:sz w:val="24"/>
          <w:szCs w:val="24"/>
        </w:rPr>
        <w:t xml:space="preserve"> </w:t>
      </w:r>
      <w:sdt>
        <w:sdtPr>
          <w:rPr>
            <w:highlight w:val="white"/>
          </w:rPr>
          <w:alias w:val="Citation"/>
          <w:tag w:val="{&quot;referencesIds&quot;:[&quot;doc:6198e7288f087c4b49582520&quot;],&quot;referencesOptions&quot;:{&quot;doc:6198e7288f087c4b49582520&quot;:{&quot;author&quot;:true,&quot;year&quot;:true,&quot;pageReplace&quot;:&quot;&quot;,&quot;prefix&quot;:&quot;&quot;,&quot;suffix&quot;:&quot;&quot;}},&quot;hasBrokenReferences&quot;:false,&quot;hasManualEdits&quot;:false,&quot;citationType&quot;:&quot;inline&quot;}"/>
          <w:id w:val="103301166"/>
          <w:placeholder>
            <w:docPart w:val="DefaultPlaceholder_1081868574"/>
          </w:placeholder>
        </w:sdtPr>
        <w:sdtEndPr/>
        <w:sdtContent>
          <w:r w:rsidR="0040546E">
            <w:rPr>
              <w:rFonts w:eastAsia="Times New Roman"/>
              <w:color w:val="000000"/>
            </w:rPr>
            <w:t>(Shiraev, 2021)</w:t>
          </w:r>
          <w:r w:rsidR="0007090A">
            <w:rPr>
              <w:rFonts w:eastAsia="Times New Roman"/>
              <w:color w:val="000000"/>
            </w:rPr>
            <w:t xml:space="preserve"> </w:t>
          </w:r>
        </w:sdtContent>
      </w:sdt>
      <w:r w:rsidRPr="6D2C6FE8">
        <w:rPr>
          <w:rFonts w:ascii="Times New Roman" w:eastAsia="Times New Roman" w:hAnsi="Times New Roman" w:cs="Times New Roman"/>
          <w:color w:val="000000" w:themeColor="text1"/>
          <w:sz w:val="24"/>
          <w:szCs w:val="24"/>
        </w:rPr>
        <w:t>Using conditioning to create behaviours we can use rewards and reinforcement to further shape a person's behaviour. This can be used in certain situations and environments, for example: when a person is given a prison sentence, they will at first need to earn certain comforts.</w:t>
      </w:r>
    </w:p>
    <w:p w14:paraId="47430164" w14:textId="12408425" w:rsidR="006E3A84" w:rsidRDefault="30F032D1" w:rsidP="5D485E74">
      <w:pPr>
        <w:spacing w:line="360" w:lineRule="auto"/>
        <w:jc w:val="both"/>
        <w:rPr>
          <w:rFonts w:ascii="Times New Roman" w:eastAsia="Times New Roman" w:hAnsi="Times New Roman" w:cs="Times New Roman"/>
          <w:color w:val="000000" w:themeColor="text1"/>
          <w:sz w:val="24"/>
          <w:szCs w:val="24"/>
        </w:rPr>
      </w:pPr>
      <w:r w:rsidRPr="5D485E74">
        <w:rPr>
          <w:rFonts w:ascii="Times New Roman" w:eastAsia="Times New Roman" w:hAnsi="Times New Roman" w:cs="Times New Roman"/>
          <w:color w:val="000000" w:themeColor="text1"/>
          <w:sz w:val="24"/>
          <w:szCs w:val="24"/>
        </w:rPr>
        <w:t xml:space="preserve">Good behaviour and complying to rules and regulations are rewarded with nice bedding, pillows, time out of their cells, and further rewards including moving to open prisons. Prisoners can be trusted to have day and furthermore home leave. This is certainly a way of conditioning a person and motivating them. </w:t>
      </w:r>
    </w:p>
    <w:p w14:paraId="41CB31AC" w14:textId="7D9AACE3" w:rsidR="330D3BEB" w:rsidRDefault="330D3BEB" w:rsidP="5D485E74">
      <w:pPr>
        <w:spacing w:line="360" w:lineRule="auto"/>
        <w:jc w:val="both"/>
        <w:rPr>
          <w:rFonts w:ascii="Times New Roman" w:eastAsia="Times New Roman" w:hAnsi="Times New Roman" w:cs="Times New Roman"/>
          <w:color w:val="000000" w:themeColor="text1"/>
          <w:sz w:val="24"/>
          <w:szCs w:val="24"/>
        </w:rPr>
      </w:pPr>
      <w:r w:rsidRPr="5D485E74">
        <w:rPr>
          <w:rFonts w:ascii="Times New Roman" w:eastAsia="Times New Roman" w:hAnsi="Times New Roman" w:cs="Times New Roman"/>
          <w:color w:val="000000" w:themeColor="text1"/>
          <w:sz w:val="24"/>
          <w:szCs w:val="24"/>
        </w:rPr>
        <w:t xml:space="preserve">There is a fundamental story that can explain the importance of </w:t>
      </w:r>
      <w:r w:rsidR="42692149" w:rsidRPr="5D485E74">
        <w:rPr>
          <w:rFonts w:ascii="Times New Roman" w:eastAsia="Times New Roman" w:hAnsi="Times New Roman" w:cs="Times New Roman"/>
          <w:color w:val="000000" w:themeColor="text1"/>
          <w:sz w:val="24"/>
          <w:szCs w:val="24"/>
        </w:rPr>
        <w:t xml:space="preserve">the development stages and how the environment affects </w:t>
      </w:r>
      <w:r w:rsidR="00A0304A">
        <w:rPr>
          <w:rFonts w:ascii="Times New Roman" w:eastAsia="Times New Roman" w:hAnsi="Times New Roman" w:cs="Times New Roman"/>
          <w:color w:val="000000" w:themeColor="text1"/>
          <w:sz w:val="24"/>
          <w:szCs w:val="24"/>
        </w:rPr>
        <w:t>growth, this</w:t>
      </w:r>
      <w:r w:rsidR="42692149" w:rsidRPr="5D485E74">
        <w:rPr>
          <w:rFonts w:ascii="Times New Roman" w:eastAsia="Times New Roman" w:hAnsi="Times New Roman" w:cs="Times New Roman"/>
          <w:color w:val="000000" w:themeColor="text1"/>
          <w:sz w:val="24"/>
          <w:szCs w:val="24"/>
        </w:rPr>
        <w:t xml:space="preserve"> is the story of ‘Genie</w:t>
      </w:r>
      <w:r w:rsidR="00A0304A">
        <w:rPr>
          <w:rFonts w:ascii="Times New Roman" w:eastAsia="Times New Roman" w:hAnsi="Times New Roman" w:cs="Times New Roman"/>
          <w:color w:val="000000" w:themeColor="text1"/>
          <w:sz w:val="24"/>
          <w:szCs w:val="24"/>
        </w:rPr>
        <w:t xml:space="preserve">’. </w:t>
      </w:r>
      <w:r w:rsidR="5518B253" w:rsidRPr="5D485E74">
        <w:rPr>
          <w:rFonts w:ascii="Times New Roman" w:eastAsia="Times New Roman" w:hAnsi="Times New Roman" w:cs="Times New Roman"/>
          <w:color w:val="000000" w:themeColor="text1"/>
          <w:sz w:val="24"/>
          <w:szCs w:val="24"/>
        </w:rPr>
        <w:t xml:space="preserve">Critical </w:t>
      </w:r>
      <w:r w:rsidR="30B3BB69" w:rsidRPr="5D485E74">
        <w:rPr>
          <w:rFonts w:ascii="Times New Roman" w:eastAsia="Times New Roman" w:hAnsi="Times New Roman" w:cs="Times New Roman"/>
          <w:color w:val="000000" w:themeColor="text1"/>
          <w:sz w:val="24"/>
          <w:szCs w:val="24"/>
        </w:rPr>
        <w:t>periods of</w:t>
      </w:r>
      <w:r w:rsidR="5518B253" w:rsidRPr="5D485E74">
        <w:rPr>
          <w:rFonts w:ascii="Times New Roman" w:eastAsia="Times New Roman" w:hAnsi="Times New Roman" w:cs="Times New Roman"/>
          <w:color w:val="000000" w:themeColor="text1"/>
          <w:sz w:val="24"/>
          <w:szCs w:val="24"/>
        </w:rPr>
        <w:t xml:space="preserve"> growth had been explained, this was an </w:t>
      </w:r>
      <w:r w:rsidR="51631CC6" w:rsidRPr="5D485E74">
        <w:rPr>
          <w:rFonts w:ascii="Times New Roman" w:eastAsia="Times New Roman" w:hAnsi="Times New Roman" w:cs="Times New Roman"/>
          <w:color w:val="000000" w:themeColor="text1"/>
          <w:sz w:val="24"/>
          <w:szCs w:val="24"/>
        </w:rPr>
        <w:t>opportunity</w:t>
      </w:r>
      <w:r w:rsidR="54177E6D" w:rsidRPr="5D485E74">
        <w:rPr>
          <w:rFonts w:ascii="Times New Roman" w:eastAsia="Times New Roman" w:hAnsi="Times New Roman" w:cs="Times New Roman"/>
          <w:color w:val="000000" w:themeColor="text1"/>
          <w:sz w:val="24"/>
          <w:szCs w:val="24"/>
        </w:rPr>
        <w:t xml:space="preserve"> to address the human language and mind.</w:t>
      </w:r>
    </w:p>
    <w:p w14:paraId="1CACE519" w14:textId="79BF5CA4" w:rsidR="54177E6D" w:rsidRDefault="54177E6D" w:rsidP="5D485E74">
      <w:pPr>
        <w:spacing w:line="360" w:lineRule="auto"/>
        <w:jc w:val="both"/>
        <w:rPr>
          <w:rFonts w:ascii="Times New Roman" w:eastAsia="Times New Roman" w:hAnsi="Times New Roman" w:cs="Times New Roman"/>
          <w:color w:val="000000" w:themeColor="text1"/>
          <w:sz w:val="24"/>
          <w:szCs w:val="24"/>
        </w:rPr>
      </w:pPr>
      <w:r w:rsidRPr="5D485E74">
        <w:rPr>
          <w:rFonts w:ascii="Times New Roman" w:eastAsia="Times New Roman" w:hAnsi="Times New Roman" w:cs="Times New Roman"/>
          <w:color w:val="000000" w:themeColor="text1"/>
          <w:sz w:val="24"/>
          <w:szCs w:val="24"/>
        </w:rPr>
        <w:t xml:space="preserve">Young children could only learn language at certain times, as Genie was kept in a room </w:t>
      </w:r>
      <w:r w:rsidR="46198210" w:rsidRPr="5D485E74">
        <w:rPr>
          <w:rFonts w:ascii="Times New Roman" w:eastAsia="Times New Roman" w:hAnsi="Times New Roman" w:cs="Times New Roman"/>
          <w:color w:val="000000" w:themeColor="text1"/>
          <w:sz w:val="24"/>
          <w:szCs w:val="24"/>
        </w:rPr>
        <w:t xml:space="preserve">for </w:t>
      </w:r>
      <w:r w:rsidRPr="5D485E74">
        <w:rPr>
          <w:rFonts w:ascii="Times New Roman" w:eastAsia="Times New Roman" w:hAnsi="Times New Roman" w:cs="Times New Roman"/>
          <w:color w:val="000000" w:themeColor="text1"/>
          <w:sz w:val="24"/>
          <w:szCs w:val="24"/>
        </w:rPr>
        <w:t>the</w:t>
      </w:r>
      <w:r w:rsidR="47E90D9B" w:rsidRPr="5D485E74">
        <w:rPr>
          <w:rFonts w:ascii="Times New Roman" w:eastAsia="Times New Roman" w:hAnsi="Times New Roman" w:cs="Times New Roman"/>
          <w:color w:val="000000" w:themeColor="text1"/>
          <w:sz w:val="24"/>
          <w:szCs w:val="24"/>
        </w:rPr>
        <w:t xml:space="preserve"> best</w:t>
      </w:r>
      <w:r w:rsidRPr="5D485E74">
        <w:rPr>
          <w:rFonts w:ascii="Times New Roman" w:eastAsia="Times New Roman" w:hAnsi="Times New Roman" w:cs="Times New Roman"/>
          <w:color w:val="000000" w:themeColor="text1"/>
          <w:sz w:val="24"/>
          <w:szCs w:val="24"/>
        </w:rPr>
        <w:t xml:space="preserve"> part of her </w:t>
      </w:r>
      <w:r w:rsidR="3011D5A9" w:rsidRPr="5D485E74">
        <w:rPr>
          <w:rFonts w:ascii="Times New Roman" w:eastAsia="Times New Roman" w:hAnsi="Times New Roman" w:cs="Times New Roman"/>
          <w:color w:val="000000" w:themeColor="text1"/>
          <w:sz w:val="24"/>
          <w:szCs w:val="24"/>
        </w:rPr>
        <w:t xml:space="preserve">13 years, abused physically, mentally and is said also sexually, but never </w:t>
      </w:r>
      <w:r w:rsidR="25DABD53" w:rsidRPr="5D485E74">
        <w:rPr>
          <w:rFonts w:ascii="Times New Roman" w:eastAsia="Times New Roman" w:hAnsi="Times New Roman" w:cs="Times New Roman"/>
          <w:color w:val="000000" w:themeColor="text1"/>
          <w:sz w:val="24"/>
          <w:szCs w:val="24"/>
        </w:rPr>
        <w:t>stated by her family this part was true, could Genie ever learn at this stage in her life to speak?</w:t>
      </w:r>
    </w:p>
    <w:p w14:paraId="1184D614" w14:textId="6E50B1C7" w:rsidR="29AC4BD6" w:rsidRDefault="29AC4BD6" w:rsidP="5C89850D">
      <w:pPr>
        <w:spacing w:line="360" w:lineRule="auto"/>
        <w:jc w:val="both"/>
        <w:rPr>
          <w:rFonts w:ascii="Times New Roman" w:eastAsia="Times New Roman" w:hAnsi="Times New Roman" w:cs="Times New Roman"/>
          <w:color w:val="000000" w:themeColor="text1"/>
          <w:sz w:val="24"/>
          <w:szCs w:val="24"/>
        </w:rPr>
      </w:pPr>
      <w:r w:rsidRPr="5C89850D">
        <w:rPr>
          <w:rFonts w:ascii="Times New Roman" w:eastAsia="Times New Roman" w:hAnsi="Times New Roman" w:cs="Times New Roman"/>
          <w:color w:val="000000" w:themeColor="text1"/>
          <w:sz w:val="24"/>
          <w:szCs w:val="24"/>
        </w:rPr>
        <w:t xml:space="preserve">As Genie was not spoken to and </w:t>
      </w:r>
      <w:r w:rsidR="342E82BC" w:rsidRPr="5C89850D">
        <w:rPr>
          <w:rFonts w:ascii="Times New Roman" w:eastAsia="Times New Roman" w:hAnsi="Times New Roman" w:cs="Times New Roman"/>
          <w:color w:val="000000" w:themeColor="text1"/>
          <w:sz w:val="24"/>
          <w:szCs w:val="24"/>
        </w:rPr>
        <w:t>missed</w:t>
      </w:r>
      <w:r w:rsidRPr="5C89850D">
        <w:rPr>
          <w:rFonts w:ascii="Times New Roman" w:eastAsia="Times New Roman" w:hAnsi="Times New Roman" w:cs="Times New Roman"/>
          <w:color w:val="000000" w:themeColor="text1"/>
          <w:sz w:val="24"/>
          <w:szCs w:val="24"/>
        </w:rPr>
        <w:t xml:space="preserve"> such development, research was focused on how Genie could engage with society. Genie was not ret</w:t>
      </w:r>
      <w:r w:rsidR="6F58A09A" w:rsidRPr="5C89850D">
        <w:rPr>
          <w:rFonts w:ascii="Times New Roman" w:eastAsia="Times New Roman" w:hAnsi="Times New Roman" w:cs="Times New Roman"/>
          <w:color w:val="000000" w:themeColor="text1"/>
          <w:sz w:val="24"/>
          <w:szCs w:val="24"/>
        </w:rPr>
        <w:t xml:space="preserve">arded and learnt words, putting </w:t>
      </w:r>
      <w:r w:rsidR="33BC551C" w:rsidRPr="5C89850D">
        <w:rPr>
          <w:rFonts w:ascii="Times New Roman" w:eastAsia="Times New Roman" w:hAnsi="Times New Roman" w:cs="Times New Roman"/>
          <w:color w:val="000000" w:themeColor="text1"/>
          <w:sz w:val="24"/>
          <w:szCs w:val="24"/>
        </w:rPr>
        <w:t>sentences</w:t>
      </w:r>
      <w:r w:rsidR="6F58A09A" w:rsidRPr="5C89850D">
        <w:rPr>
          <w:rFonts w:ascii="Times New Roman" w:eastAsia="Times New Roman" w:hAnsi="Times New Roman" w:cs="Times New Roman"/>
          <w:color w:val="000000" w:themeColor="text1"/>
          <w:sz w:val="24"/>
          <w:szCs w:val="24"/>
        </w:rPr>
        <w:t xml:space="preserve"> together. Linguistically Genie </w:t>
      </w:r>
      <w:r w:rsidR="3CDA5469" w:rsidRPr="5C89850D">
        <w:rPr>
          <w:rFonts w:ascii="Times New Roman" w:eastAsia="Times New Roman" w:hAnsi="Times New Roman" w:cs="Times New Roman"/>
          <w:color w:val="000000" w:themeColor="text1"/>
          <w:sz w:val="24"/>
          <w:szCs w:val="24"/>
        </w:rPr>
        <w:t>could not</w:t>
      </w:r>
      <w:r w:rsidR="4EAB1333" w:rsidRPr="5C89850D">
        <w:rPr>
          <w:rFonts w:ascii="Times New Roman" w:eastAsia="Times New Roman" w:hAnsi="Times New Roman" w:cs="Times New Roman"/>
          <w:color w:val="000000" w:themeColor="text1"/>
          <w:sz w:val="24"/>
          <w:szCs w:val="24"/>
        </w:rPr>
        <w:t xml:space="preserve"> use </w:t>
      </w:r>
      <w:r w:rsidR="066A7DA1" w:rsidRPr="5C89850D">
        <w:rPr>
          <w:rFonts w:ascii="Times New Roman" w:eastAsia="Times New Roman" w:hAnsi="Times New Roman" w:cs="Times New Roman"/>
          <w:color w:val="000000" w:themeColor="text1"/>
          <w:sz w:val="24"/>
          <w:szCs w:val="24"/>
        </w:rPr>
        <w:t>grammar</w:t>
      </w:r>
      <w:r w:rsidR="4EAB1333" w:rsidRPr="5C89850D">
        <w:rPr>
          <w:rFonts w:ascii="Times New Roman" w:eastAsia="Times New Roman" w:hAnsi="Times New Roman" w:cs="Times New Roman"/>
          <w:color w:val="000000" w:themeColor="text1"/>
          <w:sz w:val="24"/>
          <w:szCs w:val="24"/>
        </w:rPr>
        <w:t xml:space="preserve">. The part of Genies cognitive </w:t>
      </w:r>
      <w:r w:rsidR="3F909D23" w:rsidRPr="5C89850D">
        <w:rPr>
          <w:rFonts w:ascii="Times New Roman" w:eastAsia="Times New Roman" w:hAnsi="Times New Roman" w:cs="Times New Roman"/>
          <w:color w:val="000000" w:themeColor="text1"/>
          <w:sz w:val="24"/>
          <w:szCs w:val="24"/>
        </w:rPr>
        <w:t xml:space="preserve">area was defective, her speech and </w:t>
      </w:r>
      <w:r w:rsidR="525B73FA" w:rsidRPr="5C89850D">
        <w:rPr>
          <w:rFonts w:ascii="Times New Roman" w:eastAsia="Times New Roman" w:hAnsi="Times New Roman" w:cs="Times New Roman"/>
          <w:color w:val="000000" w:themeColor="text1"/>
          <w:sz w:val="24"/>
          <w:szCs w:val="24"/>
        </w:rPr>
        <w:t>language</w:t>
      </w:r>
      <w:r w:rsidR="3F909D23" w:rsidRPr="5C89850D">
        <w:rPr>
          <w:rFonts w:ascii="Times New Roman" w:eastAsia="Times New Roman" w:hAnsi="Times New Roman" w:cs="Times New Roman"/>
          <w:color w:val="000000" w:themeColor="text1"/>
          <w:sz w:val="24"/>
          <w:szCs w:val="24"/>
        </w:rPr>
        <w:t xml:space="preserve"> were never stimulated and ultimately that part of her brain w</w:t>
      </w:r>
      <w:r w:rsidR="73090161" w:rsidRPr="5C89850D">
        <w:rPr>
          <w:rFonts w:ascii="Times New Roman" w:eastAsia="Times New Roman" w:hAnsi="Times New Roman" w:cs="Times New Roman"/>
          <w:color w:val="000000" w:themeColor="text1"/>
          <w:sz w:val="24"/>
          <w:szCs w:val="24"/>
        </w:rPr>
        <w:t>as not effective due to the neglect that she had been subjected to.</w:t>
      </w:r>
    </w:p>
    <w:p w14:paraId="6E4B6261" w14:textId="32143761" w:rsidR="73090161" w:rsidRDefault="73090161" w:rsidP="5D485E74">
      <w:pPr>
        <w:spacing w:line="360" w:lineRule="auto"/>
        <w:jc w:val="both"/>
        <w:rPr>
          <w:rFonts w:ascii="Times New Roman" w:eastAsia="Times New Roman" w:hAnsi="Times New Roman" w:cs="Times New Roman"/>
          <w:color w:val="000000" w:themeColor="text1"/>
          <w:sz w:val="24"/>
          <w:szCs w:val="24"/>
        </w:rPr>
      </w:pPr>
      <w:r w:rsidRPr="5D485E74">
        <w:rPr>
          <w:rFonts w:ascii="Times New Roman" w:eastAsia="Times New Roman" w:hAnsi="Times New Roman" w:cs="Times New Roman"/>
          <w:color w:val="000000" w:themeColor="text1"/>
          <w:sz w:val="24"/>
          <w:szCs w:val="24"/>
        </w:rPr>
        <w:t>Now Genie was a teenager she would never gain the knowledge to speak in sentences and use grammar again.</w:t>
      </w:r>
    </w:p>
    <w:p w14:paraId="482E7136" w14:textId="6B967738" w:rsidR="4A3FDBDF" w:rsidRDefault="4A3FDBDF" w:rsidP="5C89850D">
      <w:pPr>
        <w:spacing w:line="360" w:lineRule="auto"/>
        <w:jc w:val="both"/>
        <w:rPr>
          <w:rFonts w:ascii="Times New Roman" w:eastAsia="Times New Roman" w:hAnsi="Times New Roman" w:cs="Times New Roman"/>
          <w:color w:val="000000" w:themeColor="text1"/>
          <w:sz w:val="24"/>
          <w:szCs w:val="24"/>
        </w:rPr>
      </w:pPr>
      <w:r w:rsidRPr="5C89850D">
        <w:rPr>
          <w:rFonts w:ascii="Times New Roman" w:eastAsia="Times New Roman" w:hAnsi="Times New Roman" w:cs="Times New Roman"/>
          <w:color w:val="000000" w:themeColor="text1"/>
          <w:sz w:val="24"/>
          <w:szCs w:val="24"/>
        </w:rPr>
        <w:t xml:space="preserve">This information of how a child can be isolated from society and </w:t>
      </w:r>
      <w:r w:rsidR="7052CBC4" w:rsidRPr="5C89850D">
        <w:rPr>
          <w:rFonts w:ascii="Times New Roman" w:eastAsia="Times New Roman" w:hAnsi="Times New Roman" w:cs="Times New Roman"/>
          <w:color w:val="000000" w:themeColor="text1"/>
          <w:sz w:val="24"/>
          <w:szCs w:val="24"/>
        </w:rPr>
        <w:t xml:space="preserve">form </w:t>
      </w:r>
      <w:r w:rsidRPr="5C89850D">
        <w:rPr>
          <w:rFonts w:ascii="Times New Roman" w:eastAsia="Times New Roman" w:hAnsi="Times New Roman" w:cs="Times New Roman"/>
          <w:color w:val="000000" w:themeColor="text1"/>
          <w:sz w:val="24"/>
          <w:szCs w:val="24"/>
        </w:rPr>
        <w:t>such a d</w:t>
      </w:r>
      <w:r w:rsidR="08DDB855" w:rsidRPr="5C89850D">
        <w:rPr>
          <w:rFonts w:ascii="Times New Roman" w:eastAsia="Times New Roman" w:hAnsi="Times New Roman" w:cs="Times New Roman"/>
          <w:color w:val="000000" w:themeColor="text1"/>
          <w:sz w:val="24"/>
          <w:szCs w:val="24"/>
        </w:rPr>
        <w:t xml:space="preserve">eteriorated </w:t>
      </w:r>
      <w:r w:rsidRPr="5C89850D">
        <w:rPr>
          <w:rFonts w:ascii="Times New Roman" w:eastAsia="Times New Roman" w:hAnsi="Times New Roman" w:cs="Times New Roman"/>
          <w:color w:val="000000" w:themeColor="text1"/>
          <w:sz w:val="24"/>
          <w:szCs w:val="24"/>
        </w:rPr>
        <w:t>state of cognition</w:t>
      </w:r>
      <w:r w:rsidR="157BC36E" w:rsidRPr="5C89850D">
        <w:rPr>
          <w:rFonts w:ascii="Times New Roman" w:eastAsia="Times New Roman" w:hAnsi="Times New Roman" w:cs="Times New Roman"/>
          <w:color w:val="000000" w:themeColor="text1"/>
          <w:sz w:val="24"/>
          <w:szCs w:val="24"/>
        </w:rPr>
        <w:t xml:space="preserve"> proves that the early development stages are empirical in development, and with a healthy child being deprived of speaking an</w:t>
      </w:r>
      <w:r w:rsidR="28911A92" w:rsidRPr="5C89850D">
        <w:rPr>
          <w:rFonts w:ascii="Times New Roman" w:eastAsia="Times New Roman" w:hAnsi="Times New Roman" w:cs="Times New Roman"/>
          <w:color w:val="000000" w:themeColor="text1"/>
          <w:sz w:val="24"/>
          <w:szCs w:val="24"/>
        </w:rPr>
        <w:t>d language there is a certain amount of time that a brain can develop, once this</w:t>
      </w:r>
      <w:r w:rsidR="70C8C4CC" w:rsidRPr="5C89850D">
        <w:rPr>
          <w:rFonts w:ascii="Times New Roman" w:eastAsia="Times New Roman" w:hAnsi="Times New Roman" w:cs="Times New Roman"/>
          <w:color w:val="000000" w:themeColor="text1"/>
          <w:sz w:val="24"/>
          <w:szCs w:val="24"/>
        </w:rPr>
        <w:t xml:space="preserve"> time</w:t>
      </w:r>
      <w:r w:rsidR="28911A92" w:rsidRPr="5C89850D">
        <w:rPr>
          <w:rFonts w:ascii="Times New Roman" w:eastAsia="Times New Roman" w:hAnsi="Times New Roman" w:cs="Times New Roman"/>
          <w:color w:val="000000" w:themeColor="text1"/>
          <w:sz w:val="24"/>
          <w:szCs w:val="24"/>
        </w:rPr>
        <w:t xml:space="preserve"> has passed there is no way forward in</w:t>
      </w:r>
      <w:r w:rsidR="6735FFC3" w:rsidRPr="5C89850D">
        <w:rPr>
          <w:rFonts w:ascii="Times New Roman" w:eastAsia="Times New Roman" w:hAnsi="Times New Roman" w:cs="Times New Roman"/>
          <w:color w:val="000000" w:themeColor="text1"/>
          <w:sz w:val="24"/>
          <w:szCs w:val="24"/>
        </w:rPr>
        <w:t xml:space="preserve"> putting </w:t>
      </w:r>
      <w:r w:rsidR="542C85E4" w:rsidRPr="5C89850D">
        <w:rPr>
          <w:rFonts w:ascii="Times New Roman" w:eastAsia="Times New Roman" w:hAnsi="Times New Roman" w:cs="Times New Roman"/>
          <w:color w:val="000000" w:themeColor="text1"/>
          <w:sz w:val="24"/>
          <w:szCs w:val="24"/>
        </w:rPr>
        <w:t>i</w:t>
      </w:r>
      <w:r w:rsidR="6735FFC3" w:rsidRPr="5C89850D">
        <w:rPr>
          <w:rFonts w:ascii="Times New Roman" w:eastAsia="Times New Roman" w:hAnsi="Times New Roman" w:cs="Times New Roman"/>
          <w:color w:val="000000" w:themeColor="text1"/>
          <w:sz w:val="24"/>
          <w:szCs w:val="24"/>
        </w:rPr>
        <w:t>t</w:t>
      </w:r>
      <w:r w:rsidR="6D18EAF8" w:rsidRPr="5C89850D">
        <w:rPr>
          <w:rFonts w:ascii="Times New Roman" w:eastAsia="Times New Roman" w:hAnsi="Times New Roman" w:cs="Times New Roman"/>
          <w:color w:val="000000" w:themeColor="text1"/>
          <w:sz w:val="24"/>
          <w:szCs w:val="24"/>
        </w:rPr>
        <w:t xml:space="preserve"> right</w:t>
      </w:r>
      <w:r w:rsidR="6735FFC3" w:rsidRPr="5C89850D">
        <w:rPr>
          <w:rFonts w:ascii="Times New Roman" w:eastAsia="Times New Roman" w:hAnsi="Times New Roman" w:cs="Times New Roman"/>
          <w:color w:val="000000" w:themeColor="text1"/>
          <w:sz w:val="24"/>
          <w:szCs w:val="24"/>
        </w:rPr>
        <w:t>.</w:t>
      </w:r>
      <w:r w:rsidR="79E590CD" w:rsidRPr="5C89850D">
        <w:rPr>
          <w:rFonts w:ascii="Times New Roman" w:eastAsia="Times New Roman" w:hAnsi="Times New Roman" w:cs="Times New Roman"/>
          <w:color w:val="000000" w:themeColor="text1"/>
          <w:sz w:val="24"/>
          <w:szCs w:val="24"/>
        </w:rPr>
        <w:t xml:space="preserve"> Erikson was correct in </w:t>
      </w:r>
      <w:r w:rsidR="15E36623" w:rsidRPr="5C89850D">
        <w:rPr>
          <w:rFonts w:ascii="Times New Roman" w:eastAsia="Times New Roman" w:hAnsi="Times New Roman" w:cs="Times New Roman"/>
          <w:color w:val="000000" w:themeColor="text1"/>
          <w:sz w:val="24"/>
          <w:szCs w:val="24"/>
        </w:rPr>
        <w:t xml:space="preserve">his hypothesis </w:t>
      </w:r>
      <w:r w:rsidR="79E590CD" w:rsidRPr="5C89850D">
        <w:rPr>
          <w:rFonts w:ascii="Times New Roman" w:eastAsia="Times New Roman" w:hAnsi="Times New Roman" w:cs="Times New Roman"/>
          <w:color w:val="000000" w:themeColor="text1"/>
          <w:sz w:val="24"/>
          <w:szCs w:val="24"/>
        </w:rPr>
        <w:t xml:space="preserve">that we pass through </w:t>
      </w:r>
      <w:r w:rsidR="71826323" w:rsidRPr="5C89850D">
        <w:rPr>
          <w:rFonts w:ascii="Times New Roman" w:eastAsia="Times New Roman" w:hAnsi="Times New Roman" w:cs="Times New Roman"/>
          <w:color w:val="000000" w:themeColor="text1"/>
          <w:sz w:val="24"/>
          <w:szCs w:val="24"/>
        </w:rPr>
        <w:t>development</w:t>
      </w:r>
      <w:r w:rsidR="79E590CD" w:rsidRPr="5C89850D">
        <w:rPr>
          <w:rFonts w:ascii="Times New Roman" w:eastAsia="Times New Roman" w:hAnsi="Times New Roman" w:cs="Times New Roman"/>
          <w:color w:val="000000" w:themeColor="text1"/>
          <w:sz w:val="24"/>
          <w:szCs w:val="24"/>
        </w:rPr>
        <w:t xml:space="preserve"> stages </w:t>
      </w:r>
      <w:r w:rsidR="5B5BF447" w:rsidRPr="5C89850D">
        <w:rPr>
          <w:rFonts w:ascii="Times New Roman" w:eastAsia="Times New Roman" w:hAnsi="Times New Roman" w:cs="Times New Roman"/>
          <w:color w:val="000000" w:themeColor="text1"/>
          <w:sz w:val="24"/>
          <w:szCs w:val="24"/>
        </w:rPr>
        <w:t>to</w:t>
      </w:r>
      <w:r w:rsidR="79E590CD" w:rsidRPr="5C89850D">
        <w:rPr>
          <w:rFonts w:ascii="Times New Roman" w:eastAsia="Times New Roman" w:hAnsi="Times New Roman" w:cs="Times New Roman"/>
          <w:color w:val="000000" w:themeColor="text1"/>
          <w:sz w:val="24"/>
          <w:szCs w:val="24"/>
        </w:rPr>
        <w:t xml:space="preserve"> live a healthy </w:t>
      </w:r>
      <w:r w:rsidR="43D23CBF" w:rsidRPr="5C89850D">
        <w:rPr>
          <w:rFonts w:ascii="Times New Roman" w:eastAsia="Times New Roman" w:hAnsi="Times New Roman" w:cs="Times New Roman"/>
          <w:color w:val="000000" w:themeColor="text1"/>
          <w:sz w:val="24"/>
          <w:szCs w:val="24"/>
        </w:rPr>
        <w:t xml:space="preserve">and balanced life. Genie never lived a normal or healthy life </w:t>
      </w:r>
      <w:r w:rsidR="411C0722" w:rsidRPr="5C89850D">
        <w:rPr>
          <w:rFonts w:ascii="Times New Roman" w:eastAsia="Times New Roman" w:hAnsi="Times New Roman" w:cs="Times New Roman"/>
          <w:color w:val="000000" w:themeColor="text1"/>
          <w:sz w:val="24"/>
          <w:szCs w:val="24"/>
        </w:rPr>
        <w:t>despite</w:t>
      </w:r>
      <w:r w:rsidR="43D23CBF" w:rsidRPr="5C89850D">
        <w:rPr>
          <w:rFonts w:ascii="Times New Roman" w:eastAsia="Times New Roman" w:hAnsi="Times New Roman" w:cs="Times New Roman"/>
          <w:color w:val="000000" w:themeColor="text1"/>
          <w:sz w:val="24"/>
          <w:szCs w:val="24"/>
        </w:rPr>
        <w:t xml:space="preserve"> the important work and the effort put into</w:t>
      </w:r>
      <w:r w:rsidR="042E24D0" w:rsidRPr="5C89850D">
        <w:rPr>
          <w:rFonts w:ascii="Times New Roman" w:eastAsia="Times New Roman" w:hAnsi="Times New Roman" w:cs="Times New Roman"/>
          <w:color w:val="000000" w:themeColor="text1"/>
          <w:sz w:val="24"/>
          <w:szCs w:val="24"/>
        </w:rPr>
        <w:t xml:space="preserve"> helping her learn to talk and use </w:t>
      </w:r>
      <w:r w:rsidR="4B255303" w:rsidRPr="5C89850D">
        <w:rPr>
          <w:rFonts w:ascii="Times New Roman" w:eastAsia="Times New Roman" w:hAnsi="Times New Roman" w:cs="Times New Roman"/>
          <w:color w:val="000000" w:themeColor="text1"/>
          <w:sz w:val="24"/>
          <w:szCs w:val="24"/>
        </w:rPr>
        <w:t>grammar</w:t>
      </w:r>
      <w:r w:rsidR="042E24D0" w:rsidRPr="5C89850D">
        <w:rPr>
          <w:rFonts w:ascii="Times New Roman" w:eastAsia="Times New Roman" w:hAnsi="Times New Roman" w:cs="Times New Roman"/>
          <w:color w:val="000000" w:themeColor="text1"/>
          <w:sz w:val="24"/>
          <w:szCs w:val="24"/>
        </w:rPr>
        <w:t xml:space="preserve"> and </w:t>
      </w:r>
      <w:r w:rsidR="692DC425" w:rsidRPr="5C89850D">
        <w:rPr>
          <w:rFonts w:ascii="Times New Roman" w:eastAsia="Times New Roman" w:hAnsi="Times New Roman" w:cs="Times New Roman"/>
          <w:color w:val="000000" w:themeColor="text1"/>
          <w:sz w:val="24"/>
          <w:szCs w:val="24"/>
        </w:rPr>
        <w:t>language</w:t>
      </w:r>
      <w:r w:rsidR="042E24D0" w:rsidRPr="5C89850D">
        <w:rPr>
          <w:rFonts w:ascii="Times New Roman" w:eastAsia="Times New Roman" w:hAnsi="Times New Roman" w:cs="Times New Roman"/>
          <w:color w:val="000000" w:themeColor="text1"/>
          <w:sz w:val="24"/>
          <w:szCs w:val="24"/>
        </w:rPr>
        <w:t>.</w:t>
      </w:r>
    </w:p>
    <w:p w14:paraId="1C5ADC09" w14:textId="116DA2C5" w:rsidR="6E75F6EF" w:rsidRDefault="6E75F6EF" w:rsidP="5D485E74">
      <w:pPr>
        <w:spacing w:line="360" w:lineRule="auto"/>
        <w:jc w:val="both"/>
        <w:rPr>
          <w:rFonts w:ascii="Times New Roman" w:eastAsia="Times New Roman" w:hAnsi="Times New Roman" w:cs="Times New Roman"/>
          <w:color w:val="000000" w:themeColor="text1"/>
          <w:sz w:val="24"/>
          <w:szCs w:val="24"/>
        </w:rPr>
      </w:pPr>
      <w:r w:rsidRPr="5D485E74">
        <w:rPr>
          <w:rFonts w:ascii="Times New Roman" w:eastAsia="Times New Roman" w:hAnsi="Times New Roman" w:cs="Times New Roman"/>
          <w:color w:val="000000" w:themeColor="text1"/>
          <w:sz w:val="24"/>
          <w:szCs w:val="24"/>
        </w:rPr>
        <w:t xml:space="preserve">In conclusion to this essay, </w:t>
      </w:r>
      <w:r w:rsidR="7FAE5B0B" w:rsidRPr="5D485E74">
        <w:rPr>
          <w:rFonts w:ascii="Times New Roman" w:eastAsia="Times New Roman" w:hAnsi="Times New Roman" w:cs="Times New Roman"/>
          <w:color w:val="000000" w:themeColor="text1"/>
          <w:sz w:val="24"/>
          <w:szCs w:val="24"/>
        </w:rPr>
        <w:t>there</w:t>
      </w:r>
      <w:r w:rsidR="2954B311" w:rsidRPr="5D485E74">
        <w:rPr>
          <w:rFonts w:ascii="Times New Roman" w:eastAsia="Times New Roman" w:hAnsi="Times New Roman" w:cs="Times New Roman"/>
          <w:color w:val="000000" w:themeColor="text1"/>
          <w:sz w:val="24"/>
          <w:szCs w:val="24"/>
        </w:rPr>
        <w:t xml:space="preserve"> is</w:t>
      </w:r>
      <w:r w:rsidR="606FF678" w:rsidRPr="5D485E74">
        <w:rPr>
          <w:rFonts w:ascii="Times New Roman" w:eastAsia="Times New Roman" w:hAnsi="Times New Roman" w:cs="Times New Roman"/>
          <w:color w:val="000000" w:themeColor="text1"/>
          <w:sz w:val="24"/>
          <w:szCs w:val="24"/>
        </w:rPr>
        <w:t xml:space="preserve"> a distinct pattern </w:t>
      </w:r>
      <w:r w:rsidR="7715C12C" w:rsidRPr="5D485E74">
        <w:rPr>
          <w:rFonts w:ascii="Times New Roman" w:eastAsia="Times New Roman" w:hAnsi="Times New Roman" w:cs="Times New Roman"/>
          <w:color w:val="000000" w:themeColor="text1"/>
          <w:sz w:val="24"/>
          <w:szCs w:val="24"/>
        </w:rPr>
        <w:t xml:space="preserve">of research </w:t>
      </w:r>
      <w:r w:rsidR="606FF678" w:rsidRPr="5D485E74">
        <w:rPr>
          <w:rFonts w:ascii="Times New Roman" w:eastAsia="Times New Roman" w:hAnsi="Times New Roman" w:cs="Times New Roman"/>
          <w:color w:val="000000" w:themeColor="text1"/>
          <w:sz w:val="24"/>
          <w:szCs w:val="24"/>
        </w:rPr>
        <w:t xml:space="preserve">that explains Nature versus Nurture and </w:t>
      </w:r>
      <w:r w:rsidR="3FE1BFA2" w:rsidRPr="5D485E74">
        <w:rPr>
          <w:rFonts w:ascii="Times New Roman" w:eastAsia="Times New Roman" w:hAnsi="Times New Roman" w:cs="Times New Roman"/>
          <w:color w:val="000000" w:themeColor="text1"/>
          <w:sz w:val="24"/>
          <w:szCs w:val="24"/>
        </w:rPr>
        <w:t xml:space="preserve">to what </w:t>
      </w:r>
      <w:r w:rsidR="606FF678" w:rsidRPr="5D485E74">
        <w:rPr>
          <w:rFonts w:ascii="Times New Roman" w:eastAsia="Times New Roman" w:hAnsi="Times New Roman" w:cs="Times New Roman"/>
          <w:color w:val="000000" w:themeColor="text1"/>
          <w:sz w:val="24"/>
          <w:szCs w:val="24"/>
        </w:rPr>
        <w:t>the importance of both genes and the environment</w:t>
      </w:r>
      <w:r w:rsidR="3E53403D" w:rsidRPr="5D485E74">
        <w:rPr>
          <w:rFonts w:ascii="Times New Roman" w:eastAsia="Times New Roman" w:hAnsi="Times New Roman" w:cs="Times New Roman"/>
          <w:color w:val="000000" w:themeColor="text1"/>
          <w:sz w:val="24"/>
          <w:szCs w:val="24"/>
        </w:rPr>
        <w:t xml:space="preserve"> has on development, </w:t>
      </w:r>
      <w:r w:rsidR="3E53403D" w:rsidRPr="5D485E74">
        <w:rPr>
          <w:rFonts w:ascii="Times New Roman" w:eastAsia="Times New Roman" w:hAnsi="Times New Roman" w:cs="Times New Roman"/>
          <w:color w:val="000000" w:themeColor="text1"/>
          <w:sz w:val="24"/>
          <w:szCs w:val="24"/>
        </w:rPr>
        <w:lastRenderedPageBreak/>
        <w:t xml:space="preserve">growth and how people </w:t>
      </w:r>
      <w:r w:rsidR="566833C5" w:rsidRPr="5D485E74">
        <w:rPr>
          <w:rFonts w:ascii="Times New Roman" w:eastAsia="Times New Roman" w:hAnsi="Times New Roman" w:cs="Times New Roman"/>
          <w:color w:val="000000" w:themeColor="text1"/>
          <w:sz w:val="24"/>
          <w:szCs w:val="24"/>
        </w:rPr>
        <w:t>behave.</w:t>
      </w:r>
      <w:r w:rsidR="5A928FAB" w:rsidRPr="5D485E74">
        <w:rPr>
          <w:rFonts w:ascii="Times New Roman" w:eastAsia="Times New Roman" w:hAnsi="Times New Roman" w:cs="Times New Roman"/>
          <w:color w:val="000000" w:themeColor="text1"/>
          <w:sz w:val="24"/>
          <w:szCs w:val="24"/>
        </w:rPr>
        <w:t xml:space="preserve"> There is clarity that genes and the environment have key parts to play in our growth and development.</w:t>
      </w:r>
    </w:p>
    <w:p w14:paraId="56EF93A8" w14:textId="5C405F72" w:rsidR="566833C5" w:rsidRDefault="566833C5" w:rsidP="5C89850D">
      <w:pPr>
        <w:spacing w:line="360" w:lineRule="auto"/>
        <w:jc w:val="both"/>
        <w:rPr>
          <w:rFonts w:ascii="Times New Roman" w:eastAsia="Times New Roman" w:hAnsi="Times New Roman" w:cs="Times New Roman"/>
          <w:color w:val="000000" w:themeColor="text1"/>
          <w:sz w:val="24"/>
          <w:szCs w:val="24"/>
        </w:rPr>
      </w:pPr>
      <w:r w:rsidRPr="5C89850D">
        <w:rPr>
          <w:rFonts w:ascii="Times New Roman" w:eastAsia="Times New Roman" w:hAnsi="Times New Roman" w:cs="Times New Roman"/>
          <w:color w:val="000000" w:themeColor="text1"/>
          <w:sz w:val="24"/>
          <w:szCs w:val="24"/>
        </w:rPr>
        <w:t xml:space="preserve">Thanks to the rigorous twin studies looking into both MZs and DZs genes we know there is </w:t>
      </w:r>
      <w:r w:rsidR="4C985E06" w:rsidRPr="5C89850D">
        <w:rPr>
          <w:rFonts w:ascii="Times New Roman" w:eastAsia="Times New Roman" w:hAnsi="Times New Roman" w:cs="Times New Roman"/>
          <w:color w:val="000000" w:themeColor="text1"/>
          <w:sz w:val="24"/>
          <w:szCs w:val="24"/>
        </w:rPr>
        <w:t>traits</w:t>
      </w:r>
      <w:r w:rsidR="6DF8F52B" w:rsidRPr="5C89850D">
        <w:rPr>
          <w:rFonts w:ascii="Times New Roman" w:eastAsia="Times New Roman" w:hAnsi="Times New Roman" w:cs="Times New Roman"/>
          <w:color w:val="000000" w:themeColor="text1"/>
          <w:sz w:val="24"/>
          <w:szCs w:val="24"/>
        </w:rPr>
        <w:t xml:space="preserve"> that humans carry from their hereditary genes, mother, father, grandparents and </w:t>
      </w:r>
      <w:r w:rsidR="2C9DDA5D" w:rsidRPr="5C89850D">
        <w:rPr>
          <w:rFonts w:ascii="Times New Roman" w:eastAsia="Times New Roman" w:hAnsi="Times New Roman" w:cs="Times New Roman"/>
          <w:color w:val="000000" w:themeColor="text1"/>
          <w:sz w:val="24"/>
          <w:szCs w:val="24"/>
        </w:rPr>
        <w:t xml:space="preserve">further back into their history. But this also shows us that </w:t>
      </w:r>
      <w:r w:rsidR="7DF652AF" w:rsidRPr="5C89850D">
        <w:rPr>
          <w:rFonts w:ascii="Times New Roman" w:eastAsia="Times New Roman" w:hAnsi="Times New Roman" w:cs="Times New Roman"/>
          <w:color w:val="000000" w:themeColor="text1"/>
          <w:sz w:val="24"/>
          <w:szCs w:val="24"/>
        </w:rPr>
        <w:t>psychological</w:t>
      </w:r>
      <w:r w:rsidR="2DA3105A" w:rsidRPr="5C89850D">
        <w:rPr>
          <w:rFonts w:ascii="Times New Roman" w:eastAsia="Times New Roman" w:hAnsi="Times New Roman" w:cs="Times New Roman"/>
          <w:color w:val="000000" w:themeColor="text1"/>
          <w:sz w:val="24"/>
          <w:szCs w:val="24"/>
        </w:rPr>
        <w:t xml:space="preserve"> approaches </w:t>
      </w:r>
      <w:r w:rsidR="25C34AB4" w:rsidRPr="5C89850D">
        <w:rPr>
          <w:rFonts w:ascii="Times New Roman" w:eastAsia="Times New Roman" w:hAnsi="Times New Roman" w:cs="Times New Roman"/>
          <w:color w:val="000000" w:themeColor="text1"/>
          <w:sz w:val="24"/>
          <w:szCs w:val="24"/>
        </w:rPr>
        <w:t>were</w:t>
      </w:r>
      <w:r w:rsidR="2DA3105A" w:rsidRPr="5C89850D">
        <w:rPr>
          <w:rFonts w:ascii="Times New Roman" w:eastAsia="Times New Roman" w:hAnsi="Times New Roman" w:cs="Times New Roman"/>
          <w:color w:val="000000" w:themeColor="text1"/>
          <w:sz w:val="24"/>
          <w:szCs w:val="24"/>
        </w:rPr>
        <w:t xml:space="preserve"> important, </w:t>
      </w:r>
      <w:r w:rsidR="3F516D7E" w:rsidRPr="5C89850D">
        <w:rPr>
          <w:rFonts w:ascii="Times New Roman" w:eastAsia="Times New Roman" w:hAnsi="Times New Roman" w:cs="Times New Roman"/>
          <w:color w:val="000000" w:themeColor="text1"/>
          <w:sz w:val="24"/>
          <w:szCs w:val="24"/>
        </w:rPr>
        <w:t xml:space="preserve">events in our childhood shape </w:t>
      </w:r>
      <w:r w:rsidR="68462BAB" w:rsidRPr="5C89850D">
        <w:rPr>
          <w:rFonts w:ascii="Times New Roman" w:eastAsia="Times New Roman" w:hAnsi="Times New Roman" w:cs="Times New Roman"/>
          <w:color w:val="000000" w:themeColor="text1"/>
          <w:sz w:val="24"/>
          <w:szCs w:val="24"/>
        </w:rPr>
        <w:t>personality</w:t>
      </w:r>
      <w:r w:rsidR="3F516D7E" w:rsidRPr="5C89850D">
        <w:rPr>
          <w:rFonts w:ascii="Times New Roman" w:eastAsia="Times New Roman" w:hAnsi="Times New Roman" w:cs="Times New Roman"/>
          <w:color w:val="000000" w:themeColor="text1"/>
          <w:sz w:val="24"/>
          <w:szCs w:val="24"/>
        </w:rPr>
        <w:t>, traumatic events certainly cause later stress, and key relationships with caregivers work as a template for</w:t>
      </w:r>
      <w:r w:rsidR="1EA3E017" w:rsidRPr="5C89850D">
        <w:rPr>
          <w:rFonts w:ascii="Times New Roman" w:eastAsia="Times New Roman" w:hAnsi="Times New Roman" w:cs="Times New Roman"/>
          <w:color w:val="000000" w:themeColor="text1"/>
          <w:sz w:val="24"/>
          <w:szCs w:val="24"/>
        </w:rPr>
        <w:t xml:space="preserve"> relationships</w:t>
      </w:r>
      <w:r w:rsidR="3C9B37E1" w:rsidRPr="5C89850D">
        <w:rPr>
          <w:rFonts w:ascii="Times New Roman" w:eastAsia="Times New Roman" w:hAnsi="Times New Roman" w:cs="Times New Roman"/>
          <w:color w:val="000000" w:themeColor="text1"/>
          <w:sz w:val="24"/>
          <w:szCs w:val="24"/>
        </w:rPr>
        <w:t xml:space="preserve"> in adulthood. </w:t>
      </w:r>
    </w:p>
    <w:p w14:paraId="64B1B9DD" w14:textId="2C82E099" w:rsidR="7E6C4BB7" w:rsidRDefault="7E6C4BB7" w:rsidP="5D485E74">
      <w:pPr>
        <w:spacing w:line="360" w:lineRule="auto"/>
        <w:jc w:val="both"/>
        <w:rPr>
          <w:rFonts w:ascii="Times New Roman" w:eastAsia="Times New Roman" w:hAnsi="Times New Roman" w:cs="Times New Roman"/>
          <w:color w:val="000000" w:themeColor="text1"/>
          <w:sz w:val="24"/>
          <w:szCs w:val="24"/>
        </w:rPr>
      </w:pPr>
      <w:r w:rsidRPr="5D485E74">
        <w:rPr>
          <w:rFonts w:ascii="Times New Roman" w:eastAsia="Times New Roman" w:hAnsi="Times New Roman" w:cs="Times New Roman"/>
          <w:color w:val="000000" w:themeColor="text1"/>
          <w:sz w:val="24"/>
          <w:szCs w:val="24"/>
        </w:rPr>
        <w:t>There is a marriage between genes and the environment that make us and shape us into who we become, with positive</w:t>
      </w:r>
      <w:r w:rsidR="7EF07DD9" w:rsidRPr="5D485E74">
        <w:rPr>
          <w:rFonts w:ascii="Times New Roman" w:eastAsia="Times New Roman" w:hAnsi="Times New Roman" w:cs="Times New Roman"/>
          <w:color w:val="000000" w:themeColor="text1"/>
          <w:sz w:val="24"/>
          <w:szCs w:val="24"/>
        </w:rPr>
        <w:t xml:space="preserve"> development humans can be productive and </w:t>
      </w:r>
      <w:r w:rsidR="4377C74D" w:rsidRPr="5D485E74">
        <w:rPr>
          <w:rFonts w:ascii="Times New Roman" w:eastAsia="Times New Roman" w:hAnsi="Times New Roman" w:cs="Times New Roman"/>
          <w:color w:val="000000" w:themeColor="text1"/>
          <w:sz w:val="24"/>
          <w:szCs w:val="24"/>
        </w:rPr>
        <w:t>successful</w:t>
      </w:r>
      <w:r w:rsidR="7EF07DD9" w:rsidRPr="5D485E74">
        <w:rPr>
          <w:rFonts w:ascii="Times New Roman" w:eastAsia="Times New Roman" w:hAnsi="Times New Roman" w:cs="Times New Roman"/>
          <w:color w:val="000000" w:themeColor="text1"/>
          <w:sz w:val="24"/>
          <w:szCs w:val="24"/>
        </w:rPr>
        <w:t>, but need the surroundings and</w:t>
      </w:r>
      <w:r w:rsidR="0A38449A" w:rsidRPr="5D485E74">
        <w:rPr>
          <w:rFonts w:ascii="Times New Roman" w:eastAsia="Times New Roman" w:hAnsi="Times New Roman" w:cs="Times New Roman"/>
          <w:color w:val="000000" w:themeColor="text1"/>
          <w:sz w:val="24"/>
          <w:szCs w:val="24"/>
        </w:rPr>
        <w:t xml:space="preserve"> good</w:t>
      </w:r>
      <w:r w:rsidR="7EF07DD9" w:rsidRPr="5D485E74">
        <w:rPr>
          <w:rFonts w:ascii="Times New Roman" w:eastAsia="Times New Roman" w:hAnsi="Times New Roman" w:cs="Times New Roman"/>
          <w:color w:val="000000" w:themeColor="text1"/>
          <w:sz w:val="24"/>
          <w:szCs w:val="24"/>
        </w:rPr>
        <w:t xml:space="preserve"> bases of </w:t>
      </w:r>
      <w:r w:rsidR="1475AC16" w:rsidRPr="5D485E74">
        <w:rPr>
          <w:rFonts w:ascii="Times New Roman" w:eastAsia="Times New Roman" w:hAnsi="Times New Roman" w:cs="Times New Roman"/>
          <w:color w:val="000000" w:themeColor="text1"/>
          <w:sz w:val="24"/>
          <w:szCs w:val="24"/>
        </w:rPr>
        <w:t xml:space="preserve">the environment to do this. </w:t>
      </w:r>
      <w:r w:rsidR="0E65A725" w:rsidRPr="5D485E74">
        <w:rPr>
          <w:rFonts w:ascii="Times New Roman" w:eastAsia="Times New Roman" w:hAnsi="Times New Roman" w:cs="Times New Roman"/>
          <w:color w:val="000000" w:themeColor="text1"/>
          <w:sz w:val="24"/>
          <w:szCs w:val="24"/>
        </w:rPr>
        <w:t>There is clarity that genes and the environment have key parts to play in our growth and development.</w:t>
      </w:r>
    </w:p>
    <w:p w14:paraId="3CBD7332" w14:textId="22A45450" w:rsidR="5D485E74" w:rsidRDefault="5D485E74" w:rsidP="5D485E74">
      <w:pPr>
        <w:spacing w:line="360" w:lineRule="auto"/>
        <w:jc w:val="both"/>
        <w:rPr>
          <w:rFonts w:ascii="Times New Roman" w:eastAsia="Times New Roman" w:hAnsi="Times New Roman" w:cs="Times New Roman"/>
          <w:color w:val="000000" w:themeColor="text1"/>
          <w:sz w:val="24"/>
          <w:szCs w:val="24"/>
        </w:rPr>
      </w:pPr>
    </w:p>
    <w:p w14:paraId="1508106B" w14:textId="7399BF9A" w:rsidR="5D485E74" w:rsidRDefault="5D485E74" w:rsidP="5D485E74">
      <w:pPr>
        <w:spacing w:line="360" w:lineRule="auto"/>
        <w:jc w:val="both"/>
        <w:rPr>
          <w:rFonts w:ascii="Times New Roman" w:eastAsia="Times New Roman" w:hAnsi="Times New Roman" w:cs="Times New Roman"/>
          <w:color w:val="000000" w:themeColor="text1"/>
          <w:sz w:val="24"/>
          <w:szCs w:val="24"/>
        </w:rPr>
      </w:pPr>
    </w:p>
    <w:p w14:paraId="0FC83E30" w14:textId="7FE98D9C" w:rsidR="5D485E74" w:rsidRDefault="5D485E74" w:rsidP="5D485E74">
      <w:pPr>
        <w:spacing w:line="360" w:lineRule="auto"/>
        <w:jc w:val="both"/>
        <w:rPr>
          <w:rFonts w:ascii="Times New Roman" w:eastAsia="Times New Roman" w:hAnsi="Times New Roman" w:cs="Times New Roman"/>
          <w:color w:val="000000" w:themeColor="text1"/>
          <w:sz w:val="24"/>
          <w:szCs w:val="24"/>
        </w:rPr>
      </w:pPr>
    </w:p>
    <w:p w14:paraId="64ADCB0E" w14:textId="695E3904" w:rsidR="5D485E74" w:rsidRDefault="5D485E74" w:rsidP="5D485E74">
      <w:pPr>
        <w:spacing w:line="360" w:lineRule="auto"/>
        <w:jc w:val="both"/>
        <w:rPr>
          <w:rFonts w:ascii="Times New Roman" w:eastAsia="Times New Roman" w:hAnsi="Times New Roman" w:cs="Times New Roman"/>
          <w:color w:val="000000" w:themeColor="text1"/>
          <w:sz w:val="24"/>
          <w:szCs w:val="24"/>
        </w:rPr>
      </w:pPr>
    </w:p>
    <w:p w14:paraId="71FAF679" w14:textId="3775F348" w:rsidR="54177E6D" w:rsidRDefault="54177E6D" w:rsidP="5D485E74">
      <w:pPr>
        <w:spacing w:line="360" w:lineRule="auto"/>
        <w:jc w:val="both"/>
        <w:rPr>
          <w:rFonts w:ascii="Times New Roman" w:eastAsia="Times New Roman" w:hAnsi="Times New Roman" w:cs="Times New Roman"/>
          <w:color w:val="000000" w:themeColor="text1"/>
          <w:sz w:val="24"/>
          <w:szCs w:val="24"/>
        </w:rPr>
      </w:pPr>
      <w:r w:rsidRPr="5D485E74">
        <w:rPr>
          <w:rFonts w:ascii="Times New Roman" w:eastAsia="Times New Roman" w:hAnsi="Times New Roman" w:cs="Times New Roman"/>
          <w:color w:val="000000" w:themeColor="text1"/>
          <w:sz w:val="24"/>
          <w:szCs w:val="24"/>
        </w:rPr>
        <w:t xml:space="preserve"> </w:t>
      </w:r>
    </w:p>
    <w:p w14:paraId="3E8D213C" w14:textId="74976B7D" w:rsidR="6D2C6FE8" w:rsidRDefault="6D2C6FE8" w:rsidP="6D2C6FE8">
      <w:pPr>
        <w:spacing w:line="360" w:lineRule="auto"/>
        <w:jc w:val="both"/>
        <w:rPr>
          <w:rFonts w:ascii="Times New Roman" w:eastAsia="Times New Roman" w:hAnsi="Times New Roman" w:cs="Times New Roman"/>
          <w:color w:val="000000" w:themeColor="text1"/>
          <w:sz w:val="24"/>
          <w:szCs w:val="24"/>
        </w:rPr>
      </w:pPr>
    </w:p>
    <w:p w14:paraId="364766E4" w14:textId="77777777" w:rsidR="6D2C6FE8" w:rsidRDefault="6D2C6FE8" w:rsidP="6D2C6FE8">
      <w:pPr>
        <w:spacing w:line="360" w:lineRule="auto"/>
        <w:jc w:val="both"/>
        <w:rPr>
          <w:rFonts w:ascii="Times New Roman" w:eastAsia="Times New Roman" w:hAnsi="Times New Roman" w:cs="Times New Roman"/>
          <w:color w:val="000000" w:themeColor="text1"/>
          <w:sz w:val="24"/>
          <w:szCs w:val="24"/>
        </w:rPr>
      </w:pPr>
    </w:p>
    <w:p w14:paraId="44421BF8" w14:textId="31E76C96" w:rsidR="006E3A84" w:rsidRDefault="6D2C6FE8" w:rsidP="6D2C6FE8">
      <w:pPr>
        <w:rPr>
          <w:rFonts w:ascii="Calibri" w:eastAsia="Calibri" w:hAnsi="Calibri" w:cs="Calibri"/>
          <w:color w:val="000000" w:themeColor="text1"/>
        </w:rPr>
      </w:pPr>
      <w:r w:rsidRPr="6D2C6FE8">
        <w:rPr>
          <w:rFonts w:ascii="Calibri" w:eastAsia="Calibri" w:hAnsi="Calibri" w:cs="Calibri"/>
          <w:color w:val="000000" w:themeColor="text1"/>
        </w:rPr>
        <w:t xml:space="preserve"> </w:t>
      </w:r>
    </w:p>
    <w:p w14:paraId="163D9488" w14:textId="5377D74F" w:rsidR="00A0304A" w:rsidRDefault="00A0304A" w:rsidP="6D2C6FE8">
      <w:pPr>
        <w:rPr>
          <w:rFonts w:ascii="Calibri" w:eastAsia="Calibri" w:hAnsi="Calibri" w:cs="Calibri"/>
          <w:color w:val="000000" w:themeColor="text1"/>
        </w:rPr>
      </w:pPr>
    </w:p>
    <w:p w14:paraId="378BCA7D" w14:textId="08E4009E" w:rsidR="00A0304A" w:rsidRDefault="00A0304A" w:rsidP="6D2C6FE8">
      <w:pPr>
        <w:rPr>
          <w:rFonts w:ascii="Calibri" w:eastAsia="Calibri" w:hAnsi="Calibri" w:cs="Calibri"/>
          <w:color w:val="000000" w:themeColor="text1"/>
        </w:rPr>
      </w:pPr>
    </w:p>
    <w:p w14:paraId="2DF873C2" w14:textId="2F7DA275" w:rsidR="00A0304A" w:rsidRDefault="00A0304A" w:rsidP="6D2C6FE8">
      <w:pPr>
        <w:rPr>
          <w:rFonts w:ascii="Calibri" w:eastAsia="Calibri" w:hAnsi="Calibri" w:cs="Calibri"/>
          <w:color w:val="000000" w:themeColor="text1"/>
        </w:rPr>
      </w:pPr>
    </w:p>
    <w:p w14:paraId="01CE3933" w14:textId="5F751312" w:rsidR="00A0304A" w:rsidRDefault="00A0304A" w:rsidP="6D2C6FE8">
      <w:pPr>
        <w:rPr>
          <w:rFonts w:ascii="Calibri" w:eastAsia="Calibri" w:hAnsi="Calibri" w:cs="Calibri"/>
          <w:color w:val="000000" w:themeColor="text1"/>
        </w:rPr>
      </w:pPr>
    </w:p>
    <w:p w14:paraId="29698690" w14:textId="505C17CE" w:rsidR="00A0304A" w:rsidRDefault="00A0304A" w:rsidP="6D2C6FE8">
      <w:pPr>
        <w:rPr>
          <w:rFonts w:ascii="Calibri" w:eastAsia="Calibri" w:hAnsi="Calibri" w:cs="Calibri"/>
          <w:color w:val="000000" w:themeColor="text1"/>
        </w:rPr>
      </w:pPr>
    </w:p>
    <w:p w14:paraId="780A1D56" w14:textId="371474D6" w:rsidR="00A0304A" w:rsidRDefault="00A0304A" w:rsidP="6D2C6FE8">
      <w:pPr>
        <w:rPr>
          <w:rFonts w:ascii="Calibri" w:eastAsia="Calibri" w:hAnsi="Calibri" w:cs="Calibri"/>
          <w:color w:val="000000" w:themeColor="text1"/>
        </w:rPr>
      </w:pPr>
    </w:p>
    <w:p w14:paraId="26D314AE" w14:textId="0ACD1003" w:rsidR="00A0304A" w:rsidRDefault="00A0304A" w:rsidP="6D2C6FE8">
      <w:pPr>
        <w:rPr>
          <w:rFonts w:ascii="Calibri" w:eastAsia="Calibri" w:hAnsi="Calibri" w:cs="Calibri"/>
          <w:color w:val="000000" w:themeColor="text1"/>
        </w:rPr>
      </w:pPr>
    </w:p>
    <w:p w14:paraId="77EBEA6D" w14:textId="308D3F4D" w:rsidR="00A0304A" w:rsidRDefault="00A0304A" w:rsidP="6D2C6FE8">
      <w:pPr>
        <w:rPr>
          <w:rFonts w:ascii="Calibri" w:eastAsia="Calibri" w:hAnsi="Calibri" w:cs="Calibri"/>
          <w:color w:val="000000" w:themeColor="text1"/>
        </w:rPr>
      </w:pPr>
    </w:p>
    <w:p w14:paraId="35C22F6F" w14:textId="77777777" w:rsidR="00A0304A" w:rsidRDefault="00A0304A" w:rsidP="6D2C6FE8">
      <w:pPr>
        <w:rPr>
          <w:rFonts w:ascii="Calibri" w:eastAsia="Calibri" w:hAnsi="Calibri" w:cs="Calibri"/>
          <w:color w:val="000000" w:themeColor="text1"/>
        </w:rPr>
      </w:pPr>
    </w:p>
    <w:p w14:paraId="5E5787A5" w14:textId="6979E4BA" w:rsidR="006E3A84" w:rsidRDefault="6D2C6FE8" w:rsidP="6D2C6FE8">
      <w:pPr>
        <w:rPr>
          <w:rFonts w:ascii="Calibri" w:eastAsia="Calibri" w:hAnsi="Calibri" w:cs="Calibri"/>
          <w:color w:val="000000" w:themeColor="text1"/>
        </w:rPr>
      </w:pPr>
      <w:r w:rsidRPr="5C89850D">
        <w:rPr>
          <w:rFonts w:ascii="Calibri" w:eastAsia="Calibri" w:hAnsi="Calibri" w:cs="Calibri"/>
          <w:color w:val="000000" w:themeColor="text1"/>
        </w:rPr>
        <w:t xml:space="preserve"> </w:t>
      </w:r>
    </w:p>
    <w:sdt>
      <w:sdtPr>
        <w:tag w:val="rw.biblio"/>
        <w:id w:val="34775686"/>
        <w:placeholder>
          <w:docPart w:val="DefaultPlaceholder_1081868574"/>
        </w:placeholder>
      </w:sdtPr>
      <w:sdtEndPr>
        <w:rPr>
          <w:rFonts w:asciiTheme="minorHAnsi" w:eastAsiaTheme="minorHAnsi" w:hAnsiTheme="minorHAnsi" w:cstheme="minorBidi"/>
          <w:sz w:val="22"/>
          <w:szCs w:val="22"/>
          <w:lang w:eastAsia="en-US"/>
        </w:rPr>
      </w:sdtEndPr>
      <w:sdtContent>
        <w:p w14:paraId="0E27DB8B" w14:textId="77777777" w:rsidR="0040546E" w:rsidRDefault="0040546E">
          <w:pPr>
            <w:pStyle w:val="NormalWeb"/>
            <w:spacing w:line="480" w:lineRule="auto"/>
            <w:jc w:val="center"/>
            <w:divId w:val="1521311818"/>
            <w:rPr>
              <w:color w:val="000000"/>
            </w:rPr>
          </w:pPr>
          <w:r>
            <w:rPr>
              <w:color w:val="000000"/>
            </w:rPr>
            <w:t>References</w:t>
          </w:r>
        </w:p>
        <w:p w14:paraId="5195FBF7" w14:textId="2F325921" w:rsidR="00A3319C" w:rsidRDefault="00020FA9" w:rsidP="00A3319C">
          <w:pPr>
            <w:pStyle w:val="NormalWeb"/>
            <w:spacing w:line="360" w:lineRule="auto"/>
            <w:ind w:left="450" w:hanging="450"/>
            <w:divId w:val="1521311818"/>
            <w:rPr>
              <w:color w:val="000000"/>
            </w:rPr>
          </w:pPr>
          <w:r>
            <w:rPr>
              <w:color w:val="000000"/>
            </w:rPr>
            <w:t>Allport, G. W. (1961). Pattern and growth in personality.</w:t>
          </w:r>
        </w:p>
        <w:p w14:paraId="27876EB3" w14:textId="39921B95" w:rsidR="00A3319C" w:rsidRDefault="00020FA9" w:rsidP="00A3319C">
          <w:pPr>
            <w:pStyle w:val="NormalWeb"/>
            <w:spacing w:line="360" w:lineRule="auto"/>
            <w:ind w:left="450" w:hanging="450"/>
            <w:divId w:val="1521311818"/>
            <w:rPr>
              <w:color w:val="000000"/>
            </w:rPr>
          </w:pPr>
          <w:r>
            <w:rPr>
              <w:color w:val="000000"/>
            </w:rPr>
            <w:t>Brown, C., &amp; Lowis, M. J. (2003). Psychosocial development in the elderly: An investigation into Erikson's ninth stage.</w:t>
          </w:r>
          <w:r>
            <w:rPr>
              <w:i/>
              <w:iCs/>
              <w:color w:val="000000"/>
            </w:rPr>
            <w:t xml:space="preserve"> Journal of Aging Studies, 17</w:t>
          </w:r>
          <w:r>
            <w:rPr>
              <w:color w:val="000000"/>
            </w:rPr>
            <w:t xml:space="preserve">(4), 415-426. </w:t>
          </w:r>
          <w:hyperlink r:id="rId4" w:tgtFrame="_blank" w:history="1">
            <w:r>
              <w:rPr>
                <w:rStyle w:val="Hyperlink"/>
              </w:rPr>
              <w:t>https://doi-org.ezproxy.uwtsd.ac.uk/10.1016/S0890-4065(03)00061-6</w:t>
            </w:r>
          </w:hyperlink>
        </w:p>
        <w:p w14:paraId="53A8EA59" w14:textId="74FD98C1" w:rsidR="00A3319C" w:rsidRDefault="00020FA9" w:rsidP="00A3319C">
          <w:pPr>
            <w:pStyle w:val="NormalWeb"/>
            <w:spacing w:line="360" w:lineRule="auto"/>
            <w:ind w:left="450" w:hanging="450"/>
            <w:divId w:val="1521311818"/>
            <w:rPr>
              <w:color w:val="000000"/>
            </w:rPr>
          </w:pPr>
          <w:r>
            <w:rPr>
              <w:color w:val="000000"/>
            </w:rPr>
            <w:t xml:space="preserve">Brown, W. (1928). Conditioned Reflexes. By I. P. </w:t>
          </w:r>
          <w:proofErr w:type="gramStart"/>
          <w:r>
            <w:rPr>
              <w:color w:val="000000"/>
            </w:rPr>
            <w:t>Pavlov .</w:t>
          </w:r>
          <w:proofErr w:type="gramEnd"/>
          <w:r>
            <w:rPr>
              <w:color w:val="000000"/>
            </w:rPr>
            <w:t xml:space="preserve"> Translated and edited by G. V. </w:t>
          </w:r>
          <w:proofErr w:type="spellStart"/>
          <w:r>
            <w:rPr>
              <w:color w:val="000000"/>
            </w:rPr>
            <w:t>AnrepM.D</w:t>
          </w:r>
          <w:proofErr w:type="spellEnd"/>
          <w:r>
            <w:rPr>
              <w:color w:val="000000"/>
            </w:rPr>
            <w:t>., D.Sc., (Oxford University Press: Humphrey Milford. 1927. Pp. xv + 430. Price 28s.).</w:t>
          </w:r>
          <w:r>
            <w:rPr>
              <w:i/>
              <w:iCs/>
              <w:color w:val="000000"/>
            </w:rPr>
            <w:t xml:space="preserve"> Philosophy, 3</w:t>
          </w:r>
          <w:r>
            <w:rPr>
              <w:color w:val="000000"/>
            </w:rPr>
            <w:t>(11), 380-383. 10.1017/S0031819100028242</w:t>
          </w:r>
          <w:bookmarkStart w:id="0" w:name="_Hlk88496163"/>
        </w:p>
        <w:p w14:paraId="3FDA2524" w14:textId="65BCA37B" w:rsidR="00A3319C" w:rsidRPr="00A0304A" w:rsidRDefault="00A3319C" w:rsidP="00A3319C">
          <w:pPr>
            <w:pStyle w:val="NormalWeb"/>
            <w:spacing w:line="360" w:lineRule="auto"/>
            <w:ind w:left="450" w:hanging="450"/>
            <w:divId w:val="1521311818"/>
            <w:rPr>
              <w:color w:val="000000"/>
            </w:rPr>
          </w:pPr>
          <w:r w:rsidRPr="00A3319C">
            <w:rPr>
              <w:color w:val="000000"/>
            </w:rPr>
            <w:t>Gross, R. (2010) Psychology: The science of mind and behaviour. Sixth Edition</w:t>
          </w:r>
        </w:p>
        <w:bookmarkEnd w:id="0"/>
        <w:p w14:paraId="297FEE3E" w14:textId="66B7E2FA" w:rsidR="00A3319C" w:rsidRDefault="00020FA9" w:rsidP="00A3319C">
          <w:pPr>
            <w:pStyle w:val="NormalWeb"/>
            <w:spacing w:line="360" w:lineRule="auto"/>
            <w:ind w:left="450" w:hanging="450"/>
            <w:divId w:val="1521311818"/>
            <w:rPr>
              <w:color w:val="000000"/>
            </w:rPr>
          </w:pPr>
          <w:r>
            <w:rPr>
              <w:color w:val="000000"/>
            </w:rPr>
            <w:t>Plomin, R., Reiss, D., Hetherington, E. M., &amp; Howe, G. W. (1994). Nature and Nurture: Genetic Contributions to Measures of the Family Environment.</w:t>
          </w:r>
          <w:r>
            <w:rPr>
              <w:i/>
              <w:iCs/>
              <w:color w:val="000000"/>
            </w:rPr>
            <w:t xml:space="preserve"> Developmental Psychology, 30</w:t>
          </w:r>
          <w:r>
            <w:rPr>
              <w:color w:val="000000"/>
            </w:rPr>
            <w:t>(1), 32-43. 10.1037/0012-1649.30.1.32</w:t>
          </w:r>
        </w:p>
        <w:p w14:paraId="66C18544" w14:textId="378B918C" w:rsidR="00A3319C" w:rsidRDefault="00020FA9" w:rsidP="00A3319C">
          <w:pPr>
            <w:pStyle w:val="NormalWeb"/>
            <w:spacing w:line="360" w:lineRule="auto"/>
            <w:ind w:left="450" w:hanging="450"/>
            <w:divId w:val="1521311818"/>
            <w:rPr>
              <w:color w:val="000000"/>
            </w:rPr>
          </w:pPr>
          <w:r>
            <w:rPr>
              <w:color w:val="000000"/>
            </w:rPr>
            <w:t>Shiraev, E. (2021). Personality Theories: A Global View; pages 200-229. (). SAGE Publications, Inc. 10.4135/9781483399256</w:t>
          </w:r>
        </w:p>
        <w:p w14:paraId="10005785" w14:textId="71D55A00" w:rsidR="00020FA9" w:rsidRDefault="00020FA9" w:rsidP="00A3319C">
          <w:pPr>
            <w:spacing w:line="360" w:lineRule="auto"/>
            <w:divId w:val="1521311818"/>
            <w:rPr>
              <w:color w:val="000000"/>
            </w:rPr>
          </w:pPr>
          <w:r>
            <w:rPr>
              <w:color w:val="000000"/>
            </w:rPr>
            <w:t xml:space="preserve"> [</w:t>
          </w:r>
          <w:proofErr w:type="spellStart"/>
          <w:r>
            <w:rPr>
              <w:rFonts w:ascii="Roboto" w:hAnsi="Roboto"/>
              <w:color w:val="030303"/>
              <w:sz w:val="21"/>
              <w:szCs w:val="21"/>
              <w:shd w:val="clear" w:color="auto" w:fill="F9F9F9"/>
            </w:rPr>
            <w:t>ApolloEight</w:t>
          </w:r>
          <w:proofErr w:type="spellEnd"/>
          <w:r>
            <w:rPr>
              <w:rFonts w:ascii="Roboto" w:hAnsi="Roboto"/>
              <w:color w:val="030303"/>
              <w:sz w:val="21"/>
              <w:szCs w:val="21"/>
              <w:shd w:val="clear" w:color="auto" w:fill="F9F9F9"/>
            </w:rPr>
            <w:t xml:space="preserve"> Genesis</w:t>
          </w:r>
          <w:r>
            <w:rPr>
              <w:rFonts w:ascii="Roboto" w:hAnsi="Roboto"/>
              <w:color w:val="030303"/>
              <w:sz w:val="21"/>
              <w:szCs w:val="21"/>
              <w:shd w:val="clear" w:color="auto" w:fill="F9F9F9"/>
            </w:rPr>
            <w:t>]</w:t>
          </w:r>
          <w:r w:rsidR="00A3319C" w:rsidRPr="00A3319C">
            <w:rPr>
              <w:color w:val="000000"/>
            </w:rPr>
            <w:t xml:space="preserve"> </w:t>
          </w:r>
          <w:r w:rsidR="00A3319C" w:rsidRPr="004B2670">
            <w:rPr>
              <w:color w:val="000000"/>
            </w:rPr>
            <w:t xml:space="preserve">'Wild Child’: The Story </w:t>
          </w:r>
          <w:proofErr w:type="gramStart"/>
          <w:r w:rsidR="00A3319C" w:rsidRPr="004B2670">
            <w:rPr>
              <w:color w:val="000000"/>
            </w:rPr>
            <w:t>Of</w:t>
          </w:r>
          <w:proofErr w:type="gramEnd"/>
          <w:r w:rsidR="00A3319C" w:rsidRPr="004B2670">
            <w:rPr>
              <w:color w:val="000000"/>
            </w:rPr>
            <w:t xml:space="preserve"> Feral Children</w:t>
          </w:r>
        </w:p>
        <w:p w14:paraId="64760139" w14:textId="7BCCD7E6" w:rsidR="00A3319C" w:rsidRPr="00A0304A" w:rsidRDefault="00A3319C" w:rsidP="00A3319C">
          <w:pPr>
            <w:spacing w:line="360" w:lineRule="auto"/>
            <w:divId w:val="1521311818"/>
          </w:pPr>
          <w:r>
            <w:t xml:space="preserve">[YouTube] </w:t>
          </w:r>
          <w:r w:rsidR="00020FA9">
            <w:t>[</w:t>
          </w:r>
          <w:hyperlink r:id="rId5" w:tgtFrame="_blank" w:history="1">
            <w:r w:rsidR="00020FA9" w:rsidRPr="00A0304A">
              <w:rPr>
                <w:rStyle w:val="Hyperlink"/>
              </w:rPr>
              <w:t xml:space="preserve">Genie Wiley - TLC </w:t>
            </w:r>
            <w:r w:rsidR="00020FA9" w:rsidRPr="00A0304A">
              <w:rPr>
                <w:rStyle w:val="Hyperlink"/>
              </w:rPr>
              <w:t>D</w:t>
            </w:r>
            <w:r w:rsidR="00020FA9" w:rsidRPr="00A0304A">
              <w:rPr>
                <w:rStyle w:val="Hyperlink"/>
              </w:rPr>
              <w:t>ocumentary (2003)</w:t>
            </w:r>
          </w:hyperlink>
          <w:r w:rsidR="00020FA9">
            <w:t>]</w:t>
          </w:r>
          <w:r w:rsidR="00020FA9" w:rsidRPr="00A0304A">
            <w:t> </w:t>
          </w:r>
        </w:p>
        <w:p w14:paraId="13356DA8" w14:textId="12A164CA" w:rsidR="00020FA9" w:rsidRPr="004B2670" w:rsidRDefault="00020FA9" w:rsidP="00A3319C">
          <w:pPr>
            <w:pStyle w:val="NormalWeb"/>
            <w:spacing w:line="360" w:lineRule="auto"/>
            <w:ind w:left="450" w:hanging="450"/>
            <w:divId w:val="1521311818"/>
            <w:rPr>
              <w:color w:val="000000"/>
            </w:rPr>
          </w:pPr>
          <w:r w:rsidRPr="004B2670">
            <w:rPr>
              <w:color w:val="000000"/>
            </w:rPr>
            <w:t xml:space="preserve">THOUGHTCTRL (14 October 2020) </w:t>
          </w:r>
          <w:r w:rsidR="00A3319C" w:rsidRPr="00A3319C">
            <w:rPr>
              <w:color w:val="000000"/>
            </w:rPr>
            <w:t xml:space="preserve">Twin Study Psychology </w:t>
          </w:r>
          <w:proofErr w:type="gramStart"/>
          <w:r w:rsidR="00A3319C" w:rsidRPr="00A3319C">
            <w:rPr>
              <w:color w:val="000000"/>
            </w:rPr>
            <w:t>( Nature</w:t>
          </w:r>
          <w:proofErr w:type="gramEnd"/>
          <w:r w:rsidR="00A3319C" w:rsidRPr="00A3319C">
            <w:rPr>
              <w:color w:val="000000"/>
            </w:rPr>
            <w:t xml:space="preserve"> vs Nurture )</w:t>
          </w:r>
        </w:p>
        <w:p w14:paraId="25BB78DA" w14:textId="5C3BF223" w:rsidR="00020FA9" w:rsidRPr="00A0304A" w:rsidRDefault="00020FA9" w:rsidP="00A3319C">
          <w:pPr>
            <w:pStyle w:val="NormalWeb"/>
            <w:spacing w:line="360" w:lineRule="auto"/>
            <w:ind w:left="450" w:hanging="450"/>
            <w:divId w:val="1521311818"/>
          </w:pPr>
          <w:r>
            <w:rPr>
              <w:color w:val="000000"/>
            </w:rPr>
            <w:t>[YouTube]</w:t>
          </w:r>
          <w:bookmarkStart w:id="1" w:name="_Hlk88496423"/>
          <w:r>
            <w:rPr>
              <w:color w:val="000000"/>
            </w:rPr>
            <w:t xml:space="preserve"> </w:t>
          </w:r>
          <w:bookmarkEnd w:id="1"/>
          <w:r>
            <w:rPr>
              <w:color w:val="000000"/>
            </w:rPr>
            <w:t>[</w:t>
          </w:r>
          <w:r w:rsidRPr="004B2670">
            <w:rPr>
              <w:color w:val="000000"/>
            </w:rPr>
            <w:t xml:space="preserve"> </w:t>
          </w:r>
          <w:hyperlink r:id="rId6" w:history="1">
            <w:r w:rsidRPr="00D44BD3">
              <w:rPr>
                <w:rStyle w:val="Hyperlink"/>
                <w:rFonts w:ascii="Segoe UI" w:hAnsi="Segoe UI" w:cs="Segoe UI"/>
                <w:sz w:val="18"/>
                <w:szCs w:val="18"/>
                <w:shd w:val="clear" w:color="auto" w:fill="FFFFFF"/>
              </w:rPr>
              <w:t>https</w:t>
            </w:r>
            <w:r w:rsidRPr="00D44BD3">
              <w:rPr>
                <w:rStyle w:val="Hyperlink"/>
                <w:rFonts w:ascii="Segoe UI" w:hAnsi="Segoe UI" w:cs="Segoe UI"/>
                <w:sz w:val="18"/>
                <w:szCs w:val="18"/>
                <w:shd w:val="clear" w:color="auto" w:fill="FFFFFF"/>
              </w:rPr>
              <w:t>:</w:t>
            </w:r>
            <w:r w:rsidRPr="00D44BD3">
              <w:rPr>
                <w:rStyle w:val="Hyperlink"/>
                <w:rFonts w:ascii="Segoe UI" w:hAnsi="Segoe UI" w:cs="Segoe UI"/>
                <w:sz w:val="18"/>
                <w:szCs w:val="18"/>
                <w:shd w:val="clear" w:color="auto" w:fill="FFFFFF"/>
              </w:rPr>
              <w:t>//www.youtube.com/watch?v=Tdxj4-h2U2Q</w:t>
            </w:r>
          </w:hyperlink>
          <w:r>
            <w:rPr>
              <w:rFonts w:ascii="Segoe UI" w:hAnsi="Segoe UI" w:cs="Segoe UI"/>
              <w:color w:val="000000"/>
              <w:sz w:val="18"/>
              <w:szCs w:val="18"/>
              <w:shd w:val="clear" w:color="auto" w:fill="FFFFFF"/>
            </w:rPr>
            <w:t>]</w:t>
          </w:r>
          <w:r>
            <w:rPr>
              <w:rFonts w:ascii="Segoe UI" w:hAnsi="Segoe UI" w:cs="Segoe UI"/>
              <w:color w:val="000000"/>
              <w:sz w:val="18"/>
              <w:szCs w:val="18"/>
              <w:shd w:val="clear" w:color="auto" w:fill="FFFFFF"/>
            </w:rPr>
            <w:t xml:space="preserve"> </w:t>
          </w:r>
        </w:p>
        <w:p w14:paraId="6AE7F7D5" w14:textId="77777777" w:rsidR="004B2670" w:rsidRPr="00A0304A" w:rsidRDefault="004B2670" w:rsidP="004B2670">
          <w:pPr>
            <w:divId w:val="1521311818"/>
          </w:pPr>
          <w:r w:rsidRPr="00A0304A">
            <w:t> </w:t>
          </w:r>
        </w:p>
        <w:p w14:paraId="2A616E6B" w14:textId="601BA741" w:rsidR="004B2670" w:rsidRPr="004B2670" w:rsidRDefault="004B2670" w:rsidP="004B2670">
          <w:pPr>
            <w:pStyle w:val="NormalWeb"/>
            <w:spacing w:line="480" w:lineRule="auto"/>
            <w:ind w:left="450" w:hanging="450"/>
            <w:divId w:val="1521311818"/>
            <w:rPr>
              <w:color w:val="000000"/>
            </w:rPr>
          </w:pPr>
        </w:p>
        <w:p w14:paraId="1ED2A39B" w14:textId="11DB3BCA" w:rsidR="004B2670" w:rsidRDefault="004B2670">
          <w:pPr>
            <w:pStyle w:val="NormalWeb"/>
            <w:spacing w:line="480" w:lineRule="auto"/>
            <w:ind w:left="450" w:hanging="450"/>
            <w:divId w:val="1521311818"/>
            <w:rPr>
              <w:color w:val="000000"/>
            </w:rPr>
          </w:pPr>
        </w:p>
        <w:p w14:paraId="22917CFE" w14:textId="77777777" w:rsidR="004B2670" w:rsidRDefault="004B2670">
          <w:pPr>
            <w:pStyle w:val="NormalWeb"/>
            <w:spacing w:line="480" w:lineRule="auto"/>
            <w:ind w:left="450" w:hanging="450"/>
            <w:divId w:val="1521311818"/>
            <w:rPr>
              <w:color w:val="000000"/>
            </w:rPr>
          </w:pPr>
        </w:p>
        <w:p w14:paraId="2DD52404" w14:textId="77777777" w:rsidR="00A0304A" w:rsidRDefault="0040546E" w:rsidP="00A0304A">
          <w:r>
            <w:rPr>
              <w:vanish/>
            </w:rPr>
            <w:t>stylefix</w:t>
          </w:r>
        </w:p>
      </w:sdtContent>
    </w:sdt>
    <w:p w14:paraId="624355D7" w14:textId="1FEC52A4" w:rsidR="00A0304A" w:rsidRPr="00A0304A" w:rsidRDefault="00A0304A" w:rsidP="004B2670">
      <w:r w:rsidRPr="00A0304A">
        <w:rPr>
          <w:rFonts w:ascii="Roboto" w:eastAsia="Times New Roman" w:hAnsi="Roboto" w:cs="Segoe UI"/>
          <w:color w:val="030303"/>
          <w:sz w:val="21"/>
          <w:szCs w:val="21"/>
          <w:lang w:eastAsia="en-GB"/>
        </w:rPr>
        <w:lastRenderedPageBreak/>
        <w:t xml:space="preserve"> </w:t>
      </w:r>
      <w:bookmarkStart w:id="2" w:name="_Hlk88496094"/>
    </w:p>
    <w:bookmarkEnd w:id="2"/>
    <w:p w14:paraId="5776A0CF" w14:textId="4C40FF15" w:rsidR="00B01B3F" w:rsidRDefault="00B01B3F" w:rsidP="6D2C6FE8">
      <w:pPr>
        <w:rPr>
          <w:rFonts w:ascii="Roboto" w:eastAsia="Roboto" w:hAnsi="Roboto" w:cs="Roboto"/>
          <w:sz w:val="21"/>
          <w:szCs w:val="21"/>
        </w:rPr>
      </w:pPr>
    </w:p>
    <w:sectPr w:rsidR="00B01B3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5Ct6tS1vT17hoU" id="jhQ8HYD+"/>
    <int:WordHash hashCode="LCyxyqcUvL6gtF" id="CKa9bwrn"/>
    <int:WordHash hashCode="fQ2n/mAOFd2xN3" id="QO6iecyX"/>
    <int:WordHash hashCode="Aie0bhoA5GL8L3" id="z9ZIOrjT"/>
    <int:WordHash hashCode="SjN/fo2AXdSipG" id="6DfOQYSj"/>
    <int:WordHash hashCode="smmENhjXY0iABC" id="6qAL4JK0"/>
    <int:ParagraphRange paragraphId="897850791" textId="1749449998" start="24" length="2" invalidationStart="24" invalidationLength="2" id="yA5c0wnu"/>
  </int:Manifest>
  <int:Observations>
    <int:Content id="jhQ8HYD+">
      <int:Rejection type="LegacyProofing"/>
    </int:Content>
    <int:Content id="CKa9bwrn">
      <int:Rejection type="AugLoop_Text_Critique"/>
    </int:Content>
    <int:Content id="QO6iecyX">
      <int:Rejection type="LegacyProofing"/>
    </int:Content>
    <int:Content id="z9ZIOrjT">
      <int:Rejection type="AugLoop_Text_Critique"/>
    </int:Content>
    <int:Content id="6DfOQYSj">
      <int:Rejection type="AugLoop_Text_Critique"/>
    </int:Content>
    <int:Content id="6qAL4JK0">
      <int:Rejection type="LegacyProofing"/>
    </int:Content>
    <int:Content id="yA5c0wnu">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8F3C8D"/>
    <w:rsid w:val="00020FA9"/>
    <w:rsid w:val="00066D2A"/>
    <w:rsid w:val="0006852F"/>
    <w:rsid w:val="0007090A"/>
    <w:rsid w:val="0028424B"/>
    <w:rsid w:val="003404BB"/>
    <w:rsid w:val="0040546E"/>
    <w:rsid w:val="004B2670"/>
    <w:rsid w:val="005B76F2"/>
    <w:rsid w:val="006D97BD"/>
    <w:rsid w:val="006E3A84"/>
    <w:rsid w:val="007F3D88"/>
    <w:rsid w:val="00974138"/>
    <w:rsid w:val="00A0304A"/>
    <w:rsid w:val="00A3319C"/>
    <w:rsid w:val="00AC884D"/>
    <w:rsid w:val="00B01B3F"/>
    <w:rsid w:val="00BF52A2"/>
    <w:rsid w:val="00CF69C2"/>
    <w:rsid w:val="00E2519D"/>
    <w:rsid w:val="00FF3FDA"/>
    <w:rsid w:val="01A01B57"/>
    <w:rsid w:val="0209681E"/>
    <w:rsid w:val="024ECC15"/>
    <w:rsid w:val="0366C2BD"/>
    <w:rsid w:val="03CC700B"/>
    <w:rsid w:val="042E24D0"/>
    <w:rsid w:val="046082C4"/>
    <w:rsid w:val="050A3CC8"/>
    <w:rsid w:val="0539B4BB"/>
    <w:rsid w:val="055F77E7"/>
    <w:rsid w:val="0567656D"/>
    <w:rsid w:val="0581A5DD"/>
    <w:rsid w:val="0657D144"/>
    <w:rsid w:val="066A7DA1"/>
    <w:rsid w:val="069E637F"/>
    <w:rsid w:val="0722F771"/>
    <w:rsid w:val="076AD2C5"/>
    <w:rsid w:val="089718A9"/>
    <w:rsid w:val="089F062F"/>
    <w:rsid w:val="08DDB855"/>
    <w:rsid w:val="09504FDB"/>
    <w:rsid w:val="09A028AD"/>
    <w:rsid w:val="0A38449A"/>
    <w:rsid w:val="0A3AD690"/>
    <w:rsid w:val="0A44C96A"/>
    <w:rsid w:val="0BCEB96B"/>
    <w:rsid w:val="0BD6A6F1"/>
    <w:rsid w:val="0D20D19D"/>
    <w:rsid w:val="0DA5C330"/>
    <w:rsid w:val="0DF52A31"/>
    <w:rsid w:val="0E2C2FD1"/>
    <w:rsid w:val="0E65A725"/>
    <w:rsid w:val="0EBCA1FE"/>
    <w:rsid w:val="0EC95251"/>
    <w:rsid w:val="0F91388F"/>
    <w:rsid w:val="10AB5FCE"/>
    <w:rsid w:val="10D353BB"/>
    <w:rsid w:val="1184B2AA"/>
    <w:rsid w:val="118DA2CA"/>
    <w:rsid w:val="11E11626"/>
    <w:rsid w:val="1206E183"/>
    <w:rsid w:val="1227796E"/>
    <w:rsid w:val="123DFAEF"/>
    <w:rsid w:val="1336181D"/>
    <w:rsid w:val="13901321"/>
    <w:rsid w:val="1475AC16"/>
    <w:rsid w:val="1515E421"/>
    <w:rsid w:val="157ACD2F"/>
    <w:rsid w:val="157BC36E"/>
    <w:rsid w:val="15E36623"/>
    <w:rsid w:val="166959FB"/>
    <w:rsid w:val="166DB8DF"/>
    <w:rsid w:val="169364B9"/>
    <w:rsid w:val="16C7B3E3"/>
    <w:rsid w:val="1738B2B0"/>
    <w:rsid w:val="17EC06A8"/>
    <w:rsid w:val="18098940"/>
    <w:rsid w:val="18292A69"/>
    <w:rsid w:val="188AB797"/>
    <w:rsid w:val="1897516F"/>
    <w:rsid w:val="18B529F9"/>
    <w:rsid w:val="1987D709"/>
    <w:rsid w:val="19AE6A84"/>
    <w:rsid w:val="1A3321D0"/>
    <w:rsid w:val="1B09A29C"/>
    <w:rsid w:val="1B5D3171"/>
    <w:rsid w:val="1B65F72A"/>
    <w:rsid w:val="1BECCABB"/>
    <w:rsid w:val="1C06EE3C"/>
    <w:rsid w:val="1CB59302"/>
    <w:rsid w:val="1CCFF05F"/>
    <w:rsid w:val="1CE956F2"/>
    <w:rsid w:val="1D7F2FB2"/>
    <w:rsid w:val="1E85DE31"/>
    <w:rsid w:val="1EA3E017"/>
    <w:rsid w:val="1EFA36FB"/>
    <w:rsid w:val="20AEDB37"/>
    <w:rsid w:val="217B3C85"/>
    <w:rsid w:val="22C81364"/>
    <w:rsid w:val="22CBBB34"/>
    <w:rsid w:val="23310C85"/>
    <w:rsid w:val="237A6ED4"/>
    <w:rsid w:val="23F05F54"/>
    <w:rsid w:val="23F7DCA0"/>
    <w:rsid w:val="258C2FB5"/>
    <w:rsid w:val="2593AD01"/>
    <w:rsid w:val="25B28F19"/>
    <w:rsid w:val="25C34AB4"/>
    <w:rsid w:val="25DABD53"/>
    <w:rsid w:val="2677C7B9"/>
    <w:rsid w:val="267F868B"/>
    <w:rsid w:val="27EBA8F1"/>
    <w:rsid w:val="282917FC"/>
    <w:rsid w:val="28911A92"/>
    <w:rsid w:val="2899E8BF"/>
    <w:rsid w:val="28C3D077"/>
    <w:rsid w:val="29293943"/>
    <w:rsid w:val="293754E8"/>
    <w:rsid w:val="2954B311"/>
    <w:rsid w:val="29877952"/>
    <w:rsid w:val="29AC4BD6"/>
    <w:rsid w:val="29C6B95D"/>
    <w:rsid w:val="2A671E24"/>
    <w:rsid w:val="2AF01305"/>
    <w:rsid w:val="2B473652"/>
    <w:rsid w:val="2BF32E4B"/>
    <w:rsid w:val="2C580786"/>
    <w:rsid w:val="2C9DDA5D"/>
    <w:rsid w:val="2CA52331"/>
    <w:rsid w:val="2CE7093D"/>
    <w:rsid w:val="2DA3105A"/>
    <w:rsid w:val="2E154AB7"/>
    <w:rsid w:val="2E157259"/>
    <w:rsid w:val="2E1CBCB4"/>
    <w:rsid w:val="2E82D99E"/>
    <w:rsid w:val="2F20B9A5"/>
    <w:rsid w:val="2F2DBFBE"/>
    <w:rsid w:val="2FA3F782"/>
    <w:rsid w:val="3011D5A9"/>
    <w:rsid w:val="301EA9FF"/>
    <w:rsid w:val="30B3BB69"/>
    <w:rsid w:val="30F032D1"/>
    <w:rsid w:val="311605C9"/>
    <w:rsid w:val="32F61440"/>
    <w:rsid w:val="330D3BEB"/>
    <w:rsid w:val="33564AC1"/>
    <w:rsid w:val="33BC551C"/>
    <w:rsid w:val="342E82BC"/>
    <w:rsid w:val="34301171"/>
    <w:rsid w:val="34641C30"/>
    <w:rsid w:val="34A4297B"/>
    <w:rsid w:val="34F71A1C"/>
    <w:rsid w:val="350AAC07"/>
    <w:rsid w:val="35D44062"/>
    <w:rsid w:val="35E09D8F"/>
    <w:rsid w:val="35F74DED"/>
    <w:rsid w:val="38424CC9"/>
    <w:rsid w:val="388A75FF"/>
    <w:rsid w:val="393844FE"/>
    <w:rsid w:val="39DE1D2A"/>
    <w:rsid w:val="3A18D624"/>
    <w:rsid w:val="3ACF282E"/>
    <w:rsid w:val="3AF0EAB9"/>
    <w:rsid w:val="3B57DC84"/>
    <w:rsid w:val="3B5AA95D"/>
    <w:rsid w:val="3B6547A2"/>
    <w:rsid w:val="3B79ED8B"/>
    <w:rsid w:val="3C0ABED8"/>
    <w:rsid w:val="3C9B37E1"/>
    <w:rsid w:val="3CDA5469"/>
    <w:rsid w:val="3CEC626A"/>
    <w:rsid w:val="3D15BDEC"/>
    <w:rsid w:val="3D4A0F05"/>
    <w:rsid w:val="3D8FD0B1"/>
    <w:rsid w:val="3E197020"/>
    <w:rsid w:val="3E45C517"/>
    <w:rsid w:val="3E53403D"/>
    <w:rsid w:val="3E8832CB"/>
    <w:rsid w:val="3EB18E4D"/>
    <w:rsid w:val="3F1BB1DA"/>
    <w:rsid w:val="3F516D7E"/>
    <w:rsid w:val="3F7F9D5A"/>
    <w:rsid w:val="3F909D23"/>
    <w:rsid w:val="3FE1BFA2"/>
    <w:rsid w:val="404D5EAE"/>
    <w:rsid w:val="40BFE021"/>
    <w:rsid w:val="411C0722"/>
    <w:rsid w:val="41474520"/>
    <w:rsid w:val="418F41B5"/>
    <w:rsid w:val="41E92F0F"/>
    <w:rsid w:val="4228C648"/>
    <w:rsid w:val="42692149"/>
    <w:rsid w:val="42ECE143"/>
    <w:rsid w:val="430609A0"/>
    <w:rsid w:val="4319363A"/>
    <w:rsid w:val="4377C74D"/>
    <w:rsid w:val="4384FF70"/>
    <w:rsid w:val="43D23CBF"/>
    <w:rsid w:val="446AC219"/>
    <w:rsid w:val="4520CFD1"/>
    <w:rsid w:val="45389AD3"/>
    <w:rsid w:val="45BD7FF6"/>
    <w:rsid w:val="46198210"/>
    <w:rsid w:val="467A1EC9"/>
    <w:rsid w:val="46F64E3E"/>
    <w:rsid w:val="470AC891"/>
    <w:rsid w:val="47B64564"/>
    <w:rsid w:val="47E90D9B"/>
    <w:rsid w:val="4839512D"/>
    <w:rsid w:val="48587093"/>
    <w:rsid w:val="4A3FDBDF"/>
    <w:rsid w:val="4AFF7A34"/>
    <w:rsid w:val="4B255303"/>
    <w:rsid w:val="4B9AC593"/>
    <w:rsid w:val="4B9FE438"/>
    <w:rsid w:val="4BC0DF16"/>
    <w:rsid w:val="4C6AABEB"/>
    <w:rsid w:val="4C985E06"/>
    <w:rsid w:val="4CA0BBB2"/>
    <w:rsid w:val="4D5432EE"/>
    <w:rsid w:val="4D715EF5"/>
    <w:rsid w:val="4DC4733F"/>
    <w:rsid w:val="4E79AF3F"/>
    <w:rsid w:val="4E99E3D1"/>
    <w:rsid w:val="4EAB1333"/>
    <w:rsid w:val="4EB3BF51"/>
    <w:rsid w:val="4F87E44D"/>
    <w:rsid w:val="4F9A10AB"/>
    <w:rsid w:val="4FC49D94"/>
    <w:rsid w:val="4FEFC623"/>
    <w:rsid w:val="504903ED"/>
    <w:rsid w:val="50945039"/>
    <w:rsid w:val="51631CC6"/>
    <w:rsid w:val="51677767"/>
    <w:rsid w:val="51F6A69D"/>
    <w:rsid w:val="52194F1C"/>
    <w:rsid w:val="525B73FA"/>
    <w:rsid w:val="52BC36A3"/>
    <w:rsid w:val="53255B8D"/>
    <w:rsid w:val="53B502D7"/>
    <w:rsid w:val="54177E6D"/>
    <w:rsid w:val="542C85E4"/>
    <w:rsid w:val="544271F2"/>
    <w:rsid w:val="5518B253"/>
    <w:rsid w:val="5579D88D"/>
    <w:rsid w:val="5632F55C"/>
    <w:rsid w:val="566833C5"/>
    <w:rsid w:val="5749DBA9"/>
    <w:rsid w:val="577BE3B4"/>
    <w:rsid w:val="58B0B558"/>
    <w:rsid w:val="5A432005"/>
    <w:rsid w:val="5A4CE127"/>
    <w:rsid w:val="5A928FAB"/>
    <w:rsid w:val="5A9FE127"/>
    <w:rsid w:val="5B5BF447"/>
    <w:rsid w:val="5C89850D"/>
    <w:rsid w:val="5D378006"/>
    <w:rsid w:val="5D485E74"/>
    <w:rsid w:val="5D48C548"/>
    <w:rsid w:val="5D8FCEFA"/>
    <w:rsid w:val="5DA5DFCD"/>
    <w:rsid w:val="5DEC04B1"/>
    <w:rsid w:val="5DF0DDE6"/>
    <w:rsid w:val="5DFA932C"/>
    <w:rsid w:val="5E518DC7"/>
    <w:rsid w:val="5F169128"/>
    <w:rsid w:val="5F418F16"/>
    <w:rsid w:val="5F41B02E"/>
    <w:rsid w:val="5F7E54F0"/>
    <w:rsid w:val="5F852499"/>
    <w:rsid w:val="5FA7CD18"/>
    <w:rsid w:val="606FF678"/>
    <w:rsid w:val="60BC22AB"/>
    <w:rsid w:val="611A2551"/>
    <w:rsid w:val="6120F4FA"/>
    <w:rsid w:val="615739D2"/>
    <w:rsid w:val="6257F30C"/>
    <w:rsid w:val="62BCC55B"/>
    <w:rsid w:val="62DF6DDA"/>
    <w:rsid w:val="6391763C"/>
    <w:rsid w:val="63B4D7C0"/>
    <w:rsid w:val="645895BC"/>
    <w:rsid w:val="648BE19A"/>
    <w:rsid w:val="65F9E3B5"/>
    <w:rsid w:val="66539984"/>
    <w:rsid w:val="66E495C5"/>
    <w:rsid w:val="6735FFC3"/>
    <w:rsid w:val="680B98AC"/>
    <w:rsid w:val="68462BAB"/>
    <w:rsid w:val="689E1CF2"/>
    <w:rsid w:val="68C73490"/>
    <w:rsid w:val="692C06DF"/>
    <w:rsid w:val="692DC425"/>
    <w:rsid w:val="6A91672C"/>
    <w:rsid w:val="6B8F3C8D"/>
    <w:rsid w:val="6BA271D6"/>
    <w:rsid w:val="6BC51A55"/>
    <w:rsid w:val="6C3542A7"/>
    <w:rsid w:val="6D18EAF8"/>
    <w:rsid w:val="6D2C6FE8"/>
    <w:rsid w:val="6D479CC9"/>
    <w:rsid w:val="6D686058"/>
    <w:rsid w:val="6DF8F52B"/>
    <w:rsid w:val="6E3DCD2D"/>
    <w:rsid w:val="6E75F6EF"/>
    <w:rsid w:val="6EFCBB17"/>
    <w:rsid w:val="6F58A09A"/>
    <w:rsid w:val="7052CBC4"/>
    <w:rsid w:val="7099DB95"/>
    <w:rsid w:val="70C8C4CC"/>
    <w:rsid w:val="713718C4"/>
    <w:rsid w:val="717F3AFE"/>
    <w:rsid w:val="71826323"/>
    <w:rsid w:val="71F78608"/>
    <w:rsid w:val="71FFE10B"/>
    <w:rsid w:val="7276045C"/>
    <w:rsid w:val="73090161"/>
    <w:rsid w:val="7344C6EC"/>
    <w:rsid w:val="7411D4BD"/>
    <w:rsid w:val="7420316F"/>
    <w:rsid w:val="747B125A"/>
    <w:rsid w:val="749B7192"/>
    <w:rsid w:val="75777C44"/>
    <w:rsid w:val="7617F505"/>
    <w:rsid w:val="76918F0A"/>
    <w:rsid w:val="7715C12C"/>
    <w:rsid w:val="773F687D"/>
    <w:rsid w:val="77B3C566"/>
    <w:rsid w:val="77DE32C9"/>
    <w:rsid w:val="7890F031"/>
    <w:rsid w:val="7895B36B"/>
    <w:rsid w:val="78DB38DE"/>
    <w:rsid w:val="79CBF6C9"/>
    <w:rsid w:val="79E590CD"/>
    <w:rsid w:val="7A5C1534"/>
    <w:rsid w:val="7A811641"/>
    <w:rsid w:val="7ADDFB0A"/>
    <w:rsid w:val="7BC08326"/>
    <w:rsid w:val="7BE835B0"/>
    <w:rsid w:val="7CE5D290"/>
    <w:rsid w:val="7D5C5387"/>
    <w:rsid w:val="7D65D9A6"/>
    <w:rsid w:val="7DF652AF"/>
    <w:rsid w:val="7E2F0097"/>
    <w:rsid w:val="7E6C4BB7"/>
    <w:rsid w:val="7EA6D065"/>
    <w:rsid w:val="7ED1C75B"/>
    <w:rsid w:val="7EF07DD9"/>
    <w:rsid w:val="7EF823E8"/>
    <w:rsid w:val="7EFCA63D"/>
    <w:rsid w:val="7FAE5B0B"/>
    <w:rsid w:val="7FD8B2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F3C8D"/>
  <w15:chartTrackingRefBased/>
  <w15:docId w15:val="{270237B0-1A9B-42CA-A722-571B70FC4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267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PlaceholderText">
    <w:name w:val="Placeholder Text"/>
    <w:basedOn w:val="DefaultParagraphFont"/>
    <w:uiPriority w:val="99"/>
    <w:semiHidden/>
    <w:rsid w:val="00CF69C2"/>
    <w:rPr>
      <w:color w:val="808080"/>
    </w:rPr>
  </w:style>
  <w:style w:type="paragraph" w:styleId="NormalWeb">
    <w:name w:val="Normal (Web)"/>
    <w:basedOn w:val="Normal"/>
    <w:uiPriority w:val="99"/>
    <w:unhideWhenUsed/>
    <w:rsid w:val="00CF69C2"/>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customStyle="1" w:styleId="paragraph">
    <w:name w:val="paragraph"/>
    <w:basedOn w:val="Normal"/>
    <w:rsid w:val="003404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control">
    <w:name w:val="contentcontrol"/>
    <w:basedOn w:val="DefaultParagraphFont"/>
    <w:rsid w:val="003404BB"/>
  </w:style>
  <w:style w:type="character" w:customStyle="1" w:styleId="normaltextrun">
    <w:name w:val="normaltextrun"/>
    <w:basedOn w:val="DefaultParagraphFont"/>
    <w:rsid w:val="003404BB"/>
  </w:style>
  <w:style w:type="character" w:customStyle="1" w:styleId="eop">
    <w:name w:val="eop"/>
    <w:basedOn w:val="DefaultParagraphFont"/>
    <w:rsid w:val="003404BB"/>
  </w:style>
  <w:style w:type="character" w:styleId="UnresolvedMention">
    <w:name w:val="Unresolved Mention"/>
    <w:basedOn w:val="DefaultParagraphFont"/>
    <w:uiPriority w:val="99"/>
    <w:semiHidden/>
    <w:unhideWhenUsed/>
    <w:rsid w:val="00A0304A"/>
    <w:rPr>
      <w:color w:val="605E5C"/>
      <w:shd w:val="clear" w:color="auto" w:fill="E1DFDD"/>
    </w:rPr>
  </w:style>
  <w:style w:type="character" w:styleId="FollowedHyperlink">
    <w:name w:val="FollowedHyperlink"/>
    <w:basedOn w:val="DefaultParagraphFont"/>
    <w:uiPriority w:val="99"/>
    <w:semiHidden/>
    <w:unhideWhenUsed/>
    <w:rsid w:val="00066D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25342">
      <w:bodyDiv w:val="1"/>
      <w:marLeft w:val="0"/>
      <w:marRight w:val="0"/>
      <w:marTop w:val="0"/>
      <w:marBottom w:val="0"/>
      <w:divBdr>
        <w:top w:val="none" w:sz="0" w:space="0" w:color="auto"/>
        <w:left w:val="none" w:sz="0" w:space="0" w:color="auto"/>
        <w:bottom w:val="none" w:sz="0" w:space="0" w:color="auto"/>
        <w:right w:val="none" w:sz="0" w:space="0" w:color="auto"/>
      </w:divBdr>
      <w:divsChild>
        <w:div w:id="68891013">
          <w:marLeft w:val="0"/>
          <w:marRight w:val="0"/>
          <w:marTop w:val="0"/>
          <w:marBottom w:val="0"/>
          <w:divBdr>
            <w:top w:val="none" w:sz="0" w:space="0" w:color="auto"/>
            <w:left w:val="none" w:sz="0" w:space="0" w:color="auto"/>
            <w:bottom w:val="none" w:sz="0" w:space="0" w:color="auto"/>
            <w:right w:val="none" w:sz="0" w:space="0" w:color="auto"/>
          </w:divBdr>
          <w:divsChild>
            <w:div w:id="657462220">
              <w:marLeft w:val="0"/>
              <w:marRight w:val="0"/>
              <w:marTop w:val="0"/>
              <w:marBottom w:val="0"/>
              <w:divBdr>
                <w:top w:val="none" w:sz="0" w:space="0" w:color="auto"/>
                <w:left w:val="none" w:sz="0" w:space="0" w:color="auto"/>
                <w:bottom w:val="none" w:sz="0" w:space="0" w:color="auto"/>
                <w:right w:val="none" w:sz="0" w:space="0" w:color="auto"/>
              </w:divBdr>
            </w:div>
            <w:div w:id="284122185">
              <w:marLeft w:val="0"/>
              <w:marRight w:val="0"/>
              <w:marTop w:val="0"/>
              <w:marBottom w:val="0"/>
              <w:divBdr>
                <w:top w:val="none" w:sz="0" w:space="0" w:color="auto"/>
                <w:left w:val="none" w:sz="0" w:space="0" w:color="auto"/>
                <w:bottom w:val="none" w:sz="0" w:space="0" w:color="auto"/>
                <w:right w:val="none" w:sz="0" w:space="0" w:color="auto"/>
              </w:divBdr>
            </w:div>
          </w:divsChild>
        </w:div>
        <w:div w:id="1452241324">
          <w:marLeft w:val="0"/>
          <w:marRight w:val="0"/>
          <w:marTop w:val="0"/>
          <w:marBottom w:val="0"/>
          <w:divBdr>
            <w:top w:val="none" w:sz="0" w:space="0" w:color="auto"/>
            <w:left w:val="none" w:sz="0" w:space="0" w:color="auto"/>
            <w:bottom w:val="none" w:sz="0" w:space="0" w:color="auto"/>
            <w:right w:val="none" w:sz="0" w:space="0" w:color="auto"/>
          </w:divBdr>
          <w:divsChild>
            <w:div w:id="1825394944">
              <w:marLeft w:val="0"/>
              <w:marRight w:val="0"/>
              <w:marTop w:val="0"/>
              <w:marBottom w:val="0"/>
              <w:divBdr>
                <w:top w:val="none" w:sz="0" w:space="0" w:color="auto"/>
                <w:left w:val="none" w:sz="0" w:space="0" w:color="auto"/>
                <w:bottom w:val="none" w:sz="0" w:space="0" w:color="auto"/>
                <w:right w:val="none" w:sz="0" w:space="0" w:color="auto"/>
              </w:divBdr>
            </w:div>
            <w:div w:id="354044041">
              <w:marLeft w:val="0"/>
              <w:marRight w:val="0"/>
              <w:marTop w:val="0"/>
              <w:marBottom w:val="0"/>
              <w:divBdr>
                <w:top w:val="none" w:sz="0" w:space="0" w:color="auto"/>
                <w:left w:val="none" w:sz="0" w:space="0" w:color="auto"/>
                <w:bottom w:val="none" w:sz="0" w:space="0" w:color="auto"/>
                <w:right w:val="none" w:sz="0" w:space="0" w:color="auto"/>
              </w:divBdr>
            </w:div>
          </w:divsChild>
        </w:div>
        <w:div w:id="1620061332">
          <w:marLeft w:val="0"/>
          <w:marRight w:val="0"/>
          <w:marTop w:val="0"/>
          <w:marBottom w:val="0"/>
          <w:divBdr>
            <w:top w:val="none" w:sz="0" w:space="0" w:color="auto"/>
            <w:left w:val="none" w:sz="0" w:space="0" w:color="auto"/>
            <w:bottom w:val="none" w:sz="0" w:space="0" w:color="auto"/>
            <w:right w:val="none" w:sz="0" w:space="0" w:color="auto"/>
          </w:divBdr>
        </w:div>
      </w:divsChild>
    </w:div>
    <w:div w:id="90130082">
      <w:bodyDiv w:val="1"/>
      <w:marLeft w:val="0"/>
      <w:marRight w:val="0"/>
      <w:marTop w:val="0"/>
      <w:marBottom w:val="0"/>
      <w:divBdr>
        <w:top w:val="none" w:sz="0" w:space="0" w:color="auto"/>
        <w:left w:val="none" w:sz="0" w:space="0" w:color="auto"/>
        <w:bottom w:val="none" w:sz="0" w:space="0" w:color="auto"/>
        <w:right w:val="none" w:sz="0" w:space="0" w:color="auto"/>
      </w:divBdr>
    </w:div>
    <w:div w:id="248976325">
      <w:bodyDiv w:val="1"/>
      <w:marLeft w:val="0"/>
      <w:marRight w:val="0"/>
      <w:marTop w:val="0"/>
      <w:marBottom w:val="0"/>
      <w:divBdr>
        <w:top w:val="none" w:sz="0" w:space="0" w:color="auto"/>
        <w:left w:val="none" w:sz="0" w:space="0" w:color="auto"/>
        <w:bottom w:val="none" w:sz="0" w:space="0" w:color="auto"/>
        <w:right w:val="none" w:sz="0" w:space="0" w:color="auto"/>
      </w:divBdr>
    </w:div>
    <w:div w:id="360400059">
      <w:bodyDiv w:val="1"/>
      <w:marLeft w:val="0"/>
      <w:marRight w:val="0"/>
      <w:marTop w:val="0"/>
      <w:marBottom w:val="0"/>
      <w:divBdr>
        <w:top w:val="none" w:sz="0" w:space="0" w:color="auto"/>
        <w:left w:val="none" w:sz="0" w:space="0" w:color="auto"/>
        <w:bottom w:val="none" w:sz="0" w:space="0" w:color="auto"/>
        <w:right w:val="none" w:sz="0" w:space="0" w:color="auto"/>
      </w:divBdr>
    </w:div>
    <w:div w:id="364990654">
      <w:bodyDiv w:val="1"/>
      <w:marLeft w:val="0"/>
      <w:marRight w:val="0"/>
      <w:marTop w:val="0"/>
      <w:marBottom w:val="0"/>
      <w:divBdr>
        <w:top w:val="none" w:sz="0" w:space="0" w:color="auto"/>
        <w:left w:val="none" w:sz="0" w:space="0" w:color="auto"/>
        <w:bottom w:val="none" w:sz="0" w:space="0" w:color="auto"/>
        <w:right w:val="none" w:sz="0" w:space="0" w:color="auto"/>
      </w:divBdr>
    </w:div>
    <w:div w:id="520629182">
      <w:bodyDiv w:val="1"/>
      <w:marLeft w:val="0"/>
      <w:marRight w:val="0"/>
      <w:marTop w:val="0"/>
      <w:marBottom w:val="0"/>
      <w:divBdr>
        <w:top w:val="none" w:sz="0" w:space="0" w:color="auto"/>
        <w:left w:val="none" w:sz="0" w:space="0" w:color="auto"/>
        <w:bottom w:val="none" w:sz="0" w:space="0" w:color="auto"/>
        <w:right w:val="none" w:sz="0" w:space="0" w:color="auto"/>
      </w:divBdr>
    </w:div>
    <w:div w:id="616839877">
      <w:bodyDiv w:val="1"/>
      <w:marLeft w:val="0"/>
      <w:marRight w:val="0"/>
      <w:marTop w:val="0"/>
      <w:marBottom w:val="0"/>
      <w:divBdr>
        <w:top w:val="none" w:sz="0" w:space="0" w:color="auto"/>
        <w:left w:val="none" w:sz="0" w:space="0" w:color="auto"/>
        <w:bottom w:val="none" w:sz="0" w:space="0" w:color="auto"/>
        <w:right w:val="none" w:sz="0" w:space="0" w:color="auto"/>
      </w:divBdr>
    </w:div>
    <w:div w:id="624192057">
      <w:bodyDiv w:val="1"/>
      <w:marLeft w:val="0"/>
      <w:marRight w:val="0"/>
      <w:marTop w:val="0"/>
      <w:marBottom w:val="0"/>
      <w:divBdr>
        <w:top w:val="none" w:sz="0" w:space="0" w:color="auto"/>
        <w:left w:val="none" w:sz="0" w:space="0" w:color="auto"/>
        <w:bottom w:val="none" w:sz="0" w:space="0" w:color="auto"/>
        <w:right w:val="none" w:sz="0" w:space="0" w:color="auto"/>
      </w:divBdr>
    </w:div>
    <w:div w:id="671765084">
      <w:bodyDiv w:val="1"/>
      <w:marLeft w:val="0"/>
      <w:marRight w:val="0"/>
      <w:marTop w:val="0"/>
      <w:marBottom w:val="0"/>
      <w:divBdr>
        <w:top w:val="none" w:sz="0" w:space="0" w:color="auto"/>
        <w:left w:val="none" w:sz="0" w:space="0" w:color="auto"/>
        <w:bottom w:val="none" w:sz="0" w:space="0" w:color="auto"/>
        <w:right w:val="none" w:sz="0" w:space="0" w:color="auto"/>
      </w:divBdr>
    </w:div>
    <w:div w:id="787627211">
      <w:bodyDiv w:val="1"/>
      <w:marLeft w:val="0"/>
      <w:marRight w:val="0"/>
      <w:marTop w:val="0"/>
      <w:marBottom w:val="0"/>
      <w:divBdr>
        <w:top w:val="none" w:sz="0" w:space="0" w:color="auto"/>
        <w:left w:val="none" w:sz="0" w:space="0" w:color="auto"/>
        <w:bottom w:val="none" w:sz="0" w:space="0" w:color="auto"/>
        <w:right w:val="none" w:sz="0" w:space="0" w:color="auto"/>
      </w:divBdr>
    </w:div>
    <w:div w:id="1410810864">
      <w:bodyDiv w:val="1"/>
      <w:marLeft w:val="0"/>
      <w:marRight w:val="0"/>
      <w:marTop w:val="0"/>
      <w:marBottom w:val="0"/>
      <w:divBdr>
        <w:top w:val="none" w:sz="0" w:space="0" w:color="auto"/>
        <w:left w:val="none" w:sz="0" w:space="0" w:color="auto"/>
        <w:bottom w:val="none" w:sz="0" w:space="0" w:color="auto"/>
        <w:right w:val="none" w:sz="0" w:space="0" w:color="auto"/>
      </w:divBdr>
    </w:div>
    <w:div w:id="1457485752">
      <w:bodyDiv w:val="1"/>
      <w:marLeft w:val="0"/>
      <w:marRight w:val="0"/>
      <w:marTop w:val="0"/>
      <w:marBottom w:val="0"/>
      <w:divBdr>
        <w:top w:val="none" w:sz="0" w:space="0" w:color="auto"/>
        <w:left w:val="none" w:sz="0" w:space="0" w:color="auto"/>
        <w:bottom w:val="none" w:sz="0" w:space="0" w:color="auto"/>
        <w:right w:val="none" w:sz="0" w:space="0" w:color="auto"/>
      </w:divBdr>
    </w:div>
    <w:div w:id="1521311818">
      <w:bodyDiv w:val="1"/>
      <w:marLeft w:val="0"/>
      <w:marRight w:val="0"/>
      <w:marTop w:val="0"/>
      <w:marBottom w:val="0"/>
      <w:divBdr>
        <w:top w:val="none" w:sz="0" w:space="0" w:color="auto"/>
        <w:left w:val="none" w:sz="0" w:space="0" w:color="auto"/>
        <w:bottom w:val="none" w:sz="0" w:space="0" w:color="auto"/>
        <w:right w:val="none" w:sz="0" w:space="0" w:color="auto"/>
      </w:divBdr>
    </w:div>
    <w:div w:id="1587497522">
      <w:bodyDiv w:val="1"/>
      <w:marLeft w:val="0"/>
      <w:marRight w:val="0"/>
      <w:marTop w:val="0"/>
      <w:marBottom w:val="0"/>
      <w:divBdr>
        <w:top w:val="none" w:sz="0" w:space="0" w:color="auto"/>
        <w:left w:val="none" w:sz="0" w:space="0" w:color="auto"/>
        <w:bottom w:val="none" w:sz="0" w:space="0" w:color="auto"/>
        <w:right w:val="none" w:sz="0" w:space="0" w:color="auto"/>
      </w:divBdr>
    </w:div>
    <w:div w:id="1786805502">
      <w:bodyDiv w:val="1"/>
      <w:marLeft w:val="0"/>
      <w:marRight w:val="0"/>
      <w:marTop w:val="0"/>
      <w:marBottom w:val="0"/>
      <w:divBdr>
        <w:top w:val="none" w:sz="0" w:space="0" w:color="auto"/>
        <w:left w:val="none" w:sz="0" w:space="0" w:color="auto"/>
        <w:bottom w:val="none" w:sz="0" w:space="0" w:color="auto"/>
        <w:right w:val="none" w:sz="0" w:space="0" w:color="auto"/>
      </w:divBdr>
    </w:div>
    <w:div w:id="1813785845">
      <w:bodyDiv w:val="1"/>
      <w:marLeft w:val="0"/>
      <w:marRight w:val="0"/>
      <w:marTop w:val="0"/>
      <w:marBottom w:val="0"/>
      <w:divBdr>
        <w:top w:val="none" w:sz="0" w:space="0" w:color="auto"/>
        <w:left w:val="none" w:sz="0" w:space="0" w:color="auto"/>
        <w:bottom w:val="none" w:sz="0" w:space="0" w:color="auto"/>
        <w:right w:val="none" w:sz="0" w:space="0" w:color="auto"/>
      </w:divBdr>
      <w:divsChild>
        <w:div w:id="136530181">
          <w:marLeft w:val="0"/>
          <w:marRight w:val="0"/>
          <w:marTop w:val="0"/>
          <w:marBottom w:val="0"/>
          <w:divBdr>
            <w:top w:val="none" w:sz="0" w:space="0" w:color="auto"/>
            <w:left w:val="none" w:sz="0" w:space="0" w:color="auto"/>
            <w:bottom w:val="none" w:sz="0" w:space="0" w:color="auto"/>
            <w:right w:val="none" w:sz="0" w:space="0" w:color="auto"/>
          </w:divBdr>
        </w:div>
        <w:div w:id="1683434739">
          <w:marLeft w:val="0"/>
          <w:marRight w:val="0"/>
          <w:marTop w:val="0"/>
          <w:marBottom w:val="0"/>
          <w:divBdr>
            <w:top w:val="none" w:sz="0" w:space="0" w:color="auto"/>
            <w:left w:val="none" w:sz="0" w:space="0" w:color="auto"/>
            <w:bottom w:val="none" w:sz="0" w:space="0" w:color="auto"/>
            <w:right w:val="none" w:sz="0" w:space="0" w:color="auto"/>
          </w:divBdr>
        </w:div>
        <w:div w:id="180314819">
          <w:marLeft w:val="0"/>
          <w:marRight w:val="0"/>
          <w:marTop w:val="0"/>
          <w:marBottom w:val="0"/>
          <w:divBdr>
            <w:top w:val="none" w:sz="0" w:space="0" w:color="auto"/>
            <w:left w:val="none" w:sz="0" w:space="0" w:color="auto"/>
            <w:bottom w:val="none" w:sz="0" w:space="0" w:color="auto"/>
            <w:right w:val="none" w:sz="0" w:space="0" w:color="auto"/>
          </w:divBdr>
        </w:div>
      </w:divsChild>
    </w:div>
    <w:div w:id="1919316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Tdxj4-h2U2Q" TargetMode="External"/><Relationship Id="rId5" Type="http://schemas.openxmlformats.org/officeDocument/2006/relationships/hyperlink" Target="https://www.youtube.com/watch?v=VjZolHCrC8E" TargetMode="External"/><Relationship Id="R588df0c90add4073" Type="http://schemas.microsoft.com/office/2019/09/relationships/intelligence" Target="intelligence.xml"/><Relationship Id="rId4" Type="http://schemas.openxmlformats.org/officeDocument/2006/relationships/hyperlink" Target="https://doi-org.ezproxy.uwtsd.ac.uk/10.1016/S0890-4065(03)00061-6" TargetMode="Externa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0B817C48-A21D-4853-BC1C-7DDEFD52508C}"/>
      </w:docPartPr>
      <w:docPartBody>
        <w:p w:rsidR="000637C1" w:rsidRDefault="00C02917">
          <w:r>
            <w:t>Click here to enter text.</w:t>
          </w:r>
        </w:p>
      </w:docPartBody>
    </w:docPart>
    <w:docPart>
      <w:docPartPr>
        <w:name w:val="B1BE61053BF54D0FB9CD9394F6DE6CE1"/>
        <w:category>
          <w:name w:val="General"/>
          <w:gallery w:val="placeholder"/>
        </w:category>
        <w:types>
          <w:type w:val="bbPlcHdr"/>
        </w:types>
        <w:behaviors>
          <w:behavior w:val="content"/>
        </w:behaviors>
        <w:guid w:val="{97B65387-65CF-41C5-AFC3-F4830E6301EF}"/>
      </w:docPartPr>
      <w:docPartBody>
        <w:p w:rsidR="00000000" w:rsidRDefault="000637C1">
          <w:r w:rsidRPr="001B3D9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0637C1"/>
    <w:rsid w:val="000637C1"/>
    <w:rsid w:val="00C029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637C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20ae457-04cf-47a5-9849-0f471eb258ae">
  <we:reference id="8c1c3d44-57e9-40d7-86e4-4adf61fea1dd" version="2.1.0.1" store="WA104380122" storeType="excatalog"/>
  <we:alternateReferences/>
  <we:properties>
    <we:property name="bibliographyEnabled" value="&quot;bibliographyEnabled&quot;"/>
    <we:property name="citations" value="{&quot;103301166&quot;:{&quot;referencesIds&quot;:[&quot;doc:6198e7288f087c4b49582520&quot;],&quot;referencesOptions&quot;:{&quot;doc:6198e7288f087c4b49582520&quot;:{&quot;author&quot;:true,&quot;year&quot;:true,&quot;pageReplace&quot;:&quot;&quot;,&quot;prefix&quot;:&quot;&quot;,&quot;suffix&quot;:&quot;&quot;}},&quot;hasBrokenReferences&quot;:false,&quot;hasManualEdits&quot;:false,&quot;citationType&quot;:&quot;inline&quot;,&quot;id&quot;:103301166,&quot;citationText&quot;:&quot;&lt;span style=\&quot;font-family:Times New Roman;font-size:16px;color:#000000\&quot;&gt;(Shiraev, 2021)&lt;/span&gt;&quot;},&quot;1845608533&quot;:{&quot;referencesIds&quot;:[&quot;doc:6198f8518f08791a167d5caf&quot;],&quot;referencesOptions&quot;:{&quot;doc:6198f8518f08791a167d5caf&quot;:{&quot;author&quot;:true,&quot;year&quot;:true,&quot;pageReplace&quot;:&quot;&quot;,&quot;prefix&quot;:&quot;&quot;,&quot;suffix&quot;:&quot;&quot;}},&quot;hasBrokenReferences&quot;:false,&quot;hasManualEdits&quot;:false,&quot;citationType&quot;:&quot;inline&quot;,&quot;id&quot;:1845608533,&quot;citationText&quot;:&quot;&lt;span style=\&quot;font-family:Times New Roman;font-size:16px;color:#000000\&quot;&gt;(Plomin et al., 1994)&lt;/span&gt;&quot;},&quot;1971672402&quot;:{&quot;referencesIds&quot;:[&quot;doc:6198c70e8f0858d53d731b82&quot;],&quot;referencesOptions&quot;:{&quot;doc:6198c70e8f0858d53d731b82&quot;:{&quot;author&quot;:true,&quot;year&quot;:true,&quot;pageReplace&quot;:&quot;&quot;,&quot;prefix&quot;:&quot;&quot;,&quot;suffix&quot;:&quot;&quot;}},&quot;hasBrokenReferences&quot;:false,&quot;hasManualEdits&quot;:false,&quot;citationType&quot;:&quot;inline&quot;,&quot;id&quot;:1971672402,&quot;citationText&quot;:&quot;&lt;span style=\&quot;font-family:Times New Roman;font-size:16px;color:#000000\&quot;&gt;(Brown, C. &amp;amp; Lowis, 2003)&lt;/span&gt;&quot;},&quot;-1793898863&quot;:{&quot;referencesIds&quot;:[&quot;doc:619bc42a8f08791a167dc9c2&quot;],&quot;referencesOptions&quot;:{&quot;doc:619bc42a8f08791a167dc9c2&quot;:{&quot;author&quot;:true,&quot;year&quot;:true,&quot;pageReplace&quot;:&quot;&quot;,&quot;prefix&quot;:&quot;&quot;,&quot;suffix&quot;:&quot;&quot;}},&quot;hasBrokenReferences&quot;:false,&quot;hasManualEdits&quot;:false,&quot;citationType&quot;:&quot;inline&quot;,&quot;id&quot;:-1793898863,&quot;citationText&quot;:&quot;&lt;span style=\&quot;font-family:Times New Roman;font-size:16px;color:#000000\&quot;&gt;(Brown, W., 1928)&lt;/span&gt;&quot;},&quot;-170101933&quot;:{&quot;referencesIds&quot;:[&quot;doc:619bc8bc8f08bc6b5b41674c&quot;],&quot;referencesOptions&quot;:{&quot;doc:619bc8bc8f08bc6b5b41674c&quot;:{&quot;author&quot;:true,&quot;year&quot;:true,&quot;pageReplace&quot;:&quot;&quot;,&quot;prefix&quot;:&quot;&quot;,&quot;suffix&quot;:&quot;&quot;}},&quot;hasBrokenReferences&quot;:false,&quot;hasManualEdits&quot;:false,&quot;citationType&quot;:&quot;inline&quot;,&quot;id&quot;:-170101933,&quot;citationText&quot;:&quot;&lt;span style=\&quot;font-family:Times New Roman;font-size:16px;color:#000000\&quot;&gt;(Allport, 1961)&lt;/span&gt;&quot;}}"/>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113</TotalTime>
  <Pages>8</Pages>
  <Words>2530</Words>
  <Characters>13032</Characters>
  <Application>Microsoft Office Word</Application>
  <DocSecurity>0</DocSecurity>
  <Lines>200</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 (2107833)</dc:creator>
  <cp:keywords/>
  <dc:description/>
  <cp:lastModifiedBy>Emma Williams (2107833)</cp:lastModifiedBy>
  <cp:revision>6</cp:revision>
  <cp:lastPrinted>2021-11-22T16:18:00Z</cp:lastPrinted>
  <dcterms:created xsi:type="dcterms:W3CDTF">2021-11-20T09:42:00Z</dcterms:created>
  <dcterms:modified xsi:type="dcterms:W3CDTF">2021-11-22T18:06:00Z</dcterms:modified>
</cp:coreProperties>
</file>