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FC2A57" w14:textId="2C7A28E8" w:rsidR="00063B4C" w:rsidRDefault="00063B4C">
      <w:r>
        <w:rPr>
          <w:noProof/>
          <w:lang w:eastAsia="en-GB"/>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6A8A85FF" w:rsidR="00063B4C" w:rsidRPr="00063B4C" w:rsidRDefault="00A20CDF" w:rsidP="00A20CDF">
      <w:pPr>
        <w:ind w:right="1229"/>
        <w:jc w:val="center"/>
        <w:rPr>
          <w:rFonts w:cs="Arial"/>
          <w:sz w:val="60"/>
          <w:szCs w:val="60"/>
        </w:rPr>
      </w:pPr>
      <w:r>
        <w:rPr>
          <w:rFonts w:cs="Arial"/>
          <w:sz w:val="60"/>
          <w:szCs w:val="60"/>
        </w:rPr>
        <w:t xml:space="preserve">Institute </w:t>
      </w:r>
      <w:r w:rsidR="00063B4C" w:rsidRPr="00063B4C">
        <w:rPr>
          <w:rFonts w:cs="Arial"/>
          <w:sz w:val="60"/>
          <w:szCs w:val="60"/>
        </w:rPr>
        <w:t>of Inner-City</w:t>
      </w:r>
      <w:r w:rsidR="00063B4C">
        <w:rPr>
          <w:rFonts w:cs="Arial"/>
          <w:sz w:val="60"/>
          <w:szCs w:val="60"/>
        </w:rPr>
        <w:t xml:space="preserve"> </w:t>
      </w:r>
      <w:r w:rsidR="00063B4C"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16091189"/>
      <w:r w:rsidRPr="00063B4C">
        <w:rPr>
          <w:rFonts w:ascii="Aptos" w:hAnsi="Aptos" w:cs="Arial"/>
        </w:rPr>
        <w:t>Disclaimer</w:t>
      </w:r>
      <w:bookmarkEnd w:id="0"/>
    </w:p>
    <w:p w14:paraId="265E2262" w14:textId="40B868EA" w:rsidR="00730C3C" w:rsidRPr="00A20CDF" w:rsidRDefault="00063B4C" w:rsidP="00A20CDF">
      <w:pPr>
        <w:spacing w:before="62"/>
        <w:ind w:right="96"/>
        <w:rPr>
          <w:rFonts w:cs="Arial"/>
          <w:sz w:val="20"/>
        </w:rPr>
      </w:pPr>
      <w:r w:rsidRPr="00063B4C">
        <w:rPr>
          <w:rFonts w:cs="Arial"/>
          <w:sz w:val="20"/>
        </w:rPr>
        <w:t xml:space="preserve">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w:t>
      </w:r>
      <w:r w:rsidRPr="00063B4C">
        <w:rPr>
          <w:rFonts w:cs="Arial"/>
          <w:sz w:val="20"/>
        </w:rPr>
        <w:lastRenderedPageBreak/>
        <w:t>are reasonably considered to be necessary by UWTSD. Every effort will be made to keep disruption to a minimum, and to give as much notice as possible. An electronic copy of this handbook can be found on the Moodle page for the module.</w:t>
      </w:r>
    </w:p>
    <w:p w14:paraId="3492E4C4" w14:textId="45AA03BC" w:rsidR="00604A87" w:rsidRPr="00A20CDF" w:rsidRDefault="00604A87" w:rsidP="00A20CDF">
      <w:pPr>
        <w:pStyle w:val="Heading1"/>
        <w:rPr>
          <w:sz w:val="24"/>
          <w:szCs w:val="24"/>
        </w:rPr>
      </w:pPr>
      <w:bookmarkStart w:id="1" w:name="_Toc216091190"/>
      <w:r w:rsidRPr="00A20CDF">
        <w:rPr>
          <w:sz w:val="24"/>
          <w:szCs w:val="24"/>
        </w:rPr>
        <w:t>DECLARATION</w:t>
      </w:r>
      <w:bookmarkEnd w:id="1"/>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4BA29B82" w:rsidR="00604A87" w:rsidRPr="00604A87" w:rsidRDefault="00604A87" w:rsidP="00604A87">
      <w:pPr>
        <w:rPr>
          <w:rFonts w:eastAsia="Times New Roman" w:cs="Arial"/>
        </w:rPr>
      </w:pPr>
      <w:r w:rsidRPr="00604A87">
        <w:rPr>
          <w:rFonts w:eastAsia="Times New Roman" w:cs="Arial"/>
        </w:rPr>
        <w:t>Signed…………</w:t>
      </w:r>
      <w:r w:rsidR="00B7460C">
        <w:rPr>
          <w:rFonts w:eastAsia="Times New Roman" w:cs="Arial"/>
        </w:rPr>
        <w:t>S.Arif</w:t>
      </w:r>
      <w:r w:rsidRPr="00604A87">
        <w:rPr>
          <w:rFonts w:eastAsia="Times New Roman" w:cs="Arial"/>
        </w:rPr>
        <w:t>…………………………………</w:t>
      </w:r>
    </w:p>
    <w:p w14:paraId="16B6CB34" w14:textId="12C7D8AA" w:rsidR="00604A87" w:rsidRPr="00604A87" w:rsidRDefault="00604A87" w:rsidP="00604A87">
      <w:pPr>
        <w:rPr>
          <w:rFonts w:eastAsia="Times New Roman" w:cs="Arial"/>
        </w:rPr>
      </w:pPr>
      <w:r w:rsidRPr="00604A87">
        <w:rPr>
          <w:rFonts w:eastAsia="Times New Roman" w:cs="Arial"/>
        </w:rPr>
        <w:t>Date…………</w:t>
      </w:r>
      <w:r w:rsidR="00B7460C">
        <w:rPr>
          <w:rFonts w:eastAsia="Times New Roman" w:cs="Arial"/>
        </w:rPr>
        <w:t>08/12/2025</w:t>
      </w:r>
      <w:r w:rsidRPr="00604A87">
        <w:rPr>
          <w:rFonts w:eastAsia="Times New Roman" w:cs="Arial"/>
        </w:rPr>
        <w:t>…………………………………</w:t>
      </w:r>
    </w:p>
    <w:p w14:paraId="7D9E43A8" w14:textId="76B7F784" w:rsidR="00604A87" w:rsidRPr="00604A87" w:rsidRDefault="00604A87" w:rsidP="00604A87">
      <w:pPr>
        <w:rPr>
          <w:rFonts w:eastAsia="Times New Roman" w:cs="Arial"/>
          <w:bCs/>
          <w:kern w:val="32"/>
        </w:rPr>
      </w:pPr>
      <w:r w:rsidRPr="00604A87">
        <w:rPr>
          <w:rFonts w:eastAsia="Times New Roman" w:cs="Arial"/>
          <w:b/>
        </w:rPr>
        <w:t xml:space="preserve">STATEMENT 1 </w:t>
      </w:r>
      <w:r w:rsidR="00B7460C">
        <w:rPr>
          <w:rFonts w:eastAsia="Times New Roman" w:cs="Arial"/>
          <w:b/>
        </w:rPr>
        <w:t>/</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E94C793" w:rsidR="00604A87" w:rsidRPr="00604A87" w:rsidRDefault="00B7460C" w:rsidP="00604A87">
      <w:pPr>
        <w:rPr>
          <w:rFonts w:eastAsia="Times New Roman" w:cs="Arial"/>
        </w:rPr>
      </w:pPr>
      <w:r>
        <w:rPr>
          <w:rFonts w:eastAsia="Times New Roman" w:cs="Arial"/>
        </w:rPr>
        <w:t>Signed…………S.Arif</w:t>
      </w:r>
      <w:r w:rsidR="00604A87" w:rsidRPr="00604A87">
        <w:rPr>
          <w:rFonts w:eastAsia="Times New Roman" w:cs="Arial"/>
        </w:rPr>
        <w:t xml:space="preserve">……………………………. </w:t>
      </w:r>
    </w:p>
    <w:p w14:paraId="21F5E413" w14:textId="2809C9B5" w:rsidR="00604A87" w:rsidRPr="00604A87" w:rsidRDefault="00604A87" w:rsidP="00604A87">
      <w:pPr>
        <w:rPr>
          <w:rFonts w:eastAsia="Times New Roman" w:cs="Arial"/>
        </w:rPr>
      </w:pPr>
      <w:r w:rsidRPr="00604A87">
        <w:rPr>
          <w:rFonts w:eastAsia="Times New Roman" w:cs="Arial"/>
        </w:rPr>
        <w:t>Date…………</w:t>
      </w:r>
      <w:r w:rsidR="00B7460C">
        <w:rPr>
          <w:rFonts w:eastAsia="Times New Roman" w:cs="Arial"/>
        </w:rPr>
        <w:t>08/12/2025</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02238E0F" w:rsidR="00604A87" w:rsidRPr="00604A87" w:rsidRDefault="00604A87" w:rsidP="00604A87">
      <w:pPr>
        <w:rPr>
          <w:rFonts w:eastAsia="Times New Roman" w:cs="Arial"/>
        </w:rPr>
      </w:pPr>
      <w:r w:rsidRPr="00604A87">
        <w:rPr>
          <w:rFonts w:eastAsia="Times New Roman" w:cs="Arial"/>
        </w:rPr>
        <w:t>Signed………</w:t>
      </w:r>
      <w:r w:rsidR="00B7460C">
        <w:rPr>
          <w:rFonts w:eastAsia="Times New Roman" w:cs="Arial"/>
        </w:rPr>
        <w:t>S.Arif</w:t>
      </w:r>
      <w:r w:rsidRPr="00604A87">
        <w:rPr>
          <w:rFonts w:eastAsia="Times New Roman" w:cs="Arial"/>
        </w:rPr>
        <w:t>……………………………………</w:t>
      </w:r>
    </w:p>
    <w:p w14:paraId="1CB40FFB" w14:textId="0EE3A58B" w:rsidR="00604A87" w:rsidRPr="00604A87" w:rsidRDefault="00604A87" w:rsidP="00604A87">
      <w:pPr>
        <w:rPr>
          <w:rFonts w:eastAsia="Times New Roman" w:cs="Arial"/>
        </w:rPr>
      </w:pPr>
      <w:r w:rsidRPr="00604A87">
        <w:rPr>
          <w:rFonts w:eastAsia="Times New Roman" w:cs="Arial"/>
        </w:rPr>
        <w:t>Date……………</w:t>
      </w:r>
      <w:r w:rsidR="00B7460C">
        <w:rPr>
          <w:rFonts w:eastAsia="Times New Roman" w:cs="Arial"/>
        </w:rPr>
        <w:t>08/12/2025</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64679CE8" w:rsidR="00604A87" w:rsidRPr="00604A87" w:rsidRDefault="00604A87" w:rsidP="00604A87">
      <w:pPr>
        <w:rPr>
          <w:rFonts w:eastAsia="Times New Roman" w:cs="Arial"/>
        </w:rPr>
      </w:pPr>
      <w:r w:rsidRPr="00604A87">
        <w:rPr>
          <w:rFonts w:eastAsia="Times New Roman" w:cs="Arial"/>
        </w:rPr>
        <w:t>Signed……</w:t>
      </w:r>
      <w:r w:rsidR="00B7460C">
        <w:rPr>
          <w:rFonts w:eastAsia="Times New Roman" w:cs="Arial"/>
        </w:rPr>
        <w:t>S.Arif</w:t>
      </w:r>
      <w:r w:rsidRPr="00604A87">
        <w:rPr>
          <w:rFonts w:eastAsia="Times New Roman" w:cs="Arial"/>
        </w:rPr>
        <w:t>…………………………………………</w:t>
      </w:r>
    </w:p>
    <w:p w14:paraId="021196D1" w14:textId="377AEE2D"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B7460C">
        <w:rPr>
          <w:rFonts w:eastAsia="Times New Roman" w:cs="Arial"/>
        </w:rPr>
        <w:t>08/12/2025</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3E92899B" w:rsidR="00604A87" w:rsidRPr="00604A87" w:rsidRDefault="00604A87" w:rsidP="00604A87">
      <w:pPr>
        <w:rPr>
          <w:rFonts w:eastAsia="Times New Roman" w:cs="Arial"/>
        </w:rPr>
      </w:pPr>
      <w:r w:rsidRPr="00604A87">
        <w:rPr>
          <w:rFonts w:eastAsia="Times New Roman" w:cs="Arial"/>
        </w:rPr>
        <w:lastRenderedPageBreak/>
        <w:t>Signed………</w:t>
      </w:r>
      <w:r w:rsidR="00B7460C">
        <w:rPr>
          <w:rFonts w:eastAsia="Times New Roman" w:cs="Arial"/>
        </w:rPr>
        <w:t>S.Arif</w:t>
      </w:r>
      <w:r w:rsidRPr="00604A87">
        <w:rPr>
          <w:rFonts w:eastAsia="Times New Roman" w:cs="Arial"/>
        </w:rPr>
        <w:t>………………………………………</w:t>
      </w:r>
    </w:p>
    <w:p w14:paraId="2BDDE109" w14:textId="011FCE9B"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B7460C">
        <w:rPr>
          <w:rFonts w:eastAsia="Times New Roman" w:cs="Arial"/>
        </w:rPr>
        <w:t>08/12/2025</w:t>
      </w:r>
      <w:r w:rsidRPr="00604A87">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0FC75915" w14:textId="60666450" w:rsidR="00995444" w:rsidRPr="00995444" w:rsidRDefault="00B7460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ascii="Arial" w:eastAsia="Arial" w:hAnsi="Arial" w:cs="Arial"/>
          <w:b/>
          <w:sz w:val="32"/>
          <w:szCs w:val="32"/>
        </w:rPr>
        <w:t>The impact of the COVID-19 pandemic on Mental Health coping strategies among Healthcare Workers.</w:t>
      </w:r>
    </w:p>
    <w:p w14:paraId="6DB122B7" w14:textId="162AE561" w:rsidR="00995444" w:rsidRDefault="00B7460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 xml:space="preserve">Saira Arif </w:t>
      </w:r>
    </w:p>
    <w:p w14:paraId="06AE64F4" w14:textId="06F6A6CC" w:rsidR="00B7460C" w:rsidRDefault="00B7460C"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2220569</w:t>
      </w:r>
    </w:p>
    <w:p w14:paraId="3F698C18" w14:textId="2B599738" w:rsidR="00A20CDF" w:rsidRDefault="00A20CDF"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sz w:val="56"/>
          <w:szCs w:val="56"/>
        </w:rPr>
        <w:t xml:space="preserve">Independent Project </w:t>
      </w:r>
    </w:p>
    <w:p w14:paraId="359F5B0D" w14:textId="214F6037" w:rsidR="00995444" w:rsidRPr="00A20CDF" w:rsidRDefault="00A20CDF" w:rsidP="00A20C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sz w:val="56"/>
          <w:szCs w:val="56"/>
        </w:rPr>
        <w:t>BMHP6020</w:t>
      </w: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53D760BC" w14:textId="77777777" w:rsidR="00A20CDF" w:rsidRDefault="00A20CDF"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948F086" w14:textId="77777777" w:rsidR="00A20CDF" w:rsidRDefault="00A20CDF"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AB5CDD8" w14:textId="77777777" w:rsidR="00A20CDF" w:rsidRDefault="00A20CDF"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Style w:val="Heading1Char"/>
          <w:sz w:val="24"/>
          <w:szCs w:val="24"/>
        </w:rPr>
      </w:pPr>
    </w:p>
    <w:p w14:paraId="1D6D8D63" w14:textId="77777777" w:rsidR="00A20CDF" w:rsidRDefault="00A20CDF"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Style w:val="Heading1Char"/>
          <w:sz w:val="24"/>
          <w:szCs w:val="24"/>
        </w:rPr>
      </w:pPr>
    </w:p>
    <w:p w14:paraId="0F4A849F" w14:textId="1126ED62"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bookmarkStart w:id="2" w:name="_Toc216091191"/>
      <w:r w:rsidRPr="00A20CDF">
        <w:rPr>
          <w:rStyle w:val="Heading1Char"/>
          <w:sz w:val="24"/>
          <w:szCs w:val="24"/>
        </w:rPr>
        <w:t>ACKNOWLEDGEMENTS</w:t>
      </w:r>
      <w:bookmarkEnd w:id="2"/>
      <w:r w:rsidRPr="0025020C">
        <w:rPr>
          <w:rFonts w:eastAsia="Arial Unicode MS" w:cs="Arial"/>
          <w:b/>
        </w:rPr>
        <w:t xml:space="preserve"> </w:t>
      </w:r>
      <w:r w:rsidR="0073280B" w:rsidRPr="0025020C">
        <w:rPr>
          <w:rFonts w:eastAsia="Arial Unicode MS" w:cs="Arial"/>
          <w:bCs/>
        </w:rPr>
        <w:t>(optional)</w:t>
      </w:r>
    </w:p>
    <w:p w14:paraId="63B1FE13" w14:textId="2DC0910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w:t>
      </w:r>
      <w:r w:rsidR="00B7460C" w:rsidRPr="00995444">
        <w:rPr>
          <w:rFonts w:ascii="Aptos" w:hAnsi="Aptos" w:cs="Arial"/>
          <w:color w:val="333333"/>
          <w:sz w:val="22"/>
          <w:szCs w:val="22"/>
        </w:rPr>
        <w:t>section is</w:t>
      </w:r>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lastRenderedPageBreak/>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0CD5A5E2" w14:textId="1BD077DF" w:rsidR="00A20CDF" w:rsidRDefault="00A20CDF"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279374C3" w14:textId="77777777" w:rsidR="00A20CDF" w:rsidRDefault="00A20CDF"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8249928" w14:textId="1FEBF917" w:rsidR="0073280B" w:rsidRPr="00A20CDF" w:rsidRDefault="0073280B" w:rsidP="00A20CDF">
      <w:pPr>
        <w:pStyle w:val="Heading1"/>
      </w:pPr>
      <w:bookmarkStart w:id="3" w:name="_Toc216091192"/>
      <w:r w:rsidRPr="00A20CDF">
        <w:t>ABSTRACT</w:t>
      </w:r>
      <w:bookmarkEnd w:id="3"/>
      <w:r w:rsidRPr="00A20CDF">
        <w:t xml:space="preserve">  </w:t>
      </w:r>
    </w:p>
    <w:p w14:paraId="70050859" w14:textId="61CB66B4" w:rsidR="00A20CDF" w:rsidRPr="00A20CDF" w:rsidRDefault="00A20CDF" w:rsidP="00A20CDF">
      <w:pPr>
        <w:spacing w:before="100" w:beforeAutospacing="1" w:after="100" w:afterAutospacing="1"/>
        <w:jc w:val="left"/>
        <w:rPr>
          <w:rFonts w:ascii="Arial" w:eastAsia="Times New Roman" w:hAnsi="Arial" w:cs="Arial"/>
          <w:kern w:val="0"/>
          <w:lang w:eastAsia="en-GB"/>
          <w14:ligatures w14:val="none"/>
        </w:rPr>
      </w:pPr>
      <w:r w:rsidRPr="00A20CDF">
        <w:rPr>
          <w:rFonts w:ascii="Arial" w:eastAsia="Times New Roman" w:hAnsi="Arial" w:cs="Arial"/>
          <w:kern w:val="0"/>
          <w:lang w:eastAsia="en-GB"/>
          <w14:ligatures w14:val="none"/>
        </w:rPr>
        <w:t>This dissertation looks at the mental hea</w:t>
      </w:r>
      <w:r>
        <w:rPr>
          <w:rFonts w:ascii="Arial" w:eastAsia="Times New Roman" w:hAnsi="Arial" w:cs="Arial"/>
          <w:kern w:val="0"/>
          <w:lang w:eastAsia="en-GB"/>
          <w14:ligatures w14:val="none"/>
        </w:rPr>
        <w:t>lth of healthcare workers</w:t>
      </w:r>
      <w:r w:rsidRPr="00A20CDF">
        <w:rPr>
          <w:rFonts w:ascii="Arial" w:eastAsia="Times New Roman" w:hAnsi="Arial" w:cs="Arial"/>
          <w:kern w:val="0"/>
          <w:lang w:eastAsia="en-GB"/>
          <w14:ligatures w14:val="none"/>
        </w:rPr>
        <w:t xml:space="preserve"> during the COVID-19 pandemic and explores the coping strategies they used between 2020 and 2025. The main aim is to understand the psychological challenges HCWs faced, how they managed stress, and what this means for their well-being and resilience. This research is important because healthy and supported healthcare workers are essential for safe patient care, staff retention, and the overall functioning of health systems.</w:t>
      </w:r>
    </w:p>
    <w:p w14:paraId="0C1E44C2" w14:textId="77777777" w:rsidR="00A20CDF" w:rsidRPr="00A20CDF" w:rsidRDefault="00A20CDF" w:rsidP="00A20CDF">
      <w:pPr>
        <w:spacing w:before="100" w:beforeAutospacing="1" w:after="100" w:afterAutospacing="1"/>
        <w:jc w:val="left"/>
        <w:rPr>
          <w:rFonts w:ascii="Arial" w:eastAsia="Times New Roman" w:hAnsi="Arial" w:cs="Arial"/>
          <w:kern w:val="0"/>
          <w:lang w:eastAsia="en-GB"/>
          <w14:ligatures w14:val="none"/>
        </w:rPr>
      </w:pPr>
      <w:r w:rsidRPr="00A20CDF">
        <w:rPr>
          <w:rFonts w:ascii="Arial" w:eastAsia="Times New Roman" w:hAnsi="Arial" w:cs="Arial"/>
          <w:kern w:val="0"/>
          <w:lang w:eastAsia="en-GB"/>
          <w14:ligatures w14:val="none"/>
        </w:rPr>
        <w:t>The study used a secondary research approach, reviewing published studies and analysing them using thematic analysis. This allowed patterns, key themes, and gaps in research to be identified, focusing on both personal coping strategies and organisational support measures.</w:t>
      </w:r>
    </w:p>
    <w:p w14:paraId="004074DD" w14:textId="77777777" w:rsidR="00A20CDF" w:rsidRPr="00A20CDF" w:rsidRDefault="00A20CDF" w:rsidP="00A20CDF">
      <w:pPr>
        <w:spacing w:before="100" w:beforeAutospacing="1" w:after="100" w:afterAutospacing="1"/>
        <w:jc w:val="left"/>
        <w:rPr>
          <w:rFonts w:ascii="Arial" w:eastAsia="Times New Roman" w:hAnsi="Arial" w:cs="Arial"/>
          <w:kern w:val="0"/>
          <w:lang w:eastAsia="en-GB"/>
          <w14:ligatures w14:val="none"/>
        </w:rPr>
      </w:pPr>
      <w:r w:rsidRPr="00A20CDF">
        <w:rPr>
          <w:rFonts w:ascii="Arial" w:eastAsia="Times New Roman" w:hAnsi="Arial" w:cs="Arial"/>
          <w:kern w:val="0"/>
          <w:lang w:eastAsia="en-GB"/>
          <w14:ligatures w14:val="none"/>
        </w:rPr>
        <w:t>The findings show that HCWs experienced high levels of burnout, anxiety, and moral distress. Effective coping strategies included practical problem-solving, seeking support from colleagues, resilience practices, and structured workplace programs. In contrast, avoidance and lack of support were linked to ongoing stress. Organisational support, including good management, clear communication, and manageable workloads, played a key role in helping HCWs cope.</w:t>
      </w:r>
    </w:p>
    <w:p w14:paraId="43CFE01B" w14:textId="77777777" w:rsidR="00A20CDF" w:rsidRPr="00A20CDF" w:rsidRDefault="00A20CDF" w:rsidP="00A20CDF">
      <w:pPr>
        <w:spacing w:before="100" w:beforeAutospacing="1" w:after="100" w:afterAutospacing="1"/>
        <w:jc w:val="left"/>
        <w:rPr>
          <w:rFonts w:ascii="Arial" w:eastAsia="Times New Roman" w:hAnsi="Arial" w:cs="Arial"/>
          <w:kern w:val="0"/>
          <w:lang w:eastAsia="en-GB"/>
          <w14:ligatures w14:val="none"/>
        </w:rPr>
      </w:pPr>
      <w:r w:rsidRPr="00A20CDF">
        <w:rPr>
          <w:rFonts w:ascii="Arial" w:eastAsia="Times New Roman" w:hAnsi="Arial" w:cs="Arial"/>
          <w:kern w:val="0"/>
          <w:lang w:eastAsia="en-GB"/>
          <w14:ligatures w14:val="none"/>
        </w:rPr>
        <w:t>Some limitations of the study include reliance on existing studies, differences between countries or workplaces, and limited information on the long-term effectiveness of coping strategies. Despite this, the research suggests that health organisations should provide better mental health support, resilience training, and policies that protect HCWs. Recommendations focus on improving practice, policy, and education to strengthen the well-being and resilience of healthcare workers in future public health crises.</w:t>
      </w:r>
    </w:p>
    <w:p w14:paraId="310D40A5" w14:textId="77777777" w:rsidR="0073280B" w:rsidRPr="0025020C" w:rsidRDefault="0073280B" w:rsidP="0025020C">
      <w:pPr>
        <w:ind w:right="194"/>
        <w:rPr>
          <w:rFonts w:eastAsia="Arial Unicode MS" w:cs="Arial"/>
        </w:rPr>
      </w:pP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3917AD46" w14:textId="6283200C" w:rsidR="00B7460C" w:rsidRDefault="00B7460C" w:rsidP="00A20CDF">
      <w:pPr>
        <w:pStyle w:val="Heading1"/>
        <w:spacing w:line="360" w:lineRule="auto"/>
        <w:ind w:left="0"/>
        <w:rPr>
          <w:rFonts w:ascii="Aptos" w:hAnsi="Aptos"/>
        </w:rPr>
      </w:pPr>
    </w:p>
    <w:p w14:paraId="7E271C39" w14:textId="364B8123" w:rsidR="00B7460C" w:rsidRDefault="00B7460C" w:rsidP="00804B94">
      <w:pPr>
        <w:pStyle w:val="Heading1"/>
        <w:spacing w:line="360" w:lineRule="auto"/>
        <w:ind w:left="0"/>
        <w:jc w:val="center"/>
        <w:rPr>
          <w:rFonts w:ascii="Aptos" w:hAnsi="Aptos"/>
        </w:rPr>
      </w:pPr>
    </w:p>
    <w:p w14:paraId="09A5ED64" w14:textId="77777777" w:rsidR="00A20CDF" w:rsidRDefault="00A20CDF" w:rsidP="00804B94">
      <w:pPr>
        <w:pStyle w:val="Heading1"/>
        <w:spacing w:line="360" w:lineRule="auto"/>
        <w:ind w:left="0"/>
        <w:jc w:val="center"/>
        <w:rPr>
          <w:rFonts w:ascii="Aptos" w:hAnsi="Aptos"/>
        </w:rPr>
      </w:pPr>
    </w:p>
    <w:p w14:paraId="15BFA27A" w14:textId="00C0C3E0" w:rsidR="00804B94" w:rsidRPr="00EF6341" w:rsidRDefault="00804B94" w:rsidP="00804B94">
      <w:pPr>
        <w:pStyle w:val="Heading1"/>
        <w:spacing w:line="360" w:lineRule="auto"/>
        <w:ind w:left="0"/>
        <w:jc w:val="center"/>
        <w:rPr>
          <w:rFonts w:ascii="Aptos" w:hAnsi="Aptos"/>
          <w:b w:val="0"/>
        </w:rPr>
      </w:pPr>
      <w:bookmarkStart w:id="4" w:name="_Toc216091193"/>
      <w:r>
        <w:rPr>
          <w:rFonts w:ascii="Aptos" w:hAnsi="Aptos"/>
        </w:rPr>
        <w:lastRenderedPageBreak/>
        <w:t>Table of Contents</w:t>
      </w:r>
      <w:bookmarkEnd w:id="4"/>
    </w:p>
    <w:p w14:paraId="756C3EE0" w14:textId="77777777" w:rsidR="00804B94" w:rsidRDefault="00804B94">
      <w:bookmarkStart w:id="5" w:name="_GoBack"/>
      <w:bookmarkEnd w:id="5"/>
    </w:p>
    <w:sdt>
      <w:sdtPr>
        <w:rPr>
          <w:rFonts w:ascii="Arial" w:hAnsi="Arial" w:cs="Arial"/>
          <w:color w:val="000000" w:themeColor="text1"/>
          <w:sz w:val="22"/>
          <w:szCs w:val="22"/>
        </w:rPr>
        <w:id w:val="-531651436"/>
        <w:docPartObj>
          <w:docPartGallery w:val="Table of Contents"/>
          <w:docPartUnique/>
        </w:docPartObj>
      </w:sdtPr>
      <w:sdtEndPr>
        <w:rPr>
          <w:rFonts w:eastAsiaTheme="minorEastAsia"/>
          <w:b/>
          <w:bCs/>
          <w:noProof/>
          <w:kern w:val="2"/>
          <w:lang w:val="en-GB" w:eastAsia="zh-CN"/>
          <w14:ligatures w14:val="standardContextual"/>
        </w:rPr>
      </w:sdtEndPr>
      <w:sdtContent>
        <w:p w14:paraId="049F7A63" w14:textId="6AE1B6A1" w:rsidR="005F1702" w:rsidRPr="00F916AC" w:rsidRDefault="005F1702" w:rsidP="00A20CDF">
          <w:pPr>
            <w:pStyle w:val="TOCHeading"/>
            <w:spacing w:line="480" w:lineRule="auto"/>
            <w:rPr>
              <w:rFonts w:ascii="Arial" w:hAnsi="Arial" w:cs="Arial"/>
              <w:color w:val="000000" w:themeColor="text1"/>
              <w:sz w:val="22"/>
              <w:szCs w:val="22"/>
            </w:rPr>
          </w:pPr>
          <w:r w:rsidRPr="00F916AC">
            <w:rPr>
              <w:rFonts w:ascii="Arial" w:hAnsi="Arial" w:cs="Arial"/>
              <w:color w:val="000000" w:themeColor="text1"/>
              <w:sz w:val="22"/>
              <w:szCs w:val="22"/>
            </w:rPr>
            <w:t>Contents</w:t>
          </w:r>
        </w:p>
        <w:p w14:paraId="0FCC447D" w14:textId="1B2705FE" w:rsidR="008D11CD" w:rsidRDefault="005F1702">
          <w:pPr>
            <w:pStyle w:val="TOC1"/>
            <w:rPr>
              <w:rFonts w:asciiTheme="minorHAnsi" w:hAnsiTheme="minorHAnsi"/>
              <w:noProof/>
              <w:kern w:val="0"/>
              <w:lang w:eastAsia="en-GB"/>
              <w14:ligatures w14:val="none"/>
            </w:rPr>
          </w:pPr>
          <w:r w:rsidRPr="00F916AC">
            <w:rPr>
              <w:rFonts w:ascii="Arial" w:hAnsi="Arial" w:cs="Arial"/>
              <w:color w:val="000000" w:themeColor="text1"/>
            </w:rPr>
            <w:fldChar w:fldCharType="begin"/>
          </w:r>
          <w:r w:rsidRPr="00F916AC">
            <w:rPr>
              <w:rFonts w:ascii="Arial" w:hAnsi="Arial" w:cs="Arial"/>
              <w:color w:val="000000" w:themeColor="text1"/>
            </w:rPr>
            <w:instrText xml:space="preserve"> TOC \o "1-3" \h \z \u </w:instrText>
          </w:r>
          <w:r w:rsidRPr="00F916AC">
            <w:rPr>
              <w:rFonts w:ascii="Arial" w:hAnsi="Arial" w:cs="Arial"/>
              <w:color w:val="000000" w:themeColor="text1"/>
            </w:rPr>
            <w:fldChar w:fldCharType="separate"/>
          </w:r>
          <w:hyperlink w:anchor="_Toc216091189" w:history="1">
            <w:r w:rsidR="008D11CD" w:rsidRPr="00830B5A">
              <w:rPr>
                <w:rStyle w:val="Hyperlink"/>
                <w:rFonts w:cs="Arial"/>
                <w:noProof/>
                <w:lang w:bidi="en-GB"/>
              </w:rPr>
              <w:t>Disclaimer</w:t>
            </w:r>
            <w:r w:rsidR="008D11CD">
              <w:rPr>
                <w:noProof/>
                <w:webHidden/>
              </w:rPr>
              <w:tab/>
            </w:r>
            <w:r w:rsidR="008D11CD">
              <w:rPr>
                <w:noProof/>
                <w:webHidden/>
              </w:rPr>
              <w:fldChar w:fldCharType="begin"/>
            </w:r>
            <w:r w:rsidR="008D11CD">
              <w:rPr>
                <w:noProof/>
                <w:webHidden/>
              </w:rPr>
              <w:instrText xml:space="preserve"> PAGEREF _Toc216091189 \h </w:instrText>
            </w:r>
            <w:r w:rsidR="008D11CD">
              <w:rPr>
                <w:noProof/>
                <w:webHidden/>
              </w:rPr>
            </w:r>
            <w:r w:rsidR="008D11CD">
              <w:rPr>
                <w:noProof/>
                <w:webHidden/>
              </w:rPr>
              <w:fldChar w:fldCharType="separate"/>
            </w:r>
            <w:r w:rsidR="008D11CD">
              <w:rPr>
                <w:noProof/>
                <w:webHidden/>
              </w:rPr>
              <w:t>1</w:t>
            </w:r>
            <w:r w:rsidR="008D11CD">
              <w:rPr>
                <w:noProof/>
                <w:webHidden/>
              </w:rPr>
              <w:fldChar w:fldCharType="end"/>
            </w:r>
          </w:hyperlink>
        </w:p>
        <w:p w14:paraId="2A6C39AA" w14:textId="5328CFE6" w:rsidR="008D11CD" w:rsidRDefault="008D11CD">
          <w:pPr>
            <w:pStyle w:val="TOC1"/>
            <w:rPr>
              <w:rFonts w:asciiTheme="minorHAnsi" w:hAnsiTheme="minorHAnsi"/>
              <w:noProof/>
              <w:kern w:val="0"/>
              <w:lang w:eastAsia="en-GB"/>
              <w14:ligatures w14:val="none"/>
            </w:rPr>
          </w:pPr>
          <w:hyperlink w:anchor="_Toc216091190" w:history="1">
            <w:r w:rsidRPr="00830B5A">
              <w:rPr>
                <w:rStyle w:val="Hyperlink"/>
                <w:noProof/>
                <w:lang w:bidi="en-GB"/>
              </w:rPr>
              <w:t>DECLARATION</w:t>
            </w:r>
            <w:r>
              <w:rPr>
                <w:noProof/>
                <w:webHidden/>
              </w:rPr>
              <w:tab/>
            </w:r>
            <w:r>
              <w:rPr>
                <w:noProof/>
                <w:webHidden/>
              </w:rPr>
              <w:fldChar w:fldCharType="begin"/>
            </w:r>
            <w:r>
              <w:rPr>
                <w:noProof/>
                <w:webHidden/>
              </w:rPr>
              <w:instrText xml:space="preserve"> PAGEREF _Toc216091190 \h </w:instrText>
            </w:r>
            <w:r>
              <w:rPr>
                <w:noProof/>
                <w:webHidden/>
              </w:rPr>
            </w:r>
            <w:r>
              <w:rPr>
                <w:noProof/>
                <w:webHidden/>
              </w:rPr>
              <w:fldChar w:fldCharType="separate"/>
            </w:r>
            <w:r>
              <w:rPr>
                <w:noProof/>
                <w:webHidden/>
              </w:rPr>
              <w:t>2</w:t>
            </w:r>
            <w:r>
              <w:rPr>
                <w:noProof/>
                <w:webHidden/>
              </w:rPr>
              <w:fldChar w:fldCharType="end"/>
            </w:r>
          </w:hyperlink>
        </w:p>
        <w:p w14:paraId="14ED08D3" w14:textId="4361A7C0" w:rsidR="008D11CD" w:rsidRDefault="008D11CD">
          <w:pPr>
            <w:pStyle w:val="TOC1"/>
            <w:rPr>
              <w:rFonts w:asciiTheme="minorHAnsi" w:hAnsiTheme="minorHAnsi"/>
              <w:noProof/>
              <w:kern w:val="0"/>
              <w:lang w:eastAsia="en-GB"/>
              <w14:ligatures w14:val="none"/>
            </w:rPr>
          </w:pPr>
          <w:hyperlink w:anchor="_Toc216091191" w:history="1">
            <w:r w:rsidRPr="00830B5A">
              <w:rPr>
                <w:rStyle w:val="Hyperlink"/>
                <w:noProof/>
                <w:lang w:bidi="en-GB"/>
              </w:rPr>
              <w:t>ACKNOWLEDGEMENTS</w:t>
            </w:r>
            <w:r>
              <w:rPr>
                <w:noProof/>
                <w:webHidden/>
              </w:rPr>
              <w:tab/>
            </w:r>
            <w:r>
              <w:rPr>
                <w:noProof/>
                <w:webHidden/>
              </w:rPr>
              <w:fldChar w:fldCharType="begin"/>
            </w:r>
            <w:r>
              <w:rPr>
                <w:noProof/>
                <w:webHidden/>
              </w:rPr>
              <w:instrText xml:space="preserve"> PAGEREF _Toc216091191 \h </w:instrText>
            </w:r>
            <w:r>
              <w:rPr>
                <w:noProof/>
                <w:webHidden/>
              </w:rPr>
            </w:r>
            <w:r>
              <w:rPr>
                <w:noProof/>
                <w:webHidden/>
              </w:rPr>
              <w:fldChar w:fldCharType="separate"/>
            </w:r>
            <w:r>
              <w:rPr>
                <w:noProof/>
                <w:webHidden/>
              </w:rPr>
              <w:t>4</w:t>
            </w:r>
            <w:r>
              <w:rPr>
                <w:noProof/>
                <w:webHidden/>
              </w:rPr>
              <w:fldChar w:fldCharType="end"/>
            </w:r>
          </w:hyperlink>
        </w:p>
        <w:p w14:paraId="647846DD" w14:textId="038277D6" w:rsidR="008D11CD" w:rsidRDefault="008D11CD">
          <w:pPr>
            <w:pStyle w:val="TOC1"/>
            <w:rPr>
              <w:rFonts w:asciiTheme="minorHAnsi" w:hAnsiTheme="minorHAnsi"/>
              <w:noProof/>
              <w:kern w:val="0"/>
              <w:lang w:eastAsia="en-GB"/>
              <w14:ligatures w14:val="none"/>
            </w:rPr>
          </w:pPr>
          <w:hyperlink w:anchor="_Toc216091192" w:history="1">
            <w:r w:rsidRPr="00830B5A">
              <w:rPr>
                <w:rStyle w:val="Hyperlink"/>
                <w:noProof/>
                <w:lang w:bidi="en-GB"/>
              </w:rPr>
              <w:t>ABSTRACT</w:t>
            </w:r>
            <w:r>
              <w:rPr>
                <w:noProof/>
                <w:webHidden/>
              </w:rPr>
              <w:tab/>
            </w:r>
            <w:r>
              <w:rPr>
                <w:noProof/>
                <w:webHidden/>
              </w:rPr>
              <w:fldChar w:fldCharType="begin"/>
            </w:r>
            <w:r>
              <w:rPr>
                <w:noProof/>
                <w:webHidden/>
              </w:rPr>
              <w:instrText xml:space="preserve"> PAGEREF _Toc216091192 \h </w:instrText>
            </w:r>
            <w:r>
              <w:rPr>
                <w:noProof/>
                <w:webHidden/>
              </w:rPr>
            </w:r>
            <w:r>
              <w:rPr>
                <w:noProof/>
                <w:webHidden/>
              </w:rPr>
              <w:fldChar w:fldCharType="separate"/>
            </w:r>
            <w:r>
              <w:rPr>
                <w:noProof/>
                <w:webHidden/>
              </w:rPr>
              <w:t>5</w:t>
            </w:r>
            <w:r>
              <w:rPr>
                <w:noProof/>
                <w:webHidden/>
              </w:rPr>
              <w:fldChar w:fldCharType="end"/>
            </w:r>
          </w:hyperlink>
        </w:p>
        <w:p w14:paraId="75437FAC" w14:textId="5EAED096" w:rsidR="008D11CD" w:rsidRDefault="008D11CD">
          <w:pPr>
            <w:pStyle w:val="TOC1"/>
            <w:rPr>
              <w:rFonts w:asciiTheme="minorHAnsi" w:hAnsiTheme="minorHAnsi"/>
              <w:noProof/>
              <w:kern w:val="0"/>
              <w:lang w:eastAsia="en-GB"/>
              <w14:ligatures w14:val="none"/>
            </w:rPr>
          </w:pPr>
          <w:hyperlink w:anchor="_Toc216091193" w:history="1">
            <w:r w:rsidRPr="00830B5A">
              <w:rPr>
                <w:rStyle w:val="Hyperlink"/>
                <w:noProof/>
                <w:lang w:bidi="en-GB"/>
              </w:rPr>
              <w:t>Table of Contents</w:t>
            </w:r>
            <w:r>
              <w:rPr>
                <w:noProof/>
                <w:webHidden/>
              </w:rPr>
              <w:tab/>
            </w:r>
            <w:r>
              <w:rPr>
                <w:noProof/>
                <w:webHidden/>
              </w:rPr>
              <w:fldChar w:fldCharType="begin"/>
            </w:r>
            <w:r>
              <w:rPr>
                <w:noProof/>
                <w:webHidden/>
              </w:rPr>
              <w:instrText xml:space="preserve"> PAGEREF _Toc216091193 \h </w:instrText>
            </w:r>
            <w:r>
              <w:rPr>
                <w:noProof/>
                <w:webHidden/>
              </w:rPr>
            </w:r>
            <w:r>
              <w:rPr>
                <w:noProof/>
                <w:webHidden/>
              </w:rPr>
              <w:fldChar w:fldCharType="separate"/>
            </w:r>
            <w:r>
              <w:rPr>
                <w:noProof/>
                <w:webHidden/>
              </w:rPr>
              <w:t>6</w:t>
            </w:r>
            <w:r>
              <w:rPr>
                <w:noProof/>
                <w:webHidden/>
              </w:rPr>
              <w:fldChar w:fldCharType="end"/>
            </w:r>
          </w:hyperlink>
        </w:p>
        <w:p w14:paraId="3985DF33" w14:textId="6FB0A370" w:rsidR="008D11CD" w:rsidRDefault="008D11CD">
          <w:pPr>
            <w:pStyle w:val="TOC1"/>
            <w:rPr>
              <w:rFonts w:asciiTheme="minorHAnsi" w:hAnsiTheme="minorHAnsi"/>
              <w:noProof/>
              <w:kern w:val="0"/>
              <w:lang w:eastAsia="en-GB"/>
              <w14:ligatures w14:val="none"/>
            </w:rPr>
          </w:pPr>
          <w:hyperlink w:anchor="_Toc216091194" w:history="1">
            <w:r w:rsidRPr="00830B5A">
              <w:rPr>
                <w:rStyle w:val="Hyperlink"/>
                <w:rFonts w:cs="Arial"/>
                <w:noProof/>
                <w:lang w:bidi="en-GB"/>
              </w:rPr>
              <w:t>CHAPTER 1: Introduction (1,000 words approx.)</w:t>
            </w:r>
            <w:r>
              <w:rPr>
                <w:noProof/>
                <w:webHidden/>
              </w:rPr>
              <w:tab/>
            </w:r>
            <w:r>
              <w:rPr>
                <w:noProof/>
                <w:webHidden/>
              </w:rPr>
              <w:fldChar w:fldCharType="begin"/>
            </w:r>
            <w:r>
              <w:rPr>
                <w:noProof/>
                <w:webHidden/>
              </w:rPr>
              <w:instrText xml:space="preserve"> PAGEREF _Toc216091194 \h </w:instrText>
            </w:r>
            <w:r>
              <w:rPr>
                <w:noProof/>
                <w:webHidden/>
              </w:rPr>
            </w:r>
            <w:r>
              <w:rPr>
                <w:noProof/>
                <w:webHidden/>
              </w:rPr>
              <w:fldChar w:fldCharType="separate"/>
            </w:r>
            <w:r>
              <w:rPr>
                <w:noProof/>
                <w:webHidden/>
              </w:rPr>
              <w:t>9</w:t>
            </w:r>
            <w:r>
              <w:rPr>
                <w:noProof/>
                <w:webHidden/>
              </w:rPr>
              <w:fldChar w:fldCharType="end"/>
            </w:r>
          </w:hyperlink>
        </w:p>
        <w:p w14:paraId="5FD068CA" w14:textId="6BA72196" w:rsidR="008D11CD" w:rsidRDefault="008D11CD">
          <w:pPr>
            <w:pStyle w:val="TOC2"/>
            <w:tabs>
              <w:tab w:val="right" w:leader="dot" w:pos="9016"/>
            </w:tabs>
            <w:rPr>
              <w:rFonts w:asciiTheme="minorHAnsi" w:hAnsiTheme="minorHAnsi"/>
              <w:noProof/>
              <w:kern w:val="0"/>
              <w:lang w:eastAsia="en-GB"/>
              <w14:ligatures w14:val="none"/>
            </w:rPr>
          </w:pPr>
          <w:hyperlink w:anchor="_Toc216091195" w:history="1">
            <w:r w:rsidRPr="00830B5A">
              <w:rPr>
                <w:rStyle w:val="Hyperlink"/>
                <w:rFonts w:ascii="Arial" w:hAnsi="Arial" w:cs="Arial"/>
                <w:b/>
                <w:noProof/>
              </w:rPr>
              <w:t>1.1 Introduction (250 words approx.)</w:t>
            </w:r>
            <w:r>
              <w:rPr>
                <w:noProof/>
                <w:webHidden/>
              </w:rPr>
              <w:tab/>
            </w:r>
            <w:r>
              <w:rPr>
                <w:noProof/>
                <w:webHidden/>
              </w:rPr>
              <w:fldChar w:fldCharType="begin"/>
            </w:r>
            <w:r>
              <w:rPr>
                <w:noProof/>
                <w:webHidden/>
              </w:rPr>
              <w:instrText xml:space="preserve"> PAGEREF _Toc216091195 \h </w:instrText>
            </w:r>
            <w:r>
              <w:rPr>
                <w:noProof/>
                <w:webHidden/>
              </w:rPr>
            </w:r>
            <w:r>
              <w:rPr>
                <w:noProof/>
                <w:webHidden/>
              </w:rPr>
              <w:fldChar w:fldCharType="separate"/>
            </w:r>
            <w:r>
              <w:rPr>
                <w:noProof/>
                <w:webHidden/>
              </w:rPr>
              <w:t>9</w:t>
            </w:r>
            <w:r>
              <w:rPr>
                <w:noProof/>
                <w:webHidden/>
              </w:rPr>
              <w:fldChar w:fldCharType="end"/>
            </w:r>
          </w:hyperlink>
        </w:p>
        <w:p w14:paraId="5950EF3D" w14:textId="107EEFC2" w:rsidR="008D11CD" w:rsidRDefault="008D11CD">
          <w:pPr>
            <w:pStyle w:val="TOC2"/>
            <w:tabs>
              <w:tab w:val="right" w:leader="dot" w:pos="9016"/>
            </w:tabs>
            <w:rPr>
              <w:rFonts w:asciiTheme="minorHAnsi" w:hAnsiTheme="minorHAnsi"/>
              <w:noProof/>
              <w:kern w:val="0"/>
              <w:lang w:eastAsia="en-GB"/>
              <w14:ligatures w14:val="none"/>
            </w:rPr>
          </w:pPr>
          <w:hyperlink w:anchor="_Toc216091196" w:history="1">
            <w:r w:rsidRPr="00830B5A">
              <w:rPr>
                <w:rStyle w:val="Hyperlink"/>
                <w:rFonts w:ascii="Arial" w:hAnsi="Arial" w:cs="Arial"/>
                <w:b/>
                <w:noProof/>
              </w:rPr>
              <w:t>1.2 Definitions and Terminology (250 words approx.)</w:t>
            </w:r>
            <w:r>
              <w:rPr>
                <w:noProof/>
                <w:webHidden/>
              </w:rPr>
              <w:tab/>
            </w:r>
            <w:r>
              <w:rPr>
                <w:noProof/>
                <w:webHidden/>
              </w:rPr>
              <w:fldChar w:fldCharType="begin"/>
            </w:r>
            <w:r>
              <w:rPr>
                <w:noProof/>
                <w:webHidden/>
              </w:rPr>
              <w:instrText xml:space="preserve"> PAGEREF _Toc216091196 \h </w:instrText>
            </w:r>
            <w:r>
              <w:rPr>
                <w:noProof/>
                <w:webHidden/>
              </w:rPr>
            </w:r>
            <w:r>
              <w:rPr>
                <w:noProof/>
                <w:webHidden/>
              </w:rPr>
              <w:fldChar w:fldCharType="separate"/>
            </w:r>
            <w:r>
              <w:rPr>
                <w:noProof/>
                <w:webHidden/>
              </w:rPr>
              <w:t>10</w:t>
            </w:r>
            <w:r>
              <w:rPr>
                <w:noProof/>
                <w:webHidden/>
              </w:rPr>
              <w:fldChar w:fldCharType="end"/>
            </w:r>
          </w:hyperlink>
        </w:p>
        <w:p w14:paraId="10F6D98B" w14:textId="02901112" w:rsidR="008D11CD" w:rsidRDefault="008D11CD">
          <w:pPr>
            <w:pStyle w:val="TOC2"/>
            <w:tabs>
              <w:tab w:val="right" w:leader="dot" w:pos="9016"/>
            </w:tabs>
            <w:rPr>
              <w:rFonts w:asciiTheme="minorHAnsi" w:hAnsiTheme="minorHAnsi"/>
              <w:noProof/>
              <w:kern w:val="0"/>
              <w:lang w:eastAsia="en-GB"/>
              <w14:ligatures w14:val="none"/>
            </w:rPr>
          </w:pPr>
          <w:hyperlink w:anchor="_Toc216091197" w:history="1">
            <w:r w:rsidRPr="00830B5A">
              <w:rPr>
                <w:rStyle w:val="Hyperlink"/>
                <w:rFonts w:ascii="Arial" w:hAnsi="Arial" w:cs="Arial"/>
                <w:b/>
                <w:noProof/>
              </w:rPr>
              <w:t>1.3 Rationale for Research (250 words approx.)</w:t>
            </w:r>
            <w:r>
              <w:rPr>
                <w:noProof/>
                <w:webHidden/>
              </w:rPr>
              <w:tab/>
            </w:r>
            <w:r>
              <w:rPr>
                <w:noProof/>
                <w:webHidden/>
              </w:rPr>
              <w:fldChar w:fldCharType="begin"/>
            </w:r>
            <w:r>
              <w:rPr>
                <w:noProof/>
                <w:webHidden/>
              </w:rPr>
              <w:instrText xml:space="preserve"> PAGEREF _Toc216091197 \h </w:instrText>
            </w:r>
            <w:r>
              <w:rPr>
                <w:noProof/>
                <w:webHidden/>
              </w:rPr>
            </w:r>
            <w:r>
              <w:rPr>
                <w:noProof/>
                <w:webHidden/>
              </w:rPr>
              <w:fldChar w:fldCharType="separate"/>
            </w:r>
            <w:r>
              <w:rPr>
                <w:noProof/>
                <w:webHidden/>
              </w:rPr>
              <w:t>11</w:t>
            </w:r>
            <w:r>
              <w:rPr>
                <w:noProof/>
                <w:webHidden/>
              </w:rPr>
              <w:fldChar w:fldCharType="end"/>
            </w:r>
          </w:hyperlink>
        </w:p>
        <w:p w14:paraId="69046FED" w14:textId="1F8F2142" w:rsidR="008D11CD" w:rsidRDefault="008D11CD">
          <w:pPr>
            <w:pStyle w:val="TOC2"/>
            <w:tabs>
              <w:tab w:val="right" w:leader="dot" w:pos="9016"/>
            </w:tabs>
            <w:rPr>
              <w:rFonts w:asciiTheme="minorHAnsi" w:hAnsiTheme="minorHAnsi"/>
              <w:noProof/>
              <w:kern w:val="0"/>
              <w:lang w:eastAsia="en-GB"/>
              <w14:ligatures w14:val="none"/>
            </w:rPr>
          </w:pPr>
          <w:hyperlink w:anchor="_Toc216091198" w:history="1">
            <w:r w:rsidRPr="00830B5A">
              <w:rPr>
                <w:rStyle w:val="Hyperlink"/>
                <w:rFonts w:ascii="Arial" w:hAnsi="Arial" w:cs="Arial"/>
                <w:b/>
                <w:noProof/>
              </w:rPr>
              <w:t>1.3.2 Current Context</w:t>
            </w:r>
            <w:r>
              <w:rPr>
                <w:noProof/>
                <w:webHidden/>
              </w:rPr>
              <w:tab/>
            </w:r>
            <w:r>
              <w:rPr>
                <w:noProof/>
                <w:webHidden/>
              </w:rPr>
              <w:fldChar w:fldCharType="begin"/>
            </w:r>
            <w:r>
              <w:rPr>
                <w:noProof/>
                <w:webHidden/>
              </w:rPr>
              <w:instrText xml:space="preserve"> PAGEREF _Toc216091198 \h </w:instrText>
            </w:r>
            <w:r>
              <w:rPr>
                <w:noProof/>
                <w:webHidden/>
              </w:rPr>
            </w:r>
            <w:r>
              <w:rPr>
                <w:noProof/>
                <w:webHidden/>
              </w:rPr>
              <w:fldChar w:fldCharType="separate"/>
            </w:r>
            <w:r>
              <w:rPr>
                <w:noProof/>
                <w:webHidden/>
              </w:rPr>
              <w:t>11</w:t>
            </w:r>
            <w:r>
              <w:rPr>
                <w:noProof/>
                <w:webHidden/>
              </w:rPr>
              <w:fldChar w:fldCharType="end"/>
            </w:r>
          </w:hyperlink>
        </w:p>
        <w:p w14:paraId="6A46CD68" w14:textId="225593AC" w:rsidR="008D11CD" w:rsidRDefault="008D11CD">
          <w:pPr>
            <w:pStyle w:val="TOC2"/>
            <w:tabs>
              <w:tab w:val="right" w:leader="dot" w:pos="9016"/>
            </w:tabs>
            <w:rPr>
              <w:rFonts w:asciiTheme="minorHAnsi" w:hAnsiTheme="minorHAnsi"/>
              <w:noProof/>
              <w:kern w:val="0"/>
              <w:lang w:eastAsia="en-GB"/>
              <w14:ligatures w14:val="none"/>
            </w:rPr>
          </w:pPr>
          <w:hyperlink w:anchor="_Toc216091199" w:history="1">
            <w:r w:rsidRPr="00830B5A">
              <w:rPr>
                <w:rStyle w:val="Hyperlink"/>
                <w:rFonts w:ascii="Arial" w:hAnsi="Arial" w:cs="Arial"/>
                <w:b/>
                <w:noProof/>
              </w:rPr>
              <w:t>1.4 Aim and Objectives (250 words approx.)</w:t>
            </w:r>
            <w:r>
              <w:rPr>
                <w:noProof/>
                <w:webHidden/>
              </w:rPr>
              <w:tab/>
            </w:r>
            <w:r>
              <w:rPr>
                <w:noProof/>
                <w:webHidden/>
              </w:rPr>
              <w:fldChar w:fldCharType="begin"/>
            </w:r>
            <w:r>
              <w:rPr>
                <w:noProof/>
                <w:webHidden/>
              </w:rPr>
              <w:instrText xml:space="preserve"> PAGEREF _Toc216091199 \h </w:instrText>
            </w:r>
            <w:r>
              <w:rPr>
                <w:noProof/>
                <w:webHidden/>
              </w:rPr>
            </w:r>
            <w:r>
              <w:rPr>
                <w:noProof/>
                <w:webHidden/>
              </w:rPr>
              <w:fldChar w:fldCharType="separate"/>
            </w:r>
            <w:r>
              <w:rPr>
                <w:noProof/>
                <w:webHidden/>
              </w:rPr>
              <w:t>12</w:t>
            </w:r>
            <w:r>
              <w:rPr>
                <w:noProof/>
                <w:webHidden/>
              </w:rPr>
              <w:fldChar w:fldCharType="end"/>
            </w:r>
          </w:hyperlink>
        </w:p>
        <w:p w14:paraId="394307B7" w14:textId="2391CD61" w:rsidR="008D11CD" w:rsidRDefault="008D11CD">
          <w:pPr>
            <w:pStyle w:val="TOC1"/>
            <w:rPr>
              <w:rFonts w:asciiTheme="minorHAnsi" w:hAnsiTheme="minorHAnsi"/>
              <w:noProof/>
              <w:kern w:val="0"/>
              <w:lang w:eastAsia="en-GB"/>
              <w14:ligatures w14:val="none"/>
            </w:rPr>
          </w:pPr>
          <w:hyperlink w:anchor="_Toc216091200" w:history="1">
            <w:r w:rsidRPr="00830B5A">
              <w:rPr>
                <w:rStyle w:val="Hyperlink"/>
                <w:noProof/>
                <w:lang w:bidi="en-GB"/>
              </w:rPr>
              <w:t>1.5 Aim and Objectives:</w:t>
            </w:r>
            <w:r>
              <w:rPr>
                <w:noProof/>
                <w:webHidden/>
              </w:rPr>
              <w:tab/>
            </w:r>
            <w:r>
              <w:rPr>
                <w:noProof/>
                <w:webHidden/>
              </w:rPr>
              <w:fldChar w:fldCharType="begin"/>
            </w:r>
            <w:r>
              <w:rPr>
                <w:noProof/>
                <w:webHidden/>
              </w:rPr>
              <w:instrText xml:space="preserve"> PAGEREF _Toc216091200 \h </w:instrText>
            </w:r>
            <w:r>
              <w:rPr>
                <w:noProof/>
                <w:webHidden/>
              </w:rPr>
            </w:r>
            <w:r>
              <w:rPr>
                <w:noProof/>
                <w:webHidden/>
              </w:rPr>
              <w:fldChar w:fldCharType="separate"/>
            </w:r>
            <w:r>
              <w:rPr>
                <w:noProof/>
                <w:webHidden/>
              </w:rPr>
              <w:t>13</w:t>
            </w:r>
            <w:r>
              <w:rPr>
                <w:noProof/>
                <w:webHidden/>
              </w:rPr>
              <w:fldChar w:fldCharType="end"/>
            </w:r>
          </w:hyperlink>
        </w:p>
        <w:p w14:paraId="5B8BD7C3" w14:textId="63FDA7D2" w:rsidR="008D11CD" w:rsidRDefault="008D11CD">
          <w:pPr>
            <w:pStyle w:val="TOC2"/>
            <w:tabs>
              <w:tab w:val="right" w:leader="dot" w:pos="9016"/>
            </w:tabs>
            <w:rPr>
              <w:rFonts w:asciiTheme="minorHAnsi" w:hAnsiTheme="minorHAnsi"/>
              <w:noProof/>
              <w:kern w:val="0"/>
              <w:lang w:eastAsia="en-GB"/>
              <w14:ligatures w14:val="none"/>
            </w:rPr>
          </w:pPr>
          <w:hyperlink w:anchor="_Toc216091201" w:history="1">
            <w:r w:rsidRPr="00830B5A">
              <w:rPr>
                <w:rStyle w:val="Hyperlink"/>
                <w:rFonts w:ascii="Arial" w:hAnsi="Arial" w:cs="Arial"/>
                <w:b/>
                <w:noProof/>
              </w:rPr>
              <w:t>1.5.1 Research Aim:</w:t>
            </w:r>
            <w:r>
              <w:rPr>
                <w:noProof/>
                <w:webHidden/>
              </w:rPr>
              <w:tab/>
            </w:r>
            <w:r>
              <w:rPr>
                <w:noProof/>
                <w:webHidden/>
              </w:rPr>
              <w:fldChar w:fldCharType="begin"/>
            </w:r>
            <w:r>
              <w:rPr>
                <w:noProof/>
                <w:webHidden/>
              </w:rPr>
              <w:instrText xml:space="preserve"> PAGEREF _Toc216091201 \h </w:instrText>
            </w:r>
            <w:r>
              <w:rPr>
                <w:noProof/>
                <w:webHidden/>
              </w:rPr>
            </w:r>
            <w:r>
              <w:rPr>
                <w:noProof/>
                <w:webHidden/>
              </w:rPr>
              <w:fldChar w:fldCharType="separate"/>
            </w:r>
            <w:r>
              <w:rPr>
                <w:noProof/>
                <w:webHidden/>
              </w:rPr>
              <w:t>13</w:t>
            </w:r>
            <w:r>
              <w:rPr>
                <w:noProof/>
                <w:webHidden/>
              </w:rPr>
              <w:fldChar w:fldCharType="end"/>
            </w:r>
          </w:hyperlink>
        </w:p>
        <w:p w14:paraId="1EE13D57" w14:textId="1EC3C97F" w:rsidR="008D11CD" w:rsidRDefault="008D11CD">
          <w:pPr>
            <w:pStyle w:val="TOC2"/>
            <w:tabs>
              <w:tab w:val="right" w:leader="dot" w:pos="9016"/>
            </w:tabs>
            <w:rPr>
              <w:rFonts w:asciiTheme="minorHAnsi" w:hAnsiTheme="minorHAnsi"/>
              <w:noProof/>
              <w:kern w:val="0"/>
              <w:lang w:eastAsia="en-GB"/>
              <w14:ligatures w14:val="none"/>
            </w:rPr>
          </w:pPr>
          <w:hyperlink w:anchor="_Toc216091202" w:history="1">
            <w:r w:rsidRPr="00830B5A">
              <w:rPr>
                <w:rStyle w:val="Hyperlink"/>
                <w:rFonts w:ascii="Arial" w:hAnsi="Arial" w:cs="Arial"/>
                <w:b/>
                <w:noProof/>
              </w:rPr>
              <w:t>1.5.2 Research Objectives:</w:t>
            </w:r>
            <w:r>
              <w:rPr>
                <w:noProof/>
                <w:webHidden/>
              </w:rPr>
              <w:tab/>
            </w:r>
            <w:r>
              <w:rPr>
                <w:noProof/>
                <w:webHidden/>
              </w:rPr>
              <w:fldChar w:fldCharType="begin"/>
            </w:r>
            <w:r>
              <w:rPr>
                <w:noProof/>
                <w:webHidden/>
              </w:rPr>
              <w:instrText xml:space="preserve"> PAGEREF _Toc216091202 \h </w:instrText>
            </w:r>
            <w:r>
              <w:rPr>
                <w:noProof/>
                <w:webHidden/>
              </w:rPr>
            </w:r>
            <w:r>
              <w:rPr>
                <w:noProof/>
                <w:webHidden/>
              </w:rPr>
              <w:fldChar w:fldCharType="separate"/>
            </w:r>
            <w:r>
              <w:rPr>
                <w:noProof/>
                <w:webHidden/>
              </w:rPr>
              <w:t>13</w:t>
            </w:r>
            <w:r>
              <w:rPr>
                <w:noProof/>
                <w:webHidden/>
              </w:rPr>
              <w:fldChar w:fldCharType="end"/>
            </w:r>
          </w:hyperlink>
        </w:p>
        <w:p w14:paraId="41FB02DB" w14:textId="38D0A5AF" w:rsidR="008D11CD" w:rsidRDefault="008D11CD">
          <w:pPr>
            <w:pStyle w:val="TOC1"/>
            <w:rPr>
              <w:rFonts w:asciiTheme="minorHAnsi" w:hAnsiTheme="minorHAnsi"/>
              <w:noProof/>
              <w:kern w:val="0"/>
              <w:lang w:eastAsia="en-GB"/>
              <w14:ligatures w14:val="none"/>
            </w:rPr>
          </w:pPr>
          <w:hyperlink w:anchor="_Toc216091203" w:history="1">
            <w:r w:rsidRPr="00830B5A">
              <w:rPr>
                <w:rStyle w:val="Hyperlink"/>
                <w:rFonts w:cs="Arial"/>
                <w:noProof/>
                <w:lang w:bidi="en-GB"/>
              </w:rPr>
              <w:t>1.6 Conclusion (150 words approx.)</w:t>
            </w:r>
            <w:r>
              <w:rPr>
                <w:noProof/>
                <w:webHidden/>
              </w:rPr>
              <w:tab/>
            </w:r>
            <w:r>
              <w:rPr>
                <w:noProof/>
                <w:webHidden/>
              </w:rPr>
              <w:fldChar w:fldCharType="begin"/>
            </w:r>
            <w:r>
              <w:rPr>
                <w:noProof/>
                <w:webHidden/>
              </w:rPr>
              <w:instrText xml:space="preserve"> PAGEREF _Toc216091203 \h </w:instrText>
            </w:r>
            <w:r>
              <w:rPr>
                <w:noProof/>
                <w:webHidden/>
              </w:rPr>
            </w:r>
            <w:r>
              <w:rPr>
                <w:noProof/>
                <w:webHidden/>
              </w:rPr>
              <w:fldChar w:fldCharType="separate"/>
            </w:r>
            <w:r>
              <w:rPr>
                <w:noProof/>
                <w:webHidden/>
              </w:rPr>
              <w:t>13</w:t>
            </w:r>
            <w:r>
              <w:rPr>
                <w:noProof/>
                <w:webHidden/>
              </w:rPr>
              <w:fldChar w:fldCharType="end"/>
            </w:r>
          </w:hyperlink>
        </w:p>
        <w:p w14:paraId="55A953A3" w14:textId="48133F8D" w:rsidR="008D11CD" w:rsidRDefault="008D11CD">
          <w:pPr>
            <w:pStyle w:val="TOC1"/>
            <w:rPr>
              <w:rFonts w:asciiTheme="minorHAnsi" w:hAnsiTheme="minorHAnsi"/>
              <w:noProof/>
              <w:kern w:val="0"/>
              <w:lang w:eastAsia="en-GB"/>
              <w14:ligatures w14:val="none"/>
            </w:rPr>
          </w:pPr>
          <w:hyperlink w:anchor="_Toc216091204" w:history="1">
            <w:r w:rsidRPr="00830B5A">
              <w:rPr>
                <w:rStyle w:val="Hyperlink"/>
                <w:rFonts w:cs="Arial"/>
                <w:noProof/>
                <w:lang w:bidi="en-GB"/>
              </w:rPr>
              <w:t>CHAPTER 2 – Background Information and Analysis (2,000 words approx.)</w:t>
            </w:r>
            <w:r>
              <w:rPr>
                <w:noProof/>
                <w:webHidden/>
              </w:rPr>
              <w:tab/>
            </w:r>
            <w:r>
              <w:rPr>
                <w:noProof/>
                <w:webHidden/>
              </w:rPr>
              <w:fldChar w:fldCharType="begin"/>
            </w:r>
            <w:r>
              <w:rPr>
                <w:noProof/>
                <w:webHidden/>
              </w:rPr>
              <w:instrText xml:space="preserve"> PAGEREF _Toc216091204 \h </w:instrText>
            </w:r>
            <w:r>
              <w:rPr>
                <w:noProof/>
                <w:webHidden/>
              </w:rPr>
            </w:r>
            <w:r>
              <w:rPr>
                <w:noProof/>
                <w:webHidden/>
              </w:rPr>
              <w:fldChar w:fldCharType="separate"/>
            </w:r>
            <w:r>
              <w:rPr>
                <w:noProof/>
                <w:webHidden/>
              </w:rPr>
              <w:t>15</w:t>
            </w:r>
            <w:r>
              <w:rPr>
                <w:noProof/>
                <w:webHidden/>
              </w:rPr>
              <w:fldChar w:fldCharType="end"/>
            </w:r>
          </w:hyperlink>
        </w:p>
        <w:p w14:paraId="5BFA8A60" w14:textId="6B59371E" w:rsidR="008D11CD" w:rsidRDefault="008D11CD">
          <w:pPr>
            <w:pStyle w:val="TOC2"/>
            <w:tabs>
              <w:tab w:val="right" w:leader="dot" w:pos="9016"/>
            </w:tabs>
            <w:rPr>
              <w:rFonts w:asciiTheme="minorHAnsi" w:hAnsiTheme="minorHAnsi"/>
              <w:noProof/>
              <w:kern w:val="0"/>
              <w:lang w:eastAsia="en-GB"/>
              <w14:ligatures w14:val="none"/>
            </w:rPr>
          </w:pPr>
          <w:hyperlink w:anchor="_Toc216091205" w:history="1">
            <w:r w:rsidRPr="00830B5A">
              <w:rPr>
                <w:rStyle w:val="Hyperlink"/>
                <w:rFonts w:ascii="Arial" w:hAnsi="Arial" w:cs="Arial"/>
                <w:b/>
                <w:noProof/>
              </w:rPr>
              <w:t>2.1 Introduction (150 words approx.)</w:t>
            </w:r>
            <w:r>
              <w:rPr>
                <w:noProof/>
                <w:webHidden/>
              </w:rPr>
              <w:tab/>
            </w:r>
            <w:r>
              <w:rPr>
                <w:noProof/>
                <w:webHidden/>
              </w:rPr>
              <w:fldChar w:fldCharType="begin"/>
            </w:r>
            <w:r>
              <w:rPr>
                <w:noProof/>
                <w:webHidden/>
              </w:rPr>
              <w:instrText xml:space="preserve"> PAGEREF _Toc216091205 \h </w:instrText>
            </w:r>
            <w:r>
              <w:rPr>
                <w:noProof/>
                <w:webHidden/>
              </w:rPr>
            </w:r>
            <w:r>
              <w:rPr>
                <w:noProof/>
                <w:webHidden/>
              </w:rPr>
              <w:fldChar w:fldCharType="separate"/>
            </w:r>
            <w:r>
              <w:rPr>
                <w:noProof/>
                <w:webHidden/>
              </w:rPr>
              <w:t>15</w:t>
            </w:r>
            <w:r>
              <w:rPr>
                <w:noProof/>
                <w:webHidden/>
              </w:rPr>
              <w:fldChar w:fldCharType="end"/>
            </w:r>
          </w:hyperlink>
        </w:p>
        <w:p w14:paraId="359B6FE0" w14:textId="2C8F8F09" w:rsidR="008D11CD" w:rsidRDefault="008D11CD">
          <w:pPr>
            <w:pStyle w:val="TOC2"/>
            <w:tabs>
              <w:tab w:val="right" w:leader="dot" w:pos="9016"/>
            </w:tabs>
            <w:rPr>
              <w:rFonts w:asciiTheme="minorHAnsi" w:hAnsiTheme="minorHAnsi"/>
              <w:noProof/>
              <w:kern w:val="0"/>
              <w:lang w:eastAsia="en-GB"/>
              <w14:ligatures w14:val="none"/>
            </w:rPr>
          </w:pPr>
          <w:hyperlink w:anchor="_Toc216091206" w:history="1">
            <w:r w:rsidRPr="00830B5A">
              <w:rPr>
                <w:rStyle w:val="Hyperlink"/>
                <w:rFonts w:ascii="Arial" w:hAnsi="Arial" w:cs="Arial"/>
                <w:b/>
                <w:noProof/>
              </w:rPr>
              <w:t>2.2 Historical Background (450 words approx.)</w:t>
            </w:r>
            <w:r>
              <w:rPr>
                <w:noProof/>
                <w:webHidden/>
              </w:rPr>
              <w:tab/>
            </w:r>
            <w:r>
              <w:rPr>
                <w:noProof/>
                <w:webHidden/>
              </w:rPr>
              <w:fldChar w:fldCharType="begin"/>
            </w:r>
            <w:r>
              <w:rPr>
                <w:noProof/>
                <w:webHidden/>
              </w:rPr>
              <w:instrText xml:space="preserve"> PAGEREF _Toc216091206 \h </w:instrText>
            </w:r>
            <w:r>
              <w:rPr>
                <w:noProof/>
                <w:webHidden/>
              </w:rPr>
            </w:r>
            <w:r>
              <w:rPr>
                <w:noProof/>
                <w:webHidden/>
              </w:rPr>
              <w:fldChar w:fldCharType="separate"/>
            </w:r>
            <w:r>
              <w:rPr>
                <w:noProof/>
                <w:webHidden/>
              </w:rPr>
              <w:t>15</w:t>
            </w:r>
            <w:r>
              <w:rPr>
                <w:noProof/>
                <w:webHidden/>
              </w:rPr>
              <w:fldChar w:fldCharType="end"/>
            </w:r>
          </w:hyperlink>
        </w:p>
        <w:p w14:paraId="271FA68A" w14:textId="4D85F8D7" w:rsidR="008D11CD" w:rsidRDefault="008D11CD">
          <w:pPr>
            <w:pStyle w:val="TOC2"/>
            <w:tabs>
              <w:tab w:val="right" w:leader="dot" w:pos="9016"/>
            </w:tabs>
            <w:rPr>
              <w:rFonts w:asciiTheme="minorHAnsi" w:hAnsiTheme="minorHAnsi"/>
              <w:noProof/>
              <w:kern w:val="0"/>
              <w:lang w:eastAsia="en-GB"/>
              <w14:ligatures w14:val="none"/>
            </w:rPr>
          </w:pPr>
          <w:hyperlink w:anchor="_Toc216091207" w:history="1">
            <w:r w:rsidRPr="00830B5A">
              <w:rPr>
                <w:rStyle w:val="Hyperlink"/>
                <w:rFonts w:ascii="Arial" w:hAnsi="Arial" w:cs="Arial"/>
                <w:b/>
                <w:noProof/>
              </w:rPr>
              <w:t>2.3 Theoretical Background (500 words approx.)</w:t>
            </w:r>
            <w:r>
              <w:rPr>
                <w:noProof/>
                <w:webHidden/>
              </w:rPr>
              <w:tab/>
            </w:r>
            <w:r>
              <w:rPr>
                <w:noProof/>
                <w:webHidden/>
              </w:rPr>
              <w:fldChar w:fldCharType="begin"/>
            </w:r>
            <w:r>
              <w:rPr>
                <w:noProof/>
                <w:webHidden/>
              </w:rPr>
              <w:instrText xml:space="preserve"> PAGEREF _Toc216091207 \h </w:instrText>
            </w:r>
            <w:r>
              <w:rPr>
                <w:noProof/>
                <w:webHidden/>
              </w:rPr>
            </w:r>
            <w:r>
              <w:rPr>
                <w:noProof/>
                <w:webHidden/>
              </w:rPr>
              <w:fldChar w:fldCharType="separate"/>
            </w:r>
            <w:r>
              <w:rPr>
                <w:noProof/>
                <w:webHidden/>
              </w:rPr>
              <w:t>16</w:t>
            </w:r>
            <w:r>
              <w:rPr>
                <w:noProof/>
                <w:webHidden/>
              </w:rPr>
              <w:fldChar w:fldCharType="end"/>
            </w:r>
          </w:hyperlink>
        </w:p>
        <w:p w14:paraId="0444BE86" w14:textId="14215177" w:rsidR="008D11CD" w:rsidRDefault="008D11CD">
          <w:pPr>
            <w:pStyle w:val="TOC2"/>
            <w:tabs>
              <w:tab w:val="right" w:leader="dot" w:pos="9016"/>
            </w:tabs>
            <w:rPr>
              <w:rFonts w:asciiTheme="minorHAnsi" w:hAnsiTheme="minorHAnsi"/>
              <w:noProof/>
              <w:kern w:val="0"/>
              <w:lang w:eastAsia="en-GB"/>
              <w14:ligatures w14:val="none"/>
            </w:rPr>
          </w:pPr>
          <w:hyperlink w:anchor="_Toc216091208" w:history="1">
            <w:r w:rsidRPr="00830B5A">
              <w:rPr>
                <w:rStyle w:val="Hyperlink"/>
                <w:rFonts w:ascii="Arial" w:hAnsi="Arial" w:cs="Arial"/>
                <w:b/>
                <w:noProof/>
              </w:rPr>
              <w:t>2.3.1 Stress and Coping Theory:</w:t>
            </w:r>
            <w:r>
              <w:rPr>
                <w:noProof/>
                <w:webHidden/>
              </w:rPr>
              <w:tab/>
            </w:r>
            <w:r>
              <w:rPr>
                <w:noProof/>
                <w:webHidden/>
              </w:rPr>
              <w:fldChar w:fldCharType="begin"/>
            </w:r>
            <w:r>
              <w:rPr>
                <w:noProof/>
                <w:webHidden/>
              </w:rPr>
              <w:instrText xml:space="preserve"> PAGEREF _Toc216091208 \h </w:instrText>
            </w:r>
            <w:r>
              <w:rPr>
                <w:noProof/>
                <w:webHidden/>
              </w:rPr>
            </w:r>
            <w:r>
              <w:rPr>
                <w:noProof/>
                <w:webHidden/>
              </w:rPr>
              <w:fldChar w:fldCharType="separate"/>
            </w:r>
            <w:r>
              <w:rPr>
                <w:noProof/>
                <w:webHidden/>
              </w:rPr>
              <w:t>17</w:t>
            </w:r>
            <w:r>
              <w:rPr>
                <w:noProof/>
                <w:webHidden/>
              </w:rPr>
              <w:fldChar w:fldCharType="end"/>
            </w:r>
          </w:hyperlink>
        </w:p>
        <w:p w14:paraId="5C4DCB9B" w14:textId="3F1D4D87" w:rsidR="008D11CD" w:rsidRDefault="008D11CD">
          <w:pPr>
            <w:pStyle w:val="TOC2"/>
            <w:tabs>
              <w:tab w:val="right" w:leader="dot" w:pos="9016"/>
            </w:tabs>
            <w:rPr>
              <w:rFonts w:asciiTheme="minorHAnsi" w:hAnsiTheme="minorHAnsi"/>
              <w:noProof/>
              <w:kern w:val="0"/>
              <w:lang w:eastAsia="en-GB"/>
              <w14:ligatures w14:val="none"/>
            </w:rPr>
          </w:pPr>
          <w:hyperlink w:anchor="_Toc216091209" w:history="1">
            <w:r w:rsidRPr="00830B5A">
              <w:rPr>
                <w:rStyle w:val="Hyperlink"/>
                <w:rFonts w:ascii="Arial" w:hAnsi="Arial" w:cs="Arial"/>
                <w:b/>
                <w:noProof/>
              </w:rPr>
              <w:t>2.3.2 Job Demands–Resources (JD-R) Model:</w:t>
            </w:r>
            <w:r>
              <w:rPr>
                <w:noProof/>
                <w:webHidden/>
              </w:rPr>
              <w:tab/>
            </w:r>
            <w:r>
              <w:rPr>
                <w:noProof/>
                <w:webHidden/>
              </w:rPr>
              <w:fldChar w:fldCharType="begin"/>
            </w:r>
            <w:r>
              <w:rPr>
                <w:noProof/>
                <w:webHidden/>
              </w:rPr>
              <w:instrText xml:space="preserve"> PAGEREF _Toc216091209 \h </w:instrText>
            </w:r>
            <w:r>
              <w:rPr>
                <w:noProof/>
                <w:webHidden/>
              </w:rPr>
            </w:r>
            <w:r>
              <w:rPr>
                <w:noProof/>
                <w:webHidden/>
              </w:rPr>
              <w:fldChar w:fldCharType="separate"/>
            </w:r>
            <w:r>
              <w:rPr>
                <w:noProof/>
                <w:webHidden/>
              </w:rPr>
              <w:t>17</w:t>
            </w:r>
            <w:r>
              <w:rPr>
                <w:noProof/>
                <w:webHidden/>
              </w:rPr>
              <w:fldChar w:fldCharType="end"/>
            </w:r>
          </w:hyperlink>
        </w:p>
        <w:p w14:paraId="2F88EA9A" w14:textId="7746EC2F" w:rsidR="008D11CD" w:rsidRDefault="008D11CD">
          <w:pPr>
            <w:pStyle w:val="TOC2"/>
            <w:tabs>
              <w:tab w:val="right" w:leader="dot" w:pos="9016"/>
            </w:tabs>
            <w:rPr>
              <w:rFonts w:asciiTheme="minorHAnsi" w:hAnsiTheme="minorHAnsi"/>
              <w:noProof/>
              <w:kern w:val="0"/>
              <w:lang w:eastAsia="en-GB"/>
              <w14:ligatures w14:val="none"/>
            </w:rPr>
          </w:pPr>
          <w:hyperlink w:anchor="_Toc216091210" w:history="1">
            <w:r w:rsidRPr="00830B5A">
              <w:rPr>
                <w:rStyle w:val="Hyperlink"/>
                <w:rFonts w:ascii="Arial" w:hAnsi="Arial" w:cs="Arial"/>
                <w:b/>
                <w:noProof/>
              </w:rPr>
              <w:t>2.3.3 Individual and Organisational Resilience Theory:</w:t>
            </w:r>
            <w:r>
              <w:rPr>
                <w:noProof/>
                <w:webHidden/>
              </w:rPr>
              <w:tab/>
            </w:r>
            <w:r>
              <w:rPr>
                <w:noProof/>
                <w:webHidden/>
              </w:rPr>
              <w:fldChar w:fldCharType="begin"/>
            </w:r>
            <w:r>
              <w:rPr>
                <w:noProof/>
                <w:webHidden/>
              </w:rPr>
              <w:instrText xml:space="preserve"> PAGEREF _Toc216091210 \h </w:instrText>
            </w:r>
            <w:r>
              <w:rPr>
                <w:noProof/>
                <w:webHidden/>
              </w:rPr>
            </w:r>
            <w:r>
              <w:rPr>
                <w:noProof/>
                <w:webHidden/>
              </w:rPr>
              <w:fldChar w:fldCharType="separate"/>
            </w:r>
            <w:r>
              <w:rPr>
                <w:noProof/>
                <w:webHidden/>
              </w:rPr>
              <w:t>18</w:t>
            </w:r>
            <w:r>
              <w:rPr>
                <w:noProof/>
                <w:webHidden/>
              </w:rPr>
              <w:fldChar w:fldCharType="end"/>
            </w:r>
          </w:hyperlink>
        </w:p>
        <w:p w14:paraId="329CE200" w14:textId="2E80E8D4" w:rsidR="008D11CD" w:rsidRDefault="008D11CD">
          <w:pPr>
            <w:pStyle w:val="TOC2"/>
            <w:tabs>
              <w:tab w:val="right" w:leader="dot" w:pos="9016"/>
            </w:tabs>
            <w:rPr>
              <w:rFonts w:asciiTheme="minorHAnsi" w:hAnsiTheme="minorHAnsi"/>
              <w:noProof/>
              <w:kern w:val="0"/>
              <w:lang w:eastAsia="en-GB"/>
              <w14:ligatures w14:val="none"/>
            </w:rPr>
          </w:pPr>
          <w:hyperlink w:anchor="_Toc216091211" w:history="1">
            <w:r w:rsidRPr="00830B5A">
              <w:rPr>
                <w:rStyle w:val="Hyperlink"/>
                <w:rFonts w:ascii="Arial" w:hAnsi="Arial" w:cs="Arial"/>
                <w:b/>
                <w:noProof/>
              </w:rPr>
              <w:t>2.3.4 Critical Evaluation of Theories:</w:t>
            </w:r>
            <w:r>
              <w:rPr>
                <w:noProof/>
                <w:webHidden/>
              </w:rPr>
              <w:tab/>
            </w:r>
            <w:r>
              <w:rPr>
                <w:noProof/>
                <w:webHidden/>
              </w:rPr>
              <w:fldChar w:fldCharType="begin"/>
            </w:r>
            <w:r>
              <w:rPr>
                <w:noProof/>
                <w:webHidden/>
              </w:rPr>
              <w:instrText xml:space="preserve"> PAGEREF _Toc216091211 \h </w:instrText>
            </w:r>
            <w:r>
              <w:rPr>
                <w:noProof/>
                <w:webHidden/>
              </w:rPr>
            </w:r>
            <w:r>
              <w:rPr>
                <w:noProof/>
                <w:webHidden/>
              </w:rPr>
              <w:fldChar w:fldCharType="separate"/>
            </w:r>
            <w:r>
              <w:rPr>
                <w:noProof/>
                <w:webHidden/>
              </w:rPr>
              <w:t>18</w:t>
            </w:r>
            <w:r>
              <w:rPr>
                <w:noProof/>
                <w:webHidden/>
              </w:rPr>
              <w:fldChar w:fldCharType="end"/>
            </w:r>
          </w:hyperlink>
        </w:p>
        <w:p w14:paraId="4796DB7D" w14:textId="46CB5E23" w:rsidR="008D11CD" w:rsidRDefault="008D11CD">
          <w:pPr>
            <w:pStyle w:val="TOC2"/>
            <w:tabs>
              <w:tab w:val="right" w:leader="dot" w:pos="9016"/>
            </w:tabs>
            <w:rPr>
              <w:rFonts w:asciiTheme="minorHAnsi" w:hAnsiTheme="minorHAnsi"/>
              <w:noProof/>
              <w:kern w:val="0"/>
              <w:lang w:eastAsia="en-GB"/>
              <w14:ligatures w14:val="none"/>
            </w:rPr>
          </w:pPr>
          <w:hyperlink w:anchor="_Toc216091212" w:history="1">
            <w:r w:rsidRPr="00830B5A">
              <w:rPr>
                <w:rStyle w:val="Hyperlink"/>
                <w:rFonts w:ascii="Arial" w:hAnsi="Arial" w:cs="Arial"/>
                <w:b/>
                <w:noProof/>
              </w:rPr>
              <w:t>2.4 International Context (400 words approx.)</w:t>
            </w:r>
            <w:r>
              <w:rPr>
                <w:noProof/>
                <w:webHidden/>
              </w:rPr>
              <w:tab/>
            </w:r>
            <w:r>
              <w:rPr>
                <w:noProof/>
                <w:webHidden/>
              </w:rPr>
              <w:fldChar w:fldCharType="begin"/>
            </w:r>
            <w:r>
              <w:rPr>
                <w:noProof/>
                <w:webHidden/>
              </w:rPr>
              <w:instrText xml:space="preserve"> PAGEREF _Toc216091212 \h </w:instrText>
            </w:r>
            <w:r>
              <w:rPr>
                <w:noProof/>
                <w:webHidden/>
              </w:rPr>
            </w:r>
            <w:r>
              <w:rPr>
                <w:noProof/>
                <w:webHidden/>
              </w:rPr>
              <w:fldChar w:fldCharType="separate"/>
            </w:r>
            <w:r>
              <w:rPr>
                <w:noProof/>
                <w:webHidden/>
              </w:rPr>
              <w:t>19</w:t>
            </w:r>
            <w:r>
              <w:rPr>
                <w:noProof/>
                <w:webHidden/>
              </w:rPr>
              <w:fldChar w:fldCharType="end"/>
            </w:r>
          </w:hyperlink>
        </w:p>
        <w:p w14:paraId="016F1AD0" w14:textId="1FC4B667" w:rsidR="008D11CD" w:rsidRDefault="008D11CD">
          <w:pPr>
            <w:pStyle w:val="TOC2"/>
            <w:tabs>
              <w:tab w:val="right" w:leader="dot" w:pos="9016"/>
            </w:tabs>
            <w:rPr>
              <w:rFonts w:asciiTheme="minorHAnsi" w:hAnsiTheme="minorHAnsi"/>
              <w:noProof/>
              <w:kern w:val="0"/>
              <w:lang w:eastAsia="en-GB"/>
              <w14:ligatures w14:val="none"/>
            </w:rPr>
          </w:pPr>
          <w:hyperlink w:anchor="_Toc216091213" w:history="1">
            <w:r w:rsidRPr="00830B5A">
              <w:rPr>
                <w:rStyle w:val="Hyperlink"/>
                <w:rFonts w:ascii="Arial" w:hAnsi="Arial" w:cs="Arial"/>
                <w:b/>
                <w:noProof/>
              </w:rPr>
              <w:t>2.4.1 High-Income Countries</w:t>
            </w:r>
            <w:r>
              <w:rPr>
                <w:noProof/>
                <w:webHidden/>
              </w:rPr>
              <w:tab/>
            </w:r>
            <w:r>
              <w:rPr>
                <w:noProof/>
                <w:webHidden/>
              </w:rPr>
              <w:fldChar w:fldCharType="begin"/>
            </w:r>
            <w:r>
              <w:rPr>
                <w:noProof/>
                <w:webHidden/>
              </w:rPr>
              <w:instrText xml:space="preserve"> PAGEREF _Toc216091213 \h </w:instrText>
            </w:r>
            <w:r>
              <w:rPr>
                <w:noProof/>
                <w:webHidden/>
              </w:rPr>
            </w:r>
            <w:r>
              <w:rPr>
                <w:noProof/>
                <w:webHidden/>
              </w:rPr>
              <w:fldChar w:fldCharType="separate"/>
            </w:r>
            <w:r>
              <w:rPr>
                <w:noProof/>
                <w:webHidden/>
              </w:rPr>
              <w:t>19</w:t>
            </w:r>
            <w:r>
              <w:rPr>
                <w:noProof/>
                <w:webHidden/>
              </w:rPr>
              <w:fldChar w:fldCharType="end"/>
            </w:r>
          </w:hyperlink>
        </w:p>
        <w:p w14:paraId="1E644D38" w14:textId="016050FB" w:rsidR="008D11CD" w:rsidRDefault="008D11CD">
          <w:pPr>
            <w:pStyle w:val="TOC2"/>
            <w:tabs>
              <w:tab w:val="right" w:leader="dot" w:pos="9016"/>
            </w:tabs>
            <w:rPr>
              <w:rFonts w:asciiTheme="minorHAnsi" w:hAnsiTheme="minorHAnsi"/>
              <w:noProof/>
              <w:kern w:val="0"/>
              <w:lang w:eastAsia="en-GB"/>
              <w14:ligatures w14:val="none"/>
            </w:rPr>
          </w:pPr>
          <w:hyperlink w:anchor="_Toc216091214" w:history="1">
            <w:r w:rsidRPr="00830B5A">
              <w:rPr>
                <w:rStyle w:val="Hyperlink"/>
                <w:rFonts w:ascii="Arial" w:hAnsi="Arial" w:cs="Arial"/>
                <w:b/>
                <w:noProof/>
              </w:rPr>
              <w:t>2.4.2 Low- and Middle-Income Countries (LMICs)</w:t>
            </w:r>
            <w:r>
              <w:rPr>
                <w:noProof/>
                <w:webHidden/>
              </w:rPr>
              <w:tab/>
            </w:r>
            <w:r>
              <w:rPr>
                <w:noProof/>
                <w:webHidden/>
              </w:rPr>
              <w:fldChar w:fldCharType="begin"/>
            </w:r>
            <w:r>
              <w:rPr>
                <w:noProof/>
                <w:webHidden/>
              </w:rPr>
              <w:instrText xml:space="preserve"> PAGEREF _Toc216091214 \h </w:instrText>
            </w:r>
            <w:r>
              <w:rPr>
                <w:noProof/>
                <w:webHidden/>
              </w:rPr>
            </w:r>
            <w:r>
              <w:rPr>
                <w:noProof/>
                <w:webHidden/>
              </w:rPr>
              <w:fldChar w:fldCharType="separate"/>
            </w:r>
            <w:r>
              <w:rPr>
                <w:noProof/>
                <w:webHidden/>
              </w:rPr>
              <w:t>19</w:t>
            </w:r>
            <w:r>
              <w:rPr>
                <w:noProof/>
                <w:webHidden/>
              </w:rPr>
              <w:fldChar w:fldCharType="end"/>
            </w:r>
          </w:hyperlink>
        </w:p>
        <w:p w14:paraId="08F324E8" w14:textId="74F8D2F1" w:rsidR="008D11CD" w:rsidRDefault="008D11CD">
          <w:pPr>
            <w:pStyle w:val="TOC2"/>
            <w:tabs>
              <w:tab w:val="right" w:leader="dot" w:pos="9016"/>
            </w:tabs>
            <w:rPr>
              <w:rFonts w:asciiTheme="minorHAnsi" w:hAnsiTheme="minorHAnsi"/>
              <w:noProof/>
              <w:kern w:val="0"/>
              <w:lang w:eastAsia="en-GB"/>
              <w14:ligatures w14:val="none"/>
            </w:rPr>
          </w:pPr>
          <w:hyperlink w:anchor="_Toc216091215" w:history="1">
            <w:r w:rsidRPr="00830B5A">
              <w:rPr>
                <w:rStyle w:val="Hyperlink"/>
                <w:rFonts w:ascii="Arial" w:hAnsi="Arial" w:cs="Arial"/>
                <w:b/>
                <w:noProof/>
              </w:rPr>
              <w:t>2.4.3 Global Institutional Responses</w:t>
            </w:r>
            <w:r>
              <w:rPr>
                <w:noProof/>
                <w:webHidden/>
              </w:rPr>
              <w:tab/>
            </w:r>
            <w:r>
              <w:rPr>
                <w:noProof/>
                <w:webHidden/>
              </w:rPr>
              <w:fldChar w:fldCharType="begin"/>
            </w:r>
            <w:r>
              <w:rPr>
                <w:noProof/>
                <w:webHidden/>
              </w:rPr>
              <w:instrText xml:space="preserve"> PAGEREF _Toc216091215 \h </w:instrText>
            </w:r>
            <w:r>
              <w:rPr>
                <w:noProof/>
                <w:webHidden/>
              </w:rPr>
            </w:r>
            <w:r>
              <w:rPr>
                <w:noProof/>
                <w:webHidden/>
              </w:rPr>
              <w:fldChar w:fldCharType="separate"/>
            </w:r>
            <w:r>
              <w:rPr>
                <w:noProof/>
                <w:webHidden/>
              </w:rPr>
              <w:t>19</w:t>
            </w:r>
            <w:r>
              <w:rPr>
                <w:noProof/>
                <w:webHidden/>
              </w:rPr>
              <w:fldChar w:fldCharType="end"/>
            </w:r>
          </w:hyperlink>
        </w:p>
        <w:p w14:paraId="72DB82CD" w14:textId="7D92F57A" w:rsidR="008D11CD" w:rsidRDefault="008D11CD">
          <w:pPr>
            <w:pStyle w:val="TOC2"/>
            <w:tabs>
              <w:tab w:val="right" w:leader="dot" w:pos="9016"/>
            </w:tabs>
            <w:rPr>
              <w:rFonts w:asciiTheme="minorHAnsi" w:hAnsiTheme="minorHAnsi"/>
              <w:noProof/>
              <w:kern w:val="0"/>
              <w:lang w:eastAsia="en-GB"/>
              <w14:ligatures w14:val="none"/>
            </w:rPr>
          </w:pPr>
          <w:hyperlink w:anchor="_Toc216091216" w:history="1">
            <w:r w:rsidRPr="00830B5A">
              <w:rPr>
                <w:rStyle w:val="Hyperlink"/>
                <w:rFonts w:ascii="Arial" w:hAnsi="Arial" w:cs="Arial"/>
                <w:b/>
                <w:noProof/>
              </w:rPr>
              <w:t>2.5 National/Local UK Context</w:t>
            </w:r>
            <w:r>
              <w:rPr>
                <w:noProof/>
                <w:webHidden/>
              </w:rPr>
              <w:tab/>
            </w:r>
            <w:r>
              <w:rPr>
                <w:noProof/>
                <w:webHidden/>
              </w:rPr>
              <w:fldChar w:fldCharType="begin"/>
            </w:r>
            <w:r>
              <w:rPr>
                <w:noProof/>
                <w:webHidden/>
              </w:rPr>
              <w:instrText xml:space="preserve"> PAGEREF _Toc216091216 \h </w:instrText>
            </w:r>
            <w:r>
              <w:rPr>
                <w:noProof/>
                <w:webHidden/>
              </w:rPr>
            </w:r>
            <w:r>
              <w:rPr>
                <w:noProof/>
                <w:webHidden/>
              </w:rPr>
              <w:fldChar w:fldCharType="separate"/>
            </w:r>
            <w:r>
              <w:rPr>
                <w:noProof/>
                <w:webHidden/>
              </w:rPr>
              <w:t>20</w:t>
            </w:r>
            <w:r>
              <w:rPr>
                <w:noProof/>
                <w:webHidden/>
              </w:rPr>
              <w:fldChar w:fldCharType="end"/>
            </w:r>
          </w:hyperlink>
        </w:p>
        <w:p w14:paraId="6A35E29A" w14:textId="26D4692C" w:rsidR="008D11CD" w:rsidRDefault="008D11CD">
          <w:pPr>
            <w:pStyle w:val="TOC2"/>
            <w:tabs>
              <w:tab w:val="right" w:leader="dot" w:pos="9016"/>
            </w:tabs>
            <w:rPr>
              <w:rFonts w:asciiTheme="minorHAnsi" w:hAnsiTheme="minorHAnsi"/>
              <w:noProof/>
              <w:kern w:val="0"/>
              <w:lang w:eastAsia="en-GB"/>
              <w14:ligatures w14:val="none"/>
            </w:rPr>
          </w:pPr>
          <w:hyperlink w:anchor="_Toc216091217" w:history="1">
            <w:r w:rsidRPr="00830B5A">
              <w:rPr>
                <w:rStyle w:val="Hyperlink"/>
                <w:rFonts w:ascii="Arial" w:hAnsi="Arial" w:cs="Arial"/>
                <w:b/>
                <w:noProof/>
              </w:rPr>
              <w:t>2.5.1 Impact on UK Healthcare workers</w:t>
            </w:r>
            <w:r>
              <w:rPr>
                <w:noProof/>
                <w:webHidden/>
              </w:rPr>
              <w:tab/>
            </w:r>
            <w:r>
              <w:rPr>
                <w:noProof/>
                <w:webHidden/>
              </w:rPr>
              <w:fldChar w:fldCharType="begin"/>
            </w:r>
            <w:r>
              <w:rPr>
                <w:noProof/>
                <w:webHidden/>
              </w:rPr>
              <w:instrText xml:space="preserve"> PAGEREF _Toc216091217 \h </w:instrText>
            </w:r>
            <w:r>
              <w:rPr>
                <w:noProof/>
                <w:webHidden/>
              </w:rPr>
            </w:r>
            <w:r>
              <w:rPr>
                <w:noProof/>
                <w:webHidden/>
              </w:rPr>
              <w:fldChar w:fldCharType="separate"/>
            </w:r>
            <w:r>
              <w:rPr>
                <w:noProof/>
                <w:webHidden/>
              </w:rPr>
              <w:t>20</w:t>
            </w:r>
            <w:r>
              <w:rPr>
                <w:noProof/>
                <w:webHidden/>
              </w:rPr>
              <w:fldChar w:fldCharType="end"/>
            </w:r>
          </w:hyperlink>
        </w:p>
        <w:p w14:paraId="30431460" w14:textId="64846DAD" w:rsidR="008D11CD" w:rsidRDefault="008D11CD">
          <w:pPr>
            <w:pStyle w:val="TOC2"/>
            <w:tabs>
              <w:tab w:val="right" w:leader="dot" w:pos="9016"/>
            </w:tabs>
            <w:rPr>
              <w:rFonts w:asciiTheme="minorHAnsi" w:hAnsiTheme="minorHAnsi"/>
              <w:noProof/>
              <w:kern w:val="0"/>
              <w:lang w:eastAsia="en-GB"/>
              <w14:ligatures w14:val="none"/>
            </w:rPr>
          </w:pPr>
          <w:hyperlink w:anchor="_Toc216091218" w:history="1">
            <w:r w:rsidRPr="00830B5A">
              <w:rPr>
                <w:rStyle w:val="Hyperlink"/>
                <w:rFonts w:ascii="Arial" w:hAnsi="Arial" w:cs="Arial"/>
                <w:b/>
                <w:noProof/>
              </w:rPr>
              <w:t>2.5.2 Organisational Determinants of Coping and Well-Being</w:t>
            </w:r>
            <w:r>
              <w:rPr>
                <w:noProof/>
                <w:webHidden/>
              </w:rPr>
              <w:tab/>
            </w:r>
            <w:r>
              <w:rPr>
                <w:noProof/>
                <w:webHidden/>
              </w:rPr>
              <w:fldChar w:fldCharType="begin"/>
            </w:r>
            <w:r>
              <w:rPr>
                <w:noProof/>
                <w:webHidden/>
              </w:rPr>
              <w:instrText xml:space="preserve"> PAGEREF _Toc216091218 \h </w:instrText>
            </w:r>
            <w:r>
              <w:rPr>
                <w:noProof/>
                <w:webHidden/>
              </w:rPr>
            </w:r>
            <w:r>
              <w:rPr>
                <w:noProof/>
                <w:webHidden/>
              </w:rPr>
              <w:fldChar w:fldCharType="separate"/>
            </w:r>
            <w:r>
              <w:rPr>
                <w:noProof/>
                <w:webHidden/>
              </w:rPr>
              <w:t>20</w:t>
            </w:r>
            <w:r>
              <w:rPr>
                <w:noProof/>
                <w:webHidden/>
              </w:rPr>
              <w:fldChar w:fldCharType="end"/>
            </w:r>
          </w:hyperlink>
        </w:p>
        <w:p w14:paraId="187165F8" w14:textId="4CFF8B8C" w:rsidR="008D11CD" w:rsidRDefault="008D11CD">
          <w:pPr>
            <w:pStyle w:val="TOC2"/>
            <w:tabs>
              <w:tab w:val="right" w:leader="dot" w:pos="9016"/>
            </w:tabs>
            <w:rPr>
              <w:rFonts w:asciiTheme="minorHAnsi" w:hAnsiTheme="minorHAnsi"/>
              <w:noProof/>
              <w:kern w:val="0"/>
              <w:lang w:eastAsia="en-GB"/>
              <w14:ligatures w14:val="none"/>
            </w:rPr>
          </w:pPr>
          <w:hyperlink w:anchor="_Toc216091219" w:history="1">
            <w:r w:rsidRPr="00830B5A">
              <w:rPr>
                <w:rStyle w:val="Hyperlink"/>
                <w:rFonts w:ascii="Arial" w:hAnsi="Arial" w:cs="Arial"/>
                <w:b/>
                <w:noProof/>
              </w:rPr>
              <w:t>2.5.3 Policy Responses</w:t>
            </w:r>
            <w:r>
              <w:rPr>
                <w:noProof/>
                <w:webHidden/>
              </w:rPr>
              <w:tab/>
            </w:r>
            <w:r>
              <w:rPr>
                <w:noProof/>
                <w:webHidden/>
              </w:rPr>
              <w:fldChar w:fldCharType="begin"/>
            </w:r>
            <w:r>
              <w:rPr>
                <w:noProof/>
                <w:webHidden/>
              </w:rPr>
              <w:instrText xml:space="preserve"> PAGEREF _Toc216091219 \h </w:instrText>
            </w:r>
            <w:r>
              <w:rPr>
                <w:noProof/>
                <w:webHidden/>
              </w:rPr>
            </w:r>
            <w:r>
              <w:rPr>
                <w:noProof/>
                <w:webHidden/>
              </w:rPr>
              <w:fldChar w:fldCharType="separate"/>
            </w:r>
            <w:r>
              <w:rPr>
                <w:noProof/>
                <w:webHidden/>
              </w:rPr>
              <w:t>21</w:t>
            </w:r>
            <w:r>
              <w:rPr>
                <w:noProof/>
                <w:webHidden/>
              </w:rPr>
              <w:fldChar w:fldCharType="end"/>
            </w:r>
          </w:hyperlink>
        </w:p>
        <w:p w14:paraId="51618C52" w14:textId="487B15A8" w:rsidR="008D11CD" w:rsidRDefault="008D11CD">
          <w:pPr>
            <w:pStyle w:val="TOC2"/>
            <w:tabs>
              <w:tab w:val="right" w:leader="dot" w:pos="9016"/>
            </w:tabs>
            <w:rPr>
              <w:rFonts w:asciiTheme="minorHAnsi" w:hAnsiTheme="minorHAnsi"/>
              <w:noProof/>
              <w:kern w:val="0"/>
              <w:lang w:eastAsia="en-GB"/>
              <w14:ligatures w14:val="none"/>
            </w:rPr>
          </w:pPr>
          <w:hyperlink w:anchor="_Toc216091220" w:history="1">
            <w:r w:rsidRPr="00830B5A">
              <w:rPr>
                <w:rStyle w:val="Hyperlink"/>
                <w:rFonts w:ascii="Arial" w:hAnsi="Arial" w:cs="Arial"/>
                <w:b/>
                <w:noProof/>
              </w:rPr>
              <w:t>2.5.4 Local Variations</w:t>
            </w:r>
            <w:r>
              <w:rPr>
                <w:noProof/>
                <w:webHidden/>
              </w:rPr>
              <w:tab/>
            </w:r>
            <w:r>
              <w:rPr>
                <w:noProof/>
                <w:webHidden/>
              </w:rPr>
              <w:fldChar w:fldCharType="begin"/>
            </w:r>
            <w:r>
              <w:rPr>
                <w:noProof/>
                <w:webHidden/>
              </w:rPr>
              <w:instrText xml:space="preserve"> PAGEREF _Toc216091220 \h </w:instrText>
            </w:r>
            <w:r>
              <w:rPr>
                <w:noProof/>
                <w:webHidden/>
              </w:rPr>
            </w:r>
            <w:r>
              <w:rPr>
                <w:noProof/>
                <w:webHidden/>
              </w:rPr>
              <w:fldChar w:fldCharType="separate"/>
            </w:r>
            <w:r>
              <w:rPr>
                <w:noProof/>
                <w:webHidden/>
              </w:rPr>
              <w:t>21</w:t>
            </w:r>
            <w:r>
              <w:rPr>
                <w:noProof/>
                <w:webHidden/>
              </w:rPr>
              <w:fldChar w:fldCharType="end"/>
            </w:r>
          </w:hyperlink>
        </w:p>
        <w:p w14:paraId="26510C98" w14:textId="72A1157F" w:rsidR="008D11CD" w:rsidRDefault="008D11CD">
          <w:pPr>
            <w:pStyle w:val="TOC2"/>
            <w:tabs>
              <w:tab w:val="right" w:leader="dot" w:pos="9016"/>
            </w:tabs>
            <w:rPr>
              <w:rFonts w:asciiTheme="minorHAnsi" w:hAnsiTheme="minorHAnsi"/>
              <w:noProof/>
              <w:kern w:val="0"/>
              <w:lang w:eastAsia="en-GB"/>
              <w14:ligatures w14:val="none"/>
            </w:rPr>
          </w:pPr>
          <w:hyperlink w:anchor="_Toc216091221" w:history="1">
            <w:r w:rsidRPr="00830B5A">
              <w:rPr>
                <w:rStyle w:val="Hyperlink"/>
                <w:rFonts w:ascii="Arial" w:hAnsi="Arial" w:cs="Arial"/>
                <w:b/>
                <w:noProof/>
              </w:rPr>
              <w:t>2.6 Conclusion (150 words approx.)</w:t>
            </w:r>
            <w:r>
              <w:rPr>
                <w:noProof/>
                <w:webHidden/>
              </w:rPr>
              <w:tab/>
            </w:r>
            <w:r>
              <w:rPr>
                <w:noProof/>
                <w:webHidden/>
              </w:rPr>
              <w:fldChar w:fldCharType="begin"/>
            </w:r>
            <w:r>
              <w:rPr>
                <w:noProof/>
                <w:webHidden/>
              </w:rPr>
              <w:instrText xml:space="preserve"> PAGEREF _Toc216091221 \h </w:instrText>
            </w:r>
            <w:r>
              <w:rPr>
                <w:noProof/>
                <w:webHidden/>
              </w:rPr>
            </w:r>
            <w:r>
              <w:rPr>
                <w:noProof/>
                <w:webHidden/>
              </w:rPr>
              <w:fldChar w:fldCharType="separate"/>
            </w:r>
            <w:r>
              <w:rPr>
                <w:noProof/>
                <w:webHidden/>
              </w:rPr>
              <w:t>21</w:t>
            </w:r>
            <w:r>
              <w:rPr>
                <w:noProof/>
                <w:webHidden/>
              </w:rPr>
              <w:fldChar w:fldCharType="end"/>
            </w:r>
          </w:hyperlink>
        </w:p>
        <w:p w14:paraId="0E5CDECA" w14:textId="1E578985" w:rsidR="008D11CD" w:rsidRDefault="008D11CD">
          <w:pPr>
            <w:pStyle w:val="TOC1"/>
            <w:rPr>
              <w:rFonts w:asciiTheme="minorHAnsi" w:hAnsiTheme="minorHAnsi"/>
              <w:noProof/>
              <w:kern w:val="0"/>
              <w:lang w:eastAsia="en-GB"/>
              <w14:ligatures w14:val="none"/>
            </w:rPr>
          </w:pPr>
          <w:hyperlink w:anchor="_Toc216091222" w:history="1">
            <w:r w:rsidRPr="00830B5A">
              <w:rPr>
                <w:rStyle w:val="Hyperlink"/>
                <w:rFonts w:cs="Arial"/>
                <w:noProof/>
                <w:lang w:bidi="en-GB"/>
              </w:rPr>
              <w:t>CHAPTER 3 – Methods and Search Strategy (1,000 words approx.)</w:t>
            </w:r>
            <w:r>
              <w:rPr>
                <w:noProof/>
                <w:webHidden/>
              </w:rPr>
              <w:tab/>
            </w:r>
            <w:r>
              <w:rPr>
                <w:noProof/>
                <w:webHidden/>
              </w:rPr>
              <w:fldChar w:fldCharType="begin"/>
            </w:r>
            <w:r>
              <w:rPr>
                <w:noProof/>
                <w:webHidden/>
              </w:rPr>
              <w:instrText xml:space="preserve"> PAGEREF _Toc216091222 \h </w:instrText>
            </w:r>
            <w:r>
              <w:rPr>
                <w:noProof/>
                <w:webHidden/>
              </w:rPr>
            </w:r>
            <w:r>
              <w:rPr>
                <w:noProof/>
                <w:webHidden/>
              </w:rPr>
              <w:fldChar w:fldCharType="separate"/>
            </w:r>
            <w:r>
              <w:rPr>
                <w:noProof/>
                <w:webHidden/>
              </w:rPr>
              <w:t>23</w:t>
            </w:r>
            <w:r>
              <w:rPr>
                <w:noProof/>
                <w:webHidden/>
              </w:rPr>
              <w:fldChar w:fldCharType="end"/>
            </w:r>
          </w:hyperlink>
        </w:p>
        <w:p w14:paraId="1BDBAE5F" w14:textId="3D4D8826" w:rsidR="008D11CD" w:rsidRDefault="008D11CD">
          <w:pPr>
            <w:pStyle w:val="TOC2"/>
            <w:tabs>
              <w:tab w:val="left" w:pos="880"/>
              <w:tab w:val="right" w:leader="dot" w:pos="9016"/>
            </w:tabs>
            <w:rPr>
              <w:rFonts w:asciiTheme="minorHAnsi" w:hAnsiTheme="minorHAnsi"/>
              <w:noProof/>
              <w:kern w:val="0"/>
              <w:lang w:eastAsia="en-GB"/>
              <w14:ligatures w14:val="none"/>
            </w:rPr>
          </w:pPr>
          <w:hyperlink w:anchor="_Toc216091223" w:history="1">
            <w:r w:rsidRPr="00830B5A">
              <w:rPr>
                <w:rStyle w:val="Hyperlink"/>
                <w:rFonts w:ascii="Arial" w:hAnsi="Arial" w:cs="Arial"/>
                <w:noProof/>
              </w:rPr>
              <w:t>3.1</w:t>
            </w:r>
            <w:r>
              <w:rPr>
                <w:rFonts w:asciiTheme="minorHAnsi" w:hAnsiTheme="minorHAnsi"/>
                <w:noProof/>
                <w:kern w:val="0"/>
                <w:lang w:eastAsia="en-GB"/>
                <w14:ligatures w14:val="none"/>
              </w:rPr>
              <w:tab/>
            </w:r>
            <w:r w:rsidRPr="00830B5A">
              <w:rPr>
                <w:rStyle w:val="Hyperlink"/>
                <w:rFonts w:ascii="Arial" w:hAnsi="Arial" w:cs="Arial"/>
                <w:noProof/>
              </w:rPr>
              <w:t>– Introduction (100 word approx.)</w:t>
            </w:r>
            <w:r>
              <w:rPr>
                <w:noProof/>
                <w:webHidden/>
              </w:rPr>
              <w:tab/>
            </w:r>
            <w:r>
              <w:rPr>
                <w:noProof/>
                <w:webHidden/>
              </w:rPr>
              <w:fldChar w:fldCharType="begin"/>
            </w:r>
            <w:r>
              <w:rPr>
                <w:noProof/>
                <w:webHidden/>
              </w:rPr>
              <w:instrText xml:space="preserve"> PAGEREF _Toc216091223 \h </w:instrText>
            </w:r>
            <w:r>
              <w:rPr>
                <w:noProof/>
                <w:webHidden/>
              </w:rPr>
            </w:r>
            <w:r>
              <w:rPr>
                <w:noProof/>
                <w:webHidden/>
              </w:rPr>
              <w:fldChar w:fldCharType="separate"/>
            </w:r>
            <w:r>
              <w:rPr>
                <w:noProof/>
                <w:webHidden/>
              </w:rPr>
              <w:t>23</w:t>
            </w:r>
            <w:r>
              <w:rPr>
                <w:noProof/>
                <w:webHidden/>
              </w:rPr>
              <w:fldChar w:fldCharType="end"/>
            </w:r>
          </w:hyperlink>
        </w:p>
        <w:p w14:paraId="55BD34D2" w14:textId="5409674D" w:rsidR="008D11CD" w:rsidRDefault="008D11CD">
          <w:pPr>
            <w:pStyle w:val="TOC2"/>
            <w:tabs>
              <w:tab w:val="right" w:leader="dot" w:pos="9016"/>
            </w:tabs>
            <w:rPr>
              <w:rFonts w:asciiTheme="minorHAnsi" w:hAnsiTheme="minorHAnsi"/>
              <w:noProof/>
              <w:kern w:val="0"/>
              <w:lang w:eastAsia="en-GB"/>
              <w14:ligatures w14:val="none"/>
            </w:rPr>
          </w:pPr>
          <w:hyperlink w:anchor="_Toc216091224" w:history="1">
            <w:r w:rsidRPr="00830B5A">
              <w:rPr>
                <w:rStyle w:val="Hyperlink"/>
                <w:rFonts w:ascii="Arial" w:hAnsi="Arial" w:cs="Arial"/>
                <w:b/>
                <w:noProof/>
              </w:rPr>
              <w:t>3.2 – Search Strategy (100 word approx.)</w:t>
            </w:r>
            <w:r>
              <w:rPr>
                <w:noProof/>
                <w:webHidden/>
              </w:rPr>
              <w:tab/>
            </w:r>
            <w:r>
              <w:rPr>
                <w:noProof/>
                <w:webHidden/>
              </w:rPr>
              <w:fldChar w:fldCharType="begin"/>
            </w:r>
            <w:r>
              <w:rPr>
                <w:noProof/>
                <w:webHidden/>
              </w:rPr>
              <w:instrText xml:space="preserve"> PAGEREF _Toc216091224 \h </w:instrText>
            </w:r>
            <w:r>
              <w:rPr>
                <w:noProof/>
                <w:webHidden/>
              </w:rPr>
            </w:r>
            <w:r>
              <w:rPr>
                <w:noProof/>
                <w:webHidden/>
              </w:rPr>
              <w:fldChar w:fldCharType="separate"/>
            </w:r>
            <w:r>
              <w:rPr>
                <w:noProof/>
                <w:webHidden/>
              </w:rPr>
              <w:t>23</w:t>
            </w:r>
            <w:r>
              <w:rPr>
                <w:noProof/>
                <w:webHidden/>
              </w:rPr>
              <w:fldChar w:fldCharType="end"/>
            </w:r>
          </w:hyperlink>
        </w:p>
        <w:p w14:paraId="56A052F9" w14:textId="24CD3BB8" w:rsidR="008D11CD" w:rsidRDefault="008D11CD">
          <w:pPr>
            <w:pStyle w:val="TOC2"/>
            <w:tabs>
              <w:tab w:val="left" w:pos="880"/>
              <w:tab w:val="right" w:leader="dot" w:pos="9016"/>
            </w:tabs>
            <w:rPr>
              <w:rFonts w:asciiTheme="minorHAnsi" w:hAnsiTheme="minorHAnsi"/>
              <w:noProof/>
              <w:kern w:val="0"/>
              <w:lang w:eastAsia="en-GB"/>
              <w14:ligatures w14:val="none"/>
            </w:rPr>
          </w:pPr>
          <w:hyperlink w:anchor="_Toc216091225" w:history="1">
            <w:r w:rsidRPr="00830B5A">
              <w:rPr>
                <w:rStyle w:val="Hyperlink"/>
                <w:rFonts w:ascii="Arial" w:hAnsi="Arial" w:cs="Arial"/>
                <w:noProof/>
              </w:rPr>
              <w:t>3.3</w:t>
            </w:r>
            <w:r>
              <w:rPr>
                <w:rFonts w:asciiTheme="minorHAnsi" w:hAnsiTheme="minorHAnsi"/>
                <w:noProof/>
                <w:kern w:val="0"/>
                <w:lang w:eastAsia="en-GB"/>
                <w14:ligatures w14:val="none"/>
              </w:rPr>
              <w:tab/>
            </w:r>
            <w:r w:rsidRPr="00830B5A">
              <w:rPr>
                <w:rStyle w:val="Hyperlink"/>
                <w:rFonts w:ascii="Arial" w:hAnsi="Arial" w:cs="Arial"/>
                <w:noProof/>
              </w:rPr>
              <w:t>– Searching for Information (200 words approx.)</w:t>
            </w:r>
            <w:r>
              <w:rPr>
                <w:noProof/>
                <w:webHidden/>
              </w:rPr>
              <w:tab/>
            </w:r>
            <w:r>
              <w:rPr>
                <w:noProof/>
                <w:webHidden/>
              </w:rPr>
              <w:fldChar w:fldCharType="begin"/>
            </w:r>
            <w:r>
              <w:rPr>
                <w:noProof/>
                <w:webHidden/>
              </w:rPr>
              <w:instrText xml:space="preserve"> PAGEREF _Toc216091225 \h </w:instrText>
            </w:r>
            <w:r>
              <w:rPr>
                <w:noProof/>
                <w:webHidden/>
              </w:rPr>
            </w:r>
            <w:r>
              <w:rPr>
                <w:noProof/>
                <w:webHidden/>
              </w:rPr>
              <w:fldChar w:fldCharType="separate"/>
            </w:r>
            <w:r>
              <w:rPr>
                <w:noProof/>
                <w:webHidden/>
              </w:rPr>
              <w:t>24</w:t>
            </w:r>
            <w:r>
              <w:rPr>
                <w:noProof/>
                <w:webHidden/>
              </w:rPr>
              <w:fldChar w:fldCharType="end"/>
            </w:r>
          </w:hyperlink>
        </w:p>
        <w:p w14:paraId="5F9C0FDE" w14:textId="3A60D8A5" w:rsidR="008D11CD" w:rsidRDefault="008D11CD">
          <w:pPr>
            <w:pStyle w:val="TOC2"/>
            <w:tabs>
              <w:tab w:val="left" w:pos="880"/>
              <w:tab w:val="right" w:leader="dot" w:pos="9016"/>
            </w:tabs>
            <w:rPr>
              <w:rFonts w:asciiTheme="minorHAnsi" w:hAnsiTheme="minorHAnsi"/>
              <w:noProof/>
              <w:kern w:val="0"/>
              <w:lang w:eastAsia="en-GB"/>
              <w14:ligatures w14:val="none"/>
            </w:rPr>
          </w:pPr>
          <w:hyperlink w:anchor="_Toc216091226" w:history="1">
            <w:r w:rsidRPr="00830B5A">
              <w:rPr>
                <w:rStyle w:val="Hyperlink"/>
                <w:rFonts w:ascii="Arial" w:hAnsi="Arial" w:cs="Arial"/>
                <w:noProof/>
              </w:rPr>
              <w:t>3.4</w:t>
            </w:r>
            <w:r>
              <w:rPr>
                <w:rFonts w:asciiTheme="minorHAnsi" w:hAnsiTheme="minorHAnsi"/>
                <w:noProof/>
                <w:kern w:val="0"/>
                <w:lang w:eastAsia="en-GB"/>
                <w14:ligatures w14:val="none"/>
              </w:rPr>
              <w:tab/>
            </w:r>
            <w:r w:rsidRPr="00830B5A">
              <w:rPr>
                <w:rStyle w:val="Hyperlink"/>
                <w:rFonts w:ascii="Arial" w:hAnsi="Arial" w:cs="Arial"/>
                <w:noProof/>
              </w:rPr>
              <w:t>– Research Validation (150 words approx.)</w:t>
            </w:r>
            <w:r>
              <w:rPr>
                <w:noProof/>
                <w:webHidden/>
              </w:rPr>
              <w:tab/>
            </w:r>
            <w:r>
              <w:rPr>
                <w:noProof/>
                <w:webHidden/>
              </w:rPr>
              <w:fldChar w:fldCharType="begin"/>
            </w:r>
            <w:r>
              <w:rPr>
                <w:noProof/>
                <w:webHidden/>
              </w:rPr>
              <w:instrText xml:space="preserve"> PAGEREF _Toc216091226 \h </w:instrText>
            </w:r>
            <w:r>
              <w:rPr>
                <w:noProof/>
                <w:webHidden/>
              </w:rPr>
            </w:r>
            <w:r>
              <w:rPr>
                <w:noProof/>
                <w:webHidden/>
              </w:rPr>
              <w:fldChar w:fldCharType="separate"/>
            </w:r>
            <w:r>
              <w:rPr>
                <w:noProof/>
                <w:webHidden/>
              </w:rPr>
              <w:t>25</w:t>
            </w:r>
            <w:r>
              <w:rPr>
                <w:noProof/>
                <w:webHidden/>
              </w:rPr>
              <w:fldChar w:fldCharType="end"/>
            </w:r>
          </w:hyperlink>
        </w:p>
        <w:p w14:paraId="0119A9B2" w14:textId="1F206C38" w:rsidR="008D11CD" w:rsidRDefault="008D11CD">
          <w:pPr>
            <w:pStyle w:val="TOC2"/>
            <w:tabs>
              <w:tab w:val="left" w:pos="880"/>
              <w:tab w:val="right" w:leader="dot" w:pos="9016"/>
            </w:tabs>
            <w:rPr>
              <w:rFonts w:asciiTheme="minorHAnsi" w:hAnsiTheme="minorHAnsi"/>
              <w:noProof/>
              <w:kern w:val="0"/>
              <w:lang w:eastAsia="en-GB"/>
              <w14:ligatures w14:val="none"/>
            </w:rPr>
          </w:pPr>
          <w:hyperlink w:anchor="_Toc216091227" w:history="1">
            <w:r w:rsidRPr="00830B5A">
              <w:rPr>
                <w:rStyle w:val="Hyperlink"/>
                <w:rFonts w:ascii="Arial" w:hAnsi="Arial" w:cs="Arial"/>
                <w:noProof/>
              </w:rPr>
              <w:t>3.5</w:t>
            </w:r>
            <w:r>
              <w:rPr>
                <w:rFonts w:asciiTheme="minorHAnsi" w:hAnsiTheme="minorHAnsi"/>
                <w:noProof/>
                <w:kern w:val="0"/>
                <w:lang w:eastAsia="en-GB"/>
                <w14:ligatures w14:val="none"/>
              </w:rPr>
              <w:tab/>
            </w:r>
            <w:r w:rsidRPr="00830B5A">
              <w:rPr>
                <w:rStyle w:val="Hyperlink"/>
                <w:rFonts w:ascii="Arial" w:hAnsi="Arial" w:cs="Arial"/>
                <w:noProof/>
              </w:rPr>
              <w:t>- Inclusion and Exclusion Criteria (100 words approx.)</w:t>
            </w:r>
            <w:r>
              <w:rPr>
                <w:noProof/>
                <w:webHidden/>
              </w:rPr>
              <w:tab/>
            </w:r>
            <w:r>
              <w:rPr>
                <w:noProof/>
                <w:webHidden/>
              </w:rPr>
              <w:fldChar w:fldCharType="begin"/>
            </w:r>
            <w:r>
              <w:rPr>
                <w:noProof/>
                <w:webHidden/>
              </w:rPr>
              <w:instrText xml:space="preserve"> PAGEREF _Toc216091227 \h </w:instrText>
            </w:r>
            <w:r>
              <w:rPr>
                <w:noProof/>
                <w:webHidden/>
              </w:rPr>
            </w:r>
            <w:r>
              <w:rPr>
                <w:noProof/>
                <w:webHidden/>
              </w:rPr>
              <w:fldChar w:fldCharType="separate"/>
            </w:r>
            <w:r>
              <w:rPr>
                <w:noProof/>
                <w:webHidden/>
              </w:rPr>
              <w:t>25</w:t>
            </w:r>
            <w:r>
              <w:rPr>
                <w:noProof/>
                <w:webHidden/>
              </w:rPr>
              <w:fldChar w:fldCharType="end"/>
            </w:r>
          </w:hyperlink>
        </w:p>
        <w:p w14:paraId="508FB04F" w14:textId="49A8856A" w:rsidR="008D11CD" w:rsidRDefault="008D11CD">
          <w:pPr>
            <w:pStyle w:val="TOC2"/>
            <w:tabs>
              <w:tab w:val="left" w:pos="880"/>
              <w:tab w:val="right" w:leader="dot" w:pos="9016"/>
            </w:tabs>
            <w:rPr>
              <w:rFonts w:asciiTheme="minorHAnsi" w:hAnsiTheme="minorHAnsi"/>
              <w:noProof/>
              <w:kern w:val="0"/>
              <w:lang w:eastAsia="en-GB"/>
              <w14:ligatures w14:val="none"/>
            </w:rPr>
          </w:pPr>
          <w:hyperlink w:anchor="_Toc216091228" w:history="1">
            <w:r w:rsidRPr="00830B5A">
              <w:rPr>
                <w:rStyle w:val="Hyperlink"/>
                <w:rFonts w:ascii="Arial" w:hAnsi="Arial" w:cs="Arial"/>
                <w:noProof/>
              </w:rPr>
              <w:t>3.6</w:t>
            </w:r>
            <w:r>
              <w:rPr>
                <w:rFonts w:asciiTheme="minorHAnsi" w:hAnsiTheme="minorHAnsi"/>
                <w:noProof/>
                <w:kern w:val="0"/>
                <w:lang w:eastAsia="en-GB"/>
                <w14:ligatures w14:val="none"/>
              </w:rPr>
              <w:tab/>
            </w:r>
            <w:r w:rsidRPr="00830B5A">
              <w:rPr>
                <w:rStyle w:val="Hyperlink"/>
                <w:rFonts w:ascii="Arial" w:hAnsi="Arial" w:cs="Arial"/>
                <w:noProof/>
              </w:rPr>
              <w:t>– Analysing Research (150 words approx.)</w:t>
            </w:r>
            <w:r>
              <w:rPr>
                <w:noProof/>
                <w:webHidden/>
              </w:rPr>
              <w:tab/>
            </w:r>
            <w:r>
              <w:rPr>
                <w:noProof/>
                <w:webHidden/>
              </w:rPr>
              <w:fldChar w:fldCharType="begin"/>
            </w:r>
            <w:r>
              <w:rPr>
                <w:noProof/>
                <w:webHidden/>
              </w:rPr>
              <w:instrText xml:space="preserve"> PAGEREF _Toc216091228 \h </w:instrText>
            </w:r>
            <w:r>
              <w:rPr>
                <w:noProof/>
                <w:webHidden/>
              </w:rPr>
            </w:r>
            <w:r>
              <w:rPr>
                <w:noProof/>
                <w:webHidden/>
              </w:rPr>
              <w:fldChar w:fldCharType="separate"/>
            </w:r>
            <w:r>
              <w:rPr>
                <w:noProof/>
                <w:webHidden/>
              </w:rPr>
              <w:t>26</w:t>
            </w:r>
            <w:r>
              <w:rPr>
                <w:noProof/>
                <w:webHidden/>
              </w:rPr>
              <w:fldChar w:fldCharType="end"/>
            </w:r>
          </w:hyperlink>
        </w:p>
        <w:p w14:paraId="336BABB4" w14:textId="1BCCD281" w:rsidR="008D11CD" w:rsidRDefault="008D11CD">
          <w:pPr>
            <w:pStyle w:val="TOC2"/>
            <w:tabs>
              <w:tab w:val="left" w:pos="880"/>
              <w:tab w:val="right" w:leader="dot" w:pos="9016"/>
            </w:tabs>
            <w:rPr>
              <w:rFonts w:asciiTheme="minorHAnsi" w:hAnsiTheme="minorHAnsi"/>
              <w:noProof/>
              <w:kern w:val="0"/>
              <w:lang w:eastAsia="en-GB"/>
              <w14:ligatures w14:val="none"/>
            </w:rPr>
          </w:pPr>
          <w:hyperlink w:anchor="_Toc216091229" w:history="1">
            <w:r w:rsidRPr="00830B5A">
              <w:rPr>
                <w:rStyle w:val="Hyperlink"/>
                <w:rFonts w:ascii="Arial" w:hAnsi="Arial" w:cs="Arial"/>
                <w:noProof/>
              </w:rPr>
              <w:t>3.7</w:t>
            </w:r>
            <w:r>
              <w:rPr>
                <w:rFonts w:asciiTheme="minorHAnsi" w:hAnsiTheme="minorHAnsi"/>
                <w:noProof/>
                <w:kern w:val="0"/>
                <w:lang w:eastAsia="en-GB"/>
                <w14:ligatures w14:val="none"/>
              </w:rPr>
              <w:tab/>
            </w:r>
            <w:r w:rsidRPr="00830B5A">
              <w:rPr>
                <w:rStyle w:val="Hyperlink"/>
                <w:rFonts w:ascii="Arial" w:hAnsi="Arial" w:cs="Arial"/>
                <w:noProof/>
              </w:rPr>
              <w:t>– Ethical Considerations (100 words approx.)</w:t>
            </w:r>
            <w:r>
              <w:rPr>
                <w:noProof/>
                <w:webHidden/>
              </w:rPr>
              <w:tab/>
            </w:r>
            <w:r>
              <w:rPr>
                <w:noProof/>
                <w:webHidden/>
              </w:rPr>
              <w:fldChar w:fldCharType="begin"/>
            </w:r>
            <w:r>
              <w:rPr>
                <w:noProof/>
                <w:webHidden/>
              </w:rPr>
              <w:instrText xml:space="preserve"> PAGEREF _Toc216091229 \h </w:instrText>
            </w:r>
            <w:r>
              <w:rPr>
                <w:noProof/>
                <w:webHidden/>
              </w:rPr>
            </w:r>
            <w:r>
              <w:rPr>
                <w:noProof/>
                <w:webHidden/>
              </w:rPr>
              <w:fldChar w:fldCharType="separate"/>
            </w:r>
            <w:r>
              <w:rPr>
                <w:noProof/>
                <w:webHidden/>
              </w:rPr>
              <w:t>26</w:t>
            </w:r>
            <w:r>
              <w:rPr>
                <w:noProof/>
                <w:webHidden/>
              </w:rPr>
              <w:fldChar w:fldCharType="end"/>
            </w:r>
          </w:hyperlink>
        </w:p>
        <w:p w14:paraId="44A6F800" w14:textId="74F43CF6" w:rsidR="008D11CD" w:rsidRDefault="008D11CD">
          <w:pPr>
            <w:pStyle w:val="TOC2"/>
            <w:tabs>
              <w:tab w:val="right" w:leader="dot" w:pos="9016"/>
            </w:tabs>
            <w:rPr>
              <w:rFonts w:asciiTheme="minorHAnsi" w:hAnsiTheme="minorHAnsi"/>
              <w:noProof/>
              <w:kern w:val="0"/>
              <w:lang w:eastAsia="en-GB"/>
              <w14:ligatures w14:val="none"/>
            </w:rPr>
          </w:pPr>
          <w:hyperlink w:anchor="_Toc216091230" w:history="1">
            <w:r w:rsidRPr="00830B5A">
              <w:rPr>
                <w:rStyle w:val="Hyperlink"/>
                <w:rFonts w:ascii="Arial" w:hAnsi="Arial" w:cs="Arial"/>
                <w:noProof/>
              </w:rPr>
              <w:t>3.8 – Chapter Conclusion (100 words approx.)</w:t>
            </w:r>
            <w:r>
              <w:rPr>
                <w:noProof/>
                <w:webHidden/>
              </w:rPr>
              <w:tab/>
            </w:r>
            <w:r>
              <w:rPr>
                <w:noProof/>
                <w:webHidden/>
              </w:rPr>
              <w:fldChar w:fldCharType="begin"/>
            </w:r>
            <w:r>
              <w:rPr>
                <w:noProof/>
                <w:webHidden/>
              </w:rPr>
              <w:instrText xml:space="preserve"> PAGEREF _Toc216091230 \h </w:instrText>
            </w:r>
            <w:r>
              <w:rPr>
                <w:noProof/>
                <w:webHidden/>
              </w:rPr>
            </w:r>
            <w:r>
              <w:rPr>
                <w:noProof/>
                <w:webHidden/>
              </w:rPr>
              <w:fldChar w:fldCharType="separate"/>
            </w:r>
            <w:r>
              <w:rPr>
                <w:noProof/>
                <w:webHidden/>
              </w:rPr>
              <w:t>27</w:t>
            </w:r>
            <w:r>
              <w:rPr>
                <w:noProof/>
                <w:webHidden/>
              </w:rPr>
              <w:fldChar w:fldCharType="end"/>
            </w:r>
          </w:hyperlink>
        </w:p>
        <w:p w14:paraId="5484E925" w14:textId="07F582D4" w:rsidR="008D11CD" w:rsidRDefault="008D11CD">
          <w:pPr>
            <w:pStyle w:val="TOC1"/>
            <w:rPr>
              <w:rFonts w:asciiTheme="minorHAnsi" w:hAnsiTheme="minorHAnsi"/>
              <w:noProof/>
              <w:kern w:val="0"/>
              <w:lang w:eastAsia="en-GB"/>
              <w14:ligatures w14:val="none"/>
            </w:rPr>
          </w:pPr>
          <w:hyperlink w:anchor="_Toc216091231" w:history="1">
            <w:r w:rsidRPr="00830B5A">
              <w:rPr>
                <w:rStyle w:val="Hyperlink"/>
                <w:rFonts w:cs="Arial"/>
                <w:noProof/>
                <w:lang w:bidi="en-GB"/>
              </w:rPr>
              <w:t>CHAPTER 4 – Findings and Discussion (4,000 words approx.)</w:t>
            </w:r>
            <w:r>
              <w:rPr>
                <w:noProof/>
                <w:webHidden/>
              </w:rPr>
              <w:tab/>
            </w:r>
            <w:r>
              <w:rPr>
                <w:noProof/>
                <w:webHidden/>
              </w:rPr>
              <w:fldChar w:fldCharType="begin"/>
            </w:r>
            <w:r>
              <w:rPr>
                <w:noProof/>
                <w:webHidden/>
              </w:rPr>
              <w:instrText xml:space="preserve"> PAGEREF _Toc216091231 \h </w:instrText>
            </w:r>
            <w:r>
              <w:rPr>
                <w:noProof/>
                <w:webHidden/>
              </w:rPr>
            </w:r>
            <w:r>
              <w:rPr>
                <w:noProof/>
                <w:webHidden/>
              </w:rPr>
              <w:fldChar w:fldCharType="separate"/>
            </w:r>
            <w:r>
              <w:rPr>
                <w:noProof/>
                <w:webHidden/>
              </w:rPr>
              <w:t>27</w:t>
            </w:r>
            <w:r>
              <w:rPr>
                <w:noProof/>
                <w:webHidden/>
              </w:rPr>
              <w:fldChar w:fldCharType="end"/>
            </w:r>
          </w:hyperlink>
        </w:p>
        <w:p w14:paraId="09F125C8" w14:textId="509081A0" w:rsidR="008D11CD" w:rsidRDefault="008D11CD">
          <w:pPr>
            <w:pStyle w:val="TOC2"/>
            <w:tabs>
              <w:tab w:val="right" w:leader="dot" w:pos="9016"/>
            </w:tabs>
            <w:rPr>
              <w:rFonts w:asciiTheme="minorHAnsi" w:hAnsiTheme="minorHAnsi"/>
              <w:noProof/>
              <w:kern w:val="0"/>
              <w:lang w:eastAsia="en-GB"/>
              <w14:ligatures w14:val="none"/>
            </w:rPr>
          </w:pPr>
          <w:hyperlink w:anchor="_Toc216091232" w:history="1">
            <w:r w:rsidRPr="00830B5A">
              <w:rPr>
                <w:rStyle w:val="Hyperlink"/>
                <w:rFonts w:ascii="Arial" w:hAnsi="Arial" w:cs="Arial"/>
                <w:noProof/>
              </w:rPr>
              <w:t>4.1 – Introduction (100 word approx.)</w:t>
            </w:r>
            <w:r>
              <w:rPr>
                <w:noProof/>
                <w:webHidden/>
              </w:rPr>
              <w:tab/>
            </w:r>
            <w:r>
              <w:rPr>
                <w:noProof/>
                <w:webHidden/>
              </w:rPr>
              <w:fldChar w:fldCharType="begin"/>
            </w:r>
            <w:r>
              <w:rPr>
                <w:noProof/>
                <w:webHidden/>
              </w:rPr>
              <w:instrText xml:space="preserve"> PAGEREF _Toc216091232 \h </w:instrText>
            </w:r>
            <w:r>
              <w:rPr>
                <w:noProof/>
                <w:webHidden/>
              </w:rPr>
            </w:r>
            <w:r>
              <w:rPr>
                <w:noProof/>
                <w:webHidden/>
              </w:rPr>
              <w:fldChar w:fldCharType="separate"/>
            </w:r>
            <w:r>
              <w:rPr>
                <w:noProof/>
                <w:webHidden/>
              </w:rPr>
              <w:t>27</w:t>
            </w:r>
            <w:r>
              <w:rPr>
                <w:noProof/>
                <w:webHidden/>
              </w:rPr>
              <w:fldChar w:fldCharType="end"/>
            </w:r>
          </w:hyperlink>
        </w:p>
        <w:p w14:paraId="03432E5F" w14:textId="57897F18" w:rsidR="008D11CD" w:rsidRDefault="008D11CD">
          <w:pPr>
            <w:pStyle w:val="TOC2"/>
            <w:tabs>
              <w:tab w:val="right" w:leader="dot" w:pos="9016"/>
            </w:tabs>
            <w:rPr>
              <w:rFonts w:asciiTheme="minorHAnsi" w:hAnsiTheme="minorHAnsi"/>
              <w:noProof/>
              <w:kern w:val="0"/>
              <w:lang w:eastAsia="en-GB"/>
              <w14:ligatures w14:val="none"/>
            </w:rPr>
          </w:pPr>
          <w:hyperlink w:anchor="_Toc216091233" w:history="1">
            <w:r w:rsidRPr="00830B5A">
              <w:rPr>
                <w:rStyle w:val="Hyperlink"/>
                <w:rFonts w:ascii="Arial" w:hAnsi="Arial" w:cs="Arial"/>
                <w:noProof/>
              </w:rPr>
              <w:t>4.2 – Thematic Analysis (200 word approx.)</w:t>
            </w:r>
            <w:r>
              <w:rPr>
                <w:noProof/>
                <w:webHidden/>
              </w:rPr>
              <w:tab/>
            </w:r>
            <w:r>
              <w:rPr>
                <w:noProof/>
                <w:webHidden/>
              </w:rPr>
              <w:fldChar w:fldCharType="begin"/>
            </w:r>
            <w:r>
              <w:rPr>
                <w:noProof/>
                <w:webHidden/>
              </w:rPr>
              <w:instrText xml:space="preserve"> PAGEREF _Toc216091233 \h </w:instrText>
            </w:r>
            <w:r>
              <w:rPr>
                <w:noProof/>
                <w:webHidden/>
              </w:rPr>
            </w:r>
            <w:r>
              <w:rPr>
                <w:noProof/>
                <w:webHidden/>
              </w:rPr>
              <w:fldChar w:fldCharType="separate"/>
            </w:r>
            <w:r>
              <w:rPr>
                <w:noProof/>
                <w:webHidden/>
              </w:rPr>
              <w:t>28</w:t>
            </w:r>
            <w:r>
              <w:rPr>
                <w:noProof/>
                <w:webHidden/>
              </w:rPr>
              <w:fldChar w:fldCharType="end"/>
            </w:r>
          </w:hyperlink>
        </w:p>
        <w:p w14:paraId="43569547" w14:textId="63B04333" w:rsidR="008D11CD" w:rsidRDefault="008D11CD">
          <w:pPr>
            <w:pStyle w:val="TOC2"/>
            <w:tabs>
              <w:tab w:val="right" w:leader="dot" w:pos="9016"/>
            </w:tabs>
            <w:rPr>
              <w:rFonts w:asciiTheme="minorHAnsi" w:hAnsiTheme="minorHAnsi"/>
              <w:noProof/>
              <w:kern w:val="0"/>
              <w:lang w:eastAsia="en-GB"/>
              <w14:ligatures w14:val="none"/>
            </w:rPr>
          </w:pPr>
          <w:hyperlink w:anchor="_Toc216091234" w:history="1">
            <w:r w:rsidRPr="00830B5A">
              <w:rPr>
                <w:rStyle w:val="Hyperlink"/>
                <w:rFonts w:ascii="Arial" w:hAnsi="Arial" w:cs="Arial"/>
                <w:noProof/>
              </w:rPr>
              <w:t>4.3 – Theme 1 (insert theme heading here) (1,150 words approx.)</w:t>
            </w:r>
            <w:r>
              <w:rPr>
                <w:noProof/>
                <w:webHidden/>
              </w:rPr>
              <w:tab/>
            </w:r>
            <w:r>
              <w:rPr>
                <w:noProof/>
                <w:webHidden/>
              </w:rPr>
              <w:fldChar w:fldCharType="begin"/>
            </w:r>
            <w:r>
              <w:rPr>
                <w:noProof/>
                <w:webHidden/>
              </w:rPr>
              <w:instrText xml:space="preserve"> PAGEREF _Toc216091234 \h </w:instrText>
            </w:r>
            <w:r>
              <w:rPr>
                <w:noProof/>
                <w:webHidden/>
              </w:rPr>
            </w:r>
            <w:r>
              <w:rPr>
                <w:noProof/>
                <w:webHidden/>
              </w:rPr>
              <w:fldChar w:fldCharType="separate"/>
            </w:r>
            <w:r>
              <w:rPr>
                <w:noProof/>
                <w:webHidden/>
              </w:rPr>
              <w:t>28</w:t>
            </w:r>
            <w:r>
              <w:rPr>
                <w:noProof/>
                <w:webHidden/>
              </w:rPr>
              <w:fldChar w:fldCharType="end"/>
            </w:r>
          </w:hyperlink>
        </w:p>
        <w:p w14:paraId="6BA9A96C" w14:textId="773FB857" w:rsidR="008D11CD" w:rsidRDefault="008D11CD">
          <w:pPr>
            <w:pStyle w:val="TOC2"/>
            <w:tabs>
              <w:tab w:val="right" w:leader="dot" w:pos="9016"/>
            </w:tabs>
            <w:rPr>
              <w:rFonts w:asciiTheme="minorHAnsi" w:hAnsiTheme="minorHAnsi"/>
              <w:noProof/>
              <w:kern w:val="0"/>
              <w:lang w:eastAsia="en-GB"/>
              <w14:ligatures w14:val="none"/>
            </w:rPr>
          </w:pPr>
          <w:hyperlink w:anchor="_Toc216091235" w:history="1">
            <w:r w:rsidRPr="00830B5A">
              <w:rPr>
                <w:rStyle w:val="Hyperlink"/>
                <w:rFonts w:ascii="Arial" w:hAnsi="Arial" w:cs="Arial"/>
                <w:noProof/>
              </w:rPr>
              <w:t>4.4 – Theme 2 (insert theme heading here) (1,150 words approx.)</w:t>
            </w:r>
            <w:r>
              <w:rPr>
                <w:noProof/>
                <w:webHidden/>
              </w:rPr>
              <w:tab/>
            </w:r>
            <w:r>
              <w:rPr>
                <w:noProof/>
                <w:webHidden/>
              </w:rPr>
              <w:fldChar w:fldCharType="begin"/>
            </w:r>
            <w:r>
              <w:rPr>
                <w:noProof/>
                <w:webHidden/>
              </w:rPr>
              <w:instrText xml:space="preserve"> PAGEREF _Toc216091235 \h </w:instrText>
            </w:r>
            <w:r>
              <w:rPr>
                <w:noProof/>
                <w:webHidden/>
              </w:rPr>
            </w:r>
            <w:r>
              <w:rPr>
                <w:noProof/>
                <w:webHidden/>
              </w:rPr>
              <w:fldChar w:fldCharType="separate"/>
            </w:r>
            <w:r>
              <w:rPr>
                <w:noProof/>
                <w:webHidden/>
              </w:rPr>
              <w:t>30</w:t>
            </w:r>
            <w:r>
              <w:rPr>
                <w:noProof/>
                <w:webHidden/>
              </w:rPr>
              <w:fldChar w:fldCharType="end"/>
            </w:r>
          </w:hyperlink>
        </w:p>
        <w:p w14:paraId="66D582E7" w14:textId="2A8ECDF0" w:rsidR="008D11CD" w:rsidRDefault="008D11CD">
          <w:pPr>
            <w:pStyle w:val="TOC2"/>
            <w:tabs>
              <w:tab w:val="right" w:leader="dot" w:pos="9016"/>
            </w:tabs>
            <w:rPr>
              <w:rFonts w:asciiTheme="minorHAnsi" w:hAnsiTheme="minorHAnsi"/>
              <w:noProof/>
              <w:kern w:val="0"/>
              <w:lang w:eastAsia="en-GB"/>
              <w14:ligatures w14:val="none"/>
            </w:rPr>
          </w:pPr>
          <w:hyperlink w:anchor="_Toc216091236" w:history="1">
            <w:r w:rsidRPr="00830B5A">
              <w:rPr>
                <w:rStyle w:val="Hyperlink"/>
                <w:rFonts w:ascii="Arial" w:hAnsi="Arial" w:cs="Arial"/>
                <w:noProof/>
              </w:rPr>
              <w:t>4.5 – Theme 3 (insert theme heading here) (1,150 words approx.)</w:t>
            </w:r>
            <w:r>
              <w:rPr>
                <w:noProof/>
                <w:webHidden/>
              </w:rPr>
              <w:tab/>
            </w:r>
            <w:r>
              <w:rPr>
                <w:noProof/>
                <w:webHidden/>
              </w:rPr>
              <w:fldChar w:fldCharType="begin"/>
            </w:r>
            <w:r>
              <w:rPr>
                <w:noProof/>
                <w:webHidden/>
              </w:rPr>
              <w:instrText xml:space="preserve"> PAGEREF _Toc216091236 \h </w:instrText>
            </w:r>
            <w:r>
              <w:rPr>
                <w:noProof/>
                <w:webHidden/>
              </w:rPr>
            </w:r>
            <w:r>
              <w:rPr>
                <w:noProof/>
                <w:webHidden/>
              </w:rPr>
              <w:fldChar w:fldCharType="separate"/>
            </w:r>
            <w:r>
              <w:rPr>
                <w:noProof/>
                <w:webHidden/>
              </w:rPr>
              <w:t>32</w:t>
            </w:r>
            <w:r>
              <w:rPr>
                <w:noProof/>
                <w:webHidden/>
              </w:rPr>
              <w:fldChar w:fldCharType="end"/>
            </w:r>
          </w:hyperlink>
        </w:p>
        <w:p w14:paraId="280BBCB3" w14:textId="279EBDDC" w:rsidR="008D11CD" w:rsidRDefault="008D11CD">
          <w:pPr>
            <w:pStyle w:val="TOC2"/>
            <w:tabs>
              <w:tab w:val="right" w:leader="dot" w:pos="9016"/>
            </w:tabs>
            <w:rPr>
              <w:rFonts w:asciiTheme="minorHAnsi" w:hAnsiTheme="minorHAnsi"/>
              <w:noProof/>
              <w:kern w:val="0"/>
              <w:lang w:eastAsia="en-GB"/>
              <w14:ligatures w14:val="none"/>
            </w:rPr>
          </w:pPr>
          <w:hyperlink w:anchor="_Toc216091237" w:history="1">
            <w:r w:rsidRPr="00830B5A">
              <w:rPr>
                <w:rStyle w:val="Hyperlink"/>
                <w:rFonts w:ascii="Arial" w:hAnsi="Arial" w:cs="Arial"/>
                <w:noProof/>
              </w:rPr>
              <w:t>4.6 – Chapter Conclusion (200 words approx.)</w:t>
            </w:r>
            <w:r>
              <w:rPr>
                <w:noProof/>
                <w:webHidden/>
              </w:rPr>
              <w:tab/>
            </w:r>
            <w:r>
              <w:rPr>
                <w:noProof/>
                <w:webHidden/>
              </w:rPr>
              <w:fldChar w:fldCharType="begin"/>
            </w:r>
            <w:r>
              <w:rPr>
                <w:noProof/>
                <w:webHidden/>
              </w:rPr>
              <w:instrText xml:space="preserve"> PAGEREF _Toc216091237 \h </w:instrText>
            </w:r>
            <w:r>
              <w:rPr>
                <w:noProof/>
                <w:webHidden/>
              </w:rPr>
            </w:r>
            <w:r>
              <w:rPr>
                <w:noProof/>
                <w:webHidden/>
              </w:rPr>
              <w:fldChar w:fldCharType="separate"/>
            </w:r>
            <w:r>
              <w:rPr>
                <w:noProof/>
                <w:webHidden/>
              </w:rPr>
              <w:t>34</w:t>
            </w:r>
            <w:r>
              <w:rPr>
                <w:noProof/>
                <w:webHidden/>
              </w:rPr>
              <w:fldChar w:fldCharType="end"/>
            </w:r>
          </w:hyperlink>
        </w:p>
        <w:p w14:paraId="6552DE44" w14:textId="2E592C46" w:rsidR="008D11CD" w:rsidRDefault="008D11CD">
          <w:pPr>
            <w:pStyle w:val="TOC1"/>
            <w:rPr>
              <w:rFonts w:asciiTheme="minorHAnsi" w:hAnsiTheme="minorHAnsi"/>
              <w:noProof/>
              <w:kern w:val="0"/>
              <w:lang w:eastAsia="en-GB"/>
              <w14:ligatures w14:val="none"/>
            </w:rPr>
          </w:pPr>
          <w:hyperlink w:anchor="_Toc216091238" w:history="1">
            <w:r w:rsidRPr="00830B5A">
              <w:rPr>
                <w:rStyle w:val="Hyperlink"/>
                <w:rFonts w:cs="Arial"/>
                <w:noProof/>
                <w:lang w:bidi="en-GB"/>
              </w:rPr>
              <w:t>CHAPTER 5 – Conclusion and Recommendations (1,000 words approx.)</w:t>
            </w:r>
            <w:r>
              <w:rPr>
                <w:noProof/>
                <w:webHidden/>
              </w:rPr>
              <w:tab/>
            </w:r>
            <w:r>
              <w:rPr>
                <w:noProof/>
                <w:webHidden/>
              </w:rPr>
              <w:fldChar w:fldCharType="begin"/>
            </w:r>
            <w:r>
              <w:rPr>
                <w:noProof/>
                <w:webHidden/>
              </w:rPr>
              <w:instrText xml:space="preserve"> PAGEREF _Toc216091238 \h </w:instrText>
            </w:r>
            <w:r>
              <w:rPr>
                <w:noProof/>
                <w:webHidden/>
              </w:rPr>
            </w:r>
            <w:r>
              <w:rPr>
                <w:noProof/>
                <w:webHidden/>
              </w:rPr>
              <w:fldChar w:fldCharType="separate"/>
            </w:r>
            <w:r>
              <w:rPr>
                <w:noProof/>
                <w:webHidden/>
              </w:rPr>
              <w:t>34</w:t>
            </w:r>
            <w:r>
              <w:rPr>
                <w:noProof/>
                <w:webHidden/>
              </w:rPr>
              <w:fldChar w:fldCharType="end"/>
            </w:r>
          </w:hyperlink>
        </w:p>
        <w:p w14:paraId="3725BC3B" w14:textId="7EE004D5" w:rsidR="008D11CD" w:rsidRDefault="008D11CD">
          <w:pPr>
            <w:pStyle w:val="TOC2"/>
            <w:tabs>
              <w:tab w:val="right" w:leader="dot" w:pos="9016"/>
            </w:tabs>
            <w:rPr>
              <w:rFonts w:asciiTheme="minorHAnsi" w:hAnsiTheme="minorHAnsi"/>
              <w:noProof/>
              <w:kern w:val="0"/>
              <w:lang w:eastAsia="en-GB"/>
              <w14:ligatures w14:val="none"/>
            </w:rPr>
          </w:pPr>
          <w:hyperlink w:anchor="_Toc216091239" w:history="1">
            <w:r w:rsidRPr="00830B5A">
              <w:rPr>
                <w:rStyle w:val="Hyperlink"/>
                <w:rFonts w:ascii="Arial" w:hAnsi="Arial" w:cs="Arial"/>
                <w:noProof/>
              </w:rPr>
              <w:t>5.1 – Overall Conclusion (200 words approx.)</w:t>
            </w:r>
            <w:r>
              <w:rPr>
                <w:noProof/>
                <w:webHidden/>
              </w:rPr>
              <w:tab/>
            </w:r>
            <w:r>
              <w:rPr>
                <w:noProof/>
                <w:webHidden/>
              </w:rPr>
              <w:fldChar w:fldCharType="begin"/>
            </w:r>
            <w:r>
              <w:rPr>
                <w:noProof/>
                <w:webHidden/>
              </w:rPr>
              <w:instrText xml:space="preserve"> PAGEREF _Toc216091239 \h </w:instrText>
            </w:r>
            <w:r>
              <w:rPr>
                <w:noProof/>
                <w:webHidden/>
              </w:rPr>
            </w:r>
            <w:r>
              <w:rPr>
                <w:noProof/>
                <w:webHidden/>
              </w:rPr>
              <w:fldChar w:fldCharType="separate"/>
            </w:r>
            <w:r>
              <w:rPr>
                <w:noProof/>
                <w:webHidden/>
              </w:rPr>
              <w:t>35</w:t>
            </w:r>
            <w:r>
              <w:rPr>
                <w:noProof/>
                <w:webHidden/>
              </w:rPr>
              <w:fldChar w:fldCharType="end"/>
            </w:r>
          </w:hyperlink>
        </w:p>
        <w:p w14:paraId="3DB301FE" w14:textId="02613F78" w:rsidR="008D11CD" w:rsidRDefault="008D11CD">
          <w:pPr>
            <w:pStyle w:val="TOC2"/>
            <w:tabs>
              <w:tab w:val="right" w:leader="dot" w:pos="9016"/>
            </w:tabs>
            <w:rPr>
              <w:rFonts w:asciiTheme="minorHAnsi" w:hAnsiTheme="minorHAnsi"/>
              <w:noProof/>
              <w:kern w:val="0"/>
              <w:lang w:eastAsia="en-GB"/>
              <w14:ligatures w14:val="none"/>
            </w:rPr>
          </w:pPr>
          <w:hyperlink w:anchor="_Toc216091240" w:history="1">
            <w:r w:rsidRPr="00830B5A">
              <w:rPr>
                <w:rStyle w:val="Hyperlink"/>
                <w:rFonts w:ascii="Arial" w:hAnsi="Arial" w:cs="Arial"/>
                <w:noProof/>
              </w:rPr>
              <w:t>5.2 – Recommendations (800 words approx.)</w:t>
            </w:r>
            <w:r>
              <w:rPr>
                <w:noProof/>
                <w:webHidden/>
              </w:rPr>
              <w:tab/>
            </w:r>
            <w:r>
              <w:rPr>
                <w:noProof/>
                <w:webHidden/>
              </w:rPr>
              <w:fldChar w:fldCharType="begin"/>
            </w:r>
            <w:r>
              <w:rPr>
                <w:noProof/>
                <w:webHidden/>
              </w:rPr>
              <w:instrText xml:space="preserve"> PAGEREF _Toc216091240 \h </w:instrText>
            </w:r>
            <w:r>
              <w:rPr>
                <w:noProof/>
                <w:webHidden/>
              </w:rPr>
            </w:r>
            <w:r>
              <w:rPr>
                <w:noProof/>
                <w:webHidden/>
              </w:rPr>
              <w:fldChar w:fldCharType="separate"/>
            </w:r>
            <w:r>
              <w:rPr>
                <w:noProof/>
                <w:webHidden/>
              </w:rPr>
              <w:t>36</w:t>
            </w:r>
            <w:r>
              <w:rPr>
                <w:noProof/>
                <w:webHidden/>
              </w:rPr>
              <w:fldChar w:fldCharType="end"/>
            </w:r>
          </w:hyperlink>
        </w:p>
        <w:p w14:paraId="17604FF5" w14:textId="476E96EC" w:rsidR="008D11CD" w:rsidRDefault="008D11CD">
          <w:pPr>
            <w:pStyle w:val="TOC1"/>
            <w:rPr>
              <w:rFonts w:asciiTheme="minorHAnsi" w:hAnsiTheme="minorHAnsi"/>
              <w:noProof/>
              <w:kern w:val="0"/>
              <w:lang w:eastAsia="en-GB"/>
              <w14:ligatures w14:val="none"/>
            </w:rPr>
          </w:pPr>
          <w:hyperlink w:anchor="_Toc216091241" w:history="1">
            <w:r w:rsidRPr="00830B5A">
              <w:rPr>
                <w:rStyle w:val="Hyperlink"/>
                <w:rFonts w:cs="Arial"/>
                <w:noProof/>
                <w:lang w:bidi="en-GB"/>
              </w:rPr>
              <w:t>5.2.1 – Recommendation 1</w:t>
            </w:r>
            <w:r>
              <w:rPr>
                <w:noProof/>
                <w:webHidden/>
              </w:rPr>
              <w:tab/>
            </w:r>
            <w:r>
              <w:rPr>
                <w:noProof/>
                <w:webHidden/>
              </w:rPr>
              <w:fldChar w:fldCharType="begin"/>
            </w:r>
            <w:r>
              <w:rPr>
                <w:noProof/>
                <w:webHidden/>
              </w:rPr>
              <w:instrText xml:space="preserve"> PAGEREF _Toc216091241 \h </w:instrText>
            </w:r>
            <w:r>
              <w:rPr>
                <w:noProof/>
                <w:webHidden/>
              </w:rPr>
            </w:r>
            <w:r>
              <w:rPr>
                <w:noProof/>
                <w:webHidden/>
              </w:rPr>
              <w:fldChar w:fldCharType="separate"/>
            </w:r>
            <w:r>
              <w:rPr>
                <w:noProof/>
                <w:webHidden/>
              </w:rPr>
              <w:t>36</w:t>
            </w:r>
            <w:r>
              <w:rPr>
                <w:noProof/>
                <w:webHidden/>
              </w:rPr>
              <w:fldChar w:fldCharType="end"/>
            </w:r>
          </w:hyperlink>
        </w:p>
        <w:p w14:paraId="64E825F2" w14:textId="427F0A71" w:rsidR="008D11CD" w:rsidRDefault="008D11CD">
          <w:pPr>
            <w:pStyle w:val="TOC1"/>
            <w:rPr>
              <w:rFonts w:asciiTheme="minorHAnsi" w:hAnsiTheme="minorHAnsi"/>
              <w:noProof/>
              <w:kern w:val="0"/>
              <w:lang w:eastAsia="en-GB"/>
              <w14:ligatures w14:val="none"/>
            </w:rPr>
          </w:pPr>
          <w:hyperlink w:anchor="_Toc216091242" w:history="1">
            <w:r w:rsidRPr="00830B5A">
              <w:rPr>
                <w:rStyle w:val="Hyperlink"/>
                <w:rFonts w:cs="Arial"/>
                <w:noProof/>
                <w:lang w:bidi="en-GB"/>
              </w:rPr>
              <w:t>5.2.2 – Recommendation 2</w:t>
            </w:r>
            <w:r>
              <w:rPr>
                <w:noProof/>
                <w:webHidden/>
              </w:rPr>
              <w:tab/>
            </w:r>
            <w:r>
              <w:rPr>
                <w:noProof/>
                <w:webHidden/>
              </w:rPr>
              <w:fldChar w:fldCharType="begin"/>
            </w:r>
            <w:r>
              <w:rPr>
                <w:noProof/>
                <w:webHidden/>
              </w:rPr>
              <w:instrText xml:space="preserve"> PAGEREF _Toc216091242 \h </w:instrText>
            </w:r>
            <w:r>
              <w:rPr>
                <w:noProof/>
                <w:webHidden/>
              </w:rPr>
            </w:r>
            <w:r>
              <w:rPr>
                <w:noProof/>
                <w:webHidden/>
              </w:rPr>
              <w:fldChar w:fldCharType="separate"/>
            </w:r>
            <w:r>
              <w:rPr>
                <w:noProof/>
                <w:webHidden/>
              </w:rPr>
              <w:t>36</w:t>
            </w:r>
            <w:r>
              <w:rPr>
                <w:noProof/>
                <w:webHidden/>
              </w:rPr>
              <w:fldChar w:fldCharType="end"/>
            </w:r>
          </w:hyperlink>
        </w:p>
        <w:p w14:paraId="39049ABE" w14:textId="42CDF657" w:rsidR="008D11CD" w:rsidRDefault="008D11CD">
          <w:pPr>
            <w:pStyle w:val="TOC1"/>
            <w:rPr>
              <w:rFonts w:asciiTheme="minorHAnsi" w:hAnsiTheme="minorHAnsi"/>
              <w:noProof/>
              <w:kern w:val="0"/>
              <w:lang w:eastAsia="en-GB"/>
              <w14:ligatures w14:val="none"/>
            </w:rPr>
          </w:pPr>
          <w:hyperlink w:anchor="_Toc216091243" w:history="1">
            <w:r w:rsidRPr="00830B5A">
              <w:rPr>
                <w:rStyle w:val="Hyperlink"/>
                <w:rFonts w:cs="Arial"/>
                <w:noProof/>
                <w:lang w:bidi="en-GB"/>
              </w:rPr>
              <w:t>5.2.3 – Recommendation 3</w:t>
            </w:r>
            <w:r>
              <w:rPr>
                <w:noProof/>
                <w:webHidden/>
              </w:rPr>
              <w:tab/>
            </w:r>
            <w:r>
              <w:rPr>
                <w:noProof/>
                <w:webHidden/>
              </w:rPr>
              <w:fldChar w:fldCharType="begin"/>
            </w:r>
            <w:r>
              <w:rPr>
                <w:noProof/>
                <w:webHidden/>
              </w:rPr>
              <w:instrText xml:space="preserve"> PAGEREF _Toc216091243 \h </w:instrText>
            </w:r>
            <w:r>
              <w:rPr>
                <w:noProof/>
                <w:webHidden/>
              </w:rPr>
            </w:r>
            <w:r>
              <w:rPr>
                <w:noProof/>
                <w:webHidden/>
              </w:rPr>
              <w:fldChar w:fldCharType="separate"/>
            </w:r>
            <w:r>
              <w:rPr>
                <w:noProof/>
                <w:webHidden/>
              </w:rPr>
              <w:t>36</w:t>
            </w:r>
            <w:r>
              <w:rPr>
                <w:noProof/>
                <w:webHidden/>
              </w:rPr>
              <w:fldChar w:fldCharType="end"/>
            </w:r>
          </w:hyperlink>
        </w:p>
        <w:p w14:paraId="00B13F19" w14:textId="72D627C9" w:rsidR="008D11CD" w:rsidRDefault="008D11CD">
          <w:pPr>
            <w:pStyle w:val="TOC1"/>
            <w:rPr>
              <w:rFonts w:asciiTheme="minorHAnsi" w:hAnsiTheme="minorHAnsi"/>
              <w:noProof/>
              <w:kern w:val="0"/>
              <w:lang w:eastAsia="en-GB"/>
              <w14:ligatures w14:val="none"/>
            </w:rPr>
          </w:pPr>
          <w:hyperlink w:anchor="_Toc216091244" w:history="1">
            <w:r w:rsidRPr="00830B5A">
              <w:rPr>
                <w:rStyle w:val="Hyperlink"/>
                <w:rFonts w:cs="Arial"/>
                <w:noProof/>
                <w:lang w:bidi="en-GB"/>
              </w:rPr>
              <w:t>CHAPTER 6 – References and Appendices</w:t>
            </w:r>
            <w:r>
              <w:rPr>
                <w:noProof/>
                <w:webHidden/>
              </w:rPr>
              <w:tab/>
            </w:r>
            <w:r>
              <w:rPr>
                <w:noProof/>
                <w:webHidden/>
              </w:rPr>
              <w:fldChar w:fldCharType="begin"/>
            </w:r>
            <w:r>
              <w:rPr>
                <w:noProof/>
                <w:webHidden/>
              </w:rPr>
              <w:instrText xml:space="preserve"> PAGEREF _Toc216091244 \h </w:instrText>
            </w:r>
            <w:r>
              <w:rPr>
                <w:noProof/>
                <w:webHidden/>
              </w:rPr>
            </w:r>
            <w:r>
              <w:rPr>
                <w:noProof/>
                <w:webHidden/>
              </w:rPr>
              <w:fldChar w:fldCharType="separate"/>
            </w:r>
            <w:r>
              <w:rPr>
                <w:noProof/>
                <w:webHidden/>
              </w:rPr>
              <w:t>37</w:t>
            </w:r>
            <w:r>
              <w:rPr>
                <w:noProof/>
                <w:webHidden/>
              </w:rPr>
              <w:fldChar w:fldCharType="end"/>
            </w:r>
          </w:hyperlink>
        </w:p>
        <w:p w14:paraId="2ACE4DEB" w14:textId="11CA05DC" w:rsidR="008D11CD" w:rsidRDefault="008D11CD">
          <w:pPr>
            <w:pStyle w:val="TOC1"/>
            <w:rPr>
              <w:rFonts w:asciiTheme="minorHAnsi" w:hAnsiTheme="minorHAnsi"/>
              <w:noProof/>
              <w:kern w:val="0"/>
              <w:lang w:eastAsia="en-GB"/>
              <w14:ligatures w14:val="none"/>
            </w:rPr>
          </w:pPr>
          <w:hyperlink w:anchor="_Toc216091245" w:history="1">
            <w:r w:rsidRPr="00830B5A">
              <w:rPr>
                <w:rStyle w:val="Hyperlink"/>
                <w:rFonts w:cs="Arial"/>
                <w:noProof/>
                <w:lang w:bidi="en-GB"/>
              </w:rPr>
              <w:t>6.1 – References</w:t>
            </w:r>
            <w:r>
              <w:rPr>
                <w:noProof/>
                <w:webHidden/>
              </w:rPr>
              <w:tab/>
            </w:r>
            <w:r>
              <w:rPr>
                <w:noProof/>
                <w:webHidden/>
              </w:rPr>
              <w:fldChar w:fldCharType="begin"/>
            </w:r>
            <w:r>
              <w:rPr>
                <w:noProof/>
                <w:webHidden/>
              </w:rPr>
              <w:instrText xml:space="preserve"> PAGEREF _Toc216091245 \h </w:instrText>
            </w:r>
            <w:r>
              <w:rPr>
                <w:noProof/>
                <w:webHidden/>
              </w:rPr>
            </w:r>
            <w:r>
              <w:rPr>
                <w:noProof/>
                <w:webHidden/>
              </w:rPr>
              <w:fldChar w:fldCharType="separate"/>
            </w:r>
            <w:r>
              <w:rPr>
                <w:noProof/>
                <w:webHidden/>
              </w:rPr>
              <w:t>37</w:t>
            </w:r>
            <w:r>
              <w:rPr>
                <w:noProof/>
                <w:webHidden/>
              </w:rPr>
              <w:fldChar w:fldCharType="end"/>
            </w:r>
          </w:hyperlink>
        </w:p>
        <w:p w14:paraId="478FEDD0" w14:textId="002D1341" w:rsidR="008D11CD" w:rsidRDefault="008D11CD">
          <w:pPr>
            <w:pStyle w:val="TOC1"/>
            <w:rPr>
              <w:rFonts w:asciiTheme="minorHAnsi" w:hAnsiTheme="minorHAnsi"/>
              <w:noProof/>
              <w:kern w:val="0"/>
              <w:lang w:eastAsia="en-GB"/>
              <w14:ligatures w14:val="none"/>
            </w:rPr>
          </w:pPr>
          <w:hyperlink w:anchor="_Toc216091246" w:history="1">
            <w:r w:rsidRPr="00830B5A">
              <w:rPr>
                <w:rStyle w:val="Hyperlink"/>
                <w:rFonts w:cs="Arial"/>
                <w:noProof/>
                <w:lang w:bidi="en-GB"/>
              </w:rPr>
              <w:t>6.2 – Appendices</w:t>
            </w:r>
            <w:r>
              <w:rPr>
                <w:noProof/>
                <w:webHidden/>
              </w:rPr>
              <w:tab/>
            </w:r>
            <w:r>
              <w:rPr>
                <w:noProof/>
                <w:webHidden/>
              </w:rPr>
              <w:fldChar w:fldCharType="begin"/>
            </w:r>
            <w:r>
              <w:rPr>
                <w:noProof/>
                <w:webHidden/>
              </w:rPr>
              <w:instrText xml:space="preserve"> PAGEREF _Toc216091246 \h </w:instrText>
            </w:r>
            <w:r>
              <w:rPr>
                <w:noProof/>
                <w:webHidden/>
              </w:rPr>
            </w:r>
            <w:r>
              <w:rPr>
                <w:noProof/>
                <w:webHidden/>
              </w:rPr>
              <w:fldChar w:fldCharType="separate"/>
            </w:r>
            <w:r>
              <w:rPr>
                <w:noProof/>
                <w:webHidden/>
              </w:rPr>
              <w:t>40</w:t>
            </w:r>
            <w:r>
              <w:rPr>
                <w:noProof/>
                <w:webHidden/>
              </w:rPr>
              <w:fldChar w:fldCharType="end"/>
            </w:r>
          </w:hyperlink>
        </w:p>
        <w:p w14:paraId="77A327CD" w14:textId="688326C9" w:rsidR="008D11CD" w:rsidRDefault="008D11CD">
          <w:pPr>
            <w:pStyle w:val="TOC1"/>
            <w:rPr>
              <w:rFonts w:asciiTheme="minorHAnsi" w:hAnsiTheme="minorHAnsi"/>
              <w:noProof/>
              <w:kern w:val="0"/>
              <w:lang w:eastAsia="en-GB"/>
              <w14:ligatures w14:val="none"/>
            </w:rPr>
          </w:pPr>
          <w:hyperlink w:anchor="_Toc216091247" w:history="1">
            <w:r w:rsidRPr="00830B5A">
              <w:rPr>
                <w:rStyle w:val="Hyperlink"/>
                <w:rFonts w:cs="Arial"/>
                <w:noProof/>
                <w:lang w:bidi="en-GB"/>
              </w:rPr>
              <w:t>Additional Information</w:t>
            </w:r>
            <w:r>
              <w:rPr>
                <w:noProof/>
                <w:webHidden/>
              </w:rPr>
              <w:tab/>
            </w:r>
            <w:r>
              <w:rPr>
                <w:noProof/>
                <w:webHidden/>
              </w:rPr>
              <w:fldChar w:fldCharType="begin"/>
            </w:r>
            <w:r>
              <w:rPr>
                <w:noProof/>
                <w:webHidden/>
              </w:rPr>
              <w:instrText xml:space="preserve"> PAGEREF _Toc216091247 \h </w:instrText>
            </w:r>
            <w:r>
              <w:rPr>
                <w:noProof/>
                <w:webHidden/>
              </w:rPr>
            </w:r>
            <w:r>
              <w:rPr>
                <w:noProof/>
                <w:webHidden/>
              </w:rPr>
              <w:fldChar w:fldCharType="separate"/>
            </w:r>
            <w:r>
              <w:rPr>
                <w:noProof/>
                <w:webHidden/>
              </w:rPr>
              <w:t>41</w:t>
            </w:r>
            <w:r>
              <w:rPr>
                <w:noProof/>
                <w:webHidden/>
              </w:rPr>
              <w:fldChar w:fldCharType="end"/>
            </w:r>
          </w:hyperlink>
        </w:p>
        <w:p w14:paraId="7526CE40" w14:textId="6EF03272" w:rsidR="005F1702" w:rsidRPr="00F916AC" w:rsidRDefault="005F1702" w:rsidP="00A20CDF">
          <w:pPr>
            <w:spacing w:line="480" w:lineRule="auto"/>
            <w:rPr>
              <w:rFonts w:ascii="Arial" w:hAnsi="Arial" w:cs="Arial"/>
              <w:color w:val="000000" w:themeColor="text1"/>
            </w:rPr>
          </w:pPr>
          <w:r w:rsidRPr="00F916AC">
            <w:rPr>
              <w:rFonts w:ascii="Arial" w:hAnsi="Arial" w:cs="Arial"/>
              <w:b/>
              <w:bCs/>
              <w:noProof/>
              <w:color w:val="000000" w:themeColor="text1"/>
            </w:rPr>
            <w:fldChar w:fldCharType="end"/>
          </w:r>
        </w:p>
      </w:sdtContent>
    </w:sdt>
    <w:p w14:paraId="3EF52184" w14:textId="77777777" w:rsidR="00804B94" w:rsidRPr="00F916AC" w:rsidRDefault="00804B94" w:rsidP="00A20CDF">
      <w:pPr>
        <w:spacing w:line="480" w:lineRule="auto"/>
        <w:rPr>
          <w:rFonts w:ascii="Arial" w:hAnsi="Arial" w:cs="Arial"/>
          <w:color w:val="000000" w:themeColor="text1"/>
        </w:rPr>
      </w:pPr>
    </w:p>
    <w:p w14:paraId="52F0D83D" w14:textId="77777777" w:rsidR="00804B94" w:rsidRPr="00F916AC" w:rsidRDefault="00804B94" w:rsidP="00A20CDF">
      <w:pPr>
        <w:spacing w:line="480" w:lineRule="auto"/>
        <w:rPr>
          <w:rFonts w:ascii="Arial" w:hAnsi="Arial" w:cs="Arial"/>
          <w:color w:val="000000" w:themeColor="text1"/>
        </w:rPr>
      </w:pPr>
    </w:p>
    <w:p w14:paraId="4DF07CEB" w14:textId="77777777" w:rsidR="00804B94" w:rsidRPr="00F916AC" w:rsidRDefault="00804B94" w:rsidP="00A20CDF">
      <w:pPr>
        <w:spacing w:line="480" w:lineRule="auto"/>
        <w:rPr>
          <w:rFonts w:ascii="Arial" w:hAnsi="Arial" w:cs="Arial"/>
          <w:color w:val="000000" w:themeColor="text1"/>
        </w:rPr>
      </w:pPr>
    </w:p>
    <w:p w14:paraId="61CFD6DF" w14:textId="77777777" w:rsidR="00804B94" w:rsidRPr="00F916AC" w:rsidRDefault="00804B94" w:rsidP="00A20CDF">
      <w:pPr>
        <w:spacing w:line="480" w:lineRule="auto"/>
        <w:rPr>
          <w:rFonts w:ascii="Arial" w:hAnsi="Arial" w:cs="Arial"/>
          <w:color w:val="000000" w:themeColor="text1"/>
        </w:rPr>
      </w:pPr>
    </w:p>
    <w:p w14:paraId="417D68A4" w14:textId="77777777" w:rsidR="00804B94" w:rsidRPr="00F916AC" w:rsidRDefault="00804B94" w:rsidP="00A20CDF">
      <w:pPr>
        <w:spacing w:line="480" w:lineRule="auto"/>
        <w:rPr>
          <w:rFonts w:ascii="Arial" w:hAnsi="Arial" w:cs="Arial"/>
          <w:color w:val="000000" w:themeColor="text1"/>
        </w:rPr>
      </w:pPr>
    </w:p>
    <w:p w14:paraId="201F102A" w14:textId="77777777" w:rsidR="00804B94" w:rsidRPr="00F916AC" w:rsidRDefault="00804B94" w:rsidP="00A20CDF">
      <w:pPr>
        <w:spacing w:line="480" w:lineRule="auto"/>
        <w:rPr>
          <w:rFonts w:ascii="Arial" w:hAnsi="Arial" w:cs="Arial"/>
          <w:color w:val="000000" w:themeColor="text1"/>
        </w:rPr>
      </w:pPr>
    </w:p>
    <w:p w14:paraId="5D0A8789" w14:textId="77777777" w:rsidR="00804B94" w:rsidRPr="00F916AC" w:rsidRDefault="00804B94" w:rsidP="00A20CDF">
      <w:pPr>
        <w:spacing w:line="480" w:lineRule="auto"/>
        <w:rPr>
          <w:rFonts w:ascii="Arial" w:hAnsi="Arial" w:cs="Arial"/>
          <w:color w:val="000000" w:themeColor="text1"/>
        </w:rPr>
      </w:pPr>
    </w:p>
    <w:p w14:paraId="786DF943" w14:textId="77777777" w:rsidR="00804B94" w:rsidRPr="00F916AC" w:rsidRDefault="00804B94" w:rsidP="00A20CDF">
      <w:pPr>
        <w:spacing w:line="480" w:lineRule="auto"/>
        <w:rPr>
          <w:rFonts w:ascii="Arial" w:hAnsi="Arial" w:cs="Arial"/>
          <w:color w:val="000000" w:themeColor="text1"/>
        </w:rPr>
      </w:pPr>
    </w:p>
    <w:p w14:paraId="612D2BA4" w14:textId="77777777" w:rsidR="00804B94" w:rsidRPr="00F916AC" w:rsidRDefault="00804B94" w:rsidP="00A20CDF">
      <w:pPr>
        <w:spacing w:line="480" w:lineRule="auto"/>
        <w:rPr>
          <w:rFonts w:ascii="Arial" w:hAnsi="Arial" w:cs="Arial"/>
          <w:color w:val="000000" w:themeColor="text1"/>
        </w:rPr>
      </w:pPr>
    </w:p>
    <w:p w14:paraId="44606545" w14:textId="77777777" w:rsidR="00804B94" w:rsidRPr="00F916AC" w:rsidRDefault="00804B94" w:rsidP="00A20CDF">
      <w:pPr>
        <w:spacing w:line="480" w:lineRule="auto"/>
        <w:rPr>
          <w:rFonts w:ascii="Arial" w:hAnsi="Arial" w:cs="Arial"/>
          <w:color w:val="000000" w:themeColor="text1"/>
        </w:rPr>
      </w:pPr>
    </w:p>
    <w:p w14:paraId="6D98E8DE" w14:textId="77777777" w:rsidR="009E0C2E" w:rsidRDefault="009E0C2E" w:rsidP="00A20CDF">
      <w:pPr>
        <w:pStyle w:val="Heading1"/>
        <w:spacing w:line="480" w:lineRule="auto"/>
        <w:ind w:left="0"/>
        <w:rPr>
          <w:rFonts w:cs="Arial"/>
          <w:color w:val="000000" w:themeColor="text1"/>
          <w:sz w:val="22"/>
          <w:szCs w:val="22"/>
        </w:rPr>
      </w:pPr>
    </w:p>
    <w:p w14:paraId="1CC269E3" w14:textId="77777777" w:rsidR="009E0C2E" w:rsidRDefault="009E0C2E" w:rsidP="00A20CDF">
      <w:pPr>
        <w:pStyle w:val="Heading1"/>
        <w:spacing w:line="480" w:lineRule="auto"/>
        <w:ind w:left="0"/>
        <w:rPr>
          <w:rFonts w:cs="Arial"/>
          <w:color w:val="000000" w:themeColor="text1"/>
          <w:sz w:val="22"/>
          <w:szCs w:val="22"/>
        </w:rPr>
      </w:pPr>
    </w:p>
    <w:p w14:paraId="3ED73C09" w14:textId="04BC3ACC" w:rsidR="009E0C2E" w:rsidRDefault="009E0C2E" w:rsidP="00A20CDF">
      <w:pPr>
        <w:pStyle w:val="Heading1"/>
        <w:spacing w:line="480" w:lineRule="auto"/>
        <w:ind w:left="0"/>
        <w:rPr>
          <w:rFonts w:cs="Arial"/>
          <w:color w:val="000000" w:themeColor="text1"/>
          <w:sz w:val="22"/>
          <w:szCs w:val="22"/>
        </w:rPr>
      </w:pPr>
    </w:p>
    <w:p w14:paraId="44285364" w14:textId="1681D9C7" w:rsidR="009E0C2E" w:rsidRDefault="009E0C2E" w:rsidP="00A20CDF">
      <w:pPr>
        <w:pStyle w:val="Heading1"/>
        <w:spacing w:line="480" w:lineRule="auto"/>
        <w:ind w:left="0"/>
        <w:rPr>
          <w:rFonts w:cs="Arial"/>
          <w:color w:val="000000" w:themeColor="text1"/>
          <w:sz w:val="22"/>
          <w:szCs w:val="22"/>
        </w:rPr>
      </w:pPr>
    </w:p>
    <w:p w14:paraId="0E8C6796" w14:textId="77777777" w:rsidR="009E0C2E" w:rsidRDefault="009E0C2E" w:rsidP="00A20CDF">
      <w:pPr>
        <w:pStyle w:val="Heading1"/>
        <w:spacing w:line="480" w:lineRule="auto"/>
        <w:ind w:left="0"/>
        <w:rPr>
          <w:rFonts w:cs="Arial"/>
          <w:color w:val="000000" w:themeColor="text1"/>
          <w:sz w:val="22"/>
          <w:szCs w:val="22"/>
        </w:rPr>
      </w:pPr>
    </w:p>
    <w:p w14:paraId="19D58CA5" w14:textId="77777777" w:rsidR="009E0C2E" w:rsidRDefault="009E0C2E" w:rsidP="00A20CDF">
      <w:pPr>
        <w:pStyle w:val="Heading1"/>
        <w:spacing w:line="480" w:lineRule="auto"/>
        <w:ind w:left="0"/>
        <w:rPr>
          <w:rFonts w:cs="Arial"/>
          <w:color w:val="000000" w:themeColor="text1"/>
          <w:sz w:val="22"/>
          <w:szCs w:val="22"/>
        </w:rPr>
      </w:pPr>
    </w:p>
    <w:p w14:paraId="69941E5D" w14:textId="09C8BFE8" w:rsidR="00EF6341" w:rsidRPr="009E0C2E" w:rsidRDefault="00730C3C" w:rsidP="009E0C2E">
      <w:pPr>
        <w:pStyle w:val="Heading1"/>
        <w:spacing w:line="480" w:lineRule="auto"/>
        <w:ind w:left="0"/>
        <w:rPr>
          <w:rFonts w:cs="Arial"/>
          <w:b w:val="0"/>
          <w:color w:val="000000" w:themeColor="text1"/>
          <w:sz w:val="22"/>
          <w:szCs w:val="22"/>
        </w:rPr>
      </w:pPr>
      <w:bookmarkStart w:id="6" w:name="_Toc216091194"/>
      <w:r w:rsidRPr="00F916AC">
        <w:rPr>
          <w:rFonts w:cs="Arial"/>
          <w:color w:val="000000" w:themeColor="text1"/>
          <w:sz w:val="22"/>
          <w:szCs w:val="22"/>
        </w:rPr>
        <w:t>CHAPTER 1: Introduction (1</w:t>
      </w:r>
      <w:r w:rsidR="00EF6341" w:rsidRPr="00F916AC">
        <w:rPr>
          <w:rFonts w:cs="Arial"/>
          <w:color w:val="000000" w:themeColor="text1"/>
          <w:sz w:val="22"/>
          <w:szCs w:val="22"/>
        </w:rPr>
        <w:t>,</w:t>
      </w:r>
      <w:r w:rsidRPr="00F916AC">
        <w:rPr>
          <w:rFonts w:cs="Arial"/>
          <w:color w:val="000000" w:themeColor="text1"/>
          <w:sz w:val="22"/>
          <w:szCs w:val="22"/>
        </w:rPr>
        <w:t>000 words approx.)</w:t>
      </w:r>
      <w:bookmarkEnd w:id="6"/>
    </w:p>
    <w:p w14:paraId="7EB24CC9" w14:textId="77777777" w:rsidR="00BD2909" w:rsidRPr="008D11CD" w:rsidRDefault="00BD2909" w:rsidP="009E0C2E">
      <w:pPr>
        <w:pStyle w:val="Heading2"/>
        <w:rPr>
          <w:b/>
        </w:rPr>
      </w:pPr>
      <w:bookmarkStart w:id="7" w:name="_Toc216091195"/>
      <w:r w:rsidRPr="008D11CD">
        <w:rPr>
          <w:rStyle w:val="normaltextrun"/>
          <w:rFonts w:ascii="Arial" w:hAnsi="Arial" w:cs="Arial"/>
          <w:b/>
          <w:color w:val="000000" w:themeColor="text1"/>
          <w:sz w:val="22"/>
          <w:szCs w:val="22"/>
        </w:rPr>
        <w:t>1.1 Introduction (250 words approx.)</w:t>
      </w:r>
      <w:bookmarkEnd w:id="7"/>
      <w:r w:rsidRPr="008D11CD">
        <w:rPr>
          <w:rStyle w:val="eop"/>
          <w:rFonts w:ascii="Arial" w:hAnsi="Arial" w:cs="Arial"/>
          <w:b/>
          <w:color w:val="000000" w:themeColor="text1"/>
          <w:sz w:val="22"/>
          <w:szCs w:val="22"/>
        </w:rPr>
        <w:t> </w:t>
      </w:r>
    </w:p>
    <w:p w14:paraId="30E0F6FD" w14:textId="54BF3701" w:rsidR="00B7460C" w:rsidRPr="00F916AC" w:rsidRDefault="00BD2909" w:rsidP="00A20CDF">
      <w:pPr>
        <w:pStyle w:val="NormalWeb"/>
        <w:spacing w:line="480" w:lineRule="auto"/>
        <w:rPr>
          <w:rFonts w:ascii="Arial" w:hAnsi="Arial" w:cs="Arial"/>
          <w:color w:val="000000" w:themeColor="text1"/>
          <w:sz w:val="22"/>
          <w:szCs w:val="22"/>
        </w:rPr>
      </w:pPr>
      <w:r w:rsidRPr="00F916AC">
        <w:rPr>
          <w:rStyle w:val="eop"/>
          <w:rFonts w:ascii="Arial" w:hAnsi="Arial" w:cs="Arial"/>
          <w:color w:val="000000" w:themeColor="text1"/>
          <w:sz w:val="22"/>
          <w:szCs w:val="22"/>
        </w:rPr>
        <w:t> </w:t>
      </w:r>
      <w:r w:rsidR="00B7460C" w:rsidRPr="00F916AC">
        <w:rPr>
          <w:rFonts w:ascii="Arial" w:hAnsi="Arial" w:cs="Arial"/>
          <w:color w:val="000000" w:themeColor="text1"/>
          <w:sz w:val="22"/>
          <w:szCs w:val="22"/>
        </w:rPr>
        <w:t>The COVID-19 pandemic has had a strong and lasting effect on health systems around the world, creating heavy mental and emotional pressure on healthcare workers. Since early 2020, Health care workers have faced extremely challenging conditions, such as caring for many seriously ill patients, experiencing high patient deaths, dealing with fast-changing guidelines, and working without enough protective equipment. These difficulties were made worse by long hours and increased workloads (Shanafelt et al., 2020). As a result, many Health care workers have experienced high levels of anxiety, burnout, emotional exhaustion, and post-traumatic stress symptoms (Mokaya et al., 2025; Rossi et al., 2023).</w:t>
      </w:r>
    </w:p>
    <w:p w14:paraId="417007AD" w14:textId="28B8ED2D" w:rsidR="00B7460C" w:rsidRPr="00F916AC" w:rsidRDefault="00B7460C" w:rsidP="00A20CDF">
      <w:pPr>
        <w:pStyle w:val="NormalWeb"/>
        <w:spacing w:line="480" w:lineRule="auto"/>
        <w:rPr>
          <w:rFonts w:ascii="Arial" w:hAnsi="Arial" w:cs="Arial"/>
          <w:color w:val="000000" w:themeColor="text1"/>
          <w:sz w:val="22"/>
          <w:szCs w:val="22"/>
        </w:rPr>
      </w:pPr>
      <w:r w:rsidRPr="00F916AC">
        <w:rPr>
          <w:rFonts w:ascii="Arial" w:hAnsi="Arial" w:cs="Arial"/>
          <w:color w:val="000000" w:themeColor="text1"/>
          <w:sz w:val="22"/>
          <w:szCs w:val="22"/>
        </w:rPr>
        <w:t>Although many studies have shown how much the pandemic affected Health care workers mental health, there is less clear evidence about the coping strategies they used during different stages of the pandemic. Early research suggests that Health care workers relied on task-focused coping, social support, resilience practices, and organisational programmes to manage stress. However, it is still uncertain how effective these coping strategies were in reducing psychological distress (Frias et al., 2025).</w:t>
      </w:r>
    </w:p>
    <w:p w14:paraId="01E3416E" w14:textId="0C5D5DDA" w:rsidR="00B7460C" w:rsidRPr="00F916AC" w:rsidRDefault="00B7460C" w:rsidP="00A20CDF">
      <w:pPr>
        <w:pStyle w:val="NormalWeb"/>
        <w:spacing w:line="480" w:lineRule="auto"/>
        <w:rPr>
          <w:rFonts w:ascii="Arial" w:hAnsi="Arial" w:cs="Arial"/>
          <w:color w:val="000000" w:themeColor="text1"/>
          <w:sz w:val="22"/>
          <w:szCs w:val="22"/>
        </w:rPr>
      </w:pPr>
      <w:r w:rsidRPr="00F916AC">
        <w:rPr>
          <w:rFonts w:ascii="Arial" w:hAnsi="Arial" w:cs="Arial"/>
          <w:color w:val="000000" w:themeColor="text1"/>
          <w:sz w:val="22"/>
          <w:szCs w:val="22"/>
        </w:rPr>
        <w:t>This researc</w:t>
      </w:r>
      <w:r w:rsidR="001338A8" w:rsidRPr="00F916AC">
        <w:rPr>
          <w:rFonts w:ascii="Arial" w:hAnsi="Arial" w:cs="Arial"/>
          <w:color w:val="000000" w:themeColor="text1"/>
          <w:sz w:val="22"/>
          <w:szCs w:val="22"/>
        </w:rPr>
        <w:t>h is important because many Healthcare workers</w:t>
      </w:r>
      <w:r w:rsidRPr="00F916AC">
        <w:rPr>
          <w:rFonts w:ascii="Arial" w:hAnsi="Arial" w:cs="Arial"/>
          <w:color w:val="000000" w:themeColor="text1"/>
          <w:sz w:val="22"/>
          <w:szCs w:val="22"/>
        </w:rPr>
        <w:t xml:space="preserve"> continue to experience stress and mental health problems, even years after the most intense period of the pandemic. Recent long-term studies show that these symptoms have continued well beyond the early stages of COVID-19 (Maunder et al., 2024). Understanding</w:t>
      </w:r>
      <w:r w:rsidR="001338A8" w:rsidRPr="00F916AC">
        <w:rPr>
          <w:rFonts w:ascii="Arial" w:hAnsi="Arial" w:cs="Arial"/>
          <w:color w:val="000000" w:themeColor="text1"/>
          <w:sz w:val="22"/>
          <w:szCs w:val="22"/>
        </w:rPr>
        <w:t xml:space="preserve"> which coping strategies helped and which did not </w:t>
      </w:r>
      <w:r w:rsidRPr="00F916AC">
        <w:rPr>
          <w:rFonts w:ascii="Arial" w:hAnsi="Arial" w:cs="Arial"/>
          <w:color w:val="000000" w:themeColor="text1"/>
          <w:sz w:val="22"/>
          <w:szCs w:val="22"/>
        </w:rPr>
        <w:t>can guide future planning, public health preparedness, and workplace policies.</w:t>
      </w:r>
    </w:p>
    <w:p w14:paraId="0651DAAD" w14:textId="77777777" w:rsidR="00B7460C" w:rsidRPr="00F916AC" w:rsidRDefault="00B7460C" w:rsidP="00A20CDF">
      <w:pPr>
        <w:pStyle w:val="NormalWeb"/>
        <w:spacing w:line="480" w:lineRule="auto"/>
        <w:rPr>
          <w:rFonts w:ascii="Arial" w:hAnsi="Arial" w:cs="Arial"/>
          <w:color w:val="000000" w:themeColor="text1"/>
          <w:sz w:val="22"/>
          <w:szCs w:val="22"/>
        </w:rPr>
      </w:pPr>
      <w:r w:rsidRPr="00F916AC">
        <w:rPr>
          <w:rFonts w:ascii="Arial" w:hAnsi="Arial" w:cs="Arial"/>
          <w:color w:val="000000" w:themeColor="text1"/>
          <w:sz w:val="22"/>
          <w:szCs w:val="22"/>
        </w:rPr>
        <w:t>This dissertation is organised into five chapters. Chapter 1 introduces the topic and explains the background and reasons for the study. Chapter 2 presents historical and theoretical context. Chapter 3 outlines the research methods. Chapter 4 reports the findings from the thematic synthesis. Chapter 5 discusses the conclusions and gives recommendations for practice, policy, and future research.</w:t>
      </w:r>
    </w:p>
    <w:p w14:paraId="18072CD8" w14:textId="77777777" w:rsidR="00BD2909" w:rsidRPr="009E0C2E" w:rsidRDefault="00BD2909" w:rsidP="009E0C2E">
      <w:pPr>
        <w:pStyle w:val="Heading2"/>
        <w:rPr>
          <w:rFonts w:ascii="Arial" w:hAnsi="Arial" w:cs="Arial"/>
          <w:b/>
          <w:color w:val="000000" w:themeColor="text1"/>
        </w:rPr>
      </w:pPr>
    </w:p>
    <w:p w14:paraId="66501BF4" w14:textId="77777777" w:rsidR="00BD2909" w:rsidRPr="008D11CD" w:rsidRDefault="00BD2909" w:rsidP="009E0C2E">
      <w:pPr>
        <w:pStyle w:val="Heading2"/>
        <w:rPr>
          <w:rFonts w:ascii="Arial" w:hAnsi="Arial" w:cs="Arial"/>
          <w:b/>
          <w:color w:val="000000" w:themeColor="text1"/>
        </w:rPr>
      </w:pPr>
      <w:bookmarkStart w:id="8" w:name="_Toc216091196"/>
      <w:r w:rsidRPr="008D11CD">
        <w:rPr>
          <w:rStyle w:val="normaltextrun"/>
          <w:rFonts w:ascii="Arial" w:hAnsi="Arial" w:cs="Arial"/>
          <w:b/>
          <w:color w:val="000000" w:themeColor="text1"/>
        </w:rPr>
        <w:t>1.2 Definitions and Terminology (250 words approx.)</w:t>
      </w:r>
      <w:bookmarkEnd w:id="8"/>
      <w:r w:rsidRPr="008D11CD">
        <w:rPr>
          <w:rStyle w:val="eop"/>
          <w:rFonts w:ascii="Arial" w:hAnsi="Arial" w:cs="Arial"/>
          <w:b/>
          <w:color w:val="000000" w:themeColor="text1"/>
        </w:rPr>
        <w:t> </w:t>
      </w:r>
    </w:p>
    <w:p w14:paraId="2BDC1730" w14:textId="76DEE4D7" w:rsidR="001338A8" w:rsidRPr="00F916AC" w:rsidRDefault="001338A8" w:rsidP="00A20CDF">
      <w:pPr>
        <w:pStyle w:val="NormalWeb"/>
        <w:spacing w:line="480" w:lineRule="auto"/>
        <w:rPr>
          <w:rFonts w:ascii="Arial" w:hAnsi="Arial" w:cs="Arial"/>
          <w:color w:val="000000" w:themeColor="text1"/>
          <w:sz w:val="22"/>
          <w:szCs w:val="22"/>
        </w:rPr>
      </w:pPr>
      <w:r w:rsidRPr="00F916AC">
        <w:rPr>
          <w:rFonts w:ascii="Arial" w:hAnsi="Arial" w:cs="Arial"/>
          <w:color w:val="000000" w:themeColor="text1"/>
          <w:sz w:val="22"/>
          <w:szCs w:val="22"/>
        </w:rPr>
        <w:t>To support clear understanding, this dissertation explains the key terms used throughout the research</w:t>
      </w:r>
      <w:r w:rsidRPr="00A20CDF">
        <w:rPr>
          <w:rFonts w:ascii="Arial" w:hAnsi="Arial" w:cs="Arial"/>
          <w:b/>
          <w:color w:val="000000" w:themeColor="text1"/>
          <w:sz w:val="22"/>
          <w:szCs w:val="22"/>
        </w:rPr>
        <w:t xml:space="preserve">. </w:t>
      </w:r>
      <w:r w:rsidRPr="00A20CDF">
        <w:rPr>
          <w:rStyle w:val="Strong"/>
          <w:rFonts w:ascii="Arial" w:eastAsia="Calibri Light" w:hAnsi="Arial" w:cs="Arial"/>
          <w:b w:val="0"/>
          <w:color w:val="000000" w:themeColor="text1"/>
          <w:sz w:val="22"/>
          <w:szCs w:val="22"/>
        </w:rPr>
        <w:t>Healthcare Workers</w:t>
      </w:r>
      <w:r w:rsidRPr="00F916AC">
        <w:rPr>
          <w:rFonts w:ascii="Arial" w:hAnsi="Arial" w:cs="Arial"/>
          <w:color w:val="000000" w:themeColor="text1"/>
          <w:sz w:val="22"/>
          <w:szCs w:val="22"/>
        </w:rPr>
        <w:t xml:space="preserve"> refers to all individuals who provide health or social care services. This includes nurses, doctors, allied health professionals, community health workers, and support staff who assist in patient care (World Health Organization, 2022). </w:t>
      </w:r>
      <w:r w:rsidRPr="00A20CDF">
        <w:rPr>
          <w:rStyle w:val="Strong"/>
          <w:rFonts w:ascii="Arial" w:eastAsia="Calibri Light" w:hAnsi="Arial" w:cs="Arial"/>
          <w:b w:val="0"/>
          <w:color w:val="000000" w:themeColor="text1"/>
          <w:sz w:val="22"/>
          <w:szCs w:val="22"/>
        </w:rPr>
        <w:lastRenderedPageBreak/>
        <w:t>Mental Health</w:t>
      </w:r>
      <w:r w:rsidRPr="00F916AC">
        <w:rPr>
          <w:rFonts w:ascii="Arial" w:hAnsi="Arial" w:cs="Arial"/>
          <w:color w:val="000000" w:themeColor="text1"/>
          <w:sz w:val="22"/>
          <w:szCs w:val="22"/>
        </w:rPr>
        <w:t xml:space="preserve"> is understood as a state in which a person can manage daily pressures, work effectively, and contribute positively to their community (WHO, 2022).</w:t>
      </w:r>
    </w:p>
    <w:p w14:paraId="66D67E2B" w14:textId="77777777" w:rsidR="005F1702" w:rsidRPr="00F916AC" w:rsidRDefault="001338A8" w:rsidP="008D11CD">
      <w:pPr>
        <w:pStyle w:val="NormalWeb"/>
        <w:numPr>
          <w:ilvl w:val="0"/>
          <w:numId w:val="36"/>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Burnout</w:t>
      </w:r>
      <w:r w:rsidRPr="00F916AC">
        <w:rPr>
          <w:rFonts w:ascii="Arial" w:hAnsi="Arial" w:cs="Arial"/>
          <w:color w:val="000000" w:themeColor="text1"/>
          <w:sz w:val="22"/>
          <w:szCs w:val="22"/>
        </w:rPr>
        <w:t xml:space="preserve"> is described as a work-related condition that develops after long-term exposure to stress. It often involves emotional exhaustion, a sense of detachment or depersonalisation, and a reduced feeling of achievement in one's work (Rossi et al., 2023). </w:t>
      </w:r>
    </w:p>
    <w:p w14:paraId="35725711" w14:textId="568FD475" w:rsidR="001338A8" w:rsidRPr="00F916AC" w:rsidRDefault="001338A8" w:rsidP="008D11CD">
      <w:pPr>
        <w:pStyle w:val="NormalWeb"/>
        <w:numPr>
          <w:ilvl w:val="0"/>
          <w:numId w:val="36"/>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Coping Strategies</w:t>
      </w:r>
      <w:r w:rsidRPr="00F916AC">
        <w:rPr>
          <w:rFonts w:ascii="Arial" w:hAnsi="Arial" w:cs="Arial"/>
          <w:color w:val="000000" w:themeColor="text1"/>
          <w:sz w:val="22"/>
          <w:szCs w:val="22"/>
        </w:rPr>
        <w:t xml:space="preserve"> are the thoughts and behaviours people use to handle stress. These strategies can be task-focused, emotion-based, avoidant, or supported through organisational systems (Anger et al., 2024).</w:t>
      </w:r>
    </w:p>
    <w:p w14:paraId="71710ACB" w14:textId="25E9726C" w:rsidR="005F1702" w:rsidRPr="00F916AC" w:rsidRDefault="001338A8" w:rsidP="008D11CD">
      <w:pPr>
        <w:pStyle w:val="NormalWeb"/>
        <w:numPr>
          <w:ilvl w:val="0"/>
          <w:numId w:val="36"/>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Resilience</w:t>
      </w:r>
      <w:r w:rsidRPr="00F916AC">
        <w:rPr>
          <w:rFonts w:ascii="Arial" w:hAnsi="Arial" w:cs="Arial"/>
          <w:color w:val="000000" w:themeColor="text1"/>
          <w:sz w:val="22"/>
          <w:szCs w:val="22"/>
        </w:rPr>
        <w:t xml:space="preserve"> refers to the ability to remain psychologically stable during difficult times and to recover or adjust effectively when faced with challenges or trauma (Lee et al., 2025). </w:t>
      </w:r>
    </w:p>
    <w:p w14:paraId="483F8C85" w14:textId="77777777" w:rsidR="005F1702" w:rsidRPr="00F916AC" w:rsidRDefault="001338A8" w:rsidP="008D11CD">
      <w:pPr>
        <w:pStyle w:val="NormalWeb"/>
        <w:numPr>
          <w:ilvl w:val="0"/>
          <w:numId w:val="36"/>
        </w:numPr>
        <w:spacing w:line="480" w:lineRule="auto"/>
        <w:rPr>
          <w:rFonts w:ascii="Arial" w:hAnsi="Arial" w:cs="Arial"/>
          <w:color w:val="000000" w:themeColor="text1"/>
          <w:sz w:val="22"/>
          <w:szCs w:val="22"/>
        </w:rPr>
      </w:pPr>
      <w:r w:rsidRPr="00F916AC">
        <w:rPr>
          <w:rFonts w:ascii="Arial" w:hAnsi="Arial" w:cs="Arial"/>
          <w:color w:val="000000" w:themeColor="text1"/>
          <w:sz w:val="22"/>
          <w:szCs w:val="22"/>
        </w:rPr>
        <w:t xml:space="preserve">The </w:t>
      </w:r>
      <w:r w:rsidRPr="00F916AC">
        <w:rPr>
          <w:rStyle w:val="Strong"/>
          <w:rFonts w:ascii="Arial" w:eastAsia="Calibri Light" w:hAnsi="Arial" w:cs="Arial"/>
          <w:color w:val="000000" w:themeColor="text1"/>
          <w:sz w:val="22"/>
          <w:szCs w:val="22"/>
        </w:rPr>
        <w:t>COVID-19 Pandemic</w:t>
      </w:r>
      <w:r w:rsidRPr="00F916AC">
        <w:rPr>
          <w:rFonts w:ascii="Arial" w:hAnsi="Arial" w:cs="Arial"/>
          <w:color w:val="000000" w:themeColor="text1"/>
          <w:sz w:val="22"/>
          <w:szCs w:val="22"/>
        </w:rPr>
        <w:t xml:space="preserve"> describes the worldwide spread of the SARS-CoV-2 virus, officially declared a global pandemic by the World Health Org</w:t>
      </w:r>
      <w:r w:rsidR="005F1702" w:rsidRPr="00F916AC">
        <w:rPr>
          <w:rFonts w:ascii="Arial" w:hAnsi="Arial" w:cs="Arial"/>
          <w:color w:val="000000" w:themeColor="text1"/>
          <w:sz w:val="22"/>
          <w:szCs w:val="22"/>
        </w:rPr>
        <w:t>anization in March 2020. Lastly.</w:t>
      </w:r>
    </w:p>
    <w:p w14:paraId="7E82FDB7" w14:textId="2BC88FC0" w:rsidR="001338A8" w:rsidRPr="00F916AC" w:rsidRDefault="001338A8" w:rsidP="008D11CD">
      <w:pPr>
        <w:pStyle w:val="NormalWeb"/>
        <w:numPr>
          <w:ilvl w:val="0"/>
          <w:numId w:val="36"/>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Well-being</w:t>
      </w:r>
      <w:r w:rsidRPr="00F916AC">
        <w:rPr>
          <w:rFonts w:ascii="Arial" w:hAnsi="Arial" w:cs="Arial"/>
          <w:color w:val="000000" w:themeColor="text1"/>
          <w:sz w:val="22"/>
          <w:szCs w:val="22"/>
        </w:rPr>
        <w:t xml:space="preserve"> covers the emotional, psychological, and social aspects of a person’s health. It is shaped by factors such as workplace conditions, organisational culture, and available support systems (Frias et al., 2025).</w:t>
      </w:r>
    </w:p>
    <w:p w14:paraId="467E90F2" w14:textId="49CD1E36" w:rsidR="005F1702" w:rsidRPr="00F916AC" w:rsidRDefault="005F1702" w:rsidP="00A20CDF">
      <w:pPr>
        <w:pStyle w:val="paragraph"/>
        <w:spacing w:before="0" w:beforeAutospacing="0" w:after="0" w:afterAutospacing="0" w:line="480" w:lineRule="auto"/>
        <w:textAlignment w:val="baseline"/>
        <w:rPr>
          <w:rStyle w:val="eop"/>
          <w:rFonts w:ascii="Arial" w:hAnsi="Arial" w:cs="Arial"/>
          <w:color w:val="000000" w:themeColor="text1"/>
          <w:sz w:val="22"/>
          <w:szCs w:val="22"/>
        </w:rPr>
      </w:pPr>
      <w:r w:rsidRPr="00F916AC">
        <w:rPr>
          <w:rFonts w:ascii="Arial" w:hAnsi="Arial" w:cs="Arial"/>
          <w:color w:val="000000" w:themeColor="text1"/>
          <w:sz w:val="22"/>
          <w:szCs w:val="22"/>
        </w:rPr>
        <w:t>These definitions help build the main ideas used in this dissertation. By explaining these terms clearly, the research stays in line with current studies and makes it easier to understand the experiences of healthcare workers during the COVID-19 pandemic</w:t>
      </w:r>
      <w:r w:rsidRPr="00F916AC">
        <w:rPr>
          <w:rStyle w:val="eop"/>
          <w:rFonts w:ascii="Arial" w:hAnsi="Arial" w:cs="Arial"/>
          <w:color w:val="000000" w:themeColor="text1"/>
          <w:sz w:val="22"/>
          <w:szCs w:val="22"/>
        </w:rPr>
        <w:t>.</w:t>
      </w:r>
    </w:p>
    <w:p w14:paraId="5D0CC912" w14:textId="77777777" w:rsidR="005F1702" w:rsidRPr="009E0C2E" w:rsidRDefault="005F1702" w:rsidP="009E0C2E">
      <w:pPr>
        <w:pStyle w:val="Heading2"/>
        <w:rPr>
          <w:color w:val="000000" w:themeColor="text1"/>
        </w:rPr>
      </w:pPr>
    </w:p>
    <w:p w14:paraId="7AAC7ADB" w14:textId="0113CABC" w:rsidR="005F1702" w:rsidRPr="008D11CD" w:rsidRDefault="00BD2909" w:rsidP="009E0C2E">
      <w:pPr>
        <w:pStyle w:val="Heading2"/>
        <w:rPr>
          <w:rFonts w:ascii="Arial" w:hAnsi="Arial" w:cs="Arial"/>
          <w:b/>
          <w:color w:val="000000" w:themeColor="text1"/>
        </w:rPr>
      </w:pPr>
      <w:bookmarkStart w:id="9" w:name="_Toc216091197"/>
      <w:r w:rsidRPr="008D11CD">
        <w:rPr>
          <w:rStyle w:val="normaltextrun"/>
          <w:rFonts w:ascii="Arial" w:hAnsi="Arial" w:cs="Arial"/>
          <w:b/>
          <w:color w:val="000000" w:themeColor="text1"/>
        </w:rPr>
        <w:t>1.3 Rationale for Research (250 words approx.)</w:t>
      </w:r>
      <w:bookmarkEnd w:id="9"/>
      <w:r w:rsidRPr="008D11CD">
        <w:rPr>
          <w:rStyle w:val="eop"/>
          <w:rFonts w:ascii="Arial" w:hAnsi="Arial" w:cs="Arial"/>
          <w:b/>
          <w:color w:val="000000" w:themeColor="text1"/>
        </w:rPr>
        <w:t> </w:t>
      </w:r>
    </w:p>
    <w:p w14:paraId="67F10A31" w14:textId="2F7BFCDF"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Historically, Healthcare workers have faced mental health pressures during infectious disease outbreaks, including SARS (2003), H1N1 (2009), and Ebola (2014). Research from these events demonstrated heightened stress, fear of infection, and long-term psychological consequences among frontline workers (Shanafelt et al., 2020). However, the scale and duration of COVID-19 created uniquely complex stressors. By mid-2020, global health systems encountered unprecedented patient surges, resource shortages, and high mortality rates. Early studies reported widespread anxiety, insomnia, depression, and moral injury among Healthcare workerss, often linked to ethical dilemmas and prolonged exposure to trauma (Spoorthy et al., 2020).</w:t>
      </w:r>
    </w:p>
    <w:p w14:paraId="4DD3CEEF" w14:textId="77777777" w:rsidR="005F1702" w:rsidRPr="008D11CD" w:rsidRDefault="005F1702" w:rsidP="009E0C2E">
      <w:pPr>
        <w:pStyle w:val="Heading2"/>
        <w:rPr>
          <w:rFonts w:ascii="Arial" w:hAnsi="Arial" w:cs="Arial"/>
          <w:b/>
          <w:color w:val="000000" w:themeColor="text1"/>
        </w:rPr>
      </w:pPr>
      <w:bookmarkStart w:id="10" w:name="_Toc216091198"/>
      <w:r w:rsidRPr="008D11CD">
        <w:rPr>
          <w:rFonts w:ascii="Arial" w:hAnsi="Arial" w:cs="Arial"/>
          <w:b/>
          <w:color w:val="000000" w:themeColor="text1"/>
        </w:rPr>
        <w:t>1.3.2 Current Context</w:t>
      </w:r>
      <w:bookmarkEnd w:id="10"/>
    </w:p>
    <w:p w14:paraId="75E17D56" w14:textId="7A22E69A" w:rsidR="00BD2909" w:rsidRPr="00A20CDF" w:rsidRDefault="005F1702" w:rsidP="00A20CDF">
      <w:pPr>
        <w:spacing w:before="280" w:after="280" w:line="480" w:lineRule="auto"/>
        <w:rPr>
          <w:rFonts w:ascii="Arial" w:eastAsia="Arial" w:hAnsi="Arial" w:cs="Arial"/>
          <w:color w:val="000000" w:themeColor="text1"/>
        </w:rPr>
      </w:pPr>
      <w:r w:rsidRPr="00F916AC">
        <w:rPr>
          <w:rFonts w:ascii="Arial" w:hAnsi="Arial" w:cs="Arial"/>
          <w:color w:val="000000" w:themeColor="text1"/>
        </w:rPr>
        <w:t>Recent research shows that mental health problems among healthcare workers have not gone away, and many are still experiencing ongoing stress between 2023 and 2025 (Maunder et al., 2024; Mokaya et al., 2025). Reviews of existing studies also show that burnout remains high, and levels of psychological distress have not reduced much (Frias et al., 2025). During this time, healthcare workers have started using a wider range of coping methods, while organisations have introduced new types of support such as well-being hubs, resilience training sessions, planned debrief meetings, and peer-support programmes. However, these supports are not offered equally across all healthcare environments, which has led to differences in workers’ well-being. Because of this, it is important to assess how well these coping strategies actually work so that future plans can better support the resilience of the healthcare workforce.</w:t>
      </w:r>
    </w:p>
    <w:p w14:paraId="669241A7" w14:textId="77777777" w:rsidR="00BD2909" w:rsidRPr="008D11CD" w:rsidRDefault="00BD2909" w:rsidP="009E0C2E">
      <w:pPr>
        <w:pStyle w:val="Heading2"/>
        <w:rPr>
          <w:rFonts w:ascii="Arial" w:hAnsi="Arial" w:cs="Arial"/>
          <w:b/>
          <w:color w:val="000000" w:themeColor="text1"/>
        </w:rPr>
      </w:pPr>
      <w:bookmarkStart w:id="11" w:name="_Toc216091199"/>
      <w:r w:rsidRPr="008D11CD">
        <w:rPr>
          <w:rStyle w:val="normaltextrun"/>
          <w:rFonts w:ascii="Arial" w:hAnsi="Arial" w:cs="Arial"/>
          <w:b/>
          <w:color w:val="000000" w:themeColor="text1"/>
        </w:rPr>
        <w:t>1.4 Aim and Objectives (250 words approx.)</w:t>
      </w:r>
      <w:bookmarkEnd w:id="11"/>
      <w:r w:rsidRPr="008D11CD">
        <w:rPr>
          <w:rStyle w:val="eop"/>
          <w:rFonts w:ascii="Arial" w:hAnsi="Arial" w:cs="Arial"/>
          <w:b/>
          <w:color w:val="000000" w:themeColor="text1"/>
        </w:rPr>
        <w:t> </w:t>
      </w:r>
    </w:p>
    <w:p w14:paraId="70630C89" w14:textId="1B12E9B3" w:rsidR="00536956" w:rsidRPr="00F916AC" w:rsidRDefault="00BD2909" w:rsidP="00A20CDF">
      <w:pPr>
        <w:pStyle w:val="NormalWeb"/>
        <w:spacing w:line="480" w:lineRule="auto"/>
        <w:rPr>
          <w:rFonts w:ascii="Arial" w:hAnsi="Arial" w:cs="Arial"/>
          <w:color w:val="000000" w:themeColor="text1"/>
          <w:sz w:val="22"/>
          <w:szCs w:val="22"/>
        </w:rPr>
      </w:pPr>
      <w:r w:rsidRPr="00F916AC">
        <w:rPr>
          <w:rStyle w:val="eop"/>
          <w:rFonts w:ascii="Arial" w:hAnsi="Arial" w:cs="Arial"/>
          <w:color w:val="000000" w:themeColor="text1"/>
          <w:sz w:val="22"/>
          <w:szCs w:val="22"/>
        </w:rPr>
        <w:t> </w:t>
      </w:r>
      <w:r w:rsidR="00536956" w:rsidRPr="00F916AC">
        <w:rPr>
          <w:rFonts w:ascii="Arial" w:hAnsi="Arial" w:cs="Arial"/>
          <w:color w:val="000000" w:themeColor="text1"/>
          <w:sz w:val="22"/>
          <w:szCs w:val="22"/>
        </w:rPr>
        <w:t>This research is important because, while the mental health challenges faced by healthcare workers during the COVID-19 pandemic have been widely documented, there is less understanding of the coping strategies they used and how effective these strategies were. Many existing studies focus on a single professional group, such as nurses or doctors, or on specific healthcare settings, leaving gaps in knowledge across different roles and health systems (Rossi et al., 2023). Findings about coping strategies are sometimes inconsistent. For instance, emotion-focused or avoidant coping may help in some situations but may be harmful in others (Anger et al., 2024; Frias et al., 2025).</w:t>
      </w:r>
    </w:p>
    <w:p w14:paraId="22E4DBCF" w14:textId="5A1E6CD1"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 xml:space="preserve">There is also limited research examining how personal, social, and organisational coping strategies interact. Few studies translate their findings into practical policy recommendations, despite the urgent need to strengthen the resilience of healthcare systems and better support staff well-being (Maunder et al., 2024; Mokaya et al., 2025). Understanding which strategies are effective is crucial for preparing for future public health crises and reducing the ongoing psychological burden on </w:t>
      </w:r>
      <w:r w:rsidRPr="00F916AC">
        <w:rPr>
          <w:rFonts w:ascii="Arial" w:eastAsia="Times New Roman" w:hAnsi="Arial" w:cs="Arial"/>
          <w:color w:val="000000" w:themeColor="text1"/>
          <w:kern w:val="0"/>
          <w:lang w:eastAsia="en-GB"/>
          <w14:ligatures w14:val="none"/>
        </w:rPr>
        <w:t>Healthcare workers</w:t>
      </w:r>
      <w:r w:rsidRPr="00536956">
        <w:rPr>
          <w:rFonts w:ascii="Arial" w:eastAsia="Times New Roman" w:hAnsi="Arial" w:cs="Arial"/>
          <w:color w:val="000000" w:themeColor="text1"/>
          <w:kern w:val="0"/>
          <w:lang w:eastAsia="en-GB"/>
          <w14:ligatures w14:val="none"/>
        </w:rPr>
        <w:t>.</w:t>
      </w:r>
    </w:p>
    <w:p w14:paraId="40D14760" w14:textId="55E178A2"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 xml:space="preserve">By reviewing evidence from 2020 to 2025, this dissertation aims to fill these gaps. It seeks to provide a clearer understanding of the coping strategies used by </w:t>
      </w:r>
      <w:r w:rsidRPr="00F916AC">
        <w:rPr>
          <w:rFonts w:ascii="Arial" w:eastAsia="Times New Roman" w:hAnsi="Arial" w:cs="Arial"/>
          <w:color w:val="000000" w:themeColor="text1"/>
          <w:kern w:val="0"/>
          <w:lang w:eastAsia="en-GB"/>
          <w14:ligatures w14:val="none"/>
        </w:rPr>
        <w:t>Healthcare workers</w:t>
      </w:r>
      <w:r w:rsidRPr="00536956">
        <w:rPr>
          <w:rFonts w:ascii="Arial" w:eastAsia="Times New Roman" w:hAnsi="Arial" w:cs="Arial"/>
          <w:color w:val="000000" w:themeColor="text1"/>
          <w:kern w:val="0"/>
          <w:lang w:eastAsia="en-GB"/>
          <w14:ligatures w14:val="none"/>
        </w:rPr>
        <w:t>, assess their effectiveness, and offer insights that can help policymakers, health leaders, and practitioners develop stronger mental health support programs (Shanafelt et al., 2020; Lee et al., 2025).</w:t>
      </w:r>
    </w:p>
    <w:p w14:paraId="37AC0A0A" w14:textId="77777777"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This study is also motivated by persistent workforce challenges, including staff shortages, high burnout, and workforce attrition (Rossi et al., 2023; Mokaya et al., 2025). By identifying effective coping strategies and organisational supports, the research aims to improve healthcare worker well-being and contribute to building more resilient health systems capable of responding to future crises effectively.</w:t>
      </w:r>
    </w:p>
    <w:p w14:paraId="544BF8E4" w14:textId="030E3D3F" w:rsidR="005F1702" w:rsidRPr="00F916AC" w:rsidRDefault="005F1702" w:rsidP="009E0C2E">
      <w:pPr>
        <w:pStyle w:val="Heading1"/>
      </w:pPr>
    </w:p>
    <w:p w14:paraId="3155AFED" w14:textId="2AA4A9AB" w:rsidR="005F1702" w:rsidRDefault="005F1702" w:rsidP="009E0C2E">
      <w:pPr>
        <w:pStyle w:val="Heading1"/>
      </w:pPr>
      <w:bookmarkStart w:id="12" w:name="_Toc216091200"/>
      <w:r w:rsidRPr="009E0C2E">
        <w:t>1.5 Aim and Objectives:</w:t>
      </w:r>
      <w:bookmarkEnd w:id="12"/>
    </w:p>
    <w:p w14:paraId="0A0DBE85" w14:textId="77777777" w:rsidR="009E0C2E" w:rsidRPr="009E0C2E" w:rsidRDefault="009E0C2E" w:rsidP="009E0C2E">
      <w:pPr>
        <w:pStyle w:val="Heading1"/>
      </w:pPr>
    </w:p>
    <w:p w14:paraId="3F4AF4D5" w14:textId="77777777" w:rsidR="005F1702" w:rsidRPr="008D11CD" w:rsidRDefault="005F1702" w:rsidP="009E0C2E">
      <w:pPr>
        <w:pStyle w:val="Heading2"/>
        <w:rPr>
          <w:rFonts w:ascii="Arial" w:hAnsi="Arial" w:cs="Arial"/>
          <w:b/>
          <w:color w:val="000000" w:themeColor="text1"/>
        </w:rPr>
      </w:pPr>
      <w:bookmarkStart w:id="13" w:name="_Toc216091201"/>
      <w:r w:rsidRPr="008D11CD">
        <w:rPr>
          <w:rFonts w:ascii="Arial" w:hAnsi="Arial" w:cs="Arial"/>
          <w:b/>
          <w:color w:val="000000" w:themeColor="text1"/>
        </w:rPr>
        <w:t>1.5.1 Research Aim:</w:t>
      </w:r>
      <w:bookmarkEnd w:id="13"/>
    </w:p>
    <w:p w14:paraId="399F7223" w14:textId="490B283D" w:rsidR="005F1702"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To investigate the impact of the COVID-19 pandemic on the mental health of healthcare workers and examine the coping strategies they employed to manage stress, anxiety, and burnout.</w:t>
      </w:r>
    </w:p>
    <w:p w14:paraId="34EA6BA0" w14:textId="466EE732" w:rsidR="005F1702" w:rsidRPr="008D11CD" w:rsidRDefault="009E0C2E" w:rsidP="009E0C2E">
      <w:pPr>
        <w:pStyle w:val="Heading2"/>
        <w:rPr>
          <w:rFonts w:ascii="Arial" w:hAnsi="Arial" w:cs="Arial"/>
          <w:b/>
          <w:color w:val="000000" w:themeColor="text1"/>
        </w:rPr>
      </w:pPr>
      <w:bookmarkStart w:id="14" w:name="_Toc216091202"/>
      <w:r w:rsidRPr="008D11CD">
        <w:rPr>
          <w:rFonts w:ascii="Arial" w:hAnsi="Arial" w:cs="Arial"/>
          <w:b/>
          <w:color w:val="000000" w:themeColor="text1"/>
        </w:rPr>
        <w:t>1.5.2 Research Objectives:</w:t>
      </w:r>
      <w:bookmarkEnd w:id="14"/>
    </w:p>
    <w:p w14:paraId="202FBAD5" w14:textId="77777777" w:rsidR="005F1702" w:rsidRPr="00F916AC" w:rsidRDefault="005F1702" w:rsidP="008D11CD">
      <w:pPr>
        <w:pStyle w:val="ListParagraph"/>
        <w:numPr>
          <w:ilvl w:val="0"/>
          <w:numId w:val="37"/>
        </w:numPr>
        <w:spacing w:line="480" w:lineRule="auto"/>
        <w:rPr>
          <w:rFonts w:ascii="Arial" w:hAnsi="Arial" w:cs="Arial"/>
          <w:color w:val="000000" w:themeColor="text1"/>
        </w:rPr>
      </w:pPr>
      <w:r w:rsidRPr="00F916AC">
        <w:rPr>
          <w:rFonts w:ascii="Arial" w:eastAsia="Arial" w:hAnsi="Arial" w:cs="Arial"/>
          <w:color w:val="000000" w:themeColor="text1"/>
        </w:rPr>
        <w:t>Define and examine the psychological impact of the pandemic on healthcare workers across different roles and healthcare settings.</w:t>
      </w:r>
    </w:p>
    <w:p w14:paraId="621F51D2" w14:textId="77777777" w:rsidR="005F1702" w:rsidRPr="00F916AC" w:rsidRDefault="005F1702" w:rsidP="008D11CD">
      <w:pPr>
        <w:pStyle w:val="ListParagraph"/>
        <w:numPr>
          <w:ilvl w:val="0"/>
          <w:numId w:val="37"/>
        </w:numPr>
        <w:spacing w:line="480" w:lineRule="auto"/>
        <w:rPr>
          <w:rFonts w:ascii="Arial" w:hAnsi="Arial" w:cs="Arial"/>
          <w:color w:val="000000" w:themeColor="text1"/>
        </w:rPr>
      </w:pPr>
      <w:r w:rsidRPr="00F916AC">
        <w:rPr>
          <w:rFonts w:ascii="Arial" w:eastAsia="Arial" w:hAnsi="Arial" w:cs="Arial"/>
          <w:color w:val="000000" w:themeColor="text1"/>
        </w:rPr>
        <w:t>Analyse the range of coping strategies utilised, including task-oriented, emotion-focused, social, and organisational approaches.</w:t>
      </w:r>
    </w:p>
    <w:p w14:paraId="6692DA53" w14:textId="77777777" w:rsidR="005F1702" w:rsidRPr="00F916AC" w:rsidRDefault="005F1702" w:rsidP="008D11CD">
      <w:pPr>
        <w:pStyle w:val="ListParagraph"/>
        <w:numPr>
          <w:ilvl w:val="0"/>
          <w:numId w:val="37"/>
        </w:numPr>
        <w:spacing w:line="480" w:lineRule="auto"/>
        <w:rPr>
          <w:rFonts w:ascii="Arial" w:hAnsi="Arial" w:cs="Arial"/>
          <w:color w:val="000000" w:themeColor="text1"/>
        </w:rPr>
      </w:pPr>
      <w:r w:rsidRPr="00F916AC">
        <w:rPr>
          <w:rFonts w:ascii="Arial" w:eastAsia="Arial" w:hAnsi="Arial" w:cs="Arial"/>
          <w:color w:val="000000" w:themeColor="text1"/>
        </w:rPr>
        <w:t>Evaluate the effectiveness and limitations of these strategies in supporting resilience and well-being.</w:t>
      </w:r>
    </w:p>
    <w:p w14:paraId="2ACE97B7" w14:textId="77777777" w:rsidR="005F1702" w:rsidRPr="00F916AC" w:rsidRDefault="005F1702" w:rsidP="008D11CD">
      <w:pPr>
        <w:pStyle w:val="ListParagraph"/>
        <w:numPr>
          <w:ilvl w:val="0"/>
          <w:numId w:val="37"/>
        </w:numPr>
        <w:spacing w:line="480" w:lineRule="auto"/>
        <w:rPr>
          <w:rFonts w:ascii="Arial" w:hAnsi="Arial" w:cs="Arial"/>
          <w:color w:val="000000" w:themeColor="text1"/>
        </w:rPr>
      </w:pPr>
      <w:r w:rsidRPr="00F916AC">
        <w:rPr>
          <w:rFonts w:ascii="Arial" w:eastAsia="Arial" w:hAnsi="Arial" w:cs="Arial"/>
          <w:color w:val="000000" w:themeColor="text1"/>
        </w:rPr>
        <w:t>Provide recommendations for policy and practice to strengthen healthcare worker support in future public health crises.</w:t>
      </w:r>
    </w:p>
    <w:p w14:paraId="7FA3F3C5" w14:textId="77777777" w:rsidR="00BD2909" w:rsidRPr="00F916AC" w:rsidRDefault="00BD2909" w:rsidP="00A20CDF">
      <w:pPr>
        <w:pStyle w:val="paragraph"/>
        <w:spacing w:before="0" w:beforeAutospacing="0" w:after="0" w:afterAutospacing="0" w:line="480" w:lineRule="auto"/>
        <w:textAlignment w:val="baseline"/>
        <w:rPr>
          <w:rFonts w:ascii="Arial" w:hAnsi="Arial" w:cs="Arial"/>
          <w:color w:val="000000" w:themeColor="text1"/>
          <w:sz w:val="22"/>
          <w:szCs w:val="22"/>
        </w:rPr>
      </w:pPr>
    </w:p>
    <w:p w14:paraId="4FCBBEC2" w14:textId="438CAC54" w:rsidR="00BD2909" w:rsidRPr="009E0C2E" w:rsidRDefault="005F1702" w:rsidP="009E0C2E">
      <w:pPr>
        <w:pStyle w:val="Heading1"/>
        <w:rPr>
          <w:color w:val="000000" w:themeColor="text1"/>
        </w:rPr>
      </w:pPr>
      <w:bookmarkStart w:id="15" w:name="_Toc216091203"/>
      <w:r w:rsidRPr="009E0C2E">
        <w:rPr>
          <w:rStyle w:val="normaltextrun"/>
          <w:rFonts w:cs="Arial"/>
          <w:color w:val="000000" w:themeColor="text1"/>
          <w:sz w:val="22"/>
          <w:szCs w:val="22"/>
        </w:rPr>
        <w:t>1.6</w:t>
      </w:r>
      <w:r w:rsidR="00BD2909" w:rsidRPr="009E0C2E">
        <w:rPr>
          <w:rStyle w:val="normaltextrun"/>
          <w:rFonts w:cs="Arial"/>
          <w:color w:val="000000" w:themeColor="text1"/>
          <w:sz w:val="22"/>
          <w:szCs w:val="22"/>
        </w:rPr>
        <w:t xml:space="preserve"> Conclusion (150 words approx.)</w:t>
      </w:r>
      <w:bookmarkEnd w:id="15"/>
      <w:r w:rsidR="00BD2909" w:rsidRPr="009E0C2E">
        <w:rPr>
          <w:rStyle w:val="eop"/>
          <w:rFonts w:cs="Arial"/>
          <w:color w:val="000000" w:themeColor="text1"/>
          <w:sz w:val="22"/>
          <w:szCs w:val="22"/>
        </w:rPr>
        <w:t> </w:t>
      </w:r>
    </w:p>
    <w:p w14:paraId="004C3F95" w14:textId="09C8C555" w:rsidR="00536956" w:rsidRPr="00F916AC" w:rsidRDefault="00536956" w:rsidP="00A20CDF">
      <w:pPr>
        <w:pStyle w:val="NormalWeb"/>
        <w:spacing w:line="480" w:lineRule="auto"/>
        <w:rPr>
          <w:rFonts w:ascii="Arial" w:hAnsi="Arial" w:cs="Arial"/>
          <w:color w:val="000000" w:themeColor="text1"/>
          <w:sz w:val="22"/>
          <w:szCs w:val="22"/>
        </w:rPr>
      </w:pPr>
      <w:r w:rsidRPr="00F916AC">
        <w:rPr>
          <w:rFonts w:ascii="Arial" w:hAnsi="Arial" w:cs="Arial"/>
          <w:color w:val="000000" w:themeColor="text1"/>
          <w:sz w:val="22"/>
          <w:szCs w:val="22"/>
        </w:rPr>
        <w:t>This chapter has introduced the importance of studying healthcare workers mental health during the COVID-19 pandemic. It has explained key terms, provided background information, and outlined the reasons for conducting this research. The chapter also presented the main aim and objectives guiding the study, helping to clarify what the dissertation seeks to achieve.</w:t>
      </w:r>
    </w:p>
    <w:p w14:paraId="082FE297" w14:textId="6D314DAF"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U</w:t>
      </w:r>
      <w:r w:rsidRPr="00F916AC">
        <w:rPr>
          <w:rFonts w:ascii="Arial" w:eastAsia="Times New Roman" w:hAnsi="Arial" w:cs="Arial"/>
          <w:color w:val="000000" w:themeColor="text1"/>
          <w:kern w:val="0"/>
          <w:lang w:eastAsia="en-GB"/>
          <w14:ligatures w14:val="none"/>
        </w:rPr>
        <w:t>nderstanding healthcare workers</w:t>
      </w:r>
      <w:r w:rsidRPr="00536956">
        <w:rPr>
          <w:rFonts w:ascii="Arial" w:eastAsia="Times New Roman" w:hAnsi="Arial" w:cs="Arial"/>
          <w:color w:val="000000" w:themeColor="text1"/>
          <w:kern w:val="0"/>
          <w:lang w:eastAsia="en-GB"/>
          <w14:ligatures w14:val="none"/>
        </w:rPr>
        <w:t xml:space="preserve"> mental health and coping strategies is crucial because the pandemic placed unprecedented pressures on them, leading to stress, burnout, and other psychological challenges. By defining key concepts and highlighting the research gaps, this chapter lays the groundwork for a more detailed exploration of the topic.</w:t>
      </w:r>
    </w:p>
    <w:p w14:paraId="30147BD2" w14:textId="1BB7C961"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The following chapter builds on this foundation by examining the historical, theoretical, and contextual factors that influence heal</w:t>
      </w:r>
      <w:r w:rsidRPr="00F916AC">
        <w:rPr>
          <w:rFonts w:ascii="Arial" w:eastAsia="Times New Roman" w:hAnsi="Arial" w:cs="Arial"/>
          <w:color w:val="000000" w:themeColor="text1"/>
          <w:kern w:val="0"/>
          <w:lang w:eastAsia="en-GB"/>
          <w14:ligatures w14:val="none"/>
        </w:rPr>
        <w:t>thcare workers</w:t>
      </w:r>
      <w:r w:rsidRPr="00536956">
        <w:rPr>
          <w:rFonts w:ascii="Arial" w:eastAsia="Times New Roman" w:hAnsi="Arial" w:cs="Arial"/>
          <w:color w:val="000000" w:themeColor="text1"/>
          <w:kern w:val="0"/>
          <w:lang w:eastAsia="en-GB"/>
          <w14:ligatures w14:val="none"/>
        </w:rPr>
        <w:t xml:space="preserve"> well-being. Chapter 2 will review relevant literature and situate the discussion within global, national, and policy frameworks, providing a deeper understanding of the challenges healthcare workers face and the support systems available to them.</w:t>
      </w:r>
    </w:p>
    <w:p w14:paraId="1E1A58B1" w14:textId="431B01B0" w:rsidR="00804B94" w:rsidRPr="00F916AC" w:rsidRDefault="00804B94" w:rsidP="00A20CDF">
      <w:pPr>
        <w:spacing w:line="480" w:lineRule="auto"/>
        <w:rPr>
          <w:rFonts w:ascii="Arial" w:hAnsi="Arial" w:cs="Arial"/>
          <w:color w:val="000000" w:themeColor="text1"/>
        </w:rPr>
      </w:pPr>
    </w:p>
    <w:p w14:paraId="77D29E57" w14:textId="77777777" w:rsidR="00A20CDF" w:rsidRDefault="00A20CDF" w:rsidP="00A20CDF">
      <w:pPr>
        <w:pStyle w:val="Heading1"/>
        <w:spacing w:line="480" w:lineRule="auto"/>
        <w:ind w:left="0"/>
        <w:rPr>
          <w:rFonts w:cs="Arial"/>
          <w:color w:val="000000" w:themeColor="text1"/>
          <w:sz w:val="22"/>
          <w:szCs w:val="22"/>
        </w:rPr>
      </w:pPr>
    </w:p>
    <w:p w14:paraId="487D8B5E" w14:textId="77777777" w:rsidR="00A20CDF" w:rsidRDefault="00A20CDF" w:rsidP="00A20CDF">
      <w:pPr>
        <w:pStyle w:val="Heading1"/>
        <w:spacing w:line="480" w:lineRule="auto"/>
        <w:ind w:left="0"/>
        <w:rPr>
          <w:rFonts w:cs="Arial"/>
          <w:color w:val="000000" w:themeColor="text1"/>
          <w:sz w:val="22"/>
          <w:szCs w:val="22"/>
        </w:rPr>
      </w:pPr>
    </w:p>
    <w:p w14:paraId="61E95020" w14:textId="77777777" w:rsidR="00A20CDF" w:rsidRDefault="00A20CDF" w:rsidP="00A20CDF">
      <w:pPr>
        <w:pStyle w:val="Heading1"/>
        <w:spacing w:line="480" w:lineRule="auto"/>
        <w:ind w:left="0"/>
        <w:rPr>
          <w:rFonts w:cs="Arial"/>
          <w:color w:val="000000" w:themeColor="text1"/>
          <w:sz w:val="22"/>
          <w:szCs w:val="22"/>
        </w:rPr>
      </w:pPr>
    </w:p>
    <w:p w14:paraId="3F08B2C9" w14:textId="77777777" w:rsidR="00A20CDF" w:rsidRDefault="00A20CDF" w:rsidP="00A20CDF">
      <w:pPr>
        <w:pStyle w:val="Heading1"/>
        <w:spacing w:line="480" w:lineRule="auto"/>
        <w:ind w:left="0"/>
        <w:rPr>
          <w:rFonts w:cs="Arial"/>
          <w:color w:val="000000" w:themeColor="text1"/>
          <w:sz w:val="22"/>
          <w:szCs w:val="22"/>
        </w:rPr>
      </w:pPr>
    </w:p>
    <w:p w14:paraId="672B2306" w14:textId="77777777" w:rsidR="00A20CDF" w:rsidRDefault="00A20CDF" w:rsidP="00A20CDF">
      <w:pPr>
        <w:pStyle w:val="Heading1"/>
        <w:spacing w:line="480" w:lineRule="auto"/>
        <w:ind w:left="0"/>
        <w:rPr>
          <w:rFonts w:cs="Arial"/>
          <w:color w:val="000000" w:themeColor="text1"/>
          <w:sz w:val="22"/>
          <w:szCs w:val="22"/>
        </w:rPr>
      </w:pPr>
    </w:p>
    <w:p w14:paraId="60120915" w14:textId="77777777" w:rsidR="00A20CDF" w:rsidRDefault="00A20CDF" w:rsidP="00A20CDF">
      <w:pPr>
        <w:pStyle w:val="Heading1"/>
        <w:spacing w:line="480" w:lineRule="auto"/>
        <w:ind w:left="0"/>
        <w:rPr>
          <w:rFonts w:cs="Arial"/>
          <w:color w:val="000000" w:themeColor="text1"/>
          <w:sz w:val="22"/>
          <w:szCs w:val="22"/>
        </w:rPr>
      </w:pPr>
    </w:p>
    <w:p w14:paraId="099E31E8" w14:textId="77777777" w:rsidR="00A20CDF" w:rsidRDefault="00A20CDF" w:rsidP="00A20CDF">
      <w:pPr>
        <w:pStyle w:val="Heading1"/>
        <w:spacing w:line="480" w:lineRule="auto"/>
        <w:ind w:left="0"/>
        <w:rPr>
          <w:rFonts w:cs="Arial"/>
          <w:color w:val="000000" w:themeColor="text1"/>
          <w:sz w:val="22"/>
          <w:szCs w:val="22"/>
        </w:rPr>
      </w:pPr>
    </w:p>
    <w:p w14:paraId="55192C8E" w14:textId="77777777" w:rsidR="00A20CDF" w:rsidRDefault="00A20CDF" w:rsidP="00A20CDF">
      <w:pPr>
        <w:pStyle w:val="Heading1"/>
        <w:spacing w:line="480" w:lineRule="auto"/>
        <w:ind w:left="0"/>
        <w:rPr>
          <w:rFonts w:cs="Arial"/>
          <w:color w:val="000000" w:themeColor="text1"/>
          <w:sz w:val="22"/>
          <w:szCs w:val="22"/>
        </w:rPr>
      </w:pPr>
    </w:p>
    <w:p w14:paraId="3D5E996C" w14:textId="77777777" w:rsidR="00A20CDF" w:rsidRDefault="00A20CDF" w:rsidP="00A20CDF">
      <w:pPr>
        <w:pStyle w:val="Heading1"/>
        <w:spacing w:line="480" w:lineRule="auto"/>
        <w:ind w:left="0"/>
        <w:rPr>
          <w:rFonts w:cs="Arial"/>
          <w:color w:val="000000" w:themeColor="text1"/>
          <w:sz w:val="22"/>
          <w:szCs w:val="22"/>
        </w:rPr>
      </w:pPr>
    </w:p>
    <w:p w14:paraId="6E9193D6" w14:textId="77777777" w:rsidR="00A20CDF" w:rsidRDefault="00A20CDF" w:rsidP="00A20CDF">
      <w:pPr>
        <w:pStyle w:val="Heading1"/>
        <w:spacing w:line="480" w:lineRule="auto"/>
        <w:ind w:left="0"/>
        <w:rPr>
          <w:rFonts w:cs="Arial"/>
          <w:color w:val="000000" w:themeColor="text1"/>
          <w:sz w:val="22"/>
          <w:szCs w:val="22"/>
        </w:rPr>
      </w:pPr>
    </w:p>
    <w:p w14:paraId="6E345748" w14:textId="595A05D8" w:rsidR="00A20CDF" w:rsidRDefault="00A20CDF" w:rsidP="00A20CDF">
      <w:pPr>
        <w:pStyle w:val="Heading1"/>
        <w:spacing w:line="480" w:lineRule="auto"/>
        <w:ind w:left="0"/>
        <w:rPr>
          <w:rFonts w:cs="Arial"/>
          <w:color w:val="000000" w:themeColor="text1"/>
          <w:sz w:val="22"/>
          <w:szCs w:val="22"/>
        </w:rPr>
      </w:pPr>
    </w:p>
    <w:p w14:paraId="6D9F2255" w14:textId="70D71299" w:rsidR="009E0C2E" w:rsidRDefault="009E0C2E" w:rsidP="00A20CDF">
      <w:pPr>
        <w:pStyle w:val="Heading1"/>
        <w:spacing w:line="480" w:lineRule="auto"/>
        <w:ind w:left="0"/>
        <w:rPr>
          <w:rFonts w:cs="Arial"/>
          <w:color w:val="000000" w:themeColor="text1"/>
          <w:sz w:val="22"/>
          <w:szCs w:val="22"/>
        </w:rPr>
      </w:pPr>
    </w:p>
    <w:p w14:paraId="05F17444" w14:textId="4E96C6A2" w:rsidR="009E0C2E" w:rsidRDefault="009E0C2E" w:rsidP="00A20CDF">
      <w:pPr>
        <w:pStyle w:val="Heading1"/>
        <w:spacing w:line="480" w:lineRule="auto"/>
        <w:ind w:left="0"/>
        <w:rPr>
          <w:rFonts w:cs="Arial"/>
          <w:color w:val="000000" w:themeColor="text1"/>
          <w:sz w:val="22"/>
          <w:szCs w:val="22"/>
        </w:rPr>
      </w:pPr>
    </w:p>
    <w:p w14:paraId="094F02EE" w14:textId="558CA29F" w:rsidR="009E0C2E" w:rsidRDefault="009E0C2E" w:rsidP="00A20CDF">
      <w:pPr>
        <w:pStyle w:val="Heading1"/>
        <w:spacing w:line="480" w:lineRule="auto"/>
        <w:ind w:left="0"/>
        <w:rPr>
          <w:rFonts w:cs="Arial"/>
          <w:color w:val="000000" w:themeColor="text1"/>
          <w:sz w:val="22"/>
          <w:szCs w:val="22"/>
        </w:rPr>
      </w:pPr>
    </w:p>
    <w:p w14:paraId="0F4785F5" w14:textId="67C993B4" w:rsidR="009E0C2E" w:rsidRDefault="009E0C2E" w:rsidP="00A20CDF">
      <w:pPr>
        <w:pStyle w:val="Heading1"/>
        <w:spacing w:line="480" w:lineRule="auto"/>
        <w:ind w:left="0"/>
        <w:rPr>
          <w:rFonts w:cs="Arial"/>
          <w:color w:val="000000" w:themeColor="text1"/>
          <w:sz w:val="22"/>
          <w:szCs w:val="22"/>
        </w:rPr>
      </w:pPr>
    </w:p>
    <w:p w14:paraId="3B3445EB" w14:textId="072CF4C4" w:rsidR="009E0C2E" w:rsidRDefault="009E0C2E" w:rsidP="00A20CDF">
      <w:pPr>
        <w:pStyle w:val="Heading1"/>
        <w:spacing w:line="480" w:lineRule="auto"/>
        <w:ind w:left="0"/>
        <w:rPr>
          <w:rFonts w:cs="Arial"/>
          <w:color w:val="000000" w:themeColor="text1"/>
          <w:sz w:val="22"/>
          <w:szCs w:val="22"/>
        </w:rPr>
      </w:pPr>
    </w:p>
    <w:p w14:paraId="62B6C7C3" w14:textId="3DC3BA40" w:rsidR="009E0C2E" w:rsidRDefault="009E0C2E" w:rsidP="00A20CDF">
      <w:pPr>
        <w:pStyle w:val="Heading1"/>
        <w:spacing w:line="480" w:lineRule="auto"/>
        <w:ind w:left="0"/>
        <w:rPr>
          <w:rFonts w:cs="Arial"/>
          <w:color w:val="000000" w:themeColor="text1"/>
          <w:sz w:val="22"/>
          <w:szCs w:val="22"/>
        </w:rPr>
      </w:pPr>
    </w:p>
    <w:p w14:paraId="18CD0D35" w14:textId="688F11A0" w:rsidR="009E0C2E" w:rsidRDefault="009E0C2E" w:rsidP="00A20CDF">
      <w:pPr>
        <w:pStyle w:val="Heading1"/>
        <w:spacing w:line="480" w:lineRule="auto"/>
        <w:ind w:left="0"/>
        <w:rPr>
          <w:rFonts w:cs="Arial"/>
          <w:color w:val="000000" w:themeColor="text1"/>
          <w:sz w:val="22"/>
          <w:szCs w:val="22"/>
        </w:rPr>
      </w:pPr>
    </w:p>
    <w:p w14:paraId="53A417BE" w14:textId="77777777" w:rsidR="009E0C2E" w:rsidRDefault="009E0C2E" w:rsidP="00A20CDF">
      <w:pPr>
        <w:pStyle w:val="Heading1"/>
        <w:spacing w:line="480" w:lineRule="auto"/>
        <w:ind w:left="0"/>
        <w:rPr>
          <w:rFonts w:cs="Arial"/>
          <w:color w:val="000000" w:themeColor="text1"/>
          <w:sz w:val="22"/>
          <w:szCs w:val="22"/>
        </w:rPr>
      </w:pPr>
    </w:p>
    <w:p w14:paraId="35E81EA2" w14:textId="77777777" w:rsidR="00A20CDF" w:rsidRDefault="00A20CDF" w:rsidP="00A20CDF">
      <w:pPr>
        <w:pStyle w:val="Heading1"/>
        <w:spacing w:line="480" w:lineRule="auto"/>
        <w:ind w:left="0"/>
        <w:rPr>
          <w:rFonts w:cs="Arial"/>
          <w:color w:val="000000" w:themeColor="text1"/>
          <w:sz w:val="22"/>
          <w:szCs w:val="22"/>
        </w:rPr>
      </w:pPr>
    </w:p>
    <w:p w14:paraId="612CE4CD" w14:textId="77777777" w:rsidR="00A20CDF" w:rsidRDefault="00A20CDF" w:rsidP="00A20CDF">
      <w:pPr>
        <w:pStyle w:val="Heading1"/>
        <w:spacing w:line="480" w:lineRule="auto"/>
        <w:ind w:left="0"/>
        <w:rPr>
          <w:rFonts w:cs="Arial"/>
          <w:color w:val="000000" w:themeColor="text1"/>
          <w:sz w:val="22"/>
          <w:szCs w:val="22"/>
        </w:rPr>
      </w:pPr>
    </w:p>
    <w:p w14:paraId="33D4B98F" w14:textId="4E7E5FC5" w:rsidR="000D0641" w:rsidRPr="00F916AC" w:rsidRDefault="000D0641" w:rsidP="00A20CDF">
      <w:pPr>
        <w:pStyle w:val="Heading1"/>
        <w:spacing w:line="480" w:lineRule="auto"/>
        <w:ind w:left="0"/>
        <w:rPr>
          <w:rFonts w:cs="Arial"/>
          <w:color w:val="000000" w:themeColor="text1"/>
          <w:sz w:val="22"/>
          <w:szCs w:val="22"/>
        </w:rPr>
      </w:pPr>
      <w:bookmarkStart w:id="16" w:name="_Toc216091204"/>
      <w:r w:rsidRPr="00F916AC">
        <w:rPr>
          <w:rFonts w:cs="Arial"/>
          <w:color w:val="000000" w:themeColor="text1"/>
          <w:sz w:val="22"/>
          <w:szCs w:val="22"/>
        </w:rPr>
        <w:t xml:space="preserve">CHAPTER 2 – </w:t>
      </w:r>
      <w:r w:rsidR="00BD2909" w:rsidRPr="00F916AC">
        <w:rPr>
          <w:rFonts w:cs="Arial"/>
          <w:color w:val="000000" w:themeColor="text1"/>
          <w:sz w:val="22"/>
          <w:szCs w:val="22"/>
        </w:rPr>
        <w:t xml:space="preserve">Background </w:t>
      </w:r>
      <w:r w:rsidR="00F44833" w:rsidRPr="00F916AC">
        <w:rPr>
          <w:rFonts w:cs="Arial"/>
          <w:color w:val="000000" w:themeColor="text1"/>
          <w:sz w:val="22"/>
          <w:szCs w:val="22"/>
        </w:rPr>
        <w:t xml:space="preserve">Information and </w:t>
      </w:r>
      <w:r w:rsidR="00BD2909" w:rsidRPr="00F916AC">
        <w:rPr>
          <w:rFonts w:cs="Arial"/>
          <w:color w:val="000000" w:themeColor="text1"/>
          <w:sz w:val="22"/>
          <w:szCs w:val="22"/>
        </w:rPr>
        <w:t>Analysis</w:t>
      </w:r>
      <w:r w:rsidRPr="00F916AC">
        <w:rPr>
          <w:rFonts w:cs="Arial"/>
          <w:color w:val="000000" w:themeColor="text1"/>
          <w:sz w:val="22"/>
          <w:szCs w:val="22"/>
        </w:rPr>
        <w:t xml:space="preserve"> (2,000 words approx.)</w:t>
      </w:r>
      <w:bookmarkEnd w:id="16"/>
    </w:p>
    <w:p w14:paraId="6BA7DF87" w14:textId="6161205C" w:rsidR="00BD2909" w:rsidRPr="009E0C2E" w:rsidRDefault="00BD2909" w:rsidP="009E0C2E">
      <w:pPr>
        <w:pStyle w:val="Heading2"/>
        <w:rPr>
          <w:rFonts w:ascii="Arial" w:hAnsi="Arial" w:cs="Arial"/>
          <w:b/>
          <w:color w:val="000000" w:themeColor="text1"/>
        </w:rPr>
      </w:pPr>
    </w:p>
    <w:p w14:paraId="223734F5" w14:textId="77777777" w:rsidR="00BD2909" w:rsidRPr="009E0C2E" w:rsidRDefault="00BD2909" w:rsidP="009E0C2E">
      <w:pPr>
        <w:pStyle w:val="Heading2"/>
        <w:rPr>
          <w:rFonts w:ascii="Arial" w:hAnsi="Arial" w:cs="Arial"/>
          <w:b/>
          <w:color w:val="000000" w:themeColor="text1"/>
        </w:rPr>
      </w:pPr>
      <w:bookmarkStart w:id="17" w:name="_Toc216091205"/>
      <w:r w:rsidRPr="009E0C2E">
        <w:rPr>
          <w:rStyle w:val="normaltextrun"/>
          <w:rFonts w:ascii="Arial" w:hAnsi="Arial" w:cs="Arial"/>
          <w:b/>
          <w:color w:val="000000" w:themeColor="text1"/>
        </w:rPr>
        <w:t>2.1 Introduction (150 words approx.)</w:t>
      </w:r>
      <w:bookmarkEnd w:id="17"/>
      <w:r w:rsidRPr="009E0C2E">
        <w:rPr>
          <w:rStyle w:val="eop"/>
          <w:rFonts w:ascii="Arial" w:hAnsi="Arial" w:cs="Arial"/>
          <w:b/>
          <w:color w:val="000000" w:themeColor="text1"/>
        </w:rPr>
        <w:t> </w:t>
      </w:r>
    </w:p>
    <w:p w14:paraId="29F2C63A" w14:textId="0C0707C6" w:rsidR="00536956" w:rsidRPr="00F916AC" w:rsidRDefault="00536956" w:rsidP="00A20CDF">
      <w:pPr>
        <w:pStyle w:val="paragraph"/>
        <w:spacing w:before="0" w:beforeAutospacing="0" w:after="0" w:afterAutospacing="0" w:line="480" w:lineRule="auto"/>
        <w:textAlignment w:val="baseline"/>
        <w:rPr>
          <w:rFonts w:ascii="Arial" w:hAnsi="Arial" w:cs="Arial"/>
          <w:color w:val="000000" w:themeColor="text1"/>
          <w:sz w:val="22"/>
          <w:szCs w:val="22"/>
        </w:rPr>
      </w:pPr>
      <w:r w:rsidRPr="00F916AC">
        <w:rPr>
          <w:rFonts w:ascii="Arial" w:hAnsi="Arial" w:cs="Arial"/>
          <w:color w:val="000000" w:themeColor="text1"/>
          <w:sz w:val="22"/>
          <w:szCs w:val="22"/>
        </w:rPr>
        <w:t>This chapter sets the context for the research by looking at the history, theory, and global and national aspects of healthcare workers’ mental health and coping strategies during the COVID-19 pandemic. It starts by exploring how healthcare workers’ mental health has been affected during previous outbreaks and emergencies. The chapter then introduces key theories that help explain stress and coping in healthcare settings. Next, it examines the topic from an international perspective, showing how the pandemic affected health systems differently around the world. The focus then shifts to the United Kingdom, where the NHS faced major workforce pressures. Finally, the chapter identifies gaps in current research and highlights areas that need further study. This background provides a clear understanding of the challenges healthcare workers face and explains why conducting a secondary review of recent evidence is important for improving mental health support and resilience in healthcare settings.</w:t>
      </w:r>
    </w:p>
    <w:p w14:paraId="0AAAB744" w14:textId="77777777" w:rsidR="00BD2909" w:rsidRPr="008D11CD" w:rsidRDefault="00BD2909" w:rsidP="009E0C2E">
      <w:pPr>
        <w:pStyle w:val="Heading2"/>
        <w:rPr>
          <w:b/>
        </w:rPr>
      </w:pPr>
      <w:bookmarkStart w:id="18" w:name="_Toc216091206"/>
      <w:r w:rsidRPr="008D11CD">
        <w:rPr>
          <w:rStyle w:val="normaltextrun"/>
          <w:rFonts w:ascii="Arial" w:hAnsi="Arial" w:cs="Arial"/>
          <w:b/>
          <w:color w:val="000000" w:themeColor="text1"/>
          <w:sz w:val="22"/>
          <w:szCs w:val="22"/>
        </w:rPr>
        <w:t>2.2 Historical Background (450 words approx.)</w:t>
      </w:r>
      <w:bookmarkEnd w:id="18"/>
      <w:r w:rsidRPr="008D11CD">
        <w:rPr>
          <w:rStyle w:val="eop"/>
          <w:rFonts w:ascii="Arial" w:eastAsia="Calibri Light" w:hAnsi="Arial" w:cs="Arial"/>
          <w:b/>
          <w:color w:val="000000" w:themeColor="text1"/>
          <w:sz w:val="22"/>
          <w:szCs w:val="22"/>
        </w:rPr>
        <w:t> </w:t>
      </w:r>
    </w:p>
    <w:p w14:paraId="65064B6C" w14:textId="77777777"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The mental health of healthcare workers (HCWs) has long been a concern during infectious disease outbreaks. Previous crises such as SARS in 2003, H1N1 in 2009, and Ebola from 2014 to 2016 revealed the significant psychological burden faced by frontline staff. During these outbreaks, HCWs commonly reported high levels of anxiety, fear of infection, social isolation, and long-term stress symptoms. For example, during the SARS outbreak, many healthcare workers experienced ongoing post-traumatic stress and persistent worry about passing the virus to family members (Shanafelt, Ripp and Trockel, 2020). These experiences highlighted the vulnerability of healthcare workers and emphasised the need for strong organisational planning, clear communication, and psychosocial support during crises.</w:t>
      </w:r>
    </w:p>
    <w:p w14:paraId="3D885ACE" w14:textId="77777777"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The COVID-19 pandemic presented challenges on a much larger scale. Beginning in early 2020, healthcare workers were exposed to intense psychological strain due to rapidly increasing hospital admissions, shortages of personal protective equipment (PPE), constantly changing care guidelines, and high patient mortality. Early studies reported widespread anxiety, depression, insomnia, and burnout among HCWs (Spoorthy, Pratapa and Mahant, 2020). Unlike previous outbreaks, which were often short-lived or regionally limited, COVID-19 lasted for several years with multiple waves of infection, creating prolonged stress rather than short, episodic periods of pressure.</w:t>
      </w:r>
    </w:p>
    <w:p w14:paraId="3310723E" w14:textId="77777777"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In response, organisations and governments introduced measures to support healthcare workers’ mental health. The World Health Organization (2022) emphasised the need for psychosocial support, safe working conditions, and access to mental health services. National bodies implemented similar measures. Public Health England (2020) stressed the importance of adequate PPE, infection-control training, and psychological support to reduce stress and improve safety. In the UK, NHS England (2021) established Staff Mental Health and Wellbeing Hubs to offer counselling, therapy, and specialist referrals to healthcare staff.</w:t>
      </w:r>
    </w:p>
    <w:p w14:paraId="4D42201B" w14:textId="2A2C44F9" w:rsidR="00BD2909" w:rsidRPr="00A20CDF"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Despite these interventions, many healthcare workers continued to face ongoing psychological challenges. Long-term studies indicate that burnout, stress, and trauma symptoms persisted for years during the pandemic (Maunder et al., 2024). This historical perspective shows that pandemics not only trigger immediate mental health crises but also result in long-lasting psychological effects. It also highlights that organisational responses often lag behind the needs of healthcare workers, underlining the importance of studying coping strategies and workplace stressors in depth.</w:t>
      </w:r>
    </w:p>
    <w:p w14:paraId="7CD6820C" w14:textId="77777777" w:rsidR="00BD2909" w:rsidRPr="008D11CD" w:rsidRDefault="00BD2909" w:rsidP="009E0C2E">
      <w:pPr>
        <w:pStyle w:val="Heading2"/>
        <w:rPr>
          <w:b/>
          <w:color w:val="000000" w:themeColor="text1"/>
        </w:rPr>
      </w:pPr>
      <w:bookmarkStart w:id="19" w:name="_Toc216091207"/>
      <w:r w:rsidRPr="008D11CD">
        <w:rPr>
          <w:rStyle w:val="normaltextrun"/>
          <w:rFonts w:ascii="Arial" w:hAnsi="Arial" w:cs="Arial"/>
          <w:b/>
          <w:color w:val="000000" w:themeColor="text1"/>
          <w:sz w:val="22"/>
          <w:szCs w:val="22"/>
        </w:rPr>
        <w:t>2.3 Theoretical Background (500 words approx.)</w:t>
      </w:r>
      <w:bookmarkEnd w:id="19"/>
      <w:r w:rsidRPr="008D11CD">
        <w:rPr>
          <w:rStyle w:val="eop"/>
          <w:rFonts w:ascii="Arial" w:eastAsia="Calibri Light" w:hAnsi="Arial" w:cs="Arial"/>
          <w:b/>
          <w:color w:val="000000" w:themeColor="text1"/>
          <w:sz w:val="22"/>
          <w:szCs w:val="22"/>
        </w:rPr>
        <w:t> </w:t>
      </w:r>
    </w:p>
    <w:p w14:paraId="1BDE0861" w14:textId="455616DB" w:rsidR="005F1702" w:rsidRPr="00F916AC" w:rsidRDefault="00BD2909" w:rsidP="00A20CDF">
      <w:pPr>
        <w:spacing w:before="280" w:after="280" w:line="480" w:lineRule="auto"/>
        <w:rPr>
          <w:rFonts w:ascii="Arial" w:eastAsia="Arial" w:hAnsi="Arial" w:cs="Arial"/>
          <w:color w:val="000000" w:themeColor="text1"/>
        </w:rPr>
      </w:pPr>
      <w:r w:rsidRPr="00F916AC">
        <w:rPr>
          <w:rStyle w:val="eop"/>
          <w:rFonts w:ascii="Arial" w:eastAsia="Calibri Light" w:hAnsi="Arial" w:cs="Arial"/>
          <w:color w:val="000000" w:themeColor="text1"/>
        </w:rPr>
        <w:t> </w:t>
      </w:r>
      <w:r w:rsidR="005F1702" w:rsidRPr="00F916AC">
        <w:rPr>
          <w:rFonts w:ascii="Arial" w:eastAsia="Arial" w:hAnsi="Arial" w:cs="Arial"/>
          <w:color w:val="000000" w:themeColor="text1"/>
        </w:rPr>
        <w:t>A number of theoretical frameworks support understanding of how Healthcare workers experience and cope with psychological stress during pandemics.</w:t>
      </w:r>
    </w:p>
    <w:p w14:paraId="72BC151F" w14:textId="18D0C0DD" w:rsidR="005F1702" w:rsidRPr="008D11CD" w:rsidRDefault="005F1702" w:rsidP="009E0C2E">
      <w:pPr>
        <w:pStyle w:val="Heading2"/>
        <w:rPr>
          <w:rFonts w:ascii="Arial" w:hAnsi="Arial" w:cs="Arial"/>
          <w:b/>
          <w:color w:val="000000" w:themeColor="text1"/>
        </w:rPr>
      </w:pPr>
      <w:bookmarkStart w:id="20" w:name="_Toc216091208"/>
      <w:r w:rsidRPr="008D11CD">
        <w:rPr>
          <w:rFonts w:ascii="Arial" w:hAnsi="Arial" w:cs="Arial"/>
          <w:b/>
          <w:color w:val="000000" w:themeColor="text1"/>
        </w:rPr>
        <w:t>2.3.1 Stress and Coping Theory:</w:t>
      </w:r>
      <w:bookmarkEnd w:id="20"/>
    </w:p>
    <w:p w14:paraId="3B38126E" w14:textId="77777777" w:rsidR="00536956" w:rsidRPr="00536956"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 xml:space="preserve">Lazarus and Folkman’s Stress and Coping Theory is one of the most widely used frameworks for understanding how people respond to stress. It suggests that stress comes not only from external demands but also from how individuals perceive those demands and the ways they try to handle them. Coping strategies are usually divided into two types: </w:t>
      </w:r>
      <w:r w:rsidRPr="00536956">
        <w:rPr>
          <w:rFonts w:ascii="Arial" w:eastAsia="Times New Roman" w:hAnsi="Arial" w:cs="Arial"/>
          <w:bCs/>
          <w:color w:val="000000" w:themeColor="text1"/>
          <w:kern w:val="0"/>
          <w:lang w:eastAsia="en-GB"/>
          <w14:ligatures w14:val="none"/>
        </w:rPr>
        <w:t>problem-focused coping</w:t>
      </w:r>
      <w:r w:rsidRPr="00536956">
        <w:rPr>
          <w:rFonts w:ascii="Arial" w:eastAsia="Times New Roman" w:hAnsi="Arial" w:cs="Arial"/>
          <w:color w:val="000000" w:themeColor="text1"/>
          <w:kern w:val="0"/>
          <w:lang w:eastAsia="en-GB"/>
          <w14:ligatures w14:val="none"/>
        </w:rPr>
        <w:t xml:space="preserve">, which involves taking actions to address the source of stress, and </w:t>
      </w:r>
      <w:r w:rsidRPr="00536956">
        <w:rPr>
          <w:rFonts w:ascii="Arial" w:eastAsia="Times New Roman" w:hAnsi="Arial" w:cs="Arial"/>
          <w:bCs/>
          <w:color w:val="000000" w:themeColor="text1"/>
          <w:kern w:val="0"/>
          <w:lang w:eastAsia="en-GB"/>
          <w14:ligatures w14:val="none"/>
        </w:rPr>
        <w:t>emotion-focused coping</w:t>
      </w:r>
      <w:r w:rsidRPr="00536956">
        <w:rPr>
          <w:rFonts w:ascii="Arial" w:eastAsia="Times New Roman" w:hAnsi="Arial" w:cs="Arial"/>
          <w:color w:val="000000" w:themeColor="text1"/>
          <w:kern w:val="0"/>
          <w:lang w:eastAsia="en-GB"/>
          <w14:ligatures w14:val="none"/>
        </w:rPr>
        <w:t>, which focuses on managing emotional responses to stress.</w:t>
      </w:r>
    </w:p>
    <w:p w14:paraId="1B83A326" w14:textId="642B6B72" w:rsidR="00536956" w:rsidRPr="00F916AC" w:rsidRDefault="00536956"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536956">
        <w:rPr>
          <w:rFonts w:ascii="Arial" w:eastAsia="Times New Roman" w:hAnsi="Arial" w:cs="Arial"/>
          <w:color w:val="000000" w:themeColor="text1"/>
          <w:kern w:val="0"/>
          <w:lang w:eastAsia="en-GB"/>
          <w14:ligatures w14:val="none"/>
        </w:rPr>
        <w:t>During the COVID-19 pandemic, healthcare workers used both types of coping. Problem-focused strategies included seeking information, following safety protocols, and learning new skills. Emotion-focused strategies included mindfulness, support from colleagues, and distancing oneself mentally from stressful situations (Rossi et al., 2023). Research shows that using effective coping strategies can reduce psychological distress, while avoidance or unhealthy coping methods are linked to higher levels of burnout.</w:t>
      </w:r>
    </w:p>
    <w:p w14:paraId="2BBFEE91" w14:textId="4167362A" w:rsidR="005F1702" w:rsidRPr="008D11CD" w:rsidRDefault="005F1702" w:rsidP="009E0C2E">
      <w:pPr>
        <w:pStyle w:val="Heading2"/>
        <w:rPr>
          <w:rFonts w:ascii="Arial" w:hAnsi="Arial" w:cs="Arial"/>
          <w:b/>
          <w:color w:val="000000" w:themeColor="text1"/>
        </w:rPr>
      </w:pPr>
      <w:bookmarkStart w:id="21" w:name="_Toc216091209"/>
      <w:r w:rsidRPr="008D11CD">
        <w:rPr>
          <w:rFonts w:ascii="Arial" w:hAnsi="Arial" w:cs="Arial"/>
          <w:b/>
          <w:color w:val="000000" w:themeColor="text1"/>
        </w:rPr>
        <w:t>2.3.2 Job Demands–Resources (JD-R) Model:</w:t>
      </w:r>
      <w:bookmarkEnd w:id="21"/>
    </w:p>
    <w:p w14:paraId="4AE8806E" w14:textId="53C01622"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The Job Demands–Resources (JD-R) model provides a broader view of work-related stress. It suggests that high job demands such as heavy workloads, emotional pressure, and uncertainty can lead to burnout if workers do not have enough job resources, like support, autonomy, and clear organisational structures (Bakker and Demerouti, 2017).</w:t>
      </w:r>
    </w:p>
    <w:p w14:paraId="5493CF21" w14:textId="77777777"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During the COVID-19 pandemic, healthcare workers faced increased demands alongside fewer resources. They experienced severe staffing shortages, limited rest, insufficient PPE, and the challenges of caring for critically ill patients. Studies during this period showed that lack of organisational support strongly predicted burnout and emotional exhaustion among healthcare workers (Anger et al., 2024). A diary-based study by Mazzetti et al. (2025) also found that daily changes in job demands and available resources were linked to fluctuations in stress levels and overall well-being.</w:t>
      </w:r>
    </w:p>
    <w:p w14:paraId="2F95CEB6" w14:textId="75FDD0C2"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This model highlights the importance of balancing demands with resources to protect healthcare workers’ mental health and demonstrates why organisational support plays a key role in managing stress during crises like COVID-19.</w:t>
      </w:r>
    </w:p>
    <w:p w14:paraId="357AEDDC" w14:textId="796F2C54" w:rsidR="005F1702" w:rsidRPr="008D11CD" w:rsidRDefault="005F1702" w:rsidP="009E0C2E">
      <w:pPr>
        <w:pStyle w:val="Heading2"/>
        <w:rPr>
          <w:rFonts w:ascii="Arial" w:hAnsi="Arial" w:cs="Arial"/>
          <w:b/>
          <w:color w:val="000000" w:themeColor="text1"/>
        </w:rPr>
      </w:pPr>
      <w:bookmarkStart w:id="22" w:name="_Toc216091210"/>
      <w:r w:rsidRPr="008D11CD">
        <w:rPr>
          <w:rFonts w:ascii="Arial" w:hAnsi="Arial" w:cs="Arial"/>
          <w:b/>
          <w:color w:val="000000" w:themeColor="text1"/>
        </w:rPr>
        <w:t>2.3.3 Individual and Organisational Resilience Theory:</w:t>
      </w:r>
      <w:bookmarkEnd w:id="22"/>
    </w:p>
    <w:p w14:paraId="1C014C20" w14:textId="77777777"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Resilience theory looks at how people cope with and adapt to difficult situations. For healthcare workers, resilience includes personal qualities like controlling emotions, staying positive, and having a sense of purpose. It also involves support from coworkers, family, and supervisors (Labrague, 2021).</w:t>
      </w:r>
    </w:p>
    <w:p w14:paraId="78D236AC" w14:textId="77777777"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Organisational resilience is about how workplaces create a supportive and flexible environment. Things like strong teamwork, helpful managers, clear communication, and well-organised work make it easier for healthcare workers to handle stress (Oprea et al., 2025).</w:t>
      </w:r>
    </w:p>
    <w:p w14:paraId="39048335" w14:textId="34613BAF"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During the COVID-19 pandemic, both personal resilience and support from the workplace were important for keeping healthcare workers mentally healthy. This shows that coping with stress depends not just on individual skills, but also on having a supportive work environment and proper resources.</w:t>
      </w:r>
    </w:p>
    <w:p w14:paraId="5A1B4375" w14:textId="77777777" w:rsidR="005F1702" w:rsidRPr="008D11CD" w:rsidRDefault="005F1702" w:rsidP="009E0C2E">
      <w:pPr>
        <w:pStyle w:val="Heading2"/>
        <w:rPr>
          <w:rFonts w:ascii="Arial" w:hAnsi="Arial" w:cs="Arial"/>
          <w:b/>
          <w:color w:val="000000" w:themeColor="text1"/>
        </w:rPr>
      </w:pPr>
      <w:bookmarkStart w:id="23" w:name="_Toc216091211"/>
      <w:r w:rsidRPr="008D11CD">
        <w:rPr>
          <w:rFonts w:ascii="Arial" w:hAnsi="Arial" w:cs="Arial"/>
          <w:b/>
          <w:color w:val="000000" w:themeColor="text1"/>
        </w:rPr>
        <w:t>2.3.4 Critical Evaluation of Theories:</w:t>
      </w:r>
      <w:bookmarkEnd w:id="23"/>
    </w:p>
    <w:p w14:paraId="5FC80580" w14:textId="4B6AFEAD" w:rsidR="00BD2909"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While the above frameworks provide valuable insights, each has limitations. Stress and Coping Theory focuses heavily on individual appraisal, potentially overlooking structural barriers that limit coping options. The JD-R model accounts for organisational influences but does not fully</w:t>
      </w:r>
      <w:r w:rsidR="00F916AC" w:rsidRPr="00F916AC">
        <w:rPr>
          <w:rFonts w:ascii="Arial" w:eastAsia="Arial" w:hAnsi="Arial" w:cs="Arial"/>
          <w:color w:val="000000" w:themeColor="text1"/>
        </w:rPr>
        <w:t xml:space="preserve"> address moral injury </w:t>
      </w:r>
      <w:r w:rsidRPr="00F916AC">
        <w:rPr>
          <w:rFonts w:ascii="Arial" w:eastAsia="Arial" w:hAnsi="Arial" w:cs="Arial"/>
          <w:color w:val="000000" w:themeColor="text1"/>
        </w:rPr>
        <w:t>psychological harm caused by witnessing or participating in ethically distressing scenarios. Resilience theory risks placing responsibility on individuals if organisational environments are inadequate. These limitations suggest that an integrated</w:t>
      </w:r>
      <w:r w:rsidR="00F916AC" w:rsidRPr="00F916AC">
        <w:rPr>
          <w:rFonts w:ascii="Arial" w:eastAsia="Arial" w:hAnsi="Arial" w:cs="Arial"/>
          <w:color w:val="000000" w:themeColor="text1"/>
        </w:rPr>
        <w:t xml:space="preserve"> theoretical approach is needed </w:t>
      </w:r>
      <w:r w:rsidRPr="00F916AC">
        <w:rPr>
          <w:rFonts w:ascii="Arial" w:eastAsia="Arial" w:hAnsi="Arial" w:cs="Arial"/>
          <w:color w:val="000000" w:themeColor="text1"/>
        </w:rPr>
        <w:t>one that accounts for individual, organisational, and systemic influences on HCW mental health.</w:t>
      </w:r>
    </w:p>
    <w:p w14:paraId="1787DF7C" w14:textId="77777777" w:rsidR="00BD2909" w:rsidRPr="009E0C2E" w:rsidRDefault="00BD2909" w:rsidP="009E0C2E">
      <w:pPr>
        <w:pStyle w:val="Heading2"/>
        <w:rPr>
          <w:color w:val="000000" w:themeColor="text1"/>
        </w:rPr>
      </w:pPr>
      <w:r w:rsidRPr="009E0C2E">
        <w:rPr>
          <w:rStyle w:val="eop"/>
          <w:rFonts w:ascii="Arial" w:eastAsia="Calibri Light" w:hAnsi="Arial" w:cs="Arial"/>
          <w:color w:val="000000" w:themeColor="text1"/>
          <w:sz w:val="22"/>
          <w:szCs w:val="22"/>
        </w:rPr>
        <w:t> </w:t>
      </w:r>
    </w:p>
    <w:p w14:paraId="529565AC" w14:textId="77777777" w:rsidR="00BD2909" w:rsidRPr="009E0C2E" w:rsidRDefault="00BD2909" w:rsidP="009E0C2E">
      <w:pPr>
        <w:pStyle w:val="Heading2"/>
        <w:rPr>
          <w:b/>
          <w:color w:val="000000" w:themeColor="text1"/>
        </w:rPr>
      </w:pPr>
      <w:bookmarkStart w:id="24" w:name="_Toc216091212"/>
      <w:r w:rsidRPr="009E0C2E">
        <w:rPr>
          <w:rStyle w:val="normaltextrun"/>
          <w:rFonts w:ascii="Arial" w:hAnsi="Arial" w:cs="Arial"/>
          <w:b/>
          <w:color w:val="000000" w:themeColor="text1"/>
          <w:sz w:val="22"/>
          <w:szCs w:val="22"/>
        </w:rPr>
        <w:t>2.4 International Context (400 words approx.)</w:t>
      </w:r>
      <w:bookmarkEnd w:id="24"/>
      <w:r w:rsidRPr="009E0C2E">
        <w:rPr>
          <w:rStyle w:val="eop"/>
          <w:rFonts w:ascii="Arial" w:eastAsia="Calibri Light" w:hAnsi="Arial" w:cs="Arial"/>
          <w:b/>
          <w:color w:val="000000" w:themeColor="text1"/>
          <w:sz w:val="22"/>
          <w:szCs w:val="22"/>
        </w:rPr>
        <w:t> </w:t>
      </w:r>
    </w:p>
    <w:p w14:paraId="7FD7132C" w14:textId="63375FF9" w:rsidR="005F1702" w:rsidRPr="00F916AC" w:rsidRDefault="00BD2909" w:rsidP="00A20CDF">
      <w:pPr>
        <w:spacing w:before="280" w:after="280" w:line="480" w:lineRule="auto"/>
        <w:rPr>
          <w:rFonts w:ascii="Arial" w:eastAsia="Arial" w:hAnsi="Arial" w:cs="Arial"/>
          <w:color w:val="000000" w:themeColor="text1"/>
        </w:rPr>
      </w:pPr>
      <w:r w:rsidRPr="00F916AC">
        <w:rPr>
          <w:rStyle w:val="eop"/>
          <w:rFonts w:ascii="Arial" w:eastAsia="Calibri Light" w:hAnsi="Arial" w:cs="Arial"/>
          <w:color w:val="000000" w:themeColor="text1"/>
        </w:rPr>
        <w:t> </w:t>
      </w:r>
      <w:r w:rsidR="005F1702" w:rsidRPr="00F916AC">
        <w:rPr>
          <w:rFonts w:ascii="Arial" w:eastAsia="Arial" w:hAnsi="Arial" w:cs="Arial"/>
          <w:color w:val="000000" w:themeColor="text1"/>
        </w:rPr>
        <w:t>Globally, the mental health effects of COVID-19 on Healthcare workers varied due to differences in health system capacity, cultural norms, and pandemic severity.</w:t>
      </w:r>
    </w:p>
    <w:p w14:paraId="790789AC" w14:textId="7E6FC97D" w:rsidR="005F1702" w:rsidRPr="009E0C2E" w:rsidRDefault="005F1702" w:rsidP="009E0C2E">
      <w:pPr>
        <w:pStyle w:val="Heading2"/>
        <w:rPr>
          <w:rFonts w:ascii="Arial" w:hAnsi="Arial" w:cs="Arial"/>
          <w:b/>
          <w:color w:val="000000" w:themeColor="text1"/>
        </w:rPr>
      </w:pPr>
      <w:bookmarkStart w:id="25" w:name="_Toc216091213"/>
      <w:r w:rsidRPr="009E0C2E">
        <w:rPr>
          <w:rFonts w:ascii="Arial" w:hAnsi="Arial" w:cs="Arial"/>
          <w:b/>
          <w:color w:val="000000" w:themeColor="text1"/>
        </w:rPr>
        <w:t>2.4.1 High-Income Countries</w:t>
      </w:r>
      <w:bookmarkEnd w:id="25"/>
    </w:p>
    <w:p w14:paraId="5B65A572" w14:textId="77777777"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In high-income countries like the United States, Italy, Taiwan, and the UK, healthcare workers experienced high levels of anxiety, depression, burnout, and moral distress during the COVID-19 pandemic (Rossi et al., 2023). These countries generally had structured organisational support available, such as resilience training, psychological helplines, clinical debriefings, and well-being hubs. However, not all healthcare workers were able to use these supports consistently, often due to heavy workloads, stigma, or lack of time.</w:t>
      </w:r>
    </w:p>
    <w:p w14:paraId="30FC6DFD" w14:textId="55D32BF6"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In Taiwan, a study in 2025 found that resilience among critical care healthcare workers was closely linked to lower burnout. Social support from colleagues and family was the most commonly used and effective coping strategy (Lee et al., 2025).</w:t>
      </w:r>
    </w:p>
    <w:p w14:paraId="08F2A234" w14:textId="77777777" w:rsidR="005F1702" w:rsidRPr="009E0C2E" w:rsidRDefault="005F1702" w:rsidP="009E0C2E">
      <w:pPr>
        <w:pStyle w:val="Heading2"/>
        <w:rPr>
          <w:rFonts w:ascii="Arial" w:hAnsi="Arial" w:cs="Arial"/>
          <w:b/>
          <w:color w:val="000000" w:themeColor="text1"/>
        </w:rPr>
      </w:pPr>
      <w:bookmarkStart w:id="26" w:name="_Toc216091214"/>
      <w:r w:rsidRPr="009E0C2E">
        <w:rPr>
          <w:rFonts w:ascii="Arial" w:hAnsi="Arial" w:cs="Arial"/>
          <w:b/>
          <w:color w:val="000000" w:themeColor="text1"/>
        </w:rPr>
        <w:t>2.4.2 Low- and Middle-Income Countries (LMICs)</w:t>
      </w:r>
      <w:bookmarkEnd w:id="26"/>
    </w:p>
    <w:p w14:paraId="5F455DAF" w14:textId="204050BF"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Healthcare workers in LMICs often faced greater systemic challenges, including resource scarcity, limited PPE, weak mental health infrastructures, and heavy workloads. Coping strategies in these settings often relied on social networks, community solidarity, and religious coping (Gyamerah et al., 2025). Organisational mental health support was variable, and many Healthcare workers had to rely on informal, culturally rooted strategies.</w:t>
      </w:r>
    </w:p>
    <w:p w14:paraId="0327F6A4" w14:textId="77777777" w:rsidR="005F1702" w:rsidRPr="009E0C2E" w:rsidRDefault="005F1702" w:rsidP="009E0C2E">
      <w:pPr>
        <w:pStyle w:val="Heading2"/>
        <w:rPr>
          <w:rFonts w:ascii="Arial" w:hAnsi="Arial" w:cs="Arial"/>
          <w:b/>
          <w:color w:val="000000" w:themeColor="text1"/>
        </w:rPr>
      </w:pPr>
      <w:bookmarkStart w:id="27" w:name="_Toc216091215"/>
      <w:r w:rsidRPr="009E0C2E">
        <w:rPr>
          <w:rFonts w:ascii="Arial" w:hAnsi="Arial" w:cs="Arial"/>
          <w:b/>
          <w:color w:val="000000" w:themeColor="text1"/>
        </w:rPr>
        <w:t>2.4.3 Global Institutional Responses</w:t>
      </w:r>
      <w:bookmarkEnd w:id="27"/>
    </w:p>
    <w:p w14:paraId="2F2DB2EB"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International policy bodies responded to growing concerns. The World Health Organization (2022) published guidance urging healthcare institutions to adopt measures such as peer support systems, mental health hotlines, and flexible working practices. These recommendations emphasised that HCW well-being is a cornerstone of resilient health systems.</w:t>
      </w:r>
    </w:p>
    <w:p w14:paraId="2FDB17A5" w14:textId="41998930"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Despite these global efforts, implementation remained uneven. Variations in resources, policy prioritisation, and cultural attitudes toward mental health contributed to differences in coping outcomes. This highlights the importance of synthesising contextualised evidence across countries.</w:t>
      </w:r>
    </w:p>
    <w:p w14:paraId="0326D2B0" w14:textId="77777777" w:rsidR="005F1702" w:rsidRPr="009E0C2E" w:rsidRDefault="005F1702" w:rsidP="009E0C2E">
      <w:pPr>
        <w:pStyle w:val="Heading2"/>
        <w:rPr>
          <w:rFonts w:ascii="Arial" w:hAnsi="Arial" w:cs="Arial"/>
          <w:b/>
          <w:color w:val="000000" w:themeColor="text1"/>
        </w:rPr>
      </w:pPr>
      <w:bookmarkStart w:id="28" w:name="_Toc216091216"/>
      <w:r w:rsidRPr="009E0C2E">
        <w:rPr>
          <w:rFonts w:ascii="Arial" w:hAnsi="Arial" w:cs="Arial"/>
          <w:b/>
          <w:color w:val="000000" w:themeColor="text1"/>
        </w:rPr>
        <w:t>2.5 National/Local UK Context</w:t>
      </w:r>
      <w:bookmarkEnd w:id="28"/>
    </w:p>
    <w:p w14:paraId="036D50D4" w14:textId="1ACE743C"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The UK provides a particularly important context for understanding the mental health impact of COVID-19 on Healthcare workers because of the severe strain placed on the NHS and social care system. The pandemic occurred against a backdrop of pre-existing staff shortages, increasing service demand, and widespread burnout.</w:t>
      </w:r>
    </w:p>
    <w:p w14:paraId="13C292E9" w14:textId="1AF7456A" w:rsidR="005F1702" w:rsidRPr="009E0C2E" w:rsidRDefault="005F1702" w:rsidP="009E0C2E">
      <w:pPr>
        <w:pStyle w:val="Heading2"/>
        <w:rPr>
          <w:rFonts w:ascii="Arial" w:hAnsi="Arial" w:cs="Arial"/>
          <w:b/>
          <w:color w:val="000000" w:themeColor="text1"/>
        </w:rPr>
      </w:pPr>
      <w:bookmarkStart w:id="29" w:name="_Toc216091217"/>
      <w:r w:rsidRPr="009E0C2E">
        <w:rPr>
          <w:rFonts w:ascii="Arial" w:hAnsi="Arial" w:cs="Arial"/>
          <w:b/>
          <w:color w:val="000000" w:themeColor="text1"/>
        </w:rPr>
        <w:lastRenderedPageBreak/>
        <w:t>2.5.1 Impact on UK Healthcare workers</w:t>
      </w:r>
      <w:bookmarkEnd w:id="29"/>
    </w:p>
    <w:p w14:paraId="1B2EB466" w14:textId="74D320D1" w:rsidR="00F916AC" w:rsidRPr="00F916AC" w:rsidRDefault="00F916AC" w:rsidP="00A20CDF">
      <w:pPr>
        <w:spacing w:before="280" w:after="280" w:line="480" w:lineRule="auto"/>
        <w:rPr>
          <w:rFonts w:ascii="Arial" w:eastAsia="Arial" w:hAnsi="Arial" w:cs="Arial"/>
          <w:b/>
          <w:color w:val="000000" w:themeColor="text1"/>
        </w:rPr>
      </w:pPr>
      <w:r w:rsidRPr="00F916AC">
        <w:rPr>
          <w:rFonts w:ascii="Arial" w:hAnsi="Arial" w:cs="Arial"/>
          <w:color w:val="000000" w:themeColor="text1"/>
        </w:rPr>
        <w:t>Studies have consistently reported high levels of burnout, stress, anxiety, and moral injury among NHS staff during the COVID-19 pandemic (Davies et al., 2025). Healthcare workers faced emotionally demanding decisions, such as prioritising patients, managing exposure risk, and dealing with high mortality rates. Long-term studies of NHS mental health staff showed that burnout increased over time and remained high even years after the first wave of the pandemic (Maunder et al., 2024).</w:t>
      </w:r>
    </w:p>
    <w:p w14:paraId="280658EE" w14:textId="77777777" w:rsidR="005F1702" w:rsidRPr="009E0C2E" w:rsidRDefault="005F1702" w:rsidP="009E0C2E">
      <w:pPr>
        <w:pStyle w:val="Heading2"/>
        <w:rPr>
          <w:rFonts w:ascii="Arial" w:hAnsi="Arial" w:cs="Arial"/>
          <w:b/>
          <w:color w:val="000000" w:themeColor="text1"/>
        </w:rPr>
      </w:pPr>
      <w:bookmarkStart w:id="30" w:name="_Toc216091218"/>
      <w:r w:rsidRPr="009E0C2E">
        <w:rPr>
          <w:rFonts w:ascii="Arial" w:hAnsi="Arial" w:cs="Arial"/>
          <w:b/>
          <w:color w:val="000000" w:themeColor="text1"/>
        </w:rPr>
        <w:t>2.5.2 Organisational Determinants of Coping and Well-Being</w:t>
      </w:r>
      <w:bookmarkEnd w:id="30"/>
    </w:p>
    <w:p w14:paraId="313993F8" w14:textId="2EC06CAB"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Research shows that organisational support is key to helping healthcare workers cope with stress. Managerial support, strong team cohesion, and clear communication have been shown to improve resilience among healthcare staff (Oprea et al., 2025). Similarly, NHS England (2022) highlighted in the NHS People Plan that compassionate leadership, staff involvement, and structural support are essential for reducing stress and supporting coping.</w:t>
      </w:r>
    </w:p>
    <w:p w14:paraId="58DCA0F7" w14:textId="67707A41" w:rsidR="005F1702"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The Health and Safety Executive (2020) also stressed that employers have a legal duty to protect staff from work-related stress, which is especially important during public health emergencies. In addition, NICE (2021) recommended evidence-based strategies to improve workplace well-being, including regular stress risk assessments and accessible mental health services.</w:t>
      </w:r>
    </w:p>
    <w:p w14:paraId="231815B3" w14:textId="77777777" w:rsidR="005F1702" w:rsidRPr="009E0C2E" w:rsidRDefault="005F1702" w:rsidP="009E0C2E">
      <w:pPr>
        <w:pStyle w:val="Heading2"/>
        <w:rPr>
          <w:rFonts w:ascii="Arial" w:hAnsi="Arial" w:cs="Arial"/>
          <w:b/>
          <w:color w:val="000000" w:themeColor="text1"/>
        </w:rPr>
      </w:pPr>
      <w:bookmarkStart w:id="31" w:name="_Toc216091219"/>
      <w:r w:rsidRPr="009E0C2E">
        <w:rPr>
          <w:rFonts w:ascii="Arial" w:hAnsi="Arial" w:cs="Arial"/>
          <w:b/>
          <w:color w:val="000000" w:themeColor="text1"/>
        </w:rPr>
        <w:t>2.5.3 Policy Responses</w:t>
      </w:r>
      <w:bookmarkEnd w:id="31"/>
    </w:p>
    <w:p w14:paraId="585E9F4D" w14:textId="47D70B21"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In response to mental health concerns, the UK government introduced several policies. The Department of Health and Social Care (2021) prioritised HCW well-being as part of its post-pandemic recovery plans, including investments in mental health services and workforce expansion. NHS England (2021) launched Staff Mental Health and Wellbeing Hubs across England to provide rapid access to psychological support.</w:t>
      </w:r>
    </w:p>
    <w:p w14:paraId="411220D1" w14:textId="77777777" w:rsidR="005F1702" w:rsidRPr="009E0C2E" w:rsidRDefault="005F1702" w:rsidP="009E0C2E">
      <w:pPr>
        <w:pStyle w:val="Heading2"/>
        <w:rPr>
          <w:rFonts w:ascii="Arial" w:hAnsi="Arial" w:cs="Arial"/>
          <w:b/>
          <w:color w:val="000000" w:themeColor="text1"/>
        </w:rPr>
      </w:pPr>
      <w:bookmarkStart w:id="32" w:name="_Toc216091220"/>
      <w:r w:rsidRPr="009E0C2E">
        <w:rPr>
          <w:rFonts w:ascii="Arial" w:hAnsi="Arial" w:cs="Arial"/>
          <w:b/>
          <w:color w:val="000000" w:themeColor="text1"/>
        </w:rPr>
        <w:t>2.5.4 Local Variations</w:t>
      </w:r>
      <w:bookmarkEnd w:id="32"/>
    </w:p>
    <w:p w14:paraId="486A5837" w14:textId="255AB972" w:rsidR="00BD2909"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There were notable regional differences in HCW experiences. Urban hospitals, particularly in London, faced higher patient volumes and mortality rates, leading to increased burnout </w:t>
      </w:r>
      <w:r w:rsidRPr="00F916AC">
        <w:rPr>
          <w:rFonts w:ascii="Arial" w:eastAsia="Arial" w:hAnsi="Arial" w:cs="Arial"/>
          <w:color w:val="000000" w:themeColor="text1"/>
        </w:rPr>
        <w:lastRenderedPageBreak/>
        <w:t>compared to rural settings.</w:t>
      </w:r>
      <w:r w:rsidR="00F916AC" w:rsidRPr="00F916AC">
        <w:rPr>
          <w:rFonts w:ascii="Arial" w:eastAsia="Arial" w:hAnsi="Arial" w:cs="Arial"/>
          <w:color w:val="000000" w:themeColor="text1"/>
        </w:rPr>
        <w:t xml:space="preserve"> Local Trust-level initiatives s</w:t>
      </w:r>
      <w:r w:rsidRPr="00F916AC">
        <w:rPr>
          <w:rFonts w:ascii="Arial" w:eastAsia="Arial" w:hAnsi="Arial" w:cs="Arial"/>
          <w:color w:val="000000" w:themeColor="text1"/>
        </w:rPr>
        <w:t>uch as well-being champions, reflective practice gr</w:t>
      </w:r>
      <w:r w:rsidR="00F916AC" w:rsidRPr="00F916AC">
        <w:rPr>
          <w:rFonts w:ascii="Arial" w:eastAsia="Arial" w:hAnsi="Arial" w:cs="Arial"/>
          <w:color w:val="000000" w:themeColor="text1"/>
        </w:rPr>
        <w:t xml:space="preserve">oups, and peer-support networks </w:t>
      </w:r>
      <w:r w:rsidRPr="00F916AC">
        <w:rPr>
          <w:rFonts w:ascii="Arial" w:eastAsia="Arial" w:hAnsi="Arial" w:cs="Arial"/>
          <w:color w:val="000000" w:themeColor="text1"/>
        </w:rPr>
        <w:t>were valuable but not consistently implemented or evaluated.</w:t>
      </w:r>
    </w:p>
    <w:p w14:paraId="4E698A04" w14:textId="77777777" w:rsidR="005F1702" w:rsidRPr="00F916AC" w:rsidRDefault="005F1702" w:rsidP="00A20CDF">
      <w:pPr>
        <w:pStyle w:val="paragraph"/>
        <w:spacing w:before="0" w:beforeAutospacing="0" w:after="0" w:afterAutospacing="0" w:line="480" w:lineRule="auto"/>
        <w:textAlignment w:val="baseline"/>
        <w:rPr>
          <w:rStyle w:val="normaltextrun"/>
          <w:rFonts w:ascii="Arial" w:hAnsi="Arial" w:cs="Arial"/>
          <w:color w:val="000000" w:themeColor="text1"/>
          <w:sz w:val="22"/>
          <w:szCs w:val="22"/>
        </w:rPr>
      </w:pPr>
    </w:p>
    <w:p w14:paraId="466B0331" w14:textId="2F0ADA68" w:rsidR="000D0641" w:rsidRPr="009E0C2E" w:rsidRDefault="00BD2909" w:rsidP="009E0C2E">
      <w:pPr>
        <w:pStyle w:val="Heading2"/>
        <w:rPr>
          <w:b/>
          <w:color w:val="000000" w:themeColor="text1"/>
        </w:rPr>
      </w:pPr>
      <w:bookmarkStart w:id="33" w:name="_Toc216091221"/>
      <w:r w:rsidRPr="009E0C2E">
        <w:rPr>
          <w:rStyle w:val="normaltextrun"/>
          <w:rFonts w:ascii="Arial" w:hAnsi="Arial" w:cs="Arial"/>
          <w:b/>
          <w:color w:val="000000" w:themeColor="text1"/>
          <w:sz w:val="22"/>
          <w:szCs w:val="22"/>
        </w:rPr>
        <w:t>2.6 Conclusion (150 words approx.)</w:t>
      </w:r>
      <w:bookmarkEnd w:id="33"/>
      <w:r w:rsidRPr="009E0C2E">
        <w:rPr>
          <w:rStyle w:val="eop"/>
          <w:rFonts w:ascii="Arial" w:eastAsia="Calibri Light" w:hAnsi="Arial" w:cs="Arial"/>
          <w:b/>
          <w:color w:val="000000" w:themeColor="text1"/>
          <w:sz w:val="22"/>
          <w:szCs w:val="22"/>
        </w:rPr>
        <w:t> </w:t>
      </w:r>
    </w:p>
    <w:p w14:paraId="2ED9C916" w14:textId="77777777"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This chapter has explored the historical, theoretical, international, and UK-specific factors affecting the mental health of healthcare workers during the COVID-19 pandemic. It highlighted vulnerabilities seen in previous outbreaks, explained how stress and coping theories apply, and discussed the role of both individual and organisational resilience. The chapter also reviewed global and national responses, including WHO guidance and NHS policies, which aimed to support healthcare workers and reduce psychological distress.</w:t>
      </w:r>
    </w:p>
    <w:p w14:paraId="74041A1F" w14:textId="77777777" w:rsidR="00F916AC" w:rsidRPr="00F916AC" w:rsidRDefault="00F916AC" w:rsidP="00A20CDF">
      <w:pPr>
        <w:spacing w:before="100" w:beforeAutospacing="1" w:after="100" w:afterAutospacing="1" w:line="480" w:lineRule="auto"/>
        <w:jc w:val="left"/>
        <w:rPr>
          <w:rFonts w:ascii="Arial" w:eastAsia="Times New Roman" w:hAnsi="Arial" w:cs="Arial"/>
          <w:color w:val="000000" w:themeColor="text1"/>
          <w:kern w:val="0"/>
          <w:lang w:eastAsia="en-GB"/>
          <w14:ligatures w14:val="none"/>
        </w:rPr>
      </w:pPr>
      <w:r w:rsidRPr="00F916AC">
        <w:rPr>
          <w:rFonts w:ascii="Arial" w:eastAsia="Times New Roman" w:hAnsi="Arial" w:cs="Arial"/>
          <w:color w:val="000000" w:themeColor="text1"/>
          <w:kern w:val="0"/>
          <w:lang w:eastAsia="en-GB"/>
          <w14:ligatures w14:val="none"/>
        </w:rPr>
        <w:t>Despite these initiatives, gaps in research remain, particularly regarding long-term mental health outcomes, the influence of organisational structures, and the effectiveness of different interventions. By examining these contexts, the chapter provides a clear conceptual framework that informs the next stage of the study. Chapter 3 will describe the secondary research methods used to identify, analyse, and synthesise existing evidence on healthcare workers’ coping strategies during the COVID-19 pandemic, forming the foundation for the study’s methodology and analysis.</w:t>
      </w:r>
    </w:p>
    <w:p w14:paraId="0000A679" w14:textId="77777777" w:rsidR="005F1702" w:rsidRPr="00F916AC" w:rsidRDefault="005F1702" w:rsidP="00A20CDF">
      <w:pPr>
        <w:pStyle w:val="paragraph"/>
        <w:spacing w:before="0" w:beforeAutospacing="0" w:after="0" w:afterAutospacing="0" w:line="480" w:lineRule="auto"/>
        <w:textAlignment w:val="baseline"/>
        <w:rPr>
          <w:rFonts w:ascii="Arial" w:hAnsi="Arial" w:cs="Arial"/>
          <w:color w:val="000000" w:themeColor="text1"/>
          <w:sz w:val="22"/>
          <w:szCs w:val="22"/>
        </w:rPr>
      </w:pPr>
    </w:p>
    <w:p w14:paraId="5DDAF423" w14:textId="77777777" w:rsidR="000D0641" w:rsidRPr="00F916AC" w:rsidRDefault="000D0641" w:rsidP="00A20CDF">
      <w:pPr>
        <w:spacing w:line="480" w:lineRule="auto"/>
        <w:rPr>
          <w:rFonts w:ascii="Arial" w:hAnsi="Arial" w:cs="Arial"/>
          <w:color w:val="000000" w:themeColor="text1"/>
        </w:rPr>
      </w:pPr>
    </w:p>
    <w:p w14:paraId="407ABDAE" w14:textId="5FD77405" w:rsidR="00880B2D" w:rsidRPr="00F916AC" w:rsidRDefault="00880B2D" w:rsidP="00A20CDF">
      <w:pPr>
        <w:spacing w:line="480" w:lineRule="auto"/>
        <w:rPr>
          <w:rFonts w:ascii="Arial" w:hAnsi="Arial" w:cs="Arial"/>
          <w:color w:val="000000" w:themeColor="text1"/>
        </w:rPr>
        <w:sectPr w:rsidR="00880B2D" w:rsidRPr="00F916AC">
          <w:footerReference w:type="default" r:id="rId9"/>
          <w:pgSz w:w="11906" w:h="16838"/>
          <w:pgMar w:top="1440" w:right="1440" w:bottom="1440" w:left="1440" w:header="708" w:footer="708" w:gutter="0"/>
          <w:cols w:space="708"/>
          <w:docGrid w:linePitch="360"/>
        </w:sectPr>
      </w:pPr>
    </w:p>
    <w:p w14:paraId="398427E3" w14:textId="181EA712" w:rsidR="00292A36" w:rsidRPr="00F916AC" w:rsidRDefault="00292A36" w:rsidP="00A20CDF">
      <w:pPr>
        <w:pStyle w:val="Heading1"/>
        <w:spacing w:line="480" w:lineRule="auto"/>
        <w:ind w:left="0"/>
        <w:rPr>
          <w:rFonts w:cs="Arial"/>
          <w:color w:val="000000" w:themeColor="text1"/>
          <w:sz w:val="22"/>
          <w:szCs w:val="22"/>
        </w:rPr>
      </w:pPr>
      <w:bookmarkStart w:id="34" w:name="_Toc216091222"/>
      <w:r w:rsidRPr="00F916AC">
        <w:rPr>
          <w:rFonts w:cs="Arial"/>
          <w:color w:val="000000" w:themeColor="text1"/>
          <w:sz w:val="22"/>
          <w:szCs w:val="22"/>
        </w:rPr>
        <w:lastRenderedPageBreak/>
        <w:t xml:space="preserve">CHAPTER 3 – </w:t>
      </w:r>
      <w:r w:rsidR="00E325CF" w:rsidRPr="00F916AC">
        <w:rPr>
          <w:rFonts w:cs="Arial"/>
          <w:color w:val="000000" w:themeColor="text1"/>
          <w:sz w:val="22"/>
          <w:szCs w:val="22"/>
        </w:rPr>
        <w:t>Methods and Search Strategy (1,000 words approx.)</w:t>
      </w:r>
      <w:bookmarkEnd w:id="34"/>
      <w:r w:rsidR="00E325CF" w:rsidRPr="00F916AC">
        <w:rPr>
          <w:rFonts w:cs="Arial"/>
          <w:color w:val="000000" w:themeColor="text1"/>
          <w:sz w:val="22"/>
          <w:szCs w:val="22"/>
        </w:rPr>
        <w:t xml:space="preserve"> </w:t>
      </w:r>
    </w:p>
    <w:p w14:paraId="1DFAFBD2" w14:textId="77777777" w:rsidR="00292A36" w:rsidRPr="00F916AC" w:rsidRDefault="00292A36" w:rsidP="00A20CDF">
      <w:pPr>
        <w:spacing w:line="480" w:lineRule="auto"/>
        <w:rPr>
          <w:rFonts w:ascii="Arial" w:hAnsi="Arial" w:cs="Arial"/>
          <w:color w:val="000000" w:themeColor="text1"/>
        </w:rPr>
      </w:pPr>
    </w:p>
    <w:p w14:paraId="140511F2" w14:textId="4F5B77AE" w:rsidR="007C246B" w:rsidRPr="00F916AC" w:rsidRDefault="00292A36" w:rsidP="00A20CDF">
      <w:pPr>
        <w:spacing w:line="480" w:lineRule="auto"/>
        <w:rPr>
          <w:rFonts w:ascii="Arial" w:hAnsi="Arial" w:cs="Arial"/>
          <w:color w:val="000000" w:themeColor="text1"/>
        </w:rPr>
      </w:pPr>
      <w:r w:rsidRPr="00F916AC">
        <w:rPr>
          <w:rFonts w:ascii="Arial" w:hAnsi="Arial" w:cs="Arial"/>
          <w:color w:val="000000" w:themeColor="text1"/>
        </w:rPr>
        <w:t xml:space="preserve">Below is a template and guidance on how to </w:t>
      </w:r>
      <w:r w:rsidR="000D05D8" w:rsidRPr="00F916AC">
        <w:rPr>
          <w:rFonts w:ascii="Arial" w:hAnsi="Arial" w:cs="Arial"/>
          <w:color w:val="000000" w:themeColor="text1"/>
        </w:rPr>
        <w:t xml:space="preserve">incorporate the Academic Methodology Poster </w:t>
      </w:r>
      <w:r w:rsidR="00FD7C22" w:rsidRPr="00F916AC">
        <w:rPr>
          <w:rFonts w:ascii="Arial" w:hAnsi="Arial" w:cs="Arial"/>
          <w:color w:val="000000" w:themeColor="text1"/>
        </w:rPr>
        <w:t xml:space="preserve">within your dissertation. </w:t>
      </w:r>
      <w:r w:rsidRPr="00F916AC">
        <w:rPr>
          <w:rFonts w:ascii="Arial" w:hAnsi="Arial" w:cs="Arial"/>
          <w:color w:val="000000" w:themeColor="text1"/>
        </w:rPr>
        <w:t xml:space="preserve"> Please read the whole document carefully and familiarise yourself with the BMHP6020 - Independent Project Moodle page which also includes a step-by-step PowerPoint Guide.  </w:t>
      </w:r>
    </w:p>
    <w:p w14:paraId="32D2EE93" w14:textId="38DCC8D7" w:rsidR="00FD7C22" w:rsidRPr="00F916AC" w:rsidRDefault="005119DE" w:rsidP="00A20CDF">
      <w:pPr>
        <w:spacing w:line="480" w:lineRule="auto"/>
        <w:rPr>
          <w:rFonts w:ascii="Arial" w:hAnsi="Arial" w:cs="Arial"/>
          <w:color w:val="000000" w:themeColor="text1"/>
        </w:rPr>
      </w:pPr>
      <w:r w:rsidRPr="00F916AC">
        <w:rPr>
          <w:rFonts w:ascii="Arial" w:hAnsi="Arial" w:cs="Arial"/>
          <w:color w:val="000000" w:themeColor="text1"/>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rsidRPr="00F916AC">
        <w:rPr>
          <w:rFonts w:ascii="Arial" w:hAnsi="Arial" w:cs="Arial"/>
          <w:color w:val="000000" w:themeColor="text1"/>
        </w:rPr>
        <w:t xml:space="preserve"> If you are including tables that you have created in this section, you </w:t>
      </w:r>
      <w:r w:rsidR="00B7073C" w:rsidRPr="00F916AC">
        <w:rPr>
          <w:rFonts w:ascii="Arial" w:hAnsi="Arial" w:cs="Arial"/>
          <w:b/>
          <w:bCs/>
          <w:color w:val="000000" w:themeColor="text1"/>
        </w:rPr>
        <w:t>might</w:t>
      </w:r>
      <w:r w:rsidR="00B7073C" w:rsidRPr="00F916AC">
        <w:rPr>
          <w:rFonts w:ascii="Arial" w:hAnsi="Arial" w:cs="Arial"/>
          <w:color w:val="000000" w:themeColor="text1"/>
        </w:rPr>
        <w:t xml:space="preserve"> go over the suggested word count, that is okay! (if you are worried then signpost and include in your appendices instead). </w:t>
      </w:r>
    </w:p>
    <w:p w14:paraId="5C2EC55E" w14:textId="77777777" w:rsidR="00B7073C" w:rsidRPr="00F916AC" w:rsidRDefault="00B7073C" w:rsidP="00A20CDF">
      <w:pPr>
        <w:spacing w:line="480" w:lineRule="auto"/>
        <w:rPr>
          <w:rFonts w:ascii="Arial" w:hAnsi="Arial" w:cs="Arial"/>
          <w:color w:val="000000" w:themeColor="text1"/>
        </w:rPr>
      </w:pPr>
    </w:p>
    <w:p w14:paraId="5A7AB555" w14:textId="04B82F84" w:rsidR="003A66FD" w:rsidRPr="00F916AC" w:rsidRDefault="00292A36" w:rsidP="008D11CD">
      <w:pPr>
        <w:pStyle w:val="Heading2"/>
        <w:numPr>
          <w:ilvl w:val="1"/>
          <w:numId w:val="39"/>
        </w:numPr>
        <w:spacing w:line="480" w:lineRule="auto"/>
        <w:rPr>
          <w:rFonts w:ascii="Arial" w:hAnsi="Arial" w:cs="Arial"/>
          <w:color w:val="000000" w:themeColor="text1"/>
          <w:sz w:val="22"/>
          <w:szCs w:val="22"/>
        </w:rPr>
      </w:pPr>
      <w:bookmarkStart w:id="35" w:name="_Toc216091223"/>
      <w:r w:rsidRPr="00F916AC">
        <w:rPr>
          <w:rFonts w:ascii="Arial" w:hAnsi="Arial" w:cs="Arial"/>
          <w:color w:val="000000" w:themeColor="text1"/>
          <w:sz w:val="22"/>
          <w:szCs w:val="22"/>
        </w:rPr>
        <w:t>–</w:t>
      </w:r>
      <w:r w:rsidR="0021364B" w:rsidRPr="00F916AC">
        <w:rPr>
          <w:rFonts w:ascii="Arial" w:hAnsi="Arial" w:cs="Arial"/>
          <w:color w:val="000000" w:themeColor="text1"/>
          <w:sz w:val="22"/>
          <w:szCs w:val="22"/>
        </w:rPr>
        <w:t xml:space="preserve"> </w:t>
      </w:r>
      <w:r w:rsidRPr="00F916AC">
        <w:rPr>
          <w:rFonts w:ascii="Arial" w:hAnsi="Arial" w:cs="Arial"/>
          <w:color w:val="000000" w:themeColor="text1"/>
          <w:sz w:val="22"/>
          <w:szCs w:val="22"/>
        </w:rPr>
        <w:t>Introduction (100 word approx.)</w:t>
      </w:r>
      <w:bookmarkEnd w:id="35"/>
    </w:p>
    <w:p w14:paraId="60B9C811" w14:textId="77777777" w:rsidR="009E0C2E" w:rsidRDefault="005B3EDE" w:rsidP="008D11CD">
      <w:pPr>
        <w:pStyle w:val="NormalWeb"/>
        <w:numPr>
          <w:ilvl w:val="0"/>
          <w:numId w:val="38"/>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Purpose of the Chapter:</w:t>
      </w:r>
      <w:r w:rsidR="00A20CDF">
        <w:rPr>
          <w:rFonts w:ascii="Arial" w:hAnsi="Arial" w:cs="Arial"/>
          <w:color w:val="000000" w:themeColor="text1"/>
          <w:sz w:val="22"/>
          <w:szCs w:val="22"/>
        </w:rPr>
        <w:t xml:space="preserve"> </w:t>
      </w:r>
    </w:p>
    <w:p w14:paraId="71656414" w14:textId="77777777" w:rsidR="009E0C2E" w:rsidRDefault="00A20CDF" w:rsidP="008D11CD">
      <w:pPr>
        <w:pStyle w:val="NormalWeb"/>
        <w:numPr>
          <w:ilvl w:val="0"/>
          <w:numId w:val="38"/>
        </w:numPr>
        <w:spacing w:line="480" w:lineRule="auto"/>
        <w:rPr>
          <w:rFonts w:ascii="Arial" w:hAnsi="Arial" w:cs="Arial"/>
          <w:color w:val="000000" w:themeColor="text1"/>
          <w:sz w:val="22"/>
          <w:szCs w:val="22"/>
        </w:rPr>
      </w:pPr>
      <w:r w:rsidRPr="009E0C2E">
        <w:rPr>
          <w:rFonts w:ascii="Arial" w:hAnsi="Arial" w:cs="Arial"/>
          <w:color w:val="000000" w:themeColor="text1"/>
          <w:sz w:val="22"/>
          <w:szCs w:val="22"/>
        </w:rPr>
        <w:t>I</w:t>
      </w:r>
      <w:r w:rsidR="005B3EDE" w:rsidRPr="009E0C2E">
        <w:rPr>
          <w:rFonts w:ascii="Arial" w:hAnsi="Arial" w:cs="Arial"/>
          <w:color w:val="000000" w:themeColor="text1"/>
          <w:sz w:val="22"/>
          <w:szCs w:val="22"/>
        </w:rPr>
        <w:t>ntroduce this chapter as an explanation of how you conducted your research using a desk-based, literature-based approach.</w:t>
      </w:r>
    </w:p>
    <w:p w14:paraId="07766C34" w14:textId="14E35CA2" w:rsidR="005B3EDE" w:rsidRPr="009E0C2E" w:rsidRDefault="005B3EDE" w:rsidP="008D11CD">
      <w:pPr>
        <w:pStyle w:val="NormalWeb"/>
        <w:numPr>
          <w:ilvl w:val="0"/>
          <w:numId w:val="38"/>
        </w:numPr>
        <w:spacing w:line="480" w:lineRule="auto"/>
        <w:rPr>
          <w:rFonts w:ascii="Arial" w:hAnsi="Arial" w:cs="Arial"/>
          <w:color w:val="000000" w:themeColor="text1"/>
          <w:sz w:val="22"/>
          <w:szCs w:val="22"/>
        </w:rPr>
      </w:pPr>
      <w:r w:rsidRPr="009E0C2E">
        <w:rPr>
          <w:rFonts w:ascii="Arial" w:hAnsi="Arial" w:cs="Arial"/>
          <w:color w:val="000000" w:themeColor="text1"/>
          <w:sz w:val="22"/>
          <w:szCs w:val="22"/>
        </w:rPr>
        <w:t xml:space="preserve">Make clear that your academic methodology poster provided a visual </w:t>
      </w:r>
      <w:r w:rsidRPr="009E0C2E">
        <w:rPr>
          <w:rFonts w:ascii="Arial" w:hAnsi="Arial" w:cs="Arial"/>
          <w:b/>
          <w:bCs/>
          <w:color w:val="000000" w:themeColor="text1"/>
          <w:sz w:val="22"/>
          <w:szCs w:val="22"/>
          <w:u w:val="single"/>
        </w:rPr>
        <w:t>summary</w:t>
      </w:r>
      <w:r w:rsidRPr="009E0C2E">
        <w:rPr>
          <w:rFonts w:ascii="Arial" w:hAnsi="Arial" w:cs="Arial"/>
          <w:color w:val="000000" w:themeColor="text1"/>
          <w:sz w:val="22"/>
          <w:szCs w:val="22"/>
        </w:rPr>
        <w:t>, and this chapter expands on each section of that poster.</w:t>
      </w:r>
    </w:p>
    <w:p w14:paraId="6521A89B" w14:textId="5848AFFD" w:rsidR="005B3EDE" w:rsidRPr="00F916AC" w:rsidRDefault="005B3EDE" w:rsidP="008D11CD">
      <w:pPr>
        <w:pStyle w:val="NormalWeb"/>
        <w:numPr>
          <w:ilvl w:val="0"/>
          <w:numId w:val="38"/>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Connection to the Dissertation:</w:t>
      </w:r>
    </w:p>
    <w:p w14:paraId="6CBC7EFF" w14:textId="5CC20561" w:rsidR="003A66FD" w:rsidRPr="00F916AC" w:rsidRDefault="005B3EDE" w:rsidP="009E0C2E">
      <w:pPr>
        <w:pStyle w:val="NormalWeb"/>
        <w:spacing w:line="480" w:lineRule="auto"/>
        <w:ind w:left="720"/>
        <w:rPr>
          <w:rFonts w:ascii="Arial" w:hAnsi="Arial" w:cs="Arial"/>
          <w:color w:val="000000" w:themeColor="text1"/>
          <w:sz w:val="22"/>
          <w:szCs w:val="22"/>
        </w:rPr>
      </w:pPr>
      <w:r w:rsidRPr="00F916AC">
        <w:rPr>
          <w:rFonts w:ascii="Arial" w:hAnsi="Arial" w:cs="Arial"/>
          <w:color w:val="000000" w:themeColor="text1"/>
          <w:sz w:val="22"/>
          <w:szCs w:val="22"/>
        </w:rPr>
        <w:t>Explain that the research methods used here are essential in identifying and analysing sources that will form the basis for your thematic findings in Chapter 4.</w:t>
      </w:r>
    </w:p>
    <w:p w14:paraId="644CE1D2" w14:textId="01191B20" w:rsidR="009E5B14" w:rsidRPr="009E0C2E" w:rsidRDefault="00292A36" w:rsidP="00A20CDF">
      <w:pPr>
        <w:pStyle w:val="Heading2"/>
        <w:spacing w:line="480" w:lineRule="auto"/>
        <w:rPr>
          <w:rFonts w:ascii="Arial" w:hAnsi="Arial" w:cs="Arial"/>
          <w:b/>
          <w:color w:val="000000" w:themeColor="text1"/>
          <w:sz w:val="22"/>
          <w:szCs w:val="22"/>
        </w:rPr>
      </w:pPr>
      <w:bookmarkStart w:id="36" w:name="_Toc216091224"/>
      <w:r w:rsidRPr="009E0C2E">
        <w:rPr>
          <w:rFonts w:ascii="Arial" w:hAnsi="Arial" w:cs="Arial"/>
          <w:b/>
          <w:color w:val="000000" w:themeColor="text1"/>
          <w:sz w:val="22"/>
          <w:szCs w:val="22"/>
        </w:rPr>
        <w:t>3.</w:t>
      </w:r>
      <w:r w:rsidR="00E40B0D" w:rsidRPr="009E0C2E">
        <w:rPr>
          <w:rFonts w:ascii="Arial" w:hAnsi="Arial" w:cs="Arial"/>
          <w:b/>
          <w:color w:val="000000" w:themeColor="text1"/>
          <w:sz w:val="22"/>
          <w:szCs w:val="22"/>
        </w:rPr>
        <w:t>2</w:t>
      </w:r>
      <w:r w:rsidRPr="009E0C2E">
        <w:rPr>
          <w:rFonts w:ascii="Arial" w:hAnsi="Arial" w:cs="Arial"/>
          <w:b/>
          <w:color w:val="000000" w:themeColor="text1"/>
          <w:sz w:val="22"/>
          <w:szCs w:val="22"/>
        </w:rPr>
        <w:t xml:space="preserve"> – Search Strategy (1</w:t>
      </w:r>
      <w:r w:rsidR="0077163A" w:rsidRPr="009E0C2E">
        <w:rPr>
          <w:rFonts w:ascii="Arial" w:hAnsi="Arial" w:cs="Arial"/>
          <w:b/>
          <w:color w:val="000000" w:themeColor="text1"/>
          <w:sz w:val="22"/>
          <w:szCs w:val="22"/>
        </w:rPr>
        <w:t>0</w:t>
      </w:r>
      <w:r w:rsidR="005E1650" w:rsidRPr="009E0C2E">
        <w:rPr>
          <w:rFonts w:ascii="Arial" w:hAnsi="Arial" w:cs="Arial"/>
          <w:b/>
          <w:color w:val="000000" w:themeColor="text1"/>
          <w:sz w:val="22"/>
          <w:szCs w:val="22"/>
        </w:rPr>
        <w:t>0</w:t>
      </w:r>
      <w:r w:rsidRPr="009E0C2E">
        <w:rPr>
          <w:rFonts w:ascii="Arial" w:hAnsi="Arial" w:cs="Arial"/>
          <w:b/>
          <w:color w:val="000000" w:themeColor="text1"/>
          <w:sz w:val="22"/>
          <w:szCs w:val="22"/>
        </w:rPr>
        <w:t xml:space="preserve"> word approx.)</w:t>
      </w:r>
      <w:bookmarkEnd w:id="36"/>
      <w:r w:rsidRPr="009E0C2E">
        <w:rPr>
          <w:rFonts w:ascii="Arial" w:hAnsi="Arial" w:cs="Arial"/>
          <w:b/>
          <w:color w:val="000000" w:themeColor="text1"/>
          <w:sz w:val="22"/>
          <w:szCs w:val="22"/>
        </w:rPr>
        <w:t xml:space="preserve"> </w:t>
      </w:r>
    </w:p>
    <w:p w14:paraId="379B4F9F" w14:textId="1C079F5E" w:rsidR="005B3EDE" w:rsidRPr="009E0C2E" w:rsidRDefault="005B3EDE" w:rsidP="008D11CD">
      <w:pPr>
        <w:pStyle w:val="ListParagraph"/>
        <w:numPr>
          <w:ilvl w:val="0"/>
          <w:numId w:val="40"/>
        </w:numPr>
        <w:spacing w:line="480" w:lineRule="auto"/>
        <w:rPr>
          <w:rFonts w:ascii="Arial" w:hAnsi="Arial" w:cs="Arial"/>
          <w:color w:val="000000" w:themeColor="text1"/>
        </w:rPr>
      </w:pPr>
      <w:r w:rsidRPr="009E0C2E">
        <w:rPr>
          <w:rFonts w:ascii="Arial" w:hAnsi="Arial" w:cs="Arial"/>
          <w:b/>
          <w:bCs/>
          <w:color w:val="000000" w:themeColor="text1"/>
        </w:rPr>
        <w:t>Developing Keywords:</w:t>
      </w:r>
    </w:p>
    <w:p w14:paraId="5C4A6A44" w14:textId="77777777" w:rsidR="005B3EDE" w:rsidRPr="00F916AC" w:rsidRDefault="005B3EDE" w:rsidP="008D11CD">
      <w:pPr>
        <w:numPr>
          <w:ilvl w:val="0"/>
          <w:numId w:val="12"/>
        </w:numPr>
        <w:spacing w:line="480" w:lineRule="auto"/>
        <w:rPr>
          <w:rFonts w:ascii="Arial" w:hAnsi="Arial" w:cs="Arial"/>
          <w:color w:val="000000" w:themeColor="text1"/>
        </w:rPr>
      </w:pPr>
      <w:r w:rsidRPr="00F916AC">
        <w:rPr>
          <w:rFonts w:ascii="Arial" w:hAnsi="Arial" w:cs="Arial"/>
          <w:color w:val="000000" w:themeColor="text1"/>
        </w:rPr>
        <w:t>Identify keywords taken from your research question or title.</w:t>
      </w:r>
    </w:p>
    <w:p w14:paraId="2DDB94F0" w14:textId="77777777" w:rsidR="005B3EDE" w:rsidRPr="00F916AC" w:rsidRDefault="005B3EDE" w:rsidP="008D11CD">
      <w:pPr>
        <w:numPr>
          <w:ilvl w:val="0"/>
          <w:numId w:val="12"/>
        </w:numPr>
        <w:spacing w:line="480" w:lineRule="auto"/>
        <w:rPr>
          <w:rFonts w:ascii="Arial" w:hAnsi="Arial" w:cs="Arial"/>
          <w:color w:val="000000" w:themeColor="text1"/>
        </w:rPr>
      </w:pPr>
      <w:r w:rsidRPr="00F916AC">
        <w:rPr>
          <w:rFonts w:ascii="Arial" w:hAnsi="Arial" w:cs="Arial"/>
          <w:color w:val="000000" w:themeColor="text1"/>
        </w:rPr>
        <w:t>Include both basic terms and more technical or professional synonyms.</w:t>
      </w:r>
    </w:p>
    <w:p w14:paraId="5BED73AF" w14:textId="089A0851" w:rsidR="005B3EDE" w:rsidRPr="00F916AC" w:rsidRDefault="00B575E2" w:rsidP="00A20CDF">
      <w:pPr>
        <w:spacing w:line="480" w:lineRule="auto"/>
        <w:rPr>
          <w:rFonts w:ascii="Arial" w:hAnsi="Arial" w:cs="Arial"/>
          <w:color w:val="000000" w:themeColor="text1"/>
        </w:rPr>
      </w:pPr>
      <w:r w:rsidRPr="00F916AC">
        <w:rPr>
          <w:rFonts w:ascii="Arial" w:hAnsi="Arial" w:cs="Arial"/>
          <w:color w:val="000000" w:themeColor="text1"/>
        </w:rPr>
        <w:t></w:t>
      </w:r>
      <w:r w:rsidR="005B3EDE" w:rsidRPr="00F916AC">
        <w:rPr>
          <w:rFonts w:ascii="Arial" w:hAnsi="Arial" w:cs="Arial"/>
          <w:color w:val="000000" w:themeColor="text1"/>
        </w:rPr>
        <w:t xml:space="preserve"> </w:t>
      </w:r>
      <w:r w:rsidR="005B3EDE" w:rsidRPr="00F916AC">
        <w:rPr>
          <w:rFonts w:ascii="Arial" w:hAnsi="Arial" w:cs="Arial"/>
          <w:b/>
          <w:bCs/>
          <w:color w:val="000000" w:themeColor="text1"/>
        </w:rPr>
        <w:t>Boolean Operators:</w:t>
      </w:r>
    </w:p>
    <w:p w14:paraId="3F7BD8C4" w14:textId="77777777" w:rsidR="005B3EDE" w:rsidRPr="00F916AC" w:rsidRDefault="005B3EDE" w:rsidP="008D11CD">
      <w:pPr>
        <w:pStyle w:val="ListParagraph"/>
        <w:numPr>
          <w:ilvl w:val="0"/>
          <w:numId w:val="13"/>
        </w:numPr>
        <w:spacing w:line="480" w:lineRule="auto"/>
        <w:rPr>
          <w:rFonts w:ascii="Arial" w:hAnsi="Arial" w:cs="Arial"/>
          <w:color w:val="000000" w:themeColor="text1"/>
        </w:rPr>
      </w:pPr>
      <w:r w:rsidRPr="00F916AC">
        <w:rPr>
          <w:rFonts w:ascii="Arial" w:hAnsi="Arial" w:cs="Arial"/>
          <w:color w:val="000000" w:themeColor="text1"/>
        </w:rPr>
        <w:lastRenderedPageBreak/>
        <w:t>Explain how you used Boolean operators (AND, OR, NOT) to combine or narrow your searches and improve relevance.</w:t>
      </w:r>
    </w:p>
    <w:p w14:paraId="65D3DA34" w14:textId="77777777" w:rsidR="00B575E2" w:rsidRPr="00F916AC" w:rsidRDefault="00B575E2" w:rsidP="00A20CDF">
      <w:pPr>
        <w:pStyle w:val="ListParagraph"/>
        <w:spacing w:line="480" w:lineRule="auto"/>
        <w:ind w:left="720" w:firstLine="0"/>
        <w:rPr>
          <w:rFonts w:ascii="Arial" w:hAnsi="Arial" w:cs="Arial"/>
          <w:color w:val="000000" w:themeColor="text1"/>
        </w:rPr>
      </w:pPr>
    </w:p>
    <w:p w14:paraId="0D37A907" w14:textId="03FB3235" w:rsidR="005B3EDE" w:rsidRPr="00F916AC" w:rsidRDefault="00B575E2" w:rsidP="00A20CDF">
      <w:pPr>
        <w:spacing w:line="480" w:lineRule="auto"/>
        <w:rPr>
          <w:rFonts w:ascii="Arial" w:hAnsi="Arial" w:cs="Arial"/>
          <w:color w:val="000000" w:themeColor="text1"/>
        </w:rPr>
      </w:pPr>
      <w:r w:rsidRPr="00F916AC">
        <w:rPr>
          <w:rFonts w:ascii="Arial" w:hAnsi="Arial" w:cs="Arial"/>
          <w:color w:val="000000" w:themeColor="text1"/>
        </w:rPr>
        <w:t></w:t>
      </w:r>
      <w:r w:rsidR="005B3EDE" w:rsidRPr="00F916AC">
        <w:rPr>
          <w:rFonts w:ascii="Arial" w:hAnsi="Arial" w:cs="Arial"/>
          <w:color w:val="000000" w:themeColor="text1"/>
        </w:rPr>
        <w:t xml:space="preserve"> </w:t>
      </w:r>
      <w:r w:rsidR="005B3EDE" w:rsidRPr="00F916AC">
        <w:rPr>
          <w:rFonts w:ascii="Arial" w:hAnsi="Arial" w:cs="Arial"/>
          <w:b/>
          <w:bCs/>
          <w:color w:val="000000" w:themeColor="text1"/>
        </w:rPr>
        <w:t>Structured Search Plan:</w:t>
      </w:r>
    </w:p>
    <w:p w14:paraId="2B5C3282" w14:textId="77777777" w:rsidR="005B3EDE" w:rsidRPr="00F916AC" w:rsidRDefault="005B3EDE" w:rsidP="008D11CD">
      <w:pPr>
        <w:pStyle w:val="ListParagraph"/>
        <w:numPr>
          <w:ilvl w:val="0"/>
          <w:numId w:val="13"/>
        </w:numPr>
        <w:spacing w:line="480" w:lineRule="auto"/>
        <w:rPr>
          <w:rFonts w:ascii="Arial" w:hAnsi="Arial" w:cs="Arial"/>
          <w:color w:val="000000" w:themeColor="text1"/>
        </w:rPr>
      </w:pPr>
      <w:r w:rsidRPr="00F916AC">
        <w:rPr>
          <w:rFonts w:ascii="Arial" w:hAnsi="Arial" w:cs="Arial"/>
          <w:color w:val="000000" w:themeColor="text1"/>
        </w:rPr>
        <w:t>Briefly describe how you planned your search process and recorded useful search terms and combinations.</w:t>
      </w:r>
    </w:p>
    <w:p w14:paraId="0293381E" w14:textId="77777777" w:rsidR="00D13A82" w:rsidRPr="00F916AC" w:rsidRDefault="00D13A82" w:rsidP="00A20CDF">
      <w:pPr>
        <w:spacing w:line="480" w:lineRule="auto"/>
        <w:rPr>
          <w:rFonts w:ascii="Arial" w:hAnsi="Arial" w:cs="Arial"/>
          <w:color w:val="000000" w:themeColor="text1"/>
        </w:rPr>
      </w:pPr>
    </w:p>
    <w:p w14:paraId="57AFDE7A" w14:textId="77777777" w:rsidR="00B575E2" w:rsidRPr="00F916AC" w:rsidRDefault="00292A36" w:rsidP="008D11CD">
      <w:pPr>
        <w:pStyle w:val="Heading2"/>
        <w:numPr>
          <w:ilvl w:val="1"/>
          <w:numId w:val="11"/>
        </w:numPr>
        <w:spacing w:line="480" w:lineRule="auto"/>
        <w:jc w:val="left"/>
        <w:rPr>
          <w:rFonts w:ascii="Arial" w:hAnsi="Arial" w:cs="Arial"/>
          <w:color w:val="000000" w:themeColor="text1"/>
          <w:sz w:val="22"/>
          <w:szCs w:val="22"/>
        </w:rPr>
      </w:pPr>
      <w:bookmarkStart w:id="37" w:name="_Toc216091225"/>
      <w:r w:rsidRPr="00F916AC">
        <w:rPr>
          <w:rFonts w:ascii="Arial" w:hAnsi="Arial" w:cs="Arial"/>
          <w:color w:val="000000" w:themeColor="text1"/>
          <w:sz w:val="22"/>
          <w:szCs w:val="22"/>
        </w:rPr>
        <w:t>– Searching for Information (</w:t>
      </w:r>
      <w:r w:rsidR="006F4AB2" w:rsidRPr="00F916AC">
        <w:rPr>
          <w:rFonts w:ascii="Arial" w:hAnsi="Arial" w:cs="Arial"/>
          <w:color w:val="000000" w:themeColor="text1"/>
          <w:sz w:val="22"/>
          <w:szCs w:val="22"/>
        </w:rPr>
        <w:t>200</w:t>
      </w:r>
      <w:r w:rsidRPr="00F916AC">
        <w:rPr>
          <w:rFonts w:ascii="Arial" w:hAnsi="Arial" w:cs="Arial"/>
          <w:color w:val="000000" w:themeColor="text1"/>
          <w:sz w:val="22"/>
          <w:szCs w:val="22"/>
        </w:rPr>
        <w:t xml:space="preserve"> words approx.)</w:t>
      </w:r>
      <w:bookmarkEnd w:id="37"/>
    </w:p>
    <w:p w14:paraId="7C97A730" w14:textId="1DE9CC3D" w:rsidR="00B575E2" w:rsidRPr="00F916AC" w:rsidRDefault="00B575E2"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Databases and Platforms:</w:t>
      </w:r>
    </w:p>
    <w:p w14:paraId="60F5E82D" w14:textId="3EA76E66" w:rsidR="00B575E2" w:rsidRPr="00F916AC" w:rsidRDefault="00B575E2" w:rsidP="008D11CD">
      <w:pPr>
        <w:numPr>
          <w:ilvl w:val="0"/>
          <w:numId w:val="14"/>
        </w:numPr>
        <w:spacing w:line="480" w:lineRule="auto"/>
        <w:rPr>
          <w:rFonts w:ascii="Arial" w:hAnsi="Arial" w:cs="Arial"/>
          <w:color w:val="000000" w:themeColor="text1"/>
        </w:rPr>
      </w:pPr>
      <w:r w:rsidRPr="00F916AC">
        <w:rPr>
          <w:rFonts w:ascii="Arial" w:hAnsi="Arial" w:cs="Arial"/>
          <w:color w:val="000000" w:themeColor="text1"/>
        </w:rPr>
        <w:t>State which academic databases or websites you used to find your sources (e.g., Google Scholar, PubMed, UWTSD Library).</w:t>
      </w:r>
    </w:p>
    <w:p w14:paraId="54D8FD68" w14:textId="77777777" w:rsidR="00B575E2" w:rsidRPr="00F916AC" w:rsidRDefault="00B575E2" w:rsidP="008D11CD">
      <w:pPr>
        <w:numPr>
          <w:ilvl w:val="0"/>
          <w:numId w:val="14"/>
        </w:numPr>
        <w:spacing w:line="480" w:lineRule="auto"/>
        <w:rPr>
          <w:rFonts w:ascii="Arial" w:hAnsi="Arial" w:cs="Arial"/>
          <w:color w:val="000000" w:themeColor="text1"/>
        </w:rPr>
      </w:pPr>
      <w:r w:rsidRPr="00F916AC">
        <w:rPr>
          <w:rFonts w:ascii="Arial" w:hAnsi="Arial" w:cs="Arial"/>
          <w:color w:val="000000" w:themeColor="text1"/>
        </w:rPr>
        <w:t>Justify your choices based on the credibility and relevance of these sources.</w:t>
      </w:r>
    </w:p>
    <w:p w14:paraId="237E70AD" w14:textId="7EBDC844" w:rsidR="00B575E2" w:rsidRPr="00F916AC" w:rsidRDefault="00B575E2"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Using Filters:</w:t>
      </w:r>
    </w:p>
    <w:p w14:paraId="44B553EC" w14:textId="77777777" w:rsidR="00B575E2" w:rsidRPr="00F916AC" w:rsidRDefault="00B575E2" w:rsidP="008D11CD">
      <w:pPr>
        <w:numPr>
          <w:ilvl w:val="0"/>
          <w:numId w:val="15"/>
        </w:numPr>
        <w:spacing w:line="480" w:lineRule="auto"/>
        <w:rPr>
          <w:rFonts w:ascii="Arial" w:hAnsi="Arial" w:cs="Arial"/>
          <w:color w:val="000000" w:themeColor="text1"/>
        </w:rPr>
      </w:pPr>
      <w:r w:rsidRPr="00F916AC">
        <w:rPr>
          <w:rFonts w:ascii="Arial" w:hAnsi="Arial" w:cs="Arial"/>
          <w:color w:val="000000" w:themeColor="text1"/>
        </w:rPr>
        <w:t>Explain how you applied filters (such as date range, peer-reviewed, country of focus) to narrow down your results.</w:t>
      </w:r>
    </w:p>
    <w:p w14:paraId="7B614B9D" w14:textId="3DA2145E" w:rsidR="00B575E2" w:rsidRPr="00F916AC" w:rsidRDefault="00B575E2"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Search Process:</w:t>
      </w:r>
    </w:p>
    <w:p w14:paraId="5E9EBFCB" w14:textId="77777777" w:rsidR="00B575E2" w:rsidRPr="00F916AC" w:rsidRDefault="00B575E2" w:rsidP="008D11CD">
      <w:pPr>
        <w:numPr>
          <w:ilvl w:val="0"/>
          <w:numId w:val="16"/>
        </w:numPr>
        <w:spacing w:line="480" w:lineRule="auto"/>
        <w:rPr>
          <w:rFonts w:ascii="Arial" w:hAnsi="Arial" w:cs="Arial"/>
          <w:color w:val="000000" w:themeColor="text1"/>
        </w:rPr>
      </w:pPr>
      <w:r w:rsidRPr="00F916AC">
        <w:rPr>
          <w:rFonts w:ascii="Arial" w:hAnsi="Arial" w:cs="Arial"/>
          <w:color w:val="000000" w:themeColor="text1"/>
        </w:rPr>
        <w:t>Describe any adjustments you made to your searches to find more appropriate literature.</w:t>
      </w:r>
    </w:p>
    <w:p w14:paraId="2E4A7D0C" w14:textId="4760900E" w:rsidR="00F84C23" w:rsidRPr="00F916AC" w:rsidRDefault="00B575E2" w:rsidP="008D11CD">
      <w:pPr>
        <w:numPr>
          <w:ilvl w:val="0"/>
          <w:numId w:val="16"/>
        </w:numPr>
        <w:spacing w:line="480" w:lineRule="auto"/>
        <w:rPr>
          <w:rFonts w:ascii="Arial" w:hAnsi="Arial" w:cs="Arial"/>
          <w:color w:val="000000" w:themeColor="text1"/>
        </w:rPr>
      </w:pPr>
      <w:r w:rsidRPr="00F916AC">
        <w:rPr>
          <w:rFonts w:ascii="Arial" w:hAnsi="Arial" w:cs="Arial"/>
          <w:color w:val="000000" w:themeColor="text1"/>
        </w:rPr>
        <w:t xml:space="preserve">If you created a </w:t>
      </w:r>
      <w:r w:rsidRPr="00F916AC">
        <w:rPr>
          <w:rFonts w:ascii="Arial" w:hAnsi="Arial" w:cs="Arial"/>
          <w:b/>
          <w:bCs/>
          <w:color w:val="000000" w:themeColor="text1"/>
        </w:rPr>
        <w:t>source tracking table</w:t>
      </w:r>
      <w:r w:rsidRPr="00F916AC">
        <w:rPr>
          <w:rFonts w:ascii="Arial" w:hAnsi="Arial" w:cs="Arial"/>
          <w:color w:val="000000" w:themeColor="text1"/>
        </w:rPr>
        <w:t xml:space="preserve"> to record and summarise your findings, mention this here and signpost to the appendix if included.</w:t>
      </w:r>
    </w:p>
    <w:p w14:paraId="6F09D47B" w14:textId="77777777" w:rsidR="00B575E2" w:rsidRPr="00F916AC" w:rsidRDefault="00B575E2" w:rsidP="00A20CDF">
      <w:pPr>
        <w:spacing w:line="480" w:lineRule="auto"/>
        <w:ind w:left="720"/>
        <w:rPr>
          <w:rFonts w:ascii="Arial" w:hAnsi="Arial" w:cs="Arial"/>
          <w:color w:val="000000" w:themeColor="text1"/>
        </w:rPr>
      </w:pPr>
    </w:p>
    <w:p w14:paraId="0BEB0164" w14:textId="51A12096" w:rsidR="00E325CF" w:rsidRPr="00F916AC" w:rsidRDefault="00292A36" w:rsidP="008D11CD">
      <w:pPr>
        <w:pStyle w:val="Heading2"/>
        <w:numPr>
          <w:ilvl w:val="1"/>
          <w:numId w:val="11"/>
        </w:numPr>
        <w:spacing w:line="480" w:lineRule="auto"/>
        <w:jc w:val="left"/>
        <w:rPr>
          <w:rFonts w:ascii="Arial" w:hAnsi="Arial" w:cs="Arial"/>
          <w:color w:val="000000" w:themeColor="text1"/>
          <w:sz w:val="22"/>
          <w:szCs w:val="22"/>
        </w:rPr>
      </w:pPr>
      <w:bookmarkStart w:id="38" w:name="_Toc216091226"/>
      <w:r w:rsidRPr="00F916AC">
        <w:rPr>
          <w:rFonts w:ascii="Arial" w:hAnsi="Arial" w:cs="Arial"/>
          <w:color w:val="000000" w:themeColor="text1"/>
          <w:sz w:val="22"/>
          <w:szCs w:val="22"/>
        </w:rPr>
        <w:t>– Research Validation (</w:t>
      </w:r>
      <w:r w:rsidR="00F67C87" w:rsidRPr="00F916AC">
        <w:rPr>
          <w:rFonts w:ascii="Arial" w:hAnsi="Arial" w:cs="Arial"/>
          <w:color w:val="000000" w:themeColor="text1"/>
          <w:sz w:val="22"/>
          <w:szCs w:val="22"/>
        </w:rPr>
        <w:t>1</w:t>
      </w:r>
      <w:r w:rsidR="001C3AF6" w:rsidRPr="00F916AC">
        <w:rPr>
          <w:rFonts w:ascii="Arial" w:hAnsi="Arial" w:cs="Arial"/>
          <w:color w:val="000000" w:themeColor="text1"/>
          <w:sz w:val="22"/>
          <w:szCs w:val="22"/>
        </w:rPr>
        <w:t>5</w:t>
      </w:r>
      <w:r w:rsidRPr="00F916AC">
        <w:rPr>
          <w:rFonts w:ascii="Arial" w:hAnsi="Arial" w:cs="Arial"/>
          <w:color w:val="000000" w:themeColor="text1"/>
          <w:sz w:val="22"/>
          <w:szCs w:val="22"/>
        </w:rPr>
        <w:t>0 words approx.)</w:t>
      </w:r>
      <w:bookmarkEnd w:id="38"/>
      <w:r w:rsidRPr="00F916AC">
        <w:rPr>
          <w:rFonts w:ascii="Arial" w:hAnsi="Arial" w:cs="Arial"/>
          <w:color w:val="000000" w:themeColor="text1"/>
          <w:sz w:val="22"/>
          <w:szCs w:val="22"/>
        </w:rPr>
        <w:t xml:space="preserve"> </w:t>
      </w:r>
      <w:r w:rsidR="00E325CF" w:rsidRPr="00F916AC">
        <w:rPr>
          <w:rFonts w:ascii="Arial" w:hAnsi="Arial" w:cs="Arial"/>
          <w:color w:val="000000" w:themeColor="text1"/>
          <w:sz w:val="22"/>
          <w:szCs w:val="22"/>
        </w:rPr>
        <w:br/>
      </w:r>
    </w:p>
    <w:p w14:paraId="42F4700C" w14:textId="1492E5CB" w:rsidR="00B575E2" w:rsidRPr="00F916AC" w:rsidRDefault="00B575E2"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Skimming Techniques:</w:t>
      </w:r>
    </w:p>
    <w:p w14:paraId="367B5214" w14:textId="77777777" w:rsidR="00B575E2" w:rsidRPr="00F916AC" w:rsidRDefault="00B575E2" w:rsidP="008D11CD">
      <w:pPr>
        <w:numPr>
          <w:ilvl w:val="0"/>
          <w:numId w:val="19"/>
        </w:numPr>
        <w:spacing w:line="480" w:lineRule="auto"/>
        <w:rPr>
          <w:rFonts w:ascii="Arial" w:hAnsi="Arial" w:cs="Arial"/>
          <w:color w:val="000000" w:themeColor="text1"/>
        </w:rPr>
      </w:pPr>
      <w:r w:rsidRPr="00F916AC">
        <w:rPr>
          <w:rFonts w:ascii="Arial" w:hAnsi="Arial" w:cs="Arial"/>
          <w:color w:val="000000" w:themeColor="text1"/>
        </w:rPr>
        <w:t>Describe how you skimmed articles quickly using key features such as the title, abstract, introduction, and conclusion to decide whether the source was relevant.</w:t>
      </w:r>
    </w:p>
    <w:p w14:paraId="34089B50" w14:textId="59BCDE78" w:rsidR="00B575E2" w:rsidRPr="00F916AC" w:rsidRDefault="00B575E2"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CRAAP Test Application:</w:t>
      </w:r>
    </w:p>
    <w:p w14:paraId="493B21EE" w14:textId="77777777" w:rsidR="00B575E2" w:rsidRPr="00F916AC" w:rsidRDefault="00B575E2" w:rsidP="008D11CD">
      <w:pPr>
        <w:numPr>
          <w:ilvl w:val="0"/>
          <w:numId w:val="18"/>
        </w:numPr>
        <w:spacing w:line="480" w:lineRule="auto"/>
        <w:rPr>
          <w:rFonts w:ascii="Arial" w:hAnsi="Arial" w:cs="Arial"/>
          <w:color w:val="000000" w:themeColor="text1"/>
        </w:rPr>
      </w:pPr>
      <w:r w:rsidRPr="00F916AC">
        <w:rPr>
          <w:rFonts w:ascii="Arial" w:hAnsi="Arial" w:cs="Arial"/>
          <w:color w:val="000000" w:themeColor="text1"/>
        </w:rPr>
        <w:t>Explain how you applied the CRAAP test (Currency, Relevance, Authority, Accuracy, Purpose) to assess the quality of each source.</w:t>
      </w:r>
    </w:p>
    <w:p w14:paraId="7C918771" w14:textId="77777777" w:rsidR="00B575E2" w:rsidRPr="00F916AC" w:rsidRDefault="00B575E2" w:rsidP="008D11CD">
      <w:pPr>
        <w:numPr>
          <w:ilvl w:val="0"/>
          <w:numId w:val="18"/>
        </w:numPr>
        <w:spacing w:line="480" w:lineRule="auto"/>
        <w:rPr>
          <w:rFonts w:ascii="Arial" w:hAnsi="Arial" w:cs="Arial"/>
          <w:color w:val="000000" w:themeColor="text1"/>
        </w:rPr>
      </w:pPr>
      <w:r w:rsidRPr="00F916AC">
        <w:rPr>
          <w:rFonts w:ascii="Arial" w:hAnsi="Arial" w:cs="Arial"/>
          <w:color w:val="000000" w:themeColor="text1"/>
        </w:rPr>
        <w:lastRenderedPageBreak/>
        <w:t>Highlight that while not every source will meet all five criteria, you prioritised those that strongly met the most important ones (especially Currency, Relevance, and Authority).</w:t>
      </w:r>
    </w:p>
    <w:p w14:paraId="7605EE09" w14:textId="0F478CB3" w:rsidR="00B575E2" w:rsidRPr="00F916AC" w:rsidRDefault="00B575E2"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Decision-Making:</w:t>
      </w:r>
    </w:p>
    <w:p w14:paraId="5C89D65D" w14:textId="77777777" w:rsidR="00B575E2" w:rsidRPr="00F916AC" w:rsidRDefault="00B575E2" w:rsidP="008D11CD">
      <w:pPr>
        <w:numPr>
          <w:ilvl w:val="0"/>
          <w:numId w:val="17"/>
        </w:numPr>
        <w:spacing w:line="480" w:lineRule="auto"/>
        <w:rPr>
          <w:rFonts w:ascii="Arial" w:hAnsi="Arial" w:cs="Arial"/>
          <w:color w:val="000000" w:themeColor="text1"/>
        </w:rPr>
      </w:pPr>
      <w:r w:rsidRPr="00F916AC">
        <w:rPr>
          <w:rFonts w:ascii="Arial" w:hAnsi="Arial" w:cs="Arial"/>
          <w:color w:val="000000" w:themeColor="text1"/>
        </w:rPr>
        <w:t>Provide an example of how you determined whether a source was reliable and suitable for inclusion.</w:t>
      </w:r>
    </w:p>
    <w:p w14:paraId="1C1CD00C" w14:textId="77777777" w:rsidR="00B575E2" w:rsidRPr="00F916AC" w:rsidRDefault="00B575E2" w:rsidP="00A20CDF">
      <w:pPr>
        <w:spacing w:line="480" w:lineRule="auto"/>
        <w:rPr>
          <w:rFonts w:ascii="Arial" w:hAnsi="Arial" w:cs="Arial"/>
          <w:color w:val="000000" w:themeColor="text1"/>
        </w:rPr>
      </w:pPr>
    </w:p>
    <w:p w14:paraId="0E7E3997" w14:textId="7A230885" w:rsidR="0021364B" w:rsidRPr="00F916AC" w:rsidRDefault="00292A36" w:rsidP="008D11CD">
      <w:pPr>
        <w:pStyle w:val="Heading2"/>
        <w:numPr>
          <w:ilvl w:val="1"/>
          <w:numId w:val="11"/>
        </w:numPr>
        <w:spacing w:line="480" w:lineRule="auto"/>
        <w:jc w:val="left"/>
        <w:rPr>
          <w:rFonts w:ascii="Arial" w:hAnsi="Arial" w:cs="Arial"/>
          <w:color w:val="000000" w:themeColor="text1"/>
          <w:sz w:val="22"/>
          <w:szCs w:val="22"/>
        </w:rPr>
      </w:pPr>
      <w:bookmarkStart w:id="39" w:name="_Toc216091227"/>
      <w:r w:rsidRPr="00F916AC">
        <w:rPr>
          <w:rStyle w:val="Heading2Char"/>
          <w:rFonts w:ascii="Arial" w:hAnsi="Arial" w:cs="Arial"/>
          <w:color w:val="000000" w:themeColor="text1"/>
          <w:sz w:val="22"/>
          <w:szCs w:val="22"/>
        </w:rPr>
        <w:t>- Inclusion and Exclusion Criteria (</w:t>
      </w:r>
      <w:r w:rsidR="00F67C87" w:rsidRPr="00F916AC">
        <w:rPr>
          <w:rStyle w:val="Heading2Char"/>
          <w:rFonts w:ascii="Arial" w:hAnsi="Arial" w:cs="Arial"/>
          <w:color w:val="000000" w:themeColor="text1"/>
          <w:sz w:val="22"/>
          <w:szCs w:val="22"/>
        </w:rPr>
        <w:t>1</w:t>
      </w:r>
      <w:r w:rsidR="001C3AF6" w:rsidRPr="00F916AC">
        <w:rPr>
          <w:rStyle w:val="Heading2Char"/>
          <w:rFonts w:ascii="Arial" w:hAnsi="Arial" w:cs="Arial"/>
          <w:color w:val="000000" w:themeColor="text1"/>
          <w:sz w:val="22"/>
          <w:szCs w:val="22"/>
        </w:rPr>
        <w:t>00</w:t>
      </w:r>
      <w:r w:rsidRPr="00F916AC">
        <w:rPr>
          <w:rStyle w:val="Heading2Char"/>
          <w:rFonts w:ascii="Arial" w:hAnsi="Arial" w:cs="Arial"/>
          <w:color w:val="000000" w:themeColor="text1"/>
          <w:sz w:val="22"/>
          <w:szCs w:val="22"/>
        </w:rPr>
        <w:t xml:space="preserve"> words approx</w:t>
      </w:r>
      <w:r w:rsidRPr="00F916AC">
        <w:rPr>
          <w:rFonts w:ascii="Arial" w:hAnsi="Arial" w:cs="Arial"/>
          <w:color w:val="000000" w:themeColor="text1"/>
          <w:sz w:val="22"/>
          <w:szCs w:val="22"/>
        </w:rPr>
        <w:t>.)</w:t>
      </w:r>
      <w:bookmarkEnd w:id="39"/>
      <w:r w:rsidRPr="00F916AC">
        <w:rPr>
          <w:rFonts w:ascii="Arial" w:hAnsi="Arial" w:cs="Arial"/>
          <w:color w:val="000000" w:themeColor="text1"/>
          <w:sz w:val="22"/>
          <w:szCs w:val="22"/>
        </w:rPr>
        <w:t xml:space="preserve"> </w:t>
      </w:r>
      <w:r w:rsidR="00C17A49" w:rsidRPr="00F916AC">
        <w:rPr>
          <w:rFonts w:ascii="Arial" w:hAnsi="Arial" w:cs="Arial"/>
          <w:color w:val="000000" w:themeColor="text1"/>
          <w:sz w:val="22"/>
          <w:szCs w:val="22"/>
        </w:rPr>
        <w:br/>
      </w:r>
    </w:p>
    <w:p w14:paraId="5CC1A2A4" w14:textId="10EBFF7D" w:rsidR="00B575E2"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w:t>
      </w:r>
      <w:r w:rsidR="00B575E2" w:rsidRPr="00F916AC">
        <w:rPr>
          <w:rFonts w:ascii="Arial" w:hAnsi="Arial" w:cs="Arial"/>
          <w:color w:val="000000" w:themeColor="text1"/>
        </w:rPr>
        <w:t xml:space="preserve">  </w:t>
      </w:r>
      <w:r w:rsidR="00B575E2" w:rsidRPr="00F916AC">
        <w:rPr>
          <w:rFonts w:ascii="Arial" w:hAnsi="Arial" w:cs="Arial"/>
          <w:b/>
          <w:bCs/>
          <w:color w:val="000000" w:themeColor="text1"/>
        </w:rPr>
        <w:t>Inclusion Criteria:</w:t>
      </w:r>
    </w:p>
    <w:p w14:paraId="0B894E9D" w14:textId="77777777" w:rsidR="00B575E2" w:rsidRPr="00F916AC" w:rsidRDefault="00B575E2" w:rsidP="008D11CD">
      <w:pPr>
        <w:numPr>
          <w:ilvl w:val="0"/>
          <w:numId w:val="25"/>
        </w:numPr>
        <w:spacing w:line="480" w:lineRule="auto"/>
        <w:rPr>
          <w:rFonts w:ascii="Arial" w:hAnsi="Arial" w:cs="Arial"/>
          <w:color w:val="000000" w:themeColor="text1"/>
        </w:rPr>
      </w:pPr>
      <w:r w:rsidRPr="00F916AC">
        <w:rPr>
          <w:rFonts w:ascii="Arial" w:hAnsi="Arial" w:cs="Arial"/>
          <w:color w:val="000000" w:themeColor="text1"/>
        </w:rPr>
        <w:t>State what types of sources you decided to include in your research, such as peer-reviewed journal articles published in the last 10 years, UK-based studies, and sources focused on your specific population.</w:t>
      </w:r>
    </w:p>
    <w:p w14:paraId="2D999921" w14:textId="64652FAE" w:rsidR="00B575E2"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w:t>
      </w:r>
      <w:r w:rsidR="00B575E2" w:rsidRPr="00F916AC">
        <w:rPr>
          <w:rFonts w:ascii="Arial" w:hAnsi="Arial" w:cs="Arial"/>
          <w:color w:val="000000" w:themeColor="text1"/>
        </w:rPr>
        <w:t xml:space="preserve">  </w:t>
      </w:r>
      <w:r w:rsidR="00B575E2" w:rsidRPr="00F916AC">
        <w:rPr>
          <w:rFonts w:ascii="Arial" w:hAnsi="Arial" w:cs="Arial"/>
          <w:b/>
          <w:bCs/>
          <w:color w:val="000000" w:themeColor="text1"/>
        </w:rPr>
        <w:t>Exclusion Criteria:</w:t>
      </w:r>
    </w:p>
    <w:p w14:paraId="78945463" w14:textId="77777777" w:rsidR="00B575E2" w:rsidRPr="00F916AC" w:rsidRDefault="00B575E2" w:rsidP="008D11CD">
      <w:pPr>
        <w:numPr>
          <w:ilvl w:val="0"/>
          <w:numId w:val="24"/>
        </w:numPr>
        <w:spacing w:line="480" w:lineRule="auto"/>
        <w:rPr>
          <w:rFonts w:ascii="Arial" w:hAnsi="Arial" w:cs="Arial"/>
          <w:color w:val="000000" w:themeColor="text1"/>
        </w:rPr>
      </w:pPr>
      <w:r w:rsidRPr="00F916AC">
        <w:rPr>
          <w:rFonts w:ascii="Arial" w:hAnsi="Arial" w:cs="Arial"/>
          <w:color w:val="000000" w:themeColor="text1"/>
        </w:rPr>
        <w:t>Identify the types of sources you excluded, such as opinion blogs, outdated research, or articles not written in English.</w:t>
      </w:r>
    </w:p>
    <w:p w14:paraId="6D764C27" w14:textId="59DE895D" w:rsidR="00B575E2"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w:t>
      </w:r>
      <w:r w:rsidR="00B575E2" w:rsidRPr="00F916AC">
        <w:rPr>
          <w:rFonts w:ascii="Arial" w:hAnsi="Arial" w:cs="Arial"/>
          <w:color w:val="000000" w:themeColor="text1"/>
        </w:rPr>
        <w:t xml:space="preserve">  </w:t>
      </w:r>
      <w:r w:rsidR="00B575E2" w:rsidRPr="00F916AC">
        <w:rPr>
          <w:rFonts w:ascii="Arial" w:hAnsi="Arial" w:cs="Arial"/>
          <w:b/>
          <w:bCs/>
          <w:color w:val="000000" w:themeColor="text1"/>
        </w:rPr>
        <w:t>Justification:</w:t>
      </w:r>
    </w:p>
    <w:p w14:paraId="6E546D79" w14:textId="77777777" w:rsidR="00B575E2" w:rsidRPr="00F916AC" w:rsidRDefault="00B575E2" w:rsidP="008D11CD">
      <w:pPr>
        <w:numPr>
          <w:ilvl w:val="0"/>
          <w:numId w:val="23"/>
        </w:numPr>
        <w:spacing w:line="480" w:lineRule="auto"/>
        <w:rPr>
          <w:rFonts w:ascii="Arial" w:hAnsi="Arial" w:cs="Arial"/>
          <w:color w:val="000000" w:themeColor="text1"/>
        </w:rPr>
      </w:pPr>
      <w:r w:rsidRPr="00F916AC">
        <w:rPr>
          <w:rFonts w:ascii="Arial" w:hAnsi="Arial" w:cs="Arial"/>
          <w:color w:val="000000" w:themeColor="text1"/>
        </w:rPr>
        <w:t>Briefly explain why these criteria helped you maintain focus and quality in your research.</w:t>
      </w:r>
    </w:p>
    <w:p w14:paraId="79EFA533" w14:textId="77777777" w:rsidR="00B575E2" w:rsidRPr="00F916AC" w:rsidRDefault="00B575E2" w:rsidP="00A20CDF">
      <w:pPr>
        <w:spacing w:line="480" w:lineRule="auto"/>
        <w:rPr>
          <w:rFonts w:ascii="Arial" w:hAnsi="Arial" w:cs="Arial"/>
          <w:color w:val="000000" w:themeColor="text1"/>
        </w:rPr>
      </w:pPr>
    </w:p>
    <w:p w14:paraId="01A5598C" w14:textId="365A9B4C" w:rsidR="0021364B" w:rsidRPr="00F916AC" w:rsidRDefault="00292A36" w:rsidP="008D11CD">
      <w:pPr>
        <w:pStyle w:val="Heading2"/>
        <w:numPr>
          <w:ilvl w:val="1"/>
          <w:numId w:val="11"/>
        </w:numPr>
        <w:spacing w:line="480" w:lineRule="auto"/>
        <w:jc w:val="left"/>
        <w:rPr>
          <w:rFonts w:ascii="Arial" w:hAnsi="Arial" w:cs="Arial"/>
          <w:color w:val="000000" w:themeColor="text1"/>
          <w:sz w:val="22"/>
          <w:szCs w:val="22"/>
        </w:rPr>
      </w:pPr>
      <w:bookmarkStart w:id="40" w:name="_Toc216091228"/>
      <w:r w:rsidRPr="00F916AC">
        <w:rPr>
          <w:rFonts w:ascii="Arial" w:hAnsi="Arial" w:cs="Arial"/>
          <w:color w:val="000000" w:themeColor="text1"/>
          <w:sz w:val="22"/>
          <w:szCs w:val="22"/>
        </w:rPr>
        <w:t>– Analysing Research (</w:t>
      </w:r>
      <w:r w:rsidR="00F67C87" w:rsidRPr="00F916AC">
        <w:rPr>
          <w:rFonts w:ascii="Arial" w:hAnsi="Arial" w:cs="Arial"/>
          <w:color w:val="000000" w:themeColor="text1"/>
          <w:sz w:val="22"/>
          <w:szCs w:val="22"/>
        </w:rPr>
        <w:t>1</w:t>
      </w:r>
      <w:r w:rsidRPr="00F916AC">
        <w:rPr>
          <w:rFonts w:ascii="Arial" w:hAnsi="Arial" w:cs="Arial"/>
          <w:color w:val="000000" w:themeColor="text1"/>
          <w:sz w:val="22"/>
          <w:szCs w:val="22"/>
        </w:rPr>
        <w:t>50 words approx.)</w:t>
      </w:r>
      <w:bookmarkEnd w:id="40"/>
      <w:r w:rsidRPr="00F916AC">
        <w:rPr>
          <w:rFonts w:ascii="Arial" w:hAnsi="Arial" w:cs="Arial"/>
          <w:color w:val="000000" w:themeColor="text1"/>
          <w:sz w:val="22"/>
          <w:szCs w:val="22"/>
        </w:rPr>
        <w:t xml:space="preserve"> </w:t>
      </w:r>
    </w:p>
    <w:p w14:paraId="2527B73C" w14:textId="77777777" w:rsidR="00B01396" w:rsidRPr="00F916AC" w:rsidRDefault="00B01396" w:rsidP="00A20CDF">
      <w:pPr>
        <w:spacing w:line="480" w:lineRule="auto"/>
        <w:rPr>
          <w:rFonts w:ascii="Arial" w:hAnsi="Arial" w:cs="Arial"/>
          <w:color w:val="000000" w:themeColor="text1"/>
        </w:rPr>
      </w:pPr>
    </w:p>
    <w:p w14:paraId="210D014B" w14:textId="52579D5A" w:rsidR="00C17A49"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Thematic Coding Approach:</w:t>
      </w:r>
    </w:p>
    <w:p w14:paraId="0AF767CD" w14:textId="77777777" w:rsidR="00C17A49" w:rsidRPr="00F916AC" w:rsidRDefault="00C17A49" w:rsidP="008D11CD">
      <w:pPr>
        <w:numPr>
          <w:ilvl w:val="0"/>
          <w:numId w:val="22"/>
        </w:numPr>
        <w:spacing w:line="480" w:lineRule="auto"/>
        <w:rPr>
          <w:rFonts w:ascii="Arial" w:hAnsi="Arial" w:cs="Arial"/>
          <w:color w:val="000000" w:themeColor="text1"/>
        </w:rPr>
      </w:pPr>
      <w:r w:rsidRPr="00F916AC">
        <w:rPr>
          <w:rFonts w:ascii="Arial" w:hAnsi="Arial" w:cs="Arial"/>
          <w:color w:val="000000" w:themeColor="text1"/>
        </w:rPr>
        <w:t>Use a thematic coding method to analyse the sources you selected. Start by reviewing your articles in detail and identifying repeated ideas, issues, or keywords. Create initial codes based on this content.</w:t>
      </w:r>
    </w:p>
    <w:p w14:paraId="5055D6DF" w14:textId="45E799AD" w:rsidR="00C17A49"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Developing Themes:</w:t>
      </w:r>
    </w:p>
    <w:p w14:paraId="08211A15" w14:textId="266653BE" w:rsidR="00C17A49" w:rsidRPr="00F916AC" w:rsidRDefault="00C17A49" w:rsidP="008D11CD">
      <w:pPr>
        <w:numPr>
          <w:ilvl w:val="0"/>
          <w:numId w:val="21"/>
        </w:numPr>
        <w:spacing w:line="480" w:lineRule="auto"/>
        <w:rPr>
          <w:rFonts w:ascii="Arial" w:hAnsi="Arial" w:cs="Arial"/>
          <w:color w:val="000000" w:themeColor="text1"/>
        </w:rPr>
      </w:pPr>
      <w:r w:rsidRPr="00F916AC">
        <w:rPr>
          <w:rFonts w:ascii="Arial" w:hAnsi="Arial" w:cs="Arial"/>
          <w:color w:val="000000" w:themeColor="text1"/>
        </w:rPr>
        <w:t xml:space="preserve">Group similar codes together into broader themes that align with your research question and objectives. </w:t>
      </w:r>
    </w:p>
    <w:p w14:paraId="78F24EC6" w14:textId="3E145021" w:rsidR="00C17A49"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Organisation:</w:t>
      </w:r>
    </w:p>
    <w:p w14:paraId="02C4F626" w14:textId="4342A40B" w:rsidR="00C17A49" w:rsidRPr="00F916AC" w:rsidRDefault="00B7073C" w:rsidP="008D11CD">
      <w:pPr>
        <w:numPr>
          <w:ilvl w:val="0"/>
          <w:numId w:val="20"/>
        </w:numPr>
        <w:spacing w:line="480" w:lineRule="auto"/>
        <w:rPr>
          <w:rFonts w:ascii="Arial" w:hAnsi="Arial" w:cs="Arial"/>
          <w:color w:val="000000" w:themeColor="text1"/>
        </w:rPr>
      </w:pPr>
      <w:r w:rsidRPr="00F916AC">
        <w:rPr>
          <w:rFonts w:ascii="Arial" w:hAnsi="Arial" w:cs="Arial"/>
          <w:color w:val="000000" w:themeColor="text1"/>
        </w:rPr>
        <w:lastRenderedPageBreak/>
        <w:t>Include how you have u</w:t>
      </w:r>
      <w:r w:rsidR="00C17A49" w:rsidRPr="00F916AC">
        <w:rPr>
          <w:rFonts w:ascii="Arial" w:hAnsi="Arial" w:cs="Arial"/>
          <w:color w:val="000000" w:themeColor="text1"/>
        </w:rPr>
        <w:t>se</w:t>
      </w:r>
      <w:r w:rsidRPr="00F916AC">
        <w:rPr>
          <w:rFonts w:ascii="Arial" w:hAnsi="Arial" w:cs="Arial"/>
          <w:color w:val="000000" w:themeColor="text1"/>
        </w:rPr>
        <w:t>d</w:t>
      </w:r>
      <w:r w:rsidR="00C17A49" w:rsidRPr="00F916AC">
        <w:rPr>
          <w:rFonts w:ascii="Arial" w:hAnsi="Arial" w:cs="Arial"/>
          <w:color w:val="000000" w:themeColor="text1"/>
        </w:rPr>
        <w:t xml:space="preserve"> tools like </w:t>
      </w:r>
      <w:r w:rsidR="00C17A49" w:rsidRPr="00F916AC">
        <w:rPr>
          <w:rFonts w:ascii="Arial" w:hAnsi="Arial" w:cs="Arial"/>
          <w:b/>
          <w:bCs/>
          <w:color w:val="000000" w:themeColor="text1"/>
        </w:rPr>
        <w:t>tables, colour coding, or spreadsheets</w:t>
      </w:r>
      <w:r w:rsidR="00C17A49" w:rsidRPr="00F916AC">
        <w:rPr>
          <w:rFonts w:ascii="Arial" w:hAnsi="Arial" w:cs="Arial"/>
          <w:color w:val="000000" w:themeColor="text1"/>
        </w:rPr>
        <w:t xml:space="preserve"> to manage your analysis. This helps you to clearly track your coding and theme development for use in Chapter 4.</w:t>
      </w:r>
    </w:p>
    <w:p w14:paraId="701C686E" w14:textId="77777777" w:rsidR="00C17A49" w:rsidRPr="00F916AC" w:rsidRDefault="00C17A49" w:rsidP="00A20CDF">
      <w:pPr>
        <w:spacing w:line="480" w:lineRule="auto"/>
        <w:rPr>
          <w:rFonts w:ascii="Arial" w:hAnsi="Arial" w:cs="Arial"/>
          <w:color w:val="000000" w:themeColor="text1"/>
        </w:rPr>
      </w:pPr>
    </w:p>
    <w:p w14:paraId="34D844F4" w14:textId="200AE3C1" w:rsidR="00B01396" w:rsidRPr="00F916AC" w:rsidRDefault="00292A36" w:rsidP="008D11CD">
      <w:pPr>
        <w:pStyle w:val="Heading2"/>
        <w:numPr>
          <w:ilvl w:val="1"/>
          <w:numId w:val="11"/>
        </w:numPr>
        <w:spacing w:line="480" w:lineRule="auto"/>
        <w:rPr>
          <w:rFonts w:ascii="Arial" w:hAnsi="Arial" w:cs="Arial"/>
          <w:color w:val="000000" w:themeColor="text1"/>
          <w:sz w:val="22"/>
          <w:szCs w:val="22"/>
        </w:rPr>
      </w:pPr>
      <w:bookmarkStart w:id="41" w:name="_Toc216091229"/>
      <w:r w:rsidRPr="00F916AC">
        <w:rPr>
          <w:rFonts w:ascii="Arial" w:hAnsi="Arial" w:cs="Arial"/>
          <w:color w:val="000000" w:themeColor="text1"/>
          <w:sz w:val="22"/>
          <w:szCs w:val="22"/>
        </w:rPr>
        <w:t>– Ethical Considerations (</w:t>
      </w:r>
      <w:r w:rsidR="00F67C87" w:rsidRPr="00F916AC">
        <w:rPr>
          <w:rFonts w:ascii="Arial" w:hAnsi="Arial" w:cs="Arial"/>
          <w:color w:val="000000" w:themeColor="text1"/>
          <w:sz w:val="22"/>
          <w:szCs w:val="22"/>
        </w:rPr>
        <w:t>1</w:t>
      </w:r>
      <w:r w:rsidRPr="00F916AC">
        <w:rPr>
          <w:rFonts w:ascii="Arial" w:hAnsi="Arial" w:cs="Arial"/>
          <w:color w:val="000000" w:themeColor="text1"/>
          <w:sz w:val="22"/>
          <w:szCs w:val="22"/>
        </w:rPr>
        <w:t>00 words approx.)</w:t>
      </w:r>
      <w:bookmarkEnd w:id="41"/>
      <w:r w:rsidRPr="00F916AC">
        <w:rPr>
          <w:rFonts w:ascii="Arial" w:hAnsi="Arial" w:cs="Arial"/>
          <w:color w:val="000000" w:themeColor="text1"/>
          <w:sz w:val="22"/>
          <w:szCs w:val="22"/>
        </w:rPr>
        <w:t xml:space="preserve"> </w:t>
      </w:r>
    </w:p>
    <w:p w14:paraId="073EA88D" w14:textId="77777777" w:rsidR="00C17A49" w:rsidRPr="00F916AC" w:rsidRDefault="00C17A49" w:rsidP="00A20CDF">
      <w:pPr>
        <w:spacing w:line="480" w:lineRule="auto"/>
        <w:rPr>
          <w:rFonts w:ascii="Arial" w:hAnsi="Arial" w:cs="Arial"/>
          <w:color w:val="000000" w:themeColor="text1"/>
        </w:rPr>
      </w:pPr>
    </w:p>
    <w:p w14:paraId="79326193" w14:textId="43C07EBB" w:rsidR="00C17A49"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Secondary Research Ethics:</w:t>
      </w:r>
    </w:p>
    <w:p w14:paraId="1CD64222" w14:textId="77777777" w:rsidR="00C17A49" w:rsidRPr="00F916AC" w:rsidRDefault="00C17A49" w:rsidP="008D11CD">
      <w:pPr>
        <w:numPr>
          <w:ilvl w:val="0"/>
          <w:numId w:val="26"/>
        </w:numPr>
        <w:spacing w:line="480" w:lineRule="auto"/>
        <w:rPr>
          <w:rFonts w:ascii="Arial" w:hAnsi="Arial" w:cs="Arial"/>
          <w:color w:val="000000" w:themeColor="text1"/>
        </w:rPr>
      </w:pPr>
      <w:r w:rsidRPr="00F916AC">
        <w:rPr>
          <w:rFonts w:ascii="Arial" w:hAnsi="Arial" w:cs="Arial"/>
          <w:color w:val="000000" w:themeColor="text1"/>
        </w:rPr>
        <w:t>Clarify that your research was based entirely on existing sources, meaning no new data collection took place.</w:t>
      </w:r>
    </w:p>
    <w:p w14:paraId="62B3E465" w14:textId="5C744105" w:rsidR="00C17A49"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Academic Integrity:</w:t>
      </w:r>
    </w:p>
    <w:p w14:paraId="2A4DF2ED" w14:textId="77777777" w:rsidR="00C17A49" w:rsidRPr="00F916AC" w:rsidRDefault="00C17A49" w:rsidP="008D11CD">
      <w:pPr>
        <w:numPr>
          <w:ilvl w:val="0"/>
          <w:numId w:val="27"/>
        </w:numPr>
        <w:spacing w:line="480" w:lineRule="auto"/>
        <w:rPr>
          <w:rFonts w:ascii="Arial" w:hAnsi="Arial" w:cs="Arial"/>
          <w:color w:val="000000" w:themeColor="text1"/>
        </w:rPr>
      </w:pPr>
      <w:r w:rsidRPr="00F916AC">
        <w:rPr>
          <w:rFonts w:ascii="Arial" w:hAnsi="Arial" w:cs="Arial"/>
          <w:color w:val="000000" w:themeColor="text1"/>
        </w:rPr>
        <w:t>Describe how you ensured ethical writing by accurately citing all sources, using a consistent referencing style (e.g., Harvard), and avoiding misrepresentation.</w:t>
      </w:r>
    </w:p>
    <w:p w14:paraId="0B6D27B9" w14:textId="62240DC2" w:rsidR="00C17A49"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Transparency and Credibility:</w:t>
      </w:r>
    </w:p>
    <w:p w14:paraId="75998B77" w14:textId="77777777" w:rsidR="00C17A49" w:rsidRPr="00F916AC" w:rsidRDefault="00C17A49" w:rsidP="008D11CD">
      <w:pPr>
        <w:numPr>
          <w:ilvl w:val="0"/>
          <w:numId w:val="28"/>
        </w:numPr>
        <w:spacing w:line="480" w:lineRule="auto"/>
        <w:rPr>
          <w:rFonts w:ascii="Arial" w:hAnsi="Arial" w:cs="Arial"/>
          <w:color w:val="000000" w:themeColor="text1"/>
        </w:rPr>
      </w:pPr>
      <w:r w:rsidRPr="00F916AC">
        <w:rPr>
          <w:rFonts w:ascii="Arial" w:hAnsi="Arial" w:cs="Arial"/>
          <w:color w:val="000000" w:themeColor="text1"/>
        </w:rPr>
        <w:t>Mention your responsibility in selecting and presenting literature fairly and without bias.</w:t>
      </w:r>
    </w:p>
    <w:p w14:paraId="5569F915" w14:textId="77777777" w:rsidR="001C3AF6" w:rsidRPr="00F916AC" w:rsidRDefault="001C3AF6" w:rsidP="00A20CDF">
      <w:pPr>
        <w:spacing w:line="480" w:lineRule="auto"/>
        <w:rPr>
          <w:rFonts w:ascii="Arial" w:hAnsi="Arial" w:cs="Arial"/>
          <w:color w:val="000000" w:themeColor="text1"/>
        </w:rPr>
      </w:pPr>
    </w:p>
    <w:p w14:paraId="7F51675F" w14:textId="08700BB4" w:rsidR="00292A36" w:rsidRPr="00F916AC" w:rsidRDefault="00E325CF" w:rsidP="00A20CDF">
      <w:pPr>
        <w:pStyle w:val="Heading2"/>
        <w:spacing w:line="480" w:lineRule="auto"/>
        <w:rPr>
          <w:rFonts w:ascii="Arial" w:hAnsi="Arial" w:cs="Arial"/>
          <w:color w:val="000000" w:themeColor="text1"/>
          <w:sz w:val="22"/>
          <w:szCs w:val="22"/>
        </w:rPr>
      </w:pPr>
      <w:bookmarkStart w:id="42" w:name="_Toc216091230"/>
      <w:r w:rsidRPr="00F916AC">
        <w:rPr>
          <w:rFonts w:ascii="Arial" w:hAnsi="Arial" w:cs="Arial"/>
          <w:color w:val="000000" w:themeColor="text1"/>
          <w:sz w:val="22"/>
          <w:szCs w:val="22"/>
        </w:rPr>
        <w:t xml:space="preserve">3.8 </w:t>
      </w:r>
      <w:r w:rsidR="00292A36" w:rsidRPr="00F916AC">
        <w:rPr>
          <w:rFonts w:ascii="Arial" w:hAnsi="Arial" w:cs="Arial"/>
          <w:color w:val="000000" w:themeColor="text1"/>
          <w:sz w:val="22"/>
          <w:szCs w:val="22"/>
        </w:rPr>
        <w:t>– Chapter Conclusion (</w:t>
      </w:r>
      <w:r w:rsidR="00F67C87" w:rsidRPr="00F916AC">
        <w:rPr>
          <w:rFonts w:ascii="Arial" w:hAnsi="Arial" w:cs="Arial"/>
          <w:color w:val="000000" w:themeColor="text1"/>
          <w:sz w:val="22"/>
          <w:szCs w:val="22"/>
        </w:rPr>
        <w:t>1</w:t>
      </w:r>
      <w:r w:rsidR="00292A36" w:rsidRPr="00F916AC">
        <w:rPr>
          <w:rFonts w:ascii="Arial" w:hAnsi="Arial" w:cs="Arial"/>
          <w:color w:val="000000" w:themeColor="text1"/>
          <w:sz w:val="22"/>
          <w:szCs w:val="22"/>
        </w:rPr>
        <w:t>00 words approx.)</w:t>
      </w:r>
      <w:bookmarkEnd w:id="42"/>
    </w:p>
    <w:p w14:paraId="7F8BD393" w14:textId="77777777" w:rsidR="005446BF" w:rsidRPr="00F916AC" w:rsidRDefault="005446BF" w:rsidP="00A20CDF">
      <w:pPr>
        <w:pStyle w:val="ListParagraph"/>
        <w:spacing w:line="480" w:lineRule="auto"/>
        <w:rPr>
          <w:rFonts w:ascii="Arial" w:hAnsi="Arial" w:cs="Arial"/>
          <w:color w:val="000000" w:themeColor="text1"/>
        </w:rPr>
      </w:pPr>
    </w:p>
    <w:p w14:paraId="4823FCA9" w14:textId="30ACC5A1" w:rsidR="00C17A49"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Summary:</w:t>
      </w:r>
    </w:p>
    <w:p w14:paraId="27A0CA2B" w14:textId="77777777" w:rsidR="00C17A49" w:rsidRPr="00F916AC" w:rsidRDefault="00C17A49" w:rsidP="008D11CD">
      <w:pPr>
        <w:numPr>
          <w:ilvl w:val="0"/>
          <w:numId w:val="30"/>
        </w:numPr>
        <w:spacing w:line="480" w:lineRule="auto"/>
        <w:rPr>
          <w:rFonts w:ascii="Arial" w:hAnsi="Arial" w:cs="Arial"/>
          <w:color w:val="000000" w:themeColor="text1"/>
        </w:rPr>
      </w:pPr>
      <w:r w:rsidRPr="00F916AC">
        <w:rPr>
          <w:rFonts w:ascii="Arial" w:hAnsi="Arial" w:cs="Arial"/>
          <w:color w:val="000000" w:themeColor="text1"/>
        </w:rPr>
        <w:t>Summarise the key steps you took to locate, evaluate, and analyse your research literature. Emphasise the importance of your search strategy and thematic coding approach.</w:t>
      </w:r>
    </w:p>
    <w:p w14:paraId="5E78A73D" w14:textId="346B6ACF" w:rsidR="00C17A49" w:rsidRPr="00F916AC" w:rsidRDefault="00C17A49"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Link to Next Chapter:</w:t>
      </w:r>
    </w:p>
    <w:p w14:paraId="55B4C446" w14:textId="77777777" w:rsidR="00C17A49" w:rsidRPr="00F916AC" w:rsidRDefault="00C17A49" w:rsidP="008D11CD">
      <w:pPr>
        <w:numPr>
          <w:ilvl w:val="0"/>
          <w:numId w:val="29"/>
        </w:numPr>
        <w:spacing w:line="480" w:lineRule="auto"/>
        <w:rPr>
          <w:rFonts w:ascii="Arial" w:hAnsi="Arial" w:cs="Arial"/>
          <w:color w:val="000000" w:themeColor="text1"/>
        </w:rPr>
      </w:pPr>
      <w:r w:rsidRPr="00F916AC">
        <w:rPr>
          <w:rFonts w:ascii="Arial" w:hAnsi="Arial" w:cs="Arial"/>
          <w:color w:val="000000" w:themeColor="text1"/>
        </w:rPr>
        <w:t>Explain that Chapter 4 will present the findings of your analysis, organised into clear themes, with each theme discussed in relation to your research question.</w:t>
      </w:r>
    </w:p>
    <w:p w14:paraId="73898CB8" w14:textId="77777777" w:rsidR="001F19A6" w:rsidRPr="00F916AC" w:rsidRDefault="001F19A6" w:rsidP="00A20CDF">
      <w:pPr>
        <w:spacing w:line="480" w:lineRule="auto"/>
        <w:rPr>
          <w:rFonts w:ascii="Arial" w:hAnsi="Arial" w:cs="Arial"/>
          <w:color w:val="000000" w:themeColor="text1"/>
        </w:rPr>
      </w:pPr>
    </w:p>
    <w:p w14:paraId="3E27A013" w14:textId="52515325" w:rsidR="001C3AF6" w:rsidRPr="00F916AC" w:rsidRDefault="001C3AF6" w:rsidP="00A20CDF">
      <w:pPr>
        <w:pStyle w:val="Heading1"/>
        <w:spacing w:line="480" w:lineRule="auto"/>
        <w:ind w:left="0"/>
        <w:rPr>
          <w:rFonts w:cs="Arial"/>
          <w:color w:val="000000" w:themeColor="text1"/>
          <w:sz w:val="22"/>
          <w:szCs w:val="22"/>
        </w:rPr>
      </w:pPr>
      <w:bookmarkStart w:id="43" w:name="_Toc216091231"/>
      <w:r w:rsidRPr="00F916AC">
        <w:rPr>
          <w:rFonts w:cs="Arial"/>
          <w:color w:val="000000" w:themeColor="text1"/>
          <w:sz w:val="22"/>
          <w:szCs w:val="22"/>
        </w:rPr>
        <w:t>C</w:t>
      </w:r>
      <w:r w:rsidR="00636D9A" w:rsidRPr="00F916AC">
        <w:rPr>
          <w:rFonts w:cs="Arial"/>
          <w:color w:val="000000" w:themeColor="text1"/>
          <w:sz w:val="22"/>
          <w:szCs w:val="22"/>
        </w:rPr>
        <w:t>HAPTER</w:t>
      </w:r>
      <w:r w:rsidRPr="00F916AC">
        <w:rPr>
          <w:rFonts w:cs="Arial"/>
          <w:color w:val="000000" w:themeColor="text1"/>
          <w:sz w:val="22"/>
          <w:szCs w:val="22"/>
        </w:rPr>
        <w:t xml:space="preserve"> 4 – Findings and Discussion (</w:t>
      </w:r>
      <w:r w:rsidR="00312A5A" w:rsidRPr="00F916AC">
        <w:rPr>
          <w:rFonts w:cs="Arial"/>
          <w:color w:val="000000" w:themeColor="text1"/>
          <w:sz w:val="22"/>
          <w:szCs w:val="22"/>
        </w:rPr>
        <w:t>4</w:t>
      </w:r>
      <w:r w:rsidRPr="00F916AC">
        <w:rPr>
          <w:rFonts w:cs="Arial"/>
          <w:color w:val="000000" w:themeColor="text1"/>
          <w:sz w:val="22"/>
          <w:szCs w:val="22"/>
        </w:rPr>
        <w:t>,000 words approx.)</w:t>
      </w:r>
      <w:bookmarkEnd w:id="43"/>
    </w:p>
    <w:p w14:paraId="1134D897" w14:textId="77777777" w:rsidR="001C3AF6" w:rsidRPr="00F916AC" w:rsidRDefault="001C3AF6" w:rsidP="00A20CDF">
      <w:pPr>
        <w:spacing w:line="480" w:lineRule="auto"/>
        <w:rPr>
          <w:rFonts w:ascii="Arial" w:hAnsi="Arial" w:cs="Arial"/>
          <w:color w:val="000000" w:themeColor="text1"/>
        </w:rPr>
      </w:pPr>
    </w:p>
    <w:p w14:paraId="3365CA9C" w14:textId="77777777" w:rsidR="001C3AF6"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lastRenderedPageBreak/>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t xml:space="preserve">This document is for guidance only and you do not have to follow it, you are free to present this Chapter </w:t>
      </w:r>
      <w:r w:rsidR="00636D9A" w:rsidRPr="00F916AC">
        <w:rPr>
          <w:rFonts w:ascii="Arial" w:hAnsi="Arial" w:cs="Arial"/>
          <w:color w:val="000000" w:themeColor="text1"/>
        </w:rPr>
        <w:t>however</w:t>
      </w:r>
      <w:r w:rsidRPr="00F916AC">
        <w:rPr>
          <w:rFonts w:ascii="Arial" w:hAnsi="Arial" w:cs="Arial"/>
          <w:color w:val="000000" w:themeColor="text1"/>
        </w:rPr>
        <w:t xml:space="preserve"> you wish. </w:t>
      </w:r>
    </w:p>
    <w:p w14:paraId="0CB43921" w14:textId="30D609A1" w:rsidR="001C3AF6" w:rsidRPr="00F916AC" w:rsidRDefault="001C3AF6" w:rsidP="00A20CDF">
      <w:pPr>
        <w:pStyle w:val="Heading2"/>
        <w:spacing w:line="480" w:lineRule="auto"/>
        <w:rPr>
          <w:rFonts w:ascii="Arial" w:hAnsi="Arial" w:cs="Arial"/>
          <w:color w:val="000000" w:themeColor="text1"/>
          <w:sz w:val="22"/>
          <w:szCs w:val="22"/>
        </w:rPr>
      </w:pPr>
      <w:bookmarkStart w:id="44" w:name="_Toc216091232"/>
      <w:r w:rsidRPr="00F916AC">
        <w:rPr>
          <w:rFonts w:ascii="Arial" w:hAnsi="Arial" w:cs="Arial"/>
          <w:color w:val="000000" w:themeColor="text1"/>
          <w:sz w:val="22"/>
          <w:szCs w:val="22"/>
        </w:rPr>
        <w:t>4.1 –</w:t>
      </w:r>
      <w:r w:rsidR="00636D9A" w:rsidRPr="00F916AC">
        <w:rPr>
          <w:rFonts w:ascii="Arial" w:hAnsi="Arial" w:cs="Arial"/>
          <w:color w:val="000000" w:themeColor="text1"/>
          <w:sz w:val="22"/>
          <w:szCs w:val="22"/>
        </w:rPr>
        <w:t xml:space="preserve"> </w:t>
      </w:r>
      <w:r w:rsidRPr="00F916AC">
        <w:rPr>
          <w:rFonts w:ascii="Arial" w:hAnsi="Arial" w:cs="Arial"/>
          <w:color w:val="000000" w:themeColor="text1"/>
          <w:sz w:val="22"/>
          <w:szCs w:val="22"/>
        </w:rPr>
        <w:t>Introduction (100 word approx.)</w:t>
      </w:r>
      <w:bookmarkEnd w:id="44"/>
    </w:p>
    <w:p w14:paraId="367F223F" w14:textId="77777777" w:rsidR="00636D9A" w:rsidRPr="00F916AC" w:rsidRDefault="00636D9A" w:rsidP="00A20CDF">
      <w:pPr>
        <w:pStyle w:val="Heading1"/>
        <w:spacing w:line="480" w:lineRule="auto"/>
        <w:ind w:left="0"/>
        <w:rPr>
          <w:rFonts w:cs="Arial"/>
          <w:color w:val="000000" w:themeColor="text1"/>
          <w:sz w:val="22"/>
          <w:szCs w:val="22"/>
        </w:rPr>
      </w:pPr>
    </w:p>
    <w:p w14:paraId="2052F99C" w14:textId="68520727" w:rsidR="001C3AF6"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t xml:space="preserve">This would be the introduction paragraph to this Chapter. Treat this heading like you would in any other assignment. </w:t>
      </w:r>
    </w:p>
    <w:p w14:paraId="2A3E88D9" w14:textId="77777777" w:rsidR="001C3AF6"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t xml:space="preserve">You will provide a </w:t>
      </w:r>
      <w:r w:rsidRPr="00F916AC">
        <w:rPr>
          <w:rFonts w:ascii="Arial" w:hAnsi="Arial" w:cs="Arial"/>
          <w:b/>
          <w:bCs/>
          <w:color w:val="000000" w:themeColor="text1"/>
          <w:u w:val="single"/>
        </w:rPr>
        <w:t xml:space="preserve">brief overview </w:t>
      </w:r>
      <w:r w:rsidRPr="00F916AC">
        <w:rPr>
          <w:rFonts w:ascii="Arial" w:hAnsi="Arial" w:cs="Arial"/>
          <w:color w:val="000000" w:themeColor="text1"/>
        </w:rPr>
        <w:t xml:space="preserve">of findings and discussion chapter is and what will be included (based on the headings on the pervious slide). </w:t>
      </w:r>
    </w:p>
    <w:p w14:paraId="046FA227" w14:textId="3BB3F6B4" w:rsidR="001C3AF6"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t xml:space="preserve">This is to inform the reader about the evaluation you plan to undertake and how this will be accomplished. Be straight to the point. Try not to ‘waffle’. </w:t>
      </w:r>
    </w:p>
    <w:p w14:paraId="7B6D738E" w14:textId="77777777" w:rsidR="002865F5" w:rsidRPr="00F916AC" w:rsidRDefault="002865F5" w:rsidP="00A20CDF">
      <w:pPr>
        <w:spacing w:line="480" w:lineRule="auto"/>
        <w:rPr>
          <w:rFonts w:ascii="Arial" w:hAnsi="Arial" w:cs="Arial"/>
          <w:color w:val="000000" w:themeColor="text1"/>
        </w:rPr>
      </w:pPr>
    </w:p>
    <w:p w14:paraId="49AC5888" w14:textId="47E4F54C" w:rsidR="001C3AF6" w:rsidRPr="00F916AC" w:rsidRDefault="001C3AF6" w:rsidP="00A20CDF">
      <w:pPr>
        <w:pStyle w:val="Heading2"/>
        <w:spacing w:line="480" w:lineRule="auto"/>
        <w:rPr>
          <w:rFonts w:ascii="Arial" w:hAnsi="Arial" w:cs="Arial"/>
          <w:color w:val="000000" w:themeColor="text1"/>
          <w:sz w:val="22"/>
          <w:szCs w:val="22"/>
        </w:rPr>
      </w:pPr>
      <w:bookmarkStart w:id="45" w:name="_Toc216091233"/>
      <w:r w:rsidRPr="00F916AC">
        <w:rPr>
          <w:rFonts w:ascii="Arial" w:hAnsi="Arial" w:cs="Arial"/>
          <w:color w:val="000000" w:themeColor="text1"/>
          <w:sz w:val="22"/>
          <w:szCs w:val="22"/>
        </w:rPr>
        <w:t>4.2 – Thematic Analysis (</w:t>
      </w:r>
      <w:r w:rsidR="00312A5A" w:rsidRPr="00F916AC">
        <w:rPr>
          <w:rFonts w:ascii="Arial" w:hAnsi="Arial" w:cs="Arial"/>
          <w:color w:val="000000" w:themeColor="text1"/>
          <w:sz w:val="22"/>
          <w:szCs w:val="22"/>
        </w:rPr>
        <w:t>2</w:t>
      </w:r>
      <w:r w:rsidRPr="00F916AC">
        <w:rPr>
          <w:rFonts w:ascii="Arial" w:hAnsi="Arial" w:cs="Arial"/>
          <w:color w:val="000000" w:themeColor="text1"/>
          <w:sz w:val="22"/>
          <w:szCs w:val="22"/>
        </w:rPr>
        <w:t>00 word approx.)</w:t>
      </w:r>
      <w:bookmarkEnd w:id="45"/>
      <w:r w:rsidRPr="00F916AC">
        <w:rPr>
          <w:rFonts w:ascii="Arial" w:hAnsi="Arial" w:cs="Arial"/>
          <w:color w:val="000000" w:themeColor="text1"/>
          <w:sz w:val="22"/>
          <w:szCs w:val="22"/>
        </w:rPr>
        <w:t xml:space="preserve"> </w:t>
      </w:r>
    </w:p>
    <w:p w14:paraId="2739E815" w14:textId="77777777" w:rsidR="00636D9A" w:rsidRPr="00F916AC" w:rsidRDefault="00636D9A" w:rsidP="00A20CDF">
      <w:pPr>
        <w:pStyle w:val="Heading1"/>
        <w:spacing w:line="480" w:lineRule="auto"/>
        <w:rPr>
          <w:rFonts w:cs="Arial"/>
          <w:color w:val="000000" w:themeColor="text1"/>
          <w:sz w:val="22"/>
          <w:szCs w:val="22"/>
        </w:rPr>
      </w:pPr>
    </w:p>
    <w:p w14:paraId="5EDA0379" w14:textId="5393A9E7" w:rsidR="00750B5B" w:rsidRPr="00F916AC" w:rsidRDefault="00750B5B"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Definition of Thematic Analysis:</w:t>
      </w:r>
    </w:p>
    <w:p w14:paraId="6CC42E98" w14:textId="77777777" w:rsidR="00750B5B" w:rsidRPr="00F916AC" w:rsidRDefault="00750B5B" w:rsidP="008D11CD">
      <w:pPr>
        <w:numPr>
          <w:ilvl w:val="0"/>
          <w:numId w:val="31"/>
        </w:numPr>
        <w:spacing w:line="480" w:lineRule="auto"/>
        <w:rPr>
          <w:rFonts w:ascii="Arial" w:hAnsi="Arial" w:cs="Arial"/>
          <w:color w:val="000000" w:themeColor="text1"/>
        </w:rPr>
      </w:pPr>
      <w:r w:rsidRPr="00F916AC">
        <w:rPr>
          <w:rFonts w:ascii="Arial" w:hAnsi="Arial" w:cs="Arial"/>
          <w:color w:val="000000" w:themeColor="text1"/>
        </w:rPr>
        <w:t xml:space="preserve">You will begin this section by providing a clear definition of </w:t>
      </w:r>
      <w:r w:rsidRPr="00F916AC">
        <w:rPr>
          <w:rFonts w:ascii="Arial" w:hAnsi="Arial" w:cs="Arial"/>
          <w:i/>
          <w:iCs/>
          <w:color w:val="000000" w:themeColor="text1"/>
        </w:rPr>
        <w:t>thematic analysis</w:t>
      </w:r>
      <w:r w:rsidRPr="00F916AC">
        <w:rPr>
          <w:rFonts w:ascii="Arial" w:hAnsi="Arial" w:cs="Arial"/>
          <w:color w:val="000000" w:themeColor="text1"/>
        </w:rPr>
        <w:t xml:space="preserve"> in the context of secondary research. Use an appropriate academic source to support your definition and include a reference using Harvard style.</w:t>
      </w:r>
    </w:p>
    <w:p w14:paraId="3D3C5DCD" w14:textId="4489C4D3" w:rsidR="00750B5B" w:rsidRPr="00F916AC" w:rsidRDefault="00750B5B" w:rsidP="00A20CDF">
      <w:pPr>
        <w:spacing w:line="480" w:lineRule="auto"/>
        <w:rPr>
          <w:rFonts w:ascii="Arial" w:hAnsi="Arial" w:cs="Arial"/>
          <w:color w:val="000000" w:themeColor="text1"/>
        </w:rPr>
      </w:pPr>
      <w:r w:rsidRPr="00F916AC">
        <w:rPr>
          <w:rFonts w:ascii="Arial" w:hAnsi="Arial" w:cs="Arial"/>
          <w:color w:val="000000" w:themeColor="text1"/>
        </w:rPr>
        <w:t xml:space="preserve">   </w:t>
      </w:r>
      <w:r w:rsidRPr="00F916AC">
        <w:rPr>
          <w:rFonts w:ascii="Arial" w:hAnsi="Arial" w:cs="Arial"/>
          <w:b/>
          <w:bCs/>
          <w:color w:val="000000" w:themeColor="text1"/>
        </w:rPr>
        <w:t>Link to Coding/Results Table:</w:t>
      </w:r>
    </w:p>
    <w:p w14:paraId="4FE7608E" w14:textId="77777777" w:rsidR="00750B5B" w:rsidRPr="00F916AC" w:rsidRDefault="00750B5B" w:rsidP="008D11CD">
      <w:pPr>
        <w:numPr>
          <w:ilvl w:val="0"/>
          <w:numId w:val="32"/>
        </w:numPr>
        <w:spacing w:line="480" w:lineRule="auto"/>
        <w:rPr>
          <w:rFonts w:ascii="Arial" w:hAnsi="Arial" w:cs="Arial"/>
          <w:color w:val="000000" w:themeColor="text1"/>
        </w:rPr>
      </w:pPr>
      <w:r w:rsidRPr="00F916AC">
        <w:rPr>
          <w:rFonts w:ascii="Arial" w:hAnsi="Arial" w:cs="Arial"/>
          <w:color w:val="000000" w:themeColor="text1"/>
        </w:rPr>
        <w:t>Explain how you applied this method to your reviewed literature. Refer to your coding or results table (from Chapter 3 or the appendices) as evidence of your coding process.</w:t>
      </w:r>
    </w:p>
    <w:p w14:paraId="7A7014AE" w14:textId="77777777" w:rsidR="00750B5B" w:rsidRPr="00F916AC" w:rsidRDefault="00750B5B" w:rsidP="008D11CD">
      <w:pPr>
        <w:numPr>
          <w:ilvl w:val="0"/>
          <w:numId w:val="32"/>
        </w:numPr>
        <w:spacing w:line="480" w:lineRule="auto"/>
        <w:rPr>
          <w:rFonts w:ascii="Arial" w:hAnsi="Arial" w:cs="Arial"/>
          <w:color w:val="000000" w:themeColor="text1"/>
        </w:rPr>
      </w:pPr>
      <w:r w:rsidRPr="00F916AC">
        <w:rPr>
          <w:rFonts w:ascii="Arial" w:hAnsi="Arial" w:cs="Arial"/>
          <w:color w:val="000000" w:themeColor="text1"/>
        </w:rPr>
        <w:t>Briefly introduce the themes you identified, which will be explored in the following sections of this chapter.</w:t>
      </w:r>
    </w:p>
    <w:p w14:paraId="3B39D7B4" w14:textId="77777777" w:rsidR="00636D9A" w:rsidRPr="00F916AC" w:rsidRDefault="00636D9A" w:rsidP="00A20CDF">
      <w:pPr>
        <w:spacing w:line="480" w:lineRule="auto"/>
        <w:rPr>
          <w:rFonts w:ascii="Arial" w:hAnsi="Arial" w:cs="Arial"/>
          <w:color w:val="000000" w:themeColor="text1"/>
        </w:rPr>
      </w:pPr>
    </w:p>
    <w:p w14:paraId="1E614ABD" w14:textId="20922E44" w:rsidR="001C3AF6" w:rsidRPr="00F916AC" w:rsidRDefault="001C3AF6" w:rsidP="00A20CDF">
      <w:pPr>
        <w:pStyle w:val="Heading2"/>
        <w:spacing w:line="480" w:lineRule="auto"/>
        <w:rPr>
          <w:rFonts w:ascii="Arial" w:hAnsi="Arial" w:cs="Arial"/>
          <w:color w:val="000000" w:themeColor="text1"/>
          <w:sz w:val="22"/>
          <w:szCs w:val="22"/>
        </w:rPr>
      </w:pPr>
      <w:bookmarkStart w:id="46" w:name="_Toc216091234"/>
      <w:r w:rsidRPr="00F916AC">
        <w:rPr>
          <w:rFonts w:ascii="Arial" w:hAnsi="Arial" w:cs="Arial"/>
          <w:color w:val="000000" w:themeColor="text1"/>
          <w:sz w:val="22"/>
          <w:szCs w:val="22"/>
        </w:rPr>
        <w:t>4.3 – Theme 1 (insert theme heading here) (</w:t>
      </w:r>
      <w:r w:rsidR="00312A5A" w:rsidRPr="00F916AC">
        <w:rPr>
          <w:rFonts w:ascii="Arial" w:hAnsi="Arial" w:cs="Arial"/>
          <w:color w:val="000000" w:themeColor="text1"/>
          <w:sz w:val="22"/>
          <w:szCs w:val="22"/>
        </w:rPr>
        <w:t>1,150</w:t>
      </w:r>
      <w:r w:rsidRPr="00F916AC">
        <w:rPr>
          <w:rFonts w:ascii="Arial" w:hAnsi="Arial" w:cs="Arial"/>
          <w:color w:val="000000" w:themeColor="text1"/>
          <w:sz w:val="22"/>
          <w:szCs w:val="22"/>
        </w:rPr>
        <w:t xml:space="preserve"> words approx.)</w:t>
      </w:r>
      <w:bookmarkEnd w:id="46"/>
    </w:p>
    <w:p w14:paraId="7F885927" w14:textId="77777777" w:rsidR="00636D9A" w:rsidRPr="00F916AC" w:rsidRDefault="00636D9A" w:rsidP="00A20CDF">
      <w:pPr>
        <w:pStyle w:val="Heading1"/>
        <w:spacing w:line="480" w:lineRule="auto"/>
        <w:rPr>
          <w:rFonts w:cs="Arial"/>
          <w:color w:val="000000" w:themeColor="text1"/>
          <w:sz w:val="22"/>
          <w:szCs w:val="22"/>
        </w:rPr>
      </w:pPr>
    </w:p>
    <w:p w14:paraId="73E25862" w14:textId="2E3F2C69" w:rsidR="001C3AF6"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t xml:space="preserve">In this section you will explain to the reader about your first theme. Here are some examples of what to incorporate when discussing your theme: (you do </w:t>
      </w:r>
      <w:r w:rsidRPr="00F916AC">
        <w:rPr>
          <w:rFonts w:ascii="Arial" w:hAnsi="Arial" w:cs="Arial"/>
          <w:b/>
          <w:bCs/>
          <w:color w:val="000000" w:themeColor="text1"/>
          <w:u w:val="single"/>
        </w:rPr>
        <w:t>not</w:t>
      </w:r>
      <w:r w:rsidRPr="00F916AC">
        <w:rPr>
          <w:rFonts w:ascii="Arial" w:hAnsi="Arial" w:cs="Arial"/>
          <w:color w:val="000000" w:themeColor="text1"/>
        </w:rPr>
        <w:t xml:space="preserve"> need to include all of them below , these are just examples, it is up to you to determine which is appropriate, if any).</w:t>
      </w:r>
    </w:p>
    <w:p w14:paraId="37162A03" w14:textId="09C4AB5A" w:rsidR="007063BA" w:rsidRPr="00F916AC" w:rsidRDefault="007063BA" w:rsidP="00A20CDF">
      <w:pPr>
        <w:pStyle w:val="Heading4"/>
        <w:spacing w:line="480" w:lineRule="auto"/>
        <w:rPr>
          <w:rFonts w:ascii="Arial" w:hAnsi="Arial" w:cs="Arial"/>
          <w:color w:val="000000" w:themeColor="text1"/>
        </w:rPr>
      </w:pPr>
      <w:r w:rsidRPr="00F916AC">
        <w:rPr>
          <w:rFonts w:ascii="Arial" w:hAnsi="Arial" w:cs="Arial"/>
          <w:color w:val="000000" w:themeColor="text1"/>
        </w:rPr>
        <w:lastRenderedPageBreak/>
        <w:t xml:space="preserve">Definition </w:t>
      </w:r>
    </w:p>
    <w:p w14:paraId="6856918D" w14:textId="77777777" w:rsidR="007063BA" w:rsidRPr="00F916AC" w:rsidRDefault="007063BA" w:rsidP="008D11CD">
      <w:pPr>
        <w:numPr>
          <w:ilvl w:val="0"/>
          <w:numId w:val="4"/>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Definition:</w:t>
      </w:r>
    </w:p>
    <w:p w14:paraId="5C1AAD9B" w14:textId="77777777" w:rsidR="007063BA" w:rsidRPr="00F916AC" w:rsidRDefault="007063BA" w:rsidP="008D11CD">
      <w:pPr>
        <w:numPr>
          <w:ilvl w:val="1"/>
          <w:numId w:val="4"/>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Provide a clear and concise definition of the theme, if relevant to your discussion.</w:t>
      </w:r>
    </w:p>
    <w:p w14:paraId="0682F5EB" w14:textId="77777777" w:rsidR="007063BA" w:rsidRPr="00F916AC" w:rsidRDefault="007063BA" w:rsidP="008D11CD">
      <w:pPr>
        <w:numPr>
          <w:ilvl w:val="1"/>
          <w:numId w:val="4"/>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any specific terminology related to the theme.</w:t>
      </w:r>
    </w:p>
    <w:p w14:paraId="6920ED58" w14:textId="77777777" w:rsidR="007063BA" w:rsidRPr="00F916AC" w:rsidRDefault="007063BA" w:rsidP="00A20CDF">
      <w:pPr>
        <w:pStyle w:val="Heading4"/>
        <w:spacing w:line="480" w:lineRule="auto"/>
        <w:rPr>
          <w:rFonts w:ascii="Arial" w:hAnsi="Arial" w:cs="Arial"/>
          <w:color w:val="000000" w:themeColor="text1"/>
        </w:rPr>
      </w:pPr>
      <w:r w:rsidRPr="00F916AC">
        <w:rPr>
          <w:rFonts w:ascii="Arial" w:hAnsi="Arial" w:cs="Arial"/>
          <w:color w:val="000000" w:themeColor="text1"/>
        </w:rPr>
        <w:t>Background Information</w:t>
      </w:r>
    </w:p>
    <w:p w14:paraId="2F3E32EB" w14:textId="77777777" w:rsidR="007063BA" w:rsidRPr="00F916AC" w:rsidRDefault="007063BA" w:rsidP="008D11CD">
      <w:pPr>
        <w:numPr>
          <w:ilvl w:val="0"/>
          <w:numId w:val="5"/>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Historical/Contextual Background:</w:t>
      </w:r>
    </w:p>
    <w:p w14:paraId="00343512" w14:textId="77777777" w:rsidR="007063BA" w:rsidRPr="00F916AC" w:rsidRDefault="007063BA" w:rsidP="008D11CD">
      <w:pPr>
        <w:numPr>
          <w:ilvl w:val="1"/>
          <w:numId w:val="5"/>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Offer a brief overview of the background information related to the theme.</w:t>
      </w:r>
    </w:p>
    <w:p w14:paraId="6DE4A2E4" w14:textId="77777777" w:rsidR="007063BA" w:rsidRPr="00F916AC" w:rsidRDefault="007063BA" w:rsidP="008D11CD">
      <w:pPr>
        <w:numPr>
          <w:ilvl w:val="1"/>
          <w:numId w:val="5"/>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any historical context or developments that are pertinent.</w:t>
      </w:r>
    </w:p>
    <w:p w14:paraId="7749FD3C" w14:textId="77777777" w:rsidR="007063BA" w:rsidRPr="00F916AC" w:rsidRDefault="007063BA" w:rsidP="00A20CDF">
      <w:pPr>
        <w:pStyle w:val="Heading4"/>
        <w:spacing w:line="480" w:lineRule="auto"/>
        <w:rPr>
          <w:rFonts w:ascii="Arial" w:hAnsi="Arial" w:cs="Arial"/>
          <w:color w:val="000000" w:themeColor="text1"/>
        </w:rPr>
      </w:pPr>
      <w:r w:rsidRPr="00F916AC">
        <w:rPr>
          <w:rFonts w:ascii="Arial" w:hAnsi="Arial" w:cs="Arial"/>
          <w:color w:val="000000" w:themeColor="text1"/>
        </w:rPr>
        <w:t>Impact on Research Question</w:t>
      </w:r>
    </w:p>
    <w:p w14:paraId="6C84F17D" w14:textId="77777777" w:rsidR="007063BA" w:rsidRPr="00F916AC" w:rsidRDefault="007063BA" w:rsidP="008D11CD">
      <w:pPr>
        <w:numPr>
          <w:ilvl w:val="0"/>
          <w:numId w:val="6"/>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Relevance to Title/Research Question:</w:t>
      </w:r>
    </w:p>
    <w:p w14:paraId="43312AA4" w14:textId="77777777" w:rsidR="007063BA" w:rsidRPr="00F916AC" w:rsidRDefault="007063BA" w:rsidP="008D11CD">
      <w:pPr>
        <w:numPr>
          <w:ilvl w:val="1"/>
          <w:numId w:val="6"/>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how this theme impacts your research question or dissertation title.</w:t>
      </w:r>
    </w:p>
    <w:p w14:paraId="503DB483" w14:textId="77777777" w:rsidR="007063BA" w:rsidRPr="00F916AC" w:rsidRDefault="007063BA" w:rsidP="008D11CD">
      <w:pPr>
        <w:numPr>
          <w:ilvl w:val="1"/>
          <w:numId w:val="6"/>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the significance of the theme in relation to the overall topic.</w:t>
      </w:r>
    </w:p>
    <w:p w14:paraId="6A42E4BF" w14:textId="77777777" w:rsidR="007063BA" w:rsidRPr="00F916AC" w:rsidRDefault="007063BA" w:rsidP="00A20CDF">
      <w:pPr>
        <w:pStyle w:val="Heading4"/>
        <w:spacing w:line="480" w:lineRule="auto"/>
        <w:rPr>
          <w:rFonts w:ascii="Arial" w:hAnsi="Arial" w:cs="Arial"/>
          <w:color w:val="000000" w:themeColor="text1"/>
        </w:rPr>
      </w:pPr>
      <w:r w:rsidRPr="00F916AC">
        <w:rPr>
          <w:rFonts w:ascii="Arial" w:hAnsi="Arial" w:cs="Arial"/>
          <w:color w:val="000000" w:themeColor="text1"/>
        </w:rPr>
        <w:t>Statistical Information</w:t>
      </w:r>
    </w:p>
    <w:p w14:paraId="234E6774" w14:textId="77777777" w:rsidR="007063BA" w:rsidRPr="00F916AC" w:rsidRDefault="007063BA" w:rsidP="008D11CD">
      <w:pPr>
        <w:numPr>
          <w:ilvl w:val="0"/>
          <w:numId w:val="7"/>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Data and Statistics:</w:t>
      </w:r>
    </w:p>
    <w:p w14:paraId="11E38E7B" w14:textId="77777777" w:rsidR="007063BA" w:rsidRPr="00F916AC" w:rsidRDefault="007063BA" w:rsidP="008D11CD">
      <w:pPr>
        <w:numPr>
          <w:ilvl w:val="1"/>
          <w:numId w:val="7"/>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Include relevant statistical information that supports your theme.</w:t>
      </w:r>
    </w:p>
    <w:p w14:paraId="61DDC725" w14:textId="77777777" w:rsidR="007063BA" w:rsidRPr="00F916AC" w:rsidRDefault="007063BA" w:rsidP="008D11CD">
      <w:pPr>
        <w:numPr>
          <w:ilvl w:val="1"/>
          <w:numId w:val="7"/>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any controversial or noteworthy statistics and their implications.</w:t>
      </w:r>
    </w:p>
    <w:p w14:paraId="142DB4B4" w14:textId="77777777" w:rsidR="007063BA" w:rsidRPr="00F916AC" w:rsidRDefault="007063BA" w:rsidP="00A20CDF">
      <w:pPr>
        <w:pStyle w:val="Heading4"/>
        <w:spacing w:line="480" w:lineRule="auto"/>
        <w:rPr>
          <w:rFonts w:ascii="Arial" w:hAnsi="Arial" w:cs="Arial"/>
          <w:color w:val="000000" w:themeColor="text1"/>
        </w:rPr>
      </w:pPr>
      <w:r w:rsidRPr="00F916AC">
        <w:rPr>
          <w:rFonts w:ascii="Arial" w:hAnsi="Arial" w:cs="Arial"/>
          <w:color w:val="000000" w:themeColor="text1"/>
        </w:rPr>
        <w:t>Theories, Policies, and Legislation</w:t>
      </w:r>
    </w:p>
    <w:p w14:paraId="387A2433" w14:textId="77777777" w:rsidR="007063BA" w:rsidRPr="00F916AC" w:rsidRDefault="007063BA" w:rsidP="008D11CD">
      <w:pPr>
        <w:pStyle w:val="NormalWeb"/>
        <w:numPr>
          <w:ilvl w:val="0"/>
          <w:numId w:val="8"/>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Theoretical Framework:</w:t>
      </w:r>
    </w:p>
    <w:p w14:paraId="40CB84F4" w14:textId="77777777" w:rsidR="007063BA" w:rsidRPr="00F916AC" w:rsidRDefault="007063BA"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relevant theories that relate to your theme.</w:t>
      </w:r>
    </w:p>
    <w:p w14:paraId="5AB868F8" w14:textId="77777777" w:rsidR="007063BA" w:rsidRPr="00F916AC" w:rsidRDefault="007063BA"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how these theories apply to your theme and research question.</w:t>
      </w:r>
    </w:p>
    <w:p w14:paraId="6F9FD43F" w14:textId="77777777" w:rsidR="007063BA" w:rsidRPr="00F916AC" w:rsidRDefault="007063BA" w:rsidP="008D11CD">
      <w:pPr>
        <w:pStyle w:val="NormalWeb"/>
        <w:numPr>
          <w:ilvl w:val="0"/>
          <w:numId w:val="8"/>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Policy and Legislation:</w:t>
      </w:r>
    </w:p>
    <w:p w14:paraId="619E7324" w14:textId="77777777" w:rsidR="007063BA" w:rsidRPr="00F916AC" w:rsidRDefault="007063BA"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Describe any relevant policies or legislation that pertain to your theme.</w:t>
      </w:r>
    </w:p>
    <w:p w14:paraId="16B40878" w14:textId="5A3FDAC0" w:rsidR="007063BA" w:rsidRPr="00F916AC" w:rsidRDefault="007063BA"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Analyse the impact of these policies or laws on your theme and research area.</w:t>
      </w:r>
    </w:p>
    <w:p w14:paraId="13B595A6" w14:textId="77777777" w:rsidR="007063BA" w:rsidRPr="00F916AC" w:rsidRDefault="007063BA" w:rsidP="00A20CDF">
      <w:pPr>
        <w:pStyle w:val="Heading4"/>
        <w:spacing w:line="480" w:lineRule="auto"/>
        <w:rPr>
          <w:rFonts w:ascii="Arial" w:hAnsi="Arial" w:cs="Arial"/>
          <w:color w:val="000000" w:themeColor="text1"/>
        </w:rPr>
      </w:pPr>
      <w:r w:rsidRPr="00F916AC">
        <w:rPr>
          <w:rFonts w:ascii="Arial" w:hAnsi="Arial" w:cs="Arial"/>
          <w:color w:val="000000" w:themeColor="text1"/>
        </w:rPr>
        <w:t>Implications</w:t>
      </w:r>
    </w:p>
    <w:p w14:paraId="383AC1AB" w14:textId="77777777" w:rsidR="007063BA" w:rsidRPr="00F916AC" w:rsidRDefault="007063BA" w:rsidP="008D11CD">
      <w:pPr>
        <w:numPr>
          <w:ilvl w:val="0"/>
          <w:numId w:val="9"/>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Positive and Negative Implications:</w:t>
      </w:r>
    </w:p>
    <w:p w14:paraId="41249816" w14:textId="510C7031" w:rsidR="007063BA" w:rsidRPr="00F916AC" w:rsidRDefault="007063BA" w:rsidP="008D11CD">
      <w:pPr>
        <w:numPr>
          <w:ilvl w:val="1"/>
          <w:numId w:val="9"/>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Analyse the implications of the theme on your research question.</w:t>
      </w:r>
    </w:p>
    <w:p w14:paraId="33EB4B1A" w14:textId="77777777" w:rsidR="007063BA" w:rsidRPr="00F916AC" w:rsidRDefault="007063BA" w:rsidP="008D11CD">
      <w:pPr>
        <w:numPr>
          <w:ilvl w:val="1"/>
          <w:numId w:val="9"/>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both positive and negative impacts, providing a balanced view.</w:t>
      </w:r>
    </w:p>
    <w:p w14:paraId="538020D2" w14:textId="77777777" w:rsidR="0082760D" w:rsidRPr="00F916AC" w:rsidRDefault="0082760D" w:rsidP="00A20CDF">
      <w:pPr>
        <w:pStyle w:val="Heading4"/>
        <w:spacing w:line="480" w:lineRule="auto"/>
        <w:rPr>
          <w:rFonts w:ascii="Arial" w:hAnsi="Arial" w:cs="Arial"/>
          <w:color w:val="000000" w:themeColor="text1"/>
        </w:rPr>
      </w:pPr>
      <w:r w:rsidRPr="00F916AC">
        <w:rPr>
          <w:rFonts w:ascii="Arial" w:hAnsi="Arial" w:cs="Arial"/>
          <w:color w:val="000000" w:themeColor="text1"/>
        </w:rPr>
        <w:lastRenderedPageBreak/>
        <w:t>Examples from Your Articles</w:t>
      </w:r>
    </w:p>
    <w:p w14:paraId="7577EE4E" w14:textId="77777777" w:rsidR="0082760D" w:rsidRPr="00F916AC" w:rsidRDefault="0082760D" w:rsidP="00A20CDF">
      <w:pPr>
        <w:spacing w:line="480" w:lineRule="auto"/>
        <w:rPr>
          <w:rFonts w:ascii="Arial" w:hAnsi="Arial" w:cs="Arial"/>
          <w:color w:val="000000" w:themeColor="text1"/>
        </w:rPr>
      </w:pPr>
    </w:p>
    <w:p w14:paraId="14FE1442" w14:textId="77777777" w:rsidR="0082760D" w:rsidRPr="00F916AC" w:rsidRDefault="0082760D" w:rsidP="008D11CD">
      <w:pPr>
        <w:pStyle w:val="ListParagraph"/>
        <w:numPr>
          <w:ilvl w:val="0"/>
          <w:numId w:val="34"/>
        </w:numPr>
        <w:spacing w:line="480" w:lineRule="auto"/>
        <w:rPr>
          <w:rFonts w:ascii="Arial" w:hAnsi="Arial" w:cs="Arial"/>
          <w:b/>
          <w:bCs/>
          <w:color w:val="000000" w:themeColor="text1"/>
        </w:rPr>
      </w:pPr>
      <w:r w:rsidRPr="00F916AC">
        <w:rPr>
          <w:rFonts w:ascii="Arial" w:hAnsi="Arial" w:cs="Arial"/>
          <w:b/>
          <w:bCs/>
          <w:color w:val="000000" w:themeColor="text1"/>
        </w:rPr>
        <w:t>In this section, include examples from the articles you discussed in your ‘Results Summary Table’ from Chapter 3 that support the theme you’re writing about.</w:t>
      </w:r>
    </w:p>
    <w:p w14:paraId="725BED6F" w14:textId="77777777" w:rsidR="0082760D" w:rsidRPr="00F916AC" w:rsidRDefault="0082760D"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Choose 2–3 articles that match your theme.</w:t>
      </w:r>
    </w:p>
    <w:p w14:paraId="4BB0A3C6" w14:textId="77777777" w:rsidR="0082760D" w:rsidRPr="00F916AC" w:rsidRDefault="0082760D"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Explain what the article says and how it connects to the theme.</w:t>
      </w:r>
    </w:p>
    <w:p w14:paraId="5287C4DC" w14:textId="77777777" w:rsidR="0082760D" w:rsidRPr="00F916AC" w:rsidRDefault="0082760D"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Say if the articles agree or show different points of view.</w:t>
      </w:r>
    </w:p>
    <w:p w14:paraId="3D981546" w14:textId="77777777" w:rsidR="0082760D" w:rsidRPr="00F916AC" w:rsidRDefault="0082760D"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Show how this helps answer your research question.</w:t>
      </w:r>
    </w:p>
    <w:p w14:paraId="6F12E895" w14:textId="0E74E0BF" w:rsidR="007063BA" w:rsidRPr="00F916AC" w:rsidRDefault="0082760D" w:rsidP="00A20CDF">
      <w:pPr>
        <w:pStyle w:val="Heading4"/>
        <w:spacing w:line="480" w:lineRule="auto"/>
        <w:rPr>
          <w:rFonts w:ascii="Arial" w:hAnsi="Arial" w:cs="Arial"/>
          <w:color w:val="000000" w:themeColor="text1"/>
        </w:rPr>
      </w:pPr>
      <w:r w:rsidRPr="00F916AC">
        <w:rPr>
          <w:rFonts w:ascii="Arial" w:hAnsi="Arial" w:cs="Arial"/>
          <w:color w:val="000000" w:themeColor="text1"/>
        </w:rPr>
        <w:br/>
      </w:r>
      <w:r w:rsidR="007063BA" w:rsidRPr="00F916AC">
        <w:rPr>
          <w:rFonts w:ascii="Arial" w:hAnsi="Arial" w:cs="Arial"/>
          <w:color w:val="000000" w:themeColor="text1"/>
        </w:rPr>
        <w:t>Connections to Other Themes</w:t>
      </w:r>
    </w:p>
    <w:p w14:paraId="43719B6F" w14:textId="77777777" w:rsidR="007063BA" w:rsidRPr="00F916AC" w:rsidRDefault="007063BA" w:rsidP="008D11CD">
      <w:pPr>
        <w:numPr>
          <w:ilvl w:val="0"/>
          <w:numId w:val="10"/>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Interconnections:</w:t>
      </w:r>
    </w:p>
    <w:p w14:paraId="7864BC2D" w14:textId="77777777" w:rsidR="007063BA" w:rsidRPr="00F916AC" w:rsidRDefault="007063BA" w:rsidP="008D11CD">
      <w:pPr>
        <w:numPr>
          <w:ilvl w:val="1"/>
          <w:numId w:val="10"/>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Mention any connections between this theme and other themes in your dissertation.</w:t>
      </w:r>
    </w:p>
    <w:p w14:paraId="4B93F5CB" w14:textId="77777777" w:rsidR="007063BA" w:rsidRPr="00F916AC" w:rsidRDefault="007063BA" w:rsidP="008D11CD">
      <w:pPr>
        <w:numPr>
          <w:ilvl w:val="1"/>
          <w:numId w:val="10"/>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Highlight how themes may overlap or influence each other.</w:t>
      </w:r>
    </w:p>
    <w:p w14:paraId="620F671D" w14:textId="5CE29724" w:rsidR="001C3AF6" w:rsidRPr="00F916AC" w:rsidRDefault="001C3AF6" w:rsidP="00A20CDF">
      <w:pPr>
        <w:pStyle w:val="Heading2"/>
        <w:spacing w:line="480" w:lineRule="auto"/>
        <w:rPr>
          <w:rFonts w:ascii="Arial" w:hAnsi="Arial" w:cs="Arial"/>
          <w:color w:val="000000" w:themeColor="text1"/>
          <w:sz w:val="22"/>
          <w:szCs w:val="22"/>
        </w:rPr>
      </w:pPr>
      <w:bookmarkStart w:id="47" w:name="_Toc216091235"/>
      <w:r w:rsidRPr="00F916AC">
        <w:rPr>
          <w:rFonts w:ascii="Arial" w:hAnsi="Arial" w:cs="Arial"/>
          <w:color w:val="000000" w:themeColor="text1"/>
          <w:sz w:val="22"/>
          <w:szCs w:val="22"/>
        </w:rPr>
        <w:t>4.4 – Theme 2 (insert theme heading here) (</w:t>
      </w:r>
      <w:r w:rsidR="00312A5A" w:rsidRPr="00F916AC">
        <w:rPr>
          <w:rFonts w:ascii="Arial" w:hAnsi="Arial" w:cs="Arial"/>
          <w:color w:val="000000" w:themeColor="text1"/>
          <w:sz w:val="22"/>
          <w:szCs w:val="22"/>
        </w:rPr>
        <w:t>1,15</w:t>
      </w:r>
      <w:r w:rsidRPr="00F916AC">
        <w:rPr>
          <w:rFonts w:ascii="Arial" w:hAnsi="Arial" w:cs="Arial"/>
          <w:color w:val="000000" w:themeColor="text1"/>
          <w:sz w:val="22"/>
          <w:szCs w:val="22"/>
        </w:rPr>
        <w:t>0 words approx.)</w:t>
      </w:r>
      <w:bookmarkEnd w:id="47"/>
      <w:r w:rsidRPr="00F916AC">
        <w:rPr>
          <w:rFonts w:ascii="Arial" w:hAnsi="Arial" w:cs="Arial"/>
          <w:color w:val="000000" w:themeColor="text1"/>
          <w:sz w:val="22"/>
          <w:szCs w:val="22"/>
        </w:rPr>
        <w:t xml:space="preserve"> </w:t>
      </w:r>
    </w:p>
    <w:p w14:paraId="35C7BB28" w14:textId="77777777" w:rsidR="00636D9A" w:rsidRPr="00F916AC" w:rsidRDefault="00636D9A" w:rsidP="00A20CDF">
      <w:pPr>
        <w:pStyle w:val="Heading1"/>
        <w:spacing w:line="480" w:lineRule="auto"/>
        <w:rPr>
          <w:rFonts w:cs="Arial"/>
          <w:color w:val="000000" w:themeColor="text1"/>
          <w:sz w:val="22"/>
          <w:szCs w:val="22"/>
        </w:rPr>
      </w:pPr>
    </w:p>
    <w:p w14:paraId="1593611C" w14:textId="77777777" w:rsidR="00636D9A"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t xml:space="preserve">In this section you will explain to the reader about your second theme. </w:t>
      </w:r>
    </w:p>
    <w:p w14:paraId="36955EC5" w14:textId="6D3B4357" w:rsidR="001C3AF6"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t xml:space="preserve">Here are some examples of what to incorporate when discussing your theme: (you do </w:t>
      </w:r>
      <w:r w:rsidRPr="00F916AC">
        <w:rPr>
          <w:rFonts w:ascii="Arial" w:hAnsi="Arial" w:cs="Arial"/>
          <w:b/>
          <w:bCs/>
          <w:color w:val="000000" w:themeColor="text1"/>
          <w:u w:val="single"/>
        </w:rPr>
        <w:t>not</w:t>
      </w:r>
      <w:r w:rsidRPr="00F916AC">
        <w:rPr>
          <w:rFonts w:ascii="Arial" w:hAnsi="Arial" w:cs="Arial"/>
          <w:color w:val="000000" w:themeColor="text1"/>
        </w:rPr>
        <w:t xml:space="preserve"> need to include all of them below , these are just examples, it is up to you to determine which is appropriate, if any).</w:t>
      </w:r>
    </w:p>
    <w:p w14:paraId="1B877AEB"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 xml:space="preserve">Definition </w:t>
      </w:r>
    </w:p>
    <w:p w14:paraId="378351AE" w14:textId="77777777" w:rsidR="002865F5" w:rsidRPr="00F916AC" w:rsidRDefault="002865F5" w:rsidP="008D11CD">
      <w:pPr>
        <w:numPr>
          <w:ilvl w:val="0"/>
          <w:numId w:val="4"/>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Definition:</w:t>
      </w:r>
    </w:p>
    <w:p w14:paraId="43E13E8D" w14:textId="77777777" w:rsidR="002865F5" w:rsidRPr="00F916AC" w:rsidRDefault="002865F5" w:rsidP="008D11CD">
      <w:pPr>
        <w:numPr>
          <w:ilvl w:val="1"/>
          <w:numId w:val="4"/>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Provide a clear and concise definition of the theme, if relevant to your discussion.</w:t>
      </w:r>
    </w:p>
    <w:p w14:paraId="332985DC" w14:textId="77777777" w:rsidR="002865F5" w:rsidRPr="00F916AC" w:rsidRDefault="002865F5" w:rsidP="008D11CD">
      <w:pPr>
        <w:numPr>
          <w:ilvl w:val="1"/>
          <w:numId w:val="4"/>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any specific terminology related to the theme.</w:t>
      </w:r>
    </w:p>
    <w:p w14:paraId="5B010C35"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Background Information</w:t>
      </w:r>
    </w:p>
    <w:p w14:paraId="523E2B70" w14:textId="77777777" w:rsidR="002865F5" w:rsidRPr="00F916AC" w:rsidRDefault="002865F5" w:rsidP="008D11CD">
      <w:pPr>
        <w:numPr>
          <w:ilvl w:val="0"/>
          <w:numId w:val="5"/>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Historical/Contextual Background:</w:t>
      </w:r>
    </w:p>
    <w:p w14:paraId="36154DE4" w14:textId="77777777" w:rsidR="002865F5" w:rsidRPr="00F916AC" w:rsidRDefault="002865F5" w:rsidP="008D11CD">
      <w:pPr>
        <w:numPr>
          <w:ilvl w:val="1"/>
          <w:numId w:val="5"/>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Offer a brief overview of the background information related to the theme.</w:t>
      </w:r>
    </w:p>
    <w:p w14:paraId="6A59F460" w14:textId="77777777" w:rsidR="002865F5" w:rsidRPr="00F916AC" w:rsidRDefault="002865F5" w:rsidP="008D11CD">
      <w:pPr>
        <w:numPr>
          <w:ilvl w:val="1"/>
          <w:numId w:val="5"/>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any historical context or developments that are pertinent.</w:t>
      </w:r>
    </w:p>
    <w:p w14:paraId="1800EAD5"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lastRenderedPageBreak/>
        <w:t>Impact on Research Question</w:t>
      </w:r>
    </w:p>
    <w:p w14:paraId="763DACB1" w14:textId="77777777" w:rsidR="002865F5" w:rsidRPr="00F916AC" w:rsidRDefault="002865F5" w:rsidP="008D11CD">
      <w:pPr>
        <w:numPr>
          <w:ilvl w:val="0"/>
          <w:numId w:val="6"/>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Relevance to Title/Research Question:</w:t>
      </w:r>
    </w:p>
    <w:p w14:paraId="3716EECC" w14:textId="77777777" w:rsidR="002865F5" w:rsidRPr="00F916AC" w:rsidRDefault="002865F5" w:rsidP="008D11CD">
      <w:pPr>
        <w:numPr>
          <w:ilvl w:val="1"/>
          <w:numId w:val="6"/>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how this theme impacts your research question or dissertation title.</w:t>
      </w:r>
    </w:p>
    <w:p w14:paraId="05D3E28D" w14:textId="77777777" w:rsidR="002865F5" w:rsidRPr="00F916AC" w:rsidRDefault="002865F5" w:rsidP="008D11CD">
      <w:pPr>
        <w:numPr>
          <w:ilvl w:val="1"/>
          <w:numId w:val="6"/>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the significance of the theme in relation to the overall topic.</w:t>
      </w:r>
    </w:p>
    <w:p w14:paraId="2CA6F7EB"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Statistical Information</w:t>
      </w:r>
    </w:p>
    <w:p w14:paraId="1C81AACB" w14:textId="77777777" w:rsidR="002865F5" w:rsidRPr="00F916AC" w:rsidRDefault="002865F5" w:rsidP="008D11CD">
      <w:pPr>
        <w:numPr>
          <w:ilvl w:val="0"/>
          <w:numId w:val="7"/>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Data and Statistics:</w:t>
      </w:r>
    </w:p>
    <w:p w14:paraId="3581FEF8" w14:textId="77777777" w:rsidR="002865F5" w:rsidRPr="00F916AC" w:rsidRDefault="002865F5" w:rsidP="008D11CD">
      <w:pPr>
        <w:numPr>
          <w:ilvl w:val="1"/>
          <w:numId w:val="7"/>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Include relevant statistical information that supports your theme.</w:t>
      </w:r>
    </w:p>
    <w:p w14:paraId="571F4609" w14:textId="77777777" w:rsidR="002865F5" w:rsidRPr="00F916AC" w:rsidRDefault="002865F5" w:rsidP="008D11CD">
      <w:pPr>
        <w:numPr>
          <w:ilvl w:val="1"/>
          <w:numId w:val="7"/>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any controversial or noteworthy statistics and their implications.</w:t>
      </w:r>
    </w:p>
    <w:p w14:paraId="65CEAE38"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Theories, Policies, and Legislation</w:t>
      </w:r>
    </w:p>
    <w:p w14:paraId="44FE8A36" w14:textId="77777777" w:rsidR="002865F5" w:rsidRPr="00F916AC" w:rsidRDefault="002865F5" w:rsidP="008D11CD">
      <w:pPr>
        <w:pStyle w:val="NormalWeb"/>
        <w:numPr>
          <w:ilvl w:val="0"/>
          <w:numId w:val="8"/>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Theoretical Framework:</w:t>
      </w:r>
    </w:p>
    <w:p w14:paraId="74091AB9" w14:textId="77777777" w:rsidR="002865F5" w:rsidRPr="00F916AC" w:rsidRDefault="002865F5"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relevant theories that relate to your theme.</w:t>
      </w:r>
    </w:p>
    <w:p w14:paraId="1C5314A2" w14:textId="77777777" w:rsidR="002865F5" w:rsidRPr="00F916AC" w:rsidRDefault="002865F5"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how these theories apply to your theme and research question.</w:t>
      </w:r>
    </w:p>
    <w:p w14:paraId="3A4B5435" w14:textId="77777777" w:rsidR="002865F5" w:rsidRPr="00F916AC" w:rsidRDefault="002865F5" w:rsidP="008D11CD">
      <w:pPr>
        <w:pStyle w:val="NormalWeb"/>
        <w:numPr>
          <w:ilvl w:val="0"/>
          <w:numId w:val="8"/>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Policy and Legislation:</w:t>
      </w:r>
    </w:p>
    <w:p w14:paraId="76EA486C" w14:textId="77777777" w:rsidR="002865F5" w:rsidRPr="00F916AC" w:rsidRDefault="002865F5"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Describe any relevant policies or legislation that pertain to your theme.</w:t>
      </w:r>
    </w:p>
    <w:p w14:paraId="14E948E7" w14:textId="77777777" w:rsidR="002865F5" w:rsidRPr="00F916AC" w:rsidRDefault="002865F5"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Analyse the impact of these policies or laws on your theme and research area.</w:t>
      </w:r>
    </w:p>
    <w:p w14:paraId="549E8E86"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Implications</w:t>
      </w:r>
    </w:p>
    <w:p w14:paraId="61CE84E4" w14:textId="77777777" w:rsidR="002865F5" w:rsidRPr="00F916AC" w:rsidRDefault="002865F5" w:rsidP="008D11CD">
      <w:pPr>
        <w:numPr>
          <w:ilvl w:val="0"/>
          <w:numId w:val="9"/>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Positive and Negative Implications:</w:t>
      </w:r>
    </w:p>
    <w:p w14:paraId="4ACD1357" w14:textId="77777777" w:rsidR="002865F5" w:rsidRPr="00F916AC" w:rsidRDefault="002865F5" w:rsidP="008D11CD">
      <w:pPr>
        <w:numPr>
          <w:ilvl w:val="1"/>
          <w:numId w:val="9"/>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Analyse the implications of the theme on your research question.</w:t>
      </w:r>
    </w:p>
    <w:p w14:paraId="386BDBC1" w14:textId="77777777" w:rsidR="002865F5" w:rsidRPr="00F916AC" w:rsidRDefault="002865F5" w:rsidP="008D11CD">
      <w:pPr>
        <w:numPr>
          <w:ilvl w:val="1"/>
          <w:numId w:val="9"/>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both positive and negative impacts, providing a balanced view.</w:t>
      </w:r>
    </w:p>
    <w:p w14:paraId="34DEA959" w14:textId="77777777" w:rsidR="0082760D" w:rsidRPr="00F916AC" w:rsidRDefault="0082760D" w:rsidP="00A20CDF">
      <w:pPr>
        <w:pStyle w:val="Heading4"/>
        <w:spacing w:line="480" w:lineRule="auto"/>
        <w:rPr>
          <w:rFonts w:ascii="Arial" w:hAnsi="Arial" w:cs="Arial"/>
          <w:color w:val="000000" w:themeColor="text1"/>
        </w:rPr>
      </w:pPr>
      <w:r w:rsidRPr="00F916AC">
        <w:rPr>
          <w:rFonts w:ascii="Arial" w:hAnsi="Arial" w:cs="Arial"/>
          <w:color w:val="000000" w:themeColor="text1"/>
        </w:rPr>
        <w:t>Examples from Your Articles</w:t>
      </w:r>
    </w:p>
    <w:p w14:paraId="5D138A61" w14:textId="77777777" w:rsidR="0082760D" w:rsidRPr="00F916AC" w:rsidRDefault="0082760D" w:rsidP="00A20CDF">
      <w:pPr>
        <w:spacing w:line="480" w:lineRule="auto"/>
        <w:rPr>
          <w:rFonts w:ascii="Arial" w:hAnsi="Arial" w:cs="Arial"/>
          <w:color w:val="000000" w:themeColor="text1"/>
        </w:rPr>
      </w:pPr>
    </w:p>
    <w:p w14:paraId="51B09D47" w14:textId="77777777" w:rsidR="0082760D" w:rsidRPr="00F916AC" w:rsidRDefault="0082760D" w:rsidP="008D11CD">
      <w:pPr>
        <w:pStyle w:val="ListParagraph"/>
        <w:numPr>
          <w:ilvl w:val="0"/>
          <w:numId w:val="34"/>
        </w:numPr>
        <w:spacing w:line="480" w:lineRule="auto"/>
        <w:rPr>
          <w:rFonts w:ascii="Arial" w:hAnsi="Arial" w:cs="Arial"/>
          <w:b/>
          <w:bCs/>
          <w:color w:val="000000" w:themeColor="text1"/>
        </w:rPr>
      </w:pPr>
      <w:r w:rsidRPr="00F916AC">
        <w:rPr>
          <w:rFonts w:ascii="Arial" w:hAnsi="Arial" w:cs="Arial"/>
          <w:b/>
          <w:bCs/>
          <w:color w:val="000000" w:themeColor="text1"/>
        </w:rPr>
        <w:t>In this section, include examples from the articles you discussed in your ‘Results Summary Table’ from Chapter 3 that support the theme you’re writing about.</w:t>
      </w:r>
    </w:p>
    <w:p w14:paraId="7F8E9829" w14:textId="77777777" w:rsidR="0082760D" w:rsidRPr="00F916AC" w:rsidRDefault="0082760D"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Choose 2–3 articles that match your theme.</w:t>
      </w:r>
    </w:p>
    <w:p w14:paraId="1C706843" w14:textId="77777777" w:rsidR="0082760D" w:rsidRPr="00F916AC" w:rsidRDefault="0082760D"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Explain what the article says and how it connects to the theme.</w:t>
      </w:r>
    </w:p>
    <w:p w14:paraId="1F5CA67D" w14:textId="77777777" w:rsidR="0082760D" w:rsidRPr="00F916AC" w:rsidRDefault="0082760D"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Say if the articles agree or show different points of view.</w:t>
      </w:r>
    </w:p>
    <w:p w14:paraId="406BBC36" w14:textId="77777777" w:rsidR="0082760D" w:rsidRPr="00F916AC" w:rsidRDefault="0082760D"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Show how this helps answer your research question.</w:t>
      </w:r>
    </w:p>
    <w:p w14:paraId="70C2B916" w14:textId="77777777" w:rsidR="0082760D" w:rsidRPr="00F916AC" w:rsidRDefault="0082760D" w:rsidP="00A20CDF">
      <w:pPr>
        <w:pStyle w:val="Heading4"/>
        <w:spacing w:line="480" w:lineRule="auto"/>
        <w:rPr>
          <w:rFonts w:ascii="Arial" w:hAnsi="Arial" w:cs="Arial"/>
          <w:color w:val="000000" w:themeColor="text1"/>
        </w:rPr>
      </w:pPr>
    </w:p>
    <w:p w14:paraId="219757CE" w14:textId="0020434E"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Connections to Other Themes</w:t>
      </w:r>
    </w:p>
    <w:p w14:paraId="46103AF3" w14:textId="77777777" w:rsidR="002865F5" w:rsidRPr="00F916AC" w:rsidRDefault="002865F5" w:rsidP="008D11CD">
      <w:pPr>
        <w:numPr>
          <w:ilvl w:val="0"/>
          <w:numId w:val="10"/>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Interconnections:</w:t>
      </w:r>
    </w:p>
    <w:p w14:paraId="77B25032" w14:textId="77777777" w:rsidR="002865F5" w:rsidRPr="00F916AC" w:rsidRDefault="002865F5" w:rsidP="008D11CD">
      <w:pPr>
        <w:numPr>
          <w:ilvl w:val="1"/>
          <w:numId w:val="10"/>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Mention any connections between this theme and other themes in your dissertation.</w:t>
      </w:r>
    </w:p>
    <w:p w14:paraId="0EBB78CA" w14:textId="77777777" w:rsidR="002865F5" w:rsidRPr="00F916AC" w:rsidRDefault="002865F5" w:rsidP="008D11CD">
      <w:pPr>
        <w:numPr>
          <w:ilvl w:val="1"/>
          <w:numId w:val="10"/>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Highlight how themes may overlap or influence each other.</w:t>
      </w:r>
    </w:p>
    <w:p w14:paraId="3CADB6AC" w14:textId="2DE58447" w:rsidR="001C3AF6" w:rsidRPr="00F916AC" w:rsidRDefault="001C3AF6" w:rsidP="00A20CDF">
      <w:pPr>
        <w:pStyle w:val="Heading2"/>
        <w:spacing w:line="480" w:lineRule="auto"/>
        <w:rPr>
          <w:rFonts w:ascii="Arial" w:hAnsi="Arial" w:cs="Arial"/>
          <w:color w:val="000000" w:themeColor="text1"/>
          <w:sz w:val="22"/>
          <w:szCs w:val="22"/>
        </w:rPr>
      </w:pPr>
      <w:bookmarkStart w:id="48" w:name="_Toc216091236"/>
      <w:r w:rsidRPr="00F916AC">
        <w:rPr>
          <w:rFonts w:ascii="Arial" w:hAnsi="Arial" w:cs="Arial"/>
          <w:color w:val="000000" w:themeColor="text1"/>
          <w:sz w:val="22"/>
          <w:szCs w:val="22"/>
        </w:rPr>
        <w:t>4.5 – Theme 3 (insert theme heading here) (</w:t>
      </w:r>
      <w:r w:rsidR="00312A5A" w:rsidRPr="00F916AC">
        <w:rPr>
          <w:rFonts w:ascii="Arial" w:hAnsi="Arial" w:cs="Arial"/>
          <w:color w:val="000000" w:themeColor="text1"/>
          <w:sz w:val="22"/>
          <w:szCs w:val="22"/>
        </w:rPr>
        <w:t>1,15</w:t>
      </w:r>
      <w:r w:rsidRPr="00F916AC">
        <w:rPr>
          <w:rFonts w:ascii="Arial" w:hAnsi="Arial" w:cs="Arial"/>
          <w:color w:val="000000" w:themeColor="text1"/>
          <w:sz w:val="22"/>
          <w:szCs w:val="22"/>
        </w:rPr>
        <w:t>0 words approx.)</w:t>
      </w:r>
      <w:bookmarkEnd w:id="48"/>
      <w:r w:rsidRPr="00F916AC">
        <w:rPr>
          <w:rFonts w:ascii="Arial" w:hAnsi="Arial" w:cs="Arial"/>
          <w:color w:val="000000" w:themeColor="text1"/>
          <w:sz w:val="22"/>
          <w:szCs w:val="22"/>
        </w:rPr>
        <w:t xml:space="preserve"> </w:t>
      </w:r>
    </w:p>
    <w:p w14:paraId="0D8B4DA0" w14:textId="77777777" w:rsidR="00636D9A" w:rsidRPr="00F916AC" w:rsidRDefault="00636D9A" w:rsidP="00A20CDF">
      <w:pPr>
        <w:pStyle w:val="Heading1"/>
        <w:spacing w:line="480" w:lineRule="auto"/>
        <w:rPr>
          <w:rFonts w:cs="Arial"/>
          <w:color w:val="000000" w:themeColor="text1"/>
          <w:sz w:val="22"/>
          <w:szCs w:val="22"/>
        </w:rPr>
      </w:pPr>
    </w:p>
    <w:p w14:paraId="4915A324"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 xml:space="preserve">Definition </w:t>
      </w:r>
    </w:p>
    <w:p w14:paraId="5E207A09" w14:textId="77777777" w:rsidR="002865F5" w:rsidRPr="00F916AC" w:rsidRDefault="002865F5" w:rsidP="008D11CD">
      <w:pPr>
        <w:numPr>
          <w:ilvl w:val="0"/>
          <w:numId w:val="4"/>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Definition:</w:t>
      </w:r>
    </w:p>
    <w:p w14:paraId="1EF6A2EF" w14:textId="77777777" w:rsidR="002865F5" w:rsidRPr="00F916AC" w:rsidRDefault="002865F5" w:rsidP="008D11CD">
      <w:pPr>
        <w:numPr>
          <w:ilvl w:val="1"/>
          <w:numId w:val="4"/>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Provide a clear and concise definition of the theme, if relevant to your discussion.</w:t>
      </w:r>
    </w:p>
    <w:p w14:paraId="76D5615E" w14:textId="77777777" w:rsidR="002865F5" w:rsidRPr="00F916AC" w:rsidRDefault="002865F5" w:rsidP="008D11CD">
      <w:pPr>
        <w:numPr>
          <w:ilvl w:val="1"/>
          <w:numId w:val="4"/>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any specific terminology related to the theme.</w:t>
      </w:r>
    </w:p>
    <w:p w14:paraId="73055C57"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Background Information</w:t>
      </w:r>
    </w:p>
    <w:p w14:paraId="2FB465ED" w14:textId="77777777" w:rsidR="002865F5" w:rsidRPr="00F916AC" w:rsidRDefault="002865F5" w:rsidP="008D11CD">
      <w:pPr>
        <w:numPr>
          <w:ilvl w:val="0"/>
          <w:numId w:val="5"/>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Historical/Contextual Background:</w:t>
      </w:r>
    </w:p>
    <w:p w14:paraId="36B6F35D" w14:textId="77777777" w:rsidR="002865F5" w:rsidRPr="00F916AC" w:rsidRDefault="002865F5" w:rsidP="008D11CD">
      <w:pPr>
        <w:numPr>
          <w:ilvl w:val="1"/>
          <w:numId w:val="5"/>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Offer a brief overview of the background information related to the theme.</w:t>
      </w:r>
    </w:p>
    <w:p w14:paraId="23A30E74" w14:textId="77777777" w:rsidR="002865F5" w:rsidRPr="00F916AC" w:rsidRDefault="002865F5" w:rsidP="008D11CD">
      <w:pPr>
        <w:numPr>
          <w:ilvl w:val="1"/>
          <w:numId w:val="5"/>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any historical context or developments that are pertinent.</w:t>
      </w:r>
    </w:p>
    <w:p w14:paraId="416E3F8C"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Impact on Research Question</w:t>
      </w:r>
    </w:p>
    <w:p w14:paraId="3D88BBAC" w14:textId="77777777" w:rsidR="002865F5" w:rsidRPr="00F916AC" w:rsidRDefault="002865F5" w:rsidP="008D11CD">
      <w:pPr>
        <w:numPr>
          <w:ilvl w:val="0"/>
          <w:numId w:val="6"/>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Relevance to Title/Research Question:</w:t>
      </w:r>
    </w:p>
    <w:p w14:paraId="419478D8" w14:textId="77777777" w:rsidR="002865F5" w:rsidRPr="00F916AC" w:rsidRDefault="002865F5" w:rsidP="008D11CD">
      <w:pPr>
        <w:numPr>
          <w:ilvl w:val="1"/>
          <w:numId w:val="6"/>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how this theme impacts your research question or dissertation title.</w:t>
      </w:r>
    </w:p>
    <w:p w14:paraId="77ECDB9E" w14:textId="77777777" w:rsidR="002865F5" w:rsidRPr="00F916AC" w:rsidRDefault="002865F5" w:rsidP="008D11CD">
      <w:pPr>
        <w:numPr>
          <w:ilvl w:val="1"/>
          <w:numId w:val="6"/>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the significance of the theme in relation to the overall topic.</w:t>
      </w:r>
    </w:p>
    <w:p w14:paraId="54B244D8"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Statistical Information</w:t>
      </w:r>
    </w:p>
    <w:p w14:paraId="5607E377" w14:textId="77777777" w:rsidR="002865F5" w:rsidRPr="00F916AC" w:rsidRDefault="002865F5" w:rsidP="008D11CD">
      <w:pPr>
        <w:numPr>
          <w:ilvl w:val="0"/>
          <w:numId w:val="7"/>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Data and Statistics:</w:t>
      </w:r>
    </w:p>
    <w:p w14:paraId="07AE33A3" w14:textId="77777777" w:rsidR="002865F5" w:rsidRPr="00F916AC" w:rsidRDefault="002865F5" w:rsidP="008D11CD">
      <w:pPr>
        <w:numPr>
          <w:ilvl w:val="1"/>
          <w:numId w:val="7"/>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Include relevant statistical information that supports your theme.</w:t>
      </w:r>
    </w:p>
    <w:p w14:paraId="40FF9ACE" w14:textId="77777777" w:rsidR="002865F5" w:rsidRPr="00F916AC" w:rsidRDefault="002865F5" w:rsidP="008D11CD">
      <w:pPr>
        <w:numPr>
          <w:ilvl w:val="1"/>
          <w:numId w:val="7"/>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any controversial or noteworthy statistics and their implications.</w:t>
      </w:r>
    </w:p>
    <w:p w14:paraId="28E29938"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Theories, Policies, and Legislation</w:t>
      </w:r>
    </w:p>
    <w:p w14:paraId="181CBEA8" w14:textId="77777777" w:rsidR="002865F5" w:rsidRPr="00F916AC" w:rsidRDefault="002865F5" w:rsidP="008D11CD">
      <w:pPr>
        <w:pStyle w:val="NormalWeb"/>
        <w:numPr>
          <w:ilvl w:val="0"/>
          <w:numId w:val="8"/>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t>Theoretical Framework:</w:t>
      </w:r>
    </w:p>
    <w:p w14:paraId="21CAE72F" w14:textId="77777777" w:rsidR="002865F5" w:rsidRPr="00F916AC" w:rsidRDefault="002865F5"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relevant theories that relate to your theme.</w:t>
      </w:r>
    </w:p>
    <w:p w14:paraId="0013B9BD" w14:textId="77777777" w:rsidR="002865F5" w:rsidRPr="00F916AC" w:rsidRDefault="002865F5"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Explain how these theories apply to your theme and research question.</w:t>
      </w:r>
    </w:p>
    <w:p w14:paraId="0FC93BF7" w14:textId="77777777" w:rsidR="002865F5" w:rsidRPr="00F916AC" w:rsidRDefault="002865F5" w:rsidP="008D11CD">
      <w:pPr>
        <w:pStyle w:val="NormalWeb"/>
        <w:numPr>
          <w:ilvl w:val="0"/>
          <w:numId w:val="8"/>
        </w:numPr>
        <w:spacing w:line="480" w:lineRule="auto"/>
        <w:rPr>
          <w:rFonts w:ascii="Arial" w:hAnsi="Arial" w:cs="Arial"/>
          <w:color w:val="000000" w:themeColor="text1"/>
          <w:sz w:val="22"/>
          <w:szCs w:val="22"/>
        </w:rPr>
      </w:pPr>
      <w:r w:rsidRPr="00F916AC">
        <w:rPr>
          <w:rStyle w:val="Strong"/>
          <w:rFonts w:ascii="Arial" w:eastAsia="Calibri Light" w:hAnsi="Arial" w:cs="Arial"/>
          <w:color w:val="000000" w:themeColor="text1"/>
          <w:sz w:val="22"/>
          <w:szCs w:val="22"/>
        </w:rPr>
        <w:lastRenderedPageBreak/>
        <w:t>Policy and Legislation:</w:t>
      </w:r>
    </w:p>
    <w:p w14:paraId="360E1DF7" w14:textId="77777777" w:rsidR="002865F5" w:rsidRPr="00F916AC" w:rsidRDefault="002865F5"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Describe any relevant policies or legislation that pertain to your theme.</w:t>
      </w:r>
    </w:p>
    <w:p w14:paraId="56A06CCE" w14:textId="77777777" w:rsidR="002865F5" w:rsidRPr="00F916AC" w:rsidRDefault="002865F5" w:rsidP="008D11CD">
      <w:pPr>
        <w:numPr>
          <w:ilvl w:val="1"/>
          <w:numId w:val="8"/>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Analyse the impact of these policies or laws on your theme and research area.</w:t>
      </w:r>
    </w:p>
    <w:p w14:paraId="637B0DED"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Implications</w:t>
      </w:r>
    </w:p>
    <w:p w14:paraId="02D216F1" w14:textId="77777777" w:rsidR="002865F5" w:rsidRPr="00F916AC" w:rsidRDefault="002865F5" w:rsidP="008D11CD">
      <w:pPr>
        <w:numPr>
          <w:ilvl w:val="0"/>
          <w:numId w:val="9"/>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Positive and Negative Implications:</w:t>
      </w:r>
    </w:p>
    <w:p w14:paraId="50C6C6DC" w14:textId="77777777" w:rsidR="002865F5" w:rsidRPr="00F916AC" w:rsidRDefault="002865F5" w:rsidP="008D11CD">
      <w:pPr>
        <w:numPr>
          <w:ilvl w:val="1"/>
          <w:numId w:val="9"/>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Analyse the implications of the theme on your research question.</w:t>
      </w:r>
    </w:p>
    <w:p w14:paraId="74C7BF50" w14:textId="77777777" w:rsidR="002865F5" w:rsidRPr="00F916AC" w:rsidRDefault="002865F5" w:rsidP="008D11CD">
      <w:pPr>
        <w:numPr>
          <w:ilvl w:val="1"/>
          <w:numId w:val="9"/>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Discuss both positive and negative impacts, providing a balanced view.</w:t>
      </w:r>
    </w:p>
    <w:p w14:paraId="0AD9FEAE" w14:textId="1A56E2BF" w:rsidR="00FE5C58" w:rsidRPr="00F916AC" w:rsidRDefault="00FE5C58" w:rsidP="00A20CDF">
      <w:pPr>
        <w:pStyle w:val="Heading4"/>
        <w:spacing w:line="480" w:lineRule="auto"/>
        <w:rPr>
          <w:rFonts w:ascii="Arial" w:hAnsi="Arial" w:cs="Arial"/>
          <w:color w:val="000000" w:themeColor="text1"/>
        </w:rPr>
      </w:pPr>
      <w:r w:rsidRPr="00F916AC">
        <w:rPr>
          <w:rFonts w:ascii="Arial" w:hAnsi="Arial" w:cs="Arial"/>
          <w:color w:val="000000" w:themeColor="text1"/>
        </w:rPr>
        <w:t>Examples from Your Articles</w:t>
      </w:r>
    </w:p>
    <w:p w14:paraId="0EC9D0CD" w14:textId="77777777" w:rsidR="00FE5C58" w:rsidRPr="00F916AC" w:rsidRDefault="00FE5C58" w:rsidP="00A20CDF">
      <w:pPr>
        <w:spacing w:line="480" w:lineRule="auto"/>
        <w:rPr>
          <w:rFonts w:ascii="Arial" w:hAnsi="Arial" w:cs="Arial"/>
          <w:color w:val="000000" w:themeColor="text1"/>
        </w:rPr>
      </w:pPr>
    </w:p>
    <w:p w14:paraId="096DD46E" w14:textId="481D3C75" w:rsidR="00FE5C58" w:rsidRPr="00F916AC" w:rsidRDefault="00FE5C58" w:rsidP="008D11CD">
      <w:pPr>
        <w:pStyle w:val="ListParagraph"/>
        <w:numPr>
          <w:ilvl w:val="0"/>
          <w:numId w:val="34"/>
        </w:numPr>
        <w:spacing w:line="480" w:lineRule="auto"/>
        <w:rPr>
          <w:rFonts w:ascii="Arial" w:hAnsi="Arial" w:cs="Arial"/>
          <w:b/>
          <w:bCs/>
          <w:color w:val="000000" w:themeColor="text1"/>
        </w:rPr>
      </w:pPr>
      <w:r w:rsidRPr="00F916AC">
        <w:rPr>
          <w:rFonts w:ascii="Arial" w:hAnsi="Arial" w:cs="Arial"/>
          <w:b/>
          <w:bCs/>
          <w:color w:val="000000" w:themeColor="text1"/>
        </w:rPr>
        <w:t>In this section, include examples from the articles you discussed in your ‘Results Summary Table’ from Chapter 3 that support the theme you’re writing about.</w:t>
      </w:r>
    </w:p>
    <w:p w14:paraId="4AD40E57" w14:textId="77777777" w:rsidR="00FE5C58" w:rsidRPr="00F916AC" w:rsidRDefault="00FE5C58"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Choose 2–3 articles that match your theme.</w:t>
      </w:r>
    </w:p>
    <w:p w14:paraId="53CDD585" w14:textId="77777777" w:rsidR="00FE5C58" w:rsidRPr="00F916AC" w:rsidRDefault="00FE5C58"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Explain what the article says and how it connects to the theme.</w:t>
      </w:r>
    </w:p>
    <w:p w14:paraId="00071B38" w14:textId="77777777" w:rsidR="00FE5C58" w:rsidRPr="00F916AC" w:rsidRDefault="00FE5C58"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Say if the articles agree or show different points of view.</w:t>
      </w:r>
    </w:p>
    <w:p w14:paraId="37B07A24" w14:textId="79E92396" w:rsidR="00FE5C58" w:rsidRPr="00F916AC" w:rsidRDefault="00FE5C58" w:rsidP="008D11CD">
      <w:pPr>
        <w:pStyle w:val="ListParagraph"/>
        <w:numPr>
          <w:ilvl w:val="0"/>
          <w:numId w:val="35"/>
        </w:numPr>
        <w:spacing w:line="480" w:lineRule="auto"/>
        <w:rPr>
          <w:rFonts w:ascii="Arial" w:hAnsi="Arial" w:cs="Arial"/>
          <w:color w:val="000000" w:themeColor="text1"/>
        </w:rPr>
      </w:pPr>
      <w:r w:rsidRPr="00F916AC">
        <w:rPr>
          <w:rFonts w:ascii="Arial" w:hAnsi="Arial" w:cs="Arial"/>
          <w:color w:val="000000" w:themeColor="text1"/>
        </w:rPr>
        <w:t>Show how this helps answer your research question.</w:t>
      </w:r>
    </w:p>
    <w:p w14:paraId="5D397A48" w14:textId="77777777" w:rsidR="00FE5C58" w:rsidRPr="00F916AC" w:rsidRDefault="00FE5C58" w:rsidP="00A20CDF">
      <w:pPr>
        <w:pStyle w:val="ListParagraph"/>
        <w:spacing w:line="480" w:lineRule="auto"/>
        <w:ind w:left="1080" w:firstLine="0"/>
        <w:rPr>
          <w:rFonts w:ascii="Arial" w:hAnsi="Arial" w:cs="Arial"/>
          <w:color w:val="000000" w:themeColor="text1"/>
        </w:rPr>
      </w:pPr>
    </w:p>
    <w:p w14:paraId="486EB594" w14:textId="77777777" w:rsidR="002865F5" w:rsidRPr="00F916AC" w:rsidRDefault="002865F5" w:rsidP="00A20CDF">
      <w:pPr>
        <w:pStyle w:val="Heading4"/>
        <w:spacing w:line="480" w:lineRule="auto"/>
        <w:rPr>
          <w:rFonts w:ascii="Arial" w:hAnsi="Arial" w:cs="Arial"/>
          <w:color w:val="000000" w:themeColor="text1"/>
        </w:rPr>
      </w:pPr>
      <w:r w:rsidRPr="00F916AC">
        <w:rPr>
          <w:rFonts w:ascii="Arial" w:hAnsi="Arial" w:cs="Arial"/>
          <w:color w:val="000000" w:themeColor="text1"/>
        </w:rPr>
        <w:t>Connections to Other Themes</w:t>
      </w:r>
    </w:p>
    <w:p w14:paraId="5A38C502" w14:textId="77777777" w:rsidR="002865F5" w:rsidRPr="00F916AC" w:rsidRDefault="002865F5" w:rsidP="008D11CD">
      <w:pPr>
        <w:numPr>
          <w:ilvl w:val="0"/>
          <w:numId w:val="10"/>
        </w:numPr>
        <w:spacing w:before="100" w:beforeAutospacing="1" w:after="100" w:afterAutospacing="1" w:line="480" w:lineRule="auto"/>
        <w:jc w:val="left"/>
        <w:rPr>
          <w:rFonts w:ascii="Arial" w:hAnsi="Arial" w:cs="Arial"/>
          <w:color w:val="000000" w:themeColor="text1"/>
        </w:rPr>
      </w:pPr>
      <w:r w:rsidRPr="00F916AC">
        <w:rPr>
          <w:rStyle w:val="Strong"/>
          <w:rFonts w:ascii="Arial" w:hAnsi="Arial" w:cs="Arial"/>
          <w:color w:val="000000" w:themeColor="text1"/>
        </w:rPr>
        <w:t>Interconnections:</w:t>
      </w:r>
    </w:p>
    <w:p w14:paraId="4EEABA30" w14:textId="77777777" w:rsidR="002865F5" w:rsidRPr="00F916AC" w:rsidRDefault="002865F5" w:rsidP="008D11CD">
      <w:pPr>
        <w:numPr>
          <w:ilvl w:val="1"/>
          <w:numId w:val="10"/>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Mention any connections between this theme and other themes in your dissertation.</w:t>
      </w:r>
    </w:p>
    <w:p w14:paraId="1DF5A2D3" w14:textId="77777777" w:rsidR="002865F5" w:rsidRPr="00F916AC" w:rsidRDefault="002865F5" w:rsidP="008D11CD">
      <w:pPr>
        <w:numPr>
          <w:ilvl w:val="1"/>
          <w:numId w:val="10"/>
        </w:numPr>
        <w:spacing w:before="100" w:beforeAutospacing="1" w:after="100" w:afterAutospacing="1" w:line="480" w:lineRule="auto"/>
        <w:jc w:val="left"/>
        <w:rPr>
          <w:rFonts w:ascii="Arial" w:hAnsi="Arial" w:cs="Arial"/>
          <w:color w:val="000000" w:themeColor="text1"/>
        </w:rPr>
      </w:pPr>
      <w:r w:rsidRPr="00F916AC">
        <w:rPr>
          <w:rFonts w:ascii="Arial" w:hAnsi="Arial" w:cs="Arial"/>
          <w:color w:val="000000" w:themeColor="text1"/>
        </w:rPr>
        <w:t>Highlight how themes may overlap or influence each other.</w:t>
      </w:r>
    </w:p>
    <w:p w14:paraId="0B7345EE" w14:textId="77777777" w:rsidR="001C3AF6" w:rsidRPr="00F916AC" w:rsidRDefault="001C3AF6" w:rsidP="00A20CDF">
      <w:pPr>
        <w:pStyle w:val="Heading2"/>
        <w:spacing w:line="480" w:lineRule="auto"/>
        <w:rPr>
          <w:rFonts w:ascii="Arial" w:hAnsi="Arial" w:cs="Arial"/>
          <w:color w:val="000000" w:themeColor="text1"/>
          <w:sz w:val="22"/>
          <w:szCs w:val="22"/>
        </w:rPr>
      </w:pPr>
      <w:bookmarkStart w:id="49" w:name="_Toc216091237"/>
      <w:r w:rsidRPr="00F916AC">
        <w:rPr>
          <w:rFonts w:ascii="Arial" w:hAnsi="Arial" w:cs="Arial"/>
          <w:color w:val="000000" w:themeColor="text1"/>
          <w:sz w:val="22"/>
          <w:szCs w:val="22"/>
        </w:rPr>
        <w:t>4.6 – Chapter Conclusion (200 words approx.)</w:t>
      </w:r>
      <w:bookmarkEnd w:id="49"/>
      <w:r w:rsidRPr="00F916AC">
        <w:rPr>
          <w:rFonts w:ascii="Arial" w:hAnsi="Arial" w:cs="Arial"/>
          <w:color w:val="000000" w:themeColor="text1"/>
          <w:sz w:val="22"/>
          <w:szCs w:val="22"/>
        </w:rPr>
        <w:t xml:space="preserve"> </w:t>
      </w:r>
    </w:p>
    <w:p w14:paraId="262F5D7C" w14:textId="77777777" w:rsidR="00636D9A" w:rsidRPr="00F916AC" w:rsidRDefault="00636D9A" w:rsidP="00A20CDF">
      <w:pPr>
        <w:pStyle w:val="Heading1"/>
        <w:spacing w:line="480" w:lineRule="auto"/>
        <w:rPr>
          <w:rFonts w:cs="Arial"/>
          <w:color w:val="000000" w:themeColor="text1"/>
          <w:sz w:val="22"/>
          <w:szCs w:val="22"/>
        </w:rPr>
      </w:pPr>
    </w:p>
    <w:p w14:paraId="3AC5E236" w14:textId="219A42AC" w:rsidR="002865F5" w:rsidRPr="00F916AC" w:rsidRDefault="001C3AF6" w:rsidP="00A20CDF">
      <w:pPr>
        <w:spacing w:line="480" w:lineRule="auto"/>
        <w:rPr>
          <w:rFonts w:ascii="Arial" w:hAnsi="Arial" w:cs="Arial"/>
          <w:color w:val="000000" w:themeColor="text1"/>
        </w:rPr>
      </w:pPr>
      <w:r w:rsidRPr="00F916AC">
        <w:rPr>
          <w:rFonts w:ascii="Arial" w:hAnsi="Arial" w:cs="Arial"/>
          <w:color w:val="000000" w:themeColor="text1"/>
        </w:rPr>
        <w:t xml:space="preserve">This is where you will conclude the Chapter! </w:t>
      </w:r>
      <w:r w:rsidR="0082760D" w:rsidRPr="00F916AC">
        <w:rPr>
          <w:rFonts w:ascii="Arial" w:hAnsi="Arial" w:cs="Arial"/>
          <w:color w:val="000000" w:themeColor="text1"/>
        </w:rPr>
        <w:t xml:space="preserve"> </w:t>
      </w:r>
      <w:r w:rsidRPr="00F916AC">
        <w:rPr>
          <w:rFonts w:ascii="Arial" w:hAnsi="Arial" w:cs="Arial"/>
          <w:color w:val="000000" w:themeColor="text1"/>
        </w:rPr>
        <w:t xml:space="preserve">Remember every chapter you write will have an introduction section and a conclusion section. </w:t>
      </w:r>
      <w:r w:rsidR="0082760D" w:rsidRPr="00F916AC">
        <w:rPr>
          <w:rFonts w:ascii="Arial" w:hAnsi="Arial" w:cs="Arial"/>
          <w:color w:val="000000" w:themeColor="text1"/>
        </w:rPr>
        <w:t xml:space="preserve"> </w:t>
      </w:r>
      <w:r w:rsidRPr="00F916AC">
        <w:rPr>
          <w:rFonts w:ascii="Arial" w:hAnsi="Arial" w:cs="Arial"/>
          <w:color w:val="000000" w:themeColor="text1"/>
        </w:rPr>
        <w:t xml:space="preserve">You will provide a </w:t>
      </w:r>
      <w:r w:rsidRPr="00F916AC">
        <w:rPr>
          <w:rFonts w:ascii="Arial" w:hAnsi="Arial" w:cs="Arial"/>
          <w:b/>
          <w:bCs/>
          <w:color w:val="000000" w:themeColor="text1"/>
          <w:u w:val="single"/>
        </w:rPr>
        <w:t>brief</w:t>
      </w:r>
      <w:r w:rsidRPr="00F916AC">
        <w:rPr>
          <w:rFonts w:ascii="Arial" w:hAnsi="Arial" w:cs="Arial"/>
          <w:b/>
          <w:bCs/>
          <w:color w:val="000000" w:themeColor="text1"/>
        </w:rPr>
        <w:t xml:space="preserve"> </w:t>
      </w:r>
      <w:r w:rsidRPr="00F916AC">
        <w:rPr>
          <w:rFonts w:ascii="Arial" w:hAnsi="Arial" w:cs="Arial"/>
          <w:color w:val="000000" w:themeColor="text1"/>
        </w:rPr>
        <w:t>summary of what you have covered within Chapter 4 – Findings and Discussion</w:t>
      </w:r>
      <w:r w:rsidR="0082760D" w:rsidRPr="00F916AC">
        <w:rPr>
          <w:rFonts w:ascii="Arial" w:hAnsi="Arial" w:cs="Arial"/>
          <w:color w:val="000000" w:themeColor="text1"/>
        </w:rPr>
        <w:t xml:space="preserve">. </w:t>
      </w:r>
      <w:r w:rsidRPr="00F916AC">
        <w:rPr>
          <w:rFonts w:ascii="Arial" w:hAnsi="Arial" w:cs="Arial"/>
          <w:color w:val="000000" w:themeColor="text1"/>
        </w:rPr>
        <w:t>You will also signpost to Chapter 5 e.g. “the following chapter will evaluate current literature in relation to (insert topic)…”</w:t>
      </w:r>
    </w:p>
    <w:p w14:paraId="519EB35A" w14:textId="5350B043" w:rsidR="00636D9A" w:rsidRPr="00F916AC" w:rsidRDefault="00636D9A" w:rsidP="00A20CDF">
      <w:pPr>
        <w:pStyle w:val="Heading1"/>
        <w:spacing w:line="480" w:lineRule="auto"/>
        <w:ind w:left="0"/>
        <w:rPr>
          <w:rFonts w:cs="Arial"/>
          <w:color w:val="000000" w:themeColor="text1"/>
          <w:sz w:val="22"/>
          <w:szCs w:val="22"/>
        </w:rPr>
      </w:pPr>
      <w:bookmarkStart w:id="50" w:name="_Toc216091238"/>
      <w:r w:rsidRPr="00F916AC">
        <w:rPr>
          <w:rFonts w:cs="Arial"/>
          <w:color w:val="000000" w:themeColor="text1"/>
          <w:sz w:val="22"/>
          <w:szCs w:val="22"/>
        </w:rPr>
        <w:t>CHAPTER 5 – Conclusion and Recommendations (1,000 words approx.)</w:t>
      </w:r>
      <w:bookmarkEnd w:id="50"/>
    </w:p>
    <w:p w14:paraId="5053749D" w14:textId="77777777" w:rsidR="00636D9A" w:rsidRPr="00F916AC" w:rsidRDefault="00636D9A" w:rsidP="00A20CDF">
      <w:pPr>
        <w:spacing w:line="480" w:lineRule="auto"/>
        <w:rPr>
          <w:rFonts w:ascii="Arial" w:hAnsi="Arial" w:cs="Arial"/>
          <w:color w:val="000000" w:themeColor="text1"/>
        </w:rPr>
      </w:pPr>
    </w:p>
    <w:p w14:paraId="2CAD7A9C" w14:textId="7E83F068" w:rsidR="00636D9A" w:rsidRPr="00F916AC" w:rsidRDefault="00636D9A" w:rsidP="00A20CDF">
      <w:pPr>
        <w:spacing w:line="480" w:lineRule="auto"/>
        <w:rPr>
          <w:rFonts w:ascii="Arial" w:hAnsi="Arial" w:cs="Arial"/>
          <w:color w:val="000000" w:themeColor="text1"/>
        </w:rPr>
      </w:pPr>
      <w:r w:rsidRPr="00F916AC">
        <w:rPr>
          <w:rFonts w:ascii="Arial" w:hAnsi="Arial" w:cs="Arial"/>
          <w:color w:val="000000" w:themeColor="text1"/>
        </w:rPr>
        <w:lastRenderedPageBreak/>
        <w:t xml:space="preserve">Below is a template and guidance on how to complete Chapter </w:t>
      </w:r>
      <w:r w:rsidR="005C5E80" w:rsidRPr="00F916AC">
        <w:rPr>
          <w:rFonts w:ascii="Arial" w:hAnsi="Arial" w:cs="Arial"/>
          <w:color w:val="000000" w:themeColor="text1"/>
        </w:rPr>
        <w:t>5</w:t>
      </w:r>
      <w:r w:rsidRPr="00F916AC">
        <w:rPr>
          <w:rFonts w:ascii="Arial" w:hAnsi="Arial" w:cs="Arial"/>
          <w:color w:val="000000" w:themeColor="text1"/>
        </w:rPr>
        <w:t xml:space="preserve"> – </w:t>
      </w:r>
      <w:r w:rsidR="005C5E80" w:rsidRPr="00F916AC">
        <w:rPr>
          <w:rFonts w:ascii="Arial" w:hAnsi="Arial" w:cs="Arial"/>
          <w:color w:val="000000" w:themeColor="text1"/>
        </w:rPr>
        <w:t>Conclusion and Recommendation</w:t>
      </w:r>
      <w:r w:rsidRPr="00F916AC">
        <w:rPr>
          <w:rFonts w:ascii="Arial" w:hAnsi="Arial" w:cs="Arial"/>
          <w:color w:val="000000" w:themeColor="text1"/>
        </w:rPr>
        <w:t xml:space="preserve">. Please read the whole document carefully and familiarise yourself with the BMHP6020 - Independent Project Moodle page which also includes a step-by-step PowerPoint Guide.  </w:t>
      </w:r>
    </w:p>
    <w:p w14:paraId="6606D9A4" w14:textId="28A51E29" w:rsidR="00636D9A" w:rsidRPr="00F916AC" w:rsidRDefault="00636D9A" w:rsidP="00A20CDF">
      <w:pPr>
        <w:spacing w:line="480" w:lineRule="auto"/>
        <w:rPr>
          <w:rFonts w:ascii="Arial" w:hAnsi="Arial" w:cs="Arial"/>
          <w:color w:val="000000" w:themeColor="text1"/>
        </w:rPr>
      </w:pPr>
      <w:r w:rsidRPr="00F916AC">
        <w:rPr>
          <w:rFonts w:ascii="Arial" w:hAnsi="Arial" w:cs="Arial"/>
          <w:color w:val="000000" w:themeColor="text1"/>
        </w:rPr>
        <w:t xml:space="preserve">This document is for guidance only and you do not have to follow it, you are free to present this Chapter however you wish. </w:t>
      </w:r>
    </w:p>
    <w:p w14:paraId="2C633CBA" w14:textId="01C17027" w:rsidR="00636D9A" w:rsidRPr="00F916AC" w:rsidRDefault="00636D9A" w:rsidP="00A20CDF">
      <w:pPr>
        <w:pStyle w:val="Heading2"/>
        <w:spacing w:line="480" w:lineRule="auto"/>
        <w:rPr>
          <w:rFonts w:ascii="Arial" w:hAnsi="Arial" w:cs="Arial"/>
          <w:color w:val="000000" w:themeColor="text1"/>
          <w:sz w:val="22"/>
          <w:szCs w:val="22"/>
        </w:rPr>
      </w:pPr>
      <w:bookmarkStart w:id="51" w:name="_Toc216091239"/>
      <w:r w:rsidRPr="00F916AC">
        <w:rPr>
          <w:rFonts w:ascii="Arial" w:hAnsi="Arial" w:cs="Arial"/>
          <w:color w:val="000000" w:themeColor="text1"/>
          <w:sz w:val="22"/>
          <w:szCs w:val="22"/>
        </w:rPr>
        <w:t>5.1 – Overall Conclusion (200 words approx.)</w:t>
      </w:r>
      <w:bookmarkEnd w:id="51"/>
      <w:r w:rsidRPr="00F916AC">
        <w:rPr>
          <w:rFonts w:ascii="Arial" w:hAnsi="Arial" w:cs="Arial"/>
          <w:color w:val="000000" w:themeColor="text1"/>
          <w:sz w:val="22"/>
          <w:szCs w:val="22"/>
        </w:rPr>
        <w:t xml:space="preserve"> </w:t>
      </w:r>
    </w:p>
    <w:p w14:paraId="3628F6DF" w14:textId="77777777" w:rsidR="00292A36" w:rsidRPr="00F916AC" w:rsidRDefault="00292A36" w:rsidP="00A20CDF">
      <w:pPr>
        <w:spacing w:line="480" w:lineRule="auto"/>
        <w:rPr>
          <w:rFonts w:ascii="Arial" w:hAnsi="Arial" w:cs="Arial"/>
          <w:color w:val="000000" w:themeColor="text1"/>
        </w:rPr>
      </w:pPr>
    </w:p>
    <w:p w14:paraId="4D9926BD" w14:textId="77777777" w:rsidR="000400E4" w:rsidRPr="00F916AC" w:rsidRDefault="000400E4" w:rsidP="008D11CD">
      <w:pPr>
        <w:numPr>
          <w:ilvl w:val="0"/>
          <w:numId w:val="33"/>
        </w:numPr>
        <w:spacing w:line="480" w:lineRule="auto"/>
        <w:rPr>
          <w:rFonts w:ascii="Arial" w:hAnsi="Arial" w:cs="Arial"/>
          <w:color w:val="000000" w:themeColor="text1"/>
        </w:rPr>
      </w:pPr>
      <w:r w:rsidRPr="00F916AC">
        <w:rPr>
          <w:rFonts w:ascii="Arial" w:hAnsi="Arial" w:cs="Arial"/>
          <w:b/>
          <w:bCs/>
          <w:color w:val="000000" w:themeColor="text1"/>
        </w:rPr>
        <w:t>Purpose of the Conclusion:</w:t>
      </w:r>
    </w:p>
    <w:p w14:paraId="07700957" w14:textId="77777777" w:rsidR="000400E4" w:rsidRPr="00F916AC" w:rsidRDefault="000400E4" w:rsidP="008D11CD">
      <w:pPr>
        <w:numPr>
          <w:ilvl w:val="1"/>
          <w:numId w:val="33"/>
        </w:numPr>
        <w:spacing w:line="480" w:lineRule="auto"/>
        <w:rPr>
          <w:rFonts w:ascii="Arial" w:hAnsi="Arial" w:cs="Arial"/>
          <w:color w:val="000000" w:themeColor="text1"/>
        </w:rPr>
      </w:pPr>
      <w:r w:rsidRPr="00F916AC">
        <w:rPr>
          <w:rFonts w:ascii="Arial" w:hAnsi="Arial" w:cs="Arial"/>
          <w:color w:val="000000" w:themeColor="text1"/>
        </w:rPr>
        <w:t>In this section, you will provide a clear and concise summary of your entire dissertation. This is your opportunity to reflect on what you have explored and achieved.</w:t>
      </w:r>
    </w:p>
    <w:p w14:paraId="7022F890" w14:textId="77777777" w:rsidR="000400E4" w:rsidRPr="00F916AC" w:rsidRDefault="000400E4" w:rsidP="008D11CD">
      <w:pPr>
        <w:numPr>
          <w:ilvl w:val="0"/>
          <w:numId w:val="33"/>
        </w:numPr>
        <w:spacing w:line="480" w:lineRule="auto"/>
        <w:rPr>
          <w:rFonts w:ascii="Arial" w:hAnsi="Arial" w:cs="Arial"/>
          <w:color w:val="000000" w:themeColor="text1"/>
        </w:rPr>
      </w:pPr>
      <w:r w:rsidRPr="00F916AC">
        <w:rPr>
          <w:rFonts w:ascii="Arial" w:hAnsi="Arial" w:cs="Arial"/>
          <w:b/>
          <w:bCs/>
          <w:color w:val="000000" w:themeColor="text1"/>
        </w:rPr>
        <w:t>Key Points to Include:</w:t>
      </w:r>
    </w:p>
    <w:p w14:paraId="08A6A1BB" w14:textId="77777777" w:rsidR="000400E4" w:rsidRPr="00F916AC" w:rsidRDefault="000400E4" w:rsidP="008D11CD">
      <w:pPr>
        <w:numPr>
          <w:ilvl w:val="1"/>
          <w:numId w:val="33"/>
        </w:numPr>
        <w:spacing w:line="480" w:lineRule="auto"/>
        <w:rPr>
          <w:rFonts w:ascii="Arial" w:hAnsi="Arial" w:cs="Arial"/>
          <w:color w:val="000000" w:themeColor="text1"/>
        </w:rPr>
      </w:pPr>
      <w:r w:rsidRPr="00F916AC">
        <w:rPr>
          <w:rFonts w:ascii="Arial" w:hAnsi="Arial" w:cs="Arial"/>
          <w:color w:val="000000" w:themeColor="text1"/>
        </w:rPr>
        <w:t>Summarise the main findings from each chapter, drawing together the most important ideas, insights, and outcomes of your work.</w:t>
      </w:r>
    </w:p>
    <w:p w14:paraId="7B972852" w14:textId="77777777" w:rsidR="000400E4" w:rsidRPr="00F916AC" w:rsidRDefault="000400E4" w:rsidP="008D11CD">
      <w:pPr>
        <w:numPr>
          <w:ilvl w:val="1"/>
          <w:numId w:val="33"/>
        </w:numPr>
        <w:spacing w:line="480" w:lineRule="auto"/>
        <w:rPr>
          <w:rFonts w:ascii="Arial" w:hAnsi="Arial" w:cs="Arial"/>
          <w:color w:val="000000" w:themeColor="text1"/>
        </w:rPr>
      </w:pPr>
      <w:r w:rsidRPr="00F916AC">
        <w:rPr>
          <w:rFonts w:ascii="Arial" w:hAnsi="Arial" w:cs="Arial"/>
          <w:color w:val="000000" w:themeColor="text1"/>
        </w:rPr>
        <w:t xml:space="preserve">Revisit the </w:t>
      </w:r>
      <w:r w:rsidRPr="00F916AC">
        <w:rPr>
          <w:rFonts w:ascii="Arial" w:hAnsi="Arial" w:cs="Arial"/>
          <w:b/>
          <w:bCs/>
          <w:color w:val="000000" w:themeColor="text1"/>
        </w:rPr>
        <w:t>research aim and objectives</w:t>
      </w:r>
      <w:r w:rsidRPr="00F916AC">
        <w:rPr>
          <w:rFonts w:ascii="Arial" w:hAnsi="Arial" w:cs="Arial"/>
          <w:color w:val="000000" w:themeColor="text1"/>
        </w:rPr>
        <w:t xml:space="preserve"> you stated in Chapter 1. Explain how each of these has been addressed through your research, and whether they have been fully or partially met.</w:t>
      </w:r>
    </w:p>
    <w:p w14:paraId="70F2C421" w14:textId="77777777" w:rsidR="000400E4" w:rsidRPr="00F916AC" w:rsidRDefault="000400E4" w:rsidP="008D11CD">
      <w:pPr>
        <w:numPr>
          <w:ilvl w:val="0"/>
          <w:numId w:val="33"/>
        </w:numPr>
        <w:spacing w:line="480" w:lineRule="auto"/>
        <w:rPr>
          <w:rFonts w:ascii="Arial" w:hAnsi="Arial" w:cs="Arial"/>
          <w:color w:val="000000" w:themeColor="text1"/>
        </w:rPr>
      </w:pPr>
      <w:r w:rsidRPr="00F916AC">
        <w:rPr>
          <w:rFonts w:ascii="Arial" w:hAnsi="Arial" w:cs="Arial"/>
          <w:b/>
          <w:bCs/>
          <w:color w:val="000000" w:themeColor="text1"/>
        </w:rPr>
        <w:t>Important Reminders:</w:t>
      </w:r>
    </w:p>
    <w:p w14:paraId="2C5B0706" w14:textId="77777777" w:rsidR="000400E4" w:rsidRPr="00F916AC" w:rsidRDefault="000400E4" w:rsidP="008D11CD">
      <w:pPr>
        <w:numPr>
          <w:ilvl w:val="1"/>
          <w:numId w:val="33"/>
        </w:numPr>
        <w:spacing w:line="480" w:lineRule="auto"/>
        <w:rPr>
          <w:rFonts w:ascii="Arial" w:hAnsi="Arial" w:cs="Arial"/>
          <w:color w:val="000000" w:themeColor="text1"/>
        </w:rPr>
      </w:pPr>
      <w:r w:rsidRPr="00F916AC">
        <w:rPr>
          <w:rFonts w:ascii="Arial" w:hAnsi="Arial" w:cs="Arial"/>
          <w:color w:val="000000" w:themeColor="text1"/>
        </w:rPr>
        <w:t>Do not introduce any new information, analysis, or references in this section.</w:t>
      </w:r>
    </w:p>
    <w:p w14:paraId="4F1483CE" w14:textId="77777777" w:rsidR="000400E4" w:rsidRPr="00F916AC" w:rsidRDefault="000400E4" w:rsidP="008D11CD">
      <w:pPr>
        <w:numPr>
          <w:ilvl w:val="1"/>
          <w:numId w:val="33"/>
        </w:numPr>
        <w:spacing w:line="480" w:lineRule="auto"/>
        <w:rPr>
          <w:rFonts w:ascii="Arial" w:hAnsi="Arial" w:cs="Arial"/>
          <w:color w:val="000000" w:themeColor="text1"/>
        </w:rPr>
      </w:pPr>
      <w:r w:rsidRPr="00F916AC">
        <w:rPr>
          <w:rFonts w:ascii="Arial" w:hAnsi="Arial" w:cs="Arial"/>
          <w:color w:val="000000" w:themeColor="text1"/>
        </w:rPr>
        <w:t xml:space="preserve">Focus only on what has already been discussed and evidenced in your previous chapters. </w:t>
      </w:r>
    </w:p>
    <w:p w14:paraId="5DD960CB" w14:textId="17B83E15" w:rsidR="000400E4" w:rsidRPr="00F916AC" w:rsidRDefault="000400E4" w:rsidP="008D11CD">
      <w:pPr>
        <w:numPr>
          <w:ilvl w:val="1"/>
          <w:numId w:val="33"/>
        </w:numPr>
        <w:spacing w:line="480" w:lineRule="auto"/>
        <w:rPr>
          <w:rFonts w:ascii="Arial" w:hAnsi="Arial" w:cs="Arial"/>
          <w:color w:val="000000" w:themeColor="text1"/>
        </w:rPr>
      </w:pPr>
      <w:r w:rsidRPr="00F916AC">
        <w:rPr>
          <w:rFonts w:ascii="Arial" w:hAnsi="Arial" w:cs="Arial"/>
          <w:color w:val="000000" w:themeColor="text1"/>
        </w:rPr>
        <w:t xml:space="preserve">You </w:t>
      </w:r>
      <w:r w:rsidRPr="00F916AC">
        <w:rPr>
          <w:rFonts w:ascii="Arial" w:hAnsi="Arial" w:cs="Arial"/>
          <w:b/>
          <w:bCs/>
          <w:color w:val="000000" w:themeColor="text1"/>
        </w:rPr>
        <w:t>might</w:t>
      </w:r>
      <w:r w:rsidRPr="00F916AC">
        <w:rPr>
          <w:rFonts w:ascii="Arial" w:hAnsi="Arial" w:cs="Arial"/>
          <w:color w:val="000000" w:themeColor="text1"/>
        </w:rPr>
        <w:t xml:space="preserve"> go over the suggested word count, that is okay but don’t forget you also have the abstract!</w:t>
      </w:r>
    </w:p>
    <w:p w14:paraId="0AA56080" w14:textId="7D2CB77E" w:rsidR="003B1E32" w:rsidRPr="00F916AC" w:rsidRDefault="000400E4" w:rsidP="008D11CD">
      <w:pPr>
        <w:numPr>
          <w:ilvl w:val="1"/>
          <w:numId w:val="33"/>
        </w:numPr>
        <w:spacing w:line="480" w:lineRule="auto"/>
        <w:rPr>
          <w:rFonts w:ascii="Arial" w:hAnsi="Arial" w:cs="Arial"/>
          <w:color w:val="000000" w:themeColor="text1"/>
        </w:rPr>
      </w:pPr>
      <w:r w:rsidRPr="00F916AC">
        <w:rPr>
          <w:rFonts w:ascii="Arial" w:hAnsi="Arial" w:cs="Arial"/>
          <w:i/>
          <w:iCs/>
          <w:color w:val="000000" w:themeColor="text1"/>
        </w:rPr>
        <w:t xml:space="preserve"> </w:t>
      </w:r>
      <w:r w:rsidRPr="00F916AC">
        <w:rPr>
          <w:rFonts w:ascii="Arial" w:hAnsi="Arial" w:cs="Arial"/>
          <w:color w:val="000000" w:themeColor="text1"/>
        </w:rPr>
        <w:t>Keep your language clear, confident, and conclusive. This is the final reflection of your work.</w:t>
      </w:r>
    </w:p>
    <w:p w14:paraId="48005ABF" w14:textId="289F3FE6" w:rsidR="00636D9A" w:rsidRPr="00F916AC" w:rsidRDefault="00636D9A" w:rsidP="00A20CDF">
      <w:pPr>
        <w:pStyle w:val="Heading2"/>
        <w:spacing w:line="480" w:lineRule="auto"/>
        <w:rPr>
          <w:rFonts w:ascii="Arial" w:hAnsi="Arial" w:cs="Arial"/>
          <w:color w:val="000000" w:themeColor="text1"/>
          <w:sz w:val="22"/>
          <w:szCs w:val="22"/>
        </w:rPr>
      </w:pPr>
      <w:bookmarkStart w:id="52" w:name="_Toc216091240"/>
      <w:r w:rsidRPr="00F916AC">
        <w:rPr>
          <w:rFonts w:ascii="Arial" w:hAnsi="Arial" w:cs="Arial"/>
          <w:color w:val="000000" w:themeColor="text1"/>
          <w:sz w:val="22"/>
          <w:szCs w:val="22"/>
        </w:rPr>
        <w:t>5.</w:t>
      </w:r>
      <w:r w:rsidR="005C5E80" w:rsidRPr="00F916AC">
        <w:rPr>
          <w:rFonts w:ascii="Arial" w:hAnsi="Arial" w:cs="Arial"/>
          <w:color w:val="000000" w:themeColor="text1"/>
          <w:sz w:val="22"/>
          <w:szCs w:val="22"/>
        </w:rPr>
        <w:t>2</w:t>
      </w:r>
      <w:r w:rsidRPr="00F916AC">
        <w:rPr>
          <w:rFonts w:ascii="Arial" w:hAnsi="Arial" w:cs="Arial"/>
          <w:color w:val="000000" w:themeColor="text1"/>
          <w:sz w:val="22"/>
          <w:szCs w:val="22"/>
        </w:rPr>
        <w:t xml:space="preserve"> – </w:t>
      </w:r>
      <w:r w:rsidR="005C5E80" w:rsidRPr="00F916AC">
        <w:rPr>
          <w:rFonts w:ascii="Arial" w:hAnsi="Arial" w:cs="Arial"/>
          <w:color w:val="000000" w:themeColor="text1"/>
          <w:sz w:val="22"/>
          <w:szCs w:val="22"/>
        </w:rPr>
        <w:t>Recommendations</w:t>
      </w:r>
      <w:r w:rsidRPr="00F916AC">
        <w:rPr>
          <w:rFonts w:ascii="Arial" w:hAnsi="Arial" w:cs="Arial"/>
          <w:color w:val="000000" w:themeColor="text1"/>
          <w:sz w:val="22"/>
          <w:szCs w:val="22"/>
        </w:rPr>
        <w:t xml:space="preserve"> </w:t>
      </w:r>
      <w:r w:rsidR="005C5E80" w:rsidRPr="00F916AC">
        <w:rPr>
          <w:rFonts w:ascii="Arial" w:hAnsi="Arial" w:cs="Arial"/>
          <w:color w:val="000000" w:themeColor="text1"/>
          <w:sz w:val="22"/>
          <w:szCs w:val="22"/>
        </w:rPr>
        <w:t>(8</w:t>
      </w:r>
      <w:r w:rsidRPr="00F916AC">
        <w:rPr>
          <w:rFonts w:ascii="Arial" w:hAnsi="Arial" w:cs="Arial"/>
          <w:color w:val="000000" w:themeColor="text1"/>
          <w:sz w:val="22"/>
          <w:szCs w:val="22"/>
        </w:rPr>
        <w:t>00 words approx.)</w:t>
      </w:r>
      <w:bookmarkEnd w:id="52"/>
      <w:r w:rsidRPr="00F916AC">
        <w:rPr>
          <w:rFonts w:ascii="Arial" w:hAnsi="Arial" w:cs="Arial"/>
          <w:color w:val="000000" w:themeColor="text1"/>
          <w:sz w:val="22"/>
          <w:szCs w:val="22"/>
        </w:rPr>
        <w:t xml:space="preserve"> </w:t>
      </w:r>
    </w:p>
    <w:p w14:paraId="71010707" w14:textId="77777777" w:rsidR="00636D9A" w:rsidRPr="00F916AC" w:rsidRDefault="00636D9A" w:rsidP="00A20CDF">
      <w:pPr>
        <w:spacing w:line="480" w:lineRule="auto"/>
        <w:rPr>
          <w:rFonts w:ascii="Arial" w:hAnsi="Arial" w:cs="Arial"/>
          <w:color w:val="000000" w:themeColor="text1"/>
        </w:rPr>
      </w:pPr>
    </w:p>
    <w:p w14:paraId="48D6A36B" w14:textId="4DE00D98" w:rsidR="005C5E80" w:rsidRPr="00F916AC" w:rsidRDefault="005C5E80" w:rsidP="00A20CDF">
      <w:pPr>
        <w:spacing w:line="480" w:lineRule="auto"/>
        <w:rPr>
          <w:rFonts w:ascii="Arial" w:hAnsi="Arial" w:cs="Arial"/>
          <w:color w:val="000000" w:themeColor="text1"/>
        </w:rPr>
      </w:pPr>
      <w:r w:rsidRPr="00F916AC">
        <w:rPr>
          <w:rFonts w:ascii="Arial" w:hAnsi="Arial" w:cs="Arial"/>
          <w:color w:val="000000" w:themeColor="text1"/>
        </w:rPr>
        <w:t xml:space="preserve">Below you will provide at least 3 recommendations for future practice in relation to your topic area. Your recommendations need to be practical and achievable within theory and/or practice. </w:t>
      </w:r>
      <w:r w:rsidRPr="00F916AC">
        <w:rPr>
          <w:rFonts w:ascii="Arial" w:hAnsi="Arial" w:cs="Arial"/>
          <w:color w:val="000000" w:themeColor="text1"/>
        </w:rPr>
        <w:lastRenderedPageBreak/>
        <w:t xml:space="preserve">You will also demonstrate the </w:t>
      </w:r>
      <w:r w:rsidRPr="00F916AC">
        <w:rPr>
          <w:rFonts w:ascii="Arial" w:hAnsi="Arial" w:cs="Arial"/>
          <w:b/>
          <w:bCs/>
          <w:color w:val="000000" w:themeColor="text1"/>
          <w:u w:val="single"/>
        </w:rPr>
        <w:t>barriers and limitations</w:t>
      </w:r>
      <w:r w:rsidRPr="00F916AC">
        <w:rPr>
          <w:rFonts w:ascii="Arial" w:hAnsi="Arial" w:cs="Arial"/>
          <w:color w:val="000000" w:themeColor="text1"/>
        </w:rPr>
        <w:t xml:space="preserve"> to your recommendations and how this can be overcome. </w:t>
      </w:r>
    </w:p>
    <w:p w14:paraId="6599D6CF" w14:textId="77777777" w:rsidR="005C5E80" w:rsidRPr="00F916AC" w:rsidRDefault="005C5E80" w:rsidP="00A20CDF">
      <w:pPr>
        <w:spacing w:line="480" w:lineRule="auto"/>
        <w:rPr>
          <w:rFonts w:ascii="Arial" w:hAnsi="Arial" w:cs="Arial"/>
          <w:color w:val="000000" w:themeColor="text1"/>
        </w:rPr>
      </w:pPr>
    </w:p>
    <w:p w14:paraId="6D481D61" w14:textId="245A0664" w:rsidR="005C5E80" w:rsidRPr="00F916AC" w:rsidRDefault="005C5E80" w:rsidP="00A20CDF">
      <w:pPr>
        <w:pStyle w:val="Heading1"/>
        <w:spacing w:line="480" w:lineRule="auto"/>
        <w:rPr>
          <w:rFonts w:cs="Arial"/>
          <w:color w:val="000000" w:themeColor="text1"/>
          <w:sz w:val="22"/>
          <w:szCs w:val="22"/>
        </w:rPr>
      </w:pPr>
      <w:bookmarkStart w:id="53" w:name="_Toc216091241"/>
      <w:r w:rsidRPr="00F916AC">
        <w:rPr>
          <w:rFonts w:cs="Arial"/>
          <w:color w:val="000000" w:themeColor="text1"/>
          <w:sz w:val="22"/>
          <w:szCs w:val="22"/>
        </w:rPr>
        <w:t>5.2.1 – Recommendation 1</w:t>
      </w:r>
      <w:bookmarkEnd w:id="53"/>
      <w:r w:rsidRPr="00F916AC">
        <w:rPr>
          <w:rFonts w:cs="Arial"/>
          <w:color w:val="000000" w:themeColor="text1"/>
          <w:sz w:val="22"/>
          <w:szCs w:val="22"/>
        </w:rPr>
        <w:t xml:space="preserve"> </w:t>
      </w:r>
    </w:p>
    <w:p w14:paraId="4263DD9E" w14:textId="77777777" w:rsidR="005C5E80" w:rsidRPr="00F916AC" w:rsidRDefault="005C5E80" w:rsidP="00A20CDF">
      <w:pPr>
        <w:pStyle w:val="Heading1"/>
        <w:spacing w:line="480" w:lineRule="auto"/>
        <w:rPr>
          <w:rFonts w:cs="Arial"/>
          <w:color w:val="000000" w:themeColor="text1"/>
          <w:sz w:val="22"/>
          <w:szCs w:val="22"/>
        </w:rPr>
      </w:pPr>
    </w:p>
    <w:p w14:paraId="1019826B" w14:textId="5D351239" w:rsidR="005C5E80" w:rsidRPr="00F916AC" w:rsidRDefault="005C5E80" w:rsidP="00A20CDF">
      <w:pPr>
        <w:pStyle w:val="Heading1"/>
        <w:spacing w:line="480" w:lineRule="auto"/>
        <w:rPr>
          <w:rFonts w:cs="Arial"/>
          <w:color w:val="000000" w:themeColor="text1"/>
          <w:sz w:val="22"/>
          <w:szCs w:val="22"/>
        </w:rPr>
      </w:pPr>
      <w:bookmarkStart w:id="54" w:name="_Toc216091242"/>
      <w:r w:rsidRPr="00F916AC">
        <w:rPr>
          <w:rFonts w:cs="Arial"/>
          <w:color w:val="000000" w:themeColor="text1"/>
          <w:sz w:val="22"/>
          <w:szCs w:val="22"/>
        </w:rPr>
        <w:t>5.2.2 – Recommendation 2</w:t>
      </w:r>
      <w:bookmarkEnd w:id="54"/>
      <w:r w:rsidRPr="00F916AC">
        <w:rPr>
          <w:rFonts w:cs="Arial"/>
          <w:color w:val="000000" w:themeColor="text1"/>
          <w:sz w:val="22"/>
          <w:szCs w:val="22"/>
        </w:rPr>
        <w:t xml:space="preserve"> </w:t>
      </w:r>
    </w:p>
    <w:p w14:paraId="1F80D6A6" w14:textId="77777777" w:rsidR="005C5E80" w:rsidRPr="00F916AC" w:rsidRDefault="005C5E80" w:rsidP="00A20CDF">
      <w:pPr>
        <w:pStyle w:val="Heading1"/>
        <w:spacing w:line="480" w:lineRule="auto"/>
        <w:rPr>
          <w:rFonts w:cs="Arial"/>
          <w:color w:val="000000" w:themeColor="text1"/>
          <w:sz w:val="22"/>
          <w:szCs w:val="22"/>
        </w:rPr>
      </w:pPr>
    </w:p>
    <w:p w14:paraId="6DEFF1C6" w14:textId="283DE56B" w:rsidR="005C5E80" w:rsidRPr="00F916AC" w:rsidRDefault="005C5E80" w:rsidP="00A20CDF">
      <w:pPr>
        <w:pStyle w:val="Heading1"/>
        <w:spacing w:line="480" w:lineRule="auto"/>
        <w:rPr>
          <w:rFonts w:cs="Arial"/>
          <w:color w:val="000000" w:themeColor="text1"/>
          <w:sz w:val="22"/>
          <w:szCs w:val="22"/>
        </w:rPr>
      </w:pPr>
      <w:bookmarkStart w:id="55" w:name="_Toc216091243"/>
      <w:r w:rsidRPr="00F916AC">
        <w:rPr>
          <w:rFonts w:cs="Arial"/>
          <w:color w:val="000000" w:themeColor="text1"/>
          <w:sz w:val="22"/>
          <w:szCs w:val="22"/>
        </w:rPr>
        <w:t>5.2.3 – Recommendation 3</w:t>
      </w:r>
      <w:bookmarkEnd w:id="55"/>
      <w:r w:rsidRPr="00F916AC">
        <w:rPr>
          <w:rFonts w:cs="Arial"/>
          <w:color w:val="000000" w:themeColor="text1"/>
          <w:sz w:val="22"/>
          <w:szCs w:val="22"/>
        </w:rPr>
        <w:t xml:space="preserve"> </w:t>
      </w:r>
    </w:p>
    <w:p w14:paraId="61CD43C9" w14:textId="77777777" w:rsidR="00211184" w:rsidRPr="00F916AC" w:rsidRDefault="00211184" w:rsidP="00A20CDF">
      <w:pPr>
        <w:spacing w:line="480" w:lineRule="auto"/>
        <w:rPr>
          <w:rFonts w:ascii="Arial" w:hAnsi="Arial" w:cs="Arial"/>
          <w:color w:val="000000" w:themeColor="text1"/>
        </w:rPr>
      </w:pPr>
    </w:p>
    <w:p w14:paraId="020B1B1C" w14:textId="77777777" w:rsidR="000400E4" w:rsidRPr="00F916AC" w:rsidRDefault="000400E4" w:rsidP="00A20CDF">
      <w:pPr>
        <w:spacing w:line="480" w:lineRule="auto"/>
        <w:rPr>
          <w:rFonts w:ascii="Arial" w:hAnsi="Arial" w:cs="Arial"/>
          <w:color w:val="000000" w:themeColor="text1"/>
        </w:rPr>
      </w:pPr>
    </w:p>
    <w:p w14:paraId="65F969F3" w14:textId="77777777" w:rsidR="000400E4" w:rsidRPr="00F916AC" w:rsidRDefault="000400E4" w:rsidP="00A20CDF">
      <w:pPr>
        <w:spacing w:line="480" w:lineRule="auto"/>
        <w:rPr>
          <w:rFonts w:ascii="Arial" w:hAnsi="Arial" w:cs="Arial"/>
          <w:color w:val="000000" w:themeColor="text1"/>
        </w:rPr>
      </w:pPr>
    </w:p>
    <w:p w14:paraId="59D70DFF" w14:textId="77777777" w:rsidR="000400E4" w:rsidRPr="00F916AC" w:rsidRDefault="000400E4" w:rsidP="00A20CDF">
      <w:pPr>
        <w:spacing w:line="480" w:lineRule="auto"/>
        <w:rPr>
          <w:rFonts w:ascii="Arial" w:hAnsi="Arial" w:cs="Arial"/>
          <w:color w:val="000000" w:themeColor="text1"/>
        </w:rPr>
      </w:pPr>
    </w:p>
    <w:p w14:paraId="132A973C" w14:textId="77777777" w:rsidR="000400E4" w:rsidRPr="00F916AC" w:rsidRDefault="000400E4" w:rsidP="00A20CDF">
      <w:pPr>
        <w:spacing w:line="480" w:lineRule="auto"/>
        <w:rPr>
          <w:rFonts w:ascii="Arial" w:hAnsi="Arial" w:cs="Arial"/>
          <w:color w:val="000000" w:themeColor="text1"/>
        </w:rPr>
      </w:pPr>
    </w:p>
    <w:p w14:paraId="54494726" w14:textId="77777777" w:rsidR="000400E4" w:rsidRPr="00F916AC" w:rsidRDefault="000400E4" w:rsidP="00A20CDF">
      <w:pPr>
        <w:spacing w:line="480" w:lineRule="auto"/>
        <w:rPr>
          <w:rFonts w:ascii="Arial" w:hAnsi="Arial" w:cs="Arial"/>
          <w:color w:val="000000" w:themeColor="text1"/>
        </w:rPr>
      </w:pPr>
    </w:p>
    <w:p w14:paraId="722FC155" w14:textId="77777777" w:rsidR="000400E4" w:rsidRPr="00F916AC" w:rsidRDefault="000400E4" w:rsidP="00A20CDF">
      <w:pPr>
        <w:spacing w:line="480" w:lineRule="auto"/>
        <w:rPr>
          <w:rFonts w:ascii="Arial" w:hAnsi="Arial" w:cs="Arial"/>
          <w:color w:val="000000" w:themeColor="text1"/>
        </w:rPr>
      </w:pPr>
    </w:p>
    <w:p w14:paraId="2E19E1E0" w14:textId="77777777" w:rsidR="000400E4" w:rsidRPr="00F916AC" w:rsidRDefault="000400E4" w:rsidP="00A20CDF">
      <w:pPr>
        <w:spacing w:line="480" w:lineRule="auto"/>
        <w:rPr>
          <w:rFonts w:ascii="Arial" w:hAnsi="Arial" w:cs="Arial"/>
          <w:color w:val="000000" w:themeColor="text1"/>
        </w:rPr>
      </w:pPr>
    </w:p>
    <w:p w14:paraId="0AE97BAA" w14:textId="77777777" w:rsidR="000400E4" w:rsidRPr="00F916AC" w:rsidRDefault="000400E4" w:rsidP="00A20CDF">
      <w:pPr>
        <w:spacing w:line="480" w:lineRule="auto"/>
        <w:rPr>
          <w:rFonts w:ascii="Arial" w:hAnsi="Arial" w:cs="Arial"/>
          <w:color w:val="000000" w:themeColor="text1"/>
        </w:rPr>
      </w:pPr>
    </w:p>
    <w:p w14:paraId="5A974663" w14:textId="77777777" w:rsidR="000400E4" w:rsidRPr="00F916AC" w:rsidRDefault="000400E4" w:rsidP="00A20CDF">
      <w:pPr>
        <w:spacing w:line="480" w:lineRule="auto"/>
        <w:rPr>
          <w:rFonts w:ascii="Arial" w:hAnsi="Arial" w:cs="Arial"/>
          <w:color w:val="000000" w:themeColor="text1"/>
        </w:rPr>
      </w:pPr>
    </w:p>
    <w:p w14:paraId="1C6879D3" w14:textId="77777777" w:rsidR="000400E4" w:rsidRPr="00F916AC" w:rsidRDefault="000400E4" w:rsidP="00A20CDF">
      <w:pPr>
        <w:spacing w:line="480" w:lineRule="auto"/>
        <w:rPr>
          <w:rFonts w:ascii="Arial" w:hAnsi="Arial" w:cs="Arial"/>
          <w:color w:val="000000" w:themeColor="text1"/>
        </w:rPr>
      </w:pPr>
    </w:p>
    <w:p w14:paraId="4890622C" w14:textId="77777777" w:rsidR="000400E4" w:rsidRPr="00F916AC" w:rsidRDefault="000400E4" w:rsidP="00A20CDF">
      <w:pPr>
        <w:spacing w:line="480" w:lineRule="auto"/>
        <w:rPr>
          <w:rFonts w:ascii="Arial" w:hAnsi="Arial" w:cs="Arial"/>
          <w:color w:val="000000" w:themeColor="text1"/>
        </w:rPr>
      </w:pPr>
    </w:p>
    <w:p w14:paraId="03F2ECBE" w14:textId="77777777" w:rsidR="000400E4" w:rsidRPr="00F916AC" w:rsidRDefault="000400E4" w:rsidP="00A20CDF">
      <w:pPr>
        <w:spacing w:line="480" w:lineRule="auto"/>
        <w:rPr>
          <w:rFonts w:ascii="Arial" w:hAnsi="Arial" w:cs="Arial"/>
          <w:color w:val="000000" w:themeColor="text1"/>
        </w:rPr>
      </w:pPr>
    </w:p>
    <w:p w14:paraId="1AA892C7" w14:textId="77777777" w:rsidR="000400E4" w:rsidRPr="00F916AC" w:rsidRDefault="000400E4" w:rsidP="00A20CDF">
      <w:pPr>
        <w:spacing w:line="480" w:lineRule="auto"/>
        <w:rPr>
          <w:rFonts w:ascii="Arial" w:hAnsi="Arial" w:cs="Arial"/>
          <w:color w:val="000000" w:themeColor="text1"/>
        </w:rPr>
      </w:pPr>
    </w:p>
    <w:p w14:paraId="1E14157A" w14:textId="77777777" w:rsidR="000400E4" w:rsidRPr="00F916AC" w:rsidRDefault="000400E4" w:rsidP="00A20CDF">
      <w:pPr>
        <w:spacing w:line="480" w:lineRule="auto"/>
        <w:rPr>
          <w:rFonts w:ascii="Arial" w:hAnsi="Arial" w:cs="Arial"/>
          <w:color w:val="000000" w:themeColor="text1"/>
        </w:rPr>
      </w:pPr>
    </w:p>
    <w:p w14:paraId="2BDFC52E" w14:textId="77777777" w:rsidR="000400E4" w:rsidRPr="00F916AC" w:rsidRDefault="000400E4" w:rsidP="00A20CDF">
      <w:pPr>
        <w:spacing w:line="480" w:lineRule="auto"/>
        <w:rPr>
          <w:rFonts w:ascii="Arial" w:hAnsi="Arial" w:cs="Arial"/>
          <w:color w:val="000000" w:themeColor="text1"/>
        </w:rPr>
      </w:pPr>
    </w:p>
    <w:p w14:paraId="3D3F3B28" w14:textId="1662D714" w:rsidR="00211184" w:rsidRPr="00F916AC" w:rsidRDefault="00211184" w:rsidP="00A20CDF">
      <w:pPr>
        <w:pStyle w:val="Heading1"/>
        <w:spacing w:line="480" w:lineRule="auto"/>
        <w:ind w:left="0"/>
        <w:rPr>
          <w:rFonts w:cs="Arial"/>
          <w:color w:val="000000" w:themeColor="text1"/>
          <w:sz w:val="22"/>
          <w:szCs w:val="22"/>
        </w:rPr>
      </w:pPr>
      <w:bookmarkStart w:id="56" w:name="_Toc216091244"/>
      <w:r w:rsidRPr="00F916AC">
        <w:rPr>
          <w:rFonts w:cs="Arial"/>
          <w:color w:val="000000" w:themeColor="text1"/>
          <w:sz w:val="22"/>
          <w:szCs w:val="22"/>
        </w:rPr>
        <w:t>CHAPTER 6 – References and Appendices</w:t>
      </w:r>
      <w:bookmarkEnd w:id="56"/>
      <w:r w:rsidRPr="00F916AC">
        <w:rPr>
          <w:rFonts w:cs="Arial"/>
          <w:color w:val="000000" w:themeColor="text1"/>
          <w:sz w:val="22"/>
          <w:szCs w:val="22"/>
        </w:rPr>
        <w:t xml:space="preserve"> </w:t>
      </w:r>
    </w:p>
    <w:p w14:paraId="2EE69DD1" w14:textId="77777777" w:rsidR="00211184" w:rsidRPr="00F916AC" w:rsidRDefault="00211184" w:rsidP="00A20CDF">
      <w:pPr>
        <w:spacing w:line="480" w:lineRule="auto"/>
        <w:rPr>
          <w:rFonts w:ascii="Arial" w:hAnsi="Arial" w:cs="Arial"/>
          <w:color w:val="000000" w:themeColor="text1"/>
        </w:rPr>
      </w:pPr>
    </w:p>
    <w:p w14:paraId="020975DD" w14:textId="16A395E8" w:rsidR="00621776" w:rsidRPr="00F916AC" w:rsidRDefault="00621776" w:rsidP="00A20CDF">
      <w:pPr>
        <w:pStyle w:val="Heading1"/>
        <w:spacing w:line="480" w:lineRule="auto"/>
        <w:ind w:left="0"/>
        <w:rPr>
          <w:rFonts w:cs="Arial"/>
          <w:color w:val="000000" w:themeColor="text1"/>
          <w:sz w:val="22"/>
          <w:szCs w:val="22"/>
        </w:rPr>
      </w:pPr>
      <w:bookmarkStart w:id="57" w:name="_Toc216091245"/>
      <w:r w:rsidRPr="00F916AC">
        <w:rPr>
          <w:rFonts w:cs="Arial"/>
          <w:color w:val="000000" w:themeColor="text1"/>
          <w:sz w:val="22"/>
          <w:szCs w:val="22"/>
        </w:rPr>
        <w:t>6.1 – References</w:t>
      </w:r>
      <w:bookmarkEnd w:id="57"/>
      <w:r w:rsidRPr="00F916AC">
        <w:rPr>
          <w:rFonts w:cs="Arial"/>
          <w:color w:val="000000" w:themeColor="text1"/>
          <w:sz w:val="22"/>
          <w:szCs w:val="22"/>
        </w:rPr>
        <w:t xml:space="preserve"> </w:t>
      </w:r>
    </w:p>
    <w:p w14:paraId="4EBD9E10"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lastRenderedPageBreak/>
        <w:t xml:space="preserve">Anger, W.K., Lamontagne, A.D., Ostry, A., Schulte, P.A. and Kristensen, T.S. (2024) ‘Addressing health care workers’ mental health: A systematic review of interventions’, </w:t>
      </w:r>
      <w:r w:rsidRPr="00F916AC">
        <w:rPr>
          <w:rFonts w:ascii="Arial" w:eastAsia="Arial" w:hAnsi="Arial" w:cs="Arial"/>
          <w:i/>
          <w:color w:val="000000" w:themeColor="text1"/>
        </w:rPr>
        <w:t>American Journal of Public Health</w:t>
      </w:r>
      <w:r w:rsidRPr="00F916AC">
        <w:rPr>
          <w:rFonts w:ascii="Arial" w:eastAsia="Arial" w:hAnsi="Arial" w:cs="Arial"/>
          <w:color w:val="000000" w:themeColor="text1"/>
        </w:rPr>
        <w:t>, 114(2), pp. 203–214.</w:t>
      </w:r>
    </w:p>
    <w:p w14:paraId="5B6599D0"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Bakker, A.B. and Demerouti, E. (2017) ‘Job Demands–Resources theory: Taking stock and looking forward’, </w:t>
      </w:r>
      <w:r w:rsidRPr="00F916AC">
        <w:rPr>
          <w:rFonts w:ascii="Arial" w:eastAsia="Arial" w:hAnsi="Arial" w:cs="Arial"/>
          <w:i/>
          <w:color w:val="000000" w:themeColor="text1"/>
        </w:rPr>
        <w:t>Journal of Occupational Health Psychology</w:t>
      </w:r>
      <w:r w:rsidRPr="00F916AC">
        <w:rPr>
          <w:rFonts w:ascii="Arial" w:eastAsia="Arial" w:hAnsi="Arial" w:cs="Arial"/>
          <w:color w:val="000000" w:themeColor="text1"/>
        </w:rPr>
        <w:t>, 22(3), pp. 273–285.</w:t>
      </w:r>
    </w:p>
    <w:p w14:paraId="63CA9DC5"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Chew, N.W.S., Lee, G.K.H., Tan, B.Y.Q. et al. (2020) ‘A multinational, multicentre study on psychological outcomes among healthcare workers during COVID-19’, </w:t>
      </w:r>
      <w:r w:rsidRPr="00F916AC">
        <w:rPr>
          <w:rFonts w:ascii="Arial" w:eastAsia="Arial" w:hAnsi="Arial" w:cs="Arial"/>
          <w:i/>
          <w:color w:val="000000" w:themeColor="text1"/>
        </w:rPr>
        <w:t>Brain, Behavior, and Immunity</w:t>
      </w:r>
      <w:r w:rsidRPr="00F916AC">
        <w:rPr>
          <w:rFonts w:ascii="Arial" w:eastAsia="Arial" w:hAnsi="Arial" w:cs="Arial"/>
          <w:color w:val="000000" w:themeColor="text1"/>
        </w:rPr>
        <w:t>, 88, pp. 559–565.</w:t>
      </w:r>
    </w:p>
    <w:p w14:paraId="6F138D45"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Curtin, M., Norris, E., O’Brien, B. and O’Hara, L. (2021) ‘Resilience in healthcare workers during COVID-19: A systematic review and meta-synthesis’, </w:t>
      </w:r>
      <w:r w:rsidRPr="00F916AC">
        <w:rPr>
          <w:rFonts w:ascii="Arial" w:eastAsia="Arial" w:hAnsi="Arial" w:cs="Arial"/>
          <w:i/>
          <w:color w:val="000000" w:themeColor="text1"/>
        </w:rPr>
        <w:t>Irish Journal of Psychological Medicine</w:t>
      </w:r>
      <w:r w:rsidRPr="00F916AC">
        <w:rPr>
          <w:rFonts w:ascii="Arial" w:eastAsia="Arial" w:hAnsi="Arial" w:cs="Arial"/>
          <w:color w:val="000000" w:themeColor="text1"/>
        </w:rPr>
        <w:t>, 38(4), pp. 272–280.</w:t>
      </w:r>
    </w:p>
    <w:p w14:paraId="5C1F6FD3"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Davies, S., Teague, G., Hughes, J. and Wilson, K. (2025) ‘Well-being, burnout and moral injury in the adult social care workforce during the COVID-19 pandemic’, </w:t>
      </w:r>
      <w:r w:rsidRPr="00F916AC">
        <w:rPr>
          <w:rFonts w:ascii="Arial" w:eastAsia="Arial" w:hAnsi="Arial" w:cs="Arial"/>
          <w:i/>
          <w:color w:val="000000" w:themeColor="text1"/>
        </w:rPr>
        <w:t>Journal of Long-Term Care</w:t>
      </w:r>
      <w:r w:rsidRPr="00F916AC">
        <w:rPr>
          <w:rFonts w:ascii="Arial" w:eastAsia="Arial" w:hAnsi="Arial" w:cs="Arial"/>
          <w:color w:val="000000" w:themeColor="text1"/>
        </w:rPr>
        <w:t>, 5(1), pp. 45–58.</w:t>
      </w:r>
    </w:p>
    <w:p w14:paraId="3D11D0E3"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Department of Health and Social Care (2021) </w:t>
      </w:r>
      <w:r w:rsidRPr="00F916AC">
        <w:rPr>
          <w:rFonts w:ascii="Arial" w:eastAsia="Arial" w:hAnsi="Arial" w:cs="Arial"/>
          <w:i/>
          <w:color w:val="000000" w:themeColor="text1"/>
        </w:rPr>
        <w:t>Workforce wellbeing and sustainable recovery plan</w:t>
      </w:r>
      <w:r w:rsidRPr="00F916AC">
        <w:rPr>
          <w:rFonts w:ascii="Arial" w:eastAsia="Arial" w:hAnsi="Arial" w:cs="Arial"/>
          <w:color w:val="000000" w:themeColor="text1"/>
        </w:rPr>
        <w:t>. London: DHSC.</w:t>
      </w:r>
    </w:p>
    <w:p w14:paraId="6F876922"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Frias, C.E., Squires, A., Proctor, E.K. and Hunt, R. (2025) ‘Strategies to support the mental health and well-being of health and care workers: A rapid review of systematic reviews’, </w:t>
      </w:r>
      <w:r w:rsidRPr="00F916AC">
        <w:rPr>
          <w:rFonts w:ascii="Arial" w:eastAsia="Arial" w:hAnsi="Arial" w:cs="Arial"/>
          <w:i/>
          <w:color w:val="000000" w:themeColor="text1"/>
        </w:rPr>
        <w:t>Frontiers in Medicine</w:t>
      </w:r>
      <w:r w:rsidRPr="00F916AC">
        <w:rPr>
          <w:rFonts w:ascii="Arial" w:eastAsia="Arial" w:hAnsi="Arial" w:cs="Arial"/>
          <w:color w:val="000000" w:themeColor="text1"/>
        </w:rPr>
        <w:t>, 12, Article 1530287.</w:t>
      </w:r>
    </w:p>
    <w:p w14:paraId="38D920EF"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Gyamerah, A.O., Takyi, S.A., Boakye, F. and Ackah, B.A. (2025) ‘Factors shaping the mental health of healthcare workers in Ghana: Coping strategies and contextual influences’, </w:t>
      </w:r>
      <w:r w:rsidRPr="00F916AC">
        <w:rPr>
          <w:rFonts w:ascii="Arial" w:eastAsia="Arial" w:hAnsi="Arial" w:cs="Arial"/>
          <w:i/>
          <w:color w:val="000000" w:themeColor="text1"/>
        </w:rPr>
        <w:t>BMC Health Services Research</w:t>
      </w:r>
      <w:r w:rsidRPr="00F916AC">
        <w:rPr>
          <w:rFonts w:ascii="Arial" w:eastAsia="Arial" w:hAnsi="Arial" w:cs="Arial"/>
          <w:color w:val="000000" w:themeColor="text1"/>
        </w:rPr>
        <w:t>, 25(1), Article 12476.</w:t>
      </w:r>
    </w:p>
    <w:p w14:paraId="7CD133BB"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Health and Safety Executive (2020) </w:t>
      </w:r>
      <w:r w:rsidRPr="00F916AC">
        <w:rPr>
          <w:rFonts w:ascii="Arial" w:eastAsia="Arial" w:hAnsi="Arial" w:cs="Arial"/>
          <w:i/>
          <w:color w:val="000000" w:themeColor="text1"/>
        </w:rPr>
        <w:t>Managing work-related stress during the COVID-19 outbreak</w:t>
      </w:r>
      <w:r w:rsidRPr="00F916AC">
        <w:rPr>
          <w:rFonts w:ascii="Arial" w:eastAsia="Arial" w:hAnsi="Arial" w:cs="Arial"/>
          <w:color w:val="000000" w:themeColor="text1"/>
        </w:rPr>
        <w:t>. London: HSE.</w:t>
      </w:r>
    </w:p>
    <w:p w14:paraId="00BA9502"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Kang, L., Ma, S., Chen, M. et al. (2020) ‘Impact on mental health and perceptions of psychological care among medical staff in Wuhan during COVID-19’, </w:t>
      </w:r>
      <w:r w:rsidRPr="00F916AC">
        <w:rPr>
          <w:rFonts w:ascii="Arial" w:eastAsia="Arial" w:hAnsi="Arial" w:cs="Arial"/>
          <w:i/>
          <w:color w:val="000000" w:themeColor="text1"/>
        </w:rPr>
        <w:t>Brain, Behavior, and Immunity</w:t>
      </w:r>
      <w:r w:rsidRPr="00F916AC">
        <w:rPr>
          <w:rFonts w:ascii="Arial" w:eastAsia="Arial" w:hAnsi="Arial" w:cs="Arial"/>
          <w:color w:val="000000" w:themeColor="text1"/>
        </w:rPr>
        <w:t>, 87, pp. 11–17.</w:t>
      </w:r>
    </w:p>
    <w:p w14:paraId="10F31BD0"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lastRenderedPageBreak/>
        <w:t xml:space="preserve">Labrague, L.J. (2021) ‘Psychological resilience, coping behaviours and social support among healthcare workers during the COVID-19 pandemic: A systematic review’, </w:t>
      </w:r>
      <w:r w:rsidRPr="00F916AC">
        <w:rPr>
          <w:rFonts w:ascii="Arial" w:eastAsia="Arial" w:hAnsi="Arial" w:cs="Arial"/>
          <w:i/>
          <w:color w:val="000000" w:themeColor="text1"/>
        </w:rPr>
        <w:t>Journal of Nursing Management</w:t>
      </w:r>
      <w:r w:rsidRPr="00F916AC">
        <w:rPr>
          <w:rFonts w:ascii="Arial" w:eastAsia="Arial" w:hAnsi="Arial" w:cs="Arial"/>
          <w:color w:val="000000" w:themeColor="text1"/>
        </w:rPr>
        <w:t>, 29(7), pp. 1893–1905.</w:t>
      </w:r>
    </w:p>
    <w:p w14:paraId="597EA2E0"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Lai, J., Ma, S., Wang, Y. et al. (2020) ‘Factors associated with mental health outcomes among healthcare workers exposed to COVID-19’, </w:t>
      </w:r>
      <w:r w:rsidRPr="00F916AC">
        <w:rPr>
          <w:rFonts w:ascii="Arial" w:eastAsia="Arial" w:hAnsi="Arial" w:cs="Arial"/>
          <w:i/>
          <w:color w:val="000000" w:themeColor="text1"/>
        </w:rPr>
        <w:t>JAMA Network Open</w:t>
      </w:r>
      <w:r w:rsidRPr="00F916AC">
        <w:rPr>
          <w:rFonts w:ascii="Arial" w:eastAsia="Arial" w:hAnsi="Arial" w:cs="Arial"/>
          <w:color w:val="000000" w:themeColor="text1"/>
        </w:rPr>
        <w:t>, 3(3), e203976.</w:t>
      </w:r>
    </w:p>
    <w:p w14:paraId="6A3B4613"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Larsson, M., Wästerfors, D., Tafvelin, S. and Ljungblad, C. (2025) ‘Digital resilience interventions for healthcare workers during and after COVID-19: An evaluation’, </w:t>
      </w:r>
      <w:r w:rsidRPr="00F916AC">
        <w:rPr>
          <w:rFonts w:ascii="Arial" w:eastAsia="Arial" w:hAnsi="Arial" w:cs="Arial"/>
          <w:i/>
          <w:color w:val="000000" w:themeColor="text1"/>
        </w:rPr>
        <w:t>Frontiers in Public Health</w:t>
      </w:r>
      <w:r w:rsidRPr="00F916AC">
        <w:rPr>
          <w:rFonts w:ascii="Arial" w:eastAsia="Arial" w:hAnsi="Arial" w:cs="Arial"/>
          <w:color w:val="000000" w:themeColor="text1"/>
        </w:rPr>
        <w:t>, 13, pp. 1–12.</w:t>
      </w:r>
    </w:p>
    <w:p w14:paraId="7EFC2F33"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Lee, Y.L., Chou, Y.H., Chen, C.L., Cheng, S.Y. and Lin, P.S. (2025) ‘Burnout, resilience, and coping strategies of healthcare professionals during the COVID-19 pandemic’, </w:t>
      </w:r>
      <w:r w:rsidRPr="00F916AC">
        <w:rPr>
          <w:rFonts w:ascii="Arial" w:eastAsia="Arial" w:hAnsi="Arial" w:cs="Arial"/>
          <w:i/>
          <w:color w:val="000000" w:themeColor="text1"/>
        </w:rPr>
        <w:t>Scientific Reports</w:t>
      </w:r>
      <w:r w:rsidRPr="00F916AC">
        <w:rPr>
          <w:rFonts w:ascii="Arial" w:eastAsia="Arial" w:hAnsi="Arial" w:cs="Arial"/>
          <w:color w:val="000000" w:themeColor="text1"/>
        </w:rPr>
        <w:t>, 15, Article 77493.</w:t>
      </w:r>
    </w:p>
    <w:p w14:paraId="2BABB1BD"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Maunder, R.G., Heeney, N.D., Hunter, J.J. et al. (2024) ‘A longitudinal study of hospital workers’ mental health from 2020 to 2023’, </w:t>
      </w:r>
      <w:r w:rsidRPr="00F916AC">
        <w:rPr>
          <w:rFonts w:ascii="Arial" w:eastAsia="Arial" w:hAnsi="Arial" w:cs="Arial"/>
          <w:i/>
          <w:color w:val="000000" w:themeColor="text1"/>
        </w:rPr>
        <w:t>Scientific Reports</w:t>
      </w:r>
      <w:r w:rsidRPr="00F916AC">
        <w:rPr>
          <w:rFonts w:ascii="Arial" w:eastAsia="Arial" w:hAnsi="Arial" w:cs="Arial"/>
          <w:color w:val="000000" w:themeColor="text1"/>
        </w:rPr>
        <w:t>, 14, Article 77493.</w:t>
      </w:r>
    </w:p>
    <w:p w14:paraId="74CE5D06"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Mazzetti, G., Schaufeli, W.B., Guglielmi, D. and Simbula, S. (2025) ‘Resilience and the dynamics of job demands: A diary study of healthcare professionals during COVID-19’, </w:t>
      </w:r>
      <w:r w:rsidRPr="00F916AC">
        <w:rPr>
          <w:rFonts w:ascii="Arial" w:eastAsia="Arial" w:hAnsi="Arial" w:cs="Arial"/>
          <w:i/>
          <w:color w:val="000000" w:themeColor="text1"/>
        </w:rPr>
        <w:t>Journal of Advanced Nursing</w:t>
      </w:r>
      <w:r w:rsidRPr="00F916AC">
        <w:rPr>
          <w:rFonts w:ascii="Arial" w:eastAsia="Arial" w:hAnsi="Arial" w:cs="Arial"/>
          <w:color w:val="000000" w:themeColor="text1"/>
        </w:rPr>
        <w:t>, 81(3), pp. 720–734.</w:t>
      </w:r>
    </w:p>
    <w:p w14:paraId="2BD3A651"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Mokaya, P.O., Mutiso, V., Musyimi, C. et al. (2025) ‘Assessing the impact of the coronavirus pandemic on nurses' mental health in low-resource settings’, </w:t>
      </w:r>
      <w:r w:rsidRPr="00F916AC">
        <w:rPr>
          <w:rFonts w:ascii="Arial" w:eastAsia="Arial" w:hAnsi="Arial" w:cs="Arial"/>
          <w:i/>
          <w:color w:val="000000" w:themeColor="text1"/>
        </w:rPr>
        <w:t>BMC Nursing</w:t>
      </w:r>
      <w:r w:rsidRPr="00F916AC">
        <w:rPr>
          <w:rFonts w:ascii="Arial" w:eastAsia="Arial" w:hAnsi="Arial" w:cs="Arial"/>
          <w:color w:val="000000" w:themeColor="text1"/>
        </w:rPr>
        <w:t>, 24(1), Article 89.</w:t>
      </w:r>
    </w:p>
    <w:p w14:paraId="71A04412"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NHS England (2021) </w:t>
      </w:r>
      <w:r w:rsidRPr="00F916AC">
        <w:rPr>
          <w:rFonts w:ascii="Arial" w:eastAsia="Arial" w:hAnsi="Arial" w:cs="Arial"/>
          <w:i/>
          <w:color w:val="000000" w:themeColor="text1"/>
        </w:rPr>
        <w:t>Staff mental health and wellbeing hubs</w:t>
      </w:r>
      <w:r w:rsidRPr="00F916AC">
        <w:rPr>
          <w:rFonts w:ascii="Arial" w:eastAsia="Arial" w:hAnsi="Arial" w:cs="Arial"/>
          <w:color w:val="000000" w:themeColor="text1"/>
        </w:rPr>
        <w:t>. London: NHS England.</w:t>
      </w:r>
    </w:p>
    <w:p w14:paraId="2C604DCB"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NHS England (2022) </w:t>
      </w:r>
      <w:r w:rsidRPr="00F916AC">
        <w:rPr>
          <w:rFonts w:ascii="Arial" w:eastAsia="Arial" w:hAnsi="Arial" w:cs="Arial"/>
          <w:i/>
          <w:color w:val="000000" w:themeColor="text1"/>
        </w:rPr>
        <w:t>We are the NHS: The NHS People Plan 2022/23</w:t>
      </w:r>
      <w:r w:rsidRPr="00F916AC">
        <w:rPr>
          <w:rFonts w:ascii="Arial" w:eastAsia="Arial" w:hAnsi="Arial" w:cs="Arial"/>
          <w:color w:val="000000" w:themeColor="text1"/>
        </w:rPr>
        <w:t>. London: NHS England.</w:t>
      </w:r>
    </w:p>
    <w:p w14:paraId="059523EA"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NICE (2021) </w:t>
      </w:r>
      <w:r w:rsidRPr="00F916AC">
        <w:rPr>
          <w:rFonts w:ascii="Arial" w:eastAsia="Arial" w:hAnsi="Arial" w:cs="Arial"/>
          <w:i/>
          <w:color w:val="000000" w:themeColor="text1"/>
        </w:rPr>
        <w:t>Mental wellbeing at work: Evidence-based recommendations</w:t>
      </w:r>
      <w:r w:rsidRPr="00F916AC">
        <w:rPr>
          <w:rFonts w:ascii="Arial" w:eastAsia="Arial" w:hAnsi="Arial" w:cs="Arial"/>
          <w:color w:val="000000" w:themeColor="text1"/>
        </w:rPr>
        <w:t>. London: National Institute for Health and Care Excellence.</w:t>
      </w:r>
    </w:p>
    <w:p w14:paraId="458F8034"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Oprea, N., Iliescu, D., Fischmann, G. and Steenbergen, E.F. (2025) ‘Meso-organisational determinants of healthcare workers’ resilience: A scoping review’, </w:t>
      </w:r>
      <w:r w:rsidRPr="00F916AC">
        <w:rPr>
          <w:rFonts w:ascii="Arial" w:eastAsia="Arial" w:hAnsi="Arial" w:cs="Arial"/>
          <w:i/>
          <w:color w:val="000000" w:themeColor="text1"/>
        </w:rPr>
        <w:t>Journal of Occupational Health Psychology</w:t>
      </w:r>
      <w:r w:rsidRPr="00F916AC">
        <w:rPr>
          <w:rFonts w:ascii="Arial" w:eastAsia="Arial" w:hAnsi="Arial" w:cs="Arial"/>
          <w:color w:val="000000" w:themeColor="text1"/>
        </w:rPr>
        <w:t>, 30(1), pp. 15–33.</w:t>
      </w:r>
    </w:p>
    <w:p w14:paraId="2D362D93"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Public Health England (2020) </w:t>
      </w:r>
      <w:r w:rsidRPr="00F916AC">
        <w:rPr>
          <w:rFonts w:ascii="Arial" w:eastAsia="Arial" w:hAnsi="Arial" w:cs="Arial"/>
          <w:i/>
          <w:color w:val="000000" w:themeColor="text1"/>
        </w:rPr>
        <w:t>COVID-19: Guidance for maintaining services within health and care settings</w:t>
      </w:r>
      <w:r w:rsidRPr="00F916AC">
        <w:rPr>
          <w:rFonts w:ascii="Arial" w:eastAsia="Arial" w:hAnsi="Arial" w:cs="Arial"/>
          <w:color w:val="000000" w:themeColor="text1"/>
        </w:rPr>
        <w:t>. London: PHE.</w:t>
      </w:r>
    </w:p>
    <w:p w14:paraId="127F1C59"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lastRenderedPageBreak/>
        <w:t xml:space="preserve">Robertson, E., Hershenfield, K., Grace, S. and Stewart, D. (2020) ‘The mental health impact of the COVID-19 pandemic on healthcare workers’, </w:t>
      </w:r>
      <w:r w:rsidRPr="00F916AC">
        <w:rPr>
          <w:rFonts w:ascii="Arial" w:eastAsia="Arial" w:hAnsi="Arial" w:cs="Arial"/>
          <w:i/>
          <w:color w:val="000000" w:themeColor="text1"/>
        </w:rPr>
        <w:t>Canadian Medical Association Journal</w:t>
      </w:r>
      <w:r w:rsidRPr="00F916AC">
        <w:rPr>
          <w:rFonts w:ascii="Arial" w:eastAsia="Arial" w:hAnsi="Arial" w:cs="Arial"/>
          <w:color w:val="000000" w:themeColor="text1"/>
        </w:rPr>
        <w:t>, 192(15), pp. E416–E417.</w:t>
      </w:r>
    </w:p>
    <w:p w14:paraId="316F41CC"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Rossi, M.F., Cisternino, L., Polidori, G. et al. (2023) ‘Coping with burnout and the impact of the COVID-19 pandemic: A scoping review’, </w:t>
      </w:r>
      <w:r w:rsidRPr="00F916AC">
        <w:rPr>
          <w:rFonts w:ascii="Arial" w:eastAsia="Arial" w:hAnsi="Arial" w:cs="Arial"/>
          <w:i/>
          <w:color w:val="000000" w:themeColor="text1"/>
        </w:rPr>
        <w:t>Frontiers in Psychiatry</w:t>
      </w:r>
      <w:r w:rsidRPr="00F916AC">
        <w:rPr>
          <w:rFonts w:ascii="Arial" w:eastAsia="Arial" w:hAnsi="Arial" w:cs="Arial"/>
          <w:color w:val="000000" w:themeColor="text1"/>
        </w:rPr>
        <w:t>, 14, Article 1139260.</w:t>
      </w:r>
    </w:p>
    <w:p w14:paraId="143C032F"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Shanafelt, T., Ripp, J. and Trockel, M. (2020) ‘Sources of anxiety among health care professionals during the COVID-19 pandemic’, </w:t>
      </w:r>
      <w:r w:rsidRPr="00F916AC">
        <w:rPr>
          <w:rFonts w:ascii="Arial" w:eastAsia="Arial" w:hAnsi="Arial" w:cs="Arial"/>
          <w:i/>
          <w:color w:val="000000" w:themeColor="text1"/>
        </w:rPr>
        <w:t>JAMA</w:t>
      </w:r>
      <w:r w:rsidRPr="00F916AC">
        <w:rPr>
          <w:rFonts w:ascii="Arial" w:eastAsia="Arial" w:hAnsi="Arial" w:cs="Arial"/>
          <w:color w:val="000000" w:themeColor="text1"/>
        </w:rPr>
        <w:t>, 323(21), pp. 2133–2134.</w:t>
      </w:r>
    </w:p>
    <w:p w14:paraId="5D52CDE8"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Spoorthy, M.S., Pratapa, S.K. and Mahant, S. (2020) ‘Mental health problems faced by healthcare workers due to the COVID-19 pandemic: A review’, </w:t>
      </w:r>
      <w:r w:rsidRPr="00F916AC">
        <w:rPr>
          <w:rFonts w:ascii="Arial" w:eastAsia="Arial" w:hAnsi="Arial" w:cs="Arial"/>
          <w:i/>
          <w:color w:val="000000" w:themeColor="text1"/>
        </w:rPr>
        <w:t>Asian Journal of Psychiatry</w:t>
      </w:r>
      <w:r w:rsidRPr="00F916AC">
        <w:rPr>
          <w:rFonts w:ascii="Arial" w:eastAsia="Arial" w:hAnsi="Arial" w:cs="Arial"/>
          <w:color w:val="000000" w:themeColor="text1"/>
        </w:rPr>
        <w:t>, 51, Article 102119.</w:t>
      </w:r>
    </w:p>
    <w:p w14:paraId="4CB22116" w14:textId="77777777" w:rsidR="005F1702" w:rsidRPr="00F916AC" w:rsidRDefault="005F1702" w:rsidP="00A20CDF">
      <w:pPr>
        <w:spacing w:before="280" w:after="280" w:line="480" w:lineRule="auto"/>
        <w:rPr>
          <w:rFonts w:ascii="Arial" w:eastAsia="Arial" w:hAnsi="Arial" w:cs="Arial"/>
          <w:color w:val="000000" w:themeColor="text1"/>
        </w:rPr>
      </w:pPr>
      <w:r w:rsidRPr="00F916AC">
        <w:rPr>
          <w:rFonts w:ascii="Arial" w:eastAsia="Arial" w:hAnsi="Arial" w:cs="Arial"/>
          <w:color w:val="000000" w:themeColor="text1"/>
        </w:rPr>
        <w:t xml:space="preserve">World Health Organization (2022) </w:t>
      </w:r>
      <w:r w:rsidRPr="00F916AC">
        <w:rPr>
          <w:rFonts w:ascii="Arial" w:eastAsia="Arial" w:hAnsi="Arial" w:cs="Arial"/>
          <w:i/>
          <w:color w:val="000000" w:themeColor="text1"/>
        </w:rPr>
        <w:t>Mental health and psychosocial considerations during the COVID-19 outbreak</w:t>
      </w:r>
      <w:r w:rsidRPr="00F916AC">
        <w:rPr>
          <w:rFonts w:ascii="Arial" w:eastAsia="Arial" w:hAnsi="Arial" w:cs="Arial"/>
          <w:color w:val="000000" w:themeColor="text1"/>
        </w:rPr>
        <w:t>. Geneva: WHO.</w:t>
      </w:r>
    </w:p>
    <w:p w14:paraId="68AC20BB" w14:textId="77777777" w:rsidR="005F1702" w:rsidRPr="00F916AC" w:rsidRDefault="005F1702" w:rsidP="00A20CDF">
      <w:pPr>
        <w:spacing w:before="280" w:after="280" w:line="480" w:lineRule="auto"/>
        <w:rPr>
          <w:rFonts w:ascii="Arial" w:hAnsi="Arial" w:cs="Arial"/>
          <w:color w:val="000000" w:themeColor="text1"/>
        </w:rPr>
      </w:pPr>
    </w:p>
    <w:p w14:paraId="177D47C3" w14:textId="77777777" w:rsidR="00621776" w:rsidRPr="00F916AC" w:rsidRDefault="00621776" w:rsidP="00A20CDF">
      <w:pPr>
        <w:spacing w:line="480" w:lineRule="auto"/>
        <w:rPr>
          <w:rFonts w:ascii="Arial" w:hAnsi="Arial" w:cs="Arial"/>
          <w:color w:val="000000" w:themeColor="text1"/>
        </w:rPr>
      </w:pPr>
    </w:p>
    <w:p w14:paraId="3DDD52D0" w14:textId="77C76318" w:rsidR="00211184" w:rsidRPr="00F916AC" w:rsidRDefault="00211184" w:rsidP="00A20CDF">
      <w:pPr>
        <w:spacing w:line="480" w:lineRule="auto"/>
        <w:rPr>
          <w:rFonts w:ascii="Arial" w:hAnsi="Arial" w:cs="Arial"/>
          <w:color w:val="000000" w:themeColor="text1"/>
        </w:rPr>
      </w:pPr>
      <w:r w:rsidRPr="00F916AC">
        <w:rPr>
          <w:rFonts w:ascii="Arial" w:hAnsi="Arial" w:cs="Arial"/>
          <w:color w:val="000000" w:themeColor="text1"/>
        </w:rPr>
        <w:t xml:space="preserve">**Note – a reference list is an essential part of your dissertation and there at to be between </w:t>
      </w:r>
      <w:r w:rsidRPr="00F916AC">
        <w:rPr>
          <w:rFonts w:ascii="Arial" w:hAnsi="Arial" w:cs="Arial"/>
          <w:b/>
          <w:bCs/>
          <w:color w:val="000000" w:themeColor="text1"/>
        </w:rPr>
        <w:t>50-100</w:t>
      </w:r>
      <w:r w:rsidRPr="00F916AC">
        <w:rPr>
          <w:rFonts w:ascii="Arial" w:hAnsi="Arial" w:cs="Arial"/>
          <w:color w:val="000000" w:themeColor="text1"/>
        </w:rPr>
        <w:t xml:space="preserve"> references needed within your reference list from credible and reliable sources of information. </w:t>
      </w:r>
      <w:r w:rsidR="00621776" w:rsidRPr="00F916AC">
        <w:rPr>
          <w:rFonts w:ascii="Arial" w:hAnsi="Arial" w:cs="Arial"/>
          <w:color w:val="000000" w:themeColor="text1"/>
        </w:rPr>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F916AC" w:rsidRDefault="00B7460C" w:rsidP="008D11CD">
      <w:pPr>
        <w:pStyle w:val="ListParagraph"/>
        <w:numPr>
          <w:ilvl w:val="0"/>
          <w:numId w:val="1"/>
        </w:numPr>
        <w:spacing w:line="480" w:lineRule="auto"/>
        <w:rPr>
          <w:rFonts w:ascii="Arial" w:hAnsi="Arial" w:cs="Arial"/>
          <w:color w:val="000000" w:themeColor="text1"/>
        </w:rPr>
      </w:pPr>
      <w:hyperlink r:id="rId10" w:history="1">
        <w:r w:rsidR="00621776" w:rsidRPr="00F916AC">
          <w:rPr>
            <w:rStyle w:val="Hyperlink"/>
            <w:rFonts w:ascii="Arial" w:hAnsi="Arial" w:cs="Arial"/>
            <w:color w:val="000000" w:themeColor="text1"/>
          </w:rPr>
          <w:t>UWTSD Harvard Referencing Handbook</w:t>
        </w:r>
      </w:hyperlink>
    </w:p>
    <w:p w14:paraId="5AED8F63" w14:textId="58813447" w:rsidR="00621776" w:rsidRPr="00F916AC" w:rsidRDefault="00B7460C" w:rsidP="008D11CD">
      <w:pPr>
        <w:pStyle w:val="ListParagraph"/>
        <w:numPr>
          <w:ilvl w:val="0"/>
          <w:numId w:val="1"/>
        </w:numPr>
        <w:spacing w:line="480" w:lineRule="auto"/>
        <w:rPr>
          <w:rFonts w:ascii="Arial" w:hAnsi="Arial" w:cs="Arial"/>
          <w:color w:val="000000" w:themeColor="text1"/>
        </w:rPr>
      </w:pPr>
      <w:hyperlink r:id="rId11" w:history="1">
        <w:r w:rsidR="00621776" w:rsidRPr="00F916AC">
          <w:rPr>
            <w:rStyle w:val="Hyperlink"/>
            <w:rFonts w:ascii="Arial" w:hAnsi="Arial" w:cs="Arial"/>
            <w:color w:val="000000" w:themeColor="text1"/>
          </w:rPr>
          <w:t>Cite them Right  - Harvard Referencing</w:t>
        </w:r>
      </w:hyperlink>
    </w:p>
    <w:p w14:paraId="3C7AA80C" w14:textId="77777777" w:rsidR="00621776" w:rsidRPr="00F916AC" w:rsidRDefault="00621776" w:rsidP="00A20CDF">
      <w:pPr>
        <w:spacing w:line="480" w:lineRule="auto"/>
        <w:rPr>
          <w:rFonts w:ascii="Arial" w:hAnsi="Arial" w:cs="Arial"/>
          <w:color w:val="000000" w:themeColor="text1"/>
        </w:rPr>
      </w:pPr>
    </w:p>
    <w:p w14:paraId="6D7584F3" w14:textId="2BF13A34" w:rsidR="00621776" w:rsidRPr="00F916AC" w:rsidRDefault="00621776" w:rsidP="00A20CDF">
      <w:pPr>
        <w:pStyle w:val="Heading1"/>
        <w:spacing w:line="480" w:lineRule="auto"/>
        <w:ind w:left="0"/>
        <w:rPr>
          <w:rFonts w:cs="Arial"/>
          <w:color w:val="000000" w:themeColor="text1"/>
          <w:sz w:val="22"/>
          <w:szCs w:val="22"/>
        </w:rPr>
      </w:pPr>
      <w:bookmarkStart w:id="58" w:name="_Toc216091246"/>
      <w:r w:rsidRPr="00F916AC">
        <w:rPr>
          <w:rFonts w:cs="Arial"/>
          <w:color w:val="000000" w:themeColor="text1"/>
          <w:sz w:val="22"/>
          <w:szCs w:val="22"/>
        </w:rPr>
        <w:t>6.2 – Appendices</w:t>
      </w:r>
      <w:bookmarkEnd w:id="58"/>
      <w:r w:rsidRPr="00F916AC">
        <w:rPr>
          <w:rFonts w:cs="Arial"/>
          <w:color w:val="000000" w:themeColor="text1"/>
          <w:sz w:val="22"/>
          <w:szCs w:val="22"/>
        </w:rPr>
        <w:t xml:space="preserve"> </w:t>
      </w:r>
    </w:p>
    <w:p w14:paraId="5E02AF15" w14:textId="63884053" w:rsidR="00621776" w:rsidRPr="00F916AC" w:rsidRDefault="00621776" w:rsidP="00A20CDF">
      <w:pPr>
        <w:spacing w:line="480" w:lineRule="auto"/>
        <w:rPr>
          <w:rFonts w:ascii="Arial" w:hAnsi="Arial" w:cs="Arial"/>
          <w:color w:val="000000" w:themeColor="text1"/>
        </w:rPr>
      </w:pPr>
    </w:p>
    <w:p w14:paraId="33D40B87" w14:textId="447BC676" w:rsidR="008C38C3" w:rsidRPr="00F916AC" w:rsidRDefault="008C38C3" w:rsidP="00A20CDF">
      <w:pPr>
        <w:spacing w:line="480" w:lineRule="auto"/>
        <w:rPr>
          <w:rFonts w:ascii="Arial" w:hAnsi="Arial" w:cs="Arial"/>
          <w:color w:val="000000" w:themeColor="text1"/>
        </w:rPr>
      </w:pPr>
      <w:r w:rsidRPr="00F916AC">
        <w:rPr>
          <w:rFonts w:ascii="Arial" w:hAnsi="Arial" w:cs="Arial"/>
          <w:color w:val="000000" w:themeColor="text1"/>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Pr="00F916AC" w:rsidRDefault="008C38C3" w:rsidP="00A20CDF">
      <w:pPr>
        <w:spacing w:line="480" w:lineRule="auto"/>
        <w:rPr>
          <w:rFonts w:ascii="Arial" w:hAnsi="Arial" w:cs="Arial"/>
          <w:color w:val="000000" w:themeColor="text1"/>
        </w:rPr>
      </w:pPr>
    </w:p>
    <w:p w14:paraId="0D5F3838" w14:textId="77777777" w:rsidR="008C38C3" w:rsidRPr="00F916AC" w:rsidRDefault="008C38C3" w:rsidP="00A20CDF">
      <w:pPr>
        <w:spacing w:line="480" w:lineRule="auto"/>
        <w:rPr>
          <w:rFonts w:ascii="Arial" w:hAnsi="Arial" w:cs="Arial"/>
          <w:color w:val="000000" w:themeColor="text1"/>
        </w:rPr>
      </w:pPr>
    </w:p>
    <w:p w14:paraId="438D3C08" w14:textId="77777777" w:rsidR="008C38C3" w:rsidRPr="00F916AC" w:rsidRDefault="008C38C3" w:rsidP="00A20CDF">
      <w:pPr>
        <w:spacing w:line="480" w:lineRule="auto"/>
        <w:rPr>
          <w:rFonts w:ascii="Arial" w:hAnsi="Arial" w:cs="Arial"/>
          <w:color w:val="000000" w:themeColor="text1"/>
        </w:rPr>
      </w:pPr>
    </w:p>
    <w:p w14:paraId="18FF6044" w14:textId="77777777" w:rsidR="008C38C3" w:rsidRPr="00F916AC" w:rsidRDefault="008C38C3" w:rsidP="00A20CDF">
      <w:pPr>
        <w:spacing w:line="480" w:lineRule="auto"/>
        <w:rPr>
          <w:rFonts w:ascii="Arial" w:hAnsi="Arial" w:cs="Arial"/>
          <w:color w:val="000000" w:themeColor="text1"/>
        </w:rPr>
      </w:pPr>
    </w:p>
    <w:p w14:paraId="268CFD1F" w14:textId="77777777" w:rsidR="008C38C3" w:rsidRPr="00F916AC" w:rsidRDefault="008C38C3" w:rsidP="00A20CDF">
      <w:pPr>
        <w:spacing w:line="480" w:lineRule="auto"/>
        <w:rPr>
          <w:rFonts w:ascii="Arial" w:hAnsi="Arial" w:cs="Arial"/>
          <w:color w:val="000000" w:themeColor="text1"/>
        </w:rPr>
      </w:pPr>
    </w:p>
    <w:p w14:paraId="2440A778" w14:textId="77777777" w:rsidR="008C38C3" w:rsidRPr="00F916AC" w:rsidRDefault="008C38C3" w:rsidP="00A20CDF">
      <w:pPr>
        <w:spacing w:line="480" w:lineRule="auto"/>
        <w:rPr>
          <w:rFonts w:ascii="Arial" w:hAnsi="Arial" w:cs="Arial"/>
          <w:color w:val="000000" w:themeColor="text1"/>
        </w:rPr>
      </w:pPr>
    </w:p>
    <w:p w14:paraId="5122D4D8" w14:textId="77777777" w:rsidR="008C38C3" w:rsidRPr="00F916AC" w:rsidRDefault="008C38C3" w:rsidP="00A20CDF">
      <w:pPr>
        <w:spacing w:line="480" w:lineRule="auto"/>
        <w:rPr>
          <w:rFonts w:ascii="Arial" w:hAnsi="Arial" w:cs="Arial"/>
          <w:color w:val="000000" w:themeColor="text1"/>
        </w:rPr>
      </w:pPr>
    </w:p>
    <w:p w14:paraId="4944E244" w14:textId="77777777" w:rsidR="008C38C3" w:rsidRPr="00F916AC" w:rsidRDefault="008C38C3" w:rsidP="00A20CDF">
      <w:pPr>
        <w:spacing w:line="480" w:lineRule="auto"/>
        <w:rPr>
          <w:rFonts w:ascii="Arial" w:hAnsi="Arial" w:cs="Arial"/>
          <w:color w:val="000000" w:themeColor="text1"/>
        </w:rPr>
      </w:pPr>
    </w:p>
    <w:p w14:paraId="5DA0FD87" w14:textId="77777777" w:rsidR="008C38C3" w:rsidRPr="00F916AC" w:rsidRDefault="008C38C3" w:rsidP="00A20CDF">
      <w:pPr>
        <w:spacing w:line="480" w:lineRule="auto"/>
        <w:rPr>
          <w:rFonts w:ascii="Arial" w:hAnsi="Arial" w:cs="Arial"/>
          <w:color w:val="000000" w:themeColor="text1"/>
        </w:rPr>
      </w:pPr>
    </w:p>
    <w:p w14:paraId="6ED1B63A" w14:textId="77777777" w:rsidR="000264A2" w:rsidRPr="00F916AC" w:rsidRDefault="000264A2" w:rsidP="00A20CDF">
      <w:pPr>
        <w:spacing w:line="480" w:lineRule="auto"/>
        <w:rPr>
          <w:rFonts w:ascii="Arial" w:hAnsi="Arial" w:cs="Arial"/>
          <w:color w:val="000000" w:themeColor="text1"/>
        </w:rPr>
      </w:pPr>
    </w:p>
    <w:p w14:paraId="01E01220" w14:textId="77777777" w:rsidR="008C38C3" w:rsidRPr="00F916AC" w:rsidRDefault="008C38C3" w:rsidP="00A20CDF">
      <w:pPr>
        <w:spacing w:line="480" w:lineRule="auto"/>
        <w:rPr>
          <w:rFonts w:ascii="Arial" w:hAnsi="Arial" w:cs="Arial"/>
          <w:color w:val="000000" w:themeColor="text1"/>
        </w:rPr>
      </w:pPr>
    </w:p>
    <w:p w14:paraId="5123C817" w14:textId="3943A614" w:rsidR="008C38C3" w:rsidRPr="00F916AC" w:rsidRDefault="008C38C3" w:rsidP="00A20CDF">
      <w:pPr>
        <w:pStyle w:val="Heading1"/>
        <w:spacing w:line="480" w:lineRule="auto"/>
        <w:ind w:left="0"/>
        <w:rPr>
          <w:rFonts w:cs="Arial"/>
          <w:color w:val="000000" w:themeColor="text1"/>
          <w:sz w:val="22"/>
          <w:szCs w:val="22"/>
        </w:rPr>
      </w:pPr>
      <w:bookmarkStart w:id="59" w:name="_Toc216091247"/>
      <w:r w:rsidRPr="00F916AC">
        <w:rPr>
          <w:rFonts w:cs="Arial"/>
          <w:color w:val="000000" w:themeColor="text1"/>
          <w:sz w:val="22"/>
          <w:szCs w:val="22"/>
        </w:rPr>
        <w:t>Additional Information</w:t>
      </w:r>
      <w:bookmarkEnd w:id="59"/>
      <w:r w:rsidRPr="00F916AC">
        <w:rPr>
          <w:rFonts w:cs="Arial"/>
          <w:color w:val="000000" w:themeColor="text1"/>
          <w:sz w:val="22"/>
          <w:szCs w:val="22"/>
        </w:rPr>
        <w:t xml:space="preserve"> </w:t>
      </w:r>
    </w:p>
    <w:p w14:paraId="2843727D" w14:textId="77777777" w:rsidR="008C38C3" w:rsidRPr="00F916AC" w:rsidRDefault="008C38C3" w:rsidP="00A20CDF">
      <w:pPr>
        <w:spacing w:line="480" w:lineRule="auto"/>
        <w:rPr>
          <w:rFonts w:ascii="Arial" w:hAnsi="Arial" w:cs="Arial"/>
          <w:color w:val="000000" w:themeColor="text1"/>
        </w:rPr>
      </w:pPr>
    </w:p>
    <w:p w14:paraId="231C6501" w14:textId="61EB1B81" w:rsidR="008C38C3" w:rsidRPr="00F916AC" w:rsidRDefault="008C38C3" w:rsidP="008D11CD">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color w:val="000000" w:themeColor="text1"/>
        </w:rPr>
      </w:pPr>
      <w:r w:rsidRPr="00F916AC">
        <w:rPr>
          <w:rFonts w:ascii="Arial" w:eastAsia="Arial Unicode MS" w:hAnsi="Arial" w:cs="Arial"/>
          <w:b/>
          <w:color w:val="000000" w:themeColor="text1"/>
        </w:rPr>
        <w:t>It is important to remember that the word limit is part of the task.</w:t>
      </w:r>
      <w:r w:rsidRPr="00F916AC">
        <w:rPr>
          <w:rFonts w:ascii="Arial" w:eastAsia="Arial Unicode MS" w:hAnsi="Arial" w:cs="Arial"/>
          <w:color w:val="000000" w:themeColor="text1"/>
        </w:rPr>
        <w:t xml:space="preserve">  You will lose marks if you go over or under 10% of your given word count for the dissertation. </w:t>
      </w:r>
    </w:p>
    <w:p w14:paraId="3EB8746D" w14:textId="6CC3500C" w:rsidR="008C38C3" w:rsidRPr="00F916AC" w:rsidRDefault="008C38C3" w:rsidP="008D11CD">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480" w:lineRule="auto"/>
        <w:contextualSpacing/>
        <w:jc w:val="both"/>
        <w:rPr>
          <w:rFonts w:ascii="Arial" w:eastAsia="Arial Unicode MS" w:hAnsi="Arial" w:cs="Arial"/>
          <w:color w:val="000000" w:themeColor="text1"/>
        </w:rPr>
      </w:pPr>
      <w:r w:rsidRPr="00F916AC">
        <w:rPr>
          <w:rFonts w:ascii="Arial" w:eastAsia="Arial Unicode MS" w:hAnsi="Arial" w:cs="Arial"/>
          <w:color w:val="000000" w:themeColor="text1"/>
        </w:rPr>
        <w:t>It is a requirement that you submit your work in a MS Word processed format.</w:t>
      </w:r>
    </w:p>
    <w:p w14:paraId="423A0095" w14:textId="197D7589" w:rsidR="008C38C3" w:rsidRPr="00F916AC" w:rsidRDefault="008C38C3" w:rsidP="008D11C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color w:val="000000" w:themeColor="text1"/>
        </w:rPr>
      </w:pPr>
      <w:r w:rsidRPr="00F916AC">
        <w:rPr>
          <w:rFonts w:ascii="Arial" w:eastAsia="Arial Unicode MS" w:hAnsi="Arial" w:cs="Arial"/>
          <w:color w:val="000000" w:themeColor="text1"/>
        </w:rPr>
        <w:t>Pictures, diagrams and visuals are welcome within your work.  Seek guidance for illustrative material.</w:t>
      </w:r>
    </w:p>
    <w:p w14:paraId="032B3E02" w14:textId="029598FB" w:rsidR="008C38C3" w:rsidRPr="00F916AC" w:rsidRDefault="008C38C3" w:rsidP="008D11C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eastAsia="Arial Unicode MS" w:hAnsi="Arial" w:cs="Arial"/>
          <w:color w:val="000000" w:themeColor="text1"/>
        </w:rPr>
      </w:pPr>
      <w:r w:rsidRPr="00F916AC">
        <w:rPr>
          <w:rFonts w:ascii="Arial" w:eastAsia="Arial Unicode MS" w:hAnsi="Arial" w:cs="Arial"/>
          <w:color w:val="000000" w:themeColor="text1"/>
        </w:rPr>
        <w:t xml:space="preserve">Black word-processed print to be used. The font chosen for the main body of the finished work is Arial, Calibri or Aptos, point 11.  </w:t>
      </w:r>
    </w:p>
    <w:p w14:paraId="09000523" w14:textId="5414A7D2" w:rsidR="008C38C3" w:rsidRPr="00F916AC" w:rsidRDefault="008C38C3" w:rsidP="008D11C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jc w:val="left"/>
        <w:rPr>
          <w:rFonts w:ascii="Arial" w:eastAsia="Arial Unicode MS" w:hAnsi="Arial" w:cs="Arial"/>
          <w:color w:val="000000" w:themeColor="text1"/>
        </w:rPr>
      </w:pPr>
      <w:r w:rsidRPr="00F916AC">
        <w:rPr>
          <w:rFonts w:ascii="Arial" w:eastAsia="Arial Unicode MS" w:hAnsi="Arial" w:cs="Arial"/>
          <w:color w:val="000000" w:themeColor="text1"/>
        </w:rPr>
        <w:t>Text should be at least 1½ line spacing (usually double-spaced) and of justified alignment (straight edges both sides)</w:t>
      </w:r>
      <w:r w:rsidR="007F7847" w:rsidRPr="00F916AC">
        <w:rPr>
          <w:rFonts w:ascii="Arial" w:eastAsia="Arial Unicode MS" w:hAnsi="Arial" w:cs="Arial"/>
          <w:color w:val="000000" w:themeColor="text1"/>
        </w:rPr>
        <w:t>.</w:t>
      </w:r>
    </w:p>
    <w:p w14:paraId="1AEB1D16" w14:textId="6F67428D" w:rsidR="008C38C3" w:rsidRPr="00F916AC" w:rsidRDefault="008C38C3" w:rsidP="008D11CD">
      <w:pPr>
        <w:numPr>
          <w:ilvl w:val="0"/>
          <w:numId w:val="2"/>
        </w:numPr>
        <w:spacing w:after="0" w:line="480" w:lineRule="auto"/>
        <w:contextualSpacing/>
        <w:rPr>
          <w:rFonts w:ascii="Arial" w:eastAsia="Arial Unicode MS" w:hAnsi="Arial" w:cs="Arial"/>
          <w:color w:val="000000" w:themeColor="text1"/>
        </w:rPr>
      </w:pPr>
      <w:r w:rsidRPr="00F916AC">
        <w:rPr>
          <w:rFonts w:ascii="Arial" w:eastAsia="Arial Unicode MS" w:hAnsi="Arial" w:cs="Arial"/>
          <w:color w:val="000000" w:themeColor="text1"/>
        </w:rPr>
        <w:t>Pages shall be numbered consecutively from the first page of the first chapter throughout the main text (including appendices) in Arabic numerals (i.e. 1, 2, 3, etc.).</w:t>
      </w:r>
    </w:p>
    <w:p w14:paraId="2A3E3018" w14:textId="3952441F" w:rsidR="008C38C3" w:rsidRPr="00F916AC" w:rsidRDefault="008C38C3" w:rsidP="008D11C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jc w:val="left"/>
        <w:rPr>
          <w:rFonts w:ascii="Arial" w:eastAsia="Arial Unicode MS" w:hAnsi="Arial" w:cs="Arial"/>
          <w:color w:val="000000" w:themeColor="text1"/>
        </w:rPr>
      </w:pPr>
      <w:r w:rsidRPr="00F916AC">
        <w:rPr>
          <w:rFonts w:ascii="Arial" w:eastAsia="Arial Unicode MS" w:hAnsi="Arial" w:cs="Arial"/>
          <w:color w:val="000000" w:themeColor="text1"/>
        </w:rPr>
        <w:t>Page numbers should be located at the bottom of the page.</w:t>
      </w:r>
    </w:p>
    <w:p w14:paraId="2EC7D6B8" w14:textId="77777777" w:rsidR="008C38C3" w:rsidRPr="00F916AC" w:rsidRDefault="008C38C3" w:rsidP="008D11CD">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Arial" w:hAnsi="Arial" w:cs="Arial"/>
          <w:color w:val="000000" w:themeColor="text1"/>
        </w:rPr>
      </w:pPr>
      <w:r w:rsidRPr="00F916AC">
        <w:rPr>
          <w:rFonts w:ascii="Arial" w:eastAsia="Arial Unicode MS" w:hAnsi="Arial" w:cs="Arial"/>
          <w:color w:val="000000" w:themeColor="text1"/>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B00C6A" w14:textId="77777777" w:rsidR="009E0C2E" w:rsidRDefault="009E0C2E" w:rsidP="00211184">
      <w:pPr>
        <w:spacing w:after="0" w:line="240" w:lineRule="auto"/>
      </w:pPr>
      <w:r>
        <w:separator/>
      </w:r>
    </w:p>
  </w:endnote>
  <w:endnote w:type="continuationSeparator" w:id="0">
    <w:p w14:paraId="03713810" w14:textId="77777777" w:rsidR="009E0C2E" w:rsidRDefault="009E0C2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4079449"/>
      <w:docPartObj>
        <w:docPartGallery w:val="Page Numbers (Bottom of Page)"/>
        <w:docPartUnique/>
      </w:docPartObj>
    </w:sdtPr>
    <w:sdtEndPr>
      <w:rPr>
        <w:color w:val="7F7F7F" w:themeColor="background1" w:themeShade="7F"/>
        <w:spacing w:val="60"/>
      </w:rPr>
    </w:sdtEndPr>
    <w:sdtContent>
      <w:p w14:paraId="6DE40126" w14:textId="20EA67C1" w:rsidR="009E0C2E" w:rsidRDefault="009E0C2E">
        <w:pPr>
          <w:pStyle w:val="Footer"/>
          <w:pBdr>
            <w:top w:val="single" w:sz="4" w:space="1" w:color="D9D9D9" w:themeColor="background1" w:themeShade="D9"/>
          </w:pBdr>
          <w:jc w:val="right"/>
        </w:pPr>
        <w:r>
          <w:fldChar w:fldCharType="begin"/>
        </w:r>
        <w:r>
          <w:instrText xml:space="preserve"> PAGE   \* MERGEFORMAT </w:instrText>
        </w:r>
        <w:r>
          <w:fldChar w:fldCharType="separate"/>
        </w:r>
        <w:r w:rsidR="008D11CD">
          <w:rPr>
            <w:noProof/>
          </w:rPr>
          <w:t>8</w:t>
        </w:r>
        <w:r>
          <w:rPr>
            <w:noProof/>
          </w:rPr>
          <w:fldChar w:fldCharType="end"/>
        </w:r>
        <w:r>
          <w:t xml:space="preserve"> | </w:t>
        </w:r>
        <w:r>
          <w:rPr>
            <w:color w:val="7F7F7F" w:themeColor="background1" w:themeShade="7F"/>
            <w:spacing w:val="60"/>
          </w:rPr>
          <w:t>Page</w:t>
        </w:r>
      </w:p>
    </w:sdtContent>
  </w:sdt>
  <w:p w14:paraId="2DC1A861" w14:textId="77777777" w:rsidR="009E0C2E" w:rsidRDefault="009E0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3AB55E" w14:textId="77777777" w:rsidR="009E0C2E" w:rsidRDefault="009E0C2E" w:rsidP="00211184">
      <w:pPr>
        <w:spacing w:after="0" w:line="240" w:lineRule="auto"/>
      </w:pPr>
      <w:r>
        <w:separator/>
      </w:r>
    </w:p>
  </w:footnote>
  <w:footnote w:type="continuationSeparator" w:id="0">
    <w:p w14:paraId="57485EE8" w14:textId="77777777" w:rsidR="009E0C2E" w:rsidRDefault="009E0C2E"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00258F"/>
    <w:multiLevelType w:val="hybridMultilevel"/>
    <w:tmpl w:val="37948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9A7AD4"/>
    <w:multiLevelType w:val="hybridMultilevel"/>
    <w:tmpl w:val="E2542C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9030939"/>
    <w:multiLevelType w:val="multilevel"/>
    <w:tmpl w:val="03FEA1B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481B84"/>
    <w:multiLevelType w:val="hybridMultilevel"/>
    <w:tmpl w:val="314CB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D92B43"/>
    <w:multiLevelType w:val="hybridMultilevel"/>
    <w:tmpl w:val="F0547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6"/>
  </w:num>
  <w:num w:numId="2">
    <w:abstractNumId w:val="22"/>
  </w:num>
  <w:num w:numId="3">
    <w:abstractNumId w:val="33"/>
  </w:num>
  <w:num w:numId="4">
    <w:abstractNumId w:val="18"/>
  </w:num>
  <w:num w:numId="5">
    <w:abstractNumId w:val="30"/>
  </w:num>
  <w:num w:numId="6">
    <w:abstractNumId w:val="13"/>
  </w:num>
  <w:num w:numId="7">
    <w:abstractNumId w:val="28"/>
  </w:num>
  <w:num w:numId="8">
    <w:abstractNumId w:val="37"/>
  </w:num>
  <w:num w:numId="9">
    <w:abstractNumId w:val="34"/>
  </w:num>
  <w:num w:numId="10">
    <w:abstractNumId w:val="8"/>
  </w:num>
  <w:num w:numId="11">
    <w:abstractNumId w:val="25"/>
  </w:num>
  <w:num w:numId="12">
    <w:abstractNumId w:val="6"/>
  </w:num>
  <w:num w:numId="13">
    <w:abstractNumId w:val="16"/>
  </w:num>
  <w:num w:numId="14">
    <w:abstractNumId w:val="11"/>
  </w:num>
  <w:num w:numId="15">
    <w:abstractNumId w:val="31"/>
  </w:num>
  <w:num w:numId="16">
    <w:abstractNumId w:val="15"/>
  </w:num>
  <w:num w:numId="17">
    <w:abstractNumId w:val="4"/>
  </w:num>
  <w:num w:numId="18">
    <w:abstractNumId w:val="19"/>
  </w:num>
  <w:num w:numId="19">
    <w:abstractNumId w:val="24"/>
  </w:num>
  <w:num w:numId="20">
    <w:abstractNumId w:val="26"/>
  </w:num>
  <w:num w:numId="21">
    <w:abstractNumId w:val="12"/>
  </w:num>
  <w:num w:numId="22">
    <w:abstractNumId w:val="2"/>
  </w:num>
  <w:num w:numId="23">
    <w:abstractNumId w:val="23"/>
  </w:num>
  <w:num w:numId="24">
    <w:abstractNumId w:val="1"/>
  </w:num>
  <w:num w:numId="25">
    <w:abstractNumId w:val="27"/>
  </w:num>
  <w:num w:numId="26">
    <w:abstractNumId w:val="0"/>
  </w:num>
  <w:num w:numId="27">
    <w:abstractNumId w:val="3"/>
  </w:num>
  <w:num w:numId="28">
    <w:abstractNumId w:val="21"/>
  </w:num>
  <w:num w:numId="29">
    <w:abstractNumId w:val="14"/>
  </w:num>
  <w:num w:numId="30">
    <w:abstractNumId w:val="29"/>
  </w:num>
  <w:num w:numId="31">
    <w:abstractNumId w:val="39"/>
  </w:num>
  <w:num w:numId="32">
    <w:abstractNumId w:val="38"/>
  </w:num>
  <w:num w:numId="33">
    <w:abstractNumId w:val="32"/>
  </w:num>
  <w:num w:numId="34">
    <w:abstractNumId w:val="35"/>
  </w:num>
  <w:num w:numId="35">
    <w:abstractNumId w:val="5"/>
  </w:num>
  <w:num w:numId="36">
    <w:abstractNumId w:val="20"/>
  </w:num>
  <w:num w:numId="37">
    <w:abstractNumId w:val="7"/>
  </w:num>
  <w:num w:numId="38">
    <w:abstractNumId w:val="17"/>
  </w:num>
  <w:num w:numId="39">
    <w:abstractNumId w:val="10"/>
  </w:num>
  <w:num w:numId="40">
    <w:abstractNumId w:val="9"/>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5AC"/>
    <w:rsid w:val="000264A2"/>
    <w:rsid w:val="000400E4"/>
    <w:rsid w:val="00063B4C"/>
    <w:rsid w:val="000D05D8"/>
    <w:rsid w:val="000D0641"/>
    <w:rsid w:val="000D2B00"/>
    <w:rsid w:val="001338A8"/>
    <w:rsid w:val="001601E6"/>
    <w:rsid w:val="001C3AF6"/>
    <w:rsid w:val="001D1485"/>
    <w:rsid w:val="001F19A6"/>
    <w:rsid w:val="00211184"/>
    <w:rsid w:val="0021364B"/>
    <w:rsid w:val="0025020C"/>
    <w:rsid w:val="00256951"/>
    <w:rsid w:val="002865F5"/>
    <w:rsid w:val="00292A36"/>
    <w:rsid w:val="002D64A3"/>
    <w:rsid w:val="002F5E53"/>
    <w:rsid w:val="00312A5A"/>
    <w:rsid w:val="003135AD"/>
    <w:rsid w:val="00393F39"/>
    <w:rsid w:val="003A66FD"/>
    <w:rsid w:val="003B1E32"/>
    <w:rsid w:val="004D4021"/>
    <w:rsid w:val="005119DE"/>
    <w:rsid w:val="00536956"/>
    <w:rsid w:val="005446BF"/>
    <w:rsid w:val="0055147E"/>
    <w:rsid w:val="005B3EDE"/>
    <w:rsid w:val="005B6E67"/>
    <w:rsid w:val="005C5E80"/>
    <w:rsid w:val="005D7A1E"/>
    <w:rsid w:val="005E1650"/>
    <w:rsid w:val="005F1702"/>
    <w:rsid w:val="00604A87"/>
    <w:rsid w:val="00621776"/>
    <w:rsid w:val="00621872"/>
    <w:rsid w:val="00636D9A"/>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11CD"/>
    <w:rsid w:val="008D6F0F"/>
    <w:rsid w:val="008E7B2E"/>
    <w:rsid w:val="00916814"/>
    <w:rsid w:val="00995444"/>
    <w:rsid w:val="009D06C5"/>
    <w:rsid w:val="009D534C"/>
    <w:rsid w:val="009D728C"/>
    <w:rsid w:val="009E0C2E"/>
    <w:rsid w:val="009E5B14"/>
    <w:rsid w:val="00A20CDF"/>
    <w:rsid w:val="00A90A7A"/>
    <w:rsid w:val="00AA437C"/>
    <w:rsid w:val="00AB78F0"/>
    <w:rsid w:val="00B01396"/>
    <w:rsid w:val="00B2418B"/>
    <w:rsid w:val="00B26973"/>
    <w:rsid w:val="00B575E2"/>
    <w:rsid w:val="00B7073C"/>
    <w:rsid w:val="00B7460C"/>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60A"/>
    <w:rsid w:val="00F158D7"/>
    <w:rsid w:val="00F20EE5"/>
    <w:rsid w:val="00F44833"/>
    <w:rsid w:val="00F544B0"/>
    <w:rsid w:val="00F67C87"/>
    <w:rsid w:val="00F84C23"/>
    <w:rsid w:val="00F916AC"/>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3695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3695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customStyle="1"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F1702"/>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9E0C2E"/>
    <w:pPr>
      <w:tabs>
        <w:tab w:val="right" w:leader="dot" w:pos="9016"/>
      </w:tabs>
      <w:spacing w:after="100"/>
    </w:pPr>
  </w:style>
  <w:style w:type="paragraph" w:styleId="TOC2">
    <w:name w:val="toc 2"/>
    <w:basedOn w:val="Normal"/>
    <w:next w:val="Normal"/>
    <w:autoRedefine/>
    <w:uiPriority w:val="39"/>
    <w:unhideWhenUsed/>
    <w:rsid w:val="005F1702"/>
    <w:pPr>
      <w:spacing w:after="100"/>
      <w:ind w:left="220"/>
    </w:pPr>
  </w:style>
  <w:style w:type="character" w:customStyle="1" w:styleId="Heading5Char">
    <w:name w:val="Heading 5 Char"/>
    <w:basedOn w:val="DefaultParagraphFont"/>
    <w:link w:val="Heading5"/>
    <w:uiPriority w:val="9"/>
    <w:semiHidden/>
    <w:rsid w:val="0053695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36956"/>
    <w:rPr>
      <w:rFonts w:asciiTheme="majorHAnsi" w:eastAsiaTheme="majorEastAsia" w:hAnsiTheme="majorHAnsi" w:cstheme="majorBidi"/>
      <w:color w:val="1F3763" w:themeColor="accent1" w:themeShade="7F"/>
    </w:rPr>
  </w:style>
  <w:style w:type="paragraph" w:styleId="NoSpacing">
    <w:name w:val="No Spacing"/>
    <w:uiPriority w:val="1"/>
    <w:qFormat/>
    <w:rsid w:val="009E0C2E"/>
    <w:pPr>
      <w:spacing w:after="0" w:line="240" w:lineRule="auto"/>
      <w:jc w:val="both"/>
    </w:pPr>
    <w:rPr>
      <w:rFonts w:ascii="Aptos" w:hAnsi="Apto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88282971">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985707">
      <w:bodyDiv w:val="1"/>
      <w:marLeft w:val="0"/>
      <w:marRight w:val="0"/>
      <w:marTop w:val="0"/>
      <w:marBottom w:val="0"/>
      <w:divBdr>
        <w:top w:val="none" w:sz="0" w:space="0" w:color="auto"/>
        <w:left w:val="none" w:sz="0" w:space="0" w:color="auto"/>
        <w:bottom w:val="none" w:sz="0" w:space="0" w:color="auto"/>
        <w:right w:val="none" w:sz="0" w:space="0" w:color="auto"/>
      </w:divBdr>
    </w:div>
    <w:div w:id="286083641">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28684064">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27145911">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35628058">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21539209">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89232326">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8352297">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71916584">
      <w:bodyDiv w:val="1"/>
      <w:marLeft w:val="0"/>
      <w:marRight w:val="0"/>
      <w:marTop w:val="0"/>
      <w:marBottom w:val="0"/>
      <w:divBdr>
        <w:top w:val="none" w:sz="0" w:space="0" w:color="auto"/>
        <w:left w:val="none" w:sz="0" w:space="0" w:color="auto"/>
        <w:bottom w:val="none" w:sz="0" w:space="0" w:color="auto"/>
        <w:right w:val="none" w:sz="0" w:space="0" w:color="auto"/>
      </w:divBdr>
    </w:div>
    <w:div w:id="1876847591">
      <w:bodyDiv w:val="1"/>
      <w:marLeft w:val="0"/>
      <w:marRight w:val="0"/>
      <w:marTop w:val="0"/>
      <w:marBottom w:val="0"/>
      <w:divBdr>
        <w:top w:val="none" w:sz="0" w:space="0" w:color="auto"/>
        <w:left w:val="none" w:sz="0" w:space="0" w:color="auto"/>
        <w:bottom w:val="none" w:sz="0" w:space="0" w:color="auto"/>
        <w:right w:val="none" w:sz="0" w:space="0" w:color="auto"/>
      </w:divBdr>
      <w:divsChild>
        <w:div w:id="49504756">
          <w:marLeft w:val="0"/>
          <w:marRight w:val="0"/>
          <w:marTop w:val="0"/>
          <w:marBottom w:val="0"/>
          <w:divBdr>
            <w:top w:val="none" w:sz="0" w:space="0" w:color="auto"/>
            <w:left w:val="none" w:sz="0" w:space="0" w:color="auto"/>
            <w:bottom w:val="none" w:sz="0" w:space="0" w:color="auto"/>
            <w:right w:val="none" w:sz="0" w:space="0" w:color="auto"/>
          </w:divBdr>
          <w:divsChild>
            <w:div w:id="2066102072">
              <w:marLeft w:val="0"/>
              <w:marRight w:val="0"/>
              <w:marTop w:val="0"/>
              <w:marBottom w:val="0"/>
              <w:divBdr>
                <w:top w:val="none" w:sz="0" w:space="0" w:color="auto"/>
                <w:left w:val="none" w:sz="0" w:space="0" w:color="auto"/>
                <w:bottom w:val="none" w:sz="0" w:space="0" w:color="auto"/>
                <w:right w:val="none" w:sz="0" w:space="0" w:color="auto"/>
              </w:divBdr>
              <w:divsChild>
                <w:div w:id="1984431624">
                  <w:marLeft w:val="0"/>
                  <w:marRight w:val="0"/>
                  <w:marTop w:val="0"/>
                  <w:marBottom w:val="0"/>
                  <w:divBdr>
                    <w:top w:val="none" w:sz="0" w:space="0" w:color="auto"/>
                    <w:left w:val="none" w:sz="0" w:space="0" w:color="auto"/>
                    <w:bottom w:val="none" w:sz="0" w:space="0" w:color="auto"/>
                    <w:right w:val="none" w:sz="0" w:space="0" w:color="auto"/>
                  </w:divBdr>
                  <w:divsChild>
                    <w:div w:id="460156288">
                      <w:marLeft w:val="0"/>
                      <w:marRight w:val="0"/>
                      <w:marTop w:val="0"/>
                      <w:marBottom w:val="0"/>
                      <w:divBdr>
                        <w:top w:val="none" w:sz="0" w:space="0" w:color="auto"/>
                        <w:left w:val="none" w:sz="0" w:space="0" w:color="auto"/>
                        <w:bottom w:val="none" w:sz="0" w:space="0" w:color="auto"/>
                        <w:right w:val="none" w:sz="0" w:space="0" w:color="auto"/>
                      </w:divBdr>
                      <w:divsChild>
                        <w:div w:id="174343170">
                          <w:marLeft w:val="0"/>
                          <w:marRight w:val="0"/>
                          <w:marTop w:val="0"/>
                          <w:marBottom w:val="0"/>
                          <w:divBdr>
                            <w:top w:val="none" w:sz="0" w:space="0" w:color="auto"/>
                            <w:left w:val="none" w:sz="0" w:space="0" w:color="auto"/>
                            <w:bottom w:val="none" w:sz="0" w:space="0" w:color="auto"/>
                            <w:right w:val="none" w:sz="0" w:space="0" w:color="auto"/>
                          </w:divBdr>
                          <w:divsChild>
                            <w:div w:id="158133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2405364">
          <w:marLeft w:val="0"/>
          <w:marRight w:val="0"/>
          <w:marTop w:val="0"/>
          <w:marBottom w:val="0"/>
          <w:divBdr>
            <w:top w:val="none" w:sz="0" w:space="0" w:color="auto"/>
            <w:left w:val="none" w:sz="0" w:space="0" w:color="auto"/>
            <w:bottom w:val="none" w:sz="0" w:space="0" w:color="auto"/>
            <w:right w:val="none" w:sz="0" w:space="0" w:color="auto"/>
          </w:divBdr>
          <w:divsChild>
            <w:div w:id="223226320">
              <w:marLeft w:val="0"/>
              <w:marRight w:val="0"/>
              <w:marTop w:val="0"/>
              <w:marBottom w:val="0"/>
              <w:divBdr>
                <w:top w:val="none" w:sz="0" w:space="0" w:color="auto"/>
                <w:left w:val="none" w:sz="0" w:space="0" w:color="auto"/>
                <w:bottom w:val="none" w:sz="0" w:space="0" w:color="auto"/>
                <w:right w:val="none" w:sz="0" w:space="0" w:color="auto"/>
              </w:divBdr>
              <w:divsChild>
                <w:div w:id="709066084">
                  <w:marLeft w:val="0"/>
                  <w:marRight w:val="0"/>
                  <w:marTop w:val="0"/>
                  <w:marBottom w:val="0"/>
                  <w:divBdr>
                    <w:top w:val="none" w:sz="0" w:space="0" w:color="auto"/>
                    <w:left w:val="none" w:sz="0" w:space="0" w:color="auto"/>
                    <w:bottom w:val="none" w:sz="0" w:space="0" w:color="auto"/>
                    <w:right w:val="none" w:sz="0" w:space="0" w:color="auto"/>
                  </w:divBdr>
                  <w:divsChild>
                    <w:div w:id="1350108351">
                      <w:marLeft w:val="0"/>
                      <w:marRight w:val="0"/>
                      <w:marTop w:val="0"/>
                      <w:marBottom w:val="0"/>
                      <w:divBdr>
                        <w:top w:val="none" w:sz="0" w:space="0" w:color="auto"/>
                        <w:left w:val="none" w:sz="0" w:space="0" w:color="auto"/>
                        <w:bottom w:val="none" w:sz="0" w:space="0" w:color="auto"/>
                        <w:right w:val="none" w:sz="0" w:space="0" w:color="auto"/>
                      </w:divBdr>
                      <w:divsChild>
                        <w:div w:id="1617711669">
                          <w:marLeft w:val="0"/>
                          <w:marRight w:val="0"/>
                          <w:marTop w:val="0"/>
                          <w:marBottom w:val="0"/>
                          <w:divBdr>
                            <w:top w:val="none" w:sz="0" w:space="0" w:color="auto"/>
                            <w:left w:val="none" w:sz="0" w:space="0" w:color="auto"/>
                            <w:bottom w:val="none" w:sz="0" w:space="0" w:color="auto"/>
                            <w:right w:val="none" w:sz="0" w:space="0" w:color="auto"/>
                          </w:divBdr>
                          <w:divsChild>
                            <w:div w:id="813332267">
                              <w:marLeft w:val="0"/>
                              <w:marRight w:val="0"/>
                              <w:marTop w:val="0"/>
                              <w:marBottom w:val="0"/>
                              <w:divBdr>
                                <w:top w:val="none" w:sz="0" w:space="0" w:color="auto"/>
                                <w:left w:val="none" w:sz="0" w:space="0" w:color="auto"/>
                                <w:bottom w:val="none" w:sz="0" w:space="0" w:color="auto"/>
                                <w:right w:val="none" w:sz="0" w:space="0" w:color="auto"/>
                              </w:divBdr>
                              <w:divsChild>
                                <w:div w:id="11344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587777">
          <w:marLeft w:val="0"/>
          <w:marRight w:val="0"/>
          <w:marTop w:val="0"/>
          <w:marBottom w:val="0"/>
          <w:divBdr>
            <w:top w:val="none" w:sz="0" w:space="0" w:color="auto"/>
            <w:left w:val="none" w:sz="0" w:space="0" w:color="auto"/>
            <w:bottom w:val="none" w:sz="0" w:space="0" w:color="auto"/>
            <w:right w:val="none" w:sz="0" w:space="0" w:color="auto"/>
          </w:divBdr>
          <w:divsChild>
            <w:div w:id="1537425463">
              <w:marLeft w:val="0"/>
              <w:marRight w:val="0"/>
              <w:marTop w:val="0"/>
              <w:marBottom w:val="0"/>
              <w:divBdr>
                <w:top w:val="none" w:sz="0" w:space="0" w:color="auto"/>
                <w:left w:val="none" w:sz="0" w:space="0" w:color="auto"/>
                <w:bottom w:val="none" w:sz="0" w:space="0" w:color="auto"/>
                <w:right w:val="none" w:sz="0" w:space="0" w:color="auto"/>
              </w:divBdr>
              <w:divsChild>
                <w:div w:id="897520694">
                  <w:marLeft w:val="0"/>
                  <w:marRight w:val="0"/>
                  <w:marTop w:val="0"/>
                  <w:marBottom w:val="0"/>
                  <w:divBdr>
                    <w:top w:val="none" w:sz="0" w:space="0" w:color="auto"/>
                    <w:left w:val="none" w:sz="0" w:space="0" w:color="auto"/>
                    <w:bottom w:val="none" w:sz="0" w:space="0" w:color="auto"/>
                    <w:right w:val="none" w:sz="0" w:space="0" w:color="auto"/>
                  </w:divBdr>
                  <w:divsChild>
                    <w:div w:id="2030331699">
                      <w:marLeft w:val="0"/>
                      <w:marRight w:val="0"/>
                      <w:marTop w:val="0"/>
                      <w:marBottom w:val="0"/>
                      <w:divBdr>
                        <w:top w:val="none" w:sz="0" w:space="0" w:color="auto"/>
                        <w:left w:val="none" w:sz="0" w:space="0" w:color="auto"/>
                        <w:bottom w:val="none" w:sz="0" w:space="0" w:color="auto"/>
                        <w:right w:val="none" w:sz="0" w:space="0" w:color="auto"/>
                      </w:divBdr>
                      <w:divsChild>
                        <w:div w:id="374542864">
                          <w:marLeft w:val="0"/>
                          <w:marRight w:val="0"/>
                          <w:marTop w:val="0"/>
                          <w:marBottom w:val="0"/>
                          <w:divBdr>
                            <w:top w:val="none" w:sz="0" w:space="0" w:color="auto"/>
                            <w:left w:val="none" w:sz="0" w:space="0" w:color="auto"/>
                            <w:bottom w:val="none" w:sz="0" w:space="0" w:color="auto"/>
                            <w:right w:val="none" w:sz="0" w:space="0" w:color="auto"/>
                          </w:divBdr>
                          <w:divsChild>
                            <w:div w:id="38916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05288045">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69847587">
      <w:bodyDiv w:val="1"/>
      <w:marLeft w:val="0"/>
      <w:marRight w:val="0"/>
      <w:marTop w:val="0"/>
      <w:marBottom w:val="0"/>
      <w:divBdr>
        <w:top w:val="none" w:sz="0" w:space="0" w:color="auto"/>
        <w:left w:val="none" w:sz="0" w:space="0" w:color="auto"/>
        <w:bottom w:val="none" w:sz="0" w:space="0" w:color="auto"/>
        <w:right w:val="none" w:sz="0" w:space="0" w:color="auto"/>
      </w:divBdr>
    </w:div>
    <w:div w:id="2011329196">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ethemrightonline.com/category-list?docid=CTRHarvard" TargetMode="External"/><Relationship Id="rId5" Type="http://schemas.openxmlformats.org/officeDocument/2006/relationships/webSettings" Target="webSettings.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756FC-A33A-4E85-BFDC-B795398CA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42</Pages>
  <Words>8421</Words>
  <Characters>48005</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Saira Arif</cp:lastModifiedBy>
  <cp:revision>2</cp:revision>
  <dcterms:created xsi:type="dcterms:W3CDTF">2025-12-08T13:01:00Z</dcterms:created>
  <dcterms:modified xsi:type="dcterms:W3CDTF">2025-12-08T13:01:00Z</dcterms:modified>
</cp:coreProperties>
</file>