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01D1" w:rsidRDefault="004801D1" w:rsidP="00974E25">
      <w:pPr>
        <w:spacing w:line="360" w:lineRule="auto"/>
        <w:jc w:val="both"/>
        <w:rPr>
          <w:rFonts w:ascii="Times New Roman" w:hAnsi="Times New Roman" w:cs="Times New Roman"/>
          <w:b/>
          <w:sz w:val="24"/>
          <w:szCs w:val="24"/>
        </w:rPr>
      </w:pPr>
    </w:p>
    <w:p w:rsidR="006A0228" w:rsidRDefault="006A0228" w:rsidP="006A0228">
      <w:pPr>
        <w:spacing w:after="160"/>
        <w:jc w:val="center"/>
      </w:pPr>
    </w:p>
    <w:p w:rsidR="006A0228" w:rsidRDefault="006A0228" w:rsidP="006A0228">
      <w:pPr>
        <w:spacing w:after="160"/>
        <w:jc w:val="center"/>
      </w:pPr>
    </w:p>
    <w:p w:rsidR="006A0228" w:rsidRDefault="006A0228" w:rsidP="006A0228">
      <w:pPr>
        <w:spacing w:after="160"/>
      </w:pPr>
    </w:p>
    <w:p w:rsidR="006A0228" w:rsidRDefault="006A0228" w:rsidP="006A0228">
      <w:pPr>
        <w:spacing w:after="160"/>
        <w:jc w:val="center"/>
      </w:pPr>
    </w:p>
    <w:p w:rsidR="006A0228" w:rsidRDefault="006A0228" w:rsidP="006A0228">
      <w:pPr>
        <w:spacing w:after="160"/>
        <w:jc w:val="center"/>
      </w:pPr>
    </w:p>
    <w:p w:rsidR="006A0228" w:rsidRDefault="006A0228" w:rsidP="006A0228">
      <w:pPr>
        <w:spacing w:after="160"/>
        <w:jc w:val="center"/>
      </w:pPr>
      <w:r>
        <w:rPr>
          <w:noProof/>
          <w:lang w:val="en-GB" w:eastAsia="en-GB"/>
        </w:rPr>
        <w:drawing>
          <wp:inline distT="0" distB="0" distL="0" distR="0">
            <wp:extent cx="1811655" cy="716280"/>
            <wp:effectExtent l="19050" t="0" r="0" b="0"/>
            <wp:docPr id="8"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srcRect/>
                    <a:stretch>
                      <a:fillRect/>
                    </a:stretch>
                  </pic:blipFill>
                  <pic:spPr bwMode="auto">
                    <a:xfrm>
                      <a:off x="0" y="0"/>
                      <a:ext cx="1811655" cy="716280"/>
                    </a:xfrm>
                    <a:prstGeom prst="rect">
                      <a:avLst/>
                    </a:prstGeom>
                    <a:noFill/>
                    <a:ln w="9525">
                      <a:noFill/>
                      <a:miter lim="800000"/>
                      <a:headEnd/>
                      <a:tailEnd/>
                    </a:ln>
                  </pic:spPr>
                </pic:pic>
              </a:graphicData>
            </a:graphic>
          </wp:inline>
        </w:drawing>
      </w:r>
    </w:p>
    <w:p w:rsidR="006A0228" w:rsidRDefault="006A0228" w:rsidP="006A0228">
      <w:pPr>
        <w:spacing w:after="160"/>
      </w:pPr>
    </w:p>
    <w:p w:rsidR="006A0228" w:rsidRDefault="006A0228" w:rsidP="006A0228">
      <w:pPr>
        <w:spacing w:after="160"/>
      </w:pPr>
    </w:p>
    <w:p w:rsidR="006A0228" w:rsidRDefault="006A0228" w:rsidP="006A0228">
      <w:pPr>
        <w:spacing w:after="160"/>
        <w:jc w:val="center"/>
      </w:pPr>
    </w:p>
    <w:p w:rsidR="006A0228" w:rsidRPr="00F60294" w:rsidRDefault="006A0228" w:rsidP="006A0228">
      <w:pPr>
        <w:spacing w:after="160"/>
        <w:jc w:val="center"/>
        <w:rPr>
          <w:rFonts w:cs="Vrinda"/>
          <w:b/>
          <w:bCs/>
          <w:szCs w:val="24"/>
          <w:lang w:val="en-GB"/>
        </w:rPr>
      </w:pPr>
      <w:r w:rsidRPr="00F60294">
        <w:rPr>
          <w:rFonts w:cs="Vrinda"/>
          <w:b/>
          <w:bCs/>
          <w:szCs w:val="24"/>
          <w:lang w:val="en-GB"/>
        </w:rPr>
        <w:t>LEVEL</w:t>
      </w:r>
      <w:r>
        <w:rPr>
          <w:rFonts w:cs="Vrinda"/>
          <w:b/>
          <w:bCs/>
          <w:szCs w:val="24"/>
          <w:lang w:val="en-GB"/>
        </w:rPr>
        <w:t xml:space="preserve">: </w:t>
      </w:r>
      <w:r w:rsidRPr="00F60294">
        <w:rPr>
          <w:rFonts w:cs="Vrinda"/>
          <w:b/>
          <w:bCs/>
          <w:szCs w:val="24"/>
          <w:lang w:val="en-GB"/>
        </w:rPr>
        <w:t xml:space="preserve">4                                                                          </w:t>
      </w:r>
    </w:p>
    <w:p w:rsidR="006A0228" w:rsidRPr="005B4AFC" w:rsidRDefault="006A0228" w:rsidP="006A0228">
      <w:pPr>
        <w:spacing w:after="160"/>
        <w:jc w:val="center"/>
        <w:rPr>
          <w:rFonts w:cs="Vrinda"/>
          <w:b/>
          <w:bCs/>
          <w:szCs w:val="24"/>
          <w:lang w:val="en-GB"/>
        </w:rPr>
      </w:pPr>
      <w:r w:rsidRPr="00F60294">
        <w:rPr>
          <w:rFonts w:cs="Vrinda"/>
          <w:b/>
          <w:bCs/>
          <w:szCs w:val="24"/>
          <w:lang w:val="en-GB"/>
        </w:rPr>
        <w:t xml:space="preserve">MODULE CODE </w:t>
      </w:r>
      <w:r w:rsidRPr="005B4AFC">
        <w:rPr>
          <w:rFonts w:cs="Vrinda"/>
          <w:b/>
          <w:bCs/>
          <w:szCs w:val="24"/>
          <w:lang w:val="en-GB"/>
        </w:rPr>
        <w:t>BMSK400</w:t>
      </w:r>
      <w:r w:rsidR="009F1149">
        <w:rPr>
          <w:rFonts w:cs="Vrinda"/>
          <w:b/>
          <w:bCs/>
          <w:szCs w:val="24"/>
          <w:lang w:val="en-GB"/>
        </w:rPr>
        <w:t>5</w:t>
      </w:r>
    </w:p>
    <w:p w:rsidR="006A0228" w:rsidRPr="00C479C5" w:rsidRDefault="006A0228" w:rsidP="006A0228">
      <w:pPr>
        <w:spacing w:after="160"/>
        <w:jc w:val="center"/>
        <w:rPr>
          <w:rFonts w:cs="Vrinda"/>
          <w:b/>
          <w:bCs/>
          <w:szCs w:val="24"/>
          <w:lang w:val="en-GB"/>
        </w:rPr>
      </w:pPr>
      <w:r w:rsidRPr="00F60294">
        <w:rPr>
          <w:rFonts w:cs="Vrinda"/>
          <w:b/>
          <w:bCs/>
          <w:szCs w:val="24"/>
          <w:lang w:val="en-GB"/>
        </w:rPr>
        <w:t>Module Name:</w:t>
      </w:r>
      <w:r>
        <w:rPr>
          <w:rFonts w:cs="Vrinda"/>
          <w:b/>
          <w:bCs/>
          <w:szCs w:val="24"/>
          <w:lang w:val="en-GB"/>
        </w:rPr>
        <w:t xml:space="preserve"> </w:t>
      </w:r>
      <w:r w:rsidR="008B5A7A">
        <w:rPr>
          <w:rFonts w:cs="Vrinda"/>
          <w:b/>
          <w:bCs/>
          <w:szCs w:val="24"/>
          <w:lang w:val="en-GB"/>
        </w:rPr>
        <w:t xml:space="preserve">professional </w:t>
      </w:r>
      <w:r w:rsidR="00FA7444">
        <w:rPr>
          <w:rFonts w:cs="Vrinda"/>
          <w:b/>
          <w:bCs/>
          <w:szCs w:val="24"/>
          <w:lang w:val="en-GB"/>
        </w:rPr>
        <w:t>career</w:t>
      </w:r>
      <w:r w:rsidR="000064EB">
        <w:rPr>
          <w:rFonts w:cs="Vrinda"/>
          <w:b/>
          <w:bCs/>
          <w:szCs w:val="24"/>
          <w:lang w:val="en-GB"/>
        </w:rPr>
        <w:t xml:space="preserve"> Development </w:t>
      </w:r>
    </w:p>
    <w:p w:rsidR="006A0228" w:rsidRPr="00F60294" w:rsidRDefault="006A0228" w:rsidP="006A0228">
      <w:pPr>
        <w:spacing w:after="160"/>
        <w:jc w:val="center"/>
        <w:rPr>
          <w:rFonts w:cs="Vrinda"/>
          <w:b/>
          <w:bCs/>
          <w:szCs w:val="24"/>
          <w:lang w:val="en-GB"/>
        </w:rPr>
      </w:pPr>
      <w:r>
        <w:rPr>
          <w:rFonts w:cs="Vrinda"/>
          <w:b/>
          <w:bCs/>
          <w:szCs w:val="24"/>
          <w:lang w:val="en-GB"/>
        </w:rPr>
        <w:t xml:space="preserve">Student Name : </w:t>
      </w:r>
      <w:proofErr w:type="spellStart"/>
      <w:r>
        <w:rPr>
          <w:rFonts w:cs="Vrinda"/>
          <w:b/>
          <w:bCs/>
          <w:szCs w:val="24"/>
          <w:lang w:val="en-GB"/>
        </w:rPr>
        <w:t>Siddiqur</w:t>
      </w:r>
      <w:proofErr w:type="spellEnd"/>
      <w:r>
        <w:rPr>
          <w:rFonts w:cs="Vrinda"/>
          <w:b/>
          <w:bCs/>
          <w:szCs w:val="24"/>
          <w:lang w:val="en-GB"/>
        </w:rPr>
        <w:t xml:space="preserve"> Rahman</w:t>
      </w:r>
    </w:p>
    <w:p w:rsidR="006A0228" w:rsidRDefault="006A0228" w:rsidP="006A0228">
      <w:pPr>
        <w:spacing w:after="160"/>
        <w:jc w:val="center"/>
        <w:rPr>
          <w:rFonts w:cs="Vrinda"/>
          <w:b/>
          <w:bCs/>
          <w:szCs w:val="24"/>
          <w:lang w:val="en-GB"/>
        </w:rPr>
      </w:pPr>
      <w:r w:rsidRPr="00F60294">
        <w:rPr>
          <w:rFonts w:cs="Vrinda"/>
          <w:b/>
          <w:bCs/>
          <w:szCs w:val="24"/>
          <w:lang w:val="en-GB"/>
        </w:rPr>
        <w:t>Student Number</w:t>
      </w:r>
      <w:r w:rsidRPr="00F60294">
        <w:rPr>
          <w:rFonts w:cs="Vrinda"/>
          <w:b/>
          <w:bCs/>
          <w:szCs w:val="24"/>
          <w:cs/>
          <w:lang w:val="en-GB"/>
        </w:rPr>
        <w:t>:</w:t>
      </w:r>
      <w:r>
        <w:rPr>
          <w:rFonts w:cs="Vrinda"/>
          <w:b/>
          <w:bCs/>
          <w:szCs w:val="24"/>
          <w:lang w:val="en-GB"/>
        </w:rPr>
        <w:t xml:space="preserve"> 1706290</w:t>
      </w:r>
    </w:p>
    <w:p w:rsidR="009465CB" w:rsidRPr="00F60294" w:rsidRDefault="00DF0C06" w:rsidP="009465CB">
      <w:pPr>
        <w:spacing w:after="160"/>
        <w:jc w:val="center"/>
        <w:rPr>
          <w:rFonts w:cs="Vrinda"/>
          <w:b/>
          <w:bCs/>
          <w:szCs w:val="24"/>
          <w:lang w:val="en-GB"/>
        </w:rPr>
      </w:pPr>
      <w:r>
        <w:rPr>
          <w:rFonts w:cs="Vrinda"/>
          <w:b/>
          <w:bCs/>
          <w:szCs w:val="24"/>
          <w:lang w:val="en-GB"/>
        </w:rPr>
        <w:t>Lecturer</w:t>
      </w:r>
      <w:r w:rsidR="009465CB">
        <w:rPr>
          <w:rFonts w:cs="Vrinda"/>
          <w:b/>
          <w:bCs/>
          <w:szCs w:val="24"/>
          <w:lang w:val="en-GB"/>
        </w:rPr>
        <w:t xml:space="preserve">: </w:t>
      </w:r>
      <w:r w:rsidR="009465CB" w:rsidRPr="00F60294">
        <w:rPr>
          <w:rFonts w:cs="Vrinda"/>
          <w:b/>
          <w:bCs/>
          <w:szCs w:val="24"/>
          <w:lang w:val="en-GB"/>
        </w:rPr>
        <w:t>Sylvia Hoffmann</w:t>
      </w:r>
      <w:r w:rsidR="009465CB">
        <w:rPr>
          <w:rFonts w:cs="Vrinda"/>
          <w:b/>
          <w:bCs/>
          <w:szCs w:val="24"/>
          <w:lang w:val="en-GB"/>
        </w:rPr>
        <w:t xml:space="preserve"> </w:t>
      </w:r>
    </w:p>
    <w:p w:rsidR="006A0228" w:rsidRPr="009465CB" w:rsidRDefault="006A0228" w:rsidP="009465CB">
      <w:pPr>
        <w:spacing w:after="160"/>
        <w:jc w:val="center"/>
        <w:rPr>
          <w:rFonts w:cs="Vrinda"/>
          <w:b/>
          <w:bCs/>
          <w:szCs w:val="24"/>
          <w:lang w:val="en-GB"/>
        </w:rPr>
      </w:pPr>
      <w:r w:rsidRPr="009465CB">
        <w:rPr>
          <w:rFonts w:cs="Vrinda"/>
          <w:b/>
          <w:bCs/>
          <w:szCs w:val="24"/>
          <w:cs/>
          <w:lang w:val="en-GB"/>
        </w:rPr>
        <w:br w:type="page"/>
      </w:r>
    </w:p>
    <w:p w:rsidR="004801D1" w:rsidRDefault="004801D1" w:rsidP="00974E25">
      <w:pPr>
        <w:spacing w:line="360" w:lineRule="auto"/>
        <w:jc w:val="both"/>
        <w:rPr>
          <w:rFonts w:ascii="Times New Roman" w:hAnsi="Times New Roman" w:cs="Times New Roman"/>
          <w:b/>
          <w:sz w:val="24"/>
          <w:szCs w:val="24"/>
        </w:rPr>
      </w:pPr>
    </w:p>
    <w:p w:rsidR="004801D1" w:rsidRDefault="004801D1" w:rsidP="00974E25">
      <w:pPr>
        <w:spacing w:line="360" w:lineRule="auto"/>
        <w:jc w:val="both"/>
        <w:rPr>
          <w:rFonts w:ascii="Times New Roman" w:hAnsi="Times New Roman" w:cs="Times New Roman"/>
          <w:b/>
          <w:sz w:val="24"/>
          <w:szCs w:val="24"/>
        </w:rPr>
      </w:pPr>
    </w:p>
    <w:p w:rsidR="004801D1" w:rsidRDefault="004801D1" w:rsidP="00974E25">
      <w:pPr>
        <w:spacing w:line="360" w:lineRule="auto"/>
        <w:jc w:val="both"/>
        <w:rPr>
          <w:rFonts w:ascii="Times New Roman" w:hAnsi="Times New Roman" w:cs="Times New Roman"/>
          <w:b/>
          <w:sz w:val="24"/>
          <w:szCs w:val="24"/>
        </w:rPr>
      </w:pPr>
    </w:p>
    <w:p w:rsidR="004801D1" w:rsidRDefault="004801D1" w:rsidP="00974E25">
      <w:pPr>
        <w:spacing w:line="360" w:lineRule="auto"/>
        <w:jc w:val="both"/>
        <w:rPr>
          <w:rFonts w:ascii="Times New Roman" w:hAnsi="Times New Roman" w:cs="Times New Roman"/>
          <w:b/>
          <w:sz w:val="24"/>
          <w:szCs w:val="24"/>
        </w:rPr>
      </w:pPr>
    </w:p>
    <w:p w:rsidR="008E160C" w:rsidRDefault="008E160C" w:rsidP="008E16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w:t>
      </w:r>
    </w:p>
    <w:tbl>
      <w:tblPr>
        <w:tblStyle w:val="LightGrid-Accent3"/>
        <w:tblW w:w="0" w:type="auto"/>
        <w:tblLook w:val="04A0" w:firstRow="1" w:lastRow="0" w:firstColumn="1" w:lastColumn="0" w:noHBand="0" w:noVBand="1"/>
      </w:tblPr>
      <w:tblGrid>
        <w:gridCol w:w="7287"/>
        <w:gridCol w:w="2053"/>
      </w:tblGrid>
      <w:tr w:rsidR="008E160C" w:rsidRPr="008E160C" w:rsidTr="008E16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shd w:val="clear" w:color="auto" w:fill="92D050"/>
          </w:tcPr>
          <w:p w:rsidR="008E160C" w:rsidRPr="008E160C" w:rsidRDefault="008E160C" w:rsidP="00CE62E3">
            <w:pPr>
              <w:spacing w:line="360" w:lineRule="auto"/>
              <w:jc w:val="both"/>
              <w:rPr>
                <w:rFonts w:ascii="Times New Roman" w:hAnsi="Times New Roman" w:cs="Times New Roman"/>
                <w:sz w:val="24"/>
                <w:szCs w:val="24"/>
              </w:rPr>
            </w:pPr>
            <w:r w:rsidRPr="008E160C">
              <w:rPr>
                <w:rFonts w:ascii="Times New Roman" w:hAnsi="Times New Roman" w:cs="Times New Roman"/>
                <w:sz w:val="24"/>
                <w:szCs w:val="24"/>
              </w:rPr>
              <w:t>Title</w:t>
            </w:r>
          </w:p>
        </w:tc>
        <w:tc>
          <w:tcPr>
            <w:tcW w:w="2088" w:type="dxa"/>
            <w:shd w:val="clear" w:color="auto" w:fill="92D050"/>
          </w:tcPr>
          <w:p w:rsidR="008E160C" w:rsidRPr="008E160C" w:rsidRDefault="008E160C" w:rsidP="008E160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E160C">
              <w:rPr>
                <w:rFonts w:ascii="Times New Roman" w:hAnsi="Times New Roman" w:cs="Times New Roman"/>
                <w:sz w:val="24"/>
                <w:szCs w:val="24"/>
              </w:rPr>
              <w:t>Page Number</w:t>
            </w:r>
          </w:p>
        </w:tc>
      </w:tr>
      <w:tr w:rsidR="008E160C" w:rsidRPr="008E160C" w:rsidTr="008E1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1.1 Introduction</w:t>
            </w:r>
          </w:p>
        </w:tc>
        <w:tc>
          <w:tcPr>
            <w:tcW w:w="2088" w:type="dxa"/>
          </w:tcPr>
          <w:p w:rsidR="008E160C" w:rsidRPr="008E160C" w:rsidRDefault="008E160C" w:rsidP="008E16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8E160C" w:rsidRPr="008E160C" w:rsidTr="008E160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2.1 Identify Self Awareness</w:t>
            </w:r>
          </w:p>
        </w:tc>
        <w:tc>
          <w:tcPr>
            <w:tcW w:w="2088" w:type="dxa"/>
          </w:tcPr>
          <w:p w:rsidR="008E160C" w:rsidRPr="008E160C" w:rsidRDefault="008E160C" w:rsidP="008E160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8E160C" w:rsidRPr="008E160C" w:rsidTr="008E1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3.1 Importance of Self development</w:t>
            </w:r>
          </w:p>
        </w:tc>
        <w:tc>
          <w:tcPr>
            <w:tcW w:w="2088" w:type="dxa"/>
          </w:tcPr>
          <w:p w:rsidR="008E160C" w:rsidRPr="008E160C" w:rsidRDefault="008E160C" w:rsidP="008E16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8E160C" w:rsidRPr="008E160C" w:rsidTr="008E160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4.1 Learning Style</w:t>
            </w:r>
          </w:p>
        </w:tc>
        <w:tc>
          <w:tcPr>
            <w:tcW w:w="2088" w:type="dxa"/>
          </w:tcPr>
          <w:p w:rsidR="008E160C" w:rsidRPr="008E160C" w:rsidRDefault="008E160C" w:rsidP="008E160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8E160C" w:rsidRPr="008E160C" w:rsidTr="008E1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5.1 Analysis of personal strength and weakness</w:t>
            </w:r>
          </w:p>
        </w:tc>
        <w:tc>
          <w:tcPr>
            <w:tcW w:w="2088" w:type="dxa"/>
          </w:tcPr>
          <w:p w:rsidR="008E160C" w:rsidRPr="008E160C" w:rsidRDefault="008E160C" w:rsidP="008E16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07</w:t>
            </w:r>
          </w:p>
        </w:tc>
      </w:tr>
      <w:tr w:rsidR="008E160C" w:rsidRPr="008E160C" w:rsidTr="008E160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6.1 Ideas with the concept of personal confidence, studying and think independently</w:t>
            </w:r>
          </w:p>
        </w:tc>
        <w:tc>
          <w:tcPr>
            <w:tcW w:w="2088" w:type="dxa"/>
          </w:tcPr>
          <w:p w:rsidR="008E160C" w:rsidRPr="008E160C" w:rsidRDefault="008E160C" w:rsidP="008E160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10</w:t>
            </w:r>
          </w:p>
        </w:tc>
      </w:tr>
      <w:tr w:rsidR="008E160C" w:rsidRPr="008E160C" w:rsidTr="008E1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7.1 Strategies for exploring employment option</w:t>
            </w:r>
          </w:p>
        </w:tc>
        <w:tc>
          <w:tcPr>
            <w:tcW w:w="2088" w:type="dxa"/>
          </w:tcPr>
          <w:p w:rsidR="008E160C" w:rsidRPr="008E160C" w:rsidRDefault="008E160C" w:rsidP="008E16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11</w:t>
            </w:r>
          </w:p>
        </w:tc>
      </w:tr>
      <w:tr w:rsidR="008E160C" w:rsidRPr="008E160C" w:rsidTr="008E160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8.1 Clear, coherent ad logical presentation</w:t>
            </w:r>
          </w:p>
        </w:tc>
        <w:tc>
          <w:tcPr>
            <w:tcW w:w="2088" w:type="dxa"/>
          </w:tcPr>
          <w:p w:rsidR="008E160C" w:rsidRPr="008E160C" w:rsidRDefault="008E160C" w:rsidP="008E160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w:t>
            </w:r>
          </w:p>
        </w:tc>
      </w:tr>
      <w:tr w:rsidR="008E160C" w:rsidRPr="008E160C" w:rsidTr="008E1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9.1 Effectiveness of health and safety regulations and good conduct procedures</w:t>
            </w:r>
          </w:p>
        </w:tc>
        <w:tc>
          <w:tcPr>
            <w:tcW w:w="2088" w:type="dxa"/>
          </w:tcPr>
          <w:p w:rsidR="008E160C" w:rsidRPr="008E160C" w:rsidRDefault="008E160C" w:rsidP="00C4197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sidR="00C41972">
              <w:rPr>
                <w:rFonts w:ascii="Times New Roman" w:hAnsi="Times New Roman" w:cs="Times New Roman"/>
                <w:sz w:val="24"/>
                <w:szCs w:val="24"/>
              </w:rPr>
              <w:t>4</w:t>
            </w:r>
          </w:p>
        </w:tc>
      </w:tr>
      <w:tr w:rsidR="008E160C" w:rsidRPr="008E160C" w:rsidTr="008E160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10.1 Strategies for Career Advancement</w:t>
            </w:r>
          </w:p>
        </w:tc>
        <w:tc>
          <w:tcPr>
            <w:tcW w:w="2088" w:type="dxa"/>
          </w:tcPr>
          <w:p w:rsidR="008E160C" w:rsidRPr="008E160C" w:rsidRDefault="008E160C" w:rsidP="008E160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w:t>
            </w:r>
          </w:p>
        </w:tc>
      </w:tr>
      <w:tr w:rsidR="008E160C" w:rsidRPr="008E160C" w:rsidTr="008E1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11.1 Development of students confident</w:t>
            </w:r>
          </w:p>
        </w:tc>
        <w:tc>
          <w:tcPr>
            <w:tcW w:w="2088" w:type="dxa"/>
          </w:tcPr>
          <w:p w:rsidR="008E160C" w:rsidRPr="008E160C" w:rsidRDefault="008E160C" w:rsidP="00EB19C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sidR="00EB19C4">
              <w:rPr>
                <w:rFonts w:ascii="Times New Roman" w:hAnsi="Times New Roman" w:cs="Times New Roman"/>
                <w:sz w:val="24"/>
                <w:szCs w:val="24"/>
              </w:rPr>
              <w:t>6</w:t>
            </w:r>
          </w:p>
        </w:tc>
      </w:tr>
      <w:tr w:rsidR="008E160C" w:rsidRPr="008E160C" w:rsidTr="008E160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12.1 Relevant Procedures and employment legislation</w:t>
            </w:r>
          </w:p>
        </w:tc>
        <w:tc>
          <w:tcPr>
            <w:tcW w:w="2088" w:type="dxa"/>
          </w:tcPr>
          <w:p w:rsidR="008E160C" w:rsidRPr="008E160C" w:rsidRDefault="008E160C" w:rsidP="00EB19C4">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w:t>
            </w:r>
            <w:r w:rsidR="00EB19C4">
              <w:rPr>
                <w:rFonts w:ascii="Times New Roman" w:hAnsi="Times New Roman" w:cs="Times New Roman"/>
                <w:sz w:val="24"/>
                <w:szCs w:val="24"/>
              </w:rPr>
              <w:t>8</w:t>
            </w:r>
          </w:p>
        </w:tc>
      </w:tr>
      <w:tr w:rsidR="008E160C" w:rsidRPr="008E160C" w:rsidTr="008E1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13.1 Conclusion</w:t>
            </w:r>
          </w:p>
        </w:tc>
        <w:tc>
          <w:tcPr>
            <w:tcW w:w="2088" w:type="dxa"/>
          </w:tcPr>
          <w:p w:rsidR="008E160C" w:rsidRPr="008E160C" w:rsidRDefault="00EB19C4" w:rsidP="008E16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19</w:t>
            </w:r>
          </w:p>
        </w:tc>
      </w:tr>
      <w:tr w:rsidR="008E160C" w:rsidRPr="008E160C" w:rsidTr="008E160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rsidR="008E160C" w:rsidRPr="008E160C" w:rsidRDefault="008E160C" w:rsidP="00CE62E3">
            <w:pPr>
              <w:spacing w:line="360" w:lineRule="auto"/>
              <w:jc w:val="both"/>
              <w:rPr>
                <w:rFonts w:ascii="Times New Roman" w:hAnsi="Times New Roman" w:cs="Times New Roman"/>
                <w:b w:val="0"/>
                <w:sz w:val="24"/>
                <w:szCs w:val="24"/>
              </w:rPr>
            </w:pPr>
            <w:r w:rsidRPr="008E160C">
              <w:rPr>
                <w:rFonts w:ascii="Times New Roman" w:hAnsi="Times New Roman" w:cs="Times New Roman"/>
                <w:b w:val="0"/>
                <w:sz w:val="24"/>
                <w:szCs w:val="24"/>
              </w:rPr>
              <w:t>References</w:t>
            </w:r>
          </w:p>
        </w:tc>
        <w:tc>
          <w:tcPr>
            <w:tcW w:w="2088" w:type="dxa"/>
          </w:tcPr>
          <w:p w:rsidR="008E160C" w:rsidRPr="008E160C" w:rsidRDefault="008E160C" w:rsidP="00EB19C4">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r w:rsidR="00EB19C4">
              <w:rPr>
                <w:rFonts w:ascii="Times New Roman" w:hAnsi="Times New Roman" w:cs="Times New Roman"/>
                <w:sz w:val="24"/>
                <w:szCs w:val="24"/>
              </w:rPr>
              <w:t>0</w:t>
            </w:r>
          </w:p>
        </w:tc>
      </w:tr>
    </w:tbl>
    <w:p w:rsidR="008E160C" w:rsidRDefault="008E160C" w:rsidP="00974E25">
      <w:pPr>
        <w:spacing w:line="360" w:lineRule="auto"/>
        <w:jc w:val="both"/>
        <w:rPr>
          <w:rFonts w:ascii="Times New Roman" w:hAnsi="Times New Roman" w:cs="Times New Roman"/>
          <w:b/>
          <w:sz w:val="24"/>
          <w:szCs w:val="24"/>
        </w:rPr>
      </w:pPr>
    </w:p>
    <w:p w:rsidR="008E160C" w:rsidRDefault="008E160C" w:rsidP="00974E25">
      <w:pPr>
        <w:spacing w:line="360" w:lineRule="auto"/>
        <w:jc w:val="both"/>
        <w:rPr>
          <w:rFonts w:ascii="Times New Roman" w:hAnsi="Times New Roman" w:cs="Times New Roman"/>
          <w:b/>
          <w:sz w:val="24"/>
          <w:szCs w:val="24"/>
        </w:rPr>
      </w:pPr>
    </w:p>
    <w:p w:rsidR="008E160C" w:rsidRDefault="008E160C" w:rsidP="00974E25">
      <w:pPr>
        <w:spacing w:line="360" w:lineRule="auto"/>
        <w:jc w:val="both"/>
        <w:rPr>
          <w:rFonts w:ascii="Times New Roman" w:hAnsi="Times New Roman" w:cs="Times New Roman"/>
          <w:b/>
          <w:sz w:val="24"/>
          <w:szCs w:val="24"/>
        </w:rPr>
      </w:pPr>
    </w:p>
    <w:p w:rsidR="008E160C" w:rsidRDefault="008E160C" w:rsidP="00974E25">
      <w:pPr>
        <w:spacing w:line="360" w:lineRule="auto"/>
        <w:jc w:val="both"/>
        <w:rPr>
          <w:rFonts w:ascii="Times New Roman" w:hAnsi="Times New Roman" w:cs="Times New Roman"/>
          <w:b/>
          <w:sz w:val="24"/>
          <w:szCs w:val="24"/>
        </w:rPr>
      </w:pPr>
    </w:p>
    <w:p w:rsidR="008E160C" w:rsidRDefault="008E160C" w:rsidP="00974E25">
      <w:pPr>
        <w:spacing w:line="360" w:lineRule="auto"/>
        <w:jc w:val="both"/>
        <w:rPr>
          <w:rFonts w:ascii="Times New Roman" w:hAnsi="Times New Roman" w:cs="Times New Roman"/>
          <w:b/>
          <w:sz w:val="24"/>
          <w:szCs w:val="24"/>
        </w:rPr>
      </w:pPr>
    </w:p>
    <w:p w:rsidR="008E160C" w:rsidRDefault="008E160C" w:rsidP="00974E25">
      <w:pPr>
        <w:spacing w:line="360" w:lineRule="auto"/>
        <w:jc w:val="both"/>
        <w:rPr>
          <w:rFonts w:ascii="Times New Roman" w:hAnsi="Times New Roman" w:cs="Times New Roman"/>
          <w:b/>
          <w:sz w:val="24"/>
          <w:szCs w:val="24"/>
        </w:rPr>
      </w:pPr>
    </w:p>
    <w:p w:rsidR="008E160C" w:rsidRDefault="008E160C" w:rsidP="00974E25">
      <w:pPr>
        <w:spacing w:line="360" w:lineRule="auto"/>
        <w:jc w:val="both"/>
        <w:rPr>
          <w:rFonts w:ascii="Times New Roman" w:hAnsi="Times New Roman" w:cs="Times New Roman"/>
          <w:b/>
          <w:sz w:val="24"/>
          <w:szCs w:val="24"/>
        </w:rPr>
      </w:pPr>
    </w:p>
    <w:p w:rsidR="008E160C" w:rsidRDefault="008E160C" w:rsidP="00974E25">
      <w:pPr>
        <w:spacing w:line="360" w:lineRule="auto"/>
        <w:jc w:val="both"/>
        <w:rPr>
          <w:rFonts w:ascii="Times New Roman" w:hAnsi="Times New Roman" w:cs="Times New Roman"/>
          <w:b/>
          <w:sz w:val="24"/>
          <w:szCs w:val="24"/>
        </w:rPr>
      </w:pPr>
    </w:p>
    <w:p w:rsidR="0020197D" w:rsidRDefault="004801D1" w:rsidP="00974E2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1.1 </w:t>
      </w:r>
      <w:r w:rsidR="0020197D">
        <w:rPr>
          <w:rFonts w:ascii="Times New Roman" w:hAnsi="Times New Roman" w:cs="Times New Roman"/>
          <w:b/>
          <w:sz w:val="24"/>
          <w:szCs w:val="24"/>
        </w:rPr>
        <w:t>Introduction</w:t>
      </w:r>
    </w:p>
    <w:p w:rsidR="0020197D" w:rsidRPr="00D139EC" w:rsidRDefault="00D139EC" w:rsidP="00974E25">
      <w:pPr>
        <w:spacing w:line="360" w:lineRule="auto"/>
        <w:jc w:val="both"/>
        <w:rPr>
          <w:rFonts w:ascii="Times New Roman" w:hAnsi="Times New Roman" w:cs="Times New Roman"/>
          <w:sz w:val="24"/>
          <w:szCs w:val="24"/>
        </w:rPr>
      </w:pPr>
      <w:r w:rsidRPr="00D139EC">
        <w:rPr>
          <w:rFonts w:ascii="Times New Roman" w:hAnsi="Times New Roman" w:cs="Times New Roman"/>
          <w:sz w:val="24"/>
          <w:szCs w:val="24"/>
        </w:rPr>
        <w:t xml:space="preserve">The professional development is the </w:t>
      </w:r>
      <w:r w:rsidR="001047F8" w:rsidRPr="00D139EC">
        <w:rPr>
          <w:rFonts w:ascii="Times New Roman" w:hAnsi="Times New Roman" w:cs="Times New Roman"/>
          <w:sz w:val="24"/>
          <w:szCs w:val="24"/>
        </w:rPr>
        <w:t>process that makes</w:t>
      </w:r>
      <w:r w:rsidRPr="00D139EC">
        <w:rPr>
          <w:rFonts w:ascii="Times New Roman" w:hAnsi="Times New Roman" w:cs="Times New Roman"/>
          <w:sz w:val="24"/>
          <w:szCs w:val="24"/>
        </w:rPr>
        <w:t xml:space="preserve"> individuals able to match with the work life.</w:t>
      </w:r>
      <w:r w:rsidR="001047F8">
        <w:rPr>
          <w:rFonts w:ascii="Times New Roman" w:hAnsi="Times New Roman" w:cs="Times New Roman"/>
          <w:sz w:val="24"/>
          <w:szCs w:val="24"/>
        </w:rPr>
        <w:t>The professional development process is very supportive for the professional work activities. It mainly enhances the individual’s potential to make them able to perform all activities appropriately and get able to minimize their complexities. In this report the learning ability of the individuals evaluated as it is important for all individuals to undertake right learning process according to their ability to make themselves learn accurately to develop their own ability. ‘Honey and Mumford Learning Style’ and ‘</w:t>
      </w:r>
      <w:r w:rsidR="001047F8" w:rsidRPr="001047F8">
        <w:rPr>
          <w:rFonts w:ascii="Times New Roman" w:hAnsi="Times New Roman" w:cs="Times New Roman"/>
          <w:sz w:val="24"/>
          <w:szCs w:val="24"/>
        </w:rPr>
        <w:t>Visual-Auditory-Kinesthetic Model</w:t>
      </w:r>
      <w:r w:rsidR="001047F8">
        <w:rPr>
          <w:rFonts w:ascii="Times New Roman" w:hAnsi="Times New Roman" w:cs="Times New Roman"/>
          <w:sz w:val="24"/>
          <w:szCs w:val="24"/>
        </w:rPr>
        <w:t>’ has evaluated to find out the right learning style. The SWOT analysis conducted to develop a plan for personal development. Personal development plan formulated followed by SMART rules and regulations.</w:t>
      </w:r>
      <w:r w:rsidR="007D7224">
        <w:rPr>
          <w:rFonts w:ascii="Times New Roman" w:hAnsi="Times New Roman" w:cs="Times New Roman"/>
          <w:sz w:val="24"/>
          <w:szCs w:val="24"/>
        </w:rPr>
        <w:t xml:space="preserve"> Several strategies for the career advancement of the students are evaluated in this section to make them able to get rightly engaged with their professional life and able to perform better.</w:t>
      </w:r>
    </w:p>
    <w:p w:rsidR="0020197D" w:rsidRDefault="0020197D"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7D7224" w:rsidRDefault="007D7224" w:rsidP="00974E25">
      <w:pPr>
        <w:spacing w:line="360" w:lineRule="auto"/>
        <w:jc w:val="both"/>
        <w:rPr>
          <w:rFonts w:ascii="Times New Roman" w:hAnsi="Times New Roman" w:cs="Times New Roman"/>
          <w:b/>
          <w:sz w:val="24"/>
          <w:szCs w:val="24"/>
        </w:rPr>
      </w:pPr>
    </w:p>
    <w:p w:rsidR="00ED103B" w:rsidRPr="00974E25" w:rsidRDefault="004801D1" w:rsidP="00974E2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2.1 </w:t>
      </w:r>
      <w:r w:rsidR="00974E25" w:rsidRPr="00974E25">
        <w:rPr>
          <w:rFonts w:ascii="Times New Roman" w:hAnsi="Times New Roman" w:cs="Times New Roman"/>
          <w:b/>
          <w:sz w:val="24"/>
          <w:szCs w:val="24"/>
        </w:rPr>
        <w:t>Identify Self Awareness</w:t>
      </w:r>
    </w:p>
    <w:p w:rsidR="00974E25" w:rsidRDefault="00974E25" w:rsidP="00974E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694CE5" w:rsidRPr="0099051D">
        <w:rPr>
          <w:rFonts w:ascii="Times New Roman" w:hAnsi="Times New Roman" w:cs="Times New Roman"/>
          <w:sz w:val="24"/>
          <w:szCs w:val="24"/>
        </w:rPr>
        <w:t>Brad berry</w:t>
      </w:r>
      <w:r w:rsidR="0099051D">
        <w:rPr>
          <w:rFonts w:ascii="Times New Roman" w:hAnsi="Times New Roman" w:cs="Times New Roman"/>
          <w:sz w:val="24"/>
          <w:szCs w:val="24"/>
        </w:rPr>
        <w:t xml:space="preserve"> and</w:t>
      </w:r>
      <w:r w:rsidR="0099051D" w:rsidRPr="0099051D">
        <w:rPr>
          <w:rFonts w:ascii="Times New Roman" w:hAnsi="Times New Roman" w:cs="Times New Roman"/>
          <w:sz w:val="24"/>
          <w:szCs w:val="24"/>
        </w:rPr>
        <w:t xml:space="preserve"> Greaves </w:t>
      </w:r>
      <w:r>
        <w:rPr>
          <w:rFonts w:ascii="Times New Roman" w:hAnsi="Times New Roman" w:cs="Times New Roman"/>
          <w:sz w:val="24"/>
          <w:szCs w:val="24"/>
        </w:rPr>
        <w:t>(</w:t>
      </w:r>
      <w:r w:rsidR="0099051D">
        <w:rPr>
          <w:rFonts w:ascii="Times New Roman" w:hAnsi="Times New Roman" w:cs="Times New Roman"/>
          <w:sz w:val="24"/>
          <w:szCs w:val="24"/>
        </w:rPr>
        <w:t>2009</w:t>
      </w:r>
      <w:r>
        <w:rPr>
          <w:rFonts w:ascii="Times New Roman" w:hAnsi="Times New Roman" w:cs="Times New Roman"/>
          <w:sz w:val="24"/>
          <w:szCs w:val="24"/>
        </w:rPr>
        <w:t>), the self-awareness is the process that makes the individuals to learn from the experience and develop their skill and ability in a way that get to remain challenging within the society.</w:t>
      </w:r>
    </w:p>
    <w:p w:rsidR="00974E25" w:rsidRDefault="00974E25" w:rsidP="00974E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B06B7">
        <w:rPr>
          <w:rFonts w:ascii="Times New Roman" w:hAnsi="Times New Roman" w:cs="Times New Roman"/>
          <w:sz w:val="24"/>
          <w:szCs w:val="24"/>
        </w:rPr>
        <w:t>Craft</w:t>
      </w:r>
      <w:r>
        <w:rPr>
          <w:rFonts w:ascii="Times New Roman" w:hAnsi="Times New Roman" w:cs="Times New Roman"/>
          <w:sz w:val="24"/>
          <w:szCs w:val="24"/>
        </w:rPr>
        <w:t>(</w:t>
      </w:r>
      <w:r w:rsidR="0099051D">
        <w:rPr>
          <w:rFonts w:ascii="Times New Roman" w:hAnsi="Times New Roman" w:cs="Times New Roman"/>
          <w:sz w:val="24"/>
          <w:szCs w:val="24"/>
        </w:rPr>
        <w:t>20</w:t>
      </w:r>
      <w:r w:rsidR="00CB06B7">
        <w:rPr>
          <w:rFonts w:ascii="Times New Roman" w:hAnsi="Times New Roman" w:cs="Times New Roman"/>
          <w:sz w:val="24"/>
          <w:szCs w:val="24"/>
        </w:rPr>
        <w:t>02</w:t>
      </w:r>
      <w:r>
        <w:rPr>
          <w:rFonts w:ascii="Times New Roman" w:hAnsi="Times New Roman" w:cs="Times New Roman"/>
          <w:sz w:val="24"/>
          <w:szCs w:val="24"/>
        </w:rPr>
        <w:t xml:space="preserve">), the self-development if the process that is very supportive for one’s knowledge and ability development which makes </w:t>
      </w:r>
      <w:r w:rsidR="0099051D">
        <w:rPr>
          <w:rFonts w:ascii="Times New Roman" w:hAnsi="Times New Roman" w:cs="Times New Roman"/>
          <w:sz w:val="24"/>
          <w:szCs w:val="24"/>
        </w:rPr>
        <w:t>them</w:t>
      </w:r>
      <w:r>
        <w:rPr>
          <w:rFonts w:ascii="Times New Roman" w:hAnsi="Times New Roman" w:cs="Times New Roman"/>
          <w:sz w:val="24"/>
          <w:szCs w:val="24"/>
        </w:rPr>
        <w:t xml:space="preserve"> to show their potential. Moreover self-development is a lifelong process of learning and is an effective process to make the individuals get matched with the current world.</w:t>
      </w:r>
    </w:p>
    <w:p w:rsidR="00974E25" w:rsidRDefault="00974E25" w:rsidP="00974E25">
      <w:pPr>
        <w:spacing w:line="360" w:lineRule="auto"/>
        <w:jc w:val="both"/>
        <w:rPr>
          <w:rFonts w:ascii="Times New Roman" w:hAnsi="Times New Roman" w:cs="Times New Roman"/>
          <w:sz w:val="24"/>
          <w:szCs w:val="24"/>
        </w:rPr>
      </w:pPr>
      <w:r>
        <w:rPr>
          <w:rFonts w:ascii="Times New Roman" w:hAnsi="Times New Roman" w:cs="Times New Roman"/>
          <w:sz w:val="24"/>
          <w:szCs w:val="24"/>
        </w:rPr>
        <w:t>The self-development is the learning process which make the individuals keep information in their memory which uses to solve the current problems or find effective for get opportunity in future (</w:t>
      </w:r>
      <w:proofErr w:type="spellStart"/>
      <w:r w:rsidR="0099051D" w:rsidRPr="0099051D">
        <w:rPr>
          <w:rFonts w:ascii="Times New Roman" w:hAnsi="Times New Roman" w:cs="Times New Roman"/>
          <w:sz w:val="24"/>
          <w:szCs w:val="24"/>
        </w:rPr>
        <w:t>Sindell</w:t>
      </w:r>
      <w:proofErr w:type="spellEnd"/>
      <w:r w:rsidR="0099051D" w:rsidRPr="0099051D">
        <w:rPr>
          <w:rFonts w:ascii="Times New Roman" w:hAnsi="Times New Roman" w:cs="Times New Roman"/>
          <w:sz w:val="24"/>
          <w:szCs w:val="24"/>
        </w:rPr>
        <w:t>, ‎</w:t>
      </w:r>
      <w:proofErr w:type="spellStart"/>
      <w:r w:rsidR="0099051D" w:rsidRPr="0099051D">
        <w:rPr>
          <w:rFonts w:ascii="Times New Roman" w:hAnsi="Times New Roman" w:cs="Times New Roman"/>
          <w:sz w:val="24"/>
          <w:szCs w:val="24"/>
        </w:rPr>
        <w:t>Hoang</w:t>
      </w:r>
      <w:proofErr w:type="spellEnd"/>
      <w:r w:rsidR="0099051D">
        <w:rPr>
          <w:rFonts w:ascii="Times New Roman" w:hAnsi="Times New Roman" w:cs="Times New Roman"/>
          <w:sz w:val="24"/>
          <w:szCs w:val="24"/>
        </w:rPr>
        <w:t xml:space="preserve"> and</w:t>
      </w:r>
      <w:r w:rsidR="0099051D" w:rsidRPr="0099051D">
        <w:rPr>
          <w:rFonts w:ascii="Times New Roman" w:hAnsi="Times New Roman" w:cs="Times New Roman"/>
          <w:sz w:val="24"/>
          <w:szCs w:val="24"/>
        </w:rPr>
        <w:t xml:space="preserve"> Russo</w:t>
      </w:r>
      <w:r w:rsidR="0099051D">
        <w:rPr>
          <w:rFonts w:ascii="Times New Roman" w:hAnsi="Times New Roman" w:cs="Times New Roman"/>
          <w:sz w:val="24"/>
          <w:szCs w:val="24"/>
        </w:rPr>
        <w:t>, 2001</w:t>
      </w:r>
      <w:r>
        <w:rPr>
          <w:rFonts w:ascii="Times New Roman" w:hAnsi="Times New Roman" w:cs="Times New Roman"/>
          <w:sz w:val="24"/>
          <w:szCs w:val="24"/>
        </w:rPr>
        <w:t>).</w:t>
      </w:r>
    </w:p>
    <w:p w:rsidR="00974E25" w:rsidRPr="00974E25" w:rsidRDefault="004801D1" w:rsidP="00974E2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3.1 </w:t>
      </w:r>
      <w:r w:rsidR="00974E25" w:rsidRPr="00974E25">
        <w:rPr>
          <w:rFonts w:ascii="Times New Roman" w:hAnsi="Times New Roman" w:cs="Times New Roman"/>
          <w:b/>
          <w:sz w:val="24"/>
          <w:szCs w:val="24"/>
        </w:rPr>
        <w:t xml:space="preserve">Importance of </w:t>
      </w:r>
      <w:r w:rsidR="00974E25">
        <w:rPr>
          <w:rFonts w:ascii="Times New Roman" w:hAnsi="Times New Roman" w:cs="Times New Roman"/>
          <w:b/>
          <w:sz w:val="24"/>
          <w:szCs w:val="24"/>
        </w:rPr>
        <w:t>Self development</w:t>
      </w:r>
    </w:p>
    <w:p w:rsidR="00974E25" w:rsidRDefault="00974E25" w:rsidP="00974E25">
      <w:pPr>
        <w:spacing w:line="360" w:lineRule="auto"/>
        <w:jc w:val="both"/>
        <w:rPr>
          <w:rFonts w:ascii="Times New Roman" w:hAnsi="Times New Roman" w:cs="Times New Roman"/>
          <w:sz w:val="24"/>
          <w:szCs w:val="24"/>
        </w:rPr>
      </w:pPr>
      <w:r>
        <w:rPr>
          <w:rFonts w:ascii="Times New Roman" w:hAnsi="Times New Roman" w:cs="Times New Roman"/>
          <w:sz w:val="24"/>
          <w:szCs w:val="24"/>
        </w:rPr>
        <w:t>The self-development process is very supportive for the academic and professional work activities. It mainly enhances the individual’s potential to make them able to perform all activities appropriately and get able to minimize their complexities. The personal confident level gets enhanced and get able to do better in their personal and professional activities. The self-development process is very significant for both the academic and professional life as it makes the individuals to get able to remain challenging and able to perform all activities appropriately and innovative.</w:t>
      </w:r>
    </w:p>
    <w:p w:rsidR="00974E25" w:rsidRPr="00245490" w:rsidRDefault="004801D1" w:rsidP="00974E2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4.1 </w:t>
      </w:r>
      <w:r w:rsidR="00245490" w:rsidRPr="00245490">
        <w:rPr>
          <w:rFonts w:ascii="Times New Roman" w:hAnsi="Times New Roman" w:cs="Times New Roman"/>
          <w:b/>
          <w:sz w:val="24"/>
          <w:szCs w:val="24"/>
        </w:rPr>
        <w:t>Learning Style</w:t>
      </w:r>
    </w:p>
    <w:p w:rsidR="00245490" w:rsidRDefault="00245490" w:rsidP="00974E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for all individuals to undertake right learning process according to their ability to make themselves learn accurately to develop their own ability. The learning process of the </w:t>
      </w:r>
      <w:r>
        <w:rPr>
          <w:rFonts w:ascii="Times New Roman" w:hAnsi="Times New Roman" w:cs="Times New Roman"/>
          <w:sz w:val="24"/>
          <w:szCs w:val="24"/>
        </w:rPr>
        <w:lastRenderedPageBreak/>
        <w:t>individuals gets varied as it might not same among the individuals, so it is important to find out the most appropriate process to gain the ability (</w:t>
      </w:r>
      <w:r w:rsidR="0099051D">
        <w:rPr>
          <w:rFonts w:ascii="Times New Roman" w:hAnsi="Times New Roman" w:cs="Times New Roman"/>
          <w:sz w:val="24"/>
          <w:szCs w:val="24"/>
        </w:rPr>
        <w:t>Kumar, 2009</w:t>
      </w:r>
      <w:r>
        <w:rPr>
          <w:rFonts w:ascii="Times New Roman" w:hAnsi="Times New Roman" w:cs="Times New Roman"/>
          <w:sz w:val="24"/>
          <w:szCs w:val="24"/>
        </w:rPr>
        <w:t xml:space="preserve">). There are several learning style processes are available to make the individuals to undertake learning strategies in a systematic manner. </w:t>
      </w:r>
      <w:proofErr w:type="spellStart"/>
      <w:r>
        <w:rPr>
          <w:rFonts w:ascii="Times New Roman" w:hAnsi="Times New Roman" w:cs="Times New Roman"/>
          <w:sz w:val="24"/>
          <w:szCs w:val="24"/>
        </w:rPr>
        <w:t>Kolb</w:t>
      </w:r>
      <w:proofErr w:type="spellEnd"/>
      <w:r>
        <w:rPr>
          <w:rFonts w:ascii="Times New Roman" w:hAnsi="Times New Roman" w:cs="Times New Roman"/>
          <w:sz w:val="24"/>
          <w:szCs w:val="24"/>
        </w:rPr>
        <w:t xml:space="preserve"> models is presented below</w:t>
      </w:r>
    </w:p>
    <w:p w:rsidR="00974E25" w:rsidRDefault="00974E25" w:rsidP="00974E25">
      <w:pPr>
        <w:spacing w:line="360" w:lineRule="auto"/>
        <w:jc w:val="both"/>
        <w:rPr>
          <w:rFonts w:ascii="Times New Roman" w:hAnsi="Times New Roman" w:cs="Times New Roman"/>
          <w:sz w:val="24"/>
          <w:szCs w:val="24"/>
        </w:rPr>
      </w:pPr>
    </w:p>
    <w:p w:rsidR="00974E25" w:rsidRDefault="00245490" w:rsidP="00974E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01: </w:t>
      </w:r>
      <w:proofErr w:type="spellStart"/>
      <w:r>
        <w:rPr>
          <w:rFonts w:ascii="Times New Roman" w:hAnsi="Times New Roman" w:cs="Times New Roman"/>
          <w:sz w:val="24"/>
          <w:szCs w:val="24"/>
        </w:rPr>
        <w:t>Kolb</w:t>
      </w:r>
      <w:proofErr w:type="spellEnd"/>
      <w:r>
        <w:rPr>
          <w:rFonts w:ascii="Times New Roman" w:hAnsi="Times New Roman" w:cs="Times New Roman"/>
          <w:sz w:val="24"/>
          <w:szCs w:val="24"/>
        </w:rPr>
        <w:t xml:space="preserve"> Model</w:t>
      </w:r>
    </w:p>
    <w:p w:rsidR="00245490" w:rsidRDefault="00245490" w:rsidP="0024549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53426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801EC6.tmp"/>
                    <pic:cNvPicPr/>
                  </pic:nvPicPr>
                  <pic:blipFill>
                    <a:blip r:embed="rId9">
                      <a:extLst>
                        <a:ext uri="{28A0092B-C50C-407E-A947-70E740481C1C}">
                          <a14:useLocalDpi xmlns:a14="http://schemas.microsoft.com/office/drawing/2010/main" val="0"/>
                        </a:ext>
                      </a:extLst>
                    </a:blip>
                    <a:stretch>
                      <a:fillRect/>
                    </a:stretch>
                  </pic:blipFill>
                  <pic:spPr>
                    <a:xfrm>
                      <a:off x="0" y="0"/>
                      <a:ext cx="3534268" cy="3429479"/>
                    </a:xfrm>
                    <a:prstGeom prst="rect">
                      <a:avLst/>
                    </a:prstGeom>
                  </pic:spPr>
                </pic:pic>
              </a:graphicData>
            </a:graphic>
          </wp:inline>
        </w:drawing>
      </w:r>
    </w:p>
    <w:p w:rsidR="00974E25" w:rsidRDefault="00245490" w:rsidP="00245490">
      <w:pPr>
        <w:tabs>
          <w:tab w:val="left" w:pos="3525"/>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t>
      </w:r>
      <w:r w:rsidR="0099051D">
        <w:rPr>
          <w:rFonts w:ascii="Times New Roman" w:hAnsi="Times New Roman" w:cs="Times New Roman"/>
          <w:sz w:val="24"/>
          <w:szCs w:val="24"/>
        </w:rPr>
        <w:t>Kumar, 2009</w:t>
      </w:r>
      <w:r>
        <w:rPr>
          <w:rFonts w:ascii="Times New Roman" w:hAnsi="Times New Roman" w:cs="Times New Roman"/>
          <w:sz w:val="24"/>
          <w:szCs w:val="24"/>
        </w:rPr>
        <w:t>)</w:t>
      </w:r>
    </w:p>
    <w:p w:rsidR="00245490" w:rsidRDefault="00345516" w:rsidP="00245490">
      <w:pPr>
        <w:tabs>
          <w:tab w:val="left" w:pos="352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Kolb</w:t>
      </w:r>
      <w:proofErr w:type="spellEnd"/>
      <w:r>
        <w:rPr>
          <w:rFonts w:ascii="Times New Roman" w:hAnsi="Times New Roman" w:cs="Times New Roman"/>
          <w:sz w:val="24"/>
          <w:szCs w:val="24"/>
        </w:rPr>
        <w:t xml:space="preserve"> model is one of the best methods for the individuals to find out their ability of learning. The ‘concrete experience’ learning style makes the individuals to get able to find out their ability for reading and writing</w:t>
      </w:r>
      <w:r w:rsidR="00AE0570">
        <w:rPr>
          <w:rFonts w:ascii="Times New Roman" w:hAnsi="Times New Roman" w:cs="Times New Roman"/>
          <w:sz w:val="24"/>
          <w:szCs w:val="24"/>
        </w:rPr>
        <w:t xml:space="preserve"> (</w:t>
      </w:r>
      <w:proofErr w:type="spellStart"/>
      <w:r w:rsidR="0099051D" w:rsidRPr="0099051D">
        <w:rPr>
          <w:rFonts w:ascii="Times New Roman" w:hAnsi="Times New Roman" w:cs="Times New Roman"/>
          <w:sz w:val="24"/>
          <w:szCs w:val="24"/>
        </w:rPr>
        <w:t>Roessler</w:t>
      </w:r>
      <w:proofErr w:type="spellEnd"/>
      <w:r w:rsidR="0099051D">
        <w:rPr>
          <w:rFonts w:ascii="Times New Roman" w:hAnsi="Times New Roman" w:cs="Times New Roman"/>
          <w:sz w:val="24"/>
          <w:szCs w:val="24"/>
        </w:rPr>
        <w:t xml:space="preserve"> </w:t>
      </w:r>
      <w:proofErr w:type="spellStart"/>
      <w:r w:rsidR="0099051D">
        <w:rPr>
          <w:rFonts w:ascii="Times New Roman" w:hAnsi="Times New Roman" w:cs="Times New Roman"/>
          <w:sz w:val="24"/>
          <w:szCs w:val="24"/>
        </w:rPr>
        <w:t>and</w:t>
      </w:r>
      <w:r w:rsidR="0099051D" w:rsidRPr="0099051D">
        <w:rPr>
          <w:rFonts w:ascii="Times New Roman" w:hAnsi="Times New Roman" w:cs="Times New Roman"/>
          <w:sz w:val="24"/>
          <w:szCs w:val="24"/>
        </w:rPr>
        <w:t>Eilan</w:t>
      </w:r>
      <w:proofErr w:type="spellEnd"/>
      <w:r w:rsidR="0099051D">
        <w:rPr>
          <w:rFonts w:ascii="Times New Roman" w:hAnsi="Times New Roman" w:cs="Times New Roman"/>
          <w:sz w:val="24"/>
          <w:szCs w:val="24"/>
        </w:rPr>
        <w:t>, 2003</w:t>
      </w:r>
      <w:r w:rsidR="00AE0570">
        <w:rPr>
          <w:rFonts w:ascii="Times New Roman" w:hAnsi="Times New Roman" w:cs="Times New Roman"/>
          <w:sz w:val="24"/>
          <w:szCs w:val="24"/>
        </w:rPr>
        <w:t>)</w:t>
      </w:r>
      <w:r>
        <w:rPr>
          <w:rFonts w:ascii="Times New Roman" w:hAnsi="Times New Roman" w:cs="Times New Roman"/>
          <w:sz w:val="24"/>
          <w:szCs w:val="24"/>
        </w:rPr>
        <w:t>.</w:t>
      </w:r>
      <w:r w:rsidR="00D82FD9">
        <w:rPr>
          <w:rFonts w:ascii="Times New Roman" w:hAnsi="Times New Roman" w:cs="Times New Roman"/>
          <w:sz w:val="24"/>
          <w:szCs w:val="24"/>
        </w:rPr>
        <w:t xml:space="preserve"> The ‘Reflective observation’ is the process that makes the individuals to learn performing team activities. </w:t>
      </w:r>
      <w:r w:rsidR="00AE0570">
        <w:rPr>
          <w:rFonts w:ascii="Times New Roman" w:hAnsi="Times New Roman" w:cs="Times New Roman"/>
          <w:sz w:val="24"/>
          <w:szCs w:val="24"/>
        </w:rPr>
        <w:t>These</w:t>
      </w:r>
      <w:r w:rsidR="00D82FD9">
        <w:rPr>
          <w:rFonts w:ascii="Times New Roman" w:hAnsi="Times New Roman" w:cs="Times New Roman"/>
          <w:sz w:val="24"/>
          <w:szCs w:val="24"/>
        </w:rPr>
        <w:t xml:space="preserve"> types of people find very effective to performing team activities and get able to enhance their level of experience and develop their own ability</w:t>
      </w:r>
      <w:r w:rsidR="00AE0570">
        <w:rPr>
          <w:rFonts w:ascii="Times New Roman" w:hAnsi="Times New Roman" w:cs="Times New Roman"/>
          <w:sz w:val="24"/>
          <w:szCs w:val="24"/>
        </w:rPr>
        <w:t xml:space="preserve">. </w:t>
      </w:r>
      <w:r w:rsidR="00D82FD9">
        <w:rPr>
          <w:rFonts w:ascii="Times New Roman" w:hAnsi="Times New Roman" w:cs="Times New Roman"/>
          <w:sz w:val="24"/>
          <w:szCs w:val="24"/>
        </w:rPr>
        <w:t xml:space="preserve"> ‘Abstract conceptualization’ is the process in which individuals found themselves more suitable to learn from the theories</w:t>
      </w:r>
      <w:r w:rsidR="00AE0570">
        <w:rPr>
          <w:rFonts w:ascii="Times New Roman" w:hAnsi="Times New Roman" w:cs="Times New Roman"/>
          <w:sz w:val="24"/>
          <w:szCs w:val="24"/>
        </w:rPr>
        <w:t xml:space="preserve"> (</w:t>
      </w:r>
      <w:r w:rsidR="0099051D">
        <w:rPr>
          <w:rFonts w:ascii="Times New Roman" w:hAnsi="Times New Roman" w:cs="Times New Roman"/>
          <w:sz w:val="24"/>
          <w:szCs w:val="24"/>
        </w:rPr>
        <w:t>Yang, 2003</w:t>
      </w:r>
      <w:r w:rsidR="00AE0570">
        <w:rPr>
          <w:rFonts w:ascii="Times New Roman" w:hAnsi="Times New Roman" w:cs="Times New Roman"/>
          <w:sz w:val="24"/>
          <w:szCs w:val="24"/>
        </w:rPr>
        <w:t>)</w:t>
      </w:r>
      <w:r w:rsidR="00D82FD9">
        <w:rPr>
          <w:rFonts w:ascii="Times New Roman" w:hAnsi="Times New Roman" w:cs="Times New Roman"/>
          <w:sz w:val="24"/>
          <w:szCs w:val="24"/>
        </w:rPr>
        <w:t xml:space="preserve">. </w:t>
      </w:r>
      <w:r w:rsidR="00AE0570">
        <w:rPr>
          <w:rFonts w:ascii="Times New Roman" w:hAnsi="Times New Roman" w:cs="Times New Roman"/>
          <w:sz w:val="24"/>
          <w:szCs w:val="24"/>
        </w:rPr>
        <w:t xml:space="preserve">These types of individuals get more confident to do activities after gaining theoretical knowledge first. </w:t>
      </w:r>
      <w:r w:rsidR="00D82FD9">
        <w:rPr>
          <w:rFonts w:ascii="Times New Roman" w:hAnsi="Times New Roman" w:cs="Times New Roman"/>
          <w:sz w:val="24"/>
          <w:szCs w:val="24"/>
        </w:rPr>
        <w:t xml:space="preserve">‘Active Experiment’ makes the </w:t>
      </w:r>
      <w:r w:rsidR="00D82FD9">
        <w:rPr>
          <w:rFonts w:ascii="Times New Roman" w:hAnsi="Times New Roman" w:cs="Times New Roman"/>
          <w:sz w:val="24"/>
          <w:szCs w:val="24"/>
        </w:rPr>
        <w:lastRenderedPageBreak/>
        <w:t>individuals to learn from their experience.</w:t>
      </w:r>
      <w:r w:rsidR="00AE0570">
        <w:rPr>
          <w:rFonts w:ascii="Times New Roman" w:hAnsi="Times New Roman" w:cs="Times New Roman"/>
          <w:sz w:val="24"/>
          <w:szCs w:val="24"/>
        </w:rPr>
        <w:t xml:space="preserve"> The individuals work to enhance level of experience to develop their own performance ability.</w:t>
      </w:r>
    </w:p>
    <w:p w:rsidR="00974E25" w:rsidRDefault="00AE0570" w:rsidP="00974E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Honey and Mumford has analyzed the </w:t>
      </w:r>
      <w:proofErr w:type="spellStart"/>
      <w:r>
        <w:rPr>
          <w:rFonts w:ascii="Times New Roman" w:hAnsi="Times New Roman" w:cs="Times New Roman"/>
          <w:sz w:val="24"/>
          <w:szCs w:val="24"/>
        </w:rPr>
        <w:t>Kolb</w:t>
      </w:r>
      <w:proofErr w:type="spellEnd"/>
      <w:r>
        <w:rPr>
          <w:rFonts w:ascii="Times New Roman" w:hAnsi="Times New Roman" w:cs="Times New Roman"/>
          <w:sz w:val="24"/>
          <w:szCs w:val="24"/>
        </w:rPr>
        <w:t xml:space="preserve"> model more effectively and develop for key learning styles, these are presented below:</w:t>
      </w:r>
    </w:p>
    <w:p w:rsidR="00AE0570" w:rsidRDefault="00AE0570" w:rsidP="00974E25">
      <w:pPr>
        <w:spacing w:line="360" w:lineRule="auto"/>
        <w:jc w:val="both"/>
        <w:rPr>
          <w:rFonts w:ascii="Times New Roman" w:hAnsi="Times New Roman" w:cs="Times New Roman"/>
          <w:sz w:val="24"/>
          <w:szCs w:val="24"/>
        </w:rPr>
      </w:pPr>
    </w:p>
    <w:p w:rsidR="00AE0570" w:rsidRDefault="00AE0570" w:rsidP="00974E25">
      <w:pPr>
        <w:spacing w:line="360" w:lineRule="auto"/>
        <w:jc w:val="both"/>
        <w:rPr>
          <w:rFonts w:ascii="Times New Roman" w:hAnsi="Times New Roman" w:cs="Times New Roman"/>
          <w:sz w:val="24"/>
          <w:szCs w:val="24"/>
        </w:rPr>
      </w:pPr>
      <w:r>
        <w:rPr>
          <w:rFonts w:ascii="Times New Roman" w:hAnsi="Times New Roman" w:cs="Times New Roman"/>
          <w:sz w:val="24"/>
          <w:szCs w:val="24"/>
        </w:rPr>
        <w:t>Figure 02: Honey and Mumford Learning Style</w:t>
      </w:r>
    </w:p>
    <w:p w:rsidR="00AE0570" w:rsidRDefault="00BE1B10" w:rsidP="00BE1B10">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334215" cy="327705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801376.tmp"/>
                    <pic:cNvPicPr/>
                  </pic:nvPicPr>
                  <pic:blipFill>
                    <a:blip r:embed="rId10">
                      <a:extLst>
                        <a:ext uri="{28A0092B-C50C-407E-A947-70E740481C1C}">
                          <a14:useLocalDpi xmlns:a14="http://schemas.microsoft.com/office/drawing/2010/main" val="0"/>
                        </a:ext>
                      </a:extLst>
                    </a:blip>
                    <a:stretch>
                      <a:fillRect/>
                    </a:stretch>
                  </pic:blipFill>
                  <pic:spPr>
                    <a:xfrm>
                      <a:off x="0" y="0"/>
                      <a:ext cx="3334215" cy="3277057"/>
                    </a:xfrm>
                    <a:prstGeom prst="rect">
                      <a:avLst/>
                    </a:prstGeom>
                  </pic:spPr>
                </pic:pic>
              </a:graphicData>
            </a:graphic>
          </wp:inline>
        </w:drawing>
      </w:r>
    </w:p>
    <w:p w:rsidR="00974E25" w:rsidRDefault="00BE1B10" w:rsidP="00BE1B10">
      <w:pPr>
        <w:tabs>
          <w:tab w:val="left" w:pos="3300"/>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t>
      </w:r>
      <w:r w:rsidR="0099051D">
        <w:rPr>
          <w:rFonts w:ascii="Times New Roman" w:hAnsi="Times New Roman" w:cs="Times New Roman"/>
          <w:sz w:val="24"/>
          <w:szCs w:val="24"/>
        </w:rPr>
        <w:t>Yang, 2003</w:t>
      </w:r>
      <w:r>
        <w:rPr>
          <w:rFonts w:ascii="Times New Roman" w:hAnsi="Times New Roman" w:cs="Times New Roman"/>
          <w:sz w:val="24"/>
          <w:szCs w:val="24"/>
        </w:rPr>
        <w:t>)</w:t>
      </w:r>
    </w:p>
    <w:p w:rsidR="00145034" w:rsidRDefault="00226085" w:rsidP="00145034">
      <w:pPr>
        <w:tabs>
          <w:tab w:val="left" w:pos="330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‘Activist’ </w:t>
      </w:r>
      <w:r w:rsidR="00CF0213">
        <w:rPr>
          <w:rFonts w:ascii="Times New Roman" w:hAnsi="Times New Roman" w:cs="Times New Roman"/>
          <w:sz w:val="24"/>
          <w:szCs w:val="24"/>
        </w:rPr>
        <w:t>is the individual</w:t>
      </w:r>
      <w:r>
        <w:rPr>
          <w:rFonts w:ascii="Times New Roman" w:hAnsi="Times New Roman" w:cs="Times New Roman"/>
          <w:sz w:val="24"/>
          <w:szCs w:val="24"/>
        </w:rPr>
        <w:t xml:space="preserve"> who like to learn by making </w:t>
      </w:r>
      <w:r w:rsidR="00CF0213">
        <w:rPr>
          <w:rFonts w:ascii="Times New Roman" w:hAnsi="Times New Roman" w:cs="Times New Roman"/>
          <w:sz w:val="24"/>
          <w:szCs w:val="24"/>
        </w:rPr>
        <w:t xml:space="preserve">effective </w:t>
      </w:r>
      <w:r>
        <w:rPr>
          <w:rFonts w:ascii="Times New Roman" w:hAnsi="Times New Roman" w:cs="Times New Roman"/>
          <w:sz w:val="24"/>
          <w:szCs w:val="24"/>
        </w:rPr>
        <w:t xml:space="preserve">participation </w:t>
      </w:r>
      <w:r w:rsidR="00CF0213">
        <w:rPr>
          <w:rFonts w:ascii="Times New Roman" w:hAnsi="Times New Roman" w:cs="Times New Roman"/>
          <w:sz w:val="24"/>
          <w:szCs w:val="24"/>
        </w:rPr>
        <w:t>with the team activities and learn by doing activities within the team. The preferred method</w:t>
      </w:r>
      <w:r w:rsidR="00E75828">
        <w:rPr>
          <w:rFonts w:ascii="Times New Roman" w:hAnsi="Times New Roman" w:cs="Times New Roman"/>
          <w:sz w:val="24"/>
          <w:szCs w:val="24"/>
        </w:rPr>
        <w:t>s of learning for these</w:t>
      </w:r>
      <w:r w:rsidR="00CF0213">
        <w:rPr>
          <w:rFonts w:ascii="Times New Roman" w:hAnsi="Times New Roman" w:cs="Times New Roman"/>
          <w:sz w:val="24"/>
          <w:szCs w:val="24"/>
        </w:rPr>
        <w:t xml:space="preserve"> individuals are role play, </w:t>
      </w:r>
      <w:r w:rsidR="00E75828">
        <w:rPr>
          <w:rFonts w:ascii="Times New Roman" w:hAnsi="Times New Roman" w:cs="Times New Roman"/>
          <w:sz w:val="24"/>
          <w:szCs w:val="24"/>
        </w:rPr>
        <w:t xml:space="preserve">etc. The ‘Reflectors’ think issues in details and properly evaluate the situation before taking any action. </w:t>
      </w:r>
      <w:r w:rsidR="00037277">
        <w:rPr>
          <w:rFonts w:ascii="Times New Roman" w:hAnsi="Times New Roman" w:cs="Times New Roman"/>
          <w:sz w:val="24"/>
          <w:szCs w:val="24"/>
        </w:rPr>
        <w:t xml:space="preserve">The learners in this process gain benefit from the experience and learning process is slower in this style of learning. ‘Theorist’ learning style is the </w:t>
      </w:r>
      <w:r w:rsidR="005B4DD2">
        <w:rPr>
          <w:rFonts w:ascii="Times New Roman" w:hAnsi="Times New Roman" w:cs="Times New Roman"/>
          <w:sz w:val="24"/>
          <w:szCs w:val="24"/>
        </w:rPr>
        <w:t>process that tries</w:t>
      </w:r>
      <w:r w:rsidR="00037277">
        <w:rPr>
          <w:rFonts w:ascii="Times New Roman" w:hAnsi="Times New Roman" w:cs="Times New Roman"/>
          <w:sz w:val="24"/>
          <w:szCs w:val="24"/>
        </w:rPr>
        <w:t xml:space="preserve"> to fit the assumption in vast knowledge and evaluate logically to identify the main causes</w:t>
      </w:r>
      <w:r w:rsidR="005B4DD2">
        <w:rPr>
          <w:rFonts w:ascii="Times New Roman" w:hAnsi="Times New Roman" w:cs="Times New Roman"/>
          <w:sz w:val="24"/>
          <w:szCs w:val="24"/>
        </w:rPr>
        <w:t xml:space="preserve"> of the problem to resolve the issue. The ‘</w:t>
      </w:r>
      <w:r w:rsidR="00B25F85">
        <w:rPr>
          <w:rFonts w:ascii="Times New Roman" w:hAnsi="Times New Roman" w:cs="Times New Roman"/>
          <w:sz w:val="24"/>
          <w:szCs w:val="24"/>
        </w:rPr>
        <w:t xml:space="preserve">Pragmatist’ is the style of learning which like to evaluate </w:t>
      </w:r>
      <w:r w:rsidR="00B25F85">
        <w:rPr>
          <w:rFonts w:ascii="Times New Roman" w:hAnsi="Times New Roman" w:cs="Times New Roman"/>
          <w:sz w:val="24"/>
          <w:szCs w:val="24"/>
        </w:rPr>
        <w:lastRenderedPageBreak/>
        <w:t>the practical approached to evaluate the situation which makes the individuals to learn from the real world</w:t>
      </w:r>
      <w:r w:rsidR="00145034">
        <w:rPr>
          <w:rFonts w:ascii="Times New Roman" w:hAnsi="Times New Roman" w:cs="Times New Roman"/>
          <w:sz w:val="24"/>
          <w:szCs w:val="24"/>
        </w:rPr>
        <w:t>.</w:t>
      </w:r>
    </w:p>
    <w:p w:rsidR="00B25F85" w:rsidRDefault="00145034" w:rsidP="00145034">
      <w:pPr>
        <w:tabs>
          <w:tab w:val="left" w:pos="3300"/>
        </w:tabs>
        <w:spacing w:line="360" w:lineRule="auto"/>
        <w:jc w:val="both"/>
        <w:rPr>
          <w:rFonts w:ascii="Times New Roman" w:hAnsi="Times New Roman" w:cs="Times New Roman"/>
          <w:sz w:val="24"/>
          <w:szCs w:val="24"/>
        </w:rPr>
      </w:pPr>
      <w:r>
        <w:rPr>
          <w:rFonts w:ascii="Times New Roman" w:hAnsi="Times New Roman" w:cs="Times New Roman"/>
          <w:sz w:val="24"/>
          <w:szCs w:val="24"/>
        </w:rPr>
        <w:t>There are the set of 80 questions are developed to find out the proper learning style of individuals followed by Honey and Mumford questionnaires. The result obtained from the Honey and Mumford questionnaires are presented below in a table</w:t>
      </w:r>
    </w:p>
    <w:p w:rsidR="00145034" w:rsidRDefault="00145034" w:rsidP="00145034">
      <w:pPr>
        <w:tabs>
          <w:tab w:val="left" w:pos="3300"/>
        </w:tabs>
        <w:spacing w:line="360" w:lineRule="auto"/>
        <w:jc w:val="both"/>
        <w:rPr>
          <w:rFonts w:ascii="Times New Roman" w:hAnsi="Times New Roman" w:cs="Times New Roman"/>
          <w:sz w:val="24"/>
          <w:szCs w:val="24"/>
        </w:rPr>
      </w:pPr>
    </w:p>
    <w:p w:rsidR="00145034" w:rsidRDefault="00145034" w:rsidP="00145034">
      <w:pPr>
        <w:tabs>
          <w:tab w:val="left" w:pos="3300"/>
        </w:tabs>
        <w:spacing w:line="360" w:lineRule="auto"/>
        <w:jc w:val="both"/>
        <w:rPr>
          <w:rFonts w:ascii="Times New Roman" w:hAnsi="Times New Roman" w:cs="Times New Roman"/>
          <w:sz w:val="24"/>
          <w:szCs w:val="24"/>
        </w:rPr>
      </w:pPr>
      <w:r>
        <w:rPr>
          <w:rFonts w:ascii="Times New Roman" w:hAnsi="Times New Roman" w:cs="Times New Roman"/>
          <w:sz w:val="24"/>
          <w:szCs w:val="24"/>
        </w:rPr>
        <w:t>Table 01: Obtain result in Honey and Mumford questionnaires</w:t>
      </w:r>
    </w:p>
    <w:p w:rsidR="00145034" w:rsidRDefault="00145034" w:rsidP="00145034">
      <w:pPr>
        <w:tabs>
          <w:tab w:val="left" w:pos="3300"/>
        </w:tabs>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067743" cy="5163271"/>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6CCE.tmp"/>
                    <pic:cNvPicPr/>
                  </pic:nvPicPr>
                  <pic:blipFill>
                    <a:blip r:embed="rId11">
                      <a:extLst>
                        <a:ext uri="{28A0092B-C50C-407E-A947-70E740481C1C}">
                          <a14:useLocalDpi xmlns:a14="http://schemas.microsoft.com/office/drawing/2010/main" val="0"/>
                        </a:ext>
                      </a:extLst>
                    </a:blip>
                    <a:stretch>
                      <a:fillRect/>
                    </a:stretch>
                  </pic:blipFill>
                  <pic:spPr>
                    <a:xfrm>
                      <a:off x="0" y="0"/>
                      <a:ext cx="4067743" cy="5163271"/>
                    </a:xfrm>
                    <a:prstGeom prst="rect">
                      <a:avLst/>
                    </a:prstGeom>
                  </pic:spPr>
                </pic:pic>
              </a:graphicData>
            </a:graphic>
          </wp:inline>
        </w:drawing>
      </w:r>
    </w:p>
    <w:p w:rsidR="00D433E6" w:rsidRDefault="00145034"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Attending all 80 questions developed to identify the most appropriate learning style of the individuals I found my learning style as </w:t>
      </w:r>
      <w:r w:rsidRPr="00D433E6">
        <w:rPr>
          <w:rFonts w:ascii="Times New Roman" w:hAnsi="Times New Roman" w:cs="Times New Roman"/>
          <w:b/>
          <w:sz w:val="24"/>
          <w:szCs w:val="24"/>
        </w:rPr>
        <w:t>theorist</w:t>
      </w:r>
      <w:r>
        <w:rPr>
          <w:rFonts w:ascii="Times New Roman" w:hAnsi="Times New Roman" w:cs="Times New Roman"/>
          <w:sz w:val="24"/>
          <w:szCs w:val="24"/>
        </w:rPr>
        <w:t xml:space="preserve">. I found that </w:t>
      </w:r>
      <w:r w:rsidR="00757E65">
        <w:rPr>
          <w:rFonts w:ascii="Times New Roman" w:hAnsi="Times New Roman" w:cs="Times New Roman"/>
          <w:sz w:val="24"/>
          <w:szCs w:val="24"/>
        </w:rPr>
        <w:t xml:space="preserve">my learning style is the process that </w:t>
      </w:r>
      <w:r w:rsidR="00757E65">
        <w:rPr>
          <w:rFonts w:ascii="Times New Roman" w:hAnsi="Times New Roman" w:cs="Times New Roman"/>
          <w:sz w:val="24"/>
          <w:szCs w:val="24"/>
        </w:rPr>
        <w:lastRenderedPageBreak/>
        <w:t>tries to fit the assumption in vast knowledge and evaluate logically to identify the main causes of the problem to resolve the issue.</w:t>
      </w:r>
    </w:p>
    <w:p w:rsidR="00D433E6" w:rsidRPr="00950587" w:rsidRDefault="00D433E6" w:rsidP="00D433E6">
      <w:pPr>
        <w:spacing w:line="360" w:lineRule="auto"/>
        <w:jc w:val="both"/>
        <w:rPr>
          <w:rFonts w:ascii="Times New Roman" w:hAnsi="Times New Roman" w:cs="Times New Roman"/>
          <w:b/>
          <w:sz w:val="24"/>
          <w:szCs w:val="24"/>
        </w:rPr>
      </w:pPr>
      <w:r w:rsidRPr="00950587">
        <w:rPr>
          <w:rFonts w:ascii="Times New Roman" w:hAnsi="Times New Roman" w:cs="Times New Roman"/>
          <w:b/>
          <w:sz w:val="24"/>
          <w:szCs w:val="24"/>
        </w:rPr>
        <w:t>Visual-Auditory-Kinesthetic Model</w:t>
      </w:r>
    </w:p>
    <w:p w:rsidR="00145034" w:rsidRDefault="00D433E6"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This is a simple model to find out the individuals learning style using the sensory elements of the individuals. The information’s get retained appropriately by the individuals when pictures, diagram and charts are analyzed. The auditory learners prefer the learning style using the voice of the individuals and attending lecture and group</w:t>
      </w:r>
      <w:r w:rsidR="00950587">
        <w:rPr>
          <w:rFonts w:ascii="Times New Roman" w:hAnsi="Times New Roman" w:cs="Times New Roman"/>
          <w:sz w:val="24"/>
          <w:szCs w:val="24"/>
        </w:rPr>
        <w:t xml:space="preserve"> discussion session would be effective method of learning in this process. The kinesthetic learning style is the physical approach and it ensure that the learning process determined by the touch and feel of the individuals. 30 questions </w:t>
      </w:r>
      <w:r w:rsidR="00A64625">
        <w:rPr>
          <w:rFonts w:ascii="Times New Roman" w:hAnsi="Times New Roman" w:cs="Times New Roman"/>
          <w:sz w:val="24"/>
          <w:szCs w:val="24"/>
        </w:rPr>
        <w:t>have</w:t>
      </w:r>
      <w:r w:rsidR="00950587">
        <w:rPr>
          <w:rFonts w:ascii="Times New Roman" w:hAnsi="Times New Roman" w:cs="Times New Roman"/>
          <w:sz w:val="24"/>
          <w:szCs w:val="24"/>
        </w:rPr>
        <w:t xml:space="preserve"> been developed for attending the ‘</w:t>
      </w:r>
      <w:r w:rsidR="00950587" w:rsidRPr="00950587">
        <w:rPr>
          <w:rFonts w:ascii="Times New Roman" w:hAnsi="Times New Roman" w:cs="Times New Roman"/>
          <w:sz w:val="24"/>
          <w:szCs w:val="24"/>
        </w:rPr>
        <w:t>Visual-Auditory-Kinesthetic Model</w:t>
      </w:r>
      <w:r w:rsidR="00950587">
        <w:rPr>
          <w:rFonts w:ascii="Times New Roman" w:hAnsi="Times New Roman" w:cs="Times New Roman"/>
          <w:sz w:val="24"/>
          <w:szCs w:val="24"/>
        </w:rPr>
        <w:t>’ of learning and the obtained result is presented below:</w:t>
      </w:r>
    </w:p>
    <w:p w:rsidR="00381712" w:rsidRDefault="00381712"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Table 02: Obtain result of ‘</w:t>
      </w:r>
      <w:r w:rsidRPr="00950587">
        <w:rPr>
          <w:rFonts w:ascii="Times New Roman" w:hAnsi="Times New Roman" w:cs="Times New Roman"/>
          <w:sz w:val="24"/>
          <w:szCs w:val="24"/>
        </w:rPr>
        <w:t>Visual-Auditory-Kinesthetic Model</w:t>
      </w:r>
      <w:r>
        <w:rPr>
          <w:rFonts w:ascii="Times New Roman" w:hAnsi="Times New Roman" w:cs="Times New Roman"/>
          <w:sz w:val="24"/>
          <w:szCs w:val="24"/>
        </w:rPr>
        <w:t>’</w:t>
      </w:r>
    </w:p>
    <w:p w:rsidR="00950587" w:rsidRDefault="000F7307" w:rsidP="000F730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715533" cy="3105583"/>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6CDBE7.tmp"/>
                    <pic:cNvPicPr/>
                  </pic:nvPicPr>
                  <pic:blipFill>
                    <a:blip r:embed="rId12">
                      <a:extLst>
                        <a:ext uri="{28A0092B-C50C-407E-A947-70E740481C1C}">
                          <a14:useLocalDpi xmlns:a14="http://schemas.microsoft.com/office/drawing/2010/main" val="0"/>
                        </a:ext>
                      </a:extLst>
                    </a:blip>
                    <a:stretch>
                      <a:fillRect/>
                    </a:stretch>
                  </pic:blipFill>
                  <pic:spPr>
                    <a:xfrm>
                      <a:off x="0" y="0"/>
                      <a:ext cx="4715533" cy="3105583"/>
                    </a:xfrm>
                    <a:prstGeom prst="rect">
                      <a:avLst/>
                    </a:prstGeom>
                  </pic:spPr>
                </pic:pic>
              </a:graphicData>
            </a:graphic>
          </wp:inline>
        </w:drawing>
      </w:r>
    </w:p>
    <w:p w:rsidR="00D433E6" w:rsidRDefault="000F7307"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that total 17 B’s were responded, 7 A’s and 6 C’s. </w:t>
      </w:r>
      <w:r w:rsidR="00A64625">
        <w:rPr>
          <w:rFonts w:ascii="Times New Roman" w:hAnsi="Times New Roman" w:cs="Times New Roman"/>
          <w:sz w:val="24"/>
          <w:szCs w:val="24"/>
        </w:rPr>
        <w:t xml:space="preserve">So my best learning style has identified as Auditory using the </w:t>
      </w:r>
      <w:r w:rsidR="00A64625" w:rsidRPr="00A64625">
        <w:rPr>
          <w:rFonts w:ascii="Times New Roman" w:hAnsi="Times New Roman" w:cs="Times New Roman"/>
          <w:sz w:val="24"/>
          <w:szCs w:val="24"/>
        </w:rPr>
        <w:t>Visual-Auditory-Kinesthetic Model</w:t>
      </w:r>
      <w:r w:rsidR="00A64625">
        <w:rPr>
          <w:rFonts w:ascii="Times New Roman" w:hAnsi="Times New Roman" w:cs="Times New Roman"/>
          <w:sz w:val="24"/>
          <w:szCs w:val="24"/>
        </w:rPr>
        <w:t>. I prefer learning using the voice and attending lecture and group discussion session.</w:t>
      </w:r>
    </w:p>
    <w:p w:rsidR="00D433E6" w:rsidRPr="002E3FEC" w:rsidRDefault="004801D1" w:rsidP="00D433E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5.1 </w:t>
      </w:r>
      <w:r w:rsidR="002E3FEC" w:rsidRPr="002E3FEC">
        <w:rPr>
          <w:rFonts w:ascii="Times New Roman" w:hAnsi="Times New Roman" w:cs="Times New Roman"/>
          <w:b/>
          <w:sz w:val="24"/>
          <w:szCs w:val="24"/>
        </w:rPr>
        <w:t>Analysis of personal strength and weakness</w:t>
      </w:r>
    </w:p>
    <w:tbl>
      <w:tblPr>
        <w:tblStyle w:val="TableGrid"/>
        <w:tblW w:w="0" w:type="auto"/>
        <w:tblLook w:val="04A0" w:firstRow="1" w:lastRow="0" w:firstColumn="1" w:lastColumn="0" w:noHBand="0" w:noVBand="1"/>
      </w:tblPr>
      <w:tblGrid>
        <w:gridCol w:w="4671"/>
        <w:gridCol w:w="4679"/>
      </w:tblGrid>
      <w:tr w:rsidR="002E3FEC" w:rsidTr="005B33AC">
        <w:tc>
          <w:tcPr>
            <w:tcW w:w="4788" w:type="dxa"/>
            <w:shd w:val="clear" w:color="auto" w:fill="B2A1C7" w:themeFill="accent4" w:themeFillTint="99"/>
          </w:tcPr>
          <w:p w:rsidR="002E3FEC" w:rsidRPr="002E3FEC" w:rsidRDefault="002E3FEC" w:rsidP="002E3FEC">
            <w:pPr>
              <w:spacing w:line="360" w:lineRule="auto"/>
              <w:jc w:val="center"/>
              <w:rPr>
                <w:rFonts w:ascii="Times New Roman" w:hAnsi="Times New Roman" w:cs="Times New Roman"/>
                <w:b/>
                <w:sz w:val="24"/>
                <w:szCs w:val="24"/>
              </w:rPr>
            </w:pPr>
            <w:r w:rsidRPr="002E3FEC">
              <w:rPr>
                <w:rFonts w:ascii="Times New Roman" w:hAnsi="Times New Roman" w:cs="Times New Roman"/>
                <w:b/>
                <w:sz w:val="24"/>
                <w:szCs w:val="24"/>
              </w:rPr>
              <w:lastRenderedPageBreak/>
              <w:t>Strength</w:t>
            </w:r>
          </w:p>
        </w:tc>
        <w:tc>
          <w:tcPr>
            <w:tcW w:w="4788" w:type="dxa"/>
            <w:shd w:val="clear" w:color="auto" w:fill="B2A1C7" w:themeFill="accent4" w:themeFillTint="99"/>
          </w:tcPr>
          <w:p w:rsidR="002E3FEC" w:rsidRPr="002E3FEC" w:rsidRDefault="002E3FEC" w:rsidP="002E3FEC">
            <w:pPr>
              <w:spacing w:line="360" w:lineRule="auto"/>
              <w:jc w:val="center"/>
              <w:rPr>
                <w:rFonts w:ascii="Times New Roman" w:hAnsi="Times New Roman" w:cs="Times New Roman"/>
                <w:b/>
                <w:sz w:val="24"/>
                <w:szCs w:val="24"/>
              </w:rPr>
            </w:pPr>
            <w:r w:rsidRPr="002E3FEC">
              <w:rPr>
                <w:rFonts w:ascii="Times New Roman" w:hAnsi="Times New Roman" w:cs="Times New Roman"/>
                <w:b/>
                <w:sz w:val="24"/>
                <w:szCs w:val="24"/>
              </w:rPr>
              <w:t>Weakness</w:t>
            </w:r>
          </w:p>
        </w:tc>
      </w:tr>
      <w:tr w:rsidR="002E3FEC" w:rsidTr="002E3FEC">
        <w:tc>
          <w:tcPr>
            <w:tcW w:w="4788" w:type="dxa"/>
          </w:tcPr>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sidRPr="002E3FEC">
              <w:rPr>
                <w:rFonts w:ascii="Times New Roman" w:hAnsi="Times New Roman" w:cs="Times New Roman"/>
                <w:sz w:val="24"/>
                <w:szCs w:val="24"/>
              </w:rPr>
              <w:t>I am good in listening to others</w:t>
            </w:r>
          </w:p>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able to face complex issues</w:t>
            </w:r>
          </w:p>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keep myself patience at the time of emergency and able to find out solution</w:t>
            </w:r>
          </w:p>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have good technological skills</w:t>
            </w:r>
          </w:p>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quick learners</w:t>
            </w:r>
          </w:p>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like to do research before taking any decision</w:t>
            </w:r>
          </w:p>
          <w:p w:rsidR="002E3FEC" w:rsidRP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good analyzing the situation and find out the right decision</w:t>
            </w:r>
          </w:p>
        </w:tc>
        <w:tc>
          <w:tcPr>
            <w:tcW w:w="4788" w:type="dxa"/>
          </w:tcPr>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not good in making proper communication with my peers</w:t>
            </w:r>
          </w:p>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not able to perform appropriately within the team</w:t>
            </w:r>
          </w:p>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found communication problem in me</w:t>
            </w:r>
          </w:p>
          <w:p w:rsidR="002E3FEC" w:rsidRDefault="002E3FEC"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not interested to travel distance</w:t>
            </w:r>
          </w:p>
          <w:p w:rsidR="008C74EE" w:rsidRPr="002E3FEC" w:rsidRDefault="008C74EE" w:rsidP="002E3FE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not able to develop professional relationship with my colleagues</w:t>
            </w:r>
          </w:p>
        </w:tc>
      </w:tr>
      <w:tr w:rsidR="002E3FEC" w:rsidTr="005B33AC">
        <w:tc>
          <w:tcPr>
            <w:tcW w:w="4788" w:type="dxa"/>
            <w:shd w:val="clear" w:color="auto" w:fill="B2A1C7" w:themeFill="accent4" w:themeFillTint="99"/>
          </w:tcPr>
          <w:p w:rsidR="002E3FEC" w:rsidRPr="002E3FEC" w:rsidRDefault="002E3FEC" w:rsidP="002E3FEC">
            <w:pPr>
              <w:spacing w:line="360" w:lineRule="auto"/>
              <w:jc w:val="center"/>
              <w:rPr>
                <w:rFonts w:ascii="Times New Roman" w:hAnsi="Times New Roman" w:cs="Times New Roman"/>
                <w:b/>
                <w:sz w:val="24"/>
                <w:szCs w:val="24"/>
              </w:rPr>
            </w:pPr>
            <w:r w:rsidRPr="002E3FEC">
              <w:rPr>
                <w:rFonts w:ascii="Times New Roman" w:hAnsi="Times New Roman" w:cs="Times New Roman"/>
                <w:b/>
                <w:sz w:val="24"/>
                <w:szCs w:val="24"/>
              </w:rPr>
              <w:t>Opportunity</w:t>
            </w:r>
          </w:p>
        </w:tc>
        <w:tc>
          <w:tcPr>
            <w:tcW w:w="4788" w:type="dxa"/>
            <w:shd w:val="clear" w:color="auto" w:fill="B2A1C7" w:themeFill="accent4" w:themeFillTint="99"/>
          </w:tcPr>
          <w:p w:rsidR="002E3FEC" w:rsidRPr="002E3FEC" w:rsidRDefault="002E3FEC" w:rsidP="002E3FEC">
            <w:pPr>
              <w:spacing w:line="360" w:lineRule="auto"/>
              <w:jc w:val="center"/>
              <w:rPr>
                <w:rFonts w:ascii="Times New Roman" w:hAnsi="Times New Roman" w:cs="Times New Roman"/>
                <w:b/>
                <w:sz w:val="24"/>
                <w:szCs w:val="24"/>
              </w:rPr>
            </w:pPr>
            <w:r w:rsidRPr="002E3FEC">
              <w:rPr>
                <w:rFonts w:ascii="Times New Roman" w:hAnsi="Times New Roman" w:cs="Times New Roman"/>
                <w:b/>
                <w:sz w:val="24"/>
                <w:szCs w:val="24"/>
              </w:rPr>
              <w:t>Threat</w:t>
            </w:r>
          </w:p>
        </w:tc>
      </w:tr>
      <w:tr w:rsidR="002E3FEC" w:rsidTr="002E3FEC">
        <w:tc>
          <w:tcPr>
            <w:tcW w:w="4788" w:type="dxa"/>
          </w:tcPr>
          <w:p w:rsidR="002E3FEC" w:rsidRDefault="008C74EE" w:rsidP="008C74E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My business sector is still developing</w:t>
            </w:r>
          </w:p>
          <w:p w:rsidR="008C74EE" w:rsidRDefault="008C74EE" w:rsidP="008C74E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My work experience is very important for developing my professional career</w:t>
            </w:r>
          </w:p>
          <w:p w:rsidR="008C74EE" w:rsidRDefault="008C74EE" w:rsidP="008C74E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have good reputation in my workplace as a hard worker</w:t>
            </w:r>
          </w:p>
          <w:p w:rsidR="008C74EE" w:rsidRPr="008C74EE" w:rsidRDefault="008C74EE" w:rsidP="008C74E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My senior manager had confident on me</w:t>
            </w:r>
          </w:p>
        </w:tc>
        <w:tc>
          <w:tcPr>
            <w:tcW w:w="4788" w:type="dxa"/>
          </w:tcPr>
          <w:p w:rsidR="002E3FEC" w:rsidRDefault="008C74EE" w:rsidP="008C74E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enough training to develop my career </w:t>
            </w:r>
          </w:p>
          <w:p w:rsidR="008C74EE" w:rsidRDefault="008C74EE" w:rsidP="008C74E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not able to manage my time effectively and efficiently</w:t>
            </w:r>
          </w:p>
          <w:p w:rsidR="008C74EE" w:rsidRPr="008C74EE" w:rsidRDefault="008C74EE" w:rsidP="00F6572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most of the </w:t>
            </w:r>
            <w:r w:rsidR="00E11F52">
              <w:rPr>
                <w:rFonts w:ascii="Times New Roman" w:hAnsi="Times New Roman" w:cs="Times New Roman"/>
                <w:sz w:val="24"/>
                <w:szCs w:val="24"/>
              </w:rPr>
              <w:t xml:space="preserve">time </w:t>
            </w:r>
            <w:r>
              <w:rPr>
                <w:rFonts w:ascii="Times New Roman" w:hAnsi="Times New Roman" w:cs="Times New Roman"/>
                <w:sz w:val="24"/>
                <w:szCs w:val="24"/>
              </w:rPr>
              <w:t>do not able to complete activities within determined time period.</w:t>
            </w:r>
          </w:p>
        </w:tc>
      </w:tr>
    </w:tbl>
    <w:p w:rsidR="00D433E6" w:rsidRDefault="00D433E6" w:rsidP="00D433E6">
      <w:pPr>
        <w:spacing w:line="360" w:lineRule="auto"/>
        <w:jc w:val="both"/>
        <w:rPr>
          <w:rFonts w:ascii="Times New Roman" w:hAnsi="Times New Roman" w:cs="Times New Roman"/>
          <w:sz w:val="24"/>
          <w:szCs w:val="24"/>
        </w:rPr>
      </w:pPr>
    </w:p>
    <w:p w:rsidR="00D433E6" w:rsidRDefault="0089372C"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FB1737">
        <w:rPr>
          <w:rFonts w:ascii="Times New Roman" w:hAnsi="Times New Roman" w:cs="Times New Roman"/>
          <w:sz w:val="24"/>
          <w:szCs w:val="24"/>
        </w:rPr>
        <w:t>administered</w:t>
      </w:r>
      <w:r>
        <w:rPr>
          <w:rFonts w:ascii="Times New Roman" w:hAnsi="Times New Roman" w:cs="Times New Roman"/>
          <w:sz w:val="24"/>
          <w:szCs w:val="24"/>
        </w:rPr>
        <w:t xml:space="preserve"> my weakness as I am not able to effectively communicate with other colleagues which makes me unable to gain enough knowledge and confident. I </w:t>
      </w:r>
      <w:r w:rsidR="00ED55D0">
        <w:rPr>
          <w:rFonts w:ascii="Times New Roman" w:hAnsi="Times New Roman" w:cs="Times New Roman"/>
          <w:sz w:val="24"/>
          <w:szCs w:val="24"/>
        </w:rPr>
        <w:t xml:space="preserve">also find I am not able to develop professional relationship with my colleagues. It is important to develop good relationship </w:t>
      </w:r>
      <w:r w:rsidR="00D13DD0">
        <w:rPr>
          <w:rFonts w:ascii="Times New Roman" w:hAnsi="Times New Roman" w:cs="Times New Roman"/>
          <w:sz w:val="24"/>
          <w:szCs w:val="24"/>
        </w:rPr>
        <w:t>with the team members as it makes the individuals to enhance their professional ability to do better.</w:t>
      </w:r>
      <w:r w:rsidR="00D53B3B">
        <w:rPr>
          <w:rFonts w:ascii="Times New Roman" w:hAnsi="Times New Roman" w:cs="Times New Roman"/>
          <w:sz w:val="24"/>
          <w:szCs w:val="24"/>
        </w:rPr>
        <w:t xml:space="preserve"> I found that I am good analyzing the situation and find out the right decision, so I would do better in group activities. Moreover my decision making ability would enhance the group activities and my communication with all will found very effective for the overall development of the organization.</w:t>
      </w:r>
      <w:r w:rsidR="00FB1737" w:rsidRPr="00FB1737">
        <w:rPr>
          <w:rFonts w:ascii="Times New Roman" w:hAnsi="Times New Roman" w:cs="Times New Roman"/>
          <w:sz w:val="24"/>
          <w:szCs w:val="24"/>
        </w:rPr>
        <w:t>I supervised</w:t>
      </w:r>
      <w:r w:rsidR="00D53B3B" w:rsidRPr="00D53B3B">
        <w:rPr>
          <w:rFonts w:ascii="Times New Roman" w:hAnsi="Times New Roman" w:cs="Times New Roman"/>
          <w:sz w:val="24"/>
          <w:szCs w:val="24"/>
        </w:rPr>
        <w:t>I am not good in making proper communication with my peers</w:t>
      </w:r>
      <w:r w:rsidR="00D53B3B">
        <w:rPr>
          <w:rFonts w:ascii="Times New Roman" w:hAnsi="Times New Roman" w:cs="Times New Roman"/>
          <w:sz w:val="24"/>
          <w:szCs w:val="24"/>
        </w:rPr>
        <w:t xml:space="preserve"> so it is important for me to develop my communication ability and effectively communicate with all team members</w:t>
      </w:r>
    </w:p>
    <w:p w:rsidR="000F29D2" w:rsidRDefault="00E11F52" w:rsidP="000F29D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w:t>
      </w:r>
      <w:r w:rsidR="00FB1737">
        <w:rPr>
          <w:rFonts w:ascii="Times New Roman" w:hAnsi="Times New Roman" w:cs="Times New Roman"/>
          <w:sz w:val="24"/>
          <w:szCs w:val="24"/>
        </w:rPr>
        <w:t xml:space="preserve">evaluated I </w:t>
      </w:r>
      <w:r>
        <w:rPr>
          <w:rFonts w:ascii="Times New Roman" w:hAnsi="Times New Roman" w:cs="Times New Roman"/>
          <w:sz w:val="24"/>
          <w:szCs w:val="24"/>
        </w:rPr>
        <w:t>am facing time management problem which is one of the key treat for the professional development of my career. I found that most of the time I do not able to complete my activities wi</w:t>
      </w:r>
      <w:r w:rsidR="000C1B36">
        <w:rPr>
          <w:rFonts w:ascii="Times New Roman" w:hAnsi="Times New Roman" w:cs="Times New Roman"/>
          <w:sz w:val="24"/>
          <w:szCs w:val="24"/>
        </w:rPr>
        <w:t xml:space="preserve">thin the determined time period which pose high threat in me to perform my job role </w:t>
      </w:r>
      <w:r w:rsidR="000F29D2">
        <w:rPr>
          <w:rFonts w:ascii="Times New Roman" w:hAnsi="Times New Roman" w:cs="Times New Roman"/>
          <w:sz w:val="24"/>
          <w:szCs w:val="24"/>
        </w:rPr>
        <w:t>appropriately</w:t>
      </w:r>
      <w:r w:rsidR="000C1B36">
        <w:rPr>
          <w:rFonts w:ascii="Times New Roman" w:hAnsi="Times New Roman" w:cs="Times New Roman"/>
          <w:sz w:val="24"/>
          <w:szCs w:val="24"/>
        </w:rPr>
        <w:t xml:space="preserve">. </w:t>
      </w:r>
      <w:r w:rsidR="000F29D2">
        <w:rPr>
          <w:rFonts w:ascii="Times New Roman" w:hAnsi="Times New Roman" w:cs="Times New Roman"/>
          <w:sz w:val="24"/>
          <w:szCs w:val="24"/>
        </w:rPr>
        <w:t>The</w:t>
      </w:r>
      <w:r w:rsidR="000F29D2" w:rsidRPr="000F29D2">
        <w:rPr>
          <w:rFonts w:ascii="Times New Roman" w:hAnsi="Times New Roman" w:cs="Times New Roman"/>
          <w:sz w:val="24"/>
          <w:szCs w:val="24"/>
        </w:rPr>
        <w:t xml:space="preserve"> business sector is still developing</w:t>
      </w:r>
      <w:r w:rsidR="000F29D2">
        <w:rPr>
          <w:rFonts w:ascii="Times New Roman" w:hAnsi="Times New Roman" w:cs="Times New Roman"/>
          <w:sz w:val="24"/>
          <w:szCs w:val="24"/>
        </w:rPr>
        <w:t xml:space="preserve"> and my work experience is very important for developing my professional career</w:t>
      </w:r>
      <w:r w:rsidR="000F273C">
        <w:rPr>
          <w:rFonts w:ascii="Times New Roman" w:hAnsi="Times New Roman" w:cs="Times New Roman"/>
          <w:sz w:val="24"/>
          <w:szCs w:val="24"/>
        </w:rPr>
        <w:t xml:space="preserve">, so I need to </w:t>
      </w:r>
      <w:r w:rsidR="00FB1737">
        <w:rPr>
          <w:rFonts w:ascii="Times New Roman" w:hAnsi="Times New Roman" w:cs="Times New Roman"/>
          <w:sz w:val="24"/>
          <w:szCs w:val="24"/>
        </w:rPr>
        <w:t>manage</w:t>
      </w:r>
      <w:r w:rsidR="000F273C">
        <w:rPr>
          <w:rFonts w:ascii="Times New Roman" w:hAnsi="Times New Roman" w:cs="Times New Roman"/>
          <w:sz w:val="24"/>
          <w:szCs w:val="24"/>
        </w:rPr>
        <w:t xml:space="preserve"> to gain my ability to perform all activities effectively within the determine time period. I have good reputation in my workplace, so it will be very supportive for developing my level of knowledge and skills.</w:t>
      </w:r>
    </w:p>
    <w:tbl>
      <w:tblPr>
        <w:tblStyle w:val="TableGrid"/>
        <w:tblW w:w="0" w:type="auto"/>
        <w:tblLook w:val="04A0" w:firstRow="1" w:lastRow="0" w:firstColumn="1" w:lastColumn="0" w:noHBand="0" w:noVBand="1"/>
      </w:tblPr>
      <w:tblGrid>
        <w:gridCol w:w="2815"/>
        <w:gridCol w:w="1758"/>
        <w:gridCol w:w="2439"/>
        <w:gridCol w:w="2338"/>
      </w:tblGrid>
      <w:tr w:rsidR="00F84D63" w:rsidRPr="002A2ECC" w:rsidTr="00842E0B">
        <w:tc>
          <w:tcPr>
            <w:tcW w:w="2898" w:type="dxa"/>
            <w:shd w:val="clear" w:color="auto" w:fill="92D050"/>
          </w:tcPr>
          <w:p w:rsidR="00F84D63" w:rsidRPr="002A2ECC" w:rsidRDefault="00F84D63" w:rsidP="000F29D2">
            <w:pPr>
              <w:spacing w:line="360" w:lineRule="auto"/>
              <w:jc w:val="both"/>
              <w:rPr>
                <w:rFonts w:ascii="Times New Roman" w:hAnsi="Times New Roman" w:cs="Times New Roman"/>
                <w:b/>
                <w:sz w:val="24"/>
                <w:szCs w:val="24"/>
              </w:rPr>
            </w:pPr>
            <w:r w:rsidRPr="002A2ECC">
              <w:rPr>
                <w:rFonts w:ascii="Times New Roman" w:hAnsi="Times New Roman" w:cs="Times New Roman"/>
                <w:b/>
                <w:sz w:val="24"/>
                <w:szCs w:val="24"/>
              </w:rPr>
              <w:t>Name</w:t>
            </w:r>
          </w:p>
        </w:tc>
        <w:tc>
          <w:tcPr>
            <w:tcW w:w="1800" w:type="dxa"/>
            <w:shd w:val="clear" w:color="auto" w:fill="92D050"/>
          </w:tcPr>
          <w:p w:rsidR="00F84D63" w:rsidRPr="002A2ECC" w:rsidRDefault="00F84D63" w:rsidP="000F29D2">
            <w:pPr>
              <w:spacing w:line="360" w:lineRule="auto"/>
              <w:jc w:val="both"/>
              <w:rPr>
                <w:rFonts w:ascii="Times New Roman" w:hAnsi="Times New Roman" w:cs="Times New Roman"/>
                <w:b/>
                <w:sz w:val="24"/>
                <w:szCs w:val="24"/>
              </w:rPr>
            </w:pPr>
          </w:p>
        </w:tc>
        <w:tc>
          <w:tcPr>
            <w:tcW w:w="2484" w:type="dxa"/>
            <w:shd w:val="clear" w:color="auto" w:fill="92D050"/>
          </w:tcPr>
          <w:p w:rsidR="00F84D63" w:rsidRPr="002A2ECC" w:rsidRDefault="00F84D63" w:rsidP="000F29D2">
            <w:pPr>
              <w:spacing w:line="360" w:lineRule="auto"/>
              <w:jc w:val="both"/>
              <w:rPr>
                <w:rFonts w:ascii="Times New Roman" w:hAnsi="Times New Roman" w:cs="Times New Roman"/>
                <w:b/>
                <w:sz w:val="24"/>
                <w:szCs w:val="24"/>
              </w:rPr>
            </w:pPr>
            <w:r w:rsidRPr="002A2ECC">
              <w:rPr>
                <w:rFonts w:ascii="Times New Roman" w:hAnsi="Times New Roman" w:cs="Times New Roman"/>
                <w:b/>
                <w:sz w:val="24"/>
                <w:szCs w:val="24"/>
              </w:rPr>
              <w:t>Membership Number</w:t>
            </w:r>
          </w:p>
        </w:tc>
        <w:tc>
          <w:tcPr>
            <w:tcW w:w="2394" w:type="dxa"/>
            <w:shd w:val="clear" w:color="auto" w:fill="92D050"/>
          </w:tcPr>
          <w:p w:rsidR="00F84D63" w:rsidRPr="002A2ECC" w:rsidRDefault="00F84D63" w:rsidP="000F29D2">
            <w:pPr>
              <w:spacing w:line="360" w:lineRule="auto"/>
              <w:jc w:val="both"/>
              <w:rPr>
                <w:rFonts w:ascii="Times New Roman" w:hAnsi="Times New Roman" w:cs="Times New Roman"/>
                <w:b/>
                <w:sz w:val="24"/>
                <w:szCs w:val="24"/>
              </w:rPr>
            </w:pPr>
          </w:p>
        </w:tc>
      </w:tr>
      <w:tr w:rsidR="00F84D63" w:rsidTr="00842E0B">
        <w:tc>
          <w:tcPr>
            <w:tcW w:w="2898" w:type="dxa"/>
          </w:tcPr>
          <w:p w:rsidR="00F84D63" w:rsidRPr="00AC53F9" w:rsidRDefault="00F84D63" w:rsidP="000F29D2">
            <w:pPr>
              <w:spacing w:line="360" w:lineRule="auto"/>
              <w:jc w:val="both"/>
              <w:rPr>
                <w:rFonts w:ascii="Times New Roman" w:hAnsi="Times New Roman" w:cs="Times New Roman"/>
                <w:b/>
                <w:sz w:val="24"/>
                <w:szCs w:val="24"/>
              </w:rPr>
            </w:pPr>
            <w:r w:rsidRPr="00AC53F9">
              <w:rPr>
                <w:rFonts w:ascii="Times New Roman" w:hAnsi="Times New Roman" w:cs="Times New Roman"/>
                <w:b/>
                <w:sz w:val="24"/>
                <w:szCs w:val="24"/>
              </w:rPr>
              <w:t>Covering the period form</w:t>
            </w:r>
          </w:p>
        </w:tc>
        <w:tc>
          <w:tcPr>
            <w:tcW w:w="1800" w:type="dxa"/>
          </w:tcPr>
          <w:p w:rsidR="00F84D63" w:rsidRDefault="002A2ECC" w:rsidP="000F29D2">
            <w:pPr>
              <w:spacing w:line="360" w:lineRule="auto"/>
              <w:jc w:val="both"/>
              <w:rPr>
                <w:rFonts w:ascii="Times New Roman" w:hAnsi="Times New Roman" w:cs="Times New Roman"/>
                <w:sz w:val="24"/>
                <w:szCs w:val="24"/>
              </w:rPr>
            </w:pPr>
            <w:r>
              <w:rPr>
                <w:rFonts w:ascii="Times New Roman" w:hAnsi="Times New Roman" w:cs="Times New Roman"/>
                <w:sz w:val="24"/>
                <w:szCs w:val="24"/>
              </w:rPr>
              <w:t>August 2018</w:t>
            </w:r>
          </w:p>
        </w:tc>
        <w:tc>
          <w:tcPr>
            <w:tcW w:w="2484" w:type="dxa"/>
          </w:tcPr>
          <w:p w:rsidR="00F84D63" w:rsidRPr="00AC53F9" w:rsidRDefault="00F84D63" w:rsidP="000F29D2">
            <w:pPr>
              <w:spacing w:line="360" w:lineRule="auto"/>
              <w:jc w:val="both"/>
              <w:rPr>
                <w:rFonts w:ascii="Times New Roman" w:hAnsi="Times New Roman" w:cs="Times New Roman"/>
                <w:b/>
                <w:sz w:val="24"/>
                <w:szCs w:val="24"/>
              </w:rPr>
            </w:pPr>
            <w:r w:rsidRPr="00AC53F9">
              <w:rPr>
                <w:rFonts w:ascii="Times New Roman" w:hAnsi="Times New Roman" w:cs="Times New Roman"/>
                <w:b/>
                <w:sz w:val="24"/>
                <w:szCs w:val="24"/>
              </w:rPr>
              <w:t>To</w:t>
            </w:r>
          </w:p>
        </w:tc>
        <w:tc>
          <w:tcPr>
            <w:tcW w:w="2394" w:type="dxa"/>
          </w:tcPr>
          <w:p w:rsidR="00F84D63" w:rsidRDefault="002A2ECC" w:rsidP="000F29D2">
            <w:pPr>
              <w:spacing w:line="360" w:lineRule="auto"/>
              <w:jc w:val="both"/>
              <w:rPr>
                <w:rFonts w:ascii="Times New Roman" w:hAnsi="Times New Roman" w:cs="Times New Roman"/>
                <w:sz w:val="24"/>
                <w:szCs w:val="24"/>
              </w:rPr>
            </w:pPr>
            <w:r>
              <w:rPr>
                <w:rFonts w:ascii="Times New Roman" w:hAnsi="Times New Roman" w:cs="Times New Roman"/>
                <w:sz w:val="24"/>
                <w:szCs w:val="24"/>
              </w:rPr>
              <w:t>December 2020</w:t>
            </w:r>
          </w:p>
        </w:tc>
      </w:tr>
    </w:tbl>
    <w:p w:rsidR="00F84D63" w:rsidRDefault="00F84D63" w:rsidP="000F29D2">
      <w:pPr>
        <w:spacing w:line="360" w:lineRule="auto"/>
        <w:jc w:val="both"/>
        <w:rPr>
          <w:rFonts w:ascii="Times New Roman" w:hAnsi="Times New Roman" w:cs="Times New Roman"/>
          <w:sz w:val="24"/>
          <w:szCs w:val="24"/>
        </w:rPr>
      </w:pPr>
    </w:p>
    <w:tbl>
      <w:tblPr>
        <w:tblStyle w:val="LightList-Accent3"/>
        <w:tblW w:w="0" w:type="auto"/>
        <w:tblBorders>
          <w:insideH w:val="single" w:sz="8" w:space="0" w:color="9BBB59" w:themeColor="accent3"/>
          <w:insideV w:val="single" w:sz="8" w:space="0" w:color="9BBB59" w:themeColor="accent3"/>
        </w:tblBorders>
        <w:tblLook w:val="04A0" w:firstRow="1" w:lastRow="0" w:firstColumn="1" w:lastColumn="0" w:noHBand="0" w:noVBand="1"/>
      </w:tblPr>
      <w:tblGrid>
        <w:gridCol w:w="1896"/>
        <w:gridCol w:w="1863"/>
        <w:gridCol w:w="1855"/>
        <w:gridCol w:w="1877"/>
        <w:gridCol w:w="1849"/>
      </w:tblGrid>
      <w:tr w:rsidR="00F84D63" w:rsidRPr="002A2ECC" w:rsidTr="002A2E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F84D63" w:rsidRPr="002A2ECC" w:rsidRDefault="00F84D63" w:rsidP="002A2ECC">
            <w:pPr>
              <w:spacing w:line="360" w:lineRule="auto"/>
              <w:jc w:val="center"/>
              <w:rPr>
                <w:rFonts w:ascii="Times New Roman" w:hAnsi="Times New Roman" w:cs="Times New Roman"/>
                <w:b w:val="0"/>
                <w:sz w:val="24"/>
                <w:szCs w:val="24"/>
              </w:rPr>
            </w:pPr>
            <w:r w:rsidRPr="002A2ECC">
              <w:rPr>
                <w:rFonts w:ascii="Times New Roman" w:hAnsi="Times New Roman" w:cs="Times New Roman"/>
                <w:b w:val="0"/>
                <w:sz w:val="24"/>
                <w:szCs w:val="24"/>
              </w:rPr>
              <w:t>What I need to learn?</w:t>
            </w:r>
          </w:p>
        </w:tc>
        <w:tc>
          <w:tcPr>
            <w:tcW w:w="1915" w:type="dxa"/>
          </w:tcPr>
          <w:p w:rsidR="00F84D63" w:rsidRPr="002A2ECC" w:rsidRDefault="00F84D63" w:rsidP="002A2EC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A2ECC">
              <w:rPr>
                <w:rFonts w:ascii="Times New Roman" w:hAnsi="Times New Roman" w:cs="Times New Roman"/>
                <w:b w:val="0"/>
                <w:sz w:val="24"/>
                <w:szCs w:val="24"/>
              </w:rPr>
              <w:t>What I need to do to achieve this</w:t>
            </w:r>
          </w:p>
        </w:tc>
        <w:tc>
          <w:tcPr>
            <w:tcW w:w="1915" w:type="dxa"/>
          </w:tcPr>
          <w:p w:rsidR="00F84D63" w:rsidRPr="002A2ECC" w:rsidRDefault="00F84D63" w:rsidP="002A2EC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A2ECC">
              <w:rPr>
                <w:rFonts w:ascii="Times New Roman" w:hAnsi="Times New Roman" w:cs="Times New Roman"/>
                <w:b w:val="0"/>
                <w:sz w:val="24"/>
                <w:szCs w:val="24"/>
              </w:rPr>
              <w:t>What resource I need?</w:t>
            </w:r>
          </w:p>
        </w:tc>
        <w:tc>
          <w:tcPr>
            <w:tcW w:w="1915" w:type="dxa"/>
          </w:tcPr>
          <w:p w:rsidR="00F84D63" w:rsidRPr="002A2ECC" w:rsidRDefault="00F84D63" w:rsidP="002A2EC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A2ECC">
              <w:rPr>
                <w:rFonts w:ascii="Times New Roman" w:hAnsi="Times New Roman" w:cs="Times New Roman"/>
                <w:b w:val="0"/>
                <w:sz w:val="24"/>
                <w:szCs w:val="24"/>
              </w:rPr>
              <w:t>What will be my success criteria?</w:t>
            </w:r>
          </w:p>
        </w:tc>
        <w:tc>
          <w:tcPr>
            <w:tcW w:w="1916" w:type="dxa"/>
          </w:tcPr>
          <w:p w:rsidR="00F84D63" w:rsidRPr="002A2ECC" w:rsidRDefault="002A2ECC" w:rsidP="002A2EC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A2ECC">
              <w:rPr>
                <w:rFonts w:ascii="Times New Roman" w:hAnsi="Times New Roman" w:cs="Times New Roman"/>
                <w:b w:val="0"/>
                <w:sz w:val="24"/>
                <w:szCs w:val="24"/>
              </w:rPr>
              <w:t>Target date, review</w:t>
            </w:r>
          </w:p>
        </w:tc>
      </w:tr>
      <w:tr w:rsidR="00F84D63" w:rsidRPr="002A2ECC" w:rsidTr="002A2E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top w:val="none" w:sz="0" w:space="0" w:color="auto"/>
              <w:left w:val="none" w:sz="0" w:space="0" w:color="auto"/>
              <w:bottom w:val="none" w:sz="0" w:space="0" w:color="auto"/>
            </w:tcBorders>
          </w:tcPr>
          <w:p w:rsidR="00F84D63" w:rsidRPr="002A2ECC" w:rsidRDefault="002A2ECC" w:rsidP="000F29D2">
            <w:pPr>
              <w:spacing w:line="360" w:lineRule="auto"/>
              <w:jc w:val="both"/>
              <w:rPr>
                <w:rFonts w:ascii="Times New Roman" w:hAnsi="Times New Roman" w:cs="Times New Roman"/>
                <w:b w:val="0"/>
                <w:sz w:val="24"/>
                <w:szCs w:val="24"/>
              </w:rPr>
            </w:pPr>
            <w:r w:rsidRPr="002A2ECC">
              <w:rPr>
                <w:rFonts w:ascii="Times New Roman" w:hAnsi="Times New Roman" w:cs="Times New Roman"/>
                <w:b w:val="0"/>
                <w:sz w:val="24"/>
                <w:szCs w:val="24"/>
              </w:rPr>
              <w:t>Develop my communication ability</w:t>
            </w:r>
          </w:p>
        </w:tc>
        <w:tc>
          <w:tcPr>
            <w:tcW w:w="1915" w:type="dxa"/>
            <w:tcBorders>
              <w:top w:val="none" w:sz="0" w:space="0" w:color="auto"/>
              <w:bottom w:val="none" w:sz="0" w:space="0" w:color="auto"/>
            </w:tcBorders>
          </w:tcPr>
          <w:p w:rsidR="00F84D63" w:rsidRPr="002A2ECC" w:rsidRDefault="002A2ECC" w:rsidP="000F29D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Read journals, magazine, books, etc.</w:t>
            </w:r>
          </w:p>
        </w:tc>
        <w:tc>
          <w:tcPr>
            <w:tcW w:w="1915" w:type="dxa"/>
            <w:tcBorders>
              <w:top w:val="none" w:sz="0" w:space="0" w:color="auto"/>
              <w:bottom w:val="none" w:sz="0" w:space="0" w:color="auto"/>
            </w:tcBorders>
          </w:tcPr>
          <w:p w:rsidR="00F84D63" w:rsidRPr="002A2ECC" w:rsidRDefault="002A2ECC" w:rsidP="000F29D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I need laptop</w:t>
            </w:r>
          </w:p>
        </w:tc>
        <w:tc>
          <w:tcPr>
            <w:tcW w:w="1915" w:type="dxa"/>
            <w:tcBorders>
              <w:top w:val="none" w:sz="0" w:space="0" w:color="auto"/>
              <w:bottom w:val="none" w:sz="0" w:space="0" w:color="auto"/>
            </w:tcBorders>
          </w:tcPr>
          <w:p w:rsidR="00F84D63" w:rsidRPr="002A2ECC" w:rsidRDefault="002A2ECC" w:rsidP="000F29D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I will be able to communicate properly with all</w:t>
            </w:r>
          </w:p>
        </w:tc>
        <w:tc>
          <w:tcPr>
            <w:tcW w:w="1916" w:type="dxa"/>
            <w:tcBorders>
              <w:top w:val="none" w:sz="0" w:space="0" w:color="auto"/>
              <w:bottom w:val="none" w:sz="0" w:space="0" w:color="auto"/>
              <w:right w:val="none" w:sz="0" w:space="0" w:color="auto"/>
            </w:tcBorders>
          </w:tcPr>
          <w:p w:rsidR="00F84D63" w:rsidRPr="002A2ECC" w:rsidRDefault="002A2ECC" w:rsidP="000F29D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Within December 2018</w:t>
            </w:r>
          </w:p>
        </w:tc>
      </w:tr>
      <w:tr w:rsidR="00F84D63" w:rsidRPr="002A2ECC" w:rsidTr="002A2ECC">
        <w:tc>
          <w:tcPr>
            <w:cnfStyle w:val="001000000000" w:firstRow="0" w:lastRow="0" w:firstColumn="1" w:lastColumn="0" w:oddVBand="0" w:evenVBand="0" w:oddHBand="0" w:evenHBand="0" w:firstRowFirstColumn="0" w:firstRowLastColumn="0" w:lastRowFirstColumn="0" w:lastRowLastColumn="0"/>
            <w:tcW w:w="1915" w:type="dxa"/>
          </w:tcPr>
          <w:p w:rsidR="00F84D63" w:rsidRPr="002A2ECC" w:rsidRDefault="002A2ECC" w:rsidP="000F29D2">
            <w:pPr>
              <w:spacing w:line="360" w:lineRule="auto"/>
              <w:jc w:val="both"/>
              <w:rPr>
                <w:rFonts w:ascii="Times New Roman" w:hAnsi="Times New Roman" w:cs="Times New Roman"/>
                <w:b w:val="0"/>
                <w:sz w:val="24"/>
                <w:szCs w:val="24"/>
              </w:rPr>
            </w:pPr>
            <w:r w:rsidRPr="002A2ECC">
              <w:rPr>
                <w:rFonts w:ascii="Times New Roman" w:hAnsi="Times New Roman" w:cs="Times New Roman"/>
                <w:b w:val="0"/>
                <w:sz w:val="24"/>
                <w:szCs w:val="24"/>
              </w:rPr>
              <w:t>Develop time management ability</w:t>
            </w:r>
          </w:p>
        </w:tc>
        <w:tc>
          <w:tcPr>
            <w:tcW w:w="1915" w:type="dxa"/>
          </w:tcPr>
          <w:p w:rsidR="00F84D63" w:rsidRPr="002A2ECC" w:rsidRDefault="002A2ECC" w:rsidP="000F29D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Attend seminar and conferences</w:t>
            </w:r>
          </w:p>
        </w:tc>
        <w:tc>
          <w:tcPr>
            <w:tcW w:w="1915" w:type="dxa"/>
          </w:tcPr>
          <w:p w:rsidR="00F84D63" w:rsidRPr="002A2ECC" w:rsidRDefault="002A2ECC" w:rsidP="000F29D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Need permission from my workplace</w:t>
            </w:r>
          </w:p>
        </w:tc>
        <w:tc>
          <w:tcPr>
            <w:tcW w:w="1915" w:type="dxa"/>
          </w:tcPr>
          <w:p w:rsidR="00F84D63" w:rsidRPr="002A2ECC" w:rsidRDefault="002A2ECC" w:rsidP="000F29D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I will be able to perform all activities in time</w:t>
            </w:r>
          </w:p>
        </w:tc>
        <w:tc>
          <w:tcPr>
            <w:tcW w:w="1916" w:type="dxa"/>
          </w:tcPr>
          <w:p w:rsidR="00F84D63" w:rsidRPr="002A2ECC" w:rsidRDefault="002A2ECC" w:rsidP="000F29D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Within December 2018</w:t>
            </w:r>
          </w:p>
        </w:tc>
      </w:tr>
      <w:tr w:rsidR="002A2ECC" w:rsidRPr="002A2ECC" w:rsidTr="002A2E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top w:val="none" w:sz="0" w:space="0" w:color="auto"/>
              <w:left w:val="none" w:sz="0" w:space="0" w:color="auto"/>
              <w:bottom w:val="none" w:sz="0" w:space="0" w:color="auto"/>
            </w:tcBorders>
          </w:tcPr>
          <w:p w:rsidR="002A2ECC" w:rsidRPr="002A2ECC" w:rsidRDefault="002A2ECC" w:rsidP="000F29D2">
            <w:pPr>
              <w:spacing w:line="360" w:lineRule="auto"/>
              <w:jc w:val="both"/>
              <w:rPr>
                <w:rFonts w:ascii="Times New Roman" w:hAnsi="Times New Roman" w:cs="Times New Roman"/>
                <w:b w:val="0"/>
                <w:sz w:val="24"/>
                <w:szCs w:val="24"/>
              </w:rPr>
            </w:pPr>
            <w:r w:rsidRPr="002A2ECC">
              <w:rPr>
                <w:rFonts w:ascii="Times New Roman" w:hAnsi="Times New Roman" w:cs="Times New Roman"/>
                <w:b w:val="0"/>
                <w:sz w:val="24"/>
                <w:szCs w:val="24"/>
              </w:rPr>
              <w:t>Receive professional training</w:t>
            </w:r>
          </w:p>
        </w:tc>
        <w:tc>
          <w:tcPr>
            <w:tcW w:w="1915" w:type="dxa"/>
            <w:tcBorders>
              <w:top w:val="none" w:sz="0" w:space="0" w:color="auto"/>
              <w:bottom w:val="none" w:sz="0" w:space="0" w:color="auto"/>
            </w:tcBorders>
          </w:tcPr>
          <w:p w:rsidR="002A2ECC" w:rsidRPr="002A2ECC" w:rsidRDefault="002A2ECC" w:rsidP="000F29D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Ned to attend short courses to gain knowledge</w:t>
            </w:r>
          </w:p>
        </w:tc>
        <w:tc>
          <w:tcPr>
            <w:tcW w:w="1915" w:type="dxa"/>
            <w:tcBorders>
              <w:top w:val="none" w:sz="0" w:space="0" w:color="auto"/>
              <w:bottom w:val="none" w:sz="0" w:space="0" w:color="auto"/>
            </w:tcBorders>
          </w:tcPr>
          <w:p w:rsidR="002A2ECC" w:rsidRPr="002A2ECC" w:rsidRDefault="002A2ECC" w:rsidP="000F29D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Need finance</w:t>
            </w:r>
          </w:p>
        </w:tc>
        <w:tc>
          <w:tcPr>
            <w:tcW w:w="1915" w:type="dxa"/>
            <w:tcBorders>
              <w:top w:val="none" w:sz="0" w:space="0" w:color="auto"/>
              <w:bottom w:val="none" w:sz="0" w:space="0" w:color="auto"/>
            </w:tcBorders>
          </w:tcPr>
          <w:p w:rsidR="002A2ECC" w:rsidRPr="002A2ECC" w:rsidRDefault="002A2ECC" w:rsidP="000F29D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My experience level would enhance</w:t>
            </w:r>
          </w:p>
        </w:tc>
        <w:tc>
          <w:tcPr>
            <w:tcW w:w="1916" w:type="dxa"/>
            <w:tcBorders>
              <w:top w:val="none" w:sz="0" w:space="0" w:color="auto"/>
              <w:bottom w:val="none" w:sz="0" w:space="0" w:color="auto"/>
              <w:right w:val="none" w:sz="0" w:space="0" w:color="auto"/>
            </w:tcBorders>
          </w:tcPr>
          <w:p w:rsidR="002A2ECC" w:rsidRPr="002A2ECC" w:rsidRDefault="002A2ECC" w:rsidP="000F29D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Within June of 2019</w:t>
            </w:r>
          </w:p>
        </w:tc>
      </w:tr>
      <w:tr w:rsidR="002A2ECC" w:rsidRPr="002A2ECC" w:rsidTr="002A2ECC">
        <w:tc>
          <w:tcPr>
            <w:cnfStyle w:val="001000000000" w:firstRow="0" w:lastRow="0" w:firstColumn="1" w:lastColumn="0" w:oddVBand="0" w:evenVBand="0" w:oddHBand="0" w:evenHBand="0" w:firstRowFirstColumn="0" w:firstRowLastColumn="0" w:lastRowFirstColumn="0" w:lastRowLastColumn="0"/>
            <w:tcW w:w="1915" w:type="dxa"/>
          </w:tcPr>
          <w:p w:rsidR="002A2ECC" w:rsidRPr="002A2ECC" w:rsidRDefault="002A2ECC" w:rsidP="000F29D2">
            <w:pPr>
              <w:spacing w:line="360" w:lineRule="auto"/>
              <w:jc w:val="both"/>
              <w:rPr>
                <w:rFonts w:ascii="Times New Roman" w:hAnsi="Times New Roman" w:cs="Times New Roman"/>
                <w:b w:val="0"/>
                <w:sz w:val="24"/>
                <w:szCs w:val="24"/>
              </w:rPr>
            </w:pPr>
            <w:r w:rsidRPr="002A2ECC">
              <w:rPr>
                <w:rFonts w:ascii="Times New Roman" w:hAnsi="Times New Roman" w:cs="Times New Roman"/>
                <w:b w:val="0"/>
                <w:sz w:val="24"/>
                <w:szCs w:val="24"/>
              </w:rPr>
              <w:t>Gain academic education</w:t>
            </w:r>
          </w:p>
        </w:tc>
        <w:tc>
          <w:tcPr>
            <w:tcW w:w="1915" w:type="dxa"/>
          </w:tcPr>
          <w:p w:rsidR="002A2ECC" w:rsidRPr="002A2ECC" w:rsidRDefault="002A2ECC" w:rsidP="000F29D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Need to complete higher degree of my education</w:t>
            </w:r>
          </w:p>
        </w:tc>
        <w:tc>
          <w:tcPr>
            <w:tcW w:w="1915" w:type="dxa"/>
          </w:tcPr>
          <w:p w:rsidR="002A2ECC" w:rsidRPr="002A2ECC" w:rsidRDefault="002A2ECC" w:rsidP="000F29D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Need time and finance</w:t>
            </w:r>
          </w:p>
        </w:tc>
        <w:tc>
          <w:tcPr>
            <w:tcW w:w="1915" w:type="dxa"/>
          </w:tcPr>
          <w:p w:rsidR="002A2ECC" w:rsidRPr="002A2ECC" w:rsidRDefault="002A2ECC" w:rsidP="000F29D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I would able to achieve higher qualification</w:t>
            </w:r>
          </w:p>
        </w:tc>
        <w:tc>
          <w:tcPr>
            <w:tcW w:w="1916" w:type="dxa"/>
          </w:tcPr>
          <w:p w:rsidR="002A2ECC" w:rsidRPr="002A2ECC" w:rsidRDefault="002A2ECC" w:rsidP="002A2EC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A2ECC">
              <w:rPr>
                <w:rFonts w:ascii="Times New Roman" w:hAnsi="Times New Roman" w:cs="Times New Roman"/>
                <w:sz w:val="24"/>
                <w:szCs w:val="24"/>
              </w:rPr>
              <w:t>Within 2020</w:t>
            </w:r>
          </w:p>
        </w:tc>
      </w:tr>
    </w:tbl>
    <w:p w:rsidR="00F84D63" w:rsidRDefault="00F84D63" w:rsidP="000F29D2">
      <w:pPr>
        <w:spacing w:line="360" w:lineRule="auto"/>
        <w:jc w:val="both"/>
        <w:rPr>
          <w:rFonts w:ascii="Times New Roman" w:hAnsi="Times New Roman" w:cs="Times New Roman"/>
          <w:sz w:val="24"/>
          <w:szCs w:val="24"/>
        </w:rPr>
      </w:pPr>
    </w:p>
    <w:p w:rsidR="002E3FEC" w:rsidRPr="002152A6" w:rsidRDefault="004801D1" w:rsidP="00D433E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6.1 </w:t>
      </w:r>
      <w:r w:rsidR="001163AE" w:rsidRPr="002152A6">
        <w:rPr>
          <w:rFonts w:ascii="Times New Roman" w:hAnsi="Times New Roman" w:cs="Times New Roman"/>
          <w:b/>
          <w:sz w:val="24"/>
          <w:szCs w:val="24"/>
        </w:rPr>
        <w:t>Ideas with the concept of personal confidence</w:t>
      </w:r>
      <w:r w:rsidR="00835F1F">
        <w:rPr>
          <w:rFonts w:ascii="Times New Roman" w:hAnsi="Times New Roman" w:cs="Times New Roman"/>
          <w:b/>
          <w:sz w:val="24"/>
          <w:szCs w:val="24"/>
        </w:rPr>
        <w:t>, studying</w:t>
      </w:r>
      <w:r w:rsidR="002152A6" w:rsidRPr="002152A6">
        <w:rPr>
          <w:rFonts w:ascii="Times New Roman" w:hAnsi="Times New Roman" w:cs="Times New Roman"/>
          <w:b/>
          <w:sz w:val="24"/>
          <w:szCs w:val="24"/>
        </w:rPr>
        <w:t xml:space="preserve"> and think independently</w:t>
      </w:r>
    </w:p>
    <w:p w:rsidR="002152A6" w:rsidRDefault="00B34D1F"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proofErr w:type="spellStart"/>
      <w:r w:rsidR="0099051D" w:rsidRPr="0099051D">
        <w:rPr>
          <w:rFonts w:ascii="Times New Roman" w:hAnsi="Times New Roman" w:cs="Times New Roman"/>
          <w:sz w:val="24"/>
          <w:szCs w:val="24"/>
        </w:rPr>
        <w:t>Bradberry</w:t>
      </w:r>
      <w:proofErr w:type="spellEnd"/>
      <w:r w:rsidR="0099051D">
        <w:rPr>
          <w:rFonts w:ascii="Times New Roman" w:hAnsi="Times New Roman" w:cs="Times New Roman"/>
          <w:sz w:val="24"/>
          <w:szCs w:val="24"/>
        </w:rPr>
        <w:t xml:space="preserve"> and</w:t>
      </w:r>
      <w:r w:rsidR="0099051D" w:rsidRPr="0099051D">
        <w:rPr>
          <w:rFonts w:ascii="Times New Roman" w:hAnsi="Times New Roman" w:cs="Times New Roman"/>
          <w:sz w:val="24"/>
          <w:szCs w:val="24"/>
        </w:rPr>
        <w:t xml:space="preserve"> Greaves </w:t>
      </w:r>
      <w:r>
        <w:rPr>
          <w:rFonts w:ascii="Times New Roman" w:hAnsi="Times New Roman" w:cs="Times New Roman"/>
          <w:sz w:val="24"/>
          <w:szCs w:val="24"/>
        </w:rPr>
        <w:t>(</w:t>
      </w:r>
      <w:r w:rsidR="0099051D">
        <w:rPr>
          <w:rFonts w:ascii="Times New Roman" w:hAnsi="Times New Roman" w:cs="Times New Roman"/>
          <w:sz w:val="24"/>
          <w:szCs w:val="24"/>
        </w:rPr>
        <w:t>2009)</w:t>
      </w:r>
      <w:r>
        <w:rPr>
          <w:rFonts w:ascii="Times New Roman" w:hAnsi="Times New Roman" w:cs="Times New Roman"/>
          <w:sz w:val="24"/>
          <w:szCs w:val="24"/>
        </w:rPr>
        <w:t xml:space="preserve">, the mental ability of the individuals is very significant to enhance the confidence level of the people. Moreover there are few issues that needs to followed by the individuals to enhance their confidence level like, </w:t>
      </w:r>
    </w:p>
    <w:p w:rsidR="00B34D1F" w:rsidRDefault="00B34D1F"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First of all individuals have to believe in them to enhance their confident level. It will make them able to perform all activities appropriately.</w:t>
      </w:r>
    </w:p>
    <w:p w:rsidR="00B34D1F" w:rsidRDefault="00B34D1F"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it needs to ensure the positive mental attitude for all activities. The individuals need to show the ‘Can Do’ attitude so that it would make them inspire to perform all complex issues easily. </w:t>
      </w:r>
    </w:p>
    <w:p w:rsidR="00B34D1F" w:rsidRDefault="00B34D1F"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Thirdly, the individuals need to speak positive about themselves.</w:t>
      </w:r>
      <w:r w:rsidR="004930C9">
        <w:rPr>
          <w:rFonts w:ascii="Times New Roman" w:hAnsi="Times New Roman" w:cs="Times New Roman"/>
          <w:sz w:val="24"/>
          <w:szCs w:val="24"/>
        </w:rPr>
        <w:t xml:space="preserve"> The positive confident in individuals about themselves would enhance their ability to perform all activities </w:t>
      </w:r>
      <w:r w:rsidR="00BE1B19">
        <w:rPr>
          <w:rFonts w:ascii="Times New Roman" w:hAnsi="Times New Roman" w:cs="Times New Roman"/>
          <w:sz w:val="24"/>
          <w:szCs w:val="24"/>
        </w:rPr>
        <w:t>appropriately</w:t>
      </w:r>
      <w:r w:rsidR="004930C9">
        <w:rPr>
          <w:rFonts w:ascii="Times New Roman" w:hAnsi="Times New Roman" w:cs="Times New Roman"/>
          <w:sz w:val="24"/>
          <w:szCs w:val="24"/>
        </w:rPr>
        <w:t>.</w:t>
      </w:r>
      <w:r w:rsidR="00E60A06">
        <w:rPr>
          <w:rFonts w:ascii="Times New Roman" w:hAnsi="Times New Roman" w:cs="Times New Roman"/>
          <w:sz w:val="24"/>
          <w:szCs w:val="24"/>
        </w:rPr>
        <w:t>Moreover</w:t>
      </w:r>
      <w:r w:rsidR="004D0881">
        <w:rPr>
          <w:rFonts w:ascii="Times New Roman" w:hAnsi="Times New Roman" w:cs="Times New Roman"/>
          <w:sz w:val="24"/>
          <w:szCs w:val="24"/>
        </w:rPr>
        <w:t xml:space="preserve"> the positive attitude would make the individuals get inspired to learn from their mistake and not do the same mistake </w:t>
      </w:r>
      <w:r w:rsidR="00E60A06">
        <w:rPr>
          <w:rFonts w:ascii="Times New Roman" w:hAnsi="Times New Roman" w:cs="Times New Roman"/>
          <w:sz w:val="24"/>
          <w:szCs w:val="24"/>
        </w:rPr>
        <w:t>repeatedly</w:t>
      </w:r>
      <w:r w:rsidR="004D0881">
        <w:rPr>
          <w:rFonts w:ascii="Times New Roman" w:hAnsi="Times New Roman" w:cs="Times New Roman"/>
          <w:sz w:val="24"/>
          <w:szCs w:val="24"/>
        </w:rPr>
        <w:t>.</w:t>
      </w:r>
    </w:p>
    <w:p w:rsidR="002E3FEC" w:rsidRDefault="00835F1F"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for the individuals to always </w:t>
      </w:r>
      <w:r w:rsidR="000D5BBF">
        <w:rPr>
          <w:rFonts w:ascii="Times New Roman" w:hAnsi="Times New Roman" w:cs="Times New Roman"/>
          <w:sz w:val="24"/>
          <w:szCs w:val="24"/>
        </w:rPr>
        <w:t>focus</w:t>
      </w:r>
      <w:r>
        <w:rPr>
          <w:rFonts w:ascii="Times New Roman" w:hAnsi="Times New Roman" w:cs="Times New Roman"/>
          <w:sz w:val="24"/>
          <w:szCs w:val="24"/>
        </w:rPr>
        <w:t xml:space="preserve"> on the self-development of the skill and knowledge. </w:t>
      </w:r>
      <w:r w:rsidR="00580B2E">
        <w:rPr>
          <w:rFonts w:ascii="Times New Roman" w:hAnsi="Times New Roman" w:cs="Times New Roman"/>
          <w:sz w:val="24"/>
          <w:szCs w:val="24"/>
        </w:rPr>
        <w:t>The self-development ability of the individuals make them able to develop their performance ability and able to match with the current demand of the professional life.</w:t>
      </w:r>
      <w:r w:rsidR="00CD6C1E">
        <w:rPr>
          <w:rFonts w:ascii="Times New Roman" w:hAnsi="Times New Roman" w:cs="Times New Roman"/>
          <w:sz w:val="24"/>
          <w:szCs w:val="24"/>
        </w:rPr>
        <w:t xml:space="preserve"> According to </w:t>
      </w:r>
      <w:proofErr w:type="spellStart"/>
      <w:r w:rsidR="0099051D" w:rsidRPr="0099051D">
        <w:rPr>
          <w:rFonts w:ascii="Times New Roman" w:hAnsi="Times New Roman" w:cs="Times New Roman"/>
          <w:sz w:val="24"/>
          <w:szCs w:val="24"/>
        </w:rPr>
        <w:t>Roessler</w:t>
      </w:r>
      <w:proofErr w:type="spellEnd"/>
      <w:r w:rsidR="0099051D">
        <w:rPr>
          <w:rFonts w:ascii="Times New Roman" w:hAnsi="Times New Roman" w:cs="Times New Roman"/>
          <w:sz w:val="24"/>
          <w:szCs w:val="24"/>
        </w:rPr>
        <w:t xml:space="preserve"> and </w:t>
      </w:r>
      <w:proofErr w:type="spellStart"/>
      <w:r w:rsidR="0099051D" w:rsidRPr="0099051D">
        <w:rPr>
          <w:rFonts w:ascii="Times New Roman" w:hAnsi="Times New Roman" w:cs="Times New Roman"/>
          <w:sz w:val="24"/>
          <w:szCs w:val="24"/>
        </w:rPr>
        <w:t>Eilan</w:t>
      </w:r>
      <w:proofErr w:type="spellEnd"/>
      <w:r w:rsidR="00CD6C1E">
        <w:rPr>
          <w:rFonts w:ascii="Times New Roman" w:hAnsi="Times New Roman" w:cs="Times New Roman"/>
          <w:sz w:val="24"/>
          <w:szCs w:val="24"/>
        </w:rPr>
        <w:t>(</w:t>
      </w:r>
      <w:r w:rsidR="0099051D">
        <w:rPr>
          <w:rFonts w:ascii="Times New Roman" w:hAnsi="Times New Roman" w:cs="Times New Roman"/>
          <w:sz w:val="24"/>
          <w:szCs w:val="24"/>
        </w:rPr>
        <w:t>2003</w:t>
      </w:r>
      <w:r w:rsidR="00CD6C1E">
        <w:rPr>
          <w:rFonts w:ascii="Times New Roman" w:hAnsi="Times New Roman" w:cs="Times New Roman"/>
          <w:sz w:val="24"/>
          <w:szCs w:val="24"/>
        </w:rPr>
        <w:t xml:space="preserve">), the self-development starts with the process of self-awareness and </w:t>
      </w:r>
      <w:r w:rsidR="0099051D">
        <w:rPr>
          <w:rFonts w:ascii="Times New Roman" w:hAnsi="Times New Roman" w:cs="Times New Roman"/>
          <w:sz w:val="24"/>
          <w:szCs w:val="24"/>
        </w:rPr>
        <w:t>makes</w:t>
      </w:r>
      <w:r w:rsidR="00CD6C1E">
        <w:rPr>
          <w:rFonts w:ascii="Times New Roman" w:hAnsi="Times New Roman" w:cs="Times New Roman"/>
          <w:sz w:val="24"/>
          <w:szCs w:val="24"/>
        </w:rPr>
        <w:t xml:space="preserve"> the individuals able to develop their level of productivities and </w:t>
      </w:r>
      <w:r w:rsidR="00111A7B">
        <w:rPr>
          <w:rFonts w:ascii="Times New Roman" w:hAnsi="Times New Roman" w:cs="Times New Roman"/>
          <w:sz w:val="24"/>
          <w:szCs w:val="24"/>
        </w:rPr>
        <w:t>efficiency able</w:t>
      </w:r>
      <w:r w:rsidR="00CD6C1E">
        <w:rPr>
          <w:rFonts w:ascii="Times New Roman" w:hAnsi="Times New Roman" w:cs="Times New Roman"/>
          <w:sz w:val="24"/>
          <w:szCs w:val="24"/>
        </w:rPr>
        <w:t xml:space="preserve"> to perform all activities with enormous variety.</w:t>
      </w:r>
      <w:r w:rsidR="003F713D">
        <w:rPr>
          <w:rFonts w:ascii="Times New Roman" w:hAnsi="Times New Roman" w:cs="Times New Roman"/>
          <w:sz w:val="24"/>
          <w:szCs w:val="24"/>
        </w:rPr>
        <w:t xml:space="preserve"> There are several processes that individual can consider for developing their self-development process like, attending seminars, conferences, reading books </w:t>
      </w:r>
      <w:proofErr w:type="spellStart"/>
      <w:r w:rsidR="003F713D">
        <w:rPr>
          <w:rFonts w:ascii="Times New Roman" w:hAnsi="Times New Roman" w:cs="Times New Roman"/>
          <w:sz w:val="24"/>
          <w:szCs w:val="24"/>
        </w:rPr>
        <w:t>etc.</w:t>
      </w:r>
      <w:r w:rsidR="000F7AB8">
        <w:rPr>
          <w:rFonts w:ascii="Times New Roman" w:hAnsi="Times New Roman" w:cs="Times New Roman"/>
          <w:sz w:val="24"/>
          <w:szCs w:val="24"/>
        </w:rPr>
        <w:t>Jahari</w:t>
      </w:r>
      <w:proofErr w:type="spellEnd"/>
      <w:r w:rsidR="000F7AB8">
        <w:rPr>
          <w:rFonts w:ascii="Times New Roman" w:hAnsi="Times New Roman" w:cs="Times New Roman"/>
          <w:sz w:val="24"/>
          <w:szCs w:val="24"/>
        </w:rPr>
        <w:t xml:space="preserve"> Window is an effective tool for the self-development, the application of </w:t>
      </w:r>
      <w:proofErr w:type="spellStart"/>
      <w:r w:rsidR="000F7AB8">
        <w:rPr>
          <w:rFonts w:ascii="Times New Roman" w:hAnsi="Times New Roman" w:cs="Times New Roman"/>
          <w:sz w:val="24"/>
          <w:szCs w:val="24"/>
        </w:rPr>
        <w:t>Jahari</w:t>
      </w:r>
      <w:proofErr w:type="spellEnd"/>
      <w:r w:rsidR="000F7AB8">
        <w:rPr>
          <w:rFonts w:ascii="Times New Roman" w:hAnsi="Times New Roman" w:cs="Times New Roman"/>
          <w:sz w:val="24"/>
          <w:szCs w:val="24"/>
        </w:rPr>
        <w:t xml:space="preserve"> Window is presented below:</w:t>
      </w:r>
    </w:p>
    <w:p w:rsidR="004F6E6C" w:rsidRDefault="004F6E6C"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04: Application of </w:t>
      </w:r>
      <w:proofErr w:type="spellStart"/>
      <w:r>
        <w:rPr>
          <w:rFonts w:ascii="Times New Roman" w:hAnsi="Times New Roman" w:cs="Times New Roman"/>
          <w:sz w:val="24"/>
          <w:szCs w:val="24"/>
        </w:rPr>
        <w:t>Jahari</w:t>
      </w:r>
      <w:proofErr w:type="spellEnd"/>
      <w:r>
        <w:rPr>
          <w:rFonts w:ascii="Times New Roman" w:hAnsi="Times New Roman" w:cs="Times New Roman"/>
          <w:sz w:val="24"/>
          <w:szCs w:val="24"/>
        </w:rPr>
        <w:t xml:space="preserve"> Window for self-development</w:t>
      </w:r>
    </w:p>
    <w:tbl>
      <w:tblPr>
        <w:tblStyle w:val="TableGrid"/>
        <w:tblW w:w="0" w:type="auto"/>
        <w:tblLook w:val="04A0" w:firstRow="1" w:lastRow="0" w:firstColumn="1" w:lastColumn="0" w:noHBand="0" w:noVBand="1"/>
      </w:tblPr>
      <w:tblGrid>
        <w:gridCol w:w="2121"/>
        <w:gridCol w:w="3789"/>
        <w:gridCol w:w="3445"/>
      </w:tblGrid>
      <w:tr w:rsidR="000F7AB8" w:rsidRPr="004F6E6C" w:rsidTr="004F6E6C">
        <w:tc>
          <w:tcPr>
            <w:tcW w:w="2178" w:type="dxa"/>
            <w:tcBorders>
              <w:top w:val="nil"/>
              <w:left w:val="nil"/>
            </w:tcBorders>
            <w:vAlign w:val="center"/>
          </w:tcPr>
          <w:p w:rsidR="000F7AB8" w:rsidRPr="004F6E6C" w:rsidRDefault="000F7AB8" w:rsidP="004F6E6C">
            <w:pPr>
              <w:spacing w:line="360" w:lineRule="auto"/>
              <w:jc w:val="center"/>
              <w:rPr>
                <w:rFonts w:ascii="Times New Roman" w:hAnsi="Times New Roman" w:cs="Times New Roman"/>
                <w:b/>
                <w:sz w:val="24"/>
                <w:szCs w:val="24"/>
              </w:rPr>
            </w:pPr>
          </w:p>
        </w:tc>
        <w:tc>
          <w:tcPr>
            <w:tcW w:w="3870" w:type="dxa"/>
          </w:tcPr>
          <w:p w:rsidR="000F7AB8" w:rsidRPr="004F6E6C" w:rsidRDefault="004F6E6C" w:rsidP="004F6E6C">
            <w:pPr>
              <w:spacing w:line="360" w:lineRule="auto"/>
              <w:jc w:val="center"/>
              <w:rPr>
                <w:rFonts w:ascii="Times New Roman" w:hAnsi="Times New Roman" w:cs="Times New Roman"/>
                <w:b/>
                <w:sz w:val="24"/>
                <w:szCs w:val="24"/>
              </w:rPr>
            </w:pPr>
            <w:r w:rsidRPr="004F6E6C">
              <w:rPr>
                <w:rFonts w:ascii="Times New Roman" w:hAnsi="Times New Roman" w:cs="Times New Roman"/>
                <w:b/>
                <w:sz w:val="24"/>
                <w:szCs w:val="24"/>
              </w:rPr>
              <w:t>Known to self</w:t>
            </w:r>
          </w:p>
        </w:tc>
        <w:tc>
          <w:tcPr>
            <w:tcW w:w="3528" w:type="dxa"/>
          </w:tcPr>
          <w:p w:rsidR="000F7AB8" w:rsidRPr="004F6E6C" w:rsidRDefault="004F6E6C" w:rsidP="004F6E6C">
            <w:pPr>
              <w:spacing w:line="360" w:lineRule="auto"/>
              <w:jc w:val="center"/>
              <w:rPr>
                <w:rFonts w:ascii="Times New Roman" w:hAnsi="Times New Roman" w:cs="Times New Roman"/>
                <w:b/>
                <w:sz w:val="24"/>
                <w:szCs w:val="24"/>
              </w:rPr>
            </w:pPr>
            <w:r w:rsidRPr="004F6E6C">
              <w:rPr>
                <w:rFonts w:ascii="Times New Roman" w:hAnsi="Times New Roman" w:cs="Times New Roman"/>
                <w:b/>
                <w:sz w:val="24"/>
                <w:szCs w:val="24"/>
              </w:rPr>
              <w:t>Unknown to self</w:t>
            </w:r>
          </w:p>
        </w:tc>
      </w:tr>
      <w:tr w:rsidR="000F7AB8" w:rsidTr="004F6E6C">
        <w:tc>
          <w:tcPr>
            <w:tcW w:w="2178" w:type="dxa"/>
            <w:vAlign w:val="center"/>
          </w:tcPr>
          <w:p w:rsidR="000F7AB8" w:rsidRPr="004F6E6C" w:rsidRDefault="004F6E6C" w:rsidP="004F6E6C">
            <w:pPr>
              <w:spacing w:line="360" w:lineRule="auto"/>
              <w:jc w:val="center"/>
              <w:rPr>
                <w:rFonts w:ascii="Times New Roman" w:hAnsi="Times New Roman" w:cs="Times New Roman"/>
                <w:b/>
                <w:sz w:val="24"/>
                <w:szCs w:val="24"/>
              </w:rPr>
            </w:pPr>
            <w:r w:rsidRPr="004F6E6C">
              <w:rPr>
                <w:rFonts w:ascii="Times New Roman" w:hAnsi="Times New Roman" w:cs="Times New Roman"/>
                <w:b/>
                <w:sz w:val="24"/>
                <w:szCs w:val="24"/>
              </w:rPr>
              <w:t>Known to others</w:t>
            </w:r>
          </w:p>
        </w:tc>
        <w:tc>
          <w:tcPr>
            <w:tcW w:w="3870" w:type="dxa"/>
            <w:shd w:val="clear" w:color="auto" w:fill="92D050"/>
          </w:tcPr>
          <w:p w:rsidR="004F6E6C" w:rsidRDefault="004F6E6C" w:rsidP="004F6E6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Good technological skills</w:t>
            </w:r>
          </w:p>
          <w:p w:rsidR="004F6E6C" w:rsidRDefault="004F6E6C" w:rsidP="004F6E6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Like to do research before taking any decision</w:t>
            </w:r>
          </w:p>
          <w:p w:rsidR="000F7AB8" w:rsidRPr="004F6E6C" w:rsidRDefault="004F6E6C" w:rsidP="004F6E6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Able to face complex issues</w:t>
            </w:r>
          </w:p>
        </w:tc>
        <w:tc>
          <w:tcPr>
            <w:tcW w:w="3528" w:type="dxa"/>
            <w:shd w:val="clear" w:color="auto" w:fill="00B0F0"/>
          </w:tcPr>
          <w:p w:rsidR="004F6E6C" w:rsidRDefault="004F6E6C" w:rsidP="004F6E6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Quick learners</w:t>
            </w:r>
          </w:p>
          <w:p w:rsidR="004F6E6C" w:rsidRDefault="004F6E6C" w:rsidP="004F6E6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Pr="002E3FEC">
              <w:rPr>
                <w:rFonts w:ascii="Times New Roman" w:hAnsi="Times New Roman" w:cs="Times New Roman"/>
                <w:sz w:val="24"/>
                <w:szCs w:val="24"/>
              </w:rPr>
              <w:t>ood in listening to others</w:t>
            </w:r>
          </w:p>
          <w:p w:rsidR="000F7AB8" w:rsidRDefault="000F7AB8" w:rsidP="00D433E6">
            <w:pPr>
              <w:spacing w:line="360" w:lineRule="auto"/>
              <w:jc w:val="both"/>
              <w:rPr>
                <w:rFonts w:ascii="Times New Roman" w:hAnsi="Times New Roman" w:cs="Times New Roman"/>
                <w:sz w:val="24"/>
                <w:szCs w:val="24"/>
              </w:rPr>
            </w:pPr>
          </w:p>
        </w:tc>
      </w:tr>
      <w:tr w:rsidR="000F7AB8" w:rsidTr="004F6E6C">
        <w:tc>
          <w:tcPr>
            <w:tcW w:w="2178" w:type="dxa"/>
            <w:vAlign w:val="center"/>
          </w:tcPr>
          <w:p w:rsidR="000F7AB8" w:rsidRPr="004F6E6C" w:rsidRDefault="004F6E6C" w:rsidP="004F6E6C">
            <w:pPr>
              <w:spacing w:line="360" w:lineRule="auto"/>
              <w:jc w:val="center"/>
              <w:rPr>
                <w:rFonts w:ascii="Times New Roman" w:hAnsi="Times New Roman" w:cs="Times New Roman"/>
                <w:b/>
                <w:sz w:val="24"/>
                <w:szCs w:val="24"/>
              </w:rPr>
            </w:pPr>
            <w:r w:rsidRPr="004F6E6C">
              <w:rPr>
                <w:rFonts w:ascii="Times New Roman" w:hAnsi="Times New Roman" w:cs="Times New Roman"/>
                <w:b/>
                <w:sz w:val="24"/>
                <w:szCs w:val="24"/>
              </w:rPr>
              <w:lastRenderedPageBreak/>
              <w:t>Known by others</w:t>
            </w:r>
          </w:p>
        </w:tc>
        <w:tc>
          <w:tcPr>
            <w:tcW w:w="3870" w:type="dxa"/>
            <w:shd w:val="clear" w:color="auto" w:fill="FFFF00"/>
          </w:tcPr>
          <w:p w:rsidR="000F7AB8" w:rsidRDefault="004F6E6C" w:rsidP="004F6E6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Pr="004F6E6C">
              <w:rPr>
                <w:rFonts w:ascii="Times New Roman" w:hAnsi="Times New Roman" w:cs="Times New Roman"/>
                <w:sz w:val="24"/>
                <w:szCs w:val="24"/>
              </w:rPr>
              <w:t>ommunication problem in me</w:t>
            </w:r>
          </w:p>
          <w:p w:rsidR="004F6E6C" w:rsidRPr="004F6E6C" w:rsidRDefault="004F6E6C" w:rsidP="004F6E6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Do not like to travel distance</w:t>
            </w:r>
          </w:p>
        </w:tc>
        <w:tc>
          <w:tcPr>
            <w:tcW w:w="3528" w:type="dxa"/>
            <w:shd w:val="clear" w:color="auto" w:fill="B2A1C7" w:themeFill="accent4" w:themeFillTint="99"/>
          </w:tcPr>
          <w:p w:rsidR="000F7AB8" w:rsidRDefault="004F6E6C" w:rsidP="004F6E6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N</w:t>
            </w:r>
            <w:r w:rsidRPr="004F6E6C">
              <w:rPr>
                <w:rFonts w:ascii="Times New Roman" w:hAnsi="Times New Roman" w:cs="Times New Roman"/>
                <w:sz w:val="24"/>
                <w:szCs w:val="24"/>
              </w:rPr>
              <w:t>ot able to develop professional relationship with colleagues</w:t>
            </w:r>
          </w:p>
          <w:p w:rsidR="004F6E6C" w:rsidRPr="004F6E6C" w:rsidRDefault="004F6E6C" w:rsidP="004F6E6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Less able to work co-operatively in team working</w:t>
            </w:r>
          </w:p>
        </w:tc>
      </w:tr>
    </w:tbl>
    <w:p w:rsidR="000F7AB8" w:rsidRDefault="000F7AB8" w:rsidP="00D433E6">
      <w:pPr>
        <w:spacing w:line="360" w:lineRule="auto"/>
        <w:jc w:val="both"/>
        <w:rPr>
          <w:rFonts w:ascii="Times New Roman" w:hAnsi="Times New Roman" w:cs="Times New Roman"/>
          <w:sz w:val="24"/>
          <w:szCs w:val="24"/>
        </w:rPr>
      </w:pPr>
    </w:p>
    <w:p w:rsidR="00DA3263" w:rsidRDefault="00DA3263"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99051D">
        <w:rPr>
          <w:rFonts w:ascii="Times New Roman" w:hAnsi="Times New Roman" w:cs="Times New Roman"/>
          <w:sz w:val="24"/>
          <w:szCs w:val="24"/>
        </w:rPr>
        <w:t xml:space="preserve">Yang </w:t>
      </w:r>
      <w:r>
        <w:rPr>
          <w:rFonts w:ascii="Times New Roman" w:hAnsi="Times New Roman" w:cs="Times New Roman"/>
          <w:sz w:val="24"/>
          <w:szCs w:val="24"/>
        </w:rPr>
        <w:t>(</w:t>
      </w:r>
      <w:r w:rsidR="0099051D">
        <w:rPr>
          <w:rFonts w:ascii="Times New Roman" w:hAnsi="Times New Roman" w:cs="Times New Roman"/>
          <w:sz w:val="24"/>
          <w:szCs w:val="24"/>
        </w:rPr>
        <w:t>2003</w:t>
      </w:r>
      <w:r>
        <w:rPr>
          <w:rFonts w:ascii="Times New Roman" w:hAnsi="Times New Roman" w:cs="Times New Roman"/>
          <w:sz w:val="24"/>
          <w:szCs w:val="24"/>
        </w:rPr>
        <w:t xml:space="preserve">), the independent thinkers get able to explore the level of knowledge. The ability of the individual’s independent thinking makes them able to find opportunity to develop their knowledge level. </w:t>
      </w:r>
      <w:r w:rsidR="00F56BCC">
        <w:rPr>
          <w:rFonts w:ascii="Times New Roman" w:hAnsi="Times New Roman" w:cs="Times New Roman"/>
          <w:sz w:val="24"/>
          <w:szCs w:val="24"/>
        </w:rPr>
        <w:t>The independent</w:t>
      </w:r>
      <w:r>
        <w:rPr>
          <w:rFonts w:ascii="Times New Roman" w:hAnsi="Times New Roman" w:cs="Times New Roman"/>
          <w:sz w:val="24"/>
          <w:szCs w:val="24"/>
        </w:rPr>
        <w:t xml:space="preserve"> thinkers get able to think logically and enhance the level of performance of the individuals. The efficiency and the productivity of the individuals get improved. The use of independent thinking is an effective tool to enhance the creativity in individuals, which makes them able to perform activities effectively and</w:t>
      </w:r>
      <w:r w:rsidR="002513A9">
        <w:rPr>
          <w:rFonts w:ascii="Times New Roman" w:hAnsi="Times New Roman" w:cs="Times New Roman"/>
          <w:sz w:val="24"/>
          <w:szCs w:val="24"/>
        </w:rPr>
        <w:t xml:space="preserve"> innova</w:t>
      </w:r>
      <w:r w:rsidR="00544798">
        <w:rPr>
          <w:rFonts w:ascii="Times New Roman" w:hAnsi="Times New Roman" w:cs="Times New Roman"/>
          <w:sz w:val="24"/>
          <w:szCs w:val="24"/>
        </w:rPr>
        <w:t>tive</w:t>
      </w:r>
      <w:r>
        <w:rPr>
          <w:rFonts w:ascii="Times New Roman" w:hAnsi="Times New Roman" w:cs="Times New Roman"/>
          <w:sz w:val="24"/>
          <w:szCs w:val="24"/>
        </w:rPr>
        <w:t xml:space="preserve">. According to </w:t>
      </w:r>
      <w:r w:rsidR="00CB06B7">
        <w:rPr>
          <w:rFonts w:ascii="Times New Roman" w:hAnsi="Times New Roman" w:cs="Times New Roman"/>
          <w:sz w:val="24"/>
          <w:szCs w:val="24"/>
        </w:rPr>
        <w:t>Craft</w:t>
      </w:r>
      <w:r>
        <w:rPr>
          <w:rFonts w:ascii="Times New Roman" w:hAnsi="Times New Roman" w:cs="Times New Roman"/>
          <w:sz w:val="24"/>
          <w:szCs w:val="24"/>
        </w:rPr>
        <w:t>(</w:t>
      </w:r>
      <w:r w:rsidR="00CB06B7">
        <w:rPr>
          <w:rFonts w:ascii="Times New Roman" w:hAnsi="Times New Roman" w:cs="Times New Roman"/>
          <w:sz w:val="24"/>
          <w:szCs w:val="24"/>
        </w:rPr>
        <w:t>200</w:t>
      </w:r>
      <w:r w:rsidR="001A1693">
        <w:rPr>
          <w:rFonts w:ascii="Times New Roman" w:hAnsi="Times New Roman" w:cs="Times New Roman"/>
          <w:sz w:val="24"/>
          <w:szCs w:val="24"/>
        </w:rPr>
        <w:t>2</w:t>
      </w:r>
      <w:r>
        <w:rPr>
          <w:rFonts w:ascii="Times New Roman" w:hAnsi="Times New Roman" w:cs="Times New Roman"/>
          <w:sz w:val="24"/>
          <w:szCs w:val="24"/>
        </w:rPr>
        <w:t>), the self-confident is an important issue that the individuals need to consider</w:t>
      </w:r>
      <w:r w:rsidR="00CF28A3">
        <w:rPr>
          <w:rFonts w:ascii="Times New Roman" w:hAnsi="Times New Roman" w:cs="Times New Roman"/>
          <w:sz w:val="24"/>
          <w:szCs w:val="24"/>
        </w:rPr>
        <w:t xml:space="preserve"> for developing the ability of thinking issues independently. Exploring opportunities of the individuals is one of the key strategies to make the people get able to think independently.</w:t>
      </w:r>
    </w:p>
    <w:p w:rsidR="002E3FEC" w:rsidRPr="002E3FEC" w:rsidRDefault="004801D1" w:rsidP="002E3FE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7.1 </w:t>
      </w:r>
      <w:r w:rsidR="00645120">
        <w:rPr>
          <w:rFonts w:ascii="Times New Roman" w:hAnsi="Times New Roman" w:cs="Times New Roman"/>
          <w:b/>
          <w:sz w:val="24"/>
          <w:szCs w:val="24"/>
        </w:rPr>
        <w:t xml:space="preserve">Strategies for exploring </w:t>
      </w:r>
      <w:r w:rsidR="005B33AC">
        <w:rPr>
          <w:rFonts w:ascii="Times New Roman" w:hAnsi="Times New Roman" w:cs="Times New Roman"/>
          <w:b/>
          <w:sz w:val="24"/>
          <w:szCs w:val="24"/>
        </w:rPr>
        <w:t xml:space="preserve">employment </w:t>
      </w:r>
      <w:r w:rsidR="00645120">
        <w:rPr>
          <w:rFonts w:ascii="Times New Roman" w:hAnsi="Times New Roman" w:cs="Times New Roman"/>
          <w:b/>
          <w:sz w:val="24"/>
          <w:szCs w:val="24"/>
        </w:rPr>
        <w:t>option</w:t>
      </w:r>
    </w:p>
    <w:p w:rsidR="002E3FEC" w:rsidRDefault="00913598"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1A1693">
        <w:rPr>
          <w:rFonts w:ascii="Times New Roman" w:hAnsi="Times New Roman" w:cs="Times New Roman"/>
          <w:sz w:val="24"/>
          <w:szCs w:val="24"/>
        </w:rPr>
        <w:t>Leat</w:t>
      </w:r>
      <w:proofErr w:type="spellEnd"/>
      <w:r>
        <w:rPr>
          <w:rFonts w:ascii="Times New Roman" w:hAnsi="Times New Roman" w:cs="Times New Roman"/>
          <w:sz w:val="24"/>
          <w:szCs w:val="24"/>
        </w:rPr>
        <w:t>(</w:t>
      </w:r>
      <w:r w:rsidR="001A1693">
        <w:rPr>
          <w:rFonts w:ascii="Times New Roman" w:hAnsi="Times New Roman" w:cs="Times New Roman"/>
          <w:sz w:val="24"/>
          <w:szCs w:val="24"/>
        </w:rPr>
        <w:t>2009</w:t>
      </w:r>
      <w:r>
        <w:rPr>
          <w:rFonts w:ascii="Times New Roman" w:hAnsi="Times New Roman" w:cs="Times New Roman"/>
          <w:sz w:val="24"/>
          <w:szCs w:val="24"/>
        </w:rPr>
        <w:t xml:space="preserve">), exploring employment option is the option for the individuals to get engaged in the process of information collecting for the development of own and find out various opportunities for the career development to make </w:t>
      </w:r>
      <w:r w:rsidR="001A1693">
        <w:rPr>
          <w:rFonts w:ascii="Times New Roman" w:hAnsi="Times New Roman" w:cs="Times New Roman"/>
          <w:sz w:val="24"/>
          <w:szCs w:val="24"/>
        </w:rPr>
        <w:t>them</w:t>
      </w:r>
      <w:r>
        <w:rPr>
          <w:rFonts w:ascii="Times New Roman" w:hAnsi="Times New Roman" w:cs="Times New Roman"/>
          <w:sz w:val="24"/>
          <w:szCs w:val="24"/>
        </w:rPr>
        <w:t xml:space="preserve"> fit to the right way of career development.</w:t>
      </w:r>
      <w:r w:rsidR="00E2134F">
        <w:rPr>
          <w:rFonts w:ascii="Times New Roman" w:hAnsi="Times New Roman" w:cs="Times New Roman"/>
          <w:sz w:val="24"/>
          <w:szCs w:val="24"/>
        </w:rPr>
        <w:t xml:space="preserve">The strategies that needs to follow for the </w:t>
      </w:r>
      <w:r w:rsidR="00E2134F" w:rsidRPr="00E2134F">
        <w:rPr>
          <w:rFonts w:ascii="Times New Roman" w:hAnsi="Times New Roman" w:cs="Times New Roman"/>
          <w:sz w:val="24"/>
          <w:szCs w:val="24"/>
        </w:rPr>
        <w:t>exploring employment option</w:t>
      </w:r>
      <w:r w:rsidR="00E2134F">
        <w:rPr>
          <w:rFonts w:ascii="Times New Roman" w:hAnsi="Times New Roman" w:cs="Times New Roman"/>
          <w:sz w:val="24"/>
          <w:szCs w:val="24"/>
        </w:rPr>
        <w:t xml:space="preserve"> for acquiring, selecting and collating </w:t>
      </w:r>
      <w:r w:rsidR="008A5172">
        <w:rPr>
          <w:rFonts w:ascii="Times New Roman" w:hAnsi="Times New Roman" w:cs="Times New Roman"/>
          <w:sz w:val="24"/>
          <w:szCs w:val="24"/>
        </w:rPr>
        <w:t>information’s are as follows:</w:t>
      </w:r>
    </w:p>
    <w:p w:rsidR="008A5172" w:rsidRDefault="008A5172"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 of all, search information from internet for finding the new career opportunity. The internet could </w:t>
      </w:r>
      <w:r w:rsidR="00FB695B">
        <w:rPr>
          <w:rFonts w:ascii="Times New Roman" w:hAnsi="Times New Roman" w:cs="Times New Roman"/>
          <w:sz w:val="24"/>
          <w:szCs w:val="24"/>
        </w:rPr>
        <w:t>be used to find out the large volume of information for finding the right career for the further professional career development process. The career association report and the labor assessment report could also evaluate for finding the right career for the future development process.</w:t>
      </w:r>
    </w:p>
    <w:p w:rsidR="002E3FEC" w:rsidRDefault="00FB695B"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Secondly, secondly the self-awareness is significant for the career development process.</w:t>
      </w:r>
      <w:r w:rsidR="00D81F40">
        <w:rPr>
          <w:rFonts w:ascii="Times New Roman" w:hAnsi="Times New Roman" w:cs="Times New Roman"/>
          <w:sz w:val="24"/>
          <w:szCs w:val="24"/>
        </w:rPr>
        <w:t xml:space="preserve"> The individuals could go to library and find out the latest magazine to gather information. Moreover </w:t>
      </w:r>
      <w:r w:rsidR="00F27179">
        <w:rPr>
          <w:rFonts w:ascii="Times New Roman" w:hAnsi="Times New Roman" w:cs="Times New Roman"/>
          <w:sz w:val="24"/>
          <w:szCs w:val="24"/>
        </w:rPr>
        <w:t>individuals need</w:t>
      </w:r>
      <w:r w:rsidR="00D81F40">
        <w:rPr>
          <w:rFonts w:ascii="Times New Roman" w:hAnsi="Times New Roman" w:cs="Times New Roman"/>
          <w:sz w:val="24"/>
          <w:szCs w:val="24"/>
        </w:rPr>
        <w:t xml:space="preserve"> to attend seminars and conferences to find out information’s for the career </w:t>
      </w:r>
      <w:r w:rsidR="00D81F40">
        <w:rPr>
          <w:rFonts w:ascii="Times New Roman" w:hAnsi="Times New Roman" w:cs="Times New Roman"/>
          <w:sz w:val="24"/>
          <w:szCs w:val="24"/>
        </w:rPr>
        <w:lastRenderedPageBreak/>
        <w:t>development process.</w:t>
      </w:r>
      <w:r w:rsidR="00A204C7">
        <w:rPr>
          <w:rFonts w:ascii="Times New Roman" w:hAnsi="Times New Roman" w:cs="Times New Roman"/>
          <w:sz w:val="24"/>
          <w:szCs w:val="24"/>
        </w:rPr>
        <w:t>Selecting the specific job it needs to conduct research on that specific job and match with own interest for the further development of career.</w:t>
      </w:r>
    </w:p>
    <w:p w:rsidR="00A204C7" w:rsidRDefault="00A204C7"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Thirdly, the career development centers are also very effective for the individuals to get able to find out the right path for developing career. </w:t>
      </w:r>
      <w:r w:rsidR="000379C0">
        <w:rPr>
          <w:rFonts w:ascii="Times New Roman" w:hAnsi="Times New Roman" w:cs="Times New Roman"/>
          <w:sz w:val="24"/>
          <w:szCs w:val="24"/>
        </w:rPr>
        <w:t>In this process the individuals needs to communicate with the career development centers and discuss with them to get support for finding the right career for further development.</w:t>
      </w:r>
    </w:p>
    <w:p w:rsidR="000379C0" w:rsidRDefault="000379C0"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Finally, the effective way to take decision for the future career development is to work with the newly selected profession for a while. Many companies offer provisional period of time to make the individual</w:t>
      </w:r>
      <w:r w:rsidR="009D69DE">
        <w:rPr>
          <w:rFonts w:ascii="Times New Roman" w:hAnsi="Times New Roman" w:cs="Times New Roman"/>
          <w:sz w:val="24"/>
          <w:szCs w:val="24"/>
        </w:rPr>
        <w:t xml:space="preserve">s to find out their interest for developing future career. The </w:t>
      </w:r>
      <w:r w:rsidR="00C42284">
        <w:rPr>
          <w:rFonts w:ascii="Times New Roman" w:hAnsi="Times New Roman" w:cs="Times New Roman"/>
          <w:sz w:val="24"/>
          <w:szCs w:val="24"/>
        </w:rPr>
        <w:t>individuals need</w:t>
      </w:r>
      <w:r w:rsidR="009D69DE">
        <w:rPr>
          <w:rFonts w:ascii="Times New Roman" w:hAnsi="Times New Roman" w:cs="Times New Roman"/>
          <w:sz w:val="24"/>
          <w:szCs w:val="24"/>
        </w:rPr>
        <w:t xml:space="preserve"> to prepare curriculum vita more appropriately and accurately so that the employers </w:t>
      </w:r>
      <w:r w:rsidR="00C5056B">
        <w:rPr>
          <w:rFonts w:ascii="Times New Roman" w:hAnsi="Times New Roman" w:cs="Times New Roman"/>
          <w:sz w:val="24"/>
          <w:szCs w:val="24"/>
        </w:rPr>
        <w:t xml:space="preserve">will attract and provide chance for working for the </w:t>
      </w:r>
      <w:r w:rsidR="00C42284">
        <w:rPr>
          <w:rFonts w:ascii="Times New Roman" w:hAnsi="Times New Roman" w:cs="Times New Roman"/>
          <w:sz w:val="24"/>
          <w:szCs w:val="24"/>
        </w:rPr>
        <w:t>provisional</w:t>
      </w:r>
      <w:r w:rsidR="00C5056B">
        <w:rPr>
          <w:rFonts w:ascii="Times New Roman" w:hAnsi="Times New Roman" w:cs="Times New Roman"/>
          <w:sz w:val="24"/>
          <w:szCs w:val="24"/>
        </w:rPr>
        <w:t xml:space="preserve"> period of time.</w:t>
      </w:r>
    </w:p>
    <w:p w:rsidR="002E3FEC" w:rsidRPr="00FB065A" w:rsidRDefault="004801D1" w:rsidP="00D433E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8.1 </w:t>
      </w:r>
      <w:r w:rsidR="00FB065A" w:rsidRPr="00FB065A">
        <w:rPr>
          <w:rFonts w:ascii="Times New Roman" w:hAnsi="Times New Roman" w:cs="Times New Roman"/>
          <w:b/>
          <w:sz w:val="24"/>
          <w:szCs w:val="24"/>
        </w:rPr>
        <w:t>Clear, coherent ad logical presentation</w:t>
      </w:r>
    </w:p>
    <w:p w:rsidR="00FB065A" w:rsidRDefault="00FB065A"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information of the individuals needs to present clearly in a coherent and logical manner. </w:t>
      </w:r>
      <w:r w:rsidR="00B30E18">
        <w:rPr>
          <w:rFonts w:ascii="Times New Roman" w:hAnsi="Times New Roman" w:cs="Times New Roman"/>
          <w:sz w:val="24"/>
          <w:szCs w:val="24"/>
        </w:rPr>
        <w:t>There are few strategies needs to follow like,</w:t>
      </w:r>
    </w:p>
    <w:p w:rsidR="00B30E18" w:rsidRDefault="00B30E18"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First of all the reason of career development needs to present</w:t>
      </w:r>
    </w:p>
    <w:p w:rsidR="00B30E18" w:rsidRDefault="00B30E18" w:rsidP="00D433E6">
      <w:pPr>
        <w:spacing w:line="360" w:lineRule="auto"/>
        <w:jc w:val="both"/>
        <w:rPr>
          <w:rFonts w:ascii="Times New Roman" w:hAnsi="Times New Roman" w:cs="Times New Roman"/>
          <w:sz w:val="24"/>
          <w:szCs w:val="24"/>
        </w:rPr>
      </w:pPr>
      <w:r>
        <w:rPr>
          <w:rFonts w:ascii="Times New Roman" w:hAnsi="Times New Roman" w:cs="Times New Roman"/>
          <w:sz w:val="24"/>
          <w:szCs w:val="24"/>
        </w:rPr>
        <w:t>Secondly the work experience knowledge that has been achieved needs to present stating the latest experience on top</w:t>
      </w:r>
    </w:p>
    <w:p w:rsidR="00B30E18" w:rsidRDefault="00B30E18" w:rsidP="00B30E18">
      <w:pPr>
        <w:spacing w:line="360" w:lineRule="auto"/>
        <w:jc w:val="both"/>
        <w:rPr>
          <w:rFonts w:ascii="Times New Roman" w:hAnsi="Times New Roman" w:cs="Times New Roman"/>
          <w:sz w:val="24"/>
          <w:szCs w:val="24"/>
        </w:rPr>
      </w:pPr>
      <w:r>
        <w:rPr>
          <w:rFonts w:ascii="Times New Roman" w:hAnsi="Times New Roman" w:cs="Times New Roman"/>
          <w:sz w:val="24"/>
          <w:szCs w:val="24"/>
        </w:rPr>
        <w:t>Thirdly, the education knowledge that has been achieved needs to present stating the latest experience on top</w:t>
      </w:r>
    </w:p>
    <w:p w:rsidR="00B30E18" w:rsidRDefault="00B30E18" w:rsidP="00B30E18">
      <w:pPr>
        <w:spacing w:line="360" w:lineRule="auto"/>
        <w:jc w:val="both"/>
        <w:rPr>
          <w:rFonts w:ascii="Times New Roman" w:hAnsi="Times New Roman" w:cs="Times New Roman"/>
          <w:sz w:val="24"/>
          <w:szCs w:val="24"/>
        </w:rPr>
      </w:pPr>
      <w:r>
        <w:rPr>
          <w:rFonts w:ascii="Times New Roman" w:hAnsi="Times New Roman" w:cs="Times New Roman"/>
          <w:sz w:val="24"/>
          <w:szCs w:val="24"/>
        </w:rPr>
        <w:t>Fourthly, the other skills that is relevant with the career development plan needs to present and the hobbies needs to present</w:t>
      </w:r>
    </w:p>
    <w:p w:rsidR="00B30E18" w:rsidRDefault="00B30E18" w:rsidP="00B30E18">
      <w:pPr>
        <w:spacing w:line="360" w:lineRule="auto"/>
        <w:jc w:val="both"/>
        <w:rPr>
          <w:rFonts w:ascii="Times New Roman" w:hAnsi="Times New Roman" w:cs="Times New Roman"/>
          <w:sz w:val="24"/>
          <w:szCs w:val="24"/>
        </w:rPr>
      </w:pPr>
      <w:r>
        <w:rPr>
          <w:rFonts w:ascii="Times New Roman" w:hAnsi="Times New Roman" w:cs="Times New Roman"/>
          <w:sz w:val="24"/>
          <w:szCs w:val="24"/>
        </w:rPr>
        <w:t>Fifthly, the personal qualification needs to state properly so that the employer would able to evaluate the personal ability to match with the specific job post</w:t>
      </w:r>
    </w:p>
    <w:p w:rsidR="00842D36" w:rsidRDefault="00B30E18"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Finally two reference needs to present as reference.</w:t>
      </w:r>
    </w:p>
    <w:p w:rsidR="00842D36" w:rsidRDefault="004801D1" w:rsidP="00842D3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9.1 </w:t>
      </w:r>
      <w:r w:rsidR="00842D36" w:rsidRPr="00842D36">
        <w:rPr>
          <w:rFonts w:ascii="Times New Roman" w:hAnsi="Times New Roman" w:cs="Times New Roman"/>
          <w:b/>
          <w:sz w:val="24"/>
          <w:szCs w:val="24"/>
        </w:rPr>
        <w:t>Effectiveness of health and safety regulations and good conduct procedures</w:t>
      </w:r>
    </w:p>
    <w:p w:rsidR="00B30E18" w:rsidRDefault="00842D36"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CB06B7">
        <w:rPr>
          <w:rFonts w:ascii="Times New Roman" w:hAnsi="Times New Roman" w:cs="Times New Roman"/>
          <w:sz w:val="24"/>
          <w:szCs w:val="24"/>
        </w:rPr>
        <w:t>Craft</w:t>
      </w:r>
      <w:r>
        <w:rPr>
          <w:rFonts w:ascii="Times New Roman" w:hAnsi="Times New Roman" w:cs="Times New Roman"/>
          <w:sz w:val="24"/>
          <w:szCs w:val="24"/>
        </w:rPr>
        <w:t>(</w:t>
      </w:r>
      <w:r w:rsidR="001A1693">
        <w:rPr>
          <w:rFonts w:ascii="Times New Roman" w:hAnsi="Times New Roman" w:cs="Times New Roman"/>
          <w:sz w:val="24"/>
          <w:szCs w:val="24"/>
        </w:rPr>
        <w:t>200</w:t>
      </w:r>
      <w:r w:rsidR="00CB06B7">
        <w:rPr>
          <w:rFonts w:ascii="Times New Roman" w:hAnsi="Times New Roman" w:cs="Times New Roman"/>
          <w:sz w:val="24"/>
          <w:szCs w:val="24"/>
        </w:rPr>
        <w:t>2</w:t>
      </w:r>
      <w:r>
        <w:rPr>
          <w:rFonts w:ascii="Times New Roman" w:hAnsi="Times New Roman" w:cs="Times New Roman"/>
          <w:sz w:val="24"/>
          <w:szCs w:val="24"/>
        </w:rPr>
        <w:t xml:space="preserve">), the health and safety is an important issue for the </w:t>
      </w:r>
      <w:r w:rsidR="001A1693">
        <w:rPr>
          <w:rFonts w:ascii="Times New Roman" w:hAnsi="Times New Roman" w:cs="Times New Roman"/>
          <w:sz w:val="24"/>
          <w:szCs w:val="24"/>
        </w:rPr>
        <w:t>employers that need</w:t>
      </w:r>
      <w:r>
        <w:rPr>
          <w:rFonts w:ascii="Times New Roman" w:hAnsi="Times New Roman" w:cs="Times New Roman"/>
          <w:sz w:val="24"/>
          <w:szCs w:val="24"/>
        </w:rPr>
        <w:t xml:space="preserve"> to ensure for the safety and security of all employees at workplace. It is one of the key duties of the employees to first find out information about the health and safety regulations. The employers need to ensure the protection of employees while working in organizational business environment. The employer needs to minimize all hazardous from workplace </w:t>
      </w:r>
      <w:r w:rsidR="001027A5">
        <w:rPr>
          <w:rFonts w:ascii="Times New Roman" w:hAnsi="Times New Roman" w:cs="Times New Roman"/>
          <w:sz w:val="24"/>
          <w:szCs w:val="24"/>
        </w:rPr>
        <w:t>so that em</w:t>
      </w:r>
      <w:r w:rsidR="006001DB">
        <w:rPr>
          <w:rFonts w:ascii="Times New Roman" w:hAnsi="Times New Roman" w:cs="Times New Roman"/>
          <w:sz w:val="24"/>
          <w:szCs w:val="24"/>
        </w:rPr>
        <w:t xml:space="preserve">ployees get able to work freely and effectively. For instance the </w:t>
      </w:r>
      <w:r w:rsidR="000B7916">
        <w:rPr>
          <w:rFonts w:ascii="Times New Roman" w:hAnsi="Times New Roman" w:cs="Times New Roman"/>
          <w:sz w:val="24"/>
          <w:szCs w:val="24"/>
        </w:rPr>
        <w:t xml:space="preserve">electric cables need to lie rightly so that employees do not find difficulties at working environment. The employers also need to ensure the first aid facility for the employees. The first aid facility </w:t>
      </w:r>
      <w:r w:rsidR="00506731">
        <w:rPr>
          <w:rFonts w:ascii="Times New Roman" w:hAnsi="Times New Roman" w:cs="Times New Roman"/>
          <w:sz w:val="24"/>
          <w:szCs w:val="24"/>
        </w:rPr>
        <w:t xml:space="preserve">make the employees to receive primary care when get any accident in workplace. Employer also needs to provide fire safety materials at workplace so that if fire breakout at workplace employees get able to take safety measures. Again a shortest way out from the store needs to be marked appropriately so employees get able to leave the workplace in shortest possible time. There are numbers of legislations that has developed by the government of United Kingdom to secure the life of the individuals and ensure health and safety at workplace. </w:t>
      </w:r>
    </w:p>
    <w:p w:rsidR="00474941" w:rsidRDefault="00474941"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individuals need to follow good conduct procedures to ensure that they are not engagement with unethical practices. According to </w:t>
      </w:r>
      <w:proofErr w:type="spellStart"/>
      <w:r w:rsidR="001A1693">
        <w:rPr>
          <w:rFonts w:ascii="Times New Roman" w:hAnsi="Times New Roman" w:cs="Times New Roman"/>
          <w:sz w:val="24"/>
          <w:szCs w:val="24"/>
        </w:rPr>
        <w:t>Leat</w:t>
      </w:r>
      <w:proofErr w:type="spellEnd"/>
      <w:r>
        <w:rPr>
          <w:rFonts w:ascii="Times New Roman" w:hAnsi="Times New Roman" w:cs="Times New Roman"/>
          <w:sz w:val="24"/>
          <w:szCs w:val="24"/>
        </w:rPr>
        <w:t>(</w:t>
      </w:r>
      <w:r w:rsidR="001A1693">
        <w:rPr>
          <w:rFonts w:ascii="Times New Roman" w:hAnsi="Times New Roman" w:cs="Times New Roman"/>
          <w:sz w:val="24"/>
          <w:szCs w:val="24"/>
        </w:rPr>
        <w:t>2009</w:t>
      </w:r>
      <w:r>
        <w:rPr>
          <w:rFonts w:ascii="Times New Roman" w:hAnsi="Times New Roman" w:cs="Times New Roman"/>
          <w:sz w:val="24"/>
          <w:szCs w:val="24"/>
        </w:rPr>
        <w:t xml:space="preserve">), the good conduct practices of the organization make them able to right person for the right job and able to minimize the employees turnover rate. The individual could have good conduct </w:t>
      </w:r>
      <w:proofErr w:type="spellStart"/>
      <w:r>
        <w:rPr>
          <w:rFonts w:ascii="Times New Roman" w:hAnsi="Times New Roman" w:cs="Times New Roman"/>
          <w:sz w:val="24"/>
          <w:szCs w:val="24"/>
        </w:rPr>
        <w:t>latters</w:t>
      </w:r>
      <w:proofErr w:type="spellEnd"/>
      <w:r>
        <w:rPr>
          <w:rFonts w:ascii="Times New Roman" w:hAnsi="Times New Roman" w:cs="Times New Roman"/>
          <w:sz w:val="24"/>
          <w:szCs w:val="24"/>
        </w:rPr>
        <w:t xml:space="preserve"> from the local authorities where the authorities ensured that the individual do not get engaged in any king of such activity which created any trouble.</w:t>
      </w:r>
      <w:r w:rsidR="00345D01">
        <w:rPr>
          <w:rFonts w:ascii="Times New Roman" w:hAnsi="Times New Roman" w:cs="Times New Roman"/>
          <w:sz w:val="24"/>
          <w:szCs w:val="24"/>
        </w:rPr>
        <w:t xml:space="preserve"> The good conduct later make the employers get confident about the morale and ethics of the individuals.</w:t>
      </w:r>
    </w:p>
    <w:p w:rsidR="00842D36" w:rsidRPr="00700D79" w:rsidRDefault="004801D1" w:rsidP="00842D3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10.1 </w:t>
      </w:r>
      <w:r w:rsidR="00700D79" w:rsidRPr="00700D79">
        <w:rPr>
          <w:rFonts w:ascii="Times New Roman" w:hAnsi="Times New Roman" w:cs="Times New Roman"/>
          <w:b/>
          <w:sz w:val="24"/>
          <w:szCs w:val="24"/>
        </w:rPr>
        <w:t>Strategies for Career Advancement</w:t>
      </w:r>
    </w:p>
    <w:p w:rsidR="00700D79" w:rsidRDefault="00700D79"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strategies that the individuals have to face during the process of career </w:t>
      </w:r>
      <w:r w:rsidR="00F641FF">
        <w:rPr>
          <w:rFonts w:ascii="Times New Roman" w:hAnsi="Times New Roman" w:cs="Times New Roman"/>
          <w:sz w:val="24"/>
          <w:szCs w:val="24"/>
        </w:rPr>
        <w:t>advancement</w:t>
      </w:r>
      <w:r>
        <w:rPr>
          <w:rFonts w:ascii="Times New Roman" w:hAnsi="Times New Roman" w:cs="Times New Roman"/>
          <w:sz w:val="24"/>
          <w:szCs w:val="24"/>
        </w:rPr>
        <w:t>.</w:t>
      </w:r>
      <w:r w:rsidR="00F641FF">
        <w:rPr>
          <w:rFonts w:ascii="Times New Roman" w:hAnsi="Times New Roman" w:cs="Times New Roman"/>
          <w:sz w:val="24"/>
          <w:szCs w:val="24"/>
        </w:rPr>
        <w:t xml:space="preserve"> The important strategies that make the individuals to come across are developed below:</w:t>
      </w:r>
    </w:p>
    <w:p w:rsidR="004E3813" w:rsidRPr="002764E1" w:rsidRDefault="00700D79" w:rsidP="00842D36">
      <w:pPr>
        <w:spacing w:line="360" w:lineRule="auto"/>
        <w:jc w:val="both"/>
        <w:rPr>
          <w:rFonts w:ascii="Times New Roman" w:hAnsi="Times New Roman" w:cs="Times New Roman"/>
          <w:sz w:val="24"/>
          <w:szCs w:val="24"/>
        </w:rPr>
      </w:pPr>
      <w:r w:rsidRPr="002764E1">
        <w:rPr>
          <w:rFonts w:ascii="Times New Roman" w:hAnsi="Times New Roman" w:cs="Times New Roman"/>
          <w:sz w:val="24"/>
          <w:szCs w:val="24"/>
        </w:rPr>
        <w:t>Staff Recruitment</w:t>
      </w:r>
    </w:p>
    <w:p w:rsidR="00700D79" w:rsidRDefault="00F641FF"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1A1693" w:rsidRPr="001A1693">
        <w:rPr>
          <w:rFonts w:ascii="Times New Roman" w:hAnsi="Times New Roman" w:cs="Times New Roman"/>
          <w:sz w:val="24"/>
          <w:szCs w:val="24"/>
        </w:rPr>
        <w:t>Mahle</w:t>
      </w:r>
      <w:proofErr w:type="spellEnd"/>
      <w:r w:rsidR="001A1693">
        <w:rPr>
          <w:rFonts w:ascii="Times New Roman" w:hAnsi="Times New Roman" w:cs="Times New Roman"/>
          <w:sz w:val="24"/>
          <w:szCs w:val="24"/>
        </w:rPr>
        <w:t xml:space="preserve"> and </w:t>
      </w:r>
      <w:r w:rsidR="001A1693" w:rsidRPr="001A1693">
        <w:rPr>
          <w:rFonts w:ascii="Times New Roman" w:hAnsi="Times New Roman" w:cs="Times New Roman"/>
          <w:sz w:val="24"/>
          <w:szCs w:val="24"/>
        </w:rPr>
        <w:t xml:space="preserve">Ward </w:t>
      </w:r>
      <w:r>
        <w:rPr>
          <w:rFonts w:ascii="Times New Roman" w:hAnsi="Times New Roman" w:cs="Times New Roman"/>
          <w:sz w:val="24"/>
          <w:szCs w:val="24"/>
        </w:rPr>
        <w:t>(</w:t>
      </w:r>
      <w:r w:rsidR="001A1693">
        <w:rPr>
          <w:rFonts w:ascii="Times New Roman" w:hAnsi="Times New Roman" w:cs="Times New Roman"/>
          <w:sz w:val="24"/>
          <w:szCs w:val="24"/>
        </w:rPr>
        <w:t>2018</w:t>
      </w:r>
      <w:r>
        <w:rPr>
          <w:rFonts w:ascii="Times New Roman" w:hAnsi="Times New Roman" w:cs="Times New Roman"/>
          <w:sz w:val="24"/>
          <w:szCs w:val="24"/>
        </w:rPr>
        <w:t xml:space="preserve">), there are two different process of staff recruitment these are internal and external. The internal recruitment is the process that makes employers recruits employees for senior level post from the existing employees. This is an easy process of recruitment but leave </w:t>
      </w:r>
      <w:r w:rsidR="004E3813">
        <w:rPr>
          <w:rFonts w:ascii="Times New Roman" w:hAnsi="Times New Roman" w:cs="Times New Roman"/>
          <w:sz w:val="24"/>
          <w:szCs w:val="24"/>
        </w:rPr>
        <w:t xml:space="preserve">vacancy for the new recruitment. The external recruitment is the process where </w:t>
      </w:r>
      <w:r w:rsidR="004E3813">
        <w:rPr>
          <w:rFonts w:ascii="Times New Roman" w:hAnsi="Times New Roman" w:cs="Times New Roman"/>
          <w:sz w:val="24"/>
          <w:szCs w:val="24"/>
        </w:rPr>
        <w:lastRenderedPageBreak/>
        <w:t>employers search the right candidates from outside sources like, online application, recruitment centers, walk in interview, campus recruitment etc.</w:t>
      </w:r>
    </w:p>
    <w:p w:rsidR="004E3813" w:rsidRPr="002764E1" w:rsidRDefault="00700D79" w:rsidP="00842D36">
      <w:pPr>
        <w:spacing w:line="360" w:lineRule="auto"/>
        <w:jc w:val="both"/>
        <w:rPr>
          <w:rFonts w:ascii="Times New Roman" w:hAnsi="Times New Roman" w:cs="Times New Roman"/>
          <w:sz w:val="24"/>
          <w:szCs w:val="24"/>
        </w:rPr>
      </w:pPr>
      <w:r w:rsidRPr="002764E1">
        <w:rPr>
          <w:rFonts w:ascii="Times New Roman" w:hAnsi="Times New Roman" w:cs="Times New Roman"/>
          <w:sz w:val="24"/>
          <w:szCs w:val="24"/>
        </w:rPr>
        <w:t>Job Evaluation</w:t>
      </w:r>
    </w:p>
    <w:p w:rsidR="00700D79" w:rsidRDefault="004E3813" w:rsidP="00842D3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 xml:space="preserve">According </w:t>
      </w:r>
      <w:proofErr w:type="spellEnd"/>
      <w:r>
        <w:rPr>
          <w:rFonts w:ascii="Times New Roman" w:hAnsi="Times New Roman" w:cs="Times New Roman"/>
          <w:sz w:val="24"/>
          <w:szCs w:val="24"/>
        </w:rPr>
        <w:t xml:space="preserve">to </w:t>
      </w:r>
      <w:r w:rsidR="001A1693" w:rsidRPr="001A1693">
        <w:rPr>
          <w:rFonts w:ascii="Times New Roman" w:hAnsi="Times New Roman" w:cs="Times New Roman"/>
          <w:sz w:val="24"/>
          <w:szCs w:val="24"/>
        </w:rPr>
        <w:t>Johnson, ‎Whittington</w:t>
      </w:r>
      <w:r w:rsidR="001A1693">
        <w:rPr>
          <w:rFonts w:ascii="Times New Roman" w:hAnsi="Times New Roman" w:cs="Times New Roman"/>
          <w:sz w:val="24"/>
          <w:szCs w:val="24"/>
        </w:rPr>
        <w:t xml:space="preserve"> </w:t>
      </w:r>
      <w:r w:rsidR="009F6D23">
        <w:rPr>
          <w:rFonts w:ascii="Times New Roman" w:hAnsi="Times New Roman" w:cs="Times New Roman"/>
          <w:sz w:val="24"/>
          <w:szCs w:val="24"/>
        </w:rPr>
        <w:t>&amp;</w:t>
      </w:r>
      <w:proofErr w:type="spellStart"/>
      <w:r w:rsidR="009F6D23">
        <w:rPr>
          <w:rFonts w:ascii="Times New Roman" w:hAnsi="Times New Roman" w:cs="Times New Roman"/>
          <w:sz w:val="24"/>
          <w:szCs w:val="24"/>
        </w:rPr>
        <w:t>Regner</w:t>
      </w:r>
      <w:proofErr w:type="spellEnd"/>
      <w:r>
        <w:rPr>
          <w:rFonts w:ascii="Times New Roman" w:hAnsi="Times New Roman" w:cs="Times New Roman"/>
          <w:sz w:val="24"/>
          <w:szCs w:val="24"/>
        </w:rPr>
        <w:t>(</w:t>
      </w:r>
      <w:r w:rsidR="001A1693">
        <w:rPr>
          <w:rFonts w:ascii="Times New Roman" w:hAnsi="Times New Roman" w:cs="Times New Roman"/>
          <w:sz w:val="24"/>
          <w:szCs w:val="24"/>
        </w:rPr>
        <w:t>2017</w:t>
      </w:r>
      <w:r>
        <w:rPr>
          <w:rFonts w:ascii="Times New Roman" w:hAnsi="Times New Roman" w:cs="Times New Roman"/>
          <w:sz w:val="24"/>
          <w:szCs w:val="24"/>
        </w:rPr>
        <w:t>), the job evaluation is the process that makes the individuals to find out the right job for the individuals comparing with several other job. There are several issues that need to consider on the process of job evaluation to find out the more accurate job. The job evaluation indicators are presented in a figure below:</w:t>
      </w:r>
    </w:p>
    <w:p w:rsidR="004E3813" w:rsidRDefault="004E3813"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Figure 04: Job Evaluation Process</w:t>
      </w:r>
    </w:p>
    <w:p w:rsidR="004E3813" w:rsidRDefault="004E3813" w:rsidP="004E3813">
      <w:pPr>
        <w:spacing w:line="360" w:lineRule="auto"/>
        <w:jc w:val="center"/>
        <w:rPr>
          <w:rFonts w:ascii="Times New Roman" w:hAnsi="Times New Roman" w:cs="Times New Roman"/>
          <w:sz w:val="24"/>
          <w:szCs w:val="24"/>
        </w:rPr>
      </w:pPr>
      <w:r>
        <w:rPr>
          <w:noProof/>
          <w:lang w:val="en-GB" w:eastAsia="en-GB"/>
        </w:rPr>
        <w:drawing>
          <wp:inline distT="0" distB="0" distL="0" distR="0">
            <wp:extent cx="3676650" cy="2161870"/>
            <wp:effectExtent l="0" t="0" r="0" b="0"/>
            <wp:docPr id="5" name="Picture 5" descr="Image result for job evaluation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ob evaluation defini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76650" cy="2161870"/>
                    </a:xfrm>
                    <a:prstGeom prst="rect">
                      <a:avLst/>
                    </a:prstGeom>
                    <a:noFill/>
                    <a:ln>
                      <a:noFill/>
                    </a:ln>
                  </pic:spPr>
                </pic:pic>
              </a:graphicData>
            </a:graphic>
          </wp:inline>
        </w:drawing>
      </w:r>
    </w:p>
    <w:p w:rsidR="001A1693" w:rsidRDefault="004E3813" w:rsidP="004E3813">
      <w:pPr>
        <w:tabs>
          <w:tab w:val="left" w:pos="3690"/>
        </w:tabs>
        <w:spacing w:line="360" w:lineRule="auto"/>
        <w:jc w:val="both"/>
        <w:rPr>
          <w:rFonts w:ascii="Times New Roman" w:hAnsi="Times New Roman" w:cs="Times New Roman"/>
          <w:sz w:val="24"/>
          <w:szCs w:val="24"/>
        </w:rPr>
      </w:pPr>
      <w:r>
        <w:rPr>
          <w:rFonts w:ascii="Times New Roman" w:hAnsi="Times New Roman" w:cs="Times New Roman"/>
          <w:sz w:val="24"/>
          <w:szCs w:val="24"/>
        </w:rPr>
        <w:tab/>
        <w:t>Source: (</w:t>
      </w:r>
      <w:proofErr w:type="spellStart"/>
      <w:r w:rsidR="001A1693" w:rsidRPr="001A1693">
        <w:rPr>
          <w:rFonts w:ascii="Times New Roman" w:hAnsi="Times New Roman" w:cs="Times New Roman"/>
          <w:sz w:val="24"/>
          <w:szCs w:val="24"/>
        </w:rPr>
        <w:t>Mahle</w:t>
      </w:r>
      <w:proofErr w:type="spellEnd"/>
      <w:r w:rsidR="001A1693">
        <w:rPr>
          <w:rFonts w:ascii="Times New Roman" w:hAnsi="Times New Roman" w:cs="Times New Roman"/>
          <w:sz w:val="24"/>
          <w:szCs w:val="24"/>
        </w:rPr>
        <w:t xml:space="preserve"> and </w:t>
      </w:r>
      <w:r w:rsidR="001A1693" w:rsidRPr="001A1693">
        <w:rPr>
          <w:rFonts w:ascii="Times New Roman" w:hAnsi="Times New Roman" w:cs="Times New Roman"/>
          <w:sz w:val="24"/>
          <w:szCs w:val="24"/>
        </w:rPr>
        <w:t>Ward</w:t>
      </w:r>
      <w:r w:rsidR="001A1693">
        <w:rPr>
          <w:rFonts w:ascii="Times New Roman" w:hAnsi="Times New Roman" w:cs="Times New Roman"/>
          <w:sz w:val="24"/>
          <w:szCs w:val="24"/>
        </w:rPr>
        <w:t>, 2018)</w:t>
      </w:r>
    </w:p>
    <w:p w:rsidR="004E3813" w:rsidRDefault="004E3813" w:rsidP="004E3813">
      <w:pPr>
        <w:tabs>
          <w:tab w:val="left" w:pos="3690"/>
        </w:tabs>
        <w:spacing w:line="360" w:lineRule="auto"/>
        <w:jc w:val="both"/>
        <w:rPr>
          <w:rFonts w:ascii="Times New Roman" w:hAnsi="Times New Roman" w:cs="Times New Roman"/>
          <w:sz w:val="24"/>
          <w:szCs w:val="24"/>
        </w:rPr>
      </w:pPr>
      <w:r>
        <w:rPr>
          <w:rFonts w:ascii="Times New Roman" w:hAnsi="Times New Roman" w:cs="Times New Roman"/>
          <w:sz w:val="24"/>
          <w:szCs w:val="24"/>
        </w:rPr>
        <w:t>Job analysis evaluates the job only not the job holder (</w:t>
      </w:r>
      <w:r w:rsidR="001A1693" w:rsidRPr="001A1693">
        <w:rPr>
          <w:rFonts w:ascii="Times New Roman" w:hAnsi="Times New Roman" w:cs="Times New Roman"/>
          <w:sz w:val="24"/>
          <w:szCs w:val="24"/>
        </w:rPr>
        <w:t>Johnson</w:t>
      </w:r>
      <w:r w:rsidR="001A1693">
        <w:rPr>
          <w:rFonts w:ascii="Times New Roman" w:hAnsi="Times New Roman" w:cs="Times New Roman"/>
          <w:sz w:val="24"/>
          <w:szCs w:val="24"/>
        </w:rPr>
        <w:t>,</w:t>
      </w:r>
      <w:r w:rsidR="001A1693" w:rsidRPr="001A1693">
        <w:rPr>
          <w:rFonts w:ascii="Times New Roman" w:hAnsi="Times New Roman" w:cs="Times New Roman"/>
          <w:sz w:val="24"/>
          <w:szCs w:val="24"/>
        </w:rPr>
        <w:t xml:space="preserve"> Whittington</w:t>
      </w:r>
      <w:r w:rsidR="00AE7186">
        <w:rPr>
          <w:rFonts w:ascii="Times New Roman" w:hAnsi="Times New Roman" w:cs="Times New Roman"/>
          <w:sz w:val="24"/>
          <w:szCs w:val="24"/>
        </w:rPr>
        <w:t>&amp;</w:t>
      </w:r>
      <w:proofErr w:type="spellStart"/>
      <w:r w:rsidR="00AE7186">
        <w:rPr>
          <w:rFonts w:ascii="Times New Roman" w:hAnsi="Times New Roman" w:cs="Times New Roman"/>
          <w:sz w:val="24"/>
          <w:szCs w:val="24"/>
        </w:rPr>
        <w:t>Regner</w:t>
      </w:r>
      <w:proofErr w:type="spellEnd"/>
      <w:r w:rsidR="001A1693">
        <w:rPr>
          <w:rFonts w:ascii="Times New Roman" w:hAnsi="Times New Roman" w:cs="Times New Roman"/>
          <w:sz w:val="24"/>
          <w:szCs w:val="24"/>
        </w:rPr>
        <w:t>, 2017</w:t>
      </w:r>
      <w:r>
        <w:rPr>
          <w:rFonts w:ascii="Times New Roman" w:hAnsi="Times New Roman" w:cs="Times New Roman"/>
          <w:sz w:val="24"/>
          <w:szCs w:val="24"/>
        </w:rPr>
        <w:t>). Job evaluation is many formed on the basis of wages and salary to make the individuals to find out the right job which pay them high salary. This process would very effective to find out the best job for the individuals which pay high remuneration and other benefits for the employees.</w:t>
      </w:r>
    </w:p>
    <w:p w:rsidR="004E3813" w:rsidRDefault="00700D79"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Persons Specification</w:t>
      </w:r>
    </w:p>
    <w:p w:rsidR="004E3813" w:rsidRDefault="004E3813"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1A1693" w:rsidRPr="001A1693">
        <w:rPr>
          <w:rFonts w:ascii="Times New Roman" w:hAnsi="Times New Roman" w:cs="Times New Roman"/>
          <w:sz w:val="24"/>
          <w:szCs w:val="24"/>
        </w:rPr>
        <w:t>Carmona</w:t>
      </w:r>
      <w:proofErr w:type="spellEnd"/>
      <w:r w:rsidR="001A1693">
        <w:rPr>
          <w:rFonts w:ascii="Times New Roman" w:hAnsi="Times New Roman" w:cs="Times New Roman"/>
          <w:sz w:val="24"/>
          <w:szCs w:val="24"/>
        </w:rPr>
        <w:t xml:space="preserve"> </w:t>
      </w:r>
      <w:r w:rsidR="00A5180A">
        <w:rPr>
          <w:rFonts w:ascii="Times New Roman" w:hAnsi="Times New Roman" w:cs="Times New Roman"/>
          <w:sz w:val="24"/>
          <w:szCs w:val="24"/>
        </w:rPr>
        <w:t>&amp;</w:t>
      </w:r>
      <w:proofErr w:type="spellStart"/>
      <w:r w:rsidR="00A5180A">
        <w:rPr>
          <w:rFonts w:ascii="Times New Roman" w:hAnsi="Times New Roman" w:cs="Times New Roman"/>
          <w:sz w:val="24"/>
          <w:szCs w:val="24"/>
        </w:rPr>
        <w:t>Schoonraad</w:t>
      </w:r>
      <w:proofErr w:type="spellEnd"/>
      <w:r>
        <w:rPr>
          <w:rFonts w:ascii="Times New Roman" w:hAnsi="Times New Roman" w:cs="Times New Roman"/>
          <w:sz w:val="24"/>
          <w:szCs w:val="24"/>
        </w:rPr>
        <w:t>(</w:t>
      </w:r>
      <w:r w:rsidR="001A1693">
        <w:rPr>
          <w:rFonts w:ascii="Times New Roman" w:hAnsi="Times New Roman" w:cs="Times New Roman"/>
          <w:sz w:val="24"/>
          <w:szCs w:val="24"/>
        </w:rPr>
        <w:t>2004</w:t>
      </w:r>
      <w:r>
        <w:rPr>
          <w:rFonts w:ascii="Times New Roman" w:hAnsi="Times New Roman" w:cs="Times New Roman"/>
          <w:sz w:val="24"/>
          <w:szCs w:val="24"/>
        </w:rPr>
        <w:t>), the persons specification is the criteria to make the employers to evaluate the knowledge and beliefs of the individuals to find out</w:t>
      </w:r>
      <w:r w:rsidR="0084127D">
        <w:rPr>
          <w:rFonts w:ascii="Times New Roman" w:hAnsi="Times New Roman" w:cs="Times New Roman"/>
          <w:sz w:val="24"/>
          <w:szCs w:val="24"/>
        </w:rPr>
        <w:t xml:space="preserve"> the right person at workplace and eliminate the individuals who are not suitable at work. </w:t>
      </w:r>
    </w:p>
    <w:p w:rsidR="00700D79" w:rsidRDefault="00700D79"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Job Specification</w:t>
      </w:r>
    </w:p>
    <w:p w:rsidR="009F5735" w:rsidRDefault="009F5735"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CB06B7">
        <w:rPr>
          <w:rFonts w:ascii="Times New Roman" w:hAnsi="Times New Roman" w:cs="Times New Roman"/>
          <w:sz w:val="24"/>
          <w:szCs w:val="24"/>
        </w:rPr>
        <w:t>Craft</w:t>
      </w:r>
      <w:r>
        <w:rPr>
          <w:rFonts w:ascii="Times New Roman" w:hAnsi="Times New Roman" w:cs="Times New Roman"/>
          <w:sz w:val="24"/>
          <w:szCs w:val="24"/>
        </w:rPr>
        <w:t>(</w:t>
      </w:r>
      <w:r w:rsidR="00CB06B7">
        <w:rPr>
          <w:rFonts w:ascii="Times New Roman" w:hAnsi="Times New Roman" w:cs="Times New Roman"/>
          <w:sz w:val="24"/>
          <w:szCs w:val="24"/>
        </w:rPr>
        <w:t>2002</w:t>
      </w:r>
      <w:r>
        <w:rPr>
          <w:rFonts w:ascii="Times New Roman" w:hAnsi="Times New Roman" w:cs="Times New Roman"/>
          <w:sz w:val="24"/>
          <w:szCs w:val="24"/>
        </w:rPr>
        <w:t xml:space="preserve">), job specification is the sensory demand of a job that employers require for a certain job vacancy at workplace. Job specification included various information about the vacancy like, the role and responsibility that employees need to perform for certain job role. The educational quality that individual’s require for the certain job vacancy at workplace. It included the level of experience and technical and communication knowledge that the individuals require to perform the specific job role in organization. The special qualification and requirement of emotional feeling also evaluated </w:t>
      </w:r>
      <w:r w:rsidR="00496416">
        <w:rPr>
          <w:rFonts w:ascii="Times New Roman" w:hAnsi="Times New Roman" w:cs="Times New Roman"/>
          <w:sz w:val="24"/>
          <w:szCs w:val="24"/>
        </w:rPr>
        <w:t xml:space="preserve">at workplace. </w:t>
      </w:r>
    </w:p>
    <w:p w:rsidR="00496416" w:rsidRDefault="00496416" w:rsidP="00842D36">
      <w:pPr>
        <w:spacing w:line="360" w:lineRule="auto"/>
        <w:jc w:val="both"/>
        <w:rPr>
          <w:rFonts w:ascii="Times New Roman" w:hAnsi="Times New Roman" w:cs="Times New Roman"/>
          <w:sz w:val="24"/>
          <w:szCs w:val="24"/>
        </w:rPr>
      </w:pPr>
    </w:p>
    <w:p w:rsidR="00700D79" w:rsidRDefault="00700D79"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Interviewing</w:t>
      </w:r>
    </w:p>
    <w:p w:rsidR="00496416" w:rsidRDefault="00496416"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w:t>
      </w:r>
      <w:r w:rsidR="005346A4">
        <w:rPr>
          <w:rFonts w:ascii="Times New Roman" w:hAnsi="Times New Roman" w:cs="Times New Roman"/>
          <w:sz w:val="24"/>
          <w:szCs w:val="24"/>
        </w:rPr>
        <w:t xml:space="preserve">to </w:t>
      </w:r>
      <w:proofErr w:type="spellStart"/>
      <w:r w:rsidR="005346A4">
        <w:rPr>
          <w:rFonts w:ascii="Times New Roman" w:hAnsi="Times New Roman" w:cs="Times New Roman"/>
          <w:sz w:val="24"/>
          <w:szCs w:val="24"/>
        </w:rPr>
        <w:t>Mahle</w:t>
      </w:r>
      <w:proofErr w:type="spellEnd"/>
      <w:r w:rsidR="005346A4">
        <w:rPr>
          <w:rFonts w:ascii="Times New Roman" w:hAnsi="Times New Roman" w:cs="Times New Roman"/>
          <w:sz w:val="24"/>
          <w:szCs w:val="24"/>
        </w:rPr>
        <w:t xml:space="preserve"> </w:t>
      </w:r>
      <w:r w:rsidR="001A1693">
        <w:rPr>
          <w:rFonts w:ascii="Times New Roman" w:hAnsi="Times New Roman" w:cs="Times New Roman"/>
          <w:sz w:val="24"/>
          <w:szCs w:val="24"/>
        </w:rPr>
        <w:t xml:space="preserve">and </w:t>
      </w:r>
      <w:r w:rsidR="001A1693" w:rsidRPr="001A1693">
        <w:rPr>
          <w:rFonts w:ascii="Times New Roman" w:hAnsi="Times New Roman" w:cs="Times New Roman"/>
          <w:sz w:val="24"/>
          <w:szCs w:val="24"/>
        </w:rPr>
        <w:t xml:space="preserve">Ward </w:t>
      </w:r>
      <w:r w:rsidR="001A1693">
        <w:rPr>
          <w:rFonts w:ascii="Times New Roman" w:hAnsi="Times New Roman" w:cs="Times New Roman"/>
          <w:sz w:val="24"/>
          <w:szCs w:val="24"/>
        </w:rPr>
        <w:t>(2018)</w:t>
      </w:r>
      <w:r>
        <w:rPr>
          <w:rFonts w:ascii="Times New Roman" w:hAnsi="Times New Roman" w:cs="Times New Roman"/>
          <w:sz w:val="24"/>
          <w:szCs w:val="24"/>
        </w:rPr>
        <w:t xml:space="preserve">, the interviewing is the process that makes the employers to find out the level of skills and ability of the individuals to ensure that the right employees get selected for the certain job role. In the process of interview there are several types of psychometric test </w:t>
      </w:r>
      <w:r w:rsidR="00C73540">
        <w:rPr>
          <w:rFonts w:ascii="Times New Roman" w:hAnsi="Times New Roman" w:cs="Times New Roman"/>
          <w:sz w:val="24"/>
          <w:szCs w:val="24"/>
        </w:rPr>
        <w:t>employer’s</w:t>
      </w:r>
      <w:r>
        <w:rPr>
          <w:rFonts w:ascii="Times New Roman" w:hAnsi="Times New Roman" w:cs="Times New Roman"/>
          <w:sz w:val="24"/>
          <w:szCs w:val="24"/>
        </w:rPr>
        <w:t xml:space="preserve"> conduct to evaluate the ability of the individuals to get ale to perform certain job </w:t>
      </w:r>
      <w:r w:rsidR="00C73540">
        <w:rPr>
          <w:rFonts w:ascii="Times New Roman" w:hAnsi="Times New Roman" w:cs="Times New Roman"/>
          <w:sz w:val="24"/>
          <w:szCs w:val="24"/>
        </w:rPr>
        <w:t>role;</w:t>
      </w:r>
      <w:r>
        <w:rPr>
          <w:rFonts w:ascii="Times New Roman" w:hAnsi="Times New Roman" w:cs="Times New Roman"/>
          <w:sz w:val="24"/>
          <w:szCs w:val="24"/>
        </w:rPr>
        <w:t xml:space="preserve"> types of psychometric test are as follows:</w:t>
      </w:r>
    </w:p>
    <w:p w:rsidR="00496416" w:rsidRDefault="00496416"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Figure 5: Types of psychometric test</w:t>
      </w:r>
    </w:p>
    <w:p w:rsidR="00496416" w:rsidRDefault="00496416" w:rsidP="00496416">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991797" cy="29341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6CD435.tmp"/>
                    <pic:cNvPicPr/>
                  </pic:nvPicPr>
                  <pic:blipFill>
                    <a:blip r:embed="rId14">
                      <a:extLst>
                        <a:ext uri="{28A0092B-C50C-407E-A947-70E740481C1C}">
                          <a14:useLocalDpi xmlns:a14="http://schemas.microsoft.com/office/drawing/2010/main" val="0"/>
                        </a:ext>
                      </a:extLst>
                    </a:blip>
                    <a:stretch>
                      <a:fillRect/>
                    </a:stretch>
                  </pic:blipFill>
                  <pic:spPr>
                    <a:xfrm>
                      <a:off x="0" y="0"/>
                      <a:ext cx="4991797" cy="2934109"/>
                    </a:xfrm>
                    <a:prstGeom prst="rect">
                      <a:avLst/>
                    </a:prstGeom>
                  </pic:spPr>
                </pic:pic>
              </a:graphicData>
            </a:graphic>
          </wp:inline>
        </w:drawing>
      </w:r>
    </w:p>
    <w:p w:rsidR="00496416" w:rsidRDefault="00496416" w:rsidP="001A1693">
      <w:pPr>
        <w:tabs>
          <w:tab w:val="left" w:pos="3420"/>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w:t>
      </w:r>
      <w:proofErr w:type="spellStart"/>
      <w:r w:rsidR="001A1693" w:rsidRPr="001A1693">
        <w:rPr>
          <w:rFonts w:ascii="Times New Roman" w:hAnsi="Times New Roman" w:cs="Times New Roman"/>
          <w:sz w:val="24"/>
          <w:szCs w:val="24"/>
        </w:rPr>
        <w:t>Carmona</w:t>
      </w:r>
      <w:proofErr w:type="spellEnd"/>
      <w:r w:rsidR="002C3B60">
        <w:rPr>
          <w:rFonts w:ascii="Times New Roman" w:hAnsi="Times New Roman" w:cs="Times New Roman"/>
          <w:sz w:val="24"/>
          <w:szCs w:val="24"/>
        </w:rPr>
        <w:t>&amp;</w:t>
      </w:r>
      <w:proofErr w:type="spellStart"/>
      <w:r w:rsidR="002C3B60">
        <w:rPr>
          <w:rFonts w:ascii="Times New Roman" w:hAnsi="Times New Roman" w:cs="Times New Roman"/>
          <w:sz w:val="24"/>
          <w:szCs w:val="24"/>
        </w:rPr>
        <w:t>Schoonraad</w:t>
      </w:r>
      <w:bookmarkStart w:id="0" w:name="_GoBack"/>
      <w:bookmarkEnd w:id="0"/>
      <w:proofErr w:type="spellEnd"/>
      <w:r w:rsidR="001A1693">
        <w:rPr>
          <w:rFonts w:ascii="Times New Roman" w:hAnsi="Times New Roman" w:cs="Times New Roman"/>
          <w:sz w:val="24"/>
          <w:szCs w:val="24"/>
        </w:rPr>
        <w:t>, 2010</w:t>
      </w:r>
      <w:r>
        <w:rPr>
          <w:rFonts w:ascii="Times New Roman" w:hAnsi="Times New Roman" w:cs="Times New Roman"/>
          <w:sz w:val="24"/>
          <w:szCs w:val="24"/>
        </w:rPr>
        <w:t>)</w:t>
      </w:r>
    </w:p>
    <w:p w:rsidR="007E48E5" w:rsidRDefault="007E48E5" w:rsidP="00496416">
      <w:pPr>
        <w:tabs>
          <w:tab w:val="left" w:pos="342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All these tests performed before conducting final interview with the candidates. Interview could also conduct individually or in a group.</w:t>
      </w:r>
    </w:p>
    <w:p w:rsidR="00700D79" w:rsidRPr="001A1693" w:rsidRDefault="00700D79" w:rsidP="00842D36">
      <w:pPr>
        <w:spacing w:line="360" w:lineRule="auto"/>
        <w:jc w:val="both"/>
        <w:rPr>
          <w:rFonts w:ascii="Times New Roman" w:hAnsi="Times New Roman" w:cs="Times New Roman"/>
          <w:sz w:val="24"/>
          <w:szCs w:val="24"/>
        </w:rPr>
      </w:pPr>
      <w:r w:rsidRPr="001A1693">
        <w:rPr>
          <w:rFonts w:ascii="Times New Roman" w:hAnsi="Times New Roman" w:cs="Times New Roman"/>
          <w:sz w:val="24"/>
          <w:szCs w:val="24"/>
        </w:rPr>
        <w:t>Induction</w:t>
      </w:r>
    </w:p>
    <w:p w:rsidR="007E48E5" w:rsidRDefault="007E48E5"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1A1693">
        <w:rPr>
          <w:rFonts w:ascii="Times New Roman" w:hAnsi="Times New Roman" w:cs="Times New Roman"/>
          <w:sz w:val="24"/>
          <w:szCs w:val="24"/>
        </w:rPr>
        <w:t>Leat</w:t>
      </w:r>
      <w:proofErr w:type="spellEnd"/>
      <w:r>
        <w:rPr>
          <w:rFonts w:ascii="Times New Roman" w:hAnsi="Times New Roman" w:cs="Times New Roman"/>
          <w:sz w:val="24"/>
          <w:szCs w:val="24"/>
        </w:rPr>
        <w:t>(</w:t>
      </w:r>
      <w:r w:rsidR="001A1693">
        <w:rPr>
          <w:rFonts w:ascii="Times New Roman" w:hAnsi="Times New Roman" w:cs="Times New Roman"/>
          <w:sz w:val="24"/>
          <w:szCs w:val="24"/>
        </w:rPr>
        <w:t>2009</w:t>
      </w:r>
      <w:r>
        <w:rPr>
          <w:rFonts w:ascii="Times New Roman" w:hAnsi="Times New Roman" w:cs="Times New Roman"/>
          <w:sz w:val="24"/>
          <w:szCs w:val="24"/>
        </w:rPr>
        <w:t xml:space="preserve">), the induction programs </w:t>
      </w:r>
      <w:r w:rsidR="00436449">
        <w:rPr>
          <w:rFonts w:ascii="Times New Roman" w:hAnsi="Times New Roman" w:cs="Times New Roman"/>
          <w:sz w:val="24"/>
          <w:szCs w:val="24"/>
        </w:rPr>
        <w:t xml:space="preserve">make the employees to match with the organization and able to perform better. </w:t>
      </w:r>
      <w:r w:rsidR="0051681E">
        <w:rPr>
          <w:rFonts w:ascii="Times New Roman" w:hAnsi="Times New Roman" w:cs="Times New Roman"/>
          <w:sz w:val="24"/>
          <w:szCs w:val="24"/>
        </w:rPr>
        <w:t>The selected candidate send for the induction programs so that the newly recruited employees get able to match with the organization and able to perform better at workplace.</w:t>
      </w:r>
      <w:r w:rsidR="00A6535C">
        <w:rPr>
          <w:rFonts w:ascii="Times New Roman" w:hAnsi="Times New Roman" w:cs="Times New Roman"/>
          <w:sz w:val="24"/>
          <w:szCs w:val="24"/>
        </w:rPr>
        <w:t xml:space="preserve"> The induction training is very effective for the individuals to make them able to perform all work activities appropriately. </w:t>
      </w:r>
    </w:p>
    <w:p w:rsidR="00700D79" w:rsidRDefault="00700D79"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Mentoring</w:t>
      </w:r>
    </w:p>
    <w:p w:rsidR="00F005E4" w:rsidRDefault="00F005E4"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A1693" w:rsidRPr="001A1693">
        <w:rPr>
          <w:rFonts w:ascii="Times New Roman" w:hAnsi="Times New Roman" w:cs="Times New Roman"/>
          <w:sz w:val="24"/>
          <w:szCs w:val="24"/>
        </w:rPr>
        <w:t xml:space="preserve">Kumar </w:t>
      </w:r>
      <w:r>
        <w:rPr>
          <w:rFonts w:ascii="Times New Roman" w:hAnsi="Times New Roman" w:cs="Times New Roman"/>
          <w:sz w:val="24"/>
          <w:szCs w:val="24"/>
        </w:rPr>
        <w:t>(</w:t>
      </w:r>
      <w:r w:rsidR="001A1693">
        <w:rPr>
          <w:rFonts w:ascii="Times New Roman" w:hAnsi="Times New Roman" w:cs="Times New Roman"/>
          <w:sz w:val="24"/>
          <w:szCs w:val="24"/>
        </w:rPr>
        <w:t>2009</w:t>
      </w:r>
      <w:r>
        <w:rPr>
          <w:rFonts w:ascii="Times New Roman" w:hAnsi="Times New Roman" w:cs="Times New Roman"/>
          <w:sz w:val="24"/>
          <w:szCs w:val="24"/>
        </w:rPr>
        <w:t xml:space="preserve">), mentoring is the process in which </w:t>
      </w:r>
      <w:r w:rsidR="001A1693">
        <w:rPr>
          <w:rFonts w:ascii="Times New Roman" w:hAnsi="Times New Roman" w:cs="Times New Roman"/>
          <w:sz w:val="24"/>
          <w:szCs w:val="24"/>
        </w:rPr>
        <w:t>a skilled person guides</w:t>
      </w:r>
      <w:r>
        <w:rPr>
          <w:rFonts w:ascii="Times New Roman" w:hAnsi="Times New Roman" w:cs="Times New Roman"/>
          <w:sz w:val="24"/>
          <w:szCs w:val="24"/>
        </w:rPr>
        <w:t xml:space="preserve"> a less experience person to share information and make them able to get able to perform all activities appropriately within the workplace. The mentoring process is very supportive for the individuals at workplace so that they get receive guidance continuously from the seniors of the workplace. This process is very supportive for the future career development process.</w:t>
      </w:r>
    </w:p>
    <w:p w:rsidR="00700D79" w:rsidRDefault="00700D79"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Appraisal</w:t>
      </w:r>
    </w:p>
    <w:p w:rsidR="00F005E4" w:rsidRDefault="00F005E4"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1A1693" w:rsidRPr="001A1693">
        <w:rPr>
          <w:rFonts w:ascii="Times New Roman" w:hAnsi="Times New Roman" w:cs="Times New Roman"/>
          <w:sz w:val="24"/>
          <w:szCs w:val="24"/>
        </w:rPr>
        <w:t>Sindell</w:t>
      </w:r>
      <w:proofErr w:type="spellEnd"/>
      <w:r w:rsidR="001A1693">
        <w:rPr>
          <w:rFonts w:ascii="Times New Roman" w:hAnsi="Times New Roman" w:cs="Times New Roman"/>
          <w:sz w:val="24"/>
          <w:szCs w:val="24"/>
        </w:rPr>
        <w:t xml:space="preserve"> and</w:t>
      </w:r>
      <w:r w:rsidR="001A1693" w:rsidRPr="001A1693">
        <w:rPr>
          <w:rFonts w:ascii="Times New Roman" w:hAnsi="Times New Roman" w:cs="Times New Roman"/>
          <w:sz w:val="24"/>
          <w:szCs w:val="24"/>
        </w:rPr>
        <w:t xml:space="preserve"> </w:t>
      </w:r>
      <w:proofErr w:type="spellStart"/>
      <w:r w:rsidR="001A1693" w:rsidRPr="001A1693">
        <w:rPr>
          <w:rFonts w:ascii="Times New Roman" w:hAnsi="Times New Roman" w:cs="Times New Roman"/>
          <w:sz w:val="24"/>
          <w:szCs w:val="24"/>
        </w:rPr>
        <w:t>Hoang</w:t>
      </w:r>
      <w:proofErr w:type="spellEnd"/>
      <w:r w:rsidR="001A1693" w:rsidRPr="001A1693">
        <w:rPr>
          <w:rFonts w:ascii="Times New Roman" w:hAnsi="Times New Roman" w:cs="Times New Roman"/>
          <w:sz w:val="24"/>
          <w:szCs w:val="24"/>
        </w:rPr>
        <w:t xml:space="preserve"> </w:t>
      </w:r>
      <w:r>
        <w:rPr>
          <w:rFonts w:ascii="Times New Roman" w:hAnsi="Times New Roman" w:cs="Times New Roman"/>
          <w:sz w:val="24"/>
          <w:szCs w:val="24"/>
        </w:rPr>
        <w:t>(</w:t>
      </w:r>
      <w:r w:rsidR="001A1693">
        <w:rPr>
          <w:rFonts w:ascii="Times New Roman" w:hAnsi="Times New Roman" w:cs="Times New Roman"/>
          <w:sz w:val="24"/>
          <w:szCs w:val="24"/>
        </w:rPr>
        <w:t>2001</w:t>
      </w:r>
      <w:r>
        <w:rPr>
          <w:rFonts w:ascii="Times New Roman" w:hAnsi="Times New Roman" w:cs="Times New Roman"/>
          <w:sz w:val="24"/>
          <w:szCs w:val="24"/>
        </w:rPr>
        <w:t xml:space="preserve">), the performance appraisal is the process that makes the individuals able to evaluate the ability of the individuals at workplace and identify the strength and weakness of the individuals. There are several types of performance appraisal process applied in organization like, peers review, management by objectives etc. </w:t>
      </w:r>
    </w:p>
    <w:p w:rsidR="00700D79" w:rsidRDefault="00700D79"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Retention Issue</w:t>
      </w:r>
    </w:p>
    <w:p w:rsidR="00842D36" w:rsidRDefault="00F005E4"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intention of the organization is to </w:t>
      </w:r>
      <w:r w:rsidR="001554C1">
        <w:rPr>
          <w:rFonts w:ascii="Times New Roman" w:hAnsi="Times New Roman" w:cs="Times New Roman"/>
          <w:sz w:val="24"/>
          <w:szCs w:val="24"/>
        </w:rPr>
        <w:t xml:space="preserve">find out the right individual at workplace and make him engaged with the workplace for longer time so that the employees turnover rate of the organization get minimized and company able to perform all activities skillfully within the organization. </w:t>
      </w:r>
    </w:p>
    <w:p w:rsidR="00842D36" w:rsidRPr="005B1A0E" w:rsidRDefault="004801D1" w:rsidP="00842D3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11.1 </w:t>
      </w:r>
      <w:r w:rsidR="005B1A0E" w:rsidRPr="005B1A0E">
        <w:rPr>
          <w:rFonts w:ascii="Times New Roman" w:hAnsi="Times New Roman" w:cs="Times New Roman"/>
          <w:b/>
          <w:sz w:val="24"/>
          <w:szCs w:val="24"/>
        </w:rPr>
        <w:t>Development of students confident</w:t>
      </w:r>
    </w:p>
    <w:p w:rsidR="00C70515" w:rsidRDefault="00C70515"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There some key issues that need to perform to enhance employee’s confident level at workplace, these are as follows:</w:t>
      </w:r>
    </w:p>
    <w:p w:rsidR="005B1A0E" w:rsidRDefault="005B1A0E"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Responsibility and accountability</w:t>
      </w:r>
      <w:r w:rsidR="00C70515">
        <w:rPr>
          <w:rFonts w:ascii="Times New Roman" w:hAnsi="Times New Roman" w:cs="Times New Roman"/>
          <w:sz w:val="24"/>
          <w:szCs w:val="24"/>
        </w:rPr>
        <w:t>: It is the responsibilities that assigned in individuals to perform their tasks in workplace maintaining proper shift to ensure that the company is able to achieve its performance. It makes the employees gain confident to achieve the goal no matter how difficult the challenge is.</w:t>
      </w:r>
    </w:p>
    <w:p w:rsidR="005B1A0E" w:rsidRDefault="005B1A0E"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Interpersonal relationship</w:t>
      </w:r>
      <w:r w:rsidR="00C70515">
        <w:rPr>
          <w:rFonts w:ascii="Times New Roman" w:hAnsi="Times New Roman" w:cs="Times New Roman"/>
          <w:sz w:val="24"/>
          <w:szCs w:val="24"/>
        </w:rPr>
        <w:t xml:space="preserve">: According to </w:t>
      </w:r>
      <w:r w:rsidR="001A1693">
        <w:rPr>
          <w:rFonts w:ascii="Times New Roman" w:hAnsi="Times New Roman" w:cs="Times New Roman"/>
          <w:sz w:val="24"/>
          <w:szCs w:val="24"/>
        </w:rPr>
        <w:t>Ricard</w:t>
      </w:r>
      <w:r w:rsidR="00C70515">
        <w:rPr>
          <w:rFonts w:ascii="Times New Roman" w:hAnsi="Times New Roman" w:cs="Times New Roman"/>
          <w:sz w:val="24"/>
          <w:szCs w:val="24"/>
        </w:rPr>
        <w:t>(</w:t>
      </w:r>
      <w:r w:rsidR="001A1693">
        <w:rPr>
          <w:rFonts w:ascii="Times New Roman" w:hAnsi="Times New Roman" w:cs="Times New Roman"/>
          <w:sz w:val="24"/>
          <w:szCs w:val="24"/>
        </w:rPr>
        <w:t>2003</w:t>
      </w:r>
      <w:r w:rsidR="00C70515">
        <w:rPr>
          <w:rFonts w:ascii="Times New Roman" w:hAnsi="Times New Roman" w:cs="Times New Roman"/>
          <w:sz w:val="24"/>
          <w:szCs w:val="24"/>
        </w:rPr>
        <w:t>), the interpersonal relationship is close association between two or more individuals to make them able to perform all activities properly. In this process one individual support others at the time of needs and ensure the achievement of ultimate goal</w:t>
      </w:r>
    </w:p>
    <w:p w:rsidR="005B1A0E" w:rsidRDefault="005B1A0E"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means of communication</w:t>
      </w:r>
      <w:r w:rsidR="00C70515">
        <w:rPr>
          <w:rFonts w:ascii="Times New Roman" w:hAnsi="Times New Roman" w:cs="Times New Roman"/>
          <w:sz w:val="24"/>
          <w:szCs w:val="24"/>
        </w:rPr>
        <w:t xml:space="preserve">: According to </w:t>
      </w:r>
      <w:r w:rsidR="00CB06B7">
        <w:rPr>
          <w:rFonts w:ascii="Times New Roman" w:hAnsi="Times New Roman" w:cs="Times New Roman"/>
          <w:sz w:val="24"/>
          <w:szCs w:val="24"/>
        </w:rPr>
        <w:t>Craft</w:t>
      </w:r>
      <w:r w:rsidR="00C70515">
        <w:rPr>
          <w:rFonts w:ascii="Times New Roman" w:hAnsi="Times New Roman" w:cs="Times New Roman"/>
          <w:sz w:val="24"/>
          <w:szCs w:val="24"/>
        </w:rPr>
        <w:t>(</w:t>
      </w:r>
      <w:r w:rsidR="00CB06B7">
        <w:rPr>
          <w:rFonts w:ascii="Times New Roman" w:hAnsi="Times New Roman" w:cs="Times New Roman"/>
          <w:sz w:val="24"/>
          <w:szCs w:val="24"/>
        </w:rPr>
        <w:t>2002</w:t>
      </w:r>
      <w:r w:rsidR="00C70515">
        <w:rPr>
          <w:rFonts w:ascii="Times New Roman" w:hAnsi="Times New Roman" w:cs="Times New Roman"/>
          <w:sz w:val="24"/>
          <w:szCs w:val="24"/>
        </w:rPr>
        <w:t xml:space="preserve">), the effective </w:t>
      </w:r>
      <w:r w:rsidR="00687E1D">
        <w:rPr>
          <w:rFonts w:ascii="Times New Roman" w:hAnsi="Times New Roman" w:cs="Times New Roman"/>
          <w:sz w:val="24"/>
          <w:szCs w:val="24"/>
        </w:rPr>
        <w:t>communication in team makes</w:t>
      </w:r>
      <w:r w:rsidR="00C70515">
        <w:rPr>
          <w:rFonts w:ascii="Times New Roman" w:hAnsi="Times New Roman" w:cs="Times New Roman"/>
          <w:sz w:val="24"/>
          <w:szCs w:val="24"/>
        </w:rPr>
        <w:t xml:space="preserve"> the individuals to minimize the confusion at workplace. The proper communication among the employees is very supportive to enhance their confident level and achieve their goal.</w:t>
      </w:r>
    </w:p>
    <w:p w:rsidR="005B1A0E" w:rsidRDefault="002256BC"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Reliability</w:t>
      </w:r>
      <w:r w:rsidR="00C70515">
        <w:rPr>
          <w:rFonts w:ascii="Times New Roman" w:hAnsi="Times New Roman" w:cs="Times New Roman"/>
          <w:sz w:val="24"/>
          <w:szCs w:val="24"/>
        </w:rPr>
        <w:t>: the trust worthiness of the employees makes them respected to all and get able to receive support at the time of emergency at workplace.</w:t>
      </w:r>
    </w:p>
    <w:p w:rsidR="00842D36" w:rsidRPr="002256BC" w:rsidRDefault="004801D1" w:rsidP="00842D3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12.1 </w:t>
      </w:r>
      <w:r w:rsidR="002256BC" w:rsidRPr="002256BC">
        <w:rPr>
          <w:rFonts w:ascii="Times New Roman" w:hAnsi="Times New Roman" w:cs="Times New Roman"/>
          <w:b/>
          <w:sz w:val="24"/>
          <w:szCs w:val="24"/>
        </w:rPr>
        <w:t>Relevant Procedures and employment legislation</w:t>
      </w:r>
    </w:p>
    <w:p w:rsidR="00683B9B" w:rsidRDefault="00F65E8F" w:rsidP="00683B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student needs to engage in contract with the employers for performing job role in workplace. There are different types of contract like, part time, contractual, permanent etc. </w:t>
      </w:r>
      <w:r w:rsidR="000A211A">
        <w:rPr>
          <w:rFonts w:ascii="Times New Roman" w:hAnsi="Times New Roman" w:cs="Times New Roman"/>
          <w:sz w:val="24"/>
          <w:szCs w:val="24"/>
        </w:rPr>
        <w:t xml:space="preserve">The success full contract has several key elements that need to be fulfilled, like, offer, acceptance, consideration, intention to make legal contract, etc. </w:t>
      </w:r>
      <w:r>
        <w:rPr>
          <w:rFonts w:ascii="Times New Roman" w:hAnsi="Times New Roman" w:cs="Times New Roman"/>
          <w:sz w:val="24"/>
          <w:szCs w:val="24"/>
        </w:rPr>
        <w:t xml:space="preserve">The employer’s main offer the current post for the employees and individuals apply for that job role which suit them properly based on their availability. </w:t>
      </w:r>
    </w:p>
    <w:p w:rsidR="000A211A" w:rsidRPr="00683B9B" w:rsidRDefault="000A211A" w:rsidP="00683B9B">
      <w:pPr>
        <w:spacing w:line="360" w:lineRule="auto"/>
        <w:jc w:val="both"/>
        <w:rPr>
          <w:rFonts w:ascii="Times New Roman" w:hAnsi="Times New Roman" w:cs="Times New Roman"/>
          <w:sz w:val="24"/>
          <w:szCs w:val="24"/>
        </w:rPr>
      </w:pPr>
      <w:r>
        <w:rPr>
          <w:rFonts w:ascii="Times New Roman" w:hAnsi="Times New Roman" w:cs="Times New Roman"/>
          <w:sz w:val="24"/>
          <w:szCs w:val="24"/>
        </w:rPr>
        <w:t>Employer maintain several key legislations during the contract, some key legislations are as follows:</w:t>
      </w:r>
    </w:p>
    <w:p w:rsidR="00683B9B" w:rsidRPr="00404574" w:rsidRDefault="00683B9B" w:rsidP="00683B9B">
      <w:pPr>
        <w:spacing w:line="360" w:lineRule="auto"/>
        <w:jc w:val="both"/>
        <w:rPr>
          <w:rFonts w:ascii="Times New Roman" w:hAnsi="Times New Roman" w:cs="Times New Roman"/>
          <w:sz w:val="24"/>
          <w:szCs w:val="24"/>
          <w:u w:val="single"/>
        </w:rPr>
      </w:pPr>
      <w:r w:rsidRPr="00404574">
        <w:rPr>
          <w:rFonts w:ascii="Times New Roman" w:hAnsi="Times New Roman" w:cs="Times New Roman"/>
          <w:sz w:val="24"/>
          <w:szCs w:val="24"/>
          <w:u w:val="single"/>
        </w:rPr>
        <w:t>Equality Act 2010</w:t>
      </w:r>
    </w:p>
    <w:p w:rsidR="00BB6F65" w:rsidRPr="00BB6F65" w:rsidRDefault="00BB6F65" w:rsidP="00683B9B">
      <w:pPr>
        <w:spacing w:line="360" w:lineRule="auto"/>
        <w:jc w:val="both"/>
        <w:rPr>
          <w:rFonts w:ascii="Times New Roman" w:hAnsi="Times New Roman" w:cs="Times New Roman"/>
          <w:sz w:val="24"/>
          <w:szCs w:val="24"/>
        </w:rPr>
      </w:pPr>
      <w:r>
        <w:rPr>
          <w:rFonts w:ascii="Times New Roman" w:hAnsi="Times New Roman" w:cs="Times New Roman"/>
          <w:sz w:val="24"/>
          <w:szCs w:val="24"/>
        </w:rPr>
        <w:t>This is the act that protects employees from being discriminated at workplace. This legislation is very effective to promote equality in workplace</w:t>
      </w:r>
      <w:r w:rsidR="00404574">
        <w:rPr>
          <w:rFonts w:ascii="Times New Roman" w:hAnsi="Times New Roman" w:cs="Times New Roman"/>
          <w:sz w:val="24"/>
          <w:szCs w:val="24"/>
        </w:rPr>
        <w:t xml:space="preserve"> (GOV.UK, 2018).</w:t>
      </w:r>
    </w:p>
    <w:p w:rsidR="00683B9B" w:rsidRPr="00404574" w:rsidRDefault="00683B9B" w:rsidP="00683B9B">
      <w:pPr>
        <w:spacing w:line="360" w:lineRule="auto"/>
        <w:jc w:val="both"/>
        <w:rPr>
          <w:rFonts w:ascii="Times New Roman" w:hAnsi="Times New Roman" w:cs="Times New Roman"/>
          <w:sz w:val="24"/>
          <w:szCs w:val="24"/>
          <w:u w:val="single"/>
        </w:rPr>
      </w:pPr>
      <w:r w:rsidRPr="00404574">
        <w:rPr>
          <w:rFonts w:ascii="Times New Roman" w:hAnsi="Times New Roman" w:cs="Times New Roman"/>
          <w:sz w:val="24"/>
          <w:szCs w:val="24"/>
          <w:u w:val="single"/>
        </w:rPr>
        <w:t xml:space="preserve">Employment Act 2002 </w:t>
      </w:r>
    </w:p>
    <w:p w:rsidR="00BB6F65" w:rsidRPr="00BB6F65" w:rsidRDefault="00BB6F65" w:rsidP="00683B9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is a major piece of legislation that promotes the friendly working environment at workplace to make all employees get able to work in a friendly working environment. This </w:t>
      </w:r>
      <w:r w:rsidR="00404574">
        <w:rPr>
          <w:rFonts w:ascii="Times New Roman" w:hAnsi="Times New Roman" w:cs="Times New Roman"/>
          <w:sz w:val="24"/>
          <w:szCs w:val="24"/>
        </w:rPr>
        <w:t>dispute among the employee who are permanent and part-timers and other mean of contract get reduced.</w:t>
      </w:r>
    </w:p>
    <w:p w:rsidR="002256BC" w:rsidRPr="00404574" w:rsidRDefault="00404574" w:rsidP="00842D36">
      <w:pPr>
        <w:spacing w:line="360" w:lineRule="auto"/>
        <w:jc w:val="both"/>
        <w:rPr>
          <w:rFonts w:ascii="Times New Roman" w:hAnsi="Times New Roman" w:cs="Times New Roman"/>
          <w:sz w:val="24"/>
          <w:szCs w:val="24"/>
          <w:u w:val="single"/>
        </w:rPr>
      </w:pPr>
      <w:r w:rsidRPr="00404574">
        <w:rPr>
          <w:rFonts w:ascii="Times New Roman" w:hAnsi="Times New Roman" w:cs="Times New Roman"/>
          <w:sz w:val="24"/>
          <w:szCs w:val="24"/>
          <w:u w:val="single"/>
        </w:rPr>
        <w:t>Health &amp; Safety at Work etc Act 1974</w:t>
      </w:r>
    </w:p>
    <w:p w:rsidR="002256BC" w:rsidRDefault="00404574"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This is another key legislation to ensure the health and safety related issues in workplace. This is one of the key legislation for ensuring employees safety and covers several areas like, first aid facility, fare safety issues, food related issues, fire safety related issues, workplace hazardous etc. (GOV.UK, 2018).</w:t>
      </w:r>
    </w:p>
    <w:p w:rsidR="002256BC" w:rsidRDefault="00404574"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Good Practices</w:t>
      </w:r>
    </w:p>
    <w:p w:rsidR="00404574" w:rsidRDefault="00404574"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CB06B7" w:rsidRPr="00CB06B7">
        <w:rPr>
          <w:rFonts w:ascii="Times New Roman" w:hAnsi="Times New Roman" w:cs="Times New Roman"/>
          <w:sz w:val="24"/>
          <w:szCs w:val="24"/>
        </w:rPr>
        <w:t>Lorriman</w:t>
      </w:r>
      <w:proofErr w:type="spellEnd"/>
      <w:r>
        <w:rPr>
          <w:rFonts w:ascii="Times New Roman" w:hAnsi="Times New Roman" w:cs="Times New Roman"/>
          <w:sz w:val="24"/>
          <w:szCs w:val="24"/>
        </w:rPr>
        <w:t>(</w:t>
      </w:r>
      <w:r w:rsidR="00CB06B7">
        <w:rPr>
          <w:rFonts w:ascii="Times New Roman" w:hAnsi="Times New Roman" w:cs="Times New Roman"/>
          <w:sz w:val="24"/>
          <w:szCs w:val="24"/>
        </w:rPr>
        <w:t>1997</w:t>
      </w:r>
      <w:r>
        <w:rPr>
          <w:rFonts w:ascii="Times New Roman" w:hAnsi="Times New Roman" w:cs="Times New Roman"/>
          <w:sz w:val="24"/>
          <w:szCs w:val="24"/>
        </w:rPr>
        <w:t>), there are several good practices performed by organization to ensure that individuals respect each other, communicate properly to perform all activities in a group.</w:t>
      </w:r>
    </w:p>
    <w:p w:rsidR="00371F39" w:rsidRDefault="00371F39" w:rsidP="00842D36">
      <w:pPr>
        <w:spacing w:line="360" w:lineRule="auto"/>
        <w:jc w:val="both"/>
        <w:rPr>
          <w:rFonts w:ascii="Times New Roman" w:hAnsi="Times New Roman" w:cs="Times New Roman"/>
          <w:sz w:val="24"/>
          <w:szCs w:val="24"/>
        </w:rPr>
      </w:pPr>
      <w:r>
        <w:rPr>
          <w:rFonts w:ascii="Times New Roman" w:hAnsi="Times New Roman" w:cs="Times New Roman"/>
          <w:sz w:val="24"/>
          <w:szCs w:val="24"/>
        </w:rPr>
        <w:t>Training and development: Organization ensures training and development for the employees to make them able to perform activities skillfully and also ensure that one members support others are the time of emergency.</w:t>
      </w:r>
    </w:p>
    <w:p w:rsidR="00371F39" w:rsidRDefault="00371F39" w:rsidP="00371F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Performance Evaluation: The performance appraisal is the process that makes the individuals able to evaluate the ability of the individuals at workplace and identify the strength and weakness of the individuals. The employees get rewarded for better performance and send for training for weak performance.  </w:t>
      </w:r>
    </w:p>
    <w:p w:rsidR="00486FB3" w:rsidRDefault="00486FB3" w:rsidP="00371F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Workplace Job design: one of the key role management perform to ensure that all employees find a friendly working environment. The friendly working </w:t>
      </w:r>
      <w:r w:rsidR="0020197D">
        <w:rPr>
          <w:rFonts w:ascii="Times New Roman" w:hAnsi="Times New Roman" w:cs="Times New Roman"/>
          <w:sz w:val="24"/>
          <w:szCs w:val="24"/>
        </w:rPr>
        <w:t>environment engages</w:t>
      </w:r>
      <w:r>
        <w:rPr>
          <w:rFonts w:ascii="Times New Roman" w:hAnsi="Times New Roman" w:cs="Times New Roman"/>
          <w:sz w:val="24"/>
          <w:szCs w:val="24"/>
        </w:rPr>
        <w:t xml:space="preserve"> all employees to support one another to develop overall performance of the organization. </w:t>
      </w:r>
    </w:p>
    <w:p w:rsidR="00842D36" w:rsidRPr="0020197D" w:rsidRDefault="004801D1" w:rsidP="00842D3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13.1 </w:t>
      </w:r>
      <w:r w:rsidR="00AB083A" w:rsidRPr="0020197D">
        <w:rPr>
          <w:rFonts w:ascii="Times New Roman" w:hAnsi="Times New Roman" w:cs="Times New Roman"/>
          <w:b/>
          <w:sz w:val="24"/>
          <w:szCs w:val="24"/>
        </w:rPr>
        <w:t>Conclusion</w:t>
      </w:r>
    </w:p>
    <w:p w:rsidR="00CB06B7" w:rsidRDefault="0020197D" w:rsidP="00CB06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career development is a continuous process that the individuals need to perform throughout the professional career. In this process the professional career development process of the students has evaluated. At first the learning style has identified to ensure the proper learning ability and then strength and weakness has been identified. A development plan has been developed to </w:t>
      </w:r>
      <w:r>
        <w:rPr>
          <w:rFonts w:ascii="Times New Roman" w:hAnsi="Times New Roman" w:cs="Times New Roman"/>
          <w:sz w:val="24"/>
          <w:szCs w:val="24"/>
        </w:rPr>
        <w:lastRenderedPageBreak/>
        <w:t>minimize the weakness and ensure the achievement of goal. There are several issues that the individuals need to come across for the professional career development like, enhancing confidence level, better understanding about the selection process and get able to attract by the employers. The importance of legislations identified to ensure safety and security foe the individuals. Finally the good practices evaluated that performed by organization to make the individuals to get able to perform all activities appropriately at workplace.</w:t>
      </w:r>
    </w:p>
    <w:p w:rsidR="00CB06B7" w:rsidRDefault="00CB06B7" w:rsidP="00CB06B7">
      <w:pPr>
        <w:spacing w:line="360" w:lineRule="auto"/>
        <w:jc w:val="both"/>
        <w:rPr>
          <w:rFonts w:ascii="Times New Roman" w:hAnsi="Times New Roman" w:cs="Times New Roman"/>
          <w:sz w:val="24"/>
          <w:szCs w:val="24"/>
        </w:rPr>
      </w:pPr>
    </w:p>
    <w:p w:rsidR="00CB06B7" w:rsidRDefault="00CB06B7" w:rsidP="00CB06B7">
      <w:pPr>
        <w:spacing w:line="360" w:lineRule="auto"/>
        <w:jc w:val="both"/>
        <w:rPr>
          <w:rFonts w:ascii="Times New Roman" w:hAnsi="Times New Roman" w:cs="Times New Roman"/>
          <w:sz w:val="24"/>
          <w:szCs w:val="24"/>
        </w:rPr>
      </w:pPr>
    </w:p>
    <w:p w:rsidR="00CB06B7" w:rsidRPr="004801D1" w:rsidRDefault="00CB06B7" w:rsidP="00CB06B7">
      <w:pPr>
        <w:spacing w:line="360" w:lineRule="auto"/>
        <w:jc w:val="both"/>
        <w:rPr>
          <w:rFonts w:ascii="Times New Roman" w:hAnsi="Times New Roman" w:cs="Times New Roman"/>
          <w:b/>
          <w:sz w:val="24"/>
          <w:szCs w:val="24"/>
        </w:rPr>
      </w:pPr>
      <w:r w:rsidRPr="004801D1">
        <w:rPr>
          <w:rFonts w:ascii="Times New Roman" w:hAnsi="Times New Roman" w:cs="Times New Roman"/>
          <w:b/>
          <w:sz w:val="24"/>
          <w:szCs w:val="24"/>
        </w:rPr>
        <w:t>References</w:t>
      </w:r>
    </w:p>
    <w:p w:rsidR="00CB06B7" w:rsidRDefault="00CB06B7" w:rsidP="00CB06B7">
      <w:pPr>
        <w:spacing w:line="360" w:lineRule="auto"/>
        <w:jc w:val="both"/>
        <w:rPr>
          <w:rFonts w:ascii="Times New Roman" w:hAnsi="Times New Roman" w:cs="Times New Roman"/>
          <w:sz w:val="24"/>
          <w:szCs w:val="24"/>
        </w:rPr>
      </w:pPr>
      <w:proofErr w:type="spellStart"/>
      <w:r w:rsidRPr="00D94AA9">
        <w:rPr>
          <w:rFonts w:ascii="Times New Roman" w:hAnsi="Times New Roman" w:cs="Times New Roman"/>
          <w:sz w:val="24"/>
          <w:szCs w:val="24"/>
        </w:rPr>
        <w:t>Bradberry</w:t>
      </w:r>
      <w:proofErr w:type="spellEnd"/>
      <w:r w:rsidRPr="00D94AA9">
        <w:rPr>
          <w:rFonts w:ascii="Times New Roman" w:hAnsi="Times New Roman" w:cs="Times New Roman"/>
          <w:sz w:val="24"/>
          <w:szCs w:val="24"/>
        </w:rPr>
        <w:t xml:space="preserve">, </w:t>
      </w:r>
      <w:r>
        <w:rPr>
          <w:rFonts w:ascii="Times New Roman" w:hAnsi="Times New Roman" w:cs="Times New Roman"/>
          <w:sz w:val="24"/>
          <w:szCs w:val="24"/>
        </w:rPr>
        <w:t>T.,</w:t>
      </w:r>
      <w:r w:rsidRPr="00D94AA9">
        <w:rPr>
          <w:rFonts w:ascii="Times New Roman" w:hAnsi="Times New Roman" w:cs="Times New Roman"/>
          <w:sz w:val="24"/>
          <w:szCs w:val="24"/>
        </w:rPr>
        <w:t xml:space="preserve"> Greaves</w:t>
      </w:r>
      <w:r>
        <w:rPr>
          <w:rFonts w:ascii="Times New Roman" w:hAnsi="Times New Roman" w:cs="Times New Roman"/>
          <w:sz w:val="24"/>
          <w:szCs w:val="24"/>
        </w:rPr>
        <w:t>, J., (2009).</w:t>
      </w:r>
      <w:r w:rsidRPr="00D94AA9">
        <w:rPr>
          <w:rFonts w:ascii="Times New Roman" w:hAnsi="Times New Roman" w:cs="Times New Roman"/>
          <w:sz w:val="24"/>
          <w:szCs w:val="24"/>
        </w:rPr>
        <w:t>Emotional Intelligence</w:t>
      </w:r>
      <w:r>
        <w:rPr>
          <w:rFonts w:ascii="Times New Roman" w:hAnsi="Times New Roman" w:cs="Times New Roman"/>
          <w:sz w:val="24"/>
          <w:szCs w:val="24"/>
        </w:rPr>
        <w:t>: TalentSmart</w:t>
      </w:r>
    </w:p>
    <w:p w:rsidR="00CB06B7" w:rsidRDefault="00CB06B7" w:rsidP="00842D36">
      <w:pPr>
        <w:spacing w:line="360" w:lineRule="auto"/>
        <w:jc w:val="both"/>
        <w:rPr>
          <w:rFonts w:ascii="Times New Roman" w:hAnsi="Times New Roman" w:cs="Times New Roman"/>
          <w:sz w:val="24"/>
          <w:szCs w:val="24"/>
        </w:rPr>
      </w:pPr>
      <w:r w:rsidRPr="00CB06B7">
        <w:rPr>
          <w:rFonts w:ascii="Times New Roman" w:hAnsi="Times New Roman" w:cs="Times New Roman"/>
          <w:sz w:val="24"/>
          <w:szCs w:val="24"/>
        </w:rPr>
        <w:t>Craft</w:t>
      </w:r>
      <w:r>
        <w:rPr>
          <w:rFonts w:ascii="Times New Roman" w:hAnsi="Times New Roman" w:cs="Times New Roman"/>
          <w:sz w:val="24"/>
          <w:szCs w:val="24"/>
        </w:rPr>
        <w:t>, A., (2002).</w:t>
      </w:r>
      <w:r w:rsidRPr="00CB06B7">
        <w:rPr>
          <w:rFonts w:ascii="Times New Roman" w:hAnsi="Times New Roman" w:cs="Times New Roman"/>
          <w:sz w:val="24"/>
          <w:szCs w:val="24"/>
        </w:rPr>
        <w:t xml:space="preserve">Continuing Professional Development: A Practical Guide for Teachers and </w:t>
      </w:r>
      <w:proofErr w:type="spellStart"/>
      <w:r w:rsidRPr="00CB06B7">
        <w:rPr>
          <w:rFonts w:ascii="Times New Roman" w:hAnsi="Times New Roman" w:cs="Times New Roman"/>
          <w:sz w:val="24"/>
          <w:szCs w:val="24"/>
        </w:rPr>
        <w:t>Schools</w:t>
      </w:r>
      <w:r>
        <w:rPr>
          <w:rFonts w:ascii="Times New Roman" w:hAnsi="Times New Roman" w:cs="Times New Roman"/>
          <w:sz w:val="24"/>
          <w:szCs w:val="24"/>
        </w:rPr>
        <w:t>:</w:t>
      </w:r>
      <w:r w:rsidRPr="00CB06B7">
        <w:rPr>
          <w:rFonts w:ascii="Times New Roman" w:hAnsi="Times New Roman" w:cs="Times New Roman"/>
          <w:sz w:val="24"/>
          <w:szCs w:val="24"/>
        </w:rPr>
        <w:t>Routledge</w:t>
      </w:r>
      <w:proofErr w:type="spellEnd"/>
      <w:r w:rsidRPr="00CB06B7">
        <w:rPr>
          <w:rFonts w:ascii="Times New Roman" w:hAnsi="Times New Roman" w:cs="Times New Roman"/>
          <w:sz w:val="24"/>
          <w:szCs w:val="24"/>
        </w:rPr>
        <w:t>,</w:t>
      </w:r>
    </w:p>
    <w:p w:rsidR="00842D36" w:rsidRDefault="00D94AA9" w:rsidP="00842D36">
      <w:pPr>
        <w:spacing w:line="360" w:lineRule="auto"/>
        <w:jc w:val="both"/>
        <w:rPr>
          <w:rFonts w:ascii="Times New Roman" w:hAnsi="Times New Roman" w:cs="Times New Roman"/>
          <w:sz w:val="24"/>
          <w:szCs w:val="24"/>
        </w:rPr>
      </w:pPr>
      <w:proofErr w:type="spellStart"/>
      <w:r w:rsidRPr="00D94AA9">
        <w:rPr>
          <w:rFonts w:ascii="Times New Roman" w:hAnsi="Times New Roman" w:cs="Times New Roman"/>
          <w:sz w:val="24"/>
          <w:szCs w:val="24"/>
        </w:rPr>
        <w:t>Leat</w:t>
      </w:r>
      <w:proofErr w:type="spellEnd"/>
      <w:r>
        <w:rPr>
          <w:rFonts w:ascii="Times New Roman" w:hAnsi="Times New Roman" w:cs="Times New Roman"/>
          <w:sz w:val="24"/>
          <w:szCs w:val="24"/>
        </w:rPr>
        <w:t>, M., (2009).</w:t>
      </w:r>
      <w:r w:rsidRPr="00D94AA9">
        <w:rPr>
          <w:rFonts w:ascii="Times New Roman" w:hAnsi="Times New Roman" w:cs="Times New Roman"/>
          <w:sz w:val="24"/>
          <w:szCs w:val="24"/>
        </w:rPr>
        <w:t>Exploring Employee Relations</w:t>
      </w:r>
      <w:r>
        <w:rPr>
          <w:rFonts w:ascii="Times New Roman" w:hAnsi="Times New Roman" w:cs="Times New Roman"/>
          <w:sz w:val="24"/>
          <w:szCs w:val="24"/>
        </w:rPr>
        <w:t xml:space="preserve">: </w:t>
      </w:r>
      <w:proofErr w:type="spellStart"/>
      <w:r>
        <w:rPr>
          <w:rFonts w:ascii="Times New Roman" w:hAnsi="Times New Roman" w:cs="Times New Roman"/>
          <w:sz w:val="24"/>
          <w:szCs w:val="24"/>
        </w:rPr>
        <w:t>Routledge</w:t>
      </w:r>
      <w:proofErr w:type="spellEnd"/>
    </w:p>
    <w:p w:rsidR="00842D36" w:rsidRDefault="00D94AA9" w:rsidP="00842D36">
      <w:pPr>
        <w:spacing w:line="360" w:lineRule="auto"/>
        <w:jc w:val="both"/>
        <w:rPr>
          <w:rFonts w:ascii="Times New Roman" w:hAnsi="Times New Roman" w:cs="Times New Roman"/>
          <w:sz w:val="24"/>
          <w:szCs w:val="24"/>
        </w:rPr>
      </w:pPr>
      <w:proofErr w:type="spellStart"/>
      <w:r w:rsidRPr="00D94AA9">
        <w:rPr>
          <w:rFonts w:ascii="Times New Roman" w:hAnsi="Times New Roman" w:cs="Times New Roman"/>
          <w:sz w:val="24"/>
          <w:szCs w:val="24"/>
        </w:rPr>
        <w:t>Roessler</w:t>
      </w:r>
      <w:proofErr w:type="spellEnd"/>
      <w:r w:rsidRPr="00D94AA9">
        <w:rPr>
          <w:rFonts w:ascii="Times New Roman" w:hAnsi="Times New Roman" w:cs="Times New Roman"/>
          <w:sz w:val="24"/>
          <w:szCs w:val="24"/>
        </w:rPr>
        <w:t xml:space="preserve">, </w:t>
      </w:r>
      <w:r>
        <w:rPr>
          <w:rFonts w:ascii="Times New Roman" w:hAnsi="Times New Roman" w:cs="Times New Roman"/>
          <w:sz w:val="24"/>
          <w:szCs w:val="24"/>
        </w:rPr>
        <w:t xml:space="preserve">J., </w:t>
      </w:r>
      <w:proofErr w:type="spellStart"/>
      <w:r w:rsidRPr="00D94AA9">
        <w:rPr>
          <w:rFonts w:ascii="Times New Roman" w:hAnsi="Times New Roman" w:cs="Times New Roman"/>
          <w:sz w:val="24"/>
          <w:szCs w:val="24"/>
        </w:rPr>
        <w:t>Eilan</w:t>
      </w:r>
      <w:proofErr w:type="spellEnd"/>
      <w:r>
        <w:rPr>
          <w:rFonts w:ascii="Times New Roman" w:hAnsi="Times New Roman" w:cs="Times New Roman"/>
          <w:sz w:val="24"/>
          <w:szCs w:val="24"/>
        </w:rPr>
        <w:t xml:space="preserve">, N., (2003). </w:t>
      </w:r>
      <w:r w:rsidRPr="00D94AA9">
        <w:rPr>
          <w:rFonts w:ascii="Times New Roman" w:hAnsi="Times New Roman" w:cs="Times New Roman"/>
          <w:sz w:val="24"/>
          <w:szCs w:val="24"/>
        </w:rPr>
        <w:t>Agency and Self-awareness: Issues in Philosophy and Psychology</w:t>
      </w:r>
      <w:r>
        <w:rPr>
          <w:rFonts w:ascii="Times New Roman" w:hAnsi="Times New Roman" w:cs="Times New Roman"/>
          <w:sz w:val="24"/>
          <w:szCs w:val="24"/>
        </w:rPr>
        <w:t xml:space="preserve">: </w:t>
      </w:r>
      <w:r w:rsidRPr="00D94AA9">
        <w:rPr>
          <w:rFonts w:ascii="Times New Roman" w:hAnsi="Times New Roman" w:cs="Times New Roman"/>
          <w:sz w:val="24"/>
          <w:szCs w:val="24"/>
        </w:rPr>
        <w:t>Clarendon Press</w:t>
      </w:r>
    </w:p>
    <w:p w:rsidR="00D94AA9" w:rsidRDefault="00D94AA9" w:rsidP="00D94AA9">
      <w:pPr>
        <w:spacing w:line="360" w:lineRule="auto"/>
        <w:jc w:val="both"/>
        <w:rPr>
          <w:rFonts w:ascii="Times New Roman" w:hAnsi="Times New Roman" w:cs="Times New Roman"/>
          <w:sz w:val="24"/>
          <w:szCs w:val="24"/>
        </w:rPr>
      </w:pPr>
      <w:r w:rsidRPr="00D94AA9">
        <w:rPr>
          <w:rFonts w:ascii="Times New Roman" w:hAnsi="Times New Roman" w:cs="Times New Roman"/>
          <w:sz w:val="24"/>
          <w:szCs w:val="24"/>
        </w:rPr>
        <w:t>Kumar</w:t>
      </w:r>
      <w:r>
        <w:rPr>
          <w:rFonts w:ascii="Times New Roman" w:hAnsi="Times New Roman" w:cs="Times New Roman"/>
          <w:sz w:val="24"/>
          <w:szCs w:val="24"/>
        </w:rPr>
        <w:t xml:space="preserve">, A., (2009). </w:t>
      </w:r>
      <w:r w:rsidRPr="00D94AA9">
        <w:rPr>
          <w:rFonts w:ascii="Times New Roman" w:hAnsi="Times New Roman" w:cs="Times New Roman"/>
          <w:sz w:val="24"/>
          <w:szCs w:val="24"/>
        </w:rPr>
        <w:t>Personal, Academic and Career Development in Higher Education: SOARing to Success</w:t>
      </w:r>
      <w:r>
        <w:rPr>
          <w:rFonts w:ascii="Times New Roman" w:hAnsi="Times New Roman" w:cs="Times New Roman"/>
          <w:sz w:val="24"/>
          <w:szCs w:val="24"/>
        </w:rPr>
        <w:t xml:space="preserve">: </w:t>
      </w:r>
      <w:proofErr w:type="spellStart"/>
      <w:r>
        <w:rPr>
          <w:rFonts w:ascii="Times New Roman" w:hAnsi="Times New Roman" w:cs="Times New Roman"/>
          <w:sz w:val="24"/>
          <w:szCs w:val="24"/>
        </w:rPr>
        <w:t>Routledge</w:t>
      </w:r>
      <w:proofErr w:type="spellEnd"/>
    </w:p>
    <w:p w:rsidR="00CB06B7" w:rsidRDefault="00CB06B7" w:rsidP="00CB06B7">
      <w:pPr>
        <w:spacing w:line="360" w:lineRule="auto"/>
        <w:jc w:val="both"/>
        <w:rPr>
          <w:rFonts w:ascii="Times New Roman" w:hAnsi="Times New Roman" w:cs="Times New Roman"/>
          <w:sz w:val="24"/>
          <w:szCs w:val="24"/>
        </w:rPr>
      </w:pPr>
      <w:r w:rsidRPr="00687E1D">
        <w:rPr>
          <w:rFonts w:ascii="Times New Roman" w:hAnsi="Times New Roman" w:cs="Times New Roman"/>
          <w:sz w:val="24"/>
          <w:szCs w:val="24"/>
        </w:rPr>
        <w:t xml:space="preserve">Johnson, </w:t>
      </w:r>
      <w:r>
        <w:rPr>
          <w:rFonts w:ascii="Times New Roman" w:hAnsi="Times New Roman" w:cs="Times New Roman"/>
          <w:sz w:val="24"/>
          <w:szCs w:val="24"/>
        </w:rPr>
        <w:t xml:space="preserve">G., </w:t>
      </w:r>
      <w:r w:rsidRPr="00687E1D">
        <w:rPr>
          <w:rFonts w:ascii="Times New Roman" w:hAnsi="Times New Roman" w:cs="Times New Roman"/>
          <w:sz w:val="24"/>
          <w:szCs w:val="24"/>
        </w:rPr>
        <w:t xml:space="preserve">Whittington, </w:t>
      </w:r>
      <w:r>
        <w:rPr>
          <w:rFonts w:ascii="Times New Roman" w:hAnsi="Times New Roman" w:cs="Times New Roman"/>
          <w:sz w:val="24"/>
          <w:szCs w:val="24"/>
        </w:rPr>
        <w:t xml:space="preserve">R., </w:t>
      </w:r>
      <w:proofErr w:type="spellStart"/>
      <w:r w:rsidRPr="00687E1D">
        <w:rPr>
          <w:rFonts w:ascii="Times New Roman" w:hAnsi="Times New Roman" w:cs="Times New Roman"/>
          <w:sz w:val="24"/>
          <w:szCs w:val="24"/>
        </w:rPr>
        <w:t>Regn</w:t>
      </w:r>
      <w:r>
        <w:rPr>
          <w:rFonts w:ascii="Times New Roman" w:hAnsi="Times New Roman" w:cs="Times New Roman"/>
          <w:sz w:val="24"/>
          <w:szCs w:val="24"/>
        </w:rPr>
        <w:t>e</w:t>
      </w:r>
      <w:r w:rsidRPr="00687E1D">
        <w:rPr>
          <w:rFonts w:ascii="Times New Roman" w:hAnsi="Times New Roman" w:cs="Times New Roman"/>
          <w:sz w:val="24"/>
          <w:szCs w:val="24"/>
        </w:rPr>
        <w:t>r</w:t>
      </w:r>
      <w:proofErr w:type="spellEnd"/>
      <w:r w:rsidRPr="00687E1D">
        <w:rPr>
          <w:rFonts w:ascii="Times New Roman" w:hAnsi="Times New Roman" w:cs="Times New Roman"/>
          <w:sz w:val="24"/>
          <w:szCs w:val="24"/>
        </w:rPr>
        <w:t xml:space="preserve">, </w:t>
      </w:r>
      <w:r>
        <w:rPr>
          <w:rFonts w:ascii="Times New Roman" w:hAnsi="Times New Roman" w:cs="Times New Roman"/>
          <w:sz w:val="24"/>
          <w:szCs w:val="24"/>
        </w:rPr>
        <w:t xml:space="preserve">P., </w:t>
      </w:r>
      <w:r w:rsidRPr="00687E1D">
        <w:rPr>
          <w:rFonts w:ascii="Times New Roman" w:hAnsi="Times New Roman" w:cs="Times New Roman"/>
          <w:sz w:val="24"/>
          <w:szCs w:val="24"/>
        </w:rPr>
        <w:t xml:space="preserve">Scholes, </w:t>
      </w:r>
      <w:r>
        <w:rPr>
          <w:rFonts w:ascii="Times New Roman" w:hAnsi="Times New Roman" w:cs="Times New Roman"/>
          <w:sz w:val="24"/>
          <w:szCs w:val="24"/>
        </w:rPr>
        <w:t xml:space="preserve">K., </w:t>
      </w:r>
      <w:proofErr w:type="spellStart"/>
      <w:r w:rsidRPr="00687E1D">
        <w:rPr>
          <w:rFonts w:ascii="Times New Roman" w:hAnsi="Times New Roman" w:cs="Times New Roman"/>
          <w:sz w:val="24"/>
          <w:szCs w:val="24"/>
        </w:rPr>
        <w:t>Angwin</w:t>
      </w:r>
      <w:proofErr w:type="spellEnd"/>
      <w:r>
        <w:rPr>
          <w:rFonts w:ascii="Times New Roman" w:hAnsi="Times New Roman" w:cs="Times New Roman"/>
          <w:sz w:val="24"/>
          <w:szCs w:val="24"/>
        </w:rPr>
        <w:t xml:space="preserve">, D., (2017). </w:t>
      </w:r>
      <w:r w:rsidRPr="00687E1D">
        <w:rPr>
          <w:rFonts w:ascii="Times New Roman" w:hAnsi="Times New Roman" w:cs="Times New Roman"/>
          <w:sz w:val="24"/>
          <w:szCs w:val="24"/>
        </w:rPr>
        <w:t>Exploring Strategy</w:t>
      </w:r>
      <w:r>
        <w:rPr>
          <w:rFonts w:ascii="Times New Roman" w:hAnsi="Times New Roman" w:cs="Times New Roman"/>
          <w:sz w:val="24"/>
          <w:szCs w:val="24"/>
        </w:rPr>
        <w:t>: Pearson Education Limited</w:t>
      </w:r>
    </w:p>
    <w:p w:rsidR="00D94AA9" w:rsidRDefault="00D94AA9" w:rsidP="00D94AA9">
      <w:pPr>
        <w:spacing w:line="360" w:lineRule="auto"/>
        <w:jc w:val="both"/>
        <w:rPr>
          <w:rFonts w:ascii="Times New Roman" w:hAnsi="Times New Roman" w:cs="Times New Roman"/>
          <w:sz w:val="24"/>
          <w:szCs w:val="24"/>
        </w:rPr>
      </w:pPr>
      <w:r w:rsidRPr="00D94AA9">
        <w:rPr>
          <w:rFonts w:ascii="Times New Roman" w:hAnsi="Times New Roman" w:cs="Times New Roman"/>
          <w:sz w:val="24"/>
          <w:szCs w:val="24"/>
        </w:rPr>
        <w:t xml:space="preserve">Johnson, </w:t>
      </w:r>
      <w:r>
        <w:rPr>
          <w:rFonts w:ascii="Times New Roman" w:hAnsi="Times New Roman" w:cs="Times New Roman"/>
          <w:sz w:val="24"/>
          <w:szCs w:val="24"/>
        </w:rPr>
        <w:t xml:space="preserve">G., </w:t>
      </w:r>
      <w:r w:rsidRPr="00D94AA9">
        <w:rPr>
          <w:rFonts w:ascii="Times New Roman" w:hAnsi="Times New Roman" w:cs="Times New Roman"/>
          <w:sz w:val="24"/>
          <w:szCs w:val="24"/>
        </w:rPr>
        <w:t xml:space="preserve">Whittington, </w:t>
      </w:r>
      <w:r>
        <w:rPr>
          <w:rFonts w:ascii="Times New Roman" w:hAnsi="Times New Roman" w:cs="Times New Roman"/>
          <w:sz w:val="24"/>
          <w:szCs w:val="24"/>
        </w:rPr>
        <w:t xml:space="preserve">R., </w:t>
      </w:r>
      <w:proofErr w:type="spellStart"/>
      <w:r w:rsidRPr="00D94AA9">
        <w:rPr>
          <w:rFonts w:ascii="Times New Roman" w:hAnsi="Times New Roman" w:cs="Times New Roman"/>
          <w:sz w:val="24"/>
          <w:szCs w:val="24"/>
        </w:rPr>
        <w:t>Regnér</w:t>
      </w:r>
      <w:proofErr w:type="spellEnd"/>
      <w:r w:rsidRPr="00D94AA9">
        <w:rPr>
          <w:rFonts w:ascii="Times New Roman" w:hAnsi="Times New Roman" w:cs="Times New Roman"/>
          <w:sz w:val="24"/>
          <w:szCs w:val="24"/>
        </w:rPr>
        <w:t xml:space="preserve">, </w:t>
      </w:r>
      <w:r>
        <w:rPr>
          <w:rFonts w:ascii="Times New Roman" w:hAnsi="Times New Roman" w:cs="Times New Roman"/>
          <w:sz w:val="24"/>
          <w:szCs w:val="24"/>
        </w:rPr>
        <w:t xml:space="preserve">P., </w:t>
      </w:r>
      <w:r w:rsidRPr="00D94AA9">
        <w:rPr>
          <w:rFonts w:ascii="Times New Roman" w:hAnsi="Times New Roman" w:cs="Times New Roman"/>
          <w:sz w:val="24"/>
          <w:szCs w:val="24"/>
        </w:rPr>
        <w:t xml:space="preserve">Scholes, </w:t>
      </w:r>
      <w:r>
        <w:rPr>
          <w:rFonts w:ascii="Times New Roman" w:hAnsi="Times New Roman" w:cs="Times New Roman"/>
          <w:sz w:val="24"/>
          <w:szCs w:val="24"/>
        </w:rPr>
        <w:t xml:space="preserve">K., </w:t>
      </w:r>
      <w:proofErr w:type="spellStart"/>
      <w:r w:rsidRPr="00D94AA9">
        <w:rPr>
          <w:rFonts w:ascii="Times New Roman" w:hAnsi="Times New Roman" w:cs="Times New Roman"/>
          <w:sz w:val="24"/>
          <w:szCs w:val="24"/>
        </w:rPr>
        <w:t>Angwin</w:t>
      </w:r>
      <w:proofErr w:type="spellEnd"/>
      <w:r>
        <w:rPr>
          <w:rFonts w:ascii="Times New Roman" w:hAnsi="Times New Roman" w:cs="Times New Roman"/>
          <w:sz w:val="24"/>
          <w:szCs w:val="24"/>
        </w:rPr>
        <w:t xml:space="preserve">, D., (2017). </w:t>
      </w:r>
      <w:r w:rsidRPr="00D94AA9">
        <w:rPr>
          <w:rFonts w:ascii="Times New Roman" w:hAnsi="Times New Roman" w:cs="Times New Roman"/>
          <w:sz w:val="24"/>
          <w:szCs w:val="24"/>
        </w:rPr>
        <w:t>Exploring Strategy</w:t>
      </w:r>
      <w:r>
        <w:rPr>
          <w:rFonts w:ascii="Times New Roman" w:hAnsi="Times New Roman" w:cs="Times New Roman"/>
          <w:sz w:val="24"/>
          <w:szCs w:val="24"/>
        </w:rPr>
        <w:t>: Pearson Education Limited</w:t>
      </w:r>
    </w:p>
    <w:p w:rsidR="00CB06B7" w:rsidRDefault="00CB06B7" w:rsidP="00CB06B7">
      <w:pPr>
        <w:spacing w:line="360" w:lineRule="auto"/>
        <w:jc w:val="both"/>
        <w:rPr>
          <w:rFonts w:ascii="Times New Roman" w:hAnsi="Times New Roman" w:cs="Times New Roman"/>
          <w:sz w:val="24"/>
          <w:szCs w:val="24"/>
        </w:rPr>
      </w:pPr>
      <w:proofErr w:type="spellStart"/>
      <w:r w:rsidRPr="00CB06B7">
        <w:rPr>
          <w:rFonts w:ascii="Times New Roman" w:hAnsi="Times New Roman" w:cs="Times New Roman"/>
          <w:sz w:val="24"/>
          <w:szCs w:val="24"/>
        </w:rPr>
        <w:t>Lorriman</w:t>
      </w:r>
      <w:proofErr w:type="spellEnd"/>
      <w:r>
        <w:rPr>
          <w:rFonts w:ascii="Times New Roman" w:hAnsi="Times New Roman" w:cs="Times New Roman"/>
          <w:sz w:val="24"/>
          <w:szCs w:val="24"/>
        </w:rPr>
        <w:t xml:space="preserve">, J., (1997). </w:t>
      </w:r>
      <w:r w:rsidRPr="00CB06B7">
        <w:rPr>
          <w:rFonts w:ascii="Times New Roman" w:hAnsi="Times New Roman" w:cs="Times New Roman"/>
          <w:sz w:val="24"/>
          <w:szCs w:val="24"/>
        </w:rPr>
        <w:t>Continuing Professional Development: A Practical Approach : Managing Your CPD as a Professional Engineer</w:t>
      </w:r>
      <w:r>
        <w:rPr>
          <w:rFonts w:ascii="Times New Roman" w:hAnsi="Times New Roman" w:cs="Times New Roman"/>
          <w:sz w:val="24"/>
          <w:szCs w:val="24"/>
        </w:rPr>
        <w:t xml:space="preserve">: </w:t>
      </w:r>
      <w:r w:rsidRPr="00CB06B7">
        <w:rPr>
          <w:rFonts w:ascii="Times New Roman" w:hAnsi="Times New Roman" w:cs="Times New Roman"/>
          <w:sz w:val="24"/>
          <w:szCs w:val="24"/>
        </w:rPr>
        <w:t>IET</w:t>
      </w:r>
    </w:p>
    <w:p w:rsidR="00CB06B7" w:rsidRDefault="00CB06B7" w:rsidP="00CB06B7">
      <w:pPr>
        <w:spacing w:line="360" w:lineRule="auto"/>
        <w:jc w:val="both"/>
        <w:rPr>
          <w:rFonts w:ascii="Times New Roman" w:hAnsi="Times New Roman" w:cs="Times New Roman"/>
          <w:sz w:val="24"/>
          <w:szCs w:val="24"/>
        </w:rPr>
      </w:pPr>
      <w:r w:rsidRPr="00D94AA9">
        <w:rPr>
          <w:rFonts w:ascii="Times New Roman" w:hAnsi="Times New Roman" w:cs="Times New Roman"/>
          <w:sz w:val="24"/>
          <w:szCs w:val="24"/>
        </w:rPr>
        <w:t>McDonald</w:t>
      </w:r>
      <w:r>
        <w:rPr>
          <w:rFonts w:ascii="Times New Roman" w:hAnsi="Times New Roman" w:cs="Times New Roman"/>
          <w:sz w:val="24"/>
          <w:szCs w:val="24"/>
        </w:rPr>
        <w:t xml:space="preserve">, J., (2013). </w:t>
      </w:r>
      <w:r w:rsidRPr="00D94AA9">
        <w:rPr>
          <w:rFonts w:ascii="Times New Roman" w:hAnsi="Times New Roman" w:cs="Times New Roman"/>
          <w:sz w:val="24"/>
          <w:szCs w:val="24"/>
        </w:rPr>
        <w:t>Behavioral Strengths &amp; Employment Strategies: Augmenting Career Success</w:t>
      </w:r>
      <w:r>
        <w:rPr>
          <w:rFonts w:ascii="Times New Roman" w:hAnsi="Times New Roman" w:cs="Times New Roman"/>
          <w:sz w:val="24"/>
          <w:szCs w:val="24"/>
        </w:rPr>
        <w:t>: Author House</w:t>
      </w:r>
    </w:p>
    <w:p w:rsidR="00CB06B7" w:rsidRDefault="00CB06B7" w:rsidP="00CB06B7">
      <w:pPr>
        <w:spacing w:line="360" w:lineRule="auto"/>
        <w:jc w:val="both"/>
        <w:rPr>
          <w:rFonts w:ascii="Times New Roman" w:hAnsi="Times New Roman" w:cs="Times New Roman"/>
          <w:sz w:val="24"/>
          <w:szCs w:val="24"/>
        </w:rPr>
      </w:pPr>
      <w:proofErr w:type="spellStart"/>
      <w:r w:rsidRPr="00D94AA9">
        <w:rPr>
          <w:rFonts w:ascii="Times New Roman" w:hAnsi="Times New Roman" w:cs="Times New Roman"/>
          <w:sz w:val="24"/>
          <w:szCs w:val="24"/>
        </w:rPr>
        <w:lastRenderedPageBreak/>
        <w:t>Sindell</w:t>
      </w:r>
      <w:proofErr w:type="spellEnd"/>
      <w:r w:rsidRPr="00D94AA9">
        <w:rPr>
          <w:rFonts w:ascii="Times New Roman" w:hAnsi="Times New Roman" w:cs="Times New Roman"/>
          <w:sz w:val="24"/>
          <w:szCs w:val="24"/>
        </w:rPr>
        <w:t xml:space="preserve">, </w:t>
      </w:r>
      <w:r>
        <w:rPr>
          <w:rFonts w:ascii="Times New Roman" w:hAnsi="Times New Roman" w:cs="Times New Roman"/>
          <w:sz w:val="24"/>
          <w:szCs w:val="24"/>
        </w:rPr>
        <w:t xml:space="preserve">M., </w:t>
      </w:r>
      <w:proofErr w:type="spellStart"/>
      <w:r w:rsidRPr="00D94AA9">
        <w:rPr>
          <w:rFonts w:ascii="Times New Roman" w:hAnsi="Times New Roman" w:cs="Times New Roman"/>
          <w:sz w:val="24"/>
          <w:szCs w:val="24"/>
        </w:rPr>
        <w:t>Hoang</w:t>
      </w:r>
      <w:proofErr w:type="spellEnd"/>
      <w:r>
        <w:rPr>
          <w:rFonts w:ascii="Times New Roman" w:hAnsi="Times New Roman" w:cs="Times New Roman"/>
          <w:sz w:val="24"/>
          <w:szCs w:val="24"/>
        </w:rPr>
        <w:t>, T., (2001).</w:t>
      </w:r>
      <w:r w:rsidRPr="00D94AA9">
        <w:rPr>
          <w:rFonts w:ascii="Times New Roman" w:hAnsi="Times New Roman" w:cs="Times New Roman"/>
          <w:sz w:val="24"/>
          <w:szCs w:val="24"/>
        </w:rPr>
        <w:t>Leadership Development: Management Development</w:t>
      </w:r>
      <w:r>
        <w:rPr>
          <w:rFonts w:ascii="Times New Roman" w:hAnsi="Times New Roman" w:cs="Times New Roman"/>
          <w:sz w:val="24"/>
          <w:szCs w:val="24"/>
        </w:rPr>
        <w:t xml:space="preserve">: </w:t>
      </w:r>
      <w:r w:rsidRPr="00D94AA9">
        <w:rPr>
          <w:rFonts w:ascii="Times New Roman" w:hAnsi="Times New Roman" w:cs="Times New Roman"/>
          <w:sz w:val="24"/>
          <w:szCs w:val="24"/>
        </w:rPr>
        <w:t>American Socie</w:t>
      </w:r>
      <w:r>
        <w:rPr>
          <w:rFonts w:ascii="Times New Roman" w:hAnsi="Times New Roman" w:cs="Times New Roman"/>
          <w:sz w:val="24"/>
          <w:szCs w:val="24"/>
        </w:rPr>
        <w:t>ty for Training and Development</w:t>
      </w:r>
    </w:p>
    <w:p w:rsidR="00CB06B7" w:rsidRDefault="00CB06B7" w:rsidP="00CB06B7">
      <w:pPr>
        <w:spacing w:line="360" w:lineRule="auto"/>
        <w:jc w:val="both"/>
        <w:rPr>
          <w:rFonts w:ascii="Times New Roman" w:hAnsi="Times New Roman" w:cs="Times New Roman"/>
          <w:sz w:val="24"/>
          <w:szCs w:val="24"/>
        </w:rPr>
      </w:pPr>
      <w:r w:rsidRPr="00D94AA9">
        <w:rPr>
          <w:rFonts w:ascii="Times New Roman" w:hAnsi="Times New Roman" w:cs="Times New Roman"/>
          <w:sz w:val="24"/>
          <w:szCs w:val="24"/>
        </w:rPr>
        <w:t>Ton</w:t>
      </w:r>
      <w:r>
        <w:rPr>
          <w:rFonts w:ascii="Times New Roman" w:hAnsi="Times New Roman" w:cs="Times New Roman"/>
          <w:sz w:val="24"/>
          <w:szCs w:val="24"/>
        </w:rPr>
        <w:t>, Z., (2014).</w:t>
      </w:r>
      <w:r w:rsidRPr="00D94AA9">
        <w:rPr>
          <w:rFonts w:ascii="Times New Roman" w:hAnsi="Times New Roman" w:cs="Times New Roman"/>
          <w:sz w:val="24"/>
          <w:szCs w:val="24"/>
        </w:rPr>
        <w:t>The Good Jobs Strategy: How the Smartest Companies Invest in Employees to Lower Costs and Boost Profits</w:t>
      </w:r>
      <w:r>
        <w:rPr>
          <w:rFonts w:ascii="Times New Roman" w:hAnsi="Times New Roman" w:cs="Times New Roman"/>
          <w:sz w:val="24"/>
          <w:szCs w:val="24"/>
        </w:rPr>
        <w:t>: Houghton Mifflin Harcourt</w:t>
      </w:r>
    </w:p>
    <w:sectPr w:rsidR="00CB06B7" w:rsidSect="00225C28">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6A23" w:rsidRDefault="00106A23" w:rsidP="008E160C">
      <w:pPr>
        <w:spacing w:after="0" w:line="240" w:lineRule="auto"/>
      </w:pPr>
      <w:r>
        <w:separator/>
      </w:r>
    </w:p>
  </w:endnote>
  <w:endnote w:type="continuationSeparator" w:id="0">
    <w:p w:rsidR="00106A23" w:rsidRDefault="00106A23" w:rsidP="008E1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9276117"/>
      <w:docPartObj>
        <w:docPartGallery w:val="Page Numbers (Bottom of Page)"/>
        <w:docPartUnique/>
      </w:docPartObj>
    </w:sdtPr>
    <w:sdtEndPr>
      <w:rPr>
        <w:noProof/>
      </w:rPr>
    </w:sdtEndPr>
    <w:sdtContent>
      <w:p w:rsidR="008E160C" w:rsidRDefault="00363A5E">
        <w:pPr>
          <w:pStyle w:val="Footer"/>
          <w:jc w:val="right"/>
        </w:pPr>
        <w:r>
          <w:fldChar w:fldCharType="begin"/>
        </w:r>
        <w:r w:rsidR="008E160C">
          <w:instrText xml:space="preserve"> PAGE   \* MERGEFORMAT </w:instrText>
        </w:r>
        <w:r>
          <w:fldChar w:fldCharType="separate"/>
        </w:r>
        <w:r w:rsidR="009465CB">
          <w:rPr>
            <w:noProof/>
          </w:rPr>
          <w:t>1</w:t>
        </w:r>
        <w:r>
          <w:rPr>
            <w:noProof/>
          </w:rPr>
          <w:fldChar w:fldCharType="end"/>
        </w:r>
      </w:p>
    </w:sdtContent>
  </w:sdt>
  <w:p w:rsidR="008E160C" w:rsidRDefault="008E1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6A23" w:rsidRDefault="00106A23" w:rsidP="008E160C">
      <w:pPr>
        <w:spacing w:after="0" w:line="240" w:lineRule="auto"/>
      </w:pPr>
      <w:r>
        <w:separator/>
      </w:r>
    </w:p>
  </w:footnote>
  <w:footnote w:type="continuationSeparator" w:id="0">
    <w:p w:rsidR="00106A23" w:rsidRDefault="00106A23" w:rsidP="008E16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8013A5"/>
    <w:multiLevelType w:val="hybridMultilevel"/>
    <w:tmpl w:val="91641B40"/>
    <w:lvl w:ilvl="0" w:tplc="9020B800">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5C0"/>
    <w:rsid w:val="000064EB"/>
    <w:rsid w:val="00022278"/>
    <w:rsid w:val="00037277"/>
    <w:rsid w:val="000379C0"/>
    <w:rsid w:val="000A211A"/>
    <w:rsid w:val="000B11CD"/>
    <w:rsid w:val="000B7916"/>
    <w:rsid w:val="000C1B36"/>
    <w:rsid w:val="000D5BBF"/>
    <w:rsid w:val="000F273C"/>
    <w:rsid w:val="000F29D2"/>
    <w:rsid w:val="000F4CEF"/>
    <w:rsid w:val="000F7307"/>
    <w:rsid w:val="000F7AB8"/>
    <w:rsid w:val="001027A5"/>
    <w:rsid w:val="001047F8"/>
    <w:rsid w:val="00106A23"/>
    <w:rsid w:val="00111A7B"/>
    <w:rsid w:val="001163AE"/>
    <w:rsid w:val="00145034"/>
    <w:rsid w:val="001554C1"/>
    <w:rsid w:val="001A0372"/>
    <w:rsid w:val="001A1693"/>
    <w:rsid w:val="001C67F3"/>
    <w:rsid w:val="0020197D"/>
    <w:rsid w:val="002152A6"/>
    <w:rsid w:val="002256BC"/>
    <w:rsid w:val="00225C28"/>
    <w:rsid w:val="00226085"/>
    <w:rsid w:val="00245490"/>
    <w:rsid w:val="002513A9"/>
    <w:rsid w:val="002764E1"/>
    <w:rsid w:val="002A2ECC"/>
    <w:rsid w:val="002C3B60"/>
    <w:rsid w:val="002E3FEC"/>
    <w:rsid w:val="00345516"/>
    <w:rsid w:val="00345D01"/>
    <w:rsid w:val="00363A5E"/>
    <w:rsid w:val="00371F39"/>
    <w:rsid w:val="00381712"/>
    <w:rsid w:val="0039426E"/>
    <w:rsid w:val="003F713D"/>
    <w:rsid w:val="00404574"/>
    <w:rsid w:val="00436449"/>
    <w:rsid w:val="00474941"/>
    <w:rsid w:val="004801D1"/>
    <w:rsid w:val="00486FB3"/>
    <w:rsid w:val="004930C9"/>
    <w:rsid w:val="00496416"/>
    <w:rsid w:val="004A4E29"/>
    <w:rsid w:val="004D0881"/>
    <w:rsid w:val="004E3813"/>
    <w:rsid w:val="004F6E6C"/>
    <w:rsid w:val="00506731"/>
    <w:rsid w:val="0051681E"/>
    <w:rsid w:val="005346A4"/>
    <w:rsid w:val="00544798"/>
    <w:rsid w:val="00580B2E"/>
    <w:rsid w:val="00592B3A"/>
    <w:rsid w:val="005B1A0E"/>
    <w:rsid w:val="005B33AC"/>
    <w:rsid w:val="005B4DD2"/>
    <w:rsid w:val="006001DB"/>
    <w:rsid w:val="00645120"/>
    <w:rsid w:val="00683B9B"/>
    <w:rsid w:val="00687E1D"/>
    <w:rsid w:val="00694CE5"/>
    <w:rsid w:val="006A0228"/>
    <w:rsid w:val="00700D79"/>
    <w:rsid w:val="0074630D"/>
    <w:rsid w:val="00746FA9"/>
    <w:rsid w:val="00757E65"/>
    <w:rsid w:val="0077334D"/>
    <w:rsid w:val="007802AB"/>
    <w:rsid w:val="007D7224"/>
    <w:rsid w:val="007E48E5"/>
    <w:rsid w:val="0080070A"/>
    <w:rsid w:val="00835F1F"/>
    <w:rsid w:val="0084127D"/>
    <w:rsid w:val="00842D36"/>
    <w:rsid w:val="00842E0B"/>
    <w:rsid w:val="00866F1F"/>
    <w:rsid w:val="0089372C"/>
    <w:rsid w:val="008A5172"/>
    <w:rsid w:val="008B5A7A"/>
    <w:rsid w:val="008C74EE"/>
    <w:rsid w:val="008E160C"/>
    <w:rsid w:val="009120A3"/>
    <w:rsid w:val="0091246F"/>
    <w:rsid w:val="00913598"/>
    <w:rsid w:val="009465CB"/>
    <w:rsid w:val="00950587"/>
    <w:rsid w:val="00974E25"/>
    <w:rsid w:val="0099051D"/>
    <w:rsid w:val="009D69DE"/>
    <w:rsid w:val="009F1149"/>
    <w:rsid w:val="009F5735"/>
    <w:rsid w:val="009F6D23"/>
    <w:rsid w:val="00A204C7"/>
    <w:rsid w:val="00A5180A"/>
    <w:rsid w:val="00A64625"/>
    <w:rsid w:val="00A6535C"/>
    <w:rsid w:val="00AB083A"/>
    <w:rsid w:val="00AC53F9"/>
    <w:rsid w:val="00AE0570"/>
    <w:rsid w:val="00AE7186"/>
    <w:rsid w:val="00B00F5C"/>
    <w:rsid w:val="00B25F85"/>
    <w:rsid w:val="00B30E18"/>
    <w:rsid w:val="00B34D1F"/>
    <w:rsid w:val="00B40930"/>
    <w:rsid w:val="00B53DB1"/>
    <w:rsid w:val="00BB6F65"/>
    <w:rsid w:val="00BE1B10"/>
    <w:rsid w:val="00BE1B19"/>
    <w:rsid w:val="00C41972"/>
    <w:rsid w:val="00C42284"/>
    <w:rsid w:val="00C5056B"/>
    <w:rsid w:val="00C525C0"/>
    <w:rsid w:val="00C70515"/>
    <w:rsid w:val="00C73540"/>
    <w:rsid w:val="00CB06B7"/>
    <w:rsid w:val="00CC7A44"/>
    <w:rsid w:val="00CD6C1E"/>
    <w:rsid w:val="00CF0213"/>
    <w:rsid w:val="00CF28A3"/>
    <w:rsid w:val="00D139EC"/>
    <w:rsid w:val="00D13DD0"/>
    <w:rsid w:val="00D433E6"/>
    <w:rsid w:val="00D53B3B"/>
    <w:rsid w:val="00D81F40"/>
    <w:rsid w:val="00D82FD9"/>
    <w:rsid w:val="00D94AA9"/>
    <w:rsid w:val="00DA3263"/>
    <w:rsid w:val="00DF0C06"/>
    <w:rsid w:val="00DF29A2"/>
    <w:rsid w:val="00E053AB"/>
    <w:rsid w:val="00E11F52"/>
    <w:rsid w:val="00E2134F"/>
    <w:rsid w:val="00E60A06"/>
    <w:rsid w:val="00E75828"/>
    <w:rsid w:val="00EB19C4"/>
    <w:rsid w:val="00ED103B"/>
    <w:rsid w:val="00ED55D0"/>
    <w:rsid w:val="00EF4256"/>
    <w:rsid w:val="00F005E4"/>
    <w:rsid w:val="00F060CB"/>
    <w:rsid w:val="00F27179"/>
    <w:rsid w:val="00F527FC"/>
    <w:rsid w:val="00F56BCC"/>
    <w:rsid w:val="00F641FF"/>
    <w:rsid w:val="00F6572F"/>
    <w:rsid w:val="00F65E8F"/>
    <w:rsid w:val="00F84D63"/>
    <w:rsid w:val="00FA7444"/>
    <w:rsid w:val="00FB065A"/>
    <w:rsid w:val="00FB1737"/>
    <w:rsid w:val="00FB695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933FE"/>
  <w15:docId w15:val="{7E0AA4B4-FBF9-204A-B5D2-207C88BBB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54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5490"/>
    <w:rPr>
      <w:rFonts w:ascii="Tahoma" w:hAnsi="Tahoma" w:cs="Tahoma"/>
      <w:sz w:val="16"/>
      <w:szCs w:val="16"/>
    </w:rPr>
  </w:style>
  <w:style w:type="table" w:styleId="TableGrid">
    <w:name w:val="Table Grid"/>
    <w:basedOn w:val="TableNormal"/>
    <w:uiPriority w:val="59"/>
    <w:rsid w:val="002E3F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3FEC"/>
    <w:pPr>
      <w:ind w:left="720"/>
      <w:contextualSpacing/>
    </w:pPr>
  </w:style>
  <w:style w:type="table" w:styleId="LightList-Accent3">
    <w:name w:val="Light List Accent 3"/>
    <w:basedOn w:val="TableNormal"/>
    <w:uiPriority w:val="61"/>
    <w:rsid w:val="002A2ECC"/>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Grid-Accent3">
    <w:name w:val="Light Grid Accent 3"/>
    <w:basedOn w:val="TableNormal"/>
    <w:uiPriority w:val="62"/>
    <w:rsid w:val="008E160C"/>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Header">
    <w:name w:val="header"/>
    <w:basedOn w:val="Normal"/>
    <w:link w:val="HeaderChar"/>
    <w:uiPriority w:val="99"/>
    <w:unhideWhenUsed/>
    <w:rsid w:val="008E16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160C"/>
  </w:style>
  <w:style w:type="paragraph" w:styleId="Footer">
    <w:name w:val="footer"/>
    <w:basedOn w:val="Normal"/>
    <w:link w:val="FooterChar"/>
    <w:uiPriority w:val="99"/>
    <w:unhideWhenUsed/>
    <w:rsid w:val="008E16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1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2662177">
      <w:bodyDiv w:val="1"/>
      <w:marLeft w:val="0"/>
      <w:marRight w:val="0"/>
      <w:marTop w:val="0"/>
      <w:marBottom w:val="0"/>
      <w:divBdr>
        <w:top w:val="none" w:sz="0" w:space="0" w:color="auto"/>
        <w:left w:val="none" w:sz="0" w:space="0" w:color="auto"/>
        <w:bottom w:val="none" w:sz="0" w:space="0" w:color="auto"/>
        <w:right w:val="none" w:sz="0" w:space="0" w:color="auto"/>
      </w:divBdr>
      <w:divsChild>
        <w:div w:id="107966899">
          <w:marLeft w:val="0"/>
          <w:marRight w:val="180"/>
          <w:marTop w:val="0"/>
          <w:marBottom w:val="0"/>
          <w:divBdr>
            <w:top w:val="none" w:sz="0" w:space="0" w:color="auto"/>
            <w:left w:val="none" w:sz="0" w:space="0" w:color="auto"/>
            <w:bottom w:val="none" w:sz="0" w:space="0" w:color="auto"/>
            <w:right w:val="none" w:sz="0" w:space="0" w:color="auto"/>
          </w:divBdr>
        </w:div>
        <w:div w:id="472873613">
          <w:marLeft w:val="0"/>
          <w:marRight w:val="0"/>
          <w:marTop w:val="0"/>
          <w:marBottom w:val="30"/>
          <w:divBdr>
            <w:top w:val="none" w:sz="0" w:space="0" w:color="auto"/>
            <w:left w:val="none" w:sz="0" w:space="0" w:color="auto"/>
            <w:bottom w:val="none" w:sz="0" w:space="0" w:color="auto"/>
            <w:right w:val="none" w:sz="0" w:space="0" w:color="auto"/>
          </w:divBdr>
          <w:divsChild>
            <w:div w:id="129446032">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505553774">
      <w:bodyDiv w:val="1"/>
      <w:marLeft w:val="0"/>
      <w:marRight w:val="0"/>
      <w:marTop w:val="0"/>
      <w:marBottom w:val="0"/>
      <w:divBdr>
        <w:top w:val="none" w:sz="0" w:space="0" w:color="auto"/>
        <w:left w:val="none" w:sz="0" w:space="0" w:color="auto"/>
        <w:bottom w:val="none" w:sz="0" w:space="0" w:color="auto"/>
        <w:right w:val="none" w:sz="0" w:space="0" w:color="auto"/>
      </w:divBdr>
      <w:divsChild>
        <w:div w:id="753015257">
          <w:marLeft w:val="0"/>
          <w:marRight w:val="0"/>
          <w:marTop w:val="134"/>
          <w:marBottom w:val="0"/>
          <w:divBdr>
            <w:top w:val="none" w:sz="0" w:space="0" w:color="auto"/>
            <w:left w:val="none" w:sz="0" w:space="0" w:color="auto"/>
            <w:bottom w:val="none" w:sz="0" w:space="0" w:color="auto"/>
            <w:right w:val="none" w:sz="0" w:space="0" w:color="auto"/>
          </w:divBdr>
        </w:div>
      </w:divsChild>
    </w:div>
    <w:div w:id="554123575">
      <w:bodyDiv w:val="1"/>
      <w:marLeft w:val="0"/>
      <w:marRight w:val="0"/>
      <w:marTop w:val="0"/>
      <w:marBottom w:val="0"/>
      <w:divBdr>
        <w:top w:val="none" w:sz="0" w:space="0" w:color="auto"/>
        <w:left w:val="none" w:sz="0" w:space="0" w:color="auto"/>
        <w:bottom w:val="none" w:sz="0" w:space="0" w:color="auto"/>
        <w:right w:val="none" w:sz="0" w:space="0" w:color="auto"/>
      </w:divBdr>
    </w:div>
    <w:div w:id="719324112">
      <w:bodyDiv w:val="1"/>
      <w:marLeft w:val="0"/>
      <w:marRight w:val="0"/>
      <w:marTop w:val="0"/>
      <w:marBottom w:val="0"/>
      <w:divBdr>
        <w:top w:val="none" w:sz="0" w:space="0" w:color="auto"/>
        <w:left w:val="none" w:sz="0" w:space="0" w:color="auto"/>
        <w:bottom w:val="none" w:sz="0" w:space="0" w:color="auto"/>
        <w:right w:val="none" w:sz="0" w:space="0" w:color="auto"/>
      </w:divBdr>
    </w:div>
    <w:div w:id="755126303">
      <w:bodyDiv w:val="1"/>
      <w:marLeft w:val="0"/>
      <w:marRight w:val="0"/>
      <w:marTop w:val="0"/>
      <w:marBottom w:val="0"/>
      <w:divBdr>
        <w:top w:val="none" w:sz="0" w:space="0" w:color="auto"/>
        <w:left w:val="none" w:sz="0" w:space="0" w:color="auto"/>
        <w:bottom w:val="none" w:sz="0" w:space="0" w:color="auto"/>
        <w:right w:val="none" w:sz="0" w:space="0" w:color="auto"/>
      </w:divBdr>
    </w:div>
    <w:div w:id="798298609">
      <w:bodyDiv w:val="1"/>
      <w:marLeft w:val="0"/>
      <w:marRight w:val="0"/>
      <w:marTop w:val="0"/>
      <w:marBottom w:val="0"/>
      <w:divBdr>
        <w:top w:val="none" w:sz="0" w:space="0" w:color="auto"/>
        <w:left w:val="none" w:sz="0" w:space="0" w:color="auto"/>
        <w:bottom w:val="none" w:sz="0" w:space="0" w:color="auto"/>
        <w:right w:val="none" w:sz="0" w:space="0" w:color="auto"/>
      </w:divBdr>
    </w:div>
    <w:div w:id="999847424">
      <w:bodyDiv w:val="1"/>
      <w:marLeft w:val="0"/>
      <w:marRight w:val="0"/>
      <w:marTop w:val="0"/>
      <w:marBottom w:val="0"/>
      <w:divBdr>
        <w:top w:val="none" w:sz="0" w:space="0" w:color="auto"/>
        <w:left w:val="none" w:sz="0" w:space="0" w:color="auto"/>
        <w:bottom w:val="none" w:sz="0" w:space="0" w:color="auto"/>
        <w:right w:val="none" w:sz="0" w:space="0" w:color="auto"/>
      </w:divBdr>
    </w:div>
    <w:div w:id="1021711525">
      <w:bodyDiv w:val="1"/>
      <w:marLeft w:val="0"/>
      <w:marRight w:val="0"/>
      <w:marTop w:val="0"/>
      <w:marBottom w:val="0"/>
      <w:divBdr>
        <w:top w:val="none" w:sz="0" w:space="0" w:color="auto"/>
        <w:left w:val="none" w:sz="0" w:space="0" w:color="auto"/>
        <w:bottom w:val="none" w:sz="0" w:space="0" w:color="auto"/>
        <w:right w:val="none" w:sz="0" w:space="0" w:color="auto"/>
      </w:divBdr>
    </w:div>
    <w:div w:id="1028683768">
      <w:bodyDiv w:val="1"/>
      <w:marLeft w:val="0"/>
      <w:marRight w:val="0"/>
      <w:marTop w:val="0"/>
      <w:marBottom w:val="0"/>
      <w:divBdr>
        <w:top w:val="none" w:sz="0" w:space="0" w:color="auto"/>
        <w:left w:val="none" w:sz="0" w:space="0" w:color="auto"/>
        <w:bottom w:val="none" w:sz="0" w:space="0" w:color="auto"/>
        <w:right w:val="none" w:sz="0" w:space="0" w:color="auto"/>
      </w:divBdr>
    </w:div>
    <w:div w:id="1091314228">
      <w:bodyDiv w:val="1"/>
      <w:marLeft w:val="0"/>
      <w:marRight w:val="0"/>
      <w:marTop w:val="0"/>
      <w:marBottom w:val="0"/>
      <w:divBdr>
        <w:top w:val="none" w:sz="0" w:space="0" w:color="auto"/>
        <w:left w:val="none" w:sz="0" w:space="0" w:color="auto"/>
        <w:bottom w:val="none" w:sz="0" w:space="0" w:color="auto"/>
        <w:right w:val="none" w:sz="0" w:space="0" w:color="auto"/>
      </w:divBdr>
    </w:div>
    <w:div w:id="1125780434">
      <w:bodyDiv w:val="1"/>
      <w:marLeft w:val="0"/>
      <w:marRight w:val="0"/>
      <w:marTop w:val="0"/>
      <w:marBottom w:val="0"/>
      <w:divBdr>
        <w:top w:val="none" w:sz="0" w:space="0" w:color="auto"/>
        <w:left w:val="none" w:sz="0" w:space="0" w:color="auto"/>
        <w:bottom w:val="none" w:sz="0" w:space="0" w:color="auto"/>
        <w:right w:val="none" w:sz="0" w:space="0" w:color="auto"/>
      </w:divBdr>
    </w:div>
    <w:div w:id="1127819901">
      <w:bodyDiv w:val="1"/>
      <w:marLeft w:val="0"/>
      <w:marRight w:val="0"/>
      <w:marTop w:val="0"/>
      <w:marBottom w:val="0"/>
      <w:divBdr>
        <w:top w:val="none" w:sz="0" w:space="0" w:color="auto"/>
        <w:left w:val="none" w:sz="0" w:space="0" w:color="auto"/>
        <w:bottom w:val="none" w:sz="0" w:space="0" w:color="auto"/>
        <w:right w:val="none" w:sz="0" w:space="0" w:color="auto"/>
      </w:divBdr>
    </w:div>
    <w:div w:id="1144394131">
      <w:bodyDiv w:val="1"/>
      <w:marLeft w:val="0"/>
      <w:marRight w:val="0"/>
      <w:marTop w:val="0"/>
      <w:marBottom w:val="0"/>
      <w:divBdr>
        <w:top w:val="none" w:sz="0" w:space="0" w:color="auto"/>
        <w:left w:val="none" w:sz="0" w:space="0" w:color="auto"/>
        <w:bottom w:val="none" w:sz="0" w:space="0" w:color="auto"/>
        <w:right w:val="none" w:sz="0" w:space="0" w:color="auto"/>
      </w:divBdr>
    </w:div>
    <w:div w:id="1190409125">
      <w:bodyDiv w:val="1"/>
      <w:marLeft w:val="0"/>
      <w:marRight w:val="0"/>
      <w:marTop w:val="0"/>
      <w:marBottom w:val="0"/>
      <w:divBdr>
        <w:top w:val="none" w:sz="0" w:space="0" w:color="auto"/>
        <w:left w:val="none" w:sz="0" w:space="0" w:color="auto"/>
        <w:bottom w:val="none" w:sz="0" w:space="0" w:color="auto"/>
        <w:right w:val="none" w:sz="0" w:space="0" w:color="auto"/>
      </w:divBdr>
      <w:divsChild>
        <w:div w:id="552817034">
          <w:marLeft w:val="547"/>
          <w:marRight w:val="0"/>
          <w:marTop w:val="134"/>
          <w:marBottom w:val="0"/>
          <w:divBdr>
            <w:top w:val="none" w:sz="0" w:space="0" w:color="auto"/>
            <w:left w:val="none" w:sz="0" w:space="0" w:color="auto"/>
            <w:bottom w:val="none" w:sz="0" w:space="0" w:color="auto"/>
            <w:right w:val="none" w:sz="0" w:space="0" w:color="auto"/>
          </w:divBdr>
        </w:div>
        <w:div w:id="221991724">
          <w:marLeft w:val="547"/>
          <w:marRight w:val="0"/>
          <w:marTop w:val="134"/>
          <w:marBottom w:val="0"/>
          <w:divBdr>
            <w:top w:val="none" w:sz="0" w:space="0" w:color="auto"/>
            <w:left w:val="none" w:sz="0" w:space="0" w:color="auto"/>
            <w:bottom w:val="none" w:sz="0" w:space="0" w:color="auto"/>
            <w:right w:val="none" w:sz="0" w:space="0" w:color="auto"/>
          </w:divBdr>
        </w:div>
        <w:div w:id="1407070557">
          <w:marLeft w:val="547"/>
          <w:marRight w:val="0"/>
          <w:marTop w:val="134"/>
          <w:marBottom w:val="0"/>
          <w:divBdr>
            <w:top w:val="none" w:sz="0" w:space="0" w:color="auto"/>
            <w:left w:val="none" w:sz="0" w:space="0" w:color="auto"/>
            <w:bottom w:val="none" w:sz="0" w:space="0" w:color="auto"/>
            <w:right w:val="none" w:sz="0" w:space="0" w:color="auto"/>
          </w:divBdr>
        </w:div>
      </w:divsChild>
    </w:div>
    <w:div w:id="1222593003">
      <w:bodyDiv w:val="1"/>
      <w:marLeft w:val="0"/>
      <w:marRight w:val="0"/>
      <w:marTop w:val="0"/>
      <w:marBottom w:val="0"/>
      <w:divBdr>
        <w:top w:val="none" w:sz="0" w:space="0" w:color="auto"/>
        <w:left w:val="none" w:sz="0" w:space="0" w:color="auto"/>
        <w:bottom w:val="none" w:sz="0" w:space="0" w:color="auto"/>
        <w:right w:val="none" w:sz="0" w:space="0" w:color="auto"/>
      </w:divBdr>
    </w:div>
    <w:div w:id="1421639220">
      <w:bodyDiv w:val="1"/>
      <w:marLeft w:val="0"/>
      <w:marRight w:val="0"/>
      <w:marTop w:val="0"/>
      <w:marBottom w:val="0"/>
      <w:divBdr>
        <w:top w:val="none" w:sz="0" w:space="0" w:color="auto"/>
        <w:left w:val="none" w:sz="0" w:space="0" w:color="auto"/>
        <w:bottom w:val="none" w:sz="0" w:space="0" w:color="auto"/>
        <w:right w:val="none" w:sz="0" w:space="0" w:color="auto"/>
      </w:divBdr>
    </w:div>
    <w:div w:id="193131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AE7D41-E5BB-9441-8DD9-62106C9831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21</Pages>
  <Words>4419</Words>
  <Characters>25193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Siddiqur Rahman</cp:lastModifiedBy>
  <cp:revision>24</cp:revision>
  <dcterms:created xsi:type="dcterms:W3CDTF">2018-08-24T21:14:00Z</dcterms:created>
  <dcterms:modified xsi:type="dcterms:W3CDTF">2018-08-24T21:53:00Z</dcterms:modified>
</cp:coreProperties>
</file>