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id w:val="-2028468471"/>
        <w:docPartObj>
          <w:docPartGallery w:val="Cover Pages"/>
          <w:docPartUnique/>
        </w:docPartObj>
      </w:sdtPr>
      <w:sdtEndPr>
        <w:rPr>
          <w:rFonts w:eastAsiaTheme="minorHAnsi"/>
          <w:kern w:val="2"/>
          <w:lang w:val="en-GB"/>
          <w14:ligatures w14:val="standardContextual"/>
        </w:rPr>
      </w:sdtEndPr>
      <w:sdtContent>
        <w:p w14:paraId="54DF2DC4" w14:textId="28C6D936" w:rsidR="006D552B" w:rsidRDefault="006D552B">
          <w:pPr>
            <w:pStyle w:val="NoSpacing"/>
          </w:pPr>
          <w:r>
            <w:rPr>
              <w:noProof/>
            </w:rPr>
            <mc:AlternateContent>
              <mc:Choice Requires="wpg">
                <w:drawing>
                  <wp:anchor distT="0" distB="0" distL="114300" distR="114300" simplePos="0" relativeHeight="251659264" behindDoc="1" locked="0" layoutInCell="1" allowOverlap="1" wp14:anchorId="10EB9A70" wp14:editId="3990732F">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1"/>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4-04-04T00:00:00Z">
                                      <w:dateFormat w:val="M/d/yyyy"/>
                                      <w:lid w:val="en-US"/>
                                      <w:storeMappedDataAs w:val="dateTime"/>
                                      <w:calendar w:val="gregorian"/>
                                    </w:date>
                                  </w:sdtPr>
                                  <w:sdtContent>
                                    <w:p w14:paraId="7A2797EB" w14:textId="022A9AF8" w:rsidR="006D552B" w:rsidRDefault="006D552B">
                                      <w:pPr>
                                        <w:pStyle w:val="NoSpacing"/>
                                        <w:jc w:val="right"/>
                                        <w:rPr>
                                          <w:color w:val="FFFFFF" w:themeColor="background1"/>
                                          <w:sz w:val="28"/>
                                          <w:szCs w:val="28"/>
                                        </w:rPr>
                                      </w:pPr>
                                      <w:r>
                                        <w:rPr>
                                          <w:color w:val="FFFFFF" w:themeColor="background1"/>
                                          <w:sz w:val="28"/>
                                          <w:szCs w:val="28"/>
                                        </w:rPr>
                                        <w:t>4/4/2024</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10EB9A70" id="Group 1"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4472c4 [3204]" stroked="f" strokeweight="1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4-04-04T00:00:00Z">
                                <w:dateFormat w:val="M/d/yyyy"/>
                                <w:lid w:val="en-US"/>
                                <w:storeMappedDataAs w:val="dateTime"/>
                                <w:calendar w:val="gregorian"/>
                              </w:date>
                            </w:sdtPr>
                            <w:sdtContent>
                              <w:p w14:paraId="7A2797EB" w14:textId="022A9AF8" w:rsidR="006D552B" w:rsidRDefault="006D552B">
                                <w:pPr>
                                  <w:pStyle w:val="NoSpacing"/>
                                  <w:jc w:val="right"/>
                                  <w:rPr>
                                    <w:color w:val="FFFFFF" w:themeColor="background1"/>
                                    <w:sz w:val="28"/>
                                    <w:szCs w:val="28"/>
                                  </w:rPr>
                                </w:pPr>
                                <w:r>
                                  <w:rPr>
                                    <w:color w:val="FFFFFF" w:themeColor="background1"/>
                                    <w:sz w:val="28"/>
                                    <w:szCs w:val="28"/>
                                  </w:rPr>
                                  <w:t>4/4/2024</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6DA73001" wp14:editId="4E632B88">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657600" cy="1069848"/>
                    <wp:effectExtent l="0" t="0" r="7620" b="635"/>
                    <wp:wrapNone/>
                    <wp:docPr id="1" name="Text Box 3"/>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99F9CF2" w14:textId="7F9480B3" w:rsidR="006D552B" w:rsidRDefault="006D552B">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Pr>
                                        <w:rFonts w:asciiTheme="majorHAnsi" w:eastAsiaTheme="majorEastAsia" w:hAnsiTheme="majorHAnsi" w:cstheme="majorBidi"/>
                                        <w:color w:val="262626" w:themeColor="text1" w:themeTint="D9"/>
                                        <w:sz w:val="72"/>
                                        <w:szCs w:val="72"/>
                                      </w:rPr>
                                      <w:t>GROUP REPORT</w:t>
                                    </w:r>
                                  </w:sdtContent>
                                </w:sdt>
                              </w:p>
                              <w:p w14:paraId="5B54C615" w14:textId="4B2D831A" w:rsidR="006D552B" w:rsidRPr="006D552B" w:rsidRDefault="006D552B">
                                <w:pPr>
                                  <w:spacing w:before="120"/>
                                  <w:rPr>
                                    <w:color w:val="404040" w:themeColor="text1" w:themeTint="BF"/>
                                    <w:sz w:val="28"/>
                                    <w:szCs w:val="28"/>
                                  </w:rPr>
                                </w:pPr>
                                <w:sdt>
                                  <w:sdtPr>
                                    <w:rPr>
                                      <w:color w:val="404040" w:themeColor="text1" w:themeTint="BF"/>
                                      <w:sz w:val="28"/>
                                      <w:szCs w:val="28"/>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Pr="006D552B">
                                      <w:rPr>
                                        <w:color w:val="404040" w:themeColor="text1" w:themeTint="BF"/>
                                        <w:sz w:val="28"/>
                                        <w:szCs w:val="28"/>
                                      </w:rPr>
                                      <w:t>LEADERSHIP AND MANAGEMENT THEORY AND PRACTICE</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6DA73001" id="_x0000_t202" coordsize="21600,21600" o:spt="202" path="m,l,21600r21600,l21600,xe">
                    <v:stroke joinstyle="miter"/>
                    <v:path gradientshapeok="t" o:connecttype="rect"/>
                  </v:shapetype>
                  <v:shape id="Text Box 3" o:spid="_x0000_s1055" type="#_x0000_t202" style="position:absolute;margin-left:0;margin-top:0;width:4in;height:84.25pt;z-index:251660288;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" filled="f" stroked="f" strokeweight=".5pt">
                    <v:textbox style="mso-fit-shape-to-text:t" inset="0,0,0,0">
                      <w:txbxContent>
                        <w:p w14:paraId="599F9CF2" w14:textId="7F9480B3" w:rsidR="006D552B" w:rsidRDefault="006D552B">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Pr>
                                  <w:rFonts w:asciiTheme="majorHAnsi" w:eastAsiaTheme="majorEastAsia" w:hAnsiTheme="majorHAnsi" w:cstheme="majorBidi"/>
                                  <w:color w:val="262626" w:themeColor="text1" w:themeTint="D9"/>
                                  <w:sz w:val="72"/>
                                  <w:szCs w:val="72"/>
                                </w:rPr>
                                <w:t>GROUP REPORT</w:t>
                              </w:r>
                            </w:sdtContent>
                          </w:sdt>
                        </w:p>
                        <w:p w14:paraId="5B54C615" w14:textId="4B2D831A" w:rsidR="006D552B" w:rsidRPr="006D552B" w:rsidRDefault="006D552B">
                          <w:pPr>
                            <w:spacing w:before="120"/>
                            <w:rPr>
                              <w:color w:val="404040" w:themeColor="text1" w:themeTint="BF"/>
                              <w:sz w:val="28"/>
                              <w:szCs w:val="28"/>
                            </w:rPr>
                          </w:pPr>
                          <w:sdt>
                            <w:sdtPr>
                              <w:rPr>
                                <w:color w:val="404040" w:themeColor="text1" w:themeTint="BF"/>
                                <w:sz w:val="28"/>
                                <w:szCs w:val="28"/>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Pr="006D552B">
                                <w:rPr>
                                  <w:color w:val="404040" w:themeColor="text1" w:themeTint="BF"/>
                                  <w:sz w:val="28"/>
                                  <w:szCs w:val="28"/>
                                </w:rPr>
                                <w:t>LEADERSHIP AND MANAGEMENT THEORY AND PRACTICE</w:t>
                              </w:r>
                            </w:sdtContent>
                          </w:sdt>
                        </w:p>
                      </w:txbxContent>
                    </v:textbox>
                    <w10:wrap anchorx="page" anchory="page"/>
                  </v:shape>
                </w:pict>
              </mc:Fallback>
            </mc:AlternateContent>
          </w:r>
        </w:p>
        <w:p w14:paraId="75CDFB1E" w14:textId="6F87C003" w:rsidR="006D552B" w:rsidRDefault="006D552B">
          <w:r>
            <w:rPr>
              <w:noProof/>
            </w:rPr>
            <mc:AlternateContent>
              <mc:Choice Requires="wps">
                <w:drawing>
                  <wp:anchor distT="0" distB="0" distL="114300" distR="114300" simplePos="0" relativeHeight="251661312" behindDoc="0" locked="0" layoutInCell="1" allowOverlap="1" wp14:anchorId="759FAA43" wp14:editId="5277EE04">
                    <wp:simplePos x="0" y="0"/>
                    <wp:positionH relativeFrom="page">
                      <wp:posOffset>3177540</wp:posOffset>
                    </wp:positionH>
                    <wp:positionV relativeFrom="page">
                      <wp:posOffset>9410699</wp:posOffset>
                    </wp:positionV>
                    <wp:extent cx="2621280" cy="726105"/>
                    <wp:effectExtent l="0" t="0" r="7620" b="0"/>
                    <wp:wrapNone/>
                    <wp:docPr id="32" name="Text Box 2"/>
                    <wp:cNvGraphicFramePr/>
                    <a:graphic xmlns:a="http://schemas.openxmlformats.org/drawingml/2006/main">
                      <a:graphicData uri="http://schemas.microsoft.com/office/word/2010/wordprocessingShape">
                        <wps:wsp>
                          <wps:cNvSpPr txBox="1"/>
                          <wps:spPr>
                            <a:xfrm>
                              <a:off x="0" y="0"/>
                              <a:ext cx="2621280" cy="72610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BFC1379" w14:textId="0A310AF1" w:rsidR="006D552B" w:rsidRDefault="006D552B">
                                <w:pPr>
                                  <w:pStyle w:val="NoSpacing"/>
                                  <w:rPr>
                                    <w:color w:val="4472C4" w:themeColor="accent1"/>
                                    <w:sz w:val="26"/>
                                    <w:szCs w:val="26"/>
                                  </w:rPr>
                                </w:pPr>
                                <w:sdt>
                                  <w:sdtPr>
                                    <w:rPr>
                                      <w:color w:val="4472C4"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proofErr w:type="spellStart"/>
                                    <w:r>
                                      <w:rPr>
                                        <w:color w:val="4472C4" w:themeColor="accent1"/>
                                        <w:sz w:val="26"/>
                                        <w:szCs w:val="26"/>
                                      </w:rPr>
                                      <w:t>Name:David</w:t>
                                    </w:r>
                                    <w:proofErr w:type="spellEnd"/>
                                    <w:r>
                                      <w:rPr>
                                        <w:color w:val="4472C4" w:themeColor="accent1"/>
                                        <w:sz w:val="26"/>
                                        <w:szCs w:val="26"/>
                                      </w:rPr>
                                      <w:t xml:space="preserve"> Porumboiu</w:t>
                                    </w:r>
                                  </w:sdtContent>
                                </w:sdt>
                              </w:p>
                              <w:p w14:paraId="7083E198" w14:textId="7BE3B09F" w:rsidR="006D552B" w:rsidRDefault="006D552B">
                                <w:pPr>
                                  <w:pStyle w:val="NoSpacing"/>
                                  <w:rPr>
                                    <w:caps/>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Pr>
                                        <w:caps/>
                                        <w:color w:val="595959" w:themeColor="text1" w:themeTint="A6"/>
                                        <w:sz w:val="20"/>
                                        <w:szCs w:val="20"/>
                                      </w:rPr>
                                      <w:t>2112521</w:t>
                                    </w:r>
                                  </w:sdtContent>
                                </w:sdt>
                              </w:p>
                              <w:p w14:paraId="309B276B" w14:textId="351F88A0" w:rsidR="006D552B" w:rsidRDefault="006D552B">
                                <w:pPr>
                                  <w:pStyle w:val="NoSpacing"/>
                                  <w:rPr>
                                    <w:color w:val="595959" w:themeColor="text1" w:themeTint="A6"/>
                                    <w:sz w:val="20"/>
                                    <w:szCs w:val="20"/>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759FAA43" id="Text Box 2" o:spid="_x0000_s1056" type="#_x0000_t202" style="position:absolute;margin-left:250.2pt;margin-top:741pt;width:206.4pt;height:57.1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" filled="f" stroked="f" strokeweight=".5pt">
                    <v:textbox inset="0,0,0,0">
                      <w:txbxContent>
                        <w:p w14:paraId="5BFC1379" w14:textId="0A310AF1" w:rsidR="006D552B" w:rsidRDefault="006D552B">
                          <w:pPr>
                            <w:pStyle w:val="NoSpacing"/>
                            <w:rPr>
                              <w:color w:val="4472C4" w:themeColor="accent1"/>
                              <w:sz w:val="26"/>
                              <w:szCs w:val="26"/>
                            </w:rPr>
                          </w:pPr>
                          <w:sdt>
                            <w:sdtPr>
                              <w:rPr>
                                <w:color w:val="4472C4"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proofErr w:type="spellStart"/>
                              <w:r>
                                <w:rPr>
                                  <w:color w:val="4472C4" w:themeColor="accent1"/>
                                  <w:sz w:val="26"/>
                                  <w:szCs w:val="26"/>
                                </w:rPr>
                                <w:t>Name:David</w:t>
                              </w:r>
                              <w:proofErr w:type="spellEnd"/>
                              <w:r>
                                <w:rPr>
                                  <w:color w:val="4472C4" w:themeColor="accent1"/>
                                  <w:sz w:val="26"/>
                                  <w:szCs w:val="26"/>
                                </w:rPr>
                                <w:t xml:space="preserve"> Porumboiu</w:t>
                              </w:r>
                            </w:sdtContent>
                          </w:sdt>
                        </w:p>
                        <w:p w14:paraId="7083E198" w14:textId="7BE3B09F" w:rsidR="006D552B" w:rsidRDefault="006D552B">
                          <w:pPr>
                            <w:pStyle w:val="NoSpacing"/>
                            <w:rPr>
                              <w:caps/>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Pr>
                                  <w:caps/>
                                  <w:color w:val="595959" w:themeColor="text1" w:themeTint="A6"/>
                                  <w:sz w:val="20"/>
                                  <w:szCs w:val="20"/>
                                </w:rPr>
                                <w:t>2112521</w:t>
                              </w:r>
                            </w:sdtContent>
                          </w:sdt>
                        </w:p>
                        <w:p w14:paraId="309B276B" w14:textId="351F88A0" w:rsidR="006D552B" w:rsidRDefault="006D552B">
                          <w:pPr>
                            <w:pStyle w:val="NoSpacing"/>
                            <w:rPr>
                              <w:color w:val="595959" w:themeColor="text1" w:themeTint="A6"/>
                              <w:sz w:val="20"/>
                              <w:szCs w:val="20"/>
                            </w:rPr>
                          </w:pPr>
                        </w:p>
                      </w:txbxContent>
                    </v:textbox>
                    <w10:wrap anchorx="page" anchory="page"/>
                  </v:shape>
                </w:pict>
              </mc:Fallback>
            </mc:AlternateContent>
          </w:r>
          <w:r>
            <w:br w:type="page"/>
          </w:r>
        </w:p>
      </w:sdtContent>
    </w:sdt>
    <w:p w14:paraId="7B0EE270" w14:textId="7D350356" w:rsidR="002E36FD" w:rsidRDefault="002E36FD" w:rsidP="002E36FD">
      <w:pPr>
        <w:spacing w:after="0" w:line="240" w:lineRule="auto"/>
        <w:rPr>
          <w:rFonts w:eastAsia="Times New Roman" w:cstheme="minorHAnsi"/>
          <w:kern w:val="0"/>
          <w:lang w:eastAsia="en-GB"/>
          <w14:ligatures w14:val="none"/>
        </w:rPr>
      </w:pPr>
      <w:r w:rsidRPr="002E36FD">
        <w:rPr>
          <w:rFonts w:eastAsia="Times New Roman" w:cstheme="minorHAnsi"/>
          <w:kern w:val="0"/>
          <w:lang w:eastAsia="en-GB"/>
          <w14:ligatures w14:val="none"/>
        </w:rPr>
        <w:lastRenderedPageBreak/>
        <w:t xml:space="preserve">I was given the responsibility of leading a group that was charged with investigating the differences and similarities between leaders from the 20th and 21st century. As part of this investigation, I investigated the various techniques used by Walt Disney, Harold Geneen, Volodymyr Zelensky, and Donald Trump. This study offers insights for our presentation by </w:t>
      </w:r>
      <w:r w:rsidR="00A93FE9">
        <w:rPr>
          <w:rFonts w:eastAsia="Times New Roman" w:cstheme="minorHAnsi"/>
          <w:kern w:val="0"/>
          <w:lang w:eastAsia="en-GB"/>
          <w14:ligatures w14:val="none"/>
        </w:rPr>
        <w:t>synthesizing</w:t>
      </w:r>
      <w:r w:rsidRPr="002E36FD">
        <w:rPr>
          <w:rFonts w:eastAsia="Times New Roman" w:cstheme="minorHAnsi"/>
          <w:kern w:val="0"/>
          <w:lang w:eastAsia="en-GB"/>
          <w14:ligatures w14:val="none"/>
        </w:rPr>
        <w:t xml:space="preserve"> significant lessons acquired from their leadership styles and providing a summary of those teachings.</w:t>
      </w:r>
    </w:p>
    <w:p w14:paraId="1B917C94" w14:textId="77777777" w:rsidR="00A93FE9" w:rsidRPr="002E36FD" w:rsidRDefault="00A93FE9" w:rsidP="002E36FD">
      <w:pPr>
        <w:spacing w:after="0" w:line="240" w:lineRule="auto"/>
        <w:rPr>
          <w:rFonts w:eastAsia="Times New Roman" w:cstheme="minorHAnsi"/>
          <w:kern w:val="0"/>
          <w:lang w:eastAsia="en-GB"/>
          <w14:ligatures w14:val="none"/>
        </w:rPr>
      </w:pPr>
    </w:p>
    <w:p w14:paraId="2BBDB18D" w14:textId="79E48CD8" w:rsidR="002E36FD" w:rsidRPr="002E36FD" w:rsidRDefault="002E36FD" w:rsidP="002E36FD">
      <w:pPr>
        <w:jc w:val="both"/>
      </w:pPr>
      <w:r w:rsidRPr="002E36FD">
        <w:rPr>
          <w:b/>
          <w:bCs/>
        </w:rPr>
        <w:t xml:space="preserve">Walt Disney </w:t>
      </w:r>
      <w:r w:rsidR="00A93FE9">
        <w:rPr>
          <w:b/>
          <w:bCs/>
        </w:rPr>
        <w:t>and</w:t>
      </w:r>
      <w:r w:rsidRPr="002E36FD">
        <w:rPr>
          <w:b/>
          <w:bCs/>
        </w:rPr>
        <w:t xml:space="preserve"> Harold Geneen:</w:t>
      </w:r>
    </w:p>
    <w:p w14:paraId="0091F714" w14:textId="1844EB09" w:rsidR="002E36FD" w:rsidRDefault="002E36FD" w:rsidP="002E36FD">
      <w:pPr>
        <w:jc w:val="both"/>
      </w:pPr>
      <w:r>
        <w:t xml:space="preserve">Walt Disney, a pioneer in animation and entertainment, </w:t>
      </w:r>
      <w:proofErr w:type="spellStart"/>
      <w:r w:rsidR="00A93FE9">
        <w:t>modeled</w:t>
      </w:r>
      <w:proofErr w:type="spellEnd"/>
      <w:r>
        <w:t xml:space="preserve"> creative leadership. His ability to inspire creativity and inventiveness laid the basis for a worldwide empire. Disney managed with creativity, ingenuity, and excellence in mind.</w:t>
      </w:r>
    </w:p>
    <w:p w14:paraId="4112A5BF" w14:textId="5DF9E0F2" w:rsidR="002E36FD" w:rsidRDefault="002E36FD" w:rsidP="002E36FD">
      <w:pPr>
        <w:jc w:val="both"/>
      </w:pPr>
      <w:r>
        <w:t xml:space="preserve">As ITT Corporation CEO, Harold Geneen demonstrated strategic leadership through planning and execution. He </w:t>
      </w:r>
      <w:r w:rsidR="00A93FE9">
        <w:t>prioritized</w:t>
      </w:r>
      <w:r>
        <w:t xml:space="preserve"> efficiency, financial performance, and savvy acquisitions to grow the company. Geneen's approach </w:t>
      </w:r>
      <w:r w:rsidR="00A93FE9">
        <w:t>emphasized</w:t>
      </w:r>
      <w:r>
        <w:t xml:space="preserve"> bottom-line performance and operational efficiency.</w:t>
      </w:r>
    </w:p>
    <w:p w14:paraId="7CC47D2B" w14:textId="43C03DE0" w:rsidR="002E36FD" w:rsidRPr="002E36FD" w:rsidRDefault="002E36FD" w:rsidP="002E36FD">
      <w:pPr>
        <w:jc w:val="both"/>
      </w:pPr>
      <w:r w:rsidRPr="002E36FD">
        <w:rPr>
          <w:b/>
          <w:bCs/>
        </w:rPr>
        <w:t>Key Lessons Learned:</w:t>
      </w:r>
    </w:p>
    <w:p w14:paraId="1902D2E2" w14:textId="77777777" w:rsidR="002E36FD" w:rsidRPr="002E36FD" w:rsidRDefault="002E36FD" w:rsidP="00A93FE9">
      <w:pPr>
        <w:pStyle w:val="ListParagraph"/>
        <w:numPr>
          <w:ilvl w:val="0"/>
          <w:numId w:val="4"/>
        </w:numPr>
        <w:jc w:val="both"/>
      </w:pPr>
      <w:r w:rsidRPr="00A93FE9">
        <w:rPr>
          <w:b/>
          <w:bCs/>
        </w:rPr>
        <w:t>Leadership Approach:</w:t>
      </w:r>
    </w:p>
    <w:p w14:paraId="701D0200" w14:textId="77777777" w:rsidR="0020014B" w:rsidRPr="0020014B" w:rsidRDefault="0020014B" w:rsidP="00A93FE9">
      <w:pPr>
        <w:jc w:val="both"/>
      </w:pPr>
      <w:r w:rsidRPr="0020014B">
        <w:t>When it came to motivating his staff and captivating viewers, Walt Disney put a significant premium on innovation, originality, and story construction.</w:t>
      </w:r>
    </w:p>
    <w:p w14:paraId="2DCE2474" w14:textId="1E5B8004" w:rsidR="002E36FD" w:rsidRPr="002E36FD" w:rsidRDefault="002E36FD" w:rsidP="00A93FE9">
      <w:pPr>
        <w:jc w:val="both"/>
      </w:pPr>
      <w:r w:rsidRPr="002E36FD">
        <w:t xml:space="preserve">Geneen: a strategic and analytical approach was taken, with the primary </w:t>
      </w:r>
      <w:r w:rsidR="00A93FE9">
        <w:t>emphasis being</w:t>
      </w:r>
      <w:r w:rsidRPr="002E36FD">
        <w:t xml:space="preserve"> placed on the effectiveness of operations and financial performance.</w:t>
      </w:r>
    </w:p>
    <w:p w14:paraId="5EC68E1E" w14:textId="58593587" w:rsidR="002E36FD" w:rsidRPr="002E36FD" w:rsidRDefault="002E36FD" w:rsidP="00A93FE9">
      <w:pPr>
        <w:pStyle w:val="ListParagraph"/>
        <w:numPr>
          <w:ilvl w:val="0"/>
          <w:numId w:val="4"/>
        </w:numPr>
        <w:jc w:val="both"/>
      </w:pPr>
      <w:r w:rsidRPr="00A93FE9">
        <w:rPr>
          <w:b/>
          <w:bCs/>
        </w:rPr>
        <w:t>Organizational Culture:</w:t>
      </w:r>
    </w:p>
    <w:p w14:paraId="06C1C749" w14:textId="77777777" w:rsidR="002E36FD" w:rsidRPr="002E36FD" w:rsidRDefault="002E36FD" w:rsidP="00A93FE9">
      <w:pPr>
        <w:jc w:val="both"/>
      </w:pPr>
      <w:r w:rsidRPr="002E36FD">
        <w:t>Disney: Encouraged a culture of innovation, cooperation, and imagination among workers, which resulted in the development of a feeling of pride and belonging among the workforce.</w:t>
      </w:r>
    </w:p>
    <w:p w14:paraId="300F6B2A" w14:textId="6D93448A" w:rsidR="0020014B" w:rsidRPr="0020014B" w:rsidRDefault="00A93FE9" w:rsidP="00A93FE9">
      <w:pPr>
        <w:jc w:val="both"/>
      </w:pPr>
      <w:r>
        <w:t>G</w:t>
      </w:r>
      <w:r w:rsidR="002E36FD" w:rsidRPr="002E36FD">
        <w:t xml:space="preserve">eneen: </w:t>
      </w:r>
      <w:r w:rsidR="0020014B" w:rsidRPr="0020014B">
        <w:t xml:space="preserve">Developed a culture that is focused on achieving outcomes, one that </w:t>
      </w:r>
      <w:r w:rsidR="0020014B">
        <w:t>emphasizes</w:t>
      </w:r>
      <w:r w:rsidR="0020014B" w:rsidRPr="0020014B">
        <w:t xml:space="preserve"> responsibility, performance metrics, and operational excellence.</w:t>
      </w:r>
    </w:p>
    <w:p w14:paraId="14538964" w14:textId="21792C05" w:rsidR="002E36FD" w:rsidRPr="002E36FD" w:rsidRDefault="002E36FD" w:rsidP="00A93FE9">
      <w:pPr>
        <w:jc w:val="both"/>
      </w:pPr>
      <w:r w:rsidRPr="002E36FD">
        <w:rPr>
          <w:b/>
          <w:bCs/>
        </w:rPr>
        <w:t xml:space="preserve">Volodymyr Zelensky </w:t>
      </w:r>
      <w:r w:rsidR="00A93FE9">
        <w:rPr>
          <w:b/>
          <w:bCs/>
        </w:rPr>
        <w:t>and</w:t>
      </w:r>
      <w:r w:rsidRPr="002E36FD">
        <w:rPr>
          <w:b/>
          <w:bCs/>
        </w:rPr>
        <w:t xml:space="preserve"> Donald Trump:</w:t>
      </w:r>
    </w:p>
    <w:p w14:paraId="61486DD5" w14:textId="77777777" w:rsidR="0020014B" w:rsidRDefault="0020014B" w:rsidP="0020014B">
      <w:pPr>
        <w:jc w:val="both"/>
      </w:pPr>
      <w:r>
        <w:t>As the President of Ukraine, Volodymyr Zelensky, who had previously worked as a comedian, rose to popularity and became very influential. His leadership is honest, transparent, and people-focused. With his outsider position and unique approach, Zelensky has questioned political traditions and promoted empathy and inclusion.</w:t>
      </w:r>
    </w:p>
    <w:p w14:paraId="19398E7F" w14:textId="501C538F" w:rsidR="0020014B" w:rsidRDefault="0020014B" w:rsidP="0020014B">
      <w:pPr>
        <w:jc w:val="both"/>
      </w:pPr>
      <w:r>
        <w:t xml:space="preserve">Businessman-turned-politician Donald Trump was </w:t>
      </w:r>
      <w:r>
        <w:t xml:space="preserve">the </w:t>
      </w:r>
      <w:r>
        <w:t>45th US president. Assertive, populist, and economic nationalism define his leadership style. Trump's divisive language and unorthodox rule have changed political debate.</w:t>
      </w:r>
    </w:p>
    <w:p w14:paraId="473EA9FD" w14:textId="77777777" w:rsidR="00A93FE9" w:rsidRDefault="002E36FD" w:rsidP="00A93FE9">
      <w:pPr>
        <w:jc w:val="both"/>
      </w:pPr>
      <w:r w:rsidRPr="002E36FD">
        <w:rPr>
          <w:b/>
          <w:bCs/>
        </w:rPr>
        <w:t>Key Lessons Learned:</w:t>
      </w:r>
    </w:p>
    <w:p w14:paraId="7736C4A7" w14:textId="57432DBE" w:rsidR="002E36FD" w:rsidRPr="002E36FD" w:rsidRDefault="002E36FD" w:rsidP="00A93FE9">
      <w:pPr>
        <w:pStyle w:val="ListParagraph"/>
        <w:numPr>
          <w:ilvl w:val="0"/>
          <w:numId w:val="4"/>
        </w:numPr>
        <w:jc w:val="both"/>
      </w:pPr>
      <w:r w:rsidRPr="00A93FE9">
        <w:rPr>
          <w:b/>
          <w:bCs/>
        </w:rPr>
        <w:t>Communication Style:</w:t>
      </w:r>
    </w:p>
    <w:p w14:paraId="78A093D6" w14:textId="7E0F80E5" w:rsidR="0020014B" w:rsidRPr="0020014B" w:rsidRDefault="00A93FE9" w:rsidP="00A93FE9">
      <w:pPr>
        <w:jc w:val="both"/>
      </w:pPr>
      <w:r>
        <w:t>Z</w:t>
      </w:r>
      <w:r w:rsidR="002E36FD" w:rsidRPr="002E36FD">
        <w:t xml:space="preserve">elensky: </w:t>
      </w:r>
      <w:r w:rsidR="0020014B" w:rsidRPr="0020014B">
        <w:t xml:space="preserve">Authenticity, honesty, and direct communication were given high priority, which helped to build trust and </w:t>
      </w:r>
      <w:r w:rsidR="0020014B">
        <w:t>relationships</w:t>
      </w:r>
      <w:r w:rsidR="0020014B" w:rsidRPr="0020014B">
        <w:t xml:space="preserve"> with constituency audiences.</w:t>
      </w:r>
    </w:p>
    <w:p w14:paraId="68DB29EB" w14:textId="77777777" w:rsidR="0020014B" w:rsidRPr="0020014B" w:rsidRDefault="002E36FD" w:rsidP="00A93FE9">
      <w:pPr>
        <w:jc w:val="both"/>
      </w:pPr>
      <w:r w:rsidRPr="002E36FD">
        <w:t xml:space="preserve">Trump: </w:t>
      </w:r>
      <w:r w:rsidR="0020014B" w:rsidRPr="0020014B">
        <w:t>Utilised media attention and controversy to magnify his message by adopting a communication style that was not just combative but also unfiltered.</w:t>
      </w:r>
    </w:p>
    <w:p w14:paraId="61236ADC" w14:textId="3AE41C33" w:rsidR="002E36FD" w:rsidRPr="002E36FD" w:rsidRDefault="002E36FD" w:rsidP="0020014B">
      <w:pPr>
        <w:ind w:left="1440"/>
        <w:jc w:val="both"/>
      </w:pPr>
      <w:r w:rsidRPr="002E36FD">
        <w:t>.</w:t>
      </w:r>
    </w:p>
    <w:p w14:paraId="26C755A3" w14:textId="77777777" w:rsidR="002E36FD" w:rsidRPr="002E36FD" w:rsidRDefault="002E36FD" w:rsidP="00A93FE9">
      <w:pPr>
        <w:numPr>
          <w:ilvl w:val="0"/>
          <w:numId w:val="5"/>
        </w:numPr>
        <w:jc w:val="both"/>
      </w:pPr>
      <w:r w:rsidRPr="002E36FD">
        <w:rPr>
          <w:b/>
          <w:bCs/>
        </w:rPr>
        <w:lastRenderedPageBreak/>
        <w:t>Political Strategy:</w:t>
      </w:r>
    </w:p>
    <w:p w14:paraId="482D0E47" w14:textId="578048D6" w:rsidR="002E36FD" w:rsidRPr="002E36FD" w:rsidRDefault="002E36FD" w:rsidP="00A93FE9">
      <w:pPr>
        <w:jc w:val="both"/>
      </w:pPr>
      <w:r w:rsidRPr="002E36FD">
        <w:t xml:space="preserve">Zelensky: </w:t>
      </w:r>
      <w:r w:rsidR="0020014B" w:rsidRPr="0020014B">
        <w:t xml:space="preserve">Utilised his identity as an outsider and his expertise in the entertainment industry to connect with people, </w:t>
      </w:r>
      <w:r w:rsidR="0020014B">
        <w:t>emphasizing</w:t>
      </w:r>
      <w:r w:rsidR="0020014B" w:rsidRPr="0020014B">
        <w:t xml:space="preserve"> anti-corruption measures and social justice legislation.</w:t>
      </w:r>
    </w:p>
    <w:p w14:paraId="2FB281FA" w14:textId="2297792F" w:rsidR="006D552B" w:rsidRDefault="002E36FD" w:rsidP="00A93FE9">
      <w:pPr>
        <w:jc w:val="both"/>
      </w:pPr>
      <w:r w:rsidRPr="002E36FD">
        <w:t xml:space="preserve">Trump: </w:t>
      </w:r>
      <w:r w:rsidR="00A93FE9" w:rsidRPr="00A93FE9">
        <w:t xml:space="preserve">The government </w:t>
      </w:r>
      <w:r w:rsidR="00A93FE9">
        <w:t>capitalized</w:t>
      </w:r>
      <w:r w:rsidR="00A93FE9" w:rsidRPr="00A93FE9">
        <w:t xml:space="preserve"> on populist feelings and nationalist rhetoric by concentrating on immigration, trade, and policies that put the United States of America first.</w:t>
      </w:r>
      <w:r w:rsidRPr="002E36FD">
        <w:t xml:space="preserve"> </w:t>
      </w:r>
    </w:p>
    <w:p w14:paraId="76F36391" w14:textId="4D7EBC4C" w:rsidR="004244C2" w:rsidRDefault="00734DA9" w:rsidP="00A93FE9">
      <w:pPr>
        <w:jc w:val="both"/>
      </w:pPr>
      <w:r>
        <w:t>In conclusion, w</w:t>
      </w:r>
      <w:r w:rsidR="00A93FE9" w:rsidRPr="00A93FE9">
        <w:t xml:space="preserve">e are able to get useful insights into the many ways of leadership that have been used throughout the 20th and 21st </w:t>
      </w:r>
      <w:r w:rsidR="00A93FE9">
        <w:t>century</w:t>
      </w:r>
      <w:r w:rsidR="00A93FE9" w:rsidRPr="00A93FE9">
        <w:t xml:space="preserve"> by doing a comparative examination of Walt Disney, Harold Geneen, Volodymyr Zelensky, and Donald Trump. Despite the fact that every leader displayed their own unique approaches and goals, there are recurring elements that emerge, including creativity, strategic vision, honesty, and communication. Through the examination of their achievements and difficulties, we are able to glean vital lessons that may guide our own path as leaders </w:t>
      </w:r>
      <w:r w:rsidR="006D552B">
        <w:t>.</w:t>
      </w:r>
    </w:p>
    <w:p w14:paraId="1DDF578E" w14:textId="77777777" w:rsidR="006D552B" w:rsidRDefault="006D552B" w:rsidP="00A93FE9">
      <w:pPr>
        <w:jc w:val="both"/>
      </w:pPr>
    </w:p>
    <w:p w14:paraId="456A5104" w14:textId="77777777" w:rsidR="006D552B" w:rsidRDefault="006D552B" w:rsidP="00A93FE9">
      <w:pPr>
        <w:jc w:val="both"/>
      </w:pPr>
    </w:p>
    <w:p w14:paraId="59930317" w14:textId="77777777" w:rsidR="006D552B" w:rsidRDefault="006D552B" w:rsidP="00A93FE9">
      <w:pPr>
        <w:jc w:val="both"/>
      </w:pPr>
    </w:p>
    <w:p w14:paraId="7A36556E" w14:textId="77777777" w:rsidR="006D552B" w:rsidRDefault="006D552B" w:rsidP="00A93FE9">
      <w:pPr>
        <w:jc w:val="both"/>
      </w:pPr>
    </w:p>
    <w:p w14:paraId="5155E91C" w14:textId="77777777" w:rsidR="006D552B" w:rsidRDefault="006D552B" w:rsidP="00A93FE9">
      <w:pPr>
        <w:jc w:val="both"/>
      </w:pPr>
    </w:p>
    <w:p w14:paraId="170CC273" w14:textId="77777777" w:rsidR="006D552B" w:rsidRDefault="006D552B" w:rsidP="00A93FE9">
      <w:pPr>
        <w:jc w:val="both"/>
      </w:pPr>
    </w:p>
    <w:p w14:paraId="27CB9E81" w14:textId="77777777" w:rsidR="006D552B" w:rsidRDefault="006D552B" w:rsidP="00A93FE9">
      <w:pPr>
        <w:jc w:val="both"/>
      </w:pPr>
    </w:p>
    <w:p w14:paraId="2E2C51DA" w14:textId="77777777" w:rsidR="006D552B" w:rsidRDefault="006D552B" w:rsidP="00A93FE9">
      <w:pPr>
        <w:jc w:val="both"/>
      </w:pPr>
    </w:p>
    <w:p w14:paraId="23447C93" w14:textId="77777777" w:rsidR="006D552B" w:rsidRDefault="006D552B" w:rsidP="00A93FE9">
      <w:pPr>
        <w:jc w:val="both"/>
      </w:pPr>
    </w:p>
    <w:p w14:paraId="3BF113CD" w14:textId="77777777" w:rsidR="00734DA9" w:rsidRDefault="00734DA9" w:rsidP="00A93FE9">
      <w:pPr>
        <w:jc w:val="both"/>
      </w:pPr>
    </w:p>
    <w:p w14:paraId="273302E7" w14:textId="77777777" w:rsidR="00734DA9" w:rsidRDefault="00734DA9" w:rsidP="00A93FE9">
      <w:pPr>
        <w:jc w:val="both"/>
      </w:pPr>
    </w:p>
    <w:p w14:paraId="649C61AE" w14:textId="77777777" w:rsidR="006D552B" w:rsidRDefault="006D552B" w:rsidP="00A93FE9">
      <w:pPr>
        <w:jc w:val="both"/>
      </w:pPr>
    </w:p>
    <w:p w14:paraId="162F8810" w14:textId="77777777" w:rsidR="006D552B" w:rsidRDefault="006D552B" w:rsidP="00A93FE9">
      <w:pPr>
        <w:jc w:val="both"/>
      </w:pPr>
    </w:p>
    <w:p w14:paraId="293A3797" w14:textId="77777777" w:rsidR="006D552B" w:rsidRDefault="006D552B" w:rsidP="00A93FE9">
      <w:pPr>
        <w:jc w:val="both"/>
      </w:pPr>
    </w:p>
    <w:p w14:paraId="19F067F2" w14:textId="77777777" w:rsidR="006D552B" w:rsidRDefault="006D552B" w:rsidP="00A93FE9">
      <w:pPr>
        <w:jc w:val="both"/>
      </w:pPr>
    </w:p>
    <w:p w14:paraId="777D3868" w14:textId="77777777" w:rsidR="006D552B" w:rsidRDefault="006D552B" w:rsidP="00A93FE9">
      <w:pPr>
        <w:jc w:val="both"/>
      </w:pPr>
    </w:p>
    <w:p w14:paraId="3B3C923F" w14:textId="77777777" w:rsidR="006D552B" w:rsidRDefault="006D552B" w:rsidP="00A93FE9">
      <w:pPr>
        <w:jc w:val="both"/>
      </w:pPr>
    </w:p>
    <w:p w14:paraId="69C7130B" w14:textId="77777777" w:rsidR="006D552B" w:rsidRDefault="006D552B" w:rsidP="00A93FE9">
      <w:pPr>
        <w:jc w:val="both"/>
      </w:pPr>
    </w:p>
    <w:p w14:paraId="4A8E86AE" w14:textId="77777777" w:rsidR="006D552B" w:rsidRDefault="006D552B" w:rsidP="00A93FE9">
      <w:pPr>
        <w:jc w:val="both"/>
      </w:pPr>
    </w:p>
    <w:p w14:paraId="7CA06E9B" w14:textId="77777777" w:rsidR="006D552B" w:rsidRDefault="006D552B" w:rsidP="00A93FE9">
      <w:pPr>
        <w:jc w:val="both"/>
      </w:pPr>
    </w:p>
    <w:p w14:paraId="35260282" w14:textId="77777777" w:rsidR="006D552B" w:rsidRDefault="006D552B" w:rsidP="00A93FE9">
      <w:pPr>
        <w:jc w:val="both"/>
      </w:pPr>
    </w:p>
    <w:p w14:paraId="08708B5D" w14:textId="77777777" w:rsidR="006D552B" w:rsidRDefault="006D552B" w:rsidP="00A93FE9">
      <w:pPr>
        <w:jc w:val="both"/>
      </w:pPr>
    </w:p>
    <w:p w14:paraId="5400955D" w14:textId="77777777" w:rsidR="006D552B" w:rsidRDefault="006D552B" w:rsidP="00A93FE9">
      <w:pPr>
        <w:jc w:val="both"/>
      </w:pPr>
    </w:p>
    <w:p w14:paraId="7DC3CFEB" w14:textId="1156EB48" w:rsidR="006D552B" w:rsidRPr="00734DA9" w:rsidRDefault="00734DA9" w:rsidP="00A93FE9">
      <w:pPr>
        <w:jc w:val="both"/>
        <w:rPr>
          <w:b/>
          <w:bCs/>
          <w:sz w:val="32"/>
          <w:szCs w:val="32"/>
        </w:rPr>
      </w:pPr>
      <w:r w:rsidRPr="00734DA9">
        <w:rPr>
          <w:b/>
          <w:bCs/>
          <w:sz w:val="32"/>
          <w:szCs w:val="32"/>
        </w:rPr>
        <w:t xml:space="preserve">References </w:t>
      </w:r>
      <w:r>
        <w:rPr>
          <w:b/>
          <w:bCs/>
          <w:sz w:val="32"/>
          <w:szCs w:val="32"/>
        </w:rPr>
        <w:t>:</w:t>
      </w:r>
    </w:p>
    <w:p w14:paraId="0E7854AE" w14:textId="0ECF6D29" w:rsidR="00ED0886" w:rsidRPr="00ED0886" w:rsidRDefault="00ED0886" w:rsidP="00734DA9">
      <w:pPr>
        <w:spacing w:line="276" w:lineRule="auto"/>
        <w:rPr>
          <w:rFonts w:cstheme="minorHAnsi"/>
        </w:rPr>
      </w:pPr>
      <w:proofErr w:type="spellStart"/>
      <w:r w:rsidRPr="00ED0886">
        <w:rPr>
          <w:rFonts w:cstheme="minorHAnsi"/>
        </w:rPr>
        <w:t>Carati</w:t>
      </w:r>
      <w:proofErr w:type="spellEnd"/>
      <w:r w:rsidRPr="00ED0886">
        <w:rPr>
          <w:rFonts w:cstheme="minorHAnsi"/>
        </w:rPr>
        <w:t xml:space="preserve">, A., &amp; Locatelli, A. (2023). All the President’s men. Leadership style, advisory system and Donald Trump’s mixed record in foreign policy. </w:t>
      </w:r>
      <w:r w:rsidRPr="00ED0886">
        <w:rPr>
          <w:rFonts w:cstheme="minorHAnsi"/>
          <w:i/>
          <w:iCs/>
        </w:rPr>
        <w:t>Global Policy</w:t>
      </w:r>
      <w:r w:rsidRPr="00ED0886">
        <w:rPr>
          <w:rFonts w:cstheme="minorHAnsi"/>
        </w:rPr>
        <w:t xml:space="preserve">, </w:t>
      </w:r>
      <w:r w:rsidRPr="00ED0886">
        <w:rPr>
          <w:rFonts w:cstheme="minorHAnsi"/>
          <w:i/>
          <w:iCs/>
        </w:rPr>
        <w:t>14</w:t>
      </w:r>
      <w:r w:rsidRPr="00ED0886">
        <w:rPr>
          <w:rFonts w:cstheme="minorHAnsi"/>
        </w:rPr>
        <w:t xml:space="preserve">(1), 95–106. </w:t>
      </w:r>
      <w:hyperlink r:id="rId6" w:history="1">
        <w:r w:rsidRPr="00ED0886">
          <w:rPr>
            <w:rStyle w:val="Hyperlink"/>
            <w:rFonts w:cstheme="minorHAnsi"/>
          </w:rPr>
          <w:t>https://doi.org/10.1111/1758-5899.13151</w:t>
        </w:r>
      </w:hyperlink>
    </w:p>
    <w:p w14:paraId="2C2949E6" w14:textId="32BCC257" w:rsidR="00ED0886" w:rsidRPr="00ED0886" w:rsidRDefault="00ED0886" w:rsidP="00734DA9">
      <w:pPr>
        <w:spacing w:line="276" w:lineRule="auto"/>
        <w:rPr>
          <w:rFonts w:cstheme="minorHAnsi"/>
        </w:rPr>
      </w:pPr>
      <w:proofErr w:type="spellStart"/>
      <w:r w:rsidRPr="00ED0886">
        <w:rPr>
          <w:rFonts w:eastAsia="Times New Roman" w:cstheme="minorHAnsi"/>
          <w:kern w:val="0"/>
          <w:sz w:val="24"/>
          <w:szCs w:val="24"/>
          <w:lang w:eastAsia="en-GB"/>
          <w14:ligatures w14:val="none"/>
        </w:rPr>
        <w:t>Schneiker</w:t>
      </w:r>
      <w:proofErr w:type="spellEnd"/>
      <w:r w:rsidRPr="00ED0886">
        <w:rPr>
          <w:rFonts w:eastAsia="Times New Roman" w:cstheme="minorHAnsi"/>
          <w:kern w:val="0"/>
          <w:sz w:val="24"/>
          <w:szCs w:val="24"/>
          <w:lang w:eastAsia="en-GB"/>
          <w14:ligatures w14:val="none"/>
        </w:rPr>
        <w:t xml:space="preserve">, A. (2020). Populist Leadership: The Superhero Donald Trump as Savior in Times of Crisis. </w:t>
      </w:r>
      <w:r w:rsidRPr="00ED0886">
        <w:rPr>
          <w:rFonts w:eastAsia="Times New Roman" w:cstheme="minorHAnsi"/>
          <w:i/>
          <w:iCs/>
          <w:kern w:val="0"/>
          <w:sz w:val="24"/>
          <w:szCs w:val="24"/>
          <w:lang w:eastAsia="en-GB"/>
          <w14:ligatures w14:val="none"/>
        </w:rPr>
        <w:t>Political Studies</w:t>
      </w:r>
      <w:r w:rsidRPr="00ED0886">
        <w:rPr>
          <w:rFonts w:eastAsia="Times New Roman" w:cstheme="minorHAnsi"/>
          <w:kern w:val="0"/>
          <w:sz w:val="24"/>
          <w:szCs w:val="24"/>
          <w:lang w:eastAsia="en-GB"/>
          <w14:ligatures w14:val="none"/>
        </w:rPr>
        <w:t xml:space="preserve">, </w:t>
      </w:r>
      <w:r w:rsidRPr="00ED0886">
        <w:rPr>
          <w:rFonts w:eastAsia="Times New Roman" w:cstheme="minorHAnsi"/>
          <w:i/>
          <w:iCs/>
          <w:kern w:val="0"/>
          <w:sz w:val="24"/>
          <w:szCs w:val="24"/>
          <w:lang w:eastAsia="en-GB"/>
          <w14:ligatures w14:val="none"/>
        </w:rPr>
        <w:t>68</w:t>
      </w:r>
      <w:r w:rsidRPr="00ED0886">
        <w:rPr>
          <w:rFonts w:eastAsia="Times New Roman" w:cstheme="minorHAnsi"/>
          <w:kern w:val="0"/>
          <w:sz w:val="24"/>
          <w:szCs w:val="24"/>
          <w:lang w:eastAsia="en-GB"/>
          <w14:ligatures w14:val="none"/>
        </w:rPr>
        <w:t>(4), 857–874. https://doi.org/10.1177/0032321720916604</w:t>
      </w:r>
    </w:p>
    <w:p w14:paraId="1971B23B" w14:textId="77777777" w:rsidR="00ED0886" w:rsidRPr="00ED0886" w:rsidRDefault="00ED0886" w:rsidP="00734DA9">
      <w:pPr>
        <w:spacing w:after="0" w:line="276" w:lineRule="auto"/>
        <w:rPr>
          <w:rFonts w:eastAsia="Times New Roman" w:cstheme="minorHAnsi"/>
          <w:kern w:val="0"/>
          <w:sz w:val="24"/>
          <w:szCs w:val="24"/>
          <w:lang w:eastAsia="en-GB"/>
          <w14:ligatures w14:val="none"/>
        </w:rPr>
      </w:pPr>
      <w:proofErr w:type="spellStart"/>
      <w:r w:rsidRPr="00ED0886">
        <w:rPr>
          <w:rFonts w:eastAsia="Times New Roman" w:cstheme="minorHAnsi"/>
          <w:kern w:val="0"/>
          <w:sz w:val="24"/>
          <w:szCs w:val="24"/>
          <w:lang w:eastAsia="en-GB"/>
          <w14:ligatures w14:val="none"/>
        </w:rPr>
        <w:t>Liotopoulos</w:t>
      </w:r>
      <w:proofErr w:type="spellEnd"/>
      <w:r w:rsidRPr="00ED0886">
        <w:rPr>
          <w:rFonts w:eastAsia="Times New Roman" w:cstheme="minorHAnsi"/>
          <w:kern w:val="0"/>
          <w:sz w:val="24"/>
          <w:szCs w:val="24"/>
          <w:lang w:eastAsia="en-GB"/>
          <w14:ligatures w14:val="none"/>
        </w:rPr>
        <w:t xml:space="preserve">, A. (2023). The Story Behind the Mouse: Transformational Leadership at the Walt Disney Company. </w:t>
      </w:r>
      <w:r w:rsidRPr="00ED0886">
        <w:rPr>
          <w:rFonts w:eastAsia="Times New Roman" w:cstheme="minorHAnsi"/>
          <w:i/>
          <w:iCs/>
          <w:kern w:val="0"/>
          <w:sz w:val="24"/>
          <w:szCs w:val="24"/>
          <w:lang w:eastAsia="en-GB"/>
          <w14:ligatures w14:val="none"/>
        </w:rPr>
        <w:t>Journal of Global Awareness</w:t>
      </w:r>
      <w:r w:rsidRPr="00ED0886">
        <w:rPr>
          <w:rFonts w:eastAsia="Times New Roman" w:cstheme="minorHAnsi"/>
          <w:kern w:val="0"/>
          <w:sz w:val="24"/>
          <w:szCs w:val="24"/>
          <w:lang w:eastAsia="en-GB"/>
          <w14:ligatures w14:val="none"/>
        </w:rPr>
        <w:t xml:space="preserve">, </w:t>
      </w:r>
      <w:r w:rsidRPr="00ED0886">
        <w:rPr>
          <w:rFonts w:eastAsia="Times New Roman" w:cstheme="minorHAnsi"/>
          <w:i/>
          <w:iCs/>
          <w:kern w:val="0"/>
          <w:sz w:val="24"/>
          <w:szCs w:val="24"/>
          <w:lang w:eastAsia="en-GB"/>
          <w14:ligatures w14:val="none"/>
        </w:rPr>
        <w:t>4</w:t>
      </w:r>
      <w:r w:rsidRPr="00ED0886">
        <w:rPr>
          <w:rFonts w:eastAsia="Times New Roman" w:cstheme="minorHAnsi"/>
          <w:kern w:val="0"/>
          <w:sz w:val="24"/>
          <w:szCs w:val="24"/>
          <w:lang w:eastAsia="en-GB"/>
          <w14:ligatures w14:val="none"/>
        </w:rPr>
        <w:t>(1), 1–17. https://doi.org/10.24073/jga/4/01/08</w:t>
      </w:r>
    </w:p>
    <w:p w14:paraId="2C17B6D3" w14:textId="45324A3C" w:rsidR="006D552B" w:rsidRDefault="00ED0886" w:rsidP="00734DA9">
      <w:pPr>
        <w:spacing w:after="0" w:line="276" w:lineRule="auto"/>
        <w:rPr>
          <w:rFonts w:ascii="Times New Roman" w:eastAsia="Times New Roman" w:hAnsi="Times New Roman" w:cs="Times New Roman"/>
          <w:kern w:val="0"/>
          <w:sz w:val="24"/>
          <w:szCs w:val="24"/>
          <w:lang w:eastAsia="en-GB"/>
          <w14:ligatures w14:val="none"/>
        </w:rPr>
      </w:pPr>
      <w:r w:rsidRPr="00ED0886">
        <w:rPr>
          <w:rFonts w:ascii="Times New Roman" w:eastAsia="Times New Roman" w:hAnsi="Times New Roman" w:cs="Times New Roman"/>
          <w:kern w:val="0"/>
          <w:sz w:val="24"/>
          <w:szCs w:val="24"/>
          <w:lang w:eastAsia="en-GB"/>
          <w14:ligatures w14:val="none"/>
        </w:rPr>
        <w:t xml:space="preserve">Clark, E. (2022). The Mouse Missteps: Lessons From Disney’s ’Don’t Say Gay ’ Debacle. </w:t>
      </w:r>
      <w:r w:rsidRPr="00ED0886">
        <w:rPr>
          <w:rFonts w:ascii="Times New Roman" w:eastAsia="Times New Roman" w:hAnsi="Times New Roman" w:cs="Times New Roman"/>
          <w:i/>
          <w:iCs/>
          <w:kern w:val="0"/>
          <w:sz w:val="24"/>
          <w:szCs w:val="24"/>
          <w:lang w:eastAsia="en-GB"/>
          <w14:ligatures w14:val="none"/>
        </w:rPr>
        <w:t>WWD</w:t>
      </w:r>
      <w:r w:rsidRPr="00ED0886">
        <w:rPr>
          <w:rFonts w:ascii="Times New Roman" w:eastAsia="Times New Roman" w:hAnsi="Times New Roman" w:cs="Times New Roman"/>
          <w:kern w:val="0"/>
          <w:sz w:val="24"/>
          <w:szCs w:val="24"/>
          <w:lang w:eastAsia="en-GB"/>
          <w14:ligatures w14:val="none"/>
        </w:rPr>
        <w:t>, 14–15.</w:t>
      </w:r>
    </w:p>
    <w:p w14:paraId="5ACC8DBD" w14:textId="77777777" w:rsidR="00ED0886" w:rsidRPr="00ED0886" w:rsidRDefault="00ED0886" w:rsidP="00734DA9">
      <w:pPr>
        <w:spacing w:after="0" w:line="276" w:lineRule="auto"/>
        <w:rPr>
          <w:rFonts w:ascii="Times New Roman" w:eastAsia="Times New Roman" w:hAnsi="Times New Roman" w:cs="Times New Roman"/>
          <w:kern w:val="0"/>
          <w:sz w:val="24"/>
          <w:szCs w:val="24"/>
          <w:lang w:eastAsia="en-GB"/>
          <w14:ligatures w14:val="none"/>
        </w:rPr>
      </w:pPr>
      <w:proofErr w:type="spellStart"/>
      <w:r w:rsidRPr="00ED0886">
        <w:rPr>
          <w:rFonts w:ascii="Times New Roman" w:eastAsia="Times New Roman" w:hAnsi="Times New Roman" w:cs="Times New Roman"/>
          <w:kern w:val="0"/>
          <w:sz w:val="24"/>
          <w:szCs w:val="24"/>
          <w:lang w:eastAsia="en-GB"/>
          <w14:ligatures w14:val="none"/>
        </w:rPr>
        <w:t>Crainer</w:t>
      </w:r>
      <w:proofErr w:type="spellEnd"/>
      <w:r w:rsidRPr="00ED0886">
        <w:rPr>
          <w:rFonts w:ascii="Times New Roman" w:eastAsia="Times New Roman" w:hAnsi="Times New Roman" w:cs="Times New Roman"/>
          <w:kern w:val="0"/>
          <w:sz w:val="24"/>
          <w:szCs w:val="24"/>
          <w:lang w:eastAsia="en-GB"/>
          <w14:ligatures w14:val="none"/>
        </w:rPr>
        <w:t xml:space="preserve">, S. (1999). Champion of the numbers game.(American businessman Harold Geneen). In </w:t>
      </w:r>
      <w:r w:rsidRPr="00ED0886">
        <w:rPr>
          <w:rFonts w:ascii="Times New Roman" w:eastAsia="Times New Roman" w:hAnsi="Times New Roman" w:cs="Times New Roman"/>
          <w:i/>
          <w:iCs/>
          <w:kern w:val="0"/>
          <w:sz w:val="24"/>
          <w:szCs w:val="24"/>
          <w:lang w:eastAsia="en-GB"/>
          <w14:ligatures w14:val="none"/>
        </w:rPr>
        <w:t>Management Today</w:t>
      </w:r>
      <w:r w:rsidRPr="00ED0886">
        <w:rPr>
          <w:rFonts w:ascii="Times New Roman" w:eastAsia="Times New Roman" w:hAnsi="Times New Roman" w:cs="Times New Roman"/>
          <w:kern w:val="0"/>
          <w:sz w:val="24"/>
          <w:szCs w:val="24"/>
          <w:lang w:eastAsia="en-GB"/>
          <w14:ligatures w14:val="none"/>
        </w:rPr>
        <w:t xml:space="preserve"> (pp. 95-). Haymarket Media Group.</w:t>
      </w:r>
    </w:p>
    <w:p w14:paraId="0EB557F3" w14:textId="77777777" w:rsidR="00ED0886" w:rsidRPr="00ED0886" w:rsidRDefault="00ED0886" w:rsidP="00734DA9">
      <w:pPr>
        <w:spacing w:after="0" w:line="276" w:lineRule="auto"/>
        <w:rPr>
          <w:rFonts w:ascii="Times New Roman" w:eastAsia="Times New Roman" w:hAnsi="Times New Roman" w:cs="Times New Roman"/>
          <w:kern w:val="0"/>
          <w:sz w:val="24"/>
          <w:szCs w:val="24"/>
          <w:lang w:eastAsia="en-GB"/>
          <w14:ligatures w14:val="none"/>
        </w:rPr>
      </w:pPr>
      <w:r w:rsidRPr="00ED0886">
        <w:rPr>
          <w:rFonts w:ascii="Times New Roman" w:eastAsia="Times New Roman" w:hAnsi="Times New Roman" w:cs="Times New Roman"/>
          <w:kern w:val="0"/>
          <w:sz w:val="24"/>
          <w:szCs w:val="24"/>
          <w:lang w:eastAsia="en-GB"/>
          <w14:ligatures w14:val="none"/>
        </w:rPr>
        <w:t xml:space="preserve">Katyal, Brig. R. (2015). Leadership Dilemmas Leadership is Practiced not so Much in Words as in Attitude and in Actions- Harold S. Geneen. </w:t>
      </w:r>
      <w:r w:rsidRPr="00ED0886">
        <w:rPr>
          <w:rFonts w:ascii="Times New Roman" w:eastAsia="Times New Roman" w:hAnsi="Times New Roman" w:cs="Times New Roman"/>
          <w:i/>
          <w:iCs/>
          <w:kern w:val="0"/>
          <w:sz w:val="24"/>
          <w:szCs w:val="24"/>
          <w:lang w:eastAsia="en-GB"/>
          <w14:ligatures w14:val="none"/>
        </w:rPr>
        <w:t>International Journal on Leadership</w:t>
      </w:r>
      <w:r w:rsidRPr="00ED0886">
        <w:rPr>
          <w:rFonts w:ascii="Times New Roman" w:eastAsia="Times New Roman" w:hAnsi="Times New Roman" w:cs="Times New Roman"/>
          <w:kern w:val="0"/>
          <w:sz w:val="24"/>
          <w:szCs w:val="24"/>
          <w:lang w:eastAsia="en-GB"/>
          <w14:ligatures w14:val="none"/>
        </w:rPr>
        <w:t xml:space="preserve">, </w:t>
      </w:r>
      <w:r w:rsidRPr="00ED0886">
        <w:rPr>
          <w:rFonts w:ascii="Times New Roman" w:eastAsia="Times New Roman" w:hAnsi="Times New Roman" w:cs="Times New Roman"/>
          <w:i/>
          <w:iCs/>
          <w:kern w:val="0"/>
          <w:sz w:val="24"/>
          <w:szCs w:val="24"/>
          <w:lang w:eastAsia="en-GB"/>
          <w14:ligatures w14:val="none"/>
        </w:rPr>
        <w:t>3</w:t>
      </w:r>
      <w:r w:rsidRPr="00ED0886">
        <w:rPr>
          <w:rFonts w:ascii="Times New Roman" w:eastAsia="Times New Roman" w:hAnsi="Times New Roman" w:cs="Times New Roman"/>
          <w:kern w:val="0"/>
          <w:sz w:val="24"/>
          <w:szCs w:val="24"/>
          <w:lang w:eastAsia="en-GB"/>
          <w14:ligatures w14:val="none"/>
        </w:rPr>
        <w:t>(1), 43-. https://doi.org/10.21863/ijl/2015.3.1.005</w:t>
      </w:r>
    </w:p>
    <w:p w14:paraId="0B558B52" w14:textId="518BD7CC" w:rsidR="00734DA9" w:rsidRDefault="00734DA9" w:rsidP="00734DA9">
      <w:pPr>
        <w:pStyle w:val="NormalWeb"/>
        <w:spacing w:before="0" w:beforeAutospacing="0" w:after="0" w:afterAutospacing="0" w:line="276" w:lineRule="auto"/>
        <w:ind w:left="720" w:hanging="720"/>
      </w:pPr>
      <w:r>
        <w:t xml:space="preserve">McLeod, A.L.U. and C. (2023) </w:t>
      </w:r>
      <w:r>
        <w:rPr>
          <w:i/>
          <w:iCs/>
        </w:rPr>
        <w:t>ZELENSKY</w:t>
      </w:r>
      <w:r>
        <w:t>. Jaico Publishing House.</w:t>
      </w:r>
    </w:p>
    <w:p w14:paraId="636860E9" w14:textId="77777777" w:rsidR="00734DA9" w:rsidRPr="00734DA9" w:rsidRDefault="00734DA9" w:rsidP="00734DA9">
      <w:pPr>
        <w:spacing w:after="0" w:line="276" w:lineRule="auto"/>
        <w:rPr>
          <w:rFonts w:ascii="Times New Roman" w:eastAsia="Times New Roman" w:hAnsi="Times New Roman" w:cs="Times New Roman"/>
          <w:kern w:val="0"/>
          <w:sz w:val="24"/>
          <w:szCs w:val="24"/>
          <w:lang w:eastAsia="en-GB"/>
          <w14:ligatures w14:val="none"/>
        </w:rPr>
      </w:pPr>
      <w:r w:rsidRPr="00734DA9">
        <w:rPr>
          <w:rFonts w:ascii="Times New Roman" w:eastAsia="Times New Roman" w:hAnsi="Times New Roman" w:cs="Times New Roman"/>
          <w:kern w:val="0"/>
          <w:sz w:val="24"/>
          <w:szCs w:val="24"/>
          <w:lang w:eastAsia="en-GB"/>
          <w14:ligatures w14:val="none"/>
        </w:rPr>
        <w:t xml:space="preserve">Wood, M. (2022) </w:t>
      </w:r>
      <w:r w:rsidRPr="00734DA9">
        <w:rPr>
          <w:rFonts w:ascii="Times New Roman" w:eastAsia="Times New Roman" w:hAnsi="Times New Roman" w:cs="Times New Roman"/>
          <w:i/>
          <w:iCs/>
          <w:kern w:val="0"/>
          <w:sz w:val="24"/>
          <w:szCs w:val="24"/>
          <w:lang w:eastAsia="en-GB"/>
          <w14:ligatures w14:val="none"/>
        </w:rPr>
        <w:t>Everything is Possible: Words of Heroism from Europe’s Bravest Leader, Ukrainian President Volodymyr Zelensky</w:t>
      </w:r>
      <w:r w:rsidRPr="00734DA9">
        <w:rPr>
          <w:rFonts w:ascii="Times New Roman" w:eastAsia="Times New Roman" w:hAnsi="Times New Roman" w:cs="Times New Roman"/>
          <w:kern w:val="0"/>
          <w:sz w:val="24"/>
          <w:szCs w:val="24"/>
          <w:lang w:eastAsia="en-GB"/>
          <w14:ligatures w14:val="none"/>
        </w:rPr>
        <w:t>. Simon and Schuster.</w:t>
      </w:r>
    </w:p>
    <w:p w14:paraId="5B1F53C2" w14:textId="77777777" w:rsidR="00ED0886" w:rsidRPr="00ED0886" w:rsidRDefault="00ED0886" w:rsidP="00ED0886">
      <w:pPr>
        <w:spacing w:after="0" w:line="240" w:lineRule="auto"/>
        <w:rPr>
          <w:rFonts w:ascii="Times New Roman" w:eastAsia="Times New Roman" w:hAnsi="Times New Roman" w:cs="Times New Roman"/>
          <w:kern w:val="0"/>
          <w:sz w:val="24"/>
          <w:szCs w:val="24"/>
          <w:lang w:eastAsia="en-GB"/>
          <w14:ligatures w14:val="none"/>
        </w:rPr>
      </w:pPr>
    </w:p>
    <w:sectPr w:rsidR="00ED0886" w:rsidRPr="00ED0886" w:rsidSect="006D552B">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7B25A97"/>
    <w:multiLevelType w:val="multilevel"/>
    <w:tmpl w:val="5A62CA40"/>
    <w:lvl w:ilvl="0">
      <w:start w:val="1"/>
      <w:numFmt w:val="decimal"/>
      <w:lvlText w:val="%1."/>
      <w:lvlJc w:val="left"/>
      <w:pPr>
        <w:tabs>
          <w:tab w:val="num" w:pos="720"/>
        </w:tabs>
        <w:ind w:left="720" w:hanging="360"/>
      </w:pPr>
    </w:lvl>
    <w:lvl w:ilvl="1">
      <w:start w:val="1"/>
      <w:numFmt w:val="bullet"/>
      <w:lvlText w:val=""/>
      <w:lvlJc w:val="left"/>
      <w:pPr>
        <w:tabs>
          <w:tab w:val="num" w:pos="360"/>
        </w:tabs>
        <w:ind w:left="36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31F6552F"/>
    <w:multiLevelType w:val="multilevel"/>
    <w:tmpl w:val="5A46B4F8"/>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438E5B0C"/>
    <w:multiLevelType w:val="hybridMultilevel"/>
    <w:tmpl w:val="CFA2FF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05B5F73"/>
    <w:multiLevelType w:val="multilevel"/>
    <w:tmpl w:val="1B0872CE"/>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733C03EC"/>
    <w:multiLevelType w:val="hybridMultilevel"/>
    <w:tmpl w:val="25023AB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7839186">
    <w:abstractNumId w:val="1"/>
  </w:num>
  <w:num w:numId="2" w16cid:durableId="1523713207">
    <w:abstractNumId w:val="0"/>
  </w:num>
  <w:num w:numId="3" w16cid:durableId="1415205445">
    <w:abstractNumId w:val="4"/>
  </w:num>
  <w:num w:numId="4" w16cid:durableId="1274633560">
    <w:abstractNumId w:val="2"/>
  </w:num>
  <w:num w:numId="5" w16cid:durableId="7120343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60BD"/>
    <w:rsid w:val="000573A5"/>
    <w:rsid w:val="0020014B"/>
    <w:rsid w:val="002E36FD"/>
    <w:rsid w:val="004244C2"/>
    <w:rsid w:val="006D552B"/>
    <w:rsid w:val="00734DA9"/>
    <w:rsid w:val="00A93FE9"/>
    <w:rsid w:val="00E960BD"/>
    <w:rsid w:val="00ED088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577E162"/>
  <w15:chartTrackingRefBased/>
  <w15:docId w15:val="{1F2A66A6-EF6D-4CC7-857B-BC60213CEA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E36FD"/>
    <w:pPr>
      <w:ind w:left="720"/>
      <w:contextualSpacing/>
    </w:pPr>
  </w:style>
  <w:style w:type="paragraph" w:styleId="NoSpacing">
    <w:name w:val="No Spacing"/>
    <w:link w:val="NoSpacingChar"/>
    <w:uiPriority w:val="1"/>
    <w:qFormat/>
    <w:rsid w:val="006D552B"/>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6D552B"/>
    <w:rPr>
      <w:rFonts w:eastAsiaTheme="minorEastAsia"/>
      <w:kern w:val="0"/>
      <w:lang w:val="en-US"/>
      <w14:ligatures w14:val="none"/>
    </w:rPr>
  </w:style>
  <w:style w:type="character" w:styleId="Hyperlink">
    <w:name w:val="Hyperlink"/>
    <w:basedOn w:val="DefaultParagraphFont"/>
    <w:uiPriority w:val="99"/>
    <w:unhideWhenUsed/>
    <w:rsid w:val="00ED0886"/>
    <w:rPr>
      <w:color w:val="0563C1" w:themeColor="hyperlink"/>
      <w:u w:val="single"/>
    </w:rPr>
  </w:style>
  <w:style w:type="character" w:styleId="UnresolvedMention">
    <w:name w:val="Unresolved Mention"/>
    <w:basedOn w:val="DefaultParagraphFont"/>
    <w:uiPriority w:val="99"/>
    <w:semiHidden/>
    <w:unhideWhenUsed/>
    <w:rsid w:val="00ED0886"/>
    <w:rPr>
      <w:color w:val="605E5C"/>
      <w:shd w:val="clear" w:color="auto" w:fill="E1DFDD"/>
    </w:rPr>
  </w:style>
  <w:style w:type="paragraph" w:styleId="NormalWeb">
    <w:name w:val="Normal (Web)"/>
    <w:basedOn w:val="Normal"/>
    <w:uiPriority w:val="99"/>
    <w:unhideWhenUsed/>
    <w:rsid w:val="00734DA9"/>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8119622">
      <w:bodyDiv w:val="1"/>
      <w:marLeft w:val="0"/>
      <w:marRight w:val="0"/>
      <w:marTop w:val="0"/>
      <w:marBottom w:val="0"/>
      <w:divBdr>
        <w:top w:val="none" w:sz="0" w:space="0" w:color="auto"/>
        <w:left w:val="none" w:sz="0" w:space="0" w:color="auto"/>
        <w:bottom w:val="none" w:sz="0" w:space="0" w:color="auto"/>
        <w:right w:val="none" w:sz="0" w:space="0" w:color="auto"/>
      </w:divBdr>
    </w:div>
    <w:div w:id="186069280">
      <w:bodyDiv w:val="1"/>
      <w:marLeft w:val="0"/>
      <w:marRight w:val="0"/>
      <w:marTop w:val="0"/>
      <w:marBottom w:val="0"/>
      <w:divBdr>
        <w:top w:val="none" w:sz="0" w:space="0" w:color="auto"/>
        <w:left w:val="none" w:sz="0" w:space="0" w:color="auto"/>
        <w:bottom w:val="none" w:sz="0" w:space="0" w:color="auto"/>
        <w:right w:val="none" w:sz="0" w:space="0" w:color="auto"/>
      </w:divBdr>
    </w:div>
    <w:div w:id="248806812">
      <w:bodyDiv w:val="1"/>
      <w:marLeft w:val="0"/>
      <w:marRight w:val="0"/>
      <w:marTop w:val="0"/>
      <w:marBottom w:val="0"/>
      <w:divBdr>
        <w:top w:val="none" w:sz="0" w:space="0" w:color="auto"/>
        <w:left w:val="none" w:sz="0" w:space="0" w:color="auto"/>
        <w:bottom w:val="none" w:sz="0" w:space="0" w:color="auto"/>
        <w:right w:val="none" w:sz="0" w:space="0" w:color="auto"/>
      </w:divBdr>
    </w:div>
    <w:div w:id="286281442">
      <w:bodyDiv w:val="1"/>
      <w:marLeft w:val="0"/>
      <w:marRight w:val="0"/>
      <w:marTop w:val="0"/>
      <w:marBottom w:val="0"/>
      <w:divBdr>
        <w:top w:val="none" w:sz="0" w:space="0" w:color="auto"/>
        <w:left w:val="none" w:sz="0" w:space="0" w:color="auto"/>
        <w:bottom w:val="none" w:sz="0" w:space="0" w:color="auto"/>
        <w:right w:val="none" w:sz="0" w:space="0" w:color="auto"/>
      </w:divBdr>
    </w:div>
    <w:div w:id="290404162">
      <w:bodyDiv w:val="1"/>
      <w:marLeft w:val="0"/>
      <w:marRight w:val="0"/>
      <w:marTop w:val="0"/>
      <w:marBottom w:val="0"/>
      <w:divBdr>
        <w:top w:val="none" w:sz="0" w:space="0" w:color="auto"/>
        <w:left w:val="none" w:sz="0" w:space="0" w:color="auto"/>
        <w:bottom w:val="none" w:sz="0" w:space="0" w:color="auto"/>
        <w:right w:val="none" w:sz="0" w:space="0" w:color="auto"/>
      </w:divBdr>
    </w:div>
    <w:div w:id="313265462">
      <w:bodyDiv w:val="1"/>
      <w:marLeft w:val="0"/>
      <w:marRight w:val="0"/>
      <w:marTop w:val="0"/>
      <w:marBottom w:val="0"/>
      <w:divBdr>
        <w:top w:val="none" w:sz="0" w:space="0" w:color="auto"/>
        <w:left w:val="none" w:sz="0" w:space="0" w:color="auto"/>
        <w:bottom w:val="none" w:sz="0" w:space="0" w:color="auto"/>
        <w:right w:val="none" w:sz="0" w:space="0" w:color="auto"/>
      </w:divBdr>
      <w:divsChild>
        <w:div w:id="283388785">
          <w:marLeft w:val="0"/>
          <w:marRight w:val="0"/>
          <w:marTop w:val="0"/>
          <w:marBottom w:val="0"/>
          <w:divBdr>
            <w:top w:val="none" w:sz="0" w:space="0" w:color="auto"/>
            <w:left w:val="none" w:sz="0" w:space="0" w:color="auto"/>
            <w:bottom w:val="none" w:sz="0" w:space="0" w:color="auto"/>
            <w:right w:val="none" w:sz="0" w:space="0" w:color="auto"/>
          </w:divBdr>
        </w:div>
      </w:divsChild>
    </w:div>
    <w:div w:id="403140357">
      <w:bodyDiv w:val="1"/>
      <w:marLeft w:val="0"/>
      <w:marRight w:val="0"/>
      <w:marTop w:val="0"/>
      <w:marBottom w:val="0"/>
      <w:divBdr>
        <w:top w:val="none" w:sz="0" w:space="0" w:color="auto"/>
        <w:left w:val="none" w:sz="0" w:space="0" w:color="auto"/>
        <w:bottom w:val="none" w:sz="0" w:space="0" w:color="auto"/>
        <w:right w:val="none" w:sz="0" w:space="0" w:color="auto"/>
      </w:divBdr>
    </w:div>
    <w:div w:id="445807068">
      <w:bodyDiv w:val="1"/>
      <w:marLeft w:val="0"/>
      <w:marRight w:val="0"/>
      <w:marTop w:val="0"/>
      <w:marBottom w:val="0"/>
      <w:divBdr>
        <w:top w:val="none" w:sz="0" w:space="0" w:color="auto"/>
        <w:left w:val="none" w:sz="0" w:space="0" w:color="auto"/>
        <w:bottom w:val="none" w:sz="0" w:space="0" w:color="auto"/>
        <w:right w:val="none" w:sz="0" w:space="0" w:color="auto"/>
      </w:divBdr>
      <w:divsChild>
        <w:div w:id="17322384">
          <w:marLeft w:val="0"/>
          <w:marRight w:val="0"/>
          <w:marTop w:val="0"/>
          <w:marBottom w:val="0"/>
          <w:divBdr>
            <w:top w:val="none" w:sz="0" w:space="0" w:color="auto"/>
            <w:left w:val="none" w:sz="0" w:space="0" w:color="auto"/>
            <w:bottom w:val="none" w:sz="0" w:space="0" w:color="auto"/>
            <w:right w:val="none" w:sz="0" w:space="0" w:color="auto"/>
          </w:divBdr>
        </w:div>
      </w:divsChild>
    </w:div>
    <w:div w:id="457456298">
      <w:bodyDiv w:val="1"/>
      <w:marLeft w:val="0"/>
      <w:marRight w:val="0"/>
      <w:marTop w:val="0"/>
      <w:marBottom w:val="0"/>
      <w:divBdr>
        <w:top w:val="none" w:sz="0" w:space="0" w:color="auto"/>
        <w:left w:val="none" w:sz="0" w:space="0" w:color="auto"/>
        <w:bottom w:val="none" w:sz="0" w:space="0" w:color="auto"/>
        <w:right w:val="none" w:sz="0" w:space="0" w:color="auto"/>
      </w:divBdr>
    </w:div>
    <w:div w:id="533539793">
      <w:bodyDiv w:val="1"/>
      <w:marLeft w:val="0"/>
      <w:marRight w:val="0"/>
      <w:marTop w:val="0"/>
      <w:marBottom w:val="0"/>
      <w:divBdr>
        <w:top w:val="none" w:sz="0" w:space="0" w:color="auto"/>
        <w:left w:val="none" w:sz="0" w:space="0" w:color="auto"/>
        <w:bottom w:val="none" w:sz="0" w:space="0" w:color="auto"/>
        <w:right w:val="none" w:sz="0" w:space="0" w:color="auto"/>
      </w:divBdr>
    </w:div>
    <w:div w:id="587539242">
      <w:bodyDiv w:val="1"/>
      <w:marLeft w:val="0"/>
      <w:marRight w:val="0"/>
      <w:marTop w:val="0"/>
      <w:marBottom w:val="0"/>
      <w:divBdr>
        <w:top w:val="none" w:sz="0" w:space="0" w:color="auto"/>
        <w:left w:val="none" w:sz="0" w:space="0" w:color="auto"/>
        <w:bottom w:val="none" w:sz="0" w:space="0" w:color="auto"/>
        <w:right w:val="none" w:sz="0" w:space="0" w:color="auto"/>
      </w:divBdr>
    </w:div>
    <w:div w:id="647977494">
      <w:bodyDiv w:val="1"/>
      <w:marLeft w:val="0"/>
      <w:marRight w:val="0"/>
      <w:marTop w:val="0"/>
      <w:marBottom w:val="0"/>
      <w:divBdr>
        <w:top w:val="none" w:sz="0" w:space="0" w:color="auto"/>
        <w:left w:val="none" w:sz="0" w:space="0" w:color="auto"/>
        <w:bottom w:val="none" w:sz="0" w:space="0" w:color="auto"/>
        <w:right w:val="none" w:sz="0" w:space="0" w:color="auto"/>
      </w:divBdr>
      <w:divsChild>
        <w:div w:id="792215584">
          <w:marLeft w:val="0"/>
          <w:marRight w:val="0"/>
          <w:marTop w:val="0"/>
          <w:marBottom w:val="0"/>
          <w:divBdr>
            <w:top w:val="none" w:sz="0" w:space="0" w:color="auto"/>
            <w:left w:val="none" w:sz="0" w:space="0" w:color="auto"/>
            <w:bottom w:val="none" w:sz="0" w:space="0" w:color="auto"/>
            <w:right w:val="none" w:sz="0" w:space="0" w:color="auto"/>
          </w:divBdr>
        </w:div>
      </w:divsChild>
    </w:div>
    <w:div w:id="678313382">
      <w:bodyDiv w:val="1"/>
      <w:marLeft w:val="0"/>
      <w:marRight w:val="0"/>
      <w:marTop w:val="0"/>
      <w:marBottom w:val="0"/>
      <w:divBdr>
        <w:top w:val="none" w:sz="0" w:space="0" w:color="auto"/>
        <w:left w:val="none" w:sz="0" w:space="0" w:color="auto"/>
        <w:bottom w:val="none" w:sz="0" w:space="0" w:color="auto"/>
        <w:right w:val="none" w:sz="0" w:space="0" w:color="auto"/>
      </w:divBdr>
      <w:divsChild>
        <w:div w:id="1151403353">
          <w:marLeft w:val="0"/>
          <w:marRight w:val="0"/>
          <w:marTop w:val="0"/>
          <w:marBottom w:val="0"/>
          <w:divBdr>
            <w:top w:val="none" w:sz="0" w:space="0" w:color="auto"/>
            <w:left w:val="none" w:sz="0" w:space="0" w:color="auto"/>
            <w:bottom w:val="none" w:sz="0" w:space="0" w:color="auto"/>
            <w:right w:val="none" w:sz="0" w:space="0" w:color="auto"/>
          </w:divBdr>
        </w:div>
      </w:divsChild>
    </w:div>
    <w:div w:id="685978854">
      <w:bodyDiv w:val="1"/>
      <w:marLeft w:val="0"/>
      <w:marRight w:val="0"/>
      <w:marTop w:val="0"/>
      <w:marBottom w:val="0"/>
      <w:divBdr>
        <w:top w:val="none" w:sz="0" w:space="0" w:color="auto"/>
        <w:left w:val="none" w:sz="0" w:space="0" w:color="auto"/>
        <w:bottom w:val="none" w:sz="0" w:space="0" w:color="auto"/>
        <w:right w:val="none" w:sz="0" w:space="0" w:color="auto"/>
      </w:divBdr>
      <w:divsChild>
        <w:div w:id="1699890986">
          <w:marLeft w:val="0"/>
          <w:marRight w:val="0"/>
          <w:marTop w:val="0"/>
          <w:marBottom w:val="0"/>
          <w:divBdr>
            <w:top w:val="none" w:sz="0" w:space="0" w:color="auto"/>
            <w:left w:val="none" w:sz="0" w:space="0" w:color="auto"/>
            <w:bottom w:val="none" w:sz="0" w:space="0" w:color="auto"/>
            <w:right w:val="none" w:sz="0" w:space="0" w:color="auto"/>
          </w:divBdr>
        </w:div>
      </w:divsChild>
    </w:div>
    <w:div w:id="876236668">
      <w:bodyDiv w:val="1"/>
      <w:marLeft w:val="0"/>
      <w:marRight w:val="0"/>
      <w:marTop w:val="0"/>
      <w:marBottom w:val="0"/>
      <w:divBdr>
        <w:top w:val="none" w:sz="0" w:space="0" w:color="auto"/>
        <w:left w:val="none" w:sz="0" w:space="0" w:color="auto"/>
        <w:bottom w:val="none" w:sz="0" w:space="0" w:color="auto"/>
        <w:right w:val="none" w:sz="0" w:space="0" w:color="auto"/>
      </w:divBdr>
    </w:div>
    <w:div w:id="984628199">
      <w:bodyDiv w:val="1"/>
      <w:marLeft w:val="0"/>
      <w:marRight w:val="0"/>
      <w:marTop w:val="0"/>
      <w:marBottom w:val="0"/>
      <w:divBdr>
        <w:top w:val="none" w:sz="0" w:space="0" w:color="auto"/>
        <w:left w:val="none" w:sz="0" w:space="0" w:color="auto"/>
        <w:bottom w:val="none" w:sz="0" w:space="0" w:color="auto"/>
        <w:right w:val="none" w:sz="0" w:space="0" w:color="auto"/>
      </w:divBdr>
    </w:div>
    <w:div w:id="1049765860">
      <w:bodyDiv w:val="1"/>
      <w:marLeft w:val="0"/>
      <w:marRight w:val="0"/>
      <w:marTop w:val="0"/>
      <w:marBottom w:val="0"/>
      <w:divBdr>
        <w:top w:val="none" w:sz="0" w:space="0" w:color="auto"/>
        <w:left w:val="none" w:sz="0" w:space="0" w:color="auto"/>
        <w:bottom w:val="none" w:sz="0" w:space="0" w:color="auto"/>
        <w:right w:val="none" w:sz="0" w:space="0" w:color="auto"/>
      </w:divBdr>
    </w:div>
    <w:div w:id="1076854775">
      <w:bodyDiv w:val="1"/>
      <w:marLeft w:val="0"/>
      <w:marRight w:val="0"/>
      <w:marTop w:val="0"/>
      <w:marBottom w:val="0"/>
      <w:divBdr>
        <w:top w:val="none" w:sz="0" w:space="0" w:color="auto"/>
        <w:left w:val="none" w:sz="0" w:space="0" w:color="auto"/>
        <w:bottom w:val="none" w:sz="0" w:space="0" w:color="auto"/>
        <w:right w:val="none" w:sz="0" w:space="0" w:color="auto"/>
      </w:divBdr>
      <w:divsChild>
        <w:div w:id="241523473">
          <w:marLeft w:val="0"/>
          <w:marRight w:val="0"/>
          <w:marTop w:val="0"/>
          <w:marBottom w:val="0"/>
          <w:divBdr>
            <w:top w:val="none" w:sz="0" w:space="0" w:color="auto"/>
            <w:left w:val="none" w:sz="0" w:space="0" w:color="auto"/>
            <w:bottom w:val="none" w:sz="0" w:space="0" w:color="auto"/>
            <w:right w:val="none" w:sz="0" w:space="0" w:color="auto"/>
          </w:divBdr>
        </w:div>
      </w:divsChild>
    </w:div>
    <w:div w:id="1127548055">
      <w:bodyDiv w:val="1"/>
      <w:marLeft w:val="0"/>
      <w:marRight w:val="0"/>
      <w:marTop w:val="0"/>
      <w:marBottom w:val="0"/>
      <w:divBdr>
        <w:top w:val="none" w:sz="0" w:space="0" w:color="auto"/>
        <w:left w:val="none" w:sz="0" w:space="0" w:color="auto"/>
        <w:bottom w:val="none" w:sz="0" w:space="0" w:color="auto"/>
        <w:right w:val="none" w:sz="0" w:space="0" w:color="auto"/>
      </w:divBdr>
      <w:divsChild>
        <w:div w:id="1605724055">
          <w:marLeft w:val="-720"/>
          <w:marRight w:val="0"/>
          <w:marTop w:val="0"/>
          <w:marBottom w:val="0"/>
          <w:divBdr>
            <w:top w:val="none" w:sz="0" w:space="0" w:color="auto"/>
            <w:left w:val="none" w:sz="0" w:space="0" w:color="auto"/>
            <w:bottom w:val="none" w:sz="0" w:space="0" w:color="auto"/>
            <w:right w:val="none" w:sz="0" w:space="0" w:color="auto"/>
          </w:divBdr>
        </w:div>
      </w:divsChild>
    </w:div>
    <w:div w:id="1185482306">
      <w:bodyDiv w:val="1"/>
      <w:marLeft w:val="0"/>
      <w:marRight w:val="0"/>
      <w:marTop w:val="0"/>
      <w:marBottom w:val="0"/>
      <w:divBdr>
        <w:top w:val="none" w:sz="0" w:space="0" w:color="auto"/>
        <w:left w:val="none" w:sz="0" w:space="0" w:color="auto"/>
        <w:bottom w:val="none" w:sz="0" w:space="0" w:color="auto"/>
        <w:right w:val="none" w:sz="0" w:space="0" w:color="auto"/>
      </w:divBdr>
    </w:div>
    <w:div w:id="1401828270">
      <w:bodyDiv w:val="1"/>
      <w:marLeft w:val="0"/>
      <w:marRight w:val="0"/>
      <w:marTop w:val="0"/>
      <w:marBottom w:val="0"/>
      <w:divBdr>
        <w:top w:val="none" w:sz="0" w:space="0" w:color="auto"/>
        <w:left w:val="none" w:sz="0" w:space="0" w:color="auto"/>
        <w:bottom w:val="none" w:sz="0" w:space="0" w:color="auto"/>
        <w:right w:val="none" w:sz="0" w:space="0" w:color="auto"/>
      </w:divBdr>
    </w:div>
    <w:div w:id="1474131972">
      <w:bodyDiv w:val="1"/>
      <w:marLeft w:val="0"/>
      <w:marRight w:val="0"/>
      <w:marTop w:val="0"/>
      <w:marBottom w:val="0"/>
      <w:divBdr>
        <w:top w:val="none" w:sz="0" w:space="0" w:color="auto"/>
        <w:left w:val="none" w:sz="0" w:space="0" w:color="auto"/>
        <w:bottom w:val="none" w:sz="0" w:space="0" w:color="auto"/>
        <w:right w:val="none" w:sz="0" w:space="0" w:color="auto"/>
      </w:divBdr>
    </w:div>
    <w:div w:id="1484538927">
      <w:bodyDiv w:val="1"/>
      <w:marLeft w:val="0"/>
      <w:marRight w:val="0"/>
      <w:marTop w:val="0"/>
      <w:marBottom w:val="0"/>
      <w:divBdr>
        <w:top w:val="none" w:sz="0" w:space="0" w:color="auto"/>
        <w:left w:val="none" w:sz="0" w:space="0" w:color="auto"/>
        <w:bottom w:val="none" w:sz="0" w:space="0" w:color="auto"/>
        <w:right w:val="none" w:sz="0" w:space="0" w:color="auto"/>
      </w:divBdr>
    </w:div>
    <w:div w:id="1563978761">
      <w:bodyDiv w:val="1"/>
      <w:marLeft w:val="0"/>
      <w:marRight w:val="0"/>
      <w:marTop w:val="0"/>
      <w:marBottom w:val="0"/>
      <w:divBdr>
        <w:top w:val="none" w:sz="0" w:space="0" w:color="auto"/>
        <w:left w:val="none" w:sz="0" w:space="0" w:color="auto"/>
        <w:bottom w:val="none" w:sz="0" w:space="0" w:color="auto"/>
        <w:right w:val="none" w:sz="0" w:space="0" w:color="auto"/>
      </w:divBdr>
    </w:div>
    <w:div w:id="1608195252">
      <w:bodyDiv w:val="1"/>
      <w:marLeft w:val="0"/>
      <w:marRight w:val="0"/>
      <w:marTop w:val="0"/>
      <w:marBottom w:val="0"/>
      <w:divBdr>
        <w:top w:val="none" w:sz="0" w:space="0" w:color="auto"/>
        <w:left w:val="none" w:sz="0" w:space="0" w:color="auto"/>
        <w:bottom w:val="none" w:sz="0" w:space="0" w:color="auto"/>
        <w:right w:val="none" w:sz="0" w:space="0" w:color="auto"/>
      </w:divBdr>
      <w:divsChild>
        <w:div w:id="999042571">
          <w:marLeft w:val="0"/>
          <w:marRight w:val="0"/>
          <w:marTop w:val="0"/>
          <w:marBottom w:val="0"/>
          <w:divBdr>
            <w:top w:val="none" w:sz="0" w:space="0" w:color="auto"/>
            <w:left w:val="none" w:sz="0" w:space="0" w:color="auto"/>
            <w:bottom w:val="none" w:sz="0" w:space="0" w:color="auto"/>
            <w:right w:val="none" w:sz="0" w:space="0" w:color="auto"/>
          </w:divBdr>
        </w:div>
      </w:divsChild>
    </w:div>
    <w:div w:id="1727336890">
      <w:bodyDiv w:val="1"/>
      <w:marLeft w:val="0"/>
      <w:marRight w:val="0"/>
      <w:marTop w:val="0"/>
      <w:marBottom w:val="0"/>
      <w:divBdr>
        <w:top w:val="none" w:sz="0" w:space="0" w:color="auto"/>
        <w:left w:val="none" w:sz="0" w:space="0" w:color="auto"/>
        <w:bottom w:val="none" w:sz="0" w:space="0" w:color="auto"/>
        <w:right w:val="none" w:sz="0" w:space="0" w:color="auto"/>
      </w:divBdr>
      <w:divsChild>
        <w:div w:id="1613053075">
          <w:marLeft w:val="0"/>
          <w:marRight w:val="0"/>
          <w:marTop w:val="0"/>
          <w:marBottom w:val="0"/>
          <w:divBdr>
            <w:top w:val="none" w:sz="0" w:space="0" w:color="auto"/>
            <w:left w:val="none" w:sz="0" w:space="0" w:color="auto"/>
            <w:bottom w:val="none" w:sz="0" w:space="0" w:color="auto"/>
            <w:right w:val="none" w:sz="0" w:space="0" w:color="auto"/>
          </w:divBdr>
        </w:div>
      </w:divsChild>
    </w:div>
    <w:div w:id="1745176230">
      <w:bodyDiv w:val="1"/>
      <w:marLeft w:val="0"/>
      <w:marRight w:val="0"/>
      <w:marTop w:val="0"/>
      <w:marBottom w:val="0"/>
      <w:divBdr>
        <w:top w:val="none" w:sz="0" w:space="0" w:color="auto"/>
        <w:left w:val="none" w:sz="0" w:space="0" w:color="auto"/>
        <w:bottom w:val="none" w:sz="0" w:space="0" w:color="auto"/>
        <w:right w:val="none" w:sz="0" w:space="0" w:color="auto"/>
      </w:divBdr>
      <w:divsChild>
        <w:div w:id="1565529839">
          <w:marLeft w:val="-720"/>
          <w:marRight w:val="0"/>
          <w:marTop w:val="0"/>
          <w:marBottom w:val="0"/>
          <w:divBdr>
            <w:top w:val="none" w:sz="0" w:space="0" w:color="auto"/>
            <w:left w:val="none" w:sz="0" w:space="0" w:color="auto"/>
            <w:bottom w:val="none" w:sz="0" w:space="0" w:color="auto"/>
            <w:right w:val="none" w:sz="0" w:space="0" w:color="auto"/>
          </w:divBdr>
        </w:div>
      </w:divsChild>
    </w:div>
    <w:div w:id="1850218464">
      <w:bodyDiv w:val="1"/>
      <w:marLeft w:val="0"/>
      <w:marRight w:val="0"/>
      <w:marTop w:val="0"/>
      <w:marBottom w:val="0"/>
      <w:divBdr>
        <w:top w:val="none" w:sz="0" w:space="0" w:color="auto"/>
        <w:left w:val="none" w:sz="0" w:space="0" w:color="auto"/>
        <w:bottom w:val="none" w:sz="0" w:space="0" w:color="auto"/>
        <w:right w:val="none" w:sz="0" w:space="0" w:color="auto"/>
      </w:divBdr>
    </w:div>
    <w:div w:id="1877237046">
      <w:bodyDiv w:val="1"/>
      <w:marLeft w:val="0"/>
      <w:marRight w:val="0"/>
      <w:marTop w:val="0"/>
      <w:marBottom w:val="0"/>
      <w:divBdr>
        <w:top w:val="none" w:sz="0" w:space="0" w:color="auto"/>
        <w:left w:val="none" w:sz="0" w:space="0" w:color="auto"/>
        <w:bottom w:val="none" w:sz="0" w:space="0" w:color="auto"/>
        <w:right w:val="none" w:sz="0" w:space="0" w:color="auto"/>
      </w:divBdr>
    </w:div>
    <w:div w:id="1902255700">
      <w:bodyDiv w:val="1"/>
      <w:marLeft w:val="0"/>
      <w:marRight w:val="0"/>
      <w:marTop w:val="0"/>
      <w:marBottom w:val="0"/>
      <w:divBdr>
        <w:top w:val="none" w:sz="0" w:space="0" w:color="auto"/>
        <w:left w:val="none" w:sz="0" w:space="0" w:color="auto"/>
        <w:bottom w:val="none" w:sz="0" w:space="0" w:color="auto"/>
        <w:right w:val="none" w:sz="0" w:space="0" w:color="auto"/>
      </w:divBdr>
    </w:div>
    <w:div w:id="1976399939">
      <w:bodyDiv w:val="1"/>
      <w:marLeft w:val="0"/>
      <w:marRight w:val="0"/>
      <w:marTop w:val="0"/>
      <w:marBottom w:val="0"/>
      <w:divBdr>
        <w:top w:val="none" w:sz="0" w:space="0" w:color="auto"/>
        <w:left w:val="none" w:sz="0" w:space="0" w:color="auto"/>
        <w:bottom w:val="none" w:sz="0" w:space="0" w:color="auto"/>
        <w:right w:val="none" w:sz="0" w:space="0" w:color="auto"/>
      </w:divBdr>
      <w:divsChild>
        <w:div w:id="1577320694">
          <w:marLeft w:val="-720"/>
          <w:marRight w:val="0"/>
          <w:marTop w:val="0"/>
          <w:marBottom w:val="0"/>
          <w:divBdr>
            <w:top w:val="none" w:sz="0" w:space="0" w:color="auto"/>
            <w:left w:val="none" w:sz="0" w:space="0" w:color="auto"/>
            <w:bottom w:val="none" w:sz="0" w:space="0" w:color="auto"/>
            <w:right w:val="none" w:sz="0" w:space="0" w:color="auto"/>
          </w:divBdr>
        </w:div>
      </w:divsChild>
    </w:div>
    <w:div w:id="2019842271">
      <w:bodyDiv w:val="1"/>
      <w:marLeft w:val="0"/>
      <w:marRight w:val="0"/>
      <w:marTop w:val="0"/>
      <w:marBottom w:val="0"/>
      <w:divBdr>
        <w:top w:val="none" w:sz="0" w:space="0" w:color="auto"/>
        <w:left w:val="none" w:sz="0" w:space="0" w:color="auto"/>
        <w:bottom w:val="none" w:sz="0" w:space="0" w:color="auto"/>
        <w:right w:val="none" w:sz="0" w:space="0" w:color="auto"/>
      </w:divBdr>
    </w:div>
    <w:div w:id="2041321004">
      <w:bodyDiv w:val="1"/>
      <w:marLeft w:val="0"/>
      <w:marRight w:val="0"/>
      <w:marTop w:val="0"/>
      <w:marBottom w:val="0"/>
      <w:divBdr>
        <w:top w:val="none" w:sz="0" w:space="0" w:color="auto"/>
        <w:left w:val="none" w:sz="0" w:space="0" w:color="auto"/>
        <w:bottom w:val="none" w:sz="0" w:space="0" w:color="auto"/>
        <w:right w:val="none" w:sz="0" w:space="0" w:color="auto"/>
      </w:divBdr>
    </w:div>
    <w:div w:id="2055083085">
      <w:bodyDiv w:val="1"/>
      <w:marLeft w:val="0"/>
      <w:marRight w:val="0"/>
      <w:marTop w:val="0"/>
      <w:marBottom w:val="0"/>
      <w:divBdr>
        <w:top w:val="none" w:sz="0" w:space="0" w:color="auto"/>
        <w:left w:val="none" w:sz="0" w:space="0" w:color="auto"/>
        <w:bottom w:val="none" w:sz="0" w:space="0" w:color="auto"/>
        <w:right w:val="none" w:sz="0" w:space="0" w:color="auto"/>
      </w:divBdr>
    </w:div>
    <w:div w:id="21312388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doi.org/10.1111/1758-5899.13151"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2024-04-04T00:00:00</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675</Words>
  <Characters>4241</Characters>
  <Application>Microsoft Office Word</Application>
  <DocSecurity>0</DocSecurity>
  <Lines>94</Lines>
  <Paragraphs>32</Paragraphs>
  <ScaleCrop>false</ScaleCrop>
  <HeadingPairs>
    <vt:vector size="2" baseType="variant">
      <vt:variant>
        <vt:lpstr>Title</vt:lpstr>
      </vt:variant>
      <vt:variant>
        <vt:i4>1</vt:i4>
      </vt:variant>
    </vt:vector>
  </HeadingPairs>
  <TitlesOfParts>
    <vt:vector size="1" baseType="lpstr">
      <vt:lpstr/>
    </vt:vector>
  </TitlesOfParts>
  <Company>2112521</Company>
  <LinksUpToDate>false</LinksUpToDate>
  <CharactersWithSpaces>4885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GROUP REPORT</dc:title>
  <dc:subject>LEADERSHIP AND MANAGEMENT THEORY AND PRACTICE</dc:subject>
  <dc:creator>Name:David Porumboiu</dc:creator>
  <cp:keywords/>
  <dc:description/>
  <cp:lastModifiedBy>David Porumboiu</cp:lastModifiedBy>
  <cp:revision>1</cp:revision>
  <dcterms:created xsi:type="dcterms:W3CDTF">2024-04-02T22:10:00Z</dcterms:created>
  <dcterms:modified xsi:type="dcterms:W3CDTF">2024-04-04T10:49:00Z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cd362074-ee98-4d71-85b7-b72e8e1c2103</vt:lpwstr>
  </property>
</Properties>
</file>