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D17CD2" w14:textId="20661BD4" w:rsidR="0010102A" w:rsidRPr="0016565B" w:rsidRDefault="0016565B" w:rsidP="0010102A">
      <w:pPr>
        <w:pStyle w:val="Normal1"/>
        <w:spacing w:line="360" w:lineRule="auto"/>
        <w:jc w:val="center"/>
        <w:rPr>
          <w:rFonts w:ascii="Times New Roman" w:eastAsia="Times New Roman" w:hAnsi="Times New Roman" w:cs="Times New Roman"/>
          <w:b/>
          <w:sz w:val="32"/>
          <w:szCs w:val="32"/>
          <w:highlight w:val="yellow"/>
          <w:lang w:val="en-GB"/>
        </w:rPr>
      </w:pPr>
      <w:r w:rsidRPr="0016565B">
        <w:rPr>
          <w:rFonts w:ascii="Times New Roman" w:eastAsia="Times New Roman" w:hAnsi="Times New Roman" w:cs="Times New Roman"/>
          <w:b/>
          <w:sz w:val="32"/>
          <w:szCs w:val="32"/>
          <w:highlight w:val="yellow"/>
          <w:lang w:val="en-GB"/>
        </w:rPr>
        <w:t>Name: Nabeel Ahmed Khan</w:t>
      </w:r>
    </w:p>
    <w:p w14:paraId="120D265D" w14:textId="08CFA127" w:rsidR="0016565B" w:rsidRPr="0016565B" w:rsidRDefault="0016565B" w:rsidP="0010102A">
      <w:pPr>
        <w:pStyle w:val="Normal1"/>
        <w:spacing w:line="360" w:lineRule="auto"/>
        <w:jc w:val="center"/>
        <w:rPr>
          <w:rFonts w:ascii="Times New Roman" w:eastAsia="Times New Roman" w:hAnsi="Times New Roman" w:cs="Times New Roman"/>
          <w:b/>
          <w:sz w:val="32"/>
          <w:szCs w:val="32"/>
          <w:highlight w:val="yellow"/>
          <w:lang w:val="en-GB"/>
        </w:rPr>
      </w:pPr>
      <w:r w:rsidRPr="0016565B">
        <w:rPr>
          <w:rFonts w:ascii="Times New Roman" w:eastAsia="Times New Roman" w:hAnsi="Times New Roman" w:cs="Times New Roman"/>
          <w:b/>
          <w:sz w:val="32"/>
          <w:szCs w:val="32"/>
          <w:highlight w:val="yellow"/>
          <w:lang w:val="en-GB"/>
        </w:rPr>
        <w:t>Student Number: 2125539</w:t>
      </w:r>
    </w:p>
    <w:p w14:paraId="3FE0967F" w14:textId="08465282" w:rsidR="0016565B" w:rsidRPr="0016565B" w:rsidRDefault="0016565B" w:rsidP="0010102A">
      <w:pPr>
        <w:pStyle w:val="Normal1"/>
        <w:spacing w:line="360" w:lineRule="auto"/>
        <w:jc w:val="center"/>
        <w:rPr>
          <w:rFonts w:ascii="Times New Roman" w:eastAsia="Times New Roman" w:hAnsi="Times New Roman" w:cs="Times New Roman"/>
          <w:b/>
          <w:sz w:val="32"/>
          <w:szCs w:val="32"/>
          <w:highlight w:val="yellow"/>
          <w:lang w:val="en-GB"/>
        </w:rPr>
      </w:pPr>
      <w:r w:rsidRPr="0016565B">
        <w:rPr>
          <w:rFonts w:ascii="Times New Roman" w:eastAsia="Times New Roman" w:hAnsi="Times New Roman" w:cs="Times New Roman"/>
          <w:b/>
          <w:sz w:val="32"/>
          <w:szCs w:val="32"/>
          <w:highlight w:val="yellow"/>
          <w:lang w:val="en-GB"/>
        </w:rPr>
        <w:t>Program: MBA IN MARKETING (TERM-3 DISSERTATION)</w:t>
      </w:r>
    </w:p>
    <w:p w14:paraId="15273293" w14:textId="77777777" w:rsidR="0016565B" w:rsidRPr="0016565B" w:rsidRDefault="0016565B" w:rsidP="0010102A">
      <w:pPr>
        <w:pStyle w:val="Normal1"/>
        <w:spacing w:line="360" w:lineRule="auto"/>
        <w:jc w:val="center"/>
        <w:rPr>
          <w:rFonts w:ascii="Times New Roman" w:eastAsia="Times New Roman" w:hAnsi="Times New Roman" w:cs="Times New Roman"/>
          <w:b/>
          <w:sz w:val="32"/>
          <w:szCs w:val="32"/>
          <w:highlight w:val="yellow"/>
          <w:lang w:val="en-GB"/>
        </w:rPr>
      </w:pPr>
    </w:p>
    <w:p w14:paraId="3DAE6D6A" w14:textId="77777777" w:rsidR="0010102A" w:rsidRPr="009F40FE" w:rsidRDefault="0010102A" w:rsidP="0010102A">
      <w:pPr>
        <w:pStyle w:val="Normal1"/>
        <w:spacing w:line="360" w:lineRule="auto"/>
        <w:jc w:val="center"/>
        <w:rPr>
          <w:rFonts w:ascii="Times New Roman" w:eastAsia="Times New Roman" w:hAnsi="Times New Roman" w:cs="Times New Roman"/>
          <w:b/>
          <w:sz w:val="32"/>
          <w:szCs w:val="32"/>
          <w:highlight w:val="white"/>
          <w:lang w:val="en-GB"/>
        </w:rPr>
      </w:pPr>
    </w:p>
    <w:p w14:paraId="67A84F47" w14:textId="77777777" w:rsidR="0010102A" w:rsidRPr="009F40FE" w:rsidRDefault="0010102A" w:rsidP="0010102A">
      <w:pPr>
        <w:pStyle w:val="Normal1"/>
        <w:spacing w:line="360" w:lineRule="auto"/>
        <w:jc w:val="center"/>
        <w:rPr>
          <w:rFonts w:ascii="Times New Roman" w:eastAsia="Times New Roman" w:hAnsi="Times New Roman" w:cs="Times New Roman"/>
          <w:b/>
          <w:sz w:val="32"/>
          <w:szCs w:val="32"/>
          <w:highlight w:val="white"/>
          <w:lang w:val="en-GB"/>
        </w:rPr>
      </w:pPr>
    </w:p>
    <w:p w14:paraId="3EF6337B" w14:textId="77777777" w:rsidR="0010102A" w:rsidRPr="009F40FE" w:rsidRDefault="0010102A" w:rsidP="0010102A">
      <w:pPr>
        <w:pStyle w:val="Normal1"/>
        <w:spacing w:line="360" w:lineRule="auto"/>
        <w:jc w:val="center"/>
        <w:rPr>
          <w:rFonts w:ascii="Times New Roman" w:eastAsia="Times New Roman" w:hAnsi="Times New Roman" w:cs="Times New Roman"/>
          <w:b/>
          <w:sz w:val="32"/>
          <w:szCs w:val="32"/>
          <w:highlight w:val="white"/>
          <w:lang w:val="en-GB"/>
        </w:rPr>
      </w:pPr>
    </w:p>
    <w:p w14:paraId="0621C39D" w14:textId="77777777" w:rsidR="0010102A" w:rsidRPr="009F40FE" w:rsidRDefault="0010102A" w:rsidP="0010102A">
      <w:pPr>
        <w:pStyle w:val="Normal1"/>
        <w:spacing w:line="360" w:lineRule="auto"/>
        <w:jc w:val="center"/>
        <w:rPr>
          <w:rFonts w:ascii="Times New Roman" w:eastAsia="Times New Roman" w:hAnsi="Times New Roman" w:cs="Times New Roman"/>
          <w:b/>
          <w:sz w:val="32"/>
          <w:szCs w:val="32"/>
          <w:highlight w:val="white"/>
          <w:lang w:val="en-GB"/>
        </w:rPr>
      </w:pPr>
    </w:p>
    <w:p w14:paraId="585A0DEA" w14:textId="77777777" w:rsidR="0010102A" w:rsidRPr="009F40FE" w:rsidRDefault="0010102A" w:rsidP="0010102A">
      <w:pPr>
        <w:pStyle w:val="Normal1"/>
        <w:spacing w:line="360" w:lineRule="auto"/>
        <w:jc w:val="center"/>
        <w:rPr>
          <w:rFonts w:ascii="Times New Roman" w:eastAsia="Times New Roman" w:hAnsi="Times New Roman" w:cs="Times New Roman"/>
          <w:b/>
          <w:sz w:val="32"/>
          <w:szCs w:val="32"/>
          <w:highlight w:val="white"/>
          <w:lang w:val="en-GB"/>
        </w:rPr>
      </w:pPr>
    </w:p>
    <w:p w14:paraId="11D4A679" w14:textId="77777777" w:rsidR="0010102A" w:rsidRPr="009F40FE" w:rsidRDefault="0010102A" w:rsidP="0010102A">
      <w:pPr>
        <w:pStyle w:val="Normal1"/>
        <w:spacing w:line="360" w:lineRule="auto"/>
        <w:jc w:val="center"/>
        <w:rPr>
          <w:rFonts w:ascii="Times New Roman" w:eastAsia="Times New Roman" w:hAnsi="Times New Roman" w:cs="Times New Roman"/>
          <w:b/>
          <w:sz w:val="32"/>
          <w:szCs w:val="32"/>
          <w:highlight w:val="white"/>
          <w:lang w:val="en-GB"/>
        </w:rPr>
      </w:pPr>
    </w:p>
    <w:p w14:paraId="260328FB" w14:textId="77777777" w:rsidR="0010102A" w:rsidRPr="009F40FE" w:rsidRDefault="0010102A" w:rsidP="0010102A">
      <w:pPr>
        <w:pStyle w:val="Normal1"/>
        <w:spacing w:line="360" w:lineRule="auto"/>
        <w:jc w:val="center"/>
        <w:rPr>
          <w:rFonts w:ascii="Times New Roman" w:eastAsia="Times New Roman" w:hAnsi="Times New Roman" w:cs="Times New Roman"/>
          <w:b/>
          <w:sz w:val="32"/>
          <w:szCs w:val="32"/>
          <w:highlight w:val="white"/>
          <w:lang w:val="en-GB"/>
        </w:rPr>
      </w:pPr>
    </w:p>
    <w:p w14:paraId="6247E16D" w14:textId="77777777" w:rsidR="0010102A" w:rsidRPr="009F40FE" w:rsidRDefault="0010102A" w:rsidP="0010102A">
      <w:pPr>
        <w:pStyle w:val="Normal1"/>
        <w:spacing w:line="360" w:lineRule="auto"/>
        <w:jc w:val="center"/>
        <w:rPr>
          <w:rFonts w:ascii="Times New Roman" w:eastAsia="Times New Roman" w:hAnsi="Times New Roman" w:cs="Times New Roman"/>
          <w:b/>
          <w:sz w:val="32"/>
          <w:szCs w:val="32"/>
          <w:highlight w:val="white"/>
          <w:lang w:val="en-GB"/>
        </w:rPr>
      </w:pPr>
    </w:p>
    <w:p w14:paraId="7A9FEDEF" w14:textId="77777777" w:rsidR="0010102A" w:rsidRPr="009F40FE" w:rsidRDefault="0010102A" w:rsidP="0010102A">
      <w:pPr>
        <w:pStyle w:val="Normal1"/>
        <w:spacing w:line="360" w:lineRule="auto"/>
        <w:jc w:val="center"/>
        <w:rPr>
          <w:rFonts w:ascii="Times New Roman" w:eastAsia="Times New Roman" w:hAnsi="Times New Roman" w:cs="Times New Roman"/>
          <w:b/>
          <w:sz w:val="32"/>
          <w:szCs w:val="32"/>
          <w:highlight w:val="white"/>
          <w:lang w:val="en-GB"/>
        </w:rPr>
      </w:pPr>
    </w:p>
    <w:p w14:paraId="6477D3C5" w14:textId="77777777" w:rsidR="0010102A" w:rsidRPr="009F40FE" w:rsidRDefault="0010102A" w:rsidP="0010102A">
      <w:pPr>
        <w:pStyle w:val="Normal1"/>
        <w:spacing w:line="360" w:lineRule="auto"/>
        <w:jc w:val="center"/>
        <w:rPr>
          <w:rFonts w:ascii="Times New Roman" w:eastAsia="Times New Roman" w:hAnsi="Times New Roman" w:cs="Times New Roman"/>
          <w:b/>
          <w:sz w:val="32"/>
          <w:szCs w:val="32"/>
          <w:highlight w:val="white"/>
          <w:lang w:val="en-GB"/>
        </w:rPr>
      </w:pPr>
    </w:p>
    <w:p w14:paraId="640426C6" w14:textId="77777777" w:rsidR="0010102A" w:rsidRPr="009F40FE" w:rsidRDefault="0010102A" w:rsidP="0010102A">
      <w:pPr>
        <w:pStyle w:val="Normal1"/>
        <w:spacing w:line="360" w:lineRule="auto"/>
        <w:jc w:val="center"/>
        <w:rPr>
          <w:rFonts w:ascii="Times New Roman" w:eastAsia="Times New Roman" w:hAnsi="Times New Roman" w:cs="Times New Roman"/>
          <w:b/>
          <w:sz w:val="32"/>
          <w:szCs w:val="32"/>
          <w:highlight w:val="white"/>
          <w:lang w:val="en-GB"/>
        </w:rPr>
      </w:pPr>
    </w:p>
    <w:p w14:paraId="0E505D96" w14:textId="77777777" w:rsidR="00425F90" w:rsidRPr="0016565B" w:rsidRDefault="005B1C1B" w:rsidP="00204118">
      <w:pPr>
        <w:pStyle w:val="Normal1"/>
        <w:spacing w:line="360" w:lineRule="auto"/>
        <w:jc w:val="center"/>
        <w:rPr>
          <w:rFonts w:ascii="Times New Roman" w:eastAsia="Times New Roman" w:hAnsi="Times New Roman" w:cs="Times New Roman"/>
          <w:b/>
          <w:sz w:val="32"/>
          <w:szCs w:val="32"/>
          <w:highlight w:val="yellow"/>
          <w:lang w:val="en-GB"/>
        </w:rPr>
      </w:pPr>
      <w:r w:rsidRPr="0016565B">
        <w:rPr>
          <w:rFonts w:ascii="Times New Roman" w:eastAsia="Times New Roman" w:hAnsi="Times New Roman" w:cs="Times New Roman"/>
          <w:b/>
          <w:sz w:val="32"/>
          <w:szCs w:val="32"/>
          <w:highlight w:val="yellow"/>
          <w:lang w:val="en-GB"/>
        </w:rPr>
        <w:t>ORGANISATIONAL EXHAUSTION OF THE DEVELOPED MARKET: DISCUSS IN TERMS OF THE DECISION OF STARBUCKS TO ENTER INDIA</w:t>
      </w:r>
    </w:p>
    <w:p w14:paraId="3C230D4C" w14:textId="77777777" w:rsidR="007A3025" w:rsidRPr="009F40FE" w:rsidRDefault="005B1C1B">
      <w:pPr>
        <w:rPr>
          <w:rFonts w:ascii="Times New Roman" w:eastAsia="Times New Roman" w:hAnsi="Times New Roman" w:cs="Times New Roman"/>
          <w:b/>
          <w:sz w:val="24"/>
          <w:szCs w:val="24"/>
          <w:highlight w:val="white"/>
          <w:lang w:val="en-GB"/>
        </w:rPr>
      </w:pPr>
      <w:r w:rsidRPr="009F40FE">
        <w:rPr>
          <w:rFonts w:ascii="Times New Roman" w:eastAsia="Times New Roman" w:hAnsi="Times New Roman" w:cs="Times New Roman"/>
          <w:b/>
          <w:sz w:val="24"/>
          <w:szCs w:val="24"/>
          <w:highlight w:val="white"/>
          <w:lang w:val="en-GB"/>
        </w:rPr>
        <w:br w:type="page"/>
      </w:r>
    </w:p>
    <w:sdt>
      <w:sdtPr>
        <w:rPr>
          <w:rFonts w:ascii="Arial" w:eastAsia="Arial" w:hAnsi="Arial" w:cs="Arial"/>
          <w:b w:val="0"/>
          <w:bCs w:val="0"/>
          <w:color w:val="auto"/>
          <w:sz w:val="22"/>
          <w:szCs w:val="22"/>
        </w:rPr>
        <w:id w:val="27151376"/>
        <w:docPartObj>
          <w:docPartGallery w:val="Table of Contents"/>
          <w:docPartUnique/>
        </w:docPartObj>
      </w:sdtPr>
      <w:sdtEndPr>
        <w:rPr>
          <w:rFonts w:ascii="Times New Roman" w:hAnsi="Times New Roman" w:cs="Times New Roman"/>
          <w:sz w:val="24"/>
          <w:szCs w:val="24"/>
        </w:rPr>
      </w:sdtEndPr>
      <w:sdtContent>
        <w:p w14:paraId="27C1F33A" w14:textId="77777777" w:rsidR="00996925" w:rsidRDefault="005B1C1B" w:rsidP="00996925">
          <w:pPr>
            <w:pStyle w:val="TOCHeading"/>
            <w:spacing w:line="360" w:lineRule="auto"/>
            <w:jc w:val="center"/>
          </w:pPr>
          <w:r w:rsidRPr="00996925">
            <w:rPr>
              <w:rFonts w:ascii="Times New Roman" w:hAnsi="Times New Roman" w:cs="Times New Roman"/>
              <w:color w:val="auto"/>
              <w:sz w:val="24"/>
              <w:szCs w:val="24"/>
            </w:rPr>
            <w:t>Table of Contents</w:t>
          </w:r>
        </w:p>
        <w:p w14:paraId="569CD102" w14:textId="77777777" w:rsidR="00E90CC9" w:rsidRPr="00E90CC9" w:rsidRDefault="000B7886">
          <w:pPr>
            <w:pStyle w:val="TOC1"/>
            <w:tabs>
              <w:tab w:val="right" w:leader="dot" w:pos="9019"/>
            </w:tabs>
            <w:rPr>
              <w:rFonts w:ascii="Times New Roman" w:eastAsiaTheme="minorEastAsia" w:hAnsi="Times New Roman" w:cs="Times New Roman"/>
              <w:noProof/>
              <w:sz w:val="24"/>
              <w:szCs w:val="24"/>
              <w:lang w:val="en-IN" w:eastAsia="en-IN"/>
            </w:rPr>
          </w:pPr>
          <w:r w:rsidRPr="00E90CC9">
            <w:rPr>
              <w:rFonts w:ascii="Times New Roman" w:hAnsi="Times New Roman" w:cs="Times New Roman"/>
              <w:sz w:val="24"/>
              <w:szCs w:val="24"/>
            </w:rPr>
            <w:fldChar w:fldCharType="begin"/>
          </w:r>
          <w:r w:rsidR="005B1C1B" w:rsidRPr="00E90CC9">
            <w:rPr>
              <w:rFonts w:ascii="Times New Roman" w:hAnsi="Times New Roman" w:cs="Times New Roman"/>
              <w:sz w:val="24"/>
              <w:szCs w:val="24"/>
            </w:rPr>
            <w:instrText xml:space="preserve"> TOC \o "1-3" \h \z \u </w:instrText>
          </w:r>
          <w:r w:rsidRPr="00E90CC9">
            <w:rPr>
              <w:rFonts w:ascii="Times New Roman" w:hAnsi="Times New Roman" w:cs="Times New Roman"/>
              <w:sz w:val="24"/>
              <w:szCs w:val="24"/>
            </w:rPr>
            <w:fldChar w:fldCharType="separate"/>
          </w:r>
          <w:hyperlink w:anchor="_Toc129651317" w:history="1">
            <w:r w:rsidR="00E90CC9" w:rsidRPr="00E90CC9">
              <w:rPr>
                <w:rStyle w:val="Hyperlink"/>
                <w:rFonts w:ascii="Times New Roman" w:hAnsi="Times New Roman" w:cs="Times New Roman"/>
                <w:noProof/>
                <w:sz w:val="24"/>
                <w:szCs w:val="24"/>
                <w:highlight w:val="white"/>
              </w:rPr>
              <w:t>Introduction</w:t>
            </w:r>
            <w:r w:rsidR="00E90CC9" w:rsidRPr="00E90CC9">
              <w:rPr>
                <w:rFonts w:ascii="Times New Roman" w:hAnsi="Times New Roman" w:cs="Times New Roman"/>
                <w:noProof/>
                <w:webHidden/>
                <w:sz w:val="24"/>
                <w:szCs w:val="24"/>
              </w:rPr>
              <w:tab/>
            </w:r>
            <w:r w:rsidR="00E90CC9" w:rsidRPr="00E90CC9">
              <w:rPr>
                <w:rFonts w:ascii="Times New Roman" w:hAnsi="Times New Roman" w:cs="Times New Roman"/>
                <w:noProof/>
                <w:webHidden/>
                <w:sz w:val="24"/>
                <w:szCs w:val="24"/>
              </w:rPr>
              <w:fldChar w:fldCharType="begin"/>
            </w:r>
            <w:r w:rsidR="00E90CC9" w:rsidRPr="00E90CC9">
              <w:rPr>
                <w:rFonts w:ascii="Times New Roman" w:hAnsi="Times New Roman" w:cs="Times New Roman"/>
                <w:noProof/>
                <w:webHidden/>
                <w:sz w:val="24"/>
                <w:szCs w:val="24"/>
              </w:rPr>
              <w:instrText xml:space="preserve"> PAGEREF _Toc129651317 \h </w:instrText>
            </w:r>
            <w:r w:rsidR="00E90CC9" w:rsidRPr="00E90CC9">
              <w:rPr>
                <w:rFonts w:ascii="Times New Roman" w:hAnsi="Times New Roman" w:cs="Times New Roman"/>
                <w:noProof/>
                <w:webHidden/>
                <w:sz w:val="24"/>
                <w:szCs w:val="24"/>
              </w:rPr>
            </w:r>
            <w:r w:rsidR="00E90CC9" w:rsidRPr="00E90CC9">
              <w:rPr>
                <w:rFonts w:ascii="Times New Roman" w:hAnsi="Times New Roman" w:cs="Times New Roman"/>
                <w:noProof/>
                <w:webHidden/>
                <w:sz w:val="24"/>
                <w:szCs w:val="24"/>
              </w:rPr>
              <w:fldChar w:fldCharType="separate"/>
            </w:r>
            <w:r w:rsidR="00E90CC9" w:rsidRPr="00E90CC9">
              <w:rPr>
                <w:rFonts w:ascii="Times New Roman" w:hAnsi="Times New Roman" w:cs="Times New Roman"/>
                <w:noProof/>
                <w:webHidden/>
                <w:sz w:val="24"/>
                <w:szCs w:val="24"/>
              </w:rPr>
              <w:t>2</w:t>
            </w:r>
            <w:r w:rsidR="00E90CC9" w:rsidRPr="00E90CC9">
              <w:rPr>
                <w:rFonts w:ascii="Times New Roman" w:hAnsi="Times New Roman" w:cs="Times New Roman"/>
                <w:noProof/>
                <w:webHidden/>
                <w:sz w:val="24"/>
                <w:szCs w:val="24"/>
              </w:rPr>
              <w:fldChar w:fldCharType="end"/>
            </w:r>
          </w:hyperlink>
        </w:p>
        <w:p w14:paraId="590B2ADE" w14:textId="77777777" w:rsidR="00E90CC9" w:rsidRPr="00E90CC9" w:rsidRDefault="00000000">
          <w:pPr>
            <w:pStyle w:val="TOC2"/>
            <w:tabs>
              <w:tab w:val="right" w:leader="dot" w:pos="9019"/>
            </w:tabs>
            <w:rPr>
              <w:rFonts w:ascii="Times New Roman" w:eastAsiaTheme="minorEastAsia" w:hAnsi="Times New Roman" w:cs="Times New Roman"/>
              <w:noProof/>
              <w:sz w:val="24"/>
              <w:szCs w:val="24"/>
              <w:lang w:val="en-IN" w:eastAsia="en-IN"/>
            </w:rPr>
          </w:pPr>
          <w:hyperlink w:anchor="_Toc129651318" w:history="1">
            <w:r w:rsidR="00E90CC9" w:rsidRPr="00E90CC9">
              <w:rPr>
                <w:rStyle w:val="Hyperlink"/>
                <w:rFonts w:ascii="Times New Roman" w:hAnsi="Times New Roman" w:cs="Times New Roman"/>
                <w:noProof/>
                <w:sz w:val="24"/>
                <w:szCs w:val="24"/>
                <w:highlight w:val="white"/>
                <w:lang w:val="en-GB"/>
              </w:rPr>
              <w:t xml:space="preserve">Aims and </w:t>
            </w:r>
            <w:r w:rsidR="00E90CC9" w:rsidRPr="00E90CC9">
              <w:rPr>
                <w:rStyle w:val="Hyperlink"/>
                <w:rFonts w:ascii="Times New Roman" w:hAnsi="Times New Roman" w:cs="Times New Roman"/>
                <w:noProof/>
                <w:sz w:val="24"/>
                <w:szCs w:val="24"/>
                <w:highlight w:val="white"/>
              </w:rPr>
              <w:t>Objectives</w:t>
            </w:r>
            <w:r w:rsidR="00E90CC9" w:rsidRPr="00E90CC9">
              <w:rPr>
                <w:rFonts w:ascii="Times New Roman" w:hAnsi="Times New Roman" w:cs="Times New Roman"/>
                <w:noProof/>
                <w:webHidden/>
                <w:sz w:val="24"/>
                <w:szCs w:val="24"/>
              </w:rPr>
              <w:tab/>
            </w:r>
            <w:r w:rsidR="00E90CC9" w:rsidRPr="00E90CC9">
              <w:rPr>
                <w:rFonts w:ascii="Times New Roman" w:hAnsi="Times New Roman" w:cs="Times New Roman"/>
                <w:noProof/>
                <w:webHidden/>
                <w:sz w:val="24"/>
                <w:szCs w:val="24"/>
              </w:rPr>
              <w:fldChar w:fldCharType="begin"/>
            </w:r>
            <w:r w:rsidR="00E90CC9" w:rsidRPr="00E90CC9">
              <w:rPr>
                <w:rFonts w:ascii="Times New Roman" w:hAnsi="Times New Roman" w:cs="Times New Roman"/>
                <w:noProof/>
                <w:webHidden/>
                <w:sz w:val="24"/>
                <w:szCs w:val="24"/>
              </w:rPr>
              <w:instrText xml:space="preserve"> PAGEREF _Toc129651318 \h </w:instrText>
            </w:r>
            <w:r w:rsidR="00E90CC9" w:rsidRPr="00E90CC9">
              <w:rPr>
                <w:rFonts w:ascii="Times New Roman" w:hAnsi="Times New Roman" w:cs="Times New Roman"/>
                <w:noProof/>
                <w:webHidden/>
                <w:sz w:val="24"/>
                <w:szCs w:val="24"/>
              </w:rPr>
            </w:r>
            <w:r w:rsidR="00E90CC9" w:rsidRPr="00E90CC9">
              <w:rPr>
                <w:rFonts w:ascii="Times New Roman" w:hAnsi="Times New Roman" w:cs="Times New Roman"/>
                <w:noProof/>
                <w:webHidden/>
                <w:sz w:val="24"/>
                <w:szCs w:val="24"/>
              </w:rPr>
              <w:fldChar w:fldCharType="separate"/>
            </w:r>
            <w:r w:rsidR="00E90CC9" w:rsidRPr="00E90CC9">
              <w:rPr>
                <w:rFonts w:ascii="Times New Roman" w:hAnsi="Times New Roman" w:cs="Times New Roman"/>
                <w:noProof/>
                <w:webHidden/>
                <w:sz w:val="24"/>
                <w:szCs w:val="24"/>
              </w:rPr>
              <w:t>2</w:t>
            </w:r>
            <w:r w:rsidR="00E90CC9" w:rsidRPr="00E90CC9">
              <w:rPr>
                <w:rFonts w:ascii="Times New Roman" w:hAnsi="Times New Roman" w:cs="Times New Roman"/>
                <w:noProof/>
                <w:webHidden/>
                <w:sz w:val="24"/>
                <w:szCs w:val="24"/>
              </w:rPr>
              <w:fldChar w:fldCharType="end"/>
            </w:r>
          </w:hyperlink>
        </w:p>
        <w:p w14:paraId="1C786B21" w14:textId="77777777" w:rsidR="00E90CC9" w:rsidRPr="00E90CC9" w:rsidRDefault="00000000">
          <w:pPr>
            <w:pStyle w:val="TOC2"/>
            <w:tabs>
              <w:tab w:val="right" w:leader="dot" w:pos="9019"/>
            </w:tabs>
            <w:rPr>
              <w:rFonts w:ascii="Times New Roman" w:eastAsiaTheme="minorEastAsia" w:hAnsi="Times New Roman" w:cs="Times New Roman"/>
              <w:noProof/>
              <w:sz w:val="24"/>
              <w:szCs w:val="24"/>
              <w:lang w:val="en-IN" w:eastAsia="en-IN"/>
            </w:rPr>
          </w:pPr>
          <w:hyperlink w:anchor="_Toc129651319" w:history="1">
            <w:r w:rsidR="00E90CC9" w:rsidRPr="00E90CC9">
              <w:rPr>
                <w:rStyle w:val="Hyperlink"/>
                <w:rFonts w:ascii="Times New Roman" w:hAnsi="Times New Roman" w:cs="Times New Roman"/>
                <w:noProof/>
                <w:sz w:val="24"/>
                <w:szCs w:val="24"/>
                <w:highlight w:val="white"/>
                <w:lang w:val="en-GB"/>
              </w:rPr>
              <w:t>Literature Review</w:t>
            </w:r>
            <w:r w:rsidR="00E90CC9" w:rsidRPr="00E90CC9">
              <w:rPr>
                <w:rFonts w:ascii="Times New Roman" w:hAnsi="Times New Roman" w:cs="Times New Roman"/>
                <w:noProof/>
                <w:webHidden/>
                <w:sz w:val="24"/>
                <w:szCs w:val="24"/>
              </w:rPr>
              <w:tab/>
            </w:r>
            <w:r w:rsidR="00E90CC9" w:rsidRPr="00E90CC9">
              <w:rPr>
                <w:rFonts w:ascii="Times New Roman" w:hAnsi="Times New Roman" w:cs="Times New Roman"/>
                <w:noProof/>
                <w:webHidden/>
                <w:sz w:val="24"/>
                <w:szCs w:val="24"/>
              </w:rPr>
              <w:fldChar w:fldCharType="begin"/>
            </w:r>
            <w:r w:rsidR="00E90CC9" w:rsidRPr="00E90CC9">
              <w:rPr>
                <w:rFonts w:ascii="Times New Roman" w:hAnsi="Times New Roman" w:cs="Times New Roman"/>
                <w:noProof/>
                <w:webHidden/>
                <w:sz w:val="24"/>
                <w:szCs w:val="24"/>
              </w:rPr>
              <w:instrText xml:space="preserve"> PAGEREF _Toc129651319 \h </w:instrText>
            </w:r>
            <w:r w:rsidR="00E90CC9" w:rsidRPr="00E90CC9">
              <w:rPr>
                <w:rFonts w:ascii="Times New Roman" w:hAnsi="Times New Roman" w:cs="Times New Roman"/>
                <w:noProof/>
                <w:webHidden/>
                <w:sz w:val="24"/>
                <w:szCs w:val="24"/>
              </w:rPr>
            </w:r>
            <w:r w:rsidR="00E90CC9" w:rsidRPr="00E90CC9">
              <w:rPr>
                <w:rFonts w:ascii="Times New Roman" w:hAnsi="Times New Roman" w:cs="Times New Roman"/>
                <w:noProof/>
                <w:webHidden/>
                <w:sz w:val="24"/>
                <w:szCs w:val="24"/>
              </w:rPr>
              <w:fldChar w:fldCharType="separate"/>
            </w:r>
            <w:r w:rsidR="00E90CC9" w:rsidRPr="00E90CC9">
              <w:rPr>
                <w:rFonts w:ascii="Times New Roman" w:hAnsi="Times New Roman" w:cs="Times New Roman"/>
                <w:noProof/>
                <w:webHidden/>
                <w:sz w:val="24"/>
                <w:szCs w:val="24"/>
              </w:rPr>
              <w:t>3</w:t>
            </w:r>
            <w:r w:rsidR="00E90CC9" w:rsidRPr="00E90CC9">
              <w:rPr>
                <w:rFonts w:ascii="Times New Roman" w:hAnsi="Times New Roman" w:cs="Times New Roman"/>
                <w:noProof/>
                <w:webHidden/>
                <w:sz w:val="24"/>
                <w:szCs w:val="24"/>
              </w:rPr>
              <w:fldChar w:fldCharType="end"/>
            </w:r>
          </w:hyperlink>
        </w:p>
        <w:p w14:paraId="52B29AB8" w14:textId="77777777" w:rsidR="00E90CC9" w:rsidRPr="00E90CC9" w:rsidRDefault="00000000">
          <w:pPr>
            <w:pStyle w:val="TOC2"/>
            <w:tabs>
              <w:tab w:val="right" w:leader="dot" w:pos="9019"/>
            </w:tabs>
            <w:rPr>
              <w:rFonts w:ascii="Times New Roman" w:eastAsiaTheme="minorEastAsia" w:hAnsi="Times New Roman" w:cs="Times New Roman"/>
              <w:noProof/>
              <w:sz w:val="24"/>
              <w:szCs w:val="24"/>
              <w:lang w:val="en-IN" w:eastAsia="en-IN"/>
            </w:rPr>
          </w:pPr>
          <w:hyperlink w:anchor="_Toc129651320" w:history="1">
            <w:r w:rsidR="00E90CC9" w:rsidRPr="00E90CC9">
              <w:rPr>
                <w:rStyle w:val="Hyperlink"/>
                <w:rFonts w:ascii="Times New Roman" w:hAnsi="Times New Roman" w:cs="Times New Roman"/>
                <w:noProof/>
                <w:sz w:val="24"/>
                <w:szCs w:val="24"/>
                <w:highlight w:val="white"/>
                <w:lang w:val="en-GB"/>
              </w:rPr>
              <w:t>Methodology</w:t>
            </w:r>
            <w:r w:rsidR="00E90CC9" w:rsidRPr="00E90CC9">
              <w:rPr>
                <w:rFonts w:ascii="Times New Roman" w:hAnsi="Times New Roman" w:cs="Times New Roman"/>
                <w:noProof/>
                <w:webHidden/>
                <w:sz w:val="24"/>
                <w:szCs w:val="24"/>
              </w:rPr>
              <w:tab/>
            </w:r>
            <w:r w:rsidR="00E90CC9" w:rsidRPr="00E90CC9">
              <w:rPr>
                <w:rFonts w:ascii="Times New Roman" w:hAnsi="Times New Roman" w:cs="Times New Roman"/>
                <w:noProof/>
                <w:webHidden/>
                <w:sz w:val="24"/>
                <w:szCs w:val="24"/>
              </w:rPr>
              <w:fldChar w:fldCharType="begin"/>
            </w:r>
            <w:r w:rsidR="00E90CC9" w:rsidRPr="00E90CC9">
              <w:rPr>
                <w:rFonts w:ascii="Times New Roman" w:hAnsi="Times New Roman" w:cs="Times New Roman"/>
                <w:noProof/>
                <w:webHidden/>
                <w:sz w:val="24"/>
                <w:szCs w:val="24"/>
              </w:rPr>
              <w:instrText xml:space="preserve"> PAGEREF _Toc129651320 \h </w:instrText>
            </w:r>
            <w:r w:rsidR="00E90CC9" w:rsidRPr="00E90CC9">
              <w:rPr>
                <w:rFonts w:ascii="Times New Roman" w:hAnsi="Times New Roman" w:cs="Times New Roman"/>
                <w:noProof/>
                <w:webHidden/>
                <w:sz w:val="24"/>
                <w:szCs w:val="24"/>
              </w:rPr>
            </w:r>
            <w:r w:rsidR="00E90CC9" w:rsidRPr="00E90CC9">
              <w:rPr>
                <w:rFonts w:ascii="Times New Roman" w:hAnsi="Times New Roman" w:cs="Times New Roman"/>
                <w:noProof/>
                <w:webHidden/>
                <w:sz w:val="24"/>
                <w:szCs w:val="24"/>
              </w:rPr>
              <w:fldChar w:fldCharType="separate"/>
            </w:r>
            <w:r w:rsidR="00E90CC9" w:rsidRPr="00E90CC9">
              <w:rPr>
                <w:rFonts w:ascii="Times New Roman" w:hAnsi="Times New Roman" w:cs="Times New Roman"/>
                <w:noProof/>
                <w:webHidden/>
                <w:sz w:val="24"/>
                <w:szCs w:val="24"/>
              </w:rPr>
              <w:t>5</w:t>
            </w:r>
            <w:r w:rsidR="00E90CC9" w:rsidRPr="00E90CC9">
              <w:rPr>
                <w:rFonts w:ascii="Times New Roman" w:hAnsi="Times New Roman" w:cs="Times New Roman"/>
                <w:noProof/>
                <w:webHidden/>
                <w:sz w:val="24"/>
                <w:szCs w:val="24"/>
              </w:rPr>
              <w:fldChar w:fldCharType="end"/>
            </w:r>
          </w:hyperlink>
        </w:p>
        <w:p w14:paraId="28E6547F" w14:textId="77777777" w:rsidR="00E90CC9" w:rsidRPr="00E90CC9" w:rsidRDefault="00000000">
          <w:pPr>
            <w:pStyle w:val="TOC2"/>
            <w:tabs>
              <w:tab w:val="right" w:leader="dot" w:pos="9019"/>
            </w:tabs>
            <w:rPr>
              <w:rFonts w:ascii="Times New Roman" w:eastAsiaTheme="minorEastAsia" w:hAnsi="Times New Roman" w:cs="Times New Roman"/>
              <w:noProof/>
              <w:sz w:val="24"/>
              <w:szCs w:val="24"/>
              <w:lang w:val="en-IN" w:eastAsia="en-IN"/>
            </w:rPr>
          </w:pPr>
          <w:hyperlink w:anchor="_Toc129651321" w:history="1">
            <w:r w:rsidR="00E90CC9" w:rsidRPr="00E90CC9">
              <w:rPr>
                <w:rStyle w:val="Hyperlink"/>
                <w:rFonts w:ascii="Times New Roman" w:hAnsi="Times New Roman" w:cs="Times New Roman"/>
                <w:noProof/>
                <w:sz w:val="24"/>
                <w:szCs w:val="24"/>
                <w:highlight w:val="white"/>
                <w:lang w:val="en-GB"/>
              </w:rPr>
              <w:t>Limitations</w:t>
            </w:r>
            <w:r w:rsidR="00E90CC9" w:rsidRPr="00E90CC9">
              <w:rPr>
                <w:rFonts w:ascii="Times New Roman" w:hAnsi="Times New Roman" w:cs="Times New Roman"/>
                <w:noProof/>
                <w:webHidden/>
                <w:sz w:val="24"/>
                <w:szCs w:val="24"/>
              </w:rPr>
              <w:tab/>
            </w:r>
            <w:r w:rsidR="00E90CC9" w:rsidRPr="00E90CC9">
              <w:rPr>
                <w:rFonts w:ascii="Times New Roman" w:hAnsi="Times New Roman" w:cs="Times New Roman"/>
                <w:noProof/>
                <w:webHidden/>
                <w:sz w:val="24"/>
                <w:szCs w:val="24"/>
              </w:rPr>
              <w:fldChar w:fldCharType="begin"/>
            </w:r>
            <w:r w:rsidR="00E90CC9" w:rsidRPr="00E90CC9">
              <w:rPr>
                <w:rFonts w:ascii="Times New Roman" w:hAnsi="Times New Roman" w:cs="Times New Roman"/>
                <w:noProof/>
                <w:webHidden/>
                <w:sz w:val="24"/>
                <w:szCs w:val="24"/>
              </w:rPr>
              <w:instrText xml:space="preserve"> PAGEREF _Toc129651321 \h </w:instrText>
            </w:r>
            <w:r w:rsidR="00E90CC9" w:rsidRPr="00E90CC9">
              <w:rPr>
                <w:rFonts w:ascii="Times New Roman" w:hAnsi="Times New Roman" w:cs="Times New Roman"/>
                <w:noProof/>
                <w:webHidden/>
                <w:sz w:val="24"/>
                <w:szCs w:val="24"/>
              </w:rPr>
            </w:r>
            <w:r w:rsidR="00E90CC9" w:rsidRPr="00E90CC9">
              <w:rPr>
                <w:rFonts w:ascii="Times New Roman" w:hAnsi="Times New Roman" w:cs="Times New Roman"/>
                <w:noProof/>
                <w:webHidden/>
                <w:sz w:val="24"/>
                <w:szCs w:val="24"/>
              </w:rPr>
              <w:fldChar w:fldCharType="separate"/>
            </w:r>
            <w:r w:rsidR="00E90CC9" w:rsidRPr="00E90CC9">
              <w:rPr>
                <w:rFonts w:ascii="Times New Roman" w:hAnsi="Times New Roman" w:cs="Times New Roman"/>
                <w:noProof/>
                <w:webHidden/>
                <w:sz w:val="24"/>
                <w:szCs w:val="24"/>
              </w:rPr>
              <w:t>7</w:t>
            </w:r>
            <w:r w:rsidR="00E90CC9" w:rsidRPr="00E90CC9">
              <w:rPr>
                <w:rFonts w:ascii="Times New Roman" w:hAnsi="Times New Roman" w:cs="Times New Roman"/>
                <w:noProof/>
                <w:webHidden/>
                <w:sz w:val="24"/>
                <w:szCs w:val="24"/>
              </w:rPr>
              <w:fldChar w:fldCharType="end"/>
            </w:r>
          </w:hyperlink>
        </w:p>
        <w:p w14:paraId="274442D6" w14:textId="77777777" w:rsidR="00E90CC9" w:rsidRPr="00E90CC9" w:rsidRDefault="00000000">
          <w:pPr>
            <w:pStyle w:val="TOC2"/>
            <w:tabs>
              <w:tab w:val="right" w:leader="dot" w:pos="9019"/>
            </w:tabs>
            <w:rPr>
              <w:rFonts w:ascii="Times New Roman" w:eastAsiaTheme="minorEastAsia" w:hAnsi="Times New Roman" w:cs="Times New Roman"/>
              <w:noProof/>
              <w:sz w:val="24"/>
              <w:szCs w:val="24"/>
              <w:lang w:val="en-IN" w:eastAsia="en-IN"/>
            </w:rPr>
          </w:pPr>
          <w:hyperlink w:anchor="_Toc129651322" w:history="1">
            <w:r w:rsidR="00E90CC9" w:rsidRPr="00E90CC9">
              <w:rPr>
                <w:rStyle w:val="Hyperlink"/>
                <w:rFonts w:ascii="Times New Roman" w:hAnsi="Times New Roman" w:cs="Times New Roman"/>
                <w:noProof/>
                <w:sz w:val="24"/>
                <w:szCs w:val="24"/>
                <w:highlight w:val="white"/>
                <w:lang w:val="en-GB"/>
              </w:rPr>
              <w:t>Ethical Consideration</w:t>
            </w:r>
            <w:r w:rsidR="00E90CC9" w:rsidRPr="00E90CC9">
              <w:rPr>
                <w:rFonts w:ascii="Times New Roman" w:hAnsi="Times New Roman" w:cs="Times New Roman"/>
                <w:noProof/>
                <w:webHidden/>
                <w:sz w:val="24"/>
                <w:szCs w:val="24"/>
              </w:rPr>
              <w:tab/>
            </w:r>
            <w:r w:rsidR="00E90CC9" w:rsidRPr="00E90CC9">
              <w:rPr>
                <w:rFonts w:ascii="Times New Roman" w:hAnsi="Times New Roman" w:cs="Times New Roman"/>
                <w:noProof/>
                <w:webHidden/>
                <w:sz w:val="24"/>
                <w:szCs w:val="24"/>
              </w:rPr>
              <w:fldChar w:fldCharType="begin"/>
            </w:r>
            <w:r w:rsidR="00E90CC9" w:rsidRPr="00E90CC9">
              <w:rPr>
                <w:rFonts w:ascii="Times New Roman" w:hAnsi="Times New Roman" w:cs="Times New Roman"/>
                <w:noProof/>
                <w:webHidden/>
                <w:sz w:val="24"/>
                <w:szCs w:val="24"/>
              </w:rPr>
              <w:instrText xml:space="preserve"> PAGEREF _Toc129651322 \h </w:instrText>
            </w:r>
            <w:r w:rsidR="00E90CC9" w:rsidRPr="00E90CC9">
              <w:rPr>
                <w:rFonts w:ascii="Times New Roman" w:hAnsi="Times New Roman" w:cs="Times New Roman"/>
                <w:noProof/>
                <w:webHidden/>
                <w:sz w:val="24"/>
                <w:szCs w:val="24"/>
              </w:rPr>
            </w:r>
            <w:r w:rsidR="00E90CC9" w:rsidRPr="00E90CC9">
              <w:rPr>
                <w:rFonts w:ascii="Times New Roman" w:hAnsi="Times New Roman" w:cs="Times New Roman"/>
                <w:noProof/>
                <w:webHidden/>
                <w:sz w:val="24"/>
                <w:szCs w:val="24"/>
              </w:rPr>
              <w:fldChar w:fldCharType="separate"/>
            </w:r>
            <w:r w:rsidR="00E90CC9" w:rsidRPr="00E90CC9">
              <w:rPr>
                <w:rFonts w:ascii="Times New Roman" w:hAnsi="Times New Roman" w:cs="Times New Roman"/>
                <w:noProof/>
                <w:webHidden/>
                <w:sz w:val="24"/>
                <w:szCs w:val="24"/>
              </w:rPr>
              <w:t>7</w:t>
            </w:r>
            <w:r w:rsidR="00E90CC9" w:rsidRPr="00E90CC9">
              <w:rPr>
                <w:rFonts w:ascii="Times New Roman" w:hAnsi="Times New Roman" w:cs="Times New Roman"/>
                <w:noProof/>
                <w:webHidden/>
                <w:sz w:val="24"/>
                <w:szCs w:val="24"/>
              </w:rPr>
              <w:fldChar w:fldCharType="end"/>
            </w:r>
          </w:hyperlink>
        </w:p>
        <w:p w14:paraId="00C4D626" w14:textId="77777777" w:rsidR="00E90CC9" w:rsidRPr="00E90CC9" w:rsidRDefault="00000000">
          <w:pPr>
            <w:pStyle w:val="TOC2"/>
            <w:tabs>
              <w:tab w:val="right" w:leader="dot" w:pos="9019"/>
            </w:tabs>
            <w:rPr>
              <w:rFonts w:ascii="Times New Roman" w:eastAsiaTheme="minorEastAsia" w:hAnsi="Times New Roman" w:cs="Times New Roman"/>
              <w:noProof/>
              <w:sz w:val="24"/>
              <w:szCs w:val="24"/>
              <w:lang w:val="en-IN" w:eastAsia="en-IN"/>
            </w:rPr>
          </w:pPr>
          <w:hyperlink w:anchor="_Toc129651323" w:history="1">
            <w:r w:rsidR="00E90CC9" w:rsidRPr="00E90CC9">
              <w:rPr>
                <w:rStyle w:val="Hyperlink"/>
                <w:rFonts w:ascii="Times New Roman" w:hAnsi="Times New Roman" w:cs="Times New Roman"/>
                <w:noProof/>
                <w:sz w:val="24"/>
                <w:szCs w:val="24"/>
                <w:highlight w:val="white"/>
                <w:lang w:val="en-GB"/>
              </w:rPr>
              <w:t>Proposed time-frame</w:t>
            </w:r>
            <w:r w:rsidR="00E90CC9" w:rsidRPr="00E90CC9">
              <w:rPr>
                <w:rFonts w:ascii="Times New Roman" w:hAnsi="Times New Roman" w:cs="Times New Roman"/>
                <w:noProof/>
                <w:webHidden/>
                <w:sz w:val="24"/>
                <w:szCs w:val="24"/>
              </w:rPr>
              <w:tab/>
            </w:r>
            <w:r w:rsidR="00E90CC9" w:rsidRPr="00E90CC9">
              <w:rPr>
                <w:rFonts w:ascii="Times New Roman" w:hAnsi="Times New Roman" w:cs="Times New Roman"/>
                <w:noProof/>
                <w:webHidden/>
                <w:sz w:val="24"/>
                <w:szCs w:val="24"/>
              </w:rPr>
              <w:fldChar w:fldCharType="begin"/>
            </w:r>
            <w:r w:rsidR="00E90CC9" w:rsidRPr="00E90CC9">
              <w:rPr>
                <w:rFonts w:ascii="Times New Roman" w:hAnsi="Times New Roman" w:cs="Times New Roman"/>
                <w:noProof/>
                <w:webHidden/>
                <w:sz w:val="24"/>
                <w:szCs w:val="24"/>
              </w:rPr>
              <w:instrText xml:space="preserve"> PAGEREF _Toc129651323 \h </w:instrText>
            </w:r>
            <w:r w:rsidR="00E90CC9" w:rsidRPr="00E90CC9">
              <w:rPr>
                <w:rFonts w:ascii="Times New Roman" w:hAnsi="Times New Roman" w:cs="Times New Roman"/>
                <w:noProof/>
                <w:webHidden/>
                <w:sz w:val="24"/>
                <w:szCs w:val="24"/>
              </w:rPr>
            </w:r>
            <w:r w:rsidR="00E90CC9" w:rsidRPr="00E90CC9">
              <w:rPr>
                <w:rFonts w:ascii="Times New Roman" w:hAnsi="Times New Roman" w:cs="Times New Roman"/>
                <w:noProof/>
                <w:webHidden/>
                <w:sz w:val="24"/>
                <w:szCs w:val="24"/>
              </w:rPr>
              <w:fldChar w:fldCharType="separate"/>
            </w:r>
            <w:r w:rsidR="00E90CC9" w:rsidRPr="00E90CC9">
              <w:rPr>
                <w:rFonts w:ascii="Times New Roman" w:hAnsi="Times New Roman" w:cs="Times New Roman"/>
                <w:noProof/>
                <w:webHidden/>
                <w:sz w:val="24"/>
                <w:szCs w:val="24"/>
              </w:rPr>
              <w:t>7</w:t>
            </w:r>
            <w:r w:rsidR="00E90CC9" w:rsidRPr="00E90CC9">
              <w:rPr>
                <w:rFonts w:ascii="Times New Roman" w:hAnsi="Times New Roman" w:cs="Times New Roman"/>
                <w:noProof/>
                <w:webHidden/>
                <w:sz w:val="24"/>
                <w:szCs w:val="24"/>
              </w:rPr>
              <w:fldChar w:fldCharType="end"/>
            </w:r>
          </w:hyperlink>
        </w:p>
        <w:p w14:paraId="1A583172" w14:textId="77777777" w:rsidR="00E90CC9" w:rsidRPr="00E90CC9" w:rsidRDefault="00000000">
          <w:pPr>
            <w:pStyle w:val="TOC1"/>
            <w:tabs>
              <w:tab w:val="right" w:leader="dot" w:pos="9019"/>
            </w:tabs>
            <w:rPr>
              <w:rFonts w:ascii="Times New Roman" w:eastAsiaTheme="minorEastAsia" w:hAnsi="Times New Roman" w:cs="Times New Roman"/>
              <w:noProof/>
              <w:sz w:val="24"/>
              <w:szCs w:val="24"/>
              <w:lang w:val="en-IN" w:eastAsia="en-IN"/>
            </w:rPr>
          </w:pPr>
          <w:hyperlink w:anchor="_Toc129651324" w:history="1">
            <w:r w:rsidR="00E90CC9" w:rsidRPr="00E90CC9">
              <w:rPr>
                <w:rStyle w:val="Hyperlink"/>
                <w:rFonts w:ascii="Times New Roman" w:hAnsi="Times New Roman" w:cs="Times New Roman"/>
                <w:noProof/>
                <w:sz w:val="24"/>
                <w:szCs w:val="24"/>
                <w:highlight w:val="white"/>
                <w:lang w:val="en-GB"/>
              </w:rPr>
              <w:t>Conclusion</w:t>
            </w:r>
            <w:r w:rsidR="00E90CC9" w:rsidRPr="00E90CC9">
              <w:rPr>
                <w:rFonts w:ascii="Times New Roman" w:hAnsi="Times New Roman" w:cs="Times New Roman"/>
                <w:noProof/>
                <w:webHidden/>
                <w:sz w:val="24"/>
                <w:szCs w:val="24"/>
              </w:rPr>
              <w:tab/>
            </w:r>
            <w:r w:rsidR="00E90CC9" w:rsidRPr="00E90CC9">
              <w:rPr>
                <w:rFonts w:ascii="Times New Roman" w:hAnsi="Times New Roman" w:cs="Times New Roman"/>
                <w:noProof/>
                <w:webHidden/>
                <w:sz w:val="24"/>
                <w:szCs w:val="24"/>
              </w:rPr>
              <w:fldChar w:fldCharType="begin"/>
            </w:r>
            <w:r w:rsidR="00E90CC9" w:rsidRPr="00E90CC9">
              <w:rPr>
                <w:rFonts w:ascii="Times New Roman" w:hAnsi="Times New Roman" w:cs="Times New Roman"/>
                <w:noProof/>
                <w:webHidden/>
                <w:sz w:val="24"/>
                <w:szCs w:val="24"/>
              </w:rPr>
              <w:instrText xml:space="preserve"> PAGEREF _Toc129651324 \h </w:instrText>
            </w:r>
            <w:r w:rsidR="00E90CC9" w:rsidRPr="00E90CC9">
              <w:rPr>
                <w:rFonts w:ascii="Times New Roman" w:hAnsi="Times New Roman" w:cs="Times New Roman"/>
                <w:noProof/>
                <w:webHidden/>
                <w:sz w:val="24"/>
                <w:szCs w:val="24"/>
              </w:rPr>
            </w:r>
            <w:r w:rsidR="00E90CC9" w:rsidRPr="00E90CC9">
              <w:rPr>
                <w:rFonts w:ascii="Times New Roman" w:hAnsi="Times New Roman" w:cs="Times New Roman"/>
                <w:noProof/>
                <w:webHidden/>
                <w:sz w:val="24"/>
                <w:szCs w:val="24"/>
              </w:rPr>
              <w:fldChar w:fldCharType="separate"/>
            </w:r>
            <w:r w:rsidR="00E90CC9" w:rsidRPr="00E90CC9">
              <w:rPr>
                <w:rFonts w:ascii="Times New Roman" w:hAnsi="Times New Roman" w:cs="Times New Roman"/>
                <w:noProof/>
                <w:webHidden/>
                <w:sz w:val="24"/>
                <w:szCs w:val="24"/>
              </w:rPr>
              <w:t>8</w:t>
            </w:r>
            <w:r w:rsidR="00E90CC9" w:rsidRPr="00E90CC9">
              <w:rPr>
                <w:rFonts w:ascii="Times New Roman" w:hAnsi="Times New Roman" w:cs="Times New Roman"/>
                <w:noProof/>
                <w:webHidden/>
                <w:sz w:val="24"/>
                <w:szCs w:val="24"/>
              </w:rPr>
              <w:fldChar w:fldCharType="end"/>
            </w:r>
          </w:hyperlink>
        </w:p>
        <w:p w14:paraId="446D9A63" w14:textId="77777777" w:rsidR="00E90CC9" w:rsidRPr="00E90CC9" w:rsidRDefault="00000000">
          <w:pPr>
            <w:pStyle w:val="TOC1"/>
            <w:tabs>
              <w:tab w:val="right" w:leader="dot" w:pos="9019"/>
            </w:tabs>
            <w:rPr>
              <w:rFonts w:ascii="Times New Roman" w:eastAsiaTheme="minorEastAsia" w:hAnsi="Times New Roman" w:cs="Times New Roman"/>
              <w:noProof/>
              <w:sz w:val="24"/>
              <w:szCs w:val="24"/>
              <w:lang w:val="en-IN" w:eastAsia="en-IN"/>
            </w:rPr>
          </w:pPr>
          <w:hyperlink w:anchor="_Toc129651325" w:history="1">
            <w:r w:rsidR="00E90CC9" w:rsidRPr="00E90CC9">
              <w:rPr>
                <w:rStyle w:val="Hyperlink"/>
                <w:rFonts w:ascii="Times New Roman" w:hAnsi="Times New Roman" w:cs="Times New Roman"/>
                <w:noProof/>
                <w:sz w:val="24"/>
                <w:szCs w:val="24"/>
                <w:highlight w:val="white"/>
                <w:lang w:val="en-GB"/>
              </w:rPr>
              <w:t>References</w:t>
            </w:r>
            <w:r w:rsidR="00E90CC9" w:rsidRPr="00E90CC9">
              <w:rPr>
                <w:rFonts w:ascii="Times New Roman" w:hAnsi="Times New Roman" w:cs="Times New Roman"/>
                <w:noProof/>
                <w:webHidden/>
                <w:sz w:val="24"/>
                <w:szCs w:val="24"/>
              </w:rPr>
              <w:tab/>
            </w:r>
            <w:r w:rsidR="00E90CC9" w:rsidRPr="00E90CC9">
              <w:rPr>
                <w:rFonts w:ascii="Times New Roman" w:hAnsi="Times New Roman" w:cs="Times New Roman"/>
                <w:noProof/>
                <w:webHidden/>
                <w:sz w:val="24"/>
                <w:szCs w:val="24"/>
              </w:rPr>
              <w:fldChar w:fldCharType="begin"/>
            </w:r>
            <w:r w:rsidR="00E90CC9" w:rsidRPr="00E90CC9">
              <w:rPr>
                <w:rFonts w:ascii="Times New Roman" w:hAnsi="Times New Roman" w:cs="Times New Roman"/>
                <w:noProof/>
                <w:webHidden/>
                <w:sz w:val="24"/>
                <w:szCs w:val="24"/>
              </w:rPr>
              <w:instrText xml:space="preserve"> PAGEREF _Toc129651325 \h </w:instrText>
            </w:r>
            <w:r w:rsidR="00E90CC9" w:rsidRPr="00E90CC9">
              <w:rPr>
                <w:rFonts w:ascii="Times New Roman" w:hAnsi="Times New Roman" w:cs="Times New Roman"/>
                <w:noProof/>
                <w:webHidden/>
                <w:sz w:val="24"/>
                <w:szCs w:val="24"/>
              </w:rPr>
            </w:r>
            <w:r w:rsidR="00E90CC9" w:rsidRPr="00E90CC9">
              <w:rPr>
                <w:rFonts w:ascii="Times New Roman" w:hAnsi="Times New Roman" w:cs="Times New Roman"/>
                <w:noProof/>
                <w:webHidden/>
                <w:sz w:val="24"/>
                <w:szCs w:val="24"/>
              </w:rPr>
              <w:fldChar w:fldCharType="separate"/>
            </w:r>
            <w:r w:rsidR="00E90CC9" w:rsidRPr="00E90CC9">
              <w:rPr>
                <w:rFonts w:ascii="Times New Roman" w:hAnsi="Times New Roman" w:cs="Times New Roman"/>
                <w:noProof/>
                <w:webHidden/>
                <w:sz w:val="24"/>
                <w:szCs w:val="24"/>
              </w:rPr>
              <w:t>9</w:t>
            </w:r>
            <w:r w:rsidR="00E90CC9" w:rsidRPr="00E90CC9">
              <w:rPr>
                <w:rFonts w:ascii="Times New Roman" w:hAnsi="Times New Roman" w:cs="Times New Roman"/>
                <w:noProof/>
                <w:webHidden/>
                <w:sz w:val="24"/>
                <w:szCs w:val="24"/>
              </w:rPr>
              <w:fldChar w:fldCharType="end"/>
            </w:r>
          </w:hyperlink>
        </w:p>
        <w:p w14:paraId="3BC8A13E" w14:textId="77777777" w:rsidR="00996925" w:rsidRPr="00E90CC9" w:rsidRDefault="000B7886" w:rsidP="00996925">
          <w:pPr>
            <w:spacing w:line="360" w:lineRule="auto"/>
            <w:jc w:val="both"/>
            <w:rPr>
              <w:rFonts w:ascii="Times New Roman" w:hAnsi="Times New Roman" w:cs="Times New Roman"/>
              <w:sz w:val="24"/>
              <w:szCs w:val="24"/>
            </w:rPr>
          </w:pPr>
          <w:r w:rsidRPr="00E90CC9">
            <w:rPr>
              <w:rFonts w:ascii="Times New Roman" w:hAnsi="Times New Roman" w:cs="Times New Roman"/>
              <w:sz w:val="24"/>
              <w:szCs w:val="24"/>
            </w:rPr>
            <w:fldChar w:fldCharType="end"/>
          </w:r>
        </w:p>
      </w:sdtContent>
    </w:sdt>
    <w:p w14:paraId="1ADE9E71" w14:textId="77777777" w:rsidR="007A3025" w:rsidRPr="009F40FE" w:rsidRDefault="005B1C1B">
      <w:pPr>
        <w:rPr>
          <w:rFonts w:ascii="Times New Roman" w:eastAsia="Times New Roman" w:hAnsi="Times New Roman" w:cs="Times New Roman"/>
          <w:b/>
          <w:sz w:val="24"/>
          <w:szCs w:val="24"/>
          <w:highlight w:val="white"/>
          <w:lang w:val="en-GB"/>
        </w:rPr>
      </w:pPr>
      <w:r w:rsidRPr="009F40FE">
        <w:rPr>
          <w:rFonts w:ascii="Times New Roman" w:eastAsia="Times New Roman" w:hAnsi="Times New Roman" w:cs="Times New Roman"/>
          <w:b/>
          <w:sz w:val="24"/>
          <w:szCs w:val="24"/>
          <w:highlight w:val="white"/>
          <w:lang w:val="en-GB"/>
        </w:rPr>
        <w:br w:type="page"/>
      </w:r>
    </w:p>
    <w:p w14:paraId="69712380" w14:textId="77777777" w:rsidR="00425F90" w:rsidRPr="009F40FE" w:rsidRDefault="005B1C1B" w:rsidP="009F40FE">
      <w:pPr>
        <w:pStyle w:val="Heading1"/>
        <w:rPr>
          <w:highlight w:val="white"/>
          <w:lang w:val="en-GB"/>
        </w:rPr>
      </w:pPr>
      <w:bookmarkStart w:id="0" w:name="_Toc129651317"/>
      <w:r w:rsidRPr="009F40FE">
        <w:rPr>
          <w:szCs w:val="24"/>
          <w:highlight w:val="white"/>
        </w:rPr>
        <w:lastRenderedPageBreak/>
        <w:t>Introduction</w:t>
      </w:r>
      <w:bookmarkEnd w:id="0"/>
    </w:p>
    <w:p w14:paraId="346BC629" w14:textId="77777777" w:rsidR="00425F90" w:rsidRPr="009F40FE" w:rsidRDefault="005B1C1B">
      <w:pPr>
        <w:pStyle w:val="Normal1"/>
        <w:spacing w:line="360" w:lineRule="auto"/>
        <w:jc w:val="both"/>
        <w:rPr>
          <w:rFonts w:ascii="Times New Roman" w:eastAsia="Times New Roman" w:hAnsi="Times New Roman" w:cs="Times New Roman"/>
          <w:sz w:val="24"/>
          <w:szCs w:val="24"/>
          <w:highlight w:val="white"/>
          <w:lang w:val="en-GB"/>
        </w:rPr>
      </w:pPr>
      <w:r w:rsidRPr="009F40FE">
        <w:rPr>
          <w:rFonts w:ascii="Times New Roman" w:eastAsia="Times New Roman" w:hAnsi="Times New Roman" w:cs="Times New Roman"/>
          <w:sz w:val="24"/>
          <w:szCs w:val="24"/>
          <w:highlight w:val="white"/>
          <w:lang w:val="en-GB"/>
        </w:rPr>
        <w:t xml:space="preserve">Starbucks which is a global brand known </w:t>
      </w:r>
      <w:r w:rsidR="007A3025" w:rsidRPr="009F40FE">
        <w:rPr>
          <w:rFonts w:ascii="Times New Roman" w:eastAsia="Times New Roman" w:hAnsi="Times New Roman" w:cs="Times New Roman"/>
          <w:sz w:val="24"/>
          <w:szCs w:val="24"/>
          <w:highlight w:val="white"/>
          <w:lang w:val="en-GB"/>
        </w:rPr>
        <w:t>as the coffee</w:t>
      </w:r>
      <w:r w:rsidRPr="009F40FE">
        <w:rPr>
          <w:rFonts w:ascii="Times New Roman" w:eastAsia="Times New Roman" w:hAnsi="Times New Roman" w:cs="Times New Roman"/>
          <w:sz w:val="24"/>
          <w:szCs w:val="24"/>
          <w:highlight w:val="white"/>
          <w:lang w:val="en-GB"/>
        </w:rPr>
        <w:t xml:space="preserve"> company is currently facing the pressure of high inflation rates in the developed nations on a global scale, leading to higher priced commodities and energy costs impacting the business operations. In the developed nations, Starbucks is facing exhaustion in business which is related to the rise in the cost of the raw materials and supply chain continents which has a detrimental impact on the profit margin. In 2022, the company faced a cut in earnings which resulted in investors selling off about 1% of shares after the company reported company earnings leading to a lowering of revenue generation opportunities (Ding, 2022). Starbucks, while entering into the new market of India, has been cautious which has led to the decision of going into Joint Venture business relations with Tata Global Beverages with a 50:50 partnership, known as</w:t>
      </w:r>
      <w:r w:rsidR="007A3025" w:rsidRPr="009F40FE">
        <w:rPr>
          <w:rFonts w:ascii="Times New Roman" w:eastAsia="Times New Roman" w:hAnsi="Times New Roman" w:cs="Times New Roman"/>
          <w:sz w:val="24"/>
          <w:szCs w:val="24"/>
          <w:highlight w:val="white"/>
          <w:lang w:val="en-GB"/>
        </w:rPr>
        <w:t xml:space="preserve"> </w:t>
      </w:r>
      <w:r w:rsidRPr="009F40FE">
        <w:rPr>
          <w:rFonts w:ascii="Times New Roman" w:eastAsia="Times New Roman" w:hAnsi="Times New Roman" w:cs="Times New Roman"/>
          <w:sz w:val="24"/>
          <w:szCs w:val="24"/>
          <w:highlight w:val="white"/>
          <w:lang w:val="en-GB"/>
        </w:rPr>
        <w:t xml:space="preserve">“Starbucks - A Tata Alliance” (Fischer and Roy, 2019).  </w:t>
      </w:r>
    </w:p>
    <w:p w14:paraId="259DD283" w14:textId="77777777" w:rsidR="00425F90" w:rsidRPr="00E90CC9" w:rsidRDefault="005B1C1B" w:rsidP="00E90CC9">
      <w:pPr>
        <w:pStyle w:val="Normal1"/>
        <w:spacing w:line="360" w:lineRule="auto"/>
        <w:jc w:val="both"/>
        <w:rPr>
          <w:rFonts w:ascii="Times New Roman" w:eastAsia="Times New Roman" w:hAnsi="Times New Roman" w:cs="Times New Roman"/>
          <w:sz w:val="24"/>
          <w:szCs w:val="24"/>
          <w:highlight w:val="white"/>
          <w:lang w:val="en-GB"/>
        </w:rPr>
      </w:pPr>
      <w:r w:rsidRPr="009F40FE">
        <w:rPr>
          <w:rFonts w:ascii="Times New Roman" w:eastAsia="Times New Roman" w:hAnsi="Times New Roman" w:cs="Times New Roman"/>
          <w:sz w:val="24"/>
          <w:szCs w:val="24"/>
          <w:highlight w:val="white"/>
          <w:lang w:val="en-GB"/>
        </w:rPr>
        <w:t xml:space="preserve">The decision of entering into a new emerging market in India benefited from the availability of local partners which has resulted in </w:t>
      </w:r>
      <w:proofErr w:type="spellStart"/>
      <w:r w:rsidR="007A3025" w:rsidRPr="009F40FE">
        <w:rPr>
          <w:rFonts w:ascii="Times New Roman" w:eastAsia="Times New Roman" w:hAnsi="Times New Roman" w:cs="Times New Roman"/>
          <w:sz w:val="24"/>
          <w:szCs w:val="24"/>
          <w:highlight w:val="white"/>
          <w:lang w:val="en-GB"/>
        </w:rPr>
        <w:t>analyzing</w:t>
      </w:r>
      <w:proofErr w:type="spellEnd"/>
      <w:r w:rsidRPr="009F40FE">
        <w:rPr>
          <w:rFonts w:ascii="Times New Roman" w:eastAsia="Times New Roman" w:hAnsi="Times New Roman" w:cs="Times New Roman"/>
          <w:sz w:val="24"/>
          <w:szCs w:val="24"/>
          <w:highlight w:val="white"/>
          <w:lang w:val="en-GB"/>
        </w:rPr>
        <w:t xml:space="preserve"> the crucial step in establishing a successful business in India. The lowering of the profit margin in the developed nations due to the high inflation rate and supply chain issues and increases in competitors such as Costa Coffee, McDonald's, Dunkin' and Costa in developed nations is a drive for the company to expand in the new emerging nation of India. Furthermore, India has offered Starbucks technical capabilities, willingness in sharing information and intangible resources such as cheap </w:t>
      </w:r>
      <w:r w:rsidR="00F422AB" w:rsidRPr="009F40FE">
        <w:rPr>
          <w:rFonts w:ascii="Times New Roman" w:eastAsia="Times New Roman" w:hAnsi="Times New Roman" w:cs="Times New Roman"/>
          <w:sz w:val="24"/>
          <w:szCs w:val="24"/>
          <w:highlight w:val="white"/>
          <w:lang w:val="en-GB"/>
        </w:rPr>
        <w:t>labour</w:t>
      </w:r>
      <w:r w:rsidRPr="009F40FE">
        <w:rPr>
          <w:rFonts w:ascii="Times New Roman" w:eastAsia="Times New Roman" w:hAnsi="Times New Roman" w:cs="Times New Roman"/>
          <w:sz w:val="24"/>
          <w:szCs w:val="24"/>
          <w:highlight w:val="white"/>
          <w:lang w:val="en-GB"/>
        </w:rPr>
        <w:t xml:space="preserve"> (Lacara, 2022). These will be considered as the main highlights resulting in Starbuck's deciding to eliminate the chances of increasing exhaustion in developed nations to create a strong brand position in the emerging nation’s beverage industry. In this research proposal, the business strategies formulated by Starbucks in terms of deciding over entering into the emerging nation of India will be discussed. </w:t>
      </w:r>
    </w:p>
    <w:p w14:paraId="32A1A73C" w14:textId="77777777" w:rsidR="00425F90" w:rsidRPr="009F40FE" w:rsidRDefault="005B1C1B" w:rsidP="009F40FE">
      <w:pPr>
        <w:pStyle w:val="Heading2"/>
        <w:rPr>
          <w:highlight w:val="white"/>
          <w:lang w:val="en-GB"/>
        </w:rPr>
      </w:pPr>
      <w:bookmarkStart w:id="1" w:name="_Toc129651318"/>
      <w:r w:rsidRPr="009F40FE">
        <w:rPr>
          <w:highlight w:val="white"/>
          <w:lang w:val="en-GB"/>
        </w:rPr>
        <w:t xml:space="preserve">Aims and </w:t>
      </w:r>
      <w:r w:rsidRPr="009F40FE">
        <w:rPr>
          <w:szCs w:val="24"/>
          <w:highlight w:val="white"/>
        </w:rPr>
        <w:t>Objectives</w:t>
      </w:r>
      <w:bookmarkEnd w:id="1"/>
      <w:r w:rsidRPr="009F40FE">
        <w:rPr>
          <w:highlight w:val="white"/>
          <w:lang w:val="en-GB"/>
        </w:rPr>
        <w:t xml:space="preserve"> </w:t>
      </w:r>
    </w:p>
    <w:p w14:paraId="7E9972BF" w14:textId="77777777" w:rsidR="00425F90" w:rsidRPr="009F40FE" w:rsidRDefault="005B1C1B">
      <w:pPr>
        <w:pStyle w:val="Normal1"/>
        <w:spacing w:line="360" w:lineRule="auto"/>
        <w:jc w:val="both"/>
        <w:rPr>
          <w:rFonts w:ascii="Times New Roman" w:eastAsia="Times New Roman" w:hAnsi="Times New Roman" w:cs="Times New Roman"/>
          <w:b/>
          <w:sz w:val="24"/>
          <w:szCs w:val="24"/>
          <w:highlight w:val="white"/>
          <w:lang w:val="en-GB"/>
        </w:rPr>
      </w:pPr>
      <w:r w:rsidRPr="009F40FE">
        <w:rPr>
          <w:rFonts w:ascii="Times New Roman" w:eastAsia="Times New Roman" w:hAnsi="Times New Roman" w:cs="Times New Roman"/>
          <w:b/>
          <w:sz w:val="24"/>
          <w:szCs w:val="24"/>
          <w:highlight w:val="white"/>
          <w:lang w:val="en-GB"/>
        </w:rPr>
        <w:t xml:space="preserve">Research Aim </w:t>
      </w:r>
    </w:p>
    <w:p w14:paraId="5FD4144D" w14:textId="77777777" w:rsidR="00425F90" w:rsidRPr="009F40FE" w:rsidRDefault="005B1C1B">
      <w:pPr>
        <w:pStyle w:val="Normal1"/>
        <w:spacing w:line="360" w:lineRule="auto"/>
        <w:jc w:val="both"/>
        <w:rPr>
          <w:rFonts w:ascii="Times New Roman" w:eastAsia="Times New Roman" w:hAnsi="Times New Roman" w:cs="Times New Roman"/>
          <w:sz w:val="24"/>
          <w:szCs w:val="24"/>
          <w:highlight w:val="white"/>
          <w:lang w:val="en-GB"/>
        </w:rPr>
      </w:pPr>
      <w:r w:rsidRPr="009F40FE">
        <w:rPr>
          <w:rFonts w:ascii="Times New Roman" w:eastAsia="Times New Roman" w:hAnsi="Times New Roman" w:cs="Times New Roman"/>
          <w:sz w:val="24"/>
          <w:szCs w:val="24"/>
          <w:highlight w:val="white"/>
          <w:lang w:val="en-GB"/>
        </w:rPr>
        <w:t xml:space="preserve">The aim of this research proposal will be identified as the analysis of business decisions taken by Starbucks to enter India as a method of surviving the organisational exhaustion of the developed global market. </w:t>
      </w:r>
    </w:p>
    <w:p w14:paraId="661BC52E" w14:textId="77777777" w:rsidR="00425F90" w:rsidRPr="009F40FE" w:rsidRDefault="005B1C1B">
      <w:pPr>
        <w:pStyle w:val="Normal1"/>
        <w:spacing w:line="360" w:lineRule="auto"/>
        <w:jc w:val="both"/>
        <w:rPr>
          <w:rFonts w:ascii="Times New Roman" w:eastAsia="Times New Roman" w:hAnsi="Times New Roman" w:cs="Times New Roman"/>
          <w:b/>
          <w:sz w:val="24"/>
          <w:szCs w:val="24"/>
          <w:highlight w:val="white"/>
          <w:lang w:val="en-GB"/>
        </w:rPr>
      </w:pPr>
      <w:r w:rsidRPr="009F40FE">
        <w:rPr>
          <w:rFonts w:ascii="Times New Roman" w:eastAsia="Times New Roman" w:hAnsi="Times New Roman" w:cs="Times New Roman"/>
          <w:b/>
          <w:sz w:val="24"/>
          <w:szCs w:val="24"/>
          <w:highlight w:val="white"/>
          <w:lang w:val="en-GB"/>
        </w:rPr>
        <w:t xml:space="preserve">Research Objectives </w:t>
      </w:r>
    </w:p>
    <w:p w14:paraId="5268758A" w14:textId="77777777" w:rsidR="00425F90" w:rsidRPr="009F40FE" w:rsidRDefault="005B1C1B">
      <w:pPr>
        <w:pStyle w:val="Normal1"/>
        <w:spacing w:line="360" w:lineRule="auto"/>
        <w:jc w:val="both"/>
        <w:rPr>
          <w:rFonts w:ascii="Times New Roman" w:eastAsia="Times New Roman" w:hAnsi="Times New Roman" w:cs="Times New Roman"/>
          <w:sz w:val="24"/>
          <w:szCs w:val="24"/>
          <w:highlight w:val="white"/>
          <w:lang w:val="en-GB"/>
        </w:rPr>
      </w:pPr>
      <w:r w:rsidRPr="009F40FE">
        <w:rPr>
          <w:rFonts w:ascii="Times New Roman" w:eastAsia="Times New Roman" w:hAnsi="Times New Roman" w:cs="Times New Roman"/>
          <w:sz w:val="24"/>
          <w:szCs w:val="24"/>
          <w:highlight w:val="white"/>
          <w:lang w:val="en-GB"/>
        </w:rPr>
        <w:lastRenderedPageBreak/>
        <w:t>1. To analyse the reasons for exhaustion of Starbuck's business in the beverage industry in the developed market</w:t>
      </w:r>
    </w:p>
    <w:p w14:paraId="0C720454" w14:textId="77777777" w:rsidR="00425F90" w:rsidRPr="009F40FE" w:rsidRDefault="005B1C1B">
      <w:pPr>
        <w:pStyle w:val="Normal1"/>
        <w:spacing w:line="360" w:lineRule="auto"/>
        <w:jc w:val="both"/>
        <w:rPr>
          <w:rFonts w:ascii="Times New Roman" w:eastAsia="Times New Roman" w:hAnsi="Times New Roman" w:cs="Times New Roman"/>
          <w:sz w:val="24"/>
          <w:szCs w:val="24"/>
          <w:highlight w:val="white"/>
          <w:lang w:val="en-GB"/>
        </w:rPr>
      </w:pPr>
      <w:r w:rsidRPr="009F40FE">
        <w:rPr>
          <w:rFonts w:ascii="Times New Roman" w:eastAsia="Times New Roman" w:hAnsi="Times New Roman" w:cs="Times New Roman"/>
          <w:sz w:val="24"/>
          <w:szCs w:val="24"/>
          <w:highlight w:val="white"/>
          <w:lang w:val="en-GB"/>
        </w:rPr>
        <w:t xml:space="preserve">2. To analyse the advantages of </w:t>
      </w:r>
      <w:r w:rsidR="007A3025" w:rsidRPr="009F40FE">
        <w:rPr>
          <w:rFonts w:ascii="Times New Roman" w:eastAsia="Times New Roman" w:hAnsi="Times New Roman" w:cs="Times New Roman"/>
          <w:sz w:val="24"/>
          <w:szCs w:val="24"/>
          <w:highlight w:val="white"/>
          <w:lang w:val="en-GB"/>
        </w:rPr>
        <w:t>Internationalisation for</w:t>
      </w:r>
      <w:r w:rsidRPr="009F40FE">
        <w:rPr>
          <w:rFonts w:ascii="Times New Roman" w:eastAsia="Times New Roman" w:hAnsi="Times New Roman" w:cs="Times New Roman"/>
          <w:sz w:val="24"/>
          <w:szCs w:val="24"/>
          <w:highlight w:val="white"/>
          <w:lang w:val="en-GB"/>
        </w:rPr>
        <w:t xml:space="preserve"> Starbucks over deciding on business expansion in the emerging market of India </w:t>
      </w:r>
    </w:p>
    <w:p w14:paraId="0D1CD227" w14:textId="77777777" w:rsidR="00425F90" w:rsidRPr="009F40FE" w:rsidRDefault="005B1C1B">
      <w:pPr>
        <w:pStyle w:val="Normal1"/>
        <w:spacing w:line="360" w:lineRule="auto"/>
        <w:jc w:val="both"/>
        <w:rPr>
          <w:rFonts w:ascii="Times New Roman" w:eastAsia="Times New Roman" w:hAnsi="Times New Roman" w:cs="Times New Roman"/>
          <w:sz w:val="24"/>
          <w:szCs w:val="24"/>
          <w:highlight w:val="white"/>
          <w:lang w:val="en-GB"/>
        </w:rPr>
      </w:pPr>
      <w:r w:rsidRPr="009F40FE">
        <w:rPr>
          <w:rFonts w:ascii="Times New Roman" w:eastAsia="Times New Roman" w:hAnsi="Times New Roman" w:cs="Times New Roman"/>
          <w:sz w:val="24"/>
          <w:szCs w:val="24"/>
          <w:highlight w:val="white"/>
          <w:lang w:val="en-GB"/>
        </w:rPr>
        <w:t xml:space="preserve">3. To evaluate the business opportunities offered by the emerging markets for the business decision of </w:t>
      </w:r>
      <w:r w:rsidR="007A3025" w:rsidRPr="009F40FE">
        <w:rPr>
          <w:rFonts w:ascii="Times New Roman" w:eastAsia="Times New Roman" w:hAnsi="Times New Roman" w:cs="Times New Roman"/>
          <w:sz w:val="24"/>
          <w:szCs w:val="24"/>
          <w:highlight w:val="white"/>
          <w:lang w:val="en-GB"/>
        </w:rPr>
        <w:t>Starbucks</w:t>
      </w:r>
      <w:r w:rsidRPr="009F40FE">
        <w:rPr>
          <w:rFonts w:ascii="Times New Roman" w:eastAsia="Times New Roman" w:hAnsi="Times New Roman" w:cs="Times New Roman"/>
          <w:sz w:val="24"/>
          <w:szCs w:val="24"/>
          <w:highlight w:val="white"/>
          <w:lang w:val="en-GB"/>
        </w:rPr>
        <w:t xml:space="preserve"> to expand in India</w:t>
      </w:r>
    </w:p>
    <w:p w14:paraId="25B6C829" w14:textId="77777777" w:rsidR="00425F90" w:rsidRPr="009F40FE" w:rsidRDefault="005B1C1B">
      <w:pPr>
        <w:pStyle w:val="Normal1"/>
        <w:spacing w:line="360" w:lineRule="auto"/>
        <w:jc w:val="both"/>
        <w:rPr>
          <w:rFonts w:ascii="Times New Roman" w:eastAsia="Times New Roman" w:hAnsi="Times New Roman" w:cs="Times New Roman"/>
          <w:sz w:val="24"/>
          <w:szCs w:val="24"/>
          <w:highlight w:val="white"/>
          <w:lang w:val="en-GB"/>
        </w:rPr>
      </w:pPr>
      <w:r w:rsidRPr="009F40FE">
        <w:rPr>
          <w:rFonts w:ascii="Times New Roman" w:eastAsia="Times New Roman" w:hAnsi="Times New Roman" w:cs="Times New Roman"/>
          <w:sz w:val="24"/>
          <w:szCs w:val="24"/>
          <w:highlight w:val="white"/>
          <w:lang w:val="en-GB"/>
        </w:rPr>
        <w:t xml:space="preserve">4. To discuss the decision-making regarding development of business strategies implemented by Starbucks in the Indian market </w:t>
      </w:r>
    </w:p>
    <w:p w14:paraId="702983E4" w14:textId="77777777" w:rsidR="00425F90" w:rsidRPr="009F40FE" w:rsidRDefault="005B1C1B" w:rsidP="009F40FE">
      <w:pPr>
        <w:pStyle w:val="Heading2"/>
        <w:rPr>
          <w:highlight w:val="white"/>
          <w:lang w:val="en-GB"/>
        </w:rPr>
      </w:pPr>
      <w:bookmarkStart w:id="2" w:name="_Toc129651319"/>
      <w:r w:rsidRPr="009F40FE">
        <w:rPr>
          <w:highlight w:val="white"/>
          <w:lang w:val="en-GB"/>
        </w:rPr>
        <w:t>Literature Review</w:t>
      </w:r>
      <w:bookmarkEnd w:id="2"/>
      <w:r w:rsidRPr="009F40FE">
        <w:rPr>
          <w:highlight w:val="white"/>
          <w:lang w:val="en-GB"/>
        </w:rPr>
        <w:t xml:space="preserve"> </w:t>
      </w:r>
    </w:p>
    <w:p w14:paraId="03B5A81C" w14:textId="77777777" w:rsidR="00425F90" w:rsidRPr="009F40FE" w:rsidRDefault="005B1C1B">
      <w:pPr>
        <w:pStyle w:val="Normal1"/>
        <w:spacing w:line="360" w:lineRule="auto"/>
        <w:jc w:val="both"/>
        <w:rPr>
          <w:rFonts w:ascii="Times New Roman" w:eastAsia="Times New Roman" w:hAnsi="Times New Roman" w:cs="Times New Roman"/>
          <w:b/>
          <w:sz w:val="24"/>
          <w:szCs w:val="24"/>
          <w:highlight w:val="white"/>
          <w:lang w:val="en-GB"/>
        </w:rPr>
      </w:pPr>
      <w:r w:rsidRPr="009F40FE">
        <w:rPr>
          <w:rFonts w:ascii="Times New Roman" w:eastAsia="Times New Roman" w:hAnsi="Times New Roman" w:cs="Times New Roman"/>
          <w:b/>
          <w:sz w:val="24"/>
          <w:szCs w:val="24"/>
          <w:highlight w:val="white"/>
          <w:lang w:val="en-GB"/>
        </w:rPr>
        <w:t xml:space="preserve">Analysing the reason for the exhaustion of Starbucks in the developed market </w:t>
      </w:r>
    </w:p>
    <w:p w14:paraId="6AFEEB66" w14:textId="77777777" w:rsidR="00425F90" w:rsidRPr="009F40FE" w:rsidRDefault="005B1C1B">
      <w:pPr>
        <w:pStyle w:val="Normal1"/>
        <w:spacing w:line="360" w:lineRule="auto"/>
        <w:jc w:val="both"/>
        <w:rPr>
          <w:rFonts w:ascii="Times New Roman" w:eastAsia="Times New Roman" w:hAnsi="Times New Roman" w:cs="Times New Roman"/>
          <w:sz w:val="24"/>
          <w:szCs w:val="24"/>
          <w:highlight w:val="white"/>
          <w:lang w:val="en-GB"/>
        </w:rPr>
      </w:pPr>
      <w:r w:rsidRPr="009F40FE">
        <w:rPr>
          <w:rFonts w:ascii="Times New Roman" w:eastAsia="Times New Roman" w:hAnsi="Times New Roman" w:cs="Times New Roman"/>
          <w:sz w:val="24"/>
          <w:szCs w:val="24"/>
          <w:highlight w:val="white"/>
          <w:lang w:val="en-GB"/>
        </w:rPr>
        <w:t xml:space="preserve">According to Ding </w:t>
      </w:r>
      <w:r w:rsidRPr="009F40FE">
        <w:rPr>
          <w:rFonts w:ascii="Times New Roman" w:eastAsia="Times New Roman" w:hAnsi="Times New Roman" w:cs="Times New Roman"/>
          <w:i/>
          <w:sz w:val="24"/>
          <w:szCs w:val="24"/>
          <w:highlight w:val="white"/>
          <w:lang w:val="en-GB"/>
        </w:rPr>
        <w:t xml:space="preserve">et al., </w:t>
      </w:r>
      <w:r w:rsidRPr="009F40FE">
        <w:rPr>
          <w:rFonts w:ascii="Times New Roman" w:eastAsia="Times New Roman" w:hAnsi="Times New Roman" w:cs="Times New Roman"/>
          <w:sz w:val="24"/>
          <w:szCs w:val="24"/>
          <w:highlight w:val="white"/>
          <w:lang w:val="en-GB"/>
        </w:rPr>
        <w:t xml:space="preserve">(2020), Starbucks in the UK has faced a significant loss of share returns and reputation in a global context which is published by Reuter's Report stating allegations of tax avoidance. The company has suffered a negative share of return amounting to 7.7% which is equal to about $2.7 billion, in terms of tax avoidance leading to reputational loss among the major stakeholders. This criticism faced by the consumers, government and media has impacted business operations and led to the exhaustion of business in the developed nation of the UK. </w:t>
      </w:r>
    </w:p>
    <w:p w14:paraId="50998EDB" w14:textId="5718FB69" w:rsidR="00425F90" w:rsidRPr="009F40FE" w:rsidRDefault="005B1C1B">
      <w:pPr>
        <w:pStyle w:val="Normal1"/>
        <w:spacing w:line="360" w:lineRule="auto"/>
        <w:jc w:val="both"/>
        <w:rPr>
          <w:rFonts w:ascii="Times New Roman" w:eastAsia="Times New Roman" w:hAnsi="Times New Roman" w:cs="Times New Roman"/>
          <w:sz w:val="24"/>
          <w:szCs w:val="24"/>
          <w:highlight w:val="white"/>
          <w:lang w:val="en-GB"/>
        </w:rPr>
      </w:pPr>
      <w:proofErr w:type="spellStart"/>
      <w:r w:rsidRPr="009F40FE">
        <w:rPr>
          <w:rFonts w:ascii="Times New Roman" w:eastAsia="Times New Roman" w:hAnsi="Times New Roman" w:cs="Times New Roman"/>
          <w:sz w:val="24"/>
          <w:szCs w:val="24"/>
          <w:highlight w:val="white"/>
          <w:lang w:val="en-GB"/>
        </w:rPr>
        <w:t>Kumaresan</w:t>
      </w:r>
      <w:proofErr w:type="spellEnd"/>
      <w:r w:rsidRPr="009F40FE">
        <w:rPr>
          <w:rFonts w:ascii="Times New Roman" w:eastAsia="Times New Roman" w:hAnsi="Times New Roman" w:cs="Times New Roman"/>
          <w:sz w:val="24"/>
          <w:szCs w:val="24"/>
          <w:highlight w:val="white"/>
          <w:lang w:val="en-GB"/>
        </w:rPr>
        <w:t xml:space="preserve">, (2019), have opined that the impact of BREXIT policy has impacted negatively on the consumption levels of coffee which in turn has affected the business operations of the company in the competitive global market. The author has highlighted that nearly 46% of the coffee industry leaders, including Starbucks, have been negatively imposed on taking alternative business decisions as the impact of the BREXIT policy. Moreover, in the USA companies such as </w:t>
      </w:r>
      <w:r w:rsidR="00144795" w:rsidRPr="009F40FE">
        <w:rPr>
          <w:rFonts w:ascii="Times New Roman" w:eastAsia="Times New Roman" w:hAnsi="Times New Roman" w:cs="Times New Roman"/>
          <w:sz w:val="24"/>
          <w:szCs w:val="24"/>
          <w:highlight w:val="white"/>
          <w:lang w:val="en-GB"/>
        </w:rPr>
        <w:t>UberEATS</w:t>
      </w:r>
      <w:r w:rsidRPr="009F40FE">
        <w:rPr>
          <w:rFonts w:ascii="Times New Roman" w:eastAsia="Times New Roman" w:hAnsi="Times New Roman" w:cs="Times New Roman"/>
          <w:sz w:val="24"/>
          <w:szCs w:val="24"/>
          <w:highlight w:val="white"/>
          <w:lang w:val="en-GB"/>
        </w:rPr>
        <w:t xml:space="preserve"> and Starbucks have suffered an exponential growth rate which has decreased until the inflation rate in the USA reaches a 2% increase. </w:t>
      </w:r>
    </w:p>
    <w:p w14:paraId="2E0A497E" w14:textId="77777777" w:rsidR="00425F90" w:rsidRPr="009F40FE" w:rsidRDefault="005B1C1B">
      <w:pPr>
        <w:pStyle w:val="Normal1"/>
        <w:spacing w:line="360" w:lineRule="auto"/>
        <w:jc w:val="both"/>
        <w:rPr>
          <w:rFonts w:ascii="Times New Roman" w:eastAsia="Times New Roman" w:hAnsi="Times New Roman" w:cs="Times New Roman"/>
          <w:b/>
          <w:sz w:val="24"/>
          <w:szCs w:val="24"/>
          <w:highlight w:val="white"/>
          <w:lang w:val="en-GB"/>
        </w:rPr>
      </w:pPr>
      <w:r w:rsidRPr="009F40FE">
        <w:rPr>
          <w:rFonts w:ascii="Times New Roman" w:eastAsia="Times New Roman" w:hAnsi="Times New Roman" w:cs="Times New Roman"/>
          <w:b/>
          <w:sz w:val="24"/>
          <w:szCs w:val="24"/>
          <w:highlight w:val="white"/>
          <w:lang w:val="en-GB"/>
        </w:rPr>
        <w:t>Critical discussion of Internationalisation advantages for business decisions in the Indian market</w:t>
      </w:r>
    </w:p>
    <w:p w14:paraId="5BB229C2" w14:textId="77777777" w:rsidR="00425F90" w:rsidRPr="009F40FE" w:rsidRDefault="005B1C1B">
      <w:pPr>
        <w:pStyle w:val="Normal1"/>
        <w:spacing w:line="360" w:lineRule="auto"/>
        <w:jc w:val="both"/>
        <w:rPr>
          <w:rFonts w:ascii="Times New Roman" w:eastAsia="Times New Roman" w:hAnsi="Times New Roman" w:cs="Times New Roman"/>
          <w:sz w:val="24"/>
          <w:szCs w:val="24"/>
          <w:highlight w:val="white"/>
          <w:lang w:val="en-GB"/>
        </w:rPr>
      </w:pPr>
      <w:r w:rsidRPr="009F40FE">
        <w:rPr>
          <w:rFonts w:ascii="Times New Roman" w:eastAsia="Times New Roman" w:hAnsi="Times New Roman" w:cs="Times New Roman"/>
          <w:sz w:val="24"/>
          <w:szCs w:val="24"/>
          <w:highlight w:val="white"/>
          <w:lang w:val="en-GB"/>
        </w:rPr>
        <w:t xml:space="preserve">According to </w:t>
      </w:r>
      <w:proofErr w:type="spellStart"/>
      <w:r w:rsidRPr="009F40FE">
        <w:rPr>
          <w:rFonts w:ascii="Times New Roman" w:eastAsia="Times New Roman" w:hAnsi="Times New Roman" w:cs="Times New Roman"/>
          <w:sz w:val="24"/>
          <w:szCs w:val="24"/>
          <w:highlight w:val="white"/>
          <w:lang w:val="en-GB"/>
        </w:rPr>
        <w:t>Schuckert</w:t>
      </w:r>
      <w:proofErr w:type="spellEnd"/>
      <w:r w:rsidRPr="009F40FE">
        <w:rPr>
          <w:rFonts w:ascii="Times New Roman" w:eastAsia="Times New Roman" w:hAnsi="Times New Roman" w:cs="Times New Roman"/>
          <w:sz w:val="24"/>
          <w:szCs w:val="24"/>
          <w:highlight w:val="white"/>
          <w:lang w:val="en-GB"/>
        </w:rPr>
        <w:t xml:space="preserve">, (2020), the international trading environment has reached an increased level of interdependence which is significantly observed in the developing nation of India. The internationalisation advantages that are gathered by the foreign company of Starbucks in the International Business environment have analysed the importance of the new business opportunities along with investing opportunities. Starbucks for obtaining the internationalisation advantages of developing effective risk analysis has led to becoming </w:t>
      </w:r>
      <w:r w:rsidRPr="009F40FE">
        <w:rPr>
          <w:rFonts w:ascii="Times New Roman" w:eastAsia="Times New Roman" w:hAnsi="Times New Roman" w:cs="Times New Roman"/>
          <w:sz w:val="24"/>
          <w:szCs w:val="24"/>
          <w:highlight w:val="white"/>
          <w:lang w:val="en-GB"/>
        </w:rPr>
        <w:lastRenderedPageBreak/>
        <w:t xml:space="preserve">imperative in avoidance of loss in the home markets as the result of increasing competitiveness in the developed nations. </w:t>
      </w:r>
    </w:p>
    <w:p w14:paraId="5CF8E026" w14:textId="77777777" w:rsidR="00425F90" w:rsidRPr="009F40FE" w:rsidRDefault="005B1C1B">
      <w:pPr>
        <w:pStyle w:val="Normal1"/>
        <w:spacing w:line="360" w:lineRule="auto"/>
        <w:jc w:val="both"/>
        <w:rPr>
          <w:rFonts w:ascii="Times New Roman" w:eastAsia="Times New Roman" w:hAnsi="Times New Roman" w:cs="Times New Roman"/>
          <w:sz w:val="24"/>
          <w:szCs w:val="24"/>
          <w:highlight w:val="white"/>
          <w:lang w:val="en-GB"/>
        </w:rPr>
      </w:pPr>
      <w:r w:rsidRPr="009F40FE">
        <w:rPr>
          <w:rFonts w:ascii="Times New Roman" w:eastAsia="Times New Roman" w:hAnsi="Times New Roman" w:cs="Times New Roman"/>
          <w:sz w:val="24"/>
          <w:szCs w:val="24"/>
          <w:highlight w:val="white"/>
          <w:lang w:val="en-GB"/>
        </w:rPr>
        <w:t xml:space="preserve">City, (2021), argued that the emergence of global disruption has led to a change in consumer behaviour and impacted the business operations of the company in developed nations, having to face about a 72% decrease in net income. The </w:t>
      </w:r>
      <w:r w:rsidR="006C228D" w:rsidRPr="009F40FE">
        <w:rPr>
          <w:rFonts w:ascii="Times New Roman" w:eastAsia="Times New Roman" w:hAnsi="Times New Roman" w:cs="Times New Roman"/>
          <w:sz w:val="24"/>
          <w:szCs w:val="24"/>
          <w:highlight w:val="white"/>
          <w:lang w:val="en-GB"/>
        </w:rPr>
        <w:t>advantages presented by the Internationalisation decision in the Indian market have</w:t>
      </w:r>
      <w:r w:rsidRPr="009F40FE">
        <w:rPr>
          <w:rFonts w:ascii="Times New Roman" w:eastAsia="Times New Roman" w:hAnsi="Times New Roman" w:cs="Times New Roman"/>
          <w:sz w:val="24"/>
          <w:szCs w:val="24"/>
          <w:highlight w:val="white"/>
          <w:lang w:val="en-GB"/>
        </w:rPr>
        <w:t xml:space="preserve"> led to offering services and products in widening the consumer base on a global scale. The main focus on technology in the emerging nation of India has led to the company obtaining the advantages of gathering competitiveness in business operations along with effective risk-taking government initiatives to </w:t>
      </w:r>
      <w:proofErr w:type="spellStart"/>
      <w:r w:rsidRPr="009F40FE">
        <w:rPr>
          <w:rFonts w:ascii="Times New Roman" w:eastAsia="Times New Roman" w:hAnsi="Times New Roman" w:cs="Times New Roman"/>
          <w:sz w:val="24"/>
          <w:szCs w:val="24"/>
          <w:highlight w:val="white"/>
          <w:lang w:val="en-GB"/>
        </w:rPr>
        <w:t>ease</w:t>
      </w:r>
      <w:proofErr w:type="spellEnd"/>
      <w:r w:rsidRPr="009F40FE">
        <w:rPr>
          <w:rFonts w:ascii="Times New Roman" w:eastAsia="Times New Roman" w:hAnsi="Times New Roman" w:cs="Times New Roman"/>
          <w:sz w:val="24"/>
          <w:szCs w:val="24"/>
          <w:highlight w:val="white"/>
          <w:lang w:val="en-GB"/>
        </w:rPr>
        <w:t xml:space="preserve">-up business processes.  </w:t>
      </w:r>
    </w:p>
    <w:p w14:paraId="52BC087E" w14:textId="77777777" w:rsidR="00425F90" w:rsidRPr="009F40FE" w:rsidRDefault="005B1C1B">
      <w:pPr>
        <w:pStyle w:val="Normal1"/>
        <w:spacing w:line="360" w:lineRule="auto"/>
        <w:jc w:val="both"/>
        <w:rPr>
          <w:rFonts w:ascii="Times New Roman" w:eastAsia="Times New Roman" w:hAnsi="Times New Roman" w:cs="Times New Roman"/>
          <w:b/>
          <w:sz w:val="24"/>
          <w:szCs w:val="24"/>
          <w:highlight w:val="white"/>
          <w:lang w:val="en-GB"/>
        </w:rPr>
      </w:pPr>
      <w:r w:rsidRPr="009F40FE">
        <w:rPr>
          <w:rFonts w:ascii="Times New Roman" w:eastAsia="Times New Roman" w:hAnsi="Times New Roman" w:cs="Times New Roman"/>
          <w:b/>
          <w:sz w:val="24"/>
          <w:szCs w:val="24"/>
          <w:highlight w:val="white"/>
          <w:lang w:val="en-GB"/>
        </w:rPr>
        <w:t>Analysing the business opportunities given by the Indian market for successful business expansion of Starbucks</w:t>
      </w:r>
    </w:p>
    <w:p w14:paraId="129E98D3" w14:textId="77777777" w:rsidR="00425F90" w:rsidRPr="009F40FE" w:rsidRDefault="005B1C1B">
      <w:pPr>
        <w:pStyle w:val="Normal1"/>
        <w:spacing w:line="360" w:lineRule="auto"/>
        <w:jc w:val="both"/>
        <w:rPr>
          <w:rFonts w:ascii="Times New Roman" w:eastAsia="Times New Roman" w:hAnsi="Times New Roman" w:cs="Times New Roman"/>
          <w:sz w:val="24"/>
          <w:szCs w:val="24"/>
          <w:highlight w:val="white"/>
          <w:lang w:val="en-GB"/>
        </w:rPr>
      </w:pPr>
      <w:r w:rsidRPr="009F40FE">
        <w:rPr>
          <w:rFonts w:ascii="Times New Roman" w:eastAsia="Times New Roman" w:hAnsi="Times New Roman" w:cs="Times New Roman"/>
          <w:sz w:val="24"/>
          <w:szCs w:val="24"/>
          <w:highlight w:val="white"/>
          <w:lang w:val="en-GB"/>
        </w:rPr>
        <w:t xml:space="preserve">According to Pradeep </w:t>
      </w:r>
      <w:r w:rsidRPr="009F40FE">
        <w:rPr>
          <w:rFonts w:ascii="Times New Roman" w:eastAsia="Times New Roman" w:hAnsi="Times New Roman" w:cs="Times New Roman"/>
          <w:i/>
          <w:sz w:val="24"/>
          <w:szCs w:val="24"/>
          <w:highlight w:val="white"/>
          <w:lang w:val="en-GB"/>
        </w:rPr>
        <w:t xml:space="preserve">et al., </w:t>
      </w:r>
      <w:r w:rsidRPr="009F40FE">
        <w:rPr>
          <w:rFonts w:ascii="Times New Roman" w:eastAsia="Times New Roman" w:hAnsi="Times New Roman" w:cs="Times New Roman"/>
          <w:sz w:val="24"/>
          <w:szCs w:val="24"/>
          <w:highlight w:val="white"/>
          <w:lang w:val="en-GB"/>
        </w:rPr>
        <w:t xml:space="preserve">(2019), the partnership with Tata in entering into the new business market of India has resulted in improving the business opportunities to ethically source the raw materials for the final production in improving the operational functions. The </w:t>
      </w:r>
      <w:r w:rsidR="006C228D" w:rsidRPr="009F40FE">
        <w:rPr>
          <w:rFonts w:ascii="Times New Roman" w:eastAsia="Times New Roman" w:hAnsi="Times New Roman" w:cs="Times New Roman"/>
          <w:sz w:val="24"/>
          <w:szCs w:val="24"/>
          <w:highlight w:val="white"/>
          <w:lang w:val="en-GB"/>
        </w:rPr>
        <w:t>imposition of the Cafe Practices Program by Starbucks with JV business expansion has</w:t>
      </w:r>
      <w:r w:rsidRPr="009F40FE">
        <w:rPr>
          <w:rFonts w:ascii="Times New Roman" w:eastAsia="Times New Roman" w:hAnsi="Times New Roman" w:cs="Times New Roman"/>
          <w:sz w:val="24"/>
          <w:szCs w:val="24"/>
          <w:highlight w:val="white"/>
          <w:lang w:val="en-GB"/>
        </w:rPr>
        <w:t xml:space="preserve"> led to helping out the local farmers in improving the coffee bean quality. This in turn helped in increasing Starbuck's brand image in a global context through taking sustainability initiatives in improving the working conditions of the farm employees to direct towards a positive impact on the environment. </w:t>
      </w:r>
    </w:p>
    <w:p w14:paraId="6959A254" w14:textId="77777777" w:rsidR="00425F90" w:rsidRPr="009F40FE" w:rsidRDefault="005B1C1B">
      <w:pPr>
        <w:pStyle w:val="Normal1"/>
        <w:spacing w:line="360" w:lineRule="auto"/>
        <w:jc w:val="both"/>
        <w:rPr>
          <w:rFonts w:ascii="Times New Roman" w:eastAsia="Times New Roman" w:hAnsi="Times New Roman" w:cs="Times New Roman"/>
          <w:sz w:val="24"/>
          <w:szCs w:val="24"/>
          <w:highlight w:val="white"/>
          <w:lang w:val="en-GB"/>
        </w:rPr>
      </w:pPr>
      <w:r w:rsidRPr="009F40FE">
        <w:rPr>
          <w:rFonts w:ascii="Times New Roman" w:eastAsia="Times New Roman" w:hAnsi="Times New Roman" w:cs="Times New Roman"/>
          <w:sz w:val="24"/>
          <w:szCs w:val="24"/>
          <w:highlight w:val="white"/>
          <w:lang w:val="en-GB"/>
        </w:rPr>
        <w:t xml:space="preserve">Bhattacharya, (2019) has stated, the business decision of Tata Starbuck's plan has led to the company opening new outlets in major metro cities of India allowing it to reach a larger audience base. The increase in sales and the controlled measures of the cost of production have paved the opportunity for Starbucks in Indian expansion and the net loss to be controlled </w:t>
      </w:r>
      <w:r w:rsidR="006C228D" w:rsidRPr="009F40FE">
        <w:rPr>
          <w:rFonts w:ascii="Times New Roman" w:eastAsia="Times New Roman" w:hAnsi="Times New Roman" w:cs="Times New Roman"/>
          <w:sz w:val="24"/>
          <w:szCs w:val="24"/>
          <w:highlight w:val="white"/>
          <w:lang w:val="en-GB"/>
        </w:rPr>
        <w:t>amounting to about 30.5 c</w:t>
      </w:r>
      <w:r w:rsidRPr="009F40FE">
        <w:rPr>
          <w:rFonts w:ascii="Times New Roman" w:eastAsia="Times New Roman" w:hAnsi="Times New Roman" w:cs="Times New Roman"/>
          <w:sz w:val="24"/>
          <w:szCs w:val="24"/>
          <w:highlight w:val="white"/>
          <w:lang w:val="en-GB"/>
        </w:rPr>
        <w:t xml:space="preserve">rore rupees in 2018. </w:t>
      </w:r>
    </w:p>
    <w:p w14:paraId="2EB55BE4" w14:textId="77777777" w:rsidR="00425F90" w:rsidRPr="009F40FE" w:rsidRDefault="005B1C1B">
      <w:pPr>
        <w:pStyle w:val="Normal1"/>
        <w:spacing w:line="360" w:lineRule="auto"/>
        <w:jc w:val="both"/>
        <w:rPr>
          <w:rFonts w:ascii="Times New Roman" w:eastAsia="Times New Roman" w:hAnsi="Times New Roman" w:cs="Times New Roman"/>
          <w:b/>
          <w:sz w:val="24"/>
          <w:szCs w:val="24"/>
          <w:highlight w:val="white"/>
          <w:lang w:val="en-GB"/>
        </w:rPr>
      </w:pPr>
      <w:r w:rsidRPr="009F40FE">
        <w:rPr>
          <w:rFonts w:ascii="Times New Roman" w:eastAsia="Times New Roman" w:hAnsi="Times New Roman" w:cs="Times New Roman"/>
          <w:b/>
          <w:sz w:val="24"/>
          <w:szCs w:val="24"/>
          <w:highlight w:val="white"/>
          <w:lang w:val="en-GB"/>
        </w:rPr>
        <w:t xml:space="preserve">Business strategies developed by Starbucks for Indian market expansion </w:t>
      </w:r>
    </w:p>
    <w:p w14:paraId="7E92F877" w14:textId="77777777" w:rsidR="00425F90" w:rsidRPr="009F40FE" w:rsidRDefault="005B1C1B">
      <w:pPr>
        <w:pStyle w:val="Normal1"/>
        <w:spacing w:line="360" w:lineRule="auto"/>
        <w:jc w:val="both"/>
        <w:rPr>
          <w:rFonts w:ascii="Times New Roman" w:eastAsia="Times New Roman" w:hAnsi="Times New Roman" w:cs="Times New Roman"/>
          <w:sz w:val="24"/>
          <w:szCs w:val="24"/>
          <w:highlight w:val="white"/>
          <w:lang w:val="en-GB"/>
        </w:rPr>
      </w:pPr>
      <w:r w:rsidRPr="009F40FE">
        <w:rPr>
          <w:rFonts w:ascii="Times New Roman" w:eastAsia="Times New Roman" w:hAnsi="Times New Roman" w:cs="Times New Roman"/>
          <w:sz w:val="24"/>
          <w:szCs w:val="24"/>
          <w:highlight w:val="white"/>
          <w:lang w:val="en-GB"/>
        </w:rPr>
        <w:t xml:space="preserve">Pandey </w:t>
      </w:r>
      <w:r w:rsidRPr="009F40FE">
        <w:rPr>
          <w:rFonts w:ascii="Times New Roman" w:eastAsia="Times New Roman" w:hAnsi="Times New Roman" w:cs="Times New Roman"/>
          <w:i/>
          <w:sz w:val="24"/>
          <w:szCs w:val="24"/>
          <w:highlight w:val="white"/>
          <w:lang w:val="en-GB"/>
        </w:rPr>
        <w:t xml:space="preserve">et al., </w:t>
      </w:r>
      <w:r w:rsidRPr="009F40FE">
        <w:rPr>
          <w:rFonts w:ascii="Times New Roman" w:eastAsia="Times New Roman" w:hAnsi="Times New Roman" w:cs="Times New Roman"/>
          <w:sz w:val="24"/>
          <w:szCs w:val="24"/>
          <w:highlight w:val="white"/>
          <w:lang w:val="en-GB"/>
        </w:rPr>
        <w:t xml:space="preserve">(2021), Starbucks in India, has focused on the application of the value-based pricing strategy which is focused on maximising the profit margin through increased sales. Starbucks has used consumer-based pricing as an effective strategy, having confidence in the company's unique services and products offered to attract consumers and create a loyal base. The business strategy to win the competitive edge in the Indian beverage industry, Starbucks have devised the attention to be directed towards value matters rather than the pricing aspect, allowing success in selling premium products and services. </w:t>
      </w:r>
    </w:p>
    <w:p w14:paraId="6752E7BC" w14:textId="77777777" w:rsidR="00425F90" w:rsidRPr="009F40FE" w:rsidRDefault="005B1C1B">
      <w:pPr>
        <w:pStyle w:val="Normal1"/>
        <w:spacing w:line="360" w:lineRule="auto"/>
        <w:jc w:val="both"/>
        <w:rPr>
          <w:rFonts w:ascii="Times New Roman" w:eastAsia="Times New Roman" w:hAnsi="Times New Roman" w:cs="Times New Roman"/>
          <w:sz w:val="24"/>
          <w:szCs w:val="24"/>
          <w:highlight w:val="white"/>
          <w:lang w:val="en-GB"/>
        </w:rPr>
      </w:pPr>
      <w:r w:rsidRPr="009F40FE">
        <w:rPr>
          <w:rFonts w:ascii="Times New Roman" w:eastAsia="Times New Roman" w:hAnsi="Times New Roman" w:cs="Times New Roman"/>
          <w:sz w:val="24"/>
          <w:szCs w:val="24"/>
          <w:highlight w:val="white"/>
          <w:lang w:val="en-GB"/>
        </w:rPr>
        <w:lastRenderedPageBreak/>
        <w:t xml:space="preserve">According to Nair </w:t>
      </w:r>
      <w:r w:rsidRPr="009F40FE">
        <w:rPr>
          <w:rFonts w:ascii="Times New Roman" w:eastAsia="Times New Roman" w:hAnsi="Times New Roman" w:cs="Times New Roman"/>
          <w:i/>
          <w:sz w:val="24"/>
          <w:szCs w:val="24"/>
          <w:highlight w:val="white"/>
          <w:lang w:val="en-GB"/>
        </w:rPr>
        <w:t xml:space="preserve">et al., </w:t>
      </w:r>
      <w:r w:rsidRPr="009F40FE">
        <w:rPr>
          <w:rFonts w:ascii="Times New Roman" w:eastAsia="Times New Roman" w:hAnsi="Times New Roman" w:cs="Times New Roman"/>
          <w:sz w:val="24"/>
          <w:szCs w:val="24"/>
          <w:highlight w:val="white"/>
          <w:lang w:val="en-GB"/>
        </w:rPr>
        <w:t xml:space="preserve">(2021), in setting the successful business expansion in the emerging market of India, Starbucks have taken the advantage of innovative marketing strategies to meet the changes in consumer behaviour to improve store sales. In India, Starbucks has adopted the Customer First Marketing strategy, which is a great feature of being a Customer-oriented company delivering higher value to the consumers and the stakeholders. </w:t>
      </w:r>
    </w:p>
    <w:p w14:paraId="729116E6" w14:textId="77777777" w:rsidR="00425F90" w:rsidRPr="009F40FE" w:rsidRDefault="005B1C1B" w:rsidP="009F40FE">
      <w:pPr>
        <w:pStyle w:val="Heading2"/>
        <w:rPr>
          <w:highlight w:val="white"/>
          <w:lang w:val="en-GB"/>
        </w:rPr>
      </w:pPr>
      <w:bookmarkStart w:id="3" w:name="_Toc129651320"/>
      <w:r w:rsidRPr="009F40FE">
        <w:rPr>
          <w:highlight w:val="white"/>
          <w:lang w:val="en-GB"/>
        </w:rPr>
        <w:t>Methodology</w:t>
      </w:r>
      <w:bookmarkEnd w:id="3"/>
      <w:r w:rsidRPr="009F40FE">
        <w:rPr>
          <w:highlight w:val="white"/>
          <w:lang w:val="en-GB"/>
        </w:rPr>
        <w:t xml:space="preserve"> </w:t>
      </w:r>
    </w:p>
    <w:p w14:paraId="43285C35" w14:textId="77777777" w:rsidR="00425F90" w:rsidRPr="009F40FE" w:rsidRDefault="005B1C1B">
      <w:pPr>
        <w:pStyle w:val="Normal1"/>
        <w:spacing w:line="360" w:lineRule="auto"/>
        <w:jc w:val="both"/>
        <w:rPr>
          <w:rFonts w:ascii="Times New Roman" w:eastAsia="Times New Roman" w:hAnsi="Times New Roman" w:cs="Times New Roman"/>
          <w:b/>
          <w:sz w:val="24"/>
          <w:szCs w:val="24"/>
          <w:highlight w:val="white"/>
          <w:lang w:val="en-GB"/>
        </w:rPr>
      </w:pPr>
      <w:r w:rsidRPr="009F40FE">
        <w:rPr>
          <w:rFonts w:ascii="Times New Roman" w:eastAsia="Times New Roman" w:hAnsi="Times New Roman" w:cs="Times New Roman"/>
          <w:b/>
          <w:sz w:val="24"/>
          <w:szCs w:val="24"/>
          <w:highlight w:val="white"/>
          <w:lang w:val="en-GB"/>
        </w:rPr>
        <w:t xml:space="preserve">Research Philosophy </w:t>
      </w:r>
    </w:p>
    <w:p w14:paraId="7E663165" w14:textId="77777777" w:rsidR="00425F90" w:rsidRPr="009F40FE" w:rsidRDefault="005B1C1B">
      <w:pPr>
        <w:pStyle w:val="Normal1"/>
        <w:spacing w:line="360" w:lineRule="auto"/>
        <w:jc w:val="both"/>
        <w:rPr>
          <w:rFonts w:ascii="Times New Roman" w:eastAsia="Times New Roman" w:hAnsi="Times New Roman" w:cs="Times New Roman"/>
          <w:sz w:val="24"/>
          <w:szCs w:val="24"/>
          <w:highlight w:val="white"/>
          <w:lang w:val="en-GB"/>
        </w:rPr>
      </w:pPr>
      <w:r w:rsidRPr="009F40FE">
        <w:rPr>
          <w:rFonts w:ascii="Times New Roman" w:eastAsia="Times New Roman" w:hAnsi="Times New Roman" w:cs="Times New Roman"/>
          <w:sz w:val="24"/>
          <w:szCs w:val="24"/>
          <w:highlight w:val="white"/>
          <w:lang w:val="en-GB"/>
        </w:rPr>
        <w:t>In this research proposal, Interpretivism research philosophy will be taken into consideration for conducting the research process as the philosophy is concerned with gathering detailed variables and factors relating to the research context. Interpretivism research philosophy is aimed at including insights to provide definite and universal laws without the act of generalisation and eliminating assumptions based on human-related phenomena (</w:t>
      </w:r>
      <w:proofErr w:type="spellStart"/>
      <w:r w:rsidRPr="009F40FE">
        <w:rPr>
          <w:rFonts w:ascii="Times New Roman" w:eastAsia="Times New Roman" w:hAnsi="Times New Roman" w:cs="Times New Roman"/>
          <w:sz w:val="24"/>
          <w:szCs w:val="24"/>
          <w:highlight w:val="white"/>
          <w:lang w:val="en-GB"/>
        </w:rPr>
        <w:t>Alharahsheh</w:t>
      </w:r>
      <w:proofErr w:type="spellEnd"/>
      <w:r w:rsidRPr="009F40FE">
        <w:rPr>
          <w:rFonts w:ascii="Times New Roman" w:eastAsia="Times New Roman" w:hAnsi="Times New Roman" w:cs="Times New Roman"/>
          <w:sz w:val="24"/>
          <w:szCs w:val="24"/>
          <w:highlight w:val="white"/>
          <w:lang w:val="en-GB"/>
        </w:rPr>
        <w:t xml:space="preserve"> and Pius, 2020).  </w:t>
      </w:r>
    </w:p>
    <w:p w14:paraId="3181EF38" w14:textId="77777777" w:rsidR="00425F90" w:rsidRPr="009F40FE" w:rsidRDefault="005B1C1B">
      <w:pPr>
        <w:pStyle w:val="Normal1"/>
        <w:spacing w:line="360" w:lineRule="auto"/>
        <w:jc w:val="both"/>
        <w:rPr>
          <w:rFonts w:ascii="Times New Roman" w:eastAsia="Times New Roman" w:hAnsi="Times New Roman" w:cs="Times New Roman"/>
          <w:b/>
          <w:sz w:val="24"/>
          <w:szCs w:val="24"/>
          <w:highlight w:val="white"/>
          <w:lang w:val="en-GB"/>
        </w:rPr>
      </w:pPr>
      <w:r w:rsidRPr="009F40FE">
        <w:rPr>
          <w:rFonts w:ascii="Times New Roman" w:eastAsia="Times New Roman" w:hAnsi="Times New Roman" w:cs="Times New Roman"/>
          <w:b/>
          <w:sz w:val="24"/>
          <w:szCs w:val="24"/>
          <w:highlight w:val="white"/>
          <w:lang w:val="en-GB"/>
        </w:rPr>
        <w:t xml:space="preserve">Research Approach </w:t>
      </w:r>
    </w:p>
    <w:p w14:paraId="60C3172D" w14:textId="77777777" w:rsidR="00425F90" w:rsidRPr="009F40FE" w:rsidRDefault="005B1C1B">
      <w:pPr>
        <w:pStyle w:val="Normal1"/>
        <w:spacing w:line="360" w:lineRule="auto"/>
        <w:jc w:val="both"/>
        <w:rPr>
          <w:rFonts w:ascii="Times New Roman" w:eastAsia="Times New Roman" w:hAnsi="Times New Roman" w:cs="Times New Roman"/>
          <w:sz w:val="24"/>
          <w:szCs w:val="24"/>
          <w:highlight w:val="white"/>
          <w:lang w:val="en-GB"/>
        </w:rPr>
      </w:pPr>
      <w:r w:rsidRPr="009F40FE">
        <w:rPr>
          <w:rFonts w:ascii="Times New Roman" w:eastAsia="Times New Roman" w:hAnsi="Times New Roman" w:cs="Times New Roman"/>
          <w:sz w:val="24"/>
          <w:szCs w:val="24"/>
          <w:highlight w:val="white"/>
          <w:lang w:val="en-GB"/>
        </w:rPr>
        <w:t>In this research proposal, a secondary research method will be conducted for which the inductive research approach will be considered to be suitable for conducting the research topic investigation. The use of an inductive approach will be useful in the research process to be involved in the detailed observation of the world and move forward from abstract generalisation identifying the preliminary relations of the data gathered in the research process (</w:t>
      </w:r>
      <w:proofErr w:type="spellStart"/>
      <w:r w:rsidRPr="009F40FE">
        <w:rPr>
          <w:rFonts w:ascii="Times New Roman" w:eastAsia="Times New Roman" w:hAnsi="Times New Roman" w:cs="Times New Roman"/>
          <w:sz w:val="24"/>
          <w:szCs w:val="24"/>
          <w:highlight w:val="white"/>
          <w:lang w:val="en-GB"/>
        </w:rPr>
        <w:t>Mukumbang</w:t>
      </w:r>
      <w:proofErr w:type="spellEnd"/>
      <w:r w:rsidRPr="009F40FE">
        <w:rPr>
          <w:rFonts w:ascii="Times New Roman" w:eastAsia="Times New Roman" w:hAnsi="Times New Roman" w:cs="Times New Roman"/>
          <w:sz w:val="24"/>
          <w:szCs w:val="24"/>
          <w:highlight w:val="white"/>
          <w:lang w:val="en-GB"/>
        </w:rPr>
        <w:t xml:space="preserve">, 2023). </w:t>
      </w:r>
    </w:p>
    <w:p w14:paraId="375CFF67" w14:textId="77777777" w:rsidR="00425F90" w:rsidRPr="009F40FE" w:rsidRDefault="005B1C1B">
      <w:pPr>
        <w:pStyle w:val="Normal1"/>
        <w:spacing w:line="360" w:lineRule="auto"/>
        <w:jc w:val="both"/>
        <w:rPr>
          <w:rFonts w:ascii="Times New Roman" w:eastAsia="Times New Roman" w:hAnsi="Times New Roman" w:cs="Times New Roman"/>
          <w:b/>
          <w:sz w:val="24"/>
          <w:szCs w:val="24"/>
          <w:highlight w:val="white"/>
          <w:lang w:val="en-GB"/>
        </w:rPr>
      </w:pPr>
      <w:r w:rsidRPr="009F40FE">
        <w:rPr>
          <w:rFonts w:ascii="Times New Roman" w:eastAsia="Times New Roman" w:hAnsi="Times New Roman" w:cs="Times New Roman"/>
          <w:b/>
          <w:sz w:val="24"/>
          <w:szCs w:val="24"/>
          <w:highlight w:val="white"/>
          <w:lang w:val="en-GB"/>
        </w:rPr>
        <w:t xml:space="preserve">Research Strategy </w:t>
      </w:r>
    </w:p>
    <w:p w14:paraId="05BED508" w14:textId="77777777" w:rsidR="00425F90" w:rsidRPr="009F40FE" w:rsidRDefault="005B1C1B">
      <w:pPr>
        <w:pStyle w:val="Normal1"/>
        <w:spacing w:line="360" w:lineRule="auto"/>
        <w:jc w:val="both"/>
        <w:rPr>
          <w:rFonts w:ascii="Times New Roman" w:eastAsia="Times New Roman" w:hAnsi="Times New Roman" w:cs="Times New Roman"/>
          <w:sz w:val="24"/>
          <w:szCs w:val="24"/>
          <w:highlight w:val="white"/>
          <w:lang w:val="en-GB"/>
        </w:rPr>
      </w:pPr>
      <w:r w:rsidRPr="009F40FE">
        <w:rPr>
          <w:rFonts w:ascii="Times New Roman" w:eastAsia="Times New Roman" w:hAnsi="Times New Roman" w:cs="Times New Roman"/>
          <w:sz w:val="24"/>
          <w:szCs w:val="24"/>
          <w:highlight w:val="white"/>
          <w:lang w:val="en-GB"/>
        </w:rPr>
        <w:t xml:space="preserve">In this research proposal, a case study as the research strategy will be selected which will enable the research process in gathering an in-depth, complex and multidimensional understanding of the research issue relating to the research topic. According to Saunders Research Onion, the case study, use of a case study research strategy allows the opportunity in gaining a depth understanding of various issues within a real-life setting (Saunders </w:t>
      </w:r>
      <w:r w:rsidRPr="009F40FE">
        <w:rPr>
          <w:rFonts w:ascii="Times New Roman" w:eastAsia="Times New Roman" w:hAnsi="Times New Roman" w:cs="Times New Roman"/>
          <w:i/>
          <w:sz w:val="24"/>
          <w:szCs w:val="24"/>
          <w:highlight w:val="white"/>
          <w:lang w:val="en-GB"/>
        </w:rPr>
        <w:t xml:space="preserve">et al., </w:t>
      </w:r>
      <w:r w:rsidRPr="009F40FE">
        <w:rPr>
          <w:rFonts w:ascii="Times New Roman" w:eastAsia="Times New Roman" w:hAnsi="Times New Roman" w:cs="Times New Roman"/>
          <w:sz w:val="24"/>
          <w:szCs w:val="24"/>
          <w:highlight w:val="white"/>
          <w:lang w:val="en-GB"/>
        </w:rPr>
        <w:t>2015).</w:t>
      </w:r>
    </w:p>
    <w:p w14:paraId="04FF59BE" w14:textId="77777777" w:rsidR="00425F90" w:rsidRPr="009F40FE" w:rsidRDefault="005B1C1B">
      <w:pPr>
        <w:pStyle w:val="Normal1"/>
        <w:spacing w:line="360" w:lineRule="auto"/>
        <w:jc w:val="center"/>
        <w:rPr>
          <w:rFonts w:ascii="Times New Roman" w:eastAsia="Times New Roman" w:hAnsi="Times New Roman" w:cs="Times New Roman"/>
          <w:b/>
          <w:sz w:val="24"/>
          <w:szCs w:val="24"/>
          <w:highlight w:val="white"/>
          <w:lang w:val="en-GB"/>
        </w:rPr>
      </w:pPr>
      <w:r w:rsidRPr="009F40FE">
        <w:rPr>
          <w:rFonts w:ascii="Times New Roman" w:eastAsia="Times New Roman" w:hAnsi="Times New Roman" w:cs="Times New Roman"/>
          <w:b/>
          <w:noProof/>
          <w:sz w:val="24"/>
          <w:szCs w:val="24"/>
          <w:highlight w:val="white"/>
          <w:lang w:val="en-IN" w:eastAsia="en-IN"/>
        </w:rPr>
        <w:lastRenderedPageBreak/>
        <w:drawing>
          <wp:inline distT="114300" distB="114300" distL="114300" distR="114300" wp14:anchorId="6D2ADCD1" wp14:editId="206626FA">
            <wp:extent cx="4253607" cy="222572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7"/>
                    <a:stretch>
                      <a:fillRect/>
                    </a:stretch>
                  </pic:blipFill>
                  <pic:spPr>
                    <a:xfrm>
                      <a:off x="0" y="0"/>
                      <a:ext cx="4253607" cy="2225725"/>
                    </a:xfrm>
                    <a:prstGeom prst="rect">
                      <a:avLst/>
                    </a:prstGeom>
                  </pic:spPr>
                </pic:pic>
              </a:graphicData>
            </a:graphic>
          </wp:inline>
        </w:drawing>
      </w:r>
    </w:p>
    <w:p w14:paraId="53228C96" w14:textId="77777777" w:rsidR="00425F90" w:rsidRPr="009F40FE" w:rsidRDefault="005B1C1B">
      <w:pPr>
        <w:pStyle w:val="Normal1"/>
        <w:spacing w:line="360" w:lineRule="auto"/>
        <w:jc w:val="center"/>
        <w:rPr>
          <w:rFonts w:ascii="Times New Roman" w:eastAsia="Times New Roman" w:hAnsi="Times New Roman" w:cs="Times New Roman"/>
          <w:b/>
          <w:sz w:val="24"/>
          <w:szCs w:val="24"/>
          <w:highlight w:val="white"/>
          <w:lang w:val="en-GB"/>
        </w:rPr>
      </w:pPr>
      <w:r w:rsidRPr="009F40FE">
        <w:rPr>
          <w:rFonts w:ascii="Times New Roman" w:eastAsia="Times New Roman" w:hAnsi="Times New Roman" w:cs="Times New Roman"/>
          <w:b/>
          <w:sz w:val="24"/>
          <w:szCs w:val="24"/>
          <w:highlight w:val="white"/>
          <w:lang w:val="en-GB"/>
        </w:rPr>
        <w:t xml:space="preserve">Figure 1: Saunders Research Onion </w:t>
      </w:r>
    </w:p>
    <w:p w14:paraId="6F784A07" w14:textId="77777777" w:rsidR="00425F90" w:rsidRPr="009F40FE" w:rsidRDefault="005B1C1B">
      <w:pPr>
        <w:pStyle w:val="Normal1"/>
        <w:spacing w:line="360" w:lineRule="auto"/>
        <w:jc w:val="center"/>
        <w:rPr>
          <w:rFonts w:ascii="Times New Roman" w:eastAsia="Times New Roman" w:hAnsi="Times New Roman" w:cs="Times New Roman"/>
          <w:sz w:val="24"/>
          <w:szCs w:val="24"/>
          <w:highlight w:val="white"/>
          <w:lang w:val="en-GB"/>
        </w:rPr>
      </w:pPr>
      <w:r w:rsidRPr="009F40FE">
        <w:rPr>
          <w:rFonts w:ascii="Times New Roman" w:eastAsia="Times New Roman" w:hAnsi="Times New Roman" w:cs="Times New Roman"/>
          <w:sz w:val="24"/>
          <w:szCs w:val="24"/>
          <w:highlight w:val="white"/>
          <w:lang w:val="en-GB"/>
        </w:rPr>
        <w:t xml:space="preserve">(Source: Saunders </w:t>
      </w:r>
      <w:r w:rsidRPr="009F40FE">
        <w:rPr>
          <w:rFonts w:ascii="Times New Roman" w:eastAsia="Times New Roman" w:hAnsi="Times New Roman" w:cs="Times New Roman"/>
          <w:i/>
          <w:sz w:val="24"/>
          <w:szCs w:val="24"/>
          <w:highlight w:val="white"/>
          <w:lang w:val="en-GB"/>
        </w:rPr>
        <w:t xml:space="preserve">et al., </w:t>
      </w:r>
      <w:r w:rsidRPr="009F40FE">
        <w:rPr>
          <w:rFonts w:ascii="Times New Roman" w:eastAsia="Times New Roman" w:hAnsi="Times New Roman" w:cs="Times New Roman"/>
          <w:sz w:val="24"/>
          <w:szCs w:val="24"/>
          <w:highlight w:val="white"/>
          <w:lang w:val="en-GB"/>
        </w:rPr>
        <w:t>2015)</w:t>
      </w:r>
    </w:p>
    <w:p w14:paraId="74BCF230" w14:textId="77777777" w:rsidR="00425F90" w:rsidRPr="009F40FE" w:rsidRDefault="005B1C1B">
      <w:pPr>
        <w:pStyle w:val="Normal1"/>
        <w:spacing w:line="360" w:lineRule="auto"/>
        <w:jc w:val="both"/>
        <w:rPr>
          <w:rFonts w:ascii="Times New Roman" w:eastAsia="Times New Roman" w:hAnsi="Times New Roman" w:cs="Times New Roman"/>
          <w:b/>
          <w:sz w:val="24"/>
          <w:szCs w:val="24"/>
          <w:highlight w:val="white"/>
          <w:lang w:val="en-GB"/>
        </w:rPr>
      </w:pPr>
      <w:r w:rsidRPr="009F40FE">
        <w:rPr>
          <w:rFonts w:ascii="Times New Roman" w:eastAsia="Times New Roman" w:hAnsi="Times New Roman" w:cs="Times New Roman"/>
          <w:b/>
          <w:sz w:val="24"/>
          <w:szCs w:val="24"/>
          <w:highlight w:val="white"/>
          <w:lang w:val="en-GB"/>
        </w:rPr>
        <w:t xml:space="preserve">Research Choice </w:t>
      </w:r>
    </w:p>
    <w:p w14:paraId="0FA42130" w14:textId="77777777" w:rsidR="00425F90" w:rsidRPr="009F40FE" w:rsidRDefault="005B1C1B">
      <w:pPr>
        <w:pStyle w:val="Normal1"/>
        <w:spacing w:line="360" w:lineRule="auto"/>
        <w:jc w:val="both"/>
        <w:rPr>
          <w:rFonts w:ascii="Times New Roman" w:eastAsia="Times New Roman" w:hAnsi="Times New Roman" w:cs="Times New Roman"/>
          <w:b/>
          <w:sz w:val="24"/>
          <w:szCs w:val="24"/>
          <w:highlight w:val="white"/>
          <w:lang w:val="en-GB"/>
        </w:rPr>
      </w:pPr>
      <w:r w:rsidRPr="009F40FE">
        <w:rPr>
          <w:rFonts w:ascii="Times New Roman" w:eastAsia="Times New Roman" w:hAnsi="Times New Roman" w:cs="Times New Roman"/>
          <w:sz w:val="24"/>
          <w:szCs w:val="24"/>
          <w:highlight w:val="white"/>
          <w:lang w:val="en-GB"/>
        </w:rPr>
        <w:t>The use of the mono-method as a research choice will enable the research process to be focused on a single mode of data collection, allowing the sole priority to be given to the single process to gather relevant data for the research topic. In this research proposal, the mono-method will be chosen as part of the research choice, which focuses on using a single method of data collection through secondary data collection methods, benefiting in eliminating complexities of the construct (</w:t>
      </w:r>
      <w:proofErr w:type="spellStart"/>
      <w:r w:rsidRPr="009F40FE">
        <w:rPr>
          <w:rFonts w:ascii="Times New Roman" w:eastAsia="Times New Roman" w:hAnsi="Times New Roman" w:cs="Times New Roman"/>
          <w:sz w:val="24"/>
          <w:szCs w:val="24"/>
          <w:highlight w:val="white"/>
          <w:lang w:val="en-GB"/>
        </w:rPr>
        <w:t>Ababneh</w:t>
      </w:r>
      <w:proofErr w:type="spellEnd"/>
      <w:r w:rsidRPr="009F40FE">
        <w:rPr>
          <w:rFonts w:ascii="Times New Roman" w:eastAsia="Times New Roman" w:hAnsi="Times New Roman" w:cs="Times New Roman"/>
          <w:sz w:val="24"/>
          <w:szCs w:val="24"/>
          <w:highlight w:val="white"/>
          <w:lang w:val="en-GB"/>
        </w:rPr>
        <w:t xml:space="preserve">, 2020). </w:t>
      </w:r>
    </w:p>
    <w:p w14:paraId="2699EAC2" w14:textId="77777777" w:rsidR="00425F90" w:rsidRPr="009F40FE" w:rsidRDefault="005B1C1B">
      <w:pPr>
        <w:pStyle w:val="Normal1"/>
        <w:spacing w:line="360" w:lineRule="auto"/>
        <w:jc w:val="both"/>
        <w:rPr>
          <w:rFonts w:ascii="Times New Roman" w:eastAsia="Times New Roman" w:hAnsi="Times New Roman" w:cs="Times New Roman"/>
          <w:b/>
          <w:sz w:val="24"/>
          <w:szCs w:val="24"/>
          <w:highlight w:val="white"/>
          <w:lang w:val="en-GB"/>
        </w:rPr>
      </w:pPr>
      <w:r w:rsidRPr="009F40FE">
        <w:rPr>
          <w:rFonts w:ascii="Times New Roman" w:eastAsia="Times New Roman" w:hAnsi="Times New Roman" w:cs="Times New Roman"/>
          <w:b/>
          <w:sz w:val="24"/>
          <w:szCs w:val="24"/>
          <w:highlight w:val="white"/>
          <w:lang w:val="en-GB"/>
        </w:rPr>
        <w:t xml:space="preserve">Data Collection </w:t>
      </w:r>
    </w:p>
    <w:p w14:paraId="79CFD06A" w14:textId="77777777" w:rsidR="00425F90" w:rsidRPr="009F40FE" w:rsidRDefault="005B1C1B">
      <w:pPr>
        <w:pStyle w:val="Normal1"/>
        <w:spacing w:line="360" w:lineRule="auto"/>
        <w:jc w:val="both"/>
        <w:rPr>
          <w:rFonts w:ascii="Times New Roman" w:eastAsia="Times New Roman" w:hAnsi="Times New Roman" w:cs="Times New Roman"/>
          <w:sz w:val="24"/>
          <w:szCs w:val="24"/>
          <w:highlight w:val="white"/>
          <w:lang w:val="en-GB"/>
        </w:rPr>
      </w:pPr>
      <w:r w:rsidRPr="009F40FE">
        <w:rPr>
          <w:rFonts w:ascii="Times New Roman" w:eastAsia="Times New Roman" w:hAnsi="Times New Roman" w:cs="Times New Roman"/>
          <w:sz w:val="24"/>
          <w:szCs w:val="24"/>
          <w:highlight w:val="white"/>
          <w:lang w:val="en-GB"/>
        </w:rPr>
        <w:t>The research proposal will be designed by following the secondary data collection method which will allow the research process to gain accessibility to the readily available data and pre-analysis conducted by previous researchers. The secondary data collection methods will include the use of magazines, books, journals, articles, and newspapers which are previously analysed and filtered (</w:t>
      </w:r>
      <w:proofErr w:type="spellStart"/>
      <w:r w:rsidRPr="009F40FE">
        <w:rPr>
          <w:rFonts w:ascii="Times New Roman" w:eastAsia="Times New Roman" w:hAnsi="Times New Roman" w:cs="Times New Roman"/>
          <w:sz w:val="24"/>
          <w:szCs w:val="24"/>
          <w:highlight w:val="white"/>
          <w:lang w:val="en-GB"/>
        </w:rPr>
        <w:t>Anshari</w:t>
      </w:r>
      <w:proofErr w:type="spellEnd"/>
      <w:r w:rsidRPr="009F40FE">
        <w:rPr>
          <w:rFonts w:ascii="Times New Roman" w:eastAsia="Times New Roman" w:hAnsi="Times New Roman" w:cs="Times New Roman"/>
          <w:sz w:val="24"/>
          <w:szCs w:val="24"/>
          <w:highlight w:val="white"/>
          <w:lang w:val="en-GB"/>
        </w:rPr>
        <w:t xml:space="preserve"> </w:t>
      </w:r>
      <w:r w:rsidRPr="009F40FE">
        <w:rPr>
          <w:rFonts w:ascii="Times New Roman" w:eastAsia="Times New Roman" w:hAnsi="Times New Roman" w:cs="Times New Roman"/>
          <w:i/>
          <w:sz w:val="24"/>
          <w:szCs w:val="24"/>
          <w:highlight w:val="white"/>
          <w:lang w:val="en-GB"/>
        </w:rPr>
        <w:t xml:space="preserve">et al., </w:t>
      </w:r>
      <w:r w:rsidRPr="009F40FE">
        <w:rPr>
          <w:rFonts w:ascii="Times New Roman" w:eastAsia="Times New Roman" w:hAnsi="Times New Roman" w:cs="Times New Roman"/>
          <w:sz w:val="24"/>
          <w:szCs w:val="24"/>
          <w:highlight w:val="white"/>
          <w:lang w:val="en-GB"/>
        </w:rPr>
        <w:t xml:space="preserve">2022). </w:t>
      </w:r>
    </w:p>
    <w:p w14:paraId="347B7EB3" w14:textId="77777777" w:rsidR="00425F90" w:rsidRPr="009F40FE" w:rsidRDefault="005B1C1B">
      <w:pPr>
        <w:pStyle w:val="Normal1"/>
        <w:spacing w:line="360" w:lineRule="auto"/>
        <w:jc w:val="both"/>
        <w:rPr>
          <w:rFonts w:ascii="Times New Roman" w:eastAsia="Times New Roman" w:hAnsi="Times New Roman" w:cs="Times New Roman"/>
          <w:b/>
          <w:sz w:val="24"/>
          <w:szCs w:val="24"/>
          <w:highlight w:val="white"/>
          <w:lang w:val="en-GB"/>
        </w:rPr>
      </w:pPr>
      <w:r w:rsidRPr="009F40FE">
        <w:rPr>
          <w:rFonts w:ascii="Times New Roman" w:eastAsia="Times New Roman" w:hAnsi="Times New Roman" w:cs="Times New Roman"/>
          <w:b/>
          <w:sz w:val="24"/>
          <w:szCs w:val="24"/>
          <w:highlight w:val="white"/>
          <w:lang w:val="en-GB"/>
        </w:rPr>
        <w:t>Data Analysis</w:t>
      </w:r>
    </w:p>
    <w:p w14:paraId="00B86D2D" w14:textId="77777777" w:rsidR="00425F90" w:rsidRPr="009F40FE" w:rsidRDefault="005B1C1B">
      <w:pPr>
        <w:pStyle w:val="Normal1"/>
        <w:spacing w:line="360" w:lineRule="auto"/>
        <w:jc w:val="both"/>
        <w:rPr>
          <w:rFonts w:ascii="Times New Roman" w:eastAsia="Times New Roman" w:hAnsi="Times New Roman" w:cs="Times New Roman"/>
          <w:sz w:val="24"/>
          <w:szCs w:val="24"/>
          <w:highlight w:val="white"/>
          <w:lang w:val="en-GB"/>
        </w:rPr>
      </w:pPr>
      <w:r w:rsidRPr="009F40FE">
        <w:rPr>
          <w:rFonts w:ascii="Times New Roman" w:eastAsia="Times New Roman" w:hAnsi="Times New Roman" w:cs="Times New Roman"/>
          <w:sz w:val="24"/>
          <w:szCs w:val="24"/>
          <w:highlight w:val="white"/>
          <w:lang w:val="en-GB"/>
        </w:rPr>
        <w:t>In this research proposal, the thematic data analysis process will be selected for analysing the qualitative data collected, which involves looking for patterns in the meaning of the data collected to identify appropriate themes. The use of thematic data analysis will be useful for the research process to involve active reflectivity in analysing the research process's experience in making sense of the collected data (Morgan and Nica, 2020).</w:t>
      </w:r>
    </w:p>
    <w:p w14:paraId="3E410A26" w14:textId="77777777" w:rsidR="00425F90" w:rsidRPr="009F40FE" w:rsidRDefault="005B1C1B" w:rsidP="009F40FE">
      <w:pPr>
        <w:pStyle w:val="Heading2"/>
        <w:rPr>
          <w:highlight w:val="white"/>
          <w:lang w:val="en-GB"/>
        </w:rPr>
      </w:pPr>
      <w:bookmarkStart w:id="4" w:name="_Toc129651321"/>
      <w:r w:rsidRPr="009F40FE">
        <w:rPr>
          <w:highlight w:val="white"/>
          <w:lang w:val="en-GB"/>
        </w:rPr>
        <w:lastRenderedPageBreak/>
        <w:t>Limitations</w:t>
      </w:r>
      <w:bookmarkEnd w:id="4"/>
      <w:r w:rsidRPr="009F40FE">
        <w:rPr>
          <w:highlight w:val="white"/>
          <w:lang w:val="en-GB"/>
        </w:rPr>
        <w:t xml:space="preserve"> </w:t>
      </w:r>
    </w:p>
    <w:p w14:paraId="602F337D" w14:textId="77777777" w:rsidR="00425F90" w:rsidRPr="009F40FE" w:rsidRDefault="005B1C1B">
      <w:pPr>
        <w:pStyle w:val="Normal1"/>
        <w:spacing w:line="360" w:lineRule="auto"/>
        <w:jc w:val="both"/>
        <w:rPr>
          <w:rFonts w:ascii="Times New Roman" w:eastAsia="Times New Roman" w:hAnsi="Times New Roman" w:cs="Times New Roman"/>
          <w:sz w:val="24"/>
          <w:szCs w:val="24"/>
          <w:highlight w:val="white"/>
          <w:lang w:val="en-GB"/>
        </w:rPr>
      </w:pPr>
      <w:r w:rsidRPr="009F40FE">
        <w:rPr>
          <w:rFonts w:ascii="Times New Roman" w:eastAsia="Times New Roman" w:hAnsi="Times New Roman" w:cs="Times New Roman"/>
          <w:sz w:val="24"/>
          <w:szCs w:val="24"/>
          <w:highlight w:val="white"/>
          <w:lang w:val="en-GB"/>
        </w:rPr>
        <w:t xml:space="preserve">The use of secondary data collection will pose some limitations for the research process in the development of an effective study of the research topic which may impact the research quality. The use of a secondary data collection method will present the limitation of the research process with a lack of relevance and lack </w:t>
      </w:r>
      <w:r w:rsidR="006C228D" w:rsidRPr="009F40FE">
        <w:rPr>
          <w:rFonts w:ascii="Times New Roman" w:eastAsia="Times New Roman" w:hAnsi="Times New Roman" w:cs="Times New Roman"/>
          <w:sz w:val="24"/>
          <w:szCs w:val="24"/>
          <w:highlight w:val="white"/>
          <w:lang w:val="en-GB"/>
        </w:rPr>
        <w:t>of accuracy</w:t>
      </w:r>
      <w:r w:rsidRPr="009F40FE">
        <w:rPr>
          <w:rFonts w:ascii="Times New Roman" w:eastAsia="Times New Roman" w:hAnsi="Times New Roman" w:cs="Times New Roman"/>
          <w:sz w:val="24"/>
          <w:szCs w:val="24"/>
          <w:highlight w:val="white"/>
          <w:lang w:val="en-GB"/>
        </w:rPr>
        <w:t xml:space="preserve"> along with the reflection of biases with those in power. Furthermore, the major </w:t>
      </w:r>
      <w:r w:rsidR="00100EC9" w:rsidRPr="009F40FE">
        <w:rPr>
          <w:rFonts w:ascii="Times New Roman" w:eastAsia="Times New Roman" w:hAnsi="Times New Roman" w:cs="Times New Roman"/>
          <w:sz w:val="24"/>
          <w:szCs w:val="24"/>
          <w:highlight w:val="white"/>
          <w:lang w:val="en-GB"/>
        </w:rPr>
        <w:t>disadvantages</w:t>
      </w:r>
      <w:r w:rsidRPr="009F40FE">
        <w:rPr>
          <w:rFonts w:ascii="Times New Roman" w:eastAsia="Times New Roman" w:hAnsi="Times New Roman" w:cs="Times New Roman"/>
          <w:sz w:val="24"/>
          <w:szCs w:val="24"/>
          <w:highlight w:val="white"/>
          <w:lang w:val="en-GB"/>
        </w:rPr>
        <w:t xml:space="preserve"> of the secondary research method which may eliminate the research process with the capability to answer research questions on specific information and context that would alter the quality of the research for future usage. </w:t>
      </w:r>
    </w:p>
    <w:p w14:paraId="0DD725FE" w14:textId="77777777" w:rsidR="00425F90" w:rsidRPr="009F40FE" w:rsidRDefault="005B1C1B" w:rsidP="009F40FE">
      <w:pPr>
        <w:pStyle w:val="Heading2"/>
        <w:rPr>
          <w:highlight w:val="white"/>
          <w:lang w:val="en-GB"/>
        </w:rPr>
      </w:pPr>
      <w:bookmarkStart w:id="5" w:name="_Toc129651322"/>
      <w:r w:rsidRPr="009F40FE">
        <w:rPr>
          <w:highlight w:val="white"/>
          <w:lang w:val="en-GB"/>
        </w:rPr>
        <w:t>Ethical Consideration</w:t>
      </w:r>
      <w:bookmarkEnd w:id="5"/>
      <w:r w:rsidRPr="009F40FE">
        <w:rPr>
          <w:highlight w:val="white"/>
          <w:lang w:val="en-GB"/>
        </w:rPr>
        <w:t xml:space="preserve"> </w:t>
      </w:r>
    </w:p>
    <w:p w14:paraId="11D9441D" w14:textId="77777777" w:rsidR="00425F90" w:rsidRPr="009F40FE" w:rsidRDefault="005B1C1B">
      <w:pPr>
        <w:pStyle w:val="Normal1"/>
        <w:spacing w:line="360" w:lineRule="auto"/>
        <w:jc w:val="both"/>
        <w:rPr>
          <w:rFonts w:ascii="Times New Roman" w:eastAsia="Times New Roman" w:hAnsi="Times New Roman" w:cs="Times New Roman"/>
          <w:sz w:val="24"/>
          <w:szCs w:val="24"/>
          <w:highlight w:val="white"/>
          <w:lang w:val="en-GB"/>
        </w:rPr>
      </w:pPr>
      <w:r w:rsidRPr="009F40FE">
        <w:rPr>
          <w:rFonts w:ascii="Times New Roman" w:eastAsia="Times New Roman" w:hAnsi="Times New Roman" w:cs="Times New Roman"/>
          <w:sz w:val="24"/>
          <w:szCs w:val="24"/>
          <w:highlight w:val="white"/>
          <w:lang w:val="en-GB"/>
        </w:rPr>
        <w:t xml:space="preserve">The </w:t>
      </w:r>
      <w:r w:rsidR="006C228D" w:rsidRPr="009F40FE">
        <w:rPr>
          <w:rFonts w:ascii="Times New Roman" w:eastAsia="Times New Roman" w:hAnsi="Times New Roman" w:cs="Times New Roman"/>
          <w:sz w:val="24"/>
          <w:szCs w:val="24"/>
          <w:highlight w:val="white"/>
          <w:lang w:val="en-GB"/>
        </w:rPr>
        <w:t>research process</w:t>
      </w:r>
      <w:r w:rsidRPr="009F40FE">
        <w:rPr>
          <w:rFonts w:ascii="Times New Roman" w:eastAsia="Times New Roman" w:hAnsi="Times New Roman" w:cs="Times New Roman"/>
          <w:sz w:val="24"/>
          <w:szCs w:val="24"/>
          <w:highlight w:val="white"/>
          <w:lang w:val="en-GB"/>
        </w:rPr>
        <w:t xml:space="preserve"> will be focused on maintaining ethical principles to be worked as a guide that is related to designing research practices and research designs. In this research proposal, secondary data collection methods will be used, for which the research process will be followed through the Code of Conduct of research in gathering relevant information without revealing personal information present by the previous research process. Furthermore, the research process will have to ensure the ethical principle of confidentiality of previous researchers is maintained while conducting the study. In terms of secondary research, the research process will </w:t>
      </w:r>
      <w:r w:rsidR="009F40FE" w:rsidRPr="009F40FE">
        <w:rPr>
          <w:rFonts w:ascii="Times New Roman" w:eastAsia="Times New Roman" w:hAnsi="Times New Roman" w:cs="Times New Roman"/>
          <w:sz w:val="24"/>
          <w:szCs w:val="24"/>
          <w:highlight w:val="white"/>
          <w:lang w:val="en-GB"/>
        </w:rPr>
        <w:t>have to</w:t>
      </w:r>
      <w:r w:rsidRPr="009F40FE">
        <w:rPr>
          <w:rFonts w:ascii="Times New Roman" w:eastAsia="Times New Roman" w:hAnsi="Times New Roman" w:cs="Times New Roman"/>
          <w:sz w:val="24"/>
          <w:szCs w:val="24"/>
          <w:highlight w:val="white"/>
          <w:lang w:val="en-GB"/>
        </w:rPr>
        <w:t xml:space="preserve"> be clear about avoiding the act of Plagiarism which may eliminate the chance of br</w:t>
      </w:r>
      <w:r w:rsidR="009F40FE" w:rsidRPr="009F40FE">
        <w:rPr>
          <w:rFonts w:ascii="Times New Roman" w:eastAsia="Times New Roman" w:hAnsi="Times New Roman" w:cs="Times New Roman"/>
          <w:sz w:val="24"/>
          <w:szCs w:val="24"/>
          <w:highlight w:val="white"/>
          <w:lang w:val="en-GB"/>
        </w:rPr>
        <w:t>eachin</w:t>
      </w:r>
      <w:r w:rsidRPr="009F40FE">
        <w:rPr>
          <w:rFonts w:ascii="Times New Roman" w:eastAsia="Times New Roman" w:hAnsi="Times New Roman" w:cs="Times New Roman"/>
          <w:sz w:val="24"/>
          <w:szCs w:val="24"/>
          <w:highlight w:val="white"/>
          <w:lang w:val="en-GB"/>
        </w:rPr>
        <w:t xml:space="preserve">g the ethical code of research.  </w:t>
      </w:r>
    </w:p>
    <w:p w14:paraId="5716C0E9" w14:textId="77777777" w:rsidR="00425F90" w:rsidRPr="009F40FE" w:rsidRDefault="005B1C1B" w:rsidP="009F40FE">
      <w:pPr>
        <w:pStyle w:val="Heading2"/>
        <w:rPr>
          <w:highlight w:val="white"/>
          <w:lang w:val="en-GB"/>
        </w:rPr>
      </w:pPr>
      <w:bookmarkStart w:id="6" w:name="_Toc129651323"/>
      <w:r w:rsidRPr="009F40FE">
        <w:rPr>
          <w:highlight w:val="white"/>
          <w:lang w:val="en-GB"/>
        </w:rPr>
        <w:t>Proposed time-frame</w:t>
      </w:r>
      <w:bookmarkEnd w:id="6"/>
      <w:r w:rsidRPr="009F40FE">
        <w:rPr>
          <w:highlight w:val="white"/>
          <w:lang w:val="en-GB"/>
        </w:rPr>
        <w:t xml:space="preserve"> </w:t>
      </w: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04"/>
        <w:gridCol w:w="1505"/>
        <w:gridCol w:w="1505"/>
        <w:gridCol w:w="1505"/>
        <w:gridCol w:w="1505"/>
        <w:gridCol w:w="1505"/>
      </w:tblGrid>
      <w:tr w:rsidR="000B7886" w14:paraId="0550B579" w14:textId="77777777">
        <w:trPr>
          <w:cantSplit/>
          <w:tblHeader/>
        </w:trPr>
        <w:tc>
          <w:tcPr>
            <w:tcW w:w="1504" w:type="dxa"/>
            <w:shd w:val="clear" w:color="auto" w:fill="auto"/>
            <w:tcMar>
              <w:top w:w="100" w:type="dxa"/>
              <w:left w:w="100" w:type="dxa"/>
              <w:bottom w:w="100" w:type="dxa"/>
              <w:right w:w="100" w:type="dxa"/>
            </w:tcMar>
          </w:tcPr>
          <w:p w14:paraId="1EF38336" w14:textId="77777777" w:rsidR="00425F90" w:rsidRPr="009F40FE" w:rsidRDefault="005B1C1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r w:rsidRPr="009F40FE">
              <w:rPr>
                <w:rFonts w:ascii="Times New Roman" w:eastAsia="Times New Roman" w:hAnsi="Times New Roman" w:cs="Times New Roman"/>
                <w:b/>
                <w:sz w:val="24"/>
                <w:szCs w:val="24"/>
                <w:highlight w:val="white"/>
                <w:lang w:val="en-GB"/>
              </w:rPr>
              <w:t>Dissertation  activities</w:t>
            </w:r>
          </w:p>
        </w:tc>
        <w:tc>
          <w:tcPr>
            <w:tcW w:w="1504" w:type="dxa"/>
            <w:shd w:val="clear" w:color="auto" w:fill="auto"/>
            <w:tcMar>
              <w:top w:w="100" w:type="dxa"/>
              <w:left w:w="100" w:type="dxa"/>
              <w:bottom w:w="100" w:type="dxa"/>
              <w:right w:w="100" w:type="dxa"/>
            </w:tcMar>
          </w:tcPr>
          <w:p w14:paraId="7EFD7CEA" w14:textId="77777777" w:rsidR="00425F90" w:rsidRPr="009F40FE" w:rsidRDefault="005B1C1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r w:rsidRPr="009F40FE">
              <w:rPr>
                <w:rFonts w:ascii="Times New Roman" w:eastAsia="Times New Roman" w:hAnsi="Times New Roman" w:cs="Times New Roman"/>
                <w:b/>
                <w:sz w:val="24"/>
                <w:szCs w:val="24"/>
                <w:highlight w:val="white"/>
                <w:lang w:val="en-GB"/>
              </w:rPr>
              <w:t>Week 1-2</w:t>
            </w:r>
          </w:p>
        </w:tc>
        <w:tc>
          <w:tcPr>
            <w:tcW w:w="1504" w:type="dxa"/>
            <w:shd w:val="clear" w:color="auto" w:fill="auto"/>
            <w:tcMar>
              <w:top w:w="100" w:type="dxa"/>
              <w:left w:w="100" w:type="dxa"/>
              <w:bottom w:w="100" w:type="dxa"/>
              <w:right w:w="100" w:type="dxa"/>
            </w:tcMar>
          </w:tcPr>
          <w:p w14:paraId="5DAE1617" w14:textId="77777777" w:rsidR="00425F90" w:rsidRPr="009F40FE" w:rsidRDefault="005B1C1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r w:rsidRPr="009F40FE">
              <w:rPr>
                <w:rFonts w:ascii="Times New Roman" w:eastAsia="Times New Roman" w:hAnsi="Times New Roman" w:cs="Times New Roman"/>
                <w:b/>
                <w:sz w:val="24"/>
                <w:szCs w:val="24"/>
                <w:highlight w:val="white"/>
                <w:lang w:val="en-GB"/>
              </w:rPr>
              <w:t>Week 3-4</w:t>
            </w:r>
          </w:p>
        </w:tc>
        <w:tc>
          <w:tcPr>
            <w:tcW w:w="1504" w:type="dxa"/>
            <w:shd w:val="clear" w:color="auto" w:fill="auto"/>
            <w:tcMar>
              <w:top w:w="100" w:type="dxa"/>
              <w:left w:w="100" w:type="dxa"/>
              <w:bottom w:w="100" w:type="dxa"/>
              <w:right w:w="100" w:type="dxa"/>
            </w:tcMar>
          </w:tcPr>
          <w:p w14:paraId="7A925E92" w14:textId="77777777" w:rsidR="00425F90" w:rsidRPr="009F40FE" w:rsidRDefault="005B1C1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r w:rsidRPr="009F40FE">
              <w:rPr>
                <w:rFonts w:ascii="Times New Roman" w:eastAsia="Times New Roman" w:hAnsi="Times New Roman" w:cs="Times New Roman"/>
                <w:b/>
                <w:sz w:val="24"/>
                <w:szCs w:val="24"/>
                <w:highlight w:val="white"/>
                <w:lang w:val="en-GB"/>
              </w:rPr>
              <w:t>Week 5-7</w:t>
            </w:r>
          </w:p>
        </w:tc>
        <w:tc>
          <w:tcPr>
            <w:tcW w:w="1504" w:type="dxa"/>
            <w:shd w:val="clear" w:color="auto" w:fill="auto"/>
            <w:tcMar>
              <w:top w:w="100" w:type="dxa"/>
              <w:left w:w="100" w:type="dxa"/>
              <w:bottom w:w="100" w:type="dxa"/>
              <w:right w:w="100" w:type="dxa"/>
            </w:tcMar>
          </w:tcPr>
          <w:p w14:paraId="5C430EA8" w14:textId="77777777" w:rsidR="00425F90" w:rsidRPr="009F40FE" w:rsidRDefault="005B1C1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r w:rsidRPr="009F40FE">
              <w:rPr>
                <w:rFonts w:ascii="Times New Roman" w:eastAsia="Times New Roman" w:hAnsi="Times New Roman" w:cs="Times New Roman"/>
                <w:b/>
                <w:sz w:val="24"/>
                <w:szCs w:val="24"/>
                <w:highlight w:val="white"/>
                <w:lang w:val="en-GB"/>
              </w:rPr>
              <w:t>Week  8-10</w:t>
            </w:r>
          </w:p>
        </w:tc>
        <w:tc>
          <w:tcPr>
            <w:tcW w:w="1504" w:type="dxa"/>
            <w:shd w:val="clear" w:color="auto" w:fill="auto"/>
            <w:tcMar>
              <w:top w:w="100" w:type="dxa"/>
              <w:left w:w="100" w:type="dxa"/>
              <w:bottom w:w="100" w:type="dxa"/>
              <w:right w:w="100" w:type="dxa"/>
            </w:tcMar>
          </w:tcPr>
          <w:p w14:paraId="13963A8B" w14:textId="77777777" w:rsidR="00425F90" w:rsidRPr="009F40FE" w:rsidRDefault="005B1C1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r w:rsidRPr="009F40FE">
              <w:rPr>
                <w:rFonts w:ascii="Times New Roman" w:eastAsia="Times New Roman" w:hAnsi="Times New Roman" w:cs="Times New Roman"/>
                <w:b/>
                <w:sz w:val="24"/>
                <w:szCs w:val="24"/>
                <w:highlight w:val="white"/>
                <w:lang w:val="en-GB"/>
              </w:rPr>
              <w:t>Week 11-12</w:t>
            </w:r>
          </w:p>
        </w:tc>
      </w:tr>
      <w:tr w:rsidR="000B7886" w14:paraId="220C6C7C" w14:textId="77777777">
        <w:trPr>
          <w:cantSplit/>
          <w:tblHeader/>
        </w:trPr>
        <w:tc>
          <w:tcPr>
            <w:tcW w:w="1504" w:type="dxa"/>
            <w:shd w:val="clear" w:color="auto" w:fill="auto"/>
            <w:tcMar>
              <w:top w:w="100" w:type="dxa"/>
              <w:left w:w="100" w:type="dxa"/>
              <w:bottom w:w="100" w:type="dxa"/>
              <w:right w:w="100" w:type="dxa"/>
            </w:tcMar>
          </w:tcPr>
          <w:p w14:paraId="044EA7AC" w14:textId="77777777" w:rsidR="00425F90" w:rsidRPr="009F40FE" w:rsidRDefault="005B1C1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r w:rsidRPr="009F40FE">
              <w:rPr>
                <w:rFonts w:ascii="Times New Roman" w:eastAsia="Times New Roman" w:hAnsi="Times New Roman" w:cs="Times New Roman"/>
                <w:b/>
                <w:sz w:val="24"/>
                <w:szCs w:val="24"/>
                <w:highlight w:val="white"/>
                <w:lang w:val="en-GB"/>
              </w:rPr>
              <w:t xml:space="preserve">Dissertation Topic Identification </w:t>
            </w:r>
          </w:p>
        </w:tc>
        <w:tc>
          <w:tcPr>
            <w:tcW w:w="1504" w:type="dxa"/>
            <w:shd w:val="clear" w:color="auto" w:fill="9FC5E8"/>
            <w:tcMar>
              <w:top w:w="100" w:type="dxa"/>
              <w:left w:w="100" w:type="dxa"/>
              <w:bottom w:w="100" w:type="dxa"/>
              <w:right w:w="100" w:type="dxa"/>
            </w:tcMar>
          </w:tcPr>
          <w:p w14:paraId="58831440" w14:textId="77777777" w:rsidR="00425F90" w:rsidRPr="009F40FE" w:rsidRDefault="00425F9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p>
        </w:tc>
        <w:tc>
          <w:tcPr>
            <w:tcW w:w="1504" w:type="dxa"/>
            <w:shd w:val="clear" w:color="auto" w:fill="auto"/>
            <w:tcMar>
              <w:top w:w="100" w:type="dxa"/>
              <w:left w:w="100" w:type="dxa"/>
              <w:bottom w:w="100" w:type="dxa"/>
              <w:right w:w="100" w:type="dxa"/>
            </w:tcMar>
          </w:tcPr>
          <w:p w14:paraId="37ACBFE1" w14:textId="77777777" w:rsidR="00425F90" w:rsidRPr="009F40FE" w:rsidRDefault="00425F9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p>
        </w:tc>
        <w:tc>
          <w:tcPr>
            <w:tcW w:w="1504" w:type="dxa"/>
            <w:shd w:val="clear" w:color="auto" w:fill="auto"/>
            <w:tcMar>
              <w:top w:w="100" w:type="dxa"/>
              <w:left w:w="100" w:type="dxa"/>
              <w:bottom w:w="100" w:type="dxa"/>
              <w:right w:w="100" w:type="dxa"/>
            </w:tcMar>
          </w:tcPr>
          <w:p w14:paraId="7949F267" w14:textId="77777777" w:rsidR="00425F90" w:rsidRPr="009F40FE" w:rsidRDefault="00425F9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p>
        </w:tc>
        <w:tc>
          <w:tcPr>
            <w:tcW w:w="1504" w:type="dxa"/>
            <w:shd w:val="clear" w:color="auto" w:fill="auto"/>
            <w:tcMar>
              <w:top w:w="100" w:type="dxa"/>
              <w:left w:w="100" w:type="dxa"/>
              <w:bottom w:w="100" w:type="dxa"/>
              <w:right w:w="100" w:type="dxa"/>
            </w:tcMar>
          </w:tcPr>
          <w:p w14:paraId="24E54731" w14:textId="77777777" w:rsidR="00425F90" w:rsidRPr="009F40FE" w:rsidRDefault="00425F9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p>
        </w:tc>
        <w:tc>
          <w:tcPr>
            <w:tcW w:w="1504" w:type="dxa"/>
            <w:shd w:val="clear" w:color="auto" w:fill="auto"/>
            <w:tcMar>
              <w:top w:w="100" w:type="dxa"/>
              <w:left w:w="100" w:type="dxa"/>
              <w:bottom w:w="100" w:type="dxa"/>
              <w:right w:w="100" w:type="dxa"/>
            </w:tcMar>
          </w:tcPr>
          <w:p w14:paraId="0AE8DA54" w14:textId="77777777" w:rsidR="00425F90" w:rsidRPr="009F40FE" w:rsidRDefault="00425F9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p>
        </w:tc>
      </w:tr>
      <w:tr w:rsidR="000B7886" w14:paraId="7A8CE828" w14:textId="77777777">
        <w:trPr>
          <w:cantSplit/>
          <w:tblHeader/>
        </w:trPr>
        <w:tc>
          <w:tcPr>
            <w:tcW w:w="1504" w:type="dxa"/>
            <w:shd w:val="clear" w:color="auto" w:fill="auto"/>
            <w:tcMar>
              <w:top w:w="100" w:type="dxa"/>
              <w:left w:w="100" w:type="dxa"/>
              <w:bottom w:w="100" w:type="dxa"/>
              <w:right w:w="100" w:type="dxa"/>
            </w:tcMar>
          </w:tcPr>
          <w:p w14:paraId="51AA8BB7" w14:textId="77777777" w:rsidR="00425F90" w:rsidRPr="009F40FE" w:rsidRDefault="005B1C1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r w:rsidRPr="009F40FE">
              <w:rPr>
                <w:rFonts w:ascii="Times New Roman" w:eastAsia="Times New Roman" w:hAnsi="Times New Roman" w:cs="Times New Roman"/>
                <w:b/>
                <w:sz w:val="24"/>
                <w:szCs w:val="24"/>
                <w:highlight w:val="white"/>
                <w:lang w:val="en-GB"/>
              </w:rPr>
              <w:lastRenderedPageBreak/>
              <w:t xml:space="preserve">Aims and Objectives </w:t>
            </w:r>
          </w:p>
        </w:tc>
        <w:tc>
          <w:tcPr>
            <w:tcW w:w="1504" w:type="dxa"/>
            <w:shd w:val="clear" w:color="auto" w:fill="auto"/>
            <w:tcMar>
              <w:top w:w="100" w:type="dxa"/>
              <w:left w:w="100" w:type="dxa"/>
              <w:bottom w:w="100" w:type="dxa"/>
              <w:right w:w="100" w:type="dxa"/>
            </w:tcMar>
          </w:tcPr>
          <w:p w14:paraId="16BECDF0" w14:textId="77777777" w:rsidR="00425F90" w:rsidRPr="009F40FE" w:rsidRDefault="00425F9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p>
        </w:tc>
        <w:tc>
          <w:tcPr>
            <w:tcW w:w="1504" w:type="dxa"/>
            <w:shd w:val="clear" w:color="auto" w:fill="9FC5E8"/>
            <w:tcMar>
              <w:top w:w="100" w:type="dxa"/>
              <w:left w:w="100" w:type="dxa"/>
              <w:bottom w:w="100" w:type="dxa"/>
              <w:right w:w="100" w:type="dxa"/>
            </w:tcMar>
          </w:tcPr>
          <w:p w14:paraId="30EF3D97" w14:textId="77777777" w:rsidR="00425F90" w:rsidRPr="009F40FE" w:rsidRDefault="00425F9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p>
        </w:tc>
        <w:tc>
          <w:tcPr>
            <w:tcW w:w="1504" w:type="dxa"/>
            <w:shd w:val="clear" w:color="auto" w:fill="auto"/>
            <w:tcMar>
              <w:top w:w="100" w:type="dxa"/>
              <w:left w:w="100" w:type="dxa"/>
              <w:bottom w:w="100" w:type="dxa"/>
              <w:right w:w="100" w:type="dxa"/>
            </w:tcMar>
          </w:tcPr>
          <w:p w14:paraId="651A95AE" w14:textId="77777777" w:rsidR="00425F90" w:rsidRPr="009F40FE" w:rsidRDefault="00425F9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p>
        </w:tc>
        <w:tc>
          <w:tcPr>
            <w:tcW w:w="1504" w:type="dxa"/>
            <w:shd w:val="clear" w:color="auto" w:fill="auto"/>
            <w:tcMar>
              <w:top w:w="100" w:type="dxa"/>
              <w:left w:w="100" w:type="dxa"/>
              <w:bottom w:w="100" w:type="dxa"/>
              <w:right w:w="100" w:type="dxa"/>
            </w:tcMar>
          </w:tcPr>
          <w:p w14:paraId="47ED2D85" w14:textId="77777777" w:rsidR="00425F90" w:rsidRPr="009F40FE" w:rsidRDefault="00425F9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p>
        </w:tc>
        <w:tc>
          <w:tcPr>
            <w:tcW w:w="1504" w:type="dxa"/>
            <w:shd w:val="clear" w:color="auto" w:fill="auto"/>
            <w:tcMar>
              <w:top w:w="100" w:type="dxa"/>
              <w:left w:w="100" w:type="dxa"/>
              <w:bottom w:w="100" w:type="dxa"/>
              <w:right w:w="100" w:type="dxa"/>
            </w:tcMar>
          </w:tcPr>
          <w:p w14:paraId="70F82413" w14:textId="77777777" w:rsidR="00425F90" w:rsidRPr="009F40FE" w:rsidRDefault="00425F9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p>
        </w:tc>
      </w:tr>
      <w:tr w:rsidR="000B7886" w14:paraId="2E9B63C2" w14:textId="77777777">
        <w:trPr>
          <w:cantSplit/>
          <w:tblHeader/>
        </w:trPr>
        <w:tc>
          <w:tcPr>
            <w:tcW w:w="1504" w:type="dxa"/>
            <w:shd w:val="clear" w:color="auto" w:fill="auto"/>
            <w:tcMar>
              <w:top w:w="100" w:type="dxa"/>
              <w:left w:w="100" w:type="dxa"/>
              <w:bottom w:w="100" w:type="dxa"/>
              <w:right w:w="100" w:type="dxa"/>
            </w:tcMar>
          </w:tcPr>
          <w:p w14:paraId="0AB33F18" w14:textId="77777777" w:rsidR="00425F90" w:rsidRPr="009F40FE" w:rsidRDefault="005B1C1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r w:rsidRPr="009F40FE">
              <w:rPr>
                <w:rFonts w:ascii="Times New Roman" w:eastAsia="Times New Roman" w:hAnsi="Times New Roman" w:cs="Times New Roman"/>
                <w:b/>
                <w:sz w:val="24"/>
                <w:szCs w:val="24"/>
                <w:highlight w:val="white"/>
                <w:lang w:val="en-GB"/>
              </w:rPr>
              <w:t xml:space="preserve">Literature Review </w:t>
            </w:r>
          </w:p>
        </w:tc>
        <w:tc>
          <w:tcPr>
            <w:tcW w:w="1504" w:type="dxa"/>
            <w:shd w:val="clear" w:color="auto" w:fill="auto"/>
            <w:tcMar>
              <w:top w:w="100" w:type="dxa"/>
              <w:left w:w="100" w:type="dxa"/>
              <w:bottom w:w="100" w:type="dxa"/>
              <w:right w:w="100" w:type="dxa"/>
            </w:tcMar>
          </w:tcPr>
          <w:p w14:paraId="1988393D" w14:textId="77777777" w:rsidR="00425F90" w:rsidRPr="009F40FE" w:rsidRDefault="00425F9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p>
        </w:tc>
        <w:tc>
          <w:tcPr>
            <w:tcW w:w="1504" w:type="dxa"/>
            <w:shd w:val="clear" w:color="auto" w:fill="9FC5E8"/>
            <w:tcMar>
              <w:top w:w="100" w:type="dxa"/>
              <w:left w:w="100" w:type="dxa"/>
              <w:bottom w:w="100" w:type="dxa"/>
              <w:right w:w="100" w:type="dxa"/>
            </w:tcMar>
          </w:tcPr>
          <w:p w14:paraId="1A089182" w14:textId="77777777" w:rsidR="00425F90" w:rsidRPr="009F40FE" w:rsidRDefault="00425F9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p>
        </w:tc>
        <w:tc>
          <w:tcPr>
            <w:tcW w:w="1504" w:type="dxa"/>
            <w:shd w:val="clear" w:color="auto" w:fill="9FC5E8"/>
            <w:tcMar>
              <w:top w:w="100" w:type="dxa"/>
              <w:left w:w="100" w:type="dxa"/>
              <w:bottom w:w="100" w:type="dxa"/>
              <w:right w:w="100" w:type="dxa"/>
            </w:tcMar>
          </w:tcPr>
          <w:p w14:paraId="55C2F27B" w14:textId="77777777" w:rsidR="00425F90" w:rsidRPr="009F40FE" w:rsidRDefault="00425F9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p>
        </w:tc>
        <w:tc>
          <w:tcPr>
            <w:tcW w:w="1504" w:type="dxa"/>
            <w:shd w:val="clear" w:color="auto" w:fill="auto"/>
            <w:tcMar>
              <w:top w:w="100" w:type="dxa"/>
              <w:left w:w="100" w:type="dxa"/>
              <w:bottom w:w="100" w:type="dxa"/>
              <w:right w:w="100" w:type="dxa"/>
            </w:tcMar>
          </w:tcPr>
          <w:p w14:paraId="32DD32C0" w14:textId="77777777" w:rsidR="00425F90" w:rsidRPr="009F40FE" w:rsidRDefault="00425F9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p>
        </w:tc>
        <w:tc>
          <w:tcPr>
            <w:tcW w:w="1504" w:type="dxa"/>
            <w:shd w:val="clear" w:color="auto" w:fill="auto"/>
            <w:tcMar>
              <w:top w:w="100" w:type="dxa"/>
              <w:left w:w="100" w:type="dxa"/>
              <w:bottom w:w="100" w:type="dxa"/>
              <w:right w:w="100" w:type="dxa"/>
            </w:tcMar>
          </w:tcPr>
          <w:p w14:paraId="6AF0AFF6" w14:textId="77777777" w:rsidR="00425F90" w:rsidRPr="009F40FE" w:rsidRDefault="00425F9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p>
        </w:tc>
      </w:tr>
      <w:tr w:rsidR="000B7886" w14:paraId="2BF4F589" w14:textId="77777777">
        <w:trPr>
          <w:cantSplit/>
          <w:tblHeader/>
        </w:trPr>
        <w:tc>
          <w:tcPr>
            <w:tcW w:w="1504" w:type="dxa"/>
            <w:shd w:val="clear" w:color="auto" w:fill="auto"/>
            <w:tcMar>
              <w:top w:w="100" w:type="dxa"/>
              <w:left w:w="100" w:type="dxa"/>
              <w:bottom w:w="100" w:type="dxa"/>
              <w:right w:w="100" w:type="dxa"/>
            </w:tcMar>
          </w:tcPr>
          <w:p w14:paraId="1A4ED8D4" w14:textId="77777777" w:rsidR="00425F90" w:rsidRPr="009F40FE" w:rsidRDefault="005B1C1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r w:rsidRPr="009F40FE">
              <w:rPr>
                <w:rFonts w:ascii="Times New Roman" w:eastAsia="Times New Roman" w:hAnsi="Times New Roman" w:cs="Times New Roman"/>
                <w:b/>
                <w:sz w:val="24"/>
                <w:szCs w:val="24"/>
                <w:highlight w:val="white"/>
                <w:lang w:val="en-GB"/>
              </w:rPr>
              <w:t xml:space="preserve">Data Collection </w:t>
            </w:r>
          </w:p>
        </w:tc>
        <w:tc>
          <w:tcPr>
            <w:tcW w:w="1504" w:type="dxa"/>
            <w:shd w:val="clear" w:color="auto" w:fill="auto"/>
            <w:tcMar>
              <w:top w:w="100" w:type="dxa"/>
              <w:left w:w="100" w:type="dxa"/>
              <w:bottom w:w="100" w:type="dxa"/>
              <w:right w:w="100" w:type="dxa"/>
            </w:tcMar>
          </w:tcPr>
          <w:p w14:paraId="5DE0FE34" w14:textId="77777777" w:rsidR="00425F90" w:rsidRPr="009F40FE" w:rsidRDefault="00425F9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p>
        </w:tc>
        <w:tc>
          <w:tcPr>
            <w:tcW w:w="1504" w:type="dxa"/>
            <w:shd w:val="clear" w:color="auto" w:fill="auto"/>
            <w:tcMar>
              <w:top w:w="100" w:type="dxa"/>
              <w:left w:w="100" w:type="dxa"/>
              <w:bottom w:w="100" w:type="dxa"/>
              <w:right w:w="100" w:type="dxa"/>
            </w:tcMar>
          </w:tcPr>
          <w:p w14:paraId="1B84EBC8" w14:textId="77777777" w:rsidR="00425F90" w:rsidRPr="009F40FE" w:rsidRDefault="00425F9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p>
        </w:tc>
        <w:tc>
          <w:tcPr>
            <w:tcW w:w="1504" w:type="dxa"/>
            <w:shd w:val="clear" w:color="auto" w:fill="9FC5E8"/>
            <w:tcMar>
              <w:top w:w="100" w:type="dxa"/>
              <w:left w:w="100" w:type="dxa"/>
              <w:bottom w:w="100" w:type="dxa"/>
              <w:right w:w="100" w:type="dxa"/>
            </w:tcMar>
          </w:tcPr>
          <w:p w14:paraId="555617CB" w14:textId="77777777" w:rsidR="00425F90" w:rsidRPr="009F40FE" w:rsidRDefault="00425F9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p>
        </w:tc>
        <w:tc>
          <w:tcPr>
            <w:tcW w:w="1504" w:type="dxa"/>
            <w:shd w:val="clear" w:color="auto" w:fill="9FC5E8"/>
            <w:tcMar>
              <w:top w:w="100" w:type="dxa"/>
              <w:left w:w="100" w:type="dxa"/>
              <w:bottom w:w="100" w:type="dxa"/>
              <w:right w:w="100" w:type="dxa"/>
            </w:tcMar>
          </w:tcPr>
          <w:p w14:paraId="62DBB32A" w14:textId="77777777" w:rsidR="00425F90" w:rsidRPr="009F40FE" w:rsidRDefault="00425F9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p>
        </w:tc>
        <w:tc>
          <w:tcPr>
            <w:tcW w:w="1504" w:type="dxa"/>
            <w:shd w:val="clear" w:color="auto" w:fill="auto"/>
            <w:tcMar>
              <w:top w:w="100" w:type="dxa"/>
              <w:left w:w="100" w:type="dxa"/>
              <w:bottom w:w="100" w:type="dxa"/>
              <w:right w:w="100" w:type="dxa"/>
            </w:tcMar>
          </w:tcPr>
          <w:p w14:paraId="21754C18" w14:textId="77777777" w:rsidR="00425F90" w:rsidRPr="009F40FE" w:rsidRDefault="00425F9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p>
        </w:tc>
      </w:tr>
      <w:tr w:rsidR="000B7886" w14:paraId="5B389B0F" w14:textId="77777777">
        <w:trPr>
          <w:cantSplit/>
          <w:tblHeader/>
        </w:trPr>
        <w:tc>
          <w:tcPr>
            <w:tcW w:w="1504" w:type="dxa"/>
            <w:shd w:val="clear" w:color="auto" w:fill="auto"/>
            <w:tcMar>
              <w:top w:w="100" w:type="dxa"/>
              <w:left w:w="100" w:type="dxa"/>
              <w:bottom w:w="100" w:type="dxa"/>
              <w:right w:w="100" w:type="dxa"/>
            </w:tcMar>
          </w:tcPr>
          <w:p w14:paraId="6F7C40D0" w14:textId="77777777" w:rsidR="00425F90" w:rsidRPr="009F40FE" w:rsidRDefault="005B1C1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r w:rsidRPr="009F40FE">
              <w:rPr>
                <w:rFonts w:ascii="Times New Roman" w:eastAsia="Times New Roman" w:hAnsi="Times New Roman" w:cs="Times New Roman"/>
                <w:b/>
                <w:sz w:val="24"/>
                <w:szCs w:val="24"/>
                <w:highlight w:val="white"/>
                <w:lang w:val="en-GB"/>
              </w:rPr>
              <w:t xml:space="preserve">Data Analysis </w:t>
            </w:r>
          </w:p>
        </w:tc>
        <w:tc>
          <w:tcPr>
            <w:tcW w:w="1504" w:type="dxa"/>
            <w:shd w:val="clear" w:color="auto" w:fill="auto"/>
            <w:tcMar>
              <w:top w:w="100" w:type="dxa"/>
              <w:left w:w="100" w:type="dxa"/>
              <w:bottom w:w="100" w:type="dxa"/>
              <w:right w:w="100" w:type="dxa"/>
            </w:tcMar>
          </w:tcPr>
          <w:p w14:paraId="0CCF66AC" w14:textId="77777777" w:rsidR="00425F90" w:rsidRPr="009F40FE" w:rsidRDefault="00425F9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p>
        </w:tc>
        <w:tc>
          <w:tcPr>
            <w:tcW w:w="1504" w:type="dxa"/>
            <w:shd w:val="clear" w:color="auto" w:fill="auto"/>
            <w:tcMar>
              <w:top w:w="100" w:type="dxa"/>
              <w:left w:w="100" w:type="dxa"/>
              <w:bottom w:w="100" w:type="dxa"/>
              <w:right w:w="100" w:type="dxa"/>
            </w:tcMar>
          </w:tcPr>
          <w:p w14:paraId="0BA298BF" w14:textId="77777777" w:rsidR="00425F90" w:rsidRPr="009F40FE" w:rsidRDefault="00425F9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p>
        </w:tc>
        <w:tc>
          <w:tcPr>
            <w:tcW w:w="1504" w:type="dxa"/>
            <w:shd w:val="clear" w:color="auto" w:fill="auto"/>
            <w:tcMar>
              <w:top w:w="100" w:type="dxa"/>
              <w:left w:w="100" w:type="dxa"/>
              <w:bottom w:w="100" w:type="dxa"/>
              <w:right w:w="100" w:type="dxa"/>
            </w:tcMar>
          </w:tcPr>
          <w:p w14:paraId="77CA9D11" w14:textId="77777777" w:rsidR="00425F90" w:rsidRPr="009F40FE" w:rsidRDefault="00425F9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p>
        </w:tc>
        <w:tc>
          <w:tcPr>
            <w:tcW w:w="1504" w:type="dxa"/>
            <w:shd w:val="clear" w:color="auto" w:fill="9FC5E8"/>
            <w:tcMar>
              <w:top w:w="100" w:type="dxa"/>
              <w:left w:w="100" w:type="dxa"/>
              <w:bottom w:w="100" w:type="dxa"/>
              <w:right w:w="100" w:type="dxa"/>
            </w:tcMar>
          </w:tcPr>
          <w:p w14:paraId="32F89288" w14:textId="77777777" w:rsidR="00425F90" w:rsidRPr="009F40FE" w:rsidRDefault="00425F9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p>
        </w:tc>
        <w:tc>
          <w:tcPr>
            <w:tcW w:w="1504" w:type="dxa"/>
            <w:shd w:val="clear" w:color="auto" w:fill="auto"/>
            <w:tcMar>
              <w:top w:w="100" w:type="dxa"/>
              <w:left w:w="100" w:type="dxa"/>
              <w:bottom w:w="100" w:type="dxa"/>
              <w:right w:w="100" w:type="dxa"/>
            </w:tcMar>
          </w:tcPr>
          <w:p w14:paraId="051A40E7" w14:textId="77777777" w:rsidR="00425F90" w:rsidRPr="009F40FE" w:rsidRDefault="00425F9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p>
        </w:tc>
      </w:tr>
      <w:tr w:rsidR="000B7886" w14:paraId="7CD868C5" w14:textId="77777777">
        <w:trPr>
          <w:cantSplit/>
          <w:tblHeader/>
        </w:trPr>
        <w:tc>
          <w:tcPr>
            <w:tcW w:w="1504" w:type="dxa"/>
            <w:shd w:val="clear" w:color="auto" w:fill="auto"/>
            <w:tcMar>
              <w:top w:w="100" w:type="dxa"/>
              <w:left w:w="100" w:type="dxa"/>
              <w:bottom w:w="100" w:type="dxa"/>
              <w:right w:w="100" w:type="dxa"/>
            </w:tcMar>
          </w:tcPr>
          <w:p w14:paraId="25A170AF" w14:textId="77777777" w:rsidR="00425F90" w:rsidRPr="009F40FE" w:rsidRDefault="005B1C1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r w:rsidRPr="009F40FE">
              <w:rPr>
                <w:rFonts w:ascii="Times New Roman" w:eastAsia="Times New Roman" w:hAnsi="Times New Roman" w:cs="Times New Roman"/>
                <w:b/>
                <w:sz w:val="24"/>
                <w:szCs w:val="24"/>
                <w:highlight w:val="white"/>
                <w:lang w:val="en-GB"/>
              </w:rPr>
              <w:t xml:space="preserve">Dissertation Submission </w:t>
            </w:r>
          </w:p>
        </w:tc>
        <w:tc>
          <w:tcPr>
            <w:tcW w:w="1504" w:type="dxa"/>
            <w:shd w:val="clear" w:color="auto" w:fill="auto"/>
            <w:tcMar>
              <w:top w:w="100" w:type="dxa"/>
              <w:left w:w="100" w:type="dxa"/>
              <w:bottom w:w="100" w:type="dxa"/>
              <w:right w:w="100" w:type="dxa"/>
            </w:tcMar>
          </w:tcPr>
          <w:p w14:paraId="3D6CA212" w14:textId="77777777" w:rsidR="00425F90" w:rsidRPr="009F40FE" w:rsidRDefault="00425F9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p>
        </w:tc>
        <w:tc>
          <w:tcPr>
            <w:tcW w:w="1504" w:type="dxa"/>
            <w:shd w:val="clear" w:color="auto" w:fill="auto"/>
            <w:tcMar>
              <w:top w:w="100" w:type="dxa"/>
              <w:left w:w="100" w:type="dxa"/>
              <w:bottom w:w="100" w:type="dxa"/>
              <w:right w:w="100" w:type="dxa"/>
            </w:tcMar>
          </w:tcPr>
          <w:p w14:paraId="0B9264BC" w14:textId="77777777" w:rsidR="00425F90" w:rsidRPr="009F40FE" w:rsidRDefault="00425F9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p>
        </w:tc>
        <w:tc>
          <w:tcPr>
            <w:tcW w:w="1504" w:type="dxa"/>
            <w:shd w:val="clear" w:color="auto" w:fill="auto"/>
            <w:tcMar>
              <w:top w:w="100" w:type="dxa"/>
              <w:left w:w="100" w:type="dxa"/>
              <w:bottom w:w="100" w:type="dxa"/>
              <w:right w:w="100" w:type="dxa"/>
            </w:tcMar>
          </w:tcPr>
          <w:p w14:paraId="0A2F2BC2" w14:textId="77777777" w:rsidR="00425F90" w:rsidRPr="009F40FE" w:rsidRDefault="00425F9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p>
        </w:tc>
        <w:tc>
          <w:tcPr>
            <w:tcW w:w="1504" w:type="dxa"/>
            <w:shd w:val="clear" w:color="auto" w:fill="auto"/>
            <w:tcMar>
              <w:top w:w="100" w:type="dxa"/>
              <w:left w:w="100" w:type="dxa"/>
              <w:bottom w:w="100" w:type="dxa"/>
              <w:right w:w="100" w:type="dxa"/>
            </w:tcMar>
          </w:tcPr>
          <w:p w14:paraId="4EAE7270" w14:textId="77777777" w:rsidR="00425F90" w:rsidRPr="009F40FE" w:rsidRDefault="00425F9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p>
        </w:tc>
        <w:tc>
          <w:tcPr>
            <w:tcW w:w="1504" w:type="dxa"/>
            <w:shd w:val="clear" w:color="auto" w:fill="9FC5E8"/>
            <w:tcMar>
              <w:top w:w="100" w:type="dxa"/>
              <w:left w:w="100" w:type="dxa"/>
              <w:bottom w:w="100" w:type="dxa"/>
              <w:right w:w="100" w:type="dxa"/>
            </w:tcMar>
          </w:tcPr>
          <w:p w14:paraId="15691F09" w14:textId="77777777" w:rsidR="00425F90" w:rsidRPr="009F40FE" w:rsidRDefault="00425F9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p>
        </w:tc>
      </w:tr>
    </w:tbl>
    <w:p w14:paraId="153838DE" w14:textId="77777777" w:rsidR="00425F90" w:rsidRPr="009F40FE" w:rsidRDefault="005B1C1B">
      <w:pPr>
        <w:pStyle w:val="Normal1"/>
        <w:spacing w:line="360" w:lineRule="auto"/>
        <w:jc w:val="center"/>
        <w:rPr>
          <w:rFonts w:ascii="Times New Roman" w:eastAsia="Times New Roman" w:hAnsi="Times New Roman" w:cs="Times New Roman"/>
          <w:b/>
          <w:sz w:val="24"/>
          <w:szCs w:val="24"/>
          <w:highlight w:val="white"/>
          <w:lang w:val="en-GB"/>
        </w:rPr>
      </w:pPr>
      <w:r w:rsidRPr="009F40FE">
        <w:rPr>
          <w:rFonts w:ascii="Times New Roman" w:eastAsia="Times New Roman" w:hAnsi="Times New Roman" w:cs="Times New Roman"/>
          <w:b/>
          <w:sz w:val="24"/>
          <w:szCs w:val="24"/>
          <w:highlight w:val="white"/>
          <w:lang w:val="en-GB"/>
        </w:rPr>
        <w:t xml:space="preserve">Figure 2: Time frame for dissertation </w:t>
      </w:r>
    </w:p>
    <w:p w14:paraId="28EA5452" w14:textId="77777777" w:rsidR="00425F90" w:rsidRPr="009F40FE" w:rsidRDefault="005B1C1B">
      <w:pPr>
        <w:pStyle w:val="Normal1"/>
        <w:spacing w:line="360" w:lineRule="auto"/>
        <w:jc w:val="center"/>
        <w:rPr>
          <w:rFonts w:ascii="Times New Roman" w:eastAsia="Times New Roman" w:hAnsi="Times New Roman" w:cs="Times New Roman"/>
          <w:sz w:val="24"/>
          <w:szCs w:val="24"/>
          <w:highlight w:val="white"/>
          <w:lang w:val="en-GB"/>
        </w:rPr>
      </w:pPr>
      <w:r w:rsidRPr="009F40FE">
        <w:rPr>
          <w:rFonts w:ascii="Times New Roman" w:eastAsia="Times New Roman" w:hAnsi="Times New Roman" w:cs="Times New Roman"/>
          <w:sz w:val="24"/>
          <w:szCs w:val="24"/>
          <w:highlight w:val="white"/>
          <w:lang w:val="en-GB"/>
        </w:rPr>
        <w:t>(Source: Self-Created)</w:t>
      </w:r>
    </w:p>
    <w:p w14:paraId="40B1A60E" w14:textId="77777777" w:rsidR="00425F90" w:rsidRPr="009F40FE" w:rsidRDefault="005B1C1B" w:rsidP="009F40FE">
      <w:pPr>
        <w:pStyle w:val="Heading1"/>
        <w:rPr>
          <w:highlight w:val="white"/>
          <w:lang w:val="en-GB"/>
        </w:rPr>
      </w:pPr>
      <w:bookmarkStart w:id="7" w:name="_Toc129651324"/>
      <w:r w:rsidRPr="009F40FE">
        <w:rPr>
          <w:highlight w:val="white"/>
          <w:lang w:val="en-GB"/>
        </w:rPr>
        <w:t>Conclusion</w:t>
      </w:r>
      <w:bookmarkEnd w:id="7"/>
      <w:r w:rsidRPr="009F40FE">
        <w:rPr>
          <w:highlight w:val="white"/>
          <w:lang w:val="en-GB"/>
        </w:rPr>
        <w:t xml:space="preserve"> </w:t>
      </w:r>
    </w:p>
    <w:p w14:paraId="7A3C3FDF" w14:textId="77777777" w:rsidR="00425F90" w:rsidRPr="009F40FE" w:rsidRDefault="005B1C1B">
      <w:pPr>
        <w:pStyle w:val="Normal1"/>
        <w:spacing w:line="360" w:lineRule="auto"/>
        <w:jc w:val="both"/>
        <w:rPr>
          <w:rFonts w:ascii="Times New Roman" w:eastAsia="Times New Roman" w:hAnsi="Times New Roman" w:cs="Times New Roman"/>
          <w:sz w:val="24"/>
          <w:szCs w:val="24"/>
          <w:highlight w:val="white"/>
          <w:lang w:val="en-GB"/>
        </w:rPr>
      </w:pPr>
      <w:r w:rsidRPr="009F40FE">
        <w:rPr>
          <w:rFonts w:ascii="Times New Roman" w:eastAsia="Times New Roman" w:hAnsi="Times New Roman" w:cs="Times New Roman"/>
          <w:sz w:val="24"/>
          <w:szCs w:val="24"/>
          <w:highlight w:val="white"/>
          <w:lang w:val="en-GB"/>
        </w:rPr>
        <w:t xml:space="preserve">This research proposal has been chosen to investigate the impact of the business exhaustion of Starbucks in the </w:t>
      </w:r>
      <w:r w:rsidR="006C228D" w:rsidRPr="009F40FE">
        <w:rPr>
          <w:rFonts w:ascii="Times New Roman" w:eastAsia="Times New Roman" w:hAnsi="Times New Roman" w:cs="Times New Roman"/>
          <w:sz w:val="24"/>
          <w:szCs w:val="24"/>
          <w:highlight w:val="white"/>
          <w:lang w:val="en-GB"/>
        </w:rPr>
        <w:t>developed nations</w:t>
      </w:r>
      <w:r w:rsidRPr="009F40FE">
        <w:rPr>
          <w:rFonts w:ascii="Times New Roman" w:eastAsia="Times New Roman" w:hAnsi="Times New Roman" w:cs="Times New Roman"/>
          <w:sz w:val="24"/>
          <w:szCs w:val="24"/>
          <w:highlight w:val="white"/>
          <w:lang w:val="en-GB"/>
        </w:rPr>
        <w:t xml:space="preserve">, leading to taking business expansion decisions to the emerging nation of India. This research </w:t>
      </w:r>
      <w:r w:rsidR="006C228D" w:rsidRPr="009F40FE">
        <w:rPr>
          <w:rFonts w:ascii="Times New Roman" w:eastAsia="Times New Roman" w:hAnsi="Times New Roman" w:cs="Times New Roman"/>
          <w:sz w:val="24"/>
          <w:szCs w:val="24"/>
          <w:highlight w:val="white"/>
          <w:lang w:val="en-GB"/>
        </w:rPr>
        <w:t>proposal has</w:t>
      </w:r>
      <w:r w:rsidRPr="009F40FE">
        <w:rPr>
          <w:rFonts w:ascii="Times New Roman" w:eastAsia="Times New Roman" w:hAnsi="Times New Roman" w:cs="Times New Roman"/>
          <w:sz w:val="24"/>
          <w:szCs w:val="24"/>
          <w:highlight w:val="white"/>
          <w:lang w:val="en-GB"/>
        </w:rPr>
        <w:t xml:space="preserve"> focused </w:t>
      </w:r>
      <w:r w:rsidR="006C228D" w:rsidRPr="009F40FE">
        <w:rPr>
          <w:rFonts w:ascii="Times New Roman" w:eastAsia="Times New Roman" w:hAnsi="Times New Roman" w:cs="Times New Roman"/>
          <w:sz w:val="24"/>
          <w:szCs w:val="24"/>
          <w:highlight w:val="white"/>
          <w:lang w:val="en-GB"/>
        </w:rPr>
        <w:t>on conducting</w:t>
      </w:r>
      <w:r w:rsidRPr="009F40FE">
        <w:rPr>
          <w:rFonts w:ascii="Times New Roman" w:eastAsia="Times New Roman" w:hAnsi="Times New Roman" w:cs="Times New Roman"/>
          <w:sz w:val="24"/>
          <w:szCs w:val="24"/>
          <w:highlight w:val="white"/>
          <w:lang w:val="en-GB"/>
        </w:rPr>
        <w:t xml:space="preserve"> qualitative research in this area and will be integral to improving a better understanding of the research topic. After having identified the limitations of previous studies in this field, the research process is worked on providing a methodology that will avoid these same issues, and predict the research study's capability in providing a strong enough relationship between the research study on the research topic.</w:t>
      </w:r>
    </w:p>
    <w:p w14:paraId="746B5794" w14:textId="77777777" w:rsidR="00425F90" w:rsidRPr="009F40FE" w:rsidRDefault="00425F90">
      <w:pPr>
        <w:pStyle w:val="Normal1"/>
        <w:spacing w:line="360" w:lineRule="auto"/>
        <w:jc w:val="both"/>
        <w:rPr>
          <w:rFonts w:ascii="Times New Roman" w:eastAsia="Times New Roman" w:hAnsi="Times New Roman" w:cs="Times New Roman"/>
          <w:sz w:val="24"/>
          <w:szCs w:val="24"/>
          <w:highlight w:val="white"/>
          <w:lang w:val="en-GB"/>
        </w:rPr>
      </w:pPr>
    </w:p>
    <w:p w14:paraId="550BB57C" w14:textId="77777777" w:rsidR="00425F90" w:rsidRPr="009F40FE" w:rsidRDefault="00425F90">
      <w:pPr>
        <w:pStyle w:val="Normal1"/>
        <w:spacing w:line="360" w:lineRule="auto"/>
        <w:jc w:val="both"/>
        <w:rPr>
          <w:rFonts w:ascii="Times New Roman" w:eastAsia="Times New Roman" w:hAnsi="Times New Roman" w:cs="Times New Roman"/>
          <w:sz w:val="24"/>
          <w:szCs w:val="24"/>
          <w:highlight w:val="white"/>
          <w:lang w:val="en-GB"/>
        </w:rPr>
      </w:pPr>
    </w:p>
    <w:p w14:paraId="3D3E4577" w14:textId="77777777" w:rsidR="00425F90" w:rsidRPr="009F40FE" w:rsidRDefault="005B1C1B">
      <w:pPr>
        <w:pStyle w:val="Normal1"/>
        <w:spacing w:line="360" w:lineRule="auto"/>
        <w:jc w:val="both"/>
        <w:rPr>
          <w:rFonts w:ascii="Times New Roman" w:eastAsia="Times New Roman" w:hAnsi="Times New Roman" w:cs="Times New Roman"/>
          <w:b/>
          <w:sz w:val="24"/>
          <w:szCs w:val="24"/>
          <w:highlight w:val="white"/>
          <w:lang w:val="en-GB"/>
        </w:rPr>
      </w:pPr>
      <w:r w:rsidRPr="009F40FE">
        <w:rPr>
          <w:lang w:val="en-GB"/>
        </w:rPr>
        <w:br w:type="page"/>
      </w:r>
    </w:p>
    <w:p w14:paraId="18FBC3E5" w14:textId="77777777" w:rsidR="00425F90" w:rsidRPr="009F40FE" w:rsidRDefault="005B1C1B" w:rsidP="009F40FE">
      <w:pPr>
        <w:pStyle w:val="Heading1"/>
        <w:rPr>
          <w:highlight w:val="white"/>
          <w:lang w:val="en-GB"/>
        </w:rPr>
      </w:pPr>
      <w:bookmarkStart w:id="8" w:name="_Toc129651325"/>
      <w:r w:rsidRPr="009F40FE">
        <w:rPr>
          <w:highlight w:val="white"/>
          <w:lang w:val="en-GB"/>
        </w:rPr>
        <w:lastRenderedPageBreak/>
        <w:t>References</w:t>
      </w:r>
      <w:bookmarkEnd w:id="8"/>
      <w:r w:rsidRPr="009F40FE">
        <w:rPr>
          <w:highlight w:val="white"/>
          <w:lang w:val="en-GB"/>
        </w:rPr>
        <w:t xml:space="preserve"> </w:t>
      </w:r>
    </w:p>
    <w:p w14:paraId="0D96DD9E" w14:textId="77777777" w:rsidR="006C228D" w:rsidRPr="009F40FE" w:rsidRDefault="005B1C1B" w:rsidP="00100EC9">
      <w:pPr>
        <w:pStyle w:val="Normal1"/>
        <w:spacing w:line="360" w:lineRule="auto"/>
        <w:jc w:val="both"/>
        <w:rPr>
          <w:rFonts w:ascii="Times New Roman" w:eastAsia="Times New Roman" w:hAnsi="Times New Roman" w:cs="Times New Roman"/>
          <w:sz w:val="24"/>
          <w:szCs w:val="24"/>
          <w:highlight w:val="white"/>
          <w:lang w:val="en-GB"/>
        </w:rPr>
      </w:pPr>
      <w:r w:rsidRPr="009F40FE">
        <w:rPr>
          <w:rFonts w:ascii="Times New Roman" w:eastAsia="Times New Roman" w:hAnsi="Times New Roman" w:cs="Times New Roman"/>
          <w:sz w:val="24"/>
          <w:szCs w:val="24"/>
          <w:highlight w:val="white"/>
          <w:lang w:val="en-GB"/>
        </w:rPr>
        <w:t>Al-</w:t>
      </w:r>
      <w:proofErr w:type="spellStart"/>
      <w:r w:rsidRPr="009F40FE">
        <w:rPr>
          <w:rFonts w:ascii="Times New Roman" w:eastAsia="Times New Roman" w:hAnsi="Times New Roman" w:cs="Times New Roman"/>
          <w:sz w:val="24"/>
          <w:szCs w:val="24"/>
          <w:highlight w:val="white"/>
          <w:lang w:val="en-GB"/>
        </w:rPr>
        <w:t>Ababneh</w:t>
      </w:r>
      <w:proofErr w:type="spellEnd"/>
      <w:r w:rsidRPr="009F40FE">
        <w:rPr>
          <w:rFonts w:ascii="Times New Roman" w:eastAsia="Times New Roman" w:hAnsi="Times New Roman" w:cs="Times New Roman"/>
          <w:sz w:val="24"/>
          <w:szCs w:val="24"/>
          <w:highlight w:val="white"/>
          <w:lang w:val="en-GB"/>
        </w:rPr>
        <w:t xml:space="preserve">, M.M., 2020. Linking ontology, epistemology and research methodology. </w:t>
      </w:r>
      <w:r w:rsidRPr="009F40FE">
        <w:rPr>
          <w:rFonts w:ascii="Times New Roman" w:eastAsia="Times New Roman" w:hAnsi="Times New Roman" w:cs="Times New Roman"/>
          <w:i/>
          <w:sz w:val="24"/>
          <w:szCs w:val="24"/>
          <w:highlight w:val="white"/>
          <w:lang w:val="en-GB"/>
        </w:rPr>
        <w:t>Science &amp; Philosophy</w:t>
      </w:r>
      <w:r w:rsidRPr="009F40FE">
        <w:rPr>
          <w:rFonts w:ascii="Times New Roman" w:eastAsia="Times New Roman" w:hAnsi="Times New Roman" w:cs="Times New Roman"/>
          <w:sz w:val="24"/>
          <w:szCs w:val="24"/>
          <w:highlight w:val="white"/>
          <w:lang w:val="en-GB"/>
        </w:rPr>
        <w:t xml:space="preserve">, </w:t>
      </w:r>
      <w:r w:rsidRPr="009F40FE">
        <w:rPr>
          <w:rFonts w:ascii="Times New Roman" w:eastAsia="Times New Roman" w:hAnsi="Times New Roman" w:cs="Times New Roman"/>
          <w:i/>
          <w:sz w:val="24"/>
          <w:szCs w:val="24"/>
          <w:highlight w:val="white"/>
          <w:lang w:val="en-GB"/>
        </w:rPr>
        <w:t>8</w:t>
      </w:r>
      <w:r w:rsidRPr="009F40FE">
        <w:rPr>
          <w:rFonts w:ascii="Times New Roman" w:eastAsia="Times New Roman" w:hAnsi="Times New Roman" w:cs="Times New Roman"/>
          <w:sz w:val="24"/>
          <w:szCs w:val="24"/>
          <w:highlight w:val="white"/>
          <w:lang w:val="en-GB"/>
        </w:rPr>
        <w:t>(1), pp.75-91.</w:t>
      </w:r>
    </w:p>
    <w:p w14:paraId="6FC0BD6E" w14:textId="77777777" w:rsidR="006C228D" w:rsidRPr="009F40FE" w:rsidRDefault="005B1C1B" w:rsidP="00100EC9">
      <w:pPr>
        <w:pStyle w:val="Normal1"/>
        <w:spacing w:line="360" w:lineRule="auto"/>
        <w:jc w:val="both"/>
        <w:rPr>
          <w:rFonts w:ascii="Times New Roman" w:eastAsia="Times New Roman" w:hAnsi="Times New Roman" w:cs="Times New Roman"/>
          <w:sz w:val="24"/>
          <w:szCs w:val="24"/>
          <w:highlight w:val="white"/>
          <w:lang w:val="en-GB"/>
        </w:rPr>
      </w:pPr>
      <w:proofErr w:type="spellStart"/>
      <w:r w:rsidRPr="009F40FE">
        <w:rPr>
          <w:rFonts w:ascii="Times New Roman" w:eastAsia="Times New Roman" w:hAnsi="Times New Roman" w:cs="Times New Roman"/>
          <w:sz w:val="24"/>
          <w:szCs w:val="24"/>
          <w:highlight w:val="white"/>
          <w:lang w:val="en-GB"/>
        </w:rPr>
        <w:t>Alharahsheh</w:t>
      </w:r>
      <w:proofErr w:type="spellEnd"/>
      <w:r w:rsidRPr="009F40FE">
        <w:rPr>
          <w:rFonts w:ascii="Times New Roman" w:eastAsia="Times New Roman" w:hAnsi="Times New Roman" w:cs="Times New Roman"/>
          <w:sz w:val="24"/>
          <w:szCs w:val="24"/>
          <w:highlight w:val="white"/>
          <w:lang w:val="en-GB"/>
        </w:rPr>
        <w:t xml:space="preserve">, H.H. and Pius, A., 2020. A review of key paradigms: Positivism VS interpretivism. </w:t>
      </w:r>
      <w:r w:rsidRPr="009F40FE">
        <w:rPr>
          <w:rFonts w:ascii="Times New Roman" w:eastAsia="Times New Roman" w:hAnsi="Times New Roman" w:cs="Times New Roman"/>
          <w:i/>
          <w:sz w:val="24"/>
          <w:szCs w:val="24"/>
          <w:highlight w:val="white"/>
          <w:lang w:val="en-GB"/>
        </w:rPr>
        <w:t>Global Academic Journal of Humanities and Social Sciences</w:t>
      </w:r>
      <w:r w:rsidRPr="009F40FE">
        <w:rPr>
          <w:rFonts w:ascii="Times New Roman" w:eastAsia="Times New Roman" w:hAnsi="Times New Roman" w:cs="Times New Roman"/>
          <w:sz w:val="24"/>
          <w:szCs w:val="24"/>
          <w:highlight w:val="white"/>
          <w:lang w:val="en-GB"/>
        </w:rPr>
        <w:t xml:space="preserve">, </w:t>
      </w:r>
      <w:r w:rsidRPr="009F40FE">
        <w:rPr>
          <w:rFonts w:ascii="Times New Roman" w:eastAsia="Times New Roman" w:hAnsi="Times New Roman" w:cs="Times New Roman"/>
          <w:i/>
          <w:sz w:val="24"/>
          <w:szCs w:val="24"/>
          <w:highlight w:val="white"/>
          <w:lang w:val="en-GB"/>
        </w:rPr>
        <w:t>2</w:t>
      </w:r>
      <w:r w:rsidRPr="009F40FE">
        <w:rPr>
          <w:rFonts w:ascii="Times New Roman" w:eastAsia="Times New Roman" w:hAnsi="Times New Roman" w:cs="Times New Roman"/>
          <w:sz w:val="24"/>
          <w:szCs w:val="24"/>
          <w:highlight w:val="white"/>
          <w:lang w:val="en-GB"/>
        </w:rPr>
        <w:t>(3), pp.39-43.</w:t>
      </w:r>
    </w:p>
    <w:p w14:paraId="5030064B" w14:textId="77777777" w:rsidR="006C228D" w:rsidRPr="009F40FE" w:rsidRDefault="005B1C1B" w:rsidP="00100EC9">
      <w:pPr>
        <w:pStyle w:val="Normal1"/>
        <w:spacing w:line="360" w:lineRule="auto"/>
        <w:jc w:val="both"/>
        <w:rPr>
          <w:rFonts w:ascii="Times New Roman" w:eastAsia="Times New Roman" w:hAnsi="Times New Roman" w:cs="Times New Roman"/>
          <w:sz w:val="24"/>
          <w:szCs w:val="24"/>
          <w:highlight w:val="white"/>
          <w:lang w:val="en-GB"/>
        </w:rPr>
      </w:pPr>
      <w:proofErr w:type="spellStart"/>
      <w:r w:rsidRPr="009F40FE">
        <w:rPr>
          <w:rFonts w:ascii="Times New Roman" w:eastAsia="Times New Roman" w:hAnsi="Times New Roman" w:cs="Times New Roman"/>
          <w:sz w:val="24"/>
          <w:szCs w:val="24"/>
          <w:highlight w:val="white"/>
          <w:lang w:val="en-GB"/>
        </w:rPr>
        <w:t>Anshari</w:t>
      </w:r>
      <w:proofErr w:type="spellEnd"/>
      <w:r w:rsidRPr="009F40FE">
        <w:rPr>
          <w:rFonts w:ascii="Times New Roman" w:eastAsia="Times New Roman" w:hAnsi="Times New Roman" w:cs="Times New Roman"/>
          <w:sz w:val="24"/>
          <w:szCs w:val="24"/>
          <w:highlight w:val="white"/>
          <w:lang w:val="en-GB"/>
        </w:rPr>
        <w:t xml:space="preserve">, M., </w:t>
      </w:r>
      <w:proofErr w:type="spellStart"/>
      <w:r w:rsidRPr="009F40FE">
        <w:rPr>
          <w:rFonts w:ascii="Times New Roman" w:eastAsia="Times New Roman" w:hAnsi="Times New Roman" w:cs="Times New Roman"/>
          <w:sz w:val="24"/>
          <w:szCs w:val="24"/>
          <w:highlight w:val="white"/>
          <w:lang w:val="en-GB"/>
        </w:rPr>
        <w:t>Almunawar</w:t>
      </w:r>
      <w:proofErr w:type="spellEnd"/>
      <w:r w:rsidRPr="009F40FE">
        <w:rPr>
          <w:rFonts w:ascii="Times New Roman" w:eastAsia="Times New Roman" w:hAnsi="Times New Roman" w:cs="Times New Roman"/>
          <w:sz w:val="24"/>
          <w:szCs w:val="24"/>
          <w:highlight w:val="white"/>
          <w:lang w:val="en-GB"/>
        </w:rPr>
        <w:t xml:space="preserve">, M.N. and </w:t>
      </w:r>
      <w:proofErr w:type="spellStart"/>
      <w:r w:rsidRPr="009F40FE">
        <w:rPr>
          <w:rFonts w:ascii="Times New Roman" w:eastAsia="Times New Roman" w:hAnsi="Times New Roman" w:cs="Times New Roman"/>
          <w:sz w:val="24"/>
          <w:szCs w:val="24"/>
          <w:highlight w:val="white"/>
          <w:lang w:val="en-GB"/>
        </w:rPr>
        <w:t>Masri</w:t>
      </w:r>
      <w:proofErr w:type="spellEnd"/>
      <w:r w:rsidRPr="009F40FE">
        <w:rPr>
          <w:rFonts w:ascii="Times New Roman" w:eastAsia="Times New Roman" w:hAnsi="Times New Roman" w:cs="Times New Roman"/>
          <w:sz w:val="24"/>
          <w:szCs w:val="24"/>
          <w:highlight w:val="white"/>
          <w:lang w:val="en-GB"/>
        </w:rPr>
        <w:t xml:space="preserve">, M., 2022. Digital twin: financial technology’s next frontier of </w:t>
      </w:r>
      <w:proofErr w:type="spellStart"/>
      <w:r w:rsidRPr="009F40FE">
        <w:rPr>
          <w:rFonts w:ascii="Times New Roman" w:eastAsia="Times New Roman" w:hAnsi="Times New Roman" w:cs="Times New Roman"/>
          <w:sz w:val="24"/>
          <w:szCs w:val="24"/>
          <w:highlight w:val="white"/>
          <w:lang w:val="en-GB"/>
        </w:rPr>
        <w:t>robo</w:t>
      </w:r>
      <w:proofErr w:type="spellEnd"/>
      <w:r w:rsidRPr="009F40FE">
        <w:rPr>
          <w:rFonts w:ascii="Times New Roman" w:eastAsia="Times New Roman" w:hAnsi="Times New Roman" w:cs="Times New Roman"/>
          <w:sz w:val="24"/>
          <w:szCs w:val="24"/>
          <w:highlight w:val="white"/>
          <w:lang w:val="en-GB"/>
        </w:rPr>
        <w:t xml:space="preserve">-advisor. </w:t>
      </w:r>
      <w:r w:rsidRPr="009F40FE">
        <w:rPr>
          <w:rFonts w:ascii="Times New Roman" w:eastAsia="Times New Roman" w:hAnsi="Times New Roman" w:cs="Times New Roman"/>
          <w:i/>
          <w:sz w:val="24"/>
          <w:szCs w:val="24"/>
          <w:highlight w:val="white"/>
          <w:lang w:val="en-GB"/>
        </w:rPr>
        <w:t>Journal of Risk and Financial Management</w:t>
      </w:r>
      <w:r w:rsidRPr="009F40FE">
        <w:rPr>
          <w:rFonts w:ascii="Times New Roman" w:eastAsia="Times New Roman" w:hAnsi="Times New Roman" w:cs="Times New Roman"/>
          <w:sz w:val="24"/>
          <w:szCs w:val="24"/>
          <w:highlight w:val="white"/>
          <w:lang w:val="en-GB"/>
        </w:rPr>
        <w:t xml:space="preserve">, </w:t>
      </w:r>
      <w:r w:rsidRPr="009F40FE">
        <w:rPr>
          <w:rFonts w:ascii="Times New Roman" w:eastAsia="Times New Roman" w:hAnsi="Times New Roman" w:cs="Times New Roman"/>
          <w:i/>
          <w:sz w:val="24"/>
          <w:szCs w:val="24"/>
          <w:highlight w:val="white"/>
          <w:lang w:val="en-GB"/>
        </w:rPr>
        <w:t>15</w:t>
      </w:r>
      <w:r w:rsidRPr="009F40FE">
        <w:rPr>
          <w:rFonts w:ascii="Times New Roman" w:eastAsia="Times New Roman" w:hAnsi="Times New Roman" w:cs="Times New Roman"/>
          <w:sz w:val="24"/>
          <w:szCs w:val="24"/>
          <w:highlight w:val="white"/>
          <w:lang w:val="en-GB"/>
        </w:rPr>
        <w:t>(4), p.163.</w:t>
      </w:r>
    </w:p>
    <w:p w14:paraId="5D6E4349" w14:textId="77777777" w:rsidR="006C228D" w:rsidRPr="009F40FE" w:rsidRDefault="005B1C1B" w:rsidP="00100EC9">
      <w:pPr>
        <w:pStyle w:val="Normal1"/>
        <w:spacing w:line="360" w:lineRule="auto"/>
        <w:jc w:val="both"/>
        <w:rPr>
          <w:rFonts w:ascii="Times New Roman" w:eastAsia="Times New Roman" w:hAnsi="Times New Roman" w:cs="Times New Roman"/>
          <w:sz w:val="24"/>
          <w:szCs w:val="24"/>
          <w:highlight w:val="white"/>
          <w:lang w:val="en-GB"/>
        </w:rPr>
      </w:pPr>
      <w:r w:rsidRPr="009F40FE">
        <w:rPr>
          <w:rFonts w:ascii="Times New Roman" w:eastAsia="Times New Roman" w:hAnsi="Times New Roman" w:cs="Times New Roman"/>
          <w:sz w:val="24"/>
          <w:szCs w:val="24"/>
          <w:highlight w:val="white"/>
          <w:lang w:val="en-GB"/>
        </w:rPr>
        <w:t xml:space="preserve">Bhattacharya, S., 2019. A case study on past performance and futuristic game plan of Tata Starbucks. </w:t>
      </w:r>
      <w:r w:rsidRPr="009F40FE">
        <w:rPr>
          <w:rFonts w:ascii="Times New Roman" w:eastAsia="Times New Roman" w:hAnsi="Times New Roman" w:cs="Times New Roman"/>
          <w:i/>
          <w:sz w:val="24"/>
          <w:szCs w:val="24"/>
          <w:highlight w:val="white"/>
          <w:lang w:val="en-GB"/>
        </w:rPr>
        <w:t>IAHRW International Journal of Social Sciences Review</w:t>
      </w:r>
      <w:r w:rsidRPr="009F40FE">
        <w:rPr>
          <w:rFonts w:ascii="Times New Roman" w:eastAsia="Times New Roman" w:hAnsi="Times New Roman" w:cs="Times New Roman"/>
          <w:sz w:val="24"/>
          <w:szCs w:val="24"/>
          <w:highlight w:val="white"/>
          <w:lang w:val="en-GB"/>
        </w:rPr>
        <w:t xml:space="preserve">, </w:t>
      </w:r>
      <w:r w:rsidRPr="009F40FE">
        <w:rPr>
          <w:rFonts w:ascii="Times New Roman" w:eastAsia="Times New Roman" w:hAnsi="Times New Roman" w:cs="Times New Roman"/>
          <w:i/>
          <w:sz w:val="24"/>
          <w:szCs w:val="24"/>
          <w:highlight w:val="white"/>
          <w:lang w:val="en-GB"/>
        </w:rPr>
        <w:t>7</w:t>
      </w:r>
      <w:r w:rsidRPr="009F40FE">
        <w:rPr>
          <w:rFonts w:ascii="Times New Roman" w:eastAsia="Times New Roman" w:hAnsi="Times New Roman" w:cs="Times New Roman"/>
          <w:sz w:val="24"/>
          <w:szCs w:val="24"/>
          <w:highlight w:val="white"/>
          <w:lang w:val="en-GB"/>
        </w:rPr>
        <w:t>(6-I), pp.2062-2063.</w:t>
      </w:r>
    </w:p>
    <w:p w14:paraId="6A1831C4" w14:textId="77777777" w:rsidR="006C228D" w:rsidRPr="009F40FE" w:rsidRDefault="005B1C1B" w:rsidP="00100EC9">
      <w:pPr>
        <w:pStyle w:val="Normal1"/>
        <w:spacing w:line="360" w:lineRule="auto"/>
        <w:jc w:val="both"/>
        <w:rPr>
          <w:sz w:val="20"/>
          <w:szCs w:val="20"/>
          <w:highlight w:val="white"/>
          <w:lang w:val="en-GB"/>
        </w:rPr>
      </w:pPr>
      <w:r w:rsidRPr="009F40FE">
        <w:rPr>
          <w:rFonts w:ascii="Times New Roman" w:eastAsia="Times New Roman" w:hAnsi="Times New Roman" w:cs="Times New Roman"/>
          <w:sz w:val="24"/>
          <w:szCs w:val="24"/>
          <w:highlight w:val="white"/>
          <w:lang w:val="en-GB"/>
        </w:rPr>
        <w:t>City, Q., 2021. STARBUCKS CORPORATION</w:t>
      </w:r>
      <w:r w:rsidRPr="009F40FE">
        <w:rPr>
          <w:sz w:val="20"/>
          <w:szCs w:val="20"/>
          <w:highlight w:val="white"/>
          <w:lang w:val="en-GB"/>
        </w:rPr>
        <w:t>.</w:t>
      </w:r>
    </w:p>
    <w:p w14:paraId="3D3A1BC6" w14:textId="77777777" w:rsidR="006C228D" w:rsidRPr="009F40FE" w:rsidRDefault="005B1C1B" w:rsidP="00100EC9">
      <w:pPr>
        <w:pStyle w:val="Normal1"/>
        <w:spacing w:line="360" w:lineRule="auto"/>
        <w:jc w:val="both"/>
        <w:rPr>
          <w:rFonts w:ascii="Times New Roman" w:eastAsia="Times New Roman" w:hAnsi="Times New Roman" w:cs="Times New Roman"/>
          <w:sz w:val="24"/>
          <w:szCs w:val="24"/>
          <w:highlight w:val="white"/>
          <w:lang w:val="en-GB"/>
        </w:rPr>
      </w:pPr>
      <w:r w:rsidRPr="009F40FE">
        <w:rPr>
          <w:rFonts w:ascii="Times New Roman" w:eastAsia="Times New Roman" w:hAnsi="Times New Roman" w:cs="Times New Roman"/>
          <w:sz w:val="24"/>
          <w:szCs w:val="24"/>
          <w:highlight w:val="white"/>
          <w:lang w:val="en-GB"/>
        </w:rPr>
        <w:t xml:space="preserve">Ding, K., 2022, March. Analysis of Short Selling. In </w:t>
      </w:r>
      <w:r w:rsidRPr="009F40FE">
        <w:rPr>
          <w:rFonts w:ascii="Times New Roman" w:eastAsia="Times New Roman" w:hAnsi="Times New Roman" w:cs="Times New Roman"/>
          <w:i/>
          <w:sz w:val="24"/>
          <w:szCs w:val="24"/>
          <w:highlight w:val="white"/>
          <w:lang w:val="en-GB"/>
        </w:rPr>
        <w:t>2022 7th International Conference on Financial Innovation and Economic Development (ICFIED 2022)</w:t>
      </w:r>
      <w:r w:rsidRPr="009F40FE">
        <w:rPr>
          <w:rFonts w:ascii="Times New Roman" w:eastAsia="Times New Roman" w:hAnsi="Times New Roman" w:cs="Times New Roman"/>
          <w:sz w:val="24"/>
          <w:szCs w:val="24"/>
          <w:highlight w:val="white"/>
          <w:lang w:val="en-GB"/>
        </w:rPr>
        <w:t xml:space="preserve"> (pp. 2030-2034). Atlantis Press.</w:t>
      </w:r>
    </w:p>
    <w:p w14:paraId="79484029" w14:textId="77777777" w:rsidR="006C228D" w:rsidRPr="009F40FE" w:rsidRDefault="005B1C1B" w:rsidP="00100EC9">
      <w:pPr>
        <w:pStyle w:val="Normal1"/>
        <w:spacing w:line="360" w:lineRule="auto"/>
        <w:jc w:val="both"/>
        <w:rPr>
          <w:rFonts w:ascii="Times New Roman" w:eastAsia="Times New Roman" w:hAnsi="Times New Roman" w:cs="Times New Roman"/>
          <w:sz w:val="24"/>
          <w:szCs w:val="24"/>
          <w:highlight w:val="white"/>
          <w:lang w:val="en-GB"/>
        </w:rPr>
      </w:pPr>
      <w:r w:rsidRPr="009F40FE">
        <w:rPr>
          <w:rFonts w:ascii="Times New Roman" w:eastAsia="Times New Roman" w:hAnsi="Times New Roman" w:cs="Times New Roman"/>
          <w:sz w:val="24"/>
          <w:szCs w:val="24"/>
          <w:highlight w:val="white"/>
          <w:lang w:val="en-GB"/>
        </w:rPr>
        <w:t xml:space="preserve">Ding, Y., </w:t>
      </w:r>
      <w:proofErr w:type="spellStart"/>
      <w:r w:rsidRPr="009F40FE">
        <w:rPr>
          <w:rFonts w:ascii="Times New Roman" w:eastAsia="Times New Roman" w:hAnsi="Times New Roman" w:cs="Times New Roman"/>
          <w:sz w:val="24"/>
          <w:szCs w:val="24"/>
          <w:highlight w:val="white"/>
          <w:lang w:val="en-GB"/>
        </w:rPr>
        <w:t>Frecknall</w:t>
      </w:r>
      <w:proofErr w:type="spellEnd"/>
      <w:r w:rsidRPr="009F40FE">
        <w:rPr>
          <w:rFonts w:ascii="Times New Roman" w:eastAsia="Times New Roman" w:hAnsi="Times New Roman" w:cs="Times New Roman"/>
          <w:sz w:val="24"/>
          <w:szCs w:val="24"/>
          <w:highlight w:val="white"/>
          <w:lang w:val="en-GB"/>
        </w:rPr>
        <w:t xml:space="preserve">-Hughes, J. and Kim, J.R., 2020. 13 Starbucks and media allegations of tax avoidance. </w:t>
      </w:r>
      <w:r w:rsidRPr="009F40FE">
        <w:rPr>
          <w:rFonts w:ascii="Times New Roman" w:eastAsia="Times New Roman" w:hAnsi="Times New Roman" w:cs="Times New Roman"/>
          <w:i/>
          <w:sz w:val="24"/>
          <w:szCs w:val="24"/>
          <w:highlight w:val="white"/>
          <w:lang w:val="en-GB"/>
        </w:rPr>
        <w:t>Behavioural Public Finance: Individuals, Society, and the State</w:t>
      </w:r>
      <w:r w:rsidRPr="009F40FE">
        <w:rPr>
          <w:rFonts w:ascii="Times New Roman" w:eastAsia="Times New Roman" w:hAnsi="Times New Roman" w:cs="Times New Roman"/>
          <w:sz w:val="24"/>
          <w:szCs w:val="24"/>
          <w:highlight w:val="white"/>
          <w:lang w:val="en-GB"/>
        </w:rPr>
        <w:t>, p.253.</w:t>
      </w:r>
    </w:p>
    <w:p w14:paraId="63D25ECD" w14:textId="77777777" w:rsidR="006C228D" w:rsidRPr="009F40FE" w:rsidRDefault="005B1C1B" w:rsidP="00100EC9">
      <w:pPr>
        <w:pStyle w:val="Normal1"/>
        <w:spacing w:line="360" w:lineRule="auto"/>
        <w:jc w:val="both"/>
        <w:rPr>
          <w:rFonts w:ascii="Times New Roman" w:eastAsia="Times New Roman" w:hAnsi="Times New Roman" w:cs="Times New Roman"/>
          <w:sz w:val="24"/>
          <w:szCs w:val="24"/>
          <w:highlight w:val="white"/>
          <w:lang w:val="en-GB"/>
        </w:rPr>
      </w:pPr>
      <w:r w:rsidRPr="009F40FE">
        <w:rPr>
          <w:rFonts w:ascii="Times New Roman" w:eastAsia="Times New Roman" w:hAnsi="Times New Roman" w:cs="Times New Roman"/>
          <w:sz w:val="24"/>
          <w:szCs w:val="24"/>
          <w:highlight w:val="white"/>
          <w:lang w:val="en-GB"/>
        </w:rPr>
        <w:t xml:space="preserve">Fischer, D. and Roy, K., 2019. Market entry in India: The curious case of Starbucks. </w:t>
      </w:r>
      <w:r w:rsidRPr="009F40FE">
        <w:rPr>
          <w:rFonts w:ascii="Times New Roman" w:eastAsia="Times New Roman" w:hAnsi="Times New Roman" w:cs="Times New Roman"/>
          <w:i/>
          <w:sz w:val="24"/>
          <w:szCs w:val="24"/>
          <w:highlight w:val="white"/>
          <w:lang w:val="en-GB"/>
        </w:rPr>
        <w:t>Rutgers Business Review</w:t>
      </w:r>
      <w:r w:rsidRPr="009F40FE">
        <w:rPr>
          <w:rFonts w:ascii="Times New Roman" w:eastAsia="Times New Roman" w:hAnsi="Times New Roman" w:cs="Times New Roman"/>
          <w:sz w:val="24"/>
          <w:szCs w:val="24"/>
          <w:highlight w:val="white"/>
          <w:lang w:val="en-GB"/>
        </w:rPr>
        <w:t xml:space="preserve">, </w:t>
      </w:r>
      <w:r w:rsidRPr="009F40FE">
        <w:rPr>
          <w:rFonts w:ascii="Times New Roman" w:eastAsia="Times New Roman" w:hAnsi="Times New Roman" w:cs="Times New Roman"/>
          <w:i/>
          <w:sz w:val="24"/>
          <w:szCs w:val="24"/>
          <w:highlight w:val="white"/>
          <w:lang w:val="en-GB"/>
        </w:rPr>
        <w:t>4</w:t>
      </w:r>
      <w:r w:rsidRPr="009F40FE">
        <w:rPr>
          <w:rFonts w:ascii="Times New Roman" w:eastAsia="Times New Roman" w:hAnsi="Times New Roman" w:cs="Times New Roman"/>
          <w:sz w:val="24"/>
          <w:szCs w:val="24"/>
          <w:highlight w:val="white"/>
          <w:lang w:val="en-GB"/>
        </w:rPr>
        <w:t>(2).</w:t>
      </w:r>
    </w:p>
    <w:p w14:paraId="188BCCB2" w14:textId="77777777" w:rsidR="006C228D" w:rsidRPr="009F40FE" w:rsidRDefault="005B1C1B" w:rsidP="00100EC9">
      <w:pPr>
        <w:pStyle w:val="Normal1"/>
        <w:spacing w:line="360" w:lineRule="auto"/>
        <w:jc w:val="both"/>
        <w:rPr>
          <w:rFonts w:ascii="Times New Roman" w:eastAsia="Times New Roman" w:hAnsi="Times New Roman" w:cs="Times New Roman"/>
          <w:sz w:val="24"/>
          <w:szCs w:val="24"/>
          <w:highlight w:val="white"/>
          <w:lang w:val="en-GB"/>
        </w:rPr>
      </w:pPr>
      <w:proofErr w:type="spellStart"/>
      <w:r w:rsidRPr="009F40FE">
        <w:rPr>
          <w:rFonts w:ascii="Times New Roman" w:eastAsia="Times New Roman" w:hAnsi="Times New Roman" w:cs="Times New Roman"/>
          <w:sz w:val="24"/>
          <w:szCs w:val="24"/>
          <w:highlight w:val="white"/>
          <w:lang w:val="en-GB"/>
        </w:rPr>
        <w:t>Kumaresan</w:t>
      </w:r>
      <w:proofErr w:type="spellEnd"/>
      <w:r w:rsidRPr="009F40FE">
        <w:rPr>
          <w:rFonts w:ascii="Times New Roman" w:eastAsia="Times New Roman" w:hAnsi="Times New Roman" w:cs="Times New Roman"/>
          <w:sz w:val="24"/>
          <w:szCs w:val="24"/>
          <w:highlight w:val="white"/>
          <w:lang w:val="en-GB"/>
        </w:rPr>
        <w:t>, R., 2019. The Effects of Macroeconomics Factors towards the Starbucks Corporation.</w:t>
      </w:r>
    </w:p>
    <w:p w14:paraId="4638838F" w14:textId="77777777" w:rsidR="006C228D" w:rsidRPr="009F40FE" w:rsidRDefault="005B1C1B" w:rsidP="00100EC9">
      <w:pPr>
        <w:pStyle w:val="Normal1"/>
        <w:spacing w:line="360" w:lineRule="auto"/>
        <w:jc w:val="both"/>
        <w:rPr>
          <w:sz w:val="20"/>
          <w:szCs w:val="20"/>
          <w:highlight w:val="white"/>
          <w:lang w:val="en-GB"/>
        </w:rPr>
      </w:pPr>
      <w:r w:rsidRPr="009F40FE">
        <w:rPr>
          <w:rFonts w:ascii="Times New Roman" w:eastAsia="Times New Roman" w:hAnsi="Times New Roman" w:cs="Times New Roman"/>
          <w:sz w:val="24"/>
          <w:szCs w:val="24"/>
          <w:highlight w:val="white"/>
          <w:lang w:val="en-GB"/>
        </w:rPr>
        <w:t>Lacara, D., 2022. Analysis of Reshoring: Definitions, Causes, Data and Policies</w:t>
      </w:r>
      <w:r w:rsidRPr="009F40FE">
        <w:rPr>
          <w:sz w:val="20"/>
          <w:szCs w:val="20"/>
          <w:highlight w:val="white"/>
          <w:lang w:val="en-GB"/>
        </w:rPr>
        <w:t>.</w:t>
      </w:r>
    </w:p>
    <w:p w14:paraId="011BD5F3" w14:textId="77777777" w:rsidR="006C228D" w:rsidRPr="009F40FE" w:rsidRDefault="005B1C1B" w:rsidP="00100EC9">
      <w:pPr>
        <w:pStyle w:val="Normal1"/>
        <w:spacing w:line="360" w:lineRule="auto"/>
        <w:jc w:val="both"/>
        <w:rPr>
          <w:rFonts w:ascii="Times New Roman" w:eastAsia="Times New Roman" w:hAnsi="Times New Roman" w:cs="Times New Roman"/>
          <w:sz w:val="24"/>
          <w:szCs w:val="24"/>
          <w:highlight w:val="white"/>
          <w:lang w:val="en-GB"/>
        </w:rPr>
      </w:pPr>
      <w:r w:rsidRPr="009F40FE">
        <w:rPr>
          <w:rFonts w:ascii="Times New Roman" w:eastAsia="Times New Roman" w:hAnsi="Times New Roman" w:cs="Times New Roman"/>
          <w:sz w:val="24"/>
          <w:szCs w:val="24"/>
          <w:highlight w:val="white"/>
          <w:lang w:val="en-GB"/>
        </w:rPr>
        <w:t xml:space="preserve">Morgan, D.L. and Nica, A., 2020. Iterative thematic inquiry: A new method for </w:t>
      </w:r>
      <w:proofErr w:type="spellStart"/>
      <w:r w:rsidRPr="009F40FE">
        <w:rPr>
          <w:rFonts w:ascii="Times New Roman" w:eastAsia="Times New Roman" w:hAnsi="Times New Roman" w:cs="Times New Roman"/>
          <w:sz w:val="24"/>
          <w:szCs w:val="24"/>
          <w:highlight w:val="white"/>
          <w:lang w:val="en-GB"/>
        </w:rPr>
        <w:t>analyzing</w:t>
      </w:r>
      <w:proofErr w:type="spellEnd"/>
      <w:r w:rsidRPr="009F40FE">
        <w:rPr>
          <w:rFonts w:ascii="Times New Roman" w:eastAsia="Times New Roman" w:hAnsi="Times New Roman" w:cs="Times New Roman"/>
          <w:sz w:val="24"/>
          <w:szCs w:val="24"/>
          <w:highlight w:val="white"/>
          <w:lang w:val="en-GB"/>
        </w:rPr>
        <w:t xml:space="preserve"> qualitative data. </w:t>
      </w:r>
      <w:r w:rsidRPr="009F40FE">
        <w:rPr>
          <w:rFonts w:ascii="Times New Roman" w:eastAsia="Times New Roman" w:hAnsi="Times New Roman" w:cs="Times New Roman"/>
          <w:i/>
          <w:sz w:val="24"/>
          <w:szCs w:val="24"/>
          <w:highlight w:val="white"/>
          <w:lang w:val="en-GB"/>
        </w:rPr>
        <w:t>International Journal of Qualitative Methods</w:t>
      </w:r>
      <w:r w:rsidRPr="009F40FE">
        <w:rPr>
          <w:rFonts w:ascii="Times New Roman" w:eastAsia="Times New Roman" w:hAnsi="Times New Roman" w:cs="Times New Roman"/>
          <w:sz w:val="24"/>
          <w:szCs w:val="24"/>
          <w:highlight w:val="white"/>
          <w:lang w:val="en-GB"/>
        </w:rPr>
        <w:t xml:space="preserve">, </w:t>
      </w:r>
      <w:r w:rsidRPr="009F40FE">
        <w:rPr>
          <w:rFonts w:ascii="Times New Roman" w:eastAsia="Times New Roman" w:hAnsi="Times New Roman" w:cs="Times New Roman"/>
          <w:i/>
          <w:sz w:val="24"/>
          <w:szCs w:val="24"/>
          <w:highlight w:val="white"/>
          <w:lang w:val="en-GB"/>
        </w:rPr>
        <w:t>19</w:t>
      </w:r>
      <w:r w:rsidRPr="009F40FE">
        <w:rPr>
          <w:rFonts w:ascii="Times New Roman" w:eastAsia="Times New Roman" w:hAnsi="Times New Roman" w:cs="Times New Roman"/>
          <w:sz w:val="24"/>
          <w:szCs w:val="24"/>
          <w:highlight w:val="white"/>
          <w:lang w:val="en-GB"/>
        </w:rPr>
        <w:t>, p.1609406920955118.</w:t>
      </w:r>
    </w:p>
    <w:p w14:paraId="23EB8C51" w14:textId="77777777" w:rsidR="006C228D" w:rsidRPr="009F40FE" w:rsidRDefault="005B1C1B" w:rsidP="00100EC9">
      <w:pPr>
        <w:pStyle w:val="Normal1"/>
        <w:spacing w:line="360" w:lineRule="auto"/>
        <w:jc w:val="both"/>
        <w:rPr>
          <w:rFonts w:ascii="Times New Roman" w:eastAsia="Times New Roman" w:hAnsi="Times New Roman" w:cs="Times New Roman"/>
          <w:sz w:val="24"/>
          <w:szCs w:val="24"/>
          <w:highlight w:val="white"/>
          <w:lang w:val="en-GB"/>
        </w:rPr>
      </w:pPr>
      <w:proofErr w:type="spellStart"/>
      <w:r w:rsidRPr="009F40FE">
        <w:rPr>
          <w:rFonts w:ascii="Times New Roman" w:eastAsia="Times New Roman" w:hAnsi="Times New Roman" w:cs="Times New Roman"/>
          <w:sz w:val="24"/>
          <w:szCs w:val="24"/>
          <w:highlight w:val="white"/>
          <w:lang w:val="en-GB"/>
        </w:rPr>
        <w:t>Mukumbang</w:t>
      </w:r>
      <w:proofErr w:type="spellEnd"/>
      <w:r w:rsidRPr="009F40FE">
        <w:rPr>
          <w:rFonts w:ascii="Times New Roman" w:eastAsia="Times New Roman" w:hAnsi="Times New Roman" w:cs="Times New Roman"/>
          <w:sz w:val="24"/>
          <w:szCs w:val="24"/>
          <w:highlight w:val="white"/>
          <w:lang w:val="en-GB"/>
        </w:rPr>
        <w:t xml:space="preserve">, F.C., 2023. </w:t>
      </w:r>
      <w:proofErr w:type="spellStart"/>
      <w:r w:rsidRPr="009F40FE">
        <w:rPr>
          <w:rFonts w:ascii="Times New Roman" w:eastAsia="Times New Roman" w:hAnsi="Times New Roman" w:cs="Times New Roman"/>
          <w:sz w:val="24"/>
          <w:szCs w:val="24"/>
          <w:highlight w:val="white"/>
          <w:lang w:val="en-GB"/>
        </w:rPr>
        <w:t>Retroductive</w:t>
      </w:r>
      <w:proofErr w:type="spellEnd"/>
      <w:r w:rsidRPr="009F40FE">
        <w:rPr>
          <w:rFonts w:ascii="Times New Roman" w:eastAsia="Times New Roman" w:hAnsi="Times New Roman" w:cs="Times New Roman"/>
          <w:sz w:val="24"/>
          <w:szCs w:val="24"/>
          <w:highlight w:val="white"/>
          <w:lang w:val="en-GB"/>
        </w:rPr>
        <w:t xml:space="preserve"> theorizing: a contribution of critical realism to mixed methods research. </w:t>
      </w:r>
      <w:r w:rsidRPr="009F40FE">
        <w:rPr>
          <w:rFonts w:ascii="Times New Roman" w:eastAsia="Times New Roman" w:hAnsi="Times New Roman" w:cs="Times New Roman"/>
          <w:i/>
          <w:sz w:val="24"/>
          <w:szCs w:val="24"/>
          <w:highlight w:val="white"/>
          <w:lang w:val="en-GB"/>
        </w:rPr>
        <w:t>Journal of Mixed Methods Research</w:t>
      </w:r>
      <w:r w:rsidRPr="009F40FE">
        <w:rPr>
          <w:rFonts w:ascii="Times New Roman" w:eastAsia="Times New Roman" w:hAnsi="Times New Roman" w:cs="Times New Roman"/>
          <w:sz w:val="24"/>
          <w:szCs w:val="24"/>
          <w:highlight w:val="white"/>
          <w:lang w:val="en-GB"/>
        </w:rPr>
        <w:t xml:space="preserve">, </w:t>
      </w:r>
      <w:r w:rsidRPr="009F40FE">
        <w:rPr>
          <w:rFonts w:ascii="Times New Roman" w:eastAsia="Times New Roman" w:hAnsi="Times New Roman" w:cs="Times New Roman"/>
          <w:i/>
          <w:sz w:val="24"/>
          <w:szCs w:val="24"/>
          <w:highlight w:val="white"/>
          <w:lang w:val="en-GB"/>
        </w:rPr>
        <w:t>17</w:t>
      </w:r>
      <w:r w:rsidRPr="009F40FE">
        <w:rPr>
          <w:rFonts w:ascii="Times New Roman" w:eastAsia="Times New Roman" w:hAnsi="Times New Roman" w:cs="Times New Roman"/>
          <w:sz w:val="24"/>
          <w:szCs w:val="24"/>
          <w:highlight w:val="white"/>
          <w:lang w:val="en-GB"/>
        </w:rPr>
        <w:t>(1), pp.93-114.</w:t>
      </w:r>
    </w:p>
    <w:p w14:paraId="1E72CC61" w14:textId="77777777" w:rsidR="006C228D" w:rsidRPr="009F40FE" w:rsidRDefault="005B1C1B" w:rsidP="00100EC9">
      <w:pPr>
        <w:pStyle w:val="Normal1"/>
        <w:spacing w:line="360" w:lineRule="auto"/>
        <w:jc w:val="both"/>
        <w:rPr>
          <w:rFonts w:ascii="Times New Roman" w:eastAsia="Times New Roman" w:hAnsi="Times New Roman" w:cs="Times New Roman"/>
          <w:sz w:val="24"/>
          <w:szCs w:val="24"/>
          <w:highlight w:val="white"/>
          <w:lang w:val="en-GB"/>
        </w:rPr>
      </w:pPr>
      <w:r w:rsidRPr="009F40FE">
        <w:rPr>
          <w:rFonts w:ascii="Times New Roman" w:eastAsia="Times New Roman" w:hAnsi="Times New Roman" w:cs="Times New Roman"/>
          <w:sz w:val="24"/>
          <w:szCs w:val="24"/>
          <w:highlight w:val="white"/>
          <w:lang w:val="en-GB"/>
        </w:rPr>
        <w:t xml:space="preserve">Nair, R.K., Sinha, R., </w:t>
      </w:r>
      <w:proofErr w:type="spellStart"/>
      <w:r w:rsidRPr="009F40FE">
        <w:rPr>
          <w:rFonts w:ascii="Times New Roman" w:eastAsia="Times New Roman" w:hAnsi="Times New Roman" w:cs="Times New Roman"/>
          <w:sz w:val="24"/>
          <w:szCs w:val="24"/>
          <w:highlight w:val="white"/>
          <w:lang w:val="en-GB"/>
        </w:rPr>
        <w:t>Crasto</w:t>
      </w:r>
      <w:proofErr w:type="spellEnd"/>
      <w:r w:rsidRPr="009F40FE">
        <w:rPr>
          <w:rFonts w:ascii="Times New Roman" w:eastAsia="Times New Roman" w:hAnsi="Times New Roman" w:cs="Times New Roman"/>
          <w:sz w:val="24"/>
          <w:szCs w:val="24"/>
          <w:highlight w:val="white"/>
          <w:lang w:val="en-GB"/>
        </w:rPr>
        <w:t xml:space="preserve">, S.G., Kian, K.W., Kee, D.M.H., Abdullah, S.A.B., Zaidi, S.N.N., En, T.S., Jain, A.K., </w:t>
      </w:r>
      <w:proofErr w:type="spellStart"/>
      <w:r w:rsidRPr="009F40FE">
        <w:rPr>
          <w:rFonts w:ascii="Times New Roman" w:eastAsia="Times New Roman" w:hAnsi="Times New Roman" w:cs="Times New Roman"/>
          <w:sz w:val="24"/>
          <w:szCs w:val="24"/>
          <w:highlight w:val="white"/>
          <w:lang w:val="en-GB"/>
        </w:rPr>
        <w:t>Valecha</w:t>
      </w:r>
      <w:proofErr w:type="spellEnd"/>
      <w:r w:rsidRPr="009F40FE">
        <w:rPr>
          <w:rFonts w:ascii="Times New Roman" w:eastAsia="Times New Roman" w:hAnsi="Times New Roman" w:cs="Times New Roman"/>
          <w:sz w:val="24"/>
          <w:szCs w:val="24"/>
          <w:highlight w:val="white"/>
          <w:lang w:val="en-GB"/>
        </w:rPr>
        <w:t xml:space="preserve">, P.M. and Ganatra, V., 2021. The effect of Starbucks marketing campaigns on consumer buying behaviour. </w:t>
      </w:r>
      <w:r w:rsidRPr="009F40FE">
        <w:rPr>
          <w:rFonts w:ascii="Times New Roman" w:eastAsia="Times New Roman" w:hAnsi="Times New Roman" w:cs="Times New Roman"/>
          <w:i/>
          <w:sz w:val="24"/>
          <w:szCs w:val="24"/>
          <w:highlight w:val="white"/>
          <w:lang w:val="en-GB"/>
        </w:rPr>
        <w:t>Asia Pacific Journal of Management and Education (APJME)</w:t>
      </w:r>
      <w:r w:rsidRPr="009F40FE">
        <w:rPr>
          <w:rFonts w:ascii="Times New Roman" w:eastAsia="Times New Roman" w:hAnsi="Times New Roman" w:cs="Times New Roman"/>
          <w:sz w:val="24"/>
          <w:szCs w:val="24"/>
          <w:highlight w:val="white"/>
          <w:lang w:val="en-GB"/>
        </w:rPr>
        <w:t xml:space="preserve">, </w:t>
      </w:r>
      <w:r w:rsidRPr="009F40FE">
        <w:rPr>
          <w:rFonts w:ascii="Times New Roman" w:eastAsia="Times New Roman" w:hAnsi="Times New Roman" w:cs="Times New Roman"/>
          <w:i/>
          <w:sz w:val="24"/>
          <w:szCs w:val="24"/>
          <w:highlight w:val="white"/>
          <w:lang w:val="en-GB"/>
        </w:rPr>
        <w:t>4</w:t>
      </w:r>
      <w:r w:rsidRPr="009F40FE">
        <w:rPr>
          <w:rFonts w:ascii="Times New Roman" w:eastAsia="Times New Roman" w:hAnsi="Times New Roman" w:cs="Times New Roman"/>
          <w:sz w:val="24"/>
          <w:szCs w:val="24"/>
          <w:highlight w:val="white"/>
          <w:lang w:val="en-GB"/>
        </w:rPr>
        <w:t>(1), pp.72-81.</w:t>
      </w:r>
    </w:p>
    <w:p w14:paraId="3517791F" w14:textId="77777777" w:rsidR="006C228D" w:rsidRPr="009F40FE" w:rsidRDefault="005B1C1B" w:rsidP="00100EC9">
      <w:pPr>
        <w:pStyle w:val="Normal1"/>
        <w:spacing w:line="360" w:lineRule="auto"/>
        <w:jc w:val="both"/>
        <w:rPr>
          <w:rFonts w:ascii="Times New Roman" w:eastAsia="Times New Roman" w:hAnsi="Times New Roman" w:cs="Times New Roman"/>
          <w:sz w:val="24"/>
          <w:szCs w:val="24"/>
          <w:highlight w:val="white"/>
          <w:lang w:val="en-GB"/>
        </w:rPr>
      </w:pPr>
      <w:r w:rsidRPr="009F40FE">
        <w:rPr>
          <w:rFonts w:ascii="Times New Roman" w:eastAsia="Times New Roman" w:hAnsi="Times New Roman" w:cs="Times New Roman"/>
          <w:sz w:val="24"/>
          <w:szCs w:val="24"/>
          <w:highlight w:val="white"/>
          <w:lang w:val="en-GB"/>
        </w:rPr>
        <w:t xml:space="preserve">Pandey, R., Ganatra, V., </w:t>
      </w:r>
      <w:proofErr w:type="spellStart"/>
      <w:r w:rsidRPr="009F40FE">
        <w:rPr>
          <w:rFonts w:ascii="Times New Roman" w:eastAsia="Times New Roman" w:hAnsi="Times New Roman" w:cs="Times New Roman"/>
          <w:sz w:val="24"/>
          <w:szCs w:val="24"/>
          <w:highlight w:val="white"/>
          <w:lang w:val="en-GB"/>
        </w:rPr>
        <w:t>Jamnik</w:t>
      </w:r>
      <w:proofErr w:type="spellEnd"/>
      <w:r w:rsidRPr="009F40FE">
        <w:rPr>
          <w:rFonts w:ascii="Times New Roman" w:eastAsia="Times New Roman" w:hAnsi="Times New Roman" w:cs="Times New Roman"/>
          <w:sz w:val="24"/>
          <w:szCs w:val="24"/>
          <w:highlight w:val="white"/>
          <w:lang w:val="en-GB"/>
        </w:rPr>
        <w:t xml:space="preserve">, S., Goel, P., Goyal, P., Xuan, C.L., Kee, D.M.H., Mein, H.H., En, L.X. and Zen, L.J., 2021. An empirical study on customer satisfaction, perception, and brand image in Starbucks Coffee in India, Asia. </w:t>
      </w:r>
      <w:r w:rsidRPr="009F40FE">
        <w:rPr>
          <w:rFonts w:ascii="Times New Roman" w:eastAsia="Times New Roman" w:hAnsi="Times New Roman" w:cs="Times New Roman"/>
          <w:i/>
          <w:sz w:val="24"/>
          <w:szCs w:val="24"/>
          <w:highlight w:val="white"/>
          <w:lang w:val="en-GB"/>
        </w:rPr>
        <w:t xml:space="preserve">International Journal of Tourism and Hospitality in Asia </w:t>
      </w:r>
      <w:proofErr w:type="spellStart"/>
      <w:r w:rsidRPr="009F40FE">
        <w:rPr>
          <w:rFonts w:ascii="Times New Roman" w:eastAsia="Times New Roman" w:hAnsi="Times New Roman" w:cs="Times New Roman"/>
          <w:i/>
          <w:sz w:val="24"/>
          <w:szCs w:val="24"/>
          <w:highlight w:val="white"/>
          <w:lang w:val="en-GB"/>
        </w:rPr>
        <w:t>Pasific</w:t>
      </w:r>
      <w:proofErr w:type="spellEnd"/>
      <w:r w:rsidRPr="009F40FE">
        <w:rPr>
          <w:rFonts w:ascii="Times New Roman" w:eastAsia="Times New Roman" w:hAnsi="Times New Roman" w:cs="Times New Roman"/>
          <w:i/>
          <w:sz w:val="24"/>
          <w:szCs w:val="24"/>
          <w:highlight w:val="white"/>
          <w:lang w:val="en-GB"/>
        </w:rPr>
        <w:t xml:space="preserve"> (IJTHAP)</w:t>
      </w:r>
      <w:r w:rsidRPr="009F40FE">
        <w:rPr>
          <w:rFonts w:ascii="Times New Roman" w:eastAsia="Times New Roman" w:hAnsi="Times New Roman" w:cs="Times New Roman"/>
          <w:sz w:val="24"/>
          <w:szCs w:val="24"/>
          <w:highlight w:val="white"/>
          <w:lang w:val="en-GB"/>
        </w:rPr>
        <w:t xml:space="preserve">, </w:t>
      </w:r>
      <w:r w:rsidRPr="009F40FE">
        <w:rPr>
          <w:rFonts w:ascii="Times New Roman" w:eastAsia="Times New Roman" w:hAnsi="Times New Roman" w:cs="Times New Roman"/>
          <w:i/>
          <w:sz w:val="24"/>
          <w:szCs w:val="24"/>
          <w:highlight w:val="white"/>
          <w:lang w:val="en-GB"/>
        </w:rPr>
        <w:t>4</w:t>
      </w:r>
      <w:r w:rsidRPr="009F40FE">
        <w:rPr>
          <w:rFonts w:ascii="Times New Roman" w:eastAsia="Times New Roman" w:hAnsi="Times New Roman" w:cs="Times New Roman"/>
          <w:sz w:val="24"/>
          <w:szCs w:val="24"/>
          <w:highlight w:val="white"/>
          <w:lang w:val="en-GB"/>
        </w:rPr>
        <w:t>(1), pp.53-63.</w:t>
      </w:r>
    </w:p>
    <w:p w14:paraId="608E6E38" w14:textId="77777777" w:rsidR="006C228D" w:rsidRPr="009F40FE" w:rsidRDefault="005B1C1B" w:rsidP="00100EC9">
      <w:pPr>
        <w:pStyle w:val="Normal1"/>
        <w:spacing w:line="360" w:lineRule="auto"/>
        <w:jc w:val="both"/>
        <w:rPr>
          <w:rFonts w:ascii="Times New Roman" w:eastAsia="Times New Roman" w:hAnsi="Times New Roman" w:cs="Times New Roman"/>
          <w:sz w:val="24"/>
          <w:szCs w:val="24"/>
          <w:highlight w:val="white"/>
          <w:lang w:val="en-GB"/>
        </w:rPr>
      </w:pPr>
      <w:r w:rsidRPr="009F40FE">
        <w:rPr>
          <w:rFonts w:ascii="Times New Roman" w:eastAsia="Times New Roman" w:hAnsi="Times New Roman" w:cs="Times New Roman"/>
          <w:sz w:val="24"/>
          <w:szCs w:val="24"/>
          <w:highlight w:val="white"/>
          <w:lang w:val="en-GB"/>
        </w:rPr>
        <w:lastRenderedPageBreak/>
        <w:t>Pradeep, G., Victor, R. and David, F., 2019. Starbucks in India.</w:t>
      </w:r>
    </w:p>
    <w:p w14:paraId="53273545" w14:textId="77777777" w:rsidR="006C228D" w:rsidRPr="009F40FE" w:rsidRDefault="005B1C1B" w:rsidP="00100EC9">
      <w:pPr>
        <w:pStyle w:val="Normal1"/>
        <w:spacing w:line="360" w:lineRule="auto"/>
        <w:jc w:val="both"/>
        <w:rPr>
          <w:rFonts w:ascii="Times New Roman" w:eastAsia="Times New Roman" w:hAnsi="Times New Roman" w:cs="Times New Roman"/>
          <w:sz w:val="24"/>
          <w:szCs w:val="24"/>
          <w:highlight w:val="white"/>
          <w:lang w:val="en-GB"/>
        </w:rPr>
      </w:pPr>
      <w:r w:rsidRPr="009F40FE">
        <w:rPr>
          <w:rFonts w:ascii="Times New Roman" w:eastAsia="Times New Roman" w:hAnsi="Times New Roman" w:cs="Times New Roman"/>
          <w:sz w:val="24"/>
          <w:szCs w:val="24"/>
          <w:highlight w:val="white"/>
          <w:lang w:val="en-GB"/>
        </w:rPr>
        <w:t>Saunders, M.N., Lewis, P., Thornhill, A. and Bristow, A., 2015. Understanding research philosophy and approaches to theory development.</w:t>
      </w:r>
    </w:p>
    <w:p w14:paraId="22336ED6" w14:textId="77777777" w:rsidR="006C228D" w:rsidRPr="009F40FE" w:rsidRDefault="005B1C1B" w:rsidP="00100EC9">
      <w:pPr>
        <w:pStyle w:val="Normal1"/>
        <w:spacing w:line="360" w:lineRule="auto"/>
        <w:jc w:val="both"/>
        <w:rPr>
          <w:rFonts w:ascii="Times New Roman" w:eastAsia="Times New Roman" w:hAnsi="Times New Roman" w:cs="Times New Roman"/>
          <w:sz w:val="28"/>
          <w:szCs w:val="28"/>
          <w:highlight w:val="white"/>
          <w:lang w:val="en-GB"/>
        </w:rPr>
      </w:pPr>
      <w:proofErr w:type="spellStart"/>
      <w:r w:rsidRPr="009F40FE">
        <w:rPr>
          <w:rFonts w:ascii="Times New Roman" w:eastAsia="Times New Roman" w:hAnsi="Times New Roman" w:cs="Times New Roman"/>
          <w:sz w:val="24"/>
          <w:szCs w:val="24"/>
          <w:highlight w:val="white"/>
          <w:lang w:val="en-GB"/>
        </w:rPr>
        <w:t>Schuckert</w:t>
      </w:r>
      <w:proofErr w:type="spellEnd"/>
      <w:r w:rsidRPr="009F40FE">
        <w:rPr>
          <w:rFonts w:ascii="Times New Roman" w:eastAsia="Times New Roman" w:hAnsi="Times New Roman" w:cs="Times New Roman"/>
          <w:sz w:val="24"/>
          <w:szCs w:val="24"/>
          <w:highlight w:val="white"/>
          <w:lang w:val="en-GB"/>
        </w:rPr>
        <w:t xml:space="preserve">, M., 2020. Previous Trends and New Directions. </w:t>
      </w:r>
      <w:r w:rsidRPr="009F40FE">
        <w:rPr>
          <w:rFonts w:ascii="Times New Roman" w:eastAsia="Times New Roman" w:hAnsi="Times New Roman" w:cs="Times New Roman"/>
          <w:i/>
          <w:sz w:val="24"/>
          <w:szCs w:val="24"/>
          <w:highlight w:val="white"/>
          <w:lang w:val="en-GB"/>
        </w:rPr>
        <w:t>The Routledge Companion to International Hospitality Management</w:t>
      </w:r>
      <w:r w:rsidRPr="009F40FE">
        <w:rPr>
          <w:rFonts w:ascii="Times New Roman" w:eastAsia="Times New Roman" w:hAnsi="Times New Roman" w:cs="Times New Roman"/>
          <w:sz w:val="24"/>
          <w:szCs w:val="24"/>
          <w:highlight w:val="white"/>
          <w:lang w:val="en-GB"/>
        </w:rPr>
        <w:t>, p.37.</w:t>
      </w:r>
    </w:p>
    <w:p w14:paraId="2A2FC842" w14:textId="77777777" w:rsidR="00425F90" w:rsidRPr="009F40FE" w:rsidRDefault="00425F90">
      <w:pPr>
        <w:pStyle w:val="Normal1"/>
        <w:spacing w:line="360" w:lineRule="auto"/>
        <w:jc w:val="both"/>
        <w:rPr>
          <w:rFonts w:ascii="Times New Roman" w:eastAsia="Times New Roman" w:hAnsi="Times New Roman" w:cs="Times New Roman"/>
          <w:sz w:val="24"/>
          <w:szCs w:val="24"/>
          <w:highlight w:val="white"/>
          <w:lang w:val="en-GB"/>
        </w:rPr>
      </w:pPr>
    </w:p>
    <w:p w14:paraId="06224E84" w14:textId="77777777" w:rsidR="00425F90" w:rsidRPr="009F40FE" w:rsidRDefault="00425F90">
      <w:pPr>
        <w:pStyle w:val="Normal1"/>
        <w:spacing w:line="360" w:lineRule="auto"/>
        <w:jc w:val="both"/>
        <w:rPr>
          <w:rFonts w:ascii="Times New Roman" w:eastAsia="Times New Roman" w:hAnsi="Times New Roman" w:cs="Times New Roman"/>
          <w:b/>
          <w:sz w:val="24"/>
          <w:szCs w:val="24"/>
          <w:highlight w:val="white"/>
          <w:lang w:val="en-GB"/>
        </w:rPr>
      </w:pPr>
    </w:p>
    <w:sectPr w:rsidR="00425F90" w:rsidRPr="009F40FE" w:rsidSect="0010102A">
      <w:footerReference w:type="default" r:id="rId8"/>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11D6FD" w14:textId="77777777" w:rsidR="009C5185" w:rsidRDefault="009C5185" w:rsidP="000B7886">
      <w:pPr>
        <w:spacing w:line="240" w:lineRule="auto"/>
      </w:pPr>
      <w:r>
        <w:separator/>
      </w:r>
    </w:p>
  </w:endnote>
  <w:endnote w:type="continuationSeparator" w:id="0">
    <w:p w14:paraId="4F85E031" w14:textId="77777777" w:rsidR="009C5185" w:rsidRDefault="009C5185" w:rsidP="000B788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151360"/>
      <w:docPartObj>
        <w:docPartGallery w:val="Page Numbers (Bottom of Page)"/>
        <w:docPartUnique/>
      </w:docPartObj>
    </w:sdtPr>
    <w:sdtContent>
      <w:sdt>
        <w:sdtPr>
          <w:id w:val="565050523"/>
          <w:docPartObj>
            <w:docPartGallery w:val="Page Numbers (Top of Page)"/>
            <w:docPartUnique/>
          </w:docPartObj>
        </w:sdtPr>
        <w:sdtContent>
          <w:p w14:paraId="3A881F5B" w14:textId="77777777" w:rsidR="006C228D" w:rsidRDefault="005B1C1B" w:rsidP="006C228D">
            <w:pPr>
              <w:pStyle w:val="Footer"/>
              <w:spacing w:line="360" w:lineRule="auto"/>
              <w:jc w:val="right"/>
            </w:pPr>
            <w:r w:rsidRPr="006C228D">
              <w:rPr>
                <w:rFonts w:ascii="Times New Roman" w:hAnsi="Times New Roman" w:cs="Times New Roman"/>
              </w:rPr>
              <w:t xml:space="preserve">Page </w:t>
            </w:r>
            <w:r w:rsidR="000B7886" w:rsidRPr="006C228D">
              <w:rPr>
                <w:rFonts w:ascii="Times New Roman" w:hAnsi="Times New Roman" w:cs="Times New Roman"/>
              </w:rPr>
              <w:fldChar w:fldCharType="begin"/>
            </w:r>
            <w:r w:rsidRPr="006C228D">
              <w:rPr>
                <w:rFonts w:ascii="Times New Roman" w:hAnsi="Times New Roman" w:cs="Times New Roman"/>
              </w:rPr>
              <w:instrText xml:space="preserve"> PAGE </w:instrText>
            </w:r>
            <w:r w:rsidR="000B7886" w:rsidRPr="006C228D">
              <w:rPr>
                <w:rFonts w:ascii="Times New Roman" w:hAnsi="Times New Roman" w:cs="Times New Roman"/>
              </w:rPr>
              <w:fldChar w:fldCharType="separate"/>
            </w:r>
            <w:r w:rsidR="00E90CC9">
              <w:rPr>
                <w:rFonts w:ascii="Times New Roman" w:hAnsi="Times New Roman" w:cs="Times New Roman"/>
                <w:noProof/>
              </w:rPr>
              <w:t>1</w:t>
            </w:r>
            <w:r w:rsidR="000B7886" w:rsidRPr="006C228D">
              <w:rPr>
                <w:rFonts w:ascii="Times New Roman" w:hAnsi="Times New Roman" w:cs="Times New Roman"/>
              </w:rPr>
              <w:fldChar w:fldCharType="end"/>
            </w:r>
            <w:r w:rsidRPr="006C228D">
              <w:rPr>
                <w:rFonts w:ascii="Times New Roman" w:hAnsi="Times New Roman" w:cs="Times New Roman"/>
              </w:rPr>
              <w:t xml:space="preserve"> of </w:t>
            </w:r>
            <w:r w:rsidR="000B7886" w:rsidRPr="006C228D">
              <w:rPr>
                <w:rFonts w:ascii="Times New Roman" w:hAnsi="Times New Roman" w:cs="Times New Roman"/>
              </w:rPr>
              <w:fldChar w:fldCharType="begin"/>
            </w:r>
            <w:r w:rsidRPr="006C228D">
              <w:rPr>
                <w:rFonts w:ascii="Times New Roman" w:hAnsi="Times New Roman" w:cs="Times New Roman"/>
              </w:rPr>
              <w:instrText xml:space="preserve"> NUMPAGES  </w:instrText>
            </w:r>
            <w:r w:rsidR="000B7886" w:rsidRPr="006C228D">
              <w:rPr>
                <w:rFonts w:ascii="Times New Roman" w:hAnsi="Times New Roman" w:cs="Times New Roman"/>
              </w:rPr>
              <w:fldChar w:fldCharType="separate"/>
            </w:r>
            <w:r w:rsidR="00E90CC9">
              <w:rPr>
                <w:rFonts w:ascii="Times New Roman" w:hAnsi="Times New Roman" w:cs="Times New Roman"/>
                <w:noProof/>
              </w:rPr>
              <w:t>11</w:t>
            </w:r>
            <w:r w:rsidR="000B7886" w:rsidRPr="006C228D">
              <w:rPr>
                <w:rFonts w:ascii="Times New Roman" w:hAnsi="Times New Roman" w:cs="Times New Roman"/>
              </w:rPr>
              <w:fldChar w:fldCharType="end"/>
            </w:r>
          </w:p>
        </w:sdtContent>
      </w:sdt>
    </w:sdtContent>
  </w:sdt>
  <w:p w14:paraId="1327AD52" w14:textId="77777777" w:rsidR="006C228D" w:rsidRDefault="006C22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741C12" w14:textId="77777777" w:rsidR="009C5185" w:rsidRDefault="009C5185" w:rsidP="000B7886">
      <w:pPr>
        <w:spacing w:line="240" w:lineRule="auto"/>
      </w:pPr>
      <w:r>
        <w:separator/>
      </w:r>
    </w:p>
  </w:footnote>
  <w:footnote w:type="continuationSeparator" w:id="0">
    <w:p w14:paraId="0A202145" w14:textId="77777777" w:rsidR="009C5185" w:rsidRDefault="009C5185" w:rsidP="000B788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25F90"/>
    <w:rsid w:val="000B7886"/>
    <w:rsid w:val="00100EC9"/>
    <w:rsid w:val="0010102A"/>
    <w:rsid w:val="00144795"/>
    <w:rsid w:val="0016565B"/>
    <w:rsid w:val="00204118"/>
    <w:rsid w:val="00425F90"/>
    <w:rsid w:val="00426BE7"/>
    <w:rsid w:val="00447036"/>
    <w:rsid w:val="00484E26"/>
    <w:rsid w:val="005B1C1B"/>
    <w:rsid w:val="006C228D"/>
    <w:rsid w:val="00754C02"/>
    <w:rsid w:val="007A3025"/>
    <w:rsid w:val="008B0698"/>
    <w:rsid w:val="00996925"/>
    <w:rsid w:val="009C5185"/>
    <w:rsid w:val="009F40FE"/>
    <w:rsid w:val="00B35465"/>
    <w:rsid w:val="00E4297D"/>
    <w:rsid w:val="00E90CC9"/>
    <w:rsid w:val="00F422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EFBFD4"/>
  <w15:docId w15:val="{548392DC-2CCB-4419-8846-BADB2C8F3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7886"/>
  </w:style>
  <w:style w:type="paragraph" w:styleId="Heading1">
    <w:name w:val="heading 1"/>
    <w:basedOn w:val="Normal1"/>
    <w:next w:val="Normal1"/>
    <w:rsid w:val="009F40FE"/>
    <w:pPr>
      <w:keepNext/>
      <w:keepLines/>
      <w:spacing w:before="760" w:after="480" w:line="360" w:lineRule="auto"/>
      <w:jc w:val="both"/>
      <w:outlineLvl w:val="0"/>
    </w:pPr>
    <w:rPr>
      <w:rFonts w:ascii="Times New Roman" w:hAnsi="Times New Roman"/>
      <w:b/>
      <w:sz w:val="28"/>
      <w:szCs w:val="40"/>
    </w:rPr>
  </w:style>
  <w:style w:type="paragraph" w:styleId="Heading2">
    <w:name w:val="heading 2"/>
    <w:basedOn w:val="Normal1"/>
    <w:next w:val="Normal1"/>
    <w:rsid w:val="009F40FE"/>
    <w:pPr>
      <w:keepNext/>
      <w:keepLines/>
      <w:spacing w:before="480" w:after="240" w:line="360" w:lineRule="auto"/>
      <w:jc w:val="both"/>
      <w:outlineLvl w:val="1"/>
    </w:pPr>
    <w:rPr>
      <w:rFonts w:ascii="Times New Roman" w:hAnsi="Times New Roman"/>
      <w:b/>
      <w:sz w:val="28"/>
      <w:szCs w:val="32"/>
    </w:rPr>
  </w:style>
  <w:style w:type="paragraph" w:styleId="Heading3">
    <w:name w:val="heading 3"/>
    <w:basedOn w:val="Normal1"/>
    <w:next w:val="Normal1"/>
    <w:rsid w:val="00425F90"/>
    <w:pPr>
      <w:keepNext/>
      <w:keepLines/>
      <w:spacing w:before="320" w:after="80"/>
      <w:outlineLvl w:val="2"/>
    </w:pPr>
    <w:rPr>
      <w:color w:val="434343"/>
      <w:sz w:val="28"/>
      <w:szCs w:val="28"/>
    </w:rPr>
  </w:style>
  <w:style w:type="paragraph" w:styleId="Heading4">
    <w:name w:val="heading 4"/>
    <w:basedOn w:val="Normal1"/>
    <w:next w:val="Normal1"/>
    <w:rsid w:val="00425F90"/>
    <w:pPr>
      <w:keepNext/>
      <w:keepLines/>
      <w:spacing w:before="280" w:after="80"/>
      <w:outlineLvl w:val="3"/>
    </w:pPr>
    <w:rPr>
      <w:color w:val="666666"/>
      <w:sz w:val="24"/>
      <w:szCs w:val="24"/>
    </w:rPr>
  </w:style>
  <w:style w:type="paragraph" w:styleId="Heading5">
    <w:name w:val="heading 5"/>
    <w:basedOn w:val="Normal1"/>
    <w:next w:val="Normal1"/>
    <w:rsid w:val="00425F90"/>
    <w:pPr>
      <w:keepNext/>
      <w:keepLines/>
      <w:spacing w:before="240" w:after="80"/>
      <w:outlineLvl w:val="4"/>
    </w:pPr>
    <w:rPr>
      <w:color w:val="666666"/>
    </w:rPr>
  </w:style>
  <w:style w:type="paragraph" w:styleId="Heading6">
    <w:name w:val="heading 6"/>
    <w:basedOn w:val="Normal1"/>
    <w:next w:val="Normal1"/>
    <w:rsid w:val="00425F90"/>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425F90"/>
  </w:style>
  <w:style w:type="paragraph" w:styleId="Title">
    <w:name w:val="Title"/>
    <w:basedOn w:val="Normal1"/>
    <w:next w:val="Normal1"/>
    <w:rsid w:val="00425F90"/>
    <w:pPr>
      <w:keepNext/>
      <w:keepLines/>
      <w:spacing w:after="60"/>
    </w:pPr>
    <w:rPr>
      <w:sz w:val="52"/>
      <w:szCs w:val="52"/>
    </w:rPr>
  </w:style>
  <w:style w:type="paragraph" w:styleId="Subtitle">
    <w:name w:val="Subtitle"/>
    <w:basedOn w:val="Normal1"/>
    <w:next w:val="Normal1"/>
    <w:rsid w:val="00425F90"/>
    <w:pPr>
      <w:keepNext/>
      <w:keepLines/>
      <w:spacing w:after="320"/>
    </w:pPr>
    <w:rPr>
      <w:color w:val="666666"/>
      <w:sz w:val="30"/>
      <w:szCs w:val="30"/>
    </w:rPr>
  </w:style>
  <w:style w:type="table" w:customStyle="1" w:styleId="a">
    <w:name w:val="a"/>
    <w:basedOn w:val="TableNormal"/>
    <w:rsid w:val="00425F90"/>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6C228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228D"/>
    <w:rPr>
      <w:rFonts w:ascii="Tahoma" w:hAnsi="Tahoma" w:cs="Tahoma"/>
      <w:sz w:val="16"/>
      <w:szCs w:val="16"/>
    </w:rPr>
  </w:style>
  <w:style w:type="paragraph" w:styleId="Header">
    <w:name w:val="header"/>
    <w:basedOn w:val="Normal"/>
    <w:link w:val="HeaderChar"/>
    <w:uiPriority w:val="99"/>
    <w:semiHidden/>
    <w:unhideWhenUsed/>
    <w:rsid w:val="006C228D"/>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6C228D"/>
  </w:style>
  <w:style w:type="paragraph" w:styleId="Footer">
    <w:name w:val="footer"/>
    <w:basedOn w:val="Normal"/>
    <w:link w:val="FooterChar"/>
    <w:uiPriority w:val="99"/>
    <w:unhideWhenUsed/>
    <w:rsid w:val="006C228D"/>
    <w:pPr>
      <w:tabs>
        <w:tab w:val="center" w:pos="4680"/>
        <w:tab w:val="right" w:pos="9360"/>
      </w:tabs>
      <w:spacing w:line="240" w:lineRule="auto"/>
    </w:pPr>
  </w:style>
  <w:style w:type="character" w:customStyle="1" w:styleId="FooterChar">
    <w:name w:val="Footer Char"/>
    <w:basedOn w:val="DefaultParagraphFont"/>
    <w:link w:val="Footer"/>
    <w:uiPriority w:val="99"/>
    <w:rsid w:val="006C228D"/>
  </w:style>
  <w:style w:type="paragraph" w:styleId="TOCHeading">
    <w:name w:val="TOC Heading"/>
    <w:basedOn w:val="Heading1"/>
    <w:next w:val="Normal"/>
    <w:uiPriority w:val="39"/>
    <w:semiHidden/>
    <w:unhideWhenUsed/>
    <w:qFormat/>
    <w:rsid w:val="00996925"/>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996925"/>
    <w:pPr>
      <w:spacing w:after="100"/>
    </w:pPr>
  </w:style>
  <w:style w:type="paragraph" w:styleId="TOC2">
    <w:name w:val="toc 2"/>
    <w:basedOn w:val="Normal"/>
    <w:next w:val="Normal"/>
    <w:autoRedefine/>
    <w:uiPriority w:val="39"/>
    <w:unhideWhenUsed/>
    <w:rsid w:val="00996925"/>
    <w:pPr>
      <w:spacing w:after="100"/>
      <w:ind w:left="220"/>
    </w:pPr>
  </w:style>
  <w:style w:type="character" w:styleId="Hyperlink">
    <w:name w:val="Hyperlink"/>
    <w:basedOn w:val="DefaultParagraphFont"/>
    <w:uiPriority w:val="99"/>
    <w:unhideWhenUsed/>
    <w:rsid w:val="0099692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188A82-28BD-4437-B407-52EEF0F12A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Pages>
  <Words>2523</Words>
  <Characters>14383</Characters>
  <Application>Microsoft Office Word</Application>
  <DocSecurity>0</DocSecurity>
  <Lines>119</Lines>
  <Paragraphs>33</Paragraphs>
  <ScaleCrop>false</ScaleCrop>
  <Company/>
  <LinksUpToDate>false</LinksUpToDate>
  <CharactersWithSpaces>16873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khanmurtaza035@outlook.com</cp:lastModifiedBy>
  <cp:revision>6</cp:revision>
  <dcterms:created xsi:type="dcterms:W3CDTF">2023-03-10T12:22:00Z</dcterms:created>
  <dcterms:modified xsi:type="dcterms:W3CDTF">2023-03-17T21:41:00Z</dcterms:modified>
</cp:coreProperties>
</file>