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41BC2" w14:textId="1D73E95D" w:rsidR="00DF4735" w:rsidRPr="006C1BDE" w:rsidRDefault="006C1BDE">
      <w:pPr>
        <w:rPr>
          <w:u w:val="single"/>
        </w:rPr>
      </w:pPr>
      <w:r w:rsidRPr="006C1BDE">
        <w:rPr>
          <w:u w:val="single"/>
        </w:rPr>
        <w:t>Research Methods – ECAP4006</w:t>
      </w:r>
    </w:p>
    <w:p w14:paraId="02CC5348" w14:textId="626EB60B" w:rsidR="006C1BDE" w:rsidRPr="006C1BDE" w:rsidRDefault="006C1BDE">
      <w:pPr>
        <w:rPr>
          <w:u w:val="single"/>
        </w:rPr>
      </w:pPr>
      <w:r w:rsidRPr="006C1BDE">
        <w:rPr>
          <w:u w:val="single"/>
        </w:rPr>
        <w:t xml:space="preserve">Psychology Report 2 </w:t>
      </w:r>
    </w:p>
    <w:p w14:paraId="661D0655" w14:textId="0288E8C3" w:rsidR="006C1BDE" w:rsidRDefault="006C1BDE">
      <w:pPr>
        <w:rPr>
          <w:u w:val="single"/>
        </w:rPr>
      </w:pPr>
    </w:p>
    <w:p w14:paraId="642A2BE1" w14:textId="12D2DFE5" w:rsidR="006C1BDE" w:rsidRDefault="006C1BDE" w:rsidP="00F7060E">
      <w:pPr>
        <w:rPr>
          <w:u w:val="single"/>
        </w:rPr>
      </w:pPr>
      <w:r w:rsidRPr="00F7060E">
        <w:rPr>
          <w:u w:val="single"/>
        </w:rPr>
        <w:t>T</w:t>
      </w:r>
      <w:r w:rsidR="00B33CB0">
        <w:rPr>
          <w:u w:val="single"/>
        </w:rPr>
        <w:t xml:space="preserve">o test </w:t>
      </w:r>
      <w:r w:rsidR="00037FAD">
        <w:rPr>
          <w:u w:val="single"/>
        </w:rPr>
        <w:t>the Stroop Effect</w:t>
      </w:r>
      <w:r w:rsidR="00CD1A9D">
        <w:rPr>
          <w:u w:val="single"/>
        </w:rPr>
        <w:t xml:space="preserve"> and its existence. </w:t>
      </w:r>
      <w:r w:rsidR="002E5253">
        <w:rPr>
          <w:u w:val="single"/>
        </w:rPr>
        <w:t xml:space="preserve"> </w:t>
      </w:r>
    </w:p>
    <w:p w14:paraId="08CB3FE9" w14:textId="77777777" w:rsidR="00C946E5" w:rsidRPr="00F7060E" w:rsidRDefault="00C946E5" w:rsidP="00F7060E">
      <w:pPr>
        <w:rPr>
          <w:u w:val="single"/>
        </w:rPr>
      </w:pPr>
    </w:p>
    <w:p w14:paraId="220290E6" w14:textId="282AA8AC" w:rsidR="006C1BDE" w:rsidRDefault="00C946E5" w:rsidP="006C1BDE">
      <w:pPr>
        <w:rPr>
          <w:u w:val="single"/>
        </w:rPr>
      </w:pPr>
      <w:r>
        <w:rPr>
          <w:u w:val="single"/>
        </w:rPr>
        <w:t>Abst</w:t>
      </w:r>
      <w:r w:rsidR="00DF718D">
        <w:rPr>
          <w:u w:val="single"/>
        </w:rPr>
        <w:t>ract</w:t>
      </w:r>
    </w:p>
    <w:p w14:paraId="060E2FBA" w14:textId="0EB9A440" w:rsidR="00C946E5" w:rsidRDefault="00DF718D" w:rsidP="006C1BDE">
      <w:r w:rsidRPr="000953AC">
        <w:t xml:space="preserve">This study </w:t>
      </w:r>
      <w:r w:rsidR="000953AC" w:rsidRPr="000953AC">
        <w:t xml:space="preserve">was a similar replication of the </w:t>
      </w:r>
      <w:r w:rsidR="000953AC">
        <w:t xml:space="preserve">Stroop Colour and Word Test which was </w:t>
      </w:r>
      <w:r w:rsidR="00743CAA">
        <w:t>developed in 1935</w:t>
      </w:r>
      <w:r w:rsidR="00CF7110">
        <w:t xml:space="preserve"> by </w:t>
      </w:r>
      <w:r w:rsidR="00E70C52">
        <w:t>John Ridley Stroop</w:t>
      </w:r>
      <w:r w:rsidR="004D2B1D">
        <w:t xml:space="preserve">. The aim </w:t>
      </w:r>
      <w:r w:rsidR="001F5F88">
        <w:t xml:space="preserve">of this study </w:t>
      </w:r>
      <w:r w:rsidR="00CE3C67">
        <w:t xml:space="preserve">was to examine the congruency </w:t>
      </w:r>
      <w:r w:rsidR="00FE0E8A">
        <w:t>of the words and their colours</w:t>
      </w:r>
      <w:r w:rsidR="0004593A">
        <w:t>, t</w:t>
      </w:r>
      <w:r w:rsidR="00FE0E8A">
        <w:t>o view if it would have an impact on the time taken to name the colours</w:t>
      </w:r>
      <w:r w:rsidR="0004593A">
        <w:t xml:space="preserve"> and this would be recorded</w:t>
      </w:r>
      <w:r w:rsidR="00FE0E8A">
        <w:t xml:space="preserve"> in seconds. </w:t>
      </w:r>
      <w:r w:rsidR="00DE17BE">
        <w:t xml:space="preserve">The hypothesis for this study </w:t>
      </w:r>
      <w:r w:rsidR="00141BCB">
        <w:t xml:space="preserve">predicts that the colour naming times will be significantly longer in the incongruent condition. </w:t>
      </w:r>
      <w:r w:rsidR="009F6E56">
        <w:t>The design of this study will be relate</w:t>
      </w:r>
      <w:r w:rsidR="00AE7658">
        <w:t>d</w:t>
      </w:r>
      <w:r w:rsidR="009F6E56">
        <w:t>, as there are two scores which will be generated</w:t>
      </w:r>
      <w:r w:rsidR="0004593A">
        <w:t xml:space="preserve"> once completed,</w:t>
      </w:r>
      <w:r w:rsidR="00AE7658">
        <w:t xml:space="preserve"> as individuals will </w:t>
      </w:r>
      <w:r w:rsidR="0004593A">
        <w:t xml:space="preserve">be expected to </w:t>
      </w:r>
      <w:r w:rsidR="00AE7658">
        <w:t xml:space="preserve">take part in both aspects of the study. </w:t>
      </w:r>
    </w:p>
    <w:p w14:paraId="79B9D189" w14:textId="77777777" w:rsidR="004D2B1D" w:rsidRDefault="004D2B1D" w:rsidP="006C1BDE">
      <w:pPr>
        <w:rPr>
          <w:u w:val="single"/>
        </w:rPr>
      </w:pPr>
    </w:p>
    <w:p w14:paraId="0B615074" w14:textId="241FBD8E" w:rsidR="006C1BDE" w:rsidRPr="00A94B39" w:rsidRDefault="006C1BDE" w:rsidP="00F7060E">
      <w:pPr>
        <w:rPr>
          <w:rFonts w:cstheme="minorHAnsi"/>
          <w:u w:val="single"/>
        </w:rPr>
      </w:pPr>
      <w:r w:rsidRPr="00A94B39">
        <w:rPr>
          <w:rFonts w:cstheme="minorHAnsi"/>
          <w:u w:val="single"/>
        </w:rPr>
        <w:t xml:space="preserve">Introduction </w:t>
      </w:r>
    </w:p>
    <w:p w14:paraId="36DB1FF2" w14:textId="4E2230C3" w:rsidR="00F92D22" w:rsidRPr="00ED7A67" w:rsidRDefault="00547F6A" w:rsidP="00ED7A67">
      <w:pPr>
        <w:pStyle w:val="NormalWeb"/>
        <w:spacing w:before="0" w:beforeAutospacing="0" w:after="240" w:afterAutospacing="0"/>
        <w:rPr>
          <w:rFonts w:asciiTheme="minorHAnsi" w:hAnsiTheme="minorHAnsi" w:cstheme="minorHAnsi"/>
        </w:rPr>
      </w:pPr>
      <w:r w:rsidRPr="00A94B39">
        <w:rPr>
          <w:rFonts w:asciiTheme="minorHAnsi" w:hAnsiTheme="minorHAnsi" w:cstheme="minorHAnsi"/>
        </w:rPr>
        <w:t xml:space="preserve">In this report </w:t>
      </w:r>
      <w:r w:rsidR="00D3713D" w:rsidRPr="00A94B39">
        <w:rPr>
          <w:rFonts w:asciiTheme="minorHAnsi" w:hAnsiTheme="minorHAnsi" w:cstheme="minorHAnsi"/>
        </w:rPr>
        <w:t>I will be discussing the Stroop Effect</w:t>
      </w:r>
      <w:r w:rsidR="00CF7110" w:rsidRPr="00A94B39">
        <w:rPr>
          <w:rFonts w:asciiTheme="minorHAnsi" w:hAnsiTheme="minorHAnsi" w:cstheme="minorHAnsi"/>
        </w:rPr>
        <w:t xml:space="preserve"> and the replication of the study</w:t>
      </w:r>
      <w:r w:rsidR="00090271">
        <w:rPr>
          <w:rFonts w:asciiTheme="minorHAnsi" w:hAnsiTheme="minorHAnsi" w:cstheme="minorHAnsi"/>
        </w:rPr>
        <w:t xml:space="preserve"> which we completed</w:t>
      </w:r>
      <w:r w:rsidR="00CF7110" w:rsidRPr="00A94B39">
        <w:rPr>
          <w:rFonts w:asciiTheme="minorHAnsi" w:hAnsiTheme="minorHAnsi" w:cstheme="minorHAnsi"/>
        </w:rPr>
        <w:t xml:space="preserve">. </w:t>
      </w:r>
      <w:r w:rsidR="00CF7C65" w:rsidRPr="00A94B39">
        <w:rPr>
          <w:rFonts w:asciiTheme="minorHAnsi" w:hAnsiTheme="minorHAnsi" w:cstheme="minorHAnsi"/>
        </w:rPr>
        <w:t>The Stroop effect is the reaction times between congruent and incongruent stimuli</w:t>
      </w:r>
      <w:r w:rsidR="007C4FFD" w:rsidRPr="00A94B39">
        <w:rPr>
          <w:rFonts w:asciiTheme="minorHAnsi" w:hAnsiTheme="minorHAnsi" w:cstheme="minorHAnsi"/>
        </w:rPr>
        <w:t xml:space="preserve"> (MacLeod, 1991.) The congruen</w:t>
      </w:r>
      <w:r w:rsidR="002768B9" w:rsidRPr="00A94B39">
        <w:rPr>
          <w:rFonts w:asciiTheme="minorHAnsi" w:hAnsiTheme="minorHAnsi" w:cstheme="minorHAnsi"/>
        </w:rPr>
        <w:t>t</w:t>
      </w:r>
      <w:r w:rsidR="007C4FFD" w:rsidRPr="00A94B39">
        <w:rPr>
          <w:rFonts w:asciiTheme="minorHAnsi" w:hAnsiTheme="minorHAnsi" w:cstheme="minorHAnsi"/>
        </w:rPr>
        <w:t xml:space="preserve"> is when the meaning of the word and the font colour are the same</w:t>
      </w:r>
      <w:r w:rsidR="002768B9" w:rsidRPr="00A94B39">
        <w:rPr>
          <w:rFonts w:asciiTheme="minorHAnsi" w:hAnsiTheme="minorHAnsi" w:cstheme="minorHAnsi"/>
        </w:rPr>
        <w:t>, the incongruent would be the meaning of the word and the font colour are different</w:t>
      </w:r>
      <w:r w:rsidR="00F36793" w:rsidRPr="00A94B39">
        <w:rPr>
          <w:rFonts w:asciiTheme="minorHAnsi" w:hAnsiTheme="minorHAnsi" w:cstheme="minorHAnsi"/>
        </w:rPr>
        <w:t xml:space="preserve">. For example, the congruent word could be red, so the words font colour would also be red to match. Whereas the incongruent work could be orange, but the font colour would not be orange to match </w:t>
      </w:r>
      <w:r w:rsidR="00DF38E8" w:rsidRPr="00A94B39">
        <w:rPr>
          <w:rFonts w:asciiTheme="minorHAnsi" w:hAnsiTheme="minorHAnsi" w:cstheme="minorHAnsi"/>
        </w:rPr>
        <w:t xml:space="preserve">with the word meaning. </w:t>
      </w:r>
      <w:r w:rsidR="00030952" w:rsidRPr="00A94B39">
        <w:rPr>
          <w:rFonts w:asciiTheme="minorHAnsi" w:hAnsiTheme="minorHAnsi" w:cstheme="minorHAnsi"/>
        </w:rPr>
        <w:t>There are many theories behi</w:t>
      </w:r>
      <w:r w:rsidR="00F13B18" w:rsidRPr="00A94B39">
        <w:rPr>
          <w:rFonts w:asciiTheme="minorHAnsi" w:hAnsiTheme="minorHAnsi" w:cstheme="minorHAnsi"/>
        </w:rPr>
        <w:t xml:space="preserve">nd the Stroop Effect, one is the speed of processing theory </w:t>
      </w:r>
      <w:r w:rsidR="005D11E8" w:rsidRPr="00A94B39">
        <w:rPr>
          <w:rFonts w:asciiTheme="minorHAnsi" w:hAnsiTheme="minorHAnsi" w:cstheme="minorHAnsi"/>
        </w:rPr>
        <w:t xml:space="preserve">which states that people can read words faster than they can name </w:t>
      </w:r>
      <w:r w:rsidR="001678EA" w:rsidRPr="00A94B39">
        <w:rPr>
          <w:rFonts w:asciiTheme="minorHAnsi" w:hAnsiTheme="minorHAnsi" w:cstheme="minorHAnsi"/>
        </w:rPr>
        <w:t>colours,</w:t>
      </w:r>
      <w:r w:rsidR="005D11E8" w:rsidRPr="00A94B39">
        <w:rPr>
          <w:rFonts w:asciiTheme="minorHAnsi" w:hAnsiTheme="minorHAnsi" w:cstheme="minorHAnsi"/>
        </w:rPr>
        <w:t xml:space="preserve"> so word processing is faster than colour processing. The next theory is selective attention theory</w:t>
      </w:r>
      <w:r w:rsidR="001678EA" w:rsidRPr="00A94B39">
        <w:rPr>
          <w:rFonts w:asciiTheme="minorHAnsi" w:hAnsiTheme="minorHAnsi" w:cstheme="minorHAnsi"/>
        </w:rPr>
        <w:t xml:space="preserve"> which understands that recognizing colours, needs more focus than reading actual words. </w:t>
      </w:r>
      <w:r w:rsidR="009A02D5" w:rsidRPr="00A94B39">
        <w:rPr>
          <w:rFonts w:asciiTheme="minorHAnsi" w:hAnsiTheme="minorHAnsi" w:cstheme="minorHAnsi"/>
        </w:rPr>
        <w:t>So</w:t>
      </w:r>
      <w:r w:rsidR="006F75F9" w:rsidRPr="00A94B39">
        <w:rPr>
          <w:rFonts w:asciiTheme="minorHAnsi" w:hAnsiTheme="minorHAnsi" w:cstheme="minorHAnsi"/>
        </w:rPr>
        <w:t>,</w:t>
      </w:r>
      <w:r w:rsidR="009A02D5" w:rsidRPr="00A94B39">
        <w:rPr>
          <w:rFonts w:asciiTheme="minorHAnsi" w:hAnsiTheme="minorHAnsi" w:cstheme="minorHAnsi"/>
        </w:rPr>
        <w:t xml:space="preserve"> the brain needs to use more attention</w:t>
      </w:r>
      <w:r w:rsidR="006F75F9" w:rsidRPr="00A94B39">
        <w:rPr>
          <w:rFonts w:asciiTheme="minorHAnsi" w:hAnsiTheme="minorHAnsi" w:cstheme="minorHAnsi"/>
        </w:rPr>
        <w:t xml:space="preserve"> when naming a colour as to when naming a colour. (McMahon, 2013.)</w:t>
      </w:r>
      <w:r w:rsidR="008F1991" w:rsidRPr="00A94B39">
        <w:rPr>
          <w:rFonts w:asciiTheme="minorHAnsi" w:hAnsiTheme="minorHAnsi" w:cstheme="minorHAnsi"/>
        </w:rPr>
        <w:t xml:space="preserve"> </w:t>
      </w:r>
      <w:r w:rsidR="008F2EDF" w:rsidRPr="00A94B39">
        <w:rPr>
          <w:rFonts w:asciiTheme="minorHAnsi" w:hAnsiTheme="minorHAnsi" w:cstheme="minorHAnsi"/>
        </w:rPr>
        <w:t xml:space="preserve">The Stroop Effect </w:t>
      </w:r>
      <w:r w:rsidR="0046352E" w:rsidRPr="00A94B39">
        <w:rPr>
          <w:rFonts w:asciiTheme="minorHAnsi" w:hAnsiTheme="minorHAnsi" w:cstheme="minorHAnsi"/>
        </w:rPr>
        <w:t>“</w:t>
      </w:r>
      <w:r w:rsidR="008F2EDF" w:rsidRPr="00A94B39">
        <w:rPr>
          <w:rFonts w:asciiTheme="minorHAnsi" w:hAnsiTheme="minorHAnsi" w:cstheme="minorHAnsi"/>
        </w:rPr>
        <w:t>in its basic form</w:t>
      </w:r>
      <w:r w:rsidR="00E3398C" w:rsidRPr="00A94B39">
        <w:rPr>
          <w:rFonts w:asciiTheme="minorHAnsi" w:hAnsiTheme="minorHAnsi" w:cstheme="minorHAnsi"/>
        </w:rPr>
        <w:t>, the task is to name the colour in which a word is printed, ignoring the word itself</w:t>
      </w:r>
      <w:r w:rsidR="00B4743A" w:rsidRPr="00A94B39">
        <w:rPr>
          <w:rFonts w:asciiTheme="minorHAnsi" w:hAnsiTheme="minorHAnsi" w:cstheme="minorHAnsi"/>
        </w:rPr>
        <w:t>. When the word is a colour word printed in a mismatched ink colour, this is very difficult to do and results slow</w:t>
      </w:r>
      <w:r w:rsidR="0046352E" w:rsidRPr="00A94B39">
        <w:rPr>
          <w:rFonts w:asciiTheme="minorHAnsi" w:hAnsiTheme="minorHAnsi" w:cstheme="minorHAnsi"/>
        </w:rPr>
        <w:t>, error-prone responding.”</w:t>
      </w:r>
      <w:r w:rsidR="00A94B39" w:rsidRPr="00A94B39">
        <w:rPr>
          <w:rFonts w:asciiTheme="minorHAnsi" w:hAnsiTheme="minorHAnsi" w:cstheme="minorHAnsi"/>
        </w:rPr>
        <w:t xml:space="preserve"> </w:t>
      </w:r>
      <w:r w:rsidR="00A94B39" w:rsidRPr="00A94B39">
        <w:rPr>
          <w:rFonts w:asciiTheme="minorHAnsi" w:hAnsiTheme="minorHAnsi" w:cstheme="minorHAnsi"/>
        </w:rPr>
        <w:t>(MacLeod, 2015)</w:t>
      </w:r>
      <w:r w:rsidR="00A94B39" w:rsidRPr="00A94B39">
        <w:rPr>
          <w:rFonts w:asciiTheme="minorHAnsi" w:hAnsiTheme="minorHAnsi" w:cstheme="minorHAnsi"/>
        </w:rPr>
        <w:t xml:space="preserve">. </w:t>
      </w:r>
      <w:r w:rsidR="00E31E9E">
        <w:rPr>
          <w:rFonts w:asciiTheme="minorHAnsi" w:hAnsiTheme="minorHAnsi" w:cstheme="minorHAnsi"/>
        </w:rPr>
        <w:t>There is an intrusion of meaning from the unattended channel</w:t>
      </w:r>
      <w:r w:rsidR="007673B0">
        <w:rPr>
          <w:rFonts w:asciiTheme="minorHAnsi" w:hAnsiTheme="minorHAnsi" w:cstheme="minorHAnsi"/>
        </w:rPr>
        <w:t xml:space="preserve">, so when the attended channel is focusing on the colour which the word is presented in the unattended channel is disrupting this and looking at what the word </w:t>
      </w:r>
      <w:r w:rsidR="00123812">
        <w:rPr>
          <w:rFonts w:asciiTheme="minorHAnsi" w:hAnsiTheme="minorHAnsi" w:cstheme="minorHAnsi"/>
        </w:rPr>
        <w:t>actually reads</w:t>
      </w:r>
      <w:r w:rsidR="007673B0">
        <w:rPr>
          <w:rFonts w:asciiTheme="minorHAnsi" w:hAnsiTheme="minorHAnsi" w:cstheme="minorHAnsi"/>
        </w:rPr>
        <w:t>.</w:t>
      </w:r>
      <w:r w:rsidR="00123812">
        <w:rPr>
          <w:rFonts w:asciiTheme="minorHAnsi" w:hAnsiTheme="minorHAnsi" w:cstheme="minorHAnsi"/>
        </w:rPr>
        <w:t xml:space="preserve"> This can happen as when a word is presented the brain will usually just read the words</w:t>
      </w:r>
      <w:r w:rsidR="005E59B2">
        <w:rPr>
          <w:rFonts w:asciiTheme="minorHAnsi" w:hAnsiTheme="minorHAnsi" w:cstheme="minorHAnsi"/>
        </w:rPr>
        <w:t>, and this can be considered as an automatic process however the brain is now having to focus and read the colour the word is printed in rather than what it says.</w:t>
      </w:r>
      <w:r w:rsidR="000C391E">
        <w:rPr>
          <w:rFonts w:asciiTheme="minorHAnsi" w:hAnsiTheme="minorHAnsi" w:cstheme="minorHAnsi"/>
        </w:rPr>
        <w:t xml:space="preserve"> This leads to a longer time scale when naming the colours in the incongruent condition.</w:t>
      </w:r>
      <w:r w:rsidR="007673B0">
        <w:rPr>
          <w:rFonts w:asciiTheme="minorHAnsi" w:hAnsiTheme="minorHAnsi" w:cstheme="minorHAnsi"/>
        </w:rPr>
        <w:t xml:space="preserve"> </w:t>
      </w:r>
      <w:r w:rsidR="00907CDB">
        <w:rPr>
          <w:rFonts w:asciiTheme="minorHAnsi" w:hAnsiTheme="minorHAnsi" w:cstheme="minorHAnsi"/>
        </w:rPr>
        <w:t>This type of study is looking at attention</w:t>
      </w:r>
      <w:r w:rsidR="00E90C1B">
        <w:rPr>
          <w:rFonts w:asciiTheme="minorHAnsi" w:hAnsiTheme="minorHAnsi" w:cstheme="minorHAnsi"/>
        </w:rPr>
        <w:t xml:space="preserve">, as humans it is possible to give something focused attention or out </w:t>
      </w:r>
      <w:r w:rsidR="000C2AAE">
        <w:rPr>
          <w:rFonts w:asciiTheme="minorHAnsi" w:hAnsiTheme="minorHAnsi" w:cstheme="minorHAnsi"/>
        </w:rPr>
        <w:t>divided</w:t>
      </w:r>
      <w:r w:rsidR="00E90C1B">
        <w:rPr>
          <w:rFonts w:asciiTheme="minorHAnsi" w:hAnsiTheme="minorHAnsi" w:cstheme="minorHAnsi"/>
        </w:rPr>
        <w:t xml:space="preserve"> attention. Focused attention is the</w:t>
      </w:r>
      <w:r w:rsidR="000C2AAE">
        <w:rPr>
          <w:rFonts w:asciiTheme="minorHAnsi" w:hAnsiTheme="minorHAnsi" w:cstheme="minorHAnsi"/>
        </w:rPr>
        <w:t xml:space="preserve"> ability to focus on only one aspect of sensory input. Divided attention would then be the ability to focus on two tasks at any one given time.</w:t>
      </w:r>
      <w:r w:rsidR="0026585C">
        <w:rPr>
          <w:rFonts w:asciiTheme="minorHAnsi" w:hAnsiTheme="minorHAnsi" w:cstheme="minorHAnsi"/>
        </w:rPr>
        <w:t xml:space="preserve"> </w:t>
      </w:r>
      <w:r w:rsidR="005A3090">
        <w:rPr>
          <w:rFonts w:asciiTheme="minorHAnsi" w:hAnsiTheme="minorHAnsi" w:cstheme="minorHAnsi"/>
        </w:rPr>
        <w:t>Broadbent’s filter model shows that there is a filter that allows us to select the information we wish to focus on, while pushing other distractions aside for later</w:t>
      </w:r>
      <w:r w:rsidR="00F44987">
        <w:rPr>
          <w:rFonts w:asciiTheme="minorHAnsi" w:hAnsiTheme="minorHAnsi" w:cstheme="minorHAnsi"/>
        </w:rPr>
        <w:t>.</w:t>
      </w:r>
      <w:r w:rsidR="00251C58">
        <w:rPr>
          <w:rFonts w:asciiTheme="minorHAnsi" w:hAnsiTheme="minorHAnsi" w:cstheme="minorHAnsi"/>
        </w:rPr>
        <w:t xml:space="preserve"> The brain is also </w:t>
      </w:r>
      <w:r w:rsidR="00870178">
        <w:rPr>
          <w:rFonts w:asciiTheme="minorHAnsi" w:hAnsiTheme="minorHAnsi" w:cstheme="minorHAnsi"/>
        </w:rPr>
        <w:t xml:space="preserve">automatically process information, this is highly </w:t>
      </w:r>
      <w:r w:rsidR="00FD66F8">
        <w:rPr>
          <w:rFonts w:asciiTheme="minorHAnsi" w:hAnsiTheme="minorHAnsi" w:cstheme="minorHAnsi"/>
        </w:rPr>
        <w:t xml:space="preserve">practised through human life and </w:t>
      </w:r>
      <w:r w:rsidR="00E219C9">
        <w:rPr>
          <w:rFonts w:asciiTheme="minorHAnsi" w:hAnsiTheme="minorHAnsi" w:cstheme="minorHAnsi"/>
        </w:rPr>
        <w:t>continues to develop</w:t>
      </w:r>
      <w:r w:rsidR="00C81C94">
        <w:rPr>
          <w:rFonts w:asciiTheme="minorHAnsi" w:hAnsiTheme="minorHAnsi" w:cstheme="minorHAnsi"/>
        </w:rPr>
        <w:t>, this process can also operate in parallel and unconsciously and automatically. This means is does not require much focus and effort.</w:t>
      </w:r>
      <w:r w:rsidR="00E219C9">
        <w:rPr>
          <w:rFonts w:asciiTheme="minorHAnsi" w:hAnsiTheme="minorHAnsi" w:cstheme="minorHAnsi"/>
        </w:rPr>
        <w:t xml:space="preserve"> Controlled processing are skills that are new, these are not hight practised and </w:t>
      </w:r>
      <w:r w:rsidR="00E219C9">
        <w:rPr>
          <w:rFonts w:asciiTheme="minorHAnsi" w:hAnsiTheme="minorHAnsi" w:cstheme="minorHAnsi"/>
        </w:rPr>
        <w:lastRenderedPageBreak/>
        <w:t xml:space="preserve">require more effort and time than automatic processing. </w:t>
      </w:r>
      <w:r w:rsidR="000C2609">
        <w:rPr>
          <w:rFonts w:asciiTheme="minorHAnsi" w:hAnsiTheme="minorHAnsi" w:cstheme="minorHAnsi"/>
        </w:rPr>
        <w:t xml:space="preserve">This was discovered by Shiffrin </w:t>
      </w:r>
      <w:r w:rsidR="00887ED7">
        <w:rPr>
          <w:rFonts w:asciiTheme="minorHAnsi" w:hAnsiTheme="minorHAnsi" w:cstheme="minorHAnsi"/>
        </w:rPr>
        <w:t xml:space="preserve">and Schneider (1977). </w:t>
      </w:r>
    </w:p>
    <w:p w14:paraId="6B4857D5" w14:textId="0C76CBD8" w:rsidR="00F7060E" w:rsidRDefault="00F7060E" w:rsidP="00F92D22">
      <w:pPr>
        <w:rPr>
          <w:u w:val="single"/>
        </w:rPr>
      </w:pPr>
      <w:r>
        <w:rPr>
          <w:u w:val="single"/>
        </w:rPr>
        <w:t>Rationale</w:t>
      </w:r>
    </w:p>
    <w:p w14:paraId="4476E27A" w14:textId="66D5C001" w:rsidR="00F16D5D" w:rsidRPr="00F16D5D" w:rsidRDefault="00F16D5D" w:rsidP="00F92D22">
      <w:r w:rsidRPr="00F16D5D">
        <w:t xml:space="preserve">The rationale for this study </w:t>
      </w:r>
      <w:r w:rsidR="000258C2">
        <w:t xml:space="preserve">is to test the Stroop Effect and to explore </w:t>
      </w:r>
      <w:r w:rsidR="00FE1E2E">
        <w:t xml:space="preserve">whether </w:t>
      </w:r>
      <w:r w:rsidR="00AE27C8">
        <w:t>participants</w:t>
      </w:r>
      <w:r w:rsidR="00FE1E2E">
        <w:t xml:space="preserve"> would create the same results as </w:t>
      </w:r>
      <w:r w:rsidR="00C039BA">
        <w:t xml:space="preserve">many </w:t>
      </w:r>
      <w:r w:rsidR="00FE1E2E">
        <w:t>previous studies</w:t>
      </w:r>
      <w:r w:rsidR="00AE27C8">
        <w:t xml:space="preserve"> and how long it would take for participants to finish reading the lists of words</w:t>
      </w:r>
      <w:r w:rsidR="00C039BA">
        <w:t xml:space="preserve"> and this will then be compared</w:t>
      </w:r>
      <w:r w:rsidR="00AE27C8">
        <w:t xml:space="preserve">. </w:t>
      </w:r>
    </w:p>
    <w:p w14:paraId="3B19A74E" w14:textId="62343B2B" w:rsidR="00F7060E" w:rsidRDefault="00F7060E" w:rsidP="00F92D22">
      <w:pPr>
        <w:rPr>
          <w:u w:val="single"/>
        </w:rPr>
      </w:pPr>
    </w:p>
    <w:p w14:paraId="08CEC6AD" w14:textId="3035072F" w:rsidR="00F7060E" w:rsidRDefault="00F7060E" w:rsidP="00F92D22">
      <w:pPr>
        <w:rPr>
          <w:u w:val="single"/>
        </w:rPr>
      </w:pPr>
      <w:r>
        <w:rPr>
          <w:u w:val="single"/>
        </w:rPr>
        <w:t>Hypothesis</w:t>
      </w:r>
    </w:p>
    <w:p w14:paraId="7D6154C9" w14:textId="46C00A81" w:rsidR="00AE27C8" w:rsidRPr="007E56EB" w:rsidRDefault="00AE27C8" w:rsidP="00F92D22">
      <w:r w:rsidRPr="007E56EB">
        <w:t>The Hypothesis for this study i</w:t>
      </w:r>
      <w:r w:rsidR="007E56EB" w:rsidRPr="007E56EB">
        <w:t xml:space="preserve">s predicting that colour naming times will be significantly longer in the incongruent condition compared to the congruent condition. </w:t>
      </w:r>
    </w:p>
    <w:p w14:paraId="1BD97EE0" w14:textId="77777777" w:rsidR="00F92D22" w:rsidRPr="00F92D22" w:rsidRDefault="00F92D22" w:rsidP="00F92D22">
      <w:pPr>
        <w:pStyle w:val="ListParagraph"/>
        <w:rPr>
          <w:u w:val="single"/>
        </w:rPr>
      </w:pPr>
    </w:p>
    <w:p w14:paraId="4BF5CF58" w14:textId="77777777" w:rsidR="00F7060E" w:rsidRPr="00F7060E" w:rsidRDefault="006C1BDE" w:rsidP="00F7060E">
      <w:pPr>
        <w:rPr>
          <w:u w:val="single"/>
        </w:rPr>
      </w:pPr>
      <w:r w:rsidRPr="00F7060E">
        <w:rPr>
          <w:u w:val="single"/>
        </w:rPr>
        <w:t xml:space="preserve">Method </w:t>
      </w:r>
    </w:p>
    <w:p w14:paraId="2901FFDE" w14:textId="17D6056B" w:rsidR="00870FD0" w:rsidRDefault="005D451C" w:rsidP="005D451C">
      <w:r>
        <w:t xml:space="preserve">The design for this study </w:t>
      </w:r>
      <w:r w:rsidR="00CF0283">
        <w:t>is a related study</w:t>
      </w:r>
      <w:r w:rsidR="0018518F">
        <w:t xml:space="preserve"> design</w:t>
      </w:r>
      <w:r w:rsidR="00CF0283">
        <w:t>, as the results will produce two scores</w:t>
      </w:r>
      <w:r w:rsidR="008D0A9B">
        <w:t xml:space="preserve"> as participants will take part in both conditions of the study</w:t>
      </w:r>
      <w:r w:rsidR="0018518F">
        <w:t xml:space="preserve"> in the time </w:t>
      </w:r>
      <w:r w:rsidR="00CC2389">
        <w:t>allocated</w:t>
      </w:r>
      <w:r w:rsidR="00225D6D">
        <w:t xml:space="preserve">. The independent variable is the congruency of the words and their colours, whereas </w:t>
      </w:r>
      <w:r w:rsidR="004B530C">
        <w:t xml:space="preserve">the dependent variable </w:t>
      </w:r>
      <w:r w:rsidR="0018518F">
        <w:t xml:space="preserve">will be </w:t>
      </w:r>
      <w:r w:rsidR="004B530C">
        <w:t xml:space="preserve">the time taken </w:t>
      </w:r>
      <w:r w:rsidR="0018518F">
        <w:t xml:space="preserve">for the participants </w:t>
      </w:r>
      <w:r w:rsidR="004B530C">
        <w:t>to name the colours in seconds</w:t>
      </w:r>
      <w:r w:rsidR="00810C3C">
        <w:t>, measured using a stopwatch</w:t>
      </w:r>
      <w:r w:rsidR="00CC2389">
        <w:t>.</w:t>
      </w:r>
      <w:r w:rsidR="00810C3C">
        <w:t xml:space="preserve"> </w:t>
      </w:r>
    </w:p>
    <w:p w14:paraId="58CFFE4A" w14:textId="77777777" w:rsidR="00810C3C" w:rsidRPr="00401989" w:rsidRDefault="00810C3C" w:rsidP="005D451C"/>
    <w:p w14:paraId="2191DB48" w14:textId="1CDDCF30" w:rsidR="00053A31" w:rsidRDefault="003F1A06" w:rsidP="00053A31">
      <w:r>
        <w:t>All together there were</w:t>
      </w:r>
      <w:r w:rsidR="00094070">
        <w:t xml:space="preserve"> 33 p</w:t>
      </w:r>
      <w:r w:rsidR="006C1BDE" w:rsidRPr="00401989">
        <w:t>articipants</w:t>
      </w:r>
      <w:r w:rsidR="00094070">
        <w:t>, 27 of these being female and the remaining 6 being male</w:t>
      </w:r>
      <w:r w:rsidR="001D2689">
        <w:t xml:space="preserve"> participants</w:t>
      </w:r>
      <w:r w:rsidR="00094070">
        <w:t>. They range in ages from 18-46</w:t>
      </w:r>
      <w:r w:rsidR="00C82A40">
        <w:t>, (M=27.15, SD=</w:t>
      </w:r>
      <w:r w:rsidR="00B66558">
        <w:t xml:space="preserve"> -8.277</w:t>
      </w:r>
      <w:r w:rsidR="00C82A40">
        <w:t>)</w:t>
      </w:r>
      <w:r w:rsidR="00B66558">
        <w:t xml:space="preserve">. </w:t>
      </w:r>
      <w:r w:rsidR="00053A31">
        <w:t>The participants were naive to the purpose of the study until they had completed the</w:t>
      </w:r>
      <w:r w:rsidR="00810C3C">
        <w:t xml:space="preserve"> two</w:t>
      </w:r>
      <w:r w:rsidR="00053A31">
        <w:t xml:space="preserve"> tasks provided</w:t>
      </w:r>
      <w:r w:rsidR="001D2689">
        <w:t xml:space="preserve"> and then it was disclosed to them the meaning of the study and what their participation meant</w:t>
      </w:r>
      <w:r w:rsidR="00053A31">
        <w:t xml:space="preserve">. </w:t>
      </w:r>
    </w:p>
    <w:p w14:paraId="4FA7C257" w14:textId="77777777" w:rsidR="00810C3C" w:rsidRDefault="00810C3C" w:rsidP="00053A31"/>
    <w:p w14:paraId="2DDFFAEC" w14:textId="20AA296B" w:rsidR="00F7060E" w:rsidRPr="00401989" w:rsidRDefault="00053A31" w:rsidP="00053A31">
      <w:r>
        <w:t>The m</w:t>
      </w:r>
      <w:r w:rsidR="006C1BDE" w:rsidRPr="00401989">
        <w:t>aterials</w:t>
      </w:r>
      <w:r w:rsidR="00F7060E" w:rsidRPr="00401989">
        <w:t xml:space="preserve"> </w:t>
      </w:r>
      <w:r>
        <w:t xml:space="preserve">needed to complete this </w:t>
      </w:r>
      <w:r w:rsidR="00C050F8">
        <w:t>experiment will be a stopwatch to record the time participants took in seconds</w:t>
      </w:r>
      <w:r w:rsidR="00CA3B73">
        <w:t>. Also</w:t>
      </w:r>
      <w:r w:rsidR="00C3074D">
        <w:t>,</w:t>
      </w:r>
      <w:r w:rsidR="00CA3B73">
        <w:t xml:space="preserve"> two lists of words, one being with the words in the correct colour to match their meaning</w:t>
      </w:r>
      <w:r w:rsidR="003346F0">
        <w:t xml:space="preserve"> (Appendices 1 – condition 1)</w:t>
      </w:r>
      <w:r w:rsidR="00CA3B73">
        <w:t xml:space="preserve">. With the second list then being </w:t>
      </w:r>
      <w:r w:rsidR="005778DF">
        <w:t>words with the incorrect colour to their meaning</w:t>
      </w:r>
      <w:r w:rsidR="003346F0">
        <w:t xml:space="preserve"> (Appendices 1 – condition 2)</w:t>
      </w:r>
      <w:r w:rsidR="005778DF">
        <w:t>.</w:t>
      </w:r>
      <w:r w:rsidR="00C3074D">
        <w:t xml:space="preserve"> </w:t>
      </w:r>
      <w:r w:rsidR="00CF38BB">
        <w:t xml:space="preserve">For </w:t>
      </w:r>
      <w:r w:rsidR="00615027">
        <w:t>example,</w:t>
      </w:r>
      <w:r w:rsidR="00CF38BB">
        <w:t xml:space="preserve"> </w:t>
      </w:r>
      <w:r w:rsidR="00B66FF5">
        <w:t xml:space="preserve">condition one would read the colour pink with the font also being in pink to </w:t>
      </w:r>
      <w:r w:rsidR="00BB217A">
        <w:t xml:space="preserve">correlate with </w:t>
      </w:r>
      <w:r w:rsidR="00B66FF5">
        <w:t xml:space="preserve">its meaning. </w:t>
      </w:r>
      <w:r w:rsidR="00260DCF">
        <w:t>However,</w:t>
      </w:r>
      <w:r w:rsidR="006717F1">
        <w:t xml:space="preserve"> condition two would have the colour brown written but the font colour would be </w:t>
      </w:r>
      <w:r w:rsidR="00615027">
        <w:t xml:space="preserve">orange. </w:t>
      </w:r>
      <w:r w:rsidR="008B3B6A">
        <w:t>The font used for the words is Times New Roman, in the size 26</w:t>
      </w:r>
      <w:r w:rsidR="00DA5F6E">
        <w:t xml:space="preserve"> and there are 15 words on each condition. </w:t>
      </w:r>
    </w:p>
    <w:p w14:paraId="3D895267" w14:textId="77777777" w:rsidR="000E77A6" w:rsidRDefault="000E77A6" w:rsidP="000E77A6"/>
    <w:p w14:paraId="2DBAF844" w14:textId="45BAB45E" w:rsidR="006C1BDE" w:rsidRPr="00401989" w:rsidRDefault="00137ECB" w:rsidP="000E77A6">
      <w:r>
        <w:t>P</w:t>
      </w:r>
      <w:r w:rsidR="006C1BDE" w:rsidRPr="00401989">
        <w:t>rocedure</w:t>
      </w:r>
      <w:r>
        <w:t xml:space="preserve"> - </w:t>
      </w:r>
      <w:r w:rsidR="000E77A6">
        <w:t xml:space="preserve">see appendix 2. </w:t>
      </w:r>
    </w:p>
    <w:p w14:paraId="08DC8DFC" w14:textId="77777777" w:rsidR="00F7060E" w:rsidRPr="00F7060E" w:rsidRDefault="00F7060E" w:rsidP="00F7060E">
      <w:pPr>
        <w:rPr>
          <w:u w:val="single"/>
        </w:rPr>
      </w:pPr>
    </w:p>
    <w:p w14:paraId="447A6846" w14:textId="34320B08" w:rsidR="005639BA" w:rsidRDefault="006C1BDE" w:rsidP="00F7060E">
      <w:pPr>
        <w:rPr>
          <w:u w:val="single"/>
        </w:rPr>
      </w:pPr>
      <w:r w:rsidRPr="00F7060E">
        <w:rPr>
          <w:u w:val="single"/>
        </w:rPr>
        <w:t xml:space="preserve">Results </w:t>
      </w:r>
    </w:p>
    <w:p w14:paraId="23EC70EA" w14:textId="1527C5FC" w:rsidR="005639BA" w:rsidRDefault="00902258" w:rsidP="00F7060E">
      <w:pPr>
        <w:rPr>
          <w:u w:val="single"/>
        </w:rPr>
      </w:pPr>
      <w:r>
        <w:rPr>
          <w:noProof/>
          <w:u w:val="single"/>
        </w:rPr>
        <w:lastRenderedPageBreak/>
        <w:drawing>
          <wp:inline distT="0" distB="0" distL="0" distR="0" wp14:anchorId="49E7B4E4" wp14:editId="662D2786">
            <wp:extent cx="4872355" cy="2852928"/>
            <wp:effectExtent l="0" t="0" r="4445" b="508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rotWithShape="1">
                    <a:blip r:embed="rId5" cstate="print">
                      <a:extLst>
                        <a:ext uri="{28A0092B-C50C-407E-A947-70E740481C1C}">
                          <a14:useLocalDpi xmlns:a14="http://schemas.microsoft.com/office/drawing/2010/main" val="0"/>
                        </a:ext>
                      </a:extLst>
                    </a:blip>
                    <a:srcRect t="2094" b="-268"/>
                    <a:stretch/>
                  </pic:blipFill>
                  <pic:spPr bwMode="auto">
                    <a:xfrm>
                      <a:off x="0" y="0"/>
                      <a:ext cx="4948800" cy="2897689"/>
                    </a:xfrm>
                    <a:prstGeom prst="rect">
                      <a:avLst/>
                    </a:prstGeom>
                    <a:ln>
                      <a:noFill/>
                    </a:ln>
                    <a:extLst>
                      <a:ext uri="{53640926-AAD7-44D8-BBD7-CCE9431645EC}">
                        <a14:shadowObscured xmlns:a14="http://schemas.microsoft.com/office/drawing/2010/main"/>
                      </a:ext>
                    </a:extLst>
                  </pic:spPr>
                </pic:pic>
              </a:graphicData>
            </a:graphic>
          </wp:inline>
        </w:drawing>
      </w:r>
    </w:p>
    <w:p w14:paraId="5D002429" w14:textId="1EE7E582" w:rsidR="00091DFB" w:rsidRPr="00F7060E" w:rsidRDefault="00717273" w:rsidP="00F7060E">
      <w:r w:rsidRPr="00717273">
        <w:t xml:space="preserve">These results show that </w:t>
      </w:r>
      <w:r w:rsidR="00F967A7">
        <w:t xml:space="preserve">participants </w:t>
      </w:r>
      <w:r w:rsidR="002A130E">
        <w:t>lived up to the Stroop effect</w:t>
      </w:r>
      <w:r w:rsidR="00210DE8">
        <w:t xml:space="preserve">, </w:t>
      </w:r>
      <w:r w:rsidR="00AB065E">
        <w:t xml:space="preserve">both the mean and standard deviation show that participants </w:t>
      </w:r>
      <w:r w:rsidR="008F632B">
        <w:t>took much less time to read the words from condition one compared to condition two, most if not all participants had</w:t>
      </w:r>
      <w:r w:rsidR="00823268">
        <w:t xml:space="preserve"> a much lower time in seconds for condition one. Condition two had </w:t>
      </w:r>
      <w:r w:rsidR="00010A0A">
        <w:t>a higher time</w:t>
      </w:r>
      <w:r w:rsidR="00CE24F6">
        <w:t xml:space="preserve"> in seconds which shows that participants found it harder to read the second list of words/colours.  </w:t>
      </w:r>
      <w:r w:rsidR="00091DFB">
        <w:t>A related t-test indicated that</w:t>
      </w:r>
      <w:r w:rsidR="005C4BCD">
        <w:t xml:space="preserve"> </w:t>
      </w:r>
      <w:r w:rsidR="00091DFB">
        <w:t>the difference in time taken to state the colour between the congruent and incongruent conditions was statistically significant</w:t>
      </w:r>
      <w:r w:rsidR="005C4BCD">
        <w:t>, (t</w:t>
      </w:r>
      <w:r w:rsidR="00733CAF">
        <w:t xml:space="preserve"> </w:t>
      </w:r>
      <w:r w:rsidR="005C4BCD">
        <w:t xml:space="preserve">(32) = </w:t>
      </w:r>
      <w:r w:rsidR="004512DF">
        <w:t>14.486, p&lt;.001, Cohen</w:t>
      </w:r>
      <w:r w:rsidR="00733CAF">
        <w:t>’s d = 2.52</w:t>
      </w:r>
      <w:r w:rsidR="005C4BCD">
        <w:t>)</w:t>
      </w:r>
      <w:r w:rsidR="00733CAF">
        <w:t xml:space="preserve">. </w:t>
      </w:r>
    </w:p>
    <w:p w14:paraId="5130B9D2" w14:textId="77777777" w:rsidR="00F7060E" w:rsidRPr="00F7060E" w:rsidRDefault="00F7060E" w:rsidP="00F7060E">
      <w:pPr>
        <w:pStyle w:val="ListParagraph"/>
        <w:rPr>
          <w:u w:val="single"/>
        </w:rPr>
      </w:pPr>
    </w:p>
    <w:p w14:paraId="29027A22" w14:textId="12CF5682" w:rsidR="006C1BDE" w:rsidRDefault="006C1BDE" w:rsidP="00F7060E">
      <w:pPr>
        <w:rPr>
          <w:u w:val="single"/>
        </w:rPr>
      </w:pPr>
      <w:r w:rsidRPr="00F7060E">
        <w:rPr>
          <w:u w:val="single"/>
        </w:rPr>
        <w:t>Conclusion</w:t>
      </w:r>
    </w:p>
    <w:p w14:paraId="0E1589C6" w14:textId="3327B4B4" w:rsidR="006C1BDE" w:rsidRDefault="00986DF7" w:rsidP="006C1BDE">
      <w:r w:rsidRPr="00986DF7">
        <w:t xml:space="preserve">This study showed that the Stroop effect </w:t>
      </w:r>
      <w:r>
        <w:t xml:space="preserve">and its existence are </w:t>
      </w:r>
      <w:r w:rsidR="0048008A">
        <w:t xml:space="preserve">still present, </w:t>
      </w:r>
      <w:r w:rsidR="0056034A">
        <w:t xml:space="preserve">the hypothesis </w:t>
      </w:r>
      <w:r w:rsidR="00636380">
        <w:t>predicted for this study was also correct and the expectations were met at the end of the study.</w:t>
      </w:r>
      <w:r w:rsidR="00061E5F">
        <w:t xml:space="preserve"> The results show that the hypothesis predicated was met and the expected outcome was also met. This study showed that participants found it much more difficult to </w:t>
      </w:r>
      <w:r w:rsidR="00B667FB">
        <w:t>s</w:t>
      </w:r>
      <w:r w:rsidR="00A64A2B">
        <w:t xml:space="preserve">econd condition of the study, which was the </w:t>
      </w:r>
      <w:r w:rsidR="00B667FB">
        <w:t xml:space="preserve">incongruent condition. </w:t>
      </w:r>
      <w:r w:rsidR="0070545E">
        <w:t xml:space="preserve">This created a one tailed hypothesis for the study and the outcomes produced. </w:t>
      </w:r>
      <w:r w:rsidR="00DA67E2">
        <w:t xml:space="preserve">The design of the study is known as a related study as participants created two final scores </w:t>
      </w:r>
      <w:r w:rsidR="007219BE">
        <w:t xml:space="preserve">as they all participated in both conditions provided. The independent variable was predicted to be the congruency of the words and colours, the dependent variable was then the time taken to name the colours, and again this was recorded in seconds. </w:t>
      </w:r>
      <w:r w:rsidR="00751AFD" w:rsidRPr="00B25F02">
        <w:t xml:space="preserve">The original Stoop Effect was a study of attention and aimed to find out </w:t>
      </w:r>
      <w:r w:rsidR="00CC3C47" w:rsidRPr="00B25F02">
        <w:t xml:space="preserve">more regarding the brains ability to focus its attention on one </w:t>
      </w:r>
      <w:r w:rsidR="003D1590">
        <w:t xml:space="preserve">particular </w:t>
      </w:r>
      <w:r w:rsidR="003D1590" w:rsidRPr="00B25F02">
        <w:t>stimulus</w:t>
      </w:r>
      <w:r w:rsidR="00B25F02" w:rsidRPr="00B25F02">
        <w:t xml:space="preserve"> and how it is able to divide its attention if or when needed as there may be multi</w:t>
      </w:r>
      <w:r w:rsidR="00B25F02">
        <w:t>ple</w:t>
      </w:r>
      <w:r w:rsidR="00B25F02" w:rsidRPr="00B25F02">
        <w:t xml:space="preserve"> sti</w:t>
      </w:r>
      <w:r w:rsidR="00B25F02">
        <w:t>muli</w:t>
      </w:r>
      <w:r w:rsidR="00B25F02" w:rsidRPr="00B25F02">
        <w:t xml:space="preserve"> presented at one time which require attention at the same time. </w:t>
      </w:r>
      <w:r w:rsidR="00CF10C2">
        <w:t xml:space="preserve">  This study also showed how there may be an intrusion of meaning </w:t>
      </w:r>
      <w:r w:rsidR="00041B64">
        <w:t xml:space="preserve">from the </w:t>
      </w:r>
      <w:r w:rsidR="001207A8">
        <w:t>unattended</w:t>
      </w:r>
      <w:r w:rsidR="00041B64">
        <w:t xml:space="preserve"> channel so the brain would need to deal with this to be able to try and focus on what the task was ask</w:t>
      </w:r>
      <w:r w:rsidR="001207A8">
        <w:t xml:space="preserve">ed </w:t>
      </w:r>
      <w:r w:rsidR="00041B64">
        <w:t xml:space="preserve">of </w:t>
      </w:r>
      <w:r w:rsidR="001207A8">
        <w:t>them,</w:t>
      </w:r>
      <w:r w:rsidR="00041B64">
        <w:t xml:space="preserve"> but the automatic processing was attempting to take control</w:t>
      </w:r>
      <w:r w:rsidR="001207A8">
        <w:t xml:space="preserve"> to complete what is usually asked of it. </w:t>
      </w:r>
      <w:r w:rsidR="003E52A4">
        <w:t>The reaction times were longer with the second condition as there is a delay in reaction time between the automatic and controlled processes when looking at the information</w:t>
      </w:r>
      <w:r w:rsidR="002F4B32">
        <w:t xml:space="preserve"> as they needed to read the colour of the ink rather than what word was </w:t>
      </w:r>
      <w:r w:rsidR="003D1590">
        <w:t>actually written</w:t>
      </w:r>
      <w:r w:rsidR="002F4B32">
        <w:t xml:space="preserve"> down. </w:t>
      </w:r>
      <w:r w:rsidR="008B05F0">
        <w:t xml:space="preserve">This required a higher demand within the brain. </w:t>
      </w:r>
    </w:p>
    <w:p w14:paraId="154C23D3" w14:textId="644BE7BB" w:rsidR="003D1590" w:rsidRPr="00B25F02" w:rsidRDefault="001E5CCC" w:rsidP="006C1BDE">
      <w:r>
        <w:t xml:space="preserve">Since the original Stroop Effect study there have been new variations </w:t>
      </w:r>
      <w:r w:rsidR="00AB1F5C">
        <w:t xml:space="preserve">created to test its effects, for example using images along with words. </w:t>
      </w:r>
      <w:r w:rsidR="00EE08D8">
        <w:t>So,</w:t>
      </w:r>
      <w:r w:rsidR="00AB1F5C">
        <w:t xml:space="preserve"> there may be an arrow pointing </w:t>
      </w:r>
      <w:r w:rsidR="00AB1F5C">
        <w:lastRenderedPageBreak/>
        <w:t xml:space="preserve">right but it has the word left printed on it. </w:t>
      </w:r>
      <w:r w:rsidR="00EE08D8">
        <w:t xml:space="preserve">This would also have to same conclusion as </w:t>
      </w:r>
      <w:r w:rsidR="00BA4B3A">
        <w:t xml:space="preserve">naming </w:t>
      </w:r>
      <w:r w:rsidR="00CD2597">
        <w:t>colours,</w:t>
      </w:r>
      <w:r w:rsidR="00BA4B3A">
        <w:t xml:space="preserve"> but it provided in a different format. To conclude the expectation of this study was met and the expected results </w:t>
      </w:r>
      <w:r w:rsidR="00CD2597">
        <w:t xml:space="preserve">were gained at the end of the study. </w:t>
      </w:r>
    </w:p>
    <w:p w14:paraId="350EB2F8" w14:textId="77777777" w:rsidR="00751AFD" w:rsidRDefault="00751AFD" w:rsidP="006C1BDE">
      <w:pPr>
        <w:rPr>
          <w:u w:val="single"/>
        </w:rPr>
      </w:pPr>
    </w:p>
    <w:p w14:paraId="6BE81519" w14:textId="7407EA74" w:rsidR="00EA3B95" w:rsidRDefault="006C1BDE" w:rsidP="00EA3B95">
      <w:pPr>
        <w:pStyle w:val="NormalWeb"/>
        <w:spacing w:before="0" w:beforeAutospacing="0" w:after="240" w:afterAutospacing="0" w:line="360" w:lineRule="auto"/>
        <w:rPr>
          <w:rFonts w:asciiTheme="minorHAnsi" w:hAnsiTheme="minorHAnsi" w:cstheme="minorHAnsi"/>
          <w:u w:val="single"/>
        </w:rPr>
      </w:pPr>
      <w:r w:rsidRPr="00EA3B95">
        <w:rPr>
          <w:rFonts w:asciiTheme="minorHAnsi" w:hAnsiTheme="minorHAnsi" w:cstheme="minorHAnsi"/>
          <w:u w:val="single"/>
        </w:rPr>
        <w:t>Refer</w:t>
      </w:r>
      <w:r w:rsidR="00EA3B95" w:rsidRPr="00EA3B95">
        <w:rPr>
          <w:rFonts w:asciiTheme="minorHAnsi" w:hAnsiTheme="minorHAnsi" w:cstheme="minorHAnsi"/>
          <w:u w:val="single"/>
        </w:rPr>
        <w:t>ences</w:t>
      </w:r>
    </w:p>
    <w:p w14:paraId="623BE92D" w14:textId="4438128C" w:rsidR="00EA3B95" w:rsidRPr="00EA3B95" w:rsidRDefault="00EA3B95" w:rsidP="00EA3B95">
      <w:pPr>
        <w:pStyle w:val="NormalWeb"/>
        <w:spacing w:before="0" w:beforeAutospacing="0" w:after="240" w:afterAutospacing="0" w:line="360" w:lineRule="auto"/>
        <w:rPr>
          <w:rFonts w:asciiTheme="minorHAnsi" w:hAnsiTheme="minorHAnsi" w:cstheme="minorHAnsi"/>
          <w:u w:val="single"/>
        </w:rPr>
      </w:pPr>
      <w:r w:rsidRPr="00EA3B95">
        <w:rPr>
          <w:rFonts w:asciiTheme="minorHAnsi" w:hAnsiTheme="minorHAnsi" w:cstheme="minorHAnsi"/>
        </w:rPr>
        <w:t xml:space="preserve">Greenway, C. (2022). </w:t>
      </w:r>
      <w:r w:rsidRPr="00EA3B95">
        <w:rPr>
          <w:rFonts w:asciiTheme="minorHAnsi" w:hAnsiTheme="minorHAnsi" w:cstheme="minorHAnsi"/>
          <w:i/>
          <w:iCs/>
        </w:rPr>
        <w:t>UWTSD Moodle 2021/22: Log in to the site</w:t>
      </w:r>
      <w:r w:rsidRPr="00EA3B95">
        <w:rPr>
          <w:rFonts w:asciiTheme="minorHAnsi" w:hAnsiTheme="minorHAnsi" w:cstheme="minorHAnsi"/>
        </w:rPr>
        <w:t>. [online] moodle.uwtsd.ac.uk. Available at: https://moodle.uwtsd.ac.uk/pluginfile.php/460369/mod_resource/content/2/Lecture%20Stroop%20task%20%28TEAMS%29.pdf [Accessed 22 Apr. 2022].</w:t>
      </w:r>
    </w:p>
    <w:p w14:paraId="2F6D5371" w14:textId="738E2241" w:rsidR="00EA3B95" w:rsidRPr="00EA3B95" w:rsidRDefault="00EA3B95" w:rsidP="00EA3B95">
      <w:pPr>
        <w:pStyle w:val="NormalWeb"/>
        <w:spacing w:before="0" w:beforeAutospacing="0" w:after="240" w:afterAutospacing="0" w:line="360" w:lineRule="auto"/>
        <w:rPr>
          <w:rFonts w:asciiTheme="minorHAnsi" w:hAnsiTheme="minorHAnsi" w:cstheme="minorHAnsi"/>
        </w:rPr>
      </w:pPr>
      <w:r w:rsidRPr="00EA3B95">
        <w:rPr>
          <w:rFonts w:asciiTheme="minorHAnsi" w:hAnsiTheme="minorHAnsi" w:cstheme="minorHAnsi"/>
        </w:rPr>
        <w:t xml:space="preserve">MacLeod, C.M. (2015). The Stroop Effect. In: </w:t>
      </w:r>
      <w:r w:rsidRPr="00EA3B95">
        <w:rPr>
          <w:rFonts w:asciiTheme="minorHAnsi" w:hAnsiTheme="minorHAnsi" w:cstheme="minorHAnsi"/>
          <w:i/>
          <w:iCs/>
        </w:rPr>
        <w:t>Encyclopedia of Color Science and Technology</w:t>
      </w:r>
      <w:r w:rsidRPr="00EA3B95">
        <w:rPr>
          <w:rFonts w:asciiTheme="minorHAnsi" w:hAnsiTheme="minorHAnsi" w:cstheme="minorHAnsi"/>
        </w:rPr>
        <w:t>. [online] Encyclopedia of Color Science and Technology, pp.1–6. Available at: http://imbs.uci.edu/~kjameson/ECST/MacLeod_TheStroopEffect.pdf.</w:t>
      </w:r>
    </w:p>
    <w:p w14:paraId="1026E5B4" w14:textId="656A95CB" w:rsidR="00EA3B95" w:rsidRPr="00EA3B95" w:rsidRDefault="00EA3B95" w:rsidP="00EA3B95">
      <w:pPr>
        <w:pStyle w:val="NormalWeb"/>
        <w:spacing w:before="0" w:beforeAutospacing="0" w:after="240" w:afterAutospacing="0" w:line="360" w:lineRule="auto"/>
        <w:rPr>
          <w:rFonts w:asciiTheme="minorHAnsi" w:hAnsiTheme="minorHAnsi" w:cstheme="minorHAnsi"/>
        </w:rPr>
      </w:pPr>
      <w:r w:rsidRPr="00EA3B95">
        <w:rPr>
          <w:rFonts w:asciiTheme="minorHAnsi" w:hAnsiTheme="minorHAnsi" w:cstheme="minorHAnsi"/>
        </w:rPr>
        <w:t xml:space="preserve">Ruhl, C. (2020). </w:t>
      </w:r>
      <w:r w:rsidRPr="00EA3B95">
        <w:rPr>
          <w:rFonts w:asciiTheme="minorHAnsi" w:hAnsiTheme="minorHAnsi" w:cstheme="minorHAnsi"/>
          <w:i/>
          <w:iCs/>
        </w:rPr>
        <w:t>Stroop Effect | Simply Psychology</w:t>
      </w:r>
      <w:r w:rsidRPr="00EA3B95">
        <w:rPr>
          <w:rFonts w:asciiTheme="minorHAnsi" w:hAnsiTheme="minorHAnsi" w:cstheme="minorHAnsi"/>
        </w:rPr>
        <w:t>. [online] www.simplypsychology.org. Available at: https://www.simplypsychology.org/stroop-effect.html.</w:t>
      </w:r>
    </w:p>
    <w:p w14:paraId="0DEA83B9" w14:textId="7D2F7130" w:rsidR="006C1BDE" w:rsidRDefault="006C1BDE" w:rsidP="006C1BDE">
      <w:pPr>
        <w:rPr>
          <w:u w:val="single"/>
        </w:rPr>
      </w:pPr>
    </w:p>
    <w:p w14:paraId="5AD50019" w14:textId="506A7A2D" w:rsidR="006C1BDE" w:rsidRDefault="006C1BDE" w:rsidP="006C1BDE">
      <w:pPr>
        <w:rPr>
          <w:u w:val="single"/>
        </w:rPr>
      </w:pPr>
      <w:r>
        <w:rPr>
          <w:u w:val="single"/>
        </w:rPr>
        <w:t>Appendices</w:t>
      </w:r>
      <w:r w:rsidR="006C7B56">
        <w:rPr>
          <w:u w:val="single"/>
        </w:rPr>
        <w:t xml:space="preserve"> </w:t>
      </w:r>
    </w:p>
    <w:p w14:paraId="421956B8" w14:textId="14AABA31" w:rsidR="00DF398F" w:rsidRPr="00A6512A" w:rsidRDefault="00DF398F" w:rsidP="006C1BDE">
      <w:pPr>
        <w:rPr>
          <w:u w:val="single"/>
        </w:rPr>
      </w:pPr>
      <w:r w:rsidRPr="00A6512A">
        <w:rPr>
          <w:u w:val="single"/>
        </w:rPr>
        <w:t>Appendix One</w:t>
      </w:r>
    </w:p>
    <w:p w14:paraId="04ADDF57" w14:textId="4048CE6D" w:rsidR="004F442A" w:rsidRPr="00A6512A" w:rsidRDefault="004F442A" w:rsidP="004F442A">
      <w:pPr>
        <w:rPr>
          <w:u w:val="single"/>
        </w:rPr>
      </w:pPr>
      <w:r w:rsidRPr="00A6512A">
        <w:rPr>
          <w:u w:val="single"/>
        </w:rPr>
        <w:t>Condition 1</w:t>
      </w:r>
    </w:p>
    <w:p w14:paraId="1D5DC2A2" w14:textId="74B5A165" w:rsidR="004F442A" w:rsidRPr="001668A7" w:rsidRDefault="00A6512A" w:rsidP="004F442A">
      <w:pPr>
        <w:rPr>
          <w:b/>
          <w:color w:val="999999"/>
          <w:sz w:val="52"/>
          <w:szCs w:val="52"/>
        </w:rPr>
      </w:pPr>
      <w:r>
        <w:rPr>
          <w:b/>
          <w:noProof/>
          <w:color w:val="999999"/>
          <w:sz w:val="52"/>
          <w:szCs w:val="52"/>
        </w:rPr>
        <w:drawing>
          <wp:anchor distT="0" distB="0" distL="114300" distR="114300" simplePos="0" relativeHeight="251658240" behindDoc="0" locked="0" layoutInCell="1" allowOverlap="1" wp14:anchorId="02BAA274" wp14:editId="6C973CA2">
            <wp:simplePos x="0" y="0"/>
            <wp:positionH relativeFrom="column">
              <wp:posOffset>0</wp:posOffset>
            </wp:positionH>
            <wp:positionV relativeFrom="paragraph">
              <wp:posOffset>17272</wp:posOffset>
            </wp:positionV>
            <wp:extent cx="3941064" cy="3955064"/>
            <wp:effectExtent l="0" t="0" r="0" b="0"/>
            <wp:wrapThrough wrapText="bothSides">
              <wp:wrapPolygon edited="0">
                <wp:start x="0" y="0"/>
                <wp:lineTo x="0" y="21503"/>
                <wp:lineTo x="21510" y="21503"/>
                <wp:lineTo x="21510" y="0"/>
                <wp:lineTo x="0" y="0"/>
              </wp:wrapPolygon>
            </wp:wrapThrough>
            <wp:docPr id="3" name="Picture 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with low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54490" cy="3968538"/>
                    </a:xfrm>
                    <a:prstGeom prst="rect">
                      <a:avLst/>
                    </a:prstGeom>
                  </pic:spPr>
                </pic:pic>
              </a:graphicData>
            </a:graphic>
            <wp14:sizeRelH relativeFrom="page">
              <wp14:pctWidth>0</wp14:pctWidth>
            </wp14:sizeRelH>
            <wp14:sizeRelV relativeFrom="page">
              <wp14:pctHeight>0</wp14:pctHeight>
            </wp14:sizeRelV>
          </wp:anchor>
        </w:drawing>
      </w:r>
    </w:p>
    <w:p w14:paraId="26CD3026" w14:textId="01871E02" w:rsidR="004F442A" w:rsidRPr="001668A7" w:rsidRDefault="004F442A" w:rsidP="004F442A">
      <w:pPr>
        <w:rPr>
          <w:b/>
          <w:color w:val="008000"/>
          <w:sz w:val="52"/>
          <w:szCs w:val="52"/>
        </w:rPr>
      </w:pPr>
    </w:p>
    <w:p w14:paraId="28BCE64A" w14:textId="77777777" w:rsidR="004F442A" w:rsidRPr="001668A7" w:rsidRDefault="004F442A" w:rsidP="004F442A">
      <w:pPr>
        <w:rPr>
          <w:b/>
          <w:color w:val="008000"/>
          <w:sz w:val="52"/>
          <w:szCs w:val="52"/>
        </w:rPr>
      </w:pPr>
    </w:p>
    <w:p w14:paraId="71DB7F78" w14:textId="77777777" w:rsidR="004F442A" w:rsidRPr="001668A7" w:rsidRDefault="004F442A" w:rsidP="004F442A">
      <w:pPr>
        <w:rPr>
          <w:b/>
          <w:color w:val="008000"/>
          <w:sz w:val="52"/>
          <w:szCs w:val="52"/>
        </w:rPr>
      </w:pPr>
    </w:p>
    <w:p w14:paraId="0CB60F97" w14:textId="77777777" w:rsidR="004F442A" w:rsidRPr="001668A7" w:rsidRDefault="004F442A" w:rsidP="004F442A">
      <w:pPr>
        <w:rPr>
          <w:b/>
          <w:color w:val="008000"/>
          <w:sz w:val="52"/>
          <w:szCs w:val="52"/>
        </w:rPr>
      </w:pPr>
    </w:p>
    <w:p w14:paraId="3F80C409" w14:textId="77777777" w:rsidR="004F442A" w:rsidRPr="001668A7" w:rsidRDefault="004F442A" w:rsidP="004F442A">
      <w:pPr>
        <w:rPr>
          <w:b/>
          <w:color w:val="008000"/>
          <w:sz w:val="52"/>
          <w:szCs w:val="52"/>
        </w:rPr>
      </w:pPr>
    </w:p>
    <w:p w14:paraId="49ED5F3E" w14:textId="77777777" w:rsidR="004F442A" w:rsidRPr="001668A7" w:rsidRDefault="004F442A" w:rsidP="004F442A">
      <w:pPr>
        <w:rPr>
          <w:b/>
          <w:color w:val="008000"/>
          <w:sz w:val="52"/>
          <w:szCs w:val="52"/>
        </w:rPr>
      </w:pPr>
    </w:p>
    <w:p w14:paraId="326B9C6D" w14:textId="77777777" w:rsidR="004F442A" w:rsidRPr="001668A7" w:rsidRDefault="004F442A" w:rsidP="004F442A">
      <w:pPr>
        <w:rPr>
          <w:b/>
          <w:color w:val="008000"/>
          <w:sz w:val="52"/>
          <w:szCs w:val="52"/>
        </w:rPr>
      </w:pPr>
    </w:p>
    <w:p w14:paraId="655CBF56" w14:textId="00FE14C8" w:rsidR="004F442A" w:rsidRDefault="004F442A" w:rsidP="004F442A">
      <w:pPr>
        <w:rPr>
          <w:b/>
          <w:color w:val="008000"/>
          <w:sz w:val="52"/>
          <w:szCs w:val="52"/>
        </w:rPr>
      </w:pPr>
    </w:p>
    <w:p w14:paraId="2E6FEEEF" w14:textId="172E1C19" w:rsidR="00A6512A" w:rsidRDefault="00A6512A" w:rsidP="004F442A">
      <w:pPr>
        <w:rPr>
          <w:b/>
          <w:color w:val="008000"/>
        </w:rPr>
      </w:pPr>
    </w:p>
    <w:p w14:paraId="7C819CB2" w14:textId="2A931F95" w:rsidR="004F442A" w:rsidRPr="00FE5F1D" w:rsidRDefault="00A6512A" w:rsidP="006C1BDE">
      <w:pPr>
        <w:rPr>
          <w:bCs/>
          <w:color w:val="000000" w:themeColor="text1"/>
          <w:u w:val="single"/>
        </w:rPr>
      </w:pPr>
      <w:r w:rsidRPr="00A6512A">
        <w:rPr>
          <w:bCs/>
          <w:color w:val="000000" w:themeColor="text1"/>
          <w:u w:val="single"/>
        </w:rPr>
        <w:lastRenderedPageBreak/>
        <w:t>Condition 2</w:t>
      </w:r>
    </w:p>
    <w:p w14:paraId="0225E842" w14:textId="142F37CB" w:rsidR="00A6512A" w:rsidRDefault="00FE5F1D" w:rsidP="006C1BDE">
      <w:pPr>
        <w:rPr>
          <w:b/>
          <w:color w:val="008000"/>
        </w:rPr>
      </w:pPr>
      <w:r>
        <w:rPr>
          <w:b/>
          <w:noProof/>
          <w:color w:val="008000"/>
        </w:rPr>
        <w:drawing>
          <wp:inline distT="0" distB="0" distL="0" distR="0" wp14:anchorId="727C26E2" wp14:editId="6D1C3C55">
            <wp:extent cx="4005072" cy="4120441"/>
            <wp:effectExtent l="0" t="0" r="0" b="0"/>
            <wp:docPr id="4" name="Picture 4"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alenda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24918" cy="4140859"/>
                    </a:xfrm>
                    <a:prstGeom prst="rect">
                      <a:avLst/>
                    </a:prstGeom>
                  </pic:spPr>
                </pic:pic>
              </a:graphicData>
            </a:graphic>
          </wp:inline>
        </w:drawing>
      </w:r>
    </w:p>
    <w:p w14:paraId="0E8390F1" w14:textId="685C2C09" w:rsidR="00A6512A" w:rsidRDefault="00A6512A" w:rsidP="006C1BDE">
      <w:pPr>
        <w:rPr>
          <w:b/>
          <w:color w:val="008000"/>
        </w:rPr>
      </w:pPr>
    </w:p>
    <w:p w14:paraId="33123A38" w14:textId="5D503BA7" w:rsidR="00A6512A" w:rsidRDefault="00A6512A" w:rsidP="006C1BDE">
      <w:pPr>
        <w:rPr>
          <w:b/>
          <w:color w:val="008000"/>
        </w:rPr>
      </w:pPr>
    </w:p>
    <w:p w14:paraId="45F1DD89" w14:textId="737D1D9F" w:rsidR="00DF398F" w:rsidRDefault="00DF398F" w:rsidP="006C1BDE">
      <w:pPr>
        <w:rPr>
          <w:u w:val="single"/>
        </w:rPr>
      </w:pPr>
      <w:r>
        <w:rPr>
          <w:u w:val="single"/>
        </w:rPr>
        <w:t xml:space="preserve">Appendix Two </w:t>
      </w:r>
    </w:p>
    <w:p w14:paraId="66FB5B50" w14:textId="35147508" w:rsidR="0048008A" w:rsidRDefault="0048008A" w:rsidP="006C1BDE">
      <w:pPr>
        <w:rPr>
          <w:u w:val="single"/>
        </w:rPr>
      </w:pPr>
      <w:r w:rsidRPr="002F6562">
        <w:rPr>
          <w:u w:val="single"/>
        </w:rPr>
        <w:t xml:space="preserve">Instructions </w:t>
      </w:r>
    </w:p>
    <w:p w14:paraId="6CDA8DBE" w14:textId="029EF946" w:rsidR="002F6562" w:rsidRPr="002F6562" w:rsidRDefault="002F6562" w:rsidP="006C1BDE">
      <w:r>
        <w:t>You will be presented with two lists of w</w:t>
      </w:r>
      <w:r w:rsidR="00BA25A8">
        <w:t>ords. Your task for this experiment is to state the colour of ink in which each word is presented regardless of the word</w:t>
      </w:r>
      <w:r w:rsidR="005824B8">
        <w:t xml:space="preserve">. you will need to start naming the colours (not reading the words) starting of the top of the list and ending at the bottom. Your performance on each list will be timed. Please remember that if at any time during the proceedings of this experiment you wish to withdraw, you have the right to do so. No personal information will be taken from you. If you have any questions, please ask them now, I will give you the first list now. Please turn it over when I instruct you to. </w:t>
      </w:r>
    </w:p>
    <w:p w14:paraId="41B50653" w14:textId="77777777" w:rsidR="0048008A" w:rsidRDefault="0048008A" w:rsidP="006C1BDE">
      <w:pPr>
        <w:rPr>
          <w:u w:val="single"/>
        </w:rPr>
      </w:pPr>
    </w:p>
    <w:p w14:paraId="6851D4F7" w14:textId="1950721B" w:rsidR="00DF398F" w:rsidRDefault="00DF398F" w:rsidP="006C1BDE">
      <w:pPr>
        <w:rPr>
          <w:u w:val="single"/>
        </w:rPr>
      </w:pPr>
      <w:r>
        <w:rPr>
          <w:u w:val="single"/>
        </w:rPr>
        <w:t>Appendix Three</w:t>
      </w:r>
    </w:p>
    <w:p w14:paraId="51378E48" w14:textId="77777777" w:rsidR="006F151E" w:rsidRDefault="006F151E" w:rsidP="006F15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0288" behindDoc="0" locked="0" layoutInCell="1" allowOverlap="1" wp14:anchorId="6572B57F" wp14:editId="7CA9A692">
                <wp:simplePos x="0" y="0"/>
                <wp:positionH relativeFrom="column">
                  <wp:posOffset>3535680</wp:posOffset>
                </wp:positionH>
                <wp:positionV relativeFrom="paragraph">
                  <wp:posOffset>0</wp:posOffset>
                </wp:positionV>
                <wp:extent cx="2447925" cy="373380"/>
                <wp:effectExtent l="0" t="0" r="28575" b="2667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48428B28" w14:textId="77777777" w:rsidR="006F151E" w:rsidRPr="00D42DB8" w:rsidRDefault="006F151E" w:rsidP="006F151E">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572B57F" id="_x0000_t202" coordsize="21600,21600" o:spt="202" path="m,l,21600r21600,l21600,xe">
                <v:stroke joinstyle="miter"/>
                <v:path gradientshapeok="t" o:connecttype="rect"/>
              </v:shapetype>
              <v:shape id="Text Box 5" o:spid="_x0000_s1026" type="#_x0000_t202" style="position:absolute;margin-left:278.4pt;margin-top:0;width:192.75pt;height:2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" strokeweight="2pt">
                <v:textbox>
                  <w:txbxContent>
                    <w:p w14:paraId="48428B28" w14:textId="77777777" w:rsidR="006F151E" w:rsidRPr="00D42DB8" w:rsidRDefault="006F151E" w:rsidP="006F151E">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13681C4A" wp14:editId="1C11F011">
            <wp:extent cx="2532490" cy="840428"/>
            <wp:effectExtent l="0" t="0" r="127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B5A52B8" w14:textId="77777777" w:rsidR="006F151E" w:rsidRDefault="006F151E" w:rsidP="006F15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332452A2" w14:textId="77777777" w:rsidR="006F151E" w:rsidRDefault="006F151E" w:rsidP="006F15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Information Sheet</w:t>
      </w:r>
    </w:p>
    <w:p w14:paraId="1382D903" w14:textId="77777777" w:rsidR="006F151E" w:rsidRDefault="006F151E" w:rsidP="006F15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1DCBF87F" w14:textId="77777777" w:rsidR="006F151E" w:rsidRDefault="006F151E" w:rsidP="006F15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3508E0A7" w14:textId="77777777" w:rsidR="006F151E" w:rsidRDefault="006F151E" w:rsidP="006F151E">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Complete a reading task, naming the colour of the ink the word you are reading is </w:t>
      </w:r>
      <w:r>
        <w:rPr>
          <w:rFonts w:ascii="Arial" w:hAnsi="Arial" w:cs="Arial"/>
          <w:lang w:val="en-US"/>
        </w:rPr>
        <w:lastRenderedPageBreak/>
        <w:t xml:space="preserve">presented in. </w:t>
      </w:r>
    </w:p>
    <w:p w14:paraId="309F2935" w14:textId="77777777" w:rsidR="006F151E" w:rsidRDefault="006F151E" w:rsidP="006F151E">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64FC951E" w14:textId="77777777" w:rsidR="006F151E" w:rsidRDefault="006F151E" w:rsidP="006F151E">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You will need to start of the top of the page and work your way down to the bottom, where you will then finish. </w:t>
      </w:r>
    </w:p>
    <w:p w14:paraId="48F188F3" w14:textId="77777777" w:rsidR="006F151E" w:rsidRDefault="006F151E" w:rsidP="006F151E">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751F9F13" w14:textId="77777777" w:rsidR="006F151E" w:rsidRDefault="006F151E" w:rsidP="006F151E">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Then once instructed you will be required to turn the page over. </w:t>
      </w:r>
    </w:p>
    <w:p w14:paraId="5926A312" w14:textId="77777777" w:rsidR="006F151E" w:rsidRDefault="006F151E" w:rsidP="006F151E">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3A4ADD74" w14:textId="77777777" w:rsidR="006F151E" w:rsidRDefault="006F151E" w:rsidP="006F151E">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You will then be expected to again read the colour of the ink regardless of what the word states. </w:t>
      </w:r>
    </w:p>
    <w:p w14:paraId="651E84E7" w14:textId="77777777" w:rsidR="006F151E" w:rsidRDefault="006F151E" w:rsidP="006F151E">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rPr>
          <w:rFonts w:ascii="Arial" w:hAnsi="Arial" w:cs="Arial"/>
          <w:lang w:val="en-US"/>
        </w:rPr>
      </w:pPr>
    </w:p>
    <w:p w14:paraId="5EDD82FC" w14:textId="77777777" w:rsidR="006F151E" w:rsidRPr="006A6400" w:rsidRDefault="006F151E" w:rsidP="006F151E">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Pr>
          <w:rFonts w:ascii="Arial" w:hAnsi="Arial" w:cs="Arial"/>
          <w:lang w:val="en-US"/>
        </w:rPr>
        <w:t xml:space="preserve">You will be timed reading both lists of words. </w:t>
      </w:r>
    </w:p>
    <w:p w14:paraId="72F6DB0E" w14:textId="77777777" w:rsidR="006F151E" w:rsidRDefault="006F151E" w:rsidP="006F15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lang w:val="en-US"/>
        </w:rPr>
      </w:pPr>
      <w:r>
        <w:rPr>
          <w:rFonts w:ascii="Arial" w:hAnsi="Arial" w:cs="Arial"/>
          <w:lang w:val="en-US"/>
        </w:rPr>
        <w:t>At the end of the study, you will</w:t>
      </w:r>
      <w:r w:rsidRPr="00C41C3F">
        <w:rPr>
          <w:rFonts w:ascii="Arial" w:hAnsi="Arial" w:cs="Arial"/>
          <w:lang w:val="en-US"/>
        </w:rPr>
        <w:t xml:space="preserve"> be debriefed </w:t>
      </w:r>
      <w:r>
        <w:rPr>
          <w:rFonts w:ascii="Arial" w:hAnsi="Arial" w:cs="Arial"/>
          <w:lang w:val="en-US"/>
        </w:rPr>
        <w:t xml:space="preserve">by the researcher, </w:t>
      </w:r>
      <w:r w:rsidRPr="00C41C3F">
        <w:rPr>
          <w:rFonts w:ascii="Arial" w:hAnsi="Arial" w:cs="Arial"/>
          <w:lang w:val="en-US"/>
        </w:rPr>
        <w:t xml:space="preserve">and </w:t>
      </w:r>
      <w:r>
        <w:rPr>
          <w:rFonts w:ascii="Arial" w:hAnsi="Arial" w:cs="Arial"/>
          <w:lang w:val="en-US"/>
        </w:rPr>
        <w:t xml:space="preserve">you </w:t>
      </w:r>
      <w:r w:rsidRPr="00C41C3F">
        <w:rPr>
          <w:rFonts w:ascii="Arial" w:hAnsi="Arial" w:cs="Arial"/>
          <w:lang w:val="en-US"/>
        </w:rPr>
        <w:t>will be provided with the study debrief sheet</w:t>
      </w:r>
      <w:r>
        <w:rPr>
          <w:rFonts w:ascii="Arial" w:hAnsi="Arial" w:cs="Arial"/>
          <w:lang w:val="en-US"/>
        </w:rPr>
        <w:t>.</w:t>
      </w:r>
    </w:p>
    <w:p w14:paraId="033E9C4E" w14:textId="77777777" w:rsidR="006F151E" w:rsidRPr="006A6400" w:rsidRDefault="006F151E" w:rsidP="006F15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szCs w:val="22"/>
          <w:lang w:val="en-US"/>
        </w:rPr>
      </w:pPr>
      <w:r>
        <w:rPr>
          <w:rFonts w:ascii="Arial" w:hAnsi="Arial" w:cs="Arial"/>
          <w:lang w:val="en-US"/>
        </w:rPr>
        <w:t xml:space="preserve">You will not be required or asked to provide any personal details at any point of the study. </w:t>
      </w:r>
    </w:p>
    <w:p w14:paraId="13FF0553" w14:textId="77777777" w:rsidR="006F151E" w:rsidRDefault="006F151E" w:rsidP="006F15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you have any questions, please ask the researcher now.</w:t>
      </w:r>
    </w:p>
    <w:p w14:paraId="397C0258" w14:textId="77777777" w:rsidR="006F151E" w:rsidRPr="00C41C3F" w:rsidRDefault="006F151E" w:rsidP="006F151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you are happy to take part in this study, please read and sign the consent form.</w:t>
      </w:r>
    </w:p>
    <w:p w14:paraId="688EF68D" w14:textId="0B0359DB" w:rsidR="0048008A" w:rsidRDefault="0048008A" w:rsidP="006C1BDE"/>
    <w:p w14:paraId="1A9AE1C1" w14:textId="42D36F9F" w:rsidR="00600E4C" w:rsidRDefault="00600E4C" w:rsidP="006C1BDE"/>
    <w:p w14:paraId="531956B3" w14:textId="77777777" w:rsidR="00600E4C"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2336" behindDoc="0" locked="0" layoutInCell="1" allowOverlap="1" wp14:anchorId="11FA7590" wp14:editId="507CC26B">
                <wp:simplePos x="0" y="0"/>
                <wp:positionH relativeFrom="column">
                  <wp:posOffset>3535680</wp:posOffset>
                </wp:positionH>
                <wp:positionV relativeFrom="paragraph">
                  <wp:posOffset>0</wp:posOffset>
                </wp:positionV>
                <wp:extent cx="2447925" cy="335280"/>
                <wp:effectExtent l="0" t="0" r="28575" b="2667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4AA9CAA9" w14:textId="77777777" w:rsidR="00600E4C" w:rsidRPr="00D42DB8" w:rsidRDefault="00600E4C" w:rsidP="00600E4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1FA7590" id="Text Box 7" o:spid="_x0000_s1027" type="#_x0000_t202" style="position:absolute;margin-left:278.4pt;margin-top:0;width:192.75pt;height:26.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" strokeweight="2pt">
                <v:textbox>
                  <w:txbxContent>
                    <w:p w14:paraId="4AA9CAA9" w14:textId="77777777" w:rsidR="00600E4C" w:rsidRPr="00D42DB8" w:rsidRDefault="00600E4C" w:rsidP="00600E4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5D3B6A0C" wp14:editId="4B602CC5">
            <wp:extent cx="2532490" cy="840428"/>
            <wp:effectExtent l="0" t="0" r="127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0E1FF31D" w14:textId="77777777" w:rsidR="00600E4C"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ABE4A17" w14:textId="77777777" w:rsidR="00600E4C" w:rsidRPr="006D5FDE"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712D5B26" w14:textId="77777777" w:rsidR="00600E4C" w:rsidRPr="000724D2"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lang w:val="en-US"/>
        </w:rPr>
      </w:pPr>
      <w:r w:rsidRPr="006D5FDE">
        <w:rPr>
          <w:rFonts w:ascii="Arial" w:hAnsi="Arial" w:cs="Arial"/>
          <w:lang w:val="en-US"/>
        </w:rPr>
        <w:t xml:space="preserve">I understand that </w:t>
      </w:r>
      <w:r>
        <w:rPr>
          <w:rFonts w:ascii="Arial" w:hAnsi="Arial" w:cs="Arial"/>
          <w:lang w:val="en-US"/>
        </w:rPr>
        <w:t>this research study is being carried out by a 1st year Psychology Student</w:t>
      </w:r>
      <w:r w:rsidRPr="000724D2">
        <w:rPr>
          <w:rFonts w:ascii="Arial" w:hAnsi="Arial" w:cs="Arial"/>
          <w:lang w:val="en-US"/>
        </w:rPr>
        <w:t>, and that taking part in this study will involve reading two lists of words but naming the colour of the ink and disregarding what the word is.</w:t>
      </w:r>
      <w:r>
        <w:rPr>
          <w:rFonts w:ascii="Arial" w:hAnsi="Arial" w:cs="Arial"/>
          <w:i/>
          <w:lang w:val="en-US"/>
        </w:rPr>
        <w:t xml:space="preserve"> </w:t>
      </w:r>
    </w:p>
    <w:p w14:paraId="740EB850" w14:textId="77777777" w:rsidR="00600E4C" w:rsidRPr="006D5FDE"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5 </w:t>
      </w:r>
      <w:r w:rsidRPr="00A3617B">
        <w:rPr>
          <w:rFonts w:ascii="Arial" w:hAnsi="Arial" w:cs="Arial"/>
          <w:lang w:val="en-US"/>
        </w:rPr>
        <w:t>minutes</w:t>
      </w:r>
      <w:r w:rsidRPr="006D5FDE">
        <w:rPr>
          <w:rFonts w:ascii="Arial" w:hAnsi="Arial" w:cs="Arial"/>
          <w:lang w:val="en-US"/>
        </w:rPr>
        <w:t xml:space="preserve"> to complete. </w:t>
      </w:r>
    </w:p>
    <w:p w14:paraId="73C1CA79" w14:textId="77777777" w:rsidR="00600E4C" w:rsidRDefault="00600E4C" w:rsidP="00600E4C">
      <w:pPr>
        <w:jc w:val="both"/>
      </w:pPr>
      <w:r w:rsidRPr="006D5FDE">
        <w:rPr>
          <w:rFonts w:ascii="Arial" w:hAnsi="Arial" w:cs="Arial"/>
          <w:lang w:val="en-US"/>
        </w:rPr>
        <w:t>I understand that participation in this study is voluntary,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anonymised.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6C817612" w14:textId="77777777" w:rsidR="00600E4C" w:rsidRPr="006D5FDE"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3D9B82F4" w14:textId="77777777" w:rsidR="00600E4C" w:rsidRPr="006D5FDE"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11FBB292" w14:textId="77777777" w:rsidR="00600E4C" w:rsidRPr="006D5FDE"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FFE3C0A" w14:textId="77777777" w:rsidR="00600E4C" w:rsidRPr="00DE5800"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Pr>
          <w:rFonts w:ascii="Arial" w:hAnsi="Arial" w:cs="Arial"/>
          <w:b/>
          <w:i/>
          <w:lang w:val="en-US"/>
        </w:rPr>
        <w:t>Caitlin Morgan Rees</w:t>
      </w:r>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 xml:space="preserve">under the supervision of </w:t>
      </w:r>
      <w:r>
        <w:rPr>
          <w:rFonts w:ascii="Arial" w:hAnsi="Arial" w:cs="Arial"/>
          <w:b/>
          <w:i/>
          <w:lang w:val="en-US"/>
        </w:rPr>
        <w:t>Charlotte Greenway.</w:t>
      </w:r>
    </w:p>
    <w:p w14:paraId="575243E4" w14:textId="77777777" w:rsidR="00600E4C" w:rsidRPr="00DE5800"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A037033" w14:textId="77777777" w:rsidR="00600E4C" w:rsidRPr="00DE5800"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40F41D5C" w14:textId="77777777" w:rsidR="00600E4C" w:rsidRPr="00DE5800"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70171B2D" w14:textId="77777777" w:rsidR="00600E4C"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417A7580" w14:textId="77777777" w:rsidR="00600E4C" w:rsidRPr="00A3617B" w:rsidRDefault="00600E4C" w:rsidP="00600E4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Caitlin Morgan Rees, </w:t>
      </w:r>
      <w:r w:rsidRPr="000724D2">
        <w:rPr>
          <w:rFonts w:ascii="Arial" w:hAnsi="Arial" w:cs="Arial"/>
          <w:i/>
          <w:iCs/>
          <w:lang w:val="en-US"/>
        </w:rPr>
        <w:t>CMRees</w:t>
      </w:r>
    </w:p>
    <w:p w14:paraId="446DFDAE" w14:textId="77777777" w:rsidR="00600E4C" w:rsidRDefault="00600E4C" w:rsidP="006C1BDE">
      <w:pPr>
        <w:rPr>
          <w:u w:val="single"/>
        </w:rPr>
      </w:pPr>
    </w:p>
    <w:p w14:paraId="16A9620B" w14:textId="4213A213" w:rsidR="0048008A" w:rsidRDefault="0048008A" w:rsidP="006C1BDE">
      <w:pPr>
        <w:rPr>
          <w:u w:val="single"/>
        </w:rPr>
      </w:pPr>
      <w:r>
        <w:rPr>
          <w:u w:val="single"/>
        </w:rPr>
        <w:t xml:space="preserve">Appendix Four </w:t>
      </w:r>
    </w:p>
    <w:p w14:paraId="48823F9C" w14:textId="77777777" w:rsidR="00406536" w:rsidRDefault="00406536" w:rsidP="0040653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64384" behindDoc="0" locked="0" layoutInCell="1" allowOverlap="1" wp14:anchorId="133D7FDB" wp14:editId="395EA231">
                <wp:simplePos x="0" y="0"/>
                <wp:positionH relativeFrom="column">
                  <wp:posOffset>3535680</wp:posOffset>
                </wp:positionH>
                <wp:positionV relativeFrom="paragraph">
                  <wp:posOffset>0</wp:posOffset>
                </wp:positionV>
                <wp:extent cx="2447925" cy="308610"/>
                <wp:effectExtent l="0" t="0" r="28575" b="15240"/>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3807EE39" w14:textId="77777777" w:rsidR="00406536" w:rsidRPr="00D42DB8" w:rsidRDefault="00406536" w:rsidP="00406536">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34AE0D8" w14:textId="77777777" w:rsidR="00406536" w:rsidRDefault="00406536" w:rsidP="00406536"/>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33D7FDB" id="Text Box 9" o:spid="_x0000_s1028" type="#_x0000_t202" style="position:absolute;margin-left:278.4pt;margin-top:0;width:192.75pt;height:24.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" strokeweight="2pt">
                <v:textbox>
                  <w:txbxContent>
                    <w:p w14:paraId="3807EE39" w14:textId="77777777" w:rsidR="00406536" w:rsidRPr="00D42DB8" w:rsidRDefault="00406536" w:rsidP="00406536">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234AE0D8" w14:textId="77777777" w:rsidR="00406536" w:rsidRDefault="00406536" w:rsidP="00406536"/>
                  </w:txbxContent>
                </v:textbox>
              </v:shape>
            </w:pict>
          </mc:Fallback>
        </mc:AlternateContent>
      </w:r>
      <w:r w:rsidRPr="00A56618">
        <w:rPr>
          <w:rFonts w:cs="Times New Roman"/>
          <w:b/>
          <w:noProof/>
          <w:lang w:eastAsia="en-GB"/>
        </w:rPr>
        <w:drawing>
          <wp:inline distT="0" distB="0" distL="0" distR="0" wp14:anchorId="7E80FD06" wp14:editId="3577DD78">
            <wp:extent cx="2532490" cy="840428"/>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47CF315E" w14:textId="77777777" w:rsidR="00406536" w:rsidRDefault="00406536" w:rsidP="0040653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2A5B9FD" w14:textId="77777777" w:rsidR="00406536" w:rsidRDefault="00406536" w:rsidP="00406536">
      <w:pPr>
        <w:jc w:val="center"/>
        <w:rPr>
          <w:rFonts w:cs="Times New Roman"/>
          <w:b/>
          <w:sz w:val="32"/>
        </w:rPr>
      </w:pPr>
      <w:r w:rsidRPr="0046446A">
        <w:rPr>
          <w:rFonts w:cs="Times New Roman"/>
          <w:b/>
          <w:sz w:val="32"/>
        </w:rPr>
        <w:t xml:space="preserve">Study </w:t>
      </w:r>
      <w:r>
        <w:rPr>
          <w:rFonts w:cs="Times New Roman"/>
          <w:b/>
          <w:sz w:val="32"/>
        </w:rPr>
        <w:t>Debrief Sheet</w:t>
      </w:r>
      <w:r w:rsidRPr="0046446A">
        <w:rPr>
          <w:rFonts w:cs="Times New Roman"/>
          <w:b/>
          <w:sz w:val="32"/>
        </w:rPr>
        <w:t xml:space="preserve"> </w:t>
      </w:r>
    </w:p>
    <w:p w14:paraId="5ADD0CC1" w14:textId="77777777" w:rsidR="00406536" w:rsidRPr="00B00ECC" w:rsidRDefault="00406536" w:rsidP="00406536">
      <w:pPr>
        <w:jc w:val="center"/>
        <w:rPr>
          <w:rFonts w:cs="Times New Roman"/>
          <w:b/>
          <w:i/>
          <w:iCs/>
          <w:sz w:val="32"/>
        </w:rPr>
      </w:pPr>
      <w:r w:rsidRPr="00B00ECC">
        <w:rPr>
          <w:rFonts w:ascii="Arial" w:hAnsi="Arial" w:cs="Arial"/>
          <w:b/>
          <w:bCs/>
          <w:i/>
          <w:iCs/>
          <w:u w:val="single"/>
        </w:rPr>
        <w:t xml:space="preserve">To test the Stroop Effect and its existence.  </w:t>
      </w:r>
    </w:p>
    <w:p w14:paraId="6D3F2D0A" w14:textId="77777777" w:rsidR="00406536" w:rsidRPr="00123035" w:rsidRDefault="00406536" w:rsidP="00406536">
      <w:pPr>
        <w:pStyle w:val="Default"/>
        <w:jc w:val="center"/>
        <w:rPr>
          <w:rFonts w:ascii="Arial" w:hAnsi="Arial" w:cs="Arial"/>
          <w:b/>
          <w:i/>
          <w:u w:val="single"/>
        </w:rPr>
      </w:pPr>
    </w:p>
    <w:p w14:paraId="2BAFCC2C" w14:textId="77777777" w:rsidR="00406536" w:rsidRDefault="00406536" w:rsidP="00406536">
      <w:pPr>
        <w:pStyle w:val="Default"/>
      </w:pPr>
    </w:p>
    <w:p w14:paraId="1238916C" w14:textId="77777777" w:rsidR="00406536" w:rsidRDefault="00406536" w:rsidP="00406536">
      <w:pPr>
        <w:pStyle w:val="Default"/>
        <w:rPr>
          <w:rFonts w:ascii="Arial" w:hAnsi="Arial" w:cs="Arial"/>
        </w:rPr>
      </w:pPr>
    </w:p>
    <w:p w14:paraId="1F2FA31E" w14:textId="77777777" w:rsidR="00406536" w:rsidRPr="00CD25B2" w:rsidRDefault="00406536" w:rsidP="00406536">
      <w:pPr>
        <w:pStyle w:val="Default"/>
        <w:rPr>
          <w:rFonts w:ascii="Arial" w:hAnsi="Arial" w:cs="Arial"/>
        </w:rPr>
      </w:pPr>
      <w:r w:rsidRPr="00CD25B2">
        <w:rPr>
          <w:rFonts w:ascii="Arial" w:hAnsi="Arial" w:cs="Arial"/>
        </w:rPr>
        <w:t xml:space="preserve">Thank you for taking part in the study.  </w:t>
      </w:r>
    </w:p>
    <w:p w14:paraId="0191894C" w14:textId="77777777" w:rsidR="00406536" w:rsidRPr="00CD25B2" w:rsidRDefault="00406536" w:rsidP="00406536">
      <w:pPr>
        <w:pStyle w:val="Default"/>
        <w:rPr>
          <w:rFonts w:ascii="Arial" w:hAnsi="Arial" w:cs="Arial"/>
        </w:rPr>
      </w:pPr>
    </w:p>
    <w:p w14:paraId="474CE274" w14:textId="77777777" w:rsidR="00406536" w:rsidRPr="00CD25B2" w:rsidRDefault="00406536" w:rsidP="00406536">
      <w:pPr>
        <w:pStyle w:val="Default"/>
        <w:rPr>
          <w:rFonts w:ascii="Arial" w:hAnsi="Arial" w:cs="Arial"/>
        </w:rPr>
      </w:pPr>
      <w:r w:rsidRPr="00CD25B2">
        <w:rPr>
          <w:rFonts w:ascii="Arial" w:hAnsi="Arial" w:cs="Arial"/>
        </w:rPr>
        <w:t xml:space="preserve">The aim of this study </w:t>
      </w:r>
      <w:r w:rsidRPr="005555F2">
        <w:rPr>
          <w:rFonts w:ascii="Arial" w:hAnsi="Arial" w:cs="Arial"/>
        </w:rPr>
        <w:t xml:space="preserve">was to explore the Stroop </w:t>
      </w:r>
      <w:r w:rsidRPr="005555F2">
        <w:rPr>
          <w:rFonts w:ascii="Arial" w:hAnsi="Arial" w:cs="Arial"/>
          <w:iCs/>
        </w:rPr>
        <w:t>Effect</w:t>
      </w:r>
      <w:r>
        <w:rPr>
          <w:rFonts w:ascii="Arial" w:hAnsi="Arial" w:cs="Arial"/>
          <w:iCs/>
        </w:rPr>
        <w:t xml:space="preserve">. </w:t>
      </w:r>
      <w:r w:rsidRPr="005555F2">
        <w:rPr>
          <w:rFonts w:ascii="Arial" w:hAnsi="Arial" w:cs="Arial"/>
          <w:iCs/>
        </w:rPr>
        <w:t>We</w:t>
      </w:r>
      <w:r w:rsidRPr="00B77BA9">
        <w:rPr>
          <w:rFonts w:ascii="Arial" w:hAnsi="Arial" w:cs="Arial"/>
        </w:rPr>
        <w:t xml:space="preserve"> specifically wanted to find out whethe</w:t>
      </w:r>
      <w:r>
        <w:rPr>
          <w:rFonts w:ascii="Arial" w:hAnsi="Arial" w:cs="Arial"/>
        </w:rPr>
        <w:t xml:space="preserve">r reactions times are different for each word list. </w:t>
      </w:r>
    </w:p>
    <w:p w14:paraId="6B985EAC" w14:textId="77777777" w:rsidR="00406536" w:rsidRPr="00CD25B2" w:rsidRDefault="00406536" w:rsidP="00406536">
      <w:pPr>
        <w:pStyle w:val="Default"/>
        <w:rPr>
          <w:rFonts w:ascii="Arial" w:hAnsi="Arial" w:cs="Arial"/>
        </w:rPr>
      </w:pPr>
    </w:p>
    <w:p w14:paraId="4F74CC51" w14:textId="77777777" w:rsidR="00406536" w:rsidRPr="00CD25B2" w:rsidRDefault="00406536" w:rsidP="00406536">
      <w:pPr>
        <w:pStyle w:val="Default"/>
        <w:rPr>
          <w:rFonts w:ascii="Arial" w:hAnsi="Arial" w:cs="Arial"/>
        </w:rPr>
      </w:pPr>
    </w:p>
    <w:p w14:paraId="4ECF258D" w14:textId="77777777" w:rsidR="00406536" w:rsidRPr="00CD25B2" w:rsidRDefault="00406536" w:rsidP="00406536">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anonymised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7BE0822A" w14:textId="77777777" w:rsidR="00406536" w:rsidRPr="00CD25B2" w:rsidRDefault="00406536" w:rsidP="00406536">
      <w:pPr>
        <w:pStyle w:val="Default"/>
        <w:rPr>
          <w:rFonts w:ascii="Arial" w:hAnsi="Arial" w:cs="Arial"/>
        </w:rPr>
      </w:pPr>
    </w:p>
    <w:p w14:paraId="6EEE6D55" w14:textId="77777777" w:rsidR="00406536" w:rsidRPr="00CD25B2" w:rsidRDefault="00406536" w:rsidP="00406536">
      <w:pPr>
        <w:pStyle w:val="Default"/>
        <w:rPr>
          <w:rFonts w:ascii="Arial" w:hAnsi="Arial" w:cs="Arial"/>
        </w:rPr>
      </w:pPr>
    </w:p>
    <w:p w14:paraId="4BE53B42" w14:textId="77777777" w:rsidR="00406536" w:rsidRPr="006D44D7" w:rsidRDefault="00406536" w:rsidP="00406536">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 xml:space="preserve">on </w:t>
      </w:r>
      <w:r w:rsidRPr="00B00ECC">
        <w:rPr>
          <w:rFonts w:ascii="Arial" w:hAnsi="Arial" w:cs="Arial"/>
          <w:i/>
        </w:rPr>
        <w:t>Caitlin Morgan Rees at 1902116@student.uwtsd.ac.uk</w:t>
      </w:r>
      <w:r w:rsidRPr="00B00ECC">
        <w:rPr>
          <w:rFonts w:ascii="Arial" w:hAnsi="Arial" w:cs="Arial"/>
        </w:rPr>
        <w:t xml:space="preserve"> </w:t>
      </w:r>
      <w:r w:rsidRPr="00123035">
        <w:rPr>
          <w:rFonts w:ascii="Arial" w:hAnsi="Arial" w:cs="Arial"/>
        </w:rPr>
        <w:t>or co</w:t>
      </w:r>
      <w:r>
        <w:rPr>
          <w:rFonts w:ascii="Arial" w:hAnsi="Arial" w:cs="Arial"/>
        </w:rPr>
        <w:t xml:space="preserve">ntact the academic supervisor </w:t>
      </w:r>
      <w:r>
        <w:rPr>
          <w:rFonts w:ascii="Arial" w:hAnsi="Arial" w:cs="Arial"/>
          <w:i/>
        </w:rPr>
        <w:t>Charlotte Greenway, at c.greenway@uwtsd.ac.uk</w:t>
      </w:r>
    </w:p>
    <w:p w14:paraId="341F23AD" w14:textId="77777777" w:rsidR="00406536" w:rsidRPr="00123035" w:rsidRDefault="00406536" w:rsidP="00406536">
      <w:pPr>
        <w:pStyle w:val="Default"/>
        <w:rPr>
          <w:rFonts w:ascii="Arial" w:hAnsi="Arial" w:cs="Arial"/>
          <w:b/>
        </w:rPr>
      </w:pPr>
    </w:p>
    <w:p w14:paraId="29A86F61" w14:textId="77777777" w:rsidR="00406536" w:rsidRPr="00123035" w:rsidRDefault="00406536" w:rsidP="00406536">
      <w:pPr>
        <w:pStyle w:val="Default"/>
        <w:rPr>
          <w:rFonts w:ascii="Arial" w:hAnsi="Arial" w:cs="Arial"/>
          <w:b/>
        </w:rPr>
      </w:pPr>
    </w:p>
    <w:p w14:paraId="3DC59350" w14:textId="77777777" w:rsidR="00406536" w:rsidRPr="00123035" w:rsidRDefault="00406536" w:rsidP="00406536">
      <w:pPr>
        <w:pStyle w:val="Default"/>
        <w:rPr>
          <w:rFonts w:ascii="Arial" w:hAnsi="Arial" w:cs="Arial"/>
          <w:b/>
        </w:rPr>
      </w:pPr>
    </w:p>
    <w:p w14:paraId="5FB12AF1" w14:textId="77777777" w:rsidR="00406536" w:rsidRPr="00123035" w:rsidRDefault="00406536" w:rsidP="00406536">
      <w:pPr>
        <w:pStyle w:val="Default"/>
        <w:rPr>
          <w:rFonts w:ascii="Arial" w:hAnsi="Arial" w:cs="Arial"/>
          <w:b/>
        </w:rPr>
      </w:pPr>
      <w:r w:rsidRPr="00123035">
        <w:rPr>
          <w:rFonts w:ascii="Arial" w:hAnsi="Arial" w:cs="Arial"/>
          <w:b/>
        </w:rPr>
        <w:t>Thank you once again for taking time to participate in this study.</w:t>
      </w:r>
    </w:p>
    <w:p w14:paraId="2AC95950" w14:textId="77777777" w:rsidR="00406536" w:rsidRDefault="00406536" w:rsidP="00406536">
      <w:pPr>
        <w:pStyle w:val="Default"/>
        <w:rPr>
          <w:b/>
        </w:rPr>
      </w:pPr>
    </w:p>
    <w:p w14:paraId="09740BE9" w14:textId="77777777" w:rsidR="00406536" w:rsidRDefault="00406536" w:rsidP="00406536">
      <w:pPr>
        <w:pStyle w:val="Default"/>
        <w:rPr>
          <w:b/>
        </w:rPr>
      </w:pPr>
    </w:p>
    <w:p w14:paraId="43F9A5D0" w14:textId="77777777" w:rsidR="00406536" w:rsidRDefault="00406536" w:rsidP="00406536">
      <w:pPr>
        <w:pStyle w:val="Default"/>
        <w:rPr>
          <w:rFonts w:ascii="Arial" w:hAnsi="Arial" w:cs="Arial"/>
          <w:i/>
          <w:u w:val="single"/>
        </w:rPr>
      </w:pPr>
      <w:r>
        <w:rPr>
          <w:rFonts w:ascii="Arial" w:hAnsi="Arial" w:cs="Arial"/>
          <w:i/>
          <w:u w:val="single"/>
        </w:rPr>
        <w:t>Caitlin Morgan Rees</w:t>
      </w:r>
    </w:p>
    <w:p w14:paraId="5B5AF0EE" w14:textId="77777777" w:rsidR="00406536" w:rsidRPr="00E0480C" w:rsidRDefault="00406536" w:rsidP="00406536">
      <w:pPr>
        <w:pStyle w:val="Default"/>
        <w:rPr>
          <w:rFonts w:ascii="Arial" w:hAnsi="Arial" w:cs="Arial"/>
          <w:i/>
          <w:u w:val="single"/>
        </w:rPr>
      </w:pPr>
    </w:p>
    <w:p w14:paraId="4AD9C888" w14:textId="77777777" w:rsidR="00406536" w:rsidRPr="00B00ECC" w:rsidRDefault="00406536" w:rsidP="00406536">
      <w:pPr>
        <w:pStyle w:val="Default"/>
        <w:rPr>
          <w:rFonts w:ascii="Arial" w:hAnsi="Arial" w:cs="Arial"/>
          <w:i/>
        </w:rPr>
      </w:pPr>
      <w:r w:rsidRPr="00B00ECC">
        <w:rPr>
          <w:rFonts w:ascii="Arial" w:hAnsi="Arial" w:cs="Arial"/>
          <w:i/>
        </w:rPr>
        <w:t xml:space="preserve">BSc Applied Psychology </w:t>
      </w:r>
    </w:p>
    <w:p w14:paraId="1FEEDCBB" w14:textId="77777777" w:rsidR="00406536" w:rsidRPr="00E0480C" w:rsidRDefault="00406536" w:rsidP="00406536">
      <w:pPr>
        <w:pStyle w:val="Default"/>
        <w:rPr>
          <w:rFonts w:ascii="Arial" w:hAnsi="Arial" w:cs="Arial"/>
        </w:rPr>
      </w:pPr>
    </w:p>
    <w:p w14:paraId="2996A4D0" w14:textId="77777777" w:rsidR="00406536" w:rsidRPr="00E0480C" w:rsidRDefault="00406536" w:rsidP="00406536">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p>
    <w:p w14:paraId="72AAB60D" w14:textId="1F022074" w:rsidR="0048008A" w:rsidRDefault="0048008A" w:rsidP="006C1BDE"/>
    <w:p w14:paraId="2FA3BFF5" w14:textId="77777777" w:rsidR="00406536" w:rsidRDefault="00406536" w:rsidP="006C1BDE">
      <w:pPr>
        <w:rPr>
          <w:u w:val="single"/>
        </w:rPr>
      </w:pPr>
    </w:p>
    <w:p w14:paraId="11282759" w14:textId="0A281304" w:rsidR="0048008A" w:rsidRDefault="0048008A" w:rsidP="006C1BDE">
      <w:pPr>
        <w:rPr>
          <w:u w:val="single"/>
        </w:rPr>
      </w:pPr>
      <w:r>
        <w:rPr>
          <w:u w:val="single"/>
        </w:rPr>
        <w:t xml:space="preserve">Appendix Five </w:t>
      </w:r>
    </w:p>
    <w:p w14:paraId="3E6E38F3" w14:textId="7D01496C" w:rsidR="00406536" w:rsidRDefault="00406536" w:rsidP="006C1BDE">
      <w:pPr>
        <w:rPr>
          <w:u w:val="single"/>
        </w:rPr>
      </w:pPr>
      <w:r>
        <w:rPr>
          <w:u w:val="single"/>
        </w:rPr>
        <w:t>Raw data</w:t>
      </w:r>
      <w:r w:rsidR="00F64279">
        <w:rPr>
          <w:u w:val="single"/>
        </w:rPr>
        <w:t>/SPSS Results</w:t>
      </w:r>
    </w:p>
    <w:p w14:paraId="031EF832" w14:textId="2C418B22" w:rsidR="0048008A" w:rsidRDefault="004578D1" w:rsidP="006C1BDE">
      <w:r>
        <w:rPr>
          <w:noProof/>
        </w:rPr>
        <w:lastRenderedPageBreak/>
        <w:drawing>
          <wp:inline distT="0" distB="0" distL="0" distR="0" wp14:anchorId="69835FCE" wp14:editId="193F5D10">
            <wp:extent cx="1875934" cy="4369990"/>
            <wp:effectExtent l="0" t="0" r="381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96792" cy="4418578"/>
                    </a:xfrm>
                    <a:prstGeom prst="rect">
                      <a:avLst/>
                    </a:prstGeom>
                  </pic:spPr>
                </pic:pic>
              </a:graphicData>
            </a:graphic>
          </wp:inline>
        </w:drawing>
      </w:r>
    </w:p>
    <w:p w14:paraId="136AD819" w14:textId="04F0F042" w:rsidR="004578D1" w:rsidRDefault="004578D1" w:rsidP="006C1BDE"/>
    <w:p w14:paraId="2A3DB7CB" w14:textId="77777777" w:rsidR="004578D1" w:rsidRDefault="004578D1" w:rsidP="006C1BDE">
      <w:pPr>
        <w:rPr>
          <w:u w:val="single"/>
        </w:rPr>
      </w:pPr>
    </w:p>
    <w:p w14:paraId="1069F832" w14:textId="12C109B1" w:rsidR="0048008A" w:rsidRDefault="0048008A" w:rsidP="006C1BDE">
      <w:pPr>
        <w:rPr>
          <w:u w:val="single"/>
        </w:rPr>
      </w:pPr>
      <w:r>
        <w:rPr>
          <w:u w:val="single"/>
        </w:rPr>
        <w:t xml:space="preserve">Appendix Six </w:t>
      </w:r>
    </w:p>
    <w:p w14:paraId="129D9303" w14:textId="7376A336" w:rsidR="0048008A" w:rsidRPr="0048008A" w:rsidRDefault="0048008A" w:rsidP="006C1BDE"/>
    <w:p w14:paraId="2F784D28" w14:textId="77777777" w:rsidR="001745E6" w:rsidRPr="004C3A0B" w:rsidRDefault="001745E6" w:rsidP="001745E6">
      <w:pPr>
        <w:tabs>
          <w:tab w:val="left" w:pos="5103"/>
        </w:tabs>
        <w:jc w:val="center"/>
        <w:rPr>
          <w:rFonts w:ascii="Arial" w:hAnsi="Arial" w:cs="Arial"/>
          <w:b/>
          <w:bCs/>
        </w:rPr>
      </w:pPr>
      <w:r w:rsidRPr="004C3A0B">
        <w:rPr>
          <w:rFonts w:ascii="Arial" w:hAnsi="Arial" w:cs="Arial"/>
          <w:b/>
          <w:bCs/>
        </w:rPr>
        <w:t>APPLICATION FOR ETHICAL APPROVAL</w:t>
      </w:r>
    </w:p>
    <w:p w14:paraId="3534CB87" w14:textId="77777777" w:rsidR="001745E6" w:rsidRPr="004C3A0B" w:rsidRDefault="001745E6" w:rsidP="001745E6">
      <w:pPr>
        <w:tabs>
          <w:tab w:val="left" w:pos="5103"/>
        </w:tabs>
        <w:ind w:right="282"/>
        <w:jc w:val="center"/>
        <w:rPr>
          <w:rFonts w:ascii="Arial" w:hAnsi="Arial" w:cs="Arial"/>
          <w:b/>
          <w:bCs/>
        </w:rPr>
      </w:pPr>
    </w:p>
    <w:p w14:paraId="4570C545" w14:textId="77777777" w:rsidR="001745E6" w:rsidRPr="004C3A0B" w:rsidRDefault="001745E6" w:rsidP="001745E6">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24CCFFF" w14:textId="77777777" w:rsidR="001745E6" w:rsidRPr="004C3A0B" w:rsidRDefault="001745E6" w:rsidP="001745E6">
      <w:pPr>
        <w:tabs>
          <w:tab w:val="left" w:pos="5103"/>
        </w:tabs>
        <w:ind w:right="282"/>
        <w:jc w:val="center"/>
        <w:rPr>
          <w:rFonts w:ascii="Arial" w:hAnsi="Arial" w:cs="Arial"/>
          <w:b/>
          <w:bCs/>
          <w:sz w:val="16"/>
          <w:szCs w:val="16"/>
        </w:rPr>
      </w:pPr>
    </w:p>
    <w:p w14:paraId="27D41AA4" w14:textId="77777777" w:rsidR="001745E6" w:rsidRPr="004C3A0B" w:rsidRDefault="001745E6" w:rsidP="001745E6">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0ED77A" w14:textId="77777777" w:rsidR="001745E6" w:rsidRPr="004C3A0B" w:rsidRDefault="001745E6" w:rsidP="001745E6">
      <w:pPr>
        <w:tabs>
          <w:tab w:val="left" w:pos="5103"/>
        </w:tabs>
        <w:ind w:right="282"/>
        <w:jc w:val="both"/>
        <w:rPr>
          <w:rFonts w:ascii="Arial" w:hAnsi="Arial" w:cs="Arial"/>
          <w:sz w:val="22"/>
          <w:szCs w:val="22"/>
        </w:rPr>
      </w:pPr>
    </w:p>
    <w:p w14:paraId="476D2B40" w14:textId="77777777" w:rsidR="001745E6" w:rsidRPr="004C3A0B" w:rsidRDefault="001745E6" w:rsidP="001745E6">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2211E7A" w14:textId="77777777" w:rsidR="001745E6" w:rsidRPr="004C3A0B" w:rsidRDefault="001745E6" w:rsidP="001745E6">
      <w:pPr>
        <w:tabs>
          <w:tab w:val="left" w:pos="5103"/>
        </w:tabs>
        <w:ind w:right="282"/>
        <w:jc w:val="both"/>
        <w:rPr>
          <w:rFonts w:ascii="Arial" w:hAnsi="Arial" w:cs="Arial"/>
          <w:sz w:val="22"/>
          <w:szCs w:val="22"/>
        </w:rPr>
      </w:pPr>
    </w:p>
    <w:p w14:paraId="0B9AFB33" w14:textId="77777777" w:rsidR="001745E6" w:rsidRPr="004C3A0B" w:rsidRDefault="001745E6" w:rsidP="001745E6">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3A394F0" w14:textId="77777777" w:rsidR="001745E6" w:rsidRPr="004C3A0B" w:rsidRDefault="001745E6" w:rsidP="001745E6">
      <w:pPr>
        <w:tabs>
          <w:tab w:val="left" w:pos="5103"/>
        </w:tabs>
        <w:ind w:right="282"/>
        <w:jc w:val="both"/>
        <w:rPr>
          <w:rFonts w:ascii="Arial" w:hAnsi="Arial" w:cs="Arial"/>
          <w:sz w:val="22"/>
          <w:szCs w:val="22"/>
        </w:rPr>
      </w:pPr>
    </w:p>
    <w:p w14:paraId="4595AAFB" w14:textId="77777777" w:rsidR="001745E6" w:rsidRPr="004C3A0B" w:rsidRDefault="001745E6" w:rsidP="001745E6">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9CD3953" w14:textId="77777777" w:rsidR="001745E6" w:rsidRPr="004C3A0B" w:rsidRDefault="001745E6" w:rsidP="001745E6">
      <w:pPr>
        <w:autoSpaceDE w:val="0"/>
        <w:autoSpaceDN w:val="0"/>
        <w:adjustRightInd w:val="0"/>
        <w:jc w:val="both"/>
        <w:rPr>
          <w:rFonts w:ascii="Arial" w:hAnsi="Arial" w:cs="Arial"/>
          <w:sz w:val="22"/>
          <w:szCs w:val="22"/>
        </w:rPr>
      </w:pPr>
    </w:p>
    <w:p w14:paraId="711CEC55" w14:textId="77777777" w:rsidR="001745E6" w:rsidRPr="004C3A0B" w:rsidRDefault="001745E6" w:rsidP="001745E6">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7DA36825" w14:textId="77777777" w:rsidR="001745E6" w:rsidRPr="004C3A0B" w:rsidRDefault="001745E6" w:rsidP="001745E6">
      <w:pPr>
        <w:autoSpaceDE w:val="0"/>
        <w:autoSpaceDN w:val="0"/>
        <w:adjustRightInd w:val="0"/>
        <w:jc w:val="both"/>
        <w:rPr>
          <w:rFonts w:ascii="Arial" w:hAnsi="Arial" w:cs="Arial"/>
          <w:sz w:val="22"/>
          <w:szCs w:val="22"/>
        </w:rPr>
      </w:pPr>
    </w:p>
    <w:p w14:paraId="00DF499C" w14:textId="77777777" w:rsidR="001745E6" w:rsidRPr="004C3A0B" w:rsidRDefault="001745E6" w:rsidP="001745E6">
      <w:pPr>
        <w:autoSpaceDE w:val="0"/>
        <w:autoSpaceDN w:val="0"/>
        <w:adjustRightInd w:val="0"/>
        <w:jc w:val="both"/>
        <w:rPr>
          <w:rFonts w:ascii="Arial" w:hAnsi="Arial" w:cs="Arial"/>
          <w:sz w:val="22"/>
          <w:szCs w:val="22"/>
        </w:rPr>
      </w:pPr>
    </w:p>
    <w:p w14:paraId="11178405" w14:textId="77777777" w:rsidR="001745E6" w:rsidRPr="004C3A0B" w:rsidRDefault="001745E6" w:rsidP="001745E6">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4E307CF2" w14:textId="77777777" w:rsidR="001745E6" w:rsidRPr="004C3A0B" w:rsidRDefault="001745E6" w:rsidP="001745E6">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745E6" w:rsidRPr="004C3A0B" w14:paraId="2D0350D1" w14:textId="77777777" w:rsidTr="00F032BA">
        <w:trPr>
          <w:trHeight w:val="439"/>
        </w:trPr>
        <w:tc>
          <w:tcPr>
            <w:tcW w:w="3510" w:type="dxa"/>
            <w:gridSpan w:val="3"/>
            <w:shd w:val="clear" w:color="auto" w:fill="F2F2F2" w:themeFill="background1" w:themeFillShade="F2"/>
          </w:tcPr>
          <w:p w14:paraId="3536400C" w14:textId="77777777" w:rsidR="001745E6" w:rsidRPr="004C3A0B" w:rsidRDefault="001745E6" w:rsidP="00F032BA">
            <w:pPr>
              <w:rPr>
                <w:rFonts w:ascii="Arial" w:hAnsi="Arial" w:cs="Arial"/>
                <w:sz w:val="22"/>
                <w:szCs w:val="22"/>
              </w:rPr>
            </w:pPr>
            <w:r w:rsidRPr="004C3A0B">
              <w:rPr>
                <w:rFonts w:ascii="Arial" w:hAnsi="Arial" w:cs="Arial"/>
                <w:sz w:val="22"/>
                <w:szCs w:val="22"/>
              </w:rPr>
              <w:t>Full Name:</w:t>
            </w:r>
          </w:p>
        </w:tc>
        <w:tc>
          <w:tcPr>
            <w:tcW w:w="6379" w:type="dxa"/>
            <w:gridSpan w:val="4"/>
          </w:tcPr>
          <w:p w14:paraId="7D43CC58" w14:textId="77777777" w:rsidR="001745E6" w:rsidRPr="004C3A0B" w:rsidRDefault="001745E6" w:rsidP="00F032BA">
            <w:pPr>
              <w:rPr>
                <w:rFonts w:ascii="Arial" w:hAnsi="Arial" w:cs="Arial"/>
                <w:sz w:val="22"/>
                <w:szCs w:val="22"/>
              </w:rPr>
            </w:pPr>
            <w:r>
              <w:rPr>
                <w:rFonts w:ascii="Arial" w:hAnsi="Arial" w:cs="Arial"/>
                <w:sz w:val="22"/>
                <w:szCs w:val="22"/>
              </w:rPr>
              <w:t xml:space="preserve">Charlotte Greenway </w:t>
            </w:r>
          </w:p>
        </w:tc>
      </w:tr>
      <w:tr w:rsidR="001745E6" w:rsidRPr="004C3A0B" w14:paraId="028C5C84" w14:textId="77777777" w:rsidTr="00F032BA">
        <w:tc>
          <w:tcPr>
            <w:tcW w:w="9889" w:type="dxa"/>
            <w:gridSpan w:val="7"/>
          </w:tcPr>
          <w:p w14:paraId="73403DB6" w14:textId="77777777" w:rsidR="001745E6" w:rsidRPr="004C3A0B" w:rsidRDefault="001745E6" w:rsidP="00F032BA">
            <w:pPr>
              <w:rPr>
                <w:rFonts w:ascii="Arial" w:hAnsi="Arial" w:cs="Arial"/>
                <w:sz w:val="22"/>
                <w:szCs w:val="22"/>
              </w:rPr>
            </w:pPr>
            <w:r w:rsidRPr="004C3A0B">
              <w:rPr>
                <w:rFonts w:ascii="Arial" w:hAnsi="Arial" w:cs="Arial"/>
                <w:sz w:val="22"/>
                <w:szCs w:val="22"/>
              </w:rPr>
              <w:t>Tick all boxes which apply:</w:t>
            </w:r>
          </w:p>
        </w:tc>
      </w:tr>
      <w:tr w:rsidR="001745E6" w:rsidRPr="004C3A0B" w14:paraId="799CA179" w14:textId="77777777" w:rsidTr="00F032BA">
        <w:trPr>
          <w:trHeight w:val="472"/>
        </w:trPr>
        <w:tc>
          <w:tcPr>
            <w:tcW w:w="1951" w:type="dxa"/>
            <w:shd w:val="clear" w:color="auto" w:fill="F2F2F2" w:themeFill="background1" w:themeFillShade="F2"/>
            <w:vAlign w:val="center"/>
          </w:tcPr>
          <w:p w14:paraId="5DC5EEEC" w14:textId="77777777" w:rsidR="001745E6" w:rsidRPr="004C3A0B" w:rsidRDefault="001745E6" w:rsidP="00F032BA">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1"/>
              <w14:checkedState w14:val="2612" w14:font="MS Gothic"/>
              <w14:uncheckedState w14:val="2610" w14:font="MS Gothic"/>
            </w14:checkbox>
          </w:sdtPr>
          <w:sdtContent>
            <w:tc>
              <w:tcPr>
                <w:tcW w:w="1276" w:type="dxa"/>
                <w:shd w:val="clear" w:color="auto" w:fill="BFBFBF" w:themeFill="background1" w:themeFillShade="BF"/>
                <w:vAlign w:val="center"/>
              </w:tcPr>
              <w:p w14:paraId="0D6BABB5" w14:textId="77777777" w:rsidR="001745E6" w:rsidRPr="004C3A0B" w:rsidRDefault="001745E6" w:rsidP="00F032BA">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76A6EC4F" w14:textId="77777777" w:rsidR="001745E6" w:rsidRPr="004C3A0B" w:rsidRDefault="001745E6" w:rsidP="00F032BA">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Content>
            <w:tc>
              <w:tcPr>
                <w:tcW w:w="992" w:type="dxa"/>
                <w:shd w:val="clear" w:color="auto" w:fill="BFBFBF" w:themeFill="background1" w:themeFillShade="BF"/>
                <w:vAlign w:val="center"/>
              </w:tcPr>
              <w:p w14:paraId="7CC47D52" w14:textId="77777777" w:rsidR="001745E6" w:rsidRPr="004C3A0B" w:rsidRDefault="001745E6" w:rsidP="00F032BA">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19089EEA" w14:textId="77777777" w:rsidR="001745E6" w:rsidRPr="004C3A0B" w:rsidRDefault="001745E6" w:rsidP="00F032BA">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C52EAD" w14:textId="77777777" w:rsidR="001745E6" w:rsidRPr="004C3A0B" w:rsidRDefault="001745E6" w:rsidP="00F032BA">
                <w:pPr>
                  <w:jc w:val="center"/>
                  <w:rPr>
                    <w:rFonts w:ascii="Arial" w:hAnsi="Arial" w:cs="Arial"/>
                    <w:sz w:val="22"/>
                    <w:szCs w:val="22"/>
                  </w:rPr>
                </w:pPr>
                <w:r>
                  <w:rPr>
                    <w:rFonts w:ascii="MS Gothic" w:eastAsia="MS Gothic" w:hAnsi="MS Gothic" w:cs="Arial" w:hint="eastAsia"/>
                    <w:sz w:val="22"/>
                    <w:szCs w:val="22"/>
                  </w:rPr>
                  <w:t>☐</w:t>
                </w:r>
              </w:p>
            </w:tc>
          </w:sdtContent>
        </w:sdt>
      </w:tr>
    </w:tbl>
    <w:p w14:paraId="08EB9E44" w14:textId="77777777" w:rsidR="001745E6" w:rsidRPr="004C3A0B" w:rsidRDefault="001745E6" w:rsidP="001745E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745E6" w:rsidRPr="004C3A0B" w14:paraId="789D06DB" w14:textId="77777777" w:rsidTr="00F032BA">
        <w:trPr>
          <w:cantSplit/>
          <w:trHeight w:val="334"/>
        </w:trPr>
        <w:tc>
          <w:tcPr>
            <w:tcW w:w="3510" w:type="dxa"/>
            <w:shd w:val="clear" w:color="auto" w:fill="F2F2F2" w:themeFill="background1" w:themeFillShade="F2"/>
          </w:tcPr>
          <w:p w14:paraId="52233B31" w14:textId="77777777" w:rsidR="001745E6" w:rsidRPr="004C3A0B" w:rsidRDefault="001745E6" w:rsidP="00F032BA">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2CA2B240" w14:textId="77777777" w:rsidR="001745E6" w:rsidRPr="004C3A0B" w:rsidRDefault="001745E6" w:rsidP="00F032BA">
            <w:pPr>
              <w:rPr>
                <w:rFonts w:ascii="Arial" w:hAnsi="Arial" w:cs="Arial"/>
                <w:sz w:val="22"/>
                <w:szCs w:val="22"/>
              </w:rPr>
            </w:pPr>
            <w:r>
              <w:rPr>
                <w:rFonts w:ascii="Arial" w:hAnsi="Arial" w:cs="Arial"/>
                <w:sz w:val="22"/>
                <w:szCs w:val="22"/>
              </w:rPr>
              <w:t xml:space="preserve">Psychology </w:t>
            </w:r>
          </w:p>
        </w:tc>
      </w:tr>
      <w:tr w:rsidR="001745E6" w:rsidRPr="004C3A0B" w14:paraId="5BE1244D" w14:textId="77777777" w:rsidTr="00F032BA">
        <w:trPr>
          <w:cantSplit/>
          <w:trHeight w:val="340"/>
        </w:trPr>
        <w:tc>
          <w:tcPr>
            <w:tcW w:w="3510" w:type="dxa"/>
            <w:shd w:val="clear" w:color="auto" w:fill="F2F2F2" w:themeFill="background1" w:themeFillShade="F2"/>
          </w:tcPr>
          <w:p w14:paraId="3B1CF5F2" w14:textId="77777777" w:rsidR="001745E6" w:rsidRPr="004C3A0B" w:rsidRDefault="001745E6" w:rsidP="00F032BA">
            <w:pPr>
              <w:rPr>
                <w:rFonts w:ascii="Arial" w:hAnsi="Arial" w:cs="Arial"/>
                <w:sz w:val="22"/>
                <w:szCs w:val="22"/>
              </w:rPr>
            </w:pPr>
            <w:r w:rsidRPr="004C3A0B">
              <w:rPr>
                <w:rFonts w:ascii="Arial" w:hAnsi="Arial" w:cs="Arial"/>
                <w:sz w:val="22"/>
                <w:szCs w:val="22"/>
              </w:rPr>
              <w:t>Campus:</w:t>
            </w:r>
          </w:p>
        </w:tc>
        <w:tc>
          <w:tcPr>
            <w:tcW w:w="6379" w:type="dxa"/>
            <w:gridSpan w:val="3"/>
          </w:tcPr>
          <w:p w14:paraId="61141E74" w14:textId="77777777" w:rsidR="001745E6" w:rsidRPr="004C3A0B" w:rsidRDefault="001745E6" w:rsidP="00F032BA">
            <w:pPr>
              <w:rPr>
                <w:rFonts w:ascii="Arial" w:hAnsi="Arial" w:cs="Arial"/>
                <w:sz w:val="22"/>
                <w:szCs w:val="22"/>
              </w:rPr>
            </w:pPr>
            <w:r>
              <w:rPr>
                <w:rFonts w:ascii="Arial" w:hAnsi="Arial" w:cs="Arial"/>
                <w:sz w:val="22"/>
                <w:szCs w:val="22"/>
              </w:rPr>
              <w:t xml:space="preserve">Carmarthen </w:t>
            </w:r>
          </w:p>
        </w:tc>
      </w:tr>
      <w:tr w:rsidR="001745E6" w:rsidRPr="004C3A0B" w14:paraId="303DB3CA" w14:textId="77777777" w:rsidTr="00F032BA">
        <w:trPr>
          <w:cantSplit/>
          <w:trHeight w:val="340"/>
        </w:trPr>
        <w:tc>
          <w:tcPr>
            <w:tcW w:w="3510" w:type="dxa"/>
            <w:shd w:val="clear" w:color="auto" w:fill="F2F2F2" w:themeFill="background1" w:themeFillShade="F2"/>
          </w:tcPr>
          <w:p w14:paraId="673A87D8" w14:textId="77777777" w:rsidR="001745E6" w:rsidRPr="004C3A0B" w:rsidRDefault="001745E6" w:rsidP="00F032BA">
            <w:pPr>
              <w:rPr>
                <w:rFonts w:ascii="Arial" w:hAnsi="Arial" w:cs="Arial"/>
                <w:sz w:val="22"/>
                <w:szCs w:val="22"/>
              </w:rPr>
            </w:pPr>
            <w:r w:rsidRPr="004C3A0B">
              <w:rPr>
                <w:rFonts w:ascii="Arial" w:hAnsi="Arial" w:cs="Arial"/>
                <w:sz w:val="22"/>
                <w:szCs w:val="22"/>
              </w:rPr>
              <w:t>E-mail address:</w:t>
            </w:r>
          </w:p>
        </w:tc>
        <w:tc>
          <w:tcPr>
            <w:tcW w:w="6379" w:type="dxa"/>
            <w:gridSpan w:val="3"/>
          </w:tcPr>
          <w:p w14:paraId="4B7A5C8F" w14:textId="77777777" w:rsidR="001745E6" w:rsidRPr="004C3A0B" w:rsidRDefault="001745E6" w:rsidP="00F032BA">
            <w:pPr>
              <w:rPr>
                <w:rFonts w:ascii="Arial" w:hAnsi="Arial" w:cs="Arial"/>
                <w:sz w:val="22"/>
                <w:szCs w:val="22"/>
              </w:rPr>
            </w:pPr>
            <w:r>
              <w:rPr>
                <w:rFonts w:ascii="Arial" w:hAnsi="Arial" w:cs="Arial"/>
                <w:sz w:val="22"/>
                <w:szCs w:val="22"/>
              </w:rPr>
              <w:t>c.greenway@uwtsd.ac.uk</w:t>
            </w:r>
          </w:p>
        </w:tc>
      </w:tr>
      <w:tr w:rsidR="001745E6" w:rsidRPr="004C3A0B" w14:paraId="23558E8C" w14:textId="77777777" w:rsidTr="00F032BA">
        <w:trPr>
          <w:cantSplit/>
          <w:trHeight w:val="340"/>
        </w:trPr>
        <w:tc>
          <w:tcPr>
            <w:tcW w:w="3510" w:type="dxa"/>
            <w:shd w:val="clear" w:color="auto" w:fill="F2F2F2" w:themeFill="background1" w:themeFillShade="F2"/>
          </w:tcPr>
          <w:p w14:paraId="4A271E0E" w14:textId="77777777" w:rsidR="001745E6" w:rsidRPr="004C3A0B" w:rsidRDefault="001745E6" w:rsidP="00F032BA">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59B8D879" w14:textId="77777777" w:rsidR="001745E6" w:rsidRPr="004C3A0B" w:rsidRDefault="001745E6" w:rsidP="00F032BA">
            <w:pPr>
              <w:rPr>
                <w:rFonts w:ascii="Arial" w:hAnsi="Arial" w:cs="Arial"/>
                <w:sz w:val="22"/>
                <w:szCs w:val="22"/>
              </w:rPr>
            </w:pPr>
            <w:r>
              <w:rPr>
                <w:rFonts w:ascii="Arial" w:hAnsi="Arial" w:cs="Arial"/>
                <w:sz w:val="22"/>
                <w:szCs w:val="22"/>
              </w:rPr>
              <w:t>01267676923</w:t>
            </w:r>
          </w:p>
        </w:tc>
      </w:tr>
      <w:tr w:rsidR="001745E6" w:rsidRPr="004C3A0B" w14:paraId="53CFBF03" w14:textId="77777777" w:rsidTr="00F032BA">
        <w:tc>
          <w:tcPr>
            <w:tcW w:w="9889" w:type="dxa"/>
            <w:gridSpan w:val="4"/>
          </w:tcPr>
          <w:p w14:paraId="244A5C9D" w14:textId="77777777" w:rsidR="001745E6" w:rsidRPr="004C3A0B" w:rsidRDefault="001745E6" w:rsidP="00F032BA">
            <w:pPr>
              <w:rPr>
                <w:rFonts w:ascii="Arial" w:hAnsi="Arial" w:cs="Arial"/>
                <w:sz w:val="22"/>
                <w:szCs w:val="22"/>
              </w:rPr>
            </w:pPr>
            <w:r w:rsidRPr="004C3A0B">
              <w:rPr>
                <w:rFonts w:ascii="Arial" w:hAnsi="Arial" w:cs="Arial"/>
                <w:b/>
                <w:i/>
                <w:sz w:val="22"/>
                <w:szCs w:val="22"/>
              </w:rPr>
              <w:t>For students:</w:t>
            </w:r>
          </w:p>
        </w:tc>
      </w:tr>
      <w:tr w:rsidR="001745E6" w:rsidRPr="004C3A0B" w14:paraId="5D8AC6B0" w14:textId="77777777" w:rsidTr="00F032BA">
        <w:trPr>
          <w:trHeight w:val="513"/>
        </w:trPr>
        <w:tc>
          <w:tcPr>
            <w:tcW w:w="3510" w:type="dxa"/>
            <w:shd w:val="clear" w:color="auto" w:fill="F2F2F2" w:themeFill="background1" w:themeFillShade="F2"/>
            <w:vAlign w:val="center"/>
          </w:tcPr>
          <w:p w14:paraId="63DFB6F8" w14:textId="77777777" w:rsidR="001745E6" w:rsidRPr="004C3A0B" w:rsidRDefault="001745E6" w:rsidP="00F032BA">
            <w:pPr>
              <w:rPr>
                <w:rFonts w:ascii="Arial" w:hAnsi="Arial" w:cs="Arial"/>
                <w:sz w:val="22"/>
                <w:szCs w:val="22"/>
              </w:rPr>
            </w:pPr>
            <w:r w:rsidRPr="004C3A0B">
              <w:rPr>
                <w:rFonts w:ascii="Arial" w:hAnsi="Arial" w:cs="Arial"/>
                <w:sz w:val="22"/>
                <w:szCs w:val="22"/>
              </w:rPr>
              <w:t>Student Number:</w:t>
            </w:r>
          </w:p>
        </w:tc>
        <w:tc>
          <w:tcPr>
            <w:tcW w:w="3969" w:type="dxa"/>
            <w:vAlign w:val="center"/>
          </w:tcPr>
          <w:p w14:paraId="187B42FB" w14:textId="77777777" w:rsidR="001745E6" w:rsidRPr="004C3A0B" w:rsidRDefault="001745E6" w:rsidP="00F032BA">
            <w:pPr>
              <w:rPr>
                <w:rFonts w:ascii="Arial" w:hAnsi="Arial" w:cs="Arial"/>
                <w:sz w:val="22"/>
                <w:szCs w:val="22"/>
              </w:rPr>
            </w:pPr>
            <w:r>
              <w:rPr>
                <w:rFonts w:ascii="Arial" w:hAnsi="Arial" w:cs="Arial"/>
                <w:sz w:val="22"/>
                <w:szCs w:val="22"/>
              </w:rPr>
              <w:t>1902116</w:t>
            </w:r>
          </w:p>
        </w:tc>
        <w:tc>
          <w:tcPr>
            <w:tcW w:w="1701" w:type="dxa"/>
            <w:vAlign w:val="center"/>
          </w:tcPr>
          <w:p w14:paraId="4BC54677" w14:textId="77777777" w:rsidR="001745E6" w:rsidRPr="004C3A0B" w:rsidRDefault="001745E6" w:rsidP="00F032BA">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A2D0E4E" w14:textId="77777777" w:rsidR="001745E6" w:rsidRPr="004C3A0B" w:rsidRDefault="001745E6" w:rsidP="00F032BA">
                <w:pPr>
                  <w:jc w:val="center"/>
                  <w:rPr>
                    <w:rFonts w:ascii="Arial" w:hAnsi="Arial" w:cs="Arial"/>
                    <w:sz w:val="22"/>
                    <w:szCs w:val="22"/>
                  </w:rPr>
                </w:pPr>
                <w:r>
                  <w:rPr>
                    <w:rFonts w:ascii="MS Gothic" w:eastAsia="MS Gothic" w:hAnsi="MS Gothic" w:cs="Arial" w:hint="eastAsia"/>
                    <w:sz w:val="22"/>
                    <w:szCs w:val="22"/>
                  </w:rPr>
                  <w:t>☒</w:t>
                </w:r>
              </w:p>
            </w:tc>
          </w:sdtContent>
        </w:sdt>
      </w:tr>
      <w:tr w:rsidR="001745E6" w:rsidRPr="004C3A0B" w14:paraId="6D416050" w14:textId="77777777" w:rsidTr="00F032BA">
        <w:trPr>
          <w:trHeight w:val="549"/>
        </w:trPr>
        <w:tc>
          <w:tcPr>
            <w:tcW w:w="3510" w:type="dxa"/>
            <w:shd w:val="clear" w:color="auto" w:fill="F2F2F2" w:themeFill="background1" w:themeFillShade="F2"/>
            <w:vAlign w:val="center"/>
          </w:tcPr>
          <w:p w14:paraId="2FF52D8C" w14:textId="77777777" w:rsidR="001745E6" w:rsidRPr="004C3A0B" w:rsidRDefault="001745E6" w:rsidP="00F032BA">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6BE12501" w14:textId="77777777" w:rsidR="001745E6" w:rsidRPr="004C3A0B" w:rsidRDefault="001745E6" w:rsidP="00F032BA">
            <w:pPr>
              <w:rPr>
                <w:rFonts w:ascii="Arial" w:hAnsi="Arial" w:cs="Arial"/>
                <w:sz w:val="22"/>
                <w:szCs w:val="22"/>
              </w:rPr>
            </w:pPr>
            <w:r>
              <w:rPr>
                <w:rFonts w:ascii="Arial" w:hAnsi="Arial" w:cs="Arial"/>
                <w:sz w:val="22"/>
                <w:szCs w:val="22"/>
              </w:rPr>
              <w:t xml:space="preserve">BSc Applied Psycholgy </w:t>
            </w:r>
          </w:p>
        </w:tc>
        <w:tc>
          <w:tcPr>
            <w:tcW w:w="1701" w:type="dxa"/>
            <w:vAlign w:val="center"/>
          </w:tcPr>
          <w:p w14:paraId="37558CB4" w14:textId="77777777" w:rsidR="001745E6" w:rsidRPr="004C3A0B" w:rsidRDefault="001745E6" w:rsidP="00F032BA">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039A3F" w14:textId="77777777" w:rsidR="001745E6" w:rsidRPr="004C3A0B" w:rsidRDefault="001745E6" w:rsidP="00F032BA">
                <w:pPr>
                  <w:jc w:val="center"/>
                  <w:rPr>
                    <w:rFonts w:ascii="Arial" w:hAnsi="Arial" w:cs="Arial"/>
                    <w:sz w:val="22"/>
                    <w:szCs w:val="22"/>
                  </w:rPr>
                </w:pPr>
                <w:r>
                  <w:rPr>
                    <w:rFonts w:ascii="MS Gothic" w:eastAsia="MS Gothic" w:hAnsi="MS Gothic" w:cs="Arial" w:hint="eastAsia"/>
                    <w:sz w:val="22"/>
                    <w:szCs w:val="22"/>
                  </w:rPr>
                  <w:t>☐</w:t>
                </w:r>
              </w:p>
            </w:tc>
          </w:sdtContent>
        </w:sdt>
      </w:tr>
      <w:tr w:rsidR="001745E6" w:rsidRPr="004C3A0B" w14:paraId="46DB626D" w14:textId="77777777" w:rsidTr="00F032BA">
        <w:trPr>
          <w:trHeight w:val="557"/>
        </w:trPr>
        <w:tc>
          <w:tcPr>
            <w:tcW w:w="3510" w:type="dxa"/>
            <w:shd w:val="clear" w:color="auto" w:fill="F2F2F2" w:themeFill="background1" w:themeFillShade="F2"/>
            <w:vAlign w:val="center"/>
          </w:tcPr>
          <w:p w14:paraId="0018DFD1" w14:textId="77777777" w:rsidR="001745E6" w:rsidRPr="004C3A0B" w:rsidRDefault="001745E6" w:rsidP="00F032BA">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554F070D" w14:textId="77777777" w:rsidR="001745E6" w:rsidRPr="004C3A0B" w:rsidRDefault="001745E6" w:rsidP="00F032BA">
            <w:pPr>
              <w:rPr>
                <w:rFonts w:ascii="Arial" w:hAnsi="Arial" w:cs="Arial"/>
                <w:sz w:val="22"/>
                <w:szCs w:val="22"/>
              </w:rPr>
            </w:pPr>
            <w:r>
              <w:rPr>
                <w:rFonts w:ascii="Arial" w:hAnsi="Arial" w:cs="Arial"/>
                <w:sz w:val="22"/>
                <w:szCs w:val="22"/>
              </w:rPr>
              <w:t>Charlotte Greenway</w:t>
            </w:r>
          </w:p>
        </w:tc>
        <w:tc>
          <w:tcPr>
            <w:tcW w:w="1701" w:type="dxa"/>
            <w:vAlign w:val="center"/>
          </w:tcPr>
          <w:p w14:paraId="53CE6B6B" w14:textId="77777777" w:rsidR="001745E6" w:rsidRPr="004C3A0B" w:rsidRDefault="001745E6" w:rsidP="00F032BA">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0FBCC5A" w14:textId="77777777" w:rsidR="001745E6" w:rsidRPr="004C3A0B" w:rsidRDefault="001745E6" w:rsidP="00F032BA">
                <w:pPr>
                  <w:jc w:val="center"/>
                  <w:rPr>
                    <w:rFonts w:ascii="Arial" w:hAnsi="Arial" w:cs="Arial"/>
                    <w:sz w:val="22"/>
                    <w:szCs w:val="22"/>
                  </w:rPr>
                </w:pPr>
                <w:r>
                  <w:rPr>
                    <w:rFonts w:ascii="MS Gothic" w:eastAsia="MS Gothic" w:hAnsi="MS Gothic" w:cs="Arial" w:hint="eastAsia"/>
                    <w:sz w:val="22"/>
                    <w:szCs w:val="22"/>
                  </w:rPr>
                  <w:t>☐</w:t>
                </w:r>
              </w:p>
            </w:tc>
          </w:sdtContent>
        </w:sdt>
      </w:tr>
    </w:tbl>
    <w:p w14:paraId="695BBF3F" w14:textId="77777777" w:rsidR="001745E6" w:rsidRDefault="001745E6" w:rsidP="001745E6">
      <w:pPr>
        <w:rPr>
          <w:rFonts w:ascii="Arial" w:hAnsi="Arial" w:cs="Arial"/>
          <w:bCs/>
          <w:iCs/>
        </w:rPr>
      </w:pPr>
    </w:p>
    <w:p w14:paraId="7FC4B0F2" w14:textId="77777777" w:rsidR="001745E6" w:rsidRPr="004C3A0B" w:rsidRDefault="001745E6" w:rsidP="001745E6">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37C524AF" w14:textId="77777777" w:rsidR="001745E6" w:rsidRPr="004C3A0B" w:rsidRDefault="001745E6" w:rsidP="001745E6">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1745E6" w:rsidRPr="004C3A0B" w14:paraId="3CF6A011" w14:textId="77777777" w:rsidTr="00F032BA">
        <w:tc>
          <w:tcPr>
            <w:tcW w:w="7508" w:type="dxa"/>
            <w:gridSpan w:val="2"/>
            <w:shd w:val="clear" w:color="auto" w:fill="F2F2F2" w:themeFill="background1" w:themeFillShade="F2"/>
            <w:vAlign w:val="center"/>
          </w:tcPr>
          <w:p w14:paraId="211D0F4A"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2E048D2" w14:textId="77777777" w:rsidR="001745E6" w:rsidRPr="004C3A0B" w:rsidRDefault="001745E6" w:rsidP="00F032BA">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2156904F" w14:textId="77777777" w:rsidR="001745E6" w:rsidRPr="004C3A0B" w:rsidRDefault="001745E6" w:rsidP="00F032BA">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0EAEF75"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1FF11D4B" w14:textId="77777777" w:rsidR="001745E6" w:rsidRPr="004C3A0B" w:rsidRDefault="001745E6" w:rsidP="00F032BA">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FFD8C27"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1745E6" w:rsidRPr="004C3A0B" w14:paraId="646D1281" w14:textId="77777777" w:rsidTr="00F032BA">
        <w:tc>
          <w:tcPr>
            <w:tcW w:w="8784" w:type="dxa"/>
            <w:gridSpan w:val="4"/>
          </w:tcPr>
          <w:p w14:paraId="5C67753B" w14:textId="77777777" w:rsidR="001745E6" w:rsidRPr="004C3A0B" w:rsidRDefault="001745E6" w:rsidP="00F032BA">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08093619" w14:textId="77777777" w:rsidR="001745E6" w:rsidRPr="004C3A0B" w:rsidRDefault="001745E6" w:rsidP="00F032BA">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1745E6" w:rsidRPr="004C3A0B" w14:paraId="591218F5" w14:textId="77777777" w:rsidTr="00F032BA">
        <w:trPr>
          <w:trHeight w:val="437"/>
        </w:trPr>
        <w:tc>
          <w:tcPr>
            <w:tcW w:w="3693" w:type="dxa"/>
            <w:vMerge w:val="restart"/>
            <w:shd w:val="clear" w:color="auto" w:fill="F2F2F2" w:themeFill="background1" w:themeFillShade="F2"/>
          </w:tcPr>
          <w:p w14:paraId="476BCC42" w14:textId="77777777" w:rsidR="001745E6" w:rsidRPr="004C3A0B" w:rsidRDefault="001745E6" w:rsidP="00F032BA">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0D87E150"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0DB6BAB" w14:textId="77777777" w:rsidR="001745E6" w:rsidRPr="004C3A0B" w:rsidRDefault="001745E6" w:rsidP="00F032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3C09" w14:textId="77777777" w:rsidR="001745E6" w:rsidRPr="004C3A0B" w:rsidRDefault="001745E6" w:rsidP="00F032BA">
            <w:pPr>
              <w:autoSpaceDE w:val="0"/>
              <w:autoSpaceDN w:val="0"/>
              <w:adjustRightInd w:val="0"/>
              <w:jc w:val="center"/>
              <w:rPr>
                <w:rFonts w:ascii="Arial" w:hAnsi="Arial" w:cs="Arial"/>
                <w:b/>
                <w:bCs/>
                <w:sz w:val="22"/>
                <w:szCs w:val="22"/>
              </w:rPr>
            </w:pPr>
          </w:p>
        </w:tc>
      </w:tr>
      <w:tr w:rsidR="001745E6" w:rsidRPr="004C3A0B" w14:paraId="1D35DCA7" w14:textId="77777777" w:rsidTr="00F032BA">
        <w:trPr>
          <w:trHeight w:val="415"/>
        </w:trPr>
        <w:tc>
          <w:tcPr>
            <w:tcW w:w="3693" w:type="dxa"/>
            <w:vMerge/>
            <w:shd w:val="clear" w:color="auto" w:fill="F2F2F2" w:themeFill="background1" w:themeFillShade="F2"/>
          </w:tcPr>
          <w:p w14:paraId="26545A3A" w14:textId="77777777" w:rsidR="001745E6" w:rsidRPr="004C3A0B" w:rsidRDefault="001745E6" w:rsidP="00F032BA">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0D163A24"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8C12D1A" w14:textId="77777777" w:rsidR="001745E6" w:rsidRPr="004C3A0B" w:rsidRDefault="001745E6" w:rsidP="00F032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15EC16DD" w14:textId="77777777" w:rsidR="001745E6" w:rsidRPr="004C3A0B" w:rsidRDefault="001745E6" w:rsidP="00F032BA">
            <w:pPr>
              <w:autoSpaceDE w:val="0"/>
              <w:autoSpaceDN w:val="0"/>
              <w:adjustRightInd w:val="0"/>
              <w:jc w:val="center"/>
              <w:rPr>
                <w:rFonts w:ascii="Arial" w:hAnsi="Arial" w:cs="Arial"/>
                <w:b/>
                <w:bCs/>
                <w:sz w:val="22"/>
                <w:szCs w:val="22"/>
              </w:rPr>
            </w:pPr>
          </w:p>
        </w:tc>
      </w:tr>
      <w:tr w:rsidR="001745E6" w:rsidRPr="004C3A0B" w14:paraId="4522DCDB" w14:textId="77777777" w:rsidTr="00F032BA">
        <w:tc>
          <w:tcPr>
            <w:tcW w:w="3693" w:type="dxa"/>
            <w:vMerge/>
            <w:shd w:val="clear" w:color="auto" w:fill="F2F2F2" w:themeFill="background1" w:themeFillShade="F2"/>
          </w:tcPr>
          <w:p w14:paraId="365EA745" w14:textId="77777777" w:rsidR="001745E6" w:rsidRPr="004C3A0B" w:rsidRDefault="001745E6" w:rsidP="00F032BA">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6843C92C"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Other (write in)</w:t>
            </w:r>
          </w:p>
          <w:p w14:paraId="0B89854A" w14:textId="77777777" w:rsidR="001745E6" w:rsidRPr="004C3A0B" w:rsidRDefault="001745E6" w:rsidP="00F032BA">
            <w:pPr>
              <w:autoSpaceDE w:val="0"/>
              <w:autoSpaceDN w:val="0"/>
              <w:adjustRightInd w:val="0"/>
              <w:rPr>
                <w:rFonts w:ascii="Arial" w:hAnsi="Arial" w:cs="Arial"/>
                <w:sz w:val="22"/>
                <w:szCs w:val="22"/>
              </w:rPr>
            </w:pPr>
            <w:r>
              <w:rPr>
                <w:rFonts w:ascii="Arial" w:hAnsi="Arial" w:cs="Arial"/>
                <w:sz w:val="22"/>
                <w:szCs w:val="22"/>
              </w:rPr>
              <w:t>School ethics board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CB155E" w14:textId="77777777" w:rsidR="001745E6" w:rsidRPr="004C3A0B" w:rsidRDefault="001745E6" w:rsidP="00F032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AFF7470" w14:textId="77777777" w:rsidR="001745E6" w:rsidRPr="004C3A0B" w:rsidRDefault="001745E6" w:rsidP="00F032BA">
            <w:pPr>
              <w:autoSpaceDE w:val="0"/>
              <w:autoSpaceDN w:val="0"/>
              <w:adjustRightInd w:val="0"/>
              <w:jc w:val="center"/>
              <w:rPr>
                <w:rFonts w:ascii="Arial" w:hAnsi="Arial" w:cs="Arial"/>
                <w:b/>
                <w:bCs/>
                <w:sz w:val="22"/>
                <w:szCs w:val="22"/>
              </w:rPr>
            </w:pPr>
            <w:r>
              <w:rPr>
                <w:rFonts w:ascii="Arial" w:hAnsi="Arial" w:cs="Arial"/>
                <w:b/>
                <w:bCs/>
                <w:sz w:val="22"/>
                <w:szCs w:val="22"/>
              </w:rPr>
              <w:t>03.09.18</w:t>
            </w:r>
          </w:p>
        </w:tc>
      </w:tr>
    </w:tbl>
    <w:p w14:paraId="657F942C" w14:textId="77777777" w:rsidR="001745E6" w:rsidRPr="004C3A0B" w:rsidRDefault="001745E6" w:rsidP="001745E6">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6A645B49" w14:textId="77777777" w:rsidR="001745E6" w:rsidRPr="004C3A0B" w:rsidRDefault="001745E6" w:rsidP="001745E6">
      <w:pPr>
        <w:rPr>
          <w:rFonts w:ascii="Arial" w:hAnsi="Arial" w:cs="Arial"/>
          <w:bCs/>
          <w:iCs/>
        </w:rPr>
      </w:pPr>
    </w:p>
    <w:p w14:paraId="270EF0AA" w14:textId="77777777" w:rsidR="001745E6" w:rsidRPr="004C3A0B" w:rsidRDefault="001745E6" w:rsidP="001745E6">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033367E1" w14:textId="77777777" w:rsidR="001745E6" w:rsidRPr="004C3A0B" w:rsidRDefault="001745E6" w:rsidP="001745E6">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4"/>
        <w:gridCol w:w="812"/>
      </w:tblGrid>
      <w:tr w:rsidR="001745E6" w:rsidRPr="004C3A0B" w14:paraId="2BD0C976" w14:textId="77777777" w:rsidTr="00F032BA">
        <w:tc>
          <w:tcPr>
            <w:tcW w:w="9628" w:type="dxa"/>
            <w:gridSpan w:val="2"/>
            <w:shd w:val="clear" w:color="auto" w:fill="F2F2F2" w:themeFill="background1" w:themeFillShade="F2"/>
          </w:tcPr>
          <w:p w14:paraId="6624C61A"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745E6" w:rsidRPr="004C3A0B" w14:paraId="0E536EB4" w14:textId="77777777" w:rsidTr="00F032BA">
        <w:trPr>
          <w:trHeight w:val="144"/>
        </w:trPr>
        <w:tc>
          <w:tcPr>
            <w:tcW w:w="8784" w:type="dxa"/>
          </w:tcPr>
          <w:p w14:paraId="03CD8192" w14:textId="77777777" w:rsidR="001745E6" w:rsidRPr="004C3A0B" w:rsidRDefault="001745E6" w:rsidP="00F032BA">
            <w:pPr>
              <w:autoSpaceDE w:val="0"/>
              <w:autoSpaceDN w:val="0"/>
              <w:adjustRightInd w:val="0"/>
              <w:rPr>
                <w:rFonts w:ascii="Arial" w:hAnsi="Arial" w:cs="Arial"/>
                <w:b/>
                <w:bCs/>
                <w:i/>
                <w:sz w:val="22"/>
                <w:szCs w:val="22"/>
              </w:rPr>
            </w:pPr>
            <w:r w:rsidRPr="00FB32D4">
              <w:rPr>
                <w:rFonts w:ascii="Arial" w:hAnsi="Arial" w:cs="Arial"/>
                <w:b/>
                <w:bCs/>
                <w:i/>
                <w:sz w:val="22"/>
                <w:szCs w:val="22"/>
              </w:rPr>
              <w:t>Code of Ethics and Conduct (2018)</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7DF07F60" w14:textId="77777777" w:rsidR="001745E6" w:rsidRPr="00DD0929" w:rsidRDefault="001745E6" w:rsidP="00F032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745E6" w:rsidRPr="004C3A0B" w14:paraId="3A4F249E" w14:textId="77777777" w:rsidTr="00F032BA">
        <w:trPr>
          <w:trHeight w:val="144"/>
        </w:trPr>
        <w:tc>
          <w:tcPr>
            <w:tcW w:w="8784" w:type="dxa"/>
          </w:tcPr>
          <w:p w14:paraId="31CAA75D" w14:textId="77777777" w:rsidR="001745E6" w:rsidRPr="004C3A0B" w:rsidRDefault="001745E6" w:rsidP="00F032BA">
            <w:pPr>
              <w:autoSpaceDE w:val="0"/>
              <w:autoSpaceDN w:val="0"/>
              <w:adjustRightInd w:val="0"/>
              <w:rPr>
                <w:rFonts w:ascii="Arial" w:hAnsi="Arial" w:cs="Arial"/>
                <w:b/>
                <w:bCs/>
                <w:i/>
                <w:sz w:val="22"/>
                <w:szCs w:val="22"/>
              </w:rPr>
            </w:pPr>
            <w:r w:rsidRPr="00FB32D4">
              <w:rPr>
                <w:rFonts w:ascii="Arial" w:hAnsi="Arial" w:cs="Arial"/>
                <w:b/>
                <w:bCs/>
                <w:i/>
                <w:sz w:val="22"/>
                <w:szCs w:val="22"/>
              </w:rPr>
              <w:t>BPS Code of Human Research Ethics (2nd edition, 2014)</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6836890" w14:textId="77777777" w:rsidR="001745E6" w:rsidRPr="004C3A0B" w:rsidRDefault="001745E6" w:rsidP="00F032B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745E6" w:rsidRPr="004C3A0B" w14:paraId="4E6B72EA" w14:textId="77777777" w:rsidTr="00F032BA">
        <w:trPr>
          <w:trHeight w:val="144"/>
        </w:trPr>
        <w:tc>
          <w:tcPr>
            <w:tcW w:w="8784" w:type="dxa"/>
          </w:tcPr>
          <w:p w14:paraId="093CA61B" w14:textId="77777777" w:rsidR="001745E6" w:rsidRPr="004C3A0B" w:rsidRDefault="001745E6" w:rsidP="00F032BA">
            <w:pPr>
              <w:autoSpaceDE w:val="0"/>
              <w:autoSpaceDN w:val="0"/>
              <w:adjustRightInd w:val="0"/>
              <w:rPr>
                <w:rFonts w:ascii="Arial" w:hAnsi="Arial" w:cs="Arial"/>
                <w:b/>
                <w:bCs/>
                <w:i/>
                <w:sz w:val="22"/>
                <w:szCs w:val="22"/>
              </w:rPr>
            </w:pPr>
            <w:r w:rsidRPr="00FB32D4">
              <w:rPr>
                <w:rFonts w:ascii="Arial" w:hAnsi="Arial" w:cs="Arial"/>
                <w:b/>
                <w:bCs/>
                <w:i/>
                <w:sz w:val="22"/>
                <w:szCs w:val="22"/>
              </w:rPr>
              <w:t>The General Data Protection Regulation (GDPR)</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76BD1214" w14:textId="77777777" w:rsidR="001745E6" w:rsidRPr="004C3A0B" w:rsidRDefault="001745E6" w:rsidP="00F032B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B245959" w14:textId="77777777" w:rsidR="001745E6" w:rsidRPr="004C3A0B" w:rsidRDefault="001745E6" w:rsidP="001745E6">
      <w:pPr>
        <w:autoSpaceDE w:val="0"/>
        <w:autoSpaceDN w:val="0"/>
        <w:adjustRightInd w:val="0"/>
        <w:jc w:val="both"/>
        <w:rPr>
          <w:rFonts w:ascii="Arial" w:hAnsi="Arial" w:cs="Arial"/>
          <w:b/>
          <w:sz w:val="22"/>
          <w:szCs w:val="22"/>
        </w:rPr>
      </w:pPr>
    </w:p>
    <w:p w14:paraId="0C8452BF" w14:textId="77777777" w:rsidR="001745E6" w:rsidRPr="004C3A0B" w:rsidRDefault="001745E6" w:rsidP="001745E6">
      <w:pPr>
        <w:autoSpaceDE w:val="0"/>
        <w:autoSpaceDN w:val="0"/>
        <w:adjustRightInd w:val="0"/>
        <w:jc w:val="both"/>
        <w:rPr>
          <w:rFonts w:ascii="Arial" w:hAnsi="Arial" w:cs="Arial"/>
          <w:b/>
          <w:sz w:val="22"/>
          <w:szCs w:val="22"/>
        </w:rPr>
      </w:pPr>
    </w:p>
    <w:p w14:paraId="4B6731B1" w14:textId="77777777" w:rsidR="001745E6" w:rsidRPr="004C3A0B" w:rsidRDefault="001745E6" w:rsidP="001745E6">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50EA3801" w14:textId="77777777" w:rsidR="001745E6" w:rsidRPr="004C3A0B" w:rsidRDefault="001745E6" w:rsidP="001745E6">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1745E6" w:rsidRPr="004C3A0B" w14:paraId="31D38729" w14:textId="77777777" w:rsidTr="00F032BA">
        <w:tc>
          <w:tcPr>
            <w:tcW w:w="6164" w:type="dxa"/>
            <w:gridSpan w:val="2"/>
            <w:shd w:val="clear" w:color="auto" w:fill="F2F2F2" w:themeFill="background1" w:themeFillShade="F2"/>
          </w:tcPr>
          <w:p w14:paraId="44735CFF" w14:textId="77777777" w:rsidR="001745E6" w:rsidRPr="004C3A0B" w:rsidRDefault="001745E6" w:rsidP="00F032BA">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18C38C4A" w14:textId="77777777" w:rsidR="001745E6" w:rsidRPr="004C3A0B" w:rsidRDefault="001745E6" w:rsidP="00F032BA">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20E9AAB5"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3F46A198" w14:textId="77777777" w:rsidR="001745E6" w:rsidRPr="004C3A0B" w:rsidRDefault="001745E6" w:rsidP="00F032BA">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13B214C5"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5A4E9030" w14:textId="77777777" w:rsidTr="00F032BA">
        <w:tc>
          <w:tcPr>
            <w:tcW w:w="9776" w:type="dxa"/>
            <w:gridSpan w:val="6"/>
          </w:tcPr>
          <w:p w14:paraId="1AF4EF36" w14:textId="77777777" w:rsidR="001745E6" w:rsidRPr="004C3A0B" w:rsidRDefault="001745E6" w:rsidP="00F032BA">
            <w:pPr>
              <w:autoSpaceDE w:val="0"/>
              <w:autoSpaceDN w:val="0"/>
              <w:adjustRightInd w:val="0"/>
              <w:rPr>
                <w:rFonts w:ascii="Arial" w:hAnsi="Arial" w:cs="Arial"/>
                <w:sz w:val="16"/>
                <w:szCs w:val="16"/>
              </w:rPr>
            </w:pPr>
          </w:p>
          <w:p w14:paraId="4189B0C0" w14:textId="77777777" w:rsidR="001745E6" w:rsidRPr="004C3A0B" w:rsidRDefault="001745E6" w:rsidP="00F032BA">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1745E6" w:rsidRPr="004C3A0B" w14:paraId="01BB832D" w14:textId="77777777" w:rsidTr="00F032BA">
        <w:tc>
          <w:tcPr>
            <w:tcW w:w="3431" w:type="dxa"/>
            <w:shd w:val="clear" w:color="auto" w:fill="F2F2F2" w:themeFill="background1" w:themeFillShade="F2"/>
          </w:tcPr>
          <w:p w14:paraId="12FE647F" w14:textId="77777777" w:rsidR="001745E6" w:rsidRPr="004C3A0B" w:rsidRDefault="001745E6" w:rsidP="00F032BA">
            <w:pPr>
              <w:autoSpaceDE w:val="0"/>
              <w:autoSpaceDN w:val="0"/>
              <w:adjustRightInd w:val="0"/>
              <w:jc w:val="both"/>
              <w:rPr>
                <w:rFonts w:ascii="Arial" w:hAnsi="Arial" w:cs="Arial"/>
                <w:sz w:val="22"/>
                <w:szCs w:val="22"/>
              </w:rPr>
            </w:pPr>
            <w:r w:rsidRPr="004C3A0B">
              <w:rPr>
                <w:rFonts w:ascii="Arial" w:hAnsi="Arial" w:cs="Arial"/>
                <w:sz w:val="22"/>
                <w:szCs w:val="22"/>
              </w:rPr>
              <w:lastRenderedPageBreak/>
              <w:t>Institution</w:t>
            </w:r>
          </w:p>
        </w:tc>
        <w:tc>
          <w:tcPr>
            <w:tcW w:w="6345" w:type="dxa"/>
            <w:gridSpan w:val="5"/>
          </w:tcPr>
          <w:p w14:paraId="4462148F" w14:textId="77777777" w:rsidR="001745E6" w:rsidRPr="004C3A0B" w:rsidRDefault="001745E6" w:rsidP="00F032BA">
            <w:pPr>
              <w:autoSpaceDE w:val="0"/>
              <w:autoSpaceDN w:val="0"/>
              <w:adjustRightInd w:val="0"/>
              <w:rPr>
                <w:rFonts w:ascii="Arial" w:hAnsi="Arial" w:cs="Arial"/>
                <w:bCs/>
                <w:sz w:val="22"/>
                <w:szCs w:val="22"/>
              </w:rPr>
            </w:pPr>
          </w:p>
        </w:tc>
      </w:tr>
      <w:tr w:rsidR="001745E6" w:rsidRPr="004C3A0B" w14:paraId="1842D63C" w14:textId="77777777" w:rsidTr="00F032BA">
        <w:tc>
          <w:tcPr>
            <w:tcW w:w="3431" w:type="dxa"/>
            <w:shd w:val="clear" w:color="auto" w:fill="F2F2F2" w:themeFill="background1" w:themeFillShade="F2"/>
          </w:tcPr>
          <w:p w14:paraId="11A404EE" w14:textId="77777777" w:rsidR="001745E6" w:rsidRPr="004C3A0B" w:rsidRDefault="001745E6" w:rsidP="00F032BA">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5C5DDF0D" w14:textId="77777777" w:rsidR="001745E6" w:rsidRPr="004C3A0B" w:rsidRDefault="001745E6" w:rsidP="00F032BA">
            <w:pPr>
              <w:autoSpaceDE w:val="0"/>
              <w:autoSpaceDN w:val="0"/>
              <w:adjustRightInd w:val="0"/>
              <w:rPr>
                <w:rFonts w:ascii="Arial" w:hAnsi="Arial" w:cs="Arial"/>
                <w:bCs/>
                <w:sz w:val="22"/>
                <w:szCs w:val="22"/>
              </w:rPr>
            </w:pPr>
          </w:p>
        </w:tc>
      </w:tr>
      <w:tr w:rsidR="001745E6" w:rsidRPr="004C3A0B" w14:paraId="7ADBAB75" w14:textId="77777777" w:rsidTr="00F032BA">
        <w:tc>
          <w:tcPr>
            <w:tcW w:w="3431" w:type="dxa"/>
            <w:shd w:val="clear" w:color="auto" w:fill="F2F2F2" w:themeFill="background1" w:themeFillShade="F2"/>
          </w:tcPr>
          <w:p w14:paraId="57216D79" w14:textId="77777777" w:rsidR="001745E6" w:rsidRPr="004C3A0B" w:rsidRDefault="001745E6" w:rsidP="00F032BA">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3871A535" w14:textId="77777777" w:rsidR="001745E6" w:rsidRPr="004C3A0B" w:rsidRDefault="001745E6" w:rsidP="00F032BA">
            <w:pPr>
              <w:autoSpaceDE w:val="0"/>
              <w:autoSpaceDN w:val="0"/>
              <w:adjustRightInd w:val="0"/>
              <w:rPr>
                <w:rFonts w:ascii="Arial" w:hAnsi="Arial" w:cs="Arial"/>
                <w:bCs/>
                <w:sz w:val="22"/>
                <w:szCs w:val="22"/>
              </w:rPr>
            </w:pPr>
          </w:p>
        </w:tc>
      </w:tr>
    </w:tbl>
    <w:p w14:paraId="584D931A" w14:textId="77777777" w:rsidR="001745E6" w:rsidRPr="004C3A0B" w:rsidRDefault="001745E6" w:rsidP="001745E6">
      <w:pPr>
        <w:rPr>
          <w:rFonts w:ascii="Arial" w:hAnsi="Arial" w:cs="Arial"/>
          <w:bCs/>
          <w:iCs/>
          <w:sz w:val="16"/>
          <w:szCs w:val="16"/>
        </w:rPr>
      </w:pPr>
    </w:p>
    <w:p w14:paraId="33111FFE" w14:textId="77777777" w:rsidR="001745E6" w:rsidRPr="004C3A0B" w:rsidRDefault="001745E6" w:rsidP="001745E6">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1745E6" w:rsidRPr="004C3A0B" w14:paraId="44B90866" w14:textId="77777777" w:rsidTr="00F032BA">
        <w:trPr>
          <w:trHeight w:val="507"/>
        </w:trPr>
        <w:tc>
          <w:tcPr>
            <w:tcW w:w="6164" w:type="dxa"/>
            <w:shd w:val="clear" w:color="auto" w:fill="F2F2F2" w:themeFill="background1" w:themeFillShade="F2"/>
            <w:vAlign w:val="center"/>
          </w:tcPr>
          <w:p w14:paraId="33051B0E" w14:textId="77777777" w:rsidR="001745E6" w:rsidRPr="004C3A0B" w:rsidRDefault="001745E6" w:rsidP="00F032BA">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65EBC25F" w14:textId="77777777" w:rsidR="001745E6" w:rsidRPr="004C3A0B" w:rsidRDefault="001745E6" w:rsidP="00F032BA">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Content>
              <w:p w14:paraId="208CB1FF"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5095444D" w14:textId="77777777" w:rsidR="001745E6" w:rsidRPr="004C3A0B" w:rsidRDefault="001745E6" w:rsidP="00F032BA">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96A0E73"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745E6" w:rsidRPr="004C3A0B" w14:paraId="2C070952" w14:textId="77777777" w:rsidTr="00F032BA">
        <w:tc>
          <w:tcPr>
            <w:tcW w:w="9776" w:type="dxa"/>
            <w:gridSpan w:val="5"/>
          </w:tcPr>
          <w:p w14:paraId="09841ADB" w14:textId="77777777" w:rsidR="001745E6" w:rsidRPr="004C3A0B" w:rsidRDefault="001745E6" w:rsidP="00F032BA">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24FD4663" w14:textId="77777777" w:rsidR="001745E6" w:rsidRPr="004C3A0B" w:rsidRDefault="001745E6" w:rsidP="001745E6">
      <w:pPr>
        <w:autoSpaceDE w:val="0"/>
        <w:autoSpaceDN w:val="0"/>
        <w:adjustRightInd w:val="0"/>
        <w:jc w:val="both"/>
        <w:rPr>
          <w:rFonts w:ascii="Arial" w:hAnsi="Arial" w:cs="Arial"/>
          <w:b/>
          <w:sz w:val="22"/>
          <w:szCs w:val="22"/>
        </w:rPr>
      </w:pPr>
    </w:p>
    <w:p w14:paraId="23821544" w14:textId="77777777" w:rsidR="001745E6" w:rsidRPr="004C3A0B" w:rsidRDefault="001745E6" w:rsidP="001745E6">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50768840" w14:textId="77777777" w:rsidR="001745E6" w:rsidRPr="004C3A0B" w:rsidRDefault="001745E6" w:rsidP="001745E6">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1745E6" w:rsidRPr="004C3A0B" w14:paraId="74AC9DF5" w14:textId="77777777" w:rsidTr="00F032BA">
        <w:trPr>
          <w:trHeight w:val="454"/>
        </w:trPr>
        <w:tc>
          <w:tcPr>
            <w:tcW w:w="1286" w:type="pct"/>
            <w:shd w:val="clear" w:color="auto" w:fill="F2F2F2" w:themeFill="background1" w:themeFillShade="F2"/>
            <w:vAlign w:val="center"/>
          </w:tcPr>
          <w:p w14:paraId="6E55E214" w14:textId="77777777" w:rsidR="001745E6" w:rsidRPr="004C3A0B" w:rsidRDefault="001745E6" w:rsidP="00F032BA">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6FCF0981" w14:textId="77777777" w:rsidR="001745E6" w:rsidRPr="004C3A0B" w:rsidRDefault="001745E6" w:rsidP="00F032BA">
            <w:pPr>
              <w:rPr>
                <w:rFonts w:ascii="Arial" w:hAnsi="Arial" w:cs="Arial"/>
                <w:sz w:val="22"/>
                <w:szCs w:val="22"/>
              </w:rPr>
            </w:pPr>
            <w:r>
              <w:rPr>
                <w:rFonts w:ascii="Arial" w:hAnsi="Arial" w:cs="Arial"/>
                <w:sz w:val="22"/>
                <w:szCs w:val="22"/>
              </w:rPr>
              <w:t>The stroop effect</w:t>
            </w:r>
          </w:p>
        </w:tc>
      </w:tr>
      <w:tr w:rsidR="001745E6" w:rsidRPr="004C3A0B" w14:paraId="698BD173" w14:textId="77777777" w:rsidTr="00F032BA">
        <w:trPr>
          <w:trHeight w:val="454"/>
        </w:trPr>
        <w:tc>
          <w:tcPr>
            <w:tcW w:w="1286" w:type="pct"/>
            <w:shd w:val="clear" w:color="auto" w:fill="F2F2F2" w:themeFill="background1" w:themeFillShade="F2"/>
            <w:vAlign w:val="center"/>
          </w:tcPr>
          <w:p w14:paraId="1D34C933" w14:textId="77777777" w:rsidR="001745E6" w:rsidRPr="004C3A0B" w:rsidRDefault="001745E6" w:rsidP="00F032BA">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0D17737C" w14:textId="77777777" w:rsidR="001745E6" w:rsidRPr="004C3A0B" w:rsidRDefault="001745E6" w:rsidP="00F032BA">
            <w:pPr>
              <w:rPr>
                <w:rFonts w:ascii="Arial" w:hAnsi="Arial" w:cs="Arial"/>
                <w:sz w:val="22"/>
                <w:szCs w:val="22"/>
              </w:rPr>
            </w:pPr>
            <w:r>
              <w:rPr>
                <w:rFonts w:ascii="Arial" w:hAnsi="Arial" w:cs="Arial"/>
                <w:sz w:val="22"/>
                <w:szCs w:val="22"/>
              </w:rPr>
              <w:t>January 2021</w:t>
            </w:r>
          </w:p>
        </w:tc>
        <w:tc>
          <w:tcPr>
            <w:tcW w:w="1262" w:type="pct"/>
            <w:shd w:val="clear" w:color="auto" w:fill="F2F2F2" w:themeFill="background1" w:themeFillShade="F2"/>
            <w:vAlign w:val="center"/>
          </w:tcPr>
          <w:p w14:paraId="57B61A3C" w14:textId="77777777" w:rsidR="001745E6" w:rsidRPr="004C3A0B" w:rsidRDefault="001745E6" w:rsidP="00F032BA">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001966DD" w14:textId="77777777" w:rsidR="001745E6" w:rsidRPr="004C3A0B" w:rsidRDefault="001745E6" w:rsidP="00F032BA">
            <w:pPr>
              <w:rPr>
                <w:rFonts w:ascii="Arial" w:hAnsi="Arial" w:cs="Arial"/>
                <w:sz w:val="22"/>
                <w:szCs w:val="22"/>
              </w:rPr>
            </w:pPr>
            <w:r>
              <w:rPr>
                <w:rFonts w:ascii="Arial" w:hAnsi="Arial" w:cs="Arial"/>
                <w:sz w:val="22"/>
                <w:szCs w:val="22"/>
              </w:rPr>
              <w:t>February 2021</w:t>
            </w:r>
          </w:p>
        </w:tc>
      </w:tr>
      <w:tr w:rsidR="001745E6" w:rsidRPr="004C3A0B" w14:paraId="4A8D4425" w14:textId="77777777" w:rsidTr="00F032BA">
        <w:trPr>
          <w:trHeight w:val="454"/>
        </w:trPr>
        <w:tc>
          <w:tcPr>
            <w:tcW w:w="5000" w:type="pct"/>
            <w:gridSpan w:val="4"/>
            <w:shd w:val="clear" w:color="auto" w:fill="F2F2F2" w:themeFill="background1" w:themeFillShade="F2"/>
            <w:vAlign w:val="center"/>
          </w:tcPr>
          <w:p w14:paraId="33EF0637" w14:textId="77777777" w:rsidR="001745E6" w:rsidRPr="004C3A0B" w:rsidRDefault="001745E6" w:rsidP="00F032BA">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73CE407F" w14:textId="77777777" w:rsidR="001745E6" w:rsidRPr="004C3A0B" w:rsidRDefault="001745E6" w:rsidP="00F032BA">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1745E6" w:rsidRPr="004C3A0B" w14:paraId="4188DFA7" w14:textId="77777777" w:rsidTr="00F032BA">
        <w:trPr>
          <w:trHeight w:val="454"/>
        </w:trPr>
        <w:tc>
          <w:tcPr>
            <w:tcW w:w="5000" w:type="pct"/>
            <w:gridSpan w:val="4"/>
            <w:vAlign w:val="center"/>
          </w:tcPr>
          <w:p w14:paraId="287C0A99" w14:textId="77777777" w:rsidR="001745E6" w:rsidRPr="00DD249E" w:rsidRDefault="001745E6" w:rsidP="00F032BA">
            <w:pPr>
              <w:rPr>
                <w:rFonts w:ascii="Arial" w:hAnsi="Arial" w:cs="Arial"/>
                <w:sz w:val="22"/>
                <w:szCs w:val="22"/>
              </w:rPr>
            </w:pPr>
            <w:r>
              <w:rPr>
                <w:rFonts w:ascii="Arial" w:hAnsi="Arial" w:cs="Arial"/>
                <w:sz w:val="22"/>
                <w:szCs w:val="22"/>
              </w:rPr>
              <w:t xml:space="preserve">The </w:t>
            </w:r>
            <w:r w:rsidRPr="00DD249E">
              <w:rPr>
                <w:rFonts w:ascii="Arial" w:hAnsi="Arial" w:cs="Arial"/>
                <w:sz w:val="22"/>
                <w:szCs w:val="22"/>
              </w:rPr>
              <w:t>Stroop (1935)</w:t>
            </w:r>
            <w:r>
              <w:rPr>
                <w:rFonts w:ascii="Arial" w:hAnsi="Arial" w:cs="Arial"/>
                <w:sz w:val="22"/>
                <w:szCs w:val="22"/>
              </w:rPr>
              <w:t xml:space="preserve"> task is a c</w:t>
            </w:r>
            <w:r w:rsidRPr="00DD249E">
              <w:rPr>
                <w:rFonts w:ascii="Arial" w:hAnsi="Arial" w:cs="Arial"/>
                <w:sz w:val="22"/>
                <w:szCs w:val="22"/>
              </w:rPr>
              <w:t>olour naming task</w:t>
            </w:r>
            <w:r>
              <w:rPr>
                <w:rFonts w:ascii="Arial" w:hAnsi="Arial" w:cs="Arial"/>
                <w:sz w:val="22"/>
                <w:szCs w:val="22"/>
              </w:rPr>
              <w:t xml:space="preserve"> that requires an individual to i</w:t>
            </w:r>
            <w:r w:rsidRPr="00DD249E">
              <w:rPr>
                <w:rFonts w:ascii="Arial" w:hAnsi="Arial" w:cs="Arial"/>
                <w:sz w:val="22"/>
                <w:szCs w:val="22"/>
              </w:rPr>
              <w:t xml:space="preserve">dentify </w:t>
            </w:r>
            <w:r>
              <w:rPr>
                <w:rFonts w:ascii="Arial" w:hAnsi="Arial" w:cs="Arial"/>
                <w:sz w:val="22"/>
                <w:szCs w:val="22"/>
              </w:rPr>
              <w:t xml:space="preserve">the </w:t>
            </w:r>
            <w:r w:rsidRPr="00DD249E">
              <w:rPr>
                <w:rFonts w:ascii="Arial" w:hAnsi="Arial" w:cs="Arial"/>
                <w:sz w:val="22"/>
                <w:szCs w:val="22"/>
              </w:rPr>
              <w:t xml:space="preserve">print colour of </w:t>
            </w:r>
            <w:r>
              <w:rPr>
                <w:rFonts w:ascii="Arial" w:hAnsi="Arial" w:cs="Arial"/>
                <w:sz w:val="22"/>
                <w:szCs w:val="22"/>
              </w:rPr>
              <w:t xml:space="preserve">a </w:t>
            </w:r>
            <w:r w:rsidRPr="00DD249E">
              <w:rPr>
                <w:rFonts w:ascii="Arial" w:hAnsi="Arial" w:cs="Arial"/>
                <w:sz w:val="22"/>
                <w:szCs w:val="22"/>
              </w:rPr>
              <w:t>word</w:t>
            </w:r>
            <w:r>
              <w:rPr>
                <w:rFonts w:ascii="Arial" w:hAnsi="Arial" w:cs="Arial"/>
                <w:sz w:val="22"/>
                <w:szCs w:val="22"/>
              </w:rPr>
              <w:t xml:space="preserve"> and </w:t>
            </w:r>
            <w:r w:rsidRPr="00DD249E">
              <w:rPr>
                <w:rFonts w:ascii="Arial" w:hAnsi="Arial" w:cs="Arial"/>
                <w:sz w:val="22"/>
                <w:szCs w:val="22"/>
              </w:rPr>
              <w:t>ignore what the word says</w:t>
            </w:r>
            <w:r>
              <w:rPr>
                <w:rFonts w:ascii="Arial" w:hAnsi="Arial" w:cs="Arial"/>
                <w:sz w:val="22"/>
                <w:szCs w:val="22"/>
              </w:rPr>
              <w:t>. This has proved to be d</w:t>
            </w:r>
            <w:r w:rsidRPr="00DD249E">
              <w:rPr>
                <w:rFonts w:ascii="Arial" w:hAnsi="Arial" w:cs="Arial"/>
                <w:sz w:val="22"/>
                <w:szCs w:val="22"/>
              </w:rPr>
              <w:t xml:space="preserve">ifficult if </w:t>
            </w:r>
            <w:r>
              <w:rPr>
                <w:rFonts w:ascii="Arial" w:hAnsi="Arial" w:cs="Arial"/>
                <w:sz w:val="22"/>
                <w:szCs w:val="22"/>
              </w:rPr>
              <w:t xml:space="preserve">the </w:t>
            </w:r>
            <w:r w:rsidRPr="00DD249E">
              <w:rPr>
                <w:rFonts w:ascii="Arial" w:hAnsi="Arial" w:cs="Arial"/>
                <w:sz w:val="22"/>
                <w:szCs w:val="22"/>
              </w:rPr>
              <w:t xml:space="preserve">word meaning and print colour are in conflict e.g. </w:t>
            </w:r>
            <w:r w:rsidRPr="00DD249E">
              <w:rPr>
                <w:rFonts w:ascii="Arial" w:hAnsi="Arial" w:cs="Arial"/>
                <w:color w:val="FF0000"/>
                <w:sz w:val="22"/>
                <w:szCs w:val="22"/>
              </w:rPr>
              <w:t>BLUE</w:t>
            </w:r>
          </w:p>
          <w:p w14:paraId="39AF4A2D" w14:textId="77777777" w:rsidR="001745E6" w:rsidRDefault="001745E6" w:rsidP="00F032BA">
            <w:pPr>
              <w:rPr>
                <w:rFonts w:ascii="Arial" w:hAnsi="Arial" w:cs="Arial"/>
                <w:sz w:val="22"/>
                <w:szCs w:val="22"/>
              </w:rPr>
            </w:pPr>
          </w:p>
          <w:p w14:paraId="14BD7BD7" w14:textId="77777777" w:rsidR="001745E6" w:rsidRPr="00DD249E" w:rsidRDefault="001745E6" w:rsidP="00F032BA">
            <w:pPr>
              <w:rPr>
                <w:rFonts w:ascii="Arial" w:hAnsi="Arial" w:cs="Arial"/>
                <w:sz w:val="22"/>
                <w:szCs w:val="22"/>
              </w:rPr>
            </w:pPr>
            <w:r>
              <w:rPr>
                <w:rFonts w:ascii="Arial" w:hAnsi="Arial" w:cs="Arial"/>
                <w:sz w:val="22"/>
                <w:szCs w:val="22"/>
              </w:rPr>
              <w:t>There are a number of reasons behind this. One is the i</w:t>
            </w:r>
            <w:r w:rsidRPr="00DD249E">
              <w:rPr>
                <w:rFonts w:ascii="Arial" w:hAnsi="Arial" w:cs="Arial"/>
                <w:sz w:val="22"/>
                <w:szCs w:val="22"/>
              </w:rPr>
              <w:t xml:space="preserve">ntrusion of meaning from </w:t>
            </w:r>
            <w:r>
              <w:rPr>
                <w:rFonts w:ascii="Arial" w:hAnsi="Arial" w:cs="Arial"/>
                <w:sz w:val="22"/>
                <w:szCs w:val="22"/>
              </w:rPr>
              <w:t xml:space="preserve">an </w:t>
            </w:r>
            <w:r w:rsidRPr="00DD249E">
              <w:rPr>
                <w:rFonts w:ascii="Arial" w:hAnsi="Arial" w:cs="Arial"/>
                <w:sz w:val="22"/>
                <w:szCs w:val="22"/>
              </w:rPr>
              <w:t>unattended channel</w:t>
            </w:r>
            <w:r>
              <w:rPr>
                <w:rFonts w:ascii="Arial" w:hAnsi="Arial" w:cs="Arial"/>
                <w:sz w:val="22"/>
                <w:szCs w:val="22"/>
              </w:rPr>
              <w:t>. The a</w:t>
            </w:r>
            <w:r w:rsidRPr="00DD249E">
              <w:rPr>
                <w:rFonts w:ascii="Arial" w:hAnsi="Arial" w:cs="Arial"/>
                <w:sz w:val="22"/>
                <w:szCs w:val="22"/>
              </w:rPr>
              <w:t>ttended channel: the colour in which the word is presented</w:t>
            </w:r>
            <w:r>
              <w:rPr>
                <w:rFonts w:ascii="Arial" w:hAnsi="Arial" w:cs="Arial"/>
                <w:sz w:val="22"/>
                <w:szCs w:val="22"/>
              </w:rPr>
              <w:t xml:space="preserve"> vs. the u</w:t>
            </w:r>
            <w:r w:rsidRPr="00DD249E">
              <w:rPr>
                <w:rFonts w:ascii="Arial" w:hAnsi="Arial" w:cs="Arial"/>
                <w:sz w:val="22"/>
                <w:szCs w:val="22"/>
              </w:rPr>
              <w:t>nattended channel: what the word is</w:t>
            </w:r>
            <w:r>
              <w:rPr>
                <w:rFonts w:ascii="Arial" w:hAnsi="Arial" w:cs="Arial"/>
                <w:sz w:val="22"/>
                <w:szCs w:val="22"/>
              </w:rPr>
              <w:t>.</w:t>
            </w:r>
            <w:r w:rsidRPr="00DD249E">
              <w:t xml:space="preserve"> </w:t>
            </w:r>
            <w:r w:rsidRPr="00DD249E">
              <w:rPr>
                <w:rFonts w:ascii="Arial" w:hAnsi="Arial" w:cs="Arial"/>
                <w:sz w:val="22"/>
                <w:szCs w:val="22"/>
              </w:rPr>
              <w:t>Normally when we see a word, we are required to read it</w:t>
            </w:r>
            <w:r>
              <w:rPr>
                <w:rFonts w:ascii="Arial" w:hAnsi="Arial" w:cs="Arial"/>
                <w:sz w:val="22"/>
                <w:szCs w:val="22"/>
              </w:rPr>
              <w:t xml:space="preserve">. </w:t>
            </w:r>
            <w:r w:rsidRPr="00DD249E">
              <w:rPr>
                <w:rFonts w:ascii="Arial" w:hAnsi="Arial" w:cs="Arial"/>
                <w:sz w:val="22"/>
                <w:szCs w:val="22"/>
              </w:rPr>
              <w:t>Reading can be considered an automatic process (Shiffrin and Schneider, 1977)</w:t>
            </w:r>
            <w:r>
              <w:rPr>
                <w:rFonts w:ascii="Arial" w:hAnsi="Arial" w:cs="Arial"/>
                <w:sz w:val="22"/>
                <w:szCs w:val="22"/>
              </w:rPr>
              <w:t xml:space="preserve">. </w:t>
            </w:r>
            <w:r w:rsidRPr="00DD249E">
              <w:rPr>
                <w:rFonts w:ascii="Arial" w:hAnsi="Arial" w:cs="Arial"/>
                <w:sz w:val="22"/>
                <w:szCs w:val="22"/>
              </w:rPr>
              <w:t>Therefore, it is beyond conscious control</w:t>
            </w:r>
            <w:r>
              <w:rPr>
                <w:rFonts w:ascii="Arial" w:hAnsi="Arial" w:cs="Arial"/>
                <w:sz w:val="22"/>
                <w:szCs w:val="22"/>
              </w:rPr>
              <w:t xml:space="preserve">. </w:t>
            </w:r>
            <w:r w:rsidRPr="00DD249E">
              <w:rPr>
                <w:rFonts w:ascii="Arial" w:hAnsi="Arial" w:cs="Arial"/>
                <w:sz w:val="22"/>
                <w:szCs w:val="22"/>
              </w:rPr>
              <w:t xml:space="preserve">In </w:t>
            </w:r>
            <w:r>
              <w:rPr>
                <w:rFonts w:ascii="Arial" w:hAnsi="Arial" w:cs="Arial"/>
                <w:sz w:val="22"/>
                <w:szCs w:val="22"/>
              </w:rPr>
              <w:t xml:space="preserve">the </w:t>
            </w:r>
            <w:r w:rsidRPr="00DD249E">
              <w:rPr>
                <w:rFonts w:ascii="Arial" w:hAnsi="Arial" w:cs="Arial"/>
                <w:sz w:val="22"/>
                <w:szCs w:val="22"/>
              </w:rPr>
              <w:t>Stroop task, participant</w:t>
            </w:r>
            <w:r>
              <w:rPr>
                <w:rFonts w:ascii="Arial" w:hAnsi="Arial" w:cs="Arial"/>
                <w:sz w:val="22"/>
                <w:szCs w:val="22"/>
              </w:rPr>
              <w:t xml:space="preserve">s are </w:t>
            </w:r>
            <w:r w:rsidRPr="00DD249E">
              <w:rPr>
                <w:rFonts w:ascii="Arial" w:hAnsi="Arial" w:cs="Arial"/>
                <w:sz w:val="22"/>
                <w:szCs w:val="22"/>
              </w:rPr>
              <w:t xml:space="preserve">effectively told not to read </w:t>
            </w:r>
            <w:r>
              <w:rPr>
                <w:rFonts w:ascii="Arial" w:hAnsi="Arial" w:cs="Arial"/>
                <w:sz w:val="22"/>
                <w:szCs w:val="22"/>
              </w:rPr>
              <w:t>the</w:t>
            </w:r>
            <w:r w:rsidRPr="00DD249E">
              <w:rPr>
                <w:rFonts w:ascii="Arial" w:hAnsi="Arial" w:cs="Arial"/>
                <w:sz w:val="22"/>
                <w:szCs w:val="22"/>
              </w:rPr>
              <w:t xml:space="preserve"> word</w:t>
            </w:r>
            <w:r>
              <w:rPr>
                <w:rFonts w:ascii="Arial" w:hAnsi="Arial" w:cs="Arial"/>
                <w:sz w:val="22"/>
                <w:szCs w:val="22"/>
              </w:rPr>
              <w:t>, so they have to s</w:t>
            </w:r>
            <w:r w:rsidRPr="00DD249E">
              <w:rPr>
                <w:rFonts w:ascii="Arial" w:hAnsi="Arial" w:cs="Arial"/>
                <w:sz w:val="22"/>
                <w:szCs w:val="22"/>
              </w:rPr>
              <w:t>uppress an automatic process</w:t>
            </w:r>
            <w:r>
              <w:rPr>
                <w:rFonts w:ascii="Arial" w:hAnsi="Arial" w:cs="Arial"/>
                <w:sz w:val="22"/>
                <w:szCs w:val="22"/>
              </w:rPr>
              <w:t>. It d</w:t>
            </w:r>
            <w:r w:rsidRPr="00DD249E">
              <w:rPr>
                <w:rFonts w:ascii="Arial" w:hAnsi="Arial" w:cs="Arial"/>
                <w:sz w:val="22"/>
                <w:szCs w:val="22"/>
              </w:rPr>
              <w:t xml:space="preserve">oesn’t really matter in </w:t>
            </w:r>
            <w:r>
              <w:rPr>
                <w:rFonts w:ascii="Arial" w:hAnsi="Arial" w:cs="Arial"/>
                <w:sz w:val="22"/>
                <w:szCs w:val="22"/>
              </w:rPr>
              <w:t xml:space="preserve">the </w:t>
            </w:r>
            <w:r w:rsidRPr="00DD249E">
              <w:rPr>
                <w:rFonts w:ascii="Arial" w:hAnsi="Arial" w:cs="Arial"/>
                <w:sz w:val="22"/>
                <w:szCs w:val="22"/>
              </w:rPr>
              <w:t>congruent condition (words and their colours match)</w:t>
            </w:r>
            <w:r>
              <w:rPr>
                <w:rFonts w:ascii="Arial" w:hAnsi="Arial" w:cs="Arial"/>
                <w:sz w:val="22"/>
                <w:szCs w:val="22"/>
              </w:rPr>
              <w:t xml:space="preserve">, but in the </w:t>
            </w:r>
            <w:r w:rsidRPr="00DD249E">
              <w:rPr>
                <w:rFonts w:ascii="Arial" w:hAnsi="Arial" w:cs="Arial"/>
                <w:sz w:val="22"/>
                <w:szCs w:val="22"/>
              </w:rPr>
              <w:t>Incongruent condition</w:t>
            </w:r>
            <w:r>
              <w:rPr>
                <w:rFonts w:ascii="Arial" w:hAnsi="Arial" w:cs="Arial"/>
                <w:sz w:val="22"/>
                <w:szCs w:val="22"/>
              </w:rPr>
              <w:t xml:space="preserve"> there is conflict</w:t>
            </w:r>
            <w:r w:rsidRPr="00DD249E">
              <w:rPr>
                <w:rFonts w:ascii="Arial" w:hAnsi="Arial" w:cs="Arial"/>
                <w:sz w:val="22"/>
                <w:szCs w:val="22"/>
              </w:rPr>
              <w:t xml:space="preserve"> between </w:t>
            </w:r>
            <w:r>
              <w:rPr>
                <w:rFonts w:ascii="Arial" w:hAnsi="Arial" w:cs="Arial"/>
                <w:sz w:val="22"/>
                <w:szCs w:val="22"/>
              </w:rPr>
              <w:t xml:space="preserve">the </w:t>
            </w:r>
            <w:r w:rsidRPr="00DD249E">
              <w:rPr>
                <w:rFonts w:ascii="Arial" w:hAnsi="Arial" w:cs="Arial"/>
                <w:sz w:val="22"/>
                <w:szCs w:val="22"/>
              </w:rPr>
              <w:t>information about colour</w:t>
            </w:r>
            <w:r>
              <w:rPr>
                <w:rFonts w:ascii="Arial" w:hAnsi="Arial" w:cs="Arial"/>
                <w:sz w:val="22"/>
                <w:szCs w:val="22"/>
              </w:rPr>
              <w:t xml:space="preserve"> and its name </w:t>
            </w:r>
            <w:r w:rsidRPr="00DD249E">
              <w:rPr>
                <w:rFonts w:ascii="Arial" w:hAnsi="Arial" w:cs="Arial"/>
                <w:sz w:val="22"/>
                <w:szCs w:val="22"/>
              </w:rPr>
              <w:t xml:space="preserve">(words and their colours </w:t>
            </w:r>
            <w:r>
              <w:rPr>
                <w:rFonts w:ascii="Arial" w:hAnsi="Arial" w:cs="Arial"/>
                <w:sz w:val="22"/>
                <w:szCs w:val="22"/>
              </w:rPr>
              <w:t xml:space="preserve">do not </w:t>
            </w:r>
            <w:r w:rsidRPr="00DD249E">
              <w:rPr>
                <w:rFonts w:ascii="Arial" w:hAnsi="Arial" w:cs="Arial"/>
                <w:sz w:val="22"/>
                <w:szCs w:val="22"/>
              </w:rPr>
              <w:t>match)</w:t>
            </w:r>
          </w:p>
          <w:p w14:paraId="44449244" w14:textId="77777777" w:rsidR="001745E6" w:rsidRDefault="001745E6" w:rsidP="00F032BA">
            <w:pPr>
              <w:rPr>
                <w:rFonts w:ascii="Arial" w:hAnsi="Arial" w:cs="Arial"/>
                <w:sz w:val="22"/>
                <w:szCs w:val="22"/>
              </w:rPr>
            </w:pPr>
          </w:p>
          <w:p w14:paraId="15AC0629" w14:textId="77777777" w:rsidR="001745E6" w:rsidRDefault="001745E6" w:rsidP="00F032BA">
            <w:pPr>
              <w:rPr>
                <w:rFonts w:ascii="Arial" w:hAnsi="Arial" w:cs="Arial"/>
                <w:sz w:val="22"/>
                <w:szCs w:val="22"/>
              </w:rPr>
            </w:pPr>
            <w:r w:rsidRPr="00DD249E">
              <w:rPr>
                <w:rFonts w:ascii="Arial" w:hAnsi="Arial" w:cs="Arial"/>
                <w:sz w:val="22"/>
                <w:szCs w:val="22"/>
              </w:rPr>
              <w:t>The difficulty of removing the interference effect of the Stroop task has led some researchers to claim that the brain is wired to recognize words without effort. This explanation is called the "automatic word recognition hypothesis" (or automaticity hypothesis According to this theory, reading is an automatic process, which cannot be turned off. In other words, people see the meaning or words without much effort or consciousness. On the other hand, naming colours is not automatic. It requires more effort than reading, thus creating interference in the Stroop task.</w:t>
            </w:r>
          </w:p>
          <w:p w14:paraId="03750301" w14:textId="77777777" w:rsidR="001745E6" w:rsidRDefault="001745E6" w:rsidP="00F032BA">
            <w:pPr>
              <w:rPr>
                <w:rFonts w:ascii="Arial" w:hAnsi="Arial" w:cs="Arial"/>
                <w:sz w:val="22"/>
                <w:szCs w:val="22"/>
              </w:rPr>
            </w:pPr>
          </w:p>
          <w:p w14:paraId="3B00E201" w14:textId="77777777" w:rsidR="001745E6" w:rsidRDefault="001745E6" w:rsidP="00F032BA">
            <w:pPr>
              <w:rPr>
                <w:rFonts w:ascii="Arial" w:hAnsi="Arial" w:cs="Arial"/>
                <w:sz w:val="22"/>
                <w:szCs w:val="22"/>
              </w:rPr>
            </w:pPr>
          </w:p>
          <w:p w14:paraId="2BEB1363" w14:textId="77777777" w:rsidR="001745E6" w:rsidRPr="004C3A0B" w:rsidRDefault="001745E6" w:rsidP="00F032BA">
            <w:pPr>
              <w:rPr>
                <w:rFonts w:ascii="Arial" w:hAnsi="Arial" w:cs="Arial"/>
                <w:sz w:val="22"/>
                <w:szCs w:val="22"/>
              </w:rPr>
            </w:pPr>
            <w:r>
              <w:rPr>
                <w:rFonts w:ascii="Arial" w:hAnsi="Arial" w:cs="Arial"/>
                <w:sz w:val="22"/>
                <w:szCs w:val="22"/>
              </w:rPr>
              <w:t xml:space="preserve">This research will help to confirm previous findings and the importance of </w:t>
            </w:r>
            <w:r>
              <w:rPr>
                <w:rFonts w:ascii="Arial" w:hAnsi="Arial" w:cs="Arial"/>
                <w:bCs/>
                <w:sz w:val="22"/>
                <w:szCs w:val="22"/>
              </w:rPr>
              <w:t>automaticity relating to attention.</w:t>
            </w:r>
          </w:p>
          <w:p w14:paraId="74537A54" w14:textId="77777777" w:rsidR="001745E6" w:rsidRPr="004C3A0B" w:rsidRDefault="001745E6" w:rsidP="00F032BA">
            <w:pPr>
              <w:rPr>
                <w:rFonts w:ascii="Arial" w:hAnsi="Arial" w:cs="Arial"/>
                <w:b/>
                <w:sz w:val="22"/>
                <w:szCs w:val="22"/>
              </w:rPr>
            </w:pPr>
            <w:r w:rsidRPr="004C3A0B">
              <w:rPr>
                <w:rFonts w:ascii="Arial" w:hAnsi="Arial" w:cs="Arial"/>
                <w:color w:val="808080"/>
                <w:sz w:val="18"/>
                <w:szCs w:val="18"/>
              </w:rPr>
              <w:t>(this box should expand as you type)</w:t>
            </w:r>
          </w:p>
        </w:tc>
      </w:tr>
      <w:tr w:rsidR="001745E6" w:rsidRPr="004C3A0B" w14:paraId="50CC7271" w14:textId="77777777" w:rsidTr="00F032BA">
        <w:trPr>
          <w:trHeight w:val="454"/>
        </w:trPr>
        <w:tc>
          <w:tcPr>
            <w:tcW w:w="5000" w:type="pct"/>
            <w:gridSpan w:val="4"/>
            <w:shd w:val="clear" w:color="auto" w:fill="F2F2F2" w:themeFill="background1" w:themeFillShade="F2"/>
            <w:vAlign w:val="center"/>
          </w:tcPr>
          <w:p w14:paraId="3AF8DC51" w14:textId="77777777" w:rsidR="001745E6" w:rsidRPr="004C3A0B" w:rsidRDefault="001745E6" w:rsidP="00F032BA">
            <w:pPr>
              <w:spacing w:before="120"/>
              <w:rPr>
                <w:rFonts w:ascii="Arial" w:hAnsi="Arial" w:cs="Arial"/>
                <w:b/>
                <w:sz w:val="22"/>
                <w:szCs w:val="22"/>
              </w:rPr>
            </w:pPr>
            <w:r w:rsidRPr="004C3A0B">
              <w:rPr>
                <w:rFonts w:ascii="Arial" w:hAnsi="Arial" w:cs="Arial"/>
                <w:b/>
                <w:sz w:val="22"/>
                <w:szCs w:val="22"/>
              </w:rPr>
              <w:t>Proposed methods</w:t>
            </w:r>
          </w:p>
          <w:p w14:paraId="7828D050" w14:textId="77777777" w:rsidR="001745E6" w:rsidRPr="004C3A0B" w:rsidRDefault="001745E6" w:rsidP="00F032BA">
            <w:pPr>
              <w:rPr>
                <w:rFonts w:ascii="Arial" w:hAnsi="Arial" w:cs="Arial"/>
                <w:sz w:val="22"/>
                <w:szCs w:val="22"/>
              </w:rPr>
            </w:pPr>
            <w:r w:rsidRPr="004C3A0B">
              <w:rPr>
                <w:rFonts w:ascii="Arial" w:hAnsi="Arial" w:cs="Arial"/>
                <w:sz w:val="22"/>
                <w:szCs w:val="22"/>
              </w:rPr>
              <w:t xml:space="preserve">Provide a </w:t>
            </w:r>
            <w:r w:rsidRPr="0098015D">
              <w:rPr>
                <w:rFonts w:ascii="Arial" w:hAnsi="Arial" w:cs="Arial"/>
                <w:noProof/>
                <w:sz w:val="22"/>
                <w:szCs w:val="22"/>
              </w:rPr>
              <w:t>brief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w:t>
            </w:r>
            <w:r w:rsidRPr="0098015D">
              <w:rPr>
                <w:rFonts w:ascii="Arial" w:hAnsi="Arial" w:cs="Arial"/>
                <w:noProof/>
                <w:sz w:val="22"/>
                <w:szCs w:val="22"/>
              </w:rPr>
              <w:t>be used</w:t>
            </w:r>
            <w:r w:rsidRPr="004C3A0B">
              <w:rPr>
                <w:rFonts w:ascii="Arial" w:hAnsi="Arial" w:cs="Arial"/>
                <w:sz w:val="22"/>
                <w:szCs w:val="22"/>
              </w:rPr>
              <w:t xml:space="preserve">. If methods other than those listed in this section </w:t>
            </w:r>
            <w:r w:rsidRPr="0098015D">
              <w:rPr>
                <w:rFonts w:ascii="Arial" w:hAnsi="Arial" w:cs="Arial"/>
                <w:noProof/>
                <w:sz w:val="22"/>
                <w:szCs w:val="22"/>
              </w:rPr>
              <w:t>are deemed</w:t>
            </w:r>
            <w:r w:rsidRPr="004C3A0B">
              <w:rPr>
                <w:rFonts w:ascii="Arial" w:hAnsi="Arial" w:cs="Arial"/>
                <w:sz w:val="22"/>
                <w:szCs w:val="22"/>
              </w:rPr>
              <w:t xml:space="preserve"> appropriate later, additional ethical approval for those methods will be needed. (Maximum 600 words)</w:t>
            </w:r>
          </w:p>
        </w:tc>
      </w:tr>
      <w:tr w:rsidR="001745E6" w:rsidRPr="004C3A0B" w14:paraId="66A6B0D8" w14:textId="77777777" w:rsidTr="00F032BA">
        <w:trPr>
          <w:trHeight w:val="454"/>
        </w:trPr>
        <w:tc>
          <w:tcPr>
            <w:tcW w:w="5000" w:type="pct"/>
            <w:gridSpan w:val="4"/>
            <w:vAlign w:val="center"/>
          </w:tcPr>
          <w:p w14:paraId="4E4F29BF" w14:textId="77777777" w:rsidR="001745E6" w:rsidRDefault="001745E6" w:rsidP="00F032BA">
            <w:pPr>
              <w:rPr>
                <w:rFonts w:ascii="Arial" w:hAnsi="Arial" w:cs="Arial"/>
                <w:sz w:val="22"/>
                <w:szCs w:val="22"/>
              </w:rPr>
            </w:pPr>
            <w:r>
              <w:rPr>
                <w:rFonts w:ascii="Arial" w:hAnsi="Arial" w:cs="Arial"/>
                <w:sz w:val="22"/>
                <w:szCs w:val="22"/>
              </w:rPr>
              <w:t>In-class experiment using presumptive consent followed by an opportunity sample carried out by the students.</w:t>
            </w:r>
          </w:p>
          <w:p w14:paraId="4E017647" w14:textId="77777777" w:rsidR="001745E6" w:rsidRDefault="001745E6" w:rsidP="00F032BA">
            <w:pPr>
              <w:rPr>
                <w:rFonts w:ascii="Arial" w:hAnsi="Arial" w:cs="Arial"/>
                <w:sz w:val="22"/>
                <w:szCs w:val="22"/>
              </w:rPr>
            </w:pPr>
          </w:p>
          <w:p w14:paraId="29235F3B" w14:textId="77777777" w:rsidR="001745E6" w:rsidRPr="00DD249E" w:rsidRDefault="001745E6" w:rsidP="00F032BA">
            <w:pPr>
              <w:rPr>
                <w:rFonts w:ascii="Arial" w:hAnsi="Arial" w:cs="Arial"/>
                <w:sz w:val="22"/>
                <w:szCs w:val="22"/>
              </w:rPr>
            </w:pPr>
            <w:r w:rsidRPr="00DD249E">
              <w:rPr>
                <w:rFonts w:ascii="Arial" w:hAnsi="Arial" w:cs="Arial"/>
                <w:sz w:val="22"/>
                <w:szCs w:val="22"/>
              </w:rPr>
              <w:t>The task at hand – name the print colour</w:t>
            </w:r>
            <w:r>
              <w:rPr>
                <w:rFonts w:ascii="Arial" w:hAnsi="Arial" w:cs="Arial"/>
                <w:sz w:val="22"/>
                <w:szCs w:val="22"/>
              </w:rPr>
              <w:t xml:space="preserve">; </w:t>
            </w:r>
            <w:r w:rsidRPr="00DD249E">
              <w:rPr>
                <w:rFonts w:ascii="Arial" w:hAnsi="Arial" w:cs="Arial"/>
                <w:sz w:val="22"/>
                <w:szCs w:val="22"/>
              </w:rPr>
              <w:t>The automaticity - read colour word</w:t>
            </w:r>
          </w:p>
          <w:p w14:paraId="4D092151" w14:textId="77777777" w:rsidR="001745E6" w:rsidRDefault="001745E6" w:rsidP="00F032BA">
            <w:pPr>
              <w:rPr>
                <w:rFonts w:ascii="Arial" w:hAnsi="Arial" w:cs="Arial"/>
                <w:sz w:val="22"/>
                <w:szCs w:val="22"/>
              </w:rPr>
            </w:pPr>
            <w:r w:rsidRPr="00DD249E">
              <w:rPr>
                <w:rFonts w:ascii="Arial" w:hAnsi="Arial" w:cs="Arial"/>
                <w:sz w:val="22"/>
                <w:szCs w:val="22"/>
              </w:rPr>
              <w:t>Hence longer colour naming times in incongruent condition.</w:t>
            </w:r>
          </w:p>
          <w:p w14:paraId="724FF3D1" w14:textId="77777777" w:rsidR="001745E6" w:rsidRDefault="001745E6" w:rsidP="00F032BA">
            <w:pPr>
              <w:rPr>
                <w:rFonts w:ascii="Arial" w:hAnsi="Arial" w:cs="Arial"/>
                <w:sz w:val="22"/>
                <w:szCs w:val="22"/>
              </w:rPr>
            </w:pPr>
          </w:p>
          <w:p w14:paraId="00499F80" w14:textId="77777777" w:rsidR="001745E6" w:rsidRDefault="001745E6" w:rsidP="00F032BA">
            <w:pPr>
              <w:rPr>
                <w:rFonts w:ascii="Arial" w:hAnsi="Arial" w:cs="Arial"/>
                <w:sz w:val="22"/>
                <w:szCs w:val="22"/>
              </w:rPr>
            </w:pPr>
            <w:r w:rsidRPr="007D7CE2">
              <w:rPr>
                <w:rFonts w:ascii="Arial" w:hAnsi="Arial" w:cs="Arial"/>
                <w:sz w:val="22"/>
                <w:szCs w:val="22"/>
              </w:rPr>
              <w:t>The design of the study was</w:t>
            </w:r>
            <w:r>
              <w:rPr>
                <w:rFonts w:ascii="Arial" w:hAnsi="Arial" w:cs="Arial"/>
                <w:sz w:val="22"/>
                <w:szCs w:val="22"/>
              </w:rPr>
              <w:t xml:space="preserve"> related/within-subjects design.</w:t>
            </w:r>
          </w:p>
          <w:p w14:paraId="2378ADAB" w14:textId="77777777" w:rsidR="001745E6" w:rsidRDefault="001745E6" w:rsidP="00F032BA">
            <w:pPr>
              <w:rPr>
                <w:rFonts w:ascii="Arial" w:hAnsi="Arial" w:cs="Arial"/>
                <w:sz w:val="22"/>
                <w:szCs w:val="22"/>
              </w:rPr>
            </w:pPr>
          </w:p>
          <w:p w14:paraId="67AB4D7D" w14:textId="77777777" w:rsidR="001745E6" w:rsidRDefault="001745E6" w:rsidP="00F032BA">
            <w:pPr>
              <w:rPr>
                <w:rFonts w:ascii="Arial" w:hAnsi="Arial" w:cs="Arial"/>
                <w:sz w:val="22"/>
                <w:szCs w:val="22"/>
              </w:rPr>
            </w:pPr>
            <w:r>
              <w:rPr>
                <w:rFonts w:ascii="Arial" w:hAnsi="Arial" w:cs="Arial"/>
                <w:sz w:val="22"/>
                <w:szCs w:val="22"/>
              </w:rPr>
              <w:t xml:space="preserve">The independent variable - </w:t>
            </w:r>
            <w:r w:rsidRPr="00AE7141">
              <w:rPr>
                <w:rFonts w:ascii="Arial" w:hAnsi="Arial" w:cs="Arial"/>
                <w:sz w:val="22"/>
                <w:szCs w:val="22"/>
              </w:rPr>
              <w:t>The congruency of the words and their colours</w:t>
            </w:r>
          </w:p>
          <w:p w14:paraId="31C8B0DE" w14:textId="77777777" w:rsidR="001745E6" w:rsidRDefault="001745E6" w:rsidP="00F032BA">
            <w:pPr>
              <w:rPr>
                <w:rFonts w:ascii="Arial" w:hAnsi="Arial" w:cs="Arial"/>
                <w:sz w:val="22"/>
                <w:szCs w:val="22"/>
              </w:rPr>
            </w:pPr>
            <w:r w:rsidRPr="00AE7141">
              <w:rPr>
                <w:rFonts w:ascii="Arial" w:hAnsi="Arial" w:cs="Arial"/>
                <w:sz w:val="22"/>
                <w:szCs w:val="22"/>
              </w:rPr>
              <w:t>The dependent variable</w:t>
            </w:r>
            <w:r>
              <w:rPr>
                <w:rFonts w:ascii="Arial" w:hAnsi="Arial" w:cs="Arial"/>
                <w:sz w:val="22"/>
                <w:szCs w:val="22"/>
              </w:rPr>
              <w:t xml:space="preserve"> - </w:t>
            </w:r>
            <w:r w:rsidRPr="00AE7141">
              <w:rPr>
                <w:rFonts w:ascii="Arial" w:hAnsi="Arial" w:cs="Arial"/>
                <w:sz w:val="22"/>
                <w:szCs w:val="22"/>
              </w:rPr>
              <w:t>Time taken to name the colours</w:t>
            </w:r>
          </w:p>
          <w:p w14:paraId="7B36032C" w14:textId="77777777" w:rsidR="001745E6" w:rsidRDefault="001745E6" w:rsidP="00F032BA">
            <w:pPr>
              <w:rPr>
                <w:rFonts w:ascii="Arial" w:hAnsi="Arial" w:cs="Arial"/>
                <w:sz w:val="22"/>
                <w:szCs w:val="22"/>
              </w:rPr>
            </w:pPr>
          </w:p>
          <w:p w14:paraId="6224969C" w14:textId="77777777" w:rsidR="001745E6" w:rsidRPr="004C3A0B" w:rsidRDefault="001745E6" w:rsidP="00F032BA">
            <w:pPr>
              <w:rPr>
                <w:rFonts w:ascii="Arial" w:hAnsi="Arial" w:cs="Arial"/>
                <w:sz w:val="22"/>
                <w:szCs w:val="22"/>
              </w:rPr>
            </w:pPr>
            <w:r>
              <w:rPr>
                <w:rFonts w:ascii="Arial" w:hAnsi="Arial" w:cs="Arial"/>
                <w:sz w:val="22"/>
                <w:szCs w:val="22"/>
              </w:rPr>
              <w:t xml:space="preserve">Hypothesis: </w:t>
            </w:r>
            <w:r w:rsidRPr="00DD249E">
              <w:rPr>
                <w:rFonts w:ascii="Arial" w:hAnsi="Arial" w:cs="Arial"/>
                <w:sz w:val="22"/>
                <w:szCs w:val="22"/>
              </w:rPr>
              <w:t>Colour naming times will be significantly longer in the incongruent condition</w:t>
            </w:r>
          </w:p>
          <w:p w14:paraId="30B2C09B" w14:textId="77777777" w:rsidR="001745E6" w:rsidRDefault="001745E6" w:rsidP="00F032BA">
            <w:pPr>
              <w:rPr>
                <w:rFonts w:ascii="Arial" w:hAnsi="Arial" w:cs="Arial"/>
                <w:sz w:val="22"/>
                <w:szCs w:val="22"/>
              </w:rPr>
            </w:pPr>
          </w:p>
          <w:p w14:paraId="5493BD4B" w14:textId="77777777" w:rsidR="001745E6" w:rsidRPr="00AE7141" w:rsidRDefault="001745E6" w:rsidP="00F032BA">
            <w:pPr>
              <w:rPr>
                <w:rFonts w:ascii="Arial" w:hAnsi="Arial" w:cs="Arial"/>
                <w:sz w:val="22"/>
                <w:szCs w:val="22"/>
              </w:rPr>
            </w:pPr>
            <w:r w:rsidRPr="00AE7141">
              <w:rPr>
                <w:rFonts w:ascii="Arial" w:hAnsi="Arial" w:cs="Arial"/>
                <w:sz w:val="22"/>
                <w:szCs w:val="22"/>
              </w:rPr>
              <w:t xml:space="preserve">Students will </w:t>
            </w:r>
            <w:r w:rsidRPr="00AE7141">
              <w:rPr>
                <w:rFonts w:ascii="Arial" w:hAnsi="Arial" w:cs="Arial"/>
                <w:noProof/>
                <w:sz w:val="22"/>
                <w:szCs w:val="22"/>
              </w:rPr>
              <w:t>be presented</w:t>
            </w:r>
            <w:r w:rsidRPr="00AE7141">
              <w:rPr>
                <w:rFonts w:ascii="Arial" w:hAnsi="Arial" w:cs="Arial"/>
                <w:sz w:val="22"/>
                <w:szCs w:val="22"/>
              </w:rPr>
              <w:t xml:space="preserve"> with congruent 15 words and 15 incongruent words. Their task is to state the colour of the ink in which each word is presented regardless of the word. They will start naming the colours (not reading the words) starting at the top of the list, and ending at the bottom. Performance on each list will be timed. The time taken to state the colour of each word (across the two separate conditions will be measured in milliseconds. </w:t>
            </w:r>
          </w:p>
          <w:p w14:paraId="42D1CEEC" w14:textId="77777777" w:rsidR="001745E6" w:rsidRDefault="001745E6" w:rsidP="00F032BA">
            <w:pPr>
              <w:rPr>
                <w:rFonts w:ascii="Arial" w:hAnsi="Arial" w:cs="Arial"/>
                <w:sz w:val="22"/>
                <w:szCs w:val="22"/>
              </w:rPr>
            </w:pPr>
          </w:p>
          <w:p w14:paraId="05FC0410" w14:textId="77777777" w:rsidR="001745E6" w:rsidRPr="004C3A0B" w:rsidRDefault="001745E6" w:rsidP="00F032BA">
            <w:pPr>
              <w:rPr>
                <w:rFonts w:ascii="Arial" w:hAnsi="Arial" w:cs="Arial"/>
                <w:sz w:val="22"/>
                <w:szCs w:val="22"/>
              </w:rPr>
            </w:pPr>
            <w:r>
              <w:rPr>
                <w:rFonts w:ascii="Arial" w:hAnsi="Arial" w:cs="Arial"/>
                <w:sz w:val="22"/>
                <w:szCs w:val="22"/>
              </w:rPr>
              <w:t xml:space="preserve">All data will </w:t>
            </w:r>
            <w:r w:rsidRPr="0098015D">
              <w:rPr>
                <w:rFonts w:ascii="Arial" w:hAnsi="Arial" w:cs="Arial"/>
                <w:noProof/>
                <w:sz w:val="22"/>
                <w:szCs w:val="22"/>
              </w:rPr>
              <w:t>be collated</w:t>
            </w:r>
            <w:r>
              <w:rPr>
                <w:rFonts w:ascii="Arial" w:hAnsi="Arial" w:cs="Arial"/>
                <w:sz w:val="22"/>
                <w:szCs w:val="22"/>
              </w:rPr>
              <w:t xml:space="preserve"> and analysed using SPSS. A related t-test will be used to analyse the mean scores. </w:t>
            </w:r>
          </w:p>
          <w:p w14:paraId="30348280" w14:textId="77777777" w:rsidR="001745E6" w:rsidRPr="004C3A0B" w:rsidRDefault="001745E6" w:rsidP="00F032BA">
            <w:pPr>
              <w:rPr>
                <w:rFonts w:ascii="Arial" w:hAnsi="Arial" w:cs="Arial"/>
                <w:sz w:val="22"/>
                <w:szCs w:val="22"/>
              </w:rPr>
            </w:pPr>
          </w:p>
          <w:p w14:paraId="697F342D" w14:textId="77777777" w:rsidR="001745E6" w:rsidRPr="004C3A0B" w:rsidRDefault="001745E6" w:rsidP="00F032BA">
            <w:pPr>
              <w:rPr>
                <w:rFonts w:ascii="Arial" w:hAnsi="Arial" w:cs="Arial"/>
                <w:sz w:val="22"/>
                <w:szCs w:val="22"/>
              </w:rPr>
            </w:pPr>
          </w:p>
          <w:p w14:paraId="50018DB8" w14:textId="77777777" w:rsidR="001745E6" w:rsidRPr="004C3A0B" w:rsidRDefault="001745E6" w:rsidP="00F032BA">
            <w:pPr>
              <w:rPr>
                <w:rFonts w:ascii="Arial" w:hAnsi="Arial" w:cs="Arial"/>
                <w:b/>
                <w:sz w:val="22"/>
                <w:szCs w:val="22"/>
              </w:rPr>
            </w:pPr>
            <w:r w:rsidRPr="004C3A0B">
              <w:rPr>
                <w:rFonts w:ascii="Arial" w:hAnsi="Arial" w:cs="Arial"/>
                <w:color w:val="808080"/>
                <w:sz w:val="18"/>
                <w:szCs w:val="18"/>
              </w:rPr>
              <w:t>(this box should expand as you type)</w:t>
            </w:r>
          </w:p>
        </w:tc>
      </w:tr>
    </w:tbl>
    <w:p w14:paraId="23DB48FB" w14:textId="77777777" w:rsidR="001745E6" w:rsidRPr="004C3A0B" w:rsidRDefault="001745E6" w:rsidP="001745E6"/>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1745E6" w:rsidRPr="004C3A0B" w14:paraId="4C08558D" w14:textId="77777777" w:rsidTr="00F032BA">
        <w:trPr>
          <w:trHeight w:val="454"/>
        </w:trPr>
        <w:tc>
          <w:tcPr>
            <w:tcW w:w="5000" w:type="pct"/>
            <w:shd w:val="clear" w:color="auto" w:fill="F2F2F2" w:themeFill="background1" w:themeFillShade="F2"/>
            <w:vAlign w:val="center"/>
          </w:tcPr>
          <w:p w14:paraId="2E8B77FD" w14:textId="77777777" w:rsidR="001745E6" w:rsidRPr="004C3A0B" w:rsidRDefault="001745E6" w:rsidP="00F032BA">
            <w:pPr>
              <w:spacing w:before="120"/>
              <w:rPr>
                <w:rFonts w:ascii="Arial" w:hAnsi="Arial" w:cs="Arial"/>
                <w:b/>
                <w:sz w:val="22"/>
                <w:szCs w:val="22"/>
              </w:rPr>
            </w:pPr>
            <w:r w:rsidRPr="004C3A0B">
              <w:rPr>
                <w:rFonts w:ascii="Arial" w:hAnsi="Arial" w:cs="Arial"/>
                <w:b/>
                <w:sz w:val="22"/>
                <w:szCs w:val="22"/>
              </w:rPr>
              <w:t>Location of research activity</w:t>
            </w:r>
          </w:p>
          <w:p w14:paraId="3786DE3B" w14:textId="77777777" w:rsidR="001745E6" w:rsidRPr="004C3A0B" w:rsidRDefault="001745E6" w:rsidP="00F032BA">
            <w:pPr>
              <w:rPr>
                <w:rFonts w:ascii="Arial" w:hAnsi="Arial" w:cs="Arial"/>
                <w:sz w:val="22"/>
                <w:szCs w:val="22"/>
              </w:rPr>
            </w:pPr>
            <w:r w:rsidRPr="004C3A0B">
              <w:rPr>
                <w:rFonts w:ascii="Arial" w:hAnsi="Arial" w:cs="Arial"/>
                <w:sz w:val="22"/>
                <w:szCs w:val="22"/>
              </w:rPr>
              <w:t>Identify all locations where research activity will take place.</w:t>
            </w:r>
          </w:p>
        </w:tc>
      </w:tr>
      <w:tr w:rsidR="001745E6" w:rsidRPr="004C3A0B" w14:paraId="541CF9BE" w14:textId="77777777" w:rsidTr="00F032BA">
        <w:trPr>
          <w:trHeight w:val="454"/>
        </w:trPr>
        <w:tc>
          <w:tcPr>
            <w:tcW w:w="5000" w:type="pct"/>
            <w:vAlign w:val="center"/>
          </w:tcPr>
          <w:p w14:paraId="76C6CD13" w14:textId="77777777" w:rsidR="001745E6" w:rsidRPr="004C3A0B" w:rsidRDefault="001745E6" w:rsidP="00F032BA">
            <w:pPr>
              <w:rPr>
                <w:rFonts w:ascii="Arial" w:hAnsi="Arial" w:cs="Arial"/>
                <w:sz w:val="22"/>
                <w:szCs w:val="22"/>
              </w:rPr>
            </w:pPr>
          </w:p>
          <w:p w14:paraId="43B63D5A" w14:textId="77777777" w:rsidR="001745E6" w:rsidRDefault="001745E6" w:rsidP="00F032BA">
            <w:pPr>
              <w:rPr>
                <w:rFonts w:ascii="Arial" w:hAnsi="Arial" w:cs="Arial"/>
                <w:sz w:val="22"/>
                <w:szCs w:val="22"/>
              </w:rPr>
            </w:pPr>
            <w:r>
              <w:rPr>
                <w:rFonts w:ascii="Arial" w:hAnsi="Arial" w:cs="Arial"/>
                <w:sz w:val="22"/>
                <w:szCs w:val="22"/>
              </w:rPr>
              <w:t xml:space="preserve">D003 – computer lab and Carmarthen campus. </w:t>
            </w:r>
          </w:p>
          <w:p w14:paraId="415C6B74" w14:textId="77777777" w:rsidR="001745E6" w:rsidRPr="004C3A0B" w:rsidRDefault="001745E6" w:rsidP="00F032BA">
            <w:pPr>
              <w:rPr>
                <w:rFonts w:ascii="Arial" w:hAnsi="Arial" w:cs="Arial"/>
                <w:sz w:val="22"/>
                <w:szCs w:val="22"/>
              </w:rPr>
            </w:pPr>
          </w:p>
          <w:p w14:paraId="11931F1B" w14:textId="77777777" w:rsidR="001745E6" w:rsidRPr="004C3A0B" w:rsidRDefault="001745E6" w:rsidP="00F032BA">
            <w:pPr>
              <w:rPr>
                <w:rFonts w:ascii="Arial" w:hAnsi="Arial" w:cs="Arial"/>
                <w:b/>
                <w:sz w:val="22"/>
                <w:szCs w:val="22"/>
              </w:rPr>
            </w:pPr>
            <w:r w:rsidRPr="004C3A0B">
              <w:rPr>
                <w:rFonts w:ascii="Arial" w:hAnsi="Arial" w:cs="Arial"/>
                <w:color w:val="808080"/>
                <w:sz w:val="18"/>
                <w:szCs w:val="18"/>
              </w:rPr>
              <w:t>(this box should expand as you type)</w:t>
            </w:r>
          </w:p>
        </w:tc>
      </w:tr>
      <w:tr w:rsidR="001745E6" w:rsidRPr="004C3A0B" w14:paraId="7AB697FB" w14:textId="77777777" w:rsidTr="00F032BA">
        <w:trPr>
          <w:trHeight w:val="454"/>
        </w:trPr>
        <w:tc>
          <w:tcPr>
            <w:tcW w:w="5000" w:type="pct"/>
            <w:shd w:val="clear" w:color="auto" w:fill="F2F2F2" w:themeFill="background1" w:themeFillShade="F2"/>
            <w:vAlign w:val="center"/>
          </w:tcPr>
          <w:p w14:paraId="76A5CAEE" w14:textId="77777777" w:rsidR="001745E6" w:rsidRPr="004C3A0B" w:rsidRDefault="001745E6" w:rsidP="00F032BA">
            <w:pPr>
              <w:spacing w:before="120"/>
              <w:rPr>
                <w:rFonts w:ascii="Arial" w:hAnsi="Arial" w:cs="Arial"/>
                <w:b/>
                <w:sz w:val="22"/>
                <w:szCs w:val="22"/>
              </w:rPr>
            </w:pPr>
            <w:r w:rsidRPr="004C3A0B">
              <w:rPr>
                <w:rFonts w:ascii="Arial" w:hAnsi="Arial" w:cs="Arial"/>
                <w:b/>
                <w:sz w:val="22"/>
                <w:szCs w:val="22"/>
              </w:rPr>
              <w:t>Research activity outside of the UK</w:t>
            </w:r>
          </w:p>
          <w:p w14:paraId="516715A7"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t>
            </w:r>
            <w:r w:rsidRPr="0098015D">
              <w:rPr>
                <w:rFonts w:ascii="Arial" w:hAnsi="Arial" w:cs="Arial"/>
                <w:noProof/>
                <w:sz w:val="22"/>
                <w:szCs w:val="22"/>
              </w:rPr>
              <w:t>will take</w:t>
            </w:r>
            <w:r w:rsidRPr="004C3A0B">
              <w:rPr>
                <w:rFonts w:ascii="Arial" w:hAnsi="Arial" w:cs="Arial"/>
                <w:sz w:val="22"/>
                <w:szCs w:val="22"/>
              </w:rPr>
              <w:t xml:space="preserve"> place overseas, you are responsible for ensuring that local ethical considerations </w:t>
            </w:r>
            <w:r w:rsidRPr="0098015D">
              <w:rPr>
                <w:rFonts w:ascii="Arial" w:hAnsi="Arial" w:cs="Arial"/>
                <w:noProof/>
                <w:sz w:val="22"/>
                <w:szCs w:val="22"/>
              </w:rPr>
              <w:t>are complied</w:t>
            </w:r>
            <w:r w:rsidRPr="004C3A0B">
              <w:rPr>
                <w:rFonts w:ascii="Arial" w:hAnsi="Arial" w:cs="Arial"/>
                <w:sz w:val="22"/>
                <w:szCs w:val="22"/>
              </w:rPr>
              <w:t xml:space="preserve"> with and that the relevant permissions </w:t>
            </w:r>
            <w:r w:rsidRPr="0098015D">
              <w:rPr>
                <w:rFonts w:ascii="Arial" w:hAnsi="Arial" w:cs="Arial"/>
                <w:noProof/>
                <w:sz w:val="22"/>
                <w:szCs w:val="22"/>
              </w:rPr>
              <w:t>are sought</w:t>
            </w:r>
            <w:r w:rsidRPr="004C3A0B">
              <w:rPr>
                <w:rFonts w:ascii="Arial" w:hAnsi="Arial" w:cs="Arial"/>
                <w:sz w:val="22"/>
                <w:szCs w:val="22"/>
              </w:rPr>
              <w: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1745E6" w:rsidRPr="004C3A0B" w14:paraId="7FB88E4F" w14:textId="77777777" w:rsidTr="00F032BA">
        <w:trPr>
          <w:trHeight w:val="454"/>
        </w:trPr>
        <w:tc>
          <w:tcPr>
            <w:tcW w:w="5000" w:type="pct"/>
            <w:vAlign w:val="center"/>
          </w:tcPr>
          <w:p w14:paraId="49F1831A" w14:textId="77777777" w:rsidR="001745E6" w:rsidRPr="004C3A0B" w:rsidRDefault="001745E6" w:rsidP="00F032BA">
            <w:pPr>
              <w:rPr>
                <w:rFonts w:ascii="Arial" w:hAnsi="Arial" w:cs="Arial"/>
                <w:sz w:val="22"/>
                <w:szCs w:val="22"/>
              </w:rPr>
            </w:pPr>
            <w:r>
              <w:rPr>
                <w:rFonts w:ascii="Arial" w:hAnsi="Arial" w:cs="Arial"/>
                <w:sz w:val="22"/>
                <w:szCs w:val="22"/>
              </w:rPr>
              <w:t>N/A</w:t>
            </w:r>
          </w:p>
          <w:p w14:paraId="513F4D4B" w14:textId="77777777" w:rsidR="001745E6" w:rsidRPr="004C3A0B" w:rsidRDefault="001745E6" w:rsidP="00F032BA">
            <w:pPr>
              <w:rPr>
                <w:rFonts w:ascii="Arial" w:hAnsi="Arial" w:cs="Arial"/>
                <w:sz w:val="22"/>
                <w:szCs w:val="22"/>
              </w:rPr>
            </w:pPr>
          </w:p>
          <w:p w14:paraId="04850FB7" w14:textId="77777777" w:rsidR="001745E6" w:rsidRPr="004C3A0B" w:rsidRDefault="001745E6" w:rsidP="00F032BA">
            <w:pPr>
              <w:rPr>
                <w:rFonts w:ascii="Arial" w:hAnsi="Arial" w:cs="Arial"/>
                <w:b/>
                <w:sz w:val="22"/>
                <w:szCs w:val="22"/>
              </w:rPr>
            </w:pPr>
            <w:r w:rsidRPr="004C3A0B">
              <w:rPr>
                <w:rFonts w:ascii="Arial" w:hAnsi="Arial" w:cs="Arial"/>
                <w:color w:val="808080"/>
                <w:sz w:val="18"/>
                <w:szCs w:val="18"/>
              </w:rPr>
              <w:t>(this box should expand as you type)</w:t>
            </w:r>
          </w:p>
        </w:tc>
      </w:tr>
    </w:tbl>
    <w:p w14:paraId="66385AB1" w14:textId="77777777" w:rsidR="001745E6" w:rsidRPr="004C3A0B" w:rsidRDefault="001745E6" w:rsidP="001745E6">
      <w:pPr>
        <w:rPr>
          <w:rFonts w:ascii="Arial" w:hAnsi="Arial" w:cs="Arial"/>
          <w:bCs/>
          <w:sz w:val="22"/>
          <w:szCs w:val="22"/>
        </w:rPr>
      </w:pPr>
    </w:p>
    <w:p w14:paraId="1AFC2B05" w14:textId="77777777" w:rsidR="001745E6" w:rsidRPr="004C3A0B" w:rsidRDefault="001745E6" w:rsidP="001745E6">
      <w:pPr>
        <w:autoSpaceDE w:val="0"/>
        <w:autoSpaceDN w:val="0"/>
        <w:adjustRightInd w:val="0"/>
        <w:jc w:val="both"/>
        <w:rPr>
          <w:rFonts w:ascii="Arial" w:hAnsi="Arial" w:cs="Arial"/>
          <w:b/>
          <w:sz w:val="22"/>
          <w:szCs w:val="22"/>
        </w:rPr>
      </w:pPr>
    </w:p>
    <w:p w14:paraId="570B15D0" w14:textId="77777777" w:rsidR="001745E6" w:rsidRPr="004C3A0B" w:rsidRDefault="001745E6" w:rsidP="001745E6">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5F50B2D7" w14:textId="77777777" w:rsidR="001745E6" w:rsidRPr="004C3A0B" w:rsidRDefault="001745E6" w:rsidP="001745E6">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1745E6" w:rsidRPr="004C3A0B" w14:paraId="58DE91F1" w14:textId="77777777" w:rsidTr="00F032BA">
        <w:tc>
          <w:tcPr>
            <w:tcW w:w="8217" w:type="dxa"/>
            <w:shd w:val="clear" w:color="auto" w:fill="F2F2F2" w:themeFill="background1" w:themeFillShade="F2"/>
          </w:tcPr>
          <w:p w14:paraId="35E9B99F" w14:textId="77777777" w:rsidR="001745E6" w:rsidRPr="004C3A0B" w:rsidRDefault="001745E6" w:rsidP="00F032BA">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6282E898" w14:textId="77777777" w:rsidR="001745E6" w:rsidRPr="004C3A0B" w:rsidRDefault="001745E6" w:rsidP="00F032BA">
            <w:pPr>
              <w:autoSpaceDE w:val="0"/>
              <w:autoSpaceDN w:val="0"/>
              <w:adjustRightInd w:val="0"/>
              <w:jc w:val="center"/>
              <w:rPr>
                <w:rFonts w:ascii="Arial" w:hAnsi="Arial" w:cs="Arial"/>
                <w:b/>
                <w:bCs/>
                <w:sz w:val="22"/>
                <w:szCs w:val="22"/>
              </w:rPr>
            </w:pPr>
          </w:p>
          <w:p w14:paraId="5321F545"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8CB410A" w14:textId="77777777" w:rsidR="001745E6" w:rsidRPr="004C3A0B" w:rsidRDefault="001745E6" w:rsidP="00F032BA">
            <w:pPr>
              <w:autoSpaceDE w:val="0"/>
              <w:autoSpaceDN w:val="0"/>
              <w:adjustRightInd w:val="0"/>
              <w:jc w:val="center"/>
              <w:rPr>
                <w:rFonts w:ascii="Arial" w:hAnsi="Arial" w:cs="Arial"/>
                <w:b/>
                <w:bCs/>
                <w:sz w:val="22"/>
                <w:szCs w:val="22"/>
              </w:rPr>
            </w:pPr>
          </w:p>
          <w:p w14:paraId="088B08D5"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745E6" w:rsidRPr="004C3A0B" w14:paraId="5C21E6F9" w14:textId="77777777" w:rsidTr="00F032BA">
        <w:trPr>
          <w:trHeight w:val="439"/>
        </w:trPr>
        <w:tc>
          <w:tcPr>
            <w:tcW w:w="8217" w:type="dxa"/>
            <w:shd w:val="clear" w:color="auto" w:fill="F2F2F2" w:themeFill="background1" w:themeFillShade="F2"/>
            <w:vAlign w:val="center"/>
          </w:tcPr>
          <w:p w14:paraId="6D91BE16"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B3655A5"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E8053F6"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59047923" w14:textId="77777777" w:rsidTr="00F032BA">
        <w:trPr>
          <w:trHeight w:val="439"/>
        </w:trPr>
        <w:tc>
          <w:tcPr>
            <w:tcW w:w="8217" w:type="dxa"/>
            <w:shd w:val="clear" w:color="auto" w:fill="F2F2F2" w:themeFill="background1" w:themeFillShade="F2"/>
            <w:vAlign w:val="center"/>
          </w:tcPr>
          <w:p w14:paraId="1BA6B9CC"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6328AB1"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BFFA25C"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40B6421A" w14:textId="77777777" w:rsidTr="00F032BA">
        <w:trPr>
          <w:trHeight w:val="403"/>
        </w:trPr>
        <w:tc>
          <w:tcPr>
            <w:tcW w:w="8217" w:type="dxa"/>
            <w:shd w:val="clear" w:color="auto" w:fill="F2F2F2" w:themeFill="background1" w:themeFillShade="F2"/>
            <w:vAlign w:val="center"/>
          </w:tcPr>
          <w:p w14:paraId="1BA82C21"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DB19D7F"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1F3CAC2"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20E3B4AF" w14:textId="77777777" w:rsidTr="00F032BA">
        <w:trPr>
          <w:trHeight w:val="403"/>
        </w:trPr>
        <w:tc>
          <w:tcPr>
            <w:tcW w:w="8217" w:type="dxa"/>
            <w:shd w:val="clear" w:color="auto" w:fill="F2F2F2" w:themeFill="background1" w:themeFillShade="F2"/>
            <w:vAlign w:val="center"/>
          </w:tcPr>
          <w:p w14:paraId="2B12C02E"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9636B4C"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617FA22"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78C90C64" w14:textId="77777777" w:rsidTr="00F032BA">
        <w:trPr>
          <w:trHeight w:val="439"/>
        </w:trPr>
        <w:tc>
          <w:tcPr>
            <w:tcW w:w="8217" w:type="dxa"/>
            <w:shd w:val="clear" w:color="auto" w:fill="F2F2F2" w:themeFill="background1" w:themeFillShade="F2"/>
            <w:vAlign w:val="center"/>
          </w:tcPr>
          <w:p w14:paraId="5A97583E"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lastRenderedPageBreak/>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B2124FA"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1947E96"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425E8676" w14:textId="77777777" w:rsidTr="00F032BA">
        <w:trPr>
          <w:trHeight w:val="403"/>
        </w:trPr>
        <w:tc>
          <w:tcPr>
            <w:tcW w:w="8217" w:type="dxa"/>
            <w:shd w:val="clear" w:color="auto" w:fill="F2F2F2" w:themeFill="background1" w:themeFillShade="F2"/>
            <w:vAlign w:val="center"/>
          </w:tcPr>
          <w:p w14:paraId="53ED589B"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36D0AF3"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949E18C"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51CA157C" w14:textId="77777777" w:rsidTr="00F032BA">
        <w:trPr>
          <w:trHeight w:val="439"/>
        </w:trPr>
        <w:tc>
          <w:tcPr>
            <w:tcW w:w="8217" w:type="dxa"/>
            <w:shd w:val="clear" w:color="auto" w:fill="F2F2F2" w:themeFill="background1" w:themeFillShade="F2"/>
            <w:vAlign w:val="center"/>
          </w:tcPr>
          <w:p w14:paraId="3F592519"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9F10DD1"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FABEDAF"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043FC854" w14:textId="77777777" w:rsidTr="00F032BA">
        <w:trPr>
          <w:trHeight w:val="403"/>
        </w:trPr>
        <w:tc>
          <w:tcPr>
            <w:tcW w:w="8217" w:type="dxa"/>
            <w:shd w:val="clear" w:color="auto" w:fill="F2F2F2" w:themeFill="background1" w:themeFillShade="F2"/>
            <w:vAlign w:val="center"/>
          </w:tcPr>
          <w:p w14:paraId="50A717C1"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w:t>
            </w:r>
            <w:r w:rsidRPr="0098015D">
              <w:rPr>
                <w:rFonts w:ascii="Arial" w:hAnsi="Arial" w:cs="Arial"/>
                <w:noProof/>
                <w:sz w:val="22"/>
                <w:szCs w:val="22"/>
              </w:rPr>
              <w:t>presentation</w:t>
            </w:r>
            <w:r w:rsidRPr="004C3A0B">
              <w:rPr>
                <w:rFonts w:ascii="Arial" w:hAnsi="Arial" w:cs="Arial"/>
                <w:sz w:val="22"/>
                <w:szCs w:val="22"/>
              </w:rPr>
              <w:t xml:space="preserve"> that may </w:t>
            </w:r>
            <w:r w:rsidRPr="0098015D">
              <w:rPr>
                <w:rFonts w:ascii="Arial" w:hAnsi="Arial" w:cs="Arial"/>
                <w:noProof/>
                <w:sz w:val="22"/>
                <w:szCs w:val="22"/>
              </w:rPr>
              <w:t>be experienced</w:t>
            </w:r>
            <w:r w:rsidRPr="004C3A0B">
              <w:rPr>
                <w:rFonts w:ascii="Arial" w:hAnsi="Arial" w:cs="Arial"/>
                <w:sz w:val="22"/>
                <w:szCs w:val="22"/>
              </w:rPr>
              <w:t xml:space="preserve"> as physically, mentally or emotionally </w:t>
            </w:r>
            <w:r w:rsidRPr="0098015D">
              <w:rPr>
                <w:rFonts w:ascii="Arial" w:hAnsi="Arial" w:cs="Arial"/>
                <w:noProof/>
                <w:sz w:val="22"/>
                <w:szCs w:val="22"/>
              </w:rPr>
              <w:t>harmful / offensive</w:t>
            </w:r>
            <w:r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5471B8F"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3F90BA1"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1B7974F5" w14:textId="77777777" w:rsidTr="00F032BA">
        <w:trPr>
          <w:trHeight w:val="403"/>
        </w:trPr>
        <w:tc>
          <w:tcPr>
            <w:tcW w:w="8217" w:type="dxa"/>
            <w:shd w:val="clear" w:color="auto" w:fill="F2F2F2" w:themeFill="background1" w:themeFillShade="F2"/>
            <w:vAlign w:val="center"/>
          </w:tcPr>
          <w:p w14:paraId="1DF4F1C5"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8EBCF55"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97DD5A1"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745E6" w:rsidRPr="004C3A0B" w14:paraId="31866279" w14:textId="77777777" w:rsidTr="00F032BA">
        <w:trPr>
          <w:trHeight w:val="403"/>
        </w:trPr>
        <w:tc>
          <w:tcPr>
            <w:tcW w:w="8217" w:type="dxa"/>
            <w:shd w:val="clear" w:color="auto" w:fill="F2F2F2" w:themeFill="background1" w:themeFillShade="F2"/>
            <w:vAlign w:val="center"/>
          </w:tcPr>
          <w:p w14:paraId="1D888AF6"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A47BC70"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D14C996"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745E6" w:rsidRPr="004C3A0B" w14:paraId="12BB131D" w14:textId="77777777" w:rsidTr="00F032BA">
        <w:trPr>
          <w:trHeight w:val="403"/>
        </w:trPr>
        <w:tc>
          <w:tcPr>
            <w:tcW w:w="8217" w:type="dxa"/>
            <w:shd w:val="clear" w:color="auto" w:fill="F2F2F2" w:themeFill="background1" w:themeFillShade="F2"/>
            <w:vAlign w:val="center"/>
          </w:tcPr>
          <w:p w14:paraId="0B7C93C7"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53DE846"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3049AFF"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745E6" w:rsidRPr="004C3A0B" w14:paraId="68077E7E" w14:textId="77777777" w:rsidTr="00F032BA">
        <w:trPr>
          <w:trHeight w:val="403"/>
        </w:trPr>
        <w:tc>
          <w:tcPr>
            <w:tcW w:w="8217" w:type="dxa"/>
            <w:shd w:val="clear" w:color="auto" w:fill="F2F2F2" w:themeFill="background1" w:themeFillShade="F2"/>
            <w:vAlign w:val="center"/>
          </w:tcPr>
          <w:p w14:paraId="2DD8F75C"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7964442"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AC58EE3"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745E6" w:rsidRPr="004C3A0B" w14:paraId="14682591" w14:textId="77777777" w:rsidTr="00F032BA">
        <w:trPr>
          <w:trHeight w:val="403"/>
        </w:trPr>
        <w:tc>
          <w:tcPr>
            <w:tcW w:w="8217" w:type="dxa"/>
            <w:shd w:val="clear" w:color="auto" w:fill="F2F2F2" w:themeFill="background1" w:themeFillShade="F2"/>
            <w:vAlign w:val="center"/>
          </w:tcPr>
          <w:p w14:paraId="028C946C" w14:textId="77777777" w:rsidR="001745E6" w:rsidRPr="004C3A0B" w:rsidRDefault="001745E6" w:rsidP="00F032BA">
            <w:pPr>
              <w:autoSpaceDE w:val="0"/>
              <w:autoSpaceDN w:val="0"/>
              <w:adjustRightInd w:val="0"/>
              <w:rPr>
                <w:rFonts w:ascii="Arial" w:hAnsi="Arial" w:cs="Arial"/>
                <w:sz w:val="22"/>
                <w:szCs w:val="22"/>
              </w:rPr>
            </w:pPr>
            <w:r w:rsidRPr="0098015D">
              <w:rPr>
                <w:rFonts w:ascii="Arial" w:hAnsi="Arial" w:cs="Arial"/>
                <w:noProof/>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626B53F"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6040CB3"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745E6" w:rsidRPr="004C3A0B" w14:paraId="6E172E15" w14:textId="77777777" w:rsidTr="00F032BA">
        <w:trPr>
          <w:trHeight w:val="403"/>
        </w:trPr>
        <w:tc>
          <w:tcPr>
            <w:tcW w:w="8217" w:type="dxa"/>
            <w:shd w:val="clear" w:color="auto" w:fill="F2F2F2" w:themeFill="background1" w:themeFillShade="F2"/>
            <w:vAlign w:val="center"/>
          </w:tcPr>
          <w:p w14:paraId="7A75ECEF" w14:textId="77777777" w:rsidR="001745E6" w:rsidRDefault="001745E6" w:rsidP="00F032BA">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190F950C" w14:textId="77777777" w:rsidR="001745E6" w:rsidRDefault="001745E6" w:rsidP="00F032BA">
            <w:pPr>
              <w:autoSpaceDE w:val="0"/>
              <w:autoSpaceDN w:val="0"/>
              <w:adjustRightInd w:val="0"/>
              <w:rPr>
                <w:rFonts w:ascii="Arial" w:hAnsi="Arial" w:cs="Arial"/>
                <w:sz w:val="22"/>
                <w:szCs w:val="22"/>
              </w:rPr>
            </w:pPr>
            <w:r>
              <w:rPr>
                <w:rFonts w:ascii="Arial" w:hAnsi="Arial" w:cs="Arial"/>
                <w:sz w:val="22"/>
                <w:szCs w:val="22"/>
              </w:rPr>
              <w:t>Experiment (see above)</w:t>
            </w:r>
          </w:p>
          <w:p w14:paraId="05D5A988" w14:textId="77777777" w:rsidR="001745E6" w:rsidRDefault="001745E6" w:rsidP="00F032BA">
            <w:pPr>
              <w:autoSpaceDE w:val="0"/>
              <w:autoSpaceDN w:val="0"/>
              <w:adjustRightInd w:val="0"/>
              <w:rPr>
                <w:rFonts w:ascii="Arial" w:hAnsi="Arial" w:cs="Arial"/>
                <w:sz w:val="22"/>
                <w:szCs w:val="22"/>
              </w:rPr>
            </w:pPr>
          </w:p>
          <w:p w14:paraId="70D57469" w14:textId="77777777" w:rsidR="001745E6" w:rsidRPr="004C3A0B" w:rsidRDefault="001745E6" w:rsidP="00F032BA">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7DFCE37" w14:textId="77777777" w:rsidR="001745E6" w:rsidRPr="004C3A0B" w:rsidRDefault="001745E6" w:rsidP="00F032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6FF6E760" w14:textId="77777777" w:rsidR="001745E6" w:rsidRPr="004C3A0B" w:rsidRDefault="001745E6" w:rsidP="00F032B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0A4FBE2A" w14:textId="77777777" w:rsidR="001745E6" w:rsidRPr="004C3A0B" w:rsidRDefault="001745E6" w:rsidP="001745E6">
      <w:pPr>
        <w:rPr>
          <w:rFonts w:ascii="Arial" w:hAnsi="Arial" w:cs="Arial"/>
          <w:bCs/>
          <w:iCs/>
        </w:rPr>
      </w:pPr>
    </w:p>
    <w:p w14:paraId="303EFF57" w14:textId="77777777" w:rsidR="001745E6" w:rsidRPr="004C3A0B" w:rsidRDefault="001745E6" w:rsidP="001745E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7BD67B47" w14:textId="77777777" w:rsidR="001745E6" w:rsidRPr="004C3A0B" w:rsidRDefault="001745E6" w:rsidP="001745E6">
      <w:pPr>
        <w:rPr>
          <w:rFonts w:ascii="Arial" w:hAnsi="Arial" w:cs="Arial"/>
          <w:bCs/>
          <w:iCs/>
          <w:sz w:val="22"/>
          <w:szCs w:val="22"/>
        </w:rPr>
      </w:pPr>
    </w:p>
    <w:p w14:paraId="6E44485A" w14:textId="77777777" w:rsidR="001745E6" w:rsidRPr="00F4138E" w:rsidRDefault="001745E6" w:rsidP="001745E6">
      <w:pPr>
        <w:rPr>
          <w:rFonts w:ascii="Arial" w:hAnsi="Arial" w:cs="Arial"/>
          <w:bCs/>
          <w:sz w:val="22"/>
          <w:szCs w:val="22"/>
        </w:rPr>
      </w:pPr>
      <w:r w:rsidRPr="004C3A0B">
        <w:rPr>
          <w:rFonts w:ascii="Arial" w:hAnsi="Arial" w:cs="Arial"/>
          <w:bCs/>
          <w:iCs/>
          <w:sz w:val="22"/>
          <w:szCs w:val="22"/>
        </w:rPr>
        <w:t xml:space="preserve">If YES to any question, then no research activity should be undertaken until full ethical approval has </w:t>
      </w:r>
      <w:r w:rsidRPr="0098015D">
        <w:rPr>
          <w:rFonts w:ascii="Arial" w:hAnsi="Arial" w:cs="Arial"/>
          <w:bCs/>
          <w:iCs/>
          <w:noProof/>
          <w:sz w:val="22"/>
          <w:szCs w:val="22"/>
        </w:rPr>
        <w:t>been obtained</w:t>
      </w:r>
      <w:r w:rsidRPr="004C3A0B">
        <w:rPr>
          <w:rFonts w:ascii="Arial" w:hAnsi="Arial" w:cs="Arial"/>
          <w:bCs/>
          <w:iCs/>
          <w:sz w:val="22"/>
          <w:szCs w:val="22"/>
        </w:rPr>
        <w:t xml:space="preserve">. </w:t>
      </w:r>
      <w:r>
        <w:rPr>
          <w:rFonts w:ascii="Arial" w:hAnsi="Arial" w:cs="Arial"/>
          <w:bCs/>
          <w:iCs/>
          <w:sz w:val="22"/>
          <w:szCs w:val="22"/>
        </w:rPr>
        <w:t xml:space="preserve"> </w:t>
      </w:r>
    </w:p>
    <w:p w14:paraId="4C98A4BF" w14:textId="77777777" w:rsidR="001745E6" w:rsidRPr="004C3A0B" w:rsidRDefault="001745E6" w:rsidP="001745E6">
      <w:pPr>
        <w:rPr>
          <w:rFonts w:ascii="Arial" w:hAnsi="Arial" w:cs="Arial"/>
          <w:b/>
          <w:bCs/>
          <w:sz w:val="22"/>
          <w:szCs w:val="22"/>
        </w:rPr>
      </w:pPr>
      <w:r w:rsidRPr="004C3A0B">
        <w:rPr>
          <w:rFonts w:ascii="Arial" w:hAnsi="Arial" w:cs="Arial"/>
          <w:b/>
          <w:bCs/>
          <w:sz w:val="22"/>
          <w:szCs w:val="22"/>
        </w:rPr>
        <w:t>SECTION G: Intended Participants</w:t>
      </w:r>
    </w:p>
    <w:p w14:paraId="16F51D90" w14:textId="77777777" w:rsidR="001745E6" w:rsidRPr="004C3A0B" w:rsidRDefault="001745E6" w:rsidP="001745E6">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1745E6" w:rsidRPr="004C3A0B" w14:paraId="6B4E1494" w14:textId="77777777" w:rsidTr="00F032BA">
        <w:tc>
          <w:tcPr>
            <w:tcW w:w="7763" w:type="dxa"/>
            <w:shd w:val="clear" w:color="auto" w:fill="F2F2F2" w:themeFill="background1" w:themeFillShade="F2"/>
          </w:tcPr>
          <w:p w14:paraId="547BDF8C" w14:textId="77777777" w:rsidR="001745E6" w:rsidRPr="004C3A0B" w:rsidRDefault="001745E6" w:rsidP="00F032BA">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2F3BED94" w14:textId="77777777" w:rsidR="001745E6" w:rsidRPr="004C3A0B" w:rsidRDefault="001745E6" w:rsidP="00F032BA">
            <w:pPr>
              <w:autoSpaceDE w:val="0"/>
              <w:autoSpaceDN w:val="0"/>
              <w:adjustRightInd w:val="0"/>
              <w:jc w:val="center"/>
              <w:rPr>
                <w:rFonts w:ascii="Arial" w:hAnsi="Arial" w:cs="Arial"/>
                <w:b/>
                <w:bCs/>
                <w:sz w:val="22"/>
                <w:szCs w:val="22"/>
              </w:rPr>
            </w:pPr>
          </w:p>
          <w:p w14:paraId="291619F0"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FEDD77D" w14:textId="77777777" w:rsidR="001745E6" w:rsidRPr="004C3A0B" w:rsidRDefault="001745E6" w:rsidP="00F032BA">
            <w:pPr>
              <w:autoSpaceDE w:val="0"/>
              <w:autoSpaceDN w:val="0"/>
              <w:adjustRightInd w:val="0"/>
              <w:jc w:val="center"/>
              <w:rPr>
                <w:rFonts w:ascii="Arial" w:hAnsi="Arial" w:cs="Arial"/>
                <w:b/>
                <w:bCs/>
                <w:sz w:val="22"/>
                <w:szCs w:val="22"/>
              </w:rPr>
            </w:pPr>
          </w:p>
          <w:p w14:paraId="7270C54D"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745E6" w:rsidRPr="004C3A0B" w14:paraId="06704B36" w14:textId="77777777" w:rsidTr="00F032BA">
        <w:trPr>
          <w:trHeight w:val="439"/>
        </w:trPr>
        <w:tc>
          <w:tcPr>
            <w:tcW w:w="7763" w:type="dxa"/>
            <w:shd w:val="clear" w:color="auto" w:fill="F2F2F2" w:themeFill="background1" w:themeFillShade="F2"/>
            <w:vAlign w:val="center"/>
          </w:tcPr>
          <w:p w14:paraId="2D786A7A"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7F9995C5"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4213A366"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2A33F155" w14:textId="77777777" w:rsidTr="00F032BA">
        <w:trPr>
          <w:trHeight w:val="403"/>
        </w:trPr>
        <w:tc>
          <w:tcPr>
            <w:tcW w:w="7763" w:type="dxa"/>
            <w:shd w:val="clear" w:color="auto" w:fill="F2F2F2" w:themeFill="background1" w:themeFillShade="F2"/>
            <w:vAlign w:val="center"/>
          </w:tcPr>
          <w:p w14:paraId="1D021137"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735B201A"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9EB7D56"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1B099512" w14:textId="77777777" w:rsidTr="00F032BA">
        <w:trPr>
          <w:trHeight w:val="439"/>
        </w:trPr>
        <w:tc>
          <w:tcPr>
            <w:tcW w:w="7763" w:type="dxa"/>
            <w:shd w:val="clear" w:color="auto" w:fill="F2F2F2" w:themeFill="background1" w:themeFillShade="F2"/>
            <w:vAlign w:val="center"/>
          </w:tcPr>
          <w:p w14:paraId="25BE2059"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9EBC157"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464D344"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41CD7DF6" w14:textId="77777777" w:rsidTr="00F032BA">
        <w:trPr>
          <w:trHeight w:val="403"/>
        </w:trPr>
        <w:tc>
          <w:tcPr>
            <w:tcW w:w="7763" w:type="dxa"/>
            <w:shd w:val="clear" w:color="auto" w:fill="F2F2F2" w:themeFill="background1" w:themeFillShade="F2"/>
            <w:vAlign w:val="center"/>
          </w:tcPr>
          <w:p w14:paraId="59A8A44F" w14:textId="77777777" w:rsidR="001745E6" w:rsidRPr="004C3A0B" w:rsidRDefault="001745E6" w:rsidP="00F032BA">
            <w:pPr>
              <w:autoSpaceDE w:val="0"/>
              <w:autoSpaceDN w:val="0"/>
              <w:adjustRightInd w:val="0"/>
              <w:rPr>
                <w:rFonts w:ascii="Arial" w:hAnsi="Arial" w:cs="Arial"/>
                <w:sz w:val="22"/>
                <w:szCs w:val="22"/>
              </w:rPr>
            </w:pPr>
            <w:r w:rsidRPr="0098015D">
              <w:rPr>
                <w:rFonts w:ascii="Arial" w:hAnsi="Arial" w:cs="Arial"/>
                <w:noProof/>
                <w:sz w:val="22"/>
                <w:szCs w:val="22"/>
              </w:rPr>
              <w:t>Children</w:t>
            </w:r>
            <w:r w:rsidRPr="004C3A0B">
              <w:rPr>
                <w:rFonts w:ascii="Arial" w:hAnsi="Arial" w:cs="Arial"/>
                <w:sz w:val="22"/>
                <w:szCs w:val="22"/>
              </w:rPr>
              <w:t xml:space="preserve">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5B4638F"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45C3E43"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015E99AC" w14:textId="77777777" w:rsidTr="00F032BA">
        <w:trPr>
          <w:trHeight w:val="403"/>
        </w:trPr>
        <w:tc>
          <w:tcPr>
            <w:tcW w:w="7763" w:type="dxa"/>
            <w:shd w:val="clear" w:color="auto" w:fill="F2F2F2" w:themeFill="background1" w:themeFillShade="F2"/>
            <w:vAlign w:val="center"/>
          </w:tcPr>
          <w:p w14:paraId="0366163F"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E70141F"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CC0F408"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3F559218" w14:textId="77777777" w:rsidTr="00F032BA">
        <w:trPr>
          <w:trHeight w:val="439"/>
        </w:trPr>
        <w:tc>
          <w:tcPr>
            <w:tcW w:w="7763" w:type="dxa"/>
            <w:shd w:val="clear" w:color="auto" w:fill="F2F2F2" w:themeFill="background1" w:themeFillShade="F2"/>
            <w:vAlign w:val="center"/>
          </w:tcPr>
          <w:p w14:paraId="253A08E5"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E73EF84"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0B87462"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4171968A" w14:textId="77777777" w:rsidTr="00F032BA">
        <w:trPr>
          <w:trHeight w:val="403"/>
        </w:trPr>
        <w:tc>
          <w:tcPr>
            <w:tcW w:w="7763" w:type="dxa"/>
            <w:shd w:val="clear" w:color="auto" w:fill="F2F2F2" w:themeFill="background1" w:themeFillShade="F2"/>
            <w:vAlign w:val="center"/>
          </w:tcPr>
          <w:p w14:paraId="50D268ED"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31038F8"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0665904"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745E6" w:rsidRPr="004C3A0B" w14:paraId="5B8063EA" w14:textId="77777777" w:rsidTr="00F032BA">
        <w:trPr>
          <w:trHeight w:val="403"/>
        </w:trPr>
        <w:tc>
          <w:tcPr>
            <w:tcW w:w="7763" w:type="dxa"/>
            <w:shd w:val="clear" w:color="auto" w:fill="F2F2F2" w:themeFill="background1" w:themeFillShade="F2"/>
            <w:vAlign w:val="center"/>
          </w:tcPr>
          <w:p w14:paraId="3DA90CCA"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95C875D"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DC1B66E"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745E6" w:rsidRPr="004C3A0B" w14:paraId="11C6C686" w14:textId="77777777" w:rsidTr="00F032BA">
        <w:trPr>
          <w:trHeight w:val="403"/>
        </w:trPr>
        <w:tc>
          <w:tcPr>
            <w:tcW w:w="7763" w:type="dxa"/>
            <w:shd w:val="clear" w:color="auto" w:fill="F2F2F2" w:themeFill="background1" w:themeFillShade="F2"/>
            <w:vAlign w:val="center"/>
          </w:tcPr>
          <w:p w14:paraId="6785EC8F"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17D12103" w14:textId="77777777" w:rsidR="001745E6" w:rsidRPr="004C3A0B" w:rsidRDefault="001745E6" w:rsidP="00F032BA">
            <w:pPr>
              <w:autoSpaceDE w:val="0"/>
              <w:autoSpaceDN w:val="0"/>
              <w:adjustRightInd w:val="0"/>
              <w:rPr>
                <w:rFonts w:ascii="Arial" w:hAnsi="Arial" w:cs="Arial"/>
                <w:sz w:val="22"/>
                <w:szCs w:val="22"/>
              </w:rPr>
            </w:pPr>
          </w:p>
          <w:p w14:paraId="4CEC3B9E" w14:textId="77777777" w:rsidR="001745E6" w:rsidRPr="004C3A0B" w:rsidRDefault="001745E6" w:rsidP="00F032B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DB7F9D6"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5F84DA0"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11BABC87" w14:textId="77777777" w:rsidR="001745E6" w:rsidRPr="004C3A0B" w:rsidRDefault="001745E6" w:rsidP="001745E6">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1745E6" w:rsidRPr="004C3A0B" w14:paraId="2870AB9E" w14:textId="77777777" w:rsidTr="00F032BA">
        <w:trPr>
          <w:trHeight w:val="403"/>
        </w:trPr>
        <w:tc>
          <w:tcPr>
            <w:tcW w:w="9889" w:type="dxa"/>
            <w:shd w:val="clear" w:color="auto" w:fill="F2F2F2" w:themeFill="background1" w:themeFillShade="F2"/>
            <w:vAlign w:val="center"/>
          </w:tcPr>
          <w:p w14:paraId="43DF4336" w14:textId="77777777" w:rsidR="001745E6" w:rsidRPr="004C3A0B" w:rsidRDefault="001745E6" w:rsidP="00F032BA">
            <w:pPr>
              <w:rPr>
                <w:rFonts w:ascii="Arial" w:hAnsi="Arial" w:cs="Arial"/>
                <w:b/>
                <w:sz w:val="22"/>
                <w:szCs w:val="22"/>
              </w:rPr>
            </w:pPr>
            <w:r w:rsidRPr="004C3A0B">
              <w:rPr>
                <w:rFonts w:ascii="Arial" w:hAnsi="Arial" w:cs="Arial"/>
                <w:b/>
                <w:sz w:val="22"/>
                <w:szCs w:val="22"/>
              </w:rPr>
              <w:t>Participant numbers and source</w:t>
            </w:r>
          </w:p>
          <w:p w14:paraId="672242FC"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1745E6" w:rsidRPr="004C3A0B" w14:paraId="7BBB1F47" w14:textId="77777777" w:rsidTr="00F032BA">
        <w:trPr>
          <w:trHeight w:val="403"/>
        </w:trPr>
        <w:tc>
          <w:tcPr>
            <w:tcW w:w="9889" w:type="dxa"/>
            <w:vAlign w:val="center"/>
          </w:tcPr>
          <w:p w14:paraId="05749FB9" w14:textId="77777777" w:rsidR="001745E6" w:rsidRPr="004C3A0B" w:rsidRDefault="001745E6" w:rsidP="00F032BA">
            <w:pPr>
              <w:rPr>
                <w:rFonts w:ascii="Arial" w:hAnsi="Arial" w:cs="Arial"/>
                <w:sz w:val="22"/>
                <w:szCs w:val="22"/>
              </w:rPr>
            </w:pPr>
            <w:r>
              <w:rPr>
                <w:rFonts w:ascii="Arial" w:hAnsi="Arial" w:cs="Arial"/>
                <w:sz w:val="22"/>
                <w:szCs w:val="22"/>
              </w:rPr>
              <w:t xml:space="preserve">Level 4 research methods cohort and two participants per student (approx. 90 participants)  </w:t>
            </w:r>
          </w:p>
          <w:p w14:paraId="66202F15" w14:textId="77777777" w:rsidR="001745E6" w:rsidRPr="004C3A0B" w:rsidRDefault="001745E6" w:rsidP="00F032BA">
            <w:pPr>
              <w:rPr>
                <w:rFonts w:ascii="Arial" w:hAnsi="Arial" w:cs="Arial"/>
                <w:b/>
                <w:sz w:val="22"/>
                <w:szCs w:val="22"/>
              </w:rPr>
            </w:pPr>
            <w:r w:rsidRPr="004C3A0B">
              <w:rPr>
                <w:rFonts w:ascii="Arial" w:hAnsi="Arial" w:cs="Arial"/>
                <w:color w:val="808080"/>
                <w:sz w:val="18"/>
                <w:szCs w:val="18"/>
              </w:rPr>
              <w:t>this box should expand as you type)</w:t>
            </w:r>
          </w:p>
        </w:tc>
      </w:tr>
    </w:tbl>
    <w:p w14:paraId="54ABE126" w14:textId="77777777" w:rsidR="001745E6" w:rsidRPr="004C3A0B" w:rsidRDefault="001745E6" w:rsidP="001745E6">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1745E6" w:rsidRPr="004C3A0B" w14:paraId="4E6D31AE" w14:textId="77777777" w:rsidTr="00F032BA">
        <w:tc>
          <w:tcPr>
            <w:tcW w:w="6629" w:type="dxa"/>
            <w:shd w:val="clear" w:color="auto" w:fill="F2F2F2" w:themeFill="background1" w:themeFillShade="F2"/>
          </w:tcPr>
          <w:p w14:paraId="60E96078" w14:textId="77777777" w:rsidR="001745E6" w:rsidRPr="004C3A0B" w:rsidRDefault="001745E6" w:rsidP="00F032B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7426CA7C" w14:textId="77777777" w:rsidR="001745E6" w:rsidRPr="004C3A0B" w:rsidRDefault="001745E6" w:rsidP="00F032BA">
            <w:pPr>
              <w:autoSpaceDE w:val="0"/>
              <w:autoSpaceDN w:val="0"/>
              <w:adjustRightInd w:val="0"/>
              <w:jc w:val="center"/>
              <w:rPr>
                <w:rFonts w:ascii="Arial" w:hAnsi="Arial" w:cs="Arial"/>
                <w:b/>
                <w:bCs/>
                <w:sz w:val="16"/>
                <w:szCs w:val="16"/>
              </w:rPr>
            </w:pPr>
          </w:p>
          <w:p w14:paraId="0F32F0A9"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0472F61"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35F1679E" w14:textId="77777777" w:rsidR="001745E6" w:rsidRPr="004C3A0B" w:rsidRDefault="001745E6" w:rsidP="00F032BA">
            <w:pPr>
              <w:autoSpaceDE w:val="0"/>
              <w:autoSpaceDN w:val="0"/>
              <w:adjustRightInd w:val="0"/>
              <w:jc w:val="center"/>
              <w:rPr>
                <w:rFonts w:ascii="Arial" w:hAnsi="Arial" w:cs="Arial"/>
                <w:b/>
                <w:bCs/>
                <w:sz w:val="16"/>
                <w:szCs w:val="16"/>
              </w:rPr>
            </w:pPr>
          </w:p>
          <w:p w14:paraId="0920E7E7"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745E6" w:rsidRPr="004C3A0B" w14:paraId="71608AC1" w14:textId="77777777" w:rsidTr="00F032BA">
        <w:trPr>
          <w:trHeight w:val="439"/>
        </w:trPr>
        <w:tc>
          <w:tcPr>
            <w:tcW w:w="6629" w:type="dxa"/>
            <w:shd w:val="clear" w:color="auto" w:fill="F2F2F2" w:themeFill="background1" w:themeFillShade="F2"/>
            <w:vAlign w:val="center"/>
          </w:tcPr>
          <w:p w14:paraId="4E17B2DB"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E3562CE"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11C8493"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E16F277"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5F75077B" w14:textId="77777777" w:rsidTr="00F032BA">
        <w:trPr>
          <w:trHeight w:val="403"/>
        </w:trPr>
        <w:tc>
          <w:tcPr>
            <w:tcW w:w="6629" w:type="dxa"/>
            <w:shd w:val="clear" w:color="auto" w:fill="F2F2F2" w:themeFill="background1" w:themeFillShade="F2"/>
            <w:vAlign w:val="center"/>
          </w:tcPr>
          <w:p w14:paraId="1FB811EA"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39404F6"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08F5219"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54D3EF4"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1E75274E" w14:textId="77777777" w:rsidTr="00F032BA">
        <w:trPr>
          <w:trHeight w:val="439"/>
        </w:trPr>
        <w:tc>
          <w:tcPr>
            <w:tcW w:w="6629" w:type="dxa"/>
            <w:shd w:val="clear" w:color="auto" w:fill="F2F2F2" w:themeFill="background1" w:themeFillShade="F2"/>
            <w:vAlign w:val="center"/>
          </w:tcPr>
          <w:p w14:paraId="27ACE8A7"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F6628E2"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D3B3440"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3506665"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4D46F0FC" w14:textId="77777777" w:rsidTr="00F032BA">
        <w:trPr>
          <w:trHeight w:val="403"/>
        </w:trPr>
        <w:tc>
          <w:tcPr>
            <w:tcW w:w="6629" w:type="dxa"/>
            <w:shd w:val="clear" w:color="auto" w:fill="F2F2F2" w:themeFill="background1" w:themeFillShade="F2"/>
            <w:vAlign w:val="center"/>
          </w:tcPr>
          <w:p w14:paraId="0F71A36C"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15970FAC"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F40FE1E"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5B61AD6C"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396936FB" w14:textId="77777777" w:rsidTr="00F032BA">
        <w:trPr>
          <w:trHeight w:val="439"/>
        </w:trPr>
        <w:tc>
          <w:tcPr>
            <w:tcW w:w="6629" w:type="dxa"/>
            <w:shd w:val="clear" w:color="auto" w:fill="F2F2F2" w:themeFill="background1" w:themeFillShade="F2"/>
            <w:vAlign w:val="center"/>
          </w:tcPr>
          <w:p w14:paraId="3597CAD7"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B4D6509"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329D653"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70FEFA3"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13628F9A" w14:textId="77777777" w:rsidTr="00F032BA">
        <w:trPr>
          <w:trHeight w:val="403"/>
        </w:trPr>
        <w:tc>
          <w:tcPr>
            <w:tcW w:w="6629" w:type="dxa"/>
            <w:shd w:val="clear" w:color="auto" w:fill="F2F2F2" w:themeFill="background1" w:themeFillShade="F2"/>
            <w:vAlign w:val="center"/>
          </w:tcPr>
          <w:p w14:paraId="146F01D8"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1A679F7"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AA19893"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46720CF"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07ED8B76" w14:textId="77777777" w:rsidTr="00F032BA">
        <w:trPr>
          <w:trHeight w:val="439"/>
        </w:trPr>
        <w:tc>
          <w:tcPr>
            <w:tcW w:w="6629" w:type="dxa"/>
            <w:shd w:val="clear" w:color="auto" w:fill="F2F2F2" w:themeFill="background1" w:themeFillShade="F2"/>
            <w:vAlign w:val="center"/>
          </w:tcPr>
          <w:p w14:paraId="472BB7B9"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334178F"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078C39C"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23F4F87D"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34F87A73" w14:textId="77777777" w:rsidTr="00F032BA">
        <w:trPr>
          <w:trHeight w:val="403"/>
        </w:trPr>
        <w:tc>
          <w:tcPr>
            <w:tcW w:w="6629" w:type="dxa"/>
            <w:shd w:val="clear" w:color="auto" w:fill="F2F2F2" w:themeFill="background1" w:themeFillShade="F2"/>
            <w:vAlign w:val="center"/>
          </w:tcPr>
          <w:p w14:paraId="3F0BDC40"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will </w:t>
            </w:r>
            <w:r w:rsidRPr="00680225">
              <w:rPr>
                <w:rFonts w:ascii="Arial" w:hAnsi="Arial" w:cs="Arial"/>
                <w:noProof/>
                <w:sz w:val="22"/>
                <w:szCs w:val="22"/>
              </w:rPr>
              <w:t>be treated</w:t>
            </w:r>
            <w:r w:rsidRPr="004C3A0B">
              <w:rPr>
                <w:rFonts w:ascii="Arial" w:hAnsi="Arial" w:cs="Arial"/>
                <w:sz w:val="22"/>
                <w:szCs w:val="22"/>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50D476F"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97A5267"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4B81488"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471D4C51" w14:textId="77777777" w:rsidTr="00F032BA">
        <w:trPr>
          <w:trHeight w:val="439"/>
        </w:trPr>
        <w:tc>
          <w:tcPr>
            <w:tcW w:w="6629" w:type="dxa"/>
            <w:shd w:val="clear" w:color="auto" w:fill="F2F2F2" w:themeFill="background1" w:themeFillShade="F2"/>
            <w:vAlign w:val="center"/>
          </w:tcPr>
          <w:p w14:paraId="3B7E6DD6"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C487F55"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449E2DC"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0B285"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542BD37F" w14:textId="77777777" w:rsidTr="00F032BA">
        <w:trPr>
          <w:trHeight w:val="403"/>
        </w:trPr>
        <w:tc>
          <w:tcPr>
            <w:tcW w:w="9889" w:type="dxa"/>
            <w:gridSpan w:val="4"/>
            <w:shd w:val="clear" w:color="auto" w:fill="F2F2F2" w:themeFill="background1" w:themeFillShade="F2"/>
            <w:vAlign w:val="center"/>
          </w:tcPr>
          <w:p w14:paraId="4A059B83"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w:t>
            </w:r>
            <w:r w:rsidRPr="00680225">
              <w:rPr>
                <w:rFonts w:ascii="Arial" w:hAnsi="Arial" w:cs="Arial"/>
                <w:noProof/>
                <w:sz w:val="22"/>
                <w:szCs w:val="22"/>
              </w:rPr>
              <w:t>above</w:t>
            </w:r>
            <w:r w:rsidRPr="004C3A0B">
              <w:rPr>
                <w:rFonts w:ascii="Arial" w:hAnsi="Arial" w:cs="Arial"/>
                <w:sz w:val="22"/>
                <w:szCs w:val="22"/>
              </w:rPr>
              <w:t xml:space="preserve"> questions, please give an explanation </w:t>
            </w:r>
          </w:p>
        </w:tc>
      </w:tr>
      <w:tr w:rsidR="001745E6" w:rsidRPr="004C3A0B" w14:paraId="6D4CA026" w14:textId="77777777" w:rsidTr="00F032BA">
        <w:trPr>
          <w:trHeight w:val="403"/>
        </w:trPr>
        <w:tc>
          <w:tcPr>
            <w:tcW w:w="9889" w:type="dxa"/>
            <w:gridSpan w:val="4"/>
            <w:vAlign w:val="center"/>
          </w:tcPr>
          <w:p w14:paraId="305D7FFC" w14:textId="77777777" w:rsidR="001745E6" w:rsidRPr="004C3A0B" w:rsidRDefault="001745E6" w:rsidP="00F032BA">
            <w:pPr>
              <w:autoSpaceDE w:val="0"/>
              <w:autoSpaceDN w:val="0"/>
              <w:adjustRightInd w:val="0"/>
              <w:rPr>
                <w:rFonts w:ascii="Arial" w:hAnsi="Arial" w:cs="Arial"/>
                <w:sz w:val="22"/>
                <w:szCs w:val="22"/>
              </w:rPr>
            </w:pPr>
            <w:r>
              <w:rPr>
                <w:rFonts w:ascii="Arial" w:hAnsi="Arial" w:cs="Arial"/>
                <w:sz w:val="22"/>
                <w:szCs w:val="22"/>
              </w:rPr>
              <w:t xml:space="preserve">This is an in-class experiment and is part of their first assessed report. If they do not take part – they will not understand how to complete their assignment. </w:t>
            </w:r>
          </w:p>
          <w:p w14:paraId="0E03C004" w14:textId="77777777" w:rsidR="001745E6" w:rsidRPr="004C3A0B" w:rsidRDefault="001745E6" w:rsidP="00F032BA">
            <w:pPr>
              <w:autoSpaceDE w:val="0"/>
              <w:autoSpaceDN w:val="0"/>
              <w:adjustRightInd w:val="0"/>
              <w:rPr>
                <w:rFonts w:ascii="Arial" w:hAnsi="Arial" w:cs="Arial"/>
                <w:sz w:val="22"/>
                <w:szCs w:val="22"/>
              </w:rPr>
            </w:pPr>
          </w:p>
          <w:p w14:paraId="40EA0849"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FA8C485" w14:textId="77777777" w:rsidR="001745E6" w:rsidRPr="004C3A0B" w:rsidRDefault="001745E6" w:rsidP="001745E6"/>
    <w:tbl>
      <w:tblPr>
        <w:tblStyle w:val="TableGrid"/>
        <w:tblW w:w="9889" w:type="dxa"/>
        <w:tblLook w:val="04A0" w:firstRow="1" w:lastRow="0" w:firstColumn="1" w:lastColumn="0" w:noHBand="0" w:noVBand="1"/>
      </w:tblPr>
      <w:tblGrid>
        <w:gridCol w:w="6629"/>
        <w:gridCol w:w="1134"/>
        <w:gridCol w:w="992"/>
        <w:gridCol w:w="1134"/>
      </w:tblGrid>
      <w:tr w:rsidR="001745E6" w:rsidRPr="004C3A0B" w14:paraId="4C75B216" w14:textId="77777777" w:rsidTr="00F032BA">
        <w:tc>
          <w:tcPr>
            <w:tcW w:w="6629" w:type="dxa"/>
            <w:shd w:val="clear" w:color="auto" w:fill="F2F2F2" w:themeFill="background1" w:themeFillShade="F2"/>
          </w:tcPr>
          <w:p w14:paraId="7887FFC0" w14:textId="77777777" w:rsidR="001745E6" w:rsidRPr="004C3A0B" w:rsidRDefault="001745E6" w:rsidP="00F032B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146B5600" w14:textId="77777777" w:rsidR="001745E6" w:rsidRPr="004C3A0B" w:rsidRDefault="001745E6" w:rsidP="00F032BA">
            <w:pPr>
              <w:autoSpaceDE w:val="0"/>
              <w:autoSpaceDN w:val="0"/>
              <w:adjustRightInd w:val="0"/>
              <w:jc w:val="center"/>
              <w:rPr>
                <w:rFonts w:ascii="Arial" w:hAnsi="Arial" w:cs="Arial"/>
                <w:b/>
                <w:bCs/>
                <w:sz w:val="16"/>
                <w:szCs w:val="16"/>
              </w:rPr>
            </w:pPr>
          </w:p>
          <w:p w14:paraId="74CEEB2E"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412131DB"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31827900" w14:textId="77777777" w:rsidR="001745E6" w:rsidRPr="004C3A0B" w:rsidRDefault="001745E6" w:rsidP="00F032BA">
            <w:pPr>
              <w:autoSpaceDE w:val="0"/>
              <w:autoSpaceDN w:val="0"/>
              <w:adjustRightInd w:val="0"/>
              <w:jc w:val="center"/>
              <w:rPr>
                <w:rFonts w:ascii="Arial" w:hAnsi="Arial" w:cs="Arial"/>
                <w:b/>
                <w:bCs/>
                <w:sz w:val="16"/>
                <w:szCs w:val="16"/>
              </w:rPr>
            </w:pPr>
          </w:p>
          <w:p w14:paraId="7568B1B0"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745E6" w:rsidRPr="004C3A0B" w14:paraId="14E9C6AE" w14:textId="77777777" w:rsidTr="00F032BA">
        <w:trPr>
          <w:trHeight w:val="439"/>
        </w:trPr>
        <w:tc>
          <w:tcPr>
            <w:tcW w:w="6629" w:type="dxa"/>
            <w:shd w:val="clear" w:color="auto" w:fill="F2F2F2" w:themeFill="background1" w:themeFillShade="F2"/>
            <w:vAlign w:val="center"/>
          </w:tcPr>
          <w:p w14:paraId="5A3DC74A"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F133ECC"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05CD493"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453FBA5"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4585BF5F" w14:textId="77777777" w:rsidTr="00F032BA">
        <w:trPr>
          <w:trHeight w:val="403"/>
        </w:trPr>
        <w:tc>
          <w:tcPr>
            <w:tcW w:w="6629" w:type="dxa"/>
            <w:shd w:val="clear" w:color="auto" w:fill="F2F2F2" w:themeFill="background1" w:themeFillShade="F2"/>
            <w:vAlign w:val="center"/>
          </w:tcPr>
          <w:p w14:paraId="6777BD9A"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7B1A637"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542940C"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6368B2B"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31FC5E18" w14:textId="77777777" w:rsidTr="00F032BA">
        <w:trPr>
          <w:trHeight w:val="439"/>
        </w:trPr>
        <w:tc>
          <w:tcPr>
            <w:tcW w:w="6629" w:type="dxa"/>
            <w:shd w:val="clear" w:color="auto" w:fill="F2F2F2" w:themeFill="background1" w:themeFillShade="F2"/>
            <w:vAlign w:val="center"/>
          </w:tcPr>
          <w:p w14:paraId="370B75AE"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DAE69B4"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71A01E5"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BC7906B"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53539110" w14:textId="77777777" w:rsidTr="00F032BA">
        <w:trPr>
          <w:trHeight w:val="403"/>
        </w:trPr>
        <w:tc>
          <w:tcPr>
            <w:tcW w:w="6629" w:type="dxa"/>
            <w:shd w:val="clear" w:color="auto" w:fill="F2F2F2" w:themeFill="background1" w:themeFillShade="F2"/>
            <w:vAlign w:val="center"/>
          </w:tcPr>
          <w:p w14:paraId="39B2970F"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 xml:space="preserve">Will the research activity </w:t>
            </w:r>
            <w:r w:rsidRPr="00680225">
              <w:rPr>
                <w:rFonts w:ascii="Arial" w:hAnsi="Arial" w:cs="Arial"/>
                <w:noProof/>
                <w:sz w:val="22"/>
                <w:szCs w:val="22"/>
              </w:rPr>
              <w:t>involve</w:t>
            </w:r>
            <w:r w:rsidRPr="004C3A0B">
              <w:rPr>
                <w:rFonts w:ascii="Arial" w:hAnsi="Arial" w:cs="Arial"/>
                <w:sz w:val="22"/>
                <w:szCs w:val="22"/>
              </w:rPr>
              <w:t xml:space="preserve"> deliberately misleading participants in any </w:t>
            </w:r>
            <w:r w:rsidRPr="00680225">
              <w:rPr>
                <w:rFonts w:ascii="Arial" w:hAnsi="Arial" w:cs="Arial"/>
                <w:noProof/>
                <w:sz w:val="22"/>
                <w:szCs w:val="22"/>
              </w:rPr>
              <w:t>way,</w:t>
            </w:r>
            <w:r w:rsidRPr="004C3A0B">
              <w:rPr>
                <w:rFonts w:ascii="Arial" w:hAnsi="Arial" w:cs="Arial"/>
                <w:sz w:val="22"/>
                <w:szCs w:val="22"/>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359FA36"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E0A256"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DC0AA57"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02E41B20" w14:textId="77777777" w:rsidTr="00F032BA">
        <w:trPr>
          <w:trHeight w:val="403"/>
        </w:trPr>
        <w:tc>
          <w:tcPr>
            <w:tcW w:w="9889" w:type="dxa"/>
            <w:gridSpan w:val="4"/>
            <w:shd w:val="clear" w:color="auto" w:fill="F2F2F2" w:themeFill="background1" w:themeFillShade="F2"/>
            <w:vAlign w:val="center"/>
          </w:tcPr>
          <w:p w14:paraId="47F0FB43"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745E6" w:rsidRPr="004C3A0B" w14:paraId="6ADA4DEB" w14:textId="77777777" w:rsidTr="00F032BA">
        <w:trPr>
          <w:trHeight w:val="403"/>
        </w:trPr>
        <w:tc>
          <w:tcPr>
            <w:tcW w:w="9889" w:type="dxa"/>
            <w:gridSpan w:val="4"/>
            <w:vAlign w:val="center"/>
          </w:tcPr>
          <w:p w14:paraId="03F14FAE" w14:textId="77777777" w:rsidR="001745E6" w:rsidRPr="004C3A0B" w:rsidRDefault="001745E6" w:rsidP="00F032BA">
            <w:pPr>
              <w:autoSpaceDE w:val="0"/>
              <w:autoSpaceDN w:val="0"/>
              <w:adjustRightInd w:val="0"/>
              <w:rPr>
                <w:rFonts w:ascii="Arial" w:hAnsi="Arial" w:cs="Arial"/>
                <w:sz w:val="22"/>
                <w:szCs w:val="22"/>
              </w:rPr>
            </w:pPr>
          </w:p>
          <w:p w14:paraId="5B8A6A67" w14:textId="77777777" w:rsidR="001745E6" w:rsidRPr="004C3A0B" w:rsidRDefault="001745E6" w:rsidP="00F032BA">
            <w:pPr>
              <w:autoSpaceDE w:val="0"/>
              <w:autoSpaceDN w:val="0"/>
              <w:adjustRightInd w:val="0"/>
              <w:rPr>
                <w:rFonts w:ascii="Arial" w:hAnsi="Arial" w:cs="Arial"/>
                <w:sz w:val="22"/>
                <w:szCs w:val="22"/>
              </w:rPr>
            </w:pPr>
          </w:p>
          <w:p w14:paraId="6820D7FC" w14:textId="77777777" w:rsidR="001745E6" w:rsidRPr="004C3A0B" w:rsidRDefault="001745E6" w:rsidP="00F032BA">
            <w:pPr>
              <w:autoSpaceDE w:val="0"/>
              <w:autoSpaceDN w:val="0"/>
              <w:adjustRightInd w:val="0"/>
              <w:rPr>
                <w:rFonts w:ascii="Arial" w:hAnsi="Arial" w:cs="Arial"/>
                <w:sz w:val="22"/>
                <w:szCs w:val="22"/>
              </w:rPr>
            </w:pPr>
          </w:p>
          <w:p w14:paraId="4F0AC2A7"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3EC14A0" w14:textId="77777777" w:rsidR="001745E6" w:rsidRPr="004C3A0B" w:rsidRDefault="001745E6" w:rsidP="001745E6">
      <w:pPr>
        <w:rPr>
          <w:rFonts w:ascii="Arial" w:hAnsi="Arial" w:cs="Arial"/>
          <w:sz w:val="22"/>
          <w:szCs w:val="22"/>
        </w:rPr>
      </w:pPr>
    </w:p>
    <w:p w14:paraId="22E01977" w14:textId="77777777" w:rsidR="001745E6" w:rsidRPr="004C3A0B" w:rsidRDefault="001745E6" w:rsidP="001745E6">
      <w:pPr>
        <w:rPr>
          <w:rFonts w:ascii="Arial" w:hAnsi="Arial" w:cs="Arial"/>
          <w:sz w:val="22"/>
          <w:szCs w:val="22"/>
        </w:rPr>
      </w:pPr>
    </w:p>
    <w:p w14:paraId="0A3DADD2" w14:textId="77777777" w:rsidR="001745E6" w:rsidRPr="004C3A0B" w:rsidRDefault="001745E6" w:rsidP="001745E6">
      <w:pPr>
        <w:rPr>
          <w:rFonts w:ascii="Arial" w:hAnsi="Arial" w:cs="Arial"/>
          <w:b/>
          <w:bCs/>
          <w:sz w:val="22"/>
          <w:szCs w:val="22"/>
        </w:rPr>
      </w:pPr>
      <w:r w:rsidRPr="004C3A0B">
        <w:rPr>
          <w:rFonts w:ascii="Arial" w:hAnsi="Arial" w:cs="Arial"/>
          <w:b/>
          <w:bCs/>
          <w:sz w:val="22"/>
          <w:szCs w:val="22"/>
        </w:rPr>
        <w:t>SECTION H: Anticipated Risks</w:t>
      </w:r>
    </w:p>
    <w:p w14:paraId="7B41FE9E" w14:textId="77777777" w:rsidR="001745E6" w:rsidRPr="004C3A0B" w:rsidRDefault="001745E6" w:rsidP="001745E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745E6" w:rsidRPr="004C3A0B" w14:paraId="0C201276" w14:textId="77777777" w:rsidTr="00F032BA">
        <w:tc>
          <w:tcPr>
            <w:tcW w:w="9923" w:type="dxa"/>
            <w:tcBorders>
              <w:bottom w:val="single" w:sz="4" w:space="0" w:color="auto"/>
            </w:tcBorders>
            <w:shd w:val="clear" w:color="auto" w:fill="F2F2F2" w:themeFill="background1" w:themeFillShade="F2"/>
          </w:tcPr>
          <w:p w14:paraId="2DD1EF7B" w14:textId="77777777" w:rsidR="001745E6" w:rsidRDefault="001745E6" w:rsidP="00F032BA">
            <w:pPr>
              <w:pStyle w:val="Heading1"/>
              <w:jc w:val="left"/>
              <w:rPr>
                <w:rFonts w:ascii="Arial" w:hAnsi="Arial" w:cs="Arial"/>
              </w:rPr>
            </w:pPr>
            <w:r w:rsidRPr="004C3A0B">
              <w:rPr>
                <w:rFonts w:ascii="Arial" w:hAnsi="Arial" w:cs="Arial"/>
              </w:rPr>
              <w:lastRenderedPageBreak/>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w:t>
            </w:r>
            <w:r w:rsidRPr="00397BEF">
              <w:rPr>
                <w:rFonts w:ascii="Arial" w:hAnsi="Arial" w:cs="Arial"/>
                <w:noProof/>
              </w:rPr>
              <w:t>and/or</w:t>
            </w:r>
            <w:r w:rsidRPr="004C3A0B">
              <w:rPr>
                <w:rFonts w:ascii="Arial" w:hAnsi="Arial" w:cs="Arial"/>
              </w:rPr>
              <w:t xml:space="preserve"> the University, and the steps that will be taken to address them. </w:t>
            </w:r>
          </w:p>
          <w:p w14:paraId="69DD13BA" w14:textId="77777777" w:rsidR="001745E6" w:rsidRDefault="001745E6" w:rsidP="00F032BA"/>
          <w:p w14:paraId="614AC2CD" w14:textId="77777777" w:rsidR="001745E6" w:rsidRPr="00204E14" w:rsidRDefault="001745E6" w:rsidP="00F032BA">
            <w:pPr>
              <w:rPr>
                <w:rFonts w:ascii="Arial" w:hAnsi="Arial" w:cs="Arial"/>
              </w:rPr>
            </w:pPr>
            <w:r w:rsidRPr="00204E14">
              <w:rPr>
                <w:rFonts w:ascii="Arial" w:hAnsi="Arial" w:cs="Arial"/>
                <w:sz w:val="22"/>
              </w:rPr>
              <w:t xml:space="preserve">If you have completed a full risk assessment (for example as required by a laboratory, or external research </w:t>
            </w:r>
            <w:r w:rsidRPr="00397BEF">
              <w:rPr>
                <w:rFonts w:ascii="Arial" w:hAnsi="Arial" w:cs="Arial"/>
                <w:noProof/>
                <w:sz w:val="22"/>
              </w:rPr>
              <w:t>collaborator)</w:t>
            </w:r>
            <w:r w:rsidRPr="00204E14">
              <w:rPr>
                <w:rFonts w:ascii="Arial" w:hAnsi="Arial" w:cs="Arial"/>
                <w:sz w:val="22"/>
              </w:rPr>
              <w:t xml:space="preserve"> you may append that to this form.</w:t>
            </w:r>
            <w:r w:rsidRPr="00204E14">
              <w:rPr>
                <w:rFonts w:ascii="Arial" w:hAnsi="Arial" w:cs="Arial"/>
              </w:rPr>
              <w:t xml:space="preserve">  </w:t>
            </w:r>
          </w:p>
        </w:tc>
      </w:tr>
      <w:tr w:rsidR="001745E6" w:rsidRPr="004C3A0B" w14:paraId="772AC8B8" w14:textId="77777777" w:rsidTr="00F032BA">
        <w:tc>
          <w:tcPr>
            <w:tcW w:w="9923" w:type="dxa"/>
            <w:tcBorders>
              <w:bottom w:val="single" w:sz="4" w:space="0" w:color="auto"/>
            </w:tcBorders>
          </w:tcPr>
          <w:p w14:paraId="4570E021" w14:textId="77777777" w:rsidR="001745E6" w:rsidRPr="00204E14" w:rsidRDefault="001745E6" w:rsidP="00F032BA">
            <w:pPr>
              <w:pStyle w:val="Heading1"/>
              <w:jc w:val="left"/>
              <w:rPr>
                <w:rFonts w:ascii="Arial" w:hAnsi="Arial" w:cs="Arial"/>
                <w:sz w:val="20"/>
                <w:szCs w:val="16"/>
              </w:rPr>
            </w:pPr>
            <w:r w:rsidRPr="00397BEF">
              <w:rPr>
                <w:rFonts w:ascii="Arial" w:hAnsi="Arial" w:cs="Arial"/>
                <w:noProof/>
                <w:sz w:val="20"/>
                <w:szCs w:val="16"/>
              </w:rPr>
              <w:t>Full</w:t>
            </w:r>
            <w:r w:rsidRPr="00204E14">
              <w:rPr>
                <w:rFonts w:ascii="Arial" w:hAnsi="Arial" w:cs="Arial"/>
                <w:sz w:val="20"/>
                <w:szCs w:val="16"/>
              </w:rPr>
              <w:t xml:space="preserve"> risk assessment completed and appended? </w:t>
            </w:r>
          </w:p>
          <w:p w14:paraId="165332B9" w14:textId="77777777" w:rsidR="001745E6" w:rsidRPr="00204E14" w:rsidRDefault="001745E6" w:rsidP="00F032BA"/>
          <w:p w14:paraId="10CDA9CB" w14:textId="77777777" w:rsidR="001745E6" w:rsidRPr="00204E14" w:rsidRDefault="001745E6" w:rsidP="00F032BA">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Cs w:val="22"/>
                </w:rPr>
                <w:id w:val="1288466717"/>
                <w14:checkbox>
                  <w14:checked w14:val="0"/>
                  <w14:checkedState w14:val="2612" w14:font="MS Gothic"/>
                  <w14:uncheckedState w14:val="2610" w14:font="MS Gothic"/>
                </w14:checkbox>
              </w:sdtPr>
              <w:sdtContent>
                <w:r>
                  <w:rPr>
                    <w:rFonts w:ascii="MS Gothic" w:eastAsia="MS Gothic" w:hAnsi="MS Gothic" w:cs="Arial" w:hint="eastAsia"/>
                    <w:b/>
                    <w:bCs/>
                    <w:szCs w:val="22"/>
                  </w:rPr>
                  <w:t>☐</w:t>
                </w:r>
              </w:sdtContent>
            </w:sdt>
          </w:p>
          <w:p w14:paraId="3CF78845" w14:textId="77777777" w:rsidR="001745E6" w:rsidRDefault="001745E6" w:rsidP="00F032BA">
            <w:pPr>
              <w:autoSpaceDE w:val="0"/>
              <w:autoSpaceDN w:val="0"/>
              <w:adjustRightInd w:val="0"/>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p w14:paraId="7F338964" w14:textId="77777777" w:rsidR="001745E6" w:rsidRPr="00204E14" w:rsidRDefault="001745E6" w:rsidP="00F032BA"/>
        </w:tc>
      </w:tr>
      <w:tr w:rsidR="001745E6" w:rsidRPr="004C3A0B" w14:paraId="1F34A07C" w14:textId="77777777" w:rsidTr="00F032BA">
        <w:tc>
          <w:tcPr>
            <w:tcW w:w="9923" w:type="dxa"/>
            <w:tcBorders>
              <w:bottom w:val="single" w:sz="4" w:space="0" w:color="auto"/>
            </w:tcBorders>
            <w:shd w:val="clear" w:color="auto" w:fill="F2F2F2" w:themeFill="background1" w:themeFillShade="F2"/>
          </w:tcPr>
          <w:p w14:paraId="3F6343BD" w14:textId="77777777" w:rsidR="001745E6" w:rsidRPr="004C3A0B" w:rsidRDefault="001745E6" w:rsidP="00F032BA">
            <w:pPr>
              <w:rPr>
                <w:rFonts w:ascii="Arial" w:hAnsi="Arial" w:cs="Arial"/>
                <w:sz w:val="22"/>
                <w:szCs w:val="22"/>
              </w:rPr>
            </w:pPr>
            <w:r w:rsidRPr="004C3A0B">
              <w:rPr>
                <w:rFonts w:ascii="Arial" w:hAnsi="Arial" w:cs="Arial"/>
                <w:b/>
                <w:sz w:val="22"/>
                <w:szCs w:val="22"/>
              </w:rPr>
              <w:t>Risks to participants</w:t>
            </w:r>
          </w:p>
          <w:p w14:paraId="5E2A7E1A" w14:textId="77777777" w:rsidR="001745E6" w:rsidRPr="004C3A0B" w:rsidRDefault="001745E6" w:rsidP="00F032BA">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1745E6" w:rsidRPr="004C3A0B" w14:paraId="4786E13E" w14:textId="77777777" w:rsidTr="00F032BA">
        <w:tc>
          <w:tcPr>
            <w:tcW w:w="9923" w:type="dxa"/>
            <w:tcBorders>
              <w:top w:val="single" w:sz="4" w:space="0" w:color="auto"/>
              <w:bottom w:val="single" w:sz="4" w:space="0" w:color="auto"/>
            </w:tcBorders>
          </w:tcPr>
          <w:p w14:paraId="40FD843F" w14:textId="77777777" w:rsidR="001745E6" w:rsidRPr="004C3A0B" w:rsidRDefault="001745E6" w:rsidP="00F032BA">
            <w:pPr>
              <w:autoSpaceDE w:val="0"/>
              <w:autoSpaceDN w:val="0"/>
              <w:adjustRightInd w:val="0"/>
              <w:rPr>
                <w:rFonts w:ascii="Arial" w:hAnsi="Arial" w:cs="Arial"/>
                <w:sz w:val="22"/>
                <w:szCs w:val="22"/>
              </w:rPr>
            </w:pPr>
            <w:r>
              <w:rPr>
                <w:rFonts w:ascii="Arial" w:hAnsi="Arial" w:cs="Arial"/>
                <w:sz w:val="22"/>
                <w:szCs w:val="22"/>
              </w:rPr>
              <w:t xml:space="preserve">Emotional distress. Students may be upset if their times are slow. In the debriefing I will reiterate what the task entails, and reassure them that this is no way linked to academic prowess or intelligence. </w:t>
            </w:r>
          </w:p>
          <w:p w14:paraId="58C73E80" w14:textId="77777777" w:rsidR="001745E6" w:rsidRPr="004C3A0B" w:rsidRDefault="001745E6" w:rsidP="00F032BA">
            <w:pPr>
              <w:autoSpaceDE w:val="0"/>
              <w:autoSpaceDN w:val="0"/>
              <w:adjustRightInd w:val="0"/>
              <w:rPr>
                <w:rFonts w:ascii="Arial" w:hAnsi="Arial" w:cs="Arial"/>
                <w:sz w:val="22"/>
                <w:szCs w:val="22"/>
              </w:rPr>
            </w:pPr>
          </w:p>
          <w:p w14:paraId="6EB597A1"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r w:rsidR="001745E6" w:rsidRPr="004C3A0B" w14:paraId="559E942F" w14:textId="77777777" w:rsidTr="00F032BA">
        <w:tc>
          <w:tcPr>
            <w:tcW w:w="9923" w:type="dxa"/>
            <w:tcBorders>
              <w:bottom w:val="single" w:sz="4" w:space="0" w:color="auto"/>
            </w:tcBorders>
          </w:tcPr>
          <w:p w14:paraId="1C7BD4C7" w14:textId="77777777" w:rsidR="001745E6" w:rsidRPr="004C3A0B" w:rsidRDefault="001745E6" w:rsidP="00F032BA">
            <w:pPr>
              <w:pStyle w:val="Heading1"/>
              <w:jc w:val="left"/>
              <w:rPr>
                <w:rFonts w:ascii="Arial" w:hAnsi="Arial" w:cs="Arial"/>
                <w:sz w:val="16"/>
                <w:szCs w:val="16"/>
              </w:rPr>
            </w:pPr>
          </w:p>
        </w:tc>
      </w:tr>
      <w:tr w:rsidR="001745E6" w:rsidRPr="004C3A0B" w14:paraId="1E3BA85B" w14:textId="77777777" w:rsidTr="00F032BA">
        <w:tc>
          <w:tcPr>
            <w:tcW w:w="9923" w:type="dxa"/>
            <w:tcBorders>
              <w:bottom w:val="single" w:sz="4" w:space="0" w:color="auto"/>
            </w:tcBorders>
            <w:shd w:val="clear" w:color="auto" w:fill="F2F2F2" w:themeFill="background1" w:themeFillShade="F2"/>
          </w:tcPr>
          <w:p w14:paraId="3FA7AA43" w14:textId="77777777" w:rsidR="001745E6" w:rsidRPr="004C3A0B" w:rsidRDefault="001745E6" w:rsidP="00F032B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r w:rsidRPr="00397BEF">
              <w:rPr>
                <w:rFonts w:ascii="Arial" w:hAnsi="Arial" w:cs="Arial"/>
                <w:noProof/>
                <w:color w:val="161616"/>
                <w:sz w:val="22"/>
                <w:szCs w:val="22"/>
                <w:lang w:val="en-US" w:eastAsia="en-GB"/>
              </w:rPr>
              <w:t>actually</w:t>
            </w:r>
            <w:r w:rsidRPr="004C3A0B">
              <w:rPr>
                <w:rFonts w:ascii="Arial" w:hAnsi="Arial" w:cs="Arial"/>
                <w:color w:val="161616"/>
                <w:sz w:val="22"/>
                <w:szCs w:val="22"/>
                <w:lang w:val="en-US" w:eastAsia="en-GB"/>
              </w:rPr>
              <w:t xml:space="preserve"> illegal </w:t>
            </w:r>
            <w:r w:rsidRPr="00397BEF">
              <w:rPr>
                <w:rFonts w:ascii="Arial" w:hAnsi="Arial" w:cs="Arial"/>
                <w:noProof/>
                <w:color w:val="161616"/>
                <w:sz w:val="22"/>
                <w:szCs w:val="22"/>
                <w:lang w:val="en-US" w:eastAsia="en-GB"/>
              </w:rPr>
              <w:t>is discovered</w:t>
            </w:r>
            <w:r w:rsidRPr="004C3A0B">
              <w:rPr>
                <w:rFonts w:ascii="Arial" w:hAnsi="Arial" w:cs="Arial"/>
                <w:color w:val="161616"/>
                <w:sz w:val="22"/>
                <w:szCs w:val="22"/>
                <w:lang w:val="en-US" w:eastAsia="en-GB"/>
              </w:rPr>
              <w:t xml:space="preserve"> in the course of a project, it may need to </w:t>
            </w:r>
            <w:r w:rsidRPr="00397BEF">
              <w:rPr>
                <w:rFonts w:ascii="Arial" w:hAnsi="Arial" w:cs="Arial"/>
                <w:noProof/>
                <w:color w:val="161616"/>
                <w:sz w:val="22"/>
                <w:szCs w:val="22"/>
                <w:lang w:val="en-US" w:eastAsia="en-GB"/>
              </w:rPr>
              <w:t>be disclosed</w:t>
            </w:r>
            <w:r w:rsidRPr="004C3A0B">
              <w:rPr>
                <w:rFonts w:ascii="Arial" w:hAnsi="Arial" w:cs="Arial"/>
                <w:color w:val="161616"/>
                <w:sz w:val="22"/>
                <w:szCs w:val="22"/>
                <w:lang w:val="en-US" w:eastAsia="en-GB"/>
              </w:rPr>
              <w:t xml:space="preserve"> to the proper authorities</w:t>
            </w:r>
          </w:p>
        </w:tc>
      </w:tr>
      <w:tr w:rsidR="001745E6" w:rsidRPr="004C3A0B" w14:paraId="06BA8088" w14:textId="77777777" w:rsidTr="00F032BA">
        <w:tc>
          <w:tcPr>
            <w:tcW w:w="9923" w:type="dxa"/>
            <w:tcBorders>
              <w:top w:val="single" w:sz="4" w:space="0" w:color="auto"/>
              <w:bottom w:val="single" w:sz="4" w:space="0" w:color="auto"/>
            </w:tcBorders>
          </w:tcPr>
          <w:p w14:paraId="71B660A1" w14:textId="77777777" w:rsidR="001745E6" w:rsidRPr="004C3A0B" w:rsidRDefault="001745E6" w:rsidP="00F032BA">
            <w:pPr>
              <w:autoSpaceDE w:val="0"/>
              <w:autoSpaceDN w:val="0"/>
              <w:adjustRightInd w:val="0"/>
              <w:rPr>
                <w:rFonts w:ascii="Arial" w:hAnsi="Arial" w:cs="Arial"/>
                <w:sz w:val="22"/>
                <w:szCs w:val="22"/>
              </w:rPr>
            </w:pPr>
            <w:r>
              <w:rPr>
                <w:rFonts w:ascii="Arial" w:hAnsi="Arial" w:cs="Arial"/>
                <w:sz w:val="22"/>
                <w:szCs w:val="22"/>
              </w:rPr>
              <w:t>N/A</w:t>
            </w:r>
          </w:p>
          <w:p w14:paraId="7CA5FBD1"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r w:rsidR="001745E6" w:rsidRPr="004C3A0B" w14:paraId="5A07DD87" w14:textId="77777777" w:rsidTr="00F032BA">
        <w:tc>
          <w:tcPr>
            <w:tcW w:w="9923" w:type="dxa"/>
            <w:tcBorders>
              <w:top w:val="single" w:sz="4" w:space="0" w:color="auto"/>
              <w:bottom w:val="single" w:sz="4" w:space="0" w:color="auto"/>
            </w:tcBorders>
          </w:tcPr>
          <w:p w14:paraId="3BE1A1C5" w14:textId="77777777" w:rsidR="001745E6" w:rsidRPr="004C3A0B" w:rsidRDefault="001745E6" w:rsidP="00F032BA">
            <w:pPr>
              <w:autoSpaceDE w:val="0"/>
              <w:autoSpaceDN w:val="0"/>
              <w:adjustRightInd w:val="0"/>
              <w:rPr>
                <w:rFonts w:ascii="Arial" w:hAnsi="Arial" w:cs="Arial"/>
                <w:sz w:val="16"/>
                <w:szCs w:val="16"/>
              </w:rPr>
            </w:pPr>
          </w:p>
        </w:tc>
      </w:tr>
      <w:tr w:rsidR="001745E6" w:rsidRPr="004C3A0B" w14:paraId="77B67CAB" w14:textId="77777777" w:rsidTr="00F032BA">
        <w:tc>
          <w:tcPr>
            <w:tcW w:w="9923" w:type="dxa"/>
            <w:tcBorders>
              <w:top w:val="single" w:sz="4" w:space="0" w:color="auto"/>
              <w:bottom w:val="single" w:sz="4" w:space="0" w:color="auto"/>
            </w:tcBorders>
            <w:shd w:val="clear" w:color="auto" w:fill="F2F2F2" w:themeFill="background1" w:themeFillShade="F2"/>
          </w:tcPr>
          <w:p w14:paraId="7ACA7183" w14:textId="77777777" w:rsidR="001745E6" w:rsidRPr="004C3A0B" w:rsidRDefault="001745E6" w:rsidP="00F032BA">
            <w:pPr>
              <w:rPr>
                <w:rFonts w:ascii="Arial" w:hAnsi="Arial" w:cs="Arial"/>
                <w:sz w:val="22"/>
                <w:szCs w:val="22"/>
              </w:rPr>
            </w:pPr>
            <w:r w:rsidRPr="004C3A0B">
              <w:rPr>
                <w:rFonts w:ascii="Arial" w:hAnsi="Arial" w:cs="Arial"/>
                <w:b/>
                <w:sz w:val="22"/>
                <w:szCs w:val="22"/>
              </w:rPr>
              <w:t>Risks to investigator</w:t>
            </w:r>
          </w:p>
          <w:p w14:paraId="437196E4" w14:textId="77777777" w:rsidR="001745E6" w:rsidRPr="004C3A0B" w:rsidRDefault="001745E6" w:rsidP="00F032BA">
            <w:pPr>
              <w:rPr>
                <w:rFonts w:ascii="Arial" w:hAnsi="Arial" w:cs="Arial"/>
                <w:sz w:val="22"/>
                <w:szCs w:val="22"/>
              </w:rPr>
            </w:pPr>
            <w:r w:rsidRPr="004C3A0B">
              <w:rPr>
                <w:rFonts w:ascii="Arial" w:hAnsi="Arial" w:cs="Arial"/>
                <w:sz w:val="22"/>
                <w:szCs w:val="22"/>
              </w:rPr>
              <w:t xml:space="preserve">For </w:t>
            </w:r>
            <w:r w:rsidRPr="00397BEF">
              <w:rPr>
                <w:rFonts w:ascii="Arial" w:hAnsi="Arial" w:cs="Arial"/>
                <w:noProof/>
                <w:sz w:val="22"/>
                <w:szCs w:val="22"/>
              </w:rPr>
              <w:t>example:</w:t>
            </w:r>
            <w:r w:rsidRPr="004C3A0B">
              <w:rPr>
                <w:rFonts w:ascii="Arial" w:hAnsi="Arial" w:cs="Arial"/>
                <w:sz w:val="22"/>
                <w:szCs w:val="22"/>
              </w:rPr>
              <w:t xml:space="preserve"> personal safety, physical harm, emotional distress, </w:t>
            </w:r>
            <w:r w:rsidRPr="00397BEF">
              <w:rPr>
                <w:rFonts w:ascii="Arial" w:hAnsi="Arial" w:cs="Arial"/>
                <w:noProof/>
                <w:sz w:val="22"/>
                <w:szCs w:val="22"/>
              </w:rPr>
              <w:t>risk</w:t>
            </w:r>
            <w:r w:rsidRPr="004C3A0B">
              <w:rPr>
                <w:rFonts w:ascii="Arial" w:hAnsi="Arial" w:cs="Arial"/>
                <w:sz w:val="22"/>
                <w:szCs w:val="22"/>
              </w:rPr>
              <w:t xml:space="preserve"> of accusation of harm/impropriety, conflict of interest</w:t>
            </w:r>
          </w:p>
        </w:tc>
      </w:tr>
      <w:tr w:rsidR="001745E6" w:rsidRPr="004C3A0B" w14:paraId="5B2BF905" w14:textId="77777777" w:rsidTr="00F032BA">
        <w:tc>
          <w:tcPr>
            <w:tcW w:w="9923" w:type="dxa"/>
            <w:tcBorders>
              <w:top w:val="single" w:sz="4" w:space="0" w:color="auto"/>
              <w:bottom w:val="single" w:sz="4" w:space="0" w:color="auto"/>
            </w:tcBorders>
          </w:tcPr>
          <w:p w14:paraId="2ED9B624" w14:textId="77777777" w:rsidR="001745E6" w:rsidRPr="004C3A0B" w:rsidRDefault="001745E6" w:rsidP="00F032BA">
            <w:pPr>
              <w:autoSpaceDE w:val="0"/>
              <w:autoSpaceDN w:val="0"/>
              <w:adjustRightInd w:val="0"/>
              <w:rPr>
                <w:rFonts w:ascii="Arial" w:hAnsi="Arial" w:cs="Arial"/>
                <w:sz w:val="22"/>
                <w:szCs w:val="22"/>
              </w:rPr>
            </w:pPr>
            <w:r>
              <w:rPr>
                <w:rFonts w:ascii="Arial" w:hAnsi="Arial" w:cs="Arial"/>
                <w:sz w:val="22"/>
                <w:szCs w:val="22"/>
              </w:rPr>
              <w:t xml:space="preserve">The risks to the investigator are minimal as this is an in-class experiment with students that the researcher already knows. The only risk may be researcher bias, but as the students will be writing up their own lab reports, this should not be an issue in the interpretation of results. </w:t>
            </w:r>
          </w:p>
          <w:p w14:paraId="712D4D08" w14:textId="77777777" w:rsidR="001745E6" w:rsidRDefault="001745E6" w:rsidP="00F032BA">
            <w:pPr>
              <w:autoSpaceDE w:val="0"/>
              <w:autoSpaceDN w:val="0"/>
              <w:adjustRightInd w:val="0"/>
              <w:rPr>
                <w:rFonts w:ascii="Arial" w:hAnsi="Arial" w:cs="Arial"/>
                <w:sz w:val="22"/>
                <w:szCs w:val="22"/>
              </w:rPr>
            </w:pPr>
          </w:p>
          <w:p w14:paraId="71F11075" w14:textId="77777777" w:rsidR="001745E6" w:rsidRPr="004C3A0B" w:rsidRDefault="001745E6" w:rsidP="00F032BA">
            <w:pPr>
              <w:autoSpaceDE w:val="0"/>
              <w:autoSpaceDN w:val="0"/>
              <w:adjustRightInd w:val="0"/>
              <w:rPr>
                <w:rFonts w:ascii="Arial" w:hAnsi="Arial" w:cs="Arial"/>
                <w:sz w:val="22"/>
                <w:szCs w:val="22"/>
              </w:rPr>
            </w:pPr>
          </w:p>
          <w:p w14:paraId="48114FB7"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r w:rsidR="001745E6" w:rsidRPr="004C3A0B" w14:paraId="478130B2" w14:textId="77777777" w:rsidTr="00F032BA">
        <w:tc>
          <w:tcPr>
            <w:tcW w:w="9923" w:type="dxa"/>
            <w:tcBorders>
              <w:top w:val="single" w:sz="4" w:space="0" w:color="auto"/>
              <w:bottom w:val="single" w:sz="4" w:space="0" w:color="auto"/>
            </w:tcBorders>
          </w:tcPr>
          <w:p w14:paraId="40FD10FA" w14:textId="77777777" w:rsidR="001745E6" w:rsidRPr="004C3A0B" w:rsidRDefault="001745E6" w:rsidP="00F032BA">
            <w:pPr>
              <w:autoSpaceDE w:val="0"/>
              <w:autoSpaceDN w:val="0"/>
              <w:adjustRightInd w:val="0"/>
              <w:rPr>
                <w:rFonts w:ascii="Arial" w:hAnsi="Arial" w:cs="Arial"/>
                <w:sz w:val="16"/>
                <w:szCs w:val="16"/>
              </w:rPr>
            </w:pPr>
          </w:p>
        </w:tc>
      </w:tr>
      <w:tr w:rsidR="001745E6" w:rsidRPr="004C3A0B" w14:paraId="364CF24B" w14:textId="77777777" w:rsidTr="00F032BA">
        <w:tc>
          <w:tcPr>
            <w:tcW w:w="9923" w:type="dxa"/>
            <w:tcBorders>
              <w:top w:val="single" w:sz="4" w:space="0" w:color="auto"/>
              <w:bottom w:val="single" w:sz="4" w:space="0" w:color="auto"/>
            </w:tcBorders>
            <w:shd w:val="clear" w:color="auto" w:fill="F2F2F2" w:themeFill="background1" w:themeFillShade="F2"/>
          </w:tcPr>
          <w:p w14:paraId="4235E964" w14:textId="77777777" w:rsidR="001745E6" w:rsidRPr="004C3A0B" w:rsidRDefault="001745E6" w:rsidP="00F032BA">
            <w:pPr>
              <w:rPr>
                <w:rFonts w:ascii="Arial" w:hAnsi="Arial" w:cs="Arial"/>
                <w:sz w:val="22"/>
                <w:szCs w:val="22"/>
              </w:rPr>
            </w:pPr>
            <w:r w:rsidRPr="004C3A0B">
              <w:rPr>
                <w:rFonts w:ascii="Arial" w:hAnsi="Arial" w:cs="Arial"/>
                <w:b/>
                <w:sz w:val="22"/>
                <w:szCs w:val="22"/>
              </w:rPr>
              <w:t>University/institutional risks</w:t>
            </w:r>
          </w:p>
          <w:p w14:paraId="29477B2B" w14:textId="77777777" w:rsidR="001745E6" w:rsidRPr="004C3A0B" w:rsidRDefault="001745E6" w:rsidP="00F032BA">
            <w:pPr>
              <w:rPr>
                <w:rFonts w:ascii="Arial" w:hAnsi="Arial" w:cs="Arial"/>
                <w:sz w:val="22"/>
                <w:szCs w:val="22"/>
              </w:rPr>
            </w:pPr>
            <w:r w:rsidRPr="004C3A0B">
              <w:rPr>
                <w:rFonts w:ascii="Arial" w:hAnsi="Arial" w:cs="Arial"/>
                <w:sz w:val="22"/>
                <w:szCs w:val="22"/>
              </w:rPr>
              <w:t xml:space="preserve">For </w:t>
            </w:r>
            <w:r w:rsidRPr="00397BEF">
              <w:rPr>
                <w:rFonts w:ascii="Arial" w:hAnsi="Arial" w:cs="Arial"/>
                <w:noProof/>
                <w:sz w:val="22"/>
                <w:szCs w:val="22"/>
              </w:rPr>
              <w:t>example:</w:t>
            </w:r>
            <w:r w:rsidRPr="004C3A0B">
              <w:rPr>
                <w:rFonts w:ascii="Arial" w:hAnsi="Arial" w:cs="Arial"/>
                <w:sz w:val="22"/>
                <w:szCs w:val="22"/>
              </w:rPr>
              <w:t xml:space="preserve"> adverse publicity, financial loss, data protection</w:t>
            </w:r>
          </w:p>
        </w:tc>
      </w:tr>
      <w:tr w:rsidR="001745E6" w:rsidRPr="004C3A0B" w14:paraId="444F8CEF" w14:textId="77777777" w:rsidTr="00F032BA">
        <w:tc>
          <w:tcPr>
            <w:tcW w:w="9923" w:type="dxa"/>
            <w:tcBorders>
              <w:top w:val="single" w:sz="4" w:space="0" w:color="auto"/>
              <w:bottom w:val="single" w:sz="4" w:space="0" w:color="auto"/>
            </w:tcBorders>
          </w:tcPr>
          <w:p w14:paraId="40F800A3" w14:textId="77777777" w:rsidR="001745E6" w:rsidRDefault="001745E6" w:rsidP="00F032BA">
            <w:pPr>
              <w:autoSpaceDE w:val="0"/>
              <w:autoSpaceDN w:val="0"/>
              <w:adjustRightInd w:val="0"/>
              <w:rPr>
                <w:rFonts w:ascii="Arial" w:hAnsi="Arial" w:cs="Arial"/>
                <w:sz w:val="22"/>
                <w:szCs w:val="22"/>
              </w:rPr>
            </w:pPr>
            <w:r>
              <w:rPr>
                <w:rFonts w:ascii="Arial" w:hAnsi="Arial" w:cs="Arial"/>
                <w:sz w:val="22"/>
                <w:szCs w:val="22"/>
              </w:rPr>
              <w:t>Minimal as I will follow BPS and University guidelines.</w:t>
            </w:r>
            <w:r w:rsidRPr="001F0E38">
              <w:rPr>
                <w:rFonts w:ascii="Arial" w:hAnsi="Arial" w:cs="Arial"/>
                <w:sz w:val="22"/>
                <w:szCs w:val="22"/>
              </w:rPr>
              <w:t xml:space="preserve"> </w:t>
            </w:r>
          </w:p>
          <w:p w14:paraId="053D3B72" w14:textId="77777777" w:rsidR="001745E6" w:rsidRDefault="001745E6" w:rsidP="00F032BA">
            <w:pPr>
              <w:autoSpaceDE w:val="0"/>
              <w:autoSpaceDN w:val="0"/>
              <w:adjustRightInd w:val="0"/>
              <w:rPr>
                <w:rFonts w:ascii="Arial" w:hAnsi="Arial" w:cs="Arial"/>
                <w:sz w:val="22"/>
                <w:szCs w:val="22"/>
              </w:rPr>
            </w:pPr>
          </w:p>
          <w:p w14:paraId="191E29CE" w14:textId="77777777" w:rsidR="001745E6" w:rsidRDefault="001745E6" w:rsidP="00F032BA">
            <w:pPr>
              <w:autoSpaceDE w:val="0"/>
              <w:autoSpaceDN w:val="0"/>
              <w:adjustRightInd w:val="0"/>
              <w:rPr>
                <w:rFonts w:ascii="Arial" w:hAnsi="Arial" w:cs="Arial"/>
                <w:sz w:val="22"/>
                <w:szCs w:val="22"/>
              </w:rPr>
            </w:pPr>
            <w:r w:rsidRPr="001F0E38">
              <w:rPr>
                <w:rFonts w:ascii="Arial" w:hAnsi="Arial" w:cs="Arial"/>
                <w:sz w:val="22"/>
                <w:szCs w:val="22"/>
              </w:rPr>
              <w:t>Whilst this is an undergraduate module research project and so contains no plans for wider dissemination beyond the university, should this be considered it will be through the supervisor (module lead) who is conversant in university regulations regarding dissemination and media engagement. However, there is the potential for researcher or participant conduct, should it be of a nature unbecoming of the UWTSD Student Code of Conduct, to behave in a way that may be a risk to the university please see point 5 in the ‘Adverse outcomes’ box below).</w:t>
            </w:r>
          </w:p>
          <w:p w14:paraId="35368FD0" w14:textId="77777777" w:rsidR="001745E6" w:rsidRPr="004C3A0B" w:rsidRDefault="001745E6" w:rsidP="00F032BA">
            <w:pPr>
              <w:autoSpaceDE w:val="0"/>
              <w:autoSpaceDN w:val="0"/>
              <w:adjustRightInd w:val="0"/>
              <w:rPr>
                <w:rFonts w:ascii="Arial" w:hAnsi="Arial" w:cs="Arial"/>
                <w:sz w:val="22"/>
                <w:szCs w:val="22"/>
              </w:rPr>
            </w:pPr>
          </w:p>
          <w:p w14:paraId="0937FF73"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r w:rsidR="001745E6" w:rsidRPr="004C3A0B" w14:paraId="054000AD" w14:textId="77777777" w:rsidTr="00F032BA">
        <w:tc>
          <w:tcPr>
            <w:tcW w:w="9923" w:type="dxa"/>
            <w:tcBorders>
              <w:top w:val="single" w:sz="4" w:space="0" w:color="auto"/>
              <w:bottom w:val="single" w:sz="4" w:space="0" w:color="auto"/>
            </w:tcBorders>
          </w:tcPr>
          <w:p w14:paraId="3ADE8278" w14:textId="77777777" w:rsidR="001745E6" w:rsidRPr="004C3A0B" w:rsidRDefault="001745E6" w:rsidP="00F032BA">
            <w:pPr>
              <w:autoSpaceDE w:val="0"/>
              <w:autoSpaceDN w:val="0"/>
              <w:adjustRightInd w:val="0"/>
              <w:rPr>
                <w:rFonts w:ascii="Arial" w:hAnsi="Arial" w:cs="Arial"/>
                <w:sz w:val="16"/>
                <w:szCs w:val="16"/>
              </w:rPr>
            </w:pPr>
          </w:p>
        </w:tc>
      </w:tr>
      <w:tr w:rsidR="001745E6" w:rsidRPr="004C3A0B" w14:paraId="5F3F88D2" w14:textId="77777777" w:rsidTr="00F032BA">
        <w:tc>
          <w:tcPr>
            <w:tcW w:w="9923" w:type="dxa"/>
            <w:tcBorders>
              <w:top w:val="single" w:sz="4" w:space="0" w:color="auto"/>
              <w:bottom w:val="single" w:sz="4" w:space="0" w:color="auto"/>
            </w:tcBorders>
            <w:shd w:val="clear" w:color="auto" w:fill="F2F2F2" w:themeFill="background1" w:themeFillShade="F2"/>
          </w:tcPr>
          <w:p w14:paraId="0366A07A" w14:textId="77777777" w:rsidR="001745E6" w:rsidRPr="004C3A0B" w:rsidRDefault="001745E6" w:rsidP="00F032BA">
            <w:pPr>
              <w:rPr>
                <w:rFonts w:ascii="Arial" w:hAnsi="Arial" w:cs="Arial"/>
                <w:b/>
                <w:sz w:val="22"/>
                <w:szCs w:val="22"/>
              </w:rPr>
            </w:pPr>
            <w:r w:rsidRPr="004C3A0B">
              <w:rPr>
                <w:rFonts w:ascii="Arial" w:hAnsi="Arial" w:cs="Arial"/>
                <w:b/>
                <w:sz w:val="22"/>
                <w:szCs w:val="22"/>
              </w:rPr>
              <w:t>Adverse outcomes</w:t>
            </w:r>
          </w:p>
          <w:p w14:paraId="13272192" w14:textId="77777777" w:rsidR="001745E6" w:rsidRPr="004C3A0B" w:rsidRDefault="001745E6" w:rsidP="00F032BA">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1745E6" w:rsidRPr="004C3A0B" w14:paraId="03E4D819" w14:textId="77777777" w:rsidTr="00F032BA">
        <w:tc>
          <w:tcPr>
            <w:tcW w:w="9923" w:type="dxa"/>
            <w:tcBorders>
              <w:top w:val="single" w:sz="4" w:space="0" w:color="auto"/>
              <w:bottom w:val="single" w:sz="4" w:space="0" w:color="auto"/>
            </w:tcBorders>
          </w:tcPr>
          <w:p w14:paraId="2370D5A1" w14:textId="77777777" w:rsidR="001745E6" w:rsidRPr="004C3A0B" w:rsidRDefault="001745E6" w:rsidP="00F032BA">
            <w:pPr>
              <w:autoSpaceDE w:val="0"/>
              <w:autoSpaceDN w:val="0"/>
              <w:adjustRightInd w:val="0"/>
              <w:rPr>
                <w:rFonts w:ascii="Arial" w:hAnsi="Arial" w:cs="Arial"/>
                <w:sz w:val="22"/>
                <w:szCs w:val="22"/>
              </w:rPr>
            </w:pPr>
            <w:r>
              <w:rPr>
                <w:rFonts w:ascii="Arial" w:hAnsi="Arial" w:cs="Arial"/>
                <w:sz w:val="22"/>
                <w:szCs w:val="22"/>
              </w:rPr>
              <w:lastRenderedPageBreak/>
              <w:t xml:space="preserve">I will follow the University’s </w:t>
            </w:r>
            <w:r w:rsidRPr="00397BEF">
              <w:rPr>
                <w:rFonts w:ascii="Arial" w:hAnsi="Arial" w:cs="Arial"/>
                <w:sz w:val="22"/>
                <w:szCs w:val="22"/>
              </w:rPr>
              <w:t>emergency protocols</w:t>
            </w:r>
            <w:r>
              <w:rPr>
                <w:rFonts w:ascii="Arial" w:hAnsi="Arial" w:cs="Arial"/>
                <w:sz w:val="22"/>
                <w:szCs w:val="22"/>
              </w:rPr>
              <w:t xml:space="preserve"> if need be (as the experiment will take place on the premises). </w:t>
            </w:r>
          </w:p>
          <w:p w14:paraId="3AC04633" w14:textId="77777777" w:rsidR="001745E6" w:rsidRDefault="001745E6" w:rsidP="00F032BA">
            <w:pPr>
              <w:autoSpaceDE w:val="0"/>
              <w:autoSpaceDN w:val="0"/>
              <w:adjustRightInd w:val="0"/>
              <w:rPr>
                <w:rFonts w:ascii="Arial" w:hAnsi="Arial" w:cs="Arial"/>
                <w:sz w:val="22"/>
                <w:szCs w:val="22"/>
              </w:rPr>
            </w:pPr>
          </w:p>
          <w:p w14:paraId="7D51DBA7" w14:textId="77777777" w:rsidR="001745E6" w:rsidRDefault="001745E6" w:rsidP="001745E6">
            <w:pPr>
              <w:pStyle w:val="ListParagraph"/>
              <w:numPr>
                <w:ilvl w:val="0"/>
                <w:numId w:val="28"/>
              </w:numPr>
              <w:autoSpaceDE w:val="0"/>
              <w:autoSpaceDN w:val="0"/>
              <w:adjustRightInd w:val="0"/>
              <w:rPr>
                <w:rFonts w:ascii="Arial" w:hAnsi="Arial" w:cs="Arial"/>
              </w:rPr>
            </w:pPr>
            <w:r>
              <w:rPr>
                <w:rFonts w:ascii="Arial" w:hAnsi="Arial" w:cs="Arial"/>
              </w:rPr>
              <w:t>Data collected from participants will be anonymised so that no identifying features regarding the participant are linked to the data stored for analysis purposes.</w:t>
            </w:r>
          </w:p>
          <w:p w14:paraId="4864A0A9" w14:textId="77777777" w:rsidR="001745E6" w:rsidRDefault="001745E6" w:rsidP="001745E6">
            <w:pPr>
              <w:pStyle w:val="ListParagraph"/>
              <w:numPr>
                <w:ilvl w:val="0"/>
                <w:numId w:val="28"/>
              </w:numPr>
              <w:autoSpaceDE w:val="0"/>
              <w:autoSpaceDN w:val="0"/>
              <w:adjustRightInd w:val="0"/>
              <w:rPr>
                <w:rFonts w:ascii="Arial" w:hAnsi="Arial" w:cs="Arial"/>
              </w:rPr>
            </w:pPr>
            <w:r>
              <w:rPr>
                <w:rFonts w:ascii="Arial" w:hAnsi="Arial" w:cs="Arial"/>
              </w:rPr>
              <w:t>Prior to the commencement of data collection the supervisor (module lead) will sign off the consent and debrief if they are satisfied that adequate information has been provided for participants. In addition, contact details are provided on the consent and debrief for the supervisor (module lead) and either the participant or the researcher can contact the supervisor for clarification or to raise concerns.</w:t>
            </w:r>
          </w:p>
          <w:p w14:paraId="57744B22" w14:textId="77777777" w:rsidR="001745E6" w:rsidRPr="00AC6739" w:rsidRDefault="001745E6" w:rsidP="001745E6">
            <w:pPr>
              <w:pStyle w:val="ListParagraph"/>
              <w:numPr>
                <w:ilvl w:val="0"/>
                <w:numId w:val="28"/>
              </w:numPr>
              <w:autoSpaceDE w:val="0"/>
              <w:autoSpaceDN w:val="0"/>
              <w:adjustRightInd w:val="0"/>
              <w:rPr>
                <w:rFonts w:ascii="Arial" w:hAnsi="Arial" w:cs="Arial"/>
              </w:rPr>
            </w:pPr>
            <w:r w:rsidRPr="00AC6739">
              <w:rPr>
                <w:rFonts w:ascii="Arial" w:hAnsi="Arial" w:cs="Arial"/>
              </w:rPr>
              <w:t xml:space="preserve">All students in the </w:t>
            </w:r>
            <w:r>
              <w:rPr>
                <w:rFonts w:ascii="Arial" w:hAnsi="Arial" w:cs="Arial"/>
              </w:rPr>
              <w:t xml:space="preserve">academic discipline of </w:t>
            </w:r>
            <w:r w:rsidRPr="00AC6739">
              <w:rPr>
                <w:rFonts w:ascii="Arial" w:hAnsi="Arial" w:cs="Arial"/>
              </w:rPr>
              <w:t>Psychology are expected to adhere to the UWTSD Student Code of Conduct and all researchers and participants are provided with contact details for the supervisor (module lead) who is an experienced researcher and who has set out clear guidance for this study regarding ethical and code of conduct expectations.</w:t>
            </w:r>
          </w:p>
          <w:p w14:paraId="23734C18" w14:textId="77777777" w:rsidR="001745E6" w:rsidRPr="004C3A0B" w:rsidRDefault="001745E6" w:rsidP="00F032BA">
            <w:pPr>
              <w:autoSpaceDE w:val="0"/>
              <w:autoSpaceDN w:val="0"/>
              <w:adjustRightInd w:val="0"/>
              <w:rPr>
                <w:rFonts w:ascii="Arial" w:hAnsi="Arial" w:cs="Arial"/>
                <w:sz w:val="22"/>
                <w:szCs w:val="22"/>
              </w:rPr>
            </w:pPr>
          </w:p>
          <w:p w14:paraId="193AE80C"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D42F259" w14:textId="77777777" w:rsidR="001745E6" w:rsidRPr="004C3A0B" w:rsidRDefault="001745E6" w:rsidP="001745E6">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745E6" w:rsidRPr="004C3A0B" w14:paraId="2ED64EEE" w14:textId="77777777" w:rsidTr="00F032BA">
        <w:tc>
          <w:tcPr>
            <w:tcW w:w="9923" w:type="dxa"/>
            <w:gridSpan w:val="4"/>
            <w:tcBorders>
              <w:top w:val="single" w:sz="4" w:space="0" w:color="auto"/>
              <w:bottom w:val="single" w:sz="4" w:space="0" w:color="auto"/>
            </w:tcBorders>
            <w:shd w:val="clear" w:color="auto" w:fill="F2F2F2" w:themeFill="background1" w:themeFillShade="F2"/>
          </w:tcPr>
          <w:p w14:paraId="0C58342D" w14:textId="77777777" w:rsidR="001745E6" w:rsidRPr="004C3A0B" w:rsidRDefault="001745E6" w:rsidP="00F032BA">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1745E6" w:rsidRPr="004C3A0B" w14:paraId="183227E4" w14:textId="77777777" w:rsidTr="00F032BA">
        <w:tc>
          <w:tcPr>
            <w:tcW w:w="6663" w:type="dxa"/>
            <w:tcBorders>
              <w:top w:val="single" w:sz="4" w:space="0" w:color="auto"/>
              <w:bottom w:val="single" w:sz="4" w:space="0" w:color="auto"/>
            </w:tcBorders>
            <w:shd w:val="clear" w:color="auto" w:fill="F2F2F2" w:themeFill="background1" w:themeFillShade="F2"/>
          </w:tcPr>
          <w:p w14:paraId="6E9EDD38" w14:textId="77777777" w:rsidR="001745E6" w:rsidRPr="004C3A0B" w:rsidRDefault="001745E6" w:rsidP="00F032BA">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F99A899" w14:textId="77777777" w:rsidR="001745E6" w:rsidRPr="004C3A0B" w:rsidRDefault="001745E6" w:rsidP="00F032BA">
            <w:pPr>
              <w:autoSpaceDE w:val="0"/>
              <w:autoSpaceDN w:val="0"/>
              <w:adjustRightInd w:val="0"/>
              <w:jc w:val="center"/>
              <w:rPr>
                <w:rFonts w:ascii="Arial" w:hAnsi="Arial" w:cs="Arial"/>
                <w:b/>
                <w:sz w:val="22"/>
                <w:szCs w:val="22"/>
              </w:rPr>
            </w:pPr>
          </w:p>
          <w:p w14:paraId="24E5EE25" w14:textId="77777777" w:rsidR="001745E6" w:rsidRPr="004C3A0B" w:rsidRDefault="001745E6" w:rsidP="00F032BA">
            <w:pPr>
              <w:autoSpaceDE w:val="0"/>
              <w:autoSpaceDN w:val="0"/>
              <w:adjustRightInd w:val="0"/>
              <w:jc w:val="center"/>
              <w:rPr>
                <w:rFonts w:ascii="Arial" w:hAnsi="Arial" w:cs="Arial"/>
                <w:b/>
                <w:sz w:val="22"/>
                <w:szCs w:val="22"/>
              </w:rPr>
            </w:pPr>
          </w:p>
          <w:p w14:paraId="23EDBEE2" w14:textId="77777777" w:rsidR="001745E6" w:rsidRPr="004C3A0B" w:rsidRDefault="001745E6" w:rsidP="00F032BA">
            <w:pPr>
              <w:autoSpaceDE w:val="0"/>
              <w:autoSpaceDN w:val="0"/>
              <w:adjustRightInd w:val="0"/>
              <w:rPr>
                <w:rFonts w:ascii="Arial" w:hAnsi="Arial" w:cs="Arial"/>
                <w:b/>
                <w:sz w:val="16"/>
                <w:szCs w:val="16"/>
              </w:rPr>
            </w:pPr>
          </w:p>
          <w:p w14:paraId="72C0BBD7" w14:textId="77777777" w:rsidR="001745E6" w:rsidRPr="004C3A0B" w:rsidRDefault="001745E6" w:rsidP="00F032BA">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66F31BD7" w14:textId="77777777" w:rsidR="001745E6" w:rsidRPr="004C3A0B" w:rsidRDefault="001745E6" w:rsidP="00F032BA">
            <w:pPr>
              <w:autoSpaceDE w:val="0"/>
              <w:autoSpaceDN w:val="0"/>
              <w:adjustRightInd w:val="0"/>
              <w:jc w:val="center"/>
              <w:rPr>
                <w:rFonts w:ascii="Arial" w:hAnsi="Arial" w:cs="Arial"/>
                <w:b/>
                <w:sz w:val="22"/>
                <w:szCs w:val="22"/>
              </w:rPr>
            </w:pPr>
          </w:p>
          <w:p w14:paraId="17800750" w14:textId="77777777" w:rsidR="001745E6" w:rsidRPr="004C3A0B" w:rsidRDefault="001745E6" w:rsidP="00F032BA">
            <w:pPr>
              <w:autoSpaceDE w:val="0"/>
              <w:autoSpaceDN w:val="0"/>
              <w:adjustRightInd w:val="0"/>
              <w:jc w:val="center"/>
              <w:rPr>
                <w:rFonts w:ascii="Arial" w:hAnsi="Arial" w:cs="Arial"/>
                <w:b/>
                <w:sz w:val="22"/>
                <w:szCs w:val="22"/>
              </w:rPr>
            </w:pPr>
          </w:p>
          <w:p w14:paraId="25A5335F" w14:textId="77777777" w:rsidR="001745E6" w:rsidRPr="004C3A0B" w:rsidRDefault="001745E6" w:rsidP="00F032BA">
            <w:pPr>
              <w:autoSpaceDE w:val="0"/>
              <w:autoSpaceDN w:val="0"/>
              <w:adjustRightInd w:val="0"/>
              <w:rPr>
                <w:rFonts w:ascii="Arial" w:hAnsi="Arial" w:cs="Arial"/>
                <w:b/>
                <w:sz w:val="16"/>
                <w:szCs w:val="16"/>
              </w:rPr>
            </w:pPr>
          </w:p>
          <w:p w14:paraId="4DB09CE7" w14:textId="77777777" w:rsidR="001745E6" w:rsidRPr="004C3A0B" w:rsidRDefault="001745E6" w:rsidP="00F032BA">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0B801826" w14:textId="77777777" w:rsidR="001745E6" w:rsidRPr="004C3A0B" w:rsidRDefault="001745E6" w:rsidP="00F032BA">
            <w:pPr>
              <w:autoSpaceDE w:val="0"/>
              <w:autoSpaceDN w:val="0"/>
              <w:adjustRightInd w:val="0"/>
              <w:jc w:val="center"/>
              <w:rPr>
                <w:rFonts w:ascii="Arial" w:hAnsi="Arial" w:cs="Arial"/>
                <w:b/>
                <w:sz w:val="22"/>
                <w:szCs w:val="22"/>
              </w:rPr>
            </w:pPr>
          </w:p>
          <w:p w14:paraId="4C2B0F32" w14:textId="77777777" w:rsidR="001745E6" w:rsidRPr="004C3A0B" w:rsidRDefault="001745E6" w:rsidP="00F032BA">
            <w:pPr>
              <w:autoSpaceDE w:val="0"/>
              <w:autoSpaceDN w:val="0"/>
              <w:adjustRightInd w:val="0"/>
              <w:jc w:val="center"/>
              <w:rPr>
                <w:rFonts w:ascii="Arial" w:hAnsi="Arial" w:cs="Arial"/>
                <w:b/>
                <w:sz w:val="22"/>
                <w:szCs w:val="22"/>
              </w:rPr>
            </w:pPr>
          </w:p>
          <w:p w14:paraId="2AF2BD25" w14:textId="77777777" w:rsidR="001745E6" w:rsidRPr="004C3A0B" w:rsidRDefault="001745E6" w:rsidP="00F032BA">
            <w:pPr>
              <w:autoSpaceDE w:val="0"/>
              <w:autoSpaceDN w:val="0"/>
              <w:adjustRightInd w:val="0"/>
              <w:rPr>
                <w:rFonts w:ascii="Arial" w:hAnsi="Arial" w:cs="Arial"/>
                <w:b/>
                <w:sz w:val="16"/>
                <w:szCs w:val="16"/>
              </w:rPr>
            </w:pPr>
          </w:p>
          <w:p w14:paraId="3D4EEEF6" w14:textId="77777777" w:rsidR="001745E6" w:rsidRPr="004C3A0B" w:rsidRDefault="001745E6" w:rsidP="00F032BA">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1745E6" w:rsidRPr="004C3A0B" w14:paraId="37AC2CB7" w14:textId="77777777" w:rsidTr="00F032BA">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731051B"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0E9DCE41" w14:textId="77777777" w:rsidR="001745E6" w:rsidRPr="004C3A0B" w:rsidRDefault="001745E6" w:rsidP="00F032BA">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56FE473D" w14:textId="77777777" w:rsidR="001745E6" w:rsidRPr="004C3A0B" w:rsidRDefault="001745E6" w:rsidP="00F032BA">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3FFCEC4" w14:textId="77777777" w:rsidR="001745E6" w:rsidRPr="004C3A0B" w:rsidRDefault="001745E6" w:rsidP="00F032BA">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633C3787" w14:textId="77777777" w:rsidR="001745E6" w:rsidRPr="004C3A0B" w:rsidRDefault="001745E6" w:rsidP="001745E6">
      <w:pPr>
        <w:rPr>
          <w:rFonts w:ascii="Arial" w:hAnsi="Arial" w:cs="Arial"/>
          <w:b/>
          <w:bCs/>
          <w:sz w:val="22"/>
          <w:szCs w:val="22"/>
        </w:rPr>
      </w:pPr>
      <w:r w:rsidRPr="004C3A0B">
        <w:rPr>
          <w:rFonts w:ascii="Arial" w:hAnsi="Arial" w:cs="Arial"/>
          <w:b/>
          <w:bCs/>
          <w:sz w:val="22"/>
          <w:szCs w:val="22"/>
        </w:rPr>
        <w:t>SECTION I: Feedback, Consent and Confidentiality</w:t>
      </w:r>
    </w:p>
    <w:p w14:paraId="182B2816" w14:textId="77777777" w:rsidR="001745E6" w:rsidRPr="004C3A0B" w:rsidRDefault="001745E6" w:rsidP="001745E6">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745E6" w:rsidRPr="004C3A0B" w14:paraId="4BFC4C82" w14:textId="77777777" w:rsidTr="00F032BA">
        <w:tc>
          <w:tcPr>
            <w:tcW w:w="9923" w:type="dxa"/>
            <w:tcBorders>
              <w:top w:val="single" w:sz="4" w:space="0" w:color="auto"/>
              <w:bottom w:val="single" w:sz="4" w:space="0" w:color="auto"/>
            </w:tcBorders>
            <w:shd w:val="clear" w:color="auto" w:fill="F2F2F2" w:themeFill="background1" w:themeFillShade="F2"/>
          </w:tcPr>
          <w:p w14:paraId="4AAD9900" w14:textId="77777777" w:rsidR="001745E6" w:rsidRPr="004C3A0B" w:rsidRDefault="001745E6" w:rsidP="00F032BA">
            <w:pPr>
              <w:rPr>
                <w:rFonts w:ascii="Arial" w:hAnsi="Arial" w:cs="Arial"/>
                <w:sz w:val="22"/>
                <w:szCs w:val="22"/>
              </w:rPr>
            </w:pPr>
            <w:r w:rsidRPr="004C3A0B">
              <w:rPr>
                <w:rFonts w:ascii="Arial" w:hAnsi="Arial" w:cs="Arial"/>
                <w:b/>
                <w:sz w:val="22"/>
                <w:szCs w:val="22"/>
              </w:rPr>
              <w:t>Feedback</w:t>
            </w:r>
          </w:p>
          <w:p w14:paraId="00D37A02" w14:textId="77777777" w:rsidR="001745E6" w:rsidRPr="004C3A0B" w:rsidRDefault="001745E6" w:rsidP="00F032BA">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1745E6" w:rsidRPr="004C3A0B" w14:paraId="5F3BB061" w14:textId="77777777" w:rsidTr="00F032BA">
        <w:tc>
          <w:tcPr>
            <w:tcW w:w="9923" w:type="dxa"/>
            <w:tcBorders>
              <w:top w:val="single" w:sz="4" w:space="0" w:color="auto"/>
              <w:bottom w:val="single" w:sz="4" w:space="0" w:color="auto"/>
            </w:tcBorders>
          </w:tcPr>
          <w:p w14:paraId="290FF065" w14:textId="77777777" w:rsidR="001745E6" w:rsidRPr="004C3A0B" w:rsidRDefault="001745E6" w:rsidP="00F032BA">
            <w:pPr>
              <w:autoSpaceDE w:val="0"/>
              <w:autoSpaceDN w:val="0"/>
              <w:adjustRightInd w:val="0"/>
              <w:rPr>
                <w:rFonts w:ascii="Arial" w:hAnsi="Arial" w:cs="Arial"/>
                <w:sz w:val="22"/>
                <w:szCs w:val="22"/>
              </w:rPr>
            </w:pPr>
            <w:r w:rsidRPr="001F0E38">
              <w:rPr>
                <w:rFonts w:ascii="Arial" w:hAnsi="Arial" w:cs="Arial"/>
                <w:sz w:val="22"/>
                <w:szCs w:val="22"/>
              </w:rPr>
              <w:t>Participants will be provided with a debrief form to outline the objectives of the study, and to reiterate the individuals rights to withdraw their data, and to also provide our contact details for any further questions.</w:t>
            </w:r>
            <w:r>
              <w:rPr>
                <w:rFonts w:ascii="Arial" w:hAnsi="Arial" w:cs="Arial"/>
                <w:sz w:val="22"/>
                <w:szCs w:val="22"/>
              </w:rPr>
              <w:t xml:space="preserve"> Debriefing – verbal following the experiment </w:t>
            </w:r>
          </w:p>
          <w:p w14:paraId="63861779" w14:textId="77777777" w:rsidR="001745E6" w:rsidRPr="004C3A0B" w:rsidRDefault="001745E6" w:rsidP="00F032BA">
            <w:pPr>
              <w:autoSpaceDE w:val="0"/>
              <w:autoSpaceDN w:val="0"/>
              <w:adjustRightInd w:val="0"/>
              <w:rPr>
                <w:rFonts w:ascii="Arial" w:hAnsi="Arial" w:cs="Arial"/>
                <w:sz w:val="22"/>
                <w:szCs w:val="22"/>
              </w:rPr>
            </w:pPr>
          </w:p>
          <w:p w14:paraId="2A3F736C"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745E6" w:rsidRPr="004C3A0B" w14:paraId="2B3CFB0B" w14:textId="77777777" w:rsidTr="00F032BA">
        <w:tc>
          <w:tcPr>
            <w:tcW w:w="9923" w:type="dxa"/>
            <w:tcBorders>
              <w:top w:val="single" w:sz="4" w:space="0" w:color="auto"/>
              <w:bottom w:val="single" w:sz="4" w:space="0" w:color="auto"/>
            </w:tcBorders>
          </w:tcPr>
          <w:p w14:paraId="0FEA5148" w14:textId="77777777" w:rsidR="001745E6" w:rsidRPr="004C3A0B" w:rsidRDefault="001745E6" w:rsidP="00F032BA">
            <w:pPr>
              <w:autoSpaceDE w:val="0"/>
              <w:autoSpaceDN w:val="0"/>
              <w:adjustRightInd w:val="0"/>
              <w:rPr>
                <w:rFonts w:ascii="Arial" w:hAnsi="Arial" w:cs="Arial"/>
                <w:sz w:val="16"/>
                <w:szCs w:val="16"/>
              </w:rPr>
            </w:pPr>
          </w:p>
        </w:tc>
      </w:tr>
      <w:tr w:rsidR="001745E6" w:rsidRPr="004C3A0B" w14:paraId="137AFD2C" w14:textId="77777777" w:rsidTr="00F032BA">
        <w:tc>
          <w:tcPr>
            <w:tcW w:w="9923" w:type="dxa"/>
            <w:tcBorders>
              <w:top w:val="single" w:sz="4" w:space="0" w:color="auto"/>
              <w:bottom w:val="single" w:sz="4" w:space="0" w:color="auto"/>
            </w:tcBorders>
            <w:shd w:val="clear" w:color="auto" w:fill="F2F2F2" w:themeFill="background1" w:themeFillShade="F2"/>
          </w:tcPr>
          <w:p w14:paraId="5D779E33" w14:textId="77777777" w:rsidR="001745E6" w:rsidRPr="004C3A0B" w:rsidRDefault="001745E6" w:rsidP="00F032BA">
            <w:pPr>
              <w:rPr>
                <w:rFonts w:ascii="Arial" w:hAnsi="Arial" w:cs="Arial"/>
                <w:sz w:val="22"/>
                <w:szCs w:val="22"/>
              </w:rPr>
            </w:pPr>
            <w:r w:rsidRPr="004C3A0B">
              <w:rPr>
                <w:rFonts w:ascii="Arial" w:hAnsi="Arial" w:cs="Arial"/>
                <w:b/>
                <w:sz w:val="22"/>
                <w:szCs w:val="22"/>
              </w:rPr>
              <w:t>Informed consent</w:t>
            </w:r>
          </w:p>
          <w:p w14:paraId="50FCF620" w14:textId="77777777" w:rsidR="001745E6" w:rsidRPr="004C3A0B" w:rsidRDefault="001745E6" w:rsidP="00F032BA">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1745E6" w:rsidRPr="004C3A0B" w14:paraId="7B6403EB" w14:textId="77777777" w:rsidTr="00F032BA">
        <w:tc>
          <w:tcPr>
            <w:tcW w:w="9923" w:type="dxa"/>
            <w:tcBorders>
              <w:top w:val="single" w:sz="4" w:space="0" w:color="auto"/>
              <w:bottom w:val="single" w:sz="4" w:space="0" w:color="auto"/>
            </w:tcBorders>
          </w:tcPr>
          <w:p w14:paraId="704F48C3" w14:textId="77777777" w:rsidR="001745E6" w:rsidRDefault="001745E6" w:rsidP="00F032BA">
            <w:pPr>
              <w:autoSpaceDE w:val="0"/>
              <w:autoSpaceDN w:val="0"/>
              <w:adjustRightInd w:val="0"/>
              <w:rPr>
                <w:rFonts w:ascii="Arial" w:hAnsi="Arial" w:cs="Arial"/>
                <w:sz w:val="22"/>
                <w:szCs w:val="22"/>
              </w:rPr>
            </w:pPr>
            <w:r>
              <w:rPr>
                <w:rFonts w:ascii="Arial" w:hAnsi="Arial" w:cs="Arial"/>
                <w:sz w:val="22"/>
                <w:szCs w:val="22"/>
              </w:rPr>
              <w:t xml:space="preserve">Presumptive – in-class experiment </w:t>
            </w:r>
          </w:p>
          <w:p w14:paraId="2CA7617E" w14:textId="77777777" w:rsidR="001745E6" w:rsidRPr="004C3A0B" w:rsidRDefault="001745E6" w:rsidP="00F032BA">
            <w:pPr>
              <w:autoSpaceDE w:val="0"/>
              <w:autoSpaceDN w:val="0"/>
              <w:adjustRightInd w:val="0"/>
              <w:rPr>
                <w:rFonts w:ascii="Arial" w:hAnsi="Arial" w:cs="Arial"/>
                <w:sz w:val="22"/>
                <w:szCs w:val="22"/>
              </w:rPr>
            </w:pPr>
          </w:p>
          <w:p w14:paraId="2C53F3F8" w14:textId="77777777" w:rsidR="001745E6" w:rsidRPr="004C3A0B" w:rsidRDefault="001745E6" w:rsidP="00F032BA">
            <w:pPr>
              <w:autoSpaceDE w:val="0"/>
              <w:autoSpaceDN w:val="0"/>
              <w:adjustRightInd w:val="0"/>
              <w:rPr>
                <w:rFonts w:ascii="Arial" w:hAnsi="Arial" w:cs="Arial"/>
                <w:sz w:val="22"/>
                <w:szCs w:val="22"/>
              </w:rPr>
            </w:pPr>
            <w:r w:rsidRPr="001B3D51">
              <w:rPr>
                <w:rFonts w:ascii="Arial" w:hAnsi="Arial" w:cs="Arial"/>
                <w:sz w:val="22"/>
                <w:szCs w:val="22"/>
              </w:rPr>
              <w:t>Participants will be provided with a consent form, where they will be required to provide their consent to take part in the study. The consent form will give a brief description of the purpose of the study, whilst providing information about their right to withdraw from the study, and how their information will be held under the Data Protection Act.</w:t>
            </w:r>
          </w:p>
          <w:p w14:paraId="2BC338BA"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745E6" w:rsidRPr="004C3A0B" w14:paraId="19154926" w14:textId="77777777" w:rsidTr="00F032BA">
        <w:tc>
          <w:tcPr>
            <w:tcW w:w="9923" w:type="dxa"/>
            <w:tcBorders>
              <w:top w:val="single" w:sz="4" w:space="0" w:color="auto"/>
              <w:bottom w:val="single" w:sz="4" w:space="0" w:color="auto"/>
            </w:tcBorders>
          </w:tcPr>
          <w:p w14:paraId="46F75218" w14:textId="77777777" w:rsidR="001745E6" w:rsidRPr="004C3A0B" w:rsidRDefault="001745E6" w:rsidP="00F032BA">
            <w:pPr>
              <w:autoSpaceDE w:val="0"/>
              <w:autoSpaceDN w:val="0"/>
              <w:adjustRightInd w:val="0"/>
              <w:rPr>
                <w:rFonts w:ascii="Arial" w:hAnsi="Arial" w:cs="Arial"/>
                <w:sz w:val="16"/>
                <w:szCs w:val="16"/>
              </w:rPr>
            </w:pPr>
          </w:p>
        </w:tc>
      </w:tr>
      <w:tr w:rsidR="001745E6" w:rsidRPr="004C3A0B" w14:paraId="32D8C476" w14:textId="77777777" w:rsidTr="00F032BA">
        <w:tc>
          <w:tcPr>
            <w:tcW w:w="9923" w:type="dxa"/>
            <w:tcBorders>
              <w:top w:val="single" w:sz="4" w:space="0" w:color="auto"/>
              <w:bottom w:val="single" w:sz="4" w:space="0" w:color="auto"/>
            </w:tcBorders>
            <w:shd w:val="clear" w:color="auto" w:fill="F2F2F2" w:themeFill="background1" w:themeFillShade="F2"/>
          </w:tcPr>
          <w:p w14:paraId="60A3F5E5" w14:textId="77777777" w:rsidR="001745E6" w:rsidRPr="004C3A0B" w:rsidRDefault="001745E6" w:rsidP="00F032BA">
            <w:pPr>
              <w:rPr>
                <w:rFonts w:ascii="Arial" w:hAnsi="Arial" w:cs="Arial"/>
                <w:b/>
                <w:sz w:val="22"/>
                <w:szCs w:val="22"/>
              </w:rPr>
            </w:pPr>
            <w:r w:rsidRPr="004C3A0B">
              <w:rPr>
                <w:rFonts w:ascii="Arial" w:hAnsi="Arial" w:cs="Arial"/>
                <w:b/>
                <w:sz w:val="22"/>
                <w:szCs w:val="22"/>
              </w:rPr>
              <w:t>Confidentiality / Anonymity</w:t>
            </w:r>
          </w:p>
          <w:p w14:paraId="0D1D29C9" w14:textId="77777777" w:rsidR="001745E6" w:rsidRPr="004C3A0B" w:rsidRDefault="001745E6" w:rsidP="00F032BA">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745E6" w:rsidRPr="004C3A0B" w14:paraId="6727C137" w14:textId="77777777" w:rsidTr="00F032BA">
        <w:tc>
          <w:tcPr>
            <w:tcW w:w="9923" w:type="dxa"/>
            <w:tcBorders>
              <w:top w:val="single" w:sz="4" w:space="0" w:color="auto"/>
              <w:bottom w:val="single" w:sz="4" w:space="0" w:color="auto"/>
            </w:tcBorders>
          </w:tcPr>
          <w:p w14:paraId="40F59E6F" w14:textId="77777777" w:rsidR="001745E6" w:rsidRPr="004C3A0B" w:rsidRDefault="001745E6" w:rsidP="00F032BA">
            <w:pPr>
              <w:autoSpaceDE w:val="0"/>
              <w:autoSpaceDN w:val="0"/>
              <w:adjustRightInd w:val="0"/>
              <w:rPr>
                <w:rFonts w:ascii="Arial" w:hAnsi="Arial" w:cs="Arial"/>
                <w:sz w:val="22"/>
                <w:szCs w:val="22"/>
              </w:rPr>
            </w:pPr>
          </w:p>
          <w:p w14:paraId="29CBF1AD" w14:textId="77777777" w:rsidR="001745E6" w:rsidRPr="004C3A0B" w:rsidRDefault="001745E6" w:rsidP="00F032BA">
            <w:pPr>
              <w:autoSpaceDE w:val="0"/>
              <w:autoSpaceDN w:val="0"/>
              <w:adjustRightInd w:val="0"/>
              <w:rPr>
                <w:rFonts w:ascii="Arial" w:hAnsi="Arial" w:cs="Arial"/>
                <w:sz w:val="22"/>
                <w:szCs w:val="22"/>
              </w:rPr>
            </w:pPr>
            <w:r>
              <w:rPr>
                <w:rFonts w:ascii="Arial" w:hAnsi="Arial" w:cs="Arial"/>
                <w:sz w:val="22"/>
                <w:szCs w:val="22"/>
              </w:rPr>
              <w:t xml:space="preserve">No names/personal information will be attached to the individual scores. </w:t>
            </w:r>
          </w:p>
          <w:p w14:paraId="10033C2A"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B2C5064" w14:textId="77777777" w:rsidR="001745E6" w:rsidRPr="004C3A0B" w:rsidRDefault="001745E6" w:rsidP="001745E6">
      <w:pPr>
        <w:rPr>
          <w:rFonts w:ascii="Arial" w:hAnsi="Arial" w:cs="Arial"/>
          <w:sz w:val="22"/>
          <w:szCs w:val="22"/>
        </w:rPr>
      </w:pPr>
    </w:p>
    <w:p w14:paraId="6E14FE5E" w14:textId="77777777" w:rsidR="001745E6" w:rsidRPr="004C3A0B" w:rsidRDefault="001745E6" w:rsidP="001745E6">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366F47AC" w14:textId="77777777" w:rsidR="001745E6" w:rsidRPr="004C3A0B" w:rsidRDefault="001745E6" w:rsidP="001745E6">
      <w:pPr>
        <w:rPr>
          <w:rFonts w:ascii="Arial" w:hAnsi="Arial" w:cs="Arial"/>
          <w:b/>
          <w:bCs/>
          <w:sz w:val="16"/>
          <w:szCs w:val="16"/>
        </w:rPr>
      </w:pPr>
    </w:p>
    <w:p w14:paraId="661D5E22" w14:textId="77777777" w:rsidR="001745E6" w:rsidRPr="004C3A0B" w:rsidRDefault="001745E6" w:rsidP="001745E6">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0"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1745E6" w:rsidRPr="004C3A0B" w14:paraId="21D34185" w14:textId="77777777" w:rsidTr="00F032BA">
        <w:tc>
          <w:tcPr>
            <w:tcW w:w="7763" w:type="dxa"/>
            <w:tcBorders>
              <w:top w:val="nil"/>
              <w:left w:val="nil"/>
            </w:tcBorders>
          </w:tcPr>
          <w:p w14:paraId="0FB13797" w14:textId="77777777" w:rsidR="001745E6" w:rsidRPr="004C3A0B" w:rsidRDefault="001745E6" w:rsidP="00F032BA">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1CAE4B4A"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58B0888"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745E6" w:rsidRPr="004C3A0B" w14:paraId="735F6794" w14:textId="77777777" w:rsidTr="00F032BA">
        <w:trPr>
          <w:trHeight w:val="403"/>
        </w:trPr>
        <w:tc>
          <w:tcPr>
            <w:tcW w:w="7763" w:type="dxa"/>
            <w:shd w:val="clear" w:color="auto" w:fill="F2F2F2" w:themeFill="background1" w:themeFillShade="F2"/>
            <w:vAlign w:val="center"/>
          </w:tcPr>
          <w:p w14:paraId="40854550" w14:textId="77777777" w:rsidR="001745E6"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53C0D82A" w14:textId="77777777" w:rsidR="001745E6" w:rsidRPr="00204E14" w:rsidRDefault="001745E6" w:rsidP="00F032BA">
            <w:pPr>
              <w:autoSpaceDE w:val="0"/>
              <w:autoSpaceDN w:val="0"/>
              <w:adjustRightInd w:val="0"/>
              <w:ind w:left="34" w:hanging="34"/>
              <w:rPr>
                <w:rFonts w:ascii="Arial" w:hAnsi="Arial" w:cs="Arial"/>
                <w:i/>
                <w:szCs w:val="22"/>
              </w:rPr>
            </w:pPr>
            <w:r w:rsidRPr="00204E14">
              <w:rPr>
                <w:rFonts w:ascii="Arial" w:hAnsi="Arial" w:cs="Arial"/>
                <w:b/>
                <w:i/>
                <w:szCs w:val="22"/>
              </w:rPr>
              <w:t>“personal data”</w:t>
            </w:r>
            <w:r w:rsidRPr="00204E14">
              <w:rPr>
                <w:rFonts w:ascii="Arial" w:hAnsi="Arial" w:cs="Arial"/>
                <w:i/>
                <w:szCs w:val="22"/>
              </w:rPr>
              <w:t xml:space="preserve"> means data which relate to a living individual who can be identified—</w:t>
            </w:r>
          </w:p>
          <w:p w14:paraId="2831B5C0" w14:textId="77777777" w:rsidR="001745E6" w:rsidRPr="00204E14" w:rsidRDefault="001745E6" w:rsidP="00F032BA">
            <w:pPr>
              <w:autoSpaceDE w:val="0"/>
              <w:autoSpaceDN w:val="0"/>
              <w:adjustRightInd w:val="0"/>
              <w:ind w:left="720" w:hanging="720"/>
              <w:rPr>
                <w:rFonts w:ascii="Arial" w:hAnsi="Arial" w:cs="Arial"/>
                <w:i/>
                <w:szCs w:val="22"/>
              </w:rPr>
            </w:pPr>
            <w:r w:rsidRPr="00204E14">
              <w:rPr>
                <w:rFonts w:ascii="Arial" w:hAnsi="Arial" w:cs="Arial"/>
                <w:i/>
                <w:szCs w:val="22"/>
              </w:rPr>
              <w:t>(a) from those data, or</w:t>
            </w:r>
          </w:p>
          <w:p w14:paraId="16164F35" w14:textId="77777777" w:rsidR="001745E6" w:rsidRPr="00204E14" w:rsidRDefault="001745E6" w:rsidP="00F032BA">
            <w:pPr>
              <w:autoSpaceDE w:val="0"/>
              <w:autoSpaceDN w:val="0"/>
              <w:adjustRightInd w:val="0"/>
              <w:rPr>
                <w:rFonts w:ascii="Arial" w:hAnsi="Arial" w:cs="Arial"/>
                <w:szCs w:val="22"/>
              </w:rPr>
            </w:pPr>
            <w:r w:rsidRPr="00204E14">
              <w:rPr>
                <w:rFonts w:ascii="Arial" w:hAnsi="Arial" w:cs="Arial"/>
                <w:i/>
                <w:szCs w:val="22"/>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70E97087"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68EE7CC"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0E3E0C66" w14:textId="77777777" w:rsidTr="00F032BA">
        <w:trPr>
          <w:trHeight w:val="403"/>
        </w:trPr>
        <w:tc>
          <w:tcPr>
            <w:tcW w:w="9889" w:type="dxa"/>
            <w:gridSpan w:val="3"/>
            <w:shd w:val="clear" w:color="auto" w:fill="F2F2F2" w:themeFill="background1" w:themeFillShade="F2"/>
            <w:vAlign w:val="center"/>
          </w:tcPr>
          <w:p w14:paraId="2E159D3E"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1745E6" w:rsidRPr="004C3A0B" w14:paraId="4551ED46" w14:textId="77777777" w:rsidTr="00F032BA">
        <w:trPr>
          <w:trHeight w:val="403"/>
        </w:trPr>
        <w:tc>
          <w:tcPr>
            <w:tcW w:w="9889" w:type="dxa"/>
            <w:gridSpan w:val="3"/>
            <w:vAlign w:val="center"/>
          </w:tcPr>
          <w:p w14:paraId="7D6E535B" w14:textId="77777777" w:rsidR="001745E6" w:rsidRPr="004C3A0B" w:rsidRDefault="001745E6" w:rsidP="00F032BA">
            <w:pPr>
              <w:autoSpaceDE w:val="0"/>
              <w:autoSpaceDN w:val="0"/>
              <w:adjustRightInd w:val="0"/>
              <w:rPr>
                <w:rFonts w:ascii="Arial" w:hAnsi="Arial" w:cs="Arial"/>
                <w:sz w:val="22"/>
                <w:szCs w:val="22"/>
              </w:rPr>
            </w:pPr>
          </w:p>
          <w:p w14:paraId="0C80D401"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r w:rsidR="001745E6" w:rsidRPr="004C3A0B" w14:paraId="26F5AB29" w14:textId="77777777" w:rsidTr="00F032BA">
        <w:trPr>
          <w:trHeight w:val="163"/>
        </w:trPr>
        <w:tc>
          <w:tcPr>
            <w:tcW w:w="9889" w:type="dxa"/>
            <w:gridSpan w:val="3"/>
            <w:vAlign w:val="center"/>
          </w:tcPr>
          <w:p w14:paraId="73087822" w14:textId="77777777" w:rsidR="001745E6" w:rsidRPr="004C3A0B" w:rsidRDefault="001745E6" w:rsidP="00F032BA">
            <w:pPr>
              <w:autoSpaceDE w:val="0"/>
              <w:autoSpaceDN w:val="0"/>
              <w:adjustRightInd w:val="0"/>
              <w:rPr>
                <w:rFonts w:ascii="Arial" w:hAnsi="Arial" w:cs="Arial"/>
                <w:sz w:val="16"/>
                <w:szCs w:val="16"/>
              </w:rPr>
            </w:pPr>
          </w:p>
        </w:tc>
      </w:tr>
      <w:tr w:rsidR="001745E6" w:rsidRPr="004C3A0B" w14:paraId="572BBFB6" w14:textId="77777777" w:rsidTr="00F032BA">
        <w:trPr>
          <w:trHeight w:val="403"/>
        </w:trPr>
        <w:tc>
          <w:tcPr>
            <w:tcW w:w="7763" w:type="dxa"/>
            <w:shd w:val="clear" w:color="auto" w:fill="F2F2F2" w:themeFill="background1" w:themeFillShade="F2"/>
            <w:vAlign w:val="center"/>
          </w:tcPr>
          <w:p w14:paraId="39B412A5" w14:textId="77777777" w:rsidR="001745E6"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4C3C1A1C" w14:textId="77777777" w:rsidR="001745E6" w:rsidRPr="00204E14" w:rsidRDefault="001745E6" w:rsidP="00F032BA">
            <w:pPr>
              <w:pStyle w:val="NormalWeb"/>
              <w:spacing w:before="0" w:beforeAutospacing="0" w:after="0" w:afterAutospacing="0"/>
              <w:rPr>
                <w:rFonts w:ascii="Arial" w:hAnsi="Arial" w:cs="Arial"/>
                <w:i/>
                <w:color w:val="000000"/>
                <w:szCs w:val="23"/>
              </w:rPr>
            </w:pPr>
            <w:r w:rsidRPr="00204E14">
              <w:rPr>
                <w:rStyle w:val="Strong"/>
                <w:rFonts w:ascii="Arial" w:hAnsi="Arial" w:cs="Arial"/>
                <w:i/>
                <w:color w:val="000000"/>
                <w:szCs w:val="23"/>
              </w:rPr>
              <w:t>“Sensitive personal data”</w:t>
            </w:r>
            <w:r w:rsidRPr="00204E14">
              <w:rPr>
                <w:rFonts w:ascii="Arial" w:hAnsi="Arial" w:cs="Arial"/>
                <w:i/>
                <w:color w:val="000000"/>
                <w:szCs w:val="23"/>
              </w:rPr>
              <w:t> means personal data consisting of information as to –</w:t>
            </w:r>
          </w:p>
          <w:p w14:paraId="38C279AA" w14:textId="77777777" w:rsidR="001745E6" w:rsidRPr="00204E14" w:rsidRDefault="001745E6" w:rsidP="00F032BA">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(a) the racial or ethnic origin of the data subject,</w:t>
            </w:r>
          </w:p>
          <w:p w14:paraId="17C25244" w14:textId="77777777" w:rsidR="001745E6" w:rsidRPr="00204E14" w:rsidRDefault="001745E6" w:rsidP="00F032BA">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(b) his political opinions,</w:t>
            </w:r>
          </w:p>
          <w:p w14:paraId="14DAB693" w14:textId="77777777" w:rsidR="001745E6" w:rsidRPr="00204E14" w:rsidRDefault="001745E6" w:rsidP="00F032BA">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(c ) his religious beliefs or other beliefs of a similar nature,</w:t>
            </w:r>
          </w:p>
          <w:p w14:paraId="259ADDE6" w14:textId="77777777" w:rsidR="001745E6" w:rsidRPr="00204E14" w:rsidRDefault="001745E6" w:rsidP="00F032BA">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(d) whether he is a member of a trade union (within the meaning of the Trade Union and Labour Relations (Consolidation) Act 1992),</w:t>
            </w:r>
          </w:p>
          <w:p w14:paraId="413F98BF" w14:textId="77777777" w:rsidR="001745E6" w:rsidRPr="00204E14" w:rsidRDefault="001745E6" w:rsidP="00F032BA">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(e) his physical or mental health or condition,</w:t>
            </w:r>
          </w:p>
          <w:p w14:paraId="3FD3A935" w14:textId="77777777" w:rsidR="001745E6" w:rsidRPr="00204E14" w:rsidRDefault="001745E6" w:rsidP="00F032BA">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(f) his sexual life,</w:t>
            </w:r>
          </w:p>
          <w:p w14:paraId="360F3D95" w14:textId="77777777" w:rsidR="001745E6" w:rsidRPr="00204E14" w:rsidRDefault="001745E6" w:rsidP="00F032BA">
            <w:pPr>
              <w:pStyle w:val="NormalWeb"/>
              <w:spacing w:before="0" w:beforeAutospacing="0" w:after="0" w:afterAutospacing="0"/>
              <w:rPr>
                <w:rFonts w:ascii="Arial" w:hAnsi="Arial" w:cs="Arial"/>
                <w:i/>
                <w:color w:val="000000"/>
                <w:szCs w:val="23"/>
              </w:rPr>
            </w:pPr>
            <w:r w:rsidRPr="00204E14">
              <w:rPr>
                <w:rFonts w:ascii="Arial" w:hAnsi="Arial" w:cs="Arial"/>
                <w:i/>
                <w:color w:val="000000"/>
                <w:szCs w:val="23"/>
              </w:rPr>
              <w:t>(g) the commission or alleged commission by him of any offence, or</w:t>
            </w:r>
          </w:p>
          <w:p w14:paraId="01BA431E" w14:textId="77777777" w:rsidR="001745E6" w:rsidRPr="004C3A0B" w:rsidRDefault="001745E6" w:rsidP="00F032B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61AD7C09"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577C5091"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2FE252D4" w14:textId="77777777" w:rsidTr="00F032BA">
        <w:trPr>
          <w:trHeight w:val="403"/>
        </w:trPr>
        <w:tc>
          <w:tcPr>
            <w:tcW w:w="9889" w:type="dxa"/>
            <w:gridSpan w:val="3"/>
            <w:shd w:val="clear" w:color="auto" w:fill="F2F2F2" w:themeFill="background1" w:themeFillShade="F2"/>
            <w:vAlign w:val="center"/>
          </w:tcPr>
          <w:p w14:paraId="44669EAE"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1745E6" w:rsidRPr="004C3A0B" w14:paraId="53C1D147" w14:textId="77777777" w:rsidTr="00F032BA">
        <w:trPr>
          <w:trHeight w:val="403"/>
        </w:trPr>
        <w:tc>
          <w:tcPr>
            <w:tcW w:w="9889" w:type="dxa"/>
            <w:gridSpan w:val="3"/>
            <w:vAlign w:val="center"/>
          </w:tcPr>
          <w:p w14:paraId="18904BC9" w14:textId="77777777" w:rsidR="001745E6" w:rsidRPr="001B3D51" w:rsidRDefault="001745E6" w:rsidP="00F032BA">
            <w:pPr>
              <w:autoSpaceDE w:val="0"/>
              <w:autoSpaceDN w:val="0"/>
              <w:adjustRightInd w:val="0"/>
              <w:rPr>
                <w:rFonts w:ascii="Arial" w:hAnsi="Arial" w:cs="Arial"/>
                <w:sz w:val="22"/>
                <w:szCs w:val="22"/>
              </w:rPr>
            </w:pPr>
            <w:r w:rsidRPr="001B3D51">
              <w:rPr>
                <w:rFonts w:ascii="Arial" w:hAnsi="Arial" w:cs="Arial"/>
                <w:sz w:val="22"/>
                <w:szCs w:val="22"/>
              </w:rPr>
              <w:t>Data on participant age and gender will be collected as this forms a standard reporting measure in psychology laboratory reports participant subsections. According to the UWTSD Research Data Management Policy (2016) Table 1 this constitutes personal data; however, these data will be not be attached to any further identifying data about the participant. In addition, these data are collected only for the purpose of providing descriptive data and upon completion of data collection a mean age score will be calculated and the individual data will be stored as an encrypted file by the supervisor (module lead) on a secure laboratory computer; any hard copies of these data will be destroyed at this point as this is a module experiment.</w:t>
            </w:r>
          </w:p>
          <w:p w14:paraId="72B81D68" w14:textId="77777777" w:rsidR="001745E6" w:rsidRPr="004C3A0B" w:rsidRDefault="001745E6" w:rsidP="00F032BA">
            <w:pPr>
              <w:autoSpaceDE w:val="0"/>
              <w:autoSpaceDN w:val="0"/>
              <w:adjustRightInd w:val="0"/>
              <w:rPr>
                <w:rFonts w:ascii="Arial" w:hAnsi="Arial" w:cs="Arial"/>
                <w:sz w:val="22"/>
                <w:szCs w:val="22"/>
              </w:rPr>
            </w:pPr>
          </w:p>
          <w:p w14:paraId="1C4D1240"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867B31" w14:textId="77777777" w:rsidR="001745E6" w:rsidRDefault="001745E6" w:rsidP="001745E6">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1745E6" w:rsidRPr="004C3A0B" w14:paraId="0E127782" w14:textId="77777777" w:rsidTr="00F032BA">
        <w:trPr>
          <w:trHeight w:val="439"/>
        </w:trPr>
        <w:tc>
          <w:tcPr>
            <w:tcW w:w="7763" w:type="dxa"/>
          </w:tcPr>
          <w:p w14:paraId="3B30DDF1" w14:textId="77777777" w:rsidR="001745E6" w:rsidRPr="004C3A0B" w:rsidRDefault="001745E6" w:rsidP="00F032B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5CBF49E7"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31831D94"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745E6" w:rsidRPr="004C3A0B" w14:paraId="5216A55E" w14:textId="77777777" w:rsidTr="00F032BA">
        <w:trPr>
          <w:trHeight w:val="439"/>
        </w:trPr>
        <w:tc>
          <w:tcPr>
            <w:tcW w:w="7763" w:type="dxa"/>
          </w:tcPr>
          <w:p w14:paraId="757F674D"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3AAF434"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06732DA"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2BD94D72" w14:textId="77777777" w:rsidTr="00F032BA">
        <w:trPr>
          <w:trHeight w:val="403"/>
        </w:trPr>
        <w:tc>
          <w:tcPr>
            <w:tcW w:w="7763" w:type="dxa"/>
          </w:tcPr>
          <w:p w14:paraId="49D2EEA0"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C19440C"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3054449F"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5C4FA52A" w14:textId="77777777" w:rsidTr="00F032BA">
        <w:trPr>
          <w:trHeight w:val="439"/>
        </w:trPr>
        <w:tc>
          <w:tcPr>
            <w:tcW w:w="7763" w:type="dxa"/>
          </w:tcPr>
          <w:p w14:paraId="4A7CE568"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4799C33"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86A2D11"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67079EA8" w14:textId="77777777" w:rsidTr="00F032BA">
        <w:trPr>
          <w:trHeight w:val="403"/>
        </w:trPr>
        <w:tc>
          <w:tcPr>
            <w:tcW w:w="7763" w:type="dxa"/>
          </w:tcPr>
          <w:p w14:paraId="76801ABD"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B8EC6BD"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F6B00BA"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548F95B0" w14:textId="77777777" w:rsidTr="00F032BA">
        <w:trPr>
          <w:trHeight w:val="403"/>
        </w:trPr>
        <w:tc>
          <w:tcPr>
            <w:tcW w:w="7763" w:type="dxa"/>
          </w:tcPr>
          <w:p w14:paraId="2A5E90FD"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8ECFA5A"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64D0A44"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714B81A2" w14:textId="77777777" w:rsidTr="00F032BA">
        <w:trPr>
          <w:trHeight w:val="403"/>
        </w:trPr>
        <w:tc>
          <w:tcPr>
            <w:tcW w:w="7763" w:type="dxa"/>
          </w:tcPr>
          <w:p w14:paraId="236E699D"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lastRenderedPageBreak/>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DD67C5B"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86DA47A"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44A81983" w14:textId="77777777" w:rsidTr="00F032BA">
        <w:trPr>
          <w:trHeight w:val="403"/>
        </w:trPr>
        <w:tc>
          <w:tcPr>
            <w:tcW w:w="7763" w:type="dxa"/>
          </w:tcPr>
          <w:p w14:paraId="78B90F38"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Other – specify:</w:t>
            </w:r>
          </w:p>
          <w:p w14:paraId="6E89E2C8" w14:textId="77777777" w:rsidR="001745E6" w:rsidRPr="004C3A0B" w:rsidRDefault="001745E6" w:rsidP="00F032BA">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ACE1435"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EEA1158"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7043AD26" w14:textId="77777777" w:rsidTr="00F032BA">
        <w:trPr>
          <w:trHeight w:val="403"/>
        </w:trPr>
        <w:tc>
          <w:tcPr>
            <w:tcW w:w="9889" w:type="dxa"/>
            <w:gridSpan w:val="3"/>
          </w:tcPr>
          <w:p w14:paraId="7FE7876F" w14:textId="77777777" w:rsidR="001745E6" w:rsidRDefault="001745E6" w:rsidP="00F032BA">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1745E6" w:rsidRPr="004C3A0B" w14:paraId="1E041823" w14:textId="77777777" w:rsidTr="00F032BA">
        <w:trPr>
          <w:trHeight w:val="403"/>
        </w:trPr>
        <w:tc>
          <w:tcPr>
            <w:tcW w:w="9889" w:type="dxa"/>
            <w:gridSpan w:val="3"/>
          </w:tcPr>
          <w:p w14:paraId="6F568682" w14:textId="77777777" w:rsidR="001745E6" w:rsidRDefault="001745E6" w:rsidP="00F032BA">
            <w:pPr>
              <w:autoSpaceDE w:val="0"/>
              <w:autoSpaceDN w:val="0"/>
              <w:adjustRightInd w:val="0"/>
              <w:rPr>
                <w:rFonts w:ascii="Arial" w:hAnsi="Arial" w:cs="Arial"/>
                <w:b/>
                <w:bCs/>
                <w:sz w:val="22"/>
                <w:szCs w:val="22"/>
              </w:rPr>
            </w:pPr>
          </w:p>
          <w:p w14:paraId="6573253B" w14:textId="77777777" w:rsidR="001745E6" w:rsidRPr="00FC7C90" w:rsidRDefault="001745E6" w:rsidP="00F032BA">
            <w:pPr>
              <w:autoSpaceDE w:val="0"/>
              <w:autoSpaceDN w:val="0"/>
              <w:adjustRightInd w:val="0"/>
              <w:rPr>
                <w:rFonts w:ascii="Arial" w:hAnsi="Arial" w:cs="Arial"/>
                <w:bCs/>
                <w:sz w:val="22"/>
                <w:szCs w:val="22"/>
              </w:rPr>
            </w:pPr>
            <w:r w:rsidRPr="00FC7C90">
              <w:rPr>
                <w:rFonts w:ascii="Arial" w:hAnsi="Arial" w:cs="Arial"/>
                <w:bCs/>
                <w:sz w:val="22"/>
                <w:szCs w:val="22"/>
              </w:rPr>
              <w:t xml:space="preserve">There is </w:t>
            </w:r>
            <w:r>
              <w:rPr>
                <w:rFonts w:ascii="Arial" w:hAnsi="Arial" w:cs="Arial"/>
                <w:bCs/>
                <w:sz w:val="22"/>
                <w:szCs w:val="22"/>
              </w:rPr>
              <w:t>no personal date – just scores (raw data).</w:t>
            </w:r>
          </w:p>
          <w:p w14:paraId="0D6839F4" w14:textId="77777777" w:rsidR="001745E6" w:rsidRDefault="001745E6" w:rsidP="00F032BA">
            <w:pPr>
              <w:autoSpaceDE w:val="0"/>
              <w:autoSpaceDN w:val="0"/>
              <w:adjustRightInd w:val="0"/>
              <w:rPr>
                <w:rFonts w:ascii="Arial" w:hAnsi="Arial" w:cs="Arial"/>
                <w:b/>
                <w:bCs/>
                <w:sz w:val="22"/>
                <w:szCs w:val="22"/>
              </w:rPr>
            </w:pPr>
          </w:p>
          <w:p w14:paraId="7284003B" w14:textId="77777777" w:rsidR="001745E6" w:rsidRDefault="001745E6" w:rsidP="00F032BA">
            <w:pPr>
              <w:autoSpaceDE w:val="0"/>
              <w:autoSpaceDN w:val="0"/>
              <w:adjustRightInd w:val="0"/>
              <w:rPr>
                <w:rFonts w:ascii="Arial" w:hAnsi="Arial" w:cs="Arial"/>
                <w:bCs/>
                <w:sz w:val="22"/>
                <w:szCs w:val="22"/>
              </w:rPr>
            </w:pPr>
            <w:r w:rsidRPr="001B3D51">
              <w:rPr>
                <w:rFonts w:ascii="Arial" w:hAnsi="Arial" w:cs="Arial"/>
                <w:bCs/>
                <w:sz w:val="22"/>
                <w:szCs w:val="22"/>
              </w:rPr>
              <w:t>Data, in its full anonymised form only, may be transferred from the laboratory laptops to other computers within the university for the purpose of transferring data into a statistical data analysis package (to do this in the laboratory would reduce experimentation time for other researchers). This data transfer will be carried out using password-encrypted USB sticks and data will be deleted from the stick as soon as it has been entered into the statistical package.</w:t>
            </w:r>
          </w:p>
          <w:p w14:paraId="4D09D949" w14:textId="77777777" w:rsidR="001745E6" w:rsidRPr="001B3D51" w:rsidRDefault="001745E6" w:rsidP="00F032BA">
            <w:pPr>
              <w:autoSpaceDE w:val="0"/>
              <w:autoSpaceDN w:val="0"/>
              <w:adjustRightInd w:val="0"/>
              <w:rPr>
                <w:rFonts w:ascii="Arial" w:hAnsi="Arial" w:cs="Arial"/>
                <w:bCs/>
                <w:sz w:val="22"/>
                <w:szCs w:val="22"/>
              </w:rPr>
            </w:pPr>
          </w:p>
          <w:p w14:paraId="0DE1971F" w14:textId="77777777" w:rsidR="001745E6" w:rsidRPr="007407AA" w:rsidRDefault="001745E6" w:rsidP="00F032BA">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226F2C52" w14:textId="77777777" w:rsidR="001745E6" w:rsidRDefault="001745E6" w:rsidP="00F032BA">
            <w:pPr>
              <w:autoSpaceDE w:val="0"/>
              <w:autoSpaceDN w:val="0"/>
              <w:adjustRightInd w:val="0"/>
              <w:jc w:val="center"/>
              <w:rPr>
                <w:rFonts w:ascii="Arial" w:hAnsi="Arial" w:cs="Arial"/>
                <w:b/>
                <w:bCs/>
                <w:sz w:val="22"/>
                <w:szCs w:val="22"/>
              </w:rPr>
            </w:pPr>
          </w:p>
        </w:tc>
      </w:tr>
      <w:tr w:rsidR="001745E6" w:rsidRPr="004C3A0B" w14:paraId="1037C73E" w14:textId="77777777" w:rsidTr="00F032BA">
        <w:trPr>
          <w:trHeight w:val="439"/>
        </w:trPr>
        <w:tc>
          <w:tcPr>
            <w:tcW w:w="7763" w:type="dxa"/>
            <w:shd w:val="clear" w:color="auto" w:fill="F2F2F2" w:themeFill="background1" w:themeFillShade="F2"/>
            <w:vAlign w:val="center"/>
          </w:tcPr>
          <w:p w14:paraId="1E1EC218" w14:textId="77777777" w:rsidR="001745E6" w:rsidRPr="004C3A0B" w:rsidRDefault="001745E6" w:rsidP="00F032B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D08E238"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8DB4D77" w14:textId="77777777" w:rsidR="001745E6" w:rsidRPr="004C3A0B" w:rsidRDefault="001745E6" w:rsidP="00F032B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745E6" w:rsidRPr="004C3A0B" w14:paraId="464E0D19" w14:textId="77777777" w:rsidTr="00F032BA">
        <w:trPr>
          <w:trHeight w:val="439"/>
        </w:trPr>
        <w:tc>
          <w:tcPr>
            <w:tcW w:w="7763" w:type="dxa"/>
            <w:shd w:val="clear" w:color="auto" w:fill="F2F2F2" w:themeFill="background1" w:themeFillShade="F2"/>
            <w:vAlign w:val="center"/>
          </w:tcPr>
          <w:p w14:paraId="46E3567C"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A79BF65"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BB05231"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1521C0A4" w14:textId="77777777" w:rsidTr="00F032BA">
        <w:trPr>
          <w:trHeight w:val="403"/>
        </w:trPr>
        <w:tc>
          <w:tcPr>
            <w:tcW w:w="7763" w:type="dxa"/>
            <w:shd w:val="clear" w:color="auto" w:fill="F2F2F2" w:themeFill="background1" w:themeFillShade="F2"/>
            <w:vAlign w:val="center"/>
          </w:tcPr>
          <w:p w14:paraId="3B59561E"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D499529"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AEC450C"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7C9A64D3" w14:textId="77777777" w:rsidTr="00F032BA">
        <w:trPr>
          <w:trHeight w:val="439"/>
        </w:trPr>
        <w:tc>
          <w:tcPr>
            <w:tcW w:w="7763" w:type="dxa"/>
            <w:shd w:val="clear" w:color="auto" w:fill="F2F2F2" w:themeFill="background1" w:themeFillShade="F2"/>
            <w:vAlign w:val="center"/>
          </w:tcPr>
          <w:p w14:paraId="4AE820E7"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6432924"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98E2126"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06461E07" w14:textId="77777777" w:rsidTr="00F032BA">
        <w:trPr>
          <w:trHeight w:val="403"/>
        </w:trPr>
        <w:tc>
          <w:tcPr>
            <w:tcW w:w="7763" w:type="dxa"/>
            <w:shd w:val="clear" w:color="auto" w:fill="F2F2F2" w:themeFill="background1" w:themeFillShade="F2"/>
            <w:vAlign w:val="center"/>
          </w:tcPr>
          <w:p w14:paraId="4A1AF16E"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6ACEFB1"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3740DE7"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2D6DD8D5" w14:textId="77777777" w:rsidTr="00F032BA">
        <w:trPr>
          <w:trHeight w:val="403"/>
        </w:trPr>
        <w:tc>
          <w:tcPr>
            <w:tcW w:w="7763" w:type="dxa"/>
            <w:shd w:val="clear" w:color="auto" w:fill="F2F2F2" w:themeFill="background1" w:themeFillShade="F2"/>
            <w:vAlign w:val="center"/>
          </w:tcPr>
          <w:p w14:paraId="4AFAB47B"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EEAA688"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B036CB2"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400CB4FA" w14:textId="77777777" w:rsidTr="00F032BA">
        <w:trPr>
          <w:trHeight w:val="403"/>
        </w:trPr>
        <w:tc>
          <w:tcPr>
            <w:tcW w:w="7763" w:type="dxa"/>
            <w:shd w:val="clear" w:color="auto" w:fill="F2F2F2" w:themeFill="background1" w:themeFillShade="F2"/>
            <w:vAlign w:val="center"/>
          </w:tcPr>
          <w:p w14:paraId="6A2439FE"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AD1C495"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C6F2C8C"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362B6F4F" w14:textId="77777777" w:rsidTr="00F032BA">
        <w:trPr>
          <w:trHeight w:val="403"/>
        </w:trPr>
        <w:tc>
          <w:tcPr>
            <w:tcW w:w="7763" w:type="dxa"/>
            <w:shd w:val="clear" w:color="auto" w:fill="F2F2F2" w:themeFill="background1" w:themeFillShade="F2"/>
            <w:vAlign w:val="center"/>
          </w:tcPr>
          <w:p w14:paraId="4287A48D"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8C084DF"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CB63C13" w14:textId="77777777" w:rsidR="001745E6" w:rsidRPr="004C3A0B" w:rsidRDefault="001745E6" w:rsidP="00F032B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745E6" w:rsidRPr="004C3A0B" w14:paraId="0B27EBCE" w14:textId="77777777" w:rsidTr="00F032BA">
        <w:trPr>
          <w:trHeight w:val="403"/>
        </w:trPr>
        <w:tc>
          <w:tcPr>
            <w:tcW w:w="7763" w:type="dxa"/>
            <w:shd w:val="clear" w:color="auto" w:fill="F2F2F2" w:themeFill="background1" w:themeFillShade="F2"/>
            <w:vAlign w:val="center"/>
          </w:tcPr>
          <w:p w14:paraId="3B59EB56" w14:textId="77777777" w:rsidR="001745E6" w:rsidRPr="004C3A0B" w:rsidRDefault="001745E6" w:rsidP="00F032BA">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3A62095"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73C9B8B" w14:textId="77777777" w:rsidR="001745E6" w:rsidRPr="004C3A0B" w:rsidRDefault="001745E6" w:rsidP="00F032B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745E6" w:rsidRPr="004C3A0B" w14:paraId="031028FC" w14:textId="77777777" w:rsidTr="00F032BA">
        <w:trPr>
          <w:trHeight w:val="403"/>
        </w:trPr>
        <w:tc>
          <w:tcPr>
            <w:tcW w:w="9889" w:type="dxa"/>
            <w:gridSpan w:val="3"/>
            <w:shd w:val="clear" w:color="auto" w:fill="F2F2F2" w:themeFill="background1" w:themeFillShade="F2"/>
            <w:vAlign w:val="center"/>
          </w:tcPr>
          <w:p w14:paraId="158DFC2E" w14:textId="77777777" w:rsidR="001745E6" w:rsidRPr="004C3A0B" w:rsidRDefault="001745E6" w:rsidP="00F032BA">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1745E6" w:rsidRPr="004C3A0B" w14:paraId="143B76B5" w14:textId="77777777" w:rsidTr="00F032BA">
        <w:trPr>
          <w:trHeight w:val="403"/>
        </w:trPr>
        <w:tc>
          <w:tcPr>
            <w:tcW w:w="9889" w:type="dxa"/>
            <w:gridSpan w:val="3"/>
            <w:vAlign w:val="center"/>
          </w:tcPr>
          <w:p w14:paraId="1E010ED6" w14:textId="77777777" w:rsidR="001745E6" w:rsidRPr="004C3A0B" w:rsidRDefault="001745E6" w:rsidP="00F032BA">
            <w:pPr>
              <w:autoSpaceDE w:val="0"/>
              <w:autoSpaceDN w:val="0"/>
              <w:adjustRightInd w:val="0"/>
              <w:rPr>
                <w:rFonts w:ascii="Arial" w:hAnsi="Arial" w:cs="Arial"/>
                <w:sz w:val="22"/>
                <w:szCs w:val="22"/>
              </w:rPr>
            </w:pPr>
          </w:p>
          <w:p w14:paraId="29A2DF91" w14:textId="77777777" w:rsidR="001745E6" w:rsidRPr="001B3D51" w:rsidRDefault="001745E6" w:rsidP="00F032BA">
            <w:pPr>
              <w:autoSpaceDE w:val="0"/>
              <w:autoSpaceDN w:val="0"/>
              <w:adjustRightInd w:val="0"/>
              <w:rPr>
                <w:rFonts w:ascii="Arial" w:hAnsi="Arial" w:cs="Arial"/>
                <w:sz w:val="22"/>
                <w:szCs w:val="22"/>
              </w:rPr>
            </w:pPr>
            <w:r>
              <w:rPr>
                <w:rFonts w:ascii="Arial" w:hAnsi="Arial" w:cs="Arial"/>
                <w:sz w:val="22"/>
                <w:szCs w:val="22"/>
              </w:rPr>
              <w:t>•</w:t>
            </w:r>
            <w:r w:rsidRPr="001B3D51">
              <w:rPr>
                <w:rFonts w:ascii="Arial" w:hAnsi="Arial" w:cs="Arial"/>
                <w:sz w:val="22"/>
                <w:szCs w:val="22"/>
              </w:rPr>
              <w:t>In the case of consent forms containing participant names, these will be stored for the duration of the data collection and handed in to the supervisor (module lead) upon completion of data collection for storage in a secure filing cabinet until the module has been reviewed by the external examiner, at which point they will be sent to confidential waste. Hard copy questionnaires to assess levels of sensation seeking will also be used and the protocol will be the same as for the consent forms for any and all manual files produced.</w:t>
            </w:r>
          </w:p>
          <w:p w14:paraId="68679484" w14:textId="77777777" w:rsidR="001745E6" w:rsidRPr="001B3D51" w:rsidRDefault="001745E6" w:rsidP="00F032BA">
            <w:pPr>
              <w:autoSpaceDE w:val="0"/>
              <w:autoSpaceDN w:val="0"/>
              <w:adjustRightInd w:val="0"/>
              <w:rPr>
                <w:rFonts w:ascii="Arial" w:hAnsi="Arial" w:cs="Arial"/>
                <w:sz w:val="22"/>
                <w:szCs w:val="22"/>
              </w:rPr>
            </w:pPr>
            <w:r>
              <w:rPr>
                <w:rFonts w:ascii="Arial" w:hAnsi="Arial" w:cs="Arial"/>
                <w:sz w:val="22"/>
                <w:szCs w:val="22"/>
              </w:rPr>
              <w:t>•</w:t>
            </w:r>
            <w:r w:rsidRPr="001B3D51">
              <w:rPr>
                <w:rFonts w:ascii="Arial" w:hAnsi="Arial" w:cs="Arial"/>
                <w:sz w:val="22"/>
                <w:szCs w:val="22"/>
              </w:rPr>
              <w:t>Storage of participant data will only be a</w:t>
            </w:r>
            <w:r>
              <w:rPr>
                <w:rFonts w:ascii="Arial" w:hAnsi="Arial" w:cs="Arial"/>
                <w:sz w:val="22"/>
                <w:szCs w:val="22"/>
              </w:rPr>
              <w:t>chieved on university computers</w:t>
            </w:r>
            <w:r w:rsidRPr="001B3D51">
              <w:rPr>
                <w:rFonts w:ascii="Arial" w:hAnsi="Arial" w:cs="Arial"/>
                <w:sz w:val="22"/>
                <w:szCs w:val="22"/>
              </w:rPr>
              <w:t xml:space="preserve"> and personal data will not be stored in any form outside of these computers. Once data has been transferred to SPSS it is in a format that no longer contains personal data and so this is acceptable for use outside of these computers.</w:t>
            </w:r>
          </w:p>
          <w:p w14:paraId="68B979CC" w14:textId="77777777" w:rsidR="001745E6" w:rsidRPr="004C3A0B" w:rsidRDefault="001745E6" w:rsidP="00F032BA">
            <w:pPr>
              <w:autoSpaceDE w:val="0"/>
              <w:autoSpaceDN w:val="0"/>
              <w:adjustRightInd w:val="0"/>
              <w:rPr>
                <w:rFonts w:ascii="Arial" w:hAnsi="Arial" w:cs="Arial"/>
                <w:sz w:val="22"/>
                <w:szCs w:val="22"/>
              </w:rPr>
            </w:pPr>
            <w:r w:rsidRPr="001B3D51">
              <w:rPr>
                <w:rFonts w:ascii="Arial" w:hAnsi="Arial" w:cs="Arial"/>
                <w:sz w:val="22"/>
                <w:szCs w:val="22"/>
              </w:rPr>
              <w:t>Memory sticks (USBs) will be used to transfer data between the laboratory and  compu</w:t>
            </w:r>
            <w:r>
              <w:rPr>
                <w:rFonts w:ascii="Arial" w:hAnsi="Arial" w:cs="Arial"/>
                <w:sz w:val="22"/>
                <w:szCs w:val="22"/>
              </w:rPr>
              <w:t>ters.</w:t>
            </w:r>
          </w:p>
          <w:p w14:paraId="2E826BE4" w14:textId="77777777" w:rsidR="001745E6" w:rsidRPr="004C3A0B" w:rsidRDefault="001745E6" w:rsidP="00F032BA">
            <w:pPr>
              <w:autoSpaceDE w:val="0"/>
              <w:autoSpaceDN w:val="0"/>
              <w:adjustRightInd w:val="0"/>
              <w:rPr>
                <w:rFonts w:ascii="Arial" w:hAnsi="Arial" w:cs="Arial"/>
                <w:sz w:val="22"/>
                <w:szCs w:val="22"/>
              </w:rPr>
            </w:pPr>
          </w:p>
          <w:p w14:paraId="5C71C911"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845B5F3" w14:textId="77777777" w:rsidR="001745E6" w:rsidRPr="004C3A0B" w:rsidRDefault="001745E6" w:rsidP="001745E6">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1745E6" w:rsidRPr="004C3A0B" w14:paraId="0DBE5250" w14:textId="77777777" w:rsidTr="00F032BA">
        <w:trPr>
          <w:trHeight w:val="403"/>
        </w:trPr>
        <w:tc>
          <w:tcPr>
            <w:tcW w:w="9889" w:type="dxa"/>
            <w:shd w:val="clear" w:color="auto" w:fill="F2F2F2" w:themeFill="background1" w:themeFillShade="F2"/>
            <w:vAlign w:val="center"/>
          </w:tcPr>
          <w:p w14:paraId="35620DF5"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745E6" w:rsidRPr="004C3A0B" w14:paraId="52B47A66" w14:textId="77777777" w:rsidTr="00F032BA">
        <w:trPr>
          <w:trHeight w:val="403"/>
        </w:trPr>
        <w:tc>
          <w:tcPr>
            <w:tcW w:w="9889" w:type="dxa"/>
            <w:vAlign w:val="center"/>
          </w:tcPr>
          <w:p w14:paraId="59688687" w14:textId="77777777" w:rsidR="001745E6" w:rsidRPr="004C3A0B" w:rsidRDefault="001745E6" w:rsidP="00F032BA">
            <w:pPr>
              <w:autoSpaceDE w:val="0"/>
              <w:autoSpaceDN w:val="0"/>
              <w:adjustRightInd w:val="0"/>
              <w:rPr>
                <w:rFonts w:ascii="Arial" w:hAnsi="Arial" w:cs="Arial"/>
                <w:sz w:val="22"/>
                <w:szCs w:val="22"/>
              </w:rPr>
            </w:pPr>
          </w:p>
          <w:p w14:paraId="19FDBD1D" w14:textId="77777777" w:rsidR="001745E6" w:rsidRPr="004C3A0B" w:rsidRDefault="001745E6" w:rsidP="00F032BA">
            <w:pPr>
              <w:autoSpaceDE w:val="0"/>
              <w:autoSpaceDN w:val="0"/>
              <w:adjustRightInd w:val="0"/>
              <w:rPr>
                <w:rFonts w:ascii="Arial" w:hAnsi="Arial" w:cs="Arial"/>
                <w:sz w:val="22"/>
                <w:szCs w:val="22"/>
              </w:rPr>
            </w:pPr>
            <w:r>
              <w:rPr>
                <w:rFonts w:ascii="Arial" w:hAnsi="Arial" w:cs="Arial"/>
                <w:sz w:val="22"/>
                <w:szCs w:val="22"/>
              </w:rPr>
              <w:lastRenderedPageBreak/>
              <w:t xml:space="preserve">The principal researcher </w:t>
            </w:r>
          </w:p>
          <w:p w14:paraId="364CD3BB" w14:textId="77777777" w:rsidR="001745E6" w:rsidRPr="004C3A0B" w:rsidRDefault="001745E6" w:rsidP="00F032BA">
            <w:pPr>
              <w:autoSpaceDE w:val="0"/>
              <w:autoSpaceDN w:val="0"/>
              <w:adjustRightInd w:val="0"/>
              <w:rPr>
                <w:rFonts w:ascii="Arial" w:hAnsi="Arial" w:cs="Arial"/>
                <w:sz w:val="22"/>
                <w:szCs w:val="22"/>
              </w:rPr>
            </w:pPr>
          </w:p>
          <w:p w14:paraId="3C6390BD"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r w:rsidR="001745E6" w:rsidRPr="004C3A0B" w14:paraId="5941386F" w14:textId="77777777" w:rsidTr="00F032BA">
        <w:trPr>
          <w:trHeight w:val="233"/>
        </w:trPr>
        <w:tc>
          <w:tcPr>
            <w:tcW w:w="9889" w:type="dxa"/>
            <w:vAlign w:val="center"/>
          </w:tcPr>
          <w:p w14:paraId="70C88FCA" w14:textId="77777777" w:rsidR="001745E6" w:rsidRPr="004C3A0B" w:rsidRDefault="001745E6" w:rsidP="00F032BA">
            <w:pPr>
              <w:autoSpaceDE w:val="0"/>
              <w:autoSpaceDN w:val="0"/>
              <w:adjustRightInd w:val="0"/>
              <w:rPr>
                <w:rFonts w:ascii="Arial" w:hAnsi="Arial" w:cs="Arial"/>
                <w:sz w:val="16"/>
                <w:szCs w:val="16"/>
              </w:rPr>
            </w:pPr>
          </w:p>
        </w:tc>
      </w:tr>
      <w:tr w:rsidR="001745E6" w:rsidRPr="004C3A0B" w14:paraId="5A30C4BC" w14:textId="77777777" w:rsidTr="00F032BA">
        <w:trPr>
          <w:trHeight w:val="403"/>
        </w:trPr>
        <w:tc>
          <w:tcPr>
            <w:tcW w:w="9889" w:type="dxa"/>
            <w:shd w:val="clear" w:color="auto" w:fill="F2F2F2" w:themeFill="background1" w:themeFillShade="F2"/>
          </w:tcPr>
          <w:p w14:paraId="361EE480"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745E6" w:rsidRPr="004C3A0B" w14:paraId="02B58206" w14:textId="77777777" w:rsidTr="00F032BA">
        <w:trPr>
          <w:trHeight w:val="403"/>
        </w:trPr>
        <w:tc>
          <w:tcPr>
            <w:tcW w:w="9889" w:type="dxa"/>
          </w:tcPr>
          <w:p w14:paraId="1BF85004" w14:textId="77777777" w:rsidR="001745E6" w:rsidRPr="004C3A0B" w:rsidRDefault="001745E6" w:rsidP="00F032BA">
            <w:pPr>
              <w:autoSpaceDE w:val="0"/>
              <w:autoSpaceDN w:val="0"/>
              <w:adjustRightInd w:val="0"/>
              <w:rPr>
                <w:rFonts w:ascii="Arial" w:hAnsi="Arial" w:cs="Arial"/>
                <w:sz w:val="22"/>
                <w:szCs w:val="22"/>
              </w:rPr>
            </w:pPr>
          </w:p>
          <w:p w14:paraId="20227CA0" w14:textId="77777777" w:rsidR="001745E6" w:rsidRPr="00FC7C90" w:rsidRDefault="001745E6" w:rsidP="00F032BA">
            <w:pPr>
              <w:autoSpaceDE w:val="0"/>
              <w:autoSpaceDN w:val="0"/>
              <w:adjustRightInd w:val="0"/>
              <w:rPr>
                <w:rFonts w:ascii="Arial" w:hAnsi="Arial" w:cs="Arial"/>
                <w:sz w:val="22"/>
                <w:szCs w:val="22"/>
              </w:rPr>
            </w:pPr>
            <w:r w:rsidRPr="00FC7C90">
              <w:rPr>
                <w:rFonts w:ascii="Arial" w:hAnsi="Arial" w:cs="Arial"/>
                <w:sz w:val="22"/>
                <w:szCs w:val="22"/>
              </w:rPr>
              <w:t xml:space="preserve">The principal researcher </w:t>
            </w:r>
          </w:p>
          <w:p w14:paraId="6613D16D" w14:textId="77777777" w:rsidR="001745E6" w:rsidRPr="004C3A0B" w:rsidRDefault="001745E6" w:rsidP="00F032BA">
            <w:pPr>
              <w:autoSpaceDE w:val="0"/>
              <w:autoSpaceDN w:val="0"/>
              <w:adjustRightInd w:val="0"/>
              <w:rPr>
                <w:rFonts w:ascii="Arial" w:hAnsi="Arial" w:cs="Arial"/>
                <w:sz w:val="22"/>
                <w:szCs w:val="22"/>
              </w:rPr>
            </w:pPr>
          </w:p>
          <w:p w14:paraId="2156317E"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r w:rsidR="001745E6" w:rsidRPr="004C3A0B" w14:paraId="122752C5" w14:textId="77777777" w:rsidTr="00F032BA">
        <w:trPr>
          <w:trHeight w:val="233"/>
        </w:trPr>
        <w:tc>
          <w:tcPr>
            <w:tcW w:w="9889" w:type="dxa"/>
          </w:tcPr>
          <w:p w14:paraId="0849CC17" w14:textId="77777777" w:rsidR="001745E6" w:rsidRPr="004C3A0B" w:rsidRDefault="001745E6" w:rsidP="00F032BA">
            <w:pPr>
              <w:autoSpaceDE w:val="0"/>
              <w:autoSpaceDN w:val="0"/>
              <w:adjustRightInd w:val="0"/>
              <w:rPr>
                <w:rFonts w:ascii="Arial" w:hAnsi="Arial" w:cs="Arial"/>
                <w:sz w:val="16"/>
                <w:szCs w:val="16"/>
              </w:rPr>
            </w:pPr>
          </w:p>
        </w:tc>
      </w:tr>
      <w:tr w:rsidR="001745E6" w:rsidRPr="004C3A0B" w14:paraId="36C815BA" w14:textId="77777777" w:rsidTr="00F032BA">
        <w:trPr>
          <w:trHeight w:val="403"/>
        </w:trPr>
        <w:tc>
          <w:tcPr>
            <w:tcW w:w="9889" w:type="dxa"/>
            <w:shd w:val="clear" w:color="auto" w:fill="F2F2F2" w:themeFill="background1" w:themeFillShade="F2"/>
          </w:tcPr>
          <w:p w14:paraId="099F13D2" w14:textId="77777777" w:rsidR="001745E6" w:rsidRPr="004C3A0B" w:rsidRDefault="001745E6" w:rsidP="00F032B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1745E6" w:rsidRPr="004C3A0B" w14:paraId="71B66F28" w14:textId="77777777" w:rsidTr="00F032BA">
        <w:trPr>
          <w:trHeight w:val="403"/>
        </w:trPr>
        <w:tc>
          <w:tcPr>
            <w:tcW w:w="9889" w:type="dxa"/>
          </w:tcPr>
          <w:p w14:paraId="34F645C5" w14:textId="77777777" w:rsidR="001745E6" w:rsidRPr="004C3A0B" w:rsidRDefault="001745E6" w:rsidP="00F032BA">
            <w:pPr>
              <w:autoSpaceDE w:val="0"/>
              <w:autoSpaceDN w:val="0"/>
              <w:adjustRightInd w:val="0"/>
              <w:rPr>
                <w:rFonts w:cs="Arial"/>
              </w:rPr>
            </w:pPr>
            <w:r w:rsidRPr="003F3C4B">
              <w:rPr>
                <w:rFonts w:ascii="Arial" w:hAnsi="Arial" w:cs="Arial"/>
                <w:sz w:val="22"/>
              </w:rPr>
              <w:t>Data storage will take place within the School of Psychology laboratory – manual paper copies will be stored in a secure filing cabinet whilst electronic data will be stored as password-protected files on a secure computer system. Because this is a module experiment that is not expected to produce research-standard data it is not intended to either archive the data for public use nor to maintain the data for a period required for data in the public domain; therefore, after review of the materials by the External Examiners regarding the research reports produced by each student and after the experiment assessment has been reviewed by the appropriate examination board, the data will be destroyed (in all but exceptional circumstances this will then mean within 10 months of data collection).</w:t>
            </w:r>
          </w:p>
          <w:p w14:paraId="66DF5368" w14:textId="77777777" w:rsidR="001745E6" w:rsidRPr="00FC7C90" w:rsidRDefault="001745E6" w:rsidP="00F032BA">
            <w:pPr>
              <w:autoSpaceDE w:val="0"/>
              <w:autoSpaceDN w:val="0"/>
              <w:adjustRightInd w:val="0"/>
              <w:rPr>
                <w:rFonts w:cs="Arial"/>
                <w:sz w:val="22"/>
              </w:rPr>
            </w:pPr>
          </w:p>
          <w:p w14:paraId="208FA981" w14:textId="77777777" w:rsidR="001745E6" w:rsidRPr="004C3A0B" w:rsidRDefault="001745E6" w:rsidP="00F032BA">
            <w:pPr>
              <w:autoSpaceDE w:val="0"/>
              <w:autoSpaceDN w:val="0"/>
              <w:adjustRightInd w:val="0"/>
              <w:rPr>
                <w:rFonts w:cs="Arial"/>
              </w:rPr>
            </w:pPr>
          </w:p>
          <w:p w14:paraId="426682D8" w14:textId="77777777" w:rsidR="001745E6" w:rsidRPr="004C3A0B" w:rsidRDefault="001745E6" w:rsidP="00F032B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ED357CD" w14:textId="77777777" w:rsidR="001745E6" w:rsidRPr="004C3A0B" w:rsidRDefault="001745E6" w:rsidP="001745E6">
      <w:pPr>
        <w:rPr>
          <w:rFonts w:ascii="Arial" w:hAnsi="Arial" w:cs="Arial"/>
          <w:b/>
          <w:bCs/>
          <w:sz w:val="22"/>
          <w:szCs w:val="22"/>
        </w:rPr>
      </w:pPr>
    </w:p>
    <w:p w14:paraId="0CDC407F" w14:textId="77777777" w:rsidR="001745E6" w:rsidRDefault="001745E6" w:rsidP="001745E6">
      <w:pPr>
        <w:rPr>
          <w:rFonts w:ascii="Arial" w:hAnsi="Arial" w:cs="Arial"/>
          <w:b/>
          <w:bCs/>
          <w:sz w:val="22"/>
          <w:szCs w:val="22"/>
        </w:rPr>
      </w:pPr>
    </w:p>
    <w:p w14:paraId="78A306B3" w14:textId="77777777" w:rsidR="001745E6" w:rsidRDefault="001745E6" w:rsidP="001745E6">
      <w:pPr>
        <w:rPr>
          <w:rFonts w:ascii="Arial" w:hAnsi="Arial" w:cs="Arial"/>
          <w:b/>
          <w:bCs/>
          <w:sz w:val="22"/>
          <w:szCs w:val="22"/>
        </w:rPr>
      </w:pPr>
    </w:p>
    <w:p w14:paraId="2144F492" w14:textId="77777777" w:rsidR="001745E6" w:rsidRDefault="001745E6" w:rsidP="001745E6">
      <w:pPr>
        <w:rPr>
          <w:rFonts w:ascii="Arial" w:hAnsi="Arial" w:cs="Arial"/>
          <w:b/>
          <w:bCs/>
          <w:sz w:val="22"/>
          <w:szCs w:val="22"/>
        </w:rPr>
      </w:pPr>
    </w:p>
    <w:p w14:paraId="6D673C1C" w14:textId="77777777" w:rsidR="001745E6" w:rsidRDefault="001745E6" w:rsidP="001745E6">
      <w:pPr>
        <w:rPr>
          <w:rFonts w:ascii="Arial" w:hAnsi="Arial" w:cs="Arial"/>
          <w:b/>
          <w:bCs/>
          <w:sz w:val="22"/>
          <w:szCs w:val="22"/>
        </w:rPr>
      </w:pPr>
    </w:p>
    <w:p w14:paraId="2C79EB6B" w14:textId="77777777" w:rsidR="001745E6" w:rsidRDefault="001745E6" w:rsidP="001745E6">
      <w:pPr>
        <w:rPr>
          <w:rFonts w:ascii="Arial" w:hAnsi="Arial" w:cs="Arial"/>
          <w:b/>
          <w:bCs/>
          <w:sz w:val="22"/>
          <w:szCs w:val="22"/>
        </w:rPr>
      </w:pPr>
    </w:p>
    <w:p w14:paraId="5C493B6A" w14:textId="77777777" w:rsidR="001745E6" w:rsidRDefault="001745E6" w:rsidP="001745E6">
      <w:pPr>
        <w:rPr>
          <w:rFonts w:ascii="Arial" w:hAnsi="Arial" w:cs="Arial"/>
          <w:b/>
          <w:bCs/>
          <w:sz w:val="22"/>
          <w:szCs w:val="22"/>
        </w:rPr>
      </w:pPr>
    </w:p>
    <w:p w14:paraId="00793FA8" w14:textId="77777777" w:rsidR="001745E6" w:rsidRDefault="001745E6" w:rsidP="001745E6">
      <w:pPr>
        <w:rPr>
          <w:rFonts w:ascii="Arial" w:hAnsi="Arial" w:cs="Arial"/>
          <w:b/>
          <w:bCs/>
          <w:sz w:val="22"/>
          <w:szCs w:val="22"/>
        </w:rPr>
      </w:pPr>
    </w:p>
    <w:p w14:paraId="468BC3F5" w14:textId="77777777" w:rsidR="001745E6" w:rsidRPr="004C3A0B" w:rsidRDefault="001745E6" w:rsidP="001745E6">
      <w:pPr>
        <w:rPr>
          <w:rFonts w:ascii="Arial" w:hAnsi="Arial" w:cs="Arial"/>
          <w:b/>
          <w:bCs/>
          <w:sz w:val="22"/>
          <w:szCs w:val="22"/>
        </w:rPr>
      </w:pPr>
      <w:r w:rsidRPr="004C3A0B">
        <w:rPr>
          <w:rFonts w:ascii="Arial" w:hAnsi="Arial" w:cs="Arial"/>
          <w:b/>
          <w:bCs/>
          <w:sz w:val="22"/>
          <w:szCs w:val="22"/>
        </w:rPr>
        <w:t>SECTION K: Declaration</w:t>
      </w:r>
    </w:p>
    <w:p w14:paraId="7AE9631F" w14:textId="77777777" w:rsidR="001745E6" w:rsidRPr="004C3A0B" w:rsidRDefault="001745E6" w:rsidP="001745E6">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1745E6" w:rsidRPr="004C3A0B" w14:paraId="5FB0ECD1" w14:textId="77777777" w:rsidTr="00F032BA">
        <w:trPr>
          <w:trHeight w:val="1807"/>
        </w:trPr>
        <w:tc>
          <w:tcPr>
            <w:tcW w:w="9881" w:type="dxa"/>
            <w:gridSpan w:val="4"/>
            <w:shd w:val="clear" w:color="auto" w:fill="F2F2F2" w:themeFill="background1" w:themeFillShade="F2"/>
            <w:vAlign w:val="center"/>
          </w:tcPr>
          <w:p w14:paraId="668C8EC0" w14:textId="77777777" w:rsidR="001745E6" w:rsidRPr="004C3A0B" w:rsidRDefault="001745E6" w:rsidP="00F032BA">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94D4A92" w14:textId="77777777" w:rsidR="001745E6" w:rsidRPr="004C3A0B" w:rsidRDefault="001745E6" w:rsidP="00F032BA">
            <w:pPr>
              <w:jc w:val="both"/>
              <w:rPr>
                <w:rFonts w:ascii="Arial" w:hAnsi="Arial" w:cs="Arial"/>
                <w:b/>
                <w:bCs/>
                <w:color w:val="000000"/>
                <w:sz w:val="22"/>
                <w:szCs w:val="22"/>
              </w:rPr>
            </w:pPr>
          </w:p>
          <w:p w14:paraId="65328F50" w14:textId="77777777" w:rsidR="001745E6" w:rsidRPr="004C3A0B" w:rsidRDefault="001745E6" w:rsidP="00F032BA">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11" w:history="1">
              <w:r w:rsidRPr="004C3A0B">
                <w:rPr>
                  <w:rStyle w:val="Hyperlink"/>
                  <w:rFonts w:ascii="Arial" w:hAnsi="Arial" w:cs="Arial"/>
                  <w:sz w:val="22"/>
                  <w:szCs w:val="22"/>
                </w:rPr>
                <w:t>Research Ethics and Integrity Code of Practice</w:t>
              </w:r>
            </w:hyperlink>
          </w:p>
        </w:tc>
      </w:tr>
      <w:tr w:rsidR="001745E6" w:rsidRPr="004C3A0B" w14:paraId="74744E42" w14:textId="77777777" w:rsidTr="00F032BA">
        <w:trPr>
          <w:trHeight w:val="657"/>
        </w:trPr>
        <w:tc>
          <w:tcPr>
            <w:tcW w:w="3219" w:type="dxa"/>
            <w:tcBorders>
              <w:right w:val="nil"/>
            </w:tcBorders>
            <w:vAlign w:val="center"/>
          </w:tcPr>
          <w:p w14:paraId="2179F853" w14:textId="77777777" w:rsidR="001745E6" w:rsidRPr="004C3A0B" w:rsidRDefault="001745E6" w:rsidP="00F032BA">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5F385F4B" w14:textId="77777777" w:rsidR="001745E6" w:rsidRPr="004C3A0B" w:rsidRDefault="001745E6" w:rsidP="00F032BA">
            <w:pPr>
              <w:spacing w:before="100" w:beforeAutospacing="1" w:after="100" w:afterAutospacing="1"/>
              <w:rPr>
                <w:rFonts w:ascii="Arial" w:hAnsi="Arial" w:cs="Arial"/>
                <w:sz w:val="22"/>
                <w:szCs w:val="22"/>
              </w:rPr>
            </w:pPr>
          </w:p>
        </w:tc>
        <w:tc>
          <w:tcPr>
            <w:tcW w:w="850" w:type="dxa"/>
            <w:tcBorders>
              <w:right w:val="nil"/>
            </w:tcBorders>
            <w:vAlign w:val="center"/>
          </w:tcPr>
          <w:p w14:paraId="10ACA39B" w14:textId="77777777" w:rsidR="001745E6" w:rsidRPr="004C3A0B" w:rsidRDefault="001745E6" w:rsidP="00F032BA">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4A0D1F3D" w14:textId="77777777" w:rsidR="001745E6" w:rsidRPr="004C3A0B" w:rsidRDefault="001745E6" w:rsidP="00F032BA">
            <w:pPr>
              <w:spacing w:before="100" w:beforeAutospacing="1" w:after="100" w:afterAutospacing="1"/>
              <w:rPr>
                <w:rFonts w:ascii="Arial" w:hAnsi="Arial" w:cs="Arial"/>
                <w:sz w:val="22"/>
                <w:szCs w:val="22"/>
              </w:rPr>
            </w:pPr>
          </w:p>
        </w:tc>
      </w:tr>
    </w:tbl>
    <w:p w14:paraId="2CEB37C8" w14:textId="77777777" w:rsidR="001745E6" w:rsidRPr="004C3A0B" w:rsidRDefault="001745E6" w:rsidP="001745E6">
      <w:pPr>
        <w:rPr>
          <w:rFonts w:ascii="Arial" w:hAnsi="Arial" w:cs="Arial"/>
          <w:sz w:val="22"/>
          <w:szCs w:val="22"/>
        </w:rPr>
      </w:pPr>
    </w:p>
    <w:p w14:paraId="56C7CC98" w14:textId="77777777" w:rsidR="001745E6" w:rsidRPr="004C3A0B" w:rsidRDefault="001745E6" w:rsidP="001745E6">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745E6" w:rsidRPr="004C3A0B" w14:paraId="4CB8B4A6" w14:textId="77777777" w:rsidTr="00F032BA">
        <w:trPr>
          <w:trHeight w:val="346"/>
        </w:trPr>
        <w:tc>
          <w:tcPr>
            <w:tcW w:w="3227" w:type="dxa"/>
            <w:shd w:val="clear" w:color="auto" w:fill="F2F2F2" w:themeFill="background1" w:themeFillShade="F2"/>
            <w:vAlign w:val="center"/>
          </w:tcPr>
          <w:p w14:paraId="4A00D45C" w14:textId="77777777" w:rsidR="001745E6" w:rsidRPr="004C3A0B" w:rsidRDefault="001745E6" w:rsidP="00F032BA">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1CDFB1E7" w14:textId="77777777" w:rsidR="001745E6" w:rsidRPr="004C3A0B" w:rsidRDefault="001745E6" w:rsidP="00F032BA">
            <w:pPr>
              <w:pStyle w:val="ListParagraph"/>
              <w:ind w:left="0"/>
              <w:rPr>
                <w:rFonts w:ascii="Arial" w:hAnsi="Arial" w:cs="Arial"/>
              </w:rPr>
            </w:pPr>
            <w:r>
              <w:rPr>
                <w:rFonts w:ascii="Arial" w:hAnsi="Arial" w:cs="Arial"/>
              </w:rPr>
              <w:t xml:space="preserve">Dr Charlotte Greenway </w:t>
            </w:r>
          </w:p>
        </w:tc>
      </w:tr>
      <w:tr w:rsidR="001745E6" w:rsidRPr="004C3A0B" w14:paraId="32821ED3" w14:textId="77777777" w:rsidTr="00F032BA">
        <w:trPr>
          <w:trHeight w:val="347"/>
        </w:trPr>
        <w:tc>
          <w:tcPr>
            <w:tcW w:w="3227" w:type="dxa"/>
            <w:shd w:val="clear" w:color="auto" w:fill="F2F2F2" w:themeFill="background1" w:themeFillShade="F2"/>
            <w:vAlign w:val="center"/>
          </w:tcPr>
          <w:p w14:paraId="64F713F4" w14:textId="77777777" w:rsidR="001745E6" w:rsidRPr="004C3A0B" w:rsidRDefault="001745E6" w:rsidP="00F032BA">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75C554B3" w14:textId="77777777" w:rsidR="001745E6" w:rsidRPr="004C3A0B" w:rsidRDefault="001745E6" w:rsidP="00F032BA">
            <w:pPr>
              <w:pStyle w:val="ListParagraph"/>
              <w:ind w:left="0"/>
              <w:rPr>
                <w:rFonts w:ascii="Arial" w:hAnsi="Arial" w:cs="Arial"/>
              </w:rPr>
            </w:pPr>
            <w:r w:rsidRPr="00FC7C90">
              <w:rPr>
                <w:rFonts w:ascii="Arial" w:hAnsi="Arial" w:cs="Arial"/>
                <w:noProof/>
                <w:lang w:eastAsia="en-GB"/>
              </w:rPr>
              <w:drawing>
                <wp:inline distT="0" distB="0" distL="0" distR="0" wp14:anchorId="41601437" wp14:editId="1DF463B0">
                  <wp:extent cx="1218078" cy="47625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14:paraId="2E4F47CC" w14:textId="77777777" w:rsidR="001745E6" w:rsidRPr="004C3A0B" w:rsidRDefault="001745E6" w:rsidP="00F032BA">
            <w:pPr>
              <w:pStyle w:val="ListParagraph"/>
              <w:ind w:left="0"/>
              <w:rPr>
                <w:rFonts w:ascii="Arial" w:hAnsi="Arial" w:cs="Arial"/>
              </w:rPr>
            </w:pPr>
          </w:p>
        </w:tc>
      </w:tr>
      <w:tr w:rsidR="001745E6" w:rsidRPr="004C3A0B" w14:paraId="15F2450F" w14:textId="77777777" w:rsidTr="00F032BA">
        <w:trPr>
          <w:trHeight w:val="347"/>
        </w:trPr>
        <w:tc>
          <w:tcPr>
            <w:tcW w:w="3227" w:type="dxa"/>
            <w:shd w:val="clear" w:color="auto" w:fill="F2F2F2" w:themeFill="background1" w:themeFillShade="F2"/>
            <w:vAlign w:val="center"/>
          </w:tcPr>
          <w:p w14:paraId="44E54398" w14:textId="77777777" w:rsidR="001745E6" w:rsidRPr="004C3A0B" w:rsidRDefault="001745E6" w:rsidP="00F032BA">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A5EE7E0" w14:textId="77777777" w:rsidR="001745E6" w:rsidRPr="004C3A0B" w:rsidRDefault="001745E6" w:rsidP="00F032BA">
            <w:pPr>
              <w:pStyle w:val="ListParagraph"/>
              <w:ind w:left="0"/>
              <w:rPr>
                <w:rFonts w:ascii="Arial" w:hAnsi="Arial" w:cs="Arial"/>
              </w:rPr>
            </w:pPr>
            <w:r>
              <w:rPr>
                <w:rFonts w:ascii="Arial" w:hAnsi="Arial" w:cs="Arial"/>
              </w:rPr>
              <w:t>15.10.18</w:t>
            </w:r>
          </w:p>
        </w:tc>
      </w:tr>
    </w:tbl>
    <w:p w14:paraId="0A500B46" w14:textId="77777777" w:rsidR="001745E6" w:rsidRPr="004C3A0B" w:rsidRDefault="001745E6" w:rsidP="001745E6">
      <w:pPr>
        <w:rPr>
          <w:rFonts w:ascii="Arial" w:hAnsi="Arial" w:cs="Arial"/>
          <w:sz w:val="22"/>
          <w:szCs w:val="22"/>
        </w:rPr>
      </w:pPr>
    </w:p>
    <w:p w14:paraId="3BCD2019" w14:textId="77777777" w:rsidR="001745E6" w:rsidRPr="004C3A0B" w:rsidRDefault="001745E6" w:rsidP="001745E6">
      <w:pPr>
        <w:rPr>
          <w:rFonts w:ascii="Arial" w:hAnsi="Arial" w:cs="Arial"/>
          <w:b/>
          <w:i/>
          <w:sz w:val="22"/>
          <w:szCs w:val="22"/>
        </w:rPr>
      </w:pPr>
      <w:r w:rsidRPr="004C3A0B">
        <w:rPr>
          <w:rFonts w:ascii="Arial" w:hAnsi="Arial" w:cs="Arial"/>
          <w:b/>
          <w:i/>
          <w:sz w:val="22"/>
          <w:szCs w:val="22"/>
        </w:rPr>
        <w:lastRenderedPageBreak/>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745E6" w:rsidRPr="004C3A0B" w14:paraId="72EE5058" w14:textId="77777777" w:rsidTr="00F032BA">
        <w:trPr>
          <w:trHeight w:val="346"/>
        </w:trPr>
        <w:tc>
          <w:tcPr>
            <w:tcW w:w="3227" w:type="dxa"/>
            <w:shd w:val="clear" w:color="auto" w:fill="F2F2F2" w:themeFill="background1" w:themeFillShade="F2"/>
            <w:vAlign w:val="center"/>
          </w:tcPr>
          <w:p w14:paraId="4755243E" w14:textId="77777777" w:rsidR="001745E6" w:rsidRPr="004C3A0B" w:rsidRDefault="001745E6" w:rsidP="00F032BA">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285C2B1A" w14:textId="77777777" w:rsidR="001745E6" w:rsidRPr="004C3A0B" w:rsidRDefault="001745E6" w:rsidP="00F032BA">
            <w:pPr>
              <w:pStyle w:val="ListParagraph"/>
              <w:ind w:left="0"/>
              <w:rPr>
                <w:rFonts w:ascii="Arial" w:hAnsi="Arial" w:cs="Arial"/>
              </w:rPr>
            </w:pPr>
          </w:p>
        </w:tc>
      </w:tr>
      <w:tr w:rsidR="001745E6" w:rsidRPr="004C3A0B" w14:paraId="51A22CA9" w14:textId="77777777" w:rsidTr="00F032BA">
        <w:trPr>
          <w:trHeight w:val="347"/>
        </w:trPr>
        <w:tc>
          <w:tcPr>
            <w:tcW w:w="3227" w:type="dxa"/>
            <w:shd w:val="clear" w:color="auto" w:fill="F2F2F2" w:themeFill="background1" w:themeFillShade="F2"/>
            <w:vAlign w:val="center"/>
          </w:tcPr>
          <w:p w14:paraId="3B8D403F" w14:textId="77777777" w:rsidR="001745E6" w:rsidRPr="004C3A0B" w:rsidRDefault="001745E6" w:rsidP="00F032BA">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4E68987" w14:textId="77777777" w:rsidR="001745E6" w:rsidRPr="004C3A0B" w:rsidRDefault="001745E6" w:rsidP="00F032BA">
            <w:pPr>
              <w:pStyle w:val="ListParagraph"/>
              <w:ind w:left="0"/>
              <w:rPr>
                <w:rFonts w:ascii="Arial" w:hAnsi="Arial" w:cs="Arial"/>
              </w:rPr>
            </w:pPr>
          </w:p>
          <w:p w14:paraId="0B36D551" w14:textId="77777777" w:rsidR="001745E6" w:rsidRPr="004C3A0B" w:rsidRDefault="001745E6" w:rsidP="00F032BA">
            <w:pPr>
              <w:pStyle w:val="ListParagraph"/>
              <w:ind w:left="0"/>
              <w:rPr>
                <w:rFonts w:ascii="Arial" w:hAnsi="Arial" w:cs="Arial"/>
              </w:rPr>
            </w:pPr>
          </w:p>
        </w:tc>
      </w:tr>
      <w:tr w:rsidR="001745E6" w:rsidRPr="004C3A0B" w14:paraId="22B2CCB3" w14:textId="77777777" w:rsidTr="00F032BA">
        <w:trPr>
          <w:trHeight w:val="347"/>
        </w:trPr>
        <w:tc>
          <w:tcPr>
            <w:tcW w:w="3227" w:type="dxa"/>
            <w:shd w:val="clear" w:color="auto" w:fill="F2F2F2" w:themeFill="background1" w:themeFillShade="F2"/>
            <w:vAlign w:val="center"/>
          </w:tcPr>
          <w:p w14:paraId="55983DFD" w14:textId="77777777" w:rsidR="001745E6" w:rsidRPr="004C3A0B" w:rsidRDefault="001745E6" w:rsidP="00F032BA">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C8EF0A5" w14:textId="77777777" w:rsidR="001745E6" w:rsidRPr="004C3A0B" w:rsidRDefault="001745E6" w:rsidP="00F032BA">
            <w:pPr>
              <w:pStyle w:val="ListParagraph"/>
              <w:ind w:left="0"/>
              <w:rPr>
                <w:rFonts w:ascii="Arial" w:hAnsi="Arial" w:cs="Arial"/>
              </w:rPr>
            </w:pPr>
          </w:p>
        </w:tc>
      </w:tr>
    </w:tbl>
    <w:p w14:paraId="4063B1F0" w14:textId="77777777" w:rsidR="001745E6" w:rsidRPr="004C3A0B" w:rsidRDefault="001745E6" w:rsidP="001745E6">
      <w:pPr>
        <w:rPr>
          <w:rFonts w:ascii="Arial" w:hAnsi="Arial" w:cs="Arial"/>
          <w:sz w:val="22"/>
          <w:szCs w:val="22"/>
        </w:rPr>
      </w:pPr>
    </w:p>
    <w:p w14:paraId="4BAE25E5" w14:textId="77777777" w:rsidR="001745E6" w:rsidRPr="004C3A0B" w:rsidRDefault="001745E6" w:rsidP="001745E6">
      <w:pPr>
        <w:rPr>
          <w:rFonts w:ascii="Arial" w:hAnsi="Arial" w:cs="Arial"/>
          <w:sz w:val="22"/>
          <w:szCs w:val="22"/>
        </w:rPr>
      </w:pPr>
    </w:p>
    <w:p w14:paraId="72F096A2" w14:textId="77777777" w:rsidR="001745E6" w:rsidRPr="004C3A0B" w:rsidRDefault="001745E6" w:rsidP="001745E6">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1745E6" w:rsidRPr="004C3A0B" w14:paraId="1BEDB8E7" w14:textId="77777777" w:rsidTr="00F032B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2CFB9E5" w14:textId="77777777" w:rsidR="001745E6" w:rsidRPr="004C3A0B" w:rsidRDefault="001745E6" w:rsidP="00F032B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61B2F2D" w14:textId="77777777" w:rsidR="001745E6" w:rsidRPr="004C3A0B" w:rsidRDefault="001745E6" w:rsidP="00F032BA">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1745E6" w:rsidRPr="004C3A0B" w14:paraId="43AC68A5" w14:textId="77777777" w:rsidTr="00F032B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9DB2A72" w14:textId="77777777" w:rsidR="001745E6" w:rsidRPr="004C3A0B" w:rsidRDefault="001745E6" w:rsidP="00F032B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7F8178E" w14:textId="77777777" w:rsidR="001745E6" w:rsidRPr="004C3A0B" w:rsidRDefault="001745E6" w:rsidP="00F032BA">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1745E6" w:rsidRPr="004C3A0B" w14:paraId="2CE51C33" w14:textId="77777777" w:rsidTr="00F032B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8375569" w14:textId="77777777" w:rsidR="001745E6" w:rsidRPr="004C3A0B" w:rsidRDefault="001745E6" w:rsidP="00F032B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D48453" w14:textId="77777777" w:rsidR="001745E6" w:rsidRPr="004C3A0B" w:rsidRDefault="001745E6" w:rsidP="00F032BA">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1745E6" w:rsidRPr="004C3A0B" w14:paraId="7FFE9642" w14:textId="77777777" w:rsidTr="00F032B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C77A545" w14:textId="77777777" w:rsidR="001745E6" w:rsidRPr="004C3A0B" w:rsidRDefault="001745E6" w:rsidP="00F032B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0C329D" w14:textId="77777777" w:rsidR="001745E6" w:rsidRPr="004C3A0B" w:rsidRDefault="001745E6" w:rsidP="00F032BA">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745E6" w:rsidRPr="004C3A0B" w14:paraId="118F6091" w14:textId="77777777" w:rsidTr="00F032BA">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4D77163" w14:textId="77777777" w:rsidR="001745E6" w:rsidRDefault="001745E6" w:rsidP="00F032B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825D648" w14:textId="77777777" w:rsidR="001745E6" w:rsidRDefault="001745E6" w:rsidP="00F032BA">
            <w:pPr>
              <w:rPr>
                <w:rFonts w:ascii="Arial" w:hAnsi="Arial" w:cs="Arial"/>
                <w:sz w:val="22"/>
                <w:szCs w:val="22"/>
              </w:rPr>
            </w:pPr>
          </w:p>
          <w:p w14:paraId="1E9A508A" w14:textId="77777777" w:rsidR="001745E6" w:rsidRDefault="001745E6" w:rsidP="00F032BA">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21108372" w14:textId="77777777" w:rsidR="001745E6" w:rsidRPr="004C3A0B" w:rsidRDefault="001745E6" w:rsidP="00F032BA">
            <w:pPr>
              <w:rPr>
                <w:rFonts w:ascii="Arial" w:hAnsi="Arial" w:cs="Arial"/>
                <w:sz w:val="22"/>
                <w:szCs w:val="22"/>
              </w:rPr>
            </w:pPr>
          </w:p>
        </w:tc>
      </w:tr>
      <w:tr w:rsidR="001745E6" w:rsidRPr="004C3A0B" w14:paraId="077F0CE2" w14:textId="77777777" w:rsidTr="00F032BA">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4785E56" w14:textId="77777777" w:rsidR="001745E6" w:rsidRPr="004C3A0B" w:rsidRDefault="001745E6" w:rsidP="00F032B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8C7E3E7" w14:textId="77777777" w:rsidR="001745E6" w:rsidRPr="004C3A0B" w:rsidRDefault="001745E6" w:rsidP="00F032BA">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1745E6" w:rsidRPr="004C3A0B" w14:paraId="35EB66E7" w14:textId="77777777" w:rsidTr="00F032BA">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01DE629" w14:textId="77777777" w:rsidR="001745E6" w:rsidRPr="004C3A0B" w:rsidRDefault="001745E6" w:rsidP="00F032B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13853F" w14:textId="77777777" w:rsidR="001745E6" w:rsidRPr="004C3A0B" w:rsidRDefault="001745E6" w:rsidP="00F032BA">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2D77B6B" w14:textId="77777777" w:rsidR="001745E6" w:rsidRPr="004C3A0B" w:rsidRDefault="001745E6" w:rsidP="001745E6">
      <w:pPr>
        <w:tabs>
          <w:tab w:val="left" w:pos="5103"/>
        </w:tabs>
        <w:rPr>
          <w:rFonts w:ascii="Arial" w:hAnsi="Arial" w:cs="Arial"/>
          <w:b/>
          <w:bCs/>
          <w:sz w:val="22"/>
          <w:szCs w:val="22"/>
        </w:rPr>
      </w:pPr>
    </w:p>
    <w:p w14:paraId="3FA686FF" w14:textId="77777777" w:rsidR="001745E6" w:rsidRPr="004C3A0B" w:rsidRDefault="001745E6" w:rsidP="001745E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1745E6" w:rsidRPr="004C3A0B" w14:paraId="09DEF056" w14:textId="77777777" w:rsidTr="00F032BA">
        <w:tc>
          <w:tcPr>
            <w:tcW w:w="10060" w:type="dxa"/>
            <w:shd w:val="clear" w:color="auto" w:fill="F2F2F2" w:themeFill="background1" w:themeFillShade="F2"/>
          </w:tcPr>
          <w:p w14:paraId="7295B748" w14:textId="77777777" w:rsidR="001745E6" w:rsidRPr="004C3A0B" w:rsidRDefault="001745E6" w:rsidP="00F032BA">
            <w:pPr>
              <w:rPr>
                <w:rFonts w:ascii="Arial" w:hAnsi="Arial" w:cs="Arial"/>
                <w:b/>
                <w:sz w:val="22"/>
                <w:szCs w:val="22"/>
              </w:rPr>
            </w:pPr>
            <w:r w:rsidRPr="004C3A0B">
              <w:rPr>
                <w:rFonts w:ascii="Arial" w:hAnsi="Arial" w:cs="Arial"/>
                <w:b/>
                <w:sz w:val="22"/>
                <w:szCs w:val="22"/>
              </w:rPr>
              <w:t>RESEARCH STUDENTS AND STAFF ONLY</w:t>
            </w:r>
          </w:p>
          <w:p w14:paraId="74A52C68" w14:textId="77777777" w:rsidR="001745E6" w:rsidRPr="004C3A0B" w:rsidRDefault="001745E6" w:rsidP="00F032BA">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FA5774E" w14:textId="77777777" w:rsidR="001745E6" w:rsidRPr="004C3A0B" w:rsidRDefault="001745E6" w:rsidP="00F032BA">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8B6D69A" w14:textId="77777777" w:rsidR="001745E6" w:rsidRPr="004C3A0B" w:rsidRDefault="001745E6" w:rsidP="001745E6">
      <w:pPr>
        <w:tabs>
          <w:tab w:val="left" w:pos="5103"/>
        </w:tabs>
        <w:rPr>
          <w:rFonts w:ascii="Arial" w:hAnsi="Arial" w:cs="Arial"/>
          <w:b/>
          <w:bCs/>
          <w:sz w:val="22"/>
          <w:szCs w:val="22"/>
        </w:rPr>
      </w:pPr>
    </w:p>
    <w:p w14:paraId="2953B71A" w14:textId="77777777" w:rsidR="001745E6" w:rsidRPr="004C3A0B" w:rsidRDefault="001745E6" w:rsidP="001745E6">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BA41C2B" w14:textId="77777777" w:rsidR="001745E6" w:rsidRPr="004C3A0B" w:rsidRDefault="001745E6" w:rsidP="001745E6">
      <w:pPr>
        <w:tabs>
          <w:tab w:val="left" w:pos="5103"/>
        </w:tabs>
        <w:rPr>
          <w:rFonts w:ascii="Arial" w:hAnsi="Arial" w:cs="Arial"/>
          <w:bCs/>
          <w:sz w:val="22"/>
          <w:szCs w:val="22"/>
        </w:rPr>
      </w:pPr>
    </w:p>
    <w:p w14:paraId="31D9482E" w14:textId="77777777" w:rsidR="001745E6" w:rsidRDefault="001745E6" w:rsidP="001745E6">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77B2ED24" w14:textId="77777777" w:rsidR="001745E6" w:rsidRPr="004C3A0B" w:rsidRDefault="001745E6" w:rsidP="001745E6">
      <w:pPr>
        <w:tabs>
          <w:tab w:val="left" w:pos="5103"/>
        </w:tabs>
        <w:rPr>
          <w:rFonts w:ascii="Arial" w:hAnsi="Arial" w:cs="Arial"/>
          <w:bCs/>
          <w:sz w:val="22"/>
          <w:szCs w:val="22"/>
        </w:rPr>
      </w:pPr>
    </w:p>
    <w:p w14:paraId="26407584" w14:textId="77777777" w:rsidR="001745E6" w:rsidRPr="004C3A0B" w:rsidRDefault="001745E6" w:rsidP="001745E6">
      <w:pPr>
        <w:jc w:val="center"/>
        <w:rPr>
          <w:rFonts w:ascii="Arial" w:hAnsi="Arial" w:cs="Arial"/>
          <w:b/>
          <w:sz w:val="22"/>
          <w:szCs w:val="22"/>
        </w:rPr>
      </w:pPr>
      <w:r w:rsidRPr="004C3A0B">
        <w:rPr>
          <w:rFonts w:ascii="Arial" w:hAnsi="Arial" w:cs="Arial"/>
          <w:b/>
          <w:sz w:val="22"/>
          <w:szCs w:val="22"/>
        </w:rPr>
        <w:t>Application Process</w:t>
      </w:r>
    </w:p>
    <w:p w14:paraId="11E9111D" w14:textId="77777777" w:rsidR="001745E6" w:rsidRPr="004C3A0B" w:rsidRDefault="001745E6" w:rsidP="001745E6">
      <w:pPr>
        <w:jc w:val="both"/>
        <w:rPr>
          <w:rFonts w:ascii="Arial" w:hAnsi="Arial" w:cs="Arial"/>
        </w:rPr>
      </w:pPr>
    </w:p>
    <w:p w14:paraId="354235F1" w14:textId="77777777" w:rsidR="001745E6" w:rsidRPr="004C3A0B" w:rsidRDefault="001745E6" w:rsidP="001745E6">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5"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Staff research directly in relation to personal study for taught undergraduate or Masters programmes should be submitted via the Faculty procedures explained below.</w:t>
      </w:r>
    </w:p>
    <w:p w14:paraId="481C1F10" w14:textId="77777777" w:rsidR="001745E6" w:rsidRPr="004C3A0B" w:rsidRDefault="001745E6" w:rsidP="001745E6">
      <w:pPr>
        <w:jc w:val="both"/>
        <w:rPr>
          <w:rFonts w:ascii="Arial" w:hAnsi="Arial" w:cs="Arial"/>
        </w:rPr>
      </w:pPr>
    </w:p>
    <w:p w14:paraId="79E091B5" w14:textId="77777777" w:rsidR="001745E6" w:rsidRPr="004C3A0B" w:rsidRDefault="001745E6" w:rsidP="001745E6">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w:t>
      </w:r>
      <w:r w:rsidRPr="004C3A0B">
        <w:rPr>
          <w:rFonts w:ascii="Arial" w:hAnsi="Arial" w:cs="Arial"/>
        </w:rPr>
        <w:lastRenderedPageBreak/>
        <w:t>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3742D859" w14:textId="77777777" w:rsidR="001745E6" w:rsidRPr="004C3A0B" w:rsidRDefault="001745E6" w:rsidP="001745E6">
      <w:pPr>
        <w:jc w:val="both"/>
        <w:rPr>
          <w:rFonts w:ascii="Arial" w:hAnsi="Arial" w:cs="Arial"/>
        </w:rPr>
      </w:pPr>
    </w:p>
    <w:p w14:paraId="1A729119" w14:textId="77777777" w:rsidR="001745E6" w:rsidRPr="004C3A0B" w:rsidRDefault="001745E6" w:rsidP="001745E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3835197D" w14:textId="77777777" w:rsidR="001745E6" w:rsidRPr="004C3A0B" w:rsidRDefault="001745E6" w:rsidP="001745E6">
      <w:pPr>
        <w:tabs>
          <w:tab w:val="left" w:pos="5103"/>
        </w:tabs>
        <w:jc w:val="both"/>
        <w:rPr>
          <w:rFonts w:ascii="Arial" w:hAnsi="Arial" w:cs="Arial"/>
          <w:b/>
          <w:bCs/>
        </w:rPr>
      </w:pPr>
    </w:p>
    <w:p w14:paraId="681FAD18" w14:textId="77777777" w:rsidR="001745E6" w:rsidRPr="004C3A0B" w:rsidRDefault="001745E6" w:rsidP="001745E6">
      <w:pPr>
        <w:tabs>
          <w:tab w:val="left" w:pos="5103"/>
        </w:tabs>
        <w:jc w:val="both"/>
        <w:rPr>
          <w:rFonts w:ascii="Arial" w:hAnsi="Arial" w:cs="Arial"/>
          <w:b/>
          <w:bCs/>
        </w:rPr>
      </w:pPr>
      <w:r w:rsidRPr="004C3A0B">
        <w:rPr>
          <w:rFonts w:ascii="Arial" w:hAnsi="Arial" w:cs="Arial"/>
          <w:b/>
          <w:bCs/>
        </w:rPr>
        <w:t>Section A:  About You</w:t>
      </w:r>
    </w:p>
    <w:p w14:paraId="22406602" w14:textId="77777777" w:rsidR="001745E6" w:rsidRPr="004C3A0B" w:rsidRDefault="001745E6" w:rsidP="001745E6">
      <w:pPr>
        <w:tabs>
          <w:tab w:val="left" w:pos="5103"/>
        </w:tabs>
        <w:jc w:val="both"/>
        <w:rPr>
          <w:rFonts w:ascii="Arial" w:hAnsi="Arial" w:cs="Arial"/>
          <w:bCs/>
        </w:rPr>
      </w:pPr>
      <w:r w:rsidRPr="004C3A0B">
        <w:rPr>
          <w:rFonts w:ascii="Arial" w:hAnsi="Arial" w:cs="Arial"/>
          <w:bCs/>
        </w:rPr>
        <w:t>Please complete all relevant sections</w:t>
      </w:r>
    </w:p>
    <w:p w14:paraId="1B9630F9" w14:textId="77777777" w:rsidR="001745E6" w:rsidRPr="004C3A0B" w:rsidRDefault="001745E6" w:rsidP="001745E6">
      <w:pPr>
        <w:tabs>
          <w:tab w:val="left" w:pos="5103"/>
        </w:tabs>
        <w:jc w:val="both"/>
        <w:rPr>
          <w:rFonts w:ascii="Arial" w:hAnsi="Arial" w:cs="Arial"/>
          <w:b/>
          <w:bCs/>
        </w:rPr>
      </w:pPr>
    </w:p>
    <w:p w14:paraId="6BE1768E" w14:textId="77777777" w:rsidR="001745E6" w:rsidRPr="004C3A0B" w:rsidRDefault="001745E6" w:rsidP="001745E6">
      <w:pPr>
        <w:tabs>
          <w:tab w:val="left" w:pos="5103"/>
        </w:tabs>
        <w:jc w:val="both"/>
        <w:rPr>
          <w:rFonts w:ascii="Arial" w:hAnsi="Arial" w:cs="Arial"/>
          <w:b/>
          <w:bCs/>
        </w:rPr>
      </w:pPr>
      <w:r w:rsidRPr="004C3A0B">
        <w:rPr>
          <w:rFonts w:ascii="Arial" w:hAnsi="Arial" w:cs="Arial"/>
          <w:b/>
          <w:bCs/>
        </w:rPr>
        <w:t>Section B:  Approval for research activity</w:t>
      </w:r>
    </w:p>
    <w:p w14:paraId="438E04F8" w14:textId="77777777" w:rsidR="001745E6" w:rsidRPr="004C3A0B" w:rsidRDefault="001745E6" w:rsidP="001745E6">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3A6180C6" w14:textId="77777777" w:rsidR="001745E6" w:rsidRPr="004C3A0B" w:rsidRDefault="001745E6" w:rsidP="001745E6">
      <w:pPr>
        <w:tabs>
          <w:tab w:val="left" w:pos="5103"/>
        </w:tabs>
        <w:jc w:val="both"/>
        <w:rPr>
          <w:rFonts w:ascii="Arial" w:hAnsi="Arial" w:cs="Arial"/>
          <w:bCs/>
          <w:sz w:val="12"/>
          <w:szCs w:val="12"/>
        </w:rPr>
      </w:pPr>
    </w:p>
    <w:p w14:paraId="49960E3C" w14:textId="77777777" w:rsidR="001745E6" w:rsidRPr="004C3A0B" w:rsidRDefault="001745E6" w:rsidP="001745E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CACF9A0" w14:textId="77777777" w:rsidR="001745E6" w:rsidRPr="004C3A0B" w:rsidRDefault="001745E6" w:rsidP="001745E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32F14332" w14:textId="77777777" w:rsidR="001745E6" w:rsidRPr="004C3A0B" w:rsidRDefault="001745E6" w:rsidP="001745E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CABA75C" w14:textId="77777777" w:rsidR="001745E6" w:rsidRPr="004C3A0B" w:rsidRDefault="001745E6" w:rsidP="001745E6">
      <w:pPr>
        <w:pStyle w:val="ListParagraph"/>
        <w:numPr>
          <w:ilvl w:val="0"/>
          <w:numId w:val="22"/>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School/Assistant Dean</w:t>
      </w:r>
    </w:p>
    <w:p w14:paraId="1040583B" w14:textId="77777777" w:rsidR="001745E6" w:rsidRPr="004C3A0B" w:rsidRDefault="001745E6" w:rsidP="001745E6">
      <w:pPr>
        <w:tabs>
          <w:tab w:val="left" w:pos="5103"/>
        </w:tabs>
        <w:jc w:val="both"/>
        <w:rPr>
          <w:rFonts w:ascii="Arial" w:hAnsi="Arial" w:cs="Arial"/>
          <w:bCs/>
        </w:rPr>
      </w:pPr>
    </w:p>
    <w:p w14:paraId="0F8580D1" w14:textId="77777777" w:rsidR="001745E6" w:rsidRPr="004C3A0B" w:rsidRDefault="001745E6" w:rsidP="001745E6">
      <w:pPr>
        <w:tabs>
          <w:tab w:val="left" w:pos="5103"/>
        </w:tabs>
        <w:jc w:val="both"/>
        <w:rPr>
          <w:rFonts w:ascii="Arial" w:hAnsi="Arial" w:cs="Arial"/>
          <w:b/>
          <w:bCs/>
        </w:rPr>
      </w:pPr>
      <w:r w:rsidRPr="004C3A0B">
        <w:rPr>
          <w:rFonts w:ascii="Arial" w:hAnsi="Arial" w:cs="Arial"/>
          <w:b/>
          <w:bCs/>
        </w:rPr>
        <w:t>Section C:  External Ethical Guidance materials</w:t>
      </w:r>
    </w:p>
    <w:p w14:paraId="0FAB79F1" w14:textId="77777777" w:rsidR="001745E6" w:rsidRPr="004C3A0B" w:rsidRDefault="001745E6" w:rsidP="001745E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4071C5E1" w14:textId="77777777" w:rsidR="001745E6" w:rsidRPr="004C3A0B" w:rsidRDefault="001745E6" w:rsidP="001745E6">
      <w:pPr>
        <w:tabs>
          <w:tab w:val="left" w:pos="5103"/>
        </w:tabs>
        <w:jc w:val="both"/>
        <w:rPr>
          <w:rFonts w:ascii="Arial" w:hAnsi="Arial" w:cs="Arial"/>
          <w:bCs/>
        </w:rPr>
      </w:pPr>
    </w:p>
    <w:p w14:paraId="67C10C79" w14:textId="77777777" w:rsidR="001745E6" w:rsidRPr="004C3A0B" w:rsidRDefault="001745E6" w:rsidP="001745E6">
      <w:pPr>
        <w:tabs>
          <w:tab w:val="left" w:pos="5103"/>
        </w:tabs>
        <w:jc w:val="both"/>
        <w:rPr>
          <w:rFonts w:ascii="Arial" w:hAnsi="Arial" w:cs="Arial"/>
          <w:b/>
          <w:bCs/>
        </w:rPr>
      </w:pPr>
      <w:r w:rsidRPr="004C3A0B">
        <w:rPr>
          <w:rFonts w:ascii="Arial" w:hAnsi="Arial" w:cs="Arial"/>
          <w:b/>
          <w:bCs/>
        </w:rPr>
        <w:t>Section D:  External Collaborative Research Activity</w:t>
      </w:r>
    </w:p>
    <w:p w14:paraId="74085F96" w14:textId="77777777" w:rsidR="001745E6" w:rsidRPr="004C3A0B" w:rsidRDefault="001745E6" w:rsidP="001745E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0047F156" w14:textId="77777777" w:rsidR="001745E6" w:rsidRPr="004C3A0B" w:rsidRDefault="001745E6" w:rsidP="001745E6">
      <w:pPr>
        <w:tabs>
          <w:tab w:val="left" w:pos="5103"/>
        </w:tabs>
        <w:jc w:val="both"/>
        <w:rPr>
          <w:rFonts w:ascii="Arial" w:hAnsi="Arial" w:cs="Arial"/>
          <w:bCs/>
        </w:rPr>
      </w:pPr>
    </w:p>
    <w:p w14:paraId="63021CD3" w14:textId="77777777" w:rsidR="001745E6" w:rsidRPr="004C3A0B" w:rsidRDefault="001745E6" w:rsidP="001745E6">
      <w:pPr>
        <w:tabs>
          <w:tab w:val="left" w:pos="5103"/>
        </w:tabs>
        <w:jc w:val="both"/>
        <w:rPr>
          <w:rFonts w:ascii="Arial" w:hAnsi="Arial" w:cs="Arial"/>
          <w:b/>
          <w:bCs/>
        </w:rPr>
      </w:pPr>
      <w:r w:rsidRPr="004C3A0B">
        <w:rPr>
          <w:rFonts w:ascii="Arial" w:hAnsi="Arial" w:cs="Arial"/>
          <w:b/>
          <w:bCs/>
        </w:rPr>
        <w:t>Section E:  Details of Research Activity</w:t>
      </w:r>
    </w:p>
    <w:p w14:paraId="6318A76A" w14:textId="77777777" w:rsidR="001745E6" w:rsidRDefault="001745E6" w:rsidP="001745E6">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3DB70CA" w14:textId="77777777" w:rsidR="001745E6" w:rsidRPr="004C3A0B" w:rsidRDefault="001745E6" w:rsidP="001745E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482C2B5" w14:textId="77777777" w:rsidR="001745E6" w:rsidRDefault="001745E6" w:rsidP="001745E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77484FA" w14:textId="77777777" w:rsidR="001745E6" w:rsidRDefault="001745E6" w:rsidP="001745E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0C1E41E4" w14:textId="77777777" w:rsidR="001745E6" w:rsidRDefault="001745E6" w:rsidP="001745E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7FD27DD9" w14:textId="77777777" w:rsidR="001745E6" w:rsidRPr="004C3A0B" w:rsidRDefault="001745E6" w:rsidP="001745E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932EC9C" w14:textId="77777777" w:rsidR="001745E6" w:rsidRDefault="001745E6" w:rsidP="001745E6">
      <w:pPr>
        <w:tabs>
          <w:tab w:val="left" w:pos="5103"/>
        </w:tabs>
        <w:jc w:val="both"/>
        <w:rPr>
          <w:rFonts w:ascii="Arial" w:hAnsi="Arial" w:cs="Arial"/>
          <w:b/>
          <w:bCs/>
        </w:rPr>
      </w:pPr>
    </w:p>
    <w:p w14:paraId="41AC0366" w14:textId="77777777" w:rsidR="001745E6" w:rsidRDefault="001745E6" w:rsidP="001745E6">
      <w:pPr>
        <w:tabs>
          <w:tab w:val="left" w:pos="5103"/>
        </w:tabs>
        <w:jc w:val="both"/>
        <w:rPr>
          <w:rFonts w:ascii="Arial" w:hAnsi="Arial" w:cs="Arial"/>
          <w:b/>
          <w:bCs/>
        </w:rPr>
      </w:pPr>
    </w:p>
    <w:p w14:paraId="7F0B3B04" w14:textId="77777777" w:rsidR="001745E6" w:rsidRDefault="001745E6" w:rsidP="001745E6">
      <w:pPr>
        <w:tabs>
          <w:tab w:val="left" w:pos="5103"/>
        </w:tabs>
        <w:jc w:val="both"/>
        <w:rPr>
          <w:rFonts w:ascii="Arial" w:hAnsi="Arial" w:cs="Arial"/>
          <w:b/>
          <w:bCs/>
        </w:rPr>
      </w:pPr>
    </w:p>
    <w:p w14:paraId="6CE3F5EC" w14:textId="77777777" w:rsidR="001745E6" w:rsidRDefault="001745E6" w:rsidP="001745E6">
      <w:pPr>
        <w:tabs>
          <w:tab w:val="left" w:pos="5103"/>
        </w:tabs>
        <w:jc w:val="both"/>
        <w:rPr>
          <w:rFonts w:ascii="Arial" w:hAnsi="Arial" w:cs="Arial"/>
          <w:b/>
          <w:bCs/>
        </w:rPr>
      </w:pPr>
    </w:p>
    <w:p w14:paraId="005E471D" w14:textId="77777777" w:rsidR="001745E6" w:rsidRPr="004C3A0B" w:rsidRDefault="001745E6" w:rsidP="001745E6">
      <w:pPr>
        <w:tabs>
          <w:tab w:val="left" w:pos="5103"/>
        </w:tabs>
        <w:jc w:val="both"/>
        <w:rPr>
          <w:rFonts w:ascii="Arial" w:hAnsi="Arial" w:cs="Arial"/>
          <w:b/>
          <w:bCs/>
        </w:rPr>
      </w:pPr>
    </w:p>
    <w:p w14:paraId="3BDAD80F" w14:textId="77777777" w:rsidR="001745E6" w:rsidRPr="004C3A0B" w:rsidRDefault="001745E6" w:rsidP="001745E6">
      <w:pPr>
        <w:tabs>
          <w:tab w:val="left" w:pos="5103"/>
        </w:tabs>
        <w:jc w:val="both"/>
        <w:rPr>
          <w:rFonts w:ascii="Arial" w:hAnsi="Arial" w:cs="Arial"/>
          <w:b/>
          <w:bCs/>
        </w:rPr>
      </w:pPr>
      <w:r w:rsidRPr="004C3A0B">
        <w:rPr>
          <w:rFonts w:ascii="Arial" w:hAnsi="Arial" w:cs="Arial"/>
          <w:b/>
          <w:bCs/>
        </w:rPr>
        <w:t>Section F:  Scope of Research Activity</w:t>
      </w:r>
    </w:p>
    <w:p w14:paraId="559F9DF4" w14:textId="77777777" w:rsidR="001745E6" w:rsidRPr="004C3A0B" w:rsidRDefault="001745E6" w:rsidP="001745E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677B6E15" w14:textId="77777777" w:rsidR="001745E6" w:rsidRPr="004C3A0B" w:rsidRDefault="001745E6" w:rsidP="001745E6">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53B10AC" w14:textId="77777777" w:rsidR="001745E6" w:rsidRDefault="001745E6" w:rsidP="001745E6">
      <w:pPr>
        <w:tabs>
          <w:tab w:val="left" w:pos="5103"/>
        </w:tabs>
        <w:jc w:val="both"/>
        <w:rPr>
          <w:rFonts w:ascii="Arial" w:hAnsi="Arial" w:cs="Arial"/>
          <w:b/>
          <w:bCs/>
        </w:rPr>
      </w:pPr>
    </w:p>
    <w:p w14:paraId="45FB3F52" w14:textId="77777777" w:rsidR="001745E6" w:rsidRPr="004C3A0B" w:rsidRDefault="001745E6" w:rsidP="001745E6">
      <w:pPr>
        <w:tabs>
          <w:tab w:val="left" w:pos="5103"/>
        </w:tabs>
        <w:jc w:val="both"/>
        <w:rPr>
          <w:rFonts w:ascii="Arial" w:hAnsi="Arial" w:cs="Arial"/>
          <w:b/>
          <w:bCs/>
        </w:rPr>
      </w:pPr>
      <w:r w:rsidRPr="004C3A0B">
        <w:rPr>
          <w:rFonts w:ascii="Arial" w:hAnsi="Arial" w:cs="Arial"/>
          <w:b/>
          <w:bCs/>
        </w:rPr>
        <w:t>Section G:  Intended Participants</w:t>
      </w:r>
    </w:p>
    <w:p w14:paraId="52B90667" w14:textId="77777777" w:rsidR="001745E6" w:rsidRPr="004C3A0B" w:rsidRDefault="001745E6" w:rsidP="001745E6">
      <w:pPr>
        <w:tabs>
          <w:tab w:val="left" w:pos="5103"/>
        </w:tabs>
        <w:jc w:val="both"/>
        <w:rPr>
          <w:rFonts w:ascii="Arial" w:hAnsi="Arial" w:cs="Arial"/>
          <w:bCs/>
        </w:rPr>
      </w:pPr>
      <w:r w:rsidRPr="004C3A0B">
        <w:rPr>
          <w:rFonts w:ascii="Arial" w:hAnsi="Arial" w:cs="Arial"/>
          <w:bCs/>
        </w:rPr>
        <w:t>Please tick all categories that might apply.</w:t>
      </w:r>
    </w:p>
    <w:p w14:paraId="1F37808D" w14:textId="77777777" w:rsidR="001745E6" w:rsidRPr="004C3A0B" w:rsidRDefault="001745E6" w:rsidP="001745E6">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F4B609D" w14:textId="77777777" w:rsidR="001745E6" w:rsidRPr="004C3A0B" w:rsidRDefault="001745E6" w:rsidP="001745E6">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9C63422" w14:textId="77777777" w:rsidR="001745E6" w:rsidRPr="004C3A0B" w:rsidRDefault="001745E6" w:rsidP="001745E6">
      <w:pPr>
        <w:tabs>
          <w:tab w:val="left" w:pos="5103"/>
        </w:tabs>
        <w:jc w:val="both"/>
        <w:rPr>
          <w:rFonts w:ascii="Arial" w:hAnsi="Arial" w:cs="Arial"/>
          <w:bCs/>
        </w:rPr>
      </w:pPr>
    </w:p>
    <w:p w14:paraId="43CAF908" w14:textId="77777777" w:rsidR="001745E6" w:rsidRPr="004C3A0B" w:rsidRDefault="001745E6" w:rsidP="001745E6">
      <w:pPr>
        <w:tabs>
          <w:tab w:val="left" w:pos="5103"/>
        </w:tabs>
        <w:jc w:val="both"/>
        <w:rPr>
          <w:rFonts w:ascii="Arial" w:hAnsi="Arial" w:cs="Arial"/>
          <w:b/>
          <w:bCs/>
        </w:rPr>
      </w:pPr>
      <w:r w:rsidRPr="004C3A0B">
        <w:rPr>
          <w:rFonts w:ascii="Arial" w:hAnsi="Arial" w:cs="Arial"/>
          <w:b/>
          <w:bCs/>
        </w:rPr>
        <w:t>Section H:  Anticipate Risks</w:t>
      </w:r>
    </w:p>
    <w:p w14:paraId="5CC08B56" w14:textId="77777777" w:rsidR="001745E6" w:rsidRPr="004C3A0B" w:rsidRDefault="001745E6" w:rsidP="001745E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1AE3D81" w14:textId="77777777" w:rsidR="001745E6" w:rsidRPr="004C3A0B" w:rsidRDefault="001745E6" w:rsidP="001745E6">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47A60D7" w14:textId="77777777" w:rsidR="001745E6" w:rsidRPr="004C3A0B" w:rsidRDefault="001745E6" w:rsidP="001745E6">
      <w:pPr>
        <w:jc w:val="both"/>
        <w:rPr>
          <w:rFonts w:ascii="Arial" w:hAnsi="Arial" w:cs="Arial"/>
        </w:rPr>
      </w:pPr>
      <w:r w:rsidRPr="004C3A0B">
        <w:rPr>
          <w:rFonts w:ascii="Arial" w:hAnsi="Arial" w:cs="Arial"/>
        </w:rPr>
        <w:t xml:space="preserve">If these are business owners, time with you may reduce profit.  </w:t>
      </w:r>
    </w:p>
    <w:p w14:paraId="15E2164A" w14:textId="77777777" w:rsidR="001745E6" w:rsidRPr="004C3A0B" w:rsidRDefault="001745E6" w:rsidP="001745E6">
      <w:pPr>
        <w:jc w:val="both"/>
        <w:rPr>
          <w:rFonts w:ascii="Arial" w:hAnsi="Arial" w:cs="Arial"/>
        </w:rPr>
      </w:pPr>
      <w:r w:rsidRPr="004C3A0B">
        <w:rPr>
          <w:rFonts w:ascii="Arial" w:hAnsi="Arial" w:cs="Arial"/>
        </w:rPr>
        <w:t>In some locations physical risk is very real to both participants and yourself, please consider this.</w:t>
      </w:r>
    </w:p>
    <w:p w14:paraId="1D7DC3DE" w14:textId="77777777" w:rsidR="001745E6" w:rsidRPr="004C3A0B" w:rsidRDefault="001745E6" w:rsidP="001745E6">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7CCFCADA" w14:textId="77777777" w:rsidR="001745E6" w:rsidRPr="00CA0057" w:rsidRDefault="001745E6" w:rsidP="001745E6">
      <w:pPr>
        <w:contextualSpacing/>
        <w:jc w:val="both"/>
        <w:rPr>
          <w:rFonts w:ascii="Arial" w:hAnsi="Arial" w:cs="Arial"/>
          <w:b/>
        </w:rPr>
      </w:pPr>
      <w:r w:rsidRPr="004C3A0B">
        <w:rPr>
          <w:rFonts w:ascii="Arial" w:hAnsi="Arial" w:cs="Arial"/>
          <w:b/>
        </w:rPr>
        <w:lastRenderedPageBreak/>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AA5F7AB" w14:textId="77777777" w:rsidR="001745E6" w:rsidRPr="00CA0057" w:rsidRDefault="001745E6" w:rsidP="001745E6">
      <w:pPr>
        <w:pStyle w:val="ListParagraph"/>
        <w:numPr>
          <w:ilvl w:val="0"/>
          <w:numId w:val="25"/>
        </w:numPr>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5C1B394E" w14:textId="77777777" w:rsidR="001745E6" w:rsidRPr="00CA0057" w:rsidRDefault="001745E6" w:rsidP="001745E6">
      <w:pPr>
        <w:pStyle w:val="ListParagraph"/>
        <w:numPr>
          <w:ilvl w:val="0"/>
          <w:numId w:val="25"/>
        </w:numPr>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1B724B8A" w14:textId="77777777" w:rsidR="001745E6" w:rsidRPr="00CA0057" w:rsidRDefault="001745E6" w:rsidP="001745E6">
      <w:pPr>
        <w:pStyle w:val="ListParagraph"/>
        <w:numPr>
          <w:ilvl w:val="0"/>
          <w:numId w:val="25"/>
        </w:numPr>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0AC8BDAF" w14:textId="77777777" w:rsidR="001745E6" w:rsidRPr="00CA0057" w:rsidRDefault="001745E6" w:rsidP="001745E6">
      <w:pPr>
        <w:pStyle w:val="ListParagraph"/>
        <w:numPr>
          <w:ilvl w:val="0"/>
          <w:numId w:val="25"/>
        </w:numPr>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221A02A" w14:textId="77777777" w:rsidR="001745E6" w:rsidRPr="00CA0057" w:rsidRDefault="001745E6" w:rsidP="001745E6">
      <w:pPr>
        <w:pStyle w:val="ListParagraph"/>
        <w:numPr>
          <w:ilvl w:val="0"/>
          <w:numId w:val="25"/>
        </w:numPr>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6F0A50EF" w14:textId="77777777" w:rsidR="001745E6" w:rsidRDefault="001745E6" w:rsidP="001745E6">
      <w:pPr>
        <w:contextualSpacing/>
        <w:jc w:val="both"/>
        <w:rPr>
          <w:rFonts w:ascii="Arial" w:hAnsi="Arial" w:cs="Arial"/>
          <w:b/>
        </w:rPr>
      </w:pPr>
    </w:p>
    <w:p w14:paraId="79CFCD51" w14:textId="77777777" w:rsidR="001745E6" w:rsidRPr="004C3A0B" w:rsidRDefault="001745E6" w:rsidP="001745E6">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34049D3B" w14:textId="77777777" w:rsidR="001745E6" w:rsidRPr="004C3A0B" w:rsidRDefault="001745E6" w:rsidP="001745E6">
      <w:pPr>
        <w:contextualSpacing/>
        <w:jc w:val="both"/>
        <w:rPr>
          <w:rFonts w:ascii="Arial" w:hAnsi="Arial" w:cs="Arial"/>
        </w:rPr>
      </w:pPr>
    </w:p>
    <w:p w14:paraId="30109D34" w14:textId="77777777" w:rsidR="001745E6" w:rsidRPr="004C3A0B" w:rsidRDefault="001745E6" w:rsidP="001745E6">
      <w:pPr>
        <w:contextualSpacing/>
        <w:jc w:val="both"/>
        <w:rPr>
          <w:rFonts w:ascii="Arial" w:hAnsi="Arial" w:cs="Arial"/>
          <w:b/>
        </w:rPr>
      </w:pPr>
      <w:r w:rsidRPr="004C3A0B">
        <w:rPr>
          <w:rFonts w:ascii="Arial" w:hAnsi="Arial" w:cs="Arial"/>
          <w:b/>
        </w:rPr>
        <w:t>Section I:  Feedback, Consent and Confidentiality</w:t>
      </w:r>
    </w:p>
    <w:p w14:paraId="086B9349" w14:textId="77777777" w:rsidR="001745E6" w:rsidRDefault="001745E6" w:rsidP="001745E6">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1FDFE42" w14:textId="77777777" w:rsidR="001745E6" w:rsidRDefault="001745E6" w:rsidP="001745E6">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2810004C" w14:textId="77777777" w:rsidR="001745E6" w:rsidRPr="004C3A0B" w:rsidRDefault="001745E6" w:rsidP="001745E6">
      <w:pPr>
        <w:jc w:val="both"/>
        <w:rPr>
          <w:rFonts w:ascii="Arial" w:hAnsi="Arial" w:cs="Arial"/>
        </w:rPr>
      </w:pPr>
      <w:r w:rsidRPr="004C3A0B">
        <w:rPr>
          <w:rFonts w:ascii="Arial" w:hAnsi="Arial" w:cs="Arial"/>
        </w:rPr>
        <w:t>Confidentiality/Anonymity.  Explain clearly how you will ensure confidentiality and anonymity.</w:t>
      </w:r>
    </w:p>
    <w:p w14:paraId="08E820AE" w14:textId="77777777" w:rsidR="001745E6" w:rsidRDefault="001745E6" w:rsidP="001745E6">
      <w:pPr>
        <w:jc w:val="both"/>
        <w:rPr>
          <w:rFonts w:ascii="Arial" w:hAnsi="Arial" w:cs="Arial"/>
        </w:rPr>
      </w:pPr>
    </w:p>
    <w:p w14:paraId="4C3A681C" w14:textId="77777777" w:rsidR="001745E6" w:rsidRPr="004C3A0B" w:rsidRDefault="001745E6" w:rsidP="001745E6">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77B8DD26" w14:textId="77777777" w:rsidR="001745E6" w:rsidRDefault="001745E6" w:rsidP="001745E6">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A08F8FD" w14:textId="77777777" w:rsidR="001745E6" w:rsidRPr="004C3A0B" w:rsidRDefault="001745E6" w:rsidP="001745E6">
      <w:pPr>
        <w:jc w:val="both"/>
        <w:rPr>
          <w:rFonts w:ascii="Arial" w:hAnsi="Arial" w:cs="Arial"/>
        </w:rPr>
      </w:pPr>
    </w:p>
    <w:p w14:paraId="1544B0E5" w14:textId="77777777" w:rsidR="001745E6" w:rsidRDefault="001745E6" w:rsidP="001745E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742F066" w14:textId="77777777" w:rsidR="001745E6" w:rsidRPr="004C3A0B" w:rsidRDefault="001745E6" w:rsidP="001745E6">
      <w:pPr>
        <w:jc w:val="both"/>
        <w:rPr>
          <w:rFonts w:ascii="Arial"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w:t>
      </w:r>
      <w:r w:rsidRPr="004C3A0B">
        <w:rPr>
          <w:rFonts w:ascii="Arial" w:hAnsi="Arial" w:cs="Arial"/>
        </w:rPr>
        <w:lastRenderedPageBreak/>
        <w:t>that in this section.  But also think about the general principle of data sharing, as explained in the Research Data Management information.</w:t>
      </w:r>
    </w:p>
    <w:p w14:paraId="2E0D3D2A" w14:textId="77777777" w:rsidR="001745E6" w:rsidRPr="004C3A0B" w:rsidRDefault="001745E6" w:rsidP="001745E6">
      <w:pPr>
        <w:jc w:val="both"/>
        <w:rPr>
          <w:rFonts w:ascii="Arial" w:hAnsi="Arial" w:cs="Arial"/>
        </w:rPr>
      </w:pPr>
      <w:r w:rsidRPr="004C3A0B">
        <w:rPr>
          <w:rFonts w:ascii="Arial" w:hAnsi="Arial" w:cs="Arial"/>
        </w:rPr>
        <w:t>In terms of storage of data please ensure security, and also mitigate against loss of data.</w:t>
      </w:r>
    </w:p>
    <w:p w14:paraId="4CF0525E" w14:textId="77777777" w:rsidR="001745E6" w:rsidRPr="004C3A0B" w:rsidRDefault="001745E6" w:rsidP="001745E6">
      <w:pPr>
        <w:jc w:val="both"/>
        <w:rPr>
          <w:rFonts w:ascii="Arial" w:hAnsi="Arial" w:cs="Arial"/>
        </w:rPr>
      </w:pPr>
    </w:p>
    <w:p w14:paraId="3A94BF62" w14:textId="77777777" w:rsidR="001745E6" w:rsidRPr="004C3A0B" w:rsidRDefault="001745E6" w:rsidP="001745E6">
      <w:pPr>
        <w:jc w:val="both"/>
        <w:rPr>
          <w:rFonts w:ascii="Arial" w:hAnsi="Arial" w:cs="Arial"/>
          <w:b/>
        </w:rPr>
      </w:pPr>
      <w:r w:rsidRPr="004C3A0B">
        <w:rPr>
          <w:rFonts w:ascii="Arial" w:hAnsi="Arial" w:cs="Arial"/>
          <w:b/>
        </w:rPr>
        <w:t>Section K:  Declaration</w:t>
      </w:r>
    </w:p>
    <w:p w14:paraId="777EE744" w14:textId="77777777" w:rsidR="001745E6" w:rsidRPr="004C3A0B" w:rsidRDefault="001745E6" w:rsidP="001745E6">
      <w:pPr>
        <w:jc w:val="both"/>
        <w:rPr>
          <w:rFonts w:ascii="Arial" w:hAnsi="Arial" w:cs="Arial"/>
        </w:rPr>
      </w:pPr>
      <w:r w:rsidRPr="004C3A0B">
        <w:rPr>
          <w:rFonts w:ascii="Arial" w:hAnsi="Arial" w:cs="Arial"/>
        </w:rPr>
        <w:t>Ensure the appropriate countersignatures have been provided</w:t>
      </w:r>
    </w:p>
    <w:p w14:paraId="5A7B25A5" w14:textId="77777777" w:rsidR="001745E6" w:rsidRPr="00D77DFD" w:rsidRDefault="001745E6" w:rsidP="001745E6">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0E5AC3DC" w14:textId="77777777" w:rsidR="00401989" w:rsidRDefault="00401989" w:rsidP="006C1BDE">
      <w:pPr>
        <w:rPr>
          <w:u w:val="single"/>
        </w:rPr>
      </w:pPr>
    </w:p>
    <w:p w14:paraId="2FB645AC" w14:textId="38719327" w:rsidR="006C1BDE" w:rsidRPr="006C1BDE" w:rsidRDefault="006C1BDE" w:rsidP="006C1BDE">
      <w:pPr>
        <w:rPr>
          <w:u w:val="single"/>
        </w:rPr>
      </w:pPr>
      <w:r>
        <w:rPr>
          <w:u w:val="single"/>
        </w:rPr>
        <w:t xml:space="preserve"> </w:t>
      </w:r>
    </w:p>
    <w:p w14:paraId="6CBCB89E" w14:textId="77777777" w:rsidR="006C1BDE" w:rsidRDefault="006C1BDE"/>
    <w:sectPr w:rsidR="006C1B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255FE"/>
    <w:multiLevelType w:val="hybridMultilevel"/>
    <w:tmpl w:val="57B6708E"/>
    <w:lvl w:ilvl="0" w:tplc="91025F38">
      <w:start w:val="1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A3F427A"/>
    <w:multiLevelType w:val="hybridMultilevel"/>
    <w:tmpl w:val="92A8C46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203BB"/>
    <w:multiLevelType w:val="hybridMultilevel"/>
    <w:tmpl w:val="BDCE1AD2"/>
    <w:lvl w:ilvl="0" w:tplc="A7E808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706569290">
    <w:abstractNumId w:val="0"/>
  </w:num>
  <w:num w:numId="2" w16cid:durableId="454448118">
    <w:abstractNumId w:val="13"/>
  </w:num>
  <w:num w:numId="3" w16cid:durableId="1905022038">
    <w:abstractNumId w:val="12"/>
  </w:num>
  <w:num w:numId="4" w16cid:durableId="601449400">
    <w:abstractNumId w:val="20"/>
  </w:num>
  <w:num w:numId="5" w16cid:durableId="1574966336">
    <w:abstractNumId w:val="5"/>
  </w:num>
  <w:num w:numId="6" w16cid:durableId="244193279">
    <w:abstractNumId w:val="26"/>
  </w:num>
  <w:num w:numId="7" w16cid:durableId="74950208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7046128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575797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60970920">
    <w:abstractNumId w:val="6"/>
  </w:num>
  <w:num w:numId="11" w16cid:durableId="1374889537">
    <w:abstractNumId w:val="10"/>
  </w:num>
  <w:num w:numId="12" w16cid:durableId="862864554">
    <w:abstractNumId w:val="11"/>
  </w:num>
  <w:num w:numId="13" w16cid:durableId="1910769968">
    <w:abstractNumId w:val="23"/>
  </w:num>
  <w:num w:numId="14" w16cid:durableId="535849807">
    <w:abstractNumId w:val="21"/>
  </w:num>
  <w:num w:numId="15" w16cid:durableId="2103257060">
    <w:abstractNumId w:val="22"/>
  </w:num>
  <w:num w:numId="16" w16cid:durableId="22173029">
    <w:abstractNumId w:val="2"/>
  </w:num>
  <w:num w:numId="17" w16cid:durableId="1010453270">
    <w:abstractNumId w:val="8"/>
  </w:num>
  <w:num w:numId="18" w16cid:durableId="1315254270">
    <w:abstractNumId w:val="9"/>
  </w:num>
  <w:num w:numId="19" w16cid:durableId="1325667855">
    <w:abstractNumId w:val="14"/>
  </w:num>
  <w:num w:numId="20" w16cid:durableId="1945070366">
    <w:abstractNumId w:val="15"/>
  </w:num>
  <w:num w:numId="21" w16cid:durableId="874200456">
    <w:abstractNumId w:val="25"/>
  </w:num>
  <w:num w:numId="22" w16cid:durableId="1021129550">
    <w:abstractNumId w:val="7"/>
  </w:num>
  <w:num w:numId="23" w16cid:durableId="42801679">
    <w:abstractNumId w:val="16"/>
  </w:num>
  <w:num w:numId="24" w16cid:durableId="1994872012">
    <w:abstractNumId w:val="19"/>
  </w:num>
  <w:num w:numId="25" w16cid:durableId="1865240244">
    <w:abstractNumId w:val="3"/>
  </w:num>
  <w:num w:numId="26" w16cid:durableId="389810244">
    <w:abstractNumId w:val="1"/>
  </w:num>
  <w:num w:numId="27" w16cid:durableId="1000810476">
    <w:abstractNumId w:val="4"/>
  </w:num>
  <w:num w:numId="28" w16cid:durableId="115147899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BDE"/>
    <w:rsid w:val="00010A0A"/>
    <w:rsid w:val="00016B4E"/>
    <w:rsid w:val="000258C2"/>
    <w:rsid w:val="00030952"/>
    <w:rsid w:val="00037FAD"/>
    <w:rsid w:val="00041B64"/>
    <w:rsid w:val="0004593A"/>
    <w:rsid w:val="00053A31"/>
    <w:rsid w:val="00061E5F"/>
    <w:rsid w:val="00090271"/>
    <w:rsid w:val="00091DFB"/>
    <w:rsid w:val="00094070"/>
    <w:rsid w:val="000953AC"/>
    <w:rsid w:val="000B38E2"/>
    <w:rsid w:val="000C2609"/>
    <w:rsid w:val="000C2AAE"/>
    <w:rsid w:val="000C391E"/>
    <w:rsid w:val="000E77A6"/>
    <w:rsid w:val="001207A8"/>
    <w:rsid w:val="00123812"/>
    <w:rsid w:val="00137ECB"/>
    <w:rsid w:val="00141BCB"/>
    <w:rsid w:val="001678EA"/>
    <w:rsid w:val="001745E6"/>
    <w:rsid w:val="0018518F"/>
    <w:rsid w:val="001D2689"/>
    <w:rsid w:val="001E5CCC"/>
    <w:rsid w:val="001F5F88"/>
    <w:rsid w:val="00210DE8"/>
    <w:rsid w:val="00225D6D"/>
    <w:rsid w:val="00251C58"/>
    <w:rsid w:val="00260DCF"/>
    <w:rsid w:val="0026585C"/>
    <w:rsid w:val="002768B9"/>
    <w:rsid w:val="002A130E"/>
    <w:rsid w:val="002E5253"/>
    <w:rsid w:val="002F4B32"/>
    <w:rsid w:val="002F6562"/>
    <w:rsid w:val="003317CF"/>
    <w:rsid w:val="003346F0"/>
    <w:rsid w:val="003D1590"/>
    <w:rsid w:val="003E52A4"/>
    <w:rsid w:val="003F1A06"/>
    <w:rsid w:val="00401989"/>
    <w:rsid w:val="00406536"/>
    <w:rsid w:val="004512DF"/>
    <w:rsid w:val="004578D1"/>
    <w:rsid w:val="0046352E"/>
    <w:rsid w:val="0048008A"/>
    <w:rsid w:val="004B530C"/>
    <w:rsid w:val="004D2B1D"/>
    <w:rsid w:val="004F442A"/>
    <w:rsid w:val="00547F6A"/>
    <w:rsid w:val="0056034A"/>
    <w:rsid w:val="005639BA"/>
    <w:rsid w:val="005778DF"/>
    <w:rsid w:val="005824B8"/>
    <w:rsid w:val="0058784A"/>
    <w:rsid w:val="005A3090"/>
    <w:rsid w:val="005C4BCD"/>
    <w:rsid w:val="005D11E8"/>
    <w:rsid w:val="005D451C"/>
    <w:rsid w:val="005E2964"/>
    <w:rsid w:val="005E59B2"/>
    <w:rsid w:val="00600E4C"/>
    <w:rsid w:val="00615027"/>
    <w:rsid w:val="00636380"/>
    <w:rsid w:val="006717F1"/>
    <w:rsid w:val="0067502C"/>
    <w:rsid w:val="00677333"/>
    <w:rsid w:val="006C1BDE"/>
    <w:rsid w:val="006C7B56"/>
    <w:rsid w:val="006F151E"/>
    <w:rsid w:val="006F75F9"/>
    <w:rsid w:val="0070545E"/>
    <w:rsid w:val="00717273"/>
    <w:rsid w:val="00717DE9"/>
    <w:rsid w:val="007219BE"/>
    <w:rsid w:val="00733CAF"/>
    <w:rsid w:val="00743CAA"/>
    <w:rsid w:val="00751AFD"/>
    <w:rsid w:val="007673B0"/>
    <w:rsid w:val="007C4FFD"/>
    <w:rsid w:val="007E56EB"/>
    <w:rsid w:val="00810C3C"/>
    <w:rsid w:val="00823268"/>
    <w:rsid w:val="00870178"/>
    <w:rsid w:val="00870FD0"/>
    <w:rsid w:val="00887ED7"/>
    <w:rsid w:val="008A6E0A"/>
    <w:rsid w:val="008B05F0"/>
    <w:rsid w:val="008B3B6A"/>
    <w:rsid w:val="008D0A9B"/>
    <w:rsid w:val="008D2777"/>
    <w:rsid w:val="008F1991"/>
    <w:rsid w:val="008F2EDF"/>
    <w:rsid w:val="008F632B"/>
    <w:rsid w:val="00902258"/>
    <w:rsid w:val="00907CDB"/>
    <w:rsid w:val="00986DF7"/>
    <w:rsid w:val="009A02D5"/>
    <w:rsid w:val="009F6E56"/>
    <w:rsid w:val="00A64A2B"/>
    <w:rsid w:val="00A6512A"/>
    <w:rsid w:val="00A94B39"/>
    <w:rsid w:val="00AB065E"/>
    <w:rsid w:val="00AB1F5C"/>
    <w:rsid w:val="00AE27C8"/>
    <w:rsid w:val="00AE7658"/>
    <w:rsid w:val="00B25F02"/>
    <w:rsid w:val="00B33CB0"/>
    <w:rsid w:val="00B4743A"/>
    <w:rsid w:val="00B66558"/>
    <w:rsid w:val="00B667FB"/>
    <w:rsid w:val="00B66FF5"/>
    <w:rsid w:val="00BA25A8"/>
    <w:rsid w:val="00BA4B3A"/>
    <w:rsid w:val="00BB217A"/>
    <w:rsid w:val="00C039BA"/>
    <w:rsid w:val="00C050F8"/>
    <w:rsid w:val="00C3074D"/>
    <w:rsid w:val="00C81C94"/>
    <w:rsid w:val="00C82A40"/>
    <w:rsid w:val="00C946E5"/>
    <w:rsid w:val="00CA3B73"/>
    <w:rsid w:val="00CC2389"/>
    <w:rsid w:val="00CC3C47"/>
    <w:rsid w:val="00CD1A9D"/>
    <w:rsid w:val="00CD2597"/>
    <w:rsid w:val="00CE24F6"/>
    <w:rsid w:val="00CE3C67"/>
    <w:rsid w:val="00CF0283"/>
    <w:rsid w:val="00CF10C2"/>
    <w:rsid w:val="00CF38BB"/>
    <w:rsid w:val="00CF7110"/>
    <w:rsid w:val="00CF7C65"/>
    <w:rsid w:val="00D3713D"/>
    <w:rsid w:val="00DA5F6E"/>
    <w:rsid w:val="00DA67E2"/>
    <w:rsid w:val="00DE17BE"/>
    <w:rsid w:val="00DF38E8"/>
    <w:rsid w:val="00DF398F"/>
    <w:rsid w:val="00DF4735"/>
    <w:rsid w:val="00DF718D"/>
    <w:rsid w:val="00E219C9"/>
    <w:rsid w:val="00E31E9E"/>
    <w:rsid w:val="00E3398C"/>
    <w:rsid w:val="00E42790"/>
    <w:rsid w:val="00E70C52"/>
    <w:rsid w:val="00E90C1B"/>
    <w:rsid w:val="00EA3B95"/>
    <w:rsid w:val="00ED7A67"/>
    <w:rsid w:val="00EE08D8"/>
    <w:rsid w:val="00F13B18"/>
    <w:rsid w:val="00F16D5D"/>
    <w:rsid w:val="00F36793"/>
    <w:rsid w:val="00F44987"/>
    <w:rsid w:val="00F64279"/>
    <w:rsid w:val="00F7060E"/>
    <w:rsid w:val="00F92D22"/>
    <w:rsid w:val="00F967A7"/>
    <w:rsid w:val="00FD66F8"/>
    <w:rsid w:val="00FE0E8A"/>
    <w:rsid w:val="00FE1E2E"/>
    <w:rsid w:val="00FE5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C5E59"/>
  <w15:chartTrackingRefBased/>
  <w15:docId w15:val="{EE6871E4-03A2-D746-B7CB-B4FE0F338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745E6"/>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1745E6"/>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BDE"/>
    <w:pPr>
      <w:ind w:left="720"/>
      <w:contextualSpacing/>
    </w:pPr>
  </w:style>
  <w:style w:type="paragraph" w:styleId="NormalWeb">
    <w:name w:val="Normal (Web)"/>
    <w:basedOn w:val="Normal"/>
    <w:uiPriority w:val="99"/>
    <w:unhideWhenUsed/>
    <w:rsid w:val="00A94B39"/>
    <w:pPr>
      <w:spacing w:before="100" w:beforeAutospacing="1" w:after="100" w:afterAutospacing="1"/>
    </w:pPr>
    <w:rPr>
      <w:rFonts w:ascii="Times New Roman" w:eastAsia="Times New Roman" w:hAnsi="Times New Roman" w:cs="Times New Roman"/>
      <w:lang w:eastAsia="en-GB"/>
    </w:rPr>
  </w:style>
  <w:style w:type="paragraph" w:customStyle="1" w:styleId="Default">
    <w:name w:val="Default"/>
    <w:rsid w:val="00406536"/>
    <w:pPr>
      <w:autoSpaceDE w:val="0"/>
      <w:autoSpaceDN w:val="0"/>
      <w:adjustRightInd w:val="0"/>
    </w:pPr>
    <w:rPr>
      <w:rFonts w:ascii="Times New Roman" w:hAnsi="Times New Roman" w:cs="Times New Roman"/>
      <w:color w:val="000000"/>
    </w:rPr>
  </w:style>
  <w:style w:type="character" w:customStyle="1" w:styleId="Heading1Char">
    <w:name w:val="Heading 1 Char"/>
    <w:basedOn w:val="DefaultParagraphFont"/>
    <w:link w:val="Heading1"/>
    <w:uiPriority w:val="99"/>
    <w:rsid w:val="001745E6"/>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1745E6"/>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745E6"/>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1745E6"/>
    <w:rPr>
      <w:rFonts w:ascii="Times New Roman" w:eastAsia="Times New Roman" w:hAnsi="Times New Roman" w:cs="Times New Roman"/>
      <w:b/>
      <w:bCs/>
      <w:sz w:val="22"/>
      <w:szCs w:val="22"/>
    </w:rPr>
  </w:style>
  <w:style w:type="paragraph" w:customStyle="1" w:styleId="deannah1">
    <w:name w:val="deannah1"/>
    <w:basedOn w:val="Normal"/>
    <w:uiPriority w:val="99"/>
    <w:rsid w:val="001745E6"/>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1745E6"/>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745E6"/>
    <w:rPr>
      <w:rFonts w:ascii="Tahoma" w:eastAsia="Times New Roman" w:hAnsi="Tahoma" w:cs="Tahoma"/>
      <w:sz w:val="16"/>
      <w:szCs w:val="16"/>
    </w:rPr>
  </w:style>
  <w:style w:type="character" w:styleId="Hyperlink">
    <w:name w:val="Hyperlink"/>
    <w:uiPriority w:val="99"/>
    <w:rsid w:val="001745E6"/>
    <w:rPr>
      <w:color w:val="0000FF"/>
      <w:u w:val="single"/>
    </w:rPr>
  </w:style>
  <w:style w:type="table" w:styleId="TableGrid">
    <w:name w:val="Table Grid"/>
    <w:basedOn w:val="TableNormal"/>
    <w:uiPriority w:val="59"/>
    <w:rsid w:val="001745E6"/>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745E6"/>
    <w:rPr>
      <w:color w:val="800080"/>
      <w:u w:val="single"/>
    </w:rPr>
  </w:style>
  <w:style w:type="paragraph" w:styleId="Header">
    <w:name w:val="header"/>
    <w:basedOn w:val="Normal"/>
    <w:link w:val="HeaderChar"/>
    <w:uiPriority w:val="99"/>
    <w:semiHidden/>
    <w:rsid w:val="001745E6"/>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1745E6"/>
    <w:rPr>
      <w:rFonts w:ascii="Times New Roman" w:eastAsia="Times New Roman" w:hAnsi="Times New Roman" w:cs="Times New Roman"/>
      <w:sz w:val="20"/>
      <w:szCs w:val="20"/>
    </w:rPr>
  </w:style>
  <w:style w:type="paragraph" w:styleId="Footer">
    <w:name w:val="footer"/>
    <w:basedOn w:val="Normal"/>
    <w:link w:val="FooterChar"/>
    <w:uiPriority w:val="99"/>
    <w:rsid w:val="001745E6"/>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1745E6"/>
    <w:rPr>
      <w:rFonts w:ascii="Times New Roman" w:eastAsia="Times New Roman" w:hAnsi="Times New Roman" w:cs="Times New Roman"/>
      <w:sz w:val="20"/>
      <w:szCs w:val="20"/>
    </w:rPr>
  </w:style>
  <w:style w:type="character" w:customStyle="1" w:styleId="Hyperlink1">
    <w:name w:val="Hyperlink1"/>
    <w:uiPriority w:val="99"/>
    <w:rsid w:val="001745E6"/>
    <w:rPr>
      <w:color w:val="535353"/>
      <w:u w:val="single"/>
      <w:effect w:val="none"/>
    </w:rPr>
  </w:style>
  <w:style w:type="paragraph" w:customStyle="1" w:styleId="NormalWeb1">
    <w:name w:val="Normal (Web)1"/>
    <w:basedOn w:val="Normal"/>
    <w:uiPriority w:val="99"/>
    <w:rsid w:val="001745E6"/>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1745E6"/>
  </w:style>
  <w:style w:type="character" w:styleId="CommentReference">
    <w:name w:val="annotation reference"/>
    <w:uiPriority w:val="99"/>
    <w:semiHidden/>
    <w:unhideWhenUsed/>
    <w:rsid w:val="001745E6"/>
    <w:rPr>
      <w:sz w:val="16"/>
      <w:szCs w:val="16"/>
    </w:rPr>
  </w:style>
  <w:style w:type="paragraph" w:styleId="CommentText">
    <w:name w:val="annotation text"/>
    <w:basedOn w:val="Normal"/>
    <w:link w:val="CommentTextChar"/>
    <w:uiPriority w:val="99"/>
    <w:semiHidden/>
    <w:unhideWhenUsed/>
    <w:rsid w:val="001745E6"/>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745E6"/>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745E6"/>
    <w:rPr>
      <w:b/>
      <w:bCs/>
    </w:rPr>
  </w:style>
  <w:style w:type="character" w:customStyle="1" w:styleId="CommentSubjectChar">
    <w:name w:val="Comment Subject Char"/>
    <w:basedOn w:val="CommentTextChar"/>
    <w:link w:val="CommentSubject"/>
    <w:uiPriority w:val="99"/>
    <w:semiHidden/>
    <w:rsid w:val="001745E6"/>
    <w:rPr>
      <w:rFonts w:ascii="Times New Roman" w:eastAsia="Times New Roman" w:hAnsi="Times New Roman" w:cs="Times New Roman"/>
      <w:b/>
      <w:bCs/>
      <w:sz w:val="20"/>
      <w:szCs w:val="20"/>
    </w:rPr>
  </w:style>
  <w:style w:type="character" w:styleId="Strong">
    <w:name w:val="Strong"/>
    <w:uiPriority w:val="22"/>
    <w:qFormat/>
    <w:rsid w:val="001745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467694">
      <w:bodyDiv w:val="1"/>
      <w:marLeft w:val="0"/>
      <w:marRight w:val="0"/>
      <w:marTop w:val="0"/>
      <w:marBottom w:val="0"/>
      <w:divBdr>
        <w:top w:val="none" w:sz="0" w:space="0" w:color="auto"/>
        <w:left w:val="none" w:sz="0" w:space="0" w:color="auto"/>
        <w:bottom w:val="none" w:sz="0" w:space="0" w:color="auto"/>
        <w:right w:val="none" w:sz="0" w:space="0" w:color="auto"/>
      </w:divBdr>
      <w:divsChild>
        <w:div w:id="1886062304">
          <w:marLeft w:val="0"/>
          <w:marRight w:val="0"/>
          <w:marTop w:val="0"/>
          <w:marBottom w:val="0"/>
          <w:divBdr>
            <w:top w:val="none" w:sz="0" w:space="0" w:color="auto"/>
            <w:left w:val="none" w:sz="0" w:space="0" w:color="auto"/>
            <w:bottom w:val="none" w:sz="0" w:space="0" w:color="auto"/>
            <w:right w:val="none" w:sz="0" w:space="0" w:color="auto"/>
          </w:divBdr>
        </w:div>
      </w:divsChild>
    </w:div>
    <w:div w:id="1450123425">
      <w:bodyDiv w:val="1"/>
      <w:marLeft w:val="0"/>
      <w:marRight w:val="0"/>
      <w:marTop w:val="0"/>
      <w:marBottom w:val="0"/>
      <w:divBdr>
        <w:top w:val="none" w:sz="0" w:space="0" w:color="auto"/>
        <w:left w:val="none" w:sz="0" w:space="0" w:color="auto"/>
        <w:bottom w:val="none" w:sz="0" w:space="0" w:color="auto"/>
        <w:right w:val="none" w:sz="0" w:space="0" w:color="auto"/>
      </w:divBdr>
      <w:divsChild>
        <w:div w:id="20279065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mailto:pgresearch@uwtsd.ac.uk"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6.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image" Target="media/image1.png"/><Relationship Id="rId15" Type="http://schemas.openxmlformats.org/officeDocument/2006/relationships/hyperlink" Target="mailto:pgresearch@uwtsd.ac.uk" TargetMode="External"/><Relationship Id="rId10" Type="http://schemas.openxmlformats.org/officeDocument/2006/relationships/hyperlink" Target="http://uwtsd.ac.uk/library/research-data-management/"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www.uwtsd.ac.uk/academic-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268</TotalTime>
  <Pages>23</Pages>
  <Words>7617</Words>
  <Characters>43418</Characters>
  <Application>Microsoft Office Word</Application>
  <DocSecurity>0</DocSecurity>
  <Lines>361</Lines>
  <Paragraphs>101</Paragraphs>
  <ScaleCrop>false</ScaleCrop>
  <Company/>
  <LinksUpToDate>false</LinksUpToDate>
  <CharactersWithSpaces>50934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 Rees (1902116)</dc:creator>
  <cp:keywords/>
  <dc:description/>
  <cp:lastModifiedBy>Caitlin Morgan Rees (1902116)</cp:lastModifiedBy>
  <cp:revision>164</cp:revision>
  <dcterms:created xsi:type="dcterms:W3CDTF">2022-03-29T11:56:00Z</dcterms:created>
  <dcterms:modified xsi:type="dcterms:W3CDTF">2022-04-22T10:15:00Z</dcterms:modified>
</cp:coreProperties>
</file>