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D55A2" w14:textId="4D5276F9" w:rsidR="00BC4A27" w:rsidRPr="00EA5DB6" w:rsidRDefault="00BC4A27" w:rsidP="00D4335B">
      <w:pPr>
        <w:jc w:val="center"/>
        <w:rPr>
          <w:rFonts w:ascii="Arial" w:hAnsi="Arial" w:cs="Arial"/>
          <w:b/>
          <w:sz w:val="24"/>
          <w:szCs w:val="24"/>
          <w:u w:val="single"/>
        </w:rPr>
      </w:pPr>
      <w:r w:rsidRPr="00EA5DB6">
        <w:rPr>
          <w:rFonts w:ascii="Arial" w:hAnsi="Arial" w:cs="Arial"/>
          <w:b/>
          <w:sz w:val="24"/>
          <w:szCs w:val="24"/>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14:paraId="6FAAFA48" w14:textId="77777777" w:rsidR="00BC4A27" w:rsidRPr="00BC4A27" w:rsidRDefault="00BC4A27">
      <w:pPr>
        <w:rPr>
          <w:rFonts w:ascii="Arial" w:hAnsi="Arial" w:cs="Arial"/>
          <w:b/>
        </w:rPr>
      </w:pPr>
    </w:p>
    <w:p w14:paraId="53EA6D20" w14:textId="77777777" w:rsidR="004E222C" w:rsidRDefault="004E222C" w:rsidP="00F46A2B">
      <w:pPr>
        <w:rPr>
          <w:rFonts w:ascii="Arial" w:hAnsi="Arial" w:cs="Arial"/>
          <w:b/>
          <w:sz w:val="24"/>
          <w:szCs w:val="24"/>
          <w:u w:val="single"/>
        </w:rPr>
      </w:pPr>
    </w:p>
    <w:p w14:paraId="1DD4D325" w14:textId="3B7D6076" w:rsidR="00F62D31" w:rsidRDefault="00BC4A27" w:rsidP="00F46A2B">
      <w:pPr>
        <w:rPr>
          <w:rFonts w:ascii="Arial" w:hAnsi="Arial" w:cs="Arial"/>
          <w:b/>
          <w:sz w:val="24"/>
          <w:szCs w:val="24"/>
          <w:u w:val="single"/>
        </w:rPr>
      </w:pPr>
      <w:r w:rsidRPr="00EA5DB6">
        <w:rPr>
          <w:rFonts w:ascii="Arial" w:hAnsi="Arial" w:cs="Arial"/>
          <w:b/>
          <w:sz w:val="24"/>
          <w:szCs w:val="24"/>
          <w:u w:val="single"/>
        </w:rPr>
        <w:t xml:space="preserve">Introduction </w:t>
      </w:r>
    </w:p>
    <w:p w14:paraId="09FC2490" w14:textId="636951CB" w:rsidR="00EA5DB6" w:rsidRDefault="00EA5DB6" w:rsidP="00F46A2B">
      <w:pPr>
        <w:rPr>
          <w:rFonts w:ascii="Arial" w:hAnsi="Arial" w:cs="Arial"/>
          <w:b/>
          <w:sz w:val="24"/>
          <w:szCs w:val="24"/>
          <w:u w:val="single"/>
        </w:rPr>
      </w:pPr>
    </w:p>
    <w:p w14:paraId="5A73CB89" w14:textId="77777777" w:rsidR="004E222C" w:rsidRPr="00EA5DB6" w:rsidRDefault="004E222C" w:rsidP="00F46A2B">
      <w:pPr>
        <w:rPr>
          <w:rFonts w:ascii="Arial" w:hAnsi="Arial" w:cs="Arial"/>
          <w:b/>
          <w:sz w:val="24"/>
          <w:szCs w:val="24"/>
          <w:u w:val="single"/>
        </w:rPr>
      </w:pPr>
    </w:p>
    <w:p w14:paraId="7E9D4C48" w14:textId="72FAEB0A" w:rsidR="00AC19E1" w:rsidRDefault="005E7C8F" w:rsidP="00223AE6">
      <w:pPr>
        <w:spacing w:line="360" w:lineRule="auto"/>
        <w:ind w:firstLine="720"/>
        <w:rPr>
          <w:rFonts w:ascii="Arial" w:hAnsi="Arial" w:cs="Arial"/>
          <w:sz w:val="24"/>
          <w:szCs w:val="24"/>
        </w:rPr>
      </w:pPr>
      <w:r>
        <w:rPr>
          <w:rFonts w:ascii="Arial" w:hAnsi="Arial" w:cs="Arial"/>
          <w:sz w:val="24"/>
          <w:szCs w:val="24"/>
        </w:rPr>
        <w:t>This essay will focus on</w:t>
      </w:r>
      <w:r w:rsidR="00D72242">
        <w:rPr>
          <w:rFonts w:ascii="Arial" w:hAnsi="Arial" w:cs="Arial"/>
          <w:sz w:val="24"/>
          <w:szCs w:val="24"/>
        </w:rPr>
        <w:t xml:space="preserve"> </w:t>
      </w:r>
      <w:r w:rsidR="0031549D">
        <w:rPr>
          <w:rFonts w:ascii="Arial" w:hAnsi="Arial" w:cs="Arial"/>
          <w:sz w:val="24"/>
          <w:szCs w:val="24"/>
        </w:rPr>
        <w:t>the</w:t>
      </w:r>
      <w:r w:rsidR="00D72242">
        <w:rPr>
          <w:rFonts w:ascii="Arial" w:hAnsi="Arial" w:cs="Arial"/>
          <w:sz w:val="24"/>
          <w:szCs w:val="24"/>
        </w:rPr>
        <w:t xml:space="preserve"> significant </w:t>
      </w:r>
      <w:r w:rsidR="00D72242" w:rsidRPr="005D63F1">
        <w:rPr>
          <w:rFonts w:ascii="Arial" w:hAnsi="Arial" w:cs="Arial"/>
          <w:sz w:val="24"/>
          <w:szCs w:val="24"/>
        </w:rPr>
        <w:t>learning event that</w:t>
      </w:r>
      <w:r w:rsidR="00D72242">
        <w:rPr>
          <w:rFonts w:ascii="Arial" w:hAnsi="Arial" w:cs="Arial"/>
          <w:sz w:val="24"/>
          <w:szCs w:val="24"/>
        </w:rPr>
        <w:t xml:space="preserve"> stood out </w:t>
      </w:r>
      <w:r w:rsidR="00E93019">
        <w:rPr>
          <w:rFonts w:ascii="Arial" w:hAnsi="Arial" w:cs="Arial"/>
          <w:sz w:val="24"/>
          <w:szCs w:val="24"/>
        </w:rPr>
        <w:t>during</w:t>
      </w:r>
      <w:r w:rsidR="00926792">
        <w:rPr>
          <w:rFonts w:ascii="Arial" w:hAnsi="Arial" w:cs="Arial"/>
          <w:sz w:val="24"/>
          <w:szCs w:val="24"/>
        </w:rPr>
        <w:t xml:space="preserve"> </w:t>
      </w:r>
      <w:r w:rsidR="00A2739E">
        <w:rPr>
          <w:rFonts w:ascii="Arial" w:hAnsi="Arial" w:cs="Arial"/>
          <w:sz w:val="24"/>
          <w:szCs w:val="24"/>
        </w:rPr>
        <w:t>t</w:t>
      </w:r>
      <w:r w:rsidR="001553E5">
        <w:rPr>
          <w:rFonts w:ascii="Arial" w:hAnsi="Arial" w:cs="Arial"/>
          <w:sz w:val="24"/>
          <w:szCs w:val="24"/>
        </w:rPr>
        <w:t xml:space="preserve">wo bridging days </w:t>
      </w:r>
      <w:r w:rsidR="00F62ECD">
        <w:rPr>
          <w:rFonts w:ascii="Arial" w:hAnsi="Arial" w:cs="Arial"/>
          <w:sz w:val="24"/>
          <w:szCs w:val="24"/>
        </w:rPr>
        <w:t>I</w:t>
      </w:r>
      <w:r w:rsidR="001553E5">
        <w:rPr>
          <w:rFonts w:ascii="Arial" w:hAnsi="Arial" w:cs="Arial"/>
          <w:sz w:val="24"/>
          <w:szCs w:val="24"/>
        </w:rPr>
        <w:t xml:space="preserve"> spent</w:t>
      </w:r>
      <w:r w:rsidR="00FA7A48">
        <w:rPr>
          <w:rFonts w:ascii="Arial" w:hAnsi="Arial" w:cs="Arial"/>
          <w:sz w:val="24"/>
          <w:szCs w:val="24"/>
        </w:rPr>
        <w:t xml:space="preserve"> </w:t>
      </w:r>
      <w:r w:rsidR="00662F16">
        <w:rPr>
          <w:rFonts w:ascii="Arial" w:hAnsi="Arial" w:cs="Arial"/>
          <w:sz w:val="24"/>
          <w:szCs w:val="24"/>
        </w:rPr>
        <w:t>observing</w:t>
      </w:r>
      <w:r w:rsidR="00926792">
        <w:rPr>
          <w:rFonts w:ascii="Arial" w:hAnsi="Arial" w:cs="Arial"/>
          <w:sz w:val="24"/>
          <w:szCs w:val="24"/>
        </w:rPr>
        <w:t xml:space="preserve"> at a</w:t>
      </w:r>
      <w:r w:rsidR="00391805" w:rsidRPr="005D63F1">
        <w:rPr>
          <w:rFonts w:ascii="Arial" w:hAnsi="Arial" w:cs="Arial"/>
          <w:sz w:val="24"/>
          <w:szCs w:val="24"/>
        </w:rPr>
        <w:t xml:space="preserve"> Primary School</w:t>
      </w:r>
      <w:r w:rsidR="008B2687">
        <w:rPr>
          <w:rFonts w:ascii="Arial" w:hAnsi="Arial" w:cs="Arial"/>
          <w:sz w:val="24"/>
          <w:szCs w:val="24"/>
        </w:rPr>
        <w:t>.</w:t>
      </w:r>
      <w:r w:rsidR="005A1D2E">
        <w:rPr>
          <w:rFonts w:ascii="Arial" w:hAnsi="Arial" w:cs="Arial"/>
          <w:sz w:val="24"/>
          <w:szCs w:val="24"/>
        </w:rPr>
        <w:t xml:space="preserve"> </w:t>
      </w:r>
      <w:r w:rsidR="00757E1B">
        <w:rPr>
          <w:rFonts w:ascii="Arial" w:hAnsi="Arial" w:cs="Arial"/>
          <w:sz w:val="24"/>
          <w:szCs w:val="24"/>
        </w:rPr>
        <w:t>Specifically, what stood out</w:t>
      </w:r>
      <w:r w:rsidR="008B2687">
        <w:rPr>
          <w:rFonts w:ascii="Arial" w:hAnsi="Arial" w:cs="Arial"/>
          <w:sz w:val="24"/>
          <w:szCs w:val="24"/>
        </w:rPr>
        <w:t xml:space="preserve"> </w:t>
      </w:r>
      <w:r w:rsidR="008B2687">
        <w:rPr>
          <w:rFonts w:ascii="Arial" w:hAnsi="Arial" w:cs="Arial"/>
          <w:sz w:val="24"/>
          <w:szCs w:val="24"/>
        </w:rPr>
        <w:t xml:space="preserve">was </w:t>
      </w:r>
      <w:r w:rsidR="00E0607C">
        <w:rPr>
          <w:rFonts w:ascii="Arial" w:hAnsi="Arial" w:cs="Arial"/>
          <w:sz w:val="24"/>
          <w:szCs w:val="24"/>
        </w:rPr>
        <w:t>a</w:t>
      </w:r>
      <w:r w:rsidR="006A13A0">
        <w:rPr>
          <w:rFonts w:ascii="Arial" w:hAnsi="Arial" w:cs="Arial"/>
          <w:sz w:val="24"/>
          <w:szCs w:val="24"/>
        </w:rPr>
        <w:t xml:space="preserve"> Focus Task</w:t>
      </w:r>
      <w:r w:rsidR="00E0607C">
        <w:rPr>
          <w:rFonts w:ascii="Arial" w:hAnsi="Arial" w:cs="Arial"/>
          <w:sz w:val="24"/>
          <w:szCs w:val="24"/>
        </w:rPr>
        <w:t xml:space="preserve"> </w:t>
      </w:r>
      <w:r w:rsidR="00A1738F">
        <w:rPr>
          <w:rFonts w:ascii="Arial" w:hAnsi="Arial" w:cs="Arial"/>
          <w:sz w:val="24"/>
          <w:szCs w:val="24"/>
        </w:rPr>
        <w:t xml:space="preserve">that was </w:t>
      </w:r>
      <w:r w:rsidR="0015074C">
        <w:rPr>
          <w:rFonts w:ascii="Arial" w:hAnsi="Arial" w:cs="Arial"/>
          <w:sz w:val="24"/>
          <w:szCs w:val="24"/>
        </w:rPr>
        <w:t>teacher led</w:t>
      </w:r>
      <w:r w:rsidR="00E4330C">
        <w:rPr>
          <w:rFonts w:ascii="Arial" w:hAnsi="Arial" w:cs="Arial"/>
          <w:sz w:val="24"/>
          <w:szCs w:val="24"/>
        </w:rPr>
        <w:t xml:space="preserve"> and how Learning Theories </w:t>
      </w:r>
      <w:r w:rsidR="0056751F">
        <w:rPr>
          <w:rFonts w:ascii="Arial" w:hAnsi="Arial" w:cs="Arial"/>
          <w:sz w:val="24"/>
          <w:szCs w:val="24"/>
        </w:rPr>
        <w:t xml:space="preserve">underpinned certain elements </w:t>
      </w:r>
      <w:r w:rsidR="00BB6DA3">
        <w:rPr>
          <w:rFonts w:ascii="Arial" w:hAnsi="Arial" w:cs="Arial"/>
          <w:sz w:val="24"/>
          <w:szCs w:val="24"/>
        </w:rPr>
        <w:t>such as Scaffolding</w:t>
      </w:r>
      <w:r w:rsidR="00470E3B">
        <w:rPr>
          <w:rFonts w:ascii="Arial" w:hAnsi="Arial" w:cs="Arial"/>
          <w:sz w:val="24"/>
          <w:szCs w:val="24"/>
        </w:rPr>
        <w:t xml:space="preserve">. </w:t>
      </w:r>
      <w:r w:rsidR="00A505D1">
        <w:rPr>
          <w:rFonts w:ascii="Arial" w:hAnsi="Arial" w:cs="Arial"/>
          <w:sz w:val="24"/>
          <w:szCs w:val="24"/>
        </w:rPr>
        <w:t>This is part</w:t>
      </w:r>
      <w:r w:rsidR="001C6A55">
        <w:rPr>
          <w:rFonts w:ascii="Arial" w:hAnsi="Arial" w:cs="Arial"/>
          <w:sz w:val="24"/>
          <w:szCs w:val="24"/>
        </w:rPr>
        <w:t xml:space="preserve"> of</w:t>
      </w:r>
      <w:r w:rsidR="0083326E">
        <w:rPr>
          <w:rFonts w:ascii="Arial" w:hAnsi="Arial" w:cs="Arial"/>
          <w:sz w:val="24"/>
          <w:szCs w:val="24"/>
        </w:rPr>
        <w:t xml:space="preserve"> the</w:t>
      </w:r>
      <w:r w:rsidR="00377AC5">
        <w:rPr>
          <w:rFonts w:ascii="Arial" w:hAnsi="Arial" w:cs="Arial"/>
          <w:sz w:val="24"/>
          <w:szCs w:val="24"/>
        </w:rPr>
        <w:t xml:space="preserve"> Triangle of Provision</w:t>
      </w:r>
      <w:r w:rsidR="0007577D">
        <w:rPr>
          <w:rFonts w:ascii="Arial" w:hAnsi="Arial" w:cs="Arial"/>
          <w:sz w:val="24"/>
          <w:szCs w:val="24"/>
        </w:rPr>
        <w:t xml:space="preserve"> (ToP) which </w:t>
      </w:r>
      <w:r w:rsidR="00AC19E1">
        <w:rPr>
          <w:rFonts w:ascii="Arial" w:hAnsi="Arial" w:cs="Arial"/>
          <w:sz w:val="24"/>
          <w:szCs w:val="24"/>
        </w:rPr>
        <w:t xml:space="preserve">is illustrated in </w:t>
      </w:r>
      <w:r w:rsidR="005D5938">
        <w:rPr>
          <w:rFonts w:ascii="Arial" w:hAnsi="Arial" w:cs="Arial"/>
          <w:sz w:val="24"/>
          <w:szCs w:val="24"/>
        </w:rPr>
        <w:t>F</w:t>
      </w:r>
      <w:r w:rsidR="00AC19E1">
        <w:rPr>
          <w:rFonts w:ascii="Arial" w:hAnsi="Arial" w:cs="Arial"/>
          <w:sz w:val="24"/>
          <w:szCs w:val="24"/>
        </w:rPr>
        <w:t>igure 1</w:t>
      </w:r>
      <w:r w:rsidR="008B0ADA">
        <w:rPr>
          <w:rFonts w:ascii="Arial" w:hAnsi="Arial" w:cs="Arial"/>
          <w:sz w:val="24"/>
          <w:szCs w:val="24"/>
        </w:rPr>
        <w:t xml:space="preserve"> and</w:t>
      </w:r>
      <w:r w:rsidR="00377AC5" w:rsidRPr="003340F4">
        <w:rPr>
          <w:rFonts w:ascii="Arial" w:hAnsi="Arial" w:cs="Arial"/>
          <w:sz w:val="24"/>
          <w:szCs w:val="24"/>
        </w:rPr>
        <w:t xml:space="preserve"> </w:t>
      </w:r>
      <w:r w:rsidR="008B0ADA">
        <w:rPr>
          <w:rFonts w:ascii="Arial" w:hAnsi="Arial" w:cs="Arial"/>
          <w:sz w:val="24"/>
          <w:szCs w:val="24"/>
        </w:rPr>
        <w:t>demonstrates</w:t>
      </w:r>
      <w:r w:rsidR="005674DE">
        <w:rPr>
          <w:rFonts w:ascii="Arial" w:hAnsi="Arial" w:cs="Arial"/>
          <w:sz w:val="24"/>
          <w:szCs w:val="24"/>
        </w:rPr>
        <w:t xml:space="preserve"> the</w:t>
      </w:r>
      <w:r w:rsidR="00E8447F">
        <w:rPr>
          <w:rFonts w:ascii="Arial" w:hAnsi="Arial" w:cs="Arial"/>
          <w:sz w:val="24"/>
          <w:szCs w:val="24"/>
        </w:rPr>
        <w:t xml:space="preserve"> most effective </w:t>
      </w:r>
      <w:r w:rsidR="00C8697A">
        <w:rPr>
          <w:rFonts w:ascii="Arial" w:hAnsi="Arial" w:cs="Arial"/>
          <w:sz w:val="24"/>
          <w:szCs w:val="24"/>
        </w:rPr>
        <w:t xml:space="preserve">platform for </w:t>
      </w:r>
      <w:r w:rsidR="00E8447F">
        <w:rPr>
          <w:rFonts w:ascii="Arial" w:hAnsi="Arial" w:cs="Arial"/>
          <w:sz w:val="24"/>
          <w:szCs w:val="24"/>
        </w:rPr>
        <w:t xml:space="preserve">active </w:t>
      </w:r>
      <w:r w:rsidR="001D3F24">
        <w:rPr>
          <w:rFonts w:ascii="Arial" w:hAnsi="Arial" w:cs="Arial"/>
          <w:sz w:val="24"/>
          <w:szCs w:val="24"/>
        </w:rPr>
        <w:t>learning</w:t>
      </w:r>
      <w:r w:rsidR="00C401D5">
        <w:rPr>
          <w:rFonts w:ascii="Arial" w:hAnsi="Arial" w:cs="Arial"/>
          <w:sz w:val="24"/>
          <w:szCs w:val="24"/>
        </w:rPr>
        <w:t xml:space="preserve"> in th</w:t>
      </w:r>
      <w:r w:rsidR="005674DE">
        <w:rPr>
          <w:rFonts w:ascii="Arial" w:hAnsi="Arial" w:cs="Arial"/>
          <w:sz w:val="24"/>
          <w:szCs w:val="24"/>
        </w:rPr>
        <w:t>e</w:t>
      </w:r>
      <w:r w:rsidR="00C401D5">
        <w:rPr>
          <w:rFonts w:ascii="Arial" w:hAnsi="Arial" w:cs="Arial"/>
          <w:sz w:val="24"/>
          <w:szCs w:val="24"/>
        </w:rPr>
        <w:t xml:space="preserve"> Foundation Phase</w:t>
      </w:r>
      <w:r w:rsidR="00FE5866">
        <w:rPr>
          <w:rFonts w:ascii="Arial" w:hAnsi="Arial" w:cs="Arial"/>
          <w:sz w:val="24"/>
          <w:szCs w:val="24"/>
        </w:rPr>
        <w:t>.</w:t>
      </w:r>
      <w:r w:rsidR="00377AC5">
        <w:rPr>
          <w:rFonts w:ascii="Arial" w:hAnsi="Arial" w:cs="Arial"/>
          <w:sz w:val="24"/>
          <w:szCs w:val="24"/>
        </w:rPr>
        <w:t xml:space="preserve"> </w:t>
      </w:r>
      <w:r w:rsidR="005D63F1">
        <w:rPr>
          <w:rFonts w:ascii="Arial" w:hAnsi="Arial" w:cs="Arial"/>
          <w:sz w:val="24"/>
          <w:szCs w:val="24"/>
        </w:rPr>
        <w:t>The school and pup</w:t>
      </w:r>
      <w:r w:rsidR="0047598F">
        <w:rPr>
          <w:rFonts w:ascii="Arial" w:hAnsi="Arial" w:cs="Arial"/>
          <w:sz w:val="24"/>
          <w:szCs w:val="24"/>
        </w:rPr>
        <w:t>il</w:t>
      </w:r>
      <w:r w:rsidR="005D63F1">
        <w:rPr>
          <w:rFonts w:ascii="Arial" w:hAnsi="Arial" w:cs="Arial"/>
          <w:sz w:val="24"/>
          <w:szCs w:val="24"/>
        </w:rPr>
        <w:t xml:space="preserve">s will remain anonymous throughout this </w:t>
      </w:r>
      <w:r w:rsidR="003E64CC">
        <w:rPr>
          <w:rFonts w:ascii="Arial" w:hAnsi="Arial" w:cs="Arial"/>
          <w:sz w:val="24"/>
          <w:szCs w:val="24"/>
        </w:rPr>
        <w:t xml:space="preserve">report for safeguarding </w:t>
      </w:r>
      <w:r w:rsidR="003E64CC" w:rsidRPr="00E72622">
        <w:rPr>
          <w:rFonts w:ascii="Arial" w:hAnsi="Arial" w:cs="Arial"/>
          <w:sz w:val="24"/>
          <w:szCs w:val="24"/>
        </w:rPr>
        <w:t xml:space="preserve">and ethical </w:t>
      </w:r>
      <w:r w:rsidR="000455A6">
        <w:rPr>
          <w:rFonts w:ascii="Arial" w:hAnsi="Arial" w:cs="Arial"/>
          <w:sz w:val="24"/>
          <w:szCs w:val="24"/>
        </w:rPr>
        <w:t xml:space="preserve">considerations </w:t>
      </w:r>
      <w:r w:rsidR="000455A6" w:rsidRPr="00E72622">
        <w:rPr>
          <w:rFonts w:ascii="Arial" w:hAnsi="Arial" w:cs="Arial"/>
          <w:sz w:val="24"/>
          <w:szCs w:val="24"/>
        </w:rPr>
        <w:t xml:space="preserve">in accordance to </w:t>
      </w:r>
      <w:r w:rsidR="00216553">
        <w:rPr>
          <w:rFonts w:ascii="Arial" w:hAnsi="Arial" w:cs="Arial"/>
          <w:sz w:val="24"/>
          <w:szCs w:val="24"/>
        </w:rPr>
        <w:t>the</w:t>
      </w:r>
      <w:r w:rsidR="000455A6" w:rsidRPr="00E72622">
        <w:rPr>
          <w:rFonts w:ascii="Arial" w:hAnsi="Arial" w:cs="Arial"/>
          <w:sz w:val="24"/>
          <w:szCs w:val="24"/>
        </w:rPr>
        <w:t xml:space="preserve"> </w:t>
      </w:r>
      <w:r w:rsidR="000455A6" w:rsidRPr="00455706">
        <w:rPr>
          <w:rFonts w:ascii="Arial" w:hAnsi="Arial" w:cs="Arial"/>
          <w:sz w:val="24"/>
          <w:szCs w:val="24"/>
        </w:rPr>
        <w:t>BERA</w:t>
      </w:r>
      <w:r w:rsidR="000455A6" w:rsidRPr="00455706">
        <w:rPr>
          <w:rFonts w:ascii="Arial" w:hAnsi="Arial" w:cs="Arial"/>
          <w:sz w:val="24"/>
          <w:szCs w:val="24"/>
        </w:rPr>
        <w:t xml:space="preserve"> </w:t>
      </w:r>
      <w:r w:rsidR="00A00C55">
        <w:rPr>
          <w:rFonts w:ascii="Arial" w:hAnsi="Arial" w:cs="Arial"/>
          <w:i/>
          <w:sz w:val="24"/>
          <w:szCs w:val="24"/>
        </w:rPr>
        <w:t>E</w:t>
      </w:r>
      <w:r w:rsidR="00A00C55" w:rsidRPr="00267CD7">
        <w:rPr>
          <w:rFonts w:ascii="Arial" w:hAnsi="Arial" w:cs="Arial"/>
          <w:i/>
          <w:sz w:val="24"/>
          <w:szCs w:val="24"/>
        </w:rPr>
        <w:t xml:space="preserve">thical </w:t>
      </w:r>
      <w:r w:rsidR="00A00C55">
        <w:rPr>
          <w:rFonts w:ascii="Arial" w:hAnsi="Arial" w:cs="Arial"/>
          <w:i/>
          <w:sz w:val="24"/>
          <w:szCs w:val="24"/>
        </w:rPr>
        <w:t>G</w:t>
      </w:r>
      <w:r w:rsidR="00A00C55" w:rsidRPr="00267CD7">
        <w:rPr>
          <w:rFonts w:ascii="Arial" w:hAnsi="Arial" w:cs="Arial"/>
          <w:i/>
          <w:sz w:val="24"/>
          <w:szCs w:val="24"/>
        </w:rPr>
        <w:t xml:space="preserve">uidelines for </w:t>
      </w:r>
      <w:r w:rsidR="00A00C55">
        <w:rPr>
          <w:rFonts w:ascii="Arial" w:hAnsi="Arial" w:cs="Arial"/>
          <w:i/>
          <w:sz w:val="24"/>
          <w:szCs w:val="24"/>
        </w:rPr>
        <w:t>E</w:t>
      </w:r>
      <w:r w:rsidR="00A00C55" w:rsidRPr="00267CD7">
        <w:rPr>
          <w:rFonts w:ascii="Arial" w:hAnsi="Arial" w:cs="Arial"/>
          <w:i/>
          <w:sz w:val="24"/>
          <w:szCs w:val="24"/>
        </w:rPr>
        <w:t xml:space="preserve">ducational </w:t>
      </w:r>
      <w:r w:rsidR="00A00C55">
        <w:rPr>
          <w:rFonts w:ascii="Arial" w:hAnsi="Arial" w:cs="Arial"/>
          <w:i/>
          <w:sz w:val="24"/>
          <w:szCs w:val="24"/>
        </w:rPr>
        <w:t>R</w:t>
      </w:r>
      <w:r w:rsidR="00A00C55" w:rsidRPr="00267CD7">
        <w:rPr>
          <w:rFonts w:ascii="Arial" w:hAnsi="Arial" w:cs="Arial"/>
          <w:i/>
          <w:sz w:val="24"/>
          <w:szCs w:val="24"/>
        </w:rPr>
        <w:t>esearch</w:t>
      </w:r>
      <w:r w:rsidR="00A00C55">
        <w:rPr>
          <w:rFonts w:ascii="Arial" w:hAnsi="Arial" w:cs="Arial"/>
          <w:sz w:val="24"/>
          <w:szCs w:val="24"/>
        </w:rPr>
        <w:t xml:space="preserve"> </w:t>
      </w:r>
      <w:r w:rsidR="000455A6" w:rsidRPr="00455706">
        <w:rPr>
          <w:rFonts w:ascii="Arial" w:hAnsi="Arial" w:cs="Arial"/>
          <w:sz w:val="24"/>
          <w:szCs w:val="24"/>
        </w:rPr>
        <w:t>(2018)</w:t>
      </w:r>
      <w:r w:rsidR="000455A6" w:rsidRPr="00E72622">
        <w:rPr>
          <w:rFonts w:ascii="Arial" w:hAnsi="Arial" w:cs="Arial"/>
          <w:sz w:val="24"/>
          <w:szCs w:val="24"/>
        </w:rPr>
        <w:t xml:space="preserve"> </w:t>
      </w:r>
      <w:r w:rsidR="000455A6" w:rsidRPr="00E72622">
        <w:rPr>
          <w:rFonts w:ascii="Arial" w:hAnsi="Arial" w:cs="Arial"/>
          <w:sz w:val="24"/>
          <w:szCs w:val="24"/>
        </w:rPr>
        <w:t>guidelines</w:t>
      </w:r>
      <w:r w:rsidR="004E05F9" w:rsidRPr="00E72622">
        <w:rPr>
          <w:rFonts w:ascii="Arial" w:hAnsi="Arial" w:cs="Arial"/>
          <w:sz w:val="24"/>
          <w:szCs w:val="24"/>
        </w:rPr>
        <w:t>,</w:t>
      </w:r>
      <w:r w:rsidR="0047598F" w:rsidRPr="00E72622">
        <w:rPr>
          <w:rFonts w:ascii="Arial" w:hAnsi="Arial" w:cs="Arial"/>
          <w:sz w:val="24"/>
          <w:szCs w:val="24"/>
        </w:rPr>
        <w:t xml:space="preserve"> but some</w:t>
      </w:r>
      <w:r w:rsidR="006A0094" w:rsidRPr="00E72622">
        <w:rPr>
          <w:rFonts w:ascii="Arial" w:hAnsi="Arial" w:cs="Arial"/>
          <w:sz w:val="24"/>
          <w:szCs w:val="24"/>
        </w:rPr>
        <w:t xml:space="preserve"> basic</w:t>
      </w:r>
      <w:r w:rsidR="0047598F" w:rsidRPr="00E72622">
        <w:rPr>
          <w:rFonts w:ascii="Arial" w:hAnsi="Arial" w:cs="Arial"/>
          <w:sz w:val="24"/>
          <w:szCs w:val="24"/>
        </w:rPr>
        <w:t xml:space="preserve"> background information</w:t>
      </w:r>
      <w:r w:rsidR="004E05F9" w:rsidRPr="00E72622">
        <w:rPr>
          <w:rFonts w:ascii="Arial" w:hAnsi="Arial" w:cs="Arial"/>
          <w:sz w:val="24"/>
          <w:szCs w:val="24"/>
        </w:rPr>
        <w:t xml:space="preserve"> of the school</w:t>
      </w:r>
      <w:r w:rsidR="0047598F" w:rsidRPr="00E72622">
        <w:rPr>
          <w:rFonts w:ascii="Arial" w:hAnsi="Arial" w:cs="Arial"/>
          <w:sz w:val="24"/>
          <w:szCs w:val="24"/>
        </w:rPr>
        <w:t xml:space="preserve"> is necessary for context</w:t>
      </w:r>
      <w:r w:rsidR="00205D40">
        <w:rPr>
          <w:rFonts w:ascii="Arial" w:hAnsi="Arial" w:cs="Arial"/>
          <w:sz w:val="24"/>
          <w:szCs w:val="24"/>
        </w:rPr>
        <w:t>.</w:t>
      </w:r>
    </w:p>
    <w:p w14:paraId="75C76BA8" w14:textId="30FCF68A" w:rsidR="00E85421" w:rsidRDefault="00AC19E1" w:rsidP="00AC19E1">
      <w:pPr>
        <w:spacing w:line="360" w:lineRule="auto"/>
        <w:ind w:firstLine="720"/>
        <w:jc w:val="center"/>
        <w:rPr>
          <w:rFonts w:ascii="Arial" w:hAnsi="Arial" w:cs="Arial"/>
          <w:sz w:val="24"/>
          <w:szCs w:val="24"/>
        </w:rPr>
      </w:pPr>
      <w:r>
        <w:rPr>
          <w:rFonts w:ascii="Arial" w:hAnsi="Arial" w:cs="Arial"/>
          <w:noProof/>
          <w:sz w:val="24"/>
          <w:szCs w:val="24"/>
        </w:rPr>
        <w:drawing>
          <wp:inline distT="0" distB="0" distL="0" distR="0" wp14:anchorId="34A664B2" wp14:editId="778B2AFC">
            <wp:extent cx="4327731" cy="28013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51689" cy="2816849"/>
                    </a:xfrm>
                    <a:prstGeom prst="rect">
                      <a:avLst/>
                    </a:prstGeom>
                  </pic:spPr>
                </pic:pic>
              </a:graphicData>
            </a:graphic>
          </wp:inline>
        </w:drawing>
      </w:r>
    </w:p>
    <w:p w14:paraId="738AE2AC" w14:textId="46618C43" w:rsidR="00AC19E1" w:rsidRDefault="00AC19E1" w:rsidP="00AC19E1">
      <w:pPr>
        <w:spacing w:line="360" w:lineRule="auto"/>
        <w:ind w:firstLine="720"/>
        <w:jc w:val="center"/>
        <w:rPr>
          <w:rFonts w:ascii="Arial" w:hAnsi="Arial" w:cs="Arial"/>
          <w:sz w:val="24"/>
          <w:szCs w:val="24"/>
        </w:rPr>
      </w:pPr>
      <w:r w:rsidRPr="00F11B1B">
        <w:rPr>
          <w:rFonts w:ascii="Arial" w:hAnsi="Arial" w:cs="Arial"/>
          <w:b/>
          <w:sz w:val="24"/>
          <w:szCs w:val="24"/>
        </w:rPr>
        <w:t>Figure 1.</w:t>
      </w:r>
      <w:r>
        <w:rPr>
          <w:rFonts w:ascii="Arial" w:hAnsi="Arial" w:cs="Arial"/>
          <w:sz w:val="24"/>
          <w:szCs w:val="24"/>
        </w:rPr>
        <w:t xml:space="preserve"> The Triangle of Provision</w:t>
      </w:r>
      <w:r w:rsidR="00E44A56">
        <w:rPr>
          <w:rFonts w:ascii="Arial" w:hAnsi="Arial" w:cs="Arial"/>
          <w:sz w:val="24"/>
          <w:szCs w:val="24"/>
        </w:rPr>
        <w:t xml:space="preserve"> </w:t>
      </w:r>
      <w:r w:rsidR="00712299">
        <w:rPr>
          <w:rFonts w:ascii="Arial" w:hAnsi="Arial" w:cs="Arial"/>
          <w:sz w:val="24"/>
          <w:szCs w:val="24"/>
        </w:rPr>
        <w:t>for Play in the Foundation Phase (</w:t>
      </w:r>
      <w:r w:rsidR="00D27BCD">
        <w:rPr>
          <w:rFonts w:ascii="Arial" w:hAnsi="Arial" w:cs="Arial"/>
          <w:sz w:val="24"/>
          <w:szCs w:val="24"/>
        </w:rPr>
        <w:t>Welsh Government, 2013).</w:t>
      </w:r>
    </w:p>
    <w:p w14:paraId="42AD1633" w14:textId="7619F198" w:rsidR="00AC4DA5" w:rsidRDefault="005D338B" w:rsidP="00AC4DA5">
      <w:pPr>
        <w:spacing w:line="360" w:lineRule="auto"/>
        <w:ind w:firstLine="720"/>
        <w:rPr>
          <w:rFonts w:ascii="Arial" w:hAnsi="Arial" w:cs="Arial"/>
          <w:color w:val="000000"/>
          <w:sz w:val="24"/>
          <w:szCs w:val="24"/>
          <w:shd w:val="clear" w:color="auto" w:fill="FFFFFF"/>
        </w:rPr>
      </w:pPr>
      <w:proofErr w:type="gramStart"/>
      <w:r>
        <w:rPr>
          <w:rFonts w:ascii="Arial" w:hAnsi="Arial" w:cs="Arial"/>
          <w:sz w:val="24"/>
          <w:szCs w:val="24"/>
        </w:rPr>
        <w:lastRenderedPageBreak/>
        <w:t>For the purpose of</w:t>
      </w:r>
      <w:proofErr w:type="gramEnd"/>
      <w:r>
        <w:rPr>
          <w:rFonts w:ascii="Arial" w:hAnsi="Arial" w:cs="Arial"/>
          <w:sz w:val="24"/>
          <w:szCs w:val="24"/>
        </w:rPr>
        <w:t xml:space="preserve"> this </w:t>
      </w:r>
      <w:r w:rsidR="00FE6A3A">
        <w:rPr>
          <w:rFonts w:ascii="Arial" w:hAnsi="Arial" w:cs="Arial"/>
          <w:sz w:val="24"/>
          <w:szCs w:val="24"/>
        </w:rPr>
        <w:t>study</w:t>
      </w:r>
      <w:r w:rsidR="000B376B">
        <w:rPr>
          <w:rFonts w:ascii="Arial" w:hAnsi="Arial" w:cs="Arial"/>
          <w:sz w:val="24"/>
          <w:szCs w:val="24"/>
        </w:rPr>
        <w:t>,</w:t>
      </w:r>
      <w:r w:rsidR="006E248A">
        <w:rPr>
          <w:rFonts w:ascii="Arial" w:hAnsi="Arial" w:cs="Arial"/>
          <w:sz w:val="24"/>
          <w:szCs w:val="24"/>
        </w:rPr>
        <w:t xml:space="preserve"> the</w:t>
      </w:r>
      <w:r w:rsidR="00FE6A3A">
        <w:rPr>
          <w:rFonts w:ascii="Arial" w:hAnsi="Arial" w:cs="Arial"/>
          <w:sz w:val="24"/>
          <w:szCs w:val="24"/>
        </w:rPr>
        <w:t xml:space="preserve"> </w:t>
      </w:r>
      <w:r w:rsidR="005B0D98">
        <w:rPr>
          <w:rFonts w:ascii="Arial" w:hAnsi="Arial" w:cs="Arial"/>
          <w:sz w:val="24"/>
          <w:szCs w:val="24"/>
        </w:rPr>
        <w:t xml:space="preserve">pupils will be referred to as </w:t>
      </w:r>
      <w:r w:rsidR="007028E7">
        <w:rPr>
          <w:rFonts w:ascii="Arial" w:hAnsi="Arial" w:cs="Arial"/>
          <w:sz w:val="24"/>
          <w:szCs w:val="24"/>
        </w:rPr>
        <w:t xml:space="preserve">simply </w:t>
      </w:r>
      <w:r w:rsidR="007C2937">
        <w:rPr>
          <w:rFonts w:ascii="Arial" w:hAnsi="Arial" w:cs="Arial"/>
          <w:sz w:val="24"/>
          <w:szCs w:val="24"/>
        </w:rPr>
        <w:t>‘p</w:t>
      </w:r>
      <w:r w:rsidR="007028E7">
        <w:rPr>
          <w:rFonts w:ascii="Arial" w:hAnsi="Arial" w:cs="Arial"/>
          <w:sz w:val="24"/>
          <w:szCs w:val="24"/>
        </w:rPr>
        <w:t>upil</w:t>
      </w:r>
      <w:r w:rsidR="007C2937">
        <w:rPr>
          <w:rFonts w:ascii="Arial" w:hAnsi="Arial" w:cs="Arial"/>
          <w:sz w:val="24"/>
          <w:szCs w:val="24"/>
        </w:rPr>
        <w:t>’</w:t>
      </w:r>
      <w:r w:rsidR="00715742">
        <w:rPr>
          <w:rFonts w:ascii="Arial" w:hAnsi="Arial" w:cs="Arial"/>
          <w:sz w:val="24"/>
          <w:szCs w:val="24"/>
        </w:rPr>
        <w:t xml:space="preserve"> and staff as </w:t>
      </w:r>
      <w:r w:rsidR="006E248A">
        <w:rPr>
          <w:rFonts w:ascii="Arial" w:hAnsi="Arial" w:cs="Arial"/>
          <w:sz w:val="24"/>
          <w:szCs w:val="24"/>
        </w:rPr>
        <w:t>‘t</w:t>
      </w:r>
      <w:r w:rsidR="00715742">
        <w:rPr>
          <w:rFonts w:ascii="Arial" w:hAnsi="Arial" w:cs="Arial"/>
          <w:sz w:val="24"/>
          <w:szCs w:val="24"/>
        </w:rPr>
        <w:t>eacher</w:t>
      </w:r>
      <w:r w:rsidR="006E248A">
        <w:rPr>
          <w:rFonts w:ascii="Arial" w:hAnsi="Arial" w:cs="Arial"/>
          <w:sz w:val="24"/>
          <w:szCs w:val="24"/>
        </w:rPr>
        <w:t>’</w:t>
      </w:r>
      <w:r w:rsidR="00715742">
        <w:rPr>
          <w:rFonts w:ascii="Arial" w:hAnsi="Arial" w:cs="Arial"/>
          <w:sz w:val="24"/>
          <w:szCs w:val="24"/>
        </w:rPr>
        <w:t xml:space="preserve"> or </w:t>
      </w:r>
      <w:r w:rsidR="006E248A">
        <w:rPr>
          <w:rFonts w:ascii="Arial" w:hAnsi="Arial" w:cs="Arial"/>
          <w:sz w:val="24"/>
          <w:szCs w:val="24"/>
        </w:rPr>
        <w:t>‘t</w:t>
      </w:r>
      <w:r w:rsidR="00715742">
        <w:rPr>
          <w:rFonts w:ascii="Arial" w:hAnsi="Arial" w:cs="Arial"/>
          <w:sz w:val="24"/>
          <w:szCs w:val="24"/>
        </w:rPr>
        <w:t xml:space="preserve">eaching </w:t>
      </w:r>
      <w:r w:rsidR="006E248A">
        <w:rPr>
          <w:rFonts w:ascii="Arial" w:hAnsi="Arial" w:cs="Arial"/>
          <w:sz w:val="24"/>
          <w:szCs w:val="24"/>
        </w:rPr>
        <w:t>a</w:t>
      </w:r>
      <w:r w:rsidR="00715742">
        <w:rPr>
          <w:rFonts w:ascii="Arial" w:hAnsi="Arial" w:cs="Arial"/>
          <w:sz w:val="24"/>
          <w:szCs w:val="24"/>
        </w:rPr>
        <w:t>ssistant</w:t>
      </w:r>
      <w:r w:rsidR="006E248A">
        <w:rPr>
          <w:rFonts w:ascii="Arial" w:hAnsi="Arial" w:cs="Arial"/>
          <w:sz w:val="24"/>
          <w:szCs w:val="24"/>
        </w:rPr>
        <w:t>’</w:t>
      </w:r>
      <w:r w:rsidR="00715742">
        <w:rPr>
          <w:rFonts w:ascii="Arial" w:hAnsi="Arial" w:cs="Arial"/>
          <w:sz w:val="24"/>
          <w:szCs w:val="24"/>
        </w:rPr>
        <w:t xml:space="preserve"> (TA)</w:t>
      </w:r>
      <w:r w:rsidR="00680724">
        <w:rPr>
          <w:rFonts w:ascii="Arial" w:hAnsi="Arial" w:cs="Arial"/>
          <w:sz w:val="24"/>
          <w:szCs w:val="24"/>
        </w:rPr>
        <w:t>.</w:t>
      </w:r>
      <w:r w:rsidR="005B0D98">
        <w:rPr>
          <w:rFonts w:ascii="Arial" w:hAnsi="Arial" w:cs="Arial"/>
          <w:sz w:val="24"/>
          <w:szCs w:val="24"/>
        </w:rPr>
        <w:t xml:space="preserve"> </w:t>
      </w:r>
      <w:r w:rsidR="00E77E8A">
        <w:rPr>
          <w:rFonts w:ascii="Arial" w:hAnsi="Arial" w:cs="Arial"/>
          <w:sz w:val="24"/>
          <w:szCs w:val="24"/>
        </w:rPr>
        <w:t>The School</w:t>
      </w:r>
      <w:r w:rsidR="004A1305">
        <w:rPr>
          <w:rFonts w:ascii="Arial" w:hAnsi="Arial" w:cs="Arial"/>
          <w:sz w:val="24"/>
          <w:szCs w:val="24"/>
        </w:rPr>
        <w:t xml:space="preserve"> that was observed</w:t>
      </w:r>
      <w:r w:rsidR="00E77E8A">
        <w:rPr>
          <w:rFonts w:ascii="Arial" w:hAnsi="Arial" w:cs="Arial"/>
          <w:sz w:val="24"/>
          <w:szCs w:val="24"/>
        </w:rPr>
        <w:t xml:space="preserve"> </w:t>
      </w:r>
      <w:proofErr w:type="gramStart"/>
      <w:r w:rsidR="00E77E8A">
        <w:rPr>
          <w:rFonts w:ascii="Arial" w:hAnsi="Arial" w:cs="Arial"/>
          <w:sz w:val="24"/>
          <w:szCs w:val="24"/>
        </w:rPr>
        <w:t>is</w:t>
      </w:r>
      <w:r w:rsidR="00772810">
        <w:rPr>
          <w:rFonts w:ascii="Arial" w:hAnsi="Arial" w:cs="Arial"/>
          <w:sz w:val="24"/>
          <w:szCs w:val="24"/>
        </w:rPr>
        <w:t xml:space="preserve"> located</w:t>
      </w:r>
      <w:r w:rsidR="00F96433">
        <w:rPr>
          <w:rFonts w:ascii="Arial" w:hAnsi="Arial" w:cs="Arial"/>
          <w:sz w:val="24"/>
          <w:szCs w:val="24"/>
        </w:rPr>
        <w:t xml:space="preserve"> in</w:t>
      </w:r>
      <w:proofErr w:type="gramEnd"/>
      <w:r w:rsidR="00522345">
        <w:rPr>
          <w:rFonts w:ascii="Arial" w:hAnsi="Arial" w:cs="Arial"/>
          <w:sz w:val="24"/>
          <w:szCs w:val="24"/>
        </w:rPr>
        <w:t xml:space="preserve"> a large</w:t>
      </w:r>
      <w:r w:rsidR="00BC3C28">
        <w:rPr>
          <w:rFonts w:ascii="Arial" w:hAnsi="Arial" w:cs="Arial"/>
          <w:sz w:val="24"/>
          <w:szCs w:val="24"/>
        </w:rPr>
        <w:t>,</w:t>
      </w:r>
      <w:r w:rsidR="00522345">
        <w:rPr>
          <w:rFonts w:ascii="Arial" w:hAnsi="Arial" w:cs="Arial"/>
          <w:sz w:val="24"/>
          <w:szCs w:val="24"/>
        </w:rPr>
        <w:t xml:space="preserve"> urban</w:t>
      </w:r>
      <w:r w:rsidR="00E77E8A">
        <w:rPr>
          <w:rFonts w:ascii="Arial" w:hAnsi="Arial" w:cs="Arial"/>
          <w:sz w:val="24"/>
          <w:szCs w:val="24"/>
        </w:rPr>
        <w:t xml:space="preserve"> </w:t>
      </w:r>
      <w:r w:rsidR="00680724" w:rsidRPr="007C72DF">
        <w:rPr>
          <w:rFonts w:ascii="Arial" w:hAnsi="Arial" w:cs="Arial"/>
          <w:sz w:val="24"/>
          <w:szCs w:val="24"/>
        </w:rPr>
        <w:t xml:space="preserve">welsh </w:t>
      </w:r>
      <w:r w:rsidR="00F96433" w:rsidRPr="007C72DF">
        <w:rPr>
          <w:rFonts w:ascii="Arial" w:hAnsi="Arial" w:cs="Arial"/>
          <w:sz w:val="24"/>
          <w:szCs w:val="24"/>
        </w:rPr>
        <w:t>town.</w:t>
      </w:r>
      <w:r w:rsidR="00E77E8A" w:rsidRPr="007C72DF">
        <w:rPr>
          <w:rFonts w:ascii="Arial" w:hAnsi="Arial" w:cs="Arial"/>
          <w:sz w:val="24"/>
          <w:szCs w:val="24"/>
        </w:rPr>
        <w:t xml:space="preserve"> </w:t>
      </w:r>
      <w:r w:rsidR="00326627" w:rsidRPr="007C72DF">
        <w:rPr>
          <w:rFonts w:ascii="Arial" w:hAnsi="Arial" w:cs="Arial"/>
          <w:sz w:val="24"/>
          <w:szCs w:val="24"/>
        </w:rPr>
        <w:t>In 2017</w:t>
      </w:r>
      <w:r w:rsidR="003062E9">
        <w:rPr>
          <w:rFonts w:ascii="Arial" w:hAnsi="Arial" w:cs="Arial"/>
          <w:sz w:val="24"/>
          <w:szCs w:val="24"/>
        </w:rPr>
        <w:t xml:space="preserve"> the statistics published by</w:t>
      </w:r>
      <w:r w:rsidR="009C0210">
        <w:rPr>
          <w:rFonts w:ascii="Arial" w:hAnsi="Arial" w:cs="Arial"/>
          <w:sz w:val="24"/>
          <w:szCs w:val="24"/>
        </w:rPr>
        <w:t xml:space="preserve"> Welsh </w:t>
      </w:r>
      <w:r w:rsidR="00C656D8">
        <w:rPr>
          <w:rFonts w:ascii="Arial" w:hAnsi="Arial" w:cs="Arial"/>
          <w:sz w:val="24"/>
          <w:szCs w:val="24"/>
        </w:rPr>
        <w:t>G</w:t>
      </w:r>
      <w:r w:rsidR="009C0210">
        <w:rPr>
          <w:rFonts w:ascii="Arial" w:hAnsi="Arial" w:cs="Arial"/>
          <w:sz w:val="24"/>
          <w:szCs w:val="24"/>
        </w:rPr>
        <w:t>overnment</w:t>
      </w:r>
      <w:r w:rsidR="00C656D8">
        <w:rPr>
          <w:rFonts w:ascii="Arial" w:hAnsi="Arial" w:cs="Arial"/>
          <w:sz w:val="24"/>
          <w:szCs w:val="24"/>
        </w:rPr>
        <w:t xml:space="preserve"> shows that</w:t>
      </w:r>
      <w:r w:rsidR="00F055C8" w:rsidRPr="007C72DF">
        <w:rPr>
          <w:rFonts w:ascii="Arial" w:hAnsi="Arial" w:cs="Arial"/>
          <w:sz w:val="24"/>
          <w:szCs w:val="24"/>
        </w:rPr>
        <w:t xml:space="preserve"> </w:t>
      </w:r>
      <w:r w:rsidR="00F055C8" w:rsidRPr="007C72DF">
        <w:rPr>
          <w:rFonts w:ascii="Arial" w:hAnsi="Arial" w:cs="Arial"/>
          <w:sz w:val="24"/>
          <w:szCs w:val="24"/>
        </w:rPr>
        <w:t>the</w:t>
      </w:r>
      <w:r w:rsidR="00194E34" w:rsidRPr="007C72DF">
        <w:rPr>
          <w:rFonts w:ascii="Arial" w:hAnsi="Arial" w:cs="Arial"/>
          <w:sz w:val="24"/>
          <w:szCs w:val="24"/>
        </w:rPr>
        <w:t>:</w:t>
      </w:r>
      <w:r w:rsidR="00F055C8" w:rsidRPr="007C72DF">
        <w:rPr>
          <w:rFonts w:ascii="Arial" w:hAnsi="Arial" w:cs="Arial"/>
          <w:sz w:val="24"/>
          <w:szCs w:val="24"/>
        </w:rPr>
        <w:t xml:space="preserve"> </w:t>
      </w:r>
      <w:r w:rsidR="00F055C8" w:rsidRPr="007C72DF">
        <w:rPr>
          <w:rFonts w:ascii="Arial" w:hAnsi="Arial" w:cs="Arial"/>
          <w:sz w:val="24"/>
          <w:szCs w:val="24"/>
        </w:rPr>
        <w:t xml:space="preserve">number of pupils </w:t>
      </w:r>
      <w:r w:rsidR="00FC4760" w:rsidRPr="007C72DF">
        <w:rPr>
          <w:rFonts w:ascii="Arial" w:hAnsi="Arial" w:cs="Arial"/>
          <w:sz w:val="24"/>
          <w:szCs w:val="24"/>
        </w:rPr>
        <w:t>was 417;</w:t>
      </w:r>
      <w:r w:rsidR="00326627" w:rsidRPr="007C72DF">
        <w:rPr>
          <w:rFonts w:ascii="Arial" w:hAnsi="Arial" w:cs="Arial"/>
          <w:sz w:val="24"/>
          <w:szCs w:val="24"/>
        </w:rPr>
        <w:t xml:space="preserve"> </w:t>
      </w:r>
      <w:r w:rsidR="007F6834" w:rsidRPr="007C72DF">
        <w:rPr>
          <w:rFonts w:ascii="Arial" w:hAnsi="Arial" w:cs="Arial"/>
          <w:sz w:val="24"/>
          <w:szCs w:val="24"/>
        </w:rPr>
        <w:t>t</w:t>
      </w:r>
      <w:r w:rsidR="005231E0" w:rsidRPr="007C72DF">
        <w:rPr>
          <w:rFonts w:ascii="Arial" w:hAnsi="Arial" w:cs="Arial"/>
          <w:sz w:val="24"/>
          <w:szCs w:val="24"/>
        </w:rPr>
        <w:t>he schools</w:t>
      </w:r>
      <w:r w:rsidR="007F6834" w:rsidRPr="007C72DF">
        <w:rPr>
          <w:rFonts w:ascii="Arial" w:hAnsi="Arial" w:cs="Arial"/>
          <w:sz w:val="24"/>
          <w:szCs w:val="24"/>
        </w:rPr>
        <w:t xml:space="preserve"> average</w:t>
      </w:r>
      <w:r w:rsidR="005231E0" w:rsidRPr="007C72DF">
        <w:rPr>
          <w:rFonts w:ascii="Arial" w:hAnsi="Arial" w:cs="Arial"/>
          <w:sz w:val="24"/>
          <w:szCs w:val="24"/>
        </w:rPr>
        <w:t xml:space="preserve"> free school meals ratio</w:t>
      </w:r>
      <w:r w:rsidR="007F6834" w:rsidRPr="007C72DF">
        <w:rPr>
          <w:rFonts w:ascii="Arial" w:hAnsi="Arial" w:cs="Arial"/>
          <w:sz w:val="24"/>
          <w:szCs w:val="24"/>
        </w:rPr>
        <w:t xml:space="preserve"> </w:t>
      </w:r>
      <w:r w:rsidR="00FC4760" w:rsidRPr="007C72DF">
        <w:rPr>
          <w:rFonts w:ascii="Arial" w:hAnsi="Arial" w:cs="Arial"/>
          <w:sz w:val="24"/>
          <w:szCs w:val="24"/>
        </w:rPr>
        <w:t>using</w:t>
      </w:r>
      <w:r w:rsidR="007F6834" w:rsidRPr="007C72DF">
        <w:rPr>
          <w:rFonts w:ascii="Arial" w:hAnsi="Arial" w:cs="Arial"/>
          <w:sz w:val="24"/>
          <w:szCs w:val="24"/>
        </w:rPr>
        <w:t xml:space="preserve"> the previous three years</w:t>
      </w:r>
      <w:r w:rsidR="002E0141" w:rsidRPr="007C72DF">
        <w:rPr>
          <w:rFonts w:ascii="Arial" w:hAnsi="Arial" w:cs="Arial"/>
          <w:sz w:val="24"/>
          <w:szCs w:val="24"/>
        </w:rPr>
        <w:t xml:space="preserve"> was 2</w:t>
      </w:r>
      <w:r w:rsidR="000E29E0" w:rsidRPr="007C72DF">
        <w:rPr>
          <w:rFonts w:ascii="Arial" w:hAnsi="Arial" w:cs="Arial"/>
          <w:sz w:val="24"/>
          <w:szCs w:val="24"/>
        </w:rPr>
        <w:t>6</w:t>
      </w:r>
      <w:r w:rsidR="002E0141" w:rsidRPr="007C72DF">
        <w:rPr>
          <w:rFonts w:ascii="Arial" w:hAnsi="Arial" w:cs="Arial"/>
          <w:sz w:val="24"/>
          <w:szCs w:val="24"/>
        </w:rPr>
        <w:t>%</w:t>
      </w:r>
      <w:r w:rsidR="00283C19" w:rsidRPr="007C72DF">
        <w:rPr>
          <w:rFonts w:ascii="Arial" w:hAnsi="Arial" w:cs="Arial"/>
          <w:sz w:val="24"/>
          <w:szCs w:val="24"/>
        </w:rPr>
        <w:t xml:space="preserve"> </w:t>
      </w:r>
      <w:r w:rsidR="004B7046" w:rsidRPr="007C72DF">
        <w:rPr>
          <w:rFonts w:ascii="Arial" w:hAnsi="Arial" w:cs="Arial"/>
          <w:sz w:val="24"/>
          <w:szCs w:val="24"/>
        </w:rPr>
        <w:t>(</w:t>
      </w:r>
      <w:r w:rsidR="00283C19" w:rsidRPr="007C72DF">
        <w:rPr>
          <w:rFonts w:ascii="Arial" w:hAnsi="Arial" w:cs="Arial"/>
          <w:sz w:val="24"/>
          <w:szCs w:val="24"/>
        </w:rPr>
        <w:t xml:space="preserve">which is just above the </w:t>
      </w:r>
      <w:r w:rsidR="008F76E6">
        <w:rPr>
          <w:rFonts w:ascii="Arial" w:hAnsi="Arial" w:cs="Arial"/>
          <w:sz w:val="24"/>
          <w:szCs w:val="24"/>
        </w:rPr>
        <w:t>21</w:t>
      </w:r>
      <w:r w:rsidR="00B8295C">
        <w:rPr>
          <w:rFonts w:ascii="Arial" w:hAnsi="Arial" w:cs="Arial"/>
          <w:sz w:val="24"/>
          <w:szCs w:val="24"/>
        </w:rPr>
        <w:t xml:space="preserve">% </w:t>
      </w:r>
      <w:r w:rsidR="00283C19" w:rsidRPr="007C72DF">
        <w:rPr>
          <w:rFonts w:ascii="Arial" w:hAnsi="Arial" w:cs="Arial"/>
          <w:sz w:val="24"/>
          <w:szCs w:val="24"/>
        </w:rPr>
        <w:t xml:space="preserve">average </w:t>
      </w:r>
      <w:r w:rsidR="000E3B83">
        <w:rPr>
          <w:rFonts w:ascii="Arial" w:hAnsi="Arial" w:cs="Arial"/>
          <w:sz w:val="24"/>
          <w:szCs w:val="24"/>
        </w:rPr>
        <w:t>within</w:t>
      </w:r>
      <w:r w:rsidR="00283C19" w:rsidRPr="007C72DF">
        <w:rPr>
          <w:rFonts w:ascii="Arial" w:hAnsi="Arial" w:cs="Arial"/>
          <w:sz w:val="24"/>
          <w:szCs w:val="24"/>
        </w:rPr>
        <w:t xml:space="preserve"> </w:t>
      </w:r>
      <w:r w:rsidR="00283C19" w:rsidRPr="007C72DF">
        <w:rPr>
          <w:rFonts w:ascii="Arial" w:hAnsi="Arial" w:cs="Arial"/>
          <w:sz w:val="24"/>
          <w:szCs w:val="24"/>
        </w:rPr>
        <w:t>Wales</w:t>
      </w:r>
      <w:r w:rsidR="000E29E0" w:rsidRPr="007C72DF">
        <w:rPr>
          <w:rFonts w:ascii="Arial" w:hAnsi="Arial" w:cs="Arial"/>
          <w:sz w:val="24"/>
          <w:szCs w:val="24"/>
        </w:rPr>
        <w:t>)</w:t>
      </w:r>
      <w:r w:rsidR="00D52C1D" w:rsidRPr="007C72DF">
        <w:rPr>
          <w:rFonts w:ascii="Arial" w:hAnsi="Arial" w:cs="Arial"/>
          <w:sz w:val="24"/>
          <w:szCs w:val="24"/>
        </w:rPr>
        <w:t>;</w:t>
      </w:r>
      <w:r w:rsidR="002E0141" w:rsidRPr="007C72DF">
        <w:rPr>
          <w:rFonts w:ascii="Arial" w:hAnsi="Arial" w:cs="Arial"/>
          <w:sz w:val="24"/>
          <w:szCs w:val="24"/>
        </w:rPr>
        <w:t xml:space="preserve"> the pupil to teacher ratio wa</w:t>
      </w:r>
      <w:r w:rsidR="00283C19" w:rsidRPr="007C72DF">
        <w:rPr>
          <w:rFonts w:ascii="Arial" w:hAnsi="Arial" w:cs="Arial"/>
          <w:sz w:val="24"/>
          <w:szCs w:val="24"/>
        </w:rPr>
        <w:t>s 23%</w:t>
      </w:r>
      <w:r w:rsidR="00D52C1D" w:rsidRPr="007C72DF">
        <w:rPr>
          <w:rFonts w:ascii="Arial" w:hAnsi="Arial" w:cs="Arial"/>
          <w:sz w:val="24"/>
          <w:szCs w:val="24"/>
        </w:rPr>
        <w:t>;</w:t>
      </w:r>
      <w:r w:rsidR="00141D69" w:rsidRPr="007C72DF">
        <w:rPr>
          <w:rFonts w:ascii="Arial" w:hAnsi="Arial" w:cs="Arial"/>
          <w:sz w:val="24"/>
          <w:szCs w:val="24"/>
        </w:rPr>
        <w:t xml:space="preserve"> </w:t>
      </w:r>
      <w:r w:rsidR="003301AB" w:rsidRPr="007C72DF">
        <w:rPr>
          <w:rFonts w:ascii="Arial" w:hAnsi="Arial" w:cs="Arial"/>
          <w:sz w:val="24"/>
          <w:szCs w:val="24"/>
        </w:rPr>
        <w:t>the attendance during the year was 94%</w:t>
      </w:r>
      <w:r w:rsidR="00D52C1D" w:rsidRPr="007C72DF">
        <w:rPr>
          <w:rFonts w:ascii="Arial" w:hAnsi="Arial" w:cs="Arial"/>
          <w:sz w:val="24"/>
          <w:szCs w:val="24"/>
        </w:rPr>
        <w:t>;</w:t>
      </w:r>
      <w:r w:rsidR="000445B9" w:rsidRPr="007C72DF">
        <w:rPr>
          <w:rFonts w:ascii="Arial" w:hAnsi="Arial" w:cs="Arial"/>
          <w:sz w:val="24"/>
          <w:szCs w:val="24"/>
        </w:rPr>
        <w:t xml:space="preserve"> the budget per pupil was </w:t>
      </w:r>
      <w:r w:rsidR="008636BE" w:rsidRPr="007C72DF">
        <w:rPr>
          <w:rFonts w:ascii="Arial" w:hAnsi="Arial" w:cs="Arial"/>
          <w:sz w:val="24"/>
          <w:szCs w:val="24"/>
        </w:rPr>
        <w:t>£3286;</w:t>
      </w:r>
      <w:r w:rsidR="003301AB" w:rsidRPr="007C72DF">
        <w:rPr>
          <w:rFonts w:ascii="Arial" w:hAnsi="Arial" w:cs="Arial"/>
          <w:sz w:val="24"/>
          <w:szCs w:val="24"/>
        </w:rPr>
        <w:t xml:space="preserve"> </w:t>
      </w:r>
      <w:r w:rsidR="00C23039" w:rsidRPr="007C72DF">
        <w:rPr>
          <w:rFonts w:ascii="Arial" w:hAnsi="Arial" w:cs="Arial"/>
          <w:sz w:val="24"/>
          <w:szCs w:val="24"/>
        </w:rPr>
        <w:t xml:space="preserve">the pupils achieving the expected outcome in </w:t>
      </w:r>
      <w:r w:rsidR="00E85CA2">
        <w:rPr>
          <w:rFonts w:ascii="Arial" w:hAnsi="Arial" w:cs="Arial"/>
          <w:sz w:val="24"/>
          <w:szCs w:val="24"/>
        </w:rPr>
        <w:t>F</w:t>
      </w:r>
      <w:r w:rsidR="00C23039" w:rsidRPr="007C72DF">
        <w:rPr>
          <w:rFonts w:ascii="Arial" w:hAnsi="Arial" w:cs="Arial"/>
          <w:sz w:val="24"/>
          <w:szCs w:val="24"/>
        </w:rPr>
        <w:t xml:space="preserve">oundation </w:t>
      </w:r>
      <w:r w:rsidR="00E85CA2">
        <w:rPr>
          <w:rFonts w:ascii="Arial" w:hAnsi="Arial" w:cs="Arial"/>
          <w:sz w:val="24"/>
          <w:szCs w:val="24"/>
        </w:rPr>
        <w:t>P</w:t>
      </w:r>
      <w:r w:rsidR="00C23039" w:rsidRPr="007C72DF">
        <w:rPr>
          <w:rFonts w:ascii="Arial" w:hAnsi="Arial" w:cs="Arial"/>
          <w:sz w:val="24"/>
          <w:szCs w:val="24"/>
        </w:rPr>
        <w:t>hase was 74%</w:t>
      </w:r>
      <w:r w:rsidR="00D2740B" w:rsidRPr="007C72DF">
        <w:rPr>
          <w:rFonts w:ascii="Arial" w:hAnsi="Arial" w:cs="Arial"/>
          <w:sz w:val="24"/>
          <w:szCs w:val="24"/>
        </w:rPr>
        <w:t xml:space="preserve"> and at Key Stage 2</w:t>
      </w:r>
      <w:r w:rsidR="00E3228F">
        <w:rPr>
          <w:rFonts w:ascii="Arial" w:hAnsi="Arial" w:cs="Arial"/>
          <w:sz w:val="24"/>
          <w:szCs w:val="24"/>
        </w:rPr>
        <w:t>,</w:t>
      </w:r>
      <w:r w:rsidR="00D2740B" w:rsidRPr="007C72DF">
        <w:rPr>
          <w:rFonts w:ascii="Arial" w:hAnsi="Arial" w:cs="Arial"/>
          <w:sz w:val="24"/>
          <w:szCs w:val="24"/>
        </w:rPr>
        <w:t xml:space="preserve"> 89.8%</w:t>
      </w:r>
      <w:r w:rsidR="007C72DF" w:rsidRPr="007C72DF">
        <w:rPr>
          <w:rFonts w:ascii="Arial" w:hAnsi="Arial" w:cs="Arial"/>
          <w:sz w:val="24"/>
          <w:szCs w:val="24"/>
        </w:rPr>
        <w:t xml:space="preserve"> </w:t>
      </w:r>
      <w:r w:rsidR="007C72DF" w:rsidRPr="00BB010C">
        <w:rPr>
          <w:rFonts w:ascii="Arial" w:hAnsi="Arial" w:cs="Arial"/>
          <w:color w:val="000000"/>
          <w:sz w:val="24"/>
          <w:szCs w:val="24"/>
          <w:highlight w:val="yellow"/>
          <w:shd w:val="clear" w:color="auto" w:fill="FFFFFF"/>
        </w:rPr>
        <w:t>(Mylocalschool.wales.gov.uk, 2018)</w:t>
      </w:r>
      <w:r w:rsidR="003166E5" w:rsidRPr="007C72DF">
        <w:rPr>
          <w:rFonts w:ascii="Arial" w:hAnsi="Arial" w:cs="Arial"/>
          <w:sz w:val="24"/>
          <w:szCs w:val="24"/>
        </w:rPr>
        <w:t>.</w:t>
      </w:r>
      <w:r w:rsidR="00841705" w:rsidRPr="007C72DF">
        <w:rPr>
          <w:rFonts w:ascii="Arial" w:hAnsi="Arial" w:cs="Arial"/>
          <w:sz w:val="24"/>
          <w:szCs w:val="24"/>
        </w:rPr>
        <w:t xml:space="preserve"> </w:t>
      </w:r>
      <w:r w:rsidR="00F054BD" w:rsidRPr="007C72DF">
        <w:rPr>
          <w:rFonts w:ascii="Arial" w:hAnsi="Arial" w:cs="Arial"/>
          <w:sz w:val="24"/>
          <w:szCs w:val="24"/>
        </w:rPr>
        <w:t xml:space="preserve">The latest inspection </w:t>
      </w:r>
      <w:r w:rsidR="00ED7E97">
        <w:rPr>
          <w:rFonts w:ascii="Arial" w:hAnsi="Arial" w:cs="Arial"/>
          <w:sz w:val="24"/>
          <w:szCs w:val="24"/>
        </w:rPr>
        <w:t>by Estyn</w:t>
      </w:r>
      <w:r w:rsidR="00DA0431">
        <w:rPr>
          <w:rFonts w:ascii="Arial" w:hAnsi="Arial" w:cs="Arial"/>
          <w:sz w:val="24"/>
          <w:szCs w:val="24"/>
        </w:rPr>
        <w:t xml:space="preserve"> done in</w:t>
      </w:r>
      <w:r w:rsidR="00F054BD" w:rsidRPr="007C72DF">
        <w:rPr>
          <w:rFonts w:ascii="Arial" w:hAnsi="Arial" w:cs="Arial"/>
          <w:sz w:val="24"/>
          <w:szCs w:val="24"/>
        </w:rPr>
        <w:t xml:space="preserve"> 2014</w:t>
      </w:r>
      <w:r w:rsidR="00841705" w:rsidRPr="007C72DF">
        <w:rPr>
          <w:rFonts w:ascii="Arial" w:hAnsi="Arial" w:cs="Arial"/>
          <w:sz w:val="24"/>
          <w:szCs w:val="24"/>
        </w:rPr>
        <w:t xml:space="preserve"> </w:t>
      </w:r>
      <w:r w:rsidR="003166E5" w:rsidRPr="007C72DF">
        <w:rPr>
          <w:rFonts w:ascii="Arial" w:hAnsi="Arial" w:cs="Arial"/>
          <w:sz w:val="24"/>
          <w:szCs w:val="24"/>
        </w:rPr>
        <w:t>rated</w:t>
      </w:r>
      <w:r w:rsidR="00710311" w:rsidRPr="007C72DF">
        <w:rPr>
          <w:rFonts w:ascii="Arial" w:hAnsi="Arial" w:cs="Arial"/>
          <w:sz w:val="24"/>
          <w:szCs w:val="24"/>
        </w:rPr>
        <w:t xml:space="preserve"> the </w:t>
      </w:r>
      <w:r w:rsidR="00236045" w:rsidRPr="007C72DF">
        <w:rPr>
          <w:rFonts w:ascii="Arial" w:hAnsi="Arial" w:cs="Arial"/>
          <w:sz w:val="24"/>
          <w:szCs w:val="24"/>
        </w:rPr>
        <w:t>school’s</w:t>
      </w:r>
      <w:r w:rsidR="00710311" w:rsidRPr="007C72DF">
        <w:rPr>
          <w:rFonts w:ascii="Arial" w:hAnsi="Arial" w:cs="Arial"/>
          <w:sz w:val="24"/>
          <w:szCs w:val="24"/>
        </w:rPr>
        <w:t xml:space="preserve"> performance as good and the </w:t>
      </w:r>
      <w:r w:rsidR="00236045" w:rsidRPr="007C72DF">
        <w:rPr>
          <w:rFonts w:ascii="Arial" w:hAnsi="Arial" w:cs="Arial"/>
          <w:sz w:val="24"/>
          <w:szCs w:val="24"/>
        </w:rPr>
        <w:t>school’s</w:t>
      </w:r>
      <w:r w:rsidR="00710311" w:rsidRPr="007C72DF">
        <w:rPr>
          <w:rFonts w:ascii="Arial" w:hAnsi="Arial" w:cs="Arial"/>
          <w:sz w:val="24"/>
          <w:szCs w:val="24"/>
        </w:rPr>
        <w:t xml:space="preserve"> prospect for improvement</w:t>
      </w:r>
      <w:r w:rsidR="00FA6B44" w:rsidRPr="007C72DF">
        <w:rPr>
          <w:rFonts w:ascii="Arial" w:hAnsi="Arial" w:cs="Arial"/>
          <w:sz w:val="24"/>
          <w:szCs w:val="24"/>
        </w:rPr>
        <w:t xml:space="preserve"> also</w:t>
      </w:r>
      <w:r w:rsidR="00710311" w:rsidRPr="007C72DF">
        <w:rPr>
          <w:rFonts w:ascii="Arial" w:hAnsi="Arial" w:cs="Arial"/>
          <w:sz w:val="24"/>
          <w:szCs w:val="24"/>
        </w:rPr>
        <w:t xml:space="preserve"> </w:t>
      </w:r>
      <w:r w:rsidR="009C6429">
        <w:rPr>
          <w:rFonts w:ascii="Arial" w:hAnsi="Arial" w:cs="Arial"/>
          <w:sz w:val="24"/>
          <w:szCs w:val="24"/>
        </w:rPr>
        <w:t>as</w:t>
      </w:r>
      <w:r w:rsidR="00710311" w:rsidRPr="007C72DF">
        <w:rPr>
          <w:rFonts w:ascii="Arial" w:hAnsi="Arial" w:cs="Arial"/>
          <w:sz w:val="24"/>
          <w:szCs w:val="24"/>
        </w:rPr>
        <w:t xml:space="preserve"> good</w:t>
      </w:r>
      <w:r w:rsidR="00F054BD" w:rsidRPr="007C72DF">
        <w:rPr>
          <w:rFonts w:ascii="Arial" w:hAnsi="Arial" w:cs="Arial"/>
          <w:sz w:val="24"/>
          <w:szCs w:val="24"/>
        </w:rPr>
        <w:t xml:space="preserve"> </w:t>
      </w:r>
      <w:r w:rsidR="00F054BD" w:rsidRPr="009C6429">
        <w:rPr>
          <w:rFonts w:ascii="Arial" w:hAnsi="Arial" w:cs="Arial"/>
          <w:color w:val="000000"/>
          <w:sz w:val="24"/>
          <w:szCs w:val="24"/>
          <w:highlight w:val="yellow"/>
          <w:shd w:val="clear" w:color="auto" w:fill="FFFFFF"/>
        </w:rPr>
        <w:t>(</w:t>
      </w:r>
      <w:proofErr w:type="spellStart"/>
      <w:r w:rsidR="00F054BD" w:rsidRPr="009C6429">
        <w:rPr>
          <w:rFonts w:ascii="Arial" w:hAnsi="Arial" w:cs="Arial"/>
          <w:color w:val="000000"/>
          <w:sz w:val="24"/>
          <w:szCs w:val="24"/>
          <w:highlight w:val="yellow"/>
          <w:shd w:val="clear" w:color="auto" w:fill="FFFFFF"/>
        </w:rPr>
        <w:t>Estyn.gov.wales</w:t>
      </w:r>
      <w:proofErr w:type="spellEnd"/>
      <w:r w:rsidR="00F054BD" w:rsidRPr="009C6429">
        <w:rPr>
          <w:rFonts w:ascii="Arial" w:hAnsi="Arial" w:cs="Arial"/>
          <w:color w:val="000000"/>
          <w:sz w:val="24"/>
          <w:szCs w:val="24"/>
          <w:highlight w:val="yellow"/>
          <w:shd w:val="clear" w:color="auto" w:fill="FFFFFF"/>
        </w:rPr>
        <w:t>, 2018).</w:t>
      </w:r>
    </w:p>
    <w:p w14:paraId="2D5BE33A" w14:textId="27542B1A" w:rsidR="00AC19E1" w:rsidRDefault="00AC19E1" w:rsidP="00AC4DA5">
      <w:pPr>
        <w:spacing w:line="360" w:lineRule="auto"/>
        <w:ind w:firstLine="720"/>
        <w:rPr>
          <w:rFonts w:ascii="Arial" w:hAnsi="Arial" w:cs="Arial"/>
          <w:sz w:val="24"/>
          <w:szCs w:val="24"/>
        </w:rPr>
      </w:pPr>
    </w:p>
    <w:p w14:paraId="6306403C" w14:textId="77777777" w:rsidR="004E222C" w:rsidRDefault="004E222C" w:rsidP="00AC4DA5">
      <w:pPr>
        <w:spacing w:line="360" w:lineRule="auto"/>
        <w:ind w:firstLine="720"/>
        <w:rPr>
          <w:rFonts w:ascii="Arial" w:hAnsi="Arial" w:cs="Arial"/>
          <w:sz w:val="24"/>
          <w:szCs w:val="24"/>
        </w:rPr>
      </w:pPr>
    </w:p>
    <w:p w14:paraId="4DAC6509" w14:textId="7B3AFC4A" w:rsidR="001E31F2" w:rsidRPr="00D4335B" w:rsidRDefault="005C2788" w:rsidP="00816892">
      <w:pPr>
        <w:rPr>
          <w:rFonts w:ascii="Arial" w:hAnsi="Arial" w:cs="Arial"/>
          <w:b/>
          <w:sz w:val="24"/>
          <w:szCs w:val="24"/>
          <w:u w:val="single"/>
        </w:rPr>
      </w:pPr>
      <w:r w:rsidRPr="00D4335B">
        <w:rPr>
          <w:rFonts w:ascii="Arial" w:hAnsi="Arial" w:cs="Arial"/>
          <w:b/>
          <w:sz w:val="24"/>
          <w:szCs w:val="24"/>
          <w:u w:val="single"/>
        </w:rPr>
        <w:t>Vi</w:t>
      </w:r>
      <w:r w:rsidR="005A7D60" w:rsidRPr="00D4335B">
        <w:rPr>
          <w:rFonts w:ascii="Arial" w:hAnsi="Arial" w:cs="Arial"/>
          <w:b/>
          <w:sz w:val="24"/>
          <w:szCs w:val="24"/>
          <w:u w:val="single"/>
        </w:rPr>
        <w:t>gnette</w:t>
      </w:r>
    </w:p>
    <w:p w14:paraId="75AC606E" w14:textId="01DB3C0E" w:rsidR="003865BC" w:rsidRDefault="003865BC" w:rsidP="00506E70">
      <w:pPr>
        <w:spacing w:line="360" w:lineRule="auto"/>
        <w:ind w:firstLine="720"/>
        <w:rPr>
          <w:rFonts w:ascii="Arial" w:hAnsi="Arial" w:cs="Arial"/>
          <w:sz w:val="24"/>
          <w:szCs w:val="24"/>
        </w:rPr>
      </w:pPr>
    </w:p>
    <w:p w14:paraId="529B9B09" w14:textId="77777777" w:rsidR="004E222C" w:rsidRDefault="004E222C" w:rsidP="00506E70">
      <w:pPr>
        <w:spacing w:line="360" w:lineRule="auto"/>
        <w:ind w:firstLine="720"/>
        <w:rPr>
          <w:rFonts w:ascii="Arial" w:hAnsi="Arial" w:cs="Arial"/>
          <w:sz w:val="24"/>
          <w:szCs w:val="24"/>
        </w:rPr>
      </w:pPr>
    </w:p>
    <w:p w14:paraId="1B6EB0DC" w14:textId="72E27D27" w:rsidR="000A7CAE" w:rsidRPr="0038295B" w:rsidRDefault="00FD034C" w:rsidP="00E42D5F">
      <w:pPr>
        <w:spacing w:line="360" w:lineRule="auto"/>
        <w:ind w:firstLine="720"/>
        <w:rPr>
          <w:rFonts w:ascii="Arial" w:hAnsi="Arial" w:cs="Arial"/>
          <w:sz w:val="24"/>
          <w:szCs w:val="24"/>
        </w:rPr>
      </w:pPr>
      <w:r w:rsidRPr="00355318">
        <w:rPr>
          <w:rFonts w:ascii="Arial" w:hAnsi="Arial" w:cs="Arial"/>
          <w:sz w:val="24"/>
          <w:szCs w:val="24"/>
        </w:rPr>
        <w:t>Education i</w:t>
      </w:r>
      <w:r w:rsidR="003540AF" w:rsidRPr="00355318">
        <w:rPr>
          <w:rFonts w:ascii="Arial" w:hAnsi="Arial" w:cs="Arial"/>
          <w:sz w:val="24"/>
          <w:szCs w:val="24"/>
        </w:rPr>
        <w:t>n</w:t>
      </w:r>
      <w:r w:rsidRPr="00355318">
        <w:rPr>
          <w:rFonts w:ascii="Arial" w:hAnsi="Arial" w:cs="Arial"/>
          <w:sz w:val="24"/>
          <w:szCs w:val="24"/>
        </w:rPr>
        <w:t xml:space="preserve"> Wales is </w:t>
      </w:r>
      <w:r w:rsidR="00CD212D" w:rsidRPr="00355318">
        <w:rPr>
          <w:rFonts w:ascii="Arial" w:hAnsi="Arial" w:cs="Arial"/>
          <w:sz w:val="24"/>
          <w:szCs w:val="24"/>
        </w:rPr>
        <w:t xml:space="preserve">currently </w:t>
      </w:r>
      <w:r w:rsidRPr="00355318">
        <w:rPr>
          <w:rFonts w:ascii="Arial" w:hAnsi="Arial" w:cs="Arial"/>
          <w:sz w:val="24"/>
          <w:szCs w:val="24"/>
        </w:rPr>
        <w:t>heading in an exciting direction with the implementation of Gr</w:t>
      </w:r>
      <w:r w:rsidR="001E6066" w:rsidRPr="00355318">
        <w:rPr>
          <w:rFonts w:ascii="Arial" w:hAnsi="Arial" w:cs="Arial"/>
          <w:sz w:val="24"/>
          <w:szCs w:val="24"/>
        </w:rPr>
        <w:t>a</w:t>
      </w:r>
      <w:r w:rsidR="00EA5F8D" w:rsidRPr="00355318">
        <w:rPr>
          <w:rFonts w:ascii="Arial" w:hAnsi="Arial" w:cs="Arial"/>
          <w:sz w:val="24"/>
          <w:szCs w:val="24"/>
        </w:rPr>
        <w:t>ham</w:t>
      </w:r>
      <w:r w:rsidR="001E6066" w:rsidRPr="00355318">
        <w:rPr>
          <w:rFonts w:ascii="Arial" w:hAnsi="Arial" w:cs="Arial"/>
          <w:sz w:val="24"/>
          <w:szCs w:val="24"/>
        </w:rPr>
        <w:t xml:space="preserve"> Donaldson’s</w:t>
      </w:r>
      <w:r w:rsidR="00526BF3" w:rsidRPr="00355318">
        <w:rPr>
          <w:rFonts w:ascii="Arial" w:hAnsi="Arial" w:cs="Arial"/>
          <w:sz w:val="24"/>
          <w:szCs w:val="24"/>
        </w:rPr>
        <w:t xml:space="preserve"> </w:t>
      </w:r>
      <w:r w:rsidR="00526BF3" w:rsidRPr="00CD11BC">
        <w:rPr>
          <w:rFonts w:ascii="Arial" w:hAnsi="Arial" w:cs="Arial"/>
          <w:i/>
          <w:sz w:val="24"/>
          <w:szCs w:val="24"/>
        </w:rPr>
        <w:t>Successful Futures</w:t>
      </w:r>
      <w:r w:rsidR="00671D43" w:rsidRPr="00CD11BC">
        <w:rPr>
          <w:rFonts w:ascii="Arial" w:hAnsi="Arial" w:cs="Arial"/>
          <w:i/>
          <w:sz w:val="24"/>
          <w:szCs w:val="24"/>
        </w:rPr>
        <w:t xml:space="preserve"> Report</w:t>
      </w:r>
      <w:r w:rsidR="0035064E">
        <w:rPr>
          <w:rFonts w:ascii="Arial" w:hAnsi="Arial" w:cs="Arial"/>
          <w:sz w:val="24"/>
          <w:szCs w:val="24"/>
        </w:rPr>
        <w:t xml:space="preserve"> well underway</w:t>
      </w:r>
      <w:r w:rsidR="00671D43" w:rsidRPr="003834F1">
        <w:rPr>
          <w:rFonts w:ascii="Arial" w:hAnsi="Arial" w:cs="Arial"/>
          <w:sz w:val="24"/>
          <w:szCs w:val="24"/>
        </w:rPr>
        <w:t xml:space="preserve"> (Donaldson, 2015)</w:t>
      </w:r>
      <w:r w:rsidR="00B00DE6" w:rsidRPr="003834F1">
        <w:rPr>
          <w:rFonts w:ascii="Arial" w:hAnsi="Arial" w:cs="Arial"/>
          <w:sz w:val="24"/>
          <w:szCs w:val="24"/>
        </w:rPr>
        <w:t>. T</w:t>
      </w:r>
      <w:r w:rsidR="0095271C" w:rsidRPr="003834F1">
        <w:rPr>
          <w:rFonts w:ascii="Arial" w:hAnsi="Arial" w:cs="Arial"/>
          <w:sz w:val="24"/>
          <w:szCs w:val="24"/>
        </w:rPr>
        <w:t>he four main</w:t>
      </w:r>
      <w:r w:rsidR="0095271C" w:rsidRPr="00355318">
        <w:rPr>
          <w:rFonts w:ascii="Arial" w:hAnsi="Arial" w:cs="Arial"/>
          <w:sz w:val="24"/>
          <w:szCs w:val="24"/>
        </w:rPr>
        <w:t xml:space="preserve"> purposes of the curriculum</w:t>
      </w:r>
      <w:r w:rsidR="00027E8C" w:rsidRPr="00355318">
        <w:rPr>
          <w:rFonts w:ascii="Arial" w:hAnsi="Arial" w:cs="Arial"/>
          <w:sz w:val="24"/>
          <w:szCs w:val="24"/>
        </w:rPr>
        <w:t xml:space="preserve"> are</w:t>
      </w:r>
      <w:r w:rsidR="002C3A04" w:rsidRPr="00355318">
        <w:rPr>
          <w:rFonts w:ascii="Arial" w:hAnsi="Arial" w:cs="Arial"/>
          <w:sz w:val="24"/>
          <w:szCs w:val="24"/>
        </w:rPr>
        <w:t xml:space="preserve"> outlined in Figure 2</w:t>
      </w:r>
      <w:r w:rsidR="00754AEA" w:rsidRPr="00355318">
        <w:rPr>
          <w:rFonts w:ascii="Arial" w:hAnsi="Arial" w:cs="Arial"/>
          <w:sz w:val="24"/>
          <w:szCs w:val="24"/>
        </w:rPr>
        <w:t xml:space="preserve"> for further context</w:t>
      </w:r>
      <w:r w:rsidR="002D5B42" w:rsidRPr="00355318">
        <w:rPr>
          <w:rFonts w:ascii="Arial" w:hAnsi="Arial" w:cs="Arial"/>
          <w:sz w:val="24"/>
          <w:szCs w:val="24"/>
        </w:rPr>
        <w:t xml:space="preserve">. </w:t>
      </w:r>
      <w:r w:rsidR="0063215E" w:rsidRPr="00355318">
        <w:rPr>
          <w:rFonts w:ascii="Arial" w:hAnsi="Arial" w:cs="Arial"/>
          <w:sz w:val="24"/>
          <w:szCs w:val="24"/>
        </w:rPr>
        <w:t xml:space="preserve">The </w:t>
      </w:r>
      <w:r w:rsidR="00671D43" w:rsidRPr="00355318">
        <w:rPr>
          <w:rFonts w:ascii="Arial" w:hAnsi="Arial" w:cs="Arial"/>
          <w:sz w:val="24"/>
          <w:szCs w:val="24"/>
        </w:rPr>
        <w:t>Foundation Phase</w:t>
      </w:r>
      <w:r w:rsidR="00181264" w:rsidRPr="00355318">
        <w:rPr>
          <w:rFonts w:ascii="Arial" w:hAnsi="Arial" w:cs="Arial"/>
          <w:sz w:val="24"/>
          <w:szCs w:val="24"/>
        </w:rPr>
        <w:t xml:space="preserve"> (FP)</w:t>
      </w:r>
      <w:r w:rsidR="0063215E" w:rsidRPr="00355318">
        <w:rPr>
          <w:rFonts w:ascii="Arial" w:hAnsi="Arial" w:cs="Arial"/>
          <w:sz w:val="24"/>
          <w:szCs w:val="24"/>
        </w:rPr>
        <w:t xml:space="preserve"> was also</w:t>
      </w:r>
      <w:r w:rsidR="00852B9C" w:rsidRPr="00355318">
        <w:rPr>
          <w:rFonts w:ascii="Arial" w:hAnsi="Arial" w:cs="Arial"/>
          <w:sz w:val="24"/>
          <w:szCs w:val="24"/>
        </w:rPr>
        <w:t xml:space="preserve"> intro</w:t>
      </w:r>
      <w:r w:rsidR="003732B4" w:rsidRPr="00355318">
        <w:rPr>
          <w:rFonts w:ascii="Arial" w:hAnsi="Arial" w:cs="Arial"/>
          <w:sz w:val="24"/>
          <w:szCs w:val="24"/>
        </w:rPr>
        <w:t>duced in 2010</w:t>
      </w:r>
      <w:r w:rsidR="003540AF" w:rsidRPr="00355318">
        <w:rPr>
          <w:rFonts w:ascii="Arial" w:hAnsi="Arial" w:cs="Arial"/>
          <w:sz w:val="24"/>
          <w:szCs w:val="24"/>
        </w:rPr>
        <w:t>,</w:t>
      </w:r>
      <w:r w:rsidR="00671D43" w:rsidRPr="00355318">
        <w:rPr>
          <w:rFonts w:ascii="Arial" w:hAnsi="Arial" w:cs="Arial"/>
          <w:sz w:val="24"/>
          <w:szCs w:val="24"/>
        </w:rPr>
        <w:t xml:space="preserve"> </w:t>
      </w:r>
      <w:r w:rsidR="003732B4" w:rsidRPr="00355318">
        <w:rPr>
          <w:rFonts w:ascii="Arial" w:hAnsi="Arial" w:cs="Arial"/>
          <w:sz w:val="24"/>
          <w:szCs w:val="24"/>
        </w:rPr>
        <w:t>throughout</w:t>
      </w:r>
      <w:r w:rsidR="00671D43" w:rsidRPr="00355318">
        <w:rPr>
          <w:rFonts w:ascii="Arial" w:hAnsi="Arial" w:cs="Arial"/>
          <w:sz w:val="24"/>
          <w:szCs w:val="24"/>
        </w:rPr>
        <w:t xml:space="preserve"> Wales</w:t>
      </w:r>
      <w:r w:rsidR="003540AF" w:rsidRPr="00355318">
        <w:rPr>
          <w:rFonts w:ascii="Arial" w:hAnsi="Arial" w:cs="Arial"/>
          <w:sz w:val="24"/>
          <w:szCs w:val="24"/>
        </w:rPr>
        <w:t>,</w:t>
      </w:r>
      <w:r w:rsidR="003732B4" w:rsidRPr="00355318">
        <w:rPr>
          <w:rFonts w:ascii="Arial" w:hAnsi="Arial" w:cs="Arial"/>
          <w:sz w:val="24"/>
          <w:szCs w:val="24"/>
        </w:rPr>
        <w:t xml:space="preserve"> to</w:t>
      </w:r>
      <w:r w:rsidR="002E402F" w:rsidRPr="00355318">
        <w:rPr>
          <w:rFonts w:ascii="Arial" w:hAnsi="Arial" w:cs="Arial"/>
          <w:sz w:val="24"/>
          <w:szCs w:val="24"/>
        </w:rPr>
        <w:t xml:space="preserve"> replac</w:t>
      </w:r>
      <w:r w:rsidR="003732B4" w:rsidRPr="00355318">
        <w:rPr>
          <w:rFonts w:ascii="Arial" w:hAnsi="Arial" w:cs="Arial"/>
          <w:sz w:val="24"/>
          <w:szCs w:val="24"/>
        </w:rPr>
        <w:t>e</w:t>
      </w:r>
      <w:r w:rsidR="002E402F" w:rsidRPr="00355318">
        <w:rPr>
          <w:rFonts w:ascii="Arial" w:hAnsi="Arial" w:cs="Arial"/>
          <w:sz w:val="24"/>
          <w:szCs w:val="24"/>
        </w:rPr>
        <w:t xml:space="preserve"> the previous Key Stage </w:t>
      </w:r>
      <w:r w:rsidR="00E42D5F">
        <w:rPr>
          <w:rFonts w:ascii="Arial" w:hAnsi="Arial" w:cs="Arial"/>
          <w:sz w:val="24"/>
          <w:szCs w:val="24"/>
        </w:rPr>
        <w:t>1</w:t>
      </w:r>
      <w:r w:rsidR="005645BC">
        <w:rPr>
          <w:rFonts w:ascii="Arial" w:hAnsi="Arial" w:cs="Arial"/>
          <w:sz w:val="24"/>
          <w:szCs w:val="24"/>
        </w:rPr>
        <w:t xml:space="preserve"> (KS1)</w:t>
      </w:r>
      <w:r w:rsidR="002E402F" w:rsidRPr="00355318">
        <w:rPr>
          <w:rFonts w:ascii="Arial" w:hAnsi="Arial" w:cs="Arial"/>
          <w:sz w:val="24"/>
          <w:szCs w:val="24"/>
        </w:rPr>
        <w:t>.</w:t>
      </w:r>
      <w:r w:rsidR="006A00FF" w:rsidRPr="00355318">
        <w:rPr>
          <w:rFonts w:ascii="Arial" w:hAnsi="Arial" w:cs="Arial"/>
          <w:sz w:val="24"/>
          <w:szCs w:val="24"/>
        </w:rPr>
        <w:t xml:space="preserve"> This has continued to </w:t>
      </w:r>
      <w:r w:rsidR="00B92629" w:rsidRPr="00355318">
        <w:rPr>
          <w:rFonts w:ascii="Arial" w:hAnsi="Arial" w:cs="Arial"/>
          <w:sz w:val="24"/>
          <w:szCs w:val="24"/>
        </w:rPr>
        <w:t>progress with the introduction of a new F</w:t>
      </w:r>
      <w:r w:rsidR="00596E31">
        <w:rPr>
          <w:rFonts w:ascii="Arial" w:hAnsi="Arial" w:cs="Arial"/>
          <w:sz w:val="24"/>
          <w:szCs w:val="24"/>
        </w:rPr>
        <w:t xml:space="preserve">oundation </w:t>
      </w:r>
      <w:r w:rsidR="005645BC">
        <w:rPr>
          <w:rFonts w:ascii="Arial" w:hAnsi="Arial" w:cs="Arial"/>
          <w:sz w:val="24"/>
          <w:szCs w:val="24"/>
        </w:rPr>
        <w:t>P</w:t>
      </w:r>
      <w:r w:rsidR="00596E31">
        <w:rPr>
          <w:rFonts w:ascii="Arial" w:hAnsi="Arial" w:cs="Arial"/>
          <w:sz w:val="24"/>
          <w:szCs w:val="24"/>
        </w:rPr>
        <w:t>hase</w:t>
      </w:r>
      <w:r w:rsidR="00B92629" w:rsidRPr="00355318">
        <w:rPr>
          <w:rFonts w:ascii="Arial" w:hAnsi="Arial" w:cs="Arial"/>
          <w:sz w:val="24"/>
          <w:szCs w:val="24"/>
        </w:rPr>
        <w:t xml:space="preserve"> </w:t>
      </w:r>
      <w:r w:rsidR="00EA06C9">
        <w:rPr>
          <w:rFonts w:ascii="Arial" w:hAnsi="Arial" w:cs="Arial"/>
          <w:sz w:val="24"/>
          <w:szCs w:val="24"/>
        </w:rPr>
        <w:t>A</w:t>
      </w:r>
      <w:r w:rsidR="00B92629" w:rsidRPr="00355318">
        <w:rPr>
          <w:rFonts w:ascii="Arial" w:hAnsi="Arial" w:cs="Arial"/>
          <w:sz w:val="24"/>
          <w:szCs w:val="24"/>
        </w:rPr>
        <w:t>ssessment</w:t>
      </w:r>
      <w:r w:rsidR="00596E31">
        <w:rPr>
          <w:rFonts w:ascii="Arial" w:hAnsi="Arial" w:cs="Arial"/>
          <w:sz w:val="24"/>
          <w:szCs w:val="24"/>
        </w:rPr>
        <w:t xml:space="preserve"> </w:t>
      </w:r>
      <w:r w:rsidR="00EA06C9">
        <w:rPr>
          <w:rFonts w:ascii="Arial" w:hAnsi="Arial" w:cs="Arial"/>
          <w:sz w:val="24"/>
          <w:szCs w:val="24"/>
        </w:rPr>
        <w:t>T</w:t>
      </w:r>
      <w:r w:rsidR="00B92629" w:rsidRPr="00355318">
        <w:rPr>
          <w:rFonts w:ascii="Arial" w:hAnsi="Arial" w:cs="Arial"/>
          <w:sz w:val="24"/>
          <w:szCs w:val="24"/>
        </w:rPr>
        <w:t xml:space="preserve">ool for the </w:t>
      </w:r>
      <w:r w:rsidR="00EA06C9">
        <w:rPr>
          <w:rFonts w:ascii="Arial" w:hAnsi="Arial" w:cs="Arial"/>
          <w:sz w:val="24"/>
          <w:szCs w:val="24"/>
        </w:rPr>
        <w:t>B</w:t>
      </w:r>
      <w:r w:rsidR="00B92629" w:rsidRPr="00355318">
        <w:rPr>
          <w:rFonts w:ascii="Arial" w:hAnsi="Arial" w:cs="Arial"/>
          <w:sz w:val="24"/>
          <w:szCs w:val="24"/>
        </w:rPr>
        <w:t xml:space="preserve">aseline </w:t>
      </w:r>
      <w:r w:rsidR="00EA06C9">
        <w:rPr>
          <w:rFonts w:ascii="Arial" w:hAnsi="Arial" w:cs="Arial"/>
          <w:sz w:val="24"/>
          <w:szCs w:val="24"/>
        </w:rPr>
        <w:t>A</w:t>
      </w:r>
      <w:r w:rsidR="00B92629" w:rsidRPr="00355318">
        <w:rPr>
          <w:rFonts w:ascii="Arial" w:hAnsi="Arial" w:cs="Arial"/>
          <w:sz w:val="24"/>
          <w:szCs w:val="24"/>
        </w:rPr>
        <w:t xml:space="preserve">ssessment </w:t>
      </w:r>
      <w:r w:rsidR="009A7017" w:rsidRPr="00355318">
        <w:rPr>
          <w:rFonts w:ascii="Arial" w:hAnsi="Arial" w:cs="Arial"/>
          <w:sz w:val="24"/>
          <w:szCs w:val="24"/>
        </w:rPr>
        <w:t>(</w:t>
      </w:r>
      <w:r w:rsidR="00B92629" w:rsidRPr="00355318">
        <w:rPr>
          <w:rFonts w:ascii="Arial" w:hAnsi="Arial" w:cs="Arial"/>
          <w:sz w:val="24"/>
          <w:szCs w:val="24"/>
        </w:rPr>
        <w:t>the FP Profile</w:t>
      </w:r>
      <w:r w:rsidR="009A7017" w:rsidRPr="00355318">
        <w:rPr>
          <w:rFonts w:ascii="Arial" w:hAnsi="Arial" w:cs="Arial"/>
          <w:sz w:val="24"/>
          <w:szCs w:val="24"/>
        </w:rPr>
        <w:t>) in 2015</w:t>
      </w:r>
      <w:r w:rsidR="00320D5D" w:rsidRPr="00355318">
        <w:rPr>
          <w:rFonts w:ascii="Arial" w:hAnsi="Arial" w:cs="Arial"/>
          <w:sz w:val="24"/>
          <w:szCs w:val="24"/>
        </w:rPr>
        <w:t>.</w:t>
      </w:r>
      <w:r w:rsidR="00E50C56" w:rsidRPr="00355318">
        <w:rPr>
          <w:rFonts w:ascii="Arial" w:hAnsi="Arial" w:cs="Arial"/>
          <w:sz w:val="24"/>
          <w:szCs w:val="24"/>
        </w:rPr>
        <w:t xml:space="preserve"> The </w:t>
      </w:r>
      <w:r w:rsidR="006D7F56" w:rsidRPr="00355318">
        <w:rPr>
          <w:rFonts w:ascii="Arial" w:hAnsi="Arial" w:cs="Arial"/>
          <w:sz w:val="24"/>
          <w:szCs w:val="24"/>
        </w:rPr>
        <w:t>movement away from KS1 was to</w:t>
      </w:r>
      <w:r w:rsidR="0038295B" w:rsidRPr="00355318">
        <w:rPr>
          <w:rFonts w:ascii="Arial" w:hAnsi="Arial" w:cs="Arial"/>
          <w:sz w:val="24"/>
          <w:szCs w:val="24"/>
        </w:rPr>
        <w:t xml:space="preserve"> encourage children to be creative and imaginative</w:t>
      </w:r>
      <w:r w:rsidR="00403F68" w:rsidRPr="00355318">
        <w:rPr>
          <w:rFonts w:ascii="Arial" w:hAnsi="Arial" w:cs="Arial"/>
          <w:sz w:val="24"/>
          <w:szCs w:val="24"/>
        </w:rPr>
        <w:t xml:space="preserve"> whi</w:t>
      </w:r>
      <w:r w:rsidR="00006FC8">
        <w:rPr>
          <w:rFonts w:ascii="Arial" w:hAnsi="Arial" w:cs="Arial"/>
          <w:sz w:val="24"/>
          <w:szCs w:val="24"/>
        </w:rPr>
        <w:t>lst</w:t>
      </w:r>
      <w:r w:rsidR="0038295B" w:rsidRPr="00355318">
        <w:rPr>
          <w:rFonts w:ascii="Arial" w:hAnsi="Arial" w:cs="Arial"/>
          <w:sz w:val="24"/>
          <w:szCs w:val="24"/>
        </w:rPr>
        <w:t xml:space="preserve"> mak</w:t>
      </w:r>
      <w:r w:rsidR="00403F68" w:rsidRPr="00355318">
        <w:rPr>
          <w:rFonts w:ascii="Arial" w:hAnsi="Arial" w:cs="Arial"/>
          <w:sz w:val="24"/>
          <w:szCs w:val="24"/>
        </w:rPr>
        <w:t>ing</w:t>
      </w:r>
      <w:r w:rsidR="0038295B" w:rsidRPr="00355318">
        <w:rPr>
          <w:rFonts w:ascii="Arial" w:hAnsi="Arial" w:cs="Arial"/>
          <w:sz w:val="24"/>
          <w:szCs w:val="24"/>
        </w:rPr>
        <w:t xml:space="preserve"> learning more enjoyable and effective</w:t>
      </w:r>
      <w:r w:rsidR="006A0650" w:rsidRPr="00355318">
        <w:rPr>
          <w:rFonts w:ascii="Arial" w:hAnsi="Arial" w:cs="Arial"/>
          <w:sz w:val="24"/>
          <w:szCs w:val="24"/>
        </w:rPr>
        <w:t xml:space="preserve"> (</w:t>
      </w:r>
      <w:r w:rsidR="00711731">
        <w:rPr>
          <w:rFonts w:ascii="Arial" w:hAnsi="Arial" w:cs="Arial"/>
          <w:sz w:val="24"/>
          <w:szCs w:val="24"/>
        </w:rPr>
        <w:t>Welsh Government</w:t>
      </w:r>
      <w:r w:rsidR="006A0650" w:rsidRPr="00355318">
        <w:rPr>
          <w:rFonts w:ascii="Arial" w:hAnsi="Arial" w:cs="Arial"/>
          <w:sz w:val="24"/>
          <w:szCs w:val="24"/>
        </w:rPr>
        <w:t>, 2015).</w:t>
      </w:r>
      <w:r w:rsidR="00FB1254">
        <w:rPr>
          <w:rFonts w:ascii="Arial" w:hAnsi="Arial" w:cs="Arial"/>
          <w:sz w:val="24"/>
          <w:szCs w:val="24"/>
        </w:rPr>
        <w:t xml:space="preserve"> </w:t>
      </w:r>
      <w:r w:rsidR="00FB1254" w:rsidRPr="00FB1254">
        <w:rPr>
          <w:rFonts w:ascii="Arial" w:hAnsi="Arial" w:cs="Arial"/>
          <w:sz w:val="24"/>
          <w:szCs w:val="24"/>
        </w:rPr>
        <w:t xml:space="preserve">This </w:t>
      </w:r>
      <w:r w:rsidR="0097166E" w:rsidRPr="00FB1254">
        <w:rPr>
          <w:rFonts w:ascii="Arial" w:hAnsi="Arial" w:cs="Arial"/>
          <w:sz w:val="24"/>
          <w:szCs w:val="24"/>
        </w:rPr>
        <w:t>marked a radical departure from the more formal, competency-based approach associated with the previous KS1 National Curriculum.</w:t>
      </w:r>
      <w:r w:rsidR="0097166E">
        <w:t xml:space="preserve"> </w:t>
      </w:r>
      <w:r w:rsidR="00AE267B" w:rsidRPr="00355318">
        <w:rPr>
          <w:rFonts w:ascii="Arial" w:hAnsi="Arial" w:cs="Arial"/>
          <w:sz w:val="24"/>
          <w:szCs w:val="24"/>
        </w:rPr>
        <w:t xml:space="preserve"> Both t</w:t>
      </w:r>
      <w:r w:rsidR="00041DD4" w:rsidRPr="00355318">
        <w:rPr>
          <w:rFonts w:ascii="Arial" w:hAnsi="Arial" w:cs="Arial"/>
          <w:sz w:val="24"/>
          <w:szCs w:val="24"/>
        </w:rPr>
        <w:t>hese</w:t>
      </w:r>
      <w:r w:rsidR="00B33392" w:rsidRPr="00355318">
        <w:rPr>
          <w:rFonts w:ascii="Arial" w:hAnsi="Arial" w:cs="Arial"/>
          <w:sz w:val="24"/>
          <w:szCs w:val="24"/>
        </w:rPr>
        <w:t xml:space="preserve"> recent</w:t>
      </w:r>
      <w:r w:rsidR="00041DD4" w:rsidRPr="00355318">
        <w:rPr>
          <w:rFonts w:ascii="Arial" w:hAnsi="Arial" w:cs="Arial"/>
          <w:sz w:val="24"/>
          <w:szCs w:val="24"/>
        </w:rPr>
        <w:t xml:space="preserve"> changes need to be taken into consideration</w:t>
      </w:r>
      <w:r w:rsidR="00B33392" w:rsidRPr="00355318">
        <w:rPr>
          <w:rFonts w:ascii="Arial" w:hAnsi="Arial" w:cs="Arial"/>
          <w:sz w:val="24"/>
          <w:szCs w:val="24"/>
        </w:rPr>
        <w:t xml:space="preserve"> while observing</w:t>
      </w:r>
      <w:r w:rsidR="00AE267B" w:rsidRPr="00355318">
        <w:rPr>
          <w:rFonts w:ascii="Arial" w:hAnsi="Arial" w:cs="Arial"/>
          <w:sz w:val="24"/>
          <w:szCs w:val="24"/>
        </w:rPr>
        <w:t>,</w:t>
      </w:r>
      <w:r w:rsidR="00B33392" w:rsidRPr="00355318">
        <w:rPr>
          <w:rFonts w:ascii="Arial" w:hAnsi="Arial" w:cs="Arial"/>
          <w:sz w:val="24"/>
          <w:szCs w:val="24"/>
        </w:rPr>
        <w:t xml:space="preserve"> as most classrooms are currently adapting and changing </w:t>
      </w:r>
      <w:r w:rsidR="00B37822" w:rsidRPr="00355318">
        <w:rPr>
          <w:rFonts w:ascii="Arial" w:hAnsi="Arial" w:cs="Arial"/>
          <w:sz w:val="24"/>
          <w:szCs w:val="24"/>
        </w:rPr>
        <w:t>to the recommen</w:t>
      </w:r>
      <w:r w:rsidR="002638F1" w:rsidRPr="00355318">
        <w:rPr>
          <w:rFonts w:ascii="Arial" w:hAnsi="Arial" w:cs="Arial"/>
          <w:sz w:val="24"/>
          <w:szCs w:val="24"/>
        </w:rPr>
        <w:t>d</w:t>
      </w:r>
      <w:r w:rsidR="00B37822" w:rsidRPr="00355318">
        <w:rPr>
          <w:rFonts w:ascii="Arial" w:hAnsi="Arial" w:cs="Arial"/>
          <w:sz w:val="24"/>
          <w:szCs w:val="24"/>
        </w:rPr>
        <w:t>ation in both documents.</w:t>
      </w:r>
    </w:p>
    <w:p w14:paraId="5767FFE5" w14:textId="6A0E628E" w:rsidR="00DB65E4" w:rsidRDefault="00324F52" w:rsidP="003865BC">
      <w:pPr>
        <w:spacing w:line="360" w:lineRule="auto"/>
        <w:ind w:firstLine="720"/>
        <w:rPr>
          <w:rFonts w:ascii="Arial" w:hAnsi="Arial" w:cs="Arial"/>
          <w:sz w:val="24"/>
          <w:szCs w:val="24"/>
        </w:rPr>
      </w:pPr>
      <w:r>
        <w:rPr>
          <w:noProof/>
        </w:rPr>
        <w:lastRenderedPageBreak/>
        <w:drawing>
          <wp:inline distT="0" distB="0" distL="0" distR="0" wp14:anchorId="44E7E22A" wp14:editId="2BBF1FBD">
            <wp:extent cx="4619625" cy="4360647"/>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21954" cy="4362845"/>
                    </a:xfrm>
                    <a:prstGeom prst="rect">
                      <a:avLst/>
                    </a:prstGeom>
                  </pic:spPr>
                </pic:pic>
              </a:graphicData>
            </a:graphic>
          </wp:inline>
        </w:drawing>
      </w:r>
    </w:p>
    <w:p w14:paraId="27205C30" w14:textId="1BDAA43E" w:rsidR="00DB65E4" w:rsidRDefault="00DB65E4" w:rsidP="003865BC">
      <w:pPr>
        <w:spacing w:line="360" w:lineRule="auto"/>
        <w:ind w:firstLine="720"/>
        <w:rPr>
          <w:rFonts w:ascii="Arial" w:hAnsi="Arial" w:cs="Arial"/>
          <w:sz w:val="24"/>
          <w:szCs w:val="24"/>
        </w:rPr>
      </w:pPr>
    </w:p>
    <w:p w14:paraId="2D2C3BC3" w14:textId="6D6C2E36" w:rsidR="007F560D" w:rsidRPr="005B01BD" w:rsidRDefault="009F6576" w:rsidP="005B01BD">
      <w:pPr>
        <w:spacing w:line="360" w:lineRule="auto"/>
        <w:rPr>
          <w:rFonts w:ascii="Arial" w:hAnsi="Arial" w:cs="Arial"/>
          <w:sz w:val="24"/>
          <w:szCs w:val="24"/>
        </w:rPr>
      </w:pPr>
      <w:r w:rsidRPr="00F11B1B">
        <w:rPr>
          <w:rFonts w:ascii="Arial" w:hAnsi="Arial" w:cs="Arial"/>
          <w:b/>
          <w:sz w:val="24"/>
          <w:szCs w:val="24"/>
        </w:rPr>
        <w:t>Figure 2.</w:t>
      </w:r>
      <w:r w:rsidRPr="005B01BD">
        <w:rPr>
          <w:rFonts w:ascii="Arial" w:hAnsi="Arial" w:cs="Arial"/>
          <w:sz w:val="24"/>
          <w:szCs w:val="24"/>
        </w:rPr>
        <w:t xml:space="preserve"> </w:t>
      </w:r>
      <w:r w:rsidR="008E12D4" w:rsidRPr="005B01BD">
        <w:rPr>
          <w:rFonts w:ascii="Arial" w:hAnsi="Arial" w:cs="Arial"/>
          <w:sz w:val="24"/>
          <w:szCs w:val="24"/>
        </w:rPr>
        <w:t>The four purposes of the curriculum and the key characteristics</w:t>
      </w:r>
      <w:r w:rsidR="005B01BD">
        <w:rPr>
          <w:rFonts w:ascii="Arial" w:hAnsi="Arial" w:cs="Arial"/>
          <w:sz w:val="24"/>
          <w:szCs w:val="24"/>
        </w:rPr>
        <w:t xml:space="preserve"> outlined </w:t>
      </w:r>
      <w:r w:rsidR="005A0A21">
        <w:rPr>
          <w:rFonts w:ascii="Arial" w:hAnsi="Arial" w:cs="Arial"/>
          <w:sz w:val="24"/>
          <w:szCs w:val="24"/>
        </w:rPr>
        <w:t xml:space="preserve">by </w:t>
      </w:r>
      <w:r w:rsidR="00E17F35">
        <w:rPr>
          <w:rFonts w:ascii="Arial" w:hAnsi="Arial" w:cs="Arial"/>
          <w:sz w:val="24"/>
          <w:szCs w:val="24"/>
        </w:rPr>
        <w:t>Graham Donaldson</w:t>
      </w:r>
      <w:r w:rsidR="0093076A">
        <w:rPr>
          <w:rFonts w:ascii="Arial" w:hAnsi="Arial" w:cs="Arial"/>
          <w:sz w:val="24"/>
          <w:szCs w:val="24"/>
        </w:rPr>
        <w:t xml:space="preserve"> in </w:t>
      </w:r>
      <w:r w:rsidR="008F74D5">
        <w:rPr>
          <w:rFonts w:ascii="Arial" w:hAnsi="Arial" w:cs="Arial"/>
          <w:sz w:val="24"/>
          <w:szCs w:val="24"/>
        </w:rPr>
        <w:t xml:space="preserve">the </w:t>
      </w:r>
      <w:r w:rsidR="008F74D5" w:rsidRPr="00CD11BC">
        <w:rPr>
          <w:rFonts w:ascii="Arial" w:hAnsi="Arial" w:cs="Arial"/>
          <w:i/>
          <w:sz w:val="24"/>
          <w:szCs w:val="24"/>
        </w:rPr>
        <w:t>Successful Futures Report</w:t>
      </w:r>
      <w:r w:rsidR="008F74D5">
        <w:rPr>
          <w:rFonts w:ascii="Arial" w:hAnsi="Arial" w:cs="Arial"/>
          <w:sz w:val="24"/>
          <w:szCs w:val="24"/>
        </w:rPr>
        <w:t xml:space="preserve"> (Donaldson, 2015).</w:t>
      </w:r>
    </w:p>
    <w:p w14:paraId="10873B12" w14:textId="42BD14F5" w:rsidR="00233EFD" w:rsidRDefault="0052104C" w:rsidP="0090121D">
      <w:pPr>
        <w:spacing w:after="0" w:line="360" w:lineRule="auto"/>
        <w:ind w:firstLine="720"/>
      </w:pPr>
      <w:r w:rsidRPr="00580A88">
        <w:rPr>
          <w:rFonts w:ascii="Arial" w:hAnsi="Arial" w:cs="Arial"/>
          <w:sz w:val="24"/>
          <w:szCs w:val="24"/>
        </w:rPr>
        <w:t>While in class</w:t>
      </w:r>
      <w:r w:rsidR="008E6E6D">
        <w:rPr>
          <w:rFonts w:ascii="Arial" w:hAnsi="Arial" w:cs="Arial"/>
          <w:sz w:val="24"/>
          <w:szCs w:val="24"/>
        </w:rPr>
        <w:t xml:space="preserve"> it must be noted</w:t>
      </w:r>
      <w:r w:rsidR="0069479E" w:rsidRPr="00580A88">
        <w:rPr>
          <w:rFonts w:ascii="Arial" w:hAnsi="Arial" w:cs="Arial"/>
          <w:sz w:val="24"/>
          <w:szCs w:val="24"/>
        </w:rPr>
        <w:t xml:space="preserve"> </w:t>
      </w:r>
      <w:r w:rsidR="002D5B18" w:rsidRPr="00580A88">
        <w:rPr>
          <w:rFonts w:ascii="Arial" w:hAnsi="Arial" w:cs="Arial"/>
          <w:sz w:val="24"/>
          <w:szCs w:val="24"/>
        </w:rPr>
        <w:t xml:space="preserve">I </w:t>
      </w:r>
      <w:r w:rsidR="00B77F0A" w:rsidRPr="00580A88">
        <w:rPr>
          <w:rFonts w:ascii="Arial" w:hAnsi="Arial" w:cs="Arial"/>
          <w:sz w:val="24"/>
          <w:szCs w:val="24"/>
        </w:rPr>
        <w:t>focused</w:t>
      </w:r>
      <w:r w:rsidR="001B7F1F" w:rsidRPr="00580A88">
        <w:rPr>
          <w:rFonts w:ascii="Arial" w:hAnsi="Arial" w:cs="Arial"/>
          <w:sz w:val="24"/>
          <w:szCs w:val="24"/>
        </w:rPr>
        <w:t xml:space="preserve"> purely</w:t>
      </w:r>
      <w:r w:rsidR="009F1502" w:rsidRPr="00580A88">
        <w:rPr>
          <w:rFonts w:ascii="Arial" w:hAnsi="Arial" w:cs="Arial"/>
          <w:sz w:val="24"/>
          <w:szCs w:val="24"/>
        </w:rPr>
        <w:t xml:space="preserve"> </w:t>
      </w:r>
      <w:r w:rsidR="00FF64D6">
        <w:rPr>
          <w:rFonts w:ascii="Arial" w:hAnsi="Arial" w:cs="Arial"/>
          <w:sz w:val="24"/>
          <w:szCs w:val="24"/>
        </w:rPr>
        <w:t>i</w:t>
      </w:r>
      <w:r w:rsidR="00276874">
        <w:rPr>
          <w:rFonts w:ascii="Arial" w:hAnsi="Arial" w:cs="Arial"/>
          <w:sz w:val="24"/>
          <w:szCs w:val="24"/>
        </w:rPr>
        <w:t>n</w:t>
      </w:r>
      <w:r w:rsidR="009F1502" w:rsidRPr="00580A88">
        <w:rPr>
          <w:rFonts w:ascii="Arial" w:hAnsi="Arial" w:cs="Arial"/>
          <w:sz w:val="24"/>
          <w:szCs w:val="24"/>
        </w:rPr>
        <w:t xml:space="preserve"> a</w:t>
      </w:r>
      <w:r w:rsidR="00AD78E8">
        <w:rPr>
          <w:rFonts w:ascii="Arial" w:hAnsi="Arial" w:cs="Arial"/>
          <w:sz w:val="24"/>
          <w:szCs w:val="24"/>
        </w:rPr>
        <w:t>n</w:t>
      </w:r>
      <w:r w:rsidR="001B7F1F" w:rsidRPr="00580A88">
        <w:rPr>
          <w:rFonts w:ascii="Arial" w:hAnsi="Arial" w:cs="Arial"/>
          <w:sz w:val="24"/>
          <w:szCs w:val="24"/>
        </w:rPr>
        <w:t xml:space="preserve"> observation</w:t>
      </w:r>
      <w:r w:rsidR="00FF64D6">
        <w:rPr>
          <w:rFonts w:ascii="Arial" w:hAnsi="Arial" w:cs="Arial"/>
          <w:sz w:val="24"/>
          <w:szCs w:val="24"/>
        </w:rPr>
        <w:t>al</w:t>
      </w:r>
      <w:r w:rsidR="001B7F1F" w:rsidRPr="00580A88">
        <w:rPr>
          <w:rFonts w:ascii="Arial" w:hAnsi="Arial" w:cs="Arial"/>
          <w:sz w:val="24"/>
          <w:szCs w:val="24"/>
        </w:rPr>
        <w:t xml:space="preserve"> role</w:t>
      </w:r>
      <w:r w:rsidR="00CA4C54" w:rsidRPr="00580A88">
        <w:rPr>
          <w:rFonts w:ascii="Arial" w:hAnsi="Arial" w:cs="Arial"/>
          <w:sz w:val="24"/>
          <w:szCs w:val="24"/>
        </w:rPr>
        <w:t xml:space="preserve"> with the class</w:t>
      </w:r>
      <w:r w:rsidR="00DF2E83" w:rsidRPr="00580A88">
        <w:rPr>
          <w:rFonts w:ascii="Arial" w:hAnsi="Arial" w:cs="Arial"/>
          <w:sz w:val="24"/>
          <w:szCs w:val="24"/>
        </w:rPr>
        <w:t xml:space="preserve"> functioning in its normal routin</w:t>
      </w:r>
      <w:r w:rsidR="009A19AE" w:rsidRPr="00580A88">
        <w:rPr>
          <w:rFonts w:ascii="Arial" w:hAnsi="Arial" w:cs="Arial"/>
          <w:sz w:val="24"/>
          <w:szCs w:val="24"/>
        </w:rPr>
        <w:t>e</w:t>
      </w:r>
      <w:r w:rsidR="00DF2E83">
        <w:rPr>
          <w:rFonts w:ascii="Arial" w:hAnsi="Arial" w:cs="Arial"/>
          <w:sz w:val="24"/>
          <w:szCs w:val="24"/>
        </w:rPr>
        <w:t>.</w:t>
      </w:r>
      <w:r w:rsidR="001B7F1F">
        <w:rPr>
          <w:rFonts w:ascii="Arial" w:hAnsi="Arial" w:cs="Arial"/>
          <w:sz w:val="24"/>
          <w:szCs w:val="24"/>
        </w:rPr>
        <w:t xml:space="preserve"> </w:t>
      </w:r>
      <w:r w:rsidR="00757E1E">
        <w:rPr>
          <w:rFonts w:ascii="Arial" w:hAnsi="Arial" w:cs="Arial"/>
          <w:sz w:val="24"/>
          <w:szCs w:val="24"/>
        </w:rPr>
        <w:t xml:space="preserve">Due to the class having </w:t>
      </w:r>
      <w:r w:rsidR="00D23C27">
        <w:rPr>
          <w:rFonts w:ascii="Arial" w:hAnsi="Arial" w:cs="Arial"/>
          <w:sz w:val="24"/>
          <w:szCs w:val="24"/>
        </w:rPr>
        <w:t>some pupils</w:t>
      </w:r>
      <w:r w:rsidR="00757E1E">
        <w:rPr>
          <w:rFonts w:ascii="Arial" w:hAnsi="Arial" w:cs="Arial"/>
          <w:sz w:val="24"/>
          <w:szCs w:val="24"/>
        </w:rPr>
        <w:t xml:space="preserve"> </w:t>
      </w:r>
      <w:r w:rsidR="00454A2B">
        <w:rPr>
          <w:rFonts w:ascii="Arial" w:hAnsi="Arial" w:cs="Arial"/>
          <w:sz w:val="24"/>
          <w:szCs w:val="24"/>
        </w:rPr>
        <w:t xml:space="preserve">that did not have photographic consent I chose </w:t>
      </w:r>
      <w:r w:rsidR="004115A8">
        <w:rPr>
          <w:rFonts w:ascii="Arial" w:hAnsi="Arial" w:cs="Arial"/>
          <w:sz w:val="24"/>
          <w:szCs w:val="24"/>
        </w:rPr>
        <w:t>to</w:t>
      </w:r>
      <w:r w:rsidR="00454A2B">
        <w:rPr>
          <w:rFonts w:ascii="Arial" w:hAnsi="Arial" w:cs="Arial"/>
          <w:sz w:val="24"/>
          <w:szCs w:val="24"/>
        </w:rPr>
        <w:t xml:space="preserve"> take</w:t>
      </w:r>
      <w:r w:rsidR="006F6AF1">
        <w:rPr>
          <w:rFonts w:ascii="Arial" w:hAnsi="Arial" w:cs="Arial"/>
          <w:sz w:val="24"/>
          <w:szCs w:val="24"/>
        </w:rPr>
        <w:t xml:space="preserve"> </w:t>
      </w:r>
      <w:r w:rsidR="004115A8">
        <w:rPr>
          <w:rFonts w:ascii="Arial" w:hAnsi="Arial" w:cs="Arial"/>
          <w:sz w:val="24"/>
          <w:szCs w:val="24"/>
        </w:rPr>
        <w:t>detailed</w:t>
      </w:r>
      <w:r w:rsidR="00454A2B">
        <w:rPr>
          <w:rFonts w:ascii="Arial" w:hAnsi="Arial" w:cs="Arial"/>
          <w:sz w:val="24"/>
          <w:szCs w:val="24"/>
        </w:rPr>
        <w:t xml:space="preserve"> time stamped</w:t>
      </w:r>
      <w:r w:rsidR="006F6AF1">
        <w:rPr>
          <w:rFonts w:ascii="Arial" w:hAnsi="Arial" w:cs="Arial"/>
          <w:sz w:val="24"/>
          <w:szCs w:val="24"/>
        </w:rPr>
        <w:t xml:space="preserve"> notes</w:t>
      </w:r>
      <w:r w:rsidR="004115A8">
        <w:rPr>
          <w:rFonts w:ascii="Arial" w:hAnsi="Arial" w:cs="Arial"/>
          <w:sz w:val="24"/>
          <w:szCs w:val="24"/>
        </w:rPr>
        <w:t xml:space="preserve"> to allow me to pick the most significant event </w:t>
      </w:r>
      <w:r w:rsidR="00815743">
        <w:rPr>
          <w:rFonts w:ascii="Arial" w:hAnsi="Arial" w:cs="Arial"/>
          <w:sz w:val="24"/>
          <w:szCs w:val="24"/>
        </w:rPr>
        <w:t>after the two days spent in the school.</w:t>
      </w:r>
      <w:r w:rsidR="001B5E4A">
        <w:rPr>
          <w:rFonts w:ascii="Arial" w:hAnsi="Arial" w:cs="Arial"/>
          <w:sz w:val="24"/>
          <w:szCs w:val="24"/>
        </w:rPr>
        <w:t xml:space="preserve"> </w:t>
      </w:r>
      <w:r w:rsidR="00665DE9">
        <w:rPr>
          <w:rFonts w:ascii="Arial" w:hAnsi="Arial" w:cs="Arial"/>
          <w:sz w:val="24"/>
          <w:szCs w:val="24"/>
        </w:rPr>
        <w:t xml:space="preserve">These notes were as detailed as possible </w:t>
      </w:r>
      <w:r w:rsidR="006F2976">
        <w:rPr>
          <w:rFonts w:ascii="Arial" w:hAnsi="Arial" w:cs="Arial"/>
          <w:sz w:val="24"/>
          <w:szCs w:val="24"/>
        </w:rPr>
        <w:t xml:space="preserve">to allow me to recall </w:t>
      </w:r>
      <w:r w:rsidR="007E0334">
        <w:rPr>
          <w:rFonts w:ascii="Arial" w:hAnsi="Arial" w:cs="Arial"/>
          <w:sz w:val="24"/>
          <w:szCs w:val="24"/>
        </w:rPr>
        <w:t>the important</w:t>
      </w:r>
      <w:r w:rsidR="001D1D2B">
        <w:rPr>
          <w:rFonts w:ascii="Arial" w:hAnsi="Arial" w:cs="Arial"/>
          <w:sz w:val="24"/>
          <w:szCs w:val="24"/>
        </w:rPr>
        <w:t xml:space="preserve"> information</w:t>
      </w:r>
      <w:r w:rsidR="007205F4">
        <w:rPr>
          <w:rFonts w:ascii="Arial" w:hAnsi="Arial" w:cs="Arial"/>
          <w:sz w:val="24"/>
          <w:szCs w:val="24"/>
        </w:rPr>
        <w:t xml:space="preserve"> from the observation</w:t>
      </w:r>
      <w:r w:rsidR="003C2A9C">
        <w:rPr>
          <w:rFonts w:ascii="Arial" w:hAnsi="Arial" w:cs="Arial"/>
          <w:sz w:val="24"/>
          <w:szCs w:val="24"/>
        </w:rPr>
        <w:t xml:space="preserve"> at </w:t>
      </w:r>
      <w:r w:rsidR="008C1878">
        <w:rPr>
          <w:rFonts w:ascii="Arial" w:hAnsi="Arial" w:cs="Arial"/>
          <w:sz w:val="24"/>
          <w:szCs w:val="24"/>
        </w:rPr>
        <w:t>the time of writing</w:t>
      </w:r>
      <w:r w:rsidR="001D1D2B">
        <w:rPr>
          <w:rFonts w:ascii="Arial" w:hAnsi="Arial" w:cs="Arial"/>
          <w:sz w:val="24"/>
          <w:szCs w:val="24"/>
        </w:rPr>
        <w:t xml:space="preserve">. </w:t>
      </w:r>
      <w:r w:rsidR="00F3300E">
        <w:rPr>
          <w:rFonts w:ascii="Arial" w:hAnsi="Arial" w:cs="Arial"/>
          <w:sz w:val="24"/>
          <w:szCs w:val="24"/>
        </w:rPr>
        <w:t>In evaluation</w:t>
      </w:r>
      <w:r w:rsidR="00EB4E10">
        <w:rPr>
          <w:rFonts w:ascii="Arial" w:hAnsi="Arial" w:cs="Arial"/>
          <w:sz w:val="24"/>
          <w:szCs w:val="24"/>
        </w:rPr>
        <w:t xml:space="preserve"> it would</w:t>
      </w:r>
      <w:r w:rsidR="001B5E4A">
        <w:rPr>
          <w:rFonts w:ascii="Arial" w:hAnsi="Arial" w:cs="Arial"/>
          <w:sz w:val="24"/>
          <w:szCs w:val="24"/>
        </w:rPr>
        <w:t xml:space="preserve"> have been</w:t>
      </w:r>
      <w:r w:rsidR="00C12EAF">
        <w:rPr>
          <w:rFonts w:ascii="Arial" w:hAnsi="Arial" w:cs="Arial"/>
          <w:sz w:val="24"/>
          <w:szCs w:val="24"/>
        </w:rPr>
        <w:t xml:space="preserve"> more</w:t>
      </w:r>
      <w:r w:rsidR="001B5E4A">
        <w:rPr>
          <w:rFonts w:ascii="Arial" w:hAnsi="Arial" w:cs="Arial"/>
          <w:sz w:val="24"/>
          <w:szCs w:val="24"/>
        </w:rPr>
        <w:t xml:space="preserve"> effective </w:t>
      </w:r>
      <w:r w:rsidR="001B5E4A" w:rsidRPr="00DD2EF7">
        <w:rPr>
          <w:rFonts w:ascii="Arial" w:hAnsi="Arial" w:cs="Arial"/>
          <w:sz w:val="24"/>
          <w:szCs w:val="24"/>
        </w:rPr>
        <w:t xml:space="preserve">using video recording or </w:t>
      </w:r>
      <w:r w:rsidR="0077498E" w:rsidRPr="00DD2EF7">
        <w:rPr>
          <w:rFonts w:ascii="Arial" w:hAnsi="Arial" w:cs="Arial"/>
          <w:sz w:val="24"/>
          <w:szCs w:val="24"/>
        </w:rPr>
        <w:t>imagery</w:t>
      </w:r>
      <w:r w:rsidR="002872B9" w:rsidRPr="00DD2EF7">
        <w:rPr>
          <w:rFonts w:ascii="Arial" w:hAnsi="Arial" w:cs="Arial"/>
          <w:sz w:val="24"/>
          <w:szCs w:val="24"/>
        </w:rPr>
        <w:t xml:space="preserve"> </w:t>
      </w:r>
      <w:r w:rsidR="008258FB">
        <w:rPr>
          <w:rFonts w:ascii="Arial" w:hAnsi="Arial" w:cs="Arial"/>
          <w:sz w:val="24"/>
          <w:szCs w:val="24"/>
        </w:rPr>
        <w:t xml:space="preserve">as this </w:t>
      </w:r>
      <w:r w:rsidR="00DD2EF7">
        <w:rPr>
          <w:rFonts w:ascii="Arial" w:hAnsi="Arial" w:cs="Arial"/>
          <w:sz w:val="24"/>
          <w:szCs w:val="24"/>
        </w:rPr>
        <w:t xml:space="preserve">would have been </w:t>
      </w:r>
      <w:r w:rsidR="008258FB">
        <w:rPr>
          <w:rFonts w:ascii="Arial" w:hAnsi="Arial" w:cs="Arial"/>
          <w:sz w:val="24"/>
          <w:szCs w:val="24"/>
        </w:rPr>
        <w:t xml:space="preserve">easier to </w:t>
      </w:r>
      <w:r w:rsidR="00ED1260">
        <w:rPr>
          <w:rFonts w:ascii="Arial" w:hAnsi="Arial" w:cs="Arial"/>
          <w:sz w:val="24"/>
          <w:szCs w:val="24"/>
        </w:rPr>
        <w:t>reflect</w:t>
      </w:r>
      <w:r w:rsidR="00DD2EF7">
        <w:rPr>
          <w:rFonts w:ascii="Arial" w:hAnsi="Arial" w:cs="Arial"/>
          <w:sz w:val="24"/>
          <w:szCs w:val="24"/>
        </w:rPr>
        <w:t xml:space="preserve"> in more detail </w:t>
      </w:r>
      <w:proofErr w:type="gramStart"/>
      <w:r w:rsidR="00D842BF">
        <w:rPr>
          <w:rFonts w:ascii="Arial" w:hAnsi="Arial" w:cs="Arial"/>
          <w:sz w:val="24"/>
          <w:szCs w:val="24"/>
        </w:rPr>
        <w:t>at</w:t>
      </w:r>
      <w:r w:rsidR="00DD2EF7">
        <w:rPr>
          <w:rFonts w:ascii="Arial" w:hAnsi="Arial" w:cs="Arial"/>
          <w:sz w:val="24"/>
          <w:szCs w:val="24"/>
        </w:rPr>
        <w:t xml:space="preserve"> a </w:t>
      </w:r>
      <w:r w:rsidR="00D842BF">
        <w:rPr>
          <w:rFonts w:ascii="Arial" w:hAnsi="Arial" w:cs="Arial"/>
          <w:sz w:val="24"/>
          <w:szCs w:val="24"/>
        </w:rPr>
        <w:t>later date</w:t>
      </w:r>
      <w:proofErr w:type="gramEnd"/>
      <w:r w:rsidR="001315C7">
        <w:rPr>
          <w:rFonts w:ascii="Arial" w:hAnsi="Arial" w:cs="Arial"/>
          <w:sz w:val="24"/>
          <w:szCs w:val="24"/>
        </w:rPr>
        <w:t xml:space="preserve"> and to</w:t>
      </w:r>
      <w:r w:rsidR="00DD2EF7">
        <w:rPr>
          <w:rFonts w:ascii="Arial" w:hAnsi="Arial" w:cs="Arial"/>
          <w:sz w:val="24"/>
          <w:szCs w:val="24"/>
        </w:rPr>
        <w:t xml:space="preserve"> </w:t>
      </w:r>
      <w:r w:rsidR="00F82C70">
        <w:rPr>
          <w:rFonts w:ascii="Arial" w:hAnsi="Arial" w:cs="Arial"/>
          <w:sz w:val="24"/>
          <w:szCs w:val="24"/>
        </w:rPr>
        <w:t>also</w:t>
      </w:r>
      <w:r w:rsidR="00DD2EF7">
        <w:rPr>
          <w:rFonts w:ascii="Arial" w:hAnsi="Arial" w:cs="Arial"/>
          <w:sz w:val="24"/>
          <w:szCs w:val="24"/>
        </w:rPr>
        <w:t xml:space="preserve"> look at things in a different perspective</w:t>
      </w:r>
      <w:r w:rsidR="006F79E1">
        <w:rPr>
          <w:rFonts w:ascii="Arial" w:hAnsi="Arial" w:cs="Arial"/>
          <w:sz w:val="24"/>
          <w:szCs w:val="24"/>
        </w:rPr>
        <w:t>. However,</w:t>
      </w:r>
      <w:r w:rsidR="00DB79D0">
        <w:rPr>
          <w:rFonts w:ascii="Arial" w:hAnsi="Arial" w:cs="Arial"/>
          <w:sz w:val="24"/>
          <w:szCs w:val="24"/>
        </w:rPr>
        <w:t xml:space="preserve"> </w:t>
      </w:r>
      <w:r w:rsidR="006F79E1">
        <w:rPr>
          <w:rFonts w:ascii="Arial" w:hAnsi="Arial" w:cs="Arial"/>
          <w:sz w:val="24"/>
          <w:szCs w:val="24"/>
        </w:rPr>
        <w:t>the</w:t>
      </w:r>
      <w:r w:rsidR="00AC4CF7">
        <w:rPr>
          <w:rFonts w:ascii="Arial" w:hAnsi="Arial" w:cs="Arial"/>
          <w:sz w:val="24"/>
          <w:szCs w:val="24"/>
        </w:rPr>
        <w:t xml:space="preserve"> </w:t>
      </w:r>
      <w:r w:rsidR="00981629">
        <w:rPr>
          <w:rFonts w:ascii="Arial" w:hAnsi="Arial" w:cs="Arial"/>
          <w:sz w:val="24"/>
          <w:szCs w:val="24"/>
        </w:rPr>
        <w:t>pupils</w:t>
      </w:r>
      <w:r w:rsidR="00AC4CF7">
        <w:rPr>
          <w:rFonts w:ascii="Arial" w:hAnsi="Arial" w:cs="Arial"/>
          <w:sz w:val="24"/>
          <w:szCs w:val="24"/>
        </w:rPr>
        <w:t xml:space="preserve"> were not used to having s</w:t>
      </w:r>
      <w:r w:rsidR="00192A38">
        <w:rPr>
          <w:rFonts w:ascii="Arial" w:hAnsi="Arial" w:cs="Arial"/>
          <w:sz w:val="24"/>
          <w:szCs w:val="24"/>
        </w:rPr>
        <w:t>omebody</w:t>
      </w:r>
      <w:r w:rsidR="00AC4CF7">
        <w:rPr>
          <w:rFonts w:ascii="Arial" w:hAnsi="Arial" w:cs="Arial"/>
          <w:sz w:val="24"/>
          <w:szCs w:val="24"/>
        </w:rPr>
        <w:t xml:space="preserve"> recording the </w:t>
      </w:r>
      <w:r w:rsidR="00236C58">
        <w:rPr>
          <w:rFonts w:ascii="Arial" w:hAnsi="Arial" w:cs="Arial"/>
          <w:sz w:val="24"/>
          <w:szCs w:val="24"/>
        </w:rPr>
        <w:t>lessons,</w:t>
      </w:r>
      <w:r w:rsidR="006F79E1">
        <w:rPr>
          <w:rFonts w:ascii="Arial" w:hAnsi="Arial" w:cs="Arial"/>
          <w:sz w:val="24"/>
          <w:szCs w:val="24"/>
        </w:rPr>
        <w:t xml:space="preserve"> so this could have acted as a </w:t>
      </w:r>
      <w:r w:rsidR="00ED1260">
        <w:rPr>
          <w:rFonts w:ascii="Arial" w:hAnsi="Arial" w:cs="Arial"/>
          <w:sz w:val="24"/>
          <w:szCs w:val="24"/>
        </w:rPr>
        <w:t>distraction</w:t>
      </w:r>
      <w:r w:rsidR="00F13F89">
        <w:rPr>
          <w:rFonts w:ascii="Arial" w:hAnsi="Arial" w:cs="Arial"/>
          <w:sz w:val="24"/>
          <w:szCs w:val="24"/>
        </w:rPr>
        <w:t xml:space="preserve"> which has been discussed in the literature as the </w:t>
      </w:r>
      <w:r w:rsidR="00F13F89" w:rsidRPr="00B319C6">
        <w:rPr>
          <w:rFonts w:ascii="Arial" w:hAnsi="Arial" w:cs="Arial"/>
          <w:i/>
          <w:sz w:val="24"/>
          <w:szCs w:val="24"/>
        </w:rPr>
        <w:t>Hawthorne Effect</w:t>
      </w:r>
      <w:r w:rsidR="00E813D8" w:rsidRPr="00E813D8">
        <w:rPr>
          <w:rFonts w:ascii="Arial" w:hAnsi="Arial" w:cs="Arial"/>
          <w:color w:val="000000"/>
          <w:sz w:val="20"/>
          <w:szCs w:val="20"/>
          <w:shd w:val="clear" w:color="auto" w:fill="FFFFFF"/>
        </w:rPr>
        <w:t xml:space="preserve"> </w:t>
      </w:r>
      <w:r w:rsidR="00E813D8" w:rsidRPr="00F13F89">
        <w:rPr>
          <w:rFonts w:ascii="Arial" w:hAnsi="Arial" w:cs="Arial"/>
          <w:color w:val="000000"/>
          <w:sz w:val="24"/>
          <w:szCs w:val="24"/>
          <w:shd w:val="clear" w:color="auto" w:fill="FFFFFF"/>
        </w:rPr>
        <w:t>(Merrett, 2006)</w:t>
      </w:r>
      <w:r w:rsidR="00603BB9">
        <w:rPr>
          <w:rFonts w:ascii="Arial" w:hAnsi="Arial" w:cs="Arial"/>
          <w:color w:val="000000"/>
          <w:sz w:val="24"/>
          <w:szCs w:val="24"/>
          <w:shd w:val="clear" w:color="auto" w:fill="FFFFFF"/>
        </w:rPr>
        <w:t xml:space="preserve"> and they could have acted differently because of this</w:t>
      </w:r>
      <w:r w:rsidR="00F13F89">
        <w:rPr>
          <w:rFonts w:ascii="Arial" w:hAnsi="Arial" w:cs="Arial"/>
          <w:sz w:val="24"/>
          <w:szCs w:val="24"/>
        </w:rPr>
        <w:t xml:space="preserve">. </w:t>
      </w:r>
      <w:r w:rsidR="00AB617E">
        <w:rPr>
          <w:rFonts w:ascii="Arial" w:hAnsi="Arial" w:cs="Arial"/>
          <w:sz w:val="24"/>
          <w:szCs w:val="24"/>
        </w:rPr>
        <w:t>I feel</w:t>
      </w:r>
      <w:r w:rsidR="00192A38">
        <w:rPr>
          <w:rFonts w:ascii="Arial" w:hAnsi="Arial" w:cs="Arial"/>
          <w:sz w:val="24"/>
          <w:szCs w:val="24"/>
        </w:rPr>
        <w:t xml:space="preserve"> for this reason,</w:t>
      </w:r>
      <w:r w:rsidR="00784326">
        <w:rPr>
          <w:rFonts w:ascii="Arial" w:hAnsi="Arial" w:cs="Arial"/>
          <w:sz w:val="24"/>
          <w:szCs w:val="24"/>
        </w:rPr>
        <w:t xml:space="preserve"> along with the consent issue, </w:t>
      </w:r>
      <w:r w:rsidR="00AB617E">
        <w:rPr>
          <w:rFonts w:ascii="Arial" w:hAnsi="Arial" w:cs="Arial"/>
          <w:sz w:val="24"/>
          <w:szCs w:val="24"/>
        </w:rPr>
        <w:t xml:space="preserve">that </w:t>
      </w:r>
      <w:r w:rsidR="00784326">
        <w:rPr>
          <w:rFonts w:ascii="Arial" w:hAnsi="Arial" w:cs="Arial"/>
          <w:sz w:val="24"/>
          <w:szCs w:val="24"/>
        </w:rPr>
        <w:lastRenderedPageBreak/>
        <w:t xml:space="preserve">my </w:t>
      </w:r>
      <w:r w:rsidR="00874E26">
        <w:rPr>
          <w:rFonts w:ascii="Arial" w:hAnsi="Arial" w:cs="Arial"/>
          <w:sz w:val="24"/>
          <w:szCs w:val="24"/>
        </w:rPr>
        <w:t>choice of written observation</w:t>
      </w:r>
      <w:r w:rsidR="0077498E">
        <w:rPr>
          <w:rFonts w:ascii="Arial" w:hAnsi="Arial" w:cs="Arial"/>
          <w:sz w:val="24"/>
          <w:szCs w:val="24"/>
        </w:rPr>
        <w:t xml:space="preserve"> </w:t>
      </w:r>
      <w:r w:rsidR="00874E26">
        <w:rPr>
          <w:rFonts w:ascii="Arial" w:hAnsi="Arial" w:cs="Arial"/>
          <w:sz w:val="24"/>
          <w:szCs w:val="24"/>
        </w:rPr>
        <w:t>was the most effective option</w:t>
      </w:r>
      <w:r w:rsidR="00603BB9">
        <w:rPr>
          <w:rFonts w:ascii="Arial" w:hAnsi="Arial" w:cs="Arial"/>
          <w:sz w:val="24"/>
          <w:szCs w:val="24"/>
        </w:rPr>
        <w:t xml:space="preserve"> to me</w:t>
      </w:r>
      <w:r w:rsidR="00A85135">
        <w:rPr>
          <w:rFonts w:ascii="Arial" w:hAnsi="Arial" w:cs="Arial"/>
          <w:sz w:val="24"/>
          <w:szCs w:val="24"/>
        </w:rPr>
        <w:t xml:space="preserve"> at th</w:t>
      </w:r>
      <w:r w:rsidR="00F35D5B">
        <w:rPr>
          <w:rFonts w:ascii="Arial" w:hAnsi="Arial" w:cs="Arial"/>
          <w:sz w:val="24"/>
          <w:szCs w:val="24"/>
        </w:rPr>
        <w:t>e</w:t>
      </w:r>
      <w:r w:rsidR="00A85135">
        <w:rPr>
          <w:rFonts w:ascii="Arial" w:hAnsi="Arial" w:cs="Arial"/>
          <w:sz w:val="24"/>
          <w:szCs w:val="24"/>
        </w:rPr>
        <w:t xml:space="preserve"> time</w:t>
      </w:r>
      <w:r w:rsidR="0077498E" w:rsidRPr="00D83755">
        <w:rPr>
          <w:rFonts w:ascii="Arial" w:hAnsi="Arial" w:cs="Arial"/>
          <w:sz w:val="24"/>
          <w:szCs w:val="24"/>
        </w:rPr>
        <w:t>.</w:t>
      </w:r>
      <w:r w:rsidR="00A572F5">
        <w:rPr>
          <w:rFonts w:ascii="Arial" w:hAnsi="Arial" w:cs="Arial"/>
          <w:sz w:val="24"/>
          <w:szCs w:val="24"/>
        </w:rPr>
        <w:t xml:space="preserve"> I was able to take some photographs of the classroom</w:t>
      </w:r>
      <w:r w:rsidR="00E80C6B">
        <w:rPr>
          <w:rFonts w:ascii="Arial" w:hAnsi="Arial" w:cs="Arial"/>
          <w:sz w:val="24"/>
          <w:szCs w:val="24"/>
        </w:rPr>
        <w:t xml:space="preserve"> set-up while the </w:t>
      </w:r>
      <w:r w:rsidR="00912F9C">
        <w:rPr>
          <w:rFonts w:ascii="Arial" w:hAnsi="Arial" w:cs="Arial"/>
          <w:sz w:val="24"/>
          <w:szCs w:val="24"/>
        </w:rPr>
        <w:t>pupils</w:t>
      </w:r>
      <w:r w:rsidR="00E80C6B">
        <w:rPr>
          <w:rFonts w:ascii="Arial" w:hAnsi="Arial" w:cs="Arial"/>
          <w:sz w:val="24"/>
          <w:szCs w:val="24"/>
        </w:rPr>
        <w:t xml:space="preserve"> were on break</w:t>
      </w:r>
      <w:r w:rsidR="006D1DB4">
        <w:rPr>
          <w:rFonts w:ascii="Arial" w:hAnsi="Arial" w:cs="Arial"/>
          <w:sz w:val="24"/>
          <w:szCs w:val="24"/>
        </w:rPr>
        <w:t xml:space="preserve"> to help me recall key information</w:t>
      </w:r>
      <w:r w:rsidR="00E80C6B">
        <w:rPr>
          <w:rFonts w:ascii="Arial" w:hAnsi="Arial" w:cs="Arial"/>
          <w:sz w:val="24"/>
          <w:szCs w:val="24"/>
        </w:rPr>
        <w:t>.</w:t>
      </w:r>
      <w:r w:rsidR="008E616E" w:rsidRPr="00D83755">
        <w:rPr>
          <w:rFonts w:ascii="Arial" w:hAnsi="Arial" w:cs="Arial"/>
          <w:sz w:val="24"/>
          <w:szCs w:val="24"/>
        </w:rPr>
        <w:t xml:space="preserve"> </w:t>
      </w:r>
      <w:r w:rsidR="008B3119" w:rsidRPr="00D83755">
        <w:rPr>
          <w:rFonts w:ascii="Arial" w:hAnsi="Arial" w:cs="Arial"/>
          <w:sz w:val="24"/>
          <w:szCs w:val="24"/>
        </w:rPr>
        <w:t>I tried to position myself whil</w:t>
      </w:r>
      <w:r w:rsidR="00C168C2">
        <w:rPr>
          <w:rFonts w:ascii="Arial" w:hAnsi="Arial" w:cs="Arial"/>
          <w:sz w:val="24"/>
          <w:szCs w:val="24"/>
        </w:rPr>
        <w:t>st</w:t>
      </w:r>
      <w:r w:rsidR="008B3119" w:rsidRPr="00D83755">
        <w:rPr>
          <w:rFonts w:ascii="Arial" w:hAnsi="Arial" w:cs="Arial"/>
          <w:sz w:val="24"/>
          <w:szCs w:val="24"/>
        </w:rPr>
        <w:t xml:space="preserve"> notetaking as unobtrusively as possible, mindful that I was not a regular member of the class</w:t>
      </w:r>
      <w:r w:rsidR="000666E1">
        <w:rPr>
          <w:rFonts w:ascii="Arial" w:hAnsi="Arial" w:cs="Arial"/>
          <w:sz w:val="24"/>
          <w:szCs w:val="24"/>
        </w:rPr>
        <w:t xml:space="preserve"> so that</w:t>
      </w:r>
      <w:r w:rsidR="00441214">
        <w:rPr>
          <w:rFonts w:ascii="Arial" w:hAnsi="Arial" w:cs="Arial"/>
          <w:sz w:val="24"/>
          <w:szCs w:val="24"/>
        </w:rPr>
        <w:t xml:space="preserve"> </w:t>
      </w:r>
      <w:r w:rsidR="00441214">
        <w:rPr>
          <w:rFonts w:ascii="Arial" w:hAnsi="Arial" w:cs="Arial"/>
          <w:sz w:val="24"/>
          <w:szCs w:val="24"/>
        </w:rPr>
        <w:t>observation</w:t>
      </w:r>
      <w:r w:rsidR="00B05197">
        <w:rPr>
          <w:rFonts w:ascii="Arial" w:hAnsi="Arial" w:cs="Arial"/>
          <w:sz w:val="24"/>
          <w:szCs w:val="24"/>
        </w:rPr>
        <w:t>s could happen as naturally as possible.</w:t>
      </w:r>
      <w:r w:rsidR="00441214">
        <w:rPr>
          <w:rFonts w:ascii="Arial" w:hAnsi="Arial" w:cs="Arial"/>
          <w:sz w:val="24"/>
          <w:szCs w:val="24"/>
        </w:rPr>
        <w:t xml:space="preserve"> </w:t>
      </w:r>
      <w:r w:rsidR="003F6D0E">
        <w:rPr>
          <w:rFonts w:ascii="Arial" w:hAnsi="Arial" w:cs="Arial"/>
          <w:sz w:val="24"/>
          <w:szCs w:val="24"/>
        </w:rPr>
        <w:t xml:space="preserve">My observation </w:t>
      </w:r>
      <w:r w:rsidR="00441214">
        <w:rPr>
          <w:rFonts w:ascii="Arial" w:hAnsi="Arial" w:cs="Arial"/>
          <w:sz w:val="24"/>
          <w:szCs w:val="24"/>
        </w:rPr>
        <w:t xml:space="preserve">techniques were in line with </w:t>
      </w:r>
      <w:proofErr w:type="spellStart"/>
      <w:r w:rsidR="00441214" w:rsidRPr="007C30AE">
        <w:rPr>
          <w:rFonts w:ascii="Arial" w:hAnsi="Arial" w:cs="Arial"/>
          <w:i/>
          <w:sz w:val="24"/>
          <w:szCs w:val="24"/>
        </w:rPr>
        <w:t>Brookfields</w:t>
      </w:r>
      <w:proofErr w:type="spellEnd"/>
      <w:r w:rsidR="00595EA9" w:rsidRPr="007C30AE">
        <w:rPr>
          <w:rFonts w:ascii="Arial" w:hAnsi="Arial" w:cs="Arial"/>
          <w:i/>
          <w:sz w:val="24"/>
          <w:szCs w:val="24"/>
        </w:rPr>
        <w:t xml:space="preserve"> </w:t>
      </w:r>
      <w:r w:rsidR="00925A31" w:rsidRPr="007C30AE">
        <w:rPr>
          <w:rFonts w:ascii="Arial" w:hAnsi="Arial" w:cs="Arial"/>
          <w:i/>
          <w:sz w:val="24"/>
          <w:szCs w:val="24"/>
        </w:rPr>
        <w:t>T</w:t>
      </w:r>
      <w:r w:rsidR="00595EA9" w:rsidRPr="007C30AE">
        <w:rPr>
          <w:rFonts w:ascii="Arial" w:hAnsi="Arial" w:cs="Arial"/>
          <w:i/>
          <w:sz w:val="24"/>
          <w:szCs w:val="24"/>
        </w:rPr>
        <w:t xml:space="preserve">heory of </w:t>
      </w:r>
      <w:r w:rsidR="00925A31" w:rsidRPr="007C30AE">
        <w:rPr>
          <w:rFonts w:ascii="Arial" w:hAnsi="Arial" w:cs="Arial"/>
          <w:i/>
          <w:sz w:val="24"/>
          <w:szCs w:val="24"/>
        </w:rPr>
        <w:t>Reflection</w:t>
      </w:r>
      <w:r w:rsidR="00925A31">
        <w:rPr>
          <w:rFonts w:ascii="Arial" w:hAnsi="Arial" w:cs="Arial"/>
          <w:sz w:val="24"/>
          <w:szCs w:val="24"/>
        </w:rPr>
        <w:t xml:space="preserve"> using the</w:t>
      </w:r>
      <w:r w:rsidR="00441214">
        <w:rPr>
          <w:rFonts w:ascii="Arial" w:hAnsi="Arial" w:cs="Arial"/>
          <w:sz w:val="24"/>
          <w:szCs w:val="24"/>
        </w:rPr>
        <w:t xml:space="preserve"> </w:t>
      </w:r>
      <w:r w:rsidR="00925A31">
        <w:rPr>
          <w:rFonts w:ascii="Arial" w:hAnsi="Arial" w:cs="Arial"/>
          <w:sz w:val="24"/>
          <w:szCs w:val="24"/>
        </w:rPr>
        <w:t>four</w:t>
      </w:r>
      <w:r w:rsidR="00441214">
        <w:rPr>
          <w:rFonts w:ascii="Arial" w:hAnsi="Arial" w:cs="Arial"/>
          <w:sz w:val="24"/>
          <w:szCs w:val="24"/>
        </w:rPr>
        <w:t xml:space="preserve"> lenses</w:t>
      </w:r>
      <w:r w:rsidR="00925A31">
        <w:rPr>
          <w:rFonts w:ascii="Arial" w:hAnsi="Arial" w:cs="Arial"/>
          <w:sz w:val="24"/>
          <w:szCs w:val="24"/>
        </w:rPr>
        <w:t xml:space="preserve"> of observation:</w:t>
      </w:r>
      <w:r w:rsidR="006A12BE">
        <w:rPr>
          <w:rFonts w:ascii="Arial" w:hAnsi="Arial" w:cs="Arial"/>
          <w:sz w:val="24"/>
          <w:szCs w:val="24"/>
        </w:rPr>
        <w:t xml:space="preserve"> </w:t>
      </w:r>
      <w:r w:rsidR="00604D0C">
        <w:rPr>
          <w:rFonts w:ascii="Arial" w:hAnsi="Arial" w:cs="Arial"/>
          <w:sz w:val="24"/>
          <w:szCs w:val="24"/>
        </w:rPr>
        <w:t>teacher</w:t>
      </w:r>
      <w:r w:rsidR="006A12BE">
        <w:rPr>
          <w:rFonts w:ascii="Arial" w:hAnsi="Arial" w:cs="Arial"/>
          <w:sz w:val="24"/>
          <w:szCs w:val="24"/>
        </w:rPr>
        <w:t xml:space="preserve">; </w:t>
      </w:r>
      <w:r w:rsidR="00604D0C">
        <w:rPr>
          <w:rFonts w:ascii="Arial" w:hAnsi="Arial" w:cs="Arial"/>
          <w:sz w:val="24"/>
          <w:szCs w:val="24"/>
        </w:rPr>
        <w:t>TA’s</w:t>
      </w:r>
      <w:r w:rsidR="006A12BE">
        <w:rPr>
          <w:rFonts w:ascii="Arial" w:hAnsi="Arial" w:cs="Arial"/>
          <w:sz w:val="24"/>
          <w:szCs w:val="24"/>
        </w:rPr>
        <w:t xml:space="preserve">; </w:t>
      </w:r>
      <w:r w:rsidR="00604D0C">
        <w:rPr>
          <w:rFonts w:ascii="Arial" w:hAnsi="Arial" w:cs="Arial"/>
          <w:sz w:val="24"/>
          <w:szCs w:val="24"/>
        </w:rPr>
        <w:t>pupils</w:t>
      </w:r>
      <w:r w:rsidR="006A12BE">
        <w:rPr>
          <w:rFonts w:ascii="Arial" w:hAnsi="Arial" w:cs="Arial"/>
          <w:sz w:val="24"/>
          <w:szCs w:val="24"/>
        </w:rPr>
        <w:t xml:space="preserve"> and </w:t>
      </w:r>
      <w:r w:rsidR="00604D0C">
        <w:rPr>
          <w:rFonts w:ascii="Arial" w:hAnsi="Arial" w:cs="Arial"/>
          <w:sz w:val="24"/>
          <w:szCs w:val="24"/>
        </w:rPr>
        <w:t>observer</w:t>
      </w:r>
      <w:r w:rsidR="002B0E44">
        <w:rPr>
          <w:rFonts w:ascii="Arial" w:hAnsi="Arial" w:cs="Arial"/>
          <w:sz w:val="24"/>
          <w:szCs w:val="24"/>
        </w:rPr>
        <w:t xml:space="preserve"> (Brookfield, 2005).</w:t>
      </w:r>
      <w:r w:rsidR="00D83755" w:rsidRPr="00D83755">
        <w:rPr>
          <w:rFonts w:ascii="Arial" w:hAnsi="Arial" w:cs="Arial"/>
          <w:sz w:val="24"/>
          <w:szCs w:val="24"/>
        </w:rPr>
        <w:t xml:space="preserve"> </w:t>
      </w:r>
    </w:p>
    <w:p w14:paraId="48E53668" w14:textId="77777777" w:rsidR="003C6A1A" w:rsidRPr="0090121D" w:rsidRDefault="003C6A1A" w:rsidP="00666C43">
      <w:pPr>
        <w:spacing w:after="0" w:line="360" w:lineRule="auto"/>
      </w:pPr>
    </w:p>
    <w:p w14:paraId="59FC4193" w14:textId="15EE1A49" w:rsidR="006F02EB" w:rsidRDefault="008E616E" w:rsidP="0005079D">
      <w:pPr>
        <w:spacing w:line="360" w:lineRule="auto"/>
        <w:ind w:firstLine="720"/>
        <w:rPr>
          <w:rFonts w:ascii="Arial" w:hAnsi="Arial" w:cs="Arial"/>
          <w:sz w:val="24"/>
          <w:szCs w:val="24"/>
        </w:rPr>
      </w:pPr>
      <w:r>
        <w:rPr>
          <w:rFonts w:ascii="Arial" w:hAnsi="Arial" w:cs="Arial"/>
          <w:sz w:val="24"/>
          <w:szCs w:val="24"/>
        </w:rPr>
        <w:t xml:space="preserve">I </w:t>
      </w:r>
      <w:r w:rsidR="00E701BA">
        <w:rPr>
          <w:rFonts w:ascii="Arial" w:hAnsi="Arial" w:cs="Arial"/>
          <w:sz w:val="24"/>
          <w:szCs w:val="24"/>
        </w:rPr>
        <w:t>used any</w:t>
      </w:r>
      <w:r w:rsidR="00594A9F">
        <w:rPr>
          <w:rFonts w:ascii="Arial" w:hAnsi="Arial" w:cs="Arial"/>
          <w:sz w:val="24"/>
          <w:szCs w:val="24"/>
        </w:rPr>
        <w:t xml:space="preserve"> </w:t>
      </w:r>
      <w:r w:rsidR="003960CE">
        <w:rPr>
          <w:rFonts w:ascii="Arial" w:hAnsi="Arial" w:cs="Arial"/>
          <w:sz w:val="24"/>
          <w:szCs w:val="24"/>
        </w:rPr>
        <w:t>available</w:t>
      </w:r>
      <w:r w:rsidR="00E701BA">
        <w:rPr>
          <w:rFonts w:ascii="Arial" w:hAnsi="Arial" w:cs="Arial"/>
          <w:sz w:val="24"/>
          <w:szCs w:val="24"/>
        </w:rPr>
        <w:t xml:space="preserve"> class downtime to </w:t>
      </w:r>
      <w:r w:rsidR="003A3171">
        <w:rPr>
          <w:rFonts w:ascii="Arial" w:hAnsi="Arial" w:cs="Arial"/>
          <w:sz w:val="24"/>
          <w:szCs w:val="24"/>
        </w:rPr>
        <w:t>discuss my observations with the</w:t>
      </w:r>
      <w:r>
        <w:rPr>
          <w:rFonts w:ascii="Arial" w:hAnsi="Arial" w:cs="Arial"/>
          <w:sz w:val="24"/>
          <w:szCs w:val="24"/>
        </w:rPr>
        <w:t xml:space="preserve"> class teacher and </w:t>
      </w:r>
      <w:r w:rsidR="0005079D">
        <w:rPr>
          <w:rFonts w:ascii="Arial" w:hAnsi="Arial" w:cs="Arial"/>
          <w:sz w:val="24"/>
          <w:szCs w:val="24"/>
        </w:rPr>
        <w:t>TA’s</w:t>
      </w:r>
      <w:r>
        <w:rPr>
          <w:rFonts w:ascii="Arial" w:hAnsi="Arial" w:cs="Arial"/>
          <w:sz w:val="24"/>
          <w:szCs w:val="24"/>
        </w:rPr>
        <w:t xml:space="preserve"> </w:t>
      </w:r>
      <w:r w:rsidR="00252A1B">
        <w:rPr>
          <w:rFonts w:ascii="Arial" w:hAnsi="Arial" w:cs="Arial"/>
          <w:sz w:val="24"/>
          <w:szCs w:val="24"/>
        </w:rPr>
        <w:t xml:space="preserve">which I felt was vital to understanding my observations and </w:t>
      </w:r>
      <w:r w:rsidR="001C164D">
        <w:rPr>
          <w:rFonts w:ascii="Arial" w:hAnsi="Arial" w:cs="Arial"/>
          <w:sz w:val="24"/>
          <w:szCs w:val="24"/>
        </w:rPr>
        <w:t xml:space="preserve">furthering my understanding of </w:t>
      </w:r>
      <w:r w:rsidR="00120A92">
        <w:rPr>
          <w:rFonts w:ascii="Arial" w:hAnsi="Arial" w:cs="Arial"/>
          <w:sz w:val="24"/>
          <w:szCs w:val="24"/>
        </w:rPr>
        <w:t>the classroom dynamics</w:t>
      </w:r>
      <w:r w:rsidR="001C164D">
        <w:rPr>
          <w:rFonts w:ascii="Arial" w:hAnsi="Arial" w:cs="Arial"/>
          <w:sz w:val="24"/>
          <w:szCs w:val="24"/>
        </w:rPr>
        <w:t>.</w:t>
      </w:r>
      <w:r w:rsidR="00815743">
        <w:rPr>
          <w:rFonts w:ascii="Arial" w:hAnsi="Arial" w:cs="Arial"/>
          <w:sz w:val="24"/>
          <w:szCs w:val="24"/>
        </w:rPr>
        <w:t xml:space="preserve"> On both days I arrived at the class before the </w:t>
      </w:r>
      <w:r w:rsidR="00912F9C">
        <w:rPr>
          <w:rFonts w:ascii="Arial" w:hAnsi="Arial" w:cs="Arial"/>
          <w:sz w:val="24"/>
          <w:szCs w:val="24"/>
        </w:rPr>
        <w:t>pupils</w:t>
      </w:r>
      <w:r w:rsidR="00815743">
        <w:rPr>
          <w:rFonts w:ascii="Arial" w:hAnsi="Arial" w:cs="Arial"/>
          <w:sz w:val="24"/>
          <w:szCs w:val="24"/>
        </w:rPr>
        <w:t xml:space="preserve"> to</w:t>
      </w:r>
      <w:r w:rsidR="00815743">
        <w:rPr>
          <w:rFonts w:ascii="Arial" w:hAnsi="Arial" w:cs="Arial"/>
          <w:sz w:val="24"/>
          <w:szCs w:val="24"/>
        </w:rPr>
        <w:t xml:space="preserve"> </w:t>
      </w:r>
      <w:r w:rsidR="00282625">
        <w:rPr>
          <w:rFonts w:ascii="Arial" w:hAnsi="Arial" w:cs="Arial"/>
          <w:sz w:val="24"/>
          <w:szCs w:val="24"/>
        </w:rPr>
        <w:t>en</w:t>
      </w:r>
      <w:r w:rsidR="00815743">
        <w:rPr>
          <w:rFonts w:ascii="Arial" w:hAnsi="Arial" w:cs="Arial"/>
          <w:sz w:val="24"/>
          <w:szCs w:val="24"/>
        </w:rPr>
        <w:t>sure I did not miss any</w:t>
      </w:r>
      <w:r w:rsidR="00140AAD">
        <w:rPr>
          <w:rFonts w:ascii="Arial" w:hAnsi="Arial" w:cs="Arial"/>
          <w:sz w:val="24"/>
          <w:szCs w:val="24"/>
        </w:rPr>
        <w:t xml:space="preserve"> key info</w:t>
      </w:r>
      <w:r w:rsidR="00866526">
        <w:rPr>
          <w:rFonts w:ascii="Arial" w:hAnsi="Arial" w:cs="Arial"/>
          <w:sz w:val="24"/>
          <w:szCs w:val="24"/>
        </w:rPr>
        <w:t>rmation</w:t>
      </w:r>
      <w:r w:rsidR="00815743">
        <w:rPr>
          <w:rFonts w:ascii="Arial" w:hAnsi="Arial" w:cs="Arial"/>
          <w:sz w:val="24"/>
          <w:szCs w:val="24"/>
        </w:rPr>
        <w:t xml:space="preserve"> and to get to grips with the </w:t>
      </w:r>
      <w:r w:rsidR="000F5CAC">
        <w:rPr>
          <w:rFonts w:ascii="Arial" w:hAnsi="Arial" w:cs="Arial"/>
          <w:sz w:val="24"/>
          <w:szCs w:val="24"/>
        </w:rPr>
        <w:t xml:space="preserve">layout of the classroom and the </w:t>
      </w:r>
      <w:r w:rsidR="00EF68EB">
        <w:rPr>
          <w:rFonts w:ascii="Arial" w:hAnsi="Arial" w:cs="Arial"/>
          <w:sz w:val="24"/>
          <w:szCs w:val="24"/>
        </w:rPr>
        <w:t>planned</w:t>
      </w:r>
      <w:r w:rsidR="000F5CAC">
        <w:rPr>
          <w:rFonts w:ascii="Arial" w:hAnsi="Arial" w:cs="Arial"/>
          <w:sz w:val="24"/>
          <w:szCs w:val="24"/>
        </w:rPr>
        <w:t xml:space="preserve"> structure of the day.</w:t>
      </w:r>
    </w:p>
    <w:p w14:paraId="40AD318E" w14:textId="34B4812A" w:rsidR="00F11A91" w:rsidRPr="00CC34BA" w:rsidRDefault="000F5CAC" w:rsidP="00CC34BA">
      <w:pPr>
        <w:spacing w:line="360" w:lineRule="auto"/>
        <w:ind w:firstLine="720"/>
        <w:rPr>
          <w:rFonts w:ascii="Arial" w:hAnsi="Arial" w:cs="Arial"/>
          <w:sz w:val="24"/>
          <w:szCs w:val="24"/>
        </w:rPr>
      </w:pPr>
      <w:r>
        <w:rPr>
          <w:rFonts w:ascii="Arial" w:hAnsi="Arial" w:cs="Arial"/>
          <w:sz w:val="24"/>
          <w:szCs w:val="24"/>
        </w:rPr>
        <w:t xml:space="preserve"> My first day I was placed in a </w:t>
      </w:r>
      <w:r w:rsidR="009D6893">
        <w:rPr>
          <w:rFonts w:ascii="Arial" w:hAnsi="Arial" w:cs="Arial"/>
          <w:sz w:val="24"/>
          <w:szCs w:val="24"/>
        </w:rPr>
        <w:t>R</w:t>
      </w:r>
      <w:r w:rsidR="00FB7CF8">
        <w:rPr>
          <w:rFonts w:ascii="Arial" w:hAnsi="Arial" w:cs="Arial"/>
          <w:sz w:val="24"/>
          <w:szCs w:val="24"/>
        </w:rPr>
        <w:t>eception/</w:t>
      </w:r>
      <w:r w:rsidR="009D6893">
        <w:rPr>
          <w:rFonts w:ascii="Arial" w:hAnsi="Arial" w:cs="Arial"/>
          <w:sz w:val="24"/>
          <w:szCs w:val="24"/>
        </w:rPr>
        <w:t>Y</w:t>
      </w:r>
      <w:r w:rsidR="00FB7CF8">
        <w:rPr>
          <w:rFonts w:ascii="Arial" w:hAnsi="Arial" w:cs="Arial"/>
          <w:sz w:val="24"/>
          <w:szCs w:val="24"/>
        </w:rPr>
        <w:t>ear 1 class.</w:t>
      </w:r>
      <w:r w:rsidR="00F51BCC">
        <w:rPr>
          <w:rFonts w:ascii="Arial" w:hAnsi="Arial" w:cs="Arial"/>
          <w:sz w:val="24"/>
          <w:szCs w:val="24"/>
        </w:rPr>
        <w:t xml:space="preserve"> This class had</w:t>
      </w:r>
      <w:r w:rsidR="00E8015F">
        <w:rPr>
          <w:rFonts w:ascii="Arial" w:hAnsi="Arial" w:cs="Arial"/>
          <w:sz w:val="24"/>
          <w:szCs w:val="24"/>
        </w:rPr>
        <w:t xml:space="preserve"> </w:t>
      </w:r>
      <w:r w:rsidR="00334333">
        <w:rPr>
          <w:rFonts w:ascii="Arial" w:hAnsi="Arial" w:cs="Arial"/>
          <w:sz w:val="24"/>
          <w:szCs w:val="24"/>
        </w:rPr>
        <w:t>nineteen</w:t>
      </w:r>
      <w:r w:rsidR="00EB5905">
        <w:rPr>
          <w:rFonts w:ascii="Arial" w:hAnsi="Arial" w:cs="Arial"/>
          <w:sz w:val="24"/>
          <w:szCs w:val="24"/>
        </w:rPr>
        <w:t xml:space="preserve"> reception</w:t>
      </w:r>
      <w:r w:rsidR="00A27ADD">
        <w:rPr>
          <w:rFonts w:ascii="Arial" w:hAnsi="Arial" w:cs="Arial"/>
          <w:sz w:val="24"/>
          <w:szCs w:val="24"/>
        </w:rPr>
        <w:t xml:space="preserve"> pupils</w:t>
      </w:r>
      <w:r w:rsidR="00EB5905">
        <w:rPr>
          <w:rFonts w:ascii="Arial" w:hAnsi="Arial" w:cs="Arial"/>
          <w:sz w:val="24"/>
          <w:szCs w:val="24"/>
        </w:rPr>
        <w:t xml:space="preserve"> and</w:t>
      </w:r>
      <w:r w:rsidR="00167574">
        <w:rPr>
          <w:rFonts w:ascii="Arial" w:hAnsi="Arial" w:cs="Arial"/>
          <w:sz w:val="24"/>
          <w:szCs w:val="24"/>
        </w:rPr>
        <w:t xml:space="preserve"> </w:t>
      </w:r>
      <w:r w:rsidR="00334333">
        <w:rPr>
          <w:rFonts w:ascii="Arial" w:hAnsi="Arial" w:cs="Arial"/>
          <w:sz w:val="24"/>
          <w:szCs w:val="24"/>
        </w:rPr>
        <w:t>twelve</w:t>
      </w:r>
      <w:r w:rsidR="00167574">
        <w:rPr>
          <w:rFonts w:ascii="Arial" w:hAnsi="Arial" w:cs="Arial"/>
          <w:sz w:val="24"/>
          <w:szCs w:val="24"/>
        </w:rPr>
        <w:t xml:space="preserve"> Year 1 </w:t>
      </w:r>
      <w:r w:rsidR="00AE0AEC">
        <w:rPr>
          <w:rFonts w:ascii="Arial" w:hAnsi="Arial" w:cs="Arial"/>
          <w:sz w:val="24"/>
          <w:szCs w:val="24"/>
        </w:rPr>
        <w:t>pupils</w:t>
      </w:r>
      <w:r w:rsidR="00A40D03">
        <w:rPr>
          <w:rFonts w:ascii="Arial" w:hAnsi="Arial" w:cs="Arial"/>
          <w:sz w:val="24"/>
          <w:szCs w:val="24"/>
        </w:rPr>
        <w:t xml:space="preserve"> consisting</w:t>
      </w:r>
      <w:r w:rsidR="00E8015F">
        <w:rPr>
          <w:rFonts w:ascii="Arial" w:hAnsi="Arial" w:cs="Arial"/>
          <w:sz w:val="24"/>
          <w:szCs w:val="24"/>
        </w:rPr>
        <w:t xml:space="preserve"> of </w:t>
      </w:r>
      <w:r w:rsidR="00334333">
        <w:rPr>
          <w:rFonts w:ascii="Arial" w:hAnsi="Arial" w:cs="Arial"/>
          <w:sz w:val="24"/>
          <w:szCs w:val="24"/>
        </w:rPr>
        <w:t>sixteen</w:t>
      </w:r>
      <w:r w:rsidR="00053825">
        <w:rPr>
          <w:rFonts w:ascii="Arial" w:hAnsi="Arial" w:cs="Arial"/>
          <w:sz w:val="24"/>
          <w:szCs w:val="24"/>
        </w:rPr>
        <w:t xml:space="preserve"> boys</w:t>
      </w:r>
      <w:r w:rsidR="00E8015F">
        <w:rPr>
          <w:rFonts w:ascii="Arial" w:hAnsi="Arial" w:cs="Arial"/>
          <w:sz w:val="24"/>
          <w:szCs w:val="24"/>
        </w:rPr>
        <w:t xml:space="preserve"> and </w:t>
      </w:r>
      <w:r w:rsidR="00334333">
        <w:rPr>
          <w:rFonts w:ascii="Arial" w:hAnsi="Arial" w:cs="Arial"/>
          <w:sz w:val="24"/>
          <w:szCs w:val="24"/>
        </w:rPr>
        <w:t>fifteen</w:t>
      </w:r>
      <w:r w:rsidR="00053825">
        <w:rPr>
          <w:rFonts w:ascii="Arial" w:hAnsi="Arial" w:cs="Arial"/>
          <w:sz w:val="24"/>
          <w:szCs w:val="24"/>
        </w:rPr>
        <w:t xml:space="preserve"> girls</w:t>
      </w:r>
      <w:r w:rsidR="00054C55">
        <w:rPr>
          <w:rFonts w:ascii="Arial" w:hAnsi="Arial" w:cs="Arial"/>
          <w:sz w:val="24"/>
          <w:szCs w:val="24"/>
        </w:rPr>
        <w:t>, t</w:t>
      </w:r>
      <w:r>
        <w:rPr>
          <w:rFonts w:ascii="Arial" w:hAnsi="Arial" w:cs="Arial"/>
          <w:sz w:val="24"/>
          <w:szCs w:val="24"/>
        </w:rPr>
        <w:t xml:space="preserve">here were </w:t>
      </w:r>
      <w:r w:rsidR="00AA0081">
        <w:rPr>
          <w:rFonts w:ascii="Arial" w:hAnsi="Arial" w:cs="Arial"/>
          <w:sz w:val="24"/>
          <w:szCs w:val="24"/>
        </w:rPr>
        <w:t>also</w:t>
      </w:r>
      <w:r>
        <w:rPr>
          <w:rFonts w:ascii="Arial" w:hAnsi="Arial" w:cs="Arial"/>
          <w:sz w:val="24"/>
          <w:szCs w:val="24"/>
        </w:rPr>
        <w:t xml:space="preserve"> three</w:t>
      </w:r>
      <w:r w:rsidR="000C607B">
        <w:rPr>
          <w:rFonts w:ascii="Arial" w:hAnsi="Arial" w:cs="Arial"/>
          <w:sz w:val="24"/>
          <w:szCs w:val="24"/>
        </w:rPr>
        <w:t xml:space="preserve"> </w:t>
      </w:r>
      <w:r w:rsidR="00535FE9">
        <w:rPr>
          <w:rFonts w:ascii="Arial" w:hAnsi="Arial" w:cs="Arial"/>
          <w:sz w:val="24"/>
          <w:szCs w:val="24"/>
        </w:rPr>
        <w:t>TA’s based</w:t>
      </w:r>
      <w:r>
        <w:rPr>
          <w:rFonts w:ascii="Arial" w:hAnsi="Arial" w:cs="Arial"/>
          <w:sz w:val="24"/>
          <w:szCs w:val="24"/>
        </w:rPr>
        <w:t xml:space="preserve"> in this class. </w:t>
      </w:r>
      <w:r w:rsidR="00B63BF3">
        <w:rPr>
          <w:rFonts w:ascii="Arial" w:hAnsi="Arial" w:cs="Arial"/>
          <w:sz w:val="24"/>
          <w:szCs w:val="24"/>
        </w:rPr>
        <w:t>It was while I was in this class that t</w:t>
      </w:r>
      <w:r w:rsidR="00560361">
        <w:rPr>
          <w:rFonts w:ascii="Arial" w:hAnsi="Arial" w:cs="Arial"/>
          <w:sz w:val="24"/>
          <w:szCs w:val="24"/>
        </w:rPr>
        <w:t xml:space="preserve">he significant </w:t>
      </w:r>
      <w:r w:rsidR="00727FB2">
        <w:rPr>
          <w:rFonts w:ascii="Arial" w:hAnsi="Arial" w:cs="Arial"/>
          <w:sz w:val="24"/>
          <w:szCs w:val="24"/>
        </w:rPr>
        <w:t xml:space="preserve">learning </w:t>
      </w:r>
      <w:r w:rsidR="00467DB1">
        <w:rPr>
          <w:rFonts w:ascii="Arial" w:hAnsi="Arial" w:cs="Arial"/>
          <w:sz w:val="24"/>
          <w:szCs w:val="24"/>
        </w:rPr>
        <w:t xml:space="preserve">event </w:t>
      </w:r>
      <w:r w:rsidR="00B63BF3">
        <w:rPr>
          <w:rFonts w:ascii="Arial" w:hAnsi="Arial" w:cs="Arial"/>
          <w:sz w:val="24"/>
          <w:szCs w:val="24"/>
        </w:rPr>
        <w:t>took place</w:t>
      </w:r>
      <w:r w:rsidR="00280ABE">
        <w:rPr>
          <w:rFonts w:ascii="Arial" w:hAnsi="Arial" w:cs="Arial"/>
          <w:sz w:val="24"/>
          <w:szCs w:val="24"/>
        </w:rPr>
        <w:t>. This event</w:t>
      </w:r>
      <w:r w:rsidR="00467DB1">
        <w:rPr>
          <w:rFonts w:ascii="Arial" w:hAnsi="Arial" w:cs="Arial"/>
          <w:sz w:val="24"/>
          <w:szCs w:val="24"/>
        </w:rPr>
        <w:t xml:space="preserve"> was based around </w:t>
      </w:r>
      <w:r w:rsidR="00880456">
        <w:rPr>
          <w:rFonts w:ascii="Arial" w:hAnsi="Arial" w:cs="Arial"/>
          <w:sz w:val="24"/>
          <w:szCs w:val="24"/>
        </w:rPr>
        <w:t xml:space="preserve">Foundation </w:t>
      </w:r>
      <w:r w:rsidR="00880456" w:rsidRPr="00CC34BA">
        <w:rPr>
          <w:rFonts w:ascii="Arial" w:hAnsi="Arial" w:cs="Arial"/>
          <w:sz w:val="24"/>
          <w:szCs w:val="24"/>
        </w:rPr>
        <w:t>Phase</w:t>
      </w:r>
      <w:r w:rsidR="00C404B3">
        <w:rPr>
          <w:rFonts w:ascii="Arial" w:hAnsi="Arial" w:cs="Arial"/>
          <w:sz w:val="24"/>
          <w:szCs w:val="24"/>
        </w:rPr>
        <w:t xml:space="preserve"> </w:t>
      </w:r>
      <w:r w:rsidR="00A37221" w:rsidRPr="00CC34BA">
        <w:rPr>
          <w:rFonts w:ascii="Arial" w:hAnsi="Arial" w:cs="Arial"/>
          <w:sz w:val="24"/>
          <w:szCs w:val="24"/>
        </w:rPr>
        <w:t xml:space="preserve">play </w:t>
      </w:r>
      <w:r w:rsidR="007D0F2B" w:rsidRPr="00CC34BA">
        <w:rPr>
          <w:rFonts w:ascii="Arial" w:hAnsi="Arial" w:cs="Arial"/>
          <w:sz w:val="24"/>
          <w:szCs w:val="24"/>
        </w:rPr>
        <w:t>and the</w:t>
      </w:r>
      <w:r w:rsidR="00A37221" w:rsidRPr="00CC34BA">
        <w:rPr>
          <w:rFonts w:ascii="Arial" w:hAnsi="Arial" w:cs="Arial"/>
          <w:sz w:val="24"/>
          <w:szCs w:val="24"/>
        </w:rPr>
        <w:t xml:space="preserve"> </w:t>
      </w:r>
      <w:r w:rsidR="009F066F" w:rsidRPr="00CC34BA">
        <w:rPr>
          <w:rFonts w:ascii="Arial" w:hAnsi="Arial" w:cs="Arial"/>
          <w:sz w:val="24"/>
          <w:szCs w:val="24"/>
        </w:rPr>
        <w:t>T</w:t>
      </w:r>
      <w:r w:rsidR="000061B7">
        <w:rPr>
          <w:rFonts w:ascii="Arial" w:hAnsi="Arial" w:cs="Arial"/>
          <w:sz w:val="24"/>
          <w:szCs w:val="24"/>
        </w:rPr>
        <w:t xml:space="preserve">riangle </w:t>
      </w:r>
      <w:r w:rsidR="009F066F" w:rsidRPr="00CC34BA">
        <w:rPr>
          <w:rFonts w:ascii="Arial" w:hAnsi="Arial" w:cs="Arial"/>
          <w:sz w:val="24"/>
          <w:szCs w:val="24"/>
        </w:rPr>
        <w:t>o</w:t>
      </w:r>
      <w:r w:rsidR="000061B7">
        <w:rPr>
          <w:rFonts w:ascii="Arial" w:hAnsi="Arial" w:cs="Arial"/>
          <w:sz w:val="24"/>
          <w:szCs w:val="24"/>
        </w:rPr>
        <w:t xml:space="preserve">f </w:t>
      </w:r>
      <w:r w:rsidR="009F066F" w:rsidRPr="00CC34BA">
        <w:rPr>
          <w:rFonts w:ascii="Arial" w:hAnsi="Arial" w:cs="Arial"/>
          <w:sz w:val="24"/>
          <w:szCs w:val="24"/>
        </w:rPr>
        <w:t>P</w:t>
      </w:r>
      <w:r w:rsidR="000061B7">
        <w:rPr>
          <w:rFonts w:ascii="Arial" w:hAnsi="Arial" w:cs="Arial"/>
          <w:sz w:val="24"/>
          <w:szCs w:val="24"/>
        </w:rPr>
        <w:t>rovision (ToP)</w:t>
      </w:r>
      <w:r w:rsidR="00A37221" w:rsidRPr="00CC34BA">
        <w:rPr>
          <w:rFonts w:ascii="Arial" w:hAnsi="Arial" w:cs="Arial"/>
          <w:sz w:val="24"/>
          <w:szCs w:val="24"/>
        </w:rPr>
        <w:t>.</w:t>
      </w:r>
      <w:r w:rsidR="00A25654" w:rsidRPr="00CC34BA">
        <w:rPr>
          <w:rFonts w:ascii="Arial" w:hAnsi="Arial" w:cs="Arial"/>
          <w:sz w:val="24"/>
          <w:szCs w:val="24"/>
        </w:rPr>
        <w:t xml:space="preserve"> While I am going to</w:t>
      </w:r>
      <w:r w:rsidR="0037438A" w:rsidRPr="00CC34BA">
        <w:rPr>
          <w:rFonts w:ascii="Arial" w:hAnsi="Arial" w:cs="Arial"/>
          <w:sz w:val="24"/>
          <w:szCs w:val="24"/>
        </w:rPr>
        <w:t xml:space="preserve"> mainly</w:t>
      </w:r>
      <w:r w:rsidR="00A25654" w:rsidRPr="00CC34BA">
        <w:rPr>
          <w:rFonts w:ascii="Arial" w:hAnsi="Arial" w:cs="Arial"/>
          <w:sz w:val="24"/>
          <w:szCs w:val="24"/>
        </w:rPr>
        <w:t xml:space="preserve"> focus on</w:t>
      </w:r>
      <w:r w:rsidR="00A77B04">
        <w:rPr>
          <w:rFonts w:ascii="Arial" w:hAnsi="Arial" w:cs="Arial"/>
          <w:sz w:val="24"/>
          <w:szCs w:val="24"/>
        </w:rPr>
        <w:t xml:space="preserve"> a</w:t>
      </w:r>
      <w:r w:rsidR="00A25654" w:rsidRPr="00CC34BA">
        <w:rPr>
          <w:rFonts w:ascii="Arial" w:hAnsi="Arial" w:cs="Arial"/>
          <w:sz w:val="24"/>
          <w:szCs w:val="24"/>
        </w:rPr>
        <w:t xml:space="preserve"> </w:t>
      </w:r>
      <w:r w:rsidR="00744768" w:rsidRPr="00CC34BA">
        <w:rPr>
          <w:rFonts w:ascii="Arial" w:hAnsi="Arial" w:cs="Arial"/>
          <w:sz w:val="24"/>
          <w:szCs w:val="24"/>
        </w:rPr>
        <w:t xml:space="preserve">specific part of this </w:t>
      </w:r>
      <w:r w:rsidR="00271B33" w:rsidRPr="00CC34BA">
        <w:rPr>
          <w:rFonts w:ascii="Arial" w:hAnsi="Arial" w:cs="Arial"/>
          <w:sz w:val="24"/>
          <w:szCs w:val="24"/>
        </w:rPr>
        <w:t>ToP</w:t>
      </w:r>
      <w:r w:rsidR="00205D40">
        <w:rPr>
          <w:rFonts w:ascii="Arial" w:hAnsi="Arial" w:cs="Arial"/>
          <w:sz w:val="24"/>
          <w:szCs w:val="24"/>
        </w:rPr>
        <w:t>,</w:t>
      </w:r>
      <w:r w:rsidR="00744768" w:rsidRPr="00CC34BA">
        <w:rPr>
          <w:rFonts w:ascii="Arial" w:hAnsi="Arial" w:cs="Arial"/>
          <w:sz w:val="24"/>
          <w:szCs w:val="24"/>
        </w:rPr>
        <w:t xml:space="preserve"> </w:t>
      </w:r>
      <w:proofErr w:type="gramStart"/>
      <w:r w:rsidR="00744768" w:rsidRPr="00CC34BA">
        <w:rPr>
          <w:rFonts w:ascii="Arial" w:hAnsi="Arial" w:cs="Arial"/>
          <w:sz w:val="24"/>
          <w:szCs w:val="24"/>
        </w:rPr>
        <w:t>it is clear that all</w:t>
      </w:r>
      <w:proofErr w:type="gramEnd"/>
      <w:r w:rsidR="00744768" w:rsidRPr="00CC34BA">
        <w:rPr>
          <w:rFonts w:ascii="Arial" w:hAnsi="Arial" w:cs="Arial"/>
          <w:sz w:val="24"/>
          <w:szCs w:val="24"/>
        </w:rPr>
        <w:t xml:space="preserve"> three need to work in</w:t>
      </w:r>
      <w:r w:rsidR="002A7B36" w:rsidRPr="00CC34BA">
        <w:rPr>
          <w:rFonts w:ascii="Arial" w:hAnsi="Arial" w:cs="Arial"/>
          <w:sz w:val="24"/>
          <w:szCs w:val="24"/>
        </w:rPr>
        <w:t xml:space="preserve"> a holistic way</w:t>
      </w:r>
      <w:r w:rsidR="008C14FD" w:rsidRPr="009D08E1">
        <w:rPr>
          <w:rFonts w:ascii="Arial" w:hAnsi="Arial" w:cs="Arial"/>
          <w:sz w:val="24"/>
          <w:szCs w:val="24"/>
        </w:rPr>
        <w:t xml:space="preserve">. </w:t>
      </w:r>
      <w:r w:rsidR="00A45C61" w:rsidRPr="009D08E1">
        <w:rPr>
          <w:rFonts w:ascii="Arial" w:hAnsi="Arial" w:cs="Arial"/>
          <w:sz w:val="24"/>
          <w:szCs w:val="24"/>
        </w:rPr>
        <w:t xml:space="preserve">As </w:t>
      </w:r>
      <w:r w:rsidR="00413144" w:rsidRPr="009D08E1">
        <w:rPr>
          <w:rFonts w:ascii="Arial" w:hAnsi="Arial" w:cs="Arial"/>
          <w:sz w:val="24"/>
          <w:szCs w:val="24"/>
        </w:rPr>
        <w:t xml:space="preserve">the </w:t>
      </w:r>
      <w:r w:rsidR="00BD58A1" w:rsidRPr="00F1696A">
        <w:rPr>
          <w:rFonts w:ascii="Arial" w:hAnsi="Arial" w:cs="Arial"/>
          <w:i/>
          <w:sz w:val="24"/>
          <w:szCs w:val="24"/>
        </w:rPr>
        <w:t>Evaluating the Foundation Phase Report</w:t>
      </w:r>
      <w:r w:rsidR="00BD58A1" w:rsidRPr="009D08E1">
        <w:rPr>
          <w:rFonts w:ascii="Arial" w:hAnsi="Arial" w:cs="Arial"/>
          <w:sz w:val="24"/>
          <w:szCs w:val="24"/>
        </w:rPr>
        <w:t xml:space="preserve"> (</w:t>
      </w:r>
      <w:r w:rsidR="009D08E1" w:rsidRPr="009D08E1">
        <w:rPr>
          <w:rFonts w:ascii="Arial" w:hAnsi="Arial" w:cs="Arial"/>
          <w:sz w:val="24"/>
          <w:szCs w:val="24"/>
        </w:rPr>
        <w:t>Welsh Government , 2015)</w:t>
      </w:r>
      <w:r w:rsidR="00BD58A1" w:rsidRPr="009D08E1">
        <w:rPr>
          <w:rFonts w:ascii="Arial" w:hAnsi="Arial" w:cs="Arial"/>
          <w:sz w:val="24"/>
          <w:szCs w:val="24"/>
        </w:rPr>
        <w:t xml:space="preserve"> </w:t>
      </w:r>
      <w:r w:rsidR="0014490D">
        <w:rPr>
          <w:rFonts w:ascii="Arial" w:hAnsi="Arial" w:cs="Arial"/>
          <w:sz w:val="24"/>
          <w:szCs w:val="24"/>
        </w:rPr>
        <w:t>states -</w:t>
      </w:r>
      <w:r w:rsidR="00A62185" w:rsidRPr="00CC34BA">
        <w:rPr>
          <w:rFonts w:ascii="Arial" w:hAnsi="Arial" w:cs="Arial"/>
          <w:sz w:val="24"/>
          <w:szCs w:val="24"/>
        </w:rPr>
        <w:t xml:space="preserve"> </w:t>
      </w:r>
      <w:r w:rsidR="008C14FD" w:rsidRPr="00CC34BA">
        <w:rPr>
          <w:rFonts w:ascii="Arial" w:hAnsi="Arial" w:cs="Arial"/>
          <w:sz w:val="24"/>
          <w:szCs w:val="24"/>
        </w:rPr>
        <w:t>the majority of learning</w:t>
      </w:r>
      <w:r w:rsidR="00A62185" w:rsidRPr="00CC34BA">
        <w:rPr>
          <w:rFonts w:ascii="Arial" w:hAnsi="Arial" w:cs="Arial"/>
          <w:sz w:val="24"/>
          <w:szCs w:val="24"/>
        </w:rPr>
        <w:t xml:space="preserve"> occurred</w:t>
      </w:r>
      <w:r w:rsidR="008C14FD" w:rsidRPr="00CC34BA">
        <w:rPr>
          <w:rFonts w:ascii="Arial" w:hAnsi="Arial" w:cs="Arial"/>
          <w:sz w:val="24"/>
          <w:szCs w:val="24"/>
        </w:rPr>
        <w:t xml:space="preserve"> </w:t>
      </w:r>
      <w:r w:rsidR="001F1C78" w:rsidRPr="00CC34BA">
        <w:rPr>
          <w:rFonts w:ascii="Arial" w:hAnsi="Arial" w:cs="Arial"/>
          <w:sz w:val="24"/>
          <w:szCs w:val="24"/>
        </w:rPr>
        <w:t>when</w:t>
      </w:r>
      <w:r w:rsidR="008C14FD" w:rsidRPr="00CC34BA">
        <w:rPr>
          <w:rFonts w:ascii="Arial" w:hAnsi="Arial" w:cs="Arial"/>
          <w:sz w:val="24"/>
          <w:szCs w:val="24"/>
        </w:rPr>
        <w:t xml:space="preserve"> an array of different activities</w:t>
      </w:r>
      <w:r w:rsidR="0062512A" w:rsidRPr="00CC34BA">
        <w:rPr>
          <w:rFonts w:ascii="Arial" w:hAnsi="Arial" w:cs="Arial"/>
          <w:sz w:val="24"/>
          <w:szCs w:val="24"/>
        </w:rPr>
        <w:t xml:space="preserve"> are</w:t>
      </w:r>
      <w:r w:rsidR="008C14FD" w:rsidRPr="00CC34BA">
        <w:rPr>
          <w:rFonts w:ascii="Arial" w:hAnsi="Arial" w:cs="Arial"/>
          <w:sz w:val="24"/>
          <w:szCs w:val="24"/>
        </w:rPr>
        <w:t xml:space="preserve"> constantly available </w:t>
      </w:r>
      <w:r w:rsidR="0062512A" w:rsidRPr="00CC34BA">
        <w:rPr>
          <w:rFonts w:ascii="Arial" w:hAnsi="Arial" w:cs="Arial"/>
          <w:sz w:val="24"/>
          <w:szCs w:val="24"/>
        </w:rPr>
        <w:t>to provide a</w:t>
      </w:r>
      <w:r w:rsidR="008C14FD" w:rsidRPr="00CC34BA">
        <w:rPr>
          <w:rFonts w:ascii="Arial" w:hAnsi="Arial" w:cs="Arial"/>
          <w:sz w:val="24"/>
          <w:szCs w:val="24"/>
        </w:rPr>
        <w:t xml:space="preserve"> continuous learning provision, this </w:t>
      </w:r>
      <w:r w:rsidR="00FB47BE" w:rsidRPr="00CC34BA">
        <w:rPr>
          <w:rFonts w:ascii="Arial" w:hAnsi="Arial" w:cs="Arial"/>
          <w:sz w:val="24"/>
          <w:szCs w:val="24"/>
        </w:rPr>
        <w:t xml:space="preserve">needs to then be </w:t>
      </w:r>
      <w:r w:rsidR="008C14FD" w:rsidRPr="00CC34BA">
        <w:rPr>
          <w:rFonts w:ascii="Arial" w:hAnsi="Arial" w:cs="Arial"/>
          <w:sz w:val="24"/>
          <w:szCs w:val="24"/>
        </w:rPr>
        <w:t xml:space="preserve">enhanced by the occasional provision of specific activities </w:t>
      </w:r>
      <w:r w:rsidR="00FB47BE" w:rsidRPr="00CC34BA">
        <w:rPr>
          <w:rFonts w:ascii="Arial" w:hAnsi="Arial" w:cs="Arial"/>
          <w:sz w:val="24"/>
          <w:szCs w:val="24"/>
        </w:rPr>
        <w:t>to</w:t>
      </w:r>
      <w:r w:rsidR="008C14FD" w:rsidRPr="00CC34BA">
        <w:rPr>
          <w:rFonts w:ascii="Arial" w:hAnsi="Arial" w:cs="Arial"/>
          <w:sz w:val="24"/>
          <w:szCs w:val="24"/>
        </w:rPr>
        <w:t xml:space="preserve"> provide enhanced learning and very occasionally focussed learning activities are provided to ensure particular learning tasks are achieved</w:t>
      </w:r>
      <w:r w:rsidR="0014490D">
        <w:rPr>
          <w:rFonts w:ascii="Arial" w:hAnsi="Arial" w:cs="Arial"/>
          <w:sz w:val="24"/>
          <w:szCs w:val="24"/>
        </w:rPr>
        <w:t xml:space="preserve"> </w:t>
      </w:r>
      <w:r w:rsidR="0010024F">
        <w:rPr>
          <w:rFonts w:ascii="Arial" w:hAnsi="Arial" w:cs="Arial"/>
          <w:sz w:val="24"/>
          <w:szCs w:val="24"/>
        </w:rPr>
        <w:t xml:space="preserve">which can be in many ways including </w:t>
      </w:r>
      <w:r w:rsidR="00B1519F">
        <w:rPr>
          <w:rFonts w:ascii="Arial" w:hAnsi="Arial" w:cs="Arial"/>
          <w:sz w:val="24"/>
          <w:szCs w:val="24"/>
        </w:rPr>
        <w:t>Vygotsky’s</w:t>
      </w:r>
      <w:r w:rsidR="0010024F">
        <w:rPr>
          <w:rFonts w:ascii="Arial" w:hAnsi="Arial" w:cs="Arial"/>
          <w:sz w:val="24"/>
          <w:szCs w:val="24"/>
        </w:rPr>
        <w:t xml:space="preserve"> </w:t>
      </w:r>
      <w:r w:rsidR="00B1519F">
        <w:rPr>
          <w:rFonts w:ascii="Arial" w:hAnsi="Arial" w:cs="Arial"/>
          <w:sz w:val="24"/>
          <w:szCs w:val="24"/>
        </w:rPr>
        <w:t>Scaffolding techniques.</w:t>
      </w:r>
    </w:p>
    <w:p w14:paraId="08674AE3" w14:textId="4F26F23A" w:rsidR="00914749" w:rsidRPr="009C42CD" w:rsidRDefault="002929EE" w:rsidP="009C42CD">
      <w:pPr>
        <w:pStyle w:val="Default"/>
        <w:spacing w:after="157" w:line="360" w:lineRule="auto"/>
        <w:ind w:firstLine="720"/>
        <w:rPr>
          <w:sz w:val="23"/>
          <w:szCs w:val="23"/>
        </w:rPr>
      </w:pPr>
      <w:r>
        <w:t xml:space="preserve">Immediately after the </w:t>
      </w:r>
      <w:r w:rsidR="008D4B57">
        <w:t xml:space="preserve">pupils </w:t>
      </w:r>
      <w:r>
        <w:t>enter</w:t>
      </w:r>
      <w:r w:rsidR="000350A9">
        <w:t>ed</w:t>
      </w:r>
      <w:r>
        <w:t xml:space="preserve"> the classroom</w:t>
      </w:r>
      <w:r w:rsidR="000350A9">
        <w:t xml:space="preserve"> at the start of the day</w:t>
      </w:r>
      <w:r>
        <w:t xml:space="preserve"> there was a</w:t>
      </w:r>
      <w:r w:rsidR="00166636">
        <w:t xml:space="preserve"> mixed</w:t>
      </w:r>
      <w:r>
        <w:t xml:space="preserve"> carousel</w:t>
      </w:r>
      <w:r w:rsidR="008B0DEB">
        <w:t xml:space="preserve"> of</w:t>
      </w:r>
      <w:r>
        <w:t xml:space="preserve"> </w:t>
      </w:r>
      <w:r w:rsidR="009D7E32">
        <w:t>C</w:t>
      </w:r>
      <w:r w:rsidRPr="005035C9">
        <w:t xml:space="preserve">ontinuous </w:t>
      </w:r>
      <w:r w:rsidR="009D7E32">
        <w:t>P</w:t>
      </w:r>
      <w:r w:rsidRPr="005035C9">
        <w:t>rovision</w:t>
      </w:r>
      <w:r w:rsidR="00166636" w:rsidRPr="005035C9">
        <w:t xml:space="preserve"> </w:t>
      </w:r>
      <w:r w:rsidR="00E53CB9" w:rsidRPr="005035C9">
        <w:t xml:space="preserve">(CP) </w:t>
      </w:r>
      <w:r w:rsidR="00166636" w:rsidRPr="005035C9">
        <w:t xml:space="preserve">and </w:t>
      </w:r>
      <w:r w:rsidR="00082D19" w:rsidRPr="005035C9">
        <w:t>enhanced provision</w:t>
      </w:r>
      <w:r w:rsidR="00E53CB9" w:rsidRPr="005035C9">
        <w:t xml:space="preserve"> (EP)</w:t>
      </w:r>
      <w:r w:rsidRPr="005035C9">
        <w:t xml:space="preserve"> </w:t>
      </w:r>
      <w:r w:rsidR="008B0DEB" w:rsidRPr="005035C9">
        <w:t>set up by the tea</w:t>
      </w:r>
      <w:r w:rsidR="008B0DEB">
        <w:t>cher and TA’s in advance.</w:t>
      </w:r>
      <w:r w:rsidR="00914749">
        <w:t xml:space="preserve"> </w:t>
      </w:r>
      <w:r w:rsidR="00C55ED7">
        <w:t xml:space="preserve">It is suggested that </w:t>
      </w:r>
      <w:r w:rsidR="00202C08">
        <w:t xml:space="preserve">CP needs to be </w:t>
      </w:r>
      <w:r w:rsidR="00ED1B52">
        <w:t>child-initiated</w:t>
      </w:r>
      <w:r w:rsidR="00984BC5">
        <w:t xml:space="preserve"> learning</w:t>
      </w:r>
      <w:r w:rsidR="00202C08">
        <w:t xml:space="preserve"> </w:t>
      </w:r>
      <w:r w:rsidR="004E4A1F">
        <w:t>that uses</w:t>
      </w:r>
      <w:r w:rsidR="00202C08">
        <w:t xml:space="preserve"> high quality indoor and outdoor environments set up by the teacher. The teacher or TA’s play alongside</w:t>
      </w:r>
      <w:r w:rsidR="009B1842">
        <w:t xml:space="preserve"> the pupils</w:t>
      </w:r>
      <w:r w:rsidR="00202C08">
        <w:t xml:space="preserve"> to observe</w:t>
      </w:r>
      <w:r w:rsidR="008101E6">
        <w:t xml:space="preserve"> and</w:t>
      </w:r>
      <w:r w:rsidR="00202C08">
        <w:t xml:space="preserve"> identify learning</w:t>
      </w:r>
      <w:r w:rsidR="0004136C">
        <w:t>,</w:t>
      </w:r>
      <w:r w:rsidR="00202C08">
        <w:t xml:space="preserve"> respond to and suggest ideas and ask questions</w:t>
      </w:r>
      <w:r w:rsidR="001C6438">
        <w:t xml:space="preserve"> to further support learning</w:t>
      </w:r>
      <w:r w:rsidR="009522AD">
        <w:t xml:space="preserve">. </w:t>
      </w:r>
      <w:r w:rsidR="00BD75F4">
        <w:t xml:space="preserve">This term refers to the use of resources that are continuously </w:t>
      </w:r>
      <w:r w:rsidR="00D26DB5">
        <w:t xml:space="preserve">available to use </w:t>
      </w:r>
      <w:r w:rsidR="00D26DB5">
        <w:lastRenderedPageBreak/>
        <w:t xml:space="preserve">independently. </w:t>
      </w:r>
      <w:r w:rsidR="00AB5347">
        <w:t>The</w:t>
      </w:r>
      <w:r w:rsidR="00C32366">
        <w:t>se resources</w:t>
      </w:r>
      <w:r w:rsidR="00E75D3B">
        <w:t xml:space="preserve"> should be specific </w:t>
      </w:r>
      <w:r w:rsidR="00B54647">
        <w:t xml:space="preserve">to the </w:t>
      </w:r>
      <w:r w:rsidR="00410B12">
        <w:t>pupil’s</w:t>
      </w:r>
      <w:r w:rsidR="00B54647">
        <w:t xml:space="preserve"> development and interests</w:t>
      </w:r>
      <w:r w:rsidR="009E0740">
        <w:t xml:space="preserve"> to consolidate </w:t>
      </w:r>
      <w:r w:rsidR="005507C3">
        <w:t xml:space="preserve">and extend </w:t>
      </w:r>
      <w:r w:rsidR="005507C3" w:rsidRPr="005035C9">
        <w:t>learning</w:t>
      </w:r>
      <w:r w:rsidR="00810FA0" w:rsidRPr="005035C9">
        <w:t xml:space="preserve"> (Estyn, 2017)</w:t>
      </w:r>
      <w:r w:rsidR="00202C08" w:rsidRPr="005035C9">
        <w:t>.</w:t>
      </w:r>
      <w:r w:rsidR="008D5E29">
        <w:t xml:space="preserve"> </w:t>
      </w:r>
      <w:r w:rsidR="001E6789">
        <w:t>Two examples of this</w:t>
      </w:r>
      <w:r w:rsidR="00373C8F" w:rsidRPr="00F4447B">
        <w:t xml:space="preserve"> in the classroom</w:t>
      </w:r>
      <w:r w:rsidR="00554FCD" w:rsidRPr="00F4447B">
        <w:t xml:space="preserve"> </w:t>
      </w:r>
      <w:r w:rsidR="001E6789">
        <w:t>were in</w:t>
      </w:r>
      <w:r w:rsidR="00554FCD" w:rsidRPr="00F4447B">
        <w:t xml:space="preserve"> the form of </w:t>
      </w:r>
      <w:r w:rsidR="0061199A">
        <w:t>a</w:t>
      </w:r>
      <w:r w:rsidR="00554FCD" w:rsidRPr="00F4447B">
        <w:t xml:space="preserve"> </w:t>
      </w:r>
      <w:r w:rsidR="001C19E5" w:rsidRPr="00F4447B">
        <w:t>block building</w:t>
      </w:r>
      <w:r w:rsidR="00F4447B" w:rsidRPr="00F4447B">
        <w:t>/</w:t>
      </w:r>
      <w:proofErr w:type="spellStart"/>
      <w:r w:rsidR="00F4447B" w:rsidRPr="00F4447B">
        <w:t>lego</w:t>
      </w:r>
      <w:proofErr w:type="spellEnd"/>
      <w:r w:rsidR="00190CD1">
        <w:t xml:space="preserve"> station and</w:t>
      </w:r>
      <w:r w:rsidR="00F4447B" w:rsidRPr="00F4447B">
        <w:t xml:space="preserve"> </w:t>
      </w:r>
      <w:r w:rsidR="00C30E72">
        <w:t>the</w:t>
      </w:r>
      <w:r w:rsidR="00F4447B" w:rsidRPr="00F4447B">
        <w:t xml:space="preserve"> sand area.</w:t>
      </w:r>
    </w:p>
    <w:p w14:paraId="231CA8A1" w14:textId="6740C240" w:rsidR="003D7E78" w:rsidRPr="00CA4F53" w:rsidRDefault="00CF0A90" w:rsidP="00CA4F53">
      <w:pPr>
        <w:spacing w:line="360" w:lineRule="auto"/>
        <w:ind w:firstLine="720"/>
        <w:rPr>
          <w:rFonts w:ascii="Arial" w:hAnsi="Arial" w:cs="Arial"/>
          <w:sz w:val="24"/>
          <w:szCs w:val="24"/>
        </w:rPr>
      </w:pPr>
      <w:r>
        <w:rPr>
          <w:rFonts w:ascii="Arial" w:hAnsi="Arial" w:cs="Arial"/>
          <w:sz w:val="24"/>
          <w:szCs w:val="24"/>
        </w:rPr>
        <w:t xml:space="preserve">At the next level </w:t>
      </w:r>
      <w:r w:rsidR="00202C08">
        <w:rPr>
          <w:rFonts w:ascii="Arial" w:hAnsi="Arial" w:cs="Arial"/>
          <w:sz w:val="24"/>
          <w:szCs w:val="24"/>
        </w:rPr>
        <w:t>EP should enhance certain CP by adding stimulating resources</w:t>
      </w:r>
      <w:r w:rsidR="008101E6">
        <w:rPr>
          <w:rFonts w:ascii="Arial" w:hAnsi="Arial" w:cs="Arial"/>
          <w:sz w:val="24"/>
          <w:szCs w:val="24"/>
        </w:rPr>
        <w:t>,</w:t>
      </w:r>
      <w:r w:rsidR="00202C08">
        <w:rPr>
          <w:rFonts w:ascii="Arial" w:hAnsi="Arial" w:cs="Arial"/>
          <w:sz w:val="24"/>
          <w:szCs w:val="24"/>
        </w:rPr>
        <w:t xml:space="preserve"> interactive displays</w:t>
      </w:r>
      <w:r w:rsidR="008101E6">
        <w:rPr>
          <w:rFonts w:ascii="Arial" w:hAnsi="Arial" w:cs="Arial"/>
          <w:sz w:val="24"/>
          <w:szCs w:val="24"/>
        </w:rPr>
        <w:t>,</w:t>
      </w:r>
      <w:r w:rsidR="00202C08">
        <w:rPr>
          <w:rFonts w:ascii="Arial" w:hAnsi="Arial" w:cs="Arial"/>
          <w:sz w:val="24"/>
          <w:szCs w:val="24"/>
        </w:rPr>
        <w:t xml:space="preserve"> visits</w:t>
      </w:r>
      <w:r w:rsidR="008101E6">
        <w:rPr>
          <w:rFonts w:ascii="Arial" w:hAnsi="Arial" w:cs="Arial"/>
          <w:sz w:val="24"/>
          <w:szCs w:val="24"/>
        </w:rPr>
        <w:t>,</w:t>
      </w:r>
      <w:r w:rsidR="00202C08">
        <w:rPr>
          <w:rFonts w:ascii="Arial" w:hAnsi="Arial" w:cs="Arial"/>
          <w:sz w:val="24"/>
          <w:szCs w:val="24"/>
        </w:rPr>
        <w:t xml:space="preserve"> or visitors. The teacher or TA’s should introduce new ideas and resources </w:t>
      </w:r>
      <w:r w:rsidR="00E97FC7">
        <w:rPr>
          <w:rFonts w:ascii="Arial" w:hAnsi="Arial" w:cs="Arial"/>
          <w:sz w:val="24"/>
          <w:szCs w:val="24"/>
        </w:rPr>
        <w:t>while</w:t>
      </w:r>
      <w:r w:rsidR="00202C08">
        <w:rPr>
          <w:rFonts w:ascii="Arial" w:hAnsi="Arial" w:cs="Arial"/>
          <w:sz w:val="24"/>
          <w:szCs w:val="24"/>
        </w:rPr>
        <w:t xml:space="preserve"> role model</w:t>
      </w:r>
      <w:r w:rsidR="00E97FC7">
        <w:rPr>
          <w:rFonts w:ascii="Arial" w:hAnsi="Arial" w:cs="Arial"/>
          <w:sz w:val="24"/>
          <w:szCs w:val="24"/>
        </w:rPr>
        <w:t>ling</w:t>
      </w:r>
      <w:r w:rsidR="00C561DF">
        <w:rPr>
          <w:rFonts w:ascii="Arial" w:hAnsi="Arial" w:cs="Arial"/>
          <w:sz w:val="24"/>
          <w:szCs w:val="24"/>
        </w:rPr>
        <w:t xml:space="preserve"> </w:t>
      </w:r>
      <w:r w:rsidR="00176154">
        <w:rPr>
          <w:rFonts w:ascii="Arial" w:hAnsi="Arial" w:cs="Arial"/>
          <w:sz w:val="24"/>
          <w:szCs w:val="24"/>
        </w:rPr>
        <w:t>which can be referred to as adult directed learning</w:t>
      </w:r>
      <w:r w:rsidR="002B2B17">
        <w:rPr>
          <w:rFonts w:ascii="Arial" w:hAnsi="Arial" w:cs="Arial"/>
          <w:sz w:val="24"/>
          <w:szCs w:val="24"/>
        </w:rPr>
        <w:t>.</w:t>
      </w:r>
      <w:r w:rsidR="000B518F">
        <w:rPr>
          <w:rFonts w:ascii="Arial" w:hAnsi="Arial" w:cs="Arial"/>
          <w:sz w:val="24"/>
          <w:szCs w:val="24"/>
        </w:rPr>
        <w:t xml:space="preserve"> </w:t>
      </w:r>
      <w:r w:rsidR="006803E5">
        <w:rPr>
          <w:rFonts w:ascii="Arial" w:hAnsi="Arial" w:cs="Arial"/>
          <w:sz w:val="24"/>
          <w:szCs w:val="24"/>
        </w:rPr>
        <w:t>These resources help move learning forward</w:t>
      </w:r>
      <w:r w:rsidR="00AD5765">
        <w:rPr>
          <w:rFonts w:ascii="Arial" w:hAnsi="Arial" w:cs="Arial"/>
          <w:sz w:val="24"/>
          <w:szCs w:val="24"/>
        </w:rPr>
        <w:t xml:space="preserve">, </w:t>
      </w:r>
      <w:r w:rsidR="00451694">
        <w:rPr>
          <w:rFonts w:ascii="Arial" w:hAnsi="Arial" w:cs="Arial"/>
          <w:sz w:val="24"/>
          <w:szCs w:val="24"/>
        </w:rPr>
        <w:t>by practising new skills or learning</w:t>
      </w:r>
      <w:r w:rsidR="00EB35EA">
        <w:rPr>
          <w:rFonts w:ascii="Arial" w:hAnsi="Arial" w:cs="Arial"/>
          <w:sz w:val="24"/>
          <w:szCs w:val="24"/>
        </w:rPr>
        <w:t xml:space="preserve"> new ways of working</w:t>
      </w:r>
      <w:r w:rsidR="00176154">
        <w:rPr>
          <w:rFonts w:ascii="Arial" w:hAnsi="Arial" w:cs="Arial"/>
          <w:sz w:val="24"/>
          <w:szCs w:val="24"/>
        </w:rPr>
        <w:t>.</w:t>
      </w:r>
      <w:r w:rsidR="00C82FB7">
        <w:rPr>
          <w:rFonts w:ascii="Arial" w:hAnsi="Arial" w:cs="Arial"/>
          <w:sz w:val="24"/>
          <w:szCs w:val="24"/>
        </w:rPr>
        <w:t xml:space="preserve"> They can be linked to </w:t>
      </w:r>
      <w:r w:rsidR="00C87C7D">
        <w:rPr>
          <w:rFonts w:ascii="Arial" w:hAnsi="Arial" w:cs="Arial"/>
          <w:sz w:val="24"/>
          <w:szCs w:val="24"/>
        </w:rPr>
        <w:t>focused teaching</w:t>
      </w:r>
      <w:r w:rsidR="0031431B">
        <w:rPr>
          <w:rFonts w:ascii="Arial" w:hAnsi="Arial" w:cs="Arial"/>
          <w:sz w:val="24"/>
          <w:szCs w:val="24"/>
        </w:rPr>
        <w:t>;</w:t>
      </w:r>
      <w:r w:rsidR="00F97748">
        <w:rPr>
          <w:rFonts w:ascii="Arial" w:hAnsi="Arial" w:cs="Arial"/>
          <w:sz w:val="24"/>
          <w:szCs w:val="24"/>
        </w:rPr>
        <w:t xml:space="preserve"> promote interest in a new topic</w:t>
      </w:r>
      <w:r w:rsidR="0031431B">
        <w:rPr>
          <w:rFonts w:ascii="Arial" w:hAnsi="Arial" w:cs="Arial"/>
          <w:sz w:val="24"/>
          <w:szCs w:val="24"/>
        </w:rPr>
        <w:t>;</w:t>
      </w:r>
      <w:r w:rsidR="00D67FBF">
        <w:rPr>
          <w:rFonts w:ascii="Arial" w:hAnsi="Arial" w:cs="Arial"/>
          <w:sz w:val="24"/>
          <w:szCs w:val="24"/>
        </w:rPr>
        <w:t xml:space="preserve"> or explore a current one in more depth</w:t>
      </w:r>
      <w:r w:rsidR="00DC3FD0">
        <w:rPr>
          <w:rFonts w:ascii="Arial" w:hAnsi="Arial" w:cs="Arial"/>
          <w:sz w:val="24"/>
          <w:szCs w:val="24"/>
        </w:rPr>
        <w:t>.</w:t>
      </w:r>
      <w:r w:rsidR="002B2B17">
        <w:rPr>
          <w:rFonts w:ascii="Arial" w:hAnsi="Arial" w:cs="Arial"/>
          <w:sz w:val="24"/>
          <w:szCs w:val="24"/>
        </w:rPr>
        <w:t xml:space="preserve"> </w:t>
      </w:r>
      <w:r w:rsidR="00DC3FD0" w:rsidRPr="00DC3FD0">
        <w:rPr>
          <w:rFonts w:ascii="Arial" w:hAnsi="Arial" w:cs="Arial"/>
          <w:sz w:val="24"/>
          <w:szCs w:val="24"/>
        </w:rPr>
        <w:t xml:space="preserve">This can still be </w:t>
      </w:r>
      <w:r w:rsidR="0031431B" w:rsidRPr="00DC3FD0">
        <w:rPr>
          <w:rFonts w:ascii="Arial" w:hAnsi="Arial" w:cs="Arial"/>
          <w:sz w:val="24"/>
          <w:szCs w:val="24"/>
        </w:rPr>
        <w:t>child-initiated</w:t>
      </w:r>
      <w:r w:rsidR="00DC3FD0" w:rsidRPr="00DC3FD0">
        <w:rPr>
          <w:rFonts w:ascii="Arial" w:hAnsi="Arial" w:cs="Arial"/>
          <w:sz w:val="24"/>
          <w:szCs w:val="24"/>
        </w:rPr>
        <w:t xml:space="preserve"> learning</w:t>
      </w:r>
      <w:r w:rsidR="00DC3FD0">
        <w:rPr>
          <w:rFonts w:ascii="Arial" w:hAnsi="Arial" w:cs="Arial"/>
          <w:sz w:val="24"/>
          <w:szCs w:val="24"/>
        </w:rPr>
        <w:t xml:space="preserve"> if the pupils choose the </w:t>
      </w:r>
      <w:r w:rsidR="00DC3FD0" w:rsidRPr="00623725">
        <w:rPr>
          <w:rFonts w:ascii="Arial" w:hAnsi="Arial" w:cs="Arial"/>
          <w:sz w:val="24"/>
          <w:szCs w:val="24"/>
        </w:rPr>
        <w:t>resources</w:t>
      </w:r>
      <w:r w:rsidR="008954EC">
        <w:rPr>
          <w:rFonts w:ascii="Arial" w:hAnsi="Arial" w:cs="Arial"/>
          <w:sz w:val="24"/>
          <w:szCs w:val="24"/>
        </w:rPr>
        <w:t xml:space="preserve"> themselves</w:t>
      </w:r>
      <w:r w:rsidR="00810FA0">
        <w:rPr>
          <w:rFonts w:ascii="Arial" w:hAnsi="Arial" w:cs="Arial"/>
          <w:sz w:val="24"/>
          <w:szCs w:val="24"/>
        </w:rPr>
        <w:t xml:space="preserve"> </w:t>
      </w:r>
      <w:r w:rsidR="00810FA0" w:rsidRPr="00D84A3D">
        <w:rPr>
          <w:rFonts w:ascii="Arial" w:hAnsi="Arial" w:cs="Arial"/>
          <w:sz w:val="24"/>
          <w:szCs w:val="24"/>
        </w:rPr>
        <w:t>(Estyn, 2017)</w:t>
      </w:r>
      <w:r w:rsidR="00DC3FD0" w:rsidRPr="00623725">
        <w:rPr>
          <w:rFonts w:ascii="Arial" w:hAnsi="Arial" w:cs="Arial"/>
          <w:sz w:val="24"/>
          <w:szCs w:val="24"/>
        </w:rPr>
        <w:t xml:space="preserve">. This was evident in </w:t>
      </w:r>
      <w:r w:rsidR="00623725" w:rsidRPr="00623725">
        <w:rPr>
          <w:rFonts w:ascii="Arial" w:hAnsi="Arial" w:cs="Arial"/>
          <w:sz w:val="24"/>
          <w:szCs w:val="24"/>
        </w:rPr>
        <w:t xml:space="preserve">the form of </w:t>
      </w:r>
      <w:r w:rsidR="008954EC">
        <w:rPr>
          <w:rFonts w:ascii="Arial" w:hAnsi="Arial" w:cs="Arial"/>
          <w:sz w:val="24"/>
          <w:szCs w:val="24"/>
        </w:rPr>
        <w:t xml:space="preserve">the </w:t>
      </w:r>
      <w:r w:rsidR="00623725" w:rsidRPr="00623725">
        <w:rPr>
          <w:rFonts w:ascii="Arial" w:hAnsi="Arial" w:cs="Arial"/>
          <w:sz w:val="24"/>
          <w:szCs w:val="24"/>
        </w:rPr>
        <w:t>water play enhanced as a ‘car wash’ or a role play area themed around a kitchen</w:t>
      </w:r>
      <w:r w:rsidR="008954EC">
        <w:rPr>
          <w:rFonts w:ascii="Arial" w:hAnsi="Arial" w:cs="Arial"/>
          <w:sz w:val="24"/>
          <w:szCs w:val="24"/>
        </w:rPr>
        <w:t>.</w:t>
      </w:r>
      <w:r w:rsidR="00810FA0">
        <w:rPr>
          <w:rFonts w:ascii="Arial" w:hAnsi="Arial" w:cs="Arial"/>
          <w:sz w:val="24"/>
          <w:szCs w:val="24"/>
        </w:rPr>
        <w:t xml:space="preserve"> </w:t>
      </w:r>
    </w:p>
    <w:p w14:paraId="455FB503" w14:textId="0B018DCB" w:rsidR="008732DE" w:rsidRDefault="001D7C6B" w:rsidP="0052582B">
      <w:pPr>
        <w:spacing w:line="360" w:lineRule="auto"/>
        <w:ind w:firstLine="720"/>
        <w:rPr>
          <w:rFonts w:ascii="Arial" w:hAnsi="Arial" w:cs="Arial"/>
          <w:sz w:val="24"/>
          <w:szCs w:val="24"/>
        </w:rPr>
      </w:pPr>
      <w:r>
        <w:rPr>
          <w:rFonts w:ascii="Arial" w:hAnsi="Arial" w:cs="Arial"/>
          <w:sz w:val="24"/>
          <w:szCs w:val="24"/>
        </w:rPr>
        <w:t>The</w:t>
      </w:r>
      <w:r w:rsidR="008518B3">
        <w:rPr>
          <w:rFonts w:ascii="Arial" w:hAnsi="Arial" w:cs="Arial"/>
          <w:sz w:val="24"/>
          <w:szCs w:val="24"/>
        </w:rPr>
        <w:t xml:space="preserve"> </w:t>
      </w:r>
      <w:r w:rsidR="00FB048E">
        <w:rPr>
          <w:rFonts w:ascii="Arial" w:hAnsi="Arial" w:cs="Arial"/>
          <w:sz w:val="24"/>
          <w:szCs w:val="24"/>
        </w:rPr>
        <w:t xml:space="preserve">significant learning event </w:t>
      </w:r>
      <w:r w:rsidR="00145023">
        <w:rPr>
          <w:rFonts w:ascii="Arial" w:hAnsi="Arial" w:cs="Arial"/>
          <w:sz w:val="24"/>
          <w:szCs w:val="24"/>
        </w:rPr>
        <w:t>I</w:t>
      </w:r>
      <w:r w:rsidR="00145023">
        <w:rPr>
          <w:rFonts w:ascii="Arial" w:hAnsi="Arial" w:cs="Arial"/>
          <w:sz w:val="24"/>
          <w:szCs w:val="24"/>
        </w:rPr>
        <w:t xml:space="preserve"> </w:t>
      </w:r>
      <w:r w:rsidR="00145023">
        <w:rPr>
          <w:rFonts w:ascii="Arial" w:hAnsi="Arial" w:cs="Arial"/>
          <w:sz w:val="24"/>
          <w:szCs w:val="24"/>
        </w:rPr>
        <w:t>focus</w:t>
      </w:r>
      <w:r w:rsidR="00D670E8">
        <w:rPr>
          <w:rFonts w:ascii="Arial" w:hAnsi="Arial" w:cs="Arial"/>
          <w:sz w:val="24"/>
          <w:szCs w:val="24"/>
        </w:rPr>
        <w:t>ed</w:t>
      </w:r>
      <w:r w:rsidR="00145023">
        <w:rPr>
          <w:rFonts w:ascii="Arial" w:hAnsi="Arial" w:cs="Arial"/>
          <w:sz w:val="24"/>
          <w:szCs w:val="24"/>
        </w:rPr>
        <w:t xml:space="preserve"> on</w:t>
      </w:r>
      <w:r w:rsidR="00E324C5">
        <w:rPr>
          <w:rFonts w:ascii="Arial" w:hAnsi="Arial" w:cs="Arial"/>
          <w:sz w:val="24"/>
          <w:szCs w:val="24"/>
        </w:rPr>
        <w:t xml:space="preserve"> in more detail</w:t>
      </w:r>
      <w:r w:rsidR="00145023">
        <w:rPr>
          <w:rFonts w:ascii="Arial" w:hAnsi="Arial" w:cs="Arial"/>
          <w:sz w:val="24"/>
          <w:szCs w:val="24"/>
        </w:rPr>
        <w:t xml:space="preserve"> </w:t>
      </w:r>
      <w:r w:rsidR="000839F6">
        <w:rPr>
          <w:rFonts w:ascii="Arial" w:hAnsi="Arial" w:cs="Arial"/>
          <w:sz w:val="24"/>
          <w:szCs w:val="24"/>
        </w:rPr>
        <w:t>is</w:t>
      </w:r>
      <w:r w:rsidR="00F2091F">
        <w:rPr>
          <w:rFonts w:ascii="Arial" w:hAnsi="Arial" w:cs="Arial"/>
          <w:sz w:val="24"/>
          <w:szCs w:val="24"/>
        </w:rPr>
        <w:t xml:space="preserve"> based around the</w:t>
      </w:r>
      <w:r>
        <w:rPr>
          <w:rFonts w:ascii="Arial" w:hAnsi="Arial" w:cs="Arial"/>
          <w:sz w:val="24"/>
          <w:szCs w:val="24"/>
        </w:rPr>
        <w:t xml:space="preserve"> ‘Focus Task’</w:t>
      </w:r>
      <w:r w:rsidR="00A41BAE">
        <w:rPr>
          <w:rFonts w:ascii="Arial" w:hAnsi="Arial" w:cs="Arial"/>
          <w:sz w:val="24"/>
          <w:szCs w:val="24"/>
        </w:rPr>
        <w:t xml:space="preserve"> (FT)</w:t>
      </w:r>
      <w:r w:rsidR="00A9295C">
        <w:rPr>
          <w:rFonts w:ascii="Arial" w:hAnsi="Arial" w:cs="Arial"/>
          <w:sz w:val="24"/>
          <w:szCs w:val="24"/>
        </w:rPr>
        <w:t xml:space="preserve"> </w:t>
      </w:r>
      <w:r w:rsidR="00D67FBF">
        <w:rPr>
          <w:rFonts w:ascii="Arial" w:hAnsi="Arial" w:cs="Arial"/>
          <w:sz w:val="24"/>
          <w:szCs w:val="24"/>
        </w:rPr>
        <w:t xml:space="preserve">which is the top level </w:t>
      </w:r>
      <w:r w:rsidR="00A9295C">
        <w:rPr>
          <w:rFonts w:ascii="Arial" w:hAnsi="Arial" w:cs="Arial"/>
          <w:sz w:val="24"/>
          <w:szCs w:val="24"/>
        </w:rPr>
        <w:t>within th</w:t>
      </w:r>
      <w:r w:rsidR="00D67FBF">
        <w:rPr>
          <w:rFonts w:ascii="Arial" w:hAnsi="Arial" w:cs="Arial"/>
          <w:sz w:val="24"/>
          <w:szCs w:val="24"/>
        </w:rPr>
        <w:t>e</w:t>
      </w:r>
      <w:r w:rsidR="00A9295C">
        <w:rPr>
          <w:rFonts w:ascii="Arial" w:hAnsi="Arial" w:cs="Arial"/>
          <w:sz w:val="24"/>
          <w:szCs w:val="24"/>
        </w:rPr>
        <w:t xml:space="preserve"> </w:t>
      </w:r>
      <w:r w:rsidR="00E324C5">
        <w:rPr>
          <w:rFonts w:ascii="Arial" w:hAnsi="Arial" w:cs="Arial"/>
          <w:sz w:val="24"/>
          <w:szCs w:val="24"/>
        </w:rPr>
        <w:t>ToP</w:t>
      </w:r>
      <w:r w:rsidR="00F2091F">
        <w:rPr>
          <w:rFonts w:ascii="Arial" w:hAnsi="Arial" w:cs="Arial"/>
          <w:sz w:val="24"/>
          <w:szCs w:val="24"/>
        </w:rPr>
        <w:t>.</w:t>
      </w:r>
      <w:r w:rsidR="001E33B6">
        <w:rPr>
          <w:rFonts w:ascii="Arial" w:hAnsi="Arial" w:cs="Arial"/>
          <w:sz w:val="24"/>
          <w:szCs w:val="24"/>
        </w:rPr>
        <w:t xml:space="preserve"> It is suggested that FT should be where the teacher or </w:t>
      </w:r>
      <w:r w:rsidR="001E33B6" w:rsidRPr="00797293">
        <w:rPr>
          <w:rFonts w:ascii="Arial" w:hAnsi="Arial" w:cs="Arial"/>
          <w:sz w:val="24"/>
          <w:szCs w:val="24"/>
        </w:rPr>
        <w:t>TA’s now lead the learning. They should directly teach skills, concepts and knowledge</w:t>
      </w:r>
      <w:r w:rsidR="005A3215">
        <w:rPr>
          <w:rFonts w:ascii="Arial" w:hAnsi="Arial" w:cs="Arial"/>
          <w:sz w:val="24"/>
          <w:szCs w:val="24"/>
        </w:rPr>
        <w:t xml:space="preserve"> and use o</w:t>
      </w:r>
      <w:r w:rsidR="001E33B6" w:rsidRPr="00797293">
        <w:rPr>
          <w:rFonts w:ascii="Arial" w:hAnsi="Arial" w:cs="Arial"/>
          <w:sz w:val="24"/>
          <w:szCs w:val="24"/>
        </w:rPr>
        <w:t>pen</w:t>
      </w:r>
      <w:r w:rsidR="00D37A26">
        <w:rPr>
          <w:rFonts w:ascii="Arial" w:hAnsi="Arial" w:cs="Arial"/>
          <w:sz w:val="24"/>
          <w:szCs w:val="24"/>
        </w:rPr>
        <w:t>-</w:t>
      </w:r>
      <w:r w:rsidR="001E33B6" w:rsidRPr="00797293">
        <w:rPr>
          <w:rFonts w:ascii="Arial" w:hAnsi="Arial" w:cs="Arial"/>
          <w:sz w:val="24"/>
          <w:szCs w:val="24"/>
        </w:rPr>
        <w:t>ended</w:t>
      </w:r>
      <w:r w:rsidR="00D37A26">
        <w:rPr>
          <w:rFonts w:ascii="Arial" w:hAnsi="Arial" w:cs="Arial"/>
          <w:sz w:val="24"/>
          <w:szCs w:val="24"/>
        </w:rPr>
        <w:t>, exploratory</w:t>
      </w:r>
      <w:r w:rsidR="001E33B6" w:rsidRPr="00797293">
        <w:rPr>
          <w:rFonts w:ascii="Arial" w:hAnsi="Arial" w:cs="Arial"/>
          <w:sz w:val="24"/>
          <w:szCs w:val="24"/>
        </w:rPr>
        <w:t xml:space="preserve"> questioning to engage the </w:t>
      </w:r>
      <w:r w:rsidR="00C23801">
        <w:rPr>
          <w:rFonts w:ascii="Arial" w:hAnsi="Arial" w:cs="Arial"/>
          <w:sz w:val="24"/>
          <w:szCs w:val="24"/>
        </w:rPr>
        <w:t>pupils</w:t>
      </w:r>
      <w:r w:rsidR="001E33B6" w:rsidRPr="00797293">
        <w:rPr>
          <w:rFonts w:ascii="Arial" w:hAnsi="Arial" w:cs="Arial"/>
          <w:sz w:val="24"/>
          <w:szCs w:val="24"/>
        </w:rPr>
        <w:t xml:space="preserve"> in conversations and prompt their creative thinking</w:t>
      </w:r>
      <w:r w:rsidR="001E33B6">
        <w:rPr>
          <w:rFonts w:ascii="Arial" w:hAnsi="Arial" w:cs="Arial"/>
          <w:sz w:val="24"/>
          <w:szCs w:val="24"/>
        </w:rPr>
        <w:t xml:space="preserve"> </w:t>
      </w:r>
      <w:r w:rsidR="00915888" w:rsidRPr="00E95474">
        <w:rPr>
          <w:rFonts w:ascii="Arial" w:hAnsi="Arial" w:cs="Arial"/>
          <w:sz w:val="24"/>
          <w:szCs w:val="24"/>
        </w:rPr>
        <w:t>(Estyn, 2017).</w:t>
      </w:r>
      <w:r w:rsidR="001E33B6">
        <w:rPr>
          <w:rFonts w:ascii="Arial" w:hAnsi="Arial" w:cs="Arial"/>
          <w:sz w:val="24"/>
          <w:szCs w:val="24"/>
        </w:rPr>
        <w:t xml:space="preserve"> This was demonstrated throughout th</w:t>
      </w:r>
      <w:r w:rsidR="00810546">
        <w:rPr>
          <w:rFonts w:ascii="Arial" w:hAnsi="Arial" w:cs="Arial"/>
          <w:sz w:val="24"/>
          <w:szCs w:val="24"/>
        </w:rPr>
        <w:t>e</w:t>
      </w:r>
      <w:r w:rsidR="001E33B6">
        <w:rPr>
          <w:rFonts w:ascii="Arial" w:hAnsi="Arial" w:cs="Arial"/>
          <w:sz w:val="24"/>
          <w:szCs w:val="24"/>
        </w:rPr>
        <w:t xml:space="preserve"> </w:t>
      </w:r>
      <w:proofErr w:type="gramStart"/>
      <w:r w:rsidR="004C1ED4">
        <w:rPr>
          <w:rFonts w:ascii="Arial" w:hAnsi="Arial" w:cs="Arial"/>
          <w:sz w:val="24"/>
          <w:szCs w:val="24"/>
        </w:rPr>
        <w:t>FT</w:t>
      </w:r>
      <w:r w:rsidR="00A17DCD">
        <w:rPr>
          <w:rFonts w:ascii="Arial" w:hAnsi="Arial" w:cs="Arial"/>
          <w:sz w:val="24"/>
          <w:szCs w:val="24"/>
        </w:rPr>
        <w:t>,</w:t>
      </w:r>
      <w:proofErr w:type="gramEnd"/>
      <w:r w:rsidR="00E02A07">
        <w:rPr>
          <w:rFonts w:ascii="Arial" w:hAnsi="Arial" w:cs="Arial"/>
          <w:sz w:val="24"/>
          <w:szCs w:val="24"/>
        </w:rPr>
        <w:t xml:space="preserve"> </w:t>
      </w:r>
      <w:r w:rsidR="00A17DCD">
        <w:rPr>
          <w:rFonts w:ascii="Arial" w:hAnsi="Arial" w:cs="Arial"/>
          <w:sz w:val="24"/>
          <w:szCs w:val="24"/>
        </w:rPr>
        <w:t>t</w:t>
      </w:r>
      <w:r w:rsidR="00F21057">
        <w:rPr>
          <w:rFonts w:ascii="Arial" w:hAnsi="Arial" w:cs="Arial"/>
          <w:sz w:val="24"/>
          <w:szCs w:val="24"/>
        </w:rPr>
        <w:t>he teacher introduced</w:t>
      </w:r>
      <w:r w:rsidR="00E02A07">
        <w:rPr>
          <w:rFonts w:ascii="Arial" w:hAnsi="Arial" w:cs="Arial"/>
          <w:sz w:val="24"/>
          <w:szCs w:val="24"/>
        </w:rPr>
        <w:t xml:space="preserve"> </w:t>
      </w:r>
      <w:r w:rsidR="00F10103">
        <w:rPr>
          <w:rFonts w:ascii="Arial" w:hAnsi="Arial" w:cs="Arial"/>
          <w:sz w:val="24"/>
          <w:szCs w:val="24"/>
        </w:rPr>
        <w:t>a</w:t>
      </w:r>
      <w:r w:rsidR="007B7EB0">
        <w:rPr>
          <w:rFonts w:ascii="Arial" w:hAnsi="Arial" w:cs="Arial"/>
          <w:sz w:val="24"/>
          <w:szCs w:val="24"/>
        </w:rPr>
        <w:t xml:space="preserve"> handwritten </w:t>
      </w:r>
      <w:r w:rsidR="00161D8C">
        <w:rPr>
          <w:rFonts w:ascii="Arial" w:hAnsi="Arial" w:cs="Arial"/>
          <w:sz w:val="24"/>
          <w:szCs w:val="24"/>
        </w:rPr>
        <w:t>letter</w:t>
      </w:r>
      <w:r w:rsidR="007B7EB0">
        <w:rPr>
          <w:rFonts w:ascii="Arial" w:hAnsi="Arial" w:cs="Arial"/>
          <w:sz w:val="24"/>
          <w:szCs w:val="24"/>
        </w:rPr>
        <w:t xml:space="preserve"> on</w:t>
      </w:r>
      <w:r w:rsidR="00F21057">
        <w:rPr>
          <w:rFonts w:ascii="Arial" w:hAnsi="Arial" w:cs="Arial"/>
          <w:sz w:val="24"/>
          <w:szCs w:val="24"/>
        </w:rPr>
        <w:t xml:space="preserve"> a</w:t>
      </w:r>
      <w:r w:rsidR="007B7EB0">
        <w:rPr>
          <w:rFonts w:ascii="Arial" w:hAnsi="Arial" w:cs="Arial"/>
          <w:sz w:val="24"/>
          <w:szCs w:val="24"/>
        </w:rPr>
        <w:t xml:space="preserve"> large </w:t>
      </w:r>
      <w:r w:rsidR="00807A64">
        <w:rPr>
          <w:rFonts w:ascii="Arial" w:hAnsi="Arial" w:cs="Arial"/>
          <w:sz w:val="24"/>
          <w:szCs w:val="24"/>
        </w:rPr>
        <w:t>flip-chart</w:t>
      </w:r>
      <w:r w:rsidR="007B7EB0">
        <w:rPr>
          <w:rFonts w:ascii="Arial" w:hAnsi="Arial" w:cs="Arial"/>
          <w:sz w:val="24"/>
          <w:szCs w:val="24"/>
        </w:rPr>
        <w:t xml:space="preserve"> that was </w:t>
      </w:r>
      <w:r w:rsidR="000079C3">
        <w:rPr>
          <w:rFonts w:ascii="Arial" w:hAnsi="Arial" w:cs="Arial"/>
          <w:sz w:val="24"/>
          <w:szCs w:val="24"/>
        </w:rPr>
        <w:t>shown</w:t>
      </w:r>
      <w:r w:rsidR="007B7EB0">
        <w:rPr>
          <w:rFonts w:ascii="Arial" w:hAnsi="Arial" w:cs="Arial"/>
          <w:sz w:val="24"/>
          <w:szCs w:val="24"/>
        </w:rPr>
        <w:t xml:space="preserve"> as being written </w:t>
      </w:r>
      <w:r w:rsidR="004F7EB7">
        <w:rPr>
          <w:rFonts w:ascii="Arial" w:hAnsi="Arial" w:cs="Arial"/>
          <w:sz w:val="24"/>
          <w:szCs w:val="24"/>
        </w:rPr>
        <w:t>by</w:t>
      </w:r>
      <w:r w:rsidR="007B7EB0">
        <w:rPr>
          <w:rFonts w:ascii="Arial" w:hAnsi="Arial" w:cs="Arial"/>
          <w:sz w:val="24"/>
          <w:szCs w:val="24"/>
        </w:rPr>
        <w:t xml:space="preserve"> </w:t>
      </w:r>
      <w:r w:rsidR="00526E0E">
        <w:rPr>
          <w:rFonts w:ascii="Arial" w:hAnsi="Arial" w:cs="Arial"/>
          <w:sz w:val="24"/>
          <w:szCs w:val="24"/>
        </w:rPr>
        <w:t>a character</w:t>
      </w:r>
      <w:r w:rsidR="001F3E4F">
        <w:rPr>
          <w:rFonts w:ascii="Arial" w:hAnsi="Arial" w:cs="Arial"/>
          <w:sz w:val="24"/>
          <w:szCs w:val="24"/>
        </w:rPr>
        <w:t xml:space="preserve"> </w:t>
      </w:r>
      <w:r w:rsidR="003A758F">
        <w:rPr>
          <w:rFonts w:ascii="Arial" w:hAnsi="Arial" w:cs="Arial"/>
          <w:sz w:val="24"/>
          <w:szCs w:val="24"/>
        </w:rPr>
        <w:t>from</w:t>
      </w:r>
      <w:r w:rsidR="001F3E4F">
        <w:rPr>
          <w:rFonts w:ascii="Arial" w:hAnsi="Arial" w:cs="Arial"/>
          <w:sz w:val="24"/>
          <w:szCs w:val="24"/>
        </w:rPr>
        <w:t xml:space="preserve"> ‘</w:t>
      </w:r>
      <w:r w:rsidR="00ED53C1">
        <w:rPr>
          <w:rFonts w:ascii="Arial" w:hAnsi="Arial" w:cs="Arial"/>
          <w:sz w:val="24"/>
          <w:szCs w:val="24"/>
        </w:rPr>
        <w:t>The Everywhere Bear’</w:t>
      </w:r>
      <w:r w:rsidR="004F7EB7">
        <w:rPr>
          <w:rFonts w:ascii="Arial" w:hAnsi="Arial" w:cs="Arial"/>
          <w:sz w:val="24"/>
          <w:szCs w:val="24"/>
        </w:rPr>
        <w:t xml:space="preserve"> </w:t>
      </w:r>
      <w:r w:rsidR="001272CC">
        <w:rPr>
          <w:rFonts w:ascii="Arial" w:hAnsi="Arial" w:cs="Arial"/>
          <w:sz w:val="24"/>
          <w:szCs w:val="24"/>
        </w:rPr>
        <w:t>the</w:t>
      </w:r>
      <w:r w:rsidR="004F7EB7">
        <w:rPr>
          <w:rFonts w:ascii="Arial" w:hAnsi="Arial" w:cs="Arial"/>
          <w:sz w:val="24"/>
          <w:szCs w:val="24"/>
        </w:rPr>
        <w:t xml:space="preserve"> </w:t>
      </w:r>
      <w:r w:rsidR="002A6C22">
        <w:rPr>
          <w:rFonts w:ascii="Arial" w:hAnsi="Arial" w:cs="Arial"/>
          <w:sz w:val="24"/>
          <w:szCs w:val="24"/>
        </w:rPr>
        <w:t>pupils</w:t>
      </w:r>
      <w:r w:rsidR="004F7EB7">
        <w:rPr>
          <w:rFonts w:ascii="Arial" w:hAnsi="Arial" w:cs="Arial"/>
          <w:sz w:val="24"/>
          <w:szCs w:val="24"/>
        </w:rPr>
        <w:t xml:space="preserve"> </w:t>
      </w:r>
      <w:r w:rsidR="00F30DD7">
        <w:rPr>
          <w:rFonts w:ascii="Arial" w:hAnsi="Arial" w:cs="Arial"/>
          <w:sz w:val="24"/>
          <w:szCs w:val="24"/>
        </w:rPr>
        <w:t>were</w:t>
      </w:r>
      <w:r w:rsidR="004F7EB7">
        <w:rPr>
          <w:rFonts w:ascii="Arial" w:hAnsi="Arial" w:cs="Arial"/>
          <w:sz w:val="24"/>
          <w:szCs w:val="24"/>
        </w:rPr>
        <w:t xml:space="preserve"> in a circle on the carpet</w:t>
      </w:r>
      <w:r w:rsidR="00193693">
        <w:rPr>
          <w:rFonts w:ascii="Arial" w:hAnsi="Arial" w:cs="Arial"/>
          <w:sz w:val="24"/>
          <w:szCs w:val="24"/>
        </w:rPr>
        <w:t xml:space="preserve"> during this introduction</w:t>
      </w:r>
      <w:r w:rsidR="004F7EB7">
        <w:rPr>
          <w:rFonts w:ascii="Arial" w:hAnsi="Arial" w:cs="Arial"/>
          <w:sz w:val="24"/>
          <w:szCs w:val="24"/>
        </w:rPr>
        <w:t>.</w:t>
      </w:r>
      <w:r w:rsidR="000514A9">
        <w:rPr>
          <w:rFonts w:ascii="Arial" w:hAnsi="Arial" w:cs="Arial"/>
          <w:sz w:val="24"/>
          <w:szCs w:val="24"/>
        </w:rPr>
        <w:t xml:space="preserve"> This</w:t>
      </w:r>
      <w:r w:rsidR="00DD7917">
        <w:rPr>
          <w:rFonts w:ascii="Arial" w:hAnsi="Arial" w:cs="Arial"/>
          <w:sz w:val="24"/>
          <w:szCs w:val="24"/>
        </w:rPr>
        <w:t xml:space="preserve"> letter encouraged the </w:t>
      </w:r>
      <w:r w:rsidR="002F7E09">
        <w:rPr>
          <w:rFonts w:ascii="Arial" w:hAnsi="Arial" w:cs="Arial"/>
          <w:sz w:val="24"/>
          <w:szCs w:val="24"/>
        </w:rPr>
        <w:t>pupils</w:t>
      </w:r>
      <w:r w:rsidR="00DD7917">
        <w:rPr>
          <w:rFonts w:ascii="Arial" w:hAnsi="Arial" w:cs="Arial"/>
          <w:sz w:val="24"/>
          <w:szCs w:val="24"/>
        </w:rPr>
        <w:t xml:space="preserve"> to pick three key items from a picnic box that was </w:t>
      </w:r>
      <w:r w:rsidR="004F7838">
        <w:rPr>
          <w:rFonts w:ascii="Arial" w:hAnsi="Arial" w:cs="Arial"/>
          <w:sz w:val="24"/>
          <w:szCs w:val="24"/>
        </w:rPr>
        <w:t>placed on top of</w:t>
      </w:r>
      <w:r w:rsidR="00DD7917">
        <w:rPr>
          <w:rFonts w:ascii="Arial" w:hAnsi="Arial" w:cs="Arial"/>
          <w:sz w:val="24"/>
          <w:szCs w:val="24"/>
        </w:rPr>
        <w:t xml:space="preserve"> a picnic </w:t>
      </w:r>
      <w:r w:rsidR="008215FD">
        <w:rPr>
          <w:rFonts w:ascii="Arial" w:hAnsi="Arial" w:cs="Arial"/>
          <w:sz w:val="24"/>
          <w:szCs w:val="24"/>
        </w:rPr>
        <w:t>blanket</w:t>
      </w:r>
      <w:r w:rsidR="0087638B">
        <w:rPr>
          <w:rFonts w:ascii="Arial" w:hAnsi="Arial" w:cs="Arial"/>
          <w:sz w:val="24"/>
          <w:szCs w:val="24"/>
        </w:rPr>
        <w:t>.</w:t>
      </w:r>
      <w:r w:rsidR="00732672">
        <w:rPr>
          <w:rFonts w:ascii="Arial" w:hAnsi="Arial" w:cs="Arial"/>
          <w:sz w:val="24"/>
          <w:szCs w:val="24"/>
        </w:rPr>
        <w:t xml:space="preserve"> </w:t>
      </w:r>
      <w:proofErr w:type="gramStart"/>
      <w:r w:rsidR="007F1331">
        <w:rPr>
          <w:rFonts w:ascii="Arial" w:hAnsi="Arial" w:cs="Arial"/>
          <w:sz w:val="24"/>
          <w:szCs w:val="24"/>
        </w:rPr>
        <w:t>As a whole group</w:t>
      </w:r>
      <w:proofErr w:type="gramEnd"/>
      <w:r w:rsidR="00574B2F">
        <w:rPr>
          <w:rFonts w:ascii="Arial" w:hAnsi="Arial" w:cs="Arial"/>
          <w:sz w:val="24"/>
          <w:szCs w:val="24"/>
        </w:rPr>
        <w:t>,</w:t>
      </w:r>
      <w:r w:rsidR="007F1331">
        <w:rPr>
          <w:rFonts w:ascii="Arial" w:hAnsi="Arial" w:cs="Arial"/>
          <w:sz w:val="24"/>
          <w:szCs w:val="24"/>
        </w:rPr>
        <w:t xml:space="preserve"> the teacher asked </w:t>
      </w:r>
      <w:r w:rsidR="001053ED">
        <w:rPr>
          <w:rFonts w:ascii="Arial" w:hAnsi="Arial" w:cs="Arial"/>
          <w:sz w:val="24"/>
          <w:szCs w:val="24"/>
        </w:rPr>
        <w:t xml:space="preserve">pupils with their hands up to share an item they would choose first to </w:t>
      </w:r>
      <w:r w:rsidR="00574B2F">
        <w:rPr>
          <w:rFonts w:ascii="Arial" w:hAnsi="Arial" w:cs="Arial"/>
          <w:sz w:val="24"/>
          <w:szCs w:val="24"/>
        </w:rPr>
        <w:t>access their understanding of the task before further exploring this in the</w:t>
      </w:r>
      <w:r w:rsidR="00FB5816">
        <w:rPr>
          <w:rFonts w:ascii="Arial" w:hAnsi="Arial" w:cs="Arial"/>
          <w:sz w:val="24"/>
          <w:szCs w:val="24"/>
        </w:rPr>
        <w:t xml:space="preserve"> main</w:t>
      </w:r>
      <w:r w:rsidR="00574B2F">
        <w:rPr>
          <w:rFonts w:ascii="Arial" w:hAnsi="Arial" w:cs="Arial"/>
          <w:sz w:val="24"/>
          <w:szCs w:val="24"/>
        </w:rPr>
        <w:t xml:space="preserve"> </w:t>
      </w:r>
      <w:r w:rsidR="00FB5816">
        <w:rPr>
          <w:rFonts w:ascii="Arial" w:hAnsi="Arial" w:cs="Arial"/>
          <w:sz w:val="24"/>
          <w:szCs w:val="24"/>
        </w:rPr>
        <w:t>FT</w:t>
      </w:r>
      <w:r w:rsidR="00565276">
        <w:rPr>
          <w:rFonts w:ascii="Arial" w:hAnsi="Arial" w:cs="Arial"/>
          <w:sz w:val="24"/>
          <w:szCs w:val="24"/>
        </w:rPr>
        <w:t xml:space="preserve"> in smaller groups.</w:t>
      </w:r>
    </w:p>
    <w:p w14:paraId="36CF99D6" w14:textId="7A0C0841" w:rsidR="008F6857" w:rsidRPr="00D7610E" w:rsidRDefault="00862CB9" w:rsidP="00D7610E">
      <w:pPr>
        <w:spacing w:line="360" w:lineRule="auto"/>
        <w:ind w:firstLine="720"/>
        <w:rPr>
          <w:rFonts w:ascii="Arial" w:hAnsi="Arial" w:cs="Arial"/>
          <w:sz w:val="24"/>
          <w:szCs w:val="24"/>
          <w:highlight w:val="yellow"/>
        </w:rPr>
      </w:pPr>
      <w:r>
        <w:rPr>
          <w:rFonts w:ascii="Arial" w:hAnsi="Arial" w:cs="Arial"/>
          <w:sz w:val="24"/>
          <w:szCs w:val="24"/>
        </w:rPr>
        <w:t>The pupils returned to the carousel</w:t>
      </w:r>
      <w:r w:rsidR="002D67CC">
        <w:rPr>
          <w:rFonts w:ascii="Arial" w:hAnsi="Arial" w:cs="Arial"/>
          <w:sz w:val="24"/>
          <w:szCs w:val="24"/>
        </w:rPr>
        <w:t xml:space="preserve"> allowing</w:t>
      </w:r>
      <w:r>
        <w:rPr>
          <w:rFonts w:ascii="Arial" w:hAnsi="Arial" w:cs="Arial"/>
          <w:sz w:val="24"/>
          <w:szCs w:val="24"/>
        </w:rPr>
        <w:t xml:space="preserve"> the teacher to pick three </w:t>
      </w:r>
      <w:r w:rsidR="009C0198">
        <w:rPr>
          <w:rFonts w:ascii="Arial" w:hAnsi="Arial" w:cs="Arial"/>
          <w:sz w:val="24"/>
          <w:szCs w:val="24"/>
        </w:rPr>
        <w:t>mixed ability pupils</w:t>
      </w:r>
      <w:r>
        <w:rPr>
          <w:rFonts w:ascii="Arial" w:hAnsi="Arial" w:cs="Arial"/>
          <w:sz w:val="24"/>
          <w:szCs w:val="24"/>
        </w:rPr>
        <w:t xml:space="preserve"> at a time to further explore this FT in more depth. The pupils</w:t>
      </w:r>
      <w:r w:rsidR="00EE485E">
        <w:rPr>
          <w:rFonts w:ascii="Arial" w:hAnsi="Arial" w:cs="Arial"/>
          <w:sz w:val="24"/>
          <w:szCs w:val="24"/>
        </w:rPr>
        <w:t xml:space="preserve"> then</w:t>
      </w:r>
      <w:r>
        <w:rPr>
          <w:rFonts w:ascii="Arial" w:hAnsi="Arial" w:cs="Arial"/>
          <w:sz w:val="24"/>
          <w:szCs w:val="24"/>
        </w:rPr>
        <w:t xml:space="preserve"> picked </w:t>
      </w:r>
      <w:r w:rsidR="00942B80">
        <w:rPr>
          <w:rFonts w:ascii="Arial" w:hAnsi="Arial" w:cs="Arial"/>
          <w:sz w:val="24"/>
          <w:szCs w:val="24"/>
        </w:rPr>
        <w:t>a</w:t>
      </w:r>
      <w:r>
        <w:rPr>
          <w:rFonts w:ascii="Arial" w:hAnsi="Arial" w:cs="Arial"/>
          <w:sz w:val="24"/>
          <w:szCs w:val="24"/>
        </w:rPr>
        <w:t xml:space="preserve"> personal list of three items they would take on the picnic from the previously introduced items. </w:t>
      </w:r>
      <w:r w:rsidR="008F6857">
        <w:rPr>
          <w:rFonts w:ascii="Arial" w:hAnsi="Arial" w:cs="Arial"/>
          <w:sz w:val="24"/>
          <w:szCs w:val="24"/>
        </w:rPr>
        <w:t>T</w:t>
      </w:r>
      <w:r>
        <w:rPr>
          <w:rFonts w:ascii="Arial" w:hAnsi="Arial" w:cs="Arial"/>
          <w:sz w:val="24"/>
          <w:szCs w:val="24"/>
        </w:rPr>
        <w:t xml:space="preserve">he teacher used scaffolding </w:t>
      </w:r>
      <w:r w:rsidRPr="000C5E54">
        <w:rPr>
          <w:rFonts w:ascii="Arial" w:hAnsi="Arial" w:cs="Arial"/>
          <w:sz w:val="24"/>
          <w:szCs w:val="24"/>
        </w:rPr>
        <w:t>through exploratory</w:t>
      </w:r>
      <w:r>
        <w:rPr>
          <w:rFonts w:ascii="Arial" w:hAnsi="Arial" w:cs="Arial"/>
          <w:sz w:val="24"/>
          <w:szCs w:val="24"/>
        </w:rPr>
        <w:t xml:space="preserve"> questions such as “Why would you like to take this item over this?”</w:t>
      </w:r>
      <w:r w:rsidR="00770724">
        <w:rPr>
          <w:rFonts w:ascii="Arial" w:hAnsi="Arial" w:cs="Arial"/>
          <w:sz w:val="24"/>
          <w:szCs w:val="24"/>
        </w:rPr>
        <w:t>,</w:t>
      </w:r>
      <w:r>
        <w:rPr>
          <w:rFonts w:ascii="Arial" w:hAnsi="Arial" w:cs="Arial"/>
          <w:sz w:val="24"/>
          <w:szCs w:val="24"/>
        </w:rPr>
        <w:t xml:space="preserve"> “Is food more important than this item?”</w:t>
      </w:r>
      <w:r w:rsidR="00770724">
        <w:rPr>
          <w:rFonts w:ascii="Arial" w:hAnsi="Arial" w:cs="Arial"/>
          <w:sz w:val="24"/>
          <w:szCs w:val="24"/>
        </w:rPr>
        <w:t xml:space="preserve"> and</w:t>
      </w:r>
      <w:r>
        <w:rPr>
          <w:rFonts w:ascii="Arial" w:hAnsi="Arial" w:cs="Arial"/>
          <w:sz w:val="24"/>
          <w:szCs w:val="24"/>
        </w:rPr>
        <w:t xml:space="preserve"> “Would you like to change your mind now you have considered this?’’ </w:t>
      </w:r>
      <w:r w:rsidR="00E775AB">
        <w:rPr>
          <w:rFonts w:ascii="Arial" w:hAnsi="Arial" w:cs="Arial"/>
          <w:sz w:val="24"/>
          <w:szCs w:val="24"/>
        </w:rPr>
        <w:t>These</w:t>
      </w:r>
      <w:r w:rsidR="00E95474">
        <w:rPr>
          <w:rFonts w:ascii="Arial" w:hAnsi="Arial" w:cs="Arial"/>
          <w:sz w:val="24"/>
          <w:szCs w:val="24"/>
        </w:rPr>
        <w:t xml:space="preserve"> </w:t>
      </w:r>
      <w:r w:rsidR="00025FA5">
        <w:rPr>
          <w:rFonts w:ascii="Arial" w:hAnsi="Arial" w:cs="Arial"/>
          <w:sz w:val="24"/>
          <w:szCs w:val="24"/>
        </w:rPr>
        <w:t xml:space="preserve">exploratory </w:t>
      </w:r>
      <w:r w:rsidR="006E5469" w:rsidRPr="00E95474">
        <w:rPr>
          <w:rFonts w:ascii="Arial" w:hAnsi="Arial" w:cs="Arial"/>
          <w:sz w:val="24"/>
          <w:szCs w:val="24"/>
        </w:rPr>
        <w:t>questions</w:t>
      </w:r>
      <w:r w:rsidR="00A64B1A">
        <w:rPr>
          <w:rFonts w:ascii="Arial" w:hAnsi="Arial" w:cs="Arial"/>
          <w:sz w:val="24"/>
          <w:szCs w:val="24"/>
        </w:rPr>
        <w:t xml:space="preserve"> access</w:t>
      </w:r>
      <w:r w:rsidR="00E775AB">
        <w:rPr>
          <w:rFonts w:ascii="Arial" w:hAnsi="Arial" w:cs="Arial"/>
          <w:sz w:val="24"/>
          <w:szCs w:val="24"/>
        </w:rPr>
        <w:t>ed</w:t>
      </w:r>
      <w:r w:rsidR="00A64B1A">
        <w:rPr>
          <w:rFonts w:ascii="Arial" w:hAnsi="Arial" w:cs="Arial"/>
          <w:sz w:val="24"/>
          <w:szCs w:val="24"/>
        </w:rPr>
        <w:t xml:space="preserve"> the </w:t>
      </w:r>
      <w:r w:rsidR="00115A21">
        <w:rPr>
          <w:rFonts w:ascii="Arial" w:hAnsi="Arial" w:cs="Arial"/>
          <w:sz w:val="24"/>
          <w:szCs w:val="24"/>
        </w:rPr>
        <w:t>pupil’s</w:t>
      </w:r>
      <w:r w:rsidR="00A64B1A">
        <w:rPr>
          <w:rFonts w:ascii="Arial" w:hAnsi="Arial" w:cs="Arial"/>
          <w:sz w:val="24"/>
          <w:szCs w:val="24"/>
        </w:rPr>
        <w:t xml:space="preserve"> current knowledge</w:t>
      </w:r>
      <w:r w:rsidR="00483C97">
        <w:rPr>
          <w:rFonts w:ascii="Arial" w:hAnsi="Arial" w:cs="Arial"/>
          <w:sz w:val="24"/>
          <w:szCs w:val="24"/>
        </w:rPr>
        <w:t xml:space="preserve"> before offering support</w:t>
      </w:r>
      <w:r w:rsidR="002061BE">
        <w:rPr>
          <w:rFonts w:ascii="Arial" w:hAnsi="Arial" w:cs="Arial"/>
          <w:sz w:val="24"/>
          <w:szCs w:val="24"/>
        </w:rPr>
        <w:t xml:space="preserve"> </w:t>
      </w:r>
      <w:r w:rsidR="002061BE" w:rsidRPr="00745439">
        <w:rPr>
          <w:rFonts w:ascii="Arial" w:hAnsi="Arial" w:cs="Arial"/>
          <w:sz w:val="24"/>
          <w:szCs w:val="24"/>
        </w:rPr>
        <w:t xml:space="preserve">which </w:t>
      </w:r>
      <w:r w:rsidR="00115A21" w:rsidRPr="00745439">
        <w:rPr>
          <w:rFonts w:ascii="Arial" w:hAnsi="Arial" w:cs="Arial"/>
          <w:sz w:val="24"/>
          <w:szCs w:val="24"/>
        </w:rPr>
        <w:t>Chiu (2004)</w:t>
      </w:r>
      <w:r w:rsidR="00877614">
        <w:rPr>
          <w:rFonts w:ascii="Arial" w:hAnsi="Arial" w:cs="Arial"/>
          <w:sz w:val="24"/>
          <w:szCs w:val="24"/>
        </w:rPr>
        <w:t>,</w:t>
      </w:r>
      <w:r w:rsidR="00115A21" w:rsidRPr="00745439">
        <w:rPr>
          <w:rFonts w:ascii="Arial" w:hAnsi="Arial" w:cs="Arial"/>
          <w:sz w:val="24"/>
          <w:szCs w:val="24"/>
        </w:rPr>
        <w:t xml:space="preserve"> found</w:t>
      </w:r>
      <w:r w:rsidR="00115A21">
        <w:rPr>
          <w:rFonts w:ascii="Arial" w:hAnsi="Arial" w:cs="Arial"/>
          <w:sz w:val="24"/>
          <w:szCs w:val="24"/>
        </w:rPr>
        <w:t xml:space="preserve"> was the</w:t>
      </w:r>
      <w:r w:rsidR="002061BE">
        <w:rPr>
          <w:rFonts w:ascii="Arial" w:hAnsi="Arial" w:cs="Arial"/>
          <w:sz w:val="24"/>
          <w:szCs w:val="24"/>
        </w:rPr>
        <w:t xml:space="preserve"> key</w:t>
      </w:r>
      <w:r w:rsidR="00115A21">
        <w:rPr>
          <w:rFonts w:ascii="Arial" w:hAnsi="Arial" w:cs="Arial"/>
          <w:sz w:val="24"/>
          <w:szCs w:val="24"/>
        </w:rPr>
        <w:t xml:space="preserve"> factor</w:t>
      </w:r>
      <w:r w:rsidR="00483C97">
        <w:rPr>
          <w:rFonts w:ascii="Arial" w:hAnsi="Arial" w:cs="Arial"/>
          <w:sz w:val="24"/>
          <w:szCs w:val="24"/>
        </w:rPr>
        <w:t xml:space="preserve"> in how effective</w:t>
      </w:r>
      <w:r w:rsidR="00A138B9">
        <w:rPr>
          <w:rFonts w:ascii="Arial" w:hAnsi="Arial" w:cs="Arial"/>
          <w:sz w:val="24"/>
          <w:szCs w:val="24"/>
        </w:rPr>
        <w:t xml:space="preserve"> support was </w:t>
      </w:r>
      <w:r w:rsidR="00A138B9">
        <w:rPr>
          <w:rFonts w:ascii="Arial" w:hAnsi="Arial" w:cs="Arial"/>
          <w:sz w:val="24"/>
          <w:szCs w:val="24"/>
        </w:rPr>
        <w:lastRenderedPageBreak/>
        <w:t>wh</w:t>
      </w:r>
      <w:r w:rsidR="00FE3465">
        <w:rPr>
          <w:rFonts w:ascii="Arial" w:hAnsi="Arial" w:cs="Arial"/>
          <w:sz w:val="24"/>
          <w:szCs w:val="24"/>
        </w:rPr>
        <w:t>ilst</w:t>
      </w:r>
      <w:r w:rsidR="00A138B9">
        <w:rPr>
          <w:rFonts w:ascii="Arial" w:hAnsi="Arial" w:cs="Arial"/>
          <w:sz w:val="24"/>
          <w:szCs w:val="24"/>
        </w:rPr>
        <w:t xml:space="preserve"> working in groups</w:t>
      </w:r>
      <w:r w:rsidR="00010005">
        <w:rPr>
          <w:rFonts w:ascii="Arial" w:hAnsi="Arial" w:cs="Arial"/>
          <w:sz w:val="24"/>
          <w:szCs w:val="24"/>
        </w:rPr>
        <w:t>,</w:t>
      </w:r>
      <w:r w:rsidR="004619CB">
        <w:rPr>
          <w:rFonts w:ascii="Arial" w:hAnsi="Arial" w:cs="Arial"/>
          <w:sz w:val="24"/>
          <w:szCs w:val="24"/>
        </w:rPr>
        <w:t xml:space="preserve"> </w:t>
      </w:r>
      <w:r w:rsidR="00010005">
        <w:rPr>
          <w:rFonts w:ascii="Arial" w:hAnsi="Arial" w:cs="Arial"/>
          <w:sz w:val="24"/>
          <w:szCs w:val="24"/>
        </w:rPr>
        <w:t>t</w:t>
      </w:r>
      <w:r w:rsidR="004619CB">
        <w:rPr>
          <w:rFonts w:ascii="Arial" w:hAnsi="Arial" w:cs="Arial"/>
          <w:sz w:val="24"/>
          <w:szCs w:val="24"/>
        </w:rPr>
        <w:t xml:space="preserve">his is a key factor in allowing scaffolding to </w:t>
      </w:r>
      <w:r w:rsidR="00317ECA" w:rsidRPr="0052582B">
        <w:rPr>
          <w:rFonts w:ascii="Arial" w:hAnsi="Arial" w:cs="Arial"/>
          <w:sz w:val="24"/>
          <w:szCs w:val="24"/>
        </w:rPr>
        <w:t>occur. Th</w:t>
      </w:r>
      <w:r w:rsidR="00657A00">
        <w:rPr>
          <w:rFonts w:ascii="Arial" w:hAnsi="Arial" w:cs="Arial"/>
          <w:sz w:val="24"/>
          <w:szCs w:val="24"/>
        </w:rPr>
        <w:t>e</w:t>
      </w:r>
      <w:r w:rsidR="00317ECA" w:rsidRPr="0052582B">
        <w:rPr>
          <w:rFonts w:ascii="Arial" w:hAnsi="Arial" w:cs="Arial"/>
          <w:sz w:val="24"/>
          <w:szCs w:val="24"/>
        </w:rPr>
        <w:t xml:space="preserve"> </w:t>
      </w:r>
      <w:r w:rsidR="00317ECA" w:rsidRPr="0052582B">
        <w:rPr>
          <w:rFonts w:ascii="Arial" w:hAnsi="Arial" w:cs="Arial"/>
          <w:sz w:val="24"/>
          <w:szCs w:val="24"/>
        </w:rPr>
        <w:t>scaffolding</w:t>
      </w:r>
      <w:r w:rsidR="00657A00">
        <w:rPr>
          <w:rFonts w:ascii="Arial" w:hAnsi="Arial" w:cs="Arial"/>
          <w:sz w:val="24"/>
          <w:szCs w:val="24"/>
        </w:rPr>
        <w:t xml:space="preserve"> theory</w:t>
      </w:r>
      <w:r w:rsidR="00317ECA" w:rsidRPr="0052582B">
        <w:rPr>
          <w:rFonts w:ascii="Arial" w:hAnsi="Arial" w:cs="Arial"/>
          <w:sz w:val="24"/>
          <w:szCs w:val="24"/>
        </w:rPr>
        <w:t xml:space="preserve"> will be explored in more detail in next se</w:t>
      </w:r>
      <w:r w:rsidR="002803D2">
        <w:rPr>
          <w:rFonts w:ascii="Arial" w:hAnsi="Arial" w:cs="Arial"/>
          <w:sz w:val="24"/>
          <w:szCs w:val="24"/>
        </w:rPr>
        <w:t>ction</w:t>
      </w:r>
      <w:r w:rsidR="00317ECA" w:rsidRPr="0052582B">
        <w:rPr>
          <w:rFonts w:ascii="Arial" w:hAnsi="Arial" w:cs="Arial"/>
          <w:sz w:val="24"/>
          <w:szCs w:val="24"/>
        </w:rPr>
        <w:t xml:space="preserve"> of this essay but </w:t>
      </w:r>
      <w:proofErr w:type="gramStart"/>
      <w:r w:rsidR="00317ECA" w:rsidRPr="0052582B">
        <w:rPr>
          <w:rFonts w:ascii="Arial" w:hAnsi="Arial" w:cs="Arial"/>
          <w:sz w:val="24"/>
          <w:szCs w:val="24"/>
        </w:rPr>
        <w:t>for the purpose of</w:t>
      </w:r>
      <w:proofErr w:type="gramEnd"/>
      <w:r w:rsidR="00317ECA" w:rsidRPr="0052582B">
        <w:rPr>
          <w:rFonts w:ascii="Arial" w:hAnsi="Arial" w:cs="Arial"/>
          <w:sz w:val="24"/>
          <w:szCs w:val="24"/>
        </w:rPr>
        <w:t xml:space="preserve"> this observation</w:t>
      </w:r>
      <w:r w:rsidR="00BB0F5B" w:rsidRPr="0052582B">
        <w:rPr>
          <w:rFonts w:ascii="Arial" w:hAnsi="Arial" w:cs="Arial"/>
          <w:sz w:val="24"/>
          <w:szCs w:val="24"/>
        </w:rPr>
        <w:t xml:space="preserve"> it</w:t>
      </w:r>
      <w:r w:rsidR="00317ECA" w:rsidRPr="0052582B">
        <w:rPr>
          <w:rFonts w:ascii="Arial" w:hAnsi="Arial" w:cs="Arial"/>
          <w:sz w:val="24"/>
          <w:szCs w:val="24"/>
        </w:rPr>
        <w:t xml:space="preserve"> will be</w:t>
      </w:r>
      <w:r w:rsidR="00C43DD7" w:rsidRPr="0052582B">
        <w:rPr>
          <w:rFonts w:ascii="Arial" w:hAnsi="Arial" w:cs="Arial"/>
          <w:sz w:val="24"/>
          <w:szCs w:val="24"/>
        </w:rPr>
        <w:t xml:space="preserve"> </w:t>
      </w:r>
      <w:r w:rsidR="00F666A0">
        <w:rPr>
          <w:rFonts w:ascii="Arial" w:hAnsi="Arial" w:cs="Arial"/>
          <w:sz w:val="24"/>
          <w:szCs w:val="24"/>
        </w:rPr>
        <w:t>briefly</w:t>
      </w:r>
      <w:r w:rsidR="00C43DD7" w:rsidRPr="0052582B">
        <w:rPr>
          <w:rFonts w:ascii="Arial" w:hAnsi="Arial" w:cs="Arial"/>
          <w:sz w:val="24"/>
          <w:szCs w:val="24"/>
        </w:rPr>
        <w:t xml:space="preserve"> touched </w:t>
      </w:r>
      <w:r w:rsidR="00F666A0">
        <w:rPr>
          <w:rFonts w:ascii="Arial" w:hAnsi="Arial" w:cs="Arial"/>
          <w:sz w:val="24"/>
          <w:szCs w:val="24"/>
        </w:rPr>
        <w:t>upon</w:t>
      </w:r>
      <w:r w:rsidR="00C43DD7" w:rsidRPr="0052582B">
        <w:rPr>
          <w:rFonts w:ascii="Arial" w:hAnsi="Arial" w:cs="Arial"/>
          <w:sz w:val="24"/>
          <w:szCs w:val="24"/>
        </w:rPr>
        <w:t>.</w:t>
      </w:r>
      <w:r w:rsidR="0052582B" w:rsidRPr="0052582B">
        <w:rPr>
          <w:rFonts w:ascii="Arial" w:hAnsi="Arial" w:cs="Arial"/>
          <w:sz w:val="24"/>
          <w:szCs w:val="24"/>
        </w:rPr>
        <w:t xml:space="preserve"> Scaffolding is a metaphor for when the teacher offers temporary support personalised to the learner</w:t>
      </w:r>
      <w:r w:rsidR="00877614">
        <w:rPr>
          <w:rFonts w:ascii="Arial" w:hAnsi="Arial" w:cs="Arial"/>
          <w:sz w:val="24"/>
          <w:szCs w:val="24"/>
        </w:rPr>
        <w:t>,</w:t>
      </w:r>
      <w:r w:rsidR="0052582B" w:rsidRPr="0052582B">
        <w:rPr>
          <w:rFonts w:ascii="Arial" w:hAnsi="Arial" w:cs="Arial"/>
          <w:sz w:val="24"/>
          <w:szCs w:val="24"/>
        </w:rPr>
        <w:t xml:space="preserve"> that</w:t>
      </w:r>
      <w:r w:rsidR="00115493">
        <w:rPr>
          <w:rFonts w:ascii="Arial" w:hAnsi="Arial" w:cs="Arial"/>
          <w:sz w:val="24"/>
          <w:szCs w:val="24"/>
        </w:rPr>
        <w:t xml:space="preserve"> therefore</w:t>
      </w:r>
      <w:r w:rsidR="0052582B" w:rsidRPr="0052582B">
        <w:rPr>
          <w:rFonts w:ascii="Arial" w:hAnsi="Arial" w:cs="Arial"/>
          <w:sz w:val="24"/>
          <w:szCs w:val="24"/>
        </w:rPr>
        <w:t xml:space="preserve"> allows them to complete a task that would have not been possible on their </w:t>
      </w:r>
      <w:r w:rsidR="0052582B" w:rsidRPr="002953D0">
        <w:rPr>
          <w:rFonts w:ascii="Arial" w:hAnsi="Arial" w:cs="Arial"/>
          <w:sz w:val="24"/>
          <w:szCs w:val="24"/>
        </w:rPr>
        <w:t xml:space="preserve">own </w:t>
      </w:r>
      <w:r w:rsidR="00ED3F8A" w:rsidRPr="00F306DA">
        <w:rPr>
          <w:rFonts w:ascii="Arial" w:hAnsi="Arial" w:cs="Arial"/>
          <w:color w:val="000000"/>
          <w:sz w:val="24"/>
          <w:szCs w:val="24"/>
          <w:shd w:val="clear" w:color="auto" w:fill="FFFFFF"/>
        </w:rPr>
        <w:t>(Wood, Bruner and Ross, 1976)</w:t>
      </w:r>
      <w:r w:rsidR="00FF6BA0" w:rsidRPr="00F306DA">
        <w:rPr>
          <w:rFonts w:ascii="Arial" w:hAnsi="Arial" w:cs="Arial"/>
          <w:sz w:val="24"/>
          <w:szCs w:val="24"/>
        </w:rPr>
        <w:t>.</w:t>
      </w:r>
      <w:r w:rsidR="0052582B" w:rsidRPr="002953D0">
        <w:rPr>
          <w:rFonts w:ascii="Arial" w:hAnsi="Arial" w:cs="Arial"/>
        </w:rPr>
        <w:t xml:space="preserve"> </w:t>
      </w:r>
      <w:r w:rsidR="00F47AE7" w:rsidRPr="002953D0">
        <w:rPr>
          <w:rFonts w:ascii="Arial" w:hAnsi="Arial" w:cs="Arial"/>
          <w:sz w:val="24"/>
          <w:szCs w:val="24"/>
        </w:rPr>
        <w:t>Research</w:t>
      </w:r>
      <w:r w:rsidR="00F47AE7" w:rsidRPr="0052582B">
        <w:rPr>
          <w:rFonts w:ascii="Arial" w:hAnsi="Arial" w:cs="Arial"/>
          <w:sz w:val="24"/>
          <w:szCs w:val="24"/>
        </w:rPr>
        <w:t xml:space="preserve"> </w:t>
      </w:r>
      <w:r w:rsidR="00F47AE7">
        <w:rPr>
          <w:rFonts w:ascii="Arial" w:hAnsi="Arial" w:cs="Arial"/>
          <w:sz w:val="24"/>
          <w:szCs w:val="24"/>
        </w:rPr>
        <w:t xml:space="preserve">has suggested that most </w:t>
      </w:r>
      <w:r w:rsidR="00F408E5">
        <w:rPr>
          <w:rFonts w:ascii="Arial" w:hAnsi="Arial" w:cs="Arial"/>
          <w:sz w:val="24"/>
          <w:szCs w:val="24"/>
        </w:rPr>
        <w:t xml:space="preserve">teachers provide immediate support rather than </w:t>
      </w:r>
      <w:r w:rsidR="002B7017">
        <w:rPr>
          <w:rFonts w:ascii="Arial" w:hAnsi="Arial" w:cs="Arial"/>
          <w:sz w:val="24"/>
          <w:szCs w:val="24"/>
        </w:rPr>
        <w:t xml:space="preserve">exploring the </w:t>
      </w:r>
      <w:r w:rsidR="002B7017" w:rsidRPr="00CC0F23">
        <w:rPr>
          <w:rFonts w:ascii="Arial" w:hAnsi="Arial" w:cs="Arial"/>
          <w:sz w:val="24"/>
          <w:szCs w:val="24"/>
        </w:rPr>
        <w:t>current knowledge</w:t>
      </w:r>
      <w:r w:rsidR="002B7017" w:rsidRPr="00CC0F23">
        <w:rPr>
          <w:rFonts w:ascii="Arial" w:hAnsi="Arial" w:cs="Arial"/>
          <w:sz w:val="24"/>
          <w:szCs w:val="24"/>
        </w:rPr>
        <w:t xml:space="preserve"> </w:t>
      </w:r>
      <w:r w:rsidR="0058484C" w:rsidRPr="00CC0F23">
        <w:rPr>
          <w:rFonts w:ascii="Arial" w:hAnsi="Arial" w:cs="Arial"/>
          <w:sz w:val="24"/>
          <w:szCs w:val="24"/>
        </w:rPr>
        <w:t xml:space="preserve">of the </w:t>
      </w:r>
      <w:r w:rsidR="005D6C0D">
        <w:rPr>
          <w:rFonts w:ascii="Arial" w:hAnsi="Arial" w:cs="Arial"/>
          <w:sz w:val="24"/>
          <w:szCs w:val="24"/>
        </w:rPr>
        <w:t>lea</w:t>
      </w:r>
      <w:r w:rsidR="001409BB">
        <w:rPr>
          <w:rFonts w:ascii="Arial" w:hAnsi="Arial" w:cs="Arial"/>
          <w:sz w:val="24"/>
          <w:szCs w:val="24"/>
        </w:rPr>
        <w:t xml:space="preserve">rners </w:t>
      </w:r>
      <w:r w:rsidR="007A4BA7" w:rsidRPr="00CC0F23">
        <w:rPr>
          <w:rFonts w:ascii="Arial" w:hAnsi="Arial" w:cs="Arial"/>
          <w:color w:val="000000"/>
          <w:sz w:val="24"/>
          <w:szCs w:val="24"/>
          <w:shd w:val="clear" w:color="auto" w:fill="FFFFFF"/>
        </w:rPr>
        <w:t xml:space="preserve">(Pol, </w:t>
      </w:r>
      <w:proofErr w:type="spellStart"/>
      <w:r w:rsidR="007A4BA7" w:rsidRPr="00CC0F23">
        <w:rPr>
          <w:rFonts w:ascii="Arial" w:hAnsi="Arial" w:cs="Arial"/>
          <w:color w:val="000000"/>
          <w:sz w:val="24"/>
          <w:szCs w:val="24"/>
          <w:shd w:val="clear" w:color="auto" w:fill="FFFFFF"/>
        </w:rPr>
        <w:t>Volman</w:t>
      </w:r>
      <w:proofErr w:type="spellEnd"/>
      <w:r w:rsidR="007A4BA7" w:rsidRPr="00CC0F23">
        <w:rPr>
          <w:rFonts w:ascii="Arial" w:hAnsi="Arial" w:cs="Arial"/>
          <w:color w:val="000000"/>
          <w:sz w:val="24"/>
          <w:szCs w:val="24"/>
          <w:shd w:val="clear" w:color="auto" w:fill="FFFFFF"/>
        </w:rPr>
        <w:t xml:space="preserve"> and </w:t>
      </w:r>
      <w:proofErr w:type="spellStart"/>
      <w:r w:rsidR="007A4BA7" w:rsidRPr="00CC0F23">
        <w:rPr>
          <w:rFonts w:ascii="Arial" w:hAnsi="Arial" w:cs="Arial"/>
          <w:color w:val="000000"/>
          <w:sz w:val="24"/>
          <w:szCs w:val="24"/>
          <w:shd w:val="clear" w:color="auto" w:fill="FFFFFF"/>
        </w:rPr>
        <w:t>Beishuizen</w:t>
      </w:r>
      <w:proofErr w:type="spellEnd"/>
      <w:r w:rsidR="007A4BA7" w:rsidRPr="00CC0F23">
        <w:rPr>
          <w:rFonts w:ascii="Arial" w:hAnsi="Arial" w:cs="Arial"/>
          <w:color w:val="000000"/>
          <w:sz w:val="24"/>
          <w:szCs w:val="24"/>
          <w:shd w:val="clear" w:color="auto" w:fill="FFFFFF"/>
        </w:rPr>
        <w:t>, 2011</w:t>
      </w:r>
      <w:r w:rsidR="004A590D" w:rsidRPr="00CC0F23">
        <w:rPr>
          <w:rFonts w:ascii="Arial" w:hAnsi="Arial" w:cs="Arial"/>
          <w:color w:val="000000"/>
          <w:sz w:val="24"/>
          <w:szCs w:val="24"/>
          <w:shd w:val="clear" w:color="auto" w:fill="FFFFFF"/>
        </w:rPr>
        <w:t>,</w:t>
      </w:r>
      <w:r w:rsidR="0073544C" w:rsidRPr="00CC0F23">
        <w:rPr>
          <w:rFonts w:ascii="Arial" w:hAnsi="Arial" w:cs="Arial"/>
          <w:color w:val="000000"/>
          <w:sz w:val="24"/>
          <w:szCs w:val="24"/>
          <w:shd w:val="clear" w:color="auto" w:fill="FFFFFF"/>
        </w:rPr>
        <w:t xml:space="preserve"> </w:t>
      </w:r>
      <w:proofErr w:type="spellStart"/>
      <w:r w:rsidR="0073544C" w:rsidRPr="00CC0F23">
        <w:rPr>
          <w:rFonts w:ascii="Arial" w:hAnsi="Arial" w:cs="Arial"/>
          <w:color w:val="000000"/>
          <w:sz w:val="24"/>
          <w:szCs w:val="24"/>
          <w:shd w:val="clear" w:color="auto" w:fill="FFFFFF"/>
        </w:rPr>
        <w:t>Lockhorst</w:t>
      </w:r>
      <w:proofErr w:type="spellEnd"/>
      <w:r w:rsidR="0073544C" w:rsidRPr="00CC0F23">
        <w:rPr>
          <w:rFonts w:ascii="Arial" w:hAnsi="Arial" w:cs="Arial"/>
          <w:color w:val="000000"/>
          <w:sz w:val="24"/>
          <w:szCs w:val="24"/>
          <w:shd w:val="clear" w:color="auto" w:fill="FFFFFF"/>
        </w:rPr>
        <w:t xml:space="preserve">, Wubbels and van </w:t>
      </w:r>
      <w:proofErr w:type="spellStart"/>
      <w:r w:rsidR="0073544C" w:rsidRPr="00CC0F23">
        <w:rPr>
          <w:rFonts w:ascii="Arial" w:hAnsi="Arial" w:cs="Arial"/>
          <w:color w:val="000000"/>
          <w:sz w:val="24"/>
          <w:szCs w:val="24"/>
          <w:shd w:val="clear" w:color="auto" w:fill="FFFFFF"/>
        </w:rPr>
        <w:t>Oers</w:t>
      </w:r>
      <w:proofErr w:type="spellEnd"/>
      <w:r w:rsidR="0073544C" w:rsidRPr="00CC0F23">
        <w:rPr>
          <w:rFonts w:ascii="Arial" w:hAnsi="Arial" w:cs="Arial"/>
          <w:color w:val="000000"/>
          <w:sz w:val="24"/>
          <w:szCs w:val="24"/>
          <w:shd w:val="clear" w:color="auto" w:fill="FFFFFF"/>
        </w:rPr>
        <w:t>, 2010)</w:t>
      </w:r>
      <w:r w:rsidR="0058484C" w:rsidRPr="00CC0F23">
        <w:rPr>
          <w:rFonts w:ascii="Arial" w:hAnsi="Arial" w:cs="Arial"/>
          <w:sz w:val="24"/>
          <w:szCs w:val="24"/>
        </w:rPr>
        <w:t>.</w:t>
      </w:r>
      <w:r w:rsidR="005D6C0D">
        <w:rPr>
          <w:rFonts w:ascii="Arial" w:hAnsi="Arial" w:cs="Arial"/>
          <w:sz w:val="24"/>
          <w:szCs w:val="24"/>
        </w:rPr>
        <w:t xml:space="preserve"> In this case, the teacher</w:t>
      </w:r>
      <w:r w:rsidR="00060D0C">
        <w:rPr>
          <w:rFonts w:ascii="Arial" w:hAnsi="Arial" w:cs="Arial"/>
          <w:sz w:val="24"/>
          <w:szCs w:val="24"/>
        </w:rPr>
        <w:t xml:space="preserve"> did not fall into the pitfall that the research suggests </w:t>
      </w:r>
      <w:r w:rsidR="00C560B5">
        <w:rPr>
          <w:rFonts w:ascii="Arial" w:hAnsi="Arial" w:cs="Arial"/>
          <w:sz w:val="24"/>
          <w:szCs w:val="24"/>
        </w:rPr>
        <w:t>most do</w:t>
      </w:r>
      <w:r w:rsidR="00632117">
        <w:rPr>
          <w:rFonts w:ascii="Arial" w:hAnsi="Arial" w:cs="Arial"/>
          <w:sz w:val="24"/>
          <w:szCs w:val="24"/>
        </w:rPr>
        <w:t>,</w:t>
      </w:r>
      <w:r w:rsidR="00C560B5">
        <w:rPr>
          <w:rFonts w:ascii="Arial" w:hAnsi="Arial" w:cs="Arial"/>
          <w:sz w:val="24"/>
          <w:szCs w:val="24"/>
        </w:rPr>
        <w:t xml:space="preserve"> </w:t>
      </w:r>
      <w:r w:rsidR="00632117">
        <w:rPr>
          <w:rFonts w:ascii="Arial" w:hAnsi="Arial" w:cs="Arial"/>
          <w:sz w:val="24"/>
          <w:szCs w:val="24"/>
        </w:rPr>
        <w:t>i</w:t>
      </w:r>
      <w:r w:rsidR="00C560B5">
        <w:rPr>
          <w:rFonts w:ascii="Arial" w:hAnsi="Arial" w:cs="Arial"/>
          <w:sz w:val="24"/>
          <w:szCs w:val="24"/>
        </w:rPr>
        <w:t>nstead, the teacher</w:t>
      </w:r>
      <w:r w:rsidR="005A7E3B">
        <w:rPr>
          <w:rFonts w:ascii="Arial" w:hAnsi="Arial" w:cs="Arial"/>
          <w:sz w:val="24"/>
          <w:szCs w:val="24"/>
        </w:rPr>
        <w:t xml:space="preserve"> assess</w:t>
      </w:r>
      <w:r w:rsidR="00C560B5">
        <w:rPr>
          <w:rFonts w:ascii="Arial" w:hAnsi="Arial" w:cs="Arial"/>
          <w:sz w:val="24"/>
          <w:szCs w:val="24"/>
        </w:rPr>
        <w:t>ed</w:t>
      </w:r>
      <w:r w:rsidR="005A7E3B">
        <w:rPr>
          <w:rFonts w:ascii="Arial" w:hAnsi="Arial" w:cs="Arial"/>
          <w:sz w:val="24"/>
          <w:szCs w:val="24"/>
        </w:rPr>
        <w:t xml:space="preserve"> the pupils understanding </w:t>
      </w:r>
      <w:r w:rsidR="00F16D28">
        <w:rPr>
          <w:rFonts w:ascii="Arial" w:hAnsi="Arial" w:cs="Arial"/>
          <w:sz w:val="24"/>
          <w:szCs w:val="24"/>
        </w:rPr>
        <w:t>of w</w:t>
      </w:r>
      <w:r w:rsidR="00A37CFF">
        <w:rPr>
          <w:rFonts w:ascii="Arial" w:hAnsi="Arial" w:cs="Arial"/>
          <w:sz w:val="24"/>
          <w:szCs w:val="24"/>
        </w:rPr>
        <w:t>hy</w:t>
      </w:r>
      <w:r w:rsidR="00F16D28">
        <w:rPr>
          <w:rFonts w:ascii="Arial" w:hAnsi="Arial" w:cs="Arial"/>
          <w:sz w:val="24"/>
          <w:szCs w:val="24"/>
        </w:rPr>
        <w:t xml:space="preserve"> they thought</w:t>
      </w:r>
      <w:r w:rsidR="00AD443B">
        <w:rPr>
          <w:rFonts w:ascii="Arial" w:hAnsi="Arial" w:cs="Arial"/>
          <w:sz w:val="24"/>
          <w:szCs w:val="24"/>
        </w:rPr>
        <w:t xml:space="preserve"> the items</w:t>
      </w:r>
      <w:r w:rsidR="003C01B2">
        <w:rPr>
          <w:rFonts w:ascii="Arial" w:hAnsi="Arial" w:cs="Arial"/>
          <w:sz w:val="24"/>
          <w:szCs w:val="24"/>
        </w:rPr>
        <w:t xml:space="preserve"> </w:t>
      </w:r>
      <w:r w:rsidR="00AD443B">
        <w:rPr>
          <w:rFonts w:ascii="Arial" w:hAnsi="Arial" w:cs="Arial"/>
          <w:sz w:val="24"/>
          <w:szCs w:val="24"/>
        </w:rPr>
        <w:t>selected</w:t>
      </w:r>
      <w:r w:rsidR="00F16D28">
        <w:rPr>
          <w:rFonts w:ascii="Arial" w:hAnsi="Arial" w:cs="Arial"/>
          <w:sz w:val="24"/>
          <w:szCs w:val="24"/>
        </w:rPr>
        <w:t xml:space="preserve"> w</w:t>
      </w:r>
      <w:r w:rsidR="00AD443B">
        <w:rPr>
          <w:rFonts w:ascii="Arial" w:hAnsi="Arial" w:cs="Arial"/>
          <w:sz w:val="24"/>
          <w:szCs w:val="24"/>
        </w:rPr>
        <w:t>er</w:t>
      </w:r>
      <w:r w:rsidR="00AD443B">
        <w:rPr>
          <w:rFonts w:ascii="Arial" w:hAnsi="Arial" w:cs="Arial"/>
          <w:sz w:val="24"/>
          <w:szCs w:val="24"/>
        </w:rPr>
        <w:t>e</w:t>
      </w:r>
      <w:r w:rsidR="00F16D28">
        <w:rPr>
          <w:rFonts w:ascii="Arial" w:hAnsi="Arial" w:cs="Arial"/>
          <w:sz w:val="24"/>
          <w:szCs w:val="24"/>
        </w:rPr>
        <w:t xml:space="preserve"> </w:t>
      </w:r>
      <w:r w:rsidR="00F16D28">
        <w:rPr>
          <w:rFonts w:ascii="Arial" w:hAnsi="Arial" w:cs="Arial"/>
          <w:sz w:val="24"/>
          <w:szCs w:val="24"/>
        </w:rPr>
        <w:t>important and</w:t>
      </w:r>
      <w:r w:rsidR="00F16D28">
        <w:rPr>
          <w:rFonts w:ascii="Arial" w:hAnsi="Arial" w:cs="Arial"/>
          <w:sz w:val="24"/>
          <w:szCs w:val="24"/>
        </w:rPr>
        <w:t xml:space="preserve"> </w:t>
      </w:r>
      <w:r w:rsidR="00F16D28">
        <w:rPr>
          <w:rFonts w:ascii="Arial" w:hAnsi="Arial" w:cs="Arial"/>
          <w:sz w:val="24"/>
          <w:szCs w:val="24"/>
        </w:rPr>
        <w:t>why</w:t>
      </w:r>
      <w:r w:rsidR="000340D6">
        <w:rPr>
          <w:rFonts w:ascii="Arial" w:hAnsi="Arial" w:cs="Arial"/>
          <w:sz w:val="24"/>
          <w:szCs w:val="24"/>
        </w:rPr>
        <w:t>,</w:t>
      </w:r>
      <w:r w:rsidR="00F16D28">
        <w:rPr>
          <w:rFonts w:ascii="Arial" w:hAnsi="Arial" w:cs="Arial"/>
          <w:sz w:val="24"/>
          <w:szCs w:val="24"/>
        </w:rPr>
        <w:t xml:space="preserve"> before offering any sort of support</w:t>
      </w:r>
      <w:r w:rsidR="00207BD0">
        <w:rPr>
          <w:rFonts w:ascii="Arial" w:hAnsi="Arial" w:cs="Arial"/>
          <w:sz w:val="24"/>
          <w:szCs w:val="24"/>
        </w:rPr>
        <w:t xml:space="preserve"> to </w:t>
      </w:r>
      <w:r w:rsidR="009559A6">
        <w:rPr>
          <w:rFonts w:ascii="Arial" w:hAnsi="Arial" w:cs="Arial"/>
          <w:sz w:val="24"/>
          <w:szCs w:val="24"/>
        </w:rPr>
        <w:t>encourage a problem-solving approach to the task.</w:t>
      </w:r>
      <w:r w:rsidR="00626729">
        <w:rPr>
          <w:rFonts w:ascii="Arial" w:hAnsi="Arial" w:cs="Arial"/>
          <w:sz w:val="24"/>
          <w:szCs w:val="24"/>
        </w:rPr>
        <w:t xml:space="preserve"> </w:t>
      </w:r>
      <w:r w:rsidR="00057D3A" w:rsidRPr="00CC0F23">
        <w:rPr>
          <w:rFonts w:ascii="Arial" w:hAnsi="Arial" w:cs="Arial"/>
          <w:sz w:val="24"/>
          <w:szCs w:val="24"/>
        </w:rPr>
        <w:t>Classrooms</w:t>
      </w:r>
      <w:r w:rsidR="00057D3A">
        <w:rPr>
          <w:rFonts w:ascii="Arial" w:hAnsi="Arial" w:cs="Arial"/>
          <w:sz w:val="24"/>
          <w:szCs w:val="24"/>
        </w:rPr>
        <w:t xml:space="preserve"> </w:t>
      </w:r>
      <w:r w:rsidR="00D60B71">
        <w:rPr>
          <w:rFonts w:ascii="Arial" w:hAnsi="Arial" w:cs="Arial"/>
          <w:sz w:val="24"/>
          <w:szCs w:val="24"/>
        </w:rPr>
        <w:t xml:space="preserve">with </w:t>
      </w:r>
      <w:r w:rsidR="001D032C">
        <w:rPr>
          <w:rFonts w:ascii="Arial" w:hAnsi="Arial" w:cs="Arial"/>
          <w:sz w:val="24"/>
          <w:szCs w:val="24"/>
        </w:rPr>
        <w:t xml:space="preserve">scaffolding regularly occurring </w:t>
      </w:r>
      <w:r w:rsidR="00790582">
        <w:rPr>
          <w:rFonts w:ascii="Arial" w:hAnsi="Arial" w:cs="Arial"/>
          <w:sz w:val="24"/>
          <w:szCs w:val="24"/>
        </w:rPr>
        <w:t xml:space="preserve">to support learning and thinking by </w:t>
      </w:r>
      <w:r w:rsidR="00790582" w:rsidRPr="00D351AD">
        <w:rPr>
          <w:rFonts w:ascii="Arial" w:hAnsi="Arial" w:cs="Arial"/>
          <w:sz w:val="24"/>
          <w:szCs w:val="24"/>
        </w:rPr>
        <w:t>the teacher</w:t>
      </w:r>
      <w:r w:rsidR="008A3603" w:rsidRPr="00D351AD">
        <w:rPr>
          <w:rFonts w:ascii="Arial" w:hAnsi="Arial" w:cs="Arial"/>
          <w:sz w:val="24"/>
          <w:szCs w:val="24"/>
        </w:rPr>
        <w:t xml:space="preserve"> have been found to</w:t>
      </w:r>
      <w:r w:rsidR="00790582" w:rsidRPr="00D351AD">
        <w:rPr>
          <w:rFonts w:ascii="Arial" w:hAnsi="Arial" w:cs="Arial"/>
          <w:sz w:val="24"/>
          <w:szCs w:val="24"/>
        </w:rPr>
        <w:t xml:space="preserve"> lead to </w:t>
      </w:r>
      <w:r w:rsidR="00DE77E0" w:rsidRPr="00D351AD">
        <w:rPr>
          <w:rFonts w:ascii="Arial" w:hAnsi="Arial" w:cs="Arial"/>
          <w:sz w:val="24"/>
          <w:szCs w:val="24"/>
        </w:rPr>
        <w:t xml:space="preserve">high quality instructional interaction </w:t>
      </w:r>
      <w:r w:rsidR="00D351AD" w:rsidRPr="00D351AD">
        <w:rPr>
          <w:rFonts w:ascii="Arial" w:hAnsi="Arial" w:cs="Arial"/>
          <w:color w:val="000000"/>
          <w:sz w:val="24"/>
          <w:szCs w:val="24"/>
          <w:shd w:val="clear" w:color="auto" w:fill="FFFFFF"/>
        </w:rPr>
        <w:t>(Yates and Yates, 1990)</w:t>
      </w:r>
      <w:r w:rsidR="00404E16">
        <w:rPr>
          <w:rFonts w:ascii="Arial" w:hAnsi="Arial" w:cs="Arial"/>
          <w:color w:val="000000"/>
          <w:sz w:val="24"/>
          <w:szCs w:val="24"/>
          <w:shd w:val="clear" w:color="auto" w:fill="FFFFFF"/>
        </w:rPr>
        <w:t xml:space="preserve"> which was the case </w:t>
      </w:r>
      <w:r w:rsidR="00FE4D54">
        <w:rPr>
          <w:rFonts w:ascii="Arial" w:hAnsi="Arial" w:cs="Arial"/>
          <w:color w:val="000000"/>
          <w:sz w:val="24"/>
          <w:szCs w:val="24"/>
          <w:shd w:val="clear" w:color="auto" w:fill="FFFFFF"/>
        </w:rPr>
        <w:t>during</w:t>
      </w:r>
      <w:r w:rsidR="00404E16">
        <w:rPr>
          <w:rFonts w:ascii="Arial" w:hAnsi="Arial" w:cs="Arial"/>
          <w:color w:val="000000"/>
          <w:sz w:val="24"/>
          <w:szCs w:val="24"/>
          <w:shd w:val="clear" w:color="auto" w:fill="FFFFFF"/>
        </w:rPr>
        <w:t xml:space="preserve"> this observation.</w:t>
      </w:r>
    </w:p>
    <w:p w14:paraId="27E58ECA" w14:textId="31E71FF7" w:rsidR="004341E5" w:rsidRPr="009E3CD5" w:rsidRDefault="00362B75" w:rsidP="006E04C1">
      <w:pPr>
        <w:spacing w:line="360" w:lineRule="auto"/>
        <w:ind w:firstLine="720"/>
        <w:rPr>
          <w:rFonts w:ascii="Arial" w:hAnsi="Arial" w:cs="Arial"/>
          <w:sz w:val="24"/>
          <w:szCs w:val="24"/>
        </w:rPr>
      </w:pPr>
      <w:r>
        <w:rPr>
          <w:rFonts w:ascii="Arial" w:hAnsi="Arial" w:cs="Arial"/>
          <w:sz w:val="24"/>
          <w:szCs w:val="24"/>
        </w:rPr>
        <w:t xml:space="preserve">In line </w:t>
      </w:r>
      <w:r w:rsidRPr="005F161B">
        <w:rPr>
          <w:rFonts w:ascii="Arial" w:hAnsi="Arial" w:cs="Arial"/>
          <w:sz w:val="24"/>
          <w:szCs w:val="24"/>
        </w:rPr>
        <w:t xml:space="preserve">with </w:t>
      </w:r>
      <w:proofErr w:type="spellStart"/>
      <w:r w:rsidRPr="005F161B">
        <w:rPr>
          <w:rFonts w:ascii="Arial" w:hAnsi="Arial" w:cs="Arial"/>
          <w:sz w:val="24"/>
          <w:szCs w:val="24"/>
        </w:rPr>
        <w:t>Vgotsky’s</w:t>
      </w:r>
      <w:proofErr w:type="spellEnd"/>
      <w:r w:rsidRPr="005F161B">
        <w:rPr>
          <w:rFonts w:ascii="Arial" w:hAnsi="Arial" w:cs="Arial"/>
          <w:sz w:val="24"/>
          <w:szCs w:val="24"/>
        </w:rPr>
        <w:t xml:space="preserve"> </w:t>
      </w:r>
      <w:r w:rsidR="00354478" w:rsidRPr="005F161B">
        <w:rPr>
          <w:rFonts w:ascii="Arial" w:hAnsi="Arial" w:cs="Arial"/>
          <w:sz w:val="24"/>
          <w:szCs w:val="24"/>
        </w:rPr>
        <w:t>(1978) theory</w:t>
      </w:r>
      <w:r w:rsidR="00F825A9">
        <w:rPr>
          <w:rFonts w:ascii="Arial" w:hAnsi="Arial" w:cs="Arial"/>
          <w:sz w:val="24"/>
          <w:szCs w:val="24"/>
        </w:rPr>
        <w:t xml:space="preserve"> which will be explored</w:t>
      </w:r>
      <w:r w:rsidR="00002E08">
        <w:rPr>
          <w:rFonts w:ascii="Arial" w:hAnsi="Arial" w:cs="Arial"/>
          <w:sz w:val="24"/>
          <w:szCs w:val="24"/>
        </w:rPr>
        <w:t xml:space="preserve"> further</w:t>
      </w:r>
      <w:r w:rsidR="00F825A9">
        <w:rPr>
          <w:rFonts w:ascii="Arial" w:hAnsi="Arial" w:cs="Arial"/>
          <w:sz w:val="24"/>
          <w:szCs w:val="24"/>
        </w:rPr>
        <w:t xml:space="preserve"> later</w:t>
      </w:r>
      <w:r w:rsidR="00653351">
        <w:rPr>
          <w:rFonts w:ascii="Arial" w:hAnsi="Arial" w:cs="Arial"/>
          <w:sz w:val="24"/>
          <w:szCs w:val="24"/>
        </w:rPr>
        <w:t xml:space="preserve"> -</w:t>
      </w:r>
      <w:r w:rsidR="00354478" w:rsidRPr="00354478">
        <w:rPr>
          <w:rFonts w:ascii="Arial" w:hAnsi="Arial" w:cs="Arial"/>
          <w:sz w:val="24"/>
          <w:szCs w:val="24"/>
        </w:rPr>
        <w:t xml:space="preserve"> </w:t>
      </w:r>
      <w:r w:rsidR="00354478">
        <w:rPr>
          <w:rFonts w:ascii="Arial" w:hAnsi="Arial" w:cs="Arial"/>
          <w:sz w:val="24"/>
          <w:szCs w:val="24"/>
        </w:rPr>
        <w:t>t</w:t>
      </w:r>
      <w:r w:rsidR="008F6857">
        <w:rPr>
          <w:rFonts w:ascii="Arial" w:hAnsi="Arial" w:cs="Arial"/>
          <w:sz w:val="24"/>
          <w:szCs w:val="24"/>
        </w:rPr>
        <w:t xml:space="preserve">he teacher </w:t>
      </w:r>
      <w:r w:rsidR="008F6857" w:rsidRPr="00354478">
        <w:rPr>
          <w:rFonts w:ascii="Arial" w:hAnsi="Arial" w:cs="Arial"/>
          <w:sz w:val="24"/>
          <w:szCs w:val="24"/>
        </w:rPr>
        <w:t xml:space="preserve">acted as the </w:t>
      </w:r>
      <w:r w:rsidR="008F6857" w:rsidRPr="00264CB8">
        <w:rPr>
          <w:rFonts w:ascii="Arial" w:hAnsi="Arial" w:cs="Arial"/>
          <w:i/>
          <w:sz w:val="24"/>
          <w:szCs w:val="24"/>
        </w:rPr>
        <w:t>More Knowledgeable Other</w:t>
      </w:r>
      <w:r w:rsidR="00115493" w:rsidRPr="00235046">
        <w:rPr>
          <w:rFonts w:ascii="Arial" w:hAnsi="Arial" w:cs="Arial"/>
          <w:sz w:val="24"/>
          <w:szCs w:val="24"/>
        </w:rPr>
        <w:t xml:space="preserve"> (MKO</w:t>
      </w:r>
      <w:r w:rsidR="003D30B6" w:rsidRPr="00235046">
        <w:rPr>
          <w:rFonts w:ascii="Arial" w:hAnsi="Arial" w:cs="Arial"/>
          <w:sz w:val="24"/>
          <w:szCs w:val="24"/>
        </w:rPr>
        <w:t>)</w:t>
      </w:r>
      <w:r w:rsidR="00B6465D" w:rsidRPr="00235046">
        <w:rPr>
          <w:rFonts w:ascii="Arial" w:hAnsi="Arial" w:cs="Arial"/>
          <w:sz w:val="24"/>
          <w:szCs w:val="24"/>
        </w:rPr>
        <w:t xml:space="preserve"> </w:t>
      </w:r>
      <w:r w:rsidR="008F6857" w:rsidRPr="00235046">
        <w:rPr>
          <w:rFonts w:ascii="Arial" w:hAnsi="Arial" w:cs="Arial"/>
          <w:sz w:val="24"/>
          <w:szCs w:val="24"/>
        </w:rPr>
        <w:t>within</w:t>
      </w:r>
      <w:r w:rsidR="00B6465D" w:rsidRPr="00235046">
        <w:rPr>
          <w:rFonts w:ascii="Arial" w:hAnsi="Arial" w:cs="Arial"/>
          <w:sz w:val="24"/>
          <w:szCs w:val="24"/>
        </w:rPr>
        <w:t xml:space="preserve"> </w:t>
      </w:r>
      <w:r w:rsidR="008F6857" w:rsidRPr="00235046">
        <w:rPr>
          <w:rFonts w:ascii="Arial" w:hAnsi="Arial" w:cs="Arial"/>
          <w:sz w:val="24"/>
          <w:szCs w:val="24"/>
        </w:rPr>
        <w:t xml:space="preserve">the </w:t>
      </w:r>
      <w:r w:rsidR="008F6857" w:rsidRPr="007056D4">
        <w:rPr>
          <w:rFonts w:ascii="Arial" w:hAnsi="Arial" w:cs="Arial"/>
          <w:i/>
          <w:sz w:val="24"/>
          <w:szCs w:val="24"/>
        </w:rPr>
        <w:t>Zone of Proximal Development</w:t>
      </w:r>
      <w:r w:rsidR="00115493" w:rsidRPr="007056D4">
        <w:rPr>
          <w:rFonts w:ascii="Arial" w:hAnsi="Arial" w:cs="Arial"/>
          <w:i/>
          <w:sz w:val="24"/>
          <w:szCs w:val="24"/>
        </w:rPr>
        <w:t xml:space="preserve"> </w:t>
      </w:r>
      <w:r w:rsidR="00115493" w:rsidRPr="00235046">
        <w:rPr>
          <w:rFonts w:ascii="Arial" w:hAnsi="Arial" w:cs="Arial"/>
          <w:sz w:val="24"/>
          <w:szCs w:val="24"/>
        </w:rPr>
        <w:t>(ZPD)</w:t>
      </w:r>
      <w:r w:rsidR="0055512A" w:rsidRPr="00235046">
        <w:rPr>
          <w:rFonts w:ascii="Arial" w:hAnsi="Arial" w:cs="Arial"/>
          <w:sz w:val="24"/>
          <w:szCs w:val="24"/>
        </w:rPr>
        <w:t>.</w:t>
      </w:r>
      <w:r w:rsidR="00CA7397" w:rsidRPr="00235046">
        <w:rPr>
          <w:rFonts w:ascii="Arial" w:hAnsi="Arial" w:cs="Arial"/>
          <w:sz w:val="24"/>
          <w:szCs w:val="24"/>
        </w:rPr>
        <w:t xml:space="preserve"> </w:t>
      </w:r>
      <w:r w:rsidR="00D0357C" w:rsidRPr="00235046">
        <w:rPr>
          <w:rFonts w:ascii="Arial" w:hAnsi="Arial" w:cs="Arial"/>
          <w:sz w:val="24"/>
          <w:szCs w:val="24"/>
        </w:rPr>
        <w:t>Learning occurs within this ZPD</w:t>
      </w:r>
      <w:r w:rsidR="007F5A7E">
        <w:rPr>
          <w:rFonts w:ascii="Arial" w:hAnsi="Arial" w:cs="Arial"/>
          <w:sz w:val="24"/>
          <w:szCs w:val="24"/>
        </w:rPr>
        <w:t xml:space="preserve"> </w:t>
      </w:r>
      <w:r w:rsidR="0080717F" w:rsidRPr="00235046">
        <w:rPr>
          <w:rFonts w:ascii="Arial" w:hAnsi="Arial" w:cs="Arial"/>
          <w:sz w:val="24"/>
          <w:szCs w:val="24"/>
        </w:rPr>
        <w:t>through th</w:t>
      </w:r>
      <w:r w:rsidR="004833A7" w:rsidRPr="00235046">
        <w:rPr>
          <w:rFonts w:ascii="Arial" w:hAnsi="Arial" w:cs="Arial"/>
          <w:sz w:val="24"/>
          <w:szCs w:val="24"/>
        </w:rPr>
        <w:t xml:space="preserve">e MKO bridging the gap between what the pupil can do independently </w:t>
      </w:r>
      <w:r w:rsidR="00C76D5C">
        <w:rPr>
          <w:rFonts w:ascii="Arial" w:hAnsi="Arial" w:cs="Arial"/>
          <w:sz w:val="24"/>
          <w:szCs w:val="24"/>
        </w:rPr>
        <w:t>versus</w:t>
      </w:r>
      <w:r w:rsidR="00450517">
        <w:rPr>
          <w:rFonts w:ascii="Arial" w:hAnsi="Arial" w:cs="Arial"/>
          <w:sz w:val="24"/>
          <w:szCs w:val="24"/>
        </w:rPr>
        <w:t xml:space="preserve"> with help </w:t>
      </w:r>
      <w:r w:rsidR="00932FBA" w:rsidRPr="00932FBA">
        <w:rPr>
          <w:rFonts w:ascii="Arial" w:hAnsi="Arial" w:cs="Arial"/>
          <w:color w:val="000000"/>
          <w:sz w:val="24"/>
          <w:szCs w:val="24"/>
          <w:shd w:val="clear" w:color="auto" w:fill="FFFFFF"/>
        </w:rPr>
        <w:t>(Hogan and Pressley, 1997</w:t>
      </w:r>
      <w:r w:rsidR="00932FBA">
        <w:rPr>
          <w:rFonts w:ascii="Arial" w:hAnsi="Arial" w:cs="Arial"/>
          <w:color w:val="000000"/>
          <w:sz w:val="20"/>
          <w:szCs w:val="20"/>
          <w:shd w:val="clear" w:color="auto" w:fill="FFFFFF"/>
        </w:rPr>
        <w:t>)</w:t>
      </w:r>
      <w:r w:rsidR="00CA467E" w:rsidRPr="00235046">
        <w:rPr>
          <w:rFonts w:ascii="Arial" w:hAnsi="Arial" w:cs="Arial"/>
          <w:sz w:val="24"/>
          <w:szCs w:val="24"/>
        </w:rPr>
        <w:t xml:space="preserve">. This process </w:t>
      </w:r>
      <w:r w:rsidR="00D11EF6">
        <w:rPr>
          <w:rFonts w:ascii="Arial" w:hAnsi="Arial" w:cs="Arial"/>
          <w:sz w:val="24"/>
          <w:szCs w:val="24"/>
        </w:rPr>
        <w:t>is illustrated in Figure 3, demonstrating</w:t>
      </w:r>
      <w:r w:rsidR="00BC51F2" w:rsidRPr="00235046">
        <w:rPr>
          <w:rFonts w:ascii="Arial" w:hAnsi="Arial" w:cs="Arial"/>
          <w:sz w:val="24"/>
          <w:szCs w:val="24"/>
        </w:rPr>
        <w:t xml:space="preserve"> where the teacher </w:t>
      </w:r>
      <w:r w:rsidR="00BE07E7">
        <w:rPr>
          <w:rFonts w:ascii="Arial" w:hAnsi="Arial" w:cs="Arial"/>
          <w:sz w:val="24"/>
          <w:szCs w:val="24"/>
        </w:rPr>
        <w:t xml:space="preserve">is </w:t>
      </w:r>
      <w:r w:rsidR="00BC51F2" w:rsidRPr="00235046">
        <w:rPr>
          <w:rFonts w:ascii="Arial" w:hAnsi="Arial" w:cs="Arial"/>
          <w:sz w:val="24"/>
          <w:szCs w:val="24"/>
        </w:rPr>
        <w:t>acting as the MKO and using</w:t>
      </w:r>
      <w:r w:rsidR="00E15F2A" w:rsidRPr="00235046">
        <w:rPr>
          <w:rFonts w:ascii="Arial" w:hAnsi="Arial" w:cs="Arial"/>
          <w:sz w:val="24"/>
          <w:szCs w:val="24"/>
        </w:rPr>
        <w:t xml:space="preserve"> the</w:t>
      </w:r>
      <w:r w:rsidR="00BC51F2" w:rsidRPr="00235046">
        <w:rPr>
          <w:rFonts w:ascii="Arial" w:hAnsi="Arial" w:cs="Arial"/>
          <w:sz w:val="24"/>
          <w:szCs w:val="24"/>
        </w:rPr>
        <w:t xml:space="preserve"> scaffolding</w:t>
      </w:r>
      <w:r w:rsidR="00E15F2A" w:rsidRPr="00235046">
        <w:rPr>
          <w:rFonts w:ascii="Arial" w:hAnsi="Arial" w:cs="Arial"/>
          <w:sz w:val="24"/>
          <w:szCs w:val="24"/>
        </w:rPr>
        <w:t xml:space="preserve"> process to support the pupils</w:t>
      </w:r>
      <w:r w:rsidR="00992259">
        <w:rPr>
          <w:rFonts w:ascii="Arial" w:hAnsi="Arial" w:cs="Arial"/>
          <w:sz w:val="24"/>
          <w:szCs w:val="24"/>
        </w:rPr>
        <w:t xml:space="preserve">, </w:t>
      </w:r>
      <w:r w:rsidR="0052377B">
        <w:rPr>
          <w:rFonts w:ascii="Arial" w:hAnsi="Arial" w:cs="Arial"/>
          <w:sz w:val="24"/>
          <w:szCs w:val="24"/>
        </w:rPr>
        <w:t>which</w:t>
      </w:r>
      <w:r w:rsidR="00FF77A2" w:rsidRPr="00235046">
        <w:rPr>
          <w:rFonts w:ascii="Arial" w:hAnsi="Arial" w:cs="Arial"/>
          <w:sz w:val="24"/>
          <w:szCs w:val="24"/>
        </w:rPr>
        <w:t xml:space="preserve"> </w:t>
      </w:r>
      <w:r w:rsidR="00007238">
        <w:rPr>
          <w:rFonts w:ascii="Arial" w:hAnsi="Arial" w:cs="Arial"/>
          <w:sz w:val="24"/>
          <w:szCs w:val="24"/>
        </w:rPr>
        <w:t>will</w:t>
      </w:r>
      <w:r w:rsidR="00035C45">
        <w:rPr>
          <w:rFonts w:ascii="Arial" w:hAnsi="Arial" w:cs="Arial"/>
          <w:sz w:val="24"/>
          <w:szCs w:val="24"/>
        </w:rPr>
        <w:t xml:space="preserve"> therefore</w:t>
      </w:r>
      <w:r w:rsidR="00FF77A2" w:rsidRPr="00235046">
        <w:rPr>
          <w:rFonts w:ascii="Arial" w:hAnsi="Arial" w:cs="Arial"/>
          <w:sz w:val="24"/>
          <w:szCs w:val="24"/>
        </w:rPr>
        <w:t xml:space="preserve"> greatly increase</w:t>
      </w:r>
      <w:r w:rsidR="00007238">
        <w:rPr>
          <w:rFonts w:ascii="Arial" w:hAnsi="Arial" w:cs="Arial"/>
          <w:sz w:val="24"/>
          <w:szCs w:val="24"/>
        </w:rPr>
        <w:t xml:space="preserve"> </w:t>
      </w:r>
      <w:r w:rsidR="00FF77A2" w:rsidRPr="00235046">
        <w:rPr>
          <w:rFonts w:ascii="Arial" w:hAnsi="Arial" w:cs="Arial"/>
          <w:sz w:val="24"/>
          <w:szCs w:val="24"/>
        </w:rPr>
        <w:t>what the pupils can do for themselves.</w:t>
      </w:r>
      <w:r w:rsidR="00C51174">
        <w:rPr>
          <w:rFonts w:ascii="Arial" w:hAnsi="Arial" w:cs="Arial"/>
          <w:sz w:val="24"/>
          <w:szCs w:val="24"/>
        </w:rPr>
        <w:t xml:space="preserve"> The pupils </w:t>
      </w:r>
      <w:r w:rsidR="000B7EBD">
        <w:rPr>
          <w:rFonts w:ascii="Arial" w:hAnsi="Arial" w:cs="Arial"/>
          <w:sz w:val="24"/>
          <w:szCs w:val="24"/>
        </w:rPr>
        <w:t xml:space="preserve">were </w:t>
      </w:r>
      <w:r w:rsidR="002E7A69">
        <w:rPr>
          <w:rFonts w:ascii="Arial" w:hAnsi="Arial" w:cs="Arial"/>
          <w:sz w:val="24"/>
          <w:szCs w:val="24"/>
        </w:rPr>
        <w:t>able to firstly</w:t>
      </w:r>
      <w:r w:rsidR="009507F1">
        <w:rPr>
          <w:rFonts w:ascii="Arial" w:hAnsi="Arial" w:cs="Arial"/>
          <w:sz w:val="24"/>
          <w:szCs w:val="24"/>
        </w:rPr>
        <w:t>,</w:t>
      </w:r>
      <w:r w:rsidR="002E7A69">
        <w:rPr>
          <w:rFonts w:ascii="Arial" w:hAnsi="Arial" w:cs="Arial"/>
          <w:sz w:val="24"/>
          <w:szCs w:val="24"/>
        </w:rPr>
        <w:t xml:space="preserve"> choose their preferred list</w:t>
      </w:r>
      <w:r w:rsidR="009507F1">
        <w:rPr>
          <w:rFonts w:ascii="Arial" w:hAnsi="Arial" w:cs="Arial"/>
          <w:sz w:val="24"/>
          <w:szCs w:val="24"/>
        </w:rPr>
        <w:t>,</w:t>
      </w:r>
      <w:r w:rsidR="00134433">
        <w:rPr>
          <w:rFonts w:ascii="Arial" w:hAnsi="Arial" w:cs="Arial"/>
          <w:sz w:val="24"/>
          <w:szCs w:val="24"/>
        </w:rPr>
        <w:t xml:space="preserve"> secondly justify it and </w:t>
      </w:r>
      <w:r w:rsidR="00C20BBA">
        <w:rPr>
          <w:rFonts w:ascii="Arial" w:hAnsi="Arial" w:cs="Arial"/>
          <w:sz w:val="24"/>
          <w:szCs w:val="24"/>
        </w:rPr>
        <w:t xml:space="preserve">finally </w:t>
      </w:r>
      <w:r w:rsidR="002E7A69">
        <w:rPr>
          <w:rFonts w:ascii="Arial" w:hAnsi="Arial" w:cs="Arial"/>
          <w:sz w:val="24"/>
          <w:szCs w:val="24"/>
        </w:rPr>
        <w:t>adapt it through critical thinking</w:t>
      </w:r>
      <w:r w:rsidR="00875B5D">
        <w:rPr>
          <w:rFonts w:ascii="Arial" w:hAnsi="Arial" w:cs="Arial"/>
          <w:sz w:val="24"/>
          <w:szCs w:val="24"/>
        </w:rPr>
        <w:t xml:space="preserve"> if </w:t>
      </w:r>
      <w:r w:rsidR="000E38C7">
        <w:rPr>
          <w:rFonts w:ascii="Arial" w:hAnsi="Arial" w:cs="Arial"/>
          <w:sz w:val="24"/>
          <w:szCs w:val="24"/>
        </w:rPr>
        <w:t>necessary</w:t>
      </w:r>
      <w:r w:rsidR="00A74EE0">
        <w:rPr>
          <w:rFonts w:ascii="Arial" w:hAnsi="Arial" w:cs="Arial"/>
          <w:sz w:val="24"/>
          <w:szCs w:val="24"/>
        </w:rPr>
        <w:t>,</w:t>
      </w:r>
      <w:r w:rsidR="000E38C7">
        <w:rPr>
          <w:rFonts w:ascii="Arial" w:hAnsi="Arial" w:cs="Arial"/>
          <w:sz w:val="24"/>
          <w:szCs w:val="24"/>
        </w:rPr>
        <w:t xml:space="preserve"> </w:t>
      </w:r>
      <w:r w:rsidR="00787B4E">
        <w:rPr>
          <w:rFonts w:ascii="Arial" w:hAnsi="Arial" w:cs="Arial"/>
          <w:sz w:val="24"/>
          <w:szCs w:val="24"/>
        </w:rPr>
        <w:t xml:space="preserve">allowing the </w:t>
      </w:r>
      <w:r w:rsidR="00BF44DD">
        <w:rPr>
          <w:rFonts w:ascii="Arial" w:hAnsi="Arial" w:cs="Arial"/>
          <w:sz w:val="24"/>
          <w:szCs w:val="24"/>
        </w:rPr>
        <w:t>reflective process</w:t>
      </w:r>
      <w:r w:rsidR="00915B6F">
        <w:rPr>
          <w:rFonts w:ascii="Arial" w:hAnsi="Arial" w:cs="Arial"/>
          <w:sz w:val="24"/>
          <w:szCs w:val="24"/>
        </w:rPr>
        <w:t xml:space="preserve"> </w:t>
      </w:r>
      <w:r w:rsidR="00544771">
        <w:rPr>
          <w:rFonts w:ascii="Arial" w:hAnsi="Arial" w:cs="Arial"/>
          <w:sz w:val="24"/>
          <w:szCs w:val="24"/>
        </w:rPr>
        <w:t>to</w:t>
      </w:r>
      <w:r w:rsidR="00915B6F">
        <w:rPr>
          <w:rFonts w:ascii="Arial" w:hAnsi="Arial" w:cs="Arial"/>
          <w:sz w:val="24"/>
          <w:szCs w:val="24"/>
        </w:rPr>
        <w:t xml:space="preserve"> </w:t>
      </w:r>
      <w:r w:rsidR="00A74EE0">
        <w:rPr>
          <w:rFonts w:ascii="Arial" w:hAnsi="Arial" w:cs="Arial"/>
          <w:sz w:val="24"/>
          <w:szCs w:val="24"/>
        </w:rPr>
        <w:t>occur</w:t>
      </w:r>
      <w:r w:rsidR="00C20BBA">
        <w:rPr>
          <w:rFonts w:ascii="Arial" w:hAnsi="Arial" w:cs="Arial"/>
          <w:sz w:val="24"/>
          <w:szCs w:val="24"/>
        </w:rPr>
        <w:t>.</w:t>
      </w:r>
      <w:r w:rsidR="00D31189">
        <w:rPr>
          <w:rFonts w:ascii="Arial" w:hAnsi="Arial" w:cs="Arial"/>
          <w:sz w:val="24"/>
          <w:szCs w:val="24"/>
        </w:rPr>
        <w:t xml:space="preserve"> This was made possible by the teacher</w:t>
      </w:r>
      <w:r w:rsidR="00BF44DD">
        <w:rPr>
          <w:rFonts w:ascii="Arial" w:hAnsi="Arial" w:cs="Arial"/>
          <w:sz w:val="24"/>
          <w:szCs w:val="24"/>
        </w:rPr>
        <w:t xml:space="preserve"> assisting and</w:t>
      </w:r>
      <w:r w:rsidR="00D31189">
        <w:rPr>
          <w:rFonts w:ascii="Arial" w:hAnsi="Arial" w:cs="Arial"/>
          <w:sz w:val="24"/>
          <w:szCs w:val="24"/>
        </w:rPr>
        <w:t xml:space="preserve"> </w:t>
      </w:r>
      <w:r w:rsidR="00D1424D">
        <w:rPr>
          <w:rFonts w:ascii="Arial" w:hAnsi="Arial" w:cs="Arial"/>
          <w:sz w:val="24"/>
          <w:szCs w:val="24"/>
        </w:rPr>
        <w:t>playing a key role in creating opportunities</w:t>
      </w:r>
      <w:r w:rsidR="00267E71">
        <w:rPr>
          <w:rFonts w:ascii="Arial" w:hAnsi="Arial" w:cs="Arial"/>
          <w:sz w:val="24"/>
          <w:szCs w:val="24"/>
        </w:rPr>
        <w:t xml:space="preserve"> for learning</w:t>
      </w:r>
      <w:r w:rsidR="009B6ADC">
        <w:rPr>
          <w:rFonts w:ascii="Arial" w:hAnsi="Arial" w:cs="Arial"/>
          <w:sz w:val="24"/>
          <w:szCs w:val="24"/>
        </w:rPr>
        <w:t xml:space="preserve"> </w:t>
      </w:r>
      <w:r w:rsidR="0050438E">
        <w:rPr>
          <w:rFonts w:ascii="Arial" w:hAnsi="Arial" w:cs="Arial"/>
          <w:sz w:val="24"/>
          <w:szCs w:val="24"/>
        </w:rPr>
        <w:t xml:space="preserve">by enquiring, asking </w:t>
      </w:r>
      <w:r w:rsidR="00E263BA">
        <w:rPr>
          <w:rFonts w:ascii="Arial" w:hAnsi="Arial" w:cs="Arial"/>
          <w:sz w:val="24"/>
          <w:szCs w:val="24"/>
        </w:rPr>
        <w:t>exploratory</w:t>
      </w:r>
      <w:r w:rsidR="0050438E">
        <w:rPr>
          <w:rFonts w:ascii="Arial" w:hAnsi="Arial" w:cs="Arial"/>
          <w:sz w:val="24"/>
          <w:szCs w:val="24"/>
        </w:rPr>
        <w:t xml:space="preserve"> questions and </w:t>
      </w:r>
      <w:r w:rsidR="00E263BA">
        <w:rPr>
          <w:rFonts w:ascii="Arial" w:hAnsi="Arial" w:cs="Arial"/>
          <w:sz w:val="24"/>
          <w:szCs w:val="24"/>
        </w:rPr>
        <w:t>offering feedback</w:t>
      </w:r>
      <w:r w:rsidR="009F512C">
        <w:rPr>
          <w:rFonts w:ascii="Arial" w:hAnsi="Arial" w:cs="Arial"/>
          <w:sz w:val="24"/>
          <w:szCs w:val="24"/>
        </w:rPr>
        <w:t>.</w:t>
      </w:r>
      <w:r w:rsidR="00267E71">
        <w:rPr>
          <w:rFonts w:ascii="Arial" w:hAnsi="Arial" w:cs="Arial"/>
          <w:sz w:val="24"/>
          <w:szCs w:val="24"/>
        </w:rPr>
        <w:t xml:space="preserve"> With this support </w:t>
      </w:r>
      <w:r w:rsidR="009702D5">
        <w:rPr>
          <w:rFonts w:ascii="Arial" w:hAnsi="Arial" w:cs="Arial"/>
          <w:sz w:val="24"/>
          <w:szCs w:val="24"/>
        </w:rPr>
        <w:t xml:space="preserve">being within the pupils ZPD and responsive to </w:t>
      </w:r>
      <w:r w:rsidR="002108AF">
        <w:rPr>
          <w:rFonts w:ascii="Arial" w:hAnsi="Arial" w:cs="Arial"/>
          <w:sz w:val="24"/>
          <w:szCs w:val="24"/>
        </w:rPr>
        <w:t>their</w:t>
      </w:r>
      <w:r w:rsidR="009702D5">
        <w:rPr>
          <w:rFonts w:ascii="Arial" w:hAnsi="Arial" w:cs="Arial"/>
          <w:sz w:val="24"/>
          <w:szCs w:val="24"/>
        </w:rPr>
        <w:t xml:space="preserve"> existing </w:t>
      </w:r>
      <w:r w:rsidR="009604A4">
        <w:rPr>
          <w:rFonts w:ascii="Arial" w:hAnsi="Arial" w:cs="Arial"/>
          <w:sz w:val="24"/>
          <w:szCs w:val="24"/>
        </w:rPr>
        <w:t>understanding</w:t>
      </w:r>
      <w:r w:rsidR="00C91A95">
        <w:rPr>
          <w:rFonts w:ascii="Arial" w:hAnsi="Arial" w:cs="Arial"/>
          <w:sz w:val="24"/>
          <w:szCs w:val="24"/>
        </w:rPr>
        <w:t>,</w:t>
      </w:r>
      <w:r w:rsidR="00795480">
        <w:rPr>
          <w:rFonts w:ascii="Arial" w:hAnsi="Arial" w:cs="Arial"/>
          <w:sz w:val="24"/>
          <w:szCs w:val="24"/>
        </w:rPr>
        <w:t xml:space="preserve"> the literature </w:t>
      </w:r>
      <w:r w:rsidR="00795480" w:rsidRPr="0074752E">
        <w:rPr>
          <w:rFonts w:ascii="Arial" w:hAnsi="Arial" w:cs="Arial"/>
          <w:sz w:val="24"/>
          <w:szCs w:val="24"/>
        </w:rPr>
        <w:t>suggests</w:t>
      </w:r>
      <w:r w:rsidR="00C91A95">
        <w:rPr>
          <w:rFonts w:ascii="Arial" w:hAnsi="Arial" w:cs="Arial"/>
          <w:sz w:val="24"/>
          <w:szCs w:val="24"/>
        </w:rPr>
        <w:t>,</w:t>
      </w:r>
      <w:r w:rsidR="009F1880">
        <w:rPr>
          <w:rFonts w:ascii="Arial" w:hAnsi="Arial" w:cs="Arial"/>
          <w:sz w:val="24"/>
          <w:szCs w:val="24"/>
        </w:rPr>
        <w:t xml:space="preserve"> this</w:t>
      </w:r>
      <w:r w:rsidR="0074752E" w:rsidRPr="0074752E">
        <w:rPr>
          <w:rFonts w:ascii="Arial" w:hAnsi="Arial" w:cs="Arial"/>
          <w:sz w:val="24"/>
          <w:szCs w:val="24"/>
        </w:rPr>
        <w:t xml:space="preserve"> </w:t>
      </w:r>
      <w:r w:rsidR="002A73E0">
        <w:rPr>
          <w:rFonts w:ascii="Arial" w:hAnsi="Arial" w:cs="Arial"/>
          <w:sz w:val="24"/>
          <w:szCs w:val="24"/>
        </w:rPr>
        <w:t>will be</w:t>
      </w:r>
      <w:r w:rsidR="0074752E" w:rsidRPr="0074752E">
        <w:rPr>
          <w:rFonts w:ascii="Arial" w:hAnsi="Arial" w:cs="Arial"/>
          <w:sz w:val="24"/>
          <w:szCs w:val="24"/>
        </w:rPr>
        <w:t xml:space="preserve"> beneficial</w:t>
      </w:r>
      <w:r w:rsidR="001B5C2D">
        <w:rPr>
          <w:rFonts w:ascii="Arial" w:hAnsi="Arial" w:cs="Arial"/>
          <w:sz w:val="24"/>
          <w:szCs w:val="24"/>
        </w:rPr>
        <w:t xml:space="preserve"> </w:t>
      </w:r>
      <w:r w:rsidR="001B5C2D" w:rsidRPr="00915B6F">
        <w:rPr>
          <w:rFonts w:ascii="Arial" w:hAnsi="Arial" w:cs="Arial"/>
          <w:sz w:val="24"/>
          <w:szCs w:val="24"/>
        </w:rPr>
        <w:t>to effective learning</w:t>
      </w:r>
      <w:r w:rsidR="004B7653">
        <w:rPr>
          <w:rFonts w:ascii="Arial" w:hAnsi="Arial" w:cs="Arial"/>
          <w:sz w:val="24"/>
          <w:szCs w:val="24"/>
        </w:rPr>
        <w:t xml:space="preserve"> and </w:t>
      </w:r>
      <w:r w:rsidR="004B7653" w:rsidRPr="009E3CD5">
        <w:rPr>
          <w:rFonts w:ascii="Arial" w:hAnsi="Arial" w:cs="Arial"/>
          <w:sz w:val="24"/>
          <w:szCs w:val="24"/>
        </w:rPr>
        <w:t>engagement</w:t>
      </w:r>
      <w:r w:rsidR="0074752E" w:rsidRPr="009E3CD5">
        <w:rPr>
          <w:rFonts w:ascii="Arial" w:hAnsi="Arial" w:cs="Arial"/>
          <w:sz w:val="24"/>
          <w:szCs w:val="24"/>
        </w:rPr>
        <w:t xml:space="preserve"> </w:t>
      </w:r>
      <w:r w:rsidR="007776BA" w:rsidRPr="009E3CD5">
        <w:rPr>
          <w:rFonts w:ascii="Arial" w:hAnsi="Arial" w:cs="Arial"/>
          <w:color w:val="000000"/>
          <w:sz w:val="24"/>
          <w:szCs w:val="24"/>
          <w:shd w:val="clear" w:color="auto" w:fill="FFFFFF"/>
        </w:rPr>
        <w:t>(Gillies, 2013</w:t>
      </w:r>
      <w:r w:rsidR="00D573EE" w:rsidRPr="009E3CD5">
        <w:rPr>
          <w:rFonts w:ascii="Arial" w:hAnsi="Arial" w:cs="Arial"/>
          <w:color w:val="000000"/>
          <w:sz w:val="24"/>
          <w:szCs w:val="24"/>
          <w:shd w:val="clear" w:color="auto" w:fill="FFFFFF"/>
        </w:rPr>
        <w:t xml:space="preserve">; </w:t>
      </w:r>
      <w:r w:rsidR="00205219" w:rsidRPr="009E3CD5">
        <w:rPr>
          <w:rFonts w:ascii="Arial" w:hAnsi="Arial" w:cs="Arial"/>
          <w:color w:val="000000"/>
          <w:sz w:val="24"/>
          <w:szCs w:val="24"/>
          <w:shd w:val="clear" w:color="auto" w:fill="FFFFFF"/>
        </w:rPr>
        <w:t>Gillies et al., 2012</w:t>
      </w:r>
      <w:r w:rsidR="009E3CD5" w:rsidRPr="009E3CD5">
        <w:rPr>
          <w:rFonts w:ascii="Arial" w:hAnsi="Arial" w:cs="Arial"/>
          <w:color w:val="000000"/>
          <w:sz w:val="24"/>
          <w:szCs w:val="24"/>
          <w:shd w:val="clear" w:color="auto" w:fill="FFFFFF"/>
        </w:rPr>
        <w:t>,</w:t>
      </w:r>
      <w:r w:rsidR="00211A6F" w:rsidRPr="009E3CD5">
        <w:rPr>
          <w:rFonts w:ascii="Arial" w:hAnsi="Arial" w:cs="Arial"/>
          <w:color w:val="666666"/>
          <w:sz w:val="24"/>
          <w:szCs w:val="24"/>
          <w:shd w:val="clear" w:color="auto" w:fill="FFFFFF"/>
        </w:rPr>
        <w:t xml:space="preserve"> </w:t>
      </w:r>
      <w:r w:rsidR="00211A6F" w:rsidRPr="009E3CD5">
        <w:rPr>
          <w:rStyle w:val="selectable"/>
          <w:rFonts w:ascii="Arial" w:hAnsi="Arial" w:cs="Arial"/>
          <w:color w:val="000000"/>
          <w:sz w:val="24"/>
          <w:szCs w:val="24"/>
          <w:shd w:val="clear" w:color="auto" w:fill="FFFFFF"/>
        </w:rPr>
        <w:t xml:space="preserve">La Paro, </w:t>
      </w:r>
      <w:proofErr w:type="spellStart"/>
      <w:r w:rsidR="00211A6F" w:rsidRPr="009E3CD5">
        <w:rPr>
          <w:rStyle w:val="selectable"/>
          <w:rFonts w:ascii="Arial" w:hAnsi="Arial" w:cs="Arial"/>
          <w:color w:val="000000"/>
          <w:sz w:val="24"/>
          <w:szCs w:val="24"/>
          <w:shd w:val="clear" w:color="auto" w:fill="FFFFFF"/>
        </w:rPr>
        <w:t>Pianta</w:t>
      </w:r>
      <w:proofErr w:type="spellEnd"/>
      <w:r w:rsidR="00211A6F" w:rsidRPr="009E3CD5">
        <w:rPr>
          <w:rStyle w:val="selectable"/>
          <w:rFonts w:ascii="Arial" w:hAnsi="Arial" w:cs="Arial"/>
          <w:color w:val="000000"/>
          <w:sz w:val="24"/>
          <w:szCs w:val="24"/>
          <w:shd w:val="clear" w:color="auto" w:fill="FFFFFF"/>
        </w:rPr>
        <w:t xml:space="preserve"> and </w:t>
      </w:r>
      <w:proofErr w:type="spellStart"/>
      <w:r w:rsidR="00211A6F" w:rsidRPr="009E3CD5">
        <w:rPr>
          <w:rStyle w:val="selectable"/>
          <w:rFonts w:ascii="Arial" w:hAnsi="Arial" w:cs="Arial"/>
          <w:color w:val="000000"/>
          <w:sz w:val="24"/>
          <w:szCs w:val="24"/>
          <w:shd w:val="clear" w:color="auto" w:fill="FFFFFF"/>
        </w:rPr>
        <w:t>Stuhlman</w:t>
      </w:r>
      <w:proofErr w:type="spellEnd"/>
      <w:r w:rsidR="00211A6F" w:rsidRPr="009E3CD5">
        <w:rPr>
          <w:rStyle w:val="selectable"/>
          <w:rFonts w:ascii="Arial" w:hAnsi="Arial" w:cs="Arial"/>
          <w:color w:val="000000"/>
          <w:sz w:val="24"/>
          <w:szCs w:val="24"/>
          <w:shd w:val="clear" w:color="auto" w:fill="FFFFFF"/>
        </w:rPr>
        <w:t>, 2004)</w:t>
      </w:r>
      <w:r w:rsidR="009E3CD5">
        <w:rPr>
          <w:rStyle w:val="selectable"/>
          <w:rFonts w:ascii="Arial" w:hAnsi="Arial" w:cs="Arial"/>
          <w:color w:val="000000"/>
          <w:sz w:val="24"/>
          <w:szCs w:val="24"/>
          <w:shd w:val="clear" w:color="auto" w:fill="FFFFFF"/>
        </w:rPr>
        <w:t>.</w:t>
      </w:r>
    </w:p>
    <w:p w14:paraId="1CF93821" w14:textId="746E26E5" w:rsidR="00063B3F" w:rsidRDefault="00063B3F" w:rsidP="006E04C1">
      <w:pPr>
        <w:spacing w:line="360" w:lineRule="auto"/>
        <w:ind w:firstLine="720"/>
        <w:rPr>
          <w:rFonts w:ascii="Arial" w:hAnsi="Arial" w:cs="Arial"/>
          <w:sz w:val="24"/>
          <w:szCs w:val="24"/>
        </w:rPr>
      </w:pPr>
      <w:r>
        <w:rPr>
          <w:noProof/>
        </w:rPr>
        <w:lastRenderedPageBreak/>
        <w:drawing>
          <wp:inline distT="0" distB="0" distL="0" distR="0" wp14:anchorId="17AB31A5" wp14:editId="1D9C34BA">
            <wp:extent cx="2605088" cy="23622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sktop.JPG"/>
                    <pic:cNvPicPr/>
                  </pic:nvPicPr>
                  <pic:blipFill>
                    <a:blip r:embed="rId10">
                      <a:extLst>
                        <a:ext uri="{28A0092B-C50C-407E-A947-70E740481C1C}">
                          <a14:useLocalDpi xmlns:a14="http://schemas.microsoft.com/office/drawing/2010/main" val="0"/>
                        </a:ext>
                      </a:extLst>
                    </a:blip>
                    <a:stretch>
                      <a:fillRect/>
                    </a:stretch>
                  </pic:blipFill>
                  <pic:spPr>
                    <a:xfrm>
                      <a:off x="0" y="0"/>
                      <a:ext cx="2605088" cy="2362200"/>
                    </a:xfrm>
                    <a:prstGeom prst="rect">
                      <a:avLst/>
                    </a:prstGeom>
                  </pic:spPr>
                </pic:pic>
              </a:graphicData>
            </a:graphic>
          </wp:inline>
        </w:drawing>
      </w:r>
      <w:r>
        <w:rPr>
          <w:noProof/>
        </w:rPr>
        <w:drawing>
          <wp:inline distT="0" distB="0" distL="0" distR="0" wp14:anchorId="14CD791C" wp14:editId="29ABDA59">
            <wp:extent cx="2605088" cy="2362200"/>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sktop.JPG"/>
                    <pic:cNvPicPr/>
                  </pic:nvPicPr>
                  <pic:blipFill>
                    <a:blip r:embed="rId10">
                      <a:extLst>
                        <a:ext uri="{28A0092B-C50C-407E-A947-70E740481C1C}">
                          <a14:useLocalDpi xmlns:a14="http://schemas.microsoft.com/office/drawing/2010/main" val="0"/>
                        </a:ext>
                      </a:extLst>
                    </a:blip>
                    <a:stretch>
                      <a:fillRect/>
                    </a:stretch>
                  </pic:blipFill>
                  <pic:spPr>
                    <a:xfrm>
                      <a:off x="0" y="0"/>
                      <a:ext cx="2605088" cy="2362200"/>
                    </a:xfrm>
                    <a:prstGeom prst="rect">
                      <a:avLst/>
                    </a:prstGeom>
                  </pic:spPr>
                </pic:pic>
              </a:graphicData>
            </a:graphic>
          </wp:inline>
        </w:drawing>
      </w:r>
    </w:p>
    <w:p w14:paraId="5F494E88" w14:textId="25704438" w:rsidR="00144044" w:rsidRPr="00144044" w:rsidRDefault="00063B3F" w:rsidP="00144044">
      <w:pPr>
        <w:spacing w:line="360" w:lineRule="auto"/>
        <w:ind w:firstLine="720"/>
        <w:rPr>
          <w:rFonts w:ascii="Arial" w:hAnsi="Arial" w:cs="Arial"/>
          <w:color w:val="505050"/>
          <w:sz w:val="24"/>
          <w:szCs w:val="24"/>
        </w:rPr>
      </w:pPr>
      <w:r w:rsidRPr="00F11B1B">
        <w:rPr>
          <w:rFonts w:ascii="Arial" w:hAnsi="Arial" w:cs="Arial"/>
          <w:b/>
          <w:sz w:val="24"/>
          <w:szCs w:val="24"/>
        </w:rPr>
        <w:t>Figure 3.</w:t>
      </w:r>
      <w:r w:rsidRPr="00415531">
        <w:rPr>
          <w:rFonts w:ascii="Arial" w:hAnsi="Arial" w:cs="Arial"/>
          <w:sz w:val="24"/>
          <w:szCs w:val="24"/>
        </w:rPr>
        <w:t xml:space="preserve"> The Zone of Proximal Development</w:t>
      </w:r>
      <w:r w:rsidRPr="00415531">
        <w:rPr>
          <w:rFonts w:ascii="Arial" w:hAnsi="Arial" w:cs="Arial"/>
          <w:color w:val="000000"/>
          <w:sz w:val="24"/>
          <w:szCs w:val="24"/>
          <w:shd w:val="clear" w:color="auto" w:fill="FFFFFF"/>
        </w:rPr>
        <w:t xml:space="preserve"> &amp; </w:t>
      </w:r>
      <w:r w:rsidRPr="00415531">
        <w:rPr>
          <w:rFonts w:ascii="Arial" w:hAnsi="Arial" w:cs="Arial"/>
          <w:sz w:val="24"/>
          <w:szCs w:val="24"/>
        </w:rPr>
        <w:t xml:space="preserve">The ZPD after Teaching Has Occurred </w:t>
      </w:r>
      <w:r w:rsidRPr="00415531">
        <w:rPr>
          <w:rFonts w:ascii="Arial" w:hAnsi="Arial" w:cs="Arial"/>
          <w:color w:val="000000"/>
          <w:sz w:val="24"/>
          <w:szCs w:val="24"/>
          <w:shd w:val="clear" w:color="auto" w:fill="FFFFFF"/>
        </w:rPr>
        <w:t>(</w:t>
      </w:r>
      <w:proofErr w:type="spellStart"/>
      <w:r w:rsidRPr="00415531">
        <w:rPr>
          <w:rFonts w:ascii="Arial" w:hAnsi="Arial" w:cs="Arial"/>
          <w:color w:val="000000"/>
          <w:sz w:val="24"/>
          <w:szCs w:val="24"/>
          <w:shd w:val="clear" w:color="auto" w:fill="FFFFFF"/>
        </w:rPr>
        <w:t>Shabani</w:t>
      </w:r>
      <w:proofErr w:type="spellEnd"/>
      <w:r w:rsidRPr="00415531">
        <w:rPr>
          <w:rFonts w:ascii="Arial" w:hAnsi="Arial" w:cs="Arial"/>
          <w:color w:val="000000"/>
          <w:sz w:val="24"/>
          <w:szCs w:val="24"/>
          <w:shd w:val="clear" w:color="auto" w:fill="FFFFFF"/>
        </w:rPr>
        <w:t xml:space="preserve">, Khatib and </w:t>
      </w:r>
      <w:proofErr w:type="spellStart"/>
      <w:r w:rsidRPr="00415531">
        <w:rPr>
          <w:rFonts w:ascii="Arial" w:hAnsi="Arial" w:cs="Arial"/>
          <w:color w:val="000000"/>
          <w:sz w:val="24"/>
          <w:szCs w:val="24"/>
          <w:shd w:val="clear" w:color="auto" w:fill="FFFFFF"/>
        </w:rPr>
        <w:t>Ebadi</w:t>
      </w:r>
      <w:proofErr w:type="spellEnd"/>
      <w:r w:rsidRPr="00415531">
        <w:rPr>
          <w:rFonts w:ascii="Arial" w:hAnsi="Arial" w:cs="Arial"/>
          <w:color w:val="000000"/>
          <w:sz w:val="24"/>
          <w:szCs w:val="24"/>
          <w:shd w:val="clear" w:color="auto" w:fill="FFFFFF"/>
        </w:rPr>
        <w:t>, 2010)</w:t>
      </w:r>
      <w:r w:rsidR="00415531">
        <w:rPr>
          <w:rFonts w:ascii="Arial" w:hAnsi="Arial" w:cs="Arial"/>
          <w:color w:val="000000"/>
          <w:sz w:val="24"/>
          <w:szCs w:val="24"/>
          <w:shd w:val="clear" w:color="auto" w:fill="FFFFFF"/>
        </w:rPr>
        <w:t>.</w:t>
      </w:r>
    </w:p>
    <w:p w14:paraId="05CEA6A6" w14:textId="7628568D" w:rsidR="009B19D5" w:rsidRPr="006E04C1" w:rsidRDefault="00BA53B1" w:rsidP="006E04C1">
      <w:pPr>
        <w:spacing w:line="360" w:lineRule="auto"/>
        <w:ind w:firstLine="720"/>
        <w:rPr>
          <w:rFonts w:ascii="Arial" w:hAnsi="Arial" w:cs="Arial"/>
          <w:sz w:val="24"/>
          <w:szCs w:val="24"/>
        </w:rPr>
      </w:pPr>
      <w:r>
        <w:rPr>
          <w:rFonts w:ascii="Arial" w:hAnsi="Arial" w:cs="Arial"/>
          <w:sz w:val="24"/>
          <w:szCs w:val="24"/>
        </w:rPr>
        <w:t xml:space="preserve">We can see how </w:t>
      </w:r>
      <w:r w:rsidR="007F415F">
        <w:rPr>
          <w:rFonts w:ascii="Arial" w:hAnsi="Arial" w:cs="Arial"/>
          <w:sz w:val="24"/>
          <w:szCs w:val="24"/>
        </w:rPr>
        <w:t>significant</w:t>
      </w:r>
      <w:r>
        <w:rPr>
          <w:rFonts w:ascii="Arial" w:hAnsi="Arial" w:cs="Arial"/>
          <w:sz w:val="24"/>
          <w:szCs w:val="24"/>
        </w:rPr>
        <w:t xml:space="preserve"> the </w:t>
      </w:r>
      <w:r w:rsidR="00031C45">
        <w:rPr>
          <w:rFonts w:ascii="Arial" w:hAnsi="Arial" w:cs="Arial"/>
          <w:sz w:val="24"/>
          <w:szCs w:val="24"/>
        </w:rPr>
        <w:t>teacher’s</w:t>
      </w:r>
      <w:r>
        <w:rPr>
          <w:rFonts w:ascii="Arial" w:hAnsi="Arial" w:cs="Arial"/>
          <w:sz w:val="24"/>
          <w:szCs w:val="24"/>
        </w:rPr>
        <w:t xml:space="preserve"> role in FT</w:t>
      </w:r>
      <w:r w:rsidR="009C3108">
        <w:rPr>
          <w:rFonts w:ascii="Arial" w:hAnsi="Arial" w:cs="Arial"/>
          <w:sz w:val="24"/>
          <w:szCs w:val="24"/>
        </w:rPr>
        <w:t>’s</w:t>
      </w:r>
      <w:r>
        <w:rPr>
          <w:rFonts w:ascii="Arial" w:hAnsi="Arial" w:cs="Arial"/>
          <w:sz w:val="24"/>
          <w:szCs w:val="24"/>
        </w:rPr>
        <w:t xml:space="preserve"> </w:t>
      </w:r>
      <w:r w:rsidR="00477664">
        <w:rPr>
          <w:rFonts w:ascii="Arial" w:hAnsi="Arial" w:cs="Arial"/>
          <w:sz w:val="24"/>
          <w:szCs w:val="24"/>
        </w:rPr>
        <w:t>is</w:t>
      </w:r>
      <w:r w:rsidR="00544C93">
        <w:rPr>
          <w:rFonts w:ascii="Arial" w:hAnsi="Arial" w:cs="Arial"/>
          <w:sz w:val="24"/>
          <w:szCs w:val="24"/>
        </w:rPr>
        <w:t xml:space="preserve"> when effective scaffolding is used</w:t>
      </w:r>
      <w:r w:rsidR="006E04C1">
        <w:rPr>
          <w:rFonts w:ascii="Arial" w:hAnsi="Arial" w:cs="Arial"/>
          <w:sz w:val="24"/>
          <w:szCs w:val="24"/>
        </w:rPr>
        <w:t xml:space="preserve"> </w:t>
      </w:r>
      <w:r w:rsidR="00A1460C">
        <w:rPr>
          <w:rFonts w:ascii="Arial" w:hAnsi="Arial" w:cs="Arial"/>
          <w:sz w:val="24"/>
          <w:szCs w:val="24"/>
        </w:rPr>
        <w:t>but</w:t>
      </w:r>
      <w:r w:rsidR="00477664">
        <w:rPr>
          <w:rFonts w:ascii="Arial" w:hAnsi="Arial" w:cs="Arial"/>
          <w:sz w:val="24"/>
          <w:szCs w:val="24"/>
        </w:rPr>
        <w:t xml:space="preserve"> how this whole</w:t>
      </w:r>
      <w:r w:rsidR="00544C93">
        <w:rPr>
          <w:rFonts w:ascii="Arial" w:hAnsi="Arial" w:cs="Arial"/>
          <w:sz w:val="24"/>
          <w:szCs w:val="24"/>
        </w:rPr>
        <w:t xml:space="preserve"> process </w:t>
      </w:r>
      <w:r w:rsidR="0086597D">
        <w:rPr>
          <w:rFonts w:ascii="Arial" w:hAnsi="Arial" w:cs="Arial"/>
          <w:sz w:val="24"/>
          <w:szCs w:val="24"/>
        </w:rPr>
        <w:t xml:space="preserve">just forms the </w:t>
      </w:r>
      <w:r w:rsidR="001767EE">
        <w:rPr>
          <w:rFonts w:ascii="Arial" w:hAnsi="Arial" w:cs="Arial"/>
          <w:sz w:val="24"/>
          <w:szCs w:val="24"/>
        </w:rPr>
        <w:t>top layer of the</w:t>
      </w:r>
      <w:r w:rsidR="008005DD">
        <w:rPr>
          <w:rFonts w:ascii="Arial" w:hAnsi="Arial" w:cs="Arial"/>
          <w:sz w:val="24"/>
          <w:szCs w:val="24"/>
        </w:rPr>
        <w:t xml:space="preserve"> ToP within the FP </w:t>
      </w:r>
      <w:r w:rsidR="00BB1316">
        <w:rPr>
          <w:rFonts w:ascii="Arial" w:hAnsi="Arial" w:cs="Arial"/>
          <w:sz w:val="24"/>
          <w:szCs w:val="24"/>
        </w:rPr>
        <w:t>continuum</w:t>
      </w:r>
      <w:r w:rsidR="008005DD">
        <w:rPr>
          <w:rFonts w:ascii="Arial" w:hAnsi="Arial" w:cs="Arial"/>
          <w:sz w:val="24"/>
          <w:szCs w:val="24"/>
        </w:rPr>
        <w:t>.</w:t>
      </w:r>
      <w:r w:rsidR="00BB1316">
        <w:rPr>
          <w:rFonts w:ascii="Arial" w:hAnsi="Arial" w:cs="Arial"/>
          <w:sz w:val="24"/>
          <w:szCs w:val="24"/>
        </w:rPr>
        <w:t xml:space="preserve"> </w:t>
      </w:r>
      <w:r w:rsidR="000940DA">
        <w:rPr>
          <w:rFonts w:ascii="Arial" w:hAnsi="Arial" w:cs="Arial"/>
          <w:sz w:val="24"/>
          <w:szCs w:val="24"/>
        </w:rPr>
        <w:t>It</w:t>
      </w:r>
      <w:r w:rsidR="002F5EB1">
        <w:rPr>
          <w:rFonts w:ascii="Arial" w:hAnsi="Arial" w:cs="Arial"/>
          <w:sz w:val="24"/>
          <w:szCs w:val="24"/>
        </w:rPr>
        <w:t xml:space="preserve"> is</w:t>
      </w:r>
      <w:r w:rsidR="000940DA">
        <w:rPr>
          <w:rFonts w:ascii="Arial" w:hAnsi="Arial" w:cs="Arial"/>
          <w:sz w:val="24"/>
          <w:szCs w:val="24"/>
        </w:rPr>
        <w:t xml:space="preserve"> vital that the whole spectrum of </w:t>
      </w:r>
      <w:r w:rsidR="00530C98">
        <w:rPr>
          <w:rFonts w:ascii="Arial" w:hAnsi="Arial" w:cs="Arial"/>
          <w:sz w:val="24"/>
          <w:szCs w:val="24"/>
        </w:rPr>
        <w:t xml:space="preserve">this ToP is evident </w:t>
      </w:r>
      <w:r w:rsidR="00E95F59">
        <w:rPr>
          <w:rFonts w:ascii="Arial" w:hAnsi="Arial" w:cs="Arial"/>
          <w:sz w:val="24"/>
          <w:szCs w:val="24"/>
        </w:rPr>
        <w:t>and in</w:t>
      </w:r>
      <w:r w:rsidR="00530C98">
        <w:rPr>
          <w:rFonts w:ascii="Arial" w:hAnsi="Arial" w:cs="Arial"/>
          <w:sz w:val="24"/>
          <w:szCs w:val="24"/>
        </w:rPr>
        <w:t xml:space="preserve"> the correct proportions</w:t>
      </w:r>
      <w:r w:rsidR="00031C45">
        <w:rPr>
          <w:rFonts w:ascii="Arial" w:hAnsi="Arial" w:cs="Arial"/>
          <w:sz w:val="24"/>
          <w:szCs w:val="24"/>
        </w:rPr>
        <w:t xml:space="preserve"> for </w:t>
      </w:r>
      <w:r w:rsidR="004341E5">
        <w:rPr>
          <w:rFonts w:ascii="Arial" w:hAnsi="Arial" w:cs="Arial"/>
          <w:sz w:val="24"/>
          <w:szCs w:val="24"/>
        </w:rPr>
        <w:t>learning through play to</w:t>
      </w:r>
      <w:r w:rsidR="00F32770">
        <w:rPr>
          <w:rFonts w:ascii="Arial" w:hAnsi="Arial" w:cs="Arial"/>
          <w:sz w:val="24"/>
          <w:szCs w:val="24"/>
        </w:rPr>
        <w:t xml:space="preserve"> facilitate the best active learning to </w:t>
      </w:r>
      <w:r w:rsidR="004D270A">
        <w:rPr>
          <w:rFonts w:ascii="Arial" w:hAnsi="Arial" w:cs="Arial"/>
          <w:sz w:val="24"/>
          <w:szCs w:val="24"/>
        </w:rPr>
        <w:t>happening</w:t>
      </w:r>
      <w:r w:rsidR="00F32770">
        <w:rPr>
          <w:rFonts w:ascii="Arial" w:hAnsi="Arial" w:cs="Arial"/>
          <w:sz w:val="24"/>
          <w:szCs w:val="24"/>
        </w:rPr>
        <w:t xml:space="preserve"> in the classroom.</w:t>
      </w:r>
      <w:r w:rsidR="004341E5">
        <w:rPr>
          <w:rFonts w:ascii="Arial" w:hAnsi="Arial" w:cs="Arial"/>
          <w:sz w:val="24"/>
          <w:szCs w:val="24"/>
        </w:rPr>
        <w:t xml:space="preserve"> </w:t>
      </w:r>
      <w:r w:rsidR="00530C98">
        <w:rPr>
          <w:rFonts w:ascii="Arial" w:hAnsi="Arial" w:cs="Arial"/>
          <w:sz w:val="24"/>
          <w:szCs w:val="24"/>
        </w:rPr>
        <w:t xml:space="preserve"> </w:t>
      </w:r>
      <w:r w:rsidR="008005DD">
        <w:rPr>
          <w:rFonts w:ascii="Arial" w:hAnsi="Arial" w:cs="Arial"/>
          <w:sz w:val="24"/>
          <w:szCs w:val="24"/>
        </w:rPr>
        <w:t xml:space="preserve"> </w:t>
      </w:r>
      <w:r w:rsidR="00477664">
        <w:rPr>
          <w:rFonts w:ascii="Arial" w:hAnsi="Arial" w:cs="Arial"/>
          <w:sz w:val="24"/>
          <w:szCs w:val="24"/>
        </w:rPr>
        <w:t xml:space="preserve"> </w:t>
      </w:r>
    </w:p>
    <w:p w14:paraId="29B40EBC" w14:textId="369779B8" w:rsidR="00144044" w:rsidRDefault="00144044" w:rsidP="00144044">
      <w:pPr>
        <w:autoSpaceDE w:val="0"/>
        <w:autoSpaceDN w:val="0"/>
        <w:adjustRightInd w:val="0"/>
        <w:spacing w:after="0" w:line="240" w:lineRule="auto"/>
        <w:rPr>
          <w:rFonts w:ascii="Arial" w:hAnsi="Arial" w:cs="Arial"/>
          <w:b/>
          <w:bCs/>
          <w:i/>
          <w:iCs/>
          <w:color w:val="000000"/>
          <w:sz w:val="23"/>
          <w:szCs w:val="23"/>
        </w:rPr>
      </w:pPr>
    </w:p>
    <w:p w14:paraId="6C256354" w14:textId="77777777" w:rsidR="004E222C" w:rsidRDefault="004E222C" w:rsidP="00144044">
      <w:pPr>
        <w:autoSpaceDE w:val="0"/>
        <w:autoSpaceDN w:val="0"/>
        <w:adjustRightInd w:val="0"/>
        <w:spacing w:after="0" w:line="240" w:lineRule="auto"/>
        <w:rPr>
          <w:rFonts w:ascii="Arial" w:hAnsi="Arial" w:cs="Arial"/>
          <w:b/>
          <w:bCs/>
          <w:i/>
          <w:iCs/>
          <w:color w:val="000000"/>
          <w:sz w:val="23"/>
          <w:szCs w:val="23"/>
        </w:rPr>
      </w:pPr>
    </w:p>
    <w:p w14:paraId="3F7F8C8B" w14:textId="77777777" w:rsidR="00D4335B" w:rsidRDefault="00D4335B" w:rsidP="00144044">
      <w:pPr>
        <w:autoSpaceDE w:val="0"/>
        <w:autoSpaceDN w:val="0"/>
        <w:adjustRightInd w:val="0"/>
        <w:spacing w:after="0" w:line="360" w:lineRule="auto"/>
        <w:rPr>
          <w:rFonts w:ascii="Arial" w:hAnsi="Arial" w:cs="Arial"/>
          <w:b/>
          <w:bCs/>
          <w:iCs/>
          <w:color w:val="000000"/>
          <w:sz w:val="24"/>
          <w:szCs w:val="24"/>
          <w:u w:val="single"/>
        </w:rPr>
      </w:pPr>
    </w:p>
    <w:p w14:paraId="612DC74B" w14:textId="23DF1042" w:rsidR="000A6862" w:rsidRPr="00D4335B" w:rsidRDefault="00D4335B" w:rsidP="00144044">
      <w:pPr>
        <w:autoSpaceDE w:val="0"/>
        <w:autoSpaceDN w:val="0"/>
        <w:adjustRightInd w:val="0"/>
        <w:spacing w:after="0" w:line="360" w:lineRule="auto"/>
        <w:rPr>
          <w:rFonts w:ascii="Arial" w:hAnsi="Arial" w:cs="Arial"/>
          <w:iCs/>
          <w:color w:val="000000"/>
          <w:sz w:val="24"/>
          <w:szCs w:val="24"/>
          <w:u w:val="single"/>
        </w:rPr>
      </w:pPr>
      <w:r w:rsidRPr="00D4335B">
        <w:rPr>
          <w:rFonts w:ascii="Arial" w:hAnsi="Arial" w:cs="Arial"/>
          <w:b/>
          <w:bCs/>
          <w:iCs/>
          <w:color w:val="000000"/>
          <w:sz w:val="24"/>
          <w:szCs w:val="24"/>
          <w:u w:val="single"/>
        </w:rPr>
        <w:t>Learning Theories</w:t>
      </w:r>
    </w:p>
    <w:p w14:paraId="50C48159" w14:textId="7960D130" w:rsidR="002A4DF6" w:rsidRDefault="002A4DF6" w:rsidP="00144044">
      <w:pPr>
        <w:autoSpaceDE w:val="0"/>
        <w:autoSpaceDN w:val="0"/>
        <w:adjustRightInd w:val="0"/>
        <w:spacing w:after="0" w:line="360" w:lineRule="auto"/>
        <w:rPr>
          <w:rFonts w:ascii="Arial" w:hAnsi="Arial" w:cs="Arial"/>
          <w:sz w:val="24"/>
          <w:szCs w:val="24"/>
        </w:rPr>
      </w:pPr>
    </w:p>
    <w:p w14:paraId="1246094A" w14:textId="71608566" w:rsidR="00D4335B" w:rsidRDefault="00D4335B" w:rsidP="00144044">
      <w:pPr>
        <w:autoSpaceDE w:val="0"/>
        <w:autoSpaceDN w:val="0"/>
        <w:adjustRightInd w:val="0"/>
        <w:spacing w:after="0" w:line="360" w:lineRule="auto"/>
        <w:rPr>
          <w:rFonts w:ascii="Arial" w:hAnsi="Arial" w:cs="Arial"/>
          <w:sz w:val="24"/>
          <w:szCs w:val="24"/>
        </w:rPr>
      </w:pPr>
    </w:p>
    <w:p w14:paraId="1EEA8BE0" w14:textId="77777777" w:rsidR="004E222C" w:rsidRDefault="004E222C" w:rsidP="00144044">
      <w:pPr>
        <w:autoSpaceDE w:val="0"/>
        <w:autoSpaceDN w:val="0"/>
        <w:adjustRightInd w:val="0"/>
        <w:spacing w:after="0" w:line="360" w:lineRule="auto"/>
        <w:rPr>
          <w:rFonts w:ascii="Arial" w:hAnsi="Arial" w:cs="Arial"/>
          <w:sz w:val="24"/>
          <w:szCs w:val="24"/>
        </w:rPr>
      </w:pPr>
    </w:p>
    <w:p w14:paraId="2DCA12CB" w14:textId="27EFCE69" w:rsidR="00655B97" w:rsidRPr="001D62B2" w:rsidRDefault="00655B97" w:rsidP="00C53793">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 xml:space="preserve">Learning theories </w:t>
      </w:r>
      <w:r w:rsidR="0070137C">
        <w:rPr>
          <w:rFonts w:ascii="Arial" w:hAnsi="Arial" w:cs="Arial"/>
          <w:sz w:val="24"/>
          <w:szCs w:val="24"/>
        </w:rPr>
        <w:t>ha</w:t>
      </w:r>
      <w:r w:rsidR="00E63355">
        <w:rPr>
          <w:rFonts w:ascii="Arial" w:hAnsi="Arial" w:cs="Arial"/>
          <w:sz w:val="24"/>
          <w:szCs w:val="24"/>
        </w:rPr>
        <w:t xml:space="preserve">ve always been </w:t>
      </w:r>
      <w:r w:rsidR="001547D5">
        <w:rPr>
          <w:rFonts w:ascii="Arial" w:hAnsi="Arial" w:cs="Arial"/>
          <w:sz w:val="24"/>
          <w:szCs w:val="24"/>
        </w:rPr>
        <w:t>prominent within</w:t>
      </w:r>
      <w:r w:rsidR="00E63355">
        <w:rPr>
          <w:rFonts w:ascii="Arial" w:hAnsi="Arial" w:cs="Arial"/>
          <w:sz w:val="24"/>
          <w:szCs w:val="24"/>
        </w:rPr>
        <w:t xml:space="preserve"> </w:t>
      </w:r>
      <w:r w:rsidR="001A2F86">
        <w:rPr>
          <w:rFonts w:ascii="Arial" w:hAnsi="Arial" w:cs="Arial"/>
          <w:sz w:val="24"/>
          <w:szCs w:val="24"/>
        </w:rPr>
        <w:t>education</w:t>
      </w:r>
      <w:r w:rsidR="00F344BD">
        <w:rPr>
          <w:rFonts w:ascii="Arial" w:hAnsi="Arial" w:cs="Arial"/>
          <w:sz w:val="24"/>
          <w:szCs w:val="24"/>
        </w:rPr>
        <w:t>al research</w:t>
      </w:r>
      <w:r w:rsidR="001A2F86">
        <w:rPr>
          <w:rFonts w:ascii="Arial" w:hAnsi="Arial" w:cs="Arial"/>
          <w:sz w:val="24"/>
          <w:szCs w:val="24"/>
        </w:rPr>
        <w:t xml:space="preserve"> with </w:t>
      </w:r>
      <w:r w:rsidR="00E82D4C">
        <w:rPr>
          <w:rFonts w:ascii="Arial" w:hAnsi="Arial" w:cs="Arial"/>
          <w:sz w:val="24"/>
          <w:szCs w:val="24"/>
        </w:rPr>
        <w:t>a range of</w:t>
      </w:r>
      <w:r w:rsidR="001A2F86">
        <w:rPr>
          <w:rFonts w:ascii="Arial" w:hAnsi="Arial" w:cs="Arial"/>
          <w:sz w:val="24"/>
          <w:szCs w:val="24"/>
        </w:rPr>
        <w:t xml:space="preserve"> literature</w:t>
      </w:r>
      <w:r w:rsidR="009F5F62">
        <w:rPr>
          <w:rFonts w:ascii="Arial" w:hAnsi="Arial" w:cs="Arial"/>
          <w:sz w:val="24"/>
          <w:szCs w:val="24"/>
        </w:rPr>
        <w:t xml:space="preserve"> available</w:t>
      </w:r>
      <w:r w:rsidR="001A2F86">
        <w:rPr>
          <w:rFonts w:ascii="Arial" w:hAnsi="Arial" w:cs="Arial"/>
          <w:sz w:val="24"/>
          <w:szCs w:val="24"/>
        </w:rPr>
        <w:t xml:space="preserve"> su</w:t>
      </w:r>
      <w:r w:rsidR="00BE176F">
        <w:rPr>
          <w:rFonts w:ascii="Arial" w:hAnsi="Arial" w:cs="Arial"/>
          <w:sz w:val="24"/>
          <w:szCs w:val="24"/>
        </w:rPr>
        <w:t>pporting</w:t>
      </w:r>
      <w:r w:rsidR="009F5F62">
        <w:rPr>
          <w:rFonts w:ascii="Arial" w:hAnsi="Arial" w:cs="Arial"/>
          <w:sz w:val="24"/>
          <w:szCs w:val="24"/>
        </w:rPr>
        <w:t xml:space="preserve"> the</w:t>
      </w:r>
      <w:r w:rsidR="001A2F86">
        <w:rPr>
          <w:rFonts w:ascii="Arial" w:hAnsi="Arial" w:cs="Arial"/>
          <w:sz w:val="24"/>
          <w:szCs w:val="24"/>
        </w:rPr>
        <w:t xml:space="preserve"> </w:t>
      </w:r>
      <w:r w:rsidR="004D7A7D">
        <w:rPr>
          <w:rFonts w:ascii="Arial" w:hAnsi="Arial" w:cs="Arial"/>
          <w:sz w:val="24"/>
          <w:szCs w:val="24"/>
        </w:rPr>
        <w:t>different ways to achieve</w:t>
      </w:r>
      <w:r w:rsidR="00F86276">
        <w:rPr>
          <w:rFonts w:ascii="Arial" w:hAnsi="Arial" w:cs="Arial"/>
          <w:sz w:val="24"/>
          <w:szCs w:val="24"/>
        </w:rPr>
        <w:t xml:space="preserve"> optimum learning. At the forefront have been </w:t>
      </w:r>
      <w:r w:rsidR="0005748E">
        <w:rPr>
          <w:rFonts w:ascii="Arial" w:hAnsi="Arial" w:cs="Arial"/>
          <w:sz w:val="24"/>
          <w:szCs w:val="24"/>
        </w:rPr>
        <w:t>many key</w:t>
      </w:r>
      <w:r w:rsidR="00F86276">
        <w:rPr>
          <w:rFonts w:ascii="Arial" w:hAnsi="Arial" w:cs="Arial"/>
          <w:sz w:val="24"/>
          <w:szCs w:val="24"/>
        </w:rPr>
        <w:t xml:space="preserve"> </w:t>
      </w:r>
      <w:r w:rsidR="0005748E">
        <w:rPr>
          <w:rFonts w:ascii="Arial" w:hAnsi="Arial" w:cs="Arial"/>
          <w:sz w:val="24"/>
          <w:szCs w:val="24"/>
        </w:rPr>
        <w:t>figures</w:t>
      </w:r>
      <w:r w:rsidR="00F86276">
        <w:rPr>
          <w:rFonts w:ascii="Arial" w:hAnsi="Arial" w:cs="Arial"/>
          <w:sz w:val="24"/>
          <w:szCs w:val="24"/>
        </w:rPr>
        <w:t xml:space="preserve"> such</w:t>
      </w:r>
      <w:r w:rsidR="00AA2FCF">
        <w:rPr>
          <w:rFonts w:ascii="Arial" w:hAnsi="Arial" w:cs="Arial"/>
          <w:sz w:val="24"/>
          <w:szCs w:val="24"/>
        </w:rPr>
        <w:t xml:space="preserve"> </w:t>
      </w:r>
      <w:r w:rsidR="00BB4192">
        <w:rPr>
          <w:rFonts w:ascii="Arial" w:hAnsi="Arial" w:cs="Arial"/>
          <w:sz w:val="24"/>
          <w:szCs w:val="24"/>
        </w:rPr>
        <w:t>as</w:t>
      </w:r>
      <w:r w:rsidR="00AA2FCF">
        <w:rPr>
          <w:rFonts w:ascii="Arial" w:hAnsi="Arial" w:cs="Arial"/>
          <w:sz w:val="24"/>
          <w:szCs w:val="24"/>
        </w:rPr>
        <w:t xml:space="preserve"> Pavlov,</w:t>
      </w:r>
      <w:r w:rsidR="00F86276">
        <w:rPr>
          <w:rFonts w:ascii="Arial" w:hAnsi="Arial" w:cs="Arial"/>
          <w:sz w:val="24"/>
          <w:szCs w:val="24"/>
        </w:rPr>
        <w:t xml:space="preserve"> </w:t>
      </w:r>
      <w:r w:rsidR="00F328CD">
        <w:rPr>
          <w:rFonts w:ascii="Arial" w:hAnsi="Arial" w:cs="Arial"/>
          <w:sz w:val="24"/>
          <w:szCs w:val="24"/>
        </w:rPr>
        <w:t>Piaget</w:t>
      </w:r>
      <w:r w:rsidR="00AA2FCF">
        <w:rPr>
          <w:rFonts w:ascii="Arial" w:hAnsi="Arial" w:cs="Arial"/>
          <w:sz w:val="24"/>
          <w:szCs w:val="24"/>
        </w:rPr>
        <w:t xml:space="preserve"> and</w:t>
      </w:r>
      <w:r w:rsidR="00AA2FCF">
        <w:rPr>
          <w:rFonts w:ascii="Arial" w:hAnsi="Arial" w:cs="Arial"/>
          <w:sz w:val="24"/>
          <w:szCs w:val="24"/>
        </w:rPr>
        <w:t xml:space="preserve"> </w:t>
      </w:r>
      <w:r w:rsidR="00AA2FCF">
        <w:rPr>
          <w:rFonts w:ascii="Arial" w:hAnsi="Arial" w:cs="Arial"/>
          <w:sz w:val="24"/>
          <w:szCs w:val="24"/>
        </w:rPr>
        <w:t>Vygot</w:t>
      </w:r>
      <w:r w:rsidR="00060470">
        <w:rPr>
          <w:rFonts w:ascii="Arial" w:hAnsi="Arial" w:cs="Arial"/>
          <w:sz w:val="24"/>
          <w:szCs w:val="24"/>
        </w:rPr>
        <w:t>sky</w:t>
      </w:r>
      <w:r w:rsidR="00053C8E">
        <w:rPr>
          <w:rFonts w:ascii="Arial" w:hAnsi="Arial" w:cs="Arial"/>
          <w:sz w:val="24"/>
          <w:szCs w:val="24"/>
        </w:rPr>
        <w:t xml:space="preserve"> who have all </w:t>
      </w:r>
      <w:r w:rsidR="00DF6097">
        <w:rPr>
          <w:rFonts w:ascii="Arial" w:hAnsi="Arial" w:cs="Arial"/>
          <w:sz w:val="24"/>
          <w:szCs w:val="24"/>
        </w:rPr>
        <w:t>demonstrated</w:t>
      </w:r>
      <w:r w:rsidR="009F67AA">
        <w:rPr>
          <w:rFonts w:ascii="Arial" w:hAnsi="Arial" w:cs="Arial"/>
          <w:sz w:val="24"/>
          <w:szCs w:val="24"/>
        </w:rPr>
        <w:t xml:space="preserve"> </w:t>
      </w:r>
      <w:r w:rsidR="009F67AA">
        <w:rPr>
          <w:rFonts w:ascii="Arial" w:hAnsi="Arial" w:cs="Arial"/>
          <w:sz w:val="24"/>
          <w:szCs w:val="24"/>
        </w:rPr>
        <w:t>different</w:t>
      </w:r>
      <w:r w:rsidR="007B2EB4">
        <w:rPr>
          <w:rFonts w:ascii="Arial" w:hAnsi="Arial" w:cs="Arial"/>
          <w:sz w:val="24"/>
          <w:szCs w:val="24"/>
        </w:rPr>
        <w:t xml:space="preserve"> beliefs and</w:t>
      </w:r>
      <w:r w:rsidR="009F67AA">
        <w:rPr>
          <w:rFonts w:ascii="Arial" w:hAnsi="Arial" w:cs="Arial"/>
          <w:sz w:val="24"/>
          <w:szCs w:val="24"/>
        </w:rPr>
        <w:t xml:space="preserve"> approach</w:t>
      </w:r>
      <w:r w:rsidR="007B2EB4">
        <w:rPr>
          <w:rFonts w:ascii="Arial" w:hAnsi="Arial" w:cs="Arial"/>
          <w:sz w:val="24"/>
          <w:szCs w:val="24"/>
        </w:rPr>
        <w:t>es</w:t>
      </w:r>
      <w:r w:rsidR="009F67AA">
        <w:rPr>
          <w:rFonts w:ascii="Arial" w:hAnsi="Arial" w:cs="Arial"/>
          <w:sz w:val="24"/>
          <w:szCs w:val="24"/>
        </w:rPr>
        <w:t xml:space="preserve"> </w:t>
      </w:r>
      <w:r w:rsidR="00DF6097">
        <w:rPr>
          <w:rFonts w:ascii="Arial" w:hAnsi="Arial" w:cs="Arial"/>
          <w:sz w:val="24"/>
          <w:szCs w:val="24"/>
        </w:rPr>
        <w:t>to enhance learning</w:t>
      </w:r>
      <w:r w:rsidR="007B1903">
        <w:rPr>
          <w:rFonts w:ascii="Arial" w:hAnsi="Arial" w:cs="Arial"/>
          <w:sz w:val="24"/>
          <w:szCs w:val="24"/>
        </w:rPr>
        <w:t xml:space="preserve"> which has </w:t>
      </w:r>
      <w:r w:rsidR="00852C6F">
        <w:rPr>
          <w:rFonts w:ascii="Arial" w:hAnsi="Arial" w:cs="Arial"/>
          <w:sz w:val="24"/>
          <w:szCs w:val="24"/>
        </w:rPr>
        <w:t>therefore</w:t>
      </w:r>
      <w:r w:rsidR="007B1903">
        <w:rPr>
          <w:rFonts w:ascii="Arial" w:hAnsi="Arial" w:cs="Arial"/>
          <w:sz w:val="24"/>
          <w:szCs w:val="24"/>
        </w:rPr>
        <w:t>,</w:t>
      </w:r>
      <w:r w:rsidR="00852C6F">
        <w:rPr>
          <w:rFonts w:ascii="Arial" w:hAnsi="Arial" w:cs="Arial"/>
          <w:sz w:val="24"/>
          <w:szCs w:val="24"/>
        </w:rPr>
        <w:t xml:space="preserve"> contribut</w:t>
      </w:r>
      <w:r w:rsidR="007B1903">
        <w:rPr>
          <w:rFonts w:ascii="Arial" w:hAnsi="Arial" w:cs="Arial"/>
          <w:sz w:val="24"/>
          <w:szCs w:val="24"/>
        </w:rPr>
        <w:t>ed</w:t>
      </w:r>
      <w:r w:rsidR="00852C6F">
        <w:rPr>
          <w:rFonts w:ascii="Arial" w:hAnsi="Arial" w:cs="Arial"/>
          <w:sz w:val="24"/>
          <w:szCs w:val="24"/>
        </w:rPr>
        <w:t xml:space="preserve"> to </w:t>
      </w:r>
      <w:r w:rsidR="00206D45">
        <w:rPr>
          <w:rFonts w:ascii="Arial" w:hAnsi="Arial" w:cs="Arial"/>
          <w:sz w:val="24"/>
          <w:szCs w:val="24"/>
        </w:rPr>
        <w:t>our understanding o</w:t>
      </w:r>
      <w:r w:rsidR="002B1CC4">
        <w:rPr>
          <w:rFonts w:ascii="Arial" w:hAnsi="Arial" w:cs="Arial"/>
          <w:sz w:val="24"/>
          <w:szCs w:val="24"/>
        </w:rPr>
        <w:t>f</w:t>
      </w:r>
      <w:r w:rsidR="00206D45">
        <w:rPr>
          <w:rFonts w:ascii="Arial" w:hAnsi="Arial" w:cs="Arial"/>
          <w:sz w:val="24"/>
          <w:szCs w:val="24"/>
        </w:rPr>
        <w:t xml:space="preserve"> how children develop and learn best </w:t>
      </w:r>
      <w:r w:rsidR="00595D73" w:rsidRPr="001D62B2">
        <w:rPr>
          <w:rFonts w:ascii="Arial" w:hAnsi="Arial" w:cs="Arial"/>
          <w:color w:val="000000"/>
          <w:sz w:val="24"/>
          <w:szCs w:val="24"/>
          <w:shd w:val="clear" w:color="auto" w:fill="FFFFFF"/>
        </w:rPr>
        <w:t>(Pound, 2008)</w:t>
      </w:r>
      <w:r w:rsidR="001D62B2">
        <w:rPr>
          <w:rFonts w:ascii="Arial" w:hAnsi="Arial" w:cs="Arial"/>
          <w:color w:val="000000"/>
          <w:sz w:val="24"/>
          <w:szCs w:val="24"/>
          <w:shd w:val="clear" w:color="auto" w:fill="FFFFFF"/>
        </w:rPr>
        <w:t>.</w:t>
      </w:r>
    </w:p>
    <w:p w14:paraId="62CA32B2" w14:textId="0207AF29" w:rsidR="00C53793" w:rsidRDefault="00C53793" w:rsidP="00144044">
      <w:pPr>
        <w:autoSpaceDE w:val="0"/>
        <w:autoSpaceDN w:val="0"/>
        <w:adjustRightInd w:val="0"/>
        <w:spacing w:after="0" w:line="360" w:lineRule="auto"/>
        <w:rPr>
          <w:rFonts w:ascii="Arial" w:hAnsi="Arial" w:cs="Arial"/>
          <w:sz w:val="24"/>
          <w:szCs w:val="24"/>
        </w:rPr>
      </w:pPr>
    </w:p>
    <w:p w14:paraId="0058BDE4" w14:textId="668DBB68" w:rsidR="00857794" w:rsidRDefault="00C53793" w:rsidP="00144044">
      <w:pPr>
        <w:autoSpaceDE w:val="0"/>
        <w:autoSpaceDN w:val="0"/>
        <w:adjustRightInd w:val="0"/>
        <w:spacing w:after="0" w:line="360" w:lineRule="auto"/>
        <w:rPr>
          <w:rFonts w:ascii="Arial" w:hAnsi="Arial" w:cs="Arial"/>
          <w:sz w:val="24"/>
          <w:szCs w:val="24"/>
        </w:rPr>
      </w:pPr>
      <w:r>
        <w:rPr>
          <w:rFonts w:ascii="Arial" w:hAnsi="Arial" w:cs="Arial"/>
          <w:sz w:val="24"/>
          <w:szCs w:val="24"/>
        </w:rPr>
        <w:tab/>
      </w:r>
      <w:r w:rsidR="0080047E">
        <w:rPr>
          <w:rFonts w:ascii="Arial" w:hAnsi="Arial" w:cs="Arial"/>
          <w:sz w:val="24"/>
          <w:szCs w:val="24"/>
        </w:rPr>
        <w:t xml:space="preserve">One of the </w:t>
      </w:r>
      <w:r w:rsidR="00D50224">
        <w:rPr>
          <w:rFonts w:ascii="Arial" w:hAnsi="Arial" w:cs="Arial"/>
          <w:sz w:val="24"/>
          <w:szCs w:val="24"/>
        </w:rPr>
        <w:t>main</w:t>
      </w:r>
      <w:r w:rsidR="0080047E">
        <w:rPr>
          <w:rFonts w:ascii="Arial" w:hAnsi="Arial" w:cs="Arial"/>
          <w:sz w:val="24"/>
          <w:szCs w:val="24"/>
        </w:rPr>
        <w:t xml:space="preserve"> approaches</w:t>
      </w:r>
      <w:r w:rsidR="00AE3CE0">
        <w:rPr>
          <w:rFonts w:ascii="Arial" w:hAnsi="Arial" w:cs="Arial"/>
          <w:sz w:val="24"/>
          <w:szCs w:val="24"/>
        </w:rPr>
        <w:t xml:space="preserve"> within learning theories</w:t>
      </w:r>
      <w:r w:rsidR="0080047E">
        <w:rPr>
          <w:rFonts w:ascii="Arial" w:hAnsi="Arial" w:cs="Arial"/>
          <w:sz w:val="24"/>
          <w:szCs w:val="24"/>
        </w:rPr>
        <w:t xml:space="preserve"> is Beha</w:t>
      </w:r>
      <w:r w:rsidR="00B95A1B">
        <w:rPr>
          <w:rFonts w:ascii="Arial" w:hAnsi="Arial" w:cs="Arial"/>
          <w:sz w:val="24"/>
          <w:szCs w:val="24"/>
        </w:rPr>
        <w:t xml:space="preserve">viourism </w:t>
      </w:r>
      <w:r w:rsidR="00B95A1B">
        <w:rPr>
          <w:rFonts w:ascii="Arial" w:hAnsi="Arial" w:cs="Arial"/>
          <w:sz w:val="24"/>
          <w:szCs w:val="24"/>
        </w:rPr>
        <w:t xml:space="preserve">which </w:t>
      </w:r>
      <w:r w:rsidR="00AC7C0E">
        <w:rPr>
          <w:rFonts w:ascii="Arial" w:hAnsi="Arial" w:cs="Arial"/>
          <w:sz w:val="24"/>
          <w:szCs w:val="24"/>
        </w:rPr>
        <w:t>based</w:t>
      </w:r>
      <w:r w:rsidR="00AC7C0E">
        <w:rPr>
          <w:rFonts w:ascii="Arial" w:hAnsi="Arial" w:cs="Arial"/>
          <w:sz w:val="24"/>
          <w:szCs w:val="24"/>
        </w:rPr>
        <w:t xml:space="preserve"> upon a</w:t>
      </w:r>
      <w:r w:rsidR="00B95A1B">
        <w:rPr>
          <w:rFonts w:ascii="Arial" w:hAnsi="Arial" w:cs="Arial"/>
          <w:sz w:val="24"/>
          <w:szCs w:val="24"/>
        </w:rPr>
        <w:t xml:space="preserve"> </w:t>
      </w:r>
      <w:r w:rsidR="00D60741">
        <w:rPr>
          <w:rFonts w:ascii="Arial" w:hAnsi="Arial" w:cs="Arial"/>
          <w:sz w:val="24"/>
          <w:szCs w:val="24"/>
        </w:rPr>
        <w:t>belief that</w:t>
      </w:r>
      <w:r w:rsidR="00B95A1B">
        <w:rPr>
          <w:rFonts w:ascii="Arial" w:hAnsi="Arial" w:cs="Arial"/>
          <w:sz w:val="24"/>
          <w:szCs w:val="24"/>
        </w:rPr>
        <w:t xml:space="preserve"> behaviour is </w:t>
      </w:r>
      <w:r w:rsidR="00147A5A">
        <w:rPr>
          <w:rFonts w:ascii="Arial" w:hAnsi="Arial" w:cs="Arial"/>
          <w:sz w:val="24"/>
          <w:szCs w:val="24"/>
        </w:rPr>
        <w:t xml:space="preserve">developed and learnt from a </w:t>
      </w:r>
      <w:r w:rsidR="004D449A" w:rsidRPr="00412825">
        <w:rPr>
          <w:rFonts w:ascii="Arial" w:hAnsi="Arial" w:cs="Arial"/>
          <w:sz w:val="24"/>
          <w:szCs w:val="24"/>
        </w:rPr>
        <w:t>stimulus</w:t>
      </w:r>
      <w:r w:rsidR="00147A5A" w:rsidRPr="00412825">
        <w:rPr>
          <w:rFonts w:ascii="Arial" w:hAnsi="Arial" w:cs="Arial"/>
          <w:sz w:val="24"/>
          <w:szCs w:val="24"/>
        </w:rPr>
        <w:t>-response relationship.</w:t>
      </w:r>
      <w:r w:rsidR="00A00F80" w:rsidRPr="00412825">
        <w:rPr>
          <w:rFonts w:ascii="Arial" w:hAnsi="Arial" w:cs="Arial"/>
          <w:sz w:val="24"/>
          <w:szCs w:val="24"/>
        </w:rPr>
        <w:t xml:space="preserve"> Pavlov</w:t>
      </w:r>
      <w:r w:rsidR="002467E8">
        <w:rPr>
          <w:rFonts w:ascii="Arial" w:hAnsi="Arial" w:cs="Arial"/>
          <w:sz w:val="24"/>
          <w:szCs w:val="24"/>
        </w:rPr>
        <w:t xml:space="preserve"> developed a</w:t>
      </w:r>
      <w:r w:rsidR="00BA3810">
        <w:rPr>
          <w:rFonts w:ascii="Arial" w:hAnsi="Arial" w:cs="Arial"/>
          <w:sz w:val="24"/>
          <w:szCs w:val="24"/>
        </w:rPr>
        <w:t xml:space="preserve"> theory based upon classical condition</w:t>
      </w:r>
      <w:r w:rsidR="002A43E9">
        <w:rPr>
          <w:rFonts w:ascii="Arial" w:hAnsi="Arial" w:cs="Arial"/>
          <w:bCs/>
          <w:color w:val="222222"/>
          <w:sz w:val="24"/>
          <w:szCs w:val="24"/>
          <w:shd w:val="clear" w:color="auto" w:fill="FFFFFF"/>
        </w:rPr>
        <w:t>.</w:t>
      </w:r>
      <w:r w:rsidR="00E91B97" w:rsidRPr="00E91B97">
        <w:rPr>
          <w:rFonts w:ascii="Arial" w:hAnsi="Arial" w:cs="Arial"/>
          <w:color w:val="222222"/>
          <w:sz w:val="24"/>
          <w:szCs w:val="24"/>
          <w:shd w:val="clear" w:color="auto" w:fill="FFFFFF"/>
        </w:rPr>
        <w:t> </w:t>
      </w:r>
      <w:r w:rsidR="002A43E9">
        <w:rPr>
          <w:rFonts w:ascii="Arial" w:hAnsi="Arial" w:cs="Arial"/>
          <w:color w:val="222222"/>
          <w:sz w:val="24"/>
          <w:szCs w:val="24"/>
          <w:shd w:val="clear" w:color="auto" w:fill="FFFFFF"/>
        </w:rPr>
        <w:t>This form o</w:t>
      </w:r>
      <w:r w:rsidR="00E91B97" w:rsidRPr="00E91B97">
        <w:rPr>
          <w:rFonts w:ascii="Arial" w:hAnsi="Arial" w:cs="Arial"/>
          <w:color w:val="222222"/>
          <w:sz w:val="24"/>
          <w:szCs w:val="24"/>
          <w:shd w:val="clear" w:color="auto" w:fill="FFFFFF"/>
        </w:rPr>
        <w:t xml:space="preserve">f </w:t>
      </w:r>
      <w:r w:rsidR="00E91B97" w:rsidRPr="00E91B97">
        <w:rPr>
          <w:rFonts w:ascii="Arial" w:hAnsi="Arial" w:cs="Arial"/>
          <w:color w:val="222222"/>
          <w:sz w:val="24"/>
          <w:szCs w:val="24"/>
          <w:shd w:val="clear" w:color="auto" w:fill="FFFFFF"/>
        </w:rPr>
        <w:lastRenderedPageBreak/>
        <w:t>learning</w:t>
      </w:r>
      <w:r w:rsidR="002A43E9">
        <w:rPr>
          <w:rFonts w:ascii="Arial" w:hAnsi="Arial" w:cs="Arial"/>
          <w:color w:val="222222"/>
          <w:sz w:val="24"/>
          <w:szCs w:val="24"/>
          <w:shd w:val="clear" w:color="auto" w:fill="FFFFFF"/>
        </w:rPr>
        <w:t xml:space="preserve"> is based around</w:t>
      </w:r>
      <w:r w:rsidR="00E91B97" w:rsidRPr="00E91B97">
        <w:rPr>
          <w:rFonts w:ascii="Arial" w:hAnsi="Arial" w:cs="Arial"/>
          <w:color w:val="222222"/>
          <w:sz w:val="24"/>
          <w:szCs w:val="24"/>
          <w:shd w:val="clear" w:color="auto" w:fill="FFFFFF"/>
        </w:rPr>
        <w:t xml:space="preserve"> a </w:t>
      </w:r>
      <w:r w:rsidR="00E91B97" w:rsidRPr="00E91B97">
        <w:rPr>
          <w:rFonts w:ascii="Arial" w:hAnsi="Arial" w:cs="Arial"/>
          <w:bCs/>
          <w:color w:val="222222"/>
          <w:sz w:val="24"/>
          <w:szCs w:val="24"/>
          <w:shd w:val="clear" w:color="auto" w:fill="FFFFFF"/>
        </w:rPr>
        <w:t>conditioned</w:t>
      </w:r>
      <w:r w:rsidR="00E91B97" w:rsidRPr="00E91B97">
        <w:rPr>
          <w:rFonts w:ascii="Arial" w:hAnsi="Arial" w:cs="Arial"/>
          <w:color w:val="222222"/>
          <w:sz w:val="24"/>
          <w:szCs w:val="24"/>
          <w:shd w:val="clear" w:color="auto" w:fill="FFFFFF"/>
        </w:rPr>
        <w:t> stimulu</w:t>
      </w:r>
      <w:r w:rsidR="002A43E9">
        <w:rPr>
          <w:rFonts w:ascii="Arial" w:hAnsi="Arial" w:cs="Arial"/>
          <w:color w:val="222222"/>
          <w:sz w:val="24"/>
          <w:szCs w:val="24"/>
          <w:shd w:val="clear" w:color="auto" w:fill="FFFFFF"/>
        </w:rPr>
        <w:t>s</w:t>
      </w:r>
      <w:r w:rsidR="00E91B97" w:rsidRPr="00E91B97">
        <w:rPr>
          <w:rFonts w:ascii="Arial" w:hAnsi="Arial" w:cs="Arial"/>
          <w:color w:val="222222"/>
          <w:sz w:val="24"/>
          <w:szCs w:val="24"/>
          <w:shd w:val="clear" w:color="auto" w:fill="FFFFFF"/>
        </w:rPr>
        <w:t xml:space="preserve"> becom</w:t>
      </w:r>
      <w:r w:rsidR="002A43E9">
        <w:rPr>
          <w:rFonts w:ascii="Arial" w:hAnsi="Arial" w:cs="Arial"/>
          <w:color w:val="222222"/>
          <w:sz w:val="24"/>
          <w:szCs w:val="24"/>
          <w:shd w:val="clear" w:color="auto" w:fill="FFFFFF"/>
        </w:rPr>
        <w:t>ing</w:t>
      </w:r>
      <w:r w:rsidR="00E91B97" w:rsidRPr="00E91B97">
        <w:rPr>
          <w:rFonts w:ascii="Arial" w:hAnsi="Arial" w:cs="Arial"/>
          <w:color w:val="222222"/>
          <w:sz w:val="24"/>
          <w:szCs w:val="24"/>
          <w:shd w:val="clear" w:color="auto" w:fill="FFFFFF"/>
        </w:rPr>
        <w:t xml:space="preserve"> associated with an unrelated unconditioned stimulus </w:t>
      </w:r>
      <w:r w:rsidR="007549D4" w:rsidRPr="00E91B97">
        <w:rPr>
          <w:rFonts w:ascii="Arial" w:hAnsi="Arial" w:cs="Arial"/>
          <w:color w:val="222222"/>
          <w:sz w:val="24"/>
          <w:szCs w:val="24"/>
          <w:shd w:val="clear" w:color="auto" w:fill="FFFFFF"/>
        </w:rPr>
        <w:t>to</w:t>
      </w:r>
      <w:r w:rsidR="00E91B97" w:rsidRPr="00E91B97">
        <w:rPr>
          <w:rFonts w:ascii="Arial" w:hAnsi="Arial" w:cs="Arial"/>
          <w:color w:val="222222"/>
          <w:sz w:val="24"/>
          <w:szCs w:val="24"/>
          <w:shd w:val="clear" w:color="auto" w:fill="FFFFFF"/>
        </w:rPr>
        <w:t xml:space="preserve"> produce a behavio</w:t>
      </w:r>
      <w:r w:rsidR="002A43E9">
        <w:rPr>
          <w:rFonts w:ascii="Arial" w:hAnsi="Arial" w:cs="Arial"/>
          <w:color w:val="222222"/>
          <w:sz w:val="24"/>
          <w:szCs w:val="24"/>
          <w:shd w:val="clear" w:color="auto" w:fill="FFFFFF"/>
        </w:rPr>
        <w:t>u</w:t>
      </w:r>
      <w:r w:rsidR="00E91B97" w:rsidRPr="00E91B97">
        <w:rPr>
          <w:rFonts w:ascii="Arial" w:hAnsi="Arial" w:cs="Arial"/>
          <w:color w:val="222222"/>
          <w:sz w:val="24"/>
          <w:szCs w:val="24"/>
          <w:shd w:val="clear" w:color="auto" w:fill="FFFFFF"/>
        </w:rPr>
        <w:t>ral response known as a </w:t>
      </w:r>
      <w:r w:rsidR="00E91B97" w:rsidRPr="00E91B97">
        <w:rPr>
          <w:rFonts w:ascii="Arial" w:hAnsi="Arial" w:cs="Arial"/>
          <w:bCs/>
          <w:color w:val="222222"/>
          <w:sz w:val="24"/>
          <w:szCs w:val="24"/>
          <w:shd w:val="clear" w:color="auto" w:fill="FFFFFF"/>
        </w:rPr>
        <w:t>conditioned</w:t>
      </w:r>
      <w:r w:rsidR="00E91B97" w:rsidRPr="00E91B97">
        <w:rPr>
          <w:rFonts w:ascii="Arial" w:hAnsi="Arial" w:cs="Arial"/>
          <w:color w:val="222222"/>
          <w:sz w:val="24"/>
          <w:szCs w:val="24"/>
          <w:shd w:val="clear" w:color="auto" w:fill="FFFFFF"/>
        </w:rPr>
        <w:t> response. Th</w:t>
      </w:r>
      <w:r w:rsidR="007549D4">
        <w:rPr>
          <w:rFonts w:ascii="Arial" w:hAnsi="Arial" w:cs="Arial"/>
          <w:color w:val="222222"/>
          <w:sz w:val="24"/>
          <w:szCs w:val="24"/>
          <w:shd w:val="clear" w:color="auto" w:fill="FFFFFF"/>
        </w:rPr>
        <w:t xml:space="preserve">is </w:t>
      </w:r>
      <w:r w:rsidR="00E91B97" w:rsidRPr="00E91B97">
        <w:rPr>
          <w:rFonts w:ascii="Arial" w:hAnsi="Arial" w:cs="Arial"/>
          <w:bCs/>
          <w:color w:val="222222"/>
          <w:sz w:val="24"/>
          <w:szCs w:val="24"/>
          <w:shd w:val="clear" w:color="auto" w:fill="FFFFFF"/>
        </w:rPr>
        <w:t>conditioned</w:t>
      </w:r>
      <w:r w:rsidR="00E91B97" w:rsidRPr="00E91B97">
        <w:rPr>
          <w:rFonts w:ascii="Arial" w:hAnsi="Arial" w:cs="Arial"/>
          <w:color w:val="222222"/>
          <w:sz w:val="24"/>
          <w:szCs w:val="24"/>
          <w:shd w:val="clear" w:color="auto" w:fill="FFFFFF"/>
        </w:rPr>
        <w:t> response is the learned response to the previously neutral stimulus</w:t>
      </w:r>
      <w:r w:rsidR="00874E54">
        <w:rPr>
          <w:rFonts w:ascii="Arial" w:hAnsi="Arial" w:cs="Arial"/>
          <w:color w:val="222222"/>
          <w:sz w:val="24"/>
          <w:szCs w:val="24"/>
          <w:shd w:val="clear" w:color="auto" w:fill="FFFFFF"/>
        </w:rPr>
        <w:t xml:space="preserve"> (Pavlov, 1927).</w:t>
      </w:r>
    </w:p>
    <w:p w14:paraId="0140F2C8" w14:textId="33AE826D" w:rsidR="00EA1DE7" w:rsidRDefault="00EA1DE7" w:rsidP="00144044">
      <w:pPr>
        <w:autoSpaceDE w:val="0"/>
        <w:autoSpaceDN w:val="0"/>
        <w:adjustRightInd w:val="0"/>
        <w:spacing w:after="0" w:line="360" w:lineRule="auto"/>
        <w:rPr>
          <w:rFonts w:ascii="Arial" w:hAnsi="Arial" w:cs="Arial"/>
          <w:sz w:val="24"/>
          <w:szCs w:val="24"/>
        </w:rPr>
      </w:pPr>
    </w:p>
    <w:p w14:paraId="48CE6A09" w14:textId="50C095E2" w:rsidR="00EA1DE7" w:rsidRDefault="00EA1DE7" w:rsidP="00144044">
      <w:pPr>
        <w:autoSpaceDE w:val="0"/>
        <w:autoSpaceDN w:val="0"/>
        <w:adjustRightInd w:val="0"/>
        <w:spacing w:after="0" w:line="360" w:lineRule="auto"/>
        <w:rPr>
          <w:rFonts w:ascii="Arial" w:hAnsi="Arial" w:cs="Arial"/>
          <w:color w:val="000000"/>
          <w:sz w:val="24"/>
          <w:szCs w:val="24"/>
          <w:shd w:val="clear" w:color="auto" w:fill="FFFFFF"/>
        </w:rPr>
      </w:pPr>
      <w:r>
        <w:rPr>
          <w:rFonts w:ascii="Arial" w:hAnsi="Arial" w:cs="Arial"/>
          <w:sz w:val="24"/>
          <w:szCs w:val="24"/>
        </w:rPr>
        <w:tab/>
      </w:r>
      <w:r w:rsidR="00F7192B">
        <w:rPr>
          <w:rFonts w:ascii="Arial" w:hAnsi="Arial" w:cs="Arial"/>
          <w:sz w:val="24"/>
          <w:szCs w:val="24"/>
        </w:rPr>
        <w:t xml:space="preserve">Critics of behaviourism feel the theory does not consider </w:t>
      </w:r>
      <w:r w:rsidR="00197A5B">
        <w:rPr>
          <w:rFonts w:ascii="Arial" w:hAnsi="Arial" w:cs="Arial"/>
          <w:sz w:val="24"/>
          <w:szCs w:val="24"/>
        </w:rPr>
        <w:t>innate feelings and thoughts of the children</w:t>
      </w:r>
      <w:r w:rsidR="00AB289D">
        <w:rPr>
          <w:rFonts w:ascii="Arial" w:hAnsi="Arial" w:cs="Arial"/>
          <w:sz w:val="24"/>
          <w:szCs w:val="24"/>
        </w:rPr>
        <w:t xml:space="preserve"> who</w:t>
      </w:r>
      <w:r w:rsidR="00197A5B">
        <w:rPr>
          <w:rFonts w:ascii="Arial" w:hAnsi="Arial" w:cs="Arial"/>
          <w:sz w:val="24"/>
          <w:szCs w:val="24"/>
        </w:rPr>
        <w:t xml:space="preserve"> often complete tasks</w:t>
      </w:r>
      <w:r w:rsidR="00991C5B">
        <w:rPr>
          <w:rFonts w:ascii="Arial" w:hAnsi="Arial" w:cs="Arial"/>
          <w:sz w:val="24"/>
          <w:szCs w:val="24"/>
        </w:rPr>
        <w:t xml:space="preserve"> for the intrinsic reward and enjoyment rather than just for a promised reward</w:t>
      </w:r>
      <w:r w:rsidR="00294911">
        <w:rPr>
          <w:rFonts w:ascii="Arial" w:hAnsi="Arial" w:cs="Arial"/>
          <w:sz w:val="24"/>
          <w:szCs w:val="24"/>
        </w:rPr>
        <w:t>.</w:t>
      </w:r>
      <w:r w:rsidR="00FB06D3">
        <w:rPr>
          <w:rFonts w:ascii="Arial" w:hAnsi="Arial" w:cs="Arial"/>
          <w:sz w:val="24"/>
          <w:szCs w:val="24"/>
        </w:rPr>
        <w:t xml:space="preserve"> </w:t>
      </w:r>
      <w:r w:rsidR="0096480C">
        <w:rPr>
          <w:rFonts w:ascii="Arial" w:hAnsi="Arial" w:cs="Arial"/>
          <w:sz w:val="24"/>
          <w:szCs w:val="24"/>
        </w:rPr>
        <w:t>Despite this</w:t>
      </w:r>
      <w:r w:rsidR="00FF0AA1">
        <w:rPr>
          <w:rFonts w:ascii="Arial" w:hAnsi="Arial" w:cs="Arial"/>
          <w:sz w:val="24"/>
          <w:szCs w:val="24"/>
        </w:rPr>
        <w:t xml:space="preserve">, behaviourists believe </w:t>
      </w:r>
      <w:r w:rsidR="009A4138">
        <w:rPr>
          <w:rFonts w:ascii="Arial" w:hAnsi="Arial" w:cs="Arial"/>
          <w:sz w:val="24"/>
          <w:szCs w:val="24"/>
        </w:rPr>
        <w:t xml:space="preserve">children </w:t>
      </w:r>
      <w:r w:rsidR="005E36AC">
        <w:rPr>
          <w:rFonts w:ascii="Arial" w:hAnsi="Arial" w:cs="Arial"/>
          <w:sz w:val="24"/>
          <w:szCs w:val="24"/>
        </w:rPr>
        <w:t>are</w:t>
      </w:r>
      <w:r w:rsidR="009A4138">
        <w:rPr>
          <w:rFonts w:ascii="Arial" w:hAnsi="Arial" w:cs="Arial"/>
          <w:sz w:val="24"/>
          <w:szCs w:val="24"/>
        </w:rPr>
        <w:t xml:space="preserve"> viewed as being uninvolved in their own development </w:t>
      </w:r>
      <w:r w:rsidR="005F434C">
        <w:rPr>
          <w:rFonts w:ascii="Arial" w:hAnsi="Arial" w:cs="Arial"/>
          <w:sz w:val="24"/>
          <w:szCs w:val="24"/>
        </w:rPr>
        <w:t>and have very little or no role to play in their learning.</w:t>
      </w:r>
      <w:r w:rsidR="00F81CEC">
        <w:rPr>
          <w:rFonts w:ascii="Arial" w:hAnsi="Arial" w:cs="Arial"/>
          <w:sz w:val="24"/>
          <w:szCs w:val="24"/>
        </w:rPr>
        <w:t xml:space="preserve"> The learning was passive and controlled </w:t>
      </w:r>
      <w:r w:rsidR="008B2D72" w:rsidRPr="008B2D72">
        <w:rPr>
          <w:rFonts w:ascii="Arial" w:hAnsi="Arial" w:cs="Arial"/>
          <w:color w:val="000000"/>
          <w:sz w:val="24"/>
          <w:szCs w:val="24"/>
          <w:shd w:val="clear" w:color="auto" w:fill="FFFFFF"/>
        </w:rPr>
        <w:t>(</w:t>
      </w:r>
      <w:proofErr w:type="spellStart"/>
      <w:r w:rsidR="008B2D72" w:rsidRPr="008B2D72">
        <w:rPr>
          <w:rFonts w:ascii="Arial" w:hAnsi="Arial" w:cs="Arial"/>
          <w:color w:val="000000"/>
          <w:sz w:val="24"/>
          <w:szCs w:val="24"/>
          <w:shd w:val="clear" w:color="auto" w:fill="FFFFFF"/>
        </w:rPr>
        <w:t>Halpenny</w:t>
      </w:r>
      <w:proofErr w:type="spellEnd"/>
      <w:r w:rsidR="008B2D72" w:rsidRPr="008B2D72">
        <w:rPr>
          <w:rFonts w:ascii="Arial" w:hAnsi="Arial" w:cs="Arial"/>
          <w:color w:val="000000"/>
          <w:sz w:val="24"/>
          <w:szCs w:val="24"/>
          <w:shd w:val="clear" w:color="auto" w:fill="FFFFFF"/>
        </w:rPr>
        <w:t xml:space="preserve"> and Pettersen, 2014)</w:t>
      </w:r>
      <w:r w:rsidR="008B3D98">
        <w:rPr>
          <w:rFonts w:ascii="Arial" w:hAnsi="Arial" w:cs="Arial"/>
          <w:color w:val="000000"/>
          <w:sz w:val="24"/>
          <w:szCs w:val="24"/>
          <w:shd w:val="clear" w:color="auto" w:fill="FFFFFF"/>
        </w:rPr>
        <w:t>.</w:t>
      </w:r>
      <w:r w:rsidR="00F379A5">
        <w:rPr>
          <w:rFonts w:ascii="Arial" w:hAnsi="Arial" w:cs="Arial"/>
          <w:color w:val="000000"/>
          <w:sz w:val="24"/>
          <w:szCs w:val="24"/>
          <w:shd w:val="clear" w:color="auto" w:fill="FFFFFF"/>
        </w:rPr>
        <w:t xml:space="preserve"> To summarize, </w:t>
      </w:r>
      <w:r w:rsidR="0057111B">
        <w:rPr>
          <w:rFonts w:ascii="Arial" w:hAnsi="Arial" w:cs="Arial"/>
          <w:color w:val="000000"/>
          <w:sz w:val="24"/>
          <w:szCs w:val="24"/>
          <w:shd w:val="clear" w:color="auto" w:fill="FFFFFF"/>
        </w:rPr>
        <w:t>the learner starts off with a clean slate and</w:t>
      </w:r>
      <w:r w:rsidR="002B69A0">
        <w:rPr>
          <w:rFonts w:ascii="Arial" w:hAnsi="Arial" w:cs="Arial"/>
          <w:color w:val="000000"/>
          <w:sz w:val="24"/>
          <w:szCs w:val="24"/>
          <w:shd w:val="clear" w:color="auto" w:fill="FFFFFF"/>
        </w:rPr>
        <w:t xml:space="preserve"> behaviour </w:t>
      </w:r>
      <w:r w:rsidR="00D54C90">
        <w:rPr>
          <w:rFonts w:ascii="Arial" w:hAnsi="Arial" w:cs="Arial"/>
          <w:color w:val="000000"/>
          <w:sz w:val="24"/>
          <w:szCs w:val="24"/>
          <w:shd w:val="clear" w:color="auto" w:fill="FFFFFF"/>
        </w:rPr>
        <w:t>i</w:t>
      </w:r>
      <w:r w:rsidR="002B69A0">
        <w:rPr>
          <w:rFonts w:ascii="Arial" w:hAnsi="Arial" w:cs="Arial"/>
          <w:color w:val="000000"/>
          <w:sz w:val="24"/>
          <w:szCs w:val="24"/>
          <w:shd w:val="clear" w:color="auto" w:fill="FFFFFF"/>
        </w:rPr>
        <w:t xml:space="preserve">s shaped through positive or negative reinforcement </w:t>
      </w:r>
      <w:r w:rsidR="002B69A0" w:rsidRPr="00B81907">
        <w:rPr>
          <w:rFonts w:ascii="Arial" w:hAnsi="Arial" w:cs="Arial"/>
          <w:color w:val="000000"/>
          <w:sz w:val="24"/>
          <w:szCs w:val="24"/>
          <w:shd w:val="clear" w:color="auto" w:fill="FFFFFF"/>
        </w:rPr>
        <w:t>(Watson, 2013).</w:t>
      </w:r>
      <w:r w:rsidR="00F379A5">
        <w:rPr>
          <w:rFonts w:ascii="Arial" w:hAnsi="Arial" w:cs="Arial"/>
          <w:color w:val="000000"/>
          <w:sz w:val="24"/>
          <w:szCs w:val="24"/>
          <w:shd w:val="clear" w:color="auto" w:fill="FFFFFF"/>
        </w:rPr>
        <w:t xml:space="preserve"> </w:t>
      </w:r>
      <w:r w:rsidR="00470FF5">
        <w:rPr>
          <w:rFonts w:ascii="Arial" w:hAnsi="Arial" w:cs="Arial"/>
          <w:color w:val="000000"/>
          <w:sz w:val="24"/>
          <w:szCs w:val="24"/>
          <w:shd w:val="clear" w:color="auto" w:fill="FFFFFF"/>
        </w:rPr>
        <w:t xml:space="preserve">There </w:t>
      </w:r>
      <w:r w:rsidR="00B6561F">
        <w:rPr>
          <w:rFonts w:ascii="Arial" w:hAnsi="Arial" w:cs="Arial"/>
          <w:color w:val="000000"/>
          <w:sz w:val="24"/>
          <w:szCs w:val="24"/>
          <w:shd w:val="clear" w:color="auto" w:fill="FFFFFF"/>
        </w:rPr>
        <w:t>i</w:t>
      </w:r>
      <w:r w:rsidR="00470FF5">
        <w:rPr>
          <w:rFonts w:ascii="Arial" w:hAnsi="Arial" w:cs="Arial"/>
          <w:color w:val="000000"/>
          <w:sz w:val="24"/>
          <w:szCs w:val="24"/>
          <w:shd w:val="clear" w:color="auto" w:fill="FFFFFF"/>
        </w:rPr>
        <w:t xml:space="preserve">s no real evidence of </w:t>
      </w:r>
      <w:r w:rsidR="000C7302">
        <w:rPr>
          <w:rFonts w:ascii="Arial" w:hAnsi="Arial" w:cs="Arial"/>
          <w:color w:val="000000"/>
          <w:sz w:val="24"/>
          <w:szCs w:val="24"/>
          <w:shd w:val="clear" w:color="auto" w:fill="FFFFFF"/>
        </w:rPr>
        <w:t>a behaviourist approach to learning in my observation</w:t>
      </w:r>
      <w:r w:rsidR="003C1039">
        <w:rPr>
          <w:rFonts w:ascii="Arial" w:hAnsi="Arial" w:cs="Arial"/>
          <w:color w:val="000000"/>
          <w:sz w:val="24"/>
          <w:szCs w:val="24"/>
          <w:shd w:val="clear" w:color="auto" w:fill="FFFFFF"/>
        </w:rPr>
        <w:t xml:space="preserve"> apart from a few behaviour management techniques that offered </w:t>
      </w:r>
      <w:r w:rsidR="00BA1E4A">
        <w:rPr>
          <w:rFonts w:ascii="Arial" w:hAnsi="Arial" w:cs="Arial"/>
          <w:color w:val="000000"/>
          <w:sz w:val="24"/>
          <w:szCs w:val="24"/>
          <w:shd w:val="clear" w:color="auto" w:fill="FFFFFF"/>
        </w:rPr>
        <w:t>no</w:t>
      </w:r>
      <w:r w:rsidR="003C1039">
        <w:rPr>
          <w:rFonts w:ascii="Arial" w:hAnsi="Arial" w:cs="Arial"/>
          <w:color w:val="000000"/>
          <w:sz w:val="24"/>
          <w:szCs w:val="24"/>
          <w:shd w:val="clear" w:color="auto" w:fill="FFFFFF"/>
        </w:rPr>
        <w:t xml:space="preserve"> relevance to </w:t>
      </w:r>
      <w:r w:rsidR="00BA1E4A">
        <w:rPr>
          <w:rFonts w:ascii="Arial" w:hAnsi="Arial" w:cs="Arial"/>
          <w:color w:val="000000"/>
          <w:sz w:val="24"/>
          <w:szCs w:val="24"/>
          <w:shd w:val="clear" w:color="auto" w:fill="FFFFFF"/>
        </w:rPr>
        <w:t>my observation</w:t>
      </w:r>
      <w:r w:rsidR="00875A39">
        <w:rPr>
          <w:rFonts w:ascii="Arial" w:hAnsi="Arial" w:cs="Arial"/>
          <w:color w:val="000000"/>
          <w:sz w:val="24"/>
          <w:szCs w:val="24"/>
          <w:shd w:val="clear" w:color="auto" w:fill="FFFFFF"/>
        </w:rPr>
        <w:t xml:space="preserve"> that is worth discussing.</w:t>
      </w:r>
    </w:p>
    <w:p w14:paraId="4DFA2B0E" w14:textId="1152959A" w:rsidR="0058399A" w:rsidRDefault="0058399A" w:rsidP="00144044">
      <w:pPr>
        <w:autoSpaceDE w:val="0"/>
        <w:autoSpaceDN w:val="0"/>
        <w:adjustRightInd w:val="0"/>
        <w:spacing w:after="0" w:line="360" w:lineRule="auto"/>
        <w:rPr>
          <w:rFonts w:ascii="Arial" w:hAnsi="Arial" w:cs="Arial"/>
          <w:color w:val="000000"/>
          <w:sz w:val="24"/>
          <w:szCs w:val="24"/>
          <w:shd w:val="clear" w:color="auto" w:fill="FFFFFF"/>
        </w:rPr>
      </w:pPr>
    </w:p>
    <w:p w14:paraId="4404C10D" w14:textId="6E7F172C" w:rsidR="0052348F" w:rsidRDefault="0058399A" w:rsidP="00144044">
      <w:pPr>
        <w:autoSpaceDE w:val="0"/>
        <w:autoSpaceDN w:val="0"/>
        <w:adjustRightInd w:val="0"/>
        <w:spacing w:after="0" w:line="360" w:lineRule="auto"/>
        <w:rPr>
          <w:rFonts w:ascii="Arial" w:hAnsi="Arial" w:cs="Arial"/>
          <w:sz w:val="24"/>
          <w:szCs w:val="24"/>
          <w:shd w:val="clear" w:color="auto" w:fill="FFFFFF"/>
        </w:rPr>
      </w:pPr>
      <w:r>
        <w:rPr>
          <w:rFonts w:ascii="Arial" w:hAnsi="Arial" w:cs="Arial"/>
          <w:color w:val="000000"/>
          <w:sz w:val="24"/>
          <w:szCs w:val="24"/>
          <w:shd w:val="clear" w:color="auto" w:fill="FFFFFF"/>
        </w:rPr>
        <w:tab/>
      </w:r>
      <w:r w:rsidR="00E04CC7">
        <w:rPr>
          <w:rFonts w:ascii="Arial" w:hAnsi="Arial" w:cs="Arial"/>
          <w:color w:val="000000"/>
          <w:sz w:val="24"/>
          <w:szCs w:val="24"/>
          <w:shd w:val="clear" w:color="auto" w:fill="FFFFFF"/>
        </w:rPr>
        <w:t xml:space="preserve">Due </w:t>
      </w:r>
      <w:r w:rsidR="00DD4DDF">
        <w:rPr>
          <w:rFonts w:ascii="Arial" w:hAnsi="Arial" w:cs="Arial"/>
          <w:color w:val="000000"/>
          <w:sz w:val="24"/>
          <w:szCs w:val="24"/>
          <w:shd w:val="clear" w:color="auto" w:fill="FFFFFF"/>
        </w:rPr>
        <w:t xml:space="preserve">some of the limitations discussed for </w:t>
      </w:r>
      <w:r w:rsidR="00822A38">
        <w:rPr>
          <w:rFonts w:ascii="Arial" w:hAnsi="Arial" w:cs="Arial"/>
          <w:color w:val="000000"/>
          <w:sz w:val="24"/>
          <w:szCs w:val="24"/>
          <w:shd w:val="clear" w:color="auto" w:fill="FFFFFF"/>
        </w:rPr>
        <w:t>behaviourism</w:t>
      </w:r>
      <w:r w:rsidR="00E04CC7">
        <w:rPr>
          <w:rFonts w:ascii="Arial" w:hAnsi="Arial" w:cs="Arial"/>
          <w:color w:val="000000"/>
          <w:sz w:val="24"/>
          <w:szCs w:val="24"/>
          <w:shd w:val="clear" w:color="auto" w:fill="FFFFFF"/>
        </w:rPr>
        <w:t xml:space="preserve"> many believe </w:t>
      </w:r>
      <w:r w:rsidR="00F11403">
        <w:rPr>
          <w:rFonts w:ascii="Arial" w:hAnsi="Arial" w:cs="Arial"/>
          <w:color w:val="000000"/>
          <w:sz w:val="24"/>
          <w:szCs w:val="24"/>
          <w:shd w:val="clear" w:color="auto" w:fill="FFFFFF"/>
        </w:rPr>
        <w:t>in the</w:t>
      </w:r>
      <w:r w:rsidR="00352579">
        <w:rPr>
          <w:rFonts w:ascii="Arial" w:hAnsi="Arial" w:cs="Arial"/>
          <w:color w:val="000000"/>
          <w:sz w:val="24"/>
          <w:szCs w:val="24"/>
          <w:shd w:val="clear" w:color="auto" w:fill="FFFFFF"/>
        </w:rPr>
        <w:t xml:space="preserve"> constructivist way of learnin</w:t>
      </w:r>
      <w:r w:rsidR="00F11403">
        <w:rPr>
          <w:rFonts w:ascii="Arial" w:hAnsi="Arial" w:cs="Arial"/>
          <w:color w:val="000000"/>
          <w:sz w:val="24"/>
          <w:szCs w:val="24"/>
          <w:shd w:val="clear" w:color="auto" w:fill="FFFFFF"/>
        </w:rPr>
        <w:t>g</w:t>
      </w:r>
      <w:r w:rsidR="004A3F14">
        <w:rPr>
          <w:rFonts w:ascii="Arial" w:hAnsi="Arial" w:cs="Arial"/>
          <w:color w:val="000000"/>
          <w:sz w:val="24"/>
          <w:szCs w:val="24"/>
          <w:shd w:val="clear" w:color="auto" w:fill="FFFFFF"/>
        </w:rPr>
        <w:t xml:space="preserve">. This approach is based on teachers not giving the learners knowledge but </w:t>
      </w:r>
      <w:r w:rsidR="00163C9F">
        <w:rPr>
          <w:rFonts w:ascii="Arial" w:hAnsi="Arial" w:cs="Arial"/>
          <w:color w:val="000000"/>
          <w:sz w:val="24"/>
          <w:szCs w:val="24"/>
          <w:shd w:val="clear" w:color="auto" w:fill="FFFFFF"/>
        </w:rPr>
        <w:t xml:space="preserve">more the learners exploring </w:t>
      </w:r>
      <w:r w:rsidR="00093946">
        <w:rPr>
          <w:rFonts w:ascii="Arial" w:hAnsi="Arial" w:cs="Arial"/>
          <w:color w:val="000000"/>
          <w:sz w:val="24"/>
          <w:szCs w:val="24"/>
          <w:shd w:val="clear" w:color="auto" w:fill="FFFFFF"/>
        </w:rPr>
        <w:t xml:space="preserve">their </w:t>
      </w:r>
      <w:r w:rsidR="00FF116D">
        <w:rPr>
          <w:rFonts w:ascii="Arial" w:hAnsi="Arial" w:cs="Arial"/>
          <w:color w:val="000000"/>
          <w:sz w:val="24"/>
          <w:szCs w:val="24"/>
          <w:shd w:val="clear" w:color="auto" w:fill="FFFFFF"/>
        </w:rPr>
        <w:t>understanding and drawing their own conclusions</w:t>
      </w:r>
      <w:r w:rsidR="006B7093">
        <w:rPr>
          <w:rFonts w:ascii="Arial" w:hAnsi="Arial" w:cs="Arial"/>
          <w:color w:val="000000"/>
          <w:sz w:val="24"/>
          <w:szCs w:val="24"/>
          <w:shd w:val="clear" w:color="auto" w:fill="FFFFFF"/>
        </w:rPr>
        <w:t xml:space="preserve">. They </w:t>
      </w:r>
      <w:r w:rsidR="00B6632C">
        <w:rPr>
          <w:rFonts w:ascii="Arial" w:hAnsi="Arial" w:cs="Arial"/>
          <w:color w:val="000000"/>
          <w:sz w:val="24"/>
          <w:szCs w:val="24"/>
          <w:shd w:val="clear" w:color="auto" w:fill="FFFFFF"/>
        </w:rPr>
        <w:t>support o</w:t>
      </w:r>
      <w:r w:rsidR="00D40AFD">
        <w:rPr>
          <w:rFonts w:ascii="Arial" w:hAnsi="Arial" w:cs="Arial"/>
          <w:color w:val="000000"/>
          <w:sz w:val="24"/>
          <w:szCs w:val="24"/>
          <w:shd w:val="clear" w:color="auto" w:fill="FFFFFF"/>
        </w:rPr>
        <w:t>r</w:t>
      </w:r>
      <w:r w:rsidR="00B6632C">
        <w:rPr>
          <w:rFonts w:ascii="Arial" w:hAnsi="Arial" w:cs="Arial"/>
          <w:color w:val="000000"/>
          <w:sz w:val="24"/>
          <w:szCs w:val="24"/>
          <w:shd w:val="clear" w:color="auto" w:fill="FFFFFF"/>
        </w:rPr>
        <w:t xml:space="preserve"> scaffold learning</w:t>
      </w:r>
      <w:r w:rsidR="00214BD8">
        <w:rPr>
          <w:rFonts w:ascii="Arial" w:hAnsi="Arial" w:cs="Arial"/>
          <w:color w:val="000000"/>
          <w:sz w:val="24"/>
          <w:szCs w:val="24"/>
          <w:shd w:val="clear" w:color="auto" w:fill="FFFFFF"/>
        </w:rPr>
        <w:t xml:space="preserve"> which was introduced in the previous section </w:t>
      </w:r>
      <w:r w:rsidR="00976A9F">
        <w:rPr>
          <w:rFonts w:ascii="Arial" w:hAnsi="Arial" w:cs="Arial"/>
          <w:color w:val="000000"/>
          <w:sz w:val="24"/>
          <w:szCs w:val="24"/>
          <w:shd w:val="clear" w:color="auto" w:fill="FFFFFF"/>
        </w:rPr>
        <w:t xml:space="preserve">by breaking down tasks </w:t>
      </w:r>
      <w:r w:rsidR="00D864FB">
        <w:rPr>
          <w:rFonts w:ascii="Arial" w:hAnsi="Arial" w:cs="Arial"/>
          <w:color w:val="000000"/>
          <w:sz w:val="24"/>
          <w:szCs w:val="24"/>
          <w:shd w:val="clear" w:color="auto" w:fill="FFFFFF"/>
        </w:rPr>
        <w:t>into smaller pieces which children can manage on their own</w:t>
      </w:r>
      <w:r w:rsidR="00B6632C">
        <w:rPr>
          <w:rFonts w:ascii="Arial" w:hAnsi="Arial" w:cs="Arial"/>
          <w:color w:val="000000"/>
          <w:sz w:val="24"/>
          <w:szCs w:val="24"/>
          <w:shd w:val="clear" w:color="auto" w:fill="FFFFFF"/>
        </w:rPr>
        <w:t xml:space="preserve"> </w:t>
      </w:r>
      <w:r w:rsidR="002D60A1" w:rsidRPr="002D60A1">
        <w:rPr>
          <w:rFonts w:ascii="Arial" w:hAnsi="Arial" w:cs="Arial"/>
          <w:color w:val="000000"/>
          <w:sz w:val="24"/>
          <w:szCs w:val="24"/>
          <w:shd w:val="clear" w:color="auto" w:fill="FFFFFF"/>
        </w:rPr>
        <w:t>(Grigg, 2015)</w:t>
      </w:r>
      <w:r w:rsidR="005F1B94">
        <w:rPr>
          <w:rFonts w:ascii="Arial" w:hAnsi="Arial" w:cs="Arial"/>
          <w:color w:val="000000"/>
          <w:sz w:val="24"/>
          <w:szCs w:val="24"/>
          <w:shd w:val="clear" w:color="auto" w:fill="FFFFFF"/>
        </w:rPr>
        <w:t xml:space="preserve">. </w:t>
      </w:r>
      <w:r w:rsidR="00CC311F">
        <w:rPr>
          <w:rFonts w:ascii="Arial" w:hAnsi="Arial" w:cs="Arial"/>
          <w:color w:val="000000"/>
          <w:sz w:val="24"/>
          <w:szCs w:val="24"/>
          <w:shd w:val="clear" w:color="auto" w:fill="FFFFFF"/>
        </w:rPr>
        <w:t>Piaget, one of the m</w:t>
      </w:r>
      <w:r w:rsidR="00926D91">
        <w:rPr>
          <w:rFonts w:ascii="Arial" w:hAnsi="Arial" w:cs="Arial"/>
          <w:color w:val="000000"/>
          <w:sz w:val="24"/>
          <w:szCs w:val="24"/>
          <w:shd w:val="clear" w:color="auto" w:fill="FFFFFF"/>
        </w:rPr>
        <w:t>ost renowned</w:t>
      </w:r>
      <w:r w:rsidR="00175C0B">
        <w:rPr>
          <w:rFonts w:ascii="Arial" w:hAnsi="Arial" w:cs="Arial"/>
          <w:color w:val="000000"/>
          <w:sz w:val="24"/>
          <w:szCs w:val="24"/>
          <w:shd w:val="clear" w:color="auto" w:fill="FFFFFF"/>
        </w:rPr>
        <w:t xml:space="preserve"> in this field</w:t>
      </w:r>
      <w:r w:rsidR="00926D91">
        <w:rPr>
          <w:rFonts w:ascii="Arial" w:hAnsi="Arial" w:cs="Arial"/>
          <w:color w:val="000000"/>
          <w:sz w:val="24"/>
          <w:szCs w:val="24"/>
          <w:shd w:val="clear" w:color="auto" w:fill="FFFFFF"/>
        </w:rPr>
        <w:t xml:space="preserve"> for his theory of cognitive development</w:t>
      </w:r>
      <w:r w:rsidR="00FB0761">
        <w:rPr>
          <w:rFonts w:ascii="Arial" w:hAnsi="Arial" w:cs="Arial"/>
          <w:color w:val="000000"/>
          <w:sz w:val="24"/>
          <w:szCs w:val="24"/>
          <w:shd w:val="clear" w:color="auto" w:fill="FFFFFF"/>
        </w:rPr>
        <w:t xml:space="preserve"> was</w:t>
      </w:r>
      <w:r w:rsidR="0088130D">
        <w:rPr>
          <w:rFonts w:ascii="Arial" w:hAnsi="Arial" w:cs="Arial"/>
          <w:color w:val="000000"/>
          <w:sz w:val="24"/>
          <w:szCs w:val="24"/>
          <w:shd w:val="clear" w:color="auto" w:fill="FFFFFF"/>
        </w:rPr>
        <w:t xml:space="preserve"> </w:t>
      </w:r>
      <w:r w:rsidR="00801AF6">
        <w:rPr>
          <w:rFonts w:ascii="Arial" w:hAnsi="Arial" w:cs="Arial"/>
          <w:color w:val="000000"/>
          <w:sz w:val="24"/>
          <w:szCs w:val="24"/>
          <w:shd w:val="clear" w:color="auto" w:fill="FFFFFF"/>
        </w:rPr>
        <w:t xml:space="preserve">concerned with </w:t>
      </w:r>
      <w:r w:rsidR="00E00A0E">
        <w:rPr>
          <w:rFonts w:ascii="Arial" w:hAnsi="Arial" w:cs="Arial"/>
          <w:color w:val="000000"/>
          <w:sz w:val="24"/>
          <w:szCs w:val="24"/>
          <w:shd w:val="clear" w:color="auto" w:fill="FFFFFF"/>
        </w:rPr>
        <w:t xml:space="preserve">the journey of the children arriving at what they know rather than </w:t>
      </w:r>
      <w:r w:rsidR="00977851">
        <w:rPr>
          <w:rFonts w:ascii="Arial" w:hAnsi="Arial" w:cs="Arial"/>
          <w:color w:val="000000"/>
          <w:sz w:val="24"/>
          <w:szCs w:val="24"/>
          <w:shd w:val="clear" w:color="auto" w:fill="FFFFFF"/>
        </w:rPr>
        <w:t>prior knowledge</w:t>
      </w:r>
      <w:r w:rsidR="00772BC5">
        <w:rPr>
          <w:rFonts w:ascii="Arial" w:hAnsi="Arial" w:cs="Arial"/>
          <w:color w:val="000000"/>
          <w:sz w:val="24"/>
          <w:szCs w:val="24"/>
          <w:shd w:val="clear" w:color="auto" w:fill="FFFFFF"/>
        </w:rPr>
        <w:t xml:space="preserve">. </w:t>
      </w:r>
      <w:r w:rsidR="009059FC">
        <w:rPr>
          <w:rFonts w:ascii="Arial" w:hAnsi="Arial" w:cs="Arial"/>
          <w:color w:val="000000"/>
          <w:sz w:val="24"/>
          <w:szCs w:val="24"/>
          <w:shd w:val="clear" w:color="auto" w:fill="FFFFFF"/>
        </w:rPr>
        <w:t xml:space="preserve">Active learning was </w:t>
      </w:r>
      <w:r w:rsidR="00020686">
        <w:rPr>
          <w:rFonts w:ascii="Arial" w:hAnsi="Arial" w:cs="Arial"/>
          <w:color w:val="000000"/>
          <w:sz w:val="24"/>
          <w:szCs w:val="24"/>
          <w:shd w:val="clear" w:color="auto" w:fill="FFFFFF"/>
        </w:rPr>
        <w:t>key and was achieved through questioning</w:t>
      </w:r>
      <w:r w:rsidR="00BA5D5D">
        <w:rPr>
          <w:rFonts w:ascii="Arial" w:hAnsi="Arial" w:cs="Arial"/>
          <w:color w:val="000000"/>
          <w:sz w:val="24"/>
          <w:szCs w:val="24"/>
          <w:shd w:val="clear" w:color="auto" w:fill="FFFFFF"/>
        </w:rPr>
        <w:t xml:space="preserve">, exploring and testing in the </w:t>
      </w:r>
      <w:r w:rsidR="0015504E">
        <w:rPr>
          <w:rFonts w:ascii="Arial" w:hAnsi="Arial" w:cs="Arial"/>
          <w:color w:val="000000"/>
          <w:sz w:val="24"/>
          <w:szCs w:val="24"/>
          <w:shd w:val="clear" w:color="auto" w:fill="FFFFFF"/>
        </w:rPr>
        <w:t>process to construct their own knowledge</w:t>
      </w:r>
      <w:r w:rsidR="00CA5010">
        <w:rPr>
          <w:rFonts w:ascii="Arial" w:hAnsi="Arial" w:cs="Arial"/>
          <w:color w:val="000000"/>
          <w:sz w:val="24"/>
          <w:szCs w:val="24"/>
          <w:shd w:val="clear" w:color="auto" w:fill="FFFFFF"/>
        </w:rPr>
        <w:t xml:space="preserve"> rather than receiving instructions from adults</w:t>
      </w:r>
      <w:r w:rsidR="00FB2297">
        <w:rPr>
          <w:rFonts w:ascii="Arial" w:hAnsi="Arial" w:cs="Arial"/>
          <w:color w:val="000000"/>
          <w:sz w:val="24"/>
          <w:szCs w:val="24"/>
          <w:shd w:val="clear" w:color="auto" w:fill="FFFFFF"/>
        </w:rPr>
        <w:t>,</w:t>
      </w:r>
      <w:r w:rsidR="00CA5010">
        <w:rPr>
          <w:rFonts w:ascii="Arial" w:hAnsi="Arial" w:cs="Arial"/>
          <w:color w:val="000000"/>
          <w:sz w:val="24"/>
          <w:szCs w:val="24"/>
          <w:shd w:val="clear" w:color="auto" w:fill="FFFFFF"/>
        </w:rPr>
        <w:t xml:space="preserve"> which he thought was </w:t>
      </w:r>
      <w:r w:rsidR="00FB0761">
        <w:rPr>
          <w:rFonts w:ascii="Arial" w:hAnsi="Arial" w:cs="Arial"/>
          <w:color w:val="000000"/>
          <w:sz w:val="24"/>
          <w:szCs w:val="24"/>
          <w:shd w:val="clear" w:color="auto" w:fill="FFFFFF"/>
        </w:rPr>
        <w:t>vital</w:t>
      </w:r>
      <w:r w:rsidR="00CA5010">
        <w:rPr>
          <w:rFonts w:ascii="Arial" w:hAnsi="Arial" w:cs="Arial"/>
          <w:color w:val="000000"/>
          <w:sz w:val="24"/>
          <w:szCs w:val="24"/>
          <w:shd w:val="clear" w:color="auto" w:fill="FFFFFF"/>
        </w:rPr>
        <w:t xml:space="preserve"> to </w:t>
      </w:r>
      <w:r w:rsidR="00CA5010" w:rsidRPr="0018122D">
        <w:rPr>
          <w:rFonts w:ascii="Arial" w:hAnsi="Arial" w:cs="Arial"/>
          <w:color w:val="000000"/>
          <w:sz w:val="24"/>
          <w:szCs w:val="24"/>
          <w:shd w:val="clear" w:color="auto" w:fill="FFFFFF"/>
        </w:rPr>
        <w:t xml:space="preserve">learning </w:t>
      </w:r>
      <w:r w:rsidR="0051056A" w:rsidRPr="0018122D">
        <w:rPr>
          <w:rFonts w:ascii="Arial" w:hAnsi="Arial" w:cs="Arial"/>
          <w:color w:val="000000"/>
          <w:sz w:val="24"/>
          <w:szCs w:val="24"/>
          <w:shd w:val="clear" w:color="auto" w:fill="FFFFFF"/>
        </w:rPr>
        <w:t>(</w:t>
      </w:r>
      <w:r w:rsidR="006D7A66" w:rsidRPr="0018122D">
        <w:rPr>
          <w:rFonts w:ascii="Arial" w:hAnsi="Arial" w:cs="Arial"/>
          <w:color w:val="000000"/>
          <w:sz w:val="24"/>
          <w:szCs w:val="24"/>
          <w:shd w:val="clear" w:color="auto" w:fill="FFFFFF"/>
        </w:rPr>
        <w:t>Piaget</w:t>
      </w:r>
      <w:r w:rsidR="0051056A" w:rsidRPr="0018122D">
        <w:rPr>
          <w:rFonts w:ascii="Arial" w:hAnsi="Arial" w:cs="Arial"/>
          <w:color w:val="000000"/>
          <w:sz w:val="24"/>
          <w:szCs w:val="24"/>
          <w:shd w:val="clear" w:color="auto" w:fill="FFFFFF"/>
        </w:rPr>
        <w:t xml:space="preserve">, </w:t>
      </w:r>
      <w:r w:rsidR="006D7A66" w:rsidRPr="0018122D">
        <w:rPr>
          <w:rFonts w:ascii="Arial" w:hAnsi="Arial" w:cs="Arial"/>
          <w:color w:val="000000"/>
          <w:sz w:val="24"/>
          <w:szCs w:val="24"/>
          <w:shd w:val="clear" w:color="auto" w:fill="FFFFFF"/>
        </w:rPr>
        <w:t>197</w:t>
      </w:r>
      <w:r w:rsidR="00707E74" w:rsidRPr="0018122D">
        <w:rPr>
          <w:rFonts w:ascii="Arial" w:hAnsi="Arial" w:cs="Arial"/>
          <w:color w:val="000000"/>
          <w:sz w:val="24"/>
          <w:szCs w:val="24"/>
          <w:shd w:val="clear" w:color="auto" w:fill="FFFFFF"/>
        </w:rPr>
        <w:t>2</w:t>
      </w:r>
      <w:r w:rsidR="006D7A66" w:rsidRPr="0018122D">
        <w:rPr>
          <w:rFonts w:ascii="Arial" w:hAnsi="Arial" w:cs="Arial"/>
          <w:color w:val="000000"/>
          <w:sz w:val="24"/>
          <w:szCs w:val="24"/>
          <w:shd w:val="clear" w:color="auto" w:fill="FFFFFF"/>
        </w:rPr>
        <w:t>)</w:t>
      </w:r>
      <w:r w:rsidR="0051056A" w:rsidRPr="0018122D">
        <w:rPr>
          <w:rFonts w:ascii="Arial" w:hAnsi="Arial" w:cs="Arial"/>
          <w:color w:val="000000"/>
          <w:sz w:val="24"/>
          <w:szCs w:val="24"/>
          <w:shd w:val="clear" w:color="auto" w:fill="FFFFFF"/>
        </w:rPr>
        <w:t>.</w:t>
      </w:r>
      <w:r w:rsidR="006817E0" w:rsidRPr="0018122D">
        <w:rPr>
          <w:rFonts w:ascii="Arial" w:hAnsi="Arial" w:cs="Arial"/>
          <w:color w:val="000000"/>
          <w:sz w:val="24"/>
          <w:szCs w:val="24"/>
          <w:shd w:val="clear" w:color="auto" w:fill="FFFFFF"/>
        </w:rPr>
        <w:t xml:space="preserve"> </w:t>
      </w:r>
      <w:r w:rsidR="008C231A" w:rsidRPr="0018122D">
        <w:rPr>
          <w:rFonts w:ascii="Arial" w:hAnsi="Arial" w:cs="Arial"/>
          <w:color w:val="000000"/>
          <w:sz w:val="24"/>
          <w:szCs w:val="24"/>
          <w:shd w:val="clear" w:color="auto" w:fill="FFFFFF"/>
        </w:rPr>
        <w:t>The</w:t>
      </w:r>
      <w:r w:rsidR="008C231A">
        <w:rPr>
          <w:rFonts w:ascii="Arial" w:hAnsi="Arial" w:cs="Arial"/>
          <w:color w:val="000000"/>
          <w:sz w:val="24"/>
          <w:szCs w:val="24"/>
          <w:shd w:val="clear" w:color="auto" w:fill="FFFFFF"/>
        </w:rPr>
        <w:t xml:space="preserve"> </w:t>
      </w:r>
      <w:r w:rsidR="00C8260E">
        <w:rPr>
          <w:rFonts w:ascii="Arial" w:hAnsi="Arial" w:cs="Arial"/>
          <w:color w:val="000000"/>
          <w:sz w:val="24"/>
          <w:szCs w:val="24"/>
          <w:shd w:val="clear" w:color="auto" w:fill="FFFFFF"/>
        </w:rPr>
        <w:t xml:space="preserve">teacher should provide these opportunities through </w:t>
      </w:r>
      <w:r w:rsidR="00C8260E" w:rsidRPr="00604D53">
        <w:rPr>
          <w:rFonts w:ascii="Arial" w:hAnsi="Arial" w:cs="Arial"/>
          <w:color w:val="000000"/>
          <w:sz w:val="24"/>
          <w:szCs w:val="24"/>
          <w:shd w:val="clear" w:color="auto" w:fill="FFFFFF"/>
        </w:rPr>
        <w:t xml:space="preserve">experiences </w:t>
      </w:r>
      <w:r w:rsidR="006555CE" w:rsidRPr="00604D53">
        <w:rPr>
          <w:rFonts w:ascii="Arial" w:hAnsi="Arial" w:cs="Arial"/>
          <w:color w:val="000000"/>
          <w:sz w:val="24"/>
          <w:szCs w:val="24"/>
          <w:shd w:val="clear" w:color="auto" w:fill="FFFFFF"/>
        </w:rPr>
        <w:t xml:space="preserve">that </w:t>
      </w:r>
      <w:r w:rsidR="00D21006" w:rsidRPr="00604D53">
        <w:rPr>
          <w:rFonts w:ascii="Arial" w:hAnsi="Arial" w:cs="Arial"/>
          <w:color w:val="000000"/>
          <w:sz w:val="24"/>
          <w:szCs w:val="24"/>
          <w:shd w:val="clear" w:color="auto" w:fill="FFFFFF"/>
        </w:rPr>
        <w:t>intrinsically</w:t>
      </w:r>
      <w:r w:rsidR="006555CE" w:rsidRPr="00604D53">
        <w:rPr>
          <w:rFonts w:ascii="Arial" w:hAnsi="Arial" w:cs="Arial"/>
          <w:color w:val="000000"/>
          <w:sz w:val="24"/>
          <w:szCs w:val="24"/>
          <w:shd w:val="clear" w:color="auto" w:fill="FFFFFF"/>
        </w:rPr>
        <w:t xml:space="preserve"> </w:t>
      </w:r>
      <w:r w:rsidR="00C94209" w:rsidRPr="00604D53">
        <w:rPr>
          <w:rFonts w:ascii="Arial" w:hAnsi="Arial" w:cs="Arial"/>
          <w:color w:val="000000"/>
          <w:sz w:val="24"/>
          <w:szCs w:val="24"/>
          <w:shd w:val="clear" w:color="auto" w:fill="FFFFFF"/>
        </w:rPr>
        <w:t>motivate the children and match their needs</w:t>
      </w:r>
      <w:r w:rsidR="00107F74" w:rsidRPr="00604D53">
        <w:rPr>
          <w:rFonts w:ascii="Arial" w:hAnsi="Arial" w:cs="Arial"/>
          <w:color w:val="000000"/>
          <w:sz w:val="24"/>
          <w:szCs w:val="24"/>
          <w:shd w:val="clear" w:color="auto" w:fill="FFFFFF"/>
        </w:rPr>
        <w:t xml:space="preserve"> and interests</w:t>
      </w:r>
      <w:r w:rsidR="00C94209" w:rsidRPr="00604D53">
        <w:rPr>
          <w:rFonts w:ascii="Arial" w:hAnsi="Arial" w:cs="Arial"/>
          <w:color w:val="000000"/>
          <w:sz w:val="24"/>
          <w:szCs w:val="24"/>
          <w:shd w:val="clear" w:color="auto" w:fill="FFFFFF"/>
        </w:rPr>
        <w:t xml:space="preserve"> </w:t>
      </w:r>
      <w:r w:rsidR="00C94209" w:rsidRPr="00604D53">
        <w:rPr>
          <w:rFonts w:ascii="Arial" w:hAnsi="Arial" w:cs="Arial"/>
          <w:sz w:val="24"/>
          <w:szCs w:val="24"/>
          <w:shd w:val="clear" w:color="auto" w:fill="FFFFFF"/>
        </w:rPr>
        <w:t>(Grigg</w:t>
      </w:r>
      <w:r w:rsidR="00604D53" w:rsidRPr="00604D53">
        <w:rPr>
          <w:rFonts w:ascii="Arial" w:hAnsi="Arial" w:cs="Arial"/>
          <w:sz w:val="24"/>
          <w:szCs w:val="24"/>
          <w:shd w:val="clear" w:color="auto" w:fill="FFFFFF"/>
        </w:rPr>
        <w:t>, 2015</w:t>
      </w:r>
      <w:r w:rsidR="00C94209" w:rsidRPr="00604D53">
        <w:rPr>
          <w:rFonts w:ascii="Arial" w:hAnsi="Arial" w:cs="Arial"/>
          <w:sz w:val="24"/>
          <w:szCs w:val="24"/>
          <w:shd w:val="clear" w:color="auto" w:fill="FFFFFF"/>
        </w:rPr>
        <w:t>)</w:t>
      </w:r>
      <w:r w:rsidR="00107F74" w:rsidRPr="00604D53">
        <w:rPr>
          <w:rFonts w:ascii="Arial" w:hAnsi="Arial" w:cs="Arial"/>
          <w:sz w:val="24"/>
          <w:szCs w:val="24"/>
          <w:shd w:val="clear" w:color="auto" w:fill="FFFFFF"/>
        </w:rPr>
        <w:t>.</w:t>
      </w:r>
      <w:r w:rsidR="00CF4774" w:rsidRPr="00604D53">
        <w:rPr>
          <w:rFonts w:ascii="Arial" w:hAnsi="Arial" w:cs="Arial"/>
          <w:sz w:val="24"/>
          <w:szCs w:val="24"/>
          <w:shd w:val="clear" w:color="auto" w:fill="FFFFFF"/>
        </w:rPr>
        <w:t xml:space="preserve"> Piaget</w:t>
      </w:r>
      <w:r w:rsidR="00CF4774">
        <w:rPr>
          <w:rFonts w:ascii="Arial" w:hAnsi="Arial" w:cs="Arial"/>
          <w:sz w:val="24"/>
          <w:szCs w:val="24"/>
          <w:shd w:val="clear" w:color="auto" w:fill="FFFFFF"/>
        </w:rPr>
        <w:t xml:space="preserve"> </w:t>
      </w:r>
      <w:r w:rsidR="00D874B4">
        <w:rPr>
          <w:rFonts w:ascii="Arial" w:hAnsi="Arial" w:cs="Arial"/>
          <w:sz w:val="24"/>
          <w:szCs w:val="24"/>
          <w:shd w:val="clear" w:color="auto" w:fill="FFFFFF"/>
        </w:rPr>
        <w:t xml:space="preserve">has been </w:t>
      </w:r>
      <w:r w:rsidR="00F77C22">
        <w:rPr>
          <w:rFonts w:ascii="Arial" w:hAnsi="Arial" w:cs="Arial"/>
          <w:sz w:val="24"/>
          <w:szCs w:val="24"/>
          <w:shd w:val="clear" w:color="auto" w:fill="FFFFFF"/>
        </w:rPr>
        <w:t>criticized</w:t>
      </w:r>
      <w:r w:rsidR="00D874B4">
        <w:rPr>
          <w:rFonts w:ascii="Arial" w:hAnsi="Arial" w:cs="Arial"/>
          <w:sz w:val="24"/>
          <w:szCs w:val="24"/>
          <w:shd w:val="clear" w:color="auto" w:fill="FFFFFF"/>
        </w:rPr>
        <w:t xml:space="preserve"> for</w:t>
      </w:r>
      <w:r w:rsidR="00504550">
        <w:rPr>
          <w:rFonts w:ascii="Arial" w:hAnsi="Arial" w:cs="Arial"/>
          <w:sz w:val="24"/>
          <w:szCs w:val="24"/>
          <w:shd w:val="clear" w:color="auto" w:fill="FFFFFF"/>
        </w:rPr>
        <w:t xml:space="preserve"> </w:t>
      </w:r>
      <w:r w:rsidR="00EB476B">
        <w:rPr>
          <w:rFonts w:ascii="Arial" w:hAnsi="Arial" w:cs="Arial"/>
          <w:sz w:val="24"/>
          <w:szCs w:val="24"/>
          <w:shd w:val="clear" w:color="auto" w:fill="FFFFFF"/>
        </w:rPr>
        <w:t xml:space="preserve">how much emphasis is placed on what children cannot do and the </w:t>
      </w:r>
      <w:proofErr w:type="gramStart"/>
      <w:r w:rsidR="00EB476B">
        <w:rPr>
          <w:rFonts w:ascii="Arial" w:hAnsi="Arial" w:cs="Arial"/>
          <w:sz w:val="24"/>
          <w:szCs w:val="24"/>
          <w:shd w:val="clear" w:color="auto" w:fill="FFFFFF"/>
        </w:rPr>
        <w:t>manner in which</w:t>
      </w:r>
      <w:proofErr w:type="gramEnd"/>
      <w:r w:rsidR="00EB476B">
        <w:rPr>
          <w:rFonts w:ascii="Arial" w:hAnsi="Arial" w:cs="Arial"/>
          <w:sz w:val="24"/>
          <w:szCs w:val="24"/>
          <w:shd w:val="clear" w:color="auto" w:fill="FFFFFF"/>
        </w:rPr>
        <w:t xml:space="preserve"> he conducts </w:t>
      </w:r>
      <w:r w:rsidR="009C43D1">
        <w:rPr>
          <w:rFonts w:ascii="Arial" w:hAnsi="Arial" w:cs="Arial"/>
          <w:sz w:val="24"/>
          <w:szCs w:val="24"/>
          <w:shd w:val="clear" w:color="auto" w:fill="FFFFFF"/>
        </w:rPr>
        <w:t xml:space="preserve">his </w:t>
      </w:r>
      <w:r w:rsidR="009C43D1" w:rsidRPr="009C2E1D">
        <w:rPr>
          <w:rFonts w:ascii="Arial" w:hAnsi="Arial" w:cs="Arial"/>
          <w:sz w:val="24"/>
          <w:szCs w:val="24"/>
          <w:shd w:val="clear" w:color="auto" w:fill="FFFFFF"/>
        </w:rPr>
        <w:t>research (Childs, 2004</w:t>
      </w:r>
      <w:r w:rsidR="008C4EBE" w:rsidRPr="009C2E1D">
        <w:rPr>
          <w:rFonts w:ascii="Arial" w:hAnsi="Arial" w:cs="Arial"/>
          <w:sz w:val="24"/>
          <w:szCs w:val="24"/>
          <w:shd w:val="clear" w:color="auto" w:fill="FFFFFF"/>
        </w:rPr>
        <w:t>)</w:t>
      </w:r>
      <w:r w:rsidR="009C43D1" w:rsidRPr="009C2E1D">
        <w:rPr>
          <w:rFonts w:ascii="Arial" w:hAnsi="Arial" w:cs="Arial"/>
          <w:sz w:val="24"/>
          <w:szCs w:val="24"/>
          <w:shd w:val="clear" w:color="auto" w:fill="FFFFFF"/>
        </w:rPr>
        <w:t>.</w:t>
      </w:r>
      <w:r w:rsidR="009C43D1">
        <w:rPr>
          <w:rFonts w:ascii="Arial" w:hAnsi="Arial" w:cs="Arial"/>
          <w:sz w:val="24"/>
          <w:szCs w:val="24"/>
          <w:shd w:val="clear" w:color="auto" w:fill="FFFFFF"/>
        </w:rPr>
        <w:t xml:space="preserve"> </w:t>
      </w:r>
      <w:r w:rsidR="00972F58">
        <w:rPr>
          <w:rFonts w:ascii="Arial" w:hAnsi="Arial" w:cs="Arial"/>
          <w:sz w:val="24"/>
          <w:szCs w:val="24"/>
          <w:shd w:val="clear" w:color="auto" w:fill="FFFFFF"/>
        </w:rPr>
        <w:t xml:space="preserve">Despite this, his </w:t>
      </w:r>
      <w:r w:rsidR="001133EF">
        <w:rPr>
          <w:rFonts w:ascii="Arial" w:hAnsi="Arial" w:cs="Arial"/>
          <w:sz w:val="24"/>
          <w:szCs w:val="24"/>
          <w:shd w:val="clear" w:color="auto" w:fill="FFFFFF"/>
        </w:rPr>
        <w:t>influence is clearly seen within the current curriculum</w:t>
      </w:r>
      <w:r w:rsidR="00F127AE">
        <w:rPr>
          <w:rFonts w:ascii="Arial" w:hAnsi="Arial" w:cs="Arial"/>
          <w:sz w:val="24"/>
          <w:szCs w:val="24"/>
          <w:shd w:val="clear" w:color="auto" w:fill="FFFFFF"/>
        </w:rPr>
        <w:t xml:space="preserve">, especially within the </w:t>
      </w:r>
      <w:r w:rsidR="00362C39">
        <w:rPr>
          <w:rFonts w:ascii="Arial" w:hAnsi="Arial" w:cs="Arial"/>
          <w:sz w:val="24"/>
          <w:szCs w:val="24"/>
          <w:shd w:val="clear" w:color="auto" w:fill="FFFFFF"/>
        </w:rPr>
        <w:t xml:space="preserve">six areas of learning in the FP. </w:t>
      </w:r>
      <w:r w:rsidR="00D86FFD">
        <w:rPr>
          <w:rFonts w:ascii="Arial" w:hAnsi="Arial" w:cs="Arial"/>
          <w:sz w:val="24"/>
          <w:szCs w:val="24"/>
          <w:shd w:val="clear" w:color="auto" w:fill="FFFFFF"/>
        </w:rPr>
        <w:t xml:space="preserve">Most classrooms have play areas, </w:t>
      </w:r>
      <w:r w:rsidR="0059443E">
        <w:rPr>
          <w:rFonts w:ascii="Arial" w:hAnsi="Arial" w:cs="Arial"/>
          <w:sz w:val="24"/>
          <w:szCs w:val="24"/>
          <w:shd w:val="clear" w:color="auto" w:fill="FFFFFF"/>
        </w:rPr>
        <w:t>classifying and sorting activities, areas for constructional work</w:t>
      </w:r>
      <w:r w:rsidR="00AB73B5">
        <w:rPr>
          <w:rFonts w:ascii="Arial" w:hAnsi="Arial" w:cs="Arial"/>
          <w:sz w:val="24"/>
          <w:szCs w:val="24"/>
          <w:shd w:val="clear" w:color="auto" w:fill="FFFFFF"/>
        </w:rPr>
        <w:t xml:space="preserve"> and paints for symbolic representation of the world </w:t>
      </w:r>
      <w:r w:rsidR="00AB73B5" w:rsidRPr="00FD4D38">
        <w:rPr>
          <w:rFonts w:ascii="Arial" w:hAnsi="Arial" w:cs="Arial"/>
          <w:sz w:val="24"/>
          <w:szCs w:val="24"/>
          <w:shd w:val="clear" w:color="auto" w:fill="FFFFFF"/>
        </w:rPr>
        <w:t>(Grigg</w:t>
      </w:r>
      <w:r w:rsidR="00604D53" w:rsidRPr="00FD4D38">
        <w:rPr>
          <w:rFonts w:ascii="Arial" w:hAnsi="Arial" w:cs="Arial"/>
          <w:sz w:val="24"/>
          <w:szCs w:val="24"/>
          <w:shd w:val="clear" w:color="auto" w:fill="FFFFFF"/>
        </w:rPr>
        <w:t>, 2015</w:t>
      </w:r>
      <w:r w:rsidR="00AB73B5" w:rsidRPr="00FD4D38">
        <w:rPr>
          <w:rFonts w:ascii="Arial" w:hAnsi="Arial" w:cs="Arial"/>
          <w:sz w:val="24"/>
          <w:szCs w:val="24"/>
          <w:shd w:val="clear" w:color="auto" w:fill="FFFFFF"/>
        </w:rPr>
        <w:t>)</w:t>
      </w:r>
      <w:r w:rsidR="00FD4D38" w:rsidRPr="00FD4D38">
        <w:rPr>
          <w:rFonts w:ascii="Arial" w:hAnsi="Arial" w:cs="Arial"/>
          <w:sz w:val="24"/>
          <w:szCs w:val="24"/>
          <w:shd w:val="clear" w:color="auto" w:fill="FFFFFF"/>
        </w:rPr>
        <w:t>.</w:t>
      </w:r>
      <w:r w:rsidR="00DC58EC" w:rsidRPr="00DC58EC">
        <w:rPr>
          <w:rFonts w:ascii="Arial" w:hAnsi="Arial" w:cs="Arial"/>
          <w:sz w:val="24"/>
          <w:szCs w:val="24"/>
          <w:shd w:val="clear" w:color="auto" w:fill="FFFFFF"/>
        </w:rPr>
        <w:t xml:space="preserve"> </w:t>
      </w:r>
    </w:p>
    <w:p w14:paraId="09F7B704" w14:textId="77777777" w:rsidR="0052348F" w:rsidRDefault="0052348F" w:rsidP="00144044">
      <w:pPr>
        <w:autoSpaceDE w:val="0"/>
        <w:autoSpaceDN w:val="0"/>
        <w:adjustRightInd w:val="0"/>
        <w:spacing w:after="0" w:line="360" w:lineRule="auto"/>
        <w:rPr>
          <w:rFonts w:ascii="Arial" w:hAnsi="Arial" w:cs="Arial"/>
          <w:sz w:val="24"/>
          <w:szCs w:val="24"/>
          <w:shd w:val="clear" w:color="auto" w:fill="FFFFFF"/>
        </w:rPr>
      </w:pPr>
    </w:p>
    <w:p w14:paraId="2841DC6F" w14:textId="7C2AA986" w:rsidR="0058399A" w:rsidRPr="003724D0" w:rsidRDefault="00DC58EC" w:rsidP="0052348F">
      <w:pPr>
        <w:autoSpaceDE w:val="0"/>
        <w:autoSpaceDN w:val="0"/>
        <w:adjustRightInd w:val="0"/>
        <w:spacing w:after="0" w:line="360" w:lineRule="auto"/>
        <w:ind w:firstLine="720"/>
        <w:rPr>
          <w:rFonts w:ascii="Arial" w:hAnsi="Arial" w:cs="Arial"/>
          <w:color w:val="000000"/>
          <w:sz w:val="24"/>
          <w:szCs w:val="24"/>
          <w:shd w:val="clear" w:color="auto" w:fill="FFFFFF"/>
        </w:rPr>
      </w:pPr>
      <w:r w:rsidRPr="00DC58EC">
        <w:rPr>
          <w:rFonts w:ascii="Arial" w:hAnsi="Arial" w:cs="Arial"/>
          <w:sz w:val="24"/>
          <w:szCs w:val="24"/>
          <w:shd w:val="clear" w:color="auto" w:fill="FFFFFF"/>
        </w:rPr>
        <w:t>This</w:t>
      </w:r>
      <w:r w:rsidR="0059443E">
        <w:rPr>
          <w:rFonts w:ascii="Arial" w:hAnsi="Arial" w:cs="Arial"/>
          <w:sz w:val="24"/>
          <w:szCs w:val="24"/>
          <w:shd w:val="clear" w:color="auto" w:fill="FFFFFF"/>
        </w:rPr>
        <w:t xml:space="preserve"> </w:t>
      </w:r>
      <w:r w:rsidR="0065256B">
        <w:rPr>
          <w:rFonts w:ascii="Arial" w:hAnsi="Arial" w:cs="Arial"/>
          <w:sz w:val="24"/>
          <w:szCs w:val="24"/>
          <w:shd w:val="clear" w:color="auto" w:fill="FFFFFF"/>
        </w:rPr>
        <w:t>was clearly seen within my observation. The teacher set up the classroom</w:t>
      </w:r>
      <w:r w:rsidR="005B5284">
        <w:rPr>
          <w:rFonts w:ascii="Arial" w:hAnsi="Arial" w:cs="Arial"/>
          <w:sz w:val="24"/>
          <w:szCs w:val="24"/>
          <w:shd w:val="clear" w:color="auto" w:fill="FFFFFF"/>
        </w:rPr>
        <w:t xml:space="preserve"> </w:t>
      </w:r>
      <w:r w:rsidR="0065256B">
        <w:rPr>
          <w:rFonts w:ascii="Arial" w:hAnsi="Arial" w:cs="Arial"/>
          <w:sz w:val="24"/>
          <w:szCs w:val="24"/>
          <w:shd w:val="clear" w:color="auto" w:fill="FFFFFF"/>
        </w:rPr>
        <w:t>in</w:t>
      </w:r>
      <w:r w:rsidR="005B5284">
        <w:rPr>
          <w:rFonts w:ascii="Arial" w:hAnsi="Arial" w:cs="Arial"/>
          <w:sz w:val="24"/>
          <w:szCs w:val="24"/>
          <w:shd w:val="clear" w:color="auto" w:fill="FFFFFF"/>
        </w:rPr>
        <w:t>-</w:t>
      </w:r>
      <w:r w:rsidR="0065256B">
        <w:rPr>
          <w:rFonts w:ascii="Arial" w:hAnsi="Arial" w:cs="Arial"/>
          <w:sz w:val="24"/>
          <w:szCs w:val="24"/>
          <w:shd w:val="clear" w:color="auto" w:fill="FFFFFF"/>
        </w:rPr>
        <w:t xml:space="preserve">line with the </w:t>
      </w:r>
      <w:r w:rsidR="007214C0">
        <w:rPr>
          <w:rFonts w:ascii="Arial" w:hAnsi="Arial" w:cs="Arial"/>
          <w:sz w:val="24"/>
          <w:szCs w:val="24"/>
        </w:rPr>
        <w:t xml:space="preserve">‘Triangle of Provision’ (ToP) which is illustrated in Figure 1 </w:t>
      </w:r>
      <w:r w:rsidR="007706D6">
        <w:rPr>
          <w:rFonts w:ascii="Arial" w:hAnsi="Arial" w:cs="Arial"/>
          <w:sz w:val="24"/>
          <w:szCs w:val="24"/>
        </w:rPr>
        <w:t>and was discussed in the previous section</w:t>
      </w:r>
      <w:r w:rsidR="007214C0">
        <w:rPr>
          <w:rFonts w:ascii="Arial" w:hAnsi="Arial" w:cs="Arial"/>
          <w:sz w:val="24"/>
          <w:szCs w:val="24"/>
        </w:rPr>
        <w:t>.</w:t>
      </w:r>
      <w:r w:rsidR="00BD72B6">
        <w:rPr>
          <w:rFonts w:ascii="Arial" w:hAnsi="Arial" w:cs="Arial"/>
          <w:sz w:val="24"/>
          <w:szCs w:val="24"/>
        </w:rPr>
        <w:t xml:space="preserve"> </w:t>
      </w:r>
      <w:proofErr w:type="gramStart"/>
      <w:r w:rsidR="00BD72B6">
        <w:rPr>
          <w:rFonts w:ascii="Arial" w:hAnsi="Arial" w:cs="Arial"/>
          <w:sz w:val="24"/>
          <w:szCs w:val="24"/>
        </w:rPr>
        <w:t>It is clear that the</w:t>
      </w:r>
      <w:proofErr w:type="gramEnd"/>
      <w:r w:rsidR="00BD72B6">
        <w:rPr>
          <w:rFonts w:ascii="Arial" w:hAnsi="Arial" w:cs="Arial"/>
          <w:sz w:val="24"/>
          <w:szCs w:val="24"/>
        </w:rPr>
        <w:t xml:space="preserve"> bottom two </w:t>
      </w:r>
      <w:r w:rsidR="00416ED6">
        <w:rPr>
          <w:rFonts w:ascii="Arial" w:hAnsi="Arial" w:cs="Arial"/>
          <w:sz w:val="24"/>
          <w:szCs w:val="24"/>
        </w:rPr>
        <w:t>sections of the triangle ha</w:t>
      </w:r>
      <w:r w:rsidR="00631B68">
        <w:rPr>
          <w:rFonts w:ascii="Arial" w:hAnsi="Arial" w:cs="Arial"/>
          <w:sz w:val="24"/>
          <w:szCs w:val="24"/>
        </w:rPr>
        <w:t>ve</w:t>
      </w:r>
      <w:r w:rsidR="00416ED6">
        <w:rPr>
          <w:rFonts w:ascii="Arial" w:hAnsi="Arial" w:cs="Arial"/>
          <w:sz w:val="24"/>
          <w:szCs w:val="24"/>
        </w:rPr>
        <w:t xml:space="preserve"> a constructivist focus</w:t>
      </w:r>
      <w:r w:rsidR="00B120F7">
        <w:rPr>
          <w:rFonts w:ascii="Arial" w:hAnsi="Arial" w:cs="Arial"/>
          <w:sz w:val="24"/>
          <w:szCs w:val="24"/>
        </w:rPr>
        <w:t xml:space="preserve"> within this classroom</w:t>
      </w:r>
      <w:r w:rsidR="00416ED6">
        <w:rPr>
          <w:rFonts w:ascii="Arial" w:hAnsi="Arial" w:cs="Arial"/>
          <w:sz w:val="24"/>
          <w:szCs w:val="24"/>
        </w:rPr>
        <w:t xml:space="preserve"> with </w:t>
      </w:r>
      <w:r w:rsidR="002111EB">
        <w:rPr>
          <w:rFonts w:ascii="Arial" w:hAnsi="Arial" w:cs="Arial"/>
          <w:sz w:val="24"/>
          <w:szCs w:val="24"/>
        </w:rPr>
        <w:t xml:space="preserve">plenty of opportunities to </w:t>
      </w:r>
      <w:r w:rsidR="00DC06DA">
        <w:rPr>
          <w:rFonts w:ascii="Arial" w:hAnsi="Arial" w:cs="Arial"/>
          <w:sz w:val="24"/>
          <w:szCs w:val="24"/>
        </w:rPr>
        <w:t xml:space="preserve">explore and learn through </w:t>
      </w:r>
      <w:r w:rsidR="00917BD3">
        <w:rPr>
          <w:rFonts w:ascii="Arial" w:hAnsi="Arial" w:cs="Arial"/>
          <w:sz w:val="24"/>
          <w:szCs w:val="24"/>
        </w:rPr>
        <w:t xml:space="preserve">free </w:t>
      </w:r>
      <w:r w:rsidR="00DC06DA">
        <w:rPr>
          <w:rFonts w:ascii="Arial" w:hAnsi="Arial" w:cs="Arial"/>
          <w:sz w:val="24"/>
          <w:szCs w:val="24"/>
        </w:rPr>
        <w:t>play</w:t>
      </w:r>
      <w:r w:rsidR="002125F6">
        <w:rPr>
          <w:rFonts w:ascii="Arial" w:hAnsi="Arial" w:cs="Arial"/>
          <w:sz w:val="24"/>
          <w:szCs w:val="24"/>
        </w:rPr>
        <w:t xml:space="preserve"> with teacher/TA support</w:t>
      </w:r>
      <w:r w:rsidR="00EF4438">
        <w:rPr>
          <w:rFonts w:ascii="Arial" w:hAnsi="Arial" w:cs="Arial"/>
          <w:sz w:val="24"/>
          <w:szCs w:val="24"/>
        </w:rPr>
        <w:t xml:space="preserve"> which </w:t>
      </w:r>
      <w:r w:rsidR="00036B2D">
        <w:rPr>
          <w:rFonts w:ascii="Arial" w:hAnsi="Arial" w:cs="Arial"/>
          <w:sz w:val="24"/>
          <w:szCs w:val="24"/>
        </w:rPr>
        <w:t xml:space="preserve">is </w:t>
      </w:r>
      <w:r w:rsidR="006D4A6B">
        <w:rPr>
          <w:rFonts w:ascii="Arial" w:hAnsi="Arial" w:cs="Arial"/>
          <w:sz w:val="24"/>
          <w:szCs w:val="24"/>
        </w:rPr>
        <w:t xml:space="preserve">heavily </w:t>
      </w:r>
      <w:r w:rsidR="00DA2934">
        <w:rPr>
          <w:rFonts w:ascii="Arial" w:hAnsi="Arial" w:cs="Arial"/>
          <w:sz w:val="24"/>
          <w:szCs w:val="24"/>
        </w:rPr>
        <w:t>featured</w:t>
      </w:r>
      <w:r w:rsidR="006D4A6B">
        <w:rPr>
          <w:rFonts w:ascii="Arial" w:hAnsi="Arial" w:cs="Arial"/>
          <w:sz w:val="24"/>
          <w:szCs w:val="24"/>
        </w:rPr>
        <w:t xml:space="preserve"> within the</w:t>
      </w:r>
      <w:r w:rsidR="00EF4438">
        <w:rPr>
          <w:rFonts w:ascii="Arial" w:hAnsi="Arial" w:cs="Arial"/>
          <w:sz w:val="24"/>
          <w:szCs w:val="24"/>
        </w:rPr>
        <w:t xml:space="preserve"> Foun</w:t>
      </w:r>
      <w:r w:rsidR="005E69D2">
        <w:rPr>
          <w:rFonts w:ascii="Arial" w:hAnsi="Arial" w:cs="Arial"/>
          <w:sz w:val="24"/>
          <w:szCs w:val="24"/>
        </w:rPr>
        <w:t>dation Phase (FP)</w:t>
      </w:r>
      <w:r w:rsidR="00324265">
        <w:rPr>
          <w:rFonts w:ascii="Arial" w:hAnsi="Arial" w:cs="Arial"/>
          <w:sz w:val="24"/>
          <w:szCs w:val="24"/>
        </w:rPr>
        <w:t xml:space="preserve"> curriculum document</w:t>
      </w:r>
      <w:r w:rsidR="00DC06DA">
        <w:rPr>
          <w:rFonts w:ascii="Arial" w:hAnsi="Arial" w:cs="Arial"/>
          <w:sz w:val="24"/>
          <w:szCs w:val="24"/>
        </w:rPr>
        <w:t xml:space="preserve"> </w:t>
      </w:r>
      <w:r w:rsidR="009C5F91" w:rsidRPr="00355318">
        <w:rPr>
          <w:rFonts w:ascii="Arial" w:hAnsi="Arial" w:cs="Arial"/>
          <w:sz w:val="24"/>
          <w:szCs w:val="24"/>
        </w:rPr>
        <w:t>(</w:t>
      </w:r>
      <w:r w:rsidR="009C5F91">
        <w:rPr>
          <w:rFonts w:ascii="Arial" w:hAnsi="Arial" w:cs="Arial"/>
          <w:sz w:val="24"/>
          <w:szCs w:val="24"/>
        </w:rPr>
        <w:t>Welsh Government</w:t>
      </w:r>
      <w:r w:rsidR="009C5F91" w:rsidRPr="00355318">
        <w:rPr>
          <w:rFonts w:ascii="Arial" w:hAnsi="Arial" w:cs="Arial"/>
          <w:sz w:val="24"/>
          <w:szCs w:val="24"/>
        </w:rPr>
        <w:t>, 2015)</w:t>
      </w:r>
      <w:r w:rsidR="00DA2934">
        <w:rPr>
          <w:rFonts w:ascii="Arial" w:hAnsi="Arial" w:cs="Arial"/>
          <w:sz w:val="24"/>
          <w:szCs w:val="24"/>
        </w:rPr>
        <w:t>.</w:t>
      </w:r>
      <w:r w:rsidR="00906AEE">
        <w:rPr>
          <w:rFonts w:ascii="Arial" w:hAnsi="Arial" w:cs="Arial"/>
          <w:sz w:val="24"/>
          <w:szCs w:val="24"/>
        </w:rPr>
        <w:t xml:space="preserve"> Despite this being </w:t>
      </w:r>
      <w:r w:rsidR="00246194">
        <w:rPr>
          <w:rFonts w:ascii="Arial" w:hAnsi="Arial" w:cs="Arial"/>
          <w:sz w:val="24"/>
          <w:szCs w:val="24"/>
        </w:rPr>
        <w:t>a relatively new document,</w:t>
      </w:r>
      <w:r w:rsidR="00906AEE">
        <w:rPr>
          <w:rFonts w:ascii="Arial" w:hAnsi="Arial" w:cs="Arial"/>
          <w:sz w:val="24"/>
          <w:szCs w:val="24"/>
        </w:rPr>
        <w:t xml:space="preserve"> it has been discussed in the literature for much longer</w:t>
      </w:r>
      <w:r w:rsidR="00246194">
        <w:rPr>
          <w:rFonts w:ascii="Arial" w:hAnsi="Arial" w:cs="Arial"/>
          <w:sz w:val="24"/>
          <w:szCs w:val="24"/>
        </w:rPr>
        <w:t xml:space="preserve">. </w:t>
      </w:r>
      <w:r w:rsidR="00246194" w:rsidRPr="00DD1CAA">
        <w:rPr>
          <w:rFonts w:ascii="Arial" w:hAnsi="Arial" w:cs="Arial"/>
          <w:sz w:val="24"/>
          <w:szCs w:val="24"/>
        </w:rPr>
        <w:t>Bruner et al</w:t>
      </w:r>
      <w:r w:rsidR="008F2C0C" w:rsidRPr="00DD1CAA">
        <w:rPr>
          <w:rFonts w:ascii="Arial" w:hAnsi="Arial" w:cs="Arial"/>
          <w:sz w:val="24"/>
          <w:szCs w:val="24"/>
        </w:rPr>
        <w:t>.</w:t>
      </w:r>
      <w:r w:rsidR="008F2C0C" w:rsidRPr="00DD1CAA">
        <w:rPr>
          <w:rFonts w:ascii="Arial" w:hAnsi="Arial" w:cs="Arial"/>
          <w:i/>
          <w:sz w:val="24"/>
          <w:szCs w:val="24"/>
        </w:rPr>
        <w:t xml:space="preserve"> </w:t>
      </w:r>
      <w:r w:rsidR="00246194" w:rsidRPr="00DD1CAA">
        <w:rPr>
          <w:rFonts w:ascii="Arial" w:hAnsi="Arial" w:cs="Arial"/>
          <w:sz w:val="24"/>
          <w:szCs w:val="24"/>
        </w:rPr>
        <w:t>(</w:t>
      </w:r>
      <w:r w:rsidR="008F2C0C" w:rsidRPr="00DD1CAA">
        <w:rPr>
          <w:rFonts w:ascii="Arial" w:hAnsi="Arial" w:cs="Arial"/>
          <w:sz w:val="24"/>
          <w:szCs w:val="24"/>
        </w:rPr>
        <w:t xml:space="preserve">1977) </w:t>
      </w:r>
      <w:r w:rsidR="00D7320B" w:rsidRPr="00DD1CAA">
        <w:rPr>
          <w:rFonts w:ascii="Arial" w:hAnsi="Arial" w:cs="Arial"/>
          <w:sz w:val="24"/>
          <w:szCs w:val="24"/>
        </w:rPr>
        <w:t>felt</w:t>
      </w:r>
      <w:r w:rsidR="00D7320B">
        <w:rPr>
          <w:rFonts w:ascii="Arial" w:hAnsi="Arial" w:cs="Arial"/>
          <w:sz w:val="24"/>
          <w:szCs w:val="24"/>
        </w:rPr>
        <w:t xml:space="preserve"> that often </w:t>
      </w:r>
      <w:r w:rsidR="0079118C">
        <w:rPr>
          <w:rFonts w:ascii="Arial" w:hAnsi="Arial" w:cs="Arial"/>
          <w:sz w:val="24"/>
          <w:szCs w:val="24"/>
        </w:rPr>
        <w:t xml:space="preserve">play is relegated to </w:t>
      </w:r>
      <w:r w:rsidR="001C4F89">
        <w:rPr>
          <w:rFonts w:ascii="Arial" w:hAnsi="Arial" w:cs="Arial"/>
          <w:sz w:val="24"/>
          <w:szCs w:val="24"/>
        </w:rPr>
        <w:t xml:space="preserve">activities children can choose after completing their work. </w:t>
      </w:r>
      <w:r w:rsidR="00825D67">
        <w:rPr>
          <w:rFonts w:ascii="Arial" w:hAnsi="Arial" w:cs="Arial"/>
          <w:sz w:val="24"/>
          <w:szCs w:val="24"/>
        </w:rPr>
        <w:t xml:space="preserve">How often does the teacher get engaged with the play themselves </w:t>
      </w:r>
      <w:r w:rsidR="005F2971">
        <w:rPr>
          <w:rFonts w:ascii="Arial" w:hAnsi="Arial" w:cs="Arial"/>
          <w:sz w:val="24"/>
          <w:szCs w:val="24"/>
        </w:rPr>
        <w:t>as part of their teaching role</w:t>
      </w:r>
      <w:r w:rsidR="005F2971" w:rsidRPr="00813950">
        <w:rPr>
          <w:rFonts w:ascii="Arial" w:hAnsi="Arial" w:cs="Arial"/>
          <w:sz w:val="24"/>
          <w:szCs w:val="24"/>
        </w:rPr>
        <w:t>?</w:t>
      </w:r>
      <w:r w:rsidR="00181992" w:rsidRPr="00813950">
        <w:rPr>
          <w:rFonts w:ascii="Arial" w:hAnsi="Arial" w:cs="Arial"/>
          <w:sz w:val="24"/>
          <w:szCs w:val="24"/>
        </w:rPr>
        <w:t xml:space="preserve"> Sylva </w:t>
      </w:r>
      <w:r w:rsidR="003724D0" w:rsidRPr="00813950">
        <w:rPr>
          <w:rFonts w:ascii="Arial" w:hAnsi="Arial" w:cs="Arial"/>
          <w:sz w:val="24"/>
          <w:szCs w:val="24"/>
        </w:rPr>
        <w:t>et al. (1980)</w:t>
      </w:r>
      <w:r w:rsidR="003724D0" w:rsidRPr="00A208F9">
        <w:rPr>
          <w:rFonts w:ascii="Arial" w:hAnsi="Arial" w:cs="Arial"/>
          <w:sz w:val="24"/>
          <w:szCs w:val="24"/>
        </w:rPr>
        <w:t xml:space="preserve"> </w:t>
      </w:r>
      <w:r w:rsidR="00A208F9" w:rsidRPr="00A208F9">
        <w:rPr>
          <w:rFonts w:ascii="Arial" w:hAnsi="Arial" w:cs="Arial"/>
          <w:sz w:val="24"/>
          <w:szCs w:val="24"/>
        </w:rPr>
        <w:t xml:space="preserve">advocated </w:t>
      </w:r>
      <w:r w:rsidR="00A208F9">
        <w:rPr>
          <w:rFonts w:ascii="Arial" w:hAnsi="Arial" w:cs="Arial"/>
          <w:sz w:val="24"/>
          <w:szCs w:val="24"/>
        </w:rPr>
        <w:t xml:space="preserve">how important this teacher </w:t>
      </w:r>
      <w:r w:rsidR="007A707F">
        <w:rPr>
          <w:rFonts w:ascii="Arial" w:hAnsi="Arial" w:cs="Arial"/>
          <w:sz w:val="24"/>
          <w:szCs w:val="24"/>
        </w:rPr>
        <w:t>interaction and intervention at opportune moments</w:t>
      </w:r>
      <w:r w:rsidR="00407973">
        <w:rPr>
          <w:rFonts w:ascii="Arial" w:hAnsi="Arial" w:cs="Arial"/>
          <w:sz w:val="24"/>
          <w:szCs w:val="24"/>
        </w:rPr>
        <w:t xml:space="preserve"> is</w:t>
      </w:r>
      <w:r w:rsidR="007A707F">
        <w:rPr>
          <w:rFonts w:ascii="Arial" w:hAnsi="Arial" w:cs="Arial"/>
          <w:sz w:val="24"/>
          <w:szCs w:val="24"/>
        </w:rPr>
        <w:t xml:space="preserve"> to ensure </w:t>
      </w:r>
      <w:r w:rsidR="00C14769">
        <w:rPr>
          <w:rFonts w:ascii="Arial" w:hAnsi="Arial" w:cs="Arial"/>
          <w:sz w:val="24"/>
          <w:szCs w:val="24"/>
        </w:rPr>
        <w:t xml:space="preserve">optimum learning through play. </w:t>
      </w:r>
      <w:r w:rsidR="00E0632E">
        <w:rPr>
          <w:rFonts w:ascii="Arial" w:hAnsi="Arial" w:cs="Arial"/>
          <w:sz w:val="24"/>
          <w:szCs w:val="24"/>
        </w:rPr>
        <w:t xml:space="preserve">Children’s self-initiated play </w:t>
      </w:r>
      <w:r w:rsidR="00E261A1">
        <w:rPr>
          <w:rFonts w:ascii="Arial" w:hAnsi="Arial" w:cs="Arial"/>
          <w:sz w:val="24"/>
          <w:szCs w:val="24"/>
        </w:rPr>
        <w:t xml:space="preserve">is advocated </w:t>
      </w:r>
      <w:r w:rsidR="00327821">
        <w:rPr>
          <w:rFonts w:ascii="Arial" w:hAnsi="Arial" w:cs="Arial"/>
          <w:sz w:val="24"/>
          <w:szCs w:val="24"/>
        </w:rPr>
        <w:t>to</w:t>
      </w:r>
      <w:r w:rsidR="00E261A1">
        <w:rPr>
          <w:rFonts w:ascii="Arial" w:hAnsi="Arial" w:cs="Arial"/>
          <w:sz w:val="24"/>
          <w:szCs w:val="24"/>
        </w:rPr>
        <w:t xml:space="preserve"> provid</w:t>
      </w:r>
      <w:r w:rsidR="00327821">
        <w:rPr>
          <w:rFonts w:ascii="Arial" w:hAnsi="Arial" w:cs="Arial"/>
          <w:sz w:val="24"/>
          <w:szCs w:val="24"/>
        </w:rPr>
        <w:t>e</w:t>
      </w:r>
      <w:r w:rsidR="00E261A1">
        <w:rPr>
          <w:rFonts w:ascii="Arial" w:hAnsi="Arial" w:cs="Arial"/>
          <w:sz w:val="24"/>
          <w:szCs w:val="24"/>
        </w:rPr>
        <w:t xml:space="preserve"> the best learning environment </w:t>
      </w:r>
      <w:r w:rsidR="00E261A1" w:rsidRPr="00063B01">
        <w:rPr>
          <w:rFonts w:ascii="Arial" w:hAnsi="Arial" w:cs="Arial"/>
          <w:sz w:val="24"/>
          <w:szCs w:val="24"/>
        </w:rPr>
        <w:t>(</w:t>
      </w:r>
      <w:proofErr w:type="spellStart"/>
      <w:r w:rsidR="00E261A1" w:rsidRPr="00063B01">
        <w:rPr>
          <w:rFonts w:ascii="Arial" w:hAnsi="Arial" w:cs="Arial"/>
          <w:sz w:val="24"/>
          <w:szCs w:val="24"/>
        </w:rPr>
        <w:t>Tamburrini</w:t>
      </w:r>
      <w:proofErr w:type="spellEnd"/>
      <w:r w:rsidR="00DC32A9" w:rsidRPr="00063B01">
        <w:rPr>
          <w:rFonts w:ascii="Arial" w:hAnsi="Arial" w:cs="Arial"/>
          <w:sz w:val="24"/>
          <w:szCs w:val="24"/>
        </w:rPr>
        <w:t>, 1982</w:t>
      </w:r>
      <w:r w:rsidR="00063B01" w:rsidRPr="00063B01">
        <w:rPr>
          <w:rFonts w:ascii="Arial" w:hAnsi="Arial" w:cs="Arial"/>
          <w:sz w:val="24"/>
          <w:szCs w:val="24"/>
        </w:rPr>
        <w:t>)</w:t>
      </w:r>
      <w:r w:rsidR="00DC32A9" w:rsidRPr="00063B01">
        <w:rPr>
          <w:rFonts w:ascii="Arial" w:hAnsi="Arial" w:cs="Arial"/>
          <w:sz w:val="24"/>
          <w:szCs w:val="24"/>
        </w:rPr>
        <w:t xml:space="preserve"> </w:t>
      </w:r>
      <w:r w:rsidR="00CE43C1" w:rsidRPr="00CE43C1">
        <w:rPr>
          <w:rFonts w:ascii="Arial" w:hAnsi="Arial" w:cs="Arial"/>
          <w:sz w:val="24"/>
          <w:szCs w:val="24"/>
        </w:rPr>
        <w:t xml:space="preserve">and through the observation the </w:t>
      </w:r>
      <w:r w:rsidR="00693E85">
        <w:rPr>
          <w:rFonts w:ascii="Arial" w:hAnsi="Arial" w:cs="Arial"/>
          <w:sz w:val="24"/>
          <w:szCs w:val="24"/>
        </w:rPr>
        <w:t>pupils</w:t>
      </w:r>
      <w:r w:rsidR="00CE43C1" w:rsidRPr="00CE43C1">
        <w:rPr>
          <w:rFonts w:ascii="Arial" w:hAnsi="Arial" w:cs="Arial"/>
          <w:sz w:val="24"/>
          <w:szCs w:val="24"/>
        </w:rPr>
        <w:t xml:space="preserve"> had free-flow access to a carousel of activities that</w:t>
      </w:r>
      <w:r w:rsidR="00CE43C1">
        <w:rPr>
          <w:rFonts w:ascii="Arial" w:hAnsi="Arial" w:cs="Arial"/>
          <w:sz w:val="24"/>
          <w:szCs w:val="24"/>
        </w:rPr>
        <w:t xml:space="preserve"> encouraged</w:t>
      </w:r>
      <w:r w:rsidR="00204D74">
        <w:rPr>
          <w:rFonts w:ascii="Arial" w:hAnsi="Arial" w:cs="Arial"/>
          <w:sz w:val="24"/>
          <w:szCs w:val="24"/>
        </w:rPr>
        <w:t xml:space="preserve"> both free play and t</w:t>
      </w:r>
      <w:r w:rsidR="00957C1E">
        <w:rPr>
          <w:rFonts w:ascii="Arial" w:hAnsi="Arial" w:cs="Arial"/>
          <w:sz w:val="24"/>
          <w:szCs w:val="24"/>
        </w:rPr>
        <w:t>eacher enhanced</w:t>
      </w:r>
      <w:r w:rsidR="00204D74">
        <w:rPr>
          <w:rFonts w:ascii="Arial" w:hAnsi="Arial" w:cs="Arial"/>
          <w:sz w:val="24"/>
          <w:szCs w:val="24"/>
        </w:rPr>
        <w:t xml:space="preserve"> </w:t>
      </w:r>
      <w:r w:rsidR="004704EA">
        <w:rPr>
          <w:rFonts w:ascii="Arial" w:hAnsi="Arial" w:cs="Arial"/>
          <w:sz w:val="24"/>
          <w:szCs w:val="24"/>
        </w:rPr>
        <w:t>provisions</w:t>
      </w:r>
      <w:r w:rsidR="00A039EC">
        <w:rPr>
          <w:rFonts w:ascii="Arial" w:hAnsi="Arial" w:cs="Arial"/>
          <w:sz w:val="24"/>
          <w:szCs w:val="24"/>
        </w:rPr>
        <w:t xml:space="preserve"> such</w:t>
      </w:r>
      <w:r w:rsidR="00E0522D">
        <w:rPr>
          <w:rFonts w:ascii="Arial" w:hAnsi="Arial" w:cs="Arial"/>
          <w:sz w:val="24"/>
          <w:szCs w:val="24"/>
        </w:rPr>
        <w:t xml:space="preserve"> as </w:t>
      </w:r>
      <w:r w:rsidR="00444A0F">
        <w:rPr>
          <w:rFonts w:ascii="Arial" w:hAnsi="Arial" w:cs="Arial"/>
          <w:sz w:val="24"/>
          <w:szCs w:val="24"/>
        </w:rPr>
        <w:t>the themed</w:t>
      </w:r>
      <w:r w:rsidR="00E0522D">
        <w:rPr>
          <w:rFonts w:ascii="Arial" w:hAnsi="Arial" w:cs="Arial"/>
          <w:sz w:val="24"/>
          <w:szCs w:val="24"/>
        </w:rPr>
        <w:t xml:space="preserve"> kitchen area</w:t>
      </w:r>
      <w:r w:rsidR="00A039EC">
        <w:rPr>
          <w:rFonts w:ascii="Arial" w:hAnsi="Arial" w:cs="Arial"/>
          <w:sz w:val="24"/>
          <w:szCs w:val="24"/>
        </w:rPr>
        <w:t xml:space="preserve"> or</w:t>
      </w:r>
      <w:r w:rsidR="00444A0F">
        <w:rPr>
          <w:rFonts w:ascii="Arial" w:hAnsi="Arial" w:cs="Arial"/>
          <w:sz w:val="24"/>
          <w:szCs w:val="24"/>
        </w:rPr>
        <w:t xml:space="preserve"> th</w:t>
      </w:r>
      <w:r w:rsidR="00CF62BA">
        <w:rPr>
          <w:rFonts w:ascii="Arial" w:hAnsi="Arial" w:cs="Arial"/>
          <w:sz w:val="24"/>
          <w:szCs w:val="24"/>
        </w:rPr>
        <w:t>e</w:t>
      </w:r>
      <w:r w:rsidR="00A039EC">
        <w:rPr>
          <w:rFonts w:ascii="Arial" w:hAnsi="Arial" w:cs="Arial"/>
          <w:sz w:val="24"/>
          <w:szCs w:val="24"/>
        </w:rPr>
        <w:t xml:space="preserve"> </w:t>
      </w:r>
      <w:r w:rsidR="004704EA" w:rsidRPr="00623725">
        <w:rPr>
          <w:rFonts w:ascii="Arial" w:hAnsi="Arial" w:cs="Arial"/>
          <w:sz w:val="24"/>
          <w:szCs w:val="24"/>
        </w:rPr>
        <w:t>water play enhance</w:t>
      </w:r>
      <w:r w:rsidR="00CF62BA">
        <w:rPr>
          <w:rFonts w:ascii="Arial" w:hAnsi="Arial" w:cs="Arial"/>
          <w:sz w:val="24"/>
          <w:szCs w:val="24"/>
        </w:rPr>
        <w:t>d</w:t>
      </w:r>
      <w:r w:rsidR="004704EA" w:rsidRPr="00623725">
        <w:rPr>
          <w:rFonts w:ascii="Arial" w:hAnsi="Arial" w:cs="Arial"/>
          <w:sz w:val="24"/>
          <w:szCs w:val="24"/>
        </w:rPr>
        <w:t xml:space="preserve"> as a car wash</w:t>
      </w:r>
      <w:r w:rsidR="00CF62BA">
        <w:rPr>
          <w:rFonts w:ascii="Arial" w:hAnsi="Arial" w:cs="Arial"/>
          <w:sz w:val="24"/>
          <w:szCs w:val="24"/>
        </w:rPr>
        <w:t xml:space="preserve">. The TA’s were also utilised </w:t>
      </w:r>
      <w:r w:rsidR="00682520">
        <w:rPr>
          <w:rFonts w:ascii="Arial" w:hAnsi="Arial" w:cs="Arial"/>
          <w:sz w:val="24"/>
          <w:szCs w:val="24"/>
        </w:rPr>
        <w:t xml:space="preserve">to </w:t>
      </w:r>
      <w:r w:rsidR="00E42199">
        <w:rPr>
          <w:rFonts w:ascii="Arial" w:hAnsi="Arial" w:cs="Arial"/>
          <w:sz w:val="24"/>
          <w:szCs w:val="24"/>
        </w:rPr>
        <w:t>engage learning</w:t>
      </w:r>
      <w:r w:rsidR="00130053">
        <w:rPr>
          <w:rFonts w:ascii="Arial" w:hAnsi="Arial" w:cs="Arial"/>
          <w:sz w:val="24"/>
          <w:szCs w:val="24"/>
        </w:rPr>
        <w:t xml:space="preserve"> throughout these provisions and flash cards wit</w:t>
      </w:r>
      <w:r w:rsidR="00BA2BF9">
        <w:rPr>
          <w:rFonts w:ascii="Arial" w:hAnsi="Arial" w:cs="Arial"/>
          <w:sz w:val="24"/>
          <w:szCs w:val="24"/>
        </w:rPr>
        <w:t xml:space="preserve">h </w:t>
      </w:r>
      <w:r w:rsidR="00F55807">
        <w:rPr>
          <w:rFonts w:ascii="Arial" w:hAnsi="Arial" w:cs="Arial"/>
          <w:sz w:val="24"/>
          <w:szCs w:val="24"/>
        </w:rPr>
        <w:t xml:space="preserve">ideas to guide and enhance the </w:t>
      </w:r>
      <w:r w:rsidR="006034C1">
        <w:rPr>
          <w:rFonts w:ascii="Arial" w:hAnsi="Arial" w:cs="Arial"/>
          <w:sz w:val="24"/>
          <w:szCs w:val="24"/>
        </w:rPr>
        <w:t>pupils</w:t>
      </w:r>
      <w:r w:rsidR="00F55807">
        <w:rPr>
          <w:rFonts w:ascii="Arial" w:hAnsi="Arial" w:cs="Arial"/>
          <w:sz w:val="24"/>
          <w:szCs w:val="24"/>
        </w:rPr>
        <w:t xml:space="preserve"> current </w:t>
      </w:r>
      <w:r w:rsidR="00383592">
        <w:rPr>
          <w:rFonts w:ascii="Arial" w:hAnsi="Arial" w:cs="Arial"/>
          <w:sz w:val="24"/>
          <w:szCs w:val="24"/>
        </w:rPr>
        <w:t xml:space="preserve">learning. </w:t>
      </w:r>
      <w:r w:rsidR="00CE43C1">
        <w:rPr>
          <w:rFonts w:ascii="Arial" w:hAnsi="Arial" w:cs="Arial"/>
          <w:sz w:val="24"/>
          <w:szCs w:val="24"/>
        </w:rPr>
        <w:t xml:space="preserve"> </w:t>
      </w:r>
      <w:r w:rsidR="00CE43C1" w:rsidRPr="00CE43C1">
        <w:rPr>
          <w:rFonts w:ascii="Arial" w:hAnsi="Arial" w:cs="Arial"/>
          <w:sz w:val="24"/>
          <w:szCs w:val="24"/>
        </w:rPr>
        <w:t xml:space="preserve"> </w:t>
      </w:r>
    </w:p>
    <w:p w14:paraId="5F26AF2A" w14:textId="5B74EF3E" w:rsidR="00C53D7E" w:rsidRDefault="00C53D7E" w:rsidP="00144044">
      <w:pPr>
        <w:autoSpaceDE w:val="0"/>
        <w:autoSpaceDN w:val="0"/>
        <w:adjustRightInd w:val="0"/>
        <w:spacing w:after="0" w:line="360" w:lineRule="auto"/>
        <w:rPr>
          <w:rFonts w:ascii="Arial" w:hAnsi="Arial" w:cs="Arial"/>
          <w:sz w:val="24"/>
          <w:szCs w:val="24"/>
          <w:shd w:val="clear" w:color="auto" w:fill="FFFFFF"/>
        </w:rPr>
      </w:pPr>
    </w:p>
    <w:p w14:paraId="06838E1F" w14:textId="34D86091" w:rsidR="00576860" w:rsidRDefault="00C53D7E" w:rsidP="00144044">
      <w:pPr>
        <w:autoSpaceDE w:val="0"/>
        <w:autoSpaceDN w:val="0"/>
        <w:adjustRightInd w:val="0"/>
        <w:spacing w:after="0" w:line="360" w:lineRule="auto"/>
        <w:rPr>
          <w:rFonts w:ascii="Arial" w:hAnsi="Arial" w:cs="Arial"/>
          <w:sz w:val="24"/>
          <w:szCs w:val="24"/>
          <w:shd w:val="clear" w:color="auto" w:fill="FFFFFF"/>
        </w:rPr>
      </w:pPr>
      <w:r>
        <w:rPr>
          <w:rFonts w:ascii="Arial" w:hAnsi="Arial" w:cs="Arial"/>
          <w:sz w:val="24"/>
          <w:szCs w:val="24"/>
          <w:shd w:val="clear" w:color="auto" w:fill="FFFFFF"/>
        </w:rPr>
        <w:tab/>
      </w:r>
      <w:r w:rsidR="002C17AB">
        <w:rPr>
          <w:rFonts w:ascii="Arial" w:hAnsi="Arial" w:cs="Arial"/>
          <w:sz w:val="24"/>
          <w:szCs w:val="24"/>
          <w:shd w:val="clear" w:color="auto" w:fill="FFFFFF"/>
        </w:rPr>
        <w:t xml:space="preserve">Language and social interaction </w:t>
      </w:r>
      <w:r w:rsidR="00910882">
        <w:rPr>
          <w:rFonts w:ascii="Arial" w:hAnsi="Arial" w:cs="Arial"/>
          <w:sz w:val="24"/>
          <w:szCs w:val="24"/>
          <w:shd w:val="clear" w:color="auto" w:fill="FFFFFF"/>
        </w:rPr>
        <w:t xml:space="preserve">however </w:t>
      </w:r>
      <w:r w:rsidR="00974C69">
        <w:rPr>
          <w:rFonts w:ascii="Arial" w:hAnsi="Arial" w:cs="Arial"/>
          <w:sz w:val="24"/>
          <w:szCs w:val="24"/>
          <w:shd w:val="clear" w:color="auto" w:fill="FFFFFF"/>
        </w:rPr>
        <w:t>were</w:t>
      </w:r>
      <w:r w:rsidR="00910882">
        <w:rPr>
          <w:rFonts w:ascii="Arial" w:hAnsi="Arial" w:cs="Arial"/>
          <w:sz w:val="24"/>
          <w:szCs w:val="24"/>
          <w:shd w:val="clear" w:color="auto" w:fill="FFFFFF"/>
        </w:rPr>
        <w:t xml:space="preserve"> neglected within Piaget’s work</w:t>
      </w:r>
      <w:r w:rsidR="00FD43CE">
        <w:rPr>
          <w:rFonts w:ascii="Arial" w:hAnsi="Arial" w:cs="Arial"/>
          <w:sz w:val="24"/>
          <w:szCs w:val="24"/>
          <w:shd w:val="clear" w:color="auto" w:fill="FFFFFF"/>
        </w:rPr>
        <w:t>. H</w:t>
      </w:r>
      <w:r w:rsidR="002F526F">
        <w:rPr>
          <w:rFonts w:ascii="Arial" w:hAnsi="Arial" w:cs="Arial"/>
          <w:sz w:val="24"/>
          <w:szCs w:val="24"/>
          <w:shd w:val="clear" w:color="auto" w:fill="FFFFFF"/>
        </w:rPr>
        <w:t>is view that children were ‘lone scientists’</w:t>
      </w:r>
      <w:r w:rsidR="0008777E">
        <w:rPr>
          <w:rFonts w:ascii="Arial" w:hAnsi="Arial" w:cs="Arial"/>
          <w:sz w:val="24"/>
          <w:szCs w:val="24"/>
          <w:shd w:val="clear" w:color="auto" w:fill="FFFFFF"/>
        </w:rPr>
        <w:t xml:space="preserve"> came under criticism for </w:t>
      </w:r>
      <w:r w:rsidR="00576BD3">
        <w:rPr>
          <w:rFonts w:ascii="Arial" w:hAnsi="Arial" w:cs="Arial"/>
          <w:sz w:val="24"/>
          <w:szCs w:val="24"/>
          <w:shd w:val="clear" w:color="auto" w:fill="FFFFFF"/>
        </w:rPr>
        <w:t xml:space="preserve">them being alone in their learning </w:t>
      </w:r>
      <w:r w:rsidR="00576BD3" w:rsidRPr="005C7819">
        <w:rPr>
          <w:rFonts w:ascii="Arial" w:hAnsi="Arial" w:cs="Arial"/>
          <w:sz w:val="24"/>
          <w:szCs w:val="24"/>
          <w:shd w:val="clear" w:color="auto" w:fill="FFFFFF"/>
        </w:rPr>
        <w:t xml:space="preserve">endeavour </w:t>
      </w:r>
      <w:r w:rsidR="00D43F10" w:rsidRPr="005C7819">
        <w:rPr>
          <w:rFonts w:ascii="Arial" w:hAnsi="Arial" w:cs="Arial"/>
          <w:color w:val="000000"/>
          <w:sz w:val="24"/>
          <w:szCs w:val="24"/>
          <w:shd w:val="clear" w:color="auto" w:fill="FFFFFF"/>
        </w:rPr>
        <w:t>(Pritchard, 2013)</w:t>
      </w:r>
      <w:r w:rsidR="005C7819" w:rsidRPr="005C7819">
        <w:rPr>
          <w:rFonts w:ascii="Arial" w:hAnsi="Arial" w:cs="Arial"/>
          <w:color w:val="000000"/>
          <w:sz w:val="24"/>
          <w:szCs w:val="24"/>
          <w:shd w:val="clear" w:color="auto" w:fill="FFFFFF"/>
        </w:rPr>
        <w:t xml:space="preserve">. </w:t>
      </w:r>
      <w:r w:rsidR="00E82448" w:rsidRPr="005C7819">
        <w:rPr>
          <w:rFonts w:ascii="Arial" w:hAnsi="Arial" w:cs="Arial"/>
          <w:sz w:val="24"/>
          <w:szCs w:val="24"/>
          <w:shd w:val="clear" w:color="auto" w:fill="FFFFFF"/>
        </w:rPr>
        <w:t>This</w:t>
      </w:r>
      <w:r w:rsidR="00E82448">
        <w:rPr>
          <w:rFonts w:ascii="Arial" w:hAnsi="Arial" w:cs="Arial"/>
          <w:sz w:val="24"/>
          <w:szCs w:val="24"/>
          <w:shd w:val="clear" w:color="auto" w:fill="FFFFFF"/>
        </w:rPr>
        <w:t xml:space="preserve"> led to social</w:t>
      </w:r>
      <w:r w:rsidR="003240CD">
        <w:rPr>
          <w:rFonts w:ascii="Arial" w:hAnsi="Arial" w:cs="Arial"/>
          <w:sz w:val="24"/>
          <w:szCs w:val="24"/>
          <w:shd w:val="clear" w:color="auto" w:fill="FFFFFF"/>
        </w:rPr>
        <w:t xml:space="preserve"> constructivism emerging </w:t>
      </w:r>
      <w:r w:rsidR="00B541F1">
        <w:rPr>
          <w:rFonts w:ascii="Arial" w:hAnsi="Arial" w:cs="Arial"/>
          <w:sz w:val="24"/>
          <w:szCs w:val="24"/>
          <w:shd w:val="clear" w:color="auto" w:fill="FFFFFF"/>
        </w:rPr>
        <w:t xml:space="preserve">which was based on learning occurring </w:t>
      </w:r>
      <w:r w:rsidR="008914DE">
        <w:rPr>
          <w:rFonts w:ascii="Arial" w:hAnsi="Arial" w:cs="Arial"/>
          <w:sz w:val="24"/>
          <w:szCs w:val="24"/>
          <w:shd w:val="clear" w:color="auto" w:fill="FFFFFF"/>
        </w:rPr>
        <w:t>through shared experiences</w:t>
      </w:r>
      <w:r w:rsidR="00763F5A">
        <w:rPr>
          <w:rFonts w:ascii="Arial" w:hAnsi="Arial" w:cs="Arial"/>
          <w:sz w:val="24"/>
          <w:szCs w:val="24"/>
          <w:shd w:val="clear" w:color="auto" w:fill="FFFFFF"/>
        </w:rPr>
        <w:t>.</w:t>
      </w:r>
      <w:r w:rsidR="008A1F7C">
        <w:rPr>
          <w:rFonts w:ascii="Arial" w:hAnsi="Arial" w:cs="Arial"/>
          <w:sz w:val="24"/>
          <w:szCs w:val="24"/>
          <w:shd w:val="clear" w:color="auto" w:fill="FFFFFF"/>
        </w:rPr>
        <w:t xml:space="preserve"> Knowledge is constructed by interacting with others</w:t>
      </w:r>
      <w:r w:rsidR="00A04130">
        <w:rPr>
          <w:rFonts w:ascii="Arial" w:hAnsi="Arial" w:cs="Arial"/>
          <w:sz w:val="24"/>
          <w:szCs w:val="24"/>
          <w:shd w:val="clear" w:color="auto" w:fill="FFFFFF"/>
        </w:rPr>
        <w:t xml:space="preserve">. </w:t>
      </w:r>
      <w:r w:rsidR="008B757D">
        <w:rPr>
          <w:rFonts w:ascii="Arial" w:hAnsi="Arial" w:cs="Arial"/>
          <w:sz w:val="24"/>
          <w:szCs w:val="24"/>
          <w:shd w:val="clear" w:color="auto" w:fill="FFFFFF"/>
        </w:rPr>
        <w:t xml:space="preserve">The belief is childhood is not </w:t>
      </w:r>
      <w:r w:rsidR="004F3283">
        <w:rPr>
          <w:rFonts w:ascii="Arial" w:hAnsi="Arial" w:cs="Arial"/>
          <w:sz w:val="24"/>
          <w:szCs w:val="24"/>
          <w:shd w:val="clear" w:color="auto" w:fill="FFFFFF"/>
        </w:rPr>
        <w:t xml:space="preserve">just a natural stage of development but a social construct </w:t>
      </w:r>
      <w:r w:rsidR="00073FDF">
        <w:rPr>
          <w:rFonts w:ascii="Arial" w:hAnsi="Arial" w:cs="Arial"/>
          <w:sz w:val="24"/>
          <w:szCs w:val="24"/>
          <w:shd w:val="clear" w:color="auto" w:fill="FFFFFF"/>
        </w:rPr>
        <w:t>that is</w:t>
      </w:r>
      <w:r w:rsidR="00317AA2">
        <w:rPr>
          <w:rFonts w:ascii="Arial" w:hAnsi="Arial" w:cs="Arial"/>
          <w:sz w:val="24"/>
          <w:szCs w:val="24"/>
          <w:shd w:val="clear" w:color="auto" w:fill="FFFFFF"/>
        </w:rPr>
        <w:t xml:space="preserve"> subject to different interpretations.</w:t>
      </w:r>
      <w:r w:rsidR="00371C10">
        <w:rPr>
          <w:rFonts w:ascii="Arial" w:hAnsi="Arial" w:cs="Arial"/>
          <w:sz w:val="24"/>
          <w:szCs w:val="24"/>
          <w:shd w:val="clear" w:color="auto" w:fill="FFFFFF"/>
        </w:rPr>
        <w:t xml:space="preserve"> Unlike </w:t>
      </w:r>
      <w:r w:rsidR="00B031D3">
        <w:rPr>
          <w:rFonts w:ascii="Arial" w:hAnsi="Arial" w:cs="Arial"/>
          <w:sz w:val="24"/>
          <w:szCs w:val="24"/>
          <w:shd w:val="clear" w:color="auto" w:fill="FFFFFF"/>
        </w:rPr>
        <w:t xml:space="preserve">the previous constructivist approach children </w:t>
      </w:r>
      <w:r w:rsidR="00CC5619">
        <w:rPr>
          <w:rFonts w:ascii="Arial" w:hAnsi="Arial" w:cs="Arial"/>
          <w:sz w:val="24"/>
          <w:szCs w:val="24"/>
          <w:shd w:val="clear" w:color="auto" w:fill="FFFFFF"/>
        </w:rPr>
        <w:t xml:space="preserve">are active in making sense of their environment and </w:t>
      </w:r>
      <w:r w:rsidR="00B01EB1">
        <w:rPr>
          <w:rFonts w:ascii="Arial" w:hAnsi="Arial" w:cs="Arial"/>
          <w:sz w:val="24"/>
          <w:szCs w:val="24"/>
          <w:shd w:val="clear" w:color="auto" w:fill="FFFFFF"/>
        </w:rPr>
        <w:t xml:space="preserve">language is key to progressing their knowledge and this is often determined by what they have been told </w:t>
      </w:r>
      <w:r w:rsidR="00BE56A3">
        <w:rPr>
          <w:rFonts w:ascii="Arial" w:hAnsi="Arial" w:cs="Arial"/>
          <w:sz w:val="24"/>
          <w:szCs w:val="24"/>
          <w:shd w:val="clear" w:color="auto" w:fill="FFFFFF"/>
        </w:rPr>
        <w:t>rather than from their own experiences.</w:t>
      </w:r>
      <w:r w:rsidR="000F7913">
        <w:rPr>
          <w:rFonts w:ascii="Arial" w:hAnsi="Arial" w:cs="Arial"/>
          <w:sz w:val="24"/>
          <w:szCs w:val="24"/>
          <w:shd w:val="clear" w:color="auto" w:fill="FFFFFF"/>
        </w:rPr>
        <w:t xml:space="preserve"> This shared </w:t>
      </w:r>
      <w:r w:rsidR="00936B16">
        <w:rPr>
          <w:rFonts w:ascii="Arial" w:hAnsi="Arial" w:cs="Arial"/>
          <w:sz w:val="24"/>
          <w:szCs w:val="24"/>
          <w:shd w:val="clear" w:color="auto" w:fill="FFFFFF"/>
        </w:rPr>
        <w:t>responsibility to work collaborat</w:t>
      </w:r>
      <w:r w:rsidR="009C0B3D">
        <w:rPr>
          <w:rFonts w:ascii="Arial" w:hAnsi="Arial" w:cs="Arial"/>
          <w:sz w:val="24"/>
          <w:szCs w:val="24"/>
          <w:shd w:val="clear" w:color="auto" w:fill="FFFFFF"/>
        </w:rPr>
        <w:t>ive</w:t>
      </w:r>
      <w:r w:rsidR="00936B16">
        <w:rPr>
          <w:rFonts w:ascii="Arial" w:hAnsi="Arial" w:cs="Arial"/>
          <w:sz w:val="24"/>
          <w:szCs w:val="24"/>
          <w:shd w:val="clear" w:color="auto" w:fill="FFFFFF"/>
        </w:rPr>
        <w:t xml:space="preserve">ly </w:t>
      </w:r>
      <w:r w:rsidR="00494C88">
        <w:rPr>
          <w:rFonts w:ascii="Arial" w:hAnsi="Arial" w:cs="Arial"/>
          <w:sz w:val="24"/>
          <w:szCs w:val="24"/>
          <w:shd w:val="clear" w:color="auto" w:fill="FFFFFF"/>
        </w:rPr>
        <w:t>to solve problems is clear</w:t>
      </w:r>
      <w:r w:rsidR="00EC5ED3">
        <w:rPr>
          <w:rFonts w:ascii="Arial" w:hAnsi="Arial" w:cs="Arial"/>
          <w:sz w:val="24"/>
          <w:szCs w:val="24"/>
          <w:shd w:val="clear" w:color="auto" w:fill="FFFFFF"/>
        </w:rPr>
        <w:t>ly seen</w:t>
      </w:r>
      <w:r w:rsidR="00494C88">
        <w:rPr>
          <w:rFonts w:ascii="Arial" w:hAnsi="Arial" w:cs="Arial"/>
          <w:sz w:val="24"/>
          <w:szCs w:val="24"/>
          <w:shd w:val="clear" w:color="auto" w:fill="FFFFFF"/>
        </w:rPr>
        <w:t xml:space="preserve"> </w:t>
      </w:r>
      <w:r w:rsidR="00EC5ED3">
        <w:rPr>
          <w:rFonts w:ascii="Arial" w:hAnsi="Arial" w:cs="Arial"/>
          <w:sz w:val="24"/>
          <w:szCs w:val="24"/>
          <w:shd w:val="clear" w:color="auto" w:fill="FFFFFF"/>
        </w:rPr>
        <w:t>within</w:t>
      </w:r>
      <w:r w:rsidR="00494C88">
        <w:rPr>
          <w:rFonts w:ascii="Arial" w:hAnsi="Arial" w:cs="Arial"/>
          <w:sz w:val="24"/>
          <w:szCs w:val="24"/>
          <w:shd w:val="clear" w:color="auto" w:fill="FFFFFF"/>
        </w:rPr>
        <w:t xml:space="preserve"> the new curriculum </w:t>
      </w:r>
      <w:r w:rsidR="00EC5ED3">
        <w:rPr>
          <w:rFonts w:ascii="Arial" w:hAnsi="Arial" w:cs="Arial"/>
          <w:sz w:val="24"/>
          <w:szCs w:val="24"/>
          <w:shd w:val="clear" w:color="auto" w:fill="FFFFFF"/>
        </w:rPr>
        <w:t xml:space="preserve">and has been shaped by this social </w:t>
      </w:r>
      <w:r w:rsidR="00BC5051">
        <w:rPr>
          <w:rFonts w:ascii="Arial" w:hAnsi="Arial" w:cs="Arial"/>
          <w:sz w:val="24"/>
          <w:szCs w:val="24"/>
          <w:shd w:val="clear" w:color="auto" w:fill="FFFFFF"/>
        </w:rPr>
        <w:t>constructivist</w:t>
      </w:r>
      <w:r w:rsidR="00EC5ED3">
        <w:rPr>
          <w:rFonts w:ascii="Arial" w:hAnsi="Arial" w:cs="Arial"/>
          <w:sz w:val="24"/>
          <w:szCs w:val="24"/>
          <w:shd w:val="clear" w:color="auto" w:fill="FFFFFF"/>
        </w:rPr>
        <w:t xml:space="preserve"> appr</w:t>
      </w:r>
      <w:r w:rsidR="00BC5051">
        <w:rPr>
          <w:rFonts w:ascii="Arial" w:hAnsi="Arial" w:cs="Arial"/>
          <w:sz w:val="24"/>
          <w:szCs w:val="24"/>
          <w:shd w:val="clear" w:color="auto" w:fill="FFFFFF"/>
        </w:rPr>
        <w:t>oach</w:t>
      </w:r>
      <w:r w:rsidR="00D67073">
        <w:rPr>
          <w:rFonts w:ascii="Arial" w:hAnsi="Arial" w:cs="Arial"/>
          <w:sz w:val="24"/>
          <w:szCs w:val="24"/>
          <w:shd w:val="clear" w:color="auto" w:fill="FFFFFF"/>
        </w:rPr>
        <w:t xml:space="preserve"> </w:t>
      </w:r>
      <w:r w:rsidR="00D67073" w:rsidRPr="00FD4D38">
        <w:rPr>
          <w:rFonts w:ascii="Arial" w:hAnsi="Arial" w:cs="Arial"/>
          <w:sz w:val="24"/>
          <w:szCs w:val="24"/>
          <w:shd w:val="clear" w:color="auto" w:fill="FFFFFF"/>
        </w:rPr>
        <w:t>(Grigg</w:t>
      </w:r>
      <w:r w:rsidR="00FD4D38" w:rsidRPr="00FD4D38">
        <w:rPr>
          <w:rFonts w:ascii="Arial" w:hAnsi="Arial" w:cs="Arial"/>
          <w:sz w:val="24"/>
          <w:szCs w:val="24"/>
          <w:shd w:val="clear" w:color="auto" w:fill="FFFFFF"/>
        </w:rPr>
        <w:t>, 2015</w:t>
      </w:r>
      <w:r w:rsidR="00D67073" w:rsidRPr="00FD4D38">
        <w:rPr>
          <w:rFonts w:ascii="Arial" w:hAnsi="Arial" w:cs="Arial"/>
          <w:sz w:val="24"/>
          <w:szCs w:val="24"/>
          <w:shd w:val="clear" w:color="auto" w:fill="FFFFFF"/>
        </w:rPr>
        <w:t>)</w:t>
      </w:r>
      <w:r w:rsidR="00FD4D38" w:rsidRPr="00FD4D38">
        <w:rPr>
          <w:rFonts w:ascii="Arial" w:hAnsi="Arial" w:cs="Arial"/>
          <w:sz w:val="24"/>
          <w:szCs w:val="24"/>
          <w:shd w:val="clear" w:color="auto" w:fill="FFFFFF"/>
        </w:rPr>
        <w:t>.</w:t>
      </w:r>
    </w:p>
    <w:p w14:paraId="48387732" w14:textId="77777777" w:rsidR="00D67073" w:rsidRDefault="00D67073" w:rsidP="00144044">
      <w:pPr>
        <w:autoSpaceDE w:val="0"/>
        <w:autoSpaceDN w:val="0"/>
        <w:adjustRightInd w:val="0"/>
        <w:spacing w:after="0" w:line="360" w:lineRule="auto"/>
        <w:rPr>
          <w:rFonts w:ascii="Arial" w:hAnsi="Arial" w:cs="Arial"/>
          <w:sz w:val="24"/>
          <w:szCs w:val="24"/>
          <w:shd w:val="clear" w:color="auto" w:fill="FFFFFF"/>
        </w:rPr>
      </w:pPr>
    </w:p>
    <w:p w14:paraId="223FD8C7" w14:textId="13A5E29A" w:rsidR="00C53D7E" w:rsidRDefault="0085328B" w:rsidP="00D67073">
      <w:pPr>
        <w:autoSpaceDE w:val="0"/>
        <w:autoSpaceDN w:val="0"/>
        <w:adjustRightInd w:val="0"/>
        <w:spacing w:after="0" w:line="360" w:lineRule="auto"/>
        <w:ind w:firstLine="720"/>
        <w:rPr>
          <w:rFonts w:ascii="Arial" w:hAnsi="Arial" w:cs="Arial"/>
          <w:sz w:val="24"/>
          <w:szCs w:val="24"/>
        </w:rPr>
      </w:pPr>
      <w:r>
        <w:rPr>
          <w:rFonts w:ascii="Arial" w:hAnsi="Arial" w:cs="Arial"/>
          <w:sz w:val="24"/>
          <w:szCs w:val="24"/>
          <w:shd w:val="clear" w:color="auto" w:fill="FFFFFF"/>
        </w:rPr>
        <w:lastRenderedPageBreak/>
        <w:t>One of the main proponents of this branch was</w:t>
      </w:r>
      <w:r w:rsidR="00507517">
        <w:rPr>
          <w:rFonts w:ascii="Arial" w:hAnsi="Arial" w:cs="Arial"/>
          <w:sz w:val="24"/>
          <w:szCs w:val="24"/>
          <w:shd w:val="clear" w:color="auto" w:fill="FFFFFF"/>
        </w:rPr>
        <w:t xml:space="preserve"> </w:t>
      </w:r>
      <w:r w:rsidR="0048376E">
        <w:rPr>
          <w:rFonts w:ascii="Arial" w:hAnsi="Arial" w:cs="Arial"/>
          <w:sz w:val="24"/>
          <w:szCs w:val="24"/>
          <w:shd w:val="clear" w:color="auto" w:fill="FFFFFF"/>
        </w:rPr>
        <w:t>Lev Vygotsky</w:t>
      </w:r>
      <w:r w:rsidR="008B0A30">
        <w:rPr>
          <w:rFonts w:ascii="Arial" w:hAnsi="Arial" w:cs="Arial"/>
          <w:sz w:val="24"/>
          <w:szCs w:val="24"/>
          <w:shd w:val="clear" w:color="auto" w:fill="FFFFFF"/>
        </w:rPr>
        <w:t xml:space="preserve"> who </w:t>
      </w:r>
      <w:r w:rsidR="00DA6D21">
        <w:rPr>
          <w:rFonts w:ascii="Arial" w:hAnsi="Arial" w:cs="Arial"/>
          <w:sz w:val="24"/>
          <w:szCs w:val="24"/>
          <w:shd w:val="clear" w:color="auto" w:fill="FFFFFF"/>
        </w:rPr>
        <w:t>argued</w:t>
      </w:r>
      <w:r>
        <w:rPr>
          <w:rFonts w:ascii="Arial" w:hAnsi="Arial" w:cs="Arial"/>
          <w:sz w:val="24"/>
          <w:szCs w:val="24"/>
          <w:shd w:val="clear" w:color="auto" w:fill="FFFFFF"/>
        </w:rPr>
        <w:t xml:space="preserve"> </w:t>
      </w:r>
      <w:r w:rsidR="0015125A">
        <w:rPr>
          <w:rFonts w:ascii="Arial" w:hAnsi="Arial" w:cs="Arial"/>
          <w:sz w:val="24"/>
          <w:szCs w:val="24"/>
          <w:shd w:val="clear" w:color="auto" w:fill="FFFFFF"/>
        </w:rPr>
        <w:t xml:space="preserve"> social interaction</w:t>
      </w:r>
      <w:r w:rsidR="0048376E">
        <w:rPr>
          <w:rFonts w:ascii="Arial" w:hAnsi="Arial" w:cs="Arial"/>
          <w:sz w:val="24"/>
          <w:szCs w:val="24"/>
          <w:shd w:val="clear" w:color="auto" w:fill="FFFFFF"/>
        </w:rPr>
        <w:t xml:space="preserve"> </w:t>
      </w:r>
      <w:r w:rsidR="00DA6D21">
        <w:rPr>
          <w:rFonts w:ascii="Arial" w:hAnsi="Arial" w:cs="Arial"/>
          <w:sz w:val="24"/>
          <w:szCs w:val="24"/>
          <w:shd w:val="clear" w:color="auto" w:fill="FFFFFF"/>
        </w:rPr>
        <w:t>is</w:t>
      </w:r>
      <w:r w:rsidR="0048376E">
        <w:rPr>
          <w:rFonts w:ascii="Arial" w:hAnsi="Arial" w:cs="Arial"/>
          <w:sz w:val="24"/>
          <w:szCs w:val="24"/>
          <w:shd w:val="clear" w:color="auto" w:fill="FFFFFF"/>
        </w:rPr>
        <w:t xml:space="preserve"> key</w:t>
      </w:r>
      <w:r w:rsidR="00DA6D21">
        <w:rPr>
          <w:rFonts w:ascii="Arial" w:hAnsi="Arial" w:cs="Arial"/>
          <w:sz w:val="24"/>
          <w:szCs w:val="24"/>
          <w:shd w:val="clear" w:color="auto" w:fill="FFFFFF"/>
        </w:rPr>
        <w:t xml:space="preserve"> and</w:t>
      </w:r>
      <w:r w:rsidR="0017035F">
        <w:rPr>
          <w:rFonts w:ascii="Arial" w:hAnsi="Arial" w:cs="Arial"/>
          <w:sz w:val="24"/>
          <w:szCs w:val="24"/>
          <w:shd w:val="clear" w:color="auto" w:fill="FFFFFF"/>
        </w:rPr>
        <w:t xml:space="preserve"> </w:t>
      </w:r>
      <w:r w:rsidR="00C95C45">
        <w:rPr>
          <w:rFonts w:ascii="Arial" w:hAnsi="Arial" w:cs="Arial"/>
          <w:sz w:val="24"/>
          <w:szCs w:val="24"/>
          <w:shd w:val="clear" w:color="auto" w:fill="FFFFFF"/>
        </w:rPr>
        <w:t>learning should be a collaborative process</w:t>
      </w:r>
      <w:r w:rsidR="0016287C">
        <w:rPr>
          <w:rFonts w:ascii="Arial" w:hAnsi="Arial" w:cs="Arial"/>
          <w:sz w:val="24"/>
          <w:szCs w:val="24"/>
          <w:shd w:val="clear" w:color="auto" w:fill="FFFFFF"/>
        </w:rPr>
        <w:t xml:space="preserve"> with social interaction </w:t>
      </w:r>
      <w:r w:rsidR="002F61A9">
        <w:rPr>
          <w:rFonts w:ascii="Arial" w:hAnsi="Arial" w:cs="Arial"/>
          <w:sz w:val="24"/>
          <w:szCs w:val="24"/>
          <w:shd w:val="clear" w:color="auto" w:fill="FFFFFF"/>
        </w:rPr>
        <w:t>being a fundamental role in cognitive development.</w:t>
      </w:r>
      <w:r w:rsidR="002412D5">
        <w:rPr>
          <w:rFonts w:ascii="Arial" w:hAnsi="Arial" w:cs="Arial"/>
          <w:sz w:val="24"/>
          <w:szCs w:val="24"/>
          <w:shd w:val="clear" w:color="auto" w:fill="FFFFFF"/>
        </w:rPr>
        <w:t xml:space="preserve"> </w:t>
      </w:r>
      <w:proofErr w:type="spellStart"/>
      <w:r w:rsidR="00782DF0" w:rsidRPr="005F161B">
        <w:rPr>
          <w:rFonts w:ascii="Arial" w:hAnsi="Arial" w:cs="Arial"/>
          <w:sz w:val="24"/>
          <w:szCs w:val="24"/>
        </w:rPr>
        <w:t>Vgotsky’s</w:t>
      </w:r>
      <w:proofErr w:type="spellEnd"/>
      <w:r w:rsidR="00782DF0" w:rsidRPr="005F161B">
        <w:rPr>
          <w:rFonts w:ascii="Arial" w:hAnsi="Arial" w:cs="Arial"/>
          <w:sz w:val="24"/>
          <w:szCs w:val="24"/>
        </w:rPr>
        <w:t xml:space="preserve"> (1978)</w:t>
      </w:r>
      <w:r w:rsidR="00185AA6">
        <w:rPr>
          <w:rFonts w:ascii="Arial" w:hAnsi="Arial" w:cs="Arial"/>
          <w:sz w:val="24"/>
          <w:szCs w:val="24"/>
        </w:rPr>
        <w:t xml:space="preserve"> </w:t>
      </w:r>
      <w:r w:rsidR="00185AA6" w:rsidRPr="004B26D7">
        <w:rPr>
          <w:rFonts w:ascii="Arial" w:hAnsi="Arial" w:cs="Arial"/>
          <w:i/>
          <w:sz w:val="24"/>
          <w:szCs w:val="24"/>
        </w:rPr>
        <w:t>Zone of Proximal Development</w:t>
      </w:r>
      <w:r w:rsidR="001252D7">
        <w:rPr>
          <w:rFonts w:ascii="Arial" w:hAnsi="Arial" w:cs="Arial"/>
          <w:sz w:val="24"/>
          <w:szCs w:val="24"/>
        </w:rPr>
        <w:t xml:space="preserve"> (ZPD)</w:t>
      </w:r>
      <w:r w:rsidR="00DE0AA2">
        <w:rPr>
          <w:rFonts w:ascii="Arial" w:hAnsi="Arial" w:cs="Arial"/>
          <w:sz w:val="24"/>
          <w:szCs w:val="24"/>
        </w:rPr>
        <w:t xml:space="preserve"> </w:t>
      </w:r>
      <w:r w:rsidR="00D31B91">
        <w:rPr>
          <w:rFonts w:ascii="Arial" w:hAnsi="Arial" w:cs="Arial"/>
          <w:sz w:val="24"/>
          <w:szCs w:val="24"/>
        </w:rPr>
        <w:t>that was outlined in the last section is significant to explaining this</w:t>
      </w:r>
      <w:r w:rsidR="001252D7">
        <w:rPr>
          <w:rFonts w:ascii="Arial" w:hAnsi="Arial" w:cs="Arial"/>
          <w:sz w:val="24"/>
          <w:szCs w:val="24"/>
        </w:rPr>
        <w:t xml:space="preserve"> (see Figure 3)</w:t>
      </w:r>
      <w:r w:rsidR="00BC5311">
        <w:rPr>
          <w:rFonts w:ascii="Arial" w:hAnsi="Arial" w:cs="Arial"/>
          <w:sz w:val="24"/>
          <w:szCs w:val="24"/>
        </w:rPr>
        <w:t>. Th</w:t>
      </w:r>
      <w:r w:rsidR="00320582">
        <w:rPr>
          <w:rFonts w:ascii="Arial" w:hAnsi="Arial" w:cs="Arial"/>
          <w:sz w:val="24"/>
          <w:szCs w:val="24"/>
        </w:rPr>
        <w:t>is describes</w:t>
      </w:r>
      <w:r w:rsidR="00BC5311">
        <w:rPr>
          <w:rFonts w:ascii="Arial" w:hAnsi="Arial" w:cs="Arial"/>
          <w:sz w:val="24"/>
          <w:szCs w:val="24"/>
        </w:rPr>
        <w:t xml:space="preserve"> gaps between </w:t>
      </w:r>
      <w:r w:rsidR="00DA42EA">
        <w:rPr>
          <w:rFonts w:ascii="Arial" w:hAnsi="Arial" w:cs="Arial"/>
          <w:sz w:val="24"/>
          <w:szCs w:val="24"/>
        </w:rPr>
        <w:t xml:space="preserve">what a child can achieve working independently versus what is </w:t>
      </w:r>
      <w:r w:rsidR="00686C6F">
        <w:rPr>
          <w:rFonts w:ascii="Arial" w:hAnsi="Arial" w:cs="Arial"/>
          <w:sz w:val="24"/>
          <w:szCs w:val="24"/>
        </w:rPr>
        <w:t>potentially</w:t>
      </w:r>
      <w:r w:rsidR="00FC1267">
        <w:rPr>
          <w:rFonts w:ascii="Arial" w:hAnsi="Arial" w:cs="Arial"/>
          <w:sz w:val="24"/>
          <w:szCs w:val="24"/>
        </w:rPr>
        <w:t xml:space="preserve"> possible</w:t>
      </w:r>
      <w:r w:rsidR="00DA42EA">
        <w:rPr>
          <w:rFonts w:ascii="Arial" w:hAnsi="Arial" w:cs="Arial"/>
          <w:sz w:val="24"/>
          <w:szCs w:val="24"/>
        </w:rPr>
        <w:t xml:space="preserve"> by working with someone </w:t>
      </w:r>
      <w:r w:rsidR="00734F5D">
        <w:rPr>
          <w:rFonts w:ascii="Arial" w:hAnsi="Arial" w:cs="Arial"/>
          <w:sz w:val="24"/>
          <w:szCs w:val="24"/>
        </w:rPr>
        <w:t>more skilled or experienced</w:t>
      </w:r>
      <w:r w:rsidR="002774DA">
        <w:rPr>
          <w:rFonts w:ascii="Arial" w:hAnsi="Arial" w:cs="Arial"/>
          <w:sz w:val="24"/>
          <w:szCs w:val="24"/>
        </w:rPr>
        <w:t>, such as a teacher or another child.</w:t>
      </w:r>
      <w:r w:rsidR="00CD515B">
        <w:rPr>
          <w:rFonts w:ascii="Arial" w:hAnsi="Arial" w:cs="Arial"/>
          <w:sz w:val="24"/>
          <w:szCs w:val="24"/>
        </w:rPr>
        <w:t xml:space="preserve"> Considering that children develop and progress at different speeds a whole class</w:t>
      </w:r>
      <w:r w:rsidR="00053CBB">
        <w:rPr>
          <w:rFonts w:ascii="Arial" w:hAnsi="Arial" w:cs="Arial"/>
          <w:sz w:val="24"/>
          <w:szCs w:val="24"/>
        </w:rPr>
        <w:t xml:space="preserve"> approach to teaching</w:t>
      </w:r>
      <w:r w:rsidR="00B74F45">
        <w:rPr>
          <w:rFonts w:ascii="Arial" w:hAnsi="Arial" w:cs="Arial"/>
          <w:sz w:val="24"/>
          <w:szCs w:val="24"/>
        </w:rPr>
        <w:t xml:space="preserve"> the same</w:t>
      </w:r>
      <w:r w:rsidR="008620F9">
        <w:rPr>
          <w:rFonts w:ascii="Arial" w:hAnsi="Arial" w:cs="Arial"/>
          <w:sz w:val="24"/>
          <w:szCs w:val="24"/>
        </w:rPr>
        <w:t xml:space="preserve"> content at the same time</w:t>
      </w:r>
      <w:r w:rsidR="00053CBB">
        <w:rPr>
          <w:rFonts w:ascii="Arial" w:hAnsi="Arial" w:cs="Arial"/>
          <w:sz w:val="24"/>
          <w:szCs w:val="24"/>
        </w:rPr>
        <w:t xml:space="preserve"> is unlikely to be </w:t>
      </w:r>
      <w:r w:rsidR="00053CBB" w:rsidRPr="0049375A">
        <w:rPr>
          <w:rFonts w:ascii="Arial" w:hAnsi="Arial" w:cs="Arial"/>
          <w:sz w:val="24"/>
          <w:szCs w:val="24"/>
        </w:rPr>
        <w:t>effective (Grigg</w:t>
      </w:r>
      <w:r w:rsidR="0049375A" w:rsidRPr="0049375A">
        <w:rPr>
          <w:rFonts w:ascii="Arial" w:hAnsi="Arial" w:cs="Arial"/>
          <w:sz w:val="24"/>
          <w:szCs w:val="24"/>
        </w:rPr>
        <w:t>, 2015</w:t>
      </w:r>
      <w:r w:rsidR="00053CBB" w:rsidRPr="0049375A">
        <w:rPr>
          <w:rFonts w:ascii="Arial" w:hAnsi="Arial" w:cs="Arial"/>
          <w:sz w:val="24"/>
          <w:szCs w:val="24"/>
        </w:rPr>
        <w:t>)</w:t>
      </w:r>
      <w:r w:rsidR="008620F9" w:rsidRPr="0049375A">
        <w:rPr>
          <w:rFonts w:ascii="Arial" w:hAnsi="Arial" w:cs="Arial"/>
          <w:sz w:val="24"/>
          <w:szCs w:val="24"/>
        </w:rPr>
        <w:t xml:space="preserve"> Instead</w:t>
      </w:r>
      <w:r w:rsidR="008620F9" w:rsidRPr="008620F9">
        <w:rPr>
          <w:rFonts w:ascii="Arial" w:hAnsi="Arial" w:cs="Arial"/>
          <w:sz w:val="24"/>
          <w:szCs w:val="24"/>
        </w:rPr>
        <w:t>,</w:t>
      </w:r>
      <w:r w:rsidR="008620F9">
        <w:rPr>
          <w:rFonts w:ascii="Arial" w:hAnsi="Arial" w:cs="Arial"/>
          <w:sz w:val="24"/>
          <w:szCs w:val="24"/>
        </w:rPr>
        <w:t xml:space="preserve"> Vygotsky </w:t>
      </w:r>
      <w:r w:rsidR="000E6D51">
        <w:rPr>
          <w:rFonts w:ascii="Arial" w:hAnsi="Arial" w:cs="Arial"/>
          <w:sz w:val="24"/>
          <w:szCs w:val="24"/>
        </w:rPr>
        <w:t xml:space="preserve">felt learners </w:t>
      </w:r>
      <w:r w:rsidR="00FC6C23">
        <w:rPr>
          <w:rFonts w:ascii="Arial" w:hAnsi="Arial" w:cs="Arial"/>
          <w:sz w:val="24"/>
          <w:szCs w:val="24"/>
        </w:rPr>
        <w:t xml:space="preserve">were better working alongside somebody </w:t>
      </w:r>
      <w:r w:rsidR="00B510C7">
        <w:rPr>
          <w:rFonts w:ascii="Arial" w:hAnsi="Arial" w:cs="Arial"/>
          <w:sz w:val="24"/>
          <w:szCs w:val="24"/>
        </w:rPr>
        <w:t>slightly more knowledgeable than themselves.</w:t>
      </w:r>
      <w:r w:rsidR="003B3D19">
        <w:rPr>
          <w:rFonts w:ascii="Arial" w:hAnsi="Arial" w:cs="Arial"/>
          <w:sz w:val="24"/>
          <w:szCs w:val="24"/>
        </w:rPr>
        <w:t xml:space="preserve"> </w:t>
      </w:r>
      <w:r w:rsidR="00266CE3">
        <w:rPr>
          <w:rFonts w:ascii="Arial" w:hAnsi="Arial" w:cs="Arial"/>
          <w:sz w:val="24"/>
          <w:szCs w:val="24"/>
        </w:rPr>
        <w:t xml:space="preserve">Dialogue is </w:t>
      </w:r>
      <w:r w:rsidR="009622EE">
        <w:rPr>
          <w:rFonts w:ascii="Arial" w:hAnsi="Arial" w:cs="Arial"/>
          <w:sz w:val="24"/>
          <w:szCs w:val="24"/>
        </w:rPr>
        <w:t xml:space="preserve">where </w:t>
      </w:r>
      <w:r w:rsidR="0073331B">
        <w:rPr>
          <w:rFonts w:ascii="Arial" w:hAnsi="Arial" w:cs="Arial"/>
          <w:sz w:val="24"/>
          <w:szCs w:val="24"/>
        </w:rPr>
        <w:t>idea</w:t>
      </w:r>
      <w:r w:rsidR="003A38E2">
        <w:rPr>
          <w:rFonts w:ascii="Arial" w:hAnsi="Arial" w:cs="Arial"/>
          <w:sz w:val="24"/>
          <w:szCs w:val="24"/>
        </w:rPr>
        <w:t>s are considered, shared and developed. This is where the ‘</w:t>
      </w:r>
      <w:r w:rsidR="003A38E2" w:rsidRPr="004B26D7">
        <w:rPr>
          <w:rFonts w:ascii="Arial" w:hAnsi="Arial" w:cs="Arial"/>
          <w:i/>
          <w:sz w:val="24"/>
          <w:szCs w:val="24"/>
        </w:rPr>
        <w:t>More Knowledgeable Other’</w:t>
      </w:r>
      <w:r w:rsidR="00E43236">
        <w:rPr>
          <w:rFonts w:ascii="Arial" w:hAnsi="Arial" w:cs="Arial"/>
          <w:sz w:val="24"/>
          <w:szCs w:val="24"/>
        </w:rPr>
        <w:t xml:space="preserve"> (MKO)</w:t>
      </w:r>
      <w:r w:rsidR="003A38E2">
        <w:rPr>
          <w:rFonts w:ascii="Arial" w:hAnsi="Arial" w:cs="Arial"/>
          <w:sz w:val="24"/>
          <w:szCs w:val="24"/>
        </w:rPr>
        <w:t xml:space="preserve"> that was discussed in the last section is considered.</w:t>
      </w:r>
      <w:r w:rsidR="00221E72">
        <w:rPr>
          <w:rFonts w:ascii="Arial" w:hAnsi="Arial" w:cs="Arial"/>
          <w:sz w:val="24"/>
          <w:szCs w:val="24"/>
        </w:rPr>
        <w:t xml:space="preserve"> One drawback of this was that it was found that in fact </w:t>
      </w:r>
      <w:r w:rsidR="002D37AC">
        <w:rPr>
          <w:rFonts w:ascii="Arial" w:hAnsi="Arial" w:cs="Arial"/>
          <w:sz w:val="24"/>
          <w:szCs w:val="24"/>
        </w:rPr>
        <w:t>interactions between children with similar levels of knowledge</w:t>
      </w:r>
      <w:r w:rsidR="0078425E">
        <w:rPr>
          <w:rFonts w:ascii="Arial" w:hAnsi="Arial" w:cs="Arial"/>
          <w:sz w:val="24"/>
          <w:szCs w:val="24"/>
        </w:rPr>
        <w:t xml:space="preserve"> still led to</w:t>
      </w:r>
      <w:r w:rsidR="006C63B4">
        <w:rPr>
          <w:rFonts w:ascii="Arial" w:hAnsi="Arial" w:cs="Arial"/>
          <w:sz w:val="24"/>
          <w:szCs w:val="24"/>
        </w:rPr>
        <w:t xml:space="preserve"> learning occurring </w:t>
      </w:r>
      <w:r w:rsidR="006C63B4" w:rsidRPr="00202B14">
        <w:rPr>
          <w:rFonts w:ascii="Arial" w:hAnsi="Arial" w:cs="Arial"/>
          <w:sz w:val="24"/>
          <w:szCs w:val="24"/>
        </w:rPr>
        <w:t>(Cowie</w:t>
      </w:r>
      <w:r w:rsidR="003D4CB4" w:rsidRPr="00202B14">
        <w:rPr>
          <w:rFonts w:ascii="Arial" w:hAnsi="Arial" w:cs="Arial"/>
          <w:sz w:val="24"/>
          <w:szCs w:val="24"/>
        </w:rPr>
        <w:t xml:space="preserve"> and </w:t>
      </w:r>
      <w:r w:rsidR="00014EAC" w:rsidRPr="00202B14">
        <w:rPr>
          <w:rFonts w:ascii="Arial" w:hAnsi="Arial" w:cs="Arial"/>
          <w:sz w:val="24"/>
          <w:szCs w:val="24"/>
        </w:rPr>
        <w:t>v</w:t>
      </w:r>
      <w:r w:rsidR="003D4CB4" w:rsidRPr="00202B14">
        <w:rPr>
          <w:rFonts w:ascii="Arial" w:hAnsi="Arial" w:cs="Arial"/>
          <w:sz w:val="24"/>
          <w:szCs w:val="24"/>
        </w:rPr>
        <w:t xml:space="preserve">an </w:t>
      </w:r>
      <w:r w:rsidR="00202B14">
        <w:rPr>
          <w:rFonts w:ascii="Arial" w:hAnsi="Arial" w:cs="Arial"/>
          <w:sz w:val="24"/>
          <w:szCs w:val="24"/>
        </w:rPr>
        <w:t>d</w:t>
      </w:r>
      <w:r w:rsidR="003D4CB4" w:rsidRPr="00202B14">
        <w:rPr>
          <w:rFonts w:ascii="Arial" w:hAnsi="Arial" w:cs="Arial"/>
          <w:sz w:val="24"/>
          <w:szCs w:val="24"/>
        </w:rPr>
        <w:t xml:space="preserve">er </w:t>
      </w:r>
      <w:proofErr w:type="spellStart"/>
      <w:r w:rsidR="003D4CB4" w:rsidRPr="00202B14">
        <w:rPr>
          <w:rFonts w:ascii="Arial" w:hAnsi="Arial" w:cs="Arial"/>
          <w:sz w:val="24"/>
          <w:szCs w:val="24"/>
        </w:rPr>
        <w:t>Aalsvort</w:t>
      </w:r>
      <w:proofErr w:type="spellEnd"/>
      <w:r w:rsidR="003D4CB4" w:rsidRPr="00202B14">
        <w:rPr>
          <w:rFonts w:ascii="Arial" w:hAnsi="Arial" w:cs="Arial"/>
          <w:sz w:val="24"/>
          <w:szCs w:val="24"/>
        </w:rPr>
        <w:t>, 2000).</w:t>
      </w:r>
      <w:r w:rsidR="00D002E2">
        <w:rPr>
          <w:rFonts w:ascii="Arial" w:hAnsi="Arial" w:cs="Arial"/>
          <w:sz w:val="24"/>
          <w:szCs w:val="24"/>
        </w:rPr>
        <w:t xml:space="preserve"> </w:t>
      </w:r>
      <w:r w:rsidR="00022F06">
        <w:rPr>
          <w:rFonts w:ascii="Arial" w:hAnsi="Arial" w:cs="Arial"/>
          <w:sz w:val="24"/>
          <w:szCs w:val="24"/>
        </w:rPr>
        <w:t>This does not need to be a teacher,</w:t>
      </w:r>
      <w:r w:rsidR="00646B72">
        <w:rPr>
          <w:rFonts w:ascii="Arial" w:hAnsi="Arial" w:cs="Arial"/>
          <w:sz w:val="24"/>
          <w:szCs w:val="24"/>
        </w:rPr>
        <w:t xml:space="preserve"> or even in </w:t>
      </w:r>
      <w:r w:rsidR="00616613">
        <w:rPr>
          <w:rFonts w:ascii="Arial" w:hAnsi="Arial" w:cs="Arial"/>
          <w:sz w:val="24"/>
          <w:szCs w:val="24"/>
        </w:rPr>
        <w:t>a</w:t>
      </w:r>
      <w:r w:rsidR="00646B72">
        <w:rPr>
          <w:rFonts w:ascii="Arial" w:hAnsi="Arial" w:cs="Arial"/>
          <w:sz w:val="24"/>
          <w:szCs w:val="24"/>
        </w:rPr>
        <w:t xml:space="preserve"> school context</w:t>
      </w:r>
      <w:r w:rsidR="00AD148A">
        <w:rPr>
          <w:rFonts w:ascii="Arial" w:hAnsi="Arial" w:cs="Arial"/>
          <w:sz w:val="24"/>
          <w:szCs w:val="24"/>
        </w:rPr>
        <w:t xml:space="preserve"> – any social interaction with anyone can lead to learning.</w:t>
      </w:r>
      <w:r w:rsidR="00A73F1B">
        <w:rPr>
          <w:rFonts w:ascii="Arial" w:hAnsi="Arial" w:cs="Arial"/>
          <w:sz w:val="24"/>
          <w:szCs w:val="24"/>
        </w:rPr>
        <w:t xml:space="preserve"> </w:t>
      </w:r>
      <w:r w:rsidR="006F7324">
        <w:rPr>
          <w:rFonts w:ascii="Arial" w:hAnsi="Arial" w:cs="Arial"/>
          <w:sz w:val="24"/>
          <w:szCs w:val="24"/>
        </w:rPr>
        <w:t xml:space="preserve">This </w:t>
      </w:r>
      <w:r w:rsidR="004868F6">
        <w:rPr>
          <w:rFonts w:ascii="Arial" w:hAnsi="Arial" w:cs="Arial"/>
          <w:sz w:val="24"/>
          <w:szCs w:val="24"/>
        </w:rPr>
        <w:t xml:space="preserve">sharing of thoughts and ideas in a discussion, in any context usually leads to one or even both </w:t>
      </w:r>
      <w:r w:rsidR="00DD456C">
        <w:rPr>
          <w:rFonts w:ascii="Arial" w:hAnsi="Arial" w:cs="Arial"/>
          <w:sz w:val="24"/>
          <w:szCs w:val="24"/>
        </w:rPr>
        <w:t xml:space="preserve">developing a greater understanding of the </w:t>
      </w:r>
      <w:r w:rsidR="00DD456C" w:rsidRPr="005C7819">
        <w:rPr>
          <w:rFonts w:ascii="Arial" w:hAnsi="Arial" w:cs="Arial"/>
          <w:sz w:val="24"/>
          <w:szCs w:val="24"/>
        </w:rPr>
        <w:t>topic</w:t>
      </w:r>
      <w:r w:rsidR="008A1FD6" w:rsidRPr="005C7819">
        <w:rPr>
          <w:rFonts w:ascii="Arial" w:hAnsi="Arial" w:cs="Arial"/>
          <w:sz w:val="24"/>
          <w:szCs w:val="24"/>
        </w:rPr>
        <w:t xml:space="preserve"> </w:t>
      </w:r>
      <w:r w:rsidR="005C7819" w:rsidRPr="005C7819">
        <w:rPr>
          <w:rFonts w:ascii="Arial" w:hAnsi="Arial" w:cs="Arial"/>
          <w:color w:val="000000"/>
          <w:sz w:val="24"/>
          <w:szCs w:val="24"/>
          <w:shd w:val="clear" w:color="auto" w:fill="FFFFFF"/>
        </w:rPr>
        <w:t>(Pritchard, 2013).</w:t>
      </w:r>
      <w:r w:rsidR="005C7819">
        <w:rPr>
          <w:rFonts w:ascii="Arial" w:hAnsi="Arial" w:cs="Arial"/>
          <w:color w:val="000000"/>
          <w:sz w:val="20"/>
          <w:szCs w:val="20"/>
          <w:shd w:val="clear" w:color="auto" w:fill="FFFFFF"/>
        </w:rPr>
        <w:t xml:space="preserve"> </w:t>
      </w:r>
      <w:r w:rsidR="00644A54" w:rsidRPr="00644A54">
        <w:rPr>
          <w:rFonts w:ascii="Arial" w:hAnsi="Arial" w:cs="Arial"/>
          <w:sz w:val="24"/>
          <w:szCs w:val="24"/>
        </w:rPr>
        <w:t>This</w:t>
      </w:r>
      <w:r w:rsidR="00644A54">
        <w:rPr>
          <w:rFonts w:ascii="Arial" w:hAnsi="Arial" w:cs="Arial"/>
          <w:sz w:val="24"/>
          <w:szCs w:val="24"/>
        </w:rPr>
        <w:t xml:space="preserve"> also </w:t>
      </w:r>
      <w:r w:rsidR="00475A44">
        <w:rPr>
          <w:rFonts w:ascii="Arial" w:hAnsi="Arial" w:cs="Arial"/>
          <w:sz w:val="24"/>
          <w:szCs w:val="24"/>
        </w:rPr>
        <w:t>links with Scaffolding which was explored earlier.</w:t>
      </w:r>
      <w:r w:rsidR="00A50EFA">
        <w:rPr>
          <w:rFonts w:ascii="Arial" w:hAnsi="Arial" w:cs="Arial"/>
          <w:sz w:val="24"/>
          <w:szCs w:val="24"/>
        </w:rPr>
        <w:t xml:space="preserve"> The teacher </w:t>
      </w:r>
      <w:r w:rsidR="00E727BB">
        <w:rPr>
          <w:rFonts w:ascii="Arial" w:hAnsi="Arial" w:cs="Arial"/>
          <w:sz w:val="24"/>
          <w:szCs w:val="24"/>
        </w:rPr>
        <w:t>acts as the</w:t>
      </w:r>
      <w:r w:rsidR="00E43236">
        <w:rPr>
          <w:rFonts w:ascii="Arial" w:hAnsi="Arial" w:cs="Arial"/>
          <w:sz w:val="24"/>
          <w:szCs w:val="24"/>
        </w:rPr>
        <w:t xml:space="preserve"> ‘MKO’</w:t>
      </w:r>
      <w:r w:rsidR="00464560">
        <w:rPr>
          <w:rFonts w:ascii="Arial" w:hAnsi="Arial" w:cs="Arial"/>
          <w:sz w:val="24"/>
          <w:szCs w:val="24"/>
        </w:rPr>
        <w:t xml:space="preserve"> </w:t>
      </w:r>
      <w:r w:rsidR="005867B8">
        <w:rPr>
          <w:rFonts w:ascii="Arial" w:hAnsi="Arial" w:cs="Arial"/>
          <w:sz w:val="24"/>
          <w:szCs w:val="24"/>
        </w:rPr>
        <w:t xml:space="preserve">and </w:t>
      </w:r>
      <w:r w:rsidR="001F3F07">
        <w:rPr>
          <w:rFonts w:ascii="Arial" w:hAnsi="Arial" w:cs="Arial"/>
          <w:sz w:val="24"/>
          <w:szCs w:val="24"/>
        </w:rPr>
        <w:t>guides</w:t>
      </w:r>
      <w:r w:rsidR="00137A11">
        <w:rPr>
          <w:rFonts w:ascii="Arial" w:hAnsi="Arial" w:cs="Arial"/>
          <w:sz w:val="24"/>
          <w:szCs w:val="24"/>
        </w:rPr>
        <w:t xml:space="preserve"> and supports</w:t>
      </w:r>
      <w:r w:rsidR="001F3F07">
        <w:rPr>
          <w:rFonts w:ascii="Arial" w:hAnsi="Arial" w:cs="Arial"/>
          <w:sz w:val="24"/>
          <w:szCs w:val="24"/>
        </w:rPr>
        <w:t xml:space="preserve"> the dialogue </w:t>
      </w:r>
      <w:r w:rsidR="002D72BA">
        <w:rPr>
          <w:rFonts w:ascii="Arial" w:hAnsi="Arial" w:cs="Arial"/>
          <w:sz w:val="24"/>
          <w:szCs w:val="24"/>
        </w:rPr>
        <w:t xml:space="preserve">in </w:t>
      </w:r>
      <w:r w:rsidR="00737259">
        <w:rPr>
          <w:rFonts w:ascii="Arial" w:hAnsi="Arial" w:cs="Arial"/>
          <w:sz w:val="24"/>
          <w:szCs w:val="24"/>
        </w:rPr>
        <w:t>a planned</w:t>
      </w:r>
      <w:r w:rsidR="002D72BA">
        <w:rPr>
          <w:rFonts w:ascii="Arial" w:hAnsi="Arial" w:cs="Arial"/>
          <w:sz w:val="24"/>
          <w:szCs w:val="24"/>
        </w:rPr>
        <w:t xml:space="preserve"> direction</w:t>
      </w:r>
      <w:r w:rsidR="00737259">
        <w:rPr>
          <w:rFonts w:ascii="Arial" w:hAnsi="Arial" w:cs="Arial"/>
          <w:sz w:val="24"/>
          <w:szCs w:val="24"/>
        </w:rPr>
        <w:t xml:space="preserve"> for knowledge to be </w:t>
      </w:r>
      <w:r w:rsidR="005349E3">
        <w:rPr>
          <w:rFonts w:ascii="Arial" w:hAnsi="Arial" w:cs="Arial"/>
          <w:sz w:val="24"/>
          <w:szCs w:val="24"/>
        </w:rPr>
        <w:t>obtained by the learners</w:t>
      </w:r>
      <w:r w:rsidR="002D72BA">
        <w:rPr>
          <w:rFonts w:ascii="Arial" w:hAnsi="Arial" w:cs="Arial"/>
          <w:sz w:val="24"/>
          <w:szCs w:val="24"/>
        </w:rPr>
        <w:t xml:space="preserve"> </w:t>
      </w:r>
      <w:r w:rsidR="001741F3">
        <w:rPr>
          <w:rFonts w:ascii="Arial" w:hAnsi="Arial" w:cs="Arial"/>
          <w:sz w:val="24"/>
          <w:szCs w:val="24"/>
        </w:rPr>
        <w:t xml:space="preserve">through this process of </w:t>
      </w:r>
      <w:r w:rsidR="001741F3" w:rsidRPr="00741EC8">
        <w:rPr>
          <w:rFonts w:ascii="Arial" w:hAnsi="Arial" w:cs="Arial"/>
          <w:sz w:val="24"/>
          <w:szCs w:val="24"/>
        </w:rPr>
        <w:t>scaffolding.</w:t>
      </w:r>
      <w:r w:rsidR="00CD6E62" w:rsidRPr="00741EC8">
        <w:rPr>
          <w:rFonts w:ascii="Arial" w:hAnsi="Arial" w:cs="Arial"/>
          <w:sz w:val="24"/>
          <w:szCs w:val="24"/>
        </w:rPr>
        <w:t xml:space="preserve"> Vygotsky’s </w:t>
      </w:r>
      <w:r w:rsidR="00D44AB6" w:rsidRPr="00741EC8">
        <w:rPr>
          <w:rFonts w:ascii="Arial" w:hAnsi="Arial" w:cs="Arial"/>
          <w:sz w:val="24"/>
          <w:szCs w:val="24"/>
        </w:rPr>
        <w:t>ZPD</w:t>
      </w:r>
      <w:r w:rsidR="00D44AB6">
        <w:rPr>
          <w:rFonts w:ascii="Arial" w:hAnsi="Arial" w:cs="Arial"/>
          <w:sz w:val="24"/>
          <w:szCs w:val="24"/>
        </w:rPr>
        <w:t xml:space="preserve"> supports </w:t>
      </w:r>
      <w:r w:rsidR="00B179D1">
        <w:rPr>
          <w:rFonts w:ascii="Arial" w:hAnsi="Arial" w:cs="Arial"/>
          <w:sz w:val="24"/>
          <w:szCs w:val="24"/>
        </w:rPr>
        <w:t>and helps demonstrate the role of the teacher</w:t>
      </w:r>
      <w:r w:rsidR="00F96771">
        <w:rPr>
          <w:rFonts w:ascii="Arial" w:hAnsi="Arial" w:cs="Arial"/>
          <w:sz w:val="24"/>
          <w:szCs w:val="24"/>
        </w:rPr>
        <w:t xml:space="preserve"> </w:t>
      </w:r>
      <w:r w:rsidR="00D44AB6">
        <w:rPr>
          <w:rFonts w:ascii="Arial" w:hAnsi="Arial" w:cs="Arial"/>
          <w:sz w:val="24"/>
          <w:szCs w:val="24"/>
        </w:rPr>
        <w:t>and</w:t>
      </w:r>
      <w:r w:rsidR="00DA041B">
        <w:rPr>
          <w:rFonts w:ascii="Arial" w:hAnsi="Arial" w:cs="Arial"/>
          <w:sz w:val="24"/>
          <w:szCs w:val="24"/>
        </w:rPr>
        <w:t xml:space="preserve"> </w:t>
      </w:r>
      <w:r w:rsidR="002712E6">
        <w:rPr>
          <w:rFonts w:ascii="Arial" w:hAnsi="Arial" w:cs="Arial"/>
          <w:sz w:val="24"/>
          <w:szCs w:val="24"/>
        </w:rPr>
        <w:t>the process of</w:t>
      </w:r>
      <w:r w:rsidR="00D44AB6">
        <w:rPr>
          <w:rFonts w:ascii="Arial" w:hAnsi="Arial" w:cs="Arial"/>
          <w:sz w:val="24"/>
          <w:szCs w:val="24"/>
        </w:rPr>
        <w:t xml:space="preserve"> differentiat</w:t>
      </w:r>
      <w:r w:rsidR="002712E6">
        <w:rPr>
          <w:rFonts w:ascii="Arial" w:hAnsi="Arial" w:cs="Arial"/>
          <w:sz w:val="24"/>
          <w:szCs w:val="24"/>
        </w:rPr>
        <w:t>ion</w:t>
      </w:r>
      <w:r w:rsidR="00DA041B">
        <w:rPr>
          <w:rFonts w:ascii="Arial" w:hAnsi="Arial" w:cs="Arial"/>
          <w:sz w:val="24"/>
          <w:szCs w:val="24"/>
        </w:rPr>
        <w:t xml:space="preserve"> </w:t>
      </w:r>
      <w:r w:rsidR="004B72B7">
        <w:rPr>
          <w:rFonts w:ascii="Arial" w:hAnsi="Arial" w:cs="Arial"/>
          <w:sz w:val="24"/>
          <w:szCs w:val="24"/>
        </w:rPr>
        <w:t xml:space="preserve">by </w:t>
      </w:r>
      <w:r w:rsidR="00C66192">
        <w:rPr>
          <w:rFonts w:ascii="Arial" w:hAnsi="Arial" w:cs="Arial"/>
          <w:sz w:val="24"/>
          <w:szCs w:val="24"/>
        </w:rPr>
        <w:t xml:space="preserve">supporting the learner in the theoretical </w:t>
      </w:r>
      <w:r w:rsidR="002A7FA0">
        <w:rPr>
          <w:rFonts w:ascii="Arial" w:hAnsi="Arial" w:cs="Arial"/>
          <w:sz w:val="24"/>
          <w:szCs w:val="24"/>
        </w:rPr>
        <w:t xml:space="preserve">ZPD space that is just above the </w:t>
      </w:r>
      <w:r w:rsidR="000A6B31">
        <w:rPr>
          <w:rFonts w:ascii="Arial" w:hAnsi="Arial" w:cs="Arial"/>
          <w:sz w:val="24"/>
          <w:szCs w:val="24"/>
        </w:rPr>
        <w:t>learner’s</w:t>
      </w:r>
      <w:r w:rsidR="002A7FA0">
        <w:rPr>
          <w:rFonts w:ascii="Arial" w:hAnsi="Arial" w:cs="Arial"/>
          <w:sz w:val="24"/>
          <w:szCs w:val="24"/>
        </w:rPr>
        <w:t xml:space="preserve"> capabilities that would not be possible </w:t>
      </w:r>
      <w:r w:rsidR="00A32B45">
        <w:rPr>
          <w:rFonts w:ascii="Arial" w:hAnsi="Arial" w:cs="Arial"/>
          <w:sz w:val="24"/>
          <w:szCs w:val="24"/>
        </w:rPr>
        <w:t>without the support.</w:t>
      </w:r>
      <w:r w:rsidR="000A6B31">
        <w:rPr>
          <w:rFonts w:ascii="Arial" w:hAnsi="Arial" w:cs="Arial"/>
          <w:sz w:val="24"/>
          <w:szCs w:val="24"/>
        </w:rPr>
        <w:t xml:space="preserve"> </w:t>
      </w:r>
      <w:r w:rsidR="000A6B31" w:rsidRPr="00B33E43">
        <w:rPr>
          <w:rFonts w:ascii="Arial" w:hAnsi="Arial" w:cs="Arial"/>
          <w:sz w:val="24"/>
          <w:szCs w:val="24"/>
        </w:rPr>
        <w:t>Sewell (1990</w:t>
      </w:r>
      <w:r w:rsidR="00B33E43">
        <w:rPr>
          <w:rFonts w:ascii="Arial" w:hAnsi="Arial" w:cs="Arial"/>
          <w:sz w:val="24"/>
          <w:szCs w:val="24"/>
        </w:rPr>
        <w:t xml:space="preserve">) </w:t>
      </w:r>
      <w:r w:rsidR="002A0A1F">
        <w:rPr>
          <w:rFonts w:ascii="Arial" w:hAnsi="Arial" w:cs="Arial"/>
          <w:sz w:val="24"/>
          <w:szCs w:val="24"/>
        </w:rPr>
        <w:t xml:space="preserve">summarises it as ‘a point at which a child has partly mastered a </w:t>
      </w:r>
      <w:r w:rsidR="00AB1C84">
        <w:rPr>
          <w:rFonts w:ascii="Arial" w:hAnsi="Arial" w:cs="Arial"/>
          <w:sz w:val="24"/>
          <w:szCs w:val="24"/>
        </w:rPr>
        <w:t>skill but</w:t>
      </w:r>
      <w:r w:rsidR="002A0A1F">
        <w:rPr>
          <w:rFonts w:ascii="Arial" w:hAnsi="Arial" w:cs="Arial"/>
          <w:sz w:val="24"/>
          <w:szCs w:val="24"/>
        </w:rPr>
        <w:t xml:space="preserve"> can act more effectively </w:t>
      </w:r>
      <w:r w:rsidR="008E7310">
        <w:rPr>
          <w:rFonts w:ascii="Arial" w:hAnsi="Arial" w:cs="Arial"/>
          <w:sz w:val="24"/>
          <w:szCs w:val="24"/>
        </w:rPr>
        <w:t>with the assistance of a more skilled adult or peer’.</w:t>
      </w:r>
      <w:r w:rsidR="00ED395D">
        <w:rPr>
          <w:rFonts w:ascii="Arial" w:hAnsi="Arial" w:cs="Arial"/>
          <w:sz w:val="24"/>
          <w:szCs w:val="24"/>
        </w:rPr>
        <w:t xml:space="preserve"> </w:t>
      </w:r>
      <w:r w:rsidR="00443925">
        <w:rPr>
          <w:rFonts w:ascii="Arial" w:hAnsi="Arial" w:cs="Arial"/>
          <w:sz w:val="24"/>
          <w:szCs w:val="24"/>
        </w:rPr>
        <w:t>The downside to this approach to learning is that there are time</w:t>
      </w:r>
      <w:r w:rsidR="008A37F1">
        <w:rPr>
          <w:rFonts w:ascii="Arial" w:hAnsi="Arial" w:cs="Arial"/>
          <w:sz w:val="24"/>
          <w:szCs w:val="24"/>
        </w:rPr>
        <w:t>s and situations</w:t>
      </w:r>
      <w:r w:rsidR="00443925">
        <w:rPr>
          <w:rFonts w:ascii="Arial" w:hAnsi="Arial" w:cs="Arial"/>
          <w:sz w:val="24"/>
          <w:szCs w:val="24"/>
        </w:rPr>
        <w:t xml:space="preserve"> where a </w:t>
      </w:r>
      <w:r w:rsidR="00AB1C84">
        <w:rPr>
          <w:rFonts w:ascii="Arial" w:hAnsi="Arial" w:cs="Arial"/>
          <w:sz w:val="24"/>
          <w:szCs w:val="24"/>
        </w:rPr>
        <w:t>quieter</w:t>
      </w:r>
      <w:r w:rsidR="008A37F1">
        <w:rPr>
          <w:rFonts w:ascii="Arial" w:hAnsi="Arial" w:cs="Arial"/>
          <w:sz w:val="24"/>
          <w:szCs w:val="24"/>
        </w:rPr>
        <w:t xml:space="preserve"> individual way of working can be </w:t>
      </w:r>
      <w:r w:rsidR="00384BD1">
        <w:rPr>
          <w:rFonts w:ascii="Arial" w:hAnsi="Arial" w:cs="Arial"/>
          <w:sz w:val="24"/>
          <w:szCs w:val="24"/>
        </w:rPr>
        <w:t>effective,</w:t>
      </w:r>
      <w:r w:rsidR="009B46D4">
        <w:rPr>
          <w:rFonts w:ascii="Arial" w:hAnsi="Arial" w:cs="Arial"/>
          <w:sz w:val="24"/>
          <w:szCs w:val="24"/>
        </w:rPr>
        <w:t xml:space="preserve"> but this would go totally against the socially constructed learning approach</w:t>
      </w:r>
      <w:r w:rsidR="003E72AA">
        <w:rPr>
          <w:rFonts w:ascii="Arial" w:hAnsi="Arial" w:cs="Arial"/>
          <w:sz w:val="24"/>
          <w:szCs w:val="24"/>
        </w:rPr>
        <w:t>.</w:t>
      </w:r>
      <w:r w:rsidR="000650E3">
        <w:rPr>
          <w:rFonts w:ascii="Arial" w:hAnsi="Arial" w:cs="Arial"/>
          <w:sz w:val="24"/>
          <w:szCs w:val="24"/>
        </w:rPr>
        <w:t xml:space="preserve"> </w:t>
      </w:r>
    </w:p>
    <w:p w14:paraId="4EAB026C" w14:textId="77777777" w:rsidR="00750AD5" w:rsidRDefault="00750AD5" w:rsidP="00C7225E">
      <w:pPr>
        <w:autoSpaceDE w:val="0"/>
        <w:autoSpaceDN w:val="0"/>
        <w:adjustRightInd w:val="0"/>
        <w:spacing w:after="0" w:line="360" w:lineRule="auto"/>
        <w:ind w:firstLine="720"/>
        <w:rPr>
          <w:rFonts w:ascii="Arial" w:hAnsi="Arial" w:cs="Arial"/>
          <w:sz w:val="24"/>
          <w:szCs w:val="24"/>
        </w:rPr>
      </w:pPr>
    </w:p>
    <w:p w14:paraId="453005D7" w14:textId="5EC7780F" w:rsidR="002B2427" w:rsidRDefault="00A307F7" w:rsidP="00C7225E">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I</w:t>
      </w:r>
      <w:r w:rsidR="00134239">
        <w:rPr>
          <w:rFonts w:ascii="Arial" w:hAnsi="Arial" w:cs="Arial"/>
          <w:sz w:val="24"/>
          <w:szCs w:val="24"/>
        </w:rPr>
        <w:t xml:space="preserve"> believe the</w:t>
      </w:r>
      <w:r w:rsidR="009A356E">
        <w:rPr>
          <w:rFonts w:ascii="Arial" w:hAnsi="Arial" w:cs="Arial"/>
          <w:sz w:val="24"/>
          <w:szCs w:val="24"/>
        </w:rPr>
        <w:t xml:space="preserve"> </w:t>
      </w:r>
      <w:r w:rsidR="00653619">
        <w:rPr>
          <w:rFonts w:ascii="Arial" w:hAnsi="Arial" w:cs="Arial"/>
          <w:sz w:val="24"/>
          <w:szCs w:val="24"/>
        </w:rPr>
        <w:t>teacher within the</w:t>
      </w:r>
      <w:r w:rsidR="00F27462">
        <w:rPr>
          <w:rFonts w:ascii="Arial" w:hAnsi="Arial" w:cs="Arial"/>
          <w:sz w:val="24"/>
          <w:szCs w:val="24"/>
        </w:rPr>
        <w:t xml:space="preserve"> focused</w:t>
      </w:r>
      <w:r w:rsidR="00081BAB">
        <w:rPr>
          <w:rFonts w:ascii="Arial" w:hAnsi="Arial" w:cs="Arial"/>
          <w:sz w:val="24"/>
          <w:szCs w:val="24"/>
        </w:rPr>
        <w:t xml:space="preserve"> task</w:t>
      </w:r>
      <w:r w:rsidR="0052348F">
        <w:rPr>
          <w:rFonts w:ascii="Arial" w:hAnsi="Arial" w:cs="Arial"/>
          <w:sz w:val="24"/>
          <w:szCs w:val="24"/>
        </w:rPr>
        <w:t xml:space="preserve"> w</w:t>
      </w:r>
      <w:r w:rsidR="00081BAB">
        <w:rPr>
          <w:rFonts w:ascii="Arial" w:hAnsi="Arial" w:cs="Arial"/>
          <w:sz w:val="24"/>
          <w:szCs w:val="24"/>
        </w:rPr>
        <w:t xml:space="preserve">hich formed the main part of my observation </w:t>
      </w:r>
      <w:r w:rsidR="009A356E">
        <w:rPr>
          <w:rFonts w:ascii="Arial" w:hAnsi="Arial" w:cs="Arial"/>
          <w:sz w:val="24"/>
          <w:szCs w:val="24"/>
        </w:rPr>
        <w:t>can be</w:t>
      </w:r>
      <w:r w:rsidR="00605832">
        <w:rPr>
          <w:rFonts w:ascii="Arial" w:hAnsi="Arial" w:cs="Arial"/>
          <w:sz w:val="24"/>
          <w:szCs w:val="24"/>
        </w:rPr>
        <w:t xml:space="preserve"> </w:t>
      </w:r>
      <w:r w:rsidR="00E62E37">
        <w:rPr>
          <w:rFonts w:ascii="Arial" w:hAnsi="Arial" w:cs="Arial"/>
          <w:sz w:val="24"/>
          <w:szCs w:val="24"/>
        </w:rPr>
        <w:t>mainly</w:t>
      </w:r>
      <w:r w:rsidR="00653619">
        <w:rPr>
          <w:rFonts w:ascii="Arial" w:hAnsi="Arial" w:cs="Arial"/>
          <w:sz w:val="24"/>
          <w:szCs w:val="24"/>
        </w:rPr>
        <w:t xml:space="preserve"> be described as learning with a</w:t>
      </w:r>
      <w:r w:rsidR="00E62E37">
        <w:rPr>
          <w:rFonts w:ascii="Arial" w:hAnsi="Arial" w:cs="Arial"/>
          <w:sz w:val="24"/>
          <w:szCs w:val="24"/>
        </w:rPr>
        <w:t xml:space="preserve"> social constructivism</w:t>
      </w:r>
      <w:r>
        <w:rPr>
          <w:rFonts w:ascii="Arial" w:hAnsi="Arial" w:cs="Arial"/>
          <w:sz w:val="24"/>
          <w:szCs w:val="24"/>
        </w:rPr>
        <w:t xml:space="preserve"> </w:t>
      </w:r>
      <w:r w:rsidR="001D66A2">
        <w:rPr>
          <w:rFonts w:ascii="Arial" w:hAnsi="Arial" w:cs="Arial"/>
          <w:sz w:val="24"/>
          <w:szCs w:val="24"/>
        </w:rPr>
        <w:t xml:space="preserve">approach. </w:t>
      </w:r>
      <w:r w:rsidR="00DD0A1B">
        <w:rPr>
          <w:rFonts w:ascii="Arial" w:hAnsi="Arial" w:cs="Arial"/>
          <w:sz w:val="24"/>
          <w:szCs w:val="24"/>
        </w:rPr>
        <w:t xml:space="preserve">There are overlaps with </w:t>
      </w:r>
      <w:r w:rsidR="009B3C8B">
        <w:rPr>
          <w:rFonts w:ascii="Arial" w:hAnsi="Arial" w:cs="Arial"/>
          <w:sz w:val="24"/>
          <w:szCs w:val="24"/>
        </w:rPr>
        <w:t xml:space="preserve">constructivism </w:t>
      </w:r>
      <w:r w:rsidR="00B77634">
        <w:rPr>
          <w:rFonts w:ascii="Arial" w:hAnsi="Arial" w:cs="Arial"/>
          <w:sz w:val="24"/>
          <w:szCs w:val="24"/>
        </w:rPr>
        <w:t xml:space="preserve">but </w:t>
      </w:r>
      <w:r w:rsidR="00D45EBE">
        <w:rPr>
          <w:rFonts w:ascii="Arial" w:hAnsi="Arial" w:cs="Arial"/>
          <w:sz w:val="24"/>
          <w:szCs w:val="24"/>
        </w:rPr>
        <w:t>there</w:t>
      </w:r>
      <w:r w:rsidR="002B3E9C">
        <w:rPr>
          <w:rFonts w:ascii="Arial" w:hAnsi="Arial" w:cs="Arial"/>
          <w:sz w:val="24"/>
          <w:szCs w:val="24"/>
        </w:rPr>
        <w:t xml:space="preserve"> was clear social interaction </w:t>
      </w:r>
      <w:r w:rsidR="00896275">
        <w:rPr>
          <w:rFonts w:ascii="Arial" w:hAnsi="Arial" w:cs="Arial"/>
          <w:sz w:val="24"/>
          <w:szCs w:val="24"/>
        </w:rPr>
        <w:t xml:space="preserve">between the teacher and the focus group of pupils. The teacher used </w:t>
      </w:r>
      <w:r w:rsidR="00896275">
        <w:rPr>
          <w:rFonts w:ascii="Arial" w:hAnsi="Arial" w:cs="Arial"/>
          <w:sz w:val="24"/>
          <w:szCs w:val="24"/>
        </w:rPr>
        <w:lastRenderedPageBreak/>
        <w:t>scaffolding techniques</w:t>
      </w:r>
      <w:r w:rsidR="009B4CBE">
        <w:rPr>
          <w:rFonts w:ascii="Arial" w:hAnsi="Arial" w:cs="Arial"/>
          <w:sz w:val="24"/>
          <w:szCs w:val="24"/>
        </w:rPr>
        <w:t xml:space="preserve"> through exploratory questioning</w:t>
      </w:r>
      <w:r w:rsidR="00896275">
        <w:rPr>
          <w:rFonts w:ascii="Arial" w:hAnsi="Arial" w:cs="Arial"/>
          <w:sz w:val="24"/>
          <w:szCs w:val="24"/>
        </w:rPr>
        <w:t xml:space="preserve"> which have been discussed throughout this essay and acted as the ‘MKO’</w:t>
      </w:r>
      <w:r w:rsidR="002D74BF">
        <w:rPr>
          <w:rFonts w:ascii="Arial" w:hAnsi="Arial" w:cs="Arial"/>
          <w:sz w:val="24"/>
          <w:szCs w:val="24"/>
        </w:rPr>
        <w:t xml:space="preserve">. </w:t>
      </w:r>
      <w:r w:rsidR="00B971A0">
        <w:rPr>
          <w:rFonts w:ascii="Arial" w:hAnsi="Arial" w:cs="Arial"/>
          <w:sz w:val="24"/>
          <w:szCs w:val="24"/>
        </w:rPr>
        <w:t>This social interaction</w:t>
      </w:r>
      <w:r w:rsidR="00041962">
        <w:rPr>
          <w:rFonts w:ascii="Arial" w:hAnsi="Arial" w:cs="Arial"/>
          <w:sz w:val="24"/>
          <w:szCs w:val="24"/>
        </w:rPr>
        <w:t xml:space="preserve"> between the teacher and </w:t>
      </w:r>
      <w:r w:rsidR="0035385C">
        <w:rPr>
          <w:rFonts w:ascii="Arial" w:hAnsi="Arial" w:cs="Arial"/>
          <w:sz w:val="24"/>
          <w:szCs w:val="24"/>
        </w:rPr>
        <w:t>learners</w:t>
      </w:r>
      <w:r w:rsidR="00B971A0">
        <w:rPr>
          <w:rFonts w:ascii="Arial" w:hAnsi="Arial" w:cs="Arial"/>
          <w:sz w:val="24"/>
          <w:szCs w:val="24"/>
        </w:rPr>
        <w:t xml:space="preserve"> developed on the pupils existing knowledge</w:t>
      </w:r>
      <w:r w:rsidR="007F24FD">
        <w:rPr>
          <w:rFonts w:ascii="Arial" w:hAnsi="Arial" w:cs="Arial"/>
          <w:sz w:val="24"/>
          <w:szCs w:val="24"/>
        </w:rPr>
        <w:t xml:space="preserve"> </w:t>
      </w:r>
      <w:r w:rsidR="00CD45C6">
        <w:rPr>
          <w:rFonts w:ascii="Arial" w:hAnsi="Arial" w:cs="Arial"/>
          <w:sz w:val="24"/>
          <w:szCs w:val="24"/>
        </w:rPr>
        <w:t xml:space="preserve">and </w:t>
      </w:r>
      <w:r w:rsidR="004162FF">
        <w:rPr>
          <w:rFonts w:ascii="Arial" w:hAnsi="Arial" w:cs="Arial"/>
          <w:sz w:val="24"/>
          <w:szCs w:val="24"/>
        </w:rPr>
        <w:t xml:space="preserve">the pupils having </w:t>
      </w:r>
      <w:r w:rsidR="00F54620">
        <w:rPr>
          <w:rFonts w:ascii="Arial" w:hAnsi="Arial" w:cs="Arial"/>
          <w:sz w:val="24"/>
          <w:szCs w:val="24"/>
        </w:rPr>
        <w:t>similar</w:t>
      </w:r>
      <w:r w:rsidR="004162FF">
        <w:rPr>
          <w:rFonts w:ascii="Arial" w:hAnsi="Arial" w:cs="Arial"/>
          <w:sz w:val="24"/>
          <w:szCs w:val="24"/>
        </w:rPr>
        <w:t xml:space="preserve"> levels of understanding combined to</w:t>
      </w:r>
      <w:r w:rsidR="0035385C">
        <w:rPr>
          <w:rFonts w:ascii="Arial" w:hAnsi="Arial" w:cs="Arial"/>
          <w:sz w:val="24"/>
          <w:szCs w:val="24"/>
        </w:rPr>
        <w:t xml:space="preserve"> facilitate learning as </w:t>
      </w:r>
      <w:r w:rsidR="0035385C" w:rsidRPr="00202B14">
        <w:rPr>
          <w:rFonts w:ascii="Arial" w:hAnsi="Arial" w:cs="Arial"/>
          <w:sz w:val="24"/>
          <w:szCs w:val="24"/>
        </w:rPr>
        <w:t>Cowie</w:t>
      </w:r>
      <w:r w:rsidR="00192F8D" w:rsidRPr="00202B14">
        <w:rPr>
          <w:rFonts w:ascii="Arial" w:hAnsi="Arial" w:cs="Arial"/>
          <w:sz w:val="24"/>
          <w:szCs w:val="24"/>
        </w:rPr>
        <w:t xml:space="preserve"> and </w:t>
      </w:r>
      <w:r w:rsidR="00202B14" w:rsidRPr="00202B14">
        <w:rPr>
          <w:rFonts w:ascii="Arial" w:hAnsi="Arial" w:cs="Arial"/>
          <w:sz w:val="24"/>
          <w:szCs w:val="24"/>
        </w:rPr>
        <w:t>v</w:t>
      </w:r>
      <w:r w:rsidR="00192F8D" w:rsidRPr="00202B14">
        <w:rPr>
          <w:rFonts w:ascii="Arial" w:hAnsi="Arial" w:cs="Arial"/>
          <w:sz w:val="24"/>
          <w:szCs w:val="24"/>
        </w:rPr>
        <w:t xml:space="preserve">an </w:t>
      </w:r>
      <w:r w:rsidR="00202B14" w:rsidRPr="00202B14">
        <w:rPr>
          <w:rFonts w:ascii="Arial" w:hAnsi="Arial" w:cs="Arial"/>
          <w:sz w:val="24"/>
          <w:szCs w:val="24"/>
        </w:rPr>
        <w:t>d</w:t>
      </w:r>
      <w:r w:rsidR="00192F8D" w:rsidRPr="00202B14">
        <w:rPr>
          <w:rFonts w:ascii="Arial" w:hAnsi="Arial" w:cs="Arial"/>
          <w:sz w:val="24"/>
          <w:szCs w:val="24"/>
        </w:rPr>
        <w:t xml:space="preserve">er </w:t>
      </w:r>
      <w:proofErr w:type="spellStart"/>
      <w:r w:rsidR="00192F8D" w:rsidRPr="00202B14">
        <w:rPr>
          <w:rFonts w:ascii="Arial" w:hAnsi="Arial" w:cs="Arial"/>
          <w:sz w:val="24"/>
          <w:szCs w:val="24"/>
        </w:rPr>
        <w:t>Aalsvort</w:t>
      </w:r>
      <w:proofErr w:type="spellEnd"/>
      <w:r w:rsidR="00192F8D" w:rsidRPr="00202B14">
        <w:rPr>
          <w:rFonts w:ascii="Arial" w:hAnsi="Arial" w:cs="Arial"/>
          <w:sz w:val="24"/>
          <w:szCs w:val="24"/>
        </w:rPr>
        <w:t xml:space="preserve"> (2000)</w:t>
      </w:r>
      <w:r w:rsidR="00192F8D" w:rsidRPr="004100E3">
        <w:rPr>
          <w:rFonts w:ascii="Arial" w:hAnsi="Arial" w:cs="Arial"/>
          <w:sz w:val="24"/>
          <w:szCs w:val="24"/>
        </w:rPr>
        <w:t xml:space="preserve"> </w:t>
      </w:r>
      <w:r w:rsidR="004100E3" w:rsidRPr="004100E3">
        <w:rPr>
          <w:rFonts w:ascii="Arial" w:hAnsi="Arial" w:cs="Arial"/>
          <w:sz w:val="24"/>
          <w:szCs w:val="24"/>
        </w:rPr>
        <w:t>found in their study.</w:t>
      </w:r>
      <w:r w:rsidR="00BF3057">
        <w:rPr>
          <w:rFonts w:ascii="Arial" w:hAnsi="Arial" w:cs="Arial"/>
          <w:sz w:val="24"/>
          <w:szCs w:val="24"/>
        </w:rPr>
        <w:t xml:space="preserve"> This discussion</w:t>
      </w:r>
      <w:r w:rsidR="00230B27">
        <w:rPr>
          <w:rFonts w:ascii="Arial" w:hAnsi="Arial" w:cs="Arial"/>
          <w:sz w:val="24"/>
          <w:szCs w:val="24"/>
        </w:rPr>
        <w:t xml:space="preserve"> within the group</w:t>
      </w:r>
      <w:r w:rsidR="00BF3057">
        <w:rPr>
          <w:rFonts w:ascii="Arial" w:hAnsi="Arial" w:cs="Arial"/>
          <w:sz w:val="24"/>
          <w:szCs w:val="24"/>
        </w:rPr>
        <w:t xml:space="preserve"> clearly developed the pupils understanding</w:t>
      </w:r>
      <w:r w:rsidR="00230B27">
        <w:rPr>
          <w:rFonts w:ascii="Arial" w:hAnsi="Arial" w:cs="Arial"/>
          <w:sz w:val="24"/>
          <w:szCs w:val="24"/>
        </w:rPr>
        <w:t xml:space="preserve"> as the pupils</w:t>
      </w:r>
      <w:r w:rsidR="00C84514">
        <w:rPr>
          <w:rFonts w:ascii="Arial" w:hAnsi="Arial" w:cs="Arial"/>
          <w:sz w:val="24"/>
          <w:szCs w:val="24"/>
        </w:rPr>
        <w:t xml:space="preserve"> </w:t>
      </w:r>
      <w:r w:rsidR="002A3176">
        <w:rPr>
          <w:rFonts w:ascii="Arial" w:hAnsi="Arial" w:cs="Arial"/>
          <w:sz w:val="24"/>
          <w:szCs w:val="24"/>
        </w:rPr>
        <w:t xml:space="preserve">acted as scaffolding </w:t>
      </w:r>
      <w:r w:rsidR="0019071E">
        <w:rPr>
          <w:rFonts w:ascii="Arial" w:hAnsi="Arial" w:cs="Arial"/>
          <w:sz w:val="24"/>
          <w:szCs w:val="24"/>
        </w:rPr>
        <w:t>unconsciously,</w:t>
      </w:r>
      <w:r w:rsidR="00D31912">
        <w:rPr>
          <w:rFonts w:ascii="Arial" w:hAnsi="Arial" w:cs="Arial"/>
          <w:sz w:val="24"/>
          <w:szCs w:val="24"/>
        </w:rPr>
        <w:t xml:space="preserve"> expanding their </w:t>
      </w:r>
      <w:r w:rsidR="00C53024">
        <w:rPr>
          <w:rFonts w:ascii="Arial" w:hAnsi="Arial" w:cs="Arial"/>
          <w:sz w:val="24"/>
          <w:szCs w:val="24"/>
        </w:rPr>
        <w:t xml:space="preserve">‘ZPD’ as </w:t>
      </w:r>
      <w:r w:rsidR="00C53024" w:rsidRPr="00E12E26">
        <w:rPr>
          <w:rFonts w:ascii="Arial" w:hAnsi="Arial" w:cs="Arial"/>
          <w:sz w:val="24"/>
          <w:szCs w:val="24"/>
        </w:rPr>
        <w:t>Fernandez et al.</w:t>
      </w:r>
      <w:r w:rsidR="00543484" w:rsidRPr="00E12E26">
        <w:rPr>
          <w:rFonts w:ascii="Arial" w:hAnsi="Arial" w:cs="Arial"/>
          <w:i/>
          <w:sz w:val="24"/>
          <w:szCs w:val="24"/>
        </w:rPr>
        <w:t xml:space="preserve"> </w:t>
      </w:r>
      <w:r w:rsidR="00543484" w:rsidRPr="00E12E26">
        <w:rPr>
          <w:rFonts w:ascii="Arial" w:hAnsi="Arial" w:cs="Arial"/>
          <w:sz w:val="24"/>
          <w:szCs w:val="24"/>
        </w:rPr>
        <w:t>(2015)</w:t>
      </w:r>
      <w:r w:rsidR="00C53024">
        <w:rPr>
          <w:rFonts w:ascii="Arial" w:hAnsi="Arial" w:cs="Arial"/>
          <w:i/>
          <w:sz w:val="24"/>
          <w:szCs w:val="24"/>
        </w:rPr>
        <w:t xml:space="preserve"> </w:t>
      </w:r>
      <w:r w:rsidR="00543484">
        <w:rPr>
          <w:rFonts w:ascii="Arial" w:hAnsi="Arial" w:cs="Arial"/>
          <w:sz w:val="24"/>
          <w:szCs w:val="24"/>
        </w:rPr>
        <w:t>found, helping</w:t>
      </w:r>
      <w:r w:rsidR="0019071E">
        <w:rPr>
          <w:rFonts w:ascii="Arial" w:hAnsi="Arial" w:cs="Arial"/>
          <w:sz w:val="24"/>
          <w:szCs w:val="24"/>
        </w:rPr>
        <w:t xml:space="preserve"> to</w:t>
      </w:r>
      <w:r w:rsidR="00230B27">
        <w:rPr>
          <w:rFonts w:ascii="Arial" w:hAnsi="Arial" w:cs="Arial"/>
          <w:sz w:val="24"/>
          <w:szCs w:val="24"/>
        </w:rPr>
        <w:t xml:space="preserve"> </w:t>
      </w:r>
      <w:r w:rsidR="006C4734">
        <w:rPr>
          <w:rFonts w:ascii="Arial" w:hAnsi="Arial" w:cs="Arial"/>
          <w:sz w:val="24"/>
          <w:szCs w:val="24"/>
        </w:rPr>
        <w:t>critique their choices</w:t>
      </w:r>
      <w:r w:rsidR="0019071E">
        <w:rPr>
          <w:rFonts w:ascii="Arial" w:hAnsi="Arial" w:cs="Arial"/>
          <w:sz w:val="24"/>
          <w:szCs w:val="24"/>
        </w:rPr>
        <w:t>, which</w:t>
      </w:r>
      <w:r w:rsidR="00246AED">
        <w:rPr>
          <w:rFonts w:ascii="Arial" w:hAnsi="Arial" w:cs="Arial"/>
          <w:sz w:val="24"/>
          <w:szCs w:val="24"/>
        </w:rPr>
        <w:t xml:space="preserve"> prompted them to</w:t>
      </w:r>
      <w:r w:rsidR="00EE448A">
        <w:rPr>
          <w:rFonts w:ascii="Arial" w:hAnsi="Arial" w:cs="Arial"/>
          <w:sz w:val="24"/>
          <w:szCs w:val="24"/>
        </w:rPr>
        <w:t xml:space="preserve"> either </w:t>
      </w:r>
      <w:r w:rsidR="00B34542">
        <w:rPr>
          <w:rFonts w:ascii="Arial" w:hAnsi="Arial" w:cs="Arial"/>
          <w:sz w:val="24"/>
          <w:szCs w:val="24"/>
        </w:rPr>
        <w:t>back up their initial decision or change</w:t>
      </w:r>
      <w:r w:rsidR="00246AED">
        <w:rPr>
          <w:rFonts w:ascii="Arial" w:hAnsi="Arial" w:cs="Arial"/>
          <w:sz w:val="24"/>
          <w:szCs w:val="24"/>
        </w:rPr>
        <w:t xml:space="preserve"> </w:t>
      </w:r>
      <w:r w:rsidR="00B34542">
        <w:rPr>
          <w:rFonts w:ascii="Arial" w:hAnsi="Arial" w:cs="Arial"/>
          <w:sz w:val="24"/>
          <w:szCs w:val="24"/>
        </w:rPr>
        <w:t>it based on this dialog</w:t>
      </w:r>
      <w:r w:rsidR="009C4A01">
        <w:rPr>
          <w:rFonts w:ascii="Arial" w:hAnsi="Arial" w:cs="Arial"/>
          <w:sz w:val="24"/>
          <w:szCs w:val="24"/>
        </w:rPr>
        <w:t>ue</w:t>
      </w:r>
      <w:r w:rsidR="008B6581">
        <w:rPr>
          <w:rFonts w:ascii="Arial" w:hAnsi="Arial" w:cs="Arial"/>
          <w:sz w:val="24"/>
          <w:szCs w:val="24"/>
        </w:rPr>
        <w:t>. Unlike what Piaget believed</w:t>
      </w:r>
      <w:r w:rsidR="00EA5513">
        <w:rPr>
          <w:rFonts w:ascii="Arial" w:hAnsi="Arial" w:cs="Arial"/>
          <w:sz w:val="24"/>
          <w:szCs w:val="24"/>
        </w:rPr>
        <w:t xml:space="preserve"> within constructivism,</w:t>
      </w:r>
      <w:r w:rsidR="008B6581">
        <w:rPr>
          <w:rFonts w:ascii="Arial" w:hAnsi="Arial" w:cs="Arial"/>
          <w:sz w:val="24"/>
          <w:szCs w:val="24"/>
        </w:rPr>
        <w:t xml:space="preserve"> social interaction was the main facilitator in this learning event.  </w:t>
      </w:r>
      <w:r w:rsidR="006C4734">
        <w:rPr>
          <w:rFonts w:ascii="Arial" w:hAnsi="Arial" w:cs="Arial"/>
          <w:sz w:val="24"/>
          <w:szCs w:val="24"/>
        </w:rPr>
        <w:t xml:space="preserve"> </w:t>
      </w:r>
    </w:p>
    <w:p w14:paraId="608FB10E" w14:textId="77777777" w:rsidR="002B2427" w:rsidRDefault="002B2427" w:rsidP="00E35FE3">
      <w:pPr>
        <w:spacing w:line="360" w:lineRule="auto"/>
        <w:ind w:firstLine="720"/>
        <w:rPr>
          <w:rFonts w:ascii="Arial" w:hAnsi="Arial" w:cs="Arial"/>
          <w:sz w:val="24"/>
          <w:szCs w:val="24"/>
        </w:rPr>
      </w:pPr>
    </w:p>
    <w:p w14:paraId="31FD5976" w14:textId="5DEF2668" w:rsidR="00E35FE3" w:rsidRPr="009E3CD5" w:rsidRDefault="00506C48" w:rsidP="00E35FE3">
      <w:pPr>
        <w:spacing w:line="360" w:lineRule="auto"/>
        <w:ind w:firstLine="720"/>
        <w:rPr>
          <w:rFonts w:ascii="Arial" w:hAnsi="Arial" w:cs="Arial"/>
          <w:sz w:val="24"/>
          <w:szCs w:val="24"/>
        </w:rPr>
      </w:pPr>
      <w:r>
        <w:rPr>
          <w:rFonts w:ascii="Arial" w:hAnsi="Arial" w:cs="Arial"/>
          <w:sz w:val="24"/>
          <w:szCs w:val="24"/>
        </w:rPr>
        <w:t>Upon reflection</w:t>
      </w:r>
      <w:r w:rsidR="00C33B0A">
        <w:rPr>
          <w:rFonts w:ascii="Arial" w:hAnsi="Arial" w:cs="Arial"/>
          <w:sz w:val="24"/>
          <w:szCs w:val="24"/>
        </w:rPr>
        <w:t xml:space="preserve"> on the</w:t>
      </w:r>
      <w:r>
        <w:rPr>
          <w:rFonts w:ascii="Arial" w:hAnsi="Arial" w:cs="Arial"/>
          <w:sz w:val="24"/>
          <w:szCs w:val="24"/>
        </w:rPr>
        <w:t xml:space="preserve"> </w:t>
      </w:r>
      <w:r w:rsidR="00835D71">
        <w:rPr>
          <w:rFonts w:ascii="Arial" w:hAnsi="Arial" w:cs="Arial"/>
          <w:sz w:val="24"/>
          <w:szCs w:val="24"/>
        </w:rPr>
        <w:t>observation, in future</w:t>
      </w:r>
      <w:r w:rsidR="002A3A2F">
        <w:rPr>
          <w:rFonts w:ascii="Arial" w:hAnsi="Arial" w:cs="Arial"/>
          <w:sz w:val="24"/>
          <w:szCs w:val="24"/>
        </w:rPr>
        <w:t xml:space="preserve"> </w:t>
      </w:r>
      <w:r w:rsidR="005E433B">
        <w:rPr>
          <w:rFonts w:ascii="Arial" w:hAnsi="Arial" w:cs="Arial"/>
          <w:sz w:val="24"/>
          <w:szCs w:val="24"/>
        </w:rPr>
        <w:t>I will focus on both the constructivist approach and social constructivist approach</w:t>
      </w:r>
      <w:r w:rsidR="001C68CB">
        <w:rPr>
          <w:rFonts w:ascii="Arial" w:hAnsi="Arial" w:cs="Arial"/>
          <w:sz w:val="24"/>
          <w:szCs w:val="24"/>
        </w:rPr>
        <w:t xml:space="preserve"> for different elements of my teaching. </w:t>
      </w:r>
      <w:r w:rsidR="001A08ED">
        <w:rPr>
          <w:rFonts w:ascii="Arial" w:hAnsi="Arial" w:cs="Arial"/>
          <w:sz w:val="24"/>
          <w:szCs w:val="24"/>
        </w:rPr>
        <w:t>I will take a constructivist approach to</w:t>
      </w:r>
      <w:r w:rsidR="00A42A3C">
        <w:rPr>
          <w:rFonts w:ascii="Arial" w:hAnsi="Arial" w:cs="Arial"/>
          <w:sz w:val="24"/>
          <w:szCs w:val="24"/>
        </w:rPr>
        <w:t xml:space="preserve"> </w:t>
      </w:r>
      <w:r w:rsidR="00BB47E7">
        <w:rPr>
          <w:rFonts w:ascii="Arial" w:hAnsi="Arial" w:cs="Arial"/>
          <w:sz w:val="24"/>
          <w:szCs w:val="24"/>
        </w:rPr>
        <w:t>continuous</w:t>
      </w:r>
      <w:r w:rsidR="007C2307">
        <w:rPr>
          <w:rFonts w:ascii="Arial" w:hAnsi="Arial" w:cs="Arial"/>
          <w:sz w:val="24"/>
          <w:szCs w:val="24"/>
        </w:rPr>
        <w:t xml:space="preserve"> and enhanced</w:t>
      </w:r>
      <w:r w:rsidR="00BB47E7">
        <w:rPr>
          <w:rFonts w:ascii="Arial" w:hAnsi="Arial" w:cs="Arial"/>
          <w:sz w:val="24"/>
          <w:szCs w:val="24"/>
        </w:rPr>
        <w:t xml:space="preserve"> </w:t>
      </w:r>
      <w:r w:rsidR="00984241">
        <w:rPr>
          <w:rFonts w:ascii="Arial" w:hAnsi="Arial" w:cs="Arial"/>
          <w:sz w:val="24"/>
          <w:szCs w:val="24"/>
        </w:rPr>
        <w:t>provisions</w:t>
      </w:r>
      <w:r w:rsidR="00AC6161">
        <w:rPr>
          <w:rFonts w:ascii="Arial" w:hAnsi="Arial" w:cs="Arial"/>
          <w:sz w:val="24"/>
          <w:szCs w:val="24"/>
        </w:rPr>
        <w:t xml:space="preserve"> </w:t>
      </w:r>
      <w:r w:rsidR="009D3722">
        <w:rPr>
          <w:rFonts w:ascii="Arial" w:hAnsi="Arial" w:cs="Arial"/>
          <w:sz w:val="24"/>
          <w:szCs w:val="24"/>
        </w:rPr>
        <w:t>and make them</w:t>
      </w:r>
      <w:r w:rsidR="00C90EB3">
        <w:rPr>
          <w:rFonts w:ascii="Arial" w:hAnsi="Arial" w:cs="Arial"/>
          <w:sz w:val="24"/>
          <w:szCs w:val="24"/>
        </w:rPr>
        <w:t xml:space="preserve"> always available</w:t>
      </w:r>
      <w:r w:rsidR="009D3722">
        <w:rPr>
          <w:rFonts w:ascii="Arial" w:hAnsi="Arial" w:cs="Arial"/>
          <w:sz w:val="24"/>
          <w:szCs w:val="24"/>
        </w:rPr>
        <w:t>. This</w:t>
      </w:r>
      <w:r w:rsidR="00BB47E7">
        <w:rPr>
          <w:rFonts w:ascii="Arial" w:hAnsi="Arial" w:cs="Arial"/>
          <w:sz w:val="24"/>
          <w:szCs w:val="24"/>
        </w:rPr>
        <w:t xml:space="preserve"> </w:t>
      </w:r>
      <w:r w:rsidR="00C90EB3">
        <w:rPr>
          <w:rFonts w:ascii="Arial" w:hAnsi="Arial" w:cs="Arial"/>
          <w:sz w:val="24"/>
          <w:szCs w:val="24"/>
        </w:rPr>
        <w:t>will</w:t>
      </w:r>
      <w:r w:rsidR="007C2307">
        <w:rPr>
          <w:rFonts w:ascii="Arial" w:hAnsi="Arial" w:cs="Arial"/>
          <w:sz w:val="24"/>
          <w:szCs w:val="24"/>
        </w:rPr>
        <w:t xml:space="preserve"> </w:t>
      </w:r>
      <w:r w:rsidR="003122A0">
        <w:rPr>
          <w:rFonts w:ascii="Arial" w:hAnsi="Arial" w:cs="Arial"/>
          <w:sz w:val="24"/>
          <w:szCs w:val="24"/>
        </w:rPr>
        <w:t>encourage the learners to</w:t>
      </w:r>
      <w:r w:rsidR="0090604B">
        <w:rPr>
          <w:rFonts w:ascii="Arial" w:hAnsi="Arial" w:cs="Arial"/>
          <w:sz w:val="24"/>
          <w:szCs w:val="24"/>
        </w:rPr>
        <w:t xml:space="preserve"> explore</w:t>
      </w:r>
      <w:r w:rsidR="00141787">
        <w:rPr>
          <w:rFonts w:ascii="Arial" w:hAnsi="Arial" w:cs="Arial"/>
          <w:sz w:val="24"/>
          <w:szCs w:val="24"/>
        </w:rPr>
        <w:t xml:space="preserve"> and learn</w:t>
      </w:r>
      <w:r w:rsidR="0090604B">
        <w:rPr>
          <w:rFonts w:ascii="Arial" w:hAnsi="Arial" w:cs="Arial"/>
          <w:sz w:val="24"/>
          <w:szCs w:val="24"/>
        </w:rPr>
        <w:t xml:space="preserve"> through</w:t>
      </w:r>
      <w:r w:rsidR="005E3B2F">
        <w:rPr>
          <w:rFonts w:ascii="Arial" w:hAnsi="Arial" w:cs="Arial"/>
          <w:sz w:val="24"/>
          <w:szCs w:val="24"/>
        </w:rPr>
        <w:t xml:space="preserve"> child led</w:t>
      </w:r>
      <w:r w:rsidR="0090604B">
        <w:rPr>
          <w:rFonts w:ascii="Arial" w:hAnsi="Arial" w:cs="Arial"/>
          <w:sz w:val="24"/>
          <w:szCs w:val="24"/>
        </w:rPr>
        <w:t xml:space="preserve"> play</w:t>
      </w:r>
      <w:r w:rsidR="00FB1ACA">
        <w:rPr>
          <w:rFonts w:ascii="Arial" w:hAnsi="Arial" w:cs="Arial"/>
          <w:sz w:val="24"/>
          <w:szCs w:val="24"/>
        </w:rPr>
        <w:t xml:space="preserve"> with the encouragement and support of</w:t>
      </w:r>
      <w:r w:rsidR="00875587">
        <w:rPr>
          <w:rFonts w:ascii="Arial" w:hAnsi="Arial" w:cs="Arial"/>
          <w:sz w:val="24"/>
          <w:szCs w:val="24"/>
        </w:rPr>
        <w:t xml:space="preserve"> peers and adults</w:t>
      </w:r>
      <w:r w:rsidR="00141787">
        <w:rPr>
          <w:rFonts w:ascii="Arial" w:hAnsi="Arial" w:cs="Arial"/>
          <w:sz w:val="24"/>
          <w:szCs w:val="24"/>
        </w:rPr>
        <w:t xml:space="preserve"> which </w:t>
      </w:r>
      <w:r w:rsidR="00BC5C7A">
        <w:rPr>
          <w:rFonts w:ascii="Arial" w:hAnsi="Arial" w:cs="Arial"/>
          <w:sz w:val="24"/>
          <w:szCs w:val="24"/>
        </w:rPr>
        <w:t xml:space="preserve">is supported in </w:t>
      </w:r>
      <w:r w:rsidR="00B05A0D">
        <w:rPr>
          <w:rFonts w:ascii="Arial" w:hAnsi="Arial" w:cs="Arial"/>
          <w:sz w:val="24"/>
          <w:szCs w:val="24"/>
        </w:rPr>
        <w:t>the cu</w:t>
      </w:r>
      <w:r w:rsidR="006F0EBD">
        <w:rPr>
          <w:rFonts w:ascii="Arial" w:hAnsi="Arial" w:cs="Arial"/>
          <w:sz w:val="24"/>
          <w:szCs w:val="24"/>
        </w:rPr>
        <w:t>rriculum</w:t>
      </w:r>
      <w:r w:rsidR="00205B81">
        <w:rPr>
          <w:rFonts w:ascii="Arial" w:hAnsi="Arial" w:cs="Arial"/>
          <w:sz w:val="24"/>
          <w:szCs w:val="24"/>
        </w:rPr>
        <w:t xml:space="preserve"> and research</w:t>
      </w:r>
      <w:r w:rsidR="00BC5C7A">
        <w:rPr>
          <w:rFonts w:ascii="Arial" w:hAnsi="Arial" w:cs="Arial"/>
          <w:sz w:val="24"/>
          <w:szCs w:val="24"/>
        </w:rPr>
        <w:t xml:space="preserve"> </w:t>
      </w:r>
      <w:r w:rsidR="00BC5C7A" w:rsidRPr="00355318">
        <w:rPr>
          <w:rFonts w:ascii="Arial" w:hAnsi="Arial" w:cs="Arial"/>
          <w:sz w:val="24"/>
          <w:szCs w:val="24"/>
        </w:rPr>
        <w:t>(</w:t>
      </w:r>
      <w:r w:rsidR="00BC5C7A">
        <w:rPr>
          <w:rFonts w:ascii="Arial" w:hAnsi="Arial" w:cs="Arial"/>
          <w:sz w:val="24"/>
          <w:szCs w:val="24"/>
        </w:rPr>
        <w:t>Welsh Government</w:t>
      </w:r>
      <w:r w:rsidR="00BC5C7A" w:rsidRPr="00355318">
        <w:rPr>
          <w:rFonts w:ascii="Arial" w:hAnsi="Arial" w:cs="Arial"/>
          <w:sz w:val="24"/>
          <w:szCs w:val="24"/>
        </w:rPr>
        <w:t>, 2015</w:t>
      </w:r>
      <w:r w:rsidR="004B5B8A">
        <w:rPr>
          <w:rFonts w:ascii="Arial" w:hAnsi="Arial" w:cs="Arial"/>
          <w:sz w:val="24"/>
          <w:szCs w:val="24"/>
        </w:rPr>
        <w:t xml:space="preserve">, </w:t>
      </w:r>
      <w:proofErr w:type="spellStart"/>
      <w:r w:rsidR="00205B81" w:rsidRPr="004B3935">
        <w:rPr>
          <w:rFonts w:ascii="Arial" w:hAnsi="Arial" w:cs="Arial"/>
          <w:sz w:val="24"/>
          <w:szCs w:val="24"/>
        </w:rPr>
        <w:t>Tamburrini</w:t>
      </w:r>
      <w:proofErr w:type="spellEnd"/>
      <w:r w:rsidR="00205B81" w:rsidRPr="004B3935">
        <w:rPr>
          <w:rFonts w:ascii="Arial" w:hAnsi="Arial" w:cs="Arial"/>
          <w:sz w:val="24"/>
          <w:szCs w:val="24"/>
        </w:rPr>
        <w:t>, 1982</w:t>
      </w:r>
      <w:r w:rsidR="00BC5C7A" w:rsidRPr="00355318">
        <w:rPr>
          <w:rFonts w:ascii="Arial" w:hAnsi="Arial" w:cs="Arial"/>
          <w:sz w:val="24"/>
          <w:szCs w:val="24"/>
        </w:rPr>
        <w:t>)</w:t>
      </w:r>
      <w:r w:rsidR="00E63B21">
        <w:rPr>
          <w:rFonts w:ascii="Arial" w:hAnsi="Arial" w:cs="Arial"/>
          <w:sz w:val="24"/>
          <w:szCs w:val="24"/>
        </w:rPr>
        <w:t>. This support will be through simple prompts such as flash cards or themes</w:t>
      </w:r>
      <w:r w:rsidR="00AC6161">
        <w:rPr>
          <w:rFonts w:ascii="Arial" w:hAnsi="Arial" w:cs="Arial"/>
          <w:sz w:val="24"/>
          <w:szCs w:val="24"/>
        </w:rPr>
        <w:t xml:space="preserve"> bolted onto</w:t>
      </w:r>
      <w:r w:rsidR="00D82D4E">
        <w:rPr>
          <w:rFonts w:ascii="Arial" w:hAnsi="Arial" w:cs="Arial"/>
          <w:sz w:val="24"/>
          <w:szCs w:val="24"/>
        </w:rPr>
        <w:t xml:space="preserve"> existing</w:t>
      </w:r>
      <w:r w:rsidR="00AC6161">
        <w:rPr>
          <w:rFonts w:ascii="Arial" w:hAnsi="Arial" w:cs="Arial"/>
          <w:sz w:val="24"/>
          <w:szCs w:val="24"/>
        </w:rPr>
        <w:t xml:space="preserve"> continuous provision</w:t>
      </w:r>
      <w:r w:rsidR="00D82D4E">
        <w:rPr>
          <w:rFonts w:ascii="Arial" w:hAnsi="Arial" w:cs="Arial"/>
          <w:sz w:val="24"/>
          <w:szCs w:val="24"/>
        </w:rPr>
        <w:t>.</w:t>
      </w:r>
      <w:r w:rsidR="00AA36B6">
        <w:rPr>
          <w:rFonts w:ascii="Arial" w:hAnsi="Arial" w:cs="Arial"/>
          <w:sz w:val="24"/>
          <w:szCs w:val="24"/>
        </w:rPr>
        <w:t xml:space="preserve"> I will </w:t>
      </w:r>
      <w:r w:rsidR="00450F77">
        <w:rPr>
          <w:rFonts w:ascii="Arial" w:hAnsi="Arial" w:cs="Arial"/>
          <w:sz w:val="24"/>
          <w:szCs w:val="24"/>
        </w:rPr>
        <w:t>however</w:t>
      </w:r>
      <w:r w:rsidR="004C5E0A">
        <w:rPr>
          <w:rFonts w:ascii="Arial" w:hAnsi="Arial" w:cs="Arial"/>
          <w:sz w:val="24"/>
          <w:szCs w:val="24"/>
        </w:rPr>
        <w:t xml:space="preserve"> not</w:t>
      </w:r>
      <w:r w:rsidR="00450F77">
        <w:rPr>
          <w:rFonts w:ascii="Arial" w:hAnsi="Arial" w:cs="Arial"/>
          <w:sz w:val="24"/>
          <w:szCs w:val="24"/>
        </w:rPr>
        <w:t xml:space="preserve"> </w:t>
      </w:r>
      <w:r w:rsidR="00677C24">
        <w:rPr>
          <w:rFonts w:ascii="Arial" w:hAnsi="Arial" w:cs="Arial"/>
          <w:sz w:val="24"/>
          <w:szCs w:val="24"/>
        </w:rPr>
        <w:t>dismis</w:t>
      </w:r>
      <w:r w:rsidR="004C5E0A">
        <w:rPr>
          <w:rFonts w:ascii="Arial" w:hAnsi="Arial" w:cs="Arial"/>
          <w:sz w:val="24"/>
          <w:szCs w:val="24"/>
        </w:rPr>
        <w:t>s</w:t>
      </w:r>
      <w:r w:rsidR="0098034C">
        <w:rPr>
          <w:rFonts w:ascii="Arial" w:hAnsi="Arial" w:cs="Arial"/>
          <w:sz w:val="24"/>
          <w:szCs w:val="24"/>
        </w:rPr>
        <w:t xml:space="preserve"> social </w:t>
      </w:r>
      <w:r w:rsidR="00A323DD">
        <w:rPr>
          <w:rFonts w:ascii="Arial" w:hAnsi="Arial" w:cs="Arial"/>
          <w:sz w:val="24"/>
          <w:szCs w:val="24"/>
        </w:rPr>
        <w:t>interaction</w:t>
      </w:r>
      <w:r w:rsidR="004C5E0A">
        <w:rPr>
          <w:rFonts w:ascii="Arial" w:hAnsi="Arial" w:cs="Arial"/>
          <w:sz w:val="24"/>
          <w:szCs w:val="24"/>
        </w:rPr>
        <w:t xml:space="preserve"> which Piaget came under criticism for</w:t>
      </w:r>
      <w:r w:rsidR="00487894">
        <w:rPr>
          <w:rFonts w:ascii="Arial" w:hAnsi="Arial" w:cs="Arial"/>
          <w:sz w:val="24"/>
          <w:szCs w:val="24"/>
        </w:rPr>
        <w:t xml:space="preserve">. </w:t>
      </w:r>
      <w:r w:rsidR="00C174CC">
        <w:rPr>
          <w:rFonts w:ascii="Arial" w:hAnsi="Arial" w:cs="Arial"/>
          <w:sz w:val="24"/>
          <w:szCs w:val="24"/>
        </w:rPr>
        <w:t xml:space="preserve">This </w:t>
      </w:r>
      <w:r w:rsidR="001A37CC">
        <w:rPr>
          <w:rFonts w:ascii="Arial" w:hAnsi="Arial" w:cs="Arial"/>
          <w:sz w:val="24"/>
          <w:szCs w:val="24"/>
        </w:rPr>
        <w:t>peer and teacher interaction</w:t>
      </w:r>
      <w:r w:rsidR="00732BB6">
        <w:rPr>
          <w:rFonts w:ascii="Arial" w:hAnsi="Arial" w:cs="Arial"/>
          <w:sz w:val="24"/>
          <w:szCs w:val="24"/>
        </w:rPr>
        <w:t xml:space="preserve"> at opportune </w:t>
      </w:r>
      <w:r w:rsidR="002C5C01">
        <w:rPr>
          <w:rFonts w:ascii="Arial" w:hAnsi="Arial" w:cs="Arial"/>
          <w:sz w:val="24"/>
          <w:szCs w:val="24"/>
        </w:rPr>
        <w:t>moments will ensure optimum learning</w:t>
      </w:r>
      <w:r w:rsidR="001A37CC">
        <w:rPr>
          <w:rFonts w:ascii="Arial" w:hAnsi="Arial" w:cs="Arial"/>
          <w:sz w:val="24"/>
          <w:szCs w:val="24"/>
        </w:rPr>
        <w:t xml:space="preserve"> </w:t>
      </w:r>
      <w:r w:rsidR="00732BB6" w:rsidRPr="00FE1540">
        <w:rPr>
          <w:rFonts w:ascii="Arial" w:hAnsi="Arial" w:cs="Arial"/>
          <w:sz w:val="24"/>
          <w:szCs w:val="24"/>
        </w:rPr>
        <w:t xml:space="preserve">(Sylva </w:t>
      </w:r>
      <w:r w:rsidR="00732BB6" w:rsidRPr="00542EB2">
        <w:rPr>
          <w:rFonts w:ascii="Arial" w:hAnsi="Arial" w:cs="Arial"/>
          <w:sz w:val="24"/>
          <w:szCs w:val="24"/>
        </w:rPr>
        <w:t>et al</w:t>
      </w:r>
      <w:r w:rsidR="00732BB6" w:rsidRPr="00FE1540">
        <w:rPr>
          <w:rFonts w:ascii="Arial" w:hAnsi="Arial" w:cs="Arial"/>
          <w:sz w:val="24"/>
          <w:szCs w:val="24"/>
        </w:rPr>
        <w:t>.</w:t>
      </w:r>
      <w:r w:rsidR="00542EB2">
        <w:rPr>
          <w:rFonts w:ascii="Arial" w:hAnsi="Arial" w:cs="Arial"/>
          <w:sz w:val="24"/>
          <w:szCs w:val="24"/>
        </w:rPr>
        <w:t>,</w:t>
      </w:r>
      <w:r w:rsidR="00732BB6" w:rsidRPr="00FE1540">
        <w:rPr>
          <w:rFonts w:ascii="Arial" w:hAnsi="Arial" w:cs="Arial"/>
          <w:sz w:val="24"/>
          <w:szCs w:val="24"/>
        </w:rPr>
        <w:t xml:space="preserve"> 1980)</w:t>
      </w:r>
      <w:r w:rsidR="002C5C01" w:rsidRPr="00FE1540">
        <w:rPr>
          <w:rFonts w:ascii="Arial" w:hAnsi="Arial" w:cs="Arial"/>
          <w:sz w:val="24"/>
          <w:szCs w:val="24"/>
        </w:rPr>
        <w:t>.</w:t>
      </w:r>
      <w:r w:rsidR="004B701B" w:rsidRPr="004B701B">
        <w:rPr>
          <w:rFonts w:ascii="Arial" w:hAnsi="Arial" w:cs="Arial"/>
          <w:sz w:val="24"/>
          <w:szCs w:val="24"/>
        </w:rPr>
        <w:t xml:space="preserve"> I</w:t>
      </w:r>
      <w:r w:rsidR="004B701B">
        <w:rPr>
          <w:rFonts w:ascii="Arial" w:hAnsi="Arial" w:cs="Arial"/>
          <w:sz w:val="24"/>
          <w:szCs w:val="24"/>
        </w:rPr>
        <w:t xml:space="preserve"> will </w:t>
      </w:r>
      <w:r w:rsidR="003961D9">
        <w:rPr>
          <w:rFonts w:ascii="Arial" w:hAnsi="Arial" w:cs="Arial"/>
          <w:sz w:val="24"/>
          <w:szCs w:val="24"/>
        </w:rPr>
        <w:t xml:space="preserve">ensure that I take Vygotsky’s approach to </w:t>
      </w:r>
      <w:r w:rsidR="00D54DB6">
        <w:rPr>
          <w:rFonts w:ascii="Arial" w:hAnsi="Arial" w:cs="Arial"/>
          <w:sz w:val="24"/>
          <w:szCs w:val="24"/>
        </w:rPr>
        <w:t xml:space="preserve">supporting learning by accessing </w:t>
      </w:r>
      <w:r w:rsidR="00E82431">
        <w:rPr>
          <w:rFonts w:ascii="Arial" w:hAnsi="Arial" w:cs="Arial"/>
          <w:sz w:val="24"/>
          <w:szCs w:val="24"/>
        </w:rPr>
        <w:t>pupil’s</w:t>
      </w:r>
      <w:r w:rsidR="00D54DB6">
        <w:rPr>
          <w:rFonts w:ascii="Arial" w:hAnsi="Arial" w:cs="Arial"/>
          <w:sz w:val="24"/>
          <w:szCs w:val="24"/>
        </w:rPr>
        <w:t xml:space="preserve"> current knowledge before </w:t>
      </w:r>
      <w:r w:rsidR="00407FD3">
        <w:rPr>
          <w:rFonts w:ascii="Arial" w:hAnsi="Arial" w:cs="Arial"/>
          <w:sz w:val="24"/>
          <w:szCs w:val="24"/>
        </w:rPr>
        <w:t>offering support (Chiu, 2004)</w:t>
      </w:r>
      <w:r w:rsidR="00453631">
        <w:rPr>
          <w:rFonts w:ascii="Arial" w:hAnsi="Arial" w:cs="Arial"/>
          <w:sz w:val="24"/>
          <w:szCs w:val="24"/>
        </w:rPr>
        <w:t xml:space="preserve"> rather than offering immediate support</w:t>
      </w:r>
      <w:r w:rsidR="00407FD3">
        <w:rPr>
          <w:rFonts w:ascii="Arial" w:hAnsi="Arial" w:cs="Arial"/>
          <w:sz w:val="24"/>
          <w:szCs w:val="24"/>
        </w:rPr>
        <w:t>.</w:t>
      </w:r>
      <w:r w:rsidR="00035300">
        <w:rPr>
          <w:rFonts w:ascii="Arial" w:hAnsi="Arial" w:cs="Arial"/>
          <w:sz w:val="24"/>
          <w:szCs w:val="24"/>
        </w:rPr>
        <w:t xml:space="preserve"> This scaffolding</w:t>
      </w:r>
      <w:r w:rsidR="007B7DCD">
        <w:rPr>
          <w:rFonts w:ascii="Arial" w:hAnsi="Arial" w:cs="Arial"/>
          <w:sz w:val="24"/>
          <w:szCs w:val="24"/>
        </w:rPr>
        <w:t xml:space="preserve"> </w:t>
      </w:r>
      <w:r w:rsidR="00286778">
        <w:rPr>
          <w:rFonts w:ascii="Arial" w:hAnsi="Arial" w:cs="Arial"/>
          <w:sz w:val="24"/>
          <w:szCs w:val="24"/>
        </w:rPr>
        <w:t>using</w:t>
      </w:r>
      <w:r w:rsidR="009D6094">
        <w:rPr>
          <w:rFonts w:ascii="Arial" w:hAnsi="Arial" w:cs="Arial"/>
          <w:sz w:val="24"/>
          <w:szCs w:val="24"/>
        </w:rPr>
        <w:t xml:space="preserve"> exploratory questioning</w:t>
      </w:r>
      <w:r w:rsidR="00035300">
        <w:rPr>
          <w:rFonts w:ascii="Arial" w:hAnsi="Arial" w:cs="Arial"/>
          <w:sz w:val="24"/>
          <w:szCs w:val="24"/>
        </w:rPr>
        <w:t xml:space="preserve"> </w:t>
      </w:r>
      <w:r w:rsidR="005A5936">
        <w:rPr>
          <w:rFonts w:ascii="Arial" w:hAnsi="Arial" w:cs="Arial"/>
          <w:sz w:val="24"/>
          <w:szCs w:val="24"/>
        </w:rPr>
        <w:t xml:space="preserve">has been shown to lead to </w:t>
      </w:r>
      <w:r w:rsidR="005A5936" w:rsidRPr="00D351AD">
        <w:rPr>
          <w:rFonts w:ascii="Arial" w:hAnsi="Arial" w:cs="Arial"/>
          <w:sz w:val="24"/>
          <w:szCs w:val="24"/>
        </w:rPr>
        <w:t xml:space="preserve">high quality instructional interaction </w:t>
      </w:r>
      <w:r w:rsidR="005A5936" w:rsidRPr="00D351AD">
        <w:rPr>
          <w:rFonts w:ascii="Arial" w:hAnsi="Arial" w:cs="Arial"/>
          <w:color w:val="000000"/>
          <w:sz w:val="24"/>
          <w:szCs w:val="24"/>
          <w:shd w:val="clear" w:color="auto" w:fill="FFFFFF"/>
        </w:rPr>
        <w:t>(Yates and Yates, 1990)</w:t>
      </w:r>
      <w:r w:rsidR="005A5936">
        <w:rPr>
          <w:rFonts w:ascii="Arial" w:hAnsi="Arial" w:cs="Arial"/>
          <w:color w:val="000000"/>
          <w:sz w:val="24"/>
          <w:szCs w:val="24"/>
          <w:shd w:val="clear" w:color="auto" w:fill="FFFFFF"/>
        </w:rPr>
        <w:t>.</w:t>
      </w:r>
      <w:r w:rsidR="002C3484">
        <w:rPr>
          <w:rFonts w:ascii="Arial" w:hAnsi="Arial" w:cs="Arial"/>
          <w:color w:val="000000"/>
          <w:sz w:val="24"/>
          <w:szCs w:val="24"/>
          <w:shd w:val="clear" w:color="auto" w:fill="FFFFFF"/>
        </w:rPr>
        <w:t xml:space="preserve"> This will bridge the gap</w:t>
      </w:r>
      <w:r w:rsidR="00FD1E18">
        <w:rPr>
          <w:rFonts w:ascii="Arial" w:hAnsi="Arial" w:cs="Arial"/>
          <w:color w:val="000000"/>
          <w:sz w:val="24"/>
          <w:szCs w:val="24"/>
          <w:shd w:val="clear" w:color="auto" w:fill="FFFFFF"/>
        </w:rPr>
        <w:t xml:space="preserve"> between what c</w:t>
      </w:r>
      <w:r w:rsidR="00D94FA7">
        <w:rPr>
          <w:rFonts w:ascii="Arial" w:hAnsi="Arial" w:cs="Arial"/>
          <w:color w:val="000000"/>
          <w:sz w:val="24"/>
          <w:szCs w:val="24"/>
          <w:shd w:val="clear" w:color="auto" w:fill="FFFFFF"/>
        </w:rPr>
        <w:t>ould not</w:t>
      </w:r>
      <w:r w:rsidR="00FD1E18">
        <w:rPr>
          <w:rFonts w:ascii="Arial" w:hAnsi="Arial" w:cs="Arial"/>
          <w:color w:val="000000"/>
          <w:sz w:val="24"/>
          <w:szCs w:val="24"/>
          <w:shd w:val="clear" w:color="auto" w:fill="FFFFFF"/>
        </w:rPr>
        <w:t xml:space="preserve"> be done </w:t>
      </w:r>
      <w:r w:rsidR="00D92252">
        <w:rPr>
          <w:rFonts w:ascii="Arial" w:hAnsi="Arial" w:cs="Arial"/>
          <w:color w:val="000000"/>
          <w:sz w:val="24"/>
          <w:szCs w:val="24"/>
          <w:shd w:val="clear" w:color="auto" w:fill="FFFFFF"/>
        </w:rPr>
        <w:t>independently versus</w:t>
      </w:r>
      <w:r w:rsidR="00CB6D03">
        <w:rPr>
          <w:rFonts w:ascii="Arial" w:hAnsi="Arial" w:cs="Arial"/>
          <w:color w:val="000000"/>
          <w:sz w:val="24"/>
          <w:szCs w:val="24"/>
          <w:shd w:val="clear" w:color="auto" w:fill="FFFFFF"/>
        </w:rPr>
        <w:t xml:space="preserve"> by expanding the ZPD</w:t>
      </w:r>
      <w:r w:rsidR="00D94FA7">
        <w:rPr>
          <w:rFonts w:ascii="Arial" w:hAnsi="Arial" w:cs="Arial"/>
          <w:color w:val="000000"/>
          <w:sz w:val="24"/>
          <w:szCs w:val="24"/>
          <w:shd w:val="clear" w:color="auto" w:fill="FFFFFF"/>
        </w:rPr>
        <w:t xml:space="preserve"> through the MKO</w:t>
      </w:r>
      <w:r w:rsidR="003E5E37">
        <w:rPr>
          <w:rFonts w:ascii="Arial" w:hAnsi="Arial" w:cs="Arial"/>
          <w:color w:val="000000"/>
          <w:sz w:val="24"/>
          <w:szCs w:val="24"/>
          <w:shd w:val="clear" w:color="auto" w:fill="FFFFFF"/>
        </w:rPr>
        <w:t xml:space="preserve"> </w:t>
      </w:r>
      <w:r w:rsidR="003E5E37" w:rsidRPr="00932FBA">
        <w:rPr>
          <w:rFonts w:ascii="Arial" w:hAnsi="Arial" w:cs="Arial"/>
          <w:color w:val="000000"/>
          <w:sz w:val="24"/>
          <w:szCs w:val="24"/>
          <w:shd w:val="clear" w:color="auto" w:fill="FFFFFF"/>
        </w:rPr>
        <w:t>(Hogan and Pressley, 1997</w:t>
      </w:r>
      <w:r w:rsidR="006C70D4">
        <w:rPr>
          <w:rFonts w:ascii="Arial" w:hAnsi="Arial" w:cs="Arial"/>
          <w:color w:val="000000"/>
          <w:sz w:val="20"/>
          <w:szCs w:val="20"/>
          <w:shd w:val="clear" w:color="auto" w:fill="FFFFFF"/>
        </w:rPr>
        <w:t>)</w:t>
      </w:r>
      <w:r w:rsidR="006C70D4" w:rsidRPr="006C70D4">
        <w:rPr>
          <w:rFonts w:ascii="Arial" w:hAnsi="Arial" w:cs="Arial"/>
          <w:color w:val="000000"/>
          <w:sz w:val="24"/>
          <w:szCs w:val="24"/>
          <w:shd w:val="clear" w:color="auto" w:fill="FFFFFF"/>
        </w:rPr>
        <w:t xml:space="preserve"> which</w:t>
      </w:r>
      <w:r w:rsidR="006C70D4">
        <w:rPr>
          <w:rFonts w:ascii="Arial" w:hAnsi="Arial" w:cs="Arial"/>
          <w:color w:val="000000"/>
          <w:sz w:val="24"/>
          <w:szCs w:val="24"/>
          <w:shd w:val="clear" w:color="auto" w:fill="FFFFFF"/>
        </w:rPr>
        <w:t xml:space="preserve"> </w:t>
      </w:r>
      <w:r w:rsidR="00E35FE3">
        <w:rPr>
          <w:rFonts w:ascii="Arial" w:hAnsi="Arial" w:cs="Arial"/>
          <w:color w:val="000000"/>
          <w:sz w:val="24"/>
          <w:szCs w:val="24"/>
          <w:shd w:val="clear" w:color="auto" w:fill="FFFFFF"/>
        </w:rPr>
        <w:t xml:space="preserve">has been shown to be beneficial to effective learning and engagement </w:t>
      </w:r>
      <w:r w:rsidR="00E35FE3" w:rsidRPr="009E3CD5">
        <w:rPr>
          <w:rFonts w:ascii="Arial" w:hAnsi="Arial" w:cs="Arial"/>
          <w:color w:val="000000"/>
          <w:sz w:val="24"/>
          <w:szCs w:val="24"/>
          <w:shd w:val="clear" w:color="auto" w:fill="FFFFFF"/>
        </w:rPr>
        <w:t>(Gillies, 2013; Gillies et al., 2012,</w:t>
      </w:r>
      <w:r w:rsidR="00E35FE3" w:rsidRPr="009E3CD5">
        <w:rPr>
          <w:rFonts w:ascii="Arial" w:hAnsi="Arial" w:cs="Arial"/>
          <w:color w:val="666666"/>
          <w:sz w:val="24"/>
          <w:szCs w:val="24"/>
          <w:shd w:val="clear" w:color="auto" w:fill="FFFFFF"/>
        </w:rPr>
        <w:t xml:space="preserve"> </w:t>
      </w:r>
      <w:r w:rsidR="00E35FE3" w:rsidRPr="009E3CD5">
        <w:rPr>
          <w:rStyle w:val="selectable"/>
          <w:rFonts w:ascii="Arial" w:hAnsi="Arial" w:cs="Arial"/>
          <w:color w:val="000000"/>
          <w:sz w:val="24"/>
          <w:szCs w:val="24"/>
          <w:shd w:val="clear" w:color="auto" w:fill="FFFFFF"/>
        </w:rPr>
        <w:t xml:space="preserve">La Paro, </w:t>
      </w:r>
      <w:proofErr w:type="spellStart"/>
      <w:r w:rsidR="00E35FE3" w:rsidRPr="009E3CD5">
        <w:rPr>
          <w:rStyle w:val="selectable"/>
          <w:rFonts w:ascii="Arial" w:hAnsi="Arial" w:cs="Arial"/>
          <w:color w:val="000000"/>
          <w:sz w:val="24"/>
          <w:szCs w:val="24"/>
          <w:shd w:val="clear" w:color="auto" w:fill="FFFFFF"/>
        </w:rPr>
        <w:t>Pianta</w:t>
      </w:r>
      <w:proofErr w:type="spellEnd"/>
      <w:r w:rsidR="00E35FE3" w:rsidRPr="009E3CD5">
        <w:rPr>
          <w:rStyle w:val="selectable"/>
          <w:rFonts w:ascii="Arial" w:hAnsi="Arial" w:cs="Arial"/>
          <w:color w:val="000000"/>
          <w:sz w:val="24"/>
          <w:szCs w:val="24"/>
          <w:shd w:val="clear" w:color="auto" w:fill="FFFFFF"/>
        </w:rPr>
        <w:t xml:space="preserve"> and </w:t>
      </w:r>
      <w:proofErr w:type="spellStart"/>
      <w:r w:rsidR="00E35FE3" w:rsidRPr="009E3CD5">
        <w:rPr>
          <w:rStyle w:val="selectable"/>
          <w:rFonts w:ascii="Arial" w:hAnsi="Arial" w:cs="Arial"/>
          <w:color w:val="000000"/>
          <w:sz w:val="24"/>
          <w:szCs w:val="24"/>
          <w:shd w:val="clear" w:color="auto" w:fill="FFFFFF"/>
        </w:rPr>
        <w:t>Stuhlman</w:t>
      </w:r>
      <w:proofErr w:type="spellEnd"/>
      <w:r w:rsidR="00E35FE3" w:rsidRPr="009E3CD5">
        <w:rPr>
          <w:rStyle w:val="selectable"/>
          <w:rFonts w:ascii="Arial" w:hAnsi="Arial" w:cs="Arial"/>
          <w:color w:val="000000"/>
          <w:sz w:val="24"/>
          <w:szCs w:val="24"/>
          <w:shd w:val="clear" w:color="auto" w:fill="FFFFFF"/>
        </w:rPr>
        <w:t>, 2004)</w:t>
      </w:r>
      <w:r w:rsidR="00E35FE3">
        <w:rPr>
          <w:rStyle w:val="selectable"/>
          <w:rFonts w:ascii="Arial" w:hAnsi="Arial" w:cs="Arial"/>
          <w:color w:val="000000"/>
          <w:sz w:val="24"/>
          <w:szCs w:val="24"/>
          <w:shd w:val="clear" w:color="auto" w:fill="FFFFFF"/>
        </w:rPr>
        <w:t>.</w:t>
      </w:r>
    </w:p>
    <w:p w14:paraId="3A2D11A5" w14:textId="17910A40" w:rsidR="008F4051" w:rsidRPr="00692C2D" w:rsidRDefault="00E35FE3" w:rsidP="00692C2D">
      <w:pPr>
        <w:autoSpaceDE w:val="0"/>
        <w:autoSpaceDN w:val="0"/>
        <w:adjustRightInd w:val="0"/>
        <w:spacing w:after="0" w:line="360" w:lineRule="auto"/>
        <w:ind w:firstLine="72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024488E1" w14:textId="49B8AE6B" w:rsidR="009B2B5C" w:rsidRPr="004E222C" w:rsidRDefault="009B2B5C" w:rsidP="00144044">
      <w:pPr>
        <w:autoSpaceDE w:val="0"/>
        <w:autoSpaceDN w:val="0"/>
        <w:adjustRightInd w:val="0"/>
        <w:spacing w:after="0" w:line="360" w:lineRule="auto"/>
        <w:rPr>
          <w:rFonts w:ascii="Arial" w:hAnsi="Arial" w:cs="Arial"/>
          <w:color w:val="000000"/>
          <w:sz w:val="24"/>
          <w:szCs w:val="24"/>
          <w:shd w:val="clear" w:color="auto" w:fill="FFFFFF"/>
        </w:rPr>
      </w:pPr>
    </w:p>
    <w:p w14:paraId="7DE55C54" w14:textId="35A3F92F" w:rsidR="00503B5B" w:rsidRDefault="004E222C" w:rsidP="00503B5B">
      <w:pPr>
        <w:autoSpaceDE w:val="0"/>
        <w:autoSpaceDN w:val="0"/>
        <w:adjustRightInd w:val="0"/>
        <w:spacing w:after="0" w:line="240" w:lineRule="auto"/>
        <w:rPr>
          <w:rFonts w:ascii="Arial" w:hAnsi="Arial" w:cs="Arial"/>
          <w:i/>
          <w:iCs/>
          <w:color w:val="000000"/>
          <w:sz w:val="23"/>
          <w:szCs w:val="23"/>
          <w:u w:val="single"/>
        </w:rPr>
      </w:pPr>
      <w:r w:rsidRPr="004E222C">
        <w:rPr>
          <w:rFonts w:ascii="Arial" w:hAnsi="Arial" w:cs="Arial"/>
          <w:b/>
          <w:bCs/>
          <w:iCs/>
          <w:color w:val="000000"/>
          <w:sz w:val="24"/>
          <w:szCs w:val="24"/>
          <w:u w:val="single"/>
        </w:rPr>
        <w:t>Learning Environment</w:t>
      </w:r>
      <w:r w:rsidR="00503B5B" w:rsidRPr="00503B5B">
        <w:rPr>
          <w:rFonts w:ascii="Arial" w:hAnsi="Arial" w:cs="Arial"/>
          <w:i/>
          <w:iCs/>
          <w:color w:val="000000"/>
          <w:sz w:val="23"/>
          <w:szCs w:val="23"/>
          <w:u w:val="single"/>
        </w:rPr>
        <w:t xml:space="preserve"> </w:t>
      </w:r>
    </w:p>
    <w:p w14:paraId="6E9B5078" w14:textId="576B07F9" w:rsidR="004E222C" w:rsidRDefault="004E222C" w:rsidP="00503B5B">
      <w:pPr>
        <w:autoSpaceDE w:val="0"/>
        <w:autoSpaceDN w:val="0"/>
        <w:adjustRightInd w:val="0"/>
        <w:spacing w:after="0" w:line="240" w:lineRule="auto"/>
        <w:rPr>
          <w:rFonts w:ascii="Arial" w:hAnsi="Arial" w:cs="Arial"/>
          <w:color w:val="000000"/>
          <w:sz w:val="23"/>
          <w:szCs w:val="23"/>
          <w:u w:val="single"/>
        </w:rPr>
      </w:pPr>
    </w:p>
    <w:p w14:paraId="6589F381" w14:textId="2DBB8809" w:rsidR="00503B5B" w:rsidRDefault="00503B5B" w:rsidP="00503B5B">
      <w:pPr>
        <w:autoSpaceDE w:val="0"/>
        <w:autoSpaceDN w:val="0"/>
        <w:adjustRightInd w:val="0"/>
        <w:spacing w:after="0" w:line="360" w:lineRule="auto"/>
        <w:rPr>
          <w:rFonts w:ascii="Arial" w:hAnsi="Arial" w:cs="Arial"/>
          <w:i/>
          <w:iCs/>
          <w:color w:val="000000"/>
          <w:sz w:val="23"/>
          <w:szCs w:val="23"/>
        </w:rPr>
      </w:pPr>
    </w:p>
    <w:p w14:paraId="0E5E7B0B" w14:textId="77777777" w:rsidR="004E222C" w:rsidRDefault="004E222C" w:rsidP="00503B5B">
      <w:pPr>
        <w:autoSpaceDE w:val="0"/>
        <w:autoSpaceDN w:val="0"/>
        <w:adjustRightInd w:val="0"/>
        <w:spacing w:after="0" w:line="360" w:lineRule="auto"/>
        <w:rPr>
          <w:rFonts w:ascii="Arial" w:hAnsi="Arial" w:cs="Arial"/>
          <w:color w:val="000000"/>
          <w:sz w:val="24"/>
          <w:szCs w:val="24"/>
          <w:shd w:val="clear" w:color="auto" w:fill="FFFFFF"/>
        </w:rPr>
      </w:pPr>
    </w:p>
    <w:p w14:paraId="1EF842CF" w14:textId="3DE002B4" w:rsidR="00503B5B" w:rsidRDefault="00503B5B" w:rsidP="00503B5B">
      <w:pPr>
        <w:autoSpaceDE w:val="0"/>
        <w:autoSpaceDN w:val="0"/>
        <w:adjustRightInd w:val="0"/>
        <w:spacing w:after="0"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b/>
        <w:t xml:space="preserve">Learning environments </w:t>
      </w:r>
      <w:r w:rsidR="002641B3">
        <w:rPr>
          <w:rFonts w:ascii="Arial" w:hAnsi="Arial" w:cs="Arial"/>
          <w:color w:val="000000"/>
          <w:sz w:val="24"/>
          <w:szCs w:val="24"/>
          <w:shd w:val="clear" w:color="auto" w:fill="FFFFFF"/>
        </w:rPr>
        <w:t>can have a significant impact on children’s learning</w:t>
      </w:r>
      <w:r w:rsidR="0050195F">
        <w:rPr>
          <w:rFonts w:ascii="Arial" w:hAnsi="Arial" w:cs="Arial"/>
          <w:color w:val="000000"/>
          <w:sz w:val="24"/>
          <w:szCs w:val="24"/>
          <w:shd w:val="clear" w:color="auto" w:fill="FFFFFF"/>
        </w:rPr>
        <w:t xml:space="preserve">. </w:t>
      </w:r>
      <w:r w:rsidR="003260DE">
        <w:rPr>
          <w:rFonts w:ascii="Arial" w:hAnsi="Arial" w:cs="Arial"/>
          <w:color w:val="000000"/>
          <w:sz w:val="24"/>
          <w:szCs w:val="24"/>
          <w:shd w:val="clear" w:color="auto" w:fill="FFFFFF"/>
        </w:rPr>
        <w:t>Throughout histor</w:t>
      </w:r>
      <w:r w:rsidR="00494C6D">
        <w:rPr>
          <w:rFonts w:ascii="Arial" w:hAnsi="Arial" w:cs="Arial"/>
          <w:color w:val="000000"/>
          <w:sz w:val="24"/>
          <w:szCs w:val="24"/>
          <w:shd w:val="clear" w:color="auto" w:fill="FFFFFF"/>
        </w:rPr>
        <w:t>y,</w:t>
      </w:r>
      <w:r w:rsidR="003260DE">
        <w:rPr>
          <w:rFonts w:ascii="Arial" w:hAnsi="Arial" w:cs="Arial"/>
          <w:color w:val="000000"/>
          <w:sz w:val="24"/>
          <w:szCs w:val="24"/>
          <w:shd w:val="clear" w:color="auto" w:fill="FFFFFF"/>
        </w:rPr>
        <w:t xml:space="preserve"> c</w:t>
      </w:r>
      <w:r w:rsidR="005B4303">
        <w:rPr>
          <w:rFonts w:ascii="Arial" w:hAnsi="Arial" w:cs="Arial"/>
          <w:color w:val="000000"/>
          <w:sz w:val="24"/>
          <w:szCs w:val="24"/>
          <w:shd w:val="clear" w:color="auto" w:fill="FFFFFF"/>
        </w:rPr>
        <w:t>lassrooms were often reported by inspectors as</w:t>
      </w:r>
      <w:r w:rsidR="00710FDC">
        <w:rPr>
          <w:rFonts w:ascii="Arial" w:hAnsi="Arial" w:cs="Arial"/>
          <w:color w:val="000000"/>
          <w:sz w:val="24"/>
          <w:szCs w:val="24"/>
          <w:shd w:val="clear" w:color="auto" w:fill="FFFFFF"/>
        </w:rPr>
        <w:t xml:space="preserve"> </w:t>
      </w:r>
      <w:r w:rsidR="001070DB">
        <w:rPr>
          <w:rFonts w:ascii="Arial" w:hAnsi="Arial" w:cs="Arial"/>
          <w:color w:val="000000"/>
          <w:sz w:val="24"/>
          <w:szCs w:val="24"/>
          <w:shd w:val="clear" w:color="auto" w:fill="FFFFFF"/>
        </w:rPr>
        <w:t>cubic box</w:t>
      </w:r>
      <w:r w:rsidR="00710FDC">
        <w:rPr>
          <w:rFonts w:ascii="Arial" w:hAnsi="Arial" w:cs="Arial"/>
          <w:color w:val="000000"/>
          <w:sz w:val="24"/>
          <w:szCs w:val="24"/>
          <w:shd w:val="clear" w:color="auto" w:fill="FFFFFF"/>
        </w:rPr>
        <w:t xml:space="preserve">es with often poor </w:t>
      </w:r>
      <w:r w:rsidR="002B41C5">
        <w:rPr>
          <w:rFonts w:ascii="Arial" w:hAnsi="Arial" w:cs="Arial"/>
          <w:color w:val="000000"/>
          <w:sz w:val="24"/>
          <w:szCs w:val="24"/>
          <w:shd w:val="clear" w:color="auto" w:fill="FFFFFF"/>
        </w:rPr>
        <w:t>conditions</w:t>
      </w:r>
      <w:r w:rsidR="00494C6D">
        <w:rPr>
          <w:rFonts w:ascii="Arial" w:hAnsi="Arial" w:cs="Arial"/>
          <w:color w:val="000000"/>
          <w:sz w:val="24"/>
          <w:szCs w:val="24"/>
          <w:shd w:val="clear" w:color="auto" w:fill="FFFFFF"/>
        </w:rPr>
        <w:t>,</w:t>
      </w:r>
      <w:r w:rsidR="002B41C5">
        <w:rPr>
          <w:rFonts w:ascii="Arial" w:hAnsi="Arial" w:cs="Arial"/>
          <w:color w:val="000000"/>
          <w:sz w:val="24"/>
          <w:szCs w:val="24"/>
          <w:shd w:val="clear" w:color="auto" w:fill="FFFFFF"/>
        </w:rPr>
        <w:t xml:space="preserve"> cramped writing conditions</w:t>
      </w:r>
      <w:r w:rsidR="000213C5">
        <w:rPr>
          <w:rFonts w:ascii="Arial" w:hAnsi="Arial" w:cs="Arial"/>
          <w:color w:val="000000"/>
          <w:sz w:val="24"/>
          <w:szCs w:val="24"/>
          <w:shd w:val="clear" w:color="auto" w:fill="FFFFFF"/>
        </w:rPr>
        <w:t xml:space="preserve"> and were </w:t>
      </w:r>
      <w:r w:rsidR="00966CB0">
        <w:rPr>
          <w:rFonts w:ascii="Arial" w:hAnsi="Arial" w:cs="Arial"/>
          <w:color w:val="000000"/>
          <w:sz w:val="24"/>
          <w:szCs w:val="24"/>
          <w:shd w:val="clear" w:color="auto" w:fill="FFFFFF"/>
        </w:rPr>
        <w:t>not conductive to quality learning</w:t>
      </w:r>
      <w:r w:rsidR="002641B3">
        <w:rPr>
          <w:rFonts w:ascii="Arial" w:hAnsi="Arial" w:cs="Arial"/>
          <w:color w:val="000000"/>
          <w:sz w:val="24"/>
          <w:szCs w:val="24"/>
          <w:shd w:val="clear" w:color="auto" w:fill="FFFFFF"/>
        </w:rPr>
        <w:t xml:space="preserve"> (Grigg, 2015).</w:t>
      </w:r>
      <w:r w:rsidR="00966CB0">
        <w:rPr>
          <w:rFonts w:ascii="Arial" w:hAnsi="Arial" w:cs="Arial"/>
          <w:color w:val="000000"/>
          <w:sz w:val="24"/>
          <w:szCs w:val="24"/>
          <w:shd w:val="clear" w:color="auto" w:fill="FFFFFF"/>
        </w:rPr>
        <w:t xml:space="preserve"> Therefore, it is key to provide a </w:t>
      </w:r>
      <w:r w:rsidR="005A2FB7">
        <w:rPr>
          <w:rFonts w:ascii="Arial" w:hAnsi="Arial" w:cs="Arial"/>
          <w:color w:val="000000"/>
          <w:sz w:val="24"/>
          <w:szCs w:val="24"/>
          <w:shd w:val="clear" w:color="auto" w:fill="FFFFFF"/>
        </w:rPr>
        <w:t>learning environment that children feel comfortable</w:t>
      </w:r>
      <w:r w:rsidR="00494C6D">
        <w:rPr>
          <w:rFonts w:ascii="Arial" w:hAnsi="Arial" w:cs="Arial"/>
          <w:color w:val="000000"/>
          <w:sz w:val="24"/>
          <w:szCs w:val="24"/>
          <w:shd w:val="clear" w:color="auto" w:fill="FFFFFF"/>
        </w:rPr>
        <w:t xml:space="preserve"> within, that</w:t>
      </w:r>
      <w:r w:rsidR="005A2FB7">
        <w:rPr>
          <w:rFonts w:ascii="Arial" w:hAnsi="Arial" w:cs="Arial"/>
          <w:color w:val="000000"/>
          <w:sz w:val="24"/>
          <w:szCs w:val="24"/>
          <w:shd w:val="clear" w:color="auto" w:fill="FFFFFF"/>
        </w:rPr>
        <w:t xml:space="preserve"> allows the freedom and </w:t>
      </w:r>
      <w:r w:rsidR="00F26BA2">
        <w:rPr>
          <w:rFonts w:ascii="Arial" w:hAnsi="Arial" w:cs="Arial"/>
          <w:color w:val="000000"/>
          <w:sz w:val="24"/>
          <w:szCs w:val="24"/>
          <w:shd w:val="clear" w:color="auto" w:fill="FFFFFF"/>
        </w:rPr>
        <w:t xml:space="preserve">creativity </w:t>
      </w:r>
      <w:r w:rsidR="000305B9">
        <w:rPr>
          <w:rFonts w:ascii="Arial" w:hAnsi="Arial" w:cs="Arial"/>
          <w:color w:val="000000"/>
          <w:sz w:val="24"/>
          <w:szCs w:val="24"/>
          <w:shd w:val="clear" w:color="auto" w:fill="FFFFFF"/>
        </w:rPr>
        <w:t xml:space="preserve">to be active learners. </w:t>
      </w:r>
      <w:r w:rsidR="00FC09DA">
        <w:rPr>
          <w:rFonts w:ascii="Arial" w:hAnsi="Arial" w:cs="Arial"/>
          <w:color w:val="000000"/>
          <w:sz w:val="24"/>
          <w:szCs w:val="24"/>
          <w:shd w:val="clear" w:color="auto" w:fill="FFFFFF"/>
        </w:rPr>
        <w:t xml:space="preserve">Therefore, the following section will </w:t>
      </w:r>
      <w:r w:rsidR="00662B9A">
        <w:rPr>
          <w:rFonts w:ascii="Arial" w:hAnsi="Arial" w:cs="Arial"/>
          <w:color w:val="000000"/>
          <w:sz w:val="24"/>
          <w:szCs w:val="24"/>
          <w:shd w:val="clear" w:color="auto" w:fill="FFFFFF"/>
        </w:rPr>
        <w:t>consider some key themes within my ideal learning environment</w:t>
      </w:r>
      <w:r w:rsidR="009D7942">
        <w:rPr>
          <w:rFonts w:ascii="Arial" w:hAnsi="Arial" w:cs="Arial"/>
          <w:color w:val="000000"/>
          <w:sz w:val="24"/>
          <w:szCs w:val="24"/>
          <w:shd w:val="clear" w:color="auto" w:fill="FFFFFF"/>
        </w:rPr>
        <w:t xml:space="preserve"> that I feel will </w:t>
      </w:r>
      <w:r w:rsidR="00CC6C23">
        <w:rPr>
          <w:rFonts w:ascii="Arial" w:hAnsi="Arial" w:cs="Arial"/>
          <w:color w:val="000000"/>
          <w:sz w:val="24"/>
          <w:szCs w:val="24"/>
          <w:shd w:val="clear" w:color="auto" w:fill="FFFFFF"/>
        </w:rPr>
        <w:t>help provide a positive learning environment</w:t>
      </w:r>
      <w:r w:rsidR="009B1EE3">
        <w:rPr>
          <w:rFonts w:ascii="Arial" w:hAnsi="Arial" w:cs="Arial"/>
          <w:color w:val="000000"/>
          <w:sz w:val="24"/>
          <w:szCs w:val="24"/>
          <w:shd w:val="clear" w:color="auto" w:fill="FFFFFF"/>
        </w:rPr>
        <w:t xml:space="preserve"> within the Foundation Phase (FP) provision. </w:t>
      </w:r>
    </w:p>
    <w:p w14:paraId="55D4892F" w14:textId="559FA917" w:rsidR="00D83D9C" w:rsidRDefault="00D83D9C" w:rsidP="00503B5B">
      <w:pPr>
        <w:autoSpaceDE w:val="0"/>
        <w:autoSpaceDN w:val="0"/>
        <w:adjustRightInd w:val="0"/>
        <w:spacing w:after="0" w:line="360" w:lineRule="auto"/>
        <w:rPr>
          <w:rFonts w:ascii="Arial" w:hAnsi="Arial" w:cs="Arial"/>
          <w:color w:val="000000"/>
          <w:sz w:val="24"/>
          <w:szCs w:val="24"/>
          <w:shd w:val="clear" w:color="auto" w:fill="FFFFFF"/>
        </w:rPr>
      </w:pPr>
    </w:p>
    <w:p w14:paraId="1085905B" w14:textId="33273CE0" w:rsidR="002F63B2" w:rsidRDefault="00D83D9C" w:rsidP="00503B5B">
      <w:pPr>
        <w:autoSpaceDE w:val="0"/>
        <w:autoSpaceDN w:val="0"/>
        <w:adjustRightInd w:val="0"/>
        <w:spacing w:after="0" w:line="360" w:lineRule="auto"/>
        <w:rPr>
          <w:rFonts w:ascii="Arial" w:hAnsi="Arial" w:cs="Arial"/>
          <w:sz w:val="24"/>
          <w:szCs w:val="24"/>
        </w:rPr>
      </w:pPr>
      <w:r>
        <w:rPr>
          <w:rFonts w:ascii="Arial" w:hAnsi="Arial" w:cs="Arial"/>
          <w:color w:val="000000"/>
          <w:sz w:val="24"/>
          <w:szCs w:val="24"/>
          <w:shd w:val="clear" w:color="auto" w:fill="FFFFFF"/>
        </w:rPr>
        <w:tab/>
        <w:t>The layout of the classroom is important in providing opportunities</w:t>
      </w:r>
      <w:r w:rsidR="006C7CB5">
        <w:rPr>
          <w:rFonts w:ascii="Arial" w:hAnsi="Arial" w:cs="Arial"/>
          <w:color w:val="000000"/>
          <w:sz w:val="24"/>
          <w:szCs w:val="24"/>
          <w:shd w:val="clear" w:color="auto" w:fill="FFFFFF"/>
        </w:rPr>
        <w:t xml:space="preserve"> and support</w:t>
      </w:r>
      <w:r>
        <w:rPr>
          <w:rFonts w:ascii="Arial" w:hAnsi="Arial" w:cs="Arial"/>
          <w:color w:val="000000"/>
          <w:sz w:val="24"/>
          <w:szCs w:val="24"/>
          <w:shd w:val="clear" w:color="auto" w:fill="FFFFFF"/>
        </w:rPr>
        <w:t xml:space="preserve"> for </w:t>
      </w:r>
      <w:r w:rsidR="007C4C58">
        <w:rPr>
          <w:rFonts w:ascii="Arial" w:hAnsi="Arial" w:cs="Arial"/>
          <w:color w:val="000000"/>
          <w:sz w:val="24"/>
          <w:szCs w:val="24"/>
          <w:shd w:val="clear" w:color="auto" w:fill="FFFFFF"/>
        </w:rPr>
        <w:t>consistently high quality</w:t>
      </w:r>
      <w:r w:rsidR="00EE4C7B">
        <w:rPr>
          <w:rFonts w:ascii="Arial" w:hAnsi="Arial" w:cs="Arial"/>
          <w:color w:val="000000"/>
          <w:sz w:val="24"/>
          <w:szCs w:val="24"/>
          <w:shd w:val="clear" w:color="auto" w:fill="FFFFFF"/>
        </w:rPr>
        <w:t>, personalised</w:t>
      </w:r>
      <w:r w:rsidR="007C4C58">
        <w:rPr>
          <w:rFonts w:ascii="Arial" w:hAnsi="Arial" w:cs="Arial"/>
          <w:color w:val="000000"/>
          <w:sz w:val="24"/>
          <w:szCs w:val="24"/>
          <w:shd w:val="clear" w:color="auto" w:fill="FFFFFF"/>
        </w:rPr>
        <w:t xml:space="preserve"> learning</w:t>
      </w:r>
      <w:r w:rsidR="00040096">
        <w:rPr>
          <w:rFonts w:ascii="Arial" w:hAnsi="Arial" w:cs="Arial"/>
          <w:color w:val="000000"/>
          <w:sz w:val="24"/>
          <w:szCs w:val="24"/>
          <w:shd w:val="clear" w:color="auto" w:fill="FFFFFF"/>
        </w:rPr>
        <w:t xml:space="preserve"> </w:t>
      </w:r>
      <w:r w:rsidR="008D6817">
        <w:rPr>
          <w:rFonts w:ascii="Arial" w:hAnsi="Arial" w:cs="Arial"/>
          <w:color w:val="000000"/>
          <w:sz w:val="24"/>
          <w:szCs w:val="24"/>
          <w:shd w:val="clear" w:color="auto" w:fill="FFFFFF"/>
        </w:rPr>
        <w:t>to be present throughout</w:t>
      </w:r>
      <w:r w:rsidR="00704174">
        <w:rPr>
          <w:rFonts w:ascii="Arial" w:hAnsi="Arial" w:cs="Arial"/>
          <w:color w:val="000000"/>
          <w:sz w:val="24"/>
          <w:szCs w:val="24"/>
          <w:shd w:val="clear" w:color="auto" w:fill="FFFFFF"/>
        </w:rPr>
        <w:t xml:space="preserve"> the day</w:t>
      </w:r>
      <w:r w:rsidR="006C7CB5">
        <w:rPr>
          <w:rFonts w:ascii="Arial" w:hAnsi="Arial" w:cs="Arial"/>
          <w:color w:val="000000"/>
          <w:sz w:val="24"/>
          <w:szCs w:val="24"/>
          <w:shd w:val="clear" w:color="auto" w:fill="FFFFFF"/>
        </w:rPr>
        <w:t xml:space="preserve">. </w:t>
      </w:r>
      <w:r w:rsidR="006C7CB5" w:rsidRPr="001C74D7">
        <w:rPr>
          <w:rFonts w:ascii="Arial" w:hAnsi="Arial" w:cs="Arial"/>
          <w:color w:val="000000"/>
          <w:sz w:val="24"/>
          <w:szCs w:val="24"/>
          <w:shd w:val="clear" w:color="auto" w:fill="FFFFFF"/>
        </w:rPr>
        <w:t>Jenson (2000)</w:t>
      </w:r>
      <w:r w:rsidR="00780953" w:rsidRPr="001C74D7">
        <w:rPr>
          <w:rFonts w:ascii="Arial" w:hAnsi="Arial" w:cs="Arial"/>
          <w:color w:val="000000"/>
          <w:sz w:val="24"/>
          <w:szCs w:val="24"/>
          <w:shd w:val="clear" w:color="auto" w:fill="FFFFFF"/>
        </w:rPr>
        <w:t xml:space="preserve"> found</w:t>
      </w:r>
      <w:r w:rsidR="00780953" w:rsidRPr="00780953">
        <w:rPr>
          <w:rFonts w:ascii="Arial" w:hAnsi="Arial" w:cs="Arial"/>
          <w:color w:val="000000"/>
          <w:sz w:val="24"/>
          <w:szCs w:val="24"/>
          <w:shd w:val="clear" w:color="auto" w:fill="FFFFFF"/>
        </w:rPr>
        <w:t xml:space="preserve"> that</w:t>
      </w:r>
      <w:r w:rsidR="00673AF1">
        <w:rPr>
          <w:rFonts w:ascii="Arial" w:hAnsi="Arial" w:cs="Arial"/>
          <w:color w:val="000000"/>
          <w:sz w:val="24"/>
          <w:szCs w:val="24"/>
          <w:shd w:val="clear" w:color="auto" w:fill="FFFFFF"/>
        </w:rPr>
        <w:t xml:space="preserve"> poor</w:t>
      </w:r>
      <w:r w:rsidR="00780953" w:rsidRPr="00780953">
        <w:rPr>
          <w:rFonts w:ascii="Arial" w:hAnsi="Arial" w:cs="Arial"/>
          <w:color w:val="000000"/>
          <w:sz w:val="24"/>
          <w:szCs w:val="24"/>
          <w:shd w:val="clear" w:color="auto" w:fill="FFFFFF"/>
        </w:rPr>
        <w:t xml:space="preserve"> temperature</w:t>
      </w:r>
      <w:r w:rsidR="00A91AC7">
        <w:rPr>
          <w:rFonts w:ascii="Arial" w:hAnsi="Arial" w:cs="Arial"/>
          <w:color w:val="000000"/>
          <w:sz w:val="24"/>
          <w:szCs w:val="24"/>
          <w:shd w:val="clear" w:color="auto" w:fill="FFFFFF"/>
        </w:rPr>
        <w:t xml:space="preserve"> and</w:t>
      </w:r>
      <w:r w:rsidR="00673AF1">
        <w:rPr>
          <w:rFonts w:ascii="Arial" w:hAnsi="Arial" w:cs="Arial"/>
          <w:color w:val="000000"/>
          <w:sz w:val="24"/>
          <w:szCs w:val="24"/>
          <w:shd w:val="clear" w:color="auto" w:fill="FFFFFF"/>
        </w:rPr>
        <w:t xml:space="preserve"> </w:t>
      </w:r>
      <w:r w:rsidR="00711082">
        <w:rPr>
          <w:rFonts w:ascii="Arial" w:hAnsi="Arial" w:cs="Arial"/>
          <w:color w:val="000000"/>
          <w:sz w:val="24"/>
          <w:szCs w:val="24"/>
          <w:shd w:val="clear" w:color="auto" w:fill="FFFFFF"/>
        </w:rPr>
        <w:t>light</w:t>
      </w:r>
      <w:r w:rsidR="00A91AC7">
        <w:rPr>
          <w:rFonts w:ascii="Arial" w:hAnsi="Arial" w:cs="Arial"/>
          <w:color w:val="000000"/>
          <w:sz w:val="24"/>
          <w:szCs w:val="24"/>
          <w:shd w:val="clear" w:color="auto" w:fill="FFFFFF"/>
        </w:rPr>
        <w:t>,</w:t>
      </w:r>
      <w:r w:rsidR="00711082">
        <w:rPr>
          <w:rFonts w:ascii="Arial" w:hAnsi="Arial" w:cs="Arial"/>
          <w:color w:val="000000"/>
          <w:sz w:val="24"/>
          <w:szCs w:val="24"/>
          <w:shd w:val="clear" w:color="auto" w:fill="FFFFFF"/>
        </w:rPr>
        <w:t xml:space="preserve"> uncomfortable sitting</w:t>
      </w:r>
      <w:r w:rsidR="00481049">
        <w:rPr>
          <w:rFonts w:ascii="Arial" w:hAnsi="Arial" w:cs="Arial"/>
          <w:color w:val="000000"/>
          <w:sz w:val="24"/>
          <w:szCs w:val="24"/>
          <w:shd w:val="clear" w:color="auto" w:fill="FFFFFF"/>
        </w:rPr>
        <w:t xml:space="preserve"> with </w:t>
      </w:r>
      <w:r w:rsidR="00D5589C">
        <w:rPr>
          <w:rFonts w:ascii="Arial" w:hAnsi="Arial" w:cs="Arial"/>
          <w:color w:val="000000"/>
          <w:sz w:val="24"/>
          <w:szCs w:val="24"/>
          <w:shd w:val="clear" w:color="auto" w:fill="FFFFFF"/>
        </w:rPr>
        <w:t>poor</w:t>
      </w:r>
      <w:r w:rsidR="00481049">
        <w:rPr>
          <w:rFonts w:ascii="Arial" w:hAnsi="Arial" w:cs="Arial"/>
          <w:color w:val="000000"/>
          <w:sz w:val="24"/>
          <w:szCs w:val="24"/>
          <w:shd w:val="clear" w:color="auto" w:fill="FFFFFF"/>
        </w:rPr>
        <w:t xml:space="preserve"> vision </w:t>
      </w:r>
      <w:r w:rsidR="0061628A">
        <w:rPr>
          <w:rFonts w:ascii="Arial" w:hAnsi="Arial" w:cs="Arial"/>
          <w:color w:val="000000"/>
          <w:sz w:val="24"/>
          <w:szCs w:val="24"/>
          <w:shd w:val="clear" w:color="auto" w:fill="FFFFFF"/>
        </w:rPr>
        <w:t>to the learning stimulus</w:t>
      </w:r>
      <w:r w:rsidR="00D5589C">
        <w:rPr>
          <w:rFonts w:ascii="Arial" w:hAnsi="Arial" w:cs="Arial"/>
          <w:color w:val="000000"/>
          <w:sz w:val="24"/>
          <w:szCs w:val="24"/>
          <w:shd w:val="clear" w:color="auto" w:fill="FFFFFF"/>
        </w:rPr>
        <w:t xml:space="preserve"> such as an interactive whiteboard</w:t>
      </w:r>
      <w:r w:rsidR="0061628A">
        <w:rPr>
          <w:rFonts w:ascii="Arial" w:hAnsi="Arial" w:cs="Arial"/>
          <w:color w:val="000000"/>
          <w:sz w:val="24"/>
          <w:szCs w:val="24"/>
          <w:shd w:val="clear" w:color="auto" w:fill="FFFFFF"/>
        </w:rPr>
        <w:t xml:space="preserve"> can lead to</w:t>
      </w:r>
      <w:r w:rsidR="009E31AE">
        <w:rPr>
          <w:rFonts w:ascii="Arial" w:hAnsi="Arial" w:cs="Arial"/>
          <w:color w:val="000000"/>
          <w:sz w:val="24"/>
          <w:szCs w:val="24"/>
          <w:shd w:val="clear" w:color="auto" w:fill="FFFFFF"/>
        </w:rPr>
        <w:t xml:space="preserve"> pupils not showing an interest and </w:t>
      </w:r>
      <w:r w:rsidR="00E145E5">
        <w:rPr>
          <w:rFonts w:ascii="Arial" w:hAnsi="Arial" w:cs="Arial"/>
          <w:color w:val="000000"/>
          <w:sz w:val="24"/>
          <w:szCs w:val="24"/>
          <w:shd w:val="clear" w:color="auto" w:fill="FFFFFF"/>
        </w:rPr>
        <w:t>disengaging</w:t>
      </w:r>
      <w:r w:rsidR="009E31AE">
        <w:rPr>
          <w:rFonts w:ascii="Arial" w:hAnsi="Arial" w:cs="Arial"/>
          <w:color w:val="000000"/>
          <w:sz w:val="24"/>
          <w:szCs w:val="24"/>
          <w:shd w:val="clear" w:color="auto" w:fill="FFFFFF"/>
        </w:rPr>
        <w:t xml:space="preserve"> in the lesson.</w:t>
      </w:r>
      <w:r w:rsidR="0084123D">
        <w:rPr>
          <w:rFonts w:ascii="Arial" w:hAnsi="Arial" w:cs="Arial"/>
          <w:color w:val="000000"/>
          <w:sz w:val="24"/>
          <w:szCs w:val="24"/>
          <w:shd w:val="clear" w:color="auto" w:fill="FFFFFF"/>
        </w:rPr>
        <w:t xml:space="preserve"> Schools are</w:t>
      </w:r>
      <w:r w:rsidR="00913A86">
        <w:rPr>
          <w:rFonts w:ascii="Arial" w:hAnsi="Arial" w:cs="Arial"/>
          <w:color w:val="000000"/>
          <w:sz w:val="24"/>
          <w:szCs w:val="24"/>
          <w:shd w:val="clear" w:color="auto" w:fill="FFFFFF"/>
        </w:rPr>
        <w:t xml:space="preserve"> currently</w:t>
      </w:r>
      <w:r w:rsidR="0084123D">
        <w:rPr>
          <w:rFonts w:ascii="Arial" w:hAnsi="Arial" w:cs="Arial"/>
          <w:color w:val="000000"/>
          <w:sz w:val="24"/>
          <w:szCs w:val="24"/>
          <w:shd w:val="clear" w:color="auto" w:fill="FFFFFF"/>
        </w:rPr>
        <w:t xml:space="preserve"> adapting in line with</w:t>
      </w:r>
      <w:r w:rsidR="00B51B9A">
        <w:rPr>
          <w:rFonts w:ascii="Arial" w:hAnsi="Arial" w:cs="Arial"/>
          <w:color w:val="000000"/>
          <w:sz w:val="24"/>
          <w:szCs w:val="24"/>
          <w:shd w:val="clear" w:color="auto" w:fill="FFFFFF"/>
        </w:rPr>
        <w:t xml:space="preserve"> the</w:t>
      </w:r>
      <w:r w:rsidR="0084123D">
        <w:rPr>
          <w:rFonts w:ascii="Arial" w:hAnsi="Arial" w:cs="Arial"/>
          <w:color w:val="000000"/>
          <w:sz w:val="24"/>
          <w:szCs w:val="24"/>
          <w:shd w:val="clear" w:color="auto" w:fill="FFFFFF"/>
        </w:rPr>
        <w:t xml:space="preserve"> </w:t>
      </w:r>
      <w:r w:rsidR="00B51B9A" w:rsidRPr="00CD11BC">
        <w:rPr>
          <w:rFonts w:ascii="Arial" w:hAnsi="Arial" w:cs="Arial"/>
          <w:i/>
          <w:sz w:val="24"/>
          <w:szCs w:val="24"/>
        </w:rPr>
        <w:t xml:space="preserve">Successful Futures Report </w:t>
      </w:r>
      <w:r w:rsidR="00B51B9A" w:rsidRPr="003834F1">
        <w:rPr>
          <w:rFonts w:ascii="Arial" w:hAnsi="Arial" w:cs="Arial"/>
          <w:sz w:val="24"/>
          <w:szCs w:val="24"/>
        </w:rPr>
        <w:t>(Donaldson, 2015)</w:t>
      </w:r>
      <w:r w:rsidR="00F432BD">
        <w:rPr>
          <w:rFonts w:ascii="Arial" w:hAnsi="Arial" w:cs="Arial"/>
          <w:sz w:val="24"/>
          <w:szCs w:val="24"/>
        </w:rPr>
        <w:t xml:space="preserve"> and</w:t>
      </w:r>
      <w:r w:rsidR="00372293">
        <w:rPr>
          <w:rFonts w:ascii="Arial" w:hAnsi="Arial" w:cs="Arial"/>
          <w:sz w:val="24"/>
          <w:szCs w:val="24"/>
        </w:rPr>
        <w:t xml:space="preserve"> </w:t>
      </w:r>
      <w:r w:rsidR="00CA0234" w:rsidRPr="000E4EEA">
        <w:rPr>
          <w:rFonts w:ascii="Arial" w:hAnsi="Arial" w:cs="Arial"/>
          <w:i/>
          <w:sz w:val="24"/>
          <w:szCs w:val="24"/>
        </w:rPr>
        <w:t xml:space="preserve">Foundation Phase Framework </w:t>
      </w:r>
      <w:r w:rsidR="00CA0234" w:rsidRPr="000E4EEA">
        <w:rPr>
          <w:rFonts w:ascii="Arial" w:hAnsi="Arial" w:cs="Arial"/>
          <w:sz w:val="24"/>
          <w:szCs w:val="24"/>
        </w:rPr>
        <w:t>(Welsh Government, 2015)</w:t>
      </w:r>
      <w:r w:rsidR="007F00FA" w:rsidRPr="000E4EEA">
        <w:rPr>
          <w:rFonts w:ascii="Arial" w:hAnsi="Arial" w:cs="Arial"/>
          <w:sz w:val="24"/>
          <w:szCs w:val="24"/>
        </w:rPr>
        <w:t xml:space="preserve"> to </w:t>
      </w:r>
      <w:r w:rsidR="00913A86" w:rsidRPr="000E4EEA">
        <w:rPr>
          <w:rFonts w:ascii="Arial" w:hAnsi="Arial" w:cs="Arial"/>
          <w:sz w:val="24"/>
          <w:szCs w:val="24"/>
        </w:rPr>
        <w:t>flexible</w:t>
      </w:r>
      <w:r w:rsidR="007F00FA" w:rsidRPr="000E4EEA">
        <w:rPr>
          <w:rFonts w:ascii="Arial" w:hAnsi="Arial" w:cs="Arial"/>
          <w:sz w:val="24"/>
          <w:szCs w:val="24"/>
        </w:rPr>
        <w:t xml:space="preserve"> classroom </w:t>
      </w:r>
      <w:r w:rsidR="005552C4" w:rsidRPr="000E4EEA">
        <w:rPr>
          <w:rFonts w:ascii="Arial" w:hAnsi="Arial" w:cs="Arial"/>
          <w:sz w:val="24"/>
          <w:szCs w:val="24"/>
        </w:rPr>
        <w:t xml:space="preserve">set-ups. </w:t>
      </w:r>
      <w:r w:rsidR="00ED3CE7" w:rsidRPr="000E4EEA">
        <w:rPr>
          <w:rFonts w:ascii="Arial" w:hAnsi="Arial" w:cs="Arial"/>
          <w:i/>
          <w:sz w:val="24"/>
          <w:szCs w:val="24"/>
        </w:rPr>
        <w:t>The Steer Report</w:t>
      </w:r>
      <w:r w:rsidR="00ED3CE7" w:rsidRPr="000E4EEA">
        <w:rPr>
          <w:rFonts w:ascii="Arial" w:hAnsi="Arial" w:cs="Arial"/>
          <w:sz w:val="24"/>
          <w:szCs w:val="24"/>
        </w:rPr>
        <w:t xml:space="preserve"> (2005)</w:t>
      </w:r>
      <w:r w:rsidR="00141509">
        <w:rPr>
          <w:rFonts w:ascii="Arial" w:hAnsi="Arial" w:cs="Arial"/>
          <w:sz w:val="24"/>
          <w:szCs w:val="24"/>
        </w:rPr>
        <w:t xml:space="preserve"> emphasises the importance </w:t>
      </w:r>
      <w:r w:rsidR="007C1005">
        <w:rPr>
          <w:rFonts w:ascii="Arial" w:hAnsi="Arial" w:cs="Arial"/>
          <w:sz w:val="24"/>
          <w:szCs w:val="24"/>
        </w:rPr>
        <w:t xml:space="preserve">of lighting and acoustics </w:t>
      </w:r>
      <w:r w:rsidR="00E66E40">
        <w:rPr>
          <w:rFonts w:ascii="Arial" w:hAnsi="Arial" w:cs="Arial"/>
          <w:sz w:val="24"/>
          <w:szCs w:val="24"/>
        </w:rPr>
        <w:t xml:space="preserve">throughout the classroom </w:t>
      </w:r>
      <w:r w:rsidR="00831518">
        <w:rPr>
          <w:rFonts w:ascii="Arial" w:hAnsi="Arial" w:cs="Arial"/>
          <w:sz w:val="24"/>
          <w:szCs w:val="24"/>
        </w:rPr>
        <w:t>to support learning and th</w:t>
      </w:r>
      <w:r w:rsidR="00335F0B">
        <w:rPr>
          <w:rFonts w:ascii="Arial" w:hAnsi="Arial" w:cs="Arial"/>
          <w:sz w:val="24"/>
          <w:szCs w:val="24"/>
        </w:rPr>
        <w:t>at seating should re-arranged to support the activity</w:t>
      </w:r>
      <w:r w:rsidR="001072E5">
        <w:rPr>
          <w:rFonts w:ascii="Arial" w:hAnsi="Arial" w:cs="Arial"/>
          <w:sz w:val="24"/>
          <w:szCs w:val="24"/>
        </w:rPr>
        <w:t xml:space="preserve"> type</w:t>
      </w:r>
      <w:r w:rsidR="00532105">
        <w:rPr>
          <w:rFonts w:ascii="Arial" w:hAnsi="Arial" w:cs="Arial"/>
          <w:sz w:val="24"/>
          <w:szCs w:val="24"/>
        </w:rPr>
        <w:t xml:space="preserve"> rather than</w:t>
      </w:r>
      <w:r w:rsidR="00823712">
        <w:rPr>
          <w:rFonts w:ascii="Arial" w:hAnsi="Arial" w:cs="Arial"/>
          <w:sz w:val="24"/>
          <w:szCs w:val="24"/>
        </w:rPr>
        <w:t xml:space="preserve"> be</w:t>
      </w:r>
      <w:r w:rsidR="00532105">
        <w:rPr>
          <w:rFonts w:ascii="Arial" w:hAnsi="Arial" w:cs="Arial"/>
          <w:sz w:val="24"/>
          <w:szCs w:val="24"/>
        </w:rPr>
        <w:t xml:space="preserve"> fixed. </w:t>
      </w:r>
      <w:r w:rsidR="0027581B">
        <w:rPr>
          <w:rFonts w:ascii="Arial" w:hAnsi="Arial" w:cs="Arial"/>
          <w:sz w:val="24"/>
          <w:szCs w:val="24"/>
        </w:rPr>
        <w:t xml:space="preserve">Ideally, my classroom would have </w:t>
      </w:r>
      <w:r w:rsidR="00B5455C">
        <w:rPr>
          <w:rFonts w:ascii="Arial" w:hAnsi="Arial" w:cs="Arial"/>
          <w:sz w:val="24"/>
          <w:szCs w:val="24"/>
        </w:rPr>
        <w:t>windows</w:t>
      </w:r>
      <w:r w:rsidR="00907385">
        <w:rPr>
          <w:rFonts w:ascii="Arial" w:hAnsi="Arial" w:cs="Arial"/>
          <w:sz w:val="24"/>
          <w:szCs w:val="24"/>
        </w:rPr>
        <w:t xml:space="preserve"> the circumference of the room</w:t>
      </w:r>
      <w:r w:rsidR="00B5455C">
        <w:rPr>
          <w:rFonts w:ascii="Arial" w:hAnsi="Arial" w:cs="Arial"/>
          <w:sz w:val="24"/>
          <w:szCs w:val="24"/>
        </w:rPr>
        <w:t xml:space="preserve"> just above </w:t>
      </w:r>
      <w:r w:rsidR="005210F3">
        <w:rPr>
          <w:rFonts w:ascii="Arial" w:hAnsi="Arial" w:cs="Arial"/>
          <w:sz w:val="24"/>
          <w:szCs w:val="24"/>
        </w:rPr>
        <w:t xml:space="preserve">the level of displays and a </w:t>
      </w:r>
      <w:r w:rsidR="00907385">
        <w:rPr>
          <w:rFonts w:ascii="Arial" w:hAnsi="Arial" w:cs="Arial"/>
          <w:sz w:val="24"/>
          <w:szCs w:val="24"/>
        </w:rPr>
        <w:t>glass ceiling</w:t>
      </w:r>
      <w:r w:rsidR="00953FAC">
        <w:rPr>
          <w:rFonts w:ascii="Arial" w:hAnsi="Arial" w:cs="Arial"/>
          <w:sz w:val="24"/>
          <w:szCs w:val="24"/>
        </w:rPr>
        <w:t xml:space="preserve"> to encourage a connection to the outside world that </w:t>
      </w:r>
      <w:r w:rsidR="00B17AF2">
        <w:rPr>
          <w:rFonts w:ascii="Arial" w:hAnsi="Arial" w:cs="Arial"/>
          <w:sz w:val="24"/>
          <w:szCs w:val="24"/>
        </w:rPr>
        <w:t>can be</w:t>
      </w:r>
      <w:r w:rsidR="00953FAC">
        <w:rPr>
          <w:rFonts w:ascii="Arial" w:hAnsi="Arial" w:cs="Arial"/>
          <w:sz w:val="24"/>
          <w:szCs w:val="24"/>
        </w:rPr>
        <w:t xml:space="preserve"> explore</w:t>
      </w:r>
      <w:r w:rsidR="004A489A">
        <w:rPr>
          <w:rFonts w:ascii="Arial" w:hAnsi="Arial" w:cs="Arial"/>
          <w:sz w:val="24"/>
          <w:szCs w:val="24"/>
        </w:rPr>
        <w:t>d</w:t>
      </w:r>
      <w:r w:rsidR="00953FAC">
        <w:rPr>
          <w:rFonts w:ascii="Arial" w:hAnsi="Arial" w:cs="Arial"/>
          <w:sz w:val="24"/>
          <w:szCs w:val="24"/>
        </w:rPr>
        <w:t xml:space="preserve"> </w:t>
      </w:r>
      <w:r w:rsidR="00B17AF2">
        <w:rPr>
          <w:rFonts w:ascii="Arial" w:hAnsi="Arial" w:cs="Arial"/>
          <w:sz w:val="24"/>
          <w:szCs w:val="24"/>
        </w:rPr>
        <w:t xml:space="preserve">through </w:t>
      </w:r>
      <w:r w:rsidR="009039B3">
        <w:rPr>
          <w:rFonts w:ascii="Arial" w:hAnsi="Arial" w:cs="Arial"/>
          <w:sz w:val="24"/>
          <w:szCs w:val="24"/>
        </w:rPr>
        <w:t xml:space="preserve">outdoor learning. </w:t>
      </w:r>
      <w:r w:rsidR="004866FC">
        <w:rPr>
          <w:rFonts w:ascii="Arial" w:hAnsi="Arial" w:cs="Arial"/>
          <w:sz w:val="24"/>
          <w:szCs w:val="24"/>
        </w:rPr>
        <w:t xml:space="preserve">This will </w:t>
      </w:r>
      <w:r w:rsidR="00544C8A">
        <w:rPr>
          <w:rFonts w:ascii="Arial" w:hAnsi="Arial" w:cs="Arial"/>
          <w:sz w:val="24"/>
          <w:szCs w:val="24"/>
        </w:rPr>
        <w:t>allow quality light into the room which has</w:t>
      </w:r>
      <w:r w:rsidR="0052757F">
        <w:rPr>
          <w:rFonts w:ascii="Arial" w:hAnsi="Arial" w:cs="Arial"/>
          <w:sz w:val="24"/>
          <w:szCs w:val="24"/>
        </w:rPr>
        <w:t xml:space="preserve"> been shown to facilitate </w:t>
      </w:r>
      <w:r w:rsidR="00105861" w:rsidRPr="001C74D7">
        <w:rPr>
          <w:rFonts w:ascii="Arial" w:hAnsi="Arial" w:cs="Arial"/>
          <w:sz w:val="24"/>
          <w:szCs w:val="24"/>
        </w:rPr>
        <w:t>learning</w:t>
      </w:r>
      <w:r w:rsidR="00043945" w:rsidRPr="001C74D7">
        <w:rPr>
          <w:rFonts w:ascii="Arial" w:hAnsi="Arial" w:cs="Arial"/>
          <w:sz w:val="24"/>
          <w:szCs w:val="24"/>
        </w:rPr>
        <w:t xml:space="preserve"> (Jenson, 2000)</w:t>
      </w:r>
      <w:r w:rsidR="00105861">
        <w:rPr>
          <w:rFonts w:ascii="Arial" w:hAnsi="Arial" w:cs="Arial"/>
          <w:sz w:val="24"/>
          <w:szCs w:val="24"/>
        </w:rPr>
        <w:t xml:space="preserve"> and can be used to set up activities based on weather and the </w:t>
      </w:r>
      <w:r w:rsidR="0089034D">
        <w:rPr>
          <w:rFonts w:ascii="Arial" w:hAnsi="Arial" w:cs="Arial"/>
          <w:sz w:val="24"/>
          <w:szCs w:val="24"/>
        </w:rPr>
        <w:t>outside world</w:t>
      </w:r>
      <w:r w:rsidR="009A34F3">
        <w:rPr>
          <w:rFonts w:ascii="Arial" w:hAnsi="Arial" w:cs="Arial"/>
          <w:sz w:val="24"/>
          <w:szCs w:val="24"/>
        </w:rPr>
        <w:t xml:space="preserve"> for example,</w:t>
      </w:r>
      <w:r w:rsidR="008D2288">
        <w:rPr>
          <w:rFonts w:ascii="Arial" w:hAnsi="Arial" w:cs="Arial"/>
          <w:sz w:val="24"/>
          <w:szCs w:val="24"/>
        </w:rPr>
        <w:t xml:space="preserve"> which I feel is important</w:t>
      </w:r>
      <w:r w:rsidR="00454DCB">
        <w:rPr>
          <w:rFonts w:ascii="Arial" w:hAnsi="Arial" w:cs="Arial"/>
          <w:sz w:val="24"/>
          <w:szCs w:val="24"/>
        </w:rPr>
        <w:t xml:space="preserve"> as the classroom should not feel like an isolated, fixed environment.</w:t>
      </w:r>
      <w:r w:rsidR="00043945">
        <w:rPr>
          <w:rFonts w:ascii="Arial" w:hAnsi="Arial" w:cs="Arial"/>
          <w:sz w:val="24"/>
          <w:szCs w:val="24"/>
        </w:rPr>
        <w:t xml:space="preserve"> </w:t>
      </w:r>
      <w:r w:rsidR="00621850">
        <w:rPr>
          <w:rFonts w:ascii="Arial" w:hAnsi="Arial" w:cs="Arial"/>
          <w:sz w:val="24"/>
          <w:szCs w:val="24"/>
        </w:rPr>
        <w:t xml:space="preserve">The windows and ceiling would have </w:t>
      </w:r>
      <w:r w:rsidR="00035F96">
        <w:rPr>
          <w:rFonts w:ascii="Arial" w:hAnsi="Arial" w:cs="Arial"/>
          <w:sz w:val="24"/>
          <w:szCs w:val="24"/>
        </w:rPr>
        <w:t xml:space="preserve">electronic shutters for when low light is necessary for Wellbeing </w:t>
      </w:r>
      <w:r w:rsidR="00F75655">
        <w:rPr>
          <w:rFonts w:ascii="Arial" w:hAnsi="Arial" w:cs="Arial"/>
          <w:sz w:val="24"/>
          <w:szCs w:val="24"/>
        </w:rPr>
        <w:t xml:space="preserve">and Mindfulness </w:t>
      </w:r>
      <w:r w:rsidR="00035F96">
        <w:rPr>
          <w:rFonts w:ascii="Arial" w:hAnsi="Arial" w:cs="Arial"/>
          <w:sz w:val="24"/>
          <w:szCs w:val="24"/>
        </w:rPr>
        <w:t>sessions which forms part of the new</w:t>
      </w:r>
      <w:r w:rsidR="00F75655">
        <w:rPr>
          <w:rFonts w:ascii="Arial" w:hAnsi="Arial" w:cs="Arial"/>
          <w:sz w:val="24"/>
          <w:szCs w:val="24"/>
        </w:rPr>
        <w:t xml:space="preserve"> curriculum (Donaldson, 2015).</w:t>
      </w:r>
    </w:p>
    <w:p w14:paraId="63B84401" w14:textId="77777777" w:rsidR="002F63B2" w:rsidRDefault="002F63B2" w:rsidP="00503B5B">
      <w:pPr>
        <w:autoSpaceDE w:val="0"/>
        <w:autoSpaceDN w:val="0"/>
        <w:adjustRightInd w:val="0"/>
        <w:spacing w:after="0" w:line="360" w:lineRule="auto"/>
        <w:rPr>
          <w:rFonts w:ascii="Arial" w:hAnsi="Arial" w:cs="Arial"/>
          <w:sz w:val="24"/>
          <w:szCs w:val="24"/>
        </w:rPr>
      </w:pPr>
    </w:p>
    <w:p w14:paraId="1096751E" w14:textId="77D268DC" w:rsidR="00897DC9" w:rsidRDefault="002F63B2" w:rsidP="00897DC9">
      <w:pPr>
        <w:autoSpaceDE w:val="0"/>
        <w:autoSpaceDN w:val="0"/>
        <w:adjustRightInd w:val="0"/>
        <w:spacing w:after="0" w:line="360" w:lineRule="auto"/>
        <w:rPr>
          <w:rFonts w:ascii="Arial" w:hAnsi="Arial" w:cs="Arial"/>
          <w:sz w:val="24"/>
          <w:szCs w:val="24"/>
        </w:rPr>
      </w:pPr>
      <w:r>
        <w:rPr>
          <w:rFonts w:ascii="Arial" w:hAnsi="Arial" w:cs="Arial"/>
          <w:sz w:val="24"/>
          <w:szCs w:val="24"/>
        </w:rPr>
        <w:tab/>
      </w:r>
      <w:r w:rsidR="00DD3C18">
        <w:rPr>
          <w:rFonts w:ascii="Arial" w:hAnsi="Arial" w:cs="Arial"/>
          <w:sz w:val="24"/>
          <w:szCs w:val="24"/>
        </w:rPr>
        <w:t>As suggested above</w:t>
      </w:r>
      <w:r w:rsidR="00536131">
        <w:rPr>
          <w:rFonts w:ascii="Arial" w:hAnsi="Arial" w:cs="Arial"/>
          <w:sz w:val="24"/>
          <w:szCs w:val="24"/>
        </w:rPr>
        <w:t>,</w:t>
      </w:r>
      <w:r w:rsidR="00DD3C18">
        <w:rPr>
          <w:rFonts w:ascii="Arial" w:hAnsi="Arial" w:cs="Arial"/>
          <w:sz w:val="24"/>
          <w:szCs w:val="24"/>
        </w:rPr>
        <w:t xml:space="preserve"> the</w:t>
      </w:r>
      <w:r w:rsidR="00981A5D">
        <w:rPr>
          <w:rFonts w:ascii="Arial" w:hAnsi="Arial" w:cs="Arial"/>
          <w:sz w:val="24"/>
          <w:szCs w:val="24"/>
        </w:rPr>
        <w:t xml:space="preserve"> learning</w:t>
      </w:r>
      <w:r w:rsidR="00DD3C18">
        <w:rPr>
          <w:rFonts w:ascii="Arial" w:hAnsi="Arial" w:cs="Arial"/>
          <w:sz w:val="24"/>
          <w:szCs w:val="24"/>
        </w:rPr>
        <w:t xml:space="preserve"> </w:t>
      </w:r>
      <w:r w:rsidR="00981A5D">
        <w:rPr>
          <w:rFonts w:ascii="Arial" w:hAnsi="Arial" w:cs="Arial"/>
          <w:sz w:val="24"/>
          <w:szCs w:val="24"/>
        </w:rPr>
        <w:t>environment</w:t>
      </w:r>
      <w:r w:rsidR="00DD3C18">
        <w:rPr>
          <w:rFonts w:ascii="Arial" w:hAnsi="Arial" w:cs="Arial"/>
          <w:sz w:val="24"/>
          <w:szCs w:val="24"/>
        </w:rPr>
        <w:t xml:space="preserve"> would be adapted to the type of learning event </w:t>
      </w:r>
      <w:r w:rsidR="005F3F9E">
        <w:rPr>
          <w:rFonts w:ascii="Arial" w:hAnsi="Arial" w:cs="Arial"/>
          <w:sz w:val="24"/>
          <w:szCs w:val="24"/>
        </w:rPr>
        <w:t xml:space="preserve">occurring. </w:t>
      </w:r>
      <w:r w:rsidR="00CE6D61">
        <w:rPr>
          <w:rFonts w:ascii="Arial" w:hAnsi="Arial" w:cs="Arial"/>
          <w:sz w:val="24"/>
          <w:szCs w:val="24"/>
        </w:rPr>
        <w:t xml:space="preserve">Within the </w:t>
      </w:r>
      <w:r w:rsidR="001A33C8">
        <w:rPr>
          <w:rFonts w:ascii="Arial" w:hAnsi="Arial" w:cs="Arial"/>
          <w:sz w:val="24"/>
          <w:szCs w:val="24"/>
        </w:rPr>
        <w:t>FP there is a strong emphasis on</w:t>
      </w:r>
      <w:r w:rsidR="00324454">
        <w:rPr>
          <w:rFonts w:ascii="Arial" w:hAnsi="Arial" w:cs="Arial"/>
          <w:sz w:val="24"/>
          <w:szCs w:val="24"/>
        </w:rPr>
        <w:t xml:space="preserve"> the inclusion of</w:t>
      </w:r>
      <w:r w:rsidR="001A33C8">
        <w:rPr>
          <w:rFonts w:ascii="Arial" w:hAnsi="Arial" w:cs="Arial"/>
          <w:sz w:val="24"/>
          <w:szCs w:val="24"/>
        </w:rPr>
        <w:t xml:space="preserve"> Continued Provision</w:t>
      </w:r>
      <w:r w:rsidR="00792F85">
        <w:rPr>
          <w:rFonts w:ascii="Arial" w:hAnsi="Arial" w:cs="Arial"/>
          <w:sz w:val="24"/>
          <w:szCs w:val="24"/>
        </w:rPr>
        <w:t xml:space="preserve"> (CP)</w:t>
      </w:r>
      <w:r w:rsidR="001A33C8">
        <w:rPr>
          <w:rFonts w:ascii="Arial" w:hAnsi="Arial" w:cs="Arial"/>
          <w:sz w:val="24"/>
          <w:szCs w:val="24"/>
        </w:rPr>
        <w:t>, Enhanced Provision</w:t>
      </w:r>
      <w:r w:rsidR="00792F85">
        <w:rPr>
          <w:rFonts w:ascii="Arial" w:hAnsi="Arial" w:cs="Arial"/>
          <w:sz w:val="24"/>
          <w:szCs w:val="24"/>
        </w:rPr>
        <w:t xml:space="preserve"> (EP)</w:t>
      </w:r>
      <w:r w:rsidR="001A33C8">
        <w:rPr>
          <w:rFonts w:ascii="Arial" w:hAnsi="Arial" w:cs="Arial"/>
          <w:sz w:val="24"/>
          <w:szCs w:val="24"/>
        </w:rPr>
        <w:t xml:space="preserve"> and </w:t>
      </w:r>
      <w:r w:rsidR="00324454">
        <w:rPr>
          <w:rFonts w:ascii="Arial" w:hAnsi="Arial" w:cs="Arial"/>
          <w:sz w:val="24"/>
          <w:szCs w:val="24"/>
        </w:rPr>
        <w:t>Focus Tasks</w:t>
      </w:r>
      <w:r w:rsidR="00792F85">
        <w:rPr>
          <w:rFonts w:ascii="Arial" w:hAnsi="Arial" w:cs="Arial"/>
          <w:sz w:val="24"/>
          <w:szCs w:val="24"/>
        </w:rPr>
        <w:t xml:space="preserve"> (FT)</w:t>
      </w:r>
      <w:r w:rsidR="00324454">
        <w:rPr>
          <w:rFonts w:ascii="Arial" w:hAnsi="Arial" w:cs="Arial"/>
          <w:sz w:val="24"/>
          <w:szCs w:val="24"/>
        </w:rPr>
        <w:t xml:space="preserve"> throughout </w:t>
      </w:r>
      <w:r w:rsidR="001B2EFE">
        <w:rPr>
          <w:rFonts w:ascii="Arial" w:hAnsi="Arial" w:cs="Arial"/>
          <w:sz w:val="24"/>
          <w:szCs w:val="24"/>
        </w:rPr>
        <w:t xml:space="preserve">the classroom. This has been discussed extensively and its role within </w:t>
      </w:r>
      <w:r w:rsidR="001B2EFE">
        <w:rPr>
          <w:rFonts w:ascii="Arial" w:hAnsi="Arial" w:cs="Arial"/>
          <w:sz w:val="24"/>
          <w:szCs w:val="24"/>
        </w:rPr>
        <w:lastRenderedPageBreak/>
        <w:t xml:space="preserve">the Triangle of Provision </w:t>
      </w:r>
      <w:r w:rsidR="00144691">
        <w:rPr>
          <w:rFonts w:ascii="Arial" w:hAnsi="Arial" w:cs="Arial"/>
          <w:sz w:val="24"/>
          <w:szCs w:val="24"/>
        </w:rPr>
        <w:t xml:space="preserve">outlined in the </w:t>
      </w:r>
      <w:r w:rsidR="00792F85">
        <w:rPr>
          <w:rFonts w:ascii="Arial" w:hAnsi="Arial" w:cs="Arial"/>
          <w:sz w:val="24"/>
          <w:szCs w:val="24"/>
        </w:rPr>
        <w:t>previous sections</w:t>
      </w:r>
      <w:r w:rsidR="00F101C8">
        <w:rPr>
          <w:rFonts w:ascii="Arial" w:hAnsi="Arial" w:cs="Arial"/>
          <w:sz w:val="24"/>
          <w:szCs w:val="24"/>
        </w:rPr>
        <w:t xml:space="preserve"> (see Figure 1)</w:t>
      </w:r>
      <w:r w:rsidR="00792F85">
        <w:rPr>
          <w:rFonts w:ascii="Arial" w:hAnsi="Arial" w:cs="Arial"/>
          <w:sz w:val="24"/>
          <w:szCs w:val="24"/>
        </w:rPr>
        <w:t xml:space="preserve">. This </w:t>
      </w:r>
      <w:r w:rsidR="005D2753">
        <w:rPr>
          <w:rFonts w:ascii="Arial" w:hAnsi="Arial" w:cs="Arial"/>
          <w:sz w:val="24"/>
          <w:szCs w:val="24"/>
        </w:rPr>
        <w:t xml:space="preserve">CP and EP </w:t>
      </w:r>
      <w:r w:rsidR="00A82B21">
        <w:rPr>
          <w:rFonts w:ascii="Arial" w:hAnsi="Arial" w:cs="Arial"/>
          <w:sz w:val="24"/>
          <w:szCs w:val="24"/>
        </w:rPr>
        <w:t>will always be readily available to</w:t>
      </w:r>
      <w:r w:rsidR="005D2753">
        <w:rPr>
          <w:rFonts w:ascii="Arial" w:hAnsi="Arial" w:cs="Arial"/>
          <w:sz w:val="24"/>
          <w:szCs w:val="24"/>
        </w:rPr>
        <w:t xml:space="preserve"> the pupils</w:t>
      </w:r>
      <w:r w:rsidR="005A21F6">
        <w:rPr>
          <w:rFonts w:ascii="Arial" w:hAnsi="Arial" w:cs="Arial"/>
          <w:sz w:val="24"/>
          <w:szCs w:val="24"/>
        </w:rPr>
        <w:t xml:space="preserve"> and will be themed around the class topic</w:t>
      </w:r>
      <w:r w:rsidR="003E2345">
        <w:rPr>
          <w:rFonts w:ascii="Arial" w:hAnsi="Arial" w:cs="Arial"/>
          <w:sz w:val="24"/>
          <w:szCs w:val="24"/>
        </w:rPr>
        <w:t xml:space="preserve"> to encourage </w:t>
      </w:r>
      <w:r w:rsidR="00B64F25">
        <w:rPr>
          <w:rFonts w:ascii="Arial" w:hAnsi="Arial" w:cs="Arial"/>
          <w:sz w:val="24"/>
          <w:szCs w:val="24"/>
        </w:rPr>
        <w:t>child-initiated learning</w:t>
      </w:r>
      <w:r w:rsidR="003E2345">
        <w:rPr>
          <w:rFonts w:ascii="Arial" w:hAnsi="Arial" w:cs="Arial"/>
          <w:sz w:val="24"/>
          <w:szCs w:val="24"/>
        </w:rPr>
        <w:t>.</w:t>
      </w:r>
      <w:r w:rsidR="005728F6">
        <w:rPr>
          <w:rFonts w:ascii="Arial" w:hAnsi="Arial" w:cs="Arial"/>
          <w:sz w:val="24"/>
          <w:szCs w:val="24"/>
        </w:rPr>
        <w:t xml:space="preserve"> </w:t>
      </w:r>
      <w:r w:rsidR="003E2345">
        <w:rPr>
          <w:rFonts w:ascii="Arial" w:hAnsi="Arial" w:cs="Arial"/>
          <w:sz w:val="24"/>
          <w:szCs w:val="24"/>
        </w:rPr>
        <w:t>This</w:t>
      </w:r>
      <w:r w:rsidR="0054349E">
        <w:rPr>
          <w:rFonts w:ascii="Arial" w:hAnsi="Arial" w:cs="Arial"/>
          <w:sz w:val="24"/>
          <w:szCs w:val="24"/>
        </w:rPr>
        <w:t xml:space="preserve"> has been proven to promote </w:t>
      </w:r>
      <w:r w:rsidR="00F611A8">
        <w:rPr>
          <w:rFonts w:ascii="Arial" w:hAnsi="Arial" w:cs="Arial"/>
          <w:sz w:val="24"/>
          <w:szCs w:val="24"/>
        </w:rPr>
        <w:t xml:space="preserve">higher quality </w:t>
      </w:r>
      <w:r w:rsidR="0054349E">
        <w:rPr>
          <w:rFonts w:ascii="Arial" w:hAnsi="Arial" w:cs="Arial"/>
          <w:sz w:val="24"/>
          <w:szCs w:val="24"/>
        </w:rPr>
        <w:t>active learning (Welsh Government, 2015)</w:t>
      </w:r>
      <w:r w:rsidR="00F611A8">
        <w:rPr>
          <w:rFonts w:ascii="Arial" w:hAnsi="Arial" w:cs="Arial"/>
          <w:sz w:val="24"/>
          <w:szCs w:val="24"/>
        </w:rPr>
        <w:t>. This will be set up in</w:t>
      </w:r>
      <w:r w:rsidR="00F611A8">
        <w:rPr>
          <w:rFonts w:ascii="Arial" w:hAnsi="Arial" w:cs="Arial"/>
          <w:sz w:val="24"/>
          <w:szCs w:val="24"/>
        </w:rPr>
        <w:t xml:space="preserve"> a carousel fashion with smaller FT’s taking place with the Teacher and TA’s.</w:t>
      </w:r>
      <w:r w:rsidR="00E00700">
        <w:rPr>
          <w:rFonts w:ascii="Arial" w:hAnsi="Arial" w:cs="Arial"/>
          <w:sz w:val="24"/>
          <w:szCs w:val="24"/>
        </w:rPr>
        <w:t xml:space="preserve"> </w:t>
      </w:r>
      <w:r w:rsidR="00897DC9">
        <w:rPr>
          <w:rFonts w:ascii="Arial" w:hAnsi="Arial" w:cs="Arial"/>
          <w:sz w:val="24"/>
          <w:szCs w:val="24"/>
        </w:rPr>
        <w:t>Within this carousel, ‘Role Play’ will feature tailored to the class topic</w:t>
      </w:r>
      <w:r w:rsidR="00C3300F">
        <w:rPr>
          <w:rFonts w:ascii="Arial" w:hAnsi="Arial" w:cs="Arial"/>
          <w:sz w:val="24"/>
          <w:szCs w:val="24"/>
        </w:rPr>
        <w:t xml:space="preserve"> to ensure continuity </w:t>
      </w:r>
      <w:r w:rsidR="00417E9B">
        <w:rPr>
          <w:rFonts w:ascii="Arial" w:hAnsi="Arial" w:cs="Arial"/>
          <w:sz w:val="24"/>
          <w:szCs w:val="24"/>
        </w:rPr>
        <w:t>within the EP</w:t>
      </w:r>
      <w:r w:rsidR="00897DC9">
        <w:rPr>
          <w:rFonts w:ascii="Arial" w:hAnsi="Arial" w:cs="Arial"/>
          <w:sz w:val="24"/>
          <w:szCs w:val="24"/>
        </w:rPr>
        <w:t xml:space="preserve">. I feel role play is important as it is it allows the children to be ‘Creative Contributors’ which is one of the four purposes of the Successful Futures Curriculum (See Figure 1). These real world or fantasy situations allow them to be imaginative and creative. Less outgoing children can be encouraged to express themselves by taking </w:t>
      </w:r>
      <w:r w:rsidR="00897DC9" w:rsidRPr="007E39D5">
        <w:rPr>
          <w:rFonts w:ascii="Arial" w:hAnsi="Arial" w:cs="Arial"/>
          <w:sz w:val="24"/>
          <w:szCs w:val="24"/>
        </w:rPr>
        <w:t>confidence from the role they are practising (</w:t>
      </w:r>
      <w:proofErr w:type="spellStart"/>
      <w:r w:rsidR="00897DC9" w:rsidRPr="007E39D5">
        <w:rPr>
          <w:rFonts w:ascii="Arial" w:hAnsi="Arial" w:cs="Arial"/>
          <w:sz w:val="24"/>
          <w:szCs w:val="24"/>
        </w:rPr>
        <w:t>Ladousse</w:t>
      </w:r>
      <w:proofErr w:type="spellEnd"/>
      <w:r w:rsidR="00897DC9" w:rsidRPr="007E39D5">
        <w:rPr>
          <w:rFonts w:ascii="Arial" w:hAnsi="Arial" w:cs="Arial"/>
          <w:sz w:val="24"/>
          <w:szCs w:val="24"/>
        </w:rPr>
        <w:t>, 1987). Rogers and Evans (2008)</w:t>
      </w:r>
      <w:r w:rsidR="00897DC9" w:rsidRPr="001D7947">
        <w:rPr>
          <w:rFonts w:ascii="Arial" w:hAnsi="Arial" w:cs="Arial"/>
          <w:sz w:val="24"/>
          <w:szCs w:val="24"/>
        </w:rPr>
        <w:t xml:space="preserve"> found</w:t>
      </w:r>
      <w:r w:rsidR="00897DC9">
        <w:rPr>
          <w:rFonts w:ascii="Arial" w:hAnsi="Arial" w:cs="Arial"/>
          <w:sz w:val="24"/>
          <w:szCs w:val="24"/>
        </w:rPr>
        <w:t xml:space="preserve"> this facilitated children’s wellbeing while developing a social competence</w:t>
      </w:r>
      <w:r w:rsidR="00897DC9" w:rsidRPr="006A6E83">
        <w:rPr>
          <w:rFonts w:ascii="Arial" w:hAnsi="Arial" w:cs="Arial"/>
          <w:sz w:val="24"/>
          <w:szCs w:val="24"/>
        </w:rPr>
        <w:t xml:space="preserve"> </w:t>
      </w:r>
      <w:r w:rsidR="00897DC9">
        <w:rPr>
          <w:rFonts w:ascii="Arial" w:hAnsi="Arial" w:cs="Arial"/>
          <w:sz w:val="24"/>
          <w:szCs w:val="24"/>
        </w:rPr>
        <w:t xml:space="preserve">while resolving conflicts in an authentic context in both a cognitive and social way. </w:t>
      </w:r>
    </w:p>
    <w:p w14:paraId="7FE85F21" w14:textId="77777777" w:rsidR="00897DC9" w:rsidRDefault="00897DC9" w:rsidP="00F611A8">
      <w:pPr>
        <w:autoSpaceDE w:val="0"/>
        <w:autoSpaceDN w:val="0"/>
        <w:adjustRightInd w:val="0"/>
        <w:spacing w:after="0" w:line="360" w:lineRule="auto"/>
        <w:rPr>
          <w:rFonts w:ascii="Arial" w:hAnsi="Arial" w:cs="Arial"/>
          <w:sz w:val="24"/>
          <w:szCs w:val="24"/>
        </w:rPr>
      </w:pPr>
    </w:p>
    <w:p w14:paraId="022B0C5D" w14:textId="74ACFE7C" w:rsidR="00BD1BA2" w:rsidRDefault="004E5D30" w:rsidP="00F35DCA">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Within the classroom</w:t>
      </w:r>
      <w:r w:rsidR="00140DDD">
        <w:rPr>
          <w:rFonts w:ascii="Arial" w:hAnsi="Arial" w:cs="Arial"/>
          <w:sz w:val="24"/>
          <w:szCs w:val="24"/>
        </w:rPr>
        <w:t xml:space="preserve"> a large</w:t>
      </w:r>
      <w:r w:rsidR="00512DA9">
        <w:rPr>
          <w:rFonts w:ascii="Arial" w:hAnsi="Arial" w:cs="Arial"/>
          <w:sz w:val="24"/>
          <w:szCs w:val="24"/>
        </w:rPr>
        <w:t xml:space="preserve"> clearable</w:t>
      </w:r>
      <w:r w:rsidR="00140DDD">
        <w:rPr>
          <w:rFonts w:ascii="Arial" w:hAnsi="Arial" w:cs="Arial"/>
          <w:sz w:val="24"/>
          <w:szCs w:val="24"/>
        </w:rPr>
        <w:t xml:space="preserve"> space</w:t>
      </w:r>
      <w:r w:rsidR="00760D95">
        <w:rPr>
          <w:rFonts w:ascii="Arial" w:hAnsi="Arial" w:cs="Arial"/>
          <w:sz w:val="24"/>
          <w:szCs w:val="24"/>
        </w:rPr>
        <w:t xml:space="preserve"> would be available</w:t>
      </w:r>
      <w:r w:rsidR="00140DDD">
        <w:rPr>
          <w:rFonts w:ascii="Arial" w:hAnsi="Arial" w:cs="Arial"/>
          <w:sz w:val="24"/>
          <w:szCs w:val="24"/>
        </w:rPr>
        <w:t xml:space="preserve"> for carpet activities</w:t>
      </w:r>
      <w:r w:rsidR="00512DA9">
        <w:rPr>
          <w:rFonts w:ascii="Arial" w:hAnsi="Arial" w:cs="Arial"/>
          <w:sz w:val="24"/>
          <w:szCs w:val="24"/>
        </w:rPr>
        <w:t xml:space="preserve"> such as a whole</w:t>
      </w:r>
      <w:r w:rsidR="002F2829">
        <w:rPr>
          <w:rFonts w:ascii="Arial" w:hAnsi="Arial" w:cs="Arial"/>
          <w:sz w:val="24"/>
          <w:szCs w:val="24"/>
        </w:rPr>
        <w:t>-</w:t>
      </w:r>
      <w:r w:rsidR="00512DA9">
        <w:rPr>
          <w:rFonts w:ascii="Arial" w:hAnsi="Arial" w:cs="Arial"/>
          <w:sz w:val="24"/>
          <w:szCs w:val="24"/>
        </w:rPr>
        <w:t>class introduction</w:t>
      </w:r>
      <w:r w:rsidR="00BA2D60">
        <w:rPr>
          <w:rFonts w:ascii="Arial" w:hAnsi="Arial" w:cs="Arial"/>
          <w:sz w:val="24"/>
          <w:szCs w:val="24"/>
        </w:rPr>
        <w:t xml:space="preserve"> or</w:t>
      </w:r>
      <w:r w:rsidR="00760D95">
        <w:rPr>
          <w:rFonts w:ascii="Arial" w:hAnsi="Arial" w:cs="Arial"/>
          <w:sz w:val="24"/>
          <w:szCs w:val="24"/>
        </w:rPr>
        <w:t xml:space="preserve"> </w:t>
      </w:r>
      <w:r w:rsidR="00BA2D60">
        <w:rPr>
          <w:rFonts w:ascii="Arial" w:hAnsi="Arial" w:cs="Arial"/>
          <w:sz w:val="24"/>
          <w:szCs w:val="24"/>
        </w:rPr>
        <w:t>smaller group discussions</w:t>
      </w:r>
      <w:r w:rsidR="00140DDD">
        <w:rPr>
          <w:rFonts w:ascii="Arial" w:hAnsi="Arial" w:cs="Arial"/>
          <w:sz w:val="24"/>
          <w:szCs w:val="24"/>
        </w:rPr>
        <w:t xml:space="preserve"> where children ha</w:t>
      </w:r>
      <w:r w:rsidR="009B2CE9">
        <w:rPr>
          <w:rFonts w:ascii="Arial" w:hAnsi="Arial" w:cs="Arial"/>
          <w:sz w:val="24"/>
          <w:szCs w:val="24"/>
        </w:rPr>
        <w:t>ve</w:t>
      </w:r>
      <w:r w:rsidR="00140DDD">
        <w:rPr>
          <w:rFonts w:ascii="Arial" w:hAnsi="Arial" w:cs="Arial"/>
          <w:sz w:val="24"/>
          <w:szCs w:val="24"/>
        </w:rPr>
        <w:t xml:space="preserve"> an option of how they would like to si</w:t>
      </w:r>
      <w:r w:rsidR="00BC3573">
        <w:rPr>
          <w:rFonts w:ascii="Arial" w:hAnsi="Arial" w:cs="Arial"/>
          <w:sz w:val="24"/>
          <w:szCs w:val="24"/>
        </w:rPr>
        <w:t>t</w:t>
      </w:r>
      <w:r w:rsidR="002F2829">
        <w:rPr>
          <w:rFonts w:ascii="Arial" w:hAnsi="Arial" w:cs="Arial"/>
          <w:sz w:val="24"/>
          <w:szCs w:val="24"/>
        </w:rPr>
        <w:t>.</w:t>
      </w:r>
      <w:r w:rsidR="00BC3573">
        <w:rPr>
          <w:rFonts w:ascii="Arial" w:hAnsi="Arial" w:cs="Arial"/>
          <w:sz w:val="24"/>
          <w:szCs w:val="24"/>
        </w:rPr>
        <w:t xml:space="preserve"> </w:t>
      </w:r>
      <w:r w:rsidR="002F2829">
        <w:rPr>
          <w:rFonts w:ascii="Arial" w:hAnsi="Arial" w:cs="Arial"/>
          <w:sz w:val="24"/>
          <w:szCs w:val="24"/>
        </w:rPr>
        <w:t>F</w:t>
      </w:r>
      <w:r w:rsidR="00BC3573">
        <w:rPr>
          <w:rFonts w:ascii="Arial" w:hAnsi="Arial" w:cs="Arial"/>
          <w:sz w:val="24"/>
          <w:szCs w:val="24"/>
        </w:rPr>
        <w:t>or example</w:t>
      </w:r>
      <w:r w:rsidR="008901C0">
        <w:rPr>
          <w:rFonts w:ascii="Arial" w:hAnsi="Arial" w:cs="Arial"/>
          <w:sz w:val="24"/>
          <w:szCs w:val="24"/>
        </w:rPr>
        <w:t>:</w:t>
      </w:r>
      <w:r w:rsidR="00BC3573">
        <w:rPr>
          <w:rFonts w:ascii="Arial" w:hAnsi="Arial" w:cs="Arial"/>
          <w:sz w:val="24"/>
          <w:szCs w:val="24"/>
        </w:rPr>
        <w:t xml:space="preserve"> bean-bags, yoga-balls</w:t>
      </w:r>
      <w:r w:rsidR="00C83A01">
        <w:rPr>
          <w:rFonts w:ascii="Arial" w:hAnsi="Arial" w:cs="Arial"/>
          <w:sz w:val="24"/>
          <w:szCs w:val="24"/>
        </w:rPr>
        <w:t xml:space="preserve">, </w:t>
      </w:r>
      <w:r w:rsidR="008A338C">
        <w:rPr>
          <w:rFonts w:ascii="Arial" w:hAnsi="Arial" w:cs="Arial"/>
          <w:sz w:val="24"/>
          <w:szCs w:val="24"/>
        </w:rPr>
        <w:t>posture</w:t>
      </w:r>
      <w:r w:rsidR="009B2CE9">
        <w:rPr>
          <w:rFonts w:ascii="Arial" w:hAnsi="Arial" w:cs="Arial"/>
          <w:sz w:val="24"/>
          <w:szCs w:val="24"/>
        </w:rPr>
        <w:t>-</w:t>
      </w:r>
      <w:r w:rsidR="00B53CAC">
        <w:rPr>
          <w:rFonts w:ascii="Arial" w:hAnsi="Arial" w:cs="Arial"/>
          <w:sz w:val="24"/>
          <w:szCs w:val="24"/>
        </w:rPr>
        <w:t xml:space="preserve">controlled </w:t>
      </w:r>
      <w:r w:rsidR="003F494B">
        <w:rPr>
          <w:rFonts w:ascii="Arial" w:hAnsi="Arial" w:cs="Arial"/>
          <w:sz w:val="24"/>
          <w:szCs w:val="24"/>
        </w:rPr>
        <w:t>seating</w:t>
      </w:r>
      <w:r w:rsidR="00C83A01">
        <w:rPr>
          <w:rFonts w:ascii="Arial" w:hAnsi="Arial" w:cs="Arial"/>
          <w:sz w:val="24"/>
          <w:szCs w:val="24"/>
        </w:rPr>
        <w:t xml:space="preserve"> and horseshoe</w:t>
      </w:r>
      <w:r w:rsidR="00B53CAC">
        <w:rPr>
          <w:rFonts w:ascii="Arial" w:hAnsi="Arial" w:cs="Arial"/>
          <w:sz w:val="24"/>
          <w:szCs w:val="24"/>
        </w:rPr>
        <w:t xml:space="preserve"> </w:t>
      </w:r>
      <w:r w:rsidR="00C83A01">
        <w:rPr>
          <w:rFonts w:ascii="Arial" w:hAnsi="Arial" w:cs="Arial"/>
          <w:sz w:val="24"/>
          <w:szCs w:val="24"/>
        </w:rPr>
        <w:t xml:space="preserve">tables </w:t>
      </w:r>
      <w:r w:rsidR="00B53CAC">
        <w:rPr>
          <w:rFonts w:ascii="Arial" w:hAnsi="Arial" w:cs="Arial"/>
          <w:sz w:val="24"/>
          <w:szCs w:val="24"/>
        </w:rPr>
        <w:t>that all promote wellbeing</w:t>
      </w:r>
      <w:r w:rsidR="00216CE1">
        <w:rPr>
          <w:rFonts w:ascii="Arial" w:hAnsi="Arial" w:cs="Arial"/>
          <w:sz w:val="24"/>
          <w:szCs w:val="24"/>
        </w:rPr>
        <w:t xml:space="preserve"> and give the children freedom in how they best learn. </w:t>
      </w:r>
      <w:r w:rsidR="00FF738F">
        <w:rPr>
          <w:rFonts w:ascii="Arial" w:hAnsi="Arial" w:cs="Arial"/>
          <w:sz w:val="24"/>
          <w:szCs w:val="24"/>
        </w:rPr>
        <w:t>Traditionally children would sit in rows</w:t>
      </w:r>
      <w:r w:rsidR="00EB48DC">
        <w:rPr>
          <w:rFonts w:ascii="Arial" w:hAnsi="Arial" w:cs="Arial"/>
          <w:sz w:val="24"/>
          <w:szCs w:val="24"/>
        </w:rPr>
        <w:t xml:space="preserve"> or rectangular tables to encourage group discussions</w:t>
      </w:r>
      <w:r w:rsidR="005939B1">
        <w:rPr>
          <w:rFonts w:ascii="Arial" w:hAnsi="Arial" w:cs="Arial"/>
          <w:sz w:val="24"/>
          <w:szCs w:val="24"/>
        </w:rPr>
        <w:t>, however,</w:t>
      </w:r>
      <w:r w:rsidR="007A0831">
        <w:rPr>
          <w:rFonts w:ascii="Arial" w:hAnsi="Arial" w:cs="Arial"/>
          <w:sz w:val="24"/>
          <w:szCs w:val="24"/>
        </w:rPr>
        <w:t xml:space="preserve"> horseshoe tables </w:t>
      </w:r>
      <w:r w:rsidR="00914ADE" w:rsidRPr="00B747F8">
        <w:rPr>
          <w:rFonts w:ascii="Arial" w:hAnsi="Arial" w:cs="Arial"/>
          <w:sz w:val="24"/>
          <w:szCs w:val="24"/>
        </w:rPr>
        <w:t xml:space="preserve">have been </w:t>
      </w:r>
      <w:r w:rsidR="001F72B3" w:rsidRPr="00B747F8">
        <w:rPr>
          <w:rFonts w:ascii="Arial" w:hAnsi="Arial" w:cs="Arial"/>
          <w:sz w:val="24"/>
          <w:szCs w:val="24"/>
        </w:rPr>
        <w:t>shown to double the work rate within children who are more easily distracted</w:t>
      </w:r>
      <w:r w:rsidR="004356B5" w:rsidRPr="00B747F8">
        <w:rPr>
          <w:rFonts w:ascii="Arial" w:hAnsi="Arial" w:cs="Arial"/>
          <w:sz w:val="24"/>
          <w:szCs w:val="24"/>
        </w:rPr>
        <w:t xml:space="preserve"> (Hastings, 2001)</w:t>
      </w:r>
      <w:r w:rsidR="00301CA5" w:rsidRPr="00B747F8">
        <w:rPr>
          <w:rFonts w:ascii="Arial" w:hAnsi="Arial" w:cs="Arial"/>
          <w:sz w:val="24"/>
          <w:szCs w:val="24"/>
        </w:rPr>
        <w:t>.</w:t>
      </w:r>
      <w:r w:rsidR="00CA2612" w:rsidRPr="00B747F8">
        <w:rPr>
          <w:rFonts w:ascii="Arial" w:hAnsi="Arial" w:cs="Arial"/>
          <w:sz w:val="24"/>
          <w:szCs w:val="24"/>
        </w:rPr>
        <w:t xml:space="preserve"> </w:t>
      </w:r>
      <w:r w:rsidR="00355700" w:rsidRPr="00B747F8">
        <w:rPr>
          <w:rFonts w:ascii="Arial" w:hAnsi="Arial" w:cs="Arial"/>
          <w:sz w:val="24"/>
          <w:szCs w:val="24"/>
        </w:rPr>
        <w:t>It</w:t>
      </w:r>
      <w:r w:rsidR="00355700">
        <w:rPr>
          <w:rFonts w:ascii="Arial" w:hAnsi="Arial" w:cs="Arial"/>
          <w:sz w:val="24"/>
          <w:szCs w:val="24"/>
        </w:rPr>
        <w:t xml:space="preserve"> has been proven </w:t>
      </w:r>
      <w:r w:rsidR="00026350">
        <w:rPr>
          <w:rFonts w:ascii="Arial" w:hAnsi="Arial" w:cs="Arial"/>
          <w:sz w:val="24"/>
          <w:szCs w:val="24"/>
        </w:rPr>
        <w:t>that classroom design and use of space impacts on attitudes to</w:t>
      </w:r>
      <w:r w:rsidR="002070ED">
        <w:rPr>
          <w:rFonts w:ascii="Arial" w:hAnsi="Arial" w:cs="Arial"/>
          <w:sz w:val="24"/>
          <w:szCs w:val="24"/>
        </w:rPr>
        <w:t>wards</w:t>
      </w:r>
      <w:r w:rsidR="00026350">
        <w:rPr>
          <w:rFonts w:ascii="Arial" w:hAnsi="Arial" w:cs="Arial"/>
          <w:sz w:val="24"/>
          <w:szCs w:val="24"/>
        </w:rPr>
        <w:t xml:space="preserve"> learning</w:t>
      </w:r>
      <w:r w:rsidR="00960DA4">
        <w:rPr>
          <w:rFonts w:ascii="Arial" w:hAnsi="Arial" w:cs="Arial"/>
          <w:sz w:val="24"/>
          <w:szCs w:val="24"/>
        </w:rPr>
        <w:t xml:space="preserve"> and</w:t>
      </w:r>
      <w:r w:rsidR="00F04618">
        <w:rPr>
          <w:rFonts w:ascii="Arial" w:hAnsi="Arial" w:cs="Arial"/>
          <w:sz w:val="24"/>
          <w:szCs w:val="24"/>
        </w:rPr>
        <w:t xml:space="preserve"> a</w:t>
      </w:r>
      <w:r w:rsidR="00960DA4">
        <w:rPr>
          <w:rFonts w:ascii="Arial" w:hAnsi="Arial" w:cs="Arial"/>
          <w:sz w:val="24"/>
          <w:szCs w:val="24"/>
        </w:rPr>
        <w:t xml:space="preserve"> child centred choice of seating promotes this</w:t>
      </w:r>
      <w:r w:rsidR="00B7486E">
        <w:rPr>
          <w:rFonts w:ascii="Arial" w:hAnsi="Arial" w:cs="Arial"/>
          <w:sz w:val="24"/>
          <w:szCs w:val="24"/>
        </w:rPr>
        <w:t xml:space="preserve"> as children learn best when </w:t>
      </w:r>
      <w:r w:rsidR="00B7486E" w:rsidRPr="00864BBE">
        <w:rPr>
          <w:rFonts w:ascii="Arial" w:hAnsi="Arial" w:cs="Arial"/>
          <w:sz w:val="24"/>
          <w:szCs w:val="24"/>
        </w:rPr>
        <w:t>comfortable</w:t>
      </w:r>
      <w:r w:rsidR="00026350" w:rsidRPr="00864BBE">
        <w:rPr>
          <w:rFonts w:ascii="Arial" w:hAnsi="Arial" w:cs="Arial"/>
          <w:sz w:val="24"/>
          <w:szCs w:val="24"/>
        </w:rPr>
        <w:t xml:space="preserve"> (</w:t>
      </w:r>
      <w:proofErr w:type="spellStart"/>
      <w:r w:rsidR="00026350" w:rsidRPr="00864BBE">
        <w:rPr>
          <w:rFonts w:ascii="Arial" w:hAnsi="Arial" w:cs="Arial"/>
          <w:sz w:val="24"/>
          <w:szCs w:val="24"/>
        </w:rPr>
        <w:t>Epsey</w:t>
      </w:r>
      <w:proofErr w:type="spellEnd"/>
      <w:r w:rsidR="00026350" w:rsidRPr="00864BBE">
        <w:rPr>
          <w:rFonts w:ascii="Arial" w:hAnsi="Arial" w:cs="Arial"/>
          <w:sz w:val="24"/>
          <w:szCs w:val="24"/>
        </w:rPr>
        <w:t>, 2008).</w:t>
      </w:r>
      <w:r w:rsidR="00FD6AAC" w:rsidRPr="00864BBE">
        <w:rPr>
          <w:rFonts w:ascii="Arial" w:hAnsi="Arial" w:cs="Arial"/>
          <w:sz w:val="24"/>
          <w:szCs w:val="24"/>
        </w:rPr>
        <w:t xml:space="preserve"> The key message is that </w:t>
      </w:r>
      <w:r w:rsidR="005B1DD4" w:rsidRPr="00864BBE">
        <w:rPr>
          <w:rFonts w:ascii="Arial" w:hAnsi="Arial" w:cs="Arial"/>
          <w:sz w:val="24"/>
          <w:szCs w:val="24"/>
        </w:rPr>
        <w:t>seating arrangements should be tailored around the task and</w:t>
      </w:r>
      <w:r w:rsidR="005B1DD4">
        <w:rPr>
          <w:rFonts w:ascii="Arial" w:hAnsi="Arial" w:cs="Arial"/>
          <w:sz w:val="24"/>
          <w:szCs w:val="24"/>
        </w:rPr>
        <w:t xml:space="preserve"> be different for small focused </w:t>
      </w:r>
      <w:r w:rsidR="005E5EF4">
        <w:rPr>
          <w:rFonts w:ascii="Arial" w:hAnsi="Arial" w:cs="Arial"/>
          <w:sz w:val="24"/>
          <w:szCs w:val="24"/>
        </w:rPr>
        <w:t>group discussion compared to a</w:t>
      </w:r>
      <w:r w:rsidR="0006004C">
        <w:rPr>
          <w:rFonts w:ascii="Arial" w:hAnsi="Arial" w:cs="Arial"/>
          <w:sz w:val="24"/>
          <w:szCs w:val="24"/>
        </w:rPr>
        <w:t xml:space="preserve"> quiet individual</w:t>
      </w:r>
      <w:r w:rsidR="005E5EF4">
        <w:rPr>
          <w:rFonts w:ascii="Arial" w:hAnsi="Arial" w:cs="Arial"/>
          <w:sz w:val="24"/>
          <w:szCs w:val="24"/>
        </w:rPr>
        <w:t xml:space="preserve"> art activity for example</w:t>
      </w:r>
      <w:r w:rsidR="0071324D">
        <w:rPr>
          <w:rFonts w:ascii="Arial" w:hAnsi="Arial" w:cs="Arial"/>
          <w:sz w:val="24"/>
          <w:szCs w:val="24"/>
        </w:rPr>
        <w:t xml:space="preserve"> </w:t>
      </w:r>
      <w:r w:rsidR="00CA2612">
        <w:rPr>
          <w:rFonts w:ascii="Arial" w:hAnsi="Arial" w:cs="Arial"/>
          <w:sz w:val="24"/>
          <w:szCs w:val="24"/>
        </w:rPr>
        <w:t>as rearranging furniture does not take long</w:t>
      </w:r>
      <w:r w:rsidR="00ED04C0">
        <w:rPr>
          <w:rFonts w:ascii="Arial" w:hAnsi="Arial" w:cs="Arial"/>
          <w:sz w:val="24"/>
          <w:szCs w:val="24"/>
        </w:rPr>
        <w:t xml:space="preserve"> when weighed up against the </w:t>
      </w:r>
      <w:r w:rsidR="00FB4CBA">
        <w:rPr>
          <w:rFonts w:ascii="Arial" w:hAnsi="Arial" w:cs="Arial"/>
          <w:sz w:val="24"/>
          <w:szCs w:val="24"/>
        </w:rPr>
        <w:t>positives.</w:t>
      </w:r>
    </w:p>
    <w:p w14:paraId="55E6B2CD" w14:textId="77777777" w:rsidR="00BD1BA2" w:rsidRDefault="00BD1BA2" w:rsidP="00417E9B">
      <w:pPr>
        <w:autoSpaceDE w:val="0"/>
        <w:autoSpaceDN w:val="0"/>
        <w:adjustRightInd w:val="0"/>
        <w:spacing w:after="0" w:line="360" w:lineRule="auto"/>
        <w:ind w:firstLine="720"/>
        <w:rPr>
          <w:rFonts w:ascii="Arial" w:hAnsi="Arial" w:cs="Arial"/>
          <w:sz w:val="24"/>
          <w:szCs w:val="24"/>
        </w:rPr>
      </w:pPr>
    </w:p>
    <w:p w14:paraId="46912974" w14:textId="1280C0EC" w:rsidR="00F312BE" w:rsidRDefault="002E07DE" w:rsidP="00417E9B">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 xml:space="preserve">The </w:t>
      </w:r>
      <w:r w:rsidR="00C83498">
        <w:rPr>
          <w:rFonts w:ascii="Arial" w:hAnsi="Arial" w:cs="Arial"/>
          <w:sz w:val="24"/>
          <w:szCs w:val="24"/>
        </w:rPr>
        <w:t xml:space="preserve">‘Pupil Voice’ </w:t>
      </w:r>
      <w:r w:rsidR="00BF4D16">
        <w:rPr>
          <w:rFonts w:ascii="Arial" w:hAnsi="Arial" w:cs="Arial"/>
          <w:sz w:val="24"/>
          <w:szCs w:val="24"/>
        </w:rPr>
        <w:t>theme with</w:t>
      </w:r>
      <w:r w:rsidR="00C001FB">
        <w:rPr>
          <w:rFonts w:ascii="Arial" w:hAnsi="Arial" w:cs="Arial"/>
          <w:sz w:val="24"/>
          <w:szCs w:val="24"/>
        </w:rPr>
        <w:t xml:space="preserve"> the</w:t>
      </w:r>
      <w:r>
        <w:rPr>
          <w:rFonts w:ascii="Arial" w:hAnsi="Arial" w:cs="Arial"/>
          <w:sz w:val="24"/>
          <w:szCs w:val="24"/>
        </w:rPr>
        <w:t xml:space="preserve"> flexible seating</w:t>
      </w:r>
      <w:r w:rsidR="00BF608B">
        <w:rPr>
          <w:rFonts w:ascii="Arial" w:hAnsi="Arial" w:cs="Arial"/>
          <w:sz w:val="24"/>
          <w:szCs w:val="24"/>
        </w:rPr>
        <w:t xml:space="preserve"> and classroom layout/</w:t>
      </w:r>
      <w:r w:rsidR="00060DDC">
        <w:rPr>
          <w:rFonts w:ascii="Arial" w:hAnsi="Arial" w:cs="Arial"/>
          <w:sz w:val="24"/>
          <w:szCs w:val="24"/>
        </w:rPr>
        <w:t>p</w:t>
      </w:r>
      <w:r>
        <w:rPr>
          <w:rFonts w:ascii="Arial" w:hAnsi="Arial" w:cs="Arial"/>
          <w:sz w:val="24"/>
          <w:szCs w:val="24"/>
        </w:rPr>
        <w:t xml:space="preserve">rovisions </w:t>
      </w:r>
      <w:r w:rsidR="00C5737D">
        <w:rPr>
          <w:rFonts w:ascii="Arial" w:hAnsi="Arial" w:cs="Arial"/>
          <w:sz w:val="24"/>
          <w:szCs w:val="24"/>
        </w:rPr>
        <w:t>continue</w:t>
      </w:r>
      <w:r w:rsidR="000B2BDF">
        <w:rPr>
          <w:rFonts w:ascii="Arial" w:hAnsi="Arial" w:cs="Arial"/>
          <w:sz w:val="24"/>
          <w:szCs w:val="24"/>
        </w:rPr>
        <w:t xml:space="preserve"> </w:t>
      </w:r>
      <w:r w:rsidR="00DA705C">
        <w:rPr>
          <w:rFonts w:ascii="Arial" w:hAnsi="Arial" w:cs="Arial"/>
          <w:sz w:val="24"/>
          <w:szCs w:val="24"/>
        </w:rPr>
        <w:t>throughout</w:t>
      </w:r>
      <w:r w:rsidR="00C001FB">
        <w:rPr>
          <w:rFonts w:ascii="Arial" w:hAnsi="Arial" w:cs="Arial"/>
          <w:sz w:val="24"/>
          <w:szCs w:val="24"/>
        </w:rPr>
        <w:t xml:space="preserve"> the classroom</w:t>
      </w:r>
      <w:r w:rsidR="00F13436">
        <w:rPr>
          <w:rFonts w:ascii="Arial" w:hAnsi="Arial" w:cs="Arial"/>
          <w:sz w:val="24"/>
          <w:szCs w:val="24"/>
        </w:rPr>
        <w:t xml:space="preserve"> which help the learners</w:t>
      </w:r>
      <w:r w:rsidR="00DD5EAA">
        <w:rPr>
          <w:rFonts w:ascii="Arial" w:hAnsi="Arial" w:cs="Arial"/>
          <w:sz w:val="24"/>
          <w:szCs w:val="24"/>
        </w:rPr>
        <w:t xml:space="preserve"> to</w:t>
      </w:r>
      <w:r w:rsidR="00F13436">
        <w:rPr>
          <w:rFonts w:ascii="Arial" w:hAnsi="Arial" w:cs="Arial"/>
          <w:sz w:val="24"/>
          <w:szCs w:val="24"/>
        </w:rPr>
        <w:t xml:space="preserve"> be more active in their learning</w:t>
      </w:r>
      <w:r w:rsidR="00DD5EAA">
        <w:rPr>
          <w:rFonts w:ascii="Arial" w:hAnsi="Arial" w:cs="Arial"/>
          <w:sz w:val="24"/>
          <w:szCs w:val="24"/>
        </w:rPr>
        <w:t>,</w:t>
      </w:r>
      <w:r w:rsidR="00DB2B31">
        <w:rPr>
          <w:rFonts w:ascii="Arial" w:hAnsi="Arial" w:cs="Arial"/>
          <w:sz w:val="24"/>
          <w:szCs w:val="24"/>
        </w:rPr>
        <w:t xml:space="preserve"> encouraging them to engage with each other rather than just relying on the teacher</w:t>
      </w:r>
      <w:r w:rsidR="00DD5EAA">
        <w:rPr>
          <w:rFonts w:ascii="Arial" w:hAnsi="Arial" w:cs="Arial"/>
          <w:sz w:val="24"/>
          <w:szCs w:val="24"/>
        </w:rPr>
        <w:t xml:space="preserve"> </w:t>
      </w:r>
      <w:r w:rsidR="00DD5EAA" w:rsidRPr="006D2436">
        <w:rPr>
          <w:rFonts w:ascii="Arial" w:hAnsi="Arial" w:cs="Arial"/>
          <w:sz w:val="24"/>
          <w:szCs w:val="24"/>
        </w:rPr>
        <w:t xml:space="preserve">student </w:t>
      </w:r>
      <w:r w:rsidR="006D2436" w:rsidRPr="006D2436">
        <w:rPr>
          <w:rFonts w:ascii="Arial" w:hAnsi="Arial" w:cs="Arial"/>
          <w:sz w:val="24"/>
          <w:szCs w:val="24"/>
          <w:shd w:val="clear" w:color="auto" w:fill="FFFFFF"/>
        </w:rPr>
        <w:t>(Black et al., 2011)</w:t>
      </w:r>
      <w:r w:rsidR="006D2436" w:rsidRPr="006D2436">
        <w:rPr>
          <w:rFonts w:ascii="Arial" w:hAnsi="Arial" w:cs="Arial"/>
          <w:sz w:val="24"/>
          <w:szCs w:val="24"/>
        </w:rPr>
        <w:t>.</w:t>
      </w:r>
      <w:r w:rsidR="00DD5EAA" w:rsidRPr="006D2436">
        <w:rPr>
          <w:rFonts w:ascii="Arial" w:hAnsi="Arial" w:cs="Arial"/>
          <w:sz w:val="24"/>
          <w:szCs w:val="24"/>
        </w:rPr>
        <w:t xml:space="preserve"> </w:t>
      </w:r>
      <w:r w:rsidR="00DB2B31" w:rsidRPr="006D2436">
        <w:rPr>
          <w:rFonts w:ascii="Arial" w:hAnsi="Arial" w:cs="Arial"/>
          <w:sz w:val="24"/>
          <w:szCs w:val="24"/>
        </w:rPr>
        <w:t xml:space="preserve"> </w:t>
      </w:r>
      <w:r w:rsidR="00E50C0D" w:rsidRPr="006D2436">
        <w:rPr>
          <w:rFonts w:ascii="Arial" w:hAnsi="Arial" w:cs="Arial"/>
          <w:sz w:val="24"/>
          <w:szCs w:val="24"/>
        </w:rPr>
        <w:t xml:space="preserve"> </w:t>
      </w:r>
      <w:r w:rsidR="00E50C0D">
        <w:rPr>
          <w:rFonts w:ascii="Arial" w:hAnsi="Arial" w:cs="Arial"/>
          <w:sz w:val="24"/>
          <w:szCs w:val="24"/>
        </w:rPr>
        <w:t xml:space="preserve">Whiteboard paint would </w:t>
      </w:r>
      <w:r w:rsidR="00E50C0D">
        <w:rPr>
          <w:rFonts w:ascii="Arial" w:hAnsi="Arial" w:cs="Arial"/>
          <w:sz w:val="24"/>
          <w:szCs w:val="24"/>
        </w:rPr>
        <w:lastRenderedPageBreak/>
        <w:t xml:space="preserve">be used </w:t>
      </w:r>
      <w:r w:rsidR="00FD1D59">
        <w:rPr>
          <w:rFonts w:ascii="Arial" w:hAnsi="Arial" w:cs="Arial"/>
          <w:sz w:val="24"/>
          <w:szCs w:val="24"/>
        </w:rPr>
        <w:t xml:space="preserve">on the walls </w:t>
      </w:r>
      <w:r w:rsidR="00F17628">
        <w:rPr>
          <w:rFonts w:ascii="Arial" w:hAnsi="Arial" w:cs="Arial"/>
          <w:sz w:val="24"/>
          <w:szCs w:val="24"/>
        </w:rPr>
        <w:t>and desks</w:t>
      </w:r>
      <w:r w:rsidR="00DD0CE7">
        <w:rPr>
          <w:rFonts w:ascii="Arial" w:hAnsi="Arial" w:cs="Arial"/>
          <w:sz w:val="24"/>
          <w:szCs w:val="24"/>
        </w:rPr>
        <w:t xml:space="preserve"> can</w:t>
      </w:r>
      <w:r w:rsidR="00F17628">
        <w:rPr>
          <w:rFonts w:ascii="Arial" w:hAnsi="Arial" w:cs="Arial"/>
          <w:sz w:val="24"/>
          <w:szCs w:val="24"/>
        </w:rPr>
        <w:t xml:space="preserve"> </w:t>
      </w:r>
      <w:r w:rsidR="00DD0CE7">
        <w:rPr>
          <w:rFonts w:ascii="Arial" w:hAnsi="Arial" w:cs="Arial"/>
          <w:sz w:val="24"/>
          <w:szCs w:val="24"/>
        </w:rPr>
        <w:t>be</w:t>
      </w:r>
      <w:r w:rsidR="00A403D8">
        <w:rPr>
          <w:rFonts w:ascii="Arial" w:hAnsi="Arial" w:cs="Arial"/>
          <w:sz w:val="24"/>
          <w:szCs w:val="24"/>
        </w:rPr>
        <w:t xml:space="preserve"> written on. This would encourage the children to write down ideas</w:t>
      </w:r>
      <w:r w:rsidR="00DD0CE7">
        <w:rPr>
          <w:rFonts w:ascii="Arial" w:hAnsi="Arial" w:cs="Arial"/>
          <w:sz w:val="24"/>
          <w:szCs w:val="24"/>
        </w:rPr>
        <w:t xml:space="preserve"> as </w:t>
      </w:r>
      <w:r w:rsidR="002A3268">
        <w:rPr>
          <w:rFonts w:ascii="Arial" w:hAnsi="Arial" w:cs="Arial"/>
          <w:sz w:val="24"/>
          <w:szCs w:val="24"/>
        </w:rPr>
        <w:t>they are working</w:t>
      </w:r>
      <w:r w:rsidR="00A403D8">
        <w:rPr>
          <w:rFonts w:ascii="Arial" w:hAnsi="Arial" w:cs="Arial"/>
          <w:sz w:val="24"/>
          <w:szCs w:val="24"/>
        </w:rPr>
        <w:t xml:space="preserve"> or </w:t>
      </w:r>
      <w:r w:rsidR="002A3268">
        <w:rPr>
          <w:rFonts w:ascii="Arial" w:hAnsi="Arial" w:cs="Arial"/>
          <w:sz w:val="24"/>
          <w:szCs w:val="24"/>
        </w:rPr>
        <w:t>encourage</w:t>
      </w:r>
      <w:r w:rsidR="00A403D8">
        <w:rPr>
          <w:rFonts w:ascii="Arial" w:hAnsi="Arial" w:cs="Arial"/>
          <w:sz w:val="24"/>
          <w:szCs w:val="24"/>
        </w:rPr>
        <w:t xml:space="preserve"> collaborative</w:t>
      </w:r>
      <w:r w:rsidR="002A3268">
        <w:rPr>
          <w:rFonts w:ascii="Arial" w:hAnsi="Arial" w:cs="Arial"/>
          <w:sz w:val="24"/>
          <w:szCs w:val="24"/>
        </w:rPr>
        <w:t xml:space="preserve"> work when working in groups or developing key themes such as </w:t>
      </w:r>
      <w:r w:rsidR="002E3788">
        <w:rPr>
          <w:rFonts w:ascii="Arial" w:hAnsi="Arial" w:cs="Arial"/>
          <w:sz w:val="24"/>
          <w:szCs w:val="24"/>
        </w:rPr>
        <w:t>topics they would like to know more about</w:t>
      </w:r>
      <w:r w:rsidR="00F35DCA">
        <w:rPr>
          <w:rFonts w:ascii="Arial" w:hAnsi="Arial" w:cs="Arial"/>
          <w:sz w:val="24"/>
          <w:szCs w:val="24"/>
        </w:rPr>
        <w:t xml:space="preserve"> on the wall for example</w:t>
      </w:r>
      <w:r w:rsidR="002E3788">
        <w:rPr>
          <w:rFonts w:ascii="Arial" w:hAnsi="Arial" w:cs="Arial"/>
          <w:sz w:val="24"/>
          <w:szCs w:val="24"/>
        </w:rPr>
        <w:t xml:space="preserve">. The children would feel more invested </w:t>
      </w:r>
      <w:r w:rsidR="004C0AB9">
        <w:rPr>
          <w:rFonts w:ascii="Arial" w:hAnsi="Arial" w:cs="Arial"/>
          <w:sz w:val="24"/>
          <w:szCs w:val="24"/>
        </w:rPr>
        <w:t xml:space="preserve">in things that they are interested in learning about and feel they have </w:t>
      </w:r>
      <w:r w:rsidR="005C2F60">
        <w:rPr>
          <w:rFonts w:ascii="Arial" w:hAnsi="Arial" w:cs="Arial"/>
          <w:sz w:val="24"/>
          <w:szCs w:val="24"/>
        </w:rPr>
        <w:t xml:space="preserve">had an input in designing. </w:t>
      </w:r>
      <w:r w:rsidR="00686645">
        <w:rPr>
          <w:rFonts w:ascii="Arial" w:hAnsi="Arial" w:cs="Arial"/>
          <w:sz w:val="24"/>
          <w:szCs w:val="24"/>
        </w:rPr>
        <w:t xml:space="preserve">Teachers </w:t>
      </w:r>
      <w:r w:rsidR="00555CD5">
        <w:rPr>
          <w:rFonts w:ascii="Arial" w:hAnsi="Arial" w:cs="Arial"/>
          <w:sz w:val="24"/>
          <w:szCs w:val="24"/>
        </w:rPr>
        <w:t>began to appreciate learning is not a process of passive reception of knowledge</w:t>
      </w:r>
      <w:r w:rsidR="00032379">
        <w:rPr>
          <w:rFonts w:ascii="Arial" w:hAnsi="Arial" w:cs="Arial"/>
          <w:sz w:val="24"/>
          <w:szCs w:val="24"/>
        </w:rPr>
        <w:t xml:space="preserve"> but with the learners active in creating their own understanding</w:t>
      </w:r>
      <w:r w:rsidR="00E931B0">
        <w:rPr>
          <w:rFonts w:ascii="Arial" w:hAnsi="Arial" w:cs="Arial"/>
          <w:sz w:val="24"/>
          <w:szCs w:val="24"/>
        </w:rPr>
        <w:t xml:space="preserve">. Learning cannot be done for the student despite exam expectations but </w:t>
      </w:r>
      <w:r w:rsidR="000F2342">
        <w:rPr>
          <w:rFonts w:ascii="Arial" w:hAnsi="Arial" w:cs="Arial"/>
          <w:sz w:val="24"/>
          <w:szCs w:val="24"/>
        </w:rPr>
        <w:t>must</w:t>
      </w:r>
      <w:r w:rsidR="00870905">
        <w:rPr>
          <w:rFonts w:ascii="Arial" w:hAnsi="Arial" w:cs="Arial"/>
          <w:sz w:val="24"/>
          <w:szCs w:val="24"/>
        </w:rPr>
        <w:t xml:space="preserve"> be done by the student </w:t>
      </w:r>
      <w:r w:rsidR="006D2436" w:rsidRPr="006D2436">
        <w:rPr>
          <w:rFonts w:ascii="Arial" w:hAnsi="Arial" w:cs="Arial"/>
          <w:sz w:val="24"/>
          <w:szCs w:val="24"/>
          <w:shd w:val="clear" w:color="auto" w:fill="FFFFFF"/>
        </w:rPr>
        <w:t>(Black et al., 2011)</w:t>
      </w:r>
      <w:r w:rsidR="006D2436" w:rsidRPr="006D2436">
        <w:rPr>
          <w:rFonts w:ascii="Arial" w:hAnsi="Arial" w:cs="Arial"/>
          <w:sz w:val="24"/>
          <w:szCs w:val="24"/>
        </w:rPr>
        <w:t xml:space="preserve">. </w:t>
      </w:r>
      <w:r w:rsidR="00D133F4">
        <w:rPr>
          <w:rFonts w:ascii="Arial" w:hAnsi="Arial" w:cs="Arial"/>
          <w:sz w:val="24"/>
          <w:szCs w:val="24"/>
        </w:rPr>
        <w:t xml:space="preserve">This </w:t>
      </w:r>
      <w:r w:rsidR="00407C7A">
        <w:rPr>
          <w:rFonts w:ascii="Arial" w:hAnsi="Arial" w:cs="Arial"/>
          <w:sz w:val="24"/>
          <w:szCs w:val="24"/>
        </w:rPr>
        <w:t>links back to</w:t>
      </w:r>
      <w:r w:rsidR="00C0314A">
        <w:rPr>
          <w:rFonts w:ascii="Arial" w:hAnsi="Arial" w:cs="Arial"/>
          <w:sz w:val="24"/>
          <w:szCs w:val="24"/>
        </w:rPr>
        <w:t xml:space="preserve"> the </w:t>
      </w:r>
      <w:r w:rsidR="00A509FF">
        <w:rPr>
          <w:rFonts w:ascii="Arial" w:hAnsi="Arial" w:cs="Arial"/>
          <w:sz w:val="24"/>
          <w:szCs w:val="24"/>
        </w:rPr>
        <w:t>social constructivist approach to scaffolding children’s learning that has been discussed in detail in the previous sections.</w:t>
      </w:r>
      <w:r w:rsidR="00930EF1">
        <w:rPr>
          <w:rFonts w:ascii="Arial" w:hAnsi="Arial" w:cs="Arial"/>
          <w:sz w:val="24"/>
          <w:szCs w:val="24"/>
        </w:rPr>
        <w:t xml:space="preserve"> The children through this process take responsibility for their own learning and assessment.</w:t>
      </w:r>
    </w:p>
    <w:p w14:paraId="79764DDF" w14:textId="42CB0440" w:rsidR="00DA6D5F" w:rsidRDefault="005C2F60" w:rsidP="00BD1BA2">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The children</w:t>
      </w:r>
      <w:r w:rsidR="00321D95">
        <w:rPr>
          <w:rFonts w:ascii="Arial" w:hAnsi="Arial" w:cs="Arial"/>
          <w:sz w:val="24"/>
          <w:szCs w:val="24"/>
        </w:rPr>
        <w:t xml:space="preserve"> </w:t>
      </w:r>
      <w:r w:rsidR="00F656EF">
        <w:rPr>
          <w:rFonts w:ascii="Arial" w:hAnsi="Arial" w:cs="Arial"/>
          <w:sz w:val="24"/>
          <w:szCs w:val="24"/>
        </w:rPr>
        <w:t>should</w:t>
      </w:r>
      <w:r w:rsidR="00321D95">
        <w:rPr>
          <w:rFonts w:ascii="Arial" w:hAnsi="Arial" w:cs="Arial"/>
          <w:sz w:val="24"/>
          <w:szCs w:val="24"/>
        </w:rPr>
        <w:t xml:space="preserve"> play a key role in designing</w:t>
      </w:r>
      <w:r w:rsidR="003D5668">
        <w:rPr>
          <w:rFonts w:ascii="Arial" w:hAnsi="Arial" w:cs="Arial"/>
          <w:sz w:val="24"/>
          <w:szCs w:val="24"/>
        </w:rPr>
        <w:t xml:space="preserve"> and organising</w:t>
      </w:r>
      <w:r w:rsidR="00321D95">
        <w:rPr>
          <w:rFonts w:ascii="Arial" w:hAnsi="Arial" w:cs="Arial"/>
          <w:sz w:val="24"/>
          <w:szCs w:val="24"/>
        </w:rPr>
        <w:t xml:space="preserve"> displays as </w:t>
      </w:r>
      <w:r w:rsidR="00354F50">
        <w:rPr>
          <w:rFonts w:ascii="Arial" w:hAnsi="Arial" w:cs="Arial"/>
          <w:sz w:val="24"/>
          <w:szCs w:val="24"/>
        </w:rPr>
        <w:t>the</w:t>
      </w:r>
      <w:r w:rsidR="00D84BA7">
        <w:rPr>
          <w:rFonts w:ascii="Arial" w:hAnsi="Arial" w:cs="Arial"/>
          <w:sz w:val="24"/>
          <w:szCs w:val="24"/>
        </w:rPr>
        <w:t xml:space="preserve">ir purpose </w:t>
      </w:r>
      <w:r w:rsidR="00D84BA7" w:rsidRPr="006F31CE">
        <w:rPr>
          <w:rFonts w:ascii="Arial" w:hAnsi="Arial" w:cs="Arial"/>
          <w:sz w:val="24"/>
          <w:szCs w:val="24"/>
        </w:rPr>
        <w:t>is</w:t>
      </w:r>
      <w:r w:rsidR="00354F50" w:rsidRPr="006F31CE">
        <w:rPr>
          <w:rFonts w:ascii="Arial" w:hAnsi="Arial" w:cs="Arial"/>
          <w:sz w:val="24"/>
          <w:szCs w:val="24"/>
        </w:rPr>
        <w:t xml:space="preserve"> to help with </w:t>
      </w:r>
      <w:r w:rsidR="00582AE3" w:rsidRPr="006F31CE">
        <w:rPr>
          <w:rFonts w:ascii="Arial" w:hAnsi="Arial" w:cs="Arial"/>
          <w:sz w:val="24"/>
          <w:szCs w:val="24"/>
        </w:rPr>
        <w:t>learning</w:t>
      </w:r>
      <w:r w:rsidR="008F5423" w:rsidRPr="006F31CE">
        <w:rPr>
          <w:rFonts w:ascii="Arial" w:hAnsi="Arial" w:cs="Arial"/>
          <w:sz w:val="24"/>
          <w:szCs w:val="24"/>
        </w:rPr>
        <w:t>, encourage creative thinking</w:t>
      </w:r>
      <w:r w:rsidR="00582AE3" w:rsidRPr="006F31CE">
        <w:rPr>
          <w:rFonts w:ascii="Arial" w:hAnsi="Arial" w:cs="Arial"/>
          <w:sz w:val="24"/>
          <w:szCs w:val="24"/>
        </w:rPr>
        <w:t xml:space="preserve"> and to celebrate their achievements (Grigg</w:t>
      </w:r>
      <w:r w:rsidR="006F31CE" w:rsidRPr="006F31CE">
        <w:rPr>
          <w:rFonts w:ascii="Arial" w:hAnsi="Arial" w:cs="Arial"/>
          <w:sz w:val="24"/>
          <w:szCs w:val="24"/>
        </w:rPr>
        <w:t>, 2015</w:t>
      </w:r>
      <w:r w:rsidR="00582AE3" w:rsidRPr="006F31CE">
        <w:rPr>
          <w:rFonts w:ascii="Arial" w:hAnsi="Arial" w:cs="Arial"/>
          <w:sz w:val="24"/>
          <w:szCs w:val="24"/>
        </w:rPr>
        <w:t>).</w:t>
      </w:r>
    </w:p>
    <w:p w14:paraId="141F66E7" w14:textId="77777777" w:rsidR="007958CF" w:rsidRDefault="007958CF" w:rsidP="008F5423">
      <w:pPr>
        <w:autoSpaceDE w:val="0"/>
        <w:autoSpaceDN w:val="0"/>
        <w:adjustRightInd w:val="0"/>
        <w:spacing w:after="0" w:line="360" w:lineRule="auto"/>
        <w:rPr>
          <w:rFonts w:ascii="Arial" w:hAnsi="Arial" w:cs="Arial"/>
          <w:sz w:val="24"/>
          <w:szCs w:val="24"/>
        </w:rPr>
      </w:pPr>
    </w:p>
    <w:p w14:paraId="420800F5" w14:textId="77777777" w:rsidR="00455863" w:rsidRDefault="00455863" w:rsidP="00D347CA">
      <w:pPr>
        <w:autoSpaceDE w:val="0"/>
        <w:autoSpaceDN w:val="0"/>
        <w:adjustRightInd w:val="0"/>
        <w:spacing w:after="0" w:line="360" w:lineRule="auto"/>
        <w:ind w:firstLine="720"/>
        <w:rPr>
          <w:rFonts w:ascii="Helvetica" w:hAnsi="Helvetica"/>
          <w:color w:val="444950"/>
          <w:sz w:val="18"/>
          <w:szCs w:val="18"/>
          <w:shd w:val="clear" w:color="auto" w:fill="F1F0F0"/>
        </w:rPr>
      </w:pPr>
    </w:p>
    <w:p w14:paraId="3F012F69" w14:textId="447CFAA0" w:rsidR="00883D91" w:rsidRDefault="00D37E98" w:rsidP="00C94495">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 xml:space="preserve">With </w:t>
      </w:r>
      <w:r w:rsidR="00467DE0">
        <w:rPr>
          <w:rFonts w:ascii="Arial" w:hAnsi="Arial" w:cs="Arial"/>
          <w:sz w:val="24"/>
          <w:szCs w:val="24"/>
        </w:rPr>
        <w:t xml:space="preserve">the digital </w:t>
      </w:r>
      <w:r w:rsidR="00B6376B">
        <w:rPr>
          <w:rFonts w:ascii="Arial" w:hAnsi="Arial" w:cs="Arial"/>
          <w:sz w:val="24"/>
          <w:szCs w:val="24"/>
        </w:rPr>
        <w:t>w</w:t>
      </w:r>
      <w:r w:rsidR="00467DE0">
        <w:rPr>
          <w:rFonts w:ascii="Arial" w:hAnsi="Arial" w:cs="Arial"/>
          <w:sz w:val="24"/>
          <w:szCs w:val="24"/>
        </w:rPr>
        <w:t xml:space="preserve">orld evolving every day </w:t>
      </w:r>
      <w:r w:rsidR="00415548">
        <w:rPr>
          <w:rFonts w:ascii="Arial" w:hAnsi="Arial" w:cs="Arial"/>
          <w:sz w:val="24"/>
          <w:szCs w:val="24"/>
        </w:rPr>
        <w:t>and the new</w:t>
      </w:r>
      <w:r w:rsidR="00C641D6">
        <w:rPr>
          <w:rFonts w:ascii="Arial" w:hAnsi="Arial" w:cs="Arial"/>
          <w:sz w:val="24"/>
          <w:szCs w:val="24"/>
        </w:rPr>
        <w:t xml:space="preserve"> curriculum</w:t>
      </w:r>
      <w:r w:rsidR="00DA761D">
        <w:rPr>
          <w:rFonts w:ascii="Arial" w:hAnsi="Arial" w:cs="Arial"/>
          <w:sz w:val="24"/>
          <w:szCs w:val="24"/>
        </w:rPr>
        <w:t xml:space="preserve"> and </w:t>
      </w:r>
      <w:r w:rsidR="00DA761D" w:rsidRPr="00F379CF">
        <w:rPr>
          <w:rFonts w:ascii="Arial" w:hAnsi="Arial" w:cs="Arial"/>
          <w:i/>
          <w:sz w:val="24"/>
          <w:szCs w:val="24"/>
        </w:rPr>
        <w:t>Digital Competency Framework</w:t>
      </w:r>
      <w:r w:rsidR="000E70DF">
        <w:rPr>
          <w:rFonts w:ascii="Arial" w:hAnsi="Arial" w:cs="Arial"/>
          <w:sz w:val="24"/>
          <w:szCs w:val="24"/>
        </w:rPr>
        <w:t xml:space="preserve"> (Donaldson, 2015)</w:t>
      </w:r>
      <w:r w:rsidR="00C641D6">
        <w:rPr>
          <w:rFonts w:ascii="Arial" w:hAnsi="Arial" w:cs="Arial"/>
          <w:sz w:val="24"/>
          <w:szCs w:val="24"/>
        </w:rPr>
        <w:t xml:space="preserve"> introducing </w:t>
      </w:r>
      <w:r w:rsidR="005519BB">
        <w:rPr>
          <w:rFonts w:ascii="Arial" w:hAnsi="Arial" w:cs="Arial"/>
          <w:sz w:val="24"/>
          <w:szCs w:val="24"/>
        </w:rPr>
        <w:t>cross</w:t>
      </w:r>
      <w:r w:rsidR="00516F3A">
        <w:rPr>
          <w:rFonts w:ascii="Arial" w:hAnsi="Arial" w:cs="Arial"/>
          <w:sz w:val="24"/>
          <w:szCs w:val="24"/>
        </w:rPr>
        <w:t>-curricular</w:t>
      </w:r>
      <w:r w:rsidR="005519BB">
        <w:rPr>
          <w:rFonts w:ascii="Arial" w:hAnsi="Arial" w:cs="Arial"/>
          <w:sz w:val="24"/>
          <w:szCs w:val="24"/>
        </w:rPr>
        <w:t xml:space="preserve"> responsi</w:t>
      </w:r>
      <w:r w:rsidR="00516F3A">
        <w:rPr>
          <w:rFonts w:ascii="Arial" w:hAnsi="Arial" w:cs="Arial"/>
          <w:sz w:val="24"/>
          <w:szCs w:val="24"/>
        </w:rPr>
        <w:t xml:space="preserve">bilities </w:t>
      </w:r>
      <w:r w:rsidR="003716C1">
        <w:rPr>
          <w:rFonts w:ascii="Arial" w:hAnsi="Arial" w:cs="Arial"/>
          <w:sz w:val="24"/>
          <w:szCs w:val="24"/>
        </w:rPr>
        <w:t>t</w:t>
      </w:r>
      <w:r w:rsidR="00B86AA4">
        <w:rPr>
          <w:rFonts w:ascii="Arial" w:hAnsi="Arial" w:cs="Arial"/>
          <w:sz w:val="24"/>
          <w:szCs w:val="24"/>
        </w:rPr>
        <w:t>o</w:t>
      </w:r>
      <w:r w:rsidR="003716C1">
        <w:rPr>
          <w:rFonts w:ascii="Arial" w:hAnsi="Arial" w:cs="Arial"/>
          <w:sz w:val="24"/>
          <w:szCs w:val="24"/>
        </w:rPr>
        <w:t xml:space="preserve"> all </w:t>
      </w:r>
      <w:r w:rsidR="000F71CC">
        <w:rPr>
          <w:rFonts w:ascii="Arial" w:hAnsi="Arial" w:cs="Arial"/>
          <w:sz w:val="24"/>
          <w:szCs w:val="24"/>
        </w:rPr>
        <w:t>subjects</w:t>
      </w:r>
      <w:r w:rsidR="00B86AA4">
        <w:rPr>
          <w:rFonts w:ascii="Arial" w:hAnsi="Arial" w:cs="Arial"/>
          <w:sz w:val="24"/>
          <w:szCs w:val="24"/>
        </w:rPr>
        <w:t xml:space="preserve"> </w:t>
      </w:r>
      <w:r w:rsidR="000F71CC">
        <w:rPr>
          <w:rFonts w:ascii="Arial" w:hAnsi="Arial" w:cs="Arial"/>
          <w:sz w:val="24"/>
          <w:szCs w:val="24"/>
        </w:rPr>
        <w:t>within the classroom</w:t>
      </w:r>
      <w:r w:rsidR="00A9078E">
        <w:rPr>
          <w:rFonts w:ascii="Arial" w:hAnsi="Arial" w:cs="Arial"/>
          <w:sz w:val="24"/>
          <w:szCs w:val="24"/>
        </w:rPr>
        <w:t>,</w:t>
      </w:r>
      <w:r w:rsidR="000F71CC">
        <w:rPr>
          <w:rFonts w:ascii="Arial" w:hAnsi="Arial" w:cs="Arial"/>
          <w:sz w:val="24"/>
          <w:szCs w:val="24"/>
        </w:rPr>
        <w:t xml:space="preserve"> </w:t>
      </w:r>
      <w:proofErr w:type="gramStart"/>
      <w:r w:rsidR="00C01C87">
        <w:rPr>
          <w:rFonts w:ascii="Arial" w:hAnsi="Arial" w:cs="Arial"/>
          <w:sz w:val="24"/>
          <w:szCs w:val="24"/>
        </w:rPr>
        <w:t>it is clear that there</w:t>
      </w:r>
      <w:proofErr w:type="gramEnd"/>
      <w:r w:rsidR="00C01C87">
        <w:rPr>
          <w:rFonts w:ascii="Arial" w:hAnsi="Arial" w:cs="Arial"/>
          <w:sz w:val="24"/>
          <w:szCs w:val="24"/>
        </w:rPr>
        <w:t xml:space="preserve"> needs to be a strong focus on accessible ICT throughout the classroom</w:t>
      </w:r>
      <w:r w:rsidR="000E70DF">
        <w:rPr>
          <w:rFonts w:ascii="Arial" w:hAnsi="Arial" w:cs="Arial"/>
          <w:sz w:val="24"/>
          <w:szCs w:val="24"/>
        </w:rPr>
        <w:t xml:space="preserve"> for this </w:t>
      </w:r>
      <w:r w:rsidR="00575849">
        <w:rPr>
          <w:rFonts w:ascii="Arial" w:hAnsi="Arial" w:cs="Arial"/>
          <w:sz w:val="24"/>
          <w:szCs w:val="24"/>
        </w:rPr>
        <w:t>to succeed</w:t>
      </w:r>
      <w:r w:rsidR="00C01C87">
        <w:rPr>
          <w:rFonts w:ascii="Arial" w:hAnsi="Arial" w:cs="Arial"/>
          <w:sz w:val="24"/>
          <w:szCs w:val="24"/>
        </w:rPr>
        <w:t>.</w:t>
      </w:r>
      <w:r w:rsidR="00D256EA">
        <w:rPr>
          <w:rFonts w:ascii="Arial" w:hAnsi="Arial" w:cs="Arial"/>
          <w:sz w:val="24"/>
          <w:szCs w:val="24"/>
        </w:rPr>
        <w:t xml:space="preserve"> Another</w:t>
      </w:r>
      <w:r w:rsidR="00575849">
        <w:rPr>
          <w:rFonts w:ascii="Arial" w:hAnsi="Arial" w:cs="Arial"/>
          <w:sz w:val="24"/>
          <w:szCs w:val="24"/>
        </w:rPr>
        <w:t xml:space="preserve"> </w:t>
      </w:r>
      <w:r w:rsidR="00293C6E">
        <w:rPr>
          <w:rFonts w:ascii="Arial" w:hAnsi="Arial" w:cs="Arial"/>
          <w:sz w:val="24"/>
          <w:szCs w:val="24"/>
        </w:rPr>
        <w:t xml:space="preserve">of the four purposes of the </w:t>
      </w:r>
      <w:r w:rsidR="00293C6E" w:rsidRPr="00F379CF">
        <w:rPr>
          <w:rFonts w:ascii="Arial" w:hAnsi="Arial" w:cs="Arial"/>
          <w:i/>
          <w:sz w:val="24"/>
          <w:szCs w:val="24"/>
        </w:rPr>
        <w:t xml:space="preserve">Successful Futures </w:t>
      </w:r>
      <w:r w:rsidR="00F379CF" w:rsidRPr="00F379CF">
        <w:rPr>
          <w:rFonts w:ascii="Arial" w:hAnsi="Arial" w:cs="Arial"/>
          <w:i/>
          <w:sz w:val="24"/>
          <w:szCs w:val="24"/>
        </w:rPr>
        <w:t>Report</w:t>
      </w:r>
      <w:r w:rsidR="00DB0551">
        <w:rPr>
          <w:rFonts w:ascii="Arial" w:hAnsi="Arial" w:cs="Arial"/>
          <w:sz w:val="24"/>
          <w:szCs w:val="24"/>
        </w:rPr>
        <w:t xml:space="preserve"> is to </w:t>
      </w:r>
      <w:r w:rsidR="003F5567">
        <w:rPr>
          <w:rFonts w:ascii="Arial" w:hAnsi="Arial" w:cs="Arial"/>
          <w:sz w:val="24"/>
          <w:szCs w:val="24"/>
        </w:rPr>
        <w:t>‘</w:t>
      </w:r>
      <w:r w:rsidR="00FA1A36">
        <w:rPr>
          <w:rFonts w:ascii="Arial" w:hAnsi="Arial" w:cs="Arial"/>
          <w:sz w:val="24"/>
          <w:szCs w:val="24"/>
        </w:rPr>
        <w:t>develop</w:t>
      </w:r>
      <w:r w:rsidR="003F5567">
        <w:rPr>
          <w:rFonts w:ascii="Arial" w:hAnsi="Arial" w:cs="Arial"/>
          <w:sz w:val="24"/>
          <w:szCs w:val="24"/>
        </w:rPr>
        <w:t xml:space="preserve"> enterprising</w:t>
      </w:r>
      <w:r w:rsidR="0007642E">
        <w:rPr>
          <w:rFonts w:ascii="Arial" w:hAnsi="Arial" w:cs="Arial"/>
          <w:sz w:val="24"/>
          <w:szCs w:val="24"/>
        </w:rPr>
        <w:t>, creative con</w:t>
      </w:r>
      <w:r w:rsidR="00053B51">
        <w:rPr>
          <w:rFonts w:ascii="Arial" w:hAnsi="Arial" w:cs="Arial"/>
          <w:sz w:val="24"/>
          <w:szCs w:val="24"/>
        </w:rPr>
        <w:t>tributors, ready to</w:t>
      </w:r>
      <w:r w:rsidR="00457C4B">
        <w:rPr>
          <w:rFonts w:ascii="Arial" w:hAnsi="Arial" w:cs="Arial"/>
          <w:sz w:val="24"/>
          <w:szCs w:val="24"/>
        </w:rPr>
        <w:t xml:space="preserve"> play a full part in life and work’ (Donaldson, 2015)</w:t>
      </w:r>
      <w:r w:rsidR="005727D6">
        <w:rPr>
          <w:rFonts w:ascii="Arial" w:hAnsi="Arial" w:cs="Arial"/>
          <w:sz w:val="24"/>
          <w:szCs w:val="24"/>
        </w:rPr>
        <w:t>. This is to prepare ou</w:t>
      </w:r>
      <w:r w:rsidR="003A1E2B">
        <w:rPr>
          <w:rFonts w:ascii="Arial" w:hAnsi="Arial" w:cs="Arial"/>
          <w:sz w:val="24"/>
          <w:szCs w:val="24"/>
        </w:rPr>
        <w:t>r</w:t>
      </w:r>
      <w:r w:rsidR="005727D6">
        <w:rPr>
          <w:rFonts w:ascii="Arial" w:hAnsi="Arial" w:cs="Arial"/>
          <w:sz w:val="24"/>
          <w:szCs w:val="24"/>
        </w:rPr>
        <w:t xml:space="preserve"> children</w:t>
      </w:r>
      <w:r w:rsidR="003A1E2B">
        <w:rPr>
          <w:rFonts w:ascii="Arial" w:hAnsi="Arial" w:cs="Arial"/>
          <w:sz w:val="24"/>
          <w:szCs w:val="24"/>
        </w:rPr>
        <w:t xml:space="preserve"> at a young age</w:t>
      </w:r>
      <w:r w:rsidR="005727D6">
        <w:rPr>
          <w:rFonts w:ascii="Arial" w:hAnsi="Arial" w:cs="Arial"/>
          <w:sz w:val="24"/>
          <w:szCs w:val="24"/>
        </w:rPr>
        <w:t xml:space="preserve"> for the future </w:t>
      </w:r>
      <w:r w:rsidR="002D6D51" w:rsidRPr="00591460">
        <w:rPr>
          <w:rFonts w:ascii="Arial" w:hAnsi="Arial" w:cs="Arial"/>
          <w:sz w:val="24"/>
          <w:szCs w:val="24"/>
        </w:rPr>
        <w:t xml:space="preserve">where </w:t>
      </w:r>
      <w:r w:rsidR="00F245C9" w:rsidRPr="00591460">
        <w:rPr>
          <w:rFonts w:ascii="Arial" w:hAnsi="Arial" w:cs="Arial"/>
          <w:sz w:val="24"/>
          <w:szCs w:val="24"/>
        </w:rPr>
        <w:t>there will be a need to use these ICT skills</w:t>
      </w:r>
      <w:r w:rsidR="00F40D85" w:rsidRPr="00591460">
        <w:rPr>
          <w:rFonts w:ascii="Arial" w:hAnsi="Arial" w:cs="Arial"/>
          <w:sz w:val="24"/>
          <w:szCs w:val="24"/>
        </w:rPr>
        <w:t xml:space="preserve"> developed</w:t>
      </w:r>
      <w:r w:rsidR="00F245C9" w:rsidRPr="00591460">
        <w:rPr>
          <w:rFonts w:ascii="Arial" w:hAnsi="Arial" w:cs="Arial"/>
          <w:sz w:val="24"/>
          <w:szCs w:val="24"/>
        </w:rPr>
        <w:t xml:space="preserve"> </w:t>
      </w:r>
      <w:r w:rsidR="00B83F3D" w:rsidRPr="00591460">
        <w:rPr>
          <w:rFonts w:ascii="Arial" w:hAnsi="Arial" w:cs="Arial"/>
          <w:sz w:val="24"/>
          <w:szCs w:val="24"/>
        </w:rPr>
        <w:t>in most aspects of their lives</w:t>
      </w:r>
      <w:r w:rsidR="000F68BB" w:rsidRPr="00591460">
        <w:rPr>
          <w:rFonts w:ascii="Arial" w:hAnsi="Arial" w:cs="Arial"/>
          <w:sz w:val="24"/>
          <w:szCs w:val="24"/>
        </w:rPr>
        <w:t xml:space="preserve">. </w:t>
      </w:r>
      <w:r w:rsidR="006007B1" w:rsidRPr="00591460">
        <w:rPr>
          <w:rFonts w:ascii="Arial" w:hAnsi="Arial" w:cs="Arial"/>
          <w:sz w:val="24"/>
          <w:szCs w:val="24"/>
        </w:rPr>
        <w:t>Leask and Meadows (2000) identified</w:t>
      </w:r>
      <w:r w:rsidR="006007B1">
        <w:rPr>
          <w:rFonts w:ascii="Arial" w:hAnsi="Arial" w:cs="Arial"/>
          <w:sz w:val="24"/>
          <w:szCs w:val="24"/>
        </w:rPr>
        <w:t xml:space="preserve"> a range of political, personal and professional </w:t>
      </w:r>
      <w:r w:rsidR="00F82613">
        <w:rPr>
          <w:rFonts w:ascii="Arial" w:hAnsi="Arial" w:cs="Arial"/>
          <w:sz w:val="24"/>
          <w:szCs w:val="24"/>
        </w:rPr>
        <w:t>needs for ICT competency</w:t>
      </w:r>
      <w:r w:rsidR="002F5876">
        <w:rPr>
          <w:rFonts w:ascii="Arial" w:hAnsi="Arial" w:cs="Arial"/>
          <w:sz w:val="24"/>
          <w:szCs w:val="24"/>
        </w:rPr>
        <w:t xml:space="preserve"> and why it should be </w:t>
      </w:r>
      <w:r w:rsidR="00D91A5D">
        <w:rPr>
          <w:rFonts w:ascii="Arial" w:hAnsi="Arial" w:cs="Arial"/>
          <w:sz w:val="24"/>
          <w:szCs w:val="24"/>
        </w:rPr>
        <w:t xml:space="preserve">prominent in Primary Schools. </w:t>
      </w:r>
      <w:r w:rsidR="00821005">
        <w:rPr>
          <w:rFonts w:ascii="Arial" w:hAnsi="Arial" w:cs="Arial"/>
          <w:sz w:val="24"/>
          <w:szCs w:val="24"/>
        </w:rPr>
        <w:t xml:space="preserve">The question is not whether ICT should be in our classrooms but how they can be used </w:t>
      </w:r>
      <w:r w:rsidR="00FE0B06">
        <w:rPr>
          <w:rFonts w:ascii="Arial" w:hAnsi="Arial" w:cs="Arial"/>
          <w:sz w:val="24"/>
          <w:szCs w:val="24"/>
        </w:rPr>
        <w:t>most effectively to enrich children’s learnin</w:t>
      </w:r>
      <w:r w:rsidR="00FE0B06" w:rsidRPr="00485046">
        <w:rPr>
          <w:rFonts w:ascii="Arial" w:hAnsi="Arial" w:cs="Arial"/>
          <w:sz w:val="24"/>
          <w:szCs w:val="24"/>
        </w:rPr>
        <w:t>g (Poulter, 2008)</w:t>
      </w:r>
      <w:r w:rsidR="00FF1AA5" w:rsidRPr="00FF1AA5">
        <w:rPr>
          <w:rFonts w:ascii="Arial" w:hAnsi="Arial" w:cs="Arial"/>
          <w:sz w:val="24"/>
          <w:szCs w:val="24"/>
        </w:rPr>
        <w:t xml:space="preserve"> With</w:t>
      </w:r>
      <w:r w:rsidR="00FF1AA5">
        <w:rPr>
          <w:rFonts w:ascii="Arial" w:hAnsi="Arial" w:cs="Arial"/>
          <w:sz w:val="24"/>
          <w:szCs w:val="24"/>
        </w:rPr>
        <w:t xml:space="preserve"> the focus on preparing these children for the working world </w:t>
      </w:r>
      <w:r w:rsidR="00D50EDE">
        <w:rPr>
          <w:rFonts w:ascii="Arial" w:hAnsi="Arial" w:cs="Arial"/>
          <w:sz w:val="24"/>
          <w:szCs w:val="24"/>
        </w:rPr>
        <w:t xml:space="preserve">there should be </w:t>
      </w:r>
      <w:r w:rsidR="007B739F">
        <w:rPr>
          <w:rFonts w:ascii="Arial" w:hAnsi="Arial" w:cs="Arial"/>
          <w:sz w:val="24"/>
          <w:szCs w:val="24"/>
        </w:rPr>
        <w:t xml:space="preserve">areas in the classroom that </w:t>
      </w:r>
      <w:r w:rsidR="002A34C1">
        <w:rPr>
          <w:rFonts w:ascii="Arial" w:hAnsi="Arial" w:cs="Arial"/>
          <w:sz w:val="24"/>
          <w:szCs w:val="24"/>
        </w:rPr>
        <w:t>encourage</w:t>
      </w:r>
      <w:r w:rsidR="007B739F">
        <w:rPr>
          <w:rFonts w:ascii="Arial" w:hAnsi="Arial" w:cs="Arial"/>
          <w:sz w:val="24"/>
          <w:szCs w:val="24"/>
        </w:rPr>
        <w:t xml:space="preserve"> this</w:t>
      </w:r>
      <w:r w:rsidR="002A34C1">
        <w:rPr>
          <w:rFonts w:ascii="Arial" w:hAnsi="Arial" w:cs="Arial"/>
          <w:sz w:val="24"/>
          <w:szCs w:val="24"/>
        </w:rPr>
        <w:t>,</w:t>
      </w:r>
      <w:r w:rsidR="007B739F">
        <w:rPr>
          <w:rFonts w:ascii="Arial" w:hAnsi="Arial" w:cs="Arial"/>
          <w:sz w:val="24"/>
          <w:szCs w:val="24"/>
        </w:rPr>
        <w:t xml:space="preserve"> </w:t>
      </w:r>
      <w:r w:rsidR="004009A7">
        <w:rPr>
          <w:rFonts w:ascii="Arial" w:hAnsi="Arial" w:cs="Arial"/>
          <w:sz w:val="24"/>
          <w:szCs w:val="24"/>
        </w:rPr>
        <w:t xml:space="preserve">that </w:t>
      </w:r>
      <w:r w:rsidR="001531F6">
        <w:rPr>
          <w:rFonts w:ascii="Arial" w:hAnsi="Arial" w:cs="Arial"/>
          <w:sz w:val="24"/>
          <w:szCs w:val="24"/>
        </w:rPr>
        <w:t>are</w:t>
      </w:r>
      <w:r w:rsidR="004009A7">
        <w:rPr>
          <w:rFonts w:ascii="Arial" w:hAnsi="Arial" w:cs="Arial"/>
          <w:sz w:val="24"/>
          <w:szCs w:val="24"/>
        </w:rPr>
        <w:t xml:space="preserve"> enriched with a digital tool of their choice for example an iPad and green screen area. </w:t>
      </w:r>
      <w:r w:rsidR="002A3979">
        <w:rPr>
          <w:rFonts w:ascii="Arial" w:hAnsi="Arial" w:cs="Arial"/>
          <w:sz w:val="24"/>
          <w:szCs w:val="24"/>
        </w:rPr>
        <w:t>Offering v</w:t>
      </w:r>
      <w:r w:rsidR="001531F6">
        <w:rPr>
          <w:rFonts w:ascii="Arial" w:hAnsi="Arial" w:cs="Arial"/>
          <w:sz w:val="24"/>
          <w:szCs w:val="24"/>
        </w:rPr>
        <w:t xml:space="preserve">ariety </w:t>
      </w:r>
      <w:r w:rsidR="005355EB">
        <w:rPr>
          <w:rFonts w:ascii="Arial" w:hAnsi="Arial" w:cs="Arial"/>
          <w:sz w:val="24"/>
          <w:szCs w:val="24"/>
        </w:rPr>
        <w:t>is</w:t>
      </w:r>
      <w:r w:rsidR="001531F6">
        <w:rPr>
          <w:rFonts w:ascii="Arial" w:hAnsi="Arial" w:cs="Arial"/>
          <w:sz w:val="24"/>
          <w:szCs w:val="24"/>
        </w:rPr>
        <w:t xml:space="preserve"> key </w:t>
      </w:r>
      <w:r w:rsidR="00A621C9">
        <w:rPr>
          <w:rFonts w:ascii="Arial" w:hAnsi="Arial" w:cs="Arial"/>
          <w:sz w:val="24"/>
          <w:szCs w:val="24"/>
        </w:rPr>
        <w:t>as in the real world there will be</w:t>
      </w:r>
      <w:r w:rsidR="002A3979">
        <w:rPr>
          <w:rFonts w:ascii="Arial" w:hAnsi="Arial" w:cs="Arial"/>
          <w:sz w:val="24"/>
          <w:szCs w:val="24"/>
        </w:rPr>
        <w:t xml:space="preserve"> a range</w:t>
      </w:r>
      <w:r w:rsidR="00A621C9">
        <w:rPr>
          <w:rFonts w:ascii="Arial" w:hAnsi="Arial" w:cs="Arial"/>
          <w:sz w:val="24"/>
          <w:szCs w:val="24"/>
        </w:rPr>
        <w:t xml:space="preserve"> </w:t>
      </w:r>
      <w:r w:rsidR="007A0190">
        <w:rPr>
          <w:rFonts w:ascii="Arial" w:hAnsi="Arial" w:cs="Arial"/>
          <w:sz w:val="24"/>
          <w:szCs w:val="24"/>
        </w:rPr>
        <w:t xml:space="preserve">of </w:t>
      </w:r>
      <w:r w:rsidR="00A621C9">
        <w:rPr>
          <w:rFonts w:ascii="Arial" w:hAnsi="Arial" w:cs="Arial"/>
          <w:sz w:val="24"/>
          <w:szCs w:val="24"/>
        </w:rPr>
        <w:t>different hardware and software</w:t>
      </w:r>
      <w:r w:rsidR="005A3489">
        <w:rPr>
          <w:rFonts w:ascii="Arial" w:hAnsi="Arial" w:cs="Arial"/>
          <w:sz w:val="24"/>
          <w:szCs w:val="24"/>
        </w:rPr>
        <w:t xml:space="preserve"> </w:t>
      </w:r>
      <w:r w:rsidR="005355EB">
        <w:rPr>
          <w:rFonts w:ascii="Arial" w:hAnsi="Arial" w:cs="Arial"/>
          <w:sz w:val="24"/>
          <w:szCs w:val="24"/>
        </w:rPr>
        <w:t xml:space="preserve">that people are expected to be competent with. </w:t>
      </w:r>
      <w:r w:rsidR="0008261F">
        <w:rPr>
          <w:rFonts w:ascii="Arial" w:hAnsi="Arial" w:cs="Arial"/>
          <w:sz w:val="24"/>
          <w:szCs w:val="24"/>
        </w:rPr>
        <w:t xml:space="preserve">ICT used in this way has been shown to be a great tool in </w:t>
      </w:r>
      <w:r w:rsidR="0008261F">
        <w:rPr>
          <w:rFonts w:ascii="Arial" w:hAnsi="Arial" w:cs="Arial"/>
          <w:sz w:val="24"/>
          <w:szCs w:val="24"/>
        </w:rPr>
        <w:lastRenderedPageBreak/>
        <w:t xml:space="preserve">bridging the gap between the classroom and </w:t>
      </w:r>
      <w:r w:rsidR="00695568" w:rsidRPr="004B0D40">
        <w:rPr>
          <w:rFonts w:ascii="Arial" w:hAnsi="Arial" w:cs="Arial"/>
          <w:sz w:val="24"/>
          <w:szCs w:val="24"/>
        </w:rPr>
        <w:t>real world (Herrington, 2006)</w:t>
      </w:r>
      <w:r w:rsidR="00C83498" w:rsidRPr="004B0D40">
        <w:rPr>
          <w:rFonts w:ascii="Arial" w:hAnsi="Arial" w:cs="Arial"/>
          <w:sz w:val="24"/>
          <w:szCs w:val="24"/>
        </w:rPr>
        <w:t xml:space="preserve"> but</w:t>
      </w:r>
      <w:r w:rsidR="00C83498" w:rsidRPr="00C83498">
        <w:rPr>
          <w:rFonts w:ascii="Arial" w:hAnsi="Arial" w:cs="Arial"/>
          <w:sz w:val="24"/>
          <w:szCs w:val="24"/>
        </w:rPr>
        <w:t xml:space="preserve"> we </w:t>
      </w:r>
      <w:proofErr w:type="gramStart"/>
      <w:r w:rsidR="00C83498" w:rsidRPr="00C83498">
        <w:rPr>
          <w:rFonts w:ascii="Arial" w:hAnsi="Arial" w:cs="Arial"/>
          <w:sz w:val="24"/>
          <w:szCs w:val="24"/>
        </w:rPr>
        <w:t>have to</w:t>
      </w:r>
      <w:proofErr w:type="gramEnd"/>
      <w:r w:rsidR="00C83498" w:rsidRPr="00C83498">
        <w:rPr>
          <w:rFonts w:ascii="Arial" w:hAnsi="Arial" w:cs="Arial"/>
          <w:sz w:val="24"/>
          <w:szCs w:val="24"/>
        </w:rPr>
        <w:t xml:space="preserve"> remain cautious to including it in every classroom scenario instead of just critically when it will enhance learning.</w:t>
      </w:r>
    </w:p>
    <w:p w14:paraId="1873BE54" w14:textId="77777777" w:rsidR="00883D91" w:rsidRDefault="00883D91" w:rsidP="00D347CA">
      <w:pPr>
        <w:autoSpaceDE w:val="0"/>
        <w:autoSpaceDN w:val="0"/>
        <w:adjustRightInd w:val="0"/>
        <w:spacing w:after="0" w:line="360" w:lineRule="auto"/>
        <w:ind w:firstLine="720"/>
        <w:rPr>
          <w:rFonts w:ascii="Arial" w:hAnsi="Arial" w:cs="Arial"/>
          <w:sz w:val="24"/>
          <w:szCs w:val="24"/>
        </w:rPr>
      </w:pPr>
    </w:p>
    <w:p w14:paraId="7711713A" w14:textId="302FC3B1" w:rsidR="00DC4A74" w:rsidRDefault="00DC53F5" w:rsidP="00DC4A74">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Outdoor learning</w:t>
      </w:r>
      <w:r w:rsidR="00520647">
        <w:rPr>
          <w:rFonts w:ascii="Arial" w:hAnsi="Arial" w:cs="Arial"/>
          <w:sz w:val="24"/>
          <w:szCs w:val="24"/>
        </w:rPr>
        <w:t xml:space="preserve"> </w:t>
      </w:r>
      <w:r w:rsidR="00314752">
        <w:rPr>
          <w:rFonts w:ascii="Arial" w:hAnsi="Arial" w:cs="Arial"/>
          <w:sz w:val="24"/>
          <w:szCs w:val="24"/>
        </w:rPr>
        <w:t xml:space="preserve">features prominently in </w:t>
      </w:r>
      <w:r w:rsidR="00650C5B">
        <w:rPr>
          <w:rFonts w:ascii="Arial" w:hAnsi="Arial" w:cs="Arial"/>
          <w:sz w:val="24"/>
          <w:szCs w:val="24"/>
        </w:rPr>
        <w:t xml:space="preserve">the </w:t>
      </w:r>
      <w:r w:rsidR="00650C5B" w:rsidRPr="00A03AED">
        <w:rPr>
          <w:rFonts w:ascii="Arial" w:hAnsi="Arial" w:cs="Arial"/>
          <w:i/>
          <w:sz w:val="24"/>
          <w:szCs w:val="24"/>
        </w:rPr>
        <w:t xml:space="preserve">Foundation Phase </w:t>
      </w:r>
      <w:r w:rsidR="00A03AED" w:rsidRPr="00A03AED">
        <w:rPr>
          <w:rFonts w:ascii="Arial" w:hAnsi="Arial" w:cs="Arial"/>
          <w:i/>
          <w:sz w:val="24"/>
          <w:szCs w:val="24"/>
        </w:rPr>
        <w:t>Framework</w:t>
      </w:r>
      <w:r w:rsidR="00A03AED">
        <w:rPr>
          <w:rFonts w:ascii="Arial" w:hAnsi="Arial" w:cs="Arial"/>
          <w:sz w:val="24"/>
          <w:szCs w:val="24"/>
        </w:rPr>
        <w:t xml:space="preserve"> </w:t>
      </w:r>
      <w:r w:rsidR="00353119">
        <w:rPr>
          <w:rFonts w:ascii="Arial" w:hAnsi="Arial" w:cs="Arial"/>
          <w:sz w:val="24"/>
          <w:szCs w:val="24"/>
        </w:rPr>
        <w:t>(</w:t>
      </w:r>
      <w:r w:rsidR="00A03AED">
        <w:rPr>
          <w:rFonts w:ascii="Arial" w:hAnsi="Arial" w:cs="Arial"/>
          <w:sz w:val="24"/>
          <w:szCs w:val="24"/>
        </w:rPr>
        <w:t>Welsh Government</w:t>
      </w:r>
      <w:r w:rsidR="00A03AED" w:rsidRPr="00355318">
        <w:rPr>
          <w:rFonts w:ascii="Arial" w:hAnsi="Arial" w:cs="Arial"/>
          <w:sz w:val="24"/>
          <w:szCs w:val="24"/>
        </w:rPr>
        <w:t>, 2015</w:t>
      </w:r>
      <w:r w:rsidR="00353119">
        <w:rPr>
          <w:rFonts w:ascii="Arial" w:hAnsi="Arial" w:cs="Arial"/>
          <w:sz w:val="24"/>
          <w:szCs w:val="24"/>
        </w:rPr>
        <w:t>)</w:t>
      </w:r>
      <w:r w:rsidR="00650C5B">
        <w:rPr>
          <w:rFonts w:ascii="Arial" w:hAnsi="Arial" w:cs="Arial"/>
          <w:sz w:val="24"/>
          <w:szCs w:val="24"/>
        </w:rPr>
        <w:t xml:space="preserve"> in Wales</w:t>
      </w:r>
      <w:r w:rsidR="005C6B96">
        <w:rPr>
          <w:rFonts w:ascii="Arial" w:hAnsi="Arial" w:cs="Arial"/>
          <w:sz w:val="24"/>
          <w:szCs w:val="24"/>
        </w:rPr>
        <w:t>,</w:t>
      </w:r>
      <w:r w:rsidR="00650C5B">
        <w:rPr>
          <w:rFonts w:ascii="Arial" w:hAnsi="Arial" w:cs="Arial"/>
          <w:sz w:val="24"/>
          <w:szCs w:val="24"/>
        </w:rPr>
        <w:t xml:space="preserve"> </w:t>
      </w:r>
      <w:r w:rsidR="00353119">
        <w:rPr>
          <w:rFonts w:ascii="Arial" w:hAnsi="Arial" w:cs="Arial"/>
          <w:sz w:val="24"/>
          <w:szCs w:val="24"/>
        </w:rPr>
        <w:t xml:space="preserve">where learning is encouraged </w:t>
      </w:r>
      <w:r w:rsidR="005C6B96">
        <w:rPr>
          <w:rFonts w:ascii="Arial" w:hAnsi="Arial" w:cs="Arial"/>
          <w:sz w:val="24"/>
          <w:szCs w:val="24"/>
        </w:rPr>
        <w:t>outside of the classroom</w:t>
      </w:r>
      <w:r w:rsidR="007446EE">
        <w:rPr>
          <w:rFonts w:ascii="Arial" w:hAnsi="Arial" w:cs="Arial"/>
          <w:sz w:val="24"/>
          <w:szCs w:val="24"/>
        </w:rPr>
        <w:t xml:space="preserve">. </w:t>
      </w:r>
      <w:r w:rsidR="006474F4">
        <w:rPr>
          <w:rFonts w:ascii="Arial" w:hAnsi="Arial" w:cs="Arial"/>
          <w:sz w:val="24"/>
          <w:szCs w:val="24"/>
        </w:rPr>
        <w:t>I would encourage</w:t>
      </w:r>
      <w:r w:rsidR="00DC5E39">
        <w:rPr>
          <w:rFonts w:ascii="Arial" w:hAnsi="Arial" w:cs="Arial"/>
          <w:sz w:val="24"/>
          <w:szCs w:val="24"/>
        </w:rPr>
        <w:t xml:space="preserve"> a seamless </w:t>
      </w:r>
      <w:r w:rsidR="00D514F5">
        <w:rPr>
          <w:rFonts w:ascii="Arial" w:hAnsi="Arial" w:cs="Arial"/>
          <w:sz w:val="24"/>
          <w:szCs w:val="24"/>
        </w:rPr>
        <w:t>transition between both the indoor and outdoor classroom</w:t>
      </w:r>
      <w:r w:rsidR="006474F4">
        <w:rPr>
          <w:rFonts w:ascii="Arial" w:hAnsi="Arial" w:cs="Arial"/>
          <w:sz w:val="24"/>
          <w:szCs w:val="24"/>
        </w:rPr>
        <w:t>, to</w:t>
      </w:r>
      <w:r w:rsidR="003960B5">
        <w:rPr>
          <w:rFonts w:ascii="Arial" w:hAnsi="Arial" w:cs="Arial"/>
          <w:sz w:val="24"/>
          <w:szCs w:val="24"/>
        </w:rPr>
        <w:t xml:space="preserve"> allow</w:t>
      </w:r>
      <w:r w:rsidR="009C0497">
        <w:rPr>
          <w:rFonts w:ascii="Arial" w:hAnsi="Arial" w:cs="Arial"/>
          <w:sz w:val="24"/>
          <w:szCs w:val="24"/>
        </w:rPr>
        <w:t xml:space="preserve"> </w:t>
      </w:r>
      <w:r w:rsidR="00181D0F">
        <w:rPr>
          <w:rFonts w:ascii="Arial" w:hAnsi="Arial" w:cs="Arial"/>
          <w:sz w:val="24"/>
          <w:szCs w:val="24"/>
        </w:rPr>
        <w:t>skills developed from either</w:t>
      </w:r>
      <w:r w:rsidR="003960B5">
        <w:rPr>
          <w:rFonts w:ascii="Arial" w:hAnsi="Arial" w:cs="Arial"/>
          <w:sz w:val="24"/>
          <w:szCs w:val="24"/>
        </w:rPr>
        <w:t xml:space="preserve"> to </w:t>
      </w:r>
      <w:r w:rsidR="00181D0F">
        <w:rPr>
          <w:rFonts w:ascii="Arial" w:hAnsi="Arial" w:cs="Arial"/>
          <w:sz w:val="24"/>
          <w:szCs w:val="24"/>
        </w:rPr>
        <w:t xml:space="preserve">be transferable between both. </w:t>
      </w:r>
      <w:r w:rsidR="00DC4A74" w:rsidRPr="00A54D53">
        <w:rPr>
          <w:rFonts w:ascii="Arial" w:hAnsi="Arial" w:cs="Arial"/>
          <w:sz w:val="24"/>
          <w:szCs w:val="24"/>
        </w:rPr>
        <w:t>As the name suggests</w:t>
      </w:r>
      <w:r w:rsidR="00DC4A74">
        <w:rPr>
          <w:rFonts w:ascii="Arial" w:hAnsi="Arial" w:cs="Arial"/>
          <w:sz w:val="24"/>
          <w:szCs w:val="24"/>
        </w:rPr>
        <w:t xml:space="preserve"> outdoor learning has no set </w:t>
      </w:r>
      <w:r w:rsidR="00DC4A74">
        <w:rPr>
          <w:rFonts w:ascii="Arial" w:hAnsi="Arial" w:cs="Arial"/>
          <w:sz w:val="24"/>
          <w:szCs w:val="24"/>
        </w:rPr>
        <w:t>boundaries</w:t>
      </w:r>
      <w:r w:rsidR="00C102DF">
        <w:rPr>
          <w:rFonts w:ascii="Arial" w:hAnsi="Arial" w:cs="Arial"/>
          <w:sz w:val="24"/>
          <w:szCs w:val="24"/>
        </w:rPr>
        <w:t>, therefore, ideas can be explored in the classroom</w:t>
      </w:r>
      <w:r w:rsidR="00A31928">
        <w:rPr>
          <w:rFonts w:ascii="Arial" w:hAnsi="Arial" w:cs="Arial"/>
          <w:sz w:val="24"/>
          <w:szCs w:val="24"/>
        </w:rPr>
        <w:t>, taken to the outdoor element of the classroom before extending this t</w:t>
      </w:r>
      <w:r w:rsidR="00D4771E">
        <w:rPr>
          <w:rFonts w:ascii="Arial" w:hAnsi="Arial" w:cs="Arial"/>
          <w:sz w:val="24"/>
          <w:szCs w:val="24"/>
        </w:rPr>
        <w:t>o</w:t>
      </w:r>
      <w:r w:rsidR="00A31928">
        <w:rPr>
          <w:rFonts w:ascii="Arial" w:hAnsi="Arial" w:cs="Arial"/>
          <w:sz w:val="24"/>
          <w:szCs w:val="24"/>
        </w:rPr>
        <w:t xml:space="preserve"> a real</w:t>
      </w:r>
      <w:r w:rsidR="00B96150">
        <w:rPr>
          <w:rFonts w:ascii="Arial" w:hAnsi="Arial" w:cs="Arial"/>
          <w:sz w:val="24"/>
          <w:szCs w:val="24"/>
        </w:rPr>
        <w:t>-</w:t>
      </w:r>
      <w:r w:rsidR="00A31928">
        <w:rPr>
          <w:rFonts w:ascii="Arial" w:hAnsi="Arial" w:cs="Arial"/>
          <w:sz w:val="24"/>
          <w:szCs w:val="24"/>
        </w:rPr>
        <w:t xml:space="preserve">world </w:t>
      </w:r>
      <w:r w:rsidR="00D4771E">
        <w:rPr>
          <w:rFonts w:ascii="Arial" w:hAnsi="Arial" w:cs="Arial"/>
          <w:sz w:val="24"/>
          <w:szCs w:val="24"/>
        </w:rPr>
        <w:t>location</w:t>
      </w:r>
      <w:r w:rsidR="00A31928">
        <w:rPr>
          <w:rFonts w:ascii="Arial" w:hAnsi="Arial" w:cs="Arial"/>
          <w:sz w:val="24"/>
          <w:szCs w:val="24"/>
        </w:rPr>
        <w:t xml:space="preserve"> </w:t>
      </w:r>
      <w:r w:rsidR="00D4771E">
        <w:rPr>
          <w:rFonts w:ascii="Arial" w:hAnsi="Arial" w:cs="Arial"/>
          <w:sz w:val="24"/>
          <w:szCs w:val="24"/>
        </w:rPr>
        <w:t xml:space="preserve">such as a castle for example. </w:t>
      </w:r>
    </w:p>
    <w:p w14:paraId="5FCAA65E" w14:textId="6E2C269F" w:rsidR="00EB1A0E" w:rsidRDefault="00064517" w:rsidP="00D347CA">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 xml:space="preserve">Research suggests </w:t>
      </w:r>
      <w:r w:rsidR="005C2191">
        <w:rPr>
          <w:rFonts w:ascii="Arial" w:hAnsi="Arial" w:cs="Arial"/>
          <w:sz w:val="24"/>
          <w:szCs w:val="24"/>
        </w:rPr>
        <w:t>most children ‘learn by doing’</w:t>
      </w:r>
      <w:r w:rsidR="000956E2">
        <w:rPr>
          <w:rFonts w:ascii="Arial" w:hAnsi="Arial" w:cs="Arial"/>
          <w:sz w:val="24"/>
          <w:szCs w:val="24"/>
        </w:rPr>
        <w:t xml:space="preserve"> and there is support for </w:t>
      </w:r>
      <w:r w:rsidR="001B6123">
        <w:rPr>
          <w:rFonts w:ascii="Arial" w:hAnsi="Arial" w:cs="Arial"/>
          <w:sz w:val="24"/>
          <w:szCs w:val="24"/>
        </w:rPr>
        <w:t xml:space="preserve">active learning </w:t>
      </w:r>
      <w:r w:rsidR="001B6123" w:rsidRPr="00C76371">
        <w:rPr>
          <w:rFonts w:ascii="Arial" w:hAnsi="Arial" w:cs="Arial"/>
          <w:color w:val="000000" w:themeColor="text1"/>
          <w:sz w:val="24"/>
          <w:szCs w:val="24"/>
          <w:highlight w:val="yellow"/>
        </w:rPr>
        <w:t>(</w:t>
      </w:r>
      <w:proofErr w:type="spellStart"/>
      <w:r w:rsidR="001B6123" w:rsidRPr="00C76371">
        <w:rPr>
          <w:rFonts w:ascii="Arial" w:hAnsi="Arial" w:cs="Arial"/>
          <w:color w:val="000000" w:themeColor="text1"/>
          <w:sz w:val="24"/>
          <w:szCs w:val="24"/>
          <w:highlight w:val="yellow"/>
        </w:rPr>
        <w:t>Silman</w:t>
      </w:r>
      <w:proofErr w:type="spellEnd"/>
      <w:r w:rsidR="001B6123" w:rsidRPr="00C76371">
        <w:rPr>
          <w:rFonts w:ascii="Arial" w:hAnsi="Arial" w:cs="Arial"/>
          <w:color w:val="000000" w:themeColor="text1"/>
          <w:sz w:val="24"/>
          <w:szCs w:val="24"/>
          <w:highlight w:val="yellow"/>
        </w:rPr>
        <w:t>, 201</w:t>
      </w:r>
      <w:r w:rsidR="00C76371" w:rsidRPr="00C76371">
        <w:rPr>
          <w:rFonts w:ascii="Arial" w:hAnsi="Arial" w:cs="Arial"/>
          <w:color w:val="000000" w:themeColor="text1"/>
          <w:sz w:val="24"/>
          <w:szCs w:val="24"/>
          <w:highlight w:val="yellow"/>
        </w:rPr>
        <w:t>1)</w:t>
      </w:r>
      <w:r w:rsidR="005C2191">
        <w:rPr>
          <w:rFonts w:ascii="Arial" w:hAnsi="Arial" w:cs="Arial"/>
          <w:sz w:val="24"/>
          <w:szCs w:val="24"/>
        </w:rPr>
        <w:t xml:space="preserve"> which Continuous and Enhanced Provisions discussed in previous sections of the essay </w:t>
      </w:r>
      <w:r w:rsidR="00317DA5">
        <w:rPr>
          <w:rFonts w:ascii="Arial" w:hAnsi="Arial" w:cs="Arial"/>
          <w:sz w:val="24"/>
          <w:szCs w:val="24"/>
        </w:rPr>
        <w:t>encourag</w:t>
      </w:r>
      <w:r w:rsidR="00B906D9">
        <w:rPr>
          <w:rFonts w:ascii="Arial" w:hAnsi="Arial" w:cs="Arial"/>
          <w:sz w:val="24"/>
          <w:szCs w:val="24"/>
        </w:rPr>
        <w:t>e</w:t>
      </w:r>
      <w:r w:rsidR="005C441C">
        <w:rPr>
          <w:rFonts w:ascii="Arial" w:hAnsi="Arial" w:cs="Arial"/>
          <w:sz w:val="24"/>
          <w:szCs w:val="24"/>
        </w:rPr>
        <w:t>,</w:t>
      </w:r>
      <w:r w:rsidR="00B906D9">
        <w:rPr>
          <w:rFonts w:ascii="Arial" w:hAnsi="Arial" w:cs="Arial"/>
          <w:sz w:val="24"/>
          <w:szCs w:val="24"/>
        </w:rPr>
        <w:t xml:space="preserve"> but</w:t>
      </w:r>
      <w:r w:rsidR="005C441C">
        <w:rPr>
          <w:rFonts w:ascii="Arial" w:hAnsi="Arial" w:cs="Arial"/>
          <w:sz w:val="24"/>
          <w:szCs w:val="24"/>
        </w:rPr>
        <w:t xml:space="preserve"> despite this</w:t>
      </w:r>
      <w:r w:rsidR="00B906D9">
        <w:rPr>
          <w:rFonts w:ascii="Arial" w:hAnsi="Arial" w:cs="Arial"/>
          <w:sz w:val="24"/>
          <w:szCs w:val="24"/>
        </w:rPr>
        <w:t xml:space="preserve"> there has been a decline in outdoor play </w:t>
      </w:r>
      <w:r w:rsidR="005C441C" w:rsidRPr="00C76371">
        <w:rPr>
          <w:rFonts w:ascii="Arial" w:hAnsi="Arial" w:cs="Arial"/>
          <w:sz w:val="24"/>
          <w:szCs w:val="24"/>
          <w:highlight w:val="yellow"/>
        </w:rPr>
        <w:t>(</w:t>
      </w:r>
      <w:r w:rsidR="00B906D9" w:rsidRPr="00C76371">
        <w:rPr>
          <w:rFonts w:ascii="Arial" w:hAnsi="Arial" w:cs="Arial"/>
          <w:sz w:val="24"/>
          <w:szCs w:val="24"/>
          <w:highlight w:val="yellow"/>
        </w:rPr>
        <w:t>Curtis, 2013)</w:t>
      </w:r>
      <w:r w:rsidR="005C441C" w:rsidRPr="00C76371">
        <w:rPr>
          <w:rFonts w:ascii="Arial" w:hAnsi="Arial" w:cs="Arial"/>
          <w:sz w:val="24"/>
          <w:szCs w:val="24"/>
          <w:highlight w:val="yellow"/>
        </w:rPr>
        <w:t>.</w:t>
      </w:r>
      <w:r w:rsidR="00A54D53" w:rsidRPr="00B96150">
        <w:rPr>
          <w:rFonts w:ascii="Arial" w:hAnsi="Arial" w:cs="Arial"/>
          <w:sz w:val="24"/>
          <w:szCs w:val="24"/>
        </w:rPr>
        <w:t xml:space="preserve"> </w:t>
      </w:r>
      <w:r w:rsidR="00C87D54">
        <w:rPr>
          <w:rFonts w:ascii="Arial" w:hAnsi="Arial" w:cs="Arial"/>
          <w:sz w:val="24"/>
          <w:szCs w:val="24"/>
        </w:rPr>
        <w:t>Learning</w:t>
      </w:r>
      <w:r w:rsidR="00B96150" w:rsidRPr="00B96150">
        <w:rPr>
          <w:rFonts w:ascii="Arial" w:hAnsi="Arial" w:cs="Arial"/>
          <w:sz w:val="24"/>
          <w:szCs w:val="24"/>
        </w:rPr>
        <w:t xml:space="preserve"> built up from these outdoor experiences</w:t>
      </w:r>
      <w:r w:rsidR="00420632">
        <w:rPr>
          <w:rFonts w:ascii="Arial" w:hAnsi="Arial" w:cs="Arial"/>
          <w:sz w:val="24"/>
          <w:szCs w:val="24"/>
        </w:rPr>
        <w:t xml:space="preserve"> ha</w:t>
      </w:r>
      <w:r w:rsidR="008C1E5F">
        <w:rPr>
          <w:rFonts w:ascii="Arial" w:hAnsi="Arial" w:cs="Arial"/>
          <w:sz w:val="24"/>
          <w:szCs w:val="24"/>
        </w:rPr>
        <w:t>ve</w:t>
      </w:r>
      <w:r w:rsidR="00420632">
        <w:rPr>
          <w:rFonts w:ascii="Arial" w:hAnsi="Arial" w:cs="Arial"/>
          <w:sz w:val="24"/>
          <w:szCs w:val="24"/>
        </w:rPr>
        <w:t xml:space="preserve"> been shown to </w:t>
      </w:r>
      <w:r w:rsidR="00C87D54">
        <w:rPr>
          <w:rFonts w:ascii="Arial" w:hAnsi="Arial" w:cs="Arial"/>
          <w:sz w:val="24"/>
          <w:szCs w:val="24"/>
        </w:rPr>
        <w:t>be retained in the memory for much longer in contrast</w:t>
      </w:r>
      <w:r w:rsidR="00420632">
        <w:rPr>
          <w:rFonts w:ascii="Arial" w:hAnsi="Arial" w:cs="Arial"/>
          <w:sz w:val="24"/>
          <w:szCs w:val="24"/>
        </w:rPr>
        <w:t xml:space="preserve"> </w:t>
      </w:r>
      <w:r w:rsidR="00C87D54">
        <w:rPr>
          <w:rFonts w:ascii="Arial" w:hAnsi="Arial" w:cs="Arial"/>
          <w:sz w:val="24"/>
          <w:szCs w:val="24"/>
        </w:rPr>
        <w:t>to</w:t>
      </w:r>
      <w:r w:rsidR="00420632">
        <w:rPr>
          <w:rFonts w:ascii="Arial" w:hAnsi="Arial" w:cs="Arial"/>
          <w:sz w:val="24"/>
          <w:szCs w:val="24"/>
        </w:rPr>
        <w:t xml:space="preserve"> the traditional classroom</w:t>
      </w:r>
      <w:r w:rsidR="00B57758">
        <w:rPr>
          <w:rFonts w:ascii="Arial" w:hAnsi="Arial" w:cs="Arial"/>
          <w:sz w:val="24"/>
          <w:szCs w:val="24"/>
        </w:rPr>
        <w:t xml:space="preserve"> </w:t>
      </w:r>
      <w:r w:rsidR="00B57758" w:rsidRPr="00B57758">
        <w:rPr>
          <w:rFonts w:ascii="Arial" w:hAnsi="Arial" w:cs="Arial"/>
          <w:sz w:val="24"/>
          <w:szCs w:val="24"/>
          <w:highlight w:val="yellow"/>
        </w:rPr>
        <w:t>(</w:t>
      </w:r>
      <w:proofErr w:type="spellStart"/>
      <w:r w:rsidR="00B57758" w:rsidRPr="00B57758">
        <w:rPr>
          <w:rFonts w:ascii="Arial" w:hAnsi="Arial" w:cs="Arial"/>
          <w:sz w:val="24"/>
          <w:szCs w:val="24"/>
          <w:highlight w:val="yellow"/>
        </w:rPr>
        <w:t>Rickinson</w:t>
      </w:r>
      <w:proofErr w:type="spellEnd"/>
      <w:r w:rsidR="00B57758" w:rsidRPr="00B57758">
        <w:rPr>
          <w:rFonts w:ascii="Arial" w:hAnsi="Arial" w:cs="Arial"/>
          <w:sz w:val="24"/>
          <w:szCs w:val="24"/>
          <w:highlight w:val="yellow"/>
        </w:rPr>
        <w:t xml:space="preserve"> et al., 2004)</w:t>
      </w:r>
      <w:r w:rsidR="00B57758">
        <w:rPr>
          <w:rFonts w:ascii="Arial" w:hAnsi="Arial" w:cs="Arial"/>
          <w:sz w:val="24"/>
          <w:szCs w:val="24"/>
        </w:rPr>
        <w:t>.</w:t>
      </w:r>
      <w:r w:rsidR="004F75E4">
        <w:rPr>
          <w:rFonts w:ascii="Arial" w:hAnsi="Arial" w:cs="Arial"/>
          <w:sz w:val="24"/>
          <w:szCs w:val="24"/>
        </w:rPr>
        <w:t xml:space="preserve"> This could be down to the fact the children have had a chance to use these s</w:t>
      </w:r>
      <w:r w:rsidR="00D17E37">
        <w:rPr>
          <w:rFonts w:ascii="Arial" w:hAnsi="Arial" w:cs="Arial"/>
          <w:sz w:val="24"/>
          <w:szCs w:val="24"/>
        </w:rPr>
        <w:t xml:space="preserve">kills in a </w:t>
      </w:r>
      <w:r w:rsidR="00CD4B5B">
        <w:rPr>
          <w:rFonts w:ascii="Arial" w:hAnsi="Arial" w:cs="Arial"/>
          <w:sz w:val="24"/>
          <w:szCs w:val="24"/>
        </w:rPr>
        <w:t>real-word</w:t>
      </w:r>
      <w:r w:rsidR="00D17E37">
        <w:rPr>
          <w:rFonts w:ascii="Arial" w:hAnsi="Arial" w:cs="Arial"/>
          <w:sz w:val="24"/>
          <w:szCs w:val="24"/>
        </w:rPr>
        <w:t xml:space="preserve"> situation that can be used again</w:t>
      </w:r>
      <w:r w:rsidR="00CD4B5B">
        <w:rPr>
          <w:rFonts w:ascii="Arial" w:hAnsi="Arial" w:cs="Arial"/>
          <w:sz w:val="24"/>
          <w:szCs w:val="24"/>
        </w:rPr>
        <w:t>, which therefore makes it transferable and ties into the Donaldson</w:t>
      </w:r>
      <w:r w:rsidR="004614D5">
        <w:rPr>
          <w:rFonts w:ascii="Arial" w:hAnsi="Arial" w:cs="Arial"/>
          <w:sz w:val="24"/>
          <w:szCs w:val="24"/>
        </w:rPr>
        <w:t xml:space="preserve"> beliefs discussed</w:t>
      </w:r>
      <w:r w:rsidR="009C1741">
        <w:rPr>
          <w:rFonts w:ascii="Arial" w:hAnsi="Arial" w:cs="Arial"/>
          <w:sz w:val="24"/>
          <w:szCs w:val="24"/>
        </w:rPr>
        <w:t xml:space="preserve"> previously</w:t>
      </w:r>
      <w:r w:rsidR="00CD4B5B">
        <w:rPr>
          <w:rFonts w:ascii="Arial" w:hAnsi="Arial" w:cs="Arial"/>
          <w:sz w:val="24"/>
          <w:szCs w:val="24"/>
        </w:rPr>
        <w:t xml:space="preserve"> (2015)</w:t>
      </w:r>
      <w:r w:rsidR="004614D5">
        <w:rPr>
          <w:rFonts w:ascii="Arial" w:hAnsi="Arial" w:cs="Arial"/>
          <w:sz w:val="24"/>
          <w:szCs w:val="24"/>
        </w:rPr>
        <w:t>.</w:t>
      </w:r>
      <w:r w:rsidR="00CD4B5B">
        <w:rPr>
          <w:rFonts w:ascii="Arial" w:hAnsi="Arial" w:cs="Arial"/>
          <w:sz w:val="24"/>
          <w:szCs w:val="24"/>
        </w:rPr>
        <w:t xml:space="preserve"> </w:t>
      </w:r>
      <w:r w:rsidR="00D17E37">
        <w:rPr>
          <w:rFonts w:ascii="Arial" w:hAnsi="Arial" w:cs="Arial"/>
          <w:sz w:val="24"/>
          <w:szCs w:val="24"/>
        </w:rPr>
        <w:t xml:space="preserve"> </w:t>
      </w:r>
    </w:p>
    <w:p w14:paraId="21FA2F3F" w14:textId="77777777" w:rsidR="00EB1A0E" w:rsidRDefault="00EB1A0E" w:rsidP="00D347CA">
      <w:pPr>
        <w:autoSpaceDE w:val="0"/>
        <w:autoSpaceDN w:val="0"/>
        <w:adjustRightInd w:val="0"/>
        <w:spacing w:after="0" w:line="360" w:lineRule="auto"/>
        <w:ind w:firstLine="720"/>
        <w:rPr>
          <w:rFonts w:ascii="Arial" w:hAnsi="Arial" w:cs="Arial"/>
          <w:sz w:val="24"/>
          <w:szCs w:val="24"/>
        </w:rPr>
      </w:pPr>
    </w:p>
    <w:p w14:paraId="6926A91A" w14:textId="670F7A98" w:rsidR="00D83D9C" w:rsidRPr="00455863" w:rsidRDefault="00D83D9C" w:rsidP="00503B5B">
      <w:pPr>
        <w:autoSpaceDE w:val="0"/>
        <w:autoSpaceDN w:val="0"/>
        <w:adjustRightInd w:val="0"/>
        <w:spacing w:after="0" w:line="360" w:lineRule="auto"/>
        <w:rPr>
          <w:rFonts w:ascii="Arial" w:hAnsi="Arial" w:cs="Arial"/>
          <w:sz w:val="24"/>
          <w:szCs w:val="24"/>
        </w:rPr>
      </w:pPr>
    </w:p>
    <w:p w14:paraId="34AE1E29" w14:textId="2295ECDD" w:rsidR="000B0828" w:rsidRDefault="000B0828" w:rsidP="00503B5B">
      <w:pPr>
        <w:autoSpaceDE w:val="0"/>
        <w:autoSpaceDN w:val="0"/>
        <w:adjustRightInd w:val="0"/>
        <w:spacing w:after="0" w:line="360" w:lineRule="auto"/>
        <w:rPr>
          <w:rFonts w:ascii="Arial" w:hAnsi="Arial" w:cs="Arial"/>
          <w:color w:val="000000"/>
          <w:sz w:val="24"/>
          <w:szCs w:val="24"/>
          <w:shd w:val="clear" w:color="auto" w:fill="FFFFFF"/>
        </w:rPr>
      </w:pPr>
      <w:bookmarkStart w:id="0" w:name="_GoBack"/>
      <w:bookmarkEnd w:id="0"/>
    </w:p>
    <w:p w14:paraId="723048B9" w14:textId="77777777" w:rsidR="00BC5BA9" w:rsidRDefault="00BC5BA9" w:rsidP="00BC5BA9">
      <w:pPr>
        <w:spacing w:line="360" w:lineRule="auto"/>
        <w:rPr>
          <w:rFonts w:ascii="Arial" w:hAnsi="Arial" w:cs="Arial"/>
          <w:color w:val="555555"/>
          <w:sz w:val="21"/>
          <w:szCs w:val="21"/>
          <w:shd w:val="clear" w:color="auto" w:fill="FFFFFF"/>
        </w:rPr>
      </w:pPr>
    </w:p>
    <w:p w14:paraId="4CA711BF" w14:textId="12E35B54" w:rsidR="00BC5BA9" w:rsidRDefault="00BC5BA9" w:rsidP="00BC5BA9">
      <w:pPr>
        <w:spacing w:line="360" w:lineRule="auto"/>
        <w:rPr>
          <w:rFonts w:ascii="Arial" w:hAnsi="Arial" w:cs="Arial"/>
          <w:color w:val="555555"/>
          <w:sz w:val="21"/>
          <w:szCs w:val="21"/>
          <w:shd w:val="clear" w:color="auto" w:fill="FFFFFF"/>
        </w:rPr>
      </w:pPr>
      <w:r>
        <w:rPr>
          <w:rFonts w:ascii="Arial" w:hAnsi="Arial" w:cs="Arial"/>
          <w:sz w:val="24"/>
          <w:szCs w:val="24"/>
        </w:rPr>
        <w:br/>
      </w:r>
    </w:p>
    <w:p w14:paraId="1BA6D0CA" w14:textId="77777777" w:rsidR="00E37C0B" w:rsidRDefault="00E37C0B" w:rsidP="004B7ED1">
      <w:pPr>
        <w:spacing w:line="360" w:lineRule="auto"/>
        <w:rPr>
          <w:rFonts w:ascii="Arial" w:hAnsi="Arial" w:cs="Arial"/>
          <w:color w:val="555555"/>
          <w:sz w:val="21"/>
          <w:szCs w:val="21"/>
          <w:shd w:val="clear" w:color="auto" w:fill="FFFFFF"/>
        </w:rPr>
      </w:pPr>
    </w:p>
    <w:p w14:paraId="4CEE8B3F" w14:textId="4FADB27C" w:rsidR="004B7ED1" w:rsidRPr="00BF0EA2" w:rsidRDefault="00BF0EA2" w:rsidP="00144044">
      <w:pPr>
        <w:autoSpaceDE w:val="0"/>
        <w:autoSpaceDN w:val="0"/>
        <w:adjustRightInd w:val="0"/>
        <w:spacing w:after="0" w:line="360" w:lineRule="auto"/>
        <w:rPr>
          <w:rFonts w:ascii="Arial" w:hAnsi="Arial" w:cs="Arial"/>
          <w:b/>
          <w:color w:val="000000"/>
          <w:sz w:val="24"/>
          <w:szCs w:val="24"/>
          <w:u w:val="single"/>
          <w:shd w:val="clear" w:color="auto" w:fill="FFFFFF"/>
        </w:rPr>
      </w:pPr>
      <w:r w:rsidRPr="00BF0EA2">
        <w:rPr>
          <w:rFonts w:ascii="Arial" w:hAnsi="Arial" w:cs="Arial"/>
          <w:b/>
          <w:color w:val="000000"/>
          <w:sz w:val="24"/>
          <w:szCs w:val="24"/>
          <w:u w:val="single"/>
          <w:shd w:val="clear" w:color="auto" w:fill="FFFFFF"/>
        </w:rPr>
        <w:t>Conclusion</w:t>
      </w:r>
    </w:p>
    <w:p w14:paraId="7386C979" w14:textId="14EC2BFF" w:rsidR="00503B5B" w:rsidRDefault="00503B5B" w:rsidP="00144044">
      <w:pPr>
        <w:autoSpaceDE w:val="0"/>
        <w:autoSpaceDN w:val="0"/>
        <w:adjustRightInd w:val="0"/>
        <w:spacing w:after="0" w:line="360" w:lineRule="auto"/>
        <w:rPr>
          <w:rFonts w:ascii="Arial" w:hAnsi="Arial" w:cs="Arial"/>
          <w:color w:val="000000"/>
          <w:sz w:val="24"/>
          <w:szCs w:val="24"/>
          <w:shd w:val="clear" w:color="auto" w:fill="FFFFFF"/>
        </w:rPr>
      </w:pPr>
    </w:p>
    <w:p w14:paraId="43608943" w14:textId="697EAEF2" w:rsidR="00503B5B" w:rsidRDefault="00503B5B" w:rsidP="00144044">
      <w:pPr>
        <w:autoSpaceDE w:val="0"/>
        <w:autoSpaceDN w:val="0"/>
        <w:adjustRightInd w:val="0"/>
        <w:spacing w:after="0" w:line="360" w:lineRule="auto"/>
        <w:rPr>
          <w:rFonts w:ascii="Arial" w:hAnsi="Arial" w:cs="Arial"/>
          <w:color w:val="000000"/>
          <w:sz w:val="24"/>
          <w:szCs w:val="24"/>
          <w:shd w:val="clear" w:color="auto" w:fill="FFFFFF"/>
        </w:rPr>
      </w:pPr>
    </w:p>
    <w:p w14:paraId="3C0A716D" w14:textId="77777777" w:rsidR="00503B5B" w:rsidRDefault="00503B5B" w:rsidP="00144044">
      <w:pPr>
        <w:autoSpaceDE w:val="0"/>
        <w:autoSpaceDN w:val="0"/>
        <w:adjustRightInd w:val="0"/>
        <w:spacing w:after="0" w:line="360" w:lineRule="auto"/>
        <w:rPr>
          <w:rFonts w:ascii="Arial" w:hAnsi="Arial" w:cs="Arial"/>
          <w:color w:val="000000"/>
          <w:sz w:val="24"/>
          <w:szCs w:val="24"/>
          <w:shd w:val="clear" w:color="auto" w:fill="FFFFFF"/>
        </w:rPr>
      </w:pPr>
    </w:p>
    <w:p w14:paraId="0FD04CCD" w14:textId="4A1A843C" w:rsidR="000A6862" w:rsidRPr="00316F3B" w:rsidRDefault="00977C4C" w:rsidP="006E139D">
      <w:pPr>
        <w:autoSpaceDE w:val="0"/>
        <w:autoSpaceDN w:val="0"/>
        <w:adjustRightInd w:val="0"/>
        <w:spacing w:after="0" w:line="360" w:lineRule="auto"/>
        <w:rPr>
          <w:rFonts w:ascii="Arial" w:hAnsi="Arial" w:cs="Arial"/>
          <w:color w:val="0070C0"/>
          <w:sz w:val="21"/>
          <w:szCs w:val="21"/>
          <w:shd w:val="clear" w:color="auto" w:fill="FFFFFF"/>
        </w:rPr>
      </w:pPr>
      <w:r>
        <w:rPr>
          <w:rFonts w:ascii="Arial" w:hAnsi="Arial" w:cs="Arial"/>
          <w:sz w:val="24"/>
          <w:szCs w:val="24"/>
        </w:rPr>
        <w:tab/>
      </w:r>
    </w:p>
    <w:p w14:paraId="74B58B46" w14:textId="6E574A61" w:rsidR="00081194" w:rsidRDefault="00081194" w:rsidP="00137A3E">
      <w:pPr>
        <w:autoSpaceDE w:val="0"/>
        <w:autoSpaceDN w:val="0"/>
        <w:adjustRightInd w:val="0"/>
        <w:spacing w:after="0" w:line="360" w:lineRule="auto"/>
        <w:rPr>
          <w:rFonts w:ascii="Arial" w:hAnsi="Arial" w:cs="Arial"/>
          <w:sz w:val="24"/>
          <w:szCs w:val="24"/>
          <w:u w:val="single"/>
        </w:rPr>
      </w:pPr>
      <w:r w:rsidRPr="00137A3E">
        <w:rPr>
          <w:rFonts w:ascii="Arial" w:hAnsi="Arial" w:cs="Arial"/>
          <w:sz w:val="24"/>
          <w:szCs w:val="24"/>
          <w:u w:val="single"/>
        </w:rPr>
        <w:lastRenderedPageBreak/>
        <w:t>Reference List</w:t>
      </w:r>
      <w:r w:rsidR="00137A3E">
        <w:rPr>
          <w:rFonts w:ascii="Arial" w:hAnsi="Arial" w:cs="Arial"/>
          <w:sz w:val="24"/>
          <w:szCs w:val="24"/>
          <w:u w:val="single"/>
        </w:rPr>
        <w:br/>
      </w:r>
    </w:p>
    <w:p w14:paraId="25CD4F1F" w14:textId="097E11FF" w:rsidR="00FA017E" w:rsidRPr="00FA017E" w:rsidRDefault="00FA017E" w:rsidP="00137A3E">
      <w:pPr>
        <w:autoSpaceDE w:val="0"/>
        <w:autoSpaceDN w:val="0"/>
        <w:adjustRightInd w:val="0"/>
        <w:spacing w:after="0" w:line="360" w:lineRule="auto"/>
        <w:rPr>
          <w:rFonts w:ascii="Arial" w:hAnsi="Arial" w:cs="Arial"/>
          <w:sz w:val="24"/>
          <w:szCs w:val="24"/>
          <w:u w:val="single"/>
        </w:rPr>
      </w:pPr>
      <w:r w:rsidRPr="00FA017E">
        <w:rPr>
          <w:rFonts w:ascii="Arial" w:hAnsi="Arial" w:cs="Arial"/>
          <w:sz w:val="24"/>
          <w:szCs w:val="24"/>
          <w:shd w:val="clear" w:color="auto" w:fill="FFFFFF"/>
        </w:rPr>
        <w:t xml:space="preserve">Black, P., Harrison, C., Lee, C., Marshall, B. and </w:t>
      </w:r>
      <w:proofErr w:type="spellStart"/>
      <w:r w:rsidRPr="00FA017E">
        <w:rPr>
          <w:rFonts w:ascii="Arial" w:hAnsi="Arial" w:cs="Arial"/>
          <w:sz w:val="24"/>
          <w:szCs w:val="24"/>
          <w:shd w:val="clear" w:color="auto" w:fill="FFFFFF"/>
        </w:rPr>
        <w:t>Wiliam</w:t>
      </w:r>
      <w:proofErr w:type="spellEnd"/>
      <w:r w:rsidRPr="00FA017E">
        <w:rPr>
          <w:rFonts w:ascii="Arial" w:hAnsi="Arial" w:cs="Arial"/>
          <w:sz w:val="24"/>
          <w:szCs w:val="24"/>
          <w:shd w:val="clear" w:color="auto" w:fill="FFFFFF"/>
        </w:rPr>
        <w:t>, D. (2011). </w:t>
      </w:r>
      <w:r w:rsidRPr="00FA017E">
        <w:rPr>
          <w:rFonts w:ascii="Arial" w:hAnsi="Arial" w:cs="Arial"/>
          <w:i/>
          <w:iCs/>
          <w:sz w:val="24"/>
          <w:szCs w:val="24"/>
          <w:shd w:val="clear" w:color="auto" w:fill="FFFFFF"/>
        </w:rPr>
        <w:t>Assessment for learning</w:t>
      </w:r>
      <w:r w:rsidRPr="00FA017E">
        <w:rPr>
          <w:rFonts w:ascii="Arial" w:hAnsi="Arial" w:cs="Arial"/>
          <w:sz w:val="24"/>
          <w:szCs w:val="24"/>
          <w:shd w:val="clear" w:color="auto" w:fill="FFFFFF"/>
        </w:rPr>
        <w:t>. Berkshire: Open University Press.</w:t>
      </w:r>
    </w:p>
    <w:p w14:paraId="388486E2" w14:textId="77777777" w:rsidR="00FA017E" w:rsidRPr="00137A3E" w:rsidRDefault="00FA017E" w:rsidP="00137A3E">
      <w:pPr>
        <w:autoSpaceDE w:val="0"/>
        <w:autoSpaceDN w:val="0"/>
        <w:adjustRightInd w:val="0"/>
        <w:spacing w:after="0" w:line="360" w:lineRule="auto"/>
        <w:rPr>
          <w:rFonts w:ascii="Arial" w:hAnsi="Arial" w:cs="Arial"/>
          <w:sz w:val="24"/>
          <w:szCs w:val="24"/>
          <w:u w:val="single"/>
        </w:rPr>
      </w:pPr>
    </w:p>
    <w:p w14:paraId="1A4F4205" w14:textId="59A30A32" w:rsidR="00DC05EC" w:rsidRDefault="00415F5B" w:rsidP="00DC05EC">
      <w:pPr>
        <w:autoSpaceDE w:val="0"/>
        <w:autoSpaceDN w:val="0"/>
        <w:adjustRightInd w:val="0"/>
        <w:spacing w:after="0" w:line="360" w:lineRule="auto"/>
        <w:rPr>
          <w:rFonts w:ascii="Arial" w:eastAsia="Times New Roman" w:hAnsi="Arial" w:cs="Arial"/>
          <w:sz w:val="24"/>
          <w:szCs w:val="24"/>
          <w:lang w:eastAsia="en-GB"/>
        </w:rPr>
      </w:pPr>
      <w:r w:rsidRPr="00035BBA">
        <w:rPr>
          <w:rFonts w:ascii="Arial" w:hAnsi="Arial" w:cs="Arial"/>
          <w:sz w:val="24"/>
          <w:szCs w:val="24"/>
          <w:shd w:val="clear" w:color="auto" w:fill="FFFFFF"/>
        </w:rPr>
        <w:t>British Educational Research Association (2018) </w:t>
      </w:r>
      <w:r w:rsidRPr="00035BBA">
        <w:rPr>
          <w:rFonts w:ascii="Arial" w:hAnsi="Arial" w:cs="Arial"/>
          <w:i/>
          <w:iCs/>
          <w:sz w:val="24"/>
          <w:szCs w:val="24"/>
          <w:shd w:val="clear" w:color="auto" w:fill="FFFFFF"/>
        </w:rPr>
        <w:t>Ethical Guidelines for Educational Research, fourth edition</w:t>
      </w:r>
      <w:r w:rsidRPr="00035BBA">
        <w:rPr>
          <w:rFonts w:ascii="Arial" w:hAnsi="Arial" w:cs="Arial"/>
          <w:sz w:val="24"/>
          <w:szCs w:val="24"/>
          <w:shd w:val="clear" w:color="auto" w:fill="FFFFFF"/>
        </w:rPr>
        <w:t>. London: British Educational Research Association.</w:t>
      </w:r>
      <w:r w:rsidR="00137A3E" w:rsidRPr="00035BBA">
        <w:rPr>
          <w:rFonts w:ascii="Arial" w:hAnsi="Arial" w:cs="Arial"/>
          <w:sz w:val="24"/>
          <w:szCs w:val="24"/>
        </w:rPr>
        <w:br/>
      </w:r>
    </w:p>
    <w:p w14:paraId="4B70890F" w14:textId="5ECAF8A7" w:rsidR="00DC05EC" w:rsidRDefault="00680982" w:rsidP="00DC05EC">
      <w:pPr>
        <w:autoSpaceDE w:val="0"/>
        <w:autoSpaceDN w:val="0"/>
        <w:adjustRightInd w:val="0"/>
        <w:spacing w:after="0" w:line="360" w:lineRule="auto"/>
        <w:rPr>
          <w:rFonts w:ascii="Arial" w:eastAsia="Times New Roman" w:hAnsi="Arial" w:cs="Arial"/>
          <w:sz w:val="24"/>
          <w:szCs w:val="24"/>
          <w:lang w:eastAsia="en-GB"/>
        </w:rPr>
      </w:pPr>
      <w:r w:rsidRPr="00035BBA">
        <w:rPr>
          <w:rFonts w:ascii="Arial" w:eastAsia="Times New Roman" w:hAnsi="Arial" w:cs="Arial"/>
          <w:sz w:val="24"/>
          <w:szCs w:val="24"/>
          <w:lang w:eastAsia="en-GB"/>
        </w:rPr>
        <w:t>Brookfield, S. (2005) Becoming a Critically Reflective Teacher. San Francisco. Jossey Bass.</w:t>
      </w:r>
    </w:p>
    <w:p w14:paraId="3759F112" w14:textId="2BB20C5D" w:rsidR="00DC05EC" w:rsidRDefault="00137A3E" w:rsidP="00DC05EC">
      <w:pPr>
        <w:autoSpaceDE w:val="0"/>
        <w:autoSpaceDN w:val="0"/>
        <w:adjustRightInd w:val="0"/>
        <w:spacing w:after="0" w:line="360" w:lineRule="auto"/>
        <w:rPr>
          <w:rFonts w:ascii="Arial" w:eastAsia="Times New Roman" w:hAnsi="Arial" w:cs="Arial"/>
          <w:sz w:val="24"/>
          <w:szCs w:val="24"/>
          <w:lang w:eastAsia="en-GB"/>
        </w:rPr>
      </w:pPr>
      <w:r w:rsidRPr="00035BBA">
        <w:rPr>
          <w:rFonts w:ascii="Arial" w:eastAsia="Times New Roman" w:hAnsi="Arial" w:cs="Arial"/>
          <w:sz w:val="24"/>
          <w:szCs w:val="24"/>
          <w:lang w:eastAsia="en-GB"/>
        </w:rPr>
        <w:br/>
      </w:r>
      <w:r w:rsidR="00043C81" w:rsidRPr="00035BBA">
        <w:rPr>
          <w:rFonts w:ascii="Arial" w:eastAsia="Times New Roman" w:hAnsi="Arial" w:cs="Arial"/>
          <w:sz w:val="24"/>
          <w:szCs w:val="24"/>
          <w:lang w:eastAsia="en-GB"/>
        </w:rPr>
        <w:t>Bruner, J. S., Jolly, A. and</w:t>
      </w:r>
      <w:r w:rsidR="00B048AC" w:rsidRPr="00035BBA">
        <w:rPr>
          <w:rFonts w:ascii="Arial" w:eastAsia="Times New Roman" w:hAnsi="Arial" w:cs="Arial"/>
          <w:sz w:val="24"/>
          <w:szCs w:val="24"/>
          <w:lang w:eastAsia="en-GB"/>
        </w:rPr>
        <w:t xml:space="preserve"> Sylva, K.</w:t>
      </w:r>
      <w:r w:rsidR="00392B1A" w:rsidRPr="00035BBA">
        <w:rPr>
          <w:rFonts w:ascii="Arial" w:eastAsia="Times New Roman" w:hAnsi="Arial" w:cs="Arial"/>
          <w:sz w:val="24"/>
          <w:szCs w:val="24"/>
          <w:lang w:eastAsia="en-GB"/>
        </w:rPr>
        <w:t xml:space="preserve"> (1977) </w:t>
      </w:r>
      <w:r w:rsidR="00392B1A" w:rsidRPr="00035BBA">
        <w:rPr>
          <w:rFonts w:ascii="Arial" w:eastAsia="Times New Roman" w:hAnsi="Arial" w:cs="Arial"/>
          <w:i/>
          <w:sz w:val="24"/>
          <w:szCs w:val="24"/>
          <w:lang w:eastAsia="en-GB"/>
        </w:rPr>
        <w:t>Play: Its Role in Development</w:t>
      </w:r>
      <w:r w:rsidR="00496B74" w:rsidRPr="00035BBA">
        <w:rPr>
          <w:rFonts w:ascii="Arial" w:eastAsia="Times New Roman" w:hAnsi="Arial" w:cs="Arial"/>
          <w:i/>
          <w:sz w:val="24"/>
          <w:szCs w:val="24"/>
          <w:lang w:eastAsia="en-GB"/>
        </w:rPr>
        <w:t xml:space="preserve"> and Evolution.</w:t>
      </w:r>
      <w:r w:rsidR="00496B74" w:rsidRPr="00035BBA">
        <w:rPr>
          <w:rFonts w:ascii="Arial" w:eastAsia="Times New Roman" w:hAnsi="Arial" w:cs="Arial"/>
          <w:sz w:val="24"/>
          <w:szCs w:val="24"/>
          <w:lang w:eastAsia="en-GB"/>
        </w:rPr>
        <w:t xml:space="preserve"> Harmondsworth: Penguin.</w:t>
      </w:r>
    </w:p>
    <w:p w14:paraId="5C6B5517" w14:textId="689122A0" w:rsidR="00DC05EC" w:rsidRDefault="00137A3E" w:rsidP="00DC05EC">
      <w:pPr>
        <w:autoSpaceDE w:val="0"/>
        <w:autoSpaceDN w:val="0"/>
        <w:adjustRightInd w:val="0"/>
        <w:spacing w:after="0" w:line="360" w:lineRule="auto"/>
        <w:rPr>
          <w:rFonts w:ascii="Arial" w:eastAsia="Times New Roman" w:hAnsi="Arial" w:cs="Arial"/>
          <w:sz w:val="24"/>
          <w:szCs w:val="24"/>
          <w:lang w:eastAsia="en-GB"/>
        </w:rPr>
      </w:pPr>
      <w:r w:rsidRPr="00035BBA">
        <w:rPr>
          <w:rFonts w:ascii="Arial" w:eastAsia="Times New Roman" w:hAnsi="Arial" w:cs="Arial"/>
          <w:sz w:val="24"/>
          <w:szCs w:val="24"/>
          <w:lang w:eastAsia="en-GB"/>
        </w:rPr>
        <w:br/>
      </w:r>
      <w:r w:rsidR="00803DE0" w:rsidRPr="00035BBA">
        <w:rPr>
          <w:rFonts w:ascii="Arial" w:eastAsia="Times New Roman" w:hAnsi="Arial" w:cs="Arial"/>
          <w:sz w:val="24"/>
          <w:szCs w:val="24"/>
          <w:lang w:eastAsia="en-GB"/>
        </w:rPr>
        <w:t>Child</w:t>
      </w:r>
      <w:r w:rsidR="00721CCB" w:rsidRPr="00035BBA">
        <w:rPr>
          <w:rFonts w:ascii="Arial" w:eastAsia="Times New Roman" w:hAnsi="Arial" w:cs="Arial"/>
          <w:sz w:val="24"/>
          <w:szCs w:val="24"/>
          <w:lang w:eastAsia="en-GB"/>
        </w:rPr>
        <w:t xml:space="preserve">, D. (2004) </w:t>
      </w:r>
      <w:r w:rsidR="00721CCB" w:rsidRPr="00035BBA">
        <w:rPr>
          <w:rFonts w:ascii="Arial" w:eastAsia="Times New Roman" w:hAnsi="Arial" w:cs="Arial"/>
          <w:i/>
          <w:sz w:val="24"/>
          <w:szCs w:val="24"/>
          <w:lang w:eastAsia="en-GB"/>
        </w:rPr>
        <w:t>Psychology and the Teacher</w:t>
      </w:r>
      <w:r w:rsidR="00BD221B" w:rsidRPr="00035BBA">
        <w:rPr>
          <w:rFonts w:ascii="Arial" w:eastAsia="Times New Roman" w:hAnsi="Arial" w:cs="Arial"/>
          <w:sz w:val="24"/>
          <w:szCs w:val="24"/>
          <w:lang w:eastAsia="en-GB"/>
        </w:rPr>
        <w:t>. London</w:t>
      </w:r>
      <w:r w:rsidR="00833952" w:rsidRPr="00035BBA">
        <w:rPr>
          <w:rFonts w:ascii="Arial" w:eastAsia="Times New Roman" w:hAnsi="Arial" w:cs="Arial"/>
          <w:sz w:val="24"/>
          <w:szCs w:val="24"/>
          <w:lang w:eastAsia="en-GB"/>
        </w:rPr>
        <w:t>: Continuum.</w:t>
      </w:r>
    </w:p>
    <w:p w14:paraId="18C0F5A0" w14:textId="77777777" w:rsidR="00DC05EC" w:rsidRDefault="00DC05EC" w:rsidP="00DC05EC">
      <w:pPr>
        <w:autoSpaceDE w:val="0"/>
        <w:autoSpaceDN w:val="0"/>
        <w:adjustRightInd w:val="0"/>
        <w:spacing w:after="0" w:line="360" w:lineRule="auto"/>
        <w:rPr>
          <w:rFonts w:ascii="Arial" w:hAnsi="Arial" w:cs="Arial"/>
          <w:sz w:val="24"/>
          <w:szCs w:val="24"/>
          <w:shd w:val="clear" w:color="auto" w:fill="FFFFFF"/>
        </w:rPr>
      </w:pPr>
    </w:p>
    <w:p w14:paraId="672ED146" w14:textId="22EA41F9" w:rsidR="00DC05EC" w:rsidRDefault="00745439"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hAnsi="Arial" w:cs="Arial"/>
          <w:sz w:val="24"/>
          <w:szCs w:val="24"/>
          <w:shd w:val="clear" w:color="auto" w:fill="FFFFFF"/>
        </w:rPr>
        <w:t>Chiu, M. (2004) Adapting Teacher Interventions to Student Needs During Cooperative Learning: How to Improve Student Problem Solving and Time On-Task. </w:t>
      </w:r>
      <w:r w:rsidRPr="00035BBA">
        <w:rPr>
          <w:rFonts w:ascii="Arial" w:hAnsi="Arial" w:cs="Arial"/>
          <w:i/>
          <w:iCs/>
          <w:sz w:val="24"/>
          <w:szCs w:val="24"/>
          <w:shd w:val="clear" w:color="auto" w:fill="FFFFFF"/>
        </w:rPr>
        <w:t>American Educational Research Journal</w:t>
      </w:r>
      <w:r w:rsidRPr="00035BBA">
        <w:rPr>
          <w:rFonts w:ascii="Arial" w:hAnsi="Arial" w:cs="Arial"/>
          <w:sz w:val="24"/>
          <w:szCs w:val="24"/>
          <w:shd w:val="clear" w:color="auto" w:fill="FFFFFF"/>
        </w:rPr>
        <w:t>, 41(2).</w:t>
      </w:r>
    </w:p>
    <w:p w14:paraId="7095AE2E" w14:textId="0FF1ABE0" w:rsidR="00DC05EC" w:rsidRDefault="00137A3E"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eastAsia="Times New Roman" w:hAnsi="Arial" w:cs="Arial"/>
          <w:sz w:val="24"/>
          <w:szCs w:val="24"/>
          <w:lang w:eastAsia="en-GB"/>
        </w:rPr>
        <w:br/>
      </w:r>
      <w:r w:rsidR="00081232" w:rsidRPr="00035BBA">
        <w:rPr>
          <w:rFonts w:ascii="Arial" w:hAnsi="Arial" w:cs="Arial"/>
          <w:sz w:val="24"/>
          <w:szCs w:val="24"/>
          <w:shd w:val="clear" w:color="auto" w:fill="FFFFFF"/>
        </w:rPr>
        <w:t xml:space="preserve">Cowie, H. and van der </w:t>
      </w:r>
      <w:proofErr w:type="spellStart"/>
      <w:r w:rsidR="00081232" w:rsidRPr="00035BBA">
        <w:rPr>
          <w:rFonts w:ascii="Arial" w:hAnsi="Arial" w:cs="Arial"/>
          <w:sz w:val="24"/>
          <w:szCs w:val="24"/>
          <w:shd w:val="clear" w:color="auto" w:fill="FFFFFF"/>
        </w:rPr>
        <w:t>Aalsvort</w:t>
      </w:r>
      <w:proofErr w:type="spellEnd"/>
      <w:r w:rsidR="00081232" w:rsidRPr="00035BBA">
        <w:rPr>
          <w:rFonts w:ascii="Arial" w:hAnsi="Arial" w:cs="Arial"/>
          <w:sz w:val="24"/>
          <w:szCs w:val="24"/>
          <w:shd w:val="clear" w:color="auto" w:fill="FFFFFF"/>
        </w:rPr>
        <w:t xml:space="preserve">, G. (2000) </w:t>
      </w:r>
      <w:r w:rsidR="00081232" w:rsidRPr="00035BBA">
        <w:rPr>
          <w:rFonts w:ascii="Arial" w:hAnsi="Arial" w:cs="Arial"/>
          <w:i/>
          <w:sz w:val="24"/>
          <w:szCs w:val="24"/>
          <w:shd w:val="clear" w:color="auto" w:fill="FFFFFF"/>
        </w:rPr>
        <w:t>Social Interaction in Learning and Instruction</w:t>
      </w:r>
      <w:r w:rsidR="00406596" w:rsidRPr="00035BBA">
        <w:rPr>
          <w:rFonts w:ascii="Arial" w:hAnsi="Arial" w:cs="Arial"/>
          <w:i/>
          <w:sz w:val="24"/>
          <w:szCs w:val="24"/>
          <w:shd w:val="clear" w:color="auto" w:fill="FFFFFF"/>
        </w:rPr>
        <w:t>.</w:t>
      </w:r>
      <w:r w:rsidR="00406596" w:rsidRPr="00035BBA">
        <w:rPr>
          <w:rFonts w:ascii="Arial" w:hAnsi="Arial" w:cs="Arial"/>
          <w:sz w:val="24"/>
          <w:szCs w:val="24"/>
          <w:shd w:val="clear" w:color="auto" w:fill="FFFFFF"/>
        </w:rPr>
        <w:t xml:space="preserve"> Oxford: Pergamon.</w:t>
      </w:r>
    </w:p>
    <w:p w14:paraId="593E2133" w14:textId="455B6F9D" w:rsidR="002C3349" w:rsidRDefault="00137A3E"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eastAsia="Times New Roman" w:hAnsi="Arial" w:cs="Arial"/>
          <w:sz w:val="24"/>
          <w:szCs w:val="24"/>
          <w:lang w:eastAsia="en-GB"/>
        </w:rPr>
        <w:br/>
      </w:r>
      <w:r w:rsidR="009F71C8" w:rsidRPr="00035BBA">
        <w:rPr>
          <w:rFonts w:ascii="Arial" w:hAnsi="Arial" w:cs="Arial"/>
          <w:sz w:val="24"/>
          <w:szCs w:val="24"/>
          <w:shd w:val="clear" w:color="auto" w:fill="FFFFFF"/>
        </w:rPr>
        <w:t>Donaldson, G. (2015) </w:t>
      </w:r>
      <w:r w:rsidR="009F71C8" w:rsidRPr="00035BBA">
        <w:rPr>
          <w:rFonts w:ascii="Arial" w:hAnsi="Arial" w:cs="Arial"/>
          <w:i/>
          <w:iCs/>
          <w:sz w:val="24"/>
          <w:szCs w:val="24"/>
          <w:shd w:val="clear" w:color="auto" w:fill="FFFFFF"/>
        </w:rPr>
        <w:t>Successful Futures: Independent review of curriculum and assessment arrangements in Wales</w:t>
      </w:r>
      <w:r w:rsidR="009F71C8" w:rsidRPr="00035BBA">
        <w:rPr>
          <w:rFonts w:ascii="Arial" w:hAnsi="Arial" w:cs="Arial"/>
          <w:sz w:val="24"/>
          <w:szCs w:val="24"/>
          <w:shd w:val="clear" w:color="auto" w:fill="FFFFFF"/>
        </w:rPr>
        <w:t>. Cardiff: Crown.</w:t>
      </w:r>
    </w:p>
    <w:p w14:paraId="0BDB7185" w14:textId="5FD5BF90" w:rsidR="002C3349" w:rsidRDefault="00137A3E"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eastAsia="Times New Roman" w:hAnsi="Arial" w:cs="Arial"/>
          <w:sz w:val="24"/>
          <w:szCs w:val="24"/>
          <w:lang w:eastAsia="en-GB"/>
        </w:rPr>
        <w:br/>
      </w:r>
      <w:proofErr w:type="spellStart"/>
      <w:r w:rsidR="00063475" w:rsidRPr="00035BBA">
        <w:rPr>
          <w:rFonts w:ascii="Arial" w:hAnsi="Arial" w:cs="Arial"/>
          <w:sz w:val="24"/>
          <w:szCs w:val="24"/>
          <w:shd w:val="clear" w:color="auto" w:fill="FFFFFF"/>
        </w:rPr>
        <w:t>Estyn.gov.wales</w:t>
      </w:r>
      <w:proofErr w:type="spellEnd"/>
      <w:r w:rsidR="00063475" w:rsidRPr="00035BBA">
        <w:rPr>
          <w:rFonts w:ascii="Arial" w:hAnsi="Arial" w:cs="Arial"/>
          <w:sz w:val="24"/>
          <w:szCs w:val="24"/>
          <w:shd w:val="clear" w:color="auto" w:fill="FFFFFF"/>
        </w:rPr>
        <w:t>. (201</w:t>
      </w:r>
      <w:r w:rsidR="00124497" w:rsidRPr="00035BBA">
        <w:rPr>
          <w:rFonts w:ascii="Arial" w:hAnsi="Arial" w:cs="Arial"/>
          <w:sz w:val="24"/>
          <w:szCs w:val="24"/>
          <w:shd w:val="clear" w:color="auto" w:fill="FFFFFF"/>
        </w:rPr>
        <w:t>4</w:t>
      </w:r>
      <w:r w:rsidR="00063475" w:rsidRPr="00035BBA">
        <w:rPr>
          <w:rFonts w:ascii="Arial" w:hAnsi="Arial" w:cs="Arial"/>
          <w:sz w:val="24"/>
          <w:szCs w:val="24"/>
          <w:shd w:val="clear" w:color="auto" w:fill="FFFFFF"/>
        </w:rPr>
        <w:t>) </w:t>
      </w:r>
      <w:r w:rsidR="00063475" w:rsidRPr="005B61B2">
        <w:rPr>
          <w:rFonts w:ascii="Arial" w:hAnsi="Arial" w:cs="Arial"/>
          <w:i/>
          <w:iCs/>
          <w:sz w:val="24"/>
          <w:szCs w:val="24"/>
          <w:highlight w:val="black"/>
          <w:shd w:val="clear" w:color="auto" w:fill="FFFFFF"/>
        </w:rPr>
        <w:t>St Thomas Community Primary School</w:t>
      </w:r>
      <w:r w:rsidR="00063475" w:rsidRPr="00035BBA">
        <w:rPr>
          <w:rFonts w:ascii="Arial" w:hAnsi="Arial" w:cs="Arial"/>
          <w:sz w:val="24"/>
          <w:szCs w:val="24"/>
          <w:shd w:val="clear" w:color="auto" w:fill="FFFFFF"/>
        </w:rPr>
        <w:t>. [online] Available at: https://www.estyn.gov.wales/provider/</w:t>
      </w:r>
      <w:r w:rsidR="00063475" w:rsidRPr="005B61B2">
        <w:rPr>
          <w:rFonts w:ascii="Arial" w:hAnsi="Arial" w:cs="Arial"/>
          <w:sz w:val="24"/>
          <w:szCs w:val="24"/>
          <w:highlight w:val="black"/>
          <w:shd w:val="clear" w:color="auto" w:fill="FFFFFF"/>
        </w:rPr>
        <w:t>st-thomas-community-primary-school</w:t>
      </w:r>
      <w:r w:rsidR="00063475" w:rsidRPr="00035BBA">
        <w:rPr>
          <w:rFonts w:ascii="Arial" w:hAnsi="Arial" w:cs="Arial"/>
          <w:sz w:val="24"/>
          <w:szCs w:val="24"/>
          <w:shd w:val="clear" w:color="auto" w:fill="FFFFFF"/>
        </w:rPr>
        <w:t xml:space="preserve"> [Accessed 4 Oct. 2018].</w:t>
      </w:r>
    </w:p>
    <w:p w14:paraId="71FFECBF" w14:textId="02576485" w:rsidR="002C3349" w:rsidRDefault="00137A3E"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eastAsia="Times New Roman" w:hAnsi="Arial" w:cs="Arial"/>
          <w:sz w:val="24"/>
          <w:szCs w:val="24"/>
          <w:lang w:eastAsia="en-GB"/>
        </w:rPr>
        <w:br/>
      </w:r>
      <w:r w:rsidR="00345CDF" w:rsidRPr="00035BBA">
        <w:rPr>
          <w:rFonts w:ascii="Arial" w:hAnsi="Arial" w:cs="Arial"/>
          <w:sz w:val="24"/>
          <w:szCs w:val="24"/>
          <w:shd w:val="clear" w:color="auto" w:fill="FFFFFF"/>
        </w:rPr>
        <w:t>Estyn (2017) </w:t>
      </w:r>
      <w:r w:rsidR="00345CDF" w:rsidRPr="00035BBA">
        <w:rPr>
          <w:rFonts w:ascii="Arial" w:hAnsi="Arial" w:cs="Arial"/>
          <w:i/>
          <w:iCs/>
          <w:sz w:val="24"/>
          <w:szCs w:val="24"/>
          <w:shd w:val="clear" w:color="auto" w:fill="FFFFFF"/>
        </w:rPr>
        <w:t>Active and experiential learning</w:t>
      </w:r>
      <w:r w:rsidR="00345CDF" w:rsidRPr="00035BBA">
        <w:rPr>
          <w:rFonts w:ascii="Arial" w:hAnsi="Arial" w:cs="Arial"/>
          <w:sz w:val="24"/>
          <w:szCs w:val="24"/>
          <w:shd w:val="clear" w:color="auto" w:fill="FFFFFF"/>
        </w:rPr>
        <w:t>. Cardiff: Crown.</w:t>
      </w:r>
    </w:p>
    <w:p w14:paraId="6DB7F9E9" w14:textId="45FB574F" w:rsidR="00F533F9" w:rsidRDefault="00F533F9" w:rsidP="00DC05EC">
      <w:pPr>
        <w:autoSpaceDE w:val="0"/>
        <w:autoSpaceDN w:val="0"/>
        <w:adjustRightInd w:val="0"/>
        <w:spacing w:after="0" w:line="360" w:lineRule="auto"/>
        <w:rPr>
          <w:rFonts w:ascii="Arial" w:hAnsi="Arial" w:cs="Arial"/>
          <w:sz w:val="24"/>
          <w:szCs w:val="24"/>
          <w:shd w:val="clear" w:color="auto" w:fill="FFFFFF"/>
        </w:rPr>
      </w:pPr>
    </w:p>
    <w:p w14:paraId="0947E829" w14:textId="1F86EB6B" w:rsidR="00F533F9" w:rsidRDefault="00F533F9" w:rsidP="00DC05EC">
      <w:pPr>
        <w:autoSpaceDE w:val="0"/>
        <w:autoSpaceDN w:val="0"/>
        <w:adjustRightInd w:val="0"/>
        <w:spacing w:after="0"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Epsey</w:t>
      </w:r>
      <w:proofErr w:type="spellEnd"/>
      <w:r>
        <w:rPr>
          <w:rFonts w:ascii="Arial" w:hAnsi="Arial" w:cs="Arial"/>
          <w:sz w:val="24"/>
          <w:szCs w:val="24"/>
          <w:shd w:val="clear" w:color="auto" w:fill="FFFFFF"/>
        </w:rPr>
        <w:t>, M. (2008) ‘Does space matter</w:t>
      </w:r>
      <w:r w:rsidR="00D46B1B">
        <w:rPr>
          <w:rFonts w:ascii="Arial" w:hAnsi="Arial" w:cs="Arial"/>
          <w:sz w:val="24"/>
          <w:szCs w:val="24"/>
          <w:shd w:val="clear" w:color="auto" w:fill="FFFFFF"/>
        </w:rPr>
        <w:t xml:space="preserve">? Classroom design and team-based learning’, </w:t>
      </w:r>
      <w:r w:rsidR="00D46B1B">
        <w:rPr>
          <w:rFonts w:ascii="Arial" w:hAnsi="Arial" w:cs="Arial"/>
          <w:i/>
          <w:sz w:val="24"/>
          <w:szCs w:val="24"/>
          <w:shd w:val="clear" w:color="auto" w:fill="FFFFFF"/>
        </w:rPr>
        <w:t>Review of Agricultural Economics</w:t>
      </w:r>
      <w:r w:rsidR="00D46B1B">
        <w:rPr>
          <w:rFonts w:ascii="Arial" w:hAnsi="Arial" w:cs="Arial"/>
          <w:sz w:val="24"/>
          <w:szCs w:val="24"/>
          <w:shd w:val="clear" w:color="auto" w:fill="FFFFFF"/>
        </w:rPr>
        <w:t>, 30(4).</w:t>
      </w:r>
    </w:p>
    <w:p w14:paraId="464FBF5B" w14:textId="2173AEB2" w:rsidR="00E12E26" w:rsidRDefault="00137A3E"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eastAsia="Times New Roman" w:hAnsi="Arial" w:cs="Arial"/>
          <w:sz w:val="24"/>
          <w:szCs w:val="24"/>
          <w:lang w:eastAsia="en-GB"/>
        </w:rPr>
        <w:lastRenderedPageBreak/>
        <w:br/>
      </w:r>
      <w:r w:rsidR="00E12E26" w:rsidRPr="00035BBA">
        <w:rPr>
          <w:rFonts w:ascii="Arial" w:hAnsi="Arial" w:cs="Arial"/>
          <w:sz w:val="24"/>
          <w:szCs w:val="24"/>
          <w:shd w:val="clear" w:color="auto" w:fill="FFFFFF"/>
        </w:rPr>
        <w:t xml:space="preserve">Fernandez, M., </w:t>
      </w:r>
      <w:proofErr w:type="spellStart"/>
      <w:r w:rsidR="00E12E26" w:rsidRPr="00035BBA">
        <w:rPr>
          <w:rFonts w:ascii="Arial" w:hAnsi="Arial" w:cs="Arial"/>
          <w:sz w:val="24"/>
          <w:szCs w:val="24"/>
          <w:shd w:val="clear" w:color="auto" w:fill="FFFFFF"/>
        </w:rPr>
        <w:t>Wegerif</w:t>
      </w:r>
      <w:proofErr w:type="spellEnd"/>
      <w:r w:rsidR="00E12E26" w:rsidRPr="00035BBA">
        <w:rPr>
          <w:rFonts w:ascii="Arial" w:hAnsi="Arial" w:cs="Arial"/>
          <w:sz w:val="24"/>
          <w:szCs w:val="24"/>
          <w:shd w:val="clear" w:color="auto" w:fill="FFFFFF"/>
        </w:rPr>
        <w:t>, R., Mercer, N</w:t>
      </w:r>
      <w:r w:rsidR="001B545F" w:rsidRPr="00035BBA">
        <w:rPr>
          <w:rFonts w:ascii="Arial" w:hAnsi="Arial" w:cs="Arial"/>
          <w:sz w:val="24"/>
          <w:szCs w:val="24"/>
          <w:shd w:val="clear" w:color="auto" w:fill="FFFFFF"/>
        </w:rPr>
        <w:t xml:space="preserve">. and Rojas-Drummond, S. (2015) </w:t>
      </w:r>
      <w:proofErr w:type="spellStart"/>
      <w:r w:rsidR="001B545F" w:rsidRPr="00035BBA">
        <w:rPr>
          <w:rFonts w:ascii="Arial" w:hAnsi="Arial" w:cs="Arial"/>
          <w:sz w:val="24"/>
          <w:szCs w:val="24"/>
          <w:shd w:val="clear" w:color="auto" w:fill="FFFFFF"/>
        </w:rPr>
        <w:t>‘Re</w:t>
      </w:r>
      <w:proofErr w:type="spellEnd"/>
      <w:r w:rsidR="001B545F" w:rsidRPr="00035BBA">
        <w:rPr>
          <w:rFonts w:ascii="Arial" w:hAnsi="Arial" w:cs="Arial"/>
          <w:sz w:val="24"/>
          <w:szCs w:val="24"/>
          <w:shd w:val="clear" w:color="auto" w:fill="FFFFFF"/>
        </w:rPr>
        <w:t>-conceptualizing “Scaffolding</w:t>
      </w:r>
      <w:r w:rsidR="00FF549A" w:rsidRPr="00035BBA">
        <w:rPr>
          <w:rFonts w:ascii="Arial" w:hAnsi="Arial" w:cs="Arial"/>
          <w:sz w:val="24"/>
          <w:szCs w:val="24"/>
          <w:shd w:val="clear" w:color="auto" w:fill="FFFFFF"/>
        </w:rPr>
        <w:t>”</w:t>
      </w:r>
      <w:r w:rsidR="001B545F" w:rsidRPr="00035BBA">
        <w:rPr>
          <w:rFonts w:ascii="Arial" w:hAnsi="Arial" w:cs="Arial"/>
          <w:sz w:val="24"/>
          <w:szCs w:val="24"/>
          <w:shd w:val="clear" w:color="auto" w:fill="FFFFFF"/>
        </w:rPr>
        <w:t xml:space="preserve"> and the Zone of Proximal Development in the context of symmetrical </w:t>
      </w:r>
      <w:r w:rsidR="00FF549A" w:rsidRPr="00035BBA">
        <w:rPr>
          <w:rFonts w:ascii="Arial" w:hAnsi="Arial" w:cs="Arial"/>
          <w:sz w:val="24"/>
          <w:szCs w:val="24"/>
          <w:shd w:val="clear" w:color="auto" w:fill="FFFFFF"/>
        </w:rPr>
        <w:t>collaborative</w:t>
      </w:r>
      <w:r w:rsidR="001B545F" w:rsidRPr="00035BBA">
        <w:rPr>
          <w:rFonts w:ascii="Arial" w:hAnsi="Arial" w:cs="Arial"/>
          <w:sz w:val="24"/>
          <w:szCs w:val="24"/>
          <w:shd w:val="clear" w:color="auto" w:fill="FFFFFF"/>
        </w:rPr>
        <w:t xml:space="preserve"> learning</w:t>
      </w:r>
      <w:r w:rsidR="00FF549A" w:rsidRPr="00035BBA">
        <w:rPr>
          <w:rFonts w:ascii="Arial" w:hAnsi="Arial" w:cs="Arial"/>
          <w:sz w:val="24"/>
          <w:szCs w:val="24"/>
          <w:shd w:val="clear" w:color="auto" w:fill="FFFFFF"/>
        </w:rPr>
        <w:t xml:space="preserve">’ </w:t>
      </w:r>
      <w:r w:rsidR="00FF549A" w:rsidRPr="00035BBA">
        <w:rPr>
          <w:rFonts w:ascii="Arial" w:hAnsi="Arial" w:cs="Arial"/>
          <w:i/>
          <w:sz w:val="24"/>
          <w:szCs w:val="24"/>
          <w:shd w:val="clear" w:color="auto" w:fill="FFFFFF"/>
        </w:rPr>
        <w:t>Journal of Classroom Interaction</w:t>
      </w:r>
      <w:r w:rsidR="004B3935" w:rsidRPr="00035BBA">
        <w:rPr>
          <w:rFonts w:ascii="Arial" w:hAnsi="Arial" w:cs="Arial"/>
          <w:i/>
          <w:sz w:val="24"/>
          <w:szCs w:val="24"/>
          <w:shd w:val="clear" w:color="auto" w:fill="FFFFFF"/>
        </w:rPr>
        <w:t>,</w:t>
      </w:r>
      <w:r w:rsidR="004B3935" w:rsidRPr="00035BBA">
        <w:rPr>
          <w:rFonts w:ascii="Arial" w:hAnsi="Arial" w:cs="Arial"/>
          <w:sz w:val="24"/>
          <w:szCs w:val="24"/>
          <w:shd w:val="clear" w:color="auto" w:fill="FFFFFF"/>
        </w:rPr>
        <w:t xml:space="preserve"> 50(1).</w:t>
      </w:r>
    </w:p>
    <w:p w14:paraId="2D4ACA24" w14:textId="77777777" w:rsidR="002C3349" w:rsidRPr="00035BBA" w:rsidRDefault="002C3349" w:rsidP="00DC05EC">
      <w:pPr>
        <w:autoSpaceDE w:val="0"/>
        <w:autoSpaceDN w:val="0"/>
        <w:adjustRightInd w:val="0"/>
        <w:spacing w:after="0" w:line="360" w:lineRule="auto"/>
        <w:rPr>
          <w:rFonts w:ascii="Arial" w:hAnsi="Arial" w:cs="Arial"/>
          <w:sz w:val="24"/>
          <w:szCs w:val="24"/>
        </w:rPr>
      </w:pPr>
    </w:p>
    <w:p w14:paraId="59753997" w14:textId="6E019E9B" w:rsidR="00073614" w:rsidRDefault="00E27B8A"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hAnsi="Arial" w:cs="Arial"/>
          <w:sz w:val="24"/>
          <w:szCs w:val="24"/>
          <w:shd w:val="clear" w:color="auto" w:fill="FFFFFF"/>
        </w:rPr>
        <w:t>Gillies, R. (2013) Productive academic talk during inquiry-based science. </w:t>
      </w:r>
      <w:r w:rsidRPr="00035BBA">
        <w:rPr>
          <w:rFonts w:ascii="Arial" w:hAnsi="Arial" w:cs="Arial"/>
          <w:i/>
          <w:iCs/>
          <w:sz w:val="24"/>
          <w:szCs w:val="24"/>
          <w:shd w:val="clear" w:color="auto" w:fill="FFFFFF"/>
        </w:rPr>
        <w:t>Pedagogies: An International Journal</w:t>
      </w:r>
      <w:r w:rsidRPr="00035BBA">
        <w:rPr>
          <w:rFonts w:ascii="Arial" w:hAnsi="Arial" w:cs="Arial"/>
          <w:sz w:val="24"/>
          <w:szCs w:val="24"/>
          <w:shd w:val="clear" w:color="auto" w:fill="FFFFFF"/>
        </w:rPr>
        <w:t>, 8(2).</w:t>
      </w:r>
    </w:p>
    <w:p w14:paraId="1E9DD110" w14:textId="77777777" w:rsidR="002C3349" w:rsidRPr="00035BBA" w:rsidRDefault="002C3349" w:rsidP="00DC05EC">
      <w:pPr>
        <w:autoSpaceDE w:val="0"/>
        <w:autoSpaceDN w:val="0"/>
        <w:adjustRightInd w:val="0"/>
        <w:spacing w:after="0" w:line="360" w:lineRule="auto"/>
        <w:rPr>
          <w:rFonts w:ascii="Arial" w:hAnsi="Arial" w:cs="Arial"/>
          <w:sz w:val="24"/>
          <w:szCs w:val="24"/>
          <w:shd w:val="clear" w:color="auto" w:fill="FFFFFF"/>
        </w:rPr>
      </w:pPr>
    </w:p>
    <w:p w14:paraId="10F53301" w14:textId="4F2E8623" w:rsidR="004129FC" w:rsidRDefault="004129FC"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hAnsi="Arial" w:cs="Arial"/>
          <w:sz w:val="24"/>
          <w:szCs w:val="24"/>
          <w:shd w:val="clear" w:color="auto" w:fill="FFFFFF"/>
        </w:rPr>
        <w:t>Gillies, R., Nichols, K., Burgh, G. and Haynes, M. (2012) The effects of two strategic and meta-cognitive questioning approaches on children's explanatory behaviour, problem-solving, and learning during cooperative, inquiry-based science. </w:t>
      </w:r>
      <w:r w:rsidRPr="00035BBA">
        <w:rPr>
          <w:rFonts w:ascii="Arial" w:hAnsi="Arial" w:cs="Arial"/>
          <w:i/>
          <w:iCs/>
          <w:sz w:val="24"/>
          <w:szCs w:val="24"/>
          <w:shd w:val="clear" w:color="auto" w:fill="FFFFFF"/>
        </w:rPr>
        <w:t>International Journal of Educational Research</w:t>
      </w:r>
      <w:r w:rsidRPr="00035BBA">
        <w:rPr>
          <w:rFonts w:ascii="Arial" w:hAnsi="Arial" w:cs="Arial"/>
          <w:sz w:val="24"/>
          <w:szCs w:val="24"/>
          <w:shd w:val="clear" w:color="auto" w:fill="FFFFFF"/>
        </w:rPr>
        <w:t>, 53.</w:t>
      </w:r>
    </w:p>
    <w:p w14:paraId="2C2C37C7" w14:textId="77777777" w:rsidR="002C3349" w:rsidRPr="00035BBA" w:rsidRDefault="002C3349" w:rsidP="00DC05EC">
      <w:pPr>
        <w:autoSpaceDE w:val="0"/>
        <w:autoSpaceDN w:val="0"/>
        <w:adjustRightInd w:val="0"/>
        <w:spacing w:after="0" w:line="360" w:lineRule="auto"/>
        <w:rPr>
          <w:rFonts w:ascii="Arial" w:hAnsi="Arial" w:cs="Arial"/>
          <w:sz w:val="24"/>
          <w:szCs w:val="24"/>
        </w:rPr>
      </w:pPr>
    </w:p>
    <w:p w14:paraId="7BFE09C7" w14:textId="46DCC0DC" w:rsidR="002921E9" w:rsidRDefault="002921E9"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hAnsi="Arial" w:cs="Arial"/>
          <w:sz w:val="24"/>
          <w:szCs w:val="24"/>
          <w:shd w:val="clear" w:color="auto" w:fill="FFFFFF"/>
        </w:rPr>
        <w:t>Grigg, R. (2015) </w:t>
      </w:r>
      <w:r w:rsidRPr="00035BBA">
        <w:rPr>
          <w:rFonts w:ascii="Arial" w:hAnsi="Arial" w:cs="Arial"/>
          <w:i/>
          <w:iCs/>
          <w:sz w:val="24"/>
          <w:szCs w:val="24"/>
          <w:shd w:val="clear" w:color="auto" w:fill="FFFFFF"/>
        </w:rPr>
        <w:t>Becoming an outstanding primary school teacher</w:t>
      </w:r>
      <w:r w:rsidRPr="00035BBA">
        <w:rPr>
          <w:rFonts w:ascii="Arial" w:hAnsi="Arial" w:cs="Arial"/>
          <w:sz w:val="24"/>
          <w:szCs w:val="24"/>
          <w:shd w:val="clear" w:color="auto" w:fill="FFFFFF"/>
        </w:rPr>
        <w:t>. Harlow: Pearson.</w:t>
      </w:r>
    </w:p>
    <w:p w14:paraId="2819BB4E" w14:textId="77777777" w:rsidR="002C3349" w:rsidRPr="00035BBA" w:rsidRDefault="002C3349" w:rsidP="00DC05EC">
      <w:pPr>
        <w:autoSpaceDE w:val="0"/>
        <w:autoSpaceDN w:val="0"/>
        <w:adjustRightInd w:val="0"/>
        <w:spacing w:after="0" w:line="360" w:lineRule="auto"/>
        <w:rPr>
          <w:rFonts w:ascii="Arial" w:hAnsi="Arial" w:cs="Arial"/>
          <w:sz w:val="24"/>
          <w:szCs w:val="24"/>
          <w:shd w:val="clear" w:color="auto" w:fill="FFFFFF"/>
        </w:rPr>
      </w:pPr>
    </w:p>
    <w:p w14:paraId="0BF92656" w14:textId="1DDF9117" w:rsidR="00C05204" w:rsidRDefault="00C05204" w:rsidP="00DC05EC">
      <w:pPr>
        <w:autoSpaceDE w:val="0"/>
        <w:autoSpaceDN w:val="0"/>
        <w:adjustRightInd w:val="0"/>
        <w:spacing w:after="0" w:line="360" w:lineRule="auto"/>
        <w:rPr>
          <w:rFonts w:ascii="Arial" w:hAnsi="Arial" w:cs="Arial"/>
          <w:sz w:val="24"/>
          <w:szCs w:val="24"/>
          <w:shd w:val="clear" w:color="auto" w:fill="FFFFFF"/>
        </w:rPr>
      </w:pPr>
      <w:proofErr w:type="spellStart"/>
      <w:r w:rsidRPr="00035BBA">
        <w:rPr>
          <w:rFonts w:ascii="Arial" w:hAnsi="Arial" w:cs="Arial"/>
          <w:sz w:val="24"/>
          <w:szCs w:val="24"/>
          <w:shd w:val="clear" w:color="auto" w:fill="FFFFFF"/>
        </w:rPr>
        <w:t>Halpenny</w:t>
      </w:r>
      <w:proofErr w:type="spellEnd"/>
      <w:r w:rsidRPr="00035BBA">
        <w:rPr>
          <w:rFonts w:ascii="Arial" w:hAnsi="Arial" w:cs="Arial"/>
          <w:sz w:val="24"/>
          <w:szCs w:val="24"/>
          <w:shd w:val="clear" w:color="auto" w:fill="FFFFFF"/>
        </w:rPr>
        <w:t>, A. and Pettersen, J. (2014) </w:t>
      </w:r>
      <w:r w:rsidRPr="00035BBA">
        <w:rPr>
          <w:rFonts w:ascii="Arial" w:hAnsi="Arial" w:cs="Arial"/>
          <w:i/>
          <w:iCs/>
          <w:sz w:val="24"/>
          <w:szCs w:val="24"/>
          <w:shd w:val="clear" w:color="auto" w:fill="FFFFFF"/>
        </w:rPr>
        <w:t>Introducing Piaget</w:t>
      </w:r>
      <w:r w:rsidRPr="00035BBA">
        <w:rPr>
          <w:rFonts w:ascii="Arial" w:hAnsi="Arial" w:cs="Arial"/>
          <w:sz w:val="24"/>
          <w:szCs w:val="24"/>
          <w:shd w:val="clear" w:color="auto" w:fill="FFFFFF"/>
        </w:rPr>
        <w:t>. Hove: Routledge.</w:t>
      </w:r>
    </w:p>
    <w:p w14:paraId="724AADDE" w14:textId="2D6AE1DC" w:rsidR="00C777CC" w:rsidRDefault="00C777CC" w:rsidP="00DC05EC">
      <w:pPr>
        <w:autoSpaceDE w:val="0"/>
        <w:autoSpaceDN w:val="0"/>
        <w:adjustRightInd w:val="0"/>
        <w:spacing w:after="0" w:line="360" w:lineRule="auto"/>
        <w:rPr>
          <w:rFonts w:ascii="Arial" w:hAnsi="Arial" w:cs="Arial"/>
          <w:sz w:val="24"/>
          <w:szCs w:val="24"/>
          <w:shd w:val="clear" w:color="auto" w:fill="FFFFFF"/>
        </w:rPr>
      </w:pPr>
    </w:p>
    <w:p w14:paraId="47138C89" w14:textId="369F67F3" w:rsidR="00C777CC" w:rsidRPr="00042522" w:rsidRDefault="00C777CC" w:rsidP="00DC05EC">
      <w:pPr>
        <w:autoSpaceDE w:val="0"/>
        <w:autoSpaceDN w:val="0"/>
        <w:adjustRightInd w:val="0"/>
        <w:spacing w:after="0" w:line="360" w:lineRule="auto"/>
        <w:rPr>
          <w:rFonts w:ascii="Arial" w:hAnsi="Arial" w:cs="Arial"/>
          <w:sz w:val="24"/>
          <w:szCs w:val="24"/>
          <w:shd w:val="clear" w:color="auto" w:fill="FFFFFF"/>
        </w:rPr>
      </w:pPr>
      <w:r>
        <w:rPr>
          <w:rFonts w:ascii="Arial" w:hAnsi="Arial" w:cs="Arial"/>
          <w:sz w:val="24"/>
          <w:szCs w:val="24"/>
          <w:shd w:val="clear" w:color="auto" w:fill="FFFFFF"/>
        </w:rPr>
        <w:t>Hastings, A. (2001)</w:t>
      </w:r>
      <w:r w:rsidR="00E12551">
        <w:rPr>
          <w:rFonts w:ascii="Arial" w:hAnsi="Arial" w:cs="Arial"/>
          <w:sz w:val="24"/>
          <w:szCs w:val="24"/>
          <w:shd w:val="clear" w:color="auto" w:fill="FFFFFF"/>
        </w:rPr>
        <w:t xml:space="preserve"> cited by Moorhead, J. ‘Back to front’, </w:t>
      </w:r>
      <w:r w:rsidR="00E12551">
        <w:rPr>
          <w:rFonts w:ascii="Arial" w:hAnsi="Arial" w:cs="Arial"/>
          <w:i/>
          <w:sz w:val="24"/>
          <w:szCs w:val="24"/>
          <w:shd w:val="clear" w:color="auto" w:fill="FFFFFF"/>
        </w:rPr>
        <w:t>The Guardia</w:t>
      </w:r>
      <w:r w:rsidR="00042522">
        <w:rPr>
          <w:rFonts w:ascii="Arial" w:hAnsi="Arial" w:cs="Arial"/>
          <w:i/>
          <w:sz w:val="24"/>
          <w:szCs w:val="24"/>
          <w:shd w:val="clear" w:color="auto" w:fill="FFFFFF"/>
        </w:rPr>
        <w:t>n</w:t>
      </w:r>
      <w:r w:rsidR="00042522">
        <w:rPr>
          <w:rFonts w:ascii="Arial" w:hAnsi="Arial" w:cs="Arial"/>
          <w:sz w:val="24"/>
          <w:szCs w:val="24"/>
          <w:shd w:val="clear" w:color="auto" w:fill="FFFFFF"/>
        </w:rPr>
        <w:t>, 23 January 2001.</w:t>
      </w:r>
    </w:p>
    <w:p w14:paraId="0E2189F4" w14:textId="513D1A15" w:rsidR="00C777CC" w:rsidRDefault="00C777CC" w:rsidP="00DC05EC">
      <w:pPr>
        <w:autoSpaceDE w:val="0"/>
        <w:autoSpaceDN w:val="0"/>
        <w:adjustRightInd w:val="0"/>
        <w:spacing w:after="0" w:line="360" w:lineRule="auto"/>
        <w:rPr>
          <w:rFonts w:ascii="Arial" w:hAnsi="Arial" w:cs="Arial"/>
          <w:sz w:val="24"/>
          <w:szCs w:val="24"/>
          <w:shd w:val="clear" w:color="auto" w:fill="FFFFFF"/>
        </w:rPr>
      </w:pPr>
    </w:p>
    <w:p w14:paraId="301E8699" w14:textId="4282AF61" w:rsidR="00E9492F" w:rsidRPr="00707D65" w:rsidRDefault="00E9492F" w:rsidP="00DC05EC">
      <w:pPr>
        <w:autoSpaceDE w:val="0"/>
        <w:autoSpaceDN w:val="0"/>
        <w:adjustRightInd w:val="0"/>
        <w:spacing w:after="0" w:line="360" w:lineRule="auto"/>
        <w:rPr>
          <w:rFonts w:ascii="Arial" w:hAnsi="Arial" w:cs="Arial"/>
          <w:sz w:val="24"/>
          <w:szCs w:val="24"/>
          <w:shd w:val="clear" w:color="auto" w:fill="FFFFFF"/>
        </w:rPr>
      </w:pPr>
      <w:r>
        <w:rPr>
          <w:rFonts w:ascii="Arial" w:hAnsi="Arial" w:cs="Arial"/>
          <w:sz w:val="24"/>
          <w:szCs w:val="24"/>
          <w:shd w:val="clear" w:color="auto" w:fill="FFFFFF"/>
        </w:rPr>
        <w:t>Herrington, A. and Herrington, J. (2006)</w:t>
      </w:r>
      <w:r w:rsidR="00707D65">
        <w:rPr>
          <w:rFonts w:ascii="Arial" w:hAnsi="Arial" w:cs="Arial"/>
          <w:sz w:val="24"/>
          <w:szCs w:val="24"/>
          <w:shd w:val="clear" w:color="auto" w:fill="FFFFFF"/>
        </w:rPr>
        <w:t xml:space="preserve"> </w:t>
      </w:r>
      <w:r w:rsidR="00707D65">
        <w:rPr>
          <w:rFonts w:ascii="Arial" w:hAnsi="Arial" w:cs="Arial"/>
          <w:i/>
          <w:sz w:val="24"/>
          <w:szCs w:val="24"/>
          <w:shd w:val="clear" w:color="auto" w:fill="FFFFFF"/>
        </w:rPr>
        <w:t>Authentic learning environments in higher education.</w:t>
      </w:r>
      <w:r w:rsidR="00707D65">
        <w:rPr>
          <w:rFonts w:ascii="Arial" w:hAnsi="Arial" w:cs="Arial"/>
          <w:sz w:val="24"/>
          <w:szCs w:val="24"/>
          <w:shd w:val="clear" w:color="auto" w:fill="FFFFFF"/>
        </w:rPr>
        <w:t xml:space="preserve"> London: Information Science Publishing. </w:t>
      </w:r>
    </w:p>
    <w:p w14:paraId="1199E143" w14:textId="2A8EF840" w:rsidR="00E9492F" w:rsidRDefault="00E9492F" w:rsidP="00DC05EC">
      <w:pPr>
        <w:autoSpaceDE w:val="0"/>
        <w:autoSpaceDN w:val="0"/>
        <w:adjustRightInd w:val="0"/>
        <w:spacing w:after="0" w:line="360" w:lineRule="auto"/>
        <w:rPr>
          <w:rFonts w:ascii="Arial" w:hAnsi="Arial" w:cs="Arial"/>
          <w:sz w:val="24"/>
          <w:szCs w:val="24"/>
          <w:shd w:val="clear" w:color="auto" w:fill="FFFFFF"/>
        </w:rPr>
      </w:pPr>
    </w:p>
    <w:p w14:paraId="6976E224" w14:textId="35FD0773" w:rsidR="00AA0374" w:rsidRDefault="00AA0374"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hAnsi="Arial" w:cs="Arial"/>
          <w:sz w:val="24"/>
          <w:szCs w:val="24"/>
          <w:shd w:val="clear" w:color="auto" w:fill="FFFFFF"/>
        </w:rPr>
        <w:t>Hogan, K. and Pressley, M. (1997) </w:t>
      </w:r>
      <w:r w:rsidRPr="00035BBA">
        <w:rPr>
          <w:rFonts w:ascii="Arial" w:hAnsi="Arial" w:cs="Arial"/>
          <w:i/>
          <w:iCs/>
          <w:sz w:val="24"/>
          <w:szCs w:val="24"/>
          <w:shd w:val="clear" w:color="auto" w:fill="FFFFFF"/>
        </w:rPr>
        <w:t>Scaffolding Student Learning: Instructional Approaches &amp; Issues. Advances in Teaching and Learning Series</w:t>
      </w:r>
      <w:r w:rsidRPr="00035BBA">
        <w:rPr>
          <w:rFonts w:ascii="Arial" w:hAnsi="Arial" w:cs="Arial"/>
          <w:sz w:val="24"/>
          <w:szCs w:val="24"/>
          <w:shd w:val="clear" w:color="auto" w:fill="FFFFFF"/>
        </w:rPr>
        <w:t>. Cambridge: Brookline Books.</w:t>
      </w:r>
    </w:p>
    <w:p w14:paraId="2CFB9CC1" w14:textId="4BB9587A" w:rsidR="004B673A" w:rsidRDefault="004B673A" w:rsidP="00DC05EC">
      <w:pPr>
        <w:autoSpaceDE w:val="0"/>
        <w:autoSpaceDN w:val="0"/>
        <w:adjustRightInd w:val="0"/>
        <w:spacing w:after="0" w:line="360" w:lineRule="auto"/>
        <w:rPr>
          <w:rFonts w:ascii="Arial" w:hAnsi="Arial" w:cs="Arial"/>
          <w:sz w:val="24"/>
          <w:szCs w:val="24"/>
          <w:shd w:val="clear" w:color="auto" w:fill="FFFFFF"/>
        </w:rPr>
      </w:pPr>
    </w:p>
    <w:p w14:paraId="20841B49" w14:textId="277F2891" w:rsidR="004B673A" w:rsidRPr="004B673A" w:rsidRDefault="004B673A" w:rsidP="00DC05EC">
      <w:pPr>
        <w:autoSpaceDE w:val="0"/>
        <w:autoSpaceDN w:val="0"/>
        <w:adjustRightInd w:val="0"/>
        <w:spacing w:after="0" w:line="360" w:lineRule="auto"/>
        <w:rPr>
          <w:rFonts w:ascii="Arial" w:hAnsi="Arial" w:cs="Arial"/>
          <w:sz w:val="24"/>
          <w:szCs w:val="24"/>
          <w:shd w:val="clear" w:color="auto" w:fill="FFFFFF"/>
        </w:rPr>
      </w:pPr>
      <w:r w:rsidRPr="004B673A">
        <w:rPr>
          <w:rFonts w:ascii="Arial" w:hAnsi="Arial" w:cs="Arial"/>
          <w:sz w:val="24"/>
          <w:szCs w:val="24"/>
          <w:shd w:val="clear" w:color="auto" w:fill="FFFFFF"/>
        </w:rPr>
        <w:t xml:space="preserve">Jensen, E. (2000) </w:t>
      </w:r>
      <w:r w:rsidRPr="004B673A">
        <w:rPr>
          <w:rFonts w:ascii="Arial" w:hAnsi="Arial" w:cs="Arial"/>
          <w:i/>
          <w:sz w:val="24"/>
          <w:szCs w:val="24"/>
          <w:shd w:val="clear" w:color="auto" w:fill="FFFFFF"/>
        </w:rPr>
        <w:t>Brain-Based Learning</w:t>
      </w:r>
      <w:r w:rsidRPr="004B673A">
        <w:rPr>
          <w:rFonts w:ascii="Arial" w:hAnsi="Arial" w:cs="Arial"/>
          <w:sz w:val="24"/>
          <w:szCs w:val="24"/>
          <w:shd w:val="clear" w:color="auto" w:fill="FFFFFF"/>
        </w:rPr>
        <w:t>. San Diego, CA: The Brain Store.</w:t>
      </w:r>
    </w:p>
    <w:p w14:paraId="15264B2D" w14:textId="2F233346" w:rsidR="002C3349" w:rsidRDefault="002C3349" w:rsidP="00DC05EC">
      <w:pPr>
        <w:autoSpaceDE w:val="0"/>
        <w:autoSpaceDN w:val="0"/>
        <w:adjustRightInd w:val="0"/>
        <w:spacing w:after="0" w:line="360" w:lineRule="auto"/>
        <w:rPr>
          <w:rFonts w:ascii="Arial" w:hAnsi="Arial" w:cs="Arial"/>
          <w:sz w:val="24"/>
          <w:szCs w:val="24"/>
        </w:rPr>
      </w:pPr>
    </w:p>
    <w:p w14:paraId="64C6DD0F" w14:textId="6F747E88" w:rsidR="00720529" w:rsidRPr="00720529" w:rsidRDefault="00720529" w:rsidP="00DC05EC">
      <w:pPr>
        <w:autoSpaceDE w:val="0"/>
        <w:autoSpaceDN w:val="0"/>
        <w:adjustRightInd w:val="0"/>
        <w:spacing w:after="0" w:line="360" w:lineRule="auto"/>
        <w:rPr>
          <w:rFonts w:ascii="Arial" w:hAnsi="Arial" w:cs="Arial"/>
          <w:sz w:val="24"/>
          <w:szCs w:val="24"/>
        </w:rPr>
      </w:pPr>
      <w:proofErr w:type="spellStart"/>
      <w:r>
        <w:rPr>
          <w:rFonts w:ascii="Arial" w:hAnsi="Arial" w:cs="Arial"/>
          <w:sz w:val="24"/>
          <w:szCs w:val="24"/>
        </w:rPr>
        <w:t>Ladousse</w:t>
      </w:r>
      <w:proofErr w:type="spellEnd"/>
      <w:r>
        <w:rPr>
          <w:rFonts w:ascii="Arial" w:hAnsi="Arial" w:cs="Arial"/>
          <w:sz w:val="24"/>
          <w:szCs w:val="24"/>
        </w:rPr>
        <w:t xml:space="preserve">, G.P. (1987) </w:t>
      </w:r>
      <w:r>
        <w:rPr>
          <w:rFonts w:ascii="Arial" w:hAnsi="Arial" w:cs="Arial"/>
          <w:i/>
          <w:sz w:val="24"/>
          <w:szCs w:val="24"/>
        </w:rPr>
        <w:t>Role Play</w:t>
      </w:r>
      <w:r>
        <w:rPr>
          <w:rFonts w:ascii="Arial" w:hAnsi="Arial" w:cs="Arial"/>
          <w:sz w:val="24"/>
          <w:szCs w:val="24"/>
        </w:rPr>
        <w:t>. Oxford: Oxford University Press.</w:t>
      </w:r>
    </w:p>
    <w:p w14:paraId="50AF2BE4" w14:textId="6B33AD68" w:rsidR="00720529" w:rsidRDefault="00720529" w:rsidP="00DC05EC">
      <w:pPr>
        <w:autoSpaceDE w:val="0"/>
        <w:autoSpaceDN w:val="0"/>
        <w:adjustRightInd w:val="0"/>
        <w:spacing w:after="0" w:line="360" w:lineRule="auto"/>
        <w:rPr>
          <w:rFonts w:ascii="Arial" w:hAnsi="Arial" w:cs="Arial"/>
          <w:sz w:val="24"/>
          <w:szCs w:val="24"/>
        </w:rPr>
      </w:pPr>
    </w:p>
    <w:p w14:paraId="06C20D2B" w14:textId="07FE3CF8" w:rsidR="00493F25" w:rsidRDefault="00493F25" w:rsidP="00DC05EC">
      <w:pPr>
        <w:autoSpaceDE w:val="0"/>
        <w:autoSpaceDN w:val="0"/>
        <w:adjustRightInd w:val="0"/>
        <w:spacing w:after="0" w:line="360" w:lineRule="auto"/>
        <w:rPr>
          <w:rFonts w:ascii="Arial" w:hAnsi="Arial" w:cs="Arial"/>
          <w:sz w:val="24"/>
          <w:szCs w:val="24"/>
          <w:shd w:val="clear" w:color="auto" w:fill="FFFFFF"/>
        </w:rPr>
      </w:pPr>
      <w:r w:rsidRPr="00035BBA">
        <w:rPr>
          <w:rFonts w:ascii="Arial" w:hAnsi="Arial" w:cs="Arial"/>
          <w:sz w:val="24"/>
          <w:szCs w:val="24"/>
          <w:shd w:val="clear" w:color="auto" w:fill="FFFFFF"/>
        </w:rPr>
        <w:t xml:space="preserve">La Paro, K., </w:t>
      </w:r>
      <w:proofErr w:type="spellStart"/>
      <w:r w:rsidRPr="00035BBA">
        <w:rPr>
          <w:rFonts w:ascii="Arial" w:hAnsi="Arial" w:cs="Arial"/>
          <w:sz w:val="24"/>
          <w:szCs w:val="24"/>
          <w:shd w:val="clear" w:color="auto" w:fill="FFFFFF"/>
        </w:rPr>
        <w:t>Pianta</w:t>
      </w:r>
      <w:proofErr w:type="spellEnd"/>
      <w:r w:rsidRPr="00035BBA">
        <w:rPr>
          <w:rFonts w:ascii="Arial" w:hAnsi="Arial" w:cs="Arial"/>
          <w:sz w:val="24"/>
          <w:szCs w:val="24"/>
          <w:shd w:val="clear" w:color="auto" w:fill="FFFFFF"/>
        </w:rPr>
        <w:t xml:space="preserve">, R. and </w:t>
      </w:r>
      <w:proofErr w:type="spellStart"/>
      <w:r w:rsidRPr="00035BBA">
        <w:rPr>
          <w:rFonts w:ascii="Arial" w:hAnsi="Arial" w:cs="Arial"/>
          <w:sz w:val="24"/>
          <w:szCs w:val="24"/>
          <w:shd w:val="clear" w:color="auto" w:fill="FFFFFF"/>
        </w:rPr>
        <w:t>Stuhlman</w:t>
      </w:r>
      <w:proofErr w:type="spellEnd"/>
      <w:r w:rsidRPr="00035BBA">
        <w:rPr>
          <w:rFonts w:ascii="Arial" w:hAnsi="Arial" w:cs="Arial"/>
          <w:sz w:val="24"/>
          <w:szCs w:val="24"/>
          <w:shd w:val="clear" w:color="auto" w:fill="FFFFFF"/>
        </w:rPr>
        <w:t>, M. (2004) The Classroom Assessment Scoring System: Findings from the Prekindergarten Year. </w:t>
      </w:r>
      <w:r w:rsidRPr="00035BBA">
        <w:rPr>
          <w:rFonts w:ascii="Arial" w:hAnsi="Arial" w:cs="Arial"/>
          <w:i/>
          <w:iCs/>
          <w:sz w:val="24"/>
          <w:szCs w:val="24"/>
          <w:shd w:val="clear" w:color="auto" w:fill="FFFFFF"/>
        </w:rPr>
        <w:t>The Elementary School Journal</w:t>
      </w:r>
      <w:r w:rsidRPr="00035BBA">
        <w:rPr>
          <w:rFonts w:ascii="Arial" w:hAnsi="Arial" w:cs="Arial"/>
          <w:sz w:val="24"/>
          <w:szCs w:val="24"/>
          <w:shd w:val="clear" w:color="auto" w:fill="FFFFFF"/>
        </w:rPr>
        <w:t>, 104(5).</w:t>
      </w:r>
    </w:p>
    <w:p w14:paraId="482F26CB" w14:textId="47736338" w:rsidR="00591460" w:rsidRDefault="00591460" w:rsidP="00DC05EC">
      <w:pPr>
        <w:autoSpaceDE w:val="0"/>
        <w:autoSpaceDN w:val="0"/>
        <w:adjustRightInd w:val="0"/>
        <w:spacing w:after="0" w:line="360" w:lineRule="auto"/>
        <w:rPr>
          <w:rFonts w:ascii="Arial" w:hAnsi="Arial" w:cs="Arial"/>
          <w:sz w:val="24"/>
          <w:szCs w:val="24"/>
          <w:shd w:val="clear" w:color="auto" w:fill="FFFFFF"/>
        </w:rPr>
      </w:pPr>
    </w:p>
    <w:p w14:paraId="3CD00BCB" w14:textId="5E3236F6" w:rsidR="00591460" w:rsidRPr="00485046" w:rsidRDefault="009860B7" w:rsidP="00DC05EC">
      <w:pPr>
        <w:autoSpaceDE w:val="0"/>
        <w:autoSpaceDN w:val="0"/>
        <w:adjustRightInd w:val="0"/>
        <w:spacing w:after="0" w:line="360" w:lineRule="auto"/>
        <w:rPr>
          <w:rFonts w:ascii="Arial" w:hAnsi="Arial" w:cs="Arial"/>
          <w:sz w:val="24"/>
          <w:szCs w:val="24"/>
          <w:shd w:val="clear" w:color="auto" w:fill="FFFFFF"/>
        </w:rPr>
      </w:pPr>
      <w:r>
        <w:rPr>
          <w:rFonts w:ascii="Arial" w:hAnsi="Arial" w:cs="Arial"/>
          <w:sz w:val="24"/>
          <w:szCs w:val="24"/>
          <w:shd w:val="clear" w:color="auto" w:fill="FFFFFF"/>
        </w:rPr>
        <w:t xml:space="preserve">Leask, M. and Meadows, J. (2000) </w:t>
      </w:r>
      <w:r>
        <w:rPr>
          <w:rFonts w:ascii="Arial" w:hAnsi="Arial" w:cs="Arial"/>
          <w:i/>
          <w:sz w:val="24"/>
          <w:szCs w:val="24"/>
          <w:shd w:val="clear" w:color="auto" w:fill="FFFFFF"/>
        </w:rPr>
        <w:t>Teaching and Learning with ICT in the Primary School</w:t>
      </w:r>
      <w:r w:rsidR="00485046">
        <w:rPr>
          <w:rFonts w:ascii="Arial" w:hAnsi="Arial" w:cs="Arial"/>
          <w:sz w:val="24"/>
          <w:szCs w:val="24"/>
          <w:shd w:val="clear" w:color="auto" w:fill="FFFFFF"/>
        </w:rPr>
        <w:t xml:space="preserve">, </w:t>
      </w:r>
      <w:proofErr w:type="spellStart"/>
      <w:r w:rsidR="00485046">
        <w:rPr>
          <w:rFonts w:ascii="Arial" w:hAnsi="Arial" w:cs="Arial"/>
          <w:sz w:val="24"/>
          <w:szCs w:val="24"/>
          <w:shd w:val="clear" w:color="auto" w:fill="FFFFFF"/>
        </w:rPr>
        <w:t>London:RoutledgeFalmer</w:t>
      </w:r>
      <w:proofErr w:type="spellEnd"/>
      <w:r w:rsidR="00485046">
        <w:rPr>
          <w:rFonts w:ascii="Arial" w:hAnsi="Arial" w:cs="Arial"/>
          <w:sz w:val="24"/>
          <w:szCs w:val="24"/>
          <w:shd w:val="clear" w:color="auto" w:fill="FFFFFF"/>
        </w:rPr>
        <w:t>.</w:t>
      </w:r>
    </w:p>
    <w:p w14:paraId="77E413FE" w14:textId="77777777" w:rsidR="009860B7" w:rsidRDefault="009860B7" w:rsidP="00DC05EC">
      <w:pPr>
        <w:autoSpaceDE w:val="0"/>
        <w:autoSpaceDN w:val="0"/>
        <w:adjustRightInd w:val="0"/>
        <w:spacing w:after="0" w:line="360" w:lineRule="auto"/>
        <w:rPr>
          <w:rFonts w:ascii="Arial" w:hAnsi="Arial" w:cs="Arial"/>
          <w:sz w:val="24"/>
          <w:szCs w:val="24"/>
          <w:shd w:val="clear" w:color="auto" w:fill="FFFFFF"/>
        </w:rPr>
      </w:pPr>
    </w:p>
    <w:p w14:paraId="357F4E02" w14:textId="53F017DB" w:rsidR="00BE1EA8" w:rsidRDefault="00BE1EA8" w:rsidP="00DC05EC">
      <w:pPr>
        <w:autoSpaceDE w:val="0"/>
        <w:autoSpaceDN w:val="0"/>
        <w:adjustRightInd w:val="0"/>
        <w:spacing w:after="0" w:line="360" w:lineRule="auto"/>
        <w:rPr>
          <w:rFonts w:ascii="Arial" w:hAnsi="Arial" w:cs="Arial"/>
          <w:sz w:val="24"/>
          <w:szCs w:val="24"/>
          <w:shd w:val="clear" w:color="auto" w:fill="FFFFFF"/>
        </w:rPr>
      </w:pPr>
      <w:proofErr w:type="spellStart"/>
      <w:r w:rsidRPr="00035BBA">
        <w:rPr>
          <w:rFonts w:ascii="Arial" w:hAnsi="Arial" w:cs="Arial"/>
          <w:sz w:val="24"/>
          <w:szCs w:val="24"/>
          <w:shd w:val="clear" w:color="auto" w:fill="FFFFFF"/>
        </w:rPr>
        <w:t>Lockhorst</w:t>
      </w:r>
      <w:proofErr w:type="spellEnd"/>
      <w:r w:rsidRPr="00035BBA">
        <w:rPr>
          <w:rFonts w:ascii="Arial" w:hAnsi="Arial" w:cs="Arial"/>
          <w:sz w:val="24"/>
          <w:szCs w:val="24"/>
          <w:shd w:val="clear" w:color="auto" w:fill="FFFFFF"/>
        </w:rPr>
        <w:t xml:space="preserve">, D., Wubbels, T. and van </w:t>
      </w:r>
      <w:proofErr w:type="spellStart"/>
      <w:r w:rsidRPr="00035BBA">
        <w:rPr>
          <w:rFonts w:ascii="Arial" w:hAnsi="Arial" w:cs="Arial"/>
          <w:sz w:val="24"/>
          <w:szCs w:val="24"/>
          <w:shd w:val="clear" w:color="auto" w:fill="FFFFFF"/>
        </w:rPr>
        <w:t>Oers</w:t>
      </w:r>
      <w:proofErr w:type="spellEnd"/>
      <w:r w:rsidRPr="00035BBA">
        <w:rPr>
          <w:rFonts w:ascii="Arial" w:hAnsi="Arial" w:cs="Arial"/>
          <w:sz w:val="24"/>
          <w:szCs w:val="24"/>
          <w:shd w:val="clear" w:color="auto" w:fill="FFFFFF"/>
        </w:rPr>
        <w:t>, B. (2010) Educational dialogues and the fostering of pupils' independence: the practices of two teachers. </w:t>
      </w:r>
      <w:r w:rsidRPr="00035BBA">
        <w:rPr>
          <w:rFonts w:ascii="Arial" w:hAnsi="Arial" w:cs="Arial"/>
          <w:i/>
          <w:iCs/>
          <w:sz w:val="24"/>
          <w:szCs w:val="24"/>
          <w:shd w:val="clear" w:color="auto" w:fill="FFFFFF"/>
        </w:rPr>
        <w:t>Journal of Curriculum Studies</w:t>
      </w:r>
      <w:r w:rsidRPr="00035BBA">
        <w:rPr>
          <w:rFonts w:ascii="Arial" w:hAnsi="Arial" w:cs="Arial"/>
          <w:sz w:val="24"/>
          <w:szCs w:val="24"/>
          <w:shd w:val="clear" w:color="auto" w:fill="FFFFFF"/>
        </w:rPr>
        <w:t>, 42(1).</w:t>
      </w:r>
    </w:p>
    <w:p w14:paraId="2151B38F" w14:textId="77777777" w:rsidR="002C3349" w:rsidRPr="00035BBA" w:rsidRDefault="002C3349" w:rsidP="00DC05EC">
      <w:pPr>
        <w:autoSpaceDE w:val="0"/>
        <w:autoSpaceDN w:val="0"/>
        <w:adjustRightInd w:val="0"/>
        <w:spacing w:after="0" w:line="360" w:lineRule="auto"/>
        <w:rPr>
          <w:rFonts w:ascii="Arial" w:hAnsi="Arial" w:cs="Arial"/>
          <w:sz w:val="24"/>
          <w:szCs w:val="24"/>
          <w:shd w:val="clear" w:color="auto" w:fill="FFFFFF"/>
        </w:rPr>
      </w:pPr>
    </w:p>
    <w:p w14:paraId="55220001" w14:textId="131CEFE5" w:rsidR="007709B9" w:rsidRDefault="00CA2E0B"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t>Mylocalschool.wales.gov.uk. (201</w:t>
      </w:r>
      <w:r w:rsidR="00E44AA9" w:rsidRPr="00035BBA">
        <w:rPr>
          <w:rFonts w:ascii="Arial" w:hAnsi="Arial" w:cs="Arial"/>
          <w:sz w:val="24"/>
          <w:szCs w:val="24"/>
          <w:shd w:val="clear" w:color="auto" w:fill="FFFFFF"/>
        </w:rPr>
        <w:t>7</w:t>
      </w:r>
      <w:r w:rsidRPr="00035BBA">
        <w:rPr>
          <w:rFonts w:ascii="Arial" w:hAnsi="Arial" w:cs="Arial"/>
          <w:sz w:val="24"/>
          <w:szCs w:val="24"/>
          <w:shd w:val="clear" w:color="auto" w:fill="FFFFFF"/>
        </w:rPr>
        <w:t>) </w:t>
      </w:r>
      <w:r w:rsidRPr="00035BBA">
        <w:rPr>
          <w:rFonts w:ascii="Arial" w:hAnsi="Arial" w:cs="Arial"/>
          <w:i/>
          <w:iCs/>
          <w:sz w:val="24"/>
          <w:szCs w:val="24"/>
          <w:shd w:val="clear" w:color="auto" w:fill="FFFFFF"/>
        </w:rPr>
        <w:t>My Local School</w:t>
      </w:r>
      <w:r w:rsidRPr="00035BBA">
        <w:rPr>
          <w:rFonts w:ascii="Arial" w:hAnsi="Arial" w:cs="Arial"/>
          <w:sz w:val="24"/>
          <w:szCs w:val="24"/>
          <w:shd w:val="clear" w:color="auto" w:fill="FFFFFF"/>
        </w:rPr>
        <w:t>. [online] Available at: http://mylocalschool.wales.gov.uk [Accessed 4 Oct. 2018].</w:t>
      </w:r>
    </w:p>
    <w:p w14:paraId="591E34DA" w14:textId="3E52C060"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231F95" w:rsidRPr="00035BBA">
        <w:rPr>
          <w:rFonts w:ascii="Arial" w:hAnsi="Arial" w:cs="Arial"/>
          <w:sz w:val="24"/>
          <w:szCs w:val="24"/>
          <w:shd w:val="clear" w:color="auto" w:fill="FFFFFF"/>
        </w:rPr>
        <w:t>Pavlov, I. P. (1927)</w:t>
      </w:r>
      <w:r w:rsidR="00EC7EE4" w:rsidRPr="00035BBA">
        <w:rPr>
          <w:rFonts w:ascii="Arial" w:hAnsi="Arial" w:cs="Arial"/>
          <w:sz w:val="24"/>
          <w:szCs w:val="24"/>
          <w:shd w:val="clear" w:color="auto" w:fill="FFFFFF"/>
        </w:rPr>
        <w:t xml:space="preserve"> </w:t>
      </w:r>
      <w:r w:rsidR="00EC7EE4" w:rsidRPr="00035BBA">
        <w:rPr>
          <w:rFonts w:ascii="Arial" w:hAnsi="Arial" w:cs="Arial"/>
          <w:i/>
          <w:sz w:val="24"/>
          <w:szCs w:val="24"/>
          <w:shd w:val="clear" w:color="auto" w:fill="FFFFFF"/>
        </w:rPr>
        <w:t>Conditioned reflexes: An investigation of the physiological activity of the cerebral cortex</w:t>
      </w:r>
      <w:r w:rsidR="00412825" w:rsidRPr="00035BBA">
        <w:rPr>
          <w:rFonts w:ascii="Arial" w:hAnsi="Arial" w:cs="Arial"/>
          <w:i/>
          <w:sz w:val="24"/>
          <w:szCs w:val="24"/>
          <w:shd w:val="clear" w:color="auto" w:fill="FFFFFF"/>
        </w:rPr>
        <w:t>.</w:t>
      </w:r>
      <w:r w:rsidR="00412825" w:rsidRPr="00035BBA">
        <w:rPr>
          <w:rFonts w:ascii="Arial" w:hAnsi="Arial" w:cs="Arial"/>
          <w:sz w:val="24"/>
          <w:szCs w:val="24"/>
          <w:shd w:val="clear" w:color="auto" w:fill="FFFFFF"/>
        </w:rPr>
        <w:t xml:space="preserve"> London: Oxford University Press.</w:t>
      </w:r>
    </w:p>
    <w:p w14:paraId="4F98371C" w14:textId="07AAF2E7"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C76DB6" w:rsidRPr="00035BBA">
        <w:rPr>
          <w:rFonts w:ascii="Arial" w:hAnsi="Arial" w:cs="Arial"/>
          <w:sz w:val="24"/>
          <w:szCs w:val="24"/>
          <w:shd w:val="clear" w:color="auto" w:fill="FFFFFF"/>
        </w:rPr>
        <w:t>Piaget, J. (197</w:t>
      </w:r>
      <w:r w:rsidR="0018122D" w:rsidRPr="00035BBA">
        <w:rPr>
          <w:rFonts w:ascii="Arial" w:hAnsi="Arial" w:cs="Arial"/>
          <w:sz w:val="24"/>
          <w:szCs w:val="24"/>
          <w:shd w:val="clear" w:color="auto" w:fill="FFFFFF"/>
        </w:rPr>
        <w:t>2</w:t>
      </w:r>
      <w:r w:rsidR="00C76DB6" w:rsidRPr="00035BBA">
        <w:rPr>
          <w:rFonts w:ascii="Arial" w:hAnsi="Arial" w:cs="Arial"/>
          <w:sz w:val="24"/>
          <w:szCs w:val="24"/>
          <w:shd w:val="clear" w:color="auto" w:fill="FFFFFF"/>
        </w:rPr>
        <w:t xml:space="preserve">) </w:t>
      </w:r>
      <w:r w:rsidR="00C76DB6" w:rsidRPr="00035BBA">
        <w:rPr>
          <w:rFonts w:ascii="Arial" w:hAnsi="Arial" w:cs="Arial"/>
          <w:i/>
          <w:sz w:val="24"/>
          <w:szCs w:val="24"/>
          <w:shd w:val="clear" w:color="auto" w:fill="FFFFFF"/>
        </w:rPr>
        <w:t>To understand is to invent.</w:t>
      </w:r>
      <w:r w:rsidR="00C76DB6" w:rsidRPr="00035BBA">
        <w:rPr>
          <w:rFonts w:ascii="Arial" w:hAnsi="Arial" w:cs="Arial"/>
          <w:sz w:val="24"/>
          <w:szCs w:val="24"/>
          <w:shd w:val="clear" w:color="auto" w:fill="FFFFFF"/>
        </w:rPr>
        <w:t xml:space="preserve"> New York: The Viking Press</w:t>
      </w:r>
    </w:p>
    <w:p w14:paraId="0D3B0B2F" w14:textId="4306056F" w:rsidR="00A0763A"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5A0CAA" w:rsidRPr="00035BBA">
        <w:rPr>
          <w:rFonts w:ascii="Arial" w:hAnsi="Arial" w:cs="Arial"/>
          <w:sz w:val="24"/>
          <w:szCs w:val="24"/>
          <w:shd w:val="clear" w:color="auto" w:fill="FFFFFF"/>
        </w:rPr>
        <w:t xml:space="preserve">Pol, J., </w:t>
      </w:r>
      <w:proofErr w:type="spellStart"/>
      <w:r w:rsidR="005A0CAA" w:rsidRPr="00035BBA">
        <w:rPr>
          <w:rFonts w:ascii="Arial" w:hAnsi="Arial" w:cs="Arial"/>
          <w:sz w:val="24"/>
          <w:szCs w:val="24"/>
          <w:shd w:val="clear" w:color="auto" w:fill="FFFFFF"/>
        </w:rPr>
        <w:t>Volman</w:t>
      </w:r>
      <w:proofErr w:type="spellEnd"/>
      <w:r w:rsidR="005A0CAA" w:rsidRPr="00035BBA">
        <w:rPr>
          <w:rFonts w:ascii="Arial" w:hAnsi="Arial" w:cs="Arial"/>
          <w:sz w:val="24"/>
          <w:szCs w:val="24"/>
          <w:shd w:val="clear" w:color="auto" w:fill="FFFFFF"/>
        </w:rPr>
        <w:t xml:space="preserve">, M. and </w:t>
      </w:r>
      <w:proofErr w:type="spellStart"/>
      <w:r w:rsidR="005A0CAA" w:rsidRPr="00035BBA">
        <w:rPr>
          <w:rFonts w:ascii="Arial" w:hAnsi="Arial" w:cs="Arial"/>
          <w:sz w:val="24"/>
          <w:szCs w:val="24"/>
          <w:shd w:val="clear" w:color="auto" w:fill="FFFFFF"/>
        </w:rPr>
        <w:t>Beishuizen</w:t>
      </w:r>
      <w:proofErr w:type="spellEnd"/>
      <w:r w:rsidR="005A0CAA" w:rsidRPr="00035BBA">
        <w:rPr>
          <w:rFonts w:ascii="Arial" w:hAnsi="Arial" w:cs="Arial"/>
          <w:sz w:val="24"/>
          <w:szCs w:val="24"/>
          <w:shd w:val="clear" w:color="auto" w:fill="FFFFFF"/>
        </w:rPr>
        <w:t>, J. (2011) Patterns of contingent teaching in teacher–student interaction. </w:t>
      </w:r>
      <w:r w:rsidR="005A0CAA" w:rsidRPr="00035BBA">
        <w:rPr>
          <w:rFonts w:ascii="Arial" w:hAnsi="Arial" w:cs="Arial"/>
          <w:i/>
          <w:iCs/>
          <w:sz w:val="24"/>
          <w:szCs w:val="24"/>
          <w:shd w:val="clear" w:color="auto" w:fill="FFFFFF"/>
        </w:rPr>
        <w:t>Learning and Instruction</w:t>
      </w:r>
      <w:r w:rsidR="005A0CAA" w:rsidRPr="00035BBA">
        <w:rPr>
          <w:rFonts w:ascii="Arial" w:hAnsi="Arial" w:cs="Arial"/>
          <w:sz w:val="24"/>
          <w:szCs w:val="24"/>
          <w:shd w:val="clear" w:color="auto" w:fill="FFFFFF"/>
        </w:rPr>
        <w:t>, 21(1).</w:t>
      </w:r>
      <w:r w:rsidR="004B0D40">
        <w:rPr>
          <w:rFonts w:ascii="Arial" w:hAnsi="Arial" w:cs="Arial"/>
          <w:sz w:val="24"/>
          <w:szCs w:val="24"/>
          <w:shd w:val="clear" w:color="auto" w:fill="FFFFFF"/>
        </w:rPr>
        <w:br/>
      </w:r>
    </w:p>
    <w:p w14:paraId="0DCBE99B" w14:textId="653C2625" w:rsidR="00A0763A" w:rsidRPr="004B0D40" w:rsidRDefault="00A0763A" w:rsidP="00DC05EC">
      <w:pPr>
        <w:spacing w:line="360" w:lineRule="auto"/>
        <w:rPr>
          <w:rFonts w:ascii="Arial" w:hAnsi="Arial" w:cs="Arial"/>
          <w:sz w:val="24"/>
          <w:szCs w:val="24"/>
          <w:shd w:val="clear" w:color="auto" w:fill="FFFFFF"/>
        </w:rPr>
      </w:pPr>
      <w:r>
        <w:rPr>
          <w:rFonts w:ascii="Arial" w:hAnsi="Arial" w:cs="Arial"/>
          <w:sz w:val="24"/>
          <w:szCs w:val="24"/>
          <w:shd w:val="clear" w:color="auto" w:fill="FFFFFF"/>
        </w:rPr>
        <w:t>Poulter, T. (2008)</w:t>
      </w:r>
      <w:r w:rsidR="00BB4BFD">
        <w:rPr>
          <w:rFonts w:ascii="Arial" w:hAnsi="Arial" w:cs="Arial"/>
          <w:sz w:val="24"/>
          <w:szCs w:val="24"/>
          <w:shd w:val="clear" w:color="auto" w:fill="FFFFFF"/>
        </w:rPr>
        <w:t xml:space="preserve"> ‘ICT in the early years foundation stage’ in Basford, J and Hodson, E. </w:t>
      </w:r>
      <w:r w:rsidR="004B0D40">
        <w:rPr>
          <w:rFonts w:ascii="Arial" w:hAnsi="Arial" w:cs="Arial"/>
          <w:i/>
          <w:sz w:val="24"/>
          <w:szCs w:val="24"/>
          <w:shd w:val="clear" w:color="auto" w:fill="FFFFFF"/>
        </w:rPr>
        <w:t>Teaching Early Years Foundation Stage</w:t>
      </w:r>
      <w:r w:rsidR="004B0D40">
        <w:rPr>
          <w:rFonts w:ascii="Arial" w:hAnsi="Arial" w:cs="Arial"/>
          <w:sz w:val="24"/>
          <w:szCs w:val="24"/>
          <w:shd w:val="clear" w:color="auto" w:fill="FFFFFF"/>
        </w:rPr>
        <w:t>, Exeter: Learning Matters.</w:t>
      </w:r>
    </w:p>
    <w:p w14:paraId="3ECE9CC7" w14:textId="2D28B59C"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127FE5" w:rsidRPr="00035BBA">
        <w:rPr>
          <w:rFonts w:ascii="Arial" w:hAnsi="Arial" w:cs="Arial"/>
          <w:sz w:val="24"/>
          <w:szCs w:val="24"/>
          <w:shd w:val="clear" w:color="auto" w:fill="FFFFFF"/>
        </w:rPr>
        <w:t>Pritchard, A. (2013) </w:t>
      </w:r>
      <w:r w:rsidR="00127FE5" w:rsidRPr="00035BBA">
        <w:rPr>
          <w:rFonts w:ascii="Arial" w:hAnsi="Arial" w:cs="Arial"/>
          <w:i/>
          <w:iCs/>
          <w:sz w:val="24"/>
          <w:szCs w:val="24"/>
          <w:shd w:val="clear" w:color="auto" w:fill="FFFFFF"/>
        </w:rPr>
        <w:t>Ways of learning</w:t>
      </w:r>
      <w:r w:rsidR="00127FE5" w:rsidRPr="00035BBA">
        <w:rPr>
          <w:rFonts w:ascii="Arial" w:hAnsi="Arial" w:cs="Arial"/>
          <w:sz w:val="24"/>
          <w:szCs w:val="24"/>
          <w:shd w:val="clear" w:color="auto" w:fill="FFFFFF"/>
        </w:rPr>
        <w:t>. London: Taylor &amp; Francis.</w:t>
      </w:r>
    </w:p>
    <w:p w14:paraId="0EA6C932" w14:textId="15D659DE"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0729C8" w:rsidRPr="00035BBA">
        <w:rPr>
          <w:rFonts w:ascii="Arial" w:hAnsi="Arial" w:cs="Arial"/>
          <w:sz w:val="24"/>
          <w:szCs w:val="24"/>
          <w:shd w:val="clear" w:color="auto" w:fill="FFFFFF"/>
        </w:rPr>
        <w:t>Pound, L. (2008) </w:t>
      </w:r>
      <w:r w:rsidR="000729C8" w:rsidRPr="00035BBA">
        <w:rPr>
          <w:rFonts w:ascii="Arial" w:hAnsi="Arial" w:cs="Arial"/>
          <w:i/>
          <w:iCs/>
          <w:sz w:val="24"/>
          <w:szCs w:val="24"/>
          <w:shd w:val="clear" w:color="auto" w:fill="FFFFFF"/>
        </w:rPr>
        <w:t>How children learn</w:t>
      </w:r>
      <w:r w:rsidR="000729C8" w:rsidRPr="00035BBA">
        <w:rPr>
          <w:rFonts w:ascii="Arial" w:hAnsi="Arial" w:cs="Arial"/>
          <w:sz w:val="24"/>
          <w:szCs w:val="24"/>
          <w:shd w:val="clear" w:color="auto" w:fill="FFFFFF"/>
        </w:rPr>
        <w:t>. London: Step Forward.</w:t>
      </w:r>
      <w:r w:rsidR="007D1DE2" w:rsidRPr="00035BBA">
        <w:rPr>
          <w:rFonts w:ascii="Arial" w:hAnsi="Arial" w:cs="Arial"/>
          <w:sz w:val="24"/>
          <w:szCs w:val="24"/>
          <w:shd w:val="clear" w:color="auto" w:fill="FFFFFF"/>
        </w:rPr>
        <w:t xml:space="preserve"> </w:t>
      </w:r>
    </w:p>
    <w:p w14:paraId="5B424BED" w14:textId="4754B9FB" w:rsidR="00431F86" w:rsidRDefault="00431F86" w:rsidP="00DC05EC">
      <w:pPr>
        <w:spacing w:line="360" w:lineRule="auto"/>
        <w:rPr>
          <w:rFonts w:ascii="Arial" w:hAnsi="Arial" w:cs="Arial"/>
          <w:sz w:val="24"/>
          <w:szCs w:val="24"/>
          <w:shd w:val="clear" w:color="auto" w:fill="FFFFFF"/>
        </w:rPr>
      </w:pPr>
    </w:p>
    <w:p w14:paraId="447E07C2" w14:textId="27700047" w:rsidR="00431F86" w:rsidRDefault="00431F86" w:rsidP="00DC05E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Rogers, S and Evans, J. (2008) </w:t>
      </w:r>
      <w:r>
        <w:rPr>
          <w:rFonts w:ascii="Arial" w:hAnsi="Arial" w:cs="Arial"/>
          <w:i/>
          <w:sz w:val="24"/>
          <w:szCs w:val="24"/>
          <w:shd w:val="clear" w:color="auto" w:fill="FFFFFF"/>
        </w:rPr>
        <w:t>Inside role-play in early childhood education:</w:t>
      </w:r>
      <w:r w:rsidR="008D02DA">
        <w:rPr>
          <w:rFonts w:ascii="Arial" w:hAnsi="Arial" w:cs="Arial"/>
          <w:i/>
          <w:sz w:val="24"/>
          <w:szCs w:val="24"/>
          <w:shd w:val="clear" w:color="auto" w:fill="FFFFFF"/>
        </w:rPr>
        <w:t xml:space="preserve"> Researching young children’s perspectives</w:t>
      </w:r>
      <w:r w:rsidR="008D02DA">
        <w:rPr>
          <w:rFonts w:ascii="Arial" w:hAnsi="Arial" w:cs="Arial"/>
          <w:sz w:val="24"/>
          <w:szCs w:val="24"/>
          <w:shd w:val="clear" w:color="auto" w:fill="FFFFFF"/>
        </w:rPr>
        <w:t>. London: Routledge.</w:t>
      </w:r>
    </w:p>
    <w:p w14:paraId="0D30AB33" w14:textId="7C4F11E1"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lastRenderedPageBreak/>
        <w:br/>
      </w:r>
      <w:r w:rsidR="008C19EE" w:rsidRPr="00035BBA">
        <w:rPr>
          <w:rFonts w:ascii="Arial" w:hAnsi="Arial" w:cs="Arial"/>
          <w:sz w:val="24"/>
          <w:szCs w:val="24"/>
          <w:shd w:val="clear" w:color="auto" w:fill="FFFFFF"/>
        </w:rPr>
        <w:t xml:space="preserve">Sewell, D. (1990) </w:t>
      </w:r>
      <w:r w:rsidR="008C19EE" w:rsidRPr="00035BBA">
        <w:rPr>
          <w:rFonts w:ascii="Arial" w:hAnsi="Arial" w:cs="Arial"/>
          <w:i/>
          <w:sz w:val="24"/>
          <w:szCs w:val="24"/>
          <w:shd w:val="clear" w:color="auto" w:fill="FFFFFF"/>
        </w:rPr>
        <w:t>New tools for new minds: a cognitive perspective on the use of computers with young children</w:t>
      </w:r>
      <w:r w:rsidR="008C19EE" w:rsidRPr="00035BBA">
        <w:rPr>
          <w:rFonts w:ascii="Arial" w:hAnsi="Arial" w:cs="Arial"/>
          <w:sz w:val="24"/>
          <w:szCs w:val="24"/>
          <w:shd w:val="clear" w:color="auto" w:fill="FFFFFF"/>
        </w:rPr>
        <w:t>. Hemel Hempstead: Harvester Wheatsheaf</w:t>
      </w:r>
      <w:r w:rsidR="0005248C" w:rsidRPr="00035BBA">
        <w:rPr>
          <w:rFonts w:ascii="Arial" w:hAnsi="Arial" w:cs="Arial"/>
          <w:sz w:val="24"/>
          <w:szCs w:val="24"/>
          <w:shd w:val="clear" w:color="auto" w:fill="FFFFFF"/>
        </w:rPr>
        <w:t>.</w:t>
      </w:r>
      <w:r w:rsidR="008C19EE" w:rsidRPr="00035BBA">
        <w:rPr>
          <w:rFonts w:ascii="Arial" w:hAnsi="Arial" w:cs="Arial"/>
          <w:sz w:val="24"/>
          <w:szCs w:val="24"/>
          <w:shd w:val="clear" w:color="auto" w:fill="FFFFFF"/>
        </w:rPr>
        <w:t> </w:t>
      </w:r>
    </w:p>
    <w:p w14:paraId="4CDE8258" w14:textId="6F35DD63" w:rsidR="00E1532D"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proofErr w:type="spellStart"/>
      <w:r w:rsidR="006E139D" w:rsidRPr="00035BBA">
        <w:rPr>
          <w:rFonts w:ascii="Arial" w:hAnsi="Arial" w:cs="Arial"/>
          <w:sz w:val="24"/>
          <w:szCs w:val="24"/>
          <w:shd w:val="clear" w:color="auto" w:fill="FFFFFF"/>
        </w:rPr>
        <w:t>Shabani</w:t>
      </w:r>
      <w:proofErr w:type="spellEnd"/>
      <w:r w:rsidR="006E139D" w:rsidRPr="00035BBA">
        <w:rPr>
          <w:rFonts w:ascii="Arial" w:hAnsi="Arial" w:cs="Arial"/>
          <w:sz w:val="24"/>
          <w:szCs w:val="24"/>
          <w:shd w:val="clear" w:color="auto" w:fill="FFFFFF"/>
        </w:rPr>
        <w:t xml:space="preserve">, K., Khatib, M. and </w:t>
      </w:r>
      <w:proofErr w:type="spellStart"/>
      <w:r w:rsidR="006E139D" w:rsidRPr="00035BBA">
        <w:rPr>
          <w:rFonts w:ascii="Arial" w:hAnsi="Arial" w:cs="Arial"/>
          <w:sz w:val="24"/>
          <w:szCs w:val="24"/>
          <w:shd w:val="clear" w:color="auto" w:fill="FFFFFF"/>
        </w:rPr>
        <w:t>Ebadi</w:t>
      </w:r>
      <w:proofErr w:type="spellEnd"/>
      <w:r w:rsidR="006E139D" w:rsidRPr="00035BBA">
        <w:rPr>
          <w:rFonts w:ascii="Arial" w:hAnsi="Arial" w:cs="Arial"/>
          <w:sz w:val="24"/>
          <w:szCs w:val="24"/>
          <w:shd w:val="clear" w:color="auto" w:fill="FFFFFF"/>
        </w:rPr>
        <w:t>, S. (2010) Vygotsky's Zone of Proximal Development: Instructional Implications and Teachers' Professional Development. </w:t>
      </w:r>
      <w:r w:rsidR="006E139D" w:rsidRPr="00035BBA">
        <w:rPr>
          <w:rFonts w:ascii="Arial" w:hAnsi="Arial" w:cs="Arial"/>
          <w:i/>
          <w:iCs/>
          <w:sz w:val="24"/>
          <w:szCs w:val="24"/>
          <w:shd w:val="clear" w:color="auto" w:fill="FFFFFF"/>
        </w:rPr>
        <w:t>English Language Teaching</w:t>
      </w:r>
      <w:r w:rsidR="006E139D" w:rsidRPr="00035BBA">
        <w:rPr>
          <w:rFonts w:ascii="Arial" w:hAnsi="Arial" w:cs="Arial"/>
          <w:sz w:val="24"/>
          <w:szCs w:val="24"/>
          <w:shd w:val="clear" w:color="auto" w:fill="FFFFFF"/>
        </w:rPr>
        <w:t>, 3(4).</w:t>
      </w:r>
      <w:r w:rsidR="00E1532D">
        <w:rPr>
          <w:rFonts w:ascii="Arial" w:hAnsi="Arial" w:cs="Arial"/>
          <w:sz w:val="24"/>
          <w:szCs w:val="24"/>
          <w:shd w:val="clear" w:color="auto" w:fill="FFFFFF"/>
        </w:rPr>
        <w:br/>
      </w:r>
    </w:p>
    <w:p w14:paraId="6DBD3F43" w14:textId="0E1C3095" w:rsidR="00E1532D" w:rsidRDefault="00E1532D" w:rsidP="00DC05EC">
      <w:pPr>
        <w:spacing w:line="360" w:lineRule="auto"/>
        <w:rPr>
          <w:rFonts w:ascii="Arial" w:hAnsi="Arial" w:cs="Arial"/>
          <w:sz w:val="24"/>
          <w:szCs w:val="24"/>
          <w:shd w:val="clear" w:color="auto" w:fill="FFFFFF"/>
        </w:rPr>
      </w:pPr>
      <w:r w:rsidRPr="00DA6D56">
        <w:rPr>
          <w:rFonts w:ascii="Arial" w:hAnsi="Arial" w:cs="Arial"/>
          <w:sz w:val="24"/>
          <w:szCs w:val="24"/>
          <w:shd w:val="clear" w:color="auto" w:fill="FFFFFF"/>
        </w:rPr>
        <w:t xml:space="preserve">Steer, A. (2005) </w:t>
      </w:r>
      <w:r w:rsidRPr="00E1532D">
        <w:rPr>
          <w:rFonts w:ascii="Arial" w:hAnsi="Arial" w:cs="Arial"/>
          <w:i/>
          <w:sz w:val="24"/>
          <w:szCs w:val="24"/>
          <w:shd w:val="clear" w:color="auto" w:fill="FFFFFF"/>
        </w:rPr>
        <w:t>Learning Behaviour: The Report of the Practitioners’ Group on School Behaviour and Discipline</w:t>
      </w:r>
      <w:r w:rsidRPr="00DA6D56">
        <w:rPr>
          <w:rFonts w:ascii="Arial" w:hAnsi="Arial" w:cs="Arial"/>
          <w:sz w:val="24"/>
          <w:szCs w:val="24"/>
          <w:shd w:val="clear" w:color="auto" w:fill="FFFFFF"/>
        </w:rPr>
        <w:t>, Nottingham: DfES</w:t>
      </w:r>
    </w:p>
    <w:p w14:paraId="1DE0976F" w14:textId="006DE47F" w:rsidR="007E3838" w:rsidRDefault="00035BBA" w:rsidP="00DC05EC">
      <w:pPr>
        <w:spacing w:line="360" w:lineRule="auto"/>
        <w:rPr>
          <w:rFonts w:ascii="Arial" w:hAnsi="Arial" w:cs="Arial"/>
          <w:sz w:val="24"/>
          <w:szCs w:val="24"/>
        </w:rPr>
      </w:pPr>
      <w:r w:rsidRPr="00035BBA">
        <w:rPr>
          <w:rFonts w:ascii="Arial" w:hAnsi="Arial" w:cs="Arial"/>
          <w:sz w:val="24"/>
          <w:szCs w:val="24"/>
          <w:shd w:val="clear" w:color="auto" w:fill="FFFFFF"/>
        </w:rPr>
        <w:br/>
      </w:r>
      <w:r w:rsidR="00ED7B7A" w:rsidRPr="00035BBA">
        <w:rPr>
          <w:rFonts w:ascii="Arial" w:hAnsi="Arial" w:cs="Arial"/>
          <w:sz w:val="24"/>
          <w:szCs w:val="24"/>
        </w:rPr>
        <w:t>Sylva, K</w:t>
      </w:r>
      <w:r w:rsidR="00315F71" w:rsidRPr="00035BBA">
        <w:rPr>
          <w:rFonts w:ascii="Arial" w:hAnsi="Arial" w:cs="Arial"/>
          <w:sz w:val="24"/>
          <w:szCs w:val="24"/>
        </w:rPr>
        <w:t xml:space="preserve">., Roy, C. and Painter, M. (1980) </w:t>
      </w:r>
      <w:r w:rsidR="00315F71" w:rsidRPr="00035BBA">
        <w:rPr>
          <w:rFonts w:ascii="Arial" w:hAnsi="Arial" w:cs="Arial"/>
          <w:i/>
          <w:sz w:val="24"/>
          <w:szCs w:val="24"/>
        </w:rPr>
        <w:t>Child Watching at Playgroup and</w:t>
      </w:r>
      <w:r w:rsidR="00FA286B" w:rsidRPr="00035BBA">
        <w:rPr>
          <w:rFonts w:ascii="Arial" w:hAnsi="Arial" w:cs="Arial"/>
          <w:i/>
          <w:sz w:val="24"/>
          <w:szCs w:val="24"/>
        </w:rPr>
        <w:t xml:space="preserve"> Nursery School.</w:t>
      </w:r>
      <w:r w:rsidR="00FA286B" w:rsidRPr="00035BBA">
        <w:rPr>
          <w:rFonts w:ascii="Arial" w:hAnsi="Arial" w:cs="Arial"/>
          <w:sz w:val="24"/>
          <w:szCs w:val="24"/>
        </w:rPr>
        <w:t xml:space="preserve"> London: Grant McInt</w:t>
      </w:r>
      <w:r w:rsidR="004D3573" w:rsidRPr="00035BBA">
        <w:rPr>
          <w:rFonts w:ascii="Arial" w:hAnsi="Arial" w:cs="Arial"/>
          <w:sz w:val="24"/>
          <w:szCs w:val="24"/>
        </w:rPr>
        <w:t>yre.</w:t>
      </w:r>
    </w:p>
    <w:p w14:paraId="3EC9E88E" w14:textId="12E38414" w:rsidR="007E3838" w:rsidRDefault="00FA286B" w:rsidP="00DC05EC">
      <w:pPr>
        <w:spacing w:line="360" w:lineRule="auto"/>
        <w:rPr>
          <w:rFonts w:ascii="Arial" w:hAnsi="Arial" w:cs="Arial"/>
          <w:sz w:val="24"/>
          <w:szCs w:val="24"/>
          <w:shd w:val="clear" w:color="auto" w:fill="FFFFFF"/>
        </w:rPr>
      </w:pPr>
      <w:r w:rsidRPr="00035BBA">
        <w:rPr>
          <w:rFonts w:ascii="Arial" w:hAnsi="Arial" w:cs="Arial"/>
          <w:i/>
          <w:sz w:val="24"/>
          <w:szCs w:val="24"/>
        </w:rPr>
        <w:t xml:space="preserve"> </w:t>
      </w:r>
      <w:r w:rsidR="00035BBA" w:rsidRPr="00035BBA">
        <w:rPr>
          <w:rFonts w:ascii="Arial" w:hAnsi="Arial" w:cs="Arial"/>
          <w:sz w:val="24"/>
          <w:szCs w:val="24"/>
          <w:shd w:val="clear" w:color="auto" w:fill="FFFFFF"/>
        </w:rPr>
        <w:br/>
      </w:r>
      <w:proofErr w:type="spellStart"/>
      <w:r w:rsidR="008C19EE" w:rsidRPr="00035BBA">
        <w:rPr>
          <w:rFonts w:ascii="Arial" w:hAnsi="Arial" w:cs="Arial"/>
          <w:sz w:val="24"/>
          <w:szCs w:val="24"/>
          <w:shd w:val="clear" w:color="auto" w:fill="FFFFFF"/>
        </w:rPr>
        <w:t>Tamburrini</w:t>
      </w:r>
      <w:proofErr w:type="spellEnd"/>
      <w:r w:rsidR="008C19EE" w:rsidRPr="00035BBA">
        <w:rPr>
          <w:rFonts w:ascii="Arial" w:hAnsi="Arial" w:cs="Arial"/>
          <w:sz w:val="24"/>
          <w:szCs w:val="24"/>
          <w:shd w:val="clear" w:color="auto" w:fill="FFFFFF"/>
        </w:rPr>
        <w:t xml:space="preserve">, J. (1982) Play and the role of the teacher. </w:t>
      </w:r>
      <w:r w:rsidR="008C19EE" w:rsidRPr="00035BBA">
        <w:rPr>
          <w:rFonts w:ascii="Arial" w:hAnsi="Arial" w:cs="Arial"/>
          <w:i/>
          <w:sz w:val="24"/>
          <w:szCs w:val="24"/>
          <w:shd w:val="clear" w:color="auto" w:fill="FFFFFF"/>
        </w:rPr>
        <w:t xml:space="preserve">Early Child Development and Care, </w:t>
      </w:r>
      <w:r w:rsidR="008C19EE" w:rsidRPr="00035BBA">
        <w:rPr>
          <w:rFonts w:ascii="Arial" w:hAnsi="Arial" w:cs="Arial"/>
          <w:sz w:val="24"/>
          <w:szCs w:val="24"/>
          <w:shd w:val="clear" w:color="auto" w:fill="FFFFFF"/>
        </w:rPr>
        <w:t>8(3/4).</w:t>
      </w:r>
    </w:p>
    <w:p w14:paraId="2FCF3A24" w14:textId="3D4E9FA0" w:rsidR="007E3838" w:rsidRPr="00535F9C"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C53161" w:rsidRPr="00035BBA">
        <w:rPr>
          <w:rFonts w:ascii="Arial" w:hAnsi="Arial" w:cs="Arial"/>
          <w:sz w:val="24"/>
          <w:szCs w:val="24"/>
        </w:rPr>
        <w:t>Vygotsky</w:t>
      </w:r>
      <w:r w:rsidR="004B6DCF" w:rsidRPr="00035BBA">
        <w:rPr>
          <w:rFonts w:ascii="Arial" w:hAnsi="Arial" w:cs="Arial"/>
          <w:sz w:val="24"/>
          <w:szCs w:val="24"/>
        </w:rPr>
        <w:t>, L.S.</w:t>
      </w:r>
      <w:r w:rsidR="008D308C" w:rsidRPr="00035BBA">
        <w:rPr>
          <w:rFonts w:ascii="Arial" w:hAnsi="Arial" w:cs="Arial"/>
          <w:sz w:val="24"/>
          <w:szCs w:val="24"/>
        </w:rPr>
        <w:t xml:space="preserve"> (1978)</w:t>
      </w:r>
      <w:r w:rsidR="004B6DCF" w:rsidRPr="00035BBA">
        <w:rPr>
          <w:rFonts w:ascii="Arial" w:hAnsi="Arial" w:cs="Arial"/>
          <w:sz w:val="24"/>
          <w:szCs w:val="24"/>
        </w:rPr>
        <w:t xml:space="preserve"> </w:t>
      </w:r>
      <w:r w:rsidR="00C53161" w:rsidRPr="00035BBA">
        <w:rPr>
          <w:rStyle w:val="Strong"/>
          <w:rFonts w:ascii="Arial" w:hAnsi="Arial" w:cs="Arial"/>
          <w:b w:val="0"/>
          <w:i/>
          <w:sz w:val="24"/>
          <w:szCs w:val="24"/>
        </w:rPr>
        <w:t>Mind in society: The development of higher psychological processes</w:t>
      </w:r>
      <w:r w:rsidR="002E25B9" w:rsidRPr="00035BBA">
        <w:rPr>
          <w:rFonts w:ascii="Arial" w:hAnsi="Arial" w:cs="Arial"/>
          <w:sz w:val="24"/>
          <w:szCs w:val="24"/>
        </w:rPr>
        <w:t xml:space="preserve">. </w:t>
      </w:r>
      <w:r w:rsidR="00C53161" w:rsidRPr="00035BBA">
        <w:rPr>
          <w:rFonts w:ascii="Arial" w:hAnsi="Arial" w:cs="Arial"/>
          <w:sz w:val="24"/>
          <w:szCs w:val="24"/>
        </w:rPr>
        <w:t>Harvard University Press</w:t>
      </w:r>
      <w:r w:rsidR="002E25B9" w:rsidRPr="00035BBA">
        <w:rPr>
          <w:rFonts w:ascii="Arial" w:hAnsi="Arial" w:cs="Arial"/>
          <w:sz w:val="24"/>
          <w:szCs w:val="24"/>
        </w:rPr>
        <w:t>:</w:t>
      </w:r>
      <w:r w:rsidR="00C53161" w:rsidRPr="00035BBA">
        <w:rPr>
          <w:rFonts w:ascii="Arial" w:hAnsi="Arial" w:cs="Arial"/>
          <w:sz w:val="24"/>
          <w:szCs w:val="24"/>
        </w:rPr>
        <w:t> Cambridge</w:t>
      </w:r>
      <w:r w:rsidR="008D343E" w:rsidRPr="00035BBA">
        <w:rPr>
          <w:rFonts w:ascii="Arial" w:hAnsi="Arial" w:cs="Arial"/>
          <w:sz w:val="24"/>
          <w:szCs w:val="24"/>
        </w:rPr>
        <w:t>.</w:t>
      </w:r>
    </w:p>
    <w:p w14:paraId="32A03A2D" w14:textId="0C4E907C" w:rsidR="0031519E" w:rsidRPr="0031519E" w:rsidRDefault="00035BBA" w:rsidP="00DC05EC">
      <w:pPr>
        <w:spacing w:line="360" w:lineRule="auto"/>
        <w:rPr>
          <w:rFonts w:ascii="Arial" w:eastAsia="Times New Roman" w:hAnsi="Arial" w:cs="Arial"/>
          <w:sz w:val="24"/>
          <w:szCs w:val="26"/>
          <w:lang w:eastAsia="en-GB"/>
        </w:rPr>
      </w:pPr>
      <w:r w:rsidRPr="00035BBA">
        <w:rPr>
          <w:rFonts w:ascii="Arial" w:hAnsi="Arial" w:cs="Arial"/>
          <w:sz w:val="24"/>
          <w:szCs w:val="24"/>
          <w:shd w:val="clear" w:color="auto" w:fill="FFFFFF"/>
        </w:rPr>
        <w:br/>
      </w:r>
      <w:r w:rsidR="00DA6868" w:rsidRPr="00DA6868">
        <w:rPr>
          <w:rFonts w:ascii="Arial" w:eastAsia="Times New Roman" w:hAnsi="Arial" w:cs="Arial"/>
          <w:sz w:val="24"/>
          <w:szCs w:val="26"/>
          <w:lang w:eastAsia="en-GB"/>
        </w:rPr>
        <w:t xml:space="preserve">Watson, J. B. (2013) </w:t>
      </w:r>
      <w:proofErr w:type="spellStart"/>
      <w:r w:rsidR="00DA6868" w:rsidRPr="00DA6868">
        <w:rPr>
          <w:rFonts w:ascii="Arial" w:eastAsia="Times New Roman" w:hAnsi="Arial" w:cs="Arial"/>
          <w:i/>
          <w:sz w:val="24"/>
          <w:szCs w:val="26"/>
          <w:lang w:eastAsia="en-GB"/>
        </w:rPr>
        <w:t>Behaviorism</w:t>
      </w:r>
      <w:proofErr w:type="spellEnd"/>
      <w:r w:rsidR="00DA6868" w:rsidRPr="00DA6868">
        <w:rPr>
          <w:rFonts w:ascii="Arial" w:eastAsia="Times New Roman" w:hAnsi="Arial" w:cs="Arial"/>
          <w:sz w:val="24"/>
          <w:szCs w:val="26"/>
          <w:lang w:eastAsia="en-GB"/>
        </w:rPr>
        <w:t xml:space="preserve">. </w:t>
      </w:r>
      <w:r w:rsidR="00B81907" w:rsidRPr="00035BBA">
        <w:rPr>
          <w:rFonts w:ascii="Arial" w:eastAsia="Times New Roman" w:hAnsi="Arial" w:cs="Arial"/>
          <w:sz w:val="24"/>
          <w:szCs w:val="26"/>
          <w:lang w:eastAsia="en-GB"/>
        </w:rPr>
        <w:t xml:space="preserve">Chicago: </w:t>
      </w:r>
      <w:r w:rsidR="00DA6868" w:rsidRPr="00DA6868">
        <w:rPr>
          <w:rFonts w:ascii="Arial" w:eastAsia="Times New Roman" w:hAnsi="Arial" w:cs="Arial"/>
          <w:sz w:val="24"/>
          <w:szCs w:val="26"/>
          <w:lang w:eastAsia="en-GB"/>
        </w:rPr>
        <w:t>Read Books Ltd.</w:t>
      </w:r>
      <w:r w:rsidR="0031519E">
        <w:rPr>
          <w:rFonts w:ascii="Arial" w:eastAsia="Times New Roman" w:hAnsi="Arial" w:cs="Arial"/>
          <w:sz w:val="24"/>
          <w:szCs w:val="26"/>
          <w:lang w:eastAsia="en-GB"/>
        </w:rPr>
        <w:br/>
      </w:r>
      <w:r w:rsidR="00B81907" w:rsidRPr="00035BBA">
        <w:rPr>
          <w:rFonts w:ascii="Arial" w:eastAsia="Times New Roman" w:hAnsi="Arial" w:cs="Arial"/>
          <w:sz w:val="24"/>
          <w:szCs w:val="26"/>
          <w:lang w:eastAsia="en-GB"/>
        </w:rPr>
        <w:t xml:space="preserve"> </w:t>
      </w:r>
    </w:p>
    <w:p w14:paraId="292E32F3" w14:textId="3D09AEA1" w:rsidR="0031519E" w:rsidRDefault="0031519E"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t>Welsh Government (2013) </w:t>
      </w:r>
      <w:r w:rsidRPr="00035BBA">
        <w:rPr>
          <w:rFonts w:ascii="Arial" w:hAnsi="Arial" w:cs="Arial"/>
          <w:i/>
          <w:iCs/>
          <w:sz w:val="24"/>
          <w:szCs w:val="24"/>
          <w:shd w:val="clear" w:color="auto" w:fill="FFFFFF"/>
        </w:rPr>
        <w:t>Evaluating the Foundation Phase: Policy Logic Model and Programme Theory</w:t>
      </w:r>
      <w:r w:rsidRPr="00035BBA">
        <w:rPr>
          <w:rFonts w:ascii="Arial" w:hAnsi="Arial" w:cs="Arial"/>
          <w:sz w:val="24"/>
          <w:szCs w:val="24"/>
          <w:shd w:val="clear" w:color="auto" w:fill="FFFFFF"/>
        </w:rPr>
        <w:t>. Cardiff: Crown.</w:t>
      </w:r>
    </w:p>
    <w:p w14:paraId="30CA58CD" w14:textId="377D1834"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857CFF" w:rsidRPr="00035BBA">
        <w:rPr>
          <w:rFonts w:ascii="Arial" w:hAnsi="Arial" w:cs="Arial"/>
          <w:sz w:val="24"/>
          <w:szCs w:val="24"/>
          <w:shd w:val="clear" w:color="auto" w:fill="FFFFFF"/>
        </w:rPr>
        <w:t>Welsh Government (2015) </w:t>
      </w:r>
      <w:r w:rsidR="00857CFF" w:rsidRPr="00035BBA">
        <w:rPr>
          <w:rFonts w:ascii="Arial" w:hAnsi="Arial" w:cs="Arial"/>
          <w:i/>
          <w:iCs/>
          <w:sz w:val="24"/>
          <w:szCs w:val="24"/>
          <w:shd w:val="clear" w:color="auto" w:fill="FFFFFF"/>
        </w:rPr>
        <w:t>Evaluating the Foundation Phase: Final Report</w:t>
      </w:r>
      <w:r w:rsidR="00857CFF" w:rsidRPr="00035BBA">
        <w:rPr>
          <w:rFonts w:ascii="Arial" w:hAnsi="Arial" w:cs="Arial"/>
          <w:sz w:val="24"/>
          <w:szCs w:val="24"/>
          <w:shd w:val="clear" w:color="auto" w:fill="FFFFFF"/>
        </w:rPr>
        <w:t>. Cardiff: Crown.</w:t>
      </w:r>
    </w:p>
    <w:p w14:paraId="47BE3B48" w14:textId="551641D4"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145AA0" w:rsidRPr="00035BBA">
        <w:rPr>
          <w:rFonts w:ascii="Arial" w:hAnsi="Arial" w:cs="Arial"/>
          <w:sz w:val="24"/>
          <w:szCs w:val="24"/>
          <w:shd w:val="clear" w:color="auto" w:fill="FFFFFF"/>
        </w:rPr>
        <w:t>Welsh Government (2015) </w:t>
      </w:r>
      <w:r w:rsidR="00145AA0" w:rsidRPr="00035BBA">
        <w:rPr>
          <w:rFonts w:ascii="Arial" w:hAnsi="Arial" w:cs="Arial"/>
          <w:i/>
          <w:iCs/>
          <w:sz w:val="24"/>
          <w:szCs w:val="24"/>
          <w:shd w:val="clear" w:color="auto" w:fill="FFFFFF"/>
        </w:rPr>
        <w:t>Foundation Phase Framework (Revised 2015)</w:t>
      </w:r>
      <w:r w:rsidR="00145AA0" w:rsidRPr="00035BBA">
        <w:rPr>
          <w:rFonts w:ascii="Arial" w:hAnsi="Arial" w:cs="Arial"/>
          <w:sz w:val="24"/>
          <w:szCs w:val="24"/>
          <w:shd w:val="clear" w:color="auto" w:fill="FFFFFF"/>
        </w:rPr>
        <w:t>. Cardiff: Crown.</w:t>
      </w:r>
    </w:p>
    <w:p w14:paraId="41CC5C74" w14:textId="51E85208" w:rsidR="007E3838"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lastRenderedPageBreak/>
        <w:br/>
      </w:r>
      <w:r w:rsidR="002953D0" w:rsidRPr="00035BBA">
        <w:rPr>
          <w:rFonts w:ascii="Arial" w:hAnsi="Arial" w:cs="Arial"/>
          <w:sz w:val="24"/>
          <w:szCs w:val="24"/>
          <w:shd w:val="clear" w:color="auto" w:fill="FFFFFF"/>
        </w:rPr>
        <w:t>Wood, D., Bruner, J. and Ross, G. (1976) T</w:t>
      </w:r>
      <w:r w:rsidR="00F01924" w:rsidRPr="00035BBA">
        <w:rPr>
          <w:rFonts w:ascii="Arial" w:hAnsi="Arial" w:cs="Arial"/>
          <w:sz w:val="24"/>
          <w:szCs w:val="24"/>
          <w:shd w:val="clear" w:color="auto" w:fill="FFFFFF"/>
        </w:rPr>
        <w:t>he</w:t>
      </w:r>
      <w:r w:rsidR="002953D0" w:rsidRPr="00035BBA">
        <w:rPr>
          <w:rFonts w:ascii="Arial" w:hAnsi="Arial" w:cs="Arial"/>
          <w:sz w:val="24"/>
          <w:szCs w:val="24"/>
          <w:shd w:val="clear" w:color="auto" w:fill="FFFFFF"/>
        </w:rPr>
        <w:t xml:space="preserve"> R</w:t>
      </w:r>
      <w:r w:rsidR="00F01924" w:rsidRPr="00035BBA">
        <w:rPr>
          <w:rFonts w:ascii="Arial" w:hAnsi="Arial" w:cs="Arial"/>
          <w:sz w:val="24"/>
          <w:szCs w:val="24"/>
          <w:shd w:val="clear" w:color="auto" w:fill="FFFFFF"/>
        </w:rPr>
        <w:t>ole</w:t>
      </w:r>
      <w:r w:rsidR="002953D0" w:rsidRPr="00035BBA">
        <w:rPr>
          <w:rFonts w:ascii="Arial" w:hAnsi="Arial" w:cs="Arial"/>
          <w:sz w:val="24"/>
          <w:szCs w:val="24"/>
          <w:shd w:val="clear" w:color="auto" w:fill="FFFFFF"/>
        </w:rPr>
        <w:t xml:space="preserve"> </w:t>
      </w:r>
      <w:r w:rsidR="00833952" w:rsidRPr="00035BBA">
        <w:rPr>
          <w:rFonts w:ascii="Arial" w:hAnsi="Arial" w:cs="Arial"/>
          <w:sz w:val="24"/>
          <w:szCs w:val="24"/>
          <w:shd w:val="clear" w:color="auto" w:fill="FFFFFF"/>
        </w:rPr>
        <w:t>o</w:t>
      </w:r>
      <w:r w:rsidR="00F01924" w:rsidRPr="00035BBA">
        <w:rPr>
          <w:rFonts w:ascii="Arial" w:hAnsi="Arial" w:cs="Arial"/>
          <w:sz w:val="24"/>
          <w:szCs w:val="24"/>
          <w:shd w:val="clear" w:color="auto" w:fill="FFFFFF"/>
        </w:rPr>
        <w:t>f</w:t>
      </w:r>
      <w:r w:rsidR="002953D0" w:rsidRPr="00035BBA">
        <w:rPr>
          <w:rFonts w:ascii="Arial" w:hAnsi="Arial" w:cs="Arial"/>
          <w:sz w:val="24"/>
          <w:szCs w:val="24"/>
          <w:shd w:val="clear" w:color="auto" w:fill="FFFFFF"/>
        </w:rPr>
        <w:t xml:space="preserve"> T</w:t>
      </w:r>
      <w:r w:rsidR="00F01924" w:rsidRPr="00035BBA">
        <w:rPr>
          <w:rFonts w:ascii="Arial" w:hAnsi="Arial" w:cs="Arial"/>
          <w:sz w:val="24"/>
          <w:szCs w:val="24"/>
          <w:shd w:val="clear" w:color="auto" w:fill="FFFFFF"/>
        </w:rPr>
        <w:t>utoring</w:t>
      </w:r>
      <w:r w:rsidR="002953D0" w:rsidRPr="00035BBA">
        <w:rPr>
          <w:rFonts w:ascii="Arial" w:hAnsi="Arial" w:cs="Arial"/>
          <w:sz w:val="24"/>
          <w:szCs w:val="24"/>
          <w:shd w:val="clear" w:color="auto" w:fill="FFFFFF"/>
        </w:rPr>
        <w:t xml:space="preserve"> </w:t>
      </w:r>
      <w:r w:rsidR="00F01924" w:rsidRPr="00035BBA">
        <w:rPr>
          <w:rFonts w:ascii="Arial" w:hAnsi="Arial" w:cs="Arial"/>
          <w:sz w:val="24"/>
          <w:szCs w:val="24"/>
          <w:shd w:val="clear" w:color="auto" w:fill="FFFFFF"/>
        </w:rPr>
        <w:t>in</w:t>
      </w:r>
      <w:r w:rsidR="002953D0" w:rsidRPr="00035BBA">
        <w:rPr>
          <w:rFonts w:ascii="Arial" w:hAnsi="Arial" w:cs="Arial"/>
          <w:sz w:val="24"/>
          <w:szCs w:val="24"/>
          <w:shd w:val="clear" w:color="auto" w:fill="FFFFFF"/>
        </w:rPr>
        <w:t xml:space="preserve"> P</w:t>
      </w:r>
      <w:r w:rsidR="00F01924" w:rsidRPr="00035BBA">
        <w:rPr>
          <w:rFonts w:ascii="Arial" w:hAnsi="Arial" w:cs="Arial"/>
          <w:sz w:val="24"/>
          <w:szCs w:val="24"/>
          <w:shd w:val="clear" w:color="auto" w:fill="FFFFFF"/>
        </w:rPr>
        <w:t>roblem</w:t>
      </w:r>
      <w:r w:rsidR="002953D0" w:rsidRPr="00035BBA">
        <w:rPr>
          <w:rFonts w:ascii="Arial" w:hAnsi="Arial" w:cs="Arial"/>
          <w:sz w:val="24"/>
          <w:szCs w:val="24"/>
          <w:shd w:val="clear" w:color="auto" w:fill="FFFFFF"/>
        </w:rPr>
        <w:t xml:space="preserve"> S</w:t>
      </w:r>
      <w:r w:rsidR="00F01924" w:rsidRPr="00035BBA">
        <w:rPr>
          <w:rFonts w:ascii="Arial" w:hAnsi="Arial" w:cs="Arial"/>
          <w:sz w:val="24"/>
          <w:szCs w:val="24"/>
          <w:shd w:val="clear" w:color="auto" w:fill="FFFFFF"/>
        </w:rPr>
        <w:t>olving</w:t>
      </w:r>
      <w:r w:rsidR="002953D0" w:rsidRPr="00035BBA">
        <w:rPr>
          <w:rFonts w:ascii="Arial" w:hAnsi="Arial" w:cs="Arial"/>
          <w:sz w:val="24"/>
          <w:szCs w:val="24"/>
          <w:shd w:val="clear" w:color="auto" w:fill="FFFFFF"/>
        </w:rPr>
        <w:t>. </w:t>
      </w:r>
      <w:r w:rsidR="002953D0" w:rsidRPr="00035BBA">
        <w:rPr>
          <w:rFonts w:ascii="Arial" w:hAnsi="Arial" w:cs="Arial"/>
          <w:i/>
          <w:iCs/>
          <w:sz w:val="24"/>
          <w:szCs w:val="24"/>
          <w:shd w:val="clear" w:color="auto" w:fill="FFFFFF"/>
        </w:rPr>
        <w:t>Journal of Child Psychology and Psychiatry</w:t>
      </w:r>
      <w:r w:rsidR="002953D0" w:rsidRPr="00035BBA">
        <w:rPr>
          <w:rFonts w:ascii="Arial" w:hAnsi="Arial" w:cs="Arial"/>
          <w:sz w:val="24"/>
          <w:szCs w:val="24"/>
          <w:shd w:val="clear" w:color="auto" w:fill="FFFFFF"/>
        </w:rPr>
        <w:t>, 17(2).</w:t>
      </w:r>
    </w:p>
    <w:p w14:paraId="303DDF09" w14:textId="589FEBF3" w:rsidR="00876EE9" w:rsidRPr="00035BBA" w:rsidRDefault="00035BBA" w:rsidP="00DC05EC">
      <w:pPr>
        <w:spacing w:line="360" w:lineRule="auto"/>
        <w:rPr>
          <w:rFonts w:ascii="Arial" w:hAnsi="Arial" w:cs="Arial"/>
          <w:sz w:val="24"/>
          <w:szCs w:val="24"/>
          <w:shd w:val="clear" w:color="auto" w:fill="FFFFFF"/>
        </w:rPr>
      </w:pPr>
      <w:r w:rsidRPr="00035BBA">
        <w:rPr>
          <w:rFonts w:ascii="Arial" w:hAnsi="Arial" w:cs="Arial"/>
          <w:sz w:val="24"/>
          <w:szCs w:val="24"/>
          <w:shd w:val="clear" w:color="auto" w:fill="FFFFFF"/>
        </w:rPr>
        <w:br/>
      </w:r>
      <w:r w:rsidR="00876EE9" w:rsidRPr="00035BBA">
        <w:rPr>
          <w:rFonts w:ascii="Arial" w:hAnsi="Arial" w:cs="Arial"/>
          <w:sz w:val="24"/>
          <w:szCs w:val="24"/>
          <w:shd w:val="clear" w:color="auto" w:fill="FFFFFF"/>
        </w:rPr>
        <w:t>Yates, G. and Yates, S. (1990) Teacher Effectiveness Research: towards describing user</w:t>
      </w:r>
      <w:r w:rsidR="00876EE9" w:rsidRPr="00035BBA">
        <w:rPr>
          <w:rFonts w:ascii="Cambria Math" w:hAnsi="Cambria Math" w:cs="Cambria Math"/>
          <w:sz w:val="24"/>
          <w:szCs w:val="24"/>
          <w:shd w:val="clear" w:color="auto" w:fill="FFFFFF"/>
        </w:rPr>
        <w:t>‐</w:t>
      </w:r>
      <w:r w:rsidR="00876EE9" w:rsidRPr="00035BBA">
        <w:rPr>
          <w:rFonts w:ascii="Arial" w:hAnsi="Arial" w:cs="Arial"/>
          <w:sz w:val="24"/>
          <w:szCs w:val="24"/>
          <w:shd w:val="clear" w:color="auto" w:fill="FFFFFF"/>
        </w:rPr>
        <w:t>friendly classroom instruction. </w:t>
      </w:r>
      <w:r w:rsidR="00876EE9" w:rsidRPr="00035BBA">
        <w:rPr>
          <w:rFonts w:ascii="Arial" w:hAnsi="Arial" w:cs="Arial"/>
          <w:i/>
          <w:iCs/>
          <w:sz w:val="24"/>
          <w:szCs w:val="24"/>
          <w:shd w:val="clear" w:color="auto" w:fill="FFFFFF"/>
        </w:rPr>
        <w:t>Educational Psychology</w:t>
      </w:r>
      <w:r w:rsidR="00876EE9" w:rsidRPr="00035BBA">
        <w:rPr>
          <w:rFonts w:ascii="Arial" w:hAnsi="Arial" w:cs="Arial"/>
          <w:sz w:val="24"/>
          <w:szCs w:val="24"/>
          <w:shd w:val="clear" w:color="auto" w:fill="FFFFFF"/>
        </w:rPr>
        <w:t>, 10(3).</w:t>
      </w:r>
    </w:p>
    <w:p w14:paraId="0F225A73" w14:textId="33F4A54D" w:rsidR="006E139D" w:rsidRDefault="006E139D" w:rsidP="002B2B17">
      <w:pPr>
        <w:spacing w:line="360" w:lineRule="auto"/>
        <w:rPr>
          <w:rFonts w:ascii="Arial" w:hAnsi="Arial" w:cs="Arial"/>
          <w:sz w:val="24"/>
          <w:szCs w:val="24"/>
        </w:rPr>
      </w:pPr>
    </w:p>
    <w:p w14:paraId="20D4648E" w14:textId="1379C6B5" w:rsidR="00284045" w:rsidRDefault="00284045" w:rsidP="00284045">
      <w:pPr>
        <w:spacing w:line="360" w:lineRule="auto"/>
      </w:pPr>
    </w:p>
    <w:p w14:paraId="39BA8793" w14:textId="42017D26" w:rsidR="000B0206" w:rsidRDefault="000B0206"/>
    <w:sectPr w:rsidR="000B02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F27D8" w14:textId="77777777" w:rsidR="000F4B1D" w:rsidRDefault="000F4B1D" w:rsidP="006E17EC">
      <w:pPr>
        <w:spacing w:after="0" w:line="240" w:lineRule="auto"/>
      </w:pPr>
      <w:r>
        <w:separator/>
      </w:r>
    </w:p>
  </w:endnote>
  <w:endnote w:type="continuationSeparator" w:id="0">
    <w:p w14:paraId="484A4216" w14:textId="77777777" w:rsidR="000F4B1D" w:rsidRDefault="000F4B1D" w:rsidP="006E17EC">
      <w:pPr>
        <w:spacing w:after="0" w:line="240" w:lineRule="auto"/>
      </w:pPr>
      <w:r>
        <w:continuationSeparator/>
      </w:r>
    </w:p>
  </w:endnote>
  <w:endnote w:type="continuationNotice" w:id="1">
    <w:p w14:paraId="29FA2FC2" w14:textId="77777777" w:rsidR="000F4B1D" w:rsidRDefault="000F4B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PT Sans">
    <w:altName w:val="Arial"/>
    <w:panose1 w:val="00000000000000000000"/>
    <w:charset w:val="00"/>
    <w:family w:val="swiss"/>
    <w:notTrueType/>
    <w:pitch w:val="default"/>
    <w:sig w:usb0="00000003" w:usb1="00000000" w:usb2="00000000" w:usb3="00000000" w:csb0="00000001" w:csb1="00000000"/>
  </w:font>
  <w:font w:name="Helvetica">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D8D30" w14:textId="77777777" w:rsidR="000F4B1D" w:rsidRDefault="000F4B1D" w:rsidP="006E17EC">
      <w:pPr>
        <w:spacing w:after="0" w:line="240" w:lineRule="auto"/>
      </w:pPr>
      <w:r>
        <w:separator/>
      </w:r>
    </w:p>
  </w:footnote>
  <w:footnote w:type="continuationSeparator" w:id="0">
    <w:p w14:paraId="5F3A5516" w14:textId="77777777" w:rsidR="000F4B1D" w:rsidRDefault="000F4B1D" w:rsidP="006E17EC">
      <w:pPr>
        <w:spacing w:after="0" w:line="240" w:lineRule="auto"/>
      </w:pPr>
      <w:r>
        <w:continuationSeparator/>
      </w:r>
    </w:p>
  </w:footnote>
  <w:footnote w:type="continuationNotice" w:id="1">
    <w:p w14:paraId="18DBEB1C" w14:textId="77777777" w:rsidR="000F4B1D" w:rsidRDefault="000F4B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B7396"/>
    <w:multiLevelType w:val="multilevel"/>
    <w:tmpl w:val="290E4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A27"/>
    <w:rsid w:val="00001620"/>
    <w:rsid w:val="000022F4"/>
    <w:rsid w:val="000027FB"/>
    <w:rsid w:val="00002E08"/>
    <w:rsid w:val="000061B5"/>
    <w:rsid w:val="000061B7"/>
    <w:rsid w:val="00006637"/>
    <w:rsid w:val="00006FC8"/>
    <w:rsid w:val="00007238"/>
    <w:rsid w:val="000079C3"/>
    <w:rsid w:val="00007D2B"/>
    <w:rsid w:val="00010005"/>
    <w:rsid w:val="000100AC"/>
    <w:rsid w:val="000105CC"/>
    <w:rsid w:val="00013B42"/>
    <w:rsid w:val="00014EAC"/>
    <w:rsid w:val="00016A18"/>
    <w:rsid w:val="00017883"/>
    <w:rsid w:val="00020686"/>
    <w:rsid w:val="000213C5"/>
    <w:rsid w:val="000214C0"/>
    <w:rsid w:val="0002298E"/>
    <w:rsid w:val="00022F06"/>
    <w:rsid w:val="000253FA"/>
    <w:rsid w:val="00025479"/>
    <w:rsid w:val="00025FA5"/>
    <w:rsid w:val="00026350"/>
    <w:rsid w:val="00026B72"/>
    <w:rsid w:val="000275E0"/>
    <w:rsid w:val="00027E8C"/>
    <w:rsid w:val="000305B9"/>
    <w:rsid w:val="00030BC3"/>
    <w:rsid w:val="00031C45"/>
    <w:rsid w:val="00032379"/>
    <w:rsid w:val="00034092"/>
    <w:rsid w:val="000340D6"/>
    <w:rsid w:val="000350A9"/>
    <w:rsid w:val="00035300"/>
    <w:rsid w:val="00035BBA"/>
    <w:rsid w:val="00035C45"/>
    <w:rsid w:val="00035F96"/>
    <w:rsid w:val="00036377"/>
    <w:rsid w:val="00036AD5"/>
    <w:rsid w:val="00036B2D"/>
    <w:rsid w:val="00036D0A"/>
    <w:rsid w:val="00036D14"/>
    <w:rsid w:val="00040096"/>
    <w:rsid w:val="00040CCC"/>
    <w:rsid w:val="000410B2"/>
    <w:rsid w:val="0004136C"/>
    <w:rsid w:val="00041713"/>
    <w:rsid w:val="00041962"/>
    <w:rsid w:val="00041DD4"/>
    <w:rsid w:val="00041E3A"/>
    <w:rsid w:val="00042152"/>
    <w:rsid w:val="00042522"/>
    <w:rsid w:val="00043945"/>
    <w:rsid w:val="00043C81"/>
    <w:rsid w:val="000445B9"/>
    <w:rsid w:val="00044904"/>
    <w:rsid w:val="000455A6"/>
    <w:rsid w:val="0004631E"/>
    <w:rsid w:val="000463D3"/>
    <w:rsid w:val="000465A5"/>
    <w:rsid w:val="00046B05"/>
    <w:rsid w:val="00047423"/>
    <w:rsid w:val="0005079D"/>
    <w:rsid w:val="00050D55"/>
    <w:rsid w:val="000514A9"/>
    <w:rsid w:val="0005248C"/>
    <w:rsid w:val="00053825"/>
    <w:rsid w:val="00053B51"/>
    <w:rsid w:val="00053C8E"/>
    <w:rsid w:val="00053CBB"/>
    <w:rsid w:val="00053F3C"/>
    <w:rsid w:val="00054C55"/>
    <w:rsid w:val="000553FC"/>
    <w:rsid w:val="000558EE"/>
    <w:rsid w:val="00055F0C"/>
    <w:rsid w:val="0005748E"/>
    <w:rsid w:val="00057D3A"/>
    <w:rsid w:val="00057D7C"/>
    <w:rsid w:val="0006004C"/>
    <w:rsid w:val="00060470"/>
    <w:rsid w:val="0006094C"/>
    <w:rsid w:val="00060D0C"/>
    <w:rsid w:val="00060DDC"/>
    <w:rsid w:val="00062522"/>
    <w:rsid w:val="00062AD6"/>
    <w:rsid w:val="00063475"/>
    <w:rsid w:val="00063B01"/>
    <w:rsid w:val="00063B3F"/>
    <w:rsid w:val="00064517"/>
    <w:rsid w:val="000650E3"/>
    <w:rsid w:val="00066162"/>
    <w:rsid w:val="000664AB"/>
    <w:rsid w:val="000666E1"/>
    <w:rsid w:val="00066D70"/>
    <w:rsid w:val="0006783E"/>
    <w:rsid w:val="00072458"/>
    <w:rsid w:val="000729C8"/>
    <w:rsid w:val="00073614"/>
    <w:rsid w:val="00073FDF"/>
    <w:rsid w:val="0007577D"/>
    <w:rsid w:val="0007642E"/>
    <w:rsid w:val="0007697C"/>
    <w:rsid w:val="000771A0"/>
    <w:rsid w:val="00077A78"/>
    <w:rsid w:val="00080782"/>
    <w:rsid w:val="00081194"/>
    <w:rsid w:val="00081232"/>
    <w:rsid w:val="00081BAB"/>
    <w:rsid w:val="0008261F"/>
    <w:rsid w:val="00082D19"/>
    <w:rsid w:val="000839F6"/>
    <w:rsid w:val="000849FB"/>
    <w:rsid w:val="000857AE"/>
    <w:rsid w:val="0008651D"/>
    <w:rsid w:val="0008777E"/>
    <w:rsid w:val="00087AD8"/>
    <w:rsid w:val="00092EF3"/>
    <w:rsid w:val="00093946"/>
    <w:rsid w:val="000940DA"/>
    <w:rsid w:val="000956E2"/>
    <w:rsid w:val="00095E16"/>
    <w:rsid w:val="00097D95"/>
    <w:rsid w:val="000A275D"/>
    <w:rsid w:val="000A28AA"/>
    <w:rsid w:val="000A5C85"/>
    <w:rsid w:val="000A6862"/>
    <w:rsid w:val="000A6B31"/>
    <w:rsid w:val="000A7CAE"/>
    <w:rsid w:val="000A7DBC"/>
    <w:rsid w:val="000B0206"/>
    <w:rsid w:val="000B0828"/>
    <w:rsid w:val="000B14BA"/>
    <w:rsid w:val="000B2BDF"/>
    <w:rsid w:val="000B3561"/>
    <w:rsid w:val="000B376B"/>
    <w:rsid w:val="000B518F"/>
    <w:rsid w:val="000B67F8"/>
    <w:rsid w:val="000B6CE3"/>
    <w:rsid w:val="000B75BE"/>
    <w:rsid w:val="000B7EBD"/>
    <w:rsid w:val="000C12A3"/>
    <w:rsid w:val="000C5850"/>
    <w:rsid w:val="000C5E54"/>
    <w:rsid w:val="000C607B"/>
    <w:rsid w:val="000C6E5C"/>
    <w:rsid w:val="000C7302"/>
    <w:rsid w:val="000D01FF"/>
    <w:rsid w:val="000D1FF9"/>
    <w:rsid w:val="000D2CE1"/>
    <w:rsid w:val="000D4032"/>
    <w:rsid w:val="000D4226"/>
    <w:rsid w:val="000D7389"/>
    <w:rsid w:val="000E03C0"/>
    <w:rsid w:val="000E0D2E"/>
    <w:rsid w:val="000E2180"/>
    <w:rsid w:val="000E29E0"/>
    <w:rsid w:val="000E38C7"/>
    <w:rsid w:val="000E3B83"/>
    <w:rsid w:val="000E4EEA"/>
    <w:rsid w:val="000E5BC0"/>
    <w:rsid w:val="000E6D51"/>
    <w:rsid w:val="000E70DF"/>
    <w:rsid w:val="000F1D0C"/>
    <w:rsid w:val="000F2342"/>
    <w:rsid w:val="000F29E1"/>
    <w:rsid w:val="000F3C6F"/>
    <w:rsid w:val="000F4B1D"/>
    <w:rsid w:val="000F5994"/>
    <w:rsid w:val="000F5CAC"/>
    <w:rsid w:val="000F6203"/>
    <w:rsid w:val="000F68BB"/>
    <w:rsid w:val="000F6FBA"/>
    <w:rsid w:val="000F71CC"/>
    <w:rsid w:val="000F7913"/>
    <w:rsid w:val="001001A5"/>
    <w:rsid w:val="0010024F"/>
    <w:rsid w:val="001009F1"/>
    <w:rsid w:val="001049FC"/>
    <w:rsid w:val="001053ED"/>
    <w:rsid w:val="00105861"/>
    <w:rsid w:val="001058D4"/>
    <w:rsid w:val="001070DB"/>
    <w:rsid w:val="001072E5"/>
    <w:rsid w:val="00107B66"/>
    <w:rsid w:val="00107F74"/>
    <w:rsid w:val="00112E19"/>
    <w:rsid w:val="001132D7"/>
    <w:rsid w:val="001133EF"/>
    <w:rsid w:val="00115493"/>
    <w:rsid w:val="001158CD"/>
    <w:rsid w:val="00115A21"/>
    <w:rsid w:val="00116A45"/>
    <w:rsid w:val="0011721F"/>
    <w:rsid w:val="00120A92"/>
    <w:rsid w:val="0012127E"/>
    <w:rsid w:val="00122BC7"/>
    <w:rsid w:val="00124497"/>
    <w:rsid w:val="001252D7"/>
    <w:rsid w:val="001272CC"/>
    <w:rsid w:val="00127FE5"/>
    <w:rsid w:val="00130053"/>
    <w:rsid w:val="001315C7"/>
    <w:rsid w:val="00134239"/>
    <w:rsid w:val="00134433"/>
    <w:rsid w:val="00134753"/>
    <w:rsid w:val="00135872"/>
    <w:rsid w:val="001359DE"/>
    <w:rsid w:val="00136E37"/>
    <w:rsid w:val="00137469"/>
    <w:rsid w:val="00137A11"/>
    <w:rsid w:val="00137A3E"/>
    <w:rsid w:val="00137A83"/>
    <w:rsid w:val="001403C9"/>
    <w:rsid w:val="001409BB"/>
    <w:rsid w:val="00140AAD"/>
    <w:rsid w:val="00140DDD"/>
    <w:rsid w:val="00140E83"/>
    <w:rsid w:val="00141509"/>
    <w:rsid w:val="00141787"/>
    <w:rsid w:val="00141D69"/>
    <w:rsid w:val="00141DB8"/>
    <w:rsid w:val="00142504"/>
    <w:rsid w:val="00143AFC"/>
    <w:rsid w:val="00144044"/>
    <w:rsid w:val="00144691"/>
    <w:rsid w:val="0014490D"/>
    <w:rsid w:val="00145023"/>
    <w:rsid w:val="00145AA0"/>
    <w:rsid w:val="0014614A"/>
    <w:rsid w:val="00147A5A"/>
    <w:rsid w:val="0015074C"/>
    <w:rsid w:val="001508CC"/>
    <w:rsid w:val="0015125A"/>
    <w:rsid w:val="001531F6"/>
    <w:rsid w:val="001547D5"/>
    <w:rsid w:val="0015504E"/>
    <w:rsid w:val="001553E5"/>
    <w:rsid w:val="00156D7C"/>
    <w:rsid w:val="00157A14"/>
    <w:rsid w:val="00157D78"/>
    <w:rsid w:val="00161D8C"/>
    <w:rsid w:val="001625DE"/>
    <w:rsid w:val="0016287C"/>
    <w:rsid w:val="00163C9F"/>
    <w:rsid w:val="00165878"/>
    <w:rsid w:val="00166636"/>
    <w:rsid w:val="00167574"/>
    <w:rsid w:val="00167639"/>
    <w:rsid w:val="00167A67"/>
    <w:rsid w:val="0017035F"/>
    <w:rsid w:val="00170684"/>
    <w:rsid w:val="00171660"/>
    <w:rsid w:val="00171BF4"/>
    <w:rsid w:val="0017334E"/>
    <w:rsid w:val="001741F3"/>
    <w:rsid w:val="00174C5C"/>
    <w:rsid w:val="0017561C"/>
    <w:rsid w:val="00175C0B"/>
    <w:rsid w:val="00176154"/>
    <w:rsid w:val="001767EE"/>
    <w:rsid w:val="00177130"/>
    <w:rsid w:val="0018122D"/>
    <w:rsid w:val="00181264"/>
    <w:rsid w:val="00181992"/>
    <w:rsid w:val="00181D0F"/>
    <w:rsid w:val="0018389C"/>
    <w:rsid w:val="00184A40"/>
    <w:rsid w:val="00185AA6"/>
    <w:rsid w:val="0019071E"/>
    <w:rsid w:val="00190903"/>
    <w:rsid w:val="00190A6C"/>
    <w:rsid w:val="00190CD1"/>
    <w:rsid w:val="00190E48"/>
    <w:rsid w:val="00192A38"/>
    <w:rsid w:val="00192F8D"/>
    <w:rsid w:val="00193693"/>
    <w:rsid w:val="00194E34"/>
    <w:rsid w:val="0019515E"/>
    <w:rsid w:val="0019706F"/>
    <w:rsid w:val="00197A5B"/>
    <w:rsid w:val="001A08ED"/>
    <w:rsid w:val="001A2F86"/>
    <w:rsid w:val="001A30BB"/>
    <w:rsid w:val="001A33C8"/>
    <w:rsid w:val="001A37CC"/>
    <w:rsid w:val="001B084F"/>
    <w:rsid w:val="001B09AA"/>
    <w:rsid w:val="001B217C"/>
    <w:rsid w:val="001B2EFE"/>
    <w:rsid w:val="001B32D9"/>
    <w:rsid w:val="001B48F3"/>
    <w:rsid w:val="001B49D9"/>
    <w:rsid w:val="001B545F"/>
    <w:rsid w:val="001B5C2D"/>
    <w:rsid w:val="001B5E4A"/>
    <w:rsid w:val="001B6123"/>
    <w:rsid w:val="001B7004"/>
    <w:rsid w:val="001B7F1F"/>
    <w:rsid w:val="001C164D"/>
    <w:rsid w:val="001C19E5"/>
    <w:rsid w:val="001C2813"/>
    <w:rsid w:val="001C2F5F"/>
    <w:rsid w:val="001C4F89"/>
    <w:rsid w:val="001C6438"/>
    <w:rsid w:val="001C68CB"/>
    <w:rsid w:val="001C6A55"/>
    <w:rsid w:val="001C71B9"/>
    <w:rsid w:val="001C74D7"/>
    <w:rsid w:val="001D0090"/>
    <w:rsid w:val="001D032C"/>
    <w:rsid w:val="001D1D2B"/>
    <w:rsid w:val="001D30EC"/>
    <w:rsid w:val="001D3F24"/>
    <w:rsid w:val="001D4509"/>
    <w:rsid w:val="001D46FE"/>
    <w:rsid w:val="001D4A88"/>
    <w:rsid w:val="001D4AAE"/>
    <w:rsid w:val="001D4D03"/>
    <w:rsid w:val="001D55D4"/>
    <w:rsid w:val="001D62B2"/>
    <w:rsid w:val="001D66A2"/>
    <w:rsid w:val="001D7947"/>
    <w:rsid w:val="001D7C6B"/>
    <w:rsid w:val="001E1427"/>
    <w:rsid w:val="001E31F2"/>
    <w:rsid w:val="001E33B6"/>
    <w:rsid w:val="001E3434"/>
    <w:rsid w:val="001E6066"/>
    <w:rsid w:val="001E6789"/>
    <w:rsid w:val="001F1C78"/>
    <w:rsid w:val="001F22C9"/>
    <w:rsid w:val="001F38D1"/>
    <w:rsid w:val="001F3E4F"/>
    <w:rsid w:val="001F3F07"/>
    <w:rsid w:val="001F5262"/>
    <w:rsid w:val="001F722E"/>
    <w:rsid w:val="001F72B3"/>
    <w:rsid w:val="001F77C4"/>
    <w:rsid w:val="002004D2"/>
    <w:rsid w:val="00202B14"/>
    <w:rsid w:val="00202C08"/>
    <w:rsid w:val="00203111"/>
    <w:rsid w:val="00204D74"/>
    <w:rsid w:val="00205219"/>
    <w:rsid w:val="00205B81"/>
    <w:rsid w:val="00205D40"/>
    <w:rsid w:val="002061BE"/>
    <w:rsid w:val="00206D45"/>
    <w:rsid w:val="002070ED"/>
    <w:rsid w:val="00207138"/>
    <w:rsid w:val="00207BD0"/>
    <w:rsid w:val="002108AF"/>
    <w:rsid w:val="002111EB"/>
    <w:rsid w:val="00211A6F"/>
    <w:rsid w:val="00211BD9"/>
    <w:rsid w:val="002125F6"/>
    <w:rsid w:val="002144CA"/>
    <w:rsid w:val="00214BD8"/>
    <w:rsid w:val="00215A6E"/>
    <w:rsid w:val="00216553"/>
    <w:rsid w:val="00216B71"/>
    <w:rsid w:val="00216CE1"/>
    <w:rsid w:val="002215AC"/>
    <w:rsid w:val="00221E72"/>
    <w:rsid w:val="00222167"/>
    <w:rsid w:val="00223AE6"/>
    <w:rsid w:val="002302B0"/>
    <w:rsid w:val="00230961"/>
    <w:rsid w:val="00230B27"/>
    <w:rsid w:val="00231069"/>
    <w:rsid w:val="0023118D"/>
    <w:rsid w:val="00231F95"/>
    <w:rsid w:val="00232196"/>
    <w:rsid w:val="00233EFD"/>
    <w:rsid w:val="00235046"/>
    <w:rsid w:val="00236045"/>
    <w:rsid w:val="00236C03"/>
    <w:rsid w:val="00236C58"/>
    <w:rsid w:val="00240B6A"/>
    <w:rsid w:val="002412D5"/>
    <w:rsid w:val="00241A2E"/>
    <w:rsid w:val="00245D2F"/>
    <w:rsid w:val="00246194"/>
    <w:rsid w:val="002467E8"/>
    <w:rsid w:val="00246AED"/>
    <w:rsid w:val="002472DF"/>
    <w:rsid w:val="0024739A"/>
    <w:rsid w:val="002473B5"/>
    <w:rsid w:val="00247B2F"/>
    <w:rsid w:val="002510CD"/>
    <w:rsid w:val="00251D98"/>
    <w:rsid w:val="00252A1B"/>
    <w:rsid w:val="00255861"/>
    <w:rsid w:val="00256C6A"/>
    <w:rsid w:val="002638F1"/>
    <w:rsid w:val="002641B3"/>
    <w:rsid w:val="0026453C"/>
    <w:rsid w:val="00264CB8"/>
    <w:rsid w:val="002652C1"/>
    <w:rsid w:val="00266CE3"/>
    <w:rsid w:val="00267E71"/>
    <w:rsid w:val="00270965"/>
    <w:rsid w:val="002712E6"/>
    <w:rsid w:val="00271B33"/>
    <w:rsid w:val="00274876"/>
    <w:rsid w:val="0027581B"/>
    <w:rsid w:val="00275BA3"/>
    <w:rsid w:val="002764A6"/>
    <w:rsid w:val="00276874"/>
    <w:rsid w:val="002774DA"/>
    <w:rsid w:val="002803D2"/>
    <w:rsid w:val="00280ABE"/>
    <w:rsid w:val="00282625"/>
    <w:rsid w:val="00283C19"/>
    <w:rsid w:val="00284045"/>
    <w:rsid w:val="00284C4B"/>
    <w:rsid w:val="00284D1A"/>
    <w:rsid w:val="00286778"/>
    <w:rsid w:val="002872B9"/>
    <w:rsid w:val="002921E9"/>
    <w:rsid w:val="002929EE"/>
    <w:rsid w:val="00293C6E"/>
    <w:rsid w:val="00294911"/>
    <w:rsid w:val="002953D0"/>
    <w:rsid w:val="0029581E"/>
    <w:rsid w:val="002A0A1F"/>
    <w:rsid w:val="002A0B05"/>
    <w:rsid w:val="002A1CC0"/>
    <w:rsid w:val="002A2B4E"/>
    <w:rsid w:val="002A2E14"/>
    <w:rsid w:val="002A3176"/>
    <w:rsid w:val="002A3268"/>
    <w:rsid w:val="002A34C1"/>
    <w:rsid w:val="002A3891"/>
    <w:rsid w:val="002A3979"/>
    <w:rsid w:val="002A3A2F"/>
    <w:rsid w:val="002A43E7"/>
    <w:rsid w:val="002A43E9"/>
    <w:rsid w:val="002A4DF6"/>
    <w:rsid w:val="002A5D16"/>
    <w:rsid w:val="002A6C22"/>
    <w:rsid w:val="002A73E0"/>
    <w:rsid w:val="002A7B36"/>
    <w:rsid w:val="002A7FA0"/>
    <w:rsid w:val="002B0E44"/>
    <w:rsid w:val="002B1CC4"/>
    <w:rsid w:val="002B2427"/>
    <w:rsid w:val="002B2B17"/>
    <w:rsid w:val="002B3E9C"/>
    <w:rsid w:val="002B3F7E"/>
    <w:rsid w:val="002B41C5"/>
    <w:rsid w:val="002B69A0"/>
    <w:rsid w:val="002B6D6C"/>
    <w:rsid w:val="002B7017"/>
    <w:rsid w:val="002C17AB"/>
    <w:rsid w:val="002C2F7F"/>
    <w:rsid w:val="002C3349"/>
    <w:rsid w:val="002C33E9"/>
    <w:rsid w:val="002C3484"/>
    <w:rsid w:val="002C3A04"/>
    <w:rsid w:val="002C5C01"/>
    <w:rsid w:val="002C760B"/>
    <w:rsid w:val="002D1437"/>
    <w:rsid w:val="002D19EB"/>
    <w:rsid w:val="002D37AC"/>
    <w:rsid w:val="002D3A41"/>
    <w:rsid w:val="002D3C0C"/>
    <w:rsid w:val="002D5180"/>
    <w:rsid w:val="002D5B18"/>
    <w:rsid w:val="002D5B42"/>
    <w:rsid w:val="002D60A1"/>
    <w:rsid w:val="002D613D"/>
    <w:rsid w:val="002D67CC"/>
    <w:rsid w:val="002D6D51"/>
    <w:rsid w:val="002D72BA"/>
    <w:rsid w:val="002D74BF"/>
    <w:rsid w:val="002E0141"/>
    <w:rsid w:val="002E06CF"/>
    <w:rsid w:val="002E07DE"/>
    <w:rsid w:val="002E224D"/>
    <w:rsid w:val="002E25B9"/>
    <w:rsid w:val="002E3788"/>
    <w:rsid w:val="002E402F"/>
    <w:rsid w:val="002E43F2"/>
    <w:rsid w:val="002E7A69"/>
    <w:rsid w:val="002F2829"/>
    <w:rsid w:val="002F526F"/>
    <w:rsid w:val="002F5876"/>
    <w:rsid w:val="002F5EB1"/>
    <w:rsid w:val="002F61A9"/>
    <w:rsid w:val="002F63B2"/>
    <w:rsid w:val="002F7A2F"/>
    <w:rsid w:val="002F7E09"/>
    <w:rsid w:val="0030027E"/>
    <w:rsid w:val="00301CA5"/>
    <w:rsid w:val="003025B5"/>
    <w:rsid w:val="00303591"/>
    <w:rsid w:val="003062E9"/>
    <w:rsid w:val="0031030C"/>
    <w:rsid w:val="003122A0"/>
    <w:rsid w:val="00312F1F"/>
    <w:rsid w:val="0031431B"/>
    <w:rsid w:val="00314752"/>
    <w:rsid w:val="0031519E"/>
    <w:rsid w:val="0031549D"/>
    <w:rsid w:val="00315F71"/>
    <w:rsid w:val="003161F7"/>
    <w:rsid w:val="003166E5"/>
    <w:rsid w:val="00316F3B"/>
    <w:rsid w:val="00317012"/>
    <w:rsid w:val="003178F1"/>
    <w:rsid w:val="00317AA2"/>
    <w:rsid w:val="00317DA5"/>
    <w:rsid w:val="00317ECA"/>
    <w:rsid w:val="00320582"/>
    <w:rsid w:val="00320D5D"/>
    <w:rsid w:val="003219C4"/>
    <w:rsid w:val="00321D95"/>
    <w:rsid w:val="00322318"/>
    <w:rsid w:val="00322732"/>
    <w:rsid w:val="00322B32"/>
    <w:rsid w:val="003240CD"/>
    <w:rsid w:val="00324265"/>
    <w:rsid w:val="003243F2"/>
    <w:rsid w:val="00324454"/>
    <w:rsid w:val="00324F52"/>
    <w:rsid w:val="003259FE"/>
    <w:rsid w:val="003260DE"/>
    <w:rsid w:val="00326627"/>
    <w:rsid w:val="00326AC6"/>
    <w:rsid w:val="00326DAB"/>
    <w:rsid w:val="00327821"/>
    <w:rsid w:val="003301AB"/>
    <w:rsid w:val="00331DDA"/>
    <w:rsid w:val="003340F4"/>
    <w:rsid w:val="00334333"/>
    <w:rsid w:val="00334357"/>
    <w:rsid w:val="00335F0B"/>
    <w:rsid w:val="00337B75"/>
    <w:rsid w:val="003426DD"/>
    <w:rsid w:val="00344B29"/>
    <w:rsid w:val="00345CDF"/>
    <w:rsid w:val="00346287"/>
    <w:rsid w:val="00346C34"/>
    <w:rsid w:val="00350546"/>
    <w:rsid w:val="0035064E"/>
    <w:rsid w:val="003512D5"/>
    <w:rsid w:val="00352579"/>
    <w:rsid w:val="00352647"/>
    <w:rsid w:val="00352970"/>
    <w:rsid w:val="00353119"/>
    <w:rsid w:val="0035385C"/>
    <w:rsid w:val="003540AF"/>
    <w:rsid w:val="0035443E"/>
    <w:rsid w:val="00354478"/>
    <w:rsid w:val="00354F50"/>
    <w:rsid w:val="00355318"/>
    <w:rsid w:val="00355700"/>
    <w:rsid w:val="003602D2"/>
    <w:rsid w:val="00361BB7"/>
    <w:rsid w:val="00362B75"/>
    <w:rsid w:val="00362C39"/>
    <w:rsid w:val="003634C4"/>
    <w:rsid w:val="00364C0C"/>
    <w:rsid w:val="003716C1"/>
    <w:rsid w:val="003719C9"/>
    <w:rsid w:val="00371C10"/>
    <w:rsid w:val="00372293"/>
    <w:rsid w:val="003724D0"/>
    <w:rsid w:val="003732B4"/>
    <w:rsid w:val="00373B82"/>
    <w:rsid w:val="00373C8F"/>
    <w:rsid w:val="00373EE7"/>
    <w:rsid w:val="0037438A"/>
    <w:rsid w:val="00374433"/>
    <w:rsid w:val="0037794A"/>
    <w:rsid w:val="00377AC5"/>
    <w:rsid w:val="0038090E"/>
    <w:rsid w:val="00380C1C"/>
    <w:rsid w:val="00382185"/>
    <w:rsid w:val="0038295B"/>
    <w:rsid w:val="00383055"/>
    <w:rsid w:val="003834F1"/>
    <w:rsid w:val="00383592"/>
    <w:rsid w:val="00384BD1"/>
    <w:rsid w:val="00385D75"/>
    <w:rsid w:val="003865BC"/>
    <w:rsid w:val="0038676C"/>
    <w:rsid w:val="00386FC9"/>
    <w:rsid w:val="00387083"/>
    <w:rsid w:val="003873A4"/>
    <w:rsid w:val="00387AB0"/>
    <w:rsid w:val="0039018F"/>
    <w:rsid w:val="00391805"/>
    <w:rsid w:val="00392541"/>
    <w:rsid w:val="00392B1A"/>
    <w:rsid w:val="00394E29"/>
    <w:rsid w:val="003960B5"/>
    <w:rsid w:val="003960CE"/>
    <w:rsid w:val="003961D9"/>
    <w:rsid w:val="0039792D"/>
    <w:rsid w:val="003A1E2B"/>
    <w:rsid w:val="003A3171"/>
    <w:rsid w:val="003A38E2"/>
    <w:rsid w:val="003A5C1B"/>
    <w:rsid w:val="003A6180"/>
    <w:rsid w:val="003A758F"/>
    <w:rsid w:val="003B114C"/>
    <w:rsid w:val="003B3D19"/>
    <w:rsid w:val="003B46D9"/>
    <w:rsid w:val="003B6281"/>
    <w:rsid w:val="003C0114"/>
    <w:rsid w:val="003C01B2"/>
    <w:rsid w:val="003C0CA6"/>
    <w:rsid w:val="003C1039"/>
    <w:rsid w:val="003C1449"/>
    <w:rsid w:val="003C2A9C"/>
    <w:rsid w:val="003C2D50"/>
    <w:rsid w:val="003C6094"/>
    <w:rsid w:val="003C6A1A"/>
    <w:rsid w:val="003D05A5"/>
    <w:rsid w:val="003D30B6"/>
    <w:rsid w:val="003D41F3"/>
    <w:rsid w:val="003D4CB4"/>
    <w:rsid w:val="003D5653"/>
    <w:rsid w:val="003D5668"/>
    <w:rsid w:val="003D722E"/>
    <w:rsid w:val="003D7E78"/>
    <w:rsid w:val="003E09A0"/>
    <w:rsid w:val="003E2345"/>
    <w:rsid w:val="003E2AE4"/>
    <w:rsid w:val="003E5E37"/>
    <w:rsid w:val="003E64CC"/>
    <w:rsid w:val="003E72AA"/>
    <w:rsid w:val="003F0985"/>
    <w:rsid w:val="003F3ED5"/>
    <w:rsid w:val="003F494B"/>
    <w:rsid w:val="003F5567"/>
    <w:rsid w:val="003F6D0E"/>
    <w:rsid w:val="003F7D7D"/>
    <w:rsid w:val="004009A7"/>
    <w:rsid w:val="0040246F"/>
    <w:rsid w:val="00403BAA"/>
    <w:rsid w:val="00403F68"/>
    <w:rsid w:val="00404E16"/>
    <w:rsid w:val="00406596"/>
    <w:rsid w:val="00407973"/>
    <w:rsid w:val="00407BA9"/>
    <w:rsid w:val="00407C7A"/>
    <w:rsid w:val="00407FD3"/>
    <w:rsid w:val="004100E3"/>
    <w:rsid w:val="004108AC"/>
    <w:rsid w:val="00410910"/>
    <w:rsid w:val="00410B12"/>
    <w:rsid w:val="004115A8"/>
    <w:rsid w:val="00412825"/>
    <w:rsid w:val="004129FC"/>
    <w:rsid w:val="00413144"/>
    <w:rsid w:val="00415531"/>
    <w:rsid w:val="00415548"/>
    <w:rsid w:val="00415AB3"/>
    <w:rsid w:val="00415F5B"/>
    <w:rsid w:val="004162FF"/>
    <w:rsid w:val="00416ED6"/>
    <w:rsid w:val="00417E9B"/>
    <w:rsid w:val="004202B5"/>
    <w:rsid w:val="00420632"/>
    <w:rsid w:val="004245AB"/>
    <w:rsid w:val="004254C4"/>
    <w:rsid w:val="00425E4B"/>
    <w:rsid w:val="0042770B"/>
    <w:rsid w:val="0042789F"/>
    <w:rsid w:val="004306DD"/>
    <w:rsid w:val="00431F86"/>
    <w:rsid w:val="0043203D"/>
    <w:rsid w:val="00432CE1"/>
    <w:rsid w:val="00432D67"/>
    <w:rsid w:val="0043365F"/>
    <w:rsid w:val="004341E5"/>
    <w:rsid w:val="004356B5"/>
    <w:rsid w:val="00436E0B"/>
    <w:rsid w:val="004410ED"/>
    <w:rsid w:val="00441214"/>
    <w:rsid w:val="004414CE"/>
    <w:rsid w:val="00442895"/>
    <w:rsid w:val="00443925"/>
    <w:rsid w:val="004445F0"/>
    <w:rsid w:val="00444A0F"/>
    <w:rsid w:val="004504F3"/>
    <w:rsid w:val="00450517"/>
    <w:rsid w:val="00450F77"/>
    <w:rsid w:val="00451694"/>
    <w:rsid w:val="00452675"/>
    <w:rsid w:val="00453631"/>
    <w:rsid w:val="00454A2B"/>
    <w:rsid w:val="00454DCB"/>
    <w:rsid w:val="00455706"/>
    <w:rsid w:val="004557EA"/>
    <w:rsid w:val="00455863"/>
    <w:rsid w:val="0045591E"/>
    <w:rsid w:val="00456195"/>
    <w:rsid w:val="00457C4B"/>
    <w:rsid w:val="00457F78"/>
    <w:rsid w:val="004614D5"/>
    <w:rsid w:val="004619CB"/>
    <w:rsid w:val="0046381D"/>
    <w:rsid w:val="00464560"/>
    <w:rsid w:val="00464695"/>
    <w:rsid w:val="00464D83"/>
    <w:rsid w:val="004651B8"/>
    <w:rsid w:val="00465E96"/>
    <w:rsid w:val="00467DB1"/>
    <w:rsid w:val="00467DE0"/>
    <w:rsid w:val="004704EA"/>
    <w:rsid w:val="00470E3B"/>
    <w:rsid w:val="00470EAF"/>
    <w:rsid w:val="00470FF5"/>
    <w:rsid w:val="00472959"/>
    <w:rsid w:val="004729D0"/>
    <w:rsid w:val="0047598F"/>
    <w:rsid w:val="00475A44"/>
    <w:rsid w:val="0047697C"/>
    <w:rsid w:val="00477664"/>
    <w:rsid w:val="00481049"/>
    <w:rsid w:val="004833A7"/>
    <w:rsid w:val="0048376E"/>
    <w:rsid w:val="00483C97"/>
    <w:rsid w:val="00485046"/>
    <w:rsid w:val="00485932"/>
    <w:rsid w:val="00485D5F"/>
    <w:rsid w:val="004866FC"/>
    <w:rsid w:val="004868F6"/>
    <w:rsid w:val="00486928"/>
    <w:rsid w:val="00487894"/>
    <w:rsid w:val="00487D91"/>
    <w:rsid w:val="00490A19"/>
    <w:rsid w:val="00490A35"/>
    <w:rsid w:val="004931CA"/>
    <w:rsid w:val="0049375A"/>
    <w:rsid w:val="00493F25"/>
    <w:rsid w:val="00494C6D"/>
    <w:rsid w:val="00494C88"/>
    <w:rsid w:val="00495B46"/>
    <w:rsid w:val="00496B74"/>
    <w:rsid w:val="004A1305"/>
    <w:rsid w:val="004A1989"/>
    <w:rsid w:val="004A1E8F"/>
    <w:rsid w:val="004A3F14"/>
    <w:rsid w:val="004A4484"/>
    <w:rsid w:val="004A489A"/>
    <w:rsid w:val="004A590D"/>
    <w:rsid w:val="004A71BA"/>
    <w:rsid w:val="004A7506"/>
    <w:rsid w:val="004A79C7"/>
    <w:rsid w:val="004B0D40"/>
    <w:rsid w:val="004B1EAC"/>
    <w:rsid w:val="004B26D7"/>
    <w:rsid w:val="004B3935"/>
    <w:rsid w:val="004B4287"/>
    <w:rsid w:val="004B45EF"/>
    <w:rsid w:val="004B48C7"/>
    <w:rsid w:val="004B5666"/>
    <w:rsid w:val="004B5B8A"/>
    <w:rsid w:val="004B673A"/>
    <w:rsid w:val="004B6CE6"/>
    <w:rsid w:val="004B6DCF"/>
    <w:rsid w:val="004B701B"/>
    <w:rsid w:val="004B7046"/>
    <w:rsid w:val="004B72B7"/>
    <w:rsid w:val="004B7653"/>
    <w:rsid w:val="004B7B70"/>
    <w:rsid w:val="004B7ED1"/>
    <w:rsid w:val="004C057A"/>
    <w:rsid w:val="004C0AB9"/>
    <w:rsid w:val="004C1738"/>
    <w:rsid w:val="004C1ED4"/>
    <w:rsid w:val="004C3CA5"/>
    <w:rsid w:val="004C583E"/>
    <w:rsid w:val="004C5E0A"/>
    <w:rsid w:val="004D270A"/>
    <w:rsid w:val="004D3573"/>
    <w:rsid w:val="004D449A"/>
    <w:rsid w:val="004D612F"/>
    <w:rsid w:val="004D61CD"/>
    <w:rsid w:val="004D686D"/>
    <w:rsid w:val="004D7986"/>
    <w:rsid w:val="004D7A7D"/>
    <w:rsid w:val="004D7D21"/>
    <w:rsid w:val="004E05F9"/>
    <w:rsid w:val="004E1795"/>
    <w:rsid w:val="004E222C"/>
    <w:rsid w:val="004E3F0D"/>
    <w:rsid w:val="004E4A1F"/>
    <w:rsid w:val="004E5411"/>
    <w:rsid w:val="004E5D30"/>
    <w:rsid w:val="004E6A09"/>
    <w:rsid w:val="004F14CE"/>
    <w:rsid w:val="004F2D40"/>
    <w:rsid w:val="004F3283"/>
    <w:rsid w:val="004F6893"/>
    <w:rsid w:val="004F74CA"/>
    <w:rsid w:val="004F75E4"/>
    <w:rsid w:val="004F7838"/>
    <w:rsid w:val="004F7B18"/>
    <w:rsid w:val="004F7EB7"/>
    <w:rsid w:val="00500A26"/>
    <w:rsid w:val="00500C93"/>
    <w:rsid w:val="005010A8"/>
    <w:rsid w:val="0050195F"/>
    <w:rsid w:val="00501D2A"/>
    <w:rsid w:val="00502CA5"/>
    <w:rsid w:val="005035C9"/>
    <w:rsid w:val="00503B5B"/>
    <w:rsid w:val="0050438E"/>
    <w:rsid w:val="00504550"/>
    <w:rsid w:val="00506C48"/>
    <w:rsid w:val="00506E70"/>
    <w:rsid w:val="00507517"/>
    <w:rsid w:val="0051056A"/>
    <w:rsid w:val="00511E13"/>
    <w:rsid w:val="00512DA9"/>
    <w:rsid w:val="00516F3A"/>
    <w:rsid w:val="00520647"/>
    <w:rsid w:val="0052104C"/>
    <w:rsid w:val="005210F3"/>
    <w:rsid w:val="00522345"/>
    <w:rsid w:val="00522C4D"/>
    <w:rsid w:val="005231E0"/>
    <w:rsid w:val="0052348F"/>
    <w:rsid w:val="0052377B"/>
    <w:rsid w:val="005253BF"/>
    <w:rsid w:val="0052582B"/>
    <w:rsid w:val="0052598F"/>
    <w:rsid w:val="00526B95"/>
    <w:rsid w:val="00526BF3"/>
    <w:rsid w:val="00526E0E"/>
    <w:rsid w:val="0052757F"/>
    <w:rsid w:val="00530C98"/>
    <w:rsid w:val="00532105"/>
    <w:rsid w:val="0053213B"/>
    <w:rsid w:val="005321FA"/>
    <w:rsid w:val="005337F9"/>
    <w:rsid w:val="00533BD9"/>
    <w:rsid w:val="00534478"/>
    <w:rsid w:val="005349E3"/>
    <w:rsid w:val="005355EB"/>
    <w:rsid w:val="00535F9C"/>
    <w:rsid w:val="00535FE9"/>
    <w:rsid w:val="00536131"/>
    <w:rsid w:val="00542EB2"/>
    <w:rsid w:val="00542F07"/>
    <w:rsid w:val="00543484"/>
    <w:rsid w:val="0054349E"/>
    <w:rsid w:val="005441C0"/>
    <w:rsid w:val="00544771"/>
    <w:rsid w:val="00544C8A"/>
    <w:rsid w:val="00544C93"/>
    <w:rsid w:val="00546C1A"/>
    <w:rsid w:val="005507C3"/>
    <w:rsid w:val="005519BB"/>
    <w:rsid w:val="00554402"/>
    <w:rsid w:val="00554FCD"/>
    <w:rsid w:val="0055512A"/>
    <w:rsid w:val="005552C4"/>
    <w:rsid w:val="00555CD5"/>
    <w:rsid w:val="005568AB"/>
    <w:rsid w:val="005570D7"/>
    <w:rsid w:val="00560361"/>
    <w:rsid w:val="005621FF"/>
    <w:rsid w:val="005645BC"/>
    <w:rsid w:val="00564EAE"/>
    <w:rsid w:val="00565218"/>
    <w:rsid w:val="00565276"/>
    <w:rsid w:val="005674DE"/>
    <w:rsid w:val="0056751F"/>
    <w:rsid w:val="00567BB6"/>
    <w:rsid w:val="00570A50"/>
    <w:rsid w:val="0057111B"/>
    <w:rsid w:val="005727D6"/>
    <w:rsid w:val="005728F6"/>
    <w:rsid w:val="00574187"/>
    <w:rsid w:val="005744FB"/>
    <w:rsid w:val="00574B2F"/>
    <w:rsid w:val="00575849"/>
    <w:rsid w:val="00575A43"/>
    <w:rsid w:val="00576860"/>
    <w:rsid w:val="00576BD3"/>
    <w:rsid w:val="005771DD"/>
    <w:rsid w:val="00580A88"/>
    <w:rsid w:val="00582AE3"/>
    <w:rsid w:val="0058399A"/>
    <w:rsid w:val="005846EE"/>
    <w:rsid w:val="0058484C"/>
    <w:rsid w:val="005867B8"/>
    <w:rsid w:val="00590551"/>
    <w:rsid w:val="00590D7E"/>
    <w:rsid w:val="00591460"/>
    <w:rsid w:val="005939B1"/>
    <w:rsid w:val="0059443E"/>
    <w:rsid w:val="005949E7"/>
    <w:rsid w:val="00594A9F"/>
    <w:rsid w:val="00594E5B"/>
    <w:rsid w:val="00595D73"/>
    <w:rsid w:val="00595EA9"/>
    <w:rsid w:val="00596E31"/>
    <w:rsid w:val="005975CE"/>
    <w:rsid w:val="005A0A21"/>
    <w:rsid w:val="005A0CAA"/>
    <w:rsid w:val="005A14A6"/>
    <w:rsid w:val="005A1543"/>
    <w:rsid w:val="005A1D2E"/>
    <w:rsid w:val="005A21F6"/>
    <w:rsid w:val="005A2D8B"/>
    <w:rsid w:val="005A2FB7"/>
    <w:rsid w:val="005A3215"/>
    <w:rsid w:val="005A3489"/>
    <w:rsid w:val="005A570C"/>
    <w:rsid w:val="005A5936"/>
    <w:rsid w:val="005A79AC"/>
    <w:rsid w:val="005A7D60"/>
    <w:rsid w:val="005A7E3B"/>
    <w:rsid w:val="005B01BD"/>
    <w:rsid w:val="005B0D98"/>
    <w:rsid w:val="005B1DD4"/>
    <w:rsid w:val="005B4303"/>
    <w:rsid w:val="005B5284"/>
    <w:rsid w:val="005B61B2"/>
    <w:rsid w:val="005B7F46"/>
    <w:rsid w:val="005C2076"/>
    <w:rsid w:val="005C2191"/>
    <w:rsid w:val="005C2788"/>
    <w:rsid w:val="005C2F60"/>
    <w:rsid w:val="005C3736"/>
    <w:rsid w:val="005C441C"/>
    <w:rsid w:val="005C682F"/>
    <w:rsid w:val="005C6B96"/>
    <w:rsid w:val="005C7819"/>
    <w:rsid w:val="005D2753"/>
    <w:rsid w:val="005D31D9"/>
    <w:rsid w:val="005D338B"/>
    <w:rsid w:val="005D5938"/>
    <w:rsid w:val="005D63F1"/>
    <w:rsid w:val="005D6536"/>
    <w:rsid w:val="005D6C0D"/>
    <w:rsid w:val="005D7008"/>
    <w:rsid w:val="005D75CE"/>
    <w:rsid w:val="005E09C0"/>
    <w:rsid w:val="005E25C5"/>
    <w:rsid w:val="005E36AC"/>
    <w:rsid w:val="005E3B2F"/>
    <w:rsid w:val="005E433B"/>
    <w:rsid w:val="005E468B"/>
    <w:rsid w:val="005E4ADB"/>
    <w:rsid w:val="005E5EF4"/>
    <w:rsid w:val="005E69D2"/>
    <w:rsid w:val="005E7AEA"/>
    <w:rsid w:val="005E7C8F"/>
    <w:rsid w:val="005F0075"/>
    <w:rsid w:val="005F04CE"/>
    <w:rsid w:val="005F09CD"/>
    <w:rsid w:val="005F161B"/>
    <w:rsid w:val="005F1B94"/>
    <w:rsid w:val="005F2971"/>
    <w:rsid w:val="005F2E5D"/>
    <w:rsid w:val="005F2FF1"/>
    <w:rsid w:val="005F3F9E"/>
    <w:rsid w:val="005F434C"/>
    <w:rsid w:val="005F5C24"/>
    <w:rsid w:val="005F5DDD"/>
    <w:rsid w:val="005F6CD6"/>
    <w:rsid w:val="00600119"/>
    <w:rsid w:val="006007B1"/>
    <w:rsid w:val="00600BFB"/>
    <w:rsid w:val="006016DE"/>
    <w:rsid w:val="006033E5"/>
    <w:rsid w:val="006034C1"/>
    <w:rsid w:val="00603BB9"/>
    <w:rsid w:val="00604D0C"/>
    <w:rsid w:val="00604D53"/>
    <w:rsid w:val="00605221"/>
    <w:rsid w:val="006056DB"/>
    <w:rsid w:val="00605832"/>
    <w:rsid w:val="00605A46"/>
    <w:rsid w:val="00607A5A"/>
    <w:rsid w:val="0061199A"/>
    <w:rsid w:val="0061628A"/>
    <w:rsid w:val="00616613"/>
    <w:rsid w:val="00616941"/>
    <w:rsid w:val="006205EA"/>
    <w:rsid w:val="00621850"/>
    <w:rsid w:val="00621BF8"/>
    <w:rsid w:val="00623725"/>
    <w:rsid w:val="00624D9C"/>
    <w:rsid w:val="0062512A"/>
    <w:rsid w:val="006251C7"/>
    <w:rsid w:val="00626729"/>
    <w:rsid w:val="0062781C"/>
    <w:rsid w:val="00631B68"/>
    <w:rsid w:val="00631FF1"/>
    <w:rsid w:val="00632117"/>
    <w:rsid w:val="0063215E"/>
    <w:rsid w:val="00632D23"/>
    <w:rsid w:val="00637289"/>
    <w:rsid w:val="00644697"/>
    <w:rsid w:val="00644A54"/>
    <w:rsid w:val="00646B72"/>
    <w:rsid w:val="006474F4"/>
    <w:rsid w:val="00650C5B"/>
    <w:rsid w:val="00650D02"/>
    <w:rsid w:val="00650D31"/>
    <w:rsid w:val="0065256B"/>
    <w:rsid w:val="006528AD"/>
    <w:rsid w:val="00653351"/>
    <w:rsid w:val="00653619"/>
    <w:rsid w:val="0065381D"/>
    <w:rsid w:val="006540B1"/>
    <w:rsid w:val="006542BB"/>
    <w:rsid w:val="0065530E"/>
    <w:rsid w:val="006555CE"/>
    <w:rsid w:val="00655B97"/>
    <w:rsid w:val="0065663A"/>
    <w:rsid w:val="00657A00"/>
    <w:rsid w:val="00660834"/>
    <w:rsid w:val="0066118F"/>
    <w:rsid w:val="00662B9A"/>
    <w:rsid w:val="00662F16"/>
    <w:rsid w:val="006631CF"/>
    <w:rsid w:val="006639E2"/>
    <w:rsid w:val="006642C3"/>
    <w:rsid w:val="00665DE9"/>
    <w:rsid w:val="0066602A"/>
    <w:rsid w:val="0066636B"/>
    <w:rsid w:val="00666C43"/>
    <w:rsid w:val="0067018B"/>
    <w:rsid w:val="00670477"/>
    <w:rsid w:val="00671D43"/>
    <w:rsid w:val="00673AF1"/>
    <w:rsid w:val="00674263"/>
    <w:rsid w:val="00677C24"/>
    <w:rsid w:val="006803DC"/>
    <w:rsid w:val="006803E5"/>
    <w:rsid w:val="00680724"/>
    <w:rsid w:val="00680982"/>
    <w:rsid w:val="00680C20"/>
    <w:rsid w:val="00680C4C"/>
    <w:rsid w:val="006817AB"/>
    <w:rsid w:val="006817E0"/>
    <w:rsid w:val="00682520"/>
    <w:rsid w:val="00682AA0"/>
    <w:rsid w:val="00683347"/>
    <w:rsid w:val="00685637"/>
    <w:rsid w:val="00686645"/>
    <w:rsid w:val="00686C6F"/>
    <w:rsid w:val="006903EF"/>
    <w:rsid w:val="006923E5"/>
    <w:rsid w:val="0069250E"/>
    <w:rsid w:val="00692B7E"/>
    <w:rsid w:val="00692C2D"/>
    <w:rsid w:val="0069374B"/>
    <w:rsid w:val="00693E85"/>
    <w:rsid w:val="0069479E"/>
    <w:rsid w:val="00695568"/>
    <w:rsid w:val="006959C3"/>
    <w:rsid w:val="006A0094"/>
    <w:rsid w:val="006A00FF"/>
    <w:rsid w:val="006A0650"/>
    <w:rsid w:val="006A0731"/>
    <w:rsid w:val="006A12BE"/>
    <w:rsid w:val="006A13A0"/>
    <w:rsid w:val="006A1A8B"/>
    <w:rsid w:val="006A26FA"/>
    <w:rsid w:val="006A62B4"/>
    <w:rsid w:val="006A6BD4"/>
    <w:rsid w:val="006A6E83"/>
    <w:rsid w:val="006A7D87"/>
    <w:rsid w:val="006B18A5"/>
    <w:rsid w:val="006B1948"/>
    <w:rsid w:val="006B7093"/>
    <w:rsid w:val="006C1580"/>
    <w:rsid w:val="006C1596"/>
    <w:rsid w:val="006C1BD8"/>
    <w:rsid w:val="006C1EA6"/>
    <w:rsid w:val="006C4734"/>
    <w:rsid w:val="006C63B4"/>
    <w:rsid w:val="006C70D4"/>
    <w:rsid w:val="006C7356"/>
    <w:rsid w:val="006C7957"/>
    <w:rsid w:val="006C7CB5"/>
    <w:rsid w:val="006D0768"/>
    <w:rsid w:val="006D1DB4"/>
    <w:rsid w:val="006D2436"/>
    <w:rsid w:val="006D29F5"/>
    <w:rsid w:val="006D36E8"/>
    <w:rsid w:val="006D4356"/>
    <w:rsid w:val="006D4A6B"/>
    <w:rsid w:val="006D7A66"/>
    <w:rsid w:val="006D7DC9"/>
    <w:rsid w:val="006D7F56"/>
    <w:rsid w:val="006E04C1"/>
    <w:rsid w:val="006E099C"/>
    <w:rsid w:val="006E139D"/>
    <w:rsid w:val="006E17EC"/>
    <w:rsid w:val="006E1BD5"/>
    <w:rsid w:val="006E248A"/>
    <w:rsid w:val="006E30F0"/>
    <w:rsid w:val="006E5469"/>
    <w:rsid w:val="006E6826"/>
    <w:rsid w:val="006F02EB"/>
    <w:rsid w:val="006F0EBD"/>
    <w:rsid w:val="006F2976"/>
    <w:rsid w:val="006F31CE"/>
    <w:rsid w:val="006F572F"/>
    <w:rsid w:val="006F6AF1"/>
    <w:rsid w:val="006F7324"/>
    <w:rsid w:val="006F79E1"/>
    <w:rsid w:val="006F7B9B"/>
    <w:rsid w:val="007001F1"/>
    <w:rsid w:val="007005EE"/>
    <w:rsid w:val="00700888"/>
    <w:rsid w:val="00701237"/>
    <w:rsid w:val="0070137C"/>
    <w:rsid w:val="00701EC3"/>
    <w:rsid w:val="007028E7"/>
    <w:rsid w:val="00704174"/>
    <w:rsid w:val="00704A96"/>
    <w:rsid w:val="00704C33"/>
    <w:rsid w:val="007056D4"/>
    <w:rsid w:val="00707D65"/>
    <w:rsid w:val="00707E74"/>
    <w:rsid w:val="00710311"/>
    <w:rsid w:val="00710A22"/>
    <w:rsid w:val="00710FDC"/>
    <w:rsid w:val="00711082"/>
    <w:rsid w:val="00711731"/>
    <w:rsid w:val="00712299"/>
    <w:rsid w:val="00712510"/>
    <w:rsid w:val="0071282B"/>
    <w:rsid w:val="00712E57"/>
    <w:rsid w:val="0071324D"/>
    <w:rsid w:val="0071347C"/>
    <w:rsid w:val="00713DAA"/>
    <w:rsid w:val="00715742"/>
    <w:rsid w:val="00717781"/>
    <w:rsid w:val="00717BE6"/>
    <w:rsid w:val="00720529"/>
    <w:rsid w:val="007205F4"/>
    <w:rsid w:val="007214C0"/>
    <w:rsid w:val="0072176E"/>
    <w:rsid w:val="00721CCB"/>
    <w:rsid w:val="007239D3"/>
    <w:rsid w:val="00724FB4"/>
    <w:rsid w:val="00724FE5"/>
    <w:rsid w:val="00726197"/>
    <w:rsid w:val="00727FB2"/>
    <w:rsid w:val="00732672"/>
    <w:rsid w:val="00732BB6"/>
    <w:rsid w:val="0073331B"/>
    <w:rsid w:val="00734369"/>
    <w:rsid w:val="0073481C"/>
    <w:rsid w:val="00734B2E"/>
    <w:rsid w:val="00734F5D"/>
    <w:rsid w:val="00735041"/>
    <w:rsid w:val="0073544C"/>
    <w:rsid w:val="007362E2"/>
    <w:rsid w:val="00737169"/>
    <w:rsid w:val="00737259"/>
    <w:rsid w:val="00737F81"/>
    <w:rsid w:val="00740003"/>
    <w:rsid w:val="00740036"/>
    <w:rsid w:val="00740092"/>
    <w:rsid w:val="0074056E"/>
    <w:rsid w:val="00741EC8"/>
    <w:rsid w:val="007429DF"/>
    <w:rsid w:val="00742D2B"/>
    <w:rsid w:val="00744202"/>
    <w:rsid w:val="007446EE"/>
    <w:rsid w:val="00744768"/>
    <w:rsid w:val="00745439"/>
    <w:rsid w:val="0074752E"/>
    <w:rsid w:val="007475D2"/>
    <w:rsid w:val="0075084B"/>
    <w:rsid w:val="00750AD5"/>
    <w:rsid w:val="00751F03"/>
    <w:rsid w:val="007535C1"/>
    <w:rsid w:val="00753755"/>
    <w:rsid w:val="007538AD"/>
    <w:rsid w:val="007549D4"/>
    <w:rsid w:val="00754AEA"/>
    <w:rsid w:val="00754EEE"/>
    <w:rsid w:val="00755C7C"/>
    <w:rsid w:val="00757E1B"/>
    <w:rsid w:val="00757E1E"/>
    <w:rsid w:val="00760411"/>
    <w:rsid w:val="00760D95"/>
    <w:rsid w:val="0076121E"/>
    <w:rsid w:val="007624F3"/>
    <w:rsid w:val="00763F5A"/>
    <w:rsid w:val="007642F3"/>
    <w:rsid w:val="00767289"/>
    <w:rsid w:val="007673BB"/>
    <w:rsid w:val="00767800"/>
    <w:rsid w:val="007704F3"/>
    <w:rsid w:val="007706D6"/>
    <w:rsid w:val="00770724"/>
    <w:rsid w:val="007709B9"/>
    <w:rsid w:val="00772810"/>
    <w:rsid w:val="00772BC5"/>
    <w:rsid w:val="00772DF8"/>
    <w:rsid w:val="007735C9"/>
    <w:rsid w:val="0077498E"/>
    <w:rsid w:val="00775FC0"/>
    <w:rsid w:val="007776BA"/>
    <w:rsid w:val="00780953"/>
    <w:rsid w:val="00780D97"/>
    <w:rsid w:val="00782DF0"/>
    <w:rsid w:val="0078425E"/>
    <w:rsid w:val="00784326"/>
    <w:rsid w:val="0078574B"/>
    <w:rsid w:val="00787B4E"/>
    <w:rsid w:val="00790582"/>
    <w:rsid w:val="0079118C"/>
    <w:rsid w:val="00792F85"/>
    <w:rsid w:val="00793526"/>
    <w:rsid w:val="00793F8F"/>
    <w:rsid w:val="00794195"/>
    <w:rsid w:val="00794CEC"/>
    <w:rsid w:val="00795480"/>
    <w:rsid w:val="007958CF"/>
    <w:rsid w:val="0079638E"/>
    <w:rsid w:val="00797293"/>
    <w:rsid w:val="007A0190"/>
    <w:rsid w:val="007A0831"/>
    <w:rsid w:val="007A1E26"/>
    <w:rsid w:val="007A4BA7"/>
    <w:rsid w:val="007A6BEF"/>
    <w:rsid w:val="007A707F"/>
    <w:rsid w:val="007A7D6F"/>
    <w:rsid w:val="007B0202"/>
    <w:rsid w:val="007B1903"/>
    <w:rsid w:val="007B2D89"/>
    <w:rsid w:val="007B2EB4"/>
    <w:rsid w:val="007B739F"/>
    <w:rsid w:val="007B7DCD"/>
    <w:rsid w:val="007B7EB0"/>
    <w:rsid w:val="007C04F7"/>
    <w:rsid w:val="007C0BE5"/>
    <w:rsid w:val="007C1005"/>
    <w:rsid w:val="007C1F95"/>
    <w:rsid w:val="007C2307"/>
    <w:rsid w:val="007C2937"/>
    <w:rsid w:val="007C2CE2"/>
    <w:rsid w:val="007C30AE"/>
    <w:rsid w:val="007C4A4E"/>
    <w:rsid w:val="007C4C58"/>
    <w:rsid w:val="007C4D78"/>
    <w:rsid w:val="007C72DF"/>
    <w:rsid w:val="007D0F2B"/>
    <w:rsid w:val="007D1449"/>
    <w:rsid w:val="007D1B24"/>
    <w:rsid w:val="007D1DE2"/>
    <w:rsid w:val="007D2584"/>
    <w:rsid w:val="007D7771"/>
    <w:rsid w:val="007D7EA7"/>
    <w:rsid w:val="007E0334"/>
    <w:rsid w:val="007E1A46"/>
    <w:rsid w:val="007E3838"/>
    <w:rsid w:val="007E39D5"/>
    <w:rsid w:val="007F00FA"/>
    <w:rsid w:val="007F0FAD"/>
    <w:rsid w:val="007F1331"/>
    <w:rsid w:val="007F1D66"/>
    <w:rsid w:val="007F24FD"/>
    <w:rsid w:val="007F28F0"/>
    <w:rsid w:val="007F31FF"/>
    <w:rsid w:val="007F415F"/>
    <w:rsid w:val="007F560D"/>
    <w:rsid w:val="007F5A7E"/>
    <w:rsid w:val="007F6834"/>
    <w:rsid w:val="007F72DD"/>
    <w:rsid w:val="0080047E"/>
    <w:rsid w:val="008005DD"/>
    <w:rsid w:val="00801AF6"/>
    <w:rsid w:val="00803DE0"/>
    <w:rsid w:val="00805DBB"/>
    <w:rsid w:val="0080717F"/>
    <w:rsid w:val="00807251"/>
    <w:rsid w:val="0080787D"/>
    <w:rsid w:val="00807A64"/>
    <w:rsid w:val="008101E6"/>
    <w:rsid w:val="00810546"/>
    <w:rsid w:val="00810B19"/>
    <w:rsid w:val="00810FA0"/>
    <w:rsid w:val="00813950"/>
    <w:rsid w:val="00813FFA"/>
    <w:rsid w:val="00814B22"/>
    <w:rsid w:val="008151D4"/>
    <w:rsid w:val="00815743"/>
    <w:rsid w:val="00816892"/>
    <w:rsid w:val="00816D2A"/>
    <w:rsid w:val="00821005"/>
    <w:rsid w:val="00821100"/>
    <w:rsid w:val="008215FD"/>
    <w:rsid w:val="00822A38"/>
    <w:rsid w:val="008231AE"/>
    <w:rsid w:val="00823712"/>
    <w:rsid w:val="0082383F"/>
    <w:rsid w:val="008243A9"/>
    <w:rsid w:val="008258FB"/>
    <w:rsid w:val="00825940"/>
    <w:rsid w:val="00825D67"/>
    <w:rsid w:val="00826AC6"/>
    <w:rsid w:val="00826C8C"/>
    <w:rsid w:val="008307BB"/>
    <w:rsid w:val="00831518"/>
    <w:rsid w:val="008323C8"/>
    <w:rsid w:val="0083326E"/>
    <w:rsid w:val="008332A9"/>
    <w:rsid w:val="00833952"/>
    <w:rsid w:val="00835715"/>
    <w:rsid w:val="00835D71"/>
    <w:rsid w:val="0084123D"/>
    <w:rsid w:val="00841705"/>
    <w:rsid w:val="00844E5A"/>
    <w:rsid w:val="00844F15"/>
    <w:rsid w:val="00846042"/>
    <w:rsid w:val="00850960"/>
    <w:rsid w:val="008518B3"/>
    <w:rsid w:val="00852B9C"/>
    <w:rsid w:val="00852C6F"/>
    <w:rsid w:val="0085328B"/>
    <w:rsid w:val="008545B2"/>
    <w:rsid w:val="00855B48"/>
    <w:rsid w:val="00857794"/>
    <w:rsid w:val="00857CFF"/>
    <w:rsid w:val="00860850"/>
    <w:rsid w:val="008620F9"/>
    <w:rsid w:val="00862CB9"/>
    <w:rsid w:val="008636BE"/>
    <w:rsid w:val="00864BBE"/>
    <w:rsid w:val="0086597D"/>
    <w:rsid w:val="00866526"/>
    <w:rsid w:val="00866DB9"/>
    <w:rsid w:val="00870905"/>
    <w:rsid w:val="0087300D"/>
    <w:rsid w:val="008732DE"/>
    <w:rsid w:val="00873659"/>
    <w:rsid w:val="00874E26"/>
    <w:rsid w:val="00874E54"/>
    <w:rsid w:val="00875587"/>
    <w:rsid w:val="00875A39"/>
    <w:rsid w:val="00875B5D"/>
    <w:rsid w:val="00875C1C"/>
    <w:rsid w:val="0087638B"/>
    <w:rsid w:val="00876EE9"/>
    <w:rsid w:val="00877496"/>
    <w:rsid w:val="00877614"/>
    <w:rsid w:val="00880456"/>
    <w:rsid w:val="0088130D"/>
    <w:rsid w:val="00883D91"/>
    <w:rsid w:val="00887761"/>
    <w:rsid w:val="008901C0"/>
    <w:rsid w:val="008901EE"/>
    <w:rsid w:val="0089034D"/>
    <w:rsid w:val="008914DE"/>
    <w:rsid w:val="0089196A"/>
    <w:rsid w:val="00891D1E"/>
    <w:rsid w:val="008939B9"/>
    <w:rsid w:val="008954EC"/>
    <w:rsid w:val="008959BA"/>
    <w:rsid w:val="00896275"/>
    <w:rsid w:val="00896344"/>
    <w:rsid w:val="00897DC9"/>
    <w:rsid w:val="008A1E64"/>
    <w:rsid w:val="008A1F7C"/>
    <w:rsid w:val="008A1FD6"/>
    <w:rsid w:val="008A338C"/>
    <w:rsid w:val="008A3603"/>
    <w:rsid w:val="008A37F1"/>
    <w:rsid w:val="008A50B7"/>
    <w:rsid w:val="008B0A30"/>
    <w:rsid w:val="008B0ADA"/>
    <w:rsid w:val="008B0DEB"/>
    <w:rsid w:val="008B239E"/>
    <w:rsid w:val="008B2687"/>
    <w:rsid w:val="008B2D72"/>
    <w:rsid w:val="008B30BE"/>
    <w:rsid w:val="008B3119"/>
    <w:rsid w:val="008B3D98"/>
    <w:rsid w:val="008B4159"/>
    <w:rsid w:val="008B4615"/>
    <w:rsid w:val="008B479D"/>
    <w:rsid w:val="008B5AEF"/>
    <w:rsid w:val="008B6581"/>
    <w:rsid w:val="008B69D7"/>
    <w:rsid w:val="008B72D1"/>
    <w:rsid w:val="008B757D"/>
    <w:rsid w:val="008C0B8F"/>
    <w:rsid w:val="008C14FD"/>
    <w:rsid w:val="008C1878"/>
    <w:rsid w:val="008C19EE"/>
    <w:rsid w:val="008C1E5F"/>
    <w:rsid w:val="008C1EEC"/>
    <w:rsid w:val="008C231A"/>
    <w:rsid w:val="008C4981"/>
    <w:rsid w:val="008C4EBE"/>
    <w:rsid w:val="008C4ECC"/>
    <w:rsid w:val="008C741E"/>
    <w:rsid w:val="008D02DA"/>
    <w:rsid w:val="008D2288"/>
    <w:rsid w:val="008D26B8"/>
    <w:rsid w:val="008D308C"/>
    <w:rsid w:val="008D343E"/>
    <w:rsid w:val="008D4B57"/>
    <w:rsid w:val="008D4CA0"/>
    <w:rsid w:val="008D5E29"/>
    <w:rsid w:val="008D6817"/>
    <w:rsid w:val="008D6EDE"/>
    <w:rsid w:val="008E00DF"/>
    <w:rsid w:val="008E120A"/>
    <w:rsid w:val="008E12D4"/>
    <w:rsid w:val="008E16B1"/>
    <w:rsid w:val="008E23E1"/>
    <w:rsid w:val="008E616E"/>
    <w:rsid w:val="008E6C28"/>
    <w:rsid w:val="008E6E6D"/>
    <w:rsid w:val="008E724A"/>
    <w:rsid w:val="008E7310"/>
    <w:rsid w:val="008F131A"/>
    <w:rsid w:val="008F21AA"/>
    <w:rsid w:val="008F2C0C"/>
    <w:rsid w:val="008F2E73"/>
    <w:rsid w:val="008F3BE0"/>
    <w:rsid w:val="008F4051"/>
    <w:rsid w:val="008F5423"/>
    <w:rsid w:val="008F59F4"/>
    <w:rsid w:val="008F5AFF"/>
    <w:rsid w:val="008F640E"/>
    <w:rsid w:val="008F6857"/>
    <w:rsid w:val="008F6DDE"/>
    <w:rsid w:val="008F74D5"/>
    <w:rsid w:val="008F76E6"/>
    <w:rsid w:val="0090121D"/>
    <w:rsid w:val="00901256"/>
    <w:rsid w:val="00901599"/>
    <w:rsid w:val="009039B3"/>
    <w:rsid w:val="00904B8D"/>
    <w:rsid w:val="0090503B"/>
    <w:rsid w:val="009059FC"/>
    <w:rsid w:val="0090604B"/>
    <w:rsid w:val="00906AEE"/>
    <w:rsid w:val="00907385"/>
    <w:rsid w:val="00910882"/>
    <w:rsid w:val="00911774"/>
    <w:rsid w:val="00911F0F"/>
    <w:rsid w:val="009127A6"/>
    <w:rsid w:val="00912F9C"/>
    <w:rsid w:val="00913A86"/>
    <w:rsid w:val="00914749"/>
    <w:rsid w:val="00914A74"/>
    <w:rsid w:val="00914ADE"/>
    <w:rsid w:val="00915034"/>
    <w:rsid w:val="00915888"/>
    <w:rsid w:val="00915928"/>
    <w:rsid w:val="00915B6F"/>
    <w:rsid w:val="00917BD3"/>
    <w:rsid w:val="00917BE2"/>
    <w:rsid w:val="00917E7D"/>
    <w:rsid w:val="00924302"/>
    <w:rsid w:val="00924EC5"/>
    <w:rsid w:val="00925A31"/>
    <w:rsid w:val="00926792"/>
    <w:rsid w:val="00926B4A"/>
    <w:rsid w:val="00926D91"/>
    <w:rsid w:val="00927B86"/>
    <w:rsid w:val="0093076A"/>
    <w:rsid w:val="00930EF1"/>
    <w:rsid w:val="00932FBA"/>
    <w:rsid w:val="00936B16"/>
    <w:rsid w:val="00940988"/>
    <w:rsid w:val="00942B80"/>
    <w:rsid w:val="00942D9A"/>
    <w:rsid w:val="00943056"/>
    <w:rsid w:val="0094336A"/>
    <w:rsid w:val="009442C4"/>
    <w:rsid w:val="00944BE1"/>
    <w:rsid w:val="009457D1"/>
    <w:rsid w:val="00945BF2"/>
    <w:rsid w:val="00946272"/>
    <w:rsid w:val="009462BF"/>
    <w:rsid w:val="009507F1"/>
    <w:rsid w:val="00951D9A"/>
    <w:rsid w:val="009522AD"/>
    <w:rsid w:val="0095271C"/>
    <w:rsid w:val="00953FAC"/>
    <w:rsid w:val="00954C29"/>
    <w:rsid w:val="009559A6"/>
    <w:rsid w:val="00955AF1"/>
    <w:rsid w:val="00957C1E"/>
    <w:rsid w:val="009604A4"/>
    <w:rsid w:val="00960BE9"/>
    <w:rsid w:val="00960DA4"/>
    <w:rsid w:val="00961206"/>
    <w:rsid w:val="009622EE"/>
    <w:rsid w:val="0096275F"/>
    <w:rsid w:val="009642D9"/>
    <w:rsid w:val="0096480C"/>
    <w:rsid w:val="00966CB0"/>
    <w:rsid w:val="009702D5"/>
    <w:rsid w:val="0097039D"/>
    <w:rsid w:val="0097166E"/>
    <w:rsid w:val="00972F58"/>
    <w:rsid w:val="0097357A"/>
    <w:rsid w:val="00974C69"/>
    <w:rsid w:val="009751A9"/>
    <w:rsid w:val="00975DA4"/>
    <w:rsid w:val="00976A9F"/>
    <w:rsid w:val="00977851"/>
    <w:rsid w:val="00977C4C"/>
    <w:rsid w:val="0098034C"/>
    <w:rsid w:val="00981629"/>
    <w:rsid w:val="00981A5D"/>
    <w:rsid w:val="00981F85"/>
    <w:rsid w:val="00983FC5"/>
    <w:rsid w:val="009840E6"/>
    <w:rsid w:val="00984241"/>
    <w:rsid w:val="00984BC5"/>
    <w:rsid w:val="009860B7"/>
    <w:rsid w:val="00986104"/>
    <w:rsid w:val="0098614E"/>
    <w:rsid w:val="00986962"/>
    <w:rsid w:val="00991C5B"/>
    <w:rsid w:val="00992259"/>
    <w:rsid w:val="00994BD6"/>
    <w:rsid w:val="00995232"/>
    <w:rsid w:val="009A1549"/>
    <w:rsid w:val="009A19AE"/>
    <w:rsid w:val="009A34F3"/>
    <w:rsid w:val="009A356E"/>
    <w:rsid w:val="009A4138"/>
    <w:rsid w:val="009A4D3F"/>
    <w:rsid w:val="009A56AC"/>
    <w:rsid w:val="009A673E"/>
    <w:rsid w:val="009A7017"/>
    <w:rsid w:val="009A7FE9"/>
    <w:rsid w:val="009B1842"/>
    <w:rsid w:val="009B19D5"/>
    <w:rsid w:val="009B1CA5"/>
    <w:rsid w:val="009B1EE3"/>
    <w:rsid w:val="009B2B5C"/>
    <w:rsid w:val="009B2CE9"/>
    <w:rsid w:val="009B3C8B"/>
    <w:rsid w:val="009B46D4"/>
    <w:rsid w:val="009B4C09"/>
    <w:rsid w:val="009B4CBE"/>
    <w:rsid w:val="009B6ADC"/>
    <w:rsid w:val="009C0198"/>
    <w:rsid w:val="009C0210"/>
    <w:rsid w:val="009C0497"/>
    <w:rsid w:val="009C0B3D"/>
    <w:rsid w:val="009C1741"/>
    <w:rsid w:val="009C2E1D"/>
    <w:rsid w:val="009C3108"/>
    <w:rsid w:val="009C42CD"/>
    <w:rsid w:val="009C43D1"/>
    <w:rsid w:val="009C4A01"/>
    <w:rsid w:val="009C566E"/>
    <w:rsid w:val="009C5E74"/>
    <w:rsid w:val="009C5E8D"/>
    <w:rsid w:val="009C5F91"/>
    <w:rsid w:val="009C6429"/>
    <w:rsid w:val="009C6975"/>
    <w:rsid w:val="009C730A"/>
    <w:rsid w:val="009D072B"/>
    <w:rsid w:val="009D08E1"/>
    <w:rsid w:val="009D1C8A"/>
    <w:rsid w:val="009D2A2A"/>
    <w:rsid w:val="009D3722"/>
    <w:rsid w:val="009D49AC"/>
    <w:rsid w:val="009D6094"/>
    <w:rsid w:val="009D60A7"/>
    <w:rsid w:val="009D6893"/>
    <w:rsid w:val="009D7942"/>
    <w:rsid w:val="009D7E32"/>
    <w:rsid w:val="009E0740"/>
    <w:rsid w:val="009E300D"/>
    <w:rsid w:val="009E31AE"/>
    <w:rsid w:val="009E39B8"/>
    <w:rsid w:val="009E3CD5"/>
    <w:rsid w:val="009E70B2"/>
    <w:rsid w:val="009F066F"/>
    <w:rsid w:val="009F07E9"/>
    <w:rsid w:val="009F095D"/>
    <w:rsid w:val="009F1502"/>
    <w:rsid w:val="009F1880"/>
    <w:rsid w:val="009F30E1"/>
    <w:rsid w:val="009F512C"/>
    <w:rsid w:val="009F5F62"/>
    <w:rsid w:val="009F6576"/>
    <w:rsid w:val="009F67AA"/>
    <w:rsid w:val="009F71C8"/>
    <w:rsid w:val="009F7D03"/>
    <w:rsid w:val="009F7F5B"/>
    <w:rsid w:val="00A00C55"/>
    <w:rsid w:val="00A00F80"/>
    <w:rsid w:val="00A01547"/>
    <w:rsid w:val="00A032E8"/>
    <w:rsid w:val="00A039EC"/>
    <w:rsid w:val="00A03AED"/>
    <w:rsid w:val="00A04130"/>
    <w:rsid w:val="00A069FF"/>
    <w:rsid w:val="00A07629"/>
    <w:rsid w:val="00A0763A"/>
    <w:rsid w:val="00A07A64"/>
    <w:rsid w:val="00A12D30"/>
    <w:rsid w:val="00A138B9"/>
    <w:rsid w:val="00A13EF9"/>
    <w:rsid w:val="00A1460C"/>
    <w:rsid w:val="00A160F7"/>
    <w:rsid w:val="00A16C49"/>
    <w:rsid w:val="00A1738F"/>
    <w:rsid w:val="00A17738"/>
    <w:rsid w:val="00A17DCD"/>
    <w:rsid w:val="00A205CC"/>
    <w:rsid w:val="00A208F9"/>
    <w:rsid w:val="00A210A5"/>
    <w:rsid w:val="00A212E2"/>
    <w:rsid w:val="00A22AB9"/>
    <w:rsid w:val="00A2350F"/>
    <w:rsid w:val="00A253D3"/>
    <w:rsid w:val="00A25654"/>
    <w:rsid w:val="00A2739E"/>
    <w:rsid w:val="00A27ADD"/>
    <w:rsid w:val="00A3009F"/>
    <w:rsid w:val="00A307F7"/>
    <w:rsid w:val="00A308A4"/>
    <w:rsid w:val="00A30955"/>
    <w:rsid w:val="00A30F1A"/>
    <w:rsid w:val="00A31928"/>
    <w:rsid w:val="00A31CBC"/>
    <w:rsid w:val="00A3228E"/>
    <w:rsid w:val="00A323DD"/>
    <w:rsid w:val="00A32B45"/>
    <w:rsid w:val="00A33C9D"/>
    <w:rsid w:val="00A344BF"/>
    <w:rsid w:val="00A3474A"/>
    <w:rsid w:val="00A37221"/>
    <w:rsid w:val="00A37CFF"/>
    <w:rsid w:val="00A403D8"/>
    <w:rsid w:val="00A40871"/>
    <w:rsid w:val="00A40D03"/>
    <w:rsid w:val="00A41BAE"/>
    <w:rsid w:val="00A42A3C"/>
    <w:rsid w:val="00A42E2D"/>
    <w:rsid w:val="00A45555"/>
    <w:rsid w:val="00A45C61"/>
    <w:rsid w:val="00A4632D"/>
    <w:rsid w:val="00A46693"/>
    <w:rsid w:val="00A505D1"/>
    <w:rsid w:val="00A509FF"/>
    <w:rsid w:val="00A50DBF"/>
    <w:rsid w:val="00A50EFA"/>
    <w:rsid w:val="00A514BE"/>
    <w:rsid w:val="00A51C22"/>
    <w:rsid w:val="00A5317C"/>
    <w:rsid w:val="00A54181"/>
    <w:rsid w:val="00A54D53"/>
    <w:rsid w:val="00A54EE7"/>
    <w:rsid w:val="00A562BE"/>
    <w:rsid w:val="00A572F5"/>
    <w:rsid w:val="00A57D8F"/>
    <w:rsid w:val="00A62185"/>
    <w:rsid w:val="00A621C9"/>
    <w:rsid w:val="00A62EDD"/>
    <w:rsid w:val="00A64401"/>
    <w:rsid w:val="00A64551"/>
    <w:rsid w:val="00A64B1A"/>
    <w:rsid w:val="00A64BCD"/>
    <w:rsid w:val="00A65D46"/>
    <w:rsid w:val="00A70667"/>
    <w:rsid w:val="00A70A87"/>
    <w:rsid w:val="00A7224E"/>
    <w:rsid w:val="00A7286F"/>
    <w:rsid w:val="00A73965"/>
    <w:rsid w:val="00A73F1B"/>
    <w:rsid w:val="00A74EE0"/>
    <w:rsid w:val="00A76853"/>
    <w:rsid w:val="00A76FEB"/>
    <w:rsid w:val="00A77B04"/>
    <w:rsid w:val="00A8154B"/>
    <w:rsid w:val="00A82B21"/>
    <w:rsid w:val="00A83133"/>
    <w:rsid w:val="00A84596"/>
    <w:rsid w:val="00A84ED4"/>
    <w:rsid w:val="00A85135"/>
    <w:rsid w:val="00A86433"/>
    <w:rsid w:val="00A872AB"/>
    <w:rsid w:val="00A87860"/>
    <w:rsid w:val="00A9078E"/>
    <w:rsid w:val="00A909A1"/>
    <w:rsid w:val="00A90C93"/>
    <w:rsid w:val="00A91AC7"/>
    <w:rsid w:val="00A9295C"/>
    <w:rsid w:val="00A936BA"/>
    <w:rsid w:val="00A943E8"/>
    <w:rsid w:val="00A974C2"/>
    <w:rsid w:val="00AA0081"/>
    <w:rsid w:val="00AA0374"/>
    <w:rsid w:val="00AA0D33"/>
    <w:rsid w:val="00AA2FCF"/>
    <w:rsid w:val="00AA36B6"/>
    <w:rsid w:val="00AA4569"/>
    <w:rsid w:val="00AA495E"/>
    <w:rsid w:val="00AA55F9"/>
    <w:rsid w:val="00AB0BD7"/>
    <w:rsid w:val="00AB1C84"/>
    <w:rsid w:val="00AB289D"/>
    <w:rsid w:val="00AB2B21"/>
    <w:rsid w:val="00AB320A"/>
    <w:rsid w:val="00AB3A1F"/>
    <w:rsid w:val="00AB5234"/>
    <w:rsid w:val="00AB5347"/>
    <w:rsid w:val="00AB581A"/>
    <w:rsid w:val="00AB617E"/>
    <w:rsid w:val="00AB73B5"/>
    <w:rsid w:val="00AC029F"/>
    <w:rsid w:val="00AC19E1"/>
    <w:rsid w:val="00AC4CF7"/>
    <w:rsid w:val="00AC4DA5"/>
    <w:rsid w:val="00AC5530"/>
    <w:rsid w:val="00AC5553"/>
    <w:rsid w:val="00AC5DEE"/>
    <w:rsid w:val="00AC6161"/>
    <w:rsid w:val="00AC7C0E"/>
    <w:rsid w:val="00AD148A"/>
    <w:rsid w:val="00AD2003"/>
    <w:rsid w:val="00AD2ECB"/>
    <w:rsid w:val="00AD3A21"/>
    <w:rsid w:val="00AD443B"/>
    <w:rsid w:val="00AD5765"/>
    <w:rsid w:val="00AD7131"/>
    <w:rsid w:val="00AD78E8"/>
    <w:rsid w:val="00AE0AEC"/>
    <w:rsid w:val="00AE105F"/>
    <w:rsid w:val="00AE267B"/>
    <w:rsid w:val="00AE2819"/>
    <w:rsid w:val="00AE28E3"/>
    <w:rsid w:val="00AE3CE0"/>
    <w:rsid w:val="00AE49C6"/>
    <w:rsid w:val="00AE4EEC"/>
    <w:rsid w:val="00AE5BE5"/>
    <w:rsid w:val="00AE7804"/>
    <w:rsid w:val="00AF14DD"/>
    <w:rsid w:val="00AF25B7"/>
    <w:rsid w:val="00AF2945"/>
    <w:rsid w:val="00AF6270"/>
    <w:rsid w:val="00AF7120"/>
    <w:rsid w:val="00AF7EFB"/>
    <w:rsid w:val="00B00DE6"/>
    <w:rsid w:val="00B01EB1"/>
    <w:rsid w:val="00B031D3"/>
    <w:rsid w:val="00B035F4"/>
    <w:rsid w:val="00B048AC"/>
    <w:rsid w:val="00B05197"/>
    <w:rsid w:val="00B05A0D"/>
    <w:rsid w:val="00B07143"/>
    <w:rsid w:val="00B10A9B"/>
    <w:rsid w:val="00B120F7"/>
    <w:rsid w:val="00B1519F"/>
    <w:rsid w:val="00B16192"/>
    <w:rsid w:val="00B16ADA"/>
    <w:rsid w:val="00B179D1"/>
    <w:rsid w:val="00B17AF2"/>
    <w:rsid w:val="00B259B7"/>
    <w:rsid w:val="00B26FCD"/>
    <w:rsid w:val="00B319C6"/>
    <w:rsid w:val="00B31F4C"/>
    <w:rsid w:val="00B33392"/>
    <w:rsid w:val="00B33A01"/>
    <w:rsid w:val="00B33E43"/>
    <w:rsid w:val="00B3425D"/>
    <w:rsid w:val="00B34542"/>
    <w:rsid w:val="00B34960"/>
    <w:rsid w:val="00B34EC3"/>
    <w:rsid w:val="00B37822"/>
    <w:rsid w:val="00B41007"/>
    <w:rsid w:val="00B4116E"/>
    <w:rsid w:val="00B423A6"/>
    <w:rsid w:val="00B423EA"/>
    <w:rsid w:val="00B43C61"/>
    <w:rsid w:val="00B45467"/>
    <w:rsid w:val="00B455E8"/>
    <w:rsid w:val="00B4711B"/>
    <w:rsid w:val="00B50483"/>
    <w:rsid w:val="00B5067B"/>
    <w:rsid w:val="00B510C7"/>
    <w:rsid w:val="00B51B9A"/>
    <w:rsid w:val="00B51E1C"/>
    <w:rsid w:val="00B528A6"/>
    <w:rsid w:val="00B53CAC"/>
    <w:rsid w:val="00B5406B"/>
    <w:rsid w:val="00B541F1"/>
    <w:rsid w:val="00B5455C"/>
    <w:rsid w:val="00B54647"/>
    <w:rsid w:val="00B55C93"/>
    <w:rsid w:val="00B57758"/>
    <w:rsid w:val="00B57C99"/>
    <w:rsid w:val="00B61189"/>
    <w:rsid w:val="00B61CF4"/>
    <w:rsid w:val="00B63291"/>
    <w:rsid w:val="00B6376B"/>
    <w:rsid w:val="00B63BF3"/>
    <w:rsid w:val="00B6465D"/>
    <w:rsid w:val="00B64F25"/>
    <w:rsid w:val="00B6557E"/>
    <w:rsid w:val="00B6561F"/>
    <w:rsid w:val="00B65FAA"/>
    <w:rsid w:val="00B6632C"/>
    <w:rsid w:val="00B70687"/>
    <w:rsid w:val="00B7235C"/>
    <w:rsid w:val="00B727FD"/>
    <w:rsid w:val="00B747F8"/>
    <w:rsid w:val="00B7486E"/>
    <w:rsid w:val="00B74F45"/>
    <w:rsid w:val="00B75364"/>
    <w:rsid w:val="00B7728C"/>
    <w:rsid w:val="00B77634"/>
    <w:rsid w:val="00B77F0A"/>
    <w:rsid w:val="00B80523"/>
    <w:rsid w:val="00B80F5C"/>
    <w:rsid w:val="00B81289"/>
    <w:rsid w:val="00B81907"/>
    <w:rsid w:val="00B8295C"/>
    <w:rsid w:val="00B83F3D"/>
    <w:rsid w:val="00B84230"/>
    <w:rsid w:val="00B862C0"/>
    <w:rsid w:val="00B86AA4"/>
    <w:rsid w:val="00B87564"/>
    <w:rsid w:val="00B906D9"/>
    <w:rsid w:val="00B92155"/>
    <w:rsid w:val="00B9259F"/>
    <w:rsid w:val="00B92629"/>
    <w:rsid w:val="00B94566"/>
    <w:rsid w:val="00B95A1B"/>
    <w:rsid w:val="00B96150"/>
    <w:rsid w:val="00B971A0"/>
    <w:rsid w:val="00B97297"/>
    <w:rsid w:val="00B97A31"/>
    <w:rsid w:val="00BA0F36"/>
    <w:rsid w:val="00BA1E4A"/>
    <w:rsid w:val="00BA2668"/>
    <w:rsid w:val="00BA2BF9"/>
    <w:rsid w:val="00BA2D60"/>
    <w:rsid w:val="00BA3810"/>
    <w:rsid w:val="00BA46EA"/>
    <w:rsid w:val="00BA53B1"/>
    <w:rsid w:val="00BA5D5D"/>
    <w:rsid w:val="00BB010C"/>
    <w:rsid w:val="00BB0F5B"/>
    <w:rsid w:val="00BB1316"/>
    <w:rsid w:val="00BB4192"/>
    <w:rsid w:val="00BB47E7"/>
    <w:rsid w:val="00BB4AE9"/>
    <w:rsid w:val="00BB4BFD"/>
    <w:rsid w:val="00BB6DA3"/>
    <w:rsid w:val="00BB6F7B"/>
    <w:rsid w:val="00BB7DA7"/>
    <w:rsid w:val="00BC297C"/>
    <w:rsid w:val="00BC3573"/>
    <w:rsid w:val="00BC3C28"/>
    <w:rsid w:val="00BC4513"/>
    <w:rsid w:val="00BC4A27"/>
    <w:rsid w:val="00BC5051"/>
    <w:rsid w:val="00BC51F2"/>
    <w:rsid w:val="00BC5311"/>
    <w:rsid w:val="00BC5BA9"/>
    <w:rsid w:val="00BC5C7A"/>
    <w:rsid w:val="00BC7560"/>
    <w:rsid w:val="00BD182F"/>
    <w:rsid w:val="00BD1BA2"/>
    <w:rsid w:val="00BD221B"/>
    <w:rsid w:val="00BD3638"/>
    <w:rsid w:val="00BD58A1"/>
    <w:rsid w:val="00BD65D8"/>
    <w:rsid w:val="00BD72B6"/>
    <w:rsid w:val="00BD75F4"/>
    <w:rsid w:val="00BD7CCF"/>
    <w:rsid w:val="00BE01E2"/>
    <w:rsid w:val="00BE0458"/>
    <w:rsid w:val="00BE07E7"/>
    <w:rsid w:val="00BE0D7F"/>
    <w:rsid w:val="00BE176F"/>
    <w:rsid w:val="00BE1EA8"/>
    <w:rsid w:val="00BE39BE"/>
    <w:rsid w:val="00BE3F96"/>
    <w:rsid w:val="00BE56A3"/>
    <w:rsid w:val="00BE5BA9"/>
    <w:rsid w:val="00BE7AEB"/>
    <w:rsid w:val="00BF01D0"/>
    <w:rsid w:val="00BF0EA2"/>
    <w:rsid w:val="00BF2316"/>
    <w:rsid w:val="00BF3057"/>
    <w:rsid w:val="00BF3148"/>
    <w:rsid w:val="00BF406B"/>
    <w:rsid w:val="00BF4199"/>
    <w:rsid w:val="00BF44DD"/>
    <w:rsid w:val="00BF4D16"/>
    <w:rsid w:val="00BF4D17"/>
    <w:rsid w:val="00BF608B"/>
    <w:rsid w:val="00BF6BF1"/>
    <w:rsid w:val="00BF7A78"/>
    <w:rsid w:val="00BF7C1A"/>
    <w:rsid w:val="00C001FB"/>
    <w:rsid w:val="00C01C87"/>
    <w:rsid w:val="00C0314A"/>
    <w:rsid w:val="00C05204"/>
    <w:rsid w:val="00C102DF"/>
    <w:rsid w:val="00C10B04"/>
    <w:rsid w:val="00C12EAF"/>
    <w:rsid w:val="00C14769"/>
    <w:rsid w:val="00C168C2"/>
    <w:rsid w:val="00C174CC"/>
    <w:rsid w:val="00C17C93"/>
    <w:rsid w:val="00C20BBA"/>
    <w:rsid w:val="00C22088"/>
    <w:rsid w:val="00C22A7F"/>
    <w:rsid w:val="00C22E36"/>
    <w:rsid w:val="00C23039"/>
    <w:rsid w:val="00C23801"/>
    <w:rsid w:val="00C238F9"/>
    <w:rsid w:val="00C26221"/>
    <w:rsid w:val="00C27A41"/>
    <w:rsid w:val="00C30E72"/>
    <w:rsid w:val="00C3140E"/>
    <w:rsid w:val="00C32366"/>
    <w:rsid w:val="00C3300F"/>
    <w:rsid w:val="00C33B0A"/>
    <w:rsid w:val="00C3527C"/>
    <w:rsid w:val="00C35768"/>
    <w:rsid w:val="00C35A9A"/>
    <w:rsid w:val="00C37658"/>
    <w:rsid w:val="00C401D5"/>
    <w:rsid w:val="00C404B3"/>
    <w:rsid w:val="00C40818"/>
    <w:rsid w:val="00C4298E"/>
    <w:rsid w:val="00C43DD7"/>
    <w:rsid w:val="00C51174"/>
    <w:rsid w:val="00C52728"/>
    <w:rsid w:val="00C53024"/>
    <w:rsid w:val="00C53161"/>
    <w:rsid w:val="00C53793"/>
    <w:rsid w:val="00C53D7E"/>
    <w:rsid w:val="00C55ED7"/>
    <w:rsid w:val="00C560B5"/>
    <w:rsid w:val="00C561DF"/>
    <w:rsid w:val="00C5686E"/>
    <w:rsid w:val="00C5737D"/>
    <w:rsid w:val="00C6323F"/>
    <w:rsid w:val="00C63450"/>
    <w:rsid w:val="00C641D6"/>
    <w:rsid w:val="00C656D8"/>
    <w:rsid w:val="00C66192"/>
    <w:rsid w:val="00C71A30"/>
    <w:rsid w:val="00C7225E"/>
    <w:rsid w:val="00C73368"/>
    <w:rsid w:val="00C73752"/>
    <w:rsid w:val="00C74858"/>
    <w:rsid w:val="00C76371"/>
    <w:rsid w:val="00C769C4"/>
    <w:rsid w:val="00C76D5C"/>
    <w:rsid w:val="00C76DB6"/>
    <w:rsid w:val="00C7701D"/>
    <w:rsid w:val="00C777CC"/>
    <w:rsid w:val="00C80046"/>
    <w:rsid w:val="00C80917"/>
    <w:rsid w:val="00C817E2"/>
    <w:rsid w:val="00C8194C"/>
    <w:rsid w:val="00C8260E"/>
    <w:rsid w:val="00C82967"/>
    <w:rsid w:val="00C82ACC"/>
    <w:rsid w:val="00C82FB7"/>
    <w:rsid w:val="00C83498"/>
    <w:rsid w:val="00C83619"/>
    <w:rsid w:val="00C83973"/>
    <w:rsid w:val="00C83A01"/>
    <w:rsid w:val="00C84514"/>
    <w:rsid w:val="00C84F07"/>
    <w:rsid w:val="00C8660D"/>
    <w:rsid w:val="00C8697A"/>
    <w:rsid w:val="00C86A6E"/>
    <w:rsid w:val="00C87C7D"/>
    <w:rsid w:val="00C87D54"/>
    <w:rsid w:val="00C900C3"/>
    <w:rsid w:val="00C90EB3"/>
    <w:rsid w:val="00C90F7A"/>
    <w:rsid w:val="00C919DE"/>
    <w:rsid w:val="00C91A95"/>
    <w:rsid w:val="00C91D25"/>
    <w:rsid w:val="00C94209"/>
    <w:rsid w:val="00C94495"/>
    <w:rsid w:val="00C95C45"/>
    <w:rsid w:val="00C96AFE"/>
    <w:rsid w:val="00CA0234"/>
    <w:rsid w:val="00CA1037"/>
    <w:rsid w:val="00CA1517"/>
    <w:rsid w:val="00CA2612"/>
    <w:rsid w:val="00CA2837"/>
    <w:rsid w:val="00CA2E0B"/>
    <w:rsid w:val="00CA45B7"/>
    <w:rsid w:val="00CA467E"/>
    <w:rsid w:val="00CA4C54"/>
    <w:rsid w:val="00CA4F53"/>
    <w:rsid w:val="00CA5010"/>
    <w:rsid w:val="00CA5A70"/>
    <w:rsid w:val="00CA5A9C"/>
    <w:rsid w:val="00CA7397"/>
    <w:rsid w:val="00CB06A3"/>
    <w:rsid w:val="00CB4CE5"/>
    <w:rsid w:val="00CB6D03"/>
    <w:rsid w:val="00CB7716"/>
    <w:rsid w:val="00CC0E8B"/>
    <w:rsid w:val="00CC0F23"/>
    <w:rsid w:val="00CC311F"/>
    <w:rsid w:val="00CC34BA"/>
    <w:rsid w:val="00CC3DF1"/>
    <w:rsid w:val="00CC5619"/>
    <w:rsid w:val="00CC6C23"/>
    <w:rsid w:val="00CD0971"/>
    <w:rsid w:val="00CD11BC"/>
    <w:rsid w:val="00CD212D"/>
    <w:rsid w:val="00CD45C6"/>
    <w:rsid w:val="00CD4B5B"/>
    <w:rsid w:val="00CD50FC"/>
    <w:rsid w:val="00CD515B"/>
    <w:rsid w:val="00CD6E62"/>
    <w:rsid w:val="00CE0002"/>
    <w:rsid w:val="00CE0D06"/>
    <w:rsid w:val="00CE1C33"/>
    <w:rsid w:val="00CE43C1"/>
    <w:rsid w:val="00CE61B1"/>
    <w:rsid w:val="00CE6D61"/>
    <w:rsid w:val="00CF0A90"/>
    <w:rsid w:val="00CF4774"/>
    <w:rsid w:val="00CF5AA9"/>
    <w:rsid w:val="00CF62BA"/>
    <w:rsid w:val="00D002E2"/>
    <w:rsid w:val="00D0357C"/>
    <w:rsid w:val="00D07E54"/>
    <w:rsid w:val="00D11EF6"/>
    <w:rsid w:val="00D133F4"/>
    <w:rsid w:val="00D13880"/>
    <w:rsid w:val="00D1424D"/>
    <w:rsid w:val="00D1656D"/>
    <w:rsid w:val="00D17276"/>
    <w:rsid w:val="00D17E37"/>
    <w:rsid w:val="00D21006"/>
    <w:rsid w:val="00D21211"/>
    <w:rsid w:val="00D213B1"/>
    <w:rsid w:val="00D23C27"/>
    <w:rsid w:val="00D2437F"/>
    <w:rsid w:val="00D2541A"/>
    <w:rsid w:val="00D256EA"/>
    <w:rsid w:val="00D26DB5"/>
    <w:rsid w:val="00D2732D"/>
    <w:rsid w:val="00D2740B"/>
    <w:rsid w:val="00D27BCD"/>
    <w:rsid w:val="00D31189"/>
    <w:rsid w:val="00D31912"/>
    <w:rsid w:val="00D31B91"/>
    <w:rsid w:val="00D31E97"/>
    <w:rsid w:val="00D347CA"/>
    <w:rsid w:val="00D351AD"/>
    <w:rsid w:val="00D36D46"/>
    <w:rsid w:val="00D37A26"/>
    <w:rsid w:val="00D37E98"/>
    <w:rsid w:val="00D40AFD"/>
    <w:rsid w:val="00D4335B"/>
    <w:rsid w:val="00D43F10"/>
    <w:rsid w:val="00D44AB6"/>
    <w:rsid w:val="00D45EBE"/>
    <w:rsid w:val="00D46B1B"/>
    <w:rsid w:val="00D4771E"/>
    <w:rsid w:val="00D50224"/>
    <w:rsid w:val="00D50EDE"/>
    <w:rsid w:val="00D514F5"/>
    <w:rsid w:val="00D51E5F"/>
    <w:rsid w:val="00D527F8"/>
    <w:rsid w:val="00D52C1D"/>
    <w:rsid w:val="00D53423"/>
    <w:rsid w:val="00D545D0"/>
    <w:rsid w:val="00D54C90"/>
    <w:rsid w:val="00D54DB6"/>
    <w:rsid w:val="00D5589C"/>
    <w:rsid w:val="00D573EE"/>
    <w:rsid w:val="00D60741"/>
    <w:rsid w:val="00D60B71"/>
    <w:rsid w:val="00D64C44"/>
    <w:rsid w:val="00D661AF"/>
    <w:rsid w:val="00D66918"/>
    <w:rsid w:val="00D67073"/>
    <w:rsid w:val="00D670E8"/>
    <w:rsid w:val="00D6756A"/>
    <w:rsid w:val="00D6773D"/>
    <w:rsid w:val="00D67FBF"/>
    <w:rsid w:val="00D71437"/>
    <w:rsid w:val="00D7154F"/>
    <w:rsid w:val="00D72242"/>
    <w:rsid w:val="00D7320B"/>
    <w:rsid w:val="00D7424B"/>
    <w:rsid w:val="00D745CA"/>
    <w:rsid w:val="00D7610E"/>
    <w:rsid w:val="00D76703"/>
    <w:rsid w:val="00D774DB"/>
    <w:rsid w:val="00D82757"/>
    <w:rsid w:val="00D82D4E"/>
    <w:rsid w:val="00D83755"/>
    <w:rsid w:val="00D83D9C"/>
    <w:rsid w:val="00D842BF"/>
    <w:rsid w:val="00D84A3D"/>
    <w:rsid w:val="00D84BA7"/>
    <w:rsid w:val="00D85DA7"/>
    <w:rsid w:val="00D864FB"/>
    <w:rsid w:val="00D86FFD"/>
    <w:rsid w:val="00D874B4"/>
    <w:rsid w:val="00D90CED"/>
    <w:rsid w:val="00D91615"/>
    <w:rsid w:val="00D91A5D"/>
    <w:rsid w:val="00D92252"/>
    <w:rsid w:val="00D93191"/>
    <w:rsid w:val="00D938A8"/>
    <w:rsid w:val="00D94FA7"/>
    <w:rsid w:val="00D9507E"/>
    <w:rsid w:val="00D975EF"/>
    <w:rsid w:val="00DA041B"/>
    <w:rsid w:val="00DA0431"/>
    <w:rsid w:val="00DA089C"/>
    <w:rsid w:val="00DA1756"/>
    <w:rsid w:val="00DA2934"/>
    <w:rsid w:val="00DA42EA"/>
    <w:rsid w:val="00DA6868"/>
    <w:rsid w:val="00DA6D21"/>
    <w:rsid w:val="00DA6D56"/>
    <w:rsid w:val="00DA6D5F"/>
    <w:rsid w:val="00DA705C"/>
    <w:rsid w:val="00DA761D"/>
    <w:rsid w:val="00DB0551"/>
    <w:rsid w:val="00DB0C0F"/>
    <w:rsid w:val="00DB0F89"/>
    <w:rsid w:val="00DB1AF1"/>
    <w:rsid w:val="00DB1F34"/>
    <w:rsid w:val="00DB2B31"/>
    <w:rsid w:val="00DB51E8"/>
    <w:rsid w:val="00DB558F"/>
    <w:rsid w:val="00DB65E4"/>
    <w:rsid w:val="00DB6BAE"/>
    <w:rsid w:val="00DB79D0"/>
    <w:rsid w:val="00DC05EC"/>
    <w:rsid w:val="00DC06DA"/>
    <w:rsid w:val="00DC15F2"/>
    <w:rsid w:val="00DC294B"/>
    <w:rsid w:val="00DC325B"/>
    <w:rsid w:val="00DC32A9"/>
    <w:rsid w:val="00DC3FD0"/>
    <w:rsid w:val="00DC4A74"/>
    <w:rsid w:val="00DC53F5"/>
    <w:rsid w:val="00DC58EC"/>
    <w:rsid w:val="00DC5C0C"/>
    <w:rsid w:val="00DC5E39"/>
    <w:rsid w:val="00DC79CF"/>
    <w:rsid w:val="00DD0572"/>
    <w:rsid w:val="00DD0A1B"/>
    <w:rsid w:val="00DD0CE7"/>
    <w:rsid w:val="00DD0E5E"/>
    <w:rsid w:val="00DD1CAA"/>
    <w:rsid w:val="00DD2084"/>
    <w:rsid w:val="00DD2EF7"/>
    <w:rsid w:val="00DD2F7F"/>
    <w:rsid w:val="00DD3C18"/>
    <w:rsid w:val="00DD4063"/>
    <w:rsid w:val="00DD456C"/>
    <w:rsid w:val="00DD4DDF"/>
    <w:rsid w:val="00DD4DE5"/>
    <w:rsid w:val="00DD5EAA"/>
    <w:rsid w:val="00DD7014"/>
    <w:rsid w:val="00DD75E1"/>
    <w:rsid w:val="00DD7917"/>
    <w:rsid w:val="00DE0AA2"/>
    <w:rsid w:val="00DE0B94"/>
    <w:rsid w:val="00DE15D4"/>
    <w:rsid w:val="00DE2D31"/>
    <w:rsid w:val="00DE2E8E"/>
    <w:rsid w:val="00DE7172"/>
    <w:rsid w:val="00DE77E0"/>
    <w:rsid w:val="00DF1036"/>
    <w:rsid w:val="00DF2E83"/>
    <w:rsid w:val="00DF369A"/>
    <w:rsid w:val="00DF3B23"/>
    <w:rsid w:val="00DF40AD"/>
    <w:rsid w:val="00DF4F0A"/>
    <w:rsid w:val="00DF6097"/>
    <w:rsid w:val="00DF6CDB"/>
    <w:rsid w:val="00DF785B"/>
    <w:rsid w:val="00DF78B7"/>
    <w:rsid w:val="00E00700"/>
    <w:rsid w:val="00E00923"/>
    <w:rsid w:val="00E00A0E"/>
    <w:rsid w:val="00E00C2C"/>
    <w:rsid w:val="00E00DD1"/>
    <w:rsid w:val="00E01244"/>
    <w:rsid w:val="00E01DFD"/>
    <w:rsid w:val="00E02A07"/>
    <w:rsid w:val="00E02D57"/>
    <w:rsid w:val="00E04CC7"/>
    <w:rsid w:val="00E04D41"/>
    <w:rsid w:val="00E04FC2"/>
    <w:rsid w:val="00E0522D"/>
    <w:rsid w:val="00E059A8"/>
    <w:rsid w:val="00E059C6"/>
    <w:rsid w:val="00E0607C"/>
    <w:rsid w:val="00E0632E"/>
    <w:rsid w:val="00E12551"/>
    <w:rsid w:val="00E12E26"/>
    <w:rsid w:val="00E145E5"/>
    <w:rsid w:val="00E1532D"/>
    <w:rsid w:val="00E15F2A"/>
    <w:rsid w:val="00E17F35"/>
    <w:rsid w:val="00E20D3B"/>
    <w:rsid w:val="00E21BF3"/>
    <w:rsid w:val="00E21CD5"/>
    <w:rsid w:val="00E234D5"/>
    <w:rsid w:val="00E23898"/>
    <w:rsid w:val="00E24CEB"/>
    <w:rsid w:val="00E261A1"/>
    <w:rsid w:val="00E263BA"/>
    <w:rsid w:val="00E27B8A"/>
    <w:rsid w:val="00E30192"/>
    <w:rsid w:val="00E3228F"/>
    <w:rsid w:val="00E324C5"/>
    <w:rsid w:val="00E337AF"/>
    <w:rsid w:val="00E3562B"/>
    <w:rsid w:val="00E35FE3"/>
    <w:rsid w:val="00E36A91"/>
    <w:rsid w:val="00E37157"/>
    <w:rsid w:val="00E37C0B"/>
    <w:rsid w:val="00E41C9A"/>
    <w:rsid w:val="00E42199"/>
    <w:rsid w:val="00E42D5F"/>
    <w:rsid w:val="00E43236"/>
    <w:rsid w:val="00E4330C"/>
    <w:rsid w:val="00E44A56"/>
    <w:rsid w:val="00E44AA9"/>
    <w:rsid w:val="00E45200"/>
    <w:rsid w:val="00E45F5C"/>
    <w:rsid w:val="00E505B6"/>
    <w:rsid w:val="00E50C0D"/>
    <w:rsid w:val="00E50C56"/>
    <w:rsid w:val="00E50C97"/>
    <w:rsid w:val="00E53CB9"/>
    <w:rsid w:val="00E53E54"/>
    <w:rsid w:val="00E608A6"/>
    <w:rsid w:val="00E6240A"/>
    <w:rsid w:val="00E62E37"/>
    <w:rsid w:val="00E63355"/>
    <w:rsid w:val="00E63B21"/>
    <w:rsid w:val="00E66E40"/>
    <w:rsid w:val="00E701BA"/>
    <w:rsid w:val="00E716B9"/>
    <w:rsid w:val="00E72622"/>
    <w:rsid w:val="00E727BB"/>
    <w:rsid w:val="00E72CAF"/>
    <w:rsid w:val="00E74515"/>
    <w:rsid w:val="00E74C1D"/>
    <w:rsid w:val="00E75D3B"/>
    <w:rsid w:val="00E76721"/>
    <w:rsid w:val="00E76826"/>
    <w:rsid w:val="00E775AB"/>
    <w:rsid w:val="00E77CD9"/>
    <w:rsid w:val="00E77E8A"/>
    <w:rsid w:val="00E8015F"/>
    <w:rsid w:val="00E80C6B"/>
    <w:rsid w:val="00E8129E"/>
    <w:rsid w:val="00E813D8"/>
    <w:rsid w:val="00E82431"/>
    <w:rsid w:val="00E82448"/>
    <w:rsid w:val="00E82D4C"/>
    <w:rsid w:val="00E8447F"/>
    <w:rsid w:val="00E85421"/>
    <w:rsid w:val="00E854ED"/>
    <w:rsid w:val="00E85CA2"/>
    <w:rsid w:val="00E867DF"/>
    <w:rsid w:val="00E86F96"/>
    <w:rsid w:val="00E91278"/>
    <w:rsid w:val="00E91B97"/>
    <w:rsid w:val="00E93019"/>
    <w:rsid w:val="00E931B0"/>
    <w:rsid w:val="00E9492F"/>
    <w:rsid w:val="00E95474"/>
    <w:rsid w:val="00E95F59"/>
    <w:rsid w:val="00E96FBB"/>
    <w:rsid w:val="00E97FC7"/>
    <w:rsid w:val="00EA06C9"/>
    <w:rsid w:val="00EA0C4F"/>
    <w:rsid w:val="00EA19CB"/>
    <w:rsid w:val="00EA1BF2"/>
    <w:rsid w:val="00EA1DE7"/>
    <w:rsid w:val="00EA33C5"/>
    <w:rsid w:val="00EA5513"/>
    <w:rsid w:val="00EA5DB6"/>
    <w:rsid w:val="00EA5F8D"/>
    <w:rsid w:val="00EB1A0E"/>
    <w:rsid w:val="00EB35EA"/>
    <w:rsid w:val="00EB36D8"/>
    <w:rsid w:val="00EB476B"/>
    <w:rsid w:val="00EB48DC"/>
    <w:rsid w:val="00EB4E10"/>
    <w:rsid w:val="00EB5518"/>
    <w:rsid w:val="00EB5905"/>
    <w:rsid w:val="00EB6E65"/>
    <w:rsid w:val="00EB74F7"/>
    <w:rsid w:val="00EC0F3F"/>
    <w:rsid w:val="00EC180E"/>
    <w:rsid w:val="00EC31DB"/>
    <w:rsid w:val="00EC509C"/>
    <w:rsid w:val="00EC53ED"/>
    <w:rsid w:val="00EC5ED3"/>
    <w:rsid w:val="00EC68B4"/>
    <w:rsid w:val="00EC7526"/>
    <w:rsid w:val="00EC7EE4"/>
    <w:rsid w:val="00ED04C0"/>
    <w:rsid w:val="00ED0866"/>
    <w:rsid w:val="00ED11F3"/>
    <w:rsid w:val="00ED1260"/>
    <w:rsid w:val="00ED1B52"/>
    <w:rsid w:val="00ED293B"/>
    <w:rsid w:val="00ED395D"/>
    <w:rsid w:val="00ED3CE7"/>
    <w:rsid w:val="00ED3F8A"/>
    <w:rsid w:val="00ED5011"/>
    <w:rsid w:val="00ED53C1"/>
    <w:rsid w:val="00ED6E31"/>
    <w:rsid w:val="00ED7B7A"/>
    <w:rsid w:val="00ED7E97"/>
    <w:rsid w:val="00EE0BE1"/>
    <w:rsid w:val="00EE27E0"/>
    <w:rsid w:val="00EE2CB0"/>
    <w:rsid w:val="00EE448A"/>
    <w:rsid w:val="00EE485E"/>
    <w:rsid w:val="00EE4C7B"/>
    <w:rsid w:val="00EE5125"/>
    <w:rsid w:val="00EF0F18"/>
    <w:rsid w:val="00EF12A4"/>
    <w:rsid w:val="00EF2226"/>
    <w:rsid w:val="00EF33CE"/>
    <w:rsid w:val="00EF4438"/>
    <w:rsid w:val="00EF454A"/>
    <w:rsid w:val="00EF4C49"/>
    <w:rsid w:val="00EF68EB"/>
    <w:rsid w:val="00EF6BD0"/>
    <w:rsid w:val="00F01924"/>
    <w:rsid w:val="00F021FC"/>
    <w:rsid w:val="00F03632"/>
    <w:rsid w:val="00F04618"/>
    <w:rsid w:val="00F05327"/>
    <w:rsid w:val="00F054BD"/>
    <w:rsid w:val="00F055C8"/>
    <w:rsid w:val="00F06185"/>
    <w:rsid w:val="00F06233"/>
    <w:rsid w:val="00F10103"/>
    <w:rsid w:val="00F101C8"/>
    <w:rsid w:val="00F10A82"/>
    <w:rsid w:val="00F10F47"/>
    <w:rsid w:val="00F11403"/>
    <w:rsid w:val="00F11A91"/>
    <w:rsid w:val="00F11B1B"/>
    <w:rsid w:val="00F11FAC"/>
    <w:rsid w:val="00F127AE"/>
    <w:rsid w:val="00F13436"/>
    <w:rsid w:val="00F13F89"/>
    <w:rsid w:val="00F1696A"/>
    <w:rsid w:val="00F16D28"/>
    <w:rsid w:val="00F17628"/>
    <w:rsid w:val="00F2091F"/>
    <w:rsid w:val="00F20C5B"/>
    <w:rsid w:val="00F21057"/>
    <w:rsid w:val="00F21DE8"/>
    <w:rsid w:val="00F245C9"/>
    <w:rsid w:val="00F2476E"/>
    <w:rsid w:val="00F267C9"/>
    <w:rsid w:val="00F26BA2"/>
    <w:rsid w:val="00F27462"/>
    <w:rsid w:val="00F306DA"/>
    <w:rsid w:val="00F30DD7"/>
    <w:rsid w:val="00F312BE"/>
    <w:rsid w:val="00F32770"/>
    <w:rsid w:val="00F328CD"/>
    <w:rsid w:val="00F32E3B"/>
    <w:rsid w:val="00F3300E"/>
    <w:rsid w:val="00F33761"/>
    <w:rsid w:val="00F344BD"/>
    <w:rsid w:val="00F353E9"/>
    <w:rsid w:val="00F35D5B"/>
    <w:rsid w:val="00F35DCA"/>
    <w:rsid w:val="00F377BA"/>
    <w:rsid w:val="00F379A5"/>
    <w:rsid w:val="00F379CF"/>
    <w:rsid w:val="00F408E5"/>
    <w:rsid w:val="00F40D85"/>
    <w:rsid w:val="00F431B6"/>
    <w:rsid w:val="00F432BD"/>
    <w:rsid w:val="00F43984"/>
    <w:rsid w:val="00F4447B"/>
    <w:rsid w:val="00F44C29"/>
    <w:rsid w:val="00F4636D"/>
    <w:rsid w:val="00F46A2B"/>
    <w:rsid w:val="00F47642"/>
    <w:rsid w:val="00F47AE7"/>
    <w:rsid w:val="00F50667"/>
    <w:rsid w:val="00F50D59"/>
    <w:rsid w:val="00F51BCC"/>
    <w:rsid w:val="00F51F49"/>
    <w:rsid w:val="00F530A9"/>
    <w:rsid w:val="00F533F9"/>
    <w:rsid w:val="00F54620"/>
    <w:rsid w:val="00F55807"/>
    <w:rsid w:val="00F611A8"/>
    <w:rsid w:val="00F616F2"/>
    <w:rsid w:val="00F6213B"/>
    <w:rsid w:val="00F62D31"/>
    <w:rsid w:val="00F62ECD"/>
    <w:rsid w:val="00F63ECA"/>
    <w:rsid w:val="00F643B5"/>
    <w:rsid w:val="00F656EF"/>
    <w:rsid w:val="00F6667C"/>
    <w:rsid w:val="00F666A0"/>
    <w:rsid w:val="00F67607"/>
    <w:rsid w:val="00F7119D"/>
    <w:rsid w:val="00F7192B"/>
    <w:rsid w:val="00F75310"/>
    <w:rsid w:val="00F75655"/>
    <w:rsid w:val="00F75E0F"/>
    <w:rsid w:val="00F77C22"/>
    <w:rsid w:val="00F81CEC"/>
    <w:rsid w:val="00F825A9"/>
    <w:rsid w:val="00F82613"/>
    <w:rsid w:val="00F82C70"/>
    <w:rsid w:val="00F85BE4"/>
    <w:rsid w:val="00F86276"/>
    <w:rsid w:val="00F877E2"/>
    <w:rsid w:val="00F87E91"/>
    <w:rsid w:val="00F90208"/>
    <w:rsid w:val="00F93605"/>
    <w:rsid w:val="00F95970"/>
    <w:rsid w:val="00F96433"/>
    <w:rsid w:val="00F96771"/>
    <w:rsid w:val="00F97748"/>
    <w:rsid w:val="00FA017E"/>
    <w:rsid w:val="00FA0225"/>
    <w:rsid w:val="00FA1A36"/>
    <w:rsid w:val="00FA286B"/>
    <w:rsid w:val="00FA5ACE"/>
    <w:rsid w:val="00FA6B44"/>
    <w:rsid w:val="00FA7A48"/>
    <w:rsid w:val="00FB028C"/>
    <w:rsid w:val="00FB048E"/>
    <w:rsid w:val="00FB06D3"/>
    <w:rsid w:val="00FB0761"/>
    <w:rsid w:val="00FB1254"/>
    <w:rsid w:val="00FB1ACA"/>
    <w:rsid w:val="00FB2297"/>
    <w:rsid w:val="00FB47BE"/>
    <w:rsid w:val="00FB4CBA"/>
    <w:rsid w:val="00FB4D0F"/>
    <w:rsid w:val="00FB5816"/>
    <w:rsid w:val="00FB5AFD"/>
    <w:rsid w:val="00FB7CF8"/>
    <w:rsid w:val="00FC05A6"/>
    <w:rsid w:val="00FC09DA"/>
    <w:rsid w:val="00FC1267"/>
    <w:rsid w:val="00FC26E8"/>
    <w:rsid w:val="00FC3088"/>
    <w:rsid w:val="00FC4760"/>
    <w:rsid w:val="00FC6C23"/>
    <w:rsid w:val="00FC71F8"/>
    <w:rsid w:val="00FD034C"/>
    <w:rsid w:val="00FD156B"/>
    <w:rsid w:val="00FD1723"/>
    <w:rsid w:val="00FD1D59"/>
    <w:rsid w:val="00FD1E18"/>
    <w:rsid w:val="00FD43CE"/>
    <w:rsid w:val="00FD4D38"/>
    <w:rsid w:val="00FD5C78"/>
    <w:rsid w:val="00FD6AAC"/>
    <w:rsid w:val="00FE0818"/>
    <w:rsid w:val="00FE0B06"/>
    <w:rsid w:val="00FE1540"/>
    <w:rsid w:val="00FE2E33"/>
    <w:rsid w:val="00FE3465"/>
    <w:rsid w:val="00FE3F89"/>
    <w:rsid w:val="00FE4176"/>
    <w:rsid w:val="00FE4D54"/>
    <w:rsid w:val="00FE5866"/>
    <w:rsid w:val="00FE5EF2"/>
    <w:rsid w:val="00FE6388"/>
    <w:rsid w:val="00FE6A3A"/>
    <w:rsid w:val="00FE6CC5"/>
    <w:rsid w:val="00FE7682"/>
    <w:rsid w:val="00FE7AD8"/>
    <w:rsid w:val="00FE7BDC"/>
    <w:rsid w:val="00FF0AA1"/>
    <w:rsid w:val="00FF116D"/>
    <w:rsid w:val="00FF1AA5"/>
    <w:rsid w:val="00FF2712"/>
    <w:rsid w:val="00FF4EC4"/>
    <w:rsid w:val="00FF503B"/>
    <w:rsid w:val="00FF549A"/>
    <w:rsid w:val="00FF6318"/>
    <w:rsid w:val="00FF64D6"/>
    <w:rsid w:val="00FF6BA0"/>
    <w:rsid w:val="00FF738F"/>
    <w:rsid w:val="00FF7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AE82E"/>
  <w15:chartTrackingRefBased/>
  <w15:docId w15:val="{7AC53ADA-47DC-40D3-B566-D72F51A14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768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109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4A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6094"/>
    <w:rPr>
      <w:color w:val="0563C1" w:themeColor="hyperlink"/>
      <w:u w:val="single"/>
    </w:rPr>
  </w:style>
  <w:style w:type="character" w:styleId="UnresolvedMention">
    <w:name w:val="Unresolved Mention"/>
    <w:basedOn w:val="DefaultParagraphFont"/>
    <w:uiPriority w:val="99"/>
    <w:semiHidden/>
    <w:unhideWhenUsed/>
    <w:rsid w:val="003C6094"/>
    <w:rPr>
      <w:color w:val="605E5C"/>
      <w:shd w:val="clear" w:color="auto" w:fill="E1DFDD"/>
    </w:rPr>
  </w:style>
  <w:style w:type="paragraph" w:styleId="Header">
    <w:name w:val="header"/>
    <w:basedOn w:val="Normal"/>
    <w:link w:val="HeaderChar"/>
    <w:uiPriority w:val="99"/>
    <w:unhideWhenUsed/>
    <w:rsid w:val="006E1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7EC"/>
  </w:style>
  <w:style w:type="paragraph" w:styleId="Footer">
    <w:name w:val="footer"/>
    <w:basedOn w:val="Normal"/>
    <w:link w:val="FooterChar"/>
    <w:uiPriority w:val="99"/>
    <w:unhideWhenUsed/>
    <w:rsid w:val="006E1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7EC"/>
  </w:style>
  <w:style w:type="paragraph" w:customStyle="1" w:styleId="Default">
    <w:name w:val="Default"/>
    <w:rsid w:val="00C80917"/>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BB6F7B"/>
    <w:pPr>
      <w:spacing w:line="281" w:lineRule="atLeast"/>
    </w:pPr>
    <w:rPr>
      <w:rFonts w:ascii="PT Sans" w:hAnsi="PT Sans" w:cstheme="minorBidi"/>
      <w:color w:val="auto"/>
    </w:rPr>
  </w:style>
  <w:style w:type="paragraph" w:customStyle="1" w:styleId="Pa4">
    <w:name w:val="Pa4"/>
    <w:basedOn w:val="Default"/>
    <w:next w:val="Default"/>
    <w:uiPriority w:val="99"/>
    <w:rsid w:val="00425E4B"/>
    <w:pPr>
      <w:spacing w:line="201" w:lineRule="atLeast"/>
    </w:pPr>
    <w:rPr>
      <w:rFonts w:ascii="PT Sans" w:hAnsi="PT Sans" w:cstheme="minorBidi"/>
      <w:color w:val="auto"/>
    </w:rPr>
  </w:style>
  <w:style w:type="character" w:customStyle="1" w:styleId="Heading1Char">
    <w:name w:val="Heading 1 Char"/>
    <w:basedOn w:val="DefaultParagraphFont"/>
    <w:link w:val="Heading1"/>
    <w:uiPriority w:val="9"/>
    <w:rsid w:val="00E76826"/>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E76826"/>
  </w:style>
  <w:style w:type="character" w:customStyle="1" w:styleId="Heading3Char">
    <w:name w:val="Heading 3 Char"/>
    <w:basedOn w:val="DefaultParagraphFont"/>
    <w:link w:val="Heading3"/>
    <w:uiPriority w:val="9"/>
    <w:semiHidden/>
    <w:rsid w:val="0041091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116A45"/>
    <w:rPr>
      <w:i/>
      <w:iCs/>
    </w:rPr>
  </w:style>
  <w:style w:type="character" w:styleId="Strong">
    <w:name w:val="Strong"/>
    <w:basedOn w:val="DefaultParagraphFont"/>
    <w:uiPriority w:val="22"/>
    <w:qFormat/>
    <w:rsid w:val="00BA2668"/>
    <w:rPr>
      <w:b/>
      <w:bCs/>
    </w:rPr>
  </w:style>
  <w:style w:type="character" w:customStyle="1" w:styleId="selectable">
    <w:name w:val="selectable"/>
    <w:basedOn w:val="DefaultParagraphFont"/>
    <w:rsid w:val="00BA2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447528">
      <w:bodyDiv w:val="1"/>
      <w:marLeft w:val="0"/>
      <w:marRight w:val="0"/>
      <w:marTop w:val="0"/>
      <w:marBottom w:val="0"/>
      <w:divBdr>
        <w:top w:val="none" w:sz="0" w:space="0" w:color="auto"/>
        <w:left w:val="none" w:sz="0" w:space="0" w:color="auto"/>
        <w:bottom w:val="none" w:sz="0" w:space="0" w:color="auto"/>
        <w:right w:val="none" w:sz="0" w:space="0" w:color="auto"/>
      </w:divBdr>
    </w:div>
    <w:div w:id="77406173">
      <w:bodyDiv w:val="1"/>
      <w:marLeft w:val="0"/>
      <w:marRight w:val="0"/>
      <w:marTop w:val="0"/>
      <w:marBottom w:val="0"/>
      <w:divBdr>
        <w:top w:val="none" w:sz="0" w:space="0" w:color="auto"/>
        <w:left w:val="none" w:sz="0" w:space="0" w:color="auto"/>
        <w:bottom w:val="none" w:sz="0" w:space="0" w:color="auto"/>
        <w:right w:val="none" w:sz="0" w:space="0" w:color="auto"/>
      </w:divBdr>
      <w:divsChild>
        <w:div w:id="2017145842">
          <w:marLeft w:val="0"/>
          <w:marRight w:val="0"/>
          <w:marTop w:val="0"/>
          <w:marBottom w:val="0"/>
          <w:divBdr>
            <w:top w:val="none" w:sz="0" w:space="0" w:color="auto"/>
            <w:left w:val="none" w:sz="0" w:space="0" w:color="auto"/>
            <w:bottom w:val="none" w:sz="0" w:space="0" w:color="auto"/>
            <w:right w:val="none" w:sz="0" w:space="0" w:color="auto"/>
          </w:divBdr>
        </w:div>
        <w:div w:id="1737631833">
          <w:marLeft w:val="0"/>
          <w:marRight w:val="0"/>
          <w:marTop w:val="0"/>
          <w:marBottom w:val="0"/>
          <w:divBdr>
            <w:top w:val="none" w:sz="0" w:space="0" w:color="auto"/>
            <w:left w:val="none" w:sz="0" w:space="0" w:color="auto"/>
            <w:bottom w:val="none" w:sz="0" w:space="0" w:color="auto"/>
            <w:right w:val="none" w:sz="0" w:space="0" w:color="auto"/>
          </w:divBdr>
        </w:div>
      </w:divsChild>
    </w:div>
    <w:div w:id="91243219">
      <w:bodyDiv w:val="1"/>
      <w:marLeft w:val="0"/>
      <w:marRight w:val="0"/>
      <w:marTop w:val="0"/>
      <w:marBottom w:val="0"/>
      <w:divBdr>
        <w:top w:val="none" w:sz="0" w:space="0" w:color="auto"/>
        <w:left w:val="none" w:sz="0" w:space="0" w:color="auto"/>
        <w:bottom w:val="none" w:sz="0" w:space="0" w:color="auto"/>
        <w:right w:val="none" w:sz="0" w:space="0" w:color="auto"/>
      </w:divBdr>
      <w:divsChild>
        <w:div w:id="466583475">
          <w:marLeft w:val="0"/>
          <w:marRight w:val="0"/>
          <w:marTop w:val="0"/>
          <w:marBottom w:val="0"/>
          <w:divBdr>
            <w:top w:val="none" w:sz="0" w:space="0" w:color="auto"/>
            <w:left w:val="none" w:sz="0" w:space="0" w:color="auto"/>
            <w:bottom w:val="none" w:sz="0" w:space="0" w:color="auto"/>
            <w:right w:val="none" w:sz="0" w:space="0" w:color="auto"/>
          </w:divBdr>
        </w:div>
        <w:div w:id="914440997">
          <w:marLeft w:val="0"/>
          <w:marRight w:val="0"/>
          <w:marTop w:val="0"/>
          <w:marBottom w:val="0"/>
          <w:divBdr>
            <w:top w:val="none" w:sz="0" w:space="0" w:color="auto"/>
            <w:left w:val="none" w:sz="0" w:space="0" w:color="auto"/>
            <w:bottom w:val="none" w:sz="0" w:space="0" w:color="auto"/>
            <w:right w:val="none" w:sz="0" w:space="0" w:color="auto"/>
          </w:divBdr>
        </w:div>
      </w:divsChild>
    </w:div>
    <w:div w:id="180752075">
      <w:bodyDiv w:val="1"/>
      <w:marLeft w:val="0"/>
      <w:marRight w:val="0"/>
      <w:marTop w:val="0"/>
      <w:marBottom w:val="0"/>
      <w:divBdr>
        <w:top w:val="none" w:sz="0" w:space="0" w:color="auto"/>
        <w:left w:val="none" w:sz="0" w:space="0" w:color="auto"/>
        <w:bottom w:val="none" w:sz="0" w:space="0" w:color="auto"/>
        <w:right w:val="none" w:sz="0" w:space="0" w:color="auto"/>
      </w:divBdr>
    </w:div>
    <w:div w:id="356590730">
      <w:bodyDiv w:val="1"/>
      <w:marLeft w:val="0"/>
      <w:marRight w:val="0"/>
      <w:marTop w:val="0"/>
      <w:marBottom w:val="0"/>
      <w:divBdr>
        <w:top w:val="none" w:sz="0" w:space="0" w:color="auto"/>
        <w:left w:val="none" w:sz="0" w:space="0" w:color="auto"/>
        <w:bottom w:val="none" w:sz="0" w:space="0" w:color="auto"/>
        <w:right w:val="none" w:sz="0" w:space="0" w:color="auto"/>
      </w:divBdr>
    </w:div>
    <w:div w:id="361437737">
      <w:bodyDiv w:val="1"/>
      <w:marLeft w:val="0"/>
      <w:marRight w:val="0"/>
      <w:marTop w:val="0"/>
      <w:marBottom w:val="0"/>
      <w:divBdr>
        <w:top w:val="none" w:sz="0" w:space="0" w:color="auto"/>
        <w:left w:val="none" w:sz="0" w:space="0" w:color="auto"/>
        <w:bottom w:val="none" w:sz="0" w:space="0" w:color="auto"/>
        <w:right w:val="none" w:sz="0" w:space="0" w:color="auto"/>
      </w:divBdr>
    </w:div>
    <w:div w:id="420378266">
      <w:bodyDiv w:val="1"/>
      <w:marLeft w:val="0"/>
      <w:marRight w:val="0"/>
      <w:marTop w:val="0"/>
      <w:marBottom w:val="0"/>
      <w:divBdr>
        <w:top w:val="none" w:sz="0" w:space="0" w:color="auto"/>
        <w:left w:val="none" w:sz="0" w:space="0" w:color="auto"/>
        <w:bottom w:val="none" w:sz="0" w:space="0" w:color="auto"/>
        <w:right w:val="none" w:sz="0" w:space="0" w:color="auto"/>
      </w:divBdr>
      <w:divsChild>
        <w:div w:id="1053962297">
          <w:marLeft w:val="0"/>
          <w:marRight w:val="0"/>
          <w:marTop w:val="0"/>
          <w:marBottom w:val="0"/>
          <w:divBdr>
            <w:top w:val="none" w:sz="0" w:space="0" w:color="auto"/>
            <w:left w:val="none" w:sz="0" w:space="0" w:color="auto"/>
            <w:bottom w:val="none" w:sz="0" w:space="0" w:color="auto"/>
            <w:right w:val="none" w:sz="0" w:space="0" w:color="auto"/>
          </w:divBdr>
        </w:div>
        <w:div w:id="396630242">
          <w:marLeft w:val="0"/>
          <w:marRight w:val="0"/>
          <w:marTop w:val="0"/>
          <w:marBottom w:val="0"/>
          <w:divBdr>
            <w:top w:val="none" w:sz="0" w:space="0" w:color="auto"/>
            <w:left w:val="none" w:sz="0" w:space="0" w:color="auto"/>
            <w:bottom w:val="none" w:sz="0" w:space="0" w:color="auto"/>
            <w:right w:val="none" w:sz="0" w:space="0" w:color="auto"/>
          </w:divBdr>
        </w:div>
      </w:divsChild>
    </w:div>
    <w:div w:id="491481956">
      <w:bodyDiv w:val="1"/>
      <w:marLeft w:val="0"/>
      <w:marRight w:val="0"/>
      <w:marTop w:val="0"/>
      <w:marBottom w:val="0"/>
      <w:divBdr>
        <w:top w:val="none" w:sz="0" w:space="0" w:color="auto"/>
        <w:left w:val="none" w:sz="0" w:space="0" w:color="auto"/>
        <w:bottom w:val="none" w:sz="0" w:space="0" w:color="auto"/>
        <w:right w:val="none" w:sz="0" w:space="0" w:color="auto"/>
      </w:divBdr>
    </w:div>
    <w:div w:id="550581513">
      <w:bodyDiv w:val="1"/>
      <w:marLeft w:val="0"/>
      <w:marRight w:val="0"/>
      <w:marTop w:val="0"/>
      <w:marBottom w:val="0"/>
      <w:divBdr>
        <w:top w:val="none" w:sz="0" w:space="0" w:color="auto"/>
        <w:left w:val="none" w:sz="0" w:space="0" w:color="auto"/>
        <w:bottom w:val="none" w:sz="0" w:space="0" w:color="auto"/>
        <w:right w:val="none" w:sz="0" w:space="0" w:color="auto"/>
      </w:divBdr>
    </w:div>
    <w:div w:id="575939726">
      <w:bodyDiv w:val="1"/>
      <w:marLeft w:val="0"/>
      <w:marRight w:val="0"/>
      <w:marTop w:val="0"/>
      <w:marBottom w:val="0"/>
      <w:divBdr>
        <w:top w:val="none" w:sz="0" w:space="0" w:color="auto"/>
        <w:left w:val="none" w:sz="0" w:space="0" w:color="auto"/>
        <w:bottom w:val="none" w:sz="0" w:space="0" w:color="auto"/>
        <w:right w:val="none" w:sz="0" w:space="0" w:color="auto"/>
      </w:divBdr>
    </w:div>
    <w:div w:id="644166856">
      <w:bodyDiv w:val="1"/>
      <w:marLeft w:val="0"/>
      <w:marRight w:val="0"/>
      <w:marTop w:val="0"/>
      <w:marBottom w:val="0"/>
      <w:divBdr>
        <w:top w:val="none" w:sz="0" w:space="0" w:color="auto"/>
        <w:left w:val="none" w:sz="0" w:space="0" w:color="auto"/>
        <w:bottom w:val="none" w:sz="0" w:space="0" w:color="auto"/>
        <w:right w:val="none" w:sz="0" w:space="0" w:color="auto"/>
      </w:divBdr>
    </w:div>
    <w:div w:id="698242771">
      <w:bodyDiv w:val="1"/>
      <w:marLeft w:val="0"/>
      <w:marRight w:val="0"/>
      <w:marTop w:val="0"/>
      <w:marBottom w:val="0"/>
      <w:divBdr>
        <w:top w:val="none" w:sz="0" w:space="0" w:color="auto"/>
        <w:left w:val="none" w:sz="0" w:space="0" w:color="auto"/>
        <w:bottom w:val="none" w:sz="0" w:space="0" w:color="auto"/>
        <w:right w:val="none" w:sz="0" w:space="0" w:color="auto"/>
      </w:divBdr>
    </w:div>
    <w:div w:id="842404253">
      <w:bodyDiv w:val="1"/>
      <w:marLeft w:val="0"/>
      <w:marRight w:val="0"/>
      <w:marTop w:val="0"/>
      <w:marBottom w:val="0"/>
      <w:divBdr>
        <w:top w:val="none" w:sz="0" w:space="0" w:color="auto"/>
        <w:left w:val="none" w:sz="0" w:space="0" w:color="auto"/>
        <w:bottom w:val="none" w:sz="0" w:space="0" w:color="auto"/>
        <w:right w:val="none" w:sz="0" w:space="0" w:color="auto"/>
      </w:divBdr>
    </w:div>
    <w:div w:id="919409619">
      <w:bodyDiv w:val="1"/>
      <w:marLeft w:val="0"/>
      <w:marRight w:val="0"/>
      <w:marTop w:val="0"/>
      <w:marBottom w:val="0"/>
      <w:divBdr>
        <w:top w:val="none" w:sz="0" w:space="0" w:color="auto"/>
        <w:left w:val="none" w:sz="0" w:space="0" w:color="auto"/>
        <w:bottom w:val="none" w:sz="0" w:space="0" w:color="auto"/>
        <w:right w:val="none" w:sz="0" w:space="0" w:color="auto"/>
      </w:divBdr>
    </w:div>
    <w:div w:id="1008101241">
      <w:bodyDiv w:val="1"/>
      <w:marLeft w:val="0"/>
      <w:marRight w:val="0"/>
      <w:marTop w:val="0"/>
      <w:marBottom w:val="0"/>
      <w:divBdr>
        <w:top w:val="none" w:sz="0" w:space="0" w:color="auto"/>
        <w:left w:val="none" w:sz="0" w:space="0" w:color="auto"/>
        <w:bottom w:val="none" w:sz="0" w:space="0" w:color="auto"/>
        <w:right w:val="none" w:sz="0" w:space="0" w:color="auto"/>
      </w:divBdr>
    </w:div>
    <w:div w:id="1083453471">
      <w:bodyDiv w:val="1"/>
      <w:marLeft w:val="0"/>
      <w:marRight w:val="0"/>
      <w:marTop w:val="0"/>
      <w:marBottom w:val="0"/>
      <w:divBdr>
        <w:top w:val="none" w:sz="0" w:space="0" w:color="auto"/>
        <w:left w:val="none" w:sz="0" w:space="0" w:color="auto"/>
        <w:bottom w:val="none" w:sz="0" w:space="0" w:color="auto"/>
        <w:right w:val="none" w:sz="0" w:space="0" w:color="auto"/>
      </w:divBdr>
    </w:div>
    <w:div w:id="1092697801">
      <w:bodyDiv w:val="1"/>
      <w:marLeft w:val="0"/>
      <w:marRight w:val="0"/>
      <w:marTop w:val="0"/>
      <w:marBottom w:val="0"/>
      <w:divBdr>
        <w:top w:val="none" w:sz="0" w:space="0" w:color="auto"/>
        <w:left w:val="none" w:sz="0" w:space="0" w:color="auto"/>
        <w:bottom w:val="none" w:sz="0" w:space="0" w:color="auto"/>
        <w:right w:val="none" w:sz="0" w:space="0" w:color="auto"/>
      </w:divBdr>
    </w:div>
    <w:div w:id="1093357138">
      <w:bodyDiv w:val="1"/>
      <w:marLeft w:val="0"/>
      <w:marRight w:val="0"/>
      <w:marTop w:val="0"/>
      <w:marBottom w:val="0"/>
      <w:divBdr>
        <w:top w:val="none" w:sz="0" w:space="0" w:color="auto"/>
        <w:left w:val="none" w:sz="0" w:space="0" w:color="auto"/>
        <w:bottom w:val="none" w:sz="0" w:space="0" w:color="auto"/>
        <w:right w:val="none" w:sz="0" w:space="0" w:color="auto"/>
      </w:divBdr>
    </w:div>
    <w:div w:id="1128014328">
      <w:bodyDiv w:val="1"/>
      <w:marLeft w:val="0"/>
      <w:marRight w:val="0"/>
      <w:marTop w:val="0"/>
      <w:marBottom w:val="0"/>
      <w:divBdr>
        <w:top w:val="none" w:sz="0" w:space="0" w:color="auto"/>
        <w:left w:val="none" w:sz="0" w:space="0" w:color="auto"/>
        <w:bottom w:val="none" w:sz="0" w:space="0" w:color="auto"/>
        <w:right w:val="none" w:sz="0" w:space="0" w:color="auto"/>
      </w:divBdr>
    </w:div>
    <w:div w:id="1159922000">
      <w:bodyDiv w:val="1"/>
      <w:marLeft w:val="0"/>
      <w:marRight w:val="0"/>
      <w:marTop w:val="0"/>
      <w:marBottom w:val="0"/>
      <w:divBdr>
        <w:top w:val="none" w:sz="0" w:space="0" w:color="auto"/>
        <w:left w:val="none" w:sz="0" w:space="0" w:color="auto"/>
        <w:bottom w:val="none" w:sz="0" w:space="0" w:color="auto"/>
        <w:right w:val="none" w:sz="0" w:space="0" w:color="auto"/>
      </w:divBdr>
    </w:div>
    <w:div w:id="1355382144">
      <w:bodyDiv w:val="1"/>
      <w:marLeft w:val="0"/>
      <w:marRight w:val="0"/>
      <w:marTop w:val="0"/>
      <w:marBottom w:val="0"/>
      <w:divBdr>
        <w:top w:val="none" w:sz="0" w:space="0" w:color="auto"/>
        <w:left w:val="none" w:sz="0" w:space="0" w:color="auto"/>
        <w:bottom w:val="none" w:sz="0" w:space="0" w:color="auto"/>
        <w:right w:val="none" w:sz="0" w:space="0" w:color="auto"/>
      </w:divBdr>
    </w:div>
    <w:div w:id="1398481333">
      <w:bodyDiv w:val="1"/>
      <w:marLeft w:val="0"/>
      <w:marRight w:val="0"/>
      <w:marTop w:val="0"/>
      <w:marBottom w:val="0"/>
      <w:divBdr>
        <w:top w:val="none" w:sz="0" w:space="0" w:color="auto"/>
        <w:left w:val="none" w:sz="0" w:space="0" w:color="auto"/>
        <w:bottom w:val="none" w:sz="0" w:space="0" w:color="auto"/>
        <w:right w:val="none" w:sz="0" w:space="0" w:color="auto"/>
      </w:divBdr>
    </w:div>
    <w:div w:id="1407339535">
      <w:bodyDiv w:val="1"/>
      <w:marLeft w:val="0"/>
      <w:marRight w:val="0"/>
      <w:marTop w:val="0"/>
      <w:marBottom w:val="0"/>
      <w:divBdr>
        <w:top w:val="none" w:sz="0" w:space="0" w:color="auto"/>
        <w:left w:val="none" w:sz="0" w:space="0" w:color="auto"/>
        <w:bottom w:val="none" w:sz="0" w:space="0" w:color="auto"/>
        <w:right w:val="none" w:sz="0" w:space="0" w:color="auto"/>
      </w:divBdr>
      <w:divsChild>
        <w:div w:id="1860583571">
          <w:marLeft w:val="0"/>
          <w:marRight w:val="0"/>
          <w:marTop w:val="0"/>
          <w:marBottom w:val="0"/>
          <w:divBdr>
            <w:top w:val="none" w:sz="0" w:space="0" w:color="auto"/>
            <w:left w:val="none" w:sz="0" w:space="0" w:color="auto"/>
            <w:bottom w:val="none" w:sz="0" w:space="0" w:color="auto"/>
            <w:right w:val="none" w:sz="0" w:space="0" w:color="auto"/>
          </w:divBdr>
        </w:div>
        <w:div w:id="1568417083">
          <w:marLeft w:val="0"/>
          <w:marRight w:val="0"/>
          <w:marTop w:val="0"/>
          <w:marBottom w:val="0"/>
          <w:divBdr>
            <w:top w:val="none" w:sz="0" w:space="0" w:color="auto"/>
            <w:left w:val="none" w:sz="0" w:space="0" w:color="auto"/>
            <w:bottom w:val="none" w:sz="0" w:space="0" w:color="auto"/>
            <w:right w:val="none" w:sz="0" w:space="0" w:color="auto"/>
          </w:divBdr>
        </w:div>
      </w:divsChild>
    </w:div>
    <w:div w:id="1617834966">
      <w:bodyDiv w:val="1"/>
      <w:marLeft w:val="0"/>
      <w:marRight w:val="0"/>
      <w:marTop w:val="0"/>
      <w:marBottom w:val="0"/>
      <w:divBdr>
        <w:top w:val="none" w:sz="0" w:space="0" w:color="auto"/>
        <w:left w:val="none" w:sz="0" w:space="0" w:color="auto"/>
        <w:bottom w:val="none" w:sz="0" w:space="0" w:color="auto"/>
        <w:right w:val="none" w:sz="0" w:space="0" w:color="auto"/>
      </w:divBdr>
    </w:div>
    <w:div w:id="1640647167">
      <w:bodyDiv w:val="1"/>
      <w:marLeft w:val="0"/>
      <w:marRight w:val="0"/>
      <w:marTop w:val="0"/>
      <w:marBottom w:val="0"/>
      <w:divBdr>
        <w:top w:val="none" w:sz="0" w:space="0" w:color="auto"/>
        <w:left w:val="none" w:sz="0" w:space="0" w:color="auto"/>
        <w:bottom w:val="none" w:sz="0" w:space="0" w:color="auto"/>
        <w:right w:val="none" w:sz="0" w:space="0" w:color="auto"/>
      </w:divBdr>
    </w:div>
    <w:div w:id="1707488570">
      <w:bodyDiv w:val="1"/>
      <w:marLeft w:val="0"/>
      <w:marRight w:val="0"/>
      <w:marTop w:val="0"/>
      <w:marBottom w:val="0"/>
      <w:divBdr>
        <w:top w:val="none" w:sz="0" w:space="0" w:color="auto"/>
        <w:left w:val="none" w:sz="0" w:space="0" w:color="auto"/>
        <w:bottom w:val="none" w:sz="0" w:space="0" w:color="auto"/>
        <w:right w:val="none" w:sz="0" w:space="0" w:color="auto"/>
      </w:divBdr>
    </w:div>
    <w:div w:id="1715152372">
      <w:bodyDiv w:val="1"/>
      <w:marLeft w:val="0"/>
      <w:marRight w:val="0"/>
      <w:marTop w:val="0"/>
      <w:marBottom w:val="0"/>
      <w:divBdr>
        <w:top w:val="none" w:sz="0" w:space="0" w:color="auto"/>
        <w:left w:val="none" w:sz="0" w:space="0" w:color="auto"/>
        <w:bottom w:val="none" w:sz="0" w:space="0" w:color="auto"/>
        <w:right w:val="none" w:sz="0" w:space="0" w:color="auto"/>
      </w:divBdr>
    </w:div>
    <w:div w:id="1752772899">
      <w:bodyDiv w:val="1"/>
      <w:marLeft w:val="0"/>
      <w:marRight w:val="0"/>
      <w:marTop w:val="0"/>
      <w:marBottom w:val="0"/>
      <w:divBdr>
        <w:top w:val="none" w:sz="0" w:space="0" w:color="auto"/>
        <w:left w:val="none" w:sz="0" w:space="0" w:color="auto"/>
        <w:bottom w:val="none" w:sz="0" w:space="0" w:color="auto"/>
        <w:right w:val="none" w:sz="0" w:space="0" w:color="auto"/>
      </w:divBdr>
      <w:divsChild>
        <w:div w:id="717052336">
          <w:marLeft w:val="0"/>
          <w:marRight w:val="210"/>
          <w:marTop w:val="210"/>
          <w:marBottom w:val="0"/>
          <w:divBdr>
            <w:top w:val="none" w:sz="0" w:space="0" w:color="auto"/>
            <w:left w:val="none" w:sz="0" w:space="0" w:color="auto"/>
            <w:bottom w:val="none" w:sz="0" w:space="0" w:color="auto"/>
            <w:right w:val="none" w:sz="0" w:space="0" w:color="auto"/>
          </w:divBdr>
        </w:div>
        <w:div w:id="1531842907">
          <w:marLeft w:val="0"/>
          <w:marRight w:val="210"/>
          <w:marTop w:val="210"/>
          <w:marBottom w:val="0"/>
          <w:divBdr>
            <w:top w:val="none" w:sz="0" w:space="0" w:color="auto"/>
            <w:left w:val="none" w:sz="0" w:space="0" w:color="auto"/>
            <w:bottom w:val="none" w:sz="0" w:space="0" w:color="auto"/>
            <w:right w:val="none" w:sz="0" w:space="0" w:color="auto"/>
          </w:divBdr>
        </w:div>
      </w:divsChild>
    </w:div>
    <w:div w:id="1879077589">
      <w:bodyDiv w:val="1"/>
      <w:marLeft w:val="0"/>
      <w:marRight w:val="0"/>
      <w:marTop w:val="0"/>
      <w:marBottom w:val="0"/>
      <w:divBdr>
        <w:top w:val="none" w:sz="0" w:space="0" w:color="auto"/>
        <w:left w:val="none" w:sz="0" w:space="0" w:color="auto"/>
        <w:bottom w:val="none" w:sz="0" w:space="0" w:color="auto"/>
        <w:right w:val="none" w:sz="0" w:space="0" w:color="auto"/>
      </w:divBdr>
    </w:div>
    <w:div w:id="1899901705">
      <w:bodyDiv w:val="1"/>
      <w:marLeft w:val="0"/>
      <w:marRight w:val="0"/>
      <w:marTop w:val="0"/>
      <w:marBottom w:val="0"/>
      <w:divBdr>
        <w:top w:val="none" w:sz="0" w:space="0" w:color="auto"/>
        <w:left w:val="none" w:sz="0" w:space="0" w:color="auto"/>
        <w:bottom w:val="none" w:sz="0" w:space="0" w:color="auto"/>
        <w:right w:val="none" w:sz="0" w:space="0" w:color="auto"/>
      </w:divBdr>
    </w:div>
    <w:div w:id="2054188313">
      <w:bodyDiv w:val="1"/>
      <w:marLeft w:val="0"/>
      <w:marRight w:val="0"/>
      <w:marTop w:val="0"/>
      <w:marBottom w:val="0"/>
      <w:divBdr>
        <w:top w:val="none" w:sz="0" w:space="0" w:color="auto"/>
        <w:left w:val="none" w:sz="0" w:space="0" w:color="auto"/>
        <w:bottom w:val="none" w:sz="0" w:space="0" w:color="auto"/>
        <w:right w:val="none" w:sz="0" w:space="0" w:color="auto"/>
      </w:divBdr>
    </w:div>
    <w:div w:id="214376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265AF-73FE-4E27-903D-4AA29C832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20</Pages>
  <Words>5565</Words>
  <Characters>31721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Thomas</dc:creator>
  <cp:keywords/>
  <dc:description/>
  <cp:lastModifiedBy>Joe Thomas</cp:lastModifiedBy>
  <cp:revision>331</cp:revision>
  <dcterms:created xsi:type="dcterms:W3CDTF">2018-10-15T17:50:00Z</dcterms:created>
  <dcterms:modified xsi:type="dcterms:W3CDTF">2018-10-16T16:06:00Z</dcterms:modified>
</cp:coreProperties>
</file>