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E8BF0" w14:textId="02A97A0A" w:rsidR="00EB7B4A" w:rsidRDefault="00EB7B4A"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ECED7003</w:t>
      </w:r>
    </w:p>
    <w:p w14:paraId="613F7DF8" w14:textId="786E9C49" w:rsidR="00152776" w:rsidRDefault="00005DEE"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Considered</w:t>
      </w:r>
      <w:r w:rsidR="00E60114">
        <w:rPr>
          <w:rFonts w:ascii="Times New Roman" w:hAnsi="Times New Roman" w:cs="Times New Roman"/>
          <w:sz w:val="24"/>
          <w:szCs w:val="24"/>
        </w:rPr>
        <w:t xml:space="preserve"> as</w:t>
      </w:r>
      <w:r>
        <w:rPr>
          <w:rFonts w:ascii="Times New Roman" w:hAnsi="Times New Roman" w:cs="Times New Roman"/>
          <w:sz w:val="24"/>
          <w:szCs w:val="24"/>
        </w:rPr>
        <w:t xml:space="preserve"> universal, e</w:t>
      </w:r>
      <w:r w:rsidR="007B5C5E">
        <w:rPr>
          <w:rFonts w:ascii="Times New Roman" w:hAnsi="Times New Roman" w:cs="Times New Roman"/>
          <w:sz w:val="24"/>
          <w:szCs w:val="24"/>
        </w:rPr>
        <w:t>very human being is entitled to human rights</w:t>
      </w:r>
      <w:r w:rsidR="00E60114">
        <w:rPr>
          <w:rFonts w:ascii="Times New Roman" w:hAnsi="Times New Roman" w:cs="Times New Roman"/>
          <w:sz w:val="24"/>
          <w:szCs w:val="24"/>
        </w:rPr>
        <w:t>,</w:t>
      </w:r>
      <w:r w:rsidR="007B5C5E">
        <w:rPr>
          <w:rFonts w:ascii="Times New Roman" w:hAnsi="Times New Roman" w:cs="Times New Roman"/>
          <w:sz w:val="24"/>
          <w:szCs w:val="24"/>
        </w:rPr>
        <w:t xml:space="preserve"> </w:t>
      </w:r>
      <w:r w:rsidR="00E60114">
        <w:rPr>
          <w:rFonts w:ascii="Times New Roman" w:hAnsi="Times New Roman" w:cs="Times New Roman"/>
          <w:sz w:val="24"/>
          <w:szCs w:val="24"/>
        </w:rPr>
        <w:t>b</w:t>
      </w:r>
      <w:r w:rsidR="007B5C5E">
        <w:rPr>
          <w:rFonts w:ascii="Times New Roman" w:hAnsi="Times New Roman" w:cs="Times New Roman"/>
          <w:sz w:val="24"/>
          <w:szCs w:val="24"/>
        </w:rPr>
        <w:t>ased upon principles such as equality; fairness; respect and dignity</w:t>
      </w:r>
      <w:r w:rsidR="00E60114">
        <w:rPr>
          <w:rFonts w:ascii="Times New Roman" w:hAnsi="Times New Roman" w:cs="Times New Roman"/>
          <w:sz w:val="24"/>
          <w:szCs w:val="24"/>
        </w:rPr>
        <w:t>,</w:t>
      </w:r>
      <w:r w:rsidR="007B5C5E">
        <w:rPr>
          <w:rFonts w:ascii="Times New Roman" w:hAnsi="Times New Roman" w:cs="Times New Roman"/>
          <w:sz w:val="24"/>
          <w:szCs w:val="24"/>
        </w:rPr>
        <w:t xml:space="preserve"> </w:t>
      </w:r>
      <w:r w:rsidR="00E60114">
        <w:rPr>
          <w:rFonts w:ascii="Times New Roman" w:hAnsi="Times New Roman" w:cs="Times New Roman"/>
          <w:sz w:val="24"/>
          <w:szCs w:val="24"/>
        </w:rPr>
        <w:t>more s</w:t>
      </w:r>
      <w:r w:rsidR="000809FE">
        <w:rPr>
          <w:rFonts w:ascii="Times New Roman" w:hAnsi="Times New Roman" w:cs="Times New Roman"/>
          <w:sz w:val="24"/>
          <w:szCs w:val="24"/>
        </w:rPr>
        <w:t>pecifically</w:t>
      </w:r>
      <w:r w:rsidR="007B5C5E">
        <w:rPr>
          <w:rFonts w:ascii="Times New Roman" w:hAnsi="Times New Roman" w:cs="Times New Roman"/>
          <w:sz w:val="24"/>
          <w:szCs w:val="24"/>
        </w:rPr>
        <w:t xml:space="preserve"> </w:t>
      </w:r>
      <w:r w:rsidR="00502CE5">
        <w:rPr>
          <w:rFonts w:ascii="Times New Roman" w:hAnsi="Times New Roman" w:cs="Times New Roman"/>
          <w:sz w:val="24"/>
          <w:szCs w:val="24"/>
        </w:rPr>
        <w:t xml:space="preserve">the </w:t>
      </w:r>
      <w:r w:rsidR="007B5C5E">
        <w:rPr>
          <w:rFonts w:ascii="Times New Roman" w:hAnsi="Times New Roman" w:cs="Times New Roman"/>
          <w:sz w:val="24"/>
          <w:szCs w:val="24"/>
        </w:rPr>
        <w:t>right to freedom of belief</w:t>
      </w:r>
      <w:bookmarkStart w:id="0" w:name="_Hlk532922186"/>
      <w:sdt>
        <w:sdtPr>
          <w:rPr>
            <w:rFonts w:ascii="Times New Roman" w:hAnsi="Times New Roman" w:cs="Times New Roman"/>
            <w:sz w:val="24"/>
            <w:szCs w:val="24"/>
          </w:rPr>
          <w:id w:val="-1677414279"/>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Rat18 \l 2057 </w:instrText>
          </w:r>
          <w:r w:rsidR="004D02D7">
            <w:rPr>
              <w:rFonts w:ascii="Times New Roman" w:hAnsi="Times New Roman" w:cs="Times New Roman"/>
              <w:sz w:val="24"/>
              <w:szCs w:val="24"/>
            </w:rPr>
            <w:fldChar w:fldCharType="separate"/>
          </w:r>
          <w:r w:rsidR="004D02D7">
            <w:rPr>
              <w:rFonts w:ascii="Times New Roman" w:hAnsi="Times New Roman" w:cs="Times New Roman"/>
              <w:noProof/>
              <w:sz w:val="24"/>
              <w:szCs w:val="24"/>
            </w:rPr>
            <w:t xml:space="preserve"> </w:t>
          </w:r>
          <w:r w:rsidR="004D02D7" w:rsidRPr="004D02D7">
            <w:rPr>
              <w:rFonts w:ascii="Times New Roman" w:hAnsi="Times New Roman" w:cs="Times New Roman"/>
              <w:noProof/>
              <w:sz w:val="24"/>
              <w:szCs w:val="24"/>
            </w:rPr>
            <w:t>(Kapur, 2018)</w:t>
          </w:r>
          <w:r w:rsidR="004D02D7">
            <w:rPr>
              <w:rFonts w:ascii="Times New Roman" w:hAnsi="Times New Roman" w:cs="Times New Roman"/>
              <w:sz w:val="24"/>
              <w:szCs w:val="24"/>
            </w:rPr>
            <w:fldChar w:fldCharType="end"/>
          </w:r>
        </w:sdtContent>
      </w:sdt>
      <w:r w:rsidR="00502CE5">
        <w:rPr>
          <w:rFonts w:ascii="Times New Roman" w:hAnsi="Times New Roman" w:cs="Times New Roman"/>
          <w:sz w:val="24"/>
          <w:szCs w:val="24"/>
        </w:rPr>
        <w:t xml:space="preserve">. </w:t>
      </w:r>
      <w:bookmarkEnd w:id="0"/>
      <w:r w:rsidR="00502CE5">
        <w:rPr>
          <w:rFonts w:ascii="Times New Roman" w:hAnsi="Times New Roman" w:cs="Times New Roman"/>
          <w:sz w:val="24"/>
          <w:szCs w:val="24"/>
        </w:rPr>
        <w:t>F</w:t>
      </w:r>
      <w:r w:rsidR="007B5C5E">
        <w:rPr>
          <w:rFonts w:ascii="Times New Roman" w:hAnsi="Times New Roman" w:cs="Times New Roman"/>
          <w:sz w:val="24"/>
          <w:szCs w:val="24"/>
        </w:rPr>
        <w:t>urthermore</w:t>
      </w:r>
      <w:r w:rsidR="00502CE5">
        <w:rPr>
          <w:rFonts w:ascii="Times New Roman" w:hAnsi="Times New Roman" w:cs="Times New Roman"/>
          <w:sz w:val="24"/>
          <w:szCs w:val="24"/>
        </w:rPr>
        <w:t>,</w:t>
      </w:r>
      <w:r w:rsidR="007B5C5E">
        <w:rPr>
          <w:rFonts w:ascii="Times New Roman" w:hAnsi="Times New Roman" w:cs="Times New Roman"/>
          <w:sz w:val="24"/>
          <w:szCs w:val="24"/>
        </w:rPr>
        <w:t xml:space="preserve"> the right to respect for private and family life, including the right to participate in community and culture</w:t>
      </w:r>
      <w:r w:rsidR="004D02D7" w:rsidRPr="004D02D7">
        <w:rPr>
          <w:rFonts w:ascii="Times New Roman" w:hAnsi="Times New Roman" w:cs="Times New Roman"/>
          <w:sz w:val="24"/>
          <w:szCs w:val="24"/>
        </w:rPr>
        <w:t xml:space="preserve"> </w:t>
      </w:r>
      <w:sdt>
        <w:sdtPr>
          <w:rPr>
            <w:rFonts w:ascii="Times New Roman" w:hAnsi="Times New Roman" w:cs="Times New Roman"/>
            <w:sz w:val="24"/>
            <w:szCs w:val="24"/>
          </w:rPr>
          <w:id w:val="1182782012"/>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Rat18 \l 2057 </w:instrText>
          </w:r>
          <w:r w:rsidR="004D02D7">
            <w:rPr>
              <w:rFonts w:ascii="Times New Roman" w:hAnsi="Times New Roman" w:cs="Times New Roman"/>
              <w:sz w:val="24"/>
              <w:szCs w:val="24"/>
            </w:rPr>
            <w:fldChar w:fldCharType="separate"/>
          </w:r>
          <w:r w:rsidR="004D02D7">
            <w:rPr>
              <w:rFonts w:ascii="Times New Roman" w:hAnsi="Times New Roman" w:cs="Times New Roman"/>
              <w:noProof/>
              <w:sz w:val="24"/>
              <w:szCs w:val="24"/>
            </w:rPr>
            <w:t xml:space="preserve"> </w:t>
          </w:r>
          <w:r w:rsidR="004D02D7" w:rsidRPr="004D02D7">
            <w:rPr>
              <w:rFonts w:ascii="Times New Roman" w:hAnsi="Times New Roman" w:cs="Times New Roman"/>
              <w:noProof/>
              <w:sz w:val="24"/>
              <w:szCs w:val="24"/>
            </w:rPr>
            <w:t>(Kapur, 2018)</w:t>
          </w:r>
          <w:r w:rsidR="004D02D7">
            <w:rPr>
              <w:rFonts w:ascii="Times New Roman" w:hAnsi="Times New Roman" w:cs="Times New Roman"/>
              <w:sz w:val="24"/>
              <w:szCs w:val="24"/>
            </w:rPr>
            <w:fldChar w:fldCharType="end"/>
          </w:r>
        </w:sdtContent>
      </w:sdt>
      <w:r w:rsidR="004D02D7">
        <w:rPr>
          <w:rFonts w:ascii="Times New Roman" w:hAnsi="Times New Roman" w:cs="Times New Roman"/>
          <w:sz w:val="24"/>
          <w:szCs w:val="24"/>
        </w:rPr>
        <w:t xml:space="preserve"> </w:t>
      </w:r>
      <w:r w:rsidR="00502CE5">
        <w:rPr>
          <w:rFonts w:ascii="Times New Roman" w:hAnsi="Times New Roman" w:cs="Times New Roman"/>
          <w:sz w:val="24"/>
          <w:szCs w:val="24"/>
        </w:rPr>
        <w:t>.</w:t>
      </w:r>
      <w:r w:rsidR="007B5C5E">
        <w:rPr>
          <w:rFonts w:ascii="Times New Roman" w:hAnsi="Times New Roman" w:cs="Times New Roman"/>
          <w:sz w:val="24"/>
          <w:szCs w:val="24"/>
        </w:rPr>
        <w:t xml:space="preserve"> </w:t>
      </w:r>
      <w:r w:rsidR="00502CE5">
        <w:rPr>
          <w:rFonts w:ascii="Times New Roman" w:hAnsi="Times New Roman" w:cs="Times New Roman"/>
          <w:sz w:val="24"/>
          <w:szCs w:val="24"/>
        </w:rPr>
        <w:t>W</w:t>
      </w:r>
      <w:r w:rsidR="007B5C5E">
        <w:rPr>
          <w:rFonts w:ascii="Times New Roman" w:hAnsi="Times New Roman" w:cs="Times New Roman"/>
          <w:sz w:val="24"/>
          <w:szCs w:val="24"/>
        </w:rPr>
        <w:t>hilst human rights also include civil rig</w:t>
      </w:r>
      <w:r w:rsidR="00502CE5">
        <w:rPr>
          <w:rFonts w:ascii="Times New Roman" w:hAnsi="Times New Roman" w:cs="Times New Roman"/>
          <w:sz w:val="24"/>
          <w:szCs w:val="24"/>
        </w:rPr>
        <w:t>hts;</w:t>
      </w:r>
      <w:r w:rsidR="007B5C5E">
        <w:rPr>
          <w:rFonts w:ascii="Times New Roman" w:hAnsi="Times New Roman" w:cs="Times New Roman"/>
          <w:sz w:val="24"/>
          <w:szCs w:val="24"/>
        </w:rPr>
        <w:t xml:space="preserve"> more in relation to legal and political forms of human rights such as offering freedom of movement, legal rights such as fair trail and ability to participate in the legal system which are conferred by national legislation</w:t>
      </w:r>
      <w:r w:rsidR="004D02D7">
        <w:rPr>
          <w:rFonts w:ascii="Times New Roman" w:hAnsi="Times New Roman" w:cs="Times New Roman"/>
          <w:sz w:val="24"/>
          <w:szCs w:val="24"/>
        </w:rPr>
        <w:t xml:space="preserve"> </w:t>
      </w:r>
      <w:sdt>
        <w:sdtPr>
          <w:rPr>
            <w:rFonts w:ascii="Times New Roman" w:hAnsi="Times New Roman" w:cs="Times New Roman"/>
            <w:sz w:val="24"/>
            <w:szCs w:val="24"/>
          </w:rPr>
          <w:id w:val="-1100486054"/>
          <w:citation/>
        </w:sdtPr>
        <w:sdtEndPr/>
        <w:sdtContent>
          <w:r w:rsidR="004D02D7">
            <w:rPr>
              <w:rFonts w:ascii="Times New Roman" w:hAnsi="Times New Roman" w:cs="Times New Roman"/>
              <w:sz w:val="24"/>
              <w:szCs w:val="24"/>
            </w:rPr>
            <w:fldChar w:fldCharType="begin"/>
          </w:r>
          <w:r w:rsidR="004D02D7">
            <w:rPr>
              <w:rFonts w:ascii="Times New Roman" w:hAnsi="Times New Roman" w:cs="Times New Roman"/>
              <w:sz w:val="24"/>
              <w:szCs w:val="24"/>
            </w:rPr>
            <w:instrText xml:space="preserve"> CITATION Tan18 \l 2057 </w:instrText>
          </w:r>
          <w:r w:rsidR="004D02D7">
            <w:rPr>
              <w:rFonts w:ascii="Times New Roman" w:hAnsi="Times New Roman" w:cs="Times New Roman"/>
              <w:sz w:val="24"/>
              <w:szCs w:val="24"/>
            </w:rPr>
            <w:fldChar w:fldCharType="separate"/>
          </w:r>
          <w:r w:rsidR="004D02D7" w:rsidRPr="004D02D7">
            <w:rPr>
              <w:rFonts w:ascii="Times New Roman" w:hAnsi="Times New Roman" w:cs="Times New Roman"/>
              <w:noProof/>
              <w:sz w:val="24"/>
              <w:szCs w:val="24"/>
            </w:rPr>
            <w:t>(Hernández, 2018)</w:t>
          </w:r>
          <w:r w:rsidR="004D02D7">
            <w:rPr>
              <w:rFonts w:ascii="Times New Roman" w:hAnsi="Times New Roman" w:cs="Times New Roman"/>
              <w:sz w:val="24"/>
              <w:szCs w:val="24"/>
            </w:rPr>
            <w:fldChar w:fldCharType="end"/>
          </w:r>
        </w:sdtContent>
      </w:sdt>
      <w:r w:rsidR="00502CE5">
        <w:rPr>
          <w:rFonts w:ascii="Times New Roman" w:hAnsi="Times New Roman" w:cs="Times New Roman"/>
          <w:sz w:val="24"/>
          <w:szCs w:val="24"/>
        </w:rPr>
        <w:t>. H</w:t>
      </w:r>
      <w:r w:rsidR="007B5C5E">
        <w:rPr>
          <w:rFonts w:ascii="Times New Roman" w:hAnsi="Times New Roman" w:cs="Times New Roman"/>
          <w:sz w:val="24"/>
          <w:szCs w:val="24"/>
        </w:rPr>
        <w:t xml:space="preserve">uman and civil rights are a central focus to the history and evolvement of the gay rights movement </w:t>
      </w:r>
      <w:sdt>
        <w:sdtPr>
          <w:rPr>
            <w:rFonts w:ascii="Times New Roman" w:hAnsi="Times New Roman" w:cs="Times New Roman"/>
            <w:sz w:val="24"/>
            <w:szCs w:val="24"/>
          </w:rPr>
          <w:id w:val="830797940"/>
          <w:citation/>
        </w:sdtPr>
        <w:sdtEndPr/>
        <w:sdtContent>
          <w:r w:rsidR="008A2ED0">
            <w:rPr>
              <w:rFonts w:ascii="Times New Roman" w:hAnsi="Times New Roman" w:cs="Times New Roman"/>
              <w:sz w:val="24"/>
              <w:szCs w:val="24"/>
            </w:rPr>
            <w:fldChar w:fldCharType="begin"/>
          </w:r>
          <w:r w:rsidR="008A2ED0">
            <w:rPr>
              <w:rFonts w:ascii="Times New Roman" w:hAnsi="Times New Roman" w:cs="Times New Roman"/>
              <w:sz w:val="24"/>
              <w:szCs w:val="24"/>
            </w:rPr>
            <w:instrText xml:space="preserve"> CITATION Ste14 \l 2057 </w:instrText>
          </w:r>
          <w:r w:rsidR="008A2ED0">
            <w:rPr>
              <w:rFonts w:ascii="Times New Roman" w:hAnsi="Times New Roman" w:cs="Times New Roman"/>
              <w:sz w:val="24"/>
              <w:szCs w:val="24"/>
            </w:rPr>
            <w:fldChar w:fldCharType="separate"/>
          </w:r>
          <w:r w:rsidR="008A2ED0" w:rsidRPr="008A2ED0">
            <w:rPr>
              <w:rFonts w:ascii="Times New Roman" w:hAnsi="Times New Roman" w:cs="Times New Roman"/>
              <w:noProof/>
              <w:sz w:val="24"/>
              <w:szCs w:val="24"/>
            </w:rPr>
            <w:t>(Watson, 2014)</w:t>
          </w:r>
          <w:r w:rsidR="008A2ED0">
            <w:rPr>
              <w:rFonts w:ascii="Times New Roman" w:hAnsi="Times New Roman" w:cs="Times New Roman"/>
              <w:sz w:val="24"/>
              <w:szCs w:val="24"/>
            </w:rPr>
            <w:fldChar w:fldCharType="end"/>
          </w:r>
        </w:sdtContent>
      </w:sdt>
      <w:r w:rsidR="008A2ED0">
        <w:rPr>
          <w:rFonts w:ascii="Times New Roman" w:hAnsi="Times New Roman" w:cs="Times New Roman"/>
          <w:sz w:val="24"/>
          <w:szCs w:val="24"/>
        </w:rPr>
        <w:t xml:space="preserve"> including</w:t>
      </w:r>
      <w:r w:rsidR="007B5C5E">
        <w:rPr>
          <w:rFonts w:ascii="Times New Roman" w:hAnsi="Times New Roman" w:cs="Times New Roman"/>
          <w:sz w:val="24"/>
          <w:szCs w:val="24"/>
        </w:rPr>
        <w:t xml:space="preserve"> this document.</w:t>
      </w:r>
      <w:r w:rsidR="002D2DB0">
        <w:rPr>
          <w:rFonts w:ascii="Times New Roman" w:hAnsi="Times New Roman" w:cs="Times New Roman"/>
          <w:sz w:val="24"/>
          <w:szCs w:val="24"/>
        </w:rPr>
        <w:t xml:space="preserve"> This </w:t>
      </w:r>
      <w:r>
        <w:rPr>
          <w:rFonts w:ascii="Times New Roman" w:hAnsi="Times New Roman" w:cs="Times New Roman"/>
          <w:sz w:val="24"/>
          <w:szCs w:val="24"/>
        </w:rPr>
        <w:t>paper</w:t>
      </w:r>
      <w:r w:rsidR="002D2DB0">
        <w:rPr>
          <w:rFonts w:ascii="Times New Roman" w:hAnsi="Times New Roman" w:cs="Times New Roman"/>
          <w:sz w:val="24"/>
          <w:szCs w:val="24"/>
        </w:rPr>
        <w:t xml:space="preserve"> examines the meaning and social construction of sexuality considered a vital component while discussing lesbian and gay movements in relation to the challenges, implications and strategies adopted, including examin</w:t>
      </w:r>
      <w:r w:rsidR="00D9130F">
        <w:rPr>
          <w:rFonts w:ascii="Times New Roman" w:hAnsi="Times New Roman" w:cs="Times New Roman"/>
          <w:sz w:val="24"/>
          <w:szCs w:val="24"/>
        </w:rPr>
        <w:t>ation of</w:t>
      </w:r>
      <w:r w:rsidR="002D2DB0">
        <w:rPr>
          <w:rFonts w:ascii="Times New Roman" w:hAnsi="Times New Roman" w:cs="Times New Roman"/>
          <w:sz w:val="24"/>
          <w:szCs w:val="24"/>
        </w:rPr>
        <w:t xml:space="preserve"> the </w:t>
      </w:r>
      <w:r w:rsidR="000809FE">
        <w:rPr>
          <w:rFonts w:ascii="Times New Roman" w:hAnsi="Times New Roman" w:cs="Times New Roman"/>
          <w:sz w:val="24"/>
          <w:szCs w:val="24"/>
        </w:rPr>
        <w:t>movement’s</w:t>
      </w:r>
      <w:r w:rsidR="00D9130F">
        <w:rPr>
          <w:rFonts w:ascii="Times New Roman" w:hAnsi="Times New Roman" w:cs="Times New Roman"/>
          <w:sz w:val="24"/>
          <w:szCs w:val="24"/>
        </w:rPr>
        <w:t xml:space="preserve"> agenda; have they been</w:t>
      </w:r>
      <w:r w:rsidR="002D2DB0">
        <w:rPr>
          <w:rFonts w:ascii="Times New Roman" w:hAnsi="Times New Roman" w:cs="Times New Roman"/>
          <w:sz w:val="24"/>
          <w:szCs w:val="24"/>
        </w:rPr>
        <w:t xml:space="preserve"> aligned to assimilation o</w:t>
      </w:r>
      <w:r w:rsidR="00D9130F">
        <w:rPr>
          <w:rFonts w:ascii="Times New Roman" w:hAnsi="Times New Roman" w:cs="Times New Roman"/>
          <w:sz w:val="24"/>
          <w:szCs w:val="24"/>
        </w:rPr>
        <w:t>r</w:t>
      </w:r>
      <w:r w:rsidR="002D2DB0">
        <w:rPr>
          <w:rFonts w:ascii="Times New Roman" w:hAnsi="Times New Roman" w:cs="Times New Roman"/>
          <w:sz w:val="24"/>
          <w:szCs w:val="24"/>
        </w:rPr>
        <w:t xml:space="preserve"> affiliation.</w:t>
      </w:r>
      <w:r>
        <w:rPr>
          <w:rFonts w:ascii="Times New Roman" w:hAnsi="Times New Roman" w:cs="Times New Roman"/>
          <w:sz w:val="24"/>
          <w:szCs w:val="24"/>
        </w:rPr>
        <w:t xml:space="preserve"> A</w:t>
      </w:r>
      <w:r w:rsidR="00C14A33">
        <w:rPr>
          <w:rFonts w:ascii="Times New Roman" w:hAnsi="Times New Roman" w:cs="Times New Roman"/>
          <w:sz w:val="24"/>
          <w:szCs w:val="24"/>
        </w:rPr>
        <w:t xml:space="preserve"> further component engages with lesbian movements and how these may differ in goals compared to gay challenges.</w:t>
      </w:r>
    </w:p>
    <w:p w14:paraId="2AFBDA57" w14:textId="5A1E51CF" w:rsidR="00BA26F9" w:rsidRDefault="00005DEE"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C282F" w:rsidRPr="004C282F">
        <w:rPr>
          <w:rFonts w:ascii="Times New Roman" w:hAnsi="Times New Roman" w:cs="Times New Roman"/>
          <w:sz w:val="24"/>
          <w:szCs w:val="24"/>
        </w:rPr>
        <w:t xml:space="preserve">Sexuality </w:t>
      </w:r>
      <w:r w:rsidR="004C282F">
        <w:rPr>
          <w:rFonts w:ascii="Times New Roman" w:hAnsi="Times New Roman" w:cs="Times New Roman"/>
          <w:sz w:val="24"/>
          <w:szCs w:val="24"/>
        </w:rPr>
        <w:t xml:space="preserve">relates to individual sexual </w:t>
      </w:r>
      <w:r w:rsidR="00521CC6">
        <w:rPr>
          <w:rFonts w:ascii="Times New Roman" w:hAnsi="Times New Roman" w:cs="Times New Roman"/>
          <w:sz w:val="24"/>
          <w:szCs w:val="24"/>
        </w:rPr>
        <w:t>behaviour</w:t>
      </w:r>
      <w:r w:rsidR="004C282F">
        <w:rPr>
          <w:rFonts w:ascii="Times New Roman" w:hAnsi="Times New Roman" w:cs="Times New Roman"/>
          <w:sz w:val="24"/>
          <w:szCs w:val="24"/>
        </w:rPr>
        <w:t>; sexual acts, desire and arousal</w:t>
      </w:r>
      <w:r w:rsidR="00152776">
        <w:rPr>
          <w:rFonts w:ascii="Times New Roman" w:hAnsi="Times New Roman" w:cs="Times New Roman"/>
          <w:sz w:val="24"/>
          <w:szCs w:val="24"/>
        </w:rPr>
        <w:t>, a</w:t>
      </w:r>
      <w:r w:rsidR="004C282F">
        <w:rPr>
          <w:rFonts w:ascii="Times New Roman" w:hAnsi="Times New Roman" w:cs="Times New Roman"/>
          <w:sz w:val="24"/>
          <w:szCs w:val="24"/>
        </w:rPr>
        <w:t xml:space="preserve"> component of sexuality is sexual orientation, </w:t>
      </w:r>
      <w:r w:rsidR="00743655">
        <w:rPr>
          <w:rFonts w:ascii="Times New Roman" w:hAnsi="Times New Roman" w:cs="Times New Roman"/>
          <w:sz w:val="24"/>
          <w:szCs w:val="24"/>
        </w:rPr>
        <w:t>most</w:t>
      </w:r>
      <w:r w:rsidR="004C282F">
        <w:rPr>
          <w:rFonts w:ascii="Times New Roman" w:hAnsi="Times New Roman" w:cs="Times New Roman"/>
          <w:sz w:val="24"/>
          <w:szCs w:val="24"/>
        </w:rPr>
        <w:t xml:space="preserve"> individuals identify as heterosexual</w:t>
      </w:r>
      <w:r w:rsidR="00152776" w:rsidRPr="00152776">
        <w:rPr>
          <w:rFonts w:ascii="Times New Roman" w:hAnsi="Times New Roman" w:cs="Times New Roman"/>
          <w:sz w:val="24"/>
          <w:szCs w:val="24"/>
        </w:rPr>
        <w:t xml:space="preserve"> </w:t>
      </w:r>
      <w:sdt>
        <w:sdtPr>
          <w:rPr>
            <w:rFonts w:ascii="Times New Roman" w:hAnsi="Times New Roman" w:cs="Times New Roman"/>
            <w:sz w:val="24"/>
            <w:szCs w:val="24"/>
          </w:rPr>
          <w:id w:val="822932256"/>
          <w:citation/>
        </w:sdtPr>
        <w:sdtEndPr/>
        <w:sdtContent>
          <w:r w:rsidR="00152776">
            <w:rPr>
              <w:rFonts w:ascii="Times New Roman" w:hAnsi="Times New Roman" w:cs="Times New Roman"/>
              <w:sz w:val="24"/>
              <w:szCs w:val="24"/>
            </w:rPr>
            <w:fldChar w:fldCharType="begin"/>
          </w:r>
          <w:r w:rsidR="00152776">
            <w:rPr>
              <w:rFonts w:ascii="Times New Roman" w:hAnsi="Times New Roman" w:cs="Times New Roman"/>
              <w:sz w:val="24"/>
              <w:szCs w:val="24"/>
            </w:rPr>
            <w:instrText xml:space="preserve"> CITATION Jef16 \l 2057 </w:instrText>
          </w:r>
          <w:r w:rsidR="00152776">
            <w:rPr>
              <w:rFonts w:ascii="Times New Roman" w:hAnsi="Times New Roman" w:cs="Times New Roman"/>
              <w:sz w:val="24"/>
              <w:szCs w:val="24"/>
            </w:rPr>
            <w:fldChar w:fldCharType="separate"/>
          </w:r>
          <w:r w:rsidR="00152776" w:rsidRPr="00152776">
            <w:rPr>
              <w:rFonts w:ascii="Times New Roman" w:hAnsi="Times New Roman" w:cs="Times New Roman"/>
              <w:noProof/>
              <w:sz w:val="24"/>
              <w:szCs w:val="24"/>
            </w:rPr>
            <w:t>(Weeks, 2016)</w:t>
          </w:r>
          <w:r w:rsidR="00152776">
            <w:rPr>
              <w:rFonts w:ascii="Times New Roman" w:hAnsi="Times New Roman" w:cs="Times New Roman"/>
              <w:sz w:val="24"/>
              <w:szCs w:val="24"/>
            </w:rPr>
            <w:fldChar w:fldCharType="end"/>
          </w:r>
        </w:sdtContent>
      </w:sdt>
      <w:r w:rsidR="00152776">
        <w:rPr>
          <w:rFonts w:ascii="Times New Roman" w:hAnsi="Times New Roman" w:cs="Times New Roman"/>
          <w:sz w:val="24"/>
          <w:szCs w:val="24"/>
        </w:rPr>
        <w:t xml:space="preserve"> </w:t>
      </w:r>
      <w:r w:rsidR="004C282F">
        <w:rPr>
          <w:rFonts w:ascii="Times New Roman" w:hAnsi="Times New Roman" w:cs="Times New Roman"/>
          <w:sz w:val="24"/>
          <w:szCs w:val="24"/>
        </w:rPr>
        <w:t xml:space="preserve">. </w:t>
      </w:r>
      <w:r w:rsidR="00E60114">
        <w:rPr>
          <w:rFonts w:ascii="Times New Roman" w:hAnsi="Times New Roman" w:cs="Times New Roman"/>
          <w:sz w:val="24"/>
          <w:szCs w:val="24"/>
        </w:rPr>
        <w:t>However</w:t>
      </w:r>
      <w:r w:rsidR="002A516D">
        <w:rPr>
          <w:rFonts w:ascii="Times New Roman" w:hAnsi="Times New Roman" w:cs="Times New Roman"/>
          <w:sz w:val="24"/>
          <w:szCs w:val="24"/>
        </w:rPr>
        <w:t>,</w:t>
      </w:r>
      <w:r w:rsidR="00E60114">
        <w:rPr>
          <w:rFonts w:ascii="Times New Roman" w:hAnsi="Times New Roman" w:cs="Times New Roman"/>
          <w:sz w:val="24"/>
          <w:szCs w:val="24"/>
        </w:rPr>
        <w:t xml:space="preserve"> many individuals</w:t>
      </w:r>
      <w:r w:rsidR="004C282F">
        <w:rPr>
          <w:rFonts w:ascii="Times New Roman" w:hAnsi="Times New Roman" w:cs="Times New Roman"/>
          <w:sz w:val="24"/>
          <w:szCs w:val="24"/>
        </w:rPr>
        <w:t xml:space="preserve"> identify as homosexual</w:t>
      </w:r>
      <w:r w:rsidR="00DD63A0">
        <w:rPr>
          <w:rFonts w:ascii="Times New Roman" w:hAnsi="Times New Roman" w:cs="Times New Roman"/>
          <w:sz w:val="24"/>
          <w:szCs w:val="24"/>
        </w:rPr>
        <w:t>,</w:t>
      </w:r>
      <w:r w:rsidR="004C282F">
        <w:rPr>
          <w:rFonts w:ascii="Times New Roman" w:hAnsi="Times New Roman" w:cs="Times New Roman"/>
          <w:sz w:val="24"/>
          <w:szCs w:val="24"/>
        </w:rPr>
        <w:t xml:space="preserve"> bisexual</w:t>
      </w:r>
      <w:r w:rsidR="00DD63A0">
        <w:rPr>
          <w:rFonts w:ascii="Times New Roman" w:hAnsi="Times New Roman" w:cs="Times New Roman"/>
          <w:sz w:val="24"/>
          <w:szCs w:val="24"/>
        </w:rPr>
        <w:t>,</w:t>
      </w:r>
      <w:r w:rsidR="004C282F">
        <w:rPr>
          <w:rFonts w:ascii="Times New Roman" w:hAnsi="Times New Roman" w:cs="Times New Roman"/>
          <w:sz w:val="24"/>
          <w:szCs w:val="24"/>
        </w:rPr>
        <w:t xml:space="preserve"> pansexual</w:t>
      </w:r>
      <w:r w:rsidR="00DD63A0">
        <w:rPr>
          <w:rFonts w:ascii="Times New Roman" w:hAnsi="Times New Roman" w:cs="Times New Roman"/>
          <w:sz w:val="24"/>
          <w:szCs w:val="24"/>
        </w:rPr>
        <w:t xml:space="preserve"> and</w:t>
      </w:r>
      <w:r w:rsidR="006A25FB">
        <w:rPr>
          <w:rFonts w:ascii="Times New Roman" w:hAnsi="Times New Roman" w:cs="Times New Roman"/>
          <w:sz w:val="24"/>
          <w:szCs w:val="24"/>
        </w:rPr>
        <w:t xml:space="preserve"> asexual</w:t>
      </w:r>
      <w:r w:rsidR="00152776">
        <w:rPr>
          <w:rFonts w:ascii="Times New Roman" w:hAnsi="Times New Roman" w:cs="Times New Roman"/>
          <w:sz w:val="24"/>
          <w:szCs w:val="24"/>
        </w:rPr>
        <w:t>, n</w:t>
      </w:r>
      <w:r w:rsidR="006A25FB">
        <w:rPr>
          <w:rFonts w:ascii="Times New Roman" w:hAnsi="Times New Roman" w:cs="Times New Roman"/>
          <w:sz w:val="24"/>
          <w:szCs w:val="24"/>
        </w:rPr>
        <w:t>otably, these variations vary within societies and among individuals</w:t>
      </w:r>
      <w:r w:rsidR="00152776" w:rsidRPr="00152776">
        <w:rPr>
          <w:rFonts w:ascii="Times New Roman" w:hAnsi="Times New Roman" w:cs="Times New Roman"/>
          <w:sz w:val="24"/>
          <w:szCs w:val="24"/>
        </w:rPr>
        <w:t xml:space="preserve"> </w:t>
      </w:r>
      <w:sdt>
        <w:sdtPr>
          <w:rPr>
            <w:rFonts w:ascii="Times New Roman" w:hAnsi="Times New Roman" w:cs="Times New Roman"/>
            <w:sz w:val="24"/>
            <w:szCs w:val="24"/>
          </w:rPr>
          <w:id w:val="-148061947"/>
          <w:citation/>
        </w:sdtPr>
        <w:sdtEndPr/>
        <w:sdtContent>
          <w:r w:rsidR="00152776">
            <w:rPr>
              <w:rFonts w:ascii="Times New Roman" w:hAnsi="Times New Roman" w:cs="Times New Roman"/>
              <w:sz w:val="24"/>
              <w:szCs w:val="24"/>
            </w:rPr>
            <w:fldChar w:fldCharType="begin"/>
          </w:r>
          <w:r w:rsidR="00152776">
            <w:rPr>
              <w:rFonts w:ascii="Times New Roman" w:hAnsi="Times New Roman" w:cs="Times New Roman"/>
              <w:sz w:val="24"/>
              <w:szCs w:val="24"/>
            </w:rPr>
            <w:instrText xml:space="preserve"> CITATION Jef16 \l 2057 </w:instrText>
          </w:r>
          <w:r w:rsidR="00152776">
            <w:rPr>
              <w:rFonts w:ascii="Times New Roman" w:hAnsi="Times New Roman" w:cs="Times New Roman"/>
              <w:sz w:val="24"/>
              <w:szCs w:val="24"/>
            </w:rPr>
            <w:fldChar w:fldCharType="separate"/>
          </w:r>
          <w:r w:rsidR="00152776" w:rsidRPr="00152776">
            <w:rPr>
              <w:rFonts w:ascii="Times New Roman" w:hAnsi="Times New Roman" w:cs="Times New Roman"/>
              <w:noProof/>
              <w:sz w:val="24"/>
              <w:szCs w:val="24"/>
            </w:rPr>
            <w:t>(Weeks, 2016)</w:t>
          </w:r>
          <w:r w:rsidR="00152776">
            <w:rPr>
              <w:rFonts w:ascii="Times New Roman" w:hAnsi="Times New Roman" w:cs="Times New Roman"/>
              <w:sz w:val="24"/>
              <w:szCs w:val="24"/>
            </w:rPr>
            <w:fldChar w:fldCharType="end"/>
          </w:r>
        </w:sdtContent>
      </w:sdt>
      <w:r w:rsidR="006A25FB">
        <w:rPr>
          <w:rFonts w:ascii="Times New Roman" w:hAnsi="Times New Roman" w:cs="Times New Roman"/>
          <w:sz w:val="24"/>
          <w:szCs w:val="24"/>
        </w:rPr>
        <w:t>.</w:t>
      </w:r>
      <w:r w:rsidR="00152776">
        <w:rPr>
          <w:rFonts w:ascii="Times New Roman" w:hAnsi="Times New Roman" w:cs="Times New Roman"/>
          <w:sz w:val="24"/>
          <w:szCs w:val="24"/>
        </w:rPr>
        <w:t xml:space="preserve"> </w:t>
      </w:r>
      <w:r w:rsidR="00B932CE">
        <w:rPr>
          <w:rFonts w:ascii="Times New Roman" w:hAnsi="Times New Roman" w:cs="Times New Roman"/>
          <w:sz w:val="24"/>
          <w:szCs w:val="24"/>
        </w:rPr>
        <w:t xml:space="preserve">Through a structural functionalist perspective sexual reproduction is necessary to allow the reproduction of society, suggesting that sex </w:t>
      </w:r>
      <w:r w:rsidR="009E7C49">
        <w:rPr>
          <w:rFonts w:ascii="Times New Roman" w:hAnsi="Times New Roman" w:cs="Times New Roman"/>
          <w:sz w:val="24"/>
          <w:szCs w:val="24"/>
        </w:rPr>
        <w:t>must</w:t>
      </w:r>
      <w:r w:rsidR="00B932CE">
        <w:rPr>
          <w:rFonts w:ascii="Times New Roman" w:hAnsi="Times New Roman" w:cs="Times New Roman"/>
          <w:sz w:val="24"/>
          <w:szCs w:val="24"/>
        </w:rPr>
        <w:t xml:space="preserve"> be organised </w:t>
      </w:r>
      <w:r w:rsidR="009E7C49">
        <w:rPr>
          <w:rFonts w:ascii="Times New Roman" w:hAnsi="Times New Roman" w:cs="Times New Roman"/>
          <w:sz w:val="24"/>
          <w:szCs w:val="24"/>
        </w:rPr>
        <w:t>for</w:t>
      </w:r>
      <w:r w:rsidR="00B932CE">
        <w:rPr>
          <w:rFonts w:ascii="Times New Roman" w:hAnsi="Times New Roman" w:cs="Times New Roman"/>
          <w:sz w:val="24"/>
          <w:szCs w:val="24"/>
        </w:rPr>
        <w:t xml:space="preserve"> society to function, this is achieved by sexual scripts which dictates the location of sexual acts</w:t>
      </w:r>
      <w:r w:rsidR="009642A7">
        <w:rPr>
          <w:rFonts w:ascii="Times New Roman" w:hAnsi="Times New Roman" w:cs="Times New Roman"/>
          <w:sz w:val="24"/>
          <w:szCs w:val="24"/>
        </w:rPr>
        <w:t>, h</w:t>
      </w:r>
      <w:r w:rsidR="00B932CE">
        <w:rPr>
          <w:rFonts w:ascii="Times New Roman" w:hAnsi="Times New Roman" w:cs="Times New Roman"/>
          <w:sz w:val="24"/>
          <w:szCs w:val="24"/>
        </w:rPr>
        <w:t>ow and who with, including what sex mean</w:t>
      </w:r>
      <w:r w:rsidR="002623BE">
        <w:rPr>
          <w:rFonts w:ascii="Times New Roman" w:hAnsi="Times New Roman" w:cs="Times New Roman"/>
          <w:sz w:val="24"/>
          <w:szCs w:val="24"/>
        </w:rPr>
        <w:t>s</w:t>
      </w:r>
      <w:r w:rsidR="00B932CE">
        <w:rPr>
          <w:rFonts w:ascii="Times New Roman" w:hAnsi="Times New Roman" w:cs="Times New Roman"/>
          <w:sz w:val="24"/>
          <w:szCs w:val="24"/>
        </w:rPr>
        <w:t>, also considered as cultural prescriptions</w:t>
      </w:r>
      <w:r w:rsidR="00152776">
        <w:rPr>
          <w:rFonts w:ascii="Times New Roman" w:hAnsi="Times New Roman" w:cs="Times New Roman"/>
          <w:sz w:val="24"/>
          <w:szCs w:val="24"/>
        </w:rPr>
        <w:t xml:space="preserve"> </w:t>
      </w:r>
      <w:bookmarkStart w:id="1" w:name="_Hlk532928026"/>
      <w:r w:rsidR="00500C7F" w:rsidRPr="00500C7F">
        <w:rPr>
          <w:rFonts w:ascii="Times New Roman" w:hAnsi="Times New Roman" w:cs="Times New Roman"/>
          <w:noProof/>
          <w:sz w:val="24"/>
          <w:szCs w:val="24"/>
        </w:rPr>
        <w:t>(Starbuck,</w:t>
      </w:r>
      <w:r w:rsidR="00500C7F">
        <w:rPr>
          <w:rFonts w:ascii="Times New Roman" w:hAnsi="Times New Roman" w:cs="Times New Roman"/>
          <w:noProof/>
          <w:sz w:val="24"/>
          <w:szCs w:val="24"/>
        </w:rPr>
        <w:t xml:space="preserve"> Lundy,</w:t>
      </w:r>
      <w:r w:rsidR="00500C7F" w:rsidRPr="00500C7F">
        <w:rPr>
          <w:rFonts w:ascii="Times New Roman" w:hAnsi="Times New Roman" w:cs="Times New Roman"/>
          <w:noProof/>
          <w:sz w:val="24"/>
          <w:szCs w:val="24"/>
        </w:rPr>
        <w:t xml:space="preserve"> 2015)</w:t>
      </w:r>
      <w:r w:rsidR="00B932CE">
        <w:rPr>
          <w:rFonts w:ascii="Times New Roman" w:hAnsi="Times New Roman" w:cs="Times New Roman"/>
          <w:sz w:val="24"/>
          <w:szCs w:val="24"/>
        </w:rPr>
        <w:t>.</w:t>
      </w:r>
      <w:r w:rsidR="006A25FB">
        <w:rPr>
          <w:rFonts w:ascii="Times New Roman" w:hAnsi="Times New Roman" w:cs="Times New Roman"/>
          <w:sz w:val="24"/>
          <w:szCs w:val="24"/>
        </w:rPr>
        <w:t xml:space="preserve"> </w:t>
      </w:r>
      <w:bookmarkEnd w:id="1"/>
      <w:r w:rsidR="00B932CE">
        <w:rPr>
          <w:rFonts w:ascii="Times New Roman" w:hAnsi="Times New Roman" w:cs="Times New Roman"/>
          <w:sz w:val="24"/>
          <w:szCs w:val="24"/>
        </w:rPr>
        <w:t>C</w:t>
      </w:r>
      <w:r w:rsidR="006A25FB">
        <w:rPr>
          <w:rFonts w:ascii="Times New Roman" w:hAnsi="Times New Roman" w:cs="Times New Roman"/>
          <w:sz w:val="24"/>
          <w:szCs w:val="24"/>
        </w:rPr>
        <w:t>onsidering this many people may wish to keep their sexual orientation private in tur</w:t>
      </w:r>
      <w:r w:rsidR="00B932CE">
        <w:rPr>
          <w:rFonts w:ascii="Times New Roman" w:hAnsi="Times New Roman" w:cs="Times New Roman"/>
          <w:sz w:val="24"/>
          <w:szCs w:val="24"/>
        </w:rPr>
        <w:t>n</w:t>
      </w:r>
      <w:r w:rsidR="006A25FB">
        <w:rPr>
          <w:rFonts w:ascii="Times New Roman" w:hAnsi="Times New Roman" w:cs="Times New Roman"/>
          <w:sz w:val="24"/>
          <w:szCs w:val="24"/>
        </w:rPr>
        <w:t xml:space="preserve"> this makes estimates of the number of homosexual and bisexual people imprecise</w:t>
      </w:r>
      <w:r w:rsidR="00500C7F">
        <w:rPr>
          <w:rFonts w:ascii="Times New Roman" w:hAnsi="Times New Roman" w:cs="Times New Roman"/>
          <w:sz w:val="24"/>
          <w:szCs w:val="24"/>
        </w:rPr>
        <w:t xml:space="preserve"> </w:t>
      </w:r>
      <w:r w:rsidR="00500C7F" w:rsidRPr="00500C7F">
        <w:rPr>
          <w:rFonts w:ascii="Times New Roman" w:hAnsi="Times New Roman" w:cs="Times New Roman"/>
          <w:noProof/>
          <w:sz w:val="24"/>
          <w:szCs w:val="24"/>
        </w:rPr>
        <w:t>(Westwood,</w:t>
      </w:r>
      <w:r w:rsidR="00500C7F">
        <w:rPr>
          <w:rFonts w:ascii="Times New Roman" w:hAnsi="Times New Roman" w:cs="Times New Roman"/>
          <w:noProof/>
          <w:sz w:val="24"/>
          <w:szCs w:val="24"/>
        </w:rPr>
        <w:t xml:space="preserve"> Price,</w:t>
      </w:r>
      <w:r w:rsidR="00500C7F" w:rsidRPr="00500C7F">
        <w:rPr>
          <w:rFonts w:ascii="Times New Roman" w:hAnsi="Times New Roman" w:cs="Times New Roman"/>
          <w:noProof/>
          <w:sz w:val="24"/>
          <w:szCs w:val="24"/>
        </w:rPr>
        <w:t xml:space="preserve"> 2016)</w:t>
      </w:r>
      <w:r w:rsidR="006A25FB">
        <w:rPr>
          <w:rFonts w:ascii="Times New Roman" w:hAnsi="Times New Roman" w:cs="Times New Roman"/>
          <w:sz w:val="24"/>
          <w:szCs w:val="24"/>
        </w:rPr>
        <w:t xml:space="preserve">. </w:t>
      </w:r>
      <w:r w:rsidR="00B932CE">
        <w:rPr>
          <w:rFonts w:ascii="Times New Roman" w:hAnsi="Times New Roman" w:cs="Times New Roman"/>
          <w:sz w:val="24"/>
          <w:szCs w:val="24"/>
        </w:rPr>
        <w:t>Adopting a social conflict theory perspective regulating sexuality is considered to create and reinforce inequalities</w:t>
      </w:r>
      <w:r w:rsidR="00980C78">
        <w:rPr>
          <w:rFonts w:ascii="Times New Roman" w:hAnsi="Times New Roman" w:cs="Times New Roman"/>
          <w:sz w:val="24"/>
          <w:szCs w:val="24"/>
        </w:rPr>
        <w:t xml:space="preserve">, </w:t>
      </w:r>
      <w:r w:rsidR="0024682E">
        <w:rPr>
          <w:rFonts w:ascii="Times New Roman" w:hAnsi="Times New Roman" w:cs="Times New Roman"/>
          <w:sz w:val="24"/>
          <w:szCs w:val="24"/>
        </w:rPr>
        <w:t>many</w:t>
      </w:r>
      <w:r w:rsidR="00980C78">
        <w:rPr>
          <w:rFonts w:ascii="Times New Roman" w:hAnsi="Times New Roman" w:cs="Times New Roman"/>
          <w:sz w:val="24"/>
          <w:szCs w:val="24"/>
        </w:rPr>
        <w:t xml:space="preserve"> societies are traditionally structured around heteronormativity</w:t>
      </w:r>
      <w:r w:rsidR="00F827B5">
        <w:rPr>
          <w:rFonts w:ascii="Times New Roman" w:hAnsi="Times New Roman" w:cs="Times New Roman"/>
          <w:sz w:val="24"/>
          <w:szCs w:val="24"/>
        </w:rPr>
        <w:t>; based on the idea that two opposite sexes naturally fit together</w:t>
      </w:r>
      <w:r w:rsidR="00500C7F">
        <w:rPr>
          <w:rFonts w:ascii="Times New Roman" w:hAnsi="Times New Roman" w:cs="Times New Roman"/>
          <w:sz w:val="24"/>
          <w:szCs w:val="24"/>
        </w:rPr>
        <w:t xml:space="preserve"> </w:t>
      </w:r>
      <w:bookmarkStart w:id="2" w:name="_Hlk532928101"/>
      <w:r w:rsidR="00500C7F" w:rsidRPr="00500C7F">
        <w:rPr>
          <w:rFonts w:ascii="Times New Roman" w:hAnsi="Times New Roman" w:cs="Times New Roman"/>
          <w:noProof/>
          <w:sz w:val="24"/>
          <w:szCs w:val="24"/>
        </w:rPr>
        <w:t>(Starbuck,</w:t>
      </w:r>
      <w:r w:rsidR="00500C7F">
        <w:rPr>
          <w:rFonts w:ascii="Times New Roman" w:hAnsi="Times New Roman" w:cs="Times New Roman"/>
          <w:noProof/>
          <w:sz w:val="24"/>
          <w:szCs w:val="24"/>
        </w:rPr>
        <w:t xml:space="preserve"> Lundy,</w:t>
      </w:r>
      <w:r w:rsidR="00500C7F" w:rsidRPr="00500C7F">
        <w:rPr>
          <w:rFonts w:ascii="Times New Roman" w:hAnsi="Times New Roman" w:cs="Times New Roman"/>
          <w:noProof/>
          <w:sz w:val="24"/>
          <w:szCs w:val="24"/>
        </w:rPr>
        <w:t xml:space="preserve"> 2015)</w:t>
      </w:r>
      <w:r w:rsidR="00500C7F">
        <w:rPr>
          <w:rFonts w:ascii="Times New Roman" w:hAnsi="Times New Roman" w:cs="Times New Roman"/>
          <w:sz w:val="24"/>
          <w:szCs w:val="24"/>
        </w:rPr>
        <w:t xml:space="preserve">. </w:t>
      </w:r>
      <w:r w:rsidR="00980C78">
        <w:rPr>
          <w:rFonts w:ascii="Times New Roman" w:hAnsi="Times New Roman" w:cs="Times New Roman"/>
          <w:sz w:val="24"/>
          <w:szCs w:val="24"/>
        </w:rPr>
        <w:t xml:space="preserve"> </w:t>
      </w:r>
      <w:bookmarkEnd w:id="2"/>
      <w:r w:rsidR="00980C78">
        <w:rPr>
          <w:rFonts w:ascii="Times New Roman" w:hAnsi="Times New Roman" w:cs="Times New Roman"/>
          <w:sz w:val="24"/>
          <w:szCs w:val="24"/>
        </w:rPr>
        <w:t>However, heterosexuality is argued to be just as socially constructed as any other</w:t>
      </w:r>
      <w:r w:rsidR="00DD63A0">
        <w:rPr>
          <w:rFonts w:ascii="Times New Roman" w:hAnsi="Times New Roman" w:cs="Times New Roman"/>
          <w:sz w:val="24"/>
          <w:szCs w:val="24"/>
        </w:rPr>
        <w:t xml:space="preserve"> whilst</w:t>
      </w:r>
      <w:r w:rsidR="00980C78">
        <w:rPr>
          <w:rFonts w:ascii="Times New Roman" w:hAnsi="Times New Roman" w:cs="Times New Roman"/>
          <w:sz w:val="24"/>
          <w:szCs w:val="24"/>
        </w:rPr>
        <w:t xml:space="preserve"> being privileged by law and normalised by social practices th</w:t>
      </w:r>
      <w:r w:rsidR="00DD63A0">
        <w:rPr>
          <w:rFonts w:ascii="Times New Roman" w:hAnsi="Times New Roman" w:cs="Times New Roman"/>
          <w:sz w:val="24"/>
          <w:szCs w:val="24"/>
        </w:rPr>
        <w:t>us</w:t>
      </w:r>
      <w:r w:rsidR="00980C78">
        <w:rPr>
          <w:rFonts w:ascii="Times New Roman" w:hAnsi="Times New Roman" w:cs="Times New Roman"/>
          <w:sz w:val="24"/>
          <w:szCs w:val="24"/>
        </w:rPr>
        <w:t xml:space="preserve"> heterosexuality arrives at being understood as natural suggesting that other sexualities are not</w:t>
      </w:r>
      <w:r w:rsidR="003B5DAC">
        <w:rPr>
          <w:rFonts w:ascii="Times New Roman" w:hAnsi="Times New Roman" w:cs="Times New Roman"/>
          <w:sz w:val="24"/>
          <w:szCs w:val="24"/>
        </w:rPr>
        <w:t xml:space="preserve"> </w:t>
      </w:r>
      <w:r w:rsidR="003B5DAC" w:rsidRPr="00500C7F">
        <w:rPr>
          <w:rFonts w:ascii="Times New Roman" w:hAnsi="Times New Roman" w:cs="Times New Roman"/>
          <w:noProof/>
          <w:sz w:val="24"/>
          <w:szCs w:val="24"/>
        </w:rPr>
        <w:t>(Starbuck,</w:t>
      </w:r>
      <w:r w:rsidR="003B5DAC">
        <w:rPr>
          <w:rFonts w:ascii="Times New Roman" w:hAnsi="Times New Roman" w:cs="Times New Roman"/>
          <w:noProof/>
          <w:sz w:val="24"/>
          <w:szCs w:val="24"/>
        </w:rPr>
        <w:t xml:space="preserve"> Lundy,</w:t>
      </w:r>
      <w:r w:rsidR="003B5DAC" w:rsidRPr="00500C7F">
        <w:rPr>
          <w:rFonts w:ascii="Times New Roman" w:hAnsi="Times New Roman" w:cs="Times New Roman"/>
          <w:noProof/>
          <w:sz w:val="24"/>
          <w:szCs w:val="24"/>
        </w:rPr>
        <w:t xml:space="preserve"> 2015)</w:t>
      </w:r>
      <w:r w:rsidR="003B5DAC">
        <w:rPr>
          <w:rFonts w:ascii="Times New Roman" w:hAnsi="Times New Roman" w:cs="Times New Roman"/>
          <w:sz w:val="24"/>
          <w:szCs w:val="24"/>
        </w:rPr>
        <w:t>.</w:t>
      </w:r>
      <w:r w:rsidR="00802149">
        <w:rPr>
          <w:rFonts w:ascii="Times New Roman" w:hAnsi="Times New Roman" w:cs="Times New Roman"/>
          <w:sz w:val="24"/>
          <w:szCs w:val="24"/>
        </w:rPr>
        <w:t xml:space="preserve"> </w:t>
      </w:r>
      <w:r w:rsidR="00F827B5">
        <w:rPr>
          <w:rFonts w:ascii="Times New Roman" w:hAnsi="Times New Roman" w:cs="Times New Roman"/>
          <w:sz w:val="24"/>
          <w:szCs w:val="24"/>
        </w:rPr>
        <w:t>Queer theory however challenges</w:t>
      </w:r>
      <w:r w:rsidR="003B5DAC">
        <w:rPr>
          <w:rFonts w:ascii="Times New Roman" w:hAnsi="Times New Roman" w:cs="Times New Roman"/>
          <w:sz w:val="24"/>
          <w:szCs w:val="24"/>
        </w:rPr>
        <w:t>,</w:t>
      </w:r>
      <w:r w:rsidR="00F827B5">
        <w:rPr>
          <w:rFonts w:ascii="Times New Roman" w:hAnsi="Times New Roman" w:cs="Times New Roman"/>
          <w:sz w:val="24"/>
          <w:szCs w:val="24"/>
        </w:rPr>
        <w:t xml:space="preserve"> this stating that sexuality </w:t>
      </w:r>
      <w:r w:rsidR="009E7C49">
        <w:rPr>
          <w:rFonts w:ascii="Times New Roman" w:hAnsi="Times New Roman" w:cs="Times New Roman"/>
          <w:sz w:val="24"/>
          <w:szCs w:val="24"/>
        </w:rPr>
        <w:t>does not</w:t>
      </w:r>
      <w:r w:rsidR="00F827B5">
        <w:rPr>
          <w:rFonts w:ascii="Times New Roman" w:hAnsi="Times New Roman" w:cs="Times New Roman"/>
          <w:sz w:val="24"/>
          <w:szCs w:val="24"/>
        </w:rPr>
        <w:t xml:space="preserve"> exist</w:t>
      </w:r>
      <w:r w:rsidR="00C61EDF">
        <w:rPr>
          <w:rFonts w:ascii="Times New Roman" w:hAnsi="Times New Roman" w:cs="Times New Roman"/>
          <w:sz w:val="24"/>
          <w:szCs w:val="24"/>
        </w:rPr>
        <w:t xml:space="preserve"> alone,</w:t>
      </w:r>
      <w:r w:rsidR="00F827B5">
        <w:rPr>
          <w:rFonts w:ascii="Times New Roman" w:hAnsi="Times New Roman" w:cs="Times New Roman"/>
          <w:sz w:val="24"/>
          <w:szCs w:val="24"/>
        </w:rPr>
        <w:t xml:space="preserve"> adding that a </w:t>
      </w:r>
      <w:r w:rsidR="009E7C49">
        <w:rPr>
          <w:rFonts w:ascii="Times New Roman" w:hAnsi="Times New Roman" w:cs="Times New Roman"/>
          <w:sz w:val="24"/>
          <w:szCs w:val="24"/>
        </w:rPr>
        <w:t>person’s</w:t>
      </w:r>
      <w:r w:rsidR="00F827B5">
        <w:rPr>
          <w:rFonts w:ascii="Times New Roman" w:hAnsi="Times New Roman" w:cs="Times New Roman"/>
          <w:sz w:val="24"/>
          <w:szCs w:val="24"/>
        </w:rPr>
        <w:t xml:space="preserve"> sexuality is a personal preference which may change; Sexual fluidity, which has been defined as a capacity </w:t>
      </w:r>
      <w:r w:rsidR="00F827B5">
        <w:rPr>
          <w:rFonts w:ascii="Times New Roman" w:hAnsi="Times New Roman" w:cs="Times New Roman"/>
          <w:sz w:val="24"/>
          <w:szCs w:val="24"/>
        </w:rPr>
        <w:lastRenderedPageBreak/>
        <w:t xml:space="preserve">for situation dependent flexibility in sexual </w:t>
      </w:r>
      <w:r w:rsidR="00521CC6">
        <w:rPr>
          <w:rFonts w:ascii="Times New Roman" w:hAnsi="Times New Roman" w:cs="Times New Roman"/>
          <w:sz w:val="24"/>
          <w:szCs w:val="24"/>
        </w:rPr>
        <w:t>responsiveness</w:t>
      </w:r>
      <w:r w:rsidR="00F827B5">
        <w:rPr>
          <w:rFonts w:ascii="Times New Roman" w:hAnsi="Times New Roman" w:cs="Times New Roman"/>
          <w:sz w:val="24"/>
          <w:szCs w:val="24"/>
        </w:rPr>
        <w:t xml:space="preserve"> t</w:t>
      </w:r>
      <w:r w:rsidR="002623BE">
        <w:rPr>
          <w:rFonts w:ascii="Times New Roman" w:hAnsi="Times New Roman" w:cs="Times New Roman"/>
          <w:sz w:val="24"/>
          <w:szCs w:val="24"/>
        </w:rPr>
        <w:t>hus</w:t>
      </w:r>
      <w:r w:rsidR="00F827B5">
        <w:rPr>
          <w:rFonts w:ascii="Times New Roman" w:hAnsi="Times New Roman" w:cs="Times New Roman"/>
          <w:sz w:val="24"/>
          <w:szCs w:val="24"/>
        </w:rPr>
        <w:t xml:space="preserve"> argues that labels of sexuality sustain inequalities in society</w:t>
      </w:r>
      <w:r w:rsidR="00C61EDF">
        <w:rPr>
          <w:rFonts w:ascii="Times New Roman" w:hAnsi="Times New Roman" w:cs="Times New Roman"/>
          <w:sz w:val="24"/>
          <w:szCs w:val="24"/>
        </w:rPr>
        <w:t xml:space="preserve"> </w:t>
      </w:r>
      <w:r w:rsidR="00C61EDF" w:rsidRPr="00C61EDF">
        <w:rPr>
          <w:rFonts w:ascii="Times New Roman" w:hAnsi="Times New Roman" w:cs="Times New Roman"/>
          <w:noProof/>
          <w:sz w:val="24"/>
          <w:szCs w:val="24"/>
        </w:rPr>
        <w:t>(Alexander, Anderlini-D'Onofrio</w:t>
      </w:r>
      <w:r w:rsidR="00C61EDF">
        <w:rPr>
          <w:rFonts w:ascii="Times New Roman" w:hAnsi="Times New Roman" w:cs="Times New Roman"/>
          <w:noProof/>
          <w:sz w:val="24"/>
          <w:szCs w:val="24"/>
        </w:rPr>
        <w:t xml:space="preserve">, </w:t>
      </w:r>
      <w:r w:rsidR="00C61EDF" w:rsidRPr="00C61EDF">
        <w:rPr>
          <w:rFonts w:ascii="Times New Roman" w:hAnsi="Times New Roman" w:cs="Times New Roman"/>
          <w:noProof/>
          <w:sz w:val="24"/>
          <w:szCs w:val="24"/>
        </w:rPr>
        <w:t>2014)</w:t>
      </w:r>
      <w:r w:rsidR="00701C6C">
        <w:rPr>
          <w:rFonts w:ascii="Times New Roman" w:hAnsi="Times New Roman" w:cs="Times New Roman"/>
          <w:sz w:val="24"/>
          <w:szCs w:val="24"/>
        </w:rPr>
        <w:t xml:space="preserve">, </w:t>
      </w:r>
      <w:r w:rsidR="00E6046D">
        <w:rPr>
          <w:rFonts w:ascii="Times New Roman" w:hAnsi="Times New Roman" w:cs="Times New Roman"/>
          <w:sz w:val="24"/>
          <w:szCs w:val="24"/>
        </w:rPr>
        <w:t xml:space="preserve"> </w:t>
      </w:r>
      <w:r w:rsidR="00E60114">
        <w:rPr>
          <w:rFonts w:ascii="Times New Roman" w:hAnsi="Times New Roman" w:cs="Times New Roman"/>
          <w:sz w:val="24"/>
          <w:szCs w:val="24"/>
        </w:rPr>
        <w:t xml:space="preserve">  </w:t>
      </w:r>
      <w:r w:rsidR="00701C6C" w:rsidRPr="00701C6C">
        <w:rPr>
          <w:rFonts w:ascii="Times New Roman" w:hAnsi="Times New Roman" w:cs="Times New Roman"/>
          <w:noProof/>
          <w:sz w:val="24"/>
          <w:szCs w:val="24"/>
        </w:rPr>
        <w:t>Diamon</w:t>
      </w:r>
      <w:r w:rsidR="00701C6C">
        <w:rPr>
          <w:rFonts w:ascii="Times New Roman" w:hAnsi="Times New Roman" w:cs="Times New Roman"/>
          <w:noProof/>
          <w:sz w:val="24"/>
          <w:szCs w:val="24"/>
        </w:rPr>
        <w:t>d (</w:t>
      </w:r>
      <w:r w:rsidR="00701C6C" w:rsidRPr="00701C6C">
        <w:rPr>
          <w:rFonts w:ascii="Times New Roman" w:hAnsi="Times New Roman" w:cs="Times New Roman"/>
          <w:noProof/>
          <w:sz w:val="24"/>
          <w:szCs w:val="24"/>
        </w:rPr>
        <w:t>2009)</w:t>
      </w:r>
      <w:r w:rsidR="00701C6C">
        <w:rPr>
          <w:rFonts w:ascii="Times New Roman" w:hAnsi="Times New Roman" w:cs="Times New Roman"/>
          <w:noProof/>
          <w:sz w:val="24"/>
          <w:szCs w:val="24"/>
        </w:rPr>
        <w:t xml:space="preserve"> adds </w:t>
      </w:r>
      <w:r w:rsidR="009E7C49">
        <w:rPr>
          <w:rFonts w:ascii="Times New Roman" w:hAnsi="Times New Roman" w:cs="Times New Roman"/>
          <w:sz w:val="24"/>
          <w:szCs w:val="24"/>
        </w:rPr>
        <w:t>that</w:t>
      </w:r>
      <w:r w:rsidR="009D5D20">
        <w:rPr>
          <w:rFonts w:ascii="Times New Roman" w:hAnsi="Times New Roman" w:cs="Times New Roman"/>
          <w:sz w:val="24"/>
          <w:szCs w:val="24"/>
        </w:rPr>
        <w:t xml:space="preserve"> sexual fluidity exists in patterns of behaviour</w:t>
      </w:r>
      <w:r w:rsidR="00701C6C">
        <w:rPr>
          <w:rFonts w:ascii="Times New Roman" w:hAnsi="Times New Roman" w:cs="Times New Roman"/>
          <w:sz w:val="24"/>
          <w:szCs w:val="24"/>
        </w:rPr>
        <w:t>.</w:t>
      </w:r>
      <w:r w:rsidR="009D5D20">
        <w:rPr>
          <w:rFonts w:ascii="Times New Roman" w:hAnsi="Times New Roman" w:cs="Times New Roman"/>
          <w:sz w:val="24"/>
          <w:szCs w:val="24"/>
        </w:rPr>
        <w:t xml:space="preserve"> </w:t>
      </w:r>
      <w:r w:rsidR="00F03A33">
        <w:rPr>
          <w:rFonts w:ascii="Times New Roman" w:hAnsi="Times New Roman" w:cs="Times New Roman"/>
          <w:sz w:val="24"/>
          <w:szCs w:val="24"/>
        </w:rPr>
        <w:t>In previous eras m</w:t>
      </w:r>
      <w:r w:rsidR="00F33ED9">
        <w:rPr>
          <w:rFonts w:ascii="Times New Roman" w:hAnsi="Times New Roman" w:cs="Times New Roman"/>
          <w:sz w:val="24"/>
          <w:szCs w:val="24"/>
        </w:rPr>
        <w:t xml:space="preserve">any gay men lived in exile from mainstream society, often perceived as a subculture related </w:t>
      </w:r>
      <w:r w:rsidR="009E7C49">
        <w:rPr>
          <w:rFonts w:ascii="Times New Roman" w:hAnsi="Times New Roman" w:cs="Times New Roman"/>
          <w:sz w:val="24"/>
          <w:szCs w:val="24"/>
        </w:rPr>
        <w:t>to prostitution</w:t>
      </w:r>
      <w:r w:rsidR="00F33ED9">
        <w:rPr>
          <w:rFonts w:ascii="Times New Roman" w:hAnsi="Times New Roman" w:cs="Times New Roman"/>
          <w:sz w:val="24"/>
          <w:szCs w:val="24"/>
        </w:rPr>
        <w:t xml:space="preserve"> and </w:t>
      </w:r>
      <w:r w:rsidR="009E7C49">
        <w:rPr>
          <w:rFonts w:ascii="Times New Roman" w:hAnsi="Times New Roman" w:cs="Times New Roman"/>
          <w:sz w:val="24"/>
          <w:szCs w:val="24"/>
        </w:rPr>
        <w:t>illicit</w:t>
      </w:r>
      <w:r w:rsidR="00F33ED9">
        <w:rPr>
          <w:rFonts w:ascii="Times New Roman" w:hAnsi="Times New Roman" w:cs="Times New Roman"/>
          <w:sz w:val="24"/>
          <w:szCs w:val="24"/>
        </w:rPr>
        <w:t xml:space="preserve"> sex, furthermor</w:t>
      </w:r>
      <w:r w:rsidR="00636B0B">
        <w:rPr>
          <w:rFonts w:ascii="Times New Roman" w:hAnsi="Times New Roman" w:cs="Times New Roman"/>
          <w:sz w:val="24"/>
          <w:szCs w:val="24"/>
        </w:rPr>
        <w:t>e homosexuality</w:t>
      </w:r>
      <w:r w:rsidR="00F33ED9">
        <w:rPr>
          <w:rFonts w:ascii="Times New Roman" w:hAnsi="Times New Roman" w:cs="Times New Roman"/>
          <w:sz w:val="24"/>
          <w:szCs w:val="24"/>
        </w:rPr>
        <w:t xml:space="preserve"> prior to 1974 was understood as an official mental disorder</w:t>
      </w:r>
      <w:r w:rsidR="00701C6C">
        <w:rPr>
          <w:rFonts w:ascii="Times New Roman" w:hAnsi="Times New Roman" w:cs="Times New Roman"/>
          <w:sz w:val="24"/>
          <w:szCs w:val="24"/>
        </w:rPr>
        <w:t xml:space="preserve"> </w:t>
      </w:r>
      <w:bookmarkStart w:id="3" w:name="_Hlk532930393"/>
      <w:sdt>
        <w:sdtPr>
          <w:rPr>
            <w:rFonts w:ascii="Times New Roman" w:hAnsi="Times New Roman" w:cs="Times New Roman"/>
            <w:sz w:val="24"/>
            <w:szCs w:val="24"/>
          </w:rPr>
          <w:id w:val="-319433367"/>
          <w:citation/>
        </w:sdtPr>
        <w:sdtEndPr/>
        <w:sdtContent>
          <w:r w:rsidR="00701C6C">
            <w:rPr>
              <w:rFonts w:ascii="Times New Roman" w:hAnsi="Times New Roman" w:cs="Times New Roman"/>
              <w:sz w:val="24"/>
              <w:szCs w:val="24"/>
            </w:rPr>
            <w:fldChar w:fldCharType="begin"/>
          </w:r>
          <w:r w:rsidR="00701C6C">
            <w:rPr>
              <w:rFonts w:ascii="Times New Roman" w:hAnsi="Times New Roman" w:cs="Times New Roman"/>
              <w:sz w:val="24"/>
              <w:szCs w:val="24"/>
            </w:rPr>
            <w:instrText xml:space="preserve"> CITATION Ste14 \l 2057 </w:instrText>
          </w:r>
          <w:r w:rsidR="00701C6C">
            <w:rPr>
              <w:rFonts w:ascii="Times New Roman" w:hAnsi="Times New Roman" w:cs="Times New Roman"/>
              <w:sz w:val="24"/>
              <w:szCs w:val="24"/>
            </w:rPr>
            <w:fldChar w:fldCharType="separate"/>
          </w:r>
          <w:r w:rsidR="00701C6C" w:rsidRPr="00701C6C">
            <w:rPr>
              <w:rFonts w:ascii="Times New Roman" w:hAnsi="Times New Roman" w:cs="Times New Roman"/>
              <w:noProof/>
              <w:sz w:val="24"/>
              <w:szCs w:val="24"/>
            </w:rPr>
            <w:t>(Watson, 2014)</w:t>
          </w:r>
          <w:r w:rsidR="00701C6C">
            <w:rPr>
              <w:rFonts w:ascii="Times New Roman" w:hAnsi="Times New Roman" w:cs="Times New Roman"/>
              <w:sz w:val="24"/>
              <w:szCs w:val="24"/>
            </w:rPr>
            <w:fldChar w:fldCharType="end"/>
          </w:r>
        </w:sdtContent>
      </w:sdt>
      <w:bookmarkEnd w:id="3"/>
      <w:r w:rsidR="00F33ED9">
        <w:rPr>
          <w:rFonts w:ascii="Times New Roman" w:hAnsi="Times New Roman" w:cs="Times New Roman"/>
          <w:sz w:val="24"/>
          <w:szCs w:val="24"/>
        </w:rPr>
        <w:t xml:space="preserve">. Notably, there were a small number of men who identified as gay, </w:t>
      </w:r>
      <w:r w:rsidR="009A75B7">
        <w:rPr>
          <w:rFonts w:ascii="Times New Roman" w:hAnsi="Times New Roman" w:cs="Times New Roman"/>
          <w:sz w:val="24"/>
          <w:szCs w:val="24"/>
        </w:rPr>
        <w:t xml:space="preserve">however </w:t>
      </w:r>
      <w:r w:rsidR="00F33ED9">
        <w:rPr>
          <w:rFonts w:ascii="Times New Roman" w:hAnsi="Times New Roman" w:cs="Times New Roman"/>
          <w:sz w:val="24"/>
          <w:szCs w:val="24"/>
        </w:rPr>
        <w:t xml:space="preserve">the </w:t>
      </w:r>
      <w:r w:rsidR="009A75B7">
        <w:rPr>
          <w:rFonts w:ascii="Times New Roman" w:hAnsi="Times New Roman" w:cs="Times New Roman"/>
          <w:sz w:val="24"/>
          <w:szCs w:val="24"/>
        </w:rPr>
        <w:t xml:space="preserve">negative </w:t>
      </w:r>
      <w:r w:rsidR="00F33ED9">
        <w:rPr>
          <w:rFonts w:ascii="Times New Roman" w:hAnsi="Times New Roman" w:cs="Times New Roman"/>
          <w:sz w:val="24"/>
          <w:szCs w:val="24"/>
        </w:rPr>
        <w:t xml:space="preserve">consequences </w:t>
      </w:r>
      <w:r w:rsidR="009A75B7">
        <w:rPr>
          <w:rFonts w:ascii="Times New Roman" w:hAnsi="Times New Roman" w:cs="Times New Roman"/>
          <w:sz w:val="24"/>
          <w:szCs w:val="24"/>
        </w:rPr>
        <w:t>of this included being poor, violence, and many lost friends and family, this also often prevented people openly being gay which encouraged invisibility also known</w:t>
      </w:r>
      <w:r w:rsidR="00E0727B">
        <w:rPr>
          <w:rFonts w:ascii="Times New Roman" w:hAnsi="Times New Roman" w:cs="Times New Roman"/>
          <w:sz w:val="24"/>
          <w:szCs w:val="24"/>
        </w:rPr>
        <w:t xml:space="preserve"> </w:t>
      </w:r>
      <w:r w:rsidR="009A75B7">
        <w:rPr>
          <w:rFonts w:ascii="Times New Roman" w:hAnsi="Times New Roman" w:cs="Times New Roman"/>
          <w:sz w:val="24"/>
          <w:szCs w:val="24"/>
        </w:rPr>
        <w:t>as ‘passing’</w:t>
      </w:r>
      <w:r w:rsidR="00701C6C" w:rsidRPr="00701C6C">
        <w:rPr>
          <w:rFonts w:ascii="Times New Roman" w:hAnsi="Times New Roman" w:cs="Times New Roman"/>
          <w:sz w:val="24"/>
          <w:szCs w:val="24"/>
        </w:rPr>
        <w:t xml:space="preserve"> </w:t>
      </w:r>
      <w:sdt>
        <w:sdtPr>
          <w:rPr>
            <w:rFonts w:ascii="Times New Roman" w:hAnsi="Times New Roman" w:cs="Times New Roman"/>
            <w:sz w:val="24"/>
            <w:szCs w:val="24"/>
          </w:rPr>
          <w:id w:val="786935920"/>
          <w:citation/>
        </w:sdtPr>
        <w:sdtEndPr/>
        <w:sdtContent>
          <w:r w:rsidR="00701C6C">
            <w:rPr>
              <w:rFonts w:ascii="Times New Roman" w:hAnsi="Times New Roman" w:cs="Times New Roman"/>
              <w:sz w:val="24"/>
              <w:szCs w:val="24"/>
            </w:rPr>
            <w:fldChar w:fldCharType="begin"/>
          </w:r>
          <w:r w:rsidR="00701C6C">
            <w:rPr>
              <w:rFonts w:ascii="Times New Roman" w:hAnsi="Times New Roman" w:cs="Times New Roman"/>
              <w:sz w:val="24"/>
              <w:szCs w:val="24"/>
            </w:rPr>
            <w:instrText xml:space="preserve"> CITATION Ste14 \l 2057 </w:instrText>
          </w:r>
          <w:r w:rsidR="00701C6C">
            <w:rPr>
              <w:rFonts w:ascii="Times New Roman" w:hAnsi="Times New Roman" w:cs="Times New Roman"/>
              <w:sz w:val="24"/>
              <w:szCs w:val="24"/>
            </w:rPr>
            <w:fldChar w:fldCharType="separate"/>
          </w:r>
          <w:r w:rsidR="00701C6C" w:rsidRPr="00701C6C">
            <w:rPr>
              <w:rFonts w:ascii="Times New Roman" w:hAnsi="Times New Roman" w:cs="Times New Roman"/>
              <w:noProof/>
              <w:sz w:val="24"/>
              <w:szCs w:val="24"/>
            </w:rPr>
            <w:t>(Watson, 2014)</w:t>
          </w:r>
          <w:r w:rsidR="00701C6C">
            <w:rPr>
              <w:rFonts w:ascii="Times New Roman" w:hAnsi="Times New Roman" w:cs="Times New Roman"/>
              <w:sz w:val="24"/>
              <w:szCs w:val="24"/>
            </w:rPr>
            <w:fldChar w:fldCharType="end"/>
          </w:r>
        </w:sdtContent>
      </w:sdt>
      <w:r w:rsidR="00701C6C">
        <w:rPr>
          <w:rFonts w:ascii="Times New Roman" w:hAnsi="Times New Roman" w:cs="Times New Roman"/>
          <w:sz w:val="24"/>
          <w:szCs w:val="24"/>
        </w:rPr>
        <w:t xml:space="preserve"> </w:t>
      </w:r>
      <w:r w:rsidR="009A75B7">
        <w:rPr>
          <w:rFonts w:ascii="Times New Roman" w:hAnsi="Times New Roman" w:cs="Times New Roman"/>
          <w:sz w:val="24"/>
          <w:szCs w:val="24"/>
        </w:rPr>
        <w:t>.</w:t>
      </w:r>
      <w:r w:rsidR="00E0727B">
        <w:rPr>
          <w:rFonts w:ascii="Times New Roman" w:hAnsi="Times New Roman" w:cs="Times New Roman"/>
          <w:sz w:val="24"/>
          <w:szCs w:val="24"/>
        </w:rPr>
        <w:t xml:space="preserve"> </w:t>
      </w:r>
      <w:r w:rsidR="000809FE">
        <w:rPr>
          <w:rFonts w:ascii="Times New Roman" w:hAnsi="Times New Roman" w:cs="Times New Roman"/>
          <w:sz w:val="24"/>
          <w:szCs w:val="24"/>
        </w:rPr>
        <w:t>Controversy</w:t>
      </w:r>
      <w:r w:rsidR="00C14A33">
        <w:rPr>
          <w:rFonts w:ascii="Times New Roman" w:hAnsi="Times New Roman" w:cs="Times New Roman"/>
          <w:sz w:val="24"/>
          <w:szCs w:val="24"/>
        </w:rPr>
        <w:t>,</w:t>
      </w:r>
      <w:r w:rsidR="00701C6C">
        <w:rPr>
          <w:rFonts w:ascii="Times New Roman" w:hAnsi="Times New Roman" w:cs="Times New Roman"/>
          <w:sz w:val="24"/>
          <w:szCs w:val="24"/>
        </w:rPr>
        <w:t xml:space="preserve"> according to </w:t>
      </w:r>
      <w:r w:rsidR="003831C1" w:rsidRPr="003831C1">
        <w:rPr>
          <w:rFonts w:ascii="Times New Roman" w:hAnsi="Times New Roman" w:cs="Times New Roman"/>
          <w:noProof/>
          <w:sz w:val="24"/>
          <w:szCs w:val="24"/>
        </w:rPr>
        <w:t>Vida</w:t>
      </w:r>
      <w:r w:rsidR="003831C1">
        <w:rPr>
          <w:rFonts w:ascii="Times New Roman" w:hAnsi="Times New Roman" w:cs="Times New Roman"/>
          <w:noProof/>
          <w:sz w:val="24"/>
          <w:szCs w:val="24"/>
        </w:rPr>
        <w:t xml:space="preserve"> (</w:t>
      </w:r>
      <w:r w:rsidR="003831C1" w:rsidRPr="003831C1">
        <w:rPr>
          <w:rFonts w:ascii="Times New Roman" w:hAnsi="Times New Roman" w:cs="Times New Roman"/>
          <w:noProof/>
          <w:sz w:val="24"/>
          <w:szCs w:val="24"/>
        </w:rPr>
        <w:t>2010</w:t>
      </w:r>
      <w:r w:rsidR="003831C1">
        <w:rPr>
          <w:rFonts w:ascii="Times New Roman" w:hAnsi="Times New Roman" w:cs="Times New Roman"/>
          <w:noProof/>
          <w:sz w:val="24"/>
          <w:szCs w:val="24"/>
        </w:rPr>
        <w:t>)</w:t>
      </w:r>
      <w:r w:rsidR="00E0727B">
        <w:rPr>
          <w:rFonts w:ascii="Times New Roman" w:hAnsi="Times New Roman" w:cs="Times New Roman"/>
          <w:sz w:val="24"/>
          <w:szCs w:val="24"/>
        </w:rPr>
        <w:t xml:space="preserve"> lesbian </w:t>
      </w:r>
      <w:r w:rsidR="00C14A33">
        <w:rPr>
          <w:rFonts w:ascii="Times New Roman" w:hAnsi="Times New Roman" w:cs="Times New Roman"/>
          <w:sz w:val="24"/>
          <w:szCs w:val="24"/>
        </w:rPr>
        <w:t>women fought a different battle,</w:t>
      </w:r>
      <w:r w:rsidR="00E0727B">
        <w:rPr>
          <w:rFonts w:ascii="Times New Roman" w:hAnsi="Times New Roman" w:cs="Times New Roman"/>
          <w:sz w:val="24"/>
          <w:szCs w:val="24"/>
        </w:rPr>
        <w:t xml:space="preserve"> not only a fight for </w:t>
      </w:r>
      <w:r w:rsidR="000809FE">
        <w:rPr>
          <w:rFonts w:ascii="Times New Roman" w:hAnsi="Times New Roman" w:cs="Times New Roman"/>
          <w:sz w:val="24"/>
          <w:szCs w:val="24"/>
        </w:rPr>
        <w:t>women’s</w:t>
      </w:r>
      <w:r w:rsidR="00E0727B">
        <w:rPr>
          <w:rFonts w:ascii="Times New Roman" w:hAnsi="Times New Roman" w:cs="Times New Roman"/>
          <w:sz w:val="24"/>
          <w:szCs w:val="24"/>
        </w:rPr>
        <w:t xml:space="preserve"> equality, but also </w:t>
      </w:r>
      <w:r w:rsidR="00C14A33">
        <w:rPr>
          <w:rFonts w:ascii="Times New Roman" w:hAnsi="Times New Roman" w:cs="Times New Roman"/>
          <w:sz w:val="24"/>
          <w:szCs w:val="24"/>
        </w:rPr>
        <w:t>seen very much as invisible</w:t>
      </w:r>
      <w:r w:rsidR="00B322EB">
        <w:rPr>
          <w:rFonts w:ascii="Times New Roman" w:hAnsi="Times New Roman" w:cs="Times New Roman"/>
          <w:sz w:val="24"/>
          <w:szCs w:val="24"/>
        </w:rPr>
        <w:t>. T</w:t>
      </w:r>
      <w:r w:rsidR="00C14A33">
        <w:rPr>
          <w:rFonts w:ascii="Times New Roman" w:hAnsi="Times New Roman" w:cs="Times New Roman"/>
          <w:sz w:val="24"/>
          <w:szCs w:val="24"/>
        </w:rPr>
        <w:t xml:space="preserve">his is supported by women </w:t>
      </w:r>
      <w:r w:rsidR="00E0727B">
        <w:rPr>
          <w:rFonts w:ascii="Times New Roman" w:hAnsi="Times New Roman" w:cs="Times New Roman"/>
          <w:sz w:val="24"/>
          <w:szCs w:val="24"/>
        </w:rPr>
        <w:t xml:space="preserve">engaging in </w:t>
      </w:r>
      <w:r w:rsidR="00C14A33">
        <w:rPr>
          <w:rFonts w:ascii="Times New Roman" w:hAnsi="Times New Roman" w:cs="Times New Roman"/>
          <w:sz w:val="24"/>
          <w:szCs w:val="24"/>
        </w:rPr>
        <w:t xml:space="preserve">same sex acts </w:t>
      </w:r>
      <w:r w:rsidR="00E0727B">
        <w:rPr>
          <w:rFonts w:ascii="Times New Roman" w:hAnsi="Times New Roman" w:cs="Times New Roman"/>
          <w:sz w:val="24"/>
          <w:szCs w:val="24"/>
        </w:rPr>
        <w:t xml:space="preserve"> </w:t>
      </w:r>
      <w:r w:rsidR="00C14A33">
        <w:rPr>
          <w:rFonts w:ascii="Times New Roman" w:hAnsi="Times New Roman" w:cs="Times New Roman"/>
          <w:sz w:val="24"/>
          <w:szCs w:val="24"/>
        </w:rPr>
        <w:t xml:space="preserve">never been criminalised </w:t>
      </w:r>
      <w:r w:rsidR="00E0727B">
        <w:rPr>
          <w:rFonts w:ascii="Times New Roman" w:hAnsi="Times New Roman" w:cs="Times New Roman"/>
          <w:sz w:val="24"/>
          <w:szCs w:val="24"/>
        </w:rPr>
        <w:t xml:space="preserve">nor </w:t>
      </w:r>
      <w:r w:rsidR="00E60114">
        <w:rPr>
          <w:rFonts w:ascii="Times New Roman" w:hAnsi="Times New Roman" w:cs="Times New Roman"/>
          <w:sz w:val="24"/>
          <w:szCs w:val="24"/>
        </w:rPr>
        <w:t xml:space="preserve">given a </w:t>
      </w:r>
      <w:r w:rsidR="00E0727B">
        <w:rPr>
          <w:rFonts w:ascii="Times New Roman" w:hAnsi="Times New Roman" w:cs="Times New Roman"/>
          <w:sz w:val="24"/>
          <w:szCs w:val="24"/>
        </w:rPr>
        <w:t>recognised</w:t>
      </w:r>
      <w:r w:rsidR="00C14A33">
        <w:rPr>
          <w:rFonts w:ascii="Times New Roman" w:hAnsi="Times New Roman" w:cs="Times New Roman"/>
          <w:sz w:val="24"/>
          <w:szCs w:val="24"/>
        </w:rPr>
        <w:t xml:space="preserve">  consent age</w:t>
      </w:r>
      <w:r w:rsidR="003831C1">
        <w:rPr>
          <w:rFonts w:ascii="Times New Roman" w:hAnsi="Times New Roman" w:cs="Times New Roman"/>
          <w:sz w:val="24"/>
          <w:szCs w:val="24"/>
        </w:rPr>
        <w:t xml:space="preserve"> in the United Kingdom (UK) </w:t>
      </w:r>
      <w:sdt>
        <w:sdtPr>
          <w:rPr>
            <w:rFonts w:ascii="Times New Roman" w:hAnsi="Times New Roman" w:cs="Times New Roman"/>
            <w:sz w:val="24"/>
            <w:szCs w:val="24"/>
          </w:rPr>
          <w:id w:val="135065156"/>
          <w:citation/>
        </w:sdtPr>
        <w:sdtEndPr/>
        <w:sdtContent>
          <w:r w:rsidR="003831C1">
            <w:rPr>
              <w:rFonts w:ascii="Times New Roman" w:hAnsi="Times New Roman" w:cs="Times New Roman"/>
              <w:sz w:val="24"/>
              <w:szCs w:val="24"/>
            </w:rPr>
            <w:fldChar w:fldCharType="begin"/>
          </w:r>
          <w:r w:rsidR="003831C1">
            <w:rPr>
              <w:rFonts w:ascii="Times New Roman" w:hAnsi="Times New Roman" w:cs="Times New Roman"/>
              <w:sz w:val="24"/>
              <w:szCs w:val="24"/>
            </w:rPr>
            <w:instrText xml:space="preserve"> CITATION Ina14 \l 2057 </w:instrText>
          </w:r>
          <w:r w:rsidR="003831C1">
            <w:rPr>
              <w:rFonts w:ascii="Times New Roman" w:hAnsi="Times New Roman" w:cs="Times New Roman"/>
              <w:sz w:val="24"/>
              <w:szCs w:val="24"/>
            </w:rPr>
            <w:fldChar w:fldCharType="separate"/>
          </w:r>
          <w:r w:rsidR="003831C1" w:rsidRPr="003831C1">
            <w:rPr>
              <w:rFonts w:ascii="Times New Roman" w:hAnsi="Times New Roman" w:cs="Times New Roman"/>
              <w:noProof/>
              <w:sz w:val="24"/>
              <w:szCs w:val="24"/>
            </w:rPr>
            <w:t>(Zweiniger-Bargielowska, 2014)</w:t>
          </w:r>
          <w:r w:rsidR="003831C1">
            <w:rPr>
              <w:rFonts w:ascii="Times New Roman" w:hAnsi="Times New Roman" w:cs="Times New Roman"/>
              <w:sz w:val="24"/>
              <w:szCs w:val="24"/>
            </w:rPr>
            <w:fldChar w:fldCharType="end"/>
          </w:r>
        </w:sdtContent>
      </w:sdt>
      <w:r w:rsidR="00823001">
        <w:rPr>
          <w:rFonts w:ascii="Times New Roman" w:hAnsi="Times New Roman" w:cs="Times New Roman"/>
          <w:sz w:val="24"/>
          <w:szCs w:val="24"/>
        </w:rPr>
        <w:t>, notably in 1921 members of parliament voted in favour of criminalising sexual activity between women however in the fear that this would glamorise lesbianism this was rejected</w:t>
      </w:r>
      <w:r w:rsidR="00B322EB">
        <w:rPr>
          <w:rFonts w:ascii="Times New Roman" w:hAnsi="Times New Roman" w:cs="Times New Roman"/>
          <w:sz w:val="24"/>
          <w:szCs w:val="24"/>
        </w:rPr>
        <w:t xml:space="preserve"> </w:t>
      </w:r>
      <w:bookmarkStart w:id="4" w:name="_Hlk532931912"/>
      <w:r w:rsidR="00B322EB">
        <w:rPr>
          <w:rFonts w:ascii="Times New Roman" w:hAnsi="Times New Roman" w:cs="Times New Roman"/>
          <w:sz w:val="24"/>
          <w:szCs w:val="24"/>
        </w:rPr>
        <w:t>(</w:t>
      </w:r>
      <w:r w:rsidR="00B322EB" w:rsidRPr="00B322EB">
        <w:rPr>
          <w:rFonts w:ascii="Times New Roman" w:hAnsi="Times New Roman" w:cs="Times New Roman"/>
          <w:noProof/>
          <w:sz w:val="24"/>
          <w:szCs w:val="24"/>
        </w:rPr>
        <w:t xml:space="preserve">Haggerty, </w:t>
      </w:r>
      <w:r w:rsidR="00B322EB">
        <w:rPr>
          <w:rFonts w:ascii="Times New Roman" w:hAnsi="Times New Roman" w:cs="Times New Roman"/>
          <w:noProof/>
          <w:sz w:val="24"/>
          <w:szCs w:val="24"/>
        </w:rPr>
        <w:t xml:space="preserve">Zimmerman, </w:t>
      </w:r>
      <w:r w:rsidR="00B322EB" w:rsidRPr="00B322EB">
        <w:rPr>
          <w:rFonts w:ascii="Times New Roman" w:hAnsi="Times New Roman" w:cs="Times New Roman"/>
          <w:noProof/>
          <w:sz w:val="24"/>
          <w:szCs w:val="24"/>
        </w:rPr>
        <w:t>2003)</w:t>
      </w:r>
      <w:bookmarkEnd w:id="4"/>
      <w:r w:rsidR="00823001">
        <w:rPr>
          <w:rFonts w:ascii="Times New Roman" w:hAnsi="Times New Roman" w:cs="Times New Roman"/>
          <w:sz w:val="24"/>
          <w:szCs w:val="24"/>
        </w:rPr>
        <w:t>. Destroying published literature in 1928 suggests further efforts to prevent the ‘corruption’ of women, claiming that lesbian sex was dangerous to the wellbeing of the nation</w:t>
      </w:r>
      <w:r w:rsidR="00B322EB">
        <w:rPr>
          <w:rFonts w:ascii="Times New Roman" w:hAnsi="Times New Roman" w:cs="Times New Roman"/>
          <w:sz w:val="24"/>
          <w:szCs w:val="24"/>
        </w:rPr>
        <w:t xml:space="preserve"> (</w:t>
      </w:r>
      <w:r w:rsidR="00B322EB" w:rsidRPr="00B322EB">
        <w:rPr>
          <w:rFonts w:ascii="Times New Roman" w:hAnsi="Times New Roman" w:cs="Times New Roman"/>
          <w:noProof/>
          <w:sz w:val="24"/>
          <w:szCs w:val="24"/>
        </w:rPr>
        <w:t xml:space="preserve">Haggerty, </w:t>
      </w:r>
      <w:r w:rsidR="00B322EB">
        <w:rPr>
          <w:rFonts w:ascii="Times New Roman" w:hAnsi="Times New Roman" w:cs="Times New Roman"/>
          <w:noProof/>
          <w:sz w:val="24"/>
          <w:szCs w:val="24"/>
        </w:rPr>
        <w:t xml:space="preserve">Zimmerman, </w:t>
      </w:r>
      <w:r w:rsidR="00B322EB" w:rsidRPr="00B322EB">
        <w:rPr>
          <w:rFonts w:ascii="Times New Roman" w:hAnsi="Times New Roman" w:cs="Times New Roman"/>
          <w:noProof/>
          <w:sz w:val="24"/>
          <w:szCs w:val="24"/>
        </w:rPr>
        <w:t>2003)</w:t>
      </w:r>
      <w:r w:rsidR="00823001">
        <w:rPr>
          <w:rFonts w:ascii="Times New Roman" w:hAnsi="Times New Roman" w:cs="Times New Roman"/>
          <w:sz w:val="24"/>
          <w:szCs w:val="24"/>
        </w:rPr>
        <w:t>.</w:t>
      </w:r>
      <w:r w:rsidR="00636B0B">
        <w:rPr>
          <w:rFonts w:ascii="Times New Roman" w:hAnsi="Times New Roman" w:cs="Times New Roman"/>
          <w:sz w:val="24"/>
          <w:szCs w:val="24"/>
        </w:rPr>
        <w:t xml:space="preserve"> Lesbian women also appeared invisible to the gay community and often discriminated against for not being glamoures enough by gay men, adding to this, gay women were </w:t>
      </w:r>
      <w:r w:rsidR="00E60114">
        <w:rPr>
          <w:rFonts w:ascii="Times New Roman" w:hAnsi="Times New Roman" w:cs="Times New Roman"/>
          <w:sz w:val="24"/>
          <w:szCs w:val="24"/>
        </w:rPr>
        <w:t xml:space="preserve">often </w:t>
      </w:r>
      <w:r w:rsidR="00636B0B">
        <w:rPr>
          <w:rFonts w:ascii="Times New Roman" w:hAnsi="Times New Roman" w:cs="Times New Roman"/>
          <w:sz w:val="24"/>
          <w:szCs w:val="24"/>
        </w:rPr>
        <w:t>objectified by straight men; majority of lesbian pornographic material was for intended for straight males for instance</w:t>
      </w:r>
      <w:r w:rsidR="00B322EB">
        <w:rPr>
          <w:rFonts w:ascii="Times New Roman" w:hAnsi="Times New Roman" w:cs="Times New Roman"/>
          <w:sz w:val="24"/>
          <w:szCs w:val="24"/>
        </w:rPr>
        <w:t xml:space="preserve"> </w:t>
      </w:r>
      <w:sdt>
        <w:sdtPr>
          <w:rPr>
            <w:rFonts w:ascii="Times New Roman" w:hAnsi="Times New Roman" w:cs="Times New Roman"/>
            <w:sz w:val="24"/>
            <w:szCs w:val="24"/>
          </w:rPr>
          <w:id w:val="-2042586560"/>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Tab17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(Tabberer, 2017)</w:t>
          </w:r>
          <w:r w:rsidR="00682755">
            <w:rPr>
              <w:rFonts w:ascii="Times New Roman" w:hAnsi="Times New Roman" w:cs="Times New Roman"/>
              <w:sz w:val="24"/>
              <w:szCs w:val="24"/>
            </w:rPr>
            <w:fldChar w:fldCharType="end"/>
          </w:r>
        </w:sdtContent>
      </w:sdt>
      <w:r w:rsidR="00636B0B">
        <w:rPr>
          <w:rFonts w:ascii="Times New Roman" w:hAnsi="Times New Roman" w:cs="Times New Roman"/>
          <w:sz w:val="24"/>
          <w:szCs w:val="24"/>
        </w:rPr>
        <w:t>.</w:t>
      </w:r>
      <w:r w:rsidR="00E60114">
        <w:rPr>
          <w:rFonts w:ascii="Times New Roman" w:hAnsi="Times New Roman" w:cs="Times New Roman"/>
          <w:sz w:val="24"/>
          <w:szCs w:val="24"/>
        </w:rPr>
        <w:t xml:space="preserve"> </w:t>
      </w:r>
      <w:r w:rsidR="00636B0B">
        <w:rPr>
          <w:rFonts w:ascii="Times New Roman" w:hAnsi="Times New Roman" w:cs="Times New Roman"/>
          <w:sz w:val="24"/>
          <w:szCs w:val="24"/>
        </w:rPr>
        <w:t>Seeking common ground for political mobilisation in relation to the various identities has become known as the gay rights movement, which continually examine their wider cultural, social and political strategies for change</w:t>
      </w:r>
      <w:r w:rsidR="00E60114">
        <w:rPr>
          <w:rFonts w:ascii="Times New Roman" w:hAnsi="Times New Roman" w:cs="Times New Roman"/>
          <w:sz w:val="24"/>
          <w:szCs w:val="24"/>
        </w:rPr>
        <w:t>, challenging</w:t>
      </w:r>
      <w:r w:rsidR="00636B0B">
        <w:rPr>
          <w:rFonts w:ascii="Times New Roman" w:hAnsi="Times New Roman" w:cs="Times New Roman"/>
          <w:sz w:val="24"/>
          <w:szCs w:val="24"/>
        </w:rPr>
        <w:t xml:space="preserve"> traditional ideas of citizenship and democracy</w:t>
      </w:r>
      <w:r w:rsidR="00682755">
        <w:rPr>
          <w:rFonts w:ascii="Times New Roman" w:hAnsi="Times New Roman" w:cs="Times New Roman"/>
          <w:sz w:val="24"/>
          <w:szCs w:val="24"/>
        </w:rPr>
        <w:t xml:space="preserve"> </w:t>
      </w:r>
      <w:r w:rsidR="00682755">
        <w:rPr>
          <w:rFonts w:ascii="Times New Roman" w:hAnsi="Times New Roman" w:cs="Times New Roman"/>
          <w:noProof/>
          <w:sz w:val="24"/>
          <w:szCs w:val="24"/>
        </w:rPr>
        <w:t>(</w:t>
      </w:r>
      <w:r w:rsidR="00682755" w:rsidRPr="00682755">
        <w:rPr>
          <w:rFonts w:ascii="Times New Roman" w:hAnsi="Times New Roman" w:cs="Times New Roman"/>
          <w:noProof/>
          <w:sz w:val="24"/>
          <w:szCs w:val="24"/>
        </w:rPr>
        <w:t>Haggerty,</w:t>
      </w:r>
      <w:r w:rsidR="00682755">
        <w:rPr>
          <w:rFonts w:ascii="Times New Roman" w:hAnsi="Times New Roman" w:cs="Times New Roman"/>
          <w:noProof/>
          <w:sz w:val="24"/>
          <w:szCs w:val="24"/>
        </w:rPr>
        <w:t xml:space="preserve"> Zimmerman,</w:t>
      </w:r>
      <w:r w:rsidR="00682755" w:rsidRPr="00682755">
        <w:rPr>
          <w:rFonts w:ascii="Times New Roman" w:hAnsi="Times New Roman" w:cs="Times New Roman"/>
          <w:noProof/>
          <w:sz w:val="24"/>
          <w:szCs w:val="24"/>
        </w:rPr>
        <w:t xml:space="preserve"> 2003)</w:t>
      </w:r>
      <w:r w:rsidR="00636B0B">
        <w:rPr>
          <w:rFonts w:ascii="Times New Roman" w:hAnsi="Times New Roman" w:cs="Times New Roman"/>
          <w:sz w:val="24"/>
          <w:szCs w:val="24"/>
        </w:rPr>
        <w:t xml:space="preserve">. Historically speaking, this movement is widely considered to have been formed as result of the Acquired </w:t>
      </w:r>
      <w:r w:rsidR="00E0727B">
        <w:rPr>
          <w:rFonts w:ascii="Times New Roman" w:hAnsi="Times New Roman" w:cs="Times New Roman"/>
          <w:sz w:val="24"/>
          <w:szCs w:val="24"/>
        </w:rPr>
        <w:t>I</w:t>
      </w:r>
      <w:r w:rsidR="00636B0B">
        <w:rPr>
          <w:rFonts w:ascii="Times New Roman" w:hAnsi="Times New Roman" w:cs="Times New Roman"/>
          <w:sz w:val="24"/>
          <w:szCs w:val="24"/>
        </w:rPr>
        <w:t>mmune Deficiency Syndrome (AIDS) crisis, which is believed to have forced gay men ‘out of the closet’ or hiding</w:t>
      </w:r>
      <w:r w:rsidR="00682755">
        <w:rPr>
          <w:rFonts w:ascii="Times New Roman" w:hAnsi="Times New Roman" w:cs="Times New Roman"/>
          <w:sz w:val="24"/>
          <w:szCs w:val="24"/>
        </w:rPr>
        <w:t xml:space="preserve"> </w:t>
      </w:r>
      <w:sdt>
        <w:sdtPr>
          <w:rPr>
            <w:rFonts w:ascii="Times New Roman" w:hAnsi="Times New Roman" w:cs="Times New Roman"/>
            <w:sz w:val="24"/>
            <w:szCs w:val="24"/>
          </w:rPr>
          <w:id w:val="-1994484108"/>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Ste14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(Watson, 2014)</w:t>
          </w:r>
          <w:r w:rsidR="00682755">
            <w:rPr>
              <w:rFonts w:ascii="Times New Roman" w:hAnsi="Times New Roman" w:cs="Times New Roman"/>
              <w:sz w:val="24"/>
              <w:szCs w:val="24"/>
            </w:rPr>
            <w:fldChar w:fldCharType="end"/>
          </w:r>
        </w:sdtContent>
      </w:sdt>
      <w:r w:rsidR="00636B0B">
        <w:rPr>
          <w:rFonts w:ascii="Times New Roman" w:hAnsi="Times New Roman" w:cs="Times New Roman"/>
          <w:sz w:val="24"/>
          <w:szCs w:val="24"/>
        </w:rPr>
        <w:t>- discussed further in this paper.</w:t>
      </w:r>
      <w:r w:rsidR="00024044">
        <w:rPr>
          <w:rFonts w:ascii="Times New Roman" w:hAnsi="Times New Roman" w:cs="Times New Roman"/>
          <w:sz w:val="24"/>
          <w:szCs w:val="24"/>
        </w:rPr>
        <w:t xml:space="preserve"> The gay movement however </w:t>
      </w:r>
      <w:r w:rsidR="00682755">
        <w:rPr>
          <w:rFonts w:ascii="Times New Roman" w:hAnsi="Times New Roman" w:cs="Times New Roman"/>
          <w:sz w:val="24"/>
          <w:szCs w:val="24"/>
        </w:rPr>
        <w:t xml:space="preserve">appears to </w:t>
      </w:r>
      <w:r w:rsidR="00024044">
        <w:rPr>
          <w:rFonts w:ascii="Times New Roman" w:hAnsi="Times New Roman" w:cs="Times New Roman"/>
          <w:sz w:val="24"/>
          <w:szCs w:val="24"/>
        </w:rPr>
        <w:t>focus on gay men rather than lesbian women</w:t>
      </w:r>
      <w:r w:rsidR="00682755">
        <w:rPr>
          <w:rFonts w:ascii="Times New Roman" w:hAnsi="Times New Roman" w:cs="Times New Roman"/>
          <w:sz w:val="24"/>
          <w:szCs w:val="24"/>
        </w:rPr>
        <w:t xml:space="preserve"> (Watson, 2014)</w:t>
      </w:r>
      <w:r w:rsidR="00024044">
        <w:rPr>
          <w:rFonts w:ascii="Times New Roman" w:hAnsi="Times New Roman" w:cs="Times New Roman"/>
          <w:sz w:val="24"/>
          <w:szCs w:val="24"/>
        </w:rPr>
        <w:t>.</w:t>
      </w:r>
      <w:r w:rsidR="00636B0B">
        <w:rPr>
          <w:rFonts w:ascii="Times New Roman" w:hAnsi="Times New Roman" w:cs="Times New Roman"/>
          <w:sz w:val="24"/>
          <w:szCs w:val="24"/>
        </w:rPr>
        <w:t xml:space="preserve"> </w:t>
      </w:r>
      <w:r w:rsidR="00823001">
        <w:rPr>
          <w:rFonts w:ascii="Times New Roman" w:hAnsi="Times New Roman" w:cs="Times New Roman"/>
          <w:sz w:val="24"/>
          <w:szCs w:val="24"/>
        </w:rPr>
        <w:t xml:space="preserve">Radical lesbian movements aim for the destruction of </w:t>
      </w:r>
      <w:r w:rsidR="00AC6FEE">
        <w:rPr>
          <w:rFonts w:ascii="Times New Roman" w:hAnsi="Times New Roman" w:cs="Times New Roman"/>
          <w:sz w:val="24"/>
          <w:szCs w:val="24"/>
        </w:rPr>
        <w:t>the political regime of heterosexuality</w:t>
      </w:r>
      <w:r w:rsidR="00024044">
        <w:rPr>
          <w:rFonts w:ascii="Times New Roman" w:hAnsi="Times New Roman" w:cs="Times New Roman"/>
          <w:sz w:val="24"/>
          <w:szCs w:val="24"/>
        </w:rPr>
        <w:t>,</w:t>
      </w:r>
      <w:r w:rsidR="00AC6FEE">
        <w:rPr>
          <w:rFonts w:ascii="Times New Roman" w:hAnsi="Times New Roman" w:cs="Times New Roman"/>
          <w:sz w:val="24"/>
          <w:szCs w:val="24"/>
        </w:rPr>
        <w:t xml:space="preserve"> emerg</w:t>
      </w:r>
      <w:r w:rsidR="00024044">
        <w:rPr>
          <w:rFonts w:ascii="Times New Roman" w:hAnsi="Times New Roman" w:cs="Times New Roman"/>
          <w:sz w:val="24"/>
          <w:szCs w:val="24"/>
        </w:rPr>
        <w:t>ing</w:t>
      </w:r>
      <w:r w:rsidR="00AC6FEE">
        <w:rPr>
          <w:rFonts w:ascii="Times New Roman" w:hAnsi="Times New Roman" w:cs="Times New Roman"/>
          <w:sz w:val="24"/>
          <w:szCs w:val="24"/>
        </w:rPr>
        <w:t xml:space="preserve"> in part due to feminism denying the fight of lesbian </w:t>
      </w:r>
      <w:r w:rsidR="000809FE">
        <w:rPr>
          <w:rFonts w:ascii="Times New Roman" w:hAnsi="Times New Roman" w:cs="Times New Roman"/>
          <w:sz w:val="24"/>
          <w:szCs w:val="24"/>
        </w:rPr>
        <w:t>women’s</w:t>
      </w:r>
      <w:r w:rsidR="00AC6FEE">
        <w:rPr>
          <w:rFonts w:ascii="Times New Roman" w:hAnsi="Times New Roman" w:cs="Times New Roman"/>
          <w:sz w:val="24"/>
          <w:szCs w:val="24"/>
        </w:rPr>
        <w:t xml:space="preserve"> rights, yet interestingly rejected individuals who identified as transgender or other, radical feminism </w:t>
      </w:r>
      <w:r w:rsidR="000809FE">
        <w:rPr>
          <w:rFonts w:ascii="Times New Roman" w:hAnsi="Times New Roman" w:cs="Times New Roman"/>
          <w:sz w:val="24"/>
          <w:szCs w:val="24"/>
        </w:rPr>
        <w:t>sought</w:t>
      </w:r>
      <w:r w:rsidR="00AC6FEE">
        <w:rPr>
          <w:rFonts w:ascii="Times New Roman" w:hAnsi="Times New Roman" w:cs="Times New Roman"/>
          <w:sz w:val="24"/>
          <w:szCs w:val="24"/>
        </w:rPr>
        <w:t xml:space="preserve"> to create a lesbian culture outside of heterosexuality</w:t>
      </w:r>
      <w:r w:rsidR="00721BAC">
        <w:rPr>
          <w:rFonts w:ascii="Times New Roman" w:hAnsi="Times New Roman" w:cs="Times New Roman"/>
          <w:sz w:val="24"/>
          <w:szCs w:val="24"/>
        </w:rPr>
        <w:t xml:space="preserve"> </w:t>
      </w:r>
      <w:sdt>
        <w:sdtPr>
          <w:rPr>
            <w:rFonts w:ascii="Times New Roman" w:hAnsi="Times New Roman" w:cs="Times New Roman"/>
            <w:sz w:val="24"/>
            <w:szCs w:val="24"/>
          </w:rPr>
          <w:id w:val="2084332326"/>
          <w:citation/>
        </w:sdtPr>
        <w:sdtEndPr/>
        <w:sdtContent>
          <w:r w:rsidR="00682755">
            <w:rPr>
              <w:rFonts w:ascii="Times New Roman" w:hAnsi="Times New Roman" w:cs="Times New Roman"/>
              <w:sz w:val="24"/>
              <w:szCs w:val="24"/>
            </w:rPr>
            <w:fldChar w:fldCharType="begin"/>
          </w:r>
          <w:r w:rsidR="00682755">
            <w:rPr>
              <w:rFonts w:ascii="Times New Roman" w:hAnsi="Times New Roman" w:cs="Times New Roman"/>
              <w:sz w:val="24"/>
              <w:szCs w:val="24"/>
            </w:rPr>
            <w:instrText xml:space="preserve"> CITATION She18 \l 2057 </w:instrText>
          </w:r>
          <w:r w:rsidR="00682755">
            <w:rPr>
              <w:rFonts w:ascii="Times New Roman" w:hAnsi="Times New Roman" w:cs="Times New Roman"/>
              <w:sz w:val="24"/>
              <w:szCs w:val="24"/>
            </w:rPr>
            <w:fldChar w:fldCharType="separate"/>
          </w:r>
          <w:r w:rsidR="00682755" w:rsidRPr="00682755">
            <w:rPr>
              <w:rFonts w:ascii="Times New Roman" w:hAnsi="Times New Roman" w:cs="Times New Roman"/>
              <w:noProof/>
              <w:sz w:val="24"/>
              <w:szCs w:val="24"/>
            </w:rPr>
            <w:t>(Jeffreys, 2018)</w:t>
          </w:r>
          <w:r w:rsidR="00682755">
            <w:rPr>
              <w:rFonts w:ascii="Times New Roman" w:hAnsi="Times New Roman" w:cs="Times New Roman"/>
              <w:sz w:val="24"/>
              <w:szCs w:val="24"/>
            </w:rPr>
            <w:fldChar w:fldCharType="end"/>
          </w:r>
        </w:sdtContent>
      </w:sdt>
      <w:r w:rsidR="00AC6FEE">
        <w:rPr>
          <w:rFonts w:ascii="Times New Roman" w:hAnsi="Times New Roman" w:cs="Times New Roman"/>
          <w:sz w:val="24"/>
          <w:szCs w:val="24"/>
        </w:rPr>
        <w:t>.</w:t>
      </w:r>
      <w:r w:rsidR="00024044">
        <w:rPr>
          <w:rFonts w:ascii="Times New Roman" w:hAnsi="Times New Roman" w:cs="Times New Roman"/>
          <w:sz w:val="24"/>
          <w:szCs w:val="24"/>
        </w:rPr>
        <w:t xml:space="preserve"> Nevertheless,</w:t>
      </w:r>
      <w:r w:rsidR="00C14A33">
        <w:rPr>
          <w:rFonts w:ascii="Times New Roman" w:hAnsi="Times New Roman" w:cs="Times New Roman"/>
          <w:sz w:val="24"/>
          <w:szCs w:val="24"/>
        </w:rPr>
        <w:t xml:space="preserve"> </w:t>
      </w:r>
      <w:r w:rsidR="00024044">
        <w:rPr>
          <w:rFonts w:ascii="Times New Roman" w:hAnsi="Times New Roman" w:cs="Times New Roman"/>
          <w:sz w:val="24"/>
          <w:szCs w:val="24"/>
        </w:rPr>
        <w:t>l</w:t>
      </w:r>
      <w:r w:rsidR="00C14A33">
        <w:rPr>
          <w:rFonts w:ascii="Times New Roman" w:hAnsi="Times New Roman" w:cs="Times New Roman"/>
          <w:sz w:val="24"/>
          <w:szCs w:val="24"/>
        </w:rPr>
        <w:t xml:space="preserve">esbian women </w:t>
      </w:r>
      <w:r w:rsidR="00AC6FEE">
        <w:rPr>
          <w:rFonts w:ascii="Times New Roman" w:hAnsi="Times New Roman" w:cs="Times New Roman"/>
          <w:sz w:val="24"/>
          <w:szCs w:val="24"/>
        </w:rPr>
        <w:t xml:space="preserve">also </w:t>
      </w:r>
      <w:r w:rsidR="00C14A33">
        <w:rPr>
          <w:rFonts w:ascii="Times New Roman" w:hAnsi="Times New Roman" w:cs="Times New Roman"/>
          <w:sz w:val="24"/>
          <w:szCs w:val="24"/>
        </w:rPr>
        <w:t>participated in many</w:t>
      </w:r>
      <w:r w:rsidR="00AC6FEE">
        <w:rPr>
          <w:rFonts w:ascii="Times New Roman" w:hAnsi="Times New Roman" w:cs="Times New Roman"/>
          <w:sz w:val="24"/>
          <w:szCs w:val="24"/>
        </w:rPr>
        <w:t xml:space="preserve"> gay rights</w:t>
      </w:r>
      <w:r w:rsidR="00C14A33">
        <w:rPr>
          <w:rFonts w:ascii="Times New Roman" w:hAnsi="Times New Roman" w:cs="Times New Roman"/>
          <w:sz w:val="24"/>
          <w:szCs w:val="24"/>
        </w:rPr>
        <w:t xml:space="preserve"> movements</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1504713799"/>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Gin10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(Vida, 2010)</w:t>
          </w:r>
          <w:r w:rsidR="005F460E">
            <w:rPr>
              <w:rFonts w:ascii="Times New Roman" w:hAnsi="Times New Roman" w:cs="Times New Roman"/>
              <w:sz w:val="24"/>
              <w:szCs w:val="24"/>
            </w:rPr>
            <w:fldChar w:fldCharType="end"/>
          </w:r>
        </w:sdtContent>
      </w:sdt>
      <w:r w:rsidR="00C14A33">
        <w:rPr>
          <w:rFonts w:ascii="Times New Roman" w:hAnsi="Times New Roman" w:cs="Times New Roman"/>
          <w:sz w:val="24"/>
          <w:szCs w:val="24"/>
        </w:rPr>
        <w:t>.</w:t>
      </w:r>
      <w:r w:rsidR="009A75B7">
        <w:rPr>
          <w:rFonts w:ascii="Times New Roman" w:hAnsi="Times New Roman" w:cs="Times New Roman"/>
          <w:sz w:val="24"/>
          <w:szCs w:val="24"/>
        </w:rPr>
        <w:t xml:space="preserve"> In 1965 an attempt to present homosexuals as respectable individuals; interestingly this maybe viewed as an effort to promote heteronormative values</w:t>
      </w:r>
      <w:r w:rsidR="00E60114">
        <w:rPr>
          <w:rFonts w:ascii="Times New Roman" w:hAnsi="Times New Roman" w:cs="Times New Roman"/>
          <w:sz w:val="24"/>
          <w:szCs w:val="24"/>
        </w:rPr>
        <w:t xml:space="preserve"> </w:t>
      </w:r>
      <w:r w:rsidR="00E60114">
        <w:rPr>
          <w:rFonts w:ascii="Times New Roman" w:hAnsi="Times New Roman" w:cs="Times New Roman"/>
          <w:sz w:val="24"/>
          <w:szCs w:val="24"/>
        </w:rPr>
        <w:lastRenderedPageBreak/>
        <w:t>whilst affiliating heterosexuality</w:t>
      </w:r>
      <w:r w:rsidR="009A75B7">
        <w:rPr>
          <w:rFonts w:ascii="Times New Roman" w:hAnsi="Times New Roman" w:cs="Times New Roman"/>
          <w:sz w:val="24"/>
          <w:szCs w:val="24"/>
        </w:rPr>
        <w:t xml:space="preserve"> as a </w:t>
      </w:r>
      <w:r w:rsidR="00521CC6">
        <w:rPr>
          <w:rFonts w:ascii="Times New Roman" w:hAnsi="Times New Roman" w:cs="Times New Roman"/>
          <w:sz w:val="24"/>
          <w:szCs w:val="24"/>
        </w:rPr>
        <w:t>conscious</w:t>
      </w:r>
      <w:r w:rsidR="009A75B7">
        <w:rPr>
          <w:rFonts w:ascii="Times New Roman" w:hAnsi="Times New Roman" w:cs="Times New Roman"/>
          <w:sz w:val="24"/>
          <w:szCs w:val="24"/>
        </w:rPr>
        <w:t xml:space="preserve"> decision for women to wear skirts and men to wear</w:t>
      </w:r>
      <w:r w:rsidR="002623BE">
        <w:rPr>
          <w:rFonts w:ascii="Times New Roman" w:hAnsi="Times New Roman" w:cs="Times New Roman"/>
          <w:sz w:val="24"/>
          <w:szCs w:val="24"/>
        </w:rPr>
        <w:t xml:space="preserve"> a</w:t>
      </w:r>
      <w:r w:rsidR="009A75B7">
        <w:rPr>
          <w:rFonts w:ascii="Times New Roman" w:hAnsi="Times New Roman" w:cs="Times New Roman"/>
          <w:sz w:val="24"/>
          <w:szCs w:val="24"/>
        </w:rPr>
        <w:t xml:space="preserve"> suit and a tie was displayed, suggesting that they were ‘normal’ to seek acceptance, </w:t>
      </w:r>
      <w:r w:rsidR="00496CB2">
        <w:rPr>
          <w:rFonts w:ascii="Times New Roman" w:hAnsi="Times New Roman" w:cs="Times New Roman"/>
          <w:sz w:val="24"/>
          <w:szCs w:val="24"/>
        </w:rPr>
        <w:t xml:space="preserve">this </w:t>
      </w:r>
      <w:r w:rsidR="009A75B7">
        <w:rPr>
          <w:rFonts w:ascii="Times New Roman" w:hAnsi="Times New Roman" w:cs="Times New Roman"/>
          <w:sz w:val="24"/>
          <w:szCs w:val="24"/>
        </w:rPr>
        <w:t>was the first gay protest in North Americas history</w:t>
      </w:r>
      <w:r w:rsidR="003F78DD">
        <w:rPr>
          <w:rFonts w:ascii="Times New Roman" w:hAnsi="Times New Roman" w:cs="Times New Roman"/>
          <w:sz w:val="24"/>
          <w:szCs w:val="24"/>
        </w:rPr>
        <w:t xml:space="preserve"> </w:t>
      </w:r>
      <w:r w:rsidR="00496CB2">
        <w:rPr>
          <w:rFonts w:ascii="Times New Roman" w:hAnsi="Times New Roman" w:cs="Times New Roman"/>
          <w:sz w:val="24"/>
          <w:szCs w:val="24"/>
        </w:rPr>
        <w:t>as the beginning of maintaining a system of assimilation by ‘mixing’ and being visible to  mainstream society</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1527630079"/>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Ste14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(Watson, 2014)</w:t>
          </w:r>
          <w:r w:rsidR="005F460E">
            <w:rPr>
              <w:rFonts w:ascii="Times New Roman" w:hAnsi="Times New Roman" w:cs="Times New Roman"/>
              <w:sz w:val="24"/>
              <w:szCs w:val="24"/>
            </w:rPr>
            <w:fldChar w:fldCharType="end"/>
          </w:r>
        </w:sdtContent>
      </w:sdt>
      <w:r w:rsidR="00496CB2">
        <w:rPr>
          <w:rFonts w:ascii="Times New Roman" w:hAnsi="Times New Roman" w:cs="Times New Roman"/>
          <w:sz w:val="24"/>
          <w:szCs w:val="24"/>
        </w:rPr>
        <w:t>.</w:t>
      </w:r>
      <w:r w:rsidR="00802149">
        <w:rPr>
          <w:rFonts w:ascii="Times New Roman" w:hAnsi="Times New Roman" w:cs="Times New Roman"/>
          <w:sz w:val="24"/>
          <w:szCs w:val="24"/>
        </w:rPr>
        <w:t xml:space="preserve"> </w:t>
      </w:r>
      <w:r w:rsidR="005F460E">
        <w:rPr>
          <w:rFonts w:ascii="Times New Roman" w:hAnsi="Times New Roman" w:cs="Times New Roman"/>
          <w:sz w:val="24"/>
          <w:szCs w:val="24"/>
        </w:rPr>
        <w:t xml:space="preserve">In </w:t>
      </w:r>
      <w:r w:rsidR="00F03A33">
        <w:rPr>
          <w:rFonts w:ascii="Times New Roman" w:hAnsi="Times New Roman" w:cs="Times New Roman"/>
          <w:sz w:val="24"/>
          <w:szCs w:val="24"/>
        </w:rPr>
        <w:t xml:space="preserve">Canada same sex intimacy in the privacy of </w:t>
      </w:r>
      <w:r w:rsidR="009E7C49">
        <w:rPr>
          <w:rFonts w:ascii="Times New Roman" w:hAnsi="Times New Roman" w:cs="Times New Roman"/>
          <w:sz w:val="24"/>
          <w:szCs w:val="24"/>
        </w:rPr>
        <w:t>one’s</w:t>
      </w:r>
      <w:r w:rsidR="00F03A33">
        <w:rPr>
          <w:rFonts w:ascii="Times New Roman" w:hAnsi="Times New Roman" w:cs="Times New Roman"/>
          <w:sz w:val="24"/>
          <w:szCs w:val="24"/>
        </w:rPr>
        <w:t xml:space="preserve"> own home</w:t>
      </w:r>
      <w:r w:rsidR="00E60114">
        <w:rPr>
          <w:rFonts w:ascii="Times New Roman" w:hAnsi="Times New Roman" w:cs="Times New Roman"/>
          <w:sz w:val="24"/>
          <w:szCs w:val="24"/>
        </w:rPr>
        <w:t xml:space="preserve"> was recognised</w:t>
      </w:r>
      <w:r w:rsidR="00F03A33">
        <w:rPr>
          <w:rFonts w:ascii="Times New Roman" w:hAnsi="Times New Roman" w:cs="Times New Roman"/>
          <w:sz w:val="24"/>
          <w:szCs w:val="24"/>
        </w:rPr>
        <w:t xml:space="preserve"> in 1969, the same year homosexual rights erupts in </w:t>
      </w:r>
      <w:r w:rsidR="002623BE">
        <w:rPr>
          <w:rFonts w:ascii="Times New Roman" w:hAnsi="Times New Roman" w:cs="Times New Roman"/>
          <w:sz w:val="24"/>
          <w:szCs w:val="24"/>
        </w:rPr>
        <w:t>T</w:t>
      </w:r>
      <w:r w:rsidR="00F03A33">
        <w:rPr>
          <w:rFonts w:ascii="Times New Roman" w:hAnsi="Times New Roman" w:cs="Times New Roman"/>
          <w:sz w:val="24"/>
          <w:szCs w:val="24"/>
        </w:rPr>
        <w:t xml:space="preserve">he </w:t>
      </w:r>
      <w:r w:rsidR="002623BE">
        <w:rPr>
          <w:rFonts w:ascii="Times New Roman" w:hAnsi="Times New Roman" w:cs="Times New Roman"/>
          <w:sz w:val="24"/>
          <w:szCs w:val="24"/>
        </w:rPr>
        <w:t>S</w:t>
      </w:r>
      <w:r w:rsidR="00F03A33">
        <w:rPr>
          <w:rFonts w:ascii="Times New Roman" w:hAnsi="Times New Roman" w:cs="Times New Roman"/>
          <w:sz w:val="24"/>
          <w:szCs w:val="24"/>
        </w:rPr>
        <w:t xml:space="preserve">tonewall </w:t>
      </w:r>
      <w:r w:rsidR="002623BE">
        <w:rPr>
          <w:rFonts w:ascii="Times New Roman" w:hAnsi="Times New Roman" w:cs="Times New Roman"/>
          <w:sz w:val="24"/>
          <w:szCs w:val="24"/>
        </w:rPr>
        <w:t>I</w:t>
      </w:r>
      <w:r w:rsidR="00F03A33">
        <w:rPr>
          <w:rFonts w:ascii="Times New Roman" w:hAnsi="Times New Roman" w:cs="Times New Roman"/>
          <w:sz w:val="24"/>
          <w:szCs w:val="24"/>
        </w:rPr>
        <w:t>nn in the United States of America (USA) as a major degrading and somewhat violent police raid targeted the gay community</w:t>
      </w:r>
      <w:r w:rsidR="005F460E">
        <w:rPr>
          <w:rFonts w:ascii="Times New Roman" w:hAnsi="Times New Roman" w:cs="Times New Roman"/>
          <w:sz w:val="24"/>
          <w:szCs w:val="24"/>
        </w:rPr>
        <w:t xml:space="preserve"> </w:t>
      </w:r>
      <w:sdt>
        <w:sdtPr>
          <w:rPr>
            <w:rFonts w:ascii="Times New Roman" w:hAnsi="Times New Roman" w:cs="Times New Roman"/>
            <w:sz w:val="24"/>
            <w:szCs w:val="24"/>
          </w:rPr>
          <w:id w:val="-668950003"/>
          <w:citation/>
        </w:sdtPr>
        <w:sdtEndPr/>
        <w:sdtContent>
          <w:r w:rsidR="005F460E">
            <w:rPr>
              <w:rFonts w:ascii="Times New Roman" w:hAnsi="Times New Roman" w:cs="Times New Roman"/>
              <w:sz w:val="24"/>
              <w:szCs w:val="24"/>
            </w:rPr>
            <w:fldChar w:fldCharType="begin"/>
          </w:r>
          <w:r w:rsidR="005F460E">
            <w:rPr>
              <w:rFonts w:ascii="Times New Roman" w:hAnsi="Times New Roman" w:cs="Times New Roman"/>
              <w:sz w:val="24"/>
              <w:szCs w:val="24"/>
            </w:rPr>
            <w:instrText xml:space="preserve"> CITATION Ste14 \l 2057 </w:instrText>
          </w:r>
          <w:r w:rsidR="005F460E">
            <w:rPr>
              <w:rFonts w:ascii="Times New Roman" w:hAnsi="Times New Roman" w:cs="Times New Roman"/>
              <w:sz w:val="24"/>
              <w:szCs w:val="24"/>
            </w:rPr>
            <w:fldChar w:fldCharType="separate"/>
          </w:r>
          <w:r w:rsidR="005F460E" w:rsidRPr="005F460E">
            <w:rPr>
              <w:rFonts w:ascii="Times New Roman" w:hAnsi="Times New Roman" w:cs="Times New Roman"/>
              <w:noProof/>
              <w:sz w:val="24"/>
              <w:szCs w:val="24"/>
            </w:rPr>
            <w:t>(Watson, 2014)</w:t>
          </w:r>
          <w:r w:rsidR="005F460E">
            <w:rPr>
              <w:rFonts w:ascii="Times New Roman" w:hAnsi="Times New Roman" w:cs="Times New Roman"/>
              <w:sz w:val="24"/>
              <w:szCs w:val="24"/>
            </w:rPr>
            <w:fldChar w:fldCharType="end"/>
          </w:r>
        </w:sdtContent>
      </w:sdt>
      <w:r w:rsidR="00F03A33">
        <w:rPr>
          <w:rFonts w:ascii="Times New Roman" w:hAnsi="Times New Roman" w:cs="Times New Roman"/>
          <w:sz w:val="24"/>
          <w:szCs w:val="24"/>
        </w:rPr>
        <w:t>. This however lead the way for gay people experiencing power resulting from standing up for themselves as human beings</w:t>
      </w:r>
      <w:r w:rsidR="005F460E">
        <w:rPr>
          <w:rFonts w:ascii="Times New Roman" w:hAnsi="Times New Roman" w:cs="Times New Roman"/>
          <w:sz w:val="24"/>
          <w:szCs w:val="24"/>
        </w:rPr>
        <w:t>, t</w:t>
      </w:r>
      <w:r w:rsidR="00F03A33">
        <w:rPr>
          <w:rFonts w:ascii="Times New Roman" w:hAnsi="Times New Roman" w:cs="Times New Roman"/>
          <w:sz w:val="24"/>
          <w:szCs w:val="24"/>
        </w:rPr>
        <w:t xml:space="preserve">he ‘coming out’ </w:t>
      </w:r>
      <w:r w:rsidR="00FE7A2F">
        <w:rPr>
          <w:rFonts w:ascii="Times New Roman" w:hAnsi="Times New Roman" w:cs="Times New Roman"/>
          <w:sz w:val="24"/>
          <w:szCs w:val="24"/>
        </w:rPr>
        <w:t>or being openly gay relates to the idea that this is the secret for happiness; being honest</w:t>
      </w:r>
      <w:r w:rsidR="005F460E">
        <w:rPr>
          <w:rFonts w:ascii="Times New Roman" w:hAnsi="Times New Roman" w:cs="Times New Roman"/>
          <w:sz w:val="24"/>
          <w:szCs w:val="24"/>
        </w:rPr>
        <w:t xml:space="preserve"> </w:t>
      </w:r>
      <w:r w:rsidR="005F460E" w:rsidRPr="005F460E">
        <w:rPr>
          <w:rFonts w:ascii="Times New Roman" w:hAnsi="Times New Roman" w:cs="Times New Roman"/>
          <w:noProof/>
          <w:sz w:val="24"/>
          <w:szCs w:val="24"/>
        </w:rPr>
        <w:t>(Watson, 2014)</w:t>
      </w:r>
      <w:r w:rsidR="00FE7A2F">
        <w:rPr>
          <w:rFonts w:ascii="Times New Roman" w:hAnsi="Times New Roman" w:cs="Times New Roman"/>
          <w:sz w:val="24"/>
          <w:szCs w:val="24"/>
        </w:rPr>
        <w:t>. Stonewall empowered others and the gay pride is in celebration and remembrance of this around the world</w:t>
      </w:r>
      <w:r w:rsidR="005F460E">
        <w:rPr>
          <w:rFonts w:ascii="Times New Roman" w:hAnsi="Times New Roman" w:cs="Times New Roman"/>
          <w:sz w:val="24"/>
          <w:szCs w:val="24"/>
        </w:rPr>
        <w:t xml:space="preserve"> </w:t>
      </w:r>
      <w:r w:rsidR="005F460E" w:rsidRPr="005F460E">
        <w:rPr>
          <w:rFonts w:ascii="Times New Roman" w:hAnsi="Times New Roman" w:cs="Times New Roman"/>
          <w:noProof/>
          <w:sz w:val="24"/>
          <w:szCs w:val="24"/>
        </w:rPr>
        <w:t>(Watson, 2014)</w:t>
      </w:r>
      <w:r w:rsidR="002623BE">
        <w:rPr>
          <w:rFonts w:ascii="Times New Roman" w:hAnsi="Times New Roman" w:cs="Times New Roman"/>
          <w:sz w:val="24"/>
          <w:szCs w:val="24"/>
        </w:rPr>
        <w:t>.</w:t>
      </w:r>
      <w:r w:rsidR="00FE7A2F">
        <w:rPr>
          <w:rFonts w:ascii="Times New Roman" w:hAnsi="Times New Roman" w:cs="Times New Roman"/>
          <w:sz w:val="24"/>
          <w:szCs w:val="24"/>
        </w:rPr>
        <w:t xml:space="preserve"> </w:t>
      </w:r>
      <w:r w:rsidR="005D0AAA">
        <w:rPr>
          <w:rFonts w:ascii="Times New Roman" w:hAnsi="Times New Roman" w:cs="Times New Roman"/>
          <w:sz w:val="24"/>
          <w:szCs w:val="24"/>
        </w:rPr>
        <w:t>In the 1970s a belief which argued for civil rights protection based on ‘’born that way’’ was considered the best political pathway for political victory</w:t>
      </w:r>
      <w:r w:rsidR="005F460E">
        <w:rPr>
          <w:rFonts w:ascii="Times New Roman" w:hAnsi="Times New Roman" w:cs="Times New Roman"/>
          <w:sz w:val="24"/>
          <w:szCs w:val="24"/>
        </w:rPr>
        <w:t xml:space="preserve"> </w:t>
      </w:r>
      <w:bookmarkStart w:id="5" w:name="_Hlk532933976"/>
      <w:sdt>
        <w:sdtPr>
          <w:rPr>
            <w:rFonts w:ascii="Times New Roman" w:hAnsi="Times New Roman" w:cs="Times New Roman"/>
            <w:sz w:val="24"/>
            <w:szCs w:val="24"/>
          </w:rPr>
          <w:id w:val="1947886053"/>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Ver12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(Whisman, 2012)</w:t>
          </w:r>
          <w:r w:rsidR="00022A6A">
            <w:rPr>
              <w:rFonts w:ascii="Times New Roman" w:hAnsi="Times New Roman" w:cs="Times New Roman"/>
              <w:sz w:val="24"/>
              <w:szCs w:val="24"/>
            </w:rPr>
            <w:fldChar w:fldCharType="end"/>
          </w:r>
        </w:sdtContent>
      </w:sdt>
      <w:r w:rsidR="005D0AAA">
        <w:rPr>
          <w:rFonts w:ascii="Times New Roman" w:hAnsi="Times New Roman" w:cs="Times New Roman"/>
          <w:sz w:val="24"/>
          <w:szCs w:val="24"/>
        </w:rPr>
        <w:t xml:space="preserve">. </w:t>
      </w:r>
      <w:bookmarkEnd w:id="5"/>
      <w:r w:rsidR="005D0AAA">
        <w:rPr>
          <w:rFonts w:ascii="Times New Roman" w:hAnsi="Times New Roman" w:cs="Times New Roman"/>
          <w:sz w:val="24"/>
          <w:szCs w:val="24"/>
        </w:rPr>
        <w:t xml:space="preserve">1970s gay liberationists demonstrate in </w:t>
      </w:r>
      <w:r w:rsidR="009E7C49">
        <w:rPr>
          <w:rFonts w:ascii="Times New Roman" w:hAnsi="Times New Roman" w:cs="Times New Roman"/>
          <w:sz w:val="24"/>
          <w:szCs w:val="24"/>
        </w:rPr>
        <w:t>New York</w:t>
      </w:r>
      <w:r w:rsidR="005D0AAA">
        <w:rPr>
          <w:rFonts w:ascii="Times New Roman" w:hAnsi="Times New Roman" w:cs="Times New Roman"/>
          <w:sz w:val="24"/>
          <w:szCs w:val="24"/>
        </w:rPr>
        <w:t xml:space="preserve"> which demands the passing of homosexual rights bill.</w:t>
      </w:r>
      <w:r w:rsidR="00802149">
        <w:rPr>
          <w:rFonts w:ascii="Times New Roman" w:hAnsi="Times New Roman" w:cs="Times New Roman"/>
          <w:sz w:val="24"/>
          <w:szCs w:val="24"/>
        </w:rPr>
        <w:t xml:space="preserve"> </w:t>
      </w:r>
      <w:r w:rsidR="009E7C49">
        <w:rPr>
          <w:rFonts w:ascii="Times New Roman" w:hAnsi="Times New Roman" w:cs="Times New Roman"/>
          <w:sz w:val="24"/>
          <w:szCs w:val="24"/>
        </w:rPr>
        <w:t>However,</w:t>
      </w:r>
      <w:r w:rsidR="005D0AAA">
        <w:rPr>
          <w:rFonts w:ascii="Times New Roman" w:hAnsi="Times New Roman" w:cs="Times New Roman"/>
          <w:sz w:val="24"/>
          <w:szCs w:val="24"/>
        </w:rPr>
        <w:t xml:space="preserve"> </w:t>
      </w:r>
      <w:r w:rsidR="002623BE">
        <w:rPr>
          <w:rFonts w:ascii="Times New Roman" w:hAnsi="Times New Roman" w:cs="Times New Roman"/>
          <w:sz w:val="24"/>
          <w:szCs w:val="24"/>
        </w:rPr>
        <w:t>the</w:t>
      </w:r>
      <w:r w:rsidR="00167ECA">
        <w:rPr>
          <w:rFonts w:ascii="Times New Roman" w:hAnsi="Times New Roman" w:cs="Times New Roman"/>
          <w:sz w:val="24"/>
          <w:szCs w:val="24"/>
        </w:rPr>
        <w:t xml:space="preserve"> </w:t>
      </w:r>
      <w:r w:rsidR="005D0AAA">
        <w:rPr>
          <w:rFonts w:ascii="Times New Roman" w:hAnsi="Times New Roman" w:cs="Times New Roman"/>
          <w:sz w:val="24"/>
          <w:szCs w:val="24"/>
        </w:rPr>
        <w:t xml:space="preserve">‘born this way’ </w:t>
      </w:r>
      <w:r w:rsidR="009E7C49">
        <w:rPr>
          <w:rFonts w:ascii="Times New Roman" w:hAnsi="Times New Roman" w:cs="Times New Roman"/>
          <w:sz w:val="24"/>
          <w:szCs w:val="24"/>
        </w:rPr>
        <w:t>notion proved</w:t>
      </w:r>
      <w:r w:rsidR="005D0AAA">
        <w:rPr>
          <w:rFonts w:ascii="Times New Roman" w:hAnsi="Times New Roman" w:cs="Times New Roman"/>
          <w:sz w:val="24"/>
          <w:szCs w:val="24"/>
        </w:rPr>
        <w:t xml:space="preserve"> problematic as no research could support this</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1288586773"/>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Ver12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(Whisman, 2012)</w:t>
          </w:r>
          <w:r w:rsidR="00022A6A">
            <w:rPr>
              <w:rFonts w:ascii="Times New Roman" w:hAnsi="Times New Roman" w:cs="Times New Roman"/>
              <w:sz w:val="24"/>
              <w:szCs w:val="24"/>
            </w:rPr>
            <w:fldChar w:fldCharType="end"/>
          </w:r>
        </w:sdtContent>
      </w:sdt>
      <w:r w:rsidR="00BA26F9">
        <w:rPr>
          <w:rFonts w:ascii="Times New Roman" w:hAnsi="Times New Roman" w:cs="Times New Roman"/>
          <w:sz w:val="24"/>
          <w:szCs w:val="24"/>
        </w:rPr>
        <w:t>. T</w:t>
      </w:r>
      <w:r w:rsidR="00FE7A2F">
        <w:rPr>
          <w:rFonts w:ascii="Times New Roman" w:hAnsi="Times New Roman" w:cs="Times New Roman"/>
          <w:sz w:val="24"/>
          <w:szCs w:val="24"/>
        </w:rPr>
        <w:t xml:space="preserve">he goal of gay people ‘living like others’ began to </w:t>
      </w:r>
      <w:r w:rsidR="009E7C49">
        <w:rPr>
          <w:rFonts w:ascii="Times New Roman" w:hAnsi="Times New Roman" w:cs="Times New Roman"/>
          <w:sz w:val="24"/>
          <w:szCs w:val="24"/>
        </w:rPr>
        <w:t>flourish</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663366254"/>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Ste14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(Watson, 2014)</w:t>
          </w:r>
          <w:r w:rsidR="00022A6A">
            <w:rPr>
              <w:rFonts w:ascii="Times New Roman" w:hAnsi="Times New Roman" w:cs="Times New Roman"/>
              <w:sz w:val="24"/>
              <w:szCs w:val="24"/>
            </w:rPr>
            <w:fldChar w:fldCharType="end"/>
          </w:r>
        </w:sdtContent>
      </w:sdt>
      <w:r w:rsidR="00167ECA">
        <w:rPr>
          <w:rFonts w:ascii="Times New Roman" w:hAnsi="Times New Roman" w:cs="Times New Roman"/>
          <w:sz w:val="24"/>
          <w:szCs w:val="24"/>
        </w:rPr>
        <w:t xml:space="preserve">. </w:t>
      </w:r>
      <w:r w:rsidR="00E60114">
        <w:rPr>
          <w:rFonts w:ascii="Times New Roman" w:hAnsi="Times New Roman" w:cs="Times New Roman"/>
          <w:sz w:val="24"/>
          <w:szCs w:val="24"/>
        </w:rPr>
        <w:t>However, due to the</w:t>
      </w:r>
      <w:r w:rsidR="00FE7A2F">
        <w:rPr>
          <w:rFonts w:ascii="Times New Roman" w:hAnsi="Times New Roman" w:cs="Times New Roman"/>
          <w:sz w:val="24"/>
          <w:szCs w:val="24"/>
        </w:rPr>
        <w:t xml:space="preserve"> lack of acceptance in society</w:t>
      </w:r>
      <w:r w:rsidR="00E60114">
        <w:rPr>
          <w:rFonts w:ascii="Times New Roman" w:hAnsi="Times New Roman" w:cs="Times New Roman"/>
          <w:sz w:val="24"/>
          <w:szCs w:val="24"/>
        </w:rPr>
        <w:t xml:space="preserve"> </w:t>
      </w:r>
      <w:r w:rsidR="00FE7A2F">
        <w:rPr>
          <w:rFonts w:ascii="Times New Roman" w:hAnsi="Times New Roman" w:cs="Times New Roman"/>
          <w:sz w:val="24"/>
          <w:szCs w:val="24"/>
        </w:rPr>
        <w:t xml:space="preserve">gay life </w:t>
      </w:r>
      <w:r w:rsidR="00E60114">
        <w:rPr>
          <w:rFonts w:ascii="Times New Roman" w:hAnsi="Times New Roman" w:cs="Times New Roman"/>
          <w:sz w:val="24"/>
          <w:szCs w:val="24"/>
        </w:rPr>
        <w:t xml:space="preserve">was </w:t>
      </w:r>
      <w:r w:rsidR="00FE7A2F">
        <w:rPr>
          <w:rFonts w:ascii="Times New Roman" w:hAnsi="Times New Roman" w:cs="Times New Roman"/>
          <w:sz w:val="24"/>
          <w:szCs w:val="24"/>
        </w:rPr>
        <w:t xml:space="preserve">only able to grow within gay </w:t>
      </w:r>
      <w:r w:rsidR="00381F28">
        <w:rPr>
          <w:rFonts w:ascii="Times New Roman" w:hAnsi="Times New Roman" w:cs="Times New Roman"/>
          <w:sz w:val="24"/>
          <w:szCs w:val="24"/>
        </w:rPr>
        <w:t>ghettos</w:t>
      </w:r>
      <w:r w:rsidR="00022A6A">
        <w:rPr>
          <w:rFonts w:ascii="Times New Roman" w:hAnsi="Times New Roman" w:cs="Times New Roman"/>
          <w:sz w:val="24"/>
          <w:szCs w:val="24"/>
        </w:rPr>
        <w:t xml:space="preserve"> </w:t>
      </w:r>
      <w:sdt>
        <w:sdtPr>
          <w:rPr>
            <w:rFonts w:ascii="Times New Roman" w:hAnsi="Times New Roman" w:cs="Times New Roman"/>
            <w:sz w:val="24"/>
            <w:szCs w:val="24"/>
          </w:rPr>
          <w:id w:val="814762761"/>
          <w:citation/>
        </w:sdtPr>
        <w:sdtEndPr/>
        <w:sdtContent>
          <w:r w:rsidR="00022A6A">
            <w:rPr>
              <w:rFonts w:ascii="Times New Roman" w:hAnsi="Times New Roman" w:cs="Times New Roman"/>
              <w:sz w:val="24"/>
              <w:szCs w:val="24"/>
            </w:rPr>
            <w:fldChar w:fldCharType="begin"/>
          </w:r>
          <w:r w:rsidR="00022A6A">
            <w:rPr>
              <w:rFonts w:ascii="Times New Roman" w:hAnsi="Times New Roman" w:cs="Times New Roman"/>
              <w:sz w:val="24"/>
              <w:szCs w:val="24"/>
            </w:rPr>
            <w:instrText xml:space="preserve"> CITATION Jef18 \l 2057 </w:instrText>
          </w:r>
          <w:r w:rsidR="00022A6A">
            <w:rPr>
              <w:rFonts w:ascii="Times New Roman" w:hAnsi="Times New Roman" w:cs="Times New Roman"/>
              <w:sz w:val="24"/>
              <w:szCs w:val="24"/>
            </w:rPr>
            <w:fldChar w:fldCharType="separate"/>
          </w:r>
          <w:r w:rsidR="00022A6A" w:rsidRPr="00022A6A">
            <w:rPr>
              <w:rFonts w:ascii="Times New Roman" w:hAnsi="Times New Roman" w:cs="Times New Roman"/>
              <w:noProof/>
              <w:sz w:val="24"/>
              <w:szCs w:val="24"/>
            </w:rPr>
            <w:t>(Escoffier, 2018)</w:t>
          </w:r>
          <w:r w:rsidR="00022A6A">
            <w:rPr>
              <w:rFonts w:ascii="Times New Roman" w:hAnsi="Times New Roman" w:cs="Times New Roman"/>
              <w:sz w:val="24"/>
              <w:szCs w:val="24"/>
            </w:rPr>
            <w:fldChar w:fldCharType="end"/>
          </w:r>
        </w:sdtContent>
      </w:sdt>
      <w:r w:rsidR="002A516D">
        <w:rPr>
          <w:rFonts w:ascii="Times New Roman" w:hAnsi="Times New Roman" w:cs="Times New Roman"/>
          <w:sz w:val="24"/>
          <w:szCs w:val="24"/>
        </w:rPr>
        <w:t xml:space="preserve">. </w:t>
      </w:r>
      <w:r w:rsidR="008F656E">
        <w:rPr>
          <w:rFonts w:ascii="Times New Roman" w:hAnsi="Times New Roman" w:cs="Times New Roman"/>
          <w:sz w:val="24"/>
          <w:szCs w:val="24"/>
        </w:rPr>
        <w:t xml:space="preserve">The late 1970s is considered as the golden age; due to birth control and antibiotics gay individuals appeared to </w:t>
      </w:r>
      <w:r w:rsidR="009E7C49">
        <w:rPr>
          <w:rFonts w:ascii="Times New Roman" w:hAnsi="Times New Roman" w:cs="Times New Roman"/>
          <w:sz w:val="24"/>
          <w:szCs w:val="24"/>
        </w:rPr>
        <w:t>experience</w:t>
      </w:r>
      <w:r w:rsidR="008F656E">
        <w:rPr>
          <w:rFonts w:ascii="Times New Roman" w:hAnsi="Times New Roman" w:cs="Times New Roman"/>
          <w:sz w:val="24"/>
          <w:szCs w:val="24"/>
        </w:rPr>
        <w:t xml:space="preserve"> </w:t>
      </w:r>
      <w:r w:rsidR="009E7C49">
        <w:rPr>
          <w:rFonts w:ascii="Times New Roman" w:hAnsi="Times New Roman" w:cs="Times New Roman"/>
          <w:sz w:val="24"/>
          <w:szCs w:val="24"/>
        </w:rPr>
        <w:t>unprecedented</w:t>
      </w:r>
      <w:r w:rsidR="008F656E">
        <w:rPr>
          <w:rFonts w:ascii="Times New Roman" w:hAnsi="Times New Roman" w:cs="Times New Roman"/>
          <w:sz w:val="24"/>
          <w:szCs w:val="24"/>
        </w:rPr>
        <w:t xml:space="preserve"> freedom</w:t>
      </w:r>
      <w:r w:rsidR="00BA26F9">
        <w:rPr>
          <w:rFonts w:ascii="Times New Roman" w:hAnsi="Times New Roman" w:cs="Times New Roman"/>
          <w:sz w:val="24"/>
          <w:szCs w:val="24"/>
        </w:rPr>
        <w:t xml:space="preserve"> (Watson, 2014)</w:t>
      </w:r>
      <w:r w:rsidR="008F656E">
        <w:rPr>
          <w:rFonts w:ascii="Times New Roman" w:hAnsi="Times New Roman" w:cs="Times New Roman"/>
          <w:sz w:val="24"/>
          <w:szCs w:val="24"/>
        </w:rPr>
        <w:t>.</w:t>
      </w:r>
      <w:r w:rsidR="000F573B" w:rsidRPr="000F573B">
        <w:rPr>
          <w:rFonts w:ascii="Times New Roman" w:hAnsi="Times New Roman" w:cs="Times New Roman"/>
          <w:sz w:val="24"/>
          <w:szCs w:val="24"/>
        </w:rPr>
        <w:t xml:space="preserve"> </w:t>
      </w:r>
      <w:r w:rsidR="00167ECA">
        <w:rPr>
          <w:rFonts w:ascii="Times New Roman" w:hAnsi="Times New Roman" w:cs="Times New Roman"/>
          <w:sz w:val="24"/>
          <w:szCs w:val="24"/>
        </w:rPr>
        <w:t>Yet d</w:t>
      </w:r>
      <w:r w:rsidR="00381F28">
        <w:rPr>
          <w:rFonts w:ascii="Times New Roman" w:hAnsi="Times New Roman" w:cs="Times New Roman"/>
          <w:sz w:val="24"/>
          <w:szCs w:val="24"/>
        </w:rPr>
        <w:t>espite the gay community growing</w:t>
      </w:r>
      <w:r w:rsidR="000F573B">
        <w:rPr>
          <w:rFonts w:ascii="Times New Roman" w:hAnsi="Times New Roman" w:cs="Times New Roman"/>
          <w:sz w:val="24"/>
          <w:szCs w:val="24"/>
        </w:rPr>
        <w:t>,</w:t>
      </w:r>
      <w:r w:rsidR="00381F28">
        <w:rPr>
          <w:rFonts w:ascii="Times New Roman" w:hAnsi="Times New Roman" w:cs="Times New Roman"/>
          <w:sz w:val="24"/>
          <w:szCs w:val="24"/>
        </w:rPr>
        <w:t xml:space="preserve"> </w:t>
      </w:r>
      <w:r w:rsidR="00BA26F9">
        <w:rPr>
          <w:rFonts w:ascii="Times New Roman" w:hAnsi="Times New Roman" w:cs="Times New Roman"/>
          <w:sz w:val="24"/>
          <w:szCs w:val="24"/>
        </w:rPr>
        <w:t>two-hundred and seventy-three</w:t>
      </w:r>
      <w:r w:rsidR="00381F28">
        <w:rPr>
          <w:rFonts w:ascii="Times New Roman" w:hAnsi="Times New Roman" w:cs="Times New Roman"/>
          <w:sz w:val="24"/>
          <w:szCs w:val="24"/>
        </w:rPr>
        <w:t xml:space="preserve"> men were arrested in a violent raid in the bath houses in 1981; the largest operation on lesbians and gays in Canadian history</w:t>
      </w:r>
      <w:r w:rsidR="008F656E">
        <w:rPr>
          <w:rFonts w:ascii="Times New Roman" w:hAnsi="Times New Roman" w:cs="Times New Roman"/>
          <w:sz w:val="24"/>
          <w:szCs w:val="24"/>
        </w:rPr>
        <w:t>, which threatened gay freedom</w:t>
      </w:r>
      <w:r w:rsidR="002A516D">
        <w:rPr>
          <w:rFonts w:ascii="Times New Roman" w:hAnsi="Times New Roman" w:cs="Times New Roman"/>
          <w:sz w:val="24"/>
          <w:szCs w:val="24"/>
        </w:rPr>
        <w:t xml:space="preserve"> in turn</w:t>
      </w:r>
      <w:r w:rsidR="00167ECA">
        <w:rPr>
          <w:rFonts w:ascii="Times New Roman" w:hAnsi="Times New Roman" w:cs="Times New Roman"/>
          <w:sz w:val="24"/>
          <w:szCs w:val="24"/>
        </w:rPr>
        <w:t xml:space="preserve"> </w:t>
      </w:r>
      <w:r w:rsidR="008F656E">
        <w:rPr>
          <w:rFonts w:ascii="Times New Roman" w:hAnsi="Times New Roman" w:cs="Times New Roman"/>
          <w:sz w:val="24"/>
          <w:szCs w:val="24"/>
        </w:rPr>
        <w:t>sparked the ‘enough is enough’ demonstration</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174025857"/>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Jef18 \l 2057 </w:instrText>
          </w:r>
          <w:r w:rsidR="00BA26F9">
            <w:rPr>
              <w:rFonts w:ascii="Times New Roman" w:hAnsi="Times New Roman" w:cs="Times New Roman"/>
              <w:sz w:val="24"/>
              <w:szCs w:val="24"/>
            </w:rPr>
            <w:fldChar w:fldCharType="separate"/>
          </w:r>
          <w:r w:rsidR="00BA26F9" w:rsidRPr="00022A6A">
            <w:rPr>
              <w:rFonts w:ascii="Times New Roman" w:hAnsi="Times New Roman" w:cs="Times New Roman"/>
              <w:noProof/>
              <w:sz w:val="24"/>
              <w:szCs w:val="24"/>
            </w:rPr>
            <w:t>(Escoffier, 2018)</w:t>
          </w:r>
          <w:r w:rsidR="00BA26F9">
            <w:rPr>
              <w:rFonts w:ascii="Times New Roman" w:hAnsi="Times New Roman" w:cs="Times New Roman"/>
              <w:sz w:val="24"/>
              <w:szCs w:val="24"/>
            </w:rPr>
            <w:fldChar w:fldCharType="end"/>
          </w:r>
        </w:sdtContent>
      </w:sdt>
      <w:r w:rsidR="008F656E">
        <w:rPr>
          <w:rFonts w:ascii="Times New Roman" w:hAnsi="Times New Roman" w:cs="Times New Roman"/>
          <w:sz w:val="24"/>
          <w:szCs w:val="24"/>
        </w:rPr>
        <w:t>.</w:t>
      </w:r>
      <w:r w:rsidR="00802149">
        <w:rPr>
          <w:rFonts w:ascii="Times New Roman" w:hAnsi="Times New Roman" w:cs="Times New Roman"/>
          <w:sz w:val="24"/>
          <w:szCs w:val="24"/>
        </w:rPr>
        <w:t xml:space="preserve"> </w:t>
      </w:r>
      <w:r w:rsidR="008F656E">
        <w:rPr>
          <w:rFonts w:ascii="Times New Roman" w:hAnsi="Times New Roman" w:cs="Times New Roman"/>
          <w:sz w:val="24"/>
          <w:szCs w:val="24"/>
        </w:rPr>
        <w:t>Furthermore,</w:t>
      </w:r>
      <w:r w:rsidR="00167ECA">
        <w:rPr>
          <w:rFonts w:ascii="Times New Roman" w:hAnsi="Times New Roman" w:cs="Times New Roman"/>
          <w:sz w:val="24"/>
          <w:szCs w:val="24"/>
        </w:rPr>
        <w:t xml:space="preserve"> As suggested in</w:t>
      </w:r>
      <w:r w:rsidR="00775FD7">
        <w:rPr>
          <w:rFonts w:ascii="Times New Roman" w:hAnsi="Times New Roman" w:cs="Times New Roman"/>
          <w:sz w:val="24"/>
          <w:szCs w:val="24"/>
        </w:rPr>
        <w:t xml:space="preserve"> 1981 the </w:t>
      </w:r>
      <w:r w:rsidR="00167ECA">
        <w:rPr>
          <w:rFonts w:ascii="Times New Roman" w:hAnsi="Times New Roman" w:cs="Times New Roman"/>
          <w:sz w:val="24"/>
          <w:szCs w:val="24"/>
        </w:rPr>
        <w:t>AIDS</w:t>
      </w:r>
      <w:r w:rsidR="00775FD7">
        <w:rPr>
          <w:rFonts w:ascii="Times New Roman" w:hAnsi="Times New Roman" w:cs="Times New Roman"/>
          <w:sz w:val="24"/>
          <w:szCs w:val="24"/>
        </w:rPr>
        <w:t xml:space="preserve"> epidemic began forcing people out of the closet </w:t>
      </w:r>
      <w:r w:rsidR="002A516D">
        <w:rPr>
          <w:rFonts w:ascii="Times New Roman" w:hAnsi="Times New Roman" w:cs="Times New Roman"/>
          <w:sz w:val="24"/>
          <w:szCs w:val="24"/>
        </w:rPr>
        <w:t>whilst</w:t>
      </w:r>
      <w:r w:rsidR="00775FD7">
        <w:rPr>
          <w:rFonts w:ascii="Times New Roman" w:hAnsi="Times New Roman" w:cs="Times New Roman"/>
          <w:sz w:val="24"/>
          <w:szCs w:val="24"/>
        </w:rPr>
        <w:t xml:space="preserve"> killing millions globally</w:t>
      </w:r>
      <w:r w:rsidR="00BA26F9">
        <w:rPr>
          <w:rFonts w:ascii="Times New Roman" w:hAnsi="Times New Roman" w:cs="Times New Roman"/>
          <w:sz w:val="24"/>
          <w:szCs w:val="24"/>
        </w:rPr>
        <w:t xml:space="preserve"> (Watson, 2014)</w:t>
      </w:r>
      <w:r w:rsidR="00775FD7">
        <w:rPr>
          <w:rFonts w:ascii="Times New Roman" w:hAnsi="Times New Roman" w:cs="Times New Roman"/>
          <w:sz w:val="24"/>
          <w:szCs w:val="24"/>
        </w:rPr>
        <w:t>. The gay community became increasingly angry over t</w:t>
      </w:r>
      <w:r w:rsidR="002A516D">
        <w:rPr>
          <w:rFonts w:ascii="Times New Roman" w:hAnsi="Times New Roman" w:cs="Times New Roman"/>
          <w:sz w:val="24"/>
          <w:szCs w:val="24"/>
        </w:rPr>
        <w:t xml:space="preserve">he nonresponsive </w:t>
      </w:r>
      <w:r w:rsidR="00743655">
        <w:rPr>
          <w:rFonts w:ascii="Times New Roman" w:hAnsi="Times New Roman" w:cs="Times New Roman"/>
          <w:sz w:val="24"/>
          <w:szCs w:val="24"/>
        </w:rPr>
        <w:t>government as</w:t>
      </w:r>
      <w:r w:rsidR="00775FD7">
        <w:rPr>
          <w:rFonts w:ascii="Times New Roman" w:hAnsi="Times New Roman" w:cs="Times New Roman"/>
          <w:sz w:val="24"/>
          <w:szCs w:val="24"/>
        </w:rPr>
        <w:t xml:space="preserve"> well as a society which appeared indifferent to the crisis</w:t>
      </w:r>
      <w:r w:rsidR="00BA26F9">
        <w:rPr>
          <w:rFonts w:ascii="Times New Roman" w:hAnsi="Times New Roman" w:cs="Times New Roman"/>
          <w:sz w:val="24"/>
          <w:szCs w:val="24"/>
        </w:rPr>
        <w:t>, i</w:t>
      </w:r>
      <w:r w:rsidR="00775FD7">
        <w:rPr>
          <w:rFonts w:ascii="Times New Roman" w:hAnsi="Times New Roman" w:cs="Times New Roman"/>
          <w:sz w:val="24"/>
          <w:szCs w:val="24"/>
        </w:rPr>
        <w:t xml:space="preserve">n 1986 the gay rights organisation formed; ACT UP, gay equality defined this movement which focuses </w:t>
      </w:r>
      <w:r w:rsidR="009E7C49">
        <w:rPr>
          <w:rFonts w:ascii="Times New Roman" w:hAnsi="Times New Roman" w:cs="Times New Roman"/>
          <w:sz w:val="24"/>
          <w:szCs w:val="24"/>
        </w:rPr>
        <w:t xml:space="preserve">on </w:t>
      </w:r>
      <w:r w:rsidR="00167ECA">
        <w:rPr>
          <w:rFonts w:ascii="Times New Roman" w:hAnsi="Times New Roman" w:cs="Times New Roman"/>
          <w:sz w:val="24"/>
          <w:szCs w:val="24"/>
        </w:rPr>
        <w:t>Human Immunodeficiency Virus (</w:t>
      </w:r>
      <w:r w:rsidR="009E7C49">
        <w:rPr>
          <w:rFonts w:ascii="Times New Roman" w:hAnsi="Times New Roman" w:cs="Times New Roman"/>
          <w:sz w:val="24"/>
          <w:szCs w:val="24"/>
        </w:rPr>
        <w:t>HIV</w:t>
      </w:r>
      <w:r w:rsidR="00167ECA">
        <w:rPr>
          <w:rFonts w:ascii="Times New Roman" w:hAnsi="Times New Roman" w:cs="Times New Roman"/>
          <w:sz w:val="24"/>
          <w:szCs w:val="24"/>
        </w:rPr>
        <w:t>)</w:t>
      </w:r>
      <w:r w:rsidR="00BB2EB3">
        <w:rPr>
          <w:rFonts w:ascii="Times New Roman" w:hAnsi="Times New Roman" w:cs="Times New Roman"/>
          <w:sz w:val="24"/>
          <w:szCs w:val="24"/>
        </w:rPr>
        <w:t xml:space="preserve"> and </w:t>
      </w:r>
      <w:r w:rsidR="009E7C49">
        <w:rPr>
          <w:rFonts w:ascii="Times New Roman" w:hAnsi="Times New Roman" w:cs="Times New Roman"/>
          <w:sz w:val="24"/>
          <w:szCs w:val="24"/>
        </w:rPr>
        <w:t>Aids from</w:t>
      </w:r>
      <w:r w:rsidR="00BB2EB3">
        <w:rPr>
          <w:rFonts w:ascii="Times New Roman" w:hAnsi="Times New Roman" w:cs="Times New Roman"/>
          <w:sz w:val="24"/>
          <w:szCs w:val="24"/>
        </w:rPr>
        <w:t xml:space="preserve"> 1987-1993</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176957175"/>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Jef18 \l 2057 </w:instrText>
          </w:r>
          <w:r w:rsidR="00BA26F9">
            <w:rPr>
              <w:rFonts w:ascii="Times New Roman" w:hAnsi="Times New Roman" w:cs="Times New Roman"/>
              <w:sz w:val="24"/>
              <w:szCs w:val="24"/>
            </w:rPr>
            <w:fldChar w:fldCharType="separate"/>
          </w:r>
          <w:r w:rsidR="00BA26F9" w:rsidRPr="00022A6A">
            <w:rPr>
              <w:rFonts w:ascii="Times New Roman" w:hAnsi="Times New Roman" w:cs="Times New Roman"/>
              <w:noProof/>
              <w:sz w:val="24"/>
              <w:szCs w:val="24"/>
            </w:rPr>
            <w:t>(Escoffier, 2018)</w:t>
          </w:r>
          <w:r w:rsidR="00BA26F9">
            <w:rPr>
              <w:rFonts w:ascii="Times New Roman" w:hAnsi="Times New Roman" w:cs="Times New Roman"/>
              <w:sz w:val="24"/>
              <w:szCs w:val="24"/>
            </w:rPr>
            <w:fldChar w:fldCharType="end"/>
          </w:r>
        </w:sdtContent>
      </w:sdt>
      <w:r w:rsidR="00BB2EB3">
        <w:rPr>
          <w:rFonts w:ascii="Times New Roman" w:hAnsi="Times New Roman" w:cs="Times New Roman"/>
          <w:sz w:val="24"/>
          <w:szCs w:val="24"/>
        </w:rPr>
        <w:t xml:space="preserve">. ACT UP was directly involved in drug research and testing with a goal of making </w:t>
      </w:r>
      <w:r w:rsidR="00167ECA">
        <w:rPr>
          <w:rFonts w:ascii="Times New Roman" w:hAnsi="Times New Roman" w:cs="Times New Roman"/>
          <w:sz w:val="24"/>
          <w:szCs w:val="24"/>
        </w:rPr>
        <w:t>gay people</w:t>
      </w:r>
      <w:r w:rsidR="00BB2EB3">
        <w:rPr>
          <w:rFonts w:ascii="Times New Roman" w:hAnsi="Times New Roman" w:cs="Times New Roman"/>
          <w:sz w:val="24"/>
          <w:szCs w:val="24"/>
        </w:rPr>
        <w:t xml:space="preserve"> visible to the world</w:t>
      </w:r>
      <w:r w:rsidR="00BA26F9">
        <w:rPr>
          <w:rFonts w:ascii="Times New Roman" w:hAnsi="Times New Roman" w:cs="Times New Roman"/>
          <w:sz w:val="24"/>
          <w:szCs w:val="24"/>
        </w:rPr>
        <w:t>, i</w:t>
      </w:r>
      <w:r w:rsidR="00BB2EB3">
        <w:rPr>
          <w:rFonts w:ascii="Times New Roman" w:hAnsi="Times New Roman" w:cs="Times New Roman"/>
          <w:sz w:val="24"/>
          <w:szCs w:val="24"/>
        </w:rPr>
        <w:t>n 1996 ACT UP became a modern patient advocacy movement and lowered death rates by eighty</w:t>
      </w:r>
      <w:r w:rsidR="00BA26F9">
        <w:rPr>
          <w:rFonts w:ascii="Times New Roman" w:hAnsi="Times New Roman" w:cs="Times New Roman"/>
          <w:sz w:val="24"/>
          <w:szCs w:val="24"/>
        </w:rPr>
        <w:t xml:space="preserve"> percent </w:t>
      </w:r>
      <w:r w:rsidR="00902947">
        <w:rPr>
          <w:rFonts w:ascii="Times New Roman" w:hAnsi="Times New Roman" w:cs="Times New Roman"/>
          <w:sz w:val="24"/>
          <w:szCs w:val="24"/>
        </w:rPr>
        <w:t>(</w:t>
      </w:r>
      <w:r w:rsidR="00BA26F9">
        <w:rPr>
          <w:rFonts w:ascii="Times New Roman" w:hAnsi="Times New Roman" w:cs="Times New Roman"/>
          <w:sz w:val="24"/>
          <w:szCs w:val="24"/>
        </w:rPr>
        <w:t>Watson, 2014)</w:t>
      </w:r>
      <w:r w:rsidR="00BB2EB3">
        <w:rPr>
          <w:rFonts w:ascii="Times New Roman" w:hAnsi="Times New Roman" w:cs="Times New Roman"/>
          <w:sz w:val="24"/>
          <w:szCs w:val="24"/>
        </w:rPr>
        <w:t xml:space="preserve">. </w:t>
      </w:r>
      <w:r w:rsidR="00167ECA">
        <w:rPr>
          <w:rFonts w:ascii="Times New Roman" w:hAnsi="Times New Roman" w:cs="Times New Roman"/>
          <w:sz w:val="24"/>
          <w:szCs w:val="24"/>
        </w:rPr>
        <w:t>T</w:t>
      </w:r>
      <w:r w:rsidR="00BB2EB3">
        <w:rPr>
          <w:rFonts w:ascii="Times New Roman" w:hAnsi="Times New Roman" w:cs="Times New Roman"/>
          <w:sz w:val="24"/>
          <w:szCs w:val="24"/>
        </w:rPr>
        <w:t xml:space="preserve">his changed the direction of how society viewed </w:t>
      </w:r>
      <w:r w:rsidR="006346E8">
        <w:rPr>
          <w:rFonts w:ascii="Times New Roman" w:hAnsi="Times New Roman" w:cs="Times New Roman"/>
          <w:sz w:val="24"/>
          <w:szCs w:val="24"/>
        </w:rPr>
        <w:t>gay people as uncapable, deviant and weak</w:t>
      </w:r>
      <w:r w:rsidR="002A516D">
        <w:rPr>
          <w:rFonts w:ascii="Times New Roman" w:hAnsi="Times New Roman" w:cs="Times New Roman"/>
          <w:sz w:val="24"/>
          <w:szCs w:val="24"/>
        </w:rPr>
        <w:t xml:space="preserve">. </w:t>
      </w:r>
      <w:r w:rsidR="00C4362E">
        <w:rPr>
          <w:rFonts w:ascii="Times New Roman" w:hAnsi="Times New Roman" w:cs="Times New Roman"/>
          <w:sz w:val="24"/>
          <w:szCs w:val="24"/>
        </w:rPr>
        <w:t>A</w:t>
      </w:r>
      <w:r w:rsidR="00167ECA">
        <w:rPr>
          <w:rFonts w:ascii="Times New Roman" w:hAnsi="Times New Roman" w:cs="Times New Roman"/>
          <w:sz w:val="24"/>
          <w:szCs w:val="24"/>
        </w:rPr>
        <w:t>IDS</w:t>
      </w:r>
      <w:r w:rsidR="00C4362E">
        <w:rPr>
          <w:rFonts w:ascii="Times New Roman" w:hAnsi="Times New Roman" w:cs="Times New Roman"/>
          <w:sz w:val="24"/>
          <w:szCs w:val="24"/>
        </w:rPr>
        <w:t xml:space="preserve"> built a political movement</w:t>
      </w:r>
      <w:r w:rsidR="006346E8">
        <w:rPr>
          <w:rFonts w:ascii="Times New Roman" w:hAnsi="Times New Roman" w:cs="Times New Roman"/>
          <w:sz w:val="24"/>
          <w:szCs w:val="24"/>
        </w:rPr>
        <w:t xml:space="preserve"> </w:t>
      </w:r>
      <w:r w:rsidR="00C4362E">
        <w:rPr>
          <w:rFonts w:ascii="Times New Roman" w:hAnsi="Times New Roman" w:cs="Times New Roman"/>
          <w:sz w:val="24"/>
          <w:szCs w:val="24"/>
        </w:rPr>
        <w:t>for the fight for full equality</w:t>
      </w:r>
      <w:r w:rsidR="006346E8">
        <w:rPr>
          <w:rFonts w:ascii="Times New Roman" w:hAnsi="Times New Roman" w:cs="Times New Roman"/>
          <w:sz w:val="24"/>
          <w:szCs w:val="24"/>
        </w:rPr>
        <w:t xml:space="preserve"> with the goal of fair and equal treatment under the law</w:t>
      </w:r>
      <w:r w:rsidR="002A516D">
        <w:rPr>
          <w:rFonts w:ascii="Times New Roman" w:hAnsi="Times New Roman" w:cs="Times New Roman"/>
          <w:sz w:val="24"/>
          <w:szCs w:val="24"/>
        </w:rPr>
        <w:t>,</w:t>
      </w:r>
      <w:r w:rsidR="006346E8">
        <w:rPr>
          <w:rFonts w:ascii="Times New Roman" w:hAnsi="Times New Roman" w:cs="Times New Roman"/>
          <w:sz w:val="24"/>
          <w:szCs w:val="24"/>
        </w:rPr>
        <w:t xml:space="preserve"> whilst having the right to access tax benefits including spousal rights only available previously to heterosexuals</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2068833538"/>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Hak16 \l 2057 </w:instrText>
          </w:r>
          <w:r w:rsidR="00BA26F9">
            <w:rPr>
              <w:rFonts w:ascii="Times New Roman" w:hAnsi="Times New Roman" w:cs="Times New Roman"/>
              <w:sz w:val="24"/>
              <w:szCs w:val="24"/>
            </w:rPr>
            <w:fldChar w:fldCharType="separate"/>
          </w:r>
          <w:r w:rsidR="00BA26F9" w:rsidRPr="00BA26F9">
            <w:rPr>
              <w:rFonts w:ascii="Times New Roman" w:hAnsi="Times New Roman" w:cs="Times New Roman"/>
              <w:noProof/>
              <w:sz w:val="24"/>
              <w:szCs w:val="24"/>
            </w:rPr>
            <w:t>(Seckinelgin, 2016)</w:t>
          </w:r>
          <w:r w:rsidR="00BA26F9">
            <w:rPr>
              <w:rFonts w:ascii="Times New Roman" w:hAnsi="Times New Roman" w:cs="Times New Roman"/>
              <w:sz w:val="24"/>
              <w:szCs w:val="24"/>
            </w:rPr>
            <w:fldChar w:fldCharType="end"/>
          </w:r>
        </w:sdtContent>
      </w:sdt>
      <w:r w:rsidR="006346E8">
        <w:rPr>
          <w:rFonts w:ascii="Times New Roman" w:hAnsi="Times New Roman" w:cs="Times New Roman"/>
          <w:sz w:val="24"/>
          <w:szCs w:val="24"/>
        </w:rPr>
        <w:t>.</w:t>
      </w:r>
      <w:r w:rsidR="00802149">
        <w:rPr>
          <w:rFonts w:ascii="Times New Roman" w:hAnsi="Times New Roman" w:cs="Times New Roman"/>
          <w:sz w:val="24"/>
          <w:szCs w:val="24"/>
        </w:rPr>
        <w:t xml:space="preserve"> </w:t>
      </w:r>
      <w:r w:rsidR="006346E8">
        <w:rPr>
          <w:rFonts w:ascii="Times New Roman" w:hAnsi="Times New Roman" w:cs="Times New Roman"/>
          <w:sz w:val="24"/>
          <w:szCs w:val="24"/>
        </w:rPr>
        <w:t xml:space="preserve">In 1993 the founder </w:t>
      </w:r>
      <w:r w:rsidR="009E7C49">
        <w:rPr>
          <w:rFonts w:ascii="Times New Roman" w:hAnsi="Times New Roman" w:cs="Times New Roman"/>
          <w:sz w:val="24"/>
          <w:szCs w:val="24"/>
        </w:rPr>
        <w:t>of</w:t>
      </w:r>
      <w:r w:rsidR="006346E8">
        <w:rPr>
          <w:rFonts w:ascii="Times New Roman" w:hAnsi="Times New Roman" w:cs="Times New Roman"/>
          <w:sz w:val="24"/>
          <w:szCs w:val="24"/>
        </w:rPr>
        <w:t xml:space="preserve"> ACT UP, </w:t>
      </w:r>
      <w:r w:rsidR="006346E8">
        <w:rPr>
          <w:rFonts w:ascii="Times New Roman" w:hAnsi="Times New Roman" w:cs="Times New Roman"/>
          <w:sz w:val="24"/>
          <w:szCs w:val="24"/>
        </w:rPr>
        <w:lastRenderedPageBreak/>
        <w:t xml:space="preserve">Larry </w:t>
      </w:r>
      <w:r w:rsidR="009E7C49">
        <w:rPr>
          <w:rFonts w:ascii="Times New Roman" w:hAnsi="Times New Roman" w:cs="Times New Roman"/>
          <w:sz w:val="24"/>
          <w:szCs w:val="24"/>
        </w:rPr>
        <w:t>Kramer,</w:t>
      </w:r>
      <w:r w:rsidR="006346E8">
        <w:rPr>
          <w:rFonts w:ascii="Times New Roman" w:hAnsi="Times New Roman" w:cs="Times New Roman"/>
          <w:sz w:val="24"/>
          <w:szCs w:val="24"/>
        </w:rPr>
        <w:t xml:space="preserve"> delivered a speech which </w:t>
      </w:r>
      <w:r w:rsidR="009E7C49">
        <w:rPr>
          <w:rFonts w:ascii="Times New Roman" w:hAnsi="Times New Roman" w:cs="Times New Roman"/>
          <w:sz w:val="24"/>
          <w:szCs w:val="24"/>
        </w:rPr>
        <w:t>misquoted</w:t>
      </w:r>
      <w:r w:rsidR="006346E8">
        <w:rPr>
          <w:rFonts w:ascii="Times New Roman" w:hAnsi="Times New Roman" w:cs="Times New Roman"/>
          <w:sz w:val="24"/>
          <w:szCs w:val="24"/>
        </w:rPr>
        <w:t xml:space="preserve"> Martin Luther </w:t>
      </w:r>
      <w:r w:rsidR="009E7C49">
        <w:rPr>
          <w:rFonts w:ascii="Times New Roman" w:hAnsi="Times New Roman" w:cs="Times New Roman"/>
          <w:sz w:val="24"/>
          <w:szCs w:val="24"/>
        </w:rPr>
        <w:t>King’s</w:t>
      </w:r>
      <w:r w:rsidR="006346E8">
        <w:rPr>
          <w:rFonts w:ascii="Times New Roman" w:hAnsi="Times New Roman" w:cs="Times New Roman"/>
          <w:sz w:val="24"/>
          <w:szCs w:val="24"/>
        </w:rPr>
        <w:t xml:space="preserve"> speech ‘I had a dream’, substituting colour of skin with sexual behaviour at a march in Washington </w:t>
      </w:r>
      <w:r w:rsidR="009E7C49">
        <w:rPr>
          <w:rFonts w:ascii="Times New Roman" w:hAnsi="Times New Roman" w:cs="Times New Roman"/>
          <w:sz w:val="24"/>
          <w:szCs w:val="24"/>
        </w:rPr>
        <w:t>for equal</w:t>
      </w:r>
      <w:r w:rsidR="006346E8">
        <w:rPr>
          <w:rFonts w:ascii="Times New Roman" w:hAnsi="Times New Roman" w:cs="Times New Roman"/>
          <w:sz w:val="24"/>
          <w:szCs w:val="24"/>
        </w:rPr>
        <w:t xml:space="preserve"> rights and liberation </w:t>
      </w:r>
      <w:r w:rsidR="009E7C49">
        <w:rPr>
          <w:rFonts w:ascii="Times New Roman" w:hAnsi="Times New Roman" w:cs="Times New Roman"/>
          <w:sz w:val="24"/>
          <w:szCs w:val="24"/>
        </w:rPr>
        <w:t>of</w:t>
      </w:r>
      <w:r w:rsidR="006346E8">
        <w:rPr>
          <w:rFonts w:ascii="Times New Roman" w:hAnsi="Times New Roman" w:cs="Times New Roman"/>
          <w:sz w:val="24"/>
          <w:szCs w:val="24"/>
        </w:rPr>
        <w:t xml:space="preserve"> the LGBT community, insisting laws and advantages gained by Martin Luther King be applied to homosexuals</w:t>
      </w:r>
      <w:r w:rsidR="00BA26F9">
        <w:rPr>
          <w:rFonts w:ascii="Times New Roman" w:hAnsi="Times New Roman" w:cs="Times New Roman"/>
          <w:sz w:val="24"/>
          <w:szCs w:val="24"/>
        </w:rPr>
        <w:t xml:space="preserve"> </w:t>
      </w:r>
      <w:sdt>
        <w:sdtPr>
          <w:rPr>
            <w:rFonts w:ascii="Times New Roman" w:hAnsi="Times New Roman" w:cs="Times New Roman"/>
            <w:sz w:val="24"/>
            <w:szCs w:val="24"/>
          </w:rPr>
          <w:id w:val="-1583369109"/>
          <w:citation/>
        </w:sdtPr>
        <w:sdtEndPr/>
        <w:sdtContent>
          <w:r w:rsidR="00BA26F9">
            <w:rPr>
              <w:rFonts w:ascii="Times New Roman" w:hAnsi="Times New Roman" w:cs="Times New Roman"/>
              <w:sz w:val="24"/>
              <w:szCs w:val="24"/>
            </w:rPr>
            <w:fldChar w:fldCharType="begin"/>
          </w:r>
          <w:r w:rsidR="00BA26F9">
            <w:rPr>
              <w:rFonts w:ascii="Times New Roman" w:hAnsi="Times New Roman" w:cs="Times New Roman"/>
              <w:sz w:val="24"/>
              <w:szCs w:val="24"/>
            </w:rPr>
            <w:instrText xml:space="preserve"> CITATION Ste14 \l 2057 </w:instrText>
          </w:r>
          <w:r w:rsidR="00BA26F9">
            <w:rPr>
              <w:rFonts w:ascii="Times New Roman" w:hAnsi="Times New Roman" w:cs="Times New Roman"/>
              <w:sz w:val="24"/>
              <w:szCs w:val="24"/>
            </w:rPr>
            <w:fldChar w:fldCharType="separate"/>
          </w:r>
          <w:r w:rsidR="00BA26F9" w:rsidRPr="00BA26F9">
            <w:rPr>
              <w:rFonts w:ascii="Times New Roman" w:hAnsi="Times New Roman" w:cs="Times New Roman"/>
              <w:noProof/>
              <w:sz w:val="24"/>
              <w:szCs w:val="24"/>
            </w:rPr>
            <w:t>(Watson, 2014)</w:t>
          </w:r>
          <w:r w:rsidR="00BA26F9">
            <w:rPr>
              <w:rFonts w:ascii="Times New Roman" w:hAnsi="Times New Roman" w:cs="Times New Roman"/>
              <w:sz w:val="24"/>
              <w:szCs w:val="24"/>
            </w:rPr>
            <w:fldChar w:fldCharType="end"/>
          </w:r>
        </w:sdtContent>
      </w:sdt>
      <w:r w:rsidR="006346E8">
        <w:rPr>
          <w:rFonts w:ascii="Times New Roman" w:hAnsi="Times New Roman" w:cs="Times New Roman"/>
          <w:sz w:val="24"/>
          <w:szCs w:val="24"/>
        </w:rPr>
        <w:t>. Considered as the thee greatest civil rights movement of the 1990s by many it received vast criticism, suggesting that homosexuals have the hidden agenda of not only wanting access to equal rights but to adopt special rights based upon lifestyle and behaviour</w:t>
      </w:r>
      <w:r w:rsidR="0035520C">
        <w:rPr>
          <w:rFonts w:ascii="Times New Roman" w:hAnsi="Times New Roman" w:cs="Times New Roman"/>
          <w:sz w:val="24"/>
          <w:szCs w:val="24"/>
        </w:rPr>
        <w:t xml:space="preserve"> </w:t>
      </w:r>
      <w:bookmarkStart w:id="6" w:name="_Hlk532935427"/>
      <w:sdt>
        <w:sdtPr>
          <w:rPr>
            <w:rFonts w:ascii="Times New Roman" w:hAnsi="Times New Roman" w:cs="Times New Roman"/>
            <w:sz w:val="24"/>
            <w:szCs w:val="24"/>
          </w:rPr>
          <w:id w:val="1408507901"/>
          <w:citation/>
        </w:sdtPr>
        <w:sdtEndPr/>
        <w:sdtContent>
          <w:r w:rsidR="0035520C">
            <w:rPr>
              <w:rFonts w:ascii="Times New Roman" w:hAnsi="Times New Roman" w:cs="Times New Roman"/>
              <w:sz w:val="24"/>
              <w:szCs w:val="24"/>
            </w:rPr>
            <w:fldChar w:fldCharType="begin"/>
          </w:r>
          <w:r w:rsidR="0035520C">
            <w:rPr>
              <w:rFonts w:ascii="Times New Roman" w:hAnsi="Times New Roman" w:cs="Times New Roman"/>
              <w:sz w:val="24"/>
              <w:szCs w:val="24"/>
            </w:rPr>
            <w:instrText xml:space="preserve"> CITATION Amy12 \l 2057 </w:instrText>
          </w:r>
          <w:r w:rsidR="0035520C">
            <w:rPr>
              <w:rFonts w:ascii="Times New Roman" w:hAnsi="Times New Roman" w:cs="Times New Roman"/>
              <w:sz w:val="24"/>
              <w:szCs w:val="24"/>
            </w:rPr>
            <w:fldChar w:fldCharType="separate"/>
          </w:r>
          <w:r w:rsidR="0035520C" w:rsidRPr="0035520C">
            <w:rPr>
              <w:rFonts w:ascii="Times New Roman" w:hAnsi="Times New Roman" w:cs="Times New Roman"/>
              <w:noProof/>
              <w:sz w:val="24"/>
              <w:szCs w:val="24"/>
            </w:rPr>
            <w:t>(Stone, 2012)</w:t>
          </w:r>
          <w:r w:rsidR="0035520C">
            <w:rPr>
              <w:rFonts w:ascii="Times New Roman" w:hAnsi="Times New Roman" w:cs="Times New Roman"/>
              <w:sz w:val="24"/>
              <w:szCs w:val="24"/>
            </w:rPr>
            <w:fldChar w:fldCharType="end"/>
          </w:r>
        </w:sdtContent>
      </w:sdt>
      <w:r w:rsidR="0035520C">
        <w:rPr>
          <w:rFonts w:ascii="Times New Roman" w:hAnsi="Times New Roman" w:cs="Times New Roman"/>
          <w:sz w:val="24"/>
          <w:szCs w:val="24"/>
        </w:rPr>
        <w:t xml:space="preserve">. </w:t>
      </w:r>
      <w:bookmarkEnd w:id="6"/>
      <w:r w:rsidR="006346E8">
        <w:rPr>
          <w:rFonts w:ascii="Times New Roman" w:hAnsi="Times New Roman" w:cs="Times New Roman"/>
          <w:sz w:val="24"/>
          <w:szCs w:val="24"/>
        </w:rPr>
        <w:t>Further criticism includes the notion that homosexuals aim to promote their lifestyle adding that the</w:t>
      </w:r>
      <w:r w:rsidR="00A311ED">
        <w:rPr>
          <w:rFonts w:ascii="Times New Roman" w:hAnsi="Times New Roman" w:cs="Times New Roman"/>
          <w:sz w:val="24"/>
          <w:szCs w:val="24"/>
        </w:rPr>
        <w:t xml:space="preserve"> civil rights </w:t>
      </w:r>
      <w:r w:rsidR="00167ECA">
        <w:rPr>
          <w:rFonts w:ascii="Times New Roman" w:hAnsi="Times New Roman" w:cs="Times New Roman"/>
          <w:sz w:val="24"/>
          <w:szCs w:val="24"/>
        </w:rPr>
        <w:t>A</w:t>
      </w:r>
      <w:r w:rsidR="00A311ED">
        <w:rPr>
          <w:rFonts w:ascii="Times New Roman" w:hAnsi="Times New Roman" w:cs="Times New Roman"/>
          <w:sz w:val="24"/>
          <w:szCs w:val="24"/>
        </w:rPr>
        <w:t>ct</w:t>
      </w:r>
      <w:r w:rsidR="006346E8">
        <w:rPr>
          <w:rFonts w:ascii="Times New Roman" w:hAnsi="Times New Roman" w:cs="Times New Roman"/>
          <w:sz w:val="24"/>
          <w:szCs w:val="24"/>
        </w:rPr>
        <w:t xml:space="preserve"> amendment </w:t>
      </w:r>
      <w:r w:rsidR="00A311ED">
        <w:rPr>
          <w:rFonts w:ascii="Times New Roman" w:hAnsi="Times New Roman" w:cs="Times New Roman"/>
          <w:sz w:val="24"/>
          <w:szCs w:val="24"/>
        </w:rPr>
        <w:t xml:space="preserve">would </w:t>
      </w:r>
      <w:r w:rsidR="009E7C49">
        <w:rPr>
          <w:rFonts w:ascii="Times New Roman" w:hAnsi="Times New Roman" w:cs="Times New Roman"/>
          <w:sz w:val="24"/>
          <w:szCs w:val="24"/>
        </w:rPr>
        <w:t>neutralise</w:t>
      </w:r>
      <w:r w:rsidR="00A311ED">
        <w:rPr>
          <w:rFonts w:ascii="Times New Roman" w:hAnsi="Times New Roman" w:cs="Times New Roman"/>
          <w:sz w:val="24"/>
          <w:szCs w:val="24"/>
        </w:rPr>
        <w:t xml:space="preserve"> the 1964 Act as any person with any sexual preference would receive protection under this law, </w:t>
      </w:r>
      <w:r w:rsidR="009E7C49">
        <w:rPr>
          <w:rFonts w:ascii="Times New Roman" w:hAnsi="Times New Roman" w:cs="Times New Roman"/>
          <w:sz w:val="24"/>
          <w:szCs w:val="24"/>
        </w:rPr>
        <w:t>consequently</w:t>
      </w:r>
      <w:r w:rsidR="00A311ED">
        <w:rPr>
          <w:rFonts w:ascii="Times New Roman" w:hAnsi="Times New Roman" w:cs="Times New Roman"/>
          <w:sz w:val="24"/>
          <w:szCs w:val="24"/>
        </w:rPr>
        <w:t xml:space="preserve"> no protection for specific minority groups</w:t>
      </w:r>
      <w:r w:rsidR="0035520C">
        <w:rPr>
          <w:rFonts w:ascii="Times New Roman" w:hAnsi="Times New Roman" w:cs="Times New Roman"/>
          <w:sz w:val="24"/>
          <w:szCs w:val="24"/>
        </w:rPr>
        <w:t xml:space="preserve"> </w:t>
      </w:r>
      <w:sdt>
        <w:sdtPr>
          <w:rPr>
            <w:rFonts w:ascii="Times New Roman" w:hAnsi="Times New Roman" w:cs="Times New Roman"/>
            <w:sz w:val="24"/>
            <w:szCs w:val="24"/>
          </w:rPr>
          <w:id w:val="1979875663"/>
          <w:citation/>
        </w:sdtPr>
        <w:sdtEndPr/>
        <w:sdtContent>
          <w:r w:rsidR="0035520C">
            <w:rPr>
              <w:rFonts w:ascii="Times New Roman" w:hAnsi="Times New Roman" w:cs="Times New Roman"/>
              <w:sz w:val="24"/>
              <w:szCs w:val="24"/>
            </w:rPr>
            <w:fldChar w:fldCharType="begin"/>
          </w:r>
          <w:r w:rsidR="0035520C">
            <w:rPr>
              <w:rFonts w:ascii="Times New Roman" w:hAnsi="Times New Roman" w:cs="Times New Roman"/>
              <w:sz w:val="24"/>
              <w:szCs w:val="24"/>
            </w:rPr>
            <w:instrText xml:space="preserve"> CITATION Amy12 \l 2057 </w:instrText>
          </w:r>
          <w:r w:rsidR="0035520C">
            <w:rPr>
              <w:rFonts w:ascii="Times New Roman" w:hAnsi="Times New Roman" w:cs="Times New Roman"/>
              <w:sz w:val="24"/>
              <w:szCs w:val="24"/>
            </w:rPr>
            <w:fldChar w:fldCharType="separate"/>
          </w:r>
          <w:r w:rsidR="0035520C" w:rsidRPr="0035520C">
            <w:rPr>
              <w:rFonts w:ascii="Times New Roman" w:hAnsi="Times New Roman" w:cs="Times New Roman"/>
              <w:noProof/>
              <w:sz w:val="24"/>
              <w:szCs w:val="24"/>
            </w:rPr>
            <w:t>(Stone, 2012)</w:t>
          </w:r>
          <w:r w:rsidR="0035520C">
            <w:rPr>
              <w:rFonts w:ascii="Times New Roman" w:hAnsi="Times New Roman" w:cs="Times New Roman"/>
              <w:sz w:val="24"/>
              <w:szCs w:val="24"/>
            </w:rPr>
            <w:fldChar w:fldCharType="end"/>
          </w:r>
        </w:sdtContent>
      </w:sdt>
      <w:r w:rsidR="00A311ED">
        <w:rPr>
          <w:rFonts w:ascii="Times New Roman" w:hAnsi="Times New Roman" w:cs="Times New Roman"/>
          <w:sz w:val="24"/>
          <w:szCs w:val="24"/>
        </w:rPr>
        <w:t xml:space="preserve">. Furthermore, to be granted minority status groups must </w:t>
      </w:r>
      <w:r w:rsidR="009E7C49">
        <w:rPr>
          <w:rFonts w:ascii="Times New Roman" w:hAnsi="Times New Roman" w:cs="Times New Roman"/>
          <w:sz w:val="24"/>
          <w:szCs w:val="24"/>
        </w:rPr>
        <w:t>have</w:t>
      </w:r>
      <w:r w:rsidR="00A311ED">
        <w:rPr>
          <w:rFonts w:ascii="Times New Roman" w:hAnsi="Times New Roman" w:cs="Times New Roman"/>
          <w:sz w:val="24"/>
          <w:szCs w:val="24"/>
        </w:rPr>
        <w:t xml:space="preserve"> suffered a history of discrimination resulting in lack of ability to; earn the average minimum income; obtain adequate education; enjoy cultural opportunities</w:t>
      </w:r>
      <w:r w:rsidR="0035520C">
        <w:rPr>
          <w:rFonts w:ascii="Times New Roman" w:hAnsi="Times New Roman" w:cs="Times New Roman"/>
          <w:sz w:val="24"/>
          <w:szCs w:val="24"/>
        </w:rPr>
        <w:t xml:space="preserve"> </w:t>
      </w:r>
      <w:sdt>
        <w:sdtPr>
          <w:rPr>
            <w:rFonts w:ascii="Times New Roman" w:hAnsi="Times New Roman" w:cs="Times New Roman"/>
            <w:sz w:val="24"/>
            <w:szCs w:val="24"/>
          </w:rPr>
          <w:id w:val="1366180351"/>
          <w:citation/>
        </w:sdtPr>
        <w:sdtEndPr/>
        <w:sdtContent>
          <w:r w:rsidR="003409B5">
            <w:rPr>
              <w:rFonts w:ascii="Times New Roman" w:hAnsi="Times New Roman" w:cs="Times New Roman"/>
              <w:sz w:val="24"/>
              <w:szCs w:val="24"/>
            </w:rPr>
            <w:fldChar w:fldCharType="begin"/>
          </w:r>
          <w:r w:rsidR="003409B5">
            <w:rPr>
              <w:rFonts w:ascii="Times New Roman" w:hAnsi="Times New Roman" w:cs="Times New Roman"/>
              <w:sz w:val="24"/>
              <w:szCs w:val="24"/>
            </w:rPr>
            <w:instrText xml:space="preserve"> CITATION Tan18 \l 2057 </w:instrText>
          </w:r>
          <w:r w:rsidR="003409B5">
            <w:rPr>
              <w:rFonts w:ascii="Times New Roman" w:hAnsi="Times New Roman" w:cs="Times New Roman"/>
              <w:sz w:val="24"/>
              <w:szCs w:val="24"/>
            </w:rPr>
            <w:fldChar w:fldCharType="separate"/>
          </w:r>
          <w:r w:rsidR="003409B5" w:rsidRPr="003409B5">
            <w:rPr>
              <w:rFonts w:ascii="Times New Roman" w:hAnsi="Times New Roman" w:cs="Times New Roman"/>
              <w:noProof/>
              <w:sz w:val="24"/>
              <w:szCs w:val="24"/>
            </w:rPr>
            <w:t>(Hernández, 2018)</w:t>
          </w:r>
          <w:r w:rsidR="003409B5">
            <w:rPr>
              <w:rFonts w:ascii="Times New Roman" w:hAnsi="Times New Roman" w:cs="Times New Roman"/>
              <w:sz w:val="24"/>
              <w:szCs w:val="24"/>
            </w:rPr>
            <w:fldChar w:fldCharType="end"/>
          </w:r>
        </w:sdtContent>
      </w:sdt>
      <w:r w:rsidR="00A311ED">
        <w:rPr>
          <w:rFonts w:ascii="Times New Roman" w:hAnsi="Times New Roman" w:cs="Times New Roman"/>
          <w:sz w:val="24"/>
          <w:szCs w:val="24"/>
        </w:rPr>
        <w:t xml:space="preserve">. In a nationwide survey however comparing data between </w:t>
      </w:r>
      <w:r w:rsidR="009E7C49">
        <w:rPr>
          <w:rFonts w:ascii="Times New Roman" w:hAnsi="Times New Roman" w:cs="Times New Roman"/>
          <w:sz w:val="24"/>
          <w:szCs w:val="24"/>
        </w:rPr>
        <w:t>homosexuals</w:t>
      </w:r>
      <w:r w:rsidR="00A311ED">
        <w:rPr>
          <w:rFonts w:ascii="Times New Roman" w:hAnsi="Times New Roman" w:cs="Times New Roman"/>
          <w:sz w:val="24"/>
          <w:szCs w:val="24"/>
        </w:rPr>
        <w:t xml:space="preserve"> and black African </w:t>
      </w:r>
      <w:r w:rsidR="009E7C49">
        <w:rPr>
          <w:rFonts w:ascii="Times New Roman" w:hAnsi="Times New Roman" w:cs="Times New Roman"/>
          <w:sz w:val="24"/>
          <w:szCs w:val="24"/>
        </w:rPr>
        <w:t>Americans</w:t>
      </w:r>
      <w:r w:rsidR="00A311ED">
        <w:rPr>
          <w:rFonts w:ascii="Times New Roman" w:hAnsi="Times New Roman" w:cs="Times New Roman"/>
          <w:sz w:val="24"/>
          <w:szCs w:val="24"/>
        </w:rPr>
        <w:t xml:space="preserve">, homosexuals </w:t>
      </w:r>
      <w:r w:rsidR="002A516D">
        <w:rPr>
          <w:rFonts w:ascii="Times New Roman" w:hAnsi="Times New Roman" w:cs="Times New Roman"/>
          <w:sz w:val="24"/>
          <w:szCs w:val="24"/>
        </w:rPr>
        <w:t xml:space="preserve">appear </w:t>
      </w:r>
      <w:r w:rsidR="003409B5">
        <w:rPr>
          <w:rFonts w:ascii="Times New Roman" w:hAnsi="Times New Roman" w:cs="Times New Roman"/>
          <w:sz w:val="24"/>
          <w:szCs w:val="24"/>
        </w:rPr>
        <w:t>to significantly not</w:t>
      </w:r>
      <w:r w:rsidR="00A311ED">
        <w:rPr>
          <w:rFonts w:ascii="Times New Roman" w:hAnsi="Times New Roman" w:cs="Times New Roman"/>
          <w:sz w:val="24"/>
          <w:szCs w:val="24"/>
        </w:rPr>
        <w:t xml:space="preserve"> fall in to the minority group criteria</w:t>
      </w:r>
      <w:r w:rsidR="003409B5">
        <w:rPr>
          <w:rFonts w:ascii="Times New Roman" w:hAnsi="Times New Roman" w:cs="Times New Roman"/>
          <w:sz w:val="24"/>
          <w:szCs w:val="24"/>
        </w:rPr>
        <w:t xml:space="preserve"> (Stone, 2012)</w:t>
      </w:r>
      <w:r w:rsidR="00C93658">
        <w:rPr>
          <w:rFonts w:ascii="Times New Roman" w:hAnsi="Times New Roman" w:cs="Times New Roman"/>
          <w:sz w:val="24"/>
          <w:szCs w:val="24"/>
        </w:rPr>
        <w:t>.</w:t>
      </w:r>
      <w:r w:rsidR="00802149">
        <w:rPr>
          <w:rFonts w:ascii="Times New Roman" w:hAnsi="Times New Roman" w:cs="Times New Roman"/>
          <w:sz w:val="24"/>
          <w:szCs w:val="24"/>
        </w:rPr>
        <w:t xml:space="preserve"> </w:t>
      </w:r>
      <w:r w:rsidR="00F555CA" w:rsidRPr="00721BAC">
        <w:rPr>
          <w:rFonts w:ascii="Times New Roman" w:hAnsi="Times New Roman" w:cs="Times New Roman"/>
          <w:color w:val="000000" w:themeColor="text1"/>
          <w:sz w:val="24"/>
          <w:szCs w:val="24"/>
        </w:rPr>
        <w:t>Adding to this</w:t>
      </w:r>
      <w:r w:rsidR="00721BAC">
        <w:rPr>
          <w:rFonts w:ascii="Times New Roman" w:hAnsi="Times New Roman" w:cs="Times New Roman"/>
          <w:color w:val="000000" w:themeColor="text1"/>
          <w:sz w:val="24"/>
          <w:szCs w:val="24"/>
        </w:rPr>
        <w:t>,</w:t>
      </w:r>
      <w:r w:rsidR="00F555CA" w:rsidRPr="00721BAC">
        <w:rPr>
          <w:rFonts w:ascii="Times New Roman" w:hAnsi="Times New Roman" w:cs="Times New Roman"/>
          <w:color w:val="000000" w:themeColor="text1"/>
          <w:sz w:val="24"/>
          <w:szCs w:val="24"/>
        </w:rPr>
        <w:t xml:space="preserve"> minority groups must demonstrate that they are politically powerless, yet in 1992, the homosexual community suggested that they donated 3.4 </w:t>
      </w:r>
      <w:r w:rsidR="009E7C49" w:rsidRPr="00721BAC">
        <w:rPr>
          <w:rFonts w:ascii="Times New Roman" w:hAnsi="Times New Roman" w:cs="Times New Roman"/>
          <w:color w:val="000000" w:themeColor="text1"/>
          <w:sz w:val="24"/>
          <w:szCs w:val="24"/>
        </w:rPr>
        <w:t>million</w:t>
      </w:r>
      <w:r w:rsidR="00F555CA" w:rsidRPr="00721BAC">
        <w:rPr>
          <w:rFonts w:ascii="Times New Roman" w:hAnsi="Times New Roman" w:cs="Times New Roman"/>
          <w:color w:val="000000" w:themeColor="text1"/>
          <w:sz w:val="24"/>
          <w:szCs w:val="24"/>
        </w:rPr>
        <w:t xml:space="preserve"> dollars towards </w:t>
      </w:r>
      <w:r w:rsidR="00F555CA">
        <w:rPr>
          <w:rFonts w:ascii="Times New Roman" w:hAnsi="Times New Roman" w:cs="Times New Roman"/>
          <w:sz w:val="24"/>
          <w:szCs w:val="24"/>
        </w:rPr>
        <w:t xml:space="preserve">Clintons campaign, thus evidently </w:t>
      </w:r>
      <w:r w:rsidR="009E7C49">
        <w:rPr>
          <w:rFonts w:ascii="Times New Roman" w:hAnsi="Times New Roman" w:cs="Times New Roman"/>
          <w:sz w:val="24"/>
          <w:szCs w:val="24"/>
        </w:rPr>
        <w:t>considered</w:t>
      </w:r>
      <w:r w:rsidR="00E766EF">
        <w:rPr>
          <w:rFonts w:ascii="Times New Roman" w:hAnsi="Times New Roman" w:cs="Times New Roman"/>
          <w:sz w:val="24"/>
          <w:szCs w:val="24"/>
        </w:rPr>
        <w:t xml:space="preserve"> </w:t>
      </w:r>
      <w:r w:rsidR="00411178">
        <w:rPr>
          <w:rFonts w:ascii="Times New Roman" w:hAnsi="Times New Roman" w:cs="Times New Roman"/>
          <w:sz w:val="24"/>
          <w:szCs w:val="24"/>
        </w:rPr>
        <w:t>a</w:t>
      </w:r>
      <w:r w:rsidR="00E766EF">
        <w:rPr>
          <w:rFonts w:ascii="Times New Roman" w:hAnsi="Times New Roman" w:cs="Times New Roman"/>
          <w:sz w:val="24"/>
          <w:szCs w:val="24"/>
        </w:rPr>
        <w:t>s one of the most financially powerful political forces</w:t>
      </w:r>
      <w:r w:rsidR="00902947">
        <w:rPr>
          <w:rFonts w:ascii="Times New Roman" w:hAnsi="Times New Roman" w:cs="Times New Roman"/>
          <w:sz w:val="24"/>
          <w:szCs w:val="24"/>
        </w:rPr>
        <w:t xml:space="preserve"> </w:t>
      </w:r>
      <w:r w:rsidR="00902947" w:rsidRPr="00902947">
        <w:rPr>
          <w:rFonts w:ascii="Times New Roman" w:hAnsi="Times New Roman" w:cs="Times New Roman"/>
          <w:noProof/>
          <w:sz w:val="24"/>
          <w:szCs w:val="24"/>
        </w:rPr>
        <w:t>(Reger,</w:t>
      </w:r>
      <w:r w:rsidR="00902947">
        <w:rPr>
          <w:rFonts w:ascii="Times New Roman" w:hAnsi="Times New Roman" w:cs="Times New Roman"/>
          <w:noProof/>
          <w:sz w:val="24"/>
          <w:szCs w:val="24"/>
        </w:rPr>
        <w:t xml:space="preserve"> Myers et al.</w:t>
      </w:r>
      <w:r w:rsidR="00902947" w:rsidRPr="00902947">
        <w:rPr>
          <w:rFonts w:ascii="Times New Roman" w:hAnsi="Times New Roman" w:cs="Times New Roman"/>
          <w:noProof/>
          <w:sz w:val="24"/>
          <w:szCs w:val="24"/>
        </w:rPr>
        <w:t xml:space="preserve"> 2008)</w:t>
      </w:r>
      <w:r w:rsidR="00E766EF">
        <w:rPr>
          <w:rFonts w:ascii="Times New Roman" w:hAnsi="Times New Roman" w:cs="Times New Roman"/>
          <w:sz w:val="24"/>
          <w:szCs w:val="24"/>
        </w:rPr>
        <w:t xml:space="preserve">. </w:t>
      </w:r>
      <w:r w:rsidR="009E7C49">
        <w:rPr>
          <w:rFonts w:ascii="Times New Roman" w:hAnsi="Times New Roman" w:cs="Times New Roman"/>
          <w:sz w:val="24"/>
          <w:szCs w:val="24"/>
        </w:rPr>
        <w:t>Furthermore</w:t>
      </w:r>
      <w:r w:rsidR="00E766EF">
        <w:rPr>
          <w:rFonts w:ascii="Times New Roman" w:hAnsi="Times New Roman" w:cs="Times New Roman"/>
          <w:sz w:val="24"/>
          <w:szCs w:val="24"/>
        </w:rPr>
        <w:t xml:space="preserve">, </w:t>
      </w:r>
      <w:r w:rsidR="00902947">
        <w:rPr>
          <w:rFonts w:ascii="Times New Roman" w:hAnsi="Times New Roman" w:cs="Times New Roman"/>
          <w:sz w:val="24"/>
          <w:szCs w:val="24"/>
        </w:rPr>
        <w:t xml:space="preserve">Stone (2012) </w:t>
      </w:r>
      <w:r w:rsidR="00E766EF">
        <w:rPr>
          <w:rFonts w:ascii="Times New Roman" w:hAnsi="Times New Roman" w:cs="Times New Roman"/>
          <w:sz w:val="24"/>
          <w:szCs w:val="24"/>
        </w:rPr>
        <w:t xml:space="preserve">argues that </w:t>
      </w:r>
      <w:r w:rsidR="009E7C49">
        <w:rPr>
          <w:rFonts w:ascii="Times New Roman" w:hAnsi="Times New Roman" w:cs="Times New Roman"/>
          <w:sz w:val="24"/>
          <w:szCs w:val="24"/>
        </w:rPr>
        <w:t>conduct,</w:t>
      </w:r>
      <w:r w:rsidR="00E766EF">
        <w:rPr>
          <w:rFonts w:ascii="Times New Roman" w:hAnsi="Times New Roman" w:cs="Times New Roman"/>
          <w:sz w:val="24"/>
          <w:szCs w:val="24"/>
        </w:rPr>
        <w:t xml:space="preserve"> and behaviour is irrelevant in relation to minority status classification. The 19</w:t>
      </w:r>
      <w:r w:rsidR="00102E5D">
        <w:rPr>
          <w:rFonts w:ascii="Times New Roman" w:hAnsi="Times New Roman" w:cs="Times New Roman"/>
          <w:sz w:val="24"/>
          <w:szCs w:val="24"/>
        </w:rPr>
        <w:t>92</w:t>
      </w:r>
      <w:r w:rsidR="00E766EF">
        <w:rPr>
          <w:rFonts w:ascii="Times New Roman" w:hAnsi="Times New Roman" w:cs="Times New Roman"/>
          <w:sz w:val="24"/>
          <w:szCs w:val="24"/>
        </w:rPr>
        <w:t xml:space="preserve"> march was intende</w:t>
      </w:r>
      <w:r w:rsidR="00102E5D">
        <w:rPr>
          <w:rFonts w:ascii="Times New Roman" w:hAnsi="Times New Roman" w:cs="Times New Roman"/>
          <w:sz w:val="24"/>
          <w:szCs w:val="24"/>
        </w:rPr>
        <w:t>d</w:t>
      </w:r>
      <w:r w:rsidR="00E766EF">
        <w:rPr>
          <w:rFonts w:ascii="Times New Roman" w:hAnsi="Times New Roman" w:cs="Times New Roman"/>
          <w:sz w:val="24"/>
          <w:szCs w:val="24"/>
        </w:rPr>
        <w:t xml:space="preserve"> for the demand of seven broad demands and fifty-five sub demands</w:t>
      </w:r>
      <w:r w:rsidR="00902947">
        <w:rPr>
          <w:rFonts w:ascii="Times New Roman" w:hAnsi="Times New Roman" w:cs="Times New Roman"/>
          <w:sz w:val="24"/>
          <w:szCs w:val="24"/>
        </w:rPr>
        <w:t>, t</w:t>
      </w:r>
      <w:r w:rsidR="00E766EF">
        <w:rPr>
          <w:rFonts w:ascii="Times New Roman" w:hAnsi="Times New Roman" w:cs="Times New Roman"/>
          <w:sz w:val="24"/>
          <w:szCs w:val="24"/>
        </w:rPr>
        <w:t>he demands included legalising same sex marriage including adoption and foster care within these structures</w:t>
      </w:r>
      <w:r w:rsidR="00902947">
        <w:rPr>
          <w:rFonts w:ascii="Times New Roman" w:hAnsi="Times New Roman" w:cs="Times New Roman"/>
          <w:sz w:val="24"/>
          <w:szCs w:val="24"/>
        </w:rPr>
        <w:t xml:space="preserve"> </w:t>
      </w:r>
      <w:sdt>
        <w:sdtPr>
          <w:rPr>
            <w:rFonts w:ascii="Times New Roman" w:hAnsi="Times New Roman" w:cs="Times New Roman"/>
            <w:sz w:val="24"/>
            <w:szCs w:val="24"/>
          </w:rPr>
          <w:id w:val="1205981765"/>
          <w:citation/>
        </w:sdtPr>
        <w:sdtEndPr/>
        <w:sdtContent>
          <w:r w:rsidR="00902947">
            <w:rPr>
              <w:rFonts w:ascii="Times New Roman" w:hAnsi="Times New Roman" w:cs="Times New Roman"/>
              <w:sz w:val="24"/>
              <w:szCs w:val="24"/>
            </w:rPr>
            <w:fldChar w:fldCharType="begin"/>
          </w:r>
          <w:r w:rsidR="00902947">
            <w:rPr>
              <w:rFonts w:ascii="Times New Roman" w:hAnsi="Times New Roman" w:cs="Times New Roman"/>
              <w:sz w:val="24"/>
              <w:szCs w:val="24"/>
            </w:rPr>
            <w:instrText xml:space="preserve"> CITATION Rat18 \l 2057 </w:instrText>
          </w:r>
          <w:r w:rsidR="00902947">
            <w:rPr>
              <w:rFonts w:ascii="Times New Roman" w:hAnsi="Times New Roman" w:cs="Times New Roman"/>
              <w:sz w:val="24"/>
              <w:szCs w:val="24"/>
            </w:rPr>
            <w:fldChar w:fldCharType="separate"/>
          </w:r>
          <w:r w:rsidR="00902947" w:rsidRPr="00902947">
            <w:rPr>
              <w:rFonts w:ascii="Times New Roman" w:hAnsi="Times New Roman" w:cs="Times New Roman"/>
              <w:noProof/>
              <w:sz w:val="24"/>
              <w:szCs w:val="24"/>
            </w:rPr>
            <w:t>(Kapur, 2018)</w:t>
          </w:r>
          <w:r w:rsidR="00902947">
            <w:rPr>
              <w:rFonts w:ascii="Times New Roman" w:hAnsi="Times New Roman" w:cs="Times New Roman"/>
              <w:sz w:val="24"/>
              <w:szCs w:val="24"/>
            </w:rPr>
            <w:fldChar w:fldCharType="end"/>
          </w:r>
        </w:sdtContent>
      </w:sdt>
      <w:r w:rsidR="00E766EF">
        <w:rPr>
          <w:rFonts w:ascii="Times New Roman" w:hAnsi="Times New Roman" w:cs="Times New Roman"/>
          <w:sz w:val="24"/>
          <w:szCs w:val="24"/>
        </w:rPr>
        <w:t>.</w:t>
      </w:r>
      <w:r w:rsidR="00D54FC4">
        <w:rPr>
          <w:rFonts w:ascii="Times New Roman" w:hAnsi="Times New Roman" w:cs="Times New Roman"/>
          <w:sz w:val="24"/>
          <w:szCs w:val="24"/>
        </w:rPr>
        <w:t xml:space="preserve"> </w:t>
      </w:r>
      <w:r w:rsidR="00102E5D">
        <w:rPr>
          <w:rFonts w:ascii="Times New Roman" w:hAnsi="Times New Roman" w:cs="Times New Roman"/>
          <w:sz w:val="24"/>
          <w:szCs w:val="24"/>
        </w:rPr>
        <w:t xml:space="preserve"> Demands which the </w:t>
      </w:r>
      <w:r w:rsidR="00024044">
        <w:rPr>
          <w:rFonts w:ascii="Times New Roman" w:hAnsi="Times New Roman" w:cs="Times New Roman"/>
          <w:sz w:val="24"/>
          <w:szCs w:val="24"/>
        </w:rPr>
        <w:t>H</w:t>
      </w:r>
      <w:r w:rsidR="00102E5D">
        <w:rPr>
          <w:rFonts w:ascii="Times New Roman" w:hAnsi="Times New Roman" w:cs="Times New Roman"/>
          <w:sz w:val="24"/>
          <w:szCs w:val="24"/>
        </w:rPr>
        <w:t xml:space="preserve">uman Rights </w:t>
      </w:r>
      <w:r w:rsidR="00024044">
        <w:rPr>
          <w:rFonts w:ascii="Times New Roman" w:hAnsi="Times New Roman" w:cs="Times New Roman"/>
          <w:sz w:val="24"/>
          <w:szCs w:val="24"/>
        </w:rPr>
        <w:t>C</w:t>
      </w:r>
      <w:r w:rsidR="00102E5D">
        <w:rPr>
          <w:rFonts w:ascii="Times New Roman" w:hAnsi="Times New Roman" w:cs="Times New Roman"/>
          <w:sz w:val="24"/>
          <w:szCs w:val="24"/>
        </w:rPr>
        <w:t xml:space="preserve">ampaign </w:t>
      </w:r>
      <w:r w:rsidR="00024044">
        <w:rPr>
          <w:rFonts w:ascii="Times New Roman" w:hAnsi="Times New Roman" w:cs="Times New Roman"/>
          <w:sz w:val="24"/>
          <w:szCs w:val="24"/>
        </w:rPr>
        <w:t>(HRC) F</w:t>
      </w:r>
      <w:r w:rsidR="00102E5D">
        <w:rPr>
          <w:rFonts w:ascii="Times New Roman" w:hAnsi="Times New Roman" w:cs="Times New Roman"/>
          <w:sz w:val="24"/>
          <w:szCs w:val="24"/>
        </w:rPr>
        <w:t>oundation advocate through polling and focus groups suggested to be selling gay marriage as a product of love family and commitment</w:t>
      </w:r>
      <w:r w:rsidR="00F51C65">
        <w:rPr>
          <w:rFonts w:ascii="Times New Roman" w:hAnsi="Times New Roman" w:cs="Times New Roman"/>
          <w:sz w:val="24"/>
          <w:szCs w:val="24"/>
        </w:rPr>
        <w:t xml:space="preserve">, </w:t>
      </w:r>
      <w:r w:rsidR="00902947">
        <w:rPr>
          <w:rFonts w:ascii="Times New Roman" w:hAnsi="Times New Roman" w:cs="Times New Roman"/>
          <w:sz w:val="24"/>
          <w:szCs w:val="24"/>
        </w:rPr>
        <w:t>a</w:t>
      </w:r>
      <w:r w:rsidR="00F51C65">
        <w:rPr>
          <w:rFonts w:ascii="Times New Roman" w:hAnsi="Times New Roman" w:cs="Times New Roman"/>
          <w:sz w:val="24"/>
          <w:szCs w:val="24"/>
        </w:rPr>
        <w:t xml:space="preserve"> strategy</w:t>
      </w:r>
      <w:r w:rsidR="00902947">
        <w:rPr>
          <w:rFonts w:ascii="Times New Roman" w:hAnsi="Times New Roman" w:cs="Times New Roman"/>
          <w:sz w:val="24"/>
          <w:szCs w:val="24"/>
        </w:rPr>
        <w:t xml:space="preserve"> which appears </w:t>
      </w:r>
      <w:r w:rsidR="00F51C65">
        <w:rPr>
          <w:rFonts w:ascii="Times New Roman" w:hAnsi="Times New Roman" w:cs="Times New Roman"/>
          <w:sz w:val="24"/>
          <w:szCs w:val="24"/>
        </w:rPr>
        <w:t>to</w:t>
      </w:r>
      <w:r w:rsidR="00902947">
        <w:rPr>
          <w:rFonts w:ascii="Times New Roman" w:hAnsi="Times New Roman" w:cs="Times New Roman"/>
          <w:sz w:val="24"/>
          <w:szCs w:val="24"/>
        </w:rPr>
        <w:t xml:space="preserve"> be engaged with</w:t>
      </w:r>
      <w:r w:rsidR="00F51C65">
        <w:rPr>
          <w:rFonts w:ascii="Times New Roman" w:hAnsi="Times New Roman" w:cs="Times New Roman"/>
          <w:sz w:val="24"/>
          <w:szCs w:val="24"/>
        </w:rPr>
        <w:t xml:space="preserve"> gain</w:t>
      </w:r>
      <w:r w:rsidR="00902947">
        <w:rPr>
          <w:rFonts w:ascii="Times New Roman" w:hAnsi="Times New Roman" w:cs="Times New Roman"/>
          <w:sz w:val="24"/>
          <w:szCs w:val="24"/>
        </w:rPr>
        <w:t>ing</w:t>
      </w:r>
      <w:r w:rsidR="00F51C65">
        <w:rPr>
          <w:rFonts w:ascii="Times New Roman" w:hAnsi="Times New Roman" w:cs="Times New Roman"/>
          <w:sz w:val="24"/>
          <w:szCs w:val="24"/>
        </w:rPr>
        <w:t xml:space="preserve"> acceptance from main stream society</w:t>
      </w:r>
      <w:r w:rsidR="00721BAC">
        <w:rPr>
          <w:rFonts w:ascii="Times New Roman" w:hAnsi="Times New Roman" w:cs="Times New Roman"/>
          <w:sz w:val="24"/>
          <w:szCs w:val="24"/>
        </w:rPr>
        <w:t xml:space="preserve"> according to Stone (2012)</w:t>
      </w:r>
      <w:r w:rsidR="00E0727B">
        <w:rPr>
          <w:rFonts w:ascii="Times New Roman" w:hAnsi="Times New Roman" w:cs="Times New Roman"/>
          <w:sz w:val="24"/>
          <w:szCs w:val="24"/>
        </w:rPr>
        <w:t xml:space="preserve">. </w:t>
      </w:r>
      <w:r w:rsidR="000809FE">
        <w:rPr>
          <w:rFonts w:ascii="Times New Roman" w:hAnsi="Times New Roman" w:cs="Times New Roman"/>
          <w:sz w:val="24"/>
          <w:szCs w:val="24"/>
        </w:rPr>
        <w:t>However</w:t>
      </w:r>
      <w:r w:rsidR="00D54FC4">
        <w:rPr>
          <w:rFonts w:ascii="Times New Roman" w:hAnsi="Times New Roman" w:cs="Times New Roman"/>
          <w:sz w:val="24"/>
          <w:szCs w:val="24"/>
        </w:rPr>
        <w:t>,</w:t>
      </w:r>
      <w:r w:rsidR="00721BAC">
        <w:rPr>
          <w:rFonts w:ascii="Times New Roman" w:hAnsi="Times New Roman" w:cs="Times New Roman"/>
          <w:sz w:val="24"/>
          <w:szCs w:val="24"/>
        </w:rPr>
        <w:t xml:space="preserve"> </w:t>
      </w:r>
      <w:r w:rsidR="00E24BA6" w:rsidRPr="00721BAC">
        <w:rPr>
          <w:rFonts w:ascii="Times New Roman" w:hAnsi="Times New Roman" w:cs="Times New Roman"/>
          <w:noProof/>
          <w:sz w:val="24"/>
          <w:szCs w:val="24"/>
        </w:rPr>
        <w:t>Duberman</w:t>
      </w:r>
      <w:r w:rsidR="00E24BA6">
        <w:rPr>
          <w:rFonts w:ascii="Times New Roman" w:hAnsi="Times New Roman" w:cs="Times New Roman"/>
          <w:noProof/>
          <w:sz w:val="24"/>
          <w:szCs w:val="24"/>
        </w:rPr>
        <w:t xml:space="preserve"> (</w:t>
      </w:r>
      <w:r w:rsidR="00E24BA6" w:rsidRPr="00721BAC">
        <w:rPr>
          <w:rFonts w:ascii="Times New Roman" w:hAnsi="Times New Roman" w:cs="Times New Roman"/>
          <w:noProof/>
          <w:sz w:val="24"/>
          <w:szCs w:val="24"/>
        </w:rPr>
        <w:t>2018)</w:t>
      </w:r>
      <w:r w:rsidR="00024044">
        <w:rPr>
          <w:rFonts w:ascii="Times New Roman" w:hAnsi="Times New Roman" w:cs="Times New Roman"/>
          <w:sz w:val="24"/>
          <w:szCs w:val="24"/>
        </w:rPr>
        <w:t xml:space="preserve"> argues that the HRC fails to fully protect the gay community and citizenship, adding that the HRC fights further for the already privileged gay men.</w:t>
      </w:r>
      <w:r w:rsidR="00F51C65">
        <w:rPr>
          <w:rFonts w:ascii="Times New Roman" w:hAnsi="Times New Roman" w:cs="Times New Roman"/>
          <w:sz w:val="24"/>
          <w:szCs w:val="24"/>
        </w:rPr>
        <w:t xml:space="preserve"> The law to allow gay marriage in England and Wales was in force from March 2014</w:t>
      </w:r>
      <w:r w:rsidR="00E24BA6">
        <w:rPr>
          <w:rFonts w:ascii="Times New Roman" w:hAnsi="Times New Roman" w:cs="Times New Roman"/>
          <w:sz w:val="24"/>
          <w:szCs w:val="24"/>
        </w:rPr>
        <w:t xml:space="preserve"> </w:t>
      </w:r>
      <w:r w:rsidR="00E24BA6" w:rsidRPr="00E24BA6">
        <w:rPr>
          <w:rFonts w:ascii="Times New Roman" w:hAnsi="Times New Roman" w:cs="Times New Roman"/>
          <w:noProof/>
          <w:sz w:val="24"/>
          <w:szCs w:val="24"/>
        </w:rPr>
        <w:t xml:space="preserve">(Barker, </w:t>
      </w:r>
      <w:r w:rsidR="00E24BA6">
        <w:rPr>
          <w:rFonts w:ascii="Times New Roman" w:hAnsi="Times New Roman" w:cs="Times New Roman"/>
          <w:noProof/>
          <w:sz w:val="24"/>
          <w:szCs w:val="24"/>
        </w:rPr>
        <w:t xml:space="preserve">Monk, </w:t>
      </w:r>
      <w:r w:rsidR="00E24BA6" w:rsidRPr="00E24BA6">
        <w:rPr>
          <w:rFonts w:ascii="Times New Roman" w:hAnsi="Times New Roman" w:cs="Times New Roman"/>
          <w:noProof/>
          <w:sz w:val="24"/>
          <w:szCs w:val="24"/>
        </w:rPr>
        <w:t>2015)</w:t>
      </w:r>
      <w:r w:rsidR="00F51C65">
        <w:rPr>
          <w:rFonts w:ascii="Times New Roman" w:hAnsi="Times New Roman" w:cs="Times New Roman"/>
          <w:sz w:val="24"/>
          <w:szCs w:val="24"/>
        </w:rPr>
        <w:t xml:space="preserve">. </w:t>
      </w:r>
      <w:r w:rsidR="00E24BA6">
        <w:rPr>
          <w:rFonts w:ascii="Times New Roman" w:hAnsi="Times New Roman" w:cs="Times New Roman"/>
          <w:sz w:val="24"/>
          <w:szCs w:val="24"/>
        </w:rPr>
        <w:t>Although t</w:t>
      </w:r>
      <w:r w:rsidR="00F51C65">
        <w:rPr>
          <w:rFonts w:ascii="Times New Roman" w:hAnsi="Times New Roman" w:cs="Times New Roman"/>
          <w:sz w:val="24"/>
          <w:szCs w:val="24"/>
        </w:rPr>
        <w:t>he law is</w:t>
      </w:r>
      <w:r w:rsidR="00C93658">
        <w:rPr>
          <w:rFonts w:ascii="Times New Roman" w:hAnsi="Times New Roman" w:cs="Times New Roman"/>
          <w:sz w:val="24"/>
          <w:szCs w:val="24"/>
        </w:rPr>
        <w:t xml:space="preserve"> widely</w:t>
      </w:r>
      <w:r w:rsidR="00F51C65">
        <w:rPr>
          <w:rFonts w:ascii="Times New Roman" w:hAnsi="Times New Roman" w:cs="Times New Roman"/>
          <w:sz w:val="24"/>
          <w:szCs w:val="24"/>
        </w:rPr>
        <w:t xml:space="preserve"> </w:t>
      </w:r>
      <w:r w:rsidR="00C93658">
        <w:rPr>
          <w:rFonts w:ascii="Times New Roman" w:hAnsi="Times New Roman" w:cs="Times New Roman"/>
          <w:sz w:val="24"/>
          <w:szCs w:val="24"/>
        </w:rPr>
        <w:t>viewed</w:t>
      </w:r>
      <w:r w:rsidR="00F51C65">
        <w:rPr>
          <w:rFonts w:ascii="Times New Roman" w:hAnsi="Times New Roman" w:cs="Times New Roman"/>
          <w:sz w:val="24"/>
          <w:szCs w:val="24"/>
        </w:rPr>
        <w:t xml:space="preserve"> as acceptance of the gay community</w:t>
      </w:r>
      <w:r w:rsidR="00E24BA6">
        <w:rPr>
          <w:rFonts w:ascii="Times New Roman" w:hAnsi="Times New Roman" w:cs="Times New Roman"/>
          <w:sz w:val="24"/>
          <w:szCs w:val="24"/>
        </w:rPr>
        <w:t xml:space="preserve">, moreover, </w:t>
      </w:r>
      <w:r w:rsidR="00F51C65">
        <w:rPr>
          <w:rFonts w:ascii="Times New Roman" w:hAnsi="Times New Roman" w:cs="Times New Roman"/>
          <w:sz w:val="24"/>
          <w:szCs w:val="24"/>
        </w:rPr>
        <w:t>the consequence of not having the right to marry would suggest that gay people are second class citizens</w:t>
      </w:r>
      <w:r w:rsidR="00E24BA6">
        <w:rPr>
          <w:rFonts w:ascii="Times New Roman" w:hAnsi="Times New Roman" w:cs="Times New Roman"/>
          <w:sz w:val="24"/>
          <w:szCs w:val="24"/>
        </w:rPr>
        <w:t xml:space="preserve"> </w:t>
      </w:r>
      <w:sdt>
        <w:sdtPr>
          <w:rPr>
            <w:rFonts w:ascii="Times New Roman" w:hAnsi="Times New Roman" w:cs="Times New Roman"/>
            <w:sz w:val="24"/>
            <w:szCs w:val="24"/>
          </w:rPr>
          <w:id w:val="-383098411"/>
          <w:citation/>
        </w:sdtPr>
        <w:sdtEndPr/>
        <w:sdtContent>
          <w:r w:rsidR="00E24BA6">
            <w:rPr>
              <w:rFonts w:ascii="Times New Roman" w:hAnsi="Times New Roman" w:cs="Times New Roman"/>
              <w:sz w:val="24"/>
              <w:szCs w:val="24"/>
            </w:rPr>
            <w:fldChar w:fldCharType="begin"/>
          </w:r>
          <w:r w:rsidR="00E24BA6">
            <w:rPr>
              <w:rFonts w:ascii="Times New Roman" w:hAnsi="Times New Roman" w:cs="Times New Roman"/>
              <w:sz w:val="24"/>
              <w:szCs w:val="24"/>
            </w:rPr>
            <w:instrText xml:space="preserve"> CITATION Ste14 \l 2057 </w:instrText>
          </w:r>
          <w:r w:rsidR="00E24BA6">
            <w:rPr>
              <w:rFonts w:ascii="Times New Roman" w:hAnsi="Times New Roman" w:cs="Times New Roman"/>
              <w:sz w:val="24"/>
              <w:szCs w:val="24"/>
            </w:rPr>
            <w:fldChar w:fldCharType="separate"/>
          </w:r>
          <w:r w:rsidR="00E24BA6" w:rsidRPr="00E24BA6">
            <w:rPr>
              <w:rFonts w:ascii="Times New Roman" w:hAnsi="Times New Roman" w:cs="Times New Roman"/>
              <w:noProof/>
              <w:sz w:val="24"/>
              <w:szCs w:val="24"/>
            </w:rPr>
            <w:t>(Watson, 2014)</w:t>
          </w:r>
          <w:r w:rsidR="00E24BA6">
            <w:rPr>
              <w:rFonts w:ascii="Times New Roman" w:hAnsi="Times New Roman" w:cs="Times New Roman"/>
              <w:sz w:val="24"/>
              <w:szCs w:val="24"/>
            </w:rPr>
            <w:fldChar w:fldCharType="end"/>
          </w:r>
        </w:sdtContent>
      </w:sdt>
      <w:r w:rsidR="00F51C65">
        <w:rPr>
          <w:rFonts w:ascii="Times New Roman" w:hAnsi="Times New Roman" w:cs="Times New Roman"/>
          <w:sz w:val="24"/>
          <w:szCs w:val="24"/>
        </w:rPr>
        <w:t>.</w:t>
      </w:r>
      <w:r w:rsidR="00521CC6">
        <w:rPr>
          <w:rFonts w:ascii="Times New Roman" w:hAnsi="Times New Roman" w:cs="Times New Roman"/>
          <w:sz w:val="24"/>
          <w:szCs w:val="24"/>
        </w:rPr>
        <w:t xml:space="preserve"> Evolving further the right in to deeper commitments; adoption and foster care is suggested in an interview as obvious progress as it is deemed as ‘natural progression’</w:t>
      </w:r>
      <w:r w:rsidR="00CB00FB">
        <w:rPr>
          <w:rFonts w:ascii="Times New Roman" w:hAnsi="Times New Roman" w:cs="Times New Roman"/>
          <w:noProof/>
          <w:sz w:val="24"/>
          <w:szCs w:val="24"/>
        </w:rPr>
        <w:t xml:space="preserve"> </w:t>
      </w:r>
      <w:r w:rsidR="00CB00FB" w:rsidRPr="00CB00FB">
        <w:rPr>
          <w:rFonts w:ascii="Times New Roman" w:hAnsi="Times New Roman" w:cs="Times New Roman"/>
          <w:noProof/>
          <w:sz w:val="24"/>
          <w:szCs w:val="24"/>
        </w:rPr>
        <w:t>(</w:t>
      </w:r>
      <w:r w:rsidR="00CB00FB">
        <w:rPr>
          <w:rFonts w:ascii="Times New Roman" w:hAnsi="Times New Roman" w:cs="Times New Roman"/>
          <w:noProof/>
          <w:sz w:val="24"/>
          <w:szCs w:val="24"/>
        </w:rPr>
        <w:t xml:space="preserve">Channel 4 </w:t>
      </w:r>
      <w:r w:rsidR="00CB00FB" w:rsidRPr="00CB00FB">
        <w:rPr>
          <w:rFonts w:ascii="Times New Roman" w:hAnsi="Times New Roman" w:cs="Times New Roman"/>
          <w:noProof/>
          <w:sz w:val="24"/>
          <w:szCs w:val="24"/>
        </w:rPr>
        <w:t>News, 2014)</w:t>
      </w:r>
      <w:r w:rsidR="00C93658">
        <w:rPr>
          <w:rFonts w:ascii="Times New Roman" w:hAnsi="Times New Roman" w:cs="Times New Roman"/>
          <w:sz w:val="24"/>
          <w:szCs w:val="24"/>
        </w:rPr>
        <w:t xml:space="preserve"> </w:t>
      </w:r>
      <w:r w:rsidR="00521CC6">
        <w:rPr>
          <w:rFonts w:ascii="Times New Roman" w:hAnsi="Times New Roman" w:cs="Times New Roman"/>
          <w:sz w:val="24"/>
          <w:szCs w:val="24"/>
        </w:rPr>
        <w:t>suggesting attempts to establish links with heteronormative affiliates.</w:t>
      </w:r>
      <w:r w:rsidR="00746597" w:rsidRPr="00746597">
        <w:rPr>
          <w:rFonts w:ascii="Times New Roman" w:hAnsi="Times New Roman" w:cs="Times New Roman"/>
          <w:sz w:val="24"/>
          <w:szCs w:val="24"/>
        </w:rPr>
        <w:t xml:space="preserve"> </w:t>
      </w:r>
      <w:r w:rsidR="00746597">
        <w:rPr>
          <w:rFonts w:ascii="Times New Roman" w:hAnsi="Times New Roman" w:cs="Times New Roman"/>
          <w:sz w:val="24"/>
          <w:szCs w:val="24"/>
        </w:rPr>
        <w:t xml:space="preserve">Historically speaking, marriage is considered as a </w:t>
      </w:r>
      <w:r w:rsidR="00521CC6">
        <w:rPr>
          <w:rFonts w:ascii="Times New Roman" w:hAnsi="Times New Roman" w:cs="Times New Roman"/>
          <w:sz w:val="24"/>
          <w:szCs w:val="24"/>
        </w:rPr>
        <w:t>too</w:t>
      </w:r>
      <w:r w:rsidR="00746597">
        <w:rPr>
          <w:rFonts w:ascii="Times New Roman" w:hAnsi="Times New Roman" w:cs="Times New Roman"/>
          <w:sz w:val="24"/>
          <w:szCs w:val="24"/>
        </w:rPr>
        <w:t xml:space="preserve">l </w:t>
      </w:r>
      <w:r w:rsidR="00521CC6">
        <w:rPr>
          <w:rFonts w:ascii="Times New Roman" w:hAnsi="Times New Roman" w:cs="Times New Roman"/>
          <w:sz w:val="24"/>
          <w:szCs w:val="24"/>
        </w:rPr>
        <w:t>used to</w:t>
      </w:r>
      <w:r w:rsidR="00746597">
        <w:rPr>
          <w:rFonts w:ascii="Times New Roman" w:hAnsi="Times New Roman" w:cs="Times New Roman"/>
          <w:sz w:val="24"/>
          <w:szCs w:val="24"/>
        </w:rPr>
        <w:t xml:space="preserve"> </w:t>
      </w:r>
      <w:r w:rsidR="00746597">
        <w:rPr>
          <w:rFonts w:ascii="Times New Roman" w:hAnsi="Times New Roman" w:cs="Times New Roman"/>
          <w:sz w:val="24"/>
          <w:szCs w:val="24"/>
        </w:rPr>
        <w:lastRenderedPageBreak/>
        <w:t xml:space="preserve">control society </w:t>
      </w:r>
      <w:r w:rsidR="00521CC6">
        <w:rPr>
          <w:rFonts w:ascii="Times New Roman" w:hAnsi="Times New Roman" w:cs="Times New Roman"/>
          <w:sz w:val="24"/>
          <w:szCs w:val="24"/>
        </w:rPr>
        <w:t>whilst suggesting that married people</w:t>
      </w:r>
      <w:r w:rsidR="00746597">
        <w:rPr>
          <w:rFonts w:ascii="Times New Roman" w:hAnsi="Times New Roman" w:cs="Times New Roman"/>
          <w:sz w:val="24"/>
          <w:szCs w:val="24"/>
        </w:rPr>
        <w:t xml:space="preserve"> a</w:t>
      </w:r>
      <w:r w:rsidR="00521CC6">
        <w:rPr>
          <w:rFonts w:ascii="Times New Roman" w:hAnsi="Times New Roman" w:cs="Times New Roman"/>
          <w:sz w:val="24"/>
          <w:szCs w:val="24"/>
        </w:rPr>
        <w:t>re</w:t>
      </w:r>
      <w:r w:rsidR="00746597">
        <w:rPr>
          <w:rFonts w:ascii="Times New Roman" w:hAnsi="Times New Roman" w:cs="Times New Roman"/>
          <w:sz w:val="24"/>
          <w:szCs w:val="24"/>
        </w:rPr>
        <w:t xml:space="preserve"> respectable, with this in mind</w:t>
      </w:r>
      <w:r w:rsidR="00521CC6">
        <w:rPr>
          <w:rFonts w:ascii="Times New Roman" w:hAnsi="Times New Roman" w:cs="Times New Roman"/>
          <w:sz w:val="24"/>
          <w:szCs w:val="24"/>
        </w:rPr>
        <w:t>, many</w:t>
      </w:r>
      <w:r w:rsidR="00746597">
        <w:rPr>
          <w:rFonts w:ascii="Times New Roman" w:hAnsi="Times New Roman" w:cs="Times New Roman"/>
          <w:sz w:val="24"/>
          <w:szCs w:val="24"/>
        </w:rPr>
        <w:t xml:space="preserve"> suggest that gay marriage maybe an attempt to sanitise the gay community</w:t>
      </w:r>
      <w:r w:rsidR="00CB00FB">
        <w:rPr>
          <w:rFonts w:ascii="Times New Roman" w:hAnsi="Times New Roman" w:cs="Times New Roman"/>
          <w:sz w:val="24"/>
          <w:szCs w:val="24"/>
        </w:rPr>
        <w:t xml:space="preserve"> </w:t>
      </w:r>
      <w:sdt>
        <w:sdtPr>
          <w:rPr>
            <w:rFonts w:ascii="Times New Roman" w:hAnsi="Times New Roman" w:cs="Times New Roman"/>
            <w:sz w:val="24"/>
            <w:szCs w:val="24"/>
          </w:rPr>
          <w:id w:val="-2034261206"/>
          <w:citation/>
        </w:sdtPr>
        <w:sdtEndPr/>
        <w:sdtContent>
          <w:r w:rsidR="00CB00FB">
            <w:rPr>
              <w:rFonts w:ascii="Times New Roman" w:hAnsi="Times New Roman" w:cs="Times New Roman"/>
              <w:sz w:val="24"/>
              <w:szCs w:val="24"/>
            </w:rPr>
            <w:fldChar w:fldCharType="begin"/>
          </w:r>
          <w:r w:rsidR="00CB00FB">
            <w:rPr>
              <w:rFonts w:ascii="Times New Roman" w:hAnsi="Times New Roman" w:cs="Times New Roman"/>
              <w:sz w:val="24"/>
              <w:szCs w:val="24"/>
            </w:rPr>
            <w:instrText xml:space="preserve"> CITATION Ala13 \l 2057 </w:instrText>
          </w:r>
          <w:r w:rsidR="00CB00FB">
            <w:rPr>
              <w:rFonts w:ascii="Times New Roman" w:hAnsi="Times New Roman" w:cs="Times New Roman"/>
              <w:sz w:val="24"/>
              <w:szCs w:val="24"/>
            </w:rPr>
            <w:fldChar w:fldCharType="separate"/>
          </w:r>
          <w:r w:rsidR="00CB00FB" w:rsidRPr="00CB00FB">
            <w:rPr>
              <w:rFonts w:ascii="Times New Roman" w:hAnsi="Times New Roman" w:cs="Times New Roman"/>
              <w:noProof/>
              <w:sz w:val="24"/>
              <w:szCs w:val="24"/>
            </w:rPr>
            <w:t>(Adversaria, 2013)</w:t>
          </w:r>
          <w:r w:rsidR="00CB00FB">
            <w:rPr>
              <w:rFonts w:ascii="Times New Roman" w:hAnsi="Times New Roman" w:cs="Times New Roman"/>
              <w:sz w:val="24"/>
              <w:szCs w:val="24"/>
            </w:rPr>
            <w:fldChar w:fldCharType="end"/>
          </w:r>
        </w:sdtContent>
      </w:sdt>
      <w:r w:rsidR="00521CC6">
        <w:rPr>
          <w:rFonts w:ascii="Times New Roman" w:hAnsi="Times New Roman" w:cs="Times New Roman"/>
          <w:sz w:val="24"/>
          <w:szCs w:val="24"/>
        </w:rPr>
        <w:t>.</w:t>
      </w:r>
      <w:r w:rsidR="00746597">
        <w:rPr>
          <w:rFonts w:ascii="Times New Roman" w:hAnsi="Times New Roman" w:cs="Times New Roman"/>
          <w:sz w:val="24"/>
          <w:szCs w:val="24"/>
        </w:rPr>
        <w:t xml:space="preserve"> </w:t>
      </w:r>
      <w:r w:rsidR="00411178">
        <w:rPr>
          <w:rFonts w:ascii="Times New Roman" w:hAnsi="Times New Roman" w:cs="Times New Roman"/>
          <w:sz w:val="24"/>
          <w:szCs w:val="24"/>
        </w:rPr>
        <w:t>T</w:t>
      </w:r>
      <w:r w:rsidR="00746597">
        <w:rPr>
          <w:rFonts w:ascii="Times New Roman" w:hAnsi="Times New Roman" w:cs="Times New Roman"/>
          <w:sz w:val="24"/>
          <w:szCs w:val="24"/>
        </w:rPr>
        <w:t>he domestication of homosexual life appears to draw various levels of internal resentment within the gay community</w:t>
      </w:r>
      <w:r w:rsidR="00411178">
        <w:rPr>
          <w:rFonts w:ascii="Times New Roman" w:hAnsi="Times New Roman" w:cs="Times New Roman"/>
          <w:sz w:val="24"/>
          <w:szCs w:val="24"/>
        </w:rPr>
        <w:t>, t</w:t>
      </w:r>
      <w:r w:rsidR="00521CC6">
        <w:rPr>
          <w:rFonts w:ascii="Times New Roman" w:hAnsi="Times New Roman" w:cs="Times New Roman"/>
          <w:sz w:val="24"/>
          <w:szCs w:val="24"/>
        </w:rPr>
        <w:t>o</w:t>
      </w:r>
      <w:r w:rsidR="00746597">
        <w:rPr>
          <w:rFonts w:ascii="Times New Roman" w:hAnsi="Times New Roman" w:cs="Times New Roman"/>
          <w:sz w:val="24"/>
          <w:szCs w:val="24"/>
        </w:rPr>
        <w:t xml:space="preserve"> expand, </w:t>
      </w:r>
      <w:r w:rsidR="009E7C49">
        <w:rPr>
          <w:rFonts w:ascii="Times New Roman" w:hAnsi="Times New Roman" w:cs="Times New Roman"/>
          <w:sz w:val="24"/>
          <w:szCs w:val="24"/>
        </w:rPr>
        <w:t>several</w:t>
      </w:r>
      <w:r w:rsidR="00746597">
        <w:rPr>
          <w:rFonts w:ascii="Times New Roman" w:hAnsi="Times New Roman" w:cs="Times New Roman"/>
          <w:sz w:val="24"/>
          <w:szCs w:val="24"/>
        </w:rPr>
        <w:t xml:space="preserve"> gay people enjoy the lifestyle associated with being gay, </w:t>
      </w:r>
      <w:r w:rsidR="00C967A3">
        <w:rPr>
          <w:rFonts w:ascii="Times New Roman" w:hAnsi="Times New Roman" w:cs="Times New Roman"/>
          <w:sz w:val="24"/>
          <w:szCs w:val="24"/>
        </w:rPr>
        <w:t>being unique,</w:t>
      </w:r>
      <w:r w:rsidR="00521CC6">
        <w:rPr>
          <w:rFonts w:ascii="Times New Roman" w:hAnsi="Times New Roman" w:cs="Times New Roman"/>
          <w:sz w:val="24"/>
          <w:szCs w:val="24"/>
        </w:rPr>
        <w:t xml:space="preserve"> </w:t>
      </w:r>
      <w:r w:rsidR="00746597">
        <w:rPr>
          <w:rFonts w:ascii="Times New Roman" w:hAnsi="Times New Roman" w:cs="Times New Roman"/>
          <w:sz w:val="24"/>
          <w:szCs w:val="24"/>
        </w:rPr>
        <w:t>which give permission to be transgressive and mischievous</w:t>
      </w:r>
      <w:r w:rsidR="00D03BA0">
        <w:rPr>
          <w:rFonts w:ascii="Times New Roman" w:hAnsi="Times New Roman" w:cs="Times New Roman"/>
          <w:sz w:val="24"/>
          <w:szCs w:val="24"/>
        </w:rPr>
        <w:t xml:space="preserve"> (Chanel 4 News, 2014)</w:t>
      </w:r>
      <w:r w:rsidR="00F7033B">
        <w:rPr>
          <w:rFonts w:ascii="Times New Roman" w:hAnsi="Times New Roman" w:cs="Times New Roman"/>
          <w:sz w:val="24"/>
          <w:szCs w:val="24"/>
        </w:rPr>
        <w:t>, this may suggest that many gay individuals enjoy having no affiliation with a dominant group</w:t>
      </w:r>
      <w:r w:rsidR="00746597">
        <w:rPr>
          <w:rFonts w:ascii="Times New Roman" w:hAnsi="Times New Roman" w:cs="Times New Roman"/>
          <w:sz w:val="24"/>
          <w:szCs w:val="24"/>
        </w:rPr>
        <w:t xml:space="preserve">. This is believed to have been lost </w:t>
      </w:r>
      <w:r w:rsidR="00C967A3">
        <w:rPr>
          <w:rFonts w:ascii="Times New Roman" w:hAnsi="Times New Roman" w:cs="Times New Roman"/>
          <w:sz w:val="24"/>
          <w:szCs w:val="24"/>
        </w:rPr>
        <w:t>through the gay rights which have been achieved</w:t>
      </w:r>
      <w:r w:rsidR="00D03BA0">
        <w:rPr>
          <w:rFonts w:ascii="Times New Roman" w:hAnsi="Times New Roman" w:cs="Times New Roman"/>
          <w:sz w:val="24"/>
          <w:szCs w:val="24"/>
        </w:rPr>
        <w:t xml:space="preserve"> </w:t>
      </w:r>
      <w:sdt>
        <w:sdtPr>
          <w:rPr>
            <w:rFonts w:ascii="Times New Roman" w:hAnsi="Times New Roman" w:cs="Times New Roman"/>
            <w:sz w:val="24"/>
            <w:szCs w:val="24"/>
          </w:rPr>
          <w:id w:val="-815490004"/>
          <w:citation/>
        </w:sdtPr>
        <w:sdtEndPr/>
        <w:sdtContent>
          <w:r w:rsidR="00D03BA0">
            <w:rPr>
              <w:rFonts w:ascii="Times New Roman" w:hAnsi="Times New Roman" w:cs="Times New Roman"/>
              <w:sz w:val="24"/>
              <w:szCs w:val="24"/>
            </w:rPr>
            <w:fldChar w:fldCharType="begin"/>
          </w:r>
          <w:r w:rsidR="00D03BA0">
            <w:rPr>
              <w:rFonts w:ascii="Times New Roman" w:hAnsi="Times New Roman" w:cs="Times New Roman"/>
              <w:sz w:val="24"/>
              <w:szCs w:val="24"/>
            </w:rPr>
            <w:instrText xml:space="preserve"> CITATION Mar18 \l 2057 </w:instrText>
          </w:r>
          <w:r w:rsidR="00D03BA0">
            <w:rPr>
              <w:rFonts w:ascii="Times New Roman" w:hAnsi="Times New Roman" w:cs="Times New Roman"/>
              <w:sz w:val="24"/>
              <w:szCs w:val="24"/>
            </w:rPr>
            <w:fldChar w:fldCharType="separate"/>
          </w:r>
          <w:r w:rsidR="00D03BA0" w:rsidRPr="00D03BA0">
            <w:rPr>
              <w:rFonts w:ascii="Times New Roman" w:hAnsi="Times New Roman" w:cs="Times New Roman"/>
              <w:noProof/>
              <w:sz w:val="24"/>
              <w:szCs w:val="24"/>
            </w:rPr>
            <w:t>(Duberman, 2018)</w:t>
          </w:r>
          <w:r w:rsidR="00D03BA0">
            <w:rPr>
              <w:rFonts w:ascii="Times New Roman" w:hAnsi="Times New Roman" w:cs="Times New Roman"/>
              <w:sz w:val="24"/>
              <w:szCs w:val="24"/>
            </w:rPr>
            <w:fldChar w:fldCharType="end"/>
          </w:r>
        </w:sdtContent>
      </w:sdt>
      <w:r w:rsidR="00C967A3">
        <w:rPr>
          <w:rFonts w:ascii="Times New Roman" w:hAnsi="Times New Roman" w:cs="Times New Roman"/>
          <w:sz w:val="24"/>
          <w:szCs w:val="24"/>
        </w:rPr>
        <w:t>. A</w:t>
      </w:r>
      <w:r w:rsidR="00F51C65">
        <w:rPr>
          <w:rFonts w:ascii="Times New Roman" w:hAnsi="Times New Roman" w:cs="Times New Roman"/>
          <w:sz w:val="24"/>
          <w:szCs w:val="24"/>
        </w:rPr>
        <w:t xml:space="preserve">lthough the law signifies the beginning of equality for LGBT communities in England and Wales, </w:t>
      </w:r>
      <w:r w:rsidR="00746597">
        <w:rPr>
          <w:rFonts w:ascii="Times New Roman" w:hAnsi="Times New Roman" w:cs="Times New Roman"/>
          <w:sz w:val="24"/>
          <w:szCs w:val="24"/>
        </w:rPr>
        <w:t xml:space="preserve">full equality is argued as not yet achieved, and the fight to tackle and </w:t>
      </w:r>
      <w:r w:rsidR="00521CC6">
        <w:rPr>
          <w:rFonts w:ascii="Times New Roman" w:hAnsi="Times New Roman" w:cs="Times New Roman"/>
          <w:sz w:val="24"/>
          <w:szCs w:val="24"/>
        </w:rPr>
        <w:t>eradicate</w:t>
      </w:r>
      <w:r w:rsidR="00746597">
        <w:rPr>
          <w:rFonts w:ascii="Times New Roman" w:hAnsi="Times New Roman" w:cs="Times New Roman"/>
          <w:sz w:val="24"/>
          <w:szCs w:val="24"/>
        </w:rPr>
        <w:t xml:space="preserve"> homophobic bullying</w:t>
      </w:r>
      <w:r w:rsidR="00C93658">
        <w:rPr>
          <w:rFonts w:ascii="Times New Roman" w:hAnsi="Times New Roman" w:cs="Times New Roman"/>
          <w:sz w:val="24"/>
          <w:szCs w:val="24"/>
        </w:rPr>
        <w:t xml:space="preserve"> appears </w:t>
      </w:r>
      <w:r w:rsidR="00746597">
        <w:rPr>
          <w:rFonts w:ascii="Times New Roman" w:hAnsi="Times New Roman" w:cs="Times New Roman"/>
          <w:sz w:val="24"/>
          <w:szCs w:val="24"/>
        </w:rPr>
        <w:t>next on the agenda</w:t>
      </w:r>
      <w:r w:rsidR="00D03BA0">
        <w:rPr>
          <w:rFonts w:ascii="Times New Roman" w:hAnsi="Times New Roman" w:cs="Times New Roman"/>
          <w:sz w:val="24"/>
          <w:szCs w:val="24"/>
        </w:rPr>
        <w:t xml:space="preserve"> (Chanel 4 News, 2018)</w:t>
      </w:r>
      <w:r w:rsidR="00C967A3">
        <w:rPr>
          <w:rFonts w:ascii="Times New Roman" w:hAnsi="Times New Roman" w:cs="Times New Roman"/>
          <w:sz w:val="24"/>
          <w:szCs w:val="24"/>
        </w:rPr>
        <w:t xml:space="preserve">. Whilst </w:t>
      </w:r>
      <w:r w:rsidR="00521CC6">
        <w:rPr>
          <w:rFonts w:ascii="Times New Roman" w:hAnsi="Times New Roman" w:cs="Times New Roman"/>
          <w:sz w:val="24"/>
          <w:szCs w:val="24"/>
        </w:rPr>
        <w:t>criticised</w:t>
      </w:r>
      <w:r w:rsidR="00C967A3">
        <w:rPr>
          <w:rFonts w:ascii="Times New Roman" w:hAnsi="Times New Roman" w:cs="Times New Roman"/>
          <w:sz w:val="24"/>
          <w:szCs w:val="24"/>
        </w:rPr>
        <w:t xml:space="preserve"> by many of policing school playgrounds which is argued as the responsibility of the schools and parents, adding that the gay rights </w:t>
      </w:r>
      <w:r w:rsidR="00521CC6">
        <w:rPr>
          <w:rFonts w:ascii="Times New Roman" w:hAnsi="Times New Roman" w:cs="Times New Roman"/>
          <w:sz w:val="24"/>
          <w:szCs w:val="24"/>
        </w:rPr>
        <w:t>movement</w:t>
      </w:r>
      <w:r w:rsidR="00C967A3">
        <w:rPr>
          <w:rFonts w:ascii="Times New Roman" w:hAnsi="Times New Roman" w:cs="Times New Roman"/>
          <w:sz w:val="24"/>
          <w:szCs w:val="24"/>
        </w:rPr>
        <w:t xml:space="preserve"> has nothing further to fight for as The LGBT community is protected under the Equality Act 2010 preventing any discrimination based on sexual orientation and gender</w:t>
      </w:r>
      <w:r w:rsidR="00D03BA0">
        <w:rPr>
          <w:rFonts w:ascii="Times New Roman" w:hAnsi="Times New Roman" w:cs="Times New Roman"/>
          <w:sz w:val="24"/>
          <w:szCs w:val="24"/>
        </w:rPr>
        <w:t xml:space="preserve"> (Chanel 4 News, 2018)</w:t>
      </w:r>
      <w:r w:rsidR="003D68E1">
        <w:rPr>
          <w:rFonts w:ascii="Times New Roman" w:hAnsi="Times New Roman" w:cs="Times New Roman"/>
          <w:sz w:val="24"/>
          <w:szCs w:val="24"/>
        </w:rPr>
        <w:t>.</w:t>
      </w:r>
      <w:r>
        <w:rPr>
          <w:rFonts w:ascii="Times New Roman" w:hAnsi="Times New Roman" w:cs="Times New Roman"/>
          <w:sz w:val="24"/>
          <w:szCs w:val="24"/>
        </w:rPr>
        <w:t xml:space="preserve"> </w:t>
      </w:r>
      <w:r w:rsidR="00C967A3">
        <w:rPr>
          <w:rFonts w:ascii="Times New Roman" w:hAnsi="Times New Roman" w:cs="Times New Roman"/>
          <w:sz w:val="24"/>
          <w:szCs w:val="24"/>
        </w:rPr>
        <w:t xml:space="preserve">Adding to </w:t>
      </w:r>
      <w:r w:rsidR="009E7C49">
        <w:rPr>
          <w:rFonts w:ascii="Times New Roman" w:hAnsi="Times New Roman" w:cs="Times New Roman"/>
          <w:sz w:val="24"/>
          <w:szCs w:val="24"/>
        </w:rPr>
        <w:t>this academic institution</w:t>
      </w:r>
      <w:r w:rsidR="00C967A3">
        <w:rPr>
          <w:rFonts w:ascii="Times New Roman" w:hAnsi="Times New Roman" w:cs="Times New Roman"/>
          <w:sz w:val="24"/>
          <w:szCs w:val="24"/>
        </w:rPr>
        <w:t xml:space="preserve"> offering courses related to lesbian and gay movements appears to reflect the political organising of the previous eras</w:t>
      </w:r>
      <w:r w:rsidR="00D03BA0">
        <w:rPr>
          <w:rFonts w:ascii="Times New Roman" w:hAnsi="Times New Roman" w:cs="Times New Roman"/>
          <w:sz w:val="24"/>
          <w:szCs w:val="24"/>
        </w:rPr>
        <w:t xml:space="preserve"> </w:t>
      </w:r>
      <w:sdt>
        <w:sdtPr>
          <w:rPr>
            <w:rFonts w:ascii="Times New Roman" w:hAnsi="Times New Roman" w:cs="Times New Roman"/>
            <w:sz w:val="24"/>
            <w:szCs w:val="24"/>
          </w:rPr>
          <w:id w:val="-358972237"/>
          <w:citation/>
        </w:sdtPr>
        <w:sdtEndPr/>
        <w:sdtContent>
          <w:r w:rsidR="00D03BA0">
            <w:rPr>
              <w:rFonts w:ascii="Times New Roman" w:hAnsi="Times New Roman" w:cs="Times New Roman"/>
              <w:sz w:val="24"/>
              <w:szCs w:val="24"/>
            </w:rPr>
            <w:fldChar w:fldCharType="begin"/>
          </w:r>
          <w:r w:rsidR="00D03BA0">
            <w:rPr>
              <w:rFonts w:ascii="Times New Roman" w:hAnsi="Times New Roman" w:cs="Times New Roman"/>
              <w:sz w:val="24"/>
              <w:szCs w:val="24"/>
            </w:rPr>
            <w:instrText xml:space="preserve"> CITATION Ste14 \l 2057 </w:instrText>
          </w:r>
          <w:r w:rsidR="00D03BA0">
            <w:rPr>
              <w:rFonts w:ascii="Times New Roman" w:hAnsi="Times New Roman" w:cs="Times New Roman"/>
              <w:sz w:val="24"/>
              <w:szCs w:val="24"/>
            </w:rPr>
            <w:fldChar w:fldCharType="separate"/>
          </w:r>
          <w:r w:rsidR="00D03BA0" w:rsidRPr="00D03BA0">
            <w:rPr>
              <w:rFonts w:ascii="Times New Roman" w:hAnsi="Times New Roman" w:cs="Times New Roman"/>
              <w:noProof/>
              <w:sz w:val="24"/>
              <w:szCs w:val="24"/>
            </w:rPr>
            <w:t>(Watson, 2014)</w:t>
          </w:r>
          <w:r w:rsidR="00D03BA0">
            <w:rPr>
              <w:rFonts w:ascii="Times New Roman" w:hAnsi="Times New Roman" w:cs="Times New Roman"/>
              <w:sz w:val="24"/>
              <w:szCs w:val="24"/>
            </w:rPr>
            <w:fldChar w:fldCharType="end"/>
          </w:r>
        </w:sdtContent>
      </w:sdt>
      <w:r w:rsidR="00C967A3">
        <w:rPr>
          <w:rFonts w:ascii="Times New Roman" w:hAnsi="Times New Roman" w:cs="Times New Roman"/>
          <w:sz w:val="24"/>
          <w:szCs w:val="24"/>
        </w:rPr>
        <w:t xml:space="preserve">. Further </w:t>
      </w:r>
      <w:r w:rsidR="00521CC6">
        <w:rPr>
          <w:rFonts w:ascii="Times New Roman" w:hAnsi="Times New Roman" w:cs="Times New Roman"/>
          <w:sz w:val="24"/>
          <w:szCs w:val="24"/>
        </w:rPr>
        <w:t>accomplishments</w:t>
      </w:r>
      <w:r w:rsidR="00C967A3">
        <w:rPr>
          <w:rFonts w:ascii="Times New Roman" w:hAnsi="Times New Roman" w:cs="Times New Roman"/>
          <w:sz w:val="24"/>
          <w:szCs w:val="24"/>
        </w:rPr>
        <w:t xml:space="preserve"> include the establishment of open communities of gay men and lesbian women</w:t>
      </w:r>
      <w:r w:rsidR="003D68E1">
        <w:rPr>
          <w:rFonts w:ascii="Times New Roman" w:hAnsi="Times New Roman" w:cs="Times New Roman"/>
          <w:sz w:val="24"/>
          <w:szCs w:val="24"/>
        </w:rPr>
        <w:t xml:space="preserve"> yet </w:t>
      </w:r>
      <w:r w:rsidR="00D03BA0">
        <w:rPr>
          <w:rFonts w:ascii="Times New Roman" w:hAnsi="Times New Roman" w:cs="Times New Roman"/>
          <w:sz w:val="24"/>
          <w:szCs w:val="24"/>
        </w:rPr>
        <w:t>Tabberer (2017)</w:t>
      </w:r>
      <w:r w:rsidR="003D68E1">
        <w:rPr>
          <w:rFonts w:ascii="Times New Roman" w:hAnsi="Times New Roman" w:cs="Times New Roman"/>
          <w:sz w:val="24"/>
          <w:szCs w:val="24"/>
        </w:rPr>
        <w:t xml:space="preserve"> argues that there are more public spaces available for lesbian women than gay men. Furthermore,</w:t>
      </w:r>
      <w:r w:rsidR="00C967A3">
        <w:rPr>
          <w:rFonts w:ascii="Times New Roman" w:hAnsi="Times New Roman" w:cs="Times New Roman"/>
          <w:sz w:val="24"/>
          <w:szCs w:val="24"/>
        </w:rPr>
        <w:t xml:space="preserve"> making progress through the legal system including being successful within the </w:t>
      </w:r>
      <w:r w:rsidR="00521CC6">
        <w:rPr>
          <w:rFonts w:ascii="Times New Roman" w:hAnsi="Times New Roman" w:cs="Times New Roman"/>
          <w:sz w:val="24"/>
          <w:szCs w:val="24"/>
        </w:rPr>
        <w:t>electoral</w:t>
      </w:r>
      <w:r w:rsidR="00C967A3">
        <w:rPr>
          <w:rFonts w:ascii="Times New Roman" w:hAnsi="Times New Roman" w:cs="Times New Roman"/>
          <w:sz w:val="24"/>
          <w:szCs w:val="24"/>
        </w:rPr>
        <w:t xml:space="preserve"> arena, to illustrate fifty years ago all states in the </w:t>
      </w:r>
      <w:r w:rsidR="00411178">
        <w:rPr>
          <w:rFonts w:ascii="Times New Roman" w:hAnsi="Times New Roman" w:cs="Times New Roman"/>
          <w:sz w:val="24"/>
          <w:szCs w:val="24"/>
        </w:rPr>
        <w:t>U</w:t>
      </w:r>
      <w:r w:rsidR="00C967A3">
        <w:rPr>
          <w:rFonts w:ascii="Times New Roman" w:hAnsi="Times New Roman" w:cs="Times New Roman"/>
          <w:sz w:val="24"/>
          <w:szCs w:val="24"/>
        </w:rPr>
        <w:t xml:space="preserve">nited </w:t>
      </w:r>
      <w:r w:rsidR="00411178">
        <w:rPr>
          <w:rFonts w:ascii="Times New Roman" w:hAnsi="Times New Roman" w:cs="Times New Roman"/>
          <w:sz w:val="24"/>
          <w:szCs w:val="24"/>
        </w:rPr>
        <w:t>S</w:t>
      </w:r>
      <w:r w:rsidR="00521CC6">
        <w:rPr>
          <w:rFonts w:ascii="Times New Roman" w:hAnsi="Times New Roman" w:cs="Times New Roman"/>
          <w:sz w:val="24"/>
          <w:szCs w:val="24"/>
        </w:rPr>
        <w:t>tates</w:t>
      </w:r>
      <w:r w:rsidR="00C967A3">
        <w:rPr>
          <w:rFonts w:ascii="Times New Roman" w:hAnsi="Times New Roman" w:cs="Times New Roman"/>
          <w:sz w:val="24"/>
          <w:szCs w:val="24"/>
        </w:rPr>
        <w:t xml:space="preserve"> of America criminalised same sex sodomy yet in 2003 a decision ruled sodomy laws as unconstitutional, employment discrimination and progress in professional sports further add to the achievements of gay rights moveme</w:t>
      </w:r>
      <w:r w:rsidR="00D03BA0">
        <w:rPr>
          <w:rFonts w:ascii="Times New Roman" w:hAnsi="Times New Roman" w:cs="Times New Roman"/>
          <w:sz w:val="24"/>
          <w:szCs w:val="24"/>
        </w:rPr>
        <w:t>n</w:t>
      </w:r>
      <w:r w:rsidR="00C967A3">
        <w:rPr>
          <w:rFonts w:ascii="Times New Roman" w:hAnsi="Times New Roman" w:cs="Times New Roman"/>
          <w:sz w:val="24"/>
          <w:szCs w:val="24"/>
        </w:rPr>
        <w:t>t</w:t>
      </w:r>
      <w:r w:rsidR="00D03BA0">
        <w:rPr>
          <w:rFonts w:ascii="Times New Roman" w:hAnsi="Times New Roman" w:cs="Times New Roman"/>
          <w:sz w:val="24"/>
          <w:szCs w:val="24"/>
        </w:rPr>
        <w:t xml:space="preserve"> </w:t>
      </w:r>
      <w:r w:rsidR="00D03BA0" w:rsidRPr="00D03BA0">
        <w:rPr>
          <w:rFonts w:ascii="Times New Roman" w:hAnsi="Times New Roman" w:cs="Times New Roman"/>
          <w:noProof/>
          <w:sz w:val="24"/>
          <w:szCs w:val="24"/>
        </w:rPr>
        <w:t>(Mooney</w:t>
      </w:r>
      <w:r w:rsidR="00D03BA0">
        <w:rPr>
          <w:rFonts w:ascii="Times New Roman" w:hAnsi="Times New Roman" w:cs="Times New Roman"/>
          <w:noProof/>
          <w:sz w:val="24"/>
          <w:szCs w:val="24"/>
        </w:rPr>
        <w:t xml:space="preserve"> et al.</w:t>
      </w:r>
      <w:r w:rsidR="00D03BA0" w:rsidRPr="00D03BA0">
        <w:rPr>
          <w:rFonts w:ascii="Times New Roman" w:hAnsi="Times New Roman" w:cs="Times New Roman"/>
          <w:noProof/>
          <w:sz w:val="24"/>
          <w:szCs w:val="24"/>
        </w:rPr>
        <w:t xml:space="preserve"> 2012)</w:t>
      </w:r>
      <w:r w:rsidR="00C967A3">
        <w:rPr>
          <w:rFonts w:ascii="Times New Roman" w:hAnsi="Times New Roman" w:cs="Times New Roman"/>
          <w:sz w:val="24"/>
          <w:szCs w:val="24"/>
        </w:rPr>
        <w:t>. Yet despite this</w:t>
      </w:r>
      <w:r w:rsidR="00952331">
        <w:rPr>
          <w:rFonts w:ascii="Times New Roman" w:hAnsi="Times New Roman" w:cs="Times New Roman"/>
          <w:sz w:val="24"/>
          <w:szCs w:val="24"/>
        </w:rPr>
        <w:t xml:space="preserve"> </w:t>
      </w:r>
      <w:r w:rsidR="00952331" w:rsidRPr="00952331">
        <w:rPr>
          <w:rFonts w:ascii="Times New Roman" w:hAnsi="Times New Roman" w:cs="Times New Roman"/>
          <w:noProof/>
          <w:sz w:val="24"/>
          <w:szCs w:val="24"/>
        </w:rPr>
        <w:t xml:space="preserve">Duberman </w:t>
      </w:r>
      <w:r w:rsidR="00952331">
        <w:rPr>
          <w:rFonts w:ascii="Times New Roman" w:hAnsi="Times New Roman" w:cs="Times New Roman"/>
          <w:noProof/>
          <w:sz w:val="24"/>
          <w:szCs w:val="24"/>
        </w:rPr>
        <w:t>(</w:t>
      </w:r>
      <w:r w:rsidR="00952331" w:rsidRPr="00952331">
        <w:rPr>
          <w:rFonts w:ascii="Times New Roman" w:hAnsi="Times New Roman" w:cs="Times New Roman"/>
          <w:noProof/>
          <w:sz w:val="24"/>
          <w:szCs w:val="24"/>
        </w:rPr>
        <w:t>2018)</w:t>
      </w:r>
      <w:r w:rsidR="00952331">
        <w:rPr>
          <w:rFonts w:ascii="Times New Roman" w:hAnsi="Times New Roman" w:cs="Times New Roman"/>
          <w:noProof/>
          <w:sz w:val="24"/>
          <w:szCs w:val="24"/>
        </w:rPr>
        <w:t xml:space="preserve"> </w:t>
      </w:r>
      <w:r w:rsidR="00952331">
        <w:rPr>
          <w:rFonts w:ascii="Times New Roman" w:hAnsi="Times New Roman" w:cs="Times New Roman"/>
          <w:sz w:val="24"/>
          <w:szCs w:val="24"/>
        </w:rPr>
        <w:t xml:space="preserve">argues that </w:t>
      </w:r>
      <w:r w:rsidR="00C967A3">
        <w:rPr>
          <w:rFonts w:ascii="Times New Roman" w:hAnsi="Times New Roman" w:cs="Times New Roman"/>
          <w:sz w:val="24"/>
          <w:szCs w:val="24"/>
        </w:rPr>
        <w:t xml:space="preserve"> gay men and lesbian women remain second class citizens</w:t>
      </w:r>
      <w:r w:rsidR="00952331">
        <w:rPr>
          <w:rFonts w:ascii="Times New Roman" w:hAnsi="Times New Roman" w:cs="Times New Roman"/>
          <w:sz w:val="24"/>
          <w:szCs w:val="24"/>
        </w:rPr>
        <w:t>;</w:t>
      </w:r>
      <w:r w:rsidR="00C967A3">
        <w:rPr>
          <w:rFonts w:ascii="Times New Roman" w:hAnsi="Times New Roman" w:cs="Times New Roman"/>
          <w:sz w:val="24"/>
          <w:szCs w:val="24"/>
        </w:rPr>
        <w:t xml:space="preserve"> after an internal organisational debate in 2013 within the boy scouts of America, the long-term policy of preventing openly gay young people from participating in any of its activities was passed in 2014</w:t>
      </w:r>
      <w:r w:rsidR="00952331">
        <w:rPr>
          <w:rFonts w:ascii="Times New Roman" w:hAnsi="Times New Roman" w:cs="Times New Roman"/>
          <w:sz w:val="24"/>
          <w:szCs w:val="24"/>
        </w:rPr>
        <w:t xml:space="preserve"> </w:t>
      </w:r>
      <w:sdt>
        <w:sdtPr>
          <w:rPr>
            <w:rFonts w:ascii="Times New Roman" w:hAnsi="Times New Roman" w:cs="Times New Roman"/>
            <w:sz w:val="24"/>
            <w:szCs w:val="24"/>
          </w:rPr>
          <w:id w:val="-1666237605"/>
          <w:citation/>
        </w:sdtPr>
        <w:sdtEndPr/>
        <w:sdtContent>
          <w:r w:rsidR="00952331">
            <w:rPr>
              <w:rFonts w:ascii="Times New Roman" w:hAnsi="Times New Roman" w:cs="Times New Roman"/>
              <w:sz w:val="24"/>
              <w:szCs w:val="24"/>
            </w:rPr>
            <w:fldChar w:fldCharType="begin"/>
          </w:r>
          <w:r w:rsidR="00952331">
            <w:rPr>
              <w:rFonts w:ascii="Times New Roman" w:hAnsi="Times New Roman" w:cs="Times New Roman"/>
              <w:sz w:val="24"/>
              <w:szCs w:val="24"/>
            </w:rPr>
            <w:instrText xml:space="preserve"> CITATION Mic15 \l 2057 </w:instrText>
          </w:r>
          <w:r w:rsidR="00952331">
            <w:rPr>
              <w:rFonts w:ascii="Times New Roman" w:hAnsi="Times New Roman" w:cs="Times New Roman"/>
              <w:sz w:val="24"/>
              <w:szCs w:val="24"/>
            </w:rPr>
            <w:fldChar w:fldCharType="separate"/>
          </w:r>
          <w:r w:rsidR="00952331" w:rsidRPr="00952331">
            <w:rPr>
              <w:rFonts w:ascii="Times New Roman" w:hAnsi="Times New Roman" w:cs="Times New Roman"/>
              <w:noProof/>
              <w:sz w:val="24"/>
              <w:szCs w:val="24"/>
            </w:rPr>
            <w:t>(Kryzanek, 2015)</w:t>
          </w:r>
          <w:r w:rsidR="00952331">
            <w:rPr>
              <w:rFonts w:ascii="Times New Roman" w:hAnsi="Times New Roman" w:cs="Times New Roman"/>
              <w:sz w:val="24"/>
              <w:szCs w:val="24"/>
            </w:rPr>
            <w:fldChar w:fldCharType="end"/>
          </w:r>
        </w:sdtContent>
      </w:sdt>
      <w:r w:rsidR="00C967A3">
        <w:rPr>
          <w:rFonts w:ascii="Times New Roman" w:hAnsi="Times New Roman" w:cs="Times New Roman"/>
          <w:sz w:val="24"/>
          <w:szCs w:val="24"/>
        </w:rPr>
        <w:t>. Widely viewed as evidence of progress however the organisations inability to address a further divisive question; allowing gay and adult leaders resulted in undercutting the initial policy whilst reinforcing the worst assumptions of gay adults working within leadership positions</w:t>
      </w:r>
      <w:r w:rsidR="00952331">
        <w:rPr>
          <w:rFonts w:ascii="Times New Roman" w:hAnsi="Times New Roman" w:cs="Times New Roman"/>
          <w:sz w:val="24"/>
          <w:szCs w:val="24"/>
        </w:rPr>
        <w:t xml:space="preserve"> </w:t>
      </w:r>
      <w:sdt>
        <w:sdtPr>
          <w:rPr>
            <w:rFonts w:ascii="Times New Roman" w:hAnsi="Times New Roman" w:cs="Times New Roman"/>
            <w:sz w:val="24"/>
            <w:szCs w:val="24"/>
          </w:rPr>
          <w:id w:val="-651601480"/>
          <w:citation/>
        </w:sdtPr>
        <w:sdtEndPr/>
        <w:sdtContent>
          <w:r w:rsidR="00952331">
            <w:rPr>
              <w:rFonts w:ascii="Times New Roman" w:hAnsi="Times New Roman" w:cs="Times New Roman"/>
              <w:sz w:val="24"/>
              <w:szCs w:val="24"/>
            </w:rPr>
            <w:fldChar w:fldCharType="begin"/>
          </w:r>
          <w:r w:rsidR="00952331">
            <w:rPr>
              <w:rFonts w:ascii="Times New Roman" w:hAnsi="Times New Roman" w:cs="Times New Roman"/>
              <w:sz w:val="24"/>
              <w:szCs w:val="24"/>
            </w:rPr>
            <w:instrText xml:space="preserve"> CITATION Mic15 \l 2057 </w:instrText>
          </w:r>
          <w:r w:rsidR="00952331">
            <w:rPr>
              <w:rFonts w:ascii="Times New Roman" w:hAnsi="Times New Roman" w:cs="Times New Roman"/>
              <w:sz w:val="24"/>
              <w:szCs w:val="24"/>
            </w:rPr>
            <w:fldChar w:fldCharType="separate"/>
          </w:r>
          <w:r w:rsidR="00952331" w:rsidRPr="00952331">
            <w:rPr>
              <w:rFonts w:ascii="Times New Roman" w:hAnsi="Times New Roman" w:cs="Times New Roman"/>
              <w:noProof/>
              <w:sz w:val="24"/>
              <w:szCs w:val="24"/>
            </w:rPr>
            <w:t>(Kryzanek, 2015)</w:t>
          </w:r>
          <w:r w:rsidR="00952331">
            <w:rPr>
              <w:rFonts w:ascii="Times New Roman" w:hAnsi="Times New Roman" w:cs="Times New Roman"/>
              <w:sz w:val="24"/>
              <w:szCs w:val="24"/>
            </w:rPr>
            <w:fldChar w:fldCharType="end"/>
          </w:r>
        </w:sdtContent>
      </w:sdt>
      <w:r w:rsidR="00C967A3">
        <w:rPr>
          <w:rFonts w:ascii="Times New Roman" w:hAnsi="Times New Roman" w:cs="Times New Roman"/>
          <w:sz w:val="24"/>
          <w:szCs w:val="24"/>
        </w:rPr>
        <w:t>.</w:t>
      </w:r>
      <w:r w:rsidR="00411178" w:rsidRPr="00411178">
        <w:rPr>
          <w:rFonts w:ascii="Times New Roman" w:hAnsi="Times New Roman" w:cs="Times New Roman"/>
          <w:sz w:val="24"/>
          <w:szCs w:val="24"/>
        </w:rPr>
        <w:t xml:space="preserve"> </w:t>
      </w:r>
      <w:r w:rsidR="00952331" w:rsidRPr="00952331">
        <w:rPr>
          <w:rFonts w:ascii="Times New Roman" w:hAnsi="Times New Roman" w:cs="Times New Roman"/>
          <w:noProof/>
          <w:sz w:val="24"/>
          <w:szCs w:val="24"/>
        </w:rPr>
        <w:t>Duberma</w:t>
      </w:r>
      <w:r w:rsidR="00952331">
        <w:rPr>
          <w:rFonts w:ascii="Times New Roman" w:hAnsi="Times New Roman" w:cs="Times New Roman"/>
          <w:noProof/>
          <w:sz w:val="24"/>
          <w:szCs w:val="24"/>
        </w:rPr>
        <w:t>n</w:t>
      </w:r>
      <w:r w:rsidR="00952331" w:rsidRPr="00952331">
        <w:rPr>
          <w:rFonts w:ascii="Times New Roman" w:hAnsi="Times New Roman" w:cs="Times New Roman"/>
          <w:noProof/>
          <w:sz w:val="24"/>
          <w:szCs w:val="24"/>
        </w:rPr>
        <w:t xml:space="preserve"> </w:t>
      </w:r>
      <w:r w:rsidR="00952331">
        <w:rPr>
          <w:rFonts w:ascii="Times New Roman" w:hAnsi="Times New Roman" w:cs="Times New Roman"/>
          <w:noProof/>
          <w:sz w:val="24"/>
          <w:szCs w:val="24"/>
        </w:rPr>
        <w:t>(</w:t>
      </w:r>
      <w:r w:rsidR="00952331" w:rsidRPr="00952331">
        <w:rPr>
          <w:rFonts w:ascii="Times New Roman" w:hAnsi="Times New Roman" w:cs="Times New Roman"/>
          <w:noProof/>
          <w:sz w:val="24"/>
          <w:szCs w:val="24"/>
        </w:rPr>
        <w:t>2018)</w:t>
      </w:r>
      <w:r w:rsidR="00952331">
        <w:rPr>
          <w:rFonts w:ascii="Times New Roman" w:hAnsi="Times New Roman" w:cs="Times New Roman"/>
          <w:noProof/>
          <w:sz w:val="24"/>
          <w:szCs w:val="24"/>
        </w:rPr>
        <w:t xml:space="preserve"> </w:t>
      </w:r>
      <w:r w:rsidR="00411178">
        <w:rPr>
          <w:rFonts w:ascii="Times New Roman" w:hAnsi="Times New Roman" w:cs="Times New Roman"/>
          <w:sz w:val="24"/>
          <w:szCs w:val="24"/>
        </w:rPr>
        <w:t xml:space="preserve">argues that the gay movement became more engaged with the white middle class failing to consider the gay working class and black gay men, </w:t>
      </w:r>
      <w:r w:rsidR="00952331">
        <w:rPr>
          <w:rFonts w:ascii="Times New Roman" w:hAnsi="Times New Roman" w:cs="Times New Roman"/>
          <w:sz w:val="24"/>
          <w:szCs w:val="24"/>
        </w:rPr>
        <w:t xml:space="preserve">stating </w:t>
      </w:r>
      <w:r w:rsidR="00411178">
        <w:rPr>
          <w:rFonts w:ascii="Times New Roman" w:hAnsi="Times New Roman" w:cs="Times New Roman"/>
          <w:sz w:val="24"/>
          <w:szCs w:val="24"/>
        </w:rPr>
        <w:t>that the LGBT movement must adopt an intersectional agenda focusing on basic economic rights to achieve full equality.</w:t>
      </w:r>
      <w:r w:rsidR="00756547">
        <w:rPr>
          <w:rFonts w:ascii="Times New Roman" w:hAnsi="Times New Roman" w:cs="Times New Roman"/>
          <w:sz w:val="24"/>
          <w:szCs w:val="24"/>
        </w:rPr>
        <w:t xml:space="preserve"> </w:t>
      </w:r>
    </w:p>
    <w:p w14:paraId="36CD3D00" w14:textId="3ABB90A6" w:rsidR="00D54FC4" w:rsidRDefault="00A059C4"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Oppression, discrimination and violence experienced by the </w:t>
      </w:r>
      <w:r w:rsidR="00FD6726">
        <w:rPr>
          <w:rFonts w:ascii="Times New Roman" w:hAnsi="Times New Roman" w:cs="Times New Roman"/>
          <w:sz w:val="24"/>
          <w:szCs w:val="24"/>
        </w:rPr>
        <w:t xml:space="preserve">gay community </w:t>
      </w:r>
      <w:r>
        <w:rPr>
          <w:rFonts w:ascii="Times New Roman" w:hAnsi="Times New Roman" w:cs="Times New Roman"/>
          <w:sz w:val="24"/>
          <w:szCs w:val="24"/>
        </w:rPr>
        <w:t>evidently</w:t>
      </w:r>
      <w:r w:rsidR="00FD6726">
        <w:rPr>
          <w:rFonts w:ascii="Times New Roman" w:hAnsi="Times New Roman" w:cs="Times New Roman"/>
          <w:sz w:val="24"/>
          <w:szCs w:val="24"/>
        </w:rPr>
        <w:t xml:space="preserve"> led to the gay rights movement</w:t>
      </w:r>
      <w:r w:rsidR="006B6BBC">
        <w:rPr>
          <w:rFonts w:ascii="Times New Roman" w:hAnsi="Times New Roman" w:cs="Times New Roman"/>
          <w:sz w:val="24"/>
          <w:szCs w:val="24"/>
        </w:rPr>
        <w:t>.</w:t>
      </w:r>
      <w:r w:rsidR="00F95718">
        <w:rPr>
          <w:rFonts w:ascii="Times New Roman" w:hAnsi="Times New Roman" w:cs="Times New Roman"/>
          <w:sz w:val="24"/>
          <w:szCs w:val="24"/>
        </w:rPr>
        <w:t xml:space="preserve"> </w:t>
      </w:r>
      <w:r w:rsidR="00DE6BCF">
        <w:rPr>
          <w:rFonts w:ascii="Times New Roman" w:hAnsi="Times New Roman" w:cs="Times New Roman"/>
          <w:sz w:val="24"/>
          <w:szCs w:val="24"/>
        </w:rPr>
        <w:t>Earlier movements strived for acceptance and argued that they were ‘normal’ people,</w:t>
      </w:r>
      <w:r>
        <w:rPr>
          <w:rFonts w:ascii="Times New Roman" w:hAnsi="Times New Roman" w:cs="Times New Roman"/>
          <w:sz w:val="24"/>
          <w:szCs w:val="24"/>
        </w:rPr>
        <w:t xml:space="preserve"> </w:t>
      </w:r>
      <w:r w:rsidR="00DE6BCF">
        <w:rPr>
          <w:rFonts w:ascii="Times New Roman" w:hAnsi="Times New Roman" w:cs="Times New Roman"/>
          <w:sz w:val="24"/>
          <w:szCs w:val="24"/>
        </w:rPr>
        <w:t>appear</w:t>
      </w:r>
      <w:r>
        <w:rPr>
          <w:rFonts w:ascii="Times New Roman" w:hAnsi="Times New Roman" w:cs="Times New Roman"/>
          <w:sz w:val="24"/>
          <w:szCs w:val="24"/>
        </w:rPr>
        <w:t>ing</w:t>
      </w:r>
      <w:r w:rsidR="00492934">
        <w:rPr>
          <w:rFonts w:ascii="Times New Roman" w:hAnsi="Times New Roman" w:cs="Times New Roman"/>
          <w:sz w:val="24"/>
          <w:szCs w:val="24"/>
        </w:rPr>
        <w:t xml:space="preserve"> </w:t>
      </w:r>
      <w:r w:rsidR="00DE6BCF">
        <w:rPr>
          <w:rFonts w:ascii="Times New Roman" w:hAnsi="Times New Roman" w:cs="Times New Roman"/>
          <w:sz w:val="24"/>
          <w:szCs w:val="24"/>
        </w:rPr>
        <w:t>to</w:t>
      </w:r>
      <w:r w:rsidR="00492934">
        <w:rPr>
          <w:rFonts w:ascii="Times New Roman" w:hAnsi="Times New Roman" w:cs="Times New Roman"/>
          <w:sz w:val="24"/>
          <w:szCs w:val="24"/>
        </w:rPr>
        <w:t xml:space="preserve"> then</w:t>
      </w:r>
      <w:r w:rsidR="00DE6BCF">
        <w:rPr>
          <w:rFonts w:ascii="Times New Roman" w:hAnsi="Times New Roman" w:cs="Times New Roman"/>
          <w:sz w:val="24"/>
          <w:szCs w:val="24"/>
        </w:rPr>
        <w:t xml:space="preserve"> change direction; embracing their ‘different lifestyle</w:t>
      </w:r>
      <w:r w:rsidR="00E35D7E">
        <w:rPr>
          <w:rFonts w:ascii="Times New Roman" w:hAnsi="Times New Roman" w:cs="Times New Roman"/>
          <w:sz w:val="24"/>
          <w:szCs w:val="24"/>
        </w:rPr>
        <w:t>’</w:t>
      </w:r>
      <w:r w:rsidR="00492934">
        <w:rPr>
          <w:rFonts w:ascii="Times New Roman" w:hAnsi="Times New Roman" w:cs="Times New Roman"/>
          <w:sz w:val="24"/>
          <w:szCs w:val="24"/>
        </w:rPr>
        <w:t>,</w:t>
      </w:r>
      <w:r w:rsidR="00DE6BCF">
        <w:rPr>
          <w:rFonts w:ascii="Times New Roman" w:hAnsi="Times New Roman" w:cs="Times New Roman"/>
          <w:sz w:val="24"/>
          <w:szCs w:val="24"/>
        </w:rPr>
        <w:t xml:space="preserve"> </w:t>
      </w:r>
      <w:r w:rsidR="00492934">
        <w:rPr>
          <w:rFonts w:ascii="Times New Roman" w:hAnsi="Times New Roman" w:cs="Times New Roman"/>
          <w:sz w:val="24"/>
          <w:szCs w:val="24"/>
        </w:rPr>
        <w:t>i</w:t>
      </w:r>
      <w:r w:rsidR="00A14E3A">
        <w:rPr>
          <w:rFonts w:ascii="Times New Roman" w:hAnsi="Times New Roman" w:cs="Times New Roman"/>
          <w:sz w:val="24"/>
          <w:szCs w:val="24"/>
        </w:rPr>
        <w:t>nterestingly</w:t>
      </w:r>
      <w:r w:rsidR="00E35D7E">
        <w:rPr>
          <w:rFonts w:ascii="Times New Roman" w:hAnsi="Times New Roman" w:cs="Times New Roman"/>
          <w:sz w:val="24"/>
          <w:szCs w:val="24"/>
        </w:rPr>
        <w:t>,</w:t>
      </w:r>
      <w:r w:rsidR="00DE6BCF">
        <w:rPr>
          <w:rFonts w:ascii="Times New Roman" w:hAnsi="Times New Roman" w:cs="Times New Roman"/>
          <w:sz w:val="24"/>
          <w:szCs w:val="24"/>
        </w:rPr>
        <w:t xml:space="preserve"> whilst aiming for marriage rights and children.</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 xml:space="preserve">Which highlights that the LGBT community enjoy affiliation within the gay community. </w:t>
      </w:r>
      <w:r w:rsidR="007B0CF0">
        <w:rPr>
          <w:rFonts w:ascii="Times New Roman" w:hAnsi="Times New Roman" w:cs="Times New Roman"/>
          <w:sz w:val="24"/>
          <w:szCs w:val="24"/>
        </w:rPr>
        <w:t>Y</w:t>
      </w:r>
      <w:r w:rsidR="00E86136">
        <w:rPr>
          <w:rFonts w:ascii="Times New Roman" w:hAnsi="Times New Roman" w:cs="Times New Roman"/>
          <w:sz w:val="24"/>
          <w:szCs w:val="24"/>
        </w:rPr>
        <w:t>et</w:t>
      </w:r>
      <w:r w:rsidR="00DE6BCF">
        <w:rPr>
          <w:rFonts w:ascii="Times New Roman" w:hAnsi="Times New Roman" w:cs="Times New Roman"/>
          <w:sz w:val="24"/>
          <w:szCs w:val="24"/>
        </w:rPr>
        <w:t>,</w:t>
      </w:r>
      <w:r w:rsidR="00E86136">
        <w:rPr>
          <w:rFonts w:ascii="Times New Roman" w:hAnsi="Times New Roman" w:cs="Times New Roman"/>
          <w:sz w:val="24"/>
          <w:szCs w:val="24"/>
        </w:rPr>
        <w:t xml:space="preserve"> the fight for a minority status and civil rights appears somewhat contradictory of what </w:t>
      </w:r>
      <w:r w:rsidR="007B0CF0">
        <w:rPr>
          <w:rFonts w:ascii="Times New Roman" w:hAnsi="Times New Roman" w:cs="Times New Roman"/>
          <w:sz w:val="24"/>
          <w:szCs w:val="24"/>
        </w:rPr>
        <w:t xml:space="preserve">the </w:t>
      </w:r>
      <w:r w:rsidR="00E86136">
        <w:rPr>
          <w:rFonts w:ascii="Times New Roman" w:hAnsi="Times New Roman" w:cs="Times New Roman"/>
          <w:sz w:val="24"/>
          <w:szCs w:val="24"/>
        </w:rPr>
        <w:t>movement i</w:t>
      </w:r>
      <w:r w:rsidR="007B0CF0">
        <w:rPr>
          <w:rFonts w:ascii="Times New Roman" w:hAnsi="Times New Roman" w:cs="Times New Roman"/>
          <w:sz w:val="24"/>
          <w:szCs w:val="24"/>
        </w:rPr>
        <w:t>n</w:t>
      </w:r>
      <w:r w:rsidR="00E86136">
        <w:rPr>
          <w:rFonts w:ascii="Times New Roman" w:hAnsi="Times New Roman" w:cs="Times New Roman"/>
          <w:sz w:val="24"/>
          <w:szCs w:val="24"/>
        </w:rPr>
        <w:t>itially set out to achieve</w:t>
      </w:r>
      <w:r w:rsidR="007B0CF0">
        <w:rPr>
          <w:rFonts w:ascii="Times New Roman" w:hAnsi="Times New Roman" w:cs="Times New Roman"/>
          <w:sz w:val="24"/>
          <w:szCs w:val="24"/>
        </w:rPr>
        <w:t>, to illustrate,</w:t>
      </w:r>
      <w:r w:rsidR="00E86136">
        <w:rPr>
          <w:rFonts w:ascii="Times New Roman" w:hAnsi="Times New Roman" w:cs="Times New Roman"/>
          <w:sz w:val="24"/>
          <w:szCs w:val="24"/>
        </w:rPr>
        <w:t xml:space="preserve"> </w:t>
      </w:r>
      <w:r w:rsidR="007B0CF0">
        <w:rPr>
          <w:rFonts w:ascii="Times New Roman" w:hAnsi="Times New Roman" w:cs="Times New Roman"/>
          <w:sz w:val="24"/>
          <w:szCs w:val="24"/>
        </w:rPr>
        <w:t>t</w:t>
      </w:r>
      <w:r w:rsidR="00E86136">
        <w:rPr>
          <w:rFonts w:ascii="Times New Roman" w:hAnsi="Times New Roman" w:cs="Times New Roman"/>
          <w:sz w:val="24"/>
          <w:szCs w:val="24"/>
        </w:rPr>
        <w:t xml:space="preserve">his paper argues that the fight for liberation; sexual freedom, may be viewed also </w:t>
      </w:r>
      <w:r w:rsidR="007B0CF0">
        <w:rPr>
          <w:rFonts w:ascii="Times New Roman" w:hAnsi="Times New Roman" w:cs="Times New Roman"/>
          <w:sz w:val="24"/>
          <w:szCs w:val="24"/>
        </w:rPr>
        <w:t xml:space="preserve">as </w:t>
      </w:r>
      <w:r w:rsidR="00E86136">
        <w:rPr>
          <w:rFonts w:ascii="Times New Roman" w:hAnsi="Times New Roman" w:cs="Times New Roman"/>
          <w:sz w:val="24"/>
          <w:szCs w:val="24"/>
        </w:rPr>
        <w:t xml:space="preserve">liberation </w:t>
      </w:r>
      <w:r w:rsidR="00A328B7">
        <w:rPr>
          <w:rFonts w:ascii="Times New Roman" w:hAnsi="Times New Roman" w:cs="Times New Roman"/>
          <w:sz w:val="24"/>
          <w:szCs w:val="24"/>
        </w:rPr>
        <w:t>from mainstream society by attempting to access ‘special rights’.</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 xml:space="preserve">this suggests that there may be an attempt to not only access equal </w:t>
      </w:r>
      <w:r w:rsidR="0024682E">
        <w:rPr>
          <w:rFonts w:ascii="Times New Roman" w:hAnsi="Times New Roman" w:cs="Times New Roman"/>
          <w:sz w:val="24"/>
          <w:szCs w:val="24"/>
        </w:rPr>
        <w:t>rights but</w:t>
      </w:r>
      <w:r w:rsidR="00DE6BCF">
        <w:rPr>
          <w:rFonts w:ascii="Times New Roman" w:hAnsi="Times New Roman" w:cs="Times New Roman"/>
          <w:sz w:val="24"/>
          <w:szCs w:val="24"/>
        </w:rPr>
        <w:t xml:space="preserve"> embrace belonging to a separate category</w:t>
      </w:r>
      <w:r w:rsidR="006B6BBC">
        <w:rPr>
          <w:rFonts w:ascii="Times New Roman" w:hAnsi="Times New Roman" w:cs="Times New Roman"/>
          <w:sz w:val="24"/>
          <w:szCs w:val="24"/>
        </w:rPr>
        <w:t>.</w:t>
      </w:r>
      <w:r w:rsidR="00DE6BCF">
        <w:rPr>
          <w:rFonts w:ascii="Times New Roman" w:hAnsi="Times New Roman" w:cs="Times New Roman"/>
          <w:sz w:val="24"/>
          <w:szCs w:val="24"/>
        </w:rPr>
        <w:t xml:space="preserve"> </w:t>
      </w:r>
      <w:r w:rsidR="006B6BBC">
        <w:rPr>
          <w:rFonts w:ascii="Times New Roman" w:hAnsi="Times New Roman" w:cs="Times New Roman"/>
          <w:sz w:val="24"/>
          <w:szCs w:val="24"/>
        </w:rPr>
        <w:t>S</w:t>
      </w:r>
      <w:r w:rsidR="00492934">
        <w:rPr>
          <w:rFonts w:ascii="Times New Roman" w:hAnsi="Times New Roman" w:cs="Times New Roman"/>
          <w:sz w:val="24"/>
          <w:szCs w:val="24"/>
        </w:rPr>
        <w:t>uggesting</w:t>
      </w:r>
      <w:r w:rsidR="00DE6BCF">
        <w:rPr>
          <w:rFonts w:ascii="Times New Roman" w:hAnsi="Times New Roman" w:cs="Times New Roman"/>
          <w:sz w:val="24"/>
          <w:szCs w:val="24"/>
        </w:rPr>
        <w:t xml:space="preserve"> that the gay rights movement may also </w:t>
      </w:r>
      <w:r w:rsidR="00492934">
        <w:rPr>
          <w:rFonts w:ascii="Times New Roman" w:hAnsi="Times New Roman" w:cs="Times New Roman"/>
          <w:sz w:val="24"/>
          <w:szCs w:val="24"/>
        </w:rPr>
        <w:t xml:space="preserve">be </w:t>
      </w:r>
      <w:r w:rsidR="00DE6BCF">
        <w:rPr>
          <w:rFonts w:ascii="Times New Roman" w:hAnsi="Times New Roman" w:cs="Times New Roman"/>
          <w:sz w:val="24"/>
          <w:szCs w:val="24"/>
        </w:rPr>
        <w:t xml:space="preserve">attempting to access a power status; receiving further rights than mainstream society. Many ‘norms’ are personal preference, including being ‘different’ which indicates that laws </w:t>
      </w:r>
      <w:r w:rsidR="006B6BBC">
        <w:rPr>
          <w:rFonts w:ascii="Times New Roman" w:hAnsi="Times New Roman" w:cs="Times New Roman"/>
          <w:sz w:val="24"/>
          <w:szCs w:val="24"/>
        </w:rPr>
        <w:t xml:space="preserve">engaging specifically with protection </w:t>
      </w:r>
      <w:r w:rsidR="0024682E">
        <w:rPr>
          <w:rFonts w:ascii="Times New Roman" w:hAnsi="Times New Roman" w:cs="Times New Roman"/>
          <w:sz w:val="24"/>
          <w:szCs w:val="24"/>
        </w:rPr>
        <w:t>of behaviour</w:t>
      </w:r>
      <w:r w:rsidR="006B6BBC">
        <w:rPr>
          <w:rFonts w:ascii="Times New Roman" w:hAnsi="Times New Roman" w:cs="Times New Roman"/>
          <w:sz w:val="24"/>
          <w:szCs w:val="24"/>
        </w:rPr>
        <w:t xml:space="preserve"> only</w:t>
      </w:r>
      <w:r w:rsidR="00DE6BCF">
        <w:rPr>
          <w:rFonts w:ascii="Times New Roman" w:hAnsi="Times New Roman" w:cs="Times New Roman"/>
          <w:sz w:val="24"/>
          <w:szCs w:val="24"/>
        </w:rPr>
        <w:t xml:space="preserve"> may not the best solution.</w:t>
      </w:r>
      <w:r w:rsidR="00A328B7">
        <w:rPr>
          <w:rFonts w:ascii="Times New Roman" w:hAnsi="Times New Roman" w:cs="Times New Roman"/>
          <w:sz w:val="24"/>
          <w:szCs w:val="24"/>
        </w:rPr>
        <w:t xml:space="preserve"> Th</w:t>
      </w:r>
      <w:r w:rsidR="00E35D7E">
        <w:rPr>
          <w:rFonts w:ascii="Times New Roman" w:hAnsi="Times New Roman" w:cs="Times New Roman"/>
          <w:sz w:val="24"/>
          <w:szCs w:val="24"/>
        </w:rPr>
        <w:t>e belief</w:t>
      </w:r>
      <w:r w:rsidR="00A328B7">
        <w:rPr>
          <w:rFonts w:ascii="Times New Roman" w:hAnsi="Times New Roman" w:cs="Times New Roman"/>
          <w:sz w:val="24"/>
          <w:szCs w:val="24"/>
        </w:rPr>
        <w:t xml:space="preserve"> that gay people have lost their uniqueness along the way maybe viewed as a consequence of accessing full equality whilst affiliating het</w:t>
      </w:r>
      <w:r w:rsidR="007B0CF0">
        <w:rPr>
          <w:rFonts w:ascii="Times New Roman" w:hAnsi="Times New Roman" w:cs="Times New Roman"/>
          <w:sz w:val="24"/>
          <w:szCs w:val="24"/>
        </w:rPr>
        <w:t>e</w:t>
      </w:r>
      <w:r w:rsidR="00A328B7">
        <w:rPr>
          <w:rFonts w:ascii="Times New Roman" w:hAnsi="Times New Roman" w:cs="Times New Roman"/>
          <w:sz w:val="24"/>
          <w:szCs w:val="24"/>
        </w:rPr>
        <w:t>ro</w:t>
      </w:r>
      <w:r w:rsidR="00980748">
        <w:rPr>
          <w:rFonts w:ascii="Times New Roman" w:hAnsi="Times New Roman" w:cs="Times New Roman"/>
          <w:sz w:val="24"/>
          <w:szCs w:val="24"/>
        </w:rPr>
        <w:t>sexual</w:t>
      </w:r>
      <w:r w:rsidR="00A328B7">
        <w:rPr>
          <w:rFonts w:ascii="Times New Roman" w:hAnsi="Times New Roman" w:cs="Times New Roman"/>
          <w:sz w:val="24"/>
          <w:szCs w:val="24"/>
        </w:rPr>
        <w:t xml:space="preserve"> values</w:t>
      </w:r>
      <w:r w:rsidR="00980748">
        <w:rPr>
          <w:rFonts w:ascii="Times New Roman" w:hAnsi="Times New Roman" w:cs="Times New Roman"/>
          <w:sz w:val="24"/>
          <w:szCs w:val="24"/>
        </w:rPr>
        <w:t>, marriage for instance</w:t>
      </w:r>
      <w:r w:rsidR="00A328B7">
        <w:rPr>
          <w:rFonts w:ascii="Times New Roman" w:hAnsi="Times New Roman" w:cs="Times New Roman"/>
          <w:sz w:val="24"/>
          <w:szCs w:val="24"/>
        </w:rPr>
        <w:t>.</w:t>
      </w:r>
      <w:r w:rsidR="00DE6BCF" w:rsidRPr="00DE6BCF">
        <w:rPr>
          <w:rFonts w:ascii="Times New Roman" w:hAnsi="Times New Roman" w:cs="Times New Roman"/>
          <w:sz w:val="24"/>
          <w:szCs w:val="24"/>
        </w:rPr>
        <w:t xml:space="preserve"> </w:t>
      </w:r>
      <w:r w:rsidR="00DE6BCF">
        <w:rPr>
          <w:rFonts w:ascii="Times New Roman" w:hAnsi="Times New Roman" w:cs="Times New Roman"/>
          <w:sz w:val="24"/>
          <w:szCs w:val="24"/>
        </w:rPr>
        <w:t>Moreover, the possible perception of heterosexual domestication of gay relationships questions the freedom and liberation which the gay rights movement are based upon.</w:t>
      </w:r>
      <w:r w:rsidR="00FD6726" w:rsidRPr="00FD6726">
        <w:rPr>
          <w:rFonts w:ascii="Times New Roman" w:hAnsi="Times New Roman" w:cs="Times New Roman"/>
          <w:sz w:val="24"/>
          <w:szCs w:val="24"/>
        </w:rPr>
        <w:t xml:space="preserve"> </w:t>
      </w:r>
      <w:r w:rsidR="00A328B7">
        <w:rPr>
          <w:rFonts w:ascii="Times New Roman" w:hAnsi="Times New Roman" w:cs="Times New Roman"/>
          <w:sz w:val="24"/>
          <w:szCs w:val="24"/>
        </w:rPr>
        <w:t>Full equality is given to the LGBT community achieving equal treatment</w:t>
      </w:r>
      <w:r w:rsidR="00532578">
        <w:rPr>
          <w:rFonts w:ascii="Times New Roman" w:hAnsi="Times New Roman" w:cs="Times New Roman"/>
          <w:sz w:val="24"/>
          <w:szCs w:val="24"/>
        </w:rPr>
        <w:t xml:space="preserve"> </w:t>
      </w:r>
      <w:r w:rsidR="00FD6726">
        <w:rPr>
          <w:rFonts w:ascii="Times New Roman" w:hAnsi="Times New Roman" w:cs="Times New Roman"/>
          <w:sz w:val="24"/>
          <w:szCs w:val="24"/>
        </w:rPr>
        <w:t xml:space="preserve">yet the result of </w:t>
      </w:r>
      <w:r w:rsidR="00A46137">
        <w:rPr>
          <w:rFonts w:ascii="Times New Roman" w:hAnsi="Times New Roman" w:cs="Times New Roman"/>
          <w:sz w:val="24"/>
          <w:szCs w:val="24"/>
        </w:rPr>
        <w:t>privileging</w:t>
      </w:r>
      <w:r w:rsidR="00FD6726">
        <w:rPr>
          <w:rFonts w:ascii="Times New Roman" w:hAnsi="Times New Roman" w:cs="Times New Roman"/>
          <w:sz w:val="24"/>
          <w:szCs w:val="24"/>
        </w:rPr>
        <w:t xml:space="preserve"> white gay middle class men </w:t>
      </w:r>
      <w:r w:rsidR="00A46137">
        <w:rPr>
          <w:rFonts w:ascii="Times New Roman" w:hAnsi="Times New Roman" w:cs="Times New Roman"/>
          <w:sz w:val="24"/>
          <w:szCs w:val="24"/>
        </w:rPr>
        <w:t xml:space="preserve">may offer </w:t>
      </w:r>
      <w:r w:rsidR="00E35D7E">
        <w:rPr>
          <w:rFonts w:ascii="Times New Roman" w:hAnsi="Times New Roman" w:cs="Times New Roman"/>
          <w:sz w:val="24"/>
          <w:szCs w:val="24"/>
        </w:rPr>
        <w:t>a</w:t>
      </w:r>
      <w:r w:rsidR="00A46137">
        <w:rPr>
          <w:rFonts w:ascii="Times New Roman" w:hAnsi="Times New Roman" w:cs="Times New Roman"/>
          <w:sz w:val="24"/>
          <w:szCs w:val="24"/>
        </w:rPr>
        <w:t xml:space="preserve"> reliable rational as to why </w:t>
      </w:r>
      <w:r w:rsidR="00FD6726">
        <w:rPr>
          <w:rFonts w:ascii="Times New Roman" w:hAnsi="Times New Roman" w:cs="Times New Roman"/>
          <w:sz w:val="24"/>
          <w:szCs w:val="24"/>
        </w:rPr>
        <w:t xml:space="preserve">many gay men and lesbian women are still </w:t>
      </w:r>
      <w:r w:rsidR="00A46137">
        <w:rPr>
          <w:rFonts w:ascii="Times New Roman" w:hAnsi="Times New Roman" w:cs="Times New Roman"/>
          <w:sz w:val="24"/>
          <w:szCs w:val="24"/>
        </w:rPr>
        <w:t>victims of</w:t>
      </w:r>
      <w:r w:rsidR="00FD6726">
        <w:rPr>
          <w:rFonts w:ascii="Times New Roman" w:hAnsi="Times New Roman" w:cs="Times New Roman"/>
          <w:sz w:val="24"/>
          <w:szCs w:val="24"/>
        </w:rPr>
        <w:t xml:space="preserve"> discrimination despite being protected by law, th</w:t>
      </w:r>
      <w:r w:rsidR="00174EC9">
        <w:rPr>
          <w:rFonts w:ascii="Times New Roman" w:hAnsi="Times New Roman" w:cs="Times New Roman"/>
          <w:sz w:val="24"/>
          <w:szCs w:val="24"/>
        </w:rPr>
        <w:t>erefore this paper</w:t>
      </w:r>
      <w:r w:rsidR="00FD6726">
        <w:rPr>
          <w:rFonts w:ascii="Times New Roman" w:hAnsi="Times New Roman" w:cs="Times New Roman"/>
          <w:sz w:val="24"/>
          <w:szCs w:val="24"/>
        </w:rPr>
        <w:t xml:space="preserve"> suggests that the gay movement may have failed or neglected areas along the journey for full equality for all.</w:t>
      </w:r>
      <w:r w:rsidR="002A516D" w:rsidRPr="002A516D">
        <w:rPr>
          <w:rFonts w:ascii="Times New Roman" w:hAnsi="Times New Roman" w:cs="Times New Roman"/>
          <w:sz w:val="24"/>
          <w:szCs w:val="24"/>
        </w:rPr>
        <w:t xml:space="preserve"> </w:t>
      </w:r>
      <w:r w:rsidR="00E35D7E" w:rsidRPr="00E35D7E">
        <w:rPr>
          <w:rFonts w:ascii="Times New Roman" w:hAnsi="Times New Roman" w:cs="Times New Roman"/>
          <w:sz w:val="24"/>
          <w:szCs w:val="24"/>
        </w:rPr>
        <w:t xml:space="preserve"> </w:t>
      </w:r>
      <w:r w:rsidR="00E35D7E">
        <w:rPr>
          <w:rFonts w:ascii="Times New Roman" w:hAnsi="Times New Roman" w:cs="Times New Roman"/>
          <w:sz w:val="24"/>
          <w:szCs w:val="24"/>
        </w:rPr>
        <w:t xml:space="preserve">Notably the increasing cultural visibility of </w:t>
      </w:r>
      <w:r w:rsidR="00174EC9">
        <w:rPr>
          <w:rFonts w:ascii="Times New Roman" w:hAnsi="Times New Roman" w:cs="Times New Roman"/>
          <w:sz w:val="24"/>
          <w:szCs w:val="24"/>
        </w:rPr>
        <w:t xml:space="preserve">LGBT </w:t>
      </w:r>
      <w:r w:rsidR="00E35D7E">
        <w:rPr>
          <w:rFonts w:ascii="Times New Roman" w:hAnsi="Times New Roman" w:cs="Times New Roman"/>
          <w:sz w:val="24"/>
          <w:szCs w:val="24"/>
        </w:rPr>
        <w:t>including the increased public support towards individuals coming out appears to have made it difficult for people to deny rights based on ‘otherness’ suggesting success through assimilation.</w:t>
      </w:r>
      <w:r w:rsidR="00E35D7E" w:rsidRPr="005A422A">
        <w:rPr>
          <w:rFonts w:ascii="Times New Roman" w:hAnsi="Times New Roman" w:cs="Times New Roman"/>
          <w:sz w:val="24"/>
          <w:szCs w:val="24"/>
        </w:rPr>
        <w:t xml:space="preserve"> </w:t>
      </w:r>
      <w:r w:rsidR="00E35D7E">
        <w:rPr>
          <w:rFonts w:ascii="Times New Roman" w:hAnsi="Times New Roman" w:cs="Times New Roman"/>
          <w:sz w:val="24"/>
          <w:szCs w:val="24"/>
        </w:rPr>
        <w:t xml:space="preserve">The Stonewall Inn incident and AIDS crisis are widely perceived as the ‘forcing’ of gay people to become visible to society. Furthermore, the aids crisis </w:t>
      </w:r>
      <w:r w:rsidR="00174EC9">
        <w:rPr>
          <w:rFonts w:ascii="Times New Roman" w:hAnsi="Times New Roman" w:cs="Times New Roman"/>
          <w:sz w:val="24"/>
          <w:szCs w:val="24"/>
        </w:rPr>
        <w:t>indicates</w:t>
      </w:r>
      <w:r w:rsidR="00E35D7E">
        <w:rPr>
          <w:rFonts w:ascii="Times New Roman" w:hAnsi="Times New Roman" w:cs="Times New Roman"/>
          <w:sz w:val="24"/>
          <w:szCs w:val="24"/>
        </w:rPr>
        <w:t xml:space="preserve"> that electoral officials ignored gay people despite having significant risk to life, evidently a nonresponsive government highlights the need for protection and prevention of discrimination and access to equal rights through laws. The challenges which lesbian women faced relating to invisibility, male supremacy and a fight for </w:t>
      </w:r>
      <w:r w:rsidR="00743655">
        <w:rPr>
          <w:rFonts w:ascii="Times New Roman" w:hAnsi="Times New Roman" w:cs="Times New Roman"/>
          <w:sz w:val="24"/>
          <w:szCs w:val="24"/>
        </w:rPr>
        <w:t>women’s</w:t>
      </w:r>
      <w:r w:rsidR="00E35D7E">
        <w:rPr>
          <w:rFonts w:ascii="Times New Roman" w:hAnsi="Times New Roman" w:cs="Times New Roman"/>
          <w:sz w:val="24"/>
          <w:szCs w:val="24"/>
        </w:rPr>
        <w:t xml:space="preserve"> equality are also evident, however, gay men and lesbian women appear to share the same common goal of liberation from oppression and discrimination suggesting that laws alone will not provide full equality but rather the combination of strategies; challenging macro and micro levels of power provides </w:t>
      </w:r>
      <w:r w:rsidR="00174EC9">
        <w:rPr>
          <w:rFonts w:ascii="Times New Roman" w:hAnsi="Times New Roman" w:cs="Times New Roman"/>
          <w:sz w:val="24"/>
          <w:szCs w:val="24"/>
        </w:rPr>
        <w:t xml:space="preserve">more effective </w:t>
      </w:r>
      <w:r w:rsidR="00E35D7E">
        <w:rPr>
          <w:rFonts w:ascii="Times New Roman" w:hAnsi="Times New Roman" w:cs="Times New Roman"/>
          <w:sz w:val="24"/>
          <w:szCs w:val="24"/>
        </w:rPr>
        <w:t>results for change</w:t>
      </w:r>
      <w:r w:rsidR="00174EC9">
        <w:rPr>
          <w:rFonts w:ascii="Times New Roman" w:hAnsi="Times New Roman" w:cs="Times New Roman"/>
          <w:sz w:val="24"/>
          <w:szCs w:val="24"/>
        </w:rPr>
        <w:t>.</w:t>
      </w:r>
      <w:bookmarkStart w:id="7" w:name="_GoBack"/>
      <w:bookmarkEnd w:id="7"/>
    </w:p>
    <w:sdt>
      <w:sdtPr>
        <w:rPr>
          <w:rFonts w:asciiTheme="minorHAnsi" w:eastAsiaTheme="minorHAnsi" w:hAnsiTheme="minorHAnsi" w:cstheme="minorBidi"/>
          <w:color w:val="auto"/>
          <w:sz w:val="22"/>
          <w:szCs w:val="22"/>
          <w:lang w:val="en-GB"/>
        </w:rPr>
        <w:id w:val="75412179"/>
        <w:docPartObj>
          <w:docPartGallery w:val="Bibliographies"/>
          <w:docPartUnique/>
        </w:docPartObj>
      </w:sdtPr>
      <w:sdtEndPr/>
      <w:sdtContent>
        <w:p w14:paraId="02C8BA42" w14:textId="6B38EF41" w:rsidR="00D54FC4" w:rsidRDefault="00D54FC4">
          <w:pPr>
            <w:pStyle w:val="Heading1"/>
          </w:pPr>
          <w:r>
            <w:t>References</w:t>
          </w:r>
        </w:p>
        <w:sdt>
          <w:sdtPr>
            <w:id w:val="-573587230"/>
            <w:bibliography/>
          </w:sdtPr>
          <w:sdtEndPr/>
          <w:sdtContent>
            <w:p w14:paraId="3A3D0549" w14:textId="77777777" w:rsidR="00D54FC4" w:rsidRDefault="00D54FC4" w:rsidP="00D54FC4">
              <w:pPr>
                <w:pStyle w:val="Bibliography"/>
                <w:rPr>
                  <w:noProof/>
                  <w:sz w:val="24"/>
                  <w:szCs w:val="24"/>
                  <w:lang w:val="en-US"/>
                </w:rPr>
              </w:pPr>
              <w:r>
                <w:fldChar w:fldCharType="begin"/>
              </w:r>
              <w:r>
                <w:instrText xml:space="preserve"> BIBLIOGRAPHY </w:instrText>
              </w:r>
              <w:r>
                <w:fldChar w:fldCharType="separate"/>
              </w:r>
              <w:r>
                <w:rPr>
                  <w:noProof/>
                  <w:lang w:val="en-US"/>
                </w:rPr>
                <w:t xml:space="preserve">Adversaria, A., 2013. </w:t>
              </w:r>
              <w:r>
                <w:rPr>
                  <w:i/>
                  <w:iCs/>
                  <w:noProof/>
                  <w:lang w:val="en-US"/>
                </w:rPr>
                <w:t xml:space="preserve">Questions and Answers on Same-Sex Marriage. </w:t>
              </w:r>
              <w:r>
                <w:rPr>
                  <w:noProof/>
                  <w:lang w:val="en-US"/>
                </w:rPr>
                <w:t xml:space="preserve">[Online] </w:t>
              </w:r>
              <w:r>
                <w:rPr>
                  <w:noProof/>
                  <w:lang w:val="en-US"/>
                </w:rPr>
                <w:br/>
                <w:t xml:space="preserve">Available at: </w:t>
              </w:r>
              <w:r>
                <w:rPr>
                  <w:noProof/>
                  <w:u w:val="single"/>
                  <w:lang w:val="en-US"/>
                </w:rPr>
                <w:t>https://alastairadversaria.com/larger-projects/questions-and-answers-on-same-sex-marriage/</w:t>
              </w:r>
              <w:r>
                <w:rPr>
                  <w:noProof/>
                  <w:lang w:val="en-US"/>
                </w:rPr>
                <w:br/>
                <w:t>[Accessed 19th December 2018].</w:t>
              </w:r>
            </w:p>
            <w:p w14:paraId="52008E8C" w14:textId="77777777" w:rsidR="00D54FC4" w:rsidRDefault="00D54FC4" w:rsidP="00D54FC4">
              <w:pPr>
                <w:pStyle w:val="Bibliography"/>
                <w:rPr>
                  <w:noProof/>
                  <w:lang w:val="en-US"/>
                </w:rPr>
              </w:pPr>
              <w:r>
                <w:rPr>
                  <w:noProof/>
                  <w:lang w:val="en-US"/>
                </w:rPr>
                <w:t xml:space="preserve">Diamond, L. M., 2009. </w:t>
              </w:r>
              <w:r>
                <w:rPr>
                  <w:i/>
                  <w:iCs/>
                  <w:noProof/>
                  <w:lang w:val="en-US"/>
                </w:rPr>
                <w:t xml:space="preserve">Sexual Fluidity. </w:t>
              </w:r>
              <w:r>
                <w:rPr>
                  <w:noProof/>
                  <w:lang w:val="en-US"/>
                </w:rPr>
                <w:t>Cambridge: Harvard University Press.</w:t>
              </w:r>
            </w:p>
            <w:p w14:paraId="7A696035" w14:textId="77777777" w:rsidR="00D54FC4" w:rsidRDefault="00D54FC4" w:rsidP="00D54FC4">
              <w:pPr>
                <w:pStyle w:val="Bibliography"/>
                <w:rPr>
                  <w:noProof/>
                  <w:lang w:val="en-US"/>
                </w:rPr>
              </w:pPr>
              <w:r>
                <w:rPr>
                  <w:noProof/>
                  <w:lang w:val="en-US"/>
                </w:rPr>
                <w:t xml:space="preserve">Duberman, M., 2018. </w:t>
              </w:r>
              <w:r>
                <w:rPr>
                  <w:i/>
                  <w:iCs/>
                  <w:noProof/>
                  <w:lang w:val="en-US"/>
                </w:rPr>
                <w:t xml:space="preserve">Has the Gay Movement Failed?. </w:t>
              </w:r>
              <w:r>
                <w:rPr>
                  <w:noProof/>
                  <w:lang w:val="en-US"/>
                </w:rPr>
                <w:t>California: Uiversity of California Press.</w:t>
              </w:r>
            </w:p>
            <w:p w14:paraId="379CB8CE" w14:textId="77777777" w:rsidR="00D54FC4" w:rsidRDefault="00D54FC4" w:rsidP="00D54FC4">
              <w:pPr>
                <w:pStyle w:val="Bibliography"/>
                <w:rPr>
                  <w:noProof/>
                  <w:lang w:val="en-US"/>
                </w:rPr>
              </w:pPr>
              <w:r>
                <w:rPr>
                  <w:noProof/>
                  <w:lang w:val="en-US"/>
                </w:rPr>
                <w:t xml:space="preserve">Escoffier, J., 2018. </w:t>
              </w:r>
              <w:r>
                <w:rPr>
                  <w:i/>
                  <w:iCs/>
                  <w:noProof/>
                  <w:lang w:val="en-US"/>
                </w:rPr>
                <w:t xml:space="preserve">American Homo: Community and Perversity. </w:t>
              </w:r>
              <w:r>
                <w:rPr>
                  <w:noProof/>
                  <w:lang w:val="en-US"/>
                </w:rPr>
                <w:t>London: Verso Books.</w:t>
              </w:r>
            </w:p>
            <w:p w14:paraId="126A91E0" w14:textId="77777777" w:rsidR="00D54FC4" w:rsidRDefault="00D54FC4" w:rsidP="00D54FC4">
              <w:pPr>
                <w:pStyle w:val="Bibliography"/>
                <w:rPr>
                  <w:noProof/>
                  <w:lang w:val="en-US"/>
                </w:rPr>
              </w:pPr>
              <w:r>
                <w:rPr>
                  <w:noProof/>
                  <w:lang w:val="en-US"/>
                </w:rPr>
                <w:t xml:space="preserve">Gene H. Starbuck, K. S. L., 2015. </w:t>
              </w:r>
              <w:r>
                <w:rPr>
                  <w:i/>
                  <w:iCs/>
                  <w:noProof/>
                  <w:lang w:val="en-US"/>
                </w:rPr>
                <w:t xml:space="preserve">Families in Context: Sociological Perspectives. </w:t>
              </w:r>
              <w:r>
                <w:rPr>
                  <w:noProof/>
                  <w:lang w:val="en-US"/>
                </w:rPr>
                <w:t>Oxfordshire: Routledge.</w:t>
              </w:r>
            </w:p>
            <w:p w14:paraId="1D6B0C74" w14:textId="77777777" w:rsidR="00D54FC4" w:rsidRDefault="00D54FC4" w:rsidP="00D54FC4">
              <w:pPr>
                <w:pStyle w:val="Bibliography"/>
                <w:rPr>
                  <w:noProof/>
                  <w:lang w:val="en-US"/>
                </w:rPr>
              </w:pPr>
              <w:r>
                <w:rPr>
                  <w:noProof/>
                  <w:lang w:val="en-US"/>
                </w:rPr>
                <w:t xml:space="preserve">George Haggerty, B. Z., 2003. </w:t>
              </w:r>
              <w:r>
                <w:rPr>
                  <w:i/>
                  <w:iCs/>
                  <w:noProof/>
                  <w:lang w:val="en-US"/>
                </w:rPr>
                <w:t xml:space="preserve">Encyclopedia of Lesbian and Gay Histories and Cultures. </w:t>
              </w:r>
              <w:r>
                <w:rPr>
                  <w:noProof/>
                  <w:lang w:val="en-US"/>
                </w:rPr>
                <w:t>Abingdon: Taylor &amp; Francis.</w:t>
              </w:r>
            </w:p>
            <w:p w14:paraId="2EC97BF5" w14:textId="77777777" w:rsidR="00D54FC4" w:rsidRDefault="00D54FC4" w:rsidP="00D54FC4">
              <w:pPr>
                <w:pStyle w:val="Bibliography"/>
                <w:rPr>
                  <w:noProof/>
                  <w:lang w:val="en-US"/>
                </w:rPr>
              </w:pPr>
              <w:r>
                <w:rPr>
                  <w:noProof/>
                  <w:lang w:val="en-US"/>
                </w:rPr>
                <w:t xml:space="preserve">Hernández, T. K., 2018. </w:t>
              </w:r>
              <w:r>
                <w:rPr>
                  <w:i/>
                  <w:iCs/>
                  <w:noProof/>
                  <w:lang w:val="en-US"/>
                </w:rPr>
                <w:t xml:space="preserve">Multiracials and Civil Rights: Mixed-Race Stories of Discrimination. </w:t>
              </w:r>
              <w:r>
                <w:rPr>
                  <w:noProof/>
                  <w:lang w:val="en-US"/>
                </w:rPr>
                <w:t>New York: NYU Press.</w:t>
              </w:r>
            </w:p>
            <w:p w14:paraId="02A53A3A" w14:textId="77777777" w:rsidR="00D54FC4" w:rsidRDefault="00D54FC4" w:rsidP="00D54FC4">
              <w:pPr>
                <w:pStyle w:val="Bibliography"/>
                <w:rPr>
                  <w:noProof/>
                  <w:lang w:val="en-US"/>
                </w:rPr>
              </w:pPr>
              <w:r>
                <w:rPr>
                  <w:noProof/>
                  <w:lang w:val="en-US"/>
                </w:rPr>
                <w:t xml:space="preserve">Jeffreys, S., 2018. </w:t>
              </w:r>
              <w:r>
                <w:rPr>
                  <w:i/>
                  <w:iCs/>
                  <w:noProof/>
                  <w:lang w:val="en-US"/>
                </w:rPr>
                <w:t xml:space="preserve">The Lesbian Revolution: Lesbian Feminism in the UK 1970-1990. </w:t>
              </w:r>
              <w:r>
                <w:rPr>
                  <w:noProof/>
                  <w:lang w:val="en-US"/>
                </w:rPr>
                <w:t>Oxfordshire: Routlegde .</w:t>
              </w:r>
            </w:p>
            <w:p w14:paraId="17B77CD8" w14:textId="77777777" w:rsidR="00D54FC4" w:rsidRDefault="00D54FC4" w:rsidP="00D54FC4">
              <w:pPr>
                <w:pStyle w:val="Bibliography"/>
                <w:rPr>
                  <w:noProof/>
                  <w:lang w:val="en-US"/>
                </w:rPr>
              </w:pPr>
              <w:r>
                <w:rPr>
                  <w:noProof/>
                  <w:lang w:val="en-US"/>
                </w:rPr>
                <w:t xml:space="preserve">Jo Reger, D. J. M. R. L. E., 2008. </w:t>
              </w:r>
              <w:r>
                <w:rPr>
                  <w:i/>
                  <w:iCs/>
                  <w:noProof/>
                  <w:lang w:val="en-US"/>
                </w:rPr>
                <w:t xml:space="preserve">Identity Work in Social Movements. </w:t>
              </w:r>
              <w:r>
                <w:rPr>
                  <w:noProof/>
                  <w:lang w:val="en-US"/>
                </w:rPr>
                <w:t>Minnesota: U of Minnesota Press.</w:t>
              </w:r>
            </w:p>
            <w:p w14:paraId="753D1FAB" w14:textId="77777777" w:rsidR="00D54FC4" w:rsidRDefault="00D54FC4" w:rsidP="00D54FC4">
              <w:pPr>
                <w:pStyle w:val="Bibliography"/>
                <w:rPr>
                  <w:noProof/>
                  <w:lang w:val="en-US"/>
                </w:rPr>
              </w:pPr>
              <w:r>
                <w:rPr>
                  <w:noProof/>
                  <w:lang w:val="en-US"/>
                </w:rPr>
                <w:t xml:space="preserve">Jonathan Alexander, S. A.-D., 2014. </w:t>
              </w:r>
              <w:r>
                <w:rPr>
                  <w:i/>
                  <w:iCs/>
                  <w:noProof/>
                  <w:lang w:val="en-US"/>
                </w:rPr>
                <w:t xml:space="preserve">Bisexuality and Queer Theory: Intersections, Connections and Challenges. </w:t>
              </w:r>
              <w:r>
                <w:rPr>
                  <w:noProof/>
                  <w:lang w:val="en-US"/>
                </w:rPr>
                <w:t>Oxfordshire: Routledge.</w:t>
              </w:r>
            </w:p>
            <w:p w14:paraId="44F4D29D" w14:textId="77777777" w:rsidR="00D54FC4" w:rsidRDefault="00D54FC4" w:rsidP="00D54FC4">
              <w:pPr>
                <w:pStyle w:val="Bibliography"/>
                <w:rPr>
                  <w:noProof/>
                  <w:lang w:val="en-US"/>
                </w:rPr>
              </w:pPr>
              <w:r>
                <w:rPr>
                  <w:noProof/>
                  <w:lang w:val="en-US"/>
                </w:rPr>
                <w:t xml:space="preserve">Kapur, R., 2018. </w:t>
              </w:r>
              <w:r>
                <w:rPr>
                  <w:i/>
                  <w:iCs/>
                  <w:noProof/>
                  <w:lang w:val="en-US"/>
                </w:rPr>
                <w:t xml:space="preserve">Gender, Alterity and Human Rights: Freedom in a Fishbowl. </w:t>
              </w:r>
              <w:r>
                <w:rPr>
                  <w:noProof/>
                  <w:lang w:val="en-US"/>
                </w:rPr>
                <w:t>Cheltenham: Edward Elgar Publishing.</w:t>
              </w:r>
            </w:p>
            <w:p w14:paraId="7F40B5A9" w14:textId="77777777" w:rsidR="00D54FC4" w:rsidRDefault="00D54FC4" w:rsidP="00D54FC4">
              <w:pPr>
                <w:pStyle w:val="Bibliography"/>
                <w:rPr>
                  <w:noProof/>
                  <w:lang w:val="en-US"/>
                </w:rPr>
              </w:pPr>
              <w:r>
                <w:rPr>
                  <w:noProof/>
                  <w:lang w:val="en-US"/>
                </w:rPr>
                <w:t xml:space="preserve">Kryzanek, M., 2015. </w:t>
              </w:r>
              <w:r>
                <w:rPr>
                  <w:i/>
                  <w:iCs/>
                  <w:noProof/>
                  <w:lang w:val="en-US"/>
                </w:rPr>
                <w:t xml:space="preserve">Debates, Differences and Divisions: The 25 Issues That Shape American Politics. </w:t>
              </w:r>
              <w:r>
                <w:rPr>
                  <w:noProof/>
                  <w:lang w:val="en-US"/>
                </w:rPr>
                <w:t>Oxfordshire: Routledge.</w:t>
              </w:r>
            </w:p>
            <w:p w14:paraId="7086126C" w14:textId="77777777" w:rsidR="00D54FC4" w:rsidRDefault="00D54FC4" w:rsidP="00D54FC4">
              <w:pPr>
                <w:pStyle w:val="Bibliography"/>
                <w:rPr>
                  <w:noProof/>
                  <w:lang w:val="en-US"/>
                </w:rPr>
              </w:pPr>
              <w:r>
                <w:rPr>
                  <w:noProof/>
                  <w:lang w:val="en-US"/>
                </w:rPr>
                <w:t xml:space="preserve">Linda A. Mooney, D. K. C. S., 2012. </w:t>
              </w:r>
              <w:r>
                <w:rPr>
                  <w:i/>
                  <w:iCs/>
                  <w:noProof/>
                  <w:lang w:val="en-US"/>
                </w:rPr>
                <w:t xml:space="preserve">Understanding Social Problems. </w:t>
              </w:r>
              <w:r>
                <w:rPr>
                  <w:noProof/>
                  <w:lang w:val="en-US"/>
                </w:rPr>
                <w:t>London: Cengage Learning.</w:t>
              </w:r>
            </w:p>
            <w:p w14:paraId="627DA727" w14:textId="77777777" w:rsidR="00D54FC4" w:rsidRDefault="00D54FC4" w:rsidP="00D54FC4">
              <w:pPr>
                <w:pStyle w:val="Bibliography"/>
                <w:rPr>
                  <w:noProof/>
                  <w:lang w:val="en-US"/>
                </w:rPr>
              </w:pPr>
              <w:r>
                <w:rPr>
                  <w:noProof/>
                  <w:lang w:val="en-US"/>
                </w:rPr>
                <w:t xml:space="preserve">News, C. 4., 2014. </w:t>
              </w:r>
              <w:r>
                <w:rPr>
                  <w:i/>
                  <w:iCs/>
                  <w:noProof/>
                  <w:lang w:val="en-US"/>
                </w:rPr>
                <w:t xml:space="preserve">How far has Britain come when it comes to gay rights?. </w:t>
              </w:r>
              <w:r>
                <w:rPr>
                  <w:noProof/>
                  <w:lang w:val="en-US"/>
                </w:rPr>
                <w:t xml:space="preserve">[Online] </w:t>
              </w:r>
              <w:r>
                <w:rPr>
                  <w:noProof/>
                  <w:lang w:val="en-US"/>
                </w:rPr>
                <w:br/>
                <w:t xml:space="preserve">Available at: </w:t>
              </w:r>
              <w:r>
                <w:rPr>
                  <w:noProof/>
                  <w:u w:val="single"/>
                  <w:lang w:val="en-US"/>
                </w:rPr>
                <w:t>http://www.channel4.com/news/catch-up/</w:t>
              </w:r>
              <w:r>
                <w:rPr>
                  <w:noProof/>
                  <w:lang w:val="en-US"/>
                </w:rPr>
                <w:br/>
                <w:t>[Accessed 19th December 2018].</w:t>
              </w:r>
            </w:p>
            <w:p w14:paraId="09826EFE" w14:textId="77777777" w:rsidR="00D54FC4" w:rsidRDefault="00D54FC4" w:rsidP="00D54FC4">
              <w:pPr>
                <w:pStyle w:val="Bibliography"/>
                <w:rPr>
                  <w:noProof/>
                  <w:lang w:val="en-US"/>
                </w:rPr>
              </w:pPr>
              <w:r>
                <w:rPr>
                  <w:noProof/>
                  <w:lang w:val="en-US"/>
                </w:rPr>
                <w:t xml:space="preserve">Nicola Barker, D. M., 2015. </w:t>
              </w:r>
              <w:r>
                <w:rPr>
                  <w:i/>
                  <w:iCs/>
                  <w:noProof/>
                  <w:lang w:val="en-US"/>
                </w:rPr>
                <w:t xml:space="preserve">From Civil Partnership to Same-Sex Marriage: Interdisciplinary Reflections. </w:t>
              </w:r>
              <w:r>
                <w:rPr>
                  <w:noProof/>
                  <w:lang w:val="en-US"/>
                </w:rPr>
                <w:t>Oxfordshire: Routledge.</w:t>
              </w:r>
            </w:p>
            <w:p w14:paraId="6BE8C85C" w14:textId="77777777" w:rsidR="00D54FC4" w:rsidRDefault="00D54FC4" w:rsidP="00D54FC4">
              <w:pPr>
                <w:pStyle w:val="Bibliography"/>
                <w:rPr>
                  <w:noProof/>
                  <w:lang w:val="en-US"/>
                </w:rPr>
              </w:pPr>
              <w:r>
                <w:rPr>
                  <w:noProof/>
                  <w:lang w:val="en-US"/>
                </w:rPr>
                <w:t xml:space="preserve">Seckinelgin, H., 2016. </w:t>
              </w:r>
              <w:r>
                <w:rPr>
                  <w:i/>
                  <w:iCs/>
                  <w:noProof/>
                  <w:lang w:val="en-US"/>
                </w:rPr>
                <w:t xml:space="preserve">The Politics of Global AIDS: Institutionalization of Solidarity, Exclusion of Context. </w:t>
              </w:r>
              <w:r>
                <w:rPr>
                  <w:noProof/>
                  <w:lang w:val="en-US"/>
                </w:rPr>
                <w:t>New York: Springer.</w:t>
              </w:r>
            </w:p>
            <w:p w14:paraId="5C5B5334" w14:textId="77777777" w:rsidR="00D54FC4" w:rsidRDefault="00D54FC4" w:rsidP="00D54FC4">
              <w:pPr>
                <w:pStyle w:val="Bibliography"/>
                <w:rPr>
                  <w:noProof/>
                  <w:lang w:val="en-US"/>
                </w:rPr>
              </w:pPr>
              <w:r>
                <w:rPr>
                  <w:noProof/>
                  <w:lang w:val="en-US"/>
                </w:rPr>
                <w:t xml:space="preserve">Stone, A. L., 2012. </w:t>
              </w:r>
              <w:r>
                <w:rPr>
                  <w:i/>
                  <w:iCs/>
                  <w:noProof/>
                  <w:lang w:val="en-US"/>
                </w:rPr>
                <w:t xml:space="preserve">Gay Rights at the Ballot Box. </w:t>
              </w:r>
              <w:r>
                <w:rPr>
                  <w:noProof/>
                  <w:lang w:val="en-US"/>
                </w:rPr>
                <w:t>Minnesota: U of Minnesota Press.</w:t>
              </w:r>
            </w:p>
            <w:p w14:paraId="3693CD61" w14:textId="77777777" w:rsidR="00D54FC4" w:rsidRDefault="00D54FC4" w:rsidP="00D54FC4">
              <w:pPr>
                <w:pStyle w:val="Bibliography"/>
                <w:rPr>
                  <w:noProof/>
                  <w:lang w:val="en-US"/>
                </w:rPr>
              </w:pPr>
              <w:r>
                <w:rPr>
                  <w:noProof/>
                  <w:lang w:val="en-US"/>
                </w:rPr>
                <w:t xml:space="preserve">Sue Westwood, E. P., 2016. </w:t>
              </w:r>
              <w:r>
                <w:rPr>
                  <w:i/>
                  <w:iCs/>
                  <w:noProof/>
                  <w:lang w:val="en-US"/>
                </w:rPr>
                <w:t xml:space="preserve">Lesbian, Gay, Bisexual and Trans* Individuals Living with Dementia: Concepts, Practice and Rights. </w:t>
              </w:r>
              <w:r>
                <w:rPr>
                  <w:noProof/>
                  <w:lang w:val="en-US"/>
                </w:rPr>
                <w:t>Oxfordshire: Routledge.</w:t>
              </w:r>
            </w:p>
            <w:p w14:paraId="5F3AD3C2" w14:textId="77777777" w:rsidR="00D54FC4" w:rsidRDefault="00D54FC4" w:rsidP="00D54FC4">
              <w:pPr>
                <w:pStyle w:val="Bibliography"/>
                <w:rPr>
                  <w:noProof/>
                  <w:lang w:val="en-US"/>
                </w:rPr>
              </w:pPr>
              <w:r>
                <w:rPr>
                  <w:noProof/>
                  <w:lang w:val="en-US"/>
                </w:rPr>
                <w:t xml:space="preserve">Tabberer, J., 2017. </w:t>
              </w:r>
              <w:r>
                <w:rPr>
                  <w:i/>
                  <w:iCs/>
                  <w:noProof/>
                  <w:lang w:val="en-US"/>
                </w:rPr>
                <w:t xml:space="preserve">Gay men like me need to start acknowledging our misogyny problem. </w:t>
              </w:r>
              <w:r>
                <w:rPr>
                  <w:noProof/>
                  <w:lang w:val="en-US"/>
                </w:rPr>
                <w:t xml:space="preserve">[Online] </w:t>
              </w:r>
              <w:r>
                <w:rPr>
                  <w:noProof/>
                  <w:lang w:val="en-US"/>
                </w:rPr>
                <w:br/>
                <w:t xml:space="preserve">Available at: </w:t>
              </w:r>
              <w:r>
                <w:rPr>
                  <w:noProof/>
                  <w:u w:val="single"/>
                  <w:lang w:val="en-US"/>
                </w:rPr>
                <w:t>https://www.independent.co.uk/voices/gay-men-lgbt-50th-anniversary-misogyny-</w:t>
              </w:r>
              <w:r>
                <w:rPr>
                  <w:noProof/>
                  <w:u w:val="single"/>
                  <w:lang w:val="en-US"/>
                </w:rPr>
                <w:lastRenderedPageBreak/>
                <w:t>rupaul-drag-race-fishy-queen-lesbians-a7862516.html</w:t>
              </w:r>
              <w:r>
                <w:rPr>
                  <w:noProof/>
                  <w:lang w:val="en-US"/>
                </w:rPr>
                <w:br/>
                <w:t>[Accessed 17th December 2018].</w:t>
              </w:r>
            </w:p>
            <w:p w14:paraId="6EDAAB4A" w14:textId="77777777" w:rsidR="00D54FC4" w:rsidRDefault="00D54FC4" w:rsidP="00D54FC4">
              <w:pPr>
                <w:pStyle w:val="Bibliography"/>
                <w:rPr>
                  <w:noProof/>
                  <w:lang w:val="en-US"/>
                </w:rPr>
              </w:pPr>
              <w:r>
                <w:rPr>
                  <w:noProof/>
                  <w:lang w:val="en-US"/>
                </w:rPr>
                <w:t xml:space="preserve">Vida, G., 2010. </w:t>
              </w:r>
              <w:r>
                <w:rPr>
                  <w:i/>
                  <w:iCs/>
                  <w:noProof/>
                  <w:lang w:val="en-US"/>
                </w:rPr>
                <w:t xml:space="preserve">New Our Right to Love: A Lesbian Resource Book. </w:t>
              </w:r>
              <w:r>
                <w:rPr>
                  <w:noProof/>
                  <w:lang w:val="en-US"/>
                </w:rPr>
                <w:t>London: Simon and Schuster.</w:t>
              </w:r>
            </w:p>
            <w:p w14:paraId="55EA32B6" w14:textId="77777777" w:rsidR="00D54FC4" w:rsidRDefault="00D54FC4" w:rsidP="00D54FC4">
              <w:pPr>
                <w:pStyle w:val="Bibliography"/>
                <w:rPr>
                  <w:noProof/>
                  <w:lang w:val="en-US"/>
                </w:rPr>
              </w:pPr>
              <w:r>
                <w:rPr>
                  <w:noProof/>
                  <w:lang w:val="en-US"/>
                </w:rPr>
                <w:t xml:space="preserve">Watson, S., 2014. </w:t>
              </w:r>
              <w:r>
                <w:rPr>
                  <w:i/>
                  <w:iCs/>
                  <w:noProof/>
                  <w:lang w:val="en-US"/>
                </w:rPr>
                <w:t xml:space="preserve">Gay Rights Movement. </w:t>
              </w:r>
              <w:r>
                <w:rPr>
                  <w:noProof/>
                  <w:lang w:val="en-US"/>
                </w:rPr>
                <w:t>North Mankato: ABDO.</w:t>
              </w:r>
            </w:p>
            <w:p w14:paraId="14A861A3" w14:textId="77777777" w:rsidR="00D54FC4" w:rsidRDefault="00D54FC4" w:rsidP="00D54FC4">
              <w:pPr>
                <w:pStyle w:val="Bibliography"/>
                <w:rPr>
                  <w:noProof/>
                  <w:lang w:val="en-US"/>
                </w:rPr>
              </w:pPr>
              <w:r>
                <w:rPr>
                  <w:noProof/>
                  <w:lang w:val="en-US"/>
                </w:rPr>
                <w:t xml:space="preserve">Weeks, J., 2016. </w:t>
              </w:r>
              <w:r>
                <w:rPr>
                  <w:i/>
                  <w:iCs/>
                  <w:noProof/>
                  <w:lang w:val="en-US"/>
                </w:rPr>
                <w:t xml:space="preserve">Sexuality. </w:t>
              </w:r>
              <w:r>
                <w:rPr>
                  <w:noProof/>
                  <w:lang w:val="en-US"/>
                </w:rPr>
                <w:t>Oxfordshire: Taylor &amp; Francis.</w:t>
              </w:r>
            </w:p>
            <w:p w14:paraId="1AB664D0" w14:textId="77777777" w:rsidR="00D54FC4" w:rsidRDefault="00D54FC4" w:rsidP="00D54FC4">
              <w:pPr>
                <w:pStyle w:val="Bibliography"/>
                <w:rPr>
                  <w:noProof/>
                  <w:lang w:val="en-US"/>
                </w:rPr>
              </w:pPr>
              <w:r>
                <w:rPr>
                  <w:noProof/>
                  <w:lang w:val="en-US"/>
                </w:rPr>
                <w:t xml:space="preserve">Whisman, V., 2012. </w:t>
              </w:r>
              <w:r>
                <w:rPr>
                  <w:i/>
                  <w:iCs/>
                  <w:noProof/>
                  <w:lang w:val="en-US"/>
                </w:rPr>
                <w:t xml:space="preserve">Queer By Choice: Lesbians, Gay Men, and The Politics of Identity. </w:t>
              </w:r>
              <w:r>
                <w:rPr>
                  <w:noProof/>
                  <w:lang w:val="en-US"/>
                </w:rPr>
                <w:t>Oxfordshire: Routledge.</w:t>
              </w:r>
            </w:p>
            <w:p w14:paraId="624634AF" w14:textId="77777777" w:rsidR="00D54FC4" w:rsidRDefault="00D54FC4" w:rsidP="00D54FC4">
              <w:pPr>
                <w:pStyle w:val="Bibliography"/>
                <w:rPr>
                  <w:noProof/>
                  <w:lang w:val="en-US"/>
                </w:rPr>
              </w:pPr>
              <w:r>
                <w:rPr>
                  <w:noProof/>
                  <w:lang w:val="en-US"/>
                </w:rPr>
                <w:t xml:space="preserve">Zweiniger-Bargielowska, I., 2014. </w:t>
              </w:r>
              <w:r>
                <w:rPr>
                  <w:i/>
                  <w:iCs/>
                  <w:noProof/>
                  <w:lang w:val="en-US"/>
                </w:rPr>
                <w:t xml:space="preserve">Women in Twentieth-Century Britain: Social, Cultural and Political Change. </w:t>
              </w:r>
              <w:r>
                <w:rPr>
                  <w:noProof/>
                  <w:lang w:val="en-US"/>
                </w:rPr>
                <w:t>Oxfordshire: Routledge.</w:t>
              </w:r>
            </w:p>
            <w:p w14:paraId="699E301E" w14:textId="13241B53" w:rsidR="00D54FC4" w:rsidRDefault="00D54FC4" w:rsidP="00D54FC4">
              <w:r>
                <w:rPr>
                  <w:b/>
                  <w:bCs/>
                  <w:noProof/>
                </w:rPr>
                <w:fldChar w:fldCharType="end"/>
              </w:r>
            </w:p>
          </w:sdtContent>
        </w:sdt>
      </w:sdtContent>
    </w:sdt>
    <w:p w14:paraId="64D49F73" w14:textId="77777777" w:rsidR="00D54FC4" w:rsidRDefault="00D54FC4" w:rsidP="00756547">
      <w:pPr>
        <w:spacing w:after="240" w:line="360" w:lineRule="auto"/>
        <w:jc w:val="both"/>
        <w:rPr>
          <w:rFonts w:ascii="Times New Roman" w:hAnsi="Times New Roman" w:cs="Times New Roman"/>
          <w:sz w:val="24"/>
          <w:szCs w:val="24"/>
        </w:rPr>
      </w:pPr>
    </w:p>
    <w:p w14:paraId="058CA44D" w14:textId="0A487C68" w:rsidR="00980748" w:rsidRDefault="002A516D" w:rsidP="00756547">
      <w:pPr>
        <w:spacing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980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82F"/>
    <w:rsid w:val="000034F5"/>
    <w:rsid w:val="00005DEE"/>
    <w:rsid w:val="00022A6A"/>
    <w:rsid w:val="00024044"/>
    <w:rsid w:val="00071F0F"/>
    <w:rsid w:val="000809FE"/>
    <w:rsid w:val="000C3F8B"/>
    <w:rsid w:val="000F573B"/>
    <w:rsid w:val="00100C7B"/>
    <w:rsid w:val="00102E5D"/>
    <w:rsid w:val="00127055"/>
    <w:rsid w:val="00152776"/>
    <w:rsid w:val="00167ECA"/>
    <w:rsid w:val="00174EC9"/>
    <w:rsid w:val="0024682E"/>
    <w:rsid w:val="002623BE"/>
    <w:rsid w:val="00264D6F"/>
    <w:rsid w:val="002A516D"/>
    <w:rsid w:val="002D2DB0"/>
    <w:rsid w:val="003409B5"/>
    <w:rsid w:val="00343085"/>
    <w:rsid w:val="0035520C"/>
    <w:rsid w:val="00372BEC"/>
    <w:rsid w:val="00381F28"/>
    <w:rsid w:val="003831C1"/>
    <w:rsid w:val="003A228B"/>
    <w:rsid w:val="003B5DAC"/>
    <w:rsid w:val="003D68E1"/>
    <w:rsid w:val="003E64DC"/>
    <w:rsid w:val="003F78DD"/>
    <w:rsid w:val="00411178"/>
    <w:rsid w:val="00447A66"/>
    <w:rsid w:val="00492934"/>
    <w:rsid w:val="00496CB2"/>
    <w:rsid w:val="004C282F"/>
    <w:rsid w:val="004D02D7"/>
    <w:rsid w:val="004E1EF0"/>
    <w:rsid w:val="00500C7F"/>
    <w:rsid w:val="00502CE5"/>
    <w:rsid w:val="00521CC6"/>
    <w:rsid w:val="00532578"/>
    <w:rsid w:val="005A422A"/>
    <w:rsid w:val="005D0AAA"/>
    <w:rsid w:val="005D49DE"/>
    <w:rsid w:val="005D58FB"/>
    <w:rsid w:val="005F460E"/>
    <w:rsid w:val="006346E8"/>
    <w:rsid w:val="00636B0B"/>
    <w:rsid w:val="00682755"/>
    <w:rsid w:val="00683B96"/>
    <w:rsid w:val="006A25FB"/>
    <w:rsid w:val="006B6BBC"/>
    <w:rsid w:val="00701C6C"/>
    <w:rsid w:val="00707D02"/>
    <w:rsid w:val="00721BAC"/>
    <w:rsid w:val="00721DD7"/>
    <w:rsid w:val="00743655"/>
    <w:rsid w:val="00746597"/>
    <w:rsid w:val="00756547"/>
    <w:rsid w:val="00775FD7"/>
    <w:rsid w:val="00781F5C"/>
    <w:rsid w:val="007B0CF0"/>
    <w:rsid w:val="007B588F"/>
    <w:rsid w:val="007B5C5E"/>
    <w:rsid w:val="007F5581"/>
    <w:rsid w:val="00802149"/>
    <w:rsid w:val="00823001"/>
    <w:rsid w:val="008846CB"/>
    <w:rsid w:val="008A2ED0"/>
    <w:rsid w:val="008F656E"/>
    <w:rsid w:val="00902947"/>
    <w:rsid w:val="00952331"/>
    <w:rsid w:val="009642A7"/>
    <w:rsid w:val="00980748"/>
    <w:rsid w:val="00980C78"/>
    <w:rsid w:val="009A75B7"/>
    <w:rsid w:val="009D5D20"/>
    <w:rsid w:val="009E3F0F"/>
    <w:rsid w:val="009E7C49"/>
    <w:rsid w:val="00A059C4"/>
    <w:rsid w:val="00A14E3A"/>
    <w:rsid w:val="00A311ED"/>
    <w:rsid w:val="00A328B7"/>
    <w:rsid w:val="00A46137"/>
    <w:rsid w:val="00AC6FEE"/>
    <w:rsid w:val="00B322EB"/>
    <w:rsid w:val="00B932CE"/>
    <w:rsid w:val="00BA26F9"/>
    <w:rsid w:val="00BB2EB3"/>
    <w:rsid w:val="00C14A33"/>
    <w:rsid w:val="00C4362E"/>
    <w:rsid w:val="00C53FB3"/>
    <w:rsid w:val="00C61EDF"/>
    <w:rsid w:val="00C93658"/>
    <w:rsid w:val="00C967A3"/>
    <w:rsid w:val="00CB00FB"/>
    <w:rsid w:val="00CB32FF"/>
    <w:rsid w:val="00CD6236"/>
    <w:rsid w:val="00CF2F9E"/>
    <w:rsid w:val="00D028AA"/>
    <w:rsid w:val="00D03BA0"/>
    <w:rsid w:val="00D42F06"/>
    <w:rsid w:val="00D54FC4"/>
    <w:rsid w:val="00D9130F"/>
    <w:rsid w:val="00DD63A0"/>
    <w:rsid w:val="00DE5F39"/>
    <w:rsid w:val="00DE6BCF"/>
    <w:rsid w:val="00E05413"/>
    <w:rsid w:val="00E0727B"/>
    <w:rsid w:val="00E24BA6"/>
    <w:rsid w:val="00E35D7E"/>
    <w:rsid w:val="00E60114"/>
    <w:rsid w:val="00E6046D"/>
    <w:rsid w:val="00E766EF"/>
    <w:rsid w:val="00E86136"/>
    <w:rsid w:val="00EB7368"/>
    <w:rsid w:val="00EB7B4A"/>
    <w:rsid w:val="00EC5470"/>
    <w:rsid w:val="00F03A33"/>
    <w:rsid w:val="00F06FCD"/>
    <w:rsid w:val="00F33ED9"/>
    <w:rsid w:val="00F50444"/>
    <w:rsid w:val="00F51C65"/>
    <w:rsid w:val="00F555CA"/>
    <w:rsid w:val="00F64B1C"/>
    <w:rsid w:val="00F7033B"/>
    <w:rsid w:val="00F71EF2"/>
    <w:rsid w:val="00F827B5"/>
    <w:rsid w:val="00F95718"/>
    <w:rsid w:val="00FD6726"/>
    <w:rsid w:val="00FE393E"/>
    <w:rsid w:val="00FE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8CBE2"/>
  <w15:chartTrackingRefBased/>
  <w15:docId w15:val="{C86764FE-9089-44D9-A06A-A69A3281A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F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39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393E"/>
    <w:rPr>
      <w:rFonts w:ascii="Segoe UI" w:hAnsi="Segoe UI" w:cs="Segoe UI"/>
      <w:sz w:val="18"/>
      <w:szCs w:val="18"/>
    </w:rPr>
  </w:style>
  <w:style w:type="character" w:customStyle="1" w:styleId="Heading1Char">
    <w:name w:val="Heading 1 Char"/>
    <w:basedOn w:val="DefaultParagraphFont"/>
    <w:link w:val="Heading1"/>
    <w:uiPriority w:val="9"/>
    <w:rsid w:val="00D54F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54F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5893">
      <w:bodyDiv w:val="1"/>
      <w:marLeft w:val="0"/>
      <w:marRight w:val="0"/>
      <w:marTop w:val="0"/>
      <w:marBottom w:val="0"/>
      <w:divBdr>
        <w:top w:val="none" w:sz="0" w:space="0" w:color="auto"/>
        <w:left w:val="none" w:sz="0" w:space="0" w:color="auto"/>
        <w:bottom w:val="none" w:sz="0" w:space="0" w:color="auto"/>
        <w:right w:val="none" w:sz="0" w:space="0" w:color="auto"/>
      </w:divBdr>
    </w:div>
    <w:div w:id="126509852">
      <w:bodyDiv w:val="1"/>
      <w:marLeft w:val="0"/>
      <w:marRight w:val="0"/>
      <w:marTop w:val="0"/>
      <w:marBottom w:val="0"/>
      <w:divBdr>
        <w:top w:val="none" w:sz="0" w:space="0" w:color="auto"/>
        <w:left w:val="none" w:sz="0" w:space="0" w:color="auto"/>
        <w:bottom w:val="none" w:sz="0" w:space="0" w:color="auto"/>
        <w:right w:val="none" w:sz="0" w:space="0" w:color="auto"/>
      </w:divBdr>
    </w:div>
    <w:div w:id="134179791">
      <w:bodyDiv w:val="1"/>
      <w:marLeft w:val="0"/>
      <w:marRight w:val="0"/>
      <w:marTop w:val="0"/>
      <w:marBottom w:val="0"/>
      <w:divBdr>
        <w:top w:val="none" w:sz="0" w:space="0" w:color="auto"/>
        <w:left w:val="none" w:sz="0" w:space="0" w:color="auto"/>
        <w:bottom w:val="none" w:sz="0" w:space="0" w:color="auto"/>
        <w:right w:val="none" w:sz="0" w:space="0" w:color="auto"/>
      </w:divBdr>
    </w:div>
    <w:div w:id="141508719">
      <w:bodyDiv w:val="1"/>
      <w:marLeft w:val="0"/>
      <w:marRight w:val="0"/>
      <w:marTop w:val="0"/>
      <w:marBottom w:val="0"/>
      <w:divBdr>
        <w:top w:val="none" w:sz="0" w:space="0" w:color="auto"/>
        <w:left w:val="none" w:sz="0" w:space="0" w:color="auto"/>
        <w:bottom w:val="none" w:sz="0" w:space="0" w:color="auto"/>
        <w:right w:val="none" w:sz="0" w:space="0" w:color="auto"/>
      </w:divBdr>
    </w:div>
    <w:div w:id="155416639">
      <w:bodyDiv w:val="1"/>
      <w:marLeft w:val="0"/>
      <w:marRight w:val="0"/>
      <w:marTop w:val="0"/>
      <w:marBottom w:val="0"/>
      <w:divBdr>
        <w:top w:val="none" w:sz="0" w:space="0" w:color="auto"/>
        <w:left w:val="none" w:sz="0" w:space="0" w:color="auto"/>
        <w:bottom w:val="none" w:sz="0" w:space="0" w:color="auto"/>
        <w:right w:val="none" w:sz="0" w:space="0" w:color="auto"/>
      </w:divBdr>
    </w:div>
    <w:div w:id="181359851">
      <w:bodyDiv w:val="1"/>
      <w:marLeft w:val="0"/>
      <w:marRight w:val="0"/>
      <w:marTop w:val="0"/>
      <w:marBottom w:val="0"/>
      <w:divBdr>
        <w:top w:val="none" w:sz="0" w:space="0" w:color="auto"/>
        <w:left w:val="none" w:sz="0" w:space="0" w:color="auto"/>
        <w:bottom w:val="none" w:sz="0" w:space="0" w:color="auto"/>
        <w:right w:val="none" w:sz="0" w:space="0" w:color="auto"/>
      </w:divBdr>
    </w:div>
    <w:div w:id="263610043">
      <w:bodyDiv w:val="1"/>
      <w:marLeft w:val="0"/>
      <w:marRight w:val="0"/>
      <w:marTop w:val="0"/>
      <w:marBottom w:val="0"/>
      <w:divBdr>
        <w:top w:val="none" w:sz="0" w:space="0" w:color="auto"/>
        <w:left w:val="none" w:sz="0" w:space="0" w:color="auto"/>
        <w:bottom w:val="none" w:sz="0" w:space="0" w:color="auto"/>
        <w:right w:val="none" w:sz="0" w:space="0" w:color="auto"/>
      </w:divBdr>
    </w:div>
    <w:div w:id="304550269">
      <w:bodyDiv w:val="1"/>
      <w:marLeft w:val="0"/>
      <w:marRight w:val="0"/>
      <w:marTop w:val="0"/>
      <w:marBottom w:val="0"/>
      <w:divBdr>
        <w:top w:val="none" w:sz="0" w:space="0" w:color="auto"/>
        <w:left w:val="none" w:sz="0" w:space="0" w:color="auto"/>
        <w:bottom w:val="none" w:sz="0" w:space="0" w:color="auto"/>
        <w:right w:val="none" w:sz="0" w:space="0" w:color="auto"/>
      </w:divBdr>
    </w:div>
    <w:div w:id="363336428">
      <w:bodyDiv w:val="1"/>
      <w:marLeft w:val="0"/>
      <w:marRight w:val="0"/>
      <w:marTop w:val="0"/>
      <w:marBottom w:val="0"/>
      <w:divBdr>
        <w:top w:val="none" w:sz="0" w:space="0" w:color="auto"/>
        <w:left w:val="none" w:sz="0" w:space="0" w:color="auto"/>
        <w:bottom w:val="none" w:sz="0" w:space="0" w:color="auto"/>
        <w:right w:val="none" w:sz="0" w:space="0" w:color="auto"/>
      </w:divBdr>
    </w:div>
    <w:div w:id="367023328">
      <w:bodyDiv w:val="1"/>
      <w:marLeft w:val="0"/>
      <w:marRight w:val="0"/>
      <w:marTop w:val="0"/>
      <w:marBottom w:val="0"/>
      <w:divBdr>
        <w:top w:val="none" w:sz="0" w:space="0" w:color="auto"/>
        <w:left w:val="none" w:sz="0" w:space="0" w:color="auto"/>
        <w:bottom w:val="none" w:sz="0" w:space="0" w:color="auto"/>
        <w:right w:val="none" w:sz="0" w:space="0" w:color="auto"/>
      </w:divBdr>
    </w:div>
    <w:div w:id="385377465">
      <w:bodyDiv w:val="1"/>
      <w:marLeft w:val="0"/>
      <w:marRight w:val="0"/>
      <w:marTop w:val="0"/>
      <w:marBottom w:val="0"/>
      <w:divBdr>
        <w:top w:val="none" w:sz="0" w:space="0" w:color="auto"/>
        <w:left w:val="none" w:sz="0" w:space="0" w:color="auto"/>
        <w:bottom w:val="none" w:sz="0" w:space="0" w:color="auto"/>
        <w:right w:val="none" w:sz="0" w:space="0" w:color="auto"/>
      </w:divBdr>
    </w:div>
    <w:div w:id="412313789">
      <w:bodyDiv w:val="1"/>
      <w:marLeft w:val="0"/>
      <w:marRight w:val="0"/>
      <w:marTop w:val="0"/>
      <w:marBottom w:val="0"/>
      <w:divBdr>
        <w:top w:val="none" w:sz="0" w:space="0" w:color="auto"/>
        <w:left w:val="none" w:sz="0" w:space="0" w:color="auto"/>
        <w:bottom w:val="none" w:sz="0" w:space="0" w:color="auto"/>
        <w:right w:val="none" w:sz="0" w:space="0" w:color="auto"/>
      </w:divBdr>
    </w:div>
    <w:div w:id="564340229">
      <w:bodyDiv w:val="1"/>
      <w:marLeft w:val="0"/>
      <w:marRight w:val="0"/>
      <w:marTop w:val="0"/>
      <w:marBottom w:val="0"/>
      <w:divBdr>
        <w:top w:val="none" w:sz="0" w:space="0" w:color="auto"/>
        <w:left w:val="none" w:sz="0" w:space="0" w:color="auto"/>
        <w:bottom w:val="none" w:sz="0" w:space="0" w:color="auto"/>
        <w:right w:val="none" w:sz="0" w:space="0" w:color="auto"/>
      </w:divBdr>
    </w:div>
    <w:div w:id="587693785">
      <w:bodyDiv w:val="1"/>
      <w:marLeft w:val="0"/>
      <w:marRight w:val="0"/>
      <w:marTop w:val="0"/>
      <w:marBottom w:val="0"/>
      <w:divBdr>
        <w:top w:val="none" w:sz="0" w:space="0" w:color="auto"/>
        <w:left w:val="none" w:sz="0" w:space="0" w:color="auto"/>
        <w:bottom w:val="none" w:sz="0" w:space="0" w:color="auto"/>
        <w:right w:val="none" w:sz="0" w:space="0" w:color="auto"/>
      </w:divBdr>
    </w:div>
    <w:div w:id="623271744">
      <w:bodyDiv w:val="1"/>
      <w:marLeft w:val="0"/>
      <w:marRight w:val="0"/>
      <w:marTop w:val="0"/>
      <w:marBottom w:val="0"/>
      <w:divBdr>
        <w:top w:val="none" w:sz="0" w:space="0" w:color="auto"/>
        <w:left w:val="none" w:sz="0" w:space="0" w:color="auto"/>
        <w:bottom w:val="none" w:sz="0" w:space="0" w:color="auto"/>
        <w:right w:val="none" w:sz="0" w:space="0" w:color="auto"/>
      </w:divBdr>
    </w:div>
    <w:div w:id="686323067">
      <w:bodyDiv w:val="1"/>
      <w:marLeft w:val="0"/>
      <w:marRight w:val="0"/>
      <w:marTop w:val="0"/>
      <w:marBottom w:val="0"/>
      <w:divBdr>
        <w:top w:val="none" w:sz="0" w:space="0" w:color="auto"/>
        <w:left w:val="none" w:sz="0" w:space="0" w:color="auto"/>
        <w:bottom w:val="none" w:sz="0" w:space="0" w:color="auto"/>
        <w:right w:val="none" w:sz="0" w:space="0" w:color="auto"/>
      </w:divBdr>
    </w:div>
    <w:div w:id="744566625">
      <w:bodyDiv w:val="1"/>
      <w:marLeft w:val="0"/>
      <w:marRight w:val="0"/>
      <w:marTop w:val="0"/>
      <w:marBottom w:val="0"/>
      <w:divBdr>
        <w:top w:val="none" w:sz="0" w:space="0" w:color="auto"/>
        <w:left w:val="none" w:sz="0" w:space="0" w:color="auto"/>
        <w:bottom w:val="none" w:sz="0" w:space="0" w:color="auto"/>
        <w:right w:val="none" w:sz="0" w:space="0" w:color="auto"/>
      </w:divBdr>
    </w:div>
    <w:div w:id="774710447">
      <w:bodyDiv w:val="1"/>
      <w:marLeft w:val="0"/>
      <w:marRight w:val="0"/>
      <w:marTop w:val="0"/>
      <w:marBottom w:val="0"/>
      <w:divBdr>
        <w:top w:val="none" w:sz="0" w:space="0" w:color="auto"/>
        <w:left w:val="none" w:sz="0" w:space="0" w:color="auto"/>
        <w:bottom w:val="none" w:sz="0" w:space="0" w:color="auto"/>
        <w:right w:val="none" w:sz="0" w:space="0" w:color="auto"/>
      </w:divBdr>
    </w:div>
    <w:div w:id="824709457">
      <w:bodyDiv w:val="1"/>
      <w:marLeft w:val="0"/>
      <w:marRight w:val="0"/>
      <w:marTop w:val="0"/>
      <w:marBottom w:val="0"/>
      <w:divBdr>
        <w:top w:val="none" w:sz="0" w:space="0" w:color="auto"/>
        <w:left w:val="none" w:sz="0" w:space="0" w:color="auto"/>
        <w:bottom w:val="none" w:sz="0" w:space="0" w:color="auto"/>
        <w:right w:val="none" w:sz="0" w:space="0" w:color="auto"/>
      </w:divBdr>
    </w:div>
    <w:div w:id="960112020">
      <w:bodyDiv w:val="1"/>
      <w:marLeft w:val="0"/>
      <w:marRight w:val="0"/>
      <w:marTop w:val="0"/>
      <w:marBottom w:val="0"/>
      <w:divBdr>
        <w:top w:val="none" w:sz="0" w:space="0" w:color="auto"/>
        <w:left w:val="none" w:sz="0" w:space="0" w:color="auto"/>
        <w:bottom w:val="none" w:sz="0" w:space="0" w:color="auto"/>
        <w:right w:val="none" w:sz="0" w:space="0" w:color="auto"/>
      </w:divBdr>
    </w:div>
    <w:div w:id="1043940918">
      <w:bodyDiv w:val="1"/>
      <w:marLeft w:val="0"/>
      <w:marRight w:val="0"/>
      <w:marTop w:val="0"/>
      <w:marBottom w:val="0"/>
      <w:divBdr>
        <w:top w:val="none" w:sz="0" w:space="0" w:color="auto"/>
        <w:left w:val="none" w:sz="0" w:space="0" w:color="auto"/>
        <w:bottom w:val="none" w:sz="0" w:space="0" w:color="auto"/>
        <w:right w:val="none" w:sz="0" w:space="0" w:color="auto"/>
      </w:divBdr>
    </w:div>
    <w:div w:id="1057894087">
      <w:bodyDiv w:val="1"/>
      <w:marLeft w:val="0"/>
      <w:marRight w:val="0"/>
      <w:marTop w:val="0"/>
      <w:marBottom w:val="0"/>
      <w:divBdr>
        <w:top w:val="none" w:sz="0" w:space="0" w:color="auto"/>
        <w:left w:val="none" w:sz="0" w:space="0" w:color="auto"/>
        <w:bottom w:val="none" w:sz="0" w:space="0" w:color="auto"/>
        <w:right w:val="none" w:sz="0" w:space="0" w:color="auto"/>
      </w:divBdr>
    </w:div>
    <w:div w:id="1103843059">
      <w:bodyDiv w:val="1"/>
      <w:marLeft w:val="0"/>
      <w:marRight w:val="0"/>
      <w:marTop w:val="0"/>
      <w:marBottom w:val="0"/>
      <w:divBdr>
        <w:top w:val="none" w:sz="0" w:space="0" w:color="auto"/>
        <w:left w:val="none" w:sz="0" w:space="0" w:color="auto"/>
        <w:bottom w:val="none" w:sz="0" w:space="0" w:color="auto"/>
        <w:right w:val="none" w:sz="0" w:space="0" w:color="auto"/>
      </w:divBdr>
    </w:div>
    <w:div w:id="1153912695">
      <w:bodyDiv w:val="1"/>
      <w:marLeft w:val="0"/>
      <w:marRight w:val="0"/>
      <w:marTop w:val="0"/>
      <w:marBottom w:val="0"/>
      <w:divBdr>
        <w:top w:val="none" w:sz="0" w:space="0" w:color="auto"/>
        <w:left w:val="none" w:sz="0" w:space="0" w:color="auto"/>
        <w:bottom w:val="none" w:sz="0" w:space="0" w:color="auto"/>
        <w:right w:val="none" w:sz="0" w:space="0" w:color="auto"/>
      </w:divBdr>
    </w:div>
    <w:div w:id="1356344169">
      <w:bodyDiv w:val="1"/>
      <w:marLeft w:val="0"/>
      <w:marRight w:val="0"/>
      <w:marTop w:val="0"/>
      <w:marBottom w:val="0"/>
      <w:divBdr>
        <w:top w:val="none" w:sz="0" w:space="0" w:color="auto"/>
        <w:left w:val="none" w:sz="0" w:space="0" w:color="auto"/>
        <w:bottom w:val="none" w:sz="0" w:space="0" w:color="auto"/>
        <w:right w:val="none" w:sz="0" w:space="0" w:color="auto"/>
      </w:divBdr>
    </w:div>
    <w:div w:id="1546600669">
      <w:bodyDiv w:val="1"/>
      <w:marLeft w:val="0"/>
      <w:marRight w:val="0"/>
      <w:marTop w:val="0"/>
      <w:marBottom w:val="0"/>
      <w:divBdr>
        <w:top w:val="none" w:sz="0" w:space="0" w:color="auto"/>
        <w:left w:val="none" w:sz="0" w:space="0" w:color="auto"/>
        <w:bottom w:val="none" w:sz="0" w:space="0" w:color="auto"/>
        <w:right w:val="none" w:sz="0" w:space="0" w:color="auto"/>
      </w:divBdr>
    </w:div>
    <w:div w:id="1694960999">
      <w:bodyDiv w:val="1"/>
      <w:marLeft w:val="0"/>
      <w:marRight w:val="0"/>
      <w:marTop w:val="0"/>
      <w:marBottom w:val="0"/>
      <w:divBdr>
        <w:top w:val="none" w:sz="0" w:space="0" w:color="auto"/>
        <w:left w:val="none" w:sz="0" w:space="0" w:color="auto"/>
        <w:bottom w:val="none" w:sz="0" w:space="0" w:color="auto"/>
        <w:right w:val="none" w:sz="0" w:space="0" w:color="auto"/>
      </w:divBdr>
    </w:div>
    <w:div w:id="1710762606">
      <w:bodyDiv w:val="1"/>
      <w:marLeft w:val="0"/>
      <w:marRight w:val="0"/>
      <w:marTop w:val="0"/>
      <w:marBottom w:val="0"/>
      <w:divBdr>
        <w:top w:val="none" w:sz="0" w:space="0" w:color="auto"/>
        <w:left w:val="none" w:sz="0" w:space="0" w:color="auto"/>
        <w:bottom w:val="none" w:sz="0" w:space="0" w:color="auto"/>
        <w:right w:val="none" w:sz="0" w:space="0" w:color="auto"/>
      </w:divBdr>
    </w:div>
    <w:div w:id="1738433142">
      <w:bodyDiv w:val="1"/>
      <w:marLeft w:val="0"/>
      <w:marRight w:val="0"/>
      <w:marTop w:val="0"/>
      <w:marBottom w:val="0"/>
      <w:divBdr>
        <w:top w:val="none" w:sz="0" w:space="0" w:color="auto"/>
        <w:left w:val="none" w:sz="0" w:space="0" w:color="auto"/>
        <w:bottom w:val="none" w:sz="0" w:space="0" w:color="auto"/>
        <w:right w:val="none" w:sz="0" w:space="0" w:color="auto"/>
      </w:divBdr>
    </w:div>
    <w:div w:id="1754006609">
      <w:bodyDiv w:val="1"/>
      <w:marLeft w:val="0"/>
      <w:marRight w:val="0"/>
      <w:marTop w:val="0"/>
      <w:marBottom w:val="0"/>
      <w:divBdr>
        <w:top w:val="none" w:sz="0" w:space="0" w:color="auto"/>
        <w:left w:val="none" w:sz="0" w:space="0" w:color="auto"/>
        <w:bottom w:val="none" w:sz="0" w:space="0" w:color="auto"/>
        <w:right w:val="none" w:sz="0" w:space="0" w:color="auto"/>
      </w:divBdr>
    </w:div>
    <w:div w:id="1767075124">
      <w:bodyDiv w:val="1"/>
      <w:marLeft w:val="0"/>
      <w:marRight w:val="0"/>
      <w:marTop w:val="0"/>
      <w:marBottom w:val="0"/>
      <w:divBdr>
        <w:top w:val="none" w:sz="0" w:space="0" w:color="auto"/>
        <w:left w:val="none" w:sz="0" w:space="0" w:color="auto"/>
        <w:bottom w:val="none" w:sz="0" w:space="0" w:color="auto"/>
        <w:right w:val="none" w:sz="0" w:space="0" w:color="auto"/>
      </w:divBdr>
    </w:div>
    <w:div w:id="1813516985">
      <w:bodyDiv w:val="1"/>
      <w:marLeft w:val="0"/>
      <w:marRight w:val="0"/>
      <w:marTop w:val="0"/>
      <w:marBottom w:val="0"/>
      <w:divBdr>
        <w:top w:val="none" w:sz="0" w:space="0" w:color="auto"/>
        <w:left w:val="none" w:sz="0" w:space="0" w:color="auto"/>
        <w:bottom w:val="none" w:sz="0" w:space="0" w:color="auto"/>
        <w:right w:val="none" w:sz="0" w:space="0" w:color="auto"/>
      </w:divBdr>
    </w:div>
    <w:div w:id="1819490144">
      <w:bodyDiv w:val="1"/>
      <w:marLeft w:val="0"/>
      <w:marRight w:val="0"/>
      <w:marTop w:val="0"/>
      <w:marBottom w:val="0"/>
      <w:divBdr>
        <w:top w:val="none" w:sz="0" w:space="0" w:color="auto"/>
        <w:left w:val="none" w:sz="0" w:space="0" w:color="auto"/>
        <w:bottom w:val="none" w:sz="0" w:space="0" w:color="auto"/>
        <w:right w:val="none" w:sz="0" w:space="0" w:color="auto"/>
      </w:divBdr>
    </w:div>
    <w:div w:id="1843203134">
      <w:bodyDiv w:val="1"/>
      <w:marLeft w:val="0"/>
      <w:marRight w:val="0"/>
      <w:marTop w:val="0"/>
      <w:marBottom w:val="0"/>
      <w:divBdr>
        <w:top w:val="none" w:sz="0" w:space="0" w:color="auto"/>
        <w:left w:val="none" w:sz="0" w:space="0" w:color="auto"/>
        <w:bottom w:val="none" w:sz="0" w:space="0" w:color="auto"/>
        <w:right w:val="none" w:sz="0" w:space="0" w:color="auto"/>
      </w:divBdr>
    </w:div>
    <w:div w:id="1892110762">
      <w:bodyDiv w:val="1"/>
      <w:marLeft w:val="0"/>
      <w:marRight w:val="0"/>
      <w:marTop w:val="0"/>
      <w:marBottom w:val="0"/>
      <w:divBdr>
        <w:top w:val="none" w:sz="0" w:space="0" w:color="auto"/>
        <w:left w:val="none" w:sz="0" w:space="0" w:color="auto"/>
        <w:bottom w:val="none" w:sz="0" w:space="0" w:color="auto"/>
        <w:right w:val="none" w:sz="0" w:space="0" w:color="auto"/>
      </w:divBdr>
    </w:div>
    <w:div w:id="1916670111">
      <w:bodyDiv w:val="1"/>
      <w:marLeft w:val="0"/>
      <w:marRight w:val="0"/>
      <w:marTop w:val="0"/>
      <w:marBottom w:val="0"/>
      <w:divBdr>
        <w:top w:val="none" w:sz="0" w:space="0" w:color="auto"/>
        <w:left w:val="none" w:sz="0" w:space="0" w:color="auto"/>
        <w:bottom w:val="none" w:sz="0" w:space="0" w:color="auto"/>
        <w:right w:val="none" w:sz="0" w:space="0" w:color="auto"/>
      </w:divBdr>
    </w:div>
    <w:div w:id="1957171109">
      <w:bodyDiv w:val="1"/>
      <w:marLeft w:val="0"/>
      <w:marRight w:val="0"/>
      <w:marTop w:val="0"/>
      <w:marBottom w:val="0"/>
      <w:divBdr>
        <w:top w:val="none" w:sz="0" w:space="0" w:color="auto"/>
        <w:left w:val="none" w:sz="0" w:space="0" w:color="auto"/>
        <w:bottom w:val="none" w:sz="0" w:space="0" w:color="auto"/>
        <w:right w:val="none" w:sz="0" w:space="0" w:color="auto"/>
      </w:divBdr>
    </w:div>
    <w:div w:id="2027174652">
      <w:bodyDiv w:val="1"/>
      <w:marLeft w:val="0"/>
      <w:marRight w:val="0"/>
      <w:marTop w:val="0"/>
      <w:marBottom w:val="0"/>
      <w:divBdr>
        <w:top w:val="none" w:sz="0" w:space="0" w:color="auto"/>
        <w:left w:val="none" w:sz="0" w:space="0" w:color="auto"/>
        <w:bottom w:val="none" w:sz="0" w:space="0" w:color="auto"/>
        <w:right w:val="none" w:sz="0" w:space="0" w:color="auto"/>
      </w:divBdr>
    </w:div>
    <w:div w:id="2096515093">
      <w:bodyDiv w:val="1"/>
      <w:marLeft w:val="0"/>
      <w:marRight w:val="0"/>
      <w:marTop w:val="0"/>
      <w:marBottom w:val="0"/>
      <w:divBdr>
        <w:top w:val="none" w:sz="0" w:space="0" w:color="auto"/>
        <w:left w:val="none" w:sz="0" w:space="0" w:color="auto"/>
        <w:bottom w:val="none" w:sz="0" w:space="0" w:color="auto"/>
        <w:right w:val="none" w:sz="0" w:space="0" w:color="auto"/>
      </w:divBdr>
    </w:div>
    <w:div w:id="2112429916">
      <w:bodyDiv w:val="1"/>
      <w:marLeft w:val="0"/>
      <w:marRight w:val="0"/>
      <w:marTop w:val="0"/>
      <w:marBottom w:val="0"/>
      <w:divBdr>
        <w:top w:val="none" w:sz="0" w:space="0" w:color="auto"/>
        <w:left w:val="none" w:sz="0" w:space="0" w:color="auto"/>
        <w:bottom w:val="none" w:sz="0" w:space="0" w:color="auto"/>
        <w:right w:val="none" w:sz="0" w:space="0" w:color="auto"/>
      </w:divBdr>
    </w:div>
    <w:div w:id="2132630319">
      <w:bodyDiv w:val="1"/>
      <w:marLeft w:val="0"/>
      <w:marRight w:val="0"/>
      <w:marTop w:val="0"/>
      <w:marBottom w:val="0"/>
      <w:divBdr>
        <w:top w:val="none" w:sz="0" w:space="0" w:color="auto"/>
        <w:left w:val="none" w:sz="0" w:space="0" w:color="auto"/>
        <w:bottom w:val="none" w:sz="0" w:space="0" w:color="auto"/>
        <w:right w:val="none" w:sz="0" w:space="0" w:color="auto"/>
      </w:divBdr>
    </w:div>
    <w:div w:id="213772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Rat18</b:Tag>
    <b:SourceType>Book</b:SourceType>
    <b:Guid>{6E06A470-B350-44A4-BC4B-94EEA9380303}</b:Guid>
    <b:Title>Gender, Alterity and Human Rights: Freedom in a Fishbowl</b:Title>
    <b:Year>2018</b:Year>
    <b:Author>
      <b:Author>
        <b:NameList>
          <b:Person>
            <b:Last>Kapur</b:Last>
            <b:First>Ratna</b:First>
          </b:Person>
        </b:NameList>
      </b:Author>
    </b:Author>
    <b:City>Cheltenham</b:City>
    <b:Publisher>Edward Elgar Publishing</b:Publisher>
    <b:RefOrder>1</b:RefOrder>
  </b:Source>
  <b:Source>
    <b:Tag>Tan18</b:Tag>
    <b:SourceType>Book</b:SourceType>
    <b:Guid>{A5C6DAFE-DC79-4AEF-90F6-53C35EB74F43}</b:Guid>
    <b:Author>
      <b:Author>
        <b:NameList>
          <b:Person>
            <b:Last>Hernández</b:Last>
            <b:First>Tanya</b:First>
            <b:Middle>Katerí</b:Middle>
          </b:Person>
        </b:NameList>
      </b:Author>
    </b:Author>
    <b:Title>Multiracials and Civil Rights: Mixed-Race Stories of Discrimination</b:Title>
    <b:Year>2018</b:Year>
    <b:City>New York</b:City>
    <b:Publisher>NYU Press</b:Publisher>
    <b:RefOrder>2</b:RefOrder>
  </b:Source>
  <b:Source>
    <b:Tag>Ste14</b:Tag>
    <b:SourceType>Book</b:SourceType>
    <b:Guid>{BAF41937-1C0B-431A-8952-7C28DDEB010D}</b:Guid>
    <b:Author>
      <b:Author>
        <b:NameList>
          <b:Person>
            <b:Last>Watson</b:Last>
            <b:First>Stephanie</b:First>
          </b:Person>
        </b:NameList>
      </b:Author>
    </b:Author>
    <b:Title>Gay Rights Movement</b:Title>
    <b:Year>2014</b:Year>
    <b:City>North Mankato</b:City>
    <b:Publisher>ABDO</b:Publisher>
    <b:RefOrder>3</b:RefOrder>
  </b:Source>
  <b:Source>
    <b:Tag>Jef16</b:Tag>
    <b:SourceType>Book</b:SourceType>
    <b:Guid>{21256751-35A9-419E-A290-C73A01087249}</b:Guid>
    <b:Author>
      <b:Author>
        <b:NameList>
          <b:Person>
            <b:Last>Weeks</b:Last>
            <b:First>Jeffrey</b:First>
          </b:Person>
        </b:NameList>
      </b:Author>
    </b:Author>
    <b:Title>Sexuality</b:Title>
    <b:Year>2016</b:Year>
    <b:City>Oxfordshire</b:City>
    <b:Publisher>Taylor &amp; Francis</b:Publisher>
    <b:RefOrder>4</b:RefOrder>
  </b:Source>
  <b:Source>
    <b:Tag>Gen15</b:Tag>
    <b:SourceType>Book</b:SourceType>
    <b:Guid>{563B62FE-29E5-40E8-8B01-09B1257A0822}</b:Guid>
    <b:Author>
      <b:Author>
        <b:NameList>
          <b:Person>
            <b:Last>Gene H. Starbuck</b:Last>
            <b:First>Karen</b:First>
            <b:Middle>Saucier Lundy</b:Middle>
          </b:Person>
        </b:NameList>
      </b:Author>
    </b:Author>
    <b:Title>Families in Context: Sociological Perspectives</b:Title>
    <b:Year>2015</b:Year>
    <b:City>Oxfordshire</b:City>
    <b:Publisher>Routledge</b:Publisher>
    <b:RefOrder>16</b:RefOrder>
  </b:Source>
  <b:Source>
    <b:Tag>Sue16</b:Tag>
    <b:SourceType>Book</b:SourceType>
    <b:Guid>{8D611200-A651-48E2-8316-837993F19466}</b:Guid>
    <b:Author>
      <b:Author>
        <b:NameList>
          <b:Person>
            <b:Last>Sue Westwood</b:Last>
            <b:First>Elizabeth</b:First>
            <b:Middle>Price</b:Middle>
          </b:Person>
        </b:NameList>
      </b:Author>
    </b:Author>
    <b:Title>Lesbian, Gay, Bisexual and Trans* Individuals Living with Dementia: Concepts, Practice and Rights</b:Title>
    <b:Year>2016</b:Year>
    <b:City>Oxfordshire</b:City>
    <b:Publisher>Routledge</b:Publisher>
    <b:RefOrder>17</b:RefOrder>
  </b:Source>
  <b:Source>
    <b:Tag>Jon141</b:Tag>
    <b:SourceType>Book</b:SourceType>
    <b:Guid>{726151DC-0A1F-4713-A586-E0195EF6C3E9}</b:Guid>
    <b:Author>
      <b:Author>
        <b:NameList>
          <b:Person>
            <b:Last>Jonathan Alexander</b:Last>
            <b:First>Serena</b:First>
            <b:Middle>Anderlini-D'Onofrio</b:Middle>
          </b:Person>
        </b:NameList>
      </b:Author>
    </b:Author>
    <b:Title>Bisexuality and Queer Theory: Intersections, Connections and Challenges</b:Title>
    <b:Year>2014</b:Year>
    <b:City>Oxfordshire</b:City>
    <b:Publisher>Routledge</b:Publisher>
    <b:RefOrder>18</b:RefOrder>
  </b:Source>
  <b:Source>
    <b:Tag>Lis09</b:Tag>
    <b:SourceType>Book</b:SourceType>
    <b:Guid>{EA162AEE-80DC-4668-ABE5-9EA485085F0D}</b:Guid>
    <b:Author>
      <b:Author>
        <b:NameList>
          <b:Person>
            <b:Last>Diamond</b:Last>
            <b:First>Lisa</b:First>
            <b:Middle>M</b:Middle>
          </b:Person>
        </b:NameList>
      </b:Author>
    </b:Author>
    <b:Title>Sexual Fluidity</b:Title>
    <b:Year>2009</b:Year>
    <b:City>Cambridge</b:City>
    <b:Publisher>Harvard University Press</b:Publisher>
    <b:RefOrder>19</b:RefOrder>
  </b:Source>
  <b:Source>
    <b:Tag>Gin10</b:Tag>
    <b:SourceType>Book</b:SourceType>
    <b:Guid>{B63E3280-7F4F-41C4-A623-E5740B4F24BC}</b:Guid>
    <b:Author>
      <b:Author>
        <b:NameList>
          <b:Person>
            <b:Last>Vida</b:Last>
            <b:First>Ginny</b:First>
          </b:Person>
        </b:NameList>
      </b:Author>
    </b:Author>
    <b:Title>New Our Right to Love: A Lesbian Resource Book</b:Title>
    <b:Year>2010</b:Year>
    <b:City>London</b:City>
    <b:Publisher>Simon and Schuster</b:Publisher>
    <b:RefOrder>8</b:RefOrder>
  </b:Source>
  <b:Source>
    <b:Tag>Ina14</b:Tag>
    <b:SourceType>Book</b:SourceType>
    <b:Guid>{BDDF6F58-15D8-4E54-BB22-68AD79AB8BB6}</b:Guid>
    <b:Author>
      <b:Author>
        <b:NameList>
          <b:Person>
            <b:Last>Zweiniger-Bargielowska</b:Last>
            <b:First>Ina</b:First>
          </b:Person>
        </b:NameList>
      </b:Author>
    </b:Author>
    <b:Title>Women in Twentieth-Century Britain: Social, Cultural and Political Change</b:Title>
    <b:Year>2014</b:Year>
    <b:City>Oxfordshire</b:City>
    <b:Publisher>Routledge</b:Publisher>
    <b:RefOrder>5</b:RefOrder>
  </b:Source>
  <b:Source>
    <b:Tag>Geo03</b:Tag>
    <b:SourceType>Book</b:SourceType>
    <b:Guid>{95E40A9B-2305-4831-B4A4-44692E73CD3A}</b:Guid>
    <b:Author>
      <b:Author>
        <b:NameList>
          <b:Person>
            <b:Last>George Haggerty</b:Last>
            <b:First>Bonnie</b:First>
            <b:Middle>Zimmerman</b:Middle>
          </b:Person>
        </b:NameList>
      </b:Author>
    </b:Author>
    <b:Title>Encyclopedia of Lesbian and Gay Histories and Cultures</b:Title>
    <b:Year>2003</b:Year>
    <b:City>Abingdon</b:City>
    <b:Publisher>Taylor &amp; Francis</b:Publisher>
    <b:RefOrder>20</b:RefOrder>
  </b:Source>
  <b:Source>
    <b:Tag>Tab17</b:Tag>
    <b:SourceType>DocumentFromInternetSite</b:SourceType>
    <b:Guid>{4107BD64-82FA-4DBA-9F51-AA588CC86121}</b:Guid>
    <b:Title>Gay men like me need to start acknowledging our misogyny problem</b:Title>
    <b:Year>2017</b:Year>
    <b:YearAccessed>2018</b:YearAccessed>
    <b:MonthAccessed>December</b:MonthAccessed>
    <b:DayAccessed>17th</b:DayAccessed>
    <b:URL>https://www.independent.co.uk/voices/gay-men-lgbt-50th-anniversary-misogyny-rupaul-drag-race-fishy-queen-lesbians-a7862516.html</b:URL>
    <b:Month>July</b:Month>
    <b:Day>27th</b:Day>
    <b:Author>
      <b:Author>
        <b:NameList>
          <b:Person>
            <b:Last>Tabberer</b:Last>
            <b:First>Jamie</b:First>
          </b:Person>
        </b:NameList>
      </b:Author>
    </b:Author>
    <b:RefOrder>6</b:RefOrder>
  </b:Source>
  <b:Source>
    <b:Tag>She18</b:Tag>
    <b:SourceType>Book</b:SourceType>
    <b:Guid>{9C724B24-9C58-4A00-A602-5A03AA60DCD4}</b:Guid>
    <b:Title>The Lesbian Revolution: Lesbian Feminism in the UK 1970-1990</b:Title>
    <b:Year>2018</b:Year>
    <b:Author>
      <b:Author>
        <b:NameList>
          <b:Person>
            <b:Last>Jeffreys</b:Last>
            <b:First>Sheila</b:First>
          </b:Person>
        </b:NameList>
      </b:Author>
    </b:Author>
    <b:City>Oxfordshire</b:City>
    <b:Publisher>Routlegde </b:Publisher>
    <b:RefOrder>7</b:RefOrder>
  </b:Source>
  <b:Source>
    <b:Tag>Ver12</b:Tag>
    <b:SourceType>Book</b:SourceType>
    <b:Guid>{4E1C17E0-CDD7-40B0-8235-E174B064CED4}</b:Guid>
    <b:Author>
      <b:Author>
        <b:NameList>
          <b:Person>
            <b:Last>Whisman</b:Last>
            <b:First>Vera</b:First>
          </b:Person>
        </b:NameList>
      </b:Author>
    </b:Author>
    <b:Title>Queer By Choice: Lesbians, Gay Men, and The Politics of Identity</b:Title>
    <b:Year>2012</b:Year>
    <b:City>Oxfordshire</b:City>
    <b:Publisher>Routledge</b:Publisher>
    <b:RefOrder>9</b:RefOrder>
  </b:Source>
  <b:Source>
    <b:Tag>Jef18</b:Tag>
    <b:SourceType>Book</b:SourceType>
    <b:Guid>{3DA80719-9F65-41F5-997D-D02DEEE64D5A}</b:Guid>
    <b:Author>
      <b:Author>
        <b:NameList>
          <b:Person>
            <b:Last>Escoffier</b:Last>
            <b:First>Jeffrey</b:First>
          </b:Person>
        </b:NameList>
      </b:Author>
    </b:Author>
    <b:Title>American Homo: Community and Perversity</b:Title>
    <b:Year>2018</b:Year>
    <b:City>London</b:City>
    <b:Publisher>Verso Books</b:Publisher>
    <b:RefOrder>10</b:RefOrder>
  </b:Source>
  <b:Source>
    <b:Tag>Hak16</b:Tag>
    <b:SourceType>Book</b:SourceType>
    <b:Guid>{9F4ACF63-E2C9-4836-940E-EBE2D4880694}</b:Guid>
    <b:Author>
      <b:Author>
        <b:NameList>
          <b:Person>
            <b:Last>Seckinelgin</b:Last>
            <b:First>Hakan</b:First>
          </b:Person>
        </b:NameList>
      </b:Author>
    </b:Author>
    <b:Title>The Politics of Global AIDS: Institutionalization of Solidarity, Exclusion of Context</b:Title>
    <b:Year>2016</b:Year>
    <b:City>New York</b:City>
    <b:Publisher>Springer</b:Publisher>
    <b:RefOrder>11</b:RefOrder>
  </b:Source>
  <b:Source>
    <b:Tag>Amy12</b:Tag>
    <b:SourceType>Book</b:SourceType>
    <b:Guid>{182CE4A6-03AE-4644-9D52-9EF37F9EF07F}</b:Guid>
    <b:Author>
      <b:Author>
        <b:NameList>
          <b:Person>
            <b:Last>Stone</b:Last>
            <b:First>Amy</b:First>
            <b:Middle>L.</b:Middle>
          </b:Person>
        </b:NameList>
      </b:Author>
    </b:Author>
    <b:Title>Gay Rights at the Ballot Box</b:Title>
    <b:Year>2012</b:Year>
    <b:City>Minnesota</b:City>
    <b:Publisher>U of Minnesota Press</b:Publisher>
    <b:RefOrder>12</b:RefOrder>
  </b:Source>
  <b:Source>
    <b:Tag>JoR08</b:Tag>
    <b:SourceType>Book</b:SourceType>
    <b:Guid>{318FEA9E-D943-4586-A2AE-D0E8B76482D5}</b:Guid>
    <b:Author>
      <b:Author>
        <b:NameList>
          <b:Person>
            <b:Last>Jo Reger</b:Last>
            <b:First>Daniel</b:First>
            <b:Middle>J. Myers, Rachel L. Einwohner</b:Middle>
          </b:Person>
        </b:NameList>
      </b:Author>
    </b:Author>
    <b:Title>Identity Work in Social Movements</b:Title>
    <b:Year>2008</b:Year>
    <b:City>Minnesota</b:City>
    <b:Publisher>U of Minnesota Press</b:Publisher>
    <b:RefOrder>21</b:RefOrder>
  </b:Source>
  <b:Source>
    <b:Tag>Mar18</b:Tag>
    <b:SourceType>Book</b:SourceType>
    <b:Guid>{BF4A63CD-AACE-41F2-80B8-21122265357E}</b:Guid>
    <b:Author>
      <b:Author>
        <b:NameList>
          <b:Person>
            <b:Last>Duberman</b:Last>
            <b:First>Martin</b:First>
          </b:Person>
        </b:NameList>
      </b:Author>
    </b:Author>
    <b:Title>Has the Gay Movement Failed?</b:Title>
    <b:Year>2018</b:Year>
    <b:City>California</b:City>
    <b:Publisher>Uiversity of California Press</b:Publisher>
    <b:RefOrder>14</b:RefOrder>
  </b:Source>
  <b:Source>
    <b:Tag>Nic15</b:Tag>
    <b:SourceType>Book</b:SourceType>
    <b:Guid>{1648AED9-A634-43A9-B0E9-8B97F463BFA1}</b:Guid>
    <b:Author>
      <b:Author>
        <b:NameList>
          <b:Person>
            <b:Last>Nicola Barker</b:Last>
            <b:First>Daniel</b:First>
            <b:Middle>Monk</b:Middle>
          </b:Person>
        </b:NameList>
      </b:Author>
    </b:Author>
    <b:Title>From Civil Partnership to Same-Sex Marriage: Interdisciplinary Reflections</b:Title>
    <b:Year>2015</b:Year>
    <b:City>Oxfordshire</b:City>
    <b:Publisher>Routledge</b:Publisher>
    <b:RefOrder>22</b:RefOrder>
  </b:Source>
  <b:Source>
    <b:Tag>Cha14</b:Tag>
    <b:SourceType>InternetSite</b:SourceType>
    <b:Guid>{2B38143F-D55E-4FCB-B2C4-E422094D2D28}</b:Guid>
    <b:Title>How far has Britain come when it comes to gay rights?</b:Title>
    <b:Year>2014</b:Year>
    <b:YearAccessed>2018</b:YearAccessed>
    <b:MonthAccessed>December</b:MonthAccessed>
    <b:DayAccessed>19th</b:DayAccessed>
    <b:URL>http://www.channel4.com/news/catch-up/</b:URL>
    <b:Author>
      <b:Author>
        <b:NameList>
          <b:Person>
            <b:Last>News</b:Last>
            <b:First>Channel</b:First>
            <b:Middle>4</b:Middle>
          </b:Person>
        </b:NameList>
      </b:Author>
    </b:Author>
    <b:RefOrder>23</b:RefOrder>
  </b:Source>
  <b:Source>
    <b:Tag>Ala13</b:Tag>
    <b:SourceType>InternetSite</b:SourceType>
    <b:Guid>{05B6D7EE-4BCC-43D4-9808-623D31586233}</b:Guid>
    <b:Author>
      <b:Author>
        <b:NameList>
          <b:Person>
            <b:Last>Adversaria</b:Last>
            <b:First>Alastair's</b:First>
          </b:Person>
        </b:NameList>
      </b:Author>
    </b:Author>
    <b:Title>Questions and Answers on Same-Sex Marriage</b:Title>
    <b:Year>2013</b:Year>
    <b:YearAccessed>2018</b:YearAccessed>
    <b:MonthAccessed>December</b:MonthAccessed>
    <b:DayAccessed>19th</b:DayAccessed>
    <b:URL>https://alastairadversaria.com/larger-projects/questions-and-answers-on-same-sex-marriage/</b:URL>
    <b:RefOrder>13</b:RefOrder>
  </b:Source>
  <b:Source>
    <b:Tag>Lin12</b:Tag>
    <b:SourceType>Book</b:SourceType>
    <b:Guid>{8B647BD5-102B-408B-BCF5-7E568CA9A8ED}</b:Guid>
    <b:Title>Understanding Social Problems</b:Title>
    <b:Year>2012</b:Year>
    <b:Author>
      <b:Author>
        <b:NameList>
          <b:Person>
            <b:Last>Linda A. Mooney</b:Last>
            <b:First>David</b:First>
            <b:Middle>Knox, Caroline Schacht</b:Middle>
          </b:Person>
        </b:NameList>
      </b:Author>
    </b:Author>
    <b:City>London</b:City>
    <b:Publisher>Cengage Learning</b:Publisher>
    <b:RefOrder>24</b:RefOrder>
  </b:Source>
  <b:Source>
    <b:Tag>Mic15</b:Tag>
    <b:SourceType>Book</b:SourceType>
    <b:Guid>{17C6E1AF-6503-4814-A5FE-A6510115C223}</b:Guid>
    <b:Author>
      <b:Author>
        <b:NameList>
          <b:Person>
            <b:Last>Kryzanek</b:Last>
            <b:First>Michael</b:First>
          </b:Person>
        </b:NameList>
      </b:Author>
    </b:Author>
    <b:Title>Debates, Differences and Divisions: The 25 Issues That Shape American Politics</b:Title>
    <b:Year>2015</b:Year>
    <b:City>Oxfordshire</b:City>
    <b:Publisher>Routledge</b:Publisher>
    <b:RefOrder>15</b:RefOrder>
  </b:Source>
</b:Sources>
</file>

<file path=customXml/itemProps1.xml><?xml version="1.0" encoding="utf-8"?>
<ds:datastoreItem xmlns:ds="http://schemas.openxmlformats.org/officeDocument/2006/customXml" ds:itemID="{19FE4CE5-2167-44E3-BCDF-7A433FE65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1390</TotalTime>
  <Pages>8</Pages>
  <Words>3303</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france-Gould</dc:creator>
  <cp:keywords/>
  <dc:description/>
  <cp:lastModifiedBy>Rachael france-Gould</cp:lastModifiedBy>
  <cp:revision>45</cp:revision>
  <cp:lastPrinted>2018-12-18T13:26:00Z</cp:lastPrinted>
  <dcterms:created xsi:type="dcterms:W3CDTF">2018-12-14T12:31:00Z</dcterms:created>
  <dcterms:modified xsi:type="dcterms:W3CDTF">2018-12-19T11:09:00Z</dcterms:modified>
</cp:coreProperties>
</file>