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AA21C" w14:textId="76DE1FEB" w:rsidR="00F33FE4" w:rsidRPr="00AF073C" w:rsidRDefault="008C24C3" w:rsidP="00AF073C">
      <w:pPr>
        <w:jc w:val="center"/>
        <w:rPr>
          <w:b/>
          <w:sz w:val="32"/>
          <w:lang w:val="en-US"/>
        </w:rPr>
      </w:pPr>
      <w:r>
        <w:rPr>
          <w:b/>
          <w:sz w:val="32"/>
          <w:lang w:val="en-US"/>
        </w:rPr>
        <w:t>Motorcycle Dynamics Assignment</w:t>
      </w:r>
    </w:p>
    <w:p w14:paraId="1969D528" w14:textId="1F237004" w:rsidR="00F33FE4" w:rsidRPr="00AF073C" w:rsidRDefault="00AF073C" w:rsidP="00AF073C">
      <w:pPr>
        <w:pStyle w:val="Titelpagina"/>
        <w:rPr>
          <w:lang w:val="en-US"/>
        </w:rPr>
      </w:pPr>
      <w:r w:rsidRPr="00AF073C">
        <w:rPr>
          <w:lang w:val="en-US"/>
        </w:rPr>
        <w:t>M</w:t>
      </w:r>
      <w:r>
        <w:rPr>
          <w:lang w:val="en-US"/>
        </w:rPr>
        <w:t>otorcycle Technology (ACHA4003)</w:t>
      </w:r>
    </w:p>
    <w:p w14:paraId="0C230FDD" w14:textId="2C1B369E" w:rsidR="0046048F" w:rsidRPr="00AF073C" w:rsidRDefault="00AF3413" w:rsidP="00921B0A">
      <w:pPr>
        <w:pStyle w:val="Titelpagina"/>
        <w:rPr>
          <w:lang w:val="en-US"/>
        </w:rPr>
      </w:pPr>
      <w:r w:rsidRPr="00AF073C">
        <w:rPr>
          <w:lang w:val="en-US"/>
        </w:rPr>
        <w:t>2020 - 2021</w:t>
      </w:r>
    </w:p>
    <w:sdt>
      <w:sdtPr>
        <w:rPr>
          <w:rStyle w:val="TitelChar"/>
        </w:rPr>
        <w:id w:val="1633983785"/>
        <w:lock w:val="sdtLocked"/>
        <w:placeholder>
          <w:docPart w:val="F24DE944C1AA405F9368669C1FC33140"/>
        </w:placeholder>
      </w:sdtPr>
      <w:sdtContent>
        <w:p w14:paraId="38244AD5" w14:textId="68C6FBE1" w:rsidR="00072184" w:rsidRPr="00071587" w:rsidRDefault="00072184" w:rsidP="00A97738">
          <w:pPr>
            <w:jc w:val="center"/>
            <w:rPr>
              <w:rStyle w:val="TitelChar"/>
            </w:rPr>
          </w:pPr>
        </w:p>
        <w:p w14:paraId="63579409" w14:textId="31F627FC" w:rsidR="00A97738" w:rsidRDefault="00B32B28" w:rsidP="00A97738">
          <w:pPr>
            <w:jc w:val="center"/>
          </w:pPr>
        </w:p>
      </w:sdtContent>
    </w:sdt>
    <w:p w14:paraId="31D70220" w14:textId="627AF09B" w:rsidR="00072184" w:rsidRDefault="00072184" w:rsidP="00A97738">
      <w:pPr>
        <w:jc w:val="center"/>
      </w:pPr>
    </w:p>
    <w:p w14:paraId="20794BD6" w14:textId="19512388" w:rsidR="00AD0B1E" w:rsidRDefault="00AD0B1E" w:rsidP="00A97738">
      <w:pPr>
        <w:jc w:val="center"/>
      </w:pPr>
    </w:p>
    <w:p w14:paraId="685F0BC9" w14:textId="7274C6D0" w:rsidR="00AD0B1E" w:rsidRDefault="00CB13F8" w:rsidP="00A97738">
      <w:pPr>
        <w:jc w:val="center"/>
      </w:pPr>
      <w:r w:rsidRPr="00AA1327">
        <w:rPr>
          <w:noProof/>
        </w:rPr>
        <w:drawing>
          <wp:anchor distT="0" distB="0" distL="114300" distR="114300" simplePos="0" relativeHeight="251675648" behindDoc="1" locked="0" layoutInCell="1" allowOverlap="1" wp14:anchorId="3A22A5A0" wp14:editId="5F81B4DD">
            <wp:simplePos x="0" y="0"/>
            <wp:positionH relativeFrom="margin">
              <wp:align>center</wp:align>
            </wp:positionH>
            <wp:positionV relativeFrom="paragraph">
              <wp:posOffset>3175</wp:posOffset>
            </wp:positionV>
            <wp:extent cx="4378325" cy="2835022"/>
            <wp:effectExtent l="0" t="0" r="3175" b="381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rotWithShape="1">
                    <a:blip r:embed="rId11" cstate="print">
                      <a:extLst>
                        <a:ext uri="{28A0092B-C50C-407E-A947-70E740481C1C}">
                          <a14:useLocalDpi xmlns:a14="http://schemas.microsoft.com/office/drawing/2010/main" val="0"/>
                        </a:ext>
                      </a:extLst>
                    </a:blip>
                    <a:srcRect l="25432" t="17472" r="1030" b="11093"/>
                    <a:stretch/>
                  </pic:blipFill>
                  <pic:spPr bwMode="auto">
                    <a:xfrm>
                      <a:off x="0" y="0"/>
                      <a:ext cx="4378325" cy="28350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53FCF5" w14:textId="3790054F" w:rsidR="00AD0B1E" w:rsidRDefault="00AD0B1E" w:rsidP="00A97738">
      <w:pPr>
        <w:jc w:val="center"/>
      </w:pPr>
    </w:p>
    <w:p w14:paraId="2E1BFBCD" w14:textId="0F7E5B09" w:rsidR="00AD0B1E" w:rsidRDefault="00AD0B1E" w:rsidP="00A97738">
      <w:pPr>
        <w:jc w:val="center"/>
      </w:pPr>
    </w:p>
    <w:p w14:paraId="0297B52D" w14:textId="2B43AACB" w:rsidR="00AD0B1E" w:rsidRDefault="00AD0B1E" w:rsidP="00A97738">
      <w:pPr>
        <w:jc w:val="center"/>
      </w:pPr>
    </w:p>
    <w:p w14:paraId="13D2C333" w14:textId="77777777" w:rsidR="00CB13F8" w:rsidRDefault="00CB13F8" w:rsidP="007155E3">
      <w:pPr>
        <w:jc w:val="center"/>
        <w:rPr>
          <w:noProof/>
        </w:rPr>
      </w:pPr>
    </w:p>
    <w:p w14:paraId="110E40B0" w14:textId="4C8BE81C" w:rsidR="007155E3" w:rsidRDefault="007155E3" w:rsidP="007155E3">
      <w:pPr>
        <w:jc w:val="center"/>
      </w:pPr>
    </w:p>
    <w:p w14:paraId="6AD46266" w14:textId="5FCA69F1" w:rsidR="007155E3" w:rsidRDefault="007155E3" w:rsidP="007155E3">
      <w:pPr>
        <w:jc w:val="center"/>
      </w:pPr>
    </w:p>
    <w:p w14:paraId="70CFD851" w14:textId="642EBC9A" w:rsidR="00072184" w:rsidRDefault="00072184" w:rsidP="00AD0B1E">
      <w:pPr>
        <w:tabs>
          <w:tab w:val="right" w:pos="8789"/>
        </w:tabs>
        <w:jc w:val="center"/>
      </w:pPr>
    </w:p>
    <w:p w14:paraId="70AA7F9A" w14:textId="77777777" w:rsidR="00E00262" w:rsidRDefault="00E00262" w:rsidP="00E00262">
      <w:pPr>
        <w:pStyle w:val="Titelpagina"/>
        <w:jc w:val="left"/>
      </w:pPr>
    </w:p>
    <w:p w14:paraId="57EE319A" w14:textId="77777777" w:rsidR="00E00262" w:rsidRDefault="00E00262" w:rsidP="00E00262">
      <w:pPr>
        <w:pStyle w:val="Titelpagina"/>
        <w:jc w:val="left"/>
      </w:pPr>
    </w:p>
    <w:p w14:paraId="67F1C81F" w14:textId="77777777" w:rsidR="00E00262" w:rsidRDefault="00E00262" w:rsidP="00E00262">
      <w:pPr>
        <w:pStyle w:val="Titelpagina"/>
        <w:jc w:val="left"/>
      </w:pPr>
    </w:p>
    <w:p w14:paraId="41972BAC" w14:textId="77777777" w:rsidR="00E00262" w:rsidRDefault="00E00262" w:rsidP="00E00262">
      <w:pPr>
        <w:pStyle w:val="Titelpagina"/>
        <w:jc w:val="left"/>
      </w:pPr>
    </w:p>
    <w:p w14:paraId="5F733A3A" w14:textId="04FC0517" w:rsidR="00E00262" w:rsidRDefault="00CB13F8" w:rsidP="00E00262">
      <w:pPr>
        <w:pStyle w:val="Titelpagina"/>
        <w:jc w:val="left"/>
      </w:pPr>
      <w:r>
        <w:rPr>
          <w:noProof/>
        </w:rPr>
        <mc:AlternateContent>
          <mc:Choice Requires="wps">
            <w:drawing>
              <wp:anchor distT="0" distB="0" distL="114300" distR="114300" simplePos="0" relativeHeight="251737600" behindDoc="1" locked="0" layoutInCell="1" allowOverlap="1" wp14:anchorId="542783A6" wp14:editId="54462450">
                <wp:simplePos x="0" y="0"/>
                <wp:positionH relativeFrom="column">
                  <wp:posOffset>734060</wp:posOffset>
                </wp:positionH>
                <wp:positionV relativeFrom="paragraph">
                  <wp:posOffset>196215</wp:posOffset>
                </wp:positionV>
                <wp:extent cx="4808855" cy="635"/>
                <wp:effectExtent l="0" t="0" r="0" b="0"/>
                <wp:wrapNone/>
                <wp:docPr id="20" name="Tekstvak 20"/>
                <wp:cNvGraphicFramePr/>
                <a:graphic xmlns:a="http://schemas.openxmlformats.org/drawingml/2006/main">
                  <a:graphicData uri="http://schemas.microsoft.com/office/word/2010/wordprocessingShape">
                    <wps:wsp>
                      <wps:cNvSpPr txBox="1"/>
                      <wps:spPr>
                        <a:xfrm>
                          <a:off x="0" y="0"/>
                          <a:ext cx="4808855" cy="635"/>
                        </a:xfrm>
                        <a:prstGeom prst="rect">
                          <a:avLst/>
                        </a:prstGeom>
                        <a:solidFill>
                          <a:prstClr val="white"/>
                        </a:solidFill>
                        <a:ln>
                          <a:noFill/>
                        </a:ln>
                      </wps:spPr>
                      <wps:txbx>
                        <w:txbxContent>
                          <w:p w14:paraId="303815A3" w14:textId="7616F283" w:rsidR="00B32B28" w:rsidRPr="00CB13F8" w:rsidRDefault="00B32B28" w:rsidP="00CB13F8">
                            <w:pPr>
                              <w:pStyle w:val="Bijschrift"/>
                              <w:rPr>
                                <w:lang w:val="en-GB"/>
                              </w:rPr>
                            </w:pPr>
                            <w:r w:rsidRPr="003340B8">
                              <w:rPr>
                                <w:lang w:val="en-GB"/>
                              </w:rPr>
                              <w:t xml:space="preserve">Figure </w:t>
                            </w:r>
                            <w:r>
                              <w:fldChar w:fldCharType="begin"/>
                            </w:r>
                            <w:r w:rsidRPr="003340B8">
                              <w:rPr>
                                <w:lang w:val="en-GB"/>
                              </w:rPr>
                              <w:instrText xml:space="preserve"> SEQ Figure \* ARABIC </w:instrText>
                            </w:r>
                            <w:r>
                              <w:fldChar w:fldCharType="separate"/>
                            </w:r>
                            <w:r w:rsidR="001144DA">
                              <w:rPr>
                                <w:noProof/>
                                <w:lang w:val="en-GB"/>
                              </w:rPr>
                              <w:t>1</w:t>
                            </w:r>
                            <w:r>
                              <w:fldChar w:fldCharType="end"/>
                            </w:r>
                            <w:r w:rsidRPr="003340B8">
                              <w:rPr>
                                <w:lang w:val="en-GB"/>
                              </w:rPr>
                              <w:t>:</w:t>
                            </w:r>
                            <w:r>
                              <w:rPr>
                                <w:lang w:val="en-GB"/>
                              </w:rPr>
                              <w:t xml:space="preserve"> Motorcycle rider (Iatrakis,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2783A6" id="_x0000_t202" coordsize="21600,21600" o:spt="202" path="m,l,21600r21600,l21600,xe">
                <v:stroke joinstyle="miter"/>
                <v:path gradientshapeok="t" o:connecttype="rect"/>
              </v:shapetype>
              <v:shape id="Tekstvak 20" o:spid="_x0000_s1026" type="#_x0000_t202" style="position:absolute;margin-left:57.8pt;margin-top:15.45pt;width:378.65pt;height:.05pt;z-index:-25157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" stroked="f">
                <v:textbox style="mso-fit-shape-to-text:t" inset="0,0,0,0">
                  <w:txbxContent>
                    <w:p w14:paraId="303815A3" w14:textId="7616F283" w:rsidR="00B32B28" w:rsidRPr="00CB13F8" w:rsidRDefault="00B32B28" w:rsidP="00CB13F8">
                      <w:pPr>
                        <w:pStyle w:val="Bijschrift"/>
                        <w:rPr>
                          <w:lang w:val="en-GB"/>
                        </w:rPr>
                      </w:pPr>
                      <w:r w:rsidRPr="003340B8">
                        <w:rPr>
                          <w:lang w:val="en-GB"/>
                        </w:rPr>
                        <w:t xml:space="preserve">Figure </w:t>
                      </w:r>
                      <w:r>
                        <w:fldChar w:fldCharType="begin"/>
                      </w:r>
                      <w:r w:rsidRPr="003340B8">
                        <w:rPr>
                          <w:lang w:val="en-GB"/>
                        </w:rPr>
                        <w:instrText xml:space="preserve"> SEQ Figure \* ARABIC </w:instrText>
                      </w:r>
                      <w:r>
                        <w:fldChar w:fldCharType="separate"/>
                      </w:r>
                      <w:r w:rsidR="001144DA">
                        <w:rPr>
                          <w:noProof/>
                          <w:lang w:val="en-GB"/>
                        </w:rPr>
                        <w:t>1</w:t>
                      </w:r>
                      <w:r>
                        <w:fldChar w:fldCharType="end"/>
                      </w:r>
                      <w:r w:rsidRPr="003340B8">
                        <w:rPr>
                          <w:lang w:val="en-GB"/>
                        </w:rPr>
                        <w:t>:</w:t>
                      </w:r>
                      <w:r>
                        <w:rPr>
                          <w:lang w:val="en-GB"/>
                        </w:rPr>
                        <w:t xml:space="preserve"> Motorcycle rider (Iatrakis, 2019)</w:t>
                      </w:r>
                    </w:p>
                  </w:txbxContent>
                </v:textbox>
              </v:shape>
            </w:pict>
          </mc:Fallback>
        </mc:AlternateContent>
      </w:r>
    </w:p>
    <w:p w14:paraId="628DAD9E" w14:textId="1825A594" w:rsidR="00E00262" w:rsidRDefault="00E00262" w:rsidP="00E00262">
      <w:pPr>
        <w:pStyle w:val="Titelpagina"/>
        <w:jc w:val="left"/>
      </w:pPr>
    </w:p>
    <w:p w14:paraId="704A6B79" w14:textId="29E64E2D" w:rsidR="00E00262" w:rsidRDefault="00E00262" w:rsidP="00E00262">
      <w:pPr>
        <w:pStyle w:val="Titelpagina"/>
        <w:jc w:val="left"/>
      </w:pPr>
    </w:p>
    <w:p w14:paraId="720A026E" w14:textId="77777777" w:rsidR="00E00262" w:rsidRDefault="00E00262" w:rsidP="00E00262">
      <w:pPr>
        <w:pStyle w:val="Titelpagina"/>
        <w:jc w:val="left"/>
      </w:pPr>
    </w:p>
    <w:p w14:paraId="050C315F" w14:textId="77777777" w:rsidR="00E00262" w:rsidRDefault="00E00262" w:rsidP="00E00262">
      <w:pPr>
        <w:pStyle w:val="Titelpagina"/>
        <w:jc w:val="left"/>
      </w:pPr>
    </w:p>
    <w:p w14:paraId="56D6024B" w14:textId="77777777" w:rsidR="00AF073C" w:rsidRDefault="00AF073C" w:rsidP="00E00262">
      <w:pPr>
        <w:pStyle w:val="Titelpagina"/>
        <w:jc w:val="left"/>
      </w:pPr>
    </w:p>
    <w:p w14:paraId="20A39428" w14:textId="4255723A" w:rsidR="00AF073C" w:rsidRPr="00AF073C" w:rsidRDefault="00AF073C" w:rsidP="00E00262">
      <w:pPr>
        <w:pStyle w:val="Titelpagina"/>
        <w:jc w:val="left"/>
        <w:rPr>
          <w:lang w:val="en-US"/>
        </w:rPr>
      </w:pPr>
      <w:r w:rsidRPr="00AF073C">
        <w:rPr>
          <w:lang w:val="en-US"/>
        </w:rPr>
        <w:t>Ilias Gideon Iatrakis (2011922)</w:t>
      </w:r>
    </w:p>
    <w:p w14:paraId="4E6DE5A6" w14:textId="36316C0D" w:rsidR="00AD0B1E" w:rsidRPr="00AF073C" w:rsidRDefault="00B32B28" w:rsidP="00E00262">
      <w:pPr>
        <w:pStyle w:val="Titelpagina"/>
        <w:jc w:val="left"/>
        <w:rPr>
          <w:lang w:val="en-US"/>
        </w:rPr>
      </w:pPr>
      <w:sdt>
        <w:sdtPr>
          <w:id w:val="968560306"/>
          <w:placeholder>
            <w:docPart w:val="1CC802F8C3CD4CFD87BBED99ECA16758"/>
          </w:placeholder>
        </w:sdtPr>
        <w:sdtContent>
          <w:r w:rsidR="00AF073C" w:rsidRPr="00AF073C">
            <w:rPr>
              <w:lang w:val="en-US"/>
            </w:rPr>
            <w:t>Lecturer: A</w:t>
          </w:r>
          <w:r w:rsidR="00AF073C">
            <w:rPr>
              <w:lang w:val="en-US"/>
            </w:rPr>
            <w:t>ndrew Harrison</w:t>
          </w:r>
        </w:sdtContent>
      </w:sdt>
      <w:r w:rsidR="0046048F" w:rsidRPr="00AF073C">
        <w:rPr>
          <w:lang w:val="en-US"/>
        </w:rPr>
        <w:tab/>
      </w:r>
    </w:p>
    <w:p w14:paraId="07FE3910" w14:textId="5B329D77" w:rsidR="00B90BED" w:rsidRPr="00AF073C" w:rsidRDefault="00B90BED" w:rsidP="00E00262">
      <w:pPr>
        <w:pStyle w:val="Titelpagina"/>
        <w:jc w:val="left"/>
        <w:rPr>
          <w:lang w:val="en-US"/>
        </w:rPr>
        <w:sectPr w:rsidR="00B90BED" w:rsidRPr="00AF073C" w:rsidSect="00921B0A">
          <w:footerReference w:type="default" r:id="rId12"/>
          <w:headerReference w:type="first" r:id="rId13"/>
          <w:footerReference w:type="first" r:id="rId14"/>
          <w:pgSz w:w="11906" w:h="16838"/>
          <w:pgMar w:top="1418" w:right="1418" w:bottom="1418" w:left="1418" w:header="709" w:footer="709" w:gutter="0"/>
          <w:cols w:space="708"/>
          <w:titlePg/>
          <w:docGrid w:linePitch="360"/>
        </w:sectPr>
      </w:pPr>
      <w:bookmarkStart w:id="0" w:name="_Toc383371011"/>
      <w:bookmarkStart w:id="1" w:name="_Toc383371228"/>
      <w:bookmarkStart w:id="2" w:name="_Toc383372288"/>
    </w:p>
    <w:p w14:paraId="40B4B70E" w14:textId="5B299B42" w:rsidR="00880E3E" w:rsidRPr="006A5BBB" w:rsidRDefault="00AF073C" w:rsidP="00254838">
      <w:pPr>
        <w:pStyle w:val="Kop1"/>
        <w:numPr>
          <w:ilvl w:val="0"/>
          <w:numId w:val="0"/>
        </w:numPr>
      </w:pPr>
      <w:bookmarkStart w:id="3" w:name="_Toc58104622"/>
      <w:bookmarkEnd w:id="0"/>
      <w:bookmarkEnd w:id="1"/>
      <w:bookmarkEnd w:id="2"/>
      <w:r>
        <w:lastRenderedPageBreak/>
        <w:t>Contents</w:t>
      </w:r>
      <w:bookmarkEnd w:id="3"/>
    </w:p>
    <w:p w14:paraId="03C78E29" w14:textId="0581B3F2" w:rsidR="00B13E19" w:rsidRDefault="003307F2">
      <w:pPr>
        <w:pStyle w:val="Inhopg1"/>
        <w:tabs>
          <w:tab w:val="right" w:leader="dot" w:pos="9060"/>
        </w:tabs>
        <w:rPr>
          <w:rFonts w:asciiTheme="minorHAnsi" w:eastAsiaTheme="minorEastAsia" w:hAnsiTheme="minorHAnsi"/>
          <w:noProof/>
          <w:lang w:val="en-GB" w:eastAsia="en-GB"/>
        </w:rPr>
      </w:pPr>
      <w:r w:rsidRPr="006A5BBB">
        <w:fldChar w:fldCharType="begin"/>
      </w:r>
      <w:r w:rsidRPr="006A5BBB">
        <w:instrText xml:space="preserve"> TOC \o "1-1" \h \z \u \t "Kop 2;1;Kop 3;1;Kop 4;1" </w:instrText>
      </w:r>
      <w:r w:rsidRPr="006A5BBB">
        <w:fldChar w:fldCharType="separate"/>
      </w:r>
      <w:hyperlink w:anchor="_Toc58104622" w:history="1">
        <w:r w:rsidR="00B13E19" w:rsidRPr="00B66858">
          <w:rPr>
            <w:rStyle w:val="Hyperlink"/>
            <w:noProof/>
          </w:rPr>
          <w:t>Contents</w:t>
        </w:r>
        <w:r w:rsidR="00B13E19">
          <w:rPr>
            <w:noProof/>
            <w:webHidden/>
          </w:rPr>
          <w:tab/>
        </w:r>
        <w:r w:rsidR="00B13E19">
          <w:rPr>
            <w:noProof/>
            <w:webHidden/>
          </w:rPr>
          <w:fldChar w:fldCharType="begin"/>
        </w:r>
        <w:r w:rsidR="00B13E19">
          <w:rPr>
            <w:noProof/>
            <w:webHidden/>
          </w:rPr>
          <w:instrText xml:space="preserve"> PAGEREF _Toc58104622 \h </w:instrText>
        </w:r>
        <w:r w:rsidR="00B13E19">
          <w:rPr>
            <w:noProof/>
            <w:webHidden/>
          </w:rPr>
        </w:r>
        <w:r w:rsidR="00B13E19">
          <w:rPr>
            <w:noProof/>
            <w:webHidden/>
          </w:rPr>
          <w:fldChar w:fldCharType="separate"/>
        </w:r>
        <w:r w:rsidR="00B13E19">
          <w:rPr>
            <w:noProof/>
            <w:webHidden/>
          </w:rPr>
          <w:t>2</w:t>
        </w:r>
        <w:r w:rsidR="00B13E19">
          <w:rPr>
            <w:noProof/>
            <w:webHidden/>
          </w:rPr>
          <w:fldChar w:fldCharType="end"/>
        </w:r>
      </w:hyperlink>
    </w:p>
    <w:p w14:paraId="19A5739E" w14:textId="6777A746" w:rsidR="00B13E19" w:rsidRDefault="00B13E19">
      <w:pPr>
        <w:pStyle w:val="Inhopg1"/>
        <w:tabs>
          <w:tab w:val="right" w:leader="dot" w:pos="9060"/>
        </w:tabs>
        <w:rPr>
          <w:rFonts w:asciiTheme="minorHAnsi" w:eastAsiaTheme="minorEastAsia" w:hAnsiTheme="minorHAnsi"/>
          <w:noProof/>
          <w:lang w:val="en-GB" w:eastAsia="en-GB"/>
        </w:rPr>
      </w:pPr>
      <w:hyperlink w:anchor="_Toc58104623" w:history="1">
        <w:r w:rsidRPr="00B66858">
          <w:rPr>
            <w:rStyle w:val="Hyperlink"/>
            <w:noProof/>
            <w:lang w:val="en-GB"/>
          </w:rPr>
          <w:t>Introduction</w:t>
        </w:r>
        <w:r>
          <w:rPr>
            <w:noProof/>
            <w:webHidden/>
          </w:rPr>
          <w:tab/>
        </w:r>
        <w:r>
          <w:rPr>
            <w:noProof/>
            <w:webHidden/>
          </w:rPr>
          <w:fldChar w:fldCharType="begin"/>
        </w:r>
        <w:r>
          <w:rPr>
            <w:noProof/>
            <w:webHidden/>
          </w:rPr>
          <w:instrText xml:space="preserve"> PAGEREF _Toc58104623 \h </w:instrText>
        </w:r>
        <w:r>
          <w:rPr>
            <w:noProof/>
            <w:webHidden/>
          </w:rPr>
        </w:r>
        <w:r>
          <w:rPr>
            <w:noProof/>
            <w:webHidden/>
          </w:rPr>
          <w:fldChar w:fldCharType="separate"/>
        </w:r>
        <w:r>
          <w:rPr>
            <w:noProof/>
            <w:webHidden/>
          </w:rPr>
          <w:t>3</w:t>
        </w:r>
        <w:r>
          <w:rPr>
            <w:noProof/>
            <w:webHidden/>
          </w:rPr>
          <w:fldChar w:fldCharType="end"/>
        </w:r>
      </w:hyperlink>
    </w:p>
    <w:p w14:paraId="7B513B21" w14:textId="51982F6A" w:rsidR="00B13E19" w:rsidRDefault="00B13E19">
      <w:pPr>
        <w:pStyle w:val="Inhopg1"/>
        <w:tabs>
          <w:tab w:val="left" w:pos="440"/>
          <w:tab w:val="right" w:leader="dot" w:pos="9060"/>
        </w:tabs>
        <w:rPr>
          <w:rFonts w:asciiTheme="minorHAnsi" w:eastAsiaTheme="minorEastAsia" w:hAnsiTheme="minorHAnsi"/>
          <w:noProof/>
          <w:lang w:val="en-GB" w:eastAsia="en-GB"/>
        </w:rPr>
      </w:pPr>
      <w:hyperlink w:anchor="_Toc58104624" w:history="1">
        <w:r w:rsidRPr="00B66858">
          <w:rPr>
            <w:rStyle w:val="Hyperlink"/>
            <w:noProof/>
            <w:lang w:val="en-GB"/>
          </w:rPr>
          <w:t>1</w:t>
        </w:r>
        <w:r>
          <w:rPr>
            <w:rFonts w:asciiTheme="minorHAnsi" w:eastAsiaTheme="minorEastAsia" w:hAnsiTheme="minorHAnsi"/>
            <w:noProof/>
            <w:lang w:val="en-GB" w:eastAsia="en-GB"/>
          </w:rPr>
          <w:tab/>
        </w:r>
        <w:r w:rsidRPr="00B66858">
          <w:rPr>
            <w:rStyle w:val="Hyperlink"/>
            <w:noProof/>
            <w:lang w:val="en-GB"/>
          </w:rPr>
          <w:t>Methodology</w:t>
        </w:r>
        <w:r>
          <w:rPr>
            <w:noProof/>
            <w:webHidden/>
          </w:rPr>
          <w:tab/>
        </w:r>
        <w:r>
          <w:rPr>
            <w:noProof/>
            <w:webHidden/>
          </w:rPr>
          <w:fldChar w:fldCharType="begin"/>
        </w:r>
        <w:r>
          <w:rPr>
            <w:noProof/>
            <w:webHidden/>
          </w:rPr>
          <w:instrText xml:space="preserve"> PAGEREF _Toc58104624 \h </w:instrText>
        </w:r>
        <w:r>
          <w:rPr>
            <w:noProof/>
            <w:webHidden/>
          </w:rPr>
        </w:r>
        <w:r>
          <w:rPr>
            <w:noProof/>
            <w:webHidden/>
          </w:rPr>
          <w:fldChar w:fldCharType="separate"/>
        </w:r>
        <w:r>
          <w:rPr>
            <w:noProof/>
            <w:webHidden/>
          </w:rPr>
          <w:t>4</w:t>
        </w:r>
        <w:r>
          <w:rPr>
            <w:noProof/>
            <w:webHidden/>
          </w:rPr>
          <w:fldChar w:fldCharType="end"/>
        </w:r>
      </w:hyperlink>
    </w:p>
    <w:p w14:paraId="76564CCF" w14:textId="1916F743" w:rsidR="00B13E19" w:rsidRDefault="00B13E19">
      <w:pPr>
        <w:pStyle w:val="Inhopg1"/>
        <w:tabs>
          <w:tab w:val="left" w:pos="440"/>
          <w:tab w:val="right" w:leader="dot" w:pos="9060"/>
        </w:tabs>
        <w:rPr>
          <w:rFonts w:asciiTheme="minorHAnsi" w:eastAsiaTheme="minorEastAsia" w:hAnsiTheme="minorHAnsi"/>
          <w:noProof/>
          <w:lang w:val="en-GB" w:eastAsia="en-GB"/>
        </w:rPr>
      </w:pPr>
      <w:hyperlink w:anchor="_Toc58104625" w:history="1">
        <w:r w:rsidRPr="00B66858">
          <w:rPr>
            <w:rStyle w:val="Hyperlink"/>
            <w:noProof/>
            <w:lang w:val="en-GB"/>
          </w:rPr>
          <w:t>2</w:t>
        </w:r>
        <w:r>
          <w:rPr>
            <w:rFonts w:asciiTheme="minorHAnsi" w:eastAsiaTheme="minorEastAsia" w:hAnsiTheme="minorHAnsi"/>
            <w:noProof/>
            <w:lang w:val="en-GB" w:eastAsia="en-GB"/>
          </w:rPr>
          <w:tab/>
        </w:r>
        <w:r w:rsidRPr="00B66858">
          <w:rPr>
            <w:rStyle w:val="Hyperlink"/>
            <w:noProof/>
            <w:lang w:val="en-GB"/>
          </w:rPr>
          <w:t>Analysis</w:t>
        </w:r>
        <w:r>
          <w:rPr>
            <w:noProof/>
            <w:webHidden/>
          </w:rPr>
          <w:tab/>
        </w:r>
        <w:r>
          <w:rPr>
            <w:noProof/>
            <w:webHidden/>
          </w:rPr>
          <w:fldChar w:fldCharType="begin"/>
        </w:r>
        <w:r>
          <w:rPr>
            <w:noProof/>
            <w:webHidden/>
          </w:rPr>
          <w:instrText xml:space="preserve"> PAGEREF _Toc58104625 \h </w:instrText>
        </w:r>
        <w:r>
          <w:rPr>
            <w:noProof/>
            <w:webHidden/>
          </w:rPr>
        </w:r>
        <w:r>
          <w:rPr>
            <w:noProof/>
            <w:webHidden/>
          </w:rPr>
          <w:fldChar w:fldCharType="separate"/>
        </w:r>
        <w:r>
          <w:rPr>
            <w:noProof/>
            <w:webHidden/>
          </w:rPr>
          <w:t>5</w:t>
        </w:r>
        <w:r>
          <w:rPr>
            <w:noProof/>
            <w:webHidden/>
          </w:rPr>
          <w:fldChar w:fldCharType="end"/>
        </w:r>
      </w:hyperlink>
    </w:p>
    <w:p w14:paraId="67CD89B9" w14:textId="662911C9" w:rsidR="00B13E19" w:rsidRDefault="00B13E19">
      <w:pPr>
        <w:pStyle w:val="Inhopg1"/>
        <w:tabs>
          <w:tab w:val="left" w:pos="660"/>
          <w:tab w:val="right" w:leader="dot" w:pos="9060"/>
        </w:tabs>
        <w:rPr>
          <w:rFonts w:asciiTheme="minorHAnsi" w:eastAsiaTheme="minorEastAsia" w:hAnsiTheme="minorHAnsi"/>
          <w:noProof/>
          <w:lang w:val="en-GB" w:eastAsia="en-GB"/>
        </w:rPr>
      </w:pPr>
      <w:hyperlink w:anchor="_Toc58104626" w:history="1">
        <w:r w:rsidRPr="00B66858">
          <w:rPr>
            <w:rStyle w:val="Hyperlink"/>
            <w:noProof/>
            <w:lang w:val="en-GB"/>
          </w:rPr>
          <w:t>2.1</w:t>
        </w:r>
        <w:r>
          <w:rPr>
            <w:rFonts w:asciiTheme="minorHAnsi" w:eastAsiaTheme="minorEastAsia" w:hAnsiTheme="minorHAnsi"/>
            <w:noProof/>
            <w:lang w:val="en-GB" w:eastAsia="en-GB"/>
          </w:rPr>
          <w:tab/>
        </w:r>
        <w:r w:rsidRPr="00B66858">
          <w:rPr>
            <w:rStyle w:val="Hyperlink"/>
            <w:noProof/>
            <w:lang w:val="en-GB"/>
          </w:rPr>
          <w:t>Centre of gravity</w:t>
        </w:r>
        <w:r>
          <w:rPr>
            <w:noProof/>
            <w:webHidden/>
          </w:rPr>
          <w:tab/>
        </w:r>
        <w:r>
          <w:rPr>
            <w:noProof/>
            <w:webHidden/>
          </w:rPr>
          <w:fldChar w:fldCharType="begin"/>
        </w:r>
        <w:r>
          <w:rPr>
            <w:noProof/>
            <w:webHidden/>
          </w:rPr>
          <w:instrText xml:space="preserve"> PAGEREF _Toc58104626 \h </w:instrText>
        </w:r>
        <w:r>
          <w:rPr>
            <w:noProof/>
            <w:webHidden/>
          </w:rPr>
        </w:r>
        <w:r>
          <w:rPr>
            <w:noProof/>
            <w:webHidden/>
          </w:rPr>
          <w:fldChar w:fldCharType="separate"/>
        </w:r>
        <w:r>
          <w:rPr>
            <w:noProof/>
            <w:webHidden/>
          </w:rPr>
          <w:t>5</w:t>
        </w:r>
        <w:r>
          <w:rPr>
            <w:noProof/>
            <w:webHidden/>
          </w:rPr>
          <w:fldChar w:fldCharType="end"/>
        </w:r>
      </w:hyperlink>
    </w:p>
    <w:p w14:paraId="53296708" w14:textId="5573FC5D" w:rsidR="00B13E19" w:rsidRDefault="00B13E19">
      <w:pPr>
        <w:pStyle w:val="Inhopg1"/>
        <w:tabs>
          <w:tab w:val="left" w:pos="660"/>
          <w:tab w:val="right" w:leader="dot" w:pos="9060"/>
        </w:tabs>
        <w:rPr>
          <w:rFonts w:asciiTheme="minorHAnsi" w:eastAsiaTheme="minorEastAsia" w:hAnsiTheme="minorHAnsi"/>
          <w:noProof/>
          <w:lang w:val="en-GB" w:eastAsia="en-GB"/>
        </w:rPr>
      </w:pPr>
      <w:hyperlink w:anchor="_Toc58104627" w:history="1">
        <w:r w:rsidRPr="00B66858">
          <w:rPr>
            <w:rStyle w:val="Hyperlink"/>
            <w:noProof/>
            <w:lang w:val="en-GB"/>
          </w:rPr>
          <w:t>2.2</w:t>
        </w:r>
        <w:r>
          <w:rPr>
            <w:rFonts w:asciiTheme="minorHAnsi" w:eastAsiaTheme="minorEastAsia" w:hAnsiTheme="minorHAnsi"/>
            <w:noProof/>
            <w:lang w:val="en-GB" w:eastAsia="en-GB"/>
          </w:rPr>
          <w:tab/>
        </w:r>
        <w:r w:rsidRPr="00B66858">
          <w:rPr>
            <w:rStyle w:val="Hyperlink"/>
            <w:noProof/>
            <w:lang w:val="en-GB"/>
          </w:rPr>
          <w:t>Rake and Trail</w:t>
        </w:r>
        <w:r>
          <w:rPr>
            <w:noProof/>
            <w:webHidden/>
          </w:rPr>
          <w:tab/>
        </w:r>
        <w:r>
          <w:rPr>
            <w:noProof/>
            <w:webHidden/>
          </w:rPr>
          <w:fldChar w:fldCharType="begin"/>
        </w:r>
        <w:r>
          <w:rPr>
            <w:noProof/>
            <w:webHidden/>
          </w:rPr>
          <w:instrText xml:space="preserve"> PAGEREF _Toc58104627 \h </w:instrText>
        </w:r>
        <w:r>
          <w:rPr>
            <w:noProof/>
            <w:webHidden/>
          </w:rPr>
        </w:r>
        <w:r>
          <w:rPr>
            <w:noProof/>
            <w:webHidden/>
          </w:rPr>
          <w:fldChar w:fldCharType="separate"/>
        </w:r>
        <w:r>
          <w:rPr>
            <w:noProof/>
            <w:webHidden/>
          </w:rPr>
          <w:t>6</w:t>
        </w:r>
        <w:r>
          <w:rPr>
            <w:noProof/>
            <w:webHidden/>
          </w:rPr>
          <w:fldChar w:fldCharType="end"/>
        </w:r>
      </w:hyperlink>
    </w:p>
    <w:p w14:paraId="76627C2A" w14:textId="4CBD3A54" w:rsidR="00B13E19" w:rsidRDefault="00B13E19">
      <w:pPr>
        <w:pStyle w:val="Inhopg1"/>
        <w:tabs>
          <w:tab w:val="left" w:pos="660"/>
          <w:tab w:val="right" w:leader="dot" w:pos="9060"/>
        </w:tabs>
        <w:rPr>
          <w:rFonts w:asciiTheme="minorHAnsi" w:eastAsiaTheme="minorEastAsia" w:hAnsiTheme="minorHAnsi"/>
          <w:noProof/>
          <w:lang w:val="en-GB" w:eastAsia="en-GB"/>
        </w:rPr>
      </w:pPr>
      <w:hyperlink w:anchor="_Toc58104628" w:history="1">
        <w:r w:rsidRPr="00B66858">
          <w:rPr>
            <w:rStyle w:val="Hyperlink"/>
            <w:noProof/>
            <w:lang w:val="en-GB"/>
          </w:rPr>
          <w:t>2.3</w:t>
        </w:r>
        <w:r>
          <w:rPr>
            <w:rFonts w:asciiTheme="minorHAnsi" w:eastAsiaTheme="minorEastAsia" w:hAnsiTheme="minorHAnsi"/>
            <w:noProof/>
            <w:lang w:val="en-GB" w:eastAsia="en-GB"/>
          </w:rPr>
          <w:tab/>
        </w:r>
        <w:r w:rsidRPr="00B66858">
          <w:rPr>
            <w:rStyle w:val="Hyperlink"/>
            <w:noProof/>
            <w:lang w:val="en-GB"/>
          </w:rPr>
          <w:t>Honda VFR400</w:t>
        </w:r>
        <w:r>
          <w:rPr>
            <w:noProof/>
            <w:webHidden/>
          </w:rPr>
          <w:tab/>
        </w:r>
        <w:r>
          <w:rPr>
            <w:noProof/>
            <w:webHidden/>
          </w:rPr>
          <w:fldChar w:fldCharType="begin"/>
        </w:r>
        <w:r>
          <w:rPr>
            <w:noProof/>
            <w:webHidden/>
          </w:rPr>
          <w:instrText xml:space="preserve"> PAGEREF _Toc58104628 \h </w:instrText>
        </w:r>
        <w:r>
          <w:rPr>
            <w:noProof/>
            <w:webHidden/>
          </w:rPr>
        </w:r>
        <w:r>
          <w:rPr>
            <w:noProof/>
            <w:webHidden/>
          </w:rPr>
          <w:fldChar w:fldCharType="separate"/>
        </w:r>
        <w:r>
          <w:rPr>
            <w:noProof/>
            <w:webHidden/>
          </w:rPr>
          <w:t>7</w:t>
        </w:r>
        <w:r>
          <w:rPr>
            <w:noProof/>
            <w:webHidden/>
          </w:rPr>
          <w:fldChar w:fldCharType="end"/>
        </w:r>
      </w:hyperlink>
    </w:p>
    <w:p w14:paraId="3B42446E" w14:textId="7BB29D58" w:rsidR="00B13E19" w:rsidRDefault="00B13E19">
      <w:pPr>
        <w:pStyle w:val="Inhopg1"/>
        <w:tabs>
          <w:tab w:val="left" w:pos="660"/>
          <w:tab w:val="right" w:leader="dot" w:pos="9060"/>
        </w:tabs>
        <w:rPr>
          <w:rFonts w:asciiTheme="minorHAnsi" w:eastAsiaTheme="minorEastAsia" w:hAnsiTheme="minorHAnsi"/>
          <w:noProof/>
          <w:lang w:val="en-GB" w:eastAsia="en-GB"/>
        </w:rPr>
      </w:pPr>
      <w:hyperlink w:anchor="_Toc58104629" w:history="1">
        <w:r w:rsidRPr="00B66858">
          <w:rPr>
            <w:rStyle w:val="Hyperlink"/>
            <w:noProof/>
            <w:lang w:val="en-GB"/>
          </w:rPr>
          <w:t>2.4</w:t>
        </w:r>
        <w:r>
          <w:rPr>
            <w:rFonts w:asciiTheme="minorHAnsi" w:eastAsiaTheme="minorEastAsia" w:hAnsiTheme="minorHAnsi"/>
            <w:noProof/>
            <w:lang w:val="en-GB" w:eastAsia="en-GB"/>
          </w:rPr>
          <w:tab/>
        </w:r>
        <w:r w:rsidRPr="00B66858">
          <w:rPr>
            <w:rStyle w:val="Hyperlink"/>
            <w:noProof/>
            <w:lang w:val="en-GB"/>
          </w:rPr>
          <w:t>Honda CRF450</w:t>
        </w:r>
        <w:r>
          <w:rPr>
            <w:noProof/>
            <w:webHidden/>
          </w:rPr>
          <w:tab/>
        </w:r>
        <w:r>
          <w:rPr>
            <w:noProof/>
            <w:webHidden/>
          </w:rPr>
          <w:fldChar w:fldCharType="begin"/>
        </w:r>
        <w:r>
          <w:rPr>
            <w:noProof/>
            <w:webHidden/>
          </w:rPr>
          <w:instrText xml:space="preserve"> PAGEREF _Toc58104629 \h </w:instrText>
        </w:r>
        <w:r>
          <w:rPr>
            <w:noProof/>
            <w:webHidden/>
          </w:rPr>
        </w:r>
        <w:r>
          <w:rPr>
            <w:noProof/>
            <w:webHidden/>
          </w:rPr>
          <w:fldChar w:fldCharType="separate"/>
        </w:r>
        <w:r>
          <w:rPr>
            <w:noProof/>
            <w:webHidden/>
          </w:rPr>
          <w:t>8</w:t>
        </w:r>
        <w:r>
          <w:rPr>
            <w:noProof/>
            <w:webHidden/>
          </w:rPr>
          <w:fldChar w:fldCharType="end"/>
        </w:r>
      </w:hyperlink>
    </w:p>
    <w:p w14:paraId="7847FC76" w14:textId="25EE9526" w:rsidR="00B13E19" w:rsidRDefault="00B13E19">
      <w:pPr>
        <w:pStyle w:val="Inhopg1"/>
        <w:tabs>
          <w:tab w:val="left" w:pos="660"/>
          <w:tab w:val="right" w:leader="dot" w:pos="9060"/>
        </w:tabs>
        <w:rPr>
          <w:rFonts w:asciiTheme="minorHAnsi" w:eastAsiaTheme="minorEastAsia" w:hAnsiTheme="minorHAnsi"/>
          <w:noProof/>
          <w:lang w:val="en-GB" w:eastAsia="en-GB"/>
        </w:rPr>
      </w:pPr>
      <w:hyperlink w:anchor="_Toc58104630" w:history="1">
        <w:r w:rsidRPr="00B66858">
          <w:rPr>
            <w:rStyle w:val="Hyperlink"/>
            <w:noProof/>
            <w:lang w:val="en-GB"/>
          </w:rPr>
          <w:t>2.5</w:t>
        </w:r>
        <w:r>
          <w:rPr>
            <w:rFonts w:asciiTheme="minorHAnsi" w:eastAsiaTheme="minorEastAsia" w:hAnsiTheme="minorHAnsi"/>
            <w:noProof/>
            <w:lang w:val="en-GB" w:eastAsia="en-GB"/>
          </w:rPr>
          <w:tab/>
        </w:r>
        <w:r w:rsidRPr="00B66858">
          <w:rPr>
            <w:rStyle w:val="Hyperlink"/>
            <w:noProof/>
            <w:lang w:val="en-GB"/>
          </w:rPr>
          <w:t>KTM RC390</w:t>
        </w:r>
        <w:r>
          <w:rPr>
            <w:noProof/>
            <w:webHidden/>
          </w:rPr>
          <w:tab/>
        </w:r>
        <w:r>
          <w:rPr>
            <w:noProof/>
            <w:webHidden/>
          </w:rPr>
          <w:fldChar w:fldCharType="begin"/>
        </w:r>
        <w:r>
          <w:rPr>
            <w:noProof/>
            <w:webHidden/>
          </w:rPr>
          <w:instrText xml:space="preserve"> PAGEREF _Toc58104630 \h </w:instrText>
        </w:r>
        <w:r>
          <w:rPr>
            <w:noProof/>
            <w:webHidden/>
          </w:rPr>
        </w:r>
        <w:r>
          <w:rPr>
            <w:noProof/>
            <w:webHidden/>
          </w:rPr>
          <w:fldChar w:fldCharType="separate"/>
        </w:r>
        <w:r>
          <w:rPr>
            <w:noProof/>
            <w:webHidden/>
          </w:rPr>
          <w:t>10</w:t>
        </w:r>
        <w:r>
          <w:rPr>
            <w:noProof/>
            <w:webHidden/>
          </w:rPr>
          <w:fldChar w:fldCharType="end"/>
        </w:r>
      </w:hyperlink>
    </w:p>
    <w:p w14:paraId="7CAD2629" w14:textId="5A190066" w:rsidR="00B13E19" w:rsidRDefault="00B13E19">
      <w:pPr>
        <w:pStyle w:val="Inhopg1"/>
        <w:tabs>
          <w:tab w:val="left" w:pos="660"/>
          <w:tab w:val="right" w:leader="dot" w:pos="9060"/>
        </w:tabs>
        <w:rPr>
          <w:rFonts w:asciiTheme="minorHAnsi" w:eastAsiaTheme="minorEastAsia" w:hAnsiTheme="minorHAnsi"/>
          <w:noProof/>
          <w:lang w:val="en-GB" w:eastAsia="en-GB"/>
        </w:rPr>
      </w:pPr>
      <w:hyperlink w:anchor="_Toc58104631" w:history="1">
        <w:r w:rsidRPr="00B66858">
          <w:rPr>
            <w:rStyle w:val="Hyperlink"/>
            <w:noProof/>
            <w:lang w:val="en-GB"/>
          </w:rPr>
          <w:t>2.6</w:t>
        </w:r>
        <w:r>
          <w:rPr>
            <w:rFonts w:asciiTheme="minorHAnsi" w:eastAsiaTheme="minorEastAsia" w:hAnsiTheme="minorHAnsi"/>
            <w:noProof/>
            <w:lang w:val="en-GB" w:eastAsia="en-GB"/>
          </w:rPr>
          <w:tab/>
        </w:r>
        <w:r w:rsidRPr="00B66858">
          <w:rPr>
            <w:rStyle w:val="Hyperlink"/>
            <w:noProof/>
            <w:lang w:val="en-GB"/>
          </w:rPr>
          <w:t>Speed, Power Calcs.</w:t>
        </w:r>
        <w:r>
          <w:rPr>
            <w:noProof/>
            <w:webHidden/>
          </w:rPr>
          <w:tab/>
        </w:r>
        <w:r>
          <w:rPr>
            <w:noProof/>
            <w:webHidden/>
          </w:rPr>
          <w:fldChar w:fldCharType="begin"/>
        </w:r>
        <w:r>
          <w:rPr>
            <w:noProof/>
            <w:webHidden/>
          </w:rPr>
          <w:instrText xml:space="preserve"> PAGEREF _Toc58104631 \h </w:instrText>
        </w:r>
        <w:r>
          <w:rPr>
            <w:noProof/>
            <w:webHidden/>
          </w:rPr>
        </w:r>
        <w:r>
          <w:rPr>
            <w:noProof/>
            <w:webHidden/>
          </w:rPr>
          <w:fldChar w:fldCharType="separate"/>
        </w:r>
        <w:r>
          <w:rPr>
            <w:noProof/>
            <w:webHidden/>
          </w:rPr>
          <w:t>12</w:t>
        </w:r>
        <w:r>
          <w:rPr>
            <w:noProof/>
            <w:webHidden/>
          </w:rPr>
          <w:fldChar w:fldCharType="end"/>
        </w:r>
      </w:hyperlink>
    </w:p>
    <w:p w14:paraId="199DF74C" w14:textId="03BBB6D0" w:rsidR="00B13E19" w:rsidRDefault="00B13E19">
      <w:pPr>
        <w:pStyle w:val="Inhopg1"/>
        <w:tabs>
          <w:tab w:val="left" w:pos="660"/>
          <w:tab w:val="right" w:leader="dot" w:pos="9060"/>
        </w:tabs>
        <w:rPr>
          <w:rFonts w:asciiTheme="minorHAnsi" w:eastAsiaTheme="minorEastAsia" w:hAnsiTheme="minorHAnsi"/>
          <w:noProof/>
          <w:lang w:val="en-GB" w:eastAsia="en-GB"/>
        </w:rPr>
      </w:pPr>
      <w:hyperlink w:anchor="_Toc58104632" w:history="1">
        <w:r w:rsidRPr="00B66858">
          <w:rPr>
            <w:rStyle w:val="Hyperlink"/>
            <w:noProof/>
            <w:lang w:val="en-GB"/>
          </w:rPr>
          <w:t>2.7</w:t>
        </w:r>
        <w:r>
          <w:rPr>
            <w:rFonts w:asciiTheme="minorHAnsi" w:eastAsiaTheme="minorEastAsia" w:hAnsiTheme="minorHAnsi"/>
            <w:noProof/>
            <w:lang w:val="en-GB" w:eastAsia="en-GB"/>
          </w:rPr>
          <w:tab/>
        </w:r>
        <w:r w:rsidRPr="00B66858">
          <w:rPr>
            <w:rStyle w:val="Hyperlink"/>
            <w:noProof/>
            <w:lang w:val="en-GB"/>
          </w:rPr>
          <w:t>Husqvarna FS450</w:t>
        </w:r>
        <w:r>
          <w:rPr>
            <w:noProof/>
            <w:webHidden/>
          </w:rPr>
          <w:tab/>
        </w:r>
        <w:r>
          <w:rPr>
            <w:noProof/>
            <w:webHidden/>
          </w:rPr>
          <w:fldChar w:fldCharType="begin"/>
        </w:r>
        <w:r>
          <w:rPr>
            <w:noProof/>
            <w:webHidden/>
          </w:rPr>
          <w:instrText xml:space="preserve"> PAGEREF _Toc58104632 \h </w:instrText>
        </w:r>
        <w:r>
          <w:rPr>
            <w:noProof/>
            <w:webHidden/>
          </w:rPr>
        </w:r>
        <w:r>
          <w:rPr>
            <w:noProof/>
            <w:webHidden/>
          </w:rPr>
          <w:fldChar w:fldCharType="separate"/>
        </w:r>
        <w:r>
          <w:rPr>
            <w:noProof/>
            <w:webHidden/>
          </w:rPr>
          <w:t>13</w:t>
        </w:r>
        <w:r>
          <w:rPr>
            <w:noProof/>
            <w:webHidden/>
          </w:rPr>
          <w:fldChar w:fldCharType="end"/>
        </w:r>
      </w:hyperlink>
    </w:p>
    <w:p w14:paraId="5C24D096" w14:textId="39CDCCF4" w:rsidR="00B13E19" w:rsidRDefault="00B13E19">
      <w:pPr>
        <w:pStyle w:val="Inhopg1"/>
        <w:tabs>
          <w:tab w:val="left" w:pos="660"/>
          <w:tab w:val="right" w:leader="dot" w:pos="9060"/>
        </w:tabs>
        <w:rPr>
          <w:rFonts w:asciiTheme="minorHAnsi" w:eastAsiaTheme="minorEastAsia" w:hAnsiTheme="minorHAnsi"/>
          <w:noProof/>
          <w:lang w:val="en-GB" w:eastAsia="en-GB"/>
        </w:rPr>
      </w:pPr>
      <w:hyperlink w:anchor="_Toc58104633" w:history="1">
        <w:r w:rsidRPr="00B66858">
          <w:rPr>
            <w:rStyle w:val="Hyperlink"/>
            <w:noProof/>
            <w:lang w:val="en-US"/>
          </w:rPr>
          <w:t>2.8</w:t>
        </w:r>
        <w:r>
          <w:rPr>
            <w:rFonts w:asciiTheme="minorHAnsi" w:eastAsiaTheme="minorEastAsia" w:hAnsiTheme="minorHAnsi"/>
            <w:noProof/>
            <w:lang w:val="en-GB" w:eastAsia="en-GB"/>
          </w:rPr>
          <w:tab/>
        </w:r>
        <w:r w:rsidRPr="00B66858">
          <w:rPr>
            <w:rStyle w:val="Hyperlink"/>
            <w:noProof/>
            <w:lang w:val="en-US"/>
          </w:rPr>
          <w:t>VFR400 alternations</w:t>
        </w:r>
        <w:r>
          <w:rPr>
            <w:noProof/>
            <w:webHidden/>
          </w:rPr>
          <w:tab/>
        </w:r>
        <w:r>
          <w:rPr>
            <w:noProof/>
            <w:webHidden/>
          </w:rPr>
          <w:fldChar w:fldCharType="begin"/>
        </w:r>
        <w:r>
          <w:rPr>
            <w:noProof/>
            <w:webHidden/>
          </w:rPr>
          <w:instrText xml:space="preserve"> PAGEREF _Toc58104633 \h </w:instrText>
        </w:r>
        <w:r>
          <w:rPr>
            <w:noProof/>
            <w:webHidden/>
          </w:rPr>
        </w:r>
        <w:r>
          <w:rPr>
            <w:noProof/>
            <w:webHidden/>
          </w:rPr>
          <w:fldChar w:fldCharType="separate"/>
        </w:r>
        <w:r>
          <w:rPr>
            <w:noProof/>
            <w:webHidden/>
          </w:rPr>
          <w:t>13</w:t>
        </w:r>
        <w:r>
          <w:rPr>
            <w:noProof/>
            <w:webHidden/>
          </w:rPr>
          <w:fldChar w:fldCharType="end"/>
        </w:r>
      </w:hyperlink>
    </w:p>
    <w:p w14:paraId="6CC17855" w14:textId="5D4BEA57" w:rsidR="00B13E19" w:rsidRDefault="00B13E19">
      <w:pPr>
        <w:pStyle w:val="Inhopg1"/>
        <w:tabs>
          <w:tab w:val="right" w:leader="dot" w:pos="9060"/>
        </w:tabs>
        <w:rPr>
          <w:rFonts w:asciiTheme="minorHAnsi" w:eastAsiaTheme="minorEastAsia" w:hAnsiTheme="minorHAnsi"/>
          <w:noProof/>
          <w:lang w:val="en-GB" w:eastAsia="en-GB"/>
        </w:rPr>
      </w:pPr>
      <w:hyperlink w:anchor="_Toc58104635" w:history="1">
        <w:r w:rsidRPr="00B66858">
          <w:rPr>
            <w:rStyle w:val="Hyperlink"/>
            <w:noProof/>
            <w:lang w:val="en-US"/>
          </w:rPr>
          <w:t>Conclusion</w:t>
        </w:r>
        <w:r>
          <w:rPr>
            <w:noProof/>
            <w:webHidden/>
          </w:rPr>
          <w:tab/>
        </w:r>
        <w:r>
          <w:rPr>
            <w:noProof/>
            <w:webHidden/>
          </w:rPr>
          <w:fldChar w:fldCharType="begin"/>
        </w:r>
        <w:r>
          <w:rPr>
            <w:noProof/>
            <w:webHidden/>
          </w:rPr>
          <w:instrText xml:space="preserve"> PAGEREF _Toc58104635 \h </w:instrText>
        </w:r>
        <w:r>
          <w:rPr>
            <w:noProof/>
            <w:webHidden/>
          </w:rPr>
        </w:r>
        <w:r>
          <w:rPr>
            <w:noProof/>
            <w:webHidden/>
          </w:rPr>
          <w:fldChar w:fldCharType="separate"/>
        </w:r>
        <w:r>
          <w:rPr>
            <w:noProof/>
            <w:webHidden/>
          </w:rPr>
          <w:t>14</w:t>
        </w:r>
        <w:r>
          <w:rPr>
            <w:noProof/>
            <w:webHidden/>
          </w:rPr>
          <w:fldChar w:fldCharType="end"/>
        </w:r>
      </w:hyperlink>
    </w:p>
    <w:p w14:paraId="553241F9" w14:textId="70837F69" w:rsidR="00B13E19" w:rsidRDefault="00B13E19">
      <w:pPr>
        <w:pStyle w:val="Inhopg1"/>
        <w:tabs>
          <w:tab w:val="right" w:leader="dot" w:pos="9060"/>
        </w:tabs>
        <w:rPr>
          <w:rFonts w:asciiTheme="minorHAnsi" w:eastAsiaTheme="minorEastAsia" w:hAnsiTheme="minorHAnsi"/>
          <w:noProof/>
          <w:lang w:val="en-GB" w:eastAsia="en-GB"/>
        </w:rPr>
      </w:pPr>
      <w:hyperlink w:anchor="_Toc58104636" w:history="1">
        <w:r w:rsidRPr="00B66858">
          <w:rPr>
            <w:rStyle w:val="Hyperlink"/>
            <w:noProof/>
            <w:lang w:val="en-US"/>
          </w:rPr>
          <w:t>References.</w:t>
        </w:r>
        <w:r>
          <w:rPr>
            <w:noProof/>
            <w:webHidden/>
          </w:rPr>
          <w:tab/>
        </w:r>
        <w:r>
          <w:rPr>
            <w:noProof/>
            <w:webHidden/>
          </w:rPr>
          <w:fldChar w:fldCharType="begin"/>
        </w:r>
        <w:r>
          <w:rPr>
            <w:noProof/>
            <w:webHidden/>
          </w:rPr>
          <w:instrText xml:space="preserve"> PAGEREF _Toc58104636 \h </w:instrText>
        </w:r>
        <w:r>
          <w:rPr>
            <w:noProof/>
            <w:webHidden/>
          </w:rPr>
        </w:r>
        <w:r>
          <w:rPr>
            <w:noProof/>
            <w:webHidden/>
          </w:rPr>
          <w:fldChar w:fldCharType="separate"/>
        </w:r>
        <w:r>
          <w:rPr>
            <w:noProof/>
            <w:webHidden/>
          </w:rPr>
          <w:t>15</w:t>
        </w:r>
        <w:r>
          <w:rPr>
            <w:noProof/>
            <w:webHidden/>
          </w:rPr>
          <w:fldChar w:fldCharType="end"/>
        </w:r>
      </w:hyperlink>
    </w:p>
    <w:p w14:paraId="0419D948" w14:textId="78A3C884" w:rsidR="00B13E19" w:rsidRDefault="00B13E19">
      <w:pPr>
        <w:pStyle w:val="Inhopg1"/>
        <w:tabs>
          <w:tab w:val="right" w:leader="dot" w:pos="9060"/>
        </w:tabs>
        <w:rPr>
          <w:rFonts w:asciiTheme="minorHAnsi" w:eastAsiaTheme="minorEastAsia" w:hAnsiTheme="minorHAnsi"/>
          <w:noProof/>
          <w:lang w:val="en-GB" w:eastAsia="en-GB"/>
        </w:rPr>
      </w:pPr>
      <w:hyperlink w:anchor="_Toc58104637" w:history="1">
        <w:r w:rsidRPr="00B66858">
          <w:rPr>
            <w:rStyle w:val="Hyperlink"/>
            <w:noProof/>
            <w:lang w:val="en-US"/>
          </w:rPr>
          <w:t>Appendices</w:t>
        </w:r>
        <w:r>
          <w:rPr>
            <w:noProof/>
            <w:webHidden/>
          </w:rPr>
          <w:tab/>
        </w:r>
        <w:r>
          <w:rPr>
            <w:noProof/>
            <w:webHidden/>
          </w:rPr>
          <w:fldChar w:fldCharType="begin"/>
        </w:r>
        <w:r>
          <w:rPr>
            <w:noProof/>
            <w:webHidden/>
          </w:rPr>
          <w:instrText xml:space="preserve"> PAGEREF _Toc58104637 \h </w:instrText>
        </w:r>
        <w:r>
          <w:rPr>
            <w:noProof/>
            <w:webHidden/>
          </w:rPr>
        </w:r>
        <w:r>
          <w:rPr>
            <w:noProof/>
            <w:webHidden/>
          </w:rPr>
          <w:fldChar w:fldCharType="separate"/>
        </w:r>
        <w:r>
          <w:rPr>
            <w:noProof/>
            <w:webHidden/>
          </w:rPr>
          <w:t>16</w:t>
        </w:r>
        <w:r>
          <w:rPr>
            <w:noProof/>
            <w:webHidden/>
          </w:rPr>
          <w:fldChar w:fldCharType="end"/>
        </w:r>
      </w:hyperlink>
    </w:p>
    <w:p w14:paraId="4E2AAE30" w14:textId="6EB1613E" w:rsidR="00CB479B" w:rsidRDefault="003307F2" w:rsidP="006A5BBB">
      <w:pPr>
        <w:pStyle w:val="Inhopg1"/>
        <w:rPr>
          <w:lang w:eastAsia="nl-BE"/>
        </w:rPr>
      </w:pPr>
      <w:r w:rsidRPr="006A5BBB">
        <w:fldChar w:fldCharType="end"/>
      </w:r>
    </w:p>
    <w:p w14:paraId="5669574E" w14:textId="77777777" w:rsidR="00921B0A" w:rsidRDefault="00921B0A" w:rsidP="00AB5121">
      <w:pPr>
        <w:rPr>
          <w:lang w:eastAsia="nl-BE"/>
        </w:rPr>
        <w:sectPr w:rsidR="00921B0A" w:rsidSect="00140803">
          <w:footerReference w:type="default" r:id="rId15"/>
          <w:headerReference w:type="first" r:id="rId16"/>
          <w:footerReference w:type="first" r:id="rId17"/>
          <w:pgSz w:w="11906" w:h="16838"/>
          <w:pgMar w:top="1418" w:right="1418" w:bottom="1418" w:left="1418" w:header="709" w:footer="709" w:gutter="0"/>
          <w:pgNumType w:start="2"/>
          <w:cols w:space="708"/>
          <w:docGrid w:linePitch="360"/>
        </w:sectPr>
      </w:pPr>
    </w:p>
    <w:p w14:paraId="17C3FA41" w14:textId="6FAB9470" w:rsidR="006D1E20" w:rsidRPr="005835A4" w:rsidRDefault="004D426A" w:rsidP="00533B5E">
      <w:pPr>
        <w:pStyle w:val="Kop1"/>
        <w:numPr>
          <w:ilvl w:val="0"/>
          <w:numId w:val="0"/>
        </w:numPr>
        <w:ind w:left="432" w:hanging="432"/>
        <w:rPr>
          <w:lang w:val="en-GB"/>
        </w:rPr>
      </w:pPr>
      <w:bookmarkStart w:id="4" w:name="_Toc410806544"/>
      <w:bookmarkStart w:id="5" w:name="_Toc58104623"/>
      <w:r w:rsidRPr="005835A4">
        <w:rPr>
          <w:lang w:val="en-GB"/>
        </w:rPr>
        <w:lastRenderedPageBreak/>
        <w:t>I</w:t>
      </w:r>
      <w:bookmarkStart w:id="6" w:name="_Toc383371013"/>
      <w:bookmarkStart w:id="7" w:name="_Toc383371230"/>
      <w:bookmarkStart w:id="8" w:name="_Toc383372290"/>
      <w:bookmarkStart w:id="9" w:name="_Toc410806545"/>
      <w:bookmarkEnd w:id="4"/>
      <w:r w:rsidR="00AF073C" w:rsidRPr="005835A4">
        <w:rPr>
          <w:lang w:val="en-GB"/>
        </w:rPr>
        <w:t>ntroduction</w:t>
      </w:r>
      <w:bookmarkEnd w:id="5"/>
    </w:p>
    <w:p w14:paraId="7FC810DE" w14:textId="43622DD8" w:rsidR="00AF073C" w:rsidRDefault="00AF073C" w:rsidP="00AF073C">
      <w:pPr>
        <w:rPr>
          <w:lang w:val="en-US"/>
        </w:rPr>
      </w:pPr>
      <w:r w:rsidRPr="00FF56C2">
        <w:rPr>
          <w:lang w:val="en-US"/>
        </w:rPr>
        <w:t xml:space="preserve">The following assignment </w:t>
      </w:r>
      <w:r w:rsidR="00FF56C2" w:rsidRPr="00FF56C2">
        <w:rPr>
          <w:lang w:val="en-US"/>
        </w:rPr>
        <w:t>is a</w:t>
      </w:r>
      <w:r w:rsidR="00FF56C2">
        <w:rPr>
          <w:lang w:val="en-US"/>
        </w:rPr>
        <w:t>n investigation</w:t>
      </w:r>
      <w:r w:rsidR="00F011FE">
        <w:rPr>
          <w:lang w:val="en-US"/>
        </w:rPr>
        <w:t xml:space="preserve"> formulated</w:t>
      </w:r>
      <w:r w:rsidR="00FF56C2">
        <w:rPr>
          <w:lang w:val="en-US"/>
        </w:rPr>
        <w:t xml:space="preserve"> to show the understanding of:</w:t>
      </w:r>
    </w:p>
    <w:p w14:paraId="7A13E57B" w14:textId="1E41A2E6" w:rsidR="00FF56C2" w:rsidRDefault="00FF56C2" w:rsidP="00AF073C">
      <w:pPr>
        <w:rPr>
          <w:lang w:val="en-US"/>
        </w:rPr>
      </w:pPr>
    </w:p>
    <w:p w14:paraId="57130BEC" w14:textId="1F6EBEBE" w:rsidR="001F7E50" w:rsidRDefault="00F011FE" w:rsidP="00AF073C">
      <w:pPr>
        <w:rPr>
          <w:lang w:val="en-US"/>
        </w:rPr>
      </w:pPr>
      <w:r w:rsidRPr="00F011FE">
        <w:rPr>
          <w:lang w:val="en-US"/>
        </w:rPr>
        <w:t>Motorcycle geometry and dynamic handling characteristics</w:t>
      </w:r>
      <w:r>
        <w:rPr>
          <w:lang w:val="en-US"/>
        </w:rPr>
        <w:t>,</w:t>
      </w:r>
      <w:r w:rsidRPr="00F011FE">
        <w:rPr>
          <w:lang w:val="en-US"/>
        </w:rPr>
        <w:t xml:space="preserve"> </w:t>
      </w:r>
      <w:r w:rsidR="001F7E50">
        <w:rPr>
          <w:lang w:val="en-US"/>
        </w:rPr>
        <w:t>including:</w:t>
      </w:r>
    </w:p>
    <w:p w14:paraId="516FE041" w14:textId="77777777" w:rsidR="00A158EE" w:rsidRDefault="00A158EE" w:rsidP="00AF073C">
      <w:pPr>
        <w:rPr>
          <w:lang w:val="en-US"/>
        </w:rPr>
      </w:pPr>
    </w:p>
    <w:p w14:paraId="0DD56EE2" w14:textId="77777777" w:rsidR="001F7E50" w:rsidRDefault="001F7E50" w:rsidP="00AF073C">
      <w:pPr>
        <w:rPr>
          <w:lang w:val="en-US"/>
        </w:rPr>
      </w:pPr>
    </w:p>
    <w:p w14:paraId="15890085" w14:textId="1000C1D0" w:rsidR="00A158EE" w:rsidRDefault="008166B1" w:rsidP="005B001B">
      <w:pPr>
        <w:pStyle w:val="Lijstalinea"/>
        <w:numPr>
          <w:ilvl w:val="0"/>
          <w:numId w:val="11"/>
        </w:numPr>
        <w:rPr>
          <w:lang w:val="en-US"/>
        </w:rPr>
      </w:pPr>
      <w:r>
        <w:rPr>
          <w:lang w:val="en-US"/>
        </w:rPr>
        <w:t>The measurement and presentation of geometric data such as trail, rake, Wheelbase and center of gravity.</w:t>
      </w:r>
    </w:p>
    <w:p w14:paraId="08180FC0" w14:textId="49F88C84" w:rsidR="00835E97" w:rsidRDefault="00835E97" w:rsidP="005B001B">
      <w:pPr>
        <w:pStyle w:val="Lijstalinea"/>
        <w:numPr>
          <w:ilvl w:val="0"/>
          <w:numId w:val="11"/>
        </w:numPr>
        <w:rPr>
          <w:lang w:val="en-US"/>
        </w:rPr>
      </w:pPr>
      <w:r>
        <w:rPr>
          <w:lang w:val="en-US"/>
        </w:rPr>
        <w:t>Gear ratios and maximum speed calculation.</w:t>
      </w:r>
    </w:p>
    <w:p w14:paraId="5F338D14" w14:textId="236FFA1F" w:rsidR="00835E97" w:rsidRDefault="00835E97" w:rsidP="005B001B">
      <w:pPr>
        <w:pStyle w:val="Lijstalinea"/>
        <w:numPr>
          <w:ilvl w:val="0"/>
          <w:numId w:val="11"/>
        </w:numPr>
        <w:rPr>
          <w:lang w:val="en-US"/>
        </w:rPr>
      </w:pPr>
      <w:r>
        <w:rPr>
          <w:lang w:val="en-US"/>
        </w:rPr>
        <w:t>Explain how the motorcycles have been tailored to perform best to their application</w:t>
      </w:r>
      <w:r w:rsidR="002957D1">
        <w:rPr>
          <w:lang w:val="en-US"/>
        </w:rPr>
        <w:t xml:space="preserve"> by analyzing the acquired data</w:t>
      </w:r>
      <w:r>
        <w:rPr>
          <w:lang w:val="en-US"/>
        </w:rPr>
        <w:t>.</w:t>
      </w:r>
    </w:p>
    <w:p w14:paraId="3C576365" w14:textId="77777777" w:rsidR="00835E97" w:rsidRDefault="00835E97" w:rsidP="005B001B">
      <w:pPr>
        <w:pStyle w:val="Lijstalinea"/>
        <w:numPr>
          <w:ilvl w:val="0"/>
          <w:numId w:val="11"/>
        </w:numPr>
        <w:rPr>
          <w:lang w:val="en-US"/>
        </w:rPr>
      </w:pPr>
      <w:r>
        <w:rPr>
          <w:lang w:val="en-US"/>
        </w:rPr>
        <w:t>Compare the acquired data to 2 other motorcycles explaining the differences in handling of each model and how they are suited to their purpose.</w:t>
      </w:r>
    </w:p>
    <w:p w14:paraId="6292C4D6" w14:textId="65CAEA63" w:rsidR="00AF073C" w:rsidRPr="002957D1" w:rsidRDefault="00AF073C" w:rsidP="002957D1">
      <w:pPr>
        <w:ind w:left="360"/>
        <w:rPr>
          <w:lang w:val="en-US"/>
        </w:rPr>
      </w:pPr>
    </w:p>
    <w:p w14:paraId="0AC90224" w14:textId="13E65D15" w:rsidR="005A2408" w:rsidRPr="00FF56C2" w:rsidRDefault="005A2408">
      <w:pPr>
        <w:spacing w:after="160" w:line="259" w:lineRule="auto"/>
        <w:rPr>
          <w:lang w:val="en-US"/>
        </w:rPr>
      </w:pPr>
      <w:r w:rsidRPr="00FF56C2">
        <w:rPr>
          <w:lang w:val="en-US"/>
        </w:rPr>
        <w:br w:type="page"/>
      </w:r>
    </w:p>
    <w:p w14:paraId="78DBC596" w14:textId="7F478CA2" w:rsidR="00A7426E" w:rsidRDefault="002957D1" w:rsidP="008F5293">
      <w:pPr>
        <w:pStyle w:val="Kop1"/>
        <w:rPr>
          <w:lang w:val="en-GB"/>
        </w:rPr>
      </w:pPr>
      <w:bookmarkStart w:id="10" w:name="_Toc58104624"/>
      <w:bookmarkEnd w:id="6"/>
      <w:bookmarkEnd w:id="7"/>
      <w:bookmarkEnd w:id="8"/>
      <w:bookmarkEnd w:id="9"/>
      <w:r>
        <w:rPr>
          <w:lang w:val="en-GB"/>
        </w:rPr>
        <w:lastRenderedPageBreak/>
        <w:t>Methodology</w:t>
      </w:r>
      <w:bookmarkEnd w:id="10"/>
    </w:p>
    <w:p w14:paraId="76EB2F00" w14:textId="2E0399D9" w:rsidR="008C2DAA" w:rsidRDefault="008C2DAA" w:rsidP="008C2DAA">
      <w:pPr>
        <w:rPr>
          <w:lang w:val="en-GB"/>
        </w:rPr>
      </w:pPr>
      <w:r>
        <w:rPr>
          <w:lang w:val="en-GB"/>
        </w:rPr>
        <w:t>To complete this investigation, 4 motorcycles were chosen to measure or acquire data from and represent a variety of measurements and aspects.</w:t>
      </w:r>
    </w:p>
    <w:p w14:paraId="5B31E0F0" w14:textId="238F3F7D" w:rsidR="008A338F" w:rsidRDefault="008A338F" w:rsidP="008C2DAA">
      <w:pPr>
        <w:rPr>
          <w:lang w:val="en-GB"/>
        </w:rPr>
      </w:pPr>
    </w:p>
    <w:p w14:paraId="49837241" w14:textId="4FD4CC32" w:rsidR="008A338F" w:rsidRDefault="008A338F" w:rsidP="008A338F">
      <w:pPr>
        <w:pStyle w:val="Lijstalinea"/>
        <w:numPr>
          <w:ilvl w:val="0"/>
          <w:numId w:val="12"/>
        </w:numPr>
        <w:rPr>
          <w:lang w:val="en-GB"/>
        </w:rPr>
      </w:pPr>
      <w:r>
        <w:rPr>
          <w:lang w:val="en-GB"/>
        </w:rPr>
        <w:t xml:space="preserve">Honda VFR400 </w:t>
      </w:r>
      <w:r w:rsidR="00FD2FC8">
        <w:rPr>
          <w:lang w:val="en-GB"/>
        </w:rPr>
        <w:t>1998</w:t>
      </w:r>
      <w:r>
        <w:rPr>
          <w:lang w:val="en-GB"/>
        </w:rPr>
        <w:t>, race setup for a 400cc sprint class.</w:t>
      </w:r>
    </w:p>
    <w:p w14:paraId="33BD505C" w14:textId="1F013B6D" w:rsidR="008A338F" w:rsidRDefault="008A338F" w:rsidP="008A338F">
      <w:pPr>
        <w:pStyle w:val="Lijstalinea"/>
        <w:numPr>
          <w:ilvl w:val="0"/>
          <w:numId w:val="12"/>
        </w:numPr>
        <w:rPr>
          <w:lang w:val="en-GB"/>
        </w:rPr>
      </w:pPr>
      <w:r>
        <w:rPr>
          <w:lang w:val="en-GB"/>
        </w:rPr>
        <w:t>KTM RC390</w:t>
      </w:r>
      <w:r w:rsidR="00FD2FC8">
        <w:rPr>
          <w:lang w:val="en-GB"/>
        </w:rPr>
        <w:t xml:space="preserve"> 2017</w:t>
      </w:r>
      <w:r>
        <w:rPr>
          <w:lang w:val="en-GB"/>
        </w:rPr>
        <w:t>, Stock except from the seat cowl and exhaust.</w:t>
      </w:r>
    </w:p>
    <w:p w14:paraId="0C88C537" w14:textId="20F5EEC1" w:rsidR="008A338F" w:rsidRDefault="00FD2FC8" w:rsidP="008A338F">
      <w:pPr>
        <w:pStyle w:val="Lijstalinea"/>
        <w:numPr>
          <w:ilvl w:val="0"/>
          <w:numId w:val="12"/>
        </w:numPr>
        <w:rPr>
          <w:lang w:val="en-GB"/>
        </w:rPr>
      </w:pPr>
      <w:r>
        <w:rPr>
          <w:lang w:val="en-GB"/>
        </w:rPr>
        <w:t>Honda CRF450R 20</w:t>
      </w:r>
      <w:r w:rsidR="000242E1">
        <w:rPr>
          <w:lang w:val="en-GB"/>
        </w:rPr>
        <w:t>09</w:t>
      </w:r>
      <w:r>
        <w:rPr>
          <w:lang w:val="en-GB"/>
        </w:rPr>
        <w:t xml:space="preserve"> Stock Motocross</w:t>
      </w:r>
      <w:r w:rsidR="006B1533">
        <w:rPr>
          <w:lang w:val="en-GB"/>
        </w:rPr>
        <w:t xml:space="preserve"> bike</w:t>
      </w:r>
      <w:r>
        <w:rPr>
          <w:lang w:val="en-GB"/>
        </w:rPr>
        <w:t>.</w:t>
      </w:r>
    </w:p>
    <w:p w14:paraId="2D53F9CD" w14:textId="2E562015" w:rsidR="00243587" w:rsidRDefault="00243587" w:rsidP="008A338F">
      <w:pPr>
        <w:pStyle w:val="Lijstalinea"/>
        <w:numPr>
          <w:ilvl w:val="0"/>
          <w:numId w:val="12"/>
        </w:numPr>
        <w:rPr>
          <w:lang w:val="en-GB"/>
        </w:rPr>
      </w:pPr>
      <w:r>
        <w:rPr>
          <w:lang w:val="en-GB"/>
        </w:rPr>
        <w:t>Husqvarna FS450 20</w:t>
      </w:r>
      <w:r w:rsidR="006B1533">
        <w:rPr>
          <w:lang w:val="en-GB"/>
        </w:rPr>
        <w:t>20</w:t>
      </w:r>
      <w:r>
        <w:rPr>
          <w:lang w:val="en-GB"/>
        </w:rPr>
        <w:t>, stock factory built Supermoto.</w:t>
      </w:r>
    </w:p>
    <w:p w14:paraId="01E01B1A" w14:textId="0C086338" w:rsidR="00243587" w:rsidRDefault="00243587" w:rsidP="00243587">
      <w:pPr>
        <w:rPr>
          <w:lang w:val="en-GB"/>
        </w:rPr>
      </w:pPr>
    </w:p>
    <w:p w14:paraId="38D32347" w14:textId="0E85D88B" w:rsidR="00243587" w:rsidRDefault="006B1533" w:rsidP="00243587">
      <w:pPr>
        <w:rPr>
          <w:lang w:val="en-GB"/>
        </w:rPr>
      </w:pPr>
      <w:r>
        <w:rPr>
          <w:lang w:val="en-GB"/>
        </w:rPr>
        <w:t>We’ve measured and calculated data From the VFR400 and CRF450. These data we are going to compare to newer, but similar style motorcycles to see the evolution and changes over the years of development.</w:t>
      </w:r>
    </w:p>
    <w:p w14:paraId="3FD102AB" w14:textId="50604079" w:rsidR="006B1533" w:rsidRDefault="006B1533" w:rsidP="00243587">
      <w:pPr>
        <w:rPr>
          <w:lang w:val="en-GB"/>
        </w:rPr>
      </w:pPr>
    </w:p>
    <w:p w14:paraId="604D9DB7" w14:textId="36AE4DE6" w:rsidR="00AB25EB" w:rsidRDefault="00DA394E" w:rsidP="00243587">
      <w:pPr>
        <w:rPr>
          <w:lang w:val="en-GB"/>
        </w:rPr>
      </w:pPr>
      <w:r>
        <w:rPr>
          <w:lang w:val="en-GB"/>
        </w:rPr>
        <w:t xml:space="preserve">First we measured the data to calculate </w:t>
      </w:r>
      <w:r w:rsidR="00E4361B">
        <w:rPr>
          <w:lang w:val="en-GB"/>
        </w:rPr>
        <w:t>COG with the practical method</w:t>
      </w:r>
      <w:r w:rsidR="00D43186">
        <w:rPr>
          <w:lang w:val="en-GB"/>
        </w:rPr>
        <w:t xml:space="preserve"> (see Figure 2 and 3)</w:t>
      </w:r>
      <w:r w:rsidR="00E4361B">
        <w:rPr>
          <w:lang w:val="en-GB"/>
        </w:rPr>
        <w:t xml:space="preserve">. </w:t>
      </w:r>
      <w:r w:rsidR="00AB25EB">
        <w:rPr>
          <w:lang w:val="en-GB"/>
        </w:rPr>
        <w:t>Both COG with and without rider were calculated.</w:t>
      </w:r>
    </w:p>
    <w:p w14:paraId="30E60F66" w14:textId="77777777" w:rsidR="00D43186" w:rsidRDefault="00E4361B" w:rsidP="00243587">
      <w:pPr>
        <w:rPr>
          <w:lang w:val="en-GB"/>
        </w:rPr>
      </w:pPr>
      <w:r>
        <w:rPr>
          <w:lang w:val="en-GB"/>
        </w:rPr>
        <w:t>Rake and Trail of the VFR and CRF were also measured.</w:t>
      </w:r>
    </w:p>
    <w:p w14:paraId="312432CB" w14:textId="77777777" w:rsidR="00D43186" w:rsidRDefault="00D43186" w:rsidP="00243587">
      <w:pPr>
        <w:rPr>
          <w:lang w:val="en-GB"/>
        </w:rPr>
      </w:pPr>
    </w:p>
    <w:p w14:paraId="17964072" w14:textId="468F0E72" w:rsidR="006B1533" w:rsidRDefault="00683E7F" w:rsidP="00243587">
      <w:pPr>
        <w:rPr>
          <w:lang w:val="en-GB"/>
        </w:rPr>
      </w:pPr>
      <w:r>
        <w:rPr>
          <w:noProof/>
        </w:rPr>
        <mc:AlternateContent>
          <mc:Choice Requires="wps">
            <w:drawing>
              <wp:anchor distT="0" distB="0" distL="114300" distR="114300" simplePos="0" relativeHeight="251752960" behindDoc="0" locked="0" layoutInCell="1" allowOverlap="1" wp14:anchorId="7929FDFB" wp14:editId="3FB48EDD">
                <wp:simplePos x="0" y="0"/>
                <wp:positionH relativeFrom="column">
                  <wp:posOffset>836930</wp:posOffset>
                </wp:positionH>
                <wp:positionV relativeFrom="paragraph">
                  <wp:posOffset>3188970</wp:posOffset>
                </wp:positionV>
                <wp:extent cx="3543300" cy="635"/>
                <wp:effectExtent l="0" t="0" r="0" b="0"/>
                <wp:wrapTopAndBottom/>
                <wp:docPr id="29" name="Tekstvak 29"/>
                <wp:cNvGraphicFramePr/>
                <a:graphic xmlns:a="http://schemas.openxmlformats.org/drawingml/2006/main">
                  <a:graphicData uri="http://schemas.microsoft.com/office/word/2010/wordprocessingShape">
                    <wps:wsp>
                      <wps:cNvSpPr txBox="1"/>
                      <wps:spPr>
                        <a:xfrm>
                          <a:off x="0" y="0"/>
                          <a:ext cx="3543300" cy="635"/>
                        </a:xfrm>
                        <a:prstGeom prst="rect">
                          <a:avLst/>
                        </a:prstGeom>
                        <a:solidFill>
                          <a:prstClr val="white"/>
                        </a:solidFill>
                        <a:ln>
                          <a:noFill/>
                        </a:ln>
                      </wps:spPr>
                      <wps:txbx>
                        <w:txbxContent>
                          <w:p w14:paraId="2E38728B" w14:textId="73C5E6A5" w:rsidR="00B32B28" w:rsidRPr="000242E1" w:rsidRDefault="00B32B28" w:rsidP="00683E7F">
                            <w:pPr>
                              <w:pStyle w:val="Bijschrift"/>
                              <w:rPr>
                                <w:noProof/>
                                <w:lang w:val="en-GB"/>
                              </w:rPr>
                            </w:pPr>
                            <w:r w:rsidRPr="000242E1">
                              <w:rPr>
                                <w:lang w:val="en-GB"/>
                              </w:rPr>
                              <w:t xml:space="preserve">Figure </w:t>
                            </w:r>
                            <w:r>
                              <w:fldChar w:fldCharType="begin"/>
                            </w:r>
                            <w:r w:rsidRPr="000242E1">
                              <w:rPr>
                                <w:lang w:val="en-GB"/>
                              </w:rPr>
                              <w:instrText xml:space="preserve"> SEQ Figure \* ARABIC </w:instrText>
                            </w:r>
                            <w:r>
                              <w:fldChar w:fldCharType="separate"/>
                            </w:r>
                            <w:r w:rsidR="001144DA">
                              <w:rPr>
                                <w:noProof/>
                                <w:lang w:val="en-GB"/>
                              </w:rPr>
                              <w:t>2</w:t>
                            </w:r>
                            <w:r>
                              <w:fldChar w:fldCharType="end"/>
                            </w:r>
                            <w:r w:rsidRPr="000242E1">
                              <w:rPr>
                                <w:lang w:val="en-GB"/>
                              </w:rPr>
                              <w:t>: Weighing method COG (</w:t>
                            </w:r>
                            <w:r>
                              <w:rPr>
                                <w:lang w:val="en-GB"/>
                              </w:rPr>
                              <w:t>NT Project</w:t>
                            </w:r>
                            <w:r w:rsidRPr="000242E1">
                              <w:rPr>
                                <w:lang w:val="en-GB"/>
                              </w:rPr>
                              <w:t>, 2005)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29FDFB" id="Tekstvak 29" o:spid="_x0000_s1027" type="#_x0000_t202" style="position:absolute;margin-left:65.9pt;margin-top:251.1pt;width:279pt;height:.05pt;z-index:251752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" stroked="f">
                <v:textbox style="mso-fit-shape-to-text:t" inset="0,0,0,0">
                  <w:txbxContent>
                    <w:p w14:paraId="2E38728B" w14:textId="73C5E6A5" w:rsidR="00B32B28" w:rsidRPr="000242E1" w:rsidRDefault="00B32B28" w:rsidP="00683E7F">
                      <w:pPr>
                        <w:pStyle w:val="Bijschrift"/>
                        <w:rPr>
                          <w:noProof/>
                          <w:lang w:val="en-GB"/>
                        </w:rPr>
                      </w:pPr>
                      <w:r w:rsidRPr="000242E1">
                        <w:rPr>
                          <w:lang w:val="en-GB"/>
                        </w:rPr>
                        <w:t xml:space="preserve">Figure </w:t>
                      </w:r>
                      <w:r>
                        <w:fldChar w:fldCharType="begin"/>
                      </w:r>
                      <w:r w:rsidRPr="000242E1">
                        <w:rPr>
                          <w:lang w:val="en-GB"/>
                        </w:rPr>
                        <w:instrText xml:space="preserve"> SEQ Figure \* ARABIC </w:instrText>
                      </w:r>
                      <w:r>
                        <w:fldChar w:fldCharType="separate"/>
                      </w:r>
                      <w:r w:rsidR="001144DA">
                        <w:rPr>
                          <w:noProof/>
                          <w:lang w:val="en-GB"/>
                        </w:rPr>
                        <w:t>2</w:t>
                      </w:r>
                      <w:r>
                        <w:fldChar w:fldCharType="end"/>
                      </w:r>
                      <w:r w:rsidRPr="000242E1">
                        <w:rPr>
                          <w:lang w:val="en-GB"/>
                        </w:rPr>
                        <w:t>: Weighing method COG (</w:t>
                      </w:r>
                      <w:r>
                        <w:rPr>
                          <w:lang w:val="en-GB"/>
                        </w:rPr>
                        <w:t>NT Project</w:t>
                      </w:r>
                      <w:r w:rsidRPr="000242E1">
                        <w:rPr>
                          <w:lang w:val="en-GB"/>
                        </w:rPr>
                        <w:t>, 2005)</w:t>
                      </w:r>
                    </w:p>
                  </w:txbxContent>
                </v:textbox>
                <w10:wrap type="topAndBottom"/>
              </v:shape>
            </w:pict>
          </mc:Fallback>
        </mc:AlternateContent>
      </w:r>
      <w:r>
        <w:rPr>
          <w:noProof/>
          <w:lang w:val="en-GB"/>
        </w:rPr>
        <w:drawing>
          <wp:anchor distT="0" distB="0" distL="114300" distR="114300" simplePos="0" relativeHeight="251750912" behindDoc="0" locked="0" layoutInCell="1" allowOverlap="1" wp14:anchorId="3FFA3FF8" wp14:editId="06242F6D">
            <wp:simplePos x="0" y="0"/>
            <wp:positionH relativeFrom="column">
              <wp:posOffset>836930</wp:posOffset>
            </wp:positionH>
            <wp:positionV relativeFrom="paragraph">
              <wp:posOffset>975360</wp:posOffset>
            </wp:positionV>
            <wp:extent cx="3543300" cy="2156460"/>
            <wp:effectExtent l="0" t="0" r="0" b="0"/>
            <wp:wrapTopAndBottom/>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fbeelding 28"/>
                    <pic:cNvPicPr/>
                  </pic:nvPicPr>
                  <pic:blipFill rotWithShape="1">
                    <a:blip r:embed="rId18" cstate="print">
                      <a:extLst>
                        <a:ext uri="{28A0092B-C50C-407E-A947-70E740481C1C}">
                          <a14:useLocalDpi xmlns:a14="http://schemas.microsoft.com/office/drawing/2010/main" val="0"/>
                        </a:ext>
                      </a:extLst>
                    </a:blip>
                    <a:srcRect l="17917" t="27685" r="22986" b="19908"/>
                    <a:stretch/>
                  </pic:blipFill>
                  <pic:spPr bwMode="auto">
                    <a:xfrm>
                      <a:off x="0" y="0"/>
                      <a:ext cx="3543300" cy="2156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361B">
        <w:rPr>
          <w:lang w:val="en-GB"/>
        </w:rPr>
        <w:t xml:space="preserve">These data of the other 2 bikes were acquired through the user manuals. With researched data we have calculated the top speed and </w:t>
      </w:r>
      <w:r w:rsidR="000474AC">
        <w:rPr>
          <w:lang w:val="en-GB"/>
        </w:rPr>
        <w:t>required power of The VFR and CRF using Microsoft Excel.</w:t>
      </w:r>
      <w:r w:rsidR="005F29E0">
        <w:rPr>
          <w:lang w:val="en-GB"/>
        </w:rPr>
        <w:t xml:space="preserve"> After the geometry calculations, we have explained how these design elements were tailored to the motorcycle’s application.</w:t>
      </w:r>
    </w:p>
    <w:p w14:paraId="60A3AD61" w14:textId="77777777" w:rsidR="00683E7F" w:rsidRDefault="00683E7F" w:rsidP="00243587">
      <w:pPr>
        <w:rPr>
          <w:lang w:val="en-GB"/>
        </w:rPr>
      </w:pPr>
    </w:p>
    <w:p w14:paraId="7FDF3C0D" w14:textId="320FBABB" w:rsidR="00D33AFA" w:rsidRDefault="00D33AFA" w:rsidP="00243587">
      <w:pPr>
        <w:rPr>
          <w:lang w:val="en-GB"/>
        </w:rPr>
      </w:pPr>
    </w:p>
    <w:p w14:paraId="207B6317" w14:textId="2253A884" w:rsidR="00D33AFA" w:rsidRDefault="00D33AFA" w:rsidP="00243587">
      <w:pPr>
        <w:rPr>
          <w:lang w:val="en-GB"/>
        </w:rPr>
      </w:pPr>
      <w:r>
        <w:rPr>
          <w:lang w:val="en-GB"/>
        </w:rPr>
        <w:t>Excel was used to calculate and formulate the information.</w:t>
      </w:r>
    </w:p>
    <w:p w14:paraId="7E748D51" w14:textId="4B62C666" w:rsidR="008F56BB" w:rsidRDefault="008F56BB" w:rsidP="00243587">
      <w:pPr>
        <w:rPr>
          <w:lang w:val="en-GB"/>
        </w:rPr>
      </w:pPr>
      <w:r>
        <w:rPr>
          <w:lang w:val="en-GB"/>
        </w:rPr>
        <w:t>Affinity Photo was used</w:t>
      </w:r>
      <w:r w:rsidR="002011E5">
        <w:rPr>
          <w:lang w:val="en-GB"/>
        </w:rPr>
        <w:t xml:space="preserve"> to make</w:t>
      </w:r>
      <w:r>
        <w:rPr>
          <w:lang w:val="en-GB"/>
        </w:rPr>
        <w:t xml:space="preserve"> the bike schematic diagram</w:t>
      </w:r>
      <w:r w:rsidR="00DA394E">
        <w:rPr>
          <w:lang w:val="en-GB"/>
        </w:rPr>
        <w:t>.</w:t>
      </w:r>
    </w:p>
    <w:p w14:paraId="2B41BCF3" w14:textId="130D9F28" w:rsidR="00D33AFA" w:rsidRDefault="00D33AFA" w:rsidP="00243587">
      <w:pPr>
        <w:rPr>
          <w:lang w:val="en-GB"/>
        </w:rPr>
      </w:pPr>
    </w:p>
    <w:p w14:paraId="207AD683" w14:textId="1F40894E" w:rsidR="00D33AFA" w:rsidRDefault="00D33AFA" w:rsidP="00D33AFA">
      <w:pPr>
        <w:rPr>
          <w:lang w:val="en-GB"/>
        </w:rPr>
      </w:pPr>
      <w:r w:rsidRPr="00D33AFA">
        <w:rPr>
          <w:lang w:val="en-GB"/>
        </w:rPr>
        <w:t>Data acquisition and formulae used in each section of the process of this investigation are included in Appendices.</w:t>
      </w:r>
    </w:p>
    <w:p w14:paraId="09E02CF0" w14:textId="77777777" w:rsidR="00D33AFA" w:rsidRPr="00D33AFA" w:rsidRDefault="00D33AFA" w:rsidP="00D33AFA">
      <w:pPr>
        <w:rPr>
          <w:lang w:val="en-GB"/>
        </w:rPr>
      </w:pPr>
    </w:p>
    <w:p w14:paraId="0C9F7336" w14:textId="0F9B6DF7" w:rsidR="00D33AFA" w:rsidRDefault="00D33AFA" w:rsidP="00D33AFA">
      <w:pPr>
        <w:rPr>
          <w:lang w:val="en-GB"/>
        </w:rPr>
      </w:pPr>
      <w:r w:rsidRPr="00D33AFA">
        <w:rPr>
          <w:lang w:val="en-GB"/>
        </w:rPr>
        <w:t xml:space="preserve">Sources including Internet, library and </w:t>
      </w:r>
      <w:r>
        <w:rPr>
          <w:lang w:val="en-GB"/>
        </w:rPr>
        <w:t>lectures were</w:t>
      </w:r>
      <w:r w:rsidRPr="00D33AFA">
        <w:rPr>
          <w:lang w:val="en-GB"/>
        </w:rPr>
        <w:t xml:space="preserve"> </w:t>
      </w:r>
      <w:r w:rsidR="00227755">
        <w:rPr>
          <w:lang w:val="en-GB"/>
        </w:rPr>
        <w:t>used.</w:t>
      </w:r>
    </w:p>
    <w:p w14:paraId="58D64783" w14:textId="2F8261EE" w:rsidR="00227755" w:rsidRDefault="00227755" w:rsidP="00D33AFA">
      <w:pPr>
        <w:rPr>
          <w:lang w:val="en-GB"/>
        </w:rPr>
      </w:pPr>
    </w:p>
    <w:p w14:paraId="25D0DC8B" w14:textId="77777777" w:rsidR="00227755" w:rsidRDefault="00227755">
      <w:pPr>
        <w:spacing w:after="160" w:line="259" w:lineRule="auto"/>
        <w:rPr>
          <w:rFonts w:eastAsiaTheme="majorEastAsia" w:cstheme="majorBidi"/>
          <w:color w:val="000000" w:themeColor="text1"/>
          <w:sz w:val="28"/>
          <w:szCs w:val="32"/>
          <w:lang w:val="en-GB"/>
        </w:rPr>
      </w:pPr>
      <w:r>
        <w:rPr>
          <w:lang w:val="en-GB"/>
        </w:rPr>
        <w:br w:type="page"/>
      </w:r>
    </w:p>
    <w:p w14:paraId="37F3AC2C" w14:textId="110C43C0" w:rsidR="00227755" w:rsidRDefault="00227755" w:rsidP="00227755">
      <w:pPr>
        <w:pStyle w:val="Kop1"/>
        <w:rPr>
          <w:lang w:val="en-GB"/>
        </w:rPr>
      </w:pPr>
      <w:bookmarkStart w:id="11" w:name="_Toc58104625"/>
      <w:r>
        <w:rPr>
          <w:lang w:val="en-GB"/>
        </w:rPr>
        <w:lastRenderedPageBreak/>
        <w:t>Analysis</w:t>
      </w:r>
      <w:bookmarkEnd w:id="11"/>
    </w:p>
    <w:p w14:paraId="30279405" w14:textId="11DFCE9D" w:rsidR="002351D5" w:rsidRDefault="0081376D" w:rsidP="002351D5">
      <w:pPr>
        <w:pStyle w:val="Kop2"/>
        <w:rPr>
          <w:lang w:val="en-GB"/>
        </w:rPr>
      </w:pPr>
      <w:bookmarkStart w:id="12" w:name="_Toc58104626"/>
      <w:r>
        <w:rPr>
          <w:noProof/>
        </w:rPr>
        <mc:AlternateContent>
          <mc:Choice Requires="wps">
            <w:drawing>
              <wp:anchor distT="0" distB="0" distL="114300" distR="114300" simplePos="0" relativeHeight="251740672" behindDoc="0" locked="0" layoutInCell="1" allowOverlap="1" wp14:anchorId="40E1FED8" wp14:editId="7E16C2CB">
                <wp:simplePos x="0" y="0"/>
                <wp:positionH relativeFrom="column">
                  <wp:posOffset>767080</wp:posOffset>
                </wp:positionH>
                <wp:positionV relativeFrom="paragraph">
                  <wp:posOffset>2465070</wp:posOffset>
                </wp:positionV>
                <wp:extent cx="5375910" cy="635"/>
                <wp:effectExtent l="0" t="0" r="0" b="0"/>
                <wp:wrapTopAndBottom/>
                <wp:docPr id="18" name="Tekstvak 18"/>
                <wp:cNvGraphicFramePr/>
                <a:graphic xmlns:a="http://schemas.openxmlformats.org/drawingml/2006/main">
                  <a:graphicData uri="http://schemas.microsoft.com/office/word/2010/wordprocessingShape">
                    <wps:wsp>
                      <wps:cNvSpPr txBox="1"/>
                      <wps:spPr>
                        <a:xfrm>
                          <a:off x="0" y="0"/>
                          <a:ext cx="5375910" cy="635"/>
                        </a:xfrm>
                        <a:prstGeom prst="rect">
                          <a:avLst/>
                        </a:prstGeom>
                        <a:solidFill>
                          <a:prstClr val="white"/>
                        </a:solidFill>
                        <a:ln>
                          <a:noFill/>
                        </a:ln>
                      </wps:spPr>
                      <wps:txbx>
                        <w:txbxContent>
                          <w:p w14:paraId="0F9BD057" w14:textId="2E94269D" w:rsidR="00B32B28" w:rsidRPr="00866DC1" w:rsidRDefault="00B32B28" w:rsidP="00FF3C5C">
                            <w:pPr>
                              <w:pStyle w:val="Bijschrift"/>
                              <w:rPr>
                                <w:noProof/>
                              </w:rPr>
                            </w:pPr>
                            <w:proofErr w:type="spellStart"/>
                            <w:r>
                              <w:t>Figure</w:t>
                            </w:r>
                            <w:proofErr w:type="spellEnd"/>
                            <w:r>
                              <w:t xml:space="preserve"> </w:t>
                            </w:r>
                            <w:fldSimple w:instr=" SEQ Figure \* ARABIC ">
                              <w:r w:rsidR="001144DA">
                                <w:rPr>
                                  <w:noProof/>
                                </w:rPr>
                                <w:t>3</w:t>
                              </w:r>
                            </w:fldSimple>
                            <w:r>
                              <w:t xml:space="preserve">: COG </w:t>
                            </w:r>
                            <w:proofErr w:type="spellStart"/>
                            <w:r>
                              <w:t>measurements</w:t>
                            </w:r>
                            <w:proofErr w:type="spellEnd"/>
                            <w:r>
                              <w:t xml:space="preserve"> (Iatrakis,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E1FED8" id="Tekstvak 18" o:spid="_x0000_s1028" type="#_x0000_t202" style="position:absolute;left:0;text-align:left;margin-left:60.4pt;margin-top:194.1pt;width:423.3pt;height:.05pt;z-index:251740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" stroked="f">
                <v:textbox style="mso-fit-shape-to-text:t" inset="0,0,0,0">
                  <w:txbxContent>
                    <w:p w14:paraId="0F9BD057" w14:textId="2E94269D" w:rsidR="00B32B28" w:rsidRPr="00866DC1" w:rsidRDefault="00B32B28" w:rsidP="00FF3C5C">
                      <w:pPr>
                        <w:pStyle w:val="Bijschrift"/>
                        <w:rPr>
                          <w:noProof/>
                        </w:rPr>
                      </w:pPr>
                      <w:proofErr w:type="spellStart"/>
                      <w:r>
                        <w:t>Figure</w:t>
                      </w:r>
                      <w:proofErr w:type="spellEnd"/>
                      <w:r>
                        <w:t xml:space="preserve"> </w:t>
                      </w:r>
                      <w:fldSimple w:instr=" SEQ Figure \* ARABIC ">
                        <w:r w:rsidR="001144DA">
                          <w:rPr>
                            <w:noProof/>
                          </w:rPr>
                          <w:t>3</w:t>
                        </w:r>
                      </w:fldSimple>
                      <w:r>
                        <w:t xml:space="preserve">: COG </w:t>
                      </w:r>
                      <w:proofErr w:type="spellStart"/>
                      <w:r>
                        <w:t>measurements</w:t>
                      </w:r>
                      <w:proofErr w:type="spellEnd"/>
                      <w:r>
                        <w:t xml:space="preserve"> (Iatrakis, 2020)</w:t>
                      </w:r>
                    </w:p>
                  </w:txbxContent>
                </v:textbox>
                <w10:wrap type="topAndBottom"/>
              </v:shape>
            </w:pict>
          </mc:Fallback>
        </mc:AlternateContent>
      </w:r>
      <w:r>
        <w:rPr>
          <w:noProof/>
          <w:lang w:val="en-GB"/>
        </w:rPr>
        <w:drawing>
          <wp:anchor distT="0" distB="0" distL="114300" distR="114300" simplePos="0" relativeHeight="251738624" behindDoc="0" locked="0" layoutInCell="1" allowOverlap="1" wp14:anchorId="48F50CCD" wp14:editId="1E5272FA">
            <wp:simplePos x="0" y="0"/>
            <wp:positionH relativeFrom="margin">
              <wp:align>center</wp:align>
            </wp:positionH>
            <wp:positionV relativeFrom="paragraph">
              <wp:posOffset>273685</wp:posOffset>
            </wp:positionV>
            <wp:extent cx="3611245" cy="2047240"/>
            <wp:effectExtent l="0" t="0" r="8255" b="0"/>
            <wp:wrapTopAndBottom/>
            <wp:docPr id="10" name="Afbeelding 10"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descr="Afbeelding met tekst&#10;&#10;Automatisch gegenereerde beschrijving"/>
                    <pic:cNvPicPr/>
                  </pic:nvPicPr>
                  <pic:blipFill rotWithShape="1">
                    <a:blip r:embed="rId19" cstate="print">
                      <a:extLst>
                        <a:ext uri="{28A0092B-C50C-407E-A947-70E740481C1C}">
                          <a14:useLocalDpi xmlns:a14="http://schemas.microsoft.com/office/drawing/2010/main" val="0"/>
                        </a:ext>
                      </a:extLst>
                    </a:blip>
                    <a:srcRect l="3087" r="11180"/>
                    <a:stretch/>
                  </pic:blipFill>
                  <pic:spPr bwMode="auto">
                    <a:xfrm rot="10800000">
                      <a:off x="0" y="0"/>
                      <a:ext cx="3611245" cy="2047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51D5">
        <w:rPr>
          <w:lang w:val="en-GB"/>
        </w:rPr>
        <w:t>Centre of gravity</w:t>
      </w:r>
      <w:bookmarkEnd w:id="12"/>
    </w:p>
    <w:p w14:paraId="23E8173F" w14:textId="57F06862" w:rsidR="00FF3C5C" w:rsidRDefault="00FF3C5C" w:rsidP="002351D5">
      <w:pPr>
        <w:rPr>
          <w:noProof/>
          <w:lang w:val="en-GB"/>
        </w:rPr>
      </w:pPr>
    </w:p>
    <w:p w14:paraId="51945398" w14:textId="16916474" w:rsidR="00407EA2" w:rsidRDefault="00FF3C5C" w:rsidP="002351D5">
      <w:pPr>
        <w:rPr>
          <w:noProof/>
          <w:lang w:val="en-GB"/>
        </w:rPr>
      </w:pPr>
      <w:r>
        <w:rPr>
          <w:noProof/>
          <w:lang w:val="en-GB"/>
        </w:rPr>
        <w:t xml:space="preserve">The centre of gravity is arguably the biggest variable in how the Motorcycle feels and handles. </w:t>
      </w:r>
    </w:p>
    <w:p w14:paraId="1B759A24" w14:textId="323F25CF" w:rsidR="00407EA2" w:rsidRDefault="00407EA2" w:rsidP="002351D5">
      <w:pPr>
        <w:rPr>
          <w:noProof/>
          <w:lang w:val="en-GB"/>
        </w:rPr>
      </w:pPr>
    </w:p>
    <w:p w14:paraId="6A608355" w14:textId="395163AB" w:rsidR="00407EA2" w:rsidRDefault="00407EA2" w:rsidP="002351D5">
      <w:pPr>
        <w:rPr>
          <w:noProof/>
          <w:lang w:val="en-GB"/>
        </w:rPr>
      </w:pPr>
      <w:r w:rsidRPr="00407EA2">
        <w:rPr>
          <w:noProof/>
          <w:lang w:val="en-GB"/>
        </w:rPr>
        <w:t>Weight distribution (in all three dimensions) is determined by where we choose to locate parts, particularly the very heavy ones such as thee engine, fuel tank, forks, wheels and rider. The overall result is defined by the location of something called the centre of gravity. (Bradley, 1996)</w:t>
      </w:r>
    </w:p>
    <w:p w14:paraId="02697AB4" w14:textId="23950E3B" w:rsidR="0081376D" w:rsidRDefault="0081376D" w:rsidP="002351D5">
      <w:pPr>
        <w:rPr>
          <w:noProof/>
          <w:lang w:val="en-GB"/>
        </w:rPr>
      </w:pPr>
    </w:p>
    <w:p w14:paraId="284FA1D0" w14:textId="4D67DBD5" w:rsidR="0081376D" w:rsidRDefault="0081376D" w:rsidP="002351D5">
      <w:pPr>
        <w:rPr>
          <w:noProof/>
          <w:lang w:val="en-GB"/>
        </w:rPr>
      </w:pPr>
      <w:r>
        <w:rPr>
          <w:noProof/>
          <w:lang w:val="en-GB"/>
        </w:rPr>
        <w:t>T</w:t>
      </w:r>
      <w:r w:rsidRPr="0081376D">
        <w:rPr>
          <w:noProof/>
          <w:lang w:val="en-GB"/>
        </w:rPr>
        <w:t>he center of gravity,</w:t>
      </w:r>
      <w:r>
        <w:rPr>
          <w:noProof/>
          <w:lang w:val="en-GB"/>
        </w:rPr>
        <w:t xml:space="preserve"> </w:t>
      </w:r>
      <w:r w:rsidRPr="0081376D">
        <w:rPr>
          <w:noProof/>
          <w:lang w:val="en-GB"/>
        </w:rPr>
        <w:t>is the point where forces like load transfer, acceleration, braking, and cornering can be considered to act</w:t>
      </w:r>
      <w:r w:rsidR="005F29E0">
        <w:rPr>
          <w:noProof/>
          <w:lang w:val="en-GB"/>
        </w:rPr>
        <w:t>.</w:t>
      </w:r>
    </w:p>
    <w:p w14:paraId="73B15E3D" w14:textId="6B0C6C91" w:rsidR="00407EA2" w:rsidRDefault="00407EA2" w:rsidP="002351D5">
      <w:pPr>
        <w:rPr>
          <w:noProof/>
          <w:lang w:val="en-GB"/>
        </w:rPr>
      </w:pPr>
    </w:p>
    <w:p w14:paraId="220A92DE" w14:textId="3E94C448" w:rsidR="00407EA2" w:rsidRDefault="00407EA2" w:rsidP="002351D5">
      <w:pPr>
        <w:rPr>
          <w:noProof/>
          <w:lang w:val="en-GB"/>
        </w:rPr>
      </w:pPr>
      <w:r>
        <w:rPr>
          <w:noProof/>
          <w:lang w:val="en-GB"/>
        </w:rPr>
        <w:t>The COG can be altered by different variab</w:t>
      </w:r>
      <w:r w:rsidR="00670C9C">
        <w:rPr>
          <w:noProof/>
          <w:lang w:val="en-GB"/>
        </w:rPr>
        <w:t>l</w:t>
      </w:r>
      <w:r>
        <w:rPr>
          <w:noProof/>
          <w:lang w:val="en-GB"/>
        </w:rPr>
        <w:t>es such as wheelbase, ride height etc. but the most important influence on the centre of gravity is the rider.</w:t>
      </w:r>
    </w:p>
    <w:p w14:paraId="70E33DA8" w14:textId="062AC4A0" w:rsidR="00407EA2" w:rsidRPr="00407EA2" w:rsidRDefault="00407EA2" w:rsidP="002351D5">
      <w:pPr>
        <w:rPr>
          <w:noProof/>
          <w:lang w:val="en-GB"/>
        </w:rPr>
      </w:pPr>
      <w:r w:rsidRPr="00407EA2">
        <w:rPr>
          <w:noProof/>
          <w:lang w:val="en-GB"/>
        </w:rPr>
        <w:t>The riders’ weight, seating position, footrest and handlebar position will all alter the CoG position.</w:t>
      </w:r>
    </w:p>
    <w:p w14:paraId="3E49461C" w14:textId="32ED27AD" w:rsidR="00407EA2" w:rsidRDefault="0081376D" w:rsidP="002351D5">
      <w:pPr>
        <w:rPr>
          <w:noProof/>
          <w:lang w:val="en-GB"/>
        </w:rPr>
      </w:pPr>
      <w:r>
        <w:rPr>
          <w:noProof/>
        </w:rPr>
        <mc:AlternateContent>
          <mc:Choice Requires="wps">
            <w:drawing>
              <wp:anchor distT="0" distB="0" distL="114300" distR="114300" simplePos="0" relativeHeight="251746816" behindDoc="0" locked="0" layoutInCell="1" allowOverlap="1" wp14:anchorId="166FFA6E" wp14:editId="6091EFA3">
                <wp:simplePos x="0" y="0"/>
                <wp:positionH relativeFrom="margin">
                  <wp:posOffset>1273810</wp:posOffset>
                </wp:positionH>
                <wp:positionV relativeFrom="paragraph">
                  <wp:posOffset>2746375</wp:posOffset>
                </wp:positionV>
                <wp:extent cx="3176905" cy="635"/>
                <wp:effectExtent l="0" t="0" r="4445" b="635"/>
                <wp:wrapTopAndBottom/>
                <wp:docPr id="24" name="Tekstvak 24"/>
                <wp:cNvGraphicFramePr/>
                <a:graphic xmlns:a="http://schemas.openxmlformats.org/drawingml/2006/main">
                  <a:graphicData uri="http://schemas.microsoft.com/office/word/2010/wordprocessingShape">
                    <wps:wsp>
                      <wps:cNvSpPr txBox="1"/>
                      <wps:spPr>
                        <a:xfrm>
                          <a:off x="0" y="0"/>
                          <a:ext cx="3176905" cy="635"/>
                        </a:xfrm>
                        <a:prstGeom prst="rect">
                          <a:avLst/>
                        </a:prstGeom>
                        <a:solidFill>
                          <a:prstClr val="white"/>
                        </a:solidFill>
                        <a:ln>
                          <a:noFill/>
                        </a:ln>
                      </wps:spPr>
                      <wps:txbx>
                        <w:txbxContent>
                          <w:p w14:paraId="155470A1" w14:textId="7974FE36" w:rsidR="00B32B28" w:rsidRPr="00DD6208" w:rsidRDefault="00B32B28" w:rsidP="0050232E">
                            <w:pPr>
                              <w:pStyle w:val="Bijschrift"/>
                              <w:rPr>
                                <w:noProof/>
                              </w:rPr>
                            </w:pPr>
                            <w:proofErr w:type="spellStart"/>
                            <w:r>
                              <w:t>Figure</w:t>
                            </w:r>
                            <w:proofErr w:type="spellEnd"/>
                            <w:r>
                              <w:t xml:space="preserve"> </w:t>
                            </w:r>
                            <w:fldSimple w:instr=" SEQ Figure \* ARABIC ">
                              <w:r w:rsidR="001144DA">
                                <w:rPr>
                                  <w:noProof/>
                                </w:rPr>
                                <w:t>4</w:t>
                              </w:r>
                            </w:fldSimple>
                            <w:r>
                              <w:t xml:space="preserve"> (</w:t>
                            </w:r>
                            <w:proofErr w:type="spellStart"/>
                            <w:r>
                              <w:t>Cossalter</w:t>
                            </w:r>
                            <w:proofErr w:type="spellEnd"/>
                            <w:r>
                              <w:t xml:space="preserve"> 2006)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6FFA6E" id="Tekstvak 24" o:spid="_x0000_s1029" type="#_x0000_t202" style="position:absolute;margin-left:100.3pt;margin-top:216.25pt;width:250.15pt;height:.05pt;z-index:251746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" stroked="f">
                <v:textbox style="mso-fit-shape-to-text:t" inset="0,0,0,0">
                  <w:txbxContent>
                    <w:p w14:paraId="155470A1" w14:textId="7974FE36" w:rsidR="00B32B28" w:rsidRPr="00DD6208" w:rsidRDefault="00B32B28" w:rsidP="0050232E">
                      <w:pPr>
                        <w:pStyle w:val="Bijschrift"/>
                        <w:rPr>
                          <w:noProof/>
                        </w:rPr>
                      </w:pPr>
                      <w:proofErr w:type="spellStart"/>
                      <w:r>
                        <w:t>Figure</w:t>
                      </w:r>
                      <w:proofErr w:type="spellEnd"/>
                      <w:r>
                        <w:t xml:space="preserve"> </w:t>
                      </w:r>
                      <w:fldSimple w:instr=" SEQ Figure \* ARABIC ">
                        <w:r w:rsidR="001144DA">
                          <w:rPr>
                            <w:noProof/>
                          </w:rPr>
                          <w:t>4</w:t>
                        </w:r>
                      </w:fldSimple>
                      <w:r>
                        <w:t xml:space="preserve"> (</w:t>
                      </w:r>
                      <w:proofErr w:type="spellStart"/>
                      <w:r>
                        <w:t>Cossalter</w:t>
                      </w:r>
                      <w:proofErr w:type="spellEnd"/>
                      <w:r>
                        <w:t xml:space="preserve"> 2006)</w:t>
                      </w:r>
                    </w:p>
                  </w:txbxContent>
                </v:textbox>
                <w10:wrap type="topAndBottom" anchorx="margin"/>
              </v:shape>
            </w:pict>
          </mc:Fallback>
        </mc:AlternateContent>
      </w:r>
      <w:r>
        <w:rPr>
          <w:noProof/>
          <w:lang w:val="en-GB"/>
        </w:rPr>
        <w:drawing>
          <wp:anchor distT="0" distB="0" distL="114300" distR="114300" simplePos="0" relativeHeight="251744768" behindDoc="0" locked="0" layoutInCell="1" allowOverlap="1" wp14:anchorId="3020E7B5" wp14:editId="3807FDDE">
            <wp:simplePos x="0" y="0"/>
            <wp:positionH relativeFrom="margin">
              <wp:posOffset>1384300</wp:posOffset>
            </wp:positionH>
            <wp:positionV relativeFrom="paragraph">
              <wp:posOffset>178435</wp:posOffset>
            </wp:positionV>
            <wp:extent cx="3176905" cy="2522220"/>
            <wp:effectExtent l="0" t="0" r="4445" b="0"/>
            <wp:wrapTopAndBottom/>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r="17477"/>
                    <a:stretch/>
                  </pic:blipFill>
                  <pic:spPr bwMode="auto">
                    <a:xfrm>
                      <a:off x="0" y="0"/>
                      <a:ext cx="3176905" cy="2522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8114CC" w14:textId="4F17E087" w:rsidR="00407EA2" w:rsidRDefault="00FF3C5C" w:rsidP="002351D5">
      <w:pPr>
        <w:rPr>
          <w:noProof/>
          <w:lang w:val="en-GB"/>
        </w:rPr>
      </w:pPr>
      <w:r>
        <w:rPr>
          <w:noProof/>
          <w:lang w:val="en-GB"/>
        </w:rPr>
        <w:lastRenderedPageBreak/>
        <w:t>As we will see a bit further on, the Centre of gravity on each bike is on a different place, this is dependent on the type and purpose of the bike.</w:t>
      </w:r>
    </w:p>
    <w:p w14:paraId="620D7C39" w14:textId="77777777" w:rsidR="0081376D" w:rsidRDefault="0081376D" w:rsidP="002351D5">
      <w:pPr>
        <w:rPr>
          <w:noProof/>
          <w:lang w:val="en-GB"/>
        </w:rPr>
      </w:pPr>
    </w:p>
    <w:p w14:paraId="41C977AC" w14:textId="5605E8F4" w:rsidR="00407EA2" w:rsidRDefault="00407EA2" w:rsidP="00407EA2">
      <w:pPr>
        <w:pStyle w:val="Kop2"/>
        <w:rPr>
          <w:noProof/>
          <w:lang w:val="en-GB"/>
        </w:rPr>
      </w:pPr>
      <w:bookmarkStart w:id="13" w:name="_Toc58104627"/>
      <w:r>
        <w:rPr>
          <w:noProof/>
          <w:lang w:val="en-GB"/>
        </w:rPr>
        <w:t>Rake and Trail</w:t>
      </w:r>
      <w:bookmarkEnd w:id="13"/>
    </w:p>
    <w:p w14:paraId="4253FA1F" w14:textId="2AAF3CA6" w:rsidR="00515BAF" w:rsidRDefault="00515BAF" w:rsidP="00515BAF">
      <w:pPr>
        <w:rPr>
          <w:lang w:val="en-GB"/>
        </w:rPr>
      </w:pPr>
    </w:p>
    <w:p w14:paraId="1FB6676D" w14:textId="7DD35656" w:rsidR="00515BAF" w:rsidRDefault="00515BAF" w:rsidP="00515BAF">
      <w:pPr>
        <w:rPr>
          <w:lang w:val="en-GB"/>
        </w:rPr>
      </w:pPr>
      <w:r>
        <w:rPr>
          <w:lang w:val="en-GB"/>
        </w:rPr>
        <w:t>Rake and Trail</w:t>
      </w:r>
      <w:r w:rsidR="000242E1">
        <w:rPr>
          <w:lang w:val="en-GB"/>
        </w:rPr>
        <w:t xml:space="preserve"> (see Figure 4 and 5)</w:t>
      </w:r>
      <w:r>
        <w:rPr>
          <w:lang w:val="en-GB"/>
        </w:rPr>
        <w:t xml:space="preserve"> are 2 of the vital factors in geometry and handling of the motorcycle.</w:t>
      </w:r>
    </w:p>
    <w:p w14:paraId="7A44E9FC" w14:textId="77777777" w:rsidR="00670C9C" w:rsidRPr="00515BAF" w:rsidRDefault="00670C9C" w:rsidP="00515BAF">
      <w:pPr>
        <w:rPr>
          <w:lang w:val="en-GB"/>
        </w:rPr>
      </w:pPr>
    </w:p>
    <w:p w14:paraId="6A1CE8EB" w14:textId="783E156D" w:rsidR="00670C9C" w:rsidRDefault="00670C9C" w:rsidP="00670C9C">
      <w:pPr>
        <w:rPr>
          <w:noProof/>
          <w:lang w:val="en-GB"/>
        </w:rPr>
      </w:pPr>
      <w:r w:rsidRPr="00670C9C">
        <w:rPr>
          <w:b/>
          <w:bCs/>
          <w:noProof/>
          <w:lang w:val="en-GB"/>
        </w:rPr>
        <w:t>Rake:</w:t>
      </w:r>
      <w:r w:rsidRPr="00670C9C">
        <w:rPr>
          <w:noProof/>
          <w:lang w:val="en-GB"/>
        </w:rPr>
        <w:t xml:space="preserve"> Rake is the angle measured between the line projected through the steering stem, and the vertical line projected through the front axle.</w:t>
      </w:r>
    </w:p>
    <w:p w14:paraId="4A8A096C" w14:textId="15F67812" w:rsidR="00670C9C" w:rsidRDefault="00670C9C" w:rsidP="00670C9C">
      <w:pPr>
        <w:rPr>
          <w:noProof/>
          <w:lang w:val="en-GB"/>
        </w:rPr>
      </w:pPr>
    </w:p>
    <w:p w14:paraId="6C596528" w14:textId="299E941F" w:rsidR="00670C9C" w:rsidRPr="00670C9C" w:rsidRDefault="00670C9C" w:rsidP="00670C9C">
      <w:pPr>
        <w:rPr>
          <w:noProof/>
          <w:lang w:val="en-GB"/>
        </w:rPr>
      </w:pPr>
      <w:r>
        <w:rPr>
          <w:noProof/>
          <w:lang w:val="en-GB"/>
        </w:rPr>
        <w:t xml:space="preserve">The rake angle is different on motorcycles with different purposes. </w:t>
      </w:r>
    </w:p>
    <w:p w14:paraId="72206B1E" w14:textId="0FB3E0F2" w:rsidR="00670C9C" w:rsidRPr="00670C9C" w:rsidRDefault="00670C9C" w:rsidP="00670C9C">
      <w:pPr>
        <w:rPr>
          <w:noProof/>
          <w:lang w:val="en-GB"/>
        </w:rPr>
      </w:pPr>
    </w:p>
    <w:p w14:paraId="0A376C45" w14:textId="52E11AE8" w:rsidR="00407EA2" w:rsidRDefault="00670C9C" w:rsidP="00670C9C">
      <w:pPr>
        <w:rPr>
          <w:noProof/>
          <w:lang w:val="en-GB"/>
        </w:rPr>
      </w:pPr>
      <w:r w:rsidRPr="00670C9C">
        <w:rPr>
          <w:noProof/>
          <w:lang w:val="en-GB"/>
        </w:rPr>
        <w:t>Changing the rake mainly alters the trail.</w:t>
      </w:r>
    </w:p>
    <w:p w14:paraId="3A4AFAEA" w14:textId="75137E9A" w:rsidR="00670C9C" w:rsidRDefault="00670C9C" w:rsidP="00670C9C">
      <w:pPr>
        <w:rPr>
          <w:noProof/>
          <w:lang w:val="en-GB"/>
        </w:rPr>
      </w:pPr>
    </w:p>
    <w:p w14:paraId="42BAD32E" w14:textId="7386FFC4" w:rsidR="00407EA2" w:rsidRDefault="00407EA2" w:rsidP="002351D5">
      <w:pPr>
        <w:rPr>
          <w:lang w:val="en-GB"/>
        </w:rPr>
      </w:pPr>
      <w:r w:rsidRPr="00407EA2">
        <w:rPr>
          <w:b/>
          <w:bCs/>
          <w:lang w:val="en-GB"/>
        </w:rPr>
        <w:t>Trail:</w:t>
      </w:r>
      <w:r>
        <w:rPr>
          <w:b/>
          <w:bCs/>
          <w:lang w:val="en-GB"/>
        </w:rPr>
        <w:t xml:space="preserve"> </w:t>
      </w:r>
      <w:r w:rsidRPr="00407EA2">
        <w:rPr>
          <w:lang w:val="en-GB"/>
        </w:rPr>
        <w:t>The primary function of trail is to build a certain amount of steering stability, and it also is of great importance to the lean-in phase when cornering. (Bradley, 1996)</w:t>
      </w:r>
    </w:p>
    <w:p w14:paraId="3CC858AB" w14:textId="6CFE5B41" w:rsidR="00407EA2" w:rsidRDefault="00407EA2" w:rsidP="002351D5">
      <w:pPr>
        <w:rPr>
          <w:lang w:val="en-GB"/>
        </w:rPr>
      </w:pPr>
    </w:p>
    <w:p w14:paraId="74FFC339" w14:textId="14E6B0DC" w:rsidR="00407EA2" w:rsidRDefault="00407EA2" w:rsidP="002351D5">
      <w:pPr>
        <w:rPr>
          <w:lang w:val="en-GB"/>
        </w:rPr>
      </w:pPr>
      <w:r>
        <w:rPr>
          <w:lang w:val="en-GB"/>
        </w:rPr>
        <w:t xml:space="preserve">Trail gives a self </w:t>
      </w:r>
      <w:proofErr w:type="spellStart"/>
      <w:r>
        <w:rPr>
          <w:lang w:val="en-GB"/>
        </w:rPr>
        <w:t>centering</w:t>
      </w:r>
      <w:proofErr w:type="spellEnd"/>
      <w:r>
        <w:rPr>
          <w:lang w:val="en-GB"/>
        </w:rPr>
        <w:t xml:space="preserve"> effect due to the front wheel being behind the steering axis (trailing)</w:t>
      </w:r>
    </w:p>
    <w:p w14:paraId="711B921B" w14:textId="49C0F9C3" w:rsidR="00407EA2" w:rsidRDefault="00407EA2" w:rsidP="002351D5">
      <w:pPr>
        <w:rPr>
          <w:lang w:val="en-GB"/>
        </w:rPr>
      </w:pPr>
    </w:p>
    <w:p w14:paraId="0B3A93AC" w14:textId="5507B9D7" w:rsidR="00407EA2" w:rsidRDefault="00407EA2" w:rsidP="002351D5">
      <w:pPr>
        <w:rPr>
          <w:lang w:val="en-GB"/>
        </w:rPr>
      </w:pPr>
      <w:r>
        <w:rPr>
          <w:lang w:val="en-GB"/>
        </w:rPr>
        <w:t xml:space="preserve">-Too little trail: Self </w:t>
      </w:r>
      <w:proofErr w:type="spellStart"/>
      <w:r>
        <w:rPr>
          <w:lang w:val="en-GB"/>
        </w:rPr>
        <w:t>centering</w:t>
      </w:r>
      <w:proofErr w:type="spellEnd"/>
      <w:r>
        <w:rPr>
          <w:lang w:val="en-GB"/>
        </w:rPr>
        <w:t xml:space="preserve"> is decreased, bike becomes unstable.</w:t>
      </w:r>
    </w:p>
    <w:p w14:paraId="24713DE1" w14:textId="05B0DFD4" w:rsidR="00407EA2" w:rsidRDefault="002C1C4F" w:rsidP="002351D5">
      <w:pPr>
        <w:rPr>
          <w:lang w:val="en-GB"/>
        </w:rPr>
      </w:pPr>
      <w:r>
        <w:rPr>
          <w:noProof/>
        </w:rPr>
        <mc:AlternateContent>
          <mc:Choice Requires="wps">
            <w:drawing>
              <wp:anchor distT="0" distB="0" distL="114300" distR="114300" simplePos="0" relativeHeight="251743744" behindDoc="0" locked="0" layoutInCell="1" allowOverlap="1" wp14:anchorId="6D87781E" wp14:editId="51606C5A">
                <wp:simplePos x="0" y="0"/>
                <wp:positionH relativeFrom="column">
                  <wp:posOffset>441325</wp:posOffset>
                </wp:positionH>
                <wp:positionV relativeFrom="paragraph">
                  <wp:posOffset>3958590</wp:posOffset>
                </wp:positionV>
                <wp:extent cx="4876800" cy="635"/>
                <wp:effectExtent l="0" t="0" r="0" b="0"/>
                <wp:wrapTopAndBottom/>
                <wp:docPr id="22" name="Tekstvak 22"/>
                <wp:cNvGraphicFramePr/>
                <a:graphic xmlns:a="http://schemas.openxmlformats.org/drawingml/2006/main">
                  <a:graphicData uri="http://schemas.microsoft.com/office/word/2010/wordprocessingShape">
                    <wps:wsp>
                      <wps:cNvSpPr txBox="1"/>
                      <wps:spPr>
                        <a:xfrm>
                          <a:off x="0" y="0"/>
                          <a:ext cx="4876800" cy="635"/>
                        </a:xfrm>
                        <a:prstGeom prst="rect">
                          <a:avLst/>
                        </a:prstGeom>
                        <a:solidFill>
                          <a:prstClr val="white"/>
                        </a:solidFill>
                        <a:ln>
                          <a:noFill/>
                        </a:ln>
                      </wps:spPr>
                      <wps:txbx>
                        <w:txbxContent>
                          <w:p w14:paraId="691C81EA" w14:textId="7D3663ED" w:rsidR="00B32B28" w:rsidRPr="002C1C4F" w:rsidRDefault="00B32B28" w:rsidP="002C1C4F">
                            <w:pPr>
                              <w:pStyle w:val="Bijschrift"/>
                              <w:rPr>
                                <w:lang w:val="en-GB"/>
                              </w:rPr>
                            </w:pPr>
                            <w:r w:rsidRPr="002C1C4F">
                              <w:rPr>
                                <w:lang w:val="en-GB"/>
                              </w:rPr>
                              <w:t xml:space="preserve">Figure </w:t>
                            </w:r>
                            <w:r>
                              <w:fldChar w:fldCharType="begin"/>
                            </w:r>
                            <w:r w:rsidRPr="002C1C4F">
                              <w:rPr>
                                <w:lang w:val="en-GB"/>
                              </w:rPr>
                              <w:instrText xml:space="preserve"> SEQ Figure \* ARABIC </w:instrText>
                            </w:r>
                            <w:r>
                              <w:fldChar w:fldCharType="separate"/>
                            </w:r>
                            <w:r w:rsidR="001144DA">
                              <w:rPr>
                                <w:noProof/>
                                <w:lang w:val="en-GB"/>
                              </w:rPr>
                              <w:t>5</w:t>
                            </w:r>
                            <w:r>
                              <w:fldChar w:fldCharType="end"/>
                            </w:r>
                            <w:r w:rsidRPr="002C1C4F">
                              <w:rPr>
                                <w:lang w:val="en-GB"/>
                              </w:rPr>
                              <w:t>: Rake and Trail (</w:t>
                            </w:r>
                            <w:proofErr w:type="spellStart"/>
                            <w:r w:rsidRPr="002C1C4F">
                              <w:rPr>
                                <w:lang w:val="en-GB"/>
                              </w:rPr>
                              <w:t>TagTeamRacing</w:t>
                            </w:r>
                            <w:proofErr w:type="spellEnd"/>
                            <w:r w:rsidRPr="002C1C4F">
                              <w:rPr>
                                <w:lang w:val="en-GB"/>
                              </w:rPr>
                              <w:t>,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87781E" id="Tekstvak 22" o:spid="_x0000_s1030" type="#_x0000_t202" style="position:absolute;margin-left:34.75pt;margin-top:311.7pt;width:384pt;height:.05pt;z-index:251743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" stroked="f">
                <v:textbox style="mso-fit-shape-to-text:t" inset="0,0,0,0">
                  <w:txbxContent>
                    <w:p w14:paraId="691C81EA" w14:textId="7D3663ED" w:rsidR="00B32B28" w:rsidRPr="002C1C4F" w:rsidRDefault="00B32B28" w:rsidP="002C1C4F">
                      <w:pPr>
                        <w:pStyle w:val="Bijschrift"/>
                        <w:rPr>
                          <w:lang w:val="en-GB"/>
                        </w:rPr>
                      </w:pPr>
                      <w:r w:rsidRPr="002C1C4F">
                        <w:rPr>
                          <w:lang w:val="en-GB"/>
                        </w:rPr>
                        <w:t xml:space="preserve">Figure </w:t>
                      </w:r>
                      <w:r>
                        <w:fldChar w:fldCharType="begin"/>
                      </w:r>
                      <w:r w:rsidRPr="002C1C4F">
                        <w:rPr>
                          <w:lang w:val="en-GB"/>
                        </w:rPr>
                        <w:instrText xml:space="preserve"> SEQ Figure \* ARABIC </w:instrText>
                      </w:r>
                      <w:r>
                        <w:fldChar w:fldCharType="separate"/>
                      </w:r>
                      <w:r w:rsidR="001144DA">
                        <w:rPr>
                          <w:noProof/>
                          <w:lang w:val="en-GB"/>
                        </w:rPr>
                        <w:t>5</w:t>
                      </w:r>
                      <w:r>
                        <w:fldChar w:fldCharType="end"/>
                      </w:r>
                      <w:r w:rsidRPr="002C1C4F">
                        <w:rPr>
                          <w:lang w:val="en-GB"/>
                        </w:rPr>
                        <w:t>: Rake and Trail (</w:t>
                      </w:r>
                      <w:proofErr w:type="spellStart"/>
                      <w:r w:rsidRPr="002C1C4F">
                        <w:rPr>
                          <w:lang w:val="en-GB"/>
                        </w:rPr>
                        <w:t>TagTeamRacing</w:t>
                      </w:r>
                      <w:proofErr w:type="spellEnd"/>
                      <w:r w:rsidRPr="002C1C4F">
                        <w:rPr>
                          <w:lang w:val="en-GB"/>
                        </w:rPr>
                        <w:t>, 2011)</w:t>
                      </w:r>
                    </w:p>
                  </w:txbxContent>
                </v:textbox>
                <w10:wrap type="topAndBottom"/>
              </v:shape>
            </w:pict>
          </mc:Fallback>
        </mc:AlternateContent>
      </w:r>
      <w:r w:rsidRPr="002C1C4F">
        <w:drawing>
          <wp:anchor distT="0" distB="0" distL="114300" distR="114300" simplePos="0" relativeHeight="251741696" behindDoc="0" locked="0" layoutInCell="1" allowOverlap="1" wp14:anchorId="3F9D717B" wp14:editId="4A24EAA9">
            <wp:simplePos x="0" y="0"/>
            <wp:positionH relativeFrom="margin">
              <wp:align>center</wp:align>
            </wp:positionH>
            <wp:positionV relativeFrom="paragraph">
              <wp:posOffset>320040</wp:posOffset>
            </wp:positionV>
            <wp:extent cx="4876800" cy="3581400"/>
            <wp:effectExtent l="0" t="0" r="0" b="0"/>
            <wp:wrapTopAndBottom/>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876800" cy="3581400"/>
                    </a:xfrm>
                    <a:prstGeom prst="rect">
                      <a:avLst/>
                    </a:prstGeom>
                  </pic:spPr>
                </pic:pic>
              </a:graphicData>
            </a:graphic>
            <wp14:sizeRelH relativeFrom="page">
              <wp14:pctWidth>0</wp14:pctWidth>
            </wp14:sizeRelH>
            <wp14:sizeRelV relativeFrom="page">
              <wp14:pctHeight>0</wp14:pctHeight>
            </wp14:sizeRelV>
          </wp:anchor>
        </w:drawing>
      </w:r>
      <w:r w:rsidR="00407EA2">
        <w:rPr>
          <w:lang w:val="en-GB"/>
        </w:rPr>
        <w:t xml:space="preserve">-Too much trail: </w:t>
      </w:r>
      <w:r w:rsidR="006F42F9">
        <w:rPr>
          <w:lang w:val="en-GB"/>
        </w:rPr>
        <w:t>Steering becomes heavy.</w:t>
      </w:r>
    </w:p>
    <w:p w14:paraId="4CE0267B" w14:textId="5E2A1B5E" w:rsidR="008F56BB" w:rsidRDefault="008F56BB" w:rsidP="008F56BB">
      <w:pPr>
        <w:rPr>
          <w:lang w:val="en-GB"/>
        </w:rPr>
      </w:pPr>
    </w:p>
    <w:p w14:paraId="1068BF24" w14:textId="13746885" w:rsidR="0081376D" w:rsidRDefault="0081376D" w:rsidP="008F56BB">
      <w:pPr>
        <w:rPr>
          <w:lang w:val="en-GB"/>
        </w:rPr>
      </w:pPr>
    </w:p>
    <w:p w14:paraId="7A283AF6" w14:textId="0DF43C47" w:rsidR="00863FC4" w:rsidRPr="008F56BB" w:rsidRDefault="00863FC4" w:rsidP="00863FC4">
      <w:pPr>
        <w:spacing w:after="160" w:line="259" w:lineRule="auto"/>
        <w:rPr>
          <w:lang w:val="en-GB"/>
        </w:rPr>
      </w:pPr>
      <w:r>
        <w:rPr>
          <w:lang w:val="en-GB"/>
        </w:rPr>
        <w:br w:type="page"/>
      </w:r>
    </w:p>
    <w:p w14:paraId="4E7D7009" w14:textId="77990405" w:rsidR="00227755" w:rsidRDefault="00227755" w:rsidP="008F56BB">
      <w:pPr>
        <w:pStyle w:val="Kop2"/>
        <w:rPr>
          <w:lang w:val="en-GB"/>
        </w:rPr>
      </w:pPr>
      <w:bookmarkStart w:id="14" w:name="_Toc58104628"/>
      <w:r>
        <w:rPr>
          <w:lang w:val="en-GB"/>
        </w:rPr>
        <w:lastRenderedPageBreak/>
        <w:t>Hon</w:t>
      </w:r>
      <w:r w:rsidR="002351D5">
        <w:rPr>
          <w:lang w:val="en-GB"/>
        </w:rPr>
        <w:t>d</w:t>
      </w:r>
      <w:r>
        <w:rPr>
          <w:lang w:val="en-GB"/>
        </w:rPr>
        <w:t>a VFR400</w:t>
      </w:r>
      <w:bookmarkEnd w:id="14"/>
    </w:p>
    <w:p w14:paraId="1AD61796" w14:textId="77777777" w:rsidR="008F56BB" w:rsidRDefault="008F56BB" w:rsidP="00227755">
      <w:pPr>
        <w:rPr>
          <w:lang w:val="en-GB"/>
        </w:rPr>
      </w:pPr>
    </w:p>
    <w:p w14:paraId="759B2A2A" w14:textId="5CAD879D" w:rsidR="00C51ECB" w:rsidRDefault="00D40C76" w:rsidP="00227755">
      <w:pPr>
        <w:rPr>
          <w:lang w:val="en-GB"/>
        </w:rPr>
      </w:pPr>
      <w:r>
        <w:rPr>
          <w:lang w:val="en-GB"/>
        </w:rPr>
        <w:t>This motorcycle has been modified from a street bike to suit a certain purpose, In this case sprint racing. Which means that this motorcycle has been modified to make it faster</w:t>
      </w:r>
      <w:r w:rsidR="00F00DD8">
        <w:rPr>
          <w:lang w:val="en-GB"/>
        </w:rPr>
        <w:t xml:space="preserve">. Modifications </w:t>
      </w:r>
      <w:r w:rsidR="00C7505C">
        <w:rPr>
          <w:lang w:val="en-GB"/>
        </w:rPr>
        <w:t>regarding to</w:t>
      </w:r>
      <w:r w:rsidR="00F00DD8">
        <w:rPr>
          <w:lang w:val="en-GB"/>
        </w:rPr>
        <w:t xml:space="preserve"> power</w:t>
      </w:r>
      <w:r w:rsidR="00C7505C">
        <w:rPr>
          <w:lang w:val="en-GB"/>
        </w:rPr>
        <w:t xml:space="preserve"> output</w:t>
      </w:r>
      <w:r w:rsidR="00F00DD8">
        <w:rPr>
          <w:lang w:val="en-GB"/>
        </w:rPr>
        <w:t>,</w:t>
      </w:r>
      <w:r w:rsidR="0055786E">
        <w:rPr>
          <w:lang w:val="en-GB"/>
        </w:rPr>
        <w:t xml:space="preserve"> </w:t>
      </w:r>
      <w:r w:rsidR="00670C9C">
        <w:rPr>
          <w:lang w:val="en-GB"/>
        </w:rPr>
        <w:t>weight,</w:t>
      </w:r>
      <w:r w:rsidR="00C7505C">
        <w:rPr>
          <w:lang w:val="en-GB"/>
        </w:rPr>
        <w:t xml:space="preserve"> aerodynamics,</w:t>
      </w:r>
      <w:r w:rsidR="00C80BB9">
        <w:rPr>
          <w:lang w:val="en-GB"/>
        </w:rPr>
        <w:t xml:space="preserve"> height, length and </w:t>
      </w:r>
      <w:r w:rsidR="00C7505C">
        <w:rPr>
          <w:lang w:val="en-GB"/>
        </w:rPr>
        <w:t>brak</w:t>
      </w:r>
      <w:r w:rsidR="00C80BB9">
        <w:rPr>
          <w:lang w:val="en-GB"/>
        </w:rPr>
        <w:t>es were made</w:t>
      </w:r>
      <w:r w:rsidR="00C7505C">
        <w:rPr>
          <w:lang w:val="en-GB"/>
        </w:rPr>
        <w:t>.</w:t>
      </w:r>
      <w:r w:rsidR="006F679E">
        <w:rPr>
          <w:lang w:val="en-GB"/>
        </w:rPr>
        <w:t xml:space="preserve"> To compare this motorcycle we will compare this to a newer</w:t>
      </w:r>
      <w:r w:rsidR="0081376D">
        <w:rPr>
          <w:lang w:val="en-GB"/>
        </w:rPr>
        <w:t>,</w:t>
      </w:r>
      <w:r w:rsidR="006F679E">
        <w:rPr>
          <w:lang w:val="en-GB"/>
        </w:rPr>
        <w:t xml:space="preserve"> Similar lightweight 400cc, an 2017 KTM RC390.</w:t>
      </w:r>
    </w:p>
    <w:p w14:paraId="7B0E9151" w14:textId="77777777" w:rsidR="00C51ECB" w:rsidRDefault="00C51ECB" w:rsidP="00227755">
      <w:pPr>
        <w:rPr>
          <w:lang w:val="en-GB"/>
        </w:rPr>
      </w:pPr>
    </w:p>
    <w:p w14:paraId="22B2E603" w14:textId="735B7201" w:rsidR="00C80BB9" w:rsidRDefault="00C80BB9" w:rsidP="00227755">
      <w:pPr>
        <w:rPr>
          <w:lang w:val="en-GB"/>
        </w:rPr>
      </w:pPr>
    </w:p>
    <w:p w14:paraId="0856670A" w14:textId="029E5F1F" w:rsidR="0025392F" w:rsidRDefault="008F56BB" w:rsidP="00227755">
      <w:pPr>
        <w:rPr>
          <w:noProof/>
          <w:lang w:val="en-GB"/>
        </w:rPr>
      </w:pPr>
      <w:r>
        <w:rPr>
          <w:noProof/>
          <w:lang w:val="en-GB"/>
        </w:rPr>
        <w:drawing>
          <wp:anchor distT="0" distB="0" distL="114300" distR="114300" simplePos="0" relativeHeight="251747840" behindDoc="0" locked="0" layoutInCell="1" allowOverlap="1" wp14:anchorId="10F85C52" wp14:editId="3C25FB59">
            <wp:simplePos x="0" y="0"/>
            <wp:positionH relativeFrom="margin">
              <wp:posOffset>581660</wp:posOffset>
            </wp:positionH>
            <wp:positionV relativeFrom="paragraph">
              <wp:posOffset>175260</wp:posOffset>
            </wp:positionV>
            <wp:extent cx="4554220" cy="2922270"/>
            <wp:effectExtent l="0" t="0" r="0" b="0"/>
            <wp:wrapTopAndBottom/>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fbeelding 26"/>
                    <pic:cNvPicPr/>
                  </pic:nvPicPr>
                  <pic:blipFill rotWithShape="1">
                    <a:blip r:embed="rId22" cstate="print">
                      <a:extLst>
                        <a:ext uri="{28A0092B-C50C-407E-A947-70E740481C1C}">
                          <a14:useLocalDpi xmlns:a14="http://schemas.microsoft.com/office/drawing/2010/main" val="0"/>
                        </a:ext>
                      </a:extLst>
                    </a:blip>
                    <a:srcRect t="2064" b="12387"/>
                    <a:stretch/>
                  </pic:blipFill>
                  <pic:spPr bwMode="auto">
                    <a:xfrm>
                      <a:off x="0" y="0"/>
                      <a:ext cx="4554220" cy="2922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4106">
        <w:rPr>
          <w:noProof/>
        </w:rPr>
        <mc:AlternateContent>
          <mc:Choice Requires="wps">
            <w:drawing>
              <wp:anchor distT="0" distB="0" distL="114300" distR="114300" simplePos="0" relativeHeight="251749888" behindDoc="0" locked="0" layoutInCell="1" allowOverlap="1" wp14:anchorId="1C2C18AE" wp14:editId="343A7244">
                <wp:simplePos x="0" y="0"/>
                <wp:positionH relativeFrom="column">
                  <wp:posOffset>532765</wp:posOffset>
                </wp:positionH>
                <wp:positionV relativeFrom="paragraph">
                  <wp:posOffset>3230880</wp:posOffset>
                </wp:positionV>
                <wp:extent cx="5036820" cy="635"/>
                <wp:effectExtent l="0" t="0" r="0" b="0"/>
                <wp:wrapTopAndBottom/>
                <wp:docPr id="27" name="Tekstvak 27"/>
                <wp:cNvGraphicFramePr/>
                <a:graphic xmlns:a="http://schemas.openxmlformats.org/drawingml/2006/main">
                  <a:graphicData uri="http://schemas.microsoft.com/office/word/2010/wordprocessingShape">
                    <wps:wsp>
                      <wps:cNvSpPr txBox="1"/>
                      <wps:spPr>
                        <a:xfrm>
                          <a:off x="0" y="0"/>
                          <a:ext cx="5036820" cy="635"/>
                        </a:xfrm>
                        <a:prstGeom prst="rect">
                          <a:avLst/>
                        </a:prstGeom>
                        <a:solidFill>
                          <a:prstClr val="white"/>
                        </a:solidFill>
                        <a:ln>
                          <a:noFill/>
                        </a:ln>
                      </wps:spPr>
                      <wps:txbx>
                        <w:txbxContent>
                          <w:p w14:paraId="64CC80A2" w14:textId="0E0D1FA1" w:rsidR="00B32B28" w:rsidRPr="0025392F" w:rsidRDefault="00B32B28" w:rsidP="0025392F">
                            <w:pPr>
                              <w:pStyle w:val="Bijschrift"/>
                              <w:rPr>
                                <w:noProof/>
                                <w:lang w:val="en-GB"/>
                              </w:rPr>
                            </w:pPr>
                            <w:r w:rsidRPr="0025392F">
                              <w:rPr>
                                <w:lang w:val="en-GB"/>
                              </w:rPr>
                              <w:t xml:space="preserve">Figure </w:t>
                            </w:r>
                            <w:r>
                              <w:fldChar w:fldCharType="begin"/>
                            </w:r>
                            <w:r w:rsidRPr="0025392F">
                              <w:rPr>
                                <w:lang w:val="en-GB"/>
                              </w:rPr>
                              <w:instrText xml:space="preserve"> SEQ Figure \* ARABIC </w:instrText>
                            </w:r>
                            <w:r>
                              <w:fldChar w:fldCharType="separate"/>
                            </w:r>
                            <w:r w:rsidR="001144DA">
                              <w:rPr>
                                <w:noProof/>
                                <w:lang w:val="en-GB"/>
                              </w:rPr>
                              <w:t>6</w:t>
                            </w:r>
                            <w:r>
                              <w:fldChar w:fldCharType="end"/>
                            </w:r>
                            <w:r w:rsidRPr="0025392F">
                              <w:rPr>
                                <w:lang w:val="en-GB"/>
                              </w:rPr>
                              <w:t xml:space="preserve">: VFR400 </w:t>
                            </w:r>
                            <w:r w:rsidR="004F453A">
                              <w:rPr>
                                <w:lang w:val="en-GB"/>
                              </w:rPr>
                              <w:t>Diagram.</w:t>
                            </w:r>
                            <w:r w:rsidRPr="0025392F">
                              <w:rPr>
                                <w:lang w:val="en-GB"/>
                              </w:rPr>
                              <w:t xml:space="preserve"> (Iatrakis,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2C18AE" id="Tekstvak 27" o:spid="_x0000_s1031" type="#_x0000_t202" style="position:absolute;margin-left:41.95pt;margin-top:254.4pt;width:396.6pt;height:.05pt;z-index:251749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" stroked="f">
                <v:textbox style="mso-fit-shape-to-text:t" inset="0,0,0,0">
                  <w:txbxContent>
                    <w:p w14:paraId="64CC80A2" w14:textId="0E0D1FA1" w:rsidR="00B32B28" w:rsidRPr="0025392F" w:rsidRDefault="00B32B28" w:rsidP="0025392F">
                      <w:pPr>
                        <w:pStyle w:val="Bijschrift"/>
                        <w:rPr>
                          <w:noProof/>
                          <w:lang w:val="en-GB"/>
                        </w:rPr>
                      </w:pPr>
                      <w:r w:rsidRPr="0025392F">
                        <w:rPr>
                          <w:lang w:val="en-GB"/>
                        </w:rPr>
                        <w:t xml:space="preserve">Figure </w:t>
                      </w:r>
                      <w:r>
                        <w:fldChar w:fldCharType="begin"/>
                      </w:r>
                      <w:r w:rsidRPr="0025392F">
                        <w:rPr>
                          <w:lang w:val="en-GB"/>
                        </w:rPr>
                        <w:instrText xml:space="preserve"> SEQ Figure \* ARABIC </w:instrText>
                      </w:r>
                      <w:r>
                        <w:fldChar w:fldCharType="separate"/>
                      </w:r>
                      <w:r w:rsidR="001144DA">
                        <w:rPr>
                          <w:noProof/>
                          <w:lang w:val="en-GB"/>
                        </w:rPr>
                        <w:t>6</w:t>
                      </w:r>
                      <w:r>
                        <w:fldChar w:fldCharType="end"/>
                      </w:r>
                      <w:r w:rsidRPr="0025392F">
                        <w:rPr>
                          <w:lang w:val="en-GB"/>
                        </w:rPr>
                        <w:t xml:space="preserve">: VFR400 </w:t>
                      </w:r>
                      <w:r w:rsidR="004F453A">
                        <w:rPr>
                          <w:lang w:val="en-GB"/>
                        </w:rPr>
                        <w:t>Diagram.</w:t>
                      </w:r>
                      <w:r w:rsidRPr="0025392F">
                        <w:rPr>
                          <w:lang w:val="en-GB"/>
                        </w:rPr>
                        <w:t xml:space="preserve"> (Iatrakis, 2020)</w:t>
                      </w:r>
                    </w:p>
                  </w:txbxContent>
                </v:textbox>
                <w10:wrap type="topAndBottom"/>
              </v:shape>
            </w:pict>
          </mc:Fallback>
        </mc:AlternateContent>
      </w:r>
    </w:p>
    <w:p w14:paraId="5072BD98" w14:textId="3052382C" w:rsidR="00C80BB9" w:rsidRDefault="00C51ECB" w:rsidP="00227755">
      <w:pPr>
        <w:rPr>
          <w:lang w:val="en-GB"/>
        </w:rPr>
      </w:pPr>
      <w:r>
        <w:rPr>
          <w:lang w:val="en-GB"/>
        </w:rPr>
        <w:t>Geometry data visible in figure 6.</w:t>
      </w:r>
    </w:p>
    <w:p w14:paraId="0B8298F4" w14:textId="1459F3BD" w:rsidR="00C51ECB" w:rsidRDefault="00C51ECB" w:rsidP="00227755">
      <w:pPr>
        <w:rPr>
          <w:lang w:val="en-GB"/>
        </w:rPr>
      </w:pPr>
      <w:r>
        <w:rPr>
          <w:lang w:val="en-GB"/>
        </w:rPr>
        <w:t xml:space="preserve">COG calculations are mentioned </w:t>
      </w:r>
      <w:r w:rsidR="00BD2E4F">
        <w:rPr>
          <w:lang w:val="en-GB"/>
        </w:rPr>
        <w:t>below</w:t>
      </w:r>
      <w:r>
        <w:rPr>
          <w:lang w:val="en-GB"/>
        </w:rPr>
        <w:t xml:space="preserve">, Used data visible in </w:t>
      </w:r>
      <w:r w:rsidR="00E67EC6">
        <w:rPr>
          <w:lang w:val="en-GB"/>
        </w:rPr>
        <w:t>Table 1</w:t>
      </w:r>
      <w:r>
        <w:rPr>
          <w:lang w:val="en-GB"/>
        </w:rPr>
        <w:t>.</w:t>
      </w:r>
    </w:p>
    <w:p w14:paraId="36645006" w14:textId="10B3D645" w:rsidR="00875D16" w:rsidRDefault="00E67EC6" w:rsidP="00227755">
      <w:pPr>
        <w:rPr>
          <w:lang w:val="en-GB"/>
        </w:rPr>
      </w:pPr>
      <w:r>
        <w:rPr>
          <w:noProof/>
        </w:rPr>
        <mc:AlternateContent>
          <mc:Choice Requires="wps">
            <w:drawing>
              <wp:anchor distT="0" distB="0" distL="114300" distR="114300" simplePos="0" relativeHeight="251773440" behindDoc="0" locked="0" layoutInCell="1" allowOverlap="1" wp14:anchorId="28C10088" wp14:editId="50BA4DC2">
                <wp:simplePos x="0" y="0"/>
                <wp:positionH relativeFrom="column">
                  <wp:posOffset>387350</wp:posOffset>
                </wp:positionH>
                <wp:positionV relativeFrom="paragraph">
                  <wp:posOffset>2950845</wp:posOffset>
                </wp:positionV>
                <wp:extent cx="4803775" cy="152400"/>
                <wp:effectExtent l="0" t="0" r="0" b="0"/>
                <wp:wrapTopAndBottom/>
                <wp:docPr id="45" name="Tekstvak 45"/>
                <wp:cNvGraphicFramePr/>
                <a:graphic xmlns:a="http://schemas.openxmlformats.org/drawingml/2006/main">
                  <a:graphicData uri="http://schemas.microsoft.com/office/word/2010/wordprocessingShape">
                    <wps:wsp>
                      <wps:cNvSpPr txBox="1"/>
                      <wps:spPr>
                        <a:xfrm>
                          <a:off x="0" y="0"/>
                          <a:ext cx="4803775" cy="152400"/>
                        </a:xfrm>
                        <a:prstGeom prst="rect">
                          <a:avLst/>
                        </a:prstGeom>
                        <a:solidFill>
                          <a:prstClr val="white"/>
                        </a:solidFill>
                        <a:ln>
                          <a:noFill/>
                        </a:ln>
                      </wps:spPr>
                      <wps:txbx>
                        <w:txbxContent>
                          <w:p w14:paraId="4AF227CD" w14:textId="5AB0564B" w:rsidR="00E67EC6" w:rsidRPr="00E67EC6" w:rsidRDefault="00E67EC6" w:rsidP="00E67EC6">
                            <w:pPr>
                              <w:pStyle w:val="Bijschrift"/>
                              <w:rPr>
                                <w:lang w:val="en-GB"/>
                              </w:rPr>
                            </w:pPr>
                            <w:r w:rsidRPr="00E67EC6">
                              <w:rPr>
                                <w:lang w:val="en-GB"/>
                              </w:rPr>
                              <w:t xml:space="preserve">Table </w:t>
                            </w:r>
                            <w:r>
                              <w:rPr>
                                <w:lang w:val="en-GB"/>
                              </w:rPr>
                              <w:fldChar w:fldCharType="begin"/>
                            </w:r>
                            <w:r>
                              <w:rPr>
                                <w:lang w:val="en-GB"/>
                              </w:rPr>
                              <w:instrText xml:space="preserve"> SEQ Table \* ARABIC </w:instrText>
                            </w:r>
                            <w:r>
                              <w:rPr>
                                <w:lang w:val="en-GB"/>
                              </w:rPr>
                              <w:fldChar w:fldCharType="separate"/>
                            </w:r>
                            <w:r w:rsidR="001144DA">
                              <w:rPr>
                                <w:noProof/>
                                <w:lang w:val="en-GB"/>
                              </w:rPr>
                              <w:t>1</w:t>
                            </w:r>
                            <w:r>
                              <w:rPr>
                                <w:lang w:val="en-GB"/>
                              </w:rPr>
                              <w:fldChar w:fldCharType="end"/>
                            </w:r>
                            <w:r w:rsidRPr="00E67EC6">
                              <w:rPr>
                                <w:lang w:val="en-GB"/>
                              </w:rPr>
                              <w:t>: VFR400 COG calcs. (Iatrakis,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C10088" id="Tekstvak 45" o:spid="_x0000_s1032" type="#_x0000_t202" style="position:absolute;margin-left:30.5pt;margin-top:232.35pt;width:378.25pt;height:12pt;z-index:251773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" stroked="f">
                <v:textbox inset="0,0,0,0">
                  <w:txbxContent>
                    <w:p w14:paraId="4AF227CD" w14:textId="5AB0564B" w:rsidR="00E67EC6" w:rsidRPr="00E67EC6" w:rsidRDefault="00E67EC6" w:rsidP="00E67EC6">
                      <w:pPr>
                        <w:pStyle w:val="Bijschrift"/>
                        <w:rPr>
                          <w:lang w:val="en-GB"/>
                        </w:rPr>
                      </w:pPr>
                      <w:r w:rsidRPr="00E67EC6">
                        <w:rPr>
                          <w:lang w:val="en-GB"/>
                        </w:rPr>
                        <w:t xml:space="preserve">Table </w:t>
                      </w:r>
                      <w:r>
                        <w:rPr>
                          <w:lang w:val="en-GB"/>
                        </w:rPr>
                        <w:fldChar w:fldCharType="begin"/>
                      </w:r>
                      <w:r>
                        <w:rPr>
                          <w:lang w:val="en-GB"/>
                        </w:rPr>
                        <w:instrText xml:space="preserve"> SEQ Table \* ARABIC </w:instrText>
                      </w:r>
                      <w:r>
                        <w:rPr>
                          <w:lang w:val="en-GB"/>
                        </w:rPr>
                        <w:fldChar w:fldCharType="separate"/>
                      </w:r>
                      <w:r w:rsidR="001144DA">
                        <w:rPr>
                          <w:noProof/>
                          <w:lang w:val="en-GB"/>
                        </w:rPr>
                        <w:t>1</w:t>
                      </w:r>
                      <w:r>
                        <w:rPr>
                          <w:lang w:val="en-GB"/>
                        </w:rPr>
                        <w:fldChar w:fldCharType="end"/>
                      </w:r>
                      <w:r w:rsidRPr="00E67EC6">
                        <w:rPr>
                          <w:lang w:val="en-GB"/>
                        </w:rPr>
                        <w:t>: VFR400 COG calcs. (Iatrakis, 2020)</w:t>
                      </w:r>
                    </w:p>
                  </w:txbxContent>
                </v:textbox>
                <w10:wrap type="topAndBottom"/>
              </v:shape>
            </w:pict>
          </mc:Fallback>
        </mc:AlternateContent>
      </w:r>
      <w:r w:rsidR="00C51ECB" w:rsidRPr="00C51ECB">
        <w:drawing>
          <wp:anchor distT="0" distB="0" distL="114300" distR="114300" simplePos="0" relativeHeight="251757056" behindDoc="0" locked="0" layoutInCell="1" allowOverlap="1" wp14:anchorId="2E154C40" wp14:editId="6D6D7A80">
            <wp:simplePos x="0" y="0"/>
            <wp:positionH relativeFrom="margin">
              <wp:align>center</wp:align>
            </wp:positionH>
            <wp:positionV relativeFrom="paragraph">
              <wp:posOffset>255270</wp:posOffset>
            </wp:positionV>
            <wp:extent cx="4803775" cy="2617470"/>
            <wp:effectExtent l="0" t="0" r="0" b="0"/>
            <wp:wrapTopAndBottom/>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803775" cy="2617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77E771" w14:textId="2342A421" w:rsidR="00863FC4" w:rsidRDefault="00863FC4" w:rsidP="00863FC4">
      <w:pPr>
        <w:pStyle w:val="Kop2"/>
        <w:rPr>
          <w:lang w:val="en-GB"/>
        </w:rPr>
      </w:pPr>
      <w:bookmarkStart w:id="15" w:name="_Toc58104629"/>
      <w:r>
        <w:rPr>
          <w:lang w:val="en-GB"/>
        </w:rPr>
        <w:lastRenderedPageBreak/>
        <w:t>Honda CRF450</w:t>
      </w:r>
      <w:bookmarkEnd w:id="15"/>
    </w:p>
    <w:p w14:paraId="6D4527FB" w14:textId="77777777" w:rsidR="00736E7D" w:rsidRDefault="00736E7D" w:rsidP="007755E9">
      <w:pPr>
        <w:rPr>
          <w:noProof/>
          <w:lang w:val="en-GB"/>
        </w:rPr>
      </w:pPr>
    </w:p>
    <w:p w14:paraId="1B2088A0" w14:textId="7D1604E8" w:rsidR="00B32B28" w:rsidRDefault="007755E9" w:rsidP="007755E9">
      <w:pPr>
        <w:rPr>
          <w:lang w:val="en-GB"/>
        </w:rPr>
      </w:pPr>
      <w:r>
        <w:rPr>
          <w:lang w:val="en-GB"/>
        </w:rPr>
        <w:t xml:space="preserve">The Honda CRF450 is a competition motocross bike, its built to go fast on </w:t>
      </w:r>
      <w:r w:rsidR="00B32B28">
        <w:rPr>
          <w:lang w:val="en-GB"/>
        </w:rPr>
        <w:t>off-road</w:t>
      </w:r>
      <w:r>
        <w:rPr>
          <w:lang w:val="en-GB"/>
        </w:rPr>
        <w:t xml:space="preserve"> track</w:t>
      </w:r>
      <w:r w:rsidR="00B32B28">
        <w:rPr>
          <w:lang w:val="en-GB"/>
        </w:rPr>
        <w:t>s</w:t>
      </w:r>
      <w:r>
        <w:rPr>
          <w:lang w:val="en-GB"/>
        </w:rPr>
        <w:t xml:space="preserve"> and be able to jump</w:t>
      </w:r>
      <w:r w:rsidR="00B32B28">
        <w:rPr>
          <w:lang w:val="en-GB"/>
        </w:rPr>
        <w:t xml:space="preserve"> etc</w:t>
      </w:r>
      <w:r>
        <w:rPr>
          <w:lang w:val="en-GB"/>
        </w:rPr>
        <w:t>.</w:t>
      </w:r>
      <w:r w:rsidR="00B32B28">
        <w:rPr>
          <w:lang w:val="en-GB"/>
        </w:rPr>
        <w:t xml:space="preserve"> It needs to be stable for the rough terrain but also turn fast in small corners.</w:t>
      </w:r>
      <w:r>
        <w:rPr>
          <w:lang w:val="en-GB"/>
        </w:rPr>
        <w:t xml:space="preserve"> The bike we measured is completely stock</w:t>
      </w:r>
      <w:r w:rsidR="00B32B28">
        <w:rPr>
          <w:lang w:val="en-GB"/>
        </w:rPr>
        <w:t>.</w:t>
      </w:r>
    </w:p>
    <w:p w14:paraId="2F9BC7EF" w14:textId="77777777" w:rsidR="00B32B28" w:rsidRDefault="00B32B28" w:rsidP="007755E9">
      <w:pPr>
        <w:rPr>
          <w:lang w:val="en-GB"/>
        </w:rPr>
      </w:pPr>
    </w:p>
    <w:p w14:paraId="146FF2A5" w14:textId="5EE2F70E" w:rsidR="00B32B28" w:rsidRDefault="00B32B28" w:rsidP="007755E9">
      <w:pPr>
        <w:rPr>
          <w:lang w:val="en-GB"/>
        </w:rPr>
      </w:pPr>
      <w:r>
        <w:rPr>
          <w:lang w:val="en-GB"/>
        </w:rPr>
        <w:t>Due to the long wheelbase and large rake angle/ trail the bike handles stable</w:t>
      </w:r>
      <w:r w:rsidR="004F453A">
        <w:rPr>
          <w:lang w:val="en-GB"/>
        </w:rPr>
        <w:t xml:space="preserve"> on rough terrain.</w:t>
      </w:r>
      <w:r>
        <w:rPr>
          <w:lang w:val="en-GB"/>
        </w:rPr>
        <w:t xml:space="preserve"> This high amount of stability is compensated by the fairly low COG which sits pretty close to the crankshaft. The lower COG causes the bike to turn faster. The bike is also pretty high to have enough suspension travel and ground clearance, thanks to this it turns faster and easier too. </w:t>
      </w:r>
    </w:p>
    <w:p w14:paraId="36F3EDE1" w14:textId="3F122D65" w:rsidR="00B32B28" w:rsidRDefault="00E67EC6" w:rsidP="007755E9">
      <w:pPr>
        <w:rPr>
          <w:lang w:val="en-GB"/>
        </w:rPr>
      </w:pPr>
      <w:r>
        <w:rPr>
          <w:noProof/>
        </w:rPr>
        <mc:AlternateContent>
          <mc:Choice Requires="wps">
            <w:drawing>
              <wp:anchor distT="0" distB="0" distL="114300" distR="114300" simplePos="0" relativeHeight="251775488" behindDoc="0" locked="0" layoutInCell="1" allowOverlap="1" wp14:anchorId="6AE3F3CC" wp14:editId="1802E2C7">
                <wp:simplePos x="0" y="0"/>
                <wp:positionH relativeFrom="column">
                  <wp:posOffset>254635</wp:posOffset>
                </wp:positionH>
                <wp:positionV relativeFrom="paragraph">
                  <wp:posOffset>6528435</wp:posOffset>
                </wp:positionV>
                <wp:extent cx="5142230" cy="635"/>
                <wp:effectExtent l="0" t="0" r="0" b="0"/>
                <wp:wrapTopAndBottom/>
                <wp:docPr id="46" name="Tekstvak 46"/>
                <wp:cNvGraphicFramePr/>
                <a:graphic xmlns:a="http://schemas.openxmlformats.org/drawingml/2006/main">
                  <a:graphicData uri="http://schemas.microsoft.com/office/word/2010/wordprocessingShape">
                    <wps:wsp>
                      <wps:cNvSpPr txBox="1"/>
                      <wps:spPr>
                        <a:xfrm>
                          <a:off x="0" y="0"/>
                          <a:ext cx="5142230" cy="635"/>
                        </a:xfrm>
                        <a:prstGeom prst="rect">
                          <a:avLst/>
                        </a:prstGeom>
                        <a:solidFill>
                          <a:prstClr val="white"/>
                        </a:solidFill>
                        <a:ln>
                          <a:noFill/>
                        </a:ln>
                      </wps:spPr>
                      <wps:txbx>
                        <w:txbxContent>
                          <w:p w14:paraId="06AE078C" w14:textId="34B2D84B" w:rsidR="00E67EC6" w:rsidRPr="00E67EC6" w:rsidRDefault="00E67EC6" w:rsidP="00E67EC6">
                            <w:pPr>
                              <w:pStyle w:val="Bijschrift"/>
                              <w:rPr>
                                <w:lang w:val="en-GB"/>
                              </w:rPr>
                            </w:pPr>
                            <w:r w:rsidRPr="00E67EC6">
                              <w:rPr>
                                <w:lang w:val="en-GB"/>
                              </w:rPr>
                              <w:t xml:space="preserve">Table </w:t>
                            </w:r>
                            <w:r>
                              <w:fldChar w:fldCharType="begin"/>
                            </w:r>
                            <w:r w:rsidRPr="00E67EC6">
                              <w:rPr>
                                <w:lang w:val="en-GB"/>
                              </w:rPr>
                              <w:instrText xml:space="preserve"> SEQ Table \* ARABIC </w:instrText>
                            </w:r>
                            <w:r>
                              <w:fldChar w:fldCharType="separate"/>
                            </w:r>
                            <w:r w:rsidR="001144DA">
                              <w:rPr>
                                <w:noProof/>
                                <w:lang w:val="en-GB"/>
                              </w:rPr>
                              <w:t>2</w:t>
                            </w:r>
                            <w:r>
                              <w:fldChar w:fldCharType="end"/>
                            </w:r>
                            <w:r w:rsidRPr="00E67EC6">
                              <w:rPr>
                                <w:lang w:val="en-GB"/>
                              </w:rPr>
                              <w:t>: CRF450 COG Calcs. (Iatrakis,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E3F3CC" id="Tekstvak 46" o:spid="_x0000_s1033" type="#_x0000_t202" style="position:absolute;margin-left:20.05pt;margin-top:514.05pt;width:404.9pt;height:.05pt;z-index:251775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" stroked="f">
                <v:textbox style="mso-fit-shape-to-text:t" inset="0,0,0,0">
                  <w:txbxContent>
                    <w:p w14:paraId="06AE078C" w14:textId="34B2D84B" w:rsidR="00E67EC6" w:rsidRPr="00E67EC6" w:rsidRDefault="00E67EC6" w:rsidP="00E67EC6">
                      <w:pPr>
                        <w:pStyle w:val="Bijschrift"/>
                        <w:rPr>
                          <w:lang w:val="en-GB"/>
                        </w:rPr>
                      </w:pPr>
                      <w:r w:rsidRPr="00E67EC6">
                        <w:rPr>
                          <w:lang w:val="en-GB"/>
                        </w:rPr>
                        <w:t xml:space="preserve">Table </w:t>
                      </w:r>
                      <w:r>
                        <w:fldChar w:fldCharType="begin"/>
                      </w:r>
                      <w:r w:rsidRPr="00E67EC6">
                        <w:rPr>
                          <w:lang w:val="en-GB"/>
                        </w:rPr>
                        <w:instrText xml:space="preserve"> SEQ Table \* ARABIC </w:instrText>
                      </w:r>
                      <w:r>
                        <w:fldChar w:fldCharType="separate"/>
                      </w:r>
                      <w:r w:rsidR="001144DA">
                        <w:rPr>
                          <w:noProof/>
                          <w:lang w:val="en-GB"/>
                        </w:rPr>
                        <w:t>2</w:t>
                      </w:r>
                      <w:r>
                        <w:fldChar w:fldCharType="end"/>
                      </w:r>
                      <w:r w:rsidRPr="00E67EC6">
                        <w:rPr>
                          <w:lang w:val="en-GB"/>
                        </w:rPr>
                        <w:t>: CRF450 COG Calcs. (Iatrakis, 2020)</w:t>
                      </w:r>
                    </w:p>
                  </w:txbxContent>
                </v:textbox>
                <w10:wrap type="topAndBottom"/>
              </v:shape>
            </w:pict>
          </mc:Fallback>
        </mc:AlternateContent>
      </w:r>
      <w:r w:rsidR="004F453A" w:rsidRPr="00B32B28">
        <w:drawing>
          <wp:anchor distT="0" distB="0" distL="114300" distR="114300" simplePos="0" relativeHeight="251764224" behindDoc="0" locked="0" layoutInCell="1" allowOverlap="1" wp14:anchorId="220E7ABC" wp14:editId="0E0F01D5">
            <wp:simplePos x="0" y="0"/>
            <wp:positionH relativeFrom="margin">
              <wp:posOffset>254635</wp:posOffset>
            </wp:positionH>
            <wp:positionV relativeFrom="paragraph">
              <wp:posOffset>4128135</wp:posOffset>
            </wp:positionV>
            <wp:extent cx="5142230" cy="2343150"/>
            <wp:effectExtent l="0" t="0" r="1270" b="0"/>
            <wp:wrapTopAndBottom/>
            <wp:docPr id="37"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42230"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00B32B28">
        <w:rPr>
          <w:noProof/>
        </w:rPr>
        <mc:AlternateContent>
          <mc:Choice Requires="wps">
            <w:drawing>
              <wp:anchor distT="0" distB="0" distL="114300" distR="114300" simplePos="0" relativeHeight="251766272" behindDoc="0" locked="0" layoutInCell="1" allowOverlap="1" wp14:anchorId="705EB6DD" wp14:editId="6D358240">
                <wp:simplePos x="0" y="0"/>
                <wp:positionH relativeFrom="column">
                  <wp:posOffset>427990</wp:posOffset>
                </wp:positionH>
                <wp:positionV relativeFrom="paragraph">
                  <wp:posOffset>3775075</wp:posOffset>
                </wp:positionV>
                <wp:extent cx="4903470" cy="635"/>
                <wp:effectExtent l="0" t="0" r="0" b="0"/>
                <wp:wrapTopAndBottom/>
                <wp:docPr id="38" name="Tekstvak 38"/>
                <wp:cNvGraphicFramePr/>
                <a:graphic xmlns:a="http://schemas.openxmlformats.org/drawingml/2006/main">
                  <a:graphicData uri="http://schemas.microsoft.com/office/word/2010/wordprocessingShape">
                    <wps:wsp>
                      <wps:cNvSpPr txBox="1"/>
                      <wps:spPr>
                        <a:xfrm>
                          <a:off x="0" y="0"/>
                          <a:ext cx="4903470" cy="635"/>
                        </a:xfrm>
                        <a:prstGeom prst="rect">
                          <a:avLst/>
                        </a:prstGeom>
                        <a:solidFill>
                          <a:prstClr val="white"/>
                        </a:solidFill>
                        <a:ln>
                          <a:noFill/>
                        </a:ln>
                      </wps:spPr>
                      <wps:txbx>
                        <w:txbxContent>
                          <w:p w14:paraId="174CE09A" w14:textId="7C3A14A7" w:rsidR="00B32B28" w:rsidRPr="00AE6105" w:rsidRDefault="00B32B28" w:rsidP="00B32B28">
                            <w:pPr>
                              <w:pStyle w:val="Bijschrift"/>
                              <w:rPr>
                                <w:noProof/>
                              </w:rPr>
                            </w:pPr>
                            <w:proofErr w:type="spellStart"/>
                            <w:r>
                              <w:t>Figure</w:t>
                            </w:r>
                            <w:proofErr w:type="spellEnd"/>
                            <w:r>
                              <w:t xml:space="preserve"> </w:t>
                            </w:r>
                            <w:fldSimple w:instr=" SEQ Figure \* ARABIC ">
                              <w:r w:rsidR="001144DA">
                                <w:rPr>
                                  <w:noProof/>
                                </w:rPr>
                                <w:t>7</w:t>
                              </w:r>
                            </w:fldSimple>
                            <w:r>
                              <w:t>: CRF450 Diagram (Iatrakis,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5EB6DD" id="Tekstvak 38" o:spid="_x0000_s1034" type="#_x0000_t202" style="position:absolute;margin-left:33.7pt;margin-top:297.25pt;width:386.1pt;height:.05pt;z-index:251766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" stroked="f">
                <v:textbox style="mso-fit-shape-to-text:t" inset="0,0,0,0">
                  <w:txbxContent>
                    <w:p w14:paraId="174CE09A" w14:textId="7C3A14A7" w:rsidR="00B32B28" w:rsidRPr="00AE6105" w:rsidRDefault="00B32B28" w:rsidP="00B32B28">
                      <w:pPr>
                        <w:pStyle w:val="Bijschrift"/>
                        <w:rPr>
                          <w:noProof/>
                        </w:rPr>
                      </w:pPr>
                      <w:proofErr w:type="spellStart"/>
                      <w:r>
                        <w:t>Figure</w:t>
                      </w:r>
                      <w:proofErr w:type="spellEnd"/>
                      <w:r>
                        <w:t xml:space="preserve"> </w:t>
                      </w:r>
                      <w:fldSimple w:instr=" SEQ Figure \* ARABIC ">
                        <w:r w:rsidR="001144DA">
                          <w:rPr>
                            <w:noProof/>
                          </w:rPr>
                          <w:t>7</w:t>
                        </w:r>
                      </w:fldSimple>
                      <w:r>
                        <w:t>: CRF450 Diagram (Iatrakis, 2020)</w:t>
                      </w:r>
                    </w:p>
                  </w:txbxContent>
                </v:textbox>
                <w10:wrap type="topAndBottom"/>
              </v:shape>
            </w:pict>
          </mc:Fallback>
        </mc:AlternateContent>
      </w:r>
      <w:r w:rsidR="00B32B28">
        <w:rPr>
          <w:noProof/>
          <w:lang w:val="en-GB"/>
        </w:rPr>
        <w:drawing>
          <wp:anchor distT="0" distB="0" distL="114300" distR="114300" simplePos="0" relativeHeight="251763200" behindDoc="0" locked="0" layoutInCell="1" allowOverlap="1" wp14:anchorId="2552F2FD" wp14:editId="19A7BE6C">
            <wp:simplePos x="0" y="0"/>
            <wp:positionH relativeFrom="margin">
              <wp:align>center</wp:align>
            </wp:positionH>
            <wp:positionV relativeFrom="paragraph">
              <wp:posOffset>452755</wp:posOffset>
            </wp:positionV>
            <wp:extent cx="4903470" cy="3265170"/>
            <wp:effectExtent l="0" t="0" r="0" b="0"/>
            <wp:wrapTopAndBottom/>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fbeelding 36"/>
                    <pic:cNvPicPr/>
                  </pic:nvPicPr>
                  <pic:blipFill rotWithShape="1">
                    <a:blip r:embed="rId25" cstate="print">
                      <a:extLst>
                        <a:ext uri="{28A0092B-C50C-407E-A947-70E740481C1C}">
                          <a14:useLocalDpi xmlns:a14="http://schemas.microsoft.com/office/drawing/2010/main" val="0"/>
                        </a:ext>
                      </a:extLst>
                    </a:blip>
                    <a:srcRect t="3426" b="7778"/>
                    <a:stretch/>
                  </pic:blipFill>
                  <pic:spPr bwMode="auto">
                    <a:xfrm>
                      <a:off x="0" y="0"/>
                      <a:ext cx="4903470" cy="3265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2B28">
        <w:rPr>
          <w:lang w:val="en-GB"/>
        </w:rPr>
        <w:t xml:space="preserve">In figure </w:t>
      </w:r>
      <w:r>
        <w:rPr>
          <w:lang w:val="en-GB"/>
        </w:rPr>
        <w:t>7</w:t>
      </w:r>
      <w:r w:rsidR="00B32B28">
        <w:rPr>
          <w:lang w:val="en-GB"/>
        </w:rPr>
        <w:t xml:space="preserve"> you see the schematic diagram of geometry data. On </w:t>
      </w:r>
      <w:r>
        <w:rPr>
          <w:lang w:val="en-GB"/>
        </w:rPr>
        <w:t>Table 2</w:t>
      </w:r>
      <w:r w:rsidR="00B32B28">
        <w:rPr>
          <w:lang w:val="en-GB"/>
        </w:rPr>
        <w:t xml:space="preserve"> the excel spreadsheet with used data.  </w:t>
      </w:r>
    </w:p>
    <w:p w14:paraId="3122523F" w14:textId="77777777" w:rsidR="004F453A" w:rsidRDefault="004F453A" w:rsidP="00BD2E4F">
      <w:pPr>
        <w:spacing w:after="160" w:line="259" w:lineRule="auto"/>
        <w:rPr>
          <w:lang w:val="en-GB"/>
        </w:rPr>
      </w:pPr>
    </w:p>
    <w:p w14:paraId="61FD6AC8" w14:textId="58E3AAF5" w:rsidR="00CD48B6" w:rsidRDefault="00BD2E4F" w:rsidP="00BD2E4F">
      <w:pPr>
        <w:spacing w:after="160" w:line="259" w:lineRule="auto"/>
        <w:rPr>
          <w:b/>
          <w:lang w:val="en-GB"/>
        </w:rPr>
      </w:pPr>
      <w:r>
        <w:rPr>
          <w:b/>
          <w:lang w:val="en-GB"/>
        </w:rPr>
        <w:t>COG calculations and measurement:</w:t>
      </w:r>
    </w:p>
    <w:p w14:paraId="411D0F15" w14:textId="12D882A8" w:rsidR="00CD48B6" w:rsidRDefault="00CD48B6" w:rsidP="00BD2E4F">
      <w:pPr>
        <w:spacing w:after="160" w:line="259" w:lineRule="auto"/>
        <w:rPr>
          <w:b/>
          <w:lang w:val="en-GB"/>
        </w:rPr>
      </w:pPr>
    </w:p>
    <w:p w14:paraId="17191B56" w14:textId="64DF540A" w:rsidR="00CD48B6" w:rsidRPr="00CD48B6" w:rsidRDefault="00CD48B6" w:rsidP="00BD2E4F">
      <w:pPr>
        <w:spacing w:after="160" w:line="259" w:lineRule="auto"/>
        <w:rPr>
          <w:bCs/>
          <w:lang w:val="en-GB"/>
        </w:rPr>
      </w:pPr>
      <w:r>
        <w:rPr>
          <w:bCs/>
          <w:lang w:val="en-GB"/>
        </w:rPr>
        <w:t xml:space="preserve">The COG measurements and calculations of the VFR400, CRF400 and FS450 where done by me, the VFR and CRF where both measured at the university workshop (see figure 6 and 8). The RC390 data were provided by </w:t>
      </w:r>
      <w:r w:rsidR="004F453A">
        <w:rPr>
          <w:bCs/>
          <w:lang w:val="en-GB"/>
        </w:rPr>
        <w:t>Zero chassis</w:t>
      </w:r>
      <w:r>
        <w:rPr>
          <w:bCs/>
          <w:lang w:val="en-GB"/>
        </w:rPr>
        <w:t>.</w:t>
      </w:r>
      <w:r w:rsidR="004F453A">
        <w:rPr>
          <w:bCs/>
          <w:lang w:val="en-GB"/>
        </w:rPr>
        <w:t xml:space="preserve"> (See appendices for pictures and Excel spreadsheet)</w:t>
      </w:r>
      <w:r>
        <w:rPr>
          <w:bCs/>
          <w:lang w:val="en-GB"/>
        </w:rPr>
        <w:t xml:space="preserve">  </w:t>
      </w:r>
    </w:p>
    <w:p w14:paraId="69C16A2C" w14:textId="09E3DE2A" w:rsidR="00BD2E4F" w:rsidRPr="00BD2E4F" w:rsidRDefault="00BD2E4F" w:rsidP="00BD2E4F">
      <w:pPr>
        <w:numPr>
          <w:ilvl w:val="0"/>
          <w:numId w:val="13"/>
        </w:numPr>
        <w:spacing w:after="160" w:line="259" w:lineRule="auto"/>
        <w:rPr>
          <w:b/>
          <w:lang w:val="en-GB"/>
        </w:rPr>
      </w:pPr>
      <w:r w:rsidRPr="00BD2E4F">
        <w:rPr>
          <w:lang w:val="en-GB"/>
        </w:rPr>
        <w:t>Wheelbase</w:t>
      </w:r>
      <w:r w:rsidR="00CD48B6">
        <w:rPr>
          <w:lang w:val="en-GB"/>
        </w:rPr>
        <w:t>:</w:t>
      </w:r>
      <w:r w:rsidRPr="00BD2E4F">
        <w:rPr>
          <w:lang w:val="en-GB"/>
        </w:rPr>
        <w:t xml:space="preserve"> by measuring front axle to rear axle on both sides with </w:t>
      </w:r>
      <w:r>
        <w:rPr>
          <w:lang w:val="en-GB"/>
        </w:rPr>
        <w:t xml:space="preserve">the </w:t>
      </w:r>
      <w:r w:rsidRPr="00BD2E4F">
        <w:rPr>
          <w:lang w:val="en-GB"/>
        </w:rPr>
        <w:t xml:space="preserve">front wheel straight, average of both readings to give </w:t>
      </w:r>
      <w:r w:rsidR="00CD48B6">
        <w:rPr>
          <w:lang w:val="en-GB"/>
        </w:rPr>
        <w:t xml:space="preserve">an </w:t>
      </w:r>
      <w:r w:rsidRPr="00BD2E4F">
        <w:rPr>
          <w:lang w:val="en-GB"/>
        </w:rPr>
        <w:t>accurate result.</w:t>
      </w:r>
    </w:p>
    <w:p w14:paraId="3C1318EA" w14:textId="77777777" w:rsidR="00BD2E4F" w:rsidRPr="00BD2E4F" w:rsidRDefault="00BD2E4F" w:rsidP="00BD2E4F">
      <w:pPr>
        <w:numPr>
          <w:ilvl w:val="0"/>
          <w:numId w:val="13"/>
        </w:numPr>
        <w:spacing w:after="160" w:line="259" w:lineRule="auto"/>
        <w:rPr>
          <w:lang w:val="en-GB"/>
        </w:rPr>
      </w:pPr>
      <w:r w:rsidRPr="00BD2E4F">
        <w:rPr>
          <w:lang w:val="en-GB"/>
        </w:rPr>
        <w:t>Front and rear axle height by measurement with motorcycle vertical.</w:t>
      </w:r>
    </w:p>
    <w:p w14:paraId="43AF974F" w14:textId="4D289877" w:rsidR="00BD2E4F" w:rsidRPr="00BD2E4F" w:rsidRDefault="00BD2E4F" w:rsidP="00BD2E4F">
      <w:pPr>
        <w:numPr>
          <w:ilvl w:val="0"/>
          <w:numId w:val="13"/>
        </w:numPr>
        <w:spacing w:after="160" w:line="259" w:lineRule="auto"/>
        <w:rPr>
          <w:lang w:val="en-GB"/>
        </w:rPr>
      </w:pPr>
      <w:r w:rsidRPr="00BD2E4F">
        <w:rPr>
          <w:lang w:val="en-GB"/>
        </w:rPr>
        <w:t>Front and rear load under level conditions</w:t>
      </w:r>
      <w:r w:rsidR="00CD48B6">
        <w:rPr>
          <w:lang w:val="en-GB"/>
        </w:rPr>
        <w:t>:</w:t>
      </w:r>
      <w:r w:rsidRPr="00BD2E4F">
        <w:rPr>
          <w:lang w:val="en-GB"/>
        </w:rPr>
        <w:t xml:space="preserve"> using</w:t>
      </w:r>
      <w:r w:rsidR="00CD48B6">
        <w:rPr>
          <w:lang w:val="en-GB"/>
        </w:rPr>
        <w:t xml:space="preserve"> scales, </w:t>
      </w:r>
      <w:r w:rsidRPr="00BD2E4F">
        <w:rPr>
          <w:lang w:val="en-GB"/>
        </w:rPr>
        <w:t xml:space="preserve">weighed </w:t>
      </w:r>
      <w:r w:rsidR="00CD48B6">
        <w:rPr>
          <w:lang w:val="en-GB"/>
        </w:rPr>
        <w:t xml:space="preserve">the </w:t>
      </w:r>
      <w:r w:rsidRPr="00BD2E4F">
        <w:rPr>
          <w:lang w:val="en-GB"/>
        </w:rPr>
        <w:t>front and rear then repeated with rider on board.</w:t>
      </w:r>
    </w:p>
    <w:p w14:paraId="424C846C" w14:textId="6C79A18B" w:rsidR="00BD2E4F" w:rsidRPr="00BD2E4F" w:rsidRDefault="00BD2E4F" w:rsidP="00BD2E4F">
      <w:pPr>
        <w:numPr>
          <w:ilvl w:val="0"/>
          <w:numId w:val="13"/>
        </w:numPr>
        <w:spacing w:after="160" w:line="259" w:lineRule="auto"/>
        <w:rPr>
          <w:lang w:val="en-GB"/>
        </w:rPr>
      </w:pPr>
      <w:r w:rsidRPr="00BD2E4F">
        <w:rPr>
          <w:lang w:val="en-GB"/>
        </w:rPr>
        <w:t>Centre of Gravity horizontal position. Using equilibrium/moments theory</w:t>
      </w:r>
      <w:r w:rsidR="00CD48B6">
        <w:rPr>
          <w:lang w:val="en-GB"/>
        </w:rPr>
        <w:t>:</w:t>
      </w:r>
      <w:r w:rsidRPr="00BD2E4F">
        <w:rPr>
          <w:lang w:val="en-GB"/>
        </w:rPr>
        <w:t xml:space="preserve"> Clockwise forces are equal to anticlockwise forces </w:t>
      </w:r>
      <w:r w:rsidR="00CD48B6">
        <w:rPr>
          <w:lang w:val="en-GB"/>
        </w:rPr>
        <w:t>on the</w:t>
      </w:r>
      <w:r w:rsidRPr="00BD2E4F">
        <w:rPr>
          <w:lang w:val="en-GB"/>
        </w:rPr>
        <w:t xml:space="preserve"> front axle.</w:t>
      </w:r>
    </w:p>
    <w:p w14:paraId="0C80EB18" w14:textId="27911AFB" w:rsidR="00BD2E4F" w:rsidRPr="00BD2E4F" w:rsidRDefault="00BD2E4F" w:rsidP="00BD2E4F">
      <w:pPr>
        <w:spacing w:after="160" w:line="259" w:lineRule="auto"/>
        <w:rPr>
          <w:lang w:val="en-GB"/>
        </w:rPr>
      </w:pPr>
      <m:oMathPara>
        <m:oMath>
          <m:r>
            <w:rPr>
              <w:rFonts w:ascii="Cambria Math" w:hAnsi="Cambria Math"/>
              <w:lang w:val="en-GB"/>
            </w:rPr>
            <m:t>Weight on rear axle ×Wheelbase=total weight ×CoG distance</m:t>
          </m:r>
        </m:oMath>
      </m:oMathPara>
    </w:p>
    <w:p w14:paraId="48C7B29D" w14:textId="61DDA5A0" w:rsidR="00BD2E4F" w:rsidRDefault="00BD2E4F" w:rsidP="00BD2E4F">
      <w:pPr>
        <w:spacing w:after="160" w:line="259" w:lineRule="auto"/>
        <w:rPr>
          <w:lang w:val="en-GB"/>
        </w:rPr>
      </w:pPr>
      <w:r w:rsidRPr="00BD2E4F">
        <w:rPr>
          <w:lang w:val="en-GB"/>
        </w:rPr>
        <w:t>Transposing gives</w:t>
      </w:r>
      <w:r w:rsidR="00CD48B6">
        <w:rPr>
          <w:lang w:val="en-GB"/>
        </w:rPr>
        <w:t>:</w:t>
      </w:r>
    </w:p>
    <w:p w14:paraId="0F27D11B" w14:textId="77777777" w:rsidR="00CD48B6" w:rsidRPr="00BD2E4F" w:rsidRDefault="00CD48B6" w:rsidP="00BD2E4F">
      <w:pPr>
        <w:spacing w:after="160" w:line="259" w:lineRule="auto"/>
        <w:rPr>
          <w:lang w:val="en-GB"/>
        </w:rPr>
      </w:pPr>
    </w:p>
    <w:p w14:paraId="301C0209" w14:textId="058DB475" w:rsidR="00BD2E4F" w:rsidRPr="00CD48B6" w:rsidRDefault="00BD2E4F" w:rsidP="00BD2E4F">
      <w:pPr>
        <w:spacing w:after="160" w:line="259" w:lineRule="auto"/>
        <w:rPr>
          <w:rFonts w:eastAsiaTheme="minorEastAsia"/>
          <w:lang w:val="en-GB"/>
        </w:rPr>
      </w:pPr>
      <m:oMathPara>
        <m:oMath>
          <m:r>
            <w:rPr>
              <w:rFonts w:ascii="Cambria Math" w:hAnsi="Cambria Math"/>
              <w:lang w:val="en-GB"/>
            </w:rPr>
            <m:t>CoG Distance=</m:t>
          </m:r>
          <m:f>
            <m:fPr>
              <m:ctrlPr>
                <w:rPr>
                  <w:rFonts w:ascii="Cambria Math" w:hAnsi="Cambria Math"/>
                  <w:i/>
                  <w:lang w:val="en-GB"/>
                </w:rPr>
              </m:ctrlPr>
            </m:fPr>
            <m:num>
              <m:r>
                <w:rPr>
                  <w:rFonts w:ascii="Cambria Math" w:hAnsi="Cambria Math"/>
                  <w:lang w:val="en-GB"/>
                </w:rPr>
                <m:t>Weight on rear axle ×Wheelbase</m:t>
              </m:r>
            </m:num>
            <m:den>
              <m:r>
                <w:rPr>
                  <w:rFonts w:ascii="Cambria Math" w:hAnsi="Cambria Math"/>
                  <w:lang w:val="en-GB"/>
                </w:rPr>
                <m:t>Total Weight</m:t>
              </m:r>
            </m:den>
          </m:f>
        </m:oMath>
      </m:oMathPara>
    </w:p>
    <w:p w14:paraId="28509019" w14:textId="77777777" w:rsidR="00CD48B6" w:rsidRPr="00BD2E4F" w:rsidRDefault="00CD48B6" w:rsidP="00BD2E4F">
      <w:pPr>
        <w:spacing w:after="160" w:line="259" w:lineRule="auto"/>
        <w:rPr>
          <w:lang w:val="en-GB"/>
        </w:rPr>
      </w:pPr>
    </w:p>
    <w:p w14:paraId="3D86D44F" w14:textId="1BE6DD3E" w:rsidR="00BD2E4F" w:rsidRPr="00BD2E4F" w:rsidRDefault="00BD2E4F" w:rsidP="00BD2E4F">
      <w:pPr>
        <w:numPr>
          <w:ilvl w:val="0"/>
          <w:numId w:val="14"/>
        </w:numPr>
        <w:spacing w:after="160" w:line="259" w:lineRule="auto"/>
        <w:rPr>
          <w:lang w:val="en-GB"/>
        </w:rPr>
      </w:pPr>
      <w:r w:rsidRPr="00BD2E4F">
        <w:rPr>
          <w:lang w:val="en-GB"/>
        </w:rPr>
        <w:t>Centre of Gravity height</w:t>
      </w:r>
      <w:r w:rsidR="00CD48B6">
        <w:rPr>
          <w:lang w:val="en-GB"/>
        </w:rPr>
        <w:t>:</w:t>
      </w:r>
      <w:r w:rsidRPr="00BD2E4F">
        <w:rPr>
          <w:lang w:val="en-GB"/>
        </w:rPr>
        <w:t xml:space="preserve">  by using the wheelbase ,front axle height, and front /rear loads as set out above then repeating with the rear raised by 0</w:t>
      </w:r>
      <w:r w:rsidR="00CD48B6">
        <w:rPr>
          <w:lang w:val="en-GB"/>
        </w:rPr>
        <w:t>.345</w:t>
      </w:r>
      <w:r w:rsidRPr="00BD2E4F">
        <w:rPr>
          <w:lang w:val="en-GB"/>
        </w:rPr>
        <w:t xml:space="preserve">m. </w:t>
      </w:r>
    </w:p>
    <w:p w14:paraId="788BA7A6" w14:textId="0EF0916B" w:rsidR="00BD2E4F" w:rsidRPr="00BD2E4F" w:rsidRDefault="00BD2E4F" w:rsidP="00BD2E4F">
      <w:pPr>
        <w:spacing w:after="160" w:line="259" w:lineRule="auto"/>
        <w:rPr>
          <w:lang w:val="en-GB"/>
        </w:rPr>
      </w:pPr>
      <m:oMathPara>
        <m:oMath>
          <m:r>
            <w:rPr>
              <w:rFonts w:ascii="Cambria Math" w:hAnsi="Cambria Math"/>
              <w:lang w:val="en-GB"/>
            </w:rPr>
            <m:t xml:space="preserve">COG Ht=Fr axle Ht+(  </m:t>
          </m:r>
          <m:f>
            <m:fPr>
              <m:ctrlPr>
                <w:rPr>
                  <w:rFonts w:ascii="Cambria Math" w:hAnsi="Cambria Math"/>
                  <w:i/>
                  <w:lang w:val="en-GB"/>
                </w:rPr>
              </m:ctrlPr>
            </m:fPr>
            <m:num>
              <m:r>
                <w:rPr>
                  <w:rFonts w:ascii="Cambria Math" w:hAnsi="Cambria Math"/>
                  <w:lang w:val="en-GB"/>
                </w:rPr>
                <m:t>Fr weight Diff ×W</m:t>
              </m:r>
              <m:sSup>
                <m:sSupPr>
                  <m:ctrlPr>
                    <w:rPr>
                      <w:rFonts w:ascii="Cambria Math" w:hAnsi="Cambria Math"/>
                      <w:i/>
                      <w:lang w:val="en-GB"/>
                    </w:rPr>
                  </m:ctrlPr>
                </m:sSupPr>
                <m:e>
                  <m:r>
                    <w:rPr>
                      <w:rFonts w:ascii="Cambria Math" w:hAnsi="Cambria Math"/>
                      <w:lang w:val="en-GB"/>
                    </w:rPr>
                    <m:t>B</m:t>
                  </m:r>
                </m:e>
                <m:sup>
                  <m:r>
                    <w:rPr>
                      <w:rFonts w:ascii="Cambria Math" w:hAnsi="Cambria Math"/>
                      <w:lang w:val="en-GB"/>
                    </w:rPr>
                    <m:t>1</m:t>
                  </m:r>
                </m:sup>
              </m:sSup>
              <m:r>
                <w:rPr>
                  <w:rFonts w:ascii="Cambria Math" w:hAnsi="Cambria Math"/>
                  <w:lang w:val="en-GB"/>
                </w:rPr>
                <m:t>×W</m:t>
              </m:r>
              <m:sSup>
                <m:sSupPr>
                  <m:ctrlPr>
                    <w:rPr>
                      <w:rFonts w:ascii="Cambria Math" w:hAnsi="Cambria Math"/>
                      <w:i/>
                      <w:lang w:val="en-GB"/>
                    </w:rPr>
                  </m:ctrlPr>
                </m:sSupPr>
                <m:e>
                  <m:r>
                    <w:rPr>
                      <w:rFonts w:ascii="Cambria Math" w:hAnsi="Cambria Math"/>
                      <w:lang w:val="en-GB"/>
                    </w:rPr>
                    <m:t>B</m:t>
                  </m:r>
                </m:e>
                <m:sup>
                  <m:r>
                    <w:rPr>
                      <w:rFonts w:ascii="Cambria Math" w:hAnsi="Cambria Math"/>
                      <w:lang w:val="en-GB"/>
                    </w:rPr>
                    <m:t>2</m:t>
                  </m:r>
                </m:sup>
              </m:sSup>
            </m:num>
            <m:den>
              <m:r>
                <w:rPr>
                  <w:rFonts w:ascii="Cambria Math" w:hAnsi="Cambria Math"/>
                  <w:lang w:val="en-GB"/>
                </w:rPr>
                <m:t>Total weight ×Height raised</m:t>
              </m:r>
            </m:den>
          </m:f>
          <m:r>
            <w:rPr>
              <w:rFonts w:ascii="Cambria Math" w:hAnsi="Cambria Math"/>
              <w:lang w:val="en-GB"/>
            </w:rPr>
            <m:t xml:space="preserve">  )</m:t>
          </m:r>
        </m:oMath>
      </m:oMathPara>
    </w:p>
    <w:p w14:paraId="20AB7A0D" w14:textId="3F5F41F8" w:rsidR="00BD2E4F" w:rsidRPr="00BD2E4F" w:rsidRDefault="00BD2E4F" w:rsidP="00BD2E4F">
      <w:pPr>
        <w:spacing w:after="160" w:line="259" w:lineRule="auto"/>
        <w:rPr>
          <w:lang w:val="en-GB"/>
        </w:rPr>
      </w:pPr>
      <w:r w:rsidRPr="00BD2E4F">
        <w:rPr>
          <w:lang w:val="en-GB"/>
        </w:rPr>
        <w:t>Where</w:t>
      </w:r>
      <w:r w:rsidR="00CD48B6">
        <w:rPr>
          <w:lang w:val="en-GB"/>
        </w:rPr>
        <w:t>:</w:t>
      </w:r>
      <w:r w:rsidRPr="00BD2E4F">
        <w:rPr>
          <w:lang w:val="en-GB"/>
        </w:rPr>
        <w:t xml:space="preserve"> WB₁ = Original wheelbase.   </w:t>
      </w:r>
    </w:p>
    <w:p w14:paraId="6D760A2E" w14:textId="35B4CD46" w:rsidR="00BD2E4F" w:rsidRDefault="00BD2E4F" w:rsidP="00BD2E4F">
      <w:pPr>
        <w:spacing w:after="160" w:line="259" w:lineRule="auto"/>
        <w:rPr>
          <w:lang w:val="en-GB"/>
        </w:rPr>
      </w:pPr>
      <w:r w:rsidRPr="00BD2E4F">
        <w:rPr>
          <w:lang w:val="en-GB"/>
        </w:rPr>
        <w:t xml:space="preserve">            WB₂ = Horizontal wheelbase when lifted.</w:t>
      </w:r>
    </w:p>
    <w:p w14:paraId="02328D65" w14:textId="77777777" w:rsidR="00CD48B6" w:rsidRPr="00BD2E4F" w:rsidRDefault="00CD48B6" w:rsidP="00BD2E4F">
      <w:pPr>
        <w:spacing w:after="160" w:line="259" w:lineRule="auto"/>
        <w:rPr>
          <w:lang w:val="en-GB"/>
        </w:rPr>
      </w:pPr>
    </w:p>
    <w:p w14:paraId="64716F29" w14:textId="79F924AB" w:rsidR="00BD2E4F" w:rsidRPr="00BD2E4F" w:rsidRDefault="00BD2E4F" w:rsidP="00BD2E4F">
      <w:pPr>
        <w:numPr>
          <w:ilvl w:val="0"/>
          <w:numId w:val="15"/>
        </w:numPr>
        <w:spacing w:after="160" w:line="259" w:lineRule="auto"/>
        <w:rPr>
          <w:lang w:val="en-GB"/>
        </w:rPr>
      </w:pPr>
      <w:r w:rsidRPr="00BD2E4F">
        <w:rPr>
          <w:lang w:val="en-GB"/>
        </w:rPr>
        <w:t>Horizontal wheelbase when</w:t>
      </w:r>
      <w:r>
        <w:rPr>
          <w:lang w:val="en-GB"/>
        </w:rPr>
        <w:t xml:space="preserve"> the</w:t>
      </w:r>
      <w:r w:rsidRPr="00BD2E4F">
        <w:rPr>
          <w:lang w:val="en-GB"/>
        </w:rPr>
        <w:t xml:space="preserve"> rear is raised was found using the Pythagoras Theorem </w:t>
      </w:r>
    </w:p>
    <w:p w14:paraId="6EC259D3" w14:textId="57CA757E" w:rsidR="00BD2E4F" w:rsidRPr="00BD2E4F" w:rsidRDefault="00BD2E4F" w:rsidP="00BD2E4F">
      <w:pPr>
        <w:spacing w:after="160" w:line="259" w:lineRule="auto"/>
        <w:rPr>
          <w:lang w:val="en-GB"/>
        </w:rPr>
      </w:pPr>
      <w:r w:rsidRPr="00BD2E4F">
        <w:rPr>
          <w:lang w:val="en-GB"/>
        </w:rPr>
        <mc:AlternateContent>
          <mc:Choice Requires="wps">
            <w:drawing>
              <wp:anchor distT="0" distB="0" distL="114300" distR="114300" simplePos="0" relativeHeight="251762176" behindDoc="0" locked="0" layoutInCell="1" allowOverlap="1" wp14:anchorId="6FB731D2" wp14:editId="61FF49E9">
                <wp:simplePos x="0" y="0"/>
                <wp:positionH relativeFrom="column">
                  <wp:posOffset>2889885</wp:posOffset>
                </wp:positionH>
                <wp:positionV relativeFrom="paragraph">
                  <wp:posOffset>33020</wp:posOffset>
                </wp:positionV>
                <wp:extent cx="3528060" cy="0"/>
                <wp:effectExtent l="13335" t="13335" r="11430" b="5715"/>
                <wp:wrapNone/>
                <wp:docPr id="3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8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520C23" id="_x0000_t32" coordsize="21600,21600" o:spt="32" o:oned="t" path="m,l21600,21600e" filled="f">
                <v:path arrowok="t" fillok="f" o:connecttype="none"/>
                <o:lock v:ext="edit" shapetype="t"/>
              </v:shapetype>
              <v:shape id="Straight Arrow Connector 24" o:spid="_x0000_s1026" type="#_x0000_t32" style="position:absolute;margin-left:227.55pt;margin-top:2.6pt;width:277.8pt;height:0;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"/>
            </w:pict>
          </mc:Fallback>
        </mc:AlternateContent>
      </w:r>
      <w:r w:rsidRPr="00BD2E4F">
        <w:rPr>
          <w:lang w:val="en-GB"/>
        </w:rPr>
        <mc:AlternateContent>
          <mc:Choice Requires="wps">
            <w:drawing>
              <wp:anchor distT="0" distB="0" distL="114300" distR="114300" simplePos="0" relativeHeight="251761152" behindDoc="0" locked="0" layoutInCell="1" allowOverlap="1" wp14:anchorId="19C35CF8" wp14:editId="76D24A17">
                <wp:simplePos x="0" y="0"/>
                <wp:positionH relativeFrom="column">
                  <wp:posOffset>2976245</wp:posOffset>
                </wp:positionH>
                <wp:positionV relativeFrom="paragraph">
                  <wp:posOffset>33020</wp:posOffset>
                </wp:positionV>
                <wp:extent cx="3441700" cy="0"/>
                <wp:effectExtent l="13970" t="13335" r="11430" b="5715"/>
                <wp:wrapNone/>
                <wp:docPr id="35"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6E1BB8" id="Straight Arrow Connector 23" o:spid="_x0000_s1026" type="#_x0000_t32" style="position:absolute;margin-left:234.35pt;margin-top:2.6pt;width:271pt;height:0;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"/>
            </w:pict>
          </mc:Fallback>
        </mc:AlternateContent>
      </w:r>
      <m:oMath>
        <m:r>
          <w:rPr>
            <w:rFonts w:ascii="Cambria Math" w:hAnsi="Cambria Math"/>
            <w:lang w:val="en-GB"/>
          </w:rPr>
          <m:t xml:space="preserve">Horizontal wheelbase= </m:t>
        </m:r>
        <m:rad>
          <m:radPr>
            <m:degHide m:val="1"/>
            <m:ctrlPr>
              <w:rPr>
                <w:rFonts w:ascii="Cambria Math" w:hAnsi="Cambria Math"/>
                <w:i/>
                <w:lang w:val="en-GB"/>
              </w:rPr>
            </m:ctrlPr>
          </m:radPr>
          <m:deg/>
          <m:e>
            <m:r>
              <w:rPr>
                <w:rFonts w:ascii="Cambria Math" w:hAnsi="Cambria Math"/>
                <w:lang w:val="en-GB"/>
              </w:rPr>
              <m:t>(Original</m:t>
            </m:r>
          </m:e>
        </m:rad>
        <m:r>
          <w:rPr>
            <w:rFonts w:ascii="Cambria Math" w:hAnsi="Cambria Math"/>
            <w:lang w:val="en-GB"/>
          </w:rPr>
          <m:t>wheelbase²-height raised² )</m:t>
        </m:r>
      </m:oMath>
    </w:p>
    <w:p w14:paraId="51E68283" w14:textId="77777777" w:rsidR="00CD48B6" w:rsidRDefault="00CD48B6" w:rsidP="00BD2E4F">
      <w:pPr>
        <w:spacing w:after="160" w:line="259" w:lineRule="auto"/>
        <w:rPr>
          <w:lang w:val="en-GB"/>
        </w:rPr>
      </w:pPr>
    </w:p>
    <w:p w14:paraId="30FCDD01" w14:textId="68597C31" w:rsidR="00BD2E4F" w:rsidRPr="00BD2E4F" w:rsidRDefault="00BD2E4F" w:rsidP="00BD2E4F">
      <w:pPr>
        <w:spacing w:after="160" w:line="259" w:lineRule="auto"/>
        <w:rPr>
          <w:lang w:val="en-GB"/>
        </w:rPr>
      </w:pPr>
      <w:r>
        <w:rPr>
          <w:lang w:val="en-GB"/>
        </w:rPr>
        <w:t xml:space="preserve">This process gets repeated with and without the rider </w:t>
      </w:r>
      <w:r w:rsidR="004D3178">
        <w:rPr>
          <w:lang w:val="en-GB"/>
        </w:rPr>
        <w:t>on board.</w:t>
      </w:r>
    </w:p>
    <w:p w14:paraId="4C4536CC" w14:textId="1C6B6157" w:rsidR="00BD2E4F" w:rsidRDefault="00BD2E4F" w:rsidP="004D3178">
      <w:pPr>
        <w:spacing w:after="160" w:line="259" w:lineRule="auto"/>
        <w:rPr>
          <w:lang w:val="en-GB"/>
        </w:rPr>
      </w:pPr>
    </w:p>
    <w:p w14:paraId="6889E279" w14:textId="0C231209" w:rsidR="008B4106" w:rsidRDefault="00875D16" w:rsidP="005F29E0">
      <w:pPr>
        <w:pStyle w:val="Kop2"/>
        <w:rPr>
          <w:lang w:val="en-GB"/>
        </w:rPr>
      </w:pPr>
      <w:bookmarkStart w:id="16" w:name="_Toc58104630"/>
      <w:r>
        <w:rPr>
          <w:lang w:val="en-GB"/>
        </w:rPr>
        <w:t>KTM RC390</w:t>
      </w:r>
      <w:bookmarkEnd w:id="16"/>
    </w:p>
    <w:p w14:paraId="38779B3E" w14:textId="38C44B3A" w:rsidR="00875D16" w:rsidRDefault="00875D16" w:rsidP="00875D16">
      <w:pPr>
        <w:rPr>
          <w:lang w:val="en-GB"/>
        </w:rPr>
      </w:pPr>
      <w:r>
        <w:rPr>
          <w:noProof/>
        </w:rPr>
        <mc:AlternateContent>
          <mc:Choice Requires="wps">
            <w:drawing>
              <wp:anchor distT="0" distB="0" distL="114300" distR="114300" simplePos="0" relativeHeight="251756032" behindDoc="0" locked="0" layoutInCell="1" allowOverlap="1" wp14:anchorId="5D86B12E" wp14:editId="34E64527">
                <wp:simplePos x="0" y="0"/>
                <wp:positionH relativeFrom="column">
                  <wp:posOffset>222250</wp:posOffset>
                </wp:positionH>
                <wp:positionV relativeFrom="paragraph">
                  <wp:posOffset>3896360</wp:posOffset>
                </wp:positionV>
                <wp:extent cx="5307330" cy="635"/>
                <wp:effectExtent l="0" t="0" r="0" b="0"/>
                <wp:wrapTopAndBottom/>
                <wp:docPr id="31" name="Tekstvak 31"/>
                <wp:cNvGraphicFramePr/>
                <a:graphic xmlns:a="http://schemas.openxmlformats.org/drawingml/2006/main">
                  <a:graphicData uri="http://schemas.microsoft.com/office/word/2010/wordprocessingShape">
                    <wps:wsp>
                      <wps:cNvSpPr txBox="1"/>
                      <wps:spPr>
                        <a:xfrm>
                          <a:off x="0" y="0"/>
                          <a:ext cx="5307330" cy="635"/>
                        </a:xfrm>
                        <a:prstGeom prst="rect">
                          <a:avLst/>
                        </a:prstGeom>
                        <a:solidFill>
                          <a:prstClr val="white"/>
                        </a:solidFill>
                        <a:ln>
                          <a:noFill/>
                        </a:ln>
                      </wps:spPr>
                      <wps:txbx>
                        <w:txbxContent>
                          <w:p w14:paraId="333FFC71" w14:textId="7383B52C" w:rsidR="00B32B28" w:rsidRPr="00875D16" w:rsidRDefault="00B32B28" w:rsidP="00875D16">
                            <w:pPr>
                              <w:pStyle w:val="Bijschrift"/>
                              <w:rPr>
                                <w:noProof/>
                                <w:lang w:val="en-GB"/>
                              </w:rPr>
                            </w:pPr>
                            <w:r w:rsidRPr="00875D16">
                              <w:rPr>
                                <w:lang w:val="en-GB"/>
                              </w:rPr>
                              <w:t xml:space="preserve">Figure </w:t>
                            </w:r>
                            <w:r>
                              <w:fldChar w:fldCharType="begin"/>
                            </w:r>
                            <w:r w:rsidRPr="00875D16">
                              <w:rPr>
                                <w:lang w:val="en-GB"/>
                              </w:rPr>
                              <w:instrText xml:space="preserve"> SEQ Figure \* ARABIC </w:instrText>
                            </w:r>
                            <w:r>
                              <w:fldChar w:fldCharType="separate"/>
                            </w:r>
                            <w:r w:rsidR="001144DA">
                              <w:rPr>
                                <w:noProof/>
                                <w:lang w:val="en-GB"/>
                              </w:rPr>
                              <w:t>8</w:t>
                            </w:r>
                            <w:r>
                              <w:fldChar w:fldCharType="end"/>
                            </w:r>
                            <w:r w:rsidRPr="00875D16">
                              <w:rPr>
                                <w:lang w:val="en-GB"/>
                              </w:rPr>
                              <w:t xml:space="preserve">: KTM RC390 with </w:t>
                            </w:r>
                            <w:r>
                              <w:rPr>
                                <w:lang w:val="en-GB"/>
                              </w:rPr>
                              <w:t>dimensions</w:t>
                            </w:r>
                            <w:r w:rsidRPr="00875D16">
                              <w:rPr>
                                <w:lang w:val="en-GB"/>
                              </w:rPr>
                              <w:t xml:space="preserve"> (Iatrakis,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86B12E" id="Tekstvak 31" o:spid="_x0000_s1035" type="#_x0000_t202" style="position:absolute;margin-left:17.5pt;margin-top:306.8pt;width:417.9pt;height:.05pt;z-index:251756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" stroked="f">
                <v:textbox style="mso-fit-shape-to-text:t" inset="0,0,0,0">
                  <w:txbxContent>
                    <w:p w14:paraId="333FFC71" w14:textId="7383B52C" w:rsidR="00B32B28" w:rsidRPr="00875D16" w:rsidRDefault="00B32B28" w:rsidP="00875D16">
                      <w:pPr>
                        <w:pStyle w:val="Bijschrift"/>
                        <w:rPr>
                          <w:noProof/>
                          <w:lang w:val="en-GB"/>
                        </w:rPr>
                      </w:pPr>
                      <w:r w:rsidRPr="00875D16">
                        <w:rPr>
                          <w:lang w:val="en-GB"/>
                        </w:rPr>
                        <w:t xml:space="preserve">Figure </w:t>
                      </w:r>
                      <w:r>
                        <w:fldChar w:fldCharType="begin"/>
                      </w:r>
                      <w:r w:rsidRPr="00875D16">
                        <w:rPr>
                          <w:lang w:val="en-GB"/>
                        </w:rPr>
                        <w:instrText xml:space="preserve"> SEQ Figure \* ARABIC </w:instrText>
                      </w:r>
                      <w:r>
                        <w:fldChar w:fldCharType="separate"/>
                      </w:r>
                      <w:r w:rsidR="001144DA">
                        <w:rPr>
                          <w:noProof/>
                          <w:lang w:val="en-GB"/>
                        </w:rPr>
                        <w:t>8</w:t>
                      </w:r>
                      <w:r>
                        <w:fldChar w:fldCharType="end"/>
                      </w:r>
                      <w:r w:rsidRPr="00875D16">
                        <w:rPr>
                          <w:lang w:val="en-GB"/>
                        </w:rPr>
                        <w:t xml:space="preserve">: KTM RC390 with </w:t>
                      </w:r>
                      <w:r>
                        <w:rPr>
                          <w:lang w:val="en-GB"/>
                        </w:rPr>
                        <w:t>dimensions</w:t>
                      </w:r>
                      <w:r w:rsidRPr="00875D16">
                        <w:rPr>
                          <w:lang w:val="en-GB"/>
                        </w:rPr>
                        <w:t xml:space="preserve"> (Iatrakis, 2020)</w:t>
                      </w:r>
                    </w:p>
                  </w:txbxContent>
                </v:textbox>
                <w10:wrap type="topAndBottom"/>
              </v:shape>
            </w:pict>
          </mc:Fallback>
        </mc:AlternateContent>
      </w:r>
      <w:r>
        <w:rPr>
          <w:noProof/>
          <w:lang w:val="en-GB"/>
        </w:rPr>
        <w:drawing>
          <wp:anchor distT="0" distB="0" distL="114300" distR="114300" simplePos="0" relativeHeight="251753984" behindDoc="0" locked="0" layoutInCell="1" allowOverlap="1" wp14:anchorId="63908D37" wp14:editId="34A8412B">
            <wp:simplePos x="0" y="0"/>
            <wp:positionH relativeFrom="margin">
              <wp:align>center</wp:align>
            </wp:positionH>
            <wp:positionV relativeFrom="paragraph">
              <wp:posOffset>259080</wp:posOffset>
            </wp:positionV>
            <wp:extent cx="5307330" cy="3580543"/>
            <wp:effectExtent l="0" t="0" r="7620" b="1270"/>
            <wp:wrapTopAndBottom/>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fbeelding 30"/>
                    <pic:cNvPicPr/>
                  </pic:nvPicPr>
                  <pic:blipFill rotWithShape="1">
                    <a:blip r:embed="rId26" cstate="print">
                      <a:extLst>
                        <a:ext uri="{28A0092B-C50C-407E-A947-70E740481C1C}">
                          <a14:useLocalDpi xmlns:a14="http://schemas.microsoft.com/office/drawing/2010/main" val="0"/>
                        </a:ext>
                      </a:extLst>
                    </a:blip>
                    <a:srcRect t="5529" b="4520"/>
                    <a:stretch/>
                  </pic:blipFill>
                  <pic:spPr bwMode="auto">
                    <a:xfrm>
                      <a:off x="0" y="0"/>
                      <a:ext cx="5307330" cy="35805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B15F29" w14:textId="77777777" w:rsidR="00875D16" w:rsidRDefault="00875D16" w:rsidP="00875D16">
      <w:pPr>
        <w:rPr>
          <w:noProof/>
          <w:lang w:val="en-GB"/>
        </w:rPr>
      </w:pPr>
    </w:p>
    <w:p w14:paraId="1FACA40D" w14:textId="1BC77F03" w:rsidR="005F29E0" w:rsidRDefault="00C51ECB" w:rsidP="00C92671">
      <w:pPr>
        <w:rPr>
          <w:lang w:val="en-GB"/>
        </w:rPr>
      </w:pPr>
      <w:r>
        <w:rPr>
          <w:lang w:val="en-GB"/>
        </w:rPr>
        <w:t xml:space="preserve">The RC390 (Figure </w:t>
      </w:r>
      <w:r w:rsidR="00E67EC6">
        <w:rPr>
          <w:lang w:val="en-GB"/>
        </w:rPr>
        <w:t>8</w:t>
      </w:r>
      <w:r>
        <w:rPr>
          <w:lang w:val="en-GB"/>
        </w:rPr>
        <w:t xml:space="preserve">) has been designed to be a </w:t>
      </w:r>
      <w:r w:rsidR="009935E2">
        <w:rPr>
          <w:lang w:val="en-GB"/>
        </w:rPr>
        <w:t>street bike</w:t>
      </w:r>
      <w:r>
        <w:rPr>
          <w:lang w:val="en-GB"/>
        </w:rPr>
        <w:t xml:space="preserve"> ready for the racetrack,</w:t>
      </w:r>
      <w:r w:rsidR="00C92671">
        <w:rPr>
          <w:lang w:val="en-GB"/>
        </w:rPr>
        <w:t xml:space="preserve"> which means it has been designed to be stable and agile. As we can see the geometry of this newer bike similar to the VFR400 hasn’t changed </w:t>
      </w:r>
      <w:r w:rsidR="00DD4AFE">
        <w:rPr>
          <w:lang w:val="en-GB"/>
        </w:rPr>
        <w:t>a lot</w:t>
      </w:r>
      <w:r w:rsidR="00C92671">
        <w:rPr>
          <w:lang w:val="en-GB"/>
        </w:rPr>
        <w:t xml:space="preserve">. </w:t>
      </w:r>
    </w:p>
    <w:p w14:paraId="23205AC7" w14:textId="2B47573D" w:rsidR="00C92671" w:rsidRDefault="00C92671" w:rsidP="00C92671">
      <w:pPr>
        <w:rPr>
          <w:lang w:val="en-GB"/>
        </w:rPr>
      </w:pPr>
    </w:p>
    <w:p w14:paraId="6AEA9BEB" w14:textId="45E14FDD" w:rsidR="00C92671" w:rsidRDefault="00C92671" w:rsidP="00C92671">
      <w:pPr>
        <w:rPr>
          <w:lang w:val="en-GB"/>
        </w:rPr>
      </w:pPr>
      <w:r>
        <w:rPr>
          <w:lang w:val="en-GB"/>
        </w:rPr>
        <w:t>We can see that the rake angle is 0,5° larger than the VFR making it a bit more stable due to more trail. The wheelbase is a bit shorter to keep the bike from being too stable and turning slowly.</w:t>
      </w:r>
    </w:p>
    <w:p w14:paraId="6FC1BD41" w14:textId="76865CFF" w:rsidR="00DD4AFE" w:rsidRDefault="00DD4AFE" w:rsidP="00C92671">
      <w:pPr>
        <w:rPr>
          <w:lang w:val="en-GB"/>
        </w:rPr>
      </w:pPr>
    </w:p>
    <w:p w14:paraId="15B41F48" w14:textId="6DD98577" w:rsidR="004D3178" w:rsidRDefault="00A50B0B" w:rsidP="00C92671">
      <w:pPr>
        <w:rPr>
          <w:lang w:val="en-GB"/>
        </w:rPr>
      </w:pPr>
      <w:r>
        <w:rPr>
          <w:lang w:val="en-GB"/>
        </w:rPr>
        <w:t xml:space="preserve">As I personally ride this Bike I’ve chosen to do the speed calculations on the RC390, the gear ratios were taken out of the workshop manual. Power data were taken of a dyno test of my personal bike (see appendices). On </w:t>
      </w:r>
      <w:r w:rsidR="00E67EC6">
        <w:rPr>
          <w:lang w:val="en-GB"/>
        </w:rPr>
        <w:t>Table</w:t>
      </w:r>
      <w:r>
        <w:rPr>
          <w:lang w:val="en-GB"/>
        </w:rPr>
        <w:t xml:space="preserve"> 11</w:t>
      </w:r>
      <w:r w:rsidR="004D3178">
        <w:rPr>
          <w:lang w:val="en-GB"/>
        </w:rPr>
        <w:t xml:space="preserve">, </w:t>
      </w:r>
      <w:r>
        <w:rPr>
          <w:lang w:val="en-GB"/>
        </w:rPr>
        <w:t>12</w:t>
      </w:r>
      <w:r w:rsidR="004D3178">
        <w:rPr>
          <w:lang w:val="en-GB"/>
        </w:rPr>
        <w:t xml:space="preserve"> and </w:t>
      </w:r>
      <w:r w:rsidR="00E67EC6">
        <w:rPr>
          <w:lang w:val="en-GB"/>
        </w:rPr>
        <w:t>Figure 9</w:t>
      </w:r>
      <w:r>
        <w:rPr>
          <w:lang w:val="en-GB"/>
        </w:rPr>
        <w:t xml:space="preserve"> we can see the speed </w:t>
      </w:r>
      <w:r w:rsidR="004D3178">
        <w:rPr>
          <w:lang w:val="en-GB"/>
        </w:rPr>
        <w:t xml:space="preserve">and power results. The Bike makes enough driving force to overcome the aerodynamic resistance forces and reach </w:t>
      </w:r>
      <w:proofErr w:type="spellStart"/>
      <w:r w:rsidR="004D3178">
        <w:rPr>
          <w:lang w:val="en-GB"/>
        </w:rPr>
        <w:t>it’s</w:t>
      </w:r>
      <w:proofErr w:type="spellEnd"/>
      <w:r w:rsidR="004D3178">
        <w:rPr>
          <w:lang w:val="en-GB"/>
        </w:rPr>
        <w:t xml:space="preserve"> top speed of 168km/h. </w:t>
      </w:r>
    </w:p>
    <w:p w14:paraId="4CA2763B" w14:textId="6B20DAB7" w:rsidR="00A50B0B" w:rsidRDefault="00A50B0B" w:rsidP="00C92671">
      <w:pPr>
        <w:rPr>
          <w:lang w:val="en-GB"/>
        </w:rPr>
      </w:pPr>
    </w:p>
    <w:p w14:paraId="65FC5F71" w14:textId="77777777" w:rsidR="00E67EC6" w:rsidRDefault="004D3178" w:rsidP="00E67EC6">
      <w:pPr>
        <w:keepNext/>
      </w:pPr>
      <w:r w:rsidRPr="004D3178">
        <w:lastRenderedPageBreak/>
        <w:drawing>
          <wp:inline distT="0" distB="0" distL="0" distR="0" wp14:anchorId="24FD8B4C" wp14:editId="240BA35F">
            <wp:extent cx="5759450" cy="1428750"/>
            <wp:effectExtent l="0" t="0" r="0" b="0"/>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59450" cy="1428750"/>
                    </a:xfrm>
                    <a:prstGeom prst="rect">
                      <a:avLst/>
                    </a:prstGeom>
                    <a:noFill/>
                    <a:ln>
                      <a:noFill/>
                    </a:ln>
                  </pic:spPr>
                </pic:pic>
              </a:graphicData>
            </a:graphic>
          </wp:inline>
        </w:drawing>
      </w:r>
    </w:p>
    <w:p w14:paraId="6EC242D1" w14:textId="25511DE8" w:rsidR="004D3178" w:rsidRPr="00E67EC6" w:rsidRDefault="00E67EC6" w:rsidP="00E67EC6">
      <w:pPr>
        <w:pStyle w:val="Bijschrift"/>
        <w:rPr>
          <w:lang w:val="en-GB"/>
        </w:rPr>
      </w:pPr>
      <w:r w:rsidRPr="00E67EC6">
        <w:rPr>
          <w:lang w:val="en-GB"/>
        </w:rPr>
        <w:t xml:space="preserve">Table </w:t>
      </w:r>
      <w:r>
        <w:fldChar w:fldCharType="begin"/>
      </w:r>
      <w:r w:rsidRPr="00E67EC6">
        <w:rPr>
          <w:lang w:val="en-GB"/>
        </w:rPr>
        <w:instrText xml:space="preserve"> SEQ Table \* ARABIC </w:instrText>
      </w:r>
      <w:r>
        <w:fldChar w:fldCharType="separate"/>
      </w:r>
      <w:r w:rsidR="001144DA">
        <w:rPr>
          <w:noProof/>
          <w:lang w:val="en-GB"/>
        </w:rPr>
        <w:t>3</w:t>
      </w:r>
      <w:r>
        <w:fldChar w:fldCharType="end"/>
      </w:r>
      <w:r w:rsidRPr="00E67EC6">
        <w:rPr>
          <w:lang w:val="en-GB"/>
        </w:rPr>
        <w:t>: Speed, Power results (Iatrakis, 2020)</w:t>
      </w:r>
    </w:p>
    <w:p w14:paraId="365DF645" w14:textId="06AC8BC3" w:rsidR="00C7505C" w:rsidRPr="00227755" w:rsidRDefault="00E67EC6" w:rsidP="00227755">
      <w:pPr>
        <w:rPr>
          <w:lang w:val="en-GB"/>
        </w:rPr>
      </w:pPr>
      <w:r>
        <w:rPr>
          <w:noProof/>
        </w:rPr>
        <mc:AlternateContent>
          <mc:Choice Requires="wps">
            <w:drawing>
              <wp:anchor distT="0" distB="0" distL="114300" distR="114300" simplePos="0" relativeHeight="251780608" behindDoc="0" locked="0" layoutInCell="1" allowOverlap="1" wp14:anchorId="247A646D" wp14:editId="72461CE0">
                <wp:simplePos x="0" y="0"/>
                <wp:positionH relativeFrom="column">
                  <wp:posOffset>482600</wp:posOffset>
                </wp:positionH>
                <wp:positionV relativeFrom="paragraph">
                  <wp:posOffset>6661785</wp:posOffset>
                </wp:positionV>
                <wp:extent cx="4662805" cy="635"/>
                <wp:effectExtent l="0" t="0" r="0" b="0"/>
                <wp:wrapTopAndBottom/>
                <wp:docPr id="48" name="Tekstvak 48"/>
                <wp:cNvGraphicFramePr/>
                <a:graphic xmlns:a="http://schemas.openxmlformats.org/drawingml/2006/main">
                  <a:graphicData uri="http://schemas.microsoft.com/office/word/2010/wordprocessingShape">
                    <wps:wsp>
                      <wps:cNvSpPr txBox="1"/>
                      <wps:spPr>
                        <a:xfrm>
                          <a:off x="0" y="0"/>
                          <a:ext cx="4662805" cy="635"/>
                        </a:xfrm>
                        <a:prstGeom prst="rect">
                          <a:avLst/>
                        </a:prstGeom>
                        <a:solidFill>
                          <a:prstClr val="white"/>
                        </a:solidFill>
                        <a:ln>
                          <a:noFill/>
                        </a:ln>
                      </wps:spPr>
                      <wps:txbx>
                        <w:txbxContent>
                          <w:p w14:paraId="15BC85FF" w14:textId="5FA8B90F" w:rsidR="00E67EC6" w:rsidRPr="00E67EC6" w:rsidRDefault="00E67EC6" w:rsidP="00E67EC6">
                            <w:pPr>
                              <w:pStyle w:val="Bijschrift"/>
                              <w:rPr>
                                <w:noProof/>
                                <w:lang w:val="en-GB"/>
                              </w:rPr>
                            </w:pPr>
                            <w:r w:rsidRPr="00E67EC6">
                              <w:rPr>
                                <w:lang w:val="en-GB"/>
                              </w:rPr>
                              <w:t xml:space="preserve">Figure </w:t>
                            </w:r>
                            <w:r>
                              <w:fldChar w:fldCharType="begin"/>
                            </w:r>
                            <w:r w:rsidRPr="00E67EC6">
                              <w:rPr>
                                <w:lang w:val="en-GB"/>
                              </w:rPr>
                              <w:instrText xml:space="preserve"> SEQ Figure \* ARABIC </w:instrText>
                            </w:r>
                            <w:r>
                              <w:fldChar w:fldCharType="separate"/>
                            </w:r>
                            <w:r w:rsidR="001144DA">
                              <w:rPr>
                                <w:noProof/>
                                <w:lang w:val="en-GB"/>
                              </w:rPr>
                              <w:t>9</w:t>
                            </w:r>
                            <w:r>
                              <w:fldChar w:fldCharType="end"/>
                            </w:r>
                            <w:r w:rsidRPr="00E67EC6">
                              <w:rPr>
                                <w:lang w:val="en-GB"/>
                              </w:rPr>
                              <w:t>: Speed Vs. Power for each gear (Iatrakis,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7A646D" id="Tekstvak 48" o:spid="_x0000_s1036" type="#_x0000_t202" style="position:absolute;margin-left:38pt;margin-top:524.55pt;width:367.15pt;height:.05pt;z-index:251780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" stroked="f">
                <v:textbox style="mso-fit-shape-to-text:t" inset="0,0,0,0">
                  <w:txbxContent>
                    <w:p w14:paraId="15BC85FF" w14:textId="5FA8B90F" w:rsidR="00E67EC6" w:rsidRPr="00E67EC6" w:rsidRDefault="00E67EC6" w:rsidP="00E67EC6">
                      <w:pPr>
                        <w:pStyle w:val="Bijschrift"/>
                        <w:rPr>
                          <w:noProof/>
                          <w:lang w:val="en-GB"/>
                        </w:rPr>
                      </w:pPr>
                      <w:r w:rsidRPr="00E67EC6">
                        <w:rPr>
                          <w:lang w:val="en-GB"/>
                        </w:rPr>
                        <w:t xml:space="preserve">Figure </w:t>
                      </w:r>
                      <w:r>
                        <w:fldChar w:fldCharType="begin"/>
                      </w:r>
                      <w:r w:rsidRPr="00E67EC6">
                        <w:rPr>
                          <w:lang w:val="en-GB"/>
                        </w:rPr>
                        <w:instrText xml:space="preserve"> SEQ Figure \* ARABIC </w:instrText>
                      </w:r>
                      <w:r>
                        <w:fldChar w:fldCharType="separate"/>
                      </w:r>
                      <w:r w:rsidR="001144DA">
                        <w:rPr>
                          <w:noProof/>
                          <w:lang w:val="en-GB"/>
                        </w:rPr>
                        <w:t>9</w:t>
                      </w:r>
                      <w:r>
                        <w:fldChar w:fldCharType="end"/>
                      </w:r>
                      <w:r w:rsidRPr="00E67EC6">
                        <w:rPr>
                          <w:lang w:val="en-GB"/>
                        </w:rPr>
                        <w:t>: Speed Vs. Power for each gear (Iatrakis, 2020)</w:t>
                      </w:r>
                    </w:p>
                  </w:txbxContent>
                </v:textbox>
                <w10:wrap type="topAndBottom"/>
              </v:shape>
            </w:pict>
          </mc:Fallback>
        </mc:AlternateContent>
      </w:r>
      <w:r>
        <w:rPr>
          <w:noProof/>
          <w:lang w:val="en-GB"/>
        </w:rPr>
        <w:drawing>
          <wp:anchor distT="0" distB="0" distL="114300" distR="114300" simplePos="0" relativeHeight="251778560" behindDoc="0" locked="0" layoutInCell="1" allowOverlap="1" wp14:anchorId="693AE249" wp14:editId="582A5BFA">
            <wp:simplePos x="0" y="0"/>
            <wp:positionH relativeFrom="column">
              <wp:posOffset>482600</wp:posOffset>
            </wp:positionH>
            <wp:positionV relativeFrom="paragraph">
              <wp:posOffset>3784600</wp:posOffset>
            </wp:positionV>
            <wp:extent cx="4662805" cy="2820035"/>
            <wp:effectExtent l="0" t="0" r="4445" b="0"/>
            <wp:wrapTopAndBottom/>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62805" cy="282003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77536" behindDoc="0" locked="0" layoutInCell="1" allowOverlap="1" wp14:anchorId="03730B30" wp14:editId="7D4A4F0E">
                <wp:simplePos x="0" y="0"/>
                <wp:positionH relativeFrom="column">
                  <wp:posOffset>621030</wp:posOffset>
                </wp:positionH>
                <wp:positionV relativeFrom="paragraph">
                  <wp:posOffset>3455670</wp:posOffset>
                </wp:positionV>
                <wp:extent cx="4425315" cy="635"/>
                <wp:effectExtent l="0" t="0" r="0" b="0"/>
                <wp:wrapTopAndBottom/>
                <wp:docPr id="47" name="Tekstvak 47"/>
                <wp:cNvGraphicFramePr/>
                <a:graphic xmlns:a="http://schemas.openxmlformats.org/drawingml/2006/main">
                  <a:graphicData uri="http://schemas.microsoft.com/office/word/2010/wordprocessingShape">
                    <wps:wsp>
                      <wps:cNvSpPr txBox="1"/>
                      <wps:spPr>
                        <a:xfrm>
                          <a:off x="0" y="0"/>
                          <a:ext cx="4425315" cy="635"/>
                        </a:xfrm>
                        <a:prstGeom prst="rect">
                          <a:avLst/>
                        </a:prstGeom>
                        <a:solidFill>
                          <a:prstClr val="white"/>
                        </a:solidFill>
                        <a:ln>
                          <a:noFill/>
                        </a:ln>
                      </wps:spPr>
                      <wps:txbx>
                        <w:txbxContent>
                          <w:p w14:paraId="76534688" w14:textId="074E9EE1" w:rsidR="00E67EC6" w:rsidRPr="001144DA" w:rsidRDefault="00E67EC6" w:rsidP="00E67EC6">
                            <w:pPr>
                              <w:pStyle w:val="Bijschrift"/>
                              <w:rPr>
                                <w:lang w:val="en-GB"/>
                              </w:rPr>
                            </w:pPr>
                            <w:r w:rsidRPr="00E67EC6">
                              <w:rPr>
                                <w:lang w:val="en-GB"/>
                              </w:rPr>
                              <w:t xml:space="preserve">Table </w:t>
                            </w:r>
                            <w:r>
                              <w:fldChar w:fldCharType="begin"/>
                            </w:r>
                            <w:r w:rsidRPr="00E67EC6">
                              <w:rPr>
                                <w:lang w:val="en-GB"/>
                              </w:rPr>
                              <w:instrText xml:space="preserve"> SEQ Table \* ARABIC </w:instrText>
                            </w:r>
                            <w:r>
                              <w:fldChar w:fldCharType="separate"/>
                            </w:r>
                            <w:r w:rsidR="001144DA">
                              <w:rPr>
                                <w:noProof/>
                                <w:lang w:val="en-GB"/>
                              </w:rPr>
                              <w:t>4</w:t>
                            </w:r>
                            <w:r>
                              <w:fldChar w:fldCharType="end"/>
                            </w:r>
                            <w:r w:rsidRPr="00E67EC6">
                              <w:rPr>
                                <w:lang w:val="en-GB"/>
                              </w:rPr>
                              <w:t xml:space="preserve">: Gear ratios and speed Calc. </w:t>
                            </w:r>
                            <w:r w:rsidRPr="001144DA">
                              <w:rPr>
                                <w:lang w:val="en-GB"/>
                              </w:rPr>
                              <w:t>(Iatrakis,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730B30" id="Tekstvak 47" o:spid="_x0000_s1037" type="#_x0000_t202" style="position:absolute;margin-left:48.9pt;margin-top:272.1pt;width:348.45pt;height:.05pt;z-index:251777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" stroked="f">
                <v:textbox style="mso-fit-shape-to-text:t" inset="0,0,0,0">
                  <w:txbxContent>
                    <w:p w14:paraId="76534688" w14:textId="074E9EE1" w:rsidR="00E67EC6" w:rsidRPr="001144DA" w:rsidRDefault="00E67EC6" w:rsidP="00E67EC6">
                      <w:pPr>
                        <w:pStyle w:val="Bijschrift"/>
                        <w:rPr>
                          <w:lang w:val="en-GB"/>
                        </w:rPr>
                      </w:pPr>
                      <w:r w:rsidRPr="00E67EC6">
                        <w:rPr>
                          <w:lang w:val="en-GB"/>
                        </w:rPr>
                        <w:t xml:space="preserve">Table </w:t>
                      </w:r>
                      <w:r>
                        <w:fldChar w:fldCharType="begin"/>
                      </w:r>
                      <w:r w:rsidRPr="00E67EC6">
                        <w:rPr>
                          <w:lang w:val="en-GB"/>
                        </w:rPr>
                        <w:instrText xml:space="preserve"> SEQ Table \* ARABIC </w:instrText>
                      </w:r>
                      <w:r>
                        <w:fldChar w:fldCharType="separate"/>
                      </w:r>
                      <w:r w:rsidR="001144DA">
                        <w:rPr>
                          <w:noProof/>
                          <w:lang w:val="en-GB"/>
                        </w:rPr>
                        <w:t>4</w:t>
                      </w:r>
                      <w:r>
                        <w:fldChar w:fldCharType="end"/>
                      </w:r>
                      <w:r w:rsidRPr="00E67EC6">
                        <w:rPr>
                          <w:lang w:val="en-GB"/>
                        </w:rPr>
                        <w:t xml:space="preserve">: Gear ratios and speed Calc. </w:t>
                      </w:r>
                      <w:r w:rsidRPr="001144DA">
                        <w:rPr>
                          <w:lang w:val="en-GB"/>
                        </w:rPr>
                        <w:t>(Iatrakis, 2020)</w:t>
                      </w:r>
                    </w:p>
                  </w:txbxContent>
                </v:textbox>
                <w10:wrap type="topAndBottom"/>
              </v:shape>
            </w:pict>
          </mc:Fallback>
        </mc:AlternateContent>
      </w:r>
      <w:r w:rsidRPr="004D3178">
        <w:drawing>
          <wp:anchor distT="0" distB="0" distL="114300" distR="114300" simplePos="0" relativeHeight="251769344" behindDoc="0" locked="0" layoutInCell="1" allowOverlap="1" wp14:anchorId="3C9C6C52" wp14:editId="5BCC533B">
            <wp:simplePos x="0" y="0"/>
            <wp:positionH relativeFrom="margin">
              <wp:posOffset>621030</wp:posOffset>
            </wp:positionH>
            <wp:positionV relativeFrom="paragraph">
              <wp:posOffset>300990</wp:posOffset>
            </wp:positionV>
            <wp:extent cx="4425315" cy="3097530"/>
            <wp:effectExtent l="0" t="0" r="0" b="7620"/>
            <wp:wrapTopAndBottom/>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25315" cy="3097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2A1FAE" w14:textId="70C06990" w:rsidR="00227755" w:rsidRPr="00243587" w:rsidRDefault="00227755" w:rsidP="00D33AFA">
      <w:pPr>
        <w:rPr>
          <w:lang w:val="en-GB"/>
        </w:rPr>
      </w:pPr>
    </w:p>
    <w:p w14:paraId="25D4F9ED" w14:textId="724A95F6" w:rsidR="00E67EC6" w:rsidRDefault="00E67EC6" w:rsidP="00E67EC6">
      <w:pPr>
        <w:pStyle w:val="Kop2"/>
        <w:rPr>
          <w:lang w:val="en-GB"/>
        </w:rPr>
      </w:pPr>
      <w:bookmarkStart w:id="17" w:name="_Toc58104631"/>
      <w:r>
        <w:rPr>
          <w:lang w:val="en-GB"/>
        </w:rPr>
        <w:lastRenderedPageBreak/>
        <w:t>Speed, Power Calcs.</w:t>
      </w:r>
      <w:bookmarkEnd w:id="17"/>
    </w:p>
    <w:p w14:paraId="2227F765" w14:textId="77777777" w:rsidR="00E67EC6" w:rsidRDefault="00E67EC6" w:rsidP="00243587">
      <w:pPr>
        <w:rPr>
          <w:lang w:val="en-GB"/>
        </w:rPr>
      </w:pPr>
    </w:p>
    <w:p w14:paraId="2525A261" w14:textId="77777777" w:rsidR="00E67EC6" w:rsidRPr="00E67EC6" w:rsidRDefault="00E67EC6" w:rsidP="00E67EC6">
      <w:pPr>
        <w:rPr>
          <w:lang w:val="en-GB"/>
        </w:rPr>
      </w:pPr>
      <w:r w:rsidRPr="00E67EC6">
        <w:rPr>
          <w:lang w:val="en-GB"/>
        </w:rPr>
        <w:t>Overall gear ratio; Top gear.</w:t>
      </w:r>
    </w:p>
    <w:p w14:paraId="2FD329BF" w14:textId="6472BB2C" w:rsidR="00E67EC6" w:rsidRPr="00E67EC6" w:rsidRDefault="00E67EC6" w:rsidP="00E67EC6">
      <w:pPr>
        <w:rPr>
          <w:lang w:val="en-GB"/>
        </w:rPr>
      </w:pPr>
      <m:oMath>
        <m:r>
          <w:rPr>
            <w:rFonts w:ascii="Cambria Math" w:hAnsi="Cambria Math"/>
            <w:lang w:val="en-GB"/>
          </w:rPr>
          <m:t>Overall ratio=primary ×gear ×final</m:t>
        </m:r>
      </m:oMath>
      <w:r w:rsidRPr="00E67EC6">
        <w:rPr>
          <w:lang w:val="en-GB"/>
        </w:rPr>
        <w:t xml:space="preserve"> drive ratio</w:t>
      </w:r>
    </w:p>
    <w:p w14:paraId="52F55B4D" w14:textId="77777777" w:rsidR="00E67EC6" w:rsidRPr="00E67EC6" w:rsidRDefault="00E67EC6" w:rsidP="00E67EC6">
      <w:pPr>
        <w:rPr>
          <w:lang w:val="en-GB"/>
        </w:rPr>
      </w:pPr>
    </w:p>
    <w:p w14:paraId="29BC8DCA" w14:textId="333B1305" w:rsidR="00E67EC6" w:rsidRPr="00E67EC6" w:rsidRDefault="00E67EC6" w:rsidP="00E67EC6">
      <w:pPr>
        <w:numPr>
          <w:ilvl w:val="2"/>
          <w:numId w:val="8"/>
        </w:numPr>
        <w:tabs>
          <w:tab w:val="num" w:pos="360"/>
        </w:tabs>
        <w:rPr>
          <w:b/>
          <w:bCs/>
          <w:lang w:val="en-GB"/>
        </w:rPr>
      </w:pPr>
      <w:bookmarkStart w:id="18" w:name="_Toc26950384"/>
      <w:bookmarkStart w:id="19" w:name="_Toc29797502"/>
      <w:r w:rsidRPr="00E67EC6">
        <w:rPr>
          <w:b/>
          <w:bCs/>
          <w:lang w:val="en-GB"/>
        </w:rPr>
        <w:t>Maximum Velocity using basic for</w:t>
      </w:r>
      <w:r>
        <w:rPr>
          <w:b/>
          <w:bCs/>
          <w:lang w:val="en-GB"/>
        </w:rPr>
        <w:t>ce</w:t>
      </w:r>
      <w:r w:rsidRPr="00E67EC6">
        <w:rPr>
          <w:b/>
          <w:bCs/>
          <w:lang w:val="en-GB"/>
        </w:rPr>
        <w:t>.</w:t>
      </w:r>
      <w:bookmarkEnd w:id="18"/>
      <w:bookmarkEnd w:id="19"/>
      <w:r w:rsidRPr="00E67EC6">
        <w:rPr>
          <w:b/>
          <w:bCs/>
          <w:lang w:val="en-GB"/>
        </w:rPr>
        <w:t xml:space="preserve"> </w:t>
      </w:r>
    </w:p>
    <w:p w14:paraId="419838AD" w14:textId="77777777" w:rsidR="00E67EC6" w:rsidRPr="00E67EC6" w:rsidRDefault="00E67EC6" w:rsidP="00E67EC6">
      <w:pPr>
        <w:rPr>
          <w:lang w:val="en-GB"/>
        </w:rPr>
      </w:pPr>
    </w:p>
    <w:p w14:paraId="654EC2A8" w14:textId="3CF8CF56" w:rsidR="00E67EC6" w:rsidRPr="00E67EC6" w:rsidRDefault="00E67EC6" w:rsidP="00E67EC6">
      <w:pPr>
        <w:numPr>
          <w:ilvl w:val="0"/>
          <w:numId w:val="16"/>
        </w:numPr>
        <w:rPr>
          <w:lang w:val="en-GB"/>
        </w:rPr>
      </w:pPr>
      <w:r w:rsidRPr="00E67EC6">
        <w:rPr>
          <w:lang w:val="en-GB"/>
        </w:rPr>
        <w:t xml:space="preserve">Driving Force.  From,  </w:t>
      </w:r>
      <m:oMath>
        <m:r>
          <w:rPr>
            <w:rFonts w:ascii="Cambria Math" w:hAnsi="Cambria Math"/>
            <w:lang w:val="en-GB"/>
          </w:rPr>
          <m:t>Power=Force ×Velocity</m:t>
        </m:r>
      </m:oMath>
    </w:p>
    <w:p w14:paraId="198E975A" w14:textId="77777777" w:rsidR="00E67EC6" w:rsidRPr="00E67EC6" w:rsidRDefault="00E67EC6" w:rsidP="00E67EC6">
      <w:pPr>
        <w:rPr>
          <w:lang w:val="en-GB"/>
        </w:rPr>
      </w:pPr>
      <w:r w:rsidRPr="00E67EC6">
        <w:rPr>
          <w:lang w:val="en-GB"/>
        </w:rPr>
        <w:t>Transposing gives;</w:t>
      </w:r>
    </w:p>
    <w:p w14:paraId="0E5115E4" w14:textId="041B6989" w:rsidR="00E67EC6" w:rsidRPr="00E67EC6" w:rsidRDefault="00E67EC6" w:rsidP="00E67EC6">
      <w:pPr>
        <w:rPr>
          <w:lang w:val="en-GB"/>
        </w:rPr>
      </w:pPr>
      <m:oMathPara>
        <m:oMath>
          <m:r>
            <w:rPr>
              <w:rFonts w:ascii="Cambria Math" w:hAnsi="Cambria Math"/>
              <w:lang w:val="en-GB"/>
            </w:rPr>
            <m:t>Force=</m:t>
          </m:r>
          <m:f>
            <m:fPr>
              <m:ctrlPr>
                <w:rPr>
                  <w:rFonts w:ascii="Cambria Math" w:hAnsi="Cambria Math"/>
                  <w:i/>
                  <w:lang w:val="en-GB"/>
                </w:rPr>
              </m:ctrlPr>
            </m:fPr>
            <m:num>
              <m:r>
                <w:rPr>
                  <w:rFonts w:ascii="Cambria Math" w:hAnsi="Cambria Math"/>
                  <w:lang w:val="en-GB"/>
                </w:rPr>
                <m:t>Power</m:t>
              </m:r>
            </m:num>
            <m:den>
              <m:r>
                <w:rPr>
                  <w:rFonts w:ascii="Cambria Math" w:hAnsi="Cambria Math"/>
                  <w:lang w:val="en-GB"/>
                </w:rPr>
                <m:t>Velocity</m:t>
              </m:r>
            </m:den>
          </m:f>
        </m:oMath>
      </m:oMathPara>
    </w:p>
    <w:p w14:paraId="57C17629" w14:textId="77777777" w:rsidR="00E67EC6" w:rsidRPr="00E67EC6" w:rsidRDefault="00E67EC6" w:rsidP="00E67EC6">
      <w:pPr>
        <w:numPr>
          <w:ilvl w:val="0"/>
          <w:numId w:val="16"/>
        </w:numPr>
        <w:rPr>
          <w:lang w:val="en-GB"/>
        </w:rPr>
      </w:pPr>
      <w:r w:rsidRPr="00E67EC6">
        <w:rPr>
          <w:lang w:val="en-GB"/>
        </w:rPr>
        <w:t xml:space="preserve">Opposing force. </w:t>
      </w:r>
    </w:p>
    <w:p w14:paraId="33DEF4C9" w14:textId="5CBB1DD7" w:rsidR="00E67EC6" w:rsidRPr="00E67EC6" w:rsidRDefault="00E67EC6" w:rsidP="00E67EC6">
      <w:pPr>
        <w:rPr>
          <w:lang w:val="en-GB"/>
        </w:rPr>
      </w:pPr>
      <w:r w:rsidRPr="00E67EC6">
        <w:rPr>
          <w:lang w:val="en-GB"/>
        </w:rPr>
        <w:t xml:space="preserve">= </w:t>
      </w:r>
      <m:oMath>
        <m:r>
          <w:rPr>
            <w:rFonts w:ascii="Cambria Math" w:hAnsi="Cambria Math"/>
            <w:lang w:val="en-GB"/>
          </w:rPr>
          <m:t>Friction+(0.5 ×Air Density ×Drag Cd ×frontal area ×(velocit</m:t>
        </m:r>
        <m:sSup>
          <m:sSupPr>
            <m:ctrlPr>
              <w:rPr>
                <w:rFonts w:ascii="Cambria Math" w:hAnsi="Cambria Math"/>
                <w:i/>
                <w:lang w:val="en-GB"/>
              </w:rPr>
            </m:ctrlPr>
          </m:sSupPr>
          <m:e>
            <m:r>
              <w:rPr>
                <w:rFonts w:ascii="Cambria Math" w:hAnsi="Cambria Math"/>
                <w:lang w:val="en-GB"/>
              </w:rPr>
              <m:t>y</m:t>
            </m:r>
          </m:e>
          <m:sup>
            <m:r>
              <w:rPr>
                <w:rFonts w:ascii="Cambria Math" w:hAnsi="Cambria Math"/>
                <w:lang w:val="en-GB"/>
              </w:rPr>
              <m:t>2</m:t>
            </m:r>
          </m:sup>
        </m:sSup>
        <m:r>
          <w:rPr>
            <w:rFonts w:ascii="Cambria Math" w:hAnsi="Cambria Math"/>
            <w:lang w:val="en-GB"/>
          </w:rPr>
          <m:t>)</m:t>
        </m:r>
      </m:oMath>
    </w:p>
    <w:p w14:paraId="0B61A075" w14:textId="77777777" w:rsidR="00E67EC6" w:rsidRPr="00E67EC6" w:rsidRDefault="00E67EC6" w:rsidP="00E67EC6">
      <w:pPr>
        <w:rPr>
          <w:lang w:val="en-GB"/>
        </w:rPr>
      </w:pPr>
    </w:p>
    <w:p w14:paraId="3B556F63" w14:textId="77777777" w:rsidR="00E67EC6" w:rsidRPr="00E67EC6" w:rsidRDefault="00E67EC6" w:rsidP="00E67EC6">
      <w:pPr>
        <w:numPr>
          <w:ilvl w:val="2"/>
          <w:numId w:val="8"/>
        </w:numPr>
        <w:tabs>
          <w:tab w:val="num" w:pos="360"/>
        </w:tabs>
        <w:rPr>
          <w:b/>
          <w:bCs/>
          <w:lang w:val="en-GB"/>
        </w:rPr>
      </w:pPr>
      <w:bookmarkStart w:id="20" w:name="_Toc26950385"/>
      <w:bookmarkStart w:id="21" w:name="_Toc29797503"/>
      <w:r w:rsidRPr="00E67EC6">
        <w:rPr>
          <w:b/>
          <w:bCs/>
          <w:lang w:val="en-GB"/>
        </w:rPr>
        <w:t>Maximum Velocity by Formula.</w:t>
      </w:r>
      <w:bookmarkEnd w:id="20"/>
      <w:bookmarkEnd w:id="21"/>
      <w:r w:rsidRPr="00E67EC6">
        <w:rPr>
          <w:b/>
          <w:bCs/>
          <w:lang w:val="en-GB"/>
        </w:rPr>
        <w:t xml:space="preserve"> </w:t>
      </w:r>
    </w:p>
    <w:p w14:paraId="579EFC5C" w14:textId="77777777" w:rsidR="00E67EC6" w:rsidRPr="00E67EC6" w:rsidRDefault="00E67EC6" w:rsidP="00E67EC6">
      <w:pPr>
        <w:rPr>
          <w:lang w:val="en-GB"/>
        </w:rPr>
      </w:pPr>
    </w:p>
    <w:p w14:paraId="094435A2" w14:textId="77777777" w:rsidR="00E67EC6" w:rsidRPr="00E67EC6" w:rsidRDefault="00E67EC6" w:rsidP="00E67EC6">
      <w:pPr>
        <w:rPr>
          <w:lang w:val="en-GB"/>
        </w:rPr>
      </w:pPr>
      <w:r w:rsidRPr="00E67EC6">
        <w:rPr>
          <w:lang w:val="en-GB"/>
        </w:rPr>
        <w:t>From;</w:t>
      </w:r>
    </w:p>
    <w:p w14:paraId="18CA4406" w14:textId="3F9D8C70" w:rsidR="00E67EC6" w:rsidRPr="00E67EC6" w:rsidRDefault="00E67EC6" w:rsidP="00E67EC6">
      <w:pPr>
        <w:rPr>
          <w:lang w:val="en-GB"/>
        </w:rPr>
      </w:pPr>
      <m:oMathPara>
        <m:oMath>
          <m:r>
            <w:rPr>
              <w:rFonts w:ascii="Cambria Math" w:hAnsi="Cambria Math"/>
              <w:lang w:val="en-GB"/>
            </w:rPr>
            <m:t>Power at</m:t>
          </m:r>
          <m:func>
            <m:funcPr>
              <m:ctrlPr>
                <w:rPr>
                  <w:rFonts w:ascii="Cambria Math" w:hAnsi="Cambria Math"/>
                  <w:i/>
                  <w:lang w:val="en-GB"/>
                </w:rPr>
              </m:ctrlPr>
            </m:funcPr>
            <m:fName>
              <m:r>
                <m:rPr>
                  <m:sty m:val="p"/>
                </m:rPr>
                <w:rPr>
                  <w:rFonts w:ascii="Cambria Math" w:hAnsi="Cambria Math"/>
                  <w:lang w:val="en-GB"/>
                </w:rPr>
                <m:t>max</m:t>
              </m:r>
            </m:fName>
            <m:e>
              <m:r>
                <w:rPr>
                  <w:rFonts w:ascii="Cambria Math" w:hAnsi="Cambria Math"/>
                  <w:lang w:val="en-GB"/>
                </w:rPr>
                <m:t>v=0.5×air density×Cd ×Front area×Vmax³</m:t>
              </m:r>
            </m:e>
          </m:func>
        </m:oMath>
      </m:oMathPara>
    </w:p>
    <w:p w14:paraId="22A04830" w14:textId="77777777" w:rsidR="00E67EC6" w:rsidRPr="00E67EC6" w:rsidRDefault="00E67EC6" w:rsidP="00E67EC6">
      <w:pPr>
        <w:rPr>
          <w:lang w:val="en-GB"/>
        </w:rPr>
      </w:pPr>
      <w:r w:rsidRPr="00E67EC6">
        <w:rPr>
          <w:lang w:val="en-GB"/>
        </w:rPr>
        <w:t>Transposing gives;</w:t>
      </w:r>
    </w:p>
    <w:p w14:paraId="79FE2124" w14:textId="5194595D" w:rsidR="00E67EC6" w:rsidRPr="00E67EC6" w:rsidRDefault="00E67EC6" w:rsidP="00E67EC6">
      <w:pPr>
        <w:rPr>
          <w:lang w:val="en-GB"/>
        </w:rPr>
      </w:pPr>
      <m:oMathPara>
        <m:oMath>
          <m:r>
            <w:rPr>
              <w:rFonts w:ascii="Cambria Math" w:hAnsi="Cambria Math"/>
              <w:lang w:val="en-GB"/>
            </w:rPr>
            <m:t>Vmax=</m:t>
          </m:r>
          <m:rad>
            <m:radPr>
              <m:ctrlPr>
                <w:rPr>
                  <w:rFonts w:ascii="Cambria Math" w:hAnsi="Cambria Math"/>
                  <w:i/>
                  <w:lang w:val="en-GB"/>
                </w:rPr>
              </m:ctrlPr>
            </m:radPr>
            <m:deg>
              <m:r>
                <w:rPr>
                  <w:rFonts w:ascii="Cambria Math" w:hAnsi="Cambria Math"/>
                  <w:lang w:val="en-GB"/>
                </w:rPr>
                <m:t>3</m:t>
              </m:r>
            </m:deg>
            <m:e>
              <m:r>
                <w:rPr>
                  <w:rFonts w:ascii="Cambria Math" w:hAnsi="Cambria Math"/>
                  <w:lang w:val="en-GB"/>
                </w:rPr>
                <m:t>(</m:t>
              </m:r>
              <m:f>
                <m:fPr>
                  <m:ctrlPr>
                    <w:rPr>
                      <w:rFonts w:ascii="Cambria Math" w:hAnsi="Cambria Math"/>
                      <w:i/>
                      <w:lang w:val="en-GB"/>
                    </w:rPr>
                  </m:ctrlPr>
                </m:fPr>
                <m:num>
                  <m:d>
                    <m:dPr>
                      <m:ctrlPr>
                        <w:rPr>
                          <w:rFonts w:ascii="Cambria Math" w:hAnsi="Cambria Math"/>
                          <w:i/>
                          <w:lang w:val="en-GB"/>
                        </w:rPr>
                      </m:ctrlPr>
                    </m:dPr>
                    <m:e>
                      <m:r>
                        <w:rPr>
                          <w:rFonts w:ascii="Cambria Math" w:hAnsi="Cambria Math"/>
                          <w:lang w:val="en-GB"/>
                        </w:rPr>
                        <m:t>Max power</m:t>
                      </m:r>
                    </m:e>
                  </m:d>
                </m:num>
                <m:den>
                  <m:r>
                    <w:rPr>
                      <w:rFonts w:ascii="Cambria Math" w:hAnsi="Cambria Math"/>
                      <w:lang w:val="en-GB"/>
                    </w:rPr>
                    <m:t>0.5×air density×Cd ×Front area</m:t>
                  </m:r>
                </m:den>
              </m:f>
              <m:r>
                <w:rPr>
                  <w:rFonts w:ascii="Cambria Math" w:hAnsi="Cambria Math"/>
                  <w:lang w:val="en-GB"/>
                </w:rPr>
                <m:t xml:space="preserve">) </m:t>
              </m:r>
            </m:e>
          </m:rad>
        </m:oMath>
      </m:oMathPara>
    </w:p>
    <w:p w14:paraId="254A5BC3" w14:textId="77777777" w:rsidR="00E67EC6" w:rsidRPr="00E67EC6" w:rsidRDefault="00E67EC6" w:rsidP="00E67EC6">
      <w:pPr>
        <w:rPr>
          <w:b/>
          <w:u w:val="single"/>
          <w:lang w:val="en-GB"/>
        </w:rPr>
      </w:pPr>
    </w:p>
    <w:p w14:paraId="30AF2115" w14:textId="77777777" w:rsidR="00E67EC6" w:rsidRPr="00E67EC6" w:rsidRDefault="00E67EC6" w:rsidP="00E67EC6">
      <w:pPr>
        <w:numPr>
          <w:ilvl w:val="2"/>
          <w:numId w:val="8"/>
        </w:numPr>
        <w:tabs>
          <w:tab w:val="num" w:pos="360"/>
        </w:tabs>
        <w:rPr>
          <w:b/>
          <w:bCs/>
          <w:lang w:val="en-GB"/>
        </w:rPr>
      </w:pPr>
      <w:bookmarkStart w:id="22" w:name="_Toc26950386"/>
      <w:bookmarkStart w:id="23" w:name="_Toc29797504"/>
      <w:r w:rsidRPr="00E67EC6">
        <w:rPr>
          <w:b/>
          <w:bCs/>
          <w:lang w:val="en-GB"/>
        </w:rPr>
        <w:t>Maximum Velocity with all forces represented.</w:t>
      </w:r>
      <w:bookmarkEnd w:id="22"/>
      <w:bookmarkEnd w:id="23"/>
      <w:r w:rsidRPr="00E67EC6">
        <w:rPr>
          <w:b/>
          <w:bCs/>
          <w:lang w:val="en-GB"/>
        </w:rPr>
        <w:t xml:space="preserve"> </w:t>
      </w:r>
    </w:p>
    <w:p w14:paraId="4994E2EB" w14:textId="77777777" w:rsidR="00E67EC6" w:rsidRPr="00E67EC6" w:rsidRDefault="00E67EC6" w:rsidP="00E67EC6">
      <w:pPr>
        <w:rPr>
          <w:lang w:val="en-GB"/>
        </w:rPr>
      </w:pPr>
    </w:p>
    <w:p w14:paraId="3EE6F0CF" w14:textId="413F85B2" w:rsidR="00E67EC6" w:rsidRDefault="00E67EC6" w:rsidP="00E67EC6">
      <w:pPr>
        <w:numPr>
          <w:ilvl w:val="0"/>
          <w:numId w:val="14"/>
        </w:numPr>
        <w:rPr>
          <w:lang w:val="en-GB"/>
        </w:rPr>
      </w:pPr>
      <w:r w:rsidRPr="00E67EC6">
        <w:rPr>
          <w:lang w:val="en-GB"/>
        </w:rPr>
        <w:t xml:space="preserve">Coefficient of friction; </w:t>
      </w:r>
      <w:r>
        <w:rPr>
          <w:lang w:val="en-GB"/>
        </w:rPr>
        <w:t xml:space="preserve">General </w:t>
      </w:r>
      <w:proofErr w:type="spellStart"/>
      <w:r>
        <w:rPr>
          <w:lang w:val="en-GB"/>
        </w:rPr>
        <w:t>CdA</w:t>
      </w:r>
      <w:proofErr w:type="spellEnd"/>
      <w:r>
        <w:rPr>
          <w:lang w:val="en-GB"/>
        </w:rPr>
        <w:t xml:space="preserve"> Value taken of superbike from Vittore </w:t>
      </w:r>
      <w:proofErr w:type="spellStart"/>
      <w:r>
        <w:rPr>
          <w:lang w:val="en-GB"/>
        </w:rPr>
        <w:t>Cossalter</w:t>
      </w:r>
      <w:proofErr w:type="spellEnd"/>
      <w:r>
        <w:rPr>
          <w:lang w:val="en-GB"/>
        </w:rPr>
        <w:t>.</w:t>
      </w:r>
    </w:p>
    <w:p w14:paraId="6CD4C43F" w14:textId="77777777" w:rsidR="00E67EC6" w:rsidRDefault="00E67EC6" w:rsidP="00E67EC6">
      <w:pPr>
        <w:ind w:left="720"/>
        <w:rPr>
          <w:lang w:val="en-GB"/>
        </w:rPr>
      </w:pPr>
    </w:p>
    <w:p w14:paraId="070D90F4" w14:textId="3CB0FC88" w:rsidR="00E67EC6" w:rsidRPr="00E67EC6" w:rsidRDefault="00E67EC6" w:rsidP="00E67EC6">
      <w:pPr>
        <w:numPr>
          <w:ilvl w:val="0"/>
          <w:numId w:val="14"/>
        </w:numPr>
        <w:rPr>
          <w:lang w:val="en-GB"/>
        </w:rPr>
      </w:pPr>
      <w:r w:rsidRPr="00E67EC6">
        <w:rPr>
          <w:lang w:val="en-GB"/>
        </w:rPr>
        <w:t>By multiplying primary, gear and final ratios to get overall gear ratio;</w:t>
      </w:r>
    </w:p>
    <w:p w14:paraId="2E7E850F" w14:textId="6EBF9B2C" w:rsidR="00E67EC6" w:rsidRPr="00E67EC6" w:rsidRDefault="00E67EC6" w:rsidP="00E67EC6">
      <w:pPr>
        <w:rPr>
          <w:lang w:val="en-GB"/>
        </w:rPr>
      </w:pPr>
      <m:oMathPara>
        <m:oMath>
          <m:r>
            <w:rPr>
              <w:rFonts w:ascii="Cambria Math" w:hAnsi="Cambria Math"/>
              <w:lang w:val="en-GB"/>
            </w:rPr>
            <m:t>Overall ratio=primary ×gear ×final</m:t>
          </m:r>
        </m:oMath>
      </m:oMathPara>
    </w:p>
    <w:p w14:paraId="46C34E91" w14:textId="77777777" w:rsidR="00E67EC6" w:rsidRPr="00E67EC6" w:rsidRDefault="00E67EC6" w:rsidP="00E67EC6">
      <w:pPr>
        <w:numPr>
          <w:ilvl w:val="0"/>
          <w:numId w:val="17"/>
        </w:numPr>
        <w:rPr>
          <w:lang w:val="en-GB"/>
        </w:rPr>
      </w:pPr>
      <w:r w:rsidRPr="00E67EC6">
        <w:rPr>
          <w:lang w:val="en-GB"/>
        </w:rPr>
        <w:t>Theoretical maximum velocity;</w:t>
      </w:r>
    </w:p>
    <w:p w14:paraId="4DA9DA68" w14:textId="7B854A3A" w:rsidR="00E67EC6" w:rsidRPr="00E67EC6" w:rsidRDefault="00E67EC6" w:rsidP="00E67EC6">
      <w:pPr>
        <w:rPr>
          <w:lang w:val="en-GB"/>
        </w:rPr>
      </w:pPr>
      <m:oMathPara>
        <m:oMath>
          <m:r>
            <w:rPr>
              <w:rFonts w:ascii="Cambria Math" w:hAnsi="Cambria Math"/>
              <w:lang w:val="en-GB"/>
            </w:rPr>
            <m:t>Max Vel=</m:t>
          </m:r>
          <m:f>
            <m:fPr>
              <m:ctrlPr>
                <w:rPr>
                  <w:rFonts w:ascii="Cambria Math" w:hAnsi="Cambria Math"/>
                  <w:i/>
                  <w:lang w:val="en-GB"/>
                </w:rPr>
              </m:ctrlPr>
            </m:fPr>
            <m:num>
              <m:r>
                <w:rPr>
                  <w:rFonts w:ascii="Cambria Math" w:hAnsi="Cambria Math"/>
                  <w:lang w:val="en-GB"/>
                </w:rPr>
                <m:t>tyre circumference ×revs per second</m:t>
              </m:r>
            </m:num>
            <m:den>
              <m:r>
                <w:rPr>
                  <w:rFonts w:ascii="Cambria Math" w:hAnsi="Cambria Math"/>
                  <w:lang w:val="en-GB"/>
                </w:rPr>
                <m:t>overall gear ratio</m:t>
              </m:r>
            </m:den>
          </m:f>
        </m:oMath>
      </m:oMathPara>
    </w:p>
    <w:p w14:paraId="46D30021" w14:textId="77777777" w:rsidR="00E67EC6" w:rsidRPr="00E67EC6" w:rsidRDefault="00E67EC6" w:rsidP="00E67EC6">
      <w:pPr>
        <w:numPr>
          <w:ilvl w:val="0"/>
          <w:numId w:val="16"/>
        </w:numPr>
        <w:rPr>
          <w:lang w:val="en-GB"/>
        </w:rPr>
      </w:pPr>
      <w:r w:rsidRPr="00E67EC6">
        <w:rPr>
          <w:lang w:val="en-GB"/>
        </w:rPr>
        <w:t>Resistive force due to gradient;</w:t>
      </w:r>
    </w:p>
    <w:p w14:paraId="27B8D053" w14:textId="77777777" w:rsidR="00E67EC6" w:rsidRPr="00E67EC6" w:rsidRDefault="00E67EC6" w:rsidP="00E67EC6">
      <w:pPr>
        <w:rPr>
          <w:lang w:val="en-GB"/>
        </w:rPr>
      </w:pPr>
    </w:p>
    <w:p w14:paraId="781CCDED" w14:textId="13C387E1" w:rsidR="00E67EC6" w:rsidRPr="00E67EC6" w:rsidRDefault="00E67EC6" w:rsidP="00E67EC6">
      <w:pPr>
        <w:rPr>
          <w:lang w:val="en-GB"/>
        </w:rPr>
      </w:pPr>
      <m:oMathPara>
        <m:oMath>
          <m:r>
            <w:rPr>
              <w:rFonts w:ascii="Cambria Math" w:hAnsi="Cambria Math"/>
              <w:lang w:val="en-GB"/>
            </w:rPr>
            <m:t>Mass ×Gravity ×Gradient ratio</m:t>
          </m:r>
        </m:oMath>
      </m:oMathPara>
    </w:p>
    <w:p w14:paraId="5C1DF387" w14:textId="77777777" w:rsidR="00E67EC6" w:rsidRPr="00E67EC6" w:rsidRDefault="00E67EC6" w:rsidP="00E67EC6">
      <w:pPr>
        <w:rPr>
          <w:lang w:val="en-GB"/>
        </w:rPr>
      </w:pPr>
    </w:p>
    <w:p w14:paraId="041467E0" w14:textId="77777777" w:rsidR="00E67EC6" w:rsidRPr="00E67EC6" w:rsidRDefault="00E67EC6" w:rsidP="00E67EC6">
      <w:pPr>
        <w:numPr>
          <w:ilvl w:val="0"/>
          <w:numId w:val="16"/>
        </w:numPr>
        <w:rPr>
          <w:lang w:val="en-GB"/>
        </w:rPr>
      </w:pPr>
      <w:r w:rsidRPr="00E67EC6">
        <w:rPr>
          <w:lang w:val="en-GB"/>
        </w:rPr>
        <w:t xml:space="preserve"> Tractive effort. Being the force available to drive the vehicle forward at given velocity in given gear;</w:t>
      </w:r>
    </w:p>
    <w:p w14:paraId="1DE1AA15" w14:textId="7F62984C" w:rsidR="00E67EC6" w:rsidRPr="00E67EC6" w:rsidRDefault="00E67EC6" w:rsidP="00E67EC6">
      <w:pPr>
        <w:rPr>
          <w:lang w:val="en-GB"/>
        </w:rPr>
      </w:pPr>
      <m:oMathPara>
        <m:oMath>
          <m:r>
            <w:rPr>
              <w:rFonts w:ascii="Cambria Math" w:hAnsi="Cambria Math"/>
              <w:lang w:val="en-GB"/>
            </w:rPr>
            <m:t>Tractive Force=</m:t>
          </m:r>
          <m:f>
            <m:fPr>
              <m:ctrlPr>
                <w:rPr>
                  <w:rFonts w:ascii="Cambria Math" w:hAnsi="Cambria Math"/>
                  <w:i/>
                  <w:lang w:val="en-GB"/>
                </w:rPr>
              </m:ctrlPr>
            </m:fPr>
            <m:num>
              <m:d>
                <m:dPr>
                  <m:ctrlPr>
                    <w:rPr>
                      <w:rFonts w:ascii="Cambria Math" w:hAnsi="Cambria Math"/>
                      <w:i/>
                      <w:lang w:val="en-GB"/>
                    </w:rPr>
                  </m:ctrlPr>
                </m:dPr>
                <m:e>
                  <m:r>
                    <w:rPr>
                      <w:rFonts w:ascii="Cambria Math" w:hAnsi="Cambria Math"/>
                      <w:lang w:val="en-GB"/>
                    </w:rPr>
                    <m:t>Torque ×Overall gear ratio ×1000</m:t>
                  </m:r>
                </m:e>
              </m:d>
            </m:num>
            <m:den>
              <m:r>
                <w:rPr>
                  <w:rFonts w:ascii="Cambria Math" w:hAnsi="Cambria Math"/>
                  <w:lang w:val="en-GB"/>
                </w:rPr>
                <m:t>Revs per Second</m:t>
              </m:r>
            </m:den>
          </m:f>
          <m:r>
            <w:rPr>
              <w:rFonts w:ascii="Cambria Math" w:hAnsi="Cambria Math"/>
              <w:lang w:val="en-GB"/>
            </w:rPr>
            <m:t xml:space="preserve"> </m:t>
          </m:r>
        </m:oMath>
      </m:oMathPara>
    </w:p>
    <w:p w14:paraId="7546B9D3" w14:textId="77777777" w:rsidR="00E67EC6" w:rsidRPr="00E67EC6" w:rsidRDefault="00E67EC6" w:rsidP="00E67EC6">
      <w:pPr>
        <w:numPr>
          <w:ilvl w:val="0"/>
          <w:numId w:val="16"/>
        </w:numPr>
        <w:rPr>
          <w:lang w:val="en-GB"/>
        </w:rPr>
      </w:pPr>
      <w:r w:rsidRPr="00E67EC6">
        <w:rPr>
          <w:lang w:val="en-GB"/>
        </w:rPr>
        <w:t>Torque;</w:t>
      </w:r>
    </w:p>
    <w:p w14:paraId="3553B775" w14:textId="77777777" w:rsidR="00E67EC6" w:rsidRPr="00E67EC6" w:rsidRDefault="00E67EC6" w:rsidP="00E67EC6">
      <w:pPr>
        <w:rPr>
          <w:lang w:val="en-GB"/>
        </w:rPr>
      </w:pPr>
      <w:r w:rsidRPr="00E67EC6">
        <w:rPr>
          <w:lang w:val="en-GB"/>
        </w:rPr>
        <w:t>Torque = ((5252 ×Revs per Minute))/Horsepower</w:t>
      </w:r>
    </w:p>
    <w:p w14:paraId="1F7E0550" w14:textId="77777777" w:rsidR="00E67EC6" w:rsidRPr="00E67EC6" w:rsidRDefault="00E67EC6" w:rsidP="00E67EC6">
      <w:pPr>
        <w:rPr>
          <w:lang w:val="en-GB"/>
        </w:rPr>
      </w:pPr>
    </w:p>
    <w:p w14:paraId="456AB0F4" w14:textId="77777777" w:rsidR="00273609" w:rsidRPr="008C2DAA" w:rsidRDefault="00273609" w:rsidP="00273609">
      <w:pPr>
        <w:rPr>
          <w:lang w:val="en-GB"/>
        </w:rPr>
      </w:pPr>
    </w:p>
    <w:p w14:paraId="5AAFA2C9" w14:textId="5B77CE54" w:rsidR="009B0ADC" w:rsidRPr="00273609" w:rsidRDefault="009B0ADC" w:rsidP="009B0ADC">
      <w:pPr>
        <w:rPr>
          <w:lang w:val="en-US"/>
        </w:rPr>
      </w:pPr>
    </w:p>
    <w:p w14:paraId="43C25560" w14:textId="11521CBE" w:rsidR="00273609" w:rsidRPr="00BE1565" w:rsidRDefault="00273609" w:rsidP="00273609">
      <w:pPr>
        <w:rPr>
          <w:lang w:val="en-US"/>
        </w:rPr>
      </w:pPr>
    </w:p>
    <w:p w14:paraId="162568D6" w14:textId="5BBCBE99" w:rsidR="00273609" w:rsidRPr="00BE1565" w:rsidRDefault="00273609" w:rsidP="00273609">
      <w:pPr>
        <w:rPr>
          <w:lang w:val="en-US"/>
        </w:rPr>
      </w:pPr>
    </w:p>
    <w:p w14:paraId="4DB2785E" w14:textId="45F06173" w:rsidR="009F460A" w:rsidRPr="005835A4" w:rsidRDefault="009F460A" w:rsidP="009B0ADC">
      <w:pPr>
        <w:rPr>
          <w:lang w:val="en-GB"/>
        </w:rPr>
      </w:pPr>
    </w:p>
    <w:p w14:paraId="1FB43AD6" w14:textId="6041F317" w:rsidR="00D37D61" w:rsidRDefault="009B0ADC" w:rsidP="00D37D61">
      <w:pPr>
        <w:pStyle w:val="Kop2"/>
        <w:rPr>
          <w:lang w:val="en-GB"/>
        </w:rPr>
      </w:pPr>
      <w:r w:rsidRPr="005835A4">
        <w:rPr>
          <w:lang w:val="en-GB"/>
        </w:rPr>
        <w:br w:type="page"/>
      </w:r>
      <w:bookmarkStart w:id="24" w:name="_Toc383371020"/>
      <w:bookmarkStart w:id="25" w:name="_Toc383371237"/>
      <w:bookmarkStart w:id="26" w:name="_Toc383372297"/>
      <w:bookmarkStart w:id="27" w:name="_Toc58104632"/>
      <w:r w:rsidR="00D37D61">
        <w:rPr>
          <w:lang w:val="en-GB"/>
        </w:rPr>
        <w:lastRenderedPageBreak/>
        <w:t>Husqvarna FS450</w:t>
      </w:r>
      <w:bookmarkEnd w:id="27"/>
    </w:p>
    <w:p w14:paraId="2CD33D90" w14:textId="77777777" w:rsidR="00D37D61" w:rsidRDefault="00D37D61" w:rsidP="00D37D61">
      <w:pPr>
        <w:rPr>
          <w:lang w:val="en-GB"/>
        </w:rPr>
      </w:pPr>
    </w:p>
    <w:p w14:paraId="754AEB37" w14:textId="4B43B007" w:rsidR="00D37D61" w:rsidRPr="00D37D61" w:rsidRDefault="00D37D61" w:rsidP="00D37D61">
      <w:pPr>
        <w:rPr>
          <w:rFonts w:eastAsiaTheme="majorEastAsia" w:cstheme="majorBidi"/>
          <w:color w:val="000000" w:themeColor="text1"/>
          <w:sz w:val="28"/>
          <w:szCs w:val="32"/>
          <w:lang w:val="en-GB"/>
        </w:rPr>
      </w:pPr>
      <w:r>
        <w:rPr>
          <w:lang w:val="en-GB"/>
        </w:rPr>
        <w:t xml:space="preserve">The Husqvarna FS450 is a Supermoto </w:t>
      </w:r>
      <w:r w:rsidR="00CA5260">
        <w:rPr>
          <w:lang w:val="en-GB"/>
        </w:rPr>
        <w:t>ready built from the factory.</w:t>
      </w:r>
      <w:r>
        <w:rPr>
          <w:lang w:val="en-GB"/>
        </w:rPr>
        <w:t xml:space="preserve"> </w:t>
      </w:r>
    </w:p>
    <w:p w14:paraId="00DE0CB3" w14:textId="77777777" w:rsidR="00E23C51" w:rsidRDefault="00CA5260" w:rsidP="00D37D61">
      <w:pPr>
        <w:rPr>
          <w:noProof/>
          <w:lang w:val="en-US"/>
        </w:rPr>
      </w:pPr>
      <w:r>
        <w:rPr>
          <w:noProof/>
          <w:lang w:val="en-US"/>
        </w:rPr>
        <w:t xml:space="preserve">As we see it is similar built to a motocross bike, we see that the wheelbase is shorter and there is more trail than the CRF450. </w:t>
      </w:r>
    </w:p>
    <w:p w14:paraId="674B63C4" w14:textId="77777777" w:rsidR="00E23C51" w:rsidRDefault="00E23C51" w:rsidP="00D37D61">
      <w:pPr>
        <w:rPr>
          <w:noProof/>
          <w:lang w:val="en-US"/>
        </w:rPr>
      </w:pPr>
    </w:p>
    <w:p w14:paraId="5481EF22" w14:textId="7A5DBC13" w:rsidR="00D37D61" w:rsidRDefault="00CA5260" w:rsidP="00D37D61">
      <w:pPr>
        <w:rPr>
          <w:lang w:val="en-GB"/>
        </w:rPr>
      </w:pPr>
      <w:r>
        <w:rPr>
          <w:noProof/>
          <w:lang w:val="en-US"/>
        </w:rPr>
        <w:t>The trail keeps the bike stable at higher speeds while the shorter wheelbase and very low COG (figure 10</w:t>
      </w:r>
      <w:r w:rsidR="00442831">
        <w:rPr>
          <w:noProof/>
          <w:lang w:val="en-US"/>
        </w:rPr>
        <w:t xml:space="preserve"> and excel file</w:t>
      </w:r>
      <w:r>
        <w:rPr>
          <w:noProof/>
          <w:lang w:val="en-US"/>
        </w:rPr>
        <w:t>) keep it very easy to handle and able to turn fast. This makes the supermoto a perfect bike for it’s purpose, being fast on small karting tracks.</w:t>
      </w:r>
    </w:p>
    <w:p w14:paraId="63042872" w14:textId="2EAF9510" w:rsidR="00D37D61" w:rsidRPr="00D37D61" w:rsidRDefault="00E23C51" w:rsidP="00D37D61">
      <w:pPr>
        <w:rPr>
          <w:lang w:val="en-GB"/>
        </w:rPr>
        <w:sectPr w:rsidR="00D37D61" w:rsidRPr="00D37D61" w:rsidSect="002217D6">
          <w:footerReference w:type="default" r:id="rId30"/>
          <w:footerReference w:type="first" r:id="rId31"/>
          <w:pgSz w:w="11906" w:h="16838"/>
          <w:pgMar w:top="1418" w:right="1418" w:bottom="1418" w:left="1418" w:header="709" w:footer="709" w:gutter="0"/>
          <w:cols w:space="708"/>
          <w:docGrid w:linePitch="360"/>
        </w:sectPr>
      </w:pPr>
      <w:r>
        <w:rPr>
          <w:noProof/>
        </w:rPr>
        <mc:AlternateContent>
          <mc:Choice Requires="wps">
            <w:drawing>
              <wp:anchor distT="0" distB="0" distL="114300" distR="114300" simplePos="0" relativeHeight="251783680" behindDoc="0" locked="0" layoutInCell="1" allowOverlap="1" wp14:anchorId="31ADB312" wp14:editId="301EB68F">
                <wp:simplePos x="0" y="0"/>
                <wp:positionH relativeFrom="column">
                  <wp:posOffset>0</wp:posOffset>
                </wp:positionH>
                <wp:positionV relativeFrom="paragraph">
                  <wp:posOffset>4019550</wp:posOffset>
                </wp:positionV>
                <wp:extent cx="5486400" cy="635"/>
                <wp:effectExtent l="0" t="0" r="0" b="0"/>
                <wp:wrapTopAndBottom/>
                <wp:docPr id="50" name="Tekstvak 50"/>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02902A91" w14:textId="67EF9F44" w:rsidR="00E23C51" w:rsidRPr="00F065DA" w:rsidRDefault="00E23C51" w:rsidP="00E23C51">
                            <w:pPr>
                              <w:pStyle w:val="Bijschrift"/>
                              <w:rPr>
                                <w:noProof/>
                                <w:lang w:val="en-US"/>
                              </w:rPr>
                            </w:pPr>
                            <w:proofErr w:type="spellStart"/>
                            <w:r>
                              <w:t>Figure</w:t>
                            </w:r>
                            <w:proofErr w:type="spellEnd"/>
                            <w:r>
                              <w:t xml:space="preserve"> </w:t>
                            </w:r>
                            <w:fldSimple w:instr=" SEQ Figure \* ARABIC ">
                              <w:r w:rsidR="001144DA">
                                <w:rPr>
                                  <w:noProof/>
                                </w:rPr>
                                <w:t>10</w:t>
                              </w:r>
                            </w:fldSimple>
                            <w:r>
                              <w:t>: FS450 (Iatrakis,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ADB312" id="Tekstvak 50" o:spid="_x0000_s1038" type="#_x0000_t202" style="position:absolute;margin-left:0;margin-top:316.5pt;width:6in;height:.05pt;z-index:251783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" stroked="f">
                <v:textbox style="mso-fit-shape-to-text:t" inset="0,0,0,0">
                  <w:txbxContent>
                    <w:p w14:paraId="02902A91" w14:textId="67EF9F44" w:rsidR="00E23C51" w:rsidRPr="00F065DA" w:rsidRDefault="00E23C51" w:rsidP="00E23C51">
                      <w:pPr>
                        <w:pStyle w:val="Bijschrift"/>
                        <w:rPr>
                          <w:noProof/>
                          <w:lang w:val="en-US"/>
                        </w:rPr>
                      </w:pPr>
                      <w:proofErr w:type="spellStart"/>
                      <w:r>
                        <w:t>Figure</w:t>
                      </w:r>
                      <w:proofErr w:type="spellEnd"/>
                      <w:r>
                        <w:t xml:space="preserve"> </w:t>
                      </w:r>
                      <w:fldSimple w:instr=" SEQ Figure \* ARABIC ">
                        <w:r w:rsidR="001144DA">
                          <w:rPr>
                            <w:noProof/>
                          </w:rPr>
                          <w:t>10</w:t>
                        </w:r>
                      </w:fldSimple>
                      <w:r>
                        <w:t>: FS450 (Iatrakis, 2020)</w:t>
                      </w:r>
                    </w:p>
                  </w:txbxContent>
                </v:textbox>
                <w10:wrap type="topAndBottom"/>
              </v:shape>
            </w:pict>
          </mc:Fallback>
        </mc:AlternateContent>
      </w:r>
      <w:r>
        <w:rPr>
          <w:noProof/>
          <w:lang w:val="en-US"/>
        </w:rPr>
        <w:drawing>
          <wp:anchor distT="0" distB="0" distL="114300" distR="114300" simplePos="0" relativeHeight="251781632" behindDoc="0" locked="0" layoutInCell="1" allowOverlap="1" wp14:anchorId="5A7F5BA1" wp14:editId="6EE0F66E">
            <wp:simplePos x="0" y="0"/>
            <wp:positionH relativeFrom="margin">
              <wp:align>left</wp:align>
            </wp:positionH>
            <wp:positionV relativeFrom="paragraph">
              <wp:posOffset>281940</wp:posOffset>
            </wp:positionV>
            <wp:extent cx="5486400" cy="3680460"/>
            <wp:effectExtent l="0" t="0" r="0" b="0"/>
            <wp:wrapTopAndBottom/>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fbeelding 49"/>
                    <pic:cNvPicPr/>
                  </pic:nvPicPr>
                  <pic:blipFill rotWithShape="1">
                    <a:blip r:embed="rId32" cstate="print">
                      <a:extLst>
                        <a:ext uri="{28A0092B-C50C-407E-A947-70E740481C1C}">
                          <a14:useLocalDpi xmlns:a14="http://schemas.microsoft.com/office/drawing/2010/main" val="0"/>
                        </a:ext>
                      </a:extLst>
                    </a:blip>
                    <a:srcRect t="3333" b="7222"/>
                    <a:stretch/>
                  </pic:blipFill>
                  <pic:spPr bwMode="auto">
                    <a:xfrm>
                      <a:off x="0" y="0"/>
                      <a:ext cx="5486400" cy="3680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59DFE2" w14:textId="52EEBE89" w:rsidR="00CB3C71" w:rsidRDefault="00CB3C71" w:rsidP="00CB3C71">
      <w:pPr>
        <w:pStyle w:val="Kop2"/>
        <w:rPr>
          <w:lang w:val="en-US"/>
        </w:rPr>
      </w:pPr>
      <w:bookmarkStart w:id="28" w:name="_Toc58104633"/>
      <w:bookmarkEnd w:id="24"/>
      <w:bookmarkEnd w:id="25"/>
      <w:bookmarkEnd w:id="26"/>
      <w:r>
        <w:rPr>
          <w:lang w:val="en-US"/>
        </w:rPr>
        <w:t>VFR400 alternations</w:t>
      </w:r>
      <w:bookmarkEnd w:id="28"/>
    </w:p>
    <w:p w14:paraId="65ECB85F" w14:textId="77777777" w:rsidR="00CB3C71" w:rsidRDefault="00CB3C71" w:rsidP="00CB3C71">
      <w:pPr>
        <w:pStyle w:val="Kop2"/>
        <w:numPr>
          <w:ilvl w:val="0"/>
          <w:numId w:val="0"/>
        </w:numPr>
        <w:rPr>
          <w:lang w:val="en-US"/>
        </w:rPr>
      </w:pPr>
    </w:p>
    <w:p w14:paraId="7CDC1329" w14:textId="40C4D5F6" w:rsidR="00D37D61" w:rsidRPr="00CB3C71" w:rsidRDefault="00CB3C71" w:rsidP="00CB3C71">
      <w:pPr>
        <w:pStyle w:val="Kop2"/>
        <w:numPr>
          <w:ilvl w:val="0"/>
          <w:numId w:val="0"/>
        </w:numPr>
        <w:rPr>
          <w:lang w:val="en-US"/>
        </w:rPr>
      </w:pPr>
      <w:bookmarkStart w:id="29" w:name="_Toc58104634"/>
      <w:r>
        <w:rPr>
          <w:sz w:val="22"/>
          <w:szCs w:val="22"/>
          <w:lang w:val="en-US"/>
        </w:rPr>
        <w:t>When I rode the VRF400 I noticed the steering in small corners was very heavy and hard to change directions fast. I can try and shorten the wheelbase, or insert new headstock inserts to shorten the trail and make the bike turn faster. Also with the current seat the COG with rider is very high. Changing the seat or handlebar height will hopefully lower the COG and make the bike turn faster.</w:t>
      </w:r>
      <w:bookmarkEnd w:id="29"/>
      <w:r w:rsidR="00D37D61" w:rsidRPr="00CB3C71">
        <w:rPr>
          <w:lang w:val="en-US"/>
        </w:rPr>
        <w:br w:type="page"/>
      </w:r>
    </w:p>
    <w:p w14:paraId="31908EEE" w14:textId="3807233F" w:rsidR="00A7426E" w:rsidRDefault="005E3985" w:rsidP="00533B5E">
      <w:pPr>
        <w:pStyle w:val="Kop1"/>
        <w:numPr>
          <w:ilvl w:val="0"/>
          <w:numId w:val="0"/>
        </w:numPr>
        <w:rPr>
          <w:lang w:val="en-US"/>
        </w:rPr>
      </w:pPr>
      <w:bookmarkStart w:id="30" w:name="_Toc58104635"/>
      <w:r>
        <w:rPr>
          <w:lang w:val="en-US"/>
        </w:rPr>
        <w:lastRenderedPageBreak/>
        <w:t>Conclusion</w:t>
      </w:r>
      <w:bookmarkEnd w:id="30"/>
    </w:p>
    <w:p w14:paraId="04DFEE66" w14:textId="3A04438E" w:rsidR="002011E5" w:rsidRPr="002011E5" w:rsidRDefault="002011E5" w:rsidP="002011E5">
      <w:pPr>
        <w:rPr>
          <w:lang w:val="en-US"/>
        </w:rPr>
      </w:pPr>
      <w:r>
        <w:rPr>
          <w:lang w:val="en-US"/>
        </w:rPr>
        <w:t xml:space="preserve">We’ve found that the Geometry of all 4 bikes were different to each other to suit each </w:t>
      </w:r>
      <w:r w:rsidR="001144DA">
        <w:rPr>
          <w:lang w:val="en-US"/>
        </w:rPr>
        <w:t xml:space="preserve">bike’s individual purpose as good as possible. </w:t>
      </w:r>
    </w:p>
    <w:p w14:paraId="11C8216C" w14:textId="524489C6" w:rsidR="009B0ADC" w:rsidRPr="006D540A" w:rsidRDefault="009B0ADC" w:rsidP="009B0ADC">
      <w:pPr>
        <w:rPr>
          <w:lang w:val="en-US"/>
        </w:rPr>
      </w:pPr>
    </w:p>
    <w:p w14:paraId="45B6E15C" w14:textId="496C4310" w:rsidR="006D1E20" w:rsidRPr="006D540A" w:rsidRDefault="006D1E20">
      <w:pPr>
        <w:spacing w:after="160" w:line="259" w:lineRule="auto"/>
        <w:rPr>
          <w:lang w:val="en-US"/>
        </w:rPr>
      </w:pPr>
      <w:r w:rsidRPr="006D540A">
        <w:rPr>
          <w:lang w:val="en-US"/>
        </w:rPr>
        <w:br w:type="page"/>
      </w:r>
    </w:p>
    <w:p w14:paraId="13F057F2" w14:textId="06A554BD" w:rsidR="00A7426E" w:rsidRDefault="00DE3BE9" w:rsidP="00533B5E">
      <w:pPr>
        <w:pStyle w:val="Kop1"/>
        <w:numPr>
          <w:ilvl w:val="0"/>
          <w:numId w:val="0"/>
        </w:numPr>
        <w:ind w:left="432" w:hanging="432"/>
        <w:rPr>
          <w:lang w:val="en-US"/>
        </w:rPr>
      </w:pPr>
      <w:bookmarkStart w:id="31" w:name="_Toc58104636"/>
      <w:r>
        <w:rPr>
          <w:lang w:val="en-US"/>
        </w:rPr>
        <w:lastRenderedPageBreak/>
        <w:t>References.</w:t>
      </w:r>
      <w:bookmarkEnd w:id="31"/>
    </w:p>
    <w:p w14:paraId="01DD3FC1" w14:textId="77777777" w:rsidR="0003351D" w:rsidRPr="0003351D" w:rsidRDefault="0003351D" w:rsidP="0003351D">
      <w:pPr>
        <w:pStyle w:val="Lijstalinea"/>
        <w:rPr>
          <w:lang w:val="en-GB"/>
        </w:rPr>
      </w:pPr>
    </w:p>
    <w:p w14:paraId="572C2E1E" w14:textId="77777777" w:rsidR="00B13E19" w:rsidRDefault="00B13E19" w:rsidP="00B9411E">
      <w:pPr>
        <w:pStyle w:val="Lijstalinea"/>
        <w:numPr>
          <w:ilvl w:val="0"/>
          <w:numId w:val="10"/>
        </w:numPr>
        <w:rPr>
          <w:lang w:val="en-GB"/>
        </w:rPr>
      </w:pPr>
      <w:proofErr w:type="spellStart"/>
      <w:r>
        <w:rPr>
          <w:lang w:val="en-GB"/>
        </w:rPr>
        <w:t>Researchgate</w:t>
      </w:r>
      <w:proofErr w:type="spellEnd"/>
      <w:r>
        <w:rPr>
          <w:lang w:val="en-GB"/>
        </w:rPr>
        <w:t>, 2014 (Online)</w:t>
      </w:r>
    </w:p>
    <w:p w14:paraId="44D21CB6" w14:textId="55DB8C74" w:rsidR="00906C6A" w:rsidRDefault="00906C6A" w:rsidP="00B13E19">
      <w:pPr>
        <w:pStyle w:val="Lijstalinea"/>
        <w:rPr>
          <w:lang w:val="en-GB"/>
        </w:rPr>
      </w:pPr>
      <w:r>
        <w:rPr>
          <w:lang w:val="en-GB"/>
        </w:rPr>
        <w:t xml:space="preserve"> </w:t>
      </w:r>
      <w:hyperlink r:id="rId33" w:history="1">
        <w:r w:rsidR="00B13E19" w:rsidRPr="00830B1C">
          <w:rPr>
            <w:rStyle w:val="Hyperlink"/>
            <w:lang w:val="en-GB"/>
          </w:rPr>
          <w:t>https://www.researchgate.net/figure/Drag-coefficients-for-dirt-bike-without-wind-turbine_fig2_270566521</w:t>
        </w:r>
      </w:hyperlink>
    </w:p>
    <w:p w14:paraId="13F9875E" w14:textId="66CADDD7" w:rsidR="00B13E19" w:rsidRDefault="00B13E19" w:rsidP="00B13E19">
      <w:pPr>
        <w:pStyle w:val="Lijstalinea"/>
        <w:rPr>
          <w:lang w:val="en-GB"/>
        </w:rPr>
      </w:pPr>
    </w:p>
    <w:p w14:paraId="0FAD5FE5" w14:textId="6F5115E2" w:rsidR="00B13E19" w:rsidRDefault="00B13E19" w:rsidP="00B13E19">
      <w:pPr>
        <w:pStyle w:val="Lijstalinea"/>
        <w:numPr>
          <w:ilvl w:val="0"/>
          <w:numId w:val="19"/>
        </w:numPr>
        <w:rPr>
          <w:lang w:val="en-GB"/>
        </w:rPr>
      </w:pPr>
      <w:r>
        <w:rPr>
          <w:lang w:val="en-GB"/>
        </w:rPr>
        <w:t xml:space="preserve">Vittore </w:t>
      </w:r>
      <w:proofErr w:type="spellStart"/>
      <w:r>
        <w:rPr>
          <w:lang w:val="en-GB"/>
        </w:rPr>
        <w:t>Cossalter</w:t>
      </w:r>
      <w:proofErr w:type="spellEnd"/>
      <w:r>
        <w:rPr>
          <w:lang w:val="en-GB"/>
        </w:rPr>
        <w:t>, Motorcycle dynamics 2</w:t>
      </w:r>
      <w:r w:rsidRPr="00B13E19">
        <w:rPr>
          <w:vertAlign w:val="superscript"/>
          <w:lang w:val="en-GB"/>
        </w:rPr>
        <w:t>nd</w:t>
      </w:r>
      <w:r>
        <w:rPr>
          <w:lang w:val="en-GB"/>
        </w:rPr>
        <w:t xml:space="preserve"> edition, 2006. (</w:t>
      </w:r>
      <w:r w:rsidR="003A4189">
        <w:rPr>
          <w:lang w:val="en-GB"/>
        </w:rPr>
        <w:t>book)</w:t>
      </w:r>
    </w:p>
    <w:p w14:paraId="14C1660E" w14:textId="77777777" w:rsidR="003A4189" w:rsidRDefault="003A4189" w:rsidP="003A4189">
      <w:pPr>
        <w:pStyle w:val="Lijstalinea"/>
        <w:rPr>
          <w:lang w:val="en-GB"/>
        </w:rPr>
      </w:pPr>
    </w:p>
    <w:p w14:paraId="13662650" w14:textId="3F2A0672" w:rsidR="003A4189" w:rsidRDefault="003A4189" w:rsidP="00B13E19">
      <w:pPr>
        <w:pStyle w:val="Lijstalinea"/>
        <w:numPr>
          <w:ilvl w:val="0"/>
          <w:numId w:val="19"/>
        </w:numPr>
        <w:rPr>
          <w:lang w:val="en-GB"/>
        </w:rPr>
      </w:pPr>
      <w:proofErr w:type="spellStart"/>
      <w:r>
        <w:rPr>
          <w:lang w:val="en-GB"/>
        </w:rPr>
        <w:t>Cycleworld</w:t>
      </w:r>
      <w:proofErr w:type="spellEnd"/>
      <w:r>
        <w:rPr>
          <w:lang w:val="en-GB"/>
        </w:rPr>
        <w:t>, 2020 (Online)</w:t>
      </w:r>
    </w:p>
    <w:p w14:paraId="4A462C8A" w14:textId="5A74F0BD" w:rsidR="003A4189" w:rsidRDefault="003A4189" w:rsidP="003A4189">
      <w:pPr>
        <w:pStyle w:val="Lijstalinea"/>
        <w:rPr>
          <w:lang w:val="en-GB"/>
        </w:rPr>
      </w:pPr>
      <w:hyperlink r:id="rId34" w:history="1">
        <w:r w:rsidRPr="00830B1C">
          <w:rPr>
            <w:rStyle w:val="Hyperlink"/>
            <w:lang w:val="en-GB"/>
          </w:rPr>
          <w:t>https://www.cycleworld.com/story/bikes/motorcycle-center-of-gravity-motorhead-myths/</w:t>
        </w:r>
      </w:hyperlink>
    </w:p>
    <w:p w14:paraId="534471B4" w14:textId="77777777" w:rsidR="003A4189" w:rsidRDefault="003A4189" w:rsidP="003A4189">
      <w:pPr>
        <w:pStyle w:val="Lijstalinea"/>
        <w:rPr>
          <w:lang w:val="en-GB"/>
        </w:rPr>
      </w:pPr>
    </w:p>
    <w:p w14:paraId="3F7CD272" w14:textId="277D7B47" w:rsidR="003A4189" w:rsidRDefault="003A4189" w:rsidP="003A4189">
      <w:pPr>
        <w:pStyle w:val="Lijstalinea"/>
        <w:numPr>
          <w:ilvl w:val="0"/>
          <w:numId w:val="19"/>
        </w:numPr>
        <w:rPr>
          <w:lang w:val="en-GB"/>
        </w:rPr>
      </w:pPr>
      <w:proofErr w:type="spellStart"/>
      <w:r>
        <w:rPr>
          <w:lang w:val="en-GB"/>
        </w:rPr>
        <w:t>Cycleworld</w:t>
      </w:r>
      <w:proofErr w:type="spellEnd"/>
      <w:r>
        <w:rPr>
          <w:lang w:val="en-GB"/>
        </w:rPr>
        <w:t xml:space="preserve">, 2016. (Online) </w:t>
      </w:r>
    </w:p>
    <w:p w14:paraId="13EF0C31" w14:textId="74A75721" w:rsidR="003A4189" w:rsidRDefault="003A4189" w:rsidP="003A4189">
      <w:pPr>
        <w:pStyle w:val="Lijstalinea"/>
        <w:rPr>
          <w:lang w:val="en-GB"/>
        </w:rPr>
      </w:pPr>
      <w:hyperlink r:id="rId35" w:history="1">
        <w:r w:rsidRPr="00830B1C">
          <w:rPr>
            <w:rStyle w:val="Hyperlink"/>
            <w:lang w:val="en-GB"/>
          </w:rPr>
          <w:t>https://www.cycleworld.com/sport-rider/all-about-geometry/</w:t>
        </w:r>
      </w:hyperlink>
    </w:p>
    <w:p w14:paraId="2ECFE7DB" w14:textId="5CFFA714" w:rsidR="003A4189" w:rsidRDefault="003A4189" w:rsidP="003A4189">
      <w:pPr>
        <w:rPr>
          <w:lang w:val="en-GB"/>
        </w:rPr>
      </w:pPr>
    </w:p>
    <w:p w14:paraId="56B99B08" w14:textId="6680CAAD" w:rsidR="003A4189" w:rsidRDefault="003A4189" w:rsidP="003A4189">
      <w:pPr>
        <w:pStyle w:val="Lijstalinea"/>
        <w:numPr>
          <w:ilvl w:val="0"/>
          <w:numId w:val="19"/>
        </w:numPr>
        <w:rPr>
          <w:lang w:val="en-GB"/>
        </w:rPr>
      </w:pPr>
      <w:r>
        <w:rPr>
          <w:lang w:val="en-GB"/>
        </w:rPr>
        <w:t>Bykez.com, 2020. (Online)</w:t>
      </w:r>
    </w:p>
    <w:p w14:paraId="75EC4442" w14:textId="7EC726F2" w:rsidR="003A4189" w:rsidRDefault="003A4189" w:rsidP="003A4189">
      <w:pPr>
        <w:pStyle w:val="Lijstalinea"/>
        <w:rPr>
          <w:lang w:val="en-GB"/>
        </w:rPr>
      </w:pPr>
      <w:hyperlink r:id="rId36" w:history="1">
        <w:r w:rsidRPr="00830B1C">
          <w:rPr>
            <w:rStyle w:val="Hyperlink"/>
            <w:lang w:val="en-GB"/>
          </w:rPr>
          <w:t>https://bikez.com/motorcycles/husqvarna_fs_450_2020.php</w:t>
        </w:r>
      </w:hyperlink>
    </w:p>
    <w:p w14:paraId="44B59CA9" w14:textId="77777777" w:rsidR="003A4189" w:rsidRPr="003A4189" w:rsidRDefault="003A4189" w:rsidP="003A4189">
      <w:pPr>
        <w:pStyle w:val="Lijstalinea"/>
        <w:rPr>
          <w:lang w:val="en-GB"/>
        </w:rPr>
      </w:pPr>
    </w:p>
    <w:p w14:paraId="0FB07A08" w14:textId="41B17D28" w:rsidR="00DE3BE9" w:rsidRPr="00DE3BE9" w:rsidRDefault="00DE3BE9" w:rsidP="00DE3BE9">
      <w:pPr>
        <w:rPr>
          <w:lang w:val="en-US"/>
        </w:rPr>
      </w:pPr>
    </w:p>
    <w:p w14:paraId="606819B3" w14:textId="5AE03809" w:rsidR="006D1E20" w:rsidRPr="006D540A" w:rsidRDefault="006D1E20">
      <w:pPr>
        <w:spacing w:after="160" w:line="259" w:lineRule="auto"/>
        <w:rPr>
          <w:rFonts w:eastAsiaTheme="majorEastAsia" w:cstheme="majorBidi"/>
          <w:color w:val="000000" w:themeColor="text1"/>
          <w:sz w:val="28"/>
          <w:szCs w:val="32"/>
          <w:lang w:val="en-US" w:eastAsia="nl-BE"/>
        </w:rPr>
      </w:pPr>
      <w:r w:rsidRPr="006D540A">
        <w:rPr>
          <w:lang w:val="en-US"/>
        </w:rPr>
        <w:br w:type="page"/>
      </w:r>
    </w:p>
    <w:p w14:paraId="4FEBDEB2" w14:textId="7C8B5E96" w:rsidR="006D1E20" w:rsidRDefault="0068470C" w:rsidP="00533B5E">
      <w:pPr>
        <w:pStyle w:val="Kop1"/>
        <w:numPr>
          <w:ilvl w:val="0"/>
          <w:numId w:val="0"/>
        </w:numPr>
        <w:ind w:left="432" w:hanging="432"/>
        <w:rPr>
          <w:lang w:val="en-US"/>
        </w:rPr>
      </w:pPr>
      <w:bookmarkStart w:id="32" w:name="_Toc58104637"/>
      <w:r>
        <w:rPr>
          <w:lang w:val="en-US"/>
        </w:rPr>
        <w:lastRenderedPageBreak/>
        <w:t>Appendices</w:t>
      </w:r>
      <w:bookmarkEnd w:id="32"/>
    </w:p>
    <w:p w14:paraId="14611DEF" w14:textId="77777777" w:rsidR="002011E5" w:rsidRPr="002011E5" w:rsidRDefault="002011E5" w:rsidP="002011E5">
      <w:pPr>
        <w:rPr>
          <w:b/>
          <w:bCs/>
          <w:lang w:val="en-GB"/>
        </w:rPr>
      </w:pPr>
      <w:bookmarkStart w:id="33" w:name="_Toc26950377"/>
      <w:bookmarkStart w:id="34" w:name="_Toc29797495"/>
      <w:r w:rsidRPr="002011E5">
        <w:rPr>
          <w:b/>
          <w:bCs/>
          <w:lang w:val="en-GB"/>
        </w:rPr>
        <w:t>Rake and Trail.</w:t>
      </w:r>
      <w:bookmarkEnd w:id="33"/>
      <w:bookmarkEnd w:id="34"/>
      <w:r w:rsidRPr="002011E5">
        <w:rPr>
          <w:b/>
          <w:bCs/>
          <w:lang w:val="en-GB"/>
        </w:rPr>
        <w:t xml:space="preserve"> </w:t>
      </w:r>
    </w:p>
    <w:p w14:paraId="6CC60521" w14:textId="577B3DCF" w:rsidR="002011E5" w:rsidRPr="002011E5" w:rsidRDefault="002011E5" w:rsidP="002011E5">
      <w:pPr>
        <w:rPr>
          <w:lang w:val="en-GB"/>
        </w:rPr>
      </w:pPr>
      <w:r w:rsidRPr="002011E5">
        <w:rPr>
          <w:lang w:val="en-GB"/>
        </w:rPr>
        <w:t>(app.</w:t>
      </w:r>
      <w:r>
        <w:rPr>
          <w:lang w:val="en-GB"/>
        </w:rPr>
        <w:t>1</w:t>
      </w:r>
      <w:r w:rsidRPr="002011E5">
        <w:rPr>
          <w:lang w:val="en-GB"/>
        </w:rPr>
        <w:t>)</w:t>
      </w:r>
    </w:p>
    <w:p w14:paraId="03BFC2BF" w14:textId="77777777" w:rsidR="002011E5" w:rsidRPr="002011E5" w:rsidRDefault="002011E5" w:rsidP="002011E5">
      <w:pPr>
        <w:numPr>
          <w:ilvl w:val="0"/>
          <w:numId w:val="16"/>
        </w:numPr>
        <w:rPr>
          <w:lang w:val="en-GB"/>
        </w:rPr>
      </w:pPr>
      <w:r w:rsidRPr="002011E5">
        <w:rPr>
          <w:lang w:val="en-GB"/>
        </w:rPr>
        <w:t>Conversion from radians to degrees for calculating result purposes ;</w:t>
      </w:r>
    </w:p>
    <w:p w14:paraId="6E9EC152" w14:textId="4BDE1FE8" w:rsidR="002011E5" w:rsidRPr="002011E5" w:rsidRDefault="002011E5" w:rsidP="002011E5">
      <w:pPr>
        <w:rPr>
          <w:lang w:val="en-GB"/>
        </w:rPr>
      </w:pPr>
      <m:oMathPara>
        <m:oMath>
          <m:r>
            <w:rPr>
              <w:rFonts w:ascii="Cambria Math" w:hAnsi="Cambria Math"/>
              <w:lang w:val="en-GB"/>
            </w:rPr>
            <m:t>Radians=Angle in Degrees×(</m:t>
          </m:r>
          <m:f>
            <m:fPr>
              <m:ctrlPr>
                <w:rPr>
                  <w:rFonts w:ascii="Cambria Math" w:hAnsi="Cambria Math"/>
                  <w:i/>
                  <w:lang w:val="en-GB"/>
                </w:rPr>
              </m:ctrlPr>
            </m:fPr>
            <m:num>
              <m:r>
                <w:rPr>
                  <w:rFonts w:ascii="Cambria Math" w:hAnsi="Cambria Math"/>
                  <w:lang w:val="en-GB"/>
                </w:rPr>
                <m:t>180</m:t>
              </m:r>
            </m:num>
            <m:den>
              <m:r>
                <w:rPr>
                  <w:rFonts w:ascii="Cambria Math" w:hAnsi="Cambria Math"/>
                  <w:lang w:val="en-GB"/>
                </w:rPr>
                <m:t>Pi</m:t>
              </m:r>
            </m:den>
          </m:f>
          <m:r>
            <w:rPr>
              <w:rFonts w:ascii="Cambria Math" w:hAnsi="Cambria Math"/>
              <w:lang w:val="en-GB"/>
            </w:rPr>
            <m:t>)</m:t>
          </m:r>
        </m:oMath>
      </m:oMathPara>
    </w:p>
    <w:p w14:paraId="5B6B5FDF" w14:textId="1688FBDD" w:rsidR="002011E5" w:rsidRPr="002011E5" w:rsidRDefault="002011E5" w:rsidP="002011E5">
      <w:pPr>
        <w:rPr>
          <w:lang w:val="en-GB"/>
        </w:rPr>
      </w:pPr>
      <m:oMathPara>
        <m:oMath>
          <m:r>
            <w:rPr>
              <w:rFonts w:ascii="Cambria Math" w:hAnsi="Cambria Math"/>
              <w:lang w:val="en-GB"/>
            </w:rPr>
            <m:t xml:space="preserve">         Angle in Degrees=Radians×(</m:t>
          </m:r>
          <m:f>
            <m:fPr>
              <m:ctrlPr>
                <w:rPr>
                  <w:rFonts w:ascii="Cambria Math" w:hAnsi="Cambria Math"/>
                  <w:i/>
                  <w:lang w:val="en-GB"/>
                </w:rPr>
              </m:ctrlPr>
            </m:fPr>
            <m:num>
              <m:r>
                <w:rPr>
                  <w:rFonts w:ascii="Cambria Math" w:hAnsi="Cambria Math"/>
                  <w:lang w:val="en-GB"/>
                </w:rPr>
                <m:t>Pi</m:t>
              </m:r>
            </m:num>
            <m:den>
              <m:r>
                <w:rPr>
                  <w:rFonts w:ascii="Cambria Math" w:hAnsi="Cambria Math"/>
                  <w:lang w:val="en-GB"/>
                </w:rPr>
                <m:t>180</m:t>
              </m:r>
            </m:den>
          </m:f>
          <m:r>
            <w:rPr>
              <w:rFonts w:ascii="Cambria Math" w:hAnsi="Cambria Math"/>
              <w:lang w:val="en-GB"/>
            </w:rPr>
            <m:t>)</m:t>
          </m:r>
        </m:oMath>
      </m:oMathPara>
    </w:p>
    <w:p w14:paraId="4149DC3B" w14:textId="77777777" w:rsidR="002011E5" w:rsidRPr="002011E5" w:rsidRDefault="002011E5" w:rsidP="002011E5">
      <w:pPr>
        <w:rPr>
          <w:lang w:val="en-GB"/>
        </w:rPr>
      </w:pPr>
    </w:p>
    <w:p w14:paraId="4992A4B1" w14:textId="77777777" w:rsidR="002011E5" w:rsidRPr="002011E5" w:rsidRDefault="002011E5" w:rsidP="002011E5">
      <w:pPr>
        <w:numPr>
          <w:ilvl w:val="0"/>
          <w:numId w:val="16"/>
        </w:numPr>
        <w:rPr>
          <w:lang w:val="en-GB"/>
        </w:rPr>
      </w:pPr>
      <w:r w:rsidRPr="002011E5">
        <w:rPr>
          <w:lang w:val="en-GB"/>
        </w:rPr>
        <w:t xml:space="preserve">Yoke offset is measured from headstock </w:t>
      </w:r>
      <w:proofErr w:type="spellStart"/>
      <w:r w:rsidRPr="002011E5">
        <w:rPr>
          <w:lang w:val="en-GB"/>
        </w:rPr>
        <w:t>centerline</w:t>
      </w:r>
      <w:proofErr w:type="spellEnd"/>
      <w:r w:rsidRPr="002011E5">
        <w:rPr>
          <w:lang w:val="en-GB"/>
        </w:rPr>
        <w:t xml:space="preserve"> to fork leg </w:t>
      </w:r>
      <w:proofErr w:type="spellStart"/>
      <w:r w:rsidRPr="002011E5">
        <w:rPr>
          <w:lang w:val="en-GB"/>
        </w:rPr>
        <w:t>centerline</w:t>
      </w:r>
      <w:proofErr w:type="spellEnd"/>
      <w:r w:rsidRPr="002011E5">
        <w:rPr>
          <w:lang w:val="en-GB"/>
        </w:rPr>
        <w:t xml:space="preserve">  </w:t>
      </w:r>
    </w:p>
    <w:p w14:paraId="19C4EB4D" w14:textId="77777777" w:rsidR="002011E5" w:rsidRPr="002011E5" w:rsidRDefault="002011E5" w:rsidP="002011E5">
      <w:pPr>
        <w:numPr>
          <w:ilvl w:val="0"/>
          <w:numId w:val="16"/>
        </w:numPr>
        <w:rPr>
          <w:lang w:val="en-GB"/>
        </w:rPr>
      </w:pPr>
      <w:r w:rsidRPr="002011E5">
        <w:rPr>
          <w:lang w:val="en-GB"/>
        </w:rPr>
        <w:t>Rake angle information from relevant service manuals</w:t>
      </w:r>
    </w:p>
    <w:p w14:paraId="3283AA03" w14:textId="2DFF208B" w:rsidR="002011E5" w:rsidRDefault="002011E5" w:rsidP="002011E5">
      <w:pPr>
        <w:numPr>
          <w:ilvl w:val="0"/>
          <w:numId w:val="16"/>
        </w:numPr>
        <w:rPr>
          <w:lang w:val="en-GB"/>
        </w:rPr>
      </w:pPr>
      <w:r w:rsidRPr="002011E5">
        <w:rPr>
          <w:lang w:val="en-GB"/>
        </w:rPr>
        <w:t>Trail calculation formula;</w:t>
      </w:r>
    </w:p>
    <w:p w14:paraId="2F902F04" w14:textId="77777777" w:rsidR="002011E5" w:rsidRPr="002011E5" w:rsidRDefault="002011E5" w:rsidP="002011E5">
      <w:pPr>
        <w:ind w:left="720"/>
        <w:rPr>
          <w:lang w:val="en-GB"/>
        </w:rPr>
      </w:pPr>
    </w:p>
    <w:p w14:paraId="001E020C" w14:textId="496880F9" w:rsidR="002011E5" w:rsidRDefault="002011E5" w:rsidP="002011E5">
      <w:pPr>
        <w:rPr>
          <w:rFonts w:eastAsiaTheme="minorEastAsia"/>
          <w:lang w:val="en-GB"/>
        </w:rPr>
      </w:pPr>
      <w:r w:rsidRPr="002011E5">
        <w:rPr>
          <w:lang w:val="en-GB"/>
        </w:rPr>
        <w:t xml:space="preserve"> </w:t>
      </w:r>
      <m:oMath>
        <m:r>
          <w:rPr>
            <w:rFonts w:ascii="Cambria Math" w:hAnsi="Cambria Math"/>
            <w:lang w:val="en-GB"/>
          </w:rPr>
          <m:t>Trail=</m:t>
        </m:r>
        <m:d>
          <m:dPr>
            <m:begChr m:val="["/>
            <m:endChr m:val="]"/>
            <m:ctrlPr>
              <w:rPr>
                <w:rFonts w:ascii="Cambria Math" w:hAnsi="Cambria Math"/>
                <w:i/>
                <w:lang w:val="en-GB"/>
              </w:rPr>
            </m:ctrlPr>
          </m:dPr>
          <m:e>
            <m:f>
              <m:fPr>
                <m:ctrlPr>
                  <w:rPr>
                    <w:rFonts w:ascii="Cambria Math" w:hAnsi="Cambria Math"/>
                    <w:i/>
                    <w:lang w:val="en-GB"/>
                  </w:rPr>
                </m:ctrlPr>
              </m:fPr>
              <m:num>
                <m:r>
                  <w:rPr>
                    <w:rFonts w:ascii="Cambria Math" w:hAnsi="Cambria Math"/>
                    <w:lang w:val="en-GB"/>
                  </w:rPr>
                  <m:t>Fr wheel radius ×</m:t>
                </m:r>
                <m:func>
                  <m:funcPr>
                    <m:ctrlPr>
                      <w:rPr>
                        <w:rFonts w:ascii="Cambria Math" w:hAnsi="Cambria Math"/>
                        <w:lang w:val="en-GB"/>
                      </w:rPr>
                    </m:ctrlPr>
                  </m:funcPr>
                  <m:fName>
                    <m:r>
                      <m:rPr>
                        <m:sty m:val="p"/>
                      </m:rPr>
                      <w:rPr>
                        <w:rFonts w:ascii="Cambria Math" w:hAnsi="Cambria Math"/>
                        <w:lang w:val="en-GB"/>
                      </w:rPr>
                      <m:t>sin</m:t>
                    </m:r>
                  </m:fName>
                  <m:e>
                    <m:d>
                      <m:dPr>
                        <m:ctrlPr>
                          <w:rPr>
                            <w:rFonts w:ascii="Cambria Math" w:hAnsi="Cambria Math"/>
                            <w:i/>
                            <w:lang w:val="en-GB"/>
                          </w:rPr>
                        </m:ctrlPr>
                      </m:dPr>
                      <m:e>
                        <m:r>
                          <w:rPr>
                            <w:rFonts w:ascii="Cambria Math" w:hAnsi="Cambria Math"/>
                            <w:lang w:val="en-GB"/>
                          </w:rPr>
                          <m:t>Rake</m:t>
                        </m:r>
                      </m:e>
                    </m:d>
                    <m:ctrlPr>
                      <w:rPr>
                        <w:rFonts w:ascii="Cambria Math" w:hAnsi="Cambria Math"/>
                        <w:i/>
                        <w:lang w:val="en-GB"/>
                      </w:rPr>
                    </m:ctrlPr>
                  </m:e>
                </m:func>
                <m:r>
                  <w:rPr>
                    <w:rFonts w:ascii="Cambria Math" w:hAnsi="Cambria Math"/>
                    <w:lang w:val="en-GB"/>
                  </w:rPr>
                  <m:t>- Fork offset</m:t>
                </m:r>
              </m:num>
              <m:den>
                <m:func>
                  <m:funcPr>
                    <m:ctrlPr>
                      <w:rPr>
                        <w:rFonts w:ascii="Cambria Math" w:hAnsi="Cambria Math"/>
                        <w:lang w:val="en-GB"/>
                      </w:rPr>
                    </m:ctrlPr>
                  </m:funcPr>
                  <m:fName>
                    <m:r>
                      <m:rPr>
                        <m:sty m:val="p"/>
                      </m:rPr>
                      <w:rPr>
                        <w:rFonts w:ascii="Cambria Math" w:hAnsi="Cambria Math"/>
                        <w:lang w:val="en-GB"/>
                      </w:rPr>
                      <m:t>cos</m:t>
                    </m:r>
                  </m:fName>
                  <m:e>
                    <m:d>
                      <m:dPr>
                        <m:ctrlPr>
                          <w:rPr>
                            <w:rFonts w:ascii="Cambria Math" w:hAnsi="Cambria Math"/>
                            <w:i/>
                            <w:lang w:val="en-GB"/>
                          </w:rPr>
                        </m:ctrlPr>
                      </m:dPr>
                      <m:e>
                        <m:r>
                          <w:rPr>
                            <w:rFonts w:ascii="Cambria Math" w:hAnsi="Cambria Math"/>
                            <w:lang w:val="en-GB"/>
                          </w:rPr>
                          <m:t>Rake</m:t>
                        </m:r>
                      </m:e>
                    </m:d>
                    <m:ctrlPr>
                      <w:rPr>
                        <w:rFonts w:ascii="Cambria Math" w:hAnsi="Cambria Math"/>
                        <w:i/>
                        <w:lang w:val="en-GB"/>
                      </w:rPr>
                    </m:ctrlPr>
                  </m:e>
                </m:func>
              </m:den>
            </m:f>
          </m:e>
        </m:d>
        <m:r>
          <w:rPr>
            <w:rFonts w:ascii="Cambria Math" w:hAnsi="Cambria Math"/>
            <w:lang w:val="en-GB"/>
          </w:rPr>
          <m:t xml:space="preserve"> ×1000</m:t>
        </m:r>
      </m:oMath>
    </w:p>
    <w:p w14:paraId="4928A61A" w14:textId="77777777" w:rsidR="002011E5" w:rsidRPr="002011E5" w:rsidRDefault="002011E5" w:rsidP="002011E5">
      <w:pPr>
        <w:rPr>
          <w:lang w:val="en-GB"/>
        </w:rPr>
      </w:pPr>
    </w:p>
    <w:p w14:paraId="3A633AB4" w14:textId="0BCFEF46" w:rsidR="00E64759" w:rsidRDefault="00E64759" w:rsidP="0068470C">
      <w:pPr>
        <w:rPr>
          <w:lang w:val="en-US"/>
        </w:rPr>
      </w:pPr>
    </w:p>
    <w:p w14:paraId="431B08C7" w14:textId="64801176" w:rsidR="00E64759" w:rsidRDefault="00E64759" w:rsidP="0068470C">
      <w:pPr>
        <w:rPr>
          <w:lang w:val="en-US"/>
        </w:rPr>
      </w:pPr>
    </w:p>
    <w:p w14:paraId="4A978B20" w14:textId="32C11987" w:rsidR="00E64759" w:rsidRDefault="00E64759" w:rsidP="0068470C">
      <w:pPr>
        <w:rPr>
          <w:lang w:val="en-US"/>
        </w:rPr>
      </w:pPr>
    </w:p>
    <w:p w14:paraId="06194219" w14:textId="77777777" w:rsidR="001144DA" w:rsidRDefault="001144DA" w:rsidP="001144DA">
      <w:pPr>
        <w:keepNext/>
      </w:pPr>
      <w:r w:rsidRPr="001144DA">
        <w:drawing>
          <wp:inline distT="0" distB="0" distL="0" distR="0" wp14:anchorId="328F0543" wp14:editId="5D8CB9AC">
            <wp:extent cx="5759450" cy="2628265"/>
            <wp:effectExtent l="0" t="0" r="0" b="635"/>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59450" cy="2628265"/>
                    </a:xfrm>
                    <a:prstGeom prst="rect">
                      <a:avLst/>
                    </a:prstGeom>
                    <a:noFill/>
                    <a:ln>
                      <a:noFill/>
                    </a:ln>
                  </pic:spPr>
                </pic:pic>
              </a:graphicData>
            </a:graphic>
          </wp:inline>
        </w:drawing>
      </w:r>
    </w:p>
    <w:p w14:paraId="34FD0DC9" w14:textId="25EB5E13" w:rsidR="00E64759" w:rsidRDefault="001144DA" w:rsidP="001144DA">
      <w:pPr>
        <w:pStyle w:val="Bijschrift"/>
        <w:rPr>
          <w:lang w:val="en-US"/>
        </w:rPr>
      </w:pPr>
      <w:r>
        <w:rPr>
          <w:noProof/>
        </w:rPr>
        <mc:AlternateContent>
          <mc:Choice Requires="wps">
            <w:drawing>
              <wp:anchor distT="0" distB="0" distL="114300" distR="114300" simplePos="0" relativeHeight="251786752" behindDoc="0" locked="0" layoutInCell="1" allowOverlap="1" wp14:anchorId="5184BCF1" wp14:editId="4CAB55A9">
                <wp:simplePos x="0" y="0"/>
                <wp:positionH relativeFrom="column">
                  <wp:posOffset>882650</wp:posOffset>
                </wp:positionH>
                <wp:positionV relativeFrom="paragraph">
                  <wp:posOffset>2545080</wp:posOffset>
                </wp:positionV>
                <wp:extent cx="3268980" cy="635"/>
                <wp:effectExtent l="0" t="0" r="0" b="0"/>
                <wp:wrapTopAndBottom/>
                <wp:docPr id="53" name="Tekstvak 53"/>
                <wp:cNvGraphicFramePr/>
                <a:graphic xmlns:a="http://schemas.openxmlformats.org/drawingml/2006/main">
                  <a:graphicData uri="http://schemas.microsoft.com/office/word/2010/wordprocessingShape">
                    <wps:wsp>
                      <wps:cNvSpPr txBox="1"/>
                      <wps:spPr>
                        <a:xfrm>
                          <a:off x="0" y="0"/>
                          <a:ext cx="3268980" cy="635"/>
                        </a:xfrm>
                        <a:prstGeom prst="rect">
                          <a:avLst/>
                        </a:prstGeom>
                        <a:solidFill>
                          <a:prstClr val="white"/>
                        </a:solidFill>
                        <a:ln>
                          <a:noFill/>
                        </a:ln>
                      </wps:spPr>
                      <wps:txbx>
                        <w:txbxContent>
                          <w:p w14:paraId="33D28958" w14:textId="2561ED83" w:rsidR="001144DA" w:rsidRPr="0056391C" w:rsidRDefault="001144DA" w:rsidP="001144DA">
                            <w:pPr>
                              <w:pStyle w:val="Bijschrift"/>
                            </w:pPr>
                            <w:proofErr w:type="spellStart"/>
                            <w:r>
                              <w:t>Figure</w:t>
                            </w:r>
                            <w:proofErr w:type="spellEnd"/>
                            <w:r>
                              <w:t xml:space="preserve"> </w:t>
                            </w:r>
                            <w:fldSimple w:instr=" SEQ Figure \* ARABIC ">
                              <w:r>
                                <w:rPr>
                                  <w:noProof/>
                                </w:rPr>
                                <w:t>11</w:t>
                              </w:r>
                            </w:fldSimple>
                            <w:r>
                              <w:t xml:space="preserve">: COG </w:t>
                            </w:r>
                            <w:proofErr w:type="spellStart"/>
                            <w:r>
                              <w:t>measurement</w:t>
                            </w:r>
                            <w:proofErr w:type="spellEnd"/>
                            <w:r>
                              <w:t xml:space="preserve"> (Iatrakis,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84BCF1" id="Tekstvak 53" o:spid="_x0000_s1039" type="#_x0000_t202" style="position:absolute;margin-left:69.5pt;margin-top:200.4pt;width:257.4pt;height:.05pt;z-index:251786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" stroked="f">
                <v:textbox style="mso-fit-shape-to-text:t" inset="0,0,0,0">
                  <w:txbxContent>
                    <w:p w14:paraId="33D28958" w14:textId="2561ED83" w:rsidR="001144DA" w:rsidRPr="0056391C" w:rsidRDefault="001144DA" w:rsidP="001144DA">
                      <w:pPr>
                        <w:pStyle w:val="Bijschrift"/>
                      </w:pPr>
                      <w:proofErr w:type="spellStart"/>
                      <w:r>
                        <w:t>Figure</w:t>
                      </w:r>
                      <w:proofErr w:type="spellEnd"/>
                      <w:r>
                        <w:t xml:space="preserve"> </w:t>
                      </w:r>
                      <w:fldSimple w:instr=" SEQ Figure \* ARABIC ">
                        <w:r>
                          <w:rPr>
                            <w:noProof/>
                          </w:rPr>
                          <w:t>11</w:t>
                        </w:r>
                      </w:fldSimple>
                      <w:r>
                        <w:t xml:space="preserve">: COG </w:t>
                      </w:r>
                      <w:proofErr w:type="spellStart"/>
                      <w:r>
                        <w:t>measurement</w:t>
                      </w:r>
                      <w:proofErr w:type="spellEnd"/>
                      <w:r>
                        <w:t xml:space="preserve"> (Iatrakis, 2020)</w:t>
                      </w:r>
                    </w:p>
                  </w:txbxContent>
                </v:textbox>
                <w10:wrap type="topAndBottom"/>
              </v:shape>
            </w:pict>
          </mc:Fallback>
        </mc:AlternateContent>
      </w:r>
      <w:r w:rsidRPr="001144DA">
        <w:drawing>
          <wp:anchor distT="0" distB="0" distL="114300" distR="114300" simplePos="0" relativeHeight="251784704" behindDoc="0" locked="0" layoutInCell="1" allowOverlap="1" wp14:anchorId="487D94B7" wp14:editId="463C734F">
            <wp:simplePos x="0" y="0"/>
            <wp:positionH relativeFrom="column">
              <wp:posOffset>882650</wp:posOffset>
            </wp:positionH>
            <wp:positionV relativeFrom="paragraph">
              <wp:posOffset>266065</wp:posOffset>
            </wp:positionV>
            <wp:extent cx="3268980" cy="2221865"/>
            <wp:effectExtent l="0" t="0" r="7620" b="6985"/>
            <wp:wrapTopAndBottom/>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5252" r="23228"/>
                    <a:stretch/>
                  </pic:blipFill>
                  <pic:spPr bwMode="auto">
                    <a:xfrm>
                      <a:off x="0" y="0"/>
                      <a:ext cx="3268980" cy="2221865"/>
                    </a:xfrm>
                    <a:prstGeom prst="rect">
                      <a:avLst/>
                    </a:prstGeom>
                    <a:ln>
                      <a:noFill/>
                    </a:ln>
                    <a:extLst>
                      <a:ext uri="{53640926-AAD7-44D8-BBD7-CCE9431645EC}">
                        <a14:shadowObscured xmlns:a14="http://schemas.microsoft.com/office/drawing/2010/main"/>
                      </a:ext>
                    </a:extLst>
                  </pic:spPr>
                </pic:pic>
              </a:graphicData>
            </a:graphic>
          </wp:anchor>
        </w:drawing>
      </w:r>
      <w:r w:rsidRPr="001144DA">
        <w:rPr>
          <w:lang w:val="en-GB"/>
        </w:rPr>
        <w:t xml:space="preserve">Table </w:t>
      </w:r>
      <w:r>
        <w:fldChar w:fldCharType="begin"/>
      </w:r>
      <w:r w:rsidRPr="001144DA">
        <w:rPr>
          <w:lang w:val="en-GB"/>
        </w:rPr>
        <w:instrText xml:space="preserve"> SEQ Table \* ARABIC </w:instrText>
      </w:r>
      <w:r>
        <w:fldChar w:fldCharType="separate"/>
      </w:r>
      <w:r w:rsidRPr="001144DA">
        <w:rPr>
          <w:noProof/>
          <w:lang w:val="en-GB"/>
        </w:rPr>
        <w:t>5</w:t>
      </w:r>
      <w:r>
        <w:fldChar w:fldCharType="end"/>
      </w:r>
      <w:r w:rsidRPr="001144DA">
        <w:rPr>
          <w:lang w:val="en-GB"/>
        </w:rPr>
        <w:t>: FS45O COG Calc. (Iatrakis, 2020)</w:t>
      </w:r>
    </w:p>
    <w:p w14:paraId="2FB91538" w14:textId="6C958255" w:rsidR="001144DA" w:rsidRDefault="001144DA" w:rsidP="00E64759">
      <w:pPr>
        <w:keepNext/>
      </w:pPr>
      <w:r>
        <w:rPr>
          <w:noProof/>
        </w:rPr>
        <w:lastRenderedPageBreak/>
        <mc:AlternateContent>
          <mc:Choice Requires="wps">
            <w:drawing>
              <wp:anchor distT="0" distB="0" distL="114300" distR="114300" simplePos="0" relativeHeight="251789824" behindDoc="0" locked="0" layoutInCell="1" allowOverlap="1" wp14:anchorId="3EB5E1E0" wp14:editId="1A9E646B">
                <wp:simplePos x="0" y="0"/>
                <wp:positionH relativeFrom="column">
                  <wp:posOffset>1087755</wp:posOffset>
                </wp:positionH>
                <wp:positionV relativeFrom="paragraph">
                  <wp:posOffset>4133215</wp:posOffset>
                </wp:positionV>
                <wp:extent cx="3583305" cy="635"/>
                <wp:effectExtent l="0" t="0" r="0" b="0"/>
                <wp:wrapTopAndBottom/>
                <wp:docPr id="55" name="Tekstvak 55"/>
                <wp:cNvGraphicFramePr/>
                <a:graphic xmlns:a="http://schemas.openxmlformats.org/drawingml/2006/main">
                  <a:graphicData uri="http://schemas.microsoft.com/office/word/2010/wordprocessingShape">
                    <wps:wsp>
                      <wps:cNvSpPr txBox="1"/>
                      <wps:spPr>
                        <a:xfrm>
                          <a:off x="0" y="0"/>
                          <a:ext cx="3583305" cy="635"/>
                        </a:xfrm>
                        <a:prstGeom prst="rect">
                          <a:avLst/>
                        </a:prstGeom>
                        <a:solidFill>
                          <a:prstClr val="white"/>
                        </a:solidFill>
                        <a:ln>
                          <a:noFill/>
                        </a:ln>
                      </wps:spPr>
                      <wps:txbx>
                        <w:txbxContent>
                          <w:p w14:paraId="19B211A8" w14:textId="3D68DC2E" w:rsidR="001144DA" w:rsidRPr="001144DA" w:rsidRDefault="001144DA" w:rsidP="001144DA">
                            <w:pPr>
                              <w:pStyle w:val="Bijschrift"/>
                              <w:rPr>
                                <w:lang w:val="en-GB"/>
                              </w:rPr>
                            </w:pPr>
                            <w:r w:rsidRPr="001144DA">
                              <w:rPr>
                                <w:lang w:val="en-GB"/>
                              </w:rPr>
                              <w:t xml:space="preserve">Figure </w:t>
                            </w:r>
                            <w:r>
                              <w:fldChar w:fldCharType="begin"/>
                            </w:r>
                            <w:r w:rsidRPr="001144DA">
                              <w:rPr>
                                <w:lang w:val="en-GB"/>
                              </w:rPr>
                              <w:instrText xml:space="preserve"> SEQ Figure \* ARABIC </w:instrText>
                            </w:r>
                            <w:r>
                              <w:fldChar w:fldCharType="separate"/>
                            </w:r>
                            <w:r>
                              <w:rPr>
                                <w:noProof/>
                                <w:lang w:val="en-GB"/>
                              </w:rPr>
                              <w:t>12</w:t>
                            </w:r>
                            <w:r>
                              <w:fldChar w:fldCharType="end"/>
                            </w:r>
                            <w:r w:rsidRPr="001144DA">
                              <w:rPr>
                                <w:lang w:val="en-GB"/>
                              </w:rPr>
                              <w:t>: Wheel radius measurement (</w:t>
                            </w:r>
                            <w:proofErr w:type="spellStart"/>
                            <w:r w:rsidRPr="001144DA">
                              <w:rPr>
                                <w:lang w:val="en-GB"/>
                              </w:rPr>
                              <w:t>Wienclaw</w:t>
                            </w:r>
                            <w:proofErr w:type="spellEnd"/>
                            <w:r w:rsidRPr="001144DA">
                              <w:rPr>
                                <w:lang w:val="en-GB"/>
                              </w:rPr>
                              <w:t>,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B5E1E0" id="Tekstvak 55" o:spid="_x0000_s1040" type="#_x0000_t202" style="position:absolute;margin-left:85.65pt;margin-top:325.45pt;width:282.15pt;height:.05pt;z-index:251789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" stroked="f">
                <v:textbox style="mso-fit-shape-to-text:t" inset="0,0,0,0">
                  <w:txbxContent>
                    <w:p w14:paraId="19B211A8" w14:textId="3D68DC2E" w:rsidR="001144DA" w:rsidRPr="001144DA" w:rsidRDefault="001144DA" w:rsidP="001144DA">
                      <w:pPr>
                        <w:pStyle w:val="Bijschrift"/>
                        <w:rPr>
                          <w:lang w:val="en-GB"/>
                        </w:rPr>
                      </w:pPr>
                      <w:r w:rsidRPr="001144DA">
                        <w:rPr>
                          <w:lang w:val="en-GB"/>
                        </w:rPr>
                        <w:t xml:space="preserve">Figure </w:t>
                      </w:r>
                      <w:r>
                        <w:fldChar w:fldCharType="begin"/>
                      </w:r>
                      <w:r w:rsidRPr="001144DA">
                        <w:rPr>
                          <w:lang w:val="en-GB"/>
                        </w:rPr>
                        <w:instrText xml:space="preserve"> SEQ Figure \* ARABIC </w:instrText>
                      </w:r>
                      <w:r>
                        <w:fldChar w:fldCharType="separate"/>
                      </w:r>
                      <w:r>
                        <w:rPr>
                          <w:noProof/>
                          <w:lang w:val="en-GB"/>
                        </w:rPr>
                        <w:t>12</w:t>
                      </w:r>
                      <w:r>
                        <w:fldChar w:fldCharType="end"/>
                      </w:r>
                      <w:r w:rsidRPr="001144DA">
                        <w:rPr>
                          <w:lang w:val="en-GB"/>
                        </w:rPr>
                        <w:t>: Wheel radius measurement (</w:t>
                      </w:r>
                      <w:proofErr w:type="spellStart"/>
                      <w:r w:rsidRPr="001144DA">
                        <w:rPr>
                          <w:lang w:val="en-GB"/>
                        </w:rPr>
                        <w:t>Wienclaw</w:t>
                      </w:r>
                      <w:proofErr w:type="spellEnd"/>
                      <w:r w:rsidRPr="001144DA">
                        <w:rPr>
                          <w:lang w:val="en-GB"/>
                        </w:rPr>
                        <w:t>, 2020)</w:t>
                      </w:r>
                    </w:p>
                  </w:txbxContent>
                </v:textbox>
                <w10:wrap type="topAndBottom"/>
              </v:shape>
            </w:pict>
          </mc:Fallback>
        </mc:AlternateContent>
      </w:r>
      <w:r w:rsidRPr="001144DA">
        <w:drawing>
          <wp:anchor distT="0" distB="0" distL="114300" distR="114300" simplePos="0" relativeHeight="251787776" behindDoc="0" locked="0" layoutInCell="1" allowOverlap="1" wp14:anchorId="5BE3FE7B" wp14:editId="589E7364">
            <wp:simplePos x="0" y="0"/>
            <wp:positionH relativeFrom="margin">
              <wp:align>center</wp:align>
            </wp:positionH>
            <wp:positionV relativeFrom="paragraph">
              <wp:posOffset>0</wp:posOffset>
            </wp:positionV>
            <wp:extent cx="3583305" cy="4076568"/>
            <wp:effectExtent l="0" t="0" r="0" b="635"/>
            <wp:wrapTopAndBottom/>
            <wp:docPr id="54"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t="14673"/>
                    <a:stretch/>
                  </pic:blipFill>
                  <pic:spPr bwMode="auto">
                    <a:xfrm>
                      <a:off x="0" y="0"/>
                      <a:ext cx="3583305" cy="407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56A630" w14:textId="6B57CAD1" w:rsidR="001144DA" w:rsidRDefault="001144DA" w:rsidP="00E64759">
      <w:pPr>
        <w:keepNext/>
      </w:pPr>
    </w:p>
    <w:p w14:paraId="5DB23BFE" w14:textId="77777777" w:rsidR="001144DA" w:rsidRDefault="001144DA" w:rsidP="00E64759">
      <w:pPr>
        <w:keepNext/>
      </w:pPr>
    </w:p>
    <w:p w14:paraId="68066616" w14:textId="4C411EEB" w:rsidR="001144DA" w:rsidRDefault="001144DA" w:rsidP="001144DA">
      <w:pPr>
        <w:keepNext/>
      </w:pPr>
      <w:r w:rsidRPr="001144DA">
        <w:drawing>
          <wp:inline distT="0" distB="0" distL="0" distR="0" wp14:anchorId="605F99FD" wp14:editId="52094D50">
            <wp:extent cx="5759450" cy="2255520"/>
            <wp:effectExtent l="0" t="0" r="0" b="0"/>
            <wp:docPr id="56"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b="19438"/>
                    <a:stretch/>
                  </pic:blipFill>
                  <pic:spPr bwMode="auto">
                    <a:xfrm>
                      <a:off x="0" y="0"/>
                      <a:ext cx="5759450" cy="2255520"/>
                    </a:xfrm>
                    <a:prstGeom prst="rect">
                      <a:avLst/>
                    </a:prstGeom>
                    <a:ln>
                      <a:noFill/>
                    </a:ln>
                    <a:extLst>
                      <a:ext uri="{53640926-AAD7-44D8-BBD7-CCE9431645EC}">
                        <a14:shadowObscured xmlns:a14="http://schemas.microsoft.com/office/drawing/2010/main"/>
                      </a:ext>
                    </a:extLst>
                  </pic:spPr>
                </pic:pic>
              </a:graphicData>
            </a:graphic>
          </wp:inline>
        </w:drawing>
      </w:r>
    </w:p>
    <w:p w14:paraId="794C0DC3" w14:textId="77777777" w:rsidR="001144DA" w:rsidRDefault="001144DA" w:rsidP="001144DA">
      <w:pPr>
        <w:keepNext/>
      </w:pPr>
    </w:p>
    <w:p w14:paraId="2AA7598C" w14:textId="02F65F9E" w:rsidR="00E64759" w:rsidRDefault="001144DA" w:rsidP="001144DA">
      <w:pPr>
        <w:pStyle w:val="Bijschrift"/>
      </w:pPr>
      <w:proofErr w:type="spellStart"/>
      <w:r>
        <w:t>Figure</w:t>
      </w:r>
      <w:proofErr w:type="spellEnd"/>
      <w:r>
        <w:t xml:space="preserve"> </w:t>
      </w:r>
      <w:fldSimple w:instr=" SEQ Figure \* ARABIC ">
        <w:r>
          <w:rPr>
            <w:noProof/>
          </w:rPr>
          <w:t>13</w:t>
        </w:r>
      </w:fldSimple>
      <w:r>
        <w:t xml:space="preserve">: Wheelbase </w:t>
      </w:r>
      <w:proofErr w:type="spellStart"/>
      <w:r>
        <w:t>measurement</w:t>
      </w:r>
      <w:proofErr w:type="spellEnd"/>
      <w:r>
        <w:t xml:space="preserve"> (Iatrakis, 2020)</w:t>
      </w:r>
    </w:p>
    <w:p w14:paraId="40BEDEEE" w14:textId="757B2295" w:rsidR="001144DA" w:rsidRDefault="001144DA" w:rsidP="001144DA"/>
    <w:p w14:paraId="0FEAA1F9" w14:textId="37547A0A" w:rsidR="001144DA" w:rsidRDefault="001144DA" w:rsidP="001144DA"/>
    <w:p w14:paraId="3EDAAE65" w14:textId="66612D95" w:rsidR="001144DA" w:rsidRDefault="001144DA" w:rsidP="001144DA"/>
    <w:p w14:paraId="391EA59D" w14:textId="67C454DF" w:rsidR="001144DA" w:rsidRDefault="001144DA" w:rsidP="001144DA"/>
    <w:p w14:paraId="71F8CADF" w14:textId="708BC15F" w:rsidR="001144DA" w:rsidRDefault="001144DA" w:rsidP="001144DA"/>
    <w:p w14:paraId="3C865D29" w14:textId="09B0CD48" w:rsidR="001144DA" w:rsidRDefault="001144DA" w:rsidP="001144DA"/>
    <w:p w14:paraId="5EBFFF66" w14:textId="06B5C765" w:rsidR="001144DA" w:rsidRDefault="001144DA" w:rsidP="001144DA"/>
    <w:p w14:paraId="06AF3148" w14:textId="77777777" w:rsidR="001144DA" w:rsidRPr="001144DA" w:rsidRDefault="001144DA" w:rsidP="001144DA"/>
    <w:sectPr w:rsidR="001144DA" w:rsidRPr="001144DA" w:rsidSect="00BC3039">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AB4412" w14:textId="77777777" w:rsidR="008341C7" w:rsidRDefault="008341C7" w:rsidP="00A97738">
      <w:r>
        <w:separator/>
      </w:r>
    </w:p>
  </w:endnote>
  <w:endnote w:type="continuationSeparator" w:id="0">
    <w:p w14:paraId="0083B9F4" w14:textId="77777777" w:rsidR="008341C7" w:rsidRDefault="008341C7" w:rsidP="00A97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51543" w14:textId="77777777" w:rsidR="00B32B28" w:rsidRDefault="00B32B28">
    <w:pPr>
      <w:pStyle w:val="Voettekst"/>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50E9B" w14:textId="77777777" w:rsidR="00B32B28" w:rsidRDefault="00B32B28">
    <w:pPr>
      <w:pStyle w:val="Voettekst"/>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A268D" w14:textId="77777777" w:rsidR="00B32B28" w:rsidRDefault="00B32B28">
    <w:pPr>
      <w:pStyle w:val="Voettekst"/>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B92E5" w14:textId="77777777" w:rsidR="00B32B28" w:rsidRDefault="00B32B28">
    <w:pPr>
      <w:pStyle w:val="Voettekst"/>
    </w:pPr>
    <w:r>
      <w:tab/>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9C6B3" w14:textId="35418068" w:rsidR="00B32B28" w:rsidRDefault="00B32B28">
    <w:pPr>
      <w:pStyle w:val="Voettekst"/>
    </w:pPr>
    <w:r>
      <w:tab/>
    </w:r>
    <w:r>
      <w:tab/>
    </w:r>
    <w:r>
      <w:fldChar w:fldCharType="begin"/>
    </w:r>
    <w:r>
      <w:instrText>PAGE   \* MERGEFORMAT</w:instrText>
    </w:r>
    <w:r>
      <w:fldChar w:fldCharType="separate"/>
    </w:r>
    <w:r w:rsidRPr="00670070">
      <w:rPr>
        <w:noProof/>
        <w:lang w:val="nl-NL"/>
      </w:rPr>
      <w:t>6</w:t>
    </w:r>
    <w:r>
      <w:fldChar w:fldCharType="end"/>
    </w:r>
    <w:r>
      <w:tab/>
    </w: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60616" w14:textId="77777777" w:rsidR="00B32B28" w:rsidRDefault="00B32B28">
    <w:pPr>
      <w:pStyle w:val="Voettekst"/>
    </w:pP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6C6789" w14:textId="77777777" w:rsidR="008341C7" w:rsidRDefault="008341C7" w:rsidP="00A97738">
      <w:r>
        <w:separator/>
      </w:r>
    </w:p>
  </w:footnote>
  <w:footnote w:type="continuationSeparator" w:id="0">
    <w:p w14:paraId="72AD470B" w14:textId="77777777" w:rsidR="008341C7" w:rsidRDefault="008341C7" w:rsidP="00A97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5D52E3" w14:textId="6976B805" w:rsidR="00B32B28" w:rsidRPr="00AF3413" w:rsidRDefault="00B32B28">
    <w:pPr>
      <w:pStyle w:val="Koptekst"/>
      <w:rPr>
        <w:lang w:val="en-US"/>
      </w:rPr>
    </w:pPr>
    <w:r w:rsidRPr="00AF3413">
      <w:rPr>
        <w:noProof/>
      </w:rPr>
      <w:drawing>
        <wp:anchor distT="0" distB="0" distL="114300" distR="114300" simplePos="0" relativeHeight="251661312" behindDoc="1" locked="0" layoutInCell="1" allowOverlap="1" wp14:anchorId="09D2420B" wp14:editId="294F1EDC">
          <wp:simplePos x="0" y="0"/>
          <wp:positionH relativeFrom="column">
            <wp:posOffset>4768850</wp:posOffset>
          </wp:positionH>
          <wp:positionV relativeFrom="paragraph">
            <wp:posOffset>-450215</wp:posOffset>
          </wp:positionV>
          <wp:extent cx="1884680" cy="942340"/>
          <wp:effectExtent l="0" t="0" r="1270" b="0"/>
          <wp:wrapTopAndBottom/>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84680" cy="942340"/>
                  </a:xfrm>
                  <a:prstGeom prst="rect">
                    <a:avLst/>
                  </a:prstGeom>
                </pic:spPr>
              </pic:pic>
            </a:graphicData>
          </a:graphic>
          <wp14:sizeRelH relativeFrom="margin">
            <wp14:pctWidth>0</wp14:pctWidth>
          </wp14:sizeRelH>
          <wp14:sizeRelV relativeFrom="margin">
            <wp14:pctHeight>0</wp14:pctHeight>
          </wp14:sizeRelV>
        </wp:anchor>
      </w:drawing>
    </w:r>
    <w:r w:rsidRPr="00AF3413">
      <w:rPr>
        <w:noProof/>
        <w:lang w:val="en-US" w:eastAsia="nl-BE"/>
      </w:rPr>
      <w:t>University of Wales Trinity Saint D</w:t>
    </w:r>
    <w:r>
      <w:rPr>
        <w:noProof/>
        <w:lang w:val="en-US" w:eastAsia="nl-BE"/>
      </w:rPr>
      <w:t>avid School of Engineering.</w:t>
    </w:r>
    <w:r w:rsidRPr="00AF3413">
      <w:rPr>
        <w:noProof/>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CC30D" w14:textId="77777777" w:rsidR="00B32B28" w:rsidRDefault="00B32B28" w:rsidP="00417D02">
    <w:pPr>
      <w:pStyle w:val="Koptekst"/>
      <w:rPr>
        <w:noProof/>
        <w:lang w:eastAsia="nl-BE"/>
      </w:rPr>
    </w:pPr>
    <w:r>
      <w:rPr>
        <w:noProof/>
      </w:rPr>
      <w:drawing>
        <wp:anchor distT="0" distB="0" distL="114300" distR="114300" simplePos="0" relativeHeight="251658240" behindDoc="0" locked="0" layoutInCell="1" allowOverlap="1" wp14:anchorId="53FA0890" wp14:editId="3A274FEF">
          <wp:simplePos x="0" y="0"/>
          <wp:positionH relativeFrom="column">
            <wp:posOffset>4536054</wp:posOffset>
          </wp:positionH>
          <wp:positionV relativeFrom="paragraph">
            <wp:posOffset>6984</wp:posOffset>
          </wp:positionV>
          <wp:extent cx="1840616" cy="771525"/>
          <wp:effectExtent l="0" t="0" r="7620" b="0"/>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55273" cy="777669"/>
                  </a:xfrm>
                  <a:prstGeom prst="rect">
                    <a:avLst/>
                  </a:prstGeom>
                </pic:spPr>
              </pic:pic>
            </a:graphicData>
          </a:graphic>
          <wp14:sizeRelH relativeFrom="page">
            <wp14:pctWidth>0</wp14:pctWidth>
          </wp14:sizeRelH>
          <wp14:sizeRelV relativeFrom="page">
            <wp14:pctHeight>0</wp14:pctHeight>
          </wp14:sizeRelV>
        </wp:anchor>
      </w:drawing>
    </w:r>
    <w:r>
      <w:rPr>
        <w:noProof/>
        <w:lang w:eastAsia="nl-BE"/>
      </w:rPr>
      <w:t>Atlas College Genk</w:t>
    </w:r>
  </w:p>
  <w:p w14:paraId="6FA3ACC7" w14:textId="77777777" w:rsidR="00B32B28" w:rsidRPr="00A97738" w:rsidRDefault="00B32B28" w:rsidP="00417D02">
    <w:pPr>
      <w:pStyle w:val="Koptekst"/>
    </w:pPr>
    <w:r>
      <w:rPr>
        <w:noProof/>
        <w:lang w:eastAsia="nl-BE"/>
      </w:rPr>
      <w:t>Wetenschap &amp; Sport</w:t>
    </w:r>
  </w:p>
  <w:p w14:paraId="7528388A" w14:textId="77777777" w:rsidR="00B32B28" w:rsidRPr="00A97738" w:rsidRDefault="00B32B28" w:rsidP="00417D02">
    <w:pPr>
      <w:pStyle w:val="Koptekst"/>
    </w:pPr>
    <w:r>
      <w:t>Collegelaan 7</w:t>
    </w:r>
  </w:p>
  <w:p w14:paraId="230DF5DA" w14:textId="77777777" w:rsidR="00B32B28" w:rsidRPr="00A97738" w:rsidRDefault="00B32B28" w:rsidP="00417D02">
    <w:pPr>
      <w:pStyle w:val="Koptekst"/>
    </w:pPr>
    <w:r w:rsidRPr="00A97738">
      <w:t>3600 Genk</w:t>
    </w:r>
  </w:p>
  <w:p w14:paraId="699D7F70" w14:textId="77777777" w:rsidR="00B32B28" w:rsidRPr="00A97738" w:rsidRDefault="00B32B28" w:rsidP="00417D02">
    <w:pPr>
      <w:pStyle w:val="Koptekst"/>
    </w:pPr>
    <w:r w:rsidRPr="00A97738">
      <w:t>Tel. 089 / 3</w:t>
    </w:r>
    <w:r>
      <w:t>3</w:t>
    </w:r>
    <w:r w:rsidRPr="00A97738">
      <w:t xml:space="preserve"> </w:t>
    </w:r>
    <w:r>
      <w:t>34 00</w:t>
    </w:r>
  </w:p>
  <w:p w14:paraId="5A2EE452" w14:textId="77777777" w:rsidR="00B32B28" w:rsidRDefault="00B32B28" w:rsidP="00417D02">
    <w:pPr>
      <w:pStyle w:val="Koptekst"/>
    </w:pPr>
    <w:r>
      <w:t>wetenschapsport</w:t>
    </w:r>
    <w:r w:rsidRPr="003C416E">
      <w:t>@atlascollege.be</w:t>
    </w:r>
    <w:r>
      <w:t xml:space="preserve"> ● </w:t>
    </w:r>
    <w:r w:rsidRPr="00A97738">
      <w:rPr>
        <w:noProof/>
        <w:lang w:eastAsia="nl-BE"/>
      </w:rPr>
      <mc:AlternateContent>
        <mc:Choice Requires="wps">
          <w:drawing>
            <wp:anchor distT="0" distB="0" distL="114300" distR="114300" simplePos="0" relativeHeight="251657216" behindDoc="0" locked="0" layoutInCell="1" allowOverlap="1" wp14:anchorId="11325294" wp14:editId="5296A792">
              <wp:simplePos x="0" y="0"/>
              <wp:positionH relativeFrom="column">
                <wp:posOffset>-499745</wp:posOffset>
              </wp:positionH>
              <wp:positionV relativeFrom="paragraph">
                <wp:posOffset>240664</wp:posOffset>
              </wp:positionV>
              <wp:extent cx="6886575" cy="0"/>
              <wp:effectExtent l="0" t="0" r="28575" b="19050"/>
              <wp:wrapNone/>
              <wp:docPr id="7" name="Rechte verbindingslijn 7"/>
              <wp:cNvGraphicFramePr/>
              <a:graphic xmlns:a="http://schemas.openxmlformats.org/drawingml/2006/main">
                <a:graphicData uri="http://schemas.microsoft.com/office/word/2010/wordprocessingShape">
                  <wps:wsp>
                    <wps:cNvCnPr/>
                    <wps:spPr>
                      <a:xfrm flipV="1">
                        <a:off x="0" y="0"/>
                        <a:ext cx="68865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26751B" id="Rechte verbindingslijn 7"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5pt,18.95pt" to="502.9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" strokecolor="black [3213]" strokeweight=".5pt">
              <v:stroke joinstyle="miter"/>
            </v:line>
          </w:pict>
        </mc:Fallback>
      </mc:AlternateContent>
    </w:r>
    <w:r w:rsidRPr="003C416E">
      <w:rPr>
        <w:noProof/>
        <w:lang w:eastAsia="nl-BE"/>
      </w:rPr>
      <w:t>www.atl</w:t>
    </w:r>
    <w:r>
      <w:rPr>
        <w:noProof/>
        <w:lang w:eastAsia="nl-BE"/>
      </w:rPr>
      <w:t>ascollege.be/wetenschap-sport</w:t>
    </w:r>
  </w:p>
  <w:p w14:paraId="2195FBE2" w14:textId="77777777" w:rsidR="00B32B28" w:rsidRPr="003C416E" w:rsidRDefault="00B32B28" w:rsidP="003C416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02DB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D12E1B"/>
    <w:multiLevelType w:val="hybridMultilevel"/>
    <w:tmpl w:val="52FA96A8"/>
    <w:lvl w:ilvl="0" w:tplc="0813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423CA"/>
    <w:multiLevelType w:val="hybridMultilevel"/>
    <w:tmpl w:val="757ED252"/>
    <w:lvl w:ilvl="0" w:tplc="0813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4DB5834"/>
    <w:multiLevelType w:val="hybridMultilevel"/>
    <w:tmpl w:val="1E8C26AC"/>
    <w:lvl w:ilvl="0" w:tplc="0813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7372F"/>
    <w:multiLevelType w:val="multilevel"/>
    <w:tmpl w:val="DB56F5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084300"/>
    <w:multiLevelType w:val="hybridMultilevel"/>
    <w:tmpl w:val="567AD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01E1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51C10E3"/>
    <w:multiLevelType w:val="hybridMultilevel"/>
    <w:tmpl w:val="3208BF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2C21F93"/>
    <w:multiLevelType w:val="hybridMultilevel"/>
    <w:tmpl w:val="212E3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DB356F"/>
    <w:multiLevelType w:val="hybridMultilevel"/>
    <w:tmpl w:val="D73CC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5A0F78"/>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6B777FD"/>
    <w:multiLevelType w:val="multilevel"/>
    <w:tmpl w:val="AE162C64"/>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2" w15:restartNumberingAfterBreak="0">
    <w:nsid w:val="60920C7F"/>
    <w:multiLevelType w:val="multilevel"/>
    <w:tmpl w:val="75FE2C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4C045E"/>
    <w:multiLevelType w:val="multilevel"/>
    <w:tmpl w:val="F118C3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8C16D7"/>
    <w:multiLevelType w:val="hybridMultilevel"/>
    <w:tmpl w:val="21D09C26"/>
    <w:lvl w:ilvl="0" w:tplc="9544BA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A53D26"/>
    <w:multiLevelType w:val="hybridMultilevel"/>
    <w:tmpl w:val="572214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8FA62C2"/>
    <w:multiLevelType w:val="hybridMultilevel"/>
    <w:tmpl w:val="E392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6F7B45"/>
    <w:multiLevelType w:val="hybridMultilevel"/>
    <w:tmpl w:val="0394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1A20BE"/>
    <w:multiLevelType w:val="hybridMultilevel"/>
    <w:tmpl w:val="E30C0410"/>
    <w:lvl w:ilvl="0" w:tplc="354C1C30">
      <w:start w:val="1"/>
      <w:numFmt w:val="decimal"/>
      <w:lvlText w:val="%1."/>
      <w:lvlJc w:val="left"/>
      <w:pPr>
        <w:ind w:left="720" w:hanging="360"/>
      </w:pPr>
    </w:lvl>
    <w:lvl w:ilvl="1" w:tplc="F6FE0C9A">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8"/>
  </w:num>
  <w:num w:numId="2">
    <w:abstractNumId w:val="6"/>
  </w:num>
  <w:num w:numId="3">
    <w:abstractNumId w:val="0"/>
  </w:num>
  <w:num w:numId="4">
    <w:abstractNumId w:val="10"/>
  </w:num>
  <w:num w:numId="5">
    <w:abstractNumId w:val="12"/>
  </w:num>
  <w:num w:numId="6">
    <w:abstractNumId w:val="13"/>
  </w:num>
  <w:num w:numId="7">
    <w:abstractNumId w:val="4"/>
  </w:num>
  <w:num w:numId="8">
    <w:abstractNumId w:val="11"/>
  </w:num>
  <w:num w:numId="9">
    <w:abstractNumId w:val="15"/>
  </w:num>
  <w:num w:numId="10">
    <w:abstractNumId w:val="16"/>
  </w:num>
  <w:num w:numId="11">
    <w:abstractNumId w:val="3"/>
  </w:num>
  <w:num w:numId="12">
    <w:abstractNumId w:val="8"/>
  </w:num>
  <w:num w:numId="13">
    <w:abstractNumId w:val="7"/>
  </w:num>
  <w:num w:numId="14">
    <w:abstractNumId w:val="5"/>
  </w:num>
  <w:num w:numId="15">
    <w:abstractNumId w:val="17"/>
  </w:num>
  <w:num w:numId="16">
    <w:abstractNumId w:val="14"/>
  </w:num>
  <w:num w:numId="17">
    <w:abstractNumId w:val="9"/>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forms"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075"/>
    <w:rsid w:val="00012564"/>
    <w:rsid w:val="00012DBD"/>
    <w:rsid w:val="000242E1"/>
    <w:rsid w:val="00031A0A"/>
    <w:rsid w:val="0003351D"/>
    <w:rsid w:val="00036B81"/>
    <w:rsid w:val="000474AC"/>
    <w:rsid w:val="000500E2"/>
    <w:rsid w:val="000557B9"/>
    <w:rsid w:val="00057CFB"/>
    <w:rsid w:val="00071587"/>
    <w:rsid w:val="00072184"/>
    <w:rsid w:val="000944DC"/>
    <w:rsid w:val="000A3201"/>
    <w:rsid w:val="000D209E"/>
    <w:rsid w:val="001035E0"/>
    <w:rsid w:val="0010416A"/>
    <w:rsid w:val="001144DA"/>
    <w:rsid w:val="00121FA9"/>
    <w:rsid w:val="00140803"/>
    <w:rsid w:val="001763A9"/>
    <w:rsid w:val="001B299C"/>
    <w:rsid w:val="001C3F23"/>
    <w:rsid w:val="001F7E50"/>
    <w:rsid w:val="002011E5"/>
    <w:rsid w:val="00207F9E"/>
    <w:rsid w:val="002217D6"/>
    <w:rsid w:val="00226A09"/>
    <w:rsid w:val="00227755"/>
    <w:rsid w:val="00230BD6"/>
    <w:rsid w:val="002351D5"/>
    <w:rsid w:val="00243587"/>
    <w:rsid w:val="00245827"/>
    <w:rsid w:val="0025392F"/>
    <w:rsid w:val="00254838"/>
    <w:rsid w:val="00273609"/>
    <w:rsid w:val="00291075"/>
    <w:rsid w:val="002957D1"/>
    <w:rsid w:val="002B0072"/>
    <w:rsid w:val="002C1C4F"/>
    <w:rsid w:val="00300384"/>
    <w:rsid w:val="00312F1A"/>
    <w:rsid w:val="00313FED"/>
    <w:rsid w:val="003307F2"/>
    <w:rsid w:val="003340B8"/>
    <w:rsid w:val="0035789B"/>
    <w:rsid w:val="00395B05"/>
    <w:rsid w:val="003969DE"/>
    <w:rsid w:val="003A4189"/>
    <w:rsid w:val="003C416E"/>
    <w:rsid w:val="003C6DC8"/>
    <w:rsid w:val="003F2E43"/>
    <w:rsid w:val="00404A7A"/>
    <w:rsid w:val="00407EA2"/>
    <w:rsid w:val="00417D02"/>
    <w:rsid w:val="00442831"/>
    <w:rsid w:val="004514F9"/>
    <w:rsid w:val="0046048F"/>
    <w:rsid w:val="00464B58"/>
    <w:rsid w:val="00497C12"/>
    <w:rsid w:val="004A1229"/>
    <w:rsid w:val="004A3A8C"/>
    <w:rsid w:val="004B154D"/>
    <w:rsid w:val="004D3178"/>
    <w:rsid w:val="004D426A"/>
    <w:rsid w:val="004D5645"/>
    <w:rsid w:val="004E7162"/>
    <w:rsid w:val="004F453A"/>
    <w:rsid w:val="0050232E"/>
    <w:rsid w:val="00506BA7"/>
    <w:rsid w:val="00515BAF"/>
    <w:rsid w:val="00533B5E"/>
    <w:rsid w:val="00546512"/>
    <w:rsid w:val="005479C8"/>
    <w:rsid w:val="00547C10"/>
    <w:rsid w:val="0055786E"/>
    <w:rsid w:val="005835A4"/>
    <w:rsid w:val="005904BC"/>
    <w:rsid w:val="005A2408"/>
    <w:rsid w:val="005B001B"/>
    <w:rsid w:val="005C2DE5"/>
    <w:rsid w:val="005D0580"/>
    <w:rsid w:val="005E3985"/>
    <w:rsid w:val="005F29E0"/>
    <w:rsid w:val="006018EE"/>
    <w:rsid w:val="00636FBE"/>
    <w:rsid w:val="00640B1F"/>
    <w:rsid w:val="006666C9"/>
    <w:rsid w:val="00670070"/>
    <w:rsid w:val="00670C9C"/>
    <w:rsid w:val="00683E7F"/>
    <w:rsid w:val="0068470C"/>
    <w:rsid w:val="006A5BBB"/>
    <w:rsid w:val="006B1533"/>
    <w:rsid w:val="006B2DE1"/>
    <w:rsid w:val="006C295A"/>
    <w:rsid w:val="006D1E20"/>
    <w:rsid w:val="006D540A"/>
    <w:rsid w:val="006E3598"/>
    <w:rsid w:val="006F42F9"/>
    <w:rsid w:val="006F679E"/>
    <w:rsid w:val="00703733"/>
    <w:rsid w:val="007155E3"/>
    <w:rsid w:val="00717C1A"/>
    <w:rsid w:val="00736E7D"/>
    <w:rsid w:val="00746A47"/>
    <w:rsid w:val="00747BB4"/>
    <w:rsid w:val="007755E9"/>
    <w:rsid w:val="0078481B"/>
    <w:rsid w:val="007B6EC5"/>
    <w:rsid w:val="007C120C"/>
    <w:rsid w:val="0081376D"/>
    <w:rsid w:val="008166B1"/>
    <w:rsid w:val="0082027D"/>
    <w:rsid w:val="008341C7"/>
    <w:rsid w:val="00835E97"/>
    <w:rsid w:val="008500B6"/>
    <w:rsid w:val="00863B25"/>
    <w:rsid w:val="00863FC4"/>
    <w:rsid w:val="00875D16"/>
    <w:rsid w:val="00880406"/>
    <w:rsid w:val="00880762"/>
    <w:rsid w:val="00880E3E"/>
    <w:rsid w:val="008931AD"/>
    <w:rsid w:val="008A338F"/>
    <w:rsid w:val="008B4106"/>
    <w:rsid w:val="008C24C3"/>
    <w:rsid w:val="008C2DAA"/>
    <w:rsid w:val="008E75D6"/>
    <w:rsid w:val="008F25A9"/>
    <w:rsid w:val="008F5293"/>
    <w:rsid w:val="008F56BB"/>
    <w:rsid w:val="009045FE"/>
    <w:rsid w:val="00906C6A"/>
    <w:rsid w:val="00921B0A"/>
    <w:rsid w:val="00976CFB"/>
    <w:rsid w:val="009935E2"/>
    <w:rsid w:val="009B0ADC"/>
    <w:rsid w:val="009B735A"/>
    <w:rsid w:val="009E18FB"/>
    <w:rsid w:val="009F460A"/>
    <w:rsid w:val="00A158EE"/>
    <w:rsid w:val="00A179AC"/>
    <w:rsid w:val="00A220F7"/>
    <w:rsid w:val="00A229F8"/>
    <w:rsid w:val="00A41FAD"/>
    <w:rsid w:val="00A50B0B"/>
    <w:rsid w:val="00A716B5"/>
    <w:rsid w:val="00A7226A"/>
    <w:rsid w:val="00A7426E"/>
    <w:rsid w:val="00A763E1"/>
    <w:rsid w:val="00A91DC3"/>
    <w:rsid w:val="00A97738"/>
    <w:rsid w:val="00AA1327"/>
    <w:rsid w:val="00AB25EB"/>
    <w:rsid w:val="00AB3462"/>
    <w:rsid w:val="00AB5121"/>
    <w:rsid w:val="00AB65CE"/>
    <w:rsid w:val="00AC5CED"/>
    <w:rsid w:val="00AD0B1E"/>
    <w:rsid w:val="00AE79F5"/>
    <w:rsid w:val="00AF073C"/>
    <w:rsid w:val="00AF3413"/>
    <w:rsid w:val="00AF6267"/>
    <w:rsid w:val="00B13E19"/>
    <w:rsid w:val="00B32B28"/>
    <w:rsid w:val="00B40378"/>
    <w:rsid w:val="00B66627"/>
    <w:rsid w:val="00B90BED"/>
    <w:rsid w:val="00B91AC1"/>
    <w:rsid w:val="00B9411E"/>
    <w:rsid w:val="00BC3039"/>
    <w:rsid w:val="00BD2E4F"/>
    <w:rsid w:val="00BD6C16"/>
    <w:rsid w:val="00BE1565"/>
    <w:rsid w:val="00BF2ADB"/>
    <w:rsid w:val="00C51ECB"/>
    <w:rsid w:val="00C66245"/>
    <w:rsid w:val="00C70525"/>
    <w:rsid w:val="00C7505C"/>
    <w:rsid w:val="00C80BB9"/>
    <w:rsid w:val="00C91A6E"/>
    <w:rsid w:val="00C92671"/>
    <w:rsid w:val="00C97E70"/>
    <w:rsid w:val="00CA5260"/>
    <w:rsid w:val="00CB13F8"/>
    <w:rsid w:val="00CB2F75"/>
    <w:rsid w:val="00CB3C71"/>
    <w:rsid w:val="00CB479B"/>
    <w:rsid w:val="00CD48B6"/>
    <w:rsid w:val="00D01F4F"/>
    <w:rsid w:val="00D02725"/>
    <w:rsid w:val="00D1708F"/>
    <w:rsid w:val="00D33AFA"/>
    <w:rsid w:val="00D35CE3"/>
    <w:rsid w:val="00D37D61"/>
    <w:rsid w:val="00D40C76"/>
    <w:rsid w:val="00D43186"/>
    <w:rsid w:val="00D61E9B"/>
    <w:rsid w:val="00D92F92"/>
    <w:rsid w:val="00D9403A"/>
    <w:rsid w:val="00DA3573"/>
    <w:rsid w:val="00DA394E"/>
    <w:rsid w:val="00DC6732"/>
    <w:rsid w:val="00DD2467"/>
    <w:rsid w:val="00DD4AFE"/>
    <w:rsid w:val="00DD78D2"/>
    <w:rsid w:val="00DE0134"/>
    <w:rsid w:val="00DE15EE"/>
    <w:rsid w:val="00DE1902"/>
    <w:rsid w:val="00DE3BE9"/>
    <w:rsid w:val="00DF4D00"/>
    <w:rsid w:val="00E00262"/>
    <w:rsid w:val="00E11E13"/>
    <w:rsid w:val="00E23C51"/>
    <w:rsid w:val="00E4361B"/>
    <w:rsid w:val="00E64759"/>
    <w:rsid w:val="00E67BD8"/>
    <w:rsid w:val="00E67EC6"/>
    <w:rsid w:val="00E76B44"/>
    <w:rsid w:val="00EA1C37"/>
    <w:rsid w:val="00EA70FD"/>
    <w:rsid w:val="00EB25B1"/>
    <w:rsid w:val="00ED24D6"/>
    <w:rsid w:val="00ED2B6A"/>
    <w:rsid w:val="00F00DD8"/>
    <w:rsid w:val="00F011FE"/>
    <w:rsid w:val="00F33FE4"/>
    <w:rsid w:val="00F85A16"/>
    <w:rsid w:val="00FA7E8A"/>
    <w:rsid w:val="00FD2FC8"/>
    <w:rsid w:val="00FD6A6F"/>
    <w:rsid w:val="00FF3C5C"/>
    <w:rsid w:val="00FF56C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2A1A5"/>
  <w15:docId w15:val="{22AE4EF1-286F-449D-ACDB-EC9BBCF2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qFormat="1"/>
    <w:lsdException w:name="toc 2" w:locked="0"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0"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locked="0"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locked="0" w:semiHidden="1" w:uiPriority="39" w:unhideWhenUsed="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Standaard">
    <w:name w:val="Normal"/>
    <w:qFormat/>
    <w:rsid w:val="00921B0A"/>
    <w:pPr>
      <w:spacing w:after="0" w:line="240" w:lineRule="auto"/>
    </w:pPr>
    <w:rPr>
      <w:rFonts w:ascii="Verdana" w:hAnsi="Verdana"/>
    </w:rPr>
  </w:style>
  <w:style w:type="paragraph" w:styleId="Kop1">
    <w:name w:val="heading 1"/>
    <w:basedOn w:val="Standaard"/>
    <w:next w:val="Standaard"/>
    <w:link w:val="Kop1Char"/>
    <w:autoRedefine/>
    <w:uiPriority w:val="9"/>
    <w:qFormat/>
    <w:rsid w:val="00417D02"/>
    <w:pPr>
      <w:keepNext/>
      <w:keepLines/>
      <w:numPr>
        <w:numId w:val="8"/>
      </w:numPr>
      <w:spacing w:before="360" w:after="240"/>
      <w:outlineLvl w:val="0"/>
    </w:pPr>
    <w:rPr>
      <w:rFonts w:eastAsiaTheme="majorEastAsia" w:cstheme="majorBidi"/>
      <w:color w:val="000000" w:themeColor="text1"/>
      <w:sz w:val="28"/>
      <w:szCs w:val="32"/>
    </w:rPr>
  </w:style>
  <w:style w:type="paragraph" w:styleId="Kop2">
    <w:name w:val="heading 2"/>
    <w:basedOn w:val="Standaard"/>
    <w:next w:val="Standaard"/>
    <w:link w:val="Kop2Char"/>
    <w:uiPriority w:val="9"/>
    <w:unhideWhenUsed/>
    <w:qFormat/>
    <w:rsid w:val="009B0ADC"/>
    <w:pPr>
      <w:keepNext/>
      <w:keepLines/>
      <w:numPr>
        <w:ilvl w:val="1"/>
        <w:numId w:val="8"/>
      </w:numPr>
      <w:spacing w:before="40"/>
      <w:outlineLvl w:val="1"/>
    </w:pPr>
    <w:rPr>
      <w:rFonts w:eastAsiaTheme="majorEastAsia" w:cstheme="majorBidi"/>
      <w:color w:val="000000" w:themeColor="text1"/>
      <w:sz w:val="26"/>
      <w:szCs w:val="26"/>
    </w:rPr>
  </w:style>
  <w:style w:type="paragraph" w:styleId="Kop3">
    <w:name w:val="heading 3"/>
    <w:basedOn w:val="Standaard"/>
    <w:next w:val="Standaard"/>
    <w:link w:val="Kop3Char"/>
    <w:uiPriority w:val="9"/>
    <w:unhideWhenUsed/>
    <w:qFormat/>
    <w:rsid w:val="009F460A"/>
    <w:pPr>
      <w:keepNext/>
      <w:keepLines/>
      <w:numPr>
        <w:ilvl w:val="2"/>
        <w:numId w:val="8"/>
      </w:numPr>
      <w:spacing w:before="200"/>
      <w:outlineLvl w:val="2"/>
    </w:pPr>
    <w:rPr>
      <w:rFonts w:eastAsiaTheme="majorEastAsia" w:cstheme="majorBidi"/>
      <w:bCs/>
      <w:sz w:val="24"/>
    </w:rPr>
  </w:style>
  <w:style w:type="paragraph" w:styleId="Kop4">
    <w:name w:val="heading 4"/>
    <w:basedOn w:val="Standaard"/>
    <w:next w:val="Standaard"/>
    <w:link w:val="Kop4Char"/>
    <w:uiPriority w:val="9"/>
    <w:unhideWhenUsed/>
    <w:qFormat/>
    <w:rsid w:val="009F460A"/>
    <w:pPr>
      <w:keepNext/>
      <w:keepLines/>
      <w:numPr>
        <w:ilvl w:val="3"/>
        <w:numId w:val="8"/>
      </w:numPr>
      <w:spacing w:before="200"/>
      <w:outlineLvl w:val="3"/>
    </w:pPr>
    <w:rPr>
      <w:rFonts w:eastAsiaTheme="majorEastAsia" w:cstheme="majorBidi"/>
      <w:bCs/>
      <w:iCs/>
    </w:rPr>
  </w:style>
  <w:style w:type="paragraph" w:styleId="Kop5">
    <w:name w:val="heading 5"/>
    <w:basedOn w:val="Standaard"/>
    <w:next w:val="Standaard"/>
    <w:link w:val="Kop5Char"/>
    <w:uiPriority w:val="9"/>
    <w:semiHidden/>
    <w:unhideWhenUsed/>
    <w:rsid w:val="008F5293"/>
    <w:pPr>
      <w:keepNext/>
      <w:keepLines/>
      <w:numPr>
        <w:ilvl w:val="4"/>
        <w:numId w:val="8"/>
      </w:numPr>
      <w:spacing w:before="200"/>
      <w:outlineLvl w:val="4"/>
    </w:pPr>
    <w:rPr>
      <w:rFonts w:asciiTheme="majorHAnsi" w:eastAsiaTheme="majorEastAsia" w:hAnsiTheme="majorHAnsi" w:cstheme="majorBidi"/>
      <w:color w:val="1F4D78" w:themeColor="accent1" w:themeShade="7F"/>
    </w:rPr>
  </w:style>
  <w:style w:type="paragraph" w:styleId="Kop6">
    <w:name w:val="heading 6"/>
    <w:basedOn w:val="Standaard"/>
    <w:next w:val="Standaard"/>
    <w:link w:val="Kop6Char"/>
    <w:uiPriority w:val="9"/>
    <w:semiHidden/>
    <w:unhideWhenUsed/>
    <w:qFormat/>
    <w:locked/>
    <w:rsid w:val="008F5293"/>
    <w:pPr>
      <w:keepNext/>
      <w:keepLines/>
      <w:numPr>
        <w:ilvl w:val="5"/>
        <w:numId w:val="8"/>
      </w:numPr>
      <w:spacing w:before="200"/>
      <w:outlineLvl w:val="5"/>
    </w:pPr>
    <w:rPr>
      <w:rFonts w:asciiTheme="majorHAnsi" w:eastAsiaTheme="majorEastAsia" w:hAnsiTheme="majorHAnsi" w:cstheme="majorBidi"/>
      <w:i/>
      <w:iCs/>
      <w:color w:val="1F4D78" w:themeColor="accent1" w:themeShade="7F"/>
    </w:rPr>
  </w:style>
  <w:style w:type="paragraph" w:styleId="Kop7">
    <w:name w:val="heading 7"/>
    <w:basedOn w:val="Standaard"/>
    <w:next w:val="Standaard"/>
    <w:link w:val="Kop7Char"/>
    <w:uiPriority w:val="9"/>
    <w:semiHidden/>
    <w:unhideWhenUsed/>
    <w:qFormat/>
    <w:locked/>
    <w:rsid w:val="008F5293"/>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locked/>
    <w:rsid w:val="008F5293"/>
    <w:pPr>
      <w:keepNext/>
      <w:keepLines/>
      <w:numPr>
        <w:ilvl w:val="7"/>
        <w:numId w:val="8"/>
      </w:numPr>
      <w:spacing w:before="200"/>
      <w:outlineLvl w:val="7"/>
    </w:pPr>
    <w:rPr>
      <w:rFonts w:asciiTheme="majorHAnsi" w:eastAsiaTheme="majorEastAsia" w:hAnsiTheme="majorHAnsi" w:cstheme="majorBidi"/>
      <w:color w:val="404040" w:themeColor="text1" w:themeTint="BF"/>
      <w:sz w:val="20"/>
      <w:szCs w:val="20"/>
    </w:rPr>
  </w:style>
  <w:style w:type="paragraph" w:styleId="Kop9">
    <w:name w:val="heading 9"/>
    <w:basedOn w:val="Standaard"/>
    <w:next w:val="Standaard"/>
    <w:link w:val="Kop9Char"/>
    <w:uiPriority w:val="9"/>
    <w:semiHidden/>
    <w:unhideWhenUsed/>
    <w:qFormat/>
    <w:locked/>
    <w:rsid w:val="008F5293"/>
    <w:pPr>
      <w:keepNext/>
      <w:keepLines/>
      <w:numPr>
        <w:ilvl w:val="8"/>
        <w:numId w:val="8"/>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A97738"/>
    <w:pPr>
      <w:tabs>
        <w:tab w:val="center" w:pos="4536"/>
        <w:tab w:val="right" w:pos="9072"/>
      </w:tabs>
    </w:pPr>
  </w:style>
  <w:style w:type="character" w:customStyle="1" w:styleId="KoptekstChar">
    <w:name w:val="Koptekst Char"/>
    <w:basedOn w:val="Standaardalinea-lettertype"/>
    <w:link w:val="Koptekst"/>
    <w:uiPriority w:val="99"/>
    <w:rsid w:val="00A97738"/>
  </w:style>
  <w:style w:type="paragraph" w:styleId="Voettekst">
    <w:name w:val="footer"/>
    <w:basedOn w:val="Standaard"/>
    <w:link w:val="VoettekstChar"/>
    <w:uiPriority w:val="99"/>
    <w:unhideWhenUsed/>
    <w:locked/>
    <w:rsid w:val="00A97738"/>
    <w:pPr>
      <w:tabs>
        <w:tab w:val="center" w:pos="4536"/>
        <w:tab w:val="right" w:pos="9072"/>
      </w:tabs>
    </w:pPr>
  </w:style>
  <w:style w:type="character" w:customStyle="1" w:styleId="VoettekstChar">
    <w:name w:val="Voettekst Char"/>
    <w:basedOn w:val="Standaardalinea-lettertype"/>
    <w:link w:val="Voettekst"/>
    <w:uiPriority w:val="99"/>
    <w:rsid w:val="00A97738"/>
  </w:style>
  <w:style w:type="character" w:styleId="Hyperlink">
    <w:name w:val="Hyperlink"/>
    <w:basedOn w:val="Standaardalinea-lettertype"/>
    <w:uiPriority w:val="99"/>
    <w:unhideWhenUsed/>
    <w:locked/>
    <w:rsid w:val="00A97738"/>
    <w:rPr>
      <w:color w:val="0563C1" w:themeColor="hyperlink"/>
      <w:u w:val="single"/>
    </w:rPr>
  </w:style>
  <w:style w:type="character" w:styleId="Tekstvantijdelijkeaanduiding">
    <w:name w:val="Placeholder Text"/>
    <w:basedOn w:val="Standaardalinea-lettertype"/>
    <w:uiPriority w:val="99"/>
    <w:semiHidden/>
    <w:locked/>
    <w:rsid w:val="00A97738"/>
    <w:rPr>
      <w:color w:val="808080"/>
    </w:rPr>
  </w:style>
  <w:style w:type="character" w:customStyle="1" w:styleId="Kop1Char">
    <w:name w:val="Kop 1 Char"/>
    <w:basedOn w:val="Standaardalinea-lettertype"/>
    <w:link w:val="Kop1"/>
    <w:uiPriority w:val="9"/>
    <w:rsid w:val="00417D02"/>
    <w:rPr>
      <w:rFonts w:ascii="Verdana" w:eastAsiaTheme="majorEastAsia" w:hAnsi="Verdana" w:cstheme="majorBidi"/>
      <w:color w:val="000000" w:themeColor="text1"/>
      <w:sz w:val="28"/>
      <w:szCs w:val="32"/>
    </w:rPr>
  </w:style>
  <w:style w:type="paragraph" w:styleId="Kopvaninhoudsopgave">
    <w:name w:val="TOC Heading"/>
    <w:basedOn w:val="Kop1"/>
    <w:next w:val="Standaard"/>
    <w:uiPriority w:val="39"/>
    <w:unhideWhenUsed/>
    <w:rsid w:val="00880E3E"/>
    <w:pPr>
      <w:spacing w:before="240" w:after="0" w:line="259" w:lineRule="auto"/>
      <w:outlineLvl w:val="9"/>
    </w:pPr>
    <w:rPr>
      <w:rFonts w:asciiTheme="majorHAnsi" w:hAnsiTheme="majorHAnsi"/>
      <w:color w:val="2E74B5" w:themeColor="accent1" w:themeShade="BF"/>
      <w:sz w:val="32"/>
      <w:lang w:eastAsia="nl-BE"/>
    </w:rPr>
  </w:style>
  <w:style w:type="paragraph" w:styleId="Inhopg1">
    <w:name w:val="toc 1"/>
    <w:basedOn w:val="Standaard"/>
    <w:next w:val="Standaard"/>
    <w:autoRedefine/>
    <w:uiPriority w:val="39"/>
    <w:unhideWhenUsed/>
    <w:qFormat/>
    <w:locked/>
    <w:rsid w:val="00880E3E"/>
    <w:pPr>
      <w:spacing w:after="100"/>
    </w:pPr>
  </w:style>
  <w:style w:type="character" w:customStyle="1" w:styleId="Kop2Char">
    <w:name w:val="Kop 2 Char"/>
    <w:basedOn w:val="Standaardalinea-lettertype"/>
    <w:link w:val="Kop2"/>
    <w:uiPriority w:val="9"/>
    <w:rsid w:val="009B0ADC"/>
    <w:rPr>
      <w:rFonts w:ascii="Verdana" w:eastAsiaTheme="majorEastAsia" w:hAnsi="Verdana" w:cstheme="majorBidi"/>
      <w:color w:val="000000" w:themeColor="text1"/>
      <w:sz w:val="26"/>
      <w:szCs w:val="26"/>
    </w:rPr>
  </w:style>
  <w:style w:type="paragraph" w:styleId="Inhopg2">
    <w:name w:val="toc 2"/>
    <w:basedOn w:val="Standaard"/>
    <w:next w:val="Standaard"/>
    <w:autoRedefine/>
    <w:uiPriority w:val="39"/>
    <w:unhideWhenUsed/>
    <w:locked/>
    <w:rsid w:val="009B0ADC"/>
    <w:pPr>
      <w:spacing w:after="100"/>
      <w:ind w:left="220"/>
    </w:pPr>
  </w:style>
  <w:style w:type="paragraph" w:styleId="Inhopg3">
    <w:name w:val="toc 3"/>
    <w:basedOn w:val="Standaard"/>
    <w:next w:val="Standaard"/>
    <w:autoRedefine/>
    <w:uiPriority w:val="39"/>
    <w:unhideWhenUsed/>
    <w:qFormat/>
    <w:locked/>
    <w:rsid w:val="007155E3"/>
    <w:pPr>
      <w:spacing w:after="100"/>
      <w:ind w:left="440"/>
    </w:pPr>
  </w:style>
  <w:style w:type="paragraph" w:styleId="Titel">
    <w:name w:val="Title"/>
    <w:basedOn w:val="Standaard"/>
    <w:next w:val="Standaard"/>
    <w:link w:val="TitelChar"/>
    <w:autoRedefine/>
    <w:uiPriority w:val="10"/>
    <w:qFormat/>
    <w:locked/>
    <w:rsid w:val="000944DC"/>
    <w:pPr>
      <w:contextualSpacing/>
    </w:pPr>
    <w:rPr>
      <w:rFonts w:eastAsiaTheme="majorEastAsia" w:cstheme="majorBidi"/>
      <w:color w:val="000000" w:themeColor="text1"/>
      <w:spacing w:val="-10"/>
      <w:kern w:val="28"/>
      <w:sz w:val="56"/>
      <w:szCs w:val="56"/>
    </w:rPr>
  </w:style>
  <w:style w:type="character" w:customStyle="1" w:styleId="TitelChar">
    <w:name w:val="Titel Char"/>
    <w:basedOn w:val="Standaardalinea-lettertype"/>
    <w:link w:val="Titel"/>
    <w:uiPriority w:val="10"/>
    <w:rsid w:val="000944DC"/>
    <w:rPr>
      <w:rFonts w:ascii="Verdana" w:eastAsiaTheme="majorEastAsia" w:hAnsi="Verdana" w:cstheme="majorBidi"/>
      <w:color w:val="000000" w:themeColor="text1"/>
      <w:spacing w:val="-10"/>
      <w:kern w:val="28"/>
      <w:sz w:val="56"/>
      <w:szCs w:val="56"/>
    </w:rPr>
  </w:style>
  <w:style w:type="paragraph" w:styleId="Ballontekst">
    <w:name w:val="Balloon Text"/>
    <w:basedOn w:val="Standaard"/>
    <w:link w:val="BallontekstChar"/>
    <w:uiPriority w:val="99"/>
    <w:semiHidden/>
    <w:unhideWhenUsed/>
    <w:locked/>
    <w:rsid w:val="00717C1A"/>
    <w:rPr>
      <w:rFonts w:ascii="Tahoma" w:hAnsi="Tahoma" w:cs="Tahoma"/>
      <w:sz w:val="16"/>
      <w:szCs w:val="16"/>
    </w:rPr>
  </w:style>
  <w:style w:type="character" w:customStyle="1" w:styleId="BallontekstChar">
    <w:name w:val="Ballontekst Char"/>
    <w:basedOn w:val="Standaardalinea-lettertype"/>
    <w:link w:val="Ballontekst"/>
    <w:uiPriority w:val="99"/>
    <w:semiHidden/>
    <w:rsid w:val="00717C1A"/>
    <w:rPr>
      <w:rFonts w:ascii="Tahoma" w:hAnsi="Tahoma" w:cs="Tahoma"/>
      <w:sz w:val="16"/>
      <w:szCs w:val="16"/>
    </w:rPr>
  </w:style>
  <w:style w:type="paragraph" w:customStyle="1" w:styleId="Voorwoord">
    <w:name w:val="Voorwoord"/>
    <w:basedOn w:val="Standaard"/>
    <w:link w:val="VoorwoordChar"/>
    <w:qFormat/>
    <w:rsid w:val="00921B0A"/>
    <w:pPr>
      <w:spacing w:after="240"/>
    </w:pPr>
  </w:style>
  <w:style w:type="paragraph" w:customStyle="1" w:styleId="Titelpagina">
    <w:name w:val="Titelpagina"/>
    <w:basedOn w:val="Standaard"/>
    <w:link w:val="TitelpaginaChar"/>
    <w:qFormat/>
    <w:rsid w:val="00E00262"/>
    <w:pPr>
      <w:tabs>
        <w:tab w:val="right" w:pos="8789"/>
      </w:tabs>
      <w:spacing w:after="240"/>
      <w:jc w:val="center"/>
    </w:pPr>
    <w:rPr>
      <w:sz w:val="24"/>
    </w:rPr>
  </w:style>
  <w:style w:type="character" w:customStyle="1" w:styleId="VoorwoordChar">
    <w:name w:val="Voorwoord Char"/>
    <w:basedOn w:val="Standaardalinea-lettertype"/>
    <w:link w:val="Voorwoord"/>
    <w:rsid w:val="00921B0A"/>
    <w:rPr>
      <w:rFonts w:ascii="Verdana" w:hAnsi="Verdana"/>
    </w:rPr>
  </w:style>
  <w:style w:type="paragraph" w:customStyle="1" w:styleId="Kopzondernr">
    <w:name w:val="Kop_zonder_nr"/>
    <w:basedOn w:val="Kop1"/>
    <w:link w:val="KopzondernrChar"/>
    <w:qFormat/>
    <w:rsid w:val="00BC3039"/>
    <w:pPr>
      <w:numPr>
        <w:numId w:val="0"/>
      </w:numPr>
    </w:pPr>
    <w:rPr>
      <w:lang w:eastAsia="nl-BE"/>
    </w:rPr>
  </w:style>
  <w:style w:type="character" w:customStyle="1" w:styleId="TitelpaginaChar">
    <w:name w:val="Titelpagina Char"/>
    <w:basedOn w:val="Standaardalinea-lettertype"/>
    <w:link w:val="Titelpagina"/>
    <w:rsid w:val="00E00262"/>
    <w:rPr>
      <w:rFonts w:ascii="Verdana" w:hAnsi="Verdana"/>
      <w:sz w:val="24"/>
    </w:rPr>
  </w:style>
  <w:style w:type="character" w:customStyle="1" w:styleId="Kop3Char">
    <w:name w:val="Kop 3 Char"/>
    <w:basedOn w:val="Standaardalinea-lettertype"/>
    <w:link w:val="Kop3"/>
    <w:uiPriority w:val="9"/>
    <w:rsid w:val="009F460A"/>
    <w:rPr>
      <w:rFonts w:ascii="Verdana" w:eastAsiaTheme="majorEastAsia" w:hAnsi="Verdana" w:cstheme="majorBidi"/>
      <w:bCs/>
      <w:sz w:val="24"/>
    </w:rPr>
  </w:style>
  <w:style w:type="character" w:customStyle="1" w:styleId="KopzondernrChar">
    <w:name w:val="Kop_zonder_nr Char"/>
    <w:basedOn w:val="Kop1Char"/>
    <w:link w:val="Kopzondernr"/>
    <w:rsid w:val="004B154D"/>
    <w:rPr>
      <w:rFonts w:ascii="Verdana" w:eastAsiaTheme="majorEastAsia" w:hAnsi="Verdana" w:cstheme="majorBidi"/>
      <w:color w:val="000000" w:themeColor="text1"/>
      <w:sz w:val="28"/>
      <w:szCs w:val="32"/>
      <w:lang w:eastAsia="nl-BE"/>
    </w:rPr>
  </w:style>
  <w:style w:type="character" w:customStyle="1" w:styleId="Kop4Char">
    <w:name w:val="Kop 4 Char"/>
    <w:basedOn w:val="Standaardalinea-lettertype"/>
    <w:link w:val="Kop4"/>
    <w:uiPriority w:val="9"/>
    <w:rsid w:val="009F460A"/>
    <w:rPr>
      <w:rFonts w:ascii="Verdana" w:eastAsiaTheme="majorEastAsia" w:hAnsi="Verdana" w:cstheme="majorBidi"/>
      <w:bCs/>
      <w:iCs/>
    </w:rPr>
  </w:style>
  <w:style w:type="paragraph" w:customStyle="1" w:styleId="TISLkop1">
    <w:name w:val="TISL_kop1"/>
    <w:next w:val="Standaard"/>
    <w:link w:val="TISLkop1Char"/>
    <w:rsid w:val="008F5293"/>
    <w:rPr>
      <w:rFonts w:ascii="Verdana" w:eastAsiaTheme="majorEastAsia" w:hAnsi="Verdana" w:cstheme="majorBidi"/>
      <w:color w:val="000000" w:themeColor="text1"/>
      <w:sz w:val="28"/>
      <w:szCs w:val="32"/>
    </w:rPr>
  </w:style>
  <w:style w:type="character" w:customStyle="1" w:styleId="Kop5Char">
    <w:name w:val="Kop 5 Char"/>
    <w:basedOn w:val="Standaardalinea-lettertype"/>
    <w:link w:val="Kop5"/>
    <w:uiPriority w:val="9"/>
    <w:semiHidden/>
    <w:rsid w:val="008F5293"/>
    <w:rPr>
      <w:rFonts w:asciiTheme="majorHAnsi" w:eastAsiaTheme="majorEastAsia" w:hAnsiTheme="majorHAnsi" w:cstheme="majorBidi"/>
      <w:color w:val="1F4D78" w:themeColor="accent1" w:themeShade="7F"/>
    </w:rPr>
  </w:style>
  <w:style w:type="character" w:customStyle="1" w:styleId="TISLkop1Char">
    <w:name w:val="TISL_kop1 Char"/>
    <w:basedOn w:val="Kop1Char"/>
    <w:link w:val="TISLkop1"/>
    <w:rsid w:val="008F5293"/>
    <w:rPr>
      <w:rFonts w:ascii="Verdana" w:eastAsiaTheme="majorEastAsia" w:hAnsi="Verdana" w:cstheme="majorBidi"/>
      <w:color w:val="000000" w:themeColor="text1"/>
      <w:sz w:val="28"/>
      <w:szCs w:val="32"/>
    </w:rPr>
  </w:style>
  <w:style w:type="character" w:customStyle="1" w:styleId="Kop6Char">
    <w:name w:val="Kop 6 Char"/>
    <w:basedOn w:val="Standaardalinea-lettertype"/>
    <w:link w:val="Kop6"/>
    <w:uiPriority w:val="9"/>
    <w:semiHidden/>
    <w:rsid w:val="008F5293"/>
    <w:rPr>
      <w:rFonts w:asciiTheme="majorHAnsi" w:eastAsiaTheme="majorEastAsia" w:hAnsiTheme="majorHAnsi" w:cstheme="majorBidi"/>
      <w:i/>
      <w:iCs/>
      <w:color w:val="1F4D78" w:themeColor="accent1" w:themeShade="7F"/>
    </w:rPr>
  </w:style>
  <w:style w:type="character" w:customStyle="1" w:styleId="Kop7Char">
    <w:name w:val="Kop 7 Char"/>
    <w:basedOn w:val="Standaardalinea-lettertype"/>
    <w:link w:val="Kop7"/>
    <w:uiPriority w:val="9"/>
    <w:semiHidden/>
    <w:rsid w:val="008F5293"/>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8F5293"/>
    <w:rPr>
      <w:rFonts w:asciiTheme="majorHAnsi" w:eastAsiaTheme="majorEastAsia" w:hAnsiTheme="majorHAnsi" w:cstheme="majorBidi"/>
      <w:color w:val="404040" w:themeColor="text1" w:themeTint="BF"/>
      <w:sz w:val="20"/>
      <w:szCs w:val="20"/>
    </w:rPr>
  </w:style>
  <w:style w:type="character" w:customStyle="1" w:styleId="Kop9Char">
    <w:name w:val="Kop 9 Char"/>
    <w:basedOn w:val="Standaardalinea-lettertype"/>
    <w:link w:val="Kop9"/>
    <w:uiPriority w:val="9"/>
    <w:semiHidden/>
    <w:rsid w:val="008F5293"/>
    <w:rPr>
      <w:rFonts w:asciiTheme="majorHAnsi" w:eastAsiaTheme="majorEastAsia" w:hAnsiTheme="majorHAnsi" w:cstheme="majorBidi"/>
      <w:i/>
      <w:iCs/>
      <w:color w:val="404040" w:themeColor="text1" w:themeTint="BF"/>
      <w:sz w:val="20"/>
      <w:szCs w:val="20"/>
    </w:rPr>
  </w:style>
  <w:style w:type="paragraph" w:customStyle="1" w:styleId="Inhoudsopgavetitel">
    <w:name w:val="Inhoudsopgave_titel"/>
    <w:basedOn w:val="Titelpagina"/>
    <w:link w:val="InhoudsopgavetitelChar"/>
    <w:qFormat/>
    <w:rsid w:val="006A5BBB"/>
    <w:rPr>
      <w:sz w:val="28"/>
    </w:rPr>
  </w:style>
  <w:style w:type="character" w:customStyle="1" w:styleId="InhoudsopgavetitelChar">
    <w:name w:val="Inhoudsopgave_titel Char"/>
    <w:basedOn w:val="TitelpaginaChar"/>
    <w:link w:val="Inhoudsopgavetitel"/>
    <w:rsid w:val="006A5BBB"/>
    <w:rPr>
      <w:rFonts w:ascii="Verdana" w:hAnsi="Verdana"/>
      <w:sz w:val="28"/>
    </w:rPr>
  </w:style>
  <w:style w:type="character" w:styleId="Verwijzingopmerking">
    <w:name w:val="annotation reference"/>
    <w:basedOn w:val="Standaardalinea-lettertype"/>
    <w:uiPriority w:val="99"/>
    <w:semiHidden/>
    <w:unhideWhenUsed/>
    <w:locked/>
    <w:rsid w:val="004D5645"/>
    <w:rPr>
      <w:sz w:val="16"/>
      <w:szCs w:val="16"/>
    </w:rPr>
  </w:style>
  <w:style w:type="paragraph" w:styleId="Tekstopmerking">
    <w:name w:val="annotation text"/>
    <w:basedOn w:val="Standaard"/>
    <w:link w:val="TekstopmerkingChar"/>
    <w:uiPriority w:val="99"/>
    <w:semiHidden/>
    <w:unhideWhenUsed/>
    <w:locked/>
    <w:rsid w:val="004D5645"/>
    <w:rPr>
      <w:sz w:val="20"/>
      <w:szCs w:val="20"/>
    </w:rPr>
  </w:style>
  <w:style w:type="character" w:customStyle="1" w:styleId="TekstopmerkingChar">
    <w:name w:val="Tekst opmerking Char"/>
    <w:basedOn w:val="Standaardalinea-lettertype"/>
    <w:link w:val="Tekstopmerking"/>
    <w:uiPriority w:val="99"/>
    <w:semiHidden/>
    <w:rsid w:val="004D5645"/>
    <w:rPr>
      <w:rFonts w:ascii="Verdana" w:hAnsi="Verdana"/>
      <w:sz w:val="20"/>
      <w:szCs w:val="20"/>
    </w:rPr>
  </w:style>
  <w:style w:type="paragraph" w:styleId="Onderwerpvanopmerking">
    <w:name w:val="annotation subject"/>
    <w:basedOn w:val="Tekstopmerking"/>
    <w:next w:val="Tekstopmerking"/>
    <w:link w:val="OnderwerpvanopmerkingChar"/>
    <w:uiPriority w:val="99"/>
    <w:semiHidden/>
    <w:unhideWhenUsed/>
    <w:locked/>
    <w:rsid w:val="004D5645"/>
    <w:rPr>
      <w:b/>
      <w:bCs/>
    </w:rPr>
  </w:style>
  <w:style w:type="character" w:customStyle="1" w:styleId="OnderwerpvanopmerkingChar">
    <w:name w:val="Onderwerp van opmerking Char"/>
    <w:basedOn w:val="TekstopmerkingChar"/>
    <w:link w:val="Onderwerpvanopmerking"/>
    <w:uiPriority w:val="99"/>
    <w:semiHidden/>
    <w:rsid w:val="004D5645"/>
    <w:rPr>
      <w:rFonts w:ascii="Verdana" w:hAnsi="Verdana"/>
      <w:b/>
      <w:bCs/>
      <w:sz w:val="20"/>
      <w:szCs w:val="20"/>
    </w:rPr>
  </w:style>
  <w:style w:type="paragraph" w:styleId="Lijstalinea">
    <w:name w:val="List Paragraph"/>
    <w:basedOn w:val="Standaard"/>
    <w:uiPriority w:val="34"/>
    <w:locked/>
    <w:rsid w:val="00EA70FD"/>
    <w:pPr>
      <w:ind w:left="720"/>
      <w:contextualSpacing/>
    </w:pPr>
  </w:style>
  <w:style w:type="paragraph" w:styleId="Bijschrift">
    <w:name w:val="caption"/>
    <w:basedOn w:val="Standaard"/>
    <w:next w:val="Standaard"/>
    <w:uiPriority w:val="35"/>
    <w:unhideWhenUsed/>
    <w:qFormat/>
    <w:locked/>
    <w:rsid w:val="006D540A"/>
    <w:pPr>
      <w:spacing w:after="200"/>
    </w:pPr>
    <w:rPr>
      <w:i/>
      <w:iCs/>
      <w:color w:val="44546A" w:themeColor="text2"/>
      <w:sz w:val="18"/>
      <w:szCs w:val="18"/>
    </w:rPr>
  </w:style>
  <w:style w:type="character" w:styleId="GevolgdeHyperlink">
    <w:name w:val="FollowedHyperlink"/>
    <w:basedOn w:val="Standaardalinea-lettertype"/>
    <w:uiPriority w:val="99"/>
    <w:semiHidden/>
    <w:unhideWhenUsed/>
    <w:locked/>
    <w:rsid w:val="00B9411E"/>
    <w:rPr>
      <w:color w:val="954F72" w:themeColor="followedHyperlink"/>
      <w:u w:val="single"/>
    </w:rPr>
  </w:style>
  <w:style w:type="character" w:styleId="Onopgelostemelding">
    <w:name w:val="Unresolved Mention"/>
    <w:basedOn w:val="Standaardalinea-lettertype"/>
    <w:uiPriority w:val="99"/>
    <w:semiHidden/>
    <w:unhideWhenUsed/>
    <w:rsid w:val="00B941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4.jpeg"/><Relationship Id="rId26" Type="http://schemas.openxmlformats.org/officeDocument/2006/relationships/image" Target="media/image12.jpeg"/><Relationship Id="rId39" Type="http://schemas.openxmlformats.org/officeDocument/2006/relationships/image" Target="media/image19.jpe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hyperlink" Target="https://www.cycleworld.com/story/bikes/motorcycle-center-of-gravity-motorhead-myths/" TargetMode="External"/><Relationship Id="rId42"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11.jpeg"/><Relationship Id="rId33" Type="http://schemas.openxmlformats.org/officeDocument/2006/relationships/hyperlink" Target="https://www.researchgate.net/figure/Drag-coefficients-for-dirt-bike-without-wind-turbine_fig2_270566521" TargetMode="External"/><Relationship Id="rId38" Type="http://schemas.openxmlformats.org/officeDocument/2006/relationships/image" Target="media/image18.jpe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6.png"/><Relationship Id="rId29" Type="http://schemas.openxmlformats.org/officeDocument/2006/relationships/image" Target="media/image15.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emf"/><Relationship Id="rId32" Type="http://schemas.openxmlformats.org/officeDocument/2006/relationships/image" Target="media/image16.jpeg"/><Relationship Id="rId37" Type="http://schemas.openxmlformats.org/officeDocument/2006/relationships/image" Target="media/image17.emf"/><Relationship Id="rId40" Type="http://schemas.openxmlformats.org/officeDocument/2006/relationships/image" Target="media/image20.png"/><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9.emf"/><Relationship Id="rId28" Type="http://schemas.openxmlformats.org/officeDocument/2006/relationships/image" Target="media/image14.png"/><Relationship Id="rId36" Type="http://schemas.openxmlformats.org/officeDocument/2006/relationships/hyperlink" Target="https://bikez.com/motorcycles/husqvarna_fs_450_2020.php" TargetMode="Externa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jpeg"/><Relationship Id="rId27" Type="http://schemas.openxmlformats.org/officeDocument/2006/relationships/image" Target="media/image13.emf"/><Relationship Id="rId30" Type="http://schemas.openxmlformats.org/officeDocument/2006/relationships/footer" Target="footer5.xml"/><Relationship Id="rId35" Type="http://schemas.openxmlformats.org/officeDocument/2006/relationships/hyperlink" Target="https://www.cycleworld.com/sport-rider/all-about-geometry/"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24DE944C1AA405F9368669C1FC33140"/>
        <w:category>
          <w:name w:val="Algemeen"/>
          <w:gallery w:val="placeholder"/>
        </w:category>
        <w:types>
          <w:type w:val="bbPlcHdr"/>
        </w:types>
        <w:behaviors>
          <w:behavior w:val="content"/>
        </w:behaviors>
        <w:guid w:val="{322E700B-05B3-4592-8BD8-A83FDC4830F2}"/>
      </w:docPartPr>
      <w:docPartBody>
        <w:p w:rsidR="00F96D75" w:rsidRDefault="0001727F">
          <w:pPr>
            <w:pStyle w:val="F24DE944C1AA405F9368669C1FC33140"/>
          </w:pPr>
          <w:r w:rsidRPr="00464892">
            <w:rPr>
              <w:rStyle w:val="Tekstvantijdelijkeaanduiding"/>
            </w:rPr>
            <w:t>Klik hier als u tekst wilt invoeren.</w:t>
          </w:r>
        </w:p>
      </w:docPartBody>
    </w:docPart>
    <w:docPart>
      <w:docPartPr>
        <w:name w:val="1CC802F8C3CD4CFD87BBED99ECA16758"/>
        <w:category>
          <w:name w:val="Algemeen"/>
          <w:gallery w:val="placeholder"/>
        </w:category>
        <w:types>
          <w:type w:val="bbPlcHdr"/>
        </w:types>
        <w:behaviors>
          <w:behavior w:val="content"/>
        </w:behaviors>
        <w:guid w:val="{21687D2B-ABBC-41DB-B6DC-FAC5D6E14899}"/>
      </w:docPartPr>
      <w:docPartBody>
        <w:p w:rsidR="00F96D75" w:rsidRDefault="0001727F">
          <w:pPr>
            <w:pStyle w:val="1CC802F8C3CD4CFD87BBED99ECA16758"/>
          </w:pPr>
          <w:r w:rsidRPr="00464892">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727F"/>
    <w:rsid w:val="0001727F"/>
    <w:rsid w:val="00084590"/>
    <w:rsid w:val="00AD0D9A"/>
    <w:rsid w:val="00BA29B3"/>
    <w:rsid w:val="00C204D5"/>
    <w:rsid w:val="00CB3265"/>
    <w:rsid w:val="00D21E0F"/>
    <w:rsid w:val="00DC5F26"/>
    <w:rsid w:val="00F36F6D"/>
    <w:rsid w:val="00F96D75"/>
    <w:rsid w:val="00FF058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D0D9A"/>
    <w:rPr>
      <w:color w:val="808080"/>
    </w:rPr>
  </w:style>
  <w:style w:type="paragraph" w:customStyle="1" w:styleId="F24DE944C1AA405F9368669C1FC33140">
    <w:name w:val="F24DE944C1AA405F9368669C1FC33140"/>
  </w:style>
  <w:style w:type="paragraph" w:customStyle="1" w:styleId="1CC802F8C3CD4CFD87BBED99ECA16758">
    <w:name w:val="1CC802F8C3CD4CFD87BBED99ECA167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BB5298-02A7-408B-A7FF-C6DBC955D8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F2C5F6-CB7A-4896-A24A-6C3E859F377D}">
  <ds:schemaRefs>
    <ds:schemaRef ds:uri="http://schemas.openxmlformats.org/officeDocument/2006/bibliography"/>
  </ds:schemaRefs>
</ds:datastoreItem>
</file>

<file path=customXml/itemProps3.xml><?xml version="1.0" encoding="utf-8"?>
<ds:datastoreItem xmlns:ds="http://schemas.openxmlformats.org/officeDocument/2006/customXml" ds:itemID="{4608051A-54C0-4082-85AC-356F3F809274}">
  <ds:schemaRefs>
    <ds:schemaRef ds:uri="http://schemas.microsoft.com/sharepoint/v3/contenttype/forms"/>
  </ds:schemaRefs>
</ds:datastoreItem>
</file>

<file path=customXml/itemProps4.xml><?xml version="1.0" encoding="utf-8"?>
<ds:datastoreItem xmlns:ds="http://schemas.openxmlformats.org/officeDocument/2006/customXml" ds:itemID="{0EFB34C1-0118-4237-BF47-88A9183BF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1940</Words>
  <Characters>11058</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Claus</dc:creator>
  <cp:lastModifiedBy>Ilias Gideon Iatrakis (2011922)</cp:lastModifiedBy>
  <cp:revision>2</cp:revision>
  <cp:lastPrinted>2020-11-30T00:52:00Z</cp:lastPrinted>
  <dcterms:created xsi:type="dcterms:W3CDTF">2020-12-05T23:59:00Z</dcterms:created>
  <dcterms:modified xsi:type="dcterms:W3CDTF">2020-12-05T23:59:00Z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