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18155" w14:textId="54A8ADA2" w:rsidR="00835E6B" w:rsidRPr="00853634" w:rsidRDefault="00840683" w:rsidP="0071783D">
      <w:pPr>
        <w:rPr>
          <w:b/>
          <w:bCs/>
          <w:lang w:val="en-US"/>
        </w:rPr>
      </w:pPr>
      <w:r w:rsidRPr="00853634">
        <w:rPr>
          <w:b/>
          <w:bCs/>
          <w:lang w:val="en-US"/>
        </w:rPr>
        <w:t>BMSS506 A1 Changemakers: Building your Personal Brand for Sustainable Employment</w:t>
      </w:r>
    </w:p>
    <w:p w14:paraId="0CAD4F40" w14:textId="77777777" w:rsidR="00840683" w:rsidRPr="00853634" w:rsidRDefault="00840683" w:rsidP="00840683">
      <w:pPr>
        <w:rPr>
          <w:b/>
          <w:bCs/>
          <w:lang w:val="en-US"/>
        </w:rPr>
      </w:pPr>
      <w:r w:rsidRPr="00853634">
        <w:rPr>
          <w:b/>
          <w:bCs/>
          <w:lang w:val="en-US"/>
        </w:rPr>
        <w:t>Pathway b: CPD logbook activities</w:t>
      </w:r>
    </w:p>
    <w:p w14:paraId="114B4118" w14:textId="71BE74F9" w:rsidR="00840683" w:rsidRPr="00853634" w:rsidRDefault="00840683" w:rsidP="00C81790">
      <w:pPr>
        <w:rPr>
          <w:b/>
          <w:bCs/>
          <w:lang w:val="en-US"/>
        </w:rPr>
      </w:pPr>
      <w:r w:rsidRPr="00853634">
        <w:rPr>
          <w:b/>
          <w:bCs/>
          <w:lang w:val="en-US"/>
        </w:rPr>
        <w:t xml:space="preserve">Pathway </w:t>
      </w:r>
      <w:r w:rsidR="009C6A1A">
        <w:rPr>
          <w:b/>
          <w:bCs/>
          <w:lang w:val="en-US"/>
        </w:rPr>
        <w:t>B</w:t>
      </w:r>
      <w:r w:rsidRPr="00853634">
        <w:rPr>
          <w:b/>
          <w:bCs/>
          <w:lang w:val="en-US"/>
        </w:rPr>
        <w:t xml:space="preserve"> elements: CV; Personal Statement/ Covering letter; Key focus of CPD logbook activities rationale.</w:t>
      </w:r>
    </w:p>
    <w:p w14:paraId="3A95FF74" w14:textId="40FB6CE8" w:rsidR="009C6A1A" w:rsidRDefault="00571568" w:rsidP="009C6A1A">
      <w:pPr>
        <w:rPr>
          <w:lang w:val="en-US"/>
        </w:rPr>
      </w:pPr>
      <w:r>
        <w:rPr>
          <w:lang w:val="en-US"/>
        </w:rPr>
        <w:t>I have a strong passion for all forms of climbing. To this end, I</w:t>
      </w:r>
      <w:r w:rsidR="00C81790">
        <w:rPr>
          <w:lang w:val="en-US"/>
        </w:rPr>
        <w:t xml:space="preserve"> have chosen to commit to </w:t>
      </w:r>
      <w:r w:rsidR="009C6A1A">
        <w:rPr>
          <w:lang w:val="en-US"/>
        </w:rPr>
        <w:t>P</w:t>
      </w:r>
      <w:r w:rsidR="00C81790">
        <w:rPr>
          <w:lang w:val="en-US"/>
        </w:rPr>
        <w:t>athway ‘B’ and will be completing my continuous professional development</w:t>
      </w:r>
      <w:r w:rsidR="004A4C26">
        <w:rPr>
          <w:lang w:val="en-US"/>
        </w:rPr>
        <w:t xml:space="preserve"> with the aspiration of becoming a</w:t>
      </w:r>
      <w:r w:rsidR="00C81790">
        <w:rPr>
          <w:lang w:val="en-US"/>
        </w:rPr>
        <w:t xml:space="preserve"> Climbing Wall instructor. </w:t>
      </w:r>
      <w:r w:rsidR="009C6A1A">
        <w:rPr>
          <w:lang w:val="en-US"/>
        </w:rPr>
        <w:t xml:space="preserve">In order to fully evaluate and </w:t>
      </w:r>
      <w:r w:rsidR="009C6A1A" w:rsidRPr="009C6A1A">
        <w:rPr>
          <w:lang w:val="en-US"/>
        </w:rPr>
        <w:t xml:space="preserve">identify </w:t>
      </w:r>
      <w:r w:rsidR="009C6A1A">
        <w:rPr>
          <w:lang w:val="en-US"/>
        </w:rPr>
        <w:t xml:space="preserve">any gaps in my knowledge, experience and qualifications I will undertake a CPD reflective practice so that I can meet the requirements and expectations associated with my aim of becoming a Climbing wall instructor.  </w:t>
      </w:r>
      <w:r w:rsidR="003D5E40" w:rsidRPr="0003742E">
        <w:rPr>
          <w:color w:val="auto"/>
          <w:lang w:val="en-US"/>
        </w:rPr>
        <w:t xml:space="preserve">Reflection will identify existing knowledge and skills so that I can better consider them against the criteria required to become a Climbing Wall </w:t>
      </w:r>
      <w:r w:rsidR="001E3D1B" w:rsidRPr="0003742E">
        <w:rPr>
          <w:color w:val="auto"/>
          <w:lang w:val="en-US"/>
        </w:rPr>
        <w:t>I</w:t>
      </w:r>
      <w:r w:rsidR="003D5E40" w:rsidRPr="0003742E">
        <w:rPr>
          <w:color w:val="auto"/>
          <w:lang w:val="en-US"/>
        </w:rPr>
        <w:t>nstructor</w:t>
      </w:r>
      <w:r w:rsidR="001E3D1B" w:rsidRPr="0003742E">
        <w:rPr>
          <w:color w:val="auto"/>
          <w:lang w:val="en-US"/>
        </w:rPr>
        <w:t xml:space="preserve"> (CWI)</w:t>
      </w:r>
      <w:r w:rsidR="003D5E40" w:rsidRPr="0003742E">
        <w:rPr>
          <w:color w:val="auto"/>
          <w:lang w:val="en-US"/>
        </w:rPr>
        <w:t xml:space="preserve">. Once I have become an instructor CPD </w:t>
      </w:r>
      <w:r w:rsidR="00027674" w:rsidRPr="0003742E">
        <w:rPr>
          <w:color w:val="auto"/>
          <w:lang w:val="en-US"/>
        </w:rPr>
        <w:t xml:space="preserve">reflection </w:t>
      </w:r>
      <w:r w:rsidR="00A52668" w:rsidRPr="0003742E">
        <w:rPr>
          <w:color w:val="auto"/>
          <w:lang w:val="en-US"/>
        </w:rPr>
        <w:t xml:space="preserve">(Rayner, 2021) </w:t>
      </w:r>
      <w:r w:rsidR="003D5E40" w:rsidRPr="0003742E">
        <w:rPr>
          <w:color w:val="auto"/>
          <w:lang w:val="en-US"/>
        </w:rPr>
        <w:t xml:space="preserve">will </w:t>
      </w:r>
      <w:r w:rsidR="003D5E40" w:rsidRPr="0003742E">
        <w:rPr>
          <w:color w:val="auto"/>
        </w:rPr>
        <w:t>be instrumental to ongoing learning</w:t>
      </w:r>
      <w:r w:rsidR="00027674" w:rsidRPr="0003742E">
        <w:rPr>
          <w:color w:val="auto"/>
        </w:rPr>
        <w:t xml:space="preserve">. This </w:t>
      </w:r>
      <w:r w:rsidR="003D5E40" w:rsidRPr="0003742E">
        <w:rPr>
          <w:color w:val="auto"/>
        </w:rPr>
        <w:t xml:space="preserve">will be important for the clients I work with so that they can be confident that I employ best practice by keep up to date with </w:t>
      </w:r>
      <w:r w:rsidR="00027674" w:rsidRPr="0003742E">
        <w:rPr>
          <w:color w:val="auto"/>
        </w:rPr>
        <w:t xml:space="preserve">health and safety legislation and refreshing my skills and knowledge for example.  Being a reflective practitioner in my role as an instructor is I consider of importance as it will help ensure that I am constantly reviewing my instructor practice so that I can continue to improve and learn because lifelong learning should be central to professional practice (Scales, 2013). </w:t>
      </w:r>
    </w:p>
    <w:p w14:paraId="1B8E8AC0" w14:textId="58A598B6" w:rsidR="009C6A1A" w:rsidRDefault="009C6A1A" w:rsidP="009C6A1A">
      <w:pPr>
        <w:rPr>
          <w:lang w:val="en-US"/>
        </w:rPr>
      </w:pPr>
    </w:p>
    <w:p w14:paraId="63E05C13" w14:textId="4F1A11AE" w:rsidR="009C6A1A" w:rsidRDefault="009C6A1A" w:rsidP="009C6A1A">
      <w:pPr>
        <w:rPr>
          <w:lang w:val="en-US"/>
        </w:rPr>
      </w:pPr>
      <w:r>
        <w:t>Refl ection is an essential element of learning. However, the benefi ts of refl ection are wider. It can: • Validate your existing knowledge and skills – refl ecting that you haven’t actually learned anything new from attending an educational meeting is a valid conclusion • Enable you to build on your prior knowledge and skills – good refl ection is cyclical and iterative and will help you challenge your habits • Support you to take control of your own learning agenda • Help you to better understand your perspective, attitudes and beliefs which may infl uence your practice • Make sense of uncertainty and confl ict in the workplace • Assist in identifying and solving problems • Encourage you to consider alternatives and options and so promote fl exibility • Acknowledge your emotions and their impact on yourself, others and your work • Build your resilience</w:t>
      </w:r>
    </w:p>
    <w:p w14:paraId="4B8DF616" w14:textId="20268E8C" w:rsidR="009C6A1A" w:rsidRDefault="009C6A1A" w:rsidP="009C6A1A">
      <w:pPr>
        <w:rPr>
          <w:lang w:val="en-US"/>
        </w:rPr>
      </w:pPr>
    </w:p>
    <w:p w14:paraId="65CCFFCA" w14:textId="2817C94B" w:rsidR="00C81790" w:rsidRDefault="00853634" w:rsidP="00C81790">
      <w:pPr>
        <w:rPr>
          <w:lang w:val="en-US"/>
        </w:rPr>
      </w:pPr>
      <w:r>
        <w:rPr>
          <w:lang w:val="en-US"/>
        </w:rPr>
        <w:t xml:space="preserve">To support my learning and to ensure that I adhere to industry recognised and accredited guidance, I will set out my key focus objectives </w:t>
      </w:r>
      <w:r w:rsidR="00483047">
        <w:rPr>
          <w:lang w:val="en-US"/>
        </w:rPr>
        <w:t>in line</w:t>
      </w:r>
      <w:r>
        <w:rPr>
          <w:lang w:val="en-US"/>
        </w:rPr>
        <w:t xml:space="preserve"> </w:t>
      </w:r>
      <w:r w:rsidR="00483047">
        <w:rPr>
          <w:lang w:val="en-US"/>
        </w:rPr>
        <w:t xml:space="preserve">with </w:t>
      </w:r>
      <w:r>
        <w:rPr>
          <w:lang w:val="en-US"/>
        </w:rPr>
        <w:t xml:space="preserve">those stipulated by Mountain Training in their respective skills </w:t>
      </w:r>
      <w:r w:rsidR="004A4C26">
        <w:rPr>
          <w:lang w:val="en-US"/>
        </w:rPr>
        <w:t>checklist</w:t>
      </w:r>
      <w:r>
        <w:rPr>
          <w:lang w:val="en-US"/>
        </w:rPr>
        <w:t xml:space="preserve"> and Candidate Handbook. Mountain Training is the trading name of collective range of awarding bodies that provide certification in skills such as walking, climbing and mountaineering</w:t>
      </w:r>
      <w:r w:rsidR="00C73A58">
        <w:rPr>
          <w:lang w:val="en-US"/>
        </w:rPr>
        <w:t xml:space="preserve"> </w:t>
      </w:r>
      <w:r w:rsidR="00EE7830">
        <w:t>(</w:t>
      </w:r>
      <w:r w:rsidR="00EE7830">
        <w:rPr>
          <w:i/>
          <w:iCs/>
        </w:rPr>
        <w:t>Climbing wall instructor</w:t>
      </w:r>
      <w:r w:rsidR="00EE7830">
        <w:t xml:space="preserve"> 2023)</w:t>
      </w:r>
      <w:r w:rsidR="00EE7830">
        <w:t xml:space="preserve">. </w:t>
      </w:r>
      <w:r w:rsidR="00571568">
        <w:rPr>
          <w:lang w:val="en-US"/>
        </w:rPr>
        <w:t>Upon completion of this assignment, I will pursue formal climbing wall instructor status</w:t>
      </w:r>
      <w:r w:rsidR="00483047">
        <w:rPr>
          <w:lang w:val="en-US"/>
        </w:rPr>
        <w:t xml:space="preserve"> in addition to abseil certification</w:t>
      </w:r>
      <w:r w:rsidR="001E3D1B">
        <w:rPr>
          <w:lang w:val="en-US"/>
        </w:rPr>
        <w:t>.</w:t>
      </w:r>
      <w:r w:rsidR="00483047">
        <w:rPr>
          <w:lang w:val="en-US"/>
        </w:rPr>
        <w:t xml:space="preserve"> </w:t>
      </w:r>
    </w:p>
    <w:p w14:paraId="4EE12E46" w14:textId="65A0E7BF" w:rsidR="00941F38" w:rsidRDefault="00483047" w:rsidP="00941F38">
      <w:pPr>
        <w:rPr>
          <w:lang w:val="en-US"/>
        </w:rPr>
      </w:pPr>
      <w:r>
        <w:rPr>
          <w:lang w:val="en-US"/>
        </w:rPr>
        <w:t>To obligate my CPD and t</w:t>
      </w:r>
      <w:r w:rsidR="00941F38">
        <w:rPr>
          <w:lang w:val="en-US"/>
        </w:rPr>
        <w:t xml:space="preserve">o ensure that I can evidence diversity in both climbing wall topology and climbing center culture I will ensure that I log </w:t>
      </w:r>
      <w:r>
        <w:rPr>
          <w:lang w:val="en-US"/>
        </w:rPr>
        <w:t>a</w:t>
      </w:r>
      <w:r w:rsidR="00941F38">
        <w:rPr>
          <w:lang w:val="en-US"/>
        </w:rPr>
        <w:t xml:space="preserve"> minimum of 20 hours climbing activity between a minimum of three facilities, those being the Overhang Climbing Centre in Carmarthen, .</w:t>
      </w:r>
      <w:r w:rsidR="001E3D1B">
        <w:rPr>
          <w:lang w:val="en-US"/>
        </w:rPr>
        <w:t xml:space="preserve"> </w:t>
      </w:r>
      <w:r w:rsidR="001E3D1B" w:rsidRPr="0003742E">
        <w:rPr>
          <w:color w:val="auto"/>
          <w:lang w:val="en-US"/>
        </w:rPr>
        <w:t xml:space="preserve">Even though the facilities at the Carmarthen Climbing Center will allow me to log 20 hours of climbing, using reflective practice I consider that I would gain more experience and competence from logging hours at other climbing centers. Using the facilities at other centers will provide me with additional experience and confidence to adapt to other environments.  </w:t>
      </w:r>
    </w:p>
    <w:p w14:paraId="58D3FAA3" w14:textId="073DDC47" w:rsidR="00BC7D13" w:rsidRDefault="00BC7D13" w:rsidP="00C81790">
      <w:pPr>
        <w:rPr>
          <w:lang w:val="en-US"/>
        </w:rPr>
      </w:pPr>
      <w:r>
        <w:rPr>
          <w:lang w:val="en-US"/>
        </w:rPr>
        <w:t xml:space="preserve">To be considered eligible for </w:t>
      </w:r>
      <w:r w:rsidR="00483047">
        <w:rPr>
          <w:lang w:val="en-US"/>
        </w:rPr>
        <w:t xml:space="preserve">the </w:t>
      </w:r>
      <w:r>
        <w:rPr>
          <w:lang w:val="en-US"/>
        </w:rPr>
        <w:t>formal</w:t>
      </w:r>
      <w:r w:rsidR="00483047">
        <w:rPr>
          <w:lang w:val="en-US"/>
        </w:rPr>
        <w:t xml:space="preserve"> CWI qualification</w:t>
      </w:r>
      <w:r>
        <w:rPr>
          <w:lang w:val="en-US"/>
        </w:rPr>
        <w:t xml:space="preserve"> I must be able to satisfy and substantiate a minimum level of relevant experience and skill</w:t>
      </w:r>
      <w:r w:rsidR="00483047">
        <w:rPr>
          <w:lang w:val="en-US"/>
        </w:rPr>
        <w:t>s</w:t>
      </w:r>
      <w:r>
        <w:rPr>
          <w:lang w:val="en-US"/>
        </w:rPr>
        <w:t xml:space="preserve"> achieved through </w:t>
      </w:r>
      <w:r w:rsidR="00483047">
        <w:rPr>
          <w:lang w:val="en-US"/>
        </w:rPr>
        <w:t>real-time</w:t>
      </w:r>
      <w:r>
        <w:rPr>
          <w:lang w:val="en-US"/>
        </w:rPr>
        <w:t xml:space="preserve"> application. </w:t>
      </w:r>
      <w:r w:rsidR="001E3D1B">
        <w:rPr>
          <w:lang w:val="en-US"/>
        </w:rPr>
        <w:t>Consequently</w:t>
      </w:r>
      <w:r w:rsidR="00497DCA">
        <w:rPr>
          <w:lang w:val="en-US"/>
        </w:rPr>
        <w:t>,</w:t>
      </w:r>
      <w:r w:rsidR="001E3D1B">
        <w:rPr>
          <w:lang w:val="en-US"/>
        </w:rPr>
        <w:t xml:space="preserve"> I</w:t>
      </w:r>
      <w:r>
        <w:rPr>
          <w:lang w:val="en-US"/>
        </w:rPr>
        <w:t xml:space="preserve"> will </w:t>
      </w:r>
      <w:r w:rsidR="001E3D1B">
        <w:rPr>
          <w:lang w:val="en-US"/>
        </w:rPr>
        <w:t xml:space="preserve">be </w:t>
      </w:r>
      <w:r>
        <w:rPr>
          <w:lang w:val="en-US"/>
        </w:rPr>
        <w:t xml:space="preserve">required to document a minimum </w:t>
      </w:r>
      <w:r w:rsidR="001E3D1B">
        <w:rPr>
          <w:lang w:val="en-US"/>
        </w:rPr>
        <w:t xml:space="preserve">of </w:t>
      </w:r>
      <w:r>
        <w:rPr>
          <w:lang w:val="en-US"/>
        </w:rPr>
        <w:t xml:space="preserve">thirty visits to at least three different climbing centers. I will be expected to have assisted with the supervision of fifteen instructed sessions on at least two different walls. There will be requirement to evidence such a scenario on </w:t>
      </w:r>
      <w:r w:rsidR="00483047">
        <w:rPr>
          <w:lang w:val="en-US"/>
        </w:rPr>
        <w:t xml:space="preserve">a </w:t>
      </w:r>
      <w:r>
        <w:rPr>
          <w:lang w:val="en-US"/>
        </w:rPr>
        <w:t xml:space="preserve">large public facility in multiple contexts. I will need to have led a minimum of 40 climbs, with a significant number of those being at </w:t>
      </w:r>
      <w:r w:rsidR="00941F38">
        <w:rPr>
          <w:lang w:val="en-US"/>
        </w:rPr>
        <w:t>French</w:t>
      </w:r>
      <w:r>
        <w:rPr>
          <w:lang w:val="en-US"/>
        </w:rPr>
        <w:t xml:space="preserve"> Grade 4</w:t>
      </w:r>
      <w:r w:rsidR="00941F38">
        <w:rPr>
          <w:lang w:val="en-US"/>
        </w:rPr>
        <w:t xml:space="preserve">. The French grading system pertains to overall assessment of physical and technical difficulty and is adopted widely in the sports climbing community. </w:t>
      </w:r>
      <w:r w:rsidR="00A7181B">
        <w:t>(</w:t>
      </w:r>
      <w:r w:rsidR="00A7181B">
        <w:rPr>
          <w:i/>
          <w:iCs/>
        </w:rPr>
        <w:t xml:space="preserve">Climbing grades explained </w:t>
      </w:r>
      <w:r w:rsidR="00A7181B">
        <w:t>2019)</w:t>
      </w:r>
      <w:r w:rsidR="00A7181B">
        <w:t xml:space="preserve"> </w:t>
      </w:r>
      <w:r w:rsidR="00497DCA" w:rsidRPr="0003742E">
        <w:rPr>
          <w:color w:val="auto"/>
          <w:lang w:val="en-US"/>
        </w:rPr>
        <w:t>R</w:t>
      </w:r>
      <w:r w:rsidR="001E3D1B" w:rsidRPr="0003742E">
        <w:rPr>
          <w:color w:val="auto"/>
          <w:lang w:val="en-US"/>
        </w:rPr>
        <w:t>eflecting on the requiremen</w:t>
      </w:r>
      <w:r w:rsidR="00497DCA" w:rsidRPr="0003742E">
        <w:rPr>
          <w:color w:val="auto"/>
          <w:lang w:val="en-US"/>
        </w:rPr>
        <w:t>ts to be considered eligible for the formal CWI qualification emphasises the i</w:t>
      </w:r>
      <w:r w:rsidR="00454515">
        <w:rPr>
          <w:color w:val="auto"/>
          <w:lang w:val="en-US"/>
        </w:rPr>
        <w:t>m</w:t>
      </w:r>
      <w:r w:rsidR="00497DCA" w:rsidRPr="0003742E">
        <w:rPr>
          <w:color w:val="auto"/>
          <w:lang w:val="en-US"/>
        </w:rPr>
        <w:t xml:space="preserve">portance of CPD reflective practice as there are a significant number of elements which are required.    </w:t>
      </w:r>
    </w:p>
    <w:p w14:paraId="67F7307B" w14:textId="1AAAC4F3" w:rsidR="00941F38" w:rsidRPr="00497DCA" w:rsidRDefault="00941F38" w:rsidP="00C81790">
      <w:pPr>
        <w:rPr>
          <w:color w:val="0070C0"/>
          <w:lang w:val="en-US"/>
        </w:rPr>
      </w:pPr>
      <w:r>
        <w:rPr>
          <w:lang w:val="en-US"/>
        </w:rPr>
        <w:lastRenderedPageBreak/>
        <w:t xml:space="preserve">To assist with attaining the accreditation I must develop an action plan that will road map a sensible </w:t>
      </w:r>
      <w:r w:rsidR="00C73A58">
        <w:rPr>
          <w:lang w:val="en-US"/>
        </w:rPr>
        <w:t>period</w:t>
      </w:r>
      <w:r>
        <w:rPr>
          <w:lang w:val="en-US"/>
        </w:rPr>
        <w:t xml:space="preserve"> for me to achieve not just the minimum </w:t>
      </w:r>
      <w:r w:rsidR="00C73A58">
        <w:rPr>
          <w:lang w:val="en-US"/>
        </w:rPr>
        <w:t xml:space="preserve">demonstrable </w:t>
      </w:r>
      <w:r>
        <w:rPr>
          <w:lang w:val="en-US"/>
        </w:rPr>
        <w:t>entry criteria, but to also embed the behavioral</w:t>
      </w:r>
      <w:r w:rsidR="00C73A58">
        <w:rPr>
          <w:lang w:val="en-US"/>
        </w:rPr>
        <w:t xml:space="preserve">, communication and behavioral traits required to be </w:t>
      </w:r>
      <w:r w:rsidR="00483047">
        <w:rPr>
          <w:lang w:val="en-US"/>
        </w:rPr>
        <w:t xml:space="preserve">competent </w:t>
      </w:r>
      <w:r w:rsidR="00C73A58">
        <w:rPr>
          <w:lang w:val="en-US"/>
        </w:rPr>
        <w:t xml:space="preserve">and confidant climbing wall instructor. </w:t>
      </w:r>
      <w:r w:rsidR="00497DCA" w:rsidRPr="0003742E">
        <w:rPr>
          <w:color w:val="auto"/>
          <w:lang w:val="en-US"/>
        </w:rPr>
        <w:t xml:space="preserve">Setting SMART Action goals is an important practice as they improve encourage </w:t>
      </w:r>
      <w:r w:rsidR="00497DCA" w:rsidRPr="0003742E">
        <w:rPr>
          <w:color w:val="auto"/>
        </w:rPr>
        <w:t>a person’s capability to achieve as aims and objectives are set together with a deadline for completion</w:t>
      </w:r>
      <w:r w:rsidR="00995FDD" w:rsidRPr="0003742E">
        <w:rPr>
          <w:color w:val="auto"/>
        </w:rPr>
        <w:t xml:space="preserve"> (Brown </w:t>
      </w:r>
      <w:r w:rsidR="00995FDD" w:rsidRPr="0003742E">
        <w:rPr>
          <w:i/>
          <w:color w:val="auto"/>
        </w:rPr>
        <w:t>et al</w:t>
      </w:r>
      <w:r w:rsidR="00995FDD" w:rsidRPr="0003742E">
        <w:rPr>
          <w:color w:val="auto"/>
        </w:rPr>
        <w:t>., 2016)</w:t>
      </w:r>
      <w:r w:rsidR="00497DCA" w:rsidRPr="0003742E">
        <w:rPr>
          <w:color w:val="auto"/>
        </w:rPr>
        <w:t xml:space="preserve">.  </w:t>
      </w:r>
    </w:p>
    <w:p w14:paraId="3DC7D2A5" w14:textId="4F0D5E73" w:rsidR="00C73A58" w:rsidRDefault="00C73A58" w:rsidP="00C81790">
      <w:pPr>
        <w:rPr>
          <w:lang w:val="en-US"/>
        </w:rPr>
      </w:pPr>
      <w:r>
        <w:rPr>
          <w:lang w:val="en-US"/>
        </w:rPr>
        <w:t xml:space="preserve">Part of my develop plan must capture three syllabus areas I feel particularly well versed and confidant in. In comparison I must also acknowledge three syllabus areas in which I am not so strong and therefore require further practice. Such reflection will enable me to identify tangible opportunities for me to develop my climbing wall instructor skill set and to </w:t>
      </w:r>
      <w:r w:rsidR="007E002E">
        <w:rPr>
          <w:lang w:val="en-US"/>
        </w:rPr>
        <w:t>sensibly attain the accreditation in an authoritative and substantive manner.</w:t>
      </w:r>
    </w:p>
    <w:p w14:paraId="6CF0BDE4" w14:textId="190BA0D1" w:rsidR="00F8253F" w:rsidRDefault="00F8253F" w:rsidP="00C81790">
      <w:pPr>
        <w:rPr>
          <w:lang w:val="en-US"/>
        </w:rPr>
      </w:pPr>
      <w:r>
        <w:rPr>
          <w:lang w:val="en-US"/>
        </w:rPr>
        <w:t xml:space="preserve">Mountain Training have produced </w:t>
      </w:r>
      <w:r w:rsidR="00D2687A">
        <w:rPr>
          <w:lang w:val="en-US"/>
        </w:rPr>
        <w:t xml:space="preserve">a written </w:t>
      </w:r>
      <w:r w:rsidR="00C73A58">
        <w:rPr>
          <w:lang w:val="en-US"/>
        </w:rPr>
        <w:t xml:space="preserve">and </w:t>
      </w:r>
      <w:r>
        <w:rPr>
          <w:lang w:val="en-US"/>
        </w:rPr>
        <w:t xml:space="preserve">comprehensive climbing wall instructor skills check list. This </w:t>
      </w:r>
      <w:r w:rsidR="00D2687A">
        <w:rPr>
          <w:lang w:val="en-US"/>
        </w:rPr>
        <w:t xml:space="preserve">will enable me </w:t>
      </w:r>
      <w:r w:rsidR="00571568">
        <w:rPr>
          <w:lang w:val="en-US"/>
        </w:rPr>
        <w:t>to set out the key focus attributes of my CPD logbook and will ensure that both my focus and objectives are commensurate in satisfying both requirements.</w:t>
      </w:r>
    </w:p>
    <w:p w14:paraId="30E372DD" w14:textId="0CC93104" w:rsidR="00571568" w:rsidRDefault="00571568" w:rsidP="00C81790">
      <w:pPr>
        <w:rPr>
          <w:lang w:val="en-US"/>
        </w:rPr>
      </w:pPr>
      <w:r>
        <w:rPr>
          <w:lang w:val="en-US"/>
        </w:rPr>
        <w:t xml:space="preserve">Mountain Training breaks down the assessment into three distinct learning stages. </w:t>
      </w:r>
      <w:r w:rsidR="00AA194E">
        <w:rPr>
          <w:lang w:val="en-US"/>
        </w:rPr>
        <w:t xml:space="preserve">These being </w:t>
      </w:r>
      <w:r w:rsidR="00995FDD">
        <w:rPr>
          <w:lang w:val="en-US"/>
        </w:rPr>
        <w:t>St</w:t>
      </w:r>
      <w:r w:rsidR="00AA194E">
        <w:rPr>
          <w:lang w:val="en-US"/>
        </w:rPr>
        <w:t xml:space="preserve">age 1, Cognitive or Understanding Phase. Stage 2, Associative or Verbal Motor Phase and </w:t>
      </w:r>
      <w:r w:rsidR="00995FDD">
        <w:rPr>
          <w:lang w:val="en-US"/>
        </w:rPr>
        <w:t>S</w:t>
      </w:r>
      <w:r w:rsidR="00AA194E">
        <w:rPr>
          <w:lang w:val="en-US"/>
        </w:rPr>
        <w:t>tage 3, Autonomous or Motor Phase. Throughout the assessment period I would be expected to self-assess my level of competence and practice</w:t>
      </w:r>
      <w:r w:rsidR="00BC7D13">
        <w:rPr>
          <w:lang w:val="en-US"/>
        </w:rPr>
        <w:t>, using the learning stages as reference,</w:t>
      </w:r>
      <w:r w:rsidR="00AA194E">
        <w:rPr>
          <w:lang w:val="en-US"/>
        </w:rPr>
        <w:t xml:space="preserve"> against a subset of prescriptive criteria with headings such as technical competence, management and decision making, teaching and learning skills</w:t>
      </w:r>
      <w:r w:rsidR="004A4C26">
        <w:rPr>
          <w:lang w:val="en-US"/>
        </w:rPr>
        <w:t xml:space="preserve"> and finally, the</w:t>
      </w:r>
      <w:r w:rsidR="00AA194E">
        <w:rPr>
          <w:lang w:val="en-US"/>
        </w:rPr>
        <w:t xml:space="preserve"> climbing environment</w:t>
      </w:r>
      <w:r w:rsidR="004A4C26">
        <w:rPr>
          <w:lang w:val="en-US"/>
        </w:rPr>
        <w:t>.</w:t>
      </w:r>
      <w:r w:rsidR="00AA194E">
        <w:rPr>
          <w:lang w:val="en-US"/>
        </w:rPr>
        <w:t xml:space="preserve">  </w:t>
      </w:r>
    </w:p>
    <w:p w14:paraId="7AFDFE86" w14:textId="75D571CA" w:rsidR="00E93F59" w:rsidRPr="00995FDD" w:rsidRDefault="007E002E" w:rsidP="00C81790">
      <w:pPr>
        <w:rPr>
          <w:color w:val="FF0000"/>
          <w:lang w:val="en-US"/>
        </w:rPr>
      </w:pPr>
      <w:r>
        <w:rPr>
          <w:lang w:val="en-US"/>
        </w:rPr>
        <w:t xml:space="preserve">Learning </w:t>
      </w:r>
      <w:r w:rsidR="00995FDD">
        <w:rPr>
          <w:lang w:val="en-US"/>
        </w:rPr>
        <w:t>S</w:t>
      </w:r>
      <w:r>
        <w:rPr>
          <w:lang w:val="en-US"/>
        </w:rPr>
        <w:t xml:space="preserve">tage </w:t>
      </w:r>
      <w:r w:rsidR="00995FDD">
        <w:rPr>
          <w:lang w:val="en-US"/>
        </w:rPr>
        <w:t>1</w:t>
      </w:r>
      <w:r>
        <w:rPr>
          <w:lang w:val="en-US"/>
        </w:rPr>
        <w:t xml:space="preserve">, the cognitive or understanding phase of the criterion describes learning through trial and error and being reliant upon trainer guidance. Performances will be recognised to be inconsistent. In </w:t>
      </w:r>
      <w:r w:rsidR="00995FDD">
        <w:rPr>
          <w:lang w:val="en-US"/>
        </w:rPr>
        <w:t>L</w:t>
      </w:r>
      <w:r>
        <w:rPr>
          <w:lang w:val="en-US"/>
        </w:rPr>
        <w:t xml:space="preserve">earning </w:t>
      </w:r>
      <w:r w:rsidR="00995FDD">
        <w:rPr>
          <w:lang w:val="en-US"/>
        </w:rPr>
        <w:t>S</w:t>
      </w:r>
      <w:r>
        <w:rPr>
          <w:lang w:val="en-US"/>
        </w:rPr>
        <w:t xml:space="preserve">tage 2, performances will </w:t>
      </w:r>
      <w:r w:rsidR="00E93F59">
        <w:rPr>
          <w:lang w:val="en-US"/>
        </w:rPr>
        <w:t>be deemed to be</w:t>
      </w:r>
      <w:r>
        <w:rPr>
          <w:lang w:val="en-US"/>
        </w:rPr>
        <w:t xml:space="preserve"> more consistent as knowledge and skills are being formed </w:t>
      </w:r>
      <w:r w:rsidR="00D5323A">
        <w:t>(mountain training, 2023)</w:t>
      </w:r>
      <w:r w:rsidR="00D5323A">
        <w:rPr>
          <w:lang w:val="en-US"/>
        </w:rPr>
        <w:t>.</w:t>
      </w:r>
      <w:r w:rsidR="00E93F59">
        <w:rPr>
          <w:lang w:val="en-US"/>
        </w:rPr>
        <w:t xml:space="preserve"> Simpler tasks seem fluid, but more complex tasks still require refinement. If </w:t>
      </w:r>
      <w:r w:rsidR="00E46180">
        <w:rPr>
          <w:lang w:val="en-US"/>
        </w:rPr>
        <w:t>I</w:t>
      </w:r>
      <w:r w:rsidR="00E93F59">
        <w:rPr>
          <w:lang w:val="en-US"/>
        </w:rPr>
        <w:t xml:space="preserve"> am consistently operating at </w:t>
      </w:r>
      <w:r w:rsidR="00995FDD">
        <w:rPr>
          <w:lang w:val="en-US"/>
        </w:rPr>
        <w:t>L</w:t>
      </w:r>
      <w:r w:rsidR="00E93F59">
        <w:rPr>
          <w:lang w:val="en-US"/>
        </w:rPr>
        <w:t xml:space="preserve">earning </w:t>
      </w:r>
      <w:r w:rsidR="00995FDD">
        <w:rPr>
          <w:lang w:val="en-US"/>
        </w:rPr>
        <w:t>S</w:t>
      </w:r>
      <w:r w:rsidR="00E93F59">
        <w:rPr>
          <w:lang w:val="en-US"/>
        </w:rPr>
        <w:t>tage 2</w:t>
      </w:r>
      <w:r w:rsidR="00995FDD">
        <w:rPr>
          <w:lang w:val="en-US"/>
        </w:rPr>
        <w:t>,</w:t>
      </w:r>
      <w:r w:rsidR="00E93F59">
        <w:rPr>
          <w:lang w:val="en-US"/>
        </w:rPr>
        <w:t xml:space="preserve"> I should develop a strong sense of kinesthetic and cognitive </w:t>
      </w:r>
      <w:r w:rsidR="00D5323A">
        <w:rPr>
          <w:lang w:val="en-US"/>
        </w:rPr>
        <w:t>feedback</w:t>
      </w:r>
      <w:r w:rsidR="00E93F59">
        <w:rPr>
          <w:lang w:val="en-US"/>
        </w:rPr>
        <w:t xml:space="preserve"> allowing to me to correct errors intuitively as I perform.</w:t>
      </w:r>
      <w:r w:rsidR="00995FDD">
        <w:rPr>
          <w:lang w:val="en-US"/>
        </w:rPr>
        <w:t xml:space="preserve"> </w:t>
      </w:r>
    </w:p>
    <w:p w14:paraId="1A972AE8" w14:textId="45F080CB" w:rsidR="00E93F59" w:rsidRDefault="00E93F59" w:rsidP="00C81790">
      <w:pPr>
        <w:rPr>
          <w:lang w:val="en-US"/>
        </w:rPr>
      </w:pPr>
      <w:r>
        <w:rPr>
          <w:lang w:val="en-US"/>
        </w:rPr>
        <w:t xml:space="preserve">The overarching aim is to evidence competence to </w:t>
      </w:r>
      <w:r w:rsidR="00995FDD">
        <w:rPr>
          <w:lang w:val="en-US"/>
        </w:rPr>
        <w:t>L</w:t>
      </w:r>
      <w:r>
        <w:rPr>
          <w:lang w:val="en-US"/>
        </w:rPr>
        <w:t xml:space="preserve">earning </w:t>
      </w:r>
      <w:r w:rsidR="00995FDD">
        <w:rPr>
          <w:lang w:val="en-US"/>
        </w:rPr>
        <w:t>S</w:t>
      </w:r>
      <w:r>
        <w:rPr>
          <w:lang w:val="en-US"/>
        </w:rPr>
        <w:t xml:space="preserve">tage </w:t>
      </w:r>
      <w:r w:rsidR="00995FDD">
        <w:rPr>
          <w:lang w:val="en-US"/>
        </w:rPr>
        <w:t>3</w:t>
      </w:r>
      <w:r>
        <w:rPr>
          <w:lang w:val="en-US"/>
        </w:rPr>
        <w:t xml:space="preserve">, autonomous or motor phase, for each heading and respective subset. At this level of ability, I must be fluid and unconsciously competent </w:t>
      </w:r>
      <w:r w:rsidR="00D5323A">
        <w:t>(mountain training, 2023)</w:t>
      </w:r>
      <w:r>
        <w:rPr>
          <w:lang w:val="en-US"/>
        </w:rPr>
        <w:t xml:space="preserve">. </w:t>
      </w:r>
      <w:r w:rsidR="003B46BA">
        <w:rPr>
          <w:lang w:val="en-US"/>
        </w:rPr>
        <w:t>When functioning with an aptitude</w:t>
      </w:r>
      <w:r>
        <w:rPr>
          <w:lang w:val="en-US"/>
        </w:rPr>
        <w:t xml:space="preserve"> </w:t>
      </w:r>
      <w:r w:rsidR="003B46BA">
        <w:rPr>
          <w:lang w:val="en-US"/>
        </w:rPr>
        <w:t xml:space="preserve">of learning stage three my focus will turn to leadership approaches and techniques. At this level all skills must be practiced with regularity to reinforce motor and cognitive programmes. </w:t>
      </w:r>
    </w:p>
    <w:p w14:paraId="1D026839" w14:textId="572A95E9" w:rsidR="00CE2A82" w:rsidRPr="00995FDD" w:rsidRDefault="003B46BA" w:rsidP="00C81790">
      <w:pPr>
        <w:rPr>
          <w:color w:val="FF0000"/>
          <w:lang w:val="en-US"/>
        </w:rPr>
      </w:pPr>
      <w:r>
        <w:rPr>
          <w:lang w:val="en-US"/>
        </w:rPr>
        <w:t xml:space="preserve">My CPD key focus areas will be defined </w:t>
      </w:r>
      <w:r w:rsidR="00E46180">
        <w:rPr>
          <w:lang w:val="en-US"/>
        </w:rPr>
        <w:t xml:space="preserve">by </w:t>
      </w:r>
      <w:r>
        <w:rPr>
          <w:lang w:val="en-US"/>
        </w:rPr>
        <w:t>the Mountain Training Climbing Wall Instructor Skills Check list and by honestly measuring my current level of competence / practice against those required to attain the National Governing body Award of Climbing Wall Instructor.</w:t>
      </w:r>
      <w:r w:rsidR="00995FDD">
        <w:rPr>
          <w:lang w:val="en-US"/>
        </w:rPr>
        <w:t xml:space="preserve"> </w:t>
      </w:r>
    </w:p>
    <w:p w14:paraId="0F4DA176" w14:textId="059251A5" w:rsidR="003B46BA" w:rsidRPr="00995FDD" w:rsidRDefault="00CE2A82" w:rsidP="00C81790">
      <w:pPr>
        <w:rPr>
          <w:color w:val="FF0000"/>
          <w:lang w:val="en-US"/>
        </w:rPr>
      </w:pPr>
      <w:r>
        <w:rPr>
          <w:lang w:val="en-US"/>
        </w:rPr>
        <w:t xml:space="preserve">For technical competence I must demonstrate a sound knowledge of climbing and to be able to identify and evaluate commonly used indoor climbing equipment and to demonstrate its use thereof. When considering the subset criteria of Equipment and Belaying, I feel confident that I could self-score at present between learning stages two and three. My personal climbing skills are good, but I have not satisfied the minimum climb count nor demonstrated lead climbs to French grade 4. To this end I </w:t>
      </w:r>
      <w:r w:rsidR="00E46180">
        <w:rPr>
          <w:lang w:val="en-US"/>
        </w:rPr>
        <w:t xml:space="preserve">would </w:t>
      </w:r>
      <w:r>
        <w:rPr>
          <w:lang w:val="en-US"/>
        </w:rPr>
        <w:t xml:space="preserve">score </w:t>
      </w:r>
      <w:r w:rsidR="00E46180">
        <w:rPr>
          <w:lang w:val="en-US"/>
        </w:rPr>
        <w:t>myself</w:t>
      </w:r>
      <w:r>
        <w:rPr>
          <w:lang w:val="en-US"/>
        </w:rPr>
        <w:t xml:space="preserve"> a learning grade one. With regards to section 4</w:t>
      </w:r>
      <w:r w:rsidR="00E46180">
        <w:rPr>
          <w:lang w:val="en-US"/>
        </w:rPr>
        <w:t xml:space="preserve"> of the check list </w:t>
      </w:r>
      <w:r>
        <w:rPr>
          <w:lang w:val="en-US"/>
        </w:rPr>
        <w:t>, Background knowledge</w:t>
      </w:r>
      <w:r w:rsidR="00D7578D">
        <w:rPr>
          <w:lang w:val="en-US"/>
        </w:rPr>
        <w:t>, I am operating between level one and level 2 but feel confident that I could progress to level three over the course of the CWI development plan.</w:t>
      </w:r>
      <w:r w:rsidR="00995FDD">
        <w:rPr>
          <w:lang w:val="en-US"/>
        </w:rPr>
        <w:t xml:space="preserve"> </w:t>
      </w:r>
    </w:p>
    <w:p w14:paraId="7D4A9814" w14:textId="60F08104" w:rsidR="00D7578D" w:rsidRPr="00995FDD" w:rsidRDefault="00D7578D" w:rsidP="00C81790">
      <w:pPr>
        <w:rPr>
          <w:color w:val="FF0000"/>
          <w:lang w:val="en-US"/>
        </w:rPr>
      </w:pPr>
      <w:r>
        <w:rPr>
          <w:lang w:val="en-US"/>
        </w:rPr>
        <w:t xml:space="preserve">To satisfy the Management and Decision-making criteria I must demonstrate an ability to independently plan, manage and deliver a session to a wide range of participants with varied experience and capability. I must also be able to manage and give instruction to an assistant. I recognise that I cannot easily demonstrate any of the listed attributes in the context of climbing walls, but </w:t>
      </w:r>
      <w:r w:rsidR="00554AED">
        <w:rPr>
          <w:lang w:val="en-US"/>
        </w:rPr>
        <w:t>I</w:t>
      </w:r>
      <w:r>
        <w:rPr>
          <w:lang w:val="en-US"/>
        </w:rPr>
        <w:t xml:space="preserve"> am cognisant that </w:t>
      </w:r>
      <w:r w:rsidR="00554AED">
        <w:rPr>
          <w:lang w:val="en-US"/>
        </w:rPr>
        <w:t>I</w:t>
      </w:r>
      <w:r>
        <w:rPr>
          <w:lang w:val="en-US"/>
        </w:rPr>
        <w:t xml:space="preserve"> do have transferable skills </w:t>
      </w:r>
      <w:r w:rsidR="00554AED">
        <w:rPr>
          <w:lang w:val="en-US"/>
        </w:rPr>
        <w:t xml:space="preserve">learnt both vocationally and academically that can satisfy a number of points, .i.e. selection of management techniques, utilise effective communication skills, set and review targets, briefing individuals and managing time in relation to the activity to at least </w:t>
      </w:r>
      <w:r w:rsidR="00995FDD">
        <w:rPr>
          <w:lang w:val="en-US"/>
        </w:rPr>
        <w:t>L</w:t>
      </w:r>
      <w:r w:rsidR="00554AED">
        <w:rPr>
          <w:lang w:val="en-US"/>
        </w:rPr>
        <w:t xml:space="preserve">evel 2. </w:t>
      </w:r>
    </w:p>
    <w:p w14:paraId="13A25AB8" w14:textId="5E9E2F06" w:rsidR="00554AED" w:rsidRDefault="00554AED" w:rsidP="00C81790">
      <w:pPr>
        <w:rPr>
          <w:lang w:val="en-US"/>
        </w:rPr>
      </w:pPr>
      <w:r>
        <w:rPr>
          <w:lang w:val="en-US"/>
        </w:rPr>
        <w:lastRenderedPageBreak/>
        <w:t xml:space="preserve">I am confident that I </w:t>
      </w:r>
      <w:r w:rsidR="00E46180">
        <w:rPr>
          <w:lang w:val="en-US"/>
        </w:rPr>
        <w:t xml:space="preserve">currently </w:t>
      </w:r>
      <w:r>
        <w:rPr>
          <w:lang w:val="en-US"/>
        </w:rPr>
        <w:t xml:space="preserve">demonstrate </w:t>
      </w:r>
      <w:r w:rsidR="00CC0CE6">
        <w:rPr>
          <w:lang w:val="en-US"/>
        </w:rPr>
        <w:t>a sound ability to dynamically risk assess activities, but I am aware that I need to apply this capability and learning to the climbing wall environment. Similarly, I have experience in assessing the abilities and objectives of individuals participating in group activities, but once again not within the climbing wall arena</w:t>
      </w:r>
      <w:r w:rsidR="00E46180">
        <w:rPr>
          <w:lang w:val="en-US"/>
        </w:rPr>
        <w:t>.</w:t>
      </w:r>
    </w:p>
    <w:p w14:paraId="7A95CADF" w14:textId="75749717" w:rsidR="00CC0CE6" w:rsidRDefault="00CC0CE6" w:rsidP="00C81790">
      <w:pPr>
        <w:rPr>
          <w:lang w:val="en-US"/>
        </w:rPr>
      </w:pPr>
      <w:r>
        <w:rPr>
          <w:lang w:val="en-US"/>
        </w:rPr>
        <w:t xml:space="preserve">Although </w:t>
      </w:r>
      <w:r w:rsidR="00A0249B">
        <w:rPr>
          <w:lang w:val="en-US"/>
        </w:rPr>
        <w:t xml:space="preserve">I consider myself </w:t>
      </w:r>
      <w:r w:rsidR="00E46180">
        <w:rPr>
          <w:lang w:val="en-US"/>
        </w:rPr>
        <w:t xml:space="preserve">a </w:t>
      </w:r>
      <w:r w:rsidR="00A0249B">
        <w:rPr>
          <w:lang w:val="en-US"/>
        </w:rPr>
        <w:t>capable</w:t>
      </w:r>
      <w:r w:rsidR="00E46180">
        <w:rPr>
          <w:lang w:val="en-US"/>
        </w:rPr>
        <w:t xml:space="preserve"> climber</w:t>
      </w:r>
      <w:r w:rsidR="00A0249B">
        <w:rPr>
          <w:lang w:val="en-US"/>
        </w:rPr>
        <w:t>,</w:t>
      </w:r>
      <w:r>
        <w:rPr>
          <w:lang w:val="en-US"/>
        </w:rPr>
        <w:t xml:space="preserve"> </w:t>
      </w:r>
      <w:r w:rsidR="00A0249B">
        <w:rPr>
          <w:lang w:val="en-US"/>
        </w:rPr>
        <w:t>a</w:t>
      </w:r>
      <w:r>
        <w:rPr>
          <w:lang w:val="en-US"/>
        </w:rPr>
        <w:t xml:space="preserve">s a relative </w:t>
      </w:r>
      <w:r w:rsidR="00A0249B">
        <w:rPr>
          <w:lang w:val="en-US"/>
        </w:rPr>
        <w:t>newcomer</w:t>
      </w:r>
      <w:r>
        <w:rPr>
          <w:lang w:val="en-US"/>
        </w:rPr>
        <w:t xml:space="preserve"> to the sport </w:t>
      </w:r>
      <w:r w:rsidR="00A0249B">
        <w:rPr>
          <w:lang w:val="en-US"/>
        </w:rPr>
        <w:t>I recognise that I need many more hours on multiple walls to improve</w:t>
      </w:r>
      <w:r w:rsidR="00E46180">
        <w:rPr>
          <w:lang w:val="en-US"/>
        </w:rPr>
        <w:t xml:space="preserve"> and hone my skills</w:t>
      </w:r>
      <w:r w:rsidR="00A0249B">
        <w:rPr>
          <w:lang w:val="en-US"/>
        </w:rPr>
        <w:t xml:space="preserve">. Whilst I remain confidant in how to select the correct equipment, attach ropes and perform requisite functions such as belaying, I very much appreciate that I must </w:t>
      </w:r>
      <w:r w:rsidR="00E46180">
        <w:rPr>
          <w:lang w:val="en-US"/>
        </w:rPr>
        <w:t xml:space="preserve">reaffirm my </w:t>
      </w:r>
      <w:r w:rsidR="00A0249B">
        <w:rPr>
          <w:lang w:val="en-US"/>
        </w:rPr>
        <w:t xml:space="preserve">skills before I can consider instructing others. </w:t>
      </w:r>
      <w:r w:rsidR="00D37BE9">
        <w:rPr>
          <w:lang w:val="en-US"/>
        </w:rPr>
        <w:t xml:space="preserve"> I also recognise the need to include bouldering within my practice and as such I need to include these sessions in my CPD entries.</w:t>
      </w:r>
    </w:p>
    <w:p w14:paraId="67EEF905" w14:textId="0A31C658" w:rsidR="00CE2A82" w:rsidRDefault="00D37BE9" w:rsidP="00C81790">
      <w:pPr>
        <w:rPr>
          <w:lang w:val="en-US"/>
        </w:rPr>
      </w:pPr>
      <w:r>
        <w:rPr>
          <w:lang w:val="en-US"/>
        </w:rPr>
        <w:t>To satisfy the CWI assessment I must explain the role and scope of an assistant, describing the opportunities and liabilities presented by using such a resource in a planned activity. I must also be able to evidence that I have managed an assistant. The former can be ascertained through study, but the latter will require vocational experience which may only be achieved through voluntary work.</w:t>
      </w:r>
    </w:p>
    <w:p w14:paraId="3292CC47" w14:textId="6736D789" w:rsidR="00D37BE9" w:rsidRDefault="00145396" w:rsidP="00C81790">
      <w:pPr>
        <w:rPr>
          <w:lang w:val="en-US"/>
        </w:rPr>
      </w:pPr>
      <w:r>
        <w:rPr>
          <w:lang w:val="en-US"/>
        </w:rPr>
        <w:t xml:space="preserve">Throughout my current degree programme, I have been and continue to be taught various teaching and learning skills to assist the development of good vocational instructional and tuitional practices. I recognise the attributes listed in the CWI skills check list heading and feel comfortable that I </w:t>
      </w:r>
      <w:r w:rsidR="00894482">
        <w:rPr>
          <w:lang w:val="en-US"/>
        </w:rPr>
        <w:t>can</w:t>
      </w:r>
      <w:r>
        <w:rPr>
          <w:lang w:val="en-US"/>
        </w:rPr>
        <w:t xml:space="preserve"> operate </w:t>
      </w:r>
      <w:r w:rsidR="00894482">
        <w:rPr>
          <w:lang w:val="en-US"/>
        </w:rPr>
        <w:t>at a</w:t>
      </w:r>
      <w:r>
        <w:rPr>
          <w:lang w:val="en-US"/>
        </w:rPr>
        <w:t xml:space="preserve"> learning level 2 with regards </w:t>
      </w:r>
      <w:r w:rsidR="00894482">
        <w:rPr>
          <w:lang w:val="en-US"/>
        </w:rPr>
        <w:t>to teaching at an instructional level. However, I must apply what I have learnt to the context of a Climbing Wall Instructor and as such I will need exposure and time to hone and refine my practice. This can only be achieved through repeated contact time and as such teaching and learning will not factor in my CPD log.</w:t>
      </w:r>
    </w:p>
    <w:p w14:paraId="3DF7A25F" w14:textId="66195F74" w:rsidR="00894482" w:rsidRDefault="00894482" w:rsidP="00C81790">
      <w:pPr>
        <w:rPr>
          <w:lang w:val="en-US"/>
        </w:rPr>
      </w:pPr>
      <w:r>
        <w:rPr>
          <w:lang w:val="en-US"/>
        </w:rPr>
        <w:t xml:space="preserve">The final criteria to satisfy is that of the Climbing Environment, more specifically access rules and etiquette and ethics. I must understand the general and local rules </w:t>
      </w:r>
      <w:r w:rsidR="00E46180">
        <w:rPr>
          <w:lang w:val="en-US"/>
        </w:rPr>
        <w:t xml:space="preserve">of various facilities </w:t>
      </w:r>
      <w:r>
        <w:rPr>
          <w:lang w:val="en-US"/>
        </w:rPr>
        <w:t>as well regulations and demonstrate an ability to obtain and comply with this information.</w:t>
      </w:r>
    </w:p>
    <w:p w14:paraId="28802721" w14:textId="1BC9B913" w:rsidR="002840E9" w:rsidRPr="00243557" w:rsidRDefault="002840E9" w:rsidP="00C81790">
      <w:pPr>
        <w:rPr>
          <w:color w:val="FF0000"/>
          <w:lang w:val="en-US"/>
        </w:rPr>
      </w:pPr>
      <w:r>
        <w:rPr>
          <w:lang w:val="en-US"/>
        </w:rPr>
        <w:t>To demonstrate a learning level for 3 for etiquette, I must be able to describe my responsibilities to the general public, other fa</w:t>
      </w:r>
      <w:r w:rsidR="00E46180">
        <w:rPr>
          <w:lang w:val="en-US"/>
        </w:rPr>
        <w:t>cility</w:t>
      </w:r>
      <w:r>
        <w:rPr>
          <w:lang w:val="en-US"/>
        </w:rPr>
        <w:t xml:space="preserve"> users and wider climbing community. I must be able to operate a flexible </w:t>
      </w:r>
      <w:r w:rsidR="00243557">
        <w:rPr>
          <w:lang w:val="en-US"/>
        </w:rPr>
        <w:t>program</w:t>
      </w:r>
      <w:r>
        <w:rPr>
          <w:lang w:val="en-US"/>
        </w:rPr>
        <w:t xml:space="preserve"> of activities to accommodate other users </w:t>
      </w:r>
      <w:r w:rsidR="00D5323A">
        <w:t>(mountain training, 2023)</w:t>
      </w:r>
      <w:r>
        <w:rPr>
          <w:lang w:val="en-US"/>
        </w:rPr>
        <w:t>. Furthermore, I must be able to describe hazards presented to other users by the actions of a group and negate any perceived risk.</w:t>
      </w:r>
      <w:r w:rsidR="00243557">
        <w:rPr>
          <w:color w:val="FF0000"/>
          <w:lang w:val="en-US"/>
        </w:rPr>
        <w:t xml:space="preserve"> </w:t>
      </w:r>
    </w:p>
    <w:p w14:paraId="524DC1DA" w14:textId="0C129EAB" w:rsidR="00D7578D" w:rsidRDefault="00D7578D" w:rsidP="00C81790">
      <w:pPr>
        <w:rPr>
          <w:lang w:val="en-US"/>
        </w:rPr>
      </w:pPr>
    </w:p>
    <w:p w14:paraId="415DAAC3" w14:textId="58AAA4C4" w:rsidR="00D7578D" w:rsidRPr="00A0249B" w:rsidRDefault="00D7578D" w:rsidP="002840E9">
      <w:pPr>
        <w:pStyle w:val="Heading2"/>
        <w:rPr>
          <w:lang w:val="en-US"/>
        </w:rPr>
      </w:pPr>
      <w:r w:rsidRPr="00A0249B">
        <w:rPr>
          <w:lang w:val="en-US"/>
        </w:rPr>
        <w:t xml:space="preserve">Key Focus Criteria </w:t>
      </w:r>
      <w:r w:rsidR="00D37BE9">
        <w:rPr>
          <w:lang w:val="en-US"/>
        </w:rPr>
        <w:t xml:space="preserve">for CPD </w:t>
      </w:r>
    </w:p>
    <w:p w14:paraId="4861D9BB" w14:textId="3611122C" w:rsidR="00CE2A82" w:rsidRPr="00A0249B" w:rsidRDefault="00D37BE9" w:rsidP="00C81790">
      <w:pPr>
        <w:rPr>
          <w:b/>
          <w:bCs/>
          <w:lang w:val="en-US"/>
        </w:rPr>
      </w:pPr>
      <w:r w:rsidRPr="00A0249B">
        <w:rPr>
          <w:b/>
          <w:bCs/>
          <w:lang w:val="en-US"/>
        </w:rPr>
        <w:t>Tech</w:t>
      </w:r>
      <w:r>
        <w:rPr>
          <w:b/>
          <w:bCs/>
          <w:lang w:val="en-US"/>
        </w:rPr>
        <w:t xml:space="preserve">nical </w:t>
      </w:r>
      <w:r w:rsidRPr="00A0249B">
        <w:rPr>
          <w:b/>
          <w:bCs/>
          <w:lang w:val="en-US"/>
        </w:rPr>
        <w:t>Competence</w:t>
      </w:r>
      <w:r w:rsidR="00D7578D" w:rsidRPr="00A0249B">
        <w:rPr>
          <w:b/>
          <w:bCs/>
          <w:lang w:val="en-US"/>
        </w:rPr>
        <w:t xml:space="preserve"> </w:t>
      </w:r>
    </w:p>
    <w:p w14:paraId="032BA159" w14:textId="110B6D1C" w:rsidR="00CE2A82" w:rsidRDefault="00CC0CE6" w:rsidP="00CE2A82">
      <w:pPr>
        <w:pStyle w:val="ListParagraph"/>
        <w:numPr>
          <w:ilvl w:val="0"/>
          <w:numId w:val="15"/>
        </w:numPr>
        <w:rPr>
          <w:lang w:val="en-US"/>
        </w:rPr>
      </w:pPr>
      <w:r>
        <w:rPr>
          <w:lang w:val="en-US"/>
        </w:rPr>
        <w:t>Increase climb</w:t>
      </w:r>
      <w:r w:rsidR="00CE2A82">
        <w:rPr>
          <w:lang w:val="en-US"/>
        </w:rPr>
        <w:t xml:space="preserve"> count + French Grade 4 </w:t>
      </w:r>
    </w:p>
    <w:p w14:paraId="10A8C6FD" w14:textId="1392881C" w:rsidR="00D7578D" w:rsidRDefault="00D7578D" w:rsidP="00CE2A82">
      <w:pPr>
        <w:pStyle w:val="ListParagraph"/>
        <w:numPr>
          <w:ilvl w:val="0"/>
          <w:numId w:val="15"/>
        </w:numPr>
        <w:rPr>
          <w:lang w:val="en-US"/>
        </w:rPr>
      </w:pPr>
      <w:r>
        <w:rPr>
          <w:lang w:val="en-US"/>
        </w:rPr>
        <w:t>Research and satisfy Background Knowledge criteria</w:t>
      </w:r>
    </w:p>
    <w:p w14:paraId="777C5344" w14:textId="0BF78DDC" w:rsidR="00CC0CE6" w:rsidRDefault="00D37BE9" w:rsidP="00CE2A82">
      <w:pPr>
        <w:pStyle w:val="ListParagraph"/>
        <w:numPr>
          <w:ilvl w:val="0"/>
          <w:numId w:val="15"/>
        </w:numPr>
        <w:rPr>
          <w:lang w:val="en-US"/>
        </w:rPr>
      </w:pPr>
      <w:r>
        <w:rPr>
          <w:lang w:val="en-US"/>
        </w:rPr>
        <w:t xml:space="preserve">Endeavour </w:t>
      </w:r>
      <w:r w:rsidR="00CC0CE6">
        <w:rPr>
          <w:lang w:val="en-US"/>
        </w:rPr>
        <w:t xml:space="preserve">Volunteer as </w:t>
      </w:r>
      <w:r>
        <w:rPr>
          <w:lang w:val="en-US"/>
        </w:rPr>
        <w:t xml:space="preserve">an </w:t>
      </w:r>
      <w:r w:rsidR="00CC0CE6">
        <w:rPr>
          <w:lang w:val="en-US"/>
        </w:rPr>
        <w:t xml:space="preserve">assistant </w:t>
      </w:r>
    </w:p>
    <w:p w14:paraId="1C8B4D63" w14:textId="3B60C88C" w:rsidR="00A0249B" w:rsidRDefault="00A0249B" w:rsidP="00CE2A82">
      <w:pPr>
        <w:pStyle w:val="ListParagraph"/>
        <w:numPr>
          <w:ilvl w:val="0"/>
          <w:numId w:val="15"/>
        </w:numPr>
        <w:rPr>
          <w:lang w:val="en-US"/>
        </w:rPr>
      </w:pPr>
      <w:r>
        <w:rPr>
          <w:lang w:val="en-US"/>
        </w:rPr>
        <w:t xml:space="preserve">Purchase and Read </w:t>
      </w:r>
    </w:p>
    <w:p w14:paraId="6D5DF983" w14:textId="6362115B" w:rsidR="00D7578D" w:rsidRPr="00A0249B" w:rsidRDefault="00D7578D" w:rsidP="00D7578D">
      <w:pPr>
        <w:rPr>
          <w:b/>
          <w:bCs/>
          <w:lang w:val="en-US"/>
        </w:rPr>
      </w:pPr>
      <w:r w:rsidRPr="00A0249B">
        <w:rPr>
          <w:b/>
          <w:bCs/>
          <w:lang w:val="en-US"/>
        </w:rPr>
        <w:t xml:space="preserve">Management </w:t>
      </w:r>
    </w:p>
    <w:p w14:paraId="4440B61C" w14:textId="292F5605" w:rsidR="00D7578D" w:rsidRDefault="00554AED" w:rsidP="00D7578D">
      <w:pPr>
        <w:pStyle w:val="ListParagraph"/>
        <w:numPr>
          <w:ilvl w:val="0"/>
          <w:numId w:val="16"/>
        </w:numPr>
        <w:rPr>
          <w:lang w:val="en-US"/>
        </w:rPr>
      </w:pPr>
      <w:r>
        <w:rPr>
          <w:lang w:val="en-US"/>
        </w:rPr>
        <w:t xml:space="preserve">Understand </w:t>
      </w:r>
      <w:r w:rsidR="00A0249B">
        <w:rPr>
          <w:lang w:val="en-US"/>
        </w:rPr>
        <w:t xml:space="preserve">and document </w:t>
      </w:r>
      <w:r>
        <w:rPr>
          <w:lang w:val="en-US"/>
        </w:rPr>
        <w:t xml:space="preserve">common roped climbing problems </w:t>
      </w:r>
    </w:p>
    <w:p w14:paraId="6C4F194D" w14:textId="2BDCCFED" w:rsidR="00554AED" w:rsidRPr="00A0249B" w:rsidRDefault="00554AED" w:rsidP="00554AED">
      <w:pPr>
        <w:rPr>
          <w:b/>
          <w:bCs/>
          <w:lang w:val="en-US"/>
        </w:rPr>
      </w:pPr>
      <w:r w:rsidRPr="00A0249B">
        <w:rPr>
          <w:b/>
          <w:bCs/>
          <w:lang w:val="en-US"/>
        </w:rPr>
        <w:t xml:space="preserve">Decision Making </w:t>
      </w:r>
    </w:p>
    <w:p w14:paraId="51218BEA" w14:textId="79AB4A2D" w:rsidR="00554AED" w:rsidRDefault="00CC0CE6" w:rsidP="00554AED">
      <w:pPr>
        <w:pStyle w:val="ListParagraph"/>
        <w:numPr>
          <w:ilvl w:val="0"/>
          <w:numId w:val="17"/>
        </w:numPr>
        <w:rPr>
          <w:lang w:val="en-US"/>
        </w:rPr>
      </w:pPr>
      <w:r>
        <w:rPr>
          <w:lang w:val="en-US"/>
        </w:rPr>
        <w:t xml:space="preserve">Increase dynamic risk assessment and subsequent anecdotal documentation </w:t>
      </w:r>
    </w:p>
    <w:p w14:paraId="150FBB03" w14:textId="2FB0AFE5" w:rsidR="00CC0CE6" w:rsidRPr="00A0249B" w:rsidRDefault="00CC0CE6" w:rsidP="00CC0CE6">
      <w:pPr>
        <w:rPr>
          <w:b/>
          <w:bCs/>
          <w:lang w:val="en-US"/>
        </w:rPr>
      </w:pPr>
      <w:r w:rsidRPr="00A0249B">
        <w:rPr>
          <w:b/>
          <w:bCs/>
          <w:lang w:val="en-US"/>
        </w:rPr>
        <w:t xml:space="preserve">Knowledge and Demonstration of Techniques </w:t>
      </w:r>
    </w:p>
    <w:p w14:paraId="2858B4BE" w14:textId="36E4DBAD" w:rsidR="00A0249B" w:rsidRDefault="00A0249B" w:rsidP="00A0249B">
      <w:pPr>
        <w:pStyle w:val="ListParagraph"/>
        <w:numPr>
          <w:ilvl w:val="0"/>
          <w:numId w:val="18"/>
        </w:numPr>
        <w:rPr>
          <w:lang w:val="en-US"/>
        </w:rPr>
      </w:pPr>
      <w:r>
        <w:rPr>
          <w:lang w:val="en-US"/>
        </w:rPr>
        <w:t>Affirm basic climbing movement skills</w:t>
      </w:r>
      <w:r w:rsidR="00D37BE9">
        <w:rPr>
          <w:lang w:val="en-US"/>
        </w:rPr>
        <w:t xml:space="preserve"> so that I can teach them intuitively </w:t>
      </w:r>
    </w:p>
    <w:p w14:paraId="02B7B986" w14:textId="6C5F5815" w:rsidR="00A0249B" w:rsidRDefault="00A0249B" w:rsidP="00A0249B">
      <w:pPr>
        <w:pStyle w:val="ListParagraph"/>
        <w:numPr>
          <w:ilvl w:val="0"/>
          <w:numId w:val="18"/>
        </w:numPr>
        <w:rPr>
          <w:lang w:val="en-US"/>
        </w:rPr>
      </w:pPr>
      <w:r>
        <w:rPr>
          <w:lang w:val="en-US"/>
        </w:rPr>
        <w:t xml:space="preserve">Include Bouldering in logbook </w:t>
      </w:r>
      <w:r w:rsidR="00D37BE9">
        <w:rPr>
          <w:lang w:val="en-US"/>
        </w:rPr>
        <w:t>so that I can instruct and plan sessions accordingly.</w:t>
      </w:r>
    </w:p>
    <w:p w14:paraId="0375DC4B" w14:textId="5EC23697" w:rsidR="00A0249B" w:rsidRPr="002840E9" w:rsidRDefault="00A0249B" w:rsidP="002840E9">
      <w:pPr>
        <w:pStyle w:val="ListParagraph"/>
        <w:numPr>
          <w:ilvl w:val="0"/>
          <w:numId w:val="18"/>
        </w:numPr>
        <w:rPr>
          <w:lang w:val="en-US"/>
        </w:rPr>
      </w:pPr>
      <w:r w:rsidRPr="00A0249B">
        <w:rPr>
          <w:lang w:val="en-US"/>
        </w:rPr>
        <w:t xml:space="preserve">Purchase and Read </w:t>
      </w:r>
      <w:r>
        <w:rPr>
          <w:lang w:val="en-US"/>
        </w:rPr>
        <w:t>– Rock Climbing 3</w:t>
      </w:r>
      <w:r w:rsidRPr="00A0249B">
        <w:rPr>
          <w:vertAlign w:val="superscript"/>
          <w:lang w:val="en-US"/>
        </w:rPr>
        <w:t>rd</w:t>
      </w:r>
      <w:r>
        <w:rPr>
          <w:lang w:val="en-US"/>
        </w:rPr>
        <w:t xml:space="preserve"> Edition by Libby Peter </w:t>
      </w:r>
    </w:p>
    <w:p w14:paraId="3B8BE4E1" w14:textId="4CA59FBD" w:rsidR="003B46BA" w:rsidRPr="00D37BE9" w:rsidRDefault="00D37BE9" w:rsidP="00C81790">
      <w:pPr>
        <w:rPr>
          <w:b/>
          <w:bCs/>
          <w:lang w:val="en-US"/>
        </w:rPr>
      </w:pPr>
      <w:r w:rsidRPr="00D37BE9">
        <w:rPr>
          <w:b/>
          <w:bCs/>
          <w:lang w:val="en-US"/>
        </w:rPr>
        <w:t>Managing and supervising other staff</w:t>
      </w:r>
    </w:p>
    <w:p w14:paraId="08EE0502" w14:textId="61BDF105" w:rsidR="00D37BE9" w:rsidRPr="00D37BE9" w:rsidRDefault="00D37BE9" w:rsidP="00D37BE9">
      <w:pPr>
        <w:pStyle w:val="ListParagraph"/>
        <w:numPr>
          <w:ilvl w:val="0"/>
          <w:numId w:val="19"/>
        </w:numPr>
        <w:rPr>
          <w:lang w:val="en-US"/>
        </w:rPr>
      </w:pPr>
      <w:r w:rsidRPr="00D37BE9">
        <w:rPr>
          <w:lang w:val="en-US"/>
        </w:rPr>
        <w:lastRenderedPageBreak/>
        <w:t>Explain the role and scope of an assistant. Describe the opportunities and liabilities presented by using an assistant in</w:t>
      </w:r>
      <w:r>
        <w:rPr>
          <w:lang w:val="en-US"/>
        </w:rPr>
        <w:t xml:space="preserve"> </w:t>
      </w:r>
      <w:r w:rsidRPr="00D37BE9">
        <w:rPr>
          <w:lang w:val="en-US"/>
        </w:rPr>
        <w:t>a session.</w:t>
      </w:r>
    </w:p>
    <w:p w14:paraId="0537190D" w14:textId="07126199" w:rsidR="003B46BA" w:rsidRPr="002840E9" w:rsidRDefault="00894482" w:rsidP="00C81790">
      <w:pPr>
        <w:rPr>
          <w:b/>
          <w:bCs/>
          <w:lang w:val="en-US"/>
        </w:rPr>
      </w:pPr>
      <w:r w:rsidRPr="002840E9">
        <w:rPr>
          <w:b/>
          <w:bCs/>
          <w:lang w:val="en-US"/>
        </w:rPr>
        <w:t xml:space="preserve">The climbing Environment </w:t>
      </w:r>
    </w:p>
    <w:p w14:paraId="2EFE3A07" w14:textId="2B3F0ACC" w:rsidR="00BC7D13" w:rsidRDefault="00894482" w:rsidP="00894482">
      <w:pPr>
        <w:pStyle w:val="ListParagraph"/>
        <w:numPr>
          <w:ilvl w:val="0"/>
          <w:numId w:val="20"/>
        </w:numPr>
        <w:rPr>
          <w:lang w:val="en-US"/>
        </w:rPr>
      </w:pPr>
      <w:r>
        <w:rPr>
          <w:lang w:val="en-US"/>
        </w:rPr>
        <w:t xml:space="preserve">Obtain climbing center rules from each facility </w:t>
      </w:r>
    </w:p>
    <w:p w14:paraId="2C8DF599" w14:textId="0B991352" w:rsidR="00894482" w:rsidRDefault="00894482" w:rsidP="00894482">
      <w:pPr>
        <w:pStyle w:val="ListParagraph"/>
        <w:numPr>
          <w:ilvl w:val="0"/>
          <w:numId w:val="20"/>
        </w:numPr>
        <w:rPr>
          <w:lang w:val="en-US"/>
        </w:rPr>
      </w:pPr>
      <w:r>
        <w:rPr>
          <w:lang w:val="en-US"/>
        </w:rPr>
        <w:t xml:space="preserve">Research and understand applicable legislation and regulation </w:t>
      </w:r>
    </w:p>
    <w:p w14:paraId="0A86EF6F" w14:textId="086815FE" w:rsidR="00894482" w:rsidRDefault="002840E9" w:rsidP="002840E9">
      <w:pPr>
        <w:pStyle w:val="ListParagraph"/>
        <w:numPr>
          <w:ilvl w:val="0"/>
          <w:numId w:val="20"/>
        </w:numPr>
        <w:rPr>
          <w:lang w:val="en-US"/>
        </w:rPr>
      </w:pPr>
      <w:r w:rsidRPr="002840E9">
        <w:rPr>
          <w:lang w:val="en-US"/>
        </w:rPr>
        <w:t xml:space="preserve">Describe </w:t>
      </w:r>
      <w:r>
        <w:rPr>
          <w:lang w:val="en-US"/>
        </w:rPr>
        <w:t xml:space="preserve">my </w:t>
      </w:r>
      <w:r w:rsidRPr="002840E9">
        <w:rPr>
          <w:lang w:val="en-US"/>
        </w:rPr>
        <w:t>responsibilities to the general public, other facility users and the wider climbing community.</w:t>
      </w:r>
    </w:p>
    <w:p w14:paraId="4DD49321" w14:textId="4845F46C" w:rsidR="002840E9" w:rsidRPr="002840E9" w:rsidRDefault="002840E9" w:rsidP="002840E9">
      <w:pPr>
        <w:pStyle w:val="ListParagraph"/>
        <w:numPr>
          <w:ilvl w:val="0"/>
          <w:numId w:val="20"/>
        </w:numPr>
        <w:rPr>
          <w:lang w:val="en-US"/>
        </w:rPr>
      </w:pPr>
      <w:r w:rsidRPr="002840E9">
        <w:rPr>
          <w:lang w:val="en-US"/>
        </w:rPr>
        <w:t>Describe the hazards presented to other site users by the actions of a group, and act in such a way that these are minimised.</w:t>
      </w:r>
    </w:p>
    <w:p w14:paraId="1DCAB6E4" w14:textId="77777777" w:rsidR="00853634" w:rsidRDefault="00853634" w:rsidP="00C81790">
      <w:pPr>
        <w:rPr>
          <w:lang w:val="en-US"/>
        </w:rPr>
      </w:pPr>
    </w:p>
    <w:p w14:paraId="3FD3F901" w14:textId="204D1BD2" w:rsidR="00C81790" w:rsidRDefault="00C81790" w:rsidP="00C81790">
      <w:pPr>
        <w:rPr>
          <w:lang w:val="en-US"/>
        </w:rPr>
      </w:pPr>
    </w:p>
    <w:p w14:paraId="49311CC8" w14:textId="7C2A0828" w:rsidR="00C81790" w:rsidRDefault="00C81790" w:rsidP="00C81790">
      <w:pPr>
        <w:rPr>
          <w:lang w:val="en-US"/>
        </w:rPr>
      </w:pPr>
    </w:p>
    <w:p w14:paraId="4F248FC6" w14:textId="12EA99B4" w:rsidR="00C81790" w:rsidRDefault="002840E9" w:rsidP="002840E9">
      <w:pPr>
        <w:pStyle w:val="Heading2"/>
        <w:rPr>
          <w:lang w:val="en-US"/>
        </w:rPr>
      </w:pPr>
      <w:r>
        <w:rPr>
          <w:lang w:val="en-US"/>
        </w:rPr>
        <w:t>R</w:t>
      </w:r>
      <w:r w:rsidR="00C81790" w:rsidRPr="00C81790">
        <w:rPr>
          <w:lang w:val="en-US"/>
        </w:rPr>
        <w:t xml:space="preserve">eferences </w:t>
      </w:r>
    </w:p>
    <w:p w14:paraId="2596A271" w14:textId="05248535" w:rsidR="00913C9A" w:rsidRPr="00913C9A" w:rsidRDefault="00913C9A" w:rsidP="00913C9A">
      <w:pPr>
        <w:spacing w:before="100" w:beforeAutospacing="1" w:after="100" w:afterAutospacing="1" w:line="240" w:lineRule="auto"/>
        <w:ind w:left="567" w:hanging="567"/>
        <w:rPr>
          <w:rFonts w:ascii="Times New Roman" w:eastAsia="Times New Roman" w:hAnsi="Times New Roman" w:cs="Times New Roman"/>
          <w:color w:val="auto"/>
          <w:sz w:val="24"/>
          <w:szCs w:val="24"/>
          <w:lang w:eastAsia="en-GB"/>
        </w:rPr>
      </w:pPr>
      <w:r w:rsidRPr="00913C9A">
        <w:rPr>
          <w:rFonts w:ascii="Times New Roman" w:eastAsia="Times New Roman" w:hAnsi="Times New Roman" w:cs="Times New Roman"/>
          <w:i/>
          <w:iCs/>
          <w:color w:val="auto"/>
          <w:sz w:val="24"/>
          <w:szCs w:val="24"/>
          <w:lang w:eastAsia="en-GB"/>
        </w:rPr>
        <w:t>Climbing wall instructor</w:t>
      </w:r>
      <w:r w:rsidRPr="00913C9A">
        <w:rPr>
          <w:rFonts w:ascii="Times New Roman" w:eastAsia="Times New Roman" w:hAnsi="Times New Roman" w:cs="Times New Roman"/>
          <w:color w:val="auto"/>
          <w:sz w:val="24"/>
          <w:szCs w:val="24"/>
          <w:lang w:eastAsia="en-GB"/>
        </w:rPr>
        <w:t xml:space="preserve"> (</w:t>
      </w:r>
      <w:r>
        <w:rPr>
          <w:rFonts w:ascii="Times New Roman" w:eastAsia="Times New Roman" w:hAnsi="Times New Roman" w:cs="Times New Roman"/>
          <w:color w:val="auto"/>
          <w:sz w:val="24"/>
          <w:szCs w:val="24"/>
          <w:lang w:eastAsia="en-GB"/>
        </w:rPr>
        <w:t>2023</w:t>
      </w:r>
      <w:r w:rsidRPr="00913C9A">
        <w:rPr>
          <w:rFonts w:ascii="Times New Roman" w:eastAsia="Times New Roman" w:hAnsi="Times New Roman" w:cs="Times New Roman"/>
          <w:color w:val="auto"/>
          <w:sz w:val="24"/>
          <w:szCs w:val="24"/>
          <w:lang w:eastAsia="en-GB"/>
        </w:rPr>
        <w:t xml:space="preserve">) </w:t>
      </w:r>
      <w:r w:rsidRPr="00913C9A">
        <w:rPr>
          <w:rFonts w:ascii="Times New Roman" w:eastAsia="Times New Roman" w:hAnsi="Times New Roman" w:cs="Times New Roman"/>
          <w:i/>
          <w:iCs/>
          <w:color w:val="auto"/>
          <w:sz w:val="24"/>
          <w:szCs w:val="24"/>
          <w:lang w:eastAsia="en-GB"/>
        </w:rPr>
        <w:t>Mountain Training</w:t>
      </w:r>
      <w:r w:rsidRPr="00913C9A">
        <w:rPr>
          <w:rFonts w:ascii="Times New Roman" w:eastAsia="Times New Roman" w:hAnsi="Times New Roman" w:cs="Times New Roman"/>
          <w:color w:val="auto"/>
          <w:sz w:val="24"/>
          <w:szCs w:val="24"/>
          <w:lang w:eastAsia="en-GB"/>
        </w:rPr>
        <w:t xml:space="preserve">. Available at: https://www.mountain-training.org/qualifications/climbing/qualifications/climbing-wall-instructor (Accessed: February 17, 2023). </w:t>
      </w:r>
    </w:p>
    <w:p w14:paraId="1F994565" w14:textId="7BBAE4E1" w:rsidR="002C32D1" w:rsidRDefault="002C32D1" w:rsidP="002C32D1">
      <w:pPr>
        <w:spacing w:before="100" w:beforeAutospacing="1" w:after="100" w:afterAutospacing="1" w:line="240" w:lineRule="auto"/>
        <w:ind w:left="567" w:hanging="567"/>
        <w:rPr>
          <w:rFonts w:ascii="Times New Roman" w:eastAsia="Times New Roman" w:hAnsi="Times New Roman" w:cs="Times New Roman"/>
          <w:color w:val="auto"/>
          <w:sz w:val="24"/>
          <w:szCs w:val="24"/>
          <w:lang w:eastAsia="en-GB"/>
        </w:rPr>
      </w:pPr>
      <w:r w:rsidRPr="002C32D1">
        <w:rPr>
          <w:rFonts w:ascii="Times New Roman" w:eastAsia="Times New Roman" w:hAnsi="Times New Roman" w:cs="Times New Roman"/>
          <w:i/>
          <w:iCs/>
          <w:color w:val="auto"/>
          <w:sz w:val="24"/>
          <w:szCs w:val="24"/>
          <w:lang w:eastAsia="en-GB"/>
        </w:rPr>
        <w:t xml:space="preserve">Climbing grades explained </w:t>
      </w:r>
      <w:r w:rsidRPr="002C32D1">
        <w:rPr>
          <w:rFonts w:ascii="Times New Roman" w:eastAsia="Times New Roman" w:hAnsi="Times New Roman" w:cs="Times New Roman"/>
          <w:color w:val="auto"/>
          <w:sz w:val="24"/>
          <w:szCs w:val="24"/>
          <w:lang w:eastAsia="en-GB"/>
        </w:rPr>
        <w:t xml:space="preserve">(2019) </w:t>
      </w:r>
      <w:r w:rsidRPr="002C32D1">
        <w:rPr>
          <w:rFonts w:ascii="Times New Roman" w:eastAsia="Times New Roman" w:hAnsi="Times New Roman" w:cs="Times New Roman"/>
          <w:i/>
          <w:iCs/>
          <w:color w:val="auto"/>
          <w:sz w:val="24"/>
          <w:szCs w:val="24"/>
          <w:lang w:eastAsia="en-GB"/>
        </w:rPr>
        <w:t>Climber Magazine</w:t>
      </w:r>
      <w:r w:rsidRPr="002C32D1">
        <w:rPr>
          <w:rFonts w:ascii="Times New Roman" w:eastAsia="Times New Roman" w:hAnsi="Times New Roman" w:cs="Times New Roman"/>
          <w:color w:val="auto"/>
          <w:sz w:val="24"/>
          <w:szCs w:val="24"/>
          <w:lang w:eastAsia="en-GB"/>
        </w:rPr>
        <w:t xml:space="preserve">. Available at: https://www.climber.co.uk/training-how-to/climbing-grades-explained/ (Accessed: February 19, 2023). </w:t>
      </w:r>
    </w:p>
    <w:p w14:paraId="3232AE1E" w14:textId="77777777" w:rsidR="005212FF" w:rsidRPr="005212FF" w:rsidRDefault="005212FF" w:rsidP="005212FF">
      <w:pPr>
        <w:spacing w:before="100" w:beforeAutospacing="1" w:after="100" w:afterAutospacing="1" w:line="240" w:lineRule="auto"/>
        <w:ind w:left="567" w:hanging="567"/>
        <w:rPr>
          <w:rFonts w:ascii="Times New Roman" w:eastAsia="Times New Roman" w:hAnsi="Times New Roman" w:cs="Times New Roman"/>
          <w:color w:val="auto"/>
          <w:sz w:val="24"/>
          <w:szCs w:val="24"/>
          <w:lang w:eastAsia="en-GB"/>
        </w:rPr>
      </w:pPr>
      <w:r w:rsidRPr="005212FF">
        <w:rPr>
          <w:rFonts w:ascii="Times New Roman" w:eastAsia="Times New Roman" w:hAnsi="Times New Roman" w:cs="Times New Roman"/>
          <w:color w:val="auto"/>
          <w:sz w:val="24"/>
          <w:szCs w:val="24"/>
          <w:lang w:eastAsia="en-GB"/>
        </w:rPr>
        <w:t xml:space="preserve">“Climbing Wall Instructor Skills Checklist” (2023). mountain training . </w:t>
      </w:r>
    </w:p>
    <w:p w14:paraId="425E9ADA" w14:textId="4DAC79E7" w:rsidR="00995FDD" w:rsidRPr="00840683" w:rsidRDefault="00995FDD" w:rsidP="00995FDD">
      <w:pPr>
        <w:rPr>
          <w:lang w:val="en-US"/>
        </w:rPr>
      </w:pPr>
      <w:r w:rsidRPr="00995FDD">
        <w:t>Brown,</w:t>
      </w:r>
      <w:r>
        <w:t xml:space="preserve"> G.,</w:t>
      </w:r>
      <w:r w:rsidRPr="00995FDD">
        <w:t xml:space="preserve"> Leonard </w:t>
      </w:r>
      <w:r>
        <w:t xml:space="preserve">C., </w:t>
      </w:r>
      <w:r w:rsidRPr="00995FDD">
        <w:t>&amp;  Arthur-Kelly</w:t>
      </w:r>
      <w:r>
        <w:t xml:space="preserve"> M.,</w:t>
      </w:r>
      <w:r w:rsidRPr="00995FDD">
        <w:t> (2016) Writing SMARTER goals for professional learning and improving classroom practices, Reflective Practice, 17:5, 621-635, DOI: </w:t>
      </w:r>
      <w:hyperlink r:id="rId8" w:history="1">
        <w:r w:rsidRPr="00995FDD">
          <w:rPr>
            <w:rStyle w:val="Hyperlink"/>
          </w:rPr>
          <w:t>10.1080/14623943.2016.1187120</w:t>
        </w:r>
      </w:hyperlink>
    </w:p>
    <w:p w14:paraId="46C7DD4A" w14:textId="4DDB14AE" w:rsidR="00A52668" w:rsidRPr="00A52668" w:rsidRDefault="00A52668" w:rsidP="00A52668">
      <w:pPr>
        <w:rPr>
          <w:b/>
          <w:bCs/>
        </w:rPr>
      </w:pPr>
      <w:r>
        <w:rPr>
          <w:bCs/>
          <w:lang w:val="en-US"/>
        </w:rPr>
        <w:t xml:space="preserve">Raynor, C., (2021) </w:t>
      </w:r>
      <w:r w:rsidRPr="00A52668">
        <w:rPr>
          <w:bCs/>
          <w:i/>
        </w:rPr>
        <w:t>Reflections on CPD</w:t>
      </w:r>
      <w:r>
        <w:rPr>
          <w:bCs/>
          <w:i/>
        </w:rPr>
        <w:t xml:space="preserve">. </w:t>
      </w:r>
      <w:r w:rsidRPr="00A52668">
        <w:rPr>
          <w:bCs/>
        </w:rPr>
        <w:t>Association for Project Management</w:t>
      </w:r>
      <w:r>
        <w:rPr>
          <w:bCs/>
        </w:rPr>
        <w:t xml:space="preserve">. Available at: </w:t>
      </w:r>
      <w:hyperlink r:id="rId9" w:anchor=":~:text=What%20is%20CPD%20reflection%3F,behaviour%2C%20and%20learning%20objectives%20appropriately" w:history="1">
        <w:r w:rsidRPr="000D117B">
          <w:rPr>
            <w:rStyle w:val="Hyperlink"/>
            <w:bCs/>
          </w:rPr>
          <w:t>https://www.apm.org.uk/blog/reflections-on-cpd/#:~:text=What%20is%20CPD%20reflection%3F,behaviour%2C%20and%20learning%20objectives%20appropriately</w:t>
        </w:r>
      </w:hyperlink>
      <w:r>
        <w:rPr>
          <w:bCs/>
        </w:rPr>
        <w:t xml:space="preserve"> (Accessed 14.02.23).</w:t>
      </w:r>
    </w:p>
    <w:p w14:paraId="484F5994" w14:textId="7640A829" w:rsidR="00F85444" w:rsidRDefault="00F85444" w:rsidP="00C81790">
      <w:pPr>
        <w:rPr>
          <w:bCs/>
          <w:lang w:val="en-US"/>
        </w:rPr>
      </w:pPr>
      <w:r w:rsidRPr="00A52668">
        <w:rPr>
          <w:bCs/>
          <w:lang w:val="en-US"/>
        </w:rPr>
        <w:t xml:space="preserve">Scales P., </w:t>
      </w:r>
      <w:r w:rsidR="00A52668" w:rsidRPr="00A52668">
        <w:rPr>
          <w:bCs/>
          <w:lang w:val="en-US"/>
        </w:rPr>
        <w:t>(</w:t>
      </w:r>
      <w:r w:rsidRPr="00A52668">
        <w:rPr>
          <w:bCs/>
          <w:lang w:val="en-US"/>
        </w:rPr>
        <w:t>2013)</w:t>
      </w:r>
      <w:r w:rsidR="00A52668" w:rsidRPr="00A52668">
        <w:rPr>
          <w:bCs/>
          <w:lang w:val="en-US"/>
        </w:rPr>
        <w:t xml:space="preserve"> </w:t>
      </w:r>
      <w:r w:rsidR="00A52668" w:rsidRPr="00A52668">
        <w:rPr>
          <w:bCs/>
          <w:i/>
          <w:lang w:val="en-US"/>
        </w:rPr>
        <w:t>Teaching in the Lifelong Learning Sector</w:t>
      </w:r>
      <w:r w:rsidR="00A52668">
        <w:rPr>
          <w:bCs/>
          <w:lang w:val="en-US"/>
        </w:rPr>
        <w:t xml:space="preserve"> 2</w:t>
      </w:r>
      <w:r w:rsidR="00A52668" w:rsidRPr="00A52668">
        <w:rPr>
          <w:bCs/>
          <w:vertAlign w:val="superscript"/>
          <w:lang w:val="en-US"/>
        </w:rPr>
        <w:t>nd</w:t>
      </w:r>
      <w:r w:rsidR="00A52668">
        <w:rPr>
          <w:bCs/>
          <w:lang w:val="en-US"/>
        </w:rPr>
        <w:t xml:space="preserve"> Edition.</w:t>
      </w:r>
      <w:r w:rsidR="00A52668" w:rsidRPr="00A52668">
        <w:rPr>
          <w:bCs/>
          <w:lang w:val="en-US"/>
        </w:rPr>
        <w:t xml:space="preserve"> </w:t>
      </w:r>
      <w:r w:rsidR="00A52668">
        <w:rPr>
          <w:bCs/>
          <w:lang w:val="en-US"/>
        </w:rPr>
        <w:t xml:space="preserve">Open University Press. Available at: </w:t>
      </w:r>
      <w:hyperlink r:id="rId10" w:anchor="v=onepage&amp;q=importance%20of%20lifelong%20learning%20for%20teachers&amp;f=false" w:history="1">
        <w:r w:rsidR="00A52668" w:rsidRPr="000D117B">
          <w:rPr>
            <w:rStyle w:val="Hyperlink"/>
            <w:bCs/>
            <w:lang w:val="en-US"/>
          </w:rPr>
          <w:t>https://books.google.co.uk/books?hl=en&amp;lr=&amp;id=ODPzFCSvk4MC&amp;oi=fnd&amp;pg=PP1&amp;dq=importance+of+lifelong+learning+for+teachers&amp;ots=b002sfg7tn&amp;sig=JGKEPDxwEZML7E77-G3UapJJFGk#v=onepage&amp;q=importance%20of%20lifelong%20learning%20for%20teachers&amp;f=false</w:t>
        </w:r>
      </w:hyperlink>
      <w:r w:rsidR="00A52668">
        <w:rPr>
          <w:bCs/>
          <w:lang w:val="en-US"/>
        </w:rPr>
        <w:t xml:space="preserve"> (Accessed 14.02.23). </w:t>
      </w:r>
    </w:p>
    <w:p w14:paraId="4A6611C0" w14:textId="25609C86" w:rsidR="00A52668" w:rsidRPr="00A52668" w:rsidRDefault="00A52668" w:rsidP="00C81790">
      <w:pPr>
        <w:rPr>
          <w:bCs/>
          <w:lang w:val="en-US"/>
        </w:rPr>
      </w:pPr>
      <w:r w:rsidRPr="00A52668">
        <w:rPr>
          <w:bCs/>
        </w:rPr>
        <w:t>Somantri</w:t>
      </w:r>
      <w:r>
        <w:rPr>
          <w:bCs/>
        </w:rPr>
        <w:t xml:space="preserve"> C.</w:t>
      </w:r>
      <w:r w:rsidRPr="00A52668">
        <w:rPr>
          <w:bCs/>
        </w:rPr>
        <w:t>, Harris I</w:t>
      </w:r>
      <w:r>
        <w:rPr>
          <w:bCs/>
        </w:rPr>
        <w:t xml:space="preserve">., (2021) </w:t>
      </w:r>
      <w:r w:rsidRPr="00A52668">
        <w:rPr>
          <w:bCs/>
        </w:rPr>
        <w:t>The Impact of CPD in Teaching, and the Role of Principal in Promoting CPD: A Literature Review</w:t>
      </w:r>
      <w:r>
        <w:rPr>
          <w:bCs/>
        </w:rPr>
        <w:t xml:space="preserve">. </w:t>
      </w:r>
      <w:r w:rsidRPr="00A52668">
        <w:rPr>
          <w:bCs/>
          <w:i/>
        </w:rPr>
        <w:t>Advances in Social Science, Education and Humanities Research, volume 526</w:t>
      </w:r>
      <w:r>
        <w:rPr>
          <w:bCs/>
          <w:i/>
        </w:rPr>
        <w:t xml:space="preserve">. </w:t>
      </w:r>
      <w:r w:rsidRPr="00A52668">
        <w:rPr>
          <w:bCs/>
        </w:rPr>
        <w:t>DOI:</w:t>
      </w:r>
      <w:hyperlink r:id="rId11" w:tgtFrame="_blank" w:history="1">
        <w:r w:rsidRPr="00A52668">
          <w:rPr>
            <w:rStyle w:val="Hyperlink"/>
            <w:bCs/>
            <w:u w:val="none"/>
          </w:rPr>
          <w:t>10.2991/assehr.k.210212.074</w:t>
        </w:r>
      </w:hyperlink>
    </w:p>
    <w:p w14:paraId="5F2C6EAC" w14:textId="63846F5F" w:rsidR="001F0219" w:rsidRDefault="001F0219">
      <w:pPr>
        <w:rPr>
          <w:lang w:val="en-US"/>
        </w:rPr>
      </w:pPr>
    </w:p>
    <w:p w14:paraId="6AB18645" w14:textId="77777777" w:rsidR="001F0219" w:rsidRDefault="001F0219">
      <w:pPr>
        <w:rPr>
          <w:lang w:val="en-US"/>
        </w:rPr>
      </w:pPr>
      <w:r>
        <w:rPr>
          <w:lang w:val="en-US"/>
        </w:rPr>
        <w:br w:type="page"/>
      </w:r>
    </w:p>
    <w:p w14:paraId="75FF704F" w14:textId="71B482BC" w:rsidR="001F0219" w:rsidRDefault="00CF08A3">
      <w:pPr>
        <w:rPr>
          <w:lang w:val="en-US"/>
        </w:rPr>
      </w:pPr>
      <w:r>
        <w:rPr>
          <w:lang w:val="en-US"/>
        </w:rPr>
        <w:lastRenderedPageBreak/>
        <w:t>CV and Covering letter</w:t>
      </w:r>
      <w:r w:rsidR="00D46190">
        <w:rPr>
          <w:lang w:val="en-US"/>
        </w:rPr>
        <w:t>:</w:t>
      </w:r>
    </w:p>
    <w:bookmarkStart w:id="0" w:name="_MON_1738690010"/>
    <w:bookmarkEnd w:id="0"/>
    <w:p w14:paraId="6353439B" w14:textId="34E45DE5" w:rsidR="001F0219" w:rsidRDefault="00CF08A3">
      <w:pPr>
        <w:rPr>
          <w:lang w:val="en-US"/>
        </w:rPr>
      </w:pPr>
      <w:r>
        <w:object w:dxaOrig="1508" w:dyaOrig="984" w14:anchorId="452091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5.15pt;height:49.45pt" o:ole="">
            <v:imagedata r:id="rId12" o:title=""/>
          </v:shape>
          <o:OLEObject Type="Embed" ProgID="Word.Document.12" ShapeID="_x0000_i1029" DrawAspect="Icon" ObjectID="_1738690144" r:id="rId13">
            <o:FieldCodes>\s</o:FieldCodes>
          </o:OLEObject>
        </w:object>
      </w:r>
      <w:r>
        <w:object w:dxaOrig="1508" w:dyaOrig="984" w14:anchorId="44E8DFF4">
          <v:shape id="_x0000_i1032" type="#_x0000_t75" style="width:75.15pt;height:49.45pt" o:ole="">
            <v:imagedata r:id="rId14" o:title=""/>
          </v:shape>
          <o:OLEObject Type="Embed" ProgID="Word.Document.12" ShapeID="_x0000_i1032" DrawAspect="Icon" ObjectID="_1738690145" r:id="rId15">
            <o:FieldCodes>\s</o:FieldCodes>
          </o:OLEObject>
        </w:object>
      </w:r>
      <w:r w:rsidR="001F0219">
        <w:rPr>
          <w:lang w:val="en-US"/>
        </w:rPr>
        <w:br w:type="page"/>
      </w:r>
    </w:p>
    <w:p w14:paraId="38396056" w14:textId="1EA3541C" w:rsidR="001F0219" w:rsidRDefault="001F0219">
      <w:pPr>
        <w:rPr>
          <w:lang w:val="en-US"/>
        </w:rPr>
      </w:pPr>
    </w:p>
    <w:p w14:paraId="7ADE73FC" w14:textId="77777777" w:rsidR="001F0219" w:rsidRDefault="001F0219">
      <w:pPr>
        <w:rPr>
          <w:lang w:val="en-US"/>
        </w:rPr>
      </w:pPr>
      <w:r>
        <w:rPr>
          <w:lang w:val="en-US"/>
        </w:rPr>
        <w:br w:type="page"/>
      </w:r>
    </w:p>
    <w:p w14:paraId="45CB2DA8" w14:textId="220437D4" w:rsidR="001F0219" w:rsidRDefault="001F0219">
      <w:pPr>
        <w:rPr>
          <w:lang w:val="en-US"/>
        </w:rPr>
      </w:pPr>
    </w:p>
    <w:p w14:paraId="16DE7225" w14:textId="77777777" w:rsidR="001F0219" w:rsidRDefault="001F0219">
      <w:pPr>
        <w:rPr>
          <w:lang w:val="en-US"/>
        </w:rPr>
      </w:pPr>
      <w:r>
        <w:rPr>
          <w:lang w:val="en-US"/>
        </w:rPr>
        <w:br w:type="page"/>
      </w:r>
    </w:p>
    <w:p w14:paraId="05442320" w14:textId="77777777" w:rsidR="00995FDD" w:rsidRPr="00840683" w:rsidRDefault="00995FDD">
      <w:pPr>
        <w:rPr>
          <w:lang w:val="en-US"/>
        </w:rPr>
      </w:pPr>
    </w:p>
    <w:sectPr w:rsidR="00995FDD" w:rsidRPr="008406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ill Sans MT Std Medium">
    <w:altName w:val="Calibri"/>
    <w:panose1 w:val="00000000000000000000"/>
    <w:charset w:val="00"/>
    <w:family w:val="swiss"/>
    <w:notTrueType/>
    <w:pitch w:val="variable"/>
    <w:sig w:usb0="A00000AF" w:usb1="5000205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Std Light">
    <w:altName w:val="Calibri"/>
    <w:panose1 w:val="00000000000000000000"/>
    <w:charset w:val="00"/>
    <w:family w:val="swiss"/>
    <w:notTrueType/>
    <w:pitch w:val="variable"/>
    <w:sig w:usb0="A00000AF" w:usb1="5000205A"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B6293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EDEFC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DB02BA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5F4DF5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8A270F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A4E2A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AFC7D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0CD046"/>
    <w:lvl w:ilvl="0">
      <w:start w:val="1"/>
      <w:numFmt w:val="bullet"/>
      <w:pStyle w:val="ListBullet2"/>
      <w:lvlText w:val=""/>
      <w:lvlJc w:val="left"/>
      <w:pPr>
        <w:ind w:left="643" w:hanging="360"/>
      </w:pPr>
      <w:rPr>
        <w:rFonts w:ascii="Symbol" w:hAnsi="Symbol" w:hint="default"/>
      </w:rPr>
    </w:lvl>
  </w:abstractNum>
  <w:abstractNum w:abstractNumId="8" w15:restartNumberingAfterBreak="0">
    <w:nsid w:val="FFFFFF88"/>
    <w:multiLevelType w:val="singleLevel"/>
    <w:tmpl w:val="44DCF6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44A7C2"/>
    <w:lvl w:ilvl="0">
      <w:start w:val="1"/>
      <w:numFmt w:val="bullet"/>
      <w:pStyle w:val="ListBullet"/>
      <w:lvlText w:val="+"/>
      <w:lvlJc w:val="left"/>
      <w:pPr>
        <w:ind w:left="360" w:hanging="360"/>
      </w:pPr>
      <w:rPr>
        <w:rFonts w:ascii="Gill Sans MT Std Medium" w:hAnsi="Gill Sans MT Std Medium" w:hint="default"/>
        <w:b w:val="0"/>
        <w:i w:val="0"/>
        <w:color w:val="24A0D9"/>
        <w:sz w:val="16"/>
        <w:u w:val="none"/>
      </w:rPr>
    </w:lvl>
  </w:abstractNum>
  <w:abstractNum w:abstractNumId="10" w15:restartNumberingAfterBreak="0">
    <w:nsid w:val="0DB16332"/>
    <w:multiLevelType w:val="hybridMultilevel"/>
    <w:tmpl w:val="217E41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5A75E90"/>
    <w:multiLevelType w:val="hybridMultilevel"/>
    <w:tmpl w:val="EC06503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B8A1533"/>
    <w:multiLevelType w:val="hybridMultilevel"/>
    <w:tmpl w:val="0276DA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933A66"/>
    <w:multiLevelType w:val="multilevel"/>
    <w:tmpl w:val="0809001D"/>
    <w:numStyleLink w:val="1ai"/>
  </w:abstractNum>
  <w:abstractNum w:abstractNumId="14" w15:restartNumberingAfterBreak="0">
    <w:nsid w:val="49533BC2"/>
    <w:multiLevelType w:val="hybridMultilevel"/>
    <w:tmpl w:val="5F327E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5C1AE9"/>
    <w:multiLevelType w:val="hybridMultilevel"/>
    <w:tmpl w:val="217E41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C7B02AD"/>
    <w:multiLevelType w:val="hybridMultilevel"/>
    <w:tmpl w:val="5CAA81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16457A3"/>
    <w:multiLevelType w:val="hybridMultilevel"/>
    <w:tmpl w:val="25E4E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3C4765"/>
    <w:multiLevelType w:val="multilevel"/>
    <w:tmpl w:val="0809001D"/>
    <w:styleLink w:val="1ai"/>
    <w:lvl w:ilvl="0">
      <w:start w:val="1"/>
      <w:numFmt w:val="decimal"/>
      <w:lvlText w:val="%1)"/>
      <w:lvlJc w:val="left"/>
      <w:pPr>
        <w:ind w:left="360" w:hanging="360"/>
      </w:pPr>
      <w:rPr>
        <w:rFonts w:ascii="Gill Sans MT Std Light" w:hAnsi="Gill Sans MT Std Ligh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7751CBF"/>
    <w:multiLevelType w:val="multilevel"/>
    <w:tmpl w:val="0809001F"/>
    <w:styleLink w:val="111111"/>
    <w:lvl w:ilvl="0">
      <w:start w:val="1"/>
      <w:numFmt w:val="decimal"/>
      <w:lvlText w:val="%1."/>
      <w:lvlJc w:val="left"/>
      <w:pPr>
        <w:ind w:left="360" w:hanging="360"/>
      </w:pPr>
      <w:rPr>
        <w:rFonts w:ascii="Gill Sans MT Std Light" w:hAnsi="Gill Sans MT Std Ligh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75332502">
    <w:abstractNumId w:val="9"/>
  </w:num>
  <w:num w:numId="2" w16cid:durableId="1160121773">
    <w:abstractNumId w:val="7"/>
  </w:num>
  <w:num w:numId="3" w16cid:durableId="1556351021">
    <w:abstractNumId w:val="6"/>
  </w:num>
  <w:num w:numId="4" w16cid:durableId="479729399">
    <w:abstractNumId w:val="5"/>
  </w:num>
  <w:num w:numId="5" w16cid:durableId="1667128157">
    <w:abstractNumId w:val="4"/>
  </w:num>
  <w:num w:numId="6" w16cid:durableId="876506428">
    <w:abstractNumId w:val="8"/>
  </w:num>
  <w:num w:numId="7" w16cid:durableId="822311656">
    <w:abstractNumId w:val="3"/>
  </w:num>
  <w:num w:numId="8" w16cid:durableId="381560140">
    <w:abstractNumId w:val="2"/>
  </w:num>
  <w:num w:numId="9" w16cid:durableId="349374723">
    <w:abstractNumId w:val="1"/>
  </w:num>
  <w:num w:numId="10" w16cid:durableId="786772884">
    <w:abstractNumId w:val="0"/>
  </w:num>
  <w:num w:numId="11" w16cid:durableId="707149560">
    <w:abstractNumId w:val="19"/>
  </w:num>
  <w:num w:numId="12" w16cid:durableId="1987934624">
    <w:abstractNumId w:val="18"/>
  </w:num>
  <w:num w:numId="13" w16cid:durableId="1103305257">
    <w:abstractNumId w:val="13"/>
  </w:num>
  <w:num w:numId="14" w16cid:durableId="1367828526">
    <w:abstractNumId w:val="17"/>
  </w:num>
  <w:num w:numId="15" w16cid:durableId="13003340">
    <w:abstractNumId w:val="12"/>
  </w:num>
  <w:num w:numId="16" w16cid:durableId="2073847103">
    <w:abstractNumId w:val="14"/>
  </w:num>
  <w:num w:numId="17" w16cid:durableId="833451064">
    <w:abstractNumId w:val="16"/>
  </w:num>
  <w:num w:numId="18" w16cid:durableId="998772567">
    <w:abstractNumId w:val="11"/>
  </w:num>
  <w:num w:numId="19" w16cid:durableId="1375232010">
    <w:abstractNumId w:val="10"/>
  </w:num>
  <w:num w:numId="20" w16cid:durableId="10930159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683"/>
    <w:rsid w:val="00027674"/>
    <w:rsid w:val="00027D3C"/>
    <w:rsid w:val="0003742E"/>
    <w:rsid w:val="00145396"/>
    <w:rsid w:val="001A7C94"/>
    <w:rsid w:val="001B08A9"/>
    <w:rsid w:val="001E3D1B"/>
    <w:rsid w:val="001E6D83"/>
    <w:rsid w:val="001F0219"/>
    <w:rsid w:val="00212825"/>
    <w:rsid w:val="00243557"/>
    <w:rsid w:val="00246611"/>
    <w:rsid w:val="002840E9"/>
    <w:rsid w:val="002C32D1"/>
    <w:rsid w:val="003A6992"/>
    <w:rsid w:val="003B46BA"/>
    <w:rsid w:val="003D5E40"/>
    <w:rsid w:val="003E1913"/>
    <w:rsid w:val="003F3640"/>
    <w:rsid w:val="00447161"/>
    <w:rsid w:val="00454515"/>
    <w:rsid w:val="00483047"/>
    <w:rsid w:val="0048553C"/>
    <w:rsid w:val="00497DCA"/>
    <w:rsid w:val="004A4C26"/>
    <w:rsid w:val="004B0B19"/>
    <w:rsid w:val="00520DBF"/>
    <w:rsid w:val="005212FF"/>
    <w:rsid w:val="00554AED"/>
    <w:rsid w:val="00571568"/>
    <w:rsid w:val="00575738"/>
    <w:rsid w:val="005760FA"/>
    <w:rsid w:val="00714720"/>
    <w:rsid w:val="0071783D"/>
    <w:rsid w:val="007275A4"/>
    <w:rsid w:val="00787FAB"/>
    <w:rsid w:val="007B01DA"/>
    <w:rsid w:val="007E002E"/>
    <w:rsid w:val="00816AE3"/>
    <w:rsid w:val="00817422"/>
    <w:rsid w:val="00835E6B"/>
    <w:rsid w:val="00840683"/>
    <w:rsid w:val="00853634"/>
    <w:rsid w:val="00894482"/>
    <w:rsid w:val="008F3F30"/>
    <w:rsid w:val="00900E61"/>
    <w:rsid w:val="00913C9A"/>
    <w:rsid w:val="00936418"/>
    <w:rsid w:val="00941F38"/>
    <w:rsid w:val="00995FDD"/>
    <w:rsid w:val="009A0620"/>
    <w:rsid w:val="009B2EFB"/>
    <w:rsid w:val="009C6A1A"/>
    <w:rsid w:val="00A0249B"/>
    <w:rsid w:val="00A02F06"/>
    <w:rsid w:val="00A52668"/>
    <w:rsid w:val="00A7181B"/>
    <w:rsid w:val="00AA194E"/>
    <w:rsid w:val="00B31F72"/>
    <w:rsid w:val="00B60451"/>
    <w:rsid w:val="00BC7D13"/>
    <w:rsid w:val="00C35745"/>
    <w:rsid w:val="00C73A58"/>
    <w:rsid w:val="00C81790"/>
    <w:rsid w:val="00CC0CE6"/>
    <w:rsid w:val="00CE2A82"/>
    <w:rsid w:val="00CF08A3"/>
    <w:rsid w:val="00D2687A"/>
    <w:rsid w:val="00D344D5"/>
    <w:rsid w:val="00D37BE9"/>
    <w:rsid w:val="00D46190"/>
    <w:rsid w:val="00D5323A"/>
    <w:rsid w:val="00D66FEC"/>
    <w:rsid w:val="00D7578D"/>
    <w:rsid w:val="00D836E7"/>
    <w:rsid w:val="00DA5FD8"/>
    <w:rsid w:val="00DF10B1"/>
    <w:rsid w:val="00E0161E"/>
    <w:rsid w:val="00E46180"/>
    <w:rsid w:val="00E93F59"/>
    <w:rsid w:val="00EE7830"/>
    <w:rsid w:val="00F8253F"/>
    <w:rsid w:val="00F85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615CA"/>
  <w15:chartTrackingRefBased/>
  <w15:docId w15:val="{8144D385-5AFA-476B-9CB1-39C579421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620"/>
    <w:rPr>
      <w:color w:val="333333"/>
      <w:sz w:val="20"/>
    </w:rPr>
  </w:style>
  <w:style w:type="paragraph" w:styleId="Heading1">
    <w:name w:val="heading 1"/>
    <w:basedOn w:val="Normal"/>
    <w:next w:val="Normal"/>
    <w:link w:val="Heading1Char"/>
    <w:uiPriority w:val="9"/>
    <w:qFormat/>
    <w:rsid w:val="00C35745"/>
    <w:pPr>
      <w:keepNext/>
      <w:keepLines/>
      <w:spacing w:before="240" w:after="0"/>
      <w:outlineLvl w:val="0"/>
    </w:pPr>
    <w:rPr>
      <w:rFonts w:asciiTheme="majorHAnsi" w:eastAsiaTheme="majorEastAsia" w:hAnsiTheme="majorHAnsi" w:cstheme="majorBidi"/>
      <w:color w:val="24A0D9" w:themeColor="accent1"/>
      <w:sz w:val="40"/>
      <w:szCs w:val="32"/>
    </w:rPr>
  </w:style>
  <w:style w:type="paragraph" w:styleId="Heading2">
    <w:name w:val="heading 2"/>
    <w:basedOn w:val="Normal"/>
    <w:next w:val="Normal"/>
    <w:link w:val="Heading2Char"/>
    <w:uiPriority w:val="9"/>
    <w:unhideWhenUsed/>
    <w:qFormat/>
    <w:rsid w:val="009A0620"/>
    <w:pPr>
      <w:keepNext/>
      <w:keepLines/>
      <w:spacing w:before="40" w:after="0"/>
      <w:outlineLvl w:val="1"/>
    </w:pPr>
    <w:rPr>
      <w:rFonts w:ascii="Gill Sans MT Std Medium" w:eastAsiaTheme="majorEastAsia" w:hAnsi="Gill Sans MT Std Medium" w:cstheme="majorBidi"/>
      <w:color w:val="6C8A99" w:themeColor="accent5"/>
      <w:sz w:val="3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27D3C"/>
    <w:pPr>
      <w:spacing w:after="0" w:line="240" w:lineRule="auto"/>
    </w:pPr>
    <w:rPr>
      <w:color w:val="333333"/>
      <w:sz w:val="20"/>
    </w:rPr>
  </w:style>
  <w:style w:type="character" w:customStyle="1" w:styleId="Heading1Char">
    <w:name w:val="Heading 1 Char"/>
    <w:basedOn w:val="DefaultParagraphFont"/>
    <w:link w:val="Heading1"/>
    <w:uiPriority w:val="9"/>
    <w:rsid w:val="00C35745"/>
    <w:rPr>
      <w:rFonts w:asciiTheme="majorHAnsi" w:eastAsiaTheme="majorEastAsia" w:hAnsiTheme="majorHAnsi" w:cstheme="majorBidi"/>
      <w:color w:val="24A0D9" w:themeColor="accent1"/>
      <w:sz w:val="40"/>
      <w:szCs w:val="32"/>
    </w:rPr>
  </w:style>
  <w:style w:type="character" w:customStyle="1" w:styleId="Heading2Char">
    <w:name w:val="Heading 2 Char"/>
    <w:basedOn w:val="DefaultParagraphFont"/>
    <w:link w:val="Heading2"/>
    <w:uiPriority w:val="9"/>
    <w:rsid w:val="009A0620"/>
    <w:rPr>
      <w:rFonts w:ascii="Gill Sans MT Std Medium" w:eastAsiaTheme="majorEastAsia" w:hAnsi="Gill Sans MT Std Medium" w:cstheme="majorBidi"/>
      <w:color w:val="6C8A99" w:themeColor="accent5"/>
      <w:sz w:val="30"/>
      <w:szCs w:val="26"/>
    </w:rPr>
  </w:style>
  <w:style w:type="paragraph" w:styleId="Subtitle">
    <w:name w:val="Subtitle"/>
    <w:basedOn w:val="Normal"/>
    <w:next w:val="Normal"/>
    <w:link w:val="SubtitleChar"/>
    <w:uiPriority w:val="11"/>
    <w:rsid w:val="003E1913"/>
    <w:pPr>
      <w:numPr>
        <w:ilvl w:val="1"/>
      </w:numPr>
    </w:pPr>
    <w:rPr>
      <w:rFonts w:eastAsiaTheme="minorEastAsia"/>
      <w:color w:val="6C8A99" w:themeColor="accent5"/>
      <w:sz w:val="30"/>
    </w:rPr>
  </w:style>
  <w:style w:type="character" w:customStyle="1" w:styleId="SubtitleChar">
    <w:name w:val="Subtitle Char"/>
    <w:basedOn w:val="DefaultParagraphFont"/>
    <w:link w:val="Subtitle"/>
    <w:uiPriority w:val="11"/>
    <w:rsid w:val="003E1913"/>
    <w:rPr>
      <w:rFonts w:eastAsiaTheme="minorEastAsia"/>
      <w:color w:val="6C8A99" w:themeColor="accent5"/>
      <w:sz w:val="30"/>
    </w:rPr>
  </w:style>
  <w:style w:type="character" w:styleId="Strong">
    <w:name w:val="Strong"/>
    <w:basedOn w:val="DefaultParagraphFont"/>
    <w:uiPriority w:val="22"/>
    <w:qFormat/>
    <w:rsid w:val="003E1913"/>
    <w:rPr>
      <w:b/>
      <w:bCs/>
    </w:rPr>
  </w:style>
  <w:style w:type="character" w:styleId="Emphasis">
    <w:name w:val="Emphasis"/>
    <w:basedOn w:val="DefaultParagraphFont"/>
    <w:uiPriority w:val="20"/>
    <w:qFormat/>
    <w:rsid w:val="009A0620"/>
    <w:rPr>
      <w:i/>
      <w:iCs/>
    </w:rPr>
  </w:style>
  <w:style w:type="paragraph" w:styleId="Quote">
    <w:name w:val="Quote"/>
    <w:basedOn w:val="Normal"/>
    <w:next w:val="Normal"/>
    <w:link w:val="QuoteChar"/>
    <w:uiPriority w:val="29"/>
    <w:qFormat/>
    <w:rsid w:val="009A0620"/>
    <w:pPr>
      <w:spacing w:before="200"/>
      <w:ind w:left="864" w:right="864"/>
    </w:pPr>
    <w:rPr>
      <w:i/>
      <w:iCs/>
      <w:color w:val="6C8A99" w:themeColor="accent5"/>
    </w:rPr>
  </w:style>
  <w:style w:type="character" w:customStyle="1" w:styleId="QuoteChar">
    <w:name w:val="Quote Char"/>
    <w:basedOn w:val="DefaultParagraphFont"/>
    <w:link w:val="Quote"/>
    <w:uiPriority w:val="29"/>
    <w:rsid w:val="009A0620"/>
    <w:rPr>
      <w:i/>
      <w:iCs/>
      <w:color w:val="6C8A99" w:themeColor="accent5"/>
      <w:sz w:val="20"/>
    </w:rPr>
  </w:style>
  <w:style w:type="paragraph" w:styleId="TOC1">
    <w:name w:val="toc 1"/>
    <w:basedOn w:val="Normal"/>
    <w:next w:val="Normal"/>
    <w:autoRedefine/>
    <w:uiPriority w:val="39"/>
    <w:unhideWhenUsed/>
    <w:rsid w:val="009A0620"/>
    <w:pPr>
      <w:spacing w:after="100"/>
    </w:pPr>
  </w:style>
  <w:style w:type="paragraph" w:styleId="ListBullet">
    <w:name w:val="List Bullet"/>
    <w:basedOn w:val="Normal"/>
    <w:uiPriority w:val="99"/>
    <w:unhideWhenUsed/>
    <w:rsid w:val="009A0620"/>
    <w:pPr>
      <w:numPr>
        <w:numId w:val="1"/>
      </w:numPr>
      <w:ind w:left="227" w:hanging="227"/>
      <w:contextualSpacing/>
    </w:pPr>
  </w:style>
  <w:style w:type="paragraph" w:styleId="ListBullet2">
    <w:name w:val="List Bullet 2"/>
    <w:basedOn w:val="Normal"/>
    <w:uiPriority w:val="99"/>
    <w:unhideWhenUsed/>
    <w:rsid w:val="009A0620"/>
    <w:pPr>
      <w:numPr>
        <w:numId w:val="2"/>
      </w:numPr>
      <w:ind w:left="454" w:hanging="227"/>
      <w:contextualSpacing/>
    </w:pPr>
  </w:style>
  <w:style w:type="numbering" w:styleId="111111">
    <w:name w:val="Outline List 2"/>
    <w:basedOn w:val="NoList"/>
    <w:uiPriority w:val="99"/>
    <w:semiHidden/>
    <w:unhideWhenUsed/>
    <w:rsid w:val="009B2EFB"/>
    <w:pPr>
      <w:numPr>
        <w:numId w:val="11"/>
      </w:numPr>
    </w:pPr>
  </w:style>
  <w:style w:type="numbering" w:styleId="1ai">
    <w:name w:val="Outline List 1"/>
    <w:basedOn w:val="NoList"/>
    <w:uiPriority w:val="99"/>
    <w:semiHidden/>
    <w:unhideWhenUsed/>
    <w:rsid w:val="009B2EFB"/>
    <w:pPr>
      <w:numPr>
        <w:numId w:val="12"/>
      </w:numPr>
    </w:pPr>
  </w:style>
  <w:style w:type="paragraph" w:styleId="ListParagraph">
    <w:name w:val="List Paragraph"/>
    <w:basedOn w:val="Normal"/>
    <w:uiPriority w:val="34"/>
    <w:qFormat/>
    <w:rsid w:val="009B2EFB"/>
    <w:pPr>
      <w:ind w:left="720"/>
      <w:contextualSpacing/>
    </w:pPr>
  </w:style>
  <w:style w:type="paragraph" w:styleId="BalloonText">
    <w:name w:val="Balloon Text"/>
    <w:basedOn w:val="Normal"/>
    <w:link w:val="BalloonTextChar"/>
    <w:uiPriority w:val="99"/>
    <w:semiHidden/>
    <w:unhideWhenUsed/>
    <w:rsid w:val="009B2EFB"/>
    <w:pPr>
      <w:spacing w:after="0" w:line="240" w:lineRule="auto"/>
    </w:pPr>
    <w:rPr>
      <w:rFonts w:ascii="Gill Sans MT Std Light" w:hAnsi="Gill Sans MT Std Light" w:cs="Segoe UI"/>
      <w:sz w:val="18"/>
      <w:szCs w:val="18"/>
    </w:rPr>
  </w:style>
  <w:style w:type="character" w:customStyle="1" w:styleId="BalloonTextChar">
    <w:name w:val="Balloon Text Char"/>
    <w:basedOn w:val="DefaultParagraphFont"/>
    <w:link w:val="BalloonText"/>
    <w:uiPriority w:val="99"/>
    <w:semiHidden/>
    <w:rsid w:val="009B2EFB"/>
    <w:rPr>
      <w:rFonts w:ascii="Gill Sans MT Std Light" w:hAnsi="Gill Sans MT Std Light" w:cs="Segoe UI"/>
      <w:color w:val="333333"/>
      <w:sz w:val="18"/>
      <w:szCs w:val="18"/>
    </w:rPr>
  </w:style>
  <w:style w:type="paragraph" w:styleId="DocumentMap">
    <w:name w:val="Document Map"/>
    <w:basedOn w:val="Normal"/>
    <w:link w:val="DocumentMapChar"/>
    <w:uiPriority w:val="99"/>
    <w:semiHidden/>
    <w:unhideWhenUsed/>
    <w:rsid w:val="009B2EFB"/>
    <w:pPr>
      <w:spacing w:after="0" w:line="240" w:lineRule="auto"/>
    </w:pPr>
    <w:rPr>
      <w:rFonts w:ascii="Gill Sans MT Std Light" w:hAnsi="Gill Sans MT Std Light" w:cs="Segoe UI"/>
      <w:sz w:val="16"/>
      <w:szCs w:val="16"/>
    </w:rPr>
  </w:style>
  <w:style w:type="character" w:customStyle="1" w:styleId="DocumentMapChar">
    <w:name w:val="Document Map Char"/>
    <w:basedOn w:val="DefaultParagraphFont"/>
    <w:link w:val="DocumentMap"/>
    <w:uiPriority w:val="99"/>
    <w:semiHidden/>
    <w:rsid w:val="009B2EFB"/>
    <w:rPr>
      <w:rFonts w:ascii="Gill Sans MT Std Light" w:hAnsi="Gill Sans MT Std Light" w:cs="Segoe UI"/>
      <w:color w:val="333333"/>
      <w:sz w:val="16"/>
      <w:szCs w:val="16"/>
    </w:rPr>
  </w:style>
  <w:style w:type="character" w:styleId="HTMLCode">
    <w:name w:val="HTML Code"/>
    <w:basedOn w:val="DefaultParagraphFont"/>
    <w:uiPriority w:val="99"/>
    <w:unhideWhenUsed/>
    <w:rsid w:val="009B2EFB"/>
    <w:rPr>
      <w:rFonts w:ascii="Gill Sans MT Std Light" w:hAnsi="Gill Sans MT Std Light"/>
      <w:sz w:val="20"/>
      <w:szCs w:val="20"/>
    </w:rPr>
  </w:style>
  <w:style w:type="character" w:styleId="HTMLKeyboard">
    <w:name w:val="HTML Keyboard"/>
    <w:basedOn w:val="DefaultParagraphFont"/>
    <w:uiPriority w:val="99"/>
    <w:semiHidden/>
    <w:unhideWhenUsed/>
    <w:rsid w:val="009B2EFB"/>
    <w:rPr>
      <w:rFonts w:ascii="Gill Sans MT Std Light" w:hAnsi="Gill Sans MT Std Light"/>
      <w:sz w:val="20"/>
      <w:szCs w:val="20"/>
    </w:rPr>
  </w:style>
  <w:style w:type="paragraph" w:styleId="HTMLPreformatted">
    <w:name w:val="HTML Preformatted"/>
    <w:basedOn w:val="Normal"/>
    <w:link w:val="HTMLPreformattedChar"/>
    <w:uiPriority w:val="99"/>
    <w:unhideWhenUsed/>
    <w:rsid w:val="009B2EFB"/>
    <w:pPr>
      <w:spacing w:after="0" w:line="240" w:lineRule="auto"/>
    </w:pPr>
    <w:rPr>
      <w:rFonts w:ascii="Gill Sans MT Std Light" w:hAnsi="Gill Sans MT Std Light"/>
      <w:szCs w:val="20"/>
    </w:rPr>
  </w:style>
  <w:style w:type="character" w:customStyle="1" w:styleId="HTMLPreformattedChar">
    <w:name w:val="HTML Preformatted Char"/>
    <w:basedOn w:val="DefaultParagraphFont"/>
    <w:link w:val="HTMLPreformatted"/>
    <w:uiPriority w:val="99"/>
    <w:rsid w:val="009B2EFB"/>
    <w:rPr>
      <w:rFonts w:ascii="Gill Sans MT Std Light" w:hAnsi="Gill Sans MT Std Light"/>
      <w:color w:val="333333"/>
      <w:sz w:val="20"/>
      <w:szCs w:val="20"/>
    </w:rPr>
  </w:style>
  <w:style w:type="character" w:styleId="HTMLSample">
    <w:name w:val="HTML Sample"/>
    <w:basedOn w:val="DefaultParagraphFont"/>
    <w:uiPriority w:val="99"/>
    <w:unhideWhenUsed/>
    <w:rsid w:val="009B2EFB"/>
    <w:rPr>
      <w:rFonts w:ascii="Gill Sans MT Std Light" w:hAnsi="Gill Sans MT Std Light"/>
      <w:sz w:val="24"/>
      <w:szCs w:val="24"/>
    </w:rPr>
  </w:style>
  <w:style w:type="paragraph" w:styleId="MacroText">
    <w:name w:val="macro"/>
    <w:link w:val="MacroTextChar"/>
    <w:uiPriority w:val="99"/>
    <w:unhideWhenUsed/>
    <w:rsid w:val="009B2EFB"/>
    <w:pPr>
      <w:tabs>
        <w:tab w:val="left" w:pos="480"/>
        <w:tab w:val="left" w:pos="960"/>
        <w:tab w:val="left" w:pos="1440"/>
        <w:tab w:val="left" w:pos="1920"/>
        <w:tab w:val="left" w:pos="2400"/>
        <w:tab w:val="left" w:pos="2880"/>
        <w:tab w:val="left" w:pos="3360"/>
        <w:tab w:val="left" w:pos="3840"/>
        <w:tab w:val="left" w:pos="4320"/>
      </w:tabs>
      <w:spacing w:after="0"/>
    </w:pPr>
    <w:rPr>
      <w:rFonts w:ascii="Gill Sans MT Std Light" w:hAnsi="Gill Sans MT Std Light"/>
      <w:color w:val="333333"/>
      <w:sz w:val="20"/>
      <w:szCs w:val="20"/>
    </w:rPr>
  </w:style>
  <w:style w:type="character" w:customStyle="1" w:styleId="MacroTextChar">
    <w:name w:val="Macro Text Char"/>
    <w:basedOn w:val="DefaultParagraphFont"/>
    <w:link w:val="MacroText"/>
    <w:uiPriority w:val="99"/>
    <w:rsid w:val="009B2EFB"/>
    <w:rPr>
      <w:rFonts w:ascii="Gill Sans MT Std Light" w:hAnsi="Gill Sans MT Std Light"/>
      <w:color w:val="333333"/>
      <w:sz w:val="20"/>
      <w:szCs w:val="20"/>
    </w:rPr>
  </w:style>
  <w:style w:type="paragraph" w:styleId="NormalWeb">
    <w:name w:val="Normal (Web)"/>
    <w:basedOn w:val="Normal"/>
    <w:uiPriority w:val="99"/>
    <w:semiHidden/>
    <w:unhideWhenUsed/>
    <w:rsid w:val="009B2EFB"/>
    <w:rPr>
      <w:rFonts w:ascii="Gill Sans MT Std Light" w:hAnsi="Gill Sans MT Std Light" w:cs="Times New Roman"/>
      <w:sz w:val="24"/>
      <w:szCs w:val="24"/>
    </w:rPr>
  </w:style>
  <w:style w:type="paragraph" w:styleId="PlainText">
    <w:name w:val="Plain Text"/>
    <w:basedOn w:val="Normal"/>
    <w:link w:val="PlainTextChar"/>
    <w:uiPriority w:val="99"/>
    <w:semiHidden/>
    <w:unhideWhenUsed/>
    <w:rsid w:val="009B2EFB"/>
    <w:pPr>
      <w:spacing w:after="0" w:line="240" w:lineRule="auto"/>
    </w:pPr>
    <w:rPr>
      <w:rFonts w:ascii="Gill Sans MT Std Light" w:hAnsi="Gill Sans MT Std Light"/>
      <w:sz w:val="21"/>
      <w:szCs w:val="21"/>
    </w:rPr>
  </w:style>
  <w:style w:type="character" w:customStyle="1" w:styleId="PlainTextChar">
    <w:name w:val="Plain Text Char"/>
    <w:basedOn w:val="DefaultParagraphFont"/>
    <w:link w:val="PlainText"/>
    <w:uiPriority w:val="99"/>
    <w:semiHidden/>
    <w:rsid w:val="009B2EFB"/>
    <w:rPr>
      <w:rFonts w:ascii="Gill Sans MT Std Light" w:hAnsi="Gill Sans MT Std Light"/>
      <w:color w:val="333333"/>
      <w:sz w:val="21"/>
      <w:szCs w:val="21"/>
    </w:rPr>
  </w:style>
  <w:style w:type="paragraph" w:customStyle="1" w:styleId="08ListBullets">
    <w:name w:val="08 List Bullets"/>
    <w:basedOn w:val="ListBullet"/>
    <w:link w:val="08ListBulletsChar"/>
    <w:qFormat/>
    <w:rsid w:val="00246611"/>
  </w:style>
  <w:style w:type="character" w:customStyle="1" w:styleId="08ListBulletsChar">
    <w:name w:val="08 List Bullets Char"/>
    <w:basedOn w:val="DefaultParagraphFont"/>
    <w:link w:val="08ListBullets"/>
    <w:rsid w:val="00246611"/>
    <w:rPr>
      <w:color w:val="333333"/>
      <w:sz w:val="20"/>
    </w:rPr>
  </w:style>
  <w:style w:type="character" w:styleId="Hyperlink">
    <w:name w:val="Hyperlink"/>
    <w:basedOn w:val="DefaultParagraphFont"/>
    <w:uiPriority w:val="99"/>
    <w:unhideWhenUsed/>
    <w:rsid w:val="00941F38"/>
    <w:rPr>
      <w:color w:val="24A0D9" w:themeColor="hyperlink"/>
      <w:u w:val="single"/>
    </w:rPr>
  </w:style>
  <w:style w:type="character" w:styleId="UnresolvedMention">
    <w:name w:val="Unresolved Mention"/>
    <w:basedOn w:val="DefaultParagraphFont"/>
    <w:uiPriority w:val="99"/>
    <w:semiHidden/>
    <w:unhideWhenUsed/>
    <w:rsid w:val="00941F38"/>
    <w:rPr>
      <w:color w:val="605E5C"/>
      <w:shd w:val="clear" w:color="auto" w:fill="E1DFDD"/>
    </w:rPr>
  </w:style>
  <w:style w:type="character" w:styleId="FollowedHyperlink">
    <w:name w:val="FollowedHyperlink"/>
    <w:basedOn w:val="DefaultParagraphFont"/>
    <w:uiPriority w:val="99"/>
    <w:semiHidden/>
    <w:unhideWhenUsed/>
    <w:rsid w:val="00E0161E"/>
    <w:rPr>
      <w:color w:val="186486"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798366">
      <w:bodyDiv w:val="1"/>
      <w:marLeft w:val="0"/>
      <w:marRight w:val="0"/>
      <w:marTop w:val="0"/>
      <w:marBottom w:val="0"/>
      <w:divBdr>
        <w:top w:val="none" w:sz="0" w:space="0" w:color="auto"/>
        <w:left w:val="none" w:sz="0" w:space="0" w:color="auto"/>
        <w:bottom w:val="none" w:sz="0" w:space="0" w:color="auto"/>
        <w:right w:val="none" w:sz="0" w:space="0" w:color="auto"/>
      </w:divBdr>
    </w:div>
    <w:div w:id="1546483204">
      <w:bodyDiv w:val="1"/>
      <w:marLeft w:val="0"/>
      <w:marRight w:val="0"/>
      <w:marTop w:val="0"/>
      <w:marBottom w:val="0"/>
      <w:divBdr>
        <w:top w:val="none" w:sz="0" w:space="0" w:color="auto"/>
        <w:left w:val="none" w:sz="0" w:space="0" w:color="auto"/>
        <w:bottom w:val="none" w:sz="0" w:space="0" w:color="auto"/>
        <w:right w:val="none" w:sz="0" w:space="0" w:color="auto"/>
      </w:divBdr>
    </w:div>
    <w:div w:id="1622689850">
      <w:bodyDiv w:val="1"/>
      <w:marLeft w:val="0"/>
      <w:marRight w:val="0"/>
      <w:marTop w:val="0"/>
      <w:marBottom w:val="0"/>
      <w:divBdr>
        <w:top w:val="none" w:sz="0" w:space="0" w:color="auto"/>
        <w:left w:val="none" w:sz="0" w:space="0" w:color="auto"/>
        <w:bottom w:val="none" w:sz="0" w:space="0" w:color="auto"/>
        <w:right w:val="none" w:sz="0" w:space="0" w:color="auto"/>
      </w:divBdr>
    </w:div>
    <w:div w:id="1912538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4623943.2016.1187120" TargetMode="External"/><Relationship Id="rId13" Type="http://schemas.openxmlformats.org/officeDocument/2006/relationships/package" Target="embeddings/Microsoft_Word_Document.docx"/><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dx.doi.org/10.2991/assehr.k.210212.074" TargetMode="External"/><Relationship Id="rId5" Type="http://schemas.openxmlformats.org/officeDocument/2006/relationships/styles" Target="styles.xml"/><Relationship Id="rId15" Type="http://schemas.openxmlformats.org/officeDocument/2006/relationships/package" Target="embeddings/Microsoft_Word_Document1.docx"/><Relationship Id="rId10" Type="http://schemas.openxmlformats.org/officeDocument/2006/relationships/hyperlink" Target="https://books.google.co.uk/books?hl=en&amp;lr=&amp;id=ODPzFCSvk4MC&amp;oi=fnd&amp;pg=PP1&amp;dq=importance+of+lifelong+learning+for+teachers&amp;ots=b002sfg7tn&amp;sig=JGKEPDxwEZML7E77-G3UapJJFGk" TargetMode="External"/><Relationship Id="rId4" Type="http://schemas.openxmlformats.org/officeDocument/2006/relationships/numbering" Target="numbering.xml"/><Relationship Id="rId9" Type="http://schemas.openxmlformats.org/officeDocument/2006/relationships/hyperlink" Target="https://www.apm.org.uk/blog/reflections-on-cpd/" TargetMode="External"/><Relationship Id="rId14" Type="http://schemas.openxmlformats.org/officeDocument/2006/relationships/image" Target="media/image2.emf"/></Relationships>
</file>

<file path=word/theme/theme1.xml><?xml version="1.0" encoding="utf-8"?>
<a:theme xmlns:a="http://schemas.openxmlformats.org/drawingml/2006/main" name="tb+a">
  <a:themeElements>
    <a:clrScheme name="TB+A">
      <a:dk1>
        <a:srgbClr val="333333"/>
      </a:dk1>
      <a:lt1>
        <a:srgbClr val="FFFFFF"/>
      </a:lt1>
      <a:dk2>
        <a:srgbClr val="666666"/>
      </a:dk2>
      <a:lt2>
        <a:srgbClr val="CCCCCC"/>
      </a:lt2>
      <a:accent1>
        <a:srgbClr val="24A0D9"/>
      </a:accent1>
      <a:accent2>
        <a:srgbClr val="D5137F"/>
      </a:accent2>
      <a:accent3>
        <a:srgbClr val="75B537"/>
      </a:accent3>
      <a:accent4>
        <a:srgbClr val="373D42"/>
      </a:accent4>
      <a:accent5>
        <a:srgbClr val="6C8A99"/>
      </a:accent5>
      <a:accent6>
        <a:srgbClr val="999999"/>
      </a:accent6>
      <a:hlink>
        <a:srgbClr val="24A0D9"/>
      </a:hlink>
      <a:folHlink>
        <a:srgbClr val="186486"/>
      </a:folHlink>
    </a:clrScheme>
    <a:fontScheme name="Custom 1">
      <a:majorFont>
        <a:latin typeface="Gill Sans MT Std Medium"/>
        <a:ea typeface=""/>
        <a:cs typeface=""/>
      </a:majorFont>
      <a:minorFont>
        <a:latin typeface="Gill Sans MT Std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3" ma:contentTypeDescription="Create a new document." ma:contentTypeScope="" ma:versionID="a5d157a8af7a0c1fd6559562e39ad76c">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735d5bfc851033d2edb89b5156455265"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971C6B-D408-449E-9289-D1ED823A3F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78E4C0-8ABE-437F-B7BA-7759A92B5DCB}">
  <ds:schemaRefs>
    <ds:schemaRef ds:uri="http://schemas.microsoft.com/sharepoint/v3/contenttype/forms"/>
  </ds:schemaRefs>
</ds:datastoreItem>
</file>

<file path=customXml/itemProps3.xml><?xml version="1.0" encoding="utf-8"?>
<ds:datastoreItem xmlns:ds="http://schemas.openxmlformats.org/officeDocument/2006/customXml" ds:itemID="{B6A1690C-AEDA-4066-ACEA-36FAA6D72C2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8</Pages>
  <Words>2268</Words>
  <Characters>12928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Miles</dc:creator>
  <cp:keywords/>
  <dc:description/>
  <cp:lastModifiedBy>Tom Miles</cp:lastModifiedBy>
  <cp:revision>26</cp:revision>
  <dcterms:created xsi:type="dcterms:W3CDTF">2023-02-20T09:30:00Z</dcterms:created>
  <dcterms:modified xsi:type="dcterms:W3CDTF">2023-02-23T20:43:00Z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