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764295061"/>
        <w:docPartObj>
          <w:docPartGallery w:val="Cover Pages"/>
          <w:docPartUnique/>
        </w:docPartObj>
      </w:sdtPr>
      <w:sdtEndPr/>
      <w:sdtContent>
        <w:p w14:paraId="3ED17B0F" w14:textId="779287AC" w:rsidR="00791EBF" w:rsidRDefault="00791EBF"/>
        <w:p w14:paraId="30AF7167" w14:textId="4D22A5CF" w:rsidR="00791EBF" w:rsidRDefault="00791EBF">
          <w:r>
            <w:rPr>
              <w:noProof/>
            </w:rPr>
            <mc:AlternateContent>
              <mc:Choice Requires="wps">
                <w:drawing>
                  <wp:anchor distT="0" distB="0" distL="182880" distR="182880" simplePos="0" relativeHeight="251660288" behindDoc="0" locked="0" layoutInCell="1" allowOverlap="1" wp14:anchorId="69C6D0C1" wp14:editId="270520B3">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2012950"/>
                    <wp:effectExtent l="0" t="0" r="5715" b="635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20129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BD89CC" w14:textId="73DBF7AB" w:rsidR="00791EBF" w:rsidRPr="00791EBF" w:rsidRDefault="00F23569">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91EBF" w:rsidRPr="00791EBF">
                                      <w:rPr>
                                        <w:color w:val="4472C4" w:themeColor="accent1"/>
                                        <w:sz w:val="56"/>
                                        <w:szCs w:val="56"/>
                                      </w:rPr>
                                      <w:t>Cover letter and CV</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C5C09D6" w14:textId="0CCDB9D1" w:rsidR="00791EBF" w:rsidRDefault="00791EBF">
                                    <w:pPr>
                                      <w:pStyle w:val="NoSpacing"/>
                                      <w:spacing w:before="40" w:after="40"/>
                                      <w:rPr>
                                        <w:caps/>
                                        <w:color w:val="1F4E79" w:themeColor="accent5" w:themeShade="80"/>
                                        <w:sz w:val="28"/>
                                        <w:szCs w:val="28"/>
                                      </w:rPr>
                                    </w:pPr>
                                    <w:r>
                                      <w:rPr>
                                        <w:color w:val="1F4E79" w:themeColor="accent5" w:themeShade="80"/>
                                        <w:sz w:val="28"/>
                                        <w:szCs w:val="28"/>
                                      </w:rPr>
                                      <w:t>P</w:t>
                                    </w:r>
                                    <w:r w:rsidRPr="00791EBF">
                                      <w:rPr>
                                        <w:color w:val="1F4E79" w:themeColor="accent5" w:themeShade="80"/>
                                        <w:sz w:val="28"/>
                                        <w:szCs w:val="28"/>
                                      </w:rPr>
                                      <w:t xml:space="preserve">rofessional </w:t>
                                    </w:r>
                                    <w:r>
                                      <w:rPr>
                                        <w:color w:val="1F4E79" w:themeColor="accent5" w:themeShade="80"/>
                                        <w:sz w:val="28"/>
                                        <w:szCs w:val="28"/>
                                      </w:rPr>
                                      <w:t>C</w:t>
                                    </w:r>
                                    <w:r w:rsidRPr="00791EBF">
                                      <w:rPr>
                                        <w:color w:val="1F4E79" w:themeColor="accent5" w:themeShade="80"/>
                                        <w:sz w:val="28"/>
                                        <w:szCs w:val="28"/>
                                      </w:rPr>
                                      <w:t xml:space="preserve">areer </w:t>
                                    </w:r>
                                    <w:r>
                                      <w:rPr>
                                        <w:color w:val="1F4E79" w:themeColor="accent5" w:themeShade="80"/>
                                        <w:sz w:val="28"/>
                                        <w:szCs w:val="28"/>
                                      </w:rPr>
                                      <w:t>D</w:t>
                                    </w:r>
                                    <w:r w:rsidRPr="00791EBF">
                                      <w:rPr>
                                        <w:color w:val="1F4E79" w:themeColor="accent5" w:themeShade="80"/>
                                        <w:sz w:val="28"/>
                                        <w:szCs w:val="28"/>
                                      </w:rPr>
                                      <w:t xml:space="preserve">evelopment </w:t>
                                    </w:r>
                                    <w:r w:rsidRPr="00791EBF">
                                      <w:rPr>
                                        <w:caps/>
                                        <w:color w:val="1F4E79" w:themeColor="accent5" w:themeShade="80"/>
                                        <w:sz w:val="28"/>
                                        <w:szCs w:val="28"/>
                                      </w:rPr>
                                      <w:t>(BMSW4005_SWAN)</w:t>
                                    </w:r>
                                  </w:p>
                                </w:sdtContent>
                              </w:sdt>
                              <w:p w14:paraId="31F22F76" w14:textId="0B4D3D1D" w:rsidR="00791EBF" w:rsidRPr="00791EBF" w:rsidRDefault="00791EBF">
                                <w:pPr>
                                  <w:pStyle w:val="NoSpacing"/>
                                  <w:spacing w:before="80" w:after="40"/>
                                  <w:rPr>
                                    <w:caps/>
                                    <w:color w:val="5B9BD5" w:themeColor="accent5"/>
                                    <w:sz w:val="24"/>
                                    <w:szCs w:val="24"/>
                                  </w:rPr>
                                </w:pPr>
                                <w:r w:rsidRPr="00791EBF">
                                  <w:rPr>
                                    <w:color w:val="5B9BD5" w:themeColor="accent5"/>
                                    <w:sz w:val="24"/>
                                    <w:szCs w:val="24"/>
                                  </w:rPr>
                                  <w:t>Daniel Olah (2022891)</w:t>
                                </w:r>
                              </w:p>
                              <w:p w14:paraId="2292CE33" w14:textId="4EDF1DDC" w:rsidR="00791EBF" w:rsidRPr="00791EBF" w:rsidRDefault="00791EBF">
                                <w:pPr>
                                  <w:pStyle w:val="NoSpacing"/>
                                  <w:spacing w:before="80" w:after="40"/>
                                  <w:rPr>
                                    <w:caps/>
                                    <w:color w:val="5B9BD5" w:themeColor="accent5"/>
                                    <w:sz w:val="24"/>
                                    <w:szCs w:val="24"/>
                                  </w:rPr>
                                </w:pPr>
                                <w:r w:rsidRPr="00791EBF">
                                  <w:rPr>
                                    <w:color w:val="5B9BD5" w:themeColor="accent5"/>
                                    <w:sz w:val="24"/>
                                    <w:szCs w:val="24"/>
                                  </w:rPr>
                                  <w:t>Word Count</w:t>
                                </w:r>
                                <w:r>
                                  <w:rPr>
                                    <w:color w:val="5B9BD5" w:themeColor="accent5"/>
                                    <w:sz w:val="24"/>
                                    <w:szCs w:val="24"/>
                                  </w:rPr>
                                  <w:t>: 1</w:t>
                                </w:r>
                                <w:r w:rsidR="004115D8">
                                  <w:rPr>
                                    <w:color w:val="5B9BD5" w:themeColor="accent5"/>
                                    <w:sz w:val="24"/>
                                    <w:szCs w:val="24"/>
                                  </w:rPr>
                                  <w:t>358</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79000</wp14:pctWidth>
                    </wp14:sizeRelH>
                    <wp14:sizeRelV relativeFrom="page">
                      <wp14:pctHeight>0</wp14:pctHeight>
                    </wp14:sizeRelV>
                  </wp:anchor>
                </w:drawing>
              </mc:Choice>
              <mc:Fallback>
                <w:pict>
                  <v:shapetype w14:anchorId="69C6D0C1" id="_x0000_t202" coordsize="21600,21600" o:spt="202" path="m,l,21600r21600,l21600,xe">
                    <v:stroke joinstyle="miter"/>
                    <v:path gradientshapeok="t" o:connecttype="rect"/>
                  </v:shapetype>
                  <v:shape id="Text Box 131" o:spid="_x0000_s1026" type="#_x0000_t202" style="position:absolute;margin-left:0;margin-top:0;width:369pt;height:158.5pt;z-index:251660288;visibility:visible;mso-wrap-style:square;mso-width-percent:790;mso-height-percent:0;mso-left-percent:77;mso-top-percent:540;mso-wrap-distance-left:14.4pt;mso-wrap-distance-top:0;mso-wrap-distance-right:14.4pt;mso-wrap-distance-bottom:0;mso-position-horizontal-relative:margin;mso-position-vertical-relative:page;mso-width-percent:790;mso-height-percent: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" filled="f" stroked="f" strokeweight=".5pt">
                    <v:textbox inset="0,0,0,0">
                      <w:txbxContent>
                        <w:p w14:paraId="02BD89CC" w14:textId="73DBF7AB" w:rsidR="00791EBF" w:rsidRPr="00791EBF" w:rsidRDefault="00F23569">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791EBF" w:rsidRPr="00791EBF">
                                <w:rPr>
                                  <w:color w:val="4472C4" w:themeColor="accent1"/>
                                  <w:sz w:val="56"/>
                                  <w:szCs w:val="56"/>
                                </w:rPr>
                                <w:t>Cover letter and CV</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3C5C09D6" w14:textId="0CCDB9D1" w:rsidR="00791EBF" w:rsidRDefault="00791EBF">
                              <w:pPr>
                                <w:pStyle w:val="NoSpacing"/>
                                <w:spacing w:before="40" w:after="40"/>
                                <w:rPr>
                                  <w:caps/>
                                  <w:color w:val="1F4E79" w:themeColor="accent5" w:themeShade="80"/>
                                  <w:sz w:val="28"/>
                                  <w:szCs w:val="28"/>
                                </w:rPr>
                              </w:pPr>
                              <w:r>
                                <w:rPr>
                                  <w:color w:val="1F4E79" w:themeColor="accent5" w:themeShade="80"/>
                                  <w:sz w:val="28"/>
                                  <w:szCs w:val="28"/>
                                </w:rPr>
                                <w:t>P</w:t>
                              </w:r>
                              <w:r w:rsidRPr="00791EBF">
                                <w:rPr>
                                  <w:color w:val="1F4E79" w:themeColor="accent5" w:themeShade="80"/>
                                  <w:sz w:val="28"/>
                                  <w:szCs w:val="28"/>
                                </w:rPr>
                                <w:t xml:space="preserve">rofessional </w:t>
                              </w:r>
                              <w:r>
                                <w:rPr>
                                  <w:color w:val="1F4E79" w:themeColor="accent5" w:themeShade="80"/>
                                  <w:sz w:val="28"/>
                                  <w:szCs w:val="28"/>
                                </w:rPr>
                                <w:t>C</w:t>
                              </w:r>
                              <w:r w:rsidRPr="00791EBF">
                                <w:rPr>
                                  <w:color w:val="1F4E79" w:themeColor="accent5" w:themeShade="80"/>
                                  <w:sz w:val="28"/>
                                  <w:szCs w:val="28"/>
                                </w:rPr>
                                <w:t xml:space="preserve">areer </w:t>
                              </w:r>
                              <w:r>
                                <w:rPr>
                                  <w:color w:val="1F4E79" w:themeColor="accent5" w:themeShade="80"/>
                                  <w:sz w:val="28"/>
                                  <w:szCs w:val="28"/>
                                </w:rPr>
                                <w:t>D</w:t>
                              </w:r>
                              <w:r w:rsidRPr="00791EBF">
                                <w:rPr>
                                  <w:color w:val="1F4E79" w:themeColor="accent5" w:themeShade="80"/>
                                  <w:sz w:val="28"/>
                                  <w:szCs w:val="28"/>
                                </w:rPr>
                                <w:t xml:space="preserve">evelopment </w:t>
                              </w:r>
                              <w:r w:rsidRPr="00791EBF">
                                <w:rPr>
                                  <w:caps/>
                                  <w:color w:val="1F4E79" w:themeColor="accent5" w:themeShade="80"/>
                                  <w:sz w:val="28"/>
                                  <w:szCs w:val="28"/>
                                </w:rPr>
                                <w:t>(BMSW4005_SWAN)</w:t>
                              </w:r>
                            </w:p>
                          </w:sdtContent>
                        </w:sdt>
                        <w:p w14:paraId="31F22F76" w14:textId="0B4D3D1D" w:rsidR="00791EBF" w:rsidRPr="00791EBF" w:rsidRDefault="00791EBF">
                          <w:pPr>
                            <w:pStyle w:val="NoSpacing"/>
                            <w:spacing w:before="80" w:after="40"/>
                            <w:rPr>
                              <w:caps/>
                              <w:color w:val="5B9BD5" w:themeColor="accent5"/>
                              <w:sz w:val="24"/>
                              <w:szCs w:val="24"/>
                            </w:rPr>
                          </w:pPr>
                          <w:r w:rsidRPr="00791EBF">
                            <w:rPr>
                              <w:color w:val="5B9BD5" w:themeColor="accent5"/>
                              <w:sz w:val="24"/>
                              <w:szCs w:val="24"/>
                            </w:rPr>
                            <w:t>Daniel Olah (2022891)</w:t>
                          </w:r>
                        </w:p>
                        <w:p w14:paraId="2292CE33" w14:textId="4EDF1DDC" w:rsidR="00791EBF" w:rsidRPr="00791EBF" w:rsidRDefault="00791EBF">
                          <w:pPr>
                            <w:pStyle w:val="NoSpacing"/>
                            <w:spacing w:before="80" w:after="40"/>
                            <w:rPr>
                              <w:caps/>
                              <w:color w:val="5B9BD5" w:themeColor="accent5"/>
                              <w:sz w:val="24"/>
                              <w:szCs w:val="24"/>
                            </w:rPr>
                          </w:pPr>
                          <w:r w:rsidRPr="00791EBF">
                            <w:rPr>
                              <w:color w:val="5B9BD5" w:themeColor="accent5"/>
                              <w:sz w:val="24"/>
                              <w:szCs w:val="24"/>
                            </w:rPr>
                            <w:t>Word Count</w:t>
                          </w:r>
                          <w:r>
                            <w:rPr>
                              <w:color w:val="5B9BD5" w:themeColor="accent5"/>
                              <w:sz w:val="24"/>
                              <w:szCs w:val="24"/>
                            </w:rPr>
                            <w:t>: 1</w:t>
                          </w:r>
                          <w:r w:rsidR="004115D8">
                            <w:rPr>
                              <w:color w:val="5B9BD5" w:themeColor="accent5"/>
                              <w:sz w:val="24"/>
                              <w:szCs w:val="24"/>
                            </w:rPr>
                            <w:t>358</w:t>
                          </w:r>
                        </w:p>
                      </w:txbxContent>
                    </v:textbox>
                    <w10:wrap type="square" anchorx="margin" anchory="page"/>
                  </v:shape>
                </w:pict>
              </mc:Fallback>
            </mc:AlternateContent>
          </w:r>
          <w:r>
            <w:rPr>
              <w:noProof/>
            </w:rPr>
            <mc:AlternateContent>
              <mc:Choice Requires="wps">
                <w:drawing>
                  <wp:anchor distT="0" distB="0" distL="114300" distR="114300" simplePos="0" relativeHeight="251659264" behindDoc="0" locked="0" layoutInCell="1" allowOverlap="1" wp14:anchorId="3580F28F" wp14:editId="2EE61E3C">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25T00:00:00Z">
                                    <w:dateFormat w:val="yyyy"/>
                                    <w:lid w:val="en-US"/>
                                    <w:storeMappedDataAs w:val="dateTime"/>
                                    <w:calendar w:val="gregorian"/>
                                  </w:date>
                                </w:sdtPr>
                                <w:sdtEndPr/>
                                <w:sdtContent>
                                  <w:p w14:paraId="1057F6CD" w14:textId="5E71DF48" w:rsidR="00791EBF" w:rsidRDefault="00791EBF">
                                    <w:pPr>
                                      <w:pStyle w:val="NoSpacing"/>
                                      <w:jc w:val="right"/>
                                      <w:rPr>
                                        <w:color w:val="FFFFFF" w:themeColor="background1"/>
                                        <w:sz w:val="24"/>
                                        <w:szCs w:val="24"/>
                                      </w:rPr>
                                    </w:pPr>
                                    <w:r>
                                      <w:rPr>
                                        <w:color w:val="FFFFFF" w:themeColor="background1"/>
                                        <w:sz w:val="24"/>
                                        <w:szCs w:val="24"/>
                                      </w:rPr>
                                      <w:t>2021</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3580F28F" id="Rectangle 132" o:spid="_x0000_s1027"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1-03-25T00:00:00Z">
                              <w:dateFormat w:val="yyyy"/>
                              <w:lid w:val="en-US"/>
                              <w:storeMappedDataAs w:val="dateTime"/>
                              <w:calendar w:val="gregorian"/>
                            </w:date>
                          </w:sdtPr>
                          <w:sdtEndPr/>
                          <w:sdtContent>
                            <w:p w14:paraId="1057F6CD" w14:textId="5E71DF48" w:rsidR="00791EBF" w:rsidRDefault="00791EBF">
                              <w:pPr>
                                <w:pStyle w:val="NoSpacing"/>
                                <w:jc w:val="right"/>
                                <w:rPr>
                                  <w:color w:val="FFFFFF" w:themeColor="background1"/>
                                  <w:sz w:val="24"/>
                                  <w:szCs w:val="24"/>
                                </w:rPr>
                              </w:pPr>
                              <w:r>
                                <w:rPr>
                                  <w:color w:val="FFFFFF" w:themeColor="background1"/>
                                  <w:sz w:val="24"/>
                                  <w:szCs w:val="24"/>
                                </w:rPr>
                                <w:t>2021</w:t>
                              </w:r>
                            </w:p>
                          </w:sdtContent>
                        </w:sdt>
                      </w:txbxContent>
                    </v:textbox>
                    <w10:wrap anchorx="margin" anchory="page"/>
                  </v:rect>
                </w:pict>
              </mc:Fallback>
            </mc:AlternateContent>
          </w:r>
          <w:r>
            <w:br w:type="page"/>
          </w:r>
        </w:p>
      </w:sdtContent>
    </w:sdt>
    <w:p w14:paraId="74FBD0A5" w14:textId="1EAB7699" w:rsidR="009D3700" w:rsidRDefault="00791EBF">
      <w:r>
        <w:lastRenderedPageBreak/>
        <w:t>Job advert and person specification found on website</w:t>
      </w:r>
      <w:r w:rsidR="00DA6D30">
        <w:t xml:space="preserve"> </w:t>
      </w:r>
      <w:hyperlink r:id="rId9" w:history="1">
        <w:r w:rsidR="00DA6D30" w:rsidRPr="00734785">
          <w:rPr>
            <w:rStyle w:val="Hyperlink"/>
          </w:rPr>
          <w:t>https://www.amazon.jobs/en-gb/jobs/1383465/area-manager</w:t>
        </w:r>
      </w:hyperlink>
      <w:r w:rsidR="000E78CC">
        <w:t>.</w:t>
      </w:r>
    </w:p>
    <w:p w14:paraId="16965A9D" w14:textId="62EF1264" w:rsidR="00791EBF" w:rsidRDefault="00791EBF">
      <w:r>
        <w:rPr>
          <w:noProof/>
        </w:rPr>
        <w:drawing>
          <wp:inline distT="0" distB="0" distL="0" distR="0" wp14:anchorId="08A16365" wp14:editId="088BA317">
            <wp:extent cx="5731510" cy="8046720"/>
            <wp:effectExtent l="0" t="0" r="254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10">
                      <a:extLst>
                        <a:ext uri="{28A0092B-C50C-407E-A947-70E740481C1C}">
                          <a14:useLocalDpi xmlns:a14="http://schemas.microsoft.com/office/drawing/2010/main" val="0"/>
                        </a:ext>
                      </a:extLst>
                    </a:blip>
                    <a:stretch>
                      <a:fillRect/>
                    </a:stretch>
                  </pic:blipFill>
                  <pic:spPr>
                    <a:xfrm>
                      <a:off x="0" y="0"/>
                      <a:ext cx="5731510" cy="8046720"/>
                    </a:xfrm>
                    <a:prstGeom prst="rect">
                      <a:avLst/>
                    </a:prstGeom>
                  </pic:spPr>
                </pic:pic>
              </a:graphicData>
            </a:graphic>
          </wp:inline>
        </w:drawing>
      </w:r>
    </w:p>
    <w:p w14:paraId="014A407C" w14:textId="77777777" w:rsidR="00791EBF" w:rsidRDefault="00791EBF"/>
    <w:p w14:paraId="4E88165D" w14:textId="2313F699" w:rsidR="00791EBF" w:rsidRPr="005146C4" w:rsidRDefault="00791EBF">
      <w:pPr>
        <w:rPr>
          <w:b/>
          <w:bCs/>
          <w:sz w:val="28"/>
          <w:szCs w:val="28"/>
        </w:rPr>
      </w:pPr>
      <w:r w:rsidRPr="005146C4">
        <w:rPr>
          <w:b/>
          <w:bCs/>
          <w:sz w:val="28"/>
          <w:szCs w:val="28"/>
        </w:rPr>
        <w:lastRenderedPageBreak/>
        <w:t>Cover letter:</w:t>
      </w:r>
    </w:p>
    <w:p w14:paraId="4FE81263" w14:textId="7A6BC88F" w:rsidR="00B91462" w:rsidRDefault="00B91462">
      <w:r>
        <w:t>Hi,</w:t>
      </w:r>
    </w:p>
    <w:p w14:paraId="13FA00CD" w14:textId="3AEEA874" w:rsidR="00B91462" w:rsidRDefault="00B91462">
      <w:r>
        <w:t>I am interested in applying for the current vacancy you have for an Area manager in Manchester.</w:t>
      </w:r>
    </w:p>
    <w:p w14:paraId="70C14CE5" w14:textId="72020036" w:rsidR="00B91462" w:rsidRDefault="00B91462">
      <w:r>
        <w:t xml:space="preserve">I have been with company for over </w:t>
      </w:r>
      <w:r w:rsidR="00D90005">
        <w:t>3</w:t>
      </w:r>
      <w:r>
        <w:t xml:space="preserve"> years, being part of multiple Operations improvement and leadership apprenticeship programs has allowed me to gain deep understanding </w:t>
      </w:r>
      <w:r w:rsidR="007E083B">
        <w:t>of the operations of the company and acquire a range of problems solving</w:t>
      </w:r>
      <w:r w:rsidR="00CB56C2">
        <w:t xml:space="preserve">, technical </w:t>
      </w:r>
      <w:r w:rsidR="005146C4">
        <w:t>and leadership</w:t>
      </w:r>
      <w:r w:rsidR="007E083B">
        <w:t xml:space="preserve"> skills. </w:t>
      </w:r>
      <w:r w:rsidR="00CB56C2">
        <w:t xml:space="preserve"> </w:t>
      </w:r>
    </w:p>
    <w:p w14:paraId="7CEFF0F8" w14:textId="6983AA44" w:rsidR="00CB56C2" w:rsidRDefault="00CB56C2">
      <w:r>
        <w:t>As I have recently graduated and obtained a degree in Business Management, I am looking to step up into a management role within the company to fully utilize my skills and knowledge to support the rapid growth of the business.</w:t>
      </w:r>
    </w:p>
    <w:p w14:paraId="7B27F11B" w14:textId="201C6516" w:rsidR="005146C4" w:rsidRDefault="005146C4">
      <w:pPr>
        <w:rPr>
          <w:rFonts w:ascii="Calibri" w:hAnsi="Calibri"/>
        </w:rPr>
      </w:pPr>
      <w:r>
        <w:rPr>
          <w:rFonts w:ascii="Calibri" w:hAnsi="Calibri"/>
        </w:rPr>
        <w:t>Thank you for considering my application. I hope to have the opportunity to interview for the role and look forward to hearing from you.</w:t>
      </w:r>
      <w:r w:rsidR="00AD7907">
        <w:rPr>
          <w:rFonts w:ascii="Calibri" w:hAnsi="Calibri"/>
        </w:rPr>
        <w:t xml:space="preserve"> I am available on your earliest convenience.</w:t>
      </w:r>
    </w:p>
    <w:p w14:paraId="5AB767F4" w14:textId="7213020F" w:rsidR="005146C4" w:rsidRDefault="005146C4">
      <w:pPr>
        <w:rPr>
          <w:rFonts w:ascii="Calibri" w:hAnsi="Calibri"/>
        </w:rPr>
      </w:pPr>
      <w:r>
        <w:rPr>
          <w:rFonts w:ascii="Calibri" w:hAnsi="Calibri"/>
        </w:rPr>
        <w:t>Kind regards,</w:t>
      </w:r>
    </w:p>
    <w:p w14:paraId="5AFE6773" w14:textId="0D74EB79" w:rsidR="005146C4" w:rsidRDefault="005146C4" w:rsidP="00AD7907">
      <w:pPr>
        <w:contextualSpacing/>
        <w:rPr>
          <w:rFonts w:ascii="Calibri" w:hAnsi="Calibri"/>
        </w:rPr>
      </w:pPr>
      <w:r>
        <w:rPr>
          <w:rFonts w:ascii="Calibri" w:hAnsi="Calibri"/>
        </w:rPr>
        <w:t>Daniel Olah</w:t>
      </w:r>
    </w:p>
    <w:p w14:paraId="597A3960" w14:textId="126485AA" w:rsidR="005146C4" w:rsidRDefault="005146C4" w:rsidP="00AD7907">
      <w:pPr>
        <w:contextualSpacing/>
        <w:rPr>
          <w:rFonts w:ascii="Calibri" w:hAnsi="Calibri"/>
        </w:rPr>
      </w:pPr>
      <w:r>
        <w:rPr>
          <w:rFonts w:ascii="Calibri" w:hAnsi="Calibri"/>
        </w:rPr>
        <w:t>07368474461</w:t>
      </w:r>
    </w:p>
    <w:p w14:paraId="35688F2B" w14:textId="65BB581B" w:rsidR="005146C4" w:rsidRDefault="00F23569" w:rsidP="00AD7907">
      <w:pPr>
        <w:contextualSpacing/>
        <w:rPr>
          <w:rFonts w:ascii="Calibri" w:hAnsi="Calibri"/>
        </w:rPr>
      </w:pPr>
      <w:hyperlink r:id="rId11" w:history="1">
        <w:r w:rsidR="005146C4" w:rsidRPr="00734785">
          <w:rPr>
            <w:rStyle w:val="Hyperlink"/>
            <w:rFonts w:ascii="Calibri" w:hAnsi="Calibri"/>
          </w:rPr>
          <w:t>olahdani@amazon.com</w:t>
        </w:r>
      </w:hyperlink>
    </w:p>
    <w:p w14:paraId="4ECDBD56" w14:textId="26B2A93F" w:rsidR="005146C4" w:rsidRDefault="00F23569" w:rsidP="00AD7907">
      <w:pPr>
        <w:contextualSpacing/>
        <w:rPr>
          <w:rFonts w:ascii="Calibri" w:hAnsi="Calibri"/>
        </w:rPr>
      </w:pPr>
      <w:hyperlink r:id="rId12" w:history="1">
        <w:r w:rsidR="005146C4" w:rsidRPr="00734785">
          <w:rPr>
            <w:rStyle w:val="Hyperlink"/>
            <w:rFonts w:ascii="Calibri" w:hAnsi="Calibri"/>
          </w:rPr>
          <w:t>daniolah27@gmail.com</w:t>
        </w:r>
      </w:hyperlink>
    </w:p>
    <w:p w14:paraId="67F4B2BD" w14:textId="53D1568B" w:rsidR="00DE6FD9" w:rsidRDefault="00DE6FD9">
      <w:pPr>
        <w:rPr>
          <w:rFonts w:ascii="Calibri" w:hAnsi="Calibri"/>
          <w:b/>
          <w:bCs/>
          <w:sz w:val="28"/>
          <w:szCs w:val="28"/>
        </w:rPr>
      </w:pPr>
      <w:r>
        <w:rPr>
          <w:rFonts w:ascii="Calibri" w:hAnsi="Calibri"/>
          <w:b/>
          <w:bCs/>
          <w:sz w:val="28"/>
          <w:szCs w:val="28"/>
        </w:rPr>
        <w:br w:type="page"/>
      </w:r>
    </w:p>
    <w:p w14:paraId="20F202D1" w14:textId="77777777" w:rsidR="00AD7907" w:rsidRDefault="00AD7907">
      <w:pPr>
        <w:rPr>
          <w:rFonts w:ascii="Calibri" w:hAnsi="Calibri"/>
          <w:b/>
          <w:bCs/>
          <w:sz w:val="28"/>
          <w:szCs w:val="28"/>
        </w:rPr>
      </w:pPr>
    </w:p>
    <w:p w14:paraId="311360FD" w14:textId="6B3B95F4" w:rsidR="005146C4" w:rsidRDefault="005146C4">
      <w:pPr>
        <w:rPr>
          <w:rFonts w:ascii="Calibri" w:hAnsi="Calibri"/>
          <w:b/>
          <w:bCs/>
          <w:sz w:val="28"/>
          <w:szCs w:val="28"/>
        </w:rPr>
      </w:pPr>
      <w:r w:rsidRPr="005146C4">
        <w:rPr>
          <w:rFonts w:ascii="Calibri" w:hAnsi="Calibri"/>
          <w:b/>
          <w:bCs/>
          <w:sz w:val="28"/>
          <w:szCs w:val="28"/>
        </w:rPr>
        <w:t>CV</w:t>
      </w:r>
      <w:r>
        <w:rPr>
          <w:rFonts w:ascii="Calibri" w:hAnsi="Calibri"/>
          <w:b/>
          <w:bCs/>
          <w:sz w:val="28"/>
          <w:szCs w:val="28"/>
        </w:rPr>
        <w:t>:</w:t>
      </w:r>
    </w:p>
    <w:p w14:paraId="18DA4B10" w14:textId="17E8AA13" w:rsidR="006D514B" w:rsidRPr="00DE6FD9" w:rsidRDefault="006D514B" w:rsidP="00DE6FD9">
      <w:pPr>
        <w:jc w:val="center"/>
        <w:rPr>
          <w:rFonts w:ascii="Calibri" w:hAnsi="Calibri"/>
          <w:b/>
          <w:bCs/>
          <w:sz w:val="28"/>
          <w:szCs w:val="28"/>
        </w:rPr>
      </w:pPr>
      <w:r w:rsidRPr="006D514B">
        <w:rPr>
          <w:rFonts w:ascii="Calibri" w:hAnsi="Calibri"/>
          <w:b/>
          <w:bCs/>
          <w:sz w:val="24"/>
          <w:szCs w:val="24"/>
        </w:rPr>
        <w:t>Daniel Olah</w:t>
      </w:r>
    </w:p>
    <w:p w14:paraId="304A57BA" w14:textId="0BB0E2E3" w:rsidR="006D514B" w:rsidRDefault="006D514B" w:rsidP="006D514B">
      <w:pPr>
        <w:jc w:val="center"/>
        <w:rPr>
          <w:rFonts w:ascii="Calibri" w:hAnsi="Calibri"/>
        </w:rPr>
      </w:pPr>
      <w:r>
        <w:rPr>
          <w:rFonts w:ascii="Calibri" w:hAnsi="Calibri"/>
        </w:rPr>
        <w:t>54 Trewyddfa Road, SA68NL</w:t>
      </w:r>
      <w:r w:rsidR="000A2F5C">
        <w:rPr>
          <w:rFonts w:ascii="Calibri" w:hAnsi="Calibri"/>
        </w:rPr>
        <w:t>, Swansea</w:t>
      </w:r>
      <w:r>
        <w:rPr>
          <w:rFonts w:ascii="Calibri" w:hAnsi="Calibri"/>
        </w:rPr>
        <w:t xml:space="preserve"> </w:t>
      </w:r>
      <w:hyperlink r:id="rId13" w:history="1">
        <w:r w:rsidRPr="00734785">
          <w:rPr>
            <w:rStyle w:val="Hyperlink"/>
            <w:rFonts w:ascii="Calibri" w:hAnsi="Calibri"/>
          </w:rPr>
          <w:t>daniolah27@gmail.com</w:t>
        </w:r>
      </w:hyperlink>
    </w:p>
    <w:p w14:paraId="225A0062" w14:textId="7833B43F" w:rsidR="006D514B" w:rsidRDefault="006D514B" w:rsidP="006D514B">
      <w:pPr>
        <w:jc w:val="center"/>
        <w:rPr>
          <w:rFonts w:ascii="Calibri" w:hAnsi="Calibri"/>
        </w:rPr>
      </w:pPr>
      <w:r>
        <w:rPr>
          <w:rFonts w:ascii="Calibri" w:hAnsi="Calibri"/>
        </w:rPr>
        <w:t>07368474461</w:t>
      </w:r>
    </w:p>
    <w:p w14:paraId="1CE4A799" w14:textId="77777777" w:rsidR="00B70262" w:rsidRPr="00F52BC3" w:rsidRDefault="006D514B" w:rsidP="00B70262">
      <w:pPr>
        <w:spacing w:after="0"/>
        <w:rPr>
          <w:rFonts w:ascii="Calibri" w:hAnsi="Calibri"/>
          <w:b/>
          <w:bCs/>
          <w:sz w:val="24"/>
          <w:szCs w:val="24"/>
        </w:rPr>
      </w:pPr>
      <w:r w:rsidRPr="00F52BC3">
        <w:rPr>
          <w:rFonts w:ascii="Calibri" w:hAnsi="Calibri"/>
          <w:b/>
          <w:bCs/>
          <w:sz w:val="24"/>
          <w:szCs w:val="24"/>
        </w:rPr>
        <w:t>Profile</w:t>
      </w:r>
    </w:p>
    <w:p w14:paraId="687C8811" w14:textId="3BCF7BCB" w:rsidR="006D514B" w:rsidRDefault="006D514B" w:rsidP="00B70262">
      <w:pPr>
        <w:spacing w:after="0"/>
        <w:rPr>
          <w:rFonts w:ascii="Calibri" w:hAnsi="Calibri"/>
        </w:rPr>
      </w:pPr>
      <w:r w:rsidRPr="006D514B">
        <w:rPr>
          <w:rFonts w:ascii="Calibri" w:hAnsi="Calibri"/>
        </w:rPr>
        <w:t xml:space="preserve">Highly ambitious </w:t>
      </w:r>
      <w:r>
        <w:rPr>
          <w:rFonts w:ascii="Calibri" w:hAnsi="Calibri"/>
        </w:rPr>
        <w:t xml:space="preserve">recent business management graduate, with </w:t>
      </w:r>
      <w:r w:rsidR="0093123E">
        <w:rPr>
          <w:rFonts w:ascii="Calibri" w:hAnsi="Calibri"/>
        </w:rPr>
        <w:t xml:space="preserve">3 </w:t>
      </w:r>
      <w:r>
        <w:rPr>
          <w:rFonts w:ascii="Calibri" w:hAnsi="Calibri"/>
        </w:rPr>
        <w:t>years of experience with Amazon with an interest in leadership and management</w:t>
      </w:r>
      <w:r w:rsidR="00B70262">
        <w:rPr>
          <w:rFonts w:ascii="Calibri" w:hAnsi="Calibri"/>
        </w:rPr>
        <w:t xml:space="preserve"> roles. A proven record of spearheading numerous successful projects within the company.</w:t>
      </w:r>
    </w:p>
    <w:p w14:paraId="7BD73D54" w14:textId="0B58A978" w:rsidR="00B70262" w:rsidRDefault="00B70262" w:rsidP="00B70262">
      <w:pPr>
        <w:spacing w:after="0"/>
        <w:rPr>
          <w:rFonts w:ascii="Calibri" w:hAnsi="Calibri"/>
        </w:rPr>
      </w:pPr>
    </w:p>
    <w:p w14:paraId="636A0E13" w14:textId="6289DA2C" w:rsidR="00B70262" w:rsidRPr="00F52BC3" w:rsidRDefault="00B70262" w:rsidP="00B70262">
      <w:pPr>
        <w:spacing w:after="0"/>
        <w:rPr>
          <w:rFonts w:ascii="Calibri" w:hAnsi="Calibri"/>
          <w:b/>
          <w:bCs/>
          <w:sz w:val="24"/>
          <w:szCs w:val="24"/>
        </w:rPr>
      </w:pPr>
      <w:r w:rsidRPr="00F52BC3">
        <w:rPr>
          <w:rFonts w:ascii="Calibri" w:hAnsi="Calibri"/>
          <w:b/>
          <w:bCs/>
          <w:sz w:val="24"/>
          <w:szCs w:val="24"/>
        </w:rPr>
        <w:t>Key Skills and Achievements</w:t>
      </w:r>
      <w:r w:rsidR="00AA58EA" w:rsidRPr="00F52BC3">
        <w:rPr>
          <w:rFonts w:ascii="Calibri" w:hAnsi="Calibri"/>
          <w:b/>
          <w:bCs/>
          <w:sz w:val="24"/>
          <w:szCs w:val="24"/>
        </w:rPr>
        <w:t xml:space="preserve"> </w:t>
      </w:r>
    </w:p>
    <w:p w14:paraId="0BA1FAD7" w14:textId="5EDB8BE2" w:rsidR="00B70262" w:rsidRDefault="00B70262" w:rsidP="00B70262">
      <w:pPr>
        <w:spacing w:after="0"/>
        <w:rPr>
          <w:rFonts w:ascii="Calibri" w:hAnsi="Calibri"/>
          <w:b/>
          <w:bCs/>
        </w:rPr>
      </w:pPr>
      <w:r>
        <w:rPr>
          <w:rFonts w:ascii="Calibri" w:hAnsi="Calibri"/>
          <w:b/>
          <w:bCs/>
        </w:rPr>
        <w:t xml:space="preserve">Business Improvement </w:t>
      </w:r>
    </w:p>
    <w:p w14:paraId="49FAC798" w14:textId="4480C187" w:rsidR="00B70262" w:rsidRPr="00AA58EA" w:rsidRDefault="00B70262" w:rsidP="00B70262">
      <w:pPr>
        <w:pStyle w:val="ListParagraph"/>
        <w:numPr>
          <w:ilvl w:val="0"/>
          <w:numId w:val="1"/>
        </w:numPr>
        <w:spacing w:after="0"/>
        <w:rPr>
          <w:rFonts w:ascii="Calibri" w:hAnsi="Calibri"/>
          <w:b/>
          <w:bCs/>
        </w:rPr>
      </w:pPr>
      <w:r>
        <w:rPr>
          <w:rFonts w:ascii="Calibri" w:hAnsi="Calibri"/>
        </w:rPr>
        <w:t xml:space="preserve">In depth understanding of the company’s </w:t>
      </w:r>
      <w:r w:rsidR="00AA58EA">
        <w:rPr>
          <w:rFonts w:ascii="Calibri" w:hAnsi="Calibri"/>
        </w:rPr>
        <w:t>policies, with a focus on Health &amp; Safety</w:t>
      </w:r>
      <w:r w:rsidR="006910F0">
        <w:rPr>
          <w:rFonts w:ascii="Calibri" w:hAnsi="Calibri"/>
        </w:rPr>
        <w:t>.</w:t>
      </w:r>
    </w:p>
    <w:p w14:paraId="1180F0A4" w14:textId="6B518363" w:rsidR="00AA58EA" w:rsidRPr="00AA58EA" w:rsidRDefault="00AA58EA" w:rsidP="00B70262">
      <w:pPr>
        <w:pStyle w:val="ListParagraph"/>
        <w:numPr>
          <w:ilvl w:val="0"/>
          <w:numId w:val="1"/>
        </w:numPr>
        <w:spacing w:after="0"/>
        <w:rPr>
          <w:rFonts w:ascii="Calibri" w:hAnsi="Calibri"/>
          <w:b/>
          <w:bCs/>
        </w:rPr>
      </w:pPr>
      <w:r>
        <w:rPr>
          <w:rFonts w:ascii="Calibri" w:hAnsi="Calibri"/>
        </w:rPr>
        <w:t>Taken part in 5</w:t>
      </w:r>
      <w:r w:rsidR="006910F0">
        <w:rPr>
          <w:rFonts w:ascii="Calibri" w:hAnsi="Calibri"/>
        </w:rPr>
        <w:t xml:space="preserve"> major</w:t>
      </w:r>
      <w:r>
        <w:rPr>
          <w:rFonts w:ascii="Calibri" w:hAnsi="Calibri"/>
        </w:rPr>
        <w:t xml:space="preserve"> projects with the aim of reducing waste and increasing quality and/or productivity.</w:t>
      </w:r>
      <w:r w:rsidR="006910F0">
        <w:rPr>
          <w:rFonts w:ascii="Calibri" w:hAnsi="Calibri"/>
        </w:rPr>
        <w:t xml:space="preserve"> Took lead on three of </w:t>
      </w:r>
      <w:r w:rsidR="000A2F5C">
        <w:rPr>
          <w:rFonts w:ascii="Calibri" w:hAnsi="Calibri"/>
        </w:rPr>
        <w:t>the projects.</w:t>
      </w:r>
    </w:p>
    <w:p w14:paraId="14AE3188" w14:textId="4547587A" w:rsidR="00AA58EA" w:rsidRPr="006910F0" w:rsidRDefault="00AA58EA" w:rsidP="00B70262">
      <w:pPr>
        <w:pStyle w:val="ListParagraph"/>
        <w:numPr>
          <w:ilvl w:val="0"/>
          <w:numId w:val="1"/>
        </w:numPr>
        <w:spacing w:after="0"/>
        <w:rPr>
          <w:rFonts w:ascii="Calibri" w:hAnsi="Calibri"/>
          <w:b/>
          <w:bCs/>
        </w:rPr>
      </w:pPr>
      <w:r w:rsidRPr="00AA58EA">
        <w:rPr>
          <w:rFonts w:ascii="Calibri" w:hAnsi="Calibri"/>
        </w:rPr>
        <w:t>Spearheaded</w:t>
      </w:r>
      <w:r>
        <w:rPr>
          <w:rFonts w:ascii="Calibri" w:hAnsi="Calibri"/>
          <w:b/>
          <w:bCs/>
        </w:rPr>
        <w:t xml:space="preserve"> </w:t>
      </w:r>
      <w:r>
        <w:rPr>
          <w:rFonts w:ascii="Calibri" w:hAnsi="Calibri"/>
        </w:rPr>
        <w:t xml:space="preserve">the development of an ‘Inbound work’ tracing tool that </w:t>
      </w:r>
      <w:r w:rsidR="006910F0">
        <w:rPr>
          <w:rFonts w:ascii="Calibri" w:hAnsi="Calibri"/>
        </w:rPr>
        <w:t xml:space="preserve">helps identifying underperforming stages within the process of receiving work. This has decreased time lost in transit by 24% which as a result has improved the productivity of the affected departments with an average of 17%. </w:t>
      </w:r>
    </w:p>
    <w:p w14:paraId="157BABF6" w14:textId="360A8498" w:rsidR="006910F0" w:rsidRPr="008F324E" w:rsidRDefault="006910F0" w:rsidP="00B70262">
      <w:pPr>
        <w:pStyle w:val="ListParagraph"/>
        <w:numPr>
          <w:ilvl w:val="0"/>
          <w:numId w:val="1"/>
        </w:numPr>
        <w:spacing w:after="0"/>
        <w:rPr>
          <w:rFonts w:ascii="Calibri" w:hAnsi="Calibri"/>
          <w:b/>
          <w:bCs/>
        </w:rPr>
      </w:pPr>
      <w:r>
        <w:rPr>
          <w:rFonts w:ascii="Calibri" w:hAnsi="Calibri"/>
        </w:rPr>
        <w:t xml:space="preserve">Undertaken a dozen smaller projects across Stow, Pick, Receive and VNA departments, with mostly focusing on improving the </w:t>
      </w:r>
      <w:r w:rsidR="008F324E">
        <w:rPr>
          <w:rFonts w:ascii="Calibri" w:hAnsi="Calibri"/>
        </w:rPr>
        <w:t>Health &amp; Safety of the areas.</w:t>
      </w:r>
    </w:p>
    <w:p w14:paraId="4C8D9CED" w14:textId="77777777" w:rsidR="008F324E" w:rsidRPr="008F324E" w:rsidRDefault="008F324E" w:rsidP="008F324E">
      <w:pPr>
        <w:spacing w:after="0"/>
        <w:rPr>
          <w:rFonts w:ascii="Calibri" w:hAnsi="Calibri"/>
          <w:b/>
          <w:bCs/>
        </w:rPr>
      </w:pPr>
    </w:p>
    <w:p w14:paraId="55F27985" w14:textId="15A93756" w:rsidR="008F324E" w:rsidRDefault="008F324E" w:rsidP="008F324E">
      <w:pPr>
        <w:spacing w:after="0"/>
        <w:rPr>
          <w:rFonts w:ascii="Calibri" w:hAnsi="Calibri"/>
          <w:b/>
          <w:bCs/>
        </w:rPr>
      </w:pPr>
      <w:r>
        <w:rPr>
          <w:rFonts w:ascii="Calibri" w:hAnsi="Calibri"/>
          <w:b/>
          <w:bCs/>
        </w:rPr>
        <w:t>Instructing skills</w:t>
      </w:r>
    </w:p>
    <w:p w14:paraId="17BCA44E" w14:textId="090AF894" w:rsidR="008F324E" w:rsidRDefault="008F324E" w:rsidP="008F324E">
      <w:pPr>
        <w:pStyle w:val="ListParagraph"/>
        <w:numPr>
          <w:ilvl w:val="0"/>
          <w:numId w:val="2"/>
        </w:numPr>
        <w:spacing w:after="0"/>
        <w:rPr>
          <w:rFonts w:ascii="Calibri" w:hAnsi="Calibri"/>
        </w:rPr>
      </w:pPr>
      <w:r w:rsidRPr="008F324E">
        <w:rPr>
          <w:rFonts w:ascii="Calibri" w:hAnsi="Calibri"/>
        </w:rPr>
        <w:t xml:space="preserve">Extensive knowledge </w:t>
      </w:r>
      <w:r>
        <w:rPr>
          <w:rFonts w:ascii="Calibri" w:hAnsi="Calibri"/>
        </w:rPr>
        <w:t>in Stow, Receive, Pick, Pack and VNA processes, including the relevant support roles.</w:t>
      </w:r>
    </w:p>
    <w:p w14:paraId="04EEEBAF" w14:textId="4BCC241F" w:rsidR="008F324E" w:rsidRDefault="008F324E" w:rsidP="008F324E">
      <w:pPr>
        <w:pStyle w:val="ListParagraph"/>
        <w:numPr>
          <w:ilvl w:val="0"/>
          <w:numId w:val="2"/>
        </w:numPr>
        <w:spacing w:after="0"/>
        <w:rPr>
          <w:rFonts w:ascii="Calibri" w:hAnsi="Calibri"/>
        </w:rPr>
      </w:pPr>
      <w:r>
        <w:rPr>
          <w:rFonts w:ascii="Calibri" w:hAnsi="Calibri"/>
        </w:rPr>
        <w:t xml:space="preserve">Successfully trained 97 new associates, who all have gained the required tools and skills in order to achieve their quality and productivity targets. </w:t>
      </w:r>
    </w:p>
    <w:p w14:paraId="71929FD6" w14:textId="30AA5BEE" w:rsidR="008F324E" w:rsidRDefault="008F324E" w:rsidP="008F324E">
      <w:pPr>
        <w:pStyle w:val="ListParagraph"/>
        <w:numPr>
          <w:ilvl w:val="0"/>
          <w:numId w:val="2"/>
        </w:numPr>
        <w:spacing w:after="0"/>
        <w:rPr>
          <w:rFonts w:ascii="Calibri" w:hAnsi="Calibri"/>
        </w:rPr>
      </w:pPr>
      <w:r>
        <w:rPr>
          <w:rFonts w:ascii="Calibri" w:hAnsi="Calibri"/>
        </w:rPr>
        <w:t xml:space="preserve">Delivered hundreds of coaching sessions to employees who had </w:t>
      </w:r>
      <w:r w:rsidR="006C3A5D">
        <w:rPr>
          <w:rFonts w:ascii="Calibri" w:hAnsi="Calibri"/>
        </w:rPr>
        <w:t>quality or productivity issues</w:t>
      </w:r>
      <w:r w:rsidR="000A2F5C">
        <w:rPr>
          <w:rFonts w:ascii="Calibri" w:hAnsi="Calibri"/>
        </w:rPr>
        <w:t xml:space="preserve"> and helped them resolve them.</w:t>
      </w:r>
    </w:p>
    <w:p w14:paraId="56A29C4A" w14:textId="148A9DE0" w:rsidR="006C3A5D" w:rsidRDefault="006C3A5D" w:rsidP="008F324E">
      <w:pPr>
        <w:pStyle w:val="ListParagraph"/>
        <w:numPr>
          <w:ilvl w:val="0"/>
          <w:numId w:val="2"/>
        </w:numPr>
        <w:spacing w:after="0"/>
        <w:rPr>
          <w:rFonts w:ascii="Calibri" w:hAnsi="Calibri"/>
        </w:rPr>
      </w:pPr>
      <w:r>
        <w:rPr>
          <w:rFonts w:ascii="Calibri" w:hAnsi="Calibri"/>
        </w:rPr>
        <w:t>Giving feedback.</w:t>
      </w:r>
    </w:p>
    <w:p w14:paraId="6DDDF391" w14:textId="0BB0888E" w:rsidR="006C3A5D" w:rsidRDefault="006C3A5D" w:rsidP="008F324E">
      <w:pPr>
        <w:pStyle w:val="ListParagraph"/>
        <w:numPr>
          <w:ilvl w:val="0"/>
          <w:numId w:val="2"/>
        </w:numPr>
        <w:spacing w:after="0"/>
        <w:rPr>
          <w:rFonts w:ascii="Calibri" w:hAnsi="Calibri"/>
        </w:rPr>
      </w:pPr>
      <w:r>
        <w:rPr>
          <w:rFonts w:ascii="Calibri" w:hAnsi="Calibri"/>
        </w:rPr>
        <w:t>Writing observations and witness testimonies on employees’ performance</w:t>
      </w:r>
      <w:r w:rsidR="006C5B96">
        <w:rPr>
          <w:rFonts w:ascii="Calibri" w:hAnsi="Calibri"/>
        </w:rPr>
        <w:t xml:space="preserve"> and behaviour.</w:t>
      </w:r>
    </w:p>
    <w:p w14:paraId="36F9FE69" w14:textId="77777777" w:rsidR="006C3A5D" w:rsidRPr="006C3A5D" w:rsidRDefault="006C3A5D" w:rsidP="006C3A5D">
      <w:pPr>
        <w:spacing w:after="0"/>
        <w:rPr>
          <w:rFonts w:ascii="Calibri" w:hAnsi="Calibri"/>
        </w:rPr>
      </w:pPr>
    </w:p>
    <w:p w14:paraId="1379624C" w14:textId="47B5E281" w:rsidR="006C3A5D" w:rsidRDefault="006C3A5D" w:rsidP="006C3A5D">
      <w:pPr>
        <w:spacing w:after="0"/>
        <w:rPr>
          <w:rFonts w:ascii="Calibri" w:hAnsi="Calibri"/>
          <w:b/>
          <w:bCs/>
        </w:rPr>
      </w:pPr>
      <w:r w:rsidRPr="006C3A5D">
        <w:rPr>
          <w:rFonts w:ascii="Calibri" w:hAnsi="Calibri"/>
          <w:b/>
          <w:bCs/>
        </w:rPr>
        <w:t xml:space="preserve">Workforce </w:t>
      </w:r>
      <w:r w:rsidR="00EA613C">
        <w:rPr>
          <w:rFonts w:ascii="Calibri" w:hAnsi="Calibri"/>
          <w:b/>
          <w:bCs/>
        </w:rPr>
        <w:t>M</w:t>
      </w:r>
      <w:r w:rsidRPr="006C3A5D">
        <w:rPr>
          <w:rFonts w:ascii="Calibri" w:hAnsi="Calibri"/>
          <w:b/>
          <w:bCs/>
        </w:rPr>
        <w:t>anagement</w:t>
      </w:r>
    </w:p>
    <w:p w14:paraId="0CF3725A" w14:textId="211B7ADE" w:rsidR="006C3A5D" w:rsidRPr="006C3A5D" w:rsidRDefault="006C3A5D" w:rsidP="006C3A5D">
      <w:pPr>
        <w:pStyle w:val="ListParagraph"/>
        <w:numPr>
          <w:ilvl w:val="0"/>
          <w:numId w:val="3"/>
        </w:numPr>
        <w:spacing w:after="0"/>
        <w:rPr>
          <w:rFonts w:ascii="Calibri" w:hAnsi="Calibri"/>
          <w:b/>
          <w:bCs/>
        </w:rPr>
      </w:pPr>
      <w:r>
        <w:rPr>
          <w:rFonts w:ascii="Calibri" w:hAnsi="Calibri"/>
        </w:rPr>
        <w:t>Supervision of the workflow across departments.</w:t>
      </w:r>
    </w:p>
    <w:p w14:paraId="36455E6E" w14:textId="7A22F5B3" w:rsidR="006C3A5D" w:rsidRPr="006C3A5D" w:rsidRDefault="006C3A5D" w:rsidP="006C3A5D">
      <w:pPr>
        <w:pStyle w:val="ListParagraph"/>
        <w:numPr>
          <w:ilvl w:val="0"/>
          <w:numId w:val="3"/>
        </w:numPr>
        <w:spacing w:after="0"/>
        <w:rPr>
          <w:rFonts w:ascii="Calibri" w:hAnsi="Calibri"/>
          <w:b/>
          <w:bCs/>
        </w:rPr>
      </w:pPr>
      <w:r>
        <w:rPr>
          <w:rFonts w:ascii="Calibri" w:hAnsi="Calibri"/>
        </w:rPr>
        <w:t>Assignment of workers to work areas based on the</w:t>
      </w:r>
      <w:r w:rsidR="006C5B96">
        <w:rPr>
          <w:rFonts w:ascii="Calibri" w:hAnsi="Calibri"/>
        </w:rPr>
        <w:t xml:space="preserve"> department’s</w:t>
      </w:r>
      <w:r>
        <w:rPr>
          <w:rFonts w:ascii="Calibri" w:hAnsi="Calibri"/>
        </w:rPr>
        <w:t xml:space="preserve"> workload.</w:t>
      </w:r>
    </w:p>
    <w:p w14:paraId="4C24AA7D" w14:textId="46DDEBF5" w:rsidR="006C3A5D" w:rsidRPr="00EA613C" w:rsidRDefault="006C3A5D" w:rsidP="006C3A5D">
      <w:pPr>
        <w:pStyle w:val="ListParagraph"/>
        <w:numPr>
          <w:ilvl w:val="0"/>
          <w:numId w:val="3"/>
        </w:numPr>
        <w:spacing w:after="0"/>
        <w:rPr>
          <w:rFonts w:ascii="Calibri" w:hAnsi="Calibri"/>
          <w:b/>
          <w:bCs/>
        </w:rPr>
      </w:pPr>
      <w:r>
        <w:rPr>
          <w:rFonts w:ascii="Calibri" w:hAnsi="Calibri"/>
        </w:rPr>
        <w:t>Prioritizing work to be undertaken based on its importance</w:t>
      </w:r>
      <w:r w:rsidR="00EA613C">
        <w:rPr>
          <w:rFonts w:ascii="Calibri" w:hAnsi="Calibri"/>
        </w:rPr>
        <w:t>.</w:t>
      </w:r>
    </w:p>
    <w:p w14:paraId="4AB1F41D" w14:textId="77777777" w:rsidR="00EA613C" w:rsidRPr="00EA613C" w:rsidRDefault="00EA613C" w:rsidP="00EA613C">
      <w:pPr>
        <w:spacing w:after="0"/>
        <w:rPr>
          <w:rFonts w:ascii="Calibri" w:hAnsi="Calibri"/>
          <w:b/>
          <w:bCs/>
        </w:rPr>
      </w:pPr>
    </w:p>
    <w:p w14:paraId="6D28D949" w14:textId="1A06AFF4" w:rsidR="00EA613C" w:rsidRDefault="00EA613C" w:rsidP="00EA613C">
      <w:pPr>
        <w:spacing w:after="0"/>
        <w:rPr>
          <w:rFonts w:ascii="Calibri" w:hAnsi="Calibri"/>
          <w:b/>
          <w:bCs/>
        </w:rPr>
      </w:pPr>
      <w:r>
        <w:rPr>
          <w:rFonts w:ascii="Calibri" w:hAnsi="Calibri"/>
          <w:b/>
          <w:bCs/>
        </w:rPr>
        <w:t>Leadership and Problem-Solving Skills</w:t>
      </w:r>
    </w:p>
    <w:p w14:paraId="0D98DF5D" w14:textId="129574A8" w:rsidR="00EA613C" w:rsidRDefault="00EA613C" w:rsidP="00EA613C">
      <w:pPr>
        <w:pStyle w:val="ListParagraph"/>
        <w:numPr>
          <w:ilvl w:val="0"/>
          <w:numId w:val="4"/>
        </w:numPr>
        <w:spacing w:after="0"/>
        <w:rPr>
          <w:rFonts w:ascii="Calibri" w:hAnsi="Calibri"/>
        </w:rPr>
      </w:pPr>
      <w:r w:rsidRPr="00EA613C">
        <w:rPr>
          <w:rFonts w:ascii="Calibri" w:hAnsi="Calibri"/>
        </w:rPr>
        <w:t>Team leader Proxy</w:t>
      </w:r>
      <w:r w:rsidR="000A2F5C">
        <w:rPr>
          <w:rFonts w:ascii="Calibri" w:hAnsi="Calibri"/>
        </w:rPr>
        <w:t>.</w:t>
      </w:r>
    </w:p>
    <w:p w14:paraId="2285D56C" w14:textId="0AA9178B" w:rsidR="00EA613C" w:rsidRDefault="00EA613C" w:rsidP="00EA613C">
      <w:pPr>
        <w:pStyle w:val="ListParagraph"/>
        <w:numPr>
          <w:ilvl w:val="0"/>
          <w:numId w:val="4"/>
        </w:numPr>
        <w:spacing w:after="0"/>
        <w:rPr>
          <w:rFonts w:ascii="Calibri" w:hAnsi="Calibri"/>
        </w:rPr>
      </w:pPr>
      <w:r>
        <w:rPr>
          <w:rFonts w:ascii="Calibri" w:hAnsi="Calibri"/>
        </w:rPr>
        <w:t>HR Associate Proxy</w:t>
      </w:r>
      <w:r w:rsidR="000A2F5C">
        <w:rPr>
          <w:rFonts w:ascii="Calibri" w:hAnsi="Calibri"/>
        </w:rPr>
        <w:t>.</w:t>
      </w:r>
    </w:p>
    <w:p w14:paraId="0A23672A" w14:textId="208872CA" w:rsidR="00EA613C" w:rsidRDefault="00EA613C" w:rsidP="00EA613C">
      <w:pPr>
        <w:pStyle w:val="ListParagraph"/>
        <w:numPr>
          <w:ilvl w:val="0"/>
          <w:numId w:val="4"/>
        </w:numPr>
        <w:spacing w:after="0"/>
        <w:rPr>
          <w:rFonts w:ascii="Calibri" w:hAnsi="Calibri"/>
        </w:rPr>
      </w:pPr>
      <w:r>
        <w:rPr>
          <w:rFonts w:ascii="Calibri" w:hAnsi="Calibri"/>
        </w:rPr>
        <w:t>Experience dealing with HR and Operation related enquiries and day-to-day duties.</w:t>
      </w:r>
    </w:p>
    <w:p w14:paraId="2DA87F42" w14:textId="21F18D96" w:rsidR="00EA613C" w:rsidRDefault="00EA613C" w:rsidP="00EA613C">
      <w:pPr>
        <w:pStyle w:val="ListParagraph"/>
        <w:numPr>
          <w:ilvl w:val="0"/>
          <w:numId w:val="4"/>
        </w:numPr>
        <w:spacing w:after="0"/>
        <w:rPr>
          <w:rFonts w:ascii="Calibri" w:hAnsi="Calibri"/>
        </w:rPr>
      </w:pPr>
      <w:r>
        <w:rPr>
          <w:rFonts w:ascii="Calibri" w:hAnsi="Calibri"/>
        </w:rPr>
        <w:t>Creating ‘Problem Tickets’ and knowing the correct process in solving them.</w:t>
      </w:r>
    </w:p>
    <w:p w14:paraId="4AD1828B" w14:textId="0368EF5A" w:rsidR="00EA613C" w:rsidRDefault="00EA613C" w:rsidP="00A8395D">
      <w:pPr>
        <w:spacing w:after="0"/>
        <w:rPr>
          <w:rFonts w:ascii="Calibri" w:hAnsi="Calibri"/>
        </w:rPr>
      </w:pPr>
    </w:p>
    <w:p w14:paraId="620D235A" w14:textId="77777777" w:rsidR="006C5B96" w:rsidRDefault="006C5B96" w:rsidP="00A8395D">
      <w:pPr>
        <w:spacing w:after="0"/>
        <w:rPr>
          <w:rFonts w:ascii="Calibri" w:hAnsi="Calibri"/>
          <w:b/>
          <w:bCs/>
        </w:rPr>
      </w:pPr>
    </w:p>
    <w:p w14:paraId="6BB2F5AE" w14:textId="2A38D9ED" w:rsidR="00A8395D" w:rsidRPr="00A8395D" w:rsidRDefault="00A8395D" w:rsidP="00A8395D">
      <w:pPr>
        <w:spacing w:after="0"/>
        <w:rPr>
          <w:rFonts w:ascii="Calibri" w:hAnsi="Calibri"/>
          <w:b/>
          <w:bCs/>
        </w:rPr>
      </w:pPr>
      <w:r w:rsidRPr="00A8395D">
        <w:rPr>
          <w:rFonts w:ascii="Calibri" w:hAnsi="Calibri"/>
          <w:b/>
          <w:bCs/>
        </w:rPr>
        <w:lastRenderedPageBreak/>
        <w:t xml:space="preserve">Communication and IT literacy </w:t>
      </w:r>
    </w:p>
    <w:p w14:paraId="6227BAA1" w14:textId="2D120DC3" w:rsidR="00A8395D" w:rsidRDefault="00A8395D" w:rsidP="00A8395D">
      <w:pPr>
        <w:pStyle w:val="ListParagraph"/>
        <w:numPr>
          <w:ilvl w:val="0"/>
          <w:numId w:val="5"/>
        </w:numPr>
        <w:spacing w:after="0"/>
        <w:rPr>
          <w:rFonts w:ascii="Calibri" w:hAnsi="Calibri"/>
        </w:rPr>
      </w:pPr>
      <w:r w:rsidRPr="00A8395D">
        <w:rPr>
          <w:rFonts w:ascii="Calibri" w:hAnsi="Calibri"/>
        </w:rPr>
        <w:t xml:space="preserve">Experience </w:t>
      </w:r>
      <w:r>
        <w:rPr>
          <w:rFonts w:ascii="Calibri" w:hAnsi="Calibri"/>
        </w:rPr>
        <w:t>using various internal system</w:t>
      </w:r>
      <w:r w:rsidR="006C5B96">
        <w:rPr>
          <w:rFonts w:ascii="Calibri" w:hAnsi="Calibri"/>
        </w:rPr>
        <w:t>s</w:t>
      </w:r>
      <w:r>
        <w:rPr>
          <w:rFonts w:ascii="Calibri" w:hAnsi="Calibri"/>
        </w:rPr>
        <w:t xml:space="preserve"> and MS Office package.</w:t>
      </w:r>
    </w:p>
    <w:p w14:paraId="0E077007" w14:textId="7E85813A" w:rsidR="006C3A5D" w:rsidRDefault="00A8395D" w:rsidP="00A8395D">
      <w:pPr>
        <w:pStyle w:val="ListParagraph"/>
        <w:numPr>
          <w:ilvl w:val="0"/>
          <w:numId w:val="5"/>
        </w:numPr>
        <w:spacing w:after="0"/>
        <w:rPr>
          <w:rFonts w:ascii="Calibri" w:hAnsi="Calibri"/>
        </w:rPr>
      </w:pPr>
      <w:r>
        <w:rPr>
          <w:rFonts w:ascii="Calibri" w:hAnsi="Calibri"/>
        </w:rPr>
        <w:t>Proficient in understanding and updating various trackers and spreadsheets.</w:t>
      </w:r>
    </w:p>
    <w:p w14:paraId="62BB916B" w14:textId="37E7F013" w:rsidR="00A8395D" w:rsidRDefault="00A8395D" w:rsidP="00A8395D">
      <w:pPr>
        <w:pStyle w:val="ListParagraph"/>
        <w:numPr>
          <w:ilvl w:val="0"/>
          <w:numId w:val="5"/>
        </w:numPr>
        <w:spacing w:after="0"/>
        <w:rPr>
          <w:rFonts w:ascii="Calibri" w:hAnsi="Calibri"/>
        </w:rPr>
      </w:pPr>
      <w:r>
        <w:rPr>
          <w:rFonts w:ascii="Calibri" w:hAnsi="Calibri"/>
        </w:rPr>
        <w:t>Highly proficient in verbal and in written communication</w:t>
      </w:r>
      <w:r w:rsidR="0093123E">
        <w:rPr>
          <w:rFonts w:ascii="Calibri" w:hAnsi="Calibri"/>
        </w:rPr>
        <w:t>, writing reports, delivering briefs and presentations.</w:t>
      </w:r>
    </w:p>
    <w:p w14:paraId="359EB11B" w14:textId="77777777" w:rsidR="0093123E" w:rsidRDefault="0093123E" w:rsidP="0093123E">
      <w:pPr>
        <w:spacing w:after="0"/>
        <w:rPr>
          <w:rFonts w:ascii="Calibri" w:hAnsi="Calibri"/>
        </w:rPr>
      </w:pPr>
    </w:p>
    <w:p w14:paraId="40680030" w14:textId="29EE1A82" w:rsidR="0093123E" w:rsidRPr="00357D02" w:rsidRDefault="0093123E" w:rsidP="0093123E">
      <w:pPr>
        <w:spacing w:after="0"/>
        <w:rPr>
          <w:rFonts w:cstheme="minorHAnsi"/>
          <w:b/>
          <w:bCs/>
          <w:sz w:val="24"/>
          <w:szCs w:val="24"/>
        </w:rPr>
      </w:pPr>
      <w:r w:rsidRPr="00357D02">
        <w:rPr>
          <w:rFonts w:cstheme="minorHAnsi"/>
          <w:b/>
          <w:bCs/>
          <w:sz w:val="24"/>
          <w:szCs w:val="24"/>
        </w:rPr>
        <w:t>Work History</w:t>
      </w:r>
    </w:p>
    <w:p w14:paraId="450B3011" w14:textId="4F65358F" w:rsidR="0093123E" w:rsidRPr="00357D02" w:rsidRDefault="0093123E" w:rsidP="0093123E">
      <w:pPr>
        <w:spacing w:after="0"/>
        <w:rPr>
          <w:rFonts w:cstheme="minorHAnsi"/>
          <w:b/>
          <w:bCs/>
        </w:rPr>
      </w:pPr>
      <w:r w:rsidRPr="00357D02">
        <w:rPr>
          <w:rFonts w:cstheme="minorHAnsi"/>
          <w:b/>
          <w:bCs/>
        </w:rPr>
        <w:t>Amazon CWL1 Fulfilment Centre:</w:t>
      </w:r>
    </w:p>
    <w:p w14:paraId="78C49D77" w14:textId="5C90470D" w:rsidR="0093123E" w:rsidRPr="00357D02" w:rsidRDefault="0093123E" w:rsidP="0093123E">
      <w:pPr>
        <w:spacing w:after="0"/>
        <w:rPr>
          <w:rFonts w:cstheme="minorHAnsi"/>
        </w:rPr>
      </w:pPr>
      <w:r w:rsidRPr="00357D02">
        <w:rPr>
          <w:rFonts w:cstheme="minorHAnsi"/>
        </w:rPr>
        <w:t>Business Improvement Apprentice</w:t>
      </w:r>
      <w:r w:rsidRPr="00357D02">
        <w:rPr>
          <w:rFonts w:cstheme="minorHAnsi"/>
        </w:rPr>
        <w:tab/>
      </w:r>
      <w:r w:rsidR="00BA1FC0" w:rsidRPr="00357D02">
        <w:rPr>
          <w:rFonts w:cstheme="minorHAnsi"/>
        </w:rPr>
        <w:tab/>
      </w:r>
      <w:r w:rsidR="00357D02" w:rsidRPr="00357D02">
        <w:rPr>
          <w:rFonts w:cstheme="minorHAnsi"/>
        </w:rPr>
        <w:tab/>
      </w:r>
      <w:r w:rsidR="00357D02" w:rsidRPr="00357D02">
        <w:rPr>
          <w:rFonts w:cstheme="minorHAnsi"/>
        </w:rPr>
        <w:tab/>
      </w:r>
      <w:r w:rsidR="00973A44" w:rsidRPr="00357D02">
        <w:rPr>
          <w:rFonts w:cstheme="minorHAnsi"/>
        </w:rPr>
        <w:t>April</w:t>
      </w:r>
      <w:r w:rsidRPr="00357D02">
        <w:rPr>
          <w:rFonts w:cstheme="minorHAnsi"/>
        </w:rPr>
        <w:t xml:space="preserve"> 2020- Present</w:t>
      </w:r>
    </w:p>
    <w:p w14:paraId="0C538888" w14:textId="2602B336" w:rsidR="0093123E" w:rsidRPr="00357D02" w:rsidRDefault="0093123E" w:rsidP="0093123E">
      <w:pPr>
        <w:spacing w:after="0"/>
        <w:rPr>
          <w:rFonts w:cstheme="minorHAnsi"/>
        </w:rPr>
      </w:pPr>
      <w:r w:rsidRPr="00357D02">
        <w:rPr>
          <w:rFonts w:cstheme="minorHAnsi"/>
        </w:rPr>
        <w:t xml:space="preserve">Team Lead Proxy </w:t>
      </w:r>
      <w:r w:rsidRPr="00357D02">
        <w:rPr>
          <w:rFonts w:cstheme="minorHAnsi"/>
        </w:rPr>
        <w:tab/>
      </w:r>
      <w:r w:rsidRPr="00357D02">
        <w:rPr>
          <w:rFonts w:cstheme="minorHAnsi"/>
        </w:rPr>
        <w:tab/>
      </w:r>
      <w:r w:rsidRPr="00357D02">
        <w:rPr>
          <w:rFonts w:cstheme="minorHAnsi"/>
        </w:rPr>
        <w:tab/>
      </w:r>
      <w:r w:rsidR="00BA1FC0" w:rsidRPr="00357D02">
        <w:rPr>
          <w:rFonts w:cstheme="minorHAnsi"/>
        </w:rPr>
        <w:tab/>
      </w:r>
      <w:r w:rsidR="00357D02" w:rsidRPr="00357D02">
        <w:rPr>
          <w:rFonts w:cstheme="minorHAnsi"/>
        </w:rPr>
        <w:tab/>
      </w:r>
      <w:r w:rsidR="00357D02" w:rsidRPr="00357D02">
        <w:rPr>
          <w:rFonts w:cstheme="minorHAnsi"/>
        </w:rPr>
        <w:tab/>
      </w:r>
      <w:r w:rsidR="00973A44" w:rsidRPr="00357D02">
        <w:rPr>
          <w:rFonts w:cstheme="minorHAnsi"/>
        </w:rPr>
        <w:t>March 2020- Present</w:t>
      </w:r>
    </w:p>
    <w:p w14:paraId="695233FB" w14:textId="50A1F143" w:rsidR="00973A44" w:rsidRPr="00357D02" w:rsidRDefault="00973A44" w:rsidP="0093123E">
      <w:pPr>
        <w:spacing w:after="0"/>
        <w:rPr>
          <w:rFonts w:cstheme="minorHAnsi"/>
        </w:rPr>
      </w:pPr>
      <w:r w:rsidRPr="00357D02">
        <w:rPr>
          <w:rFonts w:cstheme="minorHAnsi"/>
        </w:rPr>
        <w:t>HR Proxy</w:t>
      </w:r>
      <w:r w:rsidRPr="00357D02">
        <w:rPr>
          <w:rFonts w:cstheme="minorHAnsi"/>
        </w:rPr>
        <w:tab/>
      </w:r>
      <w:r w:rsidRPr="00357D02">
        <w:rPr>
          <w:rFonts w:cstheme="minorHAnsi"/>
        </w:rPr>
        <w:tab/>
      </w:r>
      <w:r w:rsidRPr="00357D02">
        <w:rPr>
          <w:rFonts w:cstheme="minorHAnsi"/>
        </w:rPr>
        <w:tab/>
      </w:r>
      <w:r w:rsidRPr="00357D02">
        <w:rPr>
          <w:rFonts w:cstheme="minorHAnsi"/>
        </w:rPr>
        <w:tab/>
      </w:r>
      <w:r w:rsidR="00BA1FC0"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 xml:space="preserve">May 2019- Present </w:t>
      </w:r>
    </w:p>
    <w:p w14:paraId="525171DB" w14:textId="6FB17E97" w:rsidR="00BA1FC0" w:rsidRPr="00357D02" w:rsidRDefault="00BA1FC0" w:rsidP="0093123E">
      <w:pPr>
        <w:spacing w:after="0"/>
        <w:rPr>
          <w:rFonts w:cstheme="minorHAnsi"/>
        </w:rPr>
      </w:pPr>
      <w:r w:rsidRPr="00357D02">
        <w:rPr>
          <w:rFonts w:cstheme="minorHAnsi"/>
        </w:rPr>
        <w:t xml:space="preserve">Instructor </w:t>
      </w:r>
      <w:r w:rsidRPr="00357D02">
        <w:rPr>
          <w:rFonts w:cstheme="minorHAnsi"/>
        </w:rPr>
        <w:tab/>
      </w:r>
      <w:r w:rsidRPr="00357D02">
        <w:rPr>
          <w:rFonts w:cstheme="minorHAnsi"/>
        </w:rPr>
        <w:tab/>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September 2018- Present</w:t>
      </w:r>
    </w:p>
    <w:p w14:paraId="355BEF63" w14:textId="07524C3D" w:rsidR="00BA1FC0" w:rsidRPr="00357D02" w:rsidRDefault="00BA1FC0" w:rsidP="0093123E">
      <w:pPr>
        <w:spacing w:after="0"/>
        <w:rPr>
          <w:rFonts w:cstheme="minorHAnsi"/>
        </w:rPr>
      </w:pPr>
      <w:r w:rsidRPr="00357D02">
        <w:rPr>
          <w:rFonts w:cstheme="minorHAnsi"/>
        </w:rPr>
        <w:t>Agency worker</w:t>
      </w:r>
      <w:r w:rsidRPr="00357D02">
        <w:rPr>
          <w:rFonts w:cstheme="minorHAnsi"/>
        </w:rPr>
        <w:tab/>
      </w:r>
      <w:r w:rsidRPr="00357D02">
        <w:rPr>
          <w:rFonts w:cstheme="minorHAnsi"/>
        </w:rPr>
        <w:tab/>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March 2018- September 2018</w:t>
      </w:r>
    </w:p>
    <w:p w14:paraId="0D36C536" w14:textId="09386E14" w:rsidR="00BA1FC0" w:rsidRPr="00357D02" w:rsidRDefault="00BA1FC0" w:rsidP="0093123E">
      <w:pPr>
        <w:spacing w:after="0"/>
        <w:rPr>
          <w:rFonts w:cstheme="minorHAnsi"/>
        </w:rPr>
      </w:pPr>
    </w:p>
    <w:p w14:paraId="54E3B75A" w14:textId="6A797C7C" w:rsidR="00BA1FC0" w:rsidRPr="00357D02" w:rsidRDefault="00BA1FC0" w:rsidP="0093123E">
      <w:pPr>
        <w:spacing w:after="0"/>
        <w:rPr>
          <w:rFonts w:cstheme="minorHAnsi"/>
          <w:b/>
          <w:bCs/>
        </w:rPr>
      </w:pPr>
      <w:r w:rsidRPr="00357D02">
        <w:rPr>
          <w:rFonts w:cstheme="minorHAnsi"/>
          <w:b/>
          <w:bCs/>
        </w:rPr>
        <w:t>Prudential Reading:</w:t>
      </w:r>
    </w:p>
    <w:p w14:paraId="51A9830D" w14:textId="7B436A7E" w:rsidR="00BA1FC0" w:rsidRPr="00357D02" w:rsidRDefault="00BA1FC0" w:rsidP="0093123E">
      <w:pPr>
        <w:spacing w:after="0"/>
        <w:rPr>
          <w:rFonts w:cstheme="minorHAnsi"/>
        </w:rPr>
      </w:pPr>
      <w:r w:rsidRPr="00357D02">
        <w:rPr>
          <w:rFonts w:cstheme="minorHAnsi"/>
        </w:rPr>
        <w:t xml:space="preserve">Customer service administrator </w:t>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December 2017- March 2018</w:t>
      </w:r>
    </w:p>
    <w:p w14:paraId="4DCD7497" w14:textId="5DFEAAFB" w:rsidR="00BA1FC0" w:rsidRPr="00357D02" w:rsidRDefault="00BA1FC0" w:rsidP="0093123E">
      <w:pPr>
        <w:spacing w:after="0"/>
        <w:rPr>
          <w:rFonts w:cstheme="minorHAnsi"/>
        </w:rPr>
      </w:pPr>
    </w:p>
    <w:p w14:paraId="0DF24F21" w14:textId="5DD0181F" w:rsidR="00BA1FC0" w:rsidRPr="00357D02" w:rsidRDefault="00BA1FC0" w:rsidP="0093123E">
      <w:pPr>
        <w:spacing w:after="0"/>
        <w:rPr>
          <w:rFonts w:cstheme="minorHAnsi"/>
          <w:b/>
          <w:bCs/>
        </w:rPr>
      </w:pPr>
      <w:r w:rsidRPr="00357D02">
        <w:rPr>
          <w:rFonts w:cstheme="minorHAnsi"/>
          <w:b/>
          <w:bCs/>
        </w:rPr>
        <w:t>Huntswood:</w:t>
      </w:r>
    </w:p>
    <w:p w14:paraId="133A35AE" w14:textId="645955AA" w:rsidR="00BA1FC0" w:rsidRPr="00357D02" w:rsidRDefault="00BA1FC0" w:rsidP="0093123E">
      <w:pPr>
        <w:spacing w:after="0"/>
        <w:rPr>
          <w:rFonts w:cstheme="minorHAnsi"/>
        </w:rPr>
      </w:pPr>
      <w:r w:rsidRPr="00357D02">
        <w:rPr>
          <w:rFonts w:cstheme="minorHAnsi"/>
        </w:rPr>
        <w:t>Administrator and case handler</w:t>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June 2017 - December 2017</w:t>
      </w:r>
    </w:p>
    <w:p w14:paraId="6DAF4629" w14:textId="78238BE7" w:rsidR="00BA1FC0" w:rsidRPr="00357D02" w:rsidRDefault="00BA1FC0" w:rsidP="0093123E">
      <w:pPr>
        <w:spacing w:after="0"/>
        <w:rPr>
          <w:rFonts w:cstheme="minorHAnsi"/>
        </w:rPr>
      </w:pPr>
    </w:p>
    <w:p w14:paraId="06BB043F" w14:textId="2D3AF134" w:rsidR="00BA1FC0" w:rsidRPr="00357D02" w:rsidRDefault="00BA1FC0" w:rsidP="0093123E">
      <w:pPr>
        <w:spacing w:after="0"/>
        <w:rPr>
          <w:rFonts w:cstheme="minorHAnsi"/>
          <w:b/>
          <w:bCs/>
        </w:rPr>
      </w:pPr>
      <w:r w:rsidRPr="00357D02">
        <w:rPr>
          <w:rFonts w:cstheme="minorHAnsi"/>
          <w:b/>
          <w:bCs/>
        </w:rPr>
        <w:t>OVB Hungary:</w:t>
      </w:r>
    </w:p>
    <w:p w14:paraId="49443540" w14:textId="52383831" w:rsidR="00BA1FC0" w:rsidRPr="00357D02" w:rsidRDefault="00F52BC3" w:rsidP="0093123E">
      <w:pPr>
        <w:spacing w:after="0"/>
        <w:rPr>
          <w:rFonts w:cstheme="minorHAnsi"/>
        </w:rPr>
      </w:pPr>
      <w:r w:rsidRPr="00357D02">
        <w:rPr>
          <w:rFonts w:cstheme="minorHAnsi"/>
        </w:rPr>
        <w:t>Financial advisor and salesman</w:t>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June 2016 – June 2017</w:t>
      </w:r>
    </w:p>
    <w:p w14:paraId="067B1CD3" w14:textId="3C0D8685" w:rsidR="00F52BC3" w:rsidRPr="00357D02" w:rsidRDefault="00F52BC3" w:rsidP="0093123E">
      <w:pPr>
        <w:spacing w:after="0"/>
        <w:rPr>
          <w:rFonts w:cstheme="minorHAnsi"/>
        </w:rPr>
      </w:pPr>
    </w:p>
    <w:p w14:paraId="5C0BFE70" w14:textId="134633B4" w:rsidR="00F52BC3" w:rsidRPr="00357D02" w:rsidRDefault="00F52BC3" w:rsidP="0093123E">
      <w:pPr>
        <w:spacing w:after="0"/>
        <w:rPr>
          <w:rFonts w:cstheme="minorHAnsi"/>
          <w:b/>
          <w:bCs/>
        </w:rPr>
      </w:pPr>
      <w:r w:rsidRPr="00357D02">
        <w:rPr>
          <w:rFonts w:cstheme="minorHAnsi"/>
          <w:b/>
          <w:bCs/>
        </w:rPr>
        <w:t>Education, Qualifications &amp; Training</w:t>
      </w:r>
    </w:p>
    <w:p w14:paraId="00B2A8C0" w14:textId="7330E478" w:rsidR="00F52BC3" w:rsidRPr="00357D02" w:rsidRDefault="00F52BC3" w:rsidP="0093123E">
      <w:pPr>
        <w:spacing w:after="0"/>
        <w:rPr>
          <w:rFonts w:cstheme="minorHAnsi"/>
          <w:b/>
          <w:bCs/>
        </w:rPr>
      </w:pPr>
      <w:r w:rsidRPr="00357D02">
        <w:rPr>
          <w:rFonts w:cstheme="minorHAnsi"/>
          <w:b/>
          <w:bCs/>
        </w:rPr>
        <w:t>University of Wales Trinity Saint David:</w:t>
      </w:r>
    </w:p>
    <w:p w14:paraId="35B9C349" w14:textId="51D09D0C" w:rsidR="00455E8C" w:rsidRPr="00357D02" w:rsidRDefault="00455E8C" w:rsidP="0093123E">
      <w:pPr>
        <w:spacing w:after="0"/>
        <w:rPr>
          <w:rFonts w:cstheme="minorHAnsi"/>
        </w:rPr>
      </w:pPr>
      <w:r w:rsidRPr="00357D02">
        <w:rPr>
          <w:rFonts w:cstheme="minorHAnsi"/>
        </w:rPr>
        <w:t xml:space="preserve">BA Business Management </w:t>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2019-2021</w:t>
      </w:r>
    </w:p>
    <w:p w14:paraId="7C0ADC13" w14:textId="4B25A8C1" w:rsidR="00455E8C" w:rsidRPr="00357D02" w:rsidRDefault="00455E8C" w:rsidP="0093123E">
      <w:pPr>
        <w:spacing w:after="0"/>
        <w:rPr>
          <w:rFonts w:cstheme="minorHAnsi"/>
        </w:rPr>
      </w:pPr>
      <w:r w:rsidRPr="00357D02">
        <w:rPr>
          <w:rFonts w:cstheme="minorHAnsi"/>
        </w:rPr>
        <w:t xml:space="preserve">CertHE Skills for the Workplace </w:t>
      </w:r>
      <w:r w:rsidRPr="00357D02">
        <w:rPr>
          <w:rFonts w:cstheme="minorHAnsi"/>
        </w:rPr>
        <w:tab/>
      </w:r>
      <w:r w:rsidRPr="00357D02">
        <w:rPr>
          <w:rFonts w:cstheme="minorHAnsi"/>
        </w:rPr>
        <w:tab/>
      </w:r>
      <w:r w:rsidRPr="00357D02">
        <w:rPr>
          <w:rFonts w:cstheme="minorHAnsi"/>
        </w:rPr>
        <w:tab/>
      </w:r>
      <w:r w:rsidR="00357D02" w:rsidRPr="00357D02">
        <w:rPr>
          <w:rFonts w:cstheme="minorHAnsi"/>
        </w:rPr>
        <w:tab/>
      </w:r>
      <w:r w:rsidR="00357D02" w:rsidRPr="00357D02">
        <w:rPr>
          <w:rFonts w:cstheme="minorHAnsi"/>
        </w:rPr>
        <w:tab/>
      </w:r>
      <w:r w:rsidRPr="00357D02">
        <w:rPr>
          <w:rFonts w:cstheme="minorHAnsi"/>
        </w:rPr>
        <w:t>2018-2019</w:t>
      </w:r>
    </w:p>
    <w:p w14:paraId="381BEBAC" w14:textId="0DE11A81" w:rsidR="00455E8C" w:rsidRPr="00357D02" w:rsidRDefault="00455E8C" w:rsidP="0093123E">
      <w:pPr>
        <w:spacing w:after="0"/>
        <w:rPr>
          <w:rFonts w:cstheme="minorHAnsi"/>
          <w:b/>
          <w:bCs/>
        </w:rPr>
      </w:pPr>
    </w:p>
    <w:p w14:paraId="01245DC3" w14:textId="5631CF26" w:rsidR="00357D02" w:rsidRPr="00357D02" w:rsidRDefault="00357D02" w:rsidP="0093123E">
      <w:pPr>
        <w:spacing w:after="0"/>
        <w:rPr>
          <w:rFonts w:cstheme="minorHAnsi"/>
          <w:b/>
          <w:bCs/>
        </w:rPr>
      </w:pPr>
      <w:r w:rsidRPr="00357D02">
        <w:rPr>
          <w:rFonts w:cstheme="minorHAnsi"/>
          <w:b/>
          <w:bCs/>
        </w:rPr>
        <w:t>People Plus:</w:t>
      </w:r>
    </w:p>
    <w:p w14:paraId="4FE4D32C" w14:textId="7EC7D451" w:rsidR="00357D02" w:rsidRPr="00357D02" w:rsidRDefault="00357D02" w:rsidP="0093123E">
      <w:pPr>
        <w:spacing w:after="0"/>
        <w:rPr>
          <w:rFonts w:cstheme="minorHAnsi"/>
        </w:rPr>
      </w:pPr>
      <w:r w:rsidRPr="00357D02">
        <w:rPr>
          <w:rFonts w:cstheme="minorHAnsi"/>
        </w:rPr>
        <w:t xml:space="preserve">NVQ Level 2 Business Improvement Techniques </w:t>
      </w:r>
      <w:r w:rsidRPr="00357D02">
        <w:rPr>
          <w:rFonts w:cstheme="minorHAnsi"/>
        </w:rPr>
        <w:tab/>
      </w:r>
      <w:r w:rsidRPr="00357D02">
        <w:rPr>
          <w:rFonts w:cstheme="minorHAnsi"/>
        </w:rPr>
        <w:tab/>
      </w:r>
      <w:r w:rsidRPr="00357D02">
        <w:rPr>
          <w:rFonts w:cstheme="minorHAnsi"/>
        </w:rPr>
        <w:tab/>
        <w:t>2020-2021</w:t>
      </w:r>
    </w:p>
    <w:p w14:paraId="779531F9" w14:textId="53293052" w:rsidR="00357D02" w:rsidRPr="00357D02" w:rsidRDefault="00357D02" w:rsidP="0093123E">
      <w:pPr>
        <w:spacing w:after="0"/>
        <w:rPr>
          <w:rFonts w:cstheme="minorHAnsi"/>
        </w:rPr>
      </w:pPr>
      <w:r w:rsidRPr="00357D02">
        <w:rPr>
          <w:rFonts w:cstheme="minorHAnsi"/>
        </w:rPr>
        <w:t>Certificate Level 2 Business Improvement Techniques</w:t>
      </w:r>
      <w:r w:rsidRPr="00357D02">
        <w:rPr>
          <w:rFonts w:cstheme="minorHAnsi"/>
        </w:rPr>
        <w:tab/>
      </w:r>
      <w:r w:rsidRPr="00357D02">
        <w:rPr>
          <w:rFonts w:cstheme="minorHAnsi"/>
        </w:rPr>
        <w:tab/>
        <w:t>2020-2021</w:t>
      </w:r>
    </w:p>
    <w:p w14:paraId="029C40E4" w14:textId="77777777" w:rsidR="00357D02" w:rsidRPr="00357D02" w:rsidRDefault="00357D02" w:rsidP="0093123E">
      <w:pPr>
        <w:spacing w:after="0"/>
        <w:rPr>
          <w:rFonts w:cstheme="minorHAnsi"/>
        </w:rPr>
      </w:pPr>
    </w:p>
    <w:p w14:paraId="5D62339C" w14:textId="1C699CEE" w:rsidR="00357D02" w:rsidRPr="00357D02" w:rsidRDefault="00357D02" w:rsidP="0093123E">
      <w:pPr>
        <w:spacing w:after="0"/>
        <w:rPr>
          <w:rFonts w:cstheme="minorHAnsi"/>
          <w:b/>
          <w:bCs/>
        </w:rPr>
      </w:pPr>
      <w:r w:rsidRPr="00357D02">
        <w:rPr>
          <w:rFonts w:cstheme="minorHAnsi"/>
          <w:b/>
          <w:bCs/>
        </w:rPr>
        <w:t>Balassi Intezet Budapest:</w:t>
      </w:r>
    </w:p>
    <w:p w14:paraId="1AB60837" w14:textId="67914B5D" w:rsidR="00357D02" w:rsidRPr="00357D02" w:rsidRDefault="00357D02" w:rsidP="0093123E">
      <w:pPr>
        <w:spacing w:after="0"/>
        <w:rPr>
          <w:rFonts w:cstheme="minorHAnsi"/>
        </w:rPr>
      </w:pPr>
      <w:r w:rsidRPr="00357D02">
        <w:rPr>
          <w:rFonts w:cstheme="minorHAnsi"/>
        </w:rPr>
        <w:t xml:space="preserve">Foundation year for higher education in Biology and Chemistry </w:t>
      </w:r>
      <w:r w:rsidRPr="00357D02">
        <w:rPr>
          <w:rFonts w:cstheme="minorHAnsi"/>
        </w:rPr>
        <w:tab/>
        <w:t>2014-2015</w:t>
      </w:r>
    </w:p>
    <w:p w14:paraId="4ED500E6" w14:textId="77777777" w:rsidR="00357D02" w:rsidRPr="00357D02" w:rsidRDefault="00357D02" w:rsidP="0093123E">
      <w:pPr>
        <w:spacing w:after="0"/>
        <w:rPr>
          <w:rFonts w:cstheme="minorHAnsi"/>
        </w:rPr>
      </w:pPr>
    </w:p>
    <w:p w14:paraId="0FC26FB4" w14:textId="165F3433" w:rsidR="00455E8C" w:rsidRPr="00357D02" w:rsidRDefault="00455E8C" w:rsidP="0093123E">
      <w:pPr>
        <w:spacing w:after="0"/>
        <w:rPr>
          <w:rFonts w:cstheme="minorHAnsi"/>
          <w:b/>
          <w:bCs/>
        </w:rPr>
      </w:pPr>
      <w:r w:rsidRPr="00357D02">
        <w:rPr>
          <w:rFonts w:cstheme="minorHAnsi"/>
          <w:b/>
          <w:bCs/>
        </w:rPr>
        <w:t>Dr</w:t>
      </w:r>
      <w:r w:rsidR="00357D02" w:rsidRPr="00357D02">
        <w:rPr>
          <w:rFonts w:cstheme="minorHAnsi"/>
          <w:b/>
          <w:bCs/>
        </w:rPr>
        <w:t xml:space="preserve"> Ruzica Ripp Vocational College of Medicine Sombor:</w:t>
      </w:r>
    </w:p>
    <w:p w14:paraId="26016FD3" w14:textId="7AEEB3DA" w:rsidR="00357D02" w:rsidRPr="00357D02" w:rsidRDefault="00357D02" w:rsidP="0093123E">
      <w:pPr>
        <w:spacing w:after="0"/>
        <w:rPr>
          <w:rFonts w:eastAsia="Times New Roman" w:cstheme="minorHAnsi"/>
        </w:rPr>
      </w:pPr>
      <w:r w:rsidRPr="00357D02">
        <w:rPr>
          <w:rFonts w:eastAsia="Times New Roman" w:cstheme="minorHAnsi"/>
        </w:rPr>
        <w:t xml:space="preserve">Certified Pharmaceutical Technician </w:t>
      </w:r>
      <w:r w:rsidRPr="00357D02">
        <w:rPr>
          <w:rFonts w:eastAsia="Times New Roman" w:cstheme="minorHAnsi"/>
        </w:rPr>
        <w:tab/>
      </w:r>
      <w:r w:rsidRPr="00357D02">
        <w:rPr>
          <w:rFonts w:eastAsia="Times New Roman" w:cstheme="minorHAnsi"/>
        </w:rPr>
        <w:tab/>
      </w:r>
      <w:r w:rsidRPr="00357D02">
        <w:rPr>
          <w:rFonts w:eastAsia="Times New Roman" w:cstheme="minorHAnsi"/>
        </w:rPr>
        <w:tab/>
      </w:r>
      <w:r w:rsidRPr="00357D02">
        <w:rPr>
          <w:rFonts w:eastAsia="Times New Roman" w:cstheme="minorHAnsi"/>
        </w:rPr>
        <w:tab/>
        <w:t>2010-2014</w:t>
      </w:r>
    </w:p>
    <w:p w14:paraId="32769D7E" w14:textId="0B84C8D0" w:rsidR="00357D02" w:rsidRPr="00357D02" w:rsidRDefault="00357D02" w:rsidP="0093123E">
      <w:pPr>
        <w:spacing w:after="0"/>
        <w:rPr>
          <w:rFonts w:eastAsia="Times New Roman" w:cstheme="minorHAnsi"/>
          <w:sz w:val="24"/>
          <w:szCs w:val="24"/>
        </w:rPr>
      </w:pPr>
    </w:p>
    <w:p w14:paraId="00188578" w14:textId="3E71FFAF" w:rsidR="00357D02" w:rsidRDefault="00357D02" w:rsidP="0093123E">
      <w:pPr>
        <w:spacing w:after="0"/>
        <w:rPr>
          <w:rFonts w:eastAsia="Times New Roman" w:cstheme="minorHAnsi"/>
        </w:rPr>
      </w:pPr>
      <w:r w:rsidRPr="00357D02">
        <w:rPr>
          <w:rFonts w:eastAsia="Times New Roman" w:cstheme="minorHAnsi"/>
          <w:b/>
          <w:bCs/>
          <w:sz w:val="24"/>
          <w:szCs w:val="24"/>
        </w:rPr>
        <w:t>Other:</w:t>
      </w:r>
      <w:r>
        <w:rPr>
          <w:rFonts w:eastAsia="Times New Roman" w:cstheme="minorHAnsi"/>
          <w:b/>
          <w:bCs/>
          <w:sz w:val="24"/>
          <w:szCs w:val="24"/>
        </w:rPr>
        <w:t xml:space="preserve"> </w:t>
      </w:r>
      <w:r w:rsidR="00FE7C49">
        <w:rPr>
          <w:rFonts w:eastAsia="Times New Roman" w:cstheme="minorHAnsi"/>
        </w:rPr>
        <w:t>Black belt in Karate, Multilingual: fluent in Serbian, Croatian and Hungarian.</w:t>
      </w:r>
    </w:p>
    <w:p w14:paraId="366AA960" w14:textId="34F0A8AF" w:rsidR="00FE7C49" w:rsidRDefault="00FE7C49" w:rsidP="0093123E">
      <w:pPr>
        <w:spacing w:after="0"/>
        <w:rPr>
          <w:rFonts w:eastAsia="Times New Roman" w:cstheme="minorHAnsi"/>
        </w:rPr>
      </w:pPr>
    </w:p>
    <w:p w14:paraId="0F840F21" w14:textId="1559EFEA" w:rsidR="00FE7C49" w:rsidRPr="00FE7C49" w:rsidRDefault="00FE7C49" w:rsidP="0093123E">
      <w:pPr>
        <w:spacing w:after="0"/>
        <w:rPr>
          <w:rFonts w:eastAsia="Times New Roman" w:cstheme="minorHAnsi"/>
          <w:b/>
          <w:bCs/>
          <w:i/>
          <w:iCs/>
        </w:rPr>
      </w:pPr>
      <w:r>
        <w:rPr>
          <w:rFonts w:eastAsia="Times New Roman" w:cstheme="minorHAnsi"/>
          <w:b/>
          <w:bCs/>
          <w:i/>
          <w:iCs/>
        </w:rPr>
        <w:t>Refences available upon request</w:t>
      </w:r>
    </w:p>
    <w:p w14:paraId="4BA234EE" w14:textId="28D5709E" w:rsidR="00357D02" w:rsidRDefault="00357D02" w:rsidP="0093123E">
      <w:pPr>
        <w:spacing w:after="0"/>
        <w:rPr>
          <w:rFonts w:ascii="Times New Roman" w:eastAsia="Times New Roman" w:hAnsi="Times New Roman" w:cs="Times New Roman"/>
          <w:sz w:val="24"/>
          <w:szCs w:val="24"/>
        </w:rPr>
      </w:pPr>
    </w:p>
    <w:p w14:paraId="1F4E354B" w14:textId="77777777" w:rsidR="00357D02" w:rsidRPr="00455E8C" w:rsidRDefault="00357D02" w:rsidP="0093123E">
      <w:pPr>
        <w:spacing w:after="0"/>
        <w:rPr>
          <w:rFonts w:ascii="Calibri" w:hAnsi="Calibri"/>
          <w:b/>
          <w:bCs/>
        </w:rPr>
      </w:pPr>
    </w:p>
    <w:p w14:paraId="544CD809" w14:textId="77777777" w:rsidR="00F52BC3" w:rsidRPr="00F52BC3" w:rsidRDefault="00F52BC3" w:rsidP="0093123E">
      <w:pPr>
        <w:spacing w:after="0"/>
        <w:rPr>
          <w:rFonts w:ascii="Calibri" w:hAnsi="Calibri"/>
          <w:b/>
          <w:bCs/>
        </w:rPr>
      </w:pPr>
    </w:p>
    <w:p w14:paraId="5C8456ED" w14:textId="5C07B051" w:rsidR="00F52BC3" w:rsidRDefault="00F52BC3" w:rsidP="0093123E">
      <w:pPr>
        <w:spacing w:after="0"/>
        <w:rPr>
          <w:rFonts w:ascii="Calibri" w:hAnsi="Calibri"/>
          <w:b/>
          <w:bCs/>
          <w:sz w:val="24"/>
          <w:szCs w:val="24"/>
        </w:rPr>
      </w:pPr>
    </w:p>
    <w:p w14:paraId="2E03F4AF" w14:textId="77777777" w:rsidR="00F52BC3" w:rsidRPr="00F52BC3" w:rsidRDefault="00F52BC3" w:rsidP="0093123E">
      <w:pPr>
        <w:spacing w:after="0"/>
        <w:rPr>
          <w:rFonts w:ascii="Calibri" w:hAnsi="Calibri"/>
          <w:b/>
          <w:bCs/>
          <w:sz w:val="24"/>
          <w:szCs w:val="24"/>
        </w:rPr>
      </w:pPr>
    </w:p>
    <w:p w14:paraId="51D3D722" w14:textId="41293BEA" w:rsidR="0093123E" w:rsidRPr="00A8395D" w:rsidRDefault="0093123E" w:rsidP="0093123E">
      <w:pPr>
        <w:pStyle w:val="ListParagraph"/>
        <w:spacing w:after="0"/>
        <w:rPr>
          <w:rFonts w:ascii="Calibri" w:hAnsi="Calibri"/>
        </w:rPr>
      </w:pPr>
    </w:p>
    <w:p w14:paraId="10522CF9" w14:textId="77777777" w:rsidR="00B70262" w:rsidRPr="00B70262" w:rsidRDefault="00B70262" w:rsidP="00B70262">
      <w:pPr>
        <w:spacing w:after="0"/>
        <w:rPr>
          <w:rFonts w:ascii="Calibri" w:hAnsi="Calibri"/>
          <w:b/>
          <w:bCs/>
        </w:rPr>
      </w:pPr>
    </w:p>
    <w:p w14:paraId="28A6B2E5" w14:textId="77777777" w:rsidR="006D514B" w:rsidRPr="006D514B" w:rsidRDefault="006D514B" w:rsidP="006D514B">
      <w:pPr>
        <w:jc w:val="center"/>
        <w:rPr>
          <w:rFonts w:ascii="Calibri" w:hAnsi="Calibri"/>
          <w:b/>
          <w:bCs/>
          <w:sz w:val="24"/>
          <w:szCs w:val="24"/>
        </w:rPr>
      </w:pPr>
    </w:p>
    <w:p w14:paraId="33246AB5" w14:textId="77777777" w:rsidR="005146C4" w:rsidRPr="005146C4" w:rsidRDefault="005146C4">
      <w:pPr>
        <w:rPr>
          <w:rFonts w:ascii="Calibri" w:hAnsi="Calibri"/>
          <w:b/>
          <w:bCs/>
          <w:sz w:val="28"/>
          <w:szCs w:val="28"/>
        </w:rPr>
      </w:pPr>
    </w:p>
    <w:p w14:paraId="2C216D0E" w14:textId="77777777" w:rsidR="00CB56C2" w:rsidRDefault="00CB56C2"/>
    <w:p w14:paraId="324909BA" w14:textId="77777777" w:rsidR="00CB56C2" w:rsidRDefault="00CB56C2"/>
    <w:p w14:paraId="4215833F" w14:textId="4DED1DFE" w:rsidR="00B91462" w:rsidRDefault="00AD7907" w:rsidP="001A298A">
      <w:pPr>
        <w:jc w:val="center"/>
        <w:rPr>
          <w:b/>
          <w:bCs/>
          <w:sz w:val="24"/>
          <w:szCs w:val="24"/>
        </w:rPr>
      </w:pPr>
      <w:r w:rsidRPr="00AD7907">
        <w:rPr>
          <w:b/>
          <w:bCs/>
          <w:sz w:val="24"/>
          <w:szCs w:val="24"/>
        </w:rPr>
        <w:t>Reflection:</w:t>
      </w:r>
    </w:p>
    <w:p w14:paraId="1CA47909" w14:textId="74C25F60" w:rsidR="001A298A" w:rsidRDefault="001A298A">
      <w:r w:rsidRPr="001A298A">
        <w:t>For the purpose of</w:t>
      </w:r>
      <w:r>
        <w:t xml:space="preserve"> this</w:t>
      </w:r>
      <w:r w:rsidR="00E26E7C">
        <w:t xml:space="preserve"> </w:t>
      </w:r>
      <w:r w:rsidR="00573192">
        <w:t>reflection</w:t>
      </w:r>
      <w:r>
        <w:t>, I will use David Kolb’s reflection model (1984).</w:t>
      </w:r>
    </w:p>
    <w:p w14:paraId="5E82DE07" w14:textId="77777777" w:rsidR="008C6D27" w:rsidRDefault="008C6D27"/>
    <w:p w14:paraId="739DAB63" w14:textId="000A4F70" w:rsidR="001A298A" w:rsidRPr="00573192" w:rsidRDefault="008C6D27">
      <w:pPr>
        <w:rPr>
          <w:b/>
          <w:bCs/>
        </w:rPr>
      </w:pPr>
      <w:r w:rsidRPr="00573192">
        <w:rPr>
          <w:b/>
          <w:bCs/>
        </w:rPr>
        <w:t>Concrete Experience:</w:t>
      </w:r>
    </w:p>
    <w:p w14:paraId="14A8DC0D" w14:textId="410FC6B0" w:rsidR="00316B7E" w:rsidRDefault="008C6D27">
      <w:r>
        <w:t xml:space="preserve">I have written a cover letter and a CV </w:t>
      </w:r>
      <w:r w:rsidR="00991756">
        <w:t>as part of a</w:t>
      </w:r>
      <w:r>
        <w:t xml:space="preserve"> mock application </w:t>
      </w:r>
      <w:r w:rsidR="00991756">
        <w:t xml:space="preserve">for an Area Manager role in Amazon UK. </w:t>
      </w:r>
      <w:r w:rsidR="00316B7E">
        <w:t xml:space="preserve"> CV stands for Curriculum Vitae and it is defined as “</w:t>
      </w:r>
      <w:r w:rsidR="00316B7E" w:rsidRPr="00316B7E">
        <w:t>a short written description of your education, qualifications, previous jobs, and sometimes also your personal interests, that you send to an employer when you are trying to get a job</w:t>
      </w:r>
      <w:r w:rsidR="00316B7E">
        <w:t>” (</w:t>
      </w:r>
      <w:r w:rsidR="008B6CC1">
        <w:t>Cambridge Dictionary</w:t>
      </w:r>
      <w:r w:rsidR="008B6CC1">
        <w:t xml:space="preserve">, </w:t>
      </w:r>
      <w:r w:rsidR="00316B7E">
        <w:t>n.d)</w:t>
      </w:r>
      <w:r w:rsidR="00D90005">
        <w:t>.</w:t>
      </w:r>
    </w:p>
    <w:p w14:paraId="7890A3E2" w14:textId="7DCC50BC" w:rsidR="00573192" w:rsidRPr="00573192" w:rsidRDefault="00573192">
      <w:pPr>
        <w:rPr>
          <w:b/>
          <w:bCs/>
        </w:rPr>
      </w:pPr>
      <w:r w:rsidRPr="00573192">
        <w:rPr>
          <w:b/>
          <w:bCs/>
        </w:rPr>
        <w:t xml:space="preserve">Reflective Observation: </w:t>
      </w:r>
    </w:p>
    <w:p w14:paraId="323C08AF" w14:textId="142FDC28" w:rsidR="00DA6D30" w:rsidRDefault="00991756">
      <w:r>
        <w:t xml:space="preserve">Before starting to write I have analysed closely the requirements </w:t>
      </w:r>
      <w:r w:rsidR="00316B7E">
        <w:t>of</w:t>
      </w:r>
      <w:r>
        <w:t xml:space="preserve"> the role on the job advert I found on</w:t>
      </w:r>
      <w:r w:rsidR="00DE6FD9">
        <w:t xml:space="preserve"> the</w:t>
      </w:r>
      <w:r>
        <w:t xml:space="preserve"> </w:t>
      </w:r>
      <w:r w:rsidR="00DE6FD9">
        <w:t>company’s</w:t>
      </w:r>
      <w:r>
        <w:t xml:space="preserve"> website. </w:t>
      </w:r>
      <w:r w:rsidR="00316B7E">
        <w:t xml:space="preserve">I tried highlighting my </w:t>
      </w:r>
      <w:r w:rsidR="00DA6D30">
        <w:t>Employability Skills</w:t>
      </w:r>
      <w:r w:rsidR="00316B7E">
        <w:t xml:space="preserve"> in way that they match as much as possible the job specification.</w:t>
      </w:r>
      <w:r w:rsidR="00DA6D30">
        <w:t xml:space="preserve">  Employability skills can be clearly defined as:</w:t>
      </w:r>
    </w:p>
    <w:p w14:paraId="7CF4C82A" w14:textId="7DBD37FF" w:rsidR="00DA6D30" w:rsidRDefault="00DA6D30" w:rsidP="00DA6D30">
      <w:pPr>
        <w:ind w:left="283"/>
      </w:pPr>
      <w:r w:rsidRPr="00DA6D30">
        <w:t>A set of achievements, - skills, understandings and personal attributes – that make graduates more likely to gain employment and be successful in their chosen occupations, which benefits themselves, the workforce, the community and the economy (Yorke, 2006, p.7)</w:t>
      </w:r>
      <w:r w:rsidR="00D90005">
        <w:t xml:space="preserve">. </w:t>
      </w:r>
    </w:p>
    <w:p w14:paraId="26963CE1" w14:textId="556AAF66" w:rsidR="008C6D27" w:rsidRDefault="00D90005">
      <w:r>
        <w:t>For the purpose of this assignment, I have included in the CV under qualifications section that I have gained a BA in Business Management, which currently is not true but will be accomplished within the next few years</w:t>
      </w:r>
      <w:r w:rsidR="00D1441D">
        <w:t>.</w:t>
      </w:r>
    </w:p>
    <w:p w14:paraId="63183432" w14:textId="3C601245" w:rsidR="00D90005" w:rsidRDefault="00D90005">
      <w:r>
        <w:t>Besides the CV, I</w:t>
      </w:r>
      <w:r w:rsidR="00DA6D30">
        <w:t xml:space="preserve"> have written a cover letter as well. The purpose of the cover letter is to gain the attention of the reader, in this case the recruiter, </w:t>
      </w:r>
      <w:r w:rsidR="00D1441D">
        <w:t>for</w:t>
      </w:r>
      <w:r w:rsidR="00DA6D30">
        <w:t xml:space="preserve"> them to read the CV attached.</w:t>
      </w:r>
      <w:r w:rsidR="00D1441D">
        <w:t xml:space="preserve">  It must include what role is the application for, the most relevant skills and experiences and their benefit for the employer. It should be addressed to the recruiting person by name, if it is available, and it should be ending with a request for an interview, followed by a professional signature (</w:t>
      </w:r>
      <w:r w:rsidR="008B6CC1">
        <w:t>C</w:t>
      </w:r>
      <w:r w:rsidR="00D1441D">
        <w:t>v-library, 2020)</w:t>
      </w:r>
      <w:r w:rsidR="00DE6FD9">
        <w:t>.</w:t>
      </w:r>
    </w:p>
    <w:p w14:paraId="136539AF" w14:textId="36B052B5" w:rsidR="00D1441D" w:rsidRDefault="00E26E7C">
      <w:pPr>
        <w:rPr>
          <w:b/>
          <w:bCs/>
        </w:rPr>
      </w:pPr>
      <w:r w:rsidRPr="00E26E7C">
        <w:rPr>
          <w:b/>
          <w:bCs/>
        </w:rPr>
        <w:t>Abstract conceptualization:</w:t>
      </w:r>
    </w:p>
    <w:p w14:paraId="55BB7EDC" w14:textId="15E33DFC" w:rsidR="00E26E7C" w:rsidRDefault="00E26E7C">
      <w:r>
        <w:t xml:space="preserve">The first steps towards gaining employment are writing a </w:t>
      </w:r>
      <w:r w:rsidR="00492AC4">
        <w:t>well-structured</w:t>
      </w:r>
      <w:r>
        <w:t xml:space="preserve"> CV accompanied by a cover letter. If the employability skills and qualifications</w:t>
      </w:r>
      <w:r w:rsidR="00492AC4">
        <w:t xml:space="preserve"> mentioned</w:t>
      </w:r>
      <w:r>
        <w:t xml:space="preserve"> match the </w:t>
      </w:r>
      <w:r w:rsidR="00492AC4">
        <w:t xml:space="preserve">requirements of the </w:t>
      </w:r>
      <w:r w:rsidR="00DE6FD9">
        <w:t>role,</w:t>
      </w:r>
      <w:r w:rsidR="00492AC4">
        <w:t xml:space="preserve"> then the last steps before getting hired would be one or multiple interviews, perhaps even some form of assessments. It is crucial to have a great CV and cover letter, otherwise advancing to the next stages of the hiring process</w:t>
      </w:r>
      <w:r w:rsidR="00DE6FD9">
        <w:t xml:space="preserve"> is</w:t>
      </w:r>
      <w:r w:rsidR="00492AC4">
        <w:t xml:space="preserve"> highly unlikely.</w:t>
      </w:r>
    </w:p>
    <w:p w14:paraId="1B4F737F" w14:textId="6FAD368D" w:rsidR="00AC6C31" w:rsidRDefault="00492AC4">
      <w:r>
        <w:t>My dream job is to work in management, which would allow me to reach Maslow’s self-actualization stage in the hierarchy of need</w:t>
      </w:r>
      <w:r w:rsidR="006C5B96">
        <w:t>s</w:t>
      </w:r>
      <w:r>
        <w:t xml:space="preserve"> (</w:t>
      </w:r>
      <w:r w:rsidR="008B6CC1">
        <w:t>1943</w:t>
      </w:r>
      <w:r>
        <w:t>)</w:t>
      </w:r>
      <w:r w:rsidR="00DE6FD9">
        <w:t>.</w:t>
      </w:r>
      <w:r>
        <w:t xml:space="preserve"> I have been focusing for the past few years to acquire as much</w:t>
      </w:r>
      <w:r w:rsidR="006C5B96">
        <w:t xml:space="preserve"> relevant</w:t>
      </w:r>
      <w:r>
        <w:t xml:space="preserve"> knowledge and experience</w:t>
      </w:r>
      <w:r w:rsidR="006C5B96">
        <w:t xml:space="preserve"> as</w:t>
      </w:r>
      <w:r>
        <w:t xml:space="preserve"> I can, so that I would have a wide range of presentable employability skills. Acting on</w:t>
      </w:r>
      <w:r w:rsidR="00125BFA">
        <w:t xml:space="preserve"> the </w:t>
      </w:r>
      <w:r w:rsidR="001960BD">
        <w:t>first</w:t>
      </w:r>
      <w:r w:rsidR="00125BFA">
        <w:t xml:space="preserve"> habit</w:t>
      </w:r>
      <w:r w:rsidR="001960BD">
        <w:t>, ‘be proactive’</w:t>
      </w:r>
      <w:r w:rsidR="00125BFA">
        <w:t xml:space="preserve"> of</w:t>
      </w:r>
      <w:r>
        <w:t xml:space="preserve"> Stephen Covey’s </w:t>
      </w:r>
      <w:r w:rsidR="00125BFA">
        <w:t xml:space="preserve">7 </w:t>
      </w:r>
      <w:r w:rsidR="001960BD">
        <w:t>H</w:t>
      </w:r>
      <w:r w:rsidR="00125BFA">
        <w:t xml:space="preserve">abits of Highly </w:t>
      </w:r>
      <w:r w:rsidR="00125BFA">
        <w:lastRenderedPageBreak/>
        <w:t xml:space="preserve">Effective </w:t>
      </w:r>
      <w:r w:rsidR="001960BD">
        <w:t>P</w:t>
      </w:r>
      <w:r w:rsidR="00125BFA">
        <w:t>eople (</w:t>
      </w:r>
      <w:r w:rsidR="001960BD">
        <w:t>1989</w:t>
      </w:r>
      <w:r w:rsidR="00125BFA">
        <w:t>), I have taken the initiative an enrolled into university in order to gain a higher education certificate to aid me</w:t>
      </w:r>
      <w:r w:rsidR="00DE6FD9">
        <w:t xml:space="preserve"> in gaining employment in my desired field</w:t>
      </w:r>
      <w:r w:rsidR="00592D4B">
        <w:t xml:space="preserve"> of work.</w:t>
      </w:r>
    </w:p>
    <w:p w14:paraId="5E8E01A7" w14:textId="099C5EF4" w:rsidR="001960BD" w:rsidRDefault="001960BD">
      <w:pPr>
        <w:rPr>
          <w:b/>
          <w:bCs/>
        </w:rPr>
      </w:pPr>
      <w:r w:rsidRPr="001960BD">
        <w:rPr>
          <w:b/>
          <w:bCs/>
        </w:rPr>
        <w:t>Active experimentation:</w:t>
      </w:r>
    </w:p>
    <w:p w14:paraId="4EF374FB" w14:textId="4F248260" w:rsidR="001960BD" w:rsidRDefault="00AC6C31">
      <w:r>
        <w:t>Obtaining a degree while also continuously gaining work experience should increase my employability skills and value</w:t>
      </w:r>
      <w:r w:rsidR="00592D4B">
        <w:t xml:space="preserve"> as a potential employee</w:t>
      </w:r>
      <w:r>
        <w:t xml:space="preserve">. </w:t>
      </w:r>
      <w:r w:rsidRPr="003A24E8">
        <w:t>There is some evidence supporting the theory that students who undertake jobs during their studies, even if they are unrelated to their field of study, will be beneficial in finding employment after graduation (Bowlby, Evans and Roche, 2000).</w:t>
      </w:r>
    </w:p>
    <w:p w14:paraId="3315E294" w14:textId="3F975599" w:rsidR="00AC6C31" w:rsidRPr="00AC6C31" w:rsidRDefault="000901BD">
      <w:r>
        <w:t>I will continue to a</w:t>
      </w:r>
      <w:r w:rsidR="00AC6C31">
        <w:t>cquir</w:t>
      </w:r>
      <w:r>
        <w:t>e</w:t>
      </w:r>
      <w:r w:rsidR="00AC6C31">
        <w:t xml:space="preserve"> additional Employability Skills and qualifications relevant to management </w:t>
      </w:r>
      <w:r>
        <w:t>which should</w:t>
      </w:r>
      <w:r w:rsidR="00AC6C31">
        <w:t xml:space="preserve"> allow me to produce a more </w:t>
      </w:r>
      <w:r>
        <w:t xml:space="preserve">appealing CV and cover letter in the future.  As I improve over time and have more </w:t>
      </w:r>
      <w:r w:rsidR="008B6CC1">
        <w:t>details that</w:t>
      </w:r>
      <w:r>
        <w:t xml:space="preserve"> I would like to share with employers about me during the first stages of application, I will try drafting up more mock CVs to practice including these in the most presentable way.</w:t>
      </w:r>
    </w:p>
    <w:p w14:paraId="2BE48FEA" w14:textId="77777777" w:rsidR="00AD7907" w:rsidRPr="00AD7907" w:rsidRDefault="00AD7907">
      <w:pPr>
        <w:rPr>
          <w:sz w:val="24"/>
          <w:szCs w:val="24"/>
        </w:rPr>
      </w:pPr>
    </w:p>
    <w:p w14:paraId="62D5540C" w14:textId="29FCB96B" w:rsidR="001A298A" w:rsidRDefault="001A298A">
      <w:r>
        <w:br w:type="page"/>
      </w:r>
    </w:p>
    <w:p w14:paraId="5F6209B2" w14:textId="5ACDACCC" w:rsidR="00791EBF" w:rsidRPr="00E77B6F" w:rsidRDefault="001A298A">
      <w:pPr>
        <w:rPr>
          <w:b/>
          <w:bCs/>
          <w:sz w:val="24"/>
          <w:szCs w:val="24"/>
        </w:rPr>
      </w:pPr>
      <w:r w:rsidRPr="00E77B6F">
        <w:rPr>
          <w:b/>
          <w:bCs/>
          <w:sz w:val="24"/>
          <w:szCs w:val="24"/>
        </w:rPr>
        <w:lastRenderedPageBreak/>
        <w:t>References:</w:t>
      </w:r>
    </w:p>
    <w:p w14:paraId="3006D36A" w14:textId="77777777" w:rsidR="000E78CC" w:rsidRDefault="000E78CC" w:rsidP="00E26E7C">
      <w:pPr>
        <w:rPr>
          <w:rFonts w:cstheme="minorHAnsi"/>
        </w:rPr>
      </w:pPr>
      <w:r w:rsidRPr="003A24E8">
        <w:rPr>
          <w:rFonts w:cstheme="minorHAnsi"/>
        </w:rPr>
        <w:t xml:space="preserve">Bowlby, S., Evans, S. L. and Roche, C. (2000) </w:t>
      </w:r>
      <w:r w:rsidRPr="003A24E8">
        <w:rPr>
          <w:rFonts w:cstheme="minorHAnsi"/>
          <w:i/>
          <w:iCs/>
        </w:rPr>
        <w:t>Racialised gendering, locality and youth employment opportunities</w:t>
      </w:r>
      <w:r w:rsidRPr="003A24E8">
        <w:rPr>
          <w:rFonts w:cstheme="minorHAnsi"/>
        </w:rPr>
        <w:t>. Swindon: Economic and Social Research Council.</w:t>
      </w:r>
      <w:r>
        <w:rPr>
          <w:rFonts w:cstheme="minorHAnsi"/>
        </w:rPr>
        <w:t xml:space="preserve"> </w:t>
      </w:r>
    </w:p>
    <w:p w14:paraId="10E954F7" w14:textId="77777777" w:rsidR="000E78CC" w:rsidRDefault="000E78CC" w:rsidP="000E78CC">
      <w:r>
        <w:t xml:space="preserve">Cambridge Dictionary (n.d) </w:t>
      </w:r>
      <w:r w:rsidRPr="000E78CC">
        <w:rPr>
          <w:i/>
          <w:iCs/>
        </w:rPr>
        <w:t>Meaning of CV in English</w:t>
      </w:r>
      <w:r>
        <w:t xml:space="preserve">. Available at: </w:t>
      </w:r>
      <w:hyperlink r:id="rId14" w:history="1">
        <w:r w:rsidRPr="00274EDD">
          <w:rPr>
            <w:rStyle w:val="Hyperlink"/>
          </w:rPr>
          <w:t>https://dictionary.cambridge.org/dictionary/engli</w:t>
        </w:r>
        <w:r w:rsidRPr="00274EDD">
          <w:rPr>
            <w:rStyle w:val="Hyperlink"/>
          </w:rPr>
          <w:t>s</w:t>
        </w:r>
        <w:r w:rsidRPr="00274EDD">
          <w:rPr>
            <w:rStyle w:val="Hyperlink"/>
          </w:rPr>
          <w:t>h/cv</w:t>
        </w:r>
      </w:hyperlink>
      <w:r>
        <w:t xml:space="preserve"> (Accessed on 26.03.2021).</w:t>
      </w:r>
    </w:p>
    <w:p w14:paraId="626D37D5" w14:textId="77777777" w:rsidR="000E78CC" w:rsidRPr="001C1D02" w:rsidRDefault="000E78CC" w:rsidP="001960BD">
      <w:pPr>
        <w:rPr>
          <w:rFonts w:cstheme="minorHAnsi"/>
          <w:shd w:val="clear" w:color="auto" w:fill="FFFFFF"/>
        </w:rPr>
      </w:pPr>
      <w:r w:rsidRPr="001C1D02">
        <w:rPr>
          <w:rFonts w:cstheme="minorHAnsi"/>
          <w:shd w:val="clear" w:color="auto" w:fill="FFFFFF"/>
        </w:rPr>
        <w:t xml:space="preserve">Covey, R. S. (1989) </w:t>
      </w:r>
      <w:r w:rsidRPr="001C1D02">
        <w:rPr>
          <w:rFonts w:cstheme="minorHAnsi"/>
          <w:i/>
          <w:iCs/>
          <w:shd w:val="clear" w:color="auto" w:fill="FFFFFF"/>
        </w:rPr>
        <w:t>The seven habits of highly effective people: restoring the character ethic</w:t>
      </w:r>
      <w:r w:rsidRPr="001C1D02">
        <w:rPr>
          <w:rFonts w:cstheme="minorHAnsi"/>
          <w:shd w:val="clear" w:color="auto" w:fill="FFFFFF"/>
        </w:rPr>
        <w:t>. New York: Simon and Schuster.</w:t>
      </w:r>
    </w:p>
    <w:p w14:paraId="1303D7C0" w14:textId="77777777" w:rsidR="000E78CC" w:rsidRDefault="000E78CC" w:rsidP="00DA6D30">
      <w:pPr>
        <w:rPr>
          <w:rFonts w:cstheme="minorHAnsi"/>
        </w:rPr>
      </w:pPr>
      <w:r>
        <w:t xml:space="preserve">CV- library (2020) </w:t>
      </w:r>
      <w:r w:rsidRPr="000E78CC">
        <w:rPr>
          <w:i/>
          <w:iCs/>
        </w:rPr>
        <w:t>Your complete guide to writing a cover letter for 2021</w:t>
      </w:r>
      <w:r>
        <w:t>. Available at:</w:t>
      </w:r>
      <w:r w:rsidRPr="000E78CC">
        <w:t xml:space="preserve"> </w:t>
      </w:r>
      <w:hyperlink r:id="rId15" w:history="1">
        <w:r w:rsidRPr="00274EDD">
          <w:rPr>
            <w:rStyle w:val="Hyperlink"/>
            <w:rFonts w:cstheme="minorHAnsi"/>
          </w:rPr>
          <w:t>https://www.cv-library.co.uk/ca</w:t>
        </w:r>
        <w:r w:rsidRPr="00274EDD">
          <w:rPr>
            <w:rStyle w:val="Hyperlink"/>
            <w:rFonts w:cstheme="minorHAnsi"/>
          </w:rPr>
          <w:t>r</w:t>
        </w:r>
        <w:r w:rsidRPr="00274EDD">
          <w:rPr>
            <w:rStyle w:val="Hyperlink"/>
            <w:rFonts w:cstheme="minorHAnsi"/>
          </w:rPr>
          <w:t>eer-advice/cover-letters/how-to-write-cover-letter/</w:t>
        </w:r>
      </w:hyperlink>
      <w:r>
        <w:rPr>
          <w:rFonts w:cstheme="minorHAnsi"/>
        </w:rPr>
        <w:t xml:space="preserve"> (Accessed on 26.03.2021). </w:t>
      </w:r>
    </w:p>
    <w:p w14:paraId="15788D69" w14:textId="77777777" w:rsidR="000E78CC" w:rsidRDefault="000E78CC" w:rsidP="001A298A">
      <w:r w:rsidRPr="001A298A">
        <w:t xml:space="preserve">Kolb, D. A. (1984) </w:t>
      </w:r>
      <w:r w:rsidRPr="000E78CC">
        <w:rPr>
          <w:i/>
          <w:iCs/>
        </w:rPr>
        <w:t>Experiential learning: Experience as the source of learning and development</w:t>
      </w:r>
      <w:r>
        <w:t>. London</w:t>
      </w:r>
      <w:r w:rsidRPr="001A298A">
        <w:t>: Prentice-Hall.</w:t>
      </w:r>
    </w:p>
    <w:p w14:paraId="4CD5B283" w14:textId="77777777" w:rsidR="000E78CC" w:rsidRPr="001C1D02" w:rsidRDefault="000E78CC" w:rsidP="008B6CC1">
      <w:pPr>
        <w:rPr>
          <w:rFonts w:cstheme="minorHAnsi"/>
          <w:shd w:val="clear" w:color="auto" w:fill="FFFFFF"/>
        </w:rPr>
      </w:pPr>
      <w:r w:rsidRPr="00E2207A">
        <w:rPr>
          <w:rFonts w:cstheme="minorHAnsi"/>
          <w:shd w:val="clear" w:color="auto" w:fill="FFFFFF"/>
        </w:rPr>
        <w:t>Maslow, A. H. (1943)</w:t>
      </w:r>
      <w:r w:rsidRPr="001C1D02">
        <w:rPr>
          <w:rFonts w:cstheme="minorHAnsi"/>
          <w:shd w:val="clear" w:color="auto" w:fill="FFFFFF"/>
        </w:rPr>
        <w:t xml:space="preserve"> </w:t>
      </w:r>
      <w:r w:rsidRPr="00E2207A">
        <w:rPr>
          <w:rFonts w:cstheme="minorHAnsi"/>
          <w:shd w:val="clear" w:color="auto" w:fill="FFFFFF"/>
        </w:rPr>
        <w:t>’A theory of human motivation’, </w:t>
      </w:r>
      <w:r w:rsidRPr="00E2207A">
        <w:rPr>
          <w:rFonts w:cstheme="minorHAnsi"/>
          <w:i/>
          <w:iCs/>
          <w:shd w:val="clear" w:color="auto" w:fill="FFFFFF"/>
        </w:rPr>
        <w:t>Psychological Review, 50</w:t>
      </w:r>
      <w:r w:rsidRPr="00E2207A">
        <w:rPr>
          <w:rFonts w:cstheme="minorHAnsi"/>
          <w:shd w:val="clear" w:color="auto" w:fill="FFFFFF"/>
        </w:rPr>
        <w:t>(4), pp 370–396</w:t>
      </w:r>
      <w:r>
        <w:rPr>
          <w:rFonts w:cstheme="minorHAnsi"/>
          <w:shd w:val="clear" w:color="auto" w:fill="FFFFFF"/>
        </w:rPr>
        <w:t>.</w:t>
      </w:r>
    </w:p>
    <w:p w14:paraId="3D2E1C5D" w14:textId="77777777" w:rsidR="000E78CC" w:rsidRDefault="000E78CC" w:rsidP="00DA6D30">
      <w:pPr>
        <w:rPr>
          <w:rFonts w:cstheme="minorHAnsi"/>
        </w:rPr>
      </w:pPr>
      <w:r w:rsidRPr="00DA6D30">
        <w:rPr>
          <w:rFonts w:cstheme="minorHAnsi"/>
        </w:rPr>
        <w:t xml:space="preserve">Yorke, M. (2004) ‘Employability in the undergraduate curriculum: Some student perspectives’, </w:t>
      </w:r>
      <w:r w:rsidRPr="00DA6D30">
        <w:rPr>
          <w:rFonts w:cstheme="minorHAnsi"/>
          <w:i/>
          <w:iCs/>
        </w:rPr>
        <w:t>European Journal of Education,</w:t>
      </w:r>
      <w:r w:rsidRPr="00DA6D30">
        <w:rPr>
          <w:rFonts w:cstheme="minorHAnsi"/>
        </w:rPr>
        <w:t xml:space="preserve"> 39(4) pp. 409– 427.</w:t>
      </w:r>
    </w:p>
    <w:p w14:paraId="48272F79" w14:textId="77777777" w:rsidR="00E26E7C" w:rsidRPr="00DA6D30" w:rsidRDefault="00E26E7C" w:rsidP="00DA6D30">
      <w:pPr>
        <w:rPr>
          <w:rFonts w:cstheme="minorHAnsi"/>
        </w:rPr>
      </w:pPr>
    </w:p>
    <w:p w14:paraId="74EDFE78" w14:textId="77777777" w:rsidR="00DA6D30" w:rsidRDefault="00DA6D30" w:rsidP="001A298A"/>
    <w:sectPr w:rsidR="00DA6D30" w:rsidSect="00791EBF">
      <w:headerReference w:type="default" r:id="rId16"/>
      <w:footerReference w:type="default" r:id="rId1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35CE31D" w14:textId="77777777" w:rsidR="00F23569" w:rsidRDefault="00F23569" w:rsidP="00791EBF">
      <w:pPr>
        <w:spacing w:after="0" w:line="240" w:lineRule="auto"/>
      </w:pPr>
      <w:r>
        <w:separator/>
      </w:r>
    </w:p>
  </w:endnote>
  <w:endnote w:type="continuationSeparator" w:id="0">
    <w:p w14:paraId="66424BE5" w14:textId="77777777" w:rsidR="00F23569" w:rsidRDefault="00F23569" w:rsidP="00791E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065401795"/>
      <w:docPartObj>
        <w:docPartGallery w:val="Page Numbers (Bottom of Page)"/>
        <w:docPartUnique/>
      </w:docPartObj>
    </w:sdtPr>
    <w:sdtEndPr>
      <w:rPr>
        <w:noProof/>
      </w:rPr>
    </w:sdtEndPr>
    <w:sdtContent>
      <w:p w14:paraId="54DEC168" w14:textId="429AA9D7" w:rsidR="00791EBF" w:rsidRDefault="00791EB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151AABD" w14:textId="77777777" w:rsidR="00791EBF" w:rsidRDefault="00791E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AFA4DB8" w14:textId="77777777" w:rsidR="00F23569" w:rsidRDefault="00F23569" w:rsidP="00791EBF">
      <w:pPr>
        <w:spacing w:after="0" w:line="240" w:lineRule="auto"/>
      </w:pPr>
      <w:r>
        <w:separator/>
      </w:r>
    </w:p>
  </w:footnote>
  <w:footnote w:type="continuationSeparator" w:id="0">
    <w:p w14:paraId="7485C485" w14:textId="77777777" w:rsidR="00F23569" w:rsidRDefault="00F23569" w:rsidP="00791EB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2D3F591" w14:textId="0B99D6FD" w:rsidR="00791EBF" w:rsidRPr="00791EBF" w:rsidRDefault="00791EBF" w:rsidP="00791EBF">
    <w:pPr>
      <w:pStyle w:val="Header"/>
    </w:pPr>
    <w:r w:rsidRPr="00791EBF">
      <w:t>Daniel Olah (2022891)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8F62C25"/>
    <w:multiLevelType w:val="hybridMultilevel"/>
    <w:tmpl w:val="60565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4C77318"/>
    <w:multiLevelType w:val="hybridMultilevel"/>
    <w:tmpl w:val="8550E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AF754F5"/>
    <w:multiLevelType w:val="hybridMultilevel"/>
    <w:tmpl w:val="16923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CBD5149"/>
    <w:multiLevelType w:val="hybridMultilevel"/>
    <w:tmpl w:val="457AA9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2754BB1"/>
    <w:multiLevelType w:val="hybridMultilevel"/>
    <w:tmpl w:val="003446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4"/>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3700"/>
    <w:rsid w:val="000901BD"/>
    <w:rsid w:val="000A2F5C"/>
    <w:rsid w:val="000E78CC"/>
    <w:rsid w:val="00125BFA"/>
    <w:rsid w:val="0014294C"/>
    <w:rsid w:val="00166CAD"/>
    <w:rsid w:val="001960BD"/>
    <w:rsid w:val="001A298A"/>
    <w:rsid w:val="0023766C"/>
    <w:rsid w:val="00316B7E"/>
    <w:rsid w:val="00357D02"/>
    <w:rsid w:val="00404313"/>
    <w:rsid w:val="004115D8"/>
    <w:rsid w:val="00455E8C"/>
    <w:rsid w:val="00492AC4"/>
    <w:rsid w:val="005146C4"/>
    <w:rsid w:val="00573192"/>
    <w:rsid w:val="00592D4B"/>
    <w:rsid w:val="006910F0"/>
    <w:rsid w:val="006C3A5D"/>
    <w:rsid w:val="006C5B96"/>
    <w:rsid w:val="006D47AF"/>
    <w:rsid w:val="006D514B"/>
    <w:rsid w:val="00791EBF"/>
    <w:rsid w:val="007E083B"/>
    <w:rsid w:val="008B6CC1"/>
    <w:rsid w:val="008C6D27"/>
    <w:rsid w:val="008F324E"/>
    <w:rsid w:val="0093123E"/>
    <w:rsid w:val="00973A44"/>
    <w:rsid w:val="00991756"/>
    <w:rsid w:val="009D3700"/>
    <w:rsid w:val="00A8395D"/>
    <w:rsid w:val="00AA58EA"/>
    <w:rsid w:val="00AA757E"/>
    <w:rsid w:val="00AC6C31"/>
    <w:rsid w:val="00AD7907"/>
    <w:rsid w:val="00B70262"/>
    <w:rsid w:val="00B91462"/>
    <w:rsid w:val="00BA1FC0"/>
    <w:rsid w:val="00BC5F82"/>
    <w:rsid w:val="00CB56C2"/>
    <w:rsid w:val="00D1441D"/>
    <w:rsid w:val="00D90005"/>
    <w:rsid w:val="00DA6D30"/>
    <w:rsid w:val="00DE6FD9"/>
    <w:rsid w:val="00E26E7C"/>
    <w:rsid w:val="00E77B6F"/>
    <w:rsid w:val="00EA613C"/>
    <w:rsid w:val="00F23569"/>
    <w:rsid w:val="00F52BC3"/>
    <w:rsid w:val="00FE7C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8FB528"/>
  <w15:chartTrackingRefBased/>
  <w15:docId w15:val="{28F2E5DB-0549-4F11-A46E-5C95502A6E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91EB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91EBF"/>
    <w:rPr>
      <w:rFonts w:eastAsiaTheme="minorEastAsia"/>
      <w:lang w:val="en-US"/>
    </w:rPr>
  </w:style>
  <w:style w:type="paragraph" w:styleId="Header">
    <w:name w:val="header"/>
    <w:basedOn w:val="Normal"/>
    <w:link w:val="HeaderChar"/>
    <w:uiPriority w:val="99"/>
    <w:unhideWhenUsed/>
    <w:rsid w:val="00791E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1EBF"/>
  </w:style>
  <w:style w:type="paragraph" w:styleId="Footer">
    <w:name w:val="footer"/>
    <w:basedOn w:val="Normal"/>
    <w:link w:val="FooterChar"/>
    <w:uiPriority w:val="99"/>
    <w:unhideWhenUsed/>
    <w:rsid w:val="00791E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1EBF"/>
  </w:style>
  <w:style w:type="character" w:styleId="Hyperlink">
    <w:name w:val="Hyperlink"/>
    <w:basedOn w:val="DefaultParagraphFont"/>
    <w:uiPriority w:val="99"/>
    <w:unhideWhenUsed/>
    <w:rsid w:val="005146C4"/>
    <w:rPr>
      <w:color w:val="0563C1" w:themeColor="hyperlink"/>
      <w:u w:val="single"/>
    </w:rPr>
  </w:style>
  <w:style w:type="character" w:styleId="UnresolvedMention">
    <w:name w:val="Unresolved Mention"/>
    <w:basedOn w:val="DefaultParagraphFont"/>
    <w:uiPriority w:val="99"/>
    <w:semiHidden/>
    <w:unhideWhenUsed/>
    <w:rsid w:val="005146C4"/>
    <w:rPr>
      <w:color w:val="605E5C"/>
      <w:shd w:val="clear" w:color="auto" w:fill="E1DFDD"/>
    </w:rPr>
  </w:style>
  <w:style w:type="paragraph" w:styleId="ListParagraph">
    <w:name w:val="List Paragraph"/>
    <w:basedOn w:val="Normal"/>
    <w:uiPriority w:val="34"/>
    <w:qFormat/>
    <w:rsid w:val="00B70262"/>
    <w:pPr>
      <w:ind w:left="720"/>
      <w:contextualSpacing/>
    </w:pPr>
  </w:style>
  <w:style w:type="character" w:styleId="FollowedHyperlink">
    <w:name w:val="FollowedHyperlink"/>
    <w:basedOn w:val="DefaultParagraphFont"/>
    <w:uiPriority w:val="99"/>
    <w:semiHidden/>
    <w:unhideWhenUsed/>
    <w:rsid w:val="000E78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97768152">
      <w:bodyDiv w:val="1"/>
      <w:marLeft w:val="0"/>
      <w:marRight w:val="0"/>
      <w:marTop w:val="0"/>
      <w:marBottom w:val="0"/>
      <w:divBdr>
        <w:top w:val="none" w:sz="0" w:space="0" w:color="auto"/>
        <w:left w:val="none" w:sz="0" w:space="0" w:color="auto"/>
        <w:bottom w:val="none" w:sz="0" w:space="0" w:color="auto"/>
        <w:right w:val="none" w:sz="0" w:space="0" w:color="auto"/>
      </w:divBdr>
    </w:div>
    <w:div w:id="15243992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mailto:daniolah27@gmail.com"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mailto:daniolah27@gmail.com"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mailto:olahdani@amazon.com" TargetMode="External"/><Relationship Id="rId5" Type="http://schemas.openxmlformats.org/officeDocument/2006/relationships/settings" Target="settings.xml"/><Relationship Id="rId15" Type="http://schemas.openxmlformats.org/officeDocument/2006/relationships/hyperlink" Target="https://www.cv-library.co.uk/career-advice/cover-letters/how-to-write-cover-letter/" TargetMode="External"/><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amazon.jobs/en-gb/jobs/1383465/area-manager" TargetMode="External"/><Relationship Id="rId14" Type="http://schemas.openxmlformats.org/officeDocument/2006/relationships/hyperlink" Target="https://dictionary.cambridge.org/dictionary/english/cv"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2021-03-25T00:00:00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8073C53-6E4D-4025-9438-61B6AF0508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8</Pages>
  <Words>1413</Words>
  <Characters>8058</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Cover letter and CV</vt:lpstr>
    </vt:vector>
  </TitlesOfParts>
  <Company/>
  <LinksUpToDate>false</LinksUpToDate>
  <CharactersWithSpaces>9453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and CV</dc:title>
  <dc:subject>Professional Career Development (BMSW4005_SWAN)</dc:subject>
  <dc:creator>Daniel Olah (Learner 335338)</dc:creator>
  <cp:keywords/>
  <dc:description/>
  <cp:lastModifiedBy>Daniel Olah (Learner 335338)</cp:lastModifiedBy>
  <cp:revision>10</cp:revision>
  <dcterms:created xsi:type="dcterms:W3CDTF">2021-03-25T08:17:00Z</dcterms:created>
  <dcterms:modified xsi:type="dcterms:W3CDTF">2021-03-26T10:07:00Z</dcterms:modified>
</cp:coreProperties>
</file>