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214C6" w14:textId="77777777" w:rsidR="001056D1" w:rsidRDefault="001056D1" w:rsidP="001056D1">
      <w:pPr>
        <w:rPr>
          <w:rFonts w:ascii="Times New Roman" w:hAnsi="Times New Roman" w:cs="Times New Roman"/>
        </w:rPr>
      </w:pPr>
    </w:p>
    <w:p w14:paraId="24184471" w14:textId="77777777" w:rsidR="00F37B41" w:rsidRPr="001056D1" w:rsidRDefault="00F37B41" w:rsidP="001056D1">
      <w:pPr>
        <w:rPr>
          <w:rFonts w:ascii="Times New Roman" w:hAnsi="Times New Roman" w:cs="Times New Roman"/>
        </w:rPr>
      </w:pPr>
    </w:p>
    <w:p w14:paraId="65DAD338" w14:textId="77777777" w:rsidR="001056D1" w:rsidRPr="001056D1" w:rsidRDefault="001056D1" w:rsidP="001056D1">
      <w:pPr>
        <w:rPr>
          <w:rFonts w:ascii="Times New Roman" w:hAnsi="Times New Roman" w:cs="Times New Roman"/>
        </w:rPr>
      </w:pPr>
    </w:p>
    <w:p w14:paraId="0D4285FD" w14:textId="77777777" w:rsidR="001056D1" w:rsidRPr="001056D1" w:rsidRDefault="001056D1" w:rsidP="001056D1">
      <w:pPr>
        <w:rPr>
          <w:rFonts w:ascii="Times New Roman" w:hAnsi="Times New Roman" w:cs="Times New Roman"/>
        </w:rPr>
      </w:pPr>
    </w:p>
    <w:p w14:paraId="435739AF" w14:textId="77777777" w:rsidR="001056D1" w:rsidRPr="001056D1" w:rsidRDefault="001056D1" w:rsidP="001056D1">
      <w:pPr>
        <w:rPr>
          <w:rFonts w:ascii="Times New Roman" w:hAnsi="Times New Roman" w:cs="Times New Roman"/>
        </w:rPr>
      </w:pPr>
    </w:p>
    <w:p w14:paraId="49B3D1B6" w14:textId="77777777" w:rsidR="001056D1" w:rsidRPr="001056D1" w:rsidRDefault="001056D1" w:rsidP="001056D1">
      <w:pPr>
        <w:jc w:val="center"/>
        <w:rPr>
          <w:rFonts w:ascii="Times New Roman" w:hAnsi="Times New Roman" w:cs="Times New Roman"/>
          <w:b/>
          <w:bCs/>
          <w:sz w:val="28"/>
          <w:szCs w:val="28"/>
        </w:rPr>
      </w:pPr>
      <w:r w:rsidRPr="001056D1">
        <w:rPr>
          <w:rFonts w:ascii="Times New Roman" w:hAnsi="Times New Roman" w:cs="Times New Roman"/>
          <w:b/>
          <w:bCs/>
          <w:sz w:val="28"/>
          <w:szCs w:val="28"/>
        </w:rPr>
        <w:t>BA BUSINESS MANAGEMENT</w:t>
      </w:r>
    </w:p>
    <w:p w14:paraId="234A49F1" w14:textId="77777777" w:rsidR="001056D1" w:rsidRPr="001056D1" w:rsidRDefault="001056D1" w:rsidP="001056D1">
      <w:pPr>
        <w:rPr>
          <w:rFonts w:ascii="Times New Roman" w:hAnsi="Times New Roman" w:cs="Times New Roman"/>
        </w:rPr>
      </w:pPr>
    </w:p>
    <w:p w14:paraId="740378CA" w14:textId="77777777" w:rsidR="001056D1" w:rsidRPr="001056D1" w:rsidRDefault="001056D1" w:rsidP="001056D1">
      <w:pPr>
        <w:jc w:val="center"/>
        <w:rPr>
          <w:rFonts w:ascii="Times New Roman" w:hAnsi="Times New Roman" w:cs="Times New Roman"/>
        </w:rPr>
      </w:pPr>
    </w:p>
    <w:p w14:paraId="443DE035" w14:textId="77398351" w:rsidR="001056D1" w:rsidRPr="00453967" w:rsidRDefault="00533313" w:rsidP="001056D1">
      <w:pPr>
        <w:jc w:val="center"/>
        <w:rPr>
          <w:rFonts w:ascii="Times New Roman" w:hAnsi="Times New Roman" w:cs="Times New Roman"/>
          <w:b/>
          <w:bCs/>
          <w:sz w:val="28"/>
          <w:szCs w:val="28"/>
        </w:rPr>
      </w:pPr>
      <w:r w:rsidRPr="00453967">
        <w:rPr>
          <w:rFonts w:ascii="Times New Roman" w:hAnsi="Times New Roman" w:cs="Times New Roman"/>
          <w:b/>
          <w:bCs/>
          <w:sz w:val="28"/>
          <w:szCs w:val="28"/>
        </w:rPr>
        <w:t>Entrepreneurship</w:t>
      </w:r>
    </w:p>
    <w:p w14:paraId="7C7A3C80" w14:textId="77777777" w:rsidR="00533313" w:rsidRPr="00453967" w:rsidRDefault="00533313" w:rsidP="00533313">
      <w:pPr>
        <w:rPr>
          <w:rFonts w:ascii="Times New Roman" w:hAnsi="Times New Roman" w:cs="Times New Roman"/>
          <w:b/>
          <w:bCs/>
          <w:sz w:val="28"/>
          <w:szCs w:val="28"/>
        </w:rPr>
      </w:pPr>
    </w:p>
    <w:p w14:paraId="14CF30CA" w14:textId="77777777" w:rsidR="001056D1" w:rsidRPr="00453967" w:rsidRDefault="001056D1" w:rsidP="001056D1">
      <w:pPr>
        <w:jc w:val="center"/>
        <w:rPr>
          <w:rFonts w:ascii="Times New Roman" w:hAnsi="Times New Roman" w:cs="Times New Roman"/>
          <w:b/>
          <w:bCs/>
          <w:sz w:val="28"/>
          <w:szCs w:val="28"/>
        </w:rPr>
      </w:pPr>
    </w:p>
    <w:p w14:paraId="6B8F7F8F" w14:textId="77777777" w:rsidR="001056D1" w:rsidRPr="00453967" w:rsidRDefault="001056D1" w:rsidP="00533313">
      <w:pPr>
        <w:rPr>
          <w:rFonts w:ascii="Times New Roman" w:hAnsi="Times New Roman" w:cs="Times New Roman"/>
          <w:b/>
          <w:bCs/>
          <w:sz w:val="28"/>
          <w:szCs w:val="28"/>
        </w:rPr>
      </w:pPr>
    </w:p>
    <w:p w14:paraId="7B1D8A68" w14:textId="7BBAD415" w:rsidR="001056D1" w:rsidRPr="00453967" w:rsidRDefault="001056D1" w:rsidP="001056D1">
      <w:pPr>
        <w:jc w:val="center"/>
        <w:rPr>
          <w:rFonts w:ascii="Times New Roman" w:hAnsi="Times New Roman" w:cs="Times New Roman"/>
          <w:b/>
          <w:bCs/>
          <w:sz w:val="28"/>
          <w:szCs w:val="28"/>
        </w:rPr>
      </w:pPr>
      <w:r w:rsidRPr="00453967">
        <w:rPr>
          <w:rFonts w:ascii="Times New Roman" w:hAnsi="Times New Roman" w:cs="Times New Roman"/>
          <w:b/>
          <w:bCs/>
          <w:sz w:val="28"/>
          <w:szCs w:val="28"/>
        </w:rPr>
        <w:t xml:space="preserve">Assignment </w:t>
      </w:r>
      <w:r w:rsidR="00533313" w:rsidRPr="00453967">
        <w:rPr>
          <w:rFonts w:ascii="Times New Roman" w:hAnsi="Times New Roman" w:cs="Times New Roman"/>
          <w:b/>
          <w:bCs/>
          <w:sz w:val="28"/>
          <w:szCs w:val="28"/>
        </w:rPr>
        <w:t>1</w:t>
      </w:r>
    </w:p>
    <w:p w14:paraId="3753A28E" w14:textId="77777777" w:rsidR="001056D1" w:rsidRPr="001056D1" w:rsidRDefault="001056D1" w:rsidP="001056D1">
      <w:pPr>
        <w:pStyle w:val="BodyText"/>
        <w:rPr>
          <w:rFonts w:cs="Times New Roman"/>
          <w:b/>
          <w:bCs/>
          <w:sz w:val="28"/>
          <w:szCs w:val="28"/>
        </w:rPr>
      </w:pPr>
    </w:p>
    <w:p w14:paraId="1E8FF549" w14:textId="77777777" w:rsidR="001056D1" w:rsidRPr="001056D1" w:rsidRDefault="001056D1" w:rsidP="001056D1">
      <w:pPr>
        <w:jc w:val="center"/>
        <w:rPr>
          <w:rFonts w:ascii="Times New Roman" w:hAnsi="Times New Roman" w:cs="Times New Roman"/>
        </w:rPr>
      </w:pPr>
    </w:p>
    <w:p w14:paraId="3EA4716E" w14:textId="77777777" w:rsidR="001056D1" w:rsidRPr="001056D1" w:rsidRDefault="001056D1" w:rsidP="001056D1">
      <w:pPr>
        <w:jc w:val="center"/>
        <w:rPr>
          <w:rFonts w:ascii="Times New Roman" w:hAnsi="Times New Roman" w:cs="Times New Roman"/>
        </w:rPr>
      </w:pPr>
    </w:p>
    <w:p w14:paraId="36A23EFD" w14:textId="77777777" w:rsidR="001056D1" w:rsidRPr="001056D1" w:rsidRDefault="001056D1" w:rsidP="001056D1">
      <w:pPr>
        <w:rPr>
          <w:rFonts w:ascii="Times New Roman" w:hAnsi="Times New Roman" w:cs="Times New Roman"/>
          <w:b/>
          <w:bCs/>
        </w:rPr>
      </w:pPr>
    </w:p>
    <w:p w14:paraId="09572EDB" w14:textId="77777777" w:rsidR="001056D1" w:rsidRPr="001056D1" w:rsidRDefault="001056D1" w:rsidP="001056D1">
      <w:pPr>
        <w:rPr>
          <w:rFonts w:ascii="Times New Roman" w:hAnsi="Times New Roman" w:cs="Times New Roman"/>
          <w:b/>
          <w:bCs/>
        </w:rPr>
      </w:pPr>
    </w:p>
    <w:p w14:paraId="70AD2AD9" w14:textId="370824FA" w:rsidR="001056D1" w:rsidRPr="001056D1" w:rsidRDefault="001056D1" w:rsidP="001056D1">
      <w:pPr>
        <w:rPr>
          <w:rFonts w:ascii="Times New Roman" w:hAnsi="Times New Roman" w:cs="Times New Roman"/>
        </w:rPr>
      </w:pPr>
      <w:r w:rsidRPr="001056D1">
        <w:rPr>
          <w:rFonts w:ascii="Times New Roman" w:hAnsi="Times New Roman" w:cs="Times New Roman"/>
        </w:rPr>
        <w:t>Code: LCBB500</w:t>
      </w:r>
      <w:r w:rsidR="00103121">
        <w:rPr>
          <w:rFonts w:ascii="Times New Roman" w:hAnsi="Times New Roman" w:cs="Times New Roman"/>
        </w:rPr>
        <w:t>1</w:t>
      </w:r>
    </w:p>
    <w:p w14:paraId="3E51B5E0" w14:textId="77777777" w:rsidR="001056D1" w:rsidRPr="001056D1" w:rsidRDefault="001056D1" w:rsidP="001056D1">
      <w:pPr>
        <w:rPr>
          <w:rFonts w:ascii="Times New Roman" w:hAnsi="Times New Roman" w:cs="Times New Roman"/>
        </w:rPr>
      </w:pPr>
    </w:p>
    <w:p w14:paraId="5FBB33B5" w14:textId="3AA2BC57" w:rsidR="001056D1" w:rsidRPr="001056D1" w:rsidRDefault="001056D1" w:rsidP="001056D1">
      <w:pPr>
        <w:rPr>
          <w:rFonts w:ascii="Times New Roman" w:hAnsi="Times New Roman" w:cs="Times New Roman"/>
        </w:rPr>
      </w:pPr>
      <w:r w:rsidRPr="001056D1">
        <w:rPr>
          <w:rFonts w:ascii="Times New Roman" w:hAnsi="Times New Roman" w:cs="Times New Roman"/>
        </w:rPr>
        <w:t xml:space="preserve">Lecturer name: </w:t>
      </w:r>
      <w:r w:rsidR="00103121">
        <w:rPr>
          <w:rFonts w:ascii="Times New Roman" w:hAnsi="Times New Roman" w:cs="Times New Roman"/>
          <w:b/>
          <w:bCs/>
        </w:rPr>
        <w:t>DR LAILA MAZOUZ</w:t>
      </w:r>
    </w:p>
    <w:p w14:paraId="2BBB7EB9" w14:textId="77777777" w:rsidR="001056D1" w:rsidRPr="001056D1" w:rsidRDefault="001056D1" w:rsidP="001056D1">
      <w:pPr>
        <w:rPr>
          <w:rFonts w:ascii="Times New Roman" w:hAnsi="Times New Roman" w:cs="Times New Roman"/>
        </w:rPr>
      </w:pPr>
    </w:p>
    <w:p w14:paraId="52F93C1F" w14:textId="77777777" w:rsidR="001056D1" w:rsidRPr="001056D1" w:rsidRDefault="001056D1" w:rsidP="001056D1">
      <w:pPr>
        <w:rPr>
          <w:rFonts w:ascii="Times New Roman" w:hAnsi="Times New Roman" w:cs="Times New Roman"/>
        </w:rPr>
      </w:pPr>
      <w:r w:rsidRPr="001056D1">
        <w:rPr>
          <w:rFonts w:ascii="Times New Roman" w:hAnsi="Times New Roman" w:cs="Times New Roman"/>
        </w:rPr>
        <w:t xml:space="preserve">Student name: </w:t>
      </w:r>
      <w:r w:rsidRPr="001056D1">
        <w:rPr>
          <w:rFonts w:ascii="Times New Roman" w:hAnsi="Times New Roman" w:cs="Times New Roman"/>
          <w:b/>
          <w:bCs/>
        </w:rPr>
        <w:t>MARICELA BROASCA</w:t>
      </w:r>
    </w:p>
    <w:p w14:paraId="3E8464F4" w14:textId="77777777" w:rsidR="001056D1" w:rsidRPr="001056D1" w:rsidRDefault="001056D1" w:rsidP="001056D1">
      <w:pPr>
        <w:rPr>
          <w:rFonts w:ascii="Times New Roman" w:hAnsi="Times New Roman" w:cs="Times New Roman"/>
        </w:rPr>
      </w:pPr>
    </w:p>
    <w:p w14:paraId="7821A97F" w14:textId="77777777" w:rsidR="001056D1" w:rsidRPr="001056D1" w:rsidRDefault="001056D1" w:rsidP="001056D1">
      <w:pPr>
        <w:rPr>
          <w:rFonts w:ascii="Times New Roman" w:hAnsi="Times New Roman" w:cs="Times New Roman"/>
        </w:rPr>
      </w:pPr>
      <w:r w:rsidRPr="001056D1">
        <w:rPr>
          <w:rFonts w:ascii="Times New Roman" w:hAnsi="Times New Roman" w:cs="Times New Roman"/>
        </w:rPr>
        <w:t>Student ID: 2125147</w:t>
      </w:r>
    </w:p>
    <w:p w14:paraId="3E706A91" w14:textId="77777777" w:rsidR="001056D1" w:rsidRPr="001056D1" w:rsidRDefault="001056D1" w:rsidP="001056D1">
      <w:pPr>
        <w:rPr>
          <w:rFonts w:ascii="Times New Roman" w:hAnsi="Times New Roman" w:cs="Times New Roman"/>
        </w:rPr>
      </w:pPr>
    </w:p>
    <w:p w14:paraId="29D6C172" w14:textId="2E42D9AF" w:rsidR="001056D1" w:rsidRPr="001056D1"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p>
    <w:p w14:paraId="2EC7E9CA"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p>
    <w:p w14:paraId="1FC40C16" w14:textId="3F107A90" w:rsidR="00103121" w:rsidRDefault="00103121" w:rsidP="00103121">
      <w:pPr>
        <w:rPr>
          <w:b/>
          <w:bCs/>
        </w:rPr>
      </w:pPr>
      <w:r>
        <w:rPr>
          <w:b/>
          <w:bCs/>
        </w:rPr>
        <w:t>Part 1</w:t>
      </w:r>
    </w:p>
    <w:p w14:paraId="18F862FC" w14:textId="77777777" w:rsidR="00103121" w:rsidRDefault="00103121" w:rsidP="00103121">
      <w:pPr>
        <w:rPr>
          <w:b/>
          <w:bCs/>
        </w:rPr>
      </w:pPr>
    </w:p>
    <w:p w14:paraId="27A42413" w14:textId="4E406F3D" w:rsidR="00103121" w:rsidRPr="00C87EF9" w:rsidRDefault="00103121" w:rsidP="00103121">
      <w:pPr>
        <w:rPr>
          <w:b/>
          <w:bCs/>
        </w:rPr>
      </w:pPr>
      <w:r w:rsidRPr="00C87EF9">
        <w:rPr>
          <w:b/>
          <w:bCs/>
        </w:rPr>
        <w:t>Introduction</w:t>
      </w:r>
    </w:p>
    <w:p w14:paraId="1576851D" w14:textId="5F08BAE7" w:rsidR="001056D1" w:rsidRPr="00A7275C" w:rsidRDefault="00103121" w:rsidP="0010312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8557B3">
        <w:t>The essay will highlight a business idea that an entrepreneur wants to introduce and establish a business in the grounds of the UK. The writing will investigate the reasons behind an entrepreneur's decision to go after this specific business concept. A brief PEST analysis will be used to evaluate the UK market and assess its social, political, economic and technological factors. Moreover, the essay will provide a justification of why business owners make decisions regarding work continuation on a detailed business plan. The essay will shed light on the value of making beneficial decisions and the operations of a successful business plan in formulating a long-lasting business firm in the UK market.</w:t>
      </w:r>
      <w:r w:rsidR="001056D1" w:rsidRPr="00A7275C">
        <w:rPr>
          <w:lang w:val="en-GB"/>
        </w:rPr>
        <w:br w:type="page"/>
      </w:r>
      <w:bookmarkStart w:id="0" w:name="_heading=h.gjdgxs" w:colFirst="0" w:colLast="0"/>
      <w:bookmarkStart w:id="1" w:name="_heading=h.30j0zll" w:colFirst="0" w:colLast="0"/>
      <w:bookmarkEnd w:id="0"/>
      <w:bookmarkEnd w:id="1"/>
    </w:p>
    <w:p w14:paraId="34EB0957" w14:textId="77777777" w:rsidR="00103121" w:rsidRPr="00856DB7" w:rsidRDefault="00103121" w:rsidP="00103121">
      <w:pPr>
        <w:rPr>
          <w:b/>
          <w:bCs/>
        </w:rPr>
      </w:pPr>
      <w:r w:rsidRPr="00856DB7">
        <w:rPr>
          <w:b/>
          <w:bCs/>
        </w:rPr>
        <w:lastRenderedPageBreak/>
        <w:t>Description</w:t>
      </w:r>
    </w:p>
    <w:p w14:paraId="6EAFFF64" w14:textId="37D210FE" w:rsidR="001056D1" w:rsidRPr="00A7275C" w:rsidRDefault="00103121" w:rsidP="00103121">
      <w:pPr>
        <w:spacing w:line="360" w:lineRule="auto"/>
        <w:jc w:val="both"/>
        <w:rPr>
          <w:rFonts w:ascii="Times New Roman" w:hAnsi="Times New Roman" w:cs="Times New Roman"/>
          <w:sz w:val="24"/>
          <w:lang w:val="en-GB"/>
        </w:rPr>
      </w:pPr>
      <w:r w:rsidRPr="00122C08">
        <w:t xml:space="preserve">An entrepreneur is one who identifies opportunities, takes risks followed by measuring them appropriately, manages resources and introduces as well as runs a commercial business enterprise. They incorporate vision, creativity, determination, and adaptability in a unique way. Entrepreneurs are highly passionate about their innovative ideas and have a keen desire to achieve them in reality (Kuratko </w:t>
      </w:r>
      <w:r w:rsidRPr="00122C08">
        <w:rPr>
          <w:i/>
          <w:iCs/>
        </w:rPr>
        <w:t xml:space="preserve">et al., </w:t>
      </w:r>
      <w:r w:rsidRPr="00122C08">
        <w:t xml:space="preserve">2021). </w:t>
      </w:r>
      <w:r w:rsidRPr="001E4C37">
        <w:t xml:space="preserve">They are ready to oppose the current circumstance, defeat established sectors, and generate revenue from their ventures. Powerful leadership and problem-solving skills, as well as the capability to handle uncertainty and get mastery over obstacles, are all major characteristics of entrepreneurs. </w:t>
      </w:r>
      <w:r w:rsidRPr="005D0636">
        <w:t xml:space="preserve">They are necessary for fostering societal advancement, expansion of the economy, and the generation of new employment. The process of initiating and running a business venture, as well as displaying the traits and behavioural aspects of an entrepreneur, is termed entrepreneurship </w:t>
      </w:r>
      <w:r w:rsidRPr="005D0636">
        <w:rPr>
          <w:noProof/>
        </w:rPr>
        <w:t>(Bruce &amp; R, 2019)</w:t>
      </w:r>
      <w:r w:rsidRPr="005D0636">
        <w:t xml:space="preserve">. </w:t>
      </w:r>
      <w:r w:rsidRPr="0006522A">
        <w:t xml:space="preserve">In order to convert unique concepts into workable enterprises, it necessitates foreseeing opportunities, taking measures of risks, and managing resources. A new business strategy must emphasise entrepreneurship since it sheds light on creative energy. It fosters the formulation of innovative goods, facilities, and business tactics that have the capabilities to transform established markets or satisfy unmet desires. </w:t>
      </w:r>
      <w:r w:rsidRPr="00D91B0B">
        <w:t>Entrepreneurs have the unique vision and inspiration to take these chances. Entrepreneurs recognise unmet needs or market gaps and generate innovative solutions as a consequence of these observations</w:t>
      </w:r>
      <w:r w:rsidRPr="00B8499A">
        <w:t xml:space="preserve">. Entrepreneurial concepts are driven by technological advancements, which open up new doors for innovative and creative goods, facilities, or new business models (Guo </w:t>
      </w:r>
      <w:r w:rsidRPr="00B8499A">
        <w:rPr>
          <w:i/>
          <w:iCs/>
        </w:rPr>
        <w:t xml:space="preserve">et al., </w:t>
      </w:r>
      <w:r w:rsidRPr="00B8499A">
        <w:t xml:space="preserve">2020). </w:t>
      </w:r>
      <w:r w:rsidRPr="002B09F6">
        <w:t>Economic factors including interest rates and fluctuation in the associated market, have an impact on entrepreneurial concepts, with recessions accelerating cost-cutting initiatives and expansion phases providing opportunities for new business ventures</w:t>
      </w:r>
      <w:r w:rsidRPr="00805D94">
        <w:t xml:space="preserve">. Along with that, entrepreneurial ideas are highlighted by industrial disruptions, whether brought on by technology or legal regulations, when entrepreneurs see opportunities in the evolving and emerging sectors. </w:t>
      </w:r>
      <w:r w:rsidRPr="000D127E">
        <w:t>Entrepreneurs utilise their knowledge and capabilities in sectors about which they are eager to navigate their associated business ideas.</w:t>
      </w:r>
    </w:p>
    <w:p w14:paraId="70E5A48C" w14:textId="77777777" w:rsidR="001056D1" w:rsidRPr="00A7275C" w:rsidRDefault="001056D1" w:rsidP="001056D1">
      <w:pPr>
        <w:spacing w:line="360" w:lineRule="auto"/>
        <w:jc w:val="both"/>
        <w:rPr>
          <w:rFonts w:ascii="Times New Roman" w:eastAsia="Times New Roman" w:hAnsi="Times New Roman" w:cs="Times New Roman"/>
          <w:b/>
          <w:sz w:val="24"/>
          <w:szCs w:val="24"/>
          <w:lang w:val="en-GB"/>
        </w:rPr>
      </w:pPr>
    </w:p>
    <w:p w14:paraId="34E68D90" w14:textId="77777777" w:rsidR="001056D1" w:rsidRPr="00A7275C" w:rsidRDefault="001056D1" w:rsidP="001056D1">
      <w:pPr>
        <w:rPr>
          <w:rFonts w:ascii="Times New Roman" w:eastAsiaTheme="majorEastAsia" w:hAnsi="Times New Roman" w:cs="Times New Roman"/>
          <w:b/>
          <w:bCs/>
          <w:sz w:val="24"/>
          <w:szCs w:val="24"/>
          <w:lang w:val="en-GB"/>
        </w:rPr>
      </w:pPr>
      <w:r w:rsidRPr="00A7275C">
        <w:rPr>
          <w:lang w:val="en-GB"/>
        </w:rPr>
        <w:br w:type="page"/>
      </w:r>
    </w:p>
    <w:p w14:paraId="5CD5D540" w14:textId="77777777" w:rsidR="00AA7659" w:rsidRDefault="00103121" w:rsidP="001056D1">
      <w:pPr>
        <w:pBdr>
          <w:top w:val="nil"/>
          <w:left w:val="nil"/>
          <w:bottom w:val="nil"/>
          <w:right w:val="nil"/>
          <w:between w:val="nil"/>
        </w:pBdr>
        <w:spacing w:line="360" w:lineRule="auto"/>
        <w:jc w:val="both"/>
      </w:pPr>
      <w:r w:rsidRPr="00103121">
        <w:lastRenderedPageBreak/>
        <w:t xml:space="preserve">As I love the outdoors and elegance, I decided to initiate a business associated with flowers-related items and become an entrepreneur in the vast market of the UK. Flowers have always fascinated me with their charming characteristics and the joy they bring to each individual. In addition, there is a huge market possibility for the floral industry as flowers are a major component of many vital events, from weddings to birthdays to business gatherings. My aim of providing consumers with ethically sourced and regionally cultivated flowers is compatible with the increasing interest in eco-friendly as well as sustainable items in the UK. Furthermore, what differentiates my enterprise from its present rivals is its capacity to provide diverse floral-based products and customised floral arrangements. </w:t>
      </w:r>
    </w:p>
    <w:p w14:paraId="1A675C42" w14:textId="0667F2AF" w:rsidR="001056D1" w:rsidRP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03121">
        <w:t xml:space="preserve">A thought Pest analysis on the UK market helps me on my journey of becoming an entrepreneur in the vast market of the UK. The current global freedom score of the UK is 93 out of 100 consisting of 39 as a political right score and 54 as a civil liberties score </w:t>
      </w:r>
      <w:r w:rsidRPr="00103121">
        <w:rPr>
          <w:noProof/>
        </w:rPr>
        <w:t>(Freedom House, 2023)</w:t>
      </w:r>
      <w:r w:rsidRPr="00103121">
        <w:t xml:space="preserve">. This is considered a good score for this nation which can influence my new flower business journey to achieve its initial goals followed by accelerating business procedures. According to the reports of The Global Economy </w:t>
      </w:r>
      <w:r w:rsidRPr="00103121">
        <w:rPr>
          <w:noProof/>
        </w:rPr>
        <w:t>(2023)</w:t>
      </w:r>
      <w:r w:rsidRPr="00103121">
        <w:t>, the stable political index score of 0.54 of the UK has depicted that this country is secure for establishing business start-ups by entrepreneurs in order to gain brand success. There has</w:t>
      </w:r>
      <w:r w:rsidRPr="00103121">
        <w:rPr>
          <w:noProof/>
        </w:rPr>
        <w:t xml:space="preserve"> </w:t>
      </w:r>
      <w:r w:rsidRPr="00103121">
        <w:t xml:space="preserve">seen a steady rate of consumer price inflation in the UK and the rate was 8.7% </w:t>
      </w:r>
      <w:r w:rsidRPr="00103121">
        <w:rPr>
          <w:noProof/>
        </w:rPr>
        <w:t>(Trading Economics, 2023)</w:t>
      </w:r>
      <w:r w:rsidRPr="00103121">
        <w:t xml:space="preserve">. Though the inflation rate remains the same as the previous year, still higher than the restricted limit of 2% which was set by the Bank of England. Hence, the high inflation rate will impact the new business of mine negatively due to rising prices of goods and facilities. The prices of raw materials have increased before which will create challenges for me while establishing my new flower business venture in the market of the UK. A large number of habitats of the UK of age more than 16 are unemployed depicted that this rate is increased from the last year </w:t>
      </w:r>
      <w:r w:rsidRPr="00103121">
        <w:rPr>
          <w:noProof/>
        </w:rPr>
        <w:t>(UK Parliament, 2023)</w:t>
      </w:r>
      <w:r w:rsidRPr="00103121">
        <w:t xml:space="preserve">. My new business venture and entrepreneurship skills for flower-related items aim to reduce the rate of economically inactive people followed by offering them opportunities for employment in my start-up business. This will positively impact the UK economy by contributing a part of the forthcoming revenue and profit of my entrepreneurial venture. Consumer changing behaviour has been acting major social factor for a business venture. Due to the occurrence of the Covid-19 epidemic, consumer purchasing behaviour has evolved rapidly and they have shifted from offline purchasing to online shipping </w:t>
      </w:r>
      <w:r w:rsidRPr="00103121">
        <w:rPr>
          <w:noProof/>
        </w:rPr>
        <w:t>(Wertz, 2021)</w:t>
      </w:r>
      <w:r w:rsidRPr="00103121">
        <w:t xml:space="preserve">. As an entrepreneur for new flower business, I have to keep in mind that I have to operate my business through omnichannel including physical stores and online sites in order to gain a sizable amount of gross profit from the vast UK market. The government of the UK has committed to invest about £3.5 billion in the sector concerning technology and innovation during the last UK budget </w:t>
      </w:r>
      <w:r w:rsidRPr="00103121">
        <w:rPr>
          <w:noProof/>
        </w:rPr>
        <w:t>(Gov UK, 2023)</w:t>
      </w:r>
      <w:r w:rsidRPr="00103121">
        <w:t xml:space="preserve">. The UK government will </w:t>
      </w:r>
      <w:r w:rsidRPr="00103121">
        <w:lastRenderedPageBreak/>
        <w:t>be investing highly in businesses with advanced AI technology followed by providing a higher standard employment opportunity in the UK. Depending on the PEST analysis of the United Kingdom, I have decided to move forward and prepare a business plan as a skilled entrepreneur for a few convincing reasons. I can find complexities and opportunities unique to the UK market by conducting a thorough evaluation of these factors, which will allow me to adjust and alter my business strategy properly. In order to handle legal issues, regulations, norms, and government policies that can influence my business, it is crucial to comprehend the contemporary political environment. I can evaluate the UK's general economic condition and identify expected market opportunities or challenges by observing economic factors including market fluctuations, GDP growth rate, and consumer purchasing and spending trends. The Social factor analysis helps me in comprehending various societal attitudes, cultural demands, and demographical trends which impact customer preferences for my future goods and services offerings. I am now capable to match my offerings to the target market's needs and tastes due to this analysis. The technological analysis also highlighted the factors such as innovations, advanced technologies and digital trends that have constructed the UK market. This information is very necessary for adapting and formulating technology to gain competitive benefits, enhance operational effectiveness, and offer innovative solutions. The outcomes of the PEST analysis may be involved in my start-up business strategy to aid me while generating new strategies and action plans that are especially beneficial and matched to the diverse features of the contemporary UK market.</w:t>
      </w:r>
    </w:p>
    <w:p w14:paraId="0A4B1810" w14:textId="77777777" w:rsidR="001056D1" w:rsidRPr="00A7275C" w:rsidRDefault="001056D1" w:rsidP="001056D1">
      <w:pPr>
        <w:spacing w:line="360" w:lineRule="auto"/>
        <w:jc w:val="both"/>
        <w:rPr>
          <w:rFonts w:ascii="Times New Roman" w:eastAsia="Times New Roman" w:hAnsi="Times New Roman" w:cs="Times New Roman"/>
          <w:b/>
          <w:sz w:val="24"/>
          <w:szCs w:val="24"/>
          <w:lang w:val="en-GB"/>
        </w:rPr>
      </w:pPr>
      <w:bookmarkStart w:id="2" w:name="_heading=h.35nkun2" w:colFirst="0" w:colLast="0"/>
      <w:bookmarkEnd w:id="2"/>
      <w:r w:rsidRPr="00A7275C">
        <w:rPr>
          <w:lang w:val="en-GB"/>
        </w:rPr>
        <w:br w:type="page"/>
      </w:r>
    </w:p>
    <w:p w14:paraId="4932A63C" w14:textId="77777777" w:rsidR="00103121" w:rsidRPr="00103121" w:rsidRDefault="00103121" w:rsidP="00103121">
      <w:pPr>
        <w:pBdr>
          <w:top w:val="nil"/>
          <w:left w:val="nil"/>
          <w:bottom w:val="nil"/>
          <w:right w:val="nil"/>
          <w:between w:val="nil"/>
        </w:pBdr>
        <w:spacing w:line="360" w:lineRule="auto"/>
        <w:jc w:val="both"/>
      </w:pPr>
      <w:r w:rsidRPr="00103121">
        <w:lastRenderedPageBreak/>
        <w:t>Conclusion</w:t>
      </w:r>
    </w:p>
    <w:p w14:paraId="372019A6" w14:textId="77777777" w:rsidR="00103121" w:rsidRDefault="00103121" w:rsidP="00103121">
      <w:pPr>
        <w:pBdr>
          <w:top w:val="nil"/>
          <w:left w:val="nil"/>
          <w:bottom w:val="nil"/>
          <w:right w:val="nil"/>
          <w:between w:val="nil"/>
        </w:pBdr>
        <w:spacing w:line="360" w:lineRule="auto"/>
        <w:jc w:val="both"/>
      </w:pPr>
      <w:r w:rsidRPr="00A31E30">
        <w:t>Entrepreneurs have various challenges due to high rates of inflation affecting pricing, customer behaviour, finance, and business strategy. Entrepreneurs have to deal with high prices, alter pricing strategies in accordance with that, gather financing from funding sources, comprehend changing client preferences and involve inflation consequences in new business planning. In order to maintain stable profitability and encourage business expansion, success lies in successfully managing the impacts of inflation, supervising viability, and taking benefits of market dynamics.</w:t>
      </w:r>
      <w:r>
        <w:t xml:space="preserve"> Various factors other than economic factors such as political factors, social factors and technological factors which also influence an entrepreneurial decision have been demonstrated in this essay with suitable instances.</w:t>
      </w:r>
    </w:p>
    <w:p w14:paraId="77ED14A0" w14:textId="77777777" w:rsidR="001056D1" w:rsidRPr="00103121" w:rsidRDefault="001056D1" w:rsidP="001056D1">
      <w:pPr>
        <w:pBdr>
          <w:top w:val="nil"/>
          <w:left w:val="nil"/>
          <w:bottom w:val="nil"/>
          <w:right w:val="nil"/>
          <w:between w:val="nil"/>
        </w:pBdr>
        <w:spacing w:line="360" w:lineRule="auto"/>
        <w:jc w:val="both"/>
      </w:pPr>
      <w:r w:rsidRPr="00103121">
        <w:br w:type="page"/>
      </w:r>
    </w:p>
    <w:p w14:paraId="4DE47D14" w14:textId="77777777" w:rsidR="00103121" w:rsidRPr="00103121" w:rsidRDefault="00103121" w:rsidP="00103121">
      <w:pPr>
        <w:pBdr>
          <w:top w:val="nil"/>
          <w:left w:val="nil"/>
          <w:bottom w:val="nil"/>
          <w:right w:val="nil"/>
          <w:between w:val="nil"/>
        </w:pBdr>
        <w:spacing w:line="360" w:lineRule="auto"/>
        <w:jc w:val="both"/>
      </w:pPr>
      <w:bookmarkStart w:id="3" w:name="_heading=h.1ksv4uv" w:colFirst="0" w:colLast="0"/>
      <w:bookmarkEnd w:id="3"/>
      <w:r w:rsidRPr="00103121">
        <w:lastRenderedPageBreak/>
        <w:t>Part 2</w:t>
      </w:r>
    </w:p>
    <w:p w14:paraId="519F5848" w14:textId="417FDC08" w:rsidR="00103121" w:rsidRPr="00103121" w:rsidRDefault="00103121" w:rsidP="00103121">
      <w:pPr>
        <w:pBdr>
          <w:top w:val="nil"/>
          <w:left w:val="nil"/>
          <w:bottom w:val="nil"/>
          <w:right w:val="nil"/>
          <w:between w:val="nil"/>
        </w:pBdr>
        <w:spacing w:line="360" w:lineRule="auto"/>
        <w:jc w:val="both"/>
      </w:pPr>
      <w:r w:rsidRPr="00103121">
        <w:t xml:space="preserve">Entrepreneurial abilities are necessary for launching a firm because they give entrepreneurs the necessary resources and mentality to successfully go through the opportunities and obstacles of the business environment. These skills help entrepreneurs to identify business opportunities, take calculated risks, adapt according to different market conditions and create profitable and sustainable enterprises </w:t>
      </w:r>
      <w:sdt>
        <w:sdtPr>
          <w:id w:val="-2113197465"/>
          <w:citation/>
        </w:sdtPr>
        <w:sdtContent>
          <w:r w:rsidRPr="00103121">
            <w:fldChar w:fldCharType="begin"/>
          </w:r>
          <w:r w:rsidRPr="00103121">
            <w:instrText xml:space="preserve"> CITATION Ent23 \l 1033 </w:instrText>
          </w:r>
          <w:r w:rsidRPr="00103121">
            <w:fldChar w:fldCharType="separate"/>
          </w:r>
          <w:r w:rsidRPr="00103121">
            <w:t>(Entrepreneurs UK, 2023)</w:t>
          </w:r>
          <w:r w:rsidRPr="00103121">
            <w:fldChar w:fldCharType="end"/>
          </w:r>
        </w:sdtContent>
      </w:sdt>
      <w:r w:rsidRPr="00103121">
        <w:t xml:space="preserve">. Additionally, having entrepreneurial skills helps people to advance professionally by improving their capacity for creativity, problem-solving skills, effective communication, and team leadership. Some ways in which entrepreneurial skills can help me in starting up a business in the UK. </w:t>
      </w:r>
      <w:r w:rsidR="004A08BE">
        <w:t xml:space="preserve">From the course I have learned that an important skill as an entrepreneur is spotting market opportunities </w:t>
      </w:r>
      <w:r w:rsidRPr="00103121">
        <w:t xml:space="preserve">and gaps; </w:t>
      </w:r>
      <w:r w:rsidR="004A08BE">
        <w:t>also, it is necessary to have</w:t>
      </w:r>
      <w:r w:rsidRPr="00103121">
        <w:t xml:space="preserve"> a sharp eye for identifying unmet requirements and issues which can be resolved by new goods or services. The skill of Recognising Opportunities can help me to create original business concepts and set myself apart from rivals. </w:t>
      </w:r>
      <w:r w:rsidR="004A08BE">
        <w:t xml:space="preserve">Another skill would be to </w:t>
      </w:r>
      <w:r w:rsidR="00DE68CE">
        <w:t>be</w:t>
      </w:r>
      <w:r w:rsidRPr="00103121">
        <w:t xml:space="preserve"> prepared to take calculated risks in order to achieve my ambitions despite the inherent risk of starting my business in the UK </w:t>
      </w:r>
      <w:sdt>
        <w:sdtPr>
          <w:id w:val="169993286"/>
          <w:citation/>
        </w:sdtPr>
        <w:sdtContent>
          <w:r w:rsidRPr="00103121">
            <w:fldChar w:fldCharType="begin"/>
          </w:r>
          <w:r w:rsidRPr="00103121">
            <w:instrText xml:space="preserve"> CITATION Gro23 \l 1033 </w:instrText>
          </w:r>
          <w:r w:rsidRPr="00103121">
            <w:fldChar w:fldCharType="separate"/>
          </w:r>
          <w:r w:rsidRPr="00103121">
            <w:t>(Growth Hackers, 2023)</w:t>
          </w:r>
          <w:r w:rsidRPr="00103121">
            <w:fldChar w:fldCharType="end"/>
          </w:r>
        </w:sdtContent>
      </w:sdt>
      <w:r w:rsidRPr="00103121">
        <w:t xml:space="preserve">. I </w:t>
      </w:r>
      <w:r w:rsidR="00DE68CE">
        <w:t>should</w:t>
      </w:r>
      <w:r w:rsidRPr="00103121">
        <w:t xml:space="preserve"> not fear </w:t>
      </w:r>
      <w:r w:rsidR="00C36DEA" w:rsidRPr="00103121">
        <w:t>failure</w:t>
      </w:r>
      <w:r w:rsidR="00E01540">
        <w:t>,</w:t>
      </w:r>
      <w:r w:rsidRPr="00103121">
        <w:t xml:space="preserve"> I am aware that mistakes are a necessary part of learning. I </w:t>
      </w:r>
      <w:r w:rsidR="00DE68CE">
        <w:t>should be</w:t>
      </w:r>
      <w:r w:rsidRPr="00103121">
        <w:t xml:space="preserve"> able to negotiate uncertainty and capture changes that others might pass up</w:t>
      </w:r>
      <w:r w:rsidR="00C36DEA">
        <w:t xml:space="preserve">; </w:t>
      </w:r>
      <w:r w:rsidRPr="00103121">
        <w:t xml:space="preserve">I also </w:t>
      </w:r>
      <w:r w:rsidR="00C36DEA">
        <w:t xml:space="preserve">should </w:t>
      </w:r>
      <w:r w:rsidRPr="00103121">
        <w:t xml:space="preserve">have the skill of managing resources and </w:t>
      </w:r>
      <w:r w:rsidR="00C36DEA">
        <w:t>be</w:t>
      </w:r>
      <w:r w:rsidRPr="00103121">
        <w:t xml:space="preserve"> excellent at effectively allocating resources. I also</w:t>
      </w:r>
      <w:r w:rsidR="00C36DEA">
        <w:t xml:space="preserve"> learned</w:t>
      </w:r>
      <w:r w:rsidRPr="00103121">
        <w:t xml:space="preserve"> of the significance of efficiently managing scarce resources like money, time and manpower to increase output and reduce expenses. This skill is especially important in the early phase of a startup or business in the UK when resources are limited and every decision can have a big impact on the success of the business. I am a revenue accountant and my skill of focusing on details </w:t>
      </w:r>
      <w:r w:rsidR="00C36DEA">
        <w:t>c</w:t>
      </w:r>
      <w:r w:rsidR="00E01540">
        <w:t>an</w:t>
      </w:r>
      <w:r w:rsidR="00C36DEA">
        <w:t xml:space="preserve"> </w:t>
      </w:r>
      <w:r w:rsidRPr="00103121">
        <w:t>help me in several ways to start up a business in the UK. For example, focusing on minor details help</w:t>
      </w:r>
      <w:r w:rsidR="00692010">
        <w:t>s</w:t>
      </w:r>
      <w:r w:rsidRPr="00103121">
        <w:t xml:space="preserve"> me to reduce minor mistakes in daily operations which increases the chance of business success. The skill of adaptability helps me to change my strategies quickly and easily. I am also aware that the business environment is continuously changing and my plan must adapt to it. With this skill, I c</w:t>
      </w:r>
      <w:r w:rsidR="00692010">
        <w:t>ould</w:t>
      </w:r>
      <w:r w:rsidRPr="00103121">
        <w:t xml:space="preserve"> anticipate market trends and I c</w:t>
      </w:r>
      <w:r w:rsidR="00692010">
        <w:t>ould</w:t>
      </w:r>
      <w:r w:rsidRPr="00103121">
        <w:t xml:space="preserve"> also adapt according to changing customers preference. Building strong networks is crucial for me as an entrepreneur, I have to learn how to establish connections with potential clients, possible partners, investors and mentors who can provide me with valuable guidance and support. Entrepreneurs who network well can access resources, market information, and prospects for partnerships or collaboration. I</w:t>
      </w:r>
      <w:r w:rsidR="00392BA5">
        <w:t xml:space="preserve">, </w:t>
      </w:r>
      <w:r w:rsidRPr="00103121">
        <w:t>with networking skills can easily access resources and information on the market which</w:t>
      </w:r>
      <w:r w:rsidR="00692010">
        <w:t xml:space="preserve"> c</w:t>
      </w:r>
      <w:r w:rsidR="00392BA5">
        <w:t>an</w:t>
      </w:r>
      <w:r w:rsidRPr="00103121">
        <w:t xml:space="preserve"> help me to build a business in the UK. Starting a business in the UK may be difficult, so as an entrepreneur and business owner, I</w:t>
      </w:r>
      <w:r w:rsidR="00692010">
        <w:t xml:space="preserve"> will</w:t>
      </w:r>
      <w:r w:rsidRPr="00103121">
        <w:t xml:space="preserve"> need resilience to overcome challenges and disappointments (British Business Bank, 2023). I </w:t>
      </w:r>
      <w:r w:rsidR="00692010">
        <w:t xml:space="preserve">should </w:t>
      </w:r>
      <w:r w:rsidRPr="00103121">
        <w:t xml:space="preserve">possess the capacity of overcoming </w:t>
      </w:r>
      <w:r w:rsidRPr="00103121">
        <w:lastRenderedPageBreak/>
        <w:t xml:space="preserve">setbacks, draw lessons from mistakes and maintaining motivation under pressure. This skill is essential for keeping a positive outlook and enduring the ups and downs of being an entrepreneur. An entrepreneur is frequently motivated by a desire to innovate or enhance current goods and services. Innovation and creative thinking skills are very important for businesses to grow and stay ahead of the competition. My skill of numeracy is also essential for profitable operations and correct record-keeping, it helps me in several ways as an entrepreneur to operate accurately on a daily basis. Entrepreneurs are born leaders with the ability to uplift and encourage others. </w:t>
      </w:r>
      <w:r w:rsidR="00E01540">
        <w:t xml:space="preserve">My intention is to be </w:t>
      </w:r>
      <w:r w:rsidRPr="00103121">
        <w:t xml:space="preserve">able to convey my aims and objectives to my staff in an efficient manner </w:t>
      </w:r>
      <w:sdt>
        <w:sdtPr>
          <w:id w:val="1513726444"/>
          <w:citation/>
        </w:sdtPr>
        <w:sdtContent>
          <w:r w:rsidRPr="00103121">
            <w:fldChar w:fldCharType="begin"/>
          </w:r>
          <w:r w:rsidRPr="00103121">
            <w:instrText xml:space="preserve"> CITATION Abi23 \l 1033 </w:instrText>
          </w:r>
          <w:r w:rsidRPr="00103121">
            <w:fldChar w:fldCharType="separate"/>
          </w:r>
          <w:r w:rsidRPr="00103121">
            <w:t>(Lewis, 2023)</w:t>
          </w:r>
          <w:r w:rsidRPr="00103121">
            <w:fldChar w:fldCharType="end"/>
          </w:r>
        </w:sdtContent>
      </w:sdt>
      <w:r w:rsidRPr="00103121">
        <w:t xml:space="preserve">. The above-mentioned entrepreneurial skills and knowledge I gained from the course which help me in several ways to start up a business in the UK. Having entrepreneurial abilities is essential when beginning a firm. These abilities help me and business owners recognise possibilities, tackle obstacles, innovate, inspire and adapt according to the changing market. </w:t>
      </w:r>
    </w:p>
    <w:p w14:paraId="049E1459" w14:textId="77777777" w:rsidR="001056D1" w:rsidRDefault="001056D1" w:rsidP="001056D1">
      <w:pPr>
        <w:pBdr>
          <w:top w:val="nil"/>
          <w:left w:val="nil"/>
          <w:bottom w:val="nil"/>
          <w:right w:val="nil"/>
          <w:between w:val="nil"/>
        </w:pBdr>
        <w:spacing w:line="360" w:lineRule="auto"/>
        <w:jc w:val="both"/>
      </w:pPr>
    </w:p>
    <w:p w14:paraId="59ED9517" w14:textId="77777777" w:rsidR="00103121" w:rsidRDefault="00103121" w:rsidP="001056D1">
      <w:pPr>
        <w:pBdr>
          <w:top w:val="nil"/>
          <w:left w:val="nil"/>
          <w:bottom w:val="nil"/>
          <w:right w:val="nil"/>
          <w:between w:val="nil"/>
        </w:pBdr>
        <w:spacing w:line="360" w:lineRule="auto"/>
        <w:jc w:val="both"/>
      </w:pPr>
    </w:p>
    <w:p w14:paraId="0AF7F023" w14:textId="77777777" w:rsidR="00103121" w:rsidRDefault="00103121" w:rsidP="001056D1">
      <w:pPr>
        <w:pBdr>
          <w:top w:val="nil"/>
          <w:left w:val="nil"/>
          <w:bottom w:val="nil"/>
          <w:right w:val="nil"/>
          <w:between w:val="nil"/>
        </w:pBdr>
        <w:spacing w:line="360" w:lineRule="auto"/>
        <w:jc w:val="both"/>
      </w:pPr>
    </w:p>
    <w:p w14:paraId="5615444E" w14:textId="77777777" w:rsidR="00103121" w:rsidRDefault="00103121" w:rsidP="001056D1">
      <w:pPr>
        <w:pBdr>
          <w:top w:val="nil"/>
          <w:left w:val="nil"/>
          <w:bottom w:val="nil"/>
          <w:right w:val="nil"/>
          <w:between w:val="nil"/>
        </w:pBdr>
        <w:spacing w:line="360" w:lineRule="auto"/>
        <w:jc w:val="both"/>
      </w:pPr>
    </w:p>
    <w:p w14:paraId="1DF2AF6D" w14:textId="77777777" w:rsidR="00103121" w:rsidRDefault="00103121" w:rsidP="001056D1">
      <w:pPr>
        <w:pBdr>
          <w:top w:val="nil"/>
          <w:left w:val="nil"/>
          <w:bottom w:val="nil"/>
          <w:right w:val="nil"/>
          <w:between w:val="nil"/>
        </w:pBdr>
        <w:spacing w:line="360" w:lineRule="auto"/>
        <w:jc w:val="both"/>
      </w:pPr>
    </w:p>
    <w:p w14:paraId="069E94D3" w14:textId="77777777" w:rsidR="00103121" w:rsidRDefault="00103121" w:rsidP="001056D1">
      <w:pPr>
        <w:pBdr>
          <w:top w:val="nil"/>
          <w:left w:val="nil"/>
          <w:bottom w:val="nil"/>
          <w:right w:val="nil"/>
          <w:between w:val="nil"/>
        </w:pBdr>
        <w:spacing w:line="360" w:lineRule="auto"/>
        <w:jc w:val="both"/>
      </w:pPr>
    </w:p>
    <w:p w14:paraId="3FD5FBE3" w14:textId="77777777" w:rsidR="00103121" w:rsidRDefault="00103121" w:rsidP="001056D1">
      <w:pPr>
        <w:pBdr>
          <w:top w:val="nil"/>
          <w:left w:val="nil"/>
          <w:bottom w:val="nil"/>
          <w:right w:val="nil"/>
          <w:between w:val="nil"/>
        </w:pBdr>
        <w:spacing w:line="360" w:lineRule="auto"/>
        <w:jc w:val="both"/>
      </w:pPr>
    </w:p>
    <w:p w14:paraId="4E9ECC62" w14:textId="77777777" w:rsidR="00103121" w:rsidRDefault="00103121" w:rsidP="001056D1">
      <w:pPr>
        <w:pBdr>
          <w:top w:val="nil"/>
          <w:left w:val="nil"/>
          <w:bottom w:val="nil"/>
          <w:right w:val="nil"/>
          <w:between w:val="nil"/>
        </w:pBdr>
        <w:spacing w:line="360" w:lineRule="auto"/>
        <w:jc w:val="both"/>
      </w:pPr>
    </w:p>
    <w:p w14:paraId="34B91D7E" w14:textId="77777777" w:rsidR="00103121" w:rsidRDefault="00103121" w:rsidP="001056D1">
      <w:pPr>
        <w:pBdr>
          <w:top w:val="nil"/>
          <w:left w:val="nil"/>
          <w:bottom w:val="nil"/>
          <w:right w:val="nil"/>
          <w:between w:val="nil"/>
        </w:pBdr>
        <w:spacing w:line="360" w:lineRule="auto"/>
        <w:jc w:val="both"/>
      </w:pPr>
    </w:p>
    <w:p w14:paraId="5CD23C5B" w14:textId="77777777" w:rsidR="00103121" w:rsidRDefault="00103121" w:rsidP="001056D1">
      <w:pPr>
        <w:pBdr>
          <w:top w:val="nil"/>
          <w:left w:val="nil"/>
          <w:bottom w:val="nil"/>
          <w:right w:val="nil"/>
          <w:between w:val="nil"/>
        </w:pBdr>
        <w:spacing w:line="360" w:lineRule="auto"/>
        <w:jc w:val="both"/>
      </w:pPr>
    </w:p>
    <w:p w14:paraId="3D7F5222" w14:textId="77777777" w:rsidR="00103121" w:rsidRDefault="00103121" w:rsidP="001056D1">
      <w:pPr>
        <w:pBdr>
          <w:top w:val="nil"/>
          <w:left w:val="nil"/>
          <w:bottom w:val="nil"/>
          <w:right w:val="nil"/>
          <w:between w:val="nil"/>
        </w:pBdr>
        <w:spacing w:line="360" w:lineRule="auto"/>
        <w:jc w:val="both"/>
      </w:pPr>
    </w:p>
    <w:p w14:paraId="0F8826AD" w14:textId="77777777" w:rsidR="00103121" w:rsidRDefault="00103121" w:rsidP="001056D1">
      <w:pPr>
        <w:pBdr>
          <w:top w:val="nil"/>
          <w:left w:val="nil"/>
          <w:bottom w:val="nil"/>
          <w:right w:val="nil"/>
          <w:between w:val="nil"/>
        </w:pBdr>
        <w:spacing w:line="360" w:lineRule="auto"/>
        <w:jc w:val="both"/>
      </w:pPr>
    </w:p>
    <w:p w14:paraId="2E1035DB" w14:textId="77777777" w:rsidR="00103121" w:rsidRDefault="00103121" w:rsidP="001056D1">
      <w:pPr>
        <w:pBdr>
          <w:top w:val="nil"/>
          <w:left w:val="nil"/>
          <w:bottom w:val="nil"/>
          <w:right w:val="nil"/>
          <w:between w:val="nil"/>
        </w:pBdr>
        <w:spacing w:line="360" w:lineRule="auto"/>
        <w:jc w:val="both"/>
      </w:pPr>
    </w:p>
    <w:p w14:paraId="49ECC87F" w14:textId="77777777" w:rsidR="00392BA5" w:rsidRDefault="00392BA5" w:rsidP="001056D1">
      <w:pPr>
        <w:pBdr>
          <w:top w:val="nil"/>
          <w:left w:val="nil"/>
          <w:bottom w:val="nil"/>
          <w:right w:val="nil"/>
          <w:between w:val="nil"/>
        </w:pBdr>
        <w:spacing w:line="360" w:lineRule="auto"/>
        <w:jc w:val="both"/>
      </w:pPr>
    </w:p>
    <w:p w14:paraId="29C37BA2" w14:textId="77777777" w:rsidR="00103121" w:rsidRPr="003F5F08" w:rsidRDefault="00103121" w:rsidP="00103121">
      <w:pPr>
        <w:rPr>
          <w:b/>
          <w:bCs/>
        </w:rPr>
      </w:pPr>
      <w:r w:rsidRPr="003F5F08">
        <w:rPr>
          <w:b/>
          <w:bCs/>
        </w:rPr>
        <w:lastRenderedPageBreak/>
        <w:t>References</w:t>
      </w:r>
    </w:p>
    <w:p w14:paraId="4B6AADD3" w14:textId="77777777" w:rsidR="00103121" w:rsidRDefault="00103121" w:rsidP="00103121">
      <w:r>
        <w:t xml:space="preserve">British Business Bank, (2023). </w:t>
      </w:r>
      <w:r w:rsidRPr="00CB4E99">
        <w:rPr>
          <w:i/>
          <w:iCs/>
        </w:rPr>
        <w:t>Skills you need to start a business</w:t>
      </w:r>
      <w:r>
        <w:t xml:space="preserve">. [Online] Available at: </w:t>
      </w:r>
      <w:r w:rsidRPr="00E009B5">
        <w:t>https://www.startuploans.co.uk/business-guidance/what-skills-do-you-need-to-start-a-business/</w:t>
      </w:r>
      <w:r>
        <w:t xml:space="preserve"> [Accessed 4 July 2023].</w:t>
      </w:r>
    </w:p>
    <w:p w14:paraId="569B456D" w14:textId="77777777" w:rsidR="00103121" w:rsidRDefault="00103121" w:rsidP="00103121">
      <w:pPr>
        <w:pStyle w:val="Bibliography"/>
        <w:rPr>
          <w:noProof/>
          <w:kern w:val="0"/>
          <w:szCs w:val="24"/>
          <w14:ligatures w14:val="none"/>
        </w:rPr>
      </w:pPr>
      <w:r w:rsidRPr="00CB4E99">
        <w:rPr>
          <w:noProof/>
          <w:lang w:val="it-IT"/>
        </w:rPr>
        <w:t xml:space="preserve">Bruce, B. R. &amp; R, I. D., (2019). </w:t>
      </w:r>
      <w:r>
        <w:rPr>
          <w:i/>
          <w:iCs/>
          <w:noProof/>
        </w:rPr>
        <w:t xml:space="preserve">Entrepreneurship: successfully launching new ventures. </w:t>
      </w:r>
      <w:r>
        <w:rPr>
          <w:noProof/>
        </w:rPr>
        <w:t xml:space="preserve">[Online] Available at: </w:t>
      </w:r>
      <w:r w:rsidRPr="002F5E93">
        <w:rPr>
          <w:noProof/>
          <w:u w:val="single"/>
        </w:rPr>
        <w:t>file:///C:/Users/x1234/Downloads/450e0c068ac48c7aebbda5a803ab49aa.pdf</w:t>
      </w:r>
      <w:r>
        <w:rPr>
          <w:noProof/>
        </w:rPr>
        <w:t xml:space="preserve"> [Accessed 02 07 2023].</w:t>
      </w:r>
    </w:p>
    <w:p w14:paraId="1DC35545" w14:textId="77777777" w:rsidR="00103121" w:rsidRDefault="00103121" w:rsidP="00103121">
      <w:r>
        <w:t xml:space="preserve">Entrepreneurs UK, (2023). </w:t>
      </w:r>
      <w:r w:rsidRPr="00CB4E99">
        <w:rPr>
          <w:i/>
          <w:iCs/>
        </w:rPr>
        <w:t>Entrepreneur Skills.</w:t>
      </w:r>
      <w:r>
        <w:t xml:space="preserve"> [Online] Available at: </w:t>
      </w:r>
      <w:r w:rsidRPr="00E009B5">
        <w:t>https://www.entrepreneursuk.net/entrepreneur-skills/</w:t>
      </w:r>
      <w:r>
        <w:t xml:space="preserve"> [Accessed 4 July 2023].</w:t>
      </w:r>
    </w:p>
    <w:p w14:paraId="69AAF668" w14:textId="77777777" w:rsidR="00103121" w:rsidRDefault="00103121" w:rsidP="00103121">
      <w:pPr>
        <w:pStyle w:val="Bibliography"/>
        <w:rPr>
          <w:noProof/>
        </w:rPr>
      </w:pPr>
      <w:r>
        <w:rPr>
          <w:noProof/>
        </w:rPr>
        <w:t xml:space="preserve">Freedom House, (2023). </w:t>
      </w:r>
      <w:r>
        <w:rPr>
          <w:i/>
          <w:iCs/>
          <w:noProof/>
        </w:rPr>
        <w:t xml:space="preserve">United Kingdom. </w:t>
      </w:r>
      <w:r>
        <w:rPr>
          <w:noProof/>
        </w:rPr>
        <w:t xml:space="preserve">[Online] Available at: </w:t>
      </w:r>
      <w:r w:rsidRPr="002F5E93">
        <w:rPr>
          <w:noProof/>
          <w:u w:val="single"/>
        </w:rPr>
        <w:t>https://freedomhouse.org/country/united-kingdom/freedom-world/2022</w:t>
      </w:r>
      <w:r>
        <w:rPr>
          <w:noProof/>
        </w:rPr>
        <w:t xml:space="preserve"> [Accessed 02 07 2023].</w:t>
      </w:r>
    </w:p>
    <w:p w14:paraId="5EBBD26A" w14:textId="77777777" w:rsidR="00103121" w:rsidRDefault="00103121" w:rsidP="00103121">
      <w:pPr>
        <w:pStyle w:val="Bibliography"/>
        <w:rPr>
          <w:noProof/>
        </w:rPr>
      </w:pPr>
      <w:r>
        <w:rPr>
          <w:noProof/>
        </w:rPr>
        <w:t xml:space="preserve">Gov UK, (2023). </w:t>
      </w:r>
      <w:r>
        <w:rPr>
          <w:i/>
          <w:iCs/>
          <w:noProof/>
        </w:rPr>
        <w:t xml:space="preserve">Government commits up to £3.5 billion to the future of tech and science. </w:t>
      </w:r>
      <w:r>
        <w:rPr>
          <w:noProof/>
        </w:rPr>
        <w:t xml:space="preserve">[Online] Available at: </w:t>
      </w:r>
      <w:r w:rsidRPr="002F5E93">
        <w:rPr>
          <w:noProof/>
          <w:u w:val="single"/>
        </w:rPr>
        <w:t>https://www.gov.uk/government/news/government-commits-up-to-35-billion-to-future-of-tech-and-science</w:t>
      </w:r>
      <w:r>
        <w:rPr>
          <w:noProof/>
        </w:rPr>
        <w:t xml:space="preserve"> [Accessed 02 07 2023].</w:t>
      </w:r>
    </w:p>
    <w:p w14:paraId="66841628" w14:textId="77777777" w:rsidR="00103121" w:rsidRDefault="00103121" w:rsidP="00103121">
      <w:r>
        <w:t xml:space="preserve">Growth Hackers, (2023). </w:t>
      </w:r>
      <w:r w:rsidRPr="00CB4E99">
        <w:rPr>
          <w:i/>
          <w:iCs/>
        </w:rPr>
        <w:t xml:space="preserve">How to Take Calculated Risks in Entrepreneurship and Business – Calculated Risk Taking. </w:t>
      </w:r>
      <w:r>
        <w:t xml:space="preserve">[Online] Available at: </w:t>
      </w:r>
      <w:r w:rsidRPr="00E009B5">
        <w:t>https://www.growth-hackers.net/take-calculated-risks-entrepreneurship-business/</w:t>
      </w:r>
      <w:r>
        <w:t xml:space="preserve"> [Accessed 4 July 2023].</w:t>
      </w:r>
    </w:p>
    <w:p w14:paraId="7452DAB7" w14:textId="77777777" w:rsidR="00103121" w:rsidRDefault="00103121" w:rsidP="00103121">
      <w:r w:rsidRPr="005D5B28">
        <w:t xml:space="preserve">Guo, H., Wang, C., Su, Z. and Wang, D., </w:t>
      </w:r>
      <w:r>
        <w:t>(</w:t>
      </w:r>
      <w:r w:rsidRPr="005D5B28">
        <w:t>2020</w:t>
      </w:r>
      <w:r>
        <w:t>)</w:t>
      </w:r>
      <w:r w:rsidRPr="005D5B28">
        <w:t>. Technology push or market pull? Strategic orientation in business model design and digital start‐up performance. </w:t>
      </w:r>
      <w:r w:rsidRPr="005D5B28">
        <w:rPr>
          <w:i/>
          <w:iCs/>
        </w:rPr>
        <w:t>Journal of Product Innovation Management</w:t>
      </w:r>
      <w:r w:rsidRPr="005D5B28">
        <w:t>, </w:t>
      </w:r>
      <w:r w:rsidRPr="005D5B28">
        <w:rPr>
          <w:i/>
          <w:iCs/>
        </w:rPr>
        <w:t>37</w:t>
      </w:r>
      <w:r w:rsidRPr="005D5B28">
        <w:t>(4), pp.352-372.</w:t>
      </w:r>
    </w:p>
    <w:p w14:paraId="299D84AF" w14:textId="77777777" w:rsidR="00103121" w:rsidRDefault="00103121" w:rsidP="00103121">
      <w:r w:rsidRPr="00250FB5">
        <w:t xml:space="preserve">Kuratko, D.F., Fisher, G. and Audretsch, D.B., </w:t>
      </w:r>
      <w:r>
        <w:t>(</w:t>
      </w:r>
      <w:r w:rsidRPr="00250FB5">
        <w:t>2021</w:t>
      </w:r>
      <w:r>
        <w:t>)</w:t>
      </w:r>
      <w:r w:rsidRPr="00250FB5">
        <w:t>. Unraveling the entrepreneurial mindset. </w:t>
      </w:r>
      <w:r w:rsidRPr="00250FB5">
        <w:rPr>
          <w:i/>
          <w:iCs/>
        </w:rPr>
        <w:t>Small Business Economics</w:t>
      </w:r>
      <w:r w:rsidRPr="00250FB5">
        <w:t>, </w:t>
      </w:r>
      <w:r w:rsidRPr="00250FB5">
        <w:rPr>
          <w:i/>
          <w:iCs/>
        </w:rPr>
        <w:t>57</w:t>
      </w:r>
      <w:r w:rsidRPr="00250FB5">
        <w:t>, pp.1681-1691.</w:t>
      </w:r>
    </w:p>
    <w:p w14:paraId="1AF7FE20" w14:textId="77777777" w:rsidR="00103121" w:rsidRDefault="00103121" w:rsidP="00103121">
      <w:r>
        <w:t xml:space="preserve">Lewis, A., (2023). </w:t>
      </w:r>
      <w:r w:rsidRPr="00CB4E99">
        <w:rPr>
          <w:i/>
          <w:iCs/>
        </w:rPr>
        <w:t>Enterprise and entrepreneurial skills: seizing opportunities and seeing them through</w:t>
      </w:r>
      <w:r>
        <w:t xml:space="preserve">. [Online] Available at: </w:t>
      </w:r>
      <w:r w:rsidRPr="00E009B5">
        <w:t>https://targetjobs.co.uk/careers-advice/skills-for-getting-a-job/enterprise-and-entrepreneurial-skills-seizing-opportunities-and-seeing-them-through</w:t>
      </w:r>
      <w:r>
        <w:t xml:space="preserve"> [Accessed 4 July 2023].</w:t>
      </w:r>
    </w:p>
    <w:p w14:paraId="36DCCF38" w14:textId="77777777" w:rsidR="00103121" w:rsidRDefault="00103121" w:rsidP="00103121">
      <w:pPr>
        <w:pStyle w:val="Bibliography"/>
        <w:rPr>
          <w:noProof/>
        </w:rPr>
      </w:pPr>
      <w:r>
        <w:rPr>
          <w:noProof/>
        </w:rPr>
        <w:lastRenderedPageBreak/>
        <w:t xml:space="preserve">The Global Economy, (2023). </w:t>
      </w:r>
      <w:r>
        <w:rPr>
          <w:i/>
          <w:iCs/>
          <w:noProof/>
        </w:rPr>
        <w:t xml:space="preserve">United Kingdom: Political stability. </w:t>
      </w:r>
      <w:r>
        <w:rPr>
          <w:noProof/>
        </w:rPr>
        <w:t xml:space="preserve">[Online] Available at: </w:t>
      </w:r>
      <w:r w:rsidRPr="002F5E93">
        <w:rPr>
          <w:noProof/>
          <w:u w:val="single"/>
        </w:rPr>
        <w:t>https://www.theglobaleconomy.com/United-Kingdom/wb_political_stability/#:~:text=Political%20stability%20index%20(%2D2.5%20weak%3B%202.5%20strong)&amp;text=The%20latest%20value%20from%202021%20is%200.54%20points</w:t>
      </w:r>
      <w:r>
        <w:rPr>
          <w:noProof/>
          <w:u w:val="single"/>
        </w:rPr>
        <w:t>.</w:t>
      </w:r>
      <w:r>
        <w:rPr>
          <w:noProof/>
        </w:rPr>
        <w:t xml:space="preserve"> [Accessed 03 07 2023].</w:t>
      </w:r>
    </w:p>
    <w:p w14:paraId="500656A8" w14:textId="77777777" w:rsidR="00103121" w:rsidRDefault="00103121" w:rsidP="00103121">
      <w:pPr>
        <w:pStyle w:val="Bibliography"/>
        <w:rPr>
          <w:noProof/>
        </w:rPr>
      </w:pPr>
      <w:r>
        <w:rPr>
          <w:noProof/>
        </w:rPr>
        <w:t xml:space="preserve">Trading Economics, (2023). </w:t>
      </w:r>
      <w:r>
        <w:rPr>
          <w:i/>
          <w:iCs/>
          <w:noProof/>
        </w:rPr>
        <w:t xml:space="preserve">United Kingdom Inflation Rate. </w:t>
      </w:r>
      <w:r>
        <w:rPr>
          <w:noProof/>
        </w:rPr>
        <w:t xml:space="preserve">[Online] Available at: </w:t>
      </w:r>
      <w:r w:rsidRPr="002F5E93">
        <w:rPr>
          <w:noProof/>
          <w:u w:val="single"/>
        </w:rPr>
        <w:t>https://tradingeconomics.com/united-kingdom/inflation-cpi#:~:text=Inflation%20Rate%20in%20the%20United,percent%20in%20April%20of%202015</w:t>
      </w:r>
      <w:r>
        <w:rPr>
          <w:noProof/>
          <w:u w:val="single"/>
        </w:rPr>
        <w:t>.</w:t>
      </w:r>
      <w:r>
        <w:rPr>
          <w:noProof/>
        </w:rPr>
        <w:t xml:space="preserve"> [Accessed 03 07 2023].</w:t>
      </w:r>
    </w:p>
    <w:p w14:paraId="1E375788" w14:textId="77777777" w:rsidR="00103121" w:rsidRDefault="00103121" w:rsidP="00103121">
      <w:pPr>
        <w:pStyle w:val="Bibliography"/>
        <w:rPr>
          <w:noProof/>
        </w:rPr>
      </w:pPr>
      <w:r>
        <w:rPr>
          <w:noProof/>
        </w:rPr>
        <w:t xml:space="preserve">UK Parliament, (2023). </w:t>
      </w:r>
      <w:r>
        <w:rPr>
          <w:i/>
          <w:iCs/>
          <w:noProof/>
        </w:rPr>
        <w:t xml:space="preserve">UK Labour Market Statistics. </w:t>
      </w:r>
      <w:r>
        <w:rPr>
          <w:noProof/>
        </w:rPr>
        <w:t xml:space="preserve">[Online] Available at: </w:t>
      </w:r>
      <w:r w:rsidRPr="002F5E93">
        <w:rPr>
          <w:noProof/>
          <w:u w:val="single"/>
        </w:rPr>
        <w:t>https://commonslibrary.parliament.uk/research-briefings/cbp-9366/#:~:text=The%20UK%20unemployment%20rate%20was,the%20inactivity%20rate%20was%2020.8%25</w:t>
      </w:r>
      <w:r>
        <w:rPr>
          <w:noProof/>
          <w:u w:val="single"/>
        </w:rPr>
        <w:t>.</w:t>
      </w:r>
      <w:r>
        <w:rPr>
          <w:noProof/>
        </w:rPr>
        <w:t xml:space="preserve"> [Accessed 03 07 2023].</w:t>
      </w:r>
    </w:p>
    <w:p w14:paraId="4C25B07B" w14:textId="77777777" w:rsidR="00103121" w:rsidRDefault="00103121" w:rsidP="00103121">
      <w:pPr>
        <w:pStyle w:val="Bibliography"/>
        <w:rPr>
          <w:noProof/>
        </w:rPr>
      </w:pPr>
      <w:r>
        <w:rPr>
          <w:noProof/>
        </w:rPr>
        <w:t xml:space="preserve">Wertz, J., (2021). </w:t>
      </w:r>
      <w:r>
        <w:rPr>
          <w:i/>
          <w:iCs/>
          <w:noProof/>
        </w:rPr>
        <w:t xml:space="preserve">Changes In Consumer Behavior Brought On By The Pandemic. </w:t>
      </w:r>
      <w:r>
        <w:rPr>
          <w:noProof/>
        </w:rPr>
        <w:t xml:space="preserve">[Online] Available at: </w:t>
      </w:r>
      <w:r w:rsidRPr="002F5E93">
        <w:rPr>
          <w:noProof/>
          <w:u w:val="single"/>
        </w:rPr>
        <w:t>https://www.forbes.com/sites/jiawertz/2021/01/31/changes-in-consumer-behavior-brought-on-by-the-pandemic/?sh=4d91d109559e</w:t>
      </w:r>
      <w:r>
        <w:rPr>
          <w:noProof/>
        </w:rPr>
        <w:t xml:space="preserve"> [Accessed 03 07 2023].</w:t>
      </w:r>
    </w:p>
    <w:p w14:paraId="6ECD5847" w14:textId="77777777" w:rsidR="00103121" w:rsidRDefault="00103121" w:rsidP="001056D1">
      <w:pPr>
        <w:pBdr>
          <w:top w:val="nil"/>
          <w:left w:val="nil"/>
          <w:bottom w:val="nil"/>
          <w:right w:val="nil"/>
          <w:between w:val="nil"/>
        </w:pBdr>
        <w:spacing w:line="360" w:lineRule="auto"/>
        <w:jc w:val="both"/>
      </w:pPr>
    </w:p>
    <w:p w14:paraId="3205C73C" w14:textId="77777777" w:rsidR="00103121" w:rsidRDefault="00103121" w:rsidP="001056D1">
      <w:pPr>
        <w:pBdr>
          <w:top w:val="nil"/>
          <w:left w:val="nil"/>
          <w:bottom w:val="nil"/>
          <w:right w:val="nil"/>
          <w:between w:val="nil"/>
        </w:pBdr>
        <w:spacing w:line="360" w:lineRule="auto"/>
        <w:jc w:val="both"/>
      </w:pPr>
    </w:p>
    <w:p w14:paraId="32F6FE73" w14:textId="77777777" w:rsidR="00103121" w:rsidRDefault="00103121" w:rsidP="001056D1">
      <w:pPr>
        <w:pBdr>
          <w:top w:val="nil"/>
          <w:left w:val="nil"/>
          <w:bottom w:val="nil"/>
          <w:right w:val="nil"/>
          <w:between w:val="nil"/>
        </w:pBdr>
        <w:spacing w:line="360" w:lineRule="auto"/>
        <w:jc w:val="both"/>
      </w:pPr>
    </w:p>
    <w:p w14:paraId="4961C811" w14:textId="77777777" w:rsidR="00103121" w:rsidRDefault="00103121" w:rsidP="001056D1">
      <w:pPr>
        <w:pBdr>
          <w:top w:val="nil"/>
          <w:left w:val="nil"/>
          <w:bottom w:val="nil"/>
          <w:right w:val="nil"/>
          <w:between w:val="nil"/>
        </w:pBdr>
        <w:spacing w:line="360" w:lineRule="auto"/>
        <w:jc w:val="both"/>
      </w:pPr>
    </w:p>
    <w:p w14:paraId="3CCD7CEE" w14:textId="77777777" w:rsidR="00103121" w:rsidRDefault="00103121" w:rsidP="001056D1">
      <w:pPr>
        <w:pBdr>
          <w:top w:val="nil"/>
          <w:left w:val="nil"/>
          <w:bottom w:val="nil"/>
          <w:right w:val="nil"/>
          <w:between w:val="nil"/>
        </w:pBdr>
        <w:spacing w:line="360" w:lineRule="auto"/>
        <w:jc w:val="both"/>
      </w:pPr>
    </w:p>
    <w:p w14:paraId="25AE4616" w14:textId="77777777" w:rsidR="00103121" w:rsidRPr="00103121" w:rsidRDefault="00103121" w:rsidP="001056D1">
      <w:pPr>
        <w:pBdr>
          <w:top w:val="nil"/>
          <w:left w:val="nil"/>
          <w:bottom w:val="nil"/>
          <w:right w:val="nil"/>
          <w:between w:val="nil"/>
        </w:pBdr>
        <w:spacing w:line="360" w:lineRule="auto"/>
        <w:jc w:val="both"/>
      </w:pPr>
    </w:p>
    <w:p w14:paraId="6ABB5AE3" w14:textId="77777777" w:rsidR="00103121" w:rsidRDefault="00103121" w:rsidP="00103121">
      <w:pPr>
        <w:rPr>
          <w:b/>
          <w:bCs/>
          <w:noProof/>
        </w:rPr>
      </w:pPr>
      <w:r w:rsidRPr="001E185E">
        <w:rPr>
          <w:b/>
          <w:bCs/>
          <w:noProof/>
        </w:rPr>
        <w:lastRenderedPageBreak/>
        <w:t xml:space="preserve">Appendix 1 </w:t>
      </w:r>
    </w:p>
    <w:tbl>
      <w:tblPr>
        <w:tblStyle w:val="TableGrid"/>
        <w:tblW w:w="9984" w:type="dxa"/>
        <w:tblLook w:val="04A0" w:firstRow="1" w:lastRow="0" w:firstColumn="1" w:lastColumn="0" w:noHBand="0" w:noVBand="1"/>
      </w:tblPr>
      <w:tblGrid>
        <w:gridCol w:w="4992"/>
        <w:gridCol w:w="4992"/>
      </w:tblGrid>
      <w:tr w:rsidR="00103121" w14:paraId="3A44B0F5" w14:textId="77777777">
        <w:trPr>
          <w:trHeight w:val="710"/>
        </w:trPr>
        <w:tc>
          <w:tcPr>
            <w:tcW w:w="9984" w:type="dxa"/>
            <w:gridSpan w:val="2"/>
          </w:tcPr>
          <w:p w14:paraId="309AB5FE" w14:textId="77777777" w:rsidR="00103121" w:rsidRPr="009921B1" w:rsidRDefault="00103121">
            <w:pPr>
              <w:spacing w:line="259" w:lineRule="auto"/>
              <w:jc w:val="center"/>
              <w:rPr>
                <w:rFonts w:cs="Times New Roman"/>
              </w:rPr>
            </w:pPr>
            <w:r w:rsidRPr="009921B1">
              <w:rPr>
                <w:rFonts w:cs="Times New Roman"/>
              </w:rPr>
              <w:t>SWOT Analysis</w:t>
            </w:r>
          </w:p>
        </w:tc>
      </w:tr>
      <w:tr w:rsidR="00103121" w14:paraId="055AAB10" w14:textId="77777777">
        <w:trPr>
          <w:trHeight w:val="611"/>
        </w:trPr>
        <w:tc>
          <w:tcPr>
            <w:tcW w:w="4992" w:type="dxa"/>
          </w:tcPr>
          <w:p w14:paraId="78457F1E" w14:textId="77777777" w:rsidR="00103121" w:rsidRPr="009921B1" w:rsidRDefault="00103121">
            <w:pPr>
              <w:spacing w:line="259" w:lineRule="auto"/>
              <w:rPr>
                <w:rFonts w:cs="Times New Roman"/>
              </w:rPr>
            </w:pPr>
            <w:r w:rsidRPr="009921B1">
              <w:rPr>
                <w:rFonts w:cs="Times New Roman"/>
              </w:rPr>
              <w:t xml:space="preserve">Strength </w:t>
            </w:r>
          </w:p>
        </w:tc>
        <w:tc>
          <w:tcPr>
            <w:tcW w:w="4992" w:type="dxa"/>
          </w:tcPr>
          <w:p w14:paraId="1D2A931E" w14:textId="77777777" w:rsidR="00103121" w:rsidRPr="009921B1" w:rsidRDefault="00103121">
            <w:pPr>
              <w:spacing w:line="259" w:lineRule="auto"/>
              <w:rPr>
                <w:rFonts w:cs="Times New Roman"/>
              </w:rPr>
            </w:pPr>
            <w:r w:rsidRPr="009921B1">
              <w:rPr>
                <w:rFonts w:cs="Times New Roman"/>
              </w:rPr>
              <w:t>Weakness</w:t>
            </w:r>
          </w:p>
        </w:tc>
      </w:tr>
      <w:tr w:rsidR="00103121" w14:paraId="32BC2395" w14:textId="77777777">
        <w:trPr>
          <w:trHeight w:val="2259"/>
        </w:trPr>
        <w:tc>
          <w:tcPr>
            <w:tcW w:w="4992" w:type="dxa"/>
          </w:tcPr>
          <w:p w14:paraId="02612B08" w14:textId="77777777" w:rsidR="00103121" w:rsidRPr="009921B1" w:rsidRDefault="00103121">
            <w:pPr>
              <w:pStyle w:val="ListParagraph"/>
              <w:numPr>
                <w:ilvl w:val="0"/>
                <w:numId w:val="1"/>
              </w:numPr>
              <w:spacing w:after="0" w:line="259" w:lineRule="auto"/>
              <w:jc w:val="left"/>
              <w:rPr>
                <w:rFonts w:cs="Times New Roman"/>
              </w:rPr>
            </w:pPr>
            <w:r w:rsidRPr="009921B1">
              <w:rPr>
                <w:rFonts w:cs="Times New Roman"/>
              </w:rPr>
              <w:t>My strength is attention to detail.</w:t>
            </w:r>
          </w:p>
          <w:p w14:paraId="64BC7772" w14:textId="77777777" w:rsidR="00103121" w:rsidRPr="009921B1" w:rsidRDefault="00103121">
            <w:pPr>
              <w:pStyle w:val="ListParagraph"/>
              <w:numPr>
                <w:ilvl w:val="0"/>
                <w:numId w:val="1"/>
              </w:numPr>
              <w:spacing w:after="0" w:line="259" w:lineRule="auto"/>
              <w:jc w:val="left"/>
              <w:rPr>
                <w:rFonts w:cs="Times New Roman"/>
              </w:rPr>
            </w:pPr>
            <w:r w:rsidRPr="009921B1">
              <w:rPr>
                <w:rFonts w:cs="Times New Roman"/>
              </w:rPr>
              <w:t xml:space="preserve">I am also good at numeracy which is necessary for profitable operations and accurate record-keeping. </w:t>
            </w:r>
          </w:p>
        </w:tc>
        <w:tc>
          <w:tcPr>
            <w:tcW w:w="4992" w:type="dxa"/>
          </w:tcPr>
          <w:p w14:paraId="2D3F2A55" w14:textId="77777777" w:rsidR="00103121" w:rsidRPr="009921B1" w:rsidRDefault="00103121">
            <w:pPr>
              <w:pStyle w:val="ListParagraph"/>
              <w:numPr>
                <w:ilvl w:val="0"/>
                <w:numId w:val="1"/>
              </w:numPr>
              <w:spacing w:after="0" w:line="259" w:lineRule="auto"/>
              <w:jc w:val="left"/>
              <w:rPr>
                <w:rFonts w:cs="Times New Roman"/>
              </w:rPr>
            </w:pPr>
            <w:r w:rsidRPr="009921B1">
              <w:rPr>
                <w:rFonts w:cs="Times New Roman"/>
              </w:rPr>
              <w:t>I am unable to manage things on time so time management is my weakness.</w:t>
            </w:r>
          </w:p>
          <w:p w14:paraId="6B47C828" w14:textId="77777777" w:rsidR="00103121" w:rsidRPr="009921B1" w:rsidRDefault="00103121">
            <w:pPr>
              <w:pStyle w:val="ListParagraph"/>
              <w:numPr>
                <w:ilvl w:val="0"/>
                <w:numId w:val="1"/>
              </w:numPr>
              <w:spacing w:after="0" w:line="259" w:lineRule="auto"/>
              <w:jc w:val="left"/>
              <w:rPr>
                <w:rFonts w:cs="Times New Roman"/>
              </w:rPr>
            </w:pPr>
            <w:r w:rsidRPr="009921B1">
              <w:rPr>
                <w:rFonts w:cs="Times New Roman"/>
              </w:rPr>
              <w:t>I feel difficulty gathering a team, managing a team is also my weakness.</w:t>
            </w:r>
          </w:p>
          <w:p w14:paraId="3BD69919" w14:textId="77777777" w:rsidR="00103121" w:rsidRPr="009921B1" w:rsidRDefault="00103121">
            <w:pPr>
              <w:pStyle w:val="ListParagraph"/>
              <w:numPr>
                <w:ilvl w:val="0"/>
                <w:numId w:val="1"/>
              </w:numPr>
              <w:spacing w:after="0" w:line="259" w:lineRule="auto"/>
              <w:jc w:val="left"/>
              <w:rPr>
                <w:rFonts w:cs="Times New Roman"/>
              </w:rPr>
            </w:pPr>
            <w:r w:rsidRPr="009921B1">
              <w:rPr>
                <w:rFonts w:cs="Times New Roman"/>
              </w:rPr>
              <w:t xml:space="preserve">Networking is another problem factor for me. </w:t>
            </w:r>
          </w:p>
        </w:tc>
      </w:tr>
      <w:tr w:rsidR="00103121" w14:paraId="7A1B454D" w14:textId="77777777">
        <w:trPr>
          <w:trHeight w:val="611"/>
        </w:trPr>
        <w:tc>
          <w:tcPr>
            <w:tcW w:w="4992" w:type="dxa"/>
          </w:tcPr>
          <w:p w14:paraId="76ADDA40" w14:textId="77777777" w:rsidR="00103121" w:rsidRPr="009921B1" w:rsidRDefault="00103121">
            <w:pPr>
              <w:spacing w:line="259" w:lineRule="auto"/>
              <w:rPr>
                <w:rFonts w:cs="Times New Roman"/>
              </w:rPr>
            </w:pPr>
            <w:r w:rsidRPr="009921B1">
              <w:rPr>
                <w:rFonts w:cs="Times New Roman"/>
              </w:rPr>
              <w:t>Opportunity</w:t>
            </w:r>
          </w:p>
        </w:tc>
        <w:tc>
          <w:tcPr>
            <w:tcW w:w="4992" w:type="dxa"/>
          </w:tcPr>
          <w:p w14:paraId="069AC243" w14:textId="77777777" w:rsidR="00103121" w:rsidRPr="009921B1" w:rsidRDefault="00103121">
            <w:pPr>
              <w:spacing w:line="259" w:lineRule="auto"/>
              <w:rPr>
                <w:rFonts w:cs="Times New Roman"/>
              </w:rPr>
            </w:pPr>
            <w:r w:rsidRPr="009921B1">
              <w:rPr>
                <w:rFonts w:cs="Times New Roman"/>
              </w:rPr>
              <w:t>Threats</w:t>
            </w:r>
          </w:p>
        </w:tc>
      </w:tr>
      <w:tr w:rsidR="00103121" w14:paraId="17B412A2" w14:textId="77777777">
        <w:trPr>
          <w:trHeight w:val="2427"/>
        </w:trPr>
        <w:tc>
          <w:tcPr>
            <w:tcW w:w="4992" w:type="dxa"/>
          </w:tcPr>
          <w:p w14:paraId="033E8753" w14:textId="77777777" w:rsidR="00103121" w:rsidRPr="009921B1" w:rsidRDefault="00103121">
            <w:pPr>
              <w:pStyle w:val="ListParagraph"/>
              <w:numPr>
                <w:ilvl w:val="0"/>
                <w:numId w:val="2"/>
              </w:numPr>
              <w:spacing w:after="0" w:line="259" w:lineRule="auto"/>
              <w:jc w:val="left"/>
              <w:rPr>
                <w:rFonts w:cs="Times New Roman"/>
              </w:rPr>
            </w:pPr>
            <w:r w:rsidRPr="009921B1">
              <w:rPr>
                <w:rFonts w:cs="Times New Roman"/>
              </w:rPr>
              <w:t>Focusing on detailing can help me to learn new business strategies.</w:t>
            </w:r>
          </w:p>
          <w:p w14:paraId="10DA2172" w14:textId="77777777" w:rsidR="00103121" w:rsidRPr="009921B1" w:rsidRDefault="00103121">
            <w:pPr>
              <w:pStyle w:val="ListParagraph"/>
              <w:numPr>
                <w:ilvl w:val="0"/>
                <w:numId w:val="2"/>
              </w:numPr>
              <w:spacing w:after="0" w:line="259" w:lineRule="auto"/>
              <w:jc w:val="left"/>
              <w:rPr>
                <w:rFonts w:cs="Times New Roman"/>
              </w:rPr>
            </w:pPr>
            <w:r w:rsidRPr="009921B1">
              <w:rPr>
                <w:rFonts w:cs="Times New Roman"/>
              </w:rPr>
              <w:t xml:space="preserve">Good numeracy allows me to expand my operations easily by maintaining profitability. </w:t>
            </w:r>
          </w:p>
        </w:tc>
        <w:tc>
          <w:tcPr>
            <w:tcW w:w="4992" w:type="dxa"/>
          </w:tcPr>
          <w:p w14:paraId="1B41BEED" w14:textId="77777777" w:rsidR="00103121" w:rsidRPr="009921B1" w:rsidRDefault="00103121">
            <w:pPr>
              <w:pStyle w:val="ListParagraph"/>
              <w:numPr>
                <w:ilvl w:val="0"/>
                <w:numId w:val="2"/>
              </w:numPr>
              <w:spacing w:after="0" w:line="259" w:lineRule="auto"/>
              <w:jc w:val="left"/>
              <w:rPr>
                <w:rFonts w:cs="Times New Roman"/>
              </w:rPr>
            </w:pPr>
            <w:r w:rsidRPr="009921B1">
              <w:rPr>
                <w:rFonts w:cs="Times New Roman"/>
              </w:rPr>
              <w:t>Poor management of time is a potential threat to me.</w:t>
            </w:r>
          </w:p>
          <w:p w14:paraId="44465088" w14:textId="77777777" w:rsidR="00103121" w:rsidRPr="009921B1" w:rsidRDefault="00103121">
            <w:pPr>
              <w:pStyle w:val="ListParagraph"/>
              <w:numPr>
                <w:ilvl w:val="0"/>
                <w:numId w:val="2"/>
              </w:numPr>
              <w:spacing w:after="0" w:line="259" w:lineRule="auto"/>
              <w:jc w:val="left"/>
              <w:rPr>
                <w:rFonts w:cs="Times New Roman"/>
              </w:rPr>
            </w:pPr>
            <w:r w:rsidRPr="009921B1">
              <w:rPr>
                <w:rFonts w:cs="Times New Roman"/>
              </w:rPr>
              <w:t>Being unable to manage a team becomes a threat to me.</w:t>
            </w:r>
          </w:p>
          <w:p w14:paraId="588C415B" w14:textId="77777777" w:rsidR="00103121" w:rsidRPr="009921B1" w:rsidRDefault="00103121">
            <w:pPr>
              <w:pStyle w:val="ListParagraph"/>
              <w:numPr>
                <w:ilvl w:val="0"/>
                <w:numId w:val="2"/>
              </w:numPr>
              <w:spacing w:after="0" w:line="259" w:lineRule="auto"/>
              <w:jc w:val="left"/>
              <w:rPr>
                <w:rFonts w:cs="Times New Roman"/>
              </w:rPr>
            </w:pPr>
            <w:r w:rsidRPr="009921B1">
              <w:rPr>
                <w:rFonts w:cs="Times New Roman"/>
              </w:rPr>
              <w:t>Bad networking skills stop me to connect with potential customers.</w:t>
            </w:r>
          </w:p>
        </w:tc>
      </w:tr>
    </w:tbl>
    <w:p w14:paraId="3F7F4E7C" w14:textId="77777777" w:rsidR="001056D1"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2BFCFB68"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3F679C81"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682931F0"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7FA4128D"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4D0417AC"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5D512B73"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325686D2"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6EDEF907"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75E6FA3C"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50E48D33"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4886CA47" w14:textId="77777777" w:rsidR="00103121" w:rsidRPr="001E185E" w:rsidRDefault="00103121" w:rsidP="00103121">
      <w:pPr>
        <w:rPr>
          <w:b/>
          <w:bCs/>
          <w:noProof/>
        </w:rPr>
      </w:pPr>
      <w:r w:rsidRPr="001E185E">
        <w:rPr>
          <w:b/>
          <w:bCs/>
          <w:noProof/>
        </w:rPr>
        <w:lastRenderedPageBreak/>
        <w:t>Annexe 2 Skill audit</w:t>
      </w:r>
    </w:p>
    <w:tbl>
      <w:tblPr>
        <w:tblStyle w:val="TableGrid"/>
        <w:tblW w:w="0" w:type="auto"/>
        <w:tblLook w:val="04A0" w:firstRow="1" w:lastRow="0" w:firstColumn="1" w:lastColumn="0" w:noHBand="0" w:noVBand="1"/>
      </w:tblPr>
      <w:tblGrid>
        <w:gridCol w:w="1876"/>
        <w:gridCol w:w="2729"/>
        <w:gridCol w:w="2341"/>
        <w:gridCol w:w="2299"/>
      </w:tblGrid>
      <w:tr w:rsidR="00103121" w14:paraId="2267D2CC" w14:textId="77777777">
        <w:tc>
          <w:tcPr>
            <w:tcW w:w="1980" w:type="dxa"/>
          </w:tcPr>
          <w:p w14:paraId="760AD271" w14:textId="77777777" w:rsidR="00103121" w:rsidRDefault="00103121">
            <w:r w:rsidRPr="00BE6E60">
              <w:t xml:space="preserve">Skill Area </w:t>
            </w:r>
          </w:p>
        </w:tc>
        <w:tc>
          <w:tcPr>
            <w:tcW w:w="3022" w:type="dxa"/>
          </w:tcPr>
          <w:p w14:paraId="1838324A" w14:textId="77777777" w:rsidR="00103121" w:rsidRDefault="00103121">
            <w:r w:rsidRPr="00BE6E60">
              <w:t xml:space="preserve">Description of specific skill </w:t>
            </w:r>
          </w:p>
        </w:tc>
        <w:tc>
          <w:tcPr>
            <w:tcW w:w="2502" w:type="dxa"/>
          </w:tcPr>
          <w:p w14:paraId="3EEDF076" w14:textId="77777777" w:rsidR="00103121" w:rsidRDefault="00103121">
            <w:r w:rsidRPr="00BE6E60">
              <w:t xml:space="preserve">Evidence of skill </w:t>
            </w:r>
          </w:p>
        </w:tc>
        <w:tc>
          <w:tcPr>
            <w:tcW w:w="2502" w:type="dxa"/>
          </w:tcPr>
          <w:p w14:paraId="492EC5D2" w14:textId="77777777" w:rsidR="00103121" w:rsidRDefault="00103121">
            <w:r w:rsidRPr="00BE6E60">
              <w:t>How am I doing?</w:t>
            </w:r>
          </w:p>
        </w:tc>
      </w:tr>
      <w:tr w:rsidR="00103121" w14:paraId="1CAE7CF4" w14:textId="77777777">
        <w:tc>
          <w:tcPr>
            <w:tcW w:w="1980" w:type="dxa"/>
          </w:tcPr>
          <w:p w14:paraId="040E96DB" w14:textId="77777777" w:rsidR="00103121" w:rsidRDefault="00103121">
            <w:r>
              <w:t>Attention to detail</w:t>
            </w:r>
          </w:p>
        </w:tc>
        <w:tc>
          <w:tcPr>
            <w:tcW w:w="3022" w:type="dxa"/>
          </w:tcPr>
          <w:p w14:paraId="3EBE129F" w14:textId="77777777" w:rsidR="00103121" w:rsidRDefault="00103121">
            <w:r w:rsidRPr="007827DB">
              <w:t xml:space="preserve">The </w:t>
            </w:r>
            <w:r>
              <w:t>ability</w:t>
            </w:r>
            <w:r w:rsidRPr="007827DB">
              <w:t xml:space="preserve"> to carefully </w:t>
            </w:r>
            <w:r>
              <w:t>assess</w:t>
            </w:r>
            <w:r w:rsidRPr="007827DB">
              <w:t xml:space="preserve"> and analyse activities, </w:t>
            </w:r>
            <w:r>
              <w:t>data</w:t>
            </w:r>
            <w:r w:rsidRPr="007827DB">
              <w:t xml:space="preserve">, and </w:t>
            </w:r>
            <w:r>
              <w:t>processes</w:t>
            </w:r>
            <w:r w:rsidRPr="007827DB">
              <w:t xml:space="preserve"> </w:t>
            </w:r>
            <w:r>
              <w:t xml:space="preserve">to </w:t>
            </w:r>
            <w:r w:rsidRPr="007827DB">
              <w:t xml:space="preserve">ensure precision </w:t>
            </w:r>
            <w:r>
              <w:t xml:space="preserve">as well as </w:t>
            </w:r>
            <w:r w:rsidRPr="007827DB">
              <w:t xml:space="preserve">correctness in work by </w:t>
            </w:r>
            <w:r>
              <w:t>identifying</w:t>
            </w:r>
            <w:r w:rsidRPr="007827DB">
              <w:t xml:space="preserve"> mistakes</w:t>
            </w:r>
            <w:r>
              <w:t>.</w:t>
            </w:r>
          </w:p>
        </w:tc>
        <w:tc>
          <w:tcPr>
            <w:tcW w:w="2502" w:type="dxa"/>
          </w:tcPr>
          <w:p w14:paraId="1CDD270B" w14:textId="77777777" w:rsidR="00103121" w:rsidRDefault="00103121">
            <w:r w:rsidRPr="00BF35DE">
              <w:t xml:space="preserve">As a revenue accountant, </w:t>
            </w:r>
            <w:r>
              <w:t>I</w:t>
            </w:r>
            <w:r w:rsidRPr="00BF35DE">
              <w:t xml:space="preserve"> </w:t>
            </w:r>
            <w:r>
              <w:t>have possessed</w:t>
            </w:r>
            <w:r w:rsidRPr="00BF35DE">
              <w:t xml:space="preserve"> </w:t>
            </w:r>
            <w:r>
              <w:t>careful</w:t>
            </w:r>
            <w:r w:rsidRPr="00BF35DE">
              <w:t xml:space="preserve"> review </w:t>
            </w:r>
            <w:r>
              <w:t xml:space="preserve">of </w:t>
            </w:r>
            <w:r w:rsidRPr="00BF35DE">
              <w:t>financial records</w:t>
            </w:r>
            <w:r>
              <w:t xml:space="preserve"> followed by </w:t>
            </w:r>
            <w:r w:rsidRPr="00BF35DE">
              <w:t>ensur</w:t>
            </w:r>
            <w:r>
              <w:t>ing</w:t>
            </w:r>
            <w:r w:rsidRPr="00BF35DE">
              <w:t xml:space="preserve"> </w:t>
            </w:r>
            <w:r>
              <w:t xml:space="preserve">correct financial </w:t>
            </w:r>
            <w:r w:rsidRPr="00BF35DE">
              <w:t>calculatio</w:t>
            </w:r>
            <w:r>
              <w:t>ns</w:t>
            </w:r>
            <w:r w:rsidRPr="00BF35DE">
              <w:t xml:space="preserve"> </w:t>
            </w:r>
            <w:r>
              <w:t>and spotting</w:t>
            </w:r>
            <w:r w:rsidRPr="00BF35DE">
              <w:t xml:space="preserve"> </w:t>
            </w:r>
            <w:r>
              <w:t xml:space="preserve">mistakes. </w:t>
            </w:r>
          </w:p>
        </w:tc>
        <w:tc>
          <w:tcPr>
            <w:tcW w:w="2502" w:type="dxa"/>
          </w:tcPr>
          <w:p w14:paraId="6B2F9D32" w14:textId="77777777" w:rsidR="00103121" w:rsidRDefault="00103121">
            <w:r>
              <w:t xml:space="preserve">Persistent. </w:t>
            </w:r>
          </w:p>
        </w:tc>
      </w:tr>
      <w:tr w:rsidR="00103121" w14:paraId="0342CEF8" w14:textId="77777777">
        <w:tc>
          <w:tcPr>
            <w:tcW w:w="1980" w:type="dxa"/>
          </w:tcPr>
          <w:p w14:paraId="6CFC64CB" w14:textId="77777777" w:rsidR="00103121" w:rsidRDefault="00103121">
            <w:r>
              <w:t>Numeracy</w:t>
            </w:r>
          </w:p>
        </w:tc>
        <w:tc>
          <w:tcPr>
            <w:tcW w:w="3022" w:type="dxa"/>
          </w:tcPr>
          <w:p w14:paraId="29B3BCE1" w14:textId="77777777" w:rsidR="00103121" w:rsidRDefault="00103121">
            <w:r w:rsidRPr="003D593F">
              <w:t xml:space="preserve">The </w:t>
            </w:r>
            <w:r>
              <w:t>capability</w:t>
            </w:r>
            <w:r w:rsidRPr="003D593F">
              <w:t xml:space="preserve"> to </w:t>
            </w:r>
            <w:r>
              <w:t>understand</w:t>
            </w:r>
            <w:r w:rsidRPr="003D593F">
              <w:t xml:space="preserve"> and </w:t>
            </w:r>
            <w:r>
              <w:t>handle</w:t>
            </w:r>
            <w:r w:rsidRPr="003D593F">
              <w:t xml:space="preserve"> numbers </w:t>
            </w:r>
            <w:r>
              <w:t>effectively</w:t>
            </w:r>
            <w:r w:rsidRPr="003D593F">
              <w:t xml:space="preserve"> is </w:t>
            </w:r>
            <w:r>
              <w:t>referred</w:t>
            </w:r>
            <w:r w:rsidRPr="003D593F">
              <w:t xml:space="preserve"> as numeracy</w:t>
            </w:r>
            <w:r>
              <w:t xml:space="preserve"> skill.</w:t>
            </w:r>
          </w:p>
        </w:tc>
        <w:tc>
          <w:tcPr>
            <w:tcW w:w="2502" w:type="dxa"/>
          </w:tcPr>
          <w:p w14:paraId="6F61C466" w14:textId="77777777" w:rsidR="00103121" w:rsidRDefault="00103121">
            <w:r w:rsidRPr="00D854BB">
              <w:t xml:space="preserve">As a revenue accountant, </w:t>
            </w:r>
            <w:r>
              <w:t>I</w:t>
            </w:r>
            <w:r w:rsidRPr="00D854BB">
              <w:t xml:space="preserve"> </w:t>
            </w:r>
            <w:r>
              <w:t>have</w:t>
            </w:r>
            <w:r w:rsidRPr="00D854BB">
              <w:t xml:space="preserve"> demonstrate</w:t>
            </w:r>
            <w:r>
              <w:t>d</w:t>
            </w:r>
            <w:r w:rsidRPr="00D854BB">
              <w:t xml:space="preserve"> numeracy</w:t>
            </w:r>
            <w:r>
              <w:t xml:space="preserve"> skills</w:t>
            </w:r>
            <w:r w:rsidRPr="00D854BB">
              <w:t xml:space="preserve"> through </w:t>
            </w:r>
            <w:r>
              <w:t>appropriate</w:t>
            </w:r>
            <w:r w:rsidRPr="00D854BB">
              <w:t xml:space="preserve"> financial </w:t>
            </w:r>
            <w:r>
              <w:t>calculations</w:t>
            </w:r>
            <w:r w:rsidRPr="00D854BB">
              <w:t xml:space="preserve">, </w:t>
            </w:r>
            <w:r>
              <w:t xml:space="preserve">analysis of </w:t>
            </w:r>
            <w:r w:rsidRPr="00D854BB">
              <w:t xml:space="preserve">exact data, and </w:t>
            </w:r>
            <w:r>
              <w:t xml:space="preserve">a </w:t>
            </w:r>
            <w:r w:rsidRPr="00D854BB">
              <w:t xml:space="preserve">comprehensive </w:t>
            </w:r>
            <w:r>
              <w:t>understanding</w:t>
            </w:r>
            <w:r w:rsidRPr="00D854BB">
              <w:t xml:space="preserve"> of</w:t>
            </w:r>
            <w:r>
              <w:t xml:space="preserve"> critical</w:t>
            </w:r>
            <w:r w:rsidRPr="00D854BB">
              <w:t xml:space="preserve"> numerical data.</w:t>
            </w:r>
          </w:p>
        </w:tc>
        <w:tc>
          <w:tcPr>
            <w:tcW w:w="2502" w:type="dxa"/>
          </w:tcPr>
          <w:p w14:paraId="14B873E5" w14:textId="77777777" w:rsidR="00103121" w:rsidRDefault="00103121">
            <w:r>
              <w:t>Persistent.</w:t>
            </w:r>
          </w:p>
        </w:tc>
      </w:tr>
      <w:tr w:rsidR="00103121" w14:paraId="7905727F" w14:textId="77777777">
        <w:tc>
          <w:tcPr>
            <w:tcW w:w="1980" w:type="dxa"/>
          </w:tcPr>
          <w:p w14:paraId="350AAB1B" w14:textId="77777777" w:rsidR="00103121" w:rsidRDefault="00103121">
            <w:r>
              <w:t>Time Management</w:t>
            </w:r>
          </w:p>
        </w:tc>
        <w:tc>
          <w:tcPr>
            <w:tcW w:w="3022" w:type="dxa"/>
          </w:tcPr>
          <w:p w14:paraId="7552E853" w14:textId="77777777" w:rsidR="00103121" w:rsidRDefault="00103121">
            <w:r w:rsidRPr="00250432">
              <w:t xml:space="preserve">The </w:t>
            </w:r>
            <w:r>
              <w:t>capability</w:t>
            </w:r>
            <w:r w:rsidRPr="00250432">
              <w:t xml:space="preserve"> to </w:t>
            </w:r>
            <w:r>
              <w:t>successfully</w:t>
            </w:r>
            <w:r w:rsidRPr="00250432">
              <w:t xml:space="preserve"> organise, </w:t>
            </w:r>
            <w:r>
              <w:t>and</w:t>
            </w:r>
            <w:r w:rsidRPr="00250432">
              <w:t xml:space="preserve"> allo</w:t>
            </w:r>
            <w:r>
              <w:t xml:space="preserve">cate </w:t>
            </w:r>
            <w:r w:rsidRPr="00250432">
              <w:t xml:space="preserve">time to </w:t>
            </w:r>
            <w:r>
              <w:t>assigned tasks</w:t>
            </w:r>
            <w:r w:rsidRPr="00250432">
              <w:t xml:space="preserve"> is </w:t>
            </w:r>
            <w:r>
              <w:t>termed</w:t>
            </w:r>
            <w:r w:rsidRPr="00250432">
              <w:t xml:space="preserve"> as time management. </w:t>
            </w:r>
          </w:p>
        </w:tc>
        <w:tc>
          <w:tcPr>
            <w:tcW w:w="2502" w:type="dxa"/>
          </w:tcPr>
          <w:p w14:paraId="08A7ADDE" w14:textId="77777777" w:rsidR="00103121" w:rsidRDefault="00103121">
            <w:r>
              <w:t>I am unable to complete tasks of financial calculations and analysis on allocated time, which served as evidence of my weakness in this specific skill.</w:t>
            </w:r>
          </w:p>
        </w:tc>
        <w:tc>
          <w:tcPr>
            <w:tcW w:w="2502" w:type="dxa"/>
          </w:tcPr>
          <w:p w14:paraId="23C5DEEA" w14:textId="77777777" w:rsidR="00103121" w:rsidRDefault="00103121">
            <w:r>
              <w:t>Using a time management matrix to enhance time management skills further.</w:t>
            </w:r>
          </w:p>
        </w:tc>
      </w:tr>
      <w:tr w:rsidR="00103121" w14:paraId="03E4E0FF" w14:textId="77777777">
        <w:tc>
          <w:tcPr>
            <w:tcW w:w="1980" w:type="dxa"/>
          </w:tcPr>
          <w:p w14:paraId="61067AE1" w14:textId="77777777" w:rsidR="00103121" w:rsidRDefault="00103121">
            <w:r>
              <w:t>Team Management</w:t>
            </w:r>
          </w:p>
        </w:tc>
        <w:tc>
          <w:tcPr>
            <w:tcW w:w="3022" w:type="dxa"/>
          </w:tcPr>
          <w:p w14:paraId="50A4F69C" w14:textId="77777777" w:rsidR="00103121" w:rsidRDefault="00103121">
            <w:r w:rsidRPr="00F3780D">
              <w:t xml:space="preserve">The </w:t>
            </w:r>
            <w:r>
              <w:t>capability</w:t>
            </w:r>
            <w:r w:rsidRPr="00F3780D">
              <w:t xml:space="preserve"> to successfully </w:t>
            </w:r>
            <w:r>
              <w:t>supervise</w:t>
            </w:r>
            <w:r w:rsidRPr="00F3780D">
              <w:t xml:space="preserve"> and coordinate a </w:t>
            </w:r>
            <w:r>
              <w:t>team</w:t>
            </w:r>
            <w:r w:rsidRPr="00F3780D">
              <w:t xml:space="preserve"> of </w:t>
            </w:r>
            <w:r>
              <w:t>various individuals</w:t>
            </w:r>
            <w:r w:rsidRPr="00F3780D">
              <w:t xml:space="preserve"> to </w:t>
            </w:r>
            <w:r>
              <w:t>achieve a</w:t>
            </w:r>
            <w:r w:rsidRPr="00F3780D">
              <w:t xml:space="preserve"> shared </w:t>
            </w:r>
            <w:r>
              <w:t>goal</w:t>
            </w:r>
            <w:r w:rsidRPr="00F3780D">
              <w:t xml:space="preserve"> is </w:t>
            </w:r>
            <w:r>
              <w:t>commonly defined</w:t>
            </w:r>
            <w:r w:rsidRPr="00F3780D">
              <w:t xml:space="preserve"> as team management. </w:t>
            </w:r>
          </w:p>
        </w:tc>
        <w:tc>
          <w:tcPr>
            <w:tcW w:w="2502" w:type="dxa"/>
          </w:tcPr>
          <w:p w14:paraId="63959596" w14:textId="77777777" w:rsidR="00103121" w:rsidRDefault="00103121">
            <w:r>
              <w:t xml:space="preserve">I have a weakness in managing teams and groups as I am incapable of collaborating with other members of the team. </w:t>
            </w:r>
          </w:p>
        </w:tc>
        <w:tc>
          <w:tcPr>
            <w:tcW w:w="2502" w:type="dxa"/>
          </w:tcPr>
          <w:p w14:paraId="7C98904D" w14:textId="77777777" w:rsidR="00103121" w:rsidRDefault="00103121">
            <w:r>
              <w:t xml:space="preserve">Participating in more group activities in order to build more teamwork skills. </w:t>
            </w:r>
          </w:p>
        </w:tc>
      </w:tr>
    </w:tbl>
    <w:p w14:paraId="6FCD1CCE"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12C19F25"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38E8DA14" w14:textId="77777777" w:rsidR="00103121" w:rsidRPr="001E185E" w:rsidRDefault="00103121" w:rsidP="00103121">
      <w:pPr>
        <w:rPr>
          <w:b/>
          <w:bCs/>
        </w:rPr>
      </w:pPr>
      <w:r w:rsidRPr="001E185E">
        <w:rPr>
          <w:b/>
          <w:bCs/>
        </w:rPr>
        <w:lastRenderedPageBreak/>
        <w:t>Annexe 3</w:t>
      </w:r>
    </w:p>
    <w:p w14:paraId="58030AE1" w14:textId="77777777" w:rsidR="00103121" w:rsidRDefault="00103121" w:rsidP="00103121">
      <w:pPr>
        <w:rPr>
          <w:b/>
          <w:bCs/>
        </w:rPr>
      </w:pPr>
      <w:r w:rsidRPr="00383E10">
        <w:rPr>
          <w:b/>
          <w:bCs/>
        </w:rPr>
        <w:t xml:space="preserve">Professional Development Plan </w:t>
      </w:r>
    </w:p>
    <w:tbl>
      <w:tblPr>
        <w:tblW w:w="11360" w:type="dxa"/>
        <w:tblInd w:w="-1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43"/>
        <w:gridCol w:w="1852"/>
        <w:gridCol w:w="2017"/>
        <w:gridCol w:w="1687"/>
        <w:gridCol w:w="1377"/>
        <w:gridCol w:w="1099"/>
        <w:gridCol w:w="1485"/>
      </w:tblGrid>
      <w:tr w:rsidR="00103121" w14:paraId="319FD703" w14:textId="77777777">
        <w:trPr>
          <w:trHeight w:val="654"/>
        </w:trPr>
        <w:tc>
          <w:tcPr>
            <w:tcW w:w="1843" w:type="dxa"/>
            <w:shd w:val="clear" w:color="auto" w:fill="8EAADB"/>
          </w:tcPr>
          <w:p w14:paraId="07C53CDF" w14:textId="77777777" w:rsidR="00103121" w:rsidRPr="009921B1" w:rsidRDefault="00103121">
            <w:pPr>
              <w:pStyle w:val="TableParagraph"/>
              <w:spacing w:before="1"/>
              <w:ind w:left="107"/>
              <w:rPr>
                <w:rFonts w:ascii="Times New Roman" w:hAnsi="Times New Roman" w:cs="Times New Roman"/>
                <w:b/>
              </w:rPr>
            </w:pPr>
            <w:r w:rsidRPr="009921B1">
              <w:rPr>
                <w:rFonts w:ascii="Times New Roman" w:hAnsi="Times New Roman" w:cs="Times New Roman"/>
                <w:b/>
              </w:rPr>
              <w:t>Development</w:t>
            </w:r>
            <w:r w:rsidRPr="009921B1">
              <w:rPr>
                <w:rFonts w:ascii="Times New Roman" w:hAnsi="Times New Roman" w:cs="Times New Roman"/>
                <w:b/>
                <w:spacing w:val="-6"/>
              </w:rPr>
              <w:t xml:space="preserve"> </w:t>
            </w:r>
            <w:r w:rsidRPr="009921B1">
              <w:rPr>
                <w:rFonts w:ascii="Times New Roman" w:hAnsi="Times New Roman" w:cs="Times New Roman"/>
                <w:b/>
              </w:rPr>
              <w:t>Goal</w:t>
            </w:r>
          </w:p>
        </w:tc>
        <w:tc>
          <w:tcPr>
            <w:tcW w:w="1852" w:type="dxa"/>
            <w:shd w:val="clear" w:color="auto" w:fill="8EAADB"/>
          </w:tcPr>
          <w:p w14:paraId="34BCF667" w14:textId="77777777" w:rsidR="00103121" w:rsidRPr="009921B1" w:rsidRDefault="00103121">
            <w:pPr>
              <w:pStyle w:val="TableParagraph"/>
              <w:spacing w:before="1"/>
              <w:ind w:left="107"/>
              <w:rPr>
                <w:rFonts w:ascii="Times New Roman" w:hAnsi="Times New Roman" w:cs="Times New Roman"/>
                <w:b/>
              </w:rPr>
            </w:pPr>
            <w:r w:rsidRPr="009921B1">
              <w:rPr>
                <w:rFonts w:ascii="Times New Roman" w:hAnsi="Times New Roman" w:cs="Times New Roman"/>
                <w:b/>
              </w:rPr>
              <w:t>How</w:t>
            </w:r>
            <w:r w:rsidRPr="009921B1">
              <w:rPr>
                <w:rFonts w:ascii="Times New Roman" w:hAnsi="Times New Roman" w:cs="Times New Roman"/>
                <w:b/>
                <w:spacing w:val="-1"/>
              </w:rPr>
              <w:t xml:space="preserve"> </w:t>
            </w:r>
            <w:r w:rsidRPr="009921B1">
              <w:rPr>
                <w:rFonts w:ascii="Times New Roman" w:hAnsi="Times New Roman" w:cs="Times New Roman"/>
                <w:b/>
              </w:rPr>
              <w:t>important</w:t>
            </w:r>
            <w:r w:rsidRPr="009921B1">
              <w:rPr>
                <w:rFonts w:ascii="Times New Roman" w:hAnsi="Times New Roman" w:cs="Times New Roman"/>
                <w:b/>
                <w:spacing w:val="-1"/>
              </w:rPr>
              <w:t xml:space="preserve"> </w:t>
            </w:r>
            <w:r w:rsidRPr="009921B1">
              <w:rPr>
                <w:rFonts w:ascii="Times New Roman" w:hAnsi="Times New Roman" w:cs="Times New Roman"/>
                <w:b/>
              </w:rPr>
              <w:t>is</w:t>
            </w:r>
            <w:r w:rsidRPr="009921B1">
              <w:rPr>
                <w:rFonts w:ascii="Times New Roman" w:hAnsi="Times New Roman" w:cs="Times New Roman"/>
                <w:b/>
                <w:spacing w:val="-4"/>
              </w:rPr>
              <w:t xml:space="preserve"> </w:t>
            </w:r>
            <w:r w:rsidRPr="009921B1">
              <w:rPr>
                <w:rFonts w:ascii="Times New Roman" w:hAnsi="Times New Roman" w:cs="Times New Roman"/>
                <w:b/>
              </w:rPr>
              <w:t>it</w:t>
            </w:r>
          </w:p>
        </w:tc>
        <w:tc>
          <w:tcPr>
            <w:tcW w:w="2017" w:type="dxa"/>
            <w:shd w:val="clear" w:color="auto" w:fill="8EAADB"/>
          </w:tcPr>
          <w:p w14:paraId="50459A85" w14:textId="77777777" w:rsidR="00103121" w:rsidRPr="009921B1" w:rsidRDefault="00103121">
            <w:pPr>
              <w:pStyle w:val="TableParagraph"/>
              <w:spacing w:before="1"/>
              <w:ind w:left="107" w:right="803"/>
              <w:rPr>
                <w:rFonts w:ascii="Times New Roman" w:hAnsi="Times New Roman" w:cs="Times New Roman"/>
                <w:b/>
              </w:rPr>
            </w:pPr>
            <w:r w:rsidRPr="009921B1">
              <w:rPr>
                <w:rFonts w:ascii="Times New Roman" w:hAnsi="Times New Roman" w:cs="Times New Roman"/>
                <w:b/>
              </w:rPr>
              <w:t>Activities to be</w:t>
            </w:r>
            <w:r w:rsidRPr="009921B1">
              <w:rPr>
                <w:rFonts w:ascii="Times New Roman" w:hAnsi="Times New Roman" w:cs="Times New Roman"/>
                <w:b/>
                <w:spacing w:val="-47"/>
              </w:rPr>
              <w:t xml:space="preserve"> </w:t>
            </w:r>
            <w:r w:rsidRPr="009921B1">
              <w:rPr>
                <w:rFonts w:ascii="Times New Roman" w:hAnsi="Times New Roman" w:cs="Times New Roman"/>
                <w:b/>
              </w:rPr>
              <w:t>undertaken</w:t>
            </w:r>
          </w:p>
        </w:tc>
        <w:tc>
          <w:tcPr>
            <w:tcW w:w="1687" w:type="dxa"/>
            <w:shd w:val="clear" w:color="auto" w:fill="8EAADB"/>
          </w:tcPr>
          <w:p w14:paraId="1945B6A3" w14:textId="77777777" w:rsidR="00103121" w:rsidRPr="009921B1" w:rsidRDefault="00103121">
            <w:pPr>
              <w:pStyle w:val="TableParagraph"/>
              <w:spacing w:before="1"/>
              <w:ind w:left="104"/>
              <w:rPr>
                <w:rFonts w:ascii="Times New Roman" w:hAnsi="Times New Roman" w:cs="Times New Roman"/>
                <w:b/>
              </w:rPr>
            </w:pPr>
            <w:r w:rsidRPr="009921B1">
              <w:rPr>
                <w:rFonts w:ascii="Times New Roman" w:hAnsi="Times New Roman" w:cs="Times New Roman"/>
                <w:b/>
              </w:rPr>
              <w:t>Resources</w:t>
            </w:r>
            <w:r w:rsidRPr="009921B1">
              <w:rPr>
                <w:rFonts w:ascii="Times New Roman" w:hAnsi="Times New Roman" w:cs="Times New Roman"/>
                <w:b/>
                <w:spacing w:val="1"/>
              </w:rPr>
              <w:t xml:space="preserve"> </w:t>
            </w:r>
            <w:r w:rsidRPr="009921B1">
              <w:rPr>
                <w:rFonts w:ascii="Times New Roman" w:hAnsi="Times New Roman" w:cs="Times New Roman"/>
                <w:b/>
              </w:rPr>
              <w:t>I</w:t>
            </w:r>
            <w:r w:rsidRPr="009921B1">
              <w:rPr>
                <w:rFonts w:ascii="Times New Roman" w:hAnsi="Times New Roman" w:cs="Times New Roman"/>
                <w:b/>
                <w:spacing w:val="-3"/>
              </w:rPr>
              <w:t xml:space="preserve"> </w:t>
            </w:r>
            <w:r w:rsidRPr="009921B1">
              <w:rPr>
                <w:rFonts w:ascii="Times New Roman" w:hAnsi="Times New Roman" w:cs="Times New Roman"/>
                <w:b/>
              </w:rPr>
              <w:t>need</w:t>
            </w:r>
          </w:p>
        </w:tc>
        <w:tc>
          <w:tcPr>
            <w:tcW w:w="1377" w:type="dxa"/>
            <w:shd w:val="clear" w:color="auto" w:fill="8EAADB"/>
          </w:tcPr>
          <w:p w14:paraId="227C4849" w14:textId="77777777" w:rsidR="00103121" w:rsidRPr="009921B1" w:rsidRDefault="00103121">
            <w:pPr>
              <w:pStyle w:val="TableParagraph"/>
              <w:spacing w:before="1"/>
              <w:ind w:left="157"/>
              <w:rPr>
                <w:rFonts w:ascii="Times New Roman" w:hAnsi="Times New Roman" w:cs="Times New Roman"/>
                <w:b/>
              </w:rPr>
            </w:pPr>
            <w:r w:rsidRPr="009921B1">
              <w:rPr>
                <w:rFonts w:ascii="Times New Roman" w:hAnsi="Times New Roman" w:cs="Times New Roman"/>
                <w:b/>
              </w:rPr>
              <w:t>Start</w:t>
            </w:r>
            <w:r w:rsidRPr="009921B1">
              <w:rPr>
                <w:rFonts w:ascii="Times New Roman" w:hAnsi="Times New Roman" w:cs="Times New Roman"/>
                <w:b/>
                <w:spacing w:val="-1"/>
              </w:rPr>
              <w:t xml:space="preserve"> </w:t>
            </w:r>
            <w:r w:rsidRPr="009921B1">
              <w:rPr>
                <w:rFonts w:ascii="Times New Roman" w:hAnsi="Times New Roman" w:cs="Times New Roman"/>
                <w:b/>
              </w:rPr>
              <w:t>Date</w:t>
            </w:r>
          </w:p>
        </w:tc>
        <w:tc>
          <w:tcPr>
            <w:tcW w:w="1099" w:type="dxa"/>
            <w:shd w:val="clear" w:color="auto" w:fill="8EAADB"/>
          </w:tcPr>
          <w:p w14:paraId="14EDCD6C" w14:textId="77777777" w:rsidR="00103121" w:rsidRPr="009921B1" w:rsidRDefault="00103121">
            <w:pPr>
              <w:pStyle w:val="TableParagraph"/>
              <w:spacing w:before="1"/>
              <w:ind w:left="105" w:right="136"/>
              <w:rPr>
                <w:rFonts w:ascii="Times New Roman" w:hAnsi="Times New Roman" w:cs="Times New Roman"/>
                <w:b/>
              </w:rPr>
            </w:pPr>
            <w:r w:rsidRPr="009921B1">
              <w:rPr>
                <w:rFonts w:ascii="Times New Roman" w:hAnsi="Times New Roman" w:cs="Times New Roman"/>
                <w:b/>
              </w:rPr>
              <w:t>Target End</w:t>
            </w:r>
            <w:r w:rsidRPr="009921B1">
              <w:rPr>
                <w:rFonts w:ascii="Times New Roman" w:hAnsi="Times New Roman" w:cs="Times New Roman"/>
                <w:b/>
                <w:spacing w:val="-47"/>
              </w:rPr>
              <w:t xml:space="preserve"> </w:t>
            </w:r>
            <w:r w:rsidRPr="009921B1">
              <w:rPr>
                <w:rFonts w:ascii="Times New Roman" w:hAnsi="Times New Roman" w:cs="Times New Roman"/>
                <w:b/>
              </w:rPr>
              <w:t>Date</w:t>
            </w:r>
          </w:p>
        </w:tc>
        <w:tc>
          <w:tcPr>
            <w:tcW w:w="1485" w:type="dxa"/>
            <w:shd w:val="clear" w:color="auto" w:fill="8EAADB"/>
          </w:tcPr>
          <w:p w14:paraId="01EE64DB" w14:textId="77777777" w:rsidR="00103121" w:rsidRPr="009921B1" w:rsidRDefault="00103121">
            <w:pPr>
              <w:pStyle w:val="TableParagraph"/>
              <w:spacing w:before="1"/>
              <w:ind w:left="109" w:right="563"/>
              <w:rPr>
                <w:rFonts w:ascii="Times New Roman" w:hAnsi="Times New Roman" w:cs="Times New Roman"/>
                <w:b/>
              </w:rPr>
            </w:pPr>
            <w:r w:rsidRPr="009921B1">
              <w:rPr>
                <w:rFonts w:ascii="Times New Roman" w:hAnsi="Times New Roman" w:cs="Times New Roman"/>
                <w:b/>
              </w:rPr>
              <w:t>Criteria for</w:t>
            </w:r>
            <w:r w:rsidRPr="009921B1">
              <w:rPr>
                <w:rFonts w:ascii="Times New Roman" w:hAnsi="Times New Roman" w:cs="Times New Roman"/>
                <w:b/>
                <w:spacing w:val="-47"/>
              </w:rPr>
              <w:t xml:space="preserve"> </w:t>
            </w:r>
            <w:r w:rsidRPr="009921B1">
              <w:rPr>
                <w:rFonts w:ascii="Times New Roman" w:hAnsi="Times New Roman" w:cs="Times New Roman"/>
                <w:b/>
              </w:rPr>
              <w:t>Success</w:t>
            </w:r>
          </w:p>
        </w:tc>
      </w:tr>
      <w:tr w:rsidR="00103121" w14:paraId="7275E1BD" w14:textId="77777777">
        <w:trPr>
          <w:trHeight w:val="1726"/>
        </w:trPr>
        <w:tc>
          <w:tcPr>
            <w:tcW w:w="1843" w:type="dxa"/>
          </w:tcPr>
          <w:p w14:paraId="5C08636F" w14:textId="77777777" w:rsidR="00103121" w:rsidRPr="009921B1" w:rsidRDefault="00103121">
            <w:pPr>
              <w:pStyle w:val="TableParagraph"/>
              <w:rPr>
                <w:rFonts w:ascii="Times New Roman" w:hAnsi="Times New Roman" w:cs="Times New Roman"/>
                <w:sz w:val="24"/>
                <w:szCs w:val="24"/>
              </w:rPr>
            </w:pPr>
            <w:r w:rsidRPr="009921B1">
              <w:rPr>
                <w:rFonts w:ascii="Times New Roman" w:hAnsi="Times New Roman" w:cs="Times New Roman"/>
                <w:color w:val="222222"/>
                <w:sz w:val="24"/>
                <w:szCs w:val="24"/>
                <w:shd w:val="clear" w:color="auto" w:fill="FFFFFF"/>
              </w:rPr>
              <w:t>Strong leadership qualities to assemble a team</w:t>
            </w:r>
          </w:p>
        </w:tc>
        <w:tc>
          <w:tcPr>
            <w:tcW w:w="1852" w:type="dxa"/>
          </w:tcPr>
          <w:p w14:paraId="48DB85E5" w14:textId="77777777" w:rsidR="00103121" w:rsidRPr="009921B1" w:rsidRDefault="00103121">
            <w:pPr>
              <w:pStyle w:val="TableParagraph"/>
              <w:rPr>
                <w:rFonts w:ascii="Times New Roman" w:hAnsi="Times New Roman" w:cs="Times New Roman"/>
                <w:sz w:val="24"/>
                <w:szCs w:val="24"/>
              </w:rPr>
            </w:pPr>
            <w:r w:rsidRPr="009921B1">
              <w:rPr>
                <w:rFonts w:ascii="Times New Roman" w:hAnsi="Times New Roman" w:cs="Times New Roman"/>
                <w:sz w:val="24"/>
                <w:szCs w:val="24"/>
              </w:rPr>
              <w:t>It is very important to motivate and inspire team members in order to achieve success.</w:t>
            </w:r>
          </w:p>
        </w:tc>
        <w:tc>
          <w:tcPr>
            <w:tcW w:w="2017" w:type="dxa"/>
          </w:tcPr>
          <w:p w14:paraId="28AC839A" w14:textId="77777777" w:rsidR="00103121" w:rsidRPr="009921B1" w:rsidRDefault="00103121">
            <w:pPr>
              <w:pStyle w:val="TableParagraph"/>
              <w:rPr>
                <w:rFonts w:ascii="Times New Roman" w:hAnsi="Times New Roman" w:cs="Times New Roman"/>
                <w:sz w:val="24"/>
                <w:szCs w:val="24"/>
              </w:rPr>
            </w:pPr>
            <w:r>
              <w:rPr>
                <w:rFonts w:ascii="Times New Roman" w:hAnsi="Times New Roman" w:cs="Times New Roman"/>
                <w:sz w:val="24"/>
                <w:szCs w:val="24"/>
              </w:rPr>
              <w:t>Create a team and try to lead them for a project.</w:t>
            </w:r>
          </w:p>
        </w:tc>
        <w:tc>
          <w:tcPr>
            <w:tcW w:w="1687" w:type="dxa"/>
          </w:tcPr>
          <w:p w14:paraId="7D416383" w14:textId="77777777" w:rsidR="00103121" w:rsidRPr="009921B1" w:rsidRDefault="00103121">
            <w:pPr>
              <w:pStyle w:val="TableParagraph"/>
              <w:rPr>
                <w:rFonts w:ascii="Times New Roman" w:hAnsi="Times New Roman" w:cs="Times New Roman"/>
              </w:rPr>
            </w:pPr>
            <w:r>
              <w:rPr>
                <w:rFonts w:ascii="Times New Roman" w:hAnsi="Times New Roman" w:cs="Times New Roman"/>
              </w:rPr>
              <w:t>Different individuals can work in a team for certain projects under my leadership.</w:t>
            </w:r>
          </w:p>
        </w:tc>
        <w:tc>
          <w:tcPr>
            <w:tcW w:w="1377" w:type="dxa"/>
          </w:tcPr>
          <w:p w14:paraId="50939E1D" w14:textId="1730BC47" w:rsidR="00103121" w:rsidRPr="009921B1" w:rsidRDefault="00103121">
            <w:pPr>
              <w:pStyle w:val="TableParagraph"/>
              <w:rPr>
                <w:rFonts w:ascii="Times New Roman" w:hAnsi="Times New Roman" w:cs="Times New Roman"/>
              </w:rPr>
            </w:pPr>
            <w:r w:rsidRPr="009921B1">
              <w:rPr>
                <w:rFonts w:ascii="Times New Roman" w:hAnsi="Times New Roman" w:cs="Times New Roman"/>
              </w:rPr>
              <w:t xml:space="preserve">1 </w:t>
            </w:r>
            <w:r w:rsidR="00DE68CE">
              <w:rPr>
                <w:rFonts w:ascii="Times New Roman" w:hAnsi="Times New Roman" w:cs="Times New Roman"/>
              </w:rPr>
              <w:t>September</w:t>
            </w:r>
            <w:r w:rsidRPr="009921B1">
              <w:rPr>
                <w:rFonts w:ascii="Times New Roman" w:hAnsi="Times New Roman" w:cs="Times New Roman"/>
              </w:rPr>
              <w:t xml:space="preserve"> 2023</w:t>
            </w:r>
          </w:p>
        </w:tc>
        <w:tc>
          <w:tcPr>
            <w:tcW w:w="1099" w:type="dxa"/>
          </w:tcPr>
          <w:p w14:paraId="4A258C63" w14:textId="3F23FA8E" w:rsidR="00103121" w:rsidRPr="009921B1" w:rsidRDefault="00C36DEA">
            <w:pPr>
              <w:pStyle w:val="TableParagraph"/>
              <w:rPr>
                <w:rFonts w:ascii="Times New Roman" w:hAnsi="Times New Roman" w:cs="Times New Roman"/>
              </w:rPr>
            </w:pPr>
            <w:r>
              <w:rPr>
                <w:rFonts w:ascii="Times New Roman" w:hAnsi="Times New Roman" w:cs="Times New Roman"/>
              </w:rPr>
              <w:t>1</w:t>
            </w:r>
            <w:r w:rsidR="00103121" w:rsidRPr="009921B1">
              <w:rPr>
                <w:rFonts w:ascii="Times New Roman" w:hAnsi="Times New Roman" w:cs="Times New Roman"/>
              </w:rPr>
              <w:t xml:space="preserve"> </w:t>
            </w:r>
            <w:r>
              <w:rPr>
                <w:rFonts w:ascii="Times New Roman" w:hAnsi="Times New Roman" w:cs="Times New Roman"/>
              </w:rPr>
              <w:t>August</w:t>
            </w:r>
            <w:r w:rsidR="00103121" w:rsidRPr="009921B1">
              <w:rPr>
                <w:rFonts w:ascii="Times New Roman" w:hAnsi="Times New Roman" w:cs="Times New Roman"/>
              </w:rPr>
              <w:t xml:space="preserve"> 2024</w:t>
            </w:r>
          </w:p>
        </w:tc>
        <w:tc>
          <w:tcPr>
            <w:tcW w:w="1485" w:type="dxa"/>
          </w:tcPr>
          <w:p w14:paraId="1D87813E" w14:textId="77777777" w:rsidR="00103121" w:rsidRPr="009921B1" w:rsidRDefault="00103121">
            <w:pPr>
              <w:pStyle w:val="TableParagraph"/>
              <w:rPr>
                <w:rFonts w:ascii="Times New Roman" w:hAnsi="Times New Roman" w:cs="Times New Roman"/>
              </w:rPr>
            </w:pPr>
            <w:r>
              <w:rPr>
                <w:rFonts w:ascii="Times New Roman" w:hAnsi="Times New Roman" w:cs="Times New Roman"/>
              </w:rPr>
              <w:t>To be able to handle a team of five members.</w:t>
            </w:r>
          </w:p>
        </w:tc>
      </w:tr>
      <w:tr w:rsidR="00103121" w14:paraId="0E9A493B" w14:textId="77777777">
        <w:trPr>
          <w:trHeight w:val="653"/>
        </w:trPr>
        <w:tc>
          <w:tcPr>
            <w:tcW w:w="1843" w:type="dxa"/>
          </w:tcPr>
          <w:p w14:paraId="2F621509" w14:textId="77777777" w:rsidR="00103121" w:rsidRPr="009921B1" w:rsidRDefault="00103121">
            <w:pPr>
              <w:pStyle w:val="TableParagraph"/>
              <w:rPr>
                <w:rFonts w:ascii="Times New Roman" w:hAnsi="Times New Roman" w:cs="Times New Roman"/>
              </w:rPr>
            </w:pPr>
            <w:r>
              <w:rPr>
                <w:rFonts w:ascii="Times New Roman" w:hAnsi="Times New Roman" w:cs="Times New Roman"/>
              </w:rPr>
              <w:t>Time management skills</w:t>
            </w:r>
          </w:p>
        </w:tc>
        <w:tc>
          <w:tcPr>
            <w:tcW w:w="1852" w:type="dxa"/>
          </w:tcPr>
          <w:p w14:paraId="60CDBA08" w14:textId="77777777" w:rsidR="00103121" w:rsidRPr="009921B1" w:rsidRDefault="00103121">
            <w:pPr>
              <w:pStyle w:val="TableParagraph"/>
              <w:rPr>
                <w:rFonts w:ascii="Times New Roman" w:hAnsi="Times New Roman" w:cs="Times New Roman"/>
              </w:rPr>
            </w:pPr>
            <w:r>
              <w:rPr>
                <w:rFonts w:ascii="Times New Roman" w:hAnsi="Times New Roman" w:cs="Times New Roman"/>
              </w:rPr>
              <w:t>Good time management skills improve productivity and help to work more in the same time period.</w:t>
            </w:r>
          </w:p>
        </w:tc>
        <w:tc>
          <w:tcPr>
            <w:tcW w:w="2017" w:type="dxa"/>
          </w:tcPr>
          <w:p w14:paraId="4F66B4D9" w14:textId="77777777" w:rsidR="00103121" w:rsidRPr="009921B1" w:rsidRDefault="00103121">
            <w:pPr>
              <w:pStyle w:val="TableParagraph"/>
              <w:rPr>
                <w:rFonts w:ascii="Times New Roman" w:hAnsi="Times New Roman" w:cs="Times New Roman"/>
              </w:rPr>
            </w:pPr>
            <w:r>
              <w:rPr>
                <w:rFonts w:ascii="Times New Roman" w:hAnsi="Times New Roman" w:cs="Times New Roman"/>
              </w:rPr>
              <w:t>Overcoming distractions, priority setting, scheduling and setting reminders for tasks.</w:t>
            </w:r>
          </w:p>
        </w:tc>
        <w:tc>
          <w:tcPr>
            <w:tcW w:w="1687" w:type="dxa"/>
          </w:tcPr>
          <w:p w14:paraId="3234D0E9" w14:textId="77777777" w:rsidR="00103121" w:rsidRPr="009921B1" w:rsidRDefault="00103121">
            <w:pPr>
              <w:pStyle w:val="TableParagraph"/>
              <w:rPr>
                <w:rFonts w:ascii="Times New Roman" w:hAnsi="Times New Roman" w:cs="Times New Roman"/>
              </w:rPr>
            </w:pPr>
            <w:r>
              <w:rPr>
                <w:rFonts w:ascii="Times New Roman" w:hAnsi="Times New Roman" w:cs="Times New Roman"/>
              </w:rPr>
              <w:t xml:space="preserve">A time planner is needed to manage the routine and plan the works which helps to manage time efficiently. </w:t>
            </w:r>
          </w:p>
        </w:tc>
        <w:tc>
          <w:tcPr>
            <w:tcW w:w="1377" w:type="dxa"/>
          </w:tcPr>
          <w:p w14:paraId="2F3F3996" w14:textId="0E79C52F" w:rsidR="00103121" w:rsidRPr="009921B1" w:rsidRDefault="00DE68CE">
            <w:pPr>
              <w:pStyle w:val="TableParagraph"/>
              <w:rPr>
                <w:rFonts w:ascii="Times New Roman" w:hAnsi="Times New Roman" w:cs="Times New Roman"/>
              </w:rPr>
            </w:pPr>
            <w:r>
              <w:rPr>
                <w:rFonts w:ascii="Times New Roman" w:hAnsi="Times New Roman" w:cs="Times New Roman"/>
              </w:rPr>
              <w:t>1 October</w:t>
            </w:r>
            <w:r w:rsidR="00103121">
              <w:rPr>
                <w:rFonts w:ascii="Times New Roman" w:hAnsi="Times New Roman" w:cs="Times New Roman"/>
              </w:rPr>
              <w:t xml:space="preserve"> 2023</w:t>
            </w:r>
          </w:p>
        </w:tc>
        <w:tc>
          <w:tcPr>
            <w:tcW w:w="1099" w:type="dxa"/>
          </w:tcPr>
          <w:p w14:paraId="2790F926" w14:textId="22BBF88B" w:rsidR="00103121" w:rsidRPr="009921B1" w:rsidRDefault="00103121">
            <w:pPr>
              <w:pStyle w:val="TableParagraph"/>
              <w:rPr>
                <w:rFonts w:ascii="Times New Roman" w:hAnsi="Times New Roman" w:cs="Times New Roman"/>
              </w:rPr>
            </w:pPr>
            <w:r>
              <w:rPr>
                <w:rFonts w:ascii="Times New Roman" w:hAnsi="Times New Roman" w:cs="Times New Roman"/>
              </w:rPr>
              <w:t xml:space="preserve">1 </w:t>
            </w:r>
            <w:r w:rsidR="00C36DEA">
              <w:rPr>
                <w:rFonts w:ascii="Times New Roman" w:hAnsi="Times New Roman" w:cs="Times New Roman"/>
              </w:rPr>
              <w:t>March</w:t>
            </w:r>
            <w:r>
              <w:rPr>
                <w:rFonts w:ascii="Times New Roman" w:hAnsi="Times New Roman" w:cs="Times New Roman"/>
              </w:rPr>
              <w:t xml:space="preserve"> 202</w:t>
            </w:r>
            <w:r w:rsidR="00C36DEA">
              <w:rPr>
                <w:rFonts w:ascii="Times New Roman" w:hAnsi="Times New Roman" w:cs="Times New Roman"/>
              </w:rPr>
              <w:t>4</w:t>
            </w:r>
          </w:p>
        </w:tc>
        <w:tc>
          <w:tcPr>
            <w:tcW w:w="1485" w:type="dxa"/>
          </w:tcPr>
          <w:p w14:paraId="7FB2EF7B" w14:textId="77777777" w:rsidR="00103121" w:rsidRPr="009921B1" w:rsidRDefault="00103121">
            <w:pPr>
              <w:pStyle w:val="TableParagraph"/>
              <w:rPr>
                <w:rFonts w:ascii="Times New Roman" w:hAnsi="Times New Roman" w:cs="Times New Roman"/>
              </w:rPr>
            </w:pPr>
            <w:r>
              <w:rPr>
                <w:rFonts w:ascii="Times New Roman" w:hAnsi="Times New Roman" w:cs="Times New Roman"/>
              </w:rPr>
              <w:t>To be able to manage my time in three months.</w:t>
            </w:r>
          </w:p>
        </w:tc>
      </w:tr>
      <w:tr w:rsidR="00103121" w14:paraId="4ED138AA" w14:textId="77777777">
        <w:trPr>
          <w:trHeight w:val="654"/>
        </w:trPr>
        <w:tc>
          <w:tcPr>
            <w:tcW w:w="1843" w:type="dxa"/>
          </w:tcPr>
          <w:p w14:paraId="4FF82689" w14:textId="77777777" w:rsidR="00103121" w:rsidRPr="009921B1" w:rsidRDefault="00103121">
            <w:pPr>
              <w:pStyle w:val="TableParagraph"/>
              <w:rPr>
                <w:rFonts w:ascii="Times New Roman" w:hAnsi="Times New Roman" w:cs="Times New Roman"/>
              </w:rPr>
            </w:pPr>
            <w:r>
              <w:rPr>
                <w:rFonts w:ascii="Times New Roman" w:hAnsi="Times New Roman" w:cs="Times New Roman"/>
              </w:rPr>
              <w:t>Networking skills</w:t>
            </w:r>
          </w:p>
        </w:tc>
        <w:tc>
          <w:tcPr>
            <w:tcW w:w="1852" w:type="dxa"/>
          </w:tcPr>
          <w:p w14:paraId="7DEB4842" w14:textId="77777777" w:rsidR="00103121" w:rsidRPr="009921B1" w:rsidRDefault="00103121">
            <w:pPr>
              <w:pStyle w:val="TableParagraph"/>
              <w:rPr>
                <w:rFonts w:ascii="Times New Roman" w:hAnsi="Times New Roman" w:cs="Times New Roman"/>
              </w:rPr>
            </w:pPr>
            <w:r>
              <w:rPr>
                <w:rFonts w:ascii="Times New Roman" w:hAnsi="Times New Roman" w:cs="Times New Roman"/>
              </w:rPr>
              <w:t>It is important for building professional relations, contacting potential customers and mentors for suggestions on the basis of their experience.</w:t>
            </w:r>
          </w:p>
        </w:tc>
        <w:tc>
          <w:tcPr>
            <w:tcW w:w="2017" w:type="dxa"/>
          </w:tcPr>
          <w:p w14:paraId="463FFACC" w14:textId="77777777" w:rsidR="00103121" w:rsidRPr="009921B1" w:rsidRDefault="00103121">
            <w:pPr>
              <w:pStyle w:val="TableParagraph"/>
              <w:rPr>
                <w:rFonts w:ascii="Times New Roman" w:hAnsi="Times New Roman" w:cs="Times New Roman"/>
              </w:rPr>
            </w:pPr>
            <w:r>
              <w:rPr>
                <w:rFonts w:ascii="Times New Roman" w:hAnsi="Times New Roman" w:cs="Times New Roman"/>
              </w:rPr>
              <w:t>Try to contact customers, establishing contact with random individuals can practice these skills.</w:t>
            </w:r>
          </w:p>
        </w:tc>
        <w:tc>
          <w:tcPr>
            <w:tcW w:w="1687" w:type="dxa"/>
          </w:tcPr>
          <w:p w14:paraId="1F853077" w14:textId="77777777" w:rsidR="00103121" w:rsidRPr="009921B1" w:rsidRDefault="00103121">
            <w:pPr>
              <w:pStyle w:val="TableParagraph"/>
              <w:rPr>
                <w:rFonts w:ascii="Times New Roman" w:hAnsi="Times New Roman" w:cs="Times New Roman"/>
              </w:rPr>
            </w:pPr>
            <w:r>
              <w:rPr>
                <w:rFonts w:ascii="Times New Roman" w:hAnsi="Times New Roman" w:cs="Times New Roman"/>
              </w:rPr>
              <w:t xml:space="preserve"> Active listening habits, communicational skills, humour and confidence are required to learn the networking skill. </w:t>
            </w:r>
          </w:p>
        </w:tc>
        <w:tc>
          <w:tcPr>
            <w:tcW w:w="1377" w:type="dxa"/>
          </w:tcPr>
          <w:p w14:paraId="53A0FC3A" w14:textId="1D1ED266" w:rsidR="00103121" w:rsidRPr="009921B1" w:rsidRDefault="00103121">
            <w:pPr>
              <w:pStyle w:val="TableParagraph"/>
              <w:rPr>
                <w:rFonts w:ascii="Times New Roman" w:hAnsi="Times New Roman" w:cs="Times New Roman"/>
              </w:rPr>
            </w:pPr>
            <w:r>
              <w:rPr>
                <w:rFonts w:ascii="Times New Roman" w:hAnsi="Times New Roman" w:cs="Times New Roman"/>
              </w:rPr>
              <w:t xml:space="preserve">1 </w:t>
            </w:r>
            <w:r w:rsidR="00DE68CE">
              <w:rPr>
                <w:rFonts w:ascii="Times New Roman" w:hAnsi="Times New Roman" w:cs="Times New Roman"/>
              </w:rPr>
              <w:t>November</w:t>
            </w:r>
            <w:r>
              <w:rPr>
                <w:rFonts w:ascii="Times New Roman" w:hAnsi="Times New Roman" w:cs="Times New Roman"/>
              </w:rPr>
              <w:t xml:space="preserve"> 2023</w:t>
            </w:r>
          </w:p>
        </w:tc>
        <w:tc>
          <w:tcPr>
            <w:tcW w:w="1099" w:type="dxa"/>
          </w:tcPr>
          <w:p w14:paraId="61F92358" w14:textId="0D56BD3A" w:rsidR="00103121" w:rsidRPr="009921B1" w:rsidRDefault="00C36DEA">
            <w:pPr>
              <w:pStyle w:val="TableParagraph"/>
              <w:rPr>
                <w:rFonts w:ascii="Times New Roman" w:hAnsi="Times New Roman" w:cs="Times New Roman"/>
              </w:rPr>
            </w:pPr>
            <w:r>
              <w:rPr>
                <w:rFonts w:ascii="Times New Roman" w:hAnsi="Times New Roman" w:cs="Times New Roman"/>
              </w:rPr>
              <w:t>1</w:t>
            </w:r>
            <w:r w:rsidR="00103121">
              <w:rPr>
                <w:rFonts w:ascii="Times New Roman" w:hAnsi="Times New Roman" w:cs="Times New Roman"/>
              </w:rPr>
              <w:t xml:space="preserve"> </w:t>
            </w:r>
            <w:r>
              <w:rPr>
                <w:rFonts w:ascii="Times New Roman" w:hAnsi="Times New Roman" w:cs="Times New Roman"/>
              </w:rPr>
              <w:t>April</w:t>
            </w:r>
            <w:r w:rsidR="00103121">
              <w:rPr>
                <w:rFonts w:ascii="Times New Roman" w:hAnsi="Times New Roman" w:cs="Times New Roman"/>
              </w:rPr>
              <w:t xml:space="preserve"> 202</w:t>
            </w:r>
            <w:r>
              <w:rPr>
                <w:rFonts w:ascii="Times New Roman" w:hAnsi="Times New Roman" w:cs="Times New Roman"/>
              </w:rPr>
              <w:t>4</w:t>
            </w:r>
          </w:p>
        </w:tc>
        <w:tc>
          <w:tcPr>
            <w:tcW w:w="1485" w:type="dxa"/>
          </w:tcPr>
          <w:p w14:paraId="2DCDE4DA" w14:textId="77777777" w:rsidR="00103121" w:rsidRPr="009921B1" w:rsidRDefault="00103121">
            <w:pPr>
              <w:pStyle w:val="TableParagraph"/>
              <w:rPr>
                <w:rFonts w:ascii="Times New Roman" w:hAnsi="Times New Roman" w:cs="Times New Roman"/>
              </w:rPr>
            </w:pPr>
            <w:r>
              <w:rPr>
                <w:rFonts w:ascii="Times New Roman" w:hAnsi="Times New Roman" w:cs="Times New Roman"/>
              </w:rPr>
              <w:t>To be able to contact people with my CV.</w:t>
            </w:r>
          </w:p>
        </w:tc>
      </w:tr>
    </w:tbl>
    <w:p w14:paraId="742DFD60"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7265DAC6" w14:textId="77777777" w:rsidR="00103121" w:rsidRPr="00A7275C"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664E28E5" w14:textId="77777777" w:rsidR="00BB75E0" w:rsidRDefault="00BB75E0"/>
    <w:sectPr w:rsidR="00BB75E0">
      <w:footerReference w:type="default" r:id="rId8"/>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92A44" w14:textId="77777777" w:rsidR="00BB75E0" w:rsidRDefault="00BB75E0">
      <w:pPr>
        <w:spacing w:after="0" w:line="240" w:lineRule="auto"/>
      </w:pPr>
      <w:r>
        <w:separator/>
      </w:r>
    </w:p>
  </w:endnote>
  <w:endnote w:type="continuationSeparator" w:id="0">
    <w:p w14:paraId="2B64A37B" w14:textId="77777777" w:rsidR="00BB75E0" w:rsidRDefault="00BB7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A77" w14:textId="77777777" w:rsidR="00000000" w:rsidRDefault="00000000">
    <w:pPr>
      <w:pBdr>
        <w:top w:val="nil"/>
        <w:left w:val="nil"/>
        <w:bottom w:val="nil"/>
        <w:right w:val="nil"/>
        <w:between w:val="nil"/>
      </w:pBdr>
      <w:tabs>
        <w:tab w:val="center" w:pos="4680"/>
        <w:tab w:val="right" w:pos="9360"/>
      </w:tabs>
      <w:spacing w:line="360" w:lineRule="auto"/>
      <w:jc w:val="right"/>
      <w:rPr>
        <w:color w:val="00000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7498B003" w14:textId="77777777" w:rsidR="00000000" w:rsidRDefault="0000000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1A24E" w14:textId="77777777" w:rsidR="00BB75E0" w:rsidRDefault="00BB75E0">
      <w:pPr>
        <w:spacing w:after="0" w:line="240" w:lineRule="auto"/>
      </w:pPr>
      <w:r>
        <w:separator/>
      </w:r>
    </w:p>
  </w:footnote>
  <w:footnote w:type="continuationSeparator" w:id="0">
    <w:p w14:paraId="798F4ABE" w14:textId="77777777" w:rsidR="00BB75E0" w:rsidRDefault="00BB7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66898"/>
    <w:multiLevelType w:val="hybridMultilevel"/>
    <w:tmpl w:val="DBFC03FE"/>
    <w:lvl w:ilvl="0" w:tplc="0A06E542">
      <w:start w:val="1"/>
      <w:numFmt w:val="bullet"/>
      <w:lvlText w:val=""/>
      <w:lvlJc w:val="left"/>
      <w:pPr>
        <w:ind w:left="720" w:hanging="360"/>
      </w:pPr>
      <w:rPr>
        <w:rFonts w:ascii="Symbol" w:hAnsi="Symbol" w:hint="default"/>
      </w:rPr>
    </w:lvl>
    <w:lvl w:ilvl="1" w:tplc="B3C653D2" w:tentative="1">
      <w:start w:val="1"/>
      <w:numFmt w:val="bullet"/>
      <w:lvlText w:val="o"/>
      <w:lvlJc w:val="left"/>
      <w:pPr>
        <w:ind w:left="1440" w:hanging="360"/>
      </w:pPr>
      <w:rPr>
        <w:rFonts w:ascii="Courier New" w:hAnsi="Courier New" w:cs="Courier New" w:hint="default"/>
      </w:rPr>
    </w:lvl>
    <w:lvl w:ilvl="2" w:tplc="F3E4F838" w:tentative="1">
      <w:start w:val="1"/>
      <w:numFmt w:val="bullet"/>
      <w:lvlText w:val=""/>
      <w:lvlJc w:val="left"/>
      <w:pPr>
        <w:ind w:left="2160" w:hanging="360"/>
      </w:pPr>
      <w:rPr>
        <w:rFonts w:ascii="Wingdings" w:hAnsi="Wingdings" w:hint="default"/>
      </w:rPr>
    </w:lvl>
    <w:lvl w:ilvl="3" w:tplc="43E4F454" w:tentative="1">
      <w:start w:val="1"/>
      <w:numFmt w:val="bullet"/>
      <w:lvlText w:val=""/>
      <w:lvlJc w:val="left"/>
      <w:pPr>
        <w:ind w:left="2880" w:hanging="360"/>
      </w:pPr>
      <w:rPr>
        <w:rFonts w:ascii="Symbol" w:hAnsi="Symbol" w:hint="default"/>
      </w:rPr>
    </w:lvl>
    <w:lvl w:ilvl="4" w:tplc="DBFCD77C" w:tentative="1">
      <w:start w:val="1"/>
      <w:numFmt w:val="bullet"/>
      <w:lvlText w:val="o"/>
      <w:lvlJc w:val="left"/>
      <w:pPr>
        <w:ind w:left="3600" w:hanging="360"/>
      </w:pPr>
      <w:rPr>
        <w:rFonts w:ascii="Courier New" w:hAnsi="Courier New" w:cs="Courier New" w:hint="default"/>
      </w:rPr>
    </w:lvl>
    <w:lvl w:ilvl="5" w:tplc="61C2C400" w:tentative="1">
      <w:start w:val="1"/>
      <w:numFmt w:val="bullet"/>
      <w:lvlText w:val=""/>
      <w:lvlJc w:val="left"/>
      <w:pPr>
        <w:ind w:left="4320" w:hanging="360"/>
      </w:pPr>
      <w:rPr>
        <w:rFonts w:ascii="Wingdings" w:hAnsi="Wingdings" w:hint="default"/>
      </w:rPr>
    </w:lvl>
    <w:lvl w:ilvl="6" w:tplc="B7A8378E" w:tentative="1">
      <w:start w:val="1"/>
      <w:numFmt w:val="bullet"/>
      <w:lvlText w:val=""/>
      <w:lvlJc w:val="left"/>
      <w:pPr>
        <w:ind w:left="5040" w:hanging="360"/>
      </w:pPr>
      <w:rPr>
        <w:rFonts w:ascii="Symbol" w:hAnsi="Symbol" w:hint="default"/>
      </w:rPr>
    </w:lvl>
    <w:lvl w:ilvl="7" w:tplc="8D7429B8" w:tentative="1">
      <w:start w:val="1"/>
      <w:numFmt w:val="bullet"/>
      <w:lvlText w:val="o"/>
      <w:lvlJc w:val="left"/>
      <w:pPr>
        <w:ind w:left="5760" w:hanging="360"/>
      </w:pPr>
      <w:rPr>
        <w:rFonts w:ascii="Courier New" w:hAnsi="Courier New" w:cs="Courier New" w:hint="default"/>
      </w:rPr>
    </w:lvl>
    <w:lvl w:ilvl="8" w:tplc="C51A2E92" w:tentative="1">
      <w:start w:val="1"/>
      <w:numFmt w:val="bullet"/>
      <w:lvlText w:val=""/>
      <w:lvlJc w:val="left"/>
      <w:pPr>
        <w:ind w:left="6480" w:hanging="360"/>
      </w:pPr>
      <w:rPr>
        <w:rFonts w:ascii="Wingdings" w:hAnsi="Wingdings" w:hint="default"/>
      </w:rPr>
    </w:lvl>
  </w:abstractNum>
  <w:abstractNum w:abstractNumId="1" w15:restartNumberingAfterBreak="0">
    <w:nsid w:val="4FCC7F22"/>
    <w:multiLevelType w:val="hybridMultilevel"/>
    <w:tmpl w:val="19A4F1AC"/>
    <w:lvl w:ilvl="0" w:tplc="4064C180">
      <w:start w:val="1"/>
      <w:numFmt w:val="bullet"/>
      <w:lvlText w:val=""/>
      <w:lvlJc w:val="left"/>
      <w:pPr>
        <w:ind w:left="720" w:hanging="360"/>
      </w:pPr>
      <w:rPr>
        <w:rFonts w:ascii="Symbol" w:hAnsi="Symbol" w:hint="default"/>
      </w:rPr>
    </w:lvl>
    <w:lvl w:ilvl="1" w:tplc="00227258" w:tentative="1">
      <w:start w:val="1"/>
      <w:numFmt w:val="bullet"/>
      <w:lvlText w:val="o"/>
      <w:lvlJc w:val="left"/>
      <w:pPr>
        <w:ind w:left="1440" w:hanging="360"/>
      </w:pPr>
      <w:rPr>
        <w:rFonts w:ascii="Courier New" w:hAnsi="Courier New" w:cs="Courier New" w:hint="default"/>
      </w:rPr>
    </w:lvl>
    <w:lvl w:ilvl="2" w:tplc="06901836" w:tentative="1">
      <w:start w:val="1"/>
      <w:numFmt w:val="bullet"/>
      <w:lvlText w:val=""/>
      <w:lvlJc w:val="left"/>
      <w:pPr>
        <w:ind w:left="2160" w:hanging="360"/>
      </w:pPr>
      <w:rPr>
        <w:rFonts w:ascii="Wingdings" w:hAnsi="Wingdings" w:hint="default"/>
      </w:rPr>
    </w:lvl>
    <w:lvl w:ilvl="3" w:tplc="5314C1C0" w:tentative="1">
      <w:start w:val="1"/>
      <w:numFmt w:val="bullet"/>
      <w:lvlText w:val=""/>
      <w:lvlJc w:val="left"/>
      <w:pPr>
        <w:ind w:left="2880" w:hanging="360"/>
      </w:pPr>
      <w:rPr>
        <w:rFonts w:ascii="Symbol" w:hAnsi="Symbol" w:hint="default"/>
      </w:rPr>
    </w:lvl>
    <w:lvl w:ilvl="4" w:tplc="8B42EAAC" w:tentative="1">
      <w:start w:val="1"/>
      <w:numFmt w:val="bullet"/>
      <w:lvlText w:val="o"/>
      <w:lvlJc w:val="left"/>
      <w:pPr>
        <w:ind w:left="3600" w:hanging="360"/>
      </w:pPr>
      <w:rPr>
        <w:rFonts w:ascii="Courier New" w:hAnsi="Courier New" w:cs="Courier New" w:hint="default"/>
      </w:rPr>
    </w:lvl>
    <w:lvl w:ilvl="5" w:tplc="4A7A98D8" w:tentative="1">
      <w:start w:val="1"/>
      <w:numFmt w:val="bullet"/>
      <w:lvlText w:val=""/>
      <w:lvlJc w:val="left"/>
      <w:pPr>
        <w:ind w:left="4320" w:hanging="360"/>
      </w:pPr>
      <w:rPr>
        <w:rFonts w:ascii="Wingdings" w:hAnsi="Wingdings" w:hint="default"/>
      </w:rPr>
    </w:lvl>
    <w:lvl w:ilvl="6" w:tplc="2E68D06A" w:tentative="1">
      <w:start w:val="1"/>
      <w:numFmt w:val="bullet"/>
      <w:lvlText w:val=""/>
      <w:lvlJc w:val="left"/>
      <w:pPr>
        <w:ind w:left="5040" w:hanging="360"/>
      </w:pPr>
      <w:rPr>
        <w:rFonts w:ascii="Symbol" w:hAnsi="Symbol" w:hint="default"/>
      </w:rPr>
    </w:lvl>
    <w:lvl w:ilvl="7" w:tplc="21F6447C" w:tentative="1">
      <w:start w:val="1"/>
      <w:numFmt w:val="bullet"/>
      <w:lvlText w:val="o"/>
      <w:lvlJc w:val="left"/>
      <w:pPr>
        <w:ind w:left="5760" w:hanging="360"/>
      </w:pPr>
      <w:rPr>
        <w:rFonts w:ascii="Courier New" w:hAnsi="Courier New" w:cs="Courier New" w:hint="default"/>
      </w:rPr>
    </w:lvl>
    <w:lvl w:ilvl="8" w:tplc="B380B8F4" w:tentative="1">
      <w:start w:val="1"/>
      <w:numFmt w:val="bullet"/>
      <w:lvlText w:val=""/>
      <w:lvlJc w:val="left"/>
      <w:pPr>
        <w:ind w:left="6480" w:hanging="360"/>
      </w:pPr>
      <w:rPr>
        <w:rFonts w:ascii="Wingdings" w:hAnsi="Wingdings" w:hint="default"/>
      </w:rPr>
    </w:lvl>
  </w:abstractNum>
  <w:num w:numId="1" w16cid:durableId="1898272336">
    <w:abstractNumId w:val="0"/>
  </w:num>
  <w:num w:numId="2" w16cid:durableId="164368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5D5A"/>
    <w:rsid w:val="00043B53"/>
    <w:rsid w:val="00103121"/>
    <w:rsid w:val="001056D1"/>
    <w:rsid w:val="00107B3B"/>
    <w:rsid w:val="00170D23"/>
    <w:rsid w:val="001E252B"/>
    <w:rsid w:val="00392BA5"/>
    <w:rsid w:val="0043138C"/>
    <w:rsid w:val="00453967"/>
    <w:rsid w:val="004A08BE"/>
    <w:rsid w:val="004E7F19"/>
    <w:rsid w:val="005060BF"/>
    <w:rsid w:val="00533313"/>
    <w:rsid w:val="006867FC"/>
    <w:rsid w:val="00692010"/>
    <w:rsid w:val="007949E1"/>
    <w:rsid w:val="00835D5A"/>
    <w:rsid w:val="008F7810"/>
    <w:rsid w:val="009F6208"/>
    <w:rsid w:val="00AA7659"/>
    <w:rsid w:val="00AD6F7C"/>
    <w:rsid w:val="00BB75E0"/>
    <w:rsid w:val="00C36DEA"/>
    <w:rsid w:val="00D42FF2"/>
    <w:rsid w:val="00D64CDF"/>
    <w:rsid w:val="00D9671E"/>
    <w:rsid w:val="00DA3949"/>
    <w:rsid w:val="00DB74E5"/>
    <w:rsid w:val="00DE68CE"/>
    <w:rsid w:val="00E01540"/>
    <w:rsid w:val="00E81628"/>
    <w:rsid w:val="00F37B41"/>
    <w:rsid w:val="00FB79C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5D239"/>
  <w15:docId w15:val="{B09026B2-3954-479B-BB0F-BB379ED9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6D1"/>
    <w:pPr>
      <w:spacing w:after="200" w:line="276" w:lineRule="auto"/>
    </w:pPr>
    <w:rPr>
      <w:rFonts w:ascii="Cambria" w:eastAsia="Cambria" w:hAnsi="Cambria" w:cs="Cambria"/>
      <w:kern w:val="0"/>
      <w:lang w:val="en-US"/>
      <w14:ligatures w14:val="none"/>
    </w:rPr>
  </w:style>
  <w:style w:type="paragraph" w:styleId="Heading1">
    <w:name w:val="heading 1"/>
    <w:basedOn w:val="Normal"/>
    <w:next w:val="Normal"/>
    <w:link w:val="Heading1Char"/>
    <w:uiPriority w:val="9"/>
    <w:qFormat/>
    <w:rsid w:val="001056D1"/>
    <w:pPr>
      <w:keepNext/>
      <w:keepLines/>
      <w:spacing w:before="480" w:after="0" w:line="360" w:lineRule="auto"/>
      <w:jc w:val="both"/>
      <w:outlineLvl w:val="0"/>
    </w:pPr>
    <w:rPr>
      <w:rFonts w:ascii="Times New Roman" w:eastAsiaTheme="majorEastAsia" w:hAnsi="Times New Roman" w:cs="Times New Roman"/>
      <w:b/>
      <w:bCs/>
      <w:sz w:val="24"/>
      <w:szCs w:val="24"/>
    </w:rPr>
  </w:style>
  <w:style w:type="paragraph" w:styleId="Heading2">
    <w:name w:val="heading 2"/>
    <w:basedOn w:val="Normal"/>
    <w:next w:val="Normal"/>
    <w:link w:val="Heading2Char"/>
    <w:uiPriority w:val="9"/>
    <w:unhideWhenUsed/>
    <w:qFormat/>
    <w:rsid w:val="001056D1"/>
    <w:pPr>
      <w:keepNext/>
      <w:keepLines/>
      <w:spacing w:before="200" w:after="0" w:line="360" w:lineRule="auto"/>
      <w:jc w:val="both"/>
      <w:outlineLvl w:val="1"/>
    </w:pPr>
    <w:rPr>
      <w:rFonts w:ascii="Times New Roman" w:eastAsiaTheme="majorEastAsia" w:hAnsi="Times New Roman" w:cs="Times New Roman"/>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6D1"/>
    <w:rPr>
      <w:rFonts w:ascii="Times New Roman" w:eastAsiaTheme="majorEastAsia" w:hAnsi="Times New Roman" w:cs="Times New Roman"/>
      <w:b/>
      <w:bCs/>
      <w:kern w:val="0"/>
      <w:sz w:val="24"/>
      <w:szCs w:val="24"/>
      <w:lang w:val="en-US"/>
      <w14:ligatures w14:val="none"/>
    </w:rPr>
  </w:style>
  <w:style w:type="character" w:customStyle="1" w:styleId="Heading2Char">
    <w:name w:val="Heading 2 Char"/>
    <w:basedOn w:val="DefaultParagraphFont"/>
    <w:link w:val="Heading2"/>
    <w:uiPriority w:val="9"/>
    <w:rsid w:val="001056D1"/>
    <w:rPr>
      <w:rFonts w:ascii="Times New Roman" w:eastAsiaTheme="majorEastAsia" w:hAnsi="Times New Roman" w:cs="Times New Roman"/>
      <w:b/>
      <w:bCs/>
      <w:kern w:val="0"/>
      <w:sz w:val="24"/>
      <w:szCs w:val="26"/>
      <w:lang w:val="en-US"/>
      <w14:ligatures w14:val="none"/>
    </w:rPr>
  </w:style>
  <w:style w:type="paragraph" w:styleId="TOCHeading">
    <w:name w:val="TOC Heading"/>
    <w:basedOn w:val="Heading1"/>
    <w:next w:val="Normal"/>
    <w:uiPriority w:val="39"/>
    <w:unhideWhenUsed/>
    <w:qFormat/>
    <w:rsid w:val="001056D1"/>
    <w:pPr>
      <w:outlineLvl w:val="9"/>
    </w:pPr>
  </w:style>
  <w:style w:type="paragraph" w:styleId="TOC1">
    <w:name w:val="toc 1"/>
    <w:basedOn w:val="Normal"/>
    <w:next w:val="Normal"/>
    <w:autoRedefine/>
    <w:uiPriority w:val="39"/>
    <w:unhideWhenUsed/>
    <w:rsid w:val="001056D1"/>
    <w:pPr>
      <w:spacing w:after="100"/>
    </w:pPr>
  </w:style>
  <w:style w:type="paragraph" w:styleId="TOC2">
    <w:name w:val="toc 2"/>
    <w:basedOn w:val="Normal"/>
    <w:next w:val="Normal"/>
    <w:autoRedefine/>
    <w:uiPriority w:val="39"/>
    <w:unhideWhenUsed/>
    <w:rsid w:val="001056D1"/>
    <w:pPr>
      <w:spacing w:after="100"/>
      <w:ind w:left="220"/>
    </w:pPr>
  </w:style>
  <w:style w:type="character" w:styleId="Hyperlink">
    <w:name w:val="Hyperlink"/>
    <w:basedOn w:val="DefaultParagraphFont"/>
    <w:uiPriority w:val="99"/>
    <w:unhideWhenUsed/>
    <w:rsid w:val="001056D1"/>
    <w:rPr>
      <w:color w:val="0563C1" w:themeColor="hyperlink"/>
      <w:u w:val="single"/>
    </w:rPr>
  </w:style>
  <w:style w:type="paragraph" w:styleId="BodyText">
    <w:name w:val="Body Text"/>
    <w:basedOn w:val="Normal"/>
    <w:link w:val="BodyTextChar"/>
    <w:uiPriority w:val="99"/>
    <w:unhideWhenUsed/>
    <w:rsid w:val="001056D1"/>
    <w:pPr>
      <w:spacing w:after="120" w:line="480" w:lineRule="auto"/>
      <w:jc w:val="both"/>
    </w:pPr>
    <w:rPr>
      <w:rFonts w:ascii="Times New Roman" w:eastAsia="Arial" w:hAnsi="Times New Roman" w:cs="Arial"/>
      <w:sz w:val="24"/>
      <w:lang w:val="en-GB"/>
    </w:rPr>
  </w:style>
  <w:style w:type="character" w:customStyle="1" w:styleId="BodyTextChar">
    <w:name w:val="Body Text Char"/>
    <w:basedOn w:val="DefaultParagraphFont"/>
    <w:link w:val="BodyText"/>
    <w:uiPriority w:val="99"/>
    <w:rsid w:val="001056D1"/>
    <w:rPr>
      <w:rFonts w:ascii="Times New Roman" w:eastAsia="Arial" w:hAnsi="Times New Roman" w:cs="Arial"/>
      <w:kern w:val="0"/>
      <w:sz w:val="24"/>
      <w14:ligatures w14:val="none"/>
    </w:rPr>
  </w:style>
  <w:style w:type="paragraph" w:styleId="Bibliography">
    <w:name w:val="Bibliography"/>
    <w:basedOn w:val="Normal"/>
    <w:next w:val="Normal"/>
    <w:uiPriority w:val="37"/>
    <w:unhideWhenUsed/>
    <w:rsid w:val="00103121"/>
    <w:pPr>
      <w:spacing w:before="240" w:after="400" w:line="480" w:lineRule="auto"/>
      <w:jc w:val="both"/>
    </w:pPr>
    <w:rPr>
      <w:rFonts w:ascii="Times New Roman" w:eastAsiaTheme="minorHAnsi" w:hAnsi="Times New Roman" w:cstheme="minorBidi"/>
      <w:kern w:val="2"/>
      <w:sz w:val="24"/>
      <w:lang w:val="en-GB"/>
      <w14:ligatures w14:val="standardContextual"/>
    </w:rPr>
  </w:style>
  <w:style w:type="table" w:customStyle="1" w:styleId="TableGrid1">
    <w:name w:val="Table Grid1"/>
    <w:basedOn w:val="TableNormal"/>
    <w:next w:val="TableGrid"/>
    <w:uiPriority w:val="39"/>
    <w:rsid w:val="0010312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031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03121"/>
    <w:pPr>
      <w:widowControl w:val="0"/>
      <w:autoSpaceDE w:val="0"/>
      <w:autoSpaceDN w:val="0"/>
      <w:spacing w:after="0" w:line="240" w:lineRule="auto"/>
    </w:pPr>
    <w:rPr>
      <w:rFonts w:ascii="Arial MT" w:eastAsia="Arial MT" w:hAnsi="Arial MT" w:cs="Arial MT"/>
    </w:rPr>
  </w:style>
  <w:style w:type="paragraph" w:styleId="ListParagraph">
    <w:name w:val="List Paragraph"/>
    <w:basedOn w:val="Normal"/>
    <w:uiPriority w:val="34"/>
    <w:qFormat/>
    <w:rsid w:val="00103121"/>
    <w:pPr>
      <w:spacing w:after="160" w:line="480" w:lineRule="auto"/>
      <w:ind w:left="720"/>
      <w:contextualSpacing/>
      <w:jc w:val="both"/>
    </w:pPr>
    <w:rPr>
      <w:rFonts w:ascii="Times New Roman" w:eastAsiaTheme="minorHAnsi" w:hAnsi="Times New Roman" w:cstheme="minorBidi"/>
      <w:kern w:val="2"/>
      <w:sz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Ent23</b:Tag>
    <b:SourceType>InternetSite</b:SourceType>
    <b:Guid>{7287869C-CFCF-47AA-8B27-34CA21043B46}</b:Guid>
    <b:Author>
      <b:Author>
        <b:Corporate>Entrepreneurs UK</b:Corporate>
      </b:Author>
    </b:Author>
    <b:Title>Entrepreneur Skills</b:Title>
    <b:Year>2023</b:Year>
    <b:YearAccessed>2023</b:YearAccessed>
    <b:MonthAccessed>July</b:MonthAccessed>
    <b:DayAccessed>4</b:DayAccessed>
    <b:URL>https://www.entrepreneursuk.net/entrepreneur-skills/</b:URL>
    <b:RefOrder>1</b:RefOrder>
  </b:Source>
  <b:Source>
    <b:Tag>Gro23</b:Tag>
    <b:SourceType>InternetSite</b:SourceType>
    <b:Guid>{EE4F5531-F866-425B-A3D0-6FFC9F0F10EE}</b:Guid>
    <b:Author>
      <b:Author>
        <b:Corporate>Growth Hackers</b:Corporate>
      </b:Author>
    </b:Author>
    <b:Title>How to Take Calculated Risks in Entrepreneurship and Business – Calculated Risk Taking</b:Title>
    <b:Year>2023</b:Year>
    <b:YearAccessed>2023</b:YearAccessed>
    <b:MonthAccessed>July</b:MonthAccessed>
    <b:DayAccessed>4</b:DayAccessed>
    <b:URL>https://www.growth-hackers.net/take-calculated-risks-entrepreneurship-business/</b:URL>
    <b:RefOrder>2</b:RefOrder>
  </b:Source>
  <b:Source>
    <b:Tag>Abi23</b:Tag>
    <b:SourceType>InternetSite</b:SourceType>
    <b:Guid>{F358A046-A381-4DFB-9C6C-F21B86A35B8B}</b:Guid>
    <b:Author>
      <b:Author>
        <b:NameList>
          <b:Person>
            <b:Last>Lewis</b:Last>
            <b:First>Abigail</b:First>
          </b:Person>
        </b:NameList>
      </b:Author>
    </b:Author>
    <b:Title>Enterprise and entrepreneurial skills: seizing opportunities and seeing them through</b:Title>
    <b:Year>2023</b:Year>
    <b:YearAccessed>2023</b:YearAccessed>
    <b:MonthAccessed>July</b:MonthAccessed>
    <b:DayAccessed>4</b:DayAccessed>
    <b:URL>https://targetjobs.co.uk/careers-advice/skills-for-getting-a-job/enterprise-and-entrepreneurial-skills-seizing-opportunities-and-seeing-them-through</b:URL>
    <b:RefOrder>3</b:RefOrder>
  </b:Source>
</b:Sources>
</file>

<file path=customXml/itemProps1.xml><?xml version="1.0" encoding="utf-8"?>
<ds:datastoreItem xmlns:ds="http://schemas.openxmlformats.org/officeDocument/2006/customXml" ds:itemID="{E6AA705C-51F7-4FE4-BE62-EBDFCC575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13</Pages>
  <Words>2992</Words>
  <Characters>17060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Maricela Broasca (2125147)</dc:creator>
  <cp:keywords/>
  <dc:description/>
  <cp:lastModifiedBy>Maricela Broasca (2125147)</cp:lastModifiedBy>
  <cp:revision>2</cp:revision>
  <dcterms:created xsi:type="dcterms:W3CDTF">2023-04-23T20:20:00Z</dcterms:created>
  <dcterms:modified xsi:type="dcterms:W3CDTF">2023-07-30T10:30:00Z</dcterms:modified>
</cp:coreProperties>
</file>