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50745" w14:textId="302C14C9" w:rsidR="003B1170" w:rsidRPr="003B1170" w:rsidRDefault="003B1170">
      <w:pPr>
        <w:rPr>
          <w:sz w:val="56"/>
          <w:szCs w:val="56"/>
        </w:rPr>
      </w:pPr>
      <w:r w:rsidRPr="003B1170">
        <w:rPr>
          <w:sz w:val="56"/>
          <w:szCs w:val="56"/>
        </w:rPr>
        <w:t xml:space="preserve">Module Title: Problem Solving and Decision Making </w:t>
      </w:r>
      <w:r w:rsidRPr="003B1170">
        <w:rPr>
          <w:sz w:val="56"/>
          <w:szCs w:val="56"/>
        </w:rPr>
        <w:br/>
        <w:t>Module Code: LCLM4004</w:t>
      </w:r>
      <w:r w:rsidRPr="003B1170">
        <w:rPr>
          <w:sz w:val="56"/>
          <w:szCs w:val="56"/>
        </w:rPr>
        <w:br/>
        <w:t xml:space="preserve">Assesment: Component 2 Report </w:t>
      </w:r>
      <w:r w:rsidRPr="003B1170">
        <w:rPr>
          <w:sz w:val="56"/>
          <w:szCs w:val="56"/>
        </w:rPr>
        <w:br/>
        <w:t>Student Name: Gabriel Rodrigues</w:t>
      </w:r>
      <w:r w:rsidRPr="003B1170">
        <w:rPr>
          <w:sz w:val="56"/>
          <w:szCs w:val="56"/>
        </w:rPr>
        <w:br/>
        <w:t>Student Number: 2438464</w:t>
      </w:r>
      <w:r w:rsidRPr="003B1170">
        <w:rPr>
          <w:sz w:val="56"/>
          <w:szCs w:val="56"/>
        </w:rPr>
        <w:br/>
        <w:t>Lecture</w:t>
      </w:r>
      <w:r w:rsidRPr="003B1170">
        <w:rPr>
          <w:rFonts w:hint="eastAsia"/>
          <w:sz w:val="56"/>
          <w:szCs w:val="56"/>
        </w:rPr>
        <w:t>’</w:t>
      </w:r>
      <w:r w:rsidRPr="003B1170">
        <w:rPr>
          <w:sz w:val="56"/>
          <w:szCs w:val="56"/>
        </w:rPr>
        <w:t xml:space="preserve">s Name: </w:t>
      </w:r>
      <w:r w:rsidR="0006042A">
        <w:rPr>
          <w:sz w:val="56"/>
          <w:szCs w:val="56"/>
        </w:rPr>
        <w:t>Lloyd Beharry</w:t>
      </w:r>
    </w:p>
    <w:p w14:paraId="69B9B03A" w14:textId="015448D1" w:rsidR="003B1170" w:rsidRDefault="003B1170"/>
    <w:p w14:paraId="00BF07FD" w14:textId="77777777" w:rsidR="003B1170" w:rsidRDefault="003B1170"/>
    <w:p w14:paraId="5862AF26" w14:textId="77777777" w:rsidR="003B1170" w:rsidRDefault="003B1170"/>
    <w:p w14:paraId="03B98B8A" w14:textId="39E1E8C7" w:rsidR="003B1170" w:rsidRDefault="003B1170">
      <w:pPr>
        <w:rPr>
          <w:rFonts w:hint="eastAsia"/>
        </w:rPr>
      </w:pPr>
      <w:r>
        <w:br/>
      </w:r>
      <w:r>
        <w:br/>
      </w:r>
    </w:p>
    <w:p w14:paraId="523B0A2C" w14:textId="1201E4E6" w:rsidR="002C1F54" w:rsidRDefault="003B1170">
      <w:pPr>
        <w:rPr>
          <w:rFonts w:hint="eastAsia"/>
          <w:sz w:val="32"/>
          <w:szCs w:val="32"/>
        </w:rPr>
      </w:pPr>
      <w:r>
        <w:rPr>
          <w:rFonts w:hint="eastAsia"/>
        </w:rPr>
        <w:br w:type="page"/>
      </w:r>
      <w:r w:rsidR="0006042A">
        <w:lastRenderedPageBreak/>
        <w:t xml:space="preserve">                                                         </w:t>
      </w:r>
      <w:r w:rsidRPr="0006042A">
        <w:rPr>
          <w:b/>
          <w:bCs/>
          <w:sz w:val="44"/>
          <w:szCs w:val="44"/>
        </w:rPr>
        <w:t>Introduction</w:t>
      </w:r>
      <w:r>
        <w:rPr>
          <w:sz w:val="32"/>
          <w:szCs w:val="32"/>
        </w:rPr>
        <w:br/>
        <w:t>Green Haven Florists is a flower shop based in Norwich, UK. T</w:t>
      </w:r>
      <w:r>
        <w:rPr>
          <w:rFonts w:hint="eastAsia"/>
          <w:sz w:val="32"/>
          <w:szCs w:val="32"/>
        </w:rPr>
        <w:t>h</w:t>
      </w:r>
      <w:r>
        <w:rPr>
          <w:sz w:val="32"/>
          <w:szCs w:val="32"/>
        </w:rPr>
        <w:t xml:space="preserve">e company </w:t>
      </w:r>
      <w:r w:rsidR="002C1F54">
        <w:rPr>
          <w:sz w:val="32"/>
          <w:szCs w:val="32"/>
        </w:rPr>
        <w:t>is independent and it was founded by two partners. Green Haven Florists is</w:t>
      </w:r>
      <w:r>
        <w:rPr>
          <w:sz w:val="32"/>
          <w:szCs w:val="32"/>
        </w:rPr>
        <w:t xml:space="preserve"> well known by their environmental protection and created a strong and wide customer base with a good services to their clients and for weedings. </w:t>
      </w:r>
      <w:r w:rsidR="002C1F54">
        <w:rPr>
          <w:sz w:val="32"/>
          <w:szCs w:val="32"/>
        </w:rPr>
        <w:t>Past the years even with loyals customers the company had a decrease in sales, while the operational costs has increased unabling them to be a profitable company.</w:t>
      </w:r>
    </w:p>
    <w:p w14:paraId="186FD59F" w14:textId="653989C3" w:rsidR="003B1170" w:rsidRPr="0006042A" w:rsidRDefault="002C1F54">
      <w:pPr>
        <w:rPr>
          <w:b/>
          <w:bCs/>
          <w:sz w:val="44"/>
          <w:szCs w:val="44"/>
        </w:rPr>
      </w:pPr>
      <w:r w:rsidRPr="0006042A">
        <w:rPr>
          <w:rFonts w:hint="eastAsia"/>
          <w:b/>
          <w:bCs/>
          <w:sz w:val="44"/>
          <w:szCs w:val="44"/>
        </w:rPr>
        <w:br w:type="page"/>
      </w:r>
      <w:r w:rsidR="0006042A" w:rsidRPr="0006042A">
        <w:rPr>
          <w:b/>
          <w:bCs/>
          <w:sz w:val="44"/>
          <w:szCs w:val="44"/>
        </w:rPr>
        <w:lastRenderedPageBreak/>
        <w:t xml:space="preserve">                             </w:t>
      </w:r>
      <w:r w:rsidR="003B1170" w:rsidRPr="0006042A">
        <w:rPr>
          <w:b/>
          <w:bCs/>
          <w:sz w:val="44"/>
          <w:szCs w:val="44"/>
        </w:rPr>
        <w:t xml:space="preserve">Business Problem </w:t>
      </w:r>
    </w:p>
    <w:p w14:paraId="443D6BA5" w14:textId="0A42110F" w:rsidR="003B1170" w:rsidRDefault="002C1F54">
      <w:pPr>
        <w:rPr>
          <w:rFonts w:hint="eastAsia"/>
          <w:sz w:val="32"/>
          <w:szCs w:val="32"/>
        </w:rPr>
      </w:pPr>
      <w:r>
        <w:rPr>
          <w:sz w:val="32"/>
          <w:szCs w:val="32"/>
        </w:rPr>
        <w:t>The Green Haven Florists has a huge problem with the revenue and struggling to renew their customers. It was founded 10 years ago, it has to keep following the trends and adapt</w:t>
      </w:r>
      <w:r w:rsidR="00347864">
        <w:rPr>
          <w:sz w:val="32"/>
          <w:szCs w:val="32"/>
        </w:rPr>
        <w:t xml:space="preserve"> itself</w:t>
      </w:r>
      <w:r>
        <w:rPr>
          <w:sz w:val="32"/>
          <w:szCs w:val="32"/>
        </w:rPr>
        <w:t xml:space="preserve"> to the market. Over the past years the porcentage of </w:t>
      </w:r>
      <w:r w:rsidR="00347864">
        <w:rPr>
          <w:sz w:val="32"/>
          <w:szCs w:val="32"/>
        </w:rPr>
        <w:t>customers</w:t>
      </w:r>
      <w:r>
        <w:rPr>
          <w:sz w:val="32"/>
          <w:szCs w:val="32"/>
        </w:rPr>
        <w:t xml:space="preserve"> buying in in-store sales dropped in 30% with online shopping and delivery, that creates a big impact financially and the main problem here is that this company has not  followed up and do not have a strong digital marketing to attract new customers and also the website is limited </w:t>
      </w:r>
      <w:r w:rsidR="00347864">
        <w:rPr>
          <w:sz w:val="32"/>
          <w:szCs w:val="32"/>
        </w:rPr>
        <w:t>letting them behind. The increases of online florists shops and delivery services enables customers to find what they easily and quick without leaving their house and look for physical store and two new local shops entered and with their inovations and strong marketing they get advantage.</w:t>
      </w:r>
      <w:r w:rsidR="003B1170">
        <w:rPr>
          <w:rFonts w:hint="eastAsia"/>
          <w:sz w:val="32"/>
          <w:szCs w:val="32"/>
        </w:rPr>
        <w:br w:type="page"/>
      </w:r>
    </w:p>
    <w:p w14:paraId="471A9924" w14:textId="1ACAD465" w:rsidR="003B1170" w:rsidRPr="0006042A" w:rsidRDefault="0006042A">
      <w:pPr>
        <w:rPr>
          <w:rFonts w:hint="eastAsia"/>
          <w:b/>
          <w:bCs/>
          <w:sz w:val="44"/>
          <w:szCs w:val="44"/>
        </w:rPr>
      </w:pPr>
      <w:r>
        <w:rPr>
          <w:b/>
          <w:bCs/>
          <w:sz w:val="44"/>
          <w:szCs w:val="44"/>
        </w:rPr>
        <w:lastRenderedPageBreak/>
        <w:t xml:space="preserve">                                    </w:t>
      </w:r>
      <w:r w:rsidR="003B1170" w:rsidRPr="0006042A">
        <w:rPr>
          <w:b/>
          <w:bCs/>
          <w:sz w:val="44"/>
          <w:szCs w:val="44"/>
        </w:rPr>
        <w:t>Solutions</w:t>
      </w:r>
    </w:p>
    <w:p w14:paraId="3FF99288" w14:textId="1635C91E" w:rsidR="003B1170" w:rsidRDefault="00347864">
      <w:pPr>
        <w:rPr>
          <w:rFonts w:hint="eastAsia"/>
          <w:sz w:val="32"/>
          <w:szCs w:val="32"/>
        </w:rPr>
      </w:pPr>
      <w:r>
        <w:rPr>
          <w:sz w:val="32"/>
          <w:szCs w:val="32"/>
        </w:rPr>
        <w:t xml:space="preserve">The main solution is to invest on marketing digital of the company, making it activity and </w:t>
      </w:r>
      <w:r>
        <w:rPr>
          <w:rFonts w:hint="eastAsia"/>
          <w:sz w:val="32"/>
          <w:szCs w:val="32"/>
        </w:rPr>
        <w:t>with a</w:t>
      </w:r>
      <w:r>
        <w:rPr>
          <w:sz w:val="32"/>
          <w:szCs w:val="32"/>
        </w:rPr>
        <w:t xml:space="preserve"> strong presence digitally, even tho the company is well known for its quality and creativty, it cannot be limited to word-of-mouth, it has to have a strong marketing </w:t>
      </w:r>
      <w:r w:rsidR="00ED60BA">
        <w:rPr>
          <w:sz w:val="32"/>
          <w:szCs w:val="32"/>
        </w:rPr>
        <w:t>and promote the product to the maximium as possible so it can reach new customers and expanding it. It can be done by delivery service, it will help to expand it to other areas. So, investing in social media paying for ads, being updated on trends, promoting its business will help to attract and reach new people and to grab attention. And delivery service with flexible time will simplify the customer</w:t>
      </w:r>
      <w:r w:rsidR="00ED60BA">
        <w:rPr>
          <w:rFonts w:hint="eastAsia"/>
          <w:sz w:val="32"/>
          <w:szCs w:val="32"/>
        </w:rPr>
        <w:t>’</w:t>
      </w:r>
      <w:r w:rsidR="00ED60BA">
        <w:rPr>
          <w:sz w:val="32"/>
          <w:szCs w:val="32"/>
        </w:rPr>
        <w:t>s life, and generate a new way of selling.</w:t>
      </w:r>
      <w:r w:rsidR="00ED60BA">
        <w:rPr>
          <w:sz w:val="32"/>
          <w:szCs w:val="32"/>
        </w:rPr>
        <w:br/>
      </w:r>
    </w:p>
    <w:p w14:paraId="450634F9" w14:textId="1A2B0F1F" w:rsidR="00ED60BA" w:rsidRDefault="003B1170">
      <w:pPr>
        <w:rPr>
          <w:rFonts w:hint="eastAsia"/>
          <w:sz w:val="32"/>
          <w:szCs w:val="32"/>
        </w:rPr>
      </w:pPr>
      <w:r>
        <w:rPr>
          <w:rFonts w:hint="eastAsia"/>
          <w:sz w:val="32"/>
          <w:szCs w:val="32"/>
        </w:rPr>
        <w:br w:type="page"/>
      </w:r>
    </w:p>
    <w:p w14:paraId="5B2A4F4E" w14:textId="0A76783D" w:rsidR="00BC5226" w:rsidRDefault="003B1170">
      <w:pPr>
        <w:rPr>
          <w:rFonts w:hint="eastAsia"/>
          <w:sz w:val="32"/>
          <w:szCs w:val="32"/>
        </w:rPr>
      </w:pPr>
      <w:r w:rsidRPr="0006042A">
        <w:rPr>
          <w:b/>
          <w:bCs/>
          <w:sz w:val="32"/>
          <w:szCs w:val="32"/>
        </w:rPr>
        <w:lastRenderedPageBreak/>
        <w:t>Risk Analysis Solution</w:t>
      </w:r>
      <w:r w:rsidR="00BC5226" w:rsidRPr="0006042A">
        <w:rPr>
          <w:b/>
          <w:bCs/>
          <w:sz w:val="32"/>
          <w:szCs w:val="32"/>
        </w:rPr>
        <w:t xml:space="preserve"> of solution</w:t>
      </w:r>
      <w:r w:rsidR="00BC5226">
        <w:rPr>
          <w:sz w:val="32"/>
          <w:szCs w:val="32"/>
        </w:rPr>
        <w:t xml:space="preserve"> 1: Social Media and Marketing Digital </w:t>
      </w:r>
      <w:r w:rsidR="00ED60BA">
        <w:rPr>
          <w:sz w:val="32"/>
          <w:szCs w:val="32"/>
        </w:rPr>
        <w:br/>
      </w:r>
    </w:p>
    <w:tbl>
      <w:tblPr>
        <w:tblStyle w:val="TableGrid"/>
        <w:tblW w:w="0" w:type="auto"/>
        <w:tblLook w:val="04A0" w:firstRow="1" w:lastRow="0" w:firstColumn="1" w:lastColumn="0" w:noHBand="0" w:noVBand="1"/>
      </w:tblPr>
      <w:tblGrid>
        <w:gridCol w:w="3004"/>
        <w:gridCol w:w="3006"/>
        <w:gridCol w:w="3006"/>
      </w:tblGrid>
      <w:tr w:rsidR="00BC5226" w14:paraId="68684806" w14:textId="77777777" w:rsidTr="00375BE8">
        <w:tc>
          <w:tcPr>
            <w:tcW w:w="3004" w:type="dxa"/>
          </w:tcPr>
          <w:p w14:paraId="7A955C84" w14:textId="4F9B8981" w:rsidR="00BC5226" w:rsidRDefault="00BC5226">
            <w:pPr>
              <w:rPr>
                <w:rFonts w:hint="eastAsia"/>
                <w:sz w:val="32"/>
                <w:szCs w:val="32"/>
              </w:rPr>
            </w:pPr>
            <w:r>
              <w:rPr>
                <w:sz w:val="32"/>
                <w:szCs w:val="32"/>
              </w:rPr>
              <w:t>Pros</w:t>
            </w:r>
          </w:p>
        </w:tc>
        <w:tc>
          <w:tcPr>
            <w:tcW w:w="3006" w:type="dxa"/>
          </w:tcPr>
          <w:p w14:paraId="4F0B3056" w14:textId="105A3BFC" w:rsidR="00BC5226" w:rsidRDefault="00BC5226">
            <w:pPr>
              <w:rPr>
                <w:rFonts w:hint="eastAsia"/>
                <w:sz w:val="32"/>
                <w:szCs w:val="32"/>
              </w:rPr>
            </w:pPr>
            <w:r>
              <w:rPr>
                <w:sz w:val="32"/>
                <w:szCs w:val="32"/>
              </w:rPr>
              <w:t>Cons</w:t>
            </w:r>
          </w:p>
        </w:tc>
        <w:tc>
          <w:tcPr>
            <w:tcW w:w="3006" w:type="dxa"/>
          </w:tcPr>
          <w:p w14:paraId="7B4A31E0" w14:textId="52FFACA9" w:rsidR="00BC5226" w:rsidRDefault="00BC5226">
            <w:pPr>
              <w:rPr>
                <w:rFonts w:hint="eastAsia"/>
                <w:sz w:val="32"/>
                <w:szCs w:val="32"/>
              </w:rPr>
            </w:pPr>
            <w:r>
              <w:rPr>
                <w:sz w:val="32"/>
                <w:szCs w:val="32"/>
              </w:rPr>
              <w:t>What</w:t>
            </w:r>
            <w:r>
              <w:rPr>
                <w:rFonts w:hint="eastAsia"/>
                <w:sz w:val="32"/>
                <w:szCs w:val="32"/>
              </w:rPr>
              <w:t>’</w:t>
            </w:r>
            <w:r>
              <w:rPr>
                <w:sz w:val="32"/>
                <w:szCs w:val="32"/>
              </w:rPr>
              <w:t xml:space="preserve">s interesting </w:t>
            </w:r>
          </w:p>
        </w:tc>
      </w:tr>
      <w:tr w:rsidR="00BC5226" w14:paraId="139277DE" w14:textId="77777777" w:rsidTr="00375BE8">
        <w:tc>
          <w:tcPr>
            <w:tcW w:w="3004" w:type="dxa"/>
          </w:tcPr>
          <w:p w14:paraId="039FEC85" w14:textId="65014B54" w:rsidR="00BC5226" w:rsidRDefault="00BC5226">
            <w:pPr>
              <w:rPr>
                <w:rFonts w:hint="eastAsia"/>
                <w:sz w:val="32"/>
                <w:szCs w:val="32"/>
              </w:rPr>
            </w:pPr>
            <w:r>
              <w:rPr>
                <w:sz w:val="32"/>
                <w:szCs w:val="32"/>
              </w:rPr>
              <w:t>Less costs compared to traditional marketing</w:t>
            </w:r>
          </w:p>
        </w:tc>
        <w:tc>
          <w:tcPr>
            <w:tcW w:w="3006" w:type="dxa"/>
          </w:tcPr>
          <w:p w14:paraId="294151BB" w14:textId="2686ED76" w:rsidR="00BC5226" w:rsidRDefault="00BC5226">
            <w:pPr>
              <w:rPr>
                <w:rFonts w:hint="eastAsia"/>
                <w:sz w:val="32"/>
                <w:szCs w:val="32"/>
              </w:rPr>
            </w:pPr>
            <w:r>
              <w:rPr>
                <w:sz w:val="32"/>
                <w:szCs w:val="32"/>
              </w:rPr>
              <w:t>It takes to much time to create an influential marketing page.</w:t>
            </w:r>
          </w:p>
        </w:tc>
        <w:tc>
          <w:tcPr>
            <w:tcW w:w="3006" w:type="dxa"/>
          </w:tcPr>
          <w:p w14:paraId="49E93B3D" w14:textId="144D4B0A" w:rsidR="00BC5226" w:rsidRDefault="00375BE8">
            <w:pPr>
              <w:rPr>
                <w:rFonts w:hint="eastAsia"/>
                <w:sz w:val="32"/>
                <w:szCs w:val="32"/>
              </w:rPr>
            </w:pPr>
            <w:r>
              <w:rPr>
                <w:sz w:val="32"/>
                <w:szCs w:val="32"/>
              </w:rPr>
              <w:t xml:space="preserve">Generate community engagement </w:t>
            </w:r>
          </w:p>
        </w:tc>
      </w:tr>
      <w:tr w:rsidR="00BC5226" w14:paraId="65DA07F1" w14:textId="77777777" w:rsidTr="00375BE8">
        <w:tc>
          <w:tcPr>
            <w:tcW w:w="3004" w:type="dxa"/>
          </w:tcPr>
          <w:p w14:paraId="750D37EB" w14:textId="36918E84" w:rsidR="00BC5226" w:rsidRDefault="00BC5226">
            <w:pPr>
              <w:rPr>
                <w:rFonts w:hint="eastAsia"/>
                <w:sz w:val="32"/>
                <w:szCs w:val="32"/>
              </w:rPr>
            </w:pPr>
            <w:r>
              <w:rPr>
                <w:sz w:val="32"/>
                <w:szCs w:val="32"/>
              </w:rPr>
              <w:t>Expand it service to news customers</w:t>
            </w:r>
          </w:p>
        </w:tc>
        <w:tc>
          <w:tcPr>
            <w:tcW w:w="3006" w:type="dxa"/>
          </w:tcPr>
          <w:p w14:paraId="17271C06" w14:textId="1CE4B16F" w:rsidR="00BC5226" w:rsidRDefault="00BC5226">
            <w:pPr>
              <w:rPr>
                <w:rFonts w:hint="eastAsia"/>
                <w:sz w:val="32"/>
                <w:szCs w:val="32"/>
              </w:rPr>
            </w:pPr>
            <w:r>
              <w:rPr>
                <w:sz w:val="32"/>
                <w:szCs w:val="32"/>
              </w:rPr>
              <w:t>Digital and content creation skills are crucial to an effective marketing</w:t>
            </w:r>
          </w:p>
        </w:tc>
        <w:tc>
          <w:tcPr>
            <w:tcW w:w="3006" w:type="dxa"/>
          </w:tcPr>
          <w:p w14:paraId="526ACA26" w14:textId="614FB6C7" w:rsidR="00BC5226" w:rsidRDefault="00375BE8">
            <w:pPr>
              <w:rPr>
                <w:rFonts w:hint="eastAsia"/>
                <w:sz w:val="32"/>
                <w:szCs w:val="32"/>
              </w:rPr>
            </w:pPr>
            <w:r>
              <w:rPr>
                <w:sz w:val="32"/>
                <w:szCs w:val="32"/>
              </w:rPr>
              <w:t xml:space="preserve">Creates and identity and set a brand identity </w:t>
            </w:r>
          </w:p>
        </w:tc>
      </w:tr>
    </w:tbl>
    <w:p w14:paraId="28AF9304" w14:textId="009E7CE7" w:rsidR="003B1170" w:rsidRDefault="003B1170">
      <w:pPr>
        <w:rPr>
          <w:rFonts w:hint="eastAsia"/>
          <w:sz w:val="32"/>
          <w:szCs w:val="32"/>
        </w:rPr>
      </w:pPr>
    </w:p>
    <w:p w14:paraId="6B262567" w14:textId="77777777" w:rsidR="00375BE8" w:rsidRDefault="00375BE8">
      <w:pPr>
        <w:rPr>
          <w:rFonts w:hint="eastAsia"/>
          <w:sz w:val="32"/>
          <w:szCs w:val="32"/>
        </w:rPr>
      </w:pPr>
      <w:r w:rsidRPr="0006042A">
        <w:rPr>
          <w:b/>
          <w:bCs/>
          <w:sz w:val="32"/>
          <w:szCs w:val="32"/>
        </w:rPr>
        <w:t>Risk Analysis Solution of solution</w:t>
      </w:r>
      <w:r>
        <w:rPr>
          <w:sz w:val="32"/>
          <w:szCs w:val="32"/>
        </w:rPr>
        <w:t xml:space="preserve"> </w:t>
      </w:r>
      <w:r>
        <w:rPr>
          <w:sz w:val="32"/>
          <w:szCs w:val="32"/>
        </w:rPr>
        <w:t>2: Delivery Services</w:t>
      </w:r>
      <w:r>
        <w:rPr>
          <w:sz w:val="32"/>
          <w:szCs w:val="32"/>
        </w:rPr>
        <w:br/>
      </w:r>
      <w:r>
        <w:rPr>
          <w:sz w:val="32"/>
          <w:szCs w:val="32"/>
        </w:rPr>
        <w:br/>
      </w:r>
    </w:p>
    <w:tbl>
      <w:tblPr>
        <w:tblStyle w:val="TableGrid"/>
        <w:tblW w:w="0" w:type="auto"/>
        <w:tblLook w:val="04A0" w:firstRow="1" w:lastRow="0" w:firstColumn="1" w:lastColumn="0" w:noHBand="0" w:noVBand="1"/>
      </w:tblPr>
      <w:tblGrid>
        <w:gridCol w:w="3005"/>
        <w:gridCol w:w="3005"/>
        <w:gridCol w:w="3006"/>
      </w:tblGrid>
      <w:tr w:rsidR="00375BE8" w14:paraId="08C4CE07" w14:textId="77777777" w:rsidTr="00375BE8">
        <w:tc>
          <w:tcPr>
            <w:tcW w:w="3005" w:type="dxa"/>
          </w:tcPr>
          <w:p w14:paraId="04D7FAE3" w14:textId="55959EBB" w:rsidR="00375BE8" w:rsidRDefault="00375BE8">
            <w:pPr>
              <w:rPr>
                <w:sz w:val="32"/>
                <w:szCs w:val="32"/>
              </w:rPr>
            </w:pPr>
            <w:r>
              <w:rPr>
                <w:sz w:val="32"/>
                <w:szCs w:val="32"/>
              </w:rPr>
              <w:t>Pros</w:t>
            </w:r>
          </w:p>
        </w:tc>
        <w:tc>
          <w:tcPr>
            <w:tcW w:w="3005" w:type="dxa"/>
          </w:tcPr>
          <w:p w14:paraId="6CC07F13" w14:textId="659CF856" w:rsidR="00375BE8" w:rsidRDefault="00375BE8">
            <w:pPr>
              <w:rPr>
                <w:sz w:val="32"/>
                <w:szCs w:val="32"/>
              </w:rPr>
            </w:pPr>
            <w:r>
              <w:rPr>
                <w:sz w:val="32"/>
                <w:szCs w:val="32"/>
              </w:rPr>
              <w:t>Cons</w:t>
            </w:r>
          </w:p>
        </w:tc>
        <w:tc>
          <w:tcPr>
            <w:tcW w:w="3006" w:type="dxa"/>
          </w:tcPr>
          <w:p w14:paraId="2FD7E6FA" w14:textId="6F704C0E" w:rsidR="00375BE8" w:rsidRDefault="00375BE8">
            <w:pPr>
              <w:rPr>
                <w:sz w:val="32"/>
                <w:szCs w:val="32"/>
              </w:rPr>
            </w:pPr>
            <w:r>
              <w:rPr>
                <w:sz w:val="32"/>
                <w:szCs w:val="32"/>
              </w:rPr>
              <w:t>What</w:t>
            </w:r>
            <w:r>
              <w:rPr>
                <w:rFonts w:hint="eastAsia"/>
                <w:sz w:val="32"/>
                <w:szCs w:val="32"/>
              </w:rPr>
              <w:t>’</w:t>
            </w:r>
            <w:r>
              <w:rPr>
                <w:sz w:val="32"/>
                <w:szCs w:val="32"/>
              </w:rPr>
              <w:t>s Interesting</w:t>
            </w:r>
          </w:p>
        </w:tc>
      </w:tr>
      <w:tr w:rsidR="00375BE8" w14:paraId="40C95D38" w14:textId="77777777" w:rsidTr="00375BE8">
        <w:tc>
          <w:tcPr>
            <w:tcW w:w="3005" w:type="dxa"/>
          </w:tcPr>
          <w:p w14:paraId="0120A7C8" w14:textId="3D43E9B3" w:rsidR="00375BE8" w:rsidRDefault="00375BE8">
            <w:pPr>
              <w:rPr>
                <w:sz w:val="32"/>
                <w:szCs w:val="32"/>
              </w:rPr>
            </w:pPr>
            <w:r>
              <w:rPr>
                <w:sz w:val="32"/>
                <w:szCs w:val="32"/>
              </w:rPr>
              <w:t>Improve convenience</w:t>
            </w:r>
          </w:p>
        </w:tc>
        <w:tc>
          <w:tcPr>
            <w:tcW w:w="3005" w:type="dxa"/>
          </w:tcPr>
          <w:p w14:paraId="5CD150D6" w14:textId="72539936" w:rsidR="00375BE8" w:rsidRDefault="00375BE8">
            <w:pPr>
              <w:rPr>
                <w:sz w:val="32"/>
                <w:szCs w:val="32"/>
              </w:rPr>
            </w:pPr>
            <w:r>
              <w:rPr>
                <w:sz w:val="32"/>
                <w:szCs w:val="32"/>
              </w:rPr>
              <w:t>High operational costs</w:t>
            </w:r>
          </w:p>
        </w:tc>
        <w:tc>
          <w:tcPr>
            <w:tcW w:w="3006" w:type="dxa"/>
          </w:tcPr>
          <w:p w14:paraId="65170FE3" w14:textId="783726B5" w:rsidR="00375BE8" w:rsidRDefault="00375BE8">
            <w:pPr>
              <w:rPr>
                <w:sz w:val="32"/>
                <w:szCs w:val="32"/>
              </w:rPr>
            </w:pPr>
            <w:r>
              <w:rPr>
                <w:sz w:val="32"/>
                <w:szCs w:val="32"/>
              </w:rPr>
              <w:t>It stars to compete with larger companies</w:t>
            </w:r>
          </w:p>
        </w:tc>
      </w:tr>
      <w:tr w:rsidR="00375BE8" w14:paraId="78568350" w14:textId="77777777" w:rsidTr="00375BE8">
        <w:tc>
          <w:tcPr>
            <w:tcW w:w="3005" w:type="dxa"/>
          </w:tcPr>
          <w:p w14:paraId="328A0671" w14:textId="2941AD76" w:rsidR="00375BE8" w:rsidRDefault="00375BE8">
            <w:pPr>
              <w:rPr>
                <w:sz w:val="32"/>
                <w:szCs w:val="32"/>
              </w:rPr>
            </w:pPr>
            <w:r>
              <w:rPr>
                <w:sz w:val="32"/>
                <w:szCs w:val="32"/>
              </w:rPr>
              <w:t xml:space="preserve">Sales Flexibilty </w:t>
            </w:r>
          </w:p>
        </w:tc>
        <w:tc>
          <w:tcPr>
            <w:tcW w:w="3005" w:type="dxa"/>
          </w:tcPr>
          <w:p w14:paraId="7425E9A0" w14:textId="0734DB2C" w:rsidR="00375BE8" w:rsidRDefault="00375BE8">
            <w:pPr>
              <w:rPr>
                <w:sz w:val="32"/>
                <w:szCs w:val="32"/>
              </w:rPr>
            </w:pPr>
            <w:r>
              <w:rPr>
                <w:sz w:val="32"/>
                <w:szCs w:val="32"/>
              </w:rPr>
              <w:t>Higher standards allows less mistakes</w:t>
            </w:r>
          </w:p>
        </w:tc>
        <w:tc>
          <w:tcPr>
            <w:tcW w:w="3006" w:type="dxa"/>
          </w:tcPr>
          <w:p w14:paraId="6D809163" w14:textId="68DDDD48" w:rsidR="00375BE8" w:rsidRDefault="00375BE8">
            <w:pPr>
              <w:rPr>
                <w:sz w:val="32"/>
                <w:szCs w:val="32"/>
              </w:rPr>
            </w:pPr>
            <w:r>
              <w:rPr>
                <w:sz w:val="32"/>
                <w:szCs w:val="32"/>
              </w:rPr>
              <w:t>Enable to partnerships</w:t>
            </w:r>
          </w:p>
        </w:tc>
      </w:tr>
    </w:tbl>
    <w:p w14:paraId="57FD3BC1" w14:textId="584506E3" w:rsidR="00375BE8" w:rsidRDefault="00375BE8">
      <w:pPr>
        <w:rPr>
          <w:sz w:val="32"/>
          <w:szCs w:val="32"/>
        </w:rPr>
      </w:pPr>
    </w:p>
    <w:p w14:paraId="6C73F63A" w14:textId="1A530707" w:rsidR="00375BE8" w:rsidRDefault="00375BE8">
      <w:pPr>
        <w:rPr>
          <w:rFonts w:hint="eastAsia"/>
          <w:sz w:val="32"/>
          <w:szCs w:val="32"/>
        </w:rPr>
      </w:pPr>
      <w:r>
        <w:rPr>
          <w:rFonts w:hint="eastAsia"/>
          <w:sz w:val="32"/>
          <w:szCs w:val="32"/>
        </w:rPr>
        <w:br w:type="page"/>
      </w:r>
    </w:p>
    <w:p w14:paraId="1E96FBD1" w14:textId="26F1B3D5" w:rsidR="003B1170" w:rsidRDefault="0006042A">
      <w:pPr>
        <w:rPr>
          <w:rFonts w:hint="eastAsia"/>
          <w:sz w:val="32"/>
          <w:szCs w:val="32"/>
        </w:rPr>
      </w:pPr>
      <w:r>
        <w:rPr>
          <w:b/>
          <w:bCs/>
          <w:sz w:val="44"/>
          <w:szCs w:val="44"/>
        </w:rPr>
        <w:lastRenderedPageBreak/>
        <w:t xml:space="preserve">                    </w:t>
      </w:r>
      <w:r w:rsidR="003B1170" w:rsidRPr="0006042A">
        <w:rPr>
          <w:b/>
          <w:bCs/>
          <w:sz w:val="44"/>
          <w:szCs w:val="44"/>
        </w:rPr>
        <w:t>Plan to Implement Solution</w:t>
      </w:r>
      <w:r w:rsidR="00375BE8">
        <w:rPr>
          <w:sz w:val="32"/>
          <w:szCs w:val="32"/>
        </w:rPr>
        <w:br/>
        <w:t xml:space="preserve">The plan to start the process has to take a few weeks studying and doing researches about the trends, target audience, </w:t>
      </w:r>
      <w:r w:rsidR="000E20C0">
        <w:rPr>
          <w:sz w:val="32"/>
          <w:szCs w:val="32"/>
        </w:rPr>
        <w:t xml:space="preserve">things to improve on its business and hiring someone required to do the social media work. After a good time preparing everything, the company creates the website and starts to promote it and setting the delivery system. After the website is set up and ready, paying for ads will help a lot, lauching discount and contents to promote it and the website will grow naturally, after 5,6 months the results will appear. </w:t>
      </w:r>
    </w:p>
    <w:p w14:paraId="402D98C3" w14:textId="71648F1B" w:rsidR="003B1170" w:rsidRDefault="003B1170">
      <w:pPr>
        <w:rPr>
          <w:sz w:val="32"/>
          <w:szCs w:val="32"/>
        </w:rPr>
      </w:pPr>
    </w:p>
    <w:p w14:paraId="6EC7653F" w14:textId="7B3003EE" w:rsidR="00375BE8" w:rsidRDefault="00375BE8">
      <w:pPr>
        <w:rPr>
          <w:rFonts w:hint="eastAsia"/>
          <w:sz w:val="32"/>
          <w:szCs w:val="32"/>
        </w:rPr>
      </w:pPr>
      <w:r>
        <w:rPr>
          <w:sz w:val="32"/>
          <w:szCs w:val="32"/>
        </w:rPr>
        <w:br/>
      </w:r>
    </w:p>
    <w:p w14:paraId="7C13AFFA" w14:textId="77777777" w:rsidR="00375BE8" w:rsidRDefault="00375BE8">
      <w:pPr>
        <w:rPr>
          <w:rFonts w:hint="eastAsia"/>
          <w:sz w:val="32"/>
          <w:szCs w:val="32"/>
        </w:rPr>
      </w:pPr>
      <w:r>
        <w:rPr>
          <w:rFonts w:hint="eastAsia"/>
          <w:sz w:val="32"/>
          <w:szCs w:val="32"/>
        </w:rPr>
        <w:br w:type="page"/>
      </w:r>
    </w:p>
    <w:p w14:paraId="6BF3988B" w14:textId="77777777" w:rsidR="00375BE8" w:rsidRDefault="00375BE8">
      <w:pPr>
        <w:rPr>
          <w:rFonts w:hint="eastAsia"/>
          <w:sz w:val="32"/>
          <w:szCs w:val="32"/>
        </w:rPr>
      </w:pPr>
    </w:p>
    <w:p w14:paraId="3585877E" w14:textId="0DAB799D" w:rsidR="003B1170" w:rsidRPr="000E20C0" w:rsidRDefault="0006042A" w:rsidP="000E20C0">
      <w:pPr>
        <w:rPr>
          <w:rFonts w:hint="eastAsia"/>
          <w:sz w:val="32"/>
          <w:szCs w:val="32"/>
        </w:rPr>
      </w:pPr>
      <w:r>
        <w:rPr>
          <w:b/>
          <w:bCs/>
          <w:sz w:val="44"/>
          <w:szCs w:val="44"/>
        </w:rPr>
        <w:t xml:space="preserve">          </w:t>
      </w:r>
      <w:r w:rsidR="003B1170" w:rsidRPr="0006042A">
        <w:rPr>
          <w:b/>
          <w:bCs/>
          <w:sz w:val="44"/>
          <w:szCs w:val="44"/>
        </w:rPr>
        <w:t>Means of Measuring Effectiveness of Implementation of Selected Solution</w:t>
      </w:r>
      <w:r w:rsidR="003B1170" w:rsidRPr="0006042A">
        <w:rPr>
          <w:sz w:val="44"/>
          <w:szCs w:val="44"/>
        </w:rPr>
        <w:t xml:space="preserve"> </w:t>
      </w:r>
      <w:r w:rsidR="000E20C0">
        <w:rPr>
          <w:sz w:val="32"/>
          <w:szCs w:val="32"/>
        </w:rPr>
        <w:br/>
        <w:t xml:space="preserve">KPIs: Key Perfomance Indicators </w:t>
      </w:r>
      <w:r w:rsidR="000E20C0">
        <w:rPr>
          <w:sz w:val="32"/>
          <w:szCs w:val="32"/>
        </w:rPr>
        <w:br/>
        <w:t>- Online sales revenue</w:t>
      </w:r>
      <w:r w:rsidR="000E20C0">
        <w:rPr>
          <w:sz w:val="32"/>
          <w:szCs w:val="32"/>
        </w:rPr>
        <w:br/>
        <w:t xml:space="preserve">- Number of followers and engagement </w:t>
      </w:r>
      <w:r w:rsidR="000E20C0">
        <w:rPr>
          <w:sz w:val="32"/>
          <w:szCs w:val="32"/>
        </w:rPr>
        <w:br/>
        <w:t xml:space="preserve">- Customer rate </w:t>
      </w:r>
      <w:r w:rsidR="000E20C0">
        <w:rPr>
          <w:sz w:val="32"/>
          <w:szCs w:val="32"/>
        </w:rPr>
        <w:br/>
        <w:t xml:space="preserve">- Purchase rate </w:t>
      </w:r>
      <w:r w:rsidR="000E20C0">
        <w:rPr>
          <w:sz w:val="32"/>
          <w:szCs w:val="32"/>
        </w:rPr>
        <w:br/>
        <w:t xml:space="preserve">- Delivery Effectivty </w:t>
      </w:r>
      <w:r w:rsidR="000E20C0">
        <w:rPr>
          <w:sz w:val="32"/>
          <w:szCs w:val="32"/>
        </w:rPr>
        <w:br/>
        <w:t xml:space="preserve">- Cost vs Revenue </w:t>
      </w:r>
      <w:r w:rsidR="000E20C0">
        <w:rPr>
          <w:sz w:val="32"/>
          <w:szCs w:val="32"/>
        </w:rPr>
        <w:br/>
        <w:t xml:space="preserve">- Feedbacks </w:t>
      </w:r>
      <w:r w:rsidR="003B1170" w:rsidRPr="000E20C0">
        <w:rPr>
          <w:rFonts w:hint="eastAsia"/>
          <w:sz w:val="32"/>
          <w:szCs w:val="32"/>
        </w:rPr>
        <w:br w:type="page"/>
      </w:r>
    </w:p>
    <w:p w14:paraId="15BC014F" w14:textId="16FCAED5" w:rsidR="003B1170" w:rsidRDefault="0006042A">
      <w:pPr>
        <w:rPr>
          <w:rFonts w:hint="eastAsia"/>
          <w:sz w:val="32"/>
          <w:szCs w:val="32"/>
        </w:rPr>
      </w:pPr>
      <w:r>
        <w:rPr>
          <w:b/>
          <w:bCs/>
          <w:sz w:val="44"/>
          <w:szCs w:val="44"/>
        </w:rPr>
        <w:lastRenderedPageBreak/>
        <w:t xml:space="preserve">                               </w:t>
      </w:r>
      <w:r w:rsidR="003B1170" w:rsidRPr="0006042A">
        <w:rPr>
          <w:b/>
          <w:bCs/>
          <w:sz w:val="44"/>
          <w:szCs w:val="44"/>
        </w:rPr>
        <w:t>Conclusion</w:t>
      </w:r>
      <w:r>
        <w:rPr>
          <w:sz w:val="32"/>
          <w:szCs w:val="32"/>
        </w:rPr>
        <w:br/>
        <w:t>Green Haven Florists is going trought changing times, new competitors with advanced skills are making them lose customers and being not profitable. Adapting its business to the new trends on the market and the new online services, setting delivery service will increases its sales and being able to compete with the other shops and to regain your reputation.</w:t>
      </w:r>
    </w:p>
    <w:p w14:paraId="76D605B7" w14:textId="77777777" w:rsidR="003B1170" w:rsidRDefault="003B1170">
      <w:pPr>
        <w:rPr>
          <w:rFonts w:hint="eastAsia"/>
          <w:sz w:val="32"/>
          <w:szCs w:val="32"/>
        </w:rPr>
      </w:pPr>
      <w:r>
        <w:rPr>
          <w:rFonts w:hint="eastAsia"/>
          <w:sz w:val="32"/>
          <w:szCs w:val="32"/>
        </w:rPr>
        <w:br w:type="page"/>
      </w:r>
    </w:p>
    <w:p w14:paraId="29974AE2" w14:textId="0F0806DD" w:rsidR="003B1170" w:rsidRPr="003B1170" w:rsidRDefault="003B1170">
      <w:pPr>
        <w:rPr>
          <w:sz w:val="32"/>
          <w:szCs w:val="32"/>
        </w:rPr>
      </w:pPr>
      <w:r w:rsidRPr="0006042A">
        <w:rPr>
          <w:b/>
          <w:bCs/>
          <w:sz w:val="44"/>
          <w:szCs w:val="44"/>
        </w:rPr>
        <w:lastRenderedPageBreak/>
        <w:t>References</w:t>
      </w:r>
      <w:r w:rsidR="000E20C0">
        <w:rPr>
          <w:sz w:val="32"/>
          <w:szCs w:val="32"/>
        </w:rPr>
        <w:t>:</w:t>
      </w:r>
      <w:r w:rsidR="000E20C0">
        <w:rPr>
          <w:sz w:val="32"/>
          <w:szCs w:val="32"/>
        </w:rPr>
        <w:br/>
        <w:t>Chaffey, D. (2022). Digital Marketing.</w:t>
      </w:r>
      <w:r w:rsidR="000E20C0">
        <w:rPr>
          <w:sz w:val="32"/>
          <w:szCs w:val="32"/>
        </w:rPr>
        <w:br/>
        <w:t>Deloitte (2023). Consumer Behaviour Trends</w:t>
      </w:r>
      <w:r w:rsidR="000E20C0">
        <w:rPr>
          <w:sz w:val="32"/>
          <w:szCs w:val="32"/>
        </w:rPr>
        <w:br/>
        <w:t>Kotler, P. &amp; Keller, K. (2016). Marketing Management.</w:t>
      </w:r>
      <w:r w:rsidR="000E20C0">
        <w:rPr>
          <w:sz w:val="32"/>
          <w:szCs w:val="32"/>
        </w:rPr>
        <w:br/>
        <w:t>Mintel Reports (UK Floristry Market)</w:t>
      </w:r>
      <w:r w:rsidR="000E20C0">
        <w:rPr>
          <w:sz w:val="32"/>
          <w:szCs w:val="32"/>
        </w:rPr>
        <w:br/>
        <w:t>Statista (2024). Online retail trends</w:t>
      </w:r>
    </w:p>
    <w:sectPr w:rsidR="003B1170" w:rsidRPr="003B1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C0F2B"/>
    <w:multiLevelType w:val="hybridMultilevel"/>
    <w:tmpl w:val="BE80D0F8"/>
    <w:lvl w:ilvl="0" w:tplc="6FE06F7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EF4C59"/>
    <w:multiLevelType w:val="hybridMultilevel"/>
    <w:tmpl w:val="49407764"/>
    <w:lvl w:ilvl="0" w:tplc="CDC0C6C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7458218">
    <w:abstractNumId w:val="1"/>
  </w:num>
  <w:num w:numId="2" w16cid:durableId="1235238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170"/>
    <w:rsid w:val="0006042A"/>
    <w:rsid w:val="00083290"/>
    <w:rsid w:val="000E20C0"/>
    <w:rsid w:val="002C1F54"/>
    <w:rsid w:val="00347864"/>
    <w:rsid w:val="00375BE8"/>
    <w:rsid w:val="003B1170"/>
    <w:rsid w:val="006F1B83"/>
    <w:rsid w:val="00BC5226"/>
    <w:rsid w:val="00ED60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F3EF1"/>
  <w15:chartTrackingRefBased/>
  <w15:docId w15:val="{572FA05C-F688-4417-A766-E9672D63A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1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1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1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1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1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1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1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11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11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1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1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1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1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1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170"/>
    <w:rPr>
      <w:rFonts w:eastAsiaTheme="majorEastAsia" w:cstheme="majorBidi"/>
      <w:color w:val="272727" w:themeColor="text1" w:themeTint="D8"/>
    </w:rPr>
  </w:style>
  <w:style w:type="paragraph" w:styleId="Title">
    <w:name w:val="Title"/>
    <w:basedOn w:val="Normal"/>
    <w:next w:val="Normal"/>
    <w:link w:val="TitleChar"/>
    <w:uiPriority w:val="10"/>
    <w:qFormat/>
    <w:rsid w:val="003B1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170"/>
    <w:pPr>
      <w:spacing w:before="160"/>
      <w:jc w:val="center"/>
    </w:pPr>
    <w:rPr>
      <w:i/>
      <w:iCs/>
      <w:color w:val="404040" w:themeColor="text1" w:themeTint="BF"/>
    </w:rPr>
  </w:style>
  <w:style w:type="character" w:customStyle="1" w:styleId="QuoteChar">
    <w:name w:val="Quote Char"/>
    <w:basedOn w:val="DefaultParagraphFont"/>
    <w:link w:val="Quote"/>
    <w:uiPriority w:val="29"/>
    <w:rsid w:val="003B1170"/>
    <w:rPr>
      <w:i/>
      <w:iCs/>
      <w:color w:val="404040" w:themeColor="text1" w:themeTint="BF"/>
    </w:rPr>
  </w:style>
  <w:style w:type="paragraph" w:styleId="ListParagraph">
    <w:name w:val="List Paragraph"/>
    <w:basedOn w:val="Normal"/>
    <w:uiPriority w:val="34"/>
    <w:qFormat/>
    <w:rsid w:val="003B1170"/>
    <w:pPr>
      <w:ind w:left="720"/>
      <w:contextualSpacing/>
    </w:pPr>
  </w:style>
  <w:style w:type="character" w:styleId="IntenseEmphasis">
    <w:name w:val="Intense Emphasis"/>
    <w:basedOn w:val="DefaultParagraphFont"/>
    <w:uiPriority w:val="21"/>
    <w:qFormat/>
    <w:rsid w:val="003B1170"/>
    <w:rPr>
      <w:i/>
      <w:iCs/>
      <w:color w:val="0F4761" w:themeColor="accent1" w:themeShade="BF"/>
    </w:rPr>
  </w:style>
  <w:style w:type="paragraph" w:styleId="IntenseQuote">
    <w:name w:val="Intense Quote"/>
    <w:basedOn w:val="Normal"/>
    <w:next w:val="Normal"/>
    <w:link w:val="IntenseQuoteChar"/>
    <w:uiPriority w:val="30"/>
    <w:qFormat/>
    <w:rsid w:val="003B11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170"/>
    <w:rPr>
      <w:i/>
      <w:iCs/>
      <w:color w:val="0F4761" w:themeColor="accent1" w:themeShade="BF"/>
    </w:rPr>
  </w:style>
  <w:style w:type="character" w:styleId="IntenseReference">
    <w:name w:val="Intense Reference"/>
    <w:basedOn w:val="DefaultParagraphFont"/>
    <w:uiPriority w:val="32"/>
    <w:qFormat/>
    <w:rsid w:val="003B1170"/>
    <w:rPr>
      <w:b/>
      <w:bCs/>
      <w:smallCaps/>
      <w:color w:val="0F4761" w:themeColor="accent1" w:themeShade="BF"/>
      <w:spacing w:val="5"/>
    </w:rPr>
  </w:style>
  <w:style w:type="table" w:styleId="TableGrid">
    <w:name w:val="Table Grid"/>
    <w:basedOn w:val="TableNormal"/>
    <w:uiPriority w:val="39"/>
    <w:rsid w:val="00BC5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cd36e65f93cc7afb6b222276822721d">
  <xsd:schema xmlns:xsd="http://www.w3.org/2001/XMLSchema" xmlns:xs="http://www.w3.org/2001/XMLSchema" xmlns:p="http://schemas.microsoft.com/office/2006/metadata/properties" xmlns:ns3="901b7179-a49d-4669-ab88-101a0e80079b" targetNamespace="http://schemas.microsoft.com/office/2006/metadata/properties" ma:root="true" ma:fieldsID="e3a2ef4f8fa562b027b59210148566c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636C22C8-B3D2-4622-A64D-0A3AA1147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222855-346F-41C7-A3F4-DEA4F7C98B2F}">
  <ds:schemaRefs>
    <ds:schemaRef ds:uri="http://schemas.microsoft.com/sharepoint/v3/contenttype/forms"/>
  </ds:schemaRefs>
</ds:datastoreItem>
</file>

<file path=customXml/itemProps3.xml><?xml version="1.0" encoding="utf-8"?>
<ds:datastoreItem xmlns:ds="http://schemas.openxmlformats.org/officeDocument/2006/customXml" ds:itemID="{2C83253A-A21E-4DD0-8B77-3E3A60D2C9F2}">
  <ds:schemaRefs>
    <ds:schemaRef ds:uri="http://purl.org/dc/terms/"/>
    <ds:schemaRef ds:uri="http://schemas.microsoft.com/office/2006/metadata/properties"/>
    <ds:schemaRef ds:uri="http://schemas.microsoft.com/office/infopath/2007/PartnerControls"/>
    <ds:schemaRef ds:uri="http://schemas.microsoft.com/office/2006/documentManagement/types"/>
    <ds:schemaRef ds:uri="http://www.w3.org/XML/1998/namespace"/>
    <ds:schemaRef ds:uri="http://purl.org/dc/dcmitype/"/>
    <ds:schemaRef ds:uri="http://schemas.openxmlformats.org/package/2006/metadata/core-properties"/>
    <ds:schemaRef ds:uri="http://purl.org/dc/elements/1.1/"/>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670</Words>
  <Characters>3823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Da Cunha Rodrigues (2438464)</dc:creator>
  <cp:keywords/>
  <dc:description/>
  <cp:lastModifiedBy>Gabriel Da Cunha Rodrigues (2438464)</cp:lastModifiedBy>
  <cp:revision>2</cp:revision>
  <dcterms:created xsi:type="dcterms:W3CDTF">2026-04-21T12:15:00Z</dcterms:created>
  <dcterms:modified xsi:type="dcterms:W3CDTF">2026-04-21T12:15:00Z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