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Pr="004B600F" w:rsidRDefault="004B600F" w:rsidP="004B600F">
      <w:pPr>
        <w:rPr>
          <w:rFonts w:ascii="Arial" w:hAnsi="Arial" w:cs="Arial"/>
          <w:b/>
          <w:sz w:val="24"/>
          <w:szCs w:val="24"/>
        </w:rPr>
      </w:pPr>
      <w:r w:rsidRPr="004B600F">
        <w:rPr>
          <w:rFonts w:ascii="Arial" w:hAnsi="Arial" w:cs="Arial"/>
          <w:b/>
          <w:sz w:val="24"/>
          <w:szCs w:val="24"/>
        </w:rPr>
        <w:t>Social Care Wales</w:t>
      </w:r>
    </w:p>
    <w:p w:rsidR="004B600F" w:rsidRPr="004B600F" w:rsidRDefault="004B600F" w:rsidP="004B600F">
      <w:pPr>
        <w:rPr>
          <w:rFonts w:ascii="Arial" w:hAnsi="Arial" w:cs="Arial"/>
          <w:b/>
          <w:sz w:val="24"/>
          <w:szCs w:val="24"/>
        </w:rPr>
      </w:pPr>
      <w:r w:rsidRPr="004B600F">
        <w:rPr>
          <w:rFonts w:ascii="Arial" w:hAnsi="Arial" w:cs="Arial"/>
          <w:b/>
          <w:sz w:val="24"/>
          <w:szCs w:val="24"/>
        </w:rPr>
        <w:t xml:space="preserve"> </w:t>
      </w:r>
    </w:p>
    <w:p w:rsidR="004B600F" w:rsidRPr="004B600F" w:rsidRDefault="004B600F" w:rsidP="004B600F">
      <w:pPr>
        <w:rPr>
          <w:rFonts w:ascii="Arial" w:hAnsi="Arial" w:cs="Arial"/>
          <w:b/>
          <w:sz w:val="24"/>
          <w:szCs w:val="24"/>
        </w:rPr>
      </w:pPr>
    </w:p>
    <w:p w:rsidR="004B600F" w:rsidRPr="004B600F" w:rsidRDefault="004B600F" w:rsidP="004B600F">
      <w:pPr>
        <w:rPr>
          <w:rFonts w:ascii="Arial" w:hAnsi="Arial" w:cs="Arial"/>
          <w:b/>
          <w:sz w:val="24"/>
          <w:szCs w:val="24"/>
        </w:rPr>
      </w:pPr>
    </w:p>
    <w:p w:rsidR="004B600F" w:rsidRPr="004B600F" w:rsidRDefault="004B600F" w:rsidP="004B600F">
      <w:pPr>
        <w:rPr>
          <w:rFonts w:ascii="Times New Roman" w:hAnsi="Times New Roman" w:cs="Times New Roman"/>
          <w:b/>
          <w:sz w:val="48"/>
          <w:szCs w:val="24"/>
        </w:rPr>
      </w:pPr>
      <w:r w:rsidRPr="004B600F">
        <w:rPr>
          <w:rFonts w:ascii="Times New Roman" w:hAnsi="Times New Roman" w:cs="Times New Roman"/>
          <w:b/>
          <w:sz w:val="48"/>
          <w:szCs w:val="24"/>
        </w:rPr>
        <w:t>GRADUATE CERTIFICATE in Consolidation of Social Work Practice</w:t>
      </w:r>
    </w:p>
    <w:p w:rsidR="004B600F" w:rsidRPr="004B600F" w:rsidRDefault="004B600F" w:rsidP="004B600F">
      <w:pPr>
        <w:rPr>
          <w:rFonts w:ascii="Times New Roman" w:hAnsi="Times New Roman" w:cs="Times New Roman"/>
          <w:b/>
          <w:sz w:val="48"/>
          <w:szCs w:val="24"/>
        </w:rPr>
      </w:pPr>
      <w:r w:rsidRPr="004B600F">
        <w:rPr>
          <w:rFonts w:ascii="Times New Roman" w:hAnsi="Times New Roman" w:cs="Times New Roman"/>
          <w:b/>
          <w:sz w:val="48"/>
          <w:szCs w:val="24"/>
        </w:rPr>
        <w:t>LEVEL 6 - 60 Credits</w:t>
      </w:r>
    </w:p>
    <w:p w:rsidR="004B600F" w:rsidRPr="004B600F" w:rsidRDefault="004B600F" w:rsidP="004B600F">
      <w:pPr>
        <w:rPr>
          <w:rFonts w:ascii="Times New Roman" w:hAnsi="Times New Roman" w:cs="Times New Roman"/>
          <w:b/>
          <w:sz w:val="48"/>
          <w:szCs w:val="24"/>
        </w:rPr>
      </w:pPr>
    </w:p>
    <w:p w:rsidR="004B600F" w:rsidRPr="004B600F" w:rsidRDefault="004B600F" w:rsidP="004B600F">
      <w:pPr>
        <w:rPr>
          <w:rFonts w:ascii="Times New Roman" w:hAnsi="Times New Roman" w:cs="Times New Roman"/>
          <w:b/>
          <w:sz w:val="48"/>
          <w:szCs w:val="24"/>
        </w:rPr>
      </w:pPr>
      <w:r w:rsidRPr="004B600F">
        <w:rPr>
          <w:rFonts w:ascii="Times New Roman" w:hAnsi="Times New Roman" w:cs="Times New Roman"/>
          <w:b/>
          <w:sz w:val="48"/>
          <w:szCs w:val="24"/>
        </w:rPr>
        <w:t>LEARNER PORTFOLIO</w:t>
      </w:r>
    </w:p>
    <w:p w:rsidR="004B600F" w:rsidRDefault="004B600F" w:rsidP="004B600F">
      <w:pPr>
        <w:rPr>
          <w:rFonts w:ascii="Times New Roman" w:hAnsi="Times New Roman" w:cs="Times New Roman"/>
          <w:b/>
          <w:sz w:val="48"/>
          <w:szCs w:val="24"/>
        </w:rPr>
      </w:pPr>
      <w:r w:rsidRPr="004B600F">
        <w:rPr>
          <w:rFonts w:ascii="Times New Roman" w:hAnsi="Times New Roman" w:cs="Times New Roman"/>
          <w:b/>
          <w:sz w:val="48"/>
          <w:szCs w:val="24"/>
        </w:rPr>
        <w:t>(PORTH AGORED and UWTSD)</w:t>
      </w:r>
    </w:p>
    <w:p w:rsidR="004B600F" w:rsidRDefault="004B600F" w:rsidP="004B600F">
      <w:pPr>
        <w:rPr>
          <w:rFonts w:ascii="Times New Roman" w:hAnsi="Times New Roman" w:cs="Times New Roman"/>
          <w:b/>
          <w:sz w:val="48"/>
          <w:szCs w:val="24"/>
        </w:rPr>
      </w:pPr>
    </w:p>
    <w:p w:rsidR="004B600F" w:rsidRDefault="004B600F" w:rsidP="004B600F">
      <w:pPr>
        <w:rPr>
          <w:rFonts w:ascii="Arial" w:hAnsi="Arial" w:cs="Arial"/>
          <w:b/>
          <w:sz w:val="24"/>
          <w:szCs w:val="24"/>
        </w:rPr>
      </w:pPr>
      <w:r w:rsidRPr="004B600F">
        <w:rPr>
          <w:rFonts w:ascii="Times New Roman" w:hAnsi="Times New Roman" w:cs="Times New Roman"/>
          <w:b/>
          <w:noProof/>
          <w:sz w:val="44"/>
          <w:szCs w:val="24"/>
          <w:lang w:eastAsia="en-GB"/>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360045</wp:posOffset>
                </wp:positionV>
                <wp:extent cx="5687695" cy="2148840"/>
                <wp:effectExtent l="0" t="0" r="27305"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695" cy="2148840"/>
                        </a:xfrm>
                        <a:prstGeom prst="rect">
                          <a:avLst/>
                        </a:prstGeom>
                        <a:solidFill>
                          <a:srgbClr val="FFFFFF"/>
                        </a:solidFill>
                        <a:ln w="9525">
                          <a:solidFill>
                            <a:srgbClr val="000000"/>
                          </a:solidFill>
                          <a:miter lim="800000"/>
                          <a:headEnd/>
                          <a:tailEnd/>
                        </a:ln>
                      </wps:spPr>
                      <wps:txbx>
                        <w:txbxContent>
                          <w:p w:rsidR="004B600F" w:rsidRPr="004B600F" w:rsidRDefault="004B600F" w:rsidP="004B600F">
                            <w:pPr>
                              <w:rPr>
                                <w:rFonts w:ascii="Times New Roman" w:hAnsi="Times New Roman" w:cs="Times New Roman"/>
                                <w:sz w:val="48"/>
                              </w:rPr>
                            </w:pPr>
                          </w:p>
                          <w:p w:rsidR="004B600F" w:rsidRPr="004B600F" w:rsidRDefault="004B600F" w:rsidP="004B600F">
                            <w:pPr>
                              <w:rPr>
                                <w:rFonts w:ascii="Times New Roman" w:hAnsi="Times New Roman" w:cs="Times New Roman"/>
                                <w:b/>
                                <w:sz w:val="48"/>
                              </w:rPr>
                            </w:pPr>
                            <w:r w:rsidRPr="004B600F">
                              <w:rPr>
                                <w:rFonts w:ascii="Times New Roman" w:hAnsi="Times New Roman" w:cs="Times New Roman"/>
                                <w:b/>
                                <w:sz w:val="48"/>
                              </w:rPr>
                              <w:t>Learner’s name: Lauren Riley</w:t>
                            </w:r>
                          </w:p>
                          <w:p w:rsidR="004B600F" w:rsidRPr="004B600F" w:rsidRDefault="004B600F" w:rsidP="004B600F">
                            <w:pPr>
                              <w:rPr>
                                <w:rFonts w:ascii="Times New Roman" w:hAnsi="Times New Roman" w:cs="Times New Roman"/>
                                <w:b/>
                                <w:sz w:val="48"/>
                              </w:rPr>
                            </w:pPr>
                          </w:p>
                          <w:p w:rsidR="004B600F" w:rsidRPr="004B600F" w:rsidRDefault="004B600F" w:rsidP="004B600F">
                            <w:pPr>
                              <w:rPr>
                                <w:rFonts w:ascii="Times New Roman" w:hAnsi="Times New Roman" w:cs="Times New Roman"/>
                                <w:b/>
                                <w:sz w:val="48"/>
                              </w:rPr>
                            </w:pPr>
                            <w:r w:rsidRPr="004B600F">
                              <w:rPr>
                                <w:rFonts w:ascii="Times New Roman" w:hAnsi="Times New Roman" w:cs="Times New Roman"/>
                                <w:b/>
                                <w:sz w:val="48"/>
                              </w:rPr>
                              <w:t>Learner’s University Registration Number: 1708435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8.35pt;width:447.85pt;height:169.2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">
                <v:textbox>
                  <w:txbxContent>
                    <w:p w:rsidR="004B600F" w:rsidRPr="004B600F" w:rsidRDefault="004B600F" w:rsidP="004B600F">
                      <w:pPr>
                        <w:rPr>
                          <w:rFonts w:ascii="Times New Roman" w:hAnsi="Times New Roman" w:cs="Times New Roman"/>
                          <w:sz w:val="48"/>
                        </w:rPr>
                      </w:pPr>
                    </w:p>
                    <w:p w:rsidR="004B600F" w:rsidRPr="004B600F" w:rsidRDefault="004B600F" w:rsidP="004B600F">
                      <w:pPr>
                        <w:rPr>
                          <w:rFonts w:ascii="Times New Roman" w:hAnsi="Times New Roman" w:cs="Times New Roman"/>
                          <w:b/>
                          <w:sz w:val="48"/>
                        </w:rPr>
                      </w:pPr>
                      <w:r w:rsidRPr="004B600F">
                        <w:rPr>
                          <w:rFonts w:ascii="Times New Roman" w:hAnsi="Times New Roman" w:cs="Times New Roman"/>
                          <w:b/>
                          <w:sz w:val="48"/>
                        </w:rPr>
                        <w:t>Learner’s name: Lauren Riley</w:t>
                      </w:r>
                    </w:p>
                    <w:p w:rsidR="004B600F" w:rsidRPr="004B600F" w:rsidRDefault="004B600F" w:rsidP="004B600F">
                      <w:pPr>
                        <w:rPr>
                          <w:rFonts w:ascii="Times New Roman" w:hAnsi="Times New Roman" w:cs="Times New Roman"/>
                          <w:b/>
                          <w:sz w:val="48"/>
                        </w:rPr>
                      </w:pPr>
                    </w:p>
                    <w:p w:rsidR="004B600F" w:rsidRPr="004B600F" w:rsidRDefault="004B600F" w:rsidP="004B600F">
                      <w:pPr>
                        <w:rPr>
                          <w:rFonts w:ascii="Times New Roman" w:hAnsi="Times New Roman" w:cs="Times New Roman"/>
                          <w:b/>
                          <w:sz w:val="48"/>
                        </w:rPr>
                      </w:pPr>
                      <w:r w:rsidRPr="004B600F">
                        <w:rPr>
                          <w:rFonts w:ascii="Times New Roman" w:hAnsi="Times New Roman" w:cs="Times New Roman"/>
                          <w:b/>
                          <w:sz w:val="48"/>
                        </w:rPr>
                        <w:t>Learner’s University Registration Number: 1708435</w:t>
                      </w:r>
                    </w:p>
                  </w:txbxContent>
                </v:textbox>
                <w10:wrap type="square" anchorx="margin"/>
              </v:shape>
            </w:pict>
          </mc:Fallback>
        </mc:AlternateContent>
      </w:r>
    </w:p>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Default="004B600F" w:rsidP="004B600F">
      <w:pPr>
        <w:rPr>
          <w:rFonts w:ascii="Arial" w:hAnsi="Arial" w:cs="Arial"/>
          <w:b/>
          <w:sz w:val="24"/>
          <w:szCs w:val="24"/>
        </w:rPr>
      </w:pPr>
    </w:p>
    <w:p w:rsidR="004B600F" w:rsidRPr="004B600F" w:rsidRDefault="004B600F" w:rsidP="004B600F">
      <w:pPr>
        <w:rPr>
          <w:rFonts w:ascii="Times New Roman" w:hAnsi="Times New Roman" w:cs="Times New Roman"/>
          <w:b/>
          <w:sz w:val="48"/>
          <w:szCs w:val="24"/>
        </w:rPr>
      </w:pPr>
    </w:p>
    <w:p w:rsidR="004B600F" w:rsidRPr="004B600F" w:rsidRDefault="004B600F" w:rsidP="004B600F">
      <w:pPr>
        <w:rPr>
          <w:rFonts w:ascii="Times New Roman" w:hAnsi="Times New Roman" w:cs="Times New Roman"/>
          <w:b/>
          <w:sz w:val="48"/>
          <w:szCs w:val="24"/>
        </w:rPr>
      </w:pPr>
      <w:r w:rsidRPr="004B600F">
        <w:rPr>
          <w:rFonts w:ascii="Times New Roman" w:hAnsi="Times New Roman" w:cs="Times New Roman"/>
          <w:b/>
          <w:sz w:val="48"/>
          <w:szCs w:val="24"/>
        </w:rPr>
        <w:t>WALES INSTITUTE for WORK-BASED LEARNING 2017-2018</w:t>
      </w:r>
    </w:p>
    <w:p w:rsidR="004B600F" w:rsidRDefault="004B600F" w:rsidP="004B600F">
      <w:pPr>
        <w:rPr>
          <w:rFonts w:ascii="Arial" w:hAnsi="Arial" w:cs="Arial"/>
          <w:b/>
          <w:sz w:val="24"/>
          <w:szCs w:val="24"/>
        </w:rPr>
      </w:pPr>
    </w:p>
    <w:p w:rsidR="004B600F" w:rsidRDefault="004B600F" w:rsidP="00D47CB1">
      <w:pPr>
        <w:jc w:val="center"/>
        <w:rPr>
          <w:rFonts w:ascii="Arial" w:hAnsi="Arial" w:cs="Arial"/>
          <w:b/>
          <w:sz w:val="24"/>
          <w:szCs w:val="24"/>
        </w:rPr>
      </w:pPr>
    </w:p>
    <w:p w:rsidR="004B600F" w:rsidRDefault="004B600F" w:rsidP="00D47CB1">
      <w:pPr>
        <w:jc w:val="center"/>
        <w:rPr>
          <w:rFonts w:ascii="Arial" w:hAnsi="Arial" w:cs="Arial"/>
          <w:b/>
          <w:sz w:val="24"/>
          <w:szCs w:val="24"/>
        </w:rPr>
      </w:pPr>
    </w:p>
    <w:p w:rsidR="00D47CB1" w:rsidRPr="00D47CB1" w:rsidRDefault="00D47CB1" w:rsidP="00D47CB1">
      <w:pPr>
        <w:jc w:val="center"/>
        <w:rPr>
          <w:rFonts w:ascii="Arial" w:hAnsi="Arial" w:cs="Arial"/>
          <w:b/>
          <w:sz w:val="24"/>
          <w:szCs w:val="24"/>
        </w:rPr>
      </w:pPr>
      <w:r w:rsidRPr="00D47CB1">
        <w:rPr>
          <w:rFonts w:ascii="Arial" w:hAnsi="Arial" w:cs="Arial"/>
          <w:b/>
          <w:sz w:val="24"/>
          <w:szCs w:val="24"/>
        </w:rPr>
        <w:lastRenderedPageBreak/>
        <w:t>Section 3</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b/>
          <w:i/>
          <w:sz w:val="24"/>
          <w:szCs w:val="24"/>
        </w:rPr>
      </w:pPr>
      <w:r w:rsidRPr="00D47CB1">
        <w:rPr>
          <w:rFonts w:ascii="Arial" w:hAnsi="Arial" w:cs="Arial"/>
          <w:b/>
          <w:i/>
          <w:sz w:val="24"/>
          <w:szCs w:val="24"/>
        </w:rPr>
        <w:t>Observation from an individual using services, their family and carers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Guidance: A learner must choose an observation of direct social work practice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r w:rsidR="00E829D5" w:rsidRPr="00D47CB1">
        <w:rPr>
          <w:rFonts w:ascii="Arial" w:hAnsi="Arial" w:cs="Arial"/>
          <w:sz w:val="24"/>
          <w:szCs w:val="24"/>
        </w:rPr>
        <w:t>years’ experience</w:t>
      </w:r>
      <w:r w:rsidRPr="00D47CB1">
        <w:rPr>
          <w:rFonts w:ascii="Arial" w:hAnsi="Arial" w:cs="Arial"/>
          <w:sz w:val="24"/>
          <w:szCs w:val="24"/>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Although the learner can choose to use the pro</w:t>
      </w:r>
      <w:r w:rsidR="00E829D5">
        <w:rPr>
          <w:rFonts w:ascii="Arial" w:hAnsi="Arial" w:cs="Arial"/>
          <w:sz w:val="24"/>
          <w:szCs w:val="24"/>
        </w:rPr>
        <w:t>-</w:t>
      </w:r>
      <w:r w:rsidRPr="00D47CB1">
        <w:rPr>
          <w:rFonts w:ascii="Arial" w:hAnsi="Arial" w:cs="Arial"/>
          <w:sz w:val="24"/>
          <w:szCs w:val="24"/>
        </w:rPr>
        <w:t>forma provided for gathering feedback, they are encouraged to make this as in-depth as possible, and to use a range of ways to gather it, depending on age, ability, and the needs of the individuals using services, their families or carers.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In completing this section, you should watch the 4 video clips of ‘More than just words’ on Moodle as these should help you think about your own experiences and to reflect on why language should be an integral part of assessment and service provision.</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b/>
          <w:sz w:val="24"/>
          <w:szCs w:val="24"/>
          <w:u w:val="single"/>
        </w:rPr>
      </w:pPr>
      <w:r w:rsidRPr="00D47CB1">
        <w:rPr>
          <w:rFonts w:ascii="Arial" w:hAnsi="Arial" w:cs="Arial"/>
          <w:b/>
          <w:sz w:val="24"/>
          <w:szCs w:val="24"/>
          <w:u w:val="single"/>
        </w:rPr>
        <w:t xml:space="preserve">Observation Summary </w:t>
      </w:r>
    </w:p>
    <w:p w:rsidR="00D47CB1" w:rsidRPr="00306154" w:rsidRDefault="00D47CB1" w:rsidP="00D47CB1">
      <w:pPr>
        <w:rPr>
          <w:rFonts w:ascii="Arial" w:hAnsi="Arial" w:cs="Arial"/>
          <w:sz w:val="24"/>
          <w:szCs w:val="24"/>
        </w:rPr>
      </w:pPr>
    </w:p>
    <w:p w:rsidR="00D47CB1" w:rsidRPr="00306154" w:rsidRDefault="00D47CB1" w:rsidP="00D47CB1">
      <w:pPr>
        <w:rPr>
          <w:rFonts w:ascii="Arial" w:hAnsi="Arial" w:cs="Arial"/>
          <w:sz w:val="24"/>
          <w:szCs w:val="24"/>
        </w:rPr>
      </w:pPr>
      <w:r w:rsidRPr="00306154">
        <w:rPr>
          <w:rFonts w:ascii="Arial" w:hAnsi="Arial" w:cs="Arial"/>
          <w:sz w:val="24"/>
          <w:szCs w:val="24"/>
        </w:rPr>
        <w:t>Please include name of the expert witness observing in section 8.</w:t>
      </w:r>
    </w:p>
    <w:p w:rsidR="00D47CB1" w:rsidRPr="00D47CB1" w:rsidRDefault="00D47CB1" w:rsidP="00D47CB1">
      <w:pPr>
        <w:rPr>
          <w:rFonts w:ascii="Arial" w:hAnsi="Arial" w:cs="Arial"/>
          <w:color w:val="FF0000"/>
          <w:sz w:val="24"/>
          <w:szCs w:val="24"/>
        </w:rPr>
      </w:pPr>
    </w:p>
    <w:p w:rsidR="00D47CB1" w:rsidRPr="003126B6" w:rsidRDefault="00D47CB1" w:rsidP="00D47CB1">
      <w:pPr>
        <w:rPr>
          <w:rFonts w:ascii="Arial" w:hAnsi="Arial" w:cs="Arial"/>
          <w:b/>
          <w:color w:val="000000" w:themeColor="text1"/>
          <w:sz w:val="24"/>
          <w:szCs w:val="24"/>
        </w:rPr>
      </w:pPr>
      <w:r w:rsidRPr="004B600F">
        <w:rPr>
          <w:rFonts w:ascii="Arial" w:hAnsi="Arial" w:cs="Arial"/>
          <w:b/>
          <w:color w:val="000000" w:themeColor="text1"/>
          <w:sz w:val="24"/>
          <w:szCs w:val="24"/>
        </w:rPr>
        <w:t xml:space="preserve">Date of observation:  </w:t>
      </w:r>
      <w:r w:rsidR="00306154">
        <w:rPr>
          <w:rFonts w:ascii="Arial" w:hAnsi="Arial" w:cs="Arial"/>
          <w:b/>
          <w:color w:val="000000" w:themeColor="text1"/>
          <w:sz w:val="24"/>
          <w:szCs w:val="24"/>
        </w:rPr>
        <w:t>11</w:t>
      </w:r>
      <w:r w:rsidR="00306154" w:rsidRPr="00306154">
        <w:rPr>
          <w:rFonts w:ascii="Arial" w:hAnsi="Arial" w:cs="Arial"/>
          <w:b/>
          <w:color w:val="000000" w:themeColor="text1"/>
          <w:sz w:val="24"/>
          <w:szCs w:val="24"/>
          <w:vertAlign w:val="superscript"/>
        </w:rPr>
        <w:t>th</w:t>
      </w:r>
      <w:r w:rsidR="00306154">
        <w:rPr>
          <w:rFonts w:ascii="Arial" w:hAnsi="Arial" w:cs="Arial"/>
          <w:b/>
          <w:color w:val="000000" w:themeColor="text1"/>
          <w:sz w:val="24"/>
          <w:szCs w:val="24"/>
        </w:rPr>
        <w:t xml:space="preserve"> January 2019</w:t>
      </w:r>
      <w:r w:rsidRPr="00D47CB1">
        <w:rPr>
          <w:rFonts w:ascii="Arial" w:hAnsi="Arial" w:cs="Arial"/>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351155</wp:posOffset>
                </wp:positionV>
                <wp:extent cx="5549900" cy="114808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1148080"/>
                        </a:xfrm>
                        <a:prstGeom prst="rect">
                          <a:avLst/>
                        </a:prstGeom>
                        <a:solidFill>
                          <a:srgbClr val="FFFFFF"/>
                        </a:solidFill>
                        <a:ln w="9525">
                          <a:solidFill>
                            <a:srgbClr val="000000"/>
                          </a:solidFill>
                          <a:miter lim="800000"/>
                          <a:headEnd/>
                          <a:tailEnd/>
                        </a:ln>
                      </wps:spPr>
                      <wps:txbx>
                        <w:txbxContent>
                          <w:p w:rsidR="00D47CB1" w:rsidRPr="00D47CB1" w:rsidRDefault="00D47CB1" w:rsidP="00D47CB1">
                            <w:pPr>
                              <w:rPr>
                                <w:rFonts w:ascii="Arial" w:hAnsi="Arial" w:cs="Arial"/>
                                <w:sz w:val="24"/>
                              </w:rPr>
                            </w:pPr>
                            <w:r w:rsidRPr="00D47CB1">
                              <w:rPr>
                                <w:rFonts w:ascii="Arial" w:hAnsi="Arial" w:cs="Arial"/>
                                <w:sz w:val="24"/>
                              </w:rPr>
                              <w:t xml:space="preserve">Set out the social work objectives and give a brief description of the situation including geographical and legislative contexts and any relevant cultural, ethnicity and language issues.  </w:t>
                            </w:r>
                          </w:p>
                          <w:p w:rsidR="00D47CB1" w:rsidRPr="00D47CB1" w:rsidRDefault="00D47CB1" w:rsidP="00D47CB1">
                            <w:pPr>
                              <w:rPr>
                                <w:rFonts w:ascii="Arial" w:hAnsi="Arial" w:cs="Arial"/>
                                <w:sz w:val="24"/>
                              </w:rPr>
                            </w:pPr>
                          </w:p>
                          <w:p w:rsidR="00D47CB1" w:rsidRPr="00D47CB1" w:rsidRDefault="00D47CB1" w:rsidP="00D47CB1">
                            <w:pPr>
                              <w:rPr>
                                <w:rFonts w:ascii="Arial" w:hAnsi="Arial" w:cs="Arial"/>
                                <w:sz w:val="24"/>
                              </w:rPr>
                            </w:pPr>
                            <w:r w:rsidRPr="00D47CB1">
                              <w:rPr>
                                <w:rFonts w:ascii="Arial" w:hAnsi="Arial" w:cs="Arial"/>
                                <w:sz w:val="24"/>
                              </w:rPr>
                              <w:t>300 words (+/- 10%: include your actual word count at the end of each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27.65pt;width:437pt;height:90.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">
                <v:textbox>
                  <w:txbxContent>
                    <w:p w:rsidR="00D47CB1" w:rsidRPr="00D47CB1" w:rsidRDefault="00D47CB1" w:rsidP="00D47CB1">
                      <w:pPr>
                        <w:rPr>
                          <w:rFonts w:ascii="Arial" w:hAnsi="Arial" w:cs="Arial"/>
                          <w:sz w:val="24"/>
                        </w:rPr>
                      </w:pPr>
                      <w:r w:rsidRPr="00D47CB1">
                        <w:rPr>
                          <w:rFonts w:ascii="Arial" w:hAnsi="Arial" w:cs="Arial"/>
                          <w:sz w:val="24"/>
                        </w:rPr>
                        <w:t xml:space="preserve">Set out the social work objectives and give a brief description of the situation including geographical and legislative contexts and any relevant cultural, ethnicity and language issues.  </w:t>
                      </w:r>
                    </w:p>
                    <w:p w:rsidR="00D47CB1" w:rsidRPr="00D47CB1" w:rsidRDefault="00D47CB1" w:rsidP="00D47CB1">
                      <w:pPr>
                        <w:rPr>
                          <w:rFonts w:ascii="Arial" w:hAnsi="Arial" w:cs="Arial"/>
                          <w:sz w:val="24"/>
                        </w:rPr>
                      </w:pPr>
                    </w:p>
                    <w:p w:rsidR="00D47CB1" w:rsidRPr="00D47CB1" w:rsidRDefault="00D47CB1" w:rsidP="00D47CB1">
                      <w:pPr>
                        <w:rPr>
                          <w:rFonts w:ascii="Arial" w:hAnsi="Arial" w:cs="Arial"/>
                          <w:sz w:val="24"/>
                        </w:rPr>
                      </w:pPr>
                      <w:r w:rsidRPr="00D47CB1">
                        <w:rPr>
                          <w:rFonts w:ascii="Arial" w:hAnsi="Arial" w:cs="Arial"/>
                          <w:sz w:val="24"/>
                        </w:rPr>
                        <w:t>300 words (+/- 10%: include your actual word count at the end of each section)</w:t>
                      </w:r>
                    </w:p>
                  </w:txbxContent>
                </v:textbox>
                <w10:wrap type="square" anchorx="margin"/>
              </v:shape>
            </w:pict>
          </mc:Fallback>
        </mc:AlternateConten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This observation was to undertake direct work with five children in their home. I have been working with the children for nearly two years with concerns around Mother’s relationship choices and repeated incidents of domestic violence. The children’s names are on the Child Protection register under the category of emotional abuse.</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The observation took place at the home of the children’s Maternal Grandmother (2), which is situated in a semi-urban area of my practising Local Authority (</w:t>
      </w:r>
      <w:r w:rsidRPr="008B7254">
        <w:rPr>
          <w:rFonts w:ascii="Arial" w:hAnsi="Arial" w:cs="Arial"/>
          <w:sz w:val="24"/>
          <w:szCs w:val="24"/>
        </w:rPr>
        <w:t>StatsWales 2017</w:t>
      </w:r>
      <w:r w:rsidRPr="00D47CB1">
        <w:rPr>
          <w:rFonts w:ascii="Arial" w:hAnsi="Arial" w:cs="Arial"/>
          <w:sz w:val="24"/>
          <w:szCs w:val="24"/>
        </w:rPr>
        <w:t xml:space="preserve">). Most noticeable about this area is its significant levels of deprivation however, since Mother (1) had left the area the older children involved reported that they did </w:t>
      </w:r>
      <w:r w:rsidRPr="00D47CB1">
        <w:rPr>
          <w:rFonts w:ascii="Arial" w:hAnsi="Arial" w:cs="Arial"/>
          <w:sz w:val="24"/>
          <w:szCs w:val="24"/>
        </w:rPr>
        <w:lastRenderedPageBreak/>
        <w:t>not feel comfortable in their new environment, which is a more rural and affluent area.</w:t>
      </w:r>
    </w:p>
    <w:p w:rsidR="00D47CB1" w:rsidRPr="00D47CB1" w:rsidRDefault="00D47CB1" w:rsidP="00D47CB1">
      <w:pPr>
        <w:rPr>
          <w:rFonts w:ascii="Arial" w:hAnsi="Arial" w:cs="Arial"/>
          <w:sz w:val="24"/>
          <w:szCs w:val="24"/>
        </w:rPr>
      </w:pPr>
    </w:p>
    <w:p w:rsidR="00D47CB1" w:rsidRPr="00D47CB1" w:rsidRDefault="00D8146D" w:rsidP="00D47CB1">
      <w:pPr>
        <w:rPr>
          <w:rFonts w:ascii="Arial" w:hAnsi="Arial" w:cs="Arial"/>
          <w:sz w:val="24"/>
          <w:szCs w:val="24"/>
        </w:rPr>
      </w:pPr>
      <w:r>
        <w:rPr>
          <w:rFonts w:ascii="Arial" w:hAnsi="Arial" w:cs="Arial"/>
          <w:sz w:val="24"/>
          <w:szCs w:val="24"/>
        </w:rPr>
        <w:t>T</w:t>
      </w:r>
      <w:r w:rsidR="00D47CB1" w:rsidRPr="00D47CB1">
        <w:rPr>
          <w:rFonts w:ascii="Arial" w:hAnsi="Arial" w:cs="Arial"/>
          <w:sz w:val="24"/>
          <w:szCs w:val="24"/>
        </w:rPr>
        <w:t>here are five children with varied age differences between fourteen and one; because of the significant age differences communication skills are needed to suit each child. The tools used to ensure that the children’s voices are heard need to be different, in line with my role and my Local Authority’s practice model</w:t>
      </w:r>
      <w:r>
        <w:rPr>
          <w:rFonts w:ascii="Arial" w:hAnsi="Arial" w:cs="Arial"/>
          <w:sz w:val="24"/>
          <w:szCs w:val="24"/>
        </w:rPr>
        <w:t xml:space="preserve"> Signs of Safety</w:t>
      </w:r>
      <w:r w:rsidR="00D47CB1" w:rsidRPr="00D47CB1">
        <w:rPr>
          <w:rFonts w:ascii="Arial" w:hAnsi="Arial" w:cs="Arial"/>
          <w:sz w:val="24"/>
          <w:szCs w:val="24"/>
        </w:rPr>
        <w:t>. (</w:t>
      </w:r>
      <w:r w:rsidR="00D47CB1" w:rsidRPr="00DF31CF">
        <w:rPr>
          <w:rFonts w:ascii="Arial" w:hAnsi="Arial" w:cs="Arial"/>
          <w:sz w:val="24"/>
          <w:szCs w:val="24"/>
        </w:rPr>
        <w:t>Hils et al. 2008; Turnell 2012</w:t>
      </w:r>
      <w:r w:rsidR="00D47CB1" w:rsidRPr="00D47CB1">
        <w:rPr>
          <w:rFonts w:ascii="Arial" w:hAnsi="Arial" w:cs="Arial"/>
          <w:sz w:val="24"/>
          <w:szCs w:val="24"/>
        </w:rPr>
        <w:t>).</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The purpose of the observation was to ascertain the wishes and feelings of the children (3,4,5,6,7) in advance of a Review Child Protection Conference. When considering the age differences of the children, “Three Houses” were completed with the older children (3 and 4) and “Bear Cards” were completed with the three younger children (5, 6 &amp; 7).</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Before I completed the observation, I took some time to consider the children’s cultural, linguistic and identity needs (</w:t>
      </w:r>
      <w:r w:rsidRPr="00DF31CF">
        <w:rPr>
          <w:rFonts w:ascii="Arial" w:hAnsi="Arial" w:cs="Arial"/>
          <w:sz w:val="24"/>
          <w:szCs w:val="24"/>
        </w:rPr>
        <w:t>Williams, 2011</w:t>
      </w:r>
      <w:r w:rsidRPr="00D47CB1">
        <w:rPr>
          <w:rFonts w:ascii="Arial" w:hAnsi="Arial" w:cs="Arial"/>
          <w:sz w:val="24"/>
          <w:szCs w:val="24"/>
        </w:rPr>
        <w:t>). The children’s first language is English and they identify as White British. Their verbal communication varies between their ages and consideration needs to be given to child 5’s global development delay.</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I asked 2 if I could see the children alone to complete the direct work. To ensure that they felt confident with another individual there, I confirmed their consent for this both prior to and during the process.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w:t>
      </w:r>
      <w:r w:rsidR="009C2AB8">
        <w:rPr>
          <w:rFonts w:ascii="Arial" w:hAnsi="Arial" w:cs="Arial"/>
          <w:sz w:val="24"/>
          <w:szCs w:val="24"/>
        </w:rPr>
        <w:t>327</w:t>
      </w:r>
      <w:r w:rsidRPr="00780131">
        <w:rPr>
          <w:rFonts w:ascii="Arial" w:hAnsi="Arial" w:cs="Arial"/>
          <w:sz w:val="24"/>
          <w:szCs w:val="24"/>
        </w:rPr>
        <w:t xml:space="preserve"> words</w:t>
      </w:r>
      <w:r w:rsidRPr="00D47CB1">
        <w:rPr>
          <w:rFonts w:ascii="Arial" w:hAnsi="Arial" w:cs="Arial"/>
          <w:sz w:val="24"/>
          <w:szCs w:val="24"/>
        </w:rPr>
        <w:t>)</w:t>
      </w:r>
    </w:p>
    <w:p w:rsidR="00D47CB1" w:rsidRPr="00D47CB1" w:rsidRDefault="00D47CB1" w:rsidP="00D47CB1">
      <w:pPr>
        <w:rPr>
          <w:rFonts w:ascii="Arial" w:hAnsi="Arial" w:cs="Arial"/>
          <w:sz w:val="24"/>
          <w:szCs w:val="24"/>
        </w:rPr>
      </w:pPr>
      <w:r w:rsidRPr="00D47CB1">
        <w:rPr>
          <w:rFonts w:ascii="Arial" w:hAnsi="Arial" w:cs="Arial"/>
          <w:noProof/>
          <w:sz w:val="24"/>
          <w:szCs w:val="24"/>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222914</wp:posOffset>
                </wp:positionV>
                <wp:extent cx="5709285" cy="1658620"/>
                <wp:effectExtent l="0" t="0" r="2476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658620"/>
                        </a:xfrm>
                        <a:prstGeom prst="rect">
                          <a:avLst/>
                        </a:prstGeom>
                        <a:solidFill>
                          <a:srgbClr val="FFFFFF"/>
                        </a:solidFill>
                        <a:ln w="9525">
                          <a:solidFill>
                            <a:srgbClr val="000000"/>
                          </a:solidFill>
                          <a:miter lim="800000"/>
                          <a:headEnd/>
                          <a:tailEnd/>
                        </a:ln>
                      </wps:spPr>
                      <wps:txbx>
                        <w:txbxContent>
                          <w:p w:rsidR="00D47CB1" w:rsidRPr="00D47CB1" w:rsidRDefault="00D47CB1" w:rsidP="00D47CB1">
                            <w:pPr>
                              <w:rPr>
                                <w:rFonts w:ascii="Arial" w:hAnsi="Arial" w:cs="Arial"/>
                                <w:sz w:val="24"/>
                              </w:rPr>
                            </w:pPr>
                            <w:r w:rsidRPr="00D47CB1">
                              <w:rPr>
                                <w:rFonts w:ascii="Arial" w:hAnsi="Arial" w:cs="Arial"/>
                                <w:sz w:val="24"/>
                              </w:rPr>
                              <w:t>Critically reflect on your communication methods and skills during the observation including how you identified whether you had the necessary communication skills to work with the individual using services, their family or carers.  Show how you adhered to social work values using a person centred approach, Code of Professional Practice for Social Care Workers, cultural sensitive practice, language preference including the “Active Offer” principle, and ethical practice.</w:t>
                            </w:r>
                          </w:p>
                          <w:p w:rsidR="00D47CB1" w:rsidRPr="00D47CB1" w:rsidRDefault="00D47CB1" w:rsidP="00D47CB1">
                            <w:pPr>
                              <w:rPr>
                                <w:rFonts w:ascii="Arial" w:hAnsi="Arial" w:cs="Arial"/>
                                <w:sz w:val="24"/>
                              </w:rPr>
                            </w:pPr>
                          </w:p>
                          <w:p w:rsidR="00D47CB1" w:rsidRPr="00D47CB1" w:rsidRDefault="00D47CB1" w:rsidP="00D47CB1">
                            <w:pPr>
                              <w:rPr>
                                <w:rFonts w:ascii="Arial" w:hAnsi="Arial" w:cs="Arial"/>
                                <w:sz w:val="24"/>
                              </w:rPr>
                            </w:pPr>
                            <w:r w:rsidRPr="00D47CB1">
                              <w:rPr>
                                <w:rFonts w:ascii="Arial" w:hAnsi="Arial" w:cs="Arial"/>
                                <w:sz w:val="24"/>
                              </w:rPr>
                              <w:t>1300 (+/- 10%: include your actual word count at the end of each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8.35pt;margin-top:17.55pt;width:449.55pt;height:130.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">
                <v:textbox>
                  <w:txbxContent>
                    <w:p w:rsidR="00D47CB1" w:rsidRPr="00D47CB1" w:rsidRDefault="00D47CB1" w:rsidP="00D47CB1">
                      <w:pPr>
                        <w:rPr>
                          <w:rFonts w:ascii="Arial" w:hAnsi="Arial" w:cs="Arial"/>
                          <w:sz w:val="24"/>
                        </w:rPr>
                      </w:pPr>
                      <w:r w:rsidRPr="00D47CB1">
                        <w:rPr>
                          <w:rFonts w:ascii="Arial" w:hAnsi="Arial" w:cs="Arial"/>
                          <w:sz w:val="24"/>
                        </w:rPr>
                        <w:t>Critically reflect on your communication methods and skills during the observation including how you identified whether you had the necessary communication skills to work with the individual using services, their family or carers.  Show how you adhered to social work values using a person centred approach, Code of Professional Practice for Social Care Workers, cultural sensitive practice, language preference including the “Active Offer” principle, and ethical practice.</w:t>
                      </w:r>
                    </w:p>
                    <w:p w:rsidR="00D47CB1" w:rsidRPr="00D47CB1" w:rsidRDefault="00D47CB1" w:rsidP="00D47CB1">
                      <w:pPr>
                        <w:rPr>
                          <w:rFonts w:ascii="Arial" w:hAnsi="Arial" w:cs="Arial"/>
                          <w:sz w:val="24"/>
                        </w:rPr>
                      </w:pPr>
                    </w:p>
                    <w:p w:rsidR="00D47CB1" w:rsidRPr="00D47CB1" w:rsidRDefault="00D47CB1" w:rsidP="00D47CB1">
                      <w:pPr>
                        <w:rPr>
                          <w:rFonts w:ascii="Arial" w:hAnsi="Arial" w:cs="Arial"/>
                          <w:sz w:val="24"/>
                        </w:rPr>
                      </w:pPr>
                      <w:r w:rsidRPr="00D47CB1">
                        <w:rPr>
                          <w:rFonts w:ascii="Arial" w:hAnsi="Arial" w:cs="Arial"/>
                          <w:sz w:val="24"/>
                        </w:rPr>
                        <w:t>1300 (+/- 10%: include your actual word count at the end of each section)</w:t>
                      </w:r>
                    </w:p>
                  </w:txbxContent>
                </v:textbox>
                <w10:wrap type="square" anchorx="margin"/>
              </v:shape>
            </w:pict>
          </mc:Fallback>
        </mc:AlternateConten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As outlined in my introduction, reflection of my communication skills and tools used is essential to this task. In order to further </w:t>
      </w:r>
      <w:r w:rsidR="00277E92">
        <w:rPr>
          <w:rFonts w:ascii="Arial" w:hAnsi="Arial" w:cs="Arial"/>
          <w:sz w:val="24"/>
          <w:szCs w:val="24"/>
        </w:rPr>
        <w:t xml:space="preserve">explore </w:t>
      </w:r>
      <w:r w:rsidRPr="00D47CB1">
        <w:rPr>
          <w:rFonts w:ascii="Arial" w:hAnsi="Arial" w:cs="Arial"/>
          <w:sz w:val="24"/>
          <w:szCs w:val="24"/>
        </w:rPr>
        <w:t>my actions, thinking and emotional base (</w:t>
      </w:r>
      <w:r w:rsidRPr="00DF31CF">
        <w:rPr>
          <w:rFonts w:ascii="Arial" w:hAnsi="Arial" w:cs="Arial"/>
          <w:sz w:val="24"/>
          <w:szCs w:val="24"/>
        </w:rPr>
        <w:t>Fook &amp; Gardner, 2007</w:t>
      </w:r>
      <w:r w:rsidRPr="00D47CB1">
        <w:rPr>
          <w:rFonts w:ascii="Arial" w:hAnsi="Arial" w:cs="Arial"/>
          <w:sz w:val="24"/>
          <w:szCs w:val="24"/>
        </w:rPr>
        <w:t xml:space="preserve">) I have used </w:t>
      </w:r>
      <w:r w:rsidRPr="00DF31CF">
        <w:rPr>
          <w:rFonts w:ascii="Arial" w:hAnsi="Arial" w:cs="Arial"/>
          <w:sz w:val="24"/>
          <w:szCs w:val="24"/>
        </w:rPr>
        <w:t>Gibbs’ Reflective Model (1988</w:t>
      </w:r>
      <w:r w:rsidRPr="00D47CB1">
        <w:rPr>
          <w:rFonts w:ascii="Arial" w:hAnsi="Arial" w:cs="Arial"/>
          <w:sz w:val="24"/>
          <w:szCs w:val="24"/>
        </w:rPr>
        <w:t>) as my model for reflection.</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When considering the Active Offer principle (</w:t>
      </w:r>
      <w:r w:rsidRPr="008B7254">
        <w:rPr>
          <w:rFonts w:ascii="Arial" w:hAnsi="Arial" w:cs="Arial"/>
          <w:sz w:val="24"/>
          <w:szCs w:val="24"/>
        </w:rPr>
        <w:t>Welsh Language Commissioner</w:t>
      </w:r>
      <w:r w:rsidR="008B7254">
        <w:rPr>
          <w:rFonts w:ascii="Arial" w:hAnsi="Arial" w:cs="Arial"/>
          <w:sz w:val="24"/>
          <w:szCs w:val="24"/>
        </w:rPr>
        <w:t>, 2014</w:t>
      </w:r>
      <w:r w:rsidRPr="00D47CB1">
        <w:rPr>
          <w:rFonts w:ascii="Arial" w:hAnsi="Arial" w:cs="Arial"/>
          <w:sz w:val="24"/>
          <w:szCs w:val="24"/>
        </w:rPr>
        <w:t>), I have been able to recognise the importance of c</w:t>
      </w:r>
      <w:r w:rsidR="00CB3681">
        <w:rPr>
          <w:rFonts w:ascii="Arial" w:hAnsi="Arial" w:cs="Arial"/>
          <w:sz w:val="24"/>
          <w:szCs w:val="24"/>
        </w:rPr>
        <w:t>ommunication</w:t>
      </w:r>
      <w:r w:rsidR="000858CD">
        <w:rPr>
          <w:rFonts w:ascii="Arial" w:hAnsi="Arial" w:cs="Arial"/>
          <w:sz w:val="24"/>
          <w:szCs w:val="24"/>
        </w:rPr>
        <w:t xml:space="preserve"> and the importance of promoting language needs</w:t>
      </w:r>
      <w:r w:rsidRPr="00D47CB1">
        <w:rPr>
          <w:rFonts w:ascii="Arial" w:hAnsi="Arial" w:cs="Arial"/>
          <w:sz w:val="24"/>
          <w:szCs w:val="24"/>
        </w:rPr>
        <w:t>. “The aim of the Active Offer Framework is to support a greater level of recognition that the use of the Welsh Language is not just a matter of choice but a matter of need” (</w:t>
      </w:r>
      <w:r w:rsidRPr="008B7254">
        <w:rPr>
          <w:rFonts w:ascii="Arial" w:hAnsi="Arial" w:cs="Arial"/>
          <w:sz w:val="24"/>
          <w:szCs w:val="24"/>
        </w:rPr>
        <w:t>Welsh Government, 2016</w:t>
      </w:r>
      <w:r w:rsidRPr="00D47CB1">
        <w:rPr>
          <w:rFonts w:ascii="Arial" w:hAnsi="Arial" w:cs="Arial"/>
          <w:sz w:val="24"/>
          <w:szCs w:val="24"/>
        </w:rPr>
        <w:t xml:space="preserve">). This family do not speak Welsh and their spoken language is English. </w:t>
      </w:r>
      <w:r w:rsidR="00F538F1">
        <w:rPr>
          <w:rFonts w:ascii="Arial" w:hAnsi="Arial" w:cs="Arial"/>
          <w:sz w:val="24"/>
          <w:szCs w:val="24"/>
        </w:rPr>
        <w:t xml:space="preserve">As their allocated Social Worker, I </w:t>
      </w:r>
      <w:r w:rsidRPr="00D47CB1">
        <w:rPr>
          <w:rFonts w:ascii="Arial" w:hAnsi="Arial" w:cs="Arial"/>
          <w:sz w:val="24"/>
          <w:szCs w:val="24"/>
        </w:rPr>
        <w:t xml:space="preserve">did </w:t>
      </w:r>
      <w:r w:rsidRPr="00D47CB1">
        <w:rPr>
          <w:rFonts w:ascii="Arial" w:hAnsi="Arial" w:cs="Arial"/>
          <w:sz w:val="24"/>
          <w:szCs w:val="24"/>
        </w:rPr>
        <w:lastRenderedPageBreak/>
        <w:t>not think that it would be appropriate to use the ‘Active Offer’ (</w:t>
      </w:r>
      <w:r w:rsidRPr="00DF31CF">
        <w:rPr>
          <w:rFonts w:ascii="Arial" w:hAnsi="Arial" w:cs="Arial"/>
          <w:sz w:val="24"/>
          <w:szCs w:val="24"/>
        </w:rPr>
        <w:t xml:space="preserve">Welsh Language Commissioner 2014).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What I have taken from the </w:t>
      </w:r>
      <w:r w:rsidR="008B7254">
        <w:rPr>
          <w:rFonts w:ascii="Arial" w:hAnsi="Arial" w:cs="Arial"/>
          <w:sz w:val="24"/>
          <w:szCs w:val="24"/>
        </w:rPr>
        <w:t>‘</w:t>
      </w:r>
      <w:r w:rsidRPr="00D47CB1">
        <w:rPr>
          <w:rFonts w:ascii="Arial" w:hAnsi="Arial" w:cs="Arial"/>
          <w:sz w:val="24"/>
          <w:szCs w:val="24"/>
        </w:rPr>
        <w:t>More than Words</w:t>
      </w:r>
      <w:r w:rsidR="008B7254">
        <w:rPr>
          <w:rFonts w:ascii="Arial" w:hAnsi="Arial" w:cs="Arial"/>
          <w:sz w:val="24"/>
          <w:szCs w:val="24"/>
        </w:rPr>
        <w:t>’</w:t>
      </w:r>
      <w:r w:rsidRPr="00D47CB1">
        <w:rPr>
          <w:rFonts w:ascii="Arial" w:hAnsi="Arial" w:cs="Arial"/>
          <w:sz w:val="24"/>
          <w:szCs w:val="24"/>
        </w:rPr>
        <w:t xml:space="preserve"> video is that language should be appropriate to each individual’s circumstances and readily acces</w:t>
      </w:r>
      <w:r w:rsidR="00F538F1">
        <w:rPr>
          <w:rFonts w:ascii="Arial" w:hAnsi="Arial" w:cs="Arial"/>
          <w:sz w:val="24"/>
          <w:szCs w:val="24"/>
        </w:rPr>
        <w:t xml:space="preserve">sible to children and families. Within </w:t>
      </w:r>
      <w:r w:rsidRPr="00D47CB1">
        <w:rPr>
          <w:rFonts w:ascii="Arial" w:hAnsi="Arial" w:cs="Arial"/>
          <w:sz w:val="24"/>
          <w:szCs w:val="24"/>
        </w:rPr>
        <w:t>my practice</w:t>
      </w:r>
      <w:r w:rsidR="00F538F1">
        <w:rPr>
          <w:rFonts w:ascii="Arial" w:hAnsi="Arial" w:cs="Arial"/>
          <w:sz w:val="24"/>
          <w:szCs w:val="24"/>
        </w:rPr>
        <w:t xml:space="preserve">, </w:t>
      </w:r>
      <w:r w:rsidRPr="00D47CB1">
        <w:rPr>
          <w:rFonts w:ascii="Arial" w:hAnsi="Arial" w:cs="Arial"/>
          <w:sz w:val="24"/>
          <w:szCs w:val="24"/>
        </w:rPr>
        <w:t>I have ensured that I have promoted the children’s needs and participation, in line with the National Occupational Standards (</w:t>
      </w:r>
      <w:r w:rsidRPr="00DF31CF">
        <w:rPr>
          <w:rFonts w:ascii="Arial" w:hAnsi="Arial" w:cs="Arial"/>
          <w:sz w:val="24"/>
          <w:szCs w:val="24"/>
        </w:rPr>
        <w:t>Social Care Wales, 2011</w:t>
      </w:r>
      <w:r w:rsidRPr="00D47CB1">
        <w:rPr>
          <w:rFonts w:ascii="Arial" w:hAnsi="Arial" w:cs="Arial"/>
          <w:sz w:val="24"/>
          <w:szCs w:val="24"/>
        </w:rPr>
        <w:t xml:space="preserve">). This understanding of how to promote participation and engagement, regardless of language and culture, is key </w:t>
      </w:r>
      <w:r w:rsidR="000858CD">
        <w:rPr>
          <w:rFonts w:ascii="Arial" w:hAnsi="Arial" w:cs="Arial"/>
          <w:sz w:val="24"/>
          <w:szCs w:val="24"/>
        </w:rPr>
        <w:t xml:space="preserve">in practice </w:t>
      </w:r>
      <w:r w:rsidRPr="00D47CB1">
        <w:rPr>
          <w:rFonts w:ascii="Arial" w:hAnsi="Arial" w:cs="Arial"/>
          <w:sz w:val="24"/>
          <w:szCs w:val="24"/>
        </w:rPr>
        <w:t xml:space="preserve">and I felt that I have been able to evidence this when communicating with the children.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When consider</w:t>
      </w:r>
      <w:r w:rsidR="00F538F1">
        <w:rPr>
          <w:rFonts w:ascii="Arial" w:hAnsi="Arial" w:cs="Arial"/>
          <w:sz w:val="24"/>
          <w:szCs w:val="24"/>
        </w:rPr>
        <w:t>ing my communication skills</w:t>
      </w:r>
      <w:r w:rsidRPr="00D47CB1">
        <w:rPr>
          <w:rFonts w:ascii="Arial" w:hAnsi="Arial" w:cs="Arial"/>
          <w:sz w:val="24"/>
          <w:szCs w:val="24"/>
        </w:rPr>
        <w:t>, I am mindful that through my observation communication needed to be altered accordingly to the child I was working with; something I will reflect on when considering my verbal and non-verbal methods for children of varying ages.</w:t>
      </w:r>
    </w:p>
    <w:p w:rsidR="00D47CB1" w:rsidRPr="00D47CB1" w:rsidRDefault="00D47CB1" w:rsidP="00D47CB1">
      <w:pPr>
        <w:rPr>
          <w:rFonts w:ascii="Arial" w:hAnsi="Arial" w:cs="Arial"/>
          <w:sz w:val="24"/>
          <w:szCs w:val="24"/>
        </w:rPr>
      </w:pPr>
    </w:p>
    <w:p w:rsidR="00D47CB1" w:rsidRPr="00D47CB1" w:rsidRDefault="00F538F1" w:rsidP="00D47CB1">
      <w:pPr>
        <w:rPr>
          <w:rFonts w:ascii="Arial" w:hAnsi="Arial" w:cs="Arial"/>
          <w:sz w:val="24"/>
          <w:szCs w:val="24"/>
        </w:rPr>
      </w:pPr>
      <w:r>
        <w:rPr>
          <w:rFonts w:ascii="Arial" w:hAnsi="Arial" w:cs="Arial"/>
          <w:sz w:val="24"/>
          <w:szCs w:val="24"/>
        </w:rPr>
        <w:t>T</w:t>
      </w:r>
      <w:r w:rsidR="00D47CB1" w:rsidRPr="00D47CB1">
        <w:rPr>
          <w:rFonts w:ascii="Arial" w:hAnsi="Arial" w:cs="Arial"/>
          <w:sz w:val="24"/>
          <w:szCs w:val="24"/>
        </w:rPr>
        <w:t xml:space="preserve">he direct work was undertaken in the children’s family home, </w:t>
      </w:r>
      <w:r w:rsidR="00B47A08">
        <w:rPr>
          <w:rFonts w:ascii="Arial" w:hAnsi="Arial" w:cs="Arial"/>
          <w:sz w:val="24"/>
          <w:szCs w:val="24"/>
        </w:rPr>
        <w:t xml:space="preserve">which they were </w:t>
      </w:r>
      <w:r w:rsidR="00D47CB1" w:rsidRPr="00D47CB1">
        <w:rPr>
          <w:rFonts w:ascii="Arial" w:hAnsi="Arial" w:cs="Arial"/>
          <w:sz w:val="24"/>
          <w:szCs w:val="24"/>
        </w:rPr>
        <w:t>already familiar</w:t>
      </w:r>
      <w:r>
        <w:rPr>
          <w:rFonts w:ascii="Arial" w:hAnsi="Arial" w:cs="Arial"/>
          <w:sz w:val="24"/>
          <w:szCs w:val="24"/>
        </w:rPr>
        <w:t xml:space="preserve"> with</w:t>
      </w:r>
      <w:r w:rsidR="00D47CB1" w:rsidRPr="00D47CB1">
        <w:rPr>
          <w:rFonts w:ascii="Arial" w:hAnsi="Arial" w:cs="Arial"/>
          <w:sz w:val="24"/>
          <w:szCs w:val="24"/>
        </w:rPr>
        <w:t>. When I have completed direct work with the children prior to this observation, we would sit</w:t>
      </w:r>
      <w:r>
        <w:rPr>
          <w:rFonts w:ascii="Arial" w:hAnsi="Arial" w:cs="Arial"/>
          <w:sz w:val="24"/>
          <w:szCs w:val="24"/>
        </w:rPr>
        <w:t xml:space="preserve"> in the living room or kitchen where we could work on the table or the floor. </w:t>
      </w:r>
      <w:r w:rsidR="00B47A08">
        <w:rPr>
          <w:rFonts w:ascii="Arial" w:hAnsi="Arial" w:cs="Arial"/>
          <w:sz w:val="24"/>
          <w:szCs w:val="24"/>
        </w:rPr>
        <w:t xml:space="preserve">During this </w:t>
      </w:r>
      <w:r w:rsidR="00D47CB1" w:rsidRPr="00D47CB1">
        <w:rPr>
          <w:rFonts w:ascii="Arial" w:hAnsi="Arial" w:cs="Arial"/>
          <w:sz w:val="24"/>
          <w:szCs w:val="24"/>
        </w:rPr>
        <w:t>session, I sat on the floor with the children, something I felt addressed the power imbalance between us and physically placed myself as their equal. (</w:t>
      </w:r>
      <w:r w:rsidR="00D47CB1" w:rsidRPr="00DF31CF">
        <w:rPr>
          <w:rFonts w:ascii="Arial" w:hAnsi="Arial" w:cs="Arial"/>
          <w:sz w:val="24"/>
          <w:szCs w:val="24"/>
        </w:rPr>
        <w:t>Thompson 2003; Social Care Wales 2011</w:t>
      </w:r>
      <w:r w:rsidR="00D47CB1" w:rsidRPr="00D47CB1">
        <w:rPr>
          <w:rFonts w:ascii="Arial" w:hAnsi="Arial" w:cs="Arial"/>
          <w:sz w:val="24"/>
          <w:szCs w:val="24"/>
        </w:rPr>
        <w:t>).</w:t>
      </w:r>
    </w:p>
    <w:p w:rsidR="00D47CB1" w:rsidRPr="00D47CB1" w:rsidRDefault="00D47CB1" w:rsidP="00D47CB1">
      <w:pPr>
        <w:rPr>
          <w:rFonts w:ascii="Arial" w:hAnsi="Arial" w:cs="Arial"/>
          <w:sz w:val="24"/>
          <w:szCs w:val="24"/>
        </w:rPr>
      </w:pPr>
    </w:p>
    <w:p w:rsidR="00D47CB1" w:rsidRPr="00D47CB1" w:rsidRDefault="00F538F1" w:rsidP="00D47CB1">
      <w:pPr>
        <w:rPr>
          <w:rFonts w:ascii="Arial" w:hAnsi="Arial" w:cs="Arial"/>
          <w:sz w:val="24"/>
          <w:szCs w:val="24"/>
        </w:rPr>
      </w:pPr>
      <w:r>
        <w:rPr>
          <w:rFonts w:ascii="Arial" w:hAnsi="Arial" w:cs="Arial"/>
          <w:sz w:val="24"/>
          <w:szCs w:val="24"/>
        </w:rPr>
        <w:t>Throughout my work</w:t>
      </w:r>
      <w:r w:rsidR="00D47CB1" w:rsidRPr="00D47CB1">
        <w:rPr>
          <w:rFonts w:ascii="Arial" w:hAnsi="Arial" w:cs="Arial"/>
          <w:sz w:val="24"/>
          <w:szCs w:val="24"/>
        </w:rPr>
        <w:t>, I have always tried to</w:t>
      </w:r>
      <w:r w:rsidR="006E7830">
        <w:rPr>
          <w:rFonts w:ascii="Arial" w:hAnsi="Arial" w:cs="Arial"/>
          <w:sz w:val="24"/>
          <w:szCs w:val="24"/>
        </w:rPr>
        <w:t xml:space="preserve"> talk to the children </w:t>
      </w:r>
      <w:r w:rsidR="00D47CB1" w:rsidRPr="00D47CB1">
        <w:rPr>
          <w:rFonts w:ascii="Arial" w:hAnsi="Arial" w:cs="Arial"/>
          <w:sz w:val="24"/>
          <w:szCs w:val="24"/>
        </w:rPr>
        <w:t xml:space="preserve">at their level, ensuring good eye contact and tone of voice in order for them to feel valued and appreciated. </w:t>
      </w:r>
      <w:r w:rsidR="006046F0" w:rsidRPr="006046F0">
        <w:rPr>
          <w:rFonts w:ascii="Arial" w:hAnsi="Arial" w:cs="Arial"/>
          <w:sz w:val="24"/>
          <w:szCs w:val="24"/>
        </w:rPr>
        <w:t>By</w:t>
      </w:r>
      <w:r w:rsidR="006046F0">
        <w:rPr>
          <w:rFonts w:ascii="Arial" w:hAnsi="Arial" w:cs="Arial"/>
          <w:color w:val="FF0000"/>
          <w:sz w:val="24"/>
          <w:szCs w:val="24"/>
        </w:rPr>
        <w:t xml:space="preserve"> </w:t>
      </w:r>
      <w:r w:rsidR="00D47CB1" w:rsidRPr="00D47CB1">
        <w:rPr>
          <w:rFonts w:ascii="Arial" w:hAnsi="Arial" w:cs="Arial"/>
          <w:sz w:val="24"/>
          <w:szCs w:val="24"/>
        </w:rPr>
        <w:t>using the “Valuing Differences model”, it enables individuals to work best when they feel va</w:t>
      </w:r>
      <w:r w:rsidR="006E7830">
        <w:rPr>
          <w:rFonts w:ascii="Arial" w:hAnsi="Arial" w:cs="Arial"/>
          <w:sz w:val="24"/>
          <w:szCs w:val="24"/>
        </w:rPr>
        <w:t xml:space="preserve">lued and empowered, allowing </w:t>
      </w:r>
      <w:r w:rsidR="00D47CB1" w:rsidRPr="00D47CB1">
        <w:rPr>
          <w:rFonts w:ascii="Arial" w:hAnsi="Arial" w:cs="Arial"/>
          <w:sz w:val="24"/>
          <w:szCs w:val="24"/>
        </w:rPr>
        <w:t>better working relationships. (</w:t>
      </w:r>
      <w:r w:rsidR="00BB0AA8" w:rsidRPr="00BB0AA8">
        <w:rPr>
          <w:rFonts w:ascii="Arial" w:hAnsi="Arial" w:cs="Arial"/>
          <w:sz w:val="24"/>
          <w:szCs w:val="24"/>
        </w:rPr>
        <w:t>Thompson 2011</w:t>
      </w:r>
      <w:r w:rsidR="00203E57">
        <w:rPr>
          <w:rFonts w:ascii="Arial" w:hAnsi="Arial" w:cs="Arial"/>
          <w:sz w:val="24"/>
          <w:szCs w:val="24"/>
        </w:rPr>
        <w:t xml:space="preserve">). </w:t>
      </w:r>
      <w:r w:rsidR="00D47CB1" w:rsidRPr="00D47CB1">
        <w:rPr>
          <w:rFonts w:ascii="Arial" w:hAnsi="Arial" w:cs="Arial"/>
          <w:sz w:val="24"/>
          <w:szCs w:val="24"/>
        </w:rPr>
        <w:t xml:space="preserve">I believe that this was achieved when working with the children </w:t>
      </w:r>
      <w:r w:rsidR="006E7830">
        <w:rPr>
          <w:rFonts w:ascii="Arial" w:hAnsi="Arial" w:cs="Arial"/>
          <w:sz w:val="24"/>
          <w:szCs w:val="24"/>
        </w:rPr>
        <w:t xml:space="preserve">and allowed them to </w:t>
      </w:r>
      <w:r w:rsidR="00D47CB1" w:rsidRPr="00D47CB1">
        <w:rPr>
          <w:rFonts w:ascii="Arial" w:hAnsi="Arial" w:cs="Arial"/>
          <w:sz w:val="24"/>
          <w:szCs w:val="24"/>
        </w:rPr>
        <w:t>express their wishes an</w:t>
      </w:r>
      <w:r w:rsidR="006E7830">
        <w:rPr>
          <w:rFonts w:ascii="Arial" w:hAnsi="Arial" w:cs="Arial"/>
          <w:sz w:val="24"/>
          <w:szCs w:val="24"/>
        </w:rPr>
        <w:t xml:space="preserve">d feelings freely, thus allowing </w:t>
      </w:r>
      <w:r w:rsidR="00D47CB1" w:rsidRPr="00D47CB1">
        <w:rPr>
          <w:rFonts w:ascii="Arial" w:hAnsi="Arial" w:cs="Arial"/>
          <w:sz w:val="24"/>
          <w:szCs w:val="24"/>
        </w:rPr>
        <w:t xml:space="preserve">our positive working relationship to continue.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As direct work was undertaken with children of various ages, my verbal and non- verbal communication skills would differ depending on whom I was working with.</w:t>
      </w:r>
    </w:p>
    <w:p w:rsidR="00D47CB1" w:rsidRPr="00D47CB1" w:rsidRDefault="00D47CB1" w:rsidP="00D47CB1">
      <w:pPr>
        <w:rPr>
          <w:rFonts w:ascii="Arial" w:hAnsi="Arial" w:cs="Arial"/>
          <w:sz w:val="24"/>
          <w:szCs w:val="24"/>
        </w:rPr>
      </w:pPr>
      <w:r w:rsidRPr="00D47CB1">
        <w:rPr>
          <w:rFonts w:ascii="Arial" w:hAnsi="Arial" w:cs="Arial"/>
          <w:sz w:val="24"/>
          <w:szCs w:val="24"/>
        </w:rPr>
        <w:t>When completing work with 3 and 4, I was conscious that my verbal communication would need to include open questions, allowing the children to verbalise their wishes and feelings in an age appropriate way. I was aware that their understanding of their home life would be more advanced than their siblings and therefore, it was important to allow them to verbalise their experiences in a way in which they understand</w:t>
      </w:r>
      <w:r w:rsidR="006E7830">
        <w:rPr>
          <w:rFonts w:ascii="Arial" w:hAnsi="Arial" w:cs="Arial"/>
          <w:sz w:val="24"/>
          <w:szCs w:val="24"/>
        </w:rPr>
        <w:t>, using their own language</w:t>
      </w:r>
      <w:r w:rsidRPr="00D47CB1">
        <w:rPr>
          <w:rFonts w:ascii="Arial" w:hAnsi="Arial" w:cs="Arial"/>
          <w:sz w:val="24"/>
          <w:szCs w:val="24"/>
        </w:rPr>
        <w:t xml:space="preserve">. I feel this was achieved and the children ended the session with a good understanding of the </w:t>
      </w:r>
      <w:r w:rsidR="006E7830">
        <w:rPr>
          <w:rFonts w:ascii="Arial" w:hAnsi="Arial" w:cs="Arial"/>
          <w:sz w:val="24"/>
          <w:szCs w:val="24"/>
        </w:rPr>
        <w:t xml:space="preserve">point of the work. It </w:t>
      </w:r>
      <w:r w:rsidRPr="00D47CB1">
        <w:rPr>
          <w:rFonts w:ascii="Arial" w:hAnsi="Arial" w:cs="Arial"/>
          <w:sz w:val="24"/>
          <w:szCs w:val="24"/>
        </w:rPr>
        <w:t xml:space="preserve">was observed that the children felt comfortable in speaking about their own individual experiences.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Whilst allowing the children to verbalise their wishes and feelings, I was mindful that my body language would be picked up on, particularly with the children being of a chronological age whereby they would notice my responses. </w:t>
      </w:r>
      <w:r w:rsidRPr="00DF31CF">
        <w:rPr>
          <w:rFonts w:ascii="Arial" w:hAnsi="Arial" w:cs="Arial"/>
          <w:sz w:val="24"/>
          <w:szCs w:val="24"/>
        </w:rPr>
        <w:t xml:space="preserve">Crawford and Walker (2009) </w:t>
      </w:r>
      <w:r w:rsidRPr="00D47CB1">
        <w:rPr>
          <w:rFonts w:ascii="Arial" w:hAnsi="Arial" w:cs="Arial"/>
          <w:sz w:val="24"/>
          <w:szCs w:val="24"/>
        </w:rPr>
        <w:t>note that children often pick up on body language in the first instance. Therefore, I had to ensure that my emotions remained neutral and that my responses did not influence their answers, something I believe to have been achieved.</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lastRenderedPageBreak/>
        <w:t>As the Signs of Safety model (</w:t>
      </w:r>
      <w:r w:rsidRPr="006046F0">
        <w:rPr>
          <w:rFonts w:ascii="Arial" w:hAnsi="Arial" w:cs="Arial"/>
          <w:sz w:val="24"/>
          <w:szCs w:val="24"/>
        </w:rPr>
        <w:t>Turnell, 2012</w:t>
      </w:r>
      <w:r w:rsidRPr="00D47CB1">
        <w:rPr>
          <w:rFonts w:ascii="Arial" w:hAnsi="Arial" w:cs="Arial"/>
          <w:sz w:val="24"/>
          <w:szCs w:val="24"/>
        </w:rPr>
        <w:t xml:space="preserve">) and the </w:t>
      </w:r>
      <w:r w:rsidRPr="00AA4869">
        <w:rPr>
          <w:rFonts w:ascii="Arial" w:hAnsi="Arial" w:cs="Arial"/>
          <w:sz w:val="24"/>
          <w:szCs w:val="24"/>
        </w:rPr>
        <w:t>Social Services and Well Being Act (2014)</w:t>
      </w:r>
      <w:r w:rsidRPr="000F6115">
        <w:rPr>
          <w:rFonts w:ascii="Arial" w:hAnsi="Arial" w:cs="Arial"/>
          <w:color w:val="FF0000"/>
          <w:sz w:val="24"/>
          <w:szCs w:val="24"/>
        </w:rPr>
        <w:t xml:space="preserve"> </w:t>
      </w:r>
      <w:r w:rsidRPr="00D47CB1">
        <w:rPr>
          <w:rFonts w:ascii="Arial" w:hAnsi="Arial" w:cs="Arial"/>
          <w:sz w:val="24"/>
          <w:szCs w:val="24"/>
        </w:rPr>
        <w:t>ensures that simple language is used to explain to service users rather than jargon, I had to ensure that I was giving the children an explanation of the work in a way in which they would understand. Although I had previously explained to 3 and 4 my role and the purpose of the work in a previous session with them, I felt it was important to emphasise this to ensure they had the correct information and t</w:t>
      </w:r>
      <w:r w:rsidR="00203E57">
        <w:rPr>
          <w:rFonts w:ascii="Arial" w:hAnsi="Arial" w:cs="Arial"/>
          <w:sz w:val="24"/>
          <w:szCs w:val="24"/>
        </w:rPr>
        <w:t xml:space="preserve">hat I was fulfilling my role </w:t>
      </w:r>
      <w:r w:rsidRPr="00D47CB1">
        <w:rPr>
          <w:rFonts w:ascii="Arial" w:hAnsi="Arial" w:cs="Arial"/>
          <w:sz w:val="24"/>
          <w:szCs w:val="24"/>
        </w:rPr>
        <w:t>to work in an open and honest manner and adhering to the Social Work Code of Practice (</w:t>
      </w:r>
      <w:r w:rsidRPr="00AA4869">
        <w:rPr>
          <w:rFonts w:ascii="Arial" w:hAnsi="Arial" w:cs="Arial"/>
          <w:sz w:val="24"/>
          <w:szCs w:val="24"/>
        </w:rPr>
        <w:t>Social Care Wales, 2018</w:t>
      </w:r>
      <w:r w:rsidRPr="00D47CB1">
        <w:rPr>
          <w:rFonts w:ascii="Arial" w:hAnsi="Arial" w:cs="Arial"/>
          <w:sz w:val="24"/>
          <w:szCs w:val="24"/>
        </w:rPr>
        <w:t xml:space="preserve">). </w:t>
      </w:r>
      <w:r w:rsidR="000F6115">
        <w:rPr>
          <w:rFonts w:ascii="Arial" w:hAnsi="Arial" w:cs="Arial"/>
          <w:sz w:val="24"/>
          <w:szCs w:val="24"/>
        </w:rPr>
        <w:t xml:space="preserve">Upon reflection, </w:t>
      </w:r>
      <w:r w:rsidRPr="00D47CB1">
        <w:rPr>
          <w:rFonts w:ascii="Arial" w:hAnsi="Arial" w:cs="Arial"/>
          <w:sz w:val="24"/>
          <w:szCs w:val="24"/>
        </w:rPr>
        <w:t>I am mindful of the importance of consistent explanations of why Social Services are involved. I feel that due to having worked with the children for some time, this can sometimes be forgotten and presumptions are made that they remember why, something I need to be mindful of in my future work with them.</w:t>
      </w:r>
    </w:p>
    <w:p w:rsidR="00D47CB1" w:rsidRPr="00D47CB1" w:rsidRDefault="00D47CB1" w:rsidP="00D47CB1">
      <w:pPr>
        <w:rPr>
          <w:rFonts w:ascii="Arial" w:hAnsi="Arial" w:cs="Arial"/>
          <w:sz w:val="24"/>
          <w:szCs w:val="24"/>
        </w:rPr>
      </w:pPr>
    </w:p>
    <w:p w:rsidR="00D47CB1" w:rsidRPr="00D47CB1" w:rsidRDefault="00026A39" w:rsidP="00D47CB1">
      <w:pPr>
        <w:rPr>
          <w:rFonts w:ascii="Arial" w:hAnsi="Arial" w:cs="Arial"/>
          <w:sz w:val="24"/>
          <w:szCs w:val="24"/>
        </w:rPr>
      </w:pPr>
      <w:r>
        <w:rPr>
          <w:rFonts w:ascii="Arial" w:hAnsi="Arial" w:cs="Arial"/>
          <w:sz w:val="24"/>
          <w:szCs w:val="24"/>
        </w:rPr>
        <w:t xml:space="preserve">When </w:t>
      </w:r>
      <w:r w:rsidR="00D47CB1" w:rsidRPr="00D47CB1">
        <w:rPr>
          <w:rFonts w:ascii="Arial" w:hAnsi="Arial" w:cs="Arial"/>
          <w:sz w:val="24"/>
          <w:szCs w:val="24"/>
        </w:rPr>
        <w:t xml:space="preserve">working with children 4, 5 and 6 I had to adapt my communication methods according to their age differences and ability to understand and verbalise their </w:t>
      </w:r>
      <w:r>
        <w:rPr>
          <w:rFonts w:ascii="Arial" w:hAnsi="Arial" w:cs="Arial"/>
          <w:sz w:val="24"/>
          <w:szCs w:val="24"/>
        </w:rPr>
        <w:t xml:space="preserve">feelings. </w:t>
      </w:r>
      <w:r w:rsidR="00D47CB1" w:rsidRPr="006C7CCF">
        <w:rPr>
          <w:rFonts w:ascii="Arial" w:hAnsi="Arial" w:cs="Arial"/>
          <w:sz w:val="24"/>
          <w:szCs w:val="24"/>
        </w:rPr>
        <w:t xml:space="preserve">Koprowska (2008) </w:t>
      </w:r>
      <w:r w:rsidR="00D47CB1" w:rsidRPr="00D47CB1">
        <w:rPr>
          <w:rFonts w:ascii="Arial" w:hAnsi="Arial" w:cs="Arial"/>
          <w:sz w:val="24"/>
          <w:szCs w:val="24"/>
        </w:rPr>
        <w:t>highlights that play is an integral part in communication with children, noting that children do not often like to sit and talk face to face for a length of time. Whilst using the Bear Cards, I ensured that I was using ‘open questions’ such as “What bear do you feel today?”, as opposed to a ‘closed question’ such as “Are you a sad bear?”. This is ensuring that we as practitioners are not encouraging any of the children to answer according to how they may feel we would want the question to be answered and allowing them to take control and feel empowered to expressing their own feelings</w:t>
      </w:r>
      <w:r w:rsidR="00D47CB1" w:rsidRPr="00D47CB1">
        <w:rPr>
          <w:rFonts w:ascii="Arial" w:hAnsi="Arial" w:cs="Arial"/>
          <w:color w:val="FF0000"/>
          <w:sz w:val="24"/>
          <w:szCs w:val="24"/>
        </w:rPr>
        <w:t xml:space="preserve">. </w:t>
      </w:r>
      <w:r w:rsidR="00D47CB1" w:rsidRPr="006C7CCF">
        <w:rPr>
          <w:rFonts w:ascii="Arial" w:hAnsi="Arial" w:cs="Arial"/>
          <w:sz w:val="24"/>
          <w:szCs w:val="24"/>
        </w:rPr>
        <w:t xml:space="preserve">UNICEF (2011) highlight </w:t>
      </w:r>
      <w:r w:rsidR="00D47CB1" w:rsidRPr="00D47CB1">
        <w:rPr>
          <w:rFonts w:ascii="Arial" w:hAnsi="Arial" w:cs="Arial"/>
          <w:sz w:val="24"/>
          <w:szCs w:val="24"/>
        </w:rPr>
        <w:t>the importance of using simple play and language when working with children from Birth through to 6 years old, ensuring a varied pace to keep their attention and using imaginative pla</w:t>
      </w:r>
      <w:r>
        <w:rPr>
          <w:rFonts w:ascii="Arial" w:hAnsi="Arial" w:cs="Arial"/>
          <w:sz w:val="24"/>
          <w:szCs w:val="24"/>
        </w:rPr>
        <w:t>y. By using a practical</w:t>
      </w:r>
      <w:r w:rsidR="00D47CB1" w:rsidRPr="00D47CB1">
        <w:rPr>
          <w:rFonts w:ascii="Arial" w:hAnsi="Arial" w:cs="Arial"/>
          <w:sz w:val="24"/>
          <w:szCs w:val="24"/>
        </w:rPr>
        <w:t xml:space="preserve"> game such as the Bear Cards, this ensured their attention by using </w:t>
      </w:r>
      <w:r w:rsidR="0016517F">
        <w:rPr>
          <w:rFonts w:ascii="Arial" w:hAnsi="Arial" w:cs="Arial"/>
          <w:sz w:val="24"/>
          <w:szCs w:val="24"/>
        </w:rPr>
        <w:t>playful characters.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When considering child 4’s Global Development Delay, I considered advice given by the child’s caregivers to which task 4 would most likely understand and be willing to engage in. Whereby in my practice I would have considered using the ‘Three Houses’ task with a child of 4’s age, I felt that the speech difficulties and understanding </w:t>
      </w:r>
      <w:r w:rsidR="00F10A0A">
        <w:rPr>
          <w:rFonts w:ascii="Arial" w:hAnsi="Arial" w:cs="Arial"/>
          <w:sz w:val="24"/>
          <w:szCs w:val="24"/>
        </w:rPr>
        <w:t xml:space="preserve">4 </w:t>
      </w:r>
      <w:r w:rsidRPr="00D47CB1">
        <w:rPr>
          <w:rFonts w:ascii="Arial" w:hAnsi="Arial" w:cs="Arial"/>
          <w:sz w:val="24"/>
          <w:szCs w:val="24"/>
        </w:rPr>
        <w:t>may have made it more confusing and frustrating when wanting to voice wishes and therefore, felt that by using a Bear Card’s technique which used visual aids of communication would be better suited. On reflection, I would like to ensure that when future direct work is undertaken, I would use other visual aids that 4 is able to understand and would take on the advice given by other professional</w:t>
      </w:r>
      <w:r w:rsidR="00F10A0A">
        <w:rPr>
          <w:rFonts w:ascii="Arial" w:hAnsi="Arial" w:cs="Arial"/>
          <w:sz w:val="24"/>
          <w:szCs w:val="24"/>
        </w:rPr>
        <w:t xml:space="preserve">s working with 4. </w:t>
      </w:r>
    </w:p>
    <w:p w:rsidR="00D47CB1" w:rsidRPr="00D47CB1" w:rsidRDefault="00D47CB1" w:rsidP="00D47CB1">
      <w:pPr>
        <w:rPr>
          <w:rFonts w:ascii="Arial" w:hAnsi="Arial" w:cs="Arial"/>
          <w:sz w:val="24"/>
          <w:szCs w:val="24"/>
        </w:rPr>
      </w:pPr>
    </w:p>
    <w:p w:rsidR="00D47CB1" w:rsidRPr="00D47CB1" w:rsidRDefault="00E15B59" w:rsidP="00D47CB1">
      <w:pPr>
        <w:rPr>
          <w:rFonts w:ascii="Arial" w:hAnsi="Arial" w:cs="Arial"/>
          <w:sz w:val="24"/>
          <w:szCs w:val="24"/>
        </w:rPr>
      </w:pPr>
      <w:r>
        <w:rPr>
          <w:rFonts w:ascii="Arial" w:hAnsi="Arial" w:cs="Arial"/>
          <w:sz w:val="24"/>
          <w:szCs w:val="24"/>
        </w:rPr>
        <w:t>Howes (2009</w:t>
      </w:r>
      <w:r w:rsidR="00D47CB1" w:rsidRPr="00D47CB1">
        <w:rPr>
          <w:rFonts w:ascii="Arial" w:hAnsi="Arial" w:cs="Arial"/>
          <w:sz w:val="24"/>
          <w:szCs w:val="24"/>
        </w:rPr>
        <w:t xml:space="preserve">) identified that ‘Person Centred Theory’ is critical to Social Work Practice, when ensuring that we convey respect and empathy when working with </w:t>
      </w:r>
      <w:r w:rsidR="00026A39">
        <w:rPr>
          <w:rFonts w:ascii="Arial" w:hAnsi="Arial" w:cs="Arial"/>
          <w:sz w:val="24"/>
          <w:szCs w:val="24"/>
        </w:rPr>
        <w:t xml:space="preserve">individuals </w:t>
      </w:r>
      <w:r w:rsidR="00D47CB1" w:rsidRPr="00D47CB1">
        <w:rPr>
          <w:rFonts w:ascii="Arial" w:hAnsi="Arial" w:cs="Arial"/>
          <w:sz w:val="24"/>
          <w:szCs w:val="24"/>
        </w:rPr>
        <w:t xml:space="preserve">and </w:t>
      </w:r>
      <w:r w:rsidR="00026A39">
        <w:rPr>
          <w:rFonts w:ascii="Arial" w:hAnsi="Arial" w:cs="Arial"/>
          <w:sz w:val="24"/>
          <w:szCs w:val="24"/>
        </w:rPr>
        <w:t xml:space="preserve">ensuring that a relationship and </w:t>
      </w:r>
      <w:r w:rsidR="00D47CB1" w:rsidRPr="00D47CB1">
        <w:rPr>
          <w:rFonts w:ascii="Arial" w:hAnsi="Arial" w:cs="Arial"/>
          <w:sz w:val="24"/>
          <w:szCs w:val="24"/>
        </w:rPr>
        <w:t>trust is built. When considering the work completed with children 3 and 4, I felt that empathy and positive regard to their feelings was conveyed. As the ‘Three Houses’ were completed with them, I felt that by beginning the task in a playful and humorous manner allowed them to feel comfortable and trust in myself as a practitioner, by offering my thoughts on what I would put into my houses. This allowed the children to feel equal to me and also allowed them to feel comfortable that I was</w:t>
      </w:r>
      <w:r w:rsidR="00026A39">
        <w:rPr>
          <w:rFonts w:ascii="Arial" w:hAnsi="Arial" w:cs="Arial"/>
          <w:sz w:val="24"/>
          <w:szCs w:val="24"/>
        </w:rPr>
        <w:t xml:space="preserve"> opening up my thoughts to them. </w:t>
      </w:r>
      <w:r w:rsidR="00D47CB1" w:rsidRPr="00D47CB1">
        <w:rPr>
          <w:rFonts w:ascii="Arial" w:hAnsi="Arial" w:cs="Arial"/>
          <w:sz w:val="24"/>
          <w:szCs w:val="24"/>
        </w:rPr>
        <w:t>Similar</w:t>
      </w:r>
      <w:r w:rsidR="00F10A0A">
        <w:rPr>
          <w:rFonts w:ascii="Arial" w:hAnsi="Arial" w:cs="Arial"/>
          <w:sz w:val="24"/>
          <w:szCs w:val="24"/>
        </w:rPr>
        <w:t xml:space="preserve">ly, when working with children </w:t>
      </w:r>
      <w:r w:rsidR="00D47CB1" w:rsidRPr="00D47CB1">
        <w:rPr>
          <w:rFonts w:ascii="Arial" w:hAnsi="Arial" w:cs="Arial"/>
          <w:sz w:val="24"/>
          <w:szCs w:val="24"/>
        </w:rPr>
        <w:t xml:space="preserve">5 and 6 I </w:t>
      </w:r>
      <w:r w:rsidR="00F10A0A">
        <w:rPr>
          <w:rFonts w:ascii="Arial" w:hAnsi="Arial" w:cs="Arial"/>
          <w:sz w:val="24"/>
          <w:szCs w:val="24"/>
        </w:rPr>
        <w:t xml:space="preserve">supported them to understand the </w:t>
      </w:r>
      <w:r w:rsidR="00F10A0A">
        <w:rPr>
          <w:rFonts w:ascii="Arial" w:hAnsi="Arial" w:cs="Arial"/>
          <w:sz w:val="24"/>
          <w:szCs w:val="24"/>
        </w:rPr>
        <w:lastRenderedPageBreak/>
        <w:t>question by offering examples such</w:t>
      </w:r>
      <w:r w:rsidR="00D47CB1" w:rsidRPr="00D47CB1">
        <w:rPr>
          <w:rFonts w:ascii="Arial" w:hAnsi="Arial" w:cs="Arial"/>
          <w:sz w:val="24"/>
          <w:szCs w:val="24"/>
        </w:rPr>
        <w:t xml:space="preserve"> “I feel happy</w:t>
      </w:r>
      <w:r w:rsidR="00F10A0A">
        <w:rPr>
          <w:rFonts w:ascii="Arial" w:hAnsi="Arial" w:cs="Arial"/>
          <w:sz w:val="24"/>
          <w:szCs w:val="24"/>
        </w:rPr>
        <w:t xml:space="preserve"> when I finish all of my sweets” </w:t>
      </w:r>
      <w:r w:rsidR="00D47CB1" w:rsidRPr="00D47CB1">
        <w:rPr>
          <w:rFonts w:ascii="Arial" w:hAnsi="Arial" w:cs="Arial"/>
          <w:sz w:val="24"/>
          <w:szCs w:val="24"/>
        </w:rPr>
        <w:t>allowing humorous explanations and a trusting relationship.</w:t>
      </w:r>
    </w:p>
    <w:p w:rsidR="00D47CB1" w:rsidRPr="00D47CB1" w:rsidRDefault="00D47CB1" w:rsidP="00D47CB1">
      <w:pPr>
        <w:rPr>
          <w:rFonts w:ascii="Arial" w:hAnsi="Arial" w:cs="Arial"/>
          <w:sz w:val="24"/>
          <w:szCs w:val="24"/>
        </w:rPr>
      </w:pPr>
    </w:p>
    <w:p w:rsidR="00506364" w:rsidRDefault="00D47CB1" w:rsidP="00D47CB1">
      <w:pPr>
        <w:rPr>
          <w:rFonts w:ascii="Arial" w:hAnsi="Arial" w:cs="Arial"/>
          <w:sz w:val="24"/>
          <w:szCs w:val="24"/>
        </w:rPr>
      </w:pPr>
      <w:r w:rsidRPr="00D47CB1">
        <w:rPr>
          <w:rFonts w:ascii="Arial" w:hAnsi="Arial" w:cs="Arial"/>
          <w:sz w:val="24"/>
          <w:szCs w:val="24"/>
        </w:rPr>
        <w:t xml:space="preserve">On reflection, using </w:t>
      </w:r>
      <w:r w:rsidRPr="00DF31CF">
        <w:rPr>
          <w:rFonts w:ascii="Arial" w:hAnsi="Arial" w:cs="Arial"/>
          <w:sz w:val="24"/>
          <w:szCs w:val="24"/>
        </w:rPr>
        <w:t>Gibbs (1988) Reflective Model</w:t>
      </w:r>
      <w:r w:rsidR="00195EE7">
        <w:rPr>
          <w:rFonts w:ascii="Arial" w:hAnsi="Arial" w:cs="Arial"/>
          <w:sz w:val="24"/>
          <w:szCs w:val="24"/>
        </w:rPr>
        <w:t>, I</w:t>
      </w:r>
      <w:r w:rsidR="00506364">
        <w:rPr>
          <w:rFonts w:ascii="Arial" w:hAnsi="Arial" w:cs="Arial"/>
          <w:sz w:val="24"/>
          <w:szCs w:val="24"/>
        </w:rPr>
        <w:t xml:space="preserve"> believe that I adapted the communication needs for the differing ages of the children well and I ensured that </w:t>
      </w:r>
    </w:p>
    <w:p w:rsidR="00506364" w:rsidRDefault="00D47CB1" w:rsidP="00D47CB1">
      <w:pPr>
        <w:rPr>
          <w:rFonts w:ascii="Arial" w:hAnsi="Arial" w:cs="Arial"/>
          <w:sz w:val="24"/>
          <w:szCs w:val="24"/>
        </w:rPr>
      </w:pPr>
      <w:r w:rsidRPr="00D47CB1">
        <w:rPr>
          <w:rFonts w:ascii="Arial" w:hAnsi="Arial" w:cs="Arial"/>
          <w:sz w:val="24"/>
          <w:szCs w:val="24"/>
        </w:rPr>
        <w:t>they were able to express their wishes</w:t>
      </w:r>
      <w:r w:rsidR="00506364">
        <w:rPr>
          <w:rFonts w:ascii="Arial" w:hAnsi="Arial" w:cs="Arial"/>
          <w:sz w:val="24"/>
          <w:szCs w:val="24"/>
        </w:rPr>
        <w:t xml:space="preserve"> and feelings, using </w:t>
      </w:r>
      <w:r w:rsidRPr="00D47CB1">
        <w:rPr>
          <w:rFonts w:ascii="Arial" w:hAnsi="Arial" w:cs="Arial"/>
          <w:sz w:val="24"/>
          <w:szCs w:val="24"/>
        </w:rPr>
        <w:t xml:space="preserve">communication tools and aids </w:t>
      </w:r>
      <w:r w:rsidR="00506364">
        <w:rPr>
          <w:rFonts w:ascii="Arial" w:hAnsi="Arial" w:cs="Arial"/>
          <w:sz w:val="24"/>
          <w:szCs w:val="24"/>
        </w:rPr>
        <w:t xml:space="preserve">in line with their ages. </w:t>
      </w:r>
    </w:p>
    <w:p w:rsidR="00506364" w:rsidRDefault="00506364" w:rsidP="00D47CB1">
      <w:pPr>
        <w:rPr>
          <w:rFonts w:ascii="Arial" w:hAnsi="Arial" w:cs="Arial"/>
          <w:sz w:val="24"/>
          <w:szCs w:val="24"/>
        </w:rPr>
      </w:pPr>
    </w:p>
    <w:p w:rsidR="00D47CB1" w:rsidRDefault="00506364" w:rsidP="00D47CB1">
      <w:pPr>
        <w:rPr>
          <w:rFonts w:ascii="Arial" w:hAnsi="Arial" w:cs="Arial"/>
          <w:color w:val="FF0000"/>
          <w:sz w:val="24"/>
          <w:szCs w:val="24"/>
        </w:rPr>
      </w:pPr>
      <w:r>
        <w:rPr>
          <w:rFonts w:ascii="Arial" w:hAnsi="Arial" w:cs="Arial"/>
          <w:sz w:val="24"/>
          <w:szCs w:val="24"/>
        </w:rPr>
        <w:t>When considering</w:t>
      </w:r>
      <w:r w:rsidR="00D47CB1" w:rsidRPr="00D47CB1">
        <w:rPr>
          <w:rFonts w:ascii="Arial" w:hAnsi="Arial" w:cs="Arial"/>
          <w:sz w:val="24"/>
          <w:szCs w:val="24"/>
        </w:rPr>
        <w:t xml:space="preserve"> actions to be taken moving forward, I believe that I would benefit from further training in communication with children with additional needs, thus ensuring that tasks completed with them is in line with their understanding and that as a practitioner I am always promoting their needs, best interests and using effective participation in line with the </w:t>
      </w:r>
      <w:r w:rsidR="00D47CB1" w:rsidRPr="006C7CCF">
        <w:rPr>
          <w:rFonts w:ascii="Arial" w:hAnsi="Arial" w:cs="Arial"/>
          <w:sz w:val="24"/>
          <w:szCs w:val="24"/>
        </w:rPr>
        <w:t>Social Services and Well-Being Act (2014).</w:t>
      </w:r>
      <w:r w:rsidR="000F39C0" w:rsidRPr="006C7CCF">
        <w:rPr>
          <w:rFonts w:ascii="Arial" w:hAnsi="Arial" w:cs="Arial"/>
          <w:sz w:val="24"/>
          <w:szCs w:val="24"/>
        </w:rPr>
        <w:t xml:space="preserve"> </w:t>
      </w:r>
    </w:p>
    <w:p w:rsidR="00D47CB1" w:rsidRPr="00D47CB1" w:rsidRDefault="00D47CB1" w:rsidP="00D47CB1">
      <w:pPr>
        <w:rPr>
          <w:rFonts w:ascii="Arial" w:hAnsi="Arial" w:cs="Arial"/>
          <w:sz w:val="24"/>
          <w:szCs w:val="24"/>
        </w:rPr>
      </w:pPr>
    </w:p>
    <w:p w:rsidR="00D47CB1" w:rsidRDefault="00D47CB1" w:rsidP="00D47CB1">
      <w:pPr>
        <w:rPr>
          <w:rFonts w:ascii="Arial" w:hAnsi="Arial" w:cs="Arial"/>
          <w:sz w:val="24"/>
          <w:szCs w:val="24"/>
        </w:rPr>
      </w:pPr>
      <w:r w:rsidRPr="00D47CB1">
        <w:rPr>
          <w:rFonts w:ascii="Arial" w:hAnsi="Arial" w:cs="Arial"/>
          <w:sz w:val="24"/>
          <w:szCs w:val="24"/>
        </w:rPr>
        <w:t>(</w:t>
      </w:r>
      <w:r w:rsidR="006D4DE0" w:rsidRPr="006D4DE0">
        <w:rPr>
          <w:rFonts w:ascii="Arial" w:hAnsi="Arial" w:cs="Arial"/>
          <w:sz w:val="24"/>
          <w:szCs w:val="24"/>
        </w:rPr>
        <w:t>1422</w:t>
      </w:r>
      <w:r w:rsidR="00506364" w:rsidRPr="006D4DE0">
        <w:rPr>
          <w:rFonts w:ascii="Arial" w:hAnsi="Arial" w:cs="Arial"/>
          <w:sz w:val="24"/>
          <w:szCs w:val="24"/>
        </w:rPr>
        <w:t xml:space="preserve"> </w:t>
      </w:r>
      <w:r w:rsidRPr="006D4DE0">
        <w:rPr>
          <w:rFonts w:ascii="Arial" w:hAnsi="Arial" w:cs="Arial"/>
          <w:sz w:val="24"/>
          <w:szCs w:val="24"/>
        </w:rPr>
        <w:t>words</w:t>
      </w:r>
      <w:r w:rsidRPr="00D47CB1">
        <w:rPr>
          <w:rFonts w:ascii="Arial" w:hAnsi="Arial" w:cs="Arial"/>
          <w:sz w:val="24"/>
          <w:szCs w:val="24"/>
        </w:rPr>
        <w:t>)</w:t>
      </w:r>
    </w:p>
    <w:p w:rsidR="00D47CB1" w:rsidRDefault="00D47CB1" w:rsidP="00D47CB1">
      <w:pPr>
        <w:rPr>
          <w:rFonts w:ascii="Arial" w:hAnsi="Arial" w:cs="Arial"/>
          <w:sz w:val="24"/>
          <w:szCs w:val="24"/>
        </w:rPr>
      </w:pPr>
    </w:p>
    <w:p w:rsidR="00D47CB1" w:rsidRPr="00AB0D11" w:rsidRDefault="00D47CB1" w:rsidP="00D47CB1">
      <w:pPr>
        <w:rPr>
          <w:rFonts w:ascii="Arial" w:hAnsi="Arial" w:cs="Arial"/>
          <w:b/>
          <w:sz w:val="24"/>
          <w:szCs w:val="24"/>
        </w:rPr>
      </w:pPr>
      <w:r w:rsidRPr="00AB0D11">
        <w:rPr>
          <w:rFonts w:ascii="Arial" w:hAnsi="Arial" w:cs="Arial"/>
          <w:b/>
          <w:sz w:val="24"/>
          <w:szCs w:val="24"/>
        </w:rPr>
        <w:t>Feedback and comments from an individual using services, their family or carers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This section of the Observation should not be done in the presence of the learner.</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 xml:space="preserve">Before asking the questions, the observer must explain to the individual using services that their comments will be shared with the learner. It may be useful to explain that it is used as a learning tool for the learner to develop their own practice. </w:t>
      </w:r>
    </w:p>
    <w:p w:rsidR="00D47CB1" w:rsidRPr="00D47CB1" w:rsidRDefault="00D47CB1" w:rsidP="00D47CB1">
      <w:pPr>
        <w:rPr>
          <w:rFonts w:ascii="Arial" w:hAnsi="Arial" w:cs="Arial"/>
          <w:sz w:val="24"/>
          <w:szCs w:val="24"/>
        </w:rPr>
      </w:pPr>
    </w:p>
    <w:p w:rsidR="00D47CB1" w:rsidRPr="00D47CB1" w:rsidRDefault="00D47CB1" w:rsidP="00D47CB1">
      <w:pPr>
        <w:rPr>
          <w:rFonts w:ascii="Arial" w:hAnsi="Arial" w:cs="Arial"/>
          <w:sz w:val="24"/>
          <w:szCs w:val="24"/>
        </w:rPr>
      </w:pPr>
      <w:r w:rsidRPr="00D47CB1">
        <w:rPr>
          <w:rFonts w:ascii="Arial" w:hAnsi="Arial" w:cs="Arial"/>
          <w:sz w:val="24"/>
          <w:szCs w:val="24"/>
        </w:rPr>
        <w:t>If the observer is unable to gain feedback, they should briefly say why.</w:t>
      </w:r>
    </w:p>
    <w:p w:rsidR="00D47CB1" w:rsidRPr="00D47CB1" w:rsidRDefault="00D47CB1" w:rsidP="00D47CB1">
      <w:pPr>
        <w:rPr>
          <w:rFonts w:ascii="Arial" w:hAnsi="Arial" w:cs="Arial"/>
          <w:sz w:val="24"/>
          <w:szCs w:val="24"/>
        </w:rPr>
      </w:pPr>
    </w:p>
    <w:p w:rsidR="003E5911" w:rsidRDefault="00D47CB1" w:rsidP="00D47CB1">
      <w:pPr>
        <w:rPr>
          <w:rFonts w:ascii="Arial" w:hAnsi="Arial" w:cs="Arial"/>
          <w:b/>
          <w:sz w:val="24"/>
          <w:szCs w:val="24"/>
        </w:rPr>
      </w:pPr>
      <w:r w:rsidRPr="00AB0D11">
        <w:rPr>
          <w:rFonts w:ascii="Arial" w:hAnsi="Arial" w:cs="Arial"/>
          <w:b/>
          <w:sz w:val="24"/>
          <w:szCs w:val="24"/>
        </w:rPr>
        <w:t>Notes: For the purpo</w:t>
      </w:r>
      <w:r w:rsidR="003E5911">
        <w:rPr>
          <w:rFonts w:ascii="Arial" w:hAnsi="Arial" w:cs="Arial"/>
          <w:b/>
          <w:sz w:val="24"/>
          <w:szCs w:val="24"/>
        </w:rPr>
        <w:t>se of the feedback form, Child 3 is 14 years old, Child 4 is 12 years old, Child 5 is 5 years old, Child 6 is 3 years and Child 7 is 1 years old.</w:t>
      </w:r>
    </w:p>
    <w:p w:rsidR="003E5911" w:rsidRDefault="003E5911" w:rsidP="00D47CB1">
      <w:pPr>
        <w:rPr>
          <w:rFonts w:ascii="Arial" w:hAnsi="Arial" w:cs="Arial"/>
          <w:b/>
          <w:sz w:val="24"/>
          <w:szCs w:val="24"/>
        </w:rPr>
      </w:pPr>
    </w:p>
    <w:p w:rsidR="00D47CB1" w:rsidRPr="00D47CB1" w:rsidRDefault="00D47CB1" w:rsidP="00D47CB1">
      <w:pPr>
        <w:rPr>
          <w:rFonts w:ascii="Arial" w:hAnsi="Arial" w:cs="Arial"/>
          <w:sz w:val="24"/>
          <w:szCs w:val="24"/>
        </w:rPr>
      </w:pPr>
    </w:p>
    <w:tbl>
      <w:tblPr>
        <w:tblStyle w:val="TableGrid"/>
        <w:tblW w:w="9412" w:type="dxa"/>
        <w:tblLook w:val="04A0" w:firstRow="1" w:lastRow="0" w:firstColumn="1" w:lastColumn="0" w:noHBand="0" w:noVBand="1"/>
      </w:tblPr>
      <w:tblGrid>
        <w:gridCol w:w="4706"/>
        <w:gridCol w:w="4706"/>
      </w:tblGrid>
      <w:tr w:rsidR="000F39C0" w:rsidTr="000F39C0">
        <w:trPr>
          <w:trHeight w:val="1768"/>
        </w:trPr>
        <w:tc>
          <w:tcPr>
            <w:tcW w:w="4706" w:type="dxa"/>
          </w:tcPr>
          <w:p w:rsidR="000F39C0" w:rsidRDefault="000F39C0" w:rsidP="00D47CB1">
            <w:pPr>
              <w:rPr>
                <w:rFonts w:ascii="Arial" w:hAnsi="Arial" w:cs="Arial"/>
                <w:sz w:val="24"/>
                <w:szCs w:val="24"/>
              </w:rPr>
            </w:pPr>
          </w:p>
          <w:p w:rsidR="000F39C0" w:rsidRPr="000F39C0" w:rsidRDefault="000F39C0" w:rsidP="000F39C0">
            <w:pPr>
              <w:jc w:val="center"/>
              <w:rPr>
                <w:rFonts w:ascii="Arial" w:hAnsi="Arial" w:cs="Arial"/>
                <w:sz w:val="28"/>
                <w:szCs w:val="24"/>
              </w:rPr>
            </w:pPr>
          </w:p>
          <w:p w:rsidR="000F39C0" w:rsidRPr="000F39C0" w:rsidRDefault="000F39C0" w:rsidP="000F39C0">
            <w:pPr>
              <w:jc w:val="center"/>
              <w:rPr>
                <w:rFonts w:ascii="Arial" w:hAnsi="Arial" w:cs="Arial"/>
                <w:sz w:val="28"/>
                <w:szCs w:val="24"/>
              </w:rPr>
            </w:pPr>
            <w:r w:rsidRPr="000F39C0">
              <w:rPr>
                <w:rFonts w:ascii="Arial" w:hAnsi="Arial" w:cs="Arial"/>
                <w:sz w:val="28"/>
                <w:szCs w:val="24"/>
              </w:rPr>
              <w:t>Did the social worker say she was coming to see you in the house?</w:t>
            </w:r>
          </w:p>
          <w:p w:rsidR="000F39C0" w:rsidRDefault="000F39C0" w:rsidP="000F39C0">
            <w:pPr>
              <w:jc w:val="center"/>
              <w:rPr>
                <w:rFonts w:ascii="Arial" w:hAnsi="Arial" w:cs="Arial"/>
                <w:sz w:val="24"/>
                <w:szCs w:val="24"/>
              </w:rPr>
            </w:pPr>
          </w:p>
        </w:tc>
        <w:tc>
          <w:tcPr>
            <w:tcW w:w="4706" w:type="dxa"/>
          </w:tcPr>
          <w:p w:rsidR="000F39C0" w:rsidRPr="000F39C0" w:rsidRDefault="000F39C0" w:rsidP="00D47CB1">
            <w:pPr>
              <w:rPr>
                <w:rFonts w:ascii="Arial" w:hAnsi="Arial" w:cs="Arial"/>
                <w:sz w:val="28"/>
                <w:szCs w:val="24"/>
              </w:rPr>
            </w:pPr>
            <w:r w:rsidRPr="000F39C0">
              <w:rPr>
                <w:rFonts w:ascii="Arial" w:hAnsi="Arial" w:cs="Arial"/>
                <w:sz w:val="28"/>
                <w:szCs w:val="24"/>
              </w:rPr>
              <w:t xml:space="preserve">Child 3 – yes, she comes to see us at Nan’s in the week too. </w:t>
            </w:r>
          </w:p>
          <w:p w:rsidR="000F39C0" w:rsidRDefault="000F39C0" w:rsidP="00D47CB1">
            <w:pPr>
              <w:rPr>
                <w:rFonts w:ascii="Arial" w:hAnsi="Arial" w:cs="Arial"/>
                <w:sz w:val="28"/>
                <w:szCs w:val="24"/>
              </w:rPr>
            </w:pPr>
            <w:r w:rsidRPr="000F39C0">
              <w:rPr>
                <w:rFonts w:ascii="Arial" w:hAnsi="Arial" w:cs="Arial"/>
                <w:sz w:val="28"/>
                <w:szCs w:val="24"/>
              </w:rPr>
              <w:t xml:space="preserve">Child 4 – yes </w:t>
            </w:r>
            <w:r>
              <w:rPr>
                <w:rFonts w:ascii="Arial" w:hAnsi="Arial" w:cs="Arial"/>
                <w:sz w:val="28"/>
                <w:szCs w:val="24"/>
              </w:rPr>
              <w:t xml:space="preserve">she told us </w:t>
            </w:r>
          </w:p>
          <w:p w:rsidR="000F39C0" w:rsidRPr="000F39C0" w:rsidRDefault="000F39C0" w:rsidP="00D47CB1">
            <w:pPr>
              <w:rPr>
                <w:rFonts w:ascii="Arial" w:hAnsi="Arial" w:cs="Arial"/>
                <w:sz w:val="28"/>
                <w:szCs w:val="24"/>
              </w:rPr>
            </w:pPr>
          </w:p>
          <w:p w:rsidR="000F39C0" w:rsidRPr="000F39C0" w:rsidRDefault="006C7CCF" w:rsidP="00D47CB1">
            <w:pPr>
              <w:rPr>
                <w:rFonts w:ascii="Arial" w:hAnsi="Arial" w:cs="Arial"/>
                <w:sz w:val="28"/>
                <w:szCs w:val="24"/>
              </w:rPr>
            </w:pPr>
            <w:r>
              <w:rPr>
                <w:rFonts w:ascii="Arial" w:hAnsi="Arial" w:cs="Arial"/>
                <w:sz w:val="28"/>
                <w:szCs w:val="24"/>
              </w:rPr>
              <w:t>Child 5,6 and 7 did not answer.</w:t>
            </w:r>
          </w:p>
          <w:p w:rsidR="000F39C0" w:rsidRDefault="000F39C0" w:rsidP="000F39C0">
            <w:pPr>
              <w:rPr>
                <w:rFonts w:ascii="Arial" w:hAnsi="Arial" w:cs="Arial"/>
                <w:sz w:val="24"/>
                <w:szCs w:val="24"/>
              </w:rPr>
            </w:pPr>
            <w:r>
              <w:rPr>
                <w:rFonts w:ascii="Arial" w:hAnsi="Arial" w:cs="Arial"/>
                <w:sz w:val="28"/>
                <w:szCs w:val="24"/>
              </w:rPr>
              <w:t>Mother 1 and Maternal Grandmother 2</w:t>
            </w:r>
            <w:r w:rsidRPr="000F39C0">
              <w:rPr>
                <w:rFonts w:ascii="Arial" w:hAnsi="Arial" w:cs="Arial"/>
                <w:sz w:val="28"/>
                <w:szCs w:val="24"/>
              </w:rPr>
              <w:t xml:space="preserve"> confirmed that social worker had planned to complete the direct work with the children in the home and had </w:t>
            </w:r>
            <w:r w:rsidRPr="000F39C0">
              <w:rPr>
                <w:rFonts w:ascii="Arial" w:hAnsi="Arial" w:cs="Arial"/>
                <w:sz w:val="28"/>
                <w:szCs w:val="24"/>
              </w:rPr>
              <w:lastRenderedPageBreak/>
              <w:t xml:space="preserve">informed them on the previous visit to the children. Mother 2 also informed the observer that Social Worker had gained consent from the children and from herself that the direct work could be observed. </w:t>
            </w:r>
          </w:p>
        </w:tc>
      </w:tr>
      <w:tr w:rsidR="000F39C0" w:rsidTr="000F39C0">
        <w:trPr>
          <w:trHeight w:val="1619"/>
        </w:trPr>
        <w:tc>
          <w:tcPr>
            <w:tcW w:w="4706" w:type="dxa"/>
          </w:tcPr>
          <w:p w:rsidR="000F39C0" w:rsidRDefault="000F39C0" w:rsidP="00D47CB1">
            <w:pPr>
              <w:rPr>
                <w:rFonts w:ascii="Arial" w:hAnsi="Arial" w:cs="Arial"/>
                <w:sz w:val="24"/>
                <w:szCs w:val="24"/>
              </w:rPr>
            </w:pPr>
          </w:p>
          <w:p w:rsidR="000F39C0" w:rsidRPr="000F39C0" w:rsidRDefault="000F39C0" w:rsidP="000F39C0">
            <w:pPr>
              <w:jc w:val="center"/>
              <w:rPr>
                <w:rFonts w:ascii="Arial" w:hAnsi="Arial" w:cs="Arial"/>
                <w:sz w:val="28"/>
                <w:szCs w:val="24"/>
              </w:rPr>
            </w:pPr>
            <w:r w:rsidRPr="000F39C0">
              <w:rPr>
                <w:rFonts w:ascii="Arial" w:hAnsi="Arial" w:cs="Arial"/>
                <w:sz w:val="28"/>
                <w:szCs w:val="24"/>
              </w:rPr>
              <w:t>Do you know why the social worker came to talk to you?</w:t>
            </w:r>
          </w:p>
          <w:p w:rsidR="000F39C0" w:rsidRDefault="000F39C0" w:rsidP="00D47CB1">
            <w:pPr>
              <w:rPr>
                <w:rFonts w:ascii="Arial" w:hAnsi="Arial" w:cs="Arial"/>
                <w:sz w:val="24"/>
                <w:szCs w:val="24"/>
              </w:rPr>
            </w:pPr>
          </w:p>
        </w:tc>
        <w:tc>
          <w:tcPr>
            <w:tcW w:w="4706" w:type="dxa"/>
          </w:tcPr>
          <w:p w:rsidR="000F39C0" w:rsidRDefault="000F39C0" w:rsidP="00D47CB1">
            <w:pPr>
              <w:rPr>
                <w:rFonts w:ascii="Arial" w:hAnsi="Arial" w:cs="Arial"/>
                <w:sz w:val="24"/>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Child 4 – she asks us about what we want to happen and how we are feeling to help keep us safe</w:t>
            </w: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 xml:space="preserve">Child 3 – she asks us to tell her how we are feeling for the meeting about us all and if we are safe in the house with our nanny and mammy </w:t>
            </w: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 xml:space="preserve">Child 5 – to do the Bear faces </w:t>
            </w: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 xml:space="preserve">Child 6 &amp; 7 too young to respond. </w:t>
            </w: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 xml:space="preserve">Mother 1 informed the observer that she was aware that the Social Worker would be gathering the feelings of the children ahead of the Child Protection Review Conference. </w:t>
            </w:r>
          </w:p>
          <w:p w:rsidR="000F39C0" w:rsidRDefault="000F39C0" w:rsidP="00D47CB1">
            <w:pPr>
              <w:rPr>
                <w:rFonts w:ascii="Arial" w:hAnsi="Arial" w:cs="Arial"/>
                <w:sz w:val="24"/>
                <w:szCs w:val="24"/>
              </w:rPr>
            </w:pPr>
          </w:p>
        </w:tc>
      </w:tr>
      <w:tr w:rsidR="000F39C0" w:rsidTr="000F39C0">
        <w:trPr>
          <w:trHeight w:val="1768"/>
        </w:trPr>
        <w:tc>
          <w:tcPr>
            <w:tcW w:w="4706" w:type="dxa"/>
          </w:tcPr>
          <w:p w:rsidR="000F39C0" w:rsidRDefault="000F39C0" w:rsidP="00D47CB1">
            <w:pPr>
              <w:rPr>
                <w:rFonts w:ascii="Arial" w:hAnsi="Arial" w:cs="Arial"/>
                <w:sz w:val="24"/>
                <w:szCs w:val="24"/>
              </w:rPr>
            </w:pPr>
          </w:p>
          <w:p w:rsidR="000F39C0" w:rsidRDefault="000F39C0" w:rsidP="000F39C0">
            <w:pPr>
              <w:jc w:val="center"/>
              <w:rPr>
                <w:rFonts w:ascii="Arial" w:hAnsi="Arial" w:cs="Arial"/>
                <w:sz w:val="24"/>
                <w:szCs w:val="24"/>
              </w:rPr>
            </w:pPr>
            <w:r w:rsidRPr="000F39C0">
              <w:rPr>
                <w:rFonts w:ascii="Arial" w:hAnsi="Arial" w:cs="Arial"/>
                <w:sz w:val="28"/>
                <w:szCs w:val="24"/>
              </w:rPr>
              <w:t>Did the social worker ask how you were feeling?</w:t>
            </w:r>
          </w:p>
        </w:tc>
        <w:tc>
          <w:tcPr>
            <w:tcW w:w="4706" w:type="dxa"/>
          </w:tcPr>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 xml:space="preserve">Child 3 – yes, she asked us to tell her about what was in our good houses, if we worry about anything or what we want or what we wish for. </w:t>
            </w:r>
          </w:p>
          <w:p w:rsidR="000F39C0" w:rsidRPr="000F39C0" w:rsidRDefault="000F39C0" w:rsidP="00D47CB1">
            <w:pPr>
              <w:rPr>
                <w:rFonts w:ascii="Arial" w:hAnsi="Arial" w:cs="Arial"/>
                <w:sz w:val="28"/>
                <w:szCs w:val="24"/>
              </w:rPr>
            </w:pPr>
          </w:p>
          <w:p w:rsidR="000F39C0" w:rsidRDefault="000F39C0" w:rsidP="00D47CB1">
            <w:pPr>
              <w:rPr>
                <w:rFonts w:ascii="Arial" w:hAnsi="Arial" w:cs="Arial"/>
                <w:sz w:val="28"/>
                <w:szCs w:val="24"/>
              </w:rPr>
            </w:pPr>
            <w:r w:rsidRPr="000F39C0">
              <w:rPr>
                <w:rFonts w:ascii="Arial" w:hAnsi="Arial" w:cs="Arial"/>
                <w:sz w:val="28"/>
                <w:szCs w:val="24"/>
              </w:rPr>
              <w:t xml:space="preserve">Child 4 – she did the three houses with us, like we have done before. She asks us how we are feeling when she comes to see us. </w:t>
            </w:r>
          </w:p>
          <w:p w:rsidR="00E63DD8" w:rsidRDefault="00E63DD8" w:rsidP="00D47CB1">
            <w:pPr>
              <w:rPr>
                <w:rFonts w:ascii="Arial" w:hAnsi="Arial" w:cs="Arial"/>
                <w:sz w:val="28"/>
                <w:szCs w:val="24"/>
              </w:rPr>
            </w:pPr>
          </w:p>
          <w:p w:rsidR="00E63DD8" w:rsidRPr="000F39C0" w:rsidRDefault="00E63DD8" w:rsidP="00D47CB1">
            <w:pPr>
              <w:rPr>
                <w:rFonts w:ascii="Arial" w:hAnsi="Arial" w:cs="Arial"/>
                <w:sz w:val="28"/>
                <w:szCs w:val="24"/>
              </w:rPr>
            </w:pPr>
            <w:r>
              <w:rPr>
                <w:rFonts w:ascii="Arial" w:hAnsi="Arial" w:cs="Arial"/>
                <w:sz w:val="28"/>
                <w:szCs w:val="24"/>
              </w:rPr>
              <w:t xml:space="preserve">Child 5,6 and 7 unable to answer this question. </w:t>
            </w: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lastRenderedPageBreak/>
              <w:t xml:space="preserve">Maternal Grandmother 2 informed the observer that whenever the Social Worker visits, she asks all the children how they are feeling. </w:t>
            </w:r>
          </w:p>
          <w:p w:rsidR="000F39C0" w:rsidRDefault="000F39C0" w:rsidP="00D47CB1">
            <w:pPr>
              <w:rPr>
                <w:rFonts w:ascii="Arial" w:hAnsi="Arial" w:cs="Arial"/>
                <w:sz w:val="24"/>
                <w:szCs w:val="24"/>
              </w:rPr>
            </w:pPr>
          </w:p>
        </w:tc>
      </w:tr>
      <w:tr w:rsidR="000F39C0" w:rsidTr="000F39C0">
        <w:trPr>
          <w:trHeight w:val="1619"/>
        </w:trPr>
        <w:tc>
          <w:tcPr>
            <w:tcW w:w="4706" w:type="dxa"/>
          </w:tcPr>
          <w:p w:rsidR="000F39C0" w:rsidRDefault="000F39C0" w:rsidP="00D47CB1">
            <w:pPr>
              <w:rPr>
                <w:rFonts w:ascii="Arial" w:hAnsi="Arial" w:cs="Arial"/>
                <w:sz w:val="24"/>
                <w:szCs w:val="24"/>
              </w:rPr>
            </w:pPr>
          </w:p>
          <w:p w:rsidR="000F39C0" w:rsidRDefault="000F39C0" w:rsidP="000F39C0">
            <w:pPr>
              <w:jc w:val="center"/>
              <w:rPr>
                <w:rFonts w:ascii="Arial" w:hAnsi="Arial" w:cs="Arial"/>
                <w:sz w:val="28"/>
                <w:szCs w:val="24"/>
              </w:rPr>
            </w:pPr>
            <w:r w:rsidRPr="000F39C0">
              <w:rPr>
                <w:rFonts w:ascii="Arial" w:hAnsi="Arial" w:cs="Arial"/>
                <w:sz w:val="28"/>
                <w:szCs w:val="24"/>
              </w:rPr>
              <w:t>What did you like about talking to the social worker today?</w:t>
            </w:r>
          </w:p>
          <w:p w:rsidR="00E63DD8" w:rsidRDefault="00E63DD8" w:rsidP="000F39C0">
            <w:pPr>
              <w:jc w:val="center"/>
              <w:rPr>
                <w:rFonts w:ascii="Arial" w:hAnsi="Arial" w:cs="Arial"/>
                <w:sz w:val="28"/>
                <w:szCs w:val="24"/>
              </w:rPr>
            </w:pPr>
          </w:p>
          <w:p w:rsidR="00E63DD8" w:rsidRDefault="00E63DD8" w:rsidP="000F39C0">
            <w:pPr>
              <w:jc w:val="center"/>
              <w:rPr>
                <w:rFonts w:ascii="Arial" w:hAnsi="Arial" w:cs="Arial"/>
                <w:sz w:val="24"/>
                <w:szCs w:val="24"/>
              </w:rPr>
            </w:pPr>
            <w:r>
              <w:rPr>
                <w:rFonts w:ascii="Arial" w:hAnsi="Arial" w:cs="Arial"/>
                <w:sz w:val="28"/>
                <w:szCs w:val="24"/>
              </w:rPr>
              <w:t>Did you like talking to the Social Worker today? (asked to the younger children)</w:t>
            </w:r>
          </w:p>
        </w:tc>
        <w:tc>
          <w:tcPr>
            <w:tcW w:w="4706" w:type="dxa"/>
          </w:tcPr>
          <w:p w:rsidR="000F39C0" w:rsidRPr="000F39C0" w:rsidRDefault="000F39C0" w:rsidP="00D47CB1">
            <w:pPr>
              <w:rPr>
                <w:rFonts w:ascii="Arial" w:hAnsi="Arial" w:cs="Arial"/>
                <w:sz w:val="28"/>
                <w:szCs w:val="24"/>
              </w:rPr>
            </w:pPr>
            <w:r w:rsidRPr="000F39C0">
              <w:rPr>
                <w:rFonts w:ascii="Arial" w:hAnsi="Arial" w:cs="Arial"/>
                <w:sz w:val="28"/>
                <w:szCs w:val="24"/>
              </w:rPr>
              <w:t xml:space="preserve">Child 4 – she listens to how we are feeling and doesn’t make us worry about talking to her. </w:t>
            </w:r>
          </w:p>
          <w:p w:rsidR="000F39C0" w:rsidRPr="000F39C0" w:rsidRDefault="000F39C0" w:rsidP="00D47CB1">
            <w:pPr>
              <w:rPr>
                <w:rFonts w:ascii="Arial" w:hAnsi="Arial" w:cs="Arial"/>
                <w:sz w:val="28"/>
                <w:szCs w:val="24"/>
              </w:rPr>
            </w:pPr>
          </w:p>
          <w:p w:rsidR="000F39C0" w:rsidRDefault="000F39C0" w:rsidP="00D47CB1">
            <w:pPr>
              <w:rPr>
                <w:rFonts w:ascii="Arial" w:hAnsi="Arial" w:cs="Arial"/>
                <w:sz w:val="28"/>
                <w:szCs w:val="24"/>
              </w:rPr>
            </w:pPr>
            <w:r w:rsidRPr="000F39C0">
              <w:rPr>
                <w:rFonts w:ascii="Arial" w:hAnsi="Arial" w:cs="Arial"/>
                <w:sz w:val="28"/>
                <w:szCs w:val="24"/>
              </w:rPr>
              <w:t xml:space="preserve">Child 3 – she was nice </w:t>
            </w:r>
          </w:p>
          <w:p w:rsidR="00E63DD8" w:rsidRDefault="00E63DD8" w:rsidP="00D47CB1">
            <w:pPr>
              <w:rPr>
                <w:rFonts w:ascii="Arial" w:hAnsi="Arial" w:cs="Arial"/>
                <w:sz w:val="28"/>
                <w:szCs w:val="24"/>
              </w:rPr>
            </w:pPr>
          </w:p>
          <w:p w:rsidR="00E63DD8" w:rsidRDefault="00E63DD8" w:rsidP="00D47CB1">
            <w:pPr>
              <w:rPr>
                <w:rFonts w:ascii="Arial" w:hAnsi="Arial" w:cs="Arial"/>
                <w:sz w:val="28"/>
                <w:szCs w:val="24"/>
              </w:rPr>
            </w:pPr>
            <w:r>
              <w:rPr>
                <w:rFonts w:ascii="Arial" w:hAnsi="Arial" w:cs="Arial"/>
                <w:sz w:val="28"/>
                <w:szCs w:val="24"/>
              </w:rPr>
              <w:t>Child 5 and 6 – yes</w:t>
            </w:r>
          </w:p>
          <w:p w:rsidR="00E63DD8" w:rsidRDefault="00E63DD8" w:rsidP="00D47CB1">
            <w:pPr>
              <w:rPr>
                <w:rFonts w:ascii="Arial" w:hAnsi="Arial" w:cs="Arial"/>
                <w:sz w:val="28"/>
                <w:szCs w:val="24"/>
              </w:rPr>
            </w:pPr>
            <w:r>
              <w:rPr>
                <w:rFonts w:ascii="Arial" w:hAnsi="Arial" w:cs="Arial"/>
                <w:sz w:val="28"/>
                <w:szCs w:val="24"/>
              </w:rPr>
              <w:t>Child 7 too young to respond</w:t>
            </w:r>
          </w:p>
          <w:p w:rsidR="00E63DD8" w:rsidRPr="000F39C0" w:rsidRDefault="00E63DD8" w:rsidP="00D47CB1">
            <w:pPr>
              <w:rPr>
                <w:rFonts w:ascii="Arial" w:hAnsi="Arial" w:cs="Arial"/>
                <w:sz w:val="28"/>
                <w:szCs w:val="24"/>
              </w:rPr>
            </w:pPr>
          </w:p>
          <w:p w:rsidR="000F39C0" w:rsidRPr="000F39C0" w:rsidRDefault="000F39C0" w:rsidP="00D47CB1">
            <w:pPr>
              <w:rPr>
                <w:rFonts w:ascii="Arial" w:hAnsi="Arial" w:cs="Arial"/>
                <w:sz w:val="28"/>
                <w:szCs w:val="24"/>
              </w:rPr>
            </w:pPr>
          </w:p>
          <w:p w:rsidR="000F39C0" w:rsidRPr="000F39C0" w:rsidRDefault="000F39C0" w:rsidP="00D47CB1">
            <w:pPr>
              <w:rPr>
                <w:rFonts w:ascii="Arial" w:hAnsi="Arial" w:cs="Arial"/>
                <w:sz w:val="28"/>
                <w:szCs w:val="24"/>
              </w:rPr>
            </w:pPr>
            <w:r w:rsidRPr="000F39C0">
              <w:rPr>
                <w:rFonts w:ascii="Arial" w:hAnsi="Arial" w:cs="Arial"/>
                <w:sz w:val="28"/>
                <w:szCs w:val="24"/>
              </w:rPr>
              <w:t>Mother 1 informed the observer that the children always seem happy after speaking to her and don’t seem worried.</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p>
        </w:tc>
      </w:tr>
      <w:tr w:rsidR="000F39C0" w:rsidTr="000F39C0">
        <w:trPr>
          <w:trHeight w:val="1768"/>
        </w:trPr>
        <w:tc>
          <w:tcPr>
            <w:tcW w:w="4706" w:type="dxa"/>
          </w:tcPr>
          <w:p w:rsidR="000F39C0" w:rsidRPr="000F39C0" w:rsidRDefault="000F39C0" w:rsidP="000F39C0">
            <w:pPr>
              <w:rPr>
                <w:rFonts w:ascii="Arial" w:hAnsi="Arial" w:cs="Arial"/>
                <w:sz w:val="28"/>
                <w:szCs w:val="24"/>
              </w:rPr>
            </w:pPr>
            <w:r>
              <w:rPr>
                <w:rFonts w:ascii="Arial" w:hAnsi="Arial" w:cs="Arial"/>
                <w:sz w:val="28"/>
                <w:szCs w:val="24"/>
              </w:rPr>
              <w:t xml:space="preserve">Do you feel happy when talking to the Social Worker? </w:t>
            </w:r>
          </w:p>
          <w:p w:rsidR="000F39C0" w:rsidRPr="000F39C0" w:rsidRDefault="000F39C0" w:rsidP="000F39C0">
            <w:pPr>
              <w:rPr>
                <w:rFonts w:ascii="Arial" w:hAnsi="Arial" w:cs="Arial"/>
                <w:sz w:val="28"/>
                <w:szCs w:val="24"/>
              </w:rPr>
            </w:pPr>
            <w:r w:rsidRPr="000F39C0">
              <w:rPr>
                <w:rFonts w:ascii="Arial" w:hAnsi="Arial" w:cs="Arial"/>
                <w:noProof/>
                <w:sz w:val="28"/>
                <w:szCs w:val="24"/>
                <w:lang w:eastAsia="en-GB"/>
              </w:rPr>
              <mc:AlternateContent>
                <mc:Choice Requires="wps">
                  <w:drawing>
                    <wp:anchor distT="0" distB="0" distL="114300" distR="114300" simplePos="0" relativeHeight="251662336" behindDoc="0" locked="0" layoutInCell="1" allowOverlap="1">
                      <wp:simplePos x="0" y="0"/>
                      <wp:positionH relativeFrom="column">
                        <wp:posOffset>984535</wp:posOffset>
                      </wp:positionH>
                      <wp:positionV relativeFrom="paragraph">
                        <wp:posOffset>115679</wp:posOffset>
                      </wp:positionV>
                      <wp:extent cx="551793" cy="583325"/>
                      <wp:effectExtent l="0" t="0" r="20320" b="26670"/>
                      <wp:wrapNone/>
                      <wp:docPr id="3" name="Smiley Face 3"/>
                      <wp:cNvGraphicFramePr/>
                      <a:graphic xmlns:a="http://schemas.openxmlformats.org/drawingml/2006/main">
                        <a:graphicData uri="http://schemas.microsoft.com/office/word/2010/wordprocessingShape">
                          <wps:wsp>
                            <wps:cNvSpPr/>
                            <wps:spPr>
                              <a:xfrm>
                                <a:off x="0" y="0"/>
                                <a:ext cx="551793" cy="583325"/>
                              </a:xfrm>
                              <a:prstGeom prst="smileyFac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7057D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 o:spid="_x0000_s1026" type="#_x0000_t96" style="position:absolute;margin-left:77.5pt;margin-top:9.1pt;width:43.45pt;height:4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" fillcolor="white [3201]" strokecolor="black [3213]" strokeweight="2pt"/>
                  </w:pict>
                </mc:Fallback>
              </mc:AlternateContent>
            </w: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r w:rsidRPr="000F39C0">
              <w:rPr>
                <w:rFonts w:ascii="Arial" w:hAnsi="Arial" w:cs="Arial"/>
                <w:sz w:val="28"/>
                <w:szCs w:val="24"/>
              </w:rPr>
              <w:t xml:space="preserve">Or do you feel sad </w:t>
            </w:r>
            <w:r>
              <w:rPr>
                <w:rFonts w:ascii="Arial" w:hAnsi="Arial" w:cs="Arial"/>
                <w:sz w:val="28"/>
                <w:szCs w:val="24"/>
              </w:rPr>
              <w:t xml:space="preserve">when talking to the Social Worker? </w:t>
            </w:r>
          </w:p>
          <w:p w:rsidR="000F39C0" w:rsidRPr="000F39C0" w:rsidRDefault="000F39C0" w:rsidP="000F39C0">
            <w:pPr>
              <w:rPr>
                <w:rFonts w:ascii="Arial" w:hAnsi="Arial" w:cs="Arial"/>
                <w:sz w:val="28"/>
                <w:szCs w:val="24"/>
              </w:rPr>
            </w:pPr>
            <w:r w:rsidRPr="000F39C0">
              <w:rPr>
                <w:rFonts w:ascii="Arial" w:hAnsi="Arial" w:cs="Arial"/>
                <w:noProof/>
                <w:sz w:val="28"/>
                <w:szCs w:val="24"/>
                <w:lang w:eastAsia="en-GB"/>
              </w:rPr>
              <w:drawing>
                <wp:anchor distT="0" distB="0" distL="114300" distR="114300" simplePos="0" relativeHeight="251663360" behindDoc="1" locked="0" layoutInCell="1" allowOverlap="1">
                  <wp:simplePos x="0" y="0"/>
                  <wp:positionH relativeFrom="column">
                    <wp:posOffset>905401</wp:posOffset>
                  </wp:positionH>
                  <wp:positionV relativeFrom="paragraph">
                    <wp:posOffset>7641</wp:posOffset>
                  </wp:positionV>
                  <wp:extent cx="945515" cy="945515"/>
                  <wp:effectExtent l="0" t="0" r="0" b="0"/>
                  <wp:wrapThrough wrapText="bothSides">
                    <wp:wrapPolygon edited="0">
                      <wp:start x="8269" y="1306"/>
                      <wp:lineTo x="6093" y="2611"/>
                      <wp:lineTo x="1306" y="7398"/>
                      <wp:lineTo x="1306" y="10880"/>
                      <wp:lineTo x="2611" y="16102"/>
                      <wp:lineTo x="8704" y="20454"/>
                      <wp:lineTo x="12185" y="20454"/>
                      <wp:lineTo x="18713" y="16102"/>
                      <wp:lineTo x="20019" y="10445"/>
                      <wp:lineTo x="20019" y="7833"/>
                      <wp:lineTo x="14797" y="2611"/>
                      <wp:lineTo x="12621" y="1306"/>
                      <wp:lineTo x="8269" y="1306"/>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5515" cy="945515"/>
                          </a:xfrm>
                          <a:prstGeom prst="rect">
                            <a:avLst/>
                          </a:prstGeom>
                          <a:noFill/>
                        </pic:spPr>
                      </pic:pic>
                    </a:graphicData>
                  </a:graphic>
                  <wp14:sizeRelH relativeFrom="margin">
                    <wp14:pctWidth>0</wp14:pctWidth>
                  </wp14:sizeRelH>
                  <wp14:sizeRelV relativeFrom="margin">
                    <wp14:pctHeight>0</wp14:pctHeight>
                  </wp14:sizeRelV>
                </wp:anchor>
              </w:drawing>
            </w: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p>
          <w:p w:rsidR="000F39C0" w:rsidRPr="000F39C0" w:rsidRDefault="000F39C0" w:rsidP="000F39C0">
            <w:pPr>
              <w:rPr>
                <w:rFonts w:ascii="Arial" w:hAnsi="Arial" w:cs="Arial"/>
                <w:sz w:val="28"/>
                <w:szCs w:val="24"/>
              </w:rPr>
            </w:pPr>
          </w:p>
          <w:p w:rsidR="000F39C0" w:rsidRDefault="000F39C0" w:rsidP="000F39C0">
            <w:pPr>
              <w:rPr>
                <w:rFonts w:ascii="Arial" w:hAnsi="Arial" w:cs="Arial"/>
                <w:sz w:val="24"/>
                <w:szCs w:val="24"/>
              </w:rPr>
            </w:pPr>
          </w:p>
        </w:tc>
        <w:tc>
          <w:tcPr>
            <w:tcW w:w="4706" w:type="dxa"/>
          </w:tcPr>
          <w:p w:rsidR="000F39C0" w:rsidRDefault="000F39C0" w:rsidP="00D47CB1">
            <w:pPr>
              <w:rPr>
                <w:rFonts w:ascii="Arial" w:hAnsi="Arial" w:cs="Arial"/>
                <w:sz w:val="24"/>
                <w:szCs w:val="24"/>
              </w:rPr>
            </w:pPr>
            <w:r>
              <w:rPr>
                <w:rFonts w:ascii="Arial" w:hAnsi="Arial" w:cs="Arial"/>
                <w:sz w:val="24"/>
                <w:szCs w:val="24"/>
              </w:rPr>
              <w:t xml:space="preserve">Child 3 – I feel happy but sometimes it’s confusing if we do too many things. </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Sometimes I don’t always want to talk about what’s happened and she doesn’t make me talk about it. </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Child 4 – yes I feel happy</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Child 5 – I feel happy and laughing </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Child 6 – smiled and said happy </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Child 7 is too young to express her views. </w:t>
            </w:r>
          </w:p>
        </w:tc>
      </w:tr>
      <w:tr w:rsidR="000F39C0" w:rsidTr="000F39C0">
        <w:trPr>
          <w:trHeight w:val="1619"/>
        </w:trPr>
        <w:tc>
          <w:tcPr>
            <w:tcW w:w="4706" w:type="dxa"/>
          </w:tcPr>
          <w:p w:rsidR="000F39C0" w:rsidRDefault="000F39C0" w:rsidP="00D47CB1">
            <w:pPr>
              <w:rPr>
                <w:rFonts w:ascii="Arial" w:hAnsi="Arial" w:cs="Arial"/>
                <w:sz w:val="24"/>
                <w:szCs w:val="24"/>
              </w:rPr>
            </w:pPr>
          </w:p>
          <w:p w:rsidR="000F39C0" w:rsidRDefault="000F39C0" w:rsidP="000F39C0">
            <w:pPr>
              <w:jc w:val="center"/>
              <w:rPr>
                <w:rFonts w:ascii="Arial" w:hAnsi="Arial" w:cs="Arial"/>
                <w:sz w:val="24"/>
                <w:szCs w:val="24"/>
              </w:rPr>
            </w:pPr>
            <w:r w:rsidRPr="000F39C0">
              <w:rPr>
                <w:rFonts w:ascii="Arial" w:hAnsi="Arial" w:cs="Arial"/>
                <w:sz w:val="28"/>
                <w:szCs w:val="24"/>
              </w:rPr>
              <w:t>Did the social worker use words and language that you understand?</w:t>
            </w:r>
          </w:p>
        </w:tc>
        <w:tc>
          <w:tcPr>
            <w:tcW w:w="4706" w:type="dxa"/>
          </w:tcPr>
          <w:p w:rsidR="000F39C0" w:rsidRDefault="000F39C0" w:rsidP="00D47CB1">
            <w:pPr>
              <w:rPr>
                <w:rFonts w:ascii="Arial" w:hAnsi="Arial" w:cs="Arial"/>
                <w:sz w:val="24"/>
                <w:szCs w:val="24"/>
              </w:rPr>
            </w:pPr>
            <w:r>
              <w:rPr>
                <w:rFonts w:ascii="Arial" w:hAnsi="Arial" w:cs="Arial"/>
                <w:sz w:val="24"/>
                <w:szCs w:val="24"/>
              </w:rPr>
              <w:t>Child 4 – she always explains to us if we don’t understand</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Child 3 – she does work with us in words that we would use. </w:t>
            </w:r>
          </w:p>
          <w:p w:rsidR="000F39C0" w:rsidRDefault="000F39C0" w:rsidP="00D47CB1">
            <w:pPr>
              <w:rPr>
                <w:rFonts w:ascii="Arial" w:hAnsi="Arial" w:cs="Arial"/>
                <w:sz w:val="24"/>
                <w:szCs w:val="24"/>
              </w:rPr>
            </w:pPr>
          </w:p>
          <w:p w:rsidR="000F39C0" w:rsidRDefault="000F39C0" w:rsidP="00D47CB1">
            <w:pPr>
              <w:rPr>
                <w:rFonts w:ascii="Arial" w:hAnsi="Arial" w:cs="Arial"/>
                <w:sz w:val="24"/>
                <w:szCs w:val="24"/>
              </w:rPr>
            </w:pPr>
            <w:r>
              <w:rPr>
                <w:rFonts w:ascii="Arial" w:hAnsi="Arial" w:cs="Arial"/>
                <w:sz w:val="24"/>
                <w:szCs w:val="24"/>
              </w:rPr>
              <w:t xml:space="preserve">Mother 1 confirmed that any work completed with the children is done using language and words that they would use. </w:t>
            </w:r>
            <w:r>
              <w:rPr>
                <w:rFonts w:ascii="Arial" w:hAnsi="Arial" w:cs="Arial"/>
                <w:sz w:val="24"/>
                <w:szCs w:val="24"/>
              </w:rPr>
              <w:lastRenderedPageBreak/>
              <w:t xml:space="preserve">Maternal Grandmother 2 also confirmed that the Social Worker asks Mother 1 and herself. </w:t>
            </w:r>
          </w:p>
        </w:tc>
      </w:tr>
    </w:tbl>
    <w:p w:rsidR="00825093" w:rsidRDefault="00825093" w:rsidP="00026A39">
      <w:pPr>
        <w:rPr>
          <w:rFonts w:ascii="Arial" w:hAnsi="Arial" w:cs="Arial"/>
          <w:sz w:val="24"/>
          <w:szCs w:val="24"/>
        </w:rPr>
      </w:pPr>
    </w:p>
    <w:p w:rsidR="00026A39" w:rsidRPr="00026A39" w:rsidRDefault="00026A39" w:rsidP="00026A39">
      <w:pPr>
        <w:rPr>
          <w:rFonts w:ascii="Arial" w:hAnsi="Arial" w:cs="Arial"/>
          <w:sz w:val="24"/>
          <w:szCs w:val="24"/>
        </w:rPr>
      </w:pPr>
    </w:p>
    <w:p w:rsidR="00026A39" w:rsidRPr="00026A39" w:rsidRDefault="00026A39" w:rsidP="00026A39">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26A39" w:rsidRPr="00026A39" w:rsidTr="00507F7F">
        <w:tc>
          <w:tcPr>
            <w:tcW w:w="10188" w:type="dxa"/>
          </w:tcPr>
          <w:p w:rsidR="00026A39" w:rsidRPr="00026A39" w:rsidRDefault="00026A39" w:rsidP="00026A39">
            <w:pPr>
              <w:rPr>
                <w:rFonts w:ascii="Arial" w:hAnsi="Arial" w:cs="Arial"/>
                <w:b/>
                <w:sz w:val="24"/>
                <w:szCs w:val="24"/>
              </w:rPr>
            </w:pPr>
            <w:r w:rsidRPr="00026A39">
              <w:rPr>
                <w:rFonts w:ascii="Arial" w:hAnsi="Arial" w:cs="Arial"/>
                <w:b/>
                <w:sz w:val="24"/>
                <w:szCs w:val="24"/>
              </w:rPr>
              <w:t xml:space="preserve">Mentor’s comments </w:t>
            </w:r>
          </w:p>
          <w:p w:rsidR="00026A39" w:rsidRPr="00026A39" w:rsidRDefault="00026A39" w:rsidP="00026A39">
            <w:pPr>
              <w:rPr>
                <w:rFonts w:ascii="Arial" w:hAnsi="Arial" w:cs="Arial"/>
                <w:sz w:val="24"/>
                <w:szCs w:val="24"/>
              </w:rPr>
            </w:pPr>
          </w:p>
        </w:tc>
      </w:tr>
      <w:tr w:rsidR="00026A39" w:rsidRPr="00026A39" w:rsidTr="00507F7F">
        <w:tc>
          <w:tcPr>
            <w:tcW w:w="10188" w:type="dxa"/>
          </w:tcPr>
          <w:p w:rsidR="00026A39" w:rsidRPr="00026A39" w:rsidRDefault="00026A39" w:rsidP="00026A39">
            <w:pPr>
              <w:rPr>
                <w:rFonts w:ascii="Arial" w:hAnsi="Arial" w:cs="Arial"/>
                <w:b/>
                <w:sz w:val="24"/>
                <w:szCs w:val="24"/>
              </w:rPr>
            </w:pPr>
            <w:r w:rsidRPr="00026A39">
              <w:rPr>
                <w:rFonts w:ascii="Arial" w:hAnsi="Arial" w:cs="Arial"/>
                <w:b/>
                <w:sz w:val="24"/>
                <w:szCs w:val="24"/>
              </w:rPr>
              <w:t xml:space="preserve">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 </w:t>
            </w:r>
          </w:p>
          <w:p w:rsidR="00026A39" w:rsidRPr="00026A39" w:rsidRDefault="00026A39" w:rsidP="00026A39">
            <w:pPr>
              <w:rPr>
                <w:rFonts w:ascii="Arial" w:hAnsi="Arial" w:cs="Arial"/>
                <w:sz w:val="24"/>
                <w:szCs w:val="24"/>
              </w:rPr>
            </w:pPr>
          </w:p>
          <w:p w:rsidR="003126B6" w:rsidRPr="003126B6" w:rsidRDefault="003126B6" w:rsidP="003126B6">
            <w:pPr>
              <w:rPr>
                <w:rFonts w:ascii="Arial" w:hAnsi="Arial" w:cs="Arial"/>
                <w:sz w:val="24"/>
                <w:szCs w:val="24"/>
              </w:rPr>
            </w:pPr>
            <w:r w:rsidRPr="003126B6">
              <w:rPr>
                <w:rFonts w:ascii="Arial" w:hAnsi="Arial" w:cs="Arial"/>
                <w:sz w:val="24"/>
                <w:szCs w:val="24"/>
              </w:rPr>
              <w:t xml:space="preserve">I have supervised Lauren since the beginning of November </w:t>
            </w:r>
            <w:r>
              <w:rPr>
                <w:rFonts w:ascii="Arial" w:hAnsi="Arial" w:cs="Arial"/>
                <w:sz w:val="24"/>
                <w:szCs w:val="24"/>
              </w:rPr>
              <w:t xml:space="preserve">2018 </w:t>
            </w:r>
            <w:r w:rsidRPr="003126B6">
              <w:rPr>
                <w:rFonts w:ascii="Arial" w:hAnsi="Arial" w:cs="Arial"/>
                <w:sz w:val="24"/>
                <w:szCs w:val="24"/>
              </w:rPr>
              <w:t xml:space="preserve">due to the previous Practice Lead going on Maternity leave.  </w:t>
            </w:r>
          </w:p>
          <w:p w:rsidR="003126B6" w:rsidRPr="003126B6" w:rsidRDefault="003126B6" w:rsidP="003126B6">
            <w:pPr>
              <w:rPr>
                <w:rFonts w:ascii="Arial" w:hAnsi="Arial" w:cs="Arial"/>
                <w:sz w:val="24"/>
                <w:szCs w:val="24"/>
              </w:rPr>
            </w:pPr>
          </w:p>
          <w:p w:rsidR="003126B6" w:rsidRPr="003126B6" w:rsidRDefault="003126B6" w:rsidP="003126B6">
            <w:pPr>
              <w:rPr>
                <w:rFonts w:ascii="Arial" w:hAnsi="Arial" w:cs="Arial"/>
                <w:sz w:val="24"/>
                <w:szCs w:val="24"/>
              </w:rPr>
            </w:pPr>
            <w:r w:rsidRPr="003126B6">
              <w:rPr>
                <w:rFonts w:ascii="Arial" w:hAnsi="Arial" w:cs="Arial"/>
                <w:sz w:val="24"/>
                <w:szCs w:val="24"/>
              </w:rPr>
              <w:t>In this time, Lauren has completed this</w:t>
            </w:r>
            <w:r>
              <w:rPr>
                <w:rFonts w:ascii="Arial" w:hAnsi="Arial" w:cs="Arial"/>
                <w:sz w:val="24"/>
                <w:szCs w:val="24"/>
              </w:rPr>
              <w:t xml:space="preserve"> direct </w:t>
            </w:r>
            <w:r w:rsidRPr="003126B6">
              <w:rPr>
                <w:rFonts w:ascii="Arial" w:hAnsi="Arial" w:cs="Arial"/>
                <w:sz w:val="24"/>
                <w:szCs w:val="24"/>
              </w:rPr>
              <w:t>observation with myself and she demonstrated a sound knowledge</w:t>
            </w:r>
            <w:r>
              <w:rPr>
                <w:rFonts w:ascii="Arial" w:hAnsi="Arial" w:cs="Arial"/>
                <w:sz w:val="24"/>
                <w:szCs w:val="24"/>
              </w:rPr>
              <w:t xml:space="preserve"> of the importance of communication skills when working within her role. Lauren appears to have a good understanding of the </w:t>
            </w:r>
            <w:r w:rsidRPr="003126B6">
              <w:rPr>
                <w:rFonts w:ascii="Arial" w:hAnsi="Arial" w:cs="Arial"/>
                <w:sz w:val="24"/>
                <w:szCs w:val="24"/>
              </w:rPr>
              <w:t>differing ages of the children and taking into account their level of understanding and different direct work techniques according to their age, understanding and their early life experiences.</w:t>
            </w:r>
          </w:p>
          <w:p w:rsidR="003126B6" w:rsidRPr="003126B6" w:rsidRDefault="003126B6" w:rsidP="003126B6">
            <w:pPr>
              <w:rPr>
                <w:rFonts w:ascii="Arial" w:hAnsi="Arial" w:cs="Arial"/>
                <w:sz w:val="24"/>
                <w:szCs w:val="24"/>
              </w:rPr>
            </w:pPr>
          </w:p>
          <w:p w:rsidR="003126B6" w:rsidRPr="003126B6" w:rsidRDefault="003126B6" w:rsidP="003126B6">
            <w:pPr>
              <w:rPr>
                <w:rFonts w:ascii="Arial" w:hAnsi="Arial" w:cs="Arial"/>
                <w:sz w:val="24"/>
                <w:szCs w:val="24"/>
              </w:rPr>
            </w:pPr>
            <w:r w:rsidRPr="003126B6">
              <w:rPr>
                <w:rFonts w:ascii="Arial" w:hAnsi="Arial" w:cs="Arial"/>
                <w:sz w:val="24"/>
                <w:szCs w:val="24"/>
              </w:rPr>
              <w:t xml:space="preserve">Lauren has clearly ensured that the environment in which they felt comfortable in completing direct work was considered as an important factor as well as her body language and communication skills.  Lauren clearly demonstrated that she has built a good working relationship with the family and all of the children as they were </w:t>
            </w:r>
          </w:p>
          <w:p w:rsidR="003126B6" w:rsidRPr="003126B6" w:rsidRDefault="003126B6" w:rsidP="003126B6">
            <w:pPr>
              <w:rPr>
                <w:rFonts w:ascii="Arial" w:hAnsi="Arial" w:cs="Arial"/>
                <w:sz w:val="24"/>
                <w:szCs w:val="24"/>
              </w:rPr>
            </w:pPr>
            <w:r w:rsidRPr="003126B6">
              <w:rPr>
                <w:rFonts w:ascii="Arial" w:hAnsi="Arial" w:cs="Arial"/>
                <w:sz w:val="24"/>
                <w:szCs w:val="24"/>
              </w:rPr>
              <w:t xml:space="preserve">comfortable </w:t>
            </w:r>
            <w:r>
              <w:rPr>
                <w:rFonts w:ascii="Arial" w:hAnsi="Arial" w:cs="Arial"/>
                <w:sz w:val="24"/>
                <w:szCs w:val="24"/>
              </w:rPr>
              <w:t xml:space="preserve">when </w:t>
            </w:r>
            <w:r w:rsidRPr="003126B6">
              <w:rPr>
                <w:rFonts w:ascii="Arial" w:hAnsi="Arial" w:cs="Arial"/>
                <w:sz w:val="24"/>
                <w:szCs w:val="24"/>
              </w:rPr>
              <w:t>discussing their</w:t>
            </w:r>
            <w:r>
              <w:rPr>
                <w:rFonts w:ascii="Arial" w:hAnsi="Arial" w:cs="Arial"/>
                <w:sz w:val="24"/>
                <w:szCs w:val="24"/>
              </w:rPr>
              <w:t xml:space="preserve"> life experiences with her. S</w:t>
            </w:r>
            <w:r w:rsidRPr="003126B6">
              <w:rPr>
                <w:rFonts w:ascii="Arial" w:hAnsi="Arial" w:cs="Arial"/>
                <w:sz w:val="24"/>
                <w:szCs w:val="24"/>
              </w:rPr>
              <w:t>he was able to adapt her body language, tone and verbal communica</w:t>
            </w:r>
            <w:r>
              <w:rPr>
                <w:rFonts w:ascii="Arial" w:hAnsi="Arial" w:cs="Arial"/>
                <w:sz w:val="24"/>
                <w:szCs w:val="24"/>
              </w:rPr>
              <w:t xml:space="preserve">tion with each individual child and has practice in line with the National Occupation Standards, Code of Practice and the Social Service and Wellbeing Act 2014. </w:t>
            </w:r>
          </w:p>
          <w:p w:rsidR="003126B6" w:rsidRPr="003126B6" w:rsidRDefault="003126B6" w:rsidP="003126B6">
            <w:pPr>
              <w:rPr>
                <w:rFonts w:ascii="Arial" w:hAnsi="Arial" w:cs="Arial"/>
                <w:sz w:val="24"/>
                <w:szCs w:val="24"/>
              </w:rPr>
            </w:pPr>
            <w:r w:rsidRPr="003126B6">
              <w:rPr>
                <w:rFonts w:ascii="Arial" w:hAnsi="Arial" w:cs="Arial"/>
                <w:sz w:val="24"/>
                <w:szCs w:val="24"/>
              </w:rPr>
              <w:t xml:space="preserve">  </w:t>
            </w:r>
          </w:p>
          <w:p w:rsidR="003126B6" w:rsidRDefault="003126B6" w:rsidP="003126B6">
            <w:pPr>
              <w:rPr>
                <w:rFonts w:ascii="Arial" w:hAnsi="Arial" w:cs="Arial"/>
                <w:sz w:val="24"/>
                <w:szCs w:val="24"/>
              </w:rPr>
            </w:pPr>
            <w:r w:rsidRPr="003126B6">
              <w:rPr>
                <w:rFonts w:ascii="Arial" w:hAnsi="Arial" w:cs="Arial"/>
                <w:sz w:val="24"/>
                <w:szCs w:val="24"/>
              </w:rPr>
              <w:t xml:space="preserve">Lauren uses supervision to discuss cases </w:t>
            </w:r>
            <w:r>
              <w:rPr>
                <w:rFonts w:ascii="Arial" w:hAnsi="Arial" w:cs="Arial"/>
                <w:sz w:val="24"/>
                <w:szCs w:val="24"/>
              </w:rPr>
              <w:t xml:space="preserve">and gather advice and guidance in preparation for further work with the families she is working with. Lauren is able to </w:t>
            </w:r>
          </w:p>
          <w:p w:rsidR="003126B6" w:rsidRDefault="003126B6" w:rsidP="003126B6">
            <w:pPr>
              <w:rPr>
                <w:rFonts w:ascii="Arial" w:hAnsi="Arial" w:cs="Arial"/>
                <w:sz w:val="24"/>
                <w:szCs w:val="24"/>
              </w:rPr>
            </w:pPr>
            <w:r w:rsidRPr="003126B6">
              <w:rPr>
                <w:rFonts w:ascii="Arial" w:hAnsi="Arial" w:cs="Arial"/>
                <w:sz w:val="24"/>
                <w:szCs w:val="24"/>
              </w:rPr>
              <w:t xml:space="preserve">critically reflect on the decisions she makes whilst learning from </w:t>
            </w:r>
            <w:r>
              <w:rPr>
                <w:rFonts w:ascii="Arial" w:hAnsi="Arial" w:cs="Arial"/>
                <w:sz w:val="24"/>
                <w:szCs w:val="24"/>
              </w:rPr>
              <w:t xml:space="preserve">new situations and experiences. </w:t>
            </w:r>
          </w:p>
          <w:p w:rsidR="003126B6" w:rsidRDefault="003126B6" w:rsidP="003126B6">
            <w:pPr>
              <w:rPr>
                <w:rFonts w:ascii="Arial" w:hAnsi="Arial" w:cs="Arial"/>
                <w:sz w:val="24"/>
                <w:szCs w:val="24"/>
              </w:rPr>
            </w:pPr>
          </w:p>
          <w:p w:rsidR="003126B6" w:rsidRDefault="003126B6" w:rsidP="003126B6">
            <w:pPr>
              <w:rPr>
                <w:rFonts w:ascii="Arial" w:hAnsi="Arial" w:cs="Arial"/>
                <w:sz w:val="24"/>
                <w:szCs w:val="24"/>
              </w:rPr>
            </w:pPr>
            <w:r>
              <w:rPr>
                <w:rFonts w:ascii="Arial" w:hAnsi="Arial" w:cs="Arial"/>
                <w:sz w:val="24"/>
                <w:szCs w:val="24"/>
              </w:rPr>
              <w:t xml:space="preserve">Lauren is confident when she uses the Local Authorities Signs of Safety model and attends further training to improve her knowledge and skills. Lauren has an increased confidence when using various communication methods and is not afraid to reflect on what she could have done differently, in order to improve her practice. </w:t>
            </w:r>
          </w:p>
          <w:p w:rsidR="003126B6" w:rsidRDefault="003126B6" w:rsidP="003126B6">
            <w:pPr>
              <w:rPr>
                <w:rFonts w:ascii="Arial" w:hAnsi="Arial" w:cs="Arial"/>
                <w:sz w:val="24"/>
                <w:szCs w:val="24"/>
              </w:rPr>
            </w:pPr>
          </w:p>
          <w:p w:rsidR="00026A39" w:rsidRPr="00026A39" w:rsidRDefault="003126B6" w:rsidP="003126B6">
            <w:pPr>
              <w:rPr>
                <w:rFonts w:ascii="Arial" w:hAnsi="Arial" w:cs="Arial"/>
                <w:sz w:val="24"/>
                <w:szCs w:val="24"/>
              </w:rPr>
            </w:pPr>
            <w:r w:rsidRPr="003126B6">
              <w:rPr>
                <w:rFonts w:ascii="Arial" w:hAnsi="Arial" w:cs="Arial"/>
                <w:sz w:val="24"/>
                <w:szCs w:val="24"/>
              </w:rPr>
              <w:t xml:space="preserve"> </w:t>
            </w:r>
          </w:p>
        </w:tc>
      </w:tr>
    </w:tbl>
    <w:p w:rsidR="00D47CB1" w:rsidRDefault="00D47CB1" w:rsidP="00557D52">
      <w:pPr>
        <w:rPr>
          <w:rFonts w:ascii="Arial" w:hAnsi="Arial" w:cs="Arial"/>
          <w:sz w:val="24"/>
          <w:szCs w:val="24"/>
        </w:rPr>
      </w:pPr>
    </w:p>
    <w:p w:rsidR="00D47CB1" w:rsidRDefault="00D47CB1" w:rsidP="00557D52">
      <w:pPr>
        <w:rPr>
          <w:rFonts w:ascii="Arial" w:hAnsi="Arial" w:cs="Arial"/>
          <w:sz w:val="24"/>
          <w:szCs w:val="24"/>
        </w:rPr>
      </w:pPr>
    </w:p>
    <w:p w:rsidR="003126B6" w:rsidRDefault="003126B6" w:rsidP="00557D52">
      <w:pPr>
        <w:rPr>
          <w:rFonts w:ascii="Arial" w:hAnsi="Arial" w:cs="Arial"/>
          <w:sz w:val="24"/>
          <w:szCs w:val="24"/>
        </w:rPr>
      </w:pPr>
    </w:p>
    <w:p w:rsidR="003126B6" w:rsidRDefault="003126B6" w:rsidP="00557D52">
      <w:pPr>
        <w:rPr>
          <w:rFonts w:ascii="Arial" w:hAnsi="Arial" w:cs="Arial"/>
          <w:sz w:val="24"/>
          <w:szCs w:val="24"/>
        </w:rPr>
      </w:pPr>
    </w:p>
    <w:p w:rsidR="003126B6" w:rsidRDefault="003126B6" w:rsidP="00557D52">
      <w:pPr>
        <w:rPr>
          <w:rFonts w:ascii="Arial" w:hAnsi="Arial" w:cs="Arial"/>
          <w:sz w:val="24"/>
          <w:szCs w:val="24"/>
        </w:rPr>
      </w:pPr>
    </w:p>
    <w:p w:rsidR="003126B6" w:rsidRDefault="003126B6" w:rsidP="00557D52">
      <w:pPr>
        <w:rPr>
          <w:rFonts w:ascii="Arial" w:hAnsi="Arial" w:cs="Arial"/>
          <w:sz w:val="24"/>
          <w:szCs w:val="24"/>
        </w:rPr>
      </w:pPr>
    </w:p>
    <w:p w:rsidR="003126B6" w:rsidRDefault="003126B6" w:rsidP="00557D52">
      <w:pPr>
        <w:rPr>
          <w:rFonts w:ascii="Arial" w:hAnsi="Arial" w:cs="Arial"/>
          <w:sz w:val="24"/>
          <w:szCs w:val="24"/>
        </w:rPr>
      </w:pPr>
    </w:p>
    <w:p w:rsidR="003126B6" w:rsidRDefault="003126B6" w:rsidP="00557D52">
      <w:pPr>
        <w:rPr>
          <w:rFonts w:ascii="Arial" w:hAnsi="Arial" w:cs="Arial"/>
          <w:sz w:val="24"/>
          <w:szCs w:val="24"/>
        </w:rPr>
      </w:pPr>
    </w:p>
    <w:p w:rsidR="00D47CB1" w:rsidRDefault="00D47CB1" w:rsidP="00557D52">
      <w:pPr>
        <w:rPr>
          <w:rFonts w:ascii="Arial" w:hAnsi="Arial" w:cs="Arial"/>
          <w:sz w:val="24"/>
          <w:szCs w:val="24"/>
        </w:rPr>
      </w:pPr>
    </w:p>
    <w:p w:rsidR="00026A39" w:rsidRPr="00026A39" w:rsidRDefault="00026A39" w:rsidP="00026A39">
      <w:pPr>
        <w:jc w:val="center"/>
        <w:rPr>
          <w:rFonts w:ascii="Arial" w:hAnsi="Arial" w:cs="Arial"/>
          <w:sz w:val="24"/>
          <w:szCs w:val="24"/>
        </w:rPr>
      </w:pPr>
      <w:r w:rsidRPr="00026A39">
        <w:rPr>
          <w:rFonts w:ascii="Arial" w:hAnsi="Arial" w:cs="Arial"/>
          <w:sz w:val="24"/>
          <w:szCs w:val="24"/>
        </w:rPr>
        <w:t>Section 7</w:t>
      </w:r>
    </w:p>
    <w:p w:rsidR="00026A39" w:rsidRDefault="00026A39" w:rsidP="00026A39">
      <w:pPr>
        <w:rPr>
          <w:rFonts w:ascii="Arial" w:hAnsi="Arial" w:cs="Arial"/>
          <w:b/>
          <w:sz w:val="24"/>
          <w:szCs w:val="24"/>
        </w:rPr>
      </w:pPr>
      <w:r w:rsidRPr="00026A39">
        <w:rPr>
          <w:rFonts w:ascii="Arial" w:hAnsi="Arial" w:cs="Arial"/>
          <w:b/>
          <w:sz w:val="24"/>
          <w:szCs w:val="24"/>
        </w:rPr>
        <w:t xml:space="preserve">Bibliography: </w:t>
      </w:r>
    </w:p>
    <w:p w:rsidR="00026A39" w:rsidRPr="00026A39" w:rsidRDefault="00026A39" w:rsidP="00026A39">
      <w:pPr>
        <w:rPr>
          <w:rFonts w:ascii="Arial" w:hAnsi="Arial" w:cs="Arial"/>
          <w:b/>
          <w:sz w:val="24"/>
          <w:szCs w:val="24"/>
        </w:rPr>
      </w:pPr>
    </w:p>
    <w:p w:rsidR="00026A39" w:rsidRDefault="00026A39" w:rsidP="00026A39">
      <w:pPr>
        <w:rPr>
          <w:rFonts w:ascii="Arial" w:hAnsi="Arial" w:cs="Arial"/>
          <w:sz w:val="24"/>
          <w:szCs w:val="24"/>
        </w:rPr>
      </w:pPr>
      <w:r w:rsidRPr="00026A39">
        <w:rPr>
          <w:rFonts w:ascii="Arial" w:hAnsi="Arial" w:cs="Arial"/>
          <w:sz w:val="24"/>
          <w:szCs w:val="24"/>
        </w:rPr>
        <w:t xml:space="preserve">Information about referencing in written assignments and how to avoid plagiarism can be found on Moodle. It is important that you are aware of the importance of ensuring that the work submitted is your original work.    </w:t>
      </w:r>
    </w:p>
    <w:p w:rsidR="00026A39" w:rsidRDefault="00026A39" w:rsidP="00026A39">
      <w:pPr>
        <w:rPr>
          <w:rFonts w:ascii="Arial" w:hAnsi="Arial" w:cs="Arial"/>
          <w:sz w:val="24"/>
          <w:szCs w:val="24"/>
        </w:rPr>
      </w:pPr>
    </w:p>
    <w:p w:rsidR="00D47CB1" w:rsidRDefault="00026A39" w:rsidP="00026A39">
      <w:pPr>
        <w:rPr>
          <w:rFonts w:ascii="Arial" w:hAnsi="Arial" w:cs="Arial"/>
          <w:sz w:val="24"/>
          <w:szCs w:val="24"/>
        </w:rPr>
      </w:pPr>
      <w:r w:rsidRPr="00026A39">
        <w:rPr>
          <w:rFonts w:ascii="Arial" w:hAnsi="Arial" w:cs="Arial"/>
          <w:sz w:val="24"/>
          <w:szCs w:val="24"/>
        </w:rPr>
        <w:t xml:space="preserve">  </w:t>
      </w:r>
    </w:p>
    <w:p w:rsidR="00DF31CF" w:rsidRPr="00DF31CF" w:rsidRDefault="00DF31CF" w:rsidP="00DF31CF">
      <w:pPr>
        <w:rPr>
          <w:rFonts w:ascii="Arial" w:hAnsi="Arial" w:cs="Arial"/>
          <w:sz w:val="24"/>
          <w:szCs w:val="24"/>
        </w:rPr>
      </w:pPr>
      <w:r w:rsidRPr="00DF31CF">
        <w:rPr>
          <w:rFonts w:ascii="Arial" w:hAnsi="Arial" w:cs="Arial"/>
          <w:sz w:val="24"/>
          <w:szCs w:val="24"/>
        </w:rPr>
        <w:t xml:space="preserve">Crawford, K. &amp; Walker, J., 2009. Using Life Courses Development Knowledge in Social Work Practice with Infant, Young Children and their Families. In </w:t>
      </w:r>
      <w:r w:rsidRPr="00DF31CF">
        <w:rPr>
          <w:rFonts w:ascii="Arial" w:hAnsi="Arial" w:cs="Arial"/>
          <w:i/>
          <w:iCs/>
          <w:sz w:val="24"/>
          <w:szCs w:val="24"/>
        </w:rPr>
        <w:t xml:space="preserve">Social Work and Human Development. </w:t>
      </w:r>
      <w:r w:rsidRPr="00DF31CF">
        <w:rPr>
          <w:rFonts w:ascii="Arial" w:hAnsi="Arial" w:cs="Arial"/>
          <w:sz w:val="24"/>
          <w:szCs w:val="24"/>
        </w:rPr>
        <w:t>Exeter: Learning Matters Ltd.</w:t>
      </w:r>
    </w:p>
    <w:p w:rsidR="00DF31CF" w:rsidRPr="00DF31CF" w:rsidRDefault="00DF31CF" w:rsidP="00DF31CF">
      <w:pPr>
        <w:rPr>
          <w:rFonts w:ascii="Arial" w:hAnsi="Arial" w:cs="Arial"/>
          <w:sz w:val="24"/>
          <w:szCs w:val="24"/>
        </w:rPr>
      </w:pPr>
    </w:p>
    <w:p w:rsidR="00DF31CF" w:rsidRPr="00DF31CF" w:rsidRDefault="00DF31CF" w:rsidP="00DF31CF">
      <w:pPr>
        <w:rPr>
          <w:rFonts w:ascii="Arial" w:hAnsi="Arial" w:cs="Arial"/>
          <w:sz w:val="24"/>
          <w:szCs w:val="24"/>
        </w:rPr>
      </w:pPr>
      <w:r w:rsidRPr="00DF31CF">
        <w:rPr>
          <w:rFonts w:ascii="Arial" w:hAnsi="Arial" w:cs="Arial"/>
          <w:sz w:val="24"/>
          <w:szCs w:val="24"/>
        </w:rPr>
        <w:t xml:space="preserve">Fook, J. &amp; Gardner, F., 2007. </w:t>
      </w:r>
      <w:r w:rsidRPr="00DF31CF">
        <w:rPr>
          <w:rFonts w:ascii="Arial" w:hAnsi="Arial" w:cs="Arial"/>
          <w:i/>
          <w:iCs/>
          <w:sz w:val="24"/>
          <w:szCs w:val="24"/>
        </w:rPr>
        <w:t xml:space="preserve">Practicing Critical Reflection: A Resource Handbook, </w:t>
      </w:r>
      <w:r w:rsidRPr="00DF31CF">
        <w:rPr>
          <w:rFonts w:ascii="Arial" w:hAnsi="Arial" w:cs="Arial"/>
          <w:sz w:val="24"/>
          <w:szCs w:val="24"/>
        </w:rPr>
        <w:t>Maidenhead: Open University Press.</w:t>
      </w:r>
    </w:p>
    <w:p w:rsidR="00DF31CF" w:rsidRPr="00DF31CF" w:rsidRDefault="00DF31CF" w:rsidP="00DF31CF">
      <w:pPr>
        <w:rPr>
          <w:rFonts w:ascii="Arial" w:hAnsi="Arial" w:cs="Arial"/>
          <w:sz w:val="24"/>
          <w:szCs w:val="24"/>
        </w:rPr>
      </w:pPr>
    </w:p>
    <w:p w:rsidR="00DF31CF" w:rsidRPr="00DF31CF" w:rsidRDefault="00DF31CF" w:rsidP="00DF31CF">
      <w:pPr>
        <w:rPr>
          <w:rFonts w:ascii="Arial" w:hAnsi="Arial" w:cs="Arial"/>
          <w:sz w:val="24"/>
          <w:szCs w:val="24"/>
        </w:rPr>
      </w:pPr>
      <w:r w:rsidRPr="00DF31CF">
        <w:rPr>
          <w:rFonts w:ascii="Arial" w:hAnsi="Arial" w:cs="Arial"/>
          <w:sz w:val="24"/>
          <w:szCs w:val="24"/>
        </w:rPr>
        <w:t xml:space="preserve">Gibbs, G., 1988. </w:t>
      </w:r>
      <w:r w:rsidRPr="00DF31CF">
        <w:rPr>
          <w:rFonts w:ascii="Arial" w:hAnsi="Arial" w:cs="Arial"/>
          <w:i/>
          <w:iCs/>
          <w:sz w:val="24"/>
          <w:szCs w:val="24"/>
        </w:rPr>
        <w:t xml:space="preserve">Learning by Doing: A guide to teaching and learning methods, </w:t>
      </w:r>
      <w:r w:rsidRPr="00DF31CF">
        <w:rPr>
          <w:rFonts w:ascii="Arial" w:hAnsi="Arial" w:cs="Arial"/>
          <w:sz w:val="24"/>
          <w:szCs w:val="24"/>
        </w:rPr>
        <w:t xml:space="preserve">Oxford. Oxford Polytechnic Further Education Unit. </w:t>
      </w:r>
    </w:p>
    <w:p w:rsidR="00DF31CF" w:rsidRPr="00DF31CF" w:rsidRDefault="00DF31CF" w:rsidP="00DF31CF">
      <w:pPr>
        <w:rPr>
          <w:rFonts w:ascii="Arial" w:hAnsi="Arial" w:cs="Arial"/>
          <w:sz w:val="24"/>
          <w:szCs w:val="24"/>
        </w:rPr>
      </w:pPr>
    </w:p>
    <w:p w:rsidR="00DF31CF" w:rsidRDefault="00DF31CF" w:rsidP="00DF31CF">
      <w:pPr>
        <w:rPr>
          <w:rFonts w:ascii="Arial" w:hAnsi="Arial" w:cs="Arial"/>
          <w:sz w:val="24"/>
          <w:szCs w:val="24"/>
        </w:rPr>
      </w:pPr>
      <w:r w:rsidRPr="00DF31CF">
        <w:rPr>
          <w:rFonts w:ascii="Arial" w:hAnsi="Arial" w:cs="Arial"/>
          <w:sz w:val="24"/>
          <w:szCs w:val="24"/>
        </w:rPr>
        <w:t xml:space="preserve">Hiles, M. et al., 2008. The “Words and Pictures” Storyboard: Making sense for children and families. </w:t>
      </w:r>
      <w:r w:rsidRPr="00DF31CF">
        <w:rPr>
          <w:rFonts w:ascii="Arial" w:hAnsi="Arial" w:cs="Arial"/>
          <w:i/>
          <w:iCs/>
          <w:sz w:val="24"/>
          <w:szCs w:val="24"/>
        </w:rPr>
        <w:t xml:space="preserve">Magazine of the UK Association of Family Therapy, </w:t>
      </w:r>
      <w:r w:rsidRPr="00DF31CF">
        <w:rPr>
          <w:rFonts w:ascii="Arial" w:hAnsi="Arial" w:cs="Arial"/>
          <w:sz w:val="24"/>
          <w:szCs w:val="24"/>
        </w:rPr>
        <w:t>97, pp.13-19</w:t>
      </w:r>
    </w:p>
    <w:p w:rsidR="00E15B59" w:rsidRDefault="00E15B59" w:rsidP="00DF31CF">
      <w:pPr>
        <w:rPr>
          <w:rFonts w:ascii="Arial" w:hAnsi="Arial" w:cs="Arial"/>
          <w:sz w:val="24"/>
          <w:szCs w:val="24"/>
        </w:rPr>
      </w:pPr>
    </w:p>
    <w:p w:rsidR="00E15B59" w:rsidRDefault="00E15B59" w:rsidP="00DF31CF">
      <w:pPr>
        <w:rPr>
          <w:rFonts w:ascii="Arial" w:hAnsi="Arial" w:cs="Arial"/>
          <w:sz w:val="24"/>
          <w:szCs w:val="24"/>
        </w:rPr>
      </w:pPr>
      <w:r w:rsidRPr="00E15B59">
        <w:rPr>
          <w:rFonts w:ascii="Arial" w:hAnsi="Arial" w:cs="Arial"/>
          <w:sz w:val="24"/>
          <w:szCs w:val="24"/>
        </w:rPr>
        <w:t xml:space="preserve">Howe, D., 2009. </w:t>
      </w:r>
      <w:r w:rsidRPr="00E15B59">
        <w:rPr>
          <w:rFonts w:ascii="Arial" w:hAnsi="Arial" w:cs="Arial"/>
          <w:i/>
          <w:sz w:val="24"/>
          <w:szCs w:val="24"/>
        </w:rPr>
        <w:t>A Brief Introduction to Social Work</w:t>
      </w:r>
      <w:r w:rsidRPr="00E15B59">
        <w:rPr>
          <w:rFonts w:ascii="Arial" w:hAnsi="Arial" w:cs="Arial"/>
          <w:sz w:val="24"/>
          <w:szCs w:val="24"/>
        </w:rPr>
        <w:t xml:space="preserve"> Theory</w:t>
      </w:r>
      <w:r w:rsidRPr="00E15B59">
        <w:rPr>
          <w:rFonts w:ascii="Arial" w:hAnsi="Arial" w:cs="Arial"/>
          <w:sz w:val="24"/>
          <w:szCs w:val="24"/>
        </w:rPr>
        <w:t xml:space="preserve"> </w:t>
      </w:r>
      <w:r w:rsidRPr="00E15B59">
        <w:rPr>
          <w:rFonts w:ascii="Arial" w:hAnsi="Arial" w:cs="Arial"/>
          <w:sz w:val="24"/>
          <w:szCs w:val="24"/>
        </w:rPr>
        <w:t>Macmillan International Higher Education</w:t>
      </w:r>
    </w:p>
    <w:p w:rsidR="00E15B59" w:rsidRDefault="00E15B59" w:rsidP="00DF31CF">
      <w:pPr>
        <w:rPr>
          <w:rFonts w:ascii="Arial" w:hAnsi="Arial" w:cs="Arial"/>
          <w:sz w:val="24"/>
          <w:szCs w:val="24"/>
        </w:rPr>
      </w:pPr>
    </w:p>
    <w:p w:rsidR="00E15B59" w:rsidRPr="00E15B59" w:rsidRDefault="00E15B59" w:rsidP="00DF31CF">
      <w:pPr>
        <w:rPr>
          <w:rFonts w:ascii="Arial" w:hAnsi="Arial" w:cs="Arial"/>
          <w:sz w:val="24"/>
          <w:szCs w:val="24"/>
        </w:rPr>
      </w:pPr>
      <w:r>
        <w:rPr>
          <w:rFonts w:ascii="Arial" w:hAnsi="Arial" w:cs="Arial"/>
          <w:sz w:val="24"/>
          <w:szCs w:val="24"/>
        </w:rPr>
        <w:t>Koprowska, J., 2008</w:t>
      </w:r>
      <w:r w:rsidRPr="006C7CCF">
        <w:rPr>
          <w:rFonts w:ascii="Arial" w:hAnsi="Arial" w:cs="Arial"/>
          <w:sz w:val="24"/>
          <w:szCs w:val="24"/>
        </w:rPr>
        <w:t xml:space="preserve"> “Communication and Interpersonal Skills in Social Work”, (third edition), Exeter: Learning Matters.</w:t>
      </w:r>
    </w:p>
    <w:p w:rsidR="00DF31CF" w:rsidRDefault="00DF31CF" w:rsidP="00DF31CF">
      <w:pPr>
        <w:rPr>
          <w:rFonts w:ascii="Arial" w:hAnsi="Arial" w:cs="Arial"/>
          <w:sz w:val="24"/>
          <w:szCs w:val="24"/>
        </w:rPr>
      </w:pPr>
    </w:p>
    <w:p w:rsidR="00E15B59" w:rsidRPr="00BB0AA8" w:rsidRDefault="00E15B59" w:rsidP="00E15B59">
      <w:pPr>
        <w:rPr>
          <w:rFonts w:ascii="Arial" w:hAnsi="Arial" w:cs="Arial"/>
          <w:sz w:val="24"/>
          <w:szCs w:val="24"/>
        </w:rPr>
      </w:pPr>
      <w:r>
        <w:rPr>
          <w:rFonts w:ascii="Arial" w:hAnsi="Arial" w:cs="Arial"/>
          <w:sz w:val="24"/>
          <w:szCs w:val="24"/>
        </w:rPr>
        <w:t>Social Care Wales., 2018</w:t>
      </w:r>
      <w:r w:rsidRPr="00AA4869">
        <w:rPr>
          <w:rFonts w:ascii="Arial" w:hAnsi="Arial" w:cs="Arial"/>
          <w:sz w:val="24"/>
          <w:szCs w:val="24"/>
        </w:rPr>
        <w:t xml:space="preserve"> “The National Occupation Standards”, [online] Available at: https://socialcare.wales/learning-and-development/national-occupat</w:t>
      </w:r>
      <w:r>
        <w:rPr>
          <w:rFonts w:ascii="Arial" w:hAnsi="Arial" w:cs="Arial"/>
          <w:sz w:val="24"/>
          <w:szCs w:val="24"/>
        </w:rPr>
        <w:t>ional-standards-nos (Accessed 14th January 2018</w:t>
      </w:r>
      <w:r w:rsidRPr="00AA4869">
        <w:rPr>
          <w:rFonts w:ascii="Arial" w:hAnsi="Arial" w:cs="Arial"/>
          <w:sz w:val="24"/>
          <w:szCs w:val="24"/>
        </w:rPr>
        <w:t>)</w:t>
      </w:r>
    </w:p>
    <w:p w:rsidR="00E15B59" w:rsidRPr="00DF31CF" w:rsidRDefault="00E15B59" w:rsidP="00DF31CF">
      <w:pPr>
        <w:rPr>
          <w:rFonts w:ascii="Arial" w:hAnsi="Arial" w:cs="Arial"/>
          <w:sz w:val="24"/>
          <w:szCs w:val="24"/>
        </w:rPr>
      </w:pPr>
    </w:p>
    <w:p w:rsidR="00DF31CF" w:rsidRDefault="00DF31CF" w:rsidP="00DF31CF">
      <w:pPr>
        <w:rPr>
          <w:rFonts w:ascii="Arial" w:hAnsi="Arial" w:cs="Arial"/>
          <w:sz w:val="24"/>
          <w:szCs w:val="24"/>
        </w:rPr>
      </w:pPr>
      <w:r w:rsidRPr="00DF31CF">
        <w:rPr>
          <w:rFonts w:ascii="Arial" w:hAnsi="Arial" w:cs="Arial"/>
          <w:sz w:val="24"/>
          <w:szCs w:val="24"/>
        </w:rPr>
        <w:t>Social Care Wales, 2011. National Occupation Standards for Social Workers.</w:t>
      </w:r>
    </w:p>
    <w:p w:rsidR="00E15B59" w:rsidRDefault="00E15B59" w:rsidP="00DF31CF">
      <w:pPr>
        <w:rPr>
          <w:rFonts w:ascii="Arial" w:hAnsi="Arial" w:cs="Arial"/>
          <w:sz w:val="24"/>
          <w:szCs w:val="24"/>
        </w:rPr>
      </w:pPr>
    </w:p>
    <w:p w:rsidR="00E15B59" w:rsidRPr="00E15B59" w:rsidRDefault="00E15B59" w:rsidP="00DF31CF">
      <w:pPr>
        <w:rPr>
          <w:rFonts w:ascii="Arial" w:hAnsi="Arial" w:cs="Arial"/>
          <w:sz w:val="24"/>
          <w:szCs w:val="24"/>
        </w:rPr>
      </w:pPr>
      <w:r>
        <w:rPr>
          <w:rFonts w:ascii="Arial" w:hAnsi="Arial" w:cs="Arial"/>
          <w:sz w:val="24"/>
          <w:szCs w:val="24"/>
        </w:rPr>
        <w:t xml:space="preserve">Thompson, N., 2011. </w:t>
      </w:r>
      <w:r>
        <w:rPr>
          <w:rFonts w:ascii="Arial" w:hAnsi="Arial" w:cs="Arial"/>
          <w:i/>
          <w:sz w:val="24"/>
          <w:szCs w:val="24"/>
        </w:rPr>
        <w:t>Understanding Social Work: Preparing for Practice</w:t>
      </w:r>
      <w:r>
        <w:rPr>
          <w:rFonts w:ascii="Arial" w:hAnsi="Arial" w:cs="Arial"/>
          <w:sz w:val="24"/>
          <w:szCs w:val="24"/>
        </w:rPr>
        <w:t xml:space="preserve"> 3</w:t>
      </w:r>
      <w:r w:rsidRPr="00E15B59">
        <w:rPr>
          <w:rFonts w:ascii="Arial" w:hAnsi="Arial" w:cs="Arial"/>
          <w:sz w:val="24"/>
          <w:szCs w:val="24"/>
          <w:vertAlign w:val="superscript"/>
        </w:rPr>
        <w:t>rd</w:t>
      </w:r>
      <w:r>
        <w:rPr>
          <w:rFonts w:ascii="Arial" w:hAnsi="Arial" w:cs="Arial"/>
          <w:sz w:val="24"/>
          <w:szCs w:val="24"/>
        </w:rPr>
        <w:t xml:space="preserve"> ed., Basingstoke: Palgrave McMillan.</w:t>
      </w:r>
    </w:p>
    <w:p w:rsidR="00DF31CF" w:rsidRPr="00DF31CF" w:rsidRDefault="00DF31CF" w:rsidP="00DF31CF">
      <w:pPr>
        <w:rPr>
          <w:rFonts w:ascii="Arial" w:hAnsi="Arial" w:cs="Arial"/>
          <w:sz w:val="24"/>
          <w:szCs w:val="24"/>
        </w:rPr>
      </w:pPr>
    </w:p>
    <w:p w:rsidR="00DF31CF" w:rsidRPr="00DF31CF" w:rsidRDefault="00DF31CF" w:rsidP="00DF31CF">
      <w:pPr>
        <w:rPr>
          <w:rFonts w:ascii="Arial" w:hAnsi="Arial" w:cs="Arial"/>
          <w:sz w:val="24"/>
          <w:szCs w:val="24"/>
        </w:rPr>
      </w:pPr>
      <w:r w:rsidRPr="00DF31CF">
        <w:rPr>
          <w:rFonts w:ascii="Arial" w:hAnsi="Arial" w:cs="Arial"/>
          <w:sz w:val="24"/>
          <w:szCs w:val="24"/>
        </w:rPr>
        <w:t xml:space="preserve">Thompson, N., 2003. </w:t>
      </w:r>
      <w:r w:rsidRPr="00DF31CF">
        <w:rPr>
          <w:rFonts w:ascii="Arial" w:hAnsi="Arial" w:cs="Arial"/>
          <w:i/>
          <w:iCs/>
          <w:sz w:val="24"/>
          <w:szCs w:val="24"/>
        </w:rPr>
        <w:t xml:space="preserve">Promoting Equality – Challenging Discrimination and Oppression </w:t>
      </w:r>
      <w:r w:rsidRPr="00DF31CF">
        <w:rPr>
          <w:rFonts w:ascii="Arial" w:hAnsi="Arial" w:cs="Arial"/>
          <w:sz w:val="24"/>
          <w:szCs w:val="24"/>
        </w:rPr>
        <w:t>2</w:t>
      </w:r>
      <w:r w:rsidRPr="00DF31CF">
        <w:rPr>
          <w:rFonts w:ascii="Arial" w:hAnsi="Arial" w:cs="Arial"/>
          <w:sz w:val="24"/>
          <w:szCs w:val="24"/>
          <w:vertAlign w:val="superscript"/>
        </w:rPr>
        <w:t>nd</w:t>
      </w:r>
      <w:r w:rsidRPr="00DF31CF">
        <w:rPr>
          <w:rFonts w:ascii="Arial" w:hAnsi="Arial" w:cs="Arial"/>
          <w:sz w:val="24"/>
          <w:szCs w:val="24"/>
        </w:rPr>
        <w:t xml:space="preserve"> ed., Basingstoke: Palgrave McMillan.</w:t>
      </w:r>
    </w:p>
    <w:p w:rsidR="00DF31CF" w:rsidRPr="00DF31CF" w:rsidRDefault="00DF31CF" w:rsidP="00DF31CF">
      <w:pPr>
        <w:rPr>
          <w:rFonts w:ascii="Arial" w:hAnsi="Arial" w:cs="Arial"/>
          <w:sz w:val="24"/>
          <w:szCs w:val="24"/>
        </w:rPr>
      </w:pPr>
    </w:p>
    <w:p w:rsidR="00DF31CF" w:rsidRDefault="00DF31CF" w:rsidP="00DF31CF">
      <w:pPr>
        <w:rPr>
          <w:rFonts w:ascii="Arial" w:hAnsi="Arial" w:cs="Arial"/>
          <w:sz w:val="24"/>
          <w:szCs w:val="24"/>
        </w:rPr>
      </w:pPr>
      <w:r w:rsidRPr="00DF31CF">
        <w:rPr>
          <w:rFonts w:ascii="Arial" w:hAnsi="Arial" w:cs="Arial"/>
          <w:sz w:val="24"/>
          <w:szCs w:val="24"/>
        </w:rPr>
        <w:t xml:space="preserve">Turnell, A., 2012. The Signs of Safety: Comprehensive Briefing Paper. </w:t>
      </w:r>
    </w:p>
    <w:p w:rsidR="00E15B59" w:rsidRDefault="00E15B59" w:rsidP="00DF31CF">
      <w:pPr>
        <w:rPr>
          <w:rFonts w:ascii="Arial" w:hAnsi="Arial" w:cs="Arial"/>
          <w:sz w:val="24"/>
          <w:szCs w:val="24"/>
        </w:rPr>
      </w:pPr>
    </w:p>
    <w:p w:rsidR="00E15B59" w:rsidRDefault="00E15B59" w:rsidP="00E15B59">
      <w:pPr>
        <w:rPr>
          <w:rFonts w:ascii="Arial" w:hAnsi="Arial" w:cs="Arial"/>
          <w:sz w:val="24"/>
          <w:szCs w:val="24"/>
        </w:rPr>
      </w:pPr>
      <w:r>
        <w:rPr>
          <w:rFonts w:ascii="Arial" w:hAnsi="Arial" w:cs="Arial"/>
          <w:sz w:val="24"/>
          <w:szCs w:val="24"/>
        </w:rPr>
        <w:t>UNICEF., 2011</w:t>
      </w:r>
      <w:r w:rsidRPr="006C7CCF">
        <w:rPr>
          <w:rFonts w:ascii="Arial" w:hAnsi="Arial" w:cs="Arial"/>
          <w:sz w:val="24"/>
          <w:szCs w:val="24"/>
        </w:rPr>
        <w:t xml:space="preserve"> “ Communicating with Children Principles and Practices to Nurture, Inspire, Excite, Educate and Heal”, United Nations Children Fund</w:t>
      </w:r>
    </w:p>
    <w:p w:rsidR="00E15B59" w:rsidRDefault="00E15B59" w:rsidP="00E15B59">
      <w:pPr>
        <w:rPr>
          <w:rFonts w:ascii="Arial" w:hAnsi="Arial" w:cs="Arial"/>
          <w:sz w:val="24"/>
          <w:szCs w:val="24"/>
        </w:rPr>
      </w:pPr>
    </w:p>
    <w:p w:rsidR="00E15B59" w:rsidRPr="00545701" w:rsidRDefault="00E15B59" w:rsidP="00E15B59">
      <w:pPr>
        <w:rPr>
          <w:rFonts w:ascii="Arial" w:hAnsi="Arial" w:cs="Arial"/>
          <w:sz w:val="24"/>
          <w:szCs w:val="24"/>
        </w:rPr>
      </w:pPr>
      <w:r>
        <w:rPr>
          <w:rFonts w:ascii="Arial" w:hAnsi="Arial" w:cs="Arial"/>
          <w:sz w:val="24"/>
          <w:szCs w:val="24"/>
        </w:rPr>
        <w:t xml:space="preserve">Welsh Government., 2019. Stats Wales. Available at: </w:t>
      </w:r>
      <w:hyperlink r:id="rId9" w:history="1">
        <w:r w:rsidRPr="00EE3F8D">
          <w:rPr>
            <w:rStyle w:val="Hyperlink"/>
            <w:rFonts w:ascii="Arial" w:hAnsi="Arial" w:cs="Arial"/>
            <w:color w:val="auto"/>
            <w:sz w:val="24"/>
            <w:szCs w:val="24"/>
          </w:rPr>
          <w:t>https://statswales.gov.wales/Catalogue</w:t>
        </w:r>
      </w:hyperlink>
      <w:r w:rsidRPr="00EE3F8D">
        <w:rPr>
          <w:rFonts w:ascii="Arial" w:hAnsi="Arial" w:cs="Arial"/>
          <w:sz w:val="24"/>
          <w:szCs w:val="24"/>
        </w:rPr>
        <w:t xml:space="preserve"> </w:t>
      </w:r>
    </w:p>
    <w:p w:rsidR="00DF31CF" w:rsidRDefault="00DF31CF" w:rsidP="00DF31CF">
      <w:pPr>
        <w:rPr>
          <w:rFonts w:ascii="Arial" w:hAnsi="Arial" w:cs="Arial"/>
          <w:sz w:val="24"/>
          <w:szCs w:val="24"/>
        </w:rPr>
      </w:pPr>
    </w:p>
    <w:p w:rsidR="00E15B59" w:rsidRPr="00DF31CF" w:rsidRDefault="00E15B59" w:rsidP="00DF31CF">
      <w:pPr>
        <w:rPr>
          <w:rFonts w:ascii="Arial" w:hAnsi="Arial" w:cs="Arial"/>
          <w:sz w:val="24"/>
          <w:szCs w:val="24"/>
        </w:rPr>
      </w:pPr>
    </w:p>
    <w:p w:rsidR="00E15B59" w:rsidRDefault="00E15B59" w:rsidP="00E15B59">
      <w:pPr>
        <w:rPr>
          <w:rFonts w:ascii="Arial" w:hAnsi="Arial" w:cs="Arial"/>
          <w:sz w:val="24"/>
          <w:szCs w:val="24"/>
        </w:rPr>
      </w:pPr>
      <w:r>
        <w:rPr>
          <w:rFonts w:ascii="Arial" w:hAnsi="Arial" w:cs="Arial"/>
          <w:sz w:val="24"/>
          <w:szCs w:val="24"/>
        </w:rPr>
        <w:t>Welsh Government., 2014</w:t>
      </w:r>
      <w:r w:rsidRPr="00BB0AA8">
        <w:rPr>
          <w:rFonts w:ascii="Arial" w:hAnsi="Arial" w:cs="Arial"/>
          <w:sz w:val="24"/>
          <w:szCs w:val="24"/>
        </w:rPr>
        <w:t xml:space="preserve"> “The Social Services and Well-being (Wales) Act 2014”, [online] Available at: http://www.legislation.gov.uk/anaw/2014/4/pdfs/anaw_20140004</w:t>
      </w:r>
      <w:r>
        <w:rPr>
          <w:rFonts w:ascii="Arial" w:hAnsi="Arial" w:cs="Arial"/>
          <w:sz w:val="24"/>
          <w:szCs w:val="24"/>
        </w:rPr>
        <w:t>_en.pdf (Accessed 14th January 2019</w:t>
      </w:r>
      <w:r w:rsidRPr="00BB0AA8">
        <w:rPr>
          <w:rFonts w:ascii="Arial" w:hAnsi="Arial" w:cs="Arial"/>
          <w:sz w:val="24"/>
          <w:szCs w:val="24"/>
        </w:rPr>
        <w:t>)</w:t>
      </w:r>
    </w:p>
    <w:p w:rsidR="00E15B59" w:rsidRDefault="00E15B59" w:rsidP="00545701">
      <w:pPr>
        <w:rPr>
          <w:rFonts w:ascii="Arial" w:hAnsi="Arial" w:cs="Arial"/>
          <w:sz w:val="24"/>
          <w:szCs w:val="24"/>
        </w:rPr>
      </w:pPr>
    </w:p>
    <w:p w:rsidR="00A9594F" w:rsidRDefault="00E15B59" w:rsidP="00545701">
      <w:pPr>
        <w:rPr>
          <w:rFonts w:ascii="Arial" w:hAnsi="Arial" w:cs="Arial"/>
          <w:sz w:val="24"/>
          <w:szCs w:val="24"/>
        </w:rPr>
      </w:pPr>
      <w:r>
        <w:rPr>
          <w:rFonts w:ascii="Arial" w:hAnsi="Arial" w:cs="Arial"/>
          <w:sz w:val="24"/>
          <w:szCs w:val="24"/>
        </w:rPr>
        <w:t>Welsh Government., 2016</w:t>
      </w:r>
      <w:r w:rsidRPr="00E15B59">
        <w:rPr>
          <w:rFonts w:ascii="Arial" w:hAnsi="Arial" w:cs="Arial"/>
          <w:i/>
          <w:sz w:val="24"/>
          <w:szCs w:val="24"/>
        </w:rPr>
        <w:t xml:space="preserve">. </w:t>
      </w:r>
      <w:r w:rsidR="00545701" w:rsidRPr="00E15B59">
        <w:rPr>
          <w:rFonts w:ascii="Arial" w:hAnsi="Arial" w:cs="Arial"/>
          <w:i/>
          <w:sz w:val="24"/>
          <w:szCs w:val="24"/>
        </w:rPr>
        <w:t>More than Just Words follow-on Strategic Framework for Welsh Language Services in Health</w:t>
      </w:r>
      <w:r w:rsidR="00545701" w:rsidRPr="00545701">
        <w:rPr>
          <w:rFonts w:ascii="Arial" w:hAnsi="Arial" w:cs="Arial"/>
          <w:sz w:val="24"/>
          <w:szCs w:val="24"/>
        </w:rPr>
        <w:t xml:space="preserve">, Social Services and Social Care 2016 </w:t>
      </w:r>
      <w:r>
        <w:rPr>
          <w:rFonts w:ascii="Arial" w:hAnsi="Arial" w:cs="Arial"/>
          <w:sz w:val="24"/>
          <w:szCs w:val="24"/>
        </w:rPr>
        <w:t>– 2019</w:t>
      </w:r>
      <w:r w:rsidR="00545701">
        <w:rPr>
          <w:rFonts w:ascii="Arial" w:hAnsi="Arial" w:cs="Arial"/>
          <w:sz w:val="24"/>
          <w:szCs w:val="24"/>
        </w:rPr>
        <w:t xml:space="preserve">, [online] Available at: </w:t>
      </w:r>
      <w:r w:rsidR="00545701" w:rsidRPr="00545701">
        <w:rPr>
          <w:rFonts w:ascii="Arial" w:hAnsi="Arial" w:cs="Arial"/>
          <w:sz w:val="24"/>
          <w:szCs w:val="24"/>
        </w:rPr>
        <w:t>https://gov.wales/docs/dhss/publications/160317morethanjustwordsen.pdf  (Accessed 14</w:t>
      </w:r>
      <w:r w:rsidR="00545701" w:rsidRPr="00545701">
        <w:rPr>
          <w:rFonts w:ascii="Arial" w:hAnsi="Arial" w:cs="Arial"/>
          <w:sz w:val="24"/>
          <w:szCs w:val="24"/>
          <w:vertAlign w:val="superscript"/>
        </w:rPr>
        <w:t>th</w:t>
      </w:r>
      <w:r w:rsidR="00545701" w:rsidRPr="00545701">
        <w:rPr>
          <w:rFonts w:ascii="Arial" w:hAnsi="Arial" w:cs="Arial"/>
          <w:sz w:val="24"/>
          <w:szCs w:val="24"/>
        </w:rPr>
        <w:t xml:space="preserve"> January 2019)</w:t>
      </w:r>
    </w:p>
    <w:p w:rsidR="00E15B59" w:rsidRDefault="00E15B59" w:rsidP="00545701">
      <w:pPr>
        <w:rPr>
          <w:rFonts w:ascii="Arial" w:hAnsi="Arial" w:cs="Arial"/>
          <w:sz w:val="24"/>
          <w:szCs w:val="24"/>
        </w:rPr>
      </w:pPr>
    </w:p>
    <w:p w:rsidR="00E15B59" w:rsidRDefault="00E15B59" w:rsidP="00545701">
      <w:pPr>
        <w:rPr>
          <w:rFonts w:ascii="Arial" w:hAnsi="Arial" w:cs="Arial"/>
          <w:sz w:val="24"/>
          <w:szCs w:val="24"/>
        </w:rPr>
      </w:pPr>
      <w:r w:rsidRPr="00DF31CF">
        <w:rPr>
          <w:rFonts w:ascii="Arial" w:hAnsi="Arial" w:cs="Arial"/>
          <w:sz w:val="24"/>
          <w:szCs w:val="24"/>
        </w:rPr>
        <w:t xml:space="preserve">Welsh Language Commissioner, 2014. My Language, Mr Health: The Welsh Language Commissioners Inquiry into the Welsh Language in Primary Care. Available at: </w:t>
      </w:r>
      <w:hyperlink r:id="rId10" w:history="1">
        <w:r w:rsidRPr="00EE3F8D">
          <w:rPr>
            <w:rStyle w:val="Hyperlink"/>
            <w:rFonts w:ascii="Arial" w:hAnsi="Arial" w:cs="Arial"/>
            <w:color w:val="auto"/>
            <w:sz w:val="24"/>
            <w:szCs w:val="24"/>
          </w:rPr>
          <w:t>http://www.comisiynydddgymraeg.cymru/English/Publications</w:t>
        </w:r>
      </w:hyperlink>
      <w:r w:rsidRPr="00EE3F8D">
        <w:rPr>
          <w:rFonts w:ascii="Arial" w:hAnsi="Arial" w:cs="Arial"/>
          <w:sz w:val="24"/>
          <w:szCs w:val="24"/>
        </w:rPr>
        <w:t xml:space="preserve"> </w:t>
      </w:r>
      <w:r w:rsidRPr="00DF31CF">
        <w:rPr>
          <w:rFonts w:ascii="Arial" w:hAnsi="Arial" w:cs="Arial"/>
          <w:sz w:val="24"/>
          <w:szCs w:val="24"/>
        </w:rPr>
        <w:t xml:space="preserve">List Health inquiry full report.pdf. </w:t>
      </w:r>
    </w:p>
    <w:p w:rsidR="00AA4869" w:rsidRDefault="00AA4869" w:rsidP="00BB0AA8">
      <w:pPr>
        <w:rPr>
          <w:rFonts w:ascii="Arial" w:hAnsi="Arial" w:cs="Arial"/>
          <w:sz w:val="24"/>
          <w:szCs w:val="24"/>
        </w:rPr>
      </w:pPr>
    </w:p>
    <w:p w:rsidR="00E15B59" w:rsidRDefault="00E15B59" w:rsidP="00E15B59">
      <w:pPr>
        <w:rPr>
          <w:rFonts w:ascii="Arial" w:hAnsi="Arial" w:cs="Arial"/>
          <w:sz w:val="24"/>
          <w:szCs w:val="24"/>
        </w:rPr>
      </w:pPr>
      <w:r w:rsidRPr="00DF31CF">
        <w:rPr>
          <w:rFonts w:ascii="Arial" w:hAnsi="Arial" w:cs="Arial"/>
          <w:sz w:val="24"/>
          <w:szCs w:val="24"/>
        </w:rPr>
        <w:t xml:space="preserve">Williams, C., 2011. What is Wales? In C. Williams, ed. </w:t>
      </w:r>
      <w:r w:rsidRPr="00DF31CF">
        <w:rPr>
          <w:rFonts w:ascii="Arial" w:hAnsi="Arial" w:cs="Arial"/>
          <w:i/>
          <w:iCs/>
          <w:sz w:val="24"/>
          <w:szCs w:val="24"/>
        </w:rPr>
        <w:t xml:space="preserve">Social Policy for Social Welfare Practice in Devolved Wales. </w:t>
      </w:r>
      <w:r w:rsidRPr="00DF31CF">
        <w:rPr>
          <w:rFonts w:ascii="Arial" w:hAnsi="Arial" w:cs="Arial"/>
          <w:sz w:val="24"/>
          <w:szCs w:val="24"/>
        </w:rPr>
        <w:t xml:space="preserve">Birmingham: Venture Press, pp. 3-21. </w:t>
      </w:r>
    </w:p>
    <w:p w:rsidR="006C7CCF" w:rsidRDefault="006C7CCF" w:rsidP="00545701">
      <w:pPr>
        <w:rPr>
          <w:rFonts w:ascii="Arial" w:hAnsi="Arial" w:cs="Arial"/>
          <w:sz w:val="24"/>
          <w:szCs w:val="24"/>
        </w:rPr>
      </w:pPr>
    </w:p>
    <w:p w:rsidR="006D4DE0" w:rsidRDefault="006D4DE0" w:rsidP="00545701">
      <w:pPr>
        <w:rPr>
          <w:rFonts w:ascii="Arial" w:hAnsi="Arial" w:cs="Arial"/>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A9594F" w:rsidRDefault="00A9594F" w:rsidP="00A9594F">
      <w:pPr>
        <w:jc w:val="center"/>
        <w:rPr>
          <w:rFonts w:ascii="Arial" w:hAnsi="Arial" w:cs="Arial"/>
          <w:b/>
          <w:sz w:val="24"/>
          <w:szCs w:val="24"/>
        </w:rPr>
      </w:pPr>
    </w:p>
    <w:p w:rsidR="007911DA" w:rsidRDefault="007911DA" w:rsidP="00A9594F">
      <w:pPr>
        <w:jc w:val="center"/>
        <w:rPr>
          <w:rFonts w:ascii="Arial" w:hAnsi="Arial" w:cs="Arial"/>
          <w:b/>
          <w:sz w:val="24"/>
          <w:szCs w:val="24"/>
        </w:rPr>
      </w:pPr>
    </w:p>
    <w:p w:rsidR="007911DA" w:rsidRDefault="007911DA" w:rsidP="00A9594F">
      <w:pPr>
        <w:jc w:val="center"/>
        <w:rPr>
          <w:rFonts w:ascii="Arial" w:hAnsi="Arial" w:cs="Arial"/>
          <w:b/>
          <w:sz w:val="24"/>
          <w:szCs w:val="24"/>
        </w:rPr>
      </w:pPr>
    </w:p>
    <w:p w:rsidR="00A9594F" w:rsidRPr="00A9594F" w:rsidRDefault="00A9594F" w:rsidP="00A9594F">
      <w:pPr>
        <w:jc w:val="center"/>
        <w:rPr>
          <w:rFonts w:ascii="Arial" w:hAnsi="Arial" w:cs="Arial"/>
          <w:b/>
          <w:sz w:val="24"/>
          <w:szCs w:val="24"/>
        </w:rPr>
      </w:pPr>
      <w:r w:rsidRPr="00A9594F">
        <w:rPr>
          <w:rFonts w:ascii="Arial" w:hAnsi="Arial" w:cs="Arial"/>
          <w:b/>
          <w:sz w:val="24"/>
          <w:szCs w:val="24"/>
        </w:rPr>
        <w:t>Section 8</w:t>
      </w:r>
    </w:p>
    <w:p w:rsidR="00A9594F" w:rsidRPr="00A9594F" w:rsidRDefault="00A9594F" w:rsidP="00A9594F">
      <w:pPr>
        <w:rPr>
          <w:rFonts w:ascii="Arial" w:hAnsi="Arial" w:cs="Arial"/>
          <w:sz w:val="24"/>
          <w:szCs w:val="24"/>
        </w:rPr>
      </w:pPr>
    </w:p>
    <w:p w:rsidR="00A9594F" w:rsidRPr="00A9594F" w:rsidRDefault="00A9594F" w:rsidP="00A9594F">
      <w:pPr>
        <w:rPr>
          <w:rFonts w:ascii="Arial" w:hAnsi="Arial" w:cs="Arial"/>
          <w:b/>
          <w:sz w:val="24"/>
          <w:szCs w:val="24"/>
        </w:rPr>
      </w:pPr>
      <w:r w:rsidRPr="00A9594F">
        <w:rPr>
          <w:rFonts w:ascii="Arial" w:hAnsi="Arial" w:cs="Arial"/>
          <w:b/>
          <w:sz w:val="24"/>
          <w:szCs w:val="24"/>
        </w:rPr>
        <w:t>Learner details, Signatures and Line manager verification</w:t>
      </w:r>
    </w:p>
    <w:p w:rsidR="00A9594F" w:rsidRPr="00A9594F" w:rsidRDefault="00A9594F" w:rsidP="00A9594F">
      <w:pPr>
        <w:rPr>
          <w:rFonts w:ascii="Arial" w:hAnsi="Arial" w:cs="Arial"/>
          <w:b/>
          <w:sz w:val="24"/>
          <w:szCs w:val="24"/>
        </w:rPr>
      </w:pPr>
    </w:p>
    <w:p w:rsidR="00A9594F" w:rsidRPr="00A9594F" w:rsidRDefault="00A9594F" w:rsidP="00A9594F">
      <w:pPr>
        <w:rPr>
          <w:rFonts w:ascii="Arial" w:hAnsi="Arial" w:cs="Arial"/>
          <w:b/>
          <w:sz w:val="24"/>
          <w:szCs w:val="24"/>
        </w:rPr>
      </w:pPr>
      <w:r w:rsidRPr="00A9594F">
        <w:rPr>
          <w:rFonts w:ascii="Arial" w:hAnsi="Arial" w:cs="Arial"/>
          <w:b/>
          <w:sz w:val="24"/>
          <w:szCs w:val="24"/>
        </w:rPr>
        <w:t>It is the learner’s responsibility to ensure that their university learner number is correctly inserted wherever requested within the portfolio</w:t>
      </w:r>
    </w:p>
    <w:p w:rsidR="00A9594F" w:rsidRPr="00A9594F" w:rsidRDefault="00A9594F" w:rsidP="00A9594F">
      <w:pPr>
        <w:rPr>
          <w:rFonts w:ascii="Arial" w:hAnsi="Arial" w:cs="Arial"/>
          <w:b/>
          <w:sz w:val="24"/>
          <w:szCs w:val="24"/>
        </w:rPr>
      </w:pPr>
    </w:p>
    <w:p w:rsidR="00A9594F" w:rsidRPr="00A9594F" w:rsidRDefault="00A9594F" w:rsidP="00A9594F">
      <w:pPr>
        <w:rPr>
          <w:rFonts w:ascii="Arial" w:hAnsi="Arial" w:cs="Arial"/>
          <w:b/>
          <w:sz w:val="24"/>
          <w:szCs w:val="24"/>
        </w:rPr>
      </w:pPr>
      <w:r w:rsidRPr="00A9594F">
        <w:rPr>
          <w:rFonts w:ascii="Arial" w:hAnsi="Arial" w:cs="Arial"/>
          <w:b/>
          <w:sz w:val="24"/>
          <w:szCs w:val="24"/>
        </w:rPr>
        <w:t xml:space="preserve">Learner Details </w:t>
      </w:r>
    </w:p>
    <w:p w:rsidR="00D47CB1" w:rsidRDefault="00A9594F" w:rsidP="00A9594F">
      <w:pPr>
        <w:rPr>
          <w:rFonts w:ascii="Arial" w:hAnsi="Arial" w:cs="Arial"/>
          <w:sz w:val="24"/>
          <w:szCs w:val="24"/>
        </w:rPr>
      </w:pPr>
      <w:r w:rsidRPr="00A9594F">
        <w:rPr>
          <w:rFonts w:ascii="Arial" w:hAnsi="Arial" w:cs="Arial"/>
          <w:sz w:val="24"/>
          <w:szCs w:val="24"/>
        </w:rPr>
        <w:t>(NB it is essential that you inform your Workforce Development/Training Unit and the University of Wales Trinity Saint David if your name or your address for correspondence changes).</w:t>
      </w:r>
    </w:p>
    <w:p w:rsidR="00566A83" w:rsidRDefault="00566A83" w:rsidP="00A9594F">
      <w:pPr>
        <w:rPr>
          <w:rFonts w:ascii="Arial" w:hAnsi="Arial" w:cs="Arial"/>
          <w:sz w:val="24"/>
          <w:szCs w:val="24"/>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1. Name of Learner: </w:t>
      </w:r>
      <w:r w:rsidRPr="00566A83">
        <w:rPr>
          <w:rFonts w:ascii="Arial" w:eastAsia="Times New Roman" w:hAnsi="Arial" w:cs="Arial"/>
          <w:color w:val="000000"/>
          <w:sz w:val="24"/>
          <w:szCs w:val="24"/>
          <w:lang w:eastAsia="en-GB"/>
        </w:rPr>
        <w:t>Lauren Riley</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2. Learner’s University Number: </w:t>
      </w:r>
      <w:r w:rsidRPr="00566A83">
        <w:rPr>
          <w:rFonts w:ascii="Arial" w:eastAsia="Times New Roman" w:hAnsi="Arial" w:cs="Arial"/>
          <w:color w:val="000000"/>
          <w:sz w:val="24"/>
          <w:szCs w:val="24"/>
          <w:lang w:eastAsia="en-GB"/>
        </w:rPr>
        <w:t>1708435</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b/>
          <w:color w:val="000000"/>
          <w:sz w:val="24"/>
          <w:szCs w:val="24"/>
          <w:lang w:eastAsia="en-GB"/>
        </w:rPr>
        <w:t xml:space="preserve">Address for Correspondence: </w:t>
      </w:r>
      <w:r w:rsidRPr="00566A83">
        <w:rPr>
          <w:rFonts w:ascii="Arial" w:eastAsia="Times New Roman" w:hAnsi="Arial" w:cs="Arial"/>
          <w:color w:val="000000"/>
          <w:sz w:val="24"/>
          <w:szCs w:val="24"/>
          <w:lang w:eastAsia="en-GB"/>
        </w:rPr>
        <w:t>65 Iscoed,</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Llanelli,</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Carmarthenshire,</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SA15 4DA</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Telephone: </w:t>
      </w:r>
      <w:r w:rsidRPr="00566A83">
        <w:rPr>
          <w:rFonts w:ascii="Arial" w:eastAsia="Times New Roman" w:hAnsi="Arial" w:cs="Arial"/>
          <w:color w:val="000000"/>
          <w:sz w:val="24"/>
          <w:szCs w:val="24"/>
          <w:lang w:eastAsia="en-GB"/>
        </w:rPr>
        <w:t>07398814446</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E-mail: </w:t>
      </w:r>
      <w:r w:rsidRPr="00566A83">
        <w:rPr>
          <w:rFonts w:ascii="Arial" w:eastAsia="Times New Roman" w:hAnsi="Arial" w:cs="Arial"/>
          <w:color w:val="000000"/>
          <w:sz w:val="24"/>
          <w:szCs w:val="24"/>
          <w:lang w:eastAsia="en-GB"/>
        </w:rPr>
        <w:t>lauziie-x@hotmail.com</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Date of Professional Qualification: </w:t>
      </w:r>
      <w:r w:rsidRPr="00566A83">
        <w:rPr>
          <w:rFonts w:ascii="Arial" w:eastAsia="Times New Roman" w:hAnsi="Arial" w:cs="Arial"/>
          <w:color w:val="000000"/>
          <w:sz w:val="24"/>
          <w:szCs w:val="24"/>
          <w:lang w:eastAsia="en-GB"/>
        </w:rPr>
        <w:t>July 2016</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Date of registration with Social Care Wales: </w:t>
      </w:r>
      <w:r w:rsidRPr="00566A83">
        <w:rPr>
          <w:rFonts w:ascii="Arial" w:eastAsia="Times New Roman" w:hAnsi="Arial" w:cs="Arial"/>
          <w:color w:val="000000"/>
          <w:sz w:val="24"/>
          <w:szCs w:val="24"/>
          <w:lang w:eastAsia="en-GB"/>
        </w:rPr>
        <w:t>July 2016</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3. Name of Learner’s Agency: </w:t>
      </w:r>
      <w:r w:rsidRPr="00566A83">
        <w:rPr>
          <w:rFonts w:ascii="Arial" w:eastAsia="Times New Roman" w:hAnsi="Arial" w:cs="Arial"/>
          <w:color w:val="000000"/>
          <w:sz w:val="24"/>
          <w:szCs w:val="24"/>
          <w:lang w:eastAsia="en-GB"/>
        </w:rPr>
        <w:t>Child and Family Services</w:t>
      </w:r>
      <w:r w:rsidRPr="00566A83">
        <w:rPr>
          <w:rFonts w:ascii="Arial" w:eastAsia="Times New Roman" w:hAnsi="Arial" w:cs="Arial"/>
          <w:b/>
          <w:color w:val="000000"/>
          <w:sz w:val="24"/>
          <w:szCs w:val="24"/>
          <w:lang w:eastAsia="en-GB"/>
        </w:rPr>
        <w:t xml:space="preserve">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Agency Contact details: </w:t>
      </w:r>
      <w:r w:rsidRPr="00566A83">
        <w:rPr>
          <w:rFonts w:ascii="Arial" w:eastAsia="Times New Roman" w:hAnsi="Arial" w:cs="Arial"/>
          <w:color w:val="000000"/>
          <w:sz w:val="24"/>
          <w:szCs w:val="24"/>
          <w:lang w:eastAsia="en-GB"/>
        </w:rPr>
        <w:t>01792 635180</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Name: </w:t>
      </w:r>
      <w:r w:rsidRPr="00566A83">
        <w:rPr>
          <w:rFonts w:ascii="Arial" w:eastAsia="Times New Roman" w:hAnsi="Arial" w:cs="Arial"/>
          <w:color w:val="000000"/>
          <w:sz w:val="24"/>
          <w:szCs w:val="24"/>
          <w:lang w:eastAsia="en-GB"/>
        </w:rPr>
        <w:t>Child and Family Services (West Pod 2)</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b/>
          <w:color w:val="000000"/>
          <w:sz w:val="24"/>
          <w:szCs w:val="24"/>
          <w:lang w:eastAsia="en-GB"/>
        </w:rPr>
        <w:t xml:space="preserve">Address: </w:t>
      </w:r>
      <w:r w:rsidRPr="00566A83">
        <w:rPr>
          <w:rFonts w:ascii="Arial" w:eastAsia="Times New Roman" w:hAnsi="Arial" w:cs="Arial"/>
          <w:b/>
          <w:color w:val="000000"/>
          <w:sz w:val="24"/>
          <w:szCs w:val="24"/>
          <w:lang w:eastAsia="en-GB"/>
        </w:rPr>
        <w:tab/>
      </w:r>
      <w:r w:rsidRPr="00566A83">
        <w:rPr>
          <w:rFonts w:ascii="Arial" w:eastAsia="Times New Roman" w:hAnsi="Arial" w:cs="Arial"/>
          <w:color w:val="000000"/>
          <w:sz w:val="24"/>
          <w:szCs w:val="24"/>
          <w:lang w:eastAsia="en-GB"/>
        </w:rPr>
        <w:t>The Guildhall,</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Swansea,</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SA1 4PE</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ab/>
      </w:r>
      <w:r w:rsidRPr="00566A83">
        <w:rPr>
          <w:rFonts w:ascii="Arial" w:eastAsia="Times New Roman" w:hAnsi="Arial" w:cs="Arial"/>
          <w:b/>
          <w:color w:val="000000"/>
          <w:sz w:val="24"/>
          <w:szCs w:val="24"/>
          <w:lang w:eastAsia="en-GB"/>
        </w:rPr>
        <w:tab/>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Telephone Number: </w:t>
      </w:r>
      <w:r w:rsidRPr="00566A83">
        <w:rPr>
          <w:rFonts w:ascii="Arial" w:eastAsia="Times New Roman" w:hAnsi="Arial" w:cs="Arial"/>
          <w:color w:val="000000"/>
          <w:sz w:val="24"/>
          <w:szCs w:val="24"/>
          <w:lang w:eastAsia="en-GB"/>
        </w:rPr>
        <w:t>01792 635180</w:t>
      </w:r>
      <w:r w:rsidRPr="00566A83">
        <w:rPr>
          <w:rFonts w:ascii="Arial" w:eastAsia="Times New Roman" w:hAnsi="Arial" w:cs="Arial"/>
          <w:b/>
          <w:color w:val="000000"/>
          <w:sz w:val="24"/>
          <w:szCs w:val="24"/>
          <w:lang w:eastAsia="en-GB"/>
        </w:rPr>
        <w:t xml:space="preserve">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E-Mail address: </w:t>
      </w:r>
      <w:r w:rsidRPr="00566A83">
        <w:rPr>
          <w:rFonts w:ascii="Arial" w:eastAsia="Times New Roman" w:hAnsi="Arial" w:cs="Arial"/>
          <w:color w:val="000000"/>
          <w:sz w:val="24"/>
          <w:szCs w:val="24"/>
          <w:lang w:eastAsia="en-GB"/>
        </w:rPr>
        <w:t>lauren.riley@swansea.gov.uk</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4. The evidence I have provided within this portfolio is in:</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EE3F8D">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Welsh only </w:t>
      </w:r>
      <w:r w:rsidRPr="00566A83">
        <w:rPr>
          <w:rFonts w:ascii="Arial" w:eastAsia="Times New Roman" w:hAnsi="Arial" w:cs="Arial"/>
          <w:b/>
          <w:color w:val="000000"/>
          <w:sz w:val="24"/>
          <w:szCs w:val="24"/>
          <w:lang w:eastAsia="en-GB"/>
        </w:rPr>
        <w:tab/>
      </w:r>
      <w:r w:rsidRPr="00566A83">
        <w:rPr>
          <w:rFonts w:ascii="Arial" w:eastAsia="Times New Roman" w:hAnsi="Arial" w:cs="Arial"/>
          <w:b/>
          <w:color w:val="000000"/>
          <w:sz w:val="24"/>
          <w:szCs w:val="24"/>
          <w:lang w:eastAsia="en-GB"/>
        </w:rPr>
        <w:sym w:font="Wingdings" w:char="F06F"/>
      </w:r>
      <w:r w:rsidRPr="00566A83">
        <w:rPr>
          <w:rFonts w:ascii="Arial" w:eastAsia="Times New Roman" w:hAnsi="Arial" w:cs="Arial"/>
          <w:b/>
          <w:color w:val="000000"/>
          <w:sz w:val="24"/>
          <w:szCs w:val="24"/>
          <w:lang w:eastAsia="en-GB"/>
        </w:rPr>
        <w:tab/>
        <w:t xml:space="preserve"> Welsh and English </w:t>
      </w:r>
      <w:r w:rsidRPr="00566A83">
        <w:rPr>
          <w:rFonts w:ascii="Arial" w:eastAsia="Times New Roman" w:hAnsi="Arial" w:cs="Arial"/>
          <w:b/>
          <w:color w:val="000000"/>
          <w:sz w:val="24"/>
          <w:szCs w:val="24"/>
          <w:lang w:eastAsia="en-GB"/>
        </w:rPr>
        <w:sym w:font="Wingdings" w:char="F06F"/>
      </w:r>
      <w:r w:rsidRPr="00566A83">
        <w:rPr>
          <w:rFonts w:ascii="Arial" w:eastAsia="Times New Roman" w:hAnsi="Arial" w:cs="Arial"/>
          <w:b/>
          <w:color w:val="000000"/>
          <w:sz w:val="24"/>
          <w:szCs w:val="24"/>
          <w:lang w:eastAsia="en-GB"/>
        </w:rPr>
        <w:tab/>
      </w:r>
      <w:r w:rsidRPr="00566A83">
        <w:rPr>
          <w:rFonts w:ascii="Arial" w:eastAsia="Times New Roman" w:hAnsi="Arial" w:cs="Arial"/>
          <w:b/>
          <w:color w:val="000000"/>
          <w:sz w:val="24"/>
          <w:szCs w:val="24"/>
          <w:lang w:eastAsia="en-GB"/>
        </w:rPr>
        <w:tab/>
        <w:t xml:space="preserve">English only </w:t>
      </w:r>
      <w:r w:rsidRPr="00566A83">
        <w:rPr>
          <w:rFonts w:ascii="Arial" w:eastAsia="Times New Roman" w:hAnsi="Arial" w:cs="Arial"/>
          <w:b/>
          <w:color w:val="000000"/>
          <w:sz w:val="24"/>
          <w:szCs w:val="24"/>
          <w:highlight w:val="black"/>
          <w:lang w:eastAsia="en-GB"/>
        </w:rPr>
        <w:sym w:font="Wingdings" w:char="F06F"/>
      </w:r>
    </w:p>
    <w:p w:rsid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Mentor’s details</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5. Mentor’s details: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Name: </w:t>
      </w:r>
      <w:r>
        <w:rPr>
          <w:rFonts w:ascii="Arial" w:eastAsia="Times New Roman" w:hAnsi="Arial" w:cs="Arial"/>
          <w:color w:val="000000"/>
          <w:sz w:val="24"/>
          <w:szCs w:val="24"/>
          <w:lang w:eastAsia="en-GB"/>
        </w:rPr>
        <w:t>Helen Morgan</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b/>
          <w:color w:val="000000"/>
          <w:sz w:val="24"/>
          <w:szCs w:val="24"/>
          <w:lang w:eastAsia="en-GB"/>
        </w:rPr>
        <w:t xml:space="preserve">Address: </w:t>
      </w:r>
      <w:r w:rsidRPr="00566A83">
        <w:rPr>
          <w:rFonts w:ascii="Arial" w:eastAsia="Times New Roman" w:hAnsi="Arial" w:cs="Arial"/>
          <w:b/>
          <w:color w:val="000000"/>
          <w:sz w:val="24"/>
          <w:szCs w:val="24"/>
          <w:lang w:eastAsia="en-GB"/>
        </w:rPr>
        <w:tab/>
      </w:r>
      <w:r w:rsidRPr="00566A83">
        <w:rPr>
          <w:rFonts w:ascii="Arial" w:eastAsia="Times New Roman" w:hAnsi="Arial" w:cs="Arial"/>
          <w:color w:val="000000"/>
          <w:sz w:val="24"/>
          <w:szCs w:val="24"/>
          <w:lang w:eastAsia="en-GB"/>
        </w:rPr>
        <w:t xml:space="preserve">Child and Family Services,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The Guildhall,</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Swansea,</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b/>
      </w:r>
      <w:r w:rsidRPr="00566A83">
        <w:rPr>
          <w:rFonts w:ascii="Arial" w:eastAsia="Times New Roman" w:hAnsi="Arial" w:cs="Arial"/>
          <w:color w:val="000000"/>
          <w:sz w:val="24"/>
          <w:szCs w:val="24"/>
          <w:lang w:eastAsia="en-GB"/>
        </w:rPr>
        <w:tab/>
        <w:t>SA1 4PE</w:t>
      </w:r>
      <w:r w:rsidRPr="00566A83">
        <w:rPr>
          <w:rFonts w:ascii="Arial" w:eastAsia="Times New Roman" w:hAnsi="Arial" w:cs="Arial"/>
          <w:color w:val="000000"/>
          <w:sz w:val="24"/>
          <w:szCs w:val="24"/>
          <w:lang w:eastAsia="en-GB"/>
        </w:rPr>
        <w:tab/>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ab/>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Telephone Number: </w:t>
      </w:r>
      <w:r w:rsidRPr="00566A83">
        <w:rPr>
          <w:rFonts w:ascii="Arial" w:eastAsia="Times New Roman" w:hAnsi="Arial" w:cs="Arial"/>
          <w:color w:val="000000"/>
          <w:sz w:val="24"/>
          <w:szCs w:val="24"/>
          <w:lang w:eastAsia="en-GB"/>
        </w:rPr>
        <w:t>01792 635180</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E-Mail address: </w:t>
      </w:r>
      <w:r>
        <w:rPr>
          <w:rFonts w:ascii="Arial" w:eastAsia="Times New Roman" w:hAnsi="Arial" w:cs="Arial"/>
          <w:color w:val="000000"/>
          <w:sz w:val="24"/>
          <w:szCs w:val="24"/>
          <w:lang w:eastAsia="en-GB"/>
        </w:rPr>
        <w:t>Helen.Morgan</w:t>
      </w:r>
      <w:r w:rsidRPr="00566A83">
        <w:rPr>
          <w:rFonts w:ascii="Arial" w:eastAsia="Times New Roman" w:hAnsi="Arial" w:cs="Arial"/>
          <w:color w:val="000000"/>
          <w:sz w:val="24"/>
          <w:szCs w:val="24"/>
          <w:lang w:eastAsia="en-GB"/>
        </w:rPr>
        <w:t>@swansea.gov.uk</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i/>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66A83" w:rsidRPr="00566A83" w:rsidTr="002F2660">
        <w:tc>
          <w:tcPr>
            <w:tcW w:w="10278" w:type="dxa"/>
            <w:shd w:val="clear" w:color="auto" w:fill="auto"/>
          </w:tcPr>
          <w:p w:rsidR="00566A83" w:rsidRPr="00566A83" w:rsidRDefault="00566A83" w:rsidP="00566A83">
            <w:pP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b/>
                <w:color w:val="000000"/>
                <w:sz w:val="24"/>
                <w:szCs w:val="24"/>
                <w:lang w:eastAsia="en-GB"/>
              </w:rPr>
              <w:t xml:space="preserve">6. Observer details </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Name: </w:t>
            </w:r>
            <w:r>
              <w:rPr>
                <w:rFonts w:ascii="Arial" w:eastAsia="Times New Roman" w:hAnsi="Arial" w:cs="Arial"/>
                <w:color w:val="000000"/>
                <w:sz w:val="24"/>
                <w:szCs w:val="24"/>
                <w:lang w:eastAsia="en-GB"/>
              </w:rPr>
              <w:t>Helen Morgan</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Work Address:  </w:t>
            </w:r>
            <w:r w:rsidRPr="00566A83">
              <w:rPr>
                <w:rFonts w:ascii="Arial" w:eastAsia="Times New Roman" w:hAnsi="Arial" w:cs="Arial"/>
                <w:color w:val="000000"/>
                <w:sz w:val="24"/>
                <w:szCs w:val="24"/>
                <w:lang w:eastAsia="en-GB"/>
              </w:rPr>
              <w:t>as stated above</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Professional Qualification and date of qualification: </w:t>
            </w:r>
            <w:r>
              <w:rPr>
                <w:rFonts w:ascii="Arial" w:eastAsia="Times New Roman" w:hAnsi="Arial" w:cs="Arial"/>
                <w:color w:val="000000"/>
                <w:sz w:val="24"/>
                <w:szCs w:val="24"/>
                <w:lang w:eastAsia="en-GB"/>
              </w:rPr>
              <w:t>BSc Social Work 2008</w:t>
            </w:r>
          </w:p>
          <w:p w:rsidR="00566A83" w:rsidRPr="00566A83" w:rsidRDefault="00566A83" w:rsidP="00566A83">
            <w:pP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b/>
                <w:color w:val="000000"/>
                <w:sz w:val="24"/>
                <w:szCs w:val="24"/>
                <w:lang w:eastAsia="en-GB"/>
              </w:rPr>
              <w:t xml:space="preserve">Email and telephone number: </w:t>
            </w:r>
            <w:r w:rsidRPr="00566A83">
              <w:rPr>
                <w:rFonts w:ascii="Arial" w:eastAsia="Times New Roman" w:hAnsi="Arial" w:cs="Arial"/>
                <w:color w:val="000000"/>
                <w:sz w:val="24"/>
                <w:szCs w:val="24"/>
                <w:lang w:eastAsia="en-GB"/>
              </w:rPr>
              <w:t>as stated above</w:t>
            </w:r>
          </w:p>
        </w:tc>
      </w:tr>
    </w:tbl>
    <w:p w:rsidR="00566A83" w:rsidRDefault="00566A83" w:rsidP="00566A83">
      <w:pPr>
        <w:keepNext/>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Default="00566A83" w:rsidP="00566A83">
      <w:pPr>
        <w:keepNext/>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keepNext/>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Signatures and Line Manager Verification</w:t>
      </w:r>
    </w:p>
    <w:p w:rsidR="00566A83" w:rsidRPr="00566A83" w:rsidRDefault="00566A83" w:rsidP="00566A83">
      <w:pPr>
        <w:keepNext/>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CONFIDENTIALITY and PLAGIARISM – to be completed by the learner</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w:t>
      </w:r>
      <w:r w:rsidRPr="00566A83">
        <w:rPr>
          <w:rFonts w:ascii="Arial" w:eastAsia="Times New Roman" w:hAnsi="Arial" w:cs="Arial"/>
          <w:b/>
          <w:color w:val="000000"/>
          <w:sz w:val="24"/>
          <w:szCs w:val="24"/>
          <w:lang w:eastAsia="en-GB"/>
        </w:rPr>
        <w:t xml:space="preserve"> </w:t>
      </w:r>
      <w:r w:rsidRPr="00566A83">
        <w:rPr>
          <w:rFonts w:ascii="Arial" w:eastAsia="Times New Roman" w:hAnsi="Arial"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Signed:  _ _ _ _ _ _ _ _ _ _ _ _ _ _ _  (Learner)</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Date: _ _ _ _ _ _ _ _ _ _</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overflowPunct w:val="0"/>
        <w:autoSpaceDE w:val="0"/>
        <w:autoSpaceDN w:val="0"/>
        <w:adjustRightInd w:val="0"/>
        <w:ind w:right="18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ind w:right="18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 Feedback and comments from an individual using services, their family or carers  (Section 3} - to be completed by the Observer</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from the </w:t>
      </w:r>
      <w:r w:rsidRPr="00566A83">
        <w:rPr>
          <w:rFonts w:ascii="Arial" w:eastAsia="Times New Roman" w:hAnsi="Arial" w:cs="Arial"/>
          <w:sz w:val="24"/>
          <w:szCs w:val="24"/>
          <w:lang w:eastAsia="en-GB"/>
        </w:rPr>
        <w:t xml:space="preserve">individual using services, their family or carers </w:t>
      </w:r>
      <w:r w:rsidRPr="00566A83">
        <w:rPr>
          <w:rFonts w:ascii="Arial" w:eastAsia="Times New Roman" w:hAnsi="Arial" w:cs="Arial"/>
          <w:color w:val="000000"/>
          <w:sz w:val="24"/>
          <w:szCs w:val="24"/>
          <w:lang w:eastAsia="en-GB"/>
        </w:rPr>
        <w:t>and/or carers above are about the same piece of practice that I observed on the date given.</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Signed: ._ _ _ _ _ _ _ _ _ _ _ _ _ _ _ _ _ _ _  (Observer)</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r w:rsidRPr="00566A83">
        <w:rPr>
          <w:rFonts w:ascii="Arial" w:eastAsia="Times New Roman" w:hAnsi="Arial" w:cs="Arial"/>
          <w:color w:val="000000"/>
          <w:sz w:val="24"/>
          <w:szCs w:val="24"/>
          <w:lang w:eastAsia="en-GB"/>
        </w:rPr>
        <w:t xml:space="preserve">Date: _ _ _ _ _ _ _ _ _ _ _ _ _ _ _ _ </w:t>
      </w:r>
    </w:p>
    <w:p w:rsidR="00566A83" w:rsidRPr="00566A83" w:rsidRDefault="00566A83" w:rsidP="00566A83">
      <w:pPr>
        <w:pBdr>
          <w:top w:val="single" w:sz="6" w:space="1" w:color="auto"/>
          <w:left w:val="single" w:sz="6" w:space="1" w:color="auto"/>
          <w:bottom w:val="single" w:sz="6" w:space="1" w:color="auto"/>
          <w:right w:val="single" w:sz="6" w:space="1" w:color="auto"/>
        </w:pBdr>
        <w:overflowPunct w:val="0"/>
        <w:autoSpaceDE w:val="0"/>
        <w:autoSpaceDN w:val="0"/>
        <w:adjustRightInd w:val="0"/>
        <w:jc w:val="both"/>
        <w:textAlignment w:val="baseline"/>
        <w:rPr>
          <w:rFonts w:ascii="Arial" w:eastAsia="Times New Roman" w:hAnsi="Arial" w:cs="Arial"/>
          <w:color w:val="000000"/>
          <w:sz w:val="24"/>
          <w:szCs w:val="24"/>
          <w:lang w:eastAsia="en-GB"/>
        </w:rPr>
      </w:pPr>
    </w:p>
    <w:p w:rsidR="00566A83" w:rsidRPr="00566A83" w:rsidRDefault="00566A83" w:rsidP="00566A83">
      <w:pPr>
        <w:overflowPunct w:val="0"/>
        <w:autoSpaceDE w:val="0"/>
        <w:autoSpaceDN w:val="0"/>
        <w:adjustRightInd w:val="0"/>
        <w:ind w:right="18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ind w:right="180"/>
        <w:jc w:val="both"/>
        <w:textAlignment w:val="baseline"/>
        <w:rPr>
          <w:rFonts w:ascii="Arial" w:eastAsia="Times New Roman" w:hAnsi="Arial" w:cs="Arial"/>
          <w:b/>
          <w:color w:val="000000"/>
          <w:sz w:val="24"/>
          <w:szCs w:val="24"/>
          <w:lang w:eastAsia="en-GB"/>
        </w:rPr>
      </w:pPr>
    </w:p>
    <w:p w:rsidR="00566A83" w:rsidRPr="00566A83" w:rsidRDefault="00566A83" w:rsidP="00566A83">
      <w:pPr>
        <w:overflowPunct w:val="0"/>
        <w:autoSpaceDE w:val="0"/>
        <w:autoSpaceDN w:val="0"/>
        <w:adjustRightInd w:val="0"/>
        <w:ind w:right="180"/>
        <w:jc w:val="both"/>
        <w:textAlignment w:val="baseline"/>
        <w:rPr>
          <w:rFonts w:ascii="Arial" w:eastAsia="Times New Roman" w:hAnsi="Arial" w:cs="Arial"/>
          <w:b/>
          <w:color w:val="000000"/>
          <w:sz w:val="24"/>
          <w:szCs w:val="24"/>
          <w:lang w:eastAsia="en-GB"/>
        </w:rPr>
      </w:pPr>
      <w:r w:rsidRPr="00566A83">
        <w:rPr>
          <w:rFonts w:ascii="Arial" w:eastAsia="Times New Roman" w:hAnsi="Arial" w:cs="Arial"/>
          <w:b/>
          <w:color w:val="000000"/>
          <w:sz w:val="24"/>
          <w:szCs w:val="24"/>
          <w:lang w:eastAsia="en-GB"/>
        </w:rPr>
        <w:t xml:space="preserve"> Line manager verification</w:t>
      </w:r>
    </w:p>
    <w:p w:rsidR="00566A83" w:rsidRPr="00566A83" w:rsidRDefault="00566A83" w:rsidP="00566A83">
      <w:pPr>
        <w:keepNext/>
        <w:overflowPunct w:val="0"/>
        <w:autoSpaceDE w:val="0"/>
        <w:autoSpaceDN w:val="0"/>
        <w:adjustRightInd w:val="0"/>
        <w:spacing w:before="240" w:after="60"/>
        <w:jc w:val="both"/>
        <w:textAlignment w:val="baseline"/>
        <w:rPr>
          <w:rFonts w:ascii="Arial" w:eastAsia="Times New Roman" w:hAnsi="Arial" w:cs="Arial"/>
          <w:sz w:val="24"/>
          <w:szCs w:val="24"/>
          <w:lang w:eastAsia="en-GB"/>
        </w:rPr>
      </w:pPr>
      <w:r w:rsidRPr="00566A83">
        <w:rPr>
          <w:rFonts w:ascii="Arial" w:eastAsia="Times New Roman" w:hAnsi="Arial" w:cs="Arial"/>
          <w:i/>
          <w:color w:val="000000"/>
          <w:sz w:val="24"/>
          <w:szCs w:val="24"/>
          <w:lang w:eastAsia="en-GB"/>
        </w:rPr>
        <w:t xml:space="preserve">Guidance:  This section must be completed and signed by </w:t>
      </w:r>
      <w:r w:rsidRPr="00566A83">
        <w:rPr>
          <w:rFonts w:ascii="Arial" w:eastAsia="Times New Roman" w:hAnsi="Arial" w:cs="Arial"/>
          <w:sz w:val="24"/>
          <w:szCs w:val="24"/>
          <w:lang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566A83" w:rsidRPr="00566A83" w:rsidRDefault="00566A83" w:rsidP="00566A83">
      <w:pPr>
        <w:jc w:val="both"/>
        <w:rPr>
          <w:rFonts w:ascii="Arial" w:eastAsia="Times New Roman" w:hAnsi="Arial" w:cs="Arial"/>
          <w:sz w:val="24"/>
          <w:szCs w:val="24"/>
          <w:lang w:eastAsia="en-GB"/>
        </w:rPr>
      </w:pPr>
    </w:p>
    <w:p w:rsidR="00566A83" w:rsidRPr="00566A83" w:rsidRDefault="00566A83" w:rsidP="00566A83">
      <w:pPr>
        <w:jc w:val="both"/>
        <w:rPr>
          <w:rFonts w:ascii="Arial" w:eastAsia="Times New Roman" w:hAnsi="Arial" w:cs="Arial"/>
          <w:sz w:val="24"/>
          <w:szCs w:val="24"/>
          <w:lang w:eastAsia="en-GB"/>
        </w:rPr>
      </w:pPr>
      <w:r w:rsidRPr="00566A83">
        <w:rPr>
          <w:rFonts w:ascii="Arial" w:eastAsia="Times New Roman" w:hAnsi="Arial"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566A83" w:rsidRPr="00566A83" w:rsidRDefault="00566A83" w:rsidP="00566A83">
      <w:pPr>
        <w:jc w:val="both"/>
        <w:rPr>
          <w:rFonts w:ascii="Arial" w:eastAsia="Times New Roman" w:hAnsi="Arial" w:cs="Arial"/>
          <w:sz w:val="24"/>
          <w:szCs w:val="24"/>
          <w:lang w:eastAsia="en-GB"/>
        </w:rPr>
      </w:pP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level of supervision and mentoring support received by the learner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learning and development undertaken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reading and personal research undertaken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level of knowledge and skills demonstrated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understanding shown of the Code of Practice and National Occupational Standards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core values of the learner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content of the development plan within the portfolio </w:t>
      </w:r>
    </w:p>
    <w:p w:rsidR="00566A83" w:rsidRPr="00566A83" w:rsidRDefault="00566A83" w:rsidP="00566A83">
      <w:pPr>
        <w:numPr>
          <w:ilvl w:val="0"/>
          <w:numId w:val="1"/>
        </w:numPr>
        <w:overflowPunct w:val="0"/>
        <w:autoSpaceDE w:val="0"/>
        <w:autoSpaceDN w:val="0"/>
        <w:adjustRightInd w:val="0"/>
        <w:jc w:val="both"/>
        <w:textAlignment w:val="baseline"/>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work and commentary referred to within the portfolio, that it is the learner’s own work and based on current practice </w:t>
      </w:r>
    </w:p>
    <w:p w:rsidR="00566A83" w:rsidRPr="00566A83" w:rsidRDefault="00566A83" w:rsidP="00566A83">
      <w:pPr>
        <w:jc w:val="both"/>
        <w:rPr>
          <w:rFonts w:ascii="Arial" w:eastAsia="Times New Roman" w:hAnsi="Arial" w:cs="Arial"/>
          <w:sz w:val="24"/>
          <w:szCs w:val="24"/>
          <w:lang w:eastAsia="en-GB"/>
        </w:rPr>
      </w:pPr>
    </w:p>
    <w:p w:rsidR="00566A83" w:rsidRPr="00566A83" w:rsidRDefault="00566A83" w:rsidP="00566A83">
      <w:pPr>
        <w:jc w:val="both"/>
        <w:rPr>
          <w:rFonts w:ascii="Arial" w:eastAsia="Times New Roman" w:hAnsi="Arial" w:cs="Arial"/>
          <w:sz w:val="24"/>
          <w:szCs w:val="24"/>
          <w:lang w:eastAsia="en-GB"/>
        </w:rPr>
      </w:pPr>
      <w:r w:rsidRPr="00566A83">
        <w:rPr>
          <w:rFonts w:ascii="Arial" w:eastAsia="Times New Roman" w:hAnsi="Arial" w:cs="Arial"/>
          <w:sz w:val="24"/>
          <w:szCs w:val="24"/>
          <w:lang w:eastAsia="en-GB"/>
        </w:rPr>
        <w:t xml:space="preserve">I confirm that this learner has achieved an appropriate level of professional practice. </w:t>
      </w:r>
    </w:p>
    <w:p w:rsidR="00566A83" w:rsidRPr="00566A83" w:rsidRDefault="00566A83" w:rsidP="00566A83">
      <w:pPr>
        <w:jc w:val="both"/>
        <w:rPr>
          <w:rFonts w:ascii="Arial" w:eastAsia="Times New Roman" w:hAnsi="Arial" w:cs="Arial"/>
          <w:sz w:val="24"/>
          <w:szCs w:val="24"/>
          <w:lang w:eastAsia="en-GB"/>
        </w:rPr>
      </w:pPr>
    </w:p>
    <w:p w:rsidR="00566A83" w:rsidRPr="00566A83" w:rsidRDefault="00566A83" w:rsidP="00EE3F8D">
      <w:pPr>
        <w:jc w:val="both"/>
        <w:rPr>
          <w:rFonts w:ascii="Arial" w:eastAsia="Times New Roman" w:hAnsi="Arial" w:cs="Arial"/>
          <w:caps/>
          <w:color w:val="000000"/>
          <w:sz w:val="24"/>
          <w:szCs w:val="24"/>
          <w:lang w:eastAsia="en-GB"/>
        </w:rPr>
      </w:pPr>
      <w:r w:rsidRPr="00566A83">
        <w:rPr>
          <w:rFonts w:ascii="Arial" w:eastAsia="Times New Roman" w:hAnsi="Arial" w:cs="Arial"/>
          <w:sz w:val="24"/>
          <w:szCs w:val="24"/>
          <w:lang w:eastAsia="en-GB"/>
        </w:rPr>
        <w:t> </w:t>
      </w:r>
      <w:r w:rsidRPr="00566A83">
        <w:rPr>
          <w:rFonts w:ascii="Arial" w:eastAsia="Times New Roman" w:hAnsi="Arial" w:cs="Arial"/>
          <w:b/>
          <w:caps/>
          <w:color w:val="000000"/>
          <w:sz w:val="24"/>
          <w:szCs w:val="24"/>
          <w:lang w:eastAsia="en-GB"/>
        </w:rPr>
        <w:t>Line manager VERIFICATION</w:t>
      </w:r>
      <w:r w:rsidRPr="00566A83">
        <w:rPr>
          <w:rFonts w:ascii="Arial" w:eastAsia="Times New Roman" w:hAnsi="Arial" w:cs="Arial"/>
          <w:caps/>
          <w:color w:val="000000"/>
          <w:sz w:val="24"/>
          <w:szCs w:val="24"/>
          <w:lang w:eastAsia="en-GB"/>
        </w:rPr>
        <w:t>:</w:t>
      </w:r>
    </w:p>
    <w:p w:rsidR="00566A83" w:rsidRPr="00566A83" w:rsidRDefault="00566A83" w:rsidP="00566A83">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jc w:val="both"/>
        <w:textAlignment w:val="baseline"/>
        <w:rPr>
          <w:rFonts w:ascii="Arial" w:eastAsia="Times New Roman" w:hAnsi="Arial" w:cs="Arial"/>
          <w:color w:val="000000"/>
          <w:sz w:val="24"/>
          <w:szCs w:val="24"/>
          <w:lang w:eastAsia="en-GB"/>
        </w:rPr>
      </w:pPr>
      <w:r w:rsidRPr="00566A83">
        <w:rPr>
          <w:rFonts w:ascii="Arial" w:eastAsia="Times New Roman" w:hAnsi="Arial" w:cs="Arial"/>
          <w:caps/>
          <w:color w:val="000000"/>
          <w:sz w:val="24"/>
          <w:szCs w:val="24"/>
          <w:lang w:eastAsia="en-GB"/>
        </w:rPr>
        <w:t>name of Line manager: _ _ _ _ _ _ _ _ _ _ _ _ _ _ _ _ _ _ _ _ _ _ _ _ _ _</w:t>
      </w:r>
    </w:p>
    <w:p w:rsidR="00566A83" w:rsidRPr="00566A83" w:rsidRDefault="00566A83" w:rsidP="00566A83">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jc w:val="both"/>
        <w:textAlignment w:val="baseline"/>
        <w:rPr>
          <w:rFonts w:ascii="Arial" w:eastAsia="Times New Roman" w:hAnsi="Arial" w:cs="Arial"/>
          <w:color w:val="000000"/>
          <w:sz w:val="24"/>
          <w:szCs w:val="24"/>
          <w:lang w:eastAsia="en-GB"/>
        </w:rPr>
      </w:pPr>
      <w:r w:rsidRPr="00566A83">
        <w:rPr>
          <w:rFonts w:ascii="Arial" w:eastAsia="Times New Roman" w:hAnsi="Arial" w:cs="Arial"/>
          <w:caps/>
          <w:color w:val="000000"/>
          <w:sz w:val="24"/>
          <w:szCs w:val="24"/>
          <w:lang w:eastAsia="en-GB"/>
        </w:rPr>
        <w:t>Signature of LINE MANAGER</w:t>
      </w:r>
      <w:r w:rsidRPr="00566A83">
        <w:rPr>
          <w:rFonts w:ascii="Arial" w:eastAsia="Times New Roman" w:hAnsi="Arial" w:cs="Arial"/>
          <w:color w:val="000000"/>
          <w:sz w:val="24"/>
          <w:szCs w:val="24"/>
          <w:lang w:eastAsia="en-GB"/>
        </w:rPr>
        <w:t>.: _ _ _ _ _ _ _ _ _ _ _ _ _ _ _ _ _ _ _ _ _ _ _ _ _</w:t>
      </w:r>
    </w:p>
    <w:p w:rsidR="00557D52" w:rsidRPr="00EE3F8D" w:rsidRDefault="00566A83" w:rsidP="00EE3F8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jc w:val="both"/>
        <w:textAlignment w:val="baseline"/>
        <w:rPr>
          <w:rFonts w:ascii="Arial" w:eastAsia="Times New Roman" w:hAnsi="Arial" w:cs="Arial"/>
          <w:sz w:val="24"/>
          <w:szCs w:val="24"/>
          <w:lang w:val="en" w:eastAsia="en-GB"/>
        </w:rPr>
      </w:pPr>
      <w:r w:rsidRPr="00566A83">
        <w:rPr>
          <w:rFonts w:ascii="Arial" w:eastAsia="Times New Roman" w:hAnsi="Arial" w:cs="Arial"/>
          <w:color w:val="000000"/>
          <w:sz w:val="24"/>
          <w:szCs w:val="24"/>
          <w:lang w:eastAsia="en-GB"/>
        </w:rPr>
        <w:t>DATE: _ _ _ _ _ _ _ _ _ _ _ _ _ _ _ _ _ _ _ _ _ _ _ _ _</w:t>
      </w:r>
      <w:bookmarkStart w:id="0" w:name="_GoBack"/>
      <w:bookmarkEnd w:id="0"/>
    </w:p>
    <w:p w:rsidR="00557D52" w:rsidRPr="00557D52" w:rsidRDefault="00557D52" w:rsidP="00557D52">
      <w:pPr>
        <w:rPr>
          <w:rFonts w:ascii="Arial" w:hAnsi="Arial" w:cs="Arial"/>
          <w:sz w:val="24"/>
          <w:szCs w:val="24"/>
        </w:rPr>
      </w:pPr>
    </w:p>
    <w:p w:rsidR="001C2FAC" w:rsidRPr="00557D52" w:rsidRDefault="001C2FAC" w:rsidP="00557D52">
      <w:pPr>
        <w:rPr>
          <w:rFonts w:ascii="Arial" w:hAnsi="Arial" w:cs="Arial"/>
          <w:sz w:val="24"/>
          <w:szCs w:val="24"/>
        </w:rPr>
      </w:pPr>
    </w:p>
    <w:sectPr w:rsidR="001C2FAC" w:rsidRPr="00557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00F" w:rsidRDefault="004B600F" w:rsidP="004B600F">
      <w:r>
        <w:separator/>
      </w:r>
    </w:p>
  </w:endnote>
  <w:endnote w:type="continuationSeparator" w:id="0">
    <w:p w:rsidR="004B600F" w:rsidRDefault="004B600F" w:rsidP="004B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00F" w:rsidRDefault="004B600F" w:rsidP="004B600F">
      <w:r>
        <w:separator/>
      </w:r>
    </w:p>
  </w:footnote>
  <w:footnote w:type="continuationSeparator" w:id="0">
    <w:p w:rsidR="004B600F" w:rsidRDefault="004B600F" w:rsidP="004B6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D52"/>
    <w:rsid w:val="00026A39"/>
    <w:rsid w:val="000858CD"/>
    <w:rsid w:val="000F39C0"/>
    <w:rsid w:val="000F6115"/>
    <w:rsid w:val="0016517F"/>
    <w:rsid w:val="00195EE7"/>
    <w:rsid w:val="001C2FAC"/>
    <w:rsid w:val="00203E57"/>
    <w:rsid w:val="0025142C"/>
    <w:rsid w:val="00277E92"/>
    <w:rsid w:val="002F4A41"/>
    <w:rsid w:val="00306154"/>
    <w:rsid w:val="003126B6"/>
    <w:rsid w:val="003E5911"/>
    <w:rsid w:val="004B600F"/>
    <w:rsid w:val="00506364"/>
    <w:rsid w:val="00521E68"/>
    <w:rsid w:val="00545701"/>
    <w:rsid w:val="00557D52"/>
    <w:rsid w:val="00566A83"/>
    <w:rsid w:val="005A0138"/>
    <w:rsid w:val="005D1906"/>
    <w:rsid w:val="006046F0"/>
    <w:rsid w:val="0062420C"/>
    <w:rsid w:val="006C7CCF"/>
    <w:rsid w:val="006D4DE0"/>
    <w:rsid w:val="006E04D1"/>
    <w:rsid w:val="006E7830"/>
    <w:rsid w:val="00780131"/>
    <w:rsid w:val="007911DA"/>
    <w:rsid w:val="00815F5D"/>
    <w:rsid w:val="00825093"/>
    <w:rsid w:val="00830DB9"/>
    <w:rsid w:val="008B7254"/>
    <w:rsid w:val="009C2AB8"/>
    <w:rsid w:val="009E55C1"/>
    <w:rsid w:val="00A70649"/>
    <w:rsid w:val="00A9594F"/>
    <w:rsid w:val="00AA4869"/>
    <w:rsid w:val="00AB0D11"/>
    <w:rsid w:val="00B216F4"/>
    <w:rsid w:val="00B47A08"/>
    <w:rsid w:val="00BB0AA8"/>
    <w:rsid w:val="00BB1DBB"/>
    <w:rsid w:val="00C94013"/>
    <w:rsid w:val="00CB3681"/>
    <w:rsid w:val="00D179F1"/>
    <w:rsid w:val="00D47CB1"/>
    <w:rsid w:val="00D8146D"/>
    <w:rsid w:val="00D8625E"/>
    <w:rsid w:val="00DF31CF"/>
    <w:rsid w:val="00E15B59"/>
    <w:rsid w:val="00E63DD8"/>
    <w:rsid w:val="00E829D5"/>
    <w:rsid w:val="00EE3F8D"/>
    <w:rsid w:val="00F10A0A"/>
    <w:rsid w:val="00F2301E"/>
    <w:rsid w:val="00F538F1"/>
    <w:rsid w:val="00FE3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3B3B"/>
  <w15:chartTrackingRefBased/>
  <w15:docId w15:val="{6869762F-0F37-4D0A-A909-5E21BAB9B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39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600F"/>
    <w:pPr>
      <w:tabs>
        <w:tab w:val="center" w:pos="4513"/>
        <w:tab w:val="right" w:pos="9026"/>
      </w:tabs>
    </w:pPr>
  </w:style>
  <w:style w:type="character" w:customStyle="1" w:styleId="HeaderChar">
    <w:name w:val="Header Char"/>
    <w:basedOn w:val="DefaultParagraphFont"/>
    <w:link w:val="Header"/>
    <w:uiPriority w:val="99"/>
    <w:rsid w:val="004B600F"/>
  </w:style>
  <w:style w:type="paragraph" w:styleId="Footer">
    <w:name w:val="footer"/>
    <w:basedOn w:val="Normal"/>
    <w:link w:val="FooterChar"/>
    <w:uiPriority w:val="99"/>
    <w:unhideWhenUsed/>
    <w:rsid w:val="004B600F"/>
    <w:pPr>
      <w:tabs>
        <w:tab w:val="center" w:pos="4513"/>
        <w:tab w:val="right" w:pos="9026"/>
      </w:tabs>
    </w:pPr>
  </w:style>
  <w:style w:type="character" w:customStyle="1" w:styleId="FooterChar">
    <w:name w:val="Footer Char"/>
    <w:basedOn w:val="DefaultParagraphFont"/>
    <w:link w:val="Footer"/>
    <w:uiPriority w:val="99"/>
    <w:rsid w:val="004B600F"/>
  </w:style>
  <w:style w:type="character" w:styleId="Hyperlink">
    <w:name w:val="Hyperlink"/>
    <w:basedOn w:val="DefaultParagraphFont"/>
    <w:uiPriority w:val="99"/>
    <w:unhideWhenUsed/>
    <w:rsid w:val="00DF31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56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misiynydddgymraeg.cymru/English/Publications" TargetMode="External"/><Relationship Id="rId4" Type="http://schemas.openxmlformats.org/officeDocument/2006/relationships/settings" Target="settings.xml"/><Relationship Id="rId9" Type="http://schemas.openxmlformats.org/officeDocument/2006/relationships/hyperlink" Target="https://statswales.gov.wales/Catalog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EAC8E-AA13-47B3-BCAC-00AF4A07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14</Pages>
  <Words>3842</Words>
  <Characters>21904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Lauren</dc:creator>
  <cp:keywords/>
  <dc:description/>
  <cp:lastModifiedBy>Riley, Lauren</cp:lastModifiedBy>
  <cp:revision>58</cp:revision>
  <dcterms:created xsi:type="dcterms:W3CDTF">2019-02-11T09:02:00Z</dcterms:created>
  <dcterms:modified xsi:type="dcterms:W3CDTF">2019-02-13T22:01:00Z</dcterms:modified>
</cp:coreProperties>
</file>