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8D3251" w14:textId="77777777" w:rsidR="00842E45" w:rsidRDefault="00045949" w:rsidP="00AF0B66">
      <w:pPr>
        <w:jc w:val="center"/>
        <w:rPr>
          <w:rFonts w:asciiTheme="majorHAnsi" w:hAnsiTheme="majorHAnsi"/>
          <w:b/>
          <w:bCs/>
          <w:sz w:val="52"/>
          <w:szCs w:val="52"/>
        </w:rPr>
      </w:pPr>
      <w:r>
        <w:rPr>
          <w:noProof/>
        </w:rPr>
        <w:drawing>
          <wp:inline distT="0" distB="0" distL="0" distR="0" wp14:anchorId="1CF9A00A" wp14:editId="089A075D">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40536146" w14:textId="77777777" w:rsidR="00842E45" w:rsidRDefault="00842E45" w:rsidP="00AF0B66">
      <w:pPr>
        <w:jc w:val="center"/>
        <w:rPr>
          <w:rFonts w:asciiTheme="majorHAnsi" w:hAnsiTheme="majorHAnsi"/>
          <w:b/>
          <w:bCs/>
          <w:sz w:val="52"/>
          <w:szCs w:val="52"/>
        </w:rPr>
      </w:pPr>
    </w:p>
    <w:p w14:paraId="03C0D8C9" w14:textId="30D040D1" w:rsidR="00AF0B66" w:rsidRPr="00AF0B66" w:rsidRDefault="00AF0B66" w:rsidP="00AF0B66">
      <w:pPr>
        <w:jc w:val="center"/>
        <w:rPr>
          <w:rFonts w:asciiTheme="majorHAnsi" w:hAnsiTheme="majorHAnsi"/>
          <w:b/>
          <w:bCs/>
          <w:sz w:val="52"/>
          <w:szCs w:val="52"/>
        </w:rPr>
      </w:pPr>
      <w:r w:rsidRPr="00AF0B66">
        <w:rPr>
          <w:rFonts w:asciiTheme="majorHAnsi" w:hAnsiTheme="majorHAnsi"/>
          <w:b/>
          <w:bCs/>
          <w:sz w:val="52"/>
          <w:szCs w:val="52"/>
        </w:rPr>
        <w:t>Coursework</w:t>
      </w:r>
    </w:p>
    <w:p w14:paraId="4769C4D6" w14:textId="74FC828E"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Name:</w:t>
      </w:r>
      <w:r w:rsidR="00E32FCB">
        <w:rPr>
          <w:rFonts w:asciiTheme="majorHAnsi" w:hAnsiTheme="majorHAnsi"/>
          <w:sz w:val="44"/>
          <w:szCs w:val="44"/>
        </w:rPr>
        <w:t xml:space="preserve"> </w:t>
      </w:r>
      <w:r w:rsidR="00842E45" w:rsidRPr="00842E45">
        <w:rPr>
          <w:rFonts w:asciiTheme="majorHAnsi" w:hAnsiTheme="majorHAnsi"/>
          <w:sz w:val="44"/>
          <w:szCs w:val="44"/>
        </w:rPr>
        <w:t>Analysing &amp; Solving Problems</w:t>
      </w:r>
    </w:p>
    <w:p w14:paraId="3B291CD7" w14:textId="08A1A4E6"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Code:</w:t>
      </w:r>
      <w:r w:rsidR="00170854">
        <w:rPr>
          <w:rFonts w:asciiTheme="majorHAnsi" w:hAnsiTheme="majorHAnsi"/>
          <w:sz w:val="44"/>
          <w:szCs w:val="44"/>
        </w:rPr>
        <w:t xml:space="preserve"> </w:t>
      </w:r>
      <w:r w:rsidR="00E32FCB" w:rsidRPr="00E32FCB">
        <w:rPr>
          <w:rFonts w:asciiTheme="majorHAnsi" w:hAnsiTheme="majorHAnsi"/>
          <w:sz w:val="44"/>
          <w:szCs w:val="44"/>
        </w:rPr>
        <w:t>ACCA4019</w:t>
      </w:r>
    </w:p>
    <w:p w14:paraId="1EF73BF5" w14:textId="00F0DE71"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Name:</w:t>
      </w:r>
      <w:r w:rsidR="0090097E">
        <w:rPr>
          <w:rFonts w:asciiTheme="majorHAnsi" w:hAnsiTheme="majorHAnsi"/>
          <w:sz w:val="44"/>
          <w:szCs w:val="44"/>
        </w:rPr>
        <w:t xml:space="preserve"> Mohammed Chowdhury</w:t>
      </w:r>
    </w:p>
    <w:p w14:paraId="0485D922" w14:textId="5CDF995B"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ID:</w:t>
      </w:r>
      <w:r w:rsidR="0090097E">
        <w:rPr>
          <w:rFonts w:asciiTheme="majorHAnsi" w:hAnsiTheme="majorHAnsi"/>
          <w:sz w:val="44"/>
          <w:szCs w:val="44"/>
        </w:rPr>
        <w:t xml:space="preserve"> 2220749</w:t>
      </w:r>
    </w:p>
    <w:p w14:paraId="6419DA5A" w14:textId="6BBA189B"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Lecturer Name:</w:t>
      </w:r>
      <w:r w:rsidR="00170854">
        <w:rPr>
          <w:rFonts w:asciiTheme="majorHAnsi" w:hAnsiTheme="majorHAnsi"/>
          <w:sz w:val="44"/>
          <w:szCs w:val="44"/>
        </w:rPr>
        <w:t xml:space="preserve"> </w:t>
      </w:r>
      <w:r w:rsidR="00170854" w:rsidRPr="00170854">
        <w:rPr>
          <w:rFonts w:asciiTheme="majorHAnsi" w:hAnsiTheme="majorHAnsi"/>
          <w:sz w:val="44"/>
          <w:szCs w:val="44"/>
        </w:rPr>
        <w:t>Dr Abida Perveen</w:t>
      </w:r>
    </w:p>
    <w:p w14:paraId="00E4697E" w14:textId="77777777" w:rsidR="00AF0B66" w:rsidRDefault="00AF0B66" w:rsidP="00AF0B66">
      <w:pPr>
        <w:jc w:val="center"/>
        <w:rPr>
          <w:rFonts w:asciiTheme="majorHAnsi" w:hAnsiTheme="majorHAnsi"/>
          <w:sz w:val="52"/>
          <w:szCs w:val="52"/>
        </w:rPr>
      </w:pPr>
    </w:p>
    <w:p w14:paraId="4D46B10D" w14:textId="77777777" w:rsidR="00045949" w:rsidRDefault="00045949" w:rsidP="00AF0B66">
      <w:pPr>
        <w:jc w:val="center"/>
        <w:rPr>
          <w:rFonts w:asciiTheme="majorHAnsi" w:hAnsiTheme="majorHAnsi"/>
          <w:sz w:val="52"/>
          <w:szCs w:val="52"/>
        </w:rPr>
      </w:pPr>
    </w:p>
    <w:p w14:paraId="0E8B1464" w14:textId="77777777" w:rsidR="00045949" w:rsidRDefault="00045949" w:rsidP="00AF0B66">
      <w:pPr>
        <w:jc w:val="center"/>
        <w:rPr>
          <w:rFonts w:asciiTheme="majorHAnsi" w:hAnsiTheme="majorHAnsi"/>
          <w:sz w:val="52"/>
          <w:szCs w:val="52"/>
        </w:rPr>
      </w:pPr>
    </w:p>
    <w:p w14:paraId="51A89980" w14:textId="3C97CACA" w:rsidR="00AF0B66" w:rsidRDefault="00AF0B66" w:rsidP="00AF0B66">
      <w:pPr>
        <w:rPr>
          <w:rFonts w:asciiTheme="majorHAnsi" w:hAnsiTheme="majorHAnsi"/>
          <w:b/>
          <w:bCs/>
          <w:sz w:val="32"/>
          <w:szCs w:val="32"/>
        </w:rPr>
      </w:pPr>
      <w:r w:rsidRPr="00AF0B66">
        <w:rPr>
          <w:rFonts w:asciiTheme="majorHAnsi" w:hAnsiTheme="majorHAnsi"/>
          <w:b/>
          <w:bCs/>
          <w:sz w:val="32"/>
          <w:szCs w:val="32"/>
        </w:rPr>
        <w:t>Submission date:</w:t>
      </w:r>
      <w:r w:rsidR="0090097E">
        <w:rPr>
          <w:rFonts w:asciiTheme="majorHAnsi" w:hAnsiTheme="majorHAnsi"/>
          <w:b/>
          <w:bCs/>
          <w:sz w:val="32"/>
          <w:szCs w:val="32"/>
        </w:rPr>
        <w:t xml:space="preserve"> 26</w:t>
      </w:r>
      <w:r w:rsidR="0090097E" w:rsidRPr="0090097E">
        <w:rPr>
          <w:rFonts w:asciiTheme="majorHAnsi" w:hAnsiTheme="majorHAnsi"/>
          <w:b/>
          <w:bCs/>
          <w:sz w:val="32"/>
          <w:szCs w:val="32"/>
          <w:vertAlign w:val="superscript"/>
        </w:rPr>
        <w:t>th</w:t>
      </w:r>
      <w:r w:rsidR="0090097E">
        <w:rPr>
          <w:rFonts w:asciiTheme="majorHAnsi" w:hAnsiTheme="majorHAnsi"/>
          <w:b/>
          <w:bCs/>
          <w:sz w:val="32"/>
          <w:szCs w:val="32"/>
        </w:rPr>
        <w:t xml:space="preserve"> March 2026</w:t>
      </w:r>
    </w:p>
    <w:p w14:paraId="0412E664" w14:textId="77777777" w:rsidR="00AF0B66" w:rsidRDefault="00AF0B66" w:rsidP="00AF0B66">
      <w:pPr>
        <w:rPr>
          <w:rFonts w:asciiTheme="majorHAnsi" w:hAnsiTheme="majorHAnsi"/>
          <w:b/>
          <w:bCs/>
          <w:sz w:val="32"/>
          <w:szCs w:val="32"/>
        </w:rPr>
      </w:pPr>
    </w:p>
    <w:p w14:paraId="75FA6A69" w14:textId="77777777" w:rsidR="00045949" w:rsidRDefault="00045949" w:rsidP="00AF0B66">
      <w:pPr>
        <w:rPr>
          <w:rFonts w:asciiTheme="majorHAnsi" w:hAnsiTheme="majorHAnsi"/>
          <w:b/>
          <w:bCs/>
          <w:sz w:val="32"/>
          <w:szCs w:val="32"/>
        </w:rPr>
      </w:pPr>
    </w:p>
    <w:p w14:paraId="4DF33AE0" w14:textId="77777777" w:rsidR="00AF0B66" w:rsidRDefault="00AF0B66" w:rsidP="00AF0B66">
      <w:pPr>
        <w:rPr>
          <w:rFonts w:asciiTheme="majorHAnsi" w:hAnsiTheme="majorHAnsi"/>
          <w:b/>
          <w:bCs/>
          <w:sz w:val="32"/>
          <w:szCs w:val="32"/>
        </w:rPr>
      </w:pPr>
    </w:p>
    <w:p w14:paraId="699D2F08" w14:textId="77777777" w:rsidR="00AF0B66" w:rsidRPr="00AF0B66" w:rsidRDefault="00AF0B66" w:rsidP="00AF0B66">
      <w:pPr>
        <w:rPr>
          <w:rFonts w:asciiTheme="majorHAnsi" w:hAnsiTheme="majorHAnsi"/>
          <w:b/>
          <w:bCs/>
          <w:sz w:val="32"/>
          <w:szCs w:val="32"/>
        </w:rPr>
      </w:pP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60E1E5C8" w14:textId="77777777" w:rsidR="00AF0B66" w:rsidRDefault="00AF0B66">
          <w:pPr>
            <w:pStyle w:val="TOCHeading"/>
          </w:pPr>
        </w:p>
        <w:p w14:paraId="1021E831" w14:textId="624735A5" w:rsidR="00AF0B66" w:rsidRDefault="00AF0B66">
          <w:pPr>
            <w:pStyle w:val="TOCHeading"/>
          </w:pPr>
          <w:r>
            <w:t>Contents</w:t>
          </w:r>
        </w:p>
        <w:p w14:paraId="18F09F99" w14:textId="42663291" w:rsidR="00E333A3" w:rsidRDefault="00AF0B66">
          <w:pPr>
            <w:pStyle w:val="TOC1"/>
            <w:tabs>
              <w:tab w:val="right" w:leader="dot" w:pos="9016"/>
            </w:tabs>
            <w:rPr>
              <w:noProof/>
              <w:lang w:eastAsia="en-GB"/>
            </w:rPr>
          </w:pPr>
          <w:r>
            <w:fldChar w:fldCharType="begin"/>
          </w:r>
          <w:r>
            <w:instrText xml:space="preserve"> TOC \o "1-3" \h \z \u </w:instrText>
          </w:r>
          <w:r>
            <w:fldChar w:fldCharType="separate"/>
          </w:r>
          <w:hyperlink w:anchor="_Toc225387730" w:history="1">
            <w:r w:rsidR="00E333A3" w:rsidRPr="0023457F">
              <w:rPr>
                <w:rStyle w:val="Hyperlink"/>
                <w:rFonts w:ascii="Arial" w:hAnsi="Arial" w:cs="Arial"/>
                <w:noProof/>
              </w:rPr>
              <w:t>Problem Deconstruction</w:t>
            </w:r>
            <w:r w:rsidR="00E333A3">
              <w:rPr>
                <w:noProof/>
                <w:webHidden/>
              </w:rPr>
              <w:tab/>
            </w:r>
            <w:r w:rsidR="00E333A3">
              <w:rPr>
                <w:noProof/>
                <w:webHidden/>
              </w:rPr>
              <w:fldChar w:fldCharType="begin"/>
            </w:r>
            <w:r w:rsidR="00E333A3">
              <w:rPr>
                <w:noProof/>
                <w:webHidden/>
              </w:rPr>
              <w:instrText xml:space="preserve"> PAGEREF _Toc225387730 \h </w:instrText>
            </w:r>
            <w:r w:rsidR="00E333A3">
              <w:rPr>
                <w:noProof/>
                <w:webHidden/>
              </w:rPr>
            </w:r>
            <w:r w:rsidR="00E333A3">
              <w:rPr>
                <w:noProof/>
                <w:webHidden/>
              </w:rPr>
              <w:fldChar w:fldCharType="separate"/>
            </w:r>
            <w:r w:rsidR="00E333A3">
              <w:rPr>
                <w:noProof/>
                <w:webHidden/>
              </w:rPr>
              <w:t>3</w:t>
            </w:r>
            <w:r w:rsidR="00E333A3">
              <w:rPr>
                <w:noProof/>
                <w:webHidden/>
              </w:rPr>
              <w:fldChar w:fldCharType="end"/>
            </w:r>
          </w:hyperlink>
        </w:p>
        <w:p w14:paraId="622773B7" w14:textId="79431CFB" w:rsidR="00E333A3" w:rsidRDefault="00E333A3">
          <w:pPr>
            <w:pStyle w:val="TOC1"/>
            <w:tabs>
              <w:tab w:val="right" w:leader="dot" w:pos="9016"/>
            </w:tabs>
            <w:rPr>
              <w:noProof/>
              <w:lang w:eastAsia="en-GB"/>
            </w:rPr>
          </w:pPr>
          <w:hyperlink w:anchor="_Toc225387731" w:history="1">
            <w:r w:rsidRPr="0023457F">
              <w:rPr>
                <w:rStyle w:val="Hyperlink"/>
                <w:rFonts w:ascii="Arial" w:hAnsi="Arial" w:cs="Arial"/>
                <w:noProof/>
              </w:rPr>
              <w:t>MoSCow Analysis</w:t>
            </w:r>
            <w:r>
              <w:rPr>
                <w:noProof/>
                <w:webHidden/>
              </w:rPr>
              <w:tab/>
            </w:r>
            <w:r>
              <w:rPr>
                <w:noProof/>
                <w:webHidden/>
              </w:rPr>
              <w:fldChar w:fldCharType="begin"/>
            </w:r>
            <w:r>
              <w:rPr>
                <w:noProof/>
                <w:webHidden/>
              </w:rPr>
              <w:instrText xml:space="preserve"> PAGEREF _Toc225387731 \h </w:instrText>
            </w:r>
            <w:r>
              <w:rPr>
                <w:noProof/>
                <w:webHidden/>
              </w:rPr>
            </w:r>
            <w:r>
              <w:rPr>
                <w:noProof/>
                <w:webHidden/>
              </w:rPr>
              <w:fldChar w:fldCharType="separate"/>
            </w:r>
            <w:r>
              <w:rPr>
                <w:noProof/>
                <w:webHidden/>
              </w:rPr>
              <w:t>4</w:t>
            </w:r>
            <w:r>
              <w:rPr>
                <w:noProof/>
                <w:webHidden/>
              </w:rPr>
              <w:fldChar w:fldCharType="end"/>
            </w:r>
          </w:hyperlink>
        </w:p>
        <w:p w14:paraId="1E8F2A18" w14:textId="218EF64D" w:rsidR="00E333A3" w:rsidRDefault="00E333A3">
          <w:pPr>
            <w:pStyle w:val="TOC1"/>
            <w:tabs>
              <w:tab w:val="right" w:leader="dot" w:pos="9016"/>
            </w:tabs>
            <w:rPr>
              <w:noProof/>
              <w:lang w:eastAsia="en-GB"/>
            </w:rPr>
          </w:pPr>
          <w:hyperlink w:anchor="_Toc225387732" w:history="1">
            <w:r w:rsidRPr="0023457F">
              <w:rPr>
                <w:rStyle w:val="Hyperlink"/>
                <w:rFonts w:ascii="Arial" w:hAnsi="Arial" w:cs="Arial"/>
                <w:noProof/>
              </w:rPr>
              <w:t>Variables Involved</w:t>
            </w:r>
            <w:r>
              <w:rPr>
                <w:noProof/>
                <w:webHidden/>
              </w:rPr>
              <w:tab/>
            </w:r>
            <w:r>
              <w:rPr>
                <w:noProof/>
                <w:webHidden/>
              </w:rPr>
              <w:fldChar w:fldCharType="begin"/>
            </w:r>
            <w:r>
              <w:rPr>
                <w:noProof/>
                <w:webHidden/>
              </w:rPr>
              <w:instrText xml:space="preserve"> PAGEREF _Toc225387732 \h </w:instrText>
            </w:r>
            <w:r>
              <w:rPr>
                <w:noProof/>
                <w:webHidden/>
              </w:rPr>
            </w:r>
            <w:r>
              <w:rPr>
                <w:noProof/>
                <w:webHidden/>
              </w:rPr>
              <w:fldChar w:fldCharType="separate"/>
            </w:r>
            <w:r>
              <w:rPr>
                <w:noProof/>
                <w:webHidden/>
              </w:rPr>
              <w:t>4</w:t>
            </w:r>
            <w:r>
              <w:rPr>
                <w:noProof/>
                <w:webHidden/>
              </w:rPr>
              <w:fldChar w:fldCharType="end"/>
            </w:r>
          </w:hyperlink>
        </w:p>
        <w:p w14:paraId="754EA2CC" w14:textId="7FA2C539" w:rsidR="00E333A3" w:rsidRDefault="00E333A3">
          <w:pPr>
            <w:pStyle w:val="TOC1"/>
            <w:tabs>
              <w:tab w:val="right" w:leader="dot" w:pos="9016"/>
            </w:tabs>
            <w:rPr>
              <w:noProof/>
              <w:lang w:eastAsia="en-GB"/>
            </w:rPr>
          </w:pPr>
          <w:hyperlink w:anchor="_Toc225387733" w:history="1">
            <w:r w:rsidRPr="0023457F">
              <w:rPr>
                <w:rStyle w:val="Hyperlink"/>
                <w:rFonts w:ascii="Arial" w:hAnsi="Arial" w:cs="Arial"/>
                <w:noProof/>
              </w:rPr>
              <w:t>Flowchart</w:t>
            </w:r>
            <w:r>
              <w:rPr>
                <w:noProof/>
                <w:webHidden/>
              </w:rPr>
              <w:tab/>
            </w:r>
            <w:r>
              <w:rPr>
                <w:noProof/>
                <w:webHidden/>
              </w:rPr>
              <w:fldChar w:fldCharType="begin"/>
            </w:r>
            <w:r>
              <w:rPr>
                <w:noProof/>
                <w:webHidden/>
              </w:rPr>
              <w:instrText xml:space="preserve"> PAGEREF _Toc225387733 \h </w:instrText>
            </w:r>
            <w:r>
              <w:rPr>
                <w:noProof/>
                <w:webHidden/>
              </w:rPr>
            </w:r>
            <w:r>
              <w:rPr>
                <w:noProof/>
                <w:webHidden/>
              </w:rPr>
              <w:fldChar w:fldCharType="separate"/>
            </w:r>
            <w:r>
              <w:rPr>
                <w:noProof/>
                <w:webHidden/>
              </w:rPr>
              <w:t>5</w:t>
            </w:r>
            <w:r>
              <w:rPr>
                <w:noProof/>
                <w:webHidden/>
              </w:rPr>
              <w:fldChar w:fldCharType="end"/>
            </w:r>
          </w:hyperlink>
        </w:p>
        <w:p w14:paraId="64C86245" w14:textId="026BE36E" w:rsidR="00E333A3" w:rsidRDefault="00E333A3">
          <w:pPr>
            <w:pStyle w:val="TOC1"/>
            <w:tabs>
              <w:tab w:val="right" w:leader="dot" w:pos="9016"/>
            </w:tabs>
            <w:rPr>
              <w:noProof/>
              <w:lang w:eastAsia="en-GB"/>
            </w:rPr>
          </w:pPr>
          <w:hyperlink w:anchor="_Toc225387734" w:history="1">
            <w:r w:rsidRPr="0023457F">
              <w:rPr>
                <w:rStyle w:val="Hyperlink"/>
                <w:rFonts w:ascii="Arial" w:hAnsi="Arial" w:cs="Arial"/>
                <w:noProof/>
              </w:rPr>
              <w:t>Explanation of the Solution</w:t>
            </w:r>
            <w:r>
              <w:rPr>
                <w:noProof/>
                <w:webHidden/>
              </w:rPr>
              <w:tab/>
            </w:r>
            <w:r>
              <w:rPr>
                <w:noProof/>
                <w:webHidden/>
              </w:rPr>
              <w:fldChar w:fldCharType="begin"/>
            </w:r>
            <w:r>
              <w:rPr>
                <w:noProof/>
                <w:webHidden/>
              </w:rPr>
              <w:instrText xml:space="preserve"> PAGEREF _Toc225387734 \h </w:instrText>
            </w:r>
            <w:r>
              <w:rPr>
                <w:noProof/>
                <w:webHidden/>
              </w:rPr>
            </w:r>
            <w:r>
              <w:rPr>
                <w:noProof/>
                <w:webHidden/>
              </w:rPr>
              <w:fldChar w:fldCharType="separate"/>
            </w:r>
            <w:r>
              <w:rPr>
                <w:noProof/>
                <w:webHidden/>
              </w:rPr>
              <w:t>6</w:t>
            </w:r>
            <w:r>
              <w:rPr>
                <w:noProof/>
                <w:webHidden/>
              </w:rPr>
              <w:fldChar w:fldCharType="end"/>
            </w:r>
          </w:hyperlink>
        </w:p>
        <w:p w14:paraId="766EDC23" w14:textId="367EEB86" w:rsidR="00E333A3" w:rsidRDefault="00E333A3">
          <w:pPr>
            <w:pStyle w:val="TOC1"/>
            <w:tabs>
              <w:tab w:val="right" w:leader="dot" w:pos="9016"/>
            </w:tabs>
            <w:rPr>
              <w:noProof/>
              <w:lang w:eastAsia="en-GB"/>
            </w:rPr>
          </w:pPr>
          <w:hyperlink w:anchor="_Toc225387735" w:history="1">
            <w:r w:rsidRPr="0023457F">
              <w:rPr>
                <w:rStyle w:val="Hyperlink"/>
                <w:rFonts w:ascii="Arial" w:hAnsi="Arial" w:cs="Arial"/>
                <w:noProof/>
              </w:rPr>
              <w:t>Reflection and Justification</w:t>
            </w:r>
            <w:r>
              <w:rPr>
                <w:noProof/>
                <w:webHidden/>
              </w:rPr>
              <w:tab/>
            </w:r>
            <w:r>
              <w:rPr>
                <w:noProof/>
                <w:webHidden/>
              </w:rPr>
              <w:fldChar w:fldCharType="begin"/>
            </w:r>
            <w:r>
              <w:rPr>
                <w:noProof/>
                <w:webHidden/>
              </w:rPr>
              <w:instrText xml:space="preserve"> PAGEREF _Toc225387735 \h </w:instrText>
            </w:r>
            <w:r>
              <w:rPr>
                <w:noProof/>
                <w:webHidden/>
              </w:rPr>
            </w:r>
            <w:r>
              <w:rPr>
                <w:noProof/>
                <w:webHidden/>
              </w:rPr>
              <w:fldChar w:fldCharType="separate"/>
            </w:r>
            <w:r>
              <w:rPr>
                <w:noProof/>
                <w:webHidden/>
              </w:rPr>
              <w:t>9</w:t>
            </w:r>
            <w:r>
              <w:rPr>
                <w:noProof/>
                <w:webHidden/>
              </w:rPr>
              <w:fldChar w:fldCharType="end"/>
            </w:r>
          </w:hyperlink>
        </w:p>
        <w:p w14:paraId="16001A36" w14:textId="29741A15" w:rsidR="00E333A3" w:rsidRDefault="00E333A3">
          <w:pPr>
            <w:pStyle w:val="TOC1"/>
            <w:tabs>
              <w:tab w:val="right" w:leader="dot" w:pos="9016"/>
            </w:tabs>
            <w:rPr>
              <w:noProof/>
              <w:lang w:eastAsia="en-GB"/>
            </w:rPr>
          </w:pPr>
          <w:hyperlink w:anchor="_Toc225387736" w:history="1">
            <w:r w:rsidRPr="0023457F">
              <w:rPr>
                <w:rStyle w:val="Hyperlink"/>
                <w:noProof/>
              </w:rPr>
              <w:t>References</w:t>
            </w:r>
            <w:r>
              <w:rPr>
                <w:noProof/>
                <w:webHidden/>
              </w:rPr>
              <w:tab/>
            </w:r>
            <w:r>
              <w:rPr>
                <w:noProof/>
                <w:webHidden/>
              </w:rPr>
              <w:fldChar w:fldCharType="begin"/>
            </w:r>
            <w:r>
              <w:rPr>
                <w:noProof/>
                <w:webHidden/>
              </w:rPr>
              <w:instrText xml:space="preserve"> PAGEREF _Toc225387736 \h </w:instrText>
            </w:r>
            <w:r>
              <w:rPr>
                <w:noProof/>
                <w:webHidden/>
              </w:rPr>
            </w:r>
            <w:r>
              <w:rPr>
                <w:noProof/>
                <w:webHidden/>
              </w:rPr>
              <w:fldChar w:fldCharType="separate"/>
            </w:r>
            <w:r>
              <w:rPr>
                <w:noProof/>
                <w:webHidden/>
              </w:rPr>
              <w:t>10</w:t>
            </w:r>
            <w:r>
              <w:rPr>
                <w:noProof/>
                <w:webHidden/>
              </w:rPr>
              <w:fldChar w:fldCharType="end"/>
            </w:r>
          </w:hyperlink>
        </w:p>
        <w:p w14:paraId="7FD54B68" w14:textId="1CFA47E3" w:rsidR="00AF0B66" w:rsidRDefault="00AF0B66">
          <w:r>
            <w:rPr>
              <w:b/>
              <w:bCs/>
            </w:rPr>
            <w:fldChar w:fldCharType="end"/>
          </w:r>
        </w:p>
      </w:sdtContent>
    </w:sdt>
    <w:p w14:paraId="0BFF3A7F" w14:textId="77777777" w:rsidR="00AF0B66" w:rsidRDefault="00AF0B66" w:rsidP="00AF0B66">
      <w:pPr>
        <w:pStyle w:val="Heading1"/>
      </w:pPr>
    </w:p>
    <w:p w14:paraId="31CD1085" w14:textId="77777777" w:rsidR="00AF0B66" w:rsidRDefault="00AF0B66" w:rsidP="00AF0B66"/>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77777777" w:rsidR="00AF0B66" w:rsidRDefault="00AF0B66" w:rsidP="00AF0B66"/>
    <w:p w14:paraId="6CB9896B" w14:textId="77777777" w:rsidR="00AF0B66" w:rsidRDefault="00AF0B66" w:rsidP="00AF0B66"/>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154FAB25" w14:textId="77777777" w:rsidR="00AF0B66" w:rsidRDefault="00AF0B66" w:rsidP="00AF0B66"/>
    <w:p w14:paraId="4BFB4210" w14:textId="77777777" w:rsidR="00AF0B66" w:rsidRDefault="00AF0B66" w:rsidP="00AF0B66"/>
    <w:p w14:paraId="19D0E46B" w14:textId="77777777" w:rsidR="00AF0B66" w:rsidRDefault="00AF0B66" w:rsidP="00AF0B66"/>
    <w:p w14:paraId="55197D5A" w14:textId="77777777" w:rsidR="00AF0B66" w:rsidRDefault="00AF0B66" w:rsidP="00AF0B66"/>
    <w:p w14:paraId="45B0CF2D" w14:textId="77777777" w:rsidR="00AF0B66" w:rsidRDefault="00AF0B66" w:rsidP="00AF0B66"/>
    <w:p w14:paraId="7228DE12" w14:textId="77777777" w:rsidR="005E301D" w:rsidRDefault="005E301D" w:rsidP="00AF0B66"/>
    <w:p w14:paraId="30D5AA58" w14:textId="77777777" w:rsidR="005E301D" w:rsidRPr="00DB31F1" w:rsidRDefault="005E301D" w:rsidP="00AF0B66">
      <w:pPr>
        <w:rPr>
          <w:rFonts w:ascii="Arial" w:hAnsi="Arial" w:cs="Arial"/>
        </w:rPr>
      </w:pPr>
    </w:p>
    <w:p w14:paraId="49E61A3E" w14:textId="7E43F841" w:rsidR="00AF0B66" w:rsidRPr="00DB31F1" w:rsidRDefault="00BD2911" w:rsidP="00AF0B66">
      <w:pPr>
        <w:pStyle w:val="Heading1"/>
        <w:rPr>
          <w:rFonts w:ascii="Arial" w:hAnsi="Arial" w:cs="Arial"/>
        </w:rPr>
      </w:pPr>
      <w:bookmarkStart w:id="0" w:name="_Toc225387730"/>
      <w:r w:rsidRPr="00DB31F1">
        <w:rPr>
          <w:rFonts w:ascii="Arial" w:hAnsi="Arial" w:cs="Arial"/>
        </w:rPr>
        <w:t>Problem Deconstruction</w:t>
      </w:r>
      <w:bookmarkEnd w:id="0"/>
      <w:r w:rsidRPr="00DB31F1">
        <w:rPr>
          <w:rFonts w:ascii="Arial" w:hAnsi="Arial" w:cs="Arial"/>
        </w:rPr>
        <w:t xml:space="preserve"> </w:t>
      </w:r>
    </w:p>
    <w:p w14:paraId="7EA609EB" w14:textId="77777777" w:rsidR="006D48B6" w:rsidRDefault="006D48B6" w:rsidP="006D48B6"/>
    <w:p w14:paraId="5EB65D6A" w14:textId="29423391" w:rsidR="006D48B6" w:rsidRPr="00DB31F1" w:rsidRDefault="00910253" w:rsidP="00B70116">
      <w:pPr>
        <w:jc w:val="both"/>
        <w:rPr>
          <w:rFonts w:ascii="Arial" w:hAnsi="Arial" w:cs="Arial"/>
          <w:sz w:val="22"/>
          <w:szCs w:val="22"/>
        </w:rPr>
      </w:pPr>
      <w:r w:rsidRPr="00DB31F1">
        <w:rPr>
          <w:rFonts w:ascii="Arial" w:hAnsi="Arial" w:cs="Arial"/>
          <w:sz w:val="22"/>
          <w:szCs w:val="22"/>
        </w:rPr>
        <w:t>Allocating classrooms effectively is a common challenge for schools, especially when there are limited rooms, time slots, or special facilities. Within this institution classroom assignments are not always efficient,</w:t>
      </w:r>
      <w:r w:rsidR="00C23C7E" w:rsidRPr="00DB31F1">
        <w:rPr>
          <w:rFonts w:ascii="Arial" w:hAnsi="Arial" w:cs="Arial"/>
          <w:sz w:val="22"/>
          <w:szCs w:val="22"/>
        </w:rPr>
        <w:t xml:space="preserve"> which leads to crowded rooms come up unused spaces, timetable conflictions and too much movement for staff and students between classes. These problems make teaching and learning less effective. Crowded classrooms can lower student engagement,</w:t>
      </w:r>
      <w:r w:rsidR="001316E3" w:rsidRPr="00DB31F1">
        <w:rPr>
          <w:rFonts w:ascii="Arial" w:hAnsi="Arial" w:cs="Arial"/>
          <w:sz w:val="22"/>
          <w:szCs w:val="22"/>
        </w:rPr>
        <w:t xml:space="preserve"> while empty rooms show that resources are not being used efficiently. Also, when students and teachers </w:t>
      </w:r>
      <w:proofErr w:type="gramStart"/>
      <w:r w:rsidR="001316E3" w:rsidRPr="00DB31F1">
        <w:rPr>
          <w:rFonts w:ascii="Arial" w:hAnsi="Arial" w:cs="Arial"/>
          <w:sz w:val="22"/>
          <w:szCs w:val="22"/>
        </w:rPr>
        <w:t>have to</w:t>
      </w:r>
      <w:proofErr w:type="gramEnd"/>
      <w:r w:rsidR="001316E3" w:rsidRPr="00DB31F1">
        <w:rPr>
          <w:rFonts w:ascii="Arial" w:hAnsi="Arial" w:cs="Arial"/>
          <w:sz w:val="22"/>
          <w:szCs w:val="22"/>
        </w:rPr>
        <w:t xml:space="preserve"> move between the rooms it's Ken cause delays and disrupt the</w:t>
      </w:r>
      <w:r w:rsidR="00056C99" w:rsidRPr="00DB31F1">
        <w:rPr>
          <w:rFonts w:ascii="Arial" w:hAnsi="Arial" w:cs="Arial"/>
          <w:sz w:val="22"/>
          <w:szCs w:val="22"/>
        </w:rPr>
        <w:t xml:space="preserve"> timetable scheduling as well as the learning.</w:t>
      </w:r>
    </w:p>
    <w:p w14:paraId="657B2B7A" w14:textId="6E80211B" w:rsidR="00DB6E92" w:rsidRPr="00DB31F1" w:rsidRDefault="00B7372C" w:rsidP="00B70116">
      <w:pPr>
        <w:jc w:val="both"/>
        <w:rPr>
          <w:rFonts w:ascii="Arial" w:hAnsi="Arial" w:cs="Arial"/>
          <w:sz w:val="22"/>
          <w:szCs w:val="22"/>
        </w:rPr>
      </w:pPr>
      <w:r w:rsidRPr="00DB31F1">
        <w:rPr>
          <w:rFonts w:ascii="Arial" w:hAnsi="Arial" w:cs="Arial"/>
          <w:sz w:val="22"/>
          <w:szCs w:val="22"/>
        </w:rPr>
        <w:t xml:space="preserve">To solve these problems, </w:t>
      </w:r>
      <w:r w:rsidR="00494F5C" w:rsidRPr="00DB31F1">
        <w:rPr>
          <w:rFonts w:ascii="Arial" w:hAnsi="Arial" w:cs="Arial"/>
          <w:sz w:val="22"/>
          <w:szCs w:val="22"/>
        </w:rPr>
        <w:t>a few</w:t>
      </w:r>
      <w:r w:rsidR="000B7925" w:rsidRPr="00DB31F1">
        <w:rPr>
          <w:rFonts w:ascii="Arial" w:hAnsi="Arial" w:cs="Arial"/>
          <w:sz w:val="22"/>
          <w:szCs w:val="22"/>
        </w:rPr>
        <w:t xml:space="preserve"> factors need attention</w:t>
      </w:r>
      <w:r w:rsidR="00EB2452" w:rsidRPr="00DB31F1">
        <w:rPr>
          <w:rFonts w:ascii="Arial" w:hAnsi="Arial" w:cs="Arial"/>
          <w:sz w:val="22"/>
          <w:szCs w:val="22"/>
        </w:rPr>
        <w:t xml:space="preserve">. </w:t>
      </w:r>
      <w:r w:rsidR="003B18C8" w:rsidRPr="00DB31F1">
        <w:rPr>
          <w:rFonts w:ascii="Arial" w:hAnsi="Arial" w:cs="Arial"/>
          <w:sz w:val="22"/>
          <w:szCs w:val="22"/>
        </w:rPr>
        <w:t xml:space="preserve">Firstly, custom size should match the number of </w:t>
      </w:r>
      <w:r w:rsidR="00494F5C" w:rsidRPr="00DB31F1">
        <w:rPr>
          <w:rFonts w:ascii="Arial" w:hAnsi="Arial" w:cs="Arial"/>
          <w:sz w:val="22"/>
          <w:szCs w:val="22"/>
        </w:rPr>
        <w:t>students,</w:t>
      </w:r>
      <w:r w:rsidR="003B18C8" w:rsidRPr="00DB31F1">
        <w:rPr>
          <w:rFonts w:ascii="Arial" w:hAnsi="Arial" w:cs="Arial"/>
          <w:sz w:val="22"/>
          <w:szCs w:val="22"/>
        </w:rPr>
        <w:t xml:space="preserve"> so rooms are not overcrowded. Secondly, the institution needs to manage the number of available rooms </w:t>
      </w:r>
      <w:r w:rsidR="00494F5C" w:rsidRPr="00DB31F1">
        <w:rPr>
          <w:rFonts w:ascii="Arial" w:hAnsi="Arial" w:cs="Arial"/>
          <w:sz w:val="22"/>
          <w:szCs w:val="22"/>
        </w:rPr>
        <w:t>to</w:t>
      </w:r>
      <w:r w:rsidR="00590C3F" w:rsidRPr="00DB31F1">
        <w:rPr>
          <w:rFonts w:ascii="Arial" w:hAnsi="Arial" w:cs="Arial"/>
          <w:sz w:val="22"/>
          <w:szCs w:val="22"/>
        </w:rPr>
        <w:t xml:space="preserve"> prevent double bookings and schedule conflicts. Thirdly, having up to date information about class sizes is key</w:t>
      </w:r>
      <w:r w:rsidR="00C949C4" w:rsidRPr="00DB31F1">
        <w:rPr>
          <w:rFonts w:ascii="Arial" w:hAnsi="Arial" w:cs="Arial"/>
          <w:sz w:val="22"/>
          <w:szCs w:val="22"/>
        </w:rPr>
        <w:t xml:space="preserve"> because it affects how rooms are assigned. Some classes also need special equipment, like computers, so room features must be considered. Finally, good time management is essential, since poor scheduling and unnecessary movement between rooms can raise teaching time and decrease learning experience as well as productivity</w:t>
      </w:r>
      <w:r w:rsidR="00494F5C" w:rsidRPr="00DB31F1">
        <w:rPr>
          <w:rFonts w:ascii="Arial" w:hAnsi="Arial" w:cs="Arial"/>
          <w:sz w:val="22"/>
          <w:szCs w:val="22"/>
        </w:rPr>
        <w:t xml:space="preserve">. </w:t>
      </w:r>
    </w:p>
    <w:p w14:paraId="2DA2BEA0" w14:textId="5C480AE2" w:rsidR="00A36C5B" w:rsidRPr="00DB31F1" w:rsidRDefault="00D563CC" w:rsidP="00B70116">
      <w:pPr>
        <w:jc w:val="both"/>
        <w:rPr>
          <w:rFonts w:ascii="Arial" w:hAnsi="Arial" w:cs="Arial"/>
          <w:sz w:val="22"/>
          <w:szCs w:val="22"/>
        </w:rPr>
      </w:pPr>
      <w:r w:rsidRPr="00DB31F1">
        <w:rPr>
          <w:rFonts w:ascii="Arial" w:hAnsi="Arial" w:cs="Arial"/>
          <w:sz w:val="22"/>
          <w:szCs w:val="22"/>
        </w:rPr>
        <w:t>To overcome these problems,</w:t>
      </w:r>
      <w:r w:rsidR="008822A4" w:rsidRPr="00DB31F1">
        <w:rPr>
          <w:rFonts w:ascii="Arial" w:hAnsi="Arial" w:cs="Arial"/>
          <w:sz w:val="22"/>
          <w:szCs w:val="22"/>
        </w:rPr>
        <w:t xml:space="preserve"> </w:t>
      </w:r>
      <w:r w:rsidR="00C4341B" w:rsidRPr="00DB31F1">
        <w:rPr>
          <w:rFonts w:ascii="Arial" w:hAnsi="Arial" w:cs="Arial"/>
          <w:sz w:val="22"/>
          <w:szCs w:val="22"/>
        </w:rPr>
        <w:t>a</w:t>
      </w:r>
      <w:r w:rsidR="008822A4" w:rsidRPr="00DB31F1">
        <w:rPr>
          <w:rFonts w:ascii="Arial" w:hAnsi="Arial" w:cs="Arial"/>
          <w:sz w:val="22"/>
          <w:szCs w:val="22"/>
        </w:rPr>
        <w:t xml:space="preserve"> systematic framework </w:t>
      </w:r>
      <w:r w:rsidR="004F41B8" w:rsidRPr="00DB31F1">
        <w:rPr>
          <w:rFonts w:ascii="Arial" w:hAnsi="Arial" w:cs="Arial"/>
          <w:sz w:val="22"/>
          <w:szCs w:val="22"/>
        </w:rPr>
        <w:t xml:space="preserve">prioritisation is key in handling these difficulties. </w:t>
      </w:r>
      <w:r w:rsidR="00B01CD8" w:rsidRPr="00DB31F1">
        <w:rPr>
          <w:rFonts w:ascii="Arial" w:hAnsi="Arial" w:cs="Arial"/>
          <w:sz w:val="22"/>
          <w:szCs w:val="22"/>
        </w:rPr>
        <w:t xml:space="preserve">The </w:t>
      </w:r>
      <w:proofErr w:type="spellStart"/>
      <w:r w:rsidR="00B01CD8" w:rsidRPr="00DB31F1">
        <w:rPr>
          <w:rFonts w:ascii="Arial" w:hAnsi="Arial" w:cs="Arial"/>
          <w:sz w:val="22"/>
          <w:szCs w:val="22"/>
        </w:rPr>
        <w:t>MoSCoW</w:t>
      </w:r>
      <w:proofErr w:type="spellEnd"/>
      <w:r w:rsidR="00B01CD8" w:rsidRPr="00DB31F1">
        <w:rPr>
          <w:rFonts w:ascii="Arial" w:hAnsi="Arial" w:cs="Arial"/>
          <w:sz w:val="22"/>
          <w:szCs w:val="22"/>
        </w:rPr>
        <w:t xml:space="preserve"> </w:t>
      </w:r>
      <w:r w:rsidR="00882DC3" w:rsidRPr="00DB31F1">
        <w:rPr>
          <w:rFonts w:ascii="Arial" w:hAnsi="Arial" w:cs="Arial"/>
          <w:sz w:val="22"/>
          <w:szCs w:val="22"/>
        </w:rPr>
        <w:t>software tool</w:t>
      </w:r>
      <w:r w:rsidR="00B01CD8" w:rsidRPr="00DB31F1">
        <w:rPr>
          <w:rFonts w:ascii="Arial" w:hAnsi="Arial" w:cs="Arial"/>
          <w:sz w:val="22"/>
          <w:szCs w:val="22"/>
        </w:rPr>
        <w:t xml:space="preserve"> </w:t>
      </w:r>
      <w:r w:rsidR="006344B8" w:rsidRPr="00DB31F1">
        <w:rPr>
          <w:rFonts w:ascii="Arial" w:hAnsi="Arial" w:cs="Arial"/>
          <w:sz w:val="22"/>
          <w:szCs w:val="22"/>
        </w:rPr>
        <w:t>is widely recognised as a solution</w:t>
      </w:r>
      <w:r w:rsidR="00B025DA" w:rsidRPr="00DB31F1">
        <w:rPr>
          <w:rFonts w:ascii="Arial" w:hAnsi="Arial" w:cs="Arial"/>
          <w:sz w:val="22"/>
          <w:szCs w:val="22"/>
        </w:rPr>
        <w:t>, as it breaks down requirements into Must Have, Should Have, Could Have and Won’t Have categories.</w:t>
      </w:r>
      <w:r w:rsidR="00D079BC" w:rsidRPr="00DB31F1">
        <w:rPr>
          <w:rFonts w:ascii="Arial" w:hAnsi="Arial" w:cs="Arial"/>
          <w:sz w:val="22"/>
          <w:szCs w:val="22"/>
        </w:rPr>
        <w:t xml:space="preserve"> This allows </w:t>
      </w:r>
      <w:r w:rsidR="005C443D" w:rsidRPr="00DB31F1">
        <w:rPr>
          <w:rFonts w:ascii="Arial" w:hAnsi="Arial" w:cs="Arial"/>
          <w:sz w:val="22"/>
          <w:szCs w:val="22"/>
        </w:rPr>
        <w:t>for critical requirements to be prioritised effectively</w:t>
      </w:r>
      <w:r w:rsidR="00C56931" w:rsidRPr="00DB31F1">
        <w:rPr>
          <w:rFonts w:ascii="Arial" w:hAnsi="Arial" w:cs="Arial"/>
          <w:sz w:val="22"/>
          <w:szCs w:val="22"/>
        </w:rPr>
        <w:t xml:space="preserve"> whilst also </w:t>
      </w:r>
      <w:r w:rsidR="00BB5700" w:rsidRPr="00DB31F1">
        <w:rPr>
          <w:rFonts w:ascii="Arial" w:hAnsi="Arial" w:cs="Arial"/>
          <w:sz w:val="22"/>
          <w:szCs w:val="22"/>
        </w:rPr>
        <w:t>b</w:t>
      </w:r>
      <w:r w:rsidR="00487B5C" w:rsidRPr="00DB31F1">
        <w:rPr>
          <w:rFonts w:ascii="Arial" w:hAnsi="Arial" w:cs="Arial"/>
          <w:sz w:val="22"/>
          <w:szCs w:val="22"/>
        </w:rPr>
        <w:t>eing able</w:t>
      </w:r>
      <w:r w:rsidR="00BB5700" w:rsidRPr="00DB31F1">
        <w:rPr>
          <w:rFonts w:ascii="Arial" w:hAnsi="Arial" w:cs="Arial"/>
          <w:sz w:val="22"/>
          <w:szCs w:val="22"/>
        </w:rPr>
        <w:t xml:space="preserve"> to manage the project and resources</w:t>
      </w:r>
      <w:r w:rsidR="007C2C58" w:rsidRPr="00DB31F1">
        <w:rPr>
          <w:rFonts w:ascii="Arial" w:hAnsi="Arial" w:cs="Arial"/>
          <w:sz w:val="22"/>
          <w:szCs w:val="22"/>
        </w:rPr>
        <w:t xml:space="preserve"> </w:t>
      </w:r>
      <w:r w:rsidR="00BB5700" w:rsidRPr="00DB31F1">
        <w:rPr>
          <w:rFonts w:ascii="Arial" w:hAnsi="Arial" w:cs="Arial"/>
          <w:sz w:val="22"/>
          <w:szCs w:val="22"/>
        </w:rPr>
        <w:t xml:space="preserve"> </w:t>
      </w:r>
      <w:sdt>
        <w:sdtPr>
          <w:rPr>
            <w:rFonts w:ascii="Arial" w:hAnsi="Arial" w:cs="Arial"/>
            <w:sz w:val="22"/>
            <w:szCs w:val="22"/>
          </w:rPr>
          <w:id w:val="2014725210"/>
          <w:citation/>
        </w:sdtPr>
        <w:sdtContent>
          <w:r w:rsidR="00471D6E" w:rsidRPr="00DB31F1">
            <w:rPr>
              <w:rFonts w:ascii="Arial" w:hAnsi="Arial" w:cs="Arial"/>
              <w:sz w:val="22"/>
              <w:szCs w:val="22"/>
            </w:rPr>
            <w:fldChar w:fldCharType="begin"/>
          </w:r>
          <w:r w:rsidR="00471D6E" w:rsidRPr="00DB31F1">
            <w:rPr>
              <w:rFonts w:ascii="Arial" w:hAnsi="Arial" w:cs="Arial"/>
              <w:sz w:val="22"/>
              <w:szCs w:val="22"/>
            </w:rPr>
            <w:instrText xml:space="preserve"> CITATION Vij24 \l 2057 </w:instrText>
          </w:r>
          <w:r w:rsidR="00471D6E" w:rsidRPr="00DB31F1">
            <w:rPr>
              <w:rFonts w:ascii="Arial" w:hAnsi="Arial" w:cs="Arial"/>
              <w:sz w:val="22"/>
              <w:szCs w:val="22"/>
            </w:rPr>
            <w:fldChar w:fldCharType="separate"/>
          </w:r>
          <w:r w:rsidR="00A27E74" w:rsidRPr="00DB31F1">
            <w:rPr>
              <w:rFonts w:ascii="Arial" w:hAnsi="Arial" w:cs="Arial"/>
              <w:noProof/>
              <w:sz w:val="22"/>
              <w:szCs w:val="22"/>
            </w:rPr>
            <w:t>[1]</w:t>
          </w:r>
          <w:r w:rsidR="00471D6E" w:rsidRPr="00DB31F1">
            <w:rPr>
              <w:rFonts w:ascii="Arial" w:hAnsi="Arial" w:cs="Arial"/>
              <w:sz w:val="22"/>
              <w:szCs w:val="22"/>
            </w:rPr>
            <w:fldChar w:fldCharType="end"/>
          </w:r>
        </w:sdtContent>
      </w:sdt>
      <w:r w:rsidR="00471D6E" w:rsidRPr="00DB31F1">
        <w:rPr>
          <w:rFonts w:ascii="Arial" w:hAnsi="Arial" w:cs="Arial"/>
          <w:sz w:val="22"/>
          <w:szCs w:val="22"/>
        </w:rPr>
        <w:t>.</w:t>
      </w:r>
      <w:r w:rsidR="007C2C58" w:rsidRPr="00DB31F1">
        <w:rPr>
          <w:rFonts w:ascii="Arial" w:hAnsi="Arial" w:cs="Arial"/>
          <w:sz w:val="22"/>
          <w:szCs w:val="22"/>
        </w:rPr>
        <w:t xml:space="preserve"> This </w:t>
      </w:r>
      <w:r w:rsidR="00882DC3" w:rsidRPr="00DB31F1">
        <w:rPr>
          <w:rFonts w:ascii="Arial" w:hAnsi="Arial" w:cs="Arial"/>
          <w:sz w:val="22"/>
          <w:szCs w:val="22"/>
        </w:rPr>
        <w:t>tool offers</w:t>
      </w:r>
      <w:r w:rsidR="007C2C58" w:rsidRPr="00DB31F1">
        <w:rPr>
          <w:rFonts w:ascii="Arial" w:hAnsi="Arial" w:cs="Arial"/>
          <w:sz w:val="22"/>
          <w:szCs w:val="22"/>
        </w:rPr>
        <w:t xml:space="preserve"> a clear</w:t>
      </w:r>
      <w:r w:rsidR="00866569" w:rsidRPr="00DB31F1">
        <w:rPr>
          <w:rFonts w:ascii="Arial" w:hAnsi="Arial" w:cs="Arial"/>
          <w:sz w:val="22"/>
          <w:szCs w:val="22"/>
        </w:rPr>
        <w:t xml:space="preserve"> and concise way to separate essential requirements from optional improvements, guaranteeing that the most crucial elements such as avoiding scheduling conflicts</w:t>
      </w:r>
      <w:r w:rsidR="00832A93" w:rsidRPr="00DB31F1">
        <w:rPr>
          <w:rFonts w:ascii="Arial" w:hAnsi="Arial" w:cs="Arial"/>
          <w:sz w:val="22"/>
          <w:szCs w:val="22"/>
        </w:rPr>
        <w:t xml:space="preserve"> and room sizes are taken care of first.</w:t>
      </w:r>
    </w:p>
    <w:p w14:paraId="12AC5C94" w14:textId="13329308" w:rsidR="000A5CC2" w:rsidRPr="00DB31F1" w:rsidRDefault="007E7376" w:rsidP="00B70116">
      <w:pPr>
        <w:jc w:val="both"/>
        <w:rPr>
          <w:rFonts w:ascii="Arial" w:hAnsi="Arial" w:cs="Arial"/>
          <w:sz w:val="22"/>
          <w:szCs w:val="22"/>
        </w:rPr>
      </w:pPr>
      <w:r w:rsidRPr="00DB31F1">
        <w:rPr>
          <w:rFonts w:ascii="Arial" w:hAnsi="Arial" w:cs="Arial"/>
          <w:sz w:val="22"/>
          <w:szCs w:val="22"/>
        </w:rPr>
        <w:t>Research suggests</w:t>
      </w:r>
      <w:r w:rsidR="003724CB" w:rsidRPr="00DB31F1">
        <w:rPr>
          <w:rFonts w:ascii="Arial" w:hAnsi="Arial" w:cs="Arial"/>
          <w:sz w:val="22"/>
          <w:szCs w:val="22"/>
        </w:rPr>
        <w:t xml:space="preserve"> that it enables stakeholders to </w:t>
      </w:r>
      <w:r w:rsidR="00CA7283" w:rsidRPr="00DB31F1">
        <w:rPr>
          <w:rFonts w:ascii="Arial" w:hAnsi="Arial" w:cs="Arial"/>
          <w:sz w:val="22"/>
          <w:szCs w:val="22"/>
        </w:rPr>
        <w:t>prioritise key requ</w:t>
      </w:r>
      <w:r w:rsidR="00A01EF2" w:rsidRPr="00DB31F1">
        <w:rPr>
          <w:rFonts w:ascii="Arial" w:hAnsi="Arial" w:cs="Arial"/>
          <w:sz w:val="22"/>
          <w:szCs w:val="22"/>
        </w:rPr>
        <w:t>irements</w:t>
      </w:r>
      <w:r w:rsidR="00CE3510" w:rsidRPr="00DB31F1">
        <w:rPr>
          <w:rFonts w:ascii="Arial" w:hAnsi="Arial" w:cs="Arial"/>
          <w:sz w:val="22"/>
          <w:szCs w:val="22"/>
        </w:rPr>
        <w:t xml:space="preserve"> and make </w:t>
      </w:r>
      <w:r w:rsidR="005A43CA" w:rsidRPr="00DB31F1">
        <w:rPr>
          <w:rFonts w:ascii="Arial" w:hAnsi="Arial" w:cs="Arial"/>
          <w:sz w:val="22"/>
          <w:szCs w:val="22"/>
        </w:rPr>
        <w:t>suitable trade offs</w:t>
      </w:r>
      <w:r w:rsidR="009705E1" w:rsidRPr="00DB31F1">
        <w:rPr>
          <w:rFonts w:ascii="Arial" w:hAnsi="Arial" w:cs="Arial"/>
          <w:sz w:val="22"/>
          <w:szCs w:val="22"/>
        </w:rPr>
        <w:t xml:space="preserve"> when resources are constraint</w:t>
      </w:r>
      <w:r w:rsidR="009E2D96" w:rsidRPr="00DB31F1">
        <w:rPr>
          <w:rFonts w:ascii="Arial" w:hAnsi="Arial" w:cs="Arial"/>
          <w:sz w:val="22"/>
          <w:szCs w:val="22"/>
        </w:rPr>
        <w:t xml:space="preserve"> </w:t>
      </w:r>
      <w:sdt>
        <w:sdtPr>
          <w:rPr>
            <w:rFonts w:ascii="Arial" w:hAnsi="Arial" w:cs="Arial"/>
            <w:sz w:val="22"/>
            <w:szCs w:val="22"/>
          </w:rPr>
          <w:id w:val="2047102449"/>
          <w:citation/>
        </w:sdtPr>
        <w:sdtContent>
          <w:r w:rsidR="009E2D96" w:rsidRPr="00DB31F1">
            <w:rPr>
              <w:rFonts w:ascii="Arial" w:hAnsi="Arial" w:cs="Arial"/>
              <w:sz w:val="22"/>
              <w:szCs w:val="22"/>
            </w:rPr>
            <w:fldChar w:fldCharType="begin"/>
          </w:r>
          <w:r w:rsidR="009E2D96" w:rsidRPr="00DB31F1">
            <w:rPr>
              <w:rFonts w:ascii="Arial" w:hAnsi="Arial" w:cs="Arial"/>
              <w:sz w:val="22"/>
              <w:szCs w:val="22"/>
            </w:rPr>
            <w:instrText xml:space="preserve"> CITATION Vij24 \l 2057 </w:instrText>
          </w:r>
          <w:r w:rsidR="009E2D96" w:rsidRPr="00DB31F1">
            <w:rPr>
              <w:rFonts w:ascii="Arial" w:hAnsi="Arial" w:cs="Arial"/>
              <w:sz w:val="22"/>
              <w:szCs w:val="22"/>
            </w:rPr>
            <w:fldChar w:fldCharType="separate"/>
          </w:r>
          <w:r w:rsidR="00A27E74" w:rsidRPr="00DB31F1">
            <w:rPr>
              <w:rFonts w:ascii="Arial" w:hAnsi="Arial" w:cs="Arial"/>
              <w:noProof/>
              <w:sz w:val="22"/>
              <w:szCs w:val="22"/>
            </w:rPr>
            <w:t>[1]</w:t>
          </w:r>
          <w:r w:rsidR="009E2D96" w:rsidRPr="00DB31F1">
            <w:rPr>
              <w:rFonts w:ascii="Arial" w:hAnsi="Arial" w:cs="Arial"/>
              <w:sz w:val="22"/>
              <w:szCs w:val="22"/>
            </w:rPr>
            <w:fldChar w:fldCharType="end"/>
          </w:r>
        </w:sdtContent>
      </w:sdt>
      <w:r w:rsidR="009E2D96" w:rsidRPr="00DB31F1">
        <w:rPr>
          <w:rFonts w:ascii="Arial" w:hAnsi="Arial" w:cs="Arial"/>
          <w:sz w:val="22"/>
          <w:szCs w:val="22"/>
        </w:rPr>
        <w:t xml:space="preserve">. </w:t>
      </w:r>
      <w:r w:rsidR="00AD7118" w:rsidRPr="00DB31F1">
        <w:rPr>
          <w:rFonts w:ascii="Arial" w:hAnsi="Arial" w:cs="Arial"/>
          <w:sz w:val="22"/>
          <w:szCs w:val="22"/>
        </w:rPr>
        <w:t>To add, another study suggests that it is useful when it comes to</w:t>
      </w:r>
      <w:r w:rsidR="00F909DE" w:rsidRPr="00DB31F1">
        <w:rPr>
          <w:rFonts w:ascii="Arial" w:hAnsi="Arial" w:cs="Arial"/>
          <w:sz w:val="22"/>
          <w:szCs w:val="22"/>
        </w:rPr>
        <w:t xml:space="preserve"> making decisions </w:t>
      </w:r>
      <w:r w:rsidR="00BC3BD3" w:rsidRPr="00DB31F1">
        <w:rPr>
          <w:rFonts w:ascii="Arial" w:hAnsi="Arial" w:cs="Arial"/>
          <w:sz w:val="22"/>
          <w:szCs w:val="22"/>
        </w:rPr>
        <w:t>and improves organi</w:t>
      </w:r>
      <w:r w:rsidR="005011A1" w:rsidRPr="00DB31F1">
        <w:rPr>
          <w:rFonts w:ascii="Arial" w:hAnsi="Arial" w:cs="Arial"/>
          <w:sz w:val="22"/>
          <w:szCs w:val="22"/>
        </w:rPr>
        <w:t>s</w:t>
      </w:r>
      <w:r w:rsidR="00BC3BD3" w:rsidRPr="00DB31F1">
        <w:rPr>
          <w:rFonts w:ascii="Arial" w:hAnsi="Arial" w:cs="Arial"/>
          <w:sz w:val="22"/>
          <w:szCs w:val="22"/>
        </w:rPr>
        <w:t>ation efficiency</w:t>
      </w:r>
      <w:r w:rsidR="005011A1" w:rsidRPr="00DB31F1">
        <w:rPr>
          <w:rFonts w:ascii="Arial" w:hAnsi="Arial" w:cs="Arial"/>
          <w:sz w:val="22"/>
          <w:szCs w:val="22"/>
        </w:rPr>
        <w:t xml:space="preserve"> </w:t>
      </w:r>
      <w:sdt>
        <w:sdtPr>
          <w:rPr>
            <w:rFonts w:ascii="Arial" w:hAnsi="Arial" w:cs="Arial"/>
            <w:sz w:val="22"/>
            <w:szCs w:val="22"/>
          </w:rPr>
          <w:id w:val="-461032895"/>
          <w:citation/>
        </w:sdtPr>
        <w:sdtContent>
          <w:r w:rsidR="005011A1" w:rsidRPr="00DB31F1">
            <w:rPr>
              <w:rFonts w:ascii="Arial" w:hAnsi="Arial" w:cs="Arial"/>
              <w:sz w:val="22"/>
              <w:szCs w:val="22"/>
            </w:rPr>
            <w:fldChar w:fldCharType="begin"/>
          </w:r>
          <w:r w:rsidR="005011A1" w:rsidRPr="00DB31F1">
            <w:rPr>
              <w:rFonts w:ascii="Arial" w:hAnsi="Arial" w:cs="Arial"/>
              <w:sz w:val="22"/>
              <w:szCs w:val="22"/>
            </w:rPr>
            <w:instrText xml:space="preserve"> CITATION Kra22 \l 2057 </w:instrText>
          </w:r>
          <w:r w:rsidR="005011A1" w:rsidRPr="00DB31F1">
            <w:rPr>
              <w:rFonts w:ascii="Arial" w:hAnsi="Arial" w:cs="Arial"/>
              <w:sz w:val="22"/>
              <w:szCs w:val="22"/>
            </w:rPr>
            <w:fldChar w:fldCharType="separate"/>
          </w:r>
          <w:r w:rsidR="00A27E74" w:rsidRPr="00DB31F1">
            <w:rPr>
              <w:rFonts w:ascii="Arial" w:hAnsi="Arial" w:cs="Arial"/>
              <w:noProof/>
              <w:sz w:val="22"/>
              <w:szCs w:val="22"/>
            </w:rPr>
            <w:t>[2]</w:t>
          </w:r>
          <w:r w:rsidR="005011A1" w:rsidRPr="00DB31F1">
            <w:rPr>
              <w:rFonts w:ascii="Arial" w:hAnsi="Arial" w:cs="Arial"/>
              <w:sz w:val="22"/>
              <w:szCs w:val="22"/>
            </w:rPr>
            <w:fldChar w:fldCharType="end"/>
          </w:r>
        </w:sdtContent>
      </w:sdt>
      <w:r w:rsidR="005011A1" w:rsidRPr="00DB31F1">
        <w:rPr>
          <w:rFonts w:ascii="Arial" w:hAnsi="Arial" w:cs="Arial"/>
          <w:sz w:val="22"/>
          <w:szCs w:val="22"/>
        </w:rPr>
        <w:t xml:space="preserve">. These studies </w:t>
      </w:r>
      <w:r w:rsidR="00D53A87" w:rsidRPr="00DB31F1">
        <w:rPr>
          <w:rFonts w:ascii="Arial" w:hAnsi="Arial" w:cs="Arial"/>
          <w:sz w:val="22"/>
          <w:szCs w:val="22"/>
        </w:rPr>
        <w:t>r</w:t>
      </w:r>
      <w:r w:rsidR="0047367C" w:rsidRPr="00DB31F1">
        <w:rPr>
          <w:rFonts w:ascii="Arial" w:hAnsi="Arial" w:cs="Arial"/>
          <w:sz w:val="22"/>
          <w:szCs w:val="22"/>
        </w:rPr>
        <w:t xml:space="preserve">einforce that </w:t>
      </w:r>
      <w:proofErr w:type="spellStart"/>
      <w:r w:rsidR="0047367C" w:rsidRPr="00DB31F1">
        <w:rPr>
          <w:rFonts w:ascii="Arial" w:hAnsi="Arial" w:cs="Arial"/>
          <w:sz w:val="22"/>
          <w:szCs w:val="22"/>
        </w:rPr>
        <w:t>MoSCoW</w:t>
      </w:r>
      <w:proofErr w:type="spellEnd"/>
      <w:r w:rsidR="0047367C" w:rsidRPr="00DB31F1">
        <w:rPr>
          <w:rFonts w:ascii="Arial" w:hAnsi="Arial" w:cs="Arial"/>
          <w:sz w:val="22"/>
          <w:szCs w:val="22"/>
        </w:rPr>
        <w:t xml:space="preserve"> </w:t>
      </w:r>
      <w:r w:rsidR="00EB232F" w:rsidRPr="00DB31F1">
        <w:rPr>
          <w:rFonts w:ascii="Arial" w:hAnsi="Arial" w:cs="Arial"/>
          <w:sz w:val="22"/>
          <w:szCs w:val="22"/>
        </w:rPr>
        <w:t>is not only a software tool but a general framework that can be adapted to non-software context, such as classroom allocation on time tape optimisation.</w:t>
      </w:r>
    </w:p>
    <w:p w14:paraId="757E0CBE" w14:textId="350A5A00" w:rsidR="00D30504" w:rsidRPr="00DB31F1" w:rsidRDefault="002C3FFD" w:rsidP="00B70116">
      <w:pPr>
        <w:jc w:val="both"/>
        <w:rPr>
          <w:rFonts w:ascii="Arial" w:hAnsi="Arial" w:cs="Arial"/>
          <w:sz w:val="22"/>
          <w:szCs w:val="22"/>
        </w:rPr>
      </w:pPr>
      <w:r w:rsidRPr="00DB31F1">
        <w:rPr>
          <w:rFonts w:ascii="Arial" w:hAnsi="Arial" w:cs="Arial"/>
          <w:sz w:val="22"/>
          <w:szCs w:val="22"/>
        </w:rPr>
        <w:t>This enables the institution</w:t>
      </w:r>
      <w:r w:rsidR="00DD2B03" w:rsidRPr="00DB31F1">
        <w:rPr>
          <w:rFonts w:ascii="Arial" w:hAnsi="Arial" w:cs="Arial"/>
          <w:sz w:val="22"/>
          <w:szCs w:val="22"/>
        </w:rPr>
        <w:t xml:space="preserve"> to prioritise their necessary requirements first by using the </w:t>
      </w:r>
      <w:proofErr w:type="spellStart"/>
      <w:r w:rsidR="00DD2B03" w:rsidRPr="00DB31F1">
        <w:rPr>
          <w:rFonts w:ascii="Arial" w:hAnsi="Arial" w:cs="Arial"/>
          <w:sz w:val="22"/>
          <w:szCs w:val="22"/>
        </w:rPr>
        <w:t>MoSCoW</w:t>
      </w:r>
      <w:proofErr w:type="spellEnd"/>
      <w:r w:rsidR="00DD2B03" w:rsidRPr="00DB31F1">
        <w:rPr>
          <w:rFonts w:ascii="Arial" w:hAnsi="Arial" w:cs="Arial"/>
          <w:sz w:val="22"/>
          <w:szCs w:val="22"/>
        </w:rPr>
        <w:t xml:space="preserve"> </w:t>
      </w:r>
      <w:r w:rsidR="008D6161" w:rsidRPr="00DB31F1">
        <w:rPr>
          <w:rFonts w:ascii="Arial" w:hAnsi="Arial" w:cs="Arial"/>
          <w:sz w:val="22"/>
          <w:szCs w:val="22"/>
        </w:rPr>
        <w:t>tool to address the certain issues that have been identified</w:t>
      </w:r>
      <w:r w:rsidR="00890E11" w:rsidRPr="00DB31F1">
        <w:rPr>
          <w:rFonts w:ascii="Arial" w:hAnsi="Arial" w:cs="Arial"/>
          <w:sz w:val="22"/>
          <w:szCs w:val="22"/>
        </w:rPr>
        <w:t>, which are classroom size, number of rooms, number of students, room features time managemen</w:t>
      </w:r>
      <w:r w:rsidR="002659E3" w:rsidRPr="00DB31F1">
        <w:rPr>
          <w:rFonts w:ascii="Arial" w:hAnsi="Arial" w:cs="Arial"/>
          <w:sz w:val="22"/>
          <w:szCs w:val="22"/>
        </w:rPr>
        <w:t>t/allocation. This software tool</w:t>
      </w:r>
      <w:r w:rsidR="00BA76DB" w:rsidRPr="00DB31F1">
        <w:rPr>
          <w:rFonts w:ascii="Arial" w:hAnsi="Arial" w:cs="Arial"/>
          <w:sz w:val="22"/>
          <w:szCs w:val="22"/>
        </w:rPr>
        <w:t xml:space="preserve"> solidifies that fundamental allocation guidelines are fulfilled prior to</w:t>
      </w:r>
      <w:r w:rsidR="005829BA" w:rsidRPr="00DB31F1">
        <w:rPr>
          <w:rFonts w:ascii="Arial" w:hAnsi="Arial" w:cs="Arial"/>
          <w:sz w:val="22"/>
          <w:szCs w:val="22"/>
        </w:rPr>
        <w:t xml:space="preserve"> tackling less important issues, resulting in a more effective utilisation of resources, enhanced scheduling, and a better educational experience</w:t>
      </w:r>
      <w:r w:rsidR="00401A5D" w:rsidRPr="00DB31F1">
        <w:rPr>
          <w:rFonts w:ascii="Arial" w:hAnsi="Arial" w:cs="Arial"/>
          <w:sz w:val="22"/>
          <w:szCs w:val="22"/>
        </w:rPr>
        <w:t>.</w:t>
      </w:r>
    </w:p>
    <w:p w14:paraId="7B433630" w14:textId="77777777" w:rsidR="00FE562F" w:rsidRDefault="00FE562F" w:rsidP="00FE562F">
      <w:pPr>
        <w:pStyle w:val="Heading1"/>
        <w:rPr>
          <w:rFonts w:ascii="Arial" w:hAnsi="Arial" w:cs="Arial"/>
        </w:rPr>
      </w:pPr>
    </w:p>
    <w:p w14:paraId="0B492028" w14:textId="6886A736" w:rsidR="0035599A" w:rsidRDefault="00347C43" w:rsidP="00FE562F">
      <w:pPr>
        <w:pStyle w:val="Heading1"/>
        <w:rPr>
          <w:rFonts w:ascii="Arial" w:hAnsi="Arial" w:cs="Arial"/>
        </w:rPr>
      </w:pPr>
      <w:bookmarkStart w:id="1" w:name="_Toc225387731"/>
      <w:proofErr w:type="spellStart"/>
      <w:r w:rsidRPr="00FE562F">
        <w:rPr>
          <w:rFonts w:ascii="Arial" w:hAnsi="Arial" w:cs="Arial"/>
        </w:rPr>
        <w:t>MoSCo</w:t>
      </w:r>
      <w:r w:rsidR="002F6013">
        <w:rPr>
          <w:rFonts w:ascii="Arial" w:hAnsi="Arial" w:cs="Arial"/>
        </w:rPr>
        <w:t>W</w:t>
      </w:r>
      <w:proofErr w:type="spellEnd"/>
      <w:r w:rsidRPr="00FE562F">
        <w:rPr>
          <w:rFonts w:ascii="Arial" w:hAnsi="Arial" w:cs="Arial"/>
        </w:rPr>
        <w:t xml:space="preserve"> Analysis</w:t>
      </w:r>
      <w:bookmarkEnd w:id="1"/>
    </w:p>
    <w:p w14:paraId="7C0B6427" w14:textId="77777777" w:rsidR="00FE562F" w:rsidRPr="00FE562F" w:rsidRDefault="00FE562F" w:rsidP="00FE562F"/>
    <w:p w14:paraId="0464B9B8" w14:textId="1AF47D02" w:rsidR="008E7849" w:rsidRPr="008E7849" w:rsidRDefault="008E7849" w:rsidP="008E7849">
      <w:pPr>
        <w:rPr>
          <w:rFonts w:ascii="Arial" w:hAnsi="Arial" w:cs="Arial"/>
          <w:sz w:val="22"/>
          <w:szCs w:val="22"/>
        </w:rPr>
      </w:pPr>
      <w:r w:rsidRPr="008E7849">
        <w:rPr>
          <w:rFonts w:ascii="Arial" w:hAnsi="Arial" w:cs="Arial"/>
          <w:sz w:val="22"/>
          <w:szCs w:val="22"/>
        </w:rPr>
        <w:t xml:space="preserve">Must Have </w:t>
      </w:r>
    </w:p>
    <w:p w14:paraId="273576C0" w14:textId="77777777" w:rsidR="008E7849" w:rsidRPr="008E7849" w:rsidRDefault="008E7849" w:rsidP="008E7849">
      <w:pPr>
        <w:numPr>
          <w:ilvl w:val="0"/>
          <w:numId w:val="1"/>
        </w:numPr>
        <w:rPr>
          <w:rFonts w:ascii="Arial" w:hAnsi="Arial" w:cs="Arial"/>
          <w:sz w:val="22"/>
          <w:szCs w:val="22"/>
        </w:rPr>
      </w:pPr>
      <w:r w:rsidRPr="008E7849">
        <w:rPr>
          <w:rFonts w:ascii="Arial" w:hAnsi="Arial" w:cs="Arial"/>
          <w:sz w:val="22"/>
          <w:szCs w:val="22"/>
        </w:rPr>
        <w:t xml:space="preserve">Room capacity matches or exceeds class size </w:t>
      </w:r>
    </w:p>
    <w:p w14:paraId="49197259" w14:textId="77777777" w:rsidR="008E7849" w:rsidRPr="008E7849" w:rsidRDefault="008E7849" w:rsidP="008E7849">
      <w:pPr>
        <w:numPr>
          <w:ilvl w:val="0"/>
          <w:numId w:val="1"/>
        </w:numPr>
        <w:rPr>
          <w:rFonts w:ascii="Arial" w:hAnsi="Arial" w:cs="Arial"/>
          <w:sz w:val="22"/>
          <w:szCs w:val="22"/>
        </w:rPr>
      </w:pPr>
      <w:r w:rsidRPr="008E7849">
        <w:rPr>
          <w:rFonts w:ascii="Arial" w:hAnsi="Arial" w:cs="Arial"/>
          <w:sz w:val="22"/>
          <w:szCs w:val="22"/>
        </w:rPr>
        <w:t xml:space="preserve">Room has required features for the class </w:t>
      </w:r>
    </w:p>
    <w:p w14:paraId="7044AEEC" w14:textId="77777777" w:rsidR="008E7849" w:rsidRPr="008E7849" w:rsidRDefault="008E7849" w:rsidP="008E7849">
      <w:pPr>
        <w:numPr>
          <w:ilvl w:val="0"/>
          <w:numId w:val="1"/>
        </w:numPr>
        <w:rPr>
          <w:rFonts w:ascii="Arial" w:hAnsi="Arial" w:cs="Arial"/>
          <w:sz w:val="22"/>
          <w:szCs w:val="22"/>
        </w:rPr>
      </w:pPr>
      <w:r w:rsidRPr="008E7849">
        <w:rPr>
          <w:rFonts w:ascii="Arial" w:hAnsi="Arial" w:cs="Arial"/>
          <w:sz w:val="22"/>
          <w:szCs w:val="22"/>
        </w:rPr>
        <w:t xml:space="preserve">Room is available with no timetable conflicts </w:t>
      </w:r>
    </w:p>
    <w:p w14:paraId="15F797D6" w14:textId="77777777" w:rsidR="008E7849" w:rsidRPr="008E7849" w:rsidRDefault="008E7849" w:rsidP="008E7849">
      <w:pPr>
        <w:numPr>
          <w:ilvl w:val="0"/>
          <w:numId w:val="1"/>
        </w:numPr>
        <w:rPr>
          <w:rFonts w:ascii="Arial" w:hAnsi="Arial" w:cs="Arial"/>
          <w:sz w:val="22"/>
          <w:szCs w:val="22"/>
        </w:rPr>
      </w:pPr>
      <w:r w:rsidRPr="008E7849">
        <w:rPr>
          <w:rFonts w:ascii="Arial" w:hAnsi="Arial" w:cs="Arial"/>
          <w:sz w:val="22"/>
          <w:szCs w:val="22"/>
        </w:rPr>
        <w:t xml:space="preserve">Effective time management to ensure lessons start on time and reduce delays </w:t>
      </w:r>
    </w:p>
    <w:p w14:paraId="5688A935" w14:textId="28E7897B" w:rsidR="008E7849" w:rsidRPr="008E7849" w:rsidRDefault="008E7849" w:rsidP="008E7849">
      <w:pPr>
        <w:rPr>
          <w:rFonts w:ascii="Arial" w:hAnsi="Arial" w:cs="Arial"/>
          <w:sz w:val="22"/>
          <w:szCs w:val="22"/>
        </w:rPr>
      </w:pPr>
      <w:r w:rsidRPr="008E7849">
        <w:rPr>
          <w:rFonts w:ascii="Arial" w:hAnsi="Arial" w:cs="Arial"/>
          <w:sz w:val="22"/>
          <w:szCs w:val="22"/>
        </w:rPr>
        <w:t xml:space="preserve">Should Have </w:t>
      </w:r>
    </w:p>
    <w:p w14:paraId="53D0467F" w14:textId="77777777" w:rsidR="008E7849" w:rsidRPr="008E7849" w:rsidRDefault="008E7849" w:rsidP="008E7849">
      <w:pPr>
        <w:numPr>
          <w:ilvl w:val="0"/>
          <w:numId w:val="2"/>
        </w:numPr>
        <w:rPr>
          <w:rFonts w:ascii="Arial" w:hAnsi="Arial" w:cs="Arial"/>
          <w:sz w:val="22"/>
          <w:szCs w:val="22"/>
        </w:rPr>
      </w:pPr>
      <w:r w:rsidRPr="008E7849">
        <w:rPr>
          <w:rFonts w:ascii="Arial" w:hAnsi="Arial" w:cs="Arial"/>
          <w:sz w:val="22"/>
          <w:szCs w:val="22"/>
        </w:rPr>
        <w:t xml:space="preserve">Minimise movement time between rooms </w:t>
      </w:r>
    </w:p>
    <w:p w14:paraId="782D53B8" w14:textId="77777777" w:rsidR="008E7849" w:rsidRPr="008E7849" w:rsidRDefault="008E7849" w:rsidP="008E7849">
      <w:pPr>
        <w:numPr>
          <w:ilvl w:val="0"/>
          <w:numId w:val="2"/>
        </w:numPr>
        <w:rPr>
          <w:rFonts w:ascii="Arial" w:hAnsi="Arial" w:cs="Arial"/>
          <w:sz w:val="22"/>
          <w:szCs w:val="22"/>
        </w:rPr>
      </w:pPr>
      <w:r w:rsidRPr="008E7849">
        <w:rPr>
          <w:rFonts w:ascii="Arial" w:hAnsi="Arial" w:cs="Arial"/>
          <w:sz w:val="22"/>
          <w:szCs w:val="22"/>
        </w:rPr>
        <w:t xml:space="preserve">Optimise space utilisation </w:t>
      </w:r>
    </w:p>
    <w:p w14:paraId="7DF1B506" w14:textId="6FCA9DD9" w:rsidR="008E7849" w:rsidRPr="008E7849" w:rsidRDefault="008E7849" w:rsidP="008E7849">
      <w:pPr>
        <w:rPr>
          <w:rFonts w:ascii="Arial" w:hAnsi="Arial" w:cs="Arial"/>
          <w:sz w:val="22"/>
          <w:szCs w:val="22"/>
        </w:rPr>
      </w:pPr>
      <w:r w:rsidRPr="008E7849">
        <w:rPr>
          <w:rFonts w:ascii="Arial" w:hAnsi="Arial" w:cs="Arial"/>
          <w:sz w:val="22"/>
          <w:szCs w:val="22"/>
        </w:rPr>
        <w:t xml:space="preserve">Could Have </w:t>
      </w:r>
    </w:p>
    <w:p w14:paraId="3CBA98B2" w14:textId="77777777" w:rsidR="008E7849" w:rsidRPr="008E7849" w:rsidRDefault="008E7849" w:rsidP="008E7849">
      <w:pPr>
        <w:numPr>
          <w:ilvl w:val="0"/>
          <w:numId w:val="3"/>
        </w:numPr>
        <w:rPr>
          <w:rFonts w:ascii="Arial" w:hAnsi="Arial" w:cs="Arial"/>
          <w:sz w:val="22"/>
          <w:szCs w:val="22"/>
        </w:rPr>
      </w:pPr>
      <w:r w:rsidRPr="008E7849">
        <w:rPr>
          <w:rFonts w:ascii="Arial" w:hAnsi="Arial" w:cs="Arial"/>
          <w:sz w:val="22"/>
          <w:szCs w:val="22"/>
        </w:rPr>
        <w:t xml:space="preserve">Visual timetable interface </w:t>
      </w:r>
    </w:p>
    <w:p w14:paraId="5D80C5B2" w14:textId="77777777" w:rsidR="008E7849" w:rsidRPr="008E7849" w:rsidRDefault="008E7849" w:rsidP="008E7849">
      <w:pPr>
        <w:numPr>
          <w:ilvl w:val="0"/>
          <w:numId w:val="3"/>
        </w:numPr>
        <w:rPr>
          <w:rFonts w:ascii="Arial" w:hAnsi="Arial" w:cs="Arial"/>
          <w:sz w:val="22"/>
          <w:szCs w:val="22"/>
        </w:rPr>
      </w:pPr>
      <w:r w:rsidRPr="008E7849">
        <w:rPr>
          <w:rFonts w:ascii="Arial" w:hAnsi="Arial" w:cs="Arial"/>
          <w:sz w:val="22"/>
          <w:szCs w:val="22"/>
        </w:rPr>
        <w:t xml:space="preserve">Easy timetable editing </w:t>
      </w:r>
    </w:p>
    <w:p w14:paraId="302D201F" w14:textId="6C721187" w:rsidR="008E7849" w:rsidRPr="008E7849" w:rsidRDefault="008E7849" w:rsidP="008E7849">
      <w:pPr>
        <w:rPr>
          <w:rFonts w:ascii="Arial" w:hAnsi="Arial" w:cs="Arial"/>
          <w:sz w:val="22"/>
          <w:szCs w:val="22"/>
        </w:rPr>
      </w:pPr>
      <w:r w:rsidRPr="008E7849">
        <w:rPr>
          <w:rFonts w:ascii="Arial" w:hAnsi="Arial" w:cs="Arial"/>
          <w:sz w:val="22"/>
          <w:szCs w:val="22"/>
        </w:rPr>
        <w:t xml:space="preserve">Won’t Have </w:t>
      </w:r>
    </w:p>
    <w:p w14:paraId="4E3612A9" w14:textId="77777777" w:rsidR="008E7849" w:rsidRPr="008E7849" w:rsidRDefault="008E7849" w:rsidP="008E7849">
      <w:pPr>
        <w:numPr>
          <w:ilvl w:val="0"/>
          <w:numId w:val="4"/>
        </w:numPr>
        <w:rPr>
          <w:rFonts w:ascii="Arial" w:hAnsi="Arial" w:cs="Arial"/>
          <w:sz w:val="22"/>
          <w:szCs w:val="22"/>
        </w:rPr>
      </w:pPr>
      <w:r w:rsidRPr="008E7849">
        <w:rPr>
          <w:rFonts w:ascii="Arial" w:hAnsi="Arial" w:cs="Arial"/>
          <w:sz w:val="22"/>
          <w:szCs w:val="22"/>
        </w:rPr>
        <w:t>Advanced features like AI scheduling or real-time tracking in this version</w:t>
      </w:r>
    </w:p>
    <w:p w14:paraId="747EEE93" w14:textId="77777777" w:rsidR="008E7849" w:rsidRDefault="008E7849" w:rsidP="00BD2911"/>
    <w:p w14:paraId="2781561E" w14:textId="7F599766" w:rsidR="00260E99" w:rsidRPr="00FE562F" w:rsidRDefault="00260E99" w:rsidP="00260E99">
      <w:pPr>
        <w:pStyle w:val="Heading1"/>
        <w:rPr>
          <w:rFonts w:ascii="Arial" w:hAnsi="Arial" w:cs="Arial"/>
        </w:rPr>
      </w:pPr>
      <w:bookmarkStart w:id="2" w:name="_Toc225387732"/>
      <w:r w:rsidRPr="00FE562F">
        <w:rPr>
          <w:rFonts w:ascii="Arial" w:hAnsi="Arial" w:cs="Arial"/>
        </w:rPr>
        <w:t>Variables Involved</w:t>
      </w:r>
      <w:bookmarkEnd w:id="2"/>
    </w:p>
    <w:p w14:paraId="463267BE" w14:textId="77777777" w:rsidR="002A273C" w:rsidRDefault="002A273C" w:rsidP="00776879">
      <w:pPr>
        <w:rPr>
          <w:rFonts w:asciiTheme="majorHAnsi" w:eastAsiaTheme="majorEastAsia" w:hAnsiTheme="majorHAnsi" w:cstheme="majorBidi"/>
          <w:color w:val="0F4761" w:themeColor="accent1" w:themeShade="BF"/>
          <w:sz w:val="40"/>
          <w:szCs w:val="40"/>
        </w:rPr>
      </w:pPr>
    </w:p>
    <w:p w14:paraId="5132A366" w14:textId="5AECB445" w:rsidR="00776879" w:rsidRPr="00776879" w:rsidRDefault="00776879" w:rsidP="00FE562F">
      <w:pPr>
        <w:jc w:val="both"/>
        <w:rPr>
          <w:rFonts w:ascii="Arial" w:eastAsiaTheme="majorEastAsia" w:hAnsi="Arial" w:cs="Arial"/>
          <w:color w:val="0F4761" w:themeColor="accent1" w:themeShade="BF"/>
          <w:sz w:val="40"/>
          <w:szCs w:val="40"/>
        </w:rPr>
      </w:pPr>
      <w:r w:rsidRPr="00776879">
        <w:rPr>
          <w:rFonts w:ascii="Arial" w:hAnsi="Arial" w:cs="Arial"/>
        </w:rPr>
        <w:t xml:space="preserve">Classroom size – the number of seats or capacity of each room. </w:t>
      </w:r>
    </w:p>
    <w:p w14:paraId="1EB36164" w14:textId="0349D605" w:rsidR="00776879" w:rsidRPr="00776879" w:rsidRDefault="00776879" w:rsidP="00FE562F">
      <w:pPr>
        <w:jc w:val="both"/>
        <w:rPr>
          <w:rFonts w:ascii="Arial" w:hAnsi="Arial" w:cs="Arial"/>
        </w:rPr>
      </w:pPr>
      <w:r w:rsidRPr="00776879">
        <w:rPr>
          <w:rFonts w:ascii="Arial" w:hAnsi="Arial" w:cs="Arial"/>
        </w:rPr>
        <w:t xml:space="preserve">Number of rooms – total rooms available for allocation. </w:t>
      </w:r>
    </w:p>
    <w:p w14:paraId="62ABEAEE" w14:textId="6FCACCF8" w:rsidR="00776879" w:rsidRPr="00776879" w:rsidRDefault="00776879" w:rsidP="00FE562F">
      <w:pPr>
        <w:jc w:val="both"/>
        <w:rPr>
          <w:rFonts w:ascii="Arial" w:hAnsi="Arial" w:cs="Arial"/>
        </w:rPr>
      </w:pPr>
      <w:r w:rsidRPr="00776879">
        <w:rPr>
          <w:rFonts w:ascii="Arial" w:hAnsi="Arial" w:cs="Arial"/>
        </w:rPr>
        <w:t xml:space="preserve">Number of students per class – affects which room can be assigned. </w:t>
      </w:r>
    </w:p>
    <w:p w14:paraId="78608FBD" w14:textId="1C61C50F" w:rsidR="00776879" w:rsidRPr="00776879" w:rsidRDefault="00776879" w:rsidP="00FE562F">
      <w:pPr>
        <w:jc w:val="both"/>
        <w:rPr>
          <w:rFonts w:ascii="Arial" w:hAnsi="Arial" w:cs="Arial"/>
        </w:rPr>
      </w:pPr>
      <w:r w:rsidRPr="00776879">
        <w:rPr>
          <w:rFonts w:ascii="Arial" w:hAnsi="Arial" w:cs="Arial"/>
        </w:rPr>
        <w:t xml:space="preserve">Room features / facilities – e.g., computers, lab equipment, or specialised teaching tools. </w:t>
      </w:r>
    </w:p>
    <w:p w14:paraId="2B77395A" w14:textId="75B5F35D" w:rsidR="00776879" w:rsidRPr="00776879" w:rsidRDefault="00776879" w:rsidP="00FE562F">
      <w:pPr>
        <w:jc w:val="both"/>
        <w:rPr>
          <w:rFonts w:ascii="Arial" w:hAnsi="Arial" w:cs="Arial"/>
        </w:rPr>
      </w:pPr>
      <w:r w:rsidRPr="00776879">
        <w:rPr>
          <w:rFonts w:ascii="Arial" w:hAnsi="Arial" w:cs="Arial"/>
        </w:rPr>
        <w:t xml:space="preserve">Time slots / timetable – the scheduled time for each class. </w:t>
      </w:r>
    </w:p>
    <w:p w14:paraId="17DFF68F" w14:textId="56C95D90" w:rsidR="00776879" w:rsidRPr="00776879" w:rsidRDefault="00776879" w:rsidP="00FE562F">
      <w:pPr>
        <w:jc w:val="both"/>
        <w:rPr>
          <w:rFonts w:ascii="Arial" w:hAnsi="Arial" w:cs="Arial"/>
        </w:rPr>
      </w:pPr>
      <w:r w:rsidRPr="00776879">
        <w:rPr>
          <w:rFonts w:ascii="Arial" w:hAnsi="Arial" w:cs="Arial"/>
        </w:rPr>
        <w:t xml:space="preserve">Time management – accounting for movement between rooms and ensuring lessons start on time. </w:t>
      </w:r>
    </w:p>
    <w:p w14:paraId="6461E4BE" w14:textId="0A721CD9" w:rsidR="000215CB" w:rsidRPr="00FE562F" w:rsidRDefault="00776879" w:rsidP="00FE562F">
      <w:pPr>
        <w:jc w:val="both"/>
        <w:rPr>
          <w:rFonts w:ascii="Arial" w:hAnsi="Arial" w:cs="Arial"/>
        </w:rPr>
      </w:pPr>
      <w:r w:rsidRPr="00FE562F">
        <w:rPr>
          <w:rFonts w:ascii="Arial" w:hAnsi="Arial" w:cs="Arial"/>
        </w:rPr>
        <w:t>Overcrowding / underuse – whether a room is over or under capacity.</w:t>
      </w:r>
    </w:p>
    <w:p w14:paraId="31964D3E" w14:textId="77777777" w:rsidR="00EB7CAC" w:rsidRDefault="00EB7CAC" w:rsidP="00B40B5F">
      <w:pPr>
        <w:pStyle w:val="Heading1"/>
      </w:pPr>
    </w:p>
    <w:p w14:paraId="67301275" w14:textId="7D0E8878" w:rsidR="00B40B5F" w:rsidRPr="00FE562F" w:rsidRDefault="00B40B5F" w:rsidP="00B40B5F">
      <w:pPr>
        <w:pStyle w:val="Heading1"/>
        <w:rPr>
          <w:rFonts w:ascii="Arial" w:hAnsi="Arial" w:cs="Arial"/>
        </w:rPr>
      </w:pPr>
      <w:bookmarkStart w:id="3" w:name="_Toc225387733"/>
      <w:r w:rsidRPr="00FE562F">
        <w:rPr>
          <w:rFonts w:ascii="Arial" w:hAnsi="Arial" w:cs="Arial"/>
        </w:rPr>
        <w:t>Flowchart</w:t>
      </w:r>
      <w:bookmarkEnd w:id="3"/>
    </w:p>
    <w:p w14:paraId="511017C4" w14:textId="486D624E" w:rsidR="006166CF" w:rsidRDefault="00EB7CAC" w:rsidP="006166CF">
      <w:r w:rsidRPr="00B670DA">
        <w:drawing>
          <wp:inline distT="0" distB="0" distL="0" distR="0" wp14:anchorId="2761223B" wp14:editId="44FCB808">
            <wp:extent cx="5782733" cy="7814945"/>
            <wp:effectExtent l="0" t="0" r="8890" b="0"/>
            <wp:docPr id="16789747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99349" cy="7837401"/>
                    </a:xfrm>
                    <a:prstGeom prst="rect">
                      <a:avLst/>
                    </a:prstGeom>
                    <a:noFill/>
                    <a:ln>
                      <a:noFill/>
                    </a:ln>
                  </pic:spPr>
                </pic:pic>
              </a:graphicData>
            </a:graphic>
          </wp:inline>
        </w:drawing>
      </w:r>
    </w:p>
    <w:p w14:paraId="5D906D19" w14:textId="5A2A9002" w:rsidR="001974F9" w:rsidRPr="00FE562F" w:rsidRDefault="00AD3FE3" w:rsidP="00044E87">
      <w:pPr>
        <w:pStyle w:val="Heading1"/>
        <w:rPr>
          <w:rFonts w:ascii="Arial" w:hAnsi="Arial" w:cs="Arial"/>
        </w:rPr>
      </w:pPr>
      <w:bookmarkStart w:id="4" w:name="_Toc225387734"/>
      <w:r w:rsidRPr="00FE562F">
        <w:rPr>
          <w:rFonts w:ascii="Arial" w:hAnsi="Arial" w:cs="Arial"/>
        </w:rPr>
        <w:lastRenderedPageBreak/>
        <w:t xml:space="preserve">Explanation of the </w:t>
      </w:r>
      <w:r w:rsidR="001974F9" w:rsidRPr="00FE562F">
        <w:rPr>
          <w:rFonts w:ascii="Arial" w:hAnsi="Arial" w:cs="Arial"/>
        </w:rPr>
        <w:t>Solution</w:t>
      </w:r>
      <w:bookmarkEnd w:id="4"/>
    </w:p>
    <w:p w14:paraId="0BC0F969" w14:textId="77777777" w:rsidR="00044E87" w:rsidRDefault="00044E87" w:rsidP="00044E87"/>
    <w:p w14:paraId="25CFDEFF" w14:textId="3108C334" w:rsidR="00044E87" w:rsidRPr="00FE562F" w:rsidRDefault="00044E87" w:rsidP="00FE562F">
      <w:pPr>
        <w:jc w:val="both"/>
        <w:rPr>
          <w:rFonts w:ascii="Arial" w:hAnsi="Arial" w:cs="Arial"/>
          <w:sz w:val="22"/>
          <w:szCs w:val="22"/>
        </w:rPr>
      </w:pPr>
      <w:r w:rsidRPr="00FE562F">
        <w:rPr>
          <w:rFonts w:ascii="Arial" w:hAnsi="Arial" w:cs="Arial"/>
          <w:sz w:val="22"/>
          <w:szCs w:val="22"/>
        </w:rPr>
        <w:t xml:space="preserve">Step </w:t>
      </w:r>
      <w:proofErr w:type="gramStart"/>
      <w:r w:rsidRPr="00FE562F">
        <w:rPr>
          <w:rFonts w:ascii="Arial" w:hAnsi="Arial" w:cs="Arial"/>
          <w:sz w:val="22"/>
          <w:szCs w:val="22"/>
        </w:rPr>
        <w:t>1</w:t>
      </w:r>
      <w:r w:rsidR="0034632C" w:rsidRPr="00FE562F">
        <w:rPr>
          <w:rFonts w:ascii="Arial" w:hAnsi="Arial" w:cs="Arial"/>
          <w:sz w:val="22"/>
          <w:szCs w:val="22"/>
        </w:rPr>
        <w:t xml:space="preserve"> :</w:t>
      </w:r>
      <w:proofErr w:type="gramEnd"/>
      <w:r w:rsidR="0034632C" w:rsidRPr="00FE562F">
        <w:rPr>
          <w:rFonts w:ascii="Arial" w:hAnsi="Arial" w:cs="Arial"/>
          <w:sz w:val="22"/>
          <w:szCs w:val="22"/>
        </w:rPr>
        <w:t xml:space="preserve"> </w:t>
      </w:r>
      <w:r w:rsidRPr="00FE562F">
        <w:rPr>
          <w:rFonts w:ascii="Arial" w:hAnsi="Arial" w:cs="Arial"/>
          <w:sz w:val="22"/>
          <w:szCs w:val="22"/>
        </w:rPr>
        <w:t xml:space="preserve"> </w:t>
      </w:r>
      <w:r w:rsidR="00E12F5C" w:rsidRPr="00FE562F">
        <w:rPr>
          <w:rFonts w:ascii="Arial" w:hAnsi="Arial" w:cs="Arial"/>
          <w:sz w:val="22"/>
          <w:szCs w:val="22"/>
        </w:rPr>
        <w:t>Input Data</w:t>
      </w:r>
    </w:p>
    <w:p w14:paraId="766E2B63" w14:textId="43CECD06" w:rsidR="0034632C" w:rsidRPr="00FE562F" w:rsidRDefault="00B619A8" w:rsidP="00FE562F">
      <w:pPr>
        <w:jc w:val="both"/>
        <w:rPr>
          <w:rFonts w:ascii="Arial" w:hAnsi="Arial" w:cs="Arial"/>
          <w:sz w:val="22"/>
          <w:szCs w:val="22"/>
        </w:rPr>
      </w:pPr>
      <w:r w:rsidRPr="00FE562F">
        <w:rPr>
          <w:rFonts w:ascii="Arial" w:hAnsi="Arial" w:cs="Arial"/>
          <w:sz w:val="22"/>
          <w:szCs w:val="22"/>
        </w:rPr>
        <w:t xml:space="preserve">Collecting and entering any relevant data </w:t>
      </w:r>
      <w:r w:rsidR="004E648F" w:rsidRPr="00FE562F">
        <w:rPr>
          <w:rFonts w:ascii="Arial" w:hAnsi="Arial" w:cs="Arial"/>
          <w:sz w:val="22"/>
          <w:szCs w:val="22"/>
        </w:rPr>
        <w:t xml:space="preserve">needed for optimal classroom allocation is the first stage in the </w:t>
      </w:r>
      <w:r w:rsidR="003B1B41" w:rsidRPr="00FE562F">
        <w:rPr>
          <w:rFonts w:ascii="Arial" w:hAnsi="Arial" w:cs="Arial"/>
          <w:sz w:val="22"/>
          <w:szCs w:val="22"/>
        </w:rPr>
        <w:t>method. The size of each classroom, the total number of rooms available</w:t>
      </w:r>
      <w:r w:rsidR="00F07AF7" w:rsidRPr="00FE562F">
        <w:rPr>
          <w:rFonts w:ascii="Arial" w:hAnsi="Arial" w:cs="Arial"/>
          <w:sz w:val="22"/>
          <w:szCs w:val="22"/>
        </w:rPr>
        <w:t xml:space="preserve">, number of students registered in each class, the features of each classroom </w:t>
      </w:r>
      <w:r w:rsidR="00C34B4D" w:rsidRPr="00FE562F">
        <w:rPr>
          <w:rFonts w:ascii="Arial" w:hAnsi="Arial" w:cs="Arial"/>
          <w:sz w:val="22"/>
          <w:szCs w:val="22"/>
        </w:rPr>
        <w:t xml:space="preserve">such as computers and the timetable slots for every session are included in this </w:t>
      </w:r>
      <w:r w:rsidR="004438E7" w:rsidRPr="00FE562F">
        <w:rPr>
          <w:rFonts w:ascii="Arial" w:hAnsi="Arial" w:cs="Arial"/>
          <w:sz w:val="22"/>
          <w:szCs w:val="22"/>
        </w:rPr>
        <w:t xml:space="preserve">stage. </w:t>
      </w:r>
      <w:r w:rsidR="005F2B4F" w:rsidRPr="00FE562F">
        <w:rPr>
          <w:rFonts w:ascii="Arial" w:hAnsi="Arial" w:cs="Arial"/>
          <w:sz w:val="22"/>
          <w:szCs w:val="22"/>
        </w:rPr>
        <w:t xml:space="preserve"> </w:t>
      </w:r>
      <w:r w:rsidR="00E131CC" w:rsidRPr="00FE562F">
        <w:rPr>
          <w:rFonts w:ascii="Arial" w:hAnsi="Arial" w:cs="Arial"/>
          <w:sz w:val="22"/>
          <w:szCs w:val="22"/>
        </w:rPr>
        <w:t xml:space="preserve">To make </w:t>
      </w:r>
      <w:r w:rsidR="00782019" w:rsidRPr="00FE562F">
        <w:rPr>
          <w:rFonts w:ascii="Arial" w:hAnsi="Arial" w:cs="Arial"/>
          <w:sz w:val="22"/>
          <w:szCs w:val="22"/>
        </w:rPr>
        <w:t>these good decisions</w:t>
      </w:r>
      <w:r w:rsidR="00C163F6" w:rsidRPr="00FE562F">
        <w:rPr>
          <w:rFonts w:ascii="Arial" w:hAnsi="Arial" w:cs="Arial"/>
          <w:sz w:val="22"/>
          <w:szCs w:val="22"/>
        </w:rPr>
        <w:t>, this stage ensures that reliable information is available.</w:t>
      </w:r>
      <w:r w:rsidR="00782019" w:rsidRPr="00FE562F">
        <w:rPr>
          <w:rFonts w:ascii="Arial" w:hAnsi="Arial" w:cs="Arial"/>
          <w:sz w:val="22"/>
          <w:szCs w:val="22"/>
        </w:rPr>
        <w:t xml:space="preserve"> Although</w:t>
      </w:r>
      <w:r w:rsidR="00014106" w:rsidRPr="00FE562F">
        <w:rPr>
          <w:rFonts w:ascii="Arial" w:hAnsi="Arial" w:cs="Arial"/>
          <w:sz w:val="22"/>
          <w:szCs w:val="22"/>
        </w:rPr>
        <w:t xml:space="preserve"> this step does not have a </w:t>
      </w:r>
      <w:proofErr w:type="spellStart"/>
      <w:r w:rsidR="00014106" w:rsidRPr="00FE562F">
        <w:rPr>
          <w:rFonts w:ascii="Arial" w:hAnsi="Arial" w:cs="Arial"/>
          <w:sz w:val="22"/>
          <w:szCs w:val="22"/>
        </w:rPr>
        <w:t>MoSCoW</w:t>
      </w:r>
      <w:proofErr w:type="spellEnd"/>
      <w:r w:rsidR="00014106" w:rsidRPr="00FE562F">
        <w:rPr>
          <w:rFonts w:ascii="Arial" w:hAnsi="Arial" w:cs="Arial"/>
          <w:sz w:val="22"/>
          <w:szCs w:val="22"/>
        </w:rPr>
        <w:t xml:space="preserve"> priority, it’s an impo</w:t>
      </w:r>
      <w:r w:rsidR="00DA2BF3" w:rsidRPr="00FE562F">
        <w:rPr>
          <w:rFonts w:ascii="Arial" w:hAnsi="Arial" w:cs="Arial"/>
          <w:sz w:val="22"/>
          <w:szCs w:val="22"/>
        </w:rPr>
        <w:t>rtant stage of preparation since a</w:t>
      </w:r>
      <w:r w:rsidR="00C70FB7" w:rsidRPr="00FE562F">
        <w:rPr>
          <w:rFonts w:ascii="Arial" w:hAnsi="Arial" w:cs="Arial"/>
          <w:sz w:val="22"/>
          <w:szCs w:val="22"/>
        </w:rPr>
        <w:t>ny incomplete or inaccurate data</w:t>
      </w:r>
      <w:r w:rsidR="00117D6E" w:rsidRPr="00FE562F">
        <w:rPr>
          <w:rFonts w:ascii="Arial" w:hAnsi="Arial" w:cs="Arial"/>
          <w:sz w:val="22"/>
          <w:szCs w:val="22"/>
        </w:rPr>
        <w:t xml:space="preserve"> could result in wrong allocations, overcr</w:t>
      </w:r>
      <w:r w:rsidR="001A58F5" w:rsidRPr="00FE562F">
        <w:rPr>
          <w:rFonts w:ascii="Arial" w:hAnsi="Arial" w:cs="Arial"/>
          <w:sz w:val="22"/>
          <w:szCs w:val="22"/>
        </w:rPr>
        <w:t>owding and schedule conflicts. Classr</w:t>
      </w:r>
      <w:r w:rsidR="00A90B9F" w:rsidRPr="00FE562F">
        <w:rPr>
          <w:rFonts w:ascii="Arial" w:hAnsi="Arial" w:cs="Arial"/>
          <w:sz w:val="22"/>
          <w:szCs w:val="22"/>
        </w:rPr>
        <w:t>oom size, number of rooms, number of pupils, room features and schedule s</w:t>
      </w:r>
      <w:r w:rsidR="00AA2B46" w:rsidRPr="00FE562F">
        <w:rPr>
          <w:rFonts w:ascii="Arial" w:hAnsi="Arial" w:cs="Arial"/>
          <w:sz w:val="22"/>
          <w:szCs w:val="22"/>
        </w:rPr>
        <w:t xml:space="preserve">lots are among the variables within this. </w:t>
      </w:r>
    </w:p>
    <w:p w14:paraId="627FB504" w14:textId="77777777" w:rsidR="0095203E" w:rsidRPr="00FE562F" w:rsidRDefault="0095203E" w:rsidP="00FE562F">
      <w:pPr>
        <w:jc w:val="both"/>
        <w:rPr>
          <w:rFonts w:ascii="Arial" w:hAnsi="Arial" w:cs="Arial"/>
          <w:sz w:val="22"/>
          <w:szCs w:val="22"/>
        </w:rPr>
      </w:pPr>
    </w:p>
    <w:p w14:paraId="7A1FED7A" w14:textId="33085A5F" w:rsidR="00590E40" w:rsidRPr="00FE562F" w:rsidRDefault="00590E40" w:rsidP="00FE562F">
      <w:pPr>
        <w:jc w:val="both"/>
        <w:rPr>
          <w:rFonts w:ascii="Arial" w:hAnsi="Arial" w:cs="Arial"/>
          <w:sz w:val="22"/>
          <w:szCs w:val="22"/>
        </w:rPr>
      </w:pPr>
      <w:r w:rsidRPr="00FE562F">
        <w:rPr>
          <w:rFonts w:ascii="Arial" w:hAnsi="Arial" w:cs="Arial"/>
          <w:sz w:val="22"/>
          <w:szCs w:val="22"/>
        </w:rPr>
        <w:t xml:space="preserve">Step </w:t>
      </w:r>
      <w:proofErr w:type="gramStart"/>
      <w:r w:rsidRPr="00FE562F">
        <w:rPr>
          <w:rFonts w:ascii="Arial" w:hAnsi="Arial" w:cs="Arial"/>
          <w:sz w:val="22"/>
          <w:szCs w:val="22"/>
        </w:rPr>
        <w:t>2 :</w:t>
      </w:r>
      <w:proofErr w:type="gramEnd"/>
      <w:r w:rsidRPr="00FE562F">
        <w:rPr>
          <w:rFonts w:ascii="Arial" w:hAnsi="Arial" w:cs="Arial"/>
          <w:sz w:val="22"/>
          <w:szCs w:val="22"/>
        </w:rPr>
        <w:t xml:space="preserve"> </w:t>
      </w:r>
      <w:r w:rsidR="0095203E" w:rsidRPr="00FE562F">
        <w:rPr>
          <w:rFonts w:ascii="Arial" w:hAnsi="Arial" w:cs="Arial"/>
          <w:sz w:val="22"/>
          <w:szCs w:val="22"/>
        </w:rPr>
        <w:t>Check Room Size vs Class Size</w:t>
      </w:r>
    </w:p>
    <w:p w14:paraId="1D4295C0" w14:textId="1A8B6A04" w:rsidR="0095203E" w:rsidRPr="00FE562F" w:rsidRDefault="00AB0AEE" w:rsidP="00FE562F">
      <w:pPr>
        <w:jc w:val="both"/>
        <w:rPr>
          <w:rFonts w:ascii="Arial" w:hAnsi="Arial" w:cs="Arial"/>
          <w:sz w:val="22"/>
          <w:szCs w:val="22"/>
        </w:rPr>
      </w:pPr>
      <w:r w:rsidRPr="00FE562F">
        <w:rPr>
          <w:rFonts w:ascii="Arial" w:hAnsi="Arial" w:cs="Arial"/>
          <w:sz w:val="22"/>
          <w:szCs w:val="22"/>
        </w:rPr>
        <w:t xml:space="preserve">The system determines if each classroom </w:t>
      </w:r>
      <w:r w:rsidR="00050380" w:rsidRPr="00FE562F">
        <w:rPr>
          <w:rFonts w:ascii="Arial" w:hAnsi="Arial" w:cs="Arial"/>
          <w:sz w:val="22"/>
          <w:szCs w:val="22"/>
        </w:rPr>
        <w:t xml:space="preserve">can hold the students in the </w:t>
      </w:r>
      <w:r w:rsidR="00C025DA" w:rsidRPr="00FE562F">
        <w:rPr>
          <w:rFonts w:ascii="Arial" w:hAnsi="Arial" w:cs="Arial"/>
          <w:sz w:val="22"/>
          <w:szCs w:val="22"/>
        </w:rPr>
        <w:t>relevant lesson</w:t>
      </w:r>
      <w:r w:rsidR="00D11258" w:rsidRPr="00FE562F">
        <w:rPr>
          <w:rFonts w:ascii="Arial" w:hAnsi="Arial" w:cs="Arial"/>
          <w:sz w:val="22"/>
          <w:szCs w:val="22"/>
        </w:rPr>
        <w:t xml:space="preserve"> when the data is collected. A room that’s too small </w:t>
      </w:r>
      <w:r w:rsidR="002577D5" w:rsidRPr="00FE562F">
        <w:rPr>
          <w:rFonts w:ascii="Arial" w:hAnsi="Arial" w:cs="Arial"/>
          <w:sz w:val="22"/>
          <w:szCs w:val="22"/>
        </w:rPr>
        <w:t xml:space="preserve">for the class would result in crowdedness, which will </w:t>
      </w:r>
      <w:r w:rsidR="00465C84" w:rsidRPr="00FE562F">
        <w:rPr>
          <w:rFonts w:ascii="Arial" w:hAnsi="Arial" w:cs="Arial"/>
          <w:sz w:val="22"/>
          <w:szCs w:val="22"/>
        </w:rPr>
        <w:t>impact the learning and student engagement</w:t>
      </w:r>
      <w:r w:rsidR="0075177B" w:rsidRPr="00FE562F">
        <w:rPr>
          <w:rFonts w:ascii="Arial" w:hAnsi="Arial" w:cs="Arial"/>
          <w:sz w:val="22"/>
          <w:szCs w:val="22"/>
        </w:rPr>
        <w:t xml:space="preserve">, hence this is a must. </w:t>
      </w:r>
      <w:r w:rsidR="00DA30F9" w:rsidRPr="00FE562F">
        <w:rPr>
          <w:rFonts w:ascii="Arial" w:hAnsi="Arial" w:cs="Arial"/>
          <w:sz w:val="22"/>
          <w:szCs w:val="22"/>
        </w:rPr>
        <w:t xml:space="preserve">This stage involves </w:t>
      </w:r>
      <w:r w:rsidR="00846829" w:rsidRPr="00FE562F">
        <w:rPr>
          <w:rFonts w:ascii="Arial" w:hAnsi="Arial" w:cs="Arial"/>
          <w:sz w:val="22"/>
          <w:szCs w:val="22"/>
        </w:rPr>
        <w:t>comparing the number of students in each class with the s</w:t>
      </w:r>
      <w:r w:rsidR="00466916" w:rsidRPr="00FE562F">
        <w:rPr>
          <w:rFonts w:ascii="Arial" w:hAnsi="Arial" w:cs="Arial"/>
          <w:sz w:val="22"/>
          <w:szCs w:val="22"/>
        </w:rPr>
        <w:t>i</w:t>
      </w:r>
      <w:r w:rsidR="00846829" w:rsidRPr="00FE562F">
        <w:rPr>
          <w:rFonts w:ascii="Arial" w:hAnsi="Arial" w:cs="Arial"/>
          <w:sz w:val="22"/>
          <w:szCs w:val="22"/>
        </w:rPr>
        <w:t>ze of the classroom</w:t>
      </w:r>
      <w:r w:rsidR="00466916" w:rsidRPr="00FE562F">
        <w:rPr>
          <w:rFonts w:ascii="Arial" w:hAnsi="Arial" w:cs="Arial"/>
          <w:sz w:val="22"/>
          <w:szCs w:val="22"/>
        </w:rPr>
        <w:t xml:space="preserve">. </w:t>
      </w:r>
      <w:r w:rsidR="00982F77" w:rsidRPr="00FE562F">
        <w:rPr>
          <w:rFonts w:ascii="Arial" w:hAnsi="Arial" w:cs="Arial"/>
          <w:sz w:val="22"/>
          <w:szCs w:val="22"/>
        </w:rPr>
        <w:t xml:space="preserve">If the </w:t>
      </w:r>
      <w:r w:rsidR="00546A0B" w:rsidRPr="00FE562F">
        <w:rPr>
          <w:rFonts w:ascii="Arial" w:hAnsi="Arial" w:cs="Arial"/>
          <w:sz w:val="22"/>
          <w:szCs w:val="22"/>
        </w:rPr>
        <w:t xml:space="preserve">classroom is above the necessary </w:t>
      </w:r>
      <w:r w:rsidR="007D0C01" w:rsidRPr="00FE562F">
        <w:rPr>
          <w:rFonts w:ascii="Arial" w:hAnsi="Arial" w:cs="Arial"/>
          <w:sz w:val="22"/>
          <w:szCs w:val="22"/>
        </w:rPr>
        <w:t>capacity the allocation process moves to the next stage</w:t>
      </w:r>
      <w:r w:rsidR="00C46D62" w:rsidRPr="00FE562F">
        <w:rPr>
          <w:rFonts w:ascii="Arial" w:hAnsi="Arial" w:cs="Arial"/>
          <w:sz w:val="22"/>
          <w:szCs w:val="22"/>
        </w:rPr>
        <w:t xml:space="preserve">. Before </w:t>
      </w:r>
      <w:r w:rsidR="00C025DA" w:rsidRPr="00FE562F">
        <w:rPr>
          <w:rFonts w:ascii="Arial" w:hAnsi="Arial" w:cs="Arial"/>
          <w:sz w:val="22"/>
          <w:szCs w:val="22"/>
        </w:rPr>
        <w:t>considering</w:t>
      </w:r>
      <w:r w:rsidR="00C46D62" w:rsidRPr="00FE562F">
        <w:rPr>
          <w:rFonts w:ascii="Arial" w:hAnsi="Arial" w:cs="Arial"/>
          <w:sz w:val="22"/>
          <w:szCs w:val="22"/>
        </w:rPr>
        <w:t xml:space="preserve"> additional </w:t>
      </w:r>
      <w:proofErr w:type="gramStart"/>
      <w:r w:rsidR="00B03E1E" w:rsidRPr="00FE562F">
        <w:rPr>
          <w:rFonts w:ascii="Arial" w:hAnsi="Arial" w:cs="Arial"/>
          <w:sz w:val="22"/>
          <w:szCs w:val="22"/>
        </w:rPr>
        <w:t>considerations</w:t>
      </w:r>
      <w:proofErr w:type="gramEnd"/>
      <w:r w:rsidR="00B03E1E" w:rsidRPr="00FE562F">
        <w:rPr>
          <w:rFonts w:ascii="Arial" w:hAnsi="Arial" w:cs="Arial"/>
          <w:sz w:val="22"/>
          <w:szCs w:val="22"/>
        </w:rPr>
        <w:t xml:space="preserve"> this check makes sure that the most basic need is met. </w:t>
      </w:r>
    </w:p>
    <w:p w14:paraId="46ED0200" w14:textId="77777777" w:rsidR="00B03E1E" w:rsidRPr="00FE562F" w:rsidRDefault="00B03E1E" w:rsidP="00FE562F">
      <w:pPr>
        <w:jc w:val="both"/>
        <w:rPr>
          <w:rFonts w:ascii="Arial" w:hAnsi="Arial" w:cs="Arial"/>
          <w:sz w:val="22"/>
          <w:szCs w:val="22"/>
        </w:rPr>
      </w:pPr>
    </w:p>
    <w:p w14:paraId="0286EF49" w14:textId="66544314" w:rsidR="00B03E1E" w:rsidRPr="00FE562F" w:rsidRDefault="00DB592B" w:rsidP="00FE562F">
      <w:pPr>
        <w:jc w:val="both"/>
        <w:rPr>
          <w:rFonts w:ascii="Arial" w:hAnsi="Arial" w:cs="Arial"/>
          <w:sz w:val="22"/>
          <w:szCs w:val="22"/>
        </w:rPr>
      </w:pPr>
      <w:r w:rsidRPr="00FE562F">
        <w:rPr>
          <w:rFonts w:ascii="Arial" w:hAnsi="Arial" w:cs="Arial"/>
          <w:sz w:val="22"/>
          <w:szCs w:val="22"/>
        </w:rPr>
        <w:t>Step 3: Select Next Available Room (if capacity is insufficient)</w:t>
      </w:r>
    </w:p>
    <w:p w14:paraId="52F6077F" w14:textId="7F3246D6" w:rsidR="00DB592B" w:rsidRPr="00FE562F" w:rsidRDefault="00414214" w:rsidP="00FE562F">
      <w:pPr>
        <w:jc w:val="both"/>
        <w:rPr>
          <w:rFonts w:ascii="Arial" w:hAnsi="Arial" w:cs="Arial"/>
          <w:sz w:val="22"/>
          <w:szCs w:val="22"/>
        </w:rPr>
      </w:pPr>
      <w:r w:rsidRPr="00FE562F">
        <w:rPr>
          <w:rFonts w:ascii="Arial" w:hAnsi="Arial" w:cs="Arial"/>
          <w:sz w:val="22"/>
          <w:szCs w:val="22"/>
        </w:rPr>
        <w:t>The solution finds the next ava</w:t>
      </w:r>
      <w:r w:rsidR="00F72870" w:rsidRPr="00FE562F">
        <w:rPr>
          <w:rFonts w:ascii="Arial" w:hAnsi="Arial" w:cs="Arial"/>
          <w:sz w:val="22"/>
          <w:szCs w:val="22"/>
        </w:rPr>
        <w:t xml:space="preserve">ilable room and does another check for capacity </w:t>
      </w:r>
      <w:r w:rsidR="00764510" w:rsidRPr="00FE562F">
        <w:rPr>
          <w:rFonts w:ascii="Arial" w:hAnsi="Arial" w:cs="Arial"/>
          <w:sz w:val="22"/>
          <w:szCs w:val="22"/>
        </w:rPr>
        <w:t xml:space="preserve">if the classroom is not </w:t>
      </w:r>
      <w:r w:rsidR="00BA2438" w:rsidRPr="00FE562F">
        <w:rPr>
          <w:rFonts w:ascii="Arial" w:hAnsi="Arial" w:cs="Arial"/>
          <w:sz w:val="22"/>
          <w:szCs w:val="22"/>
        </w:rPr>
        <w:t xml:space="preserve">big enough. The procedure guarantees that no class is assigned to a room that’s too small. </w:t>
      </w:r>
      <w:r w:rsidR="00410AE9" w:rsidRPr="00FE562F">
        <w:rPr>
          <w:rFonts w:ascii="Arial" w:hAnsi="Arial" w:cs="Arial"/>
          <w:sz w:val="22"/>
          <w:szCs w:val="22"/>
        </w:rPr>
        <w:t xml:space="preserve">Choosing </w:t>
      </w:r>
      <w:r w:rsidR="003A6432" w:rsidRPr="00FE562F">
        <w:rPr>
          <w:rFonts w:ascii="Arial" w:hAnsi="Arial" w:cs="Arial"/>
          <w:sz w:val="22"/>
          <w:szCs w:val="22"/>
        </w:rPr>
        <w:t xml:space="preserve">an alternate space is one way to meet the Must Have criteria </w:t>
      </w:r>
      <w:r w:rsidR="00FF5A7A" w:rsidRPr="00FE562F">
        <w:rPr>
          <w:rFonts w:ascii="Arial" w:hAnsi="Arial" w:cs="Arial"/>
          <w:sz w:val="22"/>
          <w:szCs w:val="22"/>
        </w:rPr>
        <w:t xml:space="preserve">of sufficient capacity. The overall number of room and classroom sizes are amongst the variables at hand. Until </w:t>
      </w:r>
      <w:r w:rsidR="00711319" w:rsidRPr="00FE562F">
        <w:rPr>
          <w:rFonts w:ascii="Arial" w:hAnsi="Arial" w:cs="Arial"/>
          <w:sz w:val="22"/>
          <w:szCs w:val="22"/>
        </w:rPr>
        <w:t xml:space="preserve">a room that fits the capacity need </w:t>
      </w:r>
      <w:r w:rsidR="008D5D12" w:rsidRPr="00FE562F">
        <w:rPr>
          <w:rFonts w:ascii="Arial" w:hAnsi="Arial" w:cs="Arial"/>
          <w:sz w:val="22"/>
          <w:szCs w:val="22"/>
        </w:rPr>
        <w:t>is identified, this process repeat</w:t>
      </w:r>
      <w:r w:rsidR="00C025DA" w:rsidRPr="00FE562F">
        <w:rPr>
          <w:rFonts w:ascii="Arial" w:hAnsi="Arial" w:cs="Arial"/>
          <w:sz w:val="22"/>
          <w:szCs w:val="22"/>
        </w:rPr>
        <w:t xml:space="preserve">s. </w:t>
      </w:r>
    </w:p>
    <w:p w14:paraId="47A2BCFB" w14:textId="77777777" w:rsidR="00C025DA" w:rsidRPr="00FE562F" w:rsidRDefault="00C025DA" w:rsidP="00FE562F">
      <w:pPr>
        <w:jc w:val="both"/>
        <w:rPr>
          <w:rFonts w:ascii="Arial" w:hAnsi="Arial" w:cs="Arial"/>
          <w:sz w:val="22"/>
          <w:szCs w:val="22"/>
        </w:rPr>
      </w:pPr>
    </w:p>
    <w:p w14:paraId="20B2D975" w14:textId="3C3B5A46" w:rsidR="00C025DA" w:rsidRPr="00FE562F" w:rsidRDefault="00407D6C" w:rsidP="00FE562F">
      <w:pPr>
        <w:jc w:val="both"/>
        <w:rPr>
          <w:rFonts w:ascii="Arial" w:hAnsi="Arial" w:cs="Arial"/>
          <w:sz w:val="22"/>
          <w:szCs w:val="22"/>
        </w:rPr>
      </w:pPr>
      <w:r w:rsidRPr="00FE562F">
        <w:rPr>
          <w:rFonts w:ascii="Arial" w:hAnsi="Arial" w:cs="Arial"/>
          <w:sz w:val="22"/>
          <w:szCs w:val="22"/>
        </w:rPr>
        <w:t>Step 4: Check Room Features</w:t>
      </w:r>
    </w:p>
    <w:p w14:paraId="50D67D5F" w14:textId="29F3D1B8" w:rsidR="00407D6C" w:rsidRPr="00FE562F" w:rsidRDefault="00175C9C" w:rsidP="00FE562F">
      <w:pPr>
        <w:jc w:val="both"/>
        <w:rPr>
          <w:rFonts w:ascii="Arial" w:hAnsi="Arial" w:cs="Arial"/>
          <w:sz w:val="22"/>
          <w:szCs w:val="22"/>
        </w:rPr>
      </w:pPr>
      <w:r w:rsidRPr="00FE562F">
        <w:rPr>
          <w:rFonts w:ascii="Arial" w:hAnsi="Arial" w:cs="Arial"/>
          <w:sz w:val="22"/>
          <w:szCs w:val="22"/>
        </w:rPr>
        <w:t xml:space="preserve">The next </w:t>
      </w:r>
      <w:r w:rsidR="00CC69AF" w:rsidRPr="00FE562F">
        <w:rPr>
          <w:rFonts w:ascii="Arial" w:hAnsi="Arial" w:cs="Arial"/>
          <w:sz w:val="22"/>
          <w:szCs w:val="22"/>
        </w:rPr>
        <w:t xml:space="preserve">stage determines </w:t>
      </w:r>
      <w:r w:rsidR="00346CD9" w:rsidRPr="00FE562F">
        <w:rPr>
          <w:rFonts w:ascii="Arial" w:hAnsi="Arial" w:cs="Arial"/>
          <w:sz w:val="22"/>
          <w:szCs w:val="22"/>
        </w:rPr>
        <w:t xml:space="preserve">whether the classroom </w:t>
      </w:r>
      <w:r w:rsidR="00D85AD2" w:rsidRPr="00FE562F">
        <w:rPr>
          <w:rFonts w:ascii="Arial" w:hAnsi="Arial" w:cs="Arial"/>
          <w:sz w:val="22"/>
          <w:szCs w:val="22"/>
        </w:rPr>
        <w:t xml:space="preserve">has the </w:t>
      </w:r>
      <w:r w:rsidR="00A805DC" w:rsidRPr="00FE562F">
        <w:rPr>
          <w:rFonts w:ascii="Arial" w:hAnsi="Arial" w:cs="Arial"/>
          <w:sz w:val="22"/>
          <w:szCs w:val="22"/>
        </w:rPr>
        <w:t xml:space="preserve">necessary elements to facilitate the lesson </w:t>
      </w:r>
      <w:r w:rsidR="00122813" w:rsidRPr="00FE562F">
        <w:rPr>
          <w:rFonts w:ascii="Arial" w:hAnsi="Arial" w:cs="Arial"/>
          <w:sz w:val="22"/>
          <w:szCs w:val="22"/>
        </w:rPr>
        <w:t>after an a</w:t>
      </w:r>
      <w:r w:rsidR="008C599A" w:rsidRPr="00FE562F">
        <w:rPr>
          <w:rFonts w:ascii="Arial" w:hAnsi="Arial" w:cs="Arial"/>
          <w:sz w:val="22"/>
          <w:szCs w:val="22"/>
        </w:rPr>
        <w:t xml:space="preserve">ppropriate size has been determined. As some lesson plans </w:t>
      </w:r>
      <w:r w:rsidR="006C7CA3" w:rsidRPr="00FE562F">
        <w:rPr>
          <w:rFonts w:ascii="Arial" w:hAnsi="Arial" w:cs="Arial"/>
          <w:sz w:val="22"/>
          <w:szCs w:val="22"/>
        </w:rPr>
        <w:t xml:space="preserve">require certain facilities like computers, this is another </w:t>
      </w:r>
      <w:r w:rsidR="008262CD" w:rsidRPr="00FE562F">
        <w:rPr>
          <w:rFonts w:ascii="Arial" w:hAnsi="Arial" w:cs="Arial"/>
          <w:sz w:val="22"/>
          <w:szCs w:val="22"/>
        </w:rPr>
        <w:t>additional requirement</w:t>
      </w:r>
      <w:r w:rsidR="00DF005F" w:rsidRPr="00FE562F">
        <w:rPr>
          <w:rFonts w:ascii="Arial" w:hAnsi="Arial" w:cs="Arial"/>
          <w:sz w:val="22"/>
          <w:szCs w:val="22"/>
        </w:rPr>
        <w:t xml:space="preserve">. The </w:t>
      </w:r>
      <w:r w:rsidR="002E1D4A" w:rsidRPr="00FE562F">
        <w:rPr>
          <w:rFonts w:ascii="Arial" w:hAnsi="Arial" w:cs="Arial"/>
          <w:sz w:val="22"/>
          <w:szCs w:val="22"/>
        </w:rPr>
        <w:t xml:space="preserve">experience and quality of the lesson would be </w:t>
      </w:r>
      <w:r w:rsidR="00ED213C" w:rsidRPr="00FE562F">
        <w:rPr>
          <w:rFonts w:ascii="Arial" w:hAnsi="Arial" w:cs="Arial"/>
          <w:sz w:val="22"/>
          <w:szCs w:val="22"/>
        </w:rPr>
        <w:t>impacted</w:t>
      </w:r>
      <w:r w:rsidR="008B1C9D" w:rsidRPr="00FE562F">
        <w:rPr>
          <w:rFonts w:ascii="Arial" w:hAnsi="Arial" w:cs="Arial"/>
          <w:sz w:val="22"/>
          <w:szCs w:val="22"/>
        </w:rPr>
        <w:t xml:space="preserve"> </w:t>
      </w:r>
      <w:r w:rsidR="00B4795F" w:rsidRPr="00FE562F">
        <w:rPr>
          <w:rFonts w:ascii="Arial" w:hAnsi="Arial" w:cs="Arial"/>
          <w:sz w:val="22"/>
          <w:szCs w:val="22"/>
        </w:rPr>
        <w:t xml:space="preserve">if a room without these facilities </w:t>
      </w:r>
      <w:r w:rsidR="0034451B" w:rsidRPr="00FE562F">
        <w:rPr>
          <w:rFonts w:ascii="Arial" w:hAnsi="Arial" w:cs="Arial"/>
          <w:sz w:val="22"/>
          <w:szCs w:val="22"/>
        </w:rPr>
        <w:t xml:space="preserve">was assigned. </w:t>
      </w:r>
      <w:r w:rsidR="000C1C2D" w:rsidRPr="00FE562F">
        <w:rPr>
          <w:rFonts w:ascii="Arial" w:hAnsi="Arial" w:cs="Arial"/>
          <w:sz w:val="22"/>
          <w:szCs w:val="22"/>
        </w:rPr>
        <w:t xml:space="preserve">Facilities and room </w:t>
      </w:r>
      <w:r w:rsidR="005B76A0" w:rsidRPr="00FE562F">
        <w:rPr>
          <w:rFonts w:ascii="Arial" w:hAnsi="Arial" w:cs="Arial"/>
          <w:sz w:val="22"/>
          <w:szCs w:val="22"/>
        </w:rPr>
        <w:t>features</w:t>
      </w:r>
      <w:r w:rsidR="0016489D" w:rsidRPr="00FE562F">
        <w:rPr>
          <w:rFonts w:ascii="Arial" w:hAnsi="Arial" w:cs="Arial"/>
          <w:sz w:val="22"/>
          <w:szCs w:val="22"/>
        </w:rPr>
        <w:t xml:space="preserve"> are among </w:t>
      </w:r>
      <w:r w:rsidR="00E47FE4" w:rsidRPr="00FE562F">
        <w:rPr>
          <w:rFonts w:ascii="Arial" w:hAnsi="Arial" w:cs="Arial"/>
          <w:sz w:val="22"/>
          <w:szCs w:val="22"/>
        </w:rPr>
        <w:t xml:space="preserve">the </w:t>
      </w:r>
      <w:r w:rsidR="00BC31B5" w:rsidRPr="00FE562F">
        <w:rPr>
          <w:rFonts w:ascii="Arial" w:hAnsi="Arial" w:cs="Arial"/>
          <w:sz w:val="22"/>
          <w:szCs w:val="22"/>
        </w:rPr>
        <w:t xml:space="preserve">factors </w:t>
      </w:r>
      <w:r w:rsidR="000076A1" w:rsidRPr="00FE562F">
        <w:rPr>
          <w:rFonts w:ascii="Arial" w:hAnsi="Arial" w:cs="Arial"/>
          <w:sz w:val="22"/>
          <w:szCs w:val="22"/>
        </w:rPr>
        <w:t xml:space="preserve">in hand. The procedure continues </w:t>
      </w:r>
      <w:r w:rsidR="00AA22C6" w:rsidRPr="00FE562F">
        <w:rPr>
          <w:rFonts w:ascii="Arial" w:hAnsi="Arial" w:cs="Arial"/>
          <w:sz w:val="22"/>
          <w:szCs w:val="22"/>
        </w:rPr>
        <w:t>if the room has every feature needed</w:t>
      </w:r>
      <w:r w:rsidR="008366A5" w:rsidRPr="00FE562F">
        <w:rPr>
          <w:rFonts w:ascii="Arial" w:hAnsi="Arial" w:cs="Arial"/>
          <w:sz w:val="22"/>
          <w:szCs w:val="22"/>
        </w:rPr>
        <w:t xml:space="preserve"> and if </w:t>
      </w:r>
      <w:r w:rsidR="00C619DB" w:rsidRPr="00FE562F">
        <w:rPr>
          <w:rFonts w:ascii="Arial" w:hAnsi="Arial" w:cs="Arial"/>
          <w:sz w:val="22"/>
          <w:szCs w:val="22"/>
        </w:rPr>
        <w:t>not,</w:t>
      </w:r>
      <w:r w:rsidR="008366A5" w:rsidRPr="00FE562F">
        <w:rPr>
          <w:rFonts w:ascii="Arial" w:hAnsi="Arial" w:cs="Arial"/>
          <w:sz w:val="22"/>
          <w:szCs w:val="22"/>
        </w:rPr>
        <w:t xml:space="preserve"> a different room is allocated. </w:t>
      </w:r>
    </w:p>
    <w:p w14:paraId="3E74C9B9" w14:textId="77777777" w:rsidR="008366A5" w:rsidRPr="00FE562F" w:rsidRDefault="008366A5" w:rsidP="00FE562F">
      <w:pPr>
        <w:jc w:val="both"/>
        <w:rPr>
          <w:rFonts w:ascii="Arial" w:hAnsi="Arial" w:cs="Arial"/>
          <w:sz w:val="22"/>
          <w:szCs w:val="22"/>
        </w:rPr>
      </w:pPr>
    </w:p>
    <w:p w14:paraId="37BD75A5" w14:textId="3FCDCB3F" w:rsidR="008366A5" w:rsidRPr="00FE562F" w:rsidRDefault="00BC74E6" w:rsidP="00FE562F">
      <w:pPr>
        <w:jc w:val="both"/>
        <w:rPr>
          <w:rFonts w:ascii="Arial" w:hAnsi="Arial" w:cs="Arial"/>
          <w:sz w:val="22"/>
          <w:szCs w:val="22"/>
        </w:rPr>
      </w:pPr>
      <w:r w:rsidRPr="00FE562F">
        <w:rPr>
          <w:rFonts w:ascii="Arial" w:hAnsi="Arial" w:cs="Arial"/>
          <w:sz w:val="22"/>
          <w:szCs w:val="22"/>
        </w:rPr>
        <w:t>Step 5: Select Next Available Room (if features are inadequate)</w:t>
      </w:r>
    </w:p>
    <w:p w14:paraId="55FFA9C2" w14:textId="2E40C609" w:rsidR="00C619DB" w:rsidRPr="00FE562F" w:rsidRDefault="00FD280C" w:rsidP="00FE562F">
      <w:pPr>
        <w:jc w:val="both"/>
        <w:rPr>
          <w:rFonts w:ascii="Arial" w:hAnsi="Arial" w:cs="Arial"/>
          <w:sz w:val="22"/>
          <w:szCs w:val="22"/>
        </w:rPr>
      </w:pPr>
      <w:r w:rsidRPr="00FE562F">
        <w:rPr>
          <w:rFonts w:ascii="Arial" w:hAnsi="Arial" w:cs="Arial"/>
          <w:sz w:val="22"/>
          <w:szCs w:val="22"/>
        </w:rPr>
        <w:lastRenderedPageBreak/>
        <w:t xml:space="preserve">The system finds the next suitable room and repeats </w:t>
      </w:r>
      <w:r w:rsidR="00C77E06" w:rsidRPr="00FE562F">
        <w:rPr>
          <w:rFonts w:ascii="Arial" w:hAnsi="Arial" w:cs="Arial"/>
          <w:sz w:val="22"/>
          <w:szCs w:val="22"/>
        </w:rPr>
        <w:t>the feature check if the chosen room</w:t>
      </w:r>
      <w:r w:rsidR="00A4378F" w:rsidRPr="00FE562F">
        <w:rPr>
          <w:rFonts w:ascii="Arial" w:hAnsi="Arial" w:cs="Arial"/>
          <w:sz w:val="22"/>
          <w:szCs w:val="22"/>
        </w:rPr>
        <w:t xml:space="preserve"> </w:t>
      </w:r>
      <w:r w:rsidR="00406EA8" w:rsidRPr="00FE562F">
        <w:rPr>
          <w:rFonts w:ascii="Arial" w:hAnsi="Arial" w:cs="Arial"/>
          <w:sz w:val="22"/>
          <w:szCs w:val="22"/>
        </w:rPr>
        <w:t>lack the needed features</w:t>
      </w:r>
      <w:r w:rsidR="009164C4" w:rsidRPr="00FE562F">
        <w:rPr>
          <w:rFonts w:ascii="Arial" w:hAnsi="Arial" w:cs="Arial"/>
          <w:sz w:val="22"/>
          <w:szCs w:val="22"/>
        </w:rPr>
        <w:t xml:space="preserve">. This ensures </w:t>
      </w:r>
      <w:r w:rsidR="00CC013F" w:rsidRPr="00FE562F">
        <w:rPr>
          <w:rFonts w:ascii="Arial" w:hAnsi="Arial" w:cs="Arial"/>
          <w:sz w:val="22"/>
          <w:szCs w:val="22"/>
        </w:rPr>
        <w:t xml:space="preserve">that every requirement is met. This stage signifies how crucial </w:t>
      </w:r>
      <w:r w:rsidR="0058624A" w:rsidRPr="00FE562F">
        <w:rPr>
          <w:rFonts w:ascii="Arial" w:hAnsi="Arial" w:cs="Arial"/>
          <w:sz w:val="22"/>
          <w:szCs w:val="22"/>
        </w:rPr>
        <w:t xml:space="preserve">it is to methodically take capacity and characteristics into account before proceeding with allocation. </w:t>
      </w:r>
    </w:p>
    <w:p w14:paraId="1E0BEAD1" w14:textId="77777777" w:rsidR="00A23678" w:rsidRPr="00FE562F" w:rsidRDefault="00A23678" w:rsidP="00FE562F">
      <w:pPr>
        <w:jc w:val="both"/>
        <w:rPr>
          <w:rFonts w:ascii="Arial" w:hAnsi="Arial" w:cs="Arial"/>
          <w:sz w:val="22"/>
          <w:szCs w:val="22"/>
        </w:rPr>
      </w:pPr>
    </w:p>
    <w:p w14:paraId="7C81A5C0" w14:textId="7B750599" w:rsidR="00A23678" w:rsidRPr="00FE562F" w:rsidRDefault="00CC7CED" w:rsidP="00FE562F">
      <w:pPr>
        <w:jc w:val="both"/>
        <w:rPr>
          <w:rFonts w:ascii="Arial" w:hAnsi="Arial" w:cs="Arial"/>
          <w:sz w:val="22"/>
          <w:szCs w:val="22"/>
        </w:rPr>
      </w:pPr>
      <w:r w:rsidRPr="00FE562F">
        <w:rPr>
          <w:rFonts w:ascii="Arial" w:hAnsi="Arial" w:cs="Arial"/>
          <w:sz w:val="22"/>
          <w:szCs w:val="22"/>
        </w:rPr>
        <w:t>Step 6: Check Room Availability (Timetable Conflicts)</w:t>
      </w:r>
    </w:p>
    <w:p w14:paraId="07EC9631" w14:textId="5FB2A2C8" w:rsidR="000C3C54" w:rsidRPr="00FE562F" w:rsidRDefault="00202BC7" w:rsidP="00FE562F">
      <w:pPr>
        <w:jc w:val="both"/>
        <w:rPr>
          <w:rFonts w:ascii="Arial" w:hAnsi="Arial" w:cs="Arial"/>
          <w:sz w:val="22"/>
          <w:szCs w:val="22"/>
        </w:rPr>
      </w:pPr>
      <w:r w:rsidRPr="00FE562F">
        <w:rPr>
          <w:rFonts w:ascii="Arial" w:hAnsi="Arial" w:cs="Arial"/>
          <w:sz w:val="22"/>
          <w:szCs w:val="22"/>
        </w:rPr>
        <w:t xml:space="preserve">The next step is to make sure that a rumour the necessary features and enough capacity is available at the appointed time without interfering with other sessions. This is a </w:t>
      </w:r>
      <w:r w:rsidR="002C3C1B" w:rsidRPr="00FE562F">
        <w:rPr>
          <w:rFonts w:ascii="Arial" w:hAnsi="Arial" w:cs="Arial"/>
          <w:sz w:val="22"/>
          <w:szCs w:val="22"/>
        </w:rPr>
        <w:t>M</w:t>
      </w:r>
      <w:r w:rsidRPr="00FE562F">
        <w:rPr>
          <w:rFonts w:ascii="Arial" w:hAnsi="Arial" w:cs="Arial"/>
          <w:sz w:val="22"/>
          <w:szCs w:val="22"/>
        </w:rPr>
        <w:t xml:space="preserve">ust </w:t>
      </w:r>
      <w:r w:rsidR="002C3C1B" w:rsidRPr="00FE562F">
        <w:rPr>
          <w:rFonts w:ascii="Arial" w:hAnsi="Arial" w:cs="Arial"/>
          <w:sz w:val="22"/>
          <w:szCs w:val="22"/>
        </w:rPr>
        <w:t>H</w:t>
      </w:r>
      <w:r w:rsidRPr="00FE562F">
        <w:rPr>
          <w:rFonts w:ascii="Arial" w:hAnsi="Arial" w:cs="Arial"/>
          <w:sz w:val="22"/>
          <w:szCs w:val="22"/>
        </w:rPr>
        <w:t>ave</w:t>
      </w:r>
      <w:r w:rsidR="00C349B0" w:rsidRPr="00FE562F">
        <w:rPr>
          <w:rFonts w:ascii="Arial" w:hAnsi="Arial" w:cs="Arial"/>
          <w:sz w:val="22"/>
          <w:szCs w:val="22"/>
        </w:rPr>
        <w:t xml:space="preserve"> need since scheduling conflicts can cause disruptions, delay the start of sessions and result in inefficiencies for both staff and students. The schedule</w:t>
      </w:r>
      <w:r w:rsidR="003768BE" w:rsidRPr="00FE562F">
        <w:rPr>
          <w:rFonts w:ascii="Arial" w:hAnsi="Arial" w:cs="Arial"/>
          <w:sz w:val="22"/>
          <w:szCs w:val="22"/>
        </w:rPr>
        <w:t>d</w:t>
      </w:r>
      <w:r w:rsidR="00C349B0" w:rsidRPr="00FE562F">
        <w:rPr>
          <w:rFonts w:ascii="Arial" w:hAnsi="Arial" w:cs="Arial"/>
          <w:sz w:val="22"/>
          <w:szCs w:val="22"/>
        </w:rPr>
        <w:t xml:space="preserve"> time slots a</w:t>
      </w:r>
      <w:r w:rsidR="005C09AF" w:rsidRPr="00FE562F">
        <w:rPr>
          <w:rFonts w:ascii="Arial" w:hAnsi="Arial" w:cs="Arial"/>
          <w:sz w:val="22"/>
          <w:szCs w:val="22"/>
        </w:rPr>
        <w:t>nd</w:t>
      </w:r>
      <w:r w:rsidR="00C349B0" w:rsidRPr="00FE562F">
        <w:rPr>
          <w:rFonts w:ascii="Arial" w:hAnsi="Arial" w:cs="Arial"/>
          <w:sz w:val="22"/>
          <w:szCs w:val="22"/>
        </w:rPr>
        <w:t xml:space="preserve"> general time management </w:t>
      </w:r>
      <w:r w:rsidR="005C09AF" w:rsidRPr="00FE562F">
        <w:rPr>
          <w:rFonts w:ascii="Arial" w:hAnsi="Arial" w:cs="Arial"/>
          <w:sz w:val="22"/>
          <w:szCs w:val="22"/>
        </w:rPr>
        <w:t xml:space="preserve">are </w:t>
      </w:r>
      <w:r w:rsidR="00C349B0" w:rsidRPr="00FE562F">
        <w:rPr>
          <w:rFonts w:ascii="Arial" w:hAnsi="Arial" w:cs="Arial"/>
          <w:sz w:val="22"/>
          <w:szCs w:val="22"/>
        </w:rPr>
        <w:t>among the variables.</w:t>
      </w:r>
      <w:r w:rsidR="003768BE" w:rsidRPr="00FE562F">
        <w:rPr>
          <w:rFonts w:ascii="Arial" w:hAnsi="Arial" w:cs="Arial"/>
          <w:sz w:val="22"/>
          <w:szCs w:val="22"/>
        </w:rPr>
        <w:t xml:space="preserve"> The procedure proceeds if the room is available, if not a different room or rescheduling is taken into consideration.</w:t>
      </w:r>
    </w:p>
    <w:p w14:paraId="3C753F1B" w14:textId="77777777" w:rsidR="002C3C1B" w:rsidRPr="00FE562F" w:rsidRDefault="002C3C1B" w:rsidP="00FE562F">
      <w:pPr>
        <w:jc w:val="both"/>
        <w:rPr>
          <w:rFonts w:ascii="Arial" w:hAnsi="Arial" w:cs="Arial"/>
          <w:sz w:val="22"/>
          <w:szCs w:val="22"/>
        </w:rPr>
      </w:pPr>
    </w:p>
    <w:p w14:paraId="784057D9" w14:textId="372E9D43" w:rsidR="002C3C1B" w:rsidRPr="00FE562F" w:rsidRDefault="00CC288F" w:rsidP="00FE562F">
      <w:pPr>
        <w:jc w:val="both"/>
        <w:rPr>
          <w:rFonts w:ascii="Arial" w:hAnsi="Arial" w:cs="Arial"/>
          <w:sz w:val="22"/>
          <w:szCs w:val="22"/>
        </w:rPr>
      </w:pPr>
      <w:r w:rsidRPr="00FE562F">
        <w:rPr>
          <w:rFonts w:ascii="Arial" w:hAnsi="Arial" w:cs="Arial"/>
          <w:sz w:val="22"/>
          <w:szCs w:val="22"/>
        </w:rPr>
        <w:t>Step 7: Reschedule / Next Room (if unavailable)</w:t>
      </w:r>
    </w:p>
    <w:p w14:paraId="28D36868" w14:textId="0172CB33" w:rsidR="0050240F" w:rsidRPr="00FE562F" w:rsidRDefault="00E10E5D" w:rsidP="00FE562F">
      <w:pPr>
        <w:jc w:val="both"/>
        <w:rPr>
          <w:rFonts w:ascii="Arial" w:hAnsi="Arial" w:cs="Arial"/>
          <w:sz w:val="22"/>
          <w:szCs w:val="22"/>
        </w:rPr>
      </w:pPr>
      <w:r w:rsidRPr="00FE562F">
        <w:rPr>
          <w:rFonts w:ascii="Arial" w:hAnsi="Arial" w:cs="Arial"/>
          <w:sz w:val="22"/>
          <w:szCs w:val="22"/>
        </w:rPr>
        <w:t>If the selected room is unavailable at the required time</w:t>
      </w:r>
      <w:r w:rsidR="006A6C99" w:rsidRPr="00FE562F">
        <w:rPr>
          <w:rFonts w:ascii="Arial" w:hAnsi="Arial" w:cs="Arial"/>
          <w:sz w:val="22"/>
          <w:szCs w:val="22"/>
        </w:rPr>
        <w:t xml:space="preserve"> the solution either reschedules the class or selects another suitable room. This stage ensures that timetable conflicts are resolved and that the </w:t>
      </w:r>
      <w:r w:rsidR="00105A8B" w:rsidRPr="00FE562F">
        <w:rPr>
          <w:rFonts w:ascii="Arial" w:hAnsi="Arial" w:cs="Arial"/>
          <w:sz w:val="22"/>
          <w:szCs w:val="22"/>
        </w:rPr>
        <w:t>M</w:t>
      </w:r>
      <w:r w:rsidR="006A6C99" w:rsidRPr="00FE562F">
        <w:rPr>
          <w:rFonts w:ascii="Arial" w:hAnsi="Arial" w:cs="Arial"/>
          <w:sz w:val="22"/>
          <w:szCs w:val="22"/>
        </w:rPr>
        <w:t xml:space="preserve">ust </w:t>
      </w:r>
      <w:r w:rsidR="00105A8B" w:rsidRPr="00FE562F">
        <w:rPr>
          <w:rFonts w:ascii="Arial" w:hAnsi="Arial" w:cs="Arial"/>
          <w:sz w:val="22"/>
          <w:szCs w:val="22"/>
        </w:rPr>
        <w:t>H</w:t>
      </w:r>
      <w:r w:rsidR="006A6C99" w:rsidRPr="00FE562F">
        <w:rPr>
          <w:rFonts w:ascii="Arial" w:hAnsi="Arial" w:cs="Arial"/>
          <w:sz w:val="22"/>
          <w:szCs w:val="22"/>
        </w:rPr>
        <w:t>ave requirement</w:t>
      </w:r>
      <w:r w:rsidR="0050240F" w:rsidRPr="00FE562F">
        <w:rPr>
          <w:rFonts w:ascii="Arial" w:hAnsi="Arial" w:cs="Arial"/>
          <w:sz w:val="22"/>
          <w:szCs w:val="22"/>
        </w:rPr>
        <w:t xml:space="preserve"> of</w:t>
      </w:r>
      <w:r w:rsidR="006A6C99" w:rsidRPr="00FE562F">
        <w:rPr>
          <w:rFonts w:ascii="Arial" w:hAnsi="Arial" w:cs="Arial"/>
          <w:sz w:val="22"/>
          <w:szCs w:val="22"/>
        </w:rPr>
        <w:t xml:space="preserve"> availability is fulfilled</w:t>
      </w:r>
      <w:r w:rsidR="00FC69C7" w:rsidRPr="00FE562F">
        <w:rPr>
          <w:rFonts w:ascii="Arial" w:hAnsi="Arial" w:cs="Arial"/>
          <w:sz w:val="22"/>
          <w:szCs w:val="22"/>
        </w:rPr>
        <w:t>. Variables involved include the number of rooms, time slots, and overall timetable management. The step may repeat until a suitable room is identified for the class.</w:t>
      </w:r>
    </w:p>
    <w:p w14:paraId="02B7E73A" w14:textId="77777777" w:rsidR="0050240F" w:rsidRPr="00FE562F" w:rsidRDefault="0050240F" w:rsidP="00FE562F">
      <w:pPr>
        <w:jc w:val="both"/>
        <w:rPr>
          <w:rFonts w:ascii="Arial" w:hAnsi="Arial" w:cs="Arial"/>
          <w:sz w:val="22"/>
          <w:szCs w:val="22"/>
        </w:rPr>
      </w:pPr>
    </w:p>
    <w:p w14:paraId="23774DE1" w14:textId="405B1EC3" w:rsidR="0054369C" w:rsidRPr="00FE562F" w:rsidRDefault="0054369C" w:rsidP="00FE562F">
      <w:pPr>
        <w:jc w:val="both"/>
        <w:rPr>
          <w:rFonts w:ascii="Arial" w:hAnsi="Arial" w:cs="Arial"/>
          <w:sz w:val="22"/>
          <w:szCs w:val="22"/>
        </w:rPr>
      </w:pPr>
      <w:r w:rsidRPr="00FE562F">
        <w:rPr>
          <w:rFonts w:ascii="Arial" w:hAnsi="Arial" w:cs="Arial"/>
          <w:sz w:val="22"/>
          <w:szCs w:val="22"/>
        </w:rPr>
        <w:t xml:space="preserve">Step 8: Prioritise Requirements Using </w:t>
      </w:r>
      <w:proofErr w:type="spellStart"/>
      <w:r w:rsidRPr="00FE562F">
        <w:rPr>
          <w:rFonts w:ascii="Arial" w:hAnsi="Arial" w:cs="Arial"/>
          <w:sz w:val="22"/>
          <w:szCs w:val="22"/>
        </w:rPr>
        <w:t>MoSCoW</w:t>
      </w:r>
      <w:proofErr w:type="spellEnd"/>
    </w:p>
    <w:p w14:paraId="5C9AE2F8" w14:textId="717DC2D4" w:rsidR="0050240F" w:rsidRPr="00FE562F" w:rsidRDefault="003B627A" w:rsidP="00FE562F">
      <w:pPr>
        <w:jc w:val="both"/>
        <w:rPr>
          <w:rFonts w:ascii="Arial" w:hAnsi="Arial" w:cs="Arial"/>
          <w:sz w:val="22"/>
          <w:szCs w:val="22"/>
        </w:rPr>
      </w:pPr>
      <w:r w:rsidRPr="00FE562F">
        <w:rPr>
          <w:rFonts w:ascii="Arial" w:hAnsi="Arial" w:cs="Arial"/>
          <w:sz w:val="22"/>
          <w:szCs w:val="22"/>
        </w:rPr>
        <w:t xml:space="preserve">The </w:t>
      </w:r>
      <w:proofErr w:type="spellStart"/>
      <w:r w:rsidRPr="00FE562F">
        <w:rPr>
          <w:rFonts w:ascii="Arial" w:hAnsi="Arial" w:cs="Arial"/>
          <w:sz w:val="22"/>
          <w:szCs w:val="22"/>
        </w:rPr>
        <w:t>MoSCoW</w:t>
      </w:r>
      <w:proofErr w:type="spellEnd"/>
      <w:r w:rsidRPr="00FE562F">
        <w:rPr>
          <w:rFonts w:ascii="Arial" w:hAnsi="Arial" w:cs="Arial"/>
          <w:sz w:val="22"/>
          <w:szCs w:val="22"/>
        </w:rPr>
        <w:t xml:space="preserve"> prioritisation structure is used to handle extra factors once a mix all of them Must Have requirements. </w:t>
      </w:r>
      <w:r w:rsidR="00F33850" w:rsidRPr="00FE562F">
        <w:rPr>
          <w:rFonts w:ascii="Arial" w:hAnsi="Arial" w:cs="Arial"/>
          <w:sz w:val="22"/>
          <w:szCs w:val="22"/>
        </w:rPr>
        <w:t xml:space="preserve">Requirements are divided into 4 categories by the framework: Must Have, Should Have, Could Have, Won’t Have. </w:t>
      </w:r>
      <w:r w:rsidR="00632921" w:rsidRPr="00FE562F">
        <w:rPr>
          <w:rFonts w:ascii="Arial" w:hAnsi="Arial" w:cs="Arial"/>
          <w:sz w:val="22"/>
          <w:szCs w:val="22"/>
        </w:rPr>
        <w:t xml:space="preserve">Capacity, features, scheduling availability and time management are among the </w:t>
      </w:r>
      <w:r w:rsidR="004E7C1C" w:rsidRPr="00FE562F">
        <w:rPr>
          <w:rFonts w:ascii="Arial" w:hAnsi="Arial" w:cs="Arial"/>
          <w:sz w:val="22"/>
          <w:szCs w:val="22"/>
        </w:rPr>
        <w:t>M</w:t>
      </w:r>
      <w:r w:rsidR="00632921" w:rsidRPr="00FE562F">
        <w:rPr>
          <w:rFonts w:ascii="Arial" w:hAnsi="Arial" w:cs="Arial"/>
          <w:sz w:val="22"/>
          <w:szCs w:val="22"/>
        </w:rPr>
        <w:t xml:space="preserve">ust </w:t>
      </w:r>
      <w:r w:rsidR="004E7C1C" w:rsidRPr="00FE562F">
        <w:rPr>
          <w:rFonts w:ascii="Arial" w:hAnsi="Arial" w:cs="Arial"/>
          <w:sz w:val="22"/>
          <w:szCs w:val="22"/>
        </w:rPr>
        <w:t>H</w:t>
      </w:r>
      <w:r w:rsidR="00632921" w:rsidRPr="00FE562F">
        <w:rPr>
          <w:rFonts w:ascii="Arial" w:hAnsi="Arial" w:cs="Arial"/>
          <w:sz w:val="22"/>
          <w:szCs w:val="22"/>
        </w:rPr>
        <w:t xml:space="preserve">ave requirements have already been covered. </w:t>
      </w:r>
      <w:proofErr w:type="gramStart"/>
      <w:r w:rsidR="00632921" w:rsidRPr="00FE562F">
        <w:rPr>
          <w:rFonts w:ascii="Arial" w:hAnsi="Arial" w:cs="Arial"/>
          <w:sz w:val="22"/>
          <w:szCs w:val="22"/>
        </w:rPr>
        <w:t>In order to</w:t>
      </w:r>
      <w:proofErr w:type="gramEnd"/>
      <w:r w:rsidR="00632921" w:rsidRPr="00FE562F">
        <w:rPr>
          <w:rFonts w:ascii="Arial" w:hAnsi="Arial" w:cs="Arial"/>
          <w:sz w:val="22"/>
          <w:szCs w:val="22"/>
        </w:rPr>
        <w:t xml:space="preserve"> improve efficiency, factors like reducing the amount of time spent moving between rooms and making the most use of available space should be </w:t>
      </w:r>
      <w:r w:rsidR="004E7C1C" w:rsidRPr="00FE562F">
        <w:rPr>
          <w:rFonts w:ascii="Arial" w:hAnsi="Arial" w:cs="Arial"/>
          <w:sz w:val="22"/>
          <w:szCs w:val="22"/>
        </w:rPr>
        <w:t>considered. Features like a visual timetable interface or simple timetable modification are examples of optional</w:t>
      </w:r>
      <w:r w:rsidR="0092489D" w:rsidRPr="00FE562F">
        <w:rPr>
          <w:rFonts w:ascii="Arial" w:hAnsi="Arial" w:cs="Arial"/>
          <w:sz w:val="22"/>
          <w:szCs w:val="22"/>
        </w:rPr>
        <w:t xml:space="preserve"> usability enhancements.</w:t>
      </w:r>
      <w:r w:rsidR="00EB0108" w:rsidRPr="00FE562F">
        <w:rPr>
          <w:rFonts w:ascii="Arial" w:hAnsi="Arial" w:cs="Arial"/>
          <w:sz w:val="22"/>
          <w:szCs w:val="22"/>
        </w:rPr>
        <w:t xml:space="preserve"> To keep the system straightforward and concentrated on the most important needs, features like sophisticated AI scheduling or real time room tracking</w:t>
      </w:r>
      <w:r w:rsidR="001F4F54" w:rsidRPr="00FE562F">
        <w:rPr>
          <w:rFonts w:ascii="Arial" w:hAnsi="Arial" w:cs="Arial"/>
          <w:sz w:val="22"/>
          <w:szCs w:val="22"/>
        </w:rPr>
        <w:t xml:space="preserve"> purposefully left out of the original solution, </w:t>
      </w:r>
      <w:r w:rsidR="00236D81" w:rsidRPr="00FE562F">
        <w:rPr>
          <w:rFonts w:ascii="Arial" w:hAnsi="Arial" w:cs="Arial"/>
          <w:sz w:val="22"/>
          <w:szCs w:val="22"/>
        </w:rPr>
        <w:t>these types of features</w:t>
      </w:r>
      <w:r w:rsidR="001F4F54" w:rsidRPr="00FE562F">
        <w:rPr>
          <w:rFonts w:ascii="Arial" w:hAnsi="Arial" w:cs="Arial"/>
          <w:sz w:val="22"/>
          <w:szCs w:val="22"/>
        </w:rPr>
        <w:t xml:space="preserve"> would be classed as Won’t Have Features. </w:t>
      </w:r>
    </w:p>
    <w:p w14:paraId="3EDBAC7C" w14:textId="77777777" w:rsidR="002B59E7" w:rsidRPr="00FE562F" w:rsidRDefault="002B59E7" w:rsidP="00FE562F">
      <w:pPr>
        <w:jc w:val="both"/>
        <w:rPr>
          <w:rFonts w:ascii="Arial" w:hAnsi="Arial" w:cs="Arial"/>
          <w:sz w:val="22"/>
          <w:szCs w:val="22"/>
        </w:rPr>
      </w:pPr>
    </w:p>
    <w:p w14:paraId="7A7E0DFD" w14:textId="70F6717E" w:rsidR="002B59E7" w:rsidRPr="00FE562F" w:rsidRDefault="00CF033E" w:rsidP="00FE562F">
      <w:pPr>
        <w:jc w:val="both"/>
        <w:rPr>
          <w:rFonts w:ascii="Arial" w:hAnsi="Arial" w:cs="Arial"/>
          <w:sz w:val="22"/>
          <w:szCs w:val="22"/>
        </w:rPr>
      </w:pPr>
      <w:r w:rsidRPr="00FE562F">
        <w:rPr>
          <w:rFonts w:ascii="Arial" w:hAnsi="Arial" w:cs="Arial"/>
          <w:sz w:val="22"/>
          <w:szCs w:val="22"/>
        </w:rPr>
        <w:t>Step 9: Allocate Room</w:t>
      </w:r>
    </w:p>
    <w:p w14:paraId="75A85706" w14:textId="3D977657" w:rsidR="00CF033E" w:rsidRPr="00FE562F" w:rsidRDefault="00926353" w:rsidP="00FE562F">
      <w:pPr>
        <w:jc w:val="both"/>
        <w:rPr>
          <w:rFonts w:ascii="Arial" w:hAnsi="Arial" w:cs="Arial"/>
          <w:sz w:val="22"/>
          <w:szCs w:val="22"/>
        </w:rPr>
      </w:pPr>
      <w:r w:rsidRPr="00FE562F">
        <w:rPr>
          <w:rFonts w:ascii="Arial" w:hAnsi="Arial" w:cs="Arial"/>
          <w:sz w:val="22"/>
          <w:szCs w:val="22"/>
        </w:rPr>
        <w:t>The chosen classroom is then assigned to the class following prioritisation.</w:t>
      </w:r>
      <w:r w:rsidR="005915FA" w:rsidRPr="00FE562F">
        <w:rPr>
          <w:rFonts w:ascii="Arial" w:hAnsi="Arial" w:cs="Arial"/>
          <w:sz w:val="22"/>
          <w:szCs w:val="22"/>
        </w:rPr>
        <w:t xml:space="preserve"> Both the </w:t>
      </w:r>
      <w:r w:rsidR="008E54EB" w:rsidRPr="00FE562F">
        <w:rPr>
          <w:rFonts w:ascii="Arial" w:hAnsi="Arial" w:cs="Arial"/>
          <w:sz w:val="22"/>
          <w:szCs w:val="22"/>
        </w:rPr>
        <w:t>M</w:t>
      </w:r>
      <w:r w:rsidR="005915FA" w:rsidRPr="00FE562F">
        <w:rPr>
          <w:rFonts w:ascii="Arial" w:hAnsi="Arial" w:cs="Arial"/>
          <w:sz w:val="22"/>
          <w:szCs w:val="22"/>
        </w:rPr>
        <w:t xml:space="preserve">ust </w:t>
      </w:r>
      <w:r w:rsidR="008E54EB" w:rsidRPr="00FE562F">
        <w:rPr>
          <w:rFonts w:ascii="Arial" w:hAnsi="Arial" w:cs="Arial"/>
          <w:sz w:val="22"/>
          <w:szCs w:val="22"/>
        </w:rPr>
        <w:t>H</w:t>
      </w:r>
      <w:r w:rsidR="005915FA" w:rsidRPr="00FE562F">
        <w:rPr>
          <w:rFonts w:ascii="Arial" w:hAnsi="Arial" w:cs="Arial"/>
          <w:sz w:val="22"/>
          <w:szCs w:val="22"/>
        </w:rPr>
        <w:t xml:space="preserve">ave and </w:t>
      </w:r>
      <w:r w:rsidR="008E54EB" w:rsidRPr="00FE562F">
        <w:rPr>
          <w:rFonts w:ascii="Arial" w:hAnsi="Arial" w:cs="Arial"/>
          <w:sz w:val="22"/>
          <w:szCs w:val="22"/>
        </w:rPr>
        <w:t>S</w:t>
      </w:r>
      <w:r w:rsidR="005915FA" w:rsidRPr="00FE562F">
        <w:rPr>
          <w:rFonts w:ascii="Arial" w:hAnsi="Arial" w:cs="Arial"/>
          <w:sz w:val="22"/>
          <w:szCs w:val="22"/>
        </w:rPr>
        <w:t xml:space="preserve">hould </w:t>
      </w:r>
      <w:r w:rsidR="008E54EB" w:rsidRPr="00FE562F">
        <w:rPr>
          <w:rFonts w:ascii="Arial" w:hAnsi="Arial" w:cs="Arial"/>
          <w:sz w:val="22"/>
          <w:szCs w:val="22"/>
        </w:rPr>
        <w:t>H</w:t>
      </w:r>
      <w:r w:rsidR="005915FA" w:rsidRPr="00FE562F">
        <w:rPr>
          <w:rFonts w:ascii="Arial" w:hAnsi="Arial" w:cs="Arial"/>
          <w:sz w:val="22"/>
          <w:szCs w:val="22"/>
        </w:rPr>
        <w:t xml:space="preserve">ave conditions are met by this procedure. The timetable records the allocation, guaranteeing that all important requirements are fulfilled. Classroom size, room features, number of rooms, number of pupils and time slots are some </w:t>
      </w:r>
      <w:r w:rsidR="00EF2B17" w:rsidRPr="00FE562F">
        <w:rPr>
          <w:rFonts w:ascii="Arial" w:hAnsi="Arial" w:cs="Arial"/>
          <w:sz w:val="22"/>
          <w:szCs w:val="22"/>
        </w:rPr>
        <w:t>of the</w:t>
      </w:r>
      <w:r w:rsidR="005915FA" w:rsidRPr="00FE562F">
        <w:rPr>
          <w:rFonts w:ascii="Arial" w:hAnsi="Arial" w:cs="Arial"/>
          <w:sz w:val="22"/>
          <w:szCs w:val="22"/>
        </w:rPr>
        <w:t xml:space="preserve"> variables at play here. Preventing scheduling conflicts, ensuring capacity and features are </w:t>
      </w:r>
      <w:r w:rsidR="00187A7D" w:rsidRPr="00FE562F">
        <w:rPr>
          <w:rFonts w:ascii="Arial" w:hAnsi="Arial" w:cs="Arial"/>
          <w:sz w:val="22"/>
          <w:szCs w:val="22"/>
        </w:rPr>
        <w:t>suitable</w:t>
      </w:r>
      <w:r w:rsidR="005915FA" w:rsidRPr="00FE562F">
        <w:rPr>
          <w:rFonts w:ascii="Arial" w:hAnsi="Arial" w:cs="Arial"/>
          <w:sz w:val="22"/>
          <w:szCs w:val="22"/>
        </w:rPr>
        <w:t xml:space="preserve"> and contributing to organise</w:t>
      </w:r>
      <w:r w:rsidR="00187A7D" w:rsidRPr="00FE562F">
        <w:rPr>
          <w:rFonts w:ascii="Arial" w:hAnsi="Arial" w:cs="Arial"/>
          <w:sz w:val="22"/>
          <w:szCs w:val="22"/>
        </w:rPr>
        <w:t>d</w:t>
      </w:r>
      <w:r w:rsidR="005915FA" w:rsidRPr="00FE562F">
        <w:rPr>
          <w:rFonts w:ascii="Arial" w:hAnsi="Arial" w:cs="Arial"/>
          <w:sz w:val="22"/>
          <w:szCs w:val="22"/>
        </w:rPr>
        <w:t xml:space="preserve"> schedule or achieved by allocating space only after all essential inspections</w:t>
      </w:r>
      <w:r w:rsidR="008E54EB" w:rsidRPr="00FE562F">
        <w:rPr>
          <w:rFonts w:ascii="Arial" w:hAnsi="Arial" w:cs="Arial"/>
          <w:sz w:val="22"/>
          <w:szCs w:val="22"/>
        </w:rPr>
        <w:t>.</w:t>
      </w:r>
    </w:p>
    <w:p w14:paraId="2C2751CE" w14:textId="77777777" w:rsidR="00FC0E65" w:rsidRPr="00FE562F" w:rsidRDefault="00FC0E65" w:rsidP="00FE562F">
      <w:pPr>
        <w:jc w:val="both"/>
        <w:rPr>
          <w:rFonts w:ascii="Arial" w:hAnsi="Arial" w:cs="Arial"/>
          <w:sz w:val="22"/>
          <w:szCs w:val="22"/>
        </w:rPr>
      </w:pPr>
    </w:p>
    <w:p w14:paraId="1316484C" w14:textId="4943F11D" w:rsidR="00FC0E65" w:rsidRPr="00FE562F" w:rsidRDefault="00304212" w:rsidP="00FE562F">
      <w:pPr>
        <w:jc w:val="both"/>
        <w:rPr>
          <w:rFonts w:ascii="Arial" w:hAnsi="Arial" w:cs="Arial"/>
          <w:sz w:val="22"/>
          <w:szCs w:val="22"/>
        </w:rPr>
      </w:pPr>
      <w:r w:rsidRPr="00FE562F">
        <w:rPr>
          <w:rFonts w:ascii="Arial" w:hAnsi="Arial" w:cs="Arial"/>
          <w:sz w:val="22"/>
          <w:szCs w:val="22"/>
        </w:rPr>
        <w:t>Step 10: Review Time Management</w:t>
      </w:r>
    </w:p>
    <w:p w14:paraId="7E68DB0F" w14:textId="7B8F059C" w:rsidR="00304212" w:rsidRPr="00FE562F" w:rsidRDefault="0072513E" w:rsidP="00FE562F">
      <w:pPr>
        <w:jc w:val="both"/>
        <w:rPr>
          <w:rFonts w:ascii="Arial" w:hAnsi="Arial" w:cs="Arial"/>
          <w:sz w:val="22"/>
          <w:szCs w:val="22"/>
        </w:rPr>
      </w:pPr>
      <w:r w:rsidRPr="00FE562F">
        <w:rPr>
          <w:rFonts w:ascii="Arial" w:hAnsi="Arial" w:cs="Arial"/>
          <w:sz w:val="22"/>
          <w:szCs w:val="22"/>
        </w:rPr>
        <w:t>To guarantee that classes begin on time and delays</w:t>
      </w:r>
      <w:r w:rsidR="004E56DD" w:rsidRPr="00FE562F">
        <w:rPr>
          <w:rFonts w:ascii="Arial" w:hAnsi="Arial" w:cs="Arial"/>
          <w:sz w:val="22"/>
          <w:szCs w:val="22"/>
        </w:rPr>
        <w:t xml:space="preserve"> put on by moving between classrooms are minimised, the last phase entails evaluating time management.</w:t>
      </w:r>
      <w:r w:rsidR="00ED5886" w:rsidRPr="00FE562F">
        <w:rPr>
          <w:rFonts w:ascii="Arial" w:hAnsi="Arial" w:cs="Arial"/>
          <w:sz w:val="22"/>
          <w:szCs w:val="22"/>
        </w:rPr>
        <w:t xml:space="preserve"> This is something that should and must be </w:t>
      </w:r>
      <w:proofErr w:type="gramStart"/>
      <w:r w:rsidR="00ED5886" w:rsidRPr="00FE562F">
        <w:rPr>
          <w:rFonts w:ascii="Arial" w:hAnsi="Arial" w:cs="Arial"/>
          <w:sz w:val="22"/>
          <w:szCs w:val="22"/>
        </w:rPr>
        <w:t>taken into account</w:t>
      </w:r>
      <w:proofErr w:type="gramEnd"/>
      <w:r w:rsidR="00ED5886" w:rsidRPr="00FE562F">
        <w:rPr>
          <w:rFonts w:ascii="Arial" w:hAnsi="Arial" w:cs="Arial"/>
          <w:sz w:val="22"/>
          <w:szCs w:val="22"/>
        </w:rPr>
        <w:t xml:space="preserve">. Time slots, walking distances and the overall effectiveness of the schedule are examples of variables. By ensuring that staff and students spend less time switching between classes, effective time management </w:t>
      </w:r>
      <w:r w:rsidR="00741AC3" w:rsidRPr="00FE562F">
        <w:rPr>
          <w:rFonts w:ascii="Arial" w:hAnsi="Arial" w:cs="Arial"/>
          <w:sz w:val="22"/>
          <w:szCs w:val="22"/>
        </w:rPr>
        <w:t>optimises</w:t>
      </w:r>
      <w:r w:rsidR="00ED5886" w:rsidRPr="00FE562F">
        <w:rPr>
          <w:rFonts w:ascii="Arial" w:hAnsi="Arial" w:cs="Arial"/>
          <w:sz w:val="22"/>
          <w:szCs w:val="22"/>
        </w:rPr>
        <w:t xml:space="preserve"> the amount of time that can be spent on teaching and learning.</w:t>
      </w:r>
    </w:p>
    <w:p w14:paraId="2F3A373C" w14:textId="77777777" w:rsidR="00741AC3" w:rsidRPr="00FE562F" w:rsidRDefault="00741AC3" w:rsidP="00FE562F">
      <w:pPr>
        <w:jc w:val="both"/>
        <w:rPr>
          <w:rFonts w:ascii="Arial" w:hAnsi="Arial" w:cs="Arial"/>
          <w:sz w:val="22"/>
          <w:szCs w:val="22"/>
        </w:rPr>
      </w:pPr>
    </w:p>
    <w:p w14:paraId="45A54789" w14:textId="49B62584" w:rsidR="00741AC3" w:rsidRPr="00FE562F" w:rsidRDefault="001D2F71" w:rsidP="00FE562F">
      <w:pPr>
        <w:jc w:val="both"/>
        <w:rPr>
          <w:rFonts w:ascii="Arial" w:hAnsi="Arial" w:cs="Arial"/>
          <w:sz w:val="22"/>
          <w:szCs w:val="22"/>
        </w:rPr>
      </w:pPr>
      <w:r w:rsidRPr="00FE562F">
        <w:rPr>
          <w:rFonts w:ascii="Arial" w:hAnsi="Arial" w:cs="Arial"/>
          <w:sz w:val="22"/>
          <w:szCs w:val="22"/>
        </w:rPr>
        <w:t>Step 11: End</w:t>
      </w:r>
    </w:p>
    <w:p w14:paraId="4B866B51" w14:textId="191522BF" w:rsidR="001D2F71" w:rsidRPr="00FE562F" w:rsidRDefault="00370AF4" w:rsidP="00FE562F">
      <w:pPr>
        <w:jc w:val="both"/>
        <w:rPr>
          <w:rFonts w:ascii="Arial" w:hAnsi="Arial" w:cs="Arial"/>
          <w:sz w:val="22"/>
          <w:szCs w:val="22"/>
        </w:rPr>
      </w:pPr>
      <w:r w:rsidRPr="00FE562F">
        <w:rPr>
          <w:rFonts w:ascii="Arial" w:hAnsi="Arial" w:cs="Arial"/>
          <w:sz w:val="22"/>
          <w:szCs w:val="22"/>
        </w:rPr>
        <w:t>After the assignments of the classrooms</w:t>
      </w:r>
      <w:r w:rsidR="008D0BBA" w:rsidRPr="00FE562F">
        <w:rPr>
          <w:rFonts w:ascii="Arial" w:hAnsi="Arial" w:cs="Arial"/>
          <w:sz w:val="22"/>
          <w:szCs w:val="22"/>
        </w:rPr>
        <w:t xml:space="preserve"> for every class in accordance with the </w:t>
      </w:r>
      <w:r w:rsidR="00FE6F4B" w:rsidRPr="00FE562F">
        <w:rPr>
          <w:rFonts w:ascii="Arial" w:hAnsi="Arial" w:cs="Arial"/>
          <w:sz w:val="22"/>
          <w:szCs w:val="22"/>
        </w:rPr>
        <w:t>M</w:t>
      </w:r>
      <w:r w:rsidR="008D0BBA" w:rsidRPr="00FE562F">
        <w:rPr>
          <w:rFonts w:ascii="Arial" w:hAnsi="Arial" w:cs="Arial"/>
          <w:sz w:val="22"/>
          <w:szCs w:val="22"/>
        </w:rPr>
        <w:t xml:space="preserve">ust </w:t>
      </w:r>
      <w:r w:rsidR="00FE6F4B" w:rsidRPr="00FE562F">
        <w:rPr>
          <w:rFonts w:ascii="Arial" w:hAnsi="Arial" w:cs="Arial"/>
          <w:sz w:val="22"/>
          <w:szCs w:val="22"/>
        </w:rPr>
        <w:t>H</w:t>
      </w:r>
      <w:r w:rsidR="008D0BBA" w:rsidRPr="00FE562F">
        <w:rPr>
          <w:rFonts w:ascii="Arial" w:hAnsi="Arial" w:cs="Arial"/>
          <w:sz w:val="22"/>
          <w:szCs w:val="22"/>
        </w:rPr>
        <w:t xml:space="preserve">ave requirements and optional </w:t>
      </w:r>
      <w:r w:rsidR="00FE6F4B" w:rsidRPr="00FE562F">
        <w:rPr>
          <w:rFonts w:ascii="Arial" w:hAnsi="Arial" w:cs="Arial"/>
          <w:sz w:val="22"/>
          <w:szCs w:val="22"/>
        </w:rPr>
        <w:t>S</w:t>
      </w:r>
      <w:r w:rsidR="008D0BBA" w:rsidRPr="00FE562F">
        <w:rPr>
          <w:rFonts w:ascii="Arial" w:hAnsi="Arial" w:cs="Arial"/>
          <w:sz w:val="22"/>
          <w:szCs w:val="22"/>
        </w:rPr>
        <w:t xml:space="preserve">hould </w:t>
      </w:r>
      <w:r w:rsidR="00FE6F4B" w:rsidRPr="00FE562F">
        <w:rPr>
          <w:rFonts w:ascii="Arial" w:hAnsi="Arial" w:cs="Arial"/>
          <w:sz w:val="22"/>
          <w:szCs w:val="22"/>
        </w:rPr>
        <w:t>H</w:t>
      </w:r>
      <w:r w:rsidR="008D0BBA" w:rsidRPr="00FE562F">
        <w:rPr>
          <w:rFonts w:ascii="Arial" w:hAnsi="Arial" w:cs="Arial"/>
          <w:sz w:val="22"/>
          <w:szCs w:val="22"/>
        </w:rPr>
        <w:t xml:space="preserve">ave and </w:t>
      </w:r>
      <w:r w:rsidR="00FE6F4B" w:rsidRPr="00FE562F">
        <w:rPr>
          <w:rFonts w:ascii="Arial" w:hAnsi="Arial" w:cs="Arial"/>
          <w:sz w:val="22"/>
          <w:szCs w:val="22"/>
        </w:rPr>
        <w:t>C</w:t>
      </w:r>
      <w:r w:rsidR="008D0BBA" w:rsidRPr="00FE562F">
        <w:rPr>
          <w:rFonts w:ascii="Arial" w:hAnsi="Arial" w:cs="Arial"/>
          <w:sz w:val="22"/>
          <w:szCs w:val="22"/>
        </w:rPr>
        <w:t xml:space="preserve">ould </w:t>
      </w:r>
      <w:r w:rsidR="00FE6F4B" w:rsidRPr="00FE562F">
        <w:rPr>
          <w:rFonts w:ascii="Arial" w:hAnsi="Arial" w:cs="Arial"/>
          <w:sz w:val="22"/>
          <w:szCs w:val="22"/>
        </w:rPr>
        <w:t>H</w:t>
      </w:r>
      <w:r w:rsidR="008D0BBA" w:rsidRPr="00FE562F">
        <w:rPr>
          <w:rFonts w:ascii="Arial" w:hAnsi="Arial" w:cs="Arial"/>
          <w:sz w:val="22"/>
          <w:szCs w:val="22"/>
        </w:rPr>
        <w:t>ave improvements are taken into consideration, the process comes to an end. This software tool approach guarantees effective use of resources, avoidance of schedule conflicts, and an overall improvement</w:t>
      </w:r>
      <w:r w:rsidR="00FE6F4B" w:rsidRPr="00FE562F">
        <w:rPr>
          <w:rFonts w:ascii="Arial" w:hAnsi="Arial" w:cs="Arial"/>
          <w:sz w:val="22"/>
          <w:szCs w:val="22"/>
        </w:rPr>
        <w:t xml:space="preserve"> of the educational experience. </w:t>
      </w:r>
    </w:p>
    <w:p w14:paraId="0BB26EF8" w14:textId="77777777" w:rsidR="00982838" w:rsidRDefault="00982838" w:rsidP="00044E87"/>
    <w:p w14:paraId="605C2E33" w14:textId="77777777" w:rsidR="00982838" w:rsidRDefault="00982838" w:rsidP="00044E87"/>
    <w:p w14:paraId="32905A00" w14:textId="77777777" w:rsidR="00BC74E6" w:rsidRDefault="00BC74E6" w:rsidP="00044E87"/>
    <w:p w14:paraId="5E351B94" w14:textId="77777777" w:rsidR="00C025DA" w:rsidRDefault="00C025DA" w:rsidP="00044E87"/>
    <w:p w14:paraId="7C889E78" w14:textId="77777777" w:rsidR="00C025DA" w:rsidRDefault="00C025DA" w:rsidP="00044E87"/>
    <w:p w14:paraId="29C62F11" w14:textId="77777777" w:rsidR="0095203E" w:rsidRDefault="0095203E" w:rsidP="00044E87"/>
    <w:p w14:paraId="74DD7F2C" w14:textId="77777777" w:rsidR="004828E5" w:rsidRDefault="004828E5" w:rsidP="00044E87"/>
    <w:p w14:paraId="3FC32449" w14:textId="77777777" w:rsidR="00EB1E3C" w:rsidRDefault="00EB1E3C" w:rsidP="00044E87"/>
    <w:p w14:paraId="16FF6973" w14:textId="77777777" w:rsidR="00EB1E3C" w:rsidRDefault="00EB1E3C" w:rsidP="00044E87"/>
    <w:p w14:paraId="0A5940DF" w14:textId="77777777" w:rsidR="00EB1E3C" w:rsidRDefault="00EB1E3C" w:rsidP="00044E87"/>
    <w:p w14:paraId="6A18F260" w14:textId="77777777" w:rsidR="00EB1E3C" w:rsidRDefault="00EB1E3C" w:rsidP="00044E87"/>
    <w:p w14:paraId="3972F4BA" w14:textId="77777777" w:rsidR="00EB1E3C" w:rsidRDefault="00EB1E3C" w:rsidP="00044E87"/>
    <w:p w14:paraId="5FB00233" w14:textId="77777777" w:rsidR="00EB1E3C" w:rsidRDefault="00EB1E3C" w:rsidP="00044E87"/>
    <w:p w14:paraId="7ED22E07" w14:textId="77777777" w:rsidR="00EB1E3C" w:rsidRDefault="00EB1E3C" w:rsidP="00044E87"/>
    <w:p w14:paraId="14B6E77D" w14:textId="77777777" w:rsidR="00EB1E3C" w:rsidRDefault="00EB1E3C" w:rsidP="00044E87"/>
    <w:p w14:paraId="3C0D8270" w14:textId="77777777" w:rsidR="00EB1E3C" w:rsidRPr="00044E87" w:rsidRDefault="00EB1E3C" w:rsidP="00044E87"/>
    <w:p w14:paraId="5029A920" w14:textId="03157359" w:rsidR="00236D81" w:rsidRDefault="00236D81" w:rsidP="00236D81">
      <w:pPr>
        <w:pStyle w:val="Heading1"/>
        <w:rPr>
          <w:rFonts w:ascii="Arial" w:hAnsi="Arial" w:cs="Arial"/>
        </w:rPr>
      </w:pPr>
      <w:bookmarkStart w:id="5" w:name="_Toc225387735"/>
      <w:r w:rsidRPr="00DB74C5">
        <w:rPr>
          <w:rFonts w:ascii="Arial" w:hAnsi="Arial" w:cs="Arial"/>
        </w:rPr>
        <w:lastRenderedPageBreak/>
        <w:t>Reflection and Justification</w:t>
      </w:r>
      <w:bookmarkEnd w:id="5"/>
    </w:p>
    <w:p w14:paraId="65DB164A" w14:textId="77777777" w:rsidR="00DB74C5" w:rsidRPr="00DB74C5" w:rsidRDefault="00DB74C5" w:rsidP="00DB74C5"/>
    <w:p w14:paraId="62A6ABE2" w14:textId="4573AAC8" w:rsidR="00B670DA" w:rsidRPr="00DB74C5" w:rsidRDefault="00C72033" w:rsidP="00DB74C5">
      <w:pPr>
        <w:jc w:val="both"/>
        <w:rPr>
          <w:rFonts w:ascii="Arial" w:hAnsi="Arial" w:cs="Arial"/>
          <w:sz w:val="22"/>
          <w:szCs w:val="22"/>
        </w:rPr>
      </w:pPr>
      <w:proofErr w:type="gramStart"/>
      <w:r w:rsidRPr="00DB74C5">
        <w:rPr>
          <w:rFonts w:ascii="Arial" w:hAnsi="Arial" w:cs="Arial"/>
          <w:sz w:val="22"/>
          <w:szCs w:val="22"/>
        </w:rPr>
        <w:t>In order to</w:t>
      </w:r>
      <w:proofErr w:type="gramEnd"/>
      <w:r w:rsidRPr="00DB74C5">
        <w:rPr>
          <w:rFonts w:ascii="Arial" w:hAnsi="Arial" w:cs="Arial"/>
          <w:sz w:val="22"/>
          <w:szCs w:val="22"/>
        </w:rPr>
        <w:t xml:space="preserve"> handle several restrictions on variables,</w:t>
      </w:r>
      <w:r w:rsidR="00576752" w:rsidRPr="00DB74C5">
        <w:rPr>
          <w:rFonts w:ascii="Arial" w:hAnsi="Arial" w:cs="Arial"/>
          <w:sz w:val="22"/>
          <w:szCs w:val="22"/>
        </w:rPr>
        <w:t xml:space="preserve"> the classroom allocation problem ha</w:t>
      </w:r>
      <w:r w:rsidR="00E47CBB" w:rsidRPr="00DB74C5">
        <w:rPr>
          <w:rFonts w:ascii="Arial" w:hAnsi="Arial" w:cs="Arial"/>
          <w:sz w:val="22"/>
          <w:szCs w:val="22"/>
        </w:rPr>
        <w:t>d</w:t>
      </w:r>
      <w:r w:rsidR="00576752" w:rsidRPr="00DB74C5">
        <w:rPr>
          <w:rFonts w:ascii="Arial" w:hAnsi="Arial" w:cs="Arial"/>
          <w:sz w:val="22"/>
          <w:szCs w:val="22"/>
        </w:rPr>
        <w:t xml:space="preserve"> to be solved using organisational </w:t>
      </w:r>
      <w:r w:rsidR="00D24E9C" w:rsidRPr="00DB74C5">
        <w:rPr>
          <w:rFonts w:ascii="Arial" w:hAnsi="Arial" w:cs="Arial"/>
          <w:sz w:val="22"/>
          <w:szCs w:val="22"/>
        </w:rPr>
        <w:t>problem-solving</w:t>
      </w:r>
      <w:r w:rsidR="00576752" w:rsidRPr="00DB74C5">
        <w:rPr>
          <w:rFonts w:ascii="Arial" w:hAnsi="Arial" w:cs="Arial"/>
          <w:sz w:val="22"/>
          <w:szCs w:val="22"/>
        </w:rPr>
        <w:t xml:space="preserve"> methods. Abstract thinking and</w:t>
      </w:r>
      <w:r w:rsidR="00BA79B8" w:rsidRPr="00DB74C5">
        <w:rPr>
          <w:rFonts w:ascii="Arial" w:hAnsi="Arial" w:cs="Arial"/>
          <w:sz w:val="22"/>
          <w:szCs w:val="22"/>
        </w:rPr>
        <w:t xml:space="preserve"> problem deconstruction were two crucial methods that helped me in organising and signifying the solution.</w:t>
      </w:r>
    </w:p>
    <w:p w14:paraId="5C7B0367" w14:textId="7244F408" w:rsidR="00E47CBB" w:rsidRPr="00DB74C5" w:rsidRDefault="00BE70D9" w:rsidP="00DB74C5">
      <w:pPr>
        <w:jc w:val="both"/>
        <w:rPr>
          <w:rFonts w:ascii="Arial" w:hAnsi="Arial" w:cs="Arial"/>
          <w:sz w:val="22"/>
          <w:szCs w:val="22"/>
        </w:rPr>
      </w:pPr>
      <w:r w:rsidRPr="00DB74C5">
        <w:rPr>
          <w:rFonts w:ascii="Arial" w:hAnsi="Arial" w:cs="Arial"/>
          <w:sz w:val="22"/>
          <w:szCs w:val="22"/>
        </w:rPr>
        <w:t xml:space="preserve">Abstract thinking </w:t>
      </w:r>
      <w:r w:rsidR="008135AB" w:rsidRPr="00DB74C5">
        <w:rPr>
          <w:rFonts w:ascii="Arial" w:hAnsi="Arial" w:cs="Arial"/>
          <w:sz w:val="22"/>
          <w:szCs w:val="22"/>
        </w:rPr>
        <w:t>allowed</w:t>
      </w:r>
      <w:r w:rsidR="002729AD" w:rsidRPr="00DB74C5">
        <w:rPr>
          <w:rFonts w:ascii="Arial" w:hAnsi="Arial" w:cs="Arial"/>
          <w:sz w:val="22"/>
          <w:szCs w:val="22"/>
        </w:rPr>
        <w:t xml:space="preserve"> me to view the problem in terms of general principles rather than specific details. I focused on key patterns such as room capacity, availability and required features.</w:t>
      </w:r>
      <w:r w:rsidR="0089283C" w:rsidRPr="00DB74C5">
        <w:rPr>
          <w:rFonts w:ascii="Arial" w:hAnsi="Arial" w:cs="Arial"/>
          <w:sz w:val="22"/>
          <w:szCs w:val="22"/>
        </w:rPr>
        <w:t xml:space="preserve"> Instead of focusing on individual rooms or </w:t>
      </w:r>
      <w:r w:rsidR="008135AB" w:rsidRPr="00DB74C5">
        <w:rPr>
          <w:rFonts w:ascii="Arial" w:hAnsi="Arial" w:cs="Arial"/>
          <w:sz w:val="22"/>
          <w:szCs w:val="22"/>
        </w:rPr>
        <w:t>timetable</w:t>
      </w:r>
      <w:r w:rsidR="0089283C" w:rsidRPr="00DB74C5">
        <w:rPr>
          <w:rFonts w:ascii="Arial" w:hAnsi="Arial" w:cs="Arial"/>
          <w:sz w:val="22"/>
          <w:szCs w:val="22"/>
        </w:rPr>
        <w:t xml:space="preserve"> entries. This </w:t>
      </w:r>
      <w:r w:rsidR="008135AB" w:rsidRPr="00DB74C5">
        <w:rPr>
          <w:rFonts w:ascii="Arial" w:hAnsi="Arial" w:cs="Arial"/>
          <w:sz w:val="22"/>
          <w:szCs w:val="22"/>
        </w:rPr>
        <w:t>e</w:t>
      </w:r>
      <w:r w:rsidR="0089283C" w:rsidRPr="00DB74C5">
        <w:rPr>
          <w:rFonts w:ascii="Arial" w:hAnsi="Arial" w:cs="Arial"/>
          <w:sz w:val="22"/>
          <w:szCs w:val="22"/>
        </w:rPr>
        <w:t xml:space="preserve">nsured important </w:t>
      </w:r>
      <w:r w:rsidR="008135AB" w:rsidRPr="00DB74C5">
        <w:rPr>
          <w:rFonts w:ascii="Arial" w:hAnsi="Arial" w:cs="Arial"/>
          <w:sz w:val="22"/>
          <w:szCs w:val="22"/>
        </w:rPr>
        <w:t>M</w:t>
      </w:r>
      <w:r w:rsidR="0089283C" w:rsidRPr="00DB74C5">
        <w:rPr>
          <w:rFonts w:ascii="Arial" w:hAnsi="Arial" w:cs="Arial"/>
          <w:sz w:val="22"/>
          <w:szCs w:val="22"/>
        </w:rPr>
        <w:t xml:space="preserve">ust </w:t>
      </w:r>
      <w:r w:rsidR="008135AB" w:rsidRPr="00DB74C5">
        <w:rPr>
          <w:rFonts w:ascii="Arial" w:hAnsi="Arial" w:cs="Arial"/>
          <w:sz w:val="22"/>
          <w:szCs w:val="22"/>
        </w:rPr>
        <w:t>H</w:t>
      </w:r>
      <w:r w:rsidR="0089283C" w:rsidRPr="00DB74C5">
        <w:rPr>
          <w:rFonts w:ascii="Arial" w:hAnsi="Arial" w:cs="Arial"/>
          <w:sz w:val="22"/>
          <w:szCs w:val="22"/>
        </w:rPr>
        <w:t xml:space="preserve">ave criteria, such as capacity and timetable availability were prioritised. Making it simplier tip bundle requirements using the </w:t>
      </w:r>
      <w:proofErr w:type="spellStart"/>
      <w:r w:rsidR="00817BCF" w:rsidRPr="00DB74C5">
        <w:rPr>
          <w:rFonts w:ascii="Arial" w:hAnsi="Arial" w:cs="Arial"/>
          <w:sz w:val="22"/>
          <w:szCs w:val="22"/>
        </w:rPr>
        <w:t>MoSCoW</w:t>
      </w:r>
      <w:proofErr w:type="spellEnd"/>
      <w:r w:rsidR="0089283C" w:rsidRPr="00DB74C5">
        <w:rPr>
          <w:rFonts w:ascii="Arial" w:hAnsi="Arial" w:cs="Arial"/>
          <w:sz w:val="22"/>
          <w:szCs w:val="22"/>
        </w:rPr>
        <w:t xml:space="preserve"> technique</w:t>
      </w:r>
      <w:r w:rsidR="00FD7982" w:rsidRPr="00DB74C5">
        <w:rPr>
          <w:rFonts w:ascii="Arial" w:hAnsi="Arial" w:cs="Arial"/>
          <w:sz w:val="22"/>
          <w:szCs w:val="22"/>
        </w:rPr>
        <w:t>. According to research obstruction enables the creation of bold mental models and enhances decision making in challenging situations</w:t>
      </w:r>
      <w:r w:rsidR="008135AB" w:rsidRPr="00DB74C5">
        <w:rPr>
          <w:rFonts w:ascii="Arial" w:hAnsi="Arial" w:cs="Arial"/>
          <w:sz w:val="22"/>
          <w:szCs w:val="22"/>
        </w:rPr>
        <w:t xml:space="preserve"> </w:t>
      </w:r>
      <w:sdt>
        <w:sdtPr>
          <w:rPr>
            <w:rFonts w:ascii="Arial" w:hAnsi="Arial" w:cs="Arial"/>
            <w:sz w:val="22"/>
            <w:szCs w:val="22"/>
          </w:rPr>
          <w:id w:val="-836530650"/>
          <w:citation/>
        </w:sdtPr>
        <w:sdtContent>
          <w:r w:rsidR="00574758" w:rsidRPr="00DB74C5">
            <w:rPr>
              <w:rFonts w:ascii="Arial" w:hAnsi="Arial" w:cs="Arial"/>
              <w:sz w:val="22"/>
              <w:szCs w:val="22"/>
            </w:rPr>
            <w:fldChar w:fldCharType="begin"/>
          </w:r>
          <w:r w:rsidR="00574758" w:rsidRPr="00DB74C5">
            <w:rPr>
              <w:rFonts w:ascii="Arial" w:hAnsi="Arial" w:cs="Arial"/>
              <w:sz w:val="22"/>
              <w:szCs w:val="22"/>
            </w:rPr>
            <w:instrText xml:space="preserve"> CITATION Tar25 \l 2057 </w:instrText>
          </w:r>
          <w:r w:rsidR="00574758" w:rsidRPr="00DB74C5">
            <w:rPr>
              <w:rFonts w:ascii="Arial" w:hAnsi="Arial" w:cs="Arial"/>
              <w:sz w:val="22"/>
              <w:szCs w:val="22"/>
            </w:rPr>
            <w:fldChar w:fldCharType="separate"/>
          </w:r>
          <w:r w:rsidR="00A27E74" w:rsidRPr="00DB74C5">
            <w:rPr>
              <w:rFonts w:ascii="Arial" w:hAnsi="Arial" w:cs="Arial"/>
              <w:noProof/>
              <w:sz w:val="22"/>
              <w:szCs w:val="22"/>
            </w:rPr>
            <w:t>[3]</w:t>
          </w:r>
          <w:r w:rsidR="00574758" w:rsidRPr="00DB74C5">
            <w:rPr>
              <w:rFonts w:ascii="Arial" w:hAnsi="Arial" w:cs="Arial"/>
              <w:sz w:val="22"/>
              <w:szCs w:val="22"/>
            </w:rPr>
            <w:fldChar w:fldCharType="end"/>
          </w:r>
        </w:sdtContent>
      </w:sdt>
      <w:r w:rsidR="00593B89" w:rsidRPr="00DB74C5">
        <w:rPr>
          <w:rFonts w:ascii="Arial" w:hAnsi="Arial" w:cs="Arial"/>
          <w:sz w:val="22"/>
          <w:szCs w:val="22"/>
        </w:rPr>
        <w:t xml:space="preserve">. </w:t>
      </w:r>
      <w:r w:rsidR="00285CEF" w:rsidRPr="00DB74C5">
        <w:rPr>
          <w:rFonts w:ascii="Arial" w:hAnsi="Arial" w:cs="Arial"/>
          <w:sz w:val="22"/>
          <w:szCs w:val="22"/>
        </w:rPr>
        <w:t>This strategy made it possible to keep the solution concentrated on the most important limitations.</w:t>
      </w:r>
    </w:p>
    <w:p w14:paraId="02D2EA83" w14:textId="2085D5E7" w:rsidR="009934FE" w:rsidRPr="00DB74C5" w:rsidRDefault="00FA4524" w:rsidP="00DB74C5">
      <w:pPr>
        <w:jc w:val="both"/>
        <w:rPr>
          <w:rFonts w:ascii="Arial" w:hAnsi="Arial" w:cs="Arial"/>
          <w:sz w:val="22"/>
          <w:szCs w:val="22"/>
        </w:rPr>
      </w:pPr>
      <w:r w:rsidRPr="00DB74C5">
        <w:rPr>
          <w:rFonts w:ascii="Arial" w:hAnsi="Arial" w:cs="Arial"/>
          <w:sz w:val="22"/>
          <w:szCs w:val="22"/>
        </w:rPr>
        <w:t>Problem deconstruction was also essential as it helped me in breaking the over problem into smaller and more manageable steps.</w:t>
      </w:r>
      <w:r w:rsidR="00D23DE3" w:rsidRPr="00DB74C5">
        <w:rPr>
          <w:rFonts w:ascii="Arial" w:hAnsi="Arial" w:cs="Arial"/>
          <w:sz w:val="22"/>
          <w:szCs w:val="22"/>
        </w:rPr>
        <w:t xml:space="preserve"> The allocation process was divided into checking room capacity, verifying features, ensuring availability and then applying </w:t>
      </w:r>
      <w:proofErr w:type="spellStart"/>
      <w:r w:rsidR="00D23DE3" w:rsidRPr="00DB74C5">
        <w:rPr>
          <w:rFonts w:ascii="Arial" w:hAnsi="Arial" w:cs="Arial"/>
          <w:sz w:val="22"/>
          <w:szCs w:val="22"/>
        </w:rPr>
        <w:t>Mo</w:t>
      </w:r>
      <w:r w:rsidR="00817BCF" w:rsidRPr="00DB74C5">
        <w:rPr>
          <w:rFonts w:ascii="Arial" w:hAnsi="Arial" w:cs="Arial"/>
          <w:sz w:val="22"/>
          <w:szCs w:val="22"/>
        </w:rPr>
        <w:t>SCoW</w:t>
      </w:r>
      <w:proofErr w:type="spellEnd"/>
      <w:r w:rsidR="00D23DE3" w:rsidRPr="00DB74C5">
        <w:rPr>
          <w:rFonts w:ascii="Arial" w:hAnsi="Arial" w:cs="Arial"/>
          <w:sz w:val="22"/>
          <w:szCs w:val="22"/>
        </w:rPr>
        <w:t xml:space="preserve"> prioritisation. This reduced the complexity and allowed each part of the problem to be solved logically.</w:t>
      </w:r>
      <w:r w:rsidR="00817BCF" w:rsidRPr="00DB74C5">
        <w:rPr>
          <w:rFonts w:ascii="Arial" w:hAnsi="Arial" w:cs="Arial"/>
          <w:sz w:val="22"/>
          <w:szCs w:val="22"/>
        </w:rPr>
        <w:t xml:space="preserve"> Decomposition is widely recognised as a </w:t>
      </w:r>
      <w:r w:rsidR="002810C6" w:rsidRPr="00DB74C5">
        <w:rPr>
          <w:rFonts w:ascii="Arial" w:hAnsi="Arial" w:cs="Arial"/>
          <w:sz w:val="22"/>
          <w:szCs w:val="22"/>
        </w:rPr>
        <w:t>successful</w:t>
      </w:r>
      <w:r w:rsidR="00817BCF" w:rsidRPr="00DB74C5">
        <w:rPr>
          <w:rFonts w:ascii="Arial" w:hAnsi="Arial" w:cs="Arial"/>
          <w:sz w:val="22"/>
          <w:szCs w:val="22"/>
        </w:rPr>
        <w:t xml:space="preserve"> strategy for managing </w:t>
      </w:r>
      <w:r w:rsidR="002810C6" w:rsidRPr="00DB74C5">
        <w:rPr>
          <w:rFonts w:ascii="Arial" w:hAnsi="Arial" w:cs="Arial"/>
          <w:sz w:val="22"/>
          <w:szCs w:val="22"/>
        </w:rPr>
        <w:t>difficult</w:t>
      </w:r>
      <w:r w:rsidR="00817BCF" w:rsidRPr="00DB74C5">
        <w:rPr>
          <w:rFonts w:ascii="Arial" w:hAnsi="Arial" w:cs="Arial"/>
          <w:sz w:val="22"/>
          <w:szCs w:val="22"/>
        </w:rPr>
        <w:t xml:space="preserve"> tasks and reducing errors in problem solving</w:t>
      </w:r>
      <w:r w:rsidR="002810C6" w:rsidRPr="00DB74C5">
        <w:rPr>
          <w:rFonts w:ascii="Arial" w:hAnsi="Arial" w:cs="Arial"/>
          <w:sz w:val="22"/>
          <w:szCs w:val="22"/>
        </w:rPr>
        <w:t xml:space="preserve"> </w:t>
      </w:r>
      <w:sdt>
        <w:sdtPr>
          <w:rPr>
            <w:rFonts w:ascii="Arial" w:hAnsi="Arial" w:cs="Arial"/>
            <w:sz w:val="22"/>
            <w:szCs w:val="22"/>
          </w:rPr>
          <w:id w:val="-218130005"/>
          <w:citation/>
        </w:sdtPr>
        <w:sdtContent>
          <w:r w:rsidR="00CC46C1" w:rsidRPr="00DB74C5">
            <w:rPr>
              <w:rFonts w:ascii="Arial" w:hAnsi="Arial" w:cs="Arial"/>
              <w:sz w:val="22"/>
              <w:szCs w:val="22"/>
            </w:rPr>
            <w:fldChar w:fldCharType="begin"/>
          </w:r>
          <w:r w:rsidR="00CC46C1" w:rsidRPr="00DB74C5">
            <w:rPr>
              <w:rFonts w:ascii="Arial" w:hAnsi="Arial" w:cs="Arial"/>
              <w:sz w:val="22"/>
              <w:szCs w:val="22"/>
            </w:rPr>
            <w:instrText xml:space="preserve"> CITATION Roy25 \l 2057 </w:instrText>
          </w:r>
          <w:r w:rsidR="00CC46C1" w:rsidRPr="00DB74C5">
            <w:rPr>
              <w:rFonts w:ascii="Arial" w:hAnsi="Arial" w:cs="Arial"/>
              <w:sz w:val="22"/>
              <w:szCs w:val="22"/>
            </w:rPr>
            <w:fldChar w:fldCharType="separate"/>
          </w:r>
          <w:r w:rsidR="00A27E74" w:rsidRPr="00DB74C5">
            <w:rPr>
              <w:rFonts w:ascii="Arial" w:hAnsi="Arial" w:cs="Arial"/>
              <w:noProof/>
              <w:sz w:val="22"/>
              <w:szCs w:val="22"/>
            </w:rPr>
            <w:t>[4]</w:t>
          </w:r>
          <w:r w:rsidR="00CC46C1" w:rsidRPr="00DB74C5">
            <w:rPr>
              <w:rFonts w:ascii="Arial" w:hAnsi="Arial" w:cs="Arial"/>
              <w:sz w:val="22"/>
              <w:szCs w:val="22"/>
            </w:rPr>
            <w:fldChar w:fldCharType="end"/>
          </w:r>
        </w:sdtContent>
      </w:sdt>
      <w:r w:rsidR="00CC46C1" w:rsidRPr="00DB74C5">
        <w:rPr>
          <w:rFonts w:ascii="Arial" w:hAnsi="Arial" w:cs="Arial"/>
          <w:sz w:val="22"/>
          <w:szCs w:val="22"/>
        </w:rPr>
        <w:t xml:space="preserve">. </w:t>
      </w:r>
    </w:p>
    <w:p w14:paraId="462D1800" w14:textId="626574FD" w:rsidR="006649CB" w:rsidRPr="00B670DA" w:rsidRDefault="001950BB" w:rsidP="00DB74C5">
      <w:pPr>
        <w:jc w:val="both"/>
        <w:rPr>
          <w:rFonts w:ascii="Arial" w:hAnsi="Arial" w:cs="Arial"/>
          <w:sz w:val="22"/>
          <w:szCs w:val="22"/>
        </w:rPr>
      </w:pPr>
      <w:r w:rsidRPr="00DB74C5">
        <w:rPr>
          <w:rFonts w:ascii="Arial" w:hAnsi="Arial" w:cs="Arial"/>
          <w:sz w:val="22"/>
          <w:szCs w:val="22"/>
        </w:rPr>
        <w:t>As classroom allocation</w:t>
      </w:r>
      <w:r w:rsidR="009D3FC2" w:rsidRPr="00DB74C5">
        <w:rPr>
          <w:rFonts w:ascii="Arial" w:hAnsi="Arial" w:cs="Arial"/>
          <w:sz w:val="22"/>
          <w:szCs w:val="22"/>
        </w:rPr>
        <w:t xml:space="preserve"> consists of several interlinked</w:t>
      </w:r>
      <w:r w:rsidR="009A35A1" w:rsidRPr="00DB74C5">
        <w:rPr>
          <w:rFonts w:ascii="Arial" w:hAnsi="Arial" w:cs="Arial"/>
          <w:sz w:val="22"/>
          <w:szCs w:val="22"/>
        </w:rPr>
        <w:t xml:space="preserve"> Limitations that would be challenging to handle at the same time in my opinion these strategies were appropriate. However, there were restrictions too.</w:t>
      </w:r>
      <w:r w:rsidR="00F51E5C" w:rsidRPr="00DB74C5">
        <w:rPr>
          <w:rFonts w:ascii="Arial" w:hAnsi="Arial" w:cs="Arial"/>
          <w:sz w:val="22"/>
          <w:szCs w:val="22"/>
        </w:rPr>
        <w:t xml:space="preserve"> Dissolution </w:t>
      </w:r>
      <w:r w:rsidR="00273D44" w:rsidRPr="00DB74C5">
        <w:rPr>
          <w:rFonts w:ascii="Arial" w:hAnsi="Arial" w:cs="Arial"/>
          <w:sz w:val="22"/>
          <w:szCs w:val="22"/>
        </w:rPr>
        <w:t>assumes</w:t>
      </w:r>
      <w:r w:rsidR="00F51E5C" w:rsidRPr="00DB74C5">
        <w:rPr>
          <w:rFonts w:ascii="Arial" w:hAnsi="Arial" w:cs="Arial"/>
          <w:sz w:val="22"/>
          <w:szCs w:val="22"/>
        </w:rPr>
        <w:t xml:space="preserve"> that restrictions can be managed separately, but </w:t>
      </w:r>
      <w:r w:rsidR="00273D44" w:rsidRPr="00DB74C5">
        <w:rPr>
          <w:rFonts w:ascii="Arial" w:hAnsi="Arial" w:cs="Arial"/>
          <w:sz w:val="22"/>
          <w:szCs w:val="22"/>
        </w:rPr>
        <w:t>certain</w:t>
      </w:r>
      <w:r w:rsidR="00E76325" w:rsidRPr="00DB74C5">
        <w:rPr>
          <w:rFonts w:ascii="Arial" w:hAnsi="Arial" w:cs="Arial"/>
          <w:sz w:val="22"/>
          <w:szCs w:val="22"/>
        </w:rPr>
        <w:t xml:space="preserve"> factors like minimising movement and fulfilling all requirements may clash</w:t>
      </w:r>
      <w:r w:rsidR="00185F90" w:rsidRPr="00DB74C5">
        <w:rPr>
          <w:rFonts w:ascii="Arial" w:hAnsi="Arial" w:cs="Arial"/>
          <w:sz w:val="22"/>
          <w:szCs w:val="22"/>
        </w:rPr>
        <w:t>. In addition, real world scenarios like unforeseen schedule modifications may be oversimplified by abstract reasoning. Overall, I believe</w:t>
      </w:r>
      <w:r w:rsidR="008B0A82" w:rsidRPr="00DB74C5">
        <w:rPr>
          <w:rFonts w:ascii="Arial" w:hAnsi="Arial" w:cs="Arial"/>
          <w:sz w:val="22"/>
          <w:szCs w:val="22"/>
        </w:rPr>
        <w:t xml:space="preserve"> that the classroom allocation problem could be solved effectively and in a prioritised manner thanks to their clear and organised method that abstract thinking and problem deconstruction offers.</w:t>
      </w:r>
    </w:p>
    <w:p w14:paraId="5A3EBF56" w14:textId="77777777" w:rsidR="006166CF" w:rsidRPr="006166CF" w:rsidRDefault="006166CF" w:rsidP="006166CF"/>
    <w:p w14:paraId="08833A88" w14:textId="17DF28E2" w:rsidR="00D93492" w:rsidRDefault="00D93492" w:rsidP="00D93492"/>
    <w:p w14:paraId="617B0550" w14:textId="77777777" w:rsidR="00774EF7" w:rsidRDefault="00774EF7" w:rsidP="00D93492"/>
    <w:p w14:paraId="3F4BC086" w14:textId="77777777" w:rsidR="00774EF7" w:rsidRDefault="00774EF7" w:rsidP="00D93492"/>
    <w:p w14:paraId="373DA628" w14:textId="77777777" w:rsidR="00774EF7" w:rsidRDefault="00774EF7" w:rsidP="00D93492"/>
    <w:p w14:paraId="769D62D9" w14:textId="77777777" w:rsidR="00774EF7" w:rsidRDefault="00774EF7" w:rsidP="00D93492"/>
    <w:p w14:paraId="238C3AE0" w14:textId="77777777" w:rsidR="00774EF7" w:rsidRDefault="00774EF7" w:rsidP="00D93492"/>
    <w:bookmarkStart w:id="6" w:name="_Toc225387736" w:displacedByCustomXml="next"/>
    <w:sdt>
      <w:sdtPr>
        <w:id w:val="-2092456097"/>
        <w:docPartObj>
          <w:docPartGallery w:val="Bibliographies"/>
          <w:docPartUnique/>
        </w:docPartObj>
      </w:sdtPr>
      <w:sdtEndPr>
        <w:rPr>
          <w:rFonts w:asciiTheme="minorHAnsi" w:eastAsiaTheme="minorEastAsia" w:hAnsiTheme="minorHAnsi" w:cstheme="minorBidi"/>
          <w:color w:val="auto"/>
          <w:sz w:val="24"/>
          <w:szCs w:val="24"/>
        </w:rPr>
      </w:sdtEndPr>
      <w:sdtContent>
        <w:p w14:paraId="0C03A846" w14:textId="31310BF3" w:rsidR="00774EF7" w:rsidRDefault="00774EF7">
          <w:pPr>
            <w:pStyle w:val="Heading1"/>
          </w:pPr>
          <w:r>
            <w:t>References</w:t>
          </w:r>
          <w:bookmarkEnd w:id="6"/>
        </w:p>
        <w:sdt>
          <w:sdtPr>
            <w:id w:val="-573587230"/>
            <w:bibliography/>
          </w:sdtPr>
          <w:sdtContent>
            <w:p w14:paraId="7DD6325B" w14:textId="77777777" w:rsidR="00A27E74" w:rsidRDefault="00774EF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A27E74" w14:paraId="73C0B4EF" w14:textId="77777777">
                <w:trPr>
                  <w:divId w:val="1455058694"/>
                  <w:tblCellSpacing w:w="15" w:type="dxa"/>
                </w:trPr>
                <w:tc>
                  <w:tcPr>
                    <w:tcW w:w="50" w:type="pct"/>
                    <w:hideMark/>
                  </w:tcPr>
                  <w:p w14:paraId="733D47F1" w14:textId="126668FB" w:rsidR="00A27E74" w:rsidRDefault="00A27E74">
                    <w:pPr>
                      <w:pStyle w:val="Bibliography"/>
                      <w:rPr>
                        <w:noProof/>
                        <w:kern w:val="0"/>
                        <w14:ligatures w14:val="none"/>
                      </w:rPr>
                    </w:pPr>
                    <w:r>
                      <w:rPr>
                        <w:noProof/>
                      </w:rPr>
                      <w:t xml:space="preserve">[1] </w:t>
                    </w:r>
                  </w:p>
                </w:tc>
                <w:tc>
                  <w:tcPr>
                    <w:tcW w:w="0" w:type="auto"/>
                    <w:hideMark/>
                  </w:tcPr>
                  <w:p w14:paraId="49F0CB97" w14:textId="77777777" w:rsidR="00F075FA" w:rsidRDefault="00A27E74">
                    <w:pPr>
                      <w:pStyle w:val="Bibliography"/>
                      <w:rPr>
                        <w:noProof/>
                      </w:rPr>
                    </w:pPr>
                    <w:r>
                      <w:rPr>
                        <w:noProof/>
                      </w:rPr>
                      <w:t xml:space="preserve">S. Vijayakumar, K. Prasad and H. M. Raviraja, “Assessing the Effectiveness of MoSCoW Prioritization in Software Development: A Holistic Analysis across Methodologies,” </w:t>
                    </w:r>
                    <w:r>
                      <w:rPr>
                        <w:i/>
                        <w:iCs/>
                        <w:noProof/>
                      </w:rPr>
                      <w:t xml:space="preserve">EAI Endorsed Transactions on Internet of Things, </w:t>
                    </w:r>
                    <w:r>
                      <w:rPr>
                        <w:noProof/>
                      </w:rPr>
                      <w:t>28 10 2024.</w:t>
                    </w:r>
                    <w:r w:rsidR="00F075FA">
                      <w:rPr>
                        <w:noProof/>
                      </w:rPr>
                      <w:t xml:space="preserve"> </w:t>
                    </w:r>
                  </w:p>
                  <w:p w14:paraId="10FDCD7B" w14:textId="21008A16" w:rsidR="00A27E74" w:rsidRDefault="00ED66B4">
                    <w:pPr>
                      <w:pStyle w:val="Bibliography"/>
                      <w:rPr>
                        <w:noProof/>
                      </w:rPr>
                    </w:pPr>
                    <w:r>
                      <w:rPr>
                        <w:noProof/>
                      </w:rPr>
                      <w:t xml:space="preserve">DOI : </w:t>
                    </w:r>
                    <w:r w:rsidRPr="00ED66B4">
                      <w:rPr>
                        <w:noProof/>
                      </w:rPr>
                      <w:t>10.4108/eetiot.6515</w:t>
                    </w:r>
                    <w:r w:rsidR="00A27E74">
                      <w:rPr>
                        <w:noProof/>
                      </w:rPr>
                      <w:t xml:space="preserve"> </w:t>
                    </w:r>
                  </w:p>
                </w:tc>
              </w:tr>
              <w:tr w:rsidR="00A27E74" w14:paraId="4F84D0E5" w14:textId="77777777">
                <w:trPr>
                  <w:divId w:val="1455058694"/>
                  <w:tblCellSpacing w:w="15" w:type="dxa"/>
                </w:trPr>
                <w:tc>
                  <w:tcPr>
                    <w:tcW w:w="50" w:type="pct"/>
                    <w:hideMark/>
                  </w:tcPr>
                  <w:p w14:paraId="42EA1914" w14:textId="77777777" w:rsidR="00A27E74" w:rsidRDefault="00A27E74">
                    <w:pPr>
                      <w:pStyle w:val="Bibliography"/>
                      <w:rPr>
                        <w:noProof/>
                      </w:rPr>
                    </w:pPr>
                    <w:r>
                      <w:rPr>
                        <w:noProof/>
                      </w:rPr>
                      <w:t xml:space="preserve">[2] </w:t>
                    </w:r>
                  </w:p>
                </w:tc>
                <w:tc>
                  <w:tcPr>
                    <w:tcW w:w="0" w:type="auto"/>
                    <w:hideMark/>
                  </w:tcPr>
                  <w:p w14:paraId="08F290AE" w14:textId="77777777" w:rsidR="00A27E74" w:rsidRDefault="00A27E74">
                    <w:pPr>
                      <w:pStyle w:val="Bibliography"/>
                      <w:rPr>
                        <w:noProof/>
                      </w:rPr>
                    </w:pPr>
                    <w:r>
                      <w:rPr>
                        <w:noProof/>
                      </w:rPr>
                      <w:t xml:space="preserve">T. Kravchenko, T. Bogdanova and T. Shevgunov, “Ranking Requirements Using MoSCoW Methodology in Practice,” </w:t>
                    </w:r>
                    <w:r>
                      <w:rPr>
                        <w:i/>
                        <w:iCs/>
                        <w:noProof/>
                      </w:rPr>
                      <w:t xml:space="preserve">Cybernetics Perspectives in Systems, </w:t>
                    </w:r>
                    <w:r>
                      <w:rPr>
                        <w:noProof/>
                      </w:rPr>
                      <w:t xml:space="preserve">vol. 503, pp. 188-199, 2022. </w:t>
                    </w:r>
                  </w:p>
                  <w:p w14:paraId="29D0EF9B" w14:textId="65EAA227" w:rsidR="001B513A" w:rsidRPr="001B513A" w:rsidRDefault="001B513A" w:rsidP="001B513A">
                    <w:proofErr w:type="gramStart"/>
                    <w:r>
                      <w:t>DOI :</w:t>
                    </w:r>
                    <w:proofErr w:type="gramEnd"/>
                    <w:r>
                      <w:t xml:space="preserve"> </w:t>
                    </w:r>
                    <w:r w:rsidRPr="001B513A">
                      <w:t>10.1007/978-3-031-09073-8_18</w:t>
                    </w:r>
                  </w:p>
                </w:tc>
              </w:tr>
              <w:tr w:rsidR="00A27E74" w14:paraId="3124631F" w14:textId="77777777">
                <w:trPr>
                  <w:divId w:val="1455058694"/>
                  <w:tblCellSpacing w:w="15" w:type="dxa"/>
                </w:trPr>
                <w:tc>
                  <w:tcPr>
                    <w:tcW w:w="50" w:type="pct"/>
                    <w:hideMark/>
                  </w:tcPr>
                  <w:p w14:paraId="354EB4E3" w14:textId="77777777" w:rsidR="00A27E74" w:rsidRDefault="00A27E74">
                    <w:pPr>
                      <w:pStyle w:val="Bibliography"/>
                      <w:rPr>
                        <w:noProof/>
                      </w:rPr>
                    </w:pPr>
                    <w:r>
                      <w:rPr>
                        <w:noProof/>
                      </w:rPr>
                      <w:t xml:space="preserve">[3] </w:t>
                    </w:r>
                  </w:p>
                </w:tc>
                <w:tc>
                  <w:tcPr>
                    <w:tcW w:w="0" w:type="auto"/>
                    <w:hideMark/>
                  </w:tcPr>
                  <w:p w14:paraId="58D14B89" w14:textId="77777777" w:rsidR="00A27E74" w:rsidRDefault="00A27E74">
                    <w:pPr>
                      <w:pStyle w:val="Bibliography"/>
                      <w:rPr>
                        <w:noProof/>
                      </w:rPr>
                    </w:pPr>
                    <w:r>
                      <w:rPr>
                        <w:noProof/>
                      </w:rPr>
                      <w:t xml:space="preserve">R. Tariq, B. Maria, J. Ramirez, I. Alvarez-Icaza and F. Naseer, “Computational thinking in STEM education: current state-of-the-art and future research directions,” </w:t>
                    </w:r>
                    <w:r>
                      <w:rPr>
                        <w:i/>
                        <w:iCs/>
                        <w:noProof/>
                      </w:rPr>
                      <w:t xml:space="preserve">Frontiers in Computer Science, </w:t>
                    </w:r>
                    <w:r>
                      <w:rPr>
                        <w:noProof/>
                      </w:rPr>
                      <w:t xml:space="preserve">vol. 6, 2025. </w:t>
                    </w:r>
                  </w:p>
                  <w:p w14:paraId="277E3E2F" w14:textId="66FF9ED9" w:rsidR="002420C1" w:rsidRPr="002420C1" w:rsidRDefault="002420C1" w:rsidP="002420C1">
                    <w:proofErr w:type="gramStart"/>
                    <w:r>
                      <w:t>DOI :</w:t>
                    </w:r>
                    <w:proofErr w:type="gramEnd"/>
                    <w:r>
                      <w:t xml:space="preserve"> </w:t>
                    </w:r>
                    <w:r w:rsidRPr="002420C1">
                      <w:t>10.3389/fcomp.2024.1480404</w:t>
                    </w:r>
                  </w:p>
                </w:tc>
              </w:tr>
              <w:tr w:rsidR="00A27E74" w14:paraId="7F478D14" w14:textId="77777777">
                <w:trPr>
                  <w:divId w:val="1455058694"/>
                  <w:tblCellSpacing w:w="15" w:type="dxa"/>
                </w:trPr>
                <w:tc>
                  <w:tcPr>
                    <w:tcW w:w="50" w:type="pct"/>
                    <w:hideMark/>
                  </w:tcPr>
                  <w:p w14:paraId="5BFB7221" w14:textId="77777777" w:rsidR="00A27E74" w:rsidRDefault="00A27E74">
                    <w:pPr>
                      <w:pStyle w:val="Bibliography"/>
                      <w:rPr>
                        <w:noProof/>
                      </w:rPr>
                    </w:pPr>
                    <w:r>
                      <w:rPr>
                        <w:noProof/>
                      </w:rPr>
                      <w:t xml:space="preserve">[4] </w:t>
                    </w:r>
                  </w:p>
                </w:tc>
                <w:tc>
                  <w:tcPr>
                    <w:tcW w:w="0" w:type="auto"/>
                    <w:hideMark/>
                  </w:tcPr>
                  <w:p w14:paraId="31C062B3" w14:textId="77777777" w:rsidR="00A27E74" w:rsidRDefault="00A27E74">
                    <w:pPr>
                      <w:pStyle w:val="Bibliography"/>
                      <w:rPr>
                        <w:noProof/>
                      </w:rPr>
                    </w:pPr>
                    <w:r>
                      <w:rPr>
                        <w:noProof/>
                      </w:rPr>
                      <w:t xml:space="preserve">J. Roy, C. Jayaraman and A. Joseph, “A Comprehensive Analysis on Computational Thinking in Education: Open Issues and Challenges,” </w:t>
                    </w:r>
                    <w:r>
                      <w:rPr>
                        <w:i/>
                        <w:iCs/>
                        <w:noProof/>
                      </w:rPr>
                      <w:t xml:space="preserve">The 7th International Global Conference Series on ICT Integration in Technical Education &amp; Smart Society, </w:t>
                    </w:r>
                    <w:r>
                      <w:rPr>
                        <w:noProof/>
                      </w:rPr>
                      <w:t xml:space="preserve">vol. 107, p. 6, 2025. </w:t>
                    </w:r>
                  </w:p>
                  <w:p w14:paraId="58563BF8" w14:textId="09030C36" w:rsidR="002420C1" w:rsidRPr="002420C1" w:rsidRDefault="002420C1" w:rsidP="002420C1">
                    <w:proofErr w:type="gramStart"/>
                    <w:r>
                      <w:t>DOI :</w:t>
                    </w:r>
                    <w:proofErr w:type="gramEnd"/>
                    <w:r>
                      <w:t xml:space="preserve"> </w:t>
                    </w:r>
                    <w:r w:rsidRPr="002420C1">
                      <w:t>10.3390/engproc2025107006</w:t>
                    </w:r>
                  </w:p>
                </w:tc>
              </w:tr>
            </w:tbl>
            <w:p w14:paraId="76FC3F5C" w14:textId="77777777" w:rsidR="00A27E74" w:rsidRDefault="00A27E74">
              <w:pPr>
                <w:divId w:val="1455058694"/>
                <w:rPr>
                  <w:rFonts w:eastAsia="Times New Roman"/>
                  <w:noProof/>
                </w:rPr>
              </w:pPr>
            </w:p>
            <w:p w14:paraId="035B2A13" w14:textId="710A3F73" w:rsidR="00774EF7" w:rsidRDefault="00774EF7">
              <w:r>
                <w:rPr>
                  <w:b/>
                  <w:bCs/>
                  <w:noProof/>
                </w:rPr>
                <w:fldChar w:fldCharType="end"/>
              </w:r>
            </w:p>
          </w:sdtContent>
        </w:sdt>
      </w:sdtContent>
    </w:sdt>
    <w:p w14:paraId="0B81C232" w14:textId="77777777" w:rsidR="00774EF7" w:rsidRPr="00D93492" w:rsidRDefault="00774EF7" w:rsidP="00D93492"/>
    <w:sectPr w:rsidR="00774EF7" w:rsidRPr="00D934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8D44C0"/>
    <w:multiLevelType w:val="multilevel"/>
    <w:tmpl w:val="62283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F3333C"/>
    <w:multiLevelType w:val="multilevel"/>
    <w:tmpl w:val="80AEF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38001C8"/>
    <w:multiLevelType w:val="multilevel"/>
    <w:tmpl w:val="11F4F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6131ED"/>
    <w:multiLevelType w:val="multilevel"/>
    <w:tmpl w:val="030C2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9041354">
    <w:abstractNumId w:val="2"/>
  </w:num>
  <w:num w:numId="2" w16cid:durableId="759643901">
    <w:abstractNumId w:val="3"/>
  </w:num>
  <w:num w:numId="3" w16cid:durableId="2065592187">
    <w:abstractNumId w:val="1"/>
  </w:num>
  <w:num w:numId="4" w16cid:durableId="14924046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076A1"/>
    <w:rsid w:val="00014106"/>
    <w:rsid w:val="000215CB"/>
    <w:rsid w:val="0003541C"/>
    <w:rsid w:val="00044E87"/>
    <w:rsid w:val="00045949"/>
    <w:rsid w:val="00050380"/>
    <w:rsid w:val="00056C99"/>
    <w:rsid w:val="000A5CC2"/>
    <w:rsid w:val="000B7925"/>
    <w:rsid w:val="000C1C2D"/>
    <w:rsid w:val="000C3C54"/>
    <w:rsid w:val="00105A8B"/>
    <w:rsid w:val="00117D6E"/>
    <w:rsid w:val="00122813"/>
    <w:rsid w:val="001316E3"/>
    <w:rsid w:val="0014606E"/>
    <w:rsid w:val="0016489D"/>
    <w:rsid w:val="00170854"/>
    <w:rsid w:val="00175C9C"/>
    <w:rsid w:val="00185F90"/>
    <w:rsid w:val="00187A7D"/>
    <w:rsid w:val="001950BB"/>
    <w:rsid w:val="001974F9"/>
    <w:rsid w:val="001A58F5"/>
    <w:rsid w:val="001B513A"/>
    <w:rsid w:val="001D2F71"/>
    <w:rsid w:val="001F4F54"/>
    <w:rsid w:val="00201B1C"/>
    <w:rsid w:val="00202BC7"/>
    <w:rsid w:val="00236D81"/>
    <w:rsid w:val="002420C1"/>
    <w:rsid w:val="002577D5"/>
    <w:rsid w:val="00260E99"/>
    <w:rsid w:val="002659E3"/>
    <w:rsid w:val="002729AD"/>
    <w:rsid w:val="00273D44"/>
    <w:rsid w:val="002810C6"/>
    <w:rsid w:val="00285CEF"/>
    <w:rsid w:val="00286878"/>
    <w:rsid w:val="002A273C"/>
    <w:rsid w:val="002B59E7"/>
    <w:rsid w:val="002C0939"/>
    <w:rsid w:val="002C3C1B"/>
    <w:rsid w:val="002C3FFD"/>
    <w:rsid w:val="002E1D4A"/>
    <w:rsid w:val="002F6013"/>
    <w:rsid w:val="002F72AD"/>
    <w:rsid w:val="00304212"/>
    <w:rsid w:val="0034451B"/>
    <w:rsid w:val="0034632C"/>
    <w:rsid w:val="00346CD9"/>
    <w:rsid w:val="00347C43"/>
    <w:rsid w:val="0035599A"/>
    <w:rsid w:val="00370AF4"/>
    <w:rsid w:val="003724CB"/>
    <w:rsid w:val="003768BE"/>
    <w:rsid w:val="00376AE0"/>
    <w:rsid w:val="003817C8"/>
    <w:rsid w:val="003A6432"/>
    <w:rsid w:val="003B18C8"/>
    <w:rsid w:val="003B1B41"/>
    <w:rsid w:val="003B627A"/>
    <w:rsid w:val="00401A5D"/>
    <w:rsid w:val="00406EA8"/>
    <w:rsid w:val="00407D6C"/>
    <w:rsid w:val="00410AE9"/>
    <w:rsid w:val="00414214"/>
    <w:rsid w:val="004438E7"/>
    <w:rsid w:val="00465C84"/>
    <w:rsid w:val="00466916"/>
    <w:rsid w:val="00471D6E"/>
    <w:rsid w:val="0047367C"/>
    <w:rsid w:val="004828E5"/>
    <w:rsid w:val="00487B5C"/>
    <w:rsid w:val="00494F5C"/>
    <w:rsid w:val="004E56DD"/>
    <w:rsid w:val="004E648F"/>
    <w:rsid w:val="004E7C1C"/>
    <w:rsid w:val="004F41B8"/>
    <w:rsid w:val="005011A1"/>
    <w:rsid w:val="0050240F"/>
    <w:rsid w:val="005069E6"/>
    <w:rsid w:val="00535C16"/>
    <w:rsid w:val="0054369C"/>
    <w:rsid w:val="00546A0B"/>
    <w:rsid w:val="00574758"/>
    <w:rsid w:val="00576752"/>
    <w:rsid w:val="005829BA"/>
    <w:rsid w:val="0058624A"/>
    <w:rsid w:val="00590C3F"/>
    <w:rsid w:val="00590E40"/>
    <w:rsid w:val="005915FA"/>
    <w:rsid w:val="00593B89"/>
    <w:rsid w:val="005A43CA"/>
    <w:rsid w:val="005B76A0"/>
    <w:rsid w:val="005C09AF"/>
    <w:rsid w:val="005C443D"/>
    <w:rsid w:val="005E301D"/>
    <w:rsid w:val="005F2B4F"/>
    <w:rsid w:val="006166CF"/>
    <w:rsid w:val="00632921"/>
    <w:rsid w:val="006344B8"/>
    <w:rsid w:val="006649CB"/>
    <w:rsid w:val="0067663F"/>
    <w:rsid w:val="0068620A"/>
    <w:rsid w:val="0068709B"/>
    <w:rsid w:val="006A6C99"/>
    <w:rsid w:val="006C7CA3"/>
    <w:rsid w:val="006D48B6"/>
    <w:rsid w:val="006D7097"/>
    <w:rsid w:val="00711319"/>
    <w:rsid w:val="0072513E"/>
    <w:rsid w:val="00741AC3"/>
    <w:rsid w:val="0075177B"/>
    <w:rsid w:val="00764510"/>
    <w:rsid w:val="00774EF7"/>
    <w:rsid w:val="00776879"/>
    <w:rsid w:val="00782019"/>
    <w:rsid w:val="007B3484"/>
    <w:rsid w:val="007C2C58"/>
    <w:rsid w:val="007D0C01"/>
    <w:rsid w:val="007E7376"/>
    <w:rsid w:val="008135AB"/>
    <w:rsid w:val="00817BCF"/>
    <w:rsid w:val="008262CD"/>
    <w:rsid w:val="00832A93"/>
    <w:rsid w:val="008366A5"/>
    <w:rsid w:val="00842E45"/>
    <w:rsid w:val="00846829"/>
    <w:rsid w:val="00866569"/>
    <w:rsid w:val="008822A4"/>
    <w:rsid w:val="00882DC3"/>
    <w:rsid w:val="00890034"/>
    <w:rsid w:val="00890118"/>
    <w:rsid w:val="00890E11"/>
    <w:rsid w:val="0089283C"/>
    <w:rsid w:val="008B0A82"/>
    <w:rsid w:val="008B1C9D"/>
    <w:rsid w:val="008B5175"/>
    <w:rsid w:val="008C599A"/>
    <w:rsid w:val="008D0BBA"/>
    <w:rsid w:val="008D5D12"/>
    <w:rsid w:val="008D6161"/>
    <w:rsid w:val="008E54EB"/>
    <w:rsid w:val="008E7849"/>
    <w:rsid w:val="008F28A6"/>
    <w:rsid w:val="0090097E"/>
    <w:rsid w:val="00910253"/>
    <w:rsid w:val="009164C4"/>
    <w:rsid w:val="0092489D"/>
    <w:rsid w:val="00926353"/>
    <w:rsid w:val="0095203E"/>
    <w:rsid w:val="009705E1"/>
    <w:rsid w:val="00982838"/>
    <w:rsid w:val="00982F77"/>
    <w:rsid w:val="009934FE"/>
    <w:rsid w:val="009A35A1"/>
    <w:rsid w:val="009D3FC2"/>
    <w:rsid w:val="009E2D96"/>
    <w:rsid w:val="00A01EF2"/>
    <w:rsid w:val="00A23678"/>
    <w:rsid w:val="00A27E74"/>
    <w:rsid w:val="00A36C5B"/>
    <w:rsid w:val="00A4378F"/>
    <w:rsid w:val="00A7113D"/>
    <w:rsid w:val="00A805DC"/>
    <w:rsid w:val="00A90B9F"/>
    <w:rsid w:val="00AA22C6"/>
    <w:rsid w:val="00AA2B46"/>
    <w:rsid w:val="00AB0AEE"/>
    <w:rsid w:val="00AD3FE3"/>
    <w:rsid w:val="00AD7118"/>
    <w:rsid w:val="00AE42DD"/>
    <w:rsid w:val="00AF0B66"/>
    <w:rsid w:val="00B01CD8"/>
    <w:rsid w:val="00B025DA"/>
    <w:rsid w:val="00B03E1E"/>
    <w:rsid w:val="00B1740B"/>
    <w:rsid w:val="00B40B5F"/>
    <w:rsid w:val="00B4795F"/>
    <w:rsid w:val="00B619A8"/>
    <w:rsid w:val="00B670DA"/>
    <w:rsid w:val="00B70116"/>
    <w:rsid w:val="00B730D3"/>
    <w:rsid w:val="00B7372C"/>
    <w:rsid w:val="00B76CAA"/>
    <w:rsid w:val="00BA2438"/>
    <w:rsid w:val="00BA76DB"/>
    <w:rsid w:val="00BA79B8"/>
    <w:rsid w:val="00BB5700"/>
    <w:rsid w:val="00BC31B5"/>
    <w:rsid w:val="00BC3BD3"/>
    <w:rsid w:val="00BC74E6"/>
    <w:rsid w:val="00BD2911"/>
    <w:rsid w:val="00BE70D9"/>
    <w:rsid w:val="00C025DA"/>
    <w:rsid w:val="00C163F6"/>
    <w:rsid w:val="00C23C7E"/>
    <w:rsid w:val="00C32F70"/>
    <w:rsid w:val="00C349B0"/>
    <w:rsid w:val="00C34B4D"/>
    <w:rsid w:val="00C37810"/>
    <w:rsid w:val="00C4341B"/>
    <w:rsid w:val="00C46D62"/>
    <w:rsid w:val="00C56931"/>
    <w:rsid w:val="00C619DB"/>
    <w:rsid w:val="00C70FB7"/>
    <w:rsid w:val="00C72033"/>
    <w:rsid w:val="00C77E06"/>
    <w:rsid w:val="00C80653"/>
    <w:rsid w:val="00C949C4"/>
    <w:rsid w:val="00CA7283"/>
    <w:rsid w:val="00CC013F"/>
    <w:rsid w:val="00CC288F"/>
    <w:rsid w:val="00CC46C1"/>
    <w:rsid w:val="00CC69AF"/>
    <w:rsid w:val="00CC7CED"/>
    <w:rsid w:val="00CE3510"/>
    <w:rsid w:val="00CF033E"/>
    <w:rsid w:val="00D079BC"/>
    <w:rsid w:val="00D11258"/>
    <w:rsid w:val="00D23DE3"/>
    <w:rsid w:val="00D24E9C"/>
    <w:rsid w:val="00D30504"/>
    <w:rsid w:val="00D31E97"/>
    <w:rsid w:val="00D410E9"/>
    <w:rsid w:val="00D53A87"/>
    <w:rsid w:val="00D563CC"/>
    <w:rsid w:val="00D85AD2"/>
    <w:rsid w:val="00D93492"/>
    <w:rsid w:val="00DA2BF3"/>
    <w:rsid w:val="00DA30F9"/>
    <w:rsid w:val="00DB31F1"/>
    <w:rsid w:val="00DB592B"/>
    <w:rsid w:val="00DB6E92"/>
    <w:rsid w:val="00DB74C5"/>
    <w:rsid w:val="00DD2B03"/>
    <w:rsid w:val="00DE2399"/>
    <w:rsid w:val="00DF005F"/>
    <w:rsid w:val="00E10E5D"/>
    <w:rsid w:val="00E12F5C"/>
    <w:rsid w:val="00E131CC"/>
    <w:rsid w:val="00E16D5F"/>
    <w:rsid w:val="00E32FCB"/>
    <w:rsid w:val="00E333A3"/>
    <w:rsid w:val="00E47CBB"/>
    <w:rsid w:val="00E47FE4"/>
    <w:rsid w:val="00E52C9E"/>
    <w:rsid w:val="00E54368"/>
    <w:rsid w:val="00E62AA7"/>
    <w:rsid w:val="00E76325"/>
    <w:rsid w:val="00EB0108"/>
    <w:rsid w:val="00EB1E3C"/>
    <w:rsid w:val="00EB232F"/>
    <w:rsid w:val="00EB2452"/>
    <w:rsid w:val="00EB7CAC"/>
    <w:rsid w:val="00ED213C"/>
    <w:rsid w:val="00ED5886"/>
    <w:rsid w:val="00ED66B4"/>
    <w:rsid w:val="00EF2B17"/>
    <w:rsid w:val="00F07038"/>
    <w:rsid w:val="00F075FA"/>
    <w:rsid w:val="00F07AF7"/>
    <w:rsid w:val="00F33850"/>
    <w:rsid w:val="00F51E5C"/>
    <w:rsid w:val="00F72870"/>
    <w:rsid w:val="00F82518"/>
    <w:rsid w:val="00F909DE"/>
    <w:rsid w:val="00FA4524"/>
    <w:rsid w:val="00FC0E65"/>
    <w:rsid w:val="00FC69C7"/>
    <w:rsid w:val="00FD280C"/>
    <w:rsid w:val="00FD7982"/>
    <w:rsid w:val="00FE562F"/>
    <w:rsid w:val="00FE6F4B"/>
    <w:rsid w:val="00FE7D28"/>
    <w:rsid w:val="00FF5A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paragraph" w:styleId="Bibliography">
    <w:name w:val="Bibliography"/>
    <w:basedOn w:val="Normal"/>
    <w:next w:val="Normal"/>
    <w:uiPriority w:val="37"/>
    <w:unhideWhenUsed/>
    <w:rsid w:val="00774E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596830">
      <w:bodyDiv w:val="1"/>
      <w:marLeft w:val="0"/>
      <w:marRight w:val="0"/>
      <w:marTop w:val="0"/>
      <w:marBottom w:val="0"/>
      <w:divBdr>
        <w:top w:val="none" w:sz="0" w:space="0" w:color="auto"/>
        <w:left w:val="none" w:sz="0" w:space="0" w:color="auto"/>
        <w:bottom w:val="none" w:sz="0" w:space="0" w:color="auto"/>
        <w:right w:val="none" w:sz="0" w:space="0" w:color="auto"/>
      </w:divBdr>
    </w:div>
    <w:div w:id="42947030">
      <w:bodyDiv w:val="1"/>
      <w:marLeft w:val="0"/>
      <w:marRight w:val="0"/>
      <w:marTop w:val="0"/>
      <w:marBottom w:val="0"/>
      <w:divBdr>
        <w:top w:val="none" w:sz="0" w:space="0" w:color="auto"/>
        <w:left w:val="none" w:sz="0" w:space="0" w:color="auto"/>
        <w:bottom w:val="none" w:sz="0" w:space="0" w:color="auto"/>
        <w:right w:val="none" w:sz="0" w:space="0" w:color="auto"/>
      </w:divBdr>
    </w:div>
    <w:div w:id="502429208">
      <w:bodyDiv w:val="1"/>
      <w:marLeft w:val="0"/>
      <w:marRight w:val="0"/>
      <w:marTop w:val="0"/>
      <w:marBottom w:val="0"/>
      <w:divBdr>
        <w:top w:val="none" w:sz="0" w:space="0" w:color="auto"/>
        <w:left w:val="none" w:sz="0" w:space="0" w:color="auto"/>
        <w:bottom w:val="none" w:sz="0" w:space="0" w:color="auto"/>
        <w:right w:val="none" w:sz="0" w:space="0" w:color="auto"/>
      </w:divBdr>
    </w:div>
    <w:div w:id="532575661">
      <w:bodyDiv w:val="1"/>
      <w:marLeft w:val="0"/>
      <w:marRight w:val="0"/>
      <w:marTop w:val="0"/>
      <w:marBottom w:val="0"/>
      <w:divBdr>
        <w:top w:val="none" w:sz="0" w:space="0" w:color="auto"/>
        <w:left w:val="none" w:sz="0" w:space="0" w:color="auto"/>
        <w:bottom w:val="none" w:sz="0" w:space="0" w:color="auto"/>
        <w:right w:val="none" w:sz="0" w:space="0" w:color="auto"/>
      </w:divBdr>
    </w:div>
    <w:div w:id="558592285">
      <w:bodyDiv w:val="1"/>
      <w:marLeft w:val="0"/>
      <w:marRight w:val="0"/>
      <w:marTop w:val="0"/>
      <w:marBottom w:val="0"/>
      <w:divBdr>
        <w:top w:val="none" w:sz="0" w:space="0" w:color="auto"/>
        <w:left w:val="none" w:sz="0" w:space="0" w:color="auto"/>
        <w:bottom w:val="none" w:sz="0" w:space="0" w:color="auto"/>
        <w:right w:val="none" w:sz="0" w:space="0" w:color="auto"/>
      </w:divBdr>
    </w:div>
    <w:div w:id="599021583">
      <w:bodyDiv w:val="1"/>
      <w:marLeft w:val="0"/>
      <w:marRight w:val="0"/>
      <w:marTop w:val="0"/>
      <w:marBottom w:val="0"/>
      <w:divBdr>
        <w:top w:val="none" w:sz="0" w:space="0" w:color="auto"/>
        <w:left w:val="none" w:sz="0" w:space="0" w:color="auto"/>
        <w:bottom w:val="none" w:sz="0" w:space="0" w:color="auto"/>
        <w:right w:val="none" w:sz="0" w:space="0" w:color="auto"/>
      </w:divBdr>
    </w:div>
    <w:div w:id="741803605">
      <w:bodyDiv w:val="1"/>
      <w:marLeft w:val="0"/>
      <w:marRight w:val="0"/>
      <w:marTop w:val="0"/>
      <w:marBottom w:val="0"/>
      <w:divBdr>
        <w:top w:val="none" w:sz="0" w:space="0" w:color="auto"/>
        <w:left w:val="none" w:sz="0" w:space="0" w:color="auto"/>
        <w:bottom w:val="none" w:sz="0" w:space="0" w:color="auto"/>
        <w:right w:val="none" w:sz="0" w:space="0" w:color="auto"/>
      </w:divBdr>
    </w:div>
    <w:div w:id="1380863057">
      <w:bodyDiv w:val="1"/>
      <w:marLeft w:val="0"/>
      <w:marRight w:val="0"/>
      <w:marTop w:val="0"/>
      <w:marBottom w:val="0"/>
      <w:divBdr>
        <w:top w:val="none" w:sz="0" w:space="0" w:color="auto"/>
        <w:left w:val="none" w:sz="0" w:space="0" w:color="auto"/>
        <w:bottom w:val="none" w:sz="0" w:space="0" w:color="auto"/>
        <w:right w:val="none" w:sz="0" w:space="0" w:color="auto"/>
      </w:divBdr>
    </w:div>
    <w:div w:id="1381977636">
      <w:bodyDiv w:val="1"/>
      <w:marLeft w:val="0"/>
      <w:marRight w:val="0"/>
      <w:marTop w:val="0"/>
      <w:marBottom w:val="0"/>
      <w:divBdr>
        <w:top w:val="none" w:sz="0" w:space="0" w:color="auto"/>
        <w:left w:val="none" w:sz="0" w:space="0" w:color="auto"/>
        <w:bottom w:val="none" w:sz="0" w:space="0" w:color="auto"/>
        <w:right w:val="none" w:sz="0" w:space="0" w:color="auto"/>
      </w:divBdr>
    </w:div>
    <w:div w:id="1455058694">
      <w:bodyDiv w:val="1"/>
      <w:marLeft w:val="0"/>
      <w:marRight w:val="0"/>
      <w:marTop w:val="0"/>
      <w:marBottom w:val="0"/>
      <w:divBdr>
        <w:top w:val="none" w:sz="0" w:space="0" w:color="auto"/>
        <w:left w:val="none" w:sz="0" w:space="0" w:color="auto"/>
        <w:bottom w:val="none" w:sz="0" w:space="0" w:color="auto"/>
        <w:right w:val="none" w:sz="0" w:space="0" w:color="auto"/>
      </w:divBdr>
    </w:div>
    <w:div w:id="1552577952">
      <w:bodyDiv w:val="1"/>
      <w:marLeft w:val="0"/>
      <w:marRight w:val="0"/>
      <w:marTop w:val="0"/>
      <w:marBottom w:val="0"/>
      <w:divBdr>
        <w:top w:val="none" w:sz="0" w:space="0" w:color="auto"/>
        <w:left w:val="none" w:sz="0" w:space="0" w:color="auto"/>
        <w:bottom w:val="none" w:sz="0" w:space="0" w:color="auto"/>
        <w:right w:val="none" w:sz="0" w:space="0" w:color="auto"/>
      </w:divBdr>
    </w:div>
    <w:div w:id="1590113093">
      <w:bodyDiv w:val="1"/>
      <w:marLeft w:val="0"/>
      <w:marRight w:val="0"/>
      <w:marTop w:val="0"/>
      <w:marBottom w:val="0"/>
      <w:divBdr>
        <w:top w:val="none" w:sz="0" w:space="0" w:color="auto"/>
        <w:left w:val="none" w:sz="0" w:space="0" w:color="auto"/>
        <w:bottom w:val="none" w:sz="0" w:space="0" w:color="auto"/>
        <w:right w:val="none" w:sz="0" w:space="0" w:color="auto"/>
      </w:divBdr>
    </w:div>
    <w:div w:id="2093114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Vij24</b:Tag>
    <b:SourceType>JournalArticle</b:SourceType>
    <b:Guid>{01FB28CD-4CCE-438F-BBBB-F6A83CFCD4A9}</b:Guid>
    <b:Title>Assessing the Effectiveness of MoSCoW Prioritization in Software Development: A Holistic Analysis across Methodologies</b:Title>
    <b:Year>2024</b:Year>
    <b:Month>10</b:Month>
    <b:Day>28</b:Day>
    <b:Author>
      <b:Author>
        <b:NameList>
          <b:Person>
            <b:Last>Vijayakumar</b:Last>
            <b:First>Suchetha</b:First>
          </b:Person>
          <b:Person>
            <b:Last>Prasad</b:Last>
            <b:First>Krishna</b:First>
          </b:Person>
          <b:Person>
            <b:Last>Raviraja</b:Last>
            <b:First>Holla M</b:First>
          </b:Person>
        </b:NameList>
      </b:Author>
    </b:Author>
    <b:JournalName>EAI Endorsed Transactions on Internet of Things</b:JournalName>
    <b:RefOrder>1</b:RefOrder>
  </b:Source>
  <b:Source>
    <b:Tag>Kra22</b:Tag>
    <b:SourceType>JournalArticle</b:SourceType>
    <b:Guid>{BAC65FDF-09C0-454D-94A6-AA9364A2C445}</b:Guid>
    <b:Title>Ranking Requirements Using MoSCoW Methodology in Practice</b:Title>
    <b:JournalName>Cybernetics Perspectives in Systems</b:JournalName>
    <b:Year>2022</b:Year>
    <b:Pages>188-199</b:Pages>
    <b:Volume>503</b:Volume>
    <b:Author>
      <b:Author>
        <b:NameList>
          <b:Person>
            <b:Last>Kravchenko</b:Last>
            <b:First>Tatiana</b:First>
          </b:Person>
          <b:Person>
            <b:Last>Bogdanova</b:Last>
            <b:First>Tatiana</b:First>
          </b:Person>
          <b:Person>
            <b:Last>Shevgunov</b:Last>
            <b:First>Timofey</b:First>
          </b:Person>
        </b:NameList>
      </b:Author>
    </b:Author>
    <b:RefOrder>2</b:RefOrder>
  </b:Source>
  <b:Source>
    <b:Tag>Tar25</b:Tag>
    <b:SourceType>JournalArticle</b:SourceType>
    <b:Guid>{7AEFF943-710A-41BD-98E3-D1EE2E29B72A}</b:Guid>
    <b:Title>Computational thinking in STEM education: current state-of-the-art and future research directions</b:Title>
    <b:JournalName>Frontiers in Computer Science</b:JournalName>
    <b:Year>2025</b:Year>
    <b:Volume>6</b:Volume>
    <b:Author>
      <b:Author>
        <b:NameList>
          <b:Person>
            <b:Last>Tariq</b:Last>
            <b:First>Rasikh</b:First>
          </b:Person>
          <b:Person>
            <b:Last>Maria</b:Last>
            <b:First>Bertha</b:First>
          </b:Person>
          <b:Person>
            <b:Last>Ramirez</b:Last>
            <b:First>Jesus</b:First>
          </b:Person>
          <b:Person>
            <b:Last>Alvarez-Icaza</b:Last>
            <b:First>Inés </b:First>
          </b:Person>
          <b:Person>
            <b:Last>Naseer</b:Last>
            <b:First>Fawad</b:First>
          </b:Person>
        </b:NameList>
      </b:Author>
    </b:Author>
    <b:RefOrder>3</b:RefOrder>
  </b:Source>
  <b:Source>
    <b:Tag>Roy25</b:Tag>
    <b:SourceType>JournalArticle</b:SourceType>
    <b:Guid>{6FD2656B-FA76-4BEE-8E7E-64442ADE0873}</b:Guid>
    <b:Title>A Comprehensive Analysis on Computational Thinking in Education: Open Issues and Challenges</b:Title>
    <b:JournalName>The 7th International Global Conference Series on ICT Integration in Technical Education &amp; Smart Society</b:JournalName>
    <b:Year>2025</b:Year>
    <b:Pages>6</b:Pages>
    <b:Volume>107</b:Volume>
    <b:Author>
      <b:Author>
        <b:NameList>
          <b:Person>
            <b:Last>Roy</b:Last>
            <b:First>Jarvis</b:First>
          </b:Person>
          <b:Person>
            <b:Last>Jayaraman</b:Last>
            <b:First>Chandra</b:First>
          </b:Person>
          <b:Person>
            <b:Last>Joseph</b:Last>
            <b:First>Alwin</b:First>
          </b:Person>
        </b:NameList>
      </b:Author>
    </b:Author>
    <b:RefOrder>4</b:RefOrder>
  </b:Source>
</b:Sources>
</file>

<file path=customXml/itemProps1.xml><?xml version="1.0" encoding="utf-8"?>
<ds:datastoreItem xmlns:ds="http://schemas.openxmlformats.org/officeDocument/2006/customXml" ds:itemID="{42B7DFF4-6BE4-4193-9BDD-C480C4A2FF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2175</Words>
  <Characters>12355</Characters>
  <Application>Microsoft Office Word</Application>
  <DocSecurity>0</DocSecurity>
  <Lines>823</Lines>
  <Paragraphs>558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Mohammed Tanvir Chowdhury (2220749)</cp:lastModifiedBy>
  <cp:revision>2</cp:revision>
  <dcterms:created xsi:type="dcterms:W3CDTF">2026-03-26T03:23:00Z</dcterms:created>
  <dcterms:modified xsi:type="dcterms:W3CDTF">2026-03-26T03:23:00Z</dcterms:modified>
</cp:coreProperties>
</file>