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6CF3A6" w14:textId="2CB8A465" w:rsidR="004224DE" w:rsidRPr="00EC5E63" w:rsidRDefault="00F551E8" w:rsidP="004224DE">
      <w:pPr>
        <w:jc w:val="center"/>
        <w:rPr>
          <w:u w:val="single"/>
        </w:rPr>
      </w:pPr>
      <w:r>
        <w:rPr>
          <w:u w:val="single"/>
        </w:rPr>
        <w:t>A</w:t>
      </w:r>
      <w:r w:rsidR="004224DE" w:rsidRPr="00EC5E63">
        <w:rPr>
          <w:u w:val="single"/>
        </w:rPr>
        <w:t>ssessment of the current level of sustainability within BrewDog PLC.</w:t>
      </w:r>
    </w:p>
    <w:p w14:paraId="649462A1" w14:textId="2B989EF8" w:rsidR="003F36F2" w:rsidRPr="00EC5E63" w:rsidRDefault="003F36F2" w:rsidP="004224DE">
      <w:pPr>
        <w:jc w:val="center"/>
        <w:rPr>
          <w:u w:val="single"/>
        </w:rPr>
      </w:pPr>
    </w:p>
    <w:p w14:paraId="3EF2C7D1" w14:textId="77777777" w:rsidR="00B47897" w:rsidRPr="00EC5E63" w:rsidRDefault="00B47897" w:rsidP="00B47897">
      <w:pPr>
        <w:jc w:val="both"/>
        <w:rPr>
          <w:highlight w:val="yellow"/>
        </w:rPr>
      </w:pPr>
      <w:r w:rsidRPr="00EC5E63">
        <w:rPr>
          <w:highlight w:val="yellow"/>
        </w:rPr>
        <w:t xml:space="preserve">To identify current sustainability initiatives, practices and processes across the organisation and from various functions; </w:t>
      </w:r>
    </w:p>
    <w:p w14:paraId="191759D3" w14:textId="2FDDC34D" w:rsidR="003F36F2" w:rsidRPr="00EC5E63" w:rsidRDefault="003F36F2" w:rsidP="004224DE">
      <w:pPr>
        <w:jc w:val="center"/>
        <w:rPr>
          <w:u w:val="single"/>
        </w:rPr>
      </w:pPr>
    </w:p>
    <w:p w14:paraId="699A3E08" w14:textId="7E216EC3" w:rsidR="003F36F2" w:rsidRPr="00EC5E63" w:rsidRDefault="003F36F2" w:rsidP="003F36F2">
      <w:pPr>
        <w:rPr>
          <w:u w:val="single"/>
        </w:rPr>
      </w:pPr>
      <w:r w:rsidRPr="00EC5E63">
        <w:rPr>
          <w:u w:val="single"/>
        </w:rPr>
        <w:t xml:space="preserve">Current sustainability initiatives </w:t>
      </w:r>
    </w:p>
    <w:p w14:paraId="63A319FC" w14:textId="0328CF2A" w:rsidR="00EA701C" w:rsidRPr="00EC5E63" w:rsidRDefault="00EA701C" w:rsidP="003F36F2">
      <w:pPr>
        <w:rPr>
          <w:u w:val="single"/>
        </w:rPr>
      </w:pPr>
    </w:p>
    <w:p w14:paraId="5F881F3C" w14:textId="37B81295" w:rsidR="000F143E" w:rsidRDefault="00B47897" w:rsidP="000F143E">
      <w:r w:rsidRPr="00B47897">
        <w:t>This</w:t>
      </w:r>
      <w:r>
        <w:t xml:space="preserve"> will utilse Porter’s </w:t>
      </w:r>
      <w:r w:rsidR="00AA5191">
        <w:t>Value Chain analysis model, as seen in figure 1, to consider the current sustainability initiatives of BrewDog PLC</w:t>
      </w:r>
      <w:r w:rsidR="000F143E">
        <w:t>. ‘</w:t>
      </w:r>
      <w:r w:rsidR="000F143E" w:rsidRPr="000F143E">
        <w:t>A firm’s value chain and the way it performs individual activities are a reflection of its history, its strategy, its approach to implementing its strategy, and the underlying economics of the activities themselves</w:t>
      </w:r>
      <w:r w:rsidR="000F143E">
        <w:t xml:space="preserve">’ </w:t>
      </w:r>
      <w:r w:rsidR="000F143E" w:rsidRPr="000F143E">
        <w:t>(Porter, 1985)</w:t>
      </w:r>
      <w:r w:rsidR="000F143E">
        <w:t xml:space="preserve">. </w:t>
      </w:r>
      <w:r w:rsidR="00C31C4B">
        <w:t>SIBA’s</w:t>
      </w:r>
      <w:r w:rsidR="00B41439">
        <w:t xml:space="preserve"> (20</w:t>
      </w:r>
      <w:r w:rsidR="007D395D">
        <w:t>20</w:t>
      </w:r>
      <w:r w:rsidR="00B41439">
        <w:t xml:space="preserve">) report on the beer industry argues that ‘consumers are hungry for leadership and </w:t>
      </w:r>
      <w:r w:rsidR="00393B43">
        <w:t>demonstratable</w:t>
      </w:r>
      <w:r w:rsidR="00B41439">
        <w:t xml:space="preserve"> change on environmental issues, ethical business practices, public health and other important causes’ and that ‘by 20215, successful brands will prioritise people and the planet over profitability’. </w:t>
      </w:r>
    </w:p>
    <w:p w14:paraId="1F134050" w14:textId="47DA0304" w:rsidR="00B41439" w:rsidRDefault="00B41439" w:rsidP="000F143E"/>
    <w:p w14:paraId="11B292B0" w14:textId="2F826FF7" w:rsidR="00B41439" w:rsidRPr="000F143E" w:rsidRDefault="00B41439" w:rsidP="000F143E"/>
    <w:p w14:paraId="6FA590F6" w14:textId="042328A7" w:rsidR="00EA701C" w:rsidRDefault="00EA701C" w:rsidP="00EA701C">
      <w:pPr>
        <w:jc w:val="both"/>
      </w:pPr>
    </w:p>
    <w:p w14:paraId="1FDC5D1F" w14:textId="77777777" w:rsidR="00AA5191" w:rsidRDefault="00AA5191" w:rsidP="00EA701C">
      <w:pPr>
        <w:jc w:val="both"/>
      </w:pPr>
    </w:p>
    <w:p w14:paraId="4B877D89" w14:textId="7B9FC54F" w:rsidR="00AA5191" w:rsidRPr="00AA5191" w:rsidRDefault="00AA5191" w:rsidP="00EA701C">
      <w:pPr>
        <w:jc w:val="both"/>
        <w:rPr>
          <w:i/>
          <w:iCs/>
        </w:rPr>
      </w:pPr>
      <w:r>
        <w:rPr>
          <w:i/>
          <w:iCs/>
        </w:rPr>
        <w:t>Figure 1</w:t>
      </w:r>
    </w:p>
    <w:p w14:paraId="368D1519" w14:textId="214DE831" w:rsidR="00EA701C" w:rsidRPr="00EC5E63" w:rsidRDefault="005239F8" w:rsidP="00EA701C">
      <w:pPr>
        <w:jc w:val="both"/>
        <w:rPr>
          <w:highlight w:val="yellow"/>
        </w:rPr>
      </w:pPr>
      <w:r w:rsidRPr="00EC5E63">
        <w:rPr>
          <w:noProof/>
        </w:rPr>
        <w:drawing>
          <wp:inline distT="0" distB="0" distL="0" distR="0" wp14:anchorId="44D16BA1" wp14:editId="7F6F3644">
            <wp:extent cx="5727700" cy="3629660"/>
            <wp:effectExtent l="0" t="0" r="0" b="2540"/>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3629660"/>
                    </a:xfrm>
                    <a:prstGeom prst="rect">
                      <a:avLst/>
                    </a:prstGeom>
                  </pic:spPr>
                </pic:pic>
              </a:graphicData>
            </a:graphic>
          </wp:inline>
        </w:drawing>
      </w:r>
    </w:p>
    <w:p w14:paraId="0E810ABF" w14:textId="0785FE88" w:rsidR="00EA701C" w:rsidRPr="00EC5E63" w:rsidRDefault="00EA701C" w:rsidP="00EA701C">
      <w:pPr>
        <w:jc w:val="both"/>
        <w:rPr>
          <w:highlight w:val="yellow"/>
        </w:rPr>
      </w:pPr>
    </w:p>
    <w:p w14:paraId="351A0B3C" w14:textId="6DE7A080" w:rsidR="009300C9" w:rsidRDefault="009300C9" w:rsidP="009300C9">
      <w:pPr>
        <w:jc w:val="both"/>
        <w:rPr>
          <w:highlight w:val="yellow"/>
          <w:u w:val="single"/>
        </w:rPr>
      </w:pPr>
      <w:r w:rsidRPr="00D20E50">
        <w:rPr>
          <w:highlight w:val="yellow"/>
          <w:u w:val="single"/>
        </w:rPr>
        <w:t>BrewDog’s role within the beer industry</w:t>
      </w:r>
    </w:p>
    <w:p w14:paraId="6A053D04" w14:textId="6602BFA8" w:rsidR="008464F6" w:rsidRDefault="008464F6" w:rsidP="009300C9">
      <w:pPr>
        <w:jc w:val="both"/>
        <w:rPr>
          <w:highlight w:val="yellow"/>
          <w:u w:val="single"/>
        </w:rPr>
      </w:pPr>
    </w:p>
    <w:p w14:paraId="400CDF27" w14:textId="77777777" w:rsidR="008464F6" w:rsidRDefault="008464F6" w:rsidP="008464F6">
      <w:pPr>
        <w:pStyle w:val="ListParagraph"/>
        <w:numPr>
          <w:ilvl w:val="1"/>
          <w:numId w:val="1"/>
        </w:numPr>
        <w:jc w:val="both"/>
        <w:rPr>
          <w:highlight w:val="yellow"/>
        </w:rPr>
      </w:pPr>
      <w:r>
        <w:rPr>
          <w:highlight w:val="yellow"/>
        </w:rPr>
        <w:t>T</w:t>
      </w:r>
      <w:r w:rsidRPr="00EC5E63">
        <w:rPr>
          <w:highlight w:val="yellow"/>
        </w:rPr>
        <w:t>o provide a comparative understanding of the current sustainability level of the organisation within the specific industry.</w:t>
      </w:r>
    </w:p>
    <w:p w14:paraId="127F7DE1" w14:textId="77777777" w:rsidR="008464F6" w:rsidRPr="00D20E50" w:rsidRDefault="008464F6" w:rsidP="009300C9">
      <w:pPr>
        <w:jc w:val="both"/>
        <w:rPr>
          <w:highlight w:val="yellow"/>
          <w:u w:val="single"/>
        </w:rPr>
      </w:pPr>
    </w:p>
    <w:p w14:paraId="432DCC25" w14:textId="77777777" w:rsidR="009300C9" w:rsidRDefault="009300C9" w:rsidP="009300C9">
      <w:pPr>
        <w:jc w:val="both"/>
        <w:rPr>
          <w:highlight w:val="yellow"/>
        </w:rPr>
      </w:pPr>
    </w:p>
    <w:p w14:paraId="4EFD8EFE" w14:textId="18C8F39C" w:rsidR="009300C9" w:rsidRDefault="009300C9" w:rsidP="009300C9">
      <w:pPr>
        <w:jc w:val="both"/>
      </w:pPr>
      <w:r>
        <w:lastRenderedPageBreak/>
        <w:t xml:space="preserve">BrewDog falls within the craft beer sub-market. </w:t>
      </w:r>
      <w:r w:rsidRPr="009F7B6A">
        <w:t>As seen in figure 3 below</w:t>
      </w:r>
      <w:r>
        <w:t>, BrewDog’s ‘Punk IPA’ is the second bestselling ‘craft beer’ in the UK (Marston</w:t>
      </w:r>
      <w:r w:rsidR="007D395D">
        <w:t>’s</w:t>
      </w:r>
      <w:r>
        <w:t>, 20</w:t>
      </w:r>
      <w:r w:rsidR="007D395D">
        <w:t>20</w:t>
      </w:r>
      <w:r>
        <w:t xml:space="preserve">). The bestselling craft beer is ‘Hop House 13’ a product produced by Diageo </w:t>
      </w:r>
      <w:r w:rsidRPr="006C3FA5">
        <w:rPr>
          <w:highlight w:val="yellow"/>
        </w:rPr>
        <w:t>(INFO ABOUT DIAGEO).</w:t>
      </w:r>
      <w:r>
        <w:t xml:space="preserve">  </w:t>
      </w:r>
    </w:p>
    <w:p w14:paraId="325F7922" w14:textId="77777777" w:rsidR="002832E3" w:rsidRDefault="002832E3" w:rsidP="009300C9">
      <w:pPr>
        <w:jc w:val="both"/>
      </w:pPr>
    </w:p>
    <w:p w14:paraId="70638129" w14:textId="77777777" w:rsidR="009300C9" w:rsidRPr="009F7B6A" w:rsidRDefault="009300C9" w:rsidP="009300C9">
      <w:pPr>
        <w:jc w:val="both"/>
        <w:rPr>
          <w:i/>
          <w:iCs/>
        </w:rPr>
      </w:pPr>
      <w:r>
        <w:rPr>
          <w:i/>
          <w:iCs/>
        </w:rPr>
        <w:t xml:space="preserve">Figure 3 </w:t>
      </w:r>
    </w:p>
    <w:p w14:paraId="345EE866" w14:textId="13B6CBEB" w:rsidR="009300C9" w:rsidRDefault="009300C9" w:rsidP="009300C9">
      <w:pPr>
        <w:jc w:val="both"/>
        <w:rPr>
          <w:highlight w:val="yellow"/>
        </w:rPr>
      </w:pPr>
      <w:r>
        <w:rPr>
          <w:noProof/>
        </w:rPr>
        <w:drawing>
          <wp:inline distT="0" distB="0" distL="0" distR="0" wp14:anchorId="174B9736" wp14:editId="49F4C15E">
            <wp:extent cx="2406425" cy="4374432"/>
            <wp:effectExtent l="0" t="0" r="0" b="0"/>
            <wp:docPr id="4" name="Picture 4"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411860" cy="4384312"/>
                    </a:xfrm>
                    <a:prstGeom prst="rect">
                      <a:avLst/>
                    </a:prstGeom>
                  </pic:spPr>
                </pic:pic>
              </a:graphicData>
            </a:graphic>
          </wp:inline>
        </w:drawing>
      </w:r>
    </w:p>
    <w:p w14:paraId="66B9C38C" w14:textId="0C6C09BD" w:rsidR="002832E3" w:rsidRDefault="002832E3" w:rsidP="009300C9">
      <w:pPr>
        <w:jc w:val="both"/>
        <w:rPr>
          <w:highlight w:val="yellow"/>
        </w:rPr>
      </w:pPr>
      <w:r>
        <w:rPr>
          <w:highlight w:val="yellow"/>
        </w:rPr>
        <w:t>(Marston</w:t>
      </w:r>
      <w:r w:rsidR="007D395D">
        <w:rPr>
          <w:highlight w:val="yellow"/>
        </w:rPr>
        <w:t>’s</w:t>
      </w:r>
      <w:r>
        <w:rPr>
          <w:highlight w:val="yellow"/>
        </w:rPr>
        <w:t>, 20</w:t>
      </w:r>
      <w:r w:rsidR="007D395D">
        <w:rPr>
          <w:highlight w:val="yellow"/>
        </w:rPr>
        <w:t>20</w:t>
      </w:r>
      <w:r>
        <w:rPr>
          <w:highlight w:val="yellow"/>
        </w:rPr>
        <w:t>)</w:t>
      </w:r>
    </w:p>
    <w:p w14:paraId="27BE5CF8" w14:textId="4D01709B" w:rsidR="00E02D8F" w:rsidRDefault="00E02D8F" w:rsidP="009300C9">
      <w:pPr>
        <w:jc w:val="both"/>
        <w:rPr>
          <w:highlight w:val="yellow"/>
        </w:rPr>
      </w:pPr>
    </w:p>
    <w:p w14:paraId="4B49D455" w14:textId="1C37BE55" w:rsidR="00E02D8F" w:rsidRDefault="00E02D8F" w:rsidP="009300C9">
      <w:pPr>
        <w:jc w:val="both"/>
        <w:rPr>
          <w:highlight w:val="yellow"/>
        </w:rPr>
      </w:pPr>
      <w:r>
        <w:rPr>
          <w:highlight w:val="yellow"/>
        </w:rPr>
        <w:t xml:space="preserve">Diageo….. </w:t>
      </w:r>
    </w:p>
    <w:p w14:paraId="3806571D" w14:textId="77777777" w:rsidR="009300C9" w:rsidRPr="003B21D4" w:rsidRDefault="009300C9" w:rsidP="009300C9">
      <w:pPr>
        <w:jc w:val="both"/>
        <w:rPr>
          <w:highlight w:val="yellow"/>
        </w:rPr>
      </w:pPr>
    </w:p>
    <w:p w14:paraId="63D59D3D" w14:textId="77777777" w:rsidR="009300C9" w:rsidRDefault="009300C9" w:rsidP="009300C9">
      <w:pPr>
        <w:jc w:val="both"/>
      </w:pPr>
      <w:r w:rsidRPr="00101EDF">
        <w:t xml:space="preserve">With large businesses purchasing craft breweries, such as ABInBev’s purchase of Camden Hells Larger in 2015, (Davies, 2015) the business’ sustainability goals </w:t>
      </w:r>
      <w:r>
        <w:t>have seemingly merged</w:t>
      </w:r>
      <w:r w:rsidRPr="00101EDF">
        <w:t xml:space="preserve"> with the parent company. Camden Hells Larger however remains a B Corporation.</w:t>
      </w:r>
      <w:r>
        <w:t xml:space="preserve"> In the overall beer market, however, </w:t>
      </w:r>
      <w:r w:rsidRPr="00AC0485">
        <w:t>Anheuser-Busch InBev</w:t>
      </w:r>
      <w:r>
        <w:t xml:space="preserve"> is the world’s largest brewery. Their sustainability goals for 2025, focus on the following four areas </w:t>
      </w:r>
      <w:r w:rsidRPr="00AC0485">
        <w:t>(ABInBev, 2021)</w:t>
      </w:r>
      <w:r>
        <w:t>:</w:t>
      </w:r>
    </w:p>
    <w:p w14:paraId="14FE17B6" w14:textId="77777777" w:rsidR="009300C9" w:rsidRPr="00AC0485" w:rsidRDefault="009300C9" w:rsidP="009300C9">
      <w:pPr>
        <w:pStyle w:val="ListParagraph"/>
        <w:numPr>
          <w:ilvl w:val="0"/>
          <w:numId w:val="3"/>
        </w:numPr>
        <w:jc w:val="both"/>
      </w:pPr>
      <w:r w:rsidRPr="00AC0485">
        <w:t>Smart Agriculture</w:t>
      </w:r>
    </w:p>
    <w:p w14:paraId="72E05FD4" w14:textId="77777777" w:rsidR="009300C9" w:rsidRPr="00AC0485" w:rsidRDefault="009300C9" w:rsidP="009300C9">
      <w:pPr>
        <w:pStyle w:val="ListParagraph"/>
        <w:numPr>
          <w:ilvl w:val="0"/>
          <w:numId w:val="3"/>
        </w:numPr>
        <w:jc w:val="both"/>
      </w:pPr>
      <w:r w:rsidRPr="00AC0485">
        <w:t>Water Stewardship</w:t>
      </w:r>
    </w:p>
    <w:p w14:paraId="24C9497E" w14:textId="77777777" w:rsidR="009300C9" w:rsidRPr="00AC0485" w:rsidRDefault="009300C9" w:rsidP="009300C9">
      <w:pPr>
        <w:pStyle w:val="ListParagraph"/>
        <w:numPr>
          <w:ilvl w:val="0"/>
          <w:numId w:val="3"/>
        </w:numPr>
        <w:jc w:val="both"/>
      </w:pPr>
      <w:r w:rsidRPr="00AC0485">
        <w:t xml:space="preserve">Circular Packaging </w:t>
      </w:r>
    </w:p>
    <w:p w14:paraId="59153BD1" w14:textId="77777777" w:rsidR="009300C9" w:rsidRPr="00AC0485" w:rsidRDefault="009300C9" w:rsidP="009300C9">
      <w:pPr>
        <w:pStyle w:val="ListParagraph"/>
        <w:numPr>
          <w:ilvl w:val="0"/>
          <w:numId w:val="3"/>
        </w:numPr>
        <w:jc w:val="both"/>
      </w:pPr>
      <w:r w:rsidRPr="00AC0485">
        <w:t xml:space="preserve">Climate action </w:t>
      </w:r>
    </w:p>
    <w:p w14:paraId="1EA4A0FC" w14:textId="77777777" w:rsidR="009300C9" w:rsidRDefault="009300C9" w:rsidP="009300C9">
      <w:pPr>
        <w:jc w:val="both"/>
      </w:pPr>
    </w:p>
    <w:p w14:paraId="2CC0B824" w14:textId="6636330F" w:rsidR="009300C9" w:rsidRDefault="009300C9" w:rsidP="009300C9">
      <w:pPr>
        <w:jc w:val="both"/>
      </w:pPr>
      <w:r w:rsidRPr="009300C9">
        <w:rPr>
          <w:highlight w:val="yellow"/>
        </w:rPr>
        <w:t>SDG!!</w:t>
      </w:r>
      <w:r w:rsidR="00DD1008" w:rsidRPr="00DD1008">
        <w:rPr>
          <w:highlight w:val="yellow"/>
        </w:rPr>
        <w:t xml:space="preserve"> </w:t>
      </w:r>
      <w:hyperlink r:id="rId9" w:history="1">
        <w:r w:rsidR="00DD1008" w:rsidRPr="003B21D4">
          <w:rPr>
            <w:rStyle w:val="Hyperlink"/>
            <w:highlight w:val="yellow"/>
          </w:rPr>
          <w:t>https://www.ab-inbev.com/news-media/news-stories/How-We-Are-Supporting-the-UN-Global-Goals.html/</w:t>
        </w:r>
      </w:hyperlink>
      <w:r w:rsidR="00DD1008" w:rsidRPr="003B21D4">
        <w:rPr>
          <w:highlight w:val="yellow"/>
        </w:rPr>
        <w:t xml:space="preserve">  </w:t>
      </w:r>
    </w:p>
    <w:p w14:paraId="786519B0" w14:textId="5C22EC1D" w:rsidR="009300C9" w:rsidRDefault="009300C9" w:rsidP="009300C9">
      <w:pPr>
        <w:jc w:val="both"/>
        <w:rPr>
          <w:i/>
          <w:iCs/>
        </w:rPr>
      </w:pPr>
    </w:p>
    <w:p w14:paraId="42C8FC9C" w14:textId="338FD1FA" w:rsidR="00415FAC" w:rsidRDefault="00415FAC" w:rsidP="009300C9">
      <w:pPr>
        <w:jc w:val="both"/>
        <w:rPr>
          <w:i/>
          <w:iCs/>
        </w:rPr>
      </w:pPr>
    </w:p>
    <w:p w14:paraId="2F772D7A" w14:textId="0A186A01" w:rsidR="00415FAC" w:rsidRDefault="00415FAC" w:rsidP="009300C9">
      <w:pPr>
        <w:jc w:val="both"/>
        <w:rPr>
          <w:i/>
          <w:iCs/>
        </w:rPr>
      </w:pPr>
    </w:p>
    <w:p w14:paraId="65A7632E" w14:textId="6194CC1A" w:rsidR="00415FAC" w:rsidRDefault="00415FAC" w:rsidP="009300C9">
      <w:pPr>
        <w:jc w:val="both"/>
        <w:rPr>
          <w:i/>
          <w:iCs/>
        </w:rPr>
      </w:pPr>
    </w:p>
    <w:p w14:paraId="2466ECF8" w14:textId="77777777" w:rsidR="00415FAC" w:rsidRPr="009300C9" w:rsidRDefault="00415FAC" w:rsidP="009300C9">
      <w:pPr>
        <w:jc w:val="both"/>
        <w:rPr>
          <w:i/>
          <w:iCs/>
        </w:rPr>
      </w:pPr>
    </w:p>
    <w:p w14:paraId="59976242" w14:textId="77777777" w:rsidR="009300C9" w:rsidRPr="009300C9" w:rsidRDefault="009300C9" w:rsidP="009300C9">
      <w:pPr>
        <w:jc w:val="both"/>
        <w:rPr>
          <w:i/>
          <w:iCs/>
        </w:rPr>
      </w:pPr>
      <w:r w:rsidRPr="009300C9">
        <w:rPr>
          <w:i/>
          <w:iCs/>
        </w:rPr>
        <w:t xml:space="preserve"> Figure 4</w:t>
      </w:r>
    </w:p>
    <w:tbl>
      <w:tblPr>
        <w:tblStyle w:val="TableGrid"/>
        <w:tblW w:w="0" w:type="auto"/>
        <w:tblLook w:val="04A0" w:firstRow="1" w:lastRow="0" w:firstColumn="1" w:lastColumn="0" w:noHBand="0" w:noVBand="1"/>
      </w:tblPr>
      <w:tblGrid>
        <w:gridCol w:w="3119"/>
        <w:gridCol w:w="3087"/>
        <w:gridCol w:w="2804"/>
      </w:tblGrid>
      <w:tr w:rsidR="009300C9" w14:paraId="4894BC4E" w14:textId="77777777" w:rsidTr="007817E4">
        <w:tc>
          <w:tcPr>
            <w:tcW w:w="3119" w:type="dxa"/>
          </w:tcPr>
          <w:p w14:paraId="1FA1586B" w14:textId="77777777" w:rsidR="009300C9" w:rsidRPr="009071D6" w:rsidRDefault="009300C9" w:rsidP="007817E4">
            <w:pPr>
              <w:jc w:val="center"/>
            </w:pPr>
            <w:r w:rsidRPr="009071D6">
              <w:t>Brewery</w:t>
            </w:r>
          </w:p>
        </w:tc>
        <w:tc>
          <w:tcPr>
            <w:tcW w:w="3087" w:type="dxa"/>
          </w:tcPr>
          <w:p w14:paraId="0BC9BD91" w14:textId="77777777" w:rsidR="009300C9" w:rsidRPr="009071D6" w:rsidRDefault="009300C9" w:rsidP="007817E4">
            <w:pPr>
              <w:jc w:val="center"/>
            </w:pPr>
            <w:r w:rsidRPr="009071D6">
              <w:t>Overall B Impact Score</w:t>
            </w:r>
          </w:p>
        </w:tc>
        <w:tc>
          <w:tcPr>
            <w:tcW w:w="2804" w:type="dxa"/>
          </w:tcPr>
          <w:p w14:paraId="557A1C19" w14:textId="77777777" w:rsidR="009300C9" w:rsidRPr="009071D6" w:rsidRDefault="009300C9" w:rsidP="007817E4">
            <w:pPr>
              <w:jc w:val="center"/>
            </w:pPr>
            <w:r w:rsidRPr="009071D6">
              <w:t>Environment Impact Area Score</w:t>
            </w:r>
          </w:p>
        </w:tc>
      </w:tr>
      <w:tr w:rsidR="009300C9" w14:paraId="764347EF" w14:textId="77777777" w:rsidTr="007817E4">
        <w:tc>
          <w:tcPr>
            <w:tcW w:w="3119" w:type="dxa"/>
          </w:tcPr>
          <w:p w14:paraId="0D08D248" w14:textId="77777777" w:rsidR="009300C9" w:rsidRPr="009071D6" w:rsidRDefault="009300C9" w:rsidP="007817E4">
            <w:pPr>
              <w:jc w:val="center"/>
            </w:pPr>
            <w:r w:rsidRPr="009071D6">
              <w:t>Camden Hells Larger</w:t>
            </w:r>
          </w:p>
        </w:tc>
        <w:tc>
          <w:tcPr>
            <w:tcW w:w="3087" w:type="dxa"/>
          </w:tcPr>
          <w:p w14:paraId="2677D4BF" w14:textId="77777777" w:rsidR="009300C9" w:rsidRPr="009071D6" w:rsidRDefault="009300C9" w:rsidP="007817E4">
            <w:pPr>
              <w:jc w:val="center"/>
            </w:pPr>
            <w:r w:rsidRPr="009071D6">
              <w:t>91.8</w:t>
            </w:r>
          </w:p>
        </w:tc>
        <w:tc>
          <w:tcPr>
            <w:tcW w:w="2804" w:type="dxa"/>
          </w:tcPr>
          <w:p w14:paraId="5E296CE4" w14:textId="77777777" w:rsidR="009300C9" w:rsidRPr="009071D6" w:rsidRDefault="009300C9" w:rsidP="007817E4">
            <w:pPr>
              <w:jc w:val="center"/>
            </w:pPr>
            <w:r w:rsidRPr="009071D6">
              <w:t>32.8</w:t>
            </w:r>
          </w:p>
        </w:tc>
      </w:tr>
      <w:tr w:rsidR="009300C9" w14:paraId="2058EBFD" w14:textId="77777777" w:rsidTr="007817E4">
        <w:tc>
          <w:tcPr>
            <w:tcW w:w="3119" w:type="dxa"/>
          </w:tcPr>
          <w:p w14:paraId="0E2B8540" w14:textId="77777777" w:rsidR="009300C9" w:rsidRPr="009071D6" w:rsidRDefault="009300C9" w:rsidP="007817E4">
            <w:pPr>
              <w:jc w:val="center"/>
            </w:pPr>
            <w:r w:rsidRPr="009071D6">
              <w:t>Hop House 13</w:t>
            </w:r>
          </w:p>
        </w:tc>
        <w:tc>
          <w:tcPr>
            <w:tcW w:w="3087" w:type="dxa"/>
          </w:tcPr>
          <w:p w14:paraId="36A3B19B" w14:textId="77777777" w:rsidR="009300C9" w:rsidRPr="009071D6" w:rsidRDefault="009300C9" w:rsidP="007817E4">
            <w:pPr>
              <w:jc w:val="center"/>
            </w:pPr>
            <w:r w:rsidRPr="009071D6">
              <w:t>NA</w:t>
            </w:r>
          </w:p>
        </w:tc>
        <w:tc>
          <w:tcPr>
            <w:tcW w:w="2804" w:type="dxa"/>
          </w:tcPr>
          <w:p w14:paraId="40E15A7B" w14:textId="77777777" w:rsidR="009300C9" w:rsidRPr="009071D6" w:rsidRDefault="009300C9" w:rsidP="007817E4">
            <w:pPr>
              <w:jc w:val="center"/>
            </w:pPr>
            <w:r w:rsidRPr="009071D6">
              <w:t>NA</w:t>
            </w:r>
          </w:p>
        </w:tc>
      </w:tr>
      <w:tr w:rsidR="009300C9" w14:paraId="73A18A82" w14:textId="77777777" w:rsidTr="007817E4">
        <w:tc>
          <w:tcPr>
            <w:tcW w:w="3119" w:type="dxa"/>
          </w:tcPr>
          <w:p w14:paraId="0E621172" w14:textId="77777777" w:rsidR="009300C9" w:rsidRPr="009071D6" w:rsidRDefault="009300C9" w:rsidP="007817E4">
            <w:pPr>
              <w:jc w:val="center"/>
            </w:pPr>
            <w:r w:rsidRPr="009071D6">
              <w:t>BrewDog</w:t>
            </w:r>
          </w:p>
        </w:tc>
        <w:tc>
          <w:tcPr>
            <w:tcW w:w="3087" w:type="dxa"/>
          </w:tcPr>
          <w:p w14:paraId="6343EF4B" w14:textId="77777777" w:rsidR="009300C9" w:rsidRPr="009071D6" w:rsidRDefault="009300C9" w:rsidP="007817E4">
            <w:pPr>
              <w:jc w:val="center"/>
            </w:pPr>
            <w:r w:rsidRPr="009071D6">
              <w:t>81.8</w:t>
            </w:r>
          </w:p>
        </w:tc>
        <w:tc>
          <w:tcPr>
            <w:tcW w:w="2804" w:type="dxa"/>
          </w:tcPr>
          <w:p w14:paraId="404008E2" w14:textId="77777777" w:rsidR="009300C9" w:rsidRPr="009071D6" w:rsidRDefault="009300C9" w:rsidP="007817E4">
            <w:pPr>
              <w:jc w:val="center"/>
            </w:pPr>
            <w:r w:rsidRPr="009071D6">
              <w:t xml:space="preserve">20.7 </w:t>
            </w:r>
          </w:p>
        </w:tc>
      </w:tr>
    </w:tbl>
    <w:p w14:paraId="3A826346" w14:textId="13824A6E" w:rsidR="00EA701C" w:rsidRDefault="00EA701C" w:rsidP="00EA701C">
      <w:pPr>
        <w:jc w:val="both"/>
        <w:rPr>
          <w:highlight w:val="yellow"/>
        </w:rPr>
      </w:pPr>
    </w:p>
    <w:p w14:paraId="153B1EB7" w14:textId="031DFFE6" w:rsidR="009300C9" w:rsidRDefault="009300C9" w:rsidP="00EA701C">
      <w:pPr>
        <w:jc w:val="both"/>
        <w:rPr>
          <w:highlight w:val="yellow"/>
        </w:rPr>
      </w:pPr>
    </w:p>
    <w:p w14:paraId="30EECBDC" w14:textId="540F7E54" w:rsidR="00415FAC" w:rsidRDefault="00415FAC" w:rsidP="00EA701C">
      <w:pPr>
        <w:jc w:val="both"/>
        <w:rPr>
          <w:highlight w:val="yellow"/>
        </w:rPr>
      </w:pPr>
    </w:p>
    <w:p w14:paraId="716E5153" w14:textId="3032E42D" w:rsidR="00415FAC" w:rsidRDefault="00415FAC" w:rsidP="00EA701C">
      <w:pPr>
        <w:jc w:val="both"/>
        <w:rPr>
          <w:highlight w:val="yellow"/>
        </w:rPr>
      </w:pPr>
    </w:p>
    <w:p w14:paraId="2B68521D" w14:textId="77777777" w:rsidR="00415FAC" w:rsidRPr="00EC5E63" w:rsidRDefault="00415FAC" w:rsidP="00EA701C">
      <w:pPr>
        <w:jc w:val="both"/>
        <w:rPr>
          <w:highlight w:val="yellow"/>
        </w:rPr>
      </w:pPr>
    </w:p>
    <w:p w14:paraId="35913DEC" w14:textId="6DE88963" w:rsidR="009300C9" w:rsidRPr="001E3068" w:rsidRDefault="009300C9" w:rsidP="00EA701C">
      <w:pPr>
        <w:jc w:val="both"/>
        <w:rPr>
          <w:u w:val="single"/>
        </w:rPr>
      </w:pPr>
      <w:r w:rsidRPr="001E3068">
        <w:rPr>
          <w:u w:val="single"/>
        </w:rPr>
        <w:t xml:space="preserve">BrewDog value chain analysis </w:t>
      </w:r>
    </w:p>
    <w:p w14:paraId="3CF1197D" w14:textId="77777777" w:rsidR="009300C9" w:rsidRDefault="009300C9" w:rsidP="00EA701C">
      <w:pPr>
        <w:jc w:val="both"/>
        <w:rPr>
          <w:u w:val="single"/>
        </w:rPr>
      </w:pPr>
    </w:p>
    <w:p w14:paraId="7AB31612" w14:textId="4DAB0951" w:rsidR="00EA701C" w:rsidRDefault="005E7821" w:rsidP="00EA701C">
      <w:pPr>
        <w:jc w:val="both"/>
        <w:rPr>
          <w:u w:val="single"/>
        </w:rPr>
      </w:pPr>
      <w:r w:rsidRPr="000A0762">
        <w:rPr>
          <w:u w:val="single"/>
        </w:rPr>
        <w:t xml:space="preserve">Firm infrastructure </w:t>
      </w:r>
    </w:p>
    <w:p w14:paraId="7A8187EC" w14:textId="564868B6" w:rsidR="003977A2" w:rsidRDefault="003977A2" w:rsidP="00EA701C">
      <w:pPr>
        <w:jc w:val="both"/>
        <w:rPr>
          <w:u w:val="single"/>
        </w:rPr>
      </w:pPr>
    </w:p>
    <w:p w14:paraId="32E5F140" w14:textId="24AC9A81" w:rsidR="003977A2" w:rsidRPr="003977A2" w:rsidRDefault="003977A2" w:rsidP="00EA701C">
      <w:pPr>
        <w:jc w:val="both"/>
      </w:pPr>
      <w:r>
        <w:t>BrewDog</w:t>
      </w:r>
      <w:r w:rsidR="001128FA">
        <w:t xml:space="preserve"> have adapted their infrastructure and built breweries to allow brewing in the USA, Australia, Scotland and Germany, rather than the original Scotland only approach. This has allowed a reduction in transportation of their products, as they are brewed closer to their customers </w:t>
      </w:r>
      <w:r w:rsidR="001128FA" w:rsidRPr="00EC5E63">
        <w:t>(BrewDog, 2020a).</w:t>
      </w:r>
      <w:r w:rsidR="001128FA">
        <w:t xml:space="preserve"> </w:t>
      </w:r>
    </w:p>
    <w:p w14:paraId="67EBE143" w14:textId="464B9F5D" w:rsidR="005E7821" w:rsidRPr="00F60CC0" w:rsidRDefault="005E7821" w:rsidP="00EA701C">
      <w:pPr>
        <w:jc w:val="both"/>
        <w:rPr>
          <w:u w:val="single"/>
        </w:rPr>
      </w:pPr>
    </w:p>
    <w:p w14:paraId="58D06FF4" w14:textId="458152C0" w:rsidR="00D36926" w:rsidRDefault="00F60CC0" w:rsidP="00D36926">
      <w:pPr>
        <w:jc w:val="both"/>
      </w:pPr>
      <w:r w:rsidRPr="00F60CC0">
        <w:t xml:space="preserve">BrewDog </w:t>
      </w:r>
      <w:r>
        <w:t xml:space="preserve">have purchased </w:t>
      </w:r>
      <w:r w:rsidR="00D36926">
        <w:t>over 9,000 acres of land in the Cairngorms to reforest, in order to reduce their carbon footprint (</w:t>
      </w:r>
      <w:r w:rsidR="00014A1E">
        <w:t>BrewDog, 2021a</w:t>
      </w:r>
      <w:r w:rsidR="00D36926">
        <w:t xml:space="preserve">). </w:t>
      </w:r>
      <w:r w:rsidR="00D36926" w:rsidRPr="00D36926">
        <w:rPr>
          <w:highlight w:val="yellow"/>
        </w:rPr>
        <w:t>REWORD:</w:t>
      </w:r>
      <w:r w:rsidR="00D36926">
        <w:t xml:space="preserve"> However, there has been </w:t>
      </w:r>
      <w:r w:rsidR="00D36926">
        <w:t xml:space="preserve">further </w:t>
      </w:r>
      <w:r w:rsidR="00D36926">
        <w:t xml:space="preserve">stakeholder conflict in terms of accusations that the land purchased has meant that ‘gamekeeprs, gardeners, farming and domestic staff, who were employed by the previous owner, have been laid off and the properties they lived in put up for sale’ </w:t>
      </w:r>
      <w:r w:rsidR="00D36926" w:rsidRPr="003B29D9">
        <w:t>(Horne, 2021)</w:t>
      </w:r>
      <w:r w:rsidR="00D36926">
        <w:t xml:space="preserve">. </w:t>
      </w:r>
    </w:p>
    <w:p w14:paraId="5E2D7EB0" w14:textId="4F63D5AE" w:rsidR="00F60CC0" w:rsidRDefault="00F60CC0" w:rsidP="00EA701C">
      <w:pPr>
        <w:jc w:val="both"/>
      </w:pPr>
    </w:p>
    <w:p w14:paraId="7C7E3FE7" w14:textId="623FE865" w:rsidR="00E154E5" w:rsidRDefault="00E154E5" w:rsidP="00EA701C">
      <w:pPr>
        <w:jc w:val="both"/>
      </w:pPr>
      <w:r>
        <w:t xml:space="preserve">There was a stakeholder conflict for BrewDog during the intended purchase of 2,050 acres of land in the ‘Scottish Highlands just North of Loch Lomond’ where a commercial deal fell through’ </w:t>
      </w:r>
      <w:r w:rsidRPr="00E154E5">
        <w:t>(</w:t>
      </w:r>
      <w:r w:rsidR="00014A1E">
        <w:t>BrewDog, 2021a</w:t>
      </w:r>
      <w:r w:rsidRPr="00E154E5">
        <w:t>)</w:t>
      </w:r>
      <w:r>
        <w:t xml:space="preserve">. </w:t>
      </w:r>
    </w:p>
    <w:p w14:paraId="02EA0B67" w14:textId="67C41EE5" w:rsidR="00251D3F" w:rsidRDefault="00251D3F" w:rsidP="00EA701C">
      <w:pPr>
        <w:jc w:val="both"/>
      </w:pPr>
    </w:p>
    <w:p w14:paraId="69E22509" w14:textId="77777777" w:rsidR="00251D3F" w:rsidRDefault="00251D3F" w:rsidP="00EA701C">
      <w:pPr>
        <w:jc w:val="both"/>
      </w:pPr>
    </w:p>
    <w:p w14:paraId="393B91FF" w14:textId="656B8EA8" w:rsidR="00E154E5" w:rsidRDefault="00E0315C" w:rsidP="00EA701C">
      <w:pPr>
        <w:jc w:val="both"/>
      </w:pPr>
      <w:r w:rsidRPr="00FF5348">
        <w:rPr>
          <w:highlight w:val="yellow"/>
        </w:rPr>
        <w:t xml:space="preserve">MORE </w:t>
      </w:r>
      <w:r w:rsidR="00E154E5" w:rsidRPr="00FF5348">
        <w:rPr>
          <w:highlight w:val="yellow"/>
        </w:rPr>
        <w:t xml:space="preserve">CONFLICT: Scottish National Parks conflict: </w:t>
      </w:r>
      <w:hyperlink r:id="rId10" w:history="1">
        <w:r w:rsidR="00E154E5" w:rsidRPr="00FF5348">
          <w:rPr>
            <w:rStyle w:val="Hyperlink"/>
            <w:highlight w:val="yellow"/>
          </w:rPr>
          <w:t>http://parkswatchscotland.co.uk/2021/02/15/the-sale-of-the-kinrara-estate-land-reform-stuck-in-a-rut/</w:t>
        </w:r>
      </w:hyperlink>
      <w:r w:rsidR="00E154E5">
        <w:t xml:space="preserve"> </w:t>
      </w:r>
    </w:p>
    <w:p w14:paraId="43B35B7C" w14:textId="52C97CD6" w:rsidR="006E4D0C" w:rsidRDefault="006E4D0C" w:rsidP="00EA701C">
      <w:pPr>
        <w:jc w:val="both"/>
      </w:pPr>
    </w:p>
    <w:p w14:paraId="16C700F3" w14:textId="77777777" w:rsidR="006E4D0C" w:rsidRPr="00F60CC0" w:rsidRDefault="006E4D0C" w:rsidP="00EA701C">
      <w:pPr>
        <w:jc w:val="both"/>
      </w:pPr>
    </w:p>
    <w:p w14:paraId="5667B4F5" w14:textId="297B4FE6" w:rsidR="005E7821" w:rsidRDefault="005E7821" w:rsidP="00EA701C">
      <w:pPr>
        <w:jc w:val="both"/>
        <w:rPr>
          <w:rFonts w:ascii="Arial" w:hAnsi="Arial" w:cs="Arial"/>
          <w:color w:val="000000"/>
          <w:sz w:val="27"/>
          <w:szCs w:val="27"/>
        </w:rPr>
      </w:pPr>
    </w:p>
    <w:p w14:paraId="7AB4E0CD" w14:textId="7381071E" w:rsidR="00FB7B7F" w:rsidRPr="00FB7B7F" w:rsidRDefault="00FB7B7F" w:rsidP="00EA701C">
      <w:pPr>
        <w:jc w:val="both"/>
        <w:rPr>
          <w:b/>
          <w:bCs/>
          <w:highlight w:val="yellow"/>
        </w:rPr>
      </w:pPr>
      <w:r w:rsidRPr="00FB7B7F">
        <w:rPr>
          <w:b/>
          <w:bCs/>
          <w:color w:val="000000"/>
        </w:rPr>
        <w:t xml:space="preserve">Areas for development </w:t>
      </w:r>
    </w:p>
    <w:p w14:paraId="3AEFA889" w14:textId="172155C1" w:rsidR="00EA701C" w:rsidRPr="00EC5E63" w:rsidRDefault="00EA701C" w:rsidP="00EA701C">
      <w:pPr>
        <w:jc w:val="both"/>
        <w:rPr>
          <w:highlight w:val="yellow"/>
        </w:rPr>
      </w:pPr>
    </w:p>
    <w:p w14:paraId="7C824E06" w14:textId="0892EB47" w:rsidR="002F1223" w:rsidRDefault="002F1223" w:rsidP="002F1223">
      <w:pPr>
        <w:rPr>
          <w:color w:val="000000"/>
          <w:shd w:val="clear" w:color="auto" w:fill="FFFFFF"/>
        </w:rPr>
      </w:pPr>
      <w:r>
        <w:rPr>
          <w:color w:val="000000"/>
          <w:shd w:val="clear" w:color="auto" w:fill="FFFFFF"/>
        </w:rPr>
        <w:t>B</w:t>
      </w:r>
      <w:r w:rsidR="00074539">
        <w:rPr>
          <w:color w:val="000000"/>
          <w:shd w:val="clear" w:color="auto" w:fill="FFFFFF"/>
        </w:rPr>
        <w:t xml:space="preserve">rewDog’s products are not ‘structured to directly restore or preserve the environment ‘compare’ to typical practices for the industry’ </w:t>
      </w:r>
      <w:r w:rsidRPr="002F1223">
        <w:rPr>
          <w:color w:val="000000"/>
          <w:shd w:val="clear" w:color="auto" w:fill="FFFFFF"/>
        </w:rPr>
        <w:t>(</w:t>
      </w:r>
      <w:r w:rsidR="00014A1E">
        <w:rPr>
          <w:color w:val="000000"/>
          <w:shd w:val="clear" w:color="auto" w:fill="FFFFFF"/>
        </w:rPr>
        <w:t>BrewDog, 2021a</w:t>
      </w:r>
      <w:r w:rsidRPr="002F1223">
        <w:rPr>
          <w:color w:val="000000"/>
          <w:shd w:val="clear" w:color="auto" w:fill="FFFFFF"/>
        </w:rPr>
        <w:t>b</w:t>
      </w:r>
      <w:r w:rsidRPr="002F1223">
        <w:rPr>
          <w:color w:val="000000"/>
          <w:shd w:val="clear" w:color="auto" w:fill="FFFFFF"/>
        </w:rPr>
        <w:t>)</w:t>
      </w:r>
      <w:r w:rsidR="00074539">
        <w:rPr>
          <w:color w:val="000000"/>
          <w:shd w:val="clear" w:color="auto" w:fill="FFFFFF"/>
        </w:rPr>
        <w:t xml:space="preserve">. </w:t>
      </w:r>
      <w:r w:rsidR="000875F7">
        <w:rPr>
          <w:color w:val="000000"/>
          <w:shd w:val="clear" w:color="auto" w:fill="FFFFFF"/>
        </w:rPr>
        <w:t xml:space="preserve">Toast </w:t>
      </w:r>
      <w:r w:rsidR="003934BC">
        <w:rPr>
          <w:color w:val="000000"/>
          <w:shd w:val="clear" w:color="auto" w:fill="FFFFFF"/>
        </w:rPr>
        <w:t xml:space="preserve">Ale brewery </w:t>
      </w:r>
      <w:r w:rsidR="007A5E2E">
        <w:rPr>
          <w:color w:val="000000"/>
          <w:shd w:val="clear" w:color="auto" w:fill="FFFFFF"/>
        </w:rPr>
        <w:t>uses surplus bread to replace barley in their brewing process which directly replaces barley, and therefore uses less land, water and energy whilst avoiding carbon emissions. They also give all profits to charities that aim to fix the food system</w:t>
      </w:r>
      <w:r w:rsidR="003934BC">
        <w:rPr>
          <w:color w:val="000000"/>
          <w:shd w:val="clear" w:color="auto" w:fill="FFFFFF"/>
        </w:rPr>
        <w:t xml:space="preserve"> </w:t>
      </w:r>
      <w:r w:rsidR="003934BC" w:rsidRPr="003934BC">
        <w:rPr>
          <w:color w:val="000000"/>
          <w:shd w:val="clear" w:color="auto" w:fill="FFFFFF"/>
        </w:rPr>
        <w:t>(Toast Ale, 2020)</w:t>
      </w:r>
      <w:r w:rsidR="003934BC">
        <w:rPr>
          <w:color w:val="000000"/>
          <w:shd w:val="clear" w:color="auto" w:fill="FFFFFF"/>
        </w:rPr>
        <w:t>.</w:t>
      </w:r>
      <w:r w:rsidR="00ED61FA">
        <w:rPr>
          <w:color w:val="000000"/>
          <w:shd w:val="clear" w:color="auto" w:fill="FFFFFF"/>
        </w:rPr>
        <w:t xml:space="preserve"> For example they set up ‘Meal Deal’ where for each beer purchased, it helped fund a distribution of a meal for someone in need </w:t>
      </w:r>
      <w:r w:rsidR="00626A56" w:rsidRPr="00626A56">
        <w:rPr>
          <w:color w:val="000000"/>
          <w:shd w:val="clear" w:color="auto" w:fill="FFFFFF"/>
        </w:rPr>
        <w:t>(Toast Ale, 2020)</w:t>
      </w:r>
      <w:r w:rsidR="00626A56">
        <w:rPr>
          <w:color w:val="000000"/>
          <w:shd w:val="clear" w:color="auto" w:fill="FFFFFF"/>
        </w:rPr>
        <w:t>.</w:t>
      </w:r>
    </w:p>
    <w:p w14:paraId="3F8C07DF" w14:textId="7A16D76A" w:rsidR="00A5378F" w:rsidRDefault="00A5378F" w:rsidP="002F1223">
      <w:pPr>
        <w:rPr>
          <w:color w:val="000000"/>
          <w:shd w:val="clear" w:color="auto" w:fill="FFFFFF"/>
        </w:rPr>
      </w:pPr>
    </w:p>
    <w:p w14:paraId="595302CE" w14:textId="70B72DD9" w:rsidR="00A5378F" w:rsidRDefault="00A5378F" w:rsidP="002F1223">
      <w:pPr>
        <w:rPr>
          <w:color w:val="000000"/>
          <w:shd w:val="clear" w:color="auto" w:fill="FFFFFF"/>
        </w:rPr>
      </w:pPr>
      <w:r w:rsidRPr="00A5378F">
        <w:rPr>
          <w:color w:val="000000"/>
          <w:shd w:val="clear" w:color="auto" w:fill="FFFFFF"/>
        </w:rPr>
        <w:lastRenderedPageBreak/>
        <w:t>Less than 20% of BrewDog’s facilities are certified to meet the requirements of an accredited green building program</w:t>
      </w:r>
      <w:r>
        <w:rPr>
          <w:color w:val="000000"/>
          <w:shd w:val="clear" w:color="auto" w:fill="FFFFFF"/>
        </w:rPr>
        <w:t xml:space="preserve"> </w:t>
      </w:r>
      <w:r w:rsidRPr="002F1223">
        <w:rPr>
          <w:color w:val="000000"/>
          <w:shd w:val="clear" w:color="auto" w:fill="FFFFFF"/>
        </w:rPr>
        <w:t>(</w:t>
      </w:r>
      <w:r w:rsidR="00014A1E">
        <w:rPr>
          <w:color w:val="000000"/>
          <w:shd w:val="clear" w:color="auto" w:fill="FFFFFF"/>
        </w:rPr>
        <w:t>BrewDog, 2021a</w:t>
      </w:r>
      <w:r w:rsidRPr="002F1223">
        <w:rPr>
          <w:color w:val="000000"/>
          <w:shd w:val="clear" w:color="auto" w:fill="FFFFFF"/>
        </w:rPr>
        <w:t>b)</w:t>
      </w:r>
      <w:r>
        <w:rPr>
          <w:color w:val="000000"/>
          <w:shd w:val="clear" w:color="auto" w:fill="FFFFFF"/>
        </w:rPr>
        <w:t>.</w:t>
      </w:r>
      <w:r>
        <w:rPr>
          <w:color w:val="000000"/>
          <w:shd w:val="clear" w:color="auto" w:fill="FFFFFF"/>
        </w:rPr>
        <w:t xml:space="preserve"> </w:t>
      </w:r>
      <w:r w:rsidR="00850CC7">
        <w:rPr>
          <w:color w:val="000000"/>
          <w:shd w:val="clear" w:color="auto" w:fill="FFFFFF"/>
        </w:rPr>
        <w:t>BrewDog could engage in schemes s</w:t>
      </w:r>
      <w:r w:rsidR="004F2877">
        <w:rPr>
          <w:color w:val="000000"/>
          <w:shd w:val="clear" w:color="auto" w:fill="FFFFFF"/>
        </w:rPr>
        <w:t>uch</w:t>
      </w:r>
      <w:r w:rsidR="00850CC7">
        <w:rPr>
          <w:color w:val="000000"/>
          <w:shd w:val="clear" w:color="auto" w:fill="FFFFFF"/>
        </w:rPr>
        <w:t xml:space="preserve"> as </w:t>
      </w:r>
      <w:r w:rsidR="004F2877">
        <w:rPr>
          <w:color w:val="000000"/>
          <w:shd w:val="clear" w:color="auto" w:fill="FFFFFF"/>
        </w:rPr>
        <w:t xml:space="preserve">BREEAM. </w:t>
      </w:r>
    </w:p>
    <w:p w14:paraId="60CE1F35" w14:textId="5E9017D5" w:rsidR="00A5378F" w:rsidRDefault="00A5378F" w:rsidP="002F1223">
      <w:pPr>
        <w:rPr>
          <w:color w:val="000000"/>
          <w:shd w:val="clear" w:color="auto" w:fill="FFFFFF"/>
        </w:rPr>
      </w:pPr>
    </w:p>
    <w:p w14:paraId="58EF2F94" w14:textId="77777777" w:rsidR="00A5378F" w:rsidRPr="002F1223" w:rsidRDefault="00A5378F" w:rsidP="002F1223"/>
    <w:p w14:paraId="7261E360" w14:textId="0B365C52" w:rsidR="005239F8" w:rsidRPr="007B5B72" w:rsidRDefault="007B5B72" w:rsidP="00EA701C">
      <w:pPr>
        <w:jc w:val="both"/>
        <w:rPr>
          <w:u w:val="single"/>
        </w:rPr>
      </w:pPr>
      <w:r w:rsidRPr="007B5B72">
        <w:rPr>
          <w:u w:val="single"/>
        </w:rPr>
        <w:t xml:space="preserve">Human Resources Management </w:t>
      </w:r>
    </w:p>
    <w:p w14:paraId="75A57D52" w14:textId="71F678EC" w:rsidR="005239F8" w:rsidRDefault="005239F8" w:rsidP="00EA701C">
      <w:pPr>
        <w:jc w:val="both"/>
        <w:rPr>
          <w:highlight w:val="yellow"/>
        </w:rPr>
      </w:pPr>
    </w:p>
    <w:p w14:paraId="01A21474" w14:textId="0AC877F3" w:rsidR="00B9275F" w:rsidRDefault="00681E39" w:rsidP="00B9275F">
      <w:r w:rsidRPr="00681E39">
        <w:t>BrewDog employees 2,000 individuals globally.</w:t>
      </w:r>
      <w:r w:rsidR="006E0720">
        <w:t xml:space="preserve"> </w:t>
      </w:r>
      <w:r w:rsidR="00035409" w:rsidRPr="00681E39">
        <w:rPr>
          <w:color w:val="000000"/>
          <w:shd w:val="clear" w:color="auto" w:fill="FFFFFF"/>
        </w:rPr>
        <w:t>BrewDog</w:t>
      </w:r>
      <w:r w:rsidR="00035409">
        <w:rPr>
          <w:color w:val="000000"/>
          <w:shd w:val="clear" w:color="auto" w:fill="FFFFFF"/>
        </w:rPr>
        <w:t xml:space="preserve"> are</w:t>
      </w:r>
      <w:r w:rsidR="00D96E18">
        <w:rPr>
          <w:color w:val="000000"/>
          <w:shd w:val="clear" w:color="auto" w:fill="FFFFFF"/>
        </w:rPr>
        <w:t xml:space="preserve"> incentivised to use public transportation, carpooling or biking. They are furthermore encouraged to use virtual meetings to reduce in-person meetings, and BrewDog have a written policy limiting corporate travel (</w:t>
      </w:r>
      <w:r w:rsidR="00014A1E">
        <w:rPr>
          <w:color w:val="000000"/>
          <w:shd w:val="clear" w:color="auto" w:fill="FFFFFF"/>
        </w:rPr>
        <w:t>BrewDog, 2021a</w:t>
      </w:r>
      <w:r w:rsidR="0029577E" w:rsidRPr="00CD3DB0">
        <w:rPr>
          <w:color w:val="000000"/>
          <w:shd w:val="clear" w:color="auto" w:fill="FFFFFF"/>
        </w:rPr>
        <w:t>b</w:t>
      </w:r>
      <w:r w:rsidR="00D96E18">
        <w:rPr>
          <w:color w:val="000000"/>
          <w:shd w:val="clear" w:color="auto" w:fill="FFFFFF"/>
        </w:rPr>
        <w:t>)</w:t>
      </w:r>
      <w:r w:rsidR="00B9275F">
        <w:rPr>
          <w:color w:val="000000"/>
          <w:shd w:val="clear" w:color="auto" w:fill="FFFFFF"/>
        </w:rPr>
        <w:t xml:space="preserve">. </w:t>
      </w:r>
      <w:r w:rsidR="00B9275F" w:rsidRPr="002E1D0D">
        <w:rPr>
          <w:color w:val="000000"/>
          <w:shd w:val="clear" w:color="auto" w:fill="FFFFFF"/>
        </w:rPr>
        <w:t xml:space="preserve">BrewDog </w:t>
      </w:r>
      <w:r w:rsidR="002E1D0D" w:rsidRPr="002E1D0D">
        <w:rPr>
          <w:color w:val="000000"/>
          <w:shd w:val="clear" w:color="auto" w:fill="FFFFFF"/>
        </w:rPr>
        <w:t>‘</w:t>
      </w:r>
      <w:r w:rsidR="00B9275F" w:rsidRPr="002E1D0D">
        <w:rPr>
          <w:color w:val="0F1419"/>
        </w:rPr>
        <w:t>now double offset the personal carbon footprint of every single member of our team</w:t>
      </w:r>
      <w:r w:rsidR="002E1D0D" w:rsidRPr="002E1D0D">
        <w:rPr>
          <w:color w:val="0F1419"/>
        </w:rPr>
        <w:t>’</w:t>
      </w:r>
      <w:r w:rsidR="00802EC6">
        <w:rPr>
          <w:color w:val="0F1419"/>
        </w:rPr>
        <w:t xml:space="preserve"> </w:t>
      </w:r>
      <w:r w:rsidR="00802EC6" w:rsidRPr="00802EC6">
        <w:rPr>
          <w:color w:val="0F1419"/>
        </w:rPr>
        <w:t>(Shrestha, 2020)</w:t>
      </w:r>
      <w:r w:rsidR="002E1D0D" w:rsidRPr="002E1D0D">
        <w:rPr>
          <w:color w:val="0F1419"/>
        </w:rPr>
        <w:t>.</w:t>
      </w:r>
      <w:r w:rsidR="002E1D0D">
        <w:rPr>
          <w:rFonts w:ascii="Segoe UI" w:hAnsi="Segoe UI" w:cs="Segoe UI"/>
          <w:color w:val="0F1419"/>
          <w:sz w:val="30"/>
          <w:szCs w:val="30"/>
        </w:rPr>
        <w:t xml:space="preserve"> </w:t>
      </w:r>
    </w:p>
    <w:p w14:paraId="32BF2395" w14:textId="5153B148" w:rsidR="006C64E0" w:rsidRDefault="006C64E0" w:rsidP="00EA701C">
      <w:pPr>
        <w:jc w:val="both"/>
        <w:rPr>
          <w:highlight w:val="yellow"/>
        </w:rPr>
      </w:pPr>
    </w:p>
    <w:p w14:paraId="12C4EB01" w14:textId="70D9F408" w:rsidR="00A17BDA" w:rsidRPr="00A17BDA" w:rsidRDefault="00A17BDA" w:rsidP="00EA701C">
      <w:pPr>
        <w:jc w:val="both"/>
      </w:pPr>
      <w:r w:rsidRPr="00A17BDA">
        <w:t xml:space="preserve">Social and </w:t>
      </w:r>
      <w:r>
        <w:t>Environmental performance principles are incorporated into current and new employee training (</w:t>
      </w:r>
      <w:r w:rsidR="00014A1E">
        <w:t>BrewDog, 2021a</w:t>
      </w:r>
      <w:r w:rsidRPr="00A17BDA">
        <w:t>b</w:t>
      </w:r>
      <w:r>
        <w:t xml:space="preserve">). </w:t>
      </w:r>
      <w:r w:rsidR="001F6F99">
        <w:t>All of BrewDog’s full time managers had environmental goals within their formal written performance evaluations (</w:t>
      </w:r>
      <w:r w:rsidR="00014A1E">
        <w:t>BrewDog, 2021a</w:t>
      </w:r>
      <w:r w:rsidR="001F6F99" w:rsidRPr="001F6F99">
        <w:t>b</w:t>
      </w:r>
      <w:r w:rsidR="001F6F99">
        <w:t xml:space="preserve">). </w:t>
      </w:r>
    </w:p>
    <w:p w14:paraId="689C1AA0" w14:textId="47B65BD8" w:rsidR="006C64E0" w:rsidRDefault="006C64E0" w:rsidP="00EA701C">
      <w:pPr>
        <w:jc w:val="both"/>
        <w:rPr>
          <w:highlight w:val="yellow"/>
        </w:rPr>
      </w:pPr>
    </w:p>
    <w:p w14:paraId="27FBF899" w14:textId="4DCF80B8" w:rsidR="001065A1" w:rsidRPr="009D3285" w:rsidRDefault="009D3285" w:rsidP="001065A1">
      <w:pPr>
        <w:rPr>
          <w:color w:val="000000"/>
        </w:rPr>
      </w:pPr>
      <w:r>
        <w:t>A further example of stakeholder conflict, i</w:t>
      </w:r>
      <w:r w:rsidR="001065A1">
        <w:t xml:space="preserve">n June 2021, BrewDog an open letter was published, addressed to BrewDog from previous employees of the business. </w:t>
      </w:r>
      <w:r>
        <w:t xml:space="preserve">Here BrewDog faced criticism regarding their sustainability claims, amongst others. The ex-employees argued </w:t>
      </w:r>
      <w:r w:rsidRPr="009D3285">
        <w:rPr>
          <w:i/>
          <w:iCs/>
        </w:rPr>
        <w:t>‘</w:t>
      </w:r>
      <w:r w:rsidR="001065A1" w:rsidRPr="009D3285">
        <w:rPr>
          <w:i/>
          <w:iCs/>
          <w:color w:val="000000"/>
        </w:rPr>
        <w:t>These days, you claim you want to save the planet - an admirable mission, but slightly undermined when you look back over years of vanity projects. Chartering flights across the Atlantic that had to be filled with staff to justify them even going ahead? Brewing an “eco-friendly” saison with glacier water (half of which was dumped down the drain) so the proceeds could go to charity (but only after the donation was slashed because it was too much)? We hope the use of a private jet has come to an end, but it wouldn’t surprise us if it hasn’t.</w:t>
      </w:r>
      <w:r w:rsidRPr="009D3285">
        <w:rPr>
          <w:i/>
          <w:iCs/>
          <w:color w:val="000000"/>
        </w:rPr>
        <w:t xml:space="preserve">’ </w:t>
      </w:r>
      <w:r w:rsidRPr="009D3285">
        <w:rPr>
          <w:color w:val="000000"/>
        </w:rPr>
        <w:t>(</w:t>
      </w:r>
      <w:r w:rsidRPr="009D3285">
        <w:rPr>
          <w:color w:val="000000"/>
        </w:rPr>
        <w:t>Former Employees of BrewDog, 202</w:t>
      </w:r>
      <w:r w:rsidRPr="009D3285">
        <w:rPr>
          <w:color w:val="000000"/>
        </w:rPr>
        <w:t>1)</w:t>
      </w:r>
      <w:r>
        <w:rPr>
          <w:color w:val="000000"/>
        </w:rPr>
        <w:t>.</w:t>
      </w:r>
      <w:r w:rsidR="00661F8B">
        <w:rPr>
          <w:color w:val="000000"/>
        </w:rPr>
        <w:t xml:space="preserve"> </w:t>
      </w:r>
    </w:p>
    <w:p w14:paraId="1668AFC2" w14:textId="492B629E" w:rsidR="009D3285" w:rsidRDefault="009D3285" w:rsidP="001065A1">
      <w:pPr>
        <w:rPr>
          <w:color w:val="000000"/>
        </w:rPr>
      </w:pPr>
    </w:p>
    <w:p w14:paraId="207329A2" w14:textId="77777777" w:rsidR="009D3285" w:rsidRDefault="009D3285" w:rsidP="001065A1">
      <w:pPr>
        <w:rPr>
          <w:color w:val="000000"/>
        </w:rPr>
      </w:pPr>
    </w:p>
    <w:p w14:paraId="5F650B91" w14:textId="4FB7E29F" w:rsidR="001C6034" w:rsidRPr="006D2505" w:rsidRDefault="001C6034" w:rsidP="001C6034">
      <w:pPr>
        <w:jc w:val="both"/>
        <w:rPr>
          <w:highlight w:val="yellow"/>
        </w:rPr>
      </w:pPr>
      <w:r w:rsidRPr="006D2505">
        <w:rPr>
          <w:highlight w:val="yellow"/>
        </w:rPr>
        <w:t xml:space="preserve">LOTS MORE:  </w:t>
      </w:r>
      <w:hyperlink r:id="rId11" w:history="1">
        <w:r w:rsidRPr="006D2505">
          <w:rPr>
            <w:rStyle w:val="Hyperlink"/>
            <w:color w:val="auto"/>
            <w:highlight w:val="yellow"/>
            <w:u w:val="none"/>
          </w:rPr>
          <w:t>https://s3.amazonaws.com/blab-impact-published-production/ZIRmR7Dg1IldSa4i2LyW60AelUnfAkZA</w:t>
        </w:r>
      </w:hyperlink>
    </w:p>
    <w:p w14:paraId="2F7A8898" w14:textId="4279A4E6" w:rsidR="001C6034" w:rsidRDefault="001C6034" w:rsidP="00EA701C">
      <w:pPr>
        <w:jc w:val="both"/>
        <w:rPr>
          <w:highlight w:val="yellow"/>
        </w:rPr>
      </w:pPr>
    </w:p>
    <w:p w14:paraId="74CB89E8" w14:textId="77777777" w:rsidR="001C6034" w:rsidRDefault="001C6034" w:rsidP="00EA701C">
      <w:pPr>
        <w:jc w:val="both"/>
        <w:rPr>
          <w:highlight w:val="yellow"/>
        </w:rPr>
      </w:pPr>
    </w:p>
    <w:p w14:paraId="34A4A4F0" w14:textId="3C3BEB63" w:rsidR="006C64E0" w:rsidRDefault="005239F8" w:rsidP="00EA701C">
      <w:pPr>
        <w:jc w:val="both"/>
        <w:rPr>
          <w:u w:val="single"/>
        </w:rPr>
      </w:pPr>
      <w:r w:rsidRPr="00B65684">
        <w:rPr>
          <w:u w:val="single"/>
        </w:rPr>
        <w:t>Technology De</w:t>
      </w:r>
      <w:r w:rsidR="006C64E0" w:rsidRPr="00B65684">
        <w:rPr>
          <w:u w:val="single"/>
        </w:rPr>
        <w:t>velopment</w:t>
      </w:r>
    </w:p>
    <w:p w14:paraId="61C20D87" w14:textId="6C8DE8B4" w:rsidR="009F574F" w:rsidRDefault="009F574F" w:rsidP="00EA701C">
      <w:pPr>
        <w:jc w:val="both"/>
        <w:rPr>
          <w:u w:val="single"/>
        </w:rPr>
      </w:pPr>
    </w:p>
    <w:p w14:paraId="566DC656" w14:textId="2728E6E5" w:rsidR="006C64E0" w:rsidRPr="009F574F" w:rsidRDefault="009F574F" w:rsidP="009F574F">
      <w:pPr>
        <w:jc w:val="both"/>
      </w:pPr>
      <w:r w:rsidRPr="009F574F">
        <w:t>The spent grain from the brewing process is turned into green gas. BrewDog are currently working with a local partner ‘</w:t>
      </w:r>
      <w:r w:rsidR="006C64E0" w:rsidRPr="009F574F">
        <w:rPr>
          <w:color w:val="000000"/>
        </w:rPr>
        <w:t>who turns the used malted barley into green gas, renewable vehicle fuel and organic fertilizers</w:t>
      </w:r>
      <w:r w:rsidRPr="009F574F">
        <w:rPr>
          <w:color w:val="000000"/>
        </w:rPr>
        <w:t>’</w:t>
      </w:r>
      <w:r w:rsidR="006C64E0" w:rsidRPr="009F574F">
        <w:rPr>
          <w:color w:val="000000"/>
        </w:rPr>
        <w:t>.</w:t>
      </w:r>
      <w:r w:rsidR="006C64E0" w:rsidRPr="009F574F">
        <w:t xml:space="preserve"> (BrewDog, 2020a).   </w:t>
      </w:r>
    </w:p>
    <w:p w14:paraId="76026F5A" w14:textId="28F876FD" w:rsidR="006C64E0" w:rsidRDefault="006C64E0" w:rsidP="00EA701C">
      <w:pPr>
        <w:jc w:val="both"/>
        <w:rPr>
          <w:highlight w:val="yellow"/>
        </w:rPr>
      </w:pPr>
      <w:r>
        <w:rPr>
          <w:highlight w:val="yellow"/>
        </w:rPr>
        <w:t xml:space="preserve"> </w:t>
      </w:r>
    </w:p>
    <w:p w14:paraId="778A7F03" w14:textId="224FBC73" w:rsidR="00B358D2" w:rsidRDefault="00F55069" w:rsidP="00EA701C">
      <w:pPr>
        <w:jc w:val="both"/>
      </w:pPr>
      <w:r w:rsidRPr="00F55069">
        <w:t xml:space="preserve">BrewDog are </w:t>
      </w:r>
      <w:r w:rsidR="003446C7">
        <w:t xml:space="preserve">awaiting for planning permission to build an </w:t>
      </w:r>
      <w:r w:rsidR="00490F2E">
        <w:t>anaerobic</w:t>
      </w:r>
      <w:r w:rsidR="003446C7">
        <w:t xml:space="preserve"> </w:t>
      </w:r>
      <w:r w:rsidR="00490F2E">
        <w:t>digestor</w:t>
      </w:r>
      <w:r w:rsidR="003446C7">
        <w:t xml:space="preserve"> plant,</w:t>
      </w:r>
      <w:r w:rsidR="00B358D2">
        <w:t xml:space="preserve"> meaning that ‘waste water will produce clean water, green gas, organic fertiliser and food grade C02’</w:t>
      </w:r>
      <w:r w:rsidR="00B358D2">
        <w:t>(</w:t>
      </w:r>
      <w:r w:rsidR="00B358D2" w:rsidRPr="00490F2E">
        <w:t>BrewDog, 2020a</w:t>
      </w:r>
      <w:r w:rsidR="00B358D2">
        <w:t>)</w:t>
      </w:r>
      <w:r w:rsidR="00B358D2">
        <w:t xml:space="preserve">. BrewDog’s installation of a </w:t>
      </w:r>
      <w:r w:rsidR="003446C7" w:rsidRPr="003446C7">
        <w:t xml:space="preserve">C02 recovery system </w:t>
      </w:r>
      <w:r w:rsidR="00B358D2">
        <w:t xml:space="preserve">will capture the C02 produced during fermentation, and can be used to carbonate their products downstream </w:t>
      </w:r>
      <w:r w:rsidR="00B358D2">
        <w:t>(</w:t>
      </w:r>
      <w:r w:rsidR="00B358D2" w:rsidRPr="00490F2E">
        <w:t>BrewDog, 2020a</w:t>
      </w:r>
      <w:r w:rsidR="00B358D2">
        <w:t>).</w:t>
      </w:r>
    </w:p>
    <w:p w14:paraId="4C25BAA1" w14:textId="77777777" w:rsidR="00B358D2" w:rsidRDefault="00B358D2" w:rsidP="00EA701C">
      <w:pPr>
        <w:jc w:val="both"/>
      </w:pPr>
    </w:p>
    <w:p w14:paraId="06171F3B" w14:textId="4015BF00" w:rsidR="00F55069" w:rsidRDefault="00F55069" w:rsidP="00EA701C">
      <w:pPr>
        <w:jc w:val="both"/>
        <w:rPr>
          <w:highlight w:val="yellow"/>
        </w:rPr>
      </w:pPr>
    </w:p>
    <w:p w14:paraId="1D4D2F0E" w14:textId="03101179" w:rsidR="00F55069" w:rsidRDefault="002B4989" w:rsidP="00EA701C">
      <w:pPr>
        <w:jc w:val="both"/>
        <w:rPr>
          <w:u w:val="single"/>
        </w:rPr>
      </w:pPr>
      <w:r w:rsidRPr="000B23BE">
        <w:rPr>
          <w:u w:val="single"/>
        </w:rPr>
        <w:t xml:space="preserve">Procurement </w:t>
      </w:r>
    </w:p>
    <w:p w14:paraId="1A7B0C40" w14:textId="77777777" w:rsidR="00DA60EC" w:rsidRPr="000B23BE" w:rsidRDefault="00DA60EC" w:rsidP="00EA701C">
      <w:pPr>
        <w:jc w:val="both"/>
        <w:rPr>
          <w:u w:val="single"/>
        </w:rPr>
      </w:pPr>
    </w:p>
    <w:p w14:paraId="7C0E8F8C" w14:textId="6D19411E" w:rsidR="00BB3941" w:rsidRDefault="00BB3941" w:rsidP="00DA60EC">
      <w:pPr>
        <w:pStyle w:val="NormalWeb"/>
        <w:spacing w:before="0" w:beforeAutospacing="0" w:after="450" w:afterAutospacing="0"/>
        <w:rPr>
          <w:color w:val="000000"/>
        </w:rPr>
      </w:pPr>
      <w:r w:rsidRPr="00BB3941">
        <w:t xml:space="preserve">BrewDog do have a ‘written and circulated environmentally preferable purchasing policy’ that includes electronics, fleets, landscaping, office supplies, paper and product input </w:t>
      </w:r>
      <w:r w:rsidRPr="00BB3941">
        <w:lastRenderedPageBreak/>
        <w:t>materials</w:t>
      </w:r>
      <w:r>
        <w:t xml:space="preserve"> (</w:t>
      </w:r>
      <w:r w:rsidR="00014A1E">
        <w:t>BrewDog, 2021a</w:t>
      </w:r>
      <w:r>
        <w:t>)</w:t>
      </w:r>
      <w:r w:rsidRPr="00BB3941">
        <w:t>.</w:t>
      </w:r>
      <w:r w:rsidR="00C90A44">
        <w:t xml:space="preserve"> BrewDog do not however ‘consider the materials or products purchased and whether or not they have social or environmental certification or approval’</w:t>
      </w:r>
      <w:r w:rsidR="00A61E7F">
        <w:t xml:space="preserve"> </w:t>
      </w:r>
      <w:r w:rsidR="001F2A09">
        <w:t>(</w:t>
      </w:r>
      <w:r w:rsidR="00014A1E">
        <w:t>BrewDog, 2021a</w:t>
      </w:r>
      <w:r w:rsidR="001F2A09">
        <w:t xml:space="preserve">). </w:t>
      </w:r>
      <w:r w:rsidR="00C90A44">
        <w:t xml:space="preserve"> </w:t>
      </w:r>
      <w:r w:rsidR="005D0476">
        <w:t xml:space="preserve"> </w:t>
      </w:r>
      <w:r w:rsidR="005D0476" w:rsidRPr="005D0476">
        <w:rPr>
          <w:highlight w:val="yellow"/>
        </w:rPr>
        <w:t>COULD COMPARE AN ORGANIC BREWERY?</w:t>
      </w:r>
    </w:p>
    <w:p w14:paraId="0FF49576" w14:textId="4CDE05F6" w:rsidR="003934BC" w:rsidRPr="00BB3941" w:rsidRDefault="00275AEA" w:rsidP="00DA60EC">
      <w:pPr>
        <w:pStyle w:val="NormalWeb"/>
        <w:spacing w:before="0" w:beforeAutospacing="0" w:after="450" w:afterAutospacing="0"/>
        <w:rPr>
          <w:color w:val="000000"/>
        </w:rPr>
      </w:pPr>
      <w:r w:rsidRPr="000B23BE">
        <w:rPr>
          <w:color w:val="000000"/>
        </w:rPr>
        <w:t xml:space="preserve">BrewDog </w:t>
      </w:r>
      <w:r w:rsidR="000B23BE" w:rsidRPr="000B23BE">
        <w:rPr>
          <w:color w:val="000000"/>
        </w:rPr>
        <w:t xml:space="preserve">will create a hop farm on their Columbus </w:t>
      </w:r>
      <w:r w:rsidR="00DA60EC" w:rsidRPr="000B23BE">
        <w:rPr>
          <w:color w:val="000000"/>
        </w:rPr>
        <w:t>brewery</w:t>
      </w:r>
      <w:r w:rsidR="000B23BE" w:rsidRPr="000B23BE">
        <w:rPr>
          <w:color w:val="000000"/>
        </w:rPr>
        <w:t xml:space="preserve"> 42-acre site in order to reduce distance travelled of ingredients to brewing location</w:t>
      </w:r>
      <w:r w:rsidR="000B23BE">
        <w:rPr>
          <w:color w:val="000000"/>
        </w:rPr>
        <w:t xml:space="preserve"> </w:t>
      </w:r>
      <w:r w:rsidR="000B23BE" w:rsidRPr="000B23BE">
        <w:rPr>
          <w:color w:val="000000"/>
        </w:rPr>
        <w:t>(Eaton, 2020)</w:t>
      </w:r>
      <w:r w:rsidR="000B23BE" w:rsidRPr="000B23BE">
        <w:rPr>
          <w:color w:val="000000"/>
        </w:rPr>
        <w:t xml:space="preserve">. BrewDog furthermore are sourcing ‘significant’ amounts of malted barley from local farms to their Ellon brewery </w:t>
      </w:r>
      <w:r w:rsidR="000B23BE" w:rsidRPr="000B23BE">
        <w:rPr>
          <w:color w:val="000000"/>
        </w:rPr>
        <w:t>(</w:t>
      </w:r>
      <w:r w:rsidR="000B23BE" w:rsidRPr="000B23BE">
        <w:t xml:space="preserve">BrewDog, 2020a).   </w:t>
      </w:r>
    </w:p>
    <w:p w14:paraId="46D44BA2" w14:textId="6077C79F" w:rsidR="003934BC" w:rsidRPr="003934BC" w:rsidRDefault="004E1DCB" w:rsidP="003934BC">
      <w:r>
        <w:t>There is however scope for</w:t>
      </w:r>
      <w:r w:rsidR="00DA60EC" w:rsidRPr="00DA60EC">
        <w:t xml:space="preserve"> this to be increased</w:t>
      </w:r>
      <w:r w:rsidR="00DA60EC">
        <w:t>.</w:t>
      </w:r>
      <w:r w:rsidR="00DA60EC" w:rsidRPr="000E40A8">
        <w:rPr>
          <w:color w:val="000000"/>
          <w:shd w:val="clear" w:color="auto" w:fill="FFFFFF"/>
        </w:rPr>
        <w:t xml:space="preserve"> </w:t>
      </w:r>
      <w:r w:rsidR="003934BC" w:rsidRPr="000E40A8">
        <w:rPr>
          <w:color w:val="000000"/>
          <w:shd w:val="clear" w:color="auto" w:fill="FFFFFF"/>
        </w:rPr>
        <w:t>Toast Ale uses 30% less malted barley than other beers by brewing with surplus bread. Their spent grain becomes animal feed and spent hops are composted to return nutrients to the soil (</w:t>
      </w:r>
      <w:r w:rsidR="003934BC" w:rsidRPr="003934BC">
        <w:rPr>
          <w:color w:val="000000"/>
          <w:shd w:val="clear" w:color="auto" w:fill="FFFFFF"/>
        </w:rPr>
        <w:t>Toast Ale, 2020)</w:t>
      </w:r>
      <w:r w:rsidR="003934BC" w:rsidRPr="000E40A8">
        <w:rPr>
          <w:color w:val="000000"/>
          <w:shd w:val="clear" w:color="auto" w:fill="FFFFFF"/>
        </w:rPr>
        <w:t xml:space="preserve">. </w:t>
      </w:r>
      <w:r w:rsidR="00DA60EC">
        <w:rPr>
          <w:color w:val="000000"/>
          <w:shd w:val="clear" w:color="auto" w:fill="FFFFFF"/>
        </w:rPr>
        <w:t xml:space="preserve">BrewDog are aiming to ‘replace 15% of the grain bill of Indie with surplus bread that would otherwise be wasted </w:t>
      </w:r>
      <w:r w:rsidR="00DA60EC">
        <w:rPr>
          <w:rFonts w:ascii="Arial" w:hAnsi="Arial" w:cs="Arial"/>
          <w:color w:val="000000"/>
          <w:sz w:val="27"/>
          <w:szCs w:val="27"/>
        </w:rPr>
        <w:t>(</w:t>
      </w:r>
      <w:r w:rsidR="00DA60EC" w:rsidRPr="00EC5E63">
        <w:t xml:space="preserve">BrewDog, 2020a). </w:t>
      </w:r>
      <w:r w:rsidR="00DA60EC">
        <w:t xml:space="preserve"> </w:t>
      </w:r>
      <w:r w:rsidR="00CE4209">
        <w:t xml:space="preserve">One of their product ranges ‘The Overworks Cosmic’ will now be made with fruit that has been rejected from their supermarket partners (BrewDog, 2020a). </w:t>
      </w:r>
    </w:p>
    <w:p w14:paraId="3EEFB3A7" w14:textId="77777777" w:rsidR="003934BC" w:rsidRDefault="003934BC" w:rsidP="00EA701C">
      <w:pPr>
        <w:jc w:val="both"/>
        <w:rPr>
          <w:highlight w:val="yellow"/>
        </w:rPr>
      </w:pPr>
    </w:p>
    <w:p w14:paraId="04954FBB" w14:textId="7DE9BB07" w:rsidR="006C64E0" w:rsidRPr="00845C7C" w:rsidRDefault="00845C7C" w:rsidP="00EA701C">
      <w:pPr>
        <w:jc w:val="both"/>
        <w:rPr>
          <w:u w:val="single"/>
        </w:rPr>
      </w:pPr>
      <w:r w:rsidRPr="00845C7C">
        <w:rPr>
          <w:u w:val="single"/>
        </w:rPr>
        <w:t xml:space="preserve">Inbound logistics </w:t>
      </w:r>
    </w:p>
    <w:p w14:paraId="55EB25EA" w14:textId="7E70EABE" w:rsidR="00EA701C" w:rsidRDefault="00EA701C" w:rsidP="00EA701C">
      <w:pPr>
        <w:jc w:val="both"/>
        <w:rPr>
          <w:highlight w:val="yellow"/>
        </w:rPr>
      </w:pPr>
    </w:p>
    <w:p w14:paraId="16CB3D4A" w14:textId="07AB0586" w:rsidR="00DD1DB5" w:rsidRDefault="00724610" w:rsidP="00DD1DB5">
      <w:pPr>
        <w:jc w:val="both"/>
      </w:pPr>
      <w:r>
        <w:t xml:space="preserve">There are multiple areas for development within BrewDog’s current policies in terms of Inbound Logistics. </w:t>
      </w:r>
      <w:r w:rsidR="00DD1DB5" w:rsidRPr="00724610">
        <w:t>BrewDog’s company policy currently does not require inbound freight or shipping to be transported via lowest impact methods (e.g. avoiding shipment by air transport)</w:t>
      </w:r>
      <w:r w:rsidRPr="00724610">
        <w:t xml:space="preserve"> </w:t>
      </w:r>
      <w:r w:rsidRPr="00724610">
        <w:t>(</w:t>
      </w:r>
      <w:r w:rsidR="00014A1E">
        <w:t>BrewDog, 2021a</w:t>
      </w:r>
      <w:r w:rsidRPr="00724610">
        <w:t>)</w:t>
      </w:r>
      <w:r>
        <w:t xml:space="preserve">. BrewDog furthermore </w:t>
      </w:r>
      <w:r w:rsidR="0013570B">
        <w:t>do not evaluate their supply chain impact on biodiversity (</w:t>
      </w:r>
      <w:r w:rsidR="00014A1E">
        <w:t>BrewDog, 2021a</w:t>
      </w:r>
      <w:r w:rsidR="0013570B">
        <w:t xml:space="preserve">).  </w:t>
      </w:r>
    </w:p>
    <w:p w14:paraId="1706F76A" w14:textId="014E50D6" w:rsidR="00642F73" w:rsidRDefault="00642F73" w:rsidP="00DD1DB5">
      <w:pPr>
        <w:jc w:val="both"/>
      </w:pPr>
    </w:p>
    <w:p w14:paraId="347FE57A" w14:textId="55F6ECF6" w:rsidR="00642F73" w:rsidRDefault="00642F73" w:rsidP="00DD1DB5">
      <w:pPr>
        <w:jc w:val="both"/>
      </w:pPr>
      <w:r>
        <w:t>BrewDog however do require suppliers to disclose specific chemicals of concern, and 50-75% of BrewDog’s raw materials (by volume) comes from recycled materials, reused materials, reused components and/or certified sustainability sourced materials (</w:t>
      </w:r>
      <w:r w:rsidR="00014A1E">
        <w:t>BrewDog, 2021a</w:t>
      </w:r>
      <w:r>
        <w:t xml:space="preserve">). </w:t>
      </w:r>
    </w:p>
    <w:p w14:paraId="21EFCF9A" w14:textId="07FC007E" w:rsidR="00724610" w:rsidRDefault="00724610" w:rsidP="00DD1DB5">
      <w:pPr>
        <w:jc w:val="both"/>
      </w:pPr>
    </w:p>
    <w:p w14:paraId="69ABA86E" w14:textId="7FF42AA0" w:rsidR="00724610" w:rsidRPr="00D01BCA" w:rsidRDefault="006C7676" w:rsidP="00DD1DB5">
      <w:pPr>
        <w:jc w:val="both"/>
        <w:rPr>
          <w:u w:val="single"/>
        </w:rPr>
      </w:pPr>
      <w:r w:rsidRPr="00D01BCA">
        <w:rPr>
          <w:u w:val="single"/>
        </w:rPr>
        <w:t>Operations</w:t>
      </w:r>
    </w:p>
    <w:p w14:paraId="7D4D3A87" w14:textId="750F8086" w:rsidR="00DD1DB5" w:rsidRDefault="00DD1DB5" w:rsidP="00EA701C">
      <w:pPr>
        <w:jc w:val="both"/>
        <w:rPr>
          <w:highlight w:val="yellow"/>
        </w:rPr>
      </w:pPr>
    </w:p>
    <w:p w14:paraId="149ADBDB" w14:textId="36582C3A" w:rsidR="00EC5E63" w:rsidRPr="00D53E66" w:rsidRDefault="00D01BCA" w:rsidP="00EA701C">
      <w:pPr>
        <w:jc w:val="both"/>
      </w:pPr>
      <w:r w:rsidRPr="007D796C">
        <w:rPr>
          <w:highlight w:val="yellow"/>
        </w:rPr>
        <w:t>Positive</w:t>
      </w:r>
    </w:p>
    <w:p w14:paraId="2117EC2B" w14:textId="5C72A596" w:rsidR="00D01BCA" w:rsidRDefault="00D01BCA" w:rsidP="00EA701C">
      <w:pPr>
        <w:jc w:val="both"/>
      </w:pPr>
    </w:p>
    <w:p w14:paraId="2C286272" w14:textId="3EE7AD37" w:rsidR="00BD15F2" w:rsidRDefault="00C21164" w:rsidP="00BD15F2">
      <w:pPr>
        <w:jc w:val="both"/>
      </w:pPr>
      <w:r>
        <w:t>BrewDog monitor usage of energy and have set absolute targets that are ‘regardless of company growth’</w:t>
      </w:r>
      <w:r w:rsidR="00792FA6">
        <w:t xml:space="preserve"> (</w:t>
      </w:r>
      <w:r w:rsidR="00014A1E">
        <w:t>BrewDog, 2021a</w:t>
      </w:r>
      <w:r w:rsidR="00792FA6">
        <w:t xml:space="preserve">). </w:t>
      </w:r>
      <w:r w:rsidR="00BD15F2">
        <w:t xml:space="preserve"> </w:t>
      </w:r>
      <w:r w:rsidR="00BD15F2" w:rsidRPr="00EC5E63">
        <w:t xml:space="preserve">All electricity used in UK operations comes from Wind Power (BrewDog, 2020a).  </w:t>
      </w:r>
      <w:r w:rsidR="005A6459" w:rsidRPr="00EC5E63">
        <w:rPr>
          <w:color w:val="000000"/>
        </w:rPr>
        <w:t xml:space="preserve">Brewdog have 3 800 KV turbines which </w:t>
      </w:r>
      <w:r w:rsidR="005A6459">
        <w:rPr>
          <w:color w:val="000000"/>
        </w:rPr>
        <w:t>will be</w:t>
      </w:r>
      <w:r w:rsidR="005A6459" w:rsidRPr="00EC5E63">
        <w:rPr>
          <w:color w:val="000000"/>
        </w:rPr>
        <w:t xml:space="preserve"> directly connect</w:t>
      </w:r>
      <w:r w:rsidR="005A6459">
        <w:rPr>
          <w:color w:val="000000"/>
        </w:rPr>
        <w:t>ed</w:t>
      </w:r>
      <w:r w:rsidR="005A6459" w:rsidRPr="00EC5E63">
        <w:rPr>
          <w:color w:val="000000"/>
        </w:rPr>
        <w:t xml:space="preserve"> to their </w:t>
      </w:r>
      <w:r w:rsidR="005A6459">
        <w:rPr>
          <w:color w:val="000000"/>
        </w:rPr>
        <w:t xml:space="preserve">Ellon </w:t>
      </w:r>
      <w:r w:rsidR="005A6459" w:rsidRPr="00EC5E63">
        <w:rPr>
          <w:color w:val="000000"/>
        </w:rPr>
        <w:t>brewery (BrewDog, 2020a).</w:t>
      </w:r>
    </w:p>
    <w:p w14:paraId="354763AE" w14:textId="24557686" w:rsidR="00C21164" w:rsidRPr="00D53E66" w:rsidRDefault="00C21164" w:rsidP="00EA701C">
      <w:pPr>
        <w:jc w:val="both"/>
      </w:pPr>
    </w:p>
    <w:p w14:paraId="5858851C" w14:textId="48CEDB89" w:rsidR="00D01BCA" w:rsidRPr="00D53E66" w:rsidRDefault="00C82073" w:rsidP="00EA701C">
      <w:pPr>
        <w:jc w:val="both"/>
      </w:pPr>
      <w:r>
        <w:t xml:space="preserve">BrewDog will re-label and use drinks cans that would have alternatively gone to waste due to ‘errors in production, forecasting and run sizes’ </w:t>
      </w:r>
      <w:r w:rsidRPr="00C82073">
        <w:t>(Figueira, 2020)</w:t>
      </w:r>
      <w:r>
        <w:t xml:space="preserve">. </w:t>
      </w:r>
    </w:p>
    <w:p w14:paraId="6B5066E8" w14:textId="7C35B815" w:rsidR="00D01BCA" w:rsidRDefault="00D01BCA" w:rsidP="00EA701C">
      <w:pPr>
        <w:jc w:val="both"/>
      </w:pPr>
    </w:p>
    <w:p w14:paraId="2983D4CC" w14:textId="1597FCE0" w:rsidR="00826397" w:rsidRDefault="00227791" w:rsidP="00EA701C">
      <w:pPr>
        <w:jc w:val="both"/>
        <w:rPr>
          <w:color w:val="000000"/>
        </w:rPr>
      </w:pPr>
      <w:r>
        <w:t xml:space="preserve">The largest achievement thus far for BrewDog appears to be achieving carbon neutrality </w:t>
      </w:r>
      <w:r w:rsidRPr="00227791">
        <w:t>(BrewDog, 2021a).</w:t>
      </w:r>
      <w:r>
        <w:t xml:space="preserve"> </w:t>
      </w:r>
      <w:r w:rsidR="009913D5" w:rsidRPr="009913D5">
        <w:t xml:space="preserve">In 2019, </w:t>
      </w:r>
      <w:r w:rsidR="009913D5">
        <w:t>BrewDog</w:t>
      </w:r>
      <w:r w:rsidR="009913D5" w:rsidRPr="009913D5">
        <w:t xml:space="preserve"> emitted 67,951 tons of CO2</w:t>
      </w:r>
      <w:r w:rsidR="007F4C8C">
        <w:t xml:space="preserve"> </w:t>
      </w:r>
      <w:r w:rsidR="007F4C8C" w:rsidRPr="007F4C8C">
        <w:t>(Ecochain, 2021)</w:t>
      </w:r>
      <w:r w:rsidR="009913D5">
        <w:t>.</w:t>
      </w:r>
      <w:r w:rsidR="009913D5" w:rsidRPr="009913D5">
        <w:t xml:space="preserve"> </w:t>
      </w:r>
      <w:r w:rsidR="00826397">
        <w:t>No other business within the industry has done this</w:t>
      </w:r>
      <w:r w:rsidR="00475236">
        <w:t xml:space="preserve"> </w:t>
      </w:r>
      <w:r w:rsidR="00475236" w:rsidRPr="00475236">
        <w:t>(Barbiroglio, 2020)</w:t>
      </w:r>
      <w:r w:rsidR="00826397">
        <w:t xml:space="preserve">. </w:t>
      </w:r>
      <w:r w:rsidR="00B607DA">
        <w:t xml:space="preserve">They have double offset their scope 1, 2 </w:t>
      </w:r>
      <w:r w:rsidR="00B607DA" w:rsidRPr="00B607DA">
        <w:rPr>
          <w:highlight w:val="yellow"/>
        </w:rPr>
        <w:t>and upstream scope 3 carbon</w:t>
      </w:r>
      <w:r w:rsidR="009913D5">
        <w:rPr>
          <w:highlight w:val="yellow"/>
        </w:rPr>
        <w:t xml:space="preserve"> (BrewDog, 2021a)</w:t>
      </w:r>
      <w:r w:rsidR="00B607DA" w:rsidRPr="00B607DA">
        <w:rPr>
          <w:highlight w:val="yellow"/>
        </w:rPr>
        <w:t>.</w:t>
      </w:r>
      <w:r w:rsidR="00B607DA">
        <w:t xml:space="preserve"> </w:t>
      </w:r>
      <w:r w:rsidR="00B70F0E">
        <w:t>They were furthermore able to reduce their Scope 1 &amp; Scope 2 carbon emissions by 34% in 2020</w:t>
      </w:r>
      <w:r w:rsidR="00423400">
        <w:t xml:space="preserve"> </w:t>
      </w:r>
      <w:r w:rsidR="00423400" w:rsidRPr="00423400">
        <w:t>(Watt, 2021)</w:t>
      </w:r>
      <w:r w:rsidR="00423400">
        <w:t xml:space="preserve">. </w:t>
      </w:r>
    </w:p>
    <w:p w14:paraId="7F10464C" w14:textId="77777777" w:rsidR="00826397" w:rsidRDefault="00826397" w:rsidP="00EA701C">
      <w:pPr>
        <w:jc w:val="both"/>
        <w:rPr>
          <w:color w:val="000000"/>
        </w:rPr>
      </w:pPr>
    </w:p>
    <w:p w14:paraId="33E4070C" w14:textId="020081AD" w:rsidR="005A6459" w:rsidRDefault="00826397" w:rsidP="00EA701C">
      <w:pPr>
        <w:jc w:val="both"/>
      </w:pPr>
      <w:r>
        <w:rPr>
          <w:color w:val="000000"/>
        </w:rPr>
        <w:t>They also require suppliers to collect data and report on their GHG emissions, and provide support and resources</w:t>
      </w:r>
      <w:r>
        <w:rPr>
          <w:color w:val="000000"/>
        </w:rPr>
        <w:t xml:space="preserve"> in their </w:t>
      </w:r>
      <w:r>
        <w:rPr>
          <w:color w:val="000000"/>
        </w:rPr>
        <w:t>supply chain to reduce in operations</w:t>
      </w:r>
      <w:r>
        <w:rPr>
          <w:color w:val="000000"/>
        </w:rPr>
        <w:t xml:space="preserve"> (BrewDog, 2021a). </w:t>
      </w:r>
      <w:r w:rsidR="00B607DA">
        <w:rPr>
          <w:color w:val="000000"/>
        </w:rPr>
        <w:t xml:space="preserve">They </w:t>
      </w:r>
      <w:r w:rsidR="00B607DA">
        <w:rPr>
          <w:color w:val="000000"/>
        </w:rPr>
        <w:lastRenderedPageBreak/>
        <w:t xml:space="preserve">have 100% offset GHG Emissions by certified carbon credits. </w:t>
      </w:r>
      <w:r>
        <w:rPr>
          <w:color w:val="000000"/>
        </w:rPr>
        <w:t>BrewDog have reduced by more than 20% Greenhouse Gas Emissions due to efficiency improvements</w:t>
      </w:r>
      <w:r>
        <w:rPr>
          <w:color w:val="000000"/>
        </w:rPr>
        <w:t xml:space="preserve"> (BrewDog, 2021a). </w:t>
      </w:r>
    </w:p>
    <w:p w14:paraId="6D02BA67" w14:textId="77777777" w:rsidR="005A6459" w:rsidRPr="00D53E66" w:rsidRDefault="005A6459" w:rsidP="00EA701C">
      <w:pPr>
        <w:jc w:val="both"/>
      </w:pPr>
    </w:p>
    <w:p w14:paraId="45F1FF8E" w14:textId="0019790A" w:rsidR="00D01BCA" w:rsidRPr="00D53E66" w:rsidRDefault="00D01BCA" w:rsidP="00EA701C">
      <w:pPr>
        <w:jc w:val="both"/>
        <w:rPr>
          <w:b/>
          <w:bCs/>
        </w:rPr>
      </w:pPr>
      <w:r w:rsidRPr="00D53E66">
        <w:rPr>
          <w:b/>
          <w:bCs/>
        </w:rPr>
        <w:t xml:space="preserve">Areas for development </w:t>
      </w:r>
    </w:p>
    <w:p w14:paraId="22B5B7EA" w14:textId="63CD75C7" w:rsidR="00C6650F" w:rsidRDefault="00C6650F" w:rsidP="00EA701C">
      <w:pPr>
        <w:jc w:val="both"/>
      </w:pPr>
    </w:p>
    <w:p w14:paraId="1241EFE5" w14:textId="717E8E4C" w:rsidR="00EC5E63" w:rsidRDefault="00C6650F" w:rsidP="00C6650F">
      <w:pPr>
        <w:jc w:val="both"/>
        <w:rPr>
          <w:color w:val="000000"/>
        </w:rPr>
      </w:pPr>
      <w:r>
        <w:t>BrewDog have used in the fiscal year 2020-2021 85,734 Gigajoules</w:t>
      </w:r>
      <w:r w:rsidR="006D6998">
        <w:t xml:space="preserve"> of electricity</w:t>
      </w:r>
      <w:r>
        <w:t xml:space="preserve">. </w:t>
      </w:r>
      <w:r w:rsidR="006D6998" w:rsidRPr="006D6998">
        <w:rPr>
          <w:highlight w:val="yellow"/>
        </w:rPr>
        <w:t>This is equivalent to X</w:t>
      </w:r>
      <w:r w:rsidR="006D6998">
        <w:t>. They have not practised conservation and energy improvements which led to energy savings within their facilities (</w:t>
      </w:r>
      <w:r w:rsidR="00014A1E">
        <w:t>BrewDog, 2021a</w:t>
      </w:r>
      <w:r w:rsidR="006D6998">
        <w:t>). Of this, however 4</w:t>
      </w:r>
      <w:r>
        <w:t>7</w:t>
      </w:r>
      <w:r w:rsidR="006D6998">
        <w:t>,</w:t>
      </w:r>
      <w:r>
        <w:t>154 Gigajoules w</w:t>
      </w:r>
      <w:r w:rsidR="006D6998">
        <w:t>ere</w:t>
      </w:r>
      <w:r>
        <w:t xml:space="preserve"> from renewable resources</w:t>
      </w:r>
      <w:r w:rsidR="006D6998">
        <w:t xml:space="preserve"> (</w:t>
      </w:r>
      <w:r w:rsidR="00014A1E">
        <w:t>BrewDog, 2021a</w:t>
      </w:r>
      <w:r w:rsidR="006D6998">
        <w:t xml:space="preserve">). </w:t>
      </w:r>
    </w:p>
    <w:p w14:paraId="7B77A867" w14:textId="388483FC" w:rsidR="00C6650F" w:rsidRDefault="00C6650F" w:rsidP="00C6650F">
      <w:pPr>
        <w:jc w:val="both"/>
        <w:rPr>
          <w:color w:val="000000"/>
        </w:rPr>
      </w:pPr>
    </w:p>
    <w:p w14:paraId="242CF122" w14:textId="6B2B7A18" w:rsidR="00C6650F" w:rsidRDefault="00C6650F" w:rsidP="00EC5E63">
      <w:pPr>
        <w:rPr>
          <w:color w:val="000000"/>
        </w:rPr>
      </w:pPr>
    </w:p>
    <w:p w14:paraId="3ED14386" w14:textId="3DB88E37" w:rsidR="00DF0195" w:rsidRDefault="00DF0195" w:rsidP="00DF0195">
      <w:pPr>
        <w:rPr>
          <w:color w:val="000000"/>
        </w:rPr>
      </w:pPr>
      <w:r w:rsidRPr="00826397">
        <w:rPr>
          <w:color w:val="000000"/>
          <w:highlight w:val="yellow"/>
        </w:rPr>
        <w:t xml:space="preserve">Carbon </w:t>
      </w:r>
      <w:r w:rsidR="004F5980" w:rsidRPr="00826397">
        <w:rPr>
          <w:color w:val="000000"/>
          <w:highlight w:val="yellow"/>
        </w:rPr>
        <w:t>intensity</w:t>
      </w:r>
      <w:r w:rsidRPr="00826397">
        <w:rPr>
          <w:color w:val="000000"/>
          <w:highlight w:val="yellow"/>
        </w:rPr>
        <w:t xml:space="preserve"> figures?!?</w:t>
      </w:r>
    </w:p>
    <w:p w14:paraId="2A887196" w14:textId="4F7A5B43" w:rsidR="00C6650F" w:rsidRDefault="00C6650F" w:rsidP="00EC5E63">
      <w:pPr>
        <w:rPr>
          <w:color w:val="000000"/>
        </w:rPr>
      </w:pPr>
    </w:p>
    <w:p w14:paraId="1C608CA3" w14:textId="3EFFFB31" w:rsidR="00440C26" w:rsidRDefault="00440C26" w:rsidP="00EA701C">
      <w:pPr>
        <w:jc w:val="both"/>
        <w:rPr>
          <w:highlight w:val="yellow"/>
        </w:rPr>
      </w:pPr>
    </w:p>
    <w:p w14:paraId="124B0777" w14:textId="031C6BB5" w:rsidR="003D2646" w:rsidRPr="003D2646" w:rsidRDefault="003D2646" w:rsidP="00EA701C">
      <w:pPr>
        <w:jc w:val="both"/>
      </w:pPr>
      <w:r w:rsidRPr="003D2646">
        <w:t xml:space="preserve">BrewDog’s </w:t>
      </w:r>
      <w:r>
        <w:t xml:space="preserve">footprint assessments are ‘conducted for only a portion of value chain’ but these are verified by a third party. They do not have a life </w:t>
      </w:r>
      <w:r w:rsidR="00DF0195">
        <w:t>cycle-based</w:t>
      </w:r>
      <w:r>
        <w:t xml:space="preserve"> certification or similar, and do not use third party frameworks such as the Ellen Macarthur Foundation circularity indicators</w:t>
      </w:r>
      <w:r w:rsidR="00DF0195">
        <w:t xml:space="preserve"> </w:t>
      </w:r>
      <w:r w:rsidR="00DF0195">
        <w:t>(BrewDog, 2021a)</w:t>
      </w:r>
      <w:r>
        <w:t>.</w:t>
      </w:r>
    </w:p>
    <w:p w14:paraId="7A8B3844" w14:textId="49FA8981" w:rsidR="004732FC" w:rsidRDefault="004732FC" w:rsidP="00EA701C">
      <w:pPr>
        <w:jc w:val="both"/>
        <w:rPr>
          <w:highlight w:val="yellow"/>
        </w:rPr>
      </w:pPr>
    </w:p>
    <w:p w14:paraId="2B79FCFF" w14:textId="43CC708D" w:rsidR="004732FC" w:rsidRDefault="004732FC" w:rsidP="00EA701C">
      <w:pPr>
        <w:jc w:val="both"/>
      </w:pPr>
      <w:r w:rsidRPr="003D2646">
        <w:t xml:space="preserve">As a water </w:t>
      </w:r>
      <w:r w:rsidR="00DF0195" w:rsidRPr="003D2646">
        <w:t>intensive</w:t>
      </w:r>
      <w:r w:rsidRPr="003D2646">
        <w:t xml:space="preserve"> industry, BrewDog appear to do insufficient practices to reduce their water usage. As a competitor, Camden Town Brewery, has ‘installed flow meters in the brewery to better track the amount of water coming into site and has conducted close monitoring of water to beer ratio KPI.’ </w:t>
      </w:r>
      <w:r w:rsidR="005C5423">
        <w:t xml:space="preserve">Camden Town Brewery also use Cleaning In Place (CIP) final rinse recover where ‘the water from the last stage of the CIP is used to do the first rinse of the next clean’ </w:t>
      </w:r>
      <w:r w:rsidR="005257C2" w:rsidRPr="005257C2">
        <w:t>(Camden Town Brewery, 2020)</w:t>
      </w:r>
      <w:r w:rsidR="005257C2">
        <w:t xml:space="preserve">. </w:t>
      </w:r>
    </w:p>
    <w:p w14:paraId="324445E5" w14:textId="2B16C6DE" w:rsidR="002B147C" w:rsidRDefault="002B147C" w:rsidP="00B96417">
      <w:pPr>
        <w:jc w:val="both"/>
      </w:pPr>
      <w:r w:rsidRPr="00B663E8">
        <w:t xml:space="preserve">BrewDog do </w:t>
      </w:r>
      <w:r w:rsidR="00B96417" w:rsidRPr="00B663E8">
        <w:t xml:space="preserve">however </w:t>
      </w:r>
      <w:r w:rsidRPr="00B663E8">
        <w:t>‘monitor and record water usage and have set specific reduction targets relative to previous performance.   They have implemented within the co</w:t>
      </w:r>
      <w:r w:rsidR="00B96417" w:rsidRPr="00B663E8">
        <w:t>r</w:t>
      </w:r>
      <w:r w:rsidRPr="00B663E8">
        <w:t>porate offices and plant facilities:</w:t>
      </w:r>
      <w:r w:rsidR="00B96417" w:rsidRPr="00B663E8">
        <w:t xml:space="preserve"> l</w:t>
      </w:r>
      <w:r w:rsidRPr="00B663E8">
        <w:t>ow-flow faucets, taps, toilets, urinals or showerheads</w:t>
      </w:r>
      <w:r w:rsidR="00B663E8" w:rsidRPr="00B663E8">
        <w:t xml:space="preserve"> </w:t>
      </w:r>
      <w:r w:rsidR="00B663E8" w:rsidRPr="00B663E8">
        <w:t>(BrewDog, 2021a).</w:t>
      </w:r>
      <w:r w:rsidRPr="00B663E8">
        <w:t>.</w:t>
      </w:r>
      <w:r>
        <w:t xml:space="preserve"> </w:t>
      </w:r>
    </w:p>
    <w:p w14:paraId="003E7B7B" w14:textId="77777777" w:rsidR="00B96417" w:rsidRDefault="00B96417" w:rsidP="00B96417">
      <w:pPr>
        <w:jc w:val="both"/>
      </w:pPr>
    </w:p>
    <w:p w14:paraId="23A95407" w14:textId="30FC9940" w:rsidR="002B147C" w:rsidRDefault="002B147C" w:rsidP="002B147C">
      <w:pPr>
        <w:jc w:val="both"/>
      </w:pPr>
      <w:r>
        <w:t xml:space="preserve">Areas of growth could be grey-water usage for irrigation, harvest rainwater etc. </w:t>
      </w:r>
      <w:r w:rsidR="00B96417">
        <w:t>None</w:t>
      </w:r>
      <w:r>
        <w:t xml:space="preserve"> of the business’ water usage is harvested on site or is from recycled sources</w:t>
      </w:r>
      <w:r w:rsidR="00B96417">
        <w:t>. None furthermore of</w:t>
      </w:r>
      <w:r w:rsidR="00795E98">
        <w:t xml:space="preserve"> water used by BrewDog is returned to the watershed at the same or better quality than when it was withdrawn. </w:t>
      </w:r>
    </w:p>
    <w:p w14:paraId="437BBBBF" w14:textId="7CDE612E" w:rsidR="00795E98" w:rsidRDefault="00795E98" w:rsidP="002B147C">
      <w:pPr>
        <w:jc w:val="both"/>
      </w:pPr>
    </w:p>
    <w:p w14:paraId="49CE5541" w14:textId="60A0956A" w:rsidR="005239F8" w:rsidRDefault="005239F8" w:rsidP="00EA701C">
      <w:pPr>
        <w:jc w:val="both"/>
        <w:rPr>
          <w:u w:val="single"/>
        </w:rPr>
      </w:pPr>
      <w:r w:rsidRPr="00BA0A1C">
        <w:rPr>
          <w:u w:val="single"/>
        </w:rPr>
        <w:t>Outbound logistic</w:t>
      </w:r>
      <w:r w:rsidR="005E206F" w:rsidRPr="00BA0A1C">
        <w:rPr>
          <w:u w:val="single"/>
        </w:rPr>
        <w:t>s</w:t>
      </w:r>
    </w:p>
    <w:p w14:paraId="7525DDB9" w14:textId="48B7EDE1" w:rsidR="005E206F" w:rsidRDefault="005E206F" w:rsidP="00EA701C">
      <w:pPr>
        <w:jc w:val="both"/>
        <w:rPr>
          <w:highlight w:val="yellow"/>
        </w:rPr>
      </w:pPr>
    </w:p>
    <w:p w14:paraId="00A1375C" w14:textId="595FC8FC" w:rsidR="00DD1DB5" w:rsidRDefault="005E206F" w:rsidP="00EA701C">
      <w:pPr>
        <w:jc w:val="both"/>
      </w:pPr>
      <w:r w:rsidRPr="000B7482">
        <w:t xml:space="preserve">BrewDog have reduced the ton miles of their </w:t>
      </w:r>
      <w:r w:rsidR="000B7482" w:rsidRPr="000B7482">
        <w:t>distribution</w:t>
      </w:r>
      <w:r w:rsidRPr="000B7482">
        <w:t xml:space="preserve"> and supply chain by 1-9% from the baseline year</w:t>
      </w:r>
      <w:r w:rsidR="000B7482" w:rsidRPr="000B7482">
        <w:t xml:space="preserve"> (</w:t>
      </w:r>
      <w:r w:rsidR="00014A1E">
        <w:t>BrewDog, 2021a</w:t>
      </w:r>
      <w:r w:rsidR="000B7482" w:rsidRPr="000B7482">
        <w:t>). BrewDog’s current policy however does not ‘</w:t>
      </w:r>
      <w:r w:rsidR="00DD1DB5" w:rsidRPr="000B7482">
        <w:t>require outbound freight or shipping to be transported via lowest impact methods</w:t>
      </w:r>
      <w:r w:rsidR="000B7482" w:rsidRPr="000B7482">
        <w:t>’</w:t>
      </w:r>
      <w:r w:rsidR="00DD1DB5" w:rsidRPr="000B7482">
        <w:t xml:space="preserve"> </w:t>
      </w:r>
      <w:r w:rsidR="000B7482" w:rsidRPr="000B7482">
        <w:t>(</w:t>
      </w:r>
      <w:r w:rsidR="00014A1E">
        <w:t>BrewDog, 2021a</w:t>
      </w:r>
      <w:r w:rsidR="000B7482" w:rsidRPr="000B7482">
        <w:t xml:space="preserve">). </w:t>
      </w:r>
    </w:p>
    <w:p w14:paraId="64357995" w14:textId="1DC7D4B0" w:rsidR="00CD0EC8" w:rsidRPr="000B7482" w:rsidRDefault="009E29D2" w:rsidP="00EA701C">
      <w:pPr>
        <w:jc w:val="both"/>
      </w:pPr>
      <w:r>
        <w:t xml:space="preserve">BrewDog </w:t>
      </w:r>
      <w:r w:rsidR="00CD0EC8">
        <w:t xml:space="preserve">are evidencing improvement however on this issue. They </w:t>
      </w:r>
      <w:r>
        <w:t>are collaborating with Arrival</w:t>
      </w:r>
      <w:r w:rsidR="00D70070">
        <w:t xml:space="preserve">, an electric transport manufacturer. BrewDog are replacing all their delivery trucks with electric (BrewDog, 2020a). They are furthermore working with ‘logistics partners to find ways for them to invest in electric vehicles’ when they do BrewDog deliveries (BrewDog, 2020a). </w:t>
      </w:r>
      <w:r w:rsidR="00CD0EC8">
        <w:t>In April 2021, they began delivering to London-based customers using the UK’s first Electra 19-tonne vehicle (</w:t>
      </w:r>
      <w:r w:rsidR="00014A1E">
        <w:t>BrewDog, 2021a</w:t>
      </w:r>
      <w:r w:rsidR="00CD0EC8">
        <w:t xml:space="preserve">). </w:t>
      </w:r>
    </w:p>
    <w:p w14:paraId="70095CDA" w14:textId="323C1DB1" w:rsidR="00DD1DB5" w:rsidRDefault="00DD1DB5" w:rsidP="00EA701C">
      <w:pPr>
        <w:jc w:val="both"/>
        <w:rPr>
          <w:highlight w:val="yellow"/>
        </w:rPr>
      </w:pPr>
    </w:p>
    <w:p w14:paraId="474BEAF0" w14:textId="431CBC9C" w:rsidR="00DD1DB5" w:rsidRPr="000C6508" w:rsidRDefault="001A4E8D" w:rsidP="00EA701C">
      <w:pPr>
        <w:jc w:val="both"/>
      </w:pPr>
      <w:r w:rsidRPr="001A4E8D">
        <w:t>In terms of packaging</w:t>
      </w:r>
      <w:r>
        <w:t xml:space="preserve">, </w:t>
      </w:r>
      <w:r w:rsidR="000C6508">
        <w:t xml:space="preserve">BrewDog have committed to </w:t>
      </w:r>
      <w:r>
        <w:t xml:space="preserve">to have less overall environmental impact, with 75-99% of material (by volume) is made of recyclable or </w:t>
      </w:r>
      <w:r w:rsidR="007F5A26">
        <w:t>biodegradable</w:t>
      </w:r>
      <w:r>
        <w:t xml:space="preserve"> materials (</w:t>
      </w:r>
      <w:r w:rsidR="00014A1E">
        <w:t>BrewDog, 2021a</w:t>
      </w:r>
      <w:r>
        <w:t>)</w:t>
      </w:r>
      <w:r w:rsidR="009B2A92">
        <w:t xml:space="preserve"> with all packaging including instructions on how to recycle (</w:t>
      </w:r>
      <w:r w:rsidR="00014A1E">
        <w:t>BrewDog, 2021a</w:t>
      </w:r>
      <w:r w:rsidR="009B2A92">
        <w:t>)</w:t>
      </w:r>
      <w:r>
        <w:t xml:space="preserve">.  </w:t>
      </w:r>
      <w:r w:rsidR="00140EEF">
        <w:t xml:space="preserve">They have sold their bottling plant, </w:t>
      </w:r>
      <w:r w:rsidR="00A52B01">
        <w:t xml:space="preserve">in order to reduce the carbon emissions from </w:t>
      </w:r>
      <w:r w:rsidR="00A52B01">
        <w:lastRenderedPageBreak/>
        <w:t xml:space="preserve">transporting the heavier glass bottles, to be replaced with canned beer </w:t>
      </w:r>
      <w:r w:rsidR="00A52B01" w:rsidRPr="00A52B01">
        <w:t>(Glover, 2021)</w:t>
      </w:r>
      <w:r w:rsidR="00A52B01">
        <w:t xml:space="preserve">. </w:t>
      </w:r>
      <w:r w:rsidR="00B84B65">
        <w:t xml:space="preserve">The exception to this is </w:t>
      </w:r>
      <w:r w:rsidR="00E245AA">
        <w:t xml:space="preserve">that </w:t>
      </w:r>
      <w:r w:rsidR="00B84B65">
        <w:t xml:space="preserve">BrewDog are working with LOOP </w:t>
      </w:r>
      <w:r w:rsidR="002B78E4">
        <w:t>to trial</w:t>
      </w:r>
      <w:r w:rsidR="00B84B65">
        <w:t xml:space="preserve"> more sustainable packaging solutions to help eliminate all plastics within the business (BrewDog, 2020a).</w:t>
      </w:r>
      <w:r w:rsidR="00B84B65">
        <w:t xml:space="preserve"> They have developed a reusable bottle, where customers can refill </w:t>
      </w:r>
      <w:r w:rsidR="002B78E4">
        <w:t xml:space="preserve">flip-top bottles </w:t>
      </w:r>
      <w:r w:rsidR="00B84B65">
        <w:t xml:space="preserve">at participating Tesco stores (BrewDog, 2021b). </w:t>
      </w:r>
      <w:r w:rsidR="000D71DF">
        <w:t xml:space="preserve">Marsten’s Beer Report (2019) found that consumers are ‘seeking out ways to make positive decisions about what they buy’, they argue that ‘in the next five years consumers will seek out brands and businesses that are leads in this area’. </w:t>
      </w:r>
    </w:p>
    <w:p w14:paraId="42028877" w14:textId="763A1C16" w:rsidR="00E10392" w:rsidRDefault="00E10392" w:rsidP="00EA701C">
      <w:pPr>
        <w:jc w:val="both"/>
        <w:rPr>
          <w:rFonts w:ascii="Open Sans" w:hAnsi="Open Sans" w:cs="Open Sans"/>
          <w:color w:val="000000"/>
          <w:sz w:val="20"/>
          <w:szCs w:val="20"/>
          <w:shd w:val="clear" w:color="auto" w:fill="FFFFFF"/>
        </w:rPr>
      </w:pPr>
    </w:p>
    <w:p w14:paraId="07D80367" w14:textId="77777777" w:rsidR="00232D83" w:rsidRPr="00232D83" w:rsidRDefault="00232D83" w:rsidP="00EA701C">
      <w:pPr>
        <w:jc w:val="both"/>
        <w:rPr>
          <w:highlight w:val="yellow"/>
          <w:u w:val="single"/>
        </w:rPr>
      </w:pPr>
    </w:p>
    <w:p w14:paraId="79DC61D4" w14:textId="100D8AF0" w:rsidR="005239F8" w:rsidRPr="002A4259" w:rsidRDefault="005239F8" w:rsidP="00EA701C">
      <w:pPr>
        <w:jc w:val="both"/>
        <w:rPr>
          <w:u w:val="single"/>
        </w:rPr>
      </w:pPr>
      <w:r w:rsidRPr="002A4259">
        <w:rPr>
          <w:u w:val="single"/>
        </w:rPr>
        <w:t>Marketing and sales</w:t>
      </w:r>
    </w:p>
    <w:p w14:paraId="7297E217" w14:textId="47C98271" w:rsidR="002A4259" w:rsidRDefault="002A4259" w:rsidP="00EA701C">
      <w:pPr>
        <w:jc w:val="both"/>
        <w:rPr>
          <w:highlight w:val="yellow"/>
          <w:u w:val="single"/>
        </w:rPr>
      </w:pPr>
    </w:p>
    <w:p w14:paraId="6BC1B09C" w14:textId="512B3426" w:rsidR="009B10AB" w:rsidRDefault="00895079" w:rsidP="00EA701C">
      <w:pPr>
        <w:jc w:val="both"/>
      </w:pPr>
      <w:r w:rsidRPr="00E55FC7">
        <w:t xml:space="preserve">During the last fiscal year, </w:t>
      </w:r>
      <w:r w:rsidR="002A4259" w:rsidRPr="00E55FC7">
        <w:t xml:space="preserve">BrewDog </w:t>
      </w:r>
      <w:r w:rsidRPr="00E55FC7">
        <w:t>ha</w:t>
      </w:r>
      <w:r w:rsidR="005B707E">
        <w:t>ve</w:t>
      </w:r>
      <w:r w:rsidRPr="00E55FC7">
        <w:t xml:space="preserve"> no products which were certificated to ‘</w:t>
      </w:r>
      <w:r w:rsidR="008D2103" w:rsidRPr="00E55FC7">
        <w:t>to assess the environmental impacts of the product nor its production process</w:t>
      </w:r>
      <w:r w:rsidRPr="00E55FC7">
        <w:t>’ (</w:t>
      </w:r>
      <w:r w:rsidR="00014A1E">
        <w:t>BrewDog, 2021a</w:t>
      </w:r>
      <w:r w:rsidRPr="00E55FC7">
        <w:t xml:space="preserve">). </w:t>
      </w:r>
      <w:r w:rsidR="009B10AB">
        <w:t>BrewDog could</w:t>
      </w:r>
      <w:r w:rsidR="00584C92">
        <w:t xml:space="preserve"> for example</w:t>
      </w:r>
      <w:r w:rsidR="009B10AB">
        <w:t xml:space="preserve"> become a partner in the pilot scheme from Foundation Earth to test front of pack environmental scores, such as in figure 2</w:t>
      </w:r>
      <w:r w:rsidR="00EB7991">
        <w:t xml:space="preserve"> </w:t>
      </w:r>
      <w:r w:rsidR="00EB7991" w:rsidRPr="00EB7991">
        <w:t>(Foundation Earth, 2021)</w:t>
      </w:r>
      <w:r w:rsidR="009B10AB">
        <w:t xml:space="preserve">. </w:t>
      </w:r>
      <w:r w:rsidR="00EB7991">
        <w:t xml:space="preserve"> </w:t>
      </w:r>
    </w:p>
    <w:p w14:paraId="47A59353" w14:textId="77777777" w:rsidR="009B10AB" w:rsidRDefault="009B10AB" w:rsidP="00EA701C">
      <w:pPr>
        <w:jc w:val="both"/>
      </w:pPr>
    </w:p>
    <w:p w14:paraId="2239C209" w14:textId="5E99448C" w:rsidR="00E55FC7" w:rsidRDefault="009B10AB" w:rsidP="00B44B2E">
      <w:r>
        <w:t xml:space="preserve"> </w:t>
      </w:r>
      <w:r w:rsidR="000A6199">
        <w:rPr>
          <w:i/>
          <w:iCs/>
        </w:rPr>
        <w:t>Figure  2</w:t>
      </w:r>
      <w:r w:rsidR="007C7E02">
        <w:rPr>
          <w:noProof/>
        </w:rPr>
        <w:drawing>
          <wp:inline distT="0" distB="0" distL="0" distR="0" wp14:anchorId="3B904BF0" wp14:editId="62B048C0">
            <wp:extent cx="5727700" cy="2141220"/>
            <wp:effectExtent l="0" t="0" r="0" b="5080"/>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2141220"/>
                    </a:xfrm>
                    <a:prstGeom prst="rect">
                      <a:avLst/>
                    </a:prstGeom>
                  </pic:spPr>
                </pic:pic>
              </a:graphicData>
            </a:graphic>
          </wp:inline>
        </w:drawing>
      </w:r>
    </w:p>
    <w:p w14:paraId="4C114056" w14:textId="77777777" w:rsidR="00E55FC7" w:rsidRDefault="00E55FC7" w:rsidP="00EA701C">
      <w:pPr>
        <w:jc w:val="both"/>
      </w:pPr>
    </w:p>
    <w:p w14:paraId="787997DA" w14:textId="79344537" w:rsidR="008D2103" w:rsidRPr="00895079" w:rsidRDefault="008D2103" w:rsidP="00EA701C">
      <w:pPr>
        <w:jc w:val="both"/>
        <w:rPr>
          <w:u w:val="single"/>
        </w:rPr>
      </w:pPr>
    </w:p>
    <w:p w14:paraId="01B3BBAA" w14:textId="60259A68" w:rsidR="006C64E0" w:rsidRDefault="006C64E0" w:rsidP="00EA701C">
      <w:pPr>
        <w:jc w:val="both"/>
        <w:rPr>
          <w:highlight w:val="yellow"/>
        </w:rPr>
      </w:pPr>
    </w:p>
    <w:p w14:paraId="3DA71665" w14:textId="5EECDD5C" w:rsidR="00761195" w:rsidRPr="00761195" w:rsidRDefault="00761195" w:rsidP="00761195">
      <w:pPr>
        <w:pStyle w:val="NormalWeb"/>
        <w:rPr>
          <w:b/>
          <w:bCs/>
        </w:rPr>
      </w:pPr>
      <w:r w:rsidRPr="000D71DF">
        <w:rPr>
          <w:b/>
          <w:bCs/>
          <w:highlight w:val="yellow"/>
        </w:rPr>
        <w:t xml:space="preserve">Marketing: THE LOST FOREST + SALES. </w:t>
      </w:r>
      <w:r w:rsidRPr="000D71DF">
        <w:rPr>
          <w:rFonts w:ascii="Open Sans" w:hAnsi="Open Sans" w:cs="Open Sans"/>
          <w:color w:val="000000"/>
          <w:sz w:val="20"/>
          <w:szCs w:val="20"/>
          <w:highlight w:val="yellow"/>
          <w:shd w:val="clear" w:color="auto" w:fill="FFFFFF"/>
        </w:rPr>
        <w:t>(</w:t>
      </w:r>
      <w:r w:rsidR="00014A1E" w:rsidRPr="000D71DF">
        <w:rPr>
          <w:rFonts w:ascii="Open Sans" w:hAnsi="Open Sans" w:cs="Open Sans"/>
          <w:color w:val="000000"/>
          <w:sz w:val="20"/>
          <w:szCs w:val="20"/>
          <w:highlight w:val="yellow"/>
          <w:shd w:val="clear" w:color="auto" w:fill="FFFFFF"/>
        </w:rPr>
        <w:t>BrewDog, 2021a</w:t>
      </w:r>
      <w:r w:rsidRPr="000D71DF">
        <w:rPr>
          <w:rFonts w:ascii="Open Sans" w:hAnsi="Open Sans" w:cs="Open Sans"/>
          <w:color w:val="000000"/>
          <w:sz w:val="20"/>
          <w:szCs w:val="20"/>
          <w:highlight w:val="yellow"/>
          <w:shd w:val="clear" w:color="auto" w:fill="FFFFFF"/>
        </w:rPr>
        <w:t>)</w:t>
      </w:r>
      <w:r>
        <w:rPr>
          <w:rFonts w:ascii="Open Sans" w:hAnsi="Open Sans" w:cs="Open Sans"/>
          <w:color w:val="000000"/>
          <w:sz w:val="20"/>
          <w:szCs w:val="20"/>
          <w:shd w:val="clear" w:color="auto" w:fill="FFFFFF"/>
        </w:rPr>
        <w:t xml:space="preserve">    </w:t>
      </w:r>
    </w:p>
    <w:p w14:paraId="070640AB" w14:textId="4E12E733" w:rsidR="00761195" w:rsidRDefault="00761195" w:rsidP="00EA701C">
      <w:pPr>
        <w:jc w:val="both"/>
        <w:rPr>
          <w:highlight w:val="yellow"/>
        </w:rPr>
      </w:pPr>
      <w:r>
        <w:rPr>
          <w:highlight w:val="yellow"/>
        </w:rPr>
        <w:t xml:space="preserve"> </w:t>
      </w:r>
    </w:p>
    <w:p w14:paraId="2F6194E0" w14:textId="5019E02D" w:rsidR="006C64E0" w:rsidRDefault="006C64E0" w:rsidP="00EA701C">
      <w:pPr>
        <w:jc w:val="both"/>
        <w:rPr>
          <w:highlight w:val="yellow"/>
        </w:rPr>
      </w:pPr>
    </w:p>
    <w:p w14:paraId="09561B6A" w14:textId="5067808E" w:rsidR="006C64E0" w:rsidRDefault="006C64E0" w:rsidP="00EA701C">
      <w:pPr>
        <w:jc w:val="both"/>
        <w:rPr>
          <w:highlight w:val="yellow"/>
        </w:rPr>
      </w:pPr>
    </w:p>
    <w:p w14:paraId="2DBB9750" w14:textId="10A895BB" w:rsidR="001C6034" w:rsidRDefault="001C6034" w:rsidP="00EA701C">
      <w:pPr>
        <w:jc w:val="both"/>
        <w:rPr>
          <w:highlight w:val="yellow"/>
        </w:rPr>
      </w:pPr>
    </w:p>
    <w:p w14:paraId="7547A845" w14:textId="77777777" w:rsidR="001C6034" w:rsidRDefault="001C6034" w:rsidP="001C6034">
      <w:pPr>
        <w:jc w:val="both"/>
        <w:rPr>
          <w:highlight w:val="yellow"/>
        </w:rPr>
      </w:pPr>
      <w:r>
        <w:rPr>
          <w:highlight w:val="yellow"/>
        </w:rPr>
        <w:t xml:space="preserve">Customer stewardship section on report?? </w:t>
      </w:r>
      <w:hyperlink r:id="rId13" w:history="1">
        <w:r w:rsidRPr="00DE6D04">
          <w:rPr>
            <w:rStyle w:val="Hyperlink"/>
          </w:rPr>
          <w:t>https://s3.amazonaws.com/blab-impact-published-production/ZIRmR7Dg1IldSa4i2LyW60AelUnfAkZA</w:t>
        </w:r>
      </w:hyperlink>
    </w:p>
    <w:p w14:paraId="2E84ED38" w14:textId="3EFD1DD9" w:rsidR="001C6034" w:rsidRDefault="001C6034" w:rsidP="00EA701C">
      <w:pPr>
        <w:jc w:val="both"/>
        <w:rPr>
          <w:highlight w:val="yellow"/>
        </w:rPr>
      </w:pPr>
      <w:r>
        <w:rPr>
          <w:highlight w:val="yellow"/>
        </w:rPr>
        <w:t xml:space="preserve"> </w:t>
      </w:r>
    </w:p>
    <w:p w14:paraId="11C460E0" w14:textId="77777777" w:rsidR="001C6034" w:rsidRPr="00EC5E63" w:rsidRDefault="001C6034" w:rsidP="00EA701C">
      <w:pPr>
        <w:jc w:val="both"/>
        <w:rPr>
          <w:highlight w:val="yellow"/>
        </w:rPr>
      </w:pPr>
    </w:p>
    <w:p w14:paraId="163320F4" w14:textId="7047D1C2" w:rsidR="005239F8" w:rsidRPr="00FA7840" w:rsidRDefault="005239F8" w:rsidP="00EA701C">
      <w:pPr>
        <w:jc w:val="both"/>
        <w:rPr>
          <w:highlight w:val="yellow"/>
          <w:u w:val="single"/>
        </w:rPr>
      </w:pPr>
      <w:r w:rsidRPr="00FA7840">
        <w:rPr>
          <w:highlight w:val="yellow"/>
          <w:u w:val="single"/>
        </w:rPr>
        <w:t xml:space="preserve">Service </w:t>
      </w:r>
    </w:p>
    <w:p w14:paraId="0E46F830" w14:textId="77777777" w:rsidR="005239F8" w:rsidRPr="00EC5E63" w:rsidRDefault="005239F8" w:rsidP="00EA701C">
      <w:pPr>
        <w:jc w:val="both"/>
        <w:rPr>
          <w:highlight w:val="yellow"/>
        </w:rPr>
      </w:pPr>
    </w:p>
    <w:p w14:paraId="260AFA95" w14:textId="0E3BEF1D" w:rsidR="00EA701C" w:rsidRPr="00EC5E63" w:rsidRDefault="00EA701C" w:rsidP="00EA701C">
      <w:pPr>
        <w:jc w:val="both"/>
        <w:rPr>
          <w:highlight w:val="yellow"/>
        </w:rPr>
      </w:pPr>
    </w:p>
    <w:p w14:paraId="30A87DD3" w14:textId="4AEFC624" w:rsidR="00EA701C" w:rsidRPr="00EC5E63" w:rsidRDefault="00EA701C" w:rsidP="00EA701C">
      <w:pPr>
        <w:jc w:val="both"/>
        <w:rPr>
          <w:highlight w:val="yellow"/>
        </w:rPr>
      </w:pPr>
    </w:p>
    <w:p w14:paraId="6B913FA6" w14:textId="034ECF81" w:rsidR="00EA701C" w:rsidRDefault="00DB3544" w:rsidP="00EA701C">
      <w:pPr>
        <w:jc w:val="both"/>
      </w:pPr>
      <w:r w:rsidRPr="00FA7840">
        <w:rPr>
          <w:highlight w:val="yellow"/>
        </w:rPr>
        <w:t xml:space="preserve">BrewDog have ‘conducted studies of consumer behaviour and/or disposal to understand impact of product usage’. </w:t>
      </w:r>
      <w:hyperlink r:id="rId14" w:history="1">
        <w:r w:rsidRPr="00FA7840">
          <w:rPr>
            <w:rStyle w:val="Hyperlink"/>
            <w:highlight w:val="yellow"/>
          </w:rPr>
          <w:t>https://s3.amazonaws.com/blab-impact-published-production/ZIRmR7Dg1IldSa4i2LyW60AelUnfAkZA</w:t>
        </w:r>
      </w:hyperlink>
      <w:r>
        <w:t xml:space="preserve"> </w:t>
      </w:r>
    </w:p>
    <w:p w14:paraId="017B4C6D" w14:textId="722FACCA" w:rsidR="00DB3544" w:rsidRDefault="00DB3544" w:rsidP="00EA701C">
      <w:pPr>
        <w:jc w:val="both"/>
      </w:pPr>
    </w:p>
    <w:p w14:paraId="2A04C541" w14:textId="77777777" w:rsidR="00DB3544" w:rsidRPr="00EC5E63" w:rsidRDefault="00DB3544" w:rsidP="00EA701C">
      <w:pPr>
        <w:jc w:val="both"/>
      </w:pPr>
    </w:p>
    <w:p w14:paraId="4412B90D" w14:textId="1D5206E2" w:rsidR="00EA701C" w:rsidRPr="00EC5E63" w:rsidRDefault="00EA701C" w:rsidP="00EA701C">
      <w:pPr>
        <w:jc w:val="both"/>
        <w:rPr>
          <w:highlight w:val="yellow"/>
        </w:rPr>
      </w:pPr>
    </w:p>
    <w:p w14:paraId="6EDED9CD" w14:textId="42748D14" w:rsidR="00EA701C" w:rsidRPr="00EC5E63" w:rsidRDefault="00EA701C" w:rsidP="00EA701C">
      <w:pPr>
        <w:jc w:val="both"/>
        <w:rPr>
          <w:highlight w:val="yellow"/>
        </w:rPr>
      </w:pPr>
    </w:p>
    <w:p w14:paraId="6DDA01CE" w14:textId="77777777" w:rsidR="00EA701C" w:rsidRPr="00EC5E63" w:rsidRDefault="00EA701C" w:rsidP="00EA701C">
      <w:pPr>
        <w:jc w:val="both"/>
        <w:rPr>
          <w:highlight w:val="yellow"/>
        </w:rPr>
      </w:pPr>
    </w:p>
    <w:p w14:paraId="40AC97EC" w14:textId="384D1A11" w:rsidR="003F36F2" w:rsidRPr="00EC5E63" w:rsidRDefault="003F36F2" w:rsidP="003F36F2">
      <w:pPr>
        <w:rPr>
          <w:u w:val="single"/>
        </w:rPr>
      </w:pPr>
    </w:p>
    <w:p w14:paraId="00EDD625" w14:textId="01B54E6E" w:rsidR="003F36F2" w:rsidRPr="00EC5E63" w:rsidRDefault="003F36F2" w:rsidP="003F36F2">
      <w:pPr>
        <w:rPr>
          <w:u w:val="single"/>
        </w:rPr>
      </w:pPr>
      <w:r w:rsidRPr="00EC5E63">
        <w:rPr>
          <w:u w:val="single"/>
        </w:rPr>
        <w:t xml:space="preserve">Conflicts of interests between stakeholders </w:t>
      </w:r>
    </w:p>
    <w:p w14:paraId="4F905645" w14:textId="77777777" w:rsidR="00BB72D8" w:rsidRPr="00EC5E63" w:rsidRDefault="00BB72D8" w:rsidP="00BB72D8">
      <w:pPr>
        <w:rPr>
          <w:u w:val="single"/>
        </w:rPr>
      </w:pPr>
    </w:p>
    <w:p w14:paraId="2E43BA12" w14:textId="11A7FEC1" w:rsidR="00F2736D" w:rsidRDefault="00BB72D8" w:rsidP="00F2736D">
      <w:pPr>
        <w:pStyle w:val="ListParagraph"/>
        <w:numPr>
          <w:ilvl w:val="1"/>
          <w:numId w:val="1"/>
        </w:numPr>
        <w:jc w:val="both"/>
        <w:rPr>
          <w:highlight w:val="yellow"/>
        </w:rPr>
      </w:pPr>
      <w:r w:rsidRPr="00EC5E63">
        <w:rPr>
          <w:highlight w:val="yellow"/>
        </w:rPr>
        <w:t>to highlight any interrelated issues and / or conflicts of interests within the organisation or between relevant stakeholders;</w:t>
      </w:r>
    </w:p>
    <w:p w14:paraId="74E4F16D" w14:textId="77777777" w:rsidR="00F2736D" w:rsidRPr="00F2736D" w:rsidRDefault="00F2736D" w:rsidP="00F2736D">
      <w:pPr>
        <w:jc w:val="both"/>
        <w:rPr>
          <w:highlight w:val="yellow"/>
        </w:rPr>
      </w:pPr>
    </w:p>
    <w:p w14:paraId="61801EBA" w14:textId="5A275F3A" w:rsidR="00550F86" w:rsidRDefault="00F2736D" w:rsidP="00550F86">
      <w:pPr>
        <w:jc w:val="both"/>
        <w:rPr>
          <w:color w:val="000000"/>
          <w:shd w:val="clear" w:color="auto" w:fill="FFFFFF"/>
        </w:rPr>
      </w:pPr>
      <w:r w:rsidRPr="00F2736D">
        <w:t>Amongst other stakeholder conflicts</w:t>
      </w:r>
      <w:r w:rsidR="000D725C">
        <w:t xml:space="preserve"> mentioned thus far in the report</w:t>
      </w:r>
      <w:r w:rsidRPr="00F2736D">
        <w:t xml:space="preserve">, </w:t>
      </w:r>
      <w:r>
        <w:t xml:space="preserve">BrewDog </w:t>
      </w:r>
      <w:r w:rsidR="00550F86">
        <w:t xml:space="preserve">needs to balance sustainability and profitability. In 2017 BrewDog sold 22% of their business to TSG Consumer Group, a private equity business </w:t>
      </w:r>
      <w:r w:rsidR="00550F86" w:rsidRPr="00550F86">
        <w:rPr>
          <w:color w:val="000000"/>
          <w:shd w:val="clear" w:color="auto" w:fill="FFFFFF"/>
        </w:rPr>
        <w:t>(Davies, 2017)</w:t>
      </w:r>
      <w:r w:rsidR="00550F86">
        <w:rPr>
          <w:color w:val="000000"/>
          <w:shd w:val="clear" w:color="auto" w:fill="FFFFFF"/>
        </w:rPr>
        <w:t xml:space="preserve">. </w:t>
      </w:r>
      <w:r w:rsidR="008C0AB0">
        <w:rPr>
          <w:color w:val="000000"/>
          <w:shd w:val="clear" w:color="auto" w:fill="FFFFFF"/>
        </w:rPr>
        <w:t xml:space="preserve">TSG also bought £113m shares from existing investors. </w:t>
      </w:r>
    </w:p>
    <w:p w14:paraId="337D0AB0" w14:textId="528C949B" w:rsidR="008C0AB0" w:rsidRDefault="008C0AB0" w:rsidP="00550F86">
      <w:pPr>
        <w:jc w:val="both"/>
        <w:rPr>
          <w:color w:val="000000"/>
          <w:shd w:val="clear" w:color="auto" w:fill="FFFFFF"/>
        </w:rPr>
      </w:pPr>
    </w:p>
    <w:p w14:paraId="522DAA34" w14:textId="71F2E0B6" w:rsidR="00550F86" w:rsidRPr="008C0AB0" w:rsidRDefault="008C0AB0" w:rsidP="00550F86">
      <w:pPr>
        <w:jc w:val="both"/>
        <w:rPr>
          <w:color w:val="000000"/>
          <w:shd w:val="clear" w:color="auto" w:fill="FFFFFF"/>
        </w:rPr>
      </w:pPr>
      <w:r>
        <w:rPr>
          <w:color w:val="000000"/>
          <w:shd w:val="clear" w:color="auto" w:fill="FFFFFF"/>
        </w:rPr>
        <w:t xml:space="preserve">Initial investors into the business ‘Equity Punks’ were able to sell up to 15% of their shares as part of this deal. As part of the agreement, TSG have received preference shares meaning that if the company lists on the stock market, which is planned for 2021, they will receive an annual return of 18%. </w:t>
      </w:r>
      <w:r w:rsidR="004136B4">
        <w:rPr>
          <w:color w:val="000000"/>
          <w:shd w:val="clear" w:color="auto" w:fill="FFFFFF"/>
        </w:rPr>
        <w:t>This change of ownership has faced criticism from consumers and early investors due to BrewDog’s</w:t>
      </w:r>
      <w:r w:rsidR="00384E67">
        <w:rPr>
          <w:color w:val="000000"/>
          <w:shd w:val="clear" w:color="auto" w:fill="FFFFFF"/>
        </w:rPr>
        <w:t xml:space="preserve"> </w:t>
      </w:r>
      <w:r w:rsidR="006409B7">
        <w:rPr>
          <w:color w:val="000000"/>
          <w:shd w:val="clear" w:color="auto" w:fill="FFFFFF"/>
        </w:rPr>
        <w:t xml:space="preserve">impression of being an independent business operating differently than </w:t>
      </w:r>
      <w:r w:rsidR="00A8726A">
        <w:rPr>
          <w:color w:val="000000"/>
          <w:shd w:val="clear" w:color="auto" w:fill="FFFFFF"/>
        </w:rPr>
        <w:t>competitors</w:t>
      </w:r>
      <w:r w:rsidR="006409B7">
        <w:rPr>
          <w:color w:val="000000"/>
          <w:shd w:val="clear" w:color="auto" w:fill="FFFFFF"/>
        </w:rPr>
        <w:t xml:space="preserve">. </w:t>
      </w:r>
    </w:p>
    <w:p w14:paraId="4A49A4F4" w14:textId="4C44A519" w:rsidR="006D2505" w:rsidRDefault="00550F86" w:rsidP="006D2505">
      <w:pPr>
        <w:jc w:val="both"/>
        <w:rPr>
          <w:highlight w:val="yellow"/>
        </w:rPr>
      </w:pPr>
      <w:r>
        <w:rPr>
          <w:highlight w:val="yellow"/>
        </w:rPr>
        <w:t xml:space="preserve"> </w:t>
      </w:r>
    </w:p>
    <w:p w14:paraId="064A0501" w14:textId="77777777" w:rsidR="006D2505" w:rsidRPr="001A5CD3" w:rsidRDefault="006D2505" w:rsidP="006D2505">
      <w:pPr>
        <w:jc w:val="both"/>
        <w:rPr>
          <w:highlight w:val="yellow"/>
        </w:rPr>
      </w:pPr>
      <w:hyperlink r:id="rId15" w:history="1">
        <w:r w:rsidRPr="001A5CD3">
          <w:rPr>
            <w:rStyle w:val="Hyperlink"/>
            <w:highlight w:val="yellow"/>
          </w:rPr>
          <w:t>https://www.ft.com/content/5ad0e222-a35b-4ae8-aa16-27</w:t>
        </w:r>
        <w:r w:rsidRPr="001A5CD3">
          <w:rPr>
            <w:rStyle w:val="Hyperlink"/>
            <w:highlight w:val="yellow"/>
          </w:rPr>
          <w:t>f</w:t>
        </w:r>
        <w:r w:rsidRPr="001A5CD3">
          <w:rPr>
            <w:rStyle w:val="Hyperlink"/>
            <w:highlight w:val="yellow"/>
          </w:rPr>
          <w:t>1feb964a5</w:t>
        </w:r>
      </w:hyperlink>
      <w:r w:rsidRPr="001A5CD3">
        <w:rPr>
          <w:highlight w:val="yellow"/>
        </w:rPr>
        <w:t xml:space="preserve"> </w:t>
      </w:r>
    </w:p>
    <w:p w14:paraId="6E98F6F3" w14:textId="77777777" w:rsidR="004136B4" w:rsidRPr="001A5CD3" w:rsidRDefault="004136B4" w:rsidP="003F36F2">
      <w:pPr>
        <w:rPr>
          <w:highlight w:val="yellow"/>
        </w:rPr>
      </w:pPr>
    </w:p>
    <w:p w14:paraId="1F2CCC5E" w14:textId="77777777" w:rsidR="004136B4" w:rsidRPr="001A5CD3" w:rsidRDefault="004136B4" w:rsidP="003F36F2">
      <w:pPr>
        <w:rPr>
          <w:highlight w:val="yellow"/>
        </w:rPr>
      </w:pPr>
    </w:p>
    <w:p w14:paraId="041DAF21" w14:textId="65D5E31F" w:rsidR="003F36F2" w:rsidRDefault="000D7BE2" w:rsidP="003F36F2">
      <w:r w:rsidRPr="001A5CD3">
        <w:rPr>
          <w:highlight w:val="yellow"/>
        </w:rPr>
        <w:t xml:space="preserve">(Megatrends, </w:t>
      </w:r>
      <w:r w:rsidR="00575ECF" w:rsidRPr="001A5CD3">
        <w:rPr>
          <w:highlight w:val="yellow"/>
        </w:rPr>
        <w:t>encroaching</w:t>
      </w:r>
      <w:r w:rsidRPr="001A5CD3">
        <w:rPr>
          <w:highlight w:val="yellow"/>
        </w:rPr>
        <w:t xml:space="preserve"> on businesses: </w:t>
      </w:r>
      <w:hyperlink r:id="rId16" w:history="1">
        <w:r w:rsidRPr="001A5CD3">
          <w:rPr>
            <w:rStyle w:val="Hyperlink"/>
            <w:highlight w:val="yellow"/>
          </w:rPr>
          <w:t>https://h</w:t>
        </w:r>
        <w:r w:rsidRPr="001A5CD3">
          <w:rPr>
            <w:rStyle w:val="Hyperlink"/>
            <w:highlight w:val="yellow"/>
          </w:rPr>
          <w:t>b</w:t>
        </w:r>
        <w:r w:rsidRPr="001A5CD3">
          <w:rPr>
            <w:rStyle w:val="Hyperlink"/>
            <w:highlight w:val="yellow"/>
          </w:rPr>
          <w:t>r.org/2010/05/the-sustainability-imperative</w:t>
        </w:r>
      </w:hyperlink>
      <w:r w:rsidRPr="001A5CD3">
        <w:rPr>
          <w:highlight w:val="yellow"/>
        </w:rPr>
        <w:t xml:space="preserve"> )</w:t>
      </w:r>
      <w:r w:rsidRPr="00EC5E63">
        <w:t xml:space="preserve"> </w:t>
      </w:r>
    </w:p>
    <w:p w14:paraId="44C3C596" w14:textId="257FF5BF" w:rsidR="00C35545" w:rsidRDefault="00C35545" w:rsidP="003F36F2"/>
    <w:p w14:paraId="366C29D7" w14:textId="6E8DE6D5" w:rsidR="00AC0485" w:rsidRDefault="00AC0485" w:rsidP="00AC0485">
      <w:pPr>
        <w:jc w:val="both"/>
        <w:rPr>
          <w:highlight w:val="yellow"/>
        </w:rPr>
      </w:pPr>
    </w:p>
    <w:p w14:paraId="1063BC2C" w14:textId="77777777" w:rsidR="006C3FA5" w:rsidRDefault="006C3FA5" w:rsidP="006C3FA5">
      <w:pPr>
        <w:jc w:val="center"/>
        <w:rPr>
          <w:highlight w:val="yellow"/>
        </w:rPr>
      </w:pPr>
    </w:p>
    <w:p w14:paraId="713B9187" w14:textId="77777777" w:rsidR="00D20E50" w:rsidRDefault="00D20E50" w:rsidP="00AC0485">
      <w:pPr>
        <w:jc w:val="both"/>
        <w:rPr>
          <w:highlight w:val="yellow"/>
        </w:rPr>
      </w:pPr>
    </w:p>
    <w:p w14:paraId="75E1157F" w14:textId="77777777" w:rsidR="00D20E50" w:rsidRDefault="00D20E50" w:rsidP="00D20E50">
      <w:pPr>
        <w:rPr>
          <w:u w:val="single"/>
        </w:rPr>
      </w:pPr>
      <w:r w:rsidRPr="00EC5E63">
        <w:rPr>
          <w:u w:val="single"/>
        </w:rPr>
        <w:t>Conclusion / current sustainability level (Model??)</w:t>
      </w:r>
    </w:p>
    <w:p w14:paraId="57029302" w14:textId="77777777" w:rsidR="00D20E50" w:rsidRDefault="00D20E50" w:rsidP="00D20E50">
      <w:pPr>
        <w:rPr>
          <w:color w:val="000000"/>
        </w:rPr>
      </w:pPr>
    </w:p>
    <w:p w14:paraId="18CEA6E5" w14:textId="77777777" w:rsidR="00D20E50" w:rsidRDefault="00D20E50" w:rsidP="00D20E50">
      <w:pPr>
        <w:rPr>
          <w:color w:val="000000"/>
        </w:rPr>
      </w:pPr>
      <w:r>
        <w:rPr>
          <w:color w:val="000000"/>
        </w:rPr>
        <w:t xml:space="preserve">For BrewDog sustainability is incorporated into decision-making because they consider ‘it to the success and profitability of our business’ and do not consider themselves to prioritse it even in cases where it may not drive profitability (BrewDog, 2021a). </w:t>
      </w:r>
    </w:p>
    <w:p w14:paraId="5187D5D6" w14:textId="73684D27" w:rsidR="00AC0485" w:rsidRDefault="00AC0485" w:rsidP="00AC0485">
      <w:pPr>
        <w:jc w:val="both"/>
        <w:rPr>
          <w:highlight w:val="yellow"/>
        </w:rPr>
      </w:pPr>
    </w:p>
    <w:p w14:paraId="0364CC5B" w14:textId="29CF71B9" w:rsidR="00284FFD" w:rsidRDefault="00284FFD" w:rsidP="00AC0485">
      <w:pPr>
        <w:jc w:val="both"/>
        <w:rPr>
          <w:highlight w:val="yellow"/>
        </w:rPr>
      </w:pPr>
    </w:p>
    <w:p w14:paraId="23035CCB" w14:textId="530B8CDF" w:rsidR="00284FFD" w:rsidRDefault="00284FFD" w:rsidP="00AC0485">
      <w:pPr>
        <w:jc w:val="both"/>
        <w:rPr>
          <w:highlight w:val="yellow"/>
        </w:rPr>
      </w:pPr>
    </w:p>
    <w:p w14:paraId="7D281888" w14:textId="77777777" w:rsidR="00284FFD" w:rsidRDefault="00284FFD" w:rsidP="00AC0485">
      <w:pPr>
        <w:jc w:val="both"/>
        <w:rPr>
          <w:highlight w:val="yellow"/>
        </w:rPr>
      </w:pPr>
    </w:p>
    <w:p w14:paraId="0441A29B" w14:textId="6507D1D3" w:rsidR="00AC0485" w:rsidRDefault="00AC0485" w:rsidP="00AC0485">
      <w:pPr>
        <w:jc w:val="both"/>
        <w:rPr>
          <w:highlight w:val="yellow"/>
        </w:rPr>
      </w:pPr>
    </w:p>
    <w:p w14:paraId="568D3D8D" w14:textId="037F3560" w:rsidR="009071D6" w:rsidRDefault="009071D6" w:rsidP="00AC0485">
      <w:pPr>
        <w:jc w:val="both"/>
        <w:rPr>
          <w:highlight w:val="yellow"/>
        </w:rPr>
      </w:pPr>
    </w:p>
    <w:p w14:paraId="422F4D9C" w14:textId="2BC13A2E" w:rsidR="009071D6" w:rsidRDefault="009071D6" w:rsidP="00AC0485">
      <w:pPr>
        <w:jc w:val="both"/>
        <w:rPr>
          <w:highlight w:val="yellow"/>
        </w:rPr>
      </w:pPr>
    </w:p>
    <w:p w14:paraId="2EE1CEC1" w14:textId="27C58600" w:rsidR="009071D6" w:rsidRDefault="009071D6" w:rsidP="00AC0485">
      <w:pPr>
        <w:jc w:val="both"/>
        <w:rPr>
          <w:highlight w:val="yellow"/>
        </w:rPr>
      </w:pPr>
    </w:p>
    <w:p w14:paraId="5FB27734" w14:textId="5C93F17C" w:rsidR="009071D6" w:rsidRDefault="009071D6" w:rsidP="00AC0485">
      <w:pPr>
        <w:jc w:val="both"/>
        <w:rPr>
          <w:highlight w:val="yellow"/>
        </w:rPr>
      </w:pPr>
    </w:p>
    <w:p w14:paraId="32A41BF5" w14:textId="77777777" w:rsidR="009071D6" w:rsidRDefault="009071D6" w:rsidP="00AC0485">
      <w:pPr>
        <w:jc w:val="both"/>
        <w:rPr>
          <w:highlight w:val="yellow"/>
        </w:rPr>
      </w:pPr>
    </w:p>
    <w:p w14:paraId="7092D2D4" w14:textId="3A0D49BC" w:rsidR="00AC0485" w:rsidRPr="004F5980" w:rsidRDefault="00543F80" w:rsidP="00AC0485">
      <w:pPr>
        <w:jc w:val="both"/>
        <w:rPr>
          <w:highlight w:val="yellow"/>
        </w:rPr>
      </w:pPr>
      <w:r w:rsidRPr="004F5980">
        <w:rPr>
          <w:highlight w:val="yellow"/>
        </w:rPr>
        <w:t>https://www.statista.com/statistics/1121258/leading-craft-beer-brands-by-sales-in-the-united-kingdom/</w:t>
      </w:r>
    </w:p>
    <w:p w14:paraId="3CB9A06D" w14:textId="2831FE17" w:rsidR="00270FD0" w:rsidRDefault="00270FD0" w:rsidP="004224DE">
      <w:pPr>
        <w:rPr>
          <w:highlight w:val="yellow"/>
        </w:rPr>
      </w:pPr>
    </w:p>
    <w:p w14:paraId="20ED7653" w14:textId="77777777" w:rsidR="00BC2100" w:rsidRPr="004F5980" w:rsidRDefault="00BC2100" w:rsidP="004224DE">
      <w:pPr>
        <w:rPr>
          <w:highlight w:val="yellow"/>
        </w:rPr>
      </w:pPr>
    </w:p>
    <w:p w14:paraId="63736324" w14:textId="4A352A69" w:rsidR="00270FD0" w:rsidRPr="004F5980" w:rsidRDefault="00236AB2" w:rsidP="004224DE">
      <w:pPr>
        <w:rPr>
          <w:highlight w:val="yellow"/>
        </w:rPr>
      </w:pPr>
      <w:hyperlink r:id="rId17" w:history="1">
        <w:r w:rsidR="008E59EF" w:rsidRPr="004F5980">
          <w:rPr>
            <w:rStyle w:val="Hyperlink"/>
            <w:highlight w:val="yellow"/>
          </w:rPr>
          <w:t>https://bcorporation.net/directory/toast-ale</w:t>
        </w:r>
      </w:hyperlink>
      <w:r w:rsidR="008E59EF" w:rsidRPr="004F5980">
        <w:rPr>
          <w:highlight w:val="yellow"/>
        </w:rPr>
        <w:t xml:space="preserve"> </w:t>
      </w:r>
    </w:p>
    <w:p w14:paraId="74A8E29F" w14:textId="0E0ADDDC" w:rsidR="008E59EF" w:rsidRPr="004F5980" w:rsidRDefault="008E59EF" w:rsidP="004224DE">
      <w:pPr>
        <w:rPr>
          <w:highlight w:val="yellow"/>
        </w:rPr>
      </w:pPr>
    </w:p>
    <w:p w14:paraId="7FE93BCE" w14:textId="31A83EE7" w:rsidR="00DA1952" w:rsidRDefault="00DA1952" w:rsidP="004224DE"/>
    <w:p w14:paraId="1E820181" w14:textId="7C8086AE" w:rsidR="00DA1952" w:rsidRDefault="00DA1952" w:rsidP="004224DE"/>
    <w:p w14:paraId="624FDAB8" w14:textId="486DBD66" w:rsidR="00877A19" w:rsidRDefault="00877A19" w:rsidP="004224DE">
      <w:r w:rsidRPr="004F5980">
        <w:rPr>
          <w:highlight w:val="yellow"/>
        </w:rPr>
        <w:t>The Good Things brew industry</w:t>
      </w:r>
      <w:r>
        <w:t xml:space="preserve"> </w:t>
      </w:r>
    </w:p>
    <w:p w14:paraId="3507DBEE" w14:textId="6506821F" w:rsidR="00877A19" w:rsidRDefault="0010347E" w:rsidP="004224DE">
      <w:r>
        <w:t xml:space="preserve">This diagram is from SIBA REPORT </w:t>
      </w:r>
    </w:p>
    <w:p w14:paraId="02333948" w14:textId="02292A78" w:rsidR="00877A19" w:rsidRDefault="00877A19" w:rsidP="004224DE"/>
    <w:p w14:paraId="004EF0A0" w14:textId="0003ECF9" w:rsidR="00877A19" w:rsidRDefault="00877A19" w:rsidP="004224DE">
      <w:r>
        <w:rPr>
          <w:noProof/>
        </w:rPr>
        <w:drawing>
          <wp:inline distT="0" distB="0" distL="0" distR="0" wp14:anchorId="31A6C3FB" wp14:editId="1C0FDEAF">
            <wp:extent cx="5727700" cy="660463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27700" cy="6604635"/>
                    </a:xfrm>
                    <a:prstGeom prst="rect">
                      <a:avLst/>
                    </a:prstGeom>
                  </pic:spPr>
                </pic:pic>
              </a:graphicData>
            </a:graphic>
          </wp:inline>
        </w:drawing>
      </w:r>
    </w:p>
    <w:p w14:paraId="6A3A7866" w14:textId="1D507AB3" w:rsidR="00DA1952" w:rsidRDefault="00877A19" w:rsidP="004224DE">
      <w:r>
        <w:t>CHARITY? SIBA REPORT?</w:t>
      </w:r>
    </w:p>
    <w:p w14:paraId="337FF367" w14:textId="77777777" w:rsidR="00877A19" w:rsidRDefault="00877A19" w:rsidP="004224DE"/>
    <w:p w14:paraId="3FD6481E" w14:textId="1A9979D9" w:rsidR="00DA1952" w:rsidRDefault="00DA1952" w:rsidP="004224DE"/>
    <w:p w14:paraId="0CE4303C" w14:textId="291B1C54" w:rsidR="00DA1952" w:rsidRDefault="00DA1952" w:rsidP="004224DE"/>
    <w:p w14:paraId="101A94A4" w14:textId="66C50E0D" w:rsidR="00DA1952" w:rsidRDefault="00DA1952" w:rsidP="004224DE"/>
    <w:p w14:paraId="30B8E496" w14:textId="40261C7E" w:rsidR="00DA1952" w:rsidRDefault="00DA1952" w:rsidP="004224DE"/>
    <w:p w14:paraId="111FEAFD" w14:textId="10869DE4" w:rsidR="00DA1952" w:rsidRDefault="00DA1952" w:rsidP="004224DE"/>
    <w:p w14:paraId="1763ED3A" w14:textId="6F9082CA" w:rsidR="00DA1952" w:rsidRDefault="00DA1952" w:rsidP="004224DE"/>
    <w:p w14:paraId="15F66C7B" w14:textId="29AC7025" w:rsidR="00DA1952" w:rsidRDefault="00DA1952" w:rsidP="004224DE"/>
    <w:p w14:paraId="5756FD87" w14:textId="3F4905D3" w:rsidR="00DA1952" w:rsidRDefault="00DA1952" w:rsidP="004224DE"/>
    <w:p w14:paraId="6F714B10" w14:textId="77777777" w:rsidR="00DA1952" w:rsidRDefault="00DA1952" w:rsidP="004224DE"/>
    <w:p w14:paraId="43F92367" w14:textId="77777777" w:rsidR="008E59EF" w:rsidRPr="00EC5E63" w:rsidRDefault="008E59EF" w:rsidP="004224DE"/>
    <w:p w14:paraId="3EC96E25" w14:textId="16C48007" w:rsidR="00EC5E63" w:rsidRDefault="00EC5E63" w:rsidP="004224DE">
      <w:pPr>
        <w:rPr>
          <w:u w:val="single"/>
        </w:rPr>
      </w:pPr>
      <w:r w:rsidRPr="0001221F">
        <w:rPr>
          <w:highlight w:val="yellow"/>
          <w:u w:val="single"/>
        </w:rPr>
        <w:t>Reference list</w:t>
      </w:r>
    </w:p>
    <w:p w14:paraId="0B703741" w14:textId="6B04809E" w:rsidR="00332437" w:rsidRDefault="00332437" w:rsidP="004224DE">
      <w:pPr>
        <w:rPr>
          <w:u w:val="single"/>
        </w:rPr>
      </w:pPr>
    </w:p>
    <w:p w14:paraId="6775FB70" w14:textId="77777777" w:rsidR="00332437" w:rsidRDefault="00332437" w:rsidP="00332437">
      <w:r>
        <w:rPr>
          <w:rFonts w:ascii="Open Sans" w:hAnsi="Open Sans" w:cs="Open Sans"/>
          <w:color w:val="000000"/>
          <w:sz w:val="20"/>
          <w:szCs w:val="20"/>
          <w:shd w:val="clear" w:color="auto" w:fill="FFFFFF"/>
        </w:rPr>
        <w:t>Davies, R., 2017. </w:t>
      </w:r>
      <w:r>
        <w:rPr>
          <w:rFonts w:ascii="Open Sans" w:hAnsi="Open Sans" w:cs="Open Sans"/>
          <w:i/>
          <w:iCs/>
          <w:color w:val="000000"/>
          <w:sz w:val="20"/>
          <w:szCs w:val="20"/>
          <w:shd w:val="clear" w:color="auto" w:fill="FFFFFF"/>
        </w:rPr>
        <w:t>'Punk' beer maker BrewDog sells 22% of firm to private equity house</w:t>
      </w:r>
      <w:r>
        <w:rPr>
          <w:rFonts w:ascii="Open Sans" w:hAnsi="Open Sans" w:cs="Open Sans"/>
          <w:color w:val="000000"/>
          <w:sz w:val="20"/>
          <w:szCs w:val="20"/>
          <w:shd w:val="clear" w:color="auto" w:fill="FFFFFF"/>
        </w:rPr>
        <w:t>. [online] the Guardian. Available at: &lt;https://www.theguardian.com/business/2017/apr/09/punk-beermaker-brewdog-sells-22-of-firm-to-private-equity-house&gt; [Accessed 6 November 2021].</w:t>
      </w:r>
    </w:p>
    <w:p w14:paraId="26C71C98" w14:textId="77777777" w:rsidR="00332437" w:rsidRDefault="00332437" w:rsidP="004224DE">
      <w:pPr>
        <w:rPr>
          <w:u w:val="single"/>
        </w:rPr>
      </w:pPr>
    </w:p>
    <w:p w14:paraId="4433E138" w14:textId="1553FE8F" w:rsidR="00F91386" w:rsidRDefault="00F91386" w:rsidP="004224DE">
      <w:pPr>
        <w:rPr>
          <w:u w:val="single"/>
        </w:rPr>
      </w:pPr>
    </w:p>
    <w:p w14:paraId="5498AECD" w14:textId="77777777" w:rsidR="00F91386" w:rsidRDefault="00F91386" w:rsidP="00F91386">
      <w:r>
        <w:rPr>
          <w:rFonts w:ascii="Open Sans" w:hAnsi="Open Sans" w:cs="Open Sans"/>
          <w:color w:val="000000"/>
          <w:sz w:val="20"/>
          <w:szCs w:val="20"/>
          <w:shd w:val="clear" w:color="auto" w:fill="FFFFFF"/>
        </w:rPr>
        <w:t>Foundation Earth, 2021. </w:t>
      </w:r>
      <w:r>
        <w:rPr>
          <w:rFonts w:ascii="Open Sans" w:hAnsi="Open Sans" w:cs="Open Sans"/>
          <w:i/>
          <w:iCs/>
          <w:color w:val="000000"/>
          <w:sz w:val="20"/>
          <w:szCs w:val="20"/>
          <w:shd w:val="clear" w:color="auto" w:fill="FFFFFF"/>
        </w:rPr>
        <w:t>Pilot Launch - Foundation Earth Environmental Scores</w:t>
      </w:r>
      <w:r>
        <w:rPr>
          <w:rFonts w:ascii="Open Sans" w:hAnsi="Open Sans" w:cs="Open Sans"/>
          <w:color w:val="000000"/>
          <w:sz w:val="20"/>
          <w:szCs w:val="20"/>
          <w:shd w:val="clear" w:color="auto" w:fill="FFFFFF"/>
        </w:rPr>
        <w:t>. [online] Foundation Earth. Available at: &lt;https://www.foundation-earth.org/pilot-launch/&gt; [Accessed 6 November 2021].</w:t>
      </w:r>
    </w:p>
    <w:p w14:paraId="525965ED" w14:textId="77777777" w:rsidR="00F91386" w:rsidRPr="008E59EF" w:rsidRDefault="00F91386" w:rsidP="004224DE">
      <w:pPr>
        <w:rPr>
          <w:u w:val="single"/>
        </w:rPr>
      </w:pPr>
    </w:p>
    <w:p w14:paraId="5549C371" w14:textId="230EB862" w:rsidR="00EC5E63" w:rsidRPr="00EC5E63" w:rsidRDefault="00EC5E63" w:rsidP="00EC5E63">
      <w:r w:rsidRPr="00EC5E63">
        <w:rPr>
          <w:color w:val="000000"/>
          <w:shd w:val="clear" w:color="auto" w:fill="FFFFFF"/>
        </w:rPr>
        <w:t>BrewDog, 2020a. </w:t>
      </w:r>
      <w:r w:rsidRPr="00EC5E63">
        <w:rPr>
          <w:i/>
          <w:iCs/>
          <w:color w:val="000000"/>
        </w:rPr>
        <w:t>BrewDog Tomorrow: A Sustainability Update</w:t>
      </w:r>
      <w:r w:rsidRPr="00EC5E63">
        <w:rPr>
          <w:color w:val="000000"/>
          <w:shd w:val="clear" w:color="auto" w:fill="FFFFFF"/>
        </w:rPr>
        <w:t>. [online] BrewDog. Available at: &lt;https://www.brewdog.com/blog/brewdog-tomorrow-a-sustainability-update&gt; [Accessed 30 October 2021].</w:t>
      </w:r>
    </w:p>
    <w:p w14:paraId="10CB53AA" w14:textId="48BFE338" w:rsidR="00EC5E63" w:rsidRDefault="00EC5E63" w:rsidP="004224DE">
      <w:r w:rsidRPr="00EC5E63">
        <w:t xml:space="preserve"> </w:t>
      </w:r>
    </w:p>
    <w:p w14:paraId="183370AB" w14:textId="77777777" w:rsidR="00C55E5C" w:rsidRDefault="00C55E5C" w:rsidP="00C55E5C">
      <w:r>
        <w:rPr>
          <w:rFonts w:ascii="Open Sans" w:hAnsi="Open Sans" w:cs="Open Sans"/>
          <w:color w:val="000000"/>
          <w:sz w:val="20"/>
          <w:szCs w:val="20"/>
          <w:shd w:val="clear" w:color="auto" w:fill="FFFFFF"/>
        </w:rPr>
        <w:t>Figueira, J., 2020.</w:t>
      </w:r>
      <w:r>
        <w:rPr>
          <w:rStyle w:val="apple-converted-space"/>
          <w:rFonts w:ascii="Open Sans" w:hAnsi="Open Sans" w:cs="Open Sans"/>
          <w:color w:val="000000"/>
          <w:shd w:val="clear" w:color="auto" w:fill="FFFFFF"/>
        </w:rPr>
        <w:t> </w:t>
      </w:r>
      <w:r>
        <w:rPr>
          <w:rFonts w:ascii="Open Sans" w:hAnsi="Open Sans" w:cs="Open Sans"/>
          <w:i/>
          <w:iCs/>
          <w:color w:val="000000"/>
          <w:sz w:val="20"/>
          <w:szCs w:val="20"/>
        </w:rPr>
        <w:t>BrewDog goes carbon negative - Climate Action</w:t>
      </w:r>
      <w:r>
        <w:rPr>
          <w:rFonts w:ascii="Open Sans" w:hAnsi="Open Sans" w:cs="Open Sans"/>
          <w:color w:val="000000"/>
          <w:sz w:val="20"/>
          <w:szCs w:val="20"/>
          <w:shd w:val="clear" w:color="auto" w:fill="FFFFFF"/>
        </w:rPr>
        <w:t>. [online] Climateaction.org. Available at: &lt;https://www.climateaction.org/news/brewdog-goes-carbon-negative&gt; [Accessed 30 October 2021].</w:t>
      </w:r>
    </w:p>
    <w:p w14:paraId="047CB2F0" w14:textId="4F124ED1" w:rsidR="00C55E5C" w:rsidRDefault="00C55E5C" w:rsidP="004224DE"/>
    <w:p w14:paraId="32A2FD30" w14:textId="3509B621" w:rsidR="00440C26" w:rsidRDefault="00014A1E" w:rsidP="00440C26">
      <w:r>
        <w:rPr>
          <w:rFonts w:ascii="Open Sans" w:hAnsi="Open Sans" w:cs="Open Sans"/>
          <w:color w:val="000000"/>
          <w:sz w:val="20"/>
          <w:szCs w:val="20"/>
          <w:shd w:val="clear" w:color="auto" w:fill="FFFFFF"/>
        </w:rPr>
        <w:t>BrewDog, 2021a</w:t>
      </w:r>
      <w:r w:rsidR="002F1223">
        <w:rPr>
          <w:rFonts w:ascii="Open Sans" w:hAnsi="Open Sans" w:cs="Open Sans"/>
          <w:color w:val="000000"/>
          <w:sz w:val="20"/>
          <w:szCs w:val="20"/>
          <w:shd w:val="clear" w:color="auto" w:fill="FFFFFF"/>
        </w:rPr>
        <w:t>a</w:t>
      </w:r>
      <w:r w:rsidR="00440C26">
        <w:rPr>
          <w:rFonts w:ascii="Open Sans" w:hAnsi="Open Sans" w:cs="Open Sans"/>
          <w:color w:val="000000"/>
          <w:sz w:val="20"/>
          <w:szCs w:val="20"/>
          <w:shd w:val="clear" w:color="auto" w:fill="FFFFFF"/>
        </w:rPr>
        <w:t>.</w:t>
      </w:r>
      <w:r w:rsidR="00440C26">
        <w:rPr>
          <w:rStyle w:val="apple-converted-space"/>
          <w:rFonts w:ascii="Open Sans" w:hAnsi="Open Sans" w:cs="Open Sans"/>
          <w:color w:val="000000"/>
          <w:shd w:val="clear" w:color="auto" w:fill="FFFFFF"/>
        </w:rPr>
        <w:t> </w:t>
      </w:r>
      <w:r w:rsidR="00440C26">
        <w:rPr>
          <w:rFonts w:ascii="Open Sans" w:hAnsi="Open Sans" w:cs="Open Sans"/>
          <w:i/>
          <w:iCs/>
          <w:color w:val="000000"/>
          <w:sz w:val="20"/>
          <w:szCs w:val="20"/>
        </w:rPr>
        <w:t>MEGA REPORT VERSION 2.0</w:t>
      </w:r>
      <w:r w:rsidR="00440C26">
        <w:rPr>
          <w:rFonts w:ascii="Open Sans" w:hAnsi="Open Sans" w:cs="Open Sans"/>
          <w:color w:val="000000"/>
          <w:sz w:val="20"/>
          <w:szCs w:val="20"/>
          <w:shd w:val="clear" w:color="auto" w:fill="FFFFFF"/>
        </w:rPr>
        <w:t>. Make Earth Great Again. [online] Available at: &lt;https://d1fnkk8n0t8a0e.cloudfront.net/docs/MEGA_REPORT_2021_3.pdf&gt; [Accessed 30 October 2021].</w:t>
      </w:r>
    </w:p>
    <w:p w14:paraId="0C6685F7" w14:textId="20456F6F" w:rsidR="00440C26" w:rsidRDefault="00440C26" w:rsidP="004224DE"/>
    <w:p w14:paraId="2372306E" w14:textId="77777777" w:rsidR="000F143E" w:rsidRPr="000F143E" w:rsidRDefault="000F143E" w:rsidP="000F143E">
      <w:r w:rsidRPr="000F143E">
        <w:rPr>
          <w:rFonts w:ascii="Open Sans" w:hAnsi="Open Sans" w:cs="Open Sans"/>
          <w:color w:val="000000"/>
          <w:sz w:val="20"/>
          <w:szCs w:val="20"/>
          <w:shd w:val="clear" w:color="auto" w:fill="FFFFFF"/>
        </w:rPr>
        <w:t>Porter, M., 1985. </w:t>
      </w:r>
      <w:r w:rsidRPr="000F143E">
        <w:rPr>
          <w:rFonts w:ascii="Open Sans" w:hAnsi="Open Sans" w:cs="Open Sans"/>
          <w:i/>
          <w:iCs/>
          <w:color w:val="000000"/>
          <w:sz w:val="20"/>
          <w:szCs w:val="20"/>
          <w:shd w:val="clear" w:color="auto" w:fill="FFFFFF"/>
        </w:rPr>
        <w:t>Competitive advantage</w:t>
      </w:r>
      <w:r w:rsidRPr="000F143E">
        <w:rPr>
          <w:rFonts w:ascii="Open Sans" w:hAnsi="Open Sans" w:cs="Open Sans"/>
          <w:color w:val="000000"/>
          <w:sz w:val="20"/>
          <w:szCs w:val="20"/>
          <w:shd w:val="clear" w:color="auto" w:fill="FFFFFF"/>
        </w:rPr>
        <w:t>. New York: Free Press.</w:t>
      </w:r>
    </w:p>
    <w:p w14:paraId="22D0A701" w14:textId="5442084D" w:rsidR="00B47897" w:rsidRDefault="00B47897" w:rsidP="004224DE"/>
    <w:p w14:paraId="0202A3AB" w14:textId="2DDD4609" w:rsidR="0001221F" w:rsidRDefault="00014A1E" w:rsidP="0001221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BrewDog, 2021a</w:t>
      </w:r>
      <w:r w:rsidR="002F1223">
        <w:rPr>
          <w:rFonts w:ascii="Open Sans" w:hAnsi="Open Sans" w:cs="Open Sans"/>
          <w:color w:val="000000"/>
          <w:sz w:val="20"/>
          <w:szCs w:val="20"/>
          <w:shd w:val="clear" w:color="auto" w:fill="FFFFFF"/>
        </w:rPr>
        <w:t>b</w:t>
      </w:r>
      <w:r w:rsidR="0001221F" w:rsidRPr="0001221F">
        <w:rPr>
          <w:rFonts w:ascii="Open Sans" w:hAnsi="Open Sans" w:cs="Open Sans"/>
          <w:color w:val="000000"/>
          <w:sz w:val="20"/>
          <w:szCs w:val="20"/>
          <w:shd w:val="clear" w:color="auto" w:fill="FFFFFF"/>
        </w:rPr>
        <w:t>. </w:t>
      </w:r>
      <w:r w:rsidR="0001221F" w:rsidRPr="0001221F">
        <w:rPr>
          <w:rFonts w:ascii="Open Sans" w:hAnsi="Open Sans" w:cs="Open Sans"/>
          <w:i/>
          <w:iCs/>
          <w:color w:val="000000"/>
          <w:sz w:val="20"/>
          <w:szCs w:val="20"/>
          <w:shd w:val="clear" w:color="auto" w:fill="FFFFFF"/>
        </w:rPr>
        <w:t>B Impact Assessment</w:t>
      </w:r>
      <w:r w:rsidR="0001221F" w:rsidRPr="0001221F">
        <w:rPr>
          <w:rFonts w:ascii="Open Sans" w:hAnsi="Open Sans" w:cs="Open Sans"/>
          <w:color w:val="000000"/>
          <w:sz w:val="20"/>
          <w:szCs w:val="20"/>
          <w:shd w:val="clear" w:color="auto" w:fill="FFFFFF"/>
        </w:rPr>
        <w:t>. 6th ed. [</w:t>
      </w:r>
      <w:r w:rsidR="003515B4">
        <w:rPr>
          <w:rFonts w:ascii="Open Sans" w:hAnsi="Open Sans" w:cs="Open Sans"/>
          <w:color w:val="000000"/>
          <w:sz w:val="20"/>
          <w:szCs w:val="20"/>
          <w:shd w:val="clear" w:color="auto" w:fill="FFFFFF"/>
        </w:rPr>
        <w:t>PDF]</w:t>
      </w:r>
      <w:r w:rsidR="0001221F" w:rsidRPr="0001221F">
        <w:rPr>
          <w:rFonts w:ascii="Open Sans" w:hAnsi="Open Sans" w:cs="Open Sans"/>
          <w:color w:val="000000"/>
          <w:sz w:val="20"/>
          <w:szCs w:val="20"/>
          <w:shd w:val="clear" w:color="auto" w:fill="FFFFFF"/>
        </w:rPr>
        <w:t xml:space="preserve"> B Corporation. Available at: &lt;https://s3.amazonaws.com/blab-impact-published-production/ZIRmR7Dg1IldSa4i2LyW60AelUnfAkZA&gt; [Accessed 1 November 2021].</w:t>
      </w:r>
    </w:p>
    <w:p w14:paraId="10C1DC26" w14:textId="78275B05" w:rsidR="003934BC" w:rsidRDefault="003934BC" w:rsidP="0001221F">
      <w:pPr>
        <w:rPr>
          <w:rFonts w:ascii="Open Sans" w:hAnsi="Open Sans" w:cs="Open Sans"/>
          <w:color w:val="000000"/>
          <w:sz w:val="20"/>
          <w:szCs w:val="20"/>
          <w:shd w:val="clear" w:color="auto" w:fill="FFFFFF"/>
        </w:rPr>
      </w:pPr>
    </w:p>
    <w:p w14:paraId="0F7E2A15" w14:textId="77777777" w:rsidR="003934BC" w:rsidRPr="003934BC" w:rsidRDefault="003934BC" w:rsidP="003934BC">
      <w:r w:rsidRPr="003934BC">
        <w:rPr>
          <w:rFonts w:ascii="Open Sans" w:hAnsi="Open Sans" w:cs="Open Sans"/>
          <w:color w:val="000000"/>
          <w:sz w:val="20"/>
          <w:szCs w:val="20"/>
          <w:shd w:val="clear" w:color="auto" w:fill="FFFFFF"/>
        </w:rPr>
        <w:t>Toast Ale, 2020. </w:t>
      </w:r>
      <w:r w:rsidRPr="003934BC">
        <w:rPr>
          <w:rFonts w:ascii="Open Sans" w:hAnsi="Open Sans" w:cs="Open Sans"/>
          <w:i/>
          <w:iCs/>
          <w:color w:val="000000"/>
          <w:sz w:val="20"/>
          <w:szCs w:val="20"/>
          <w:shd w:val="clear" w:color="auto" w:fill="FFFFFF"/>
        </w:rPr>
        <w:t>Impact Report</w:t>
      </w:r>
      <w:r w:rsidRPr="003934BC">
        <w:rPr>
          <w:rFonts w:ascii="Open Sans" w:hAnsi="Open Sans" w:cs="Open Sans"/>
          <w:color w:val="000000"/>
          <w:sz w:val="20"/>
          <w:szCs w:val="20"/>
          <w:shd w:val="clear" w:color="auto" w:fill="FFFFFF"/>
        </w:rPr>
        <w:t>. [ebook] Toast Ale. Available at: &lt;https://www.toastale.com/uploads/files/1624287837ToastAleImpactReport2020.pdf&gt; [Accessed 3 November 2021].</w:t>
      </w:r>
    </w:p>
    <w:p w14:paraId="18DBB805" w14:textId="77777777" w:rsidR="003934BC" w:rsidRPr="0001221F" w:rsidRDefault="003934BC" w:rsidP="0001221F"/>
    <w:p w14:paraId="6CA94F63" w14:textId="77777777" w:rsidR="002E07BD" w:rsidRDefault="002E07BD" w:rsidP="002E07BD">
      <w:r>
        <w:rPr>
          <w:rFonts w:ascii="Open Sans" w:hAnsi="Open Sans" w:cs="Open Sans"/>
          <w:color w:val="000000"/>
          <w:sz w:val="20"/>
          <w:szCs w:val="20"/>
          <w:shd w:val="clear" w:color="auto" w:fill="FFFFFF"/>
        </w:rPr>
        <w:t>BREEAM, 2021. </w:t>
      </w:r>
      <w:r>
        <w:rPr>
          <w:rFonts w:ascii="Open Sans" w:hAnsi="Open Sans" w:cs="Open Sans"/>
          <w:i/>
          <w:iCs/>
          <w:color w:val="000000"/>
          <w:sz w:val="20"/>
          <w:szCs w:val="20"/>
          <w:shd w:val="clear" w:color="auto" w:fill="FFFFFF"/>
        </w:rPr>
        <w:t>How BREEAM Certification Works</w:t>
      </w:r>
      <w:r>
        <w:rPr>
          <w:rFonts w:ascii="Open Sans" w:hAnsi="Open Sans" w:cs="Open Sans"/>
          <w:color w:val="000000"/>
          <w:sz w:val="20"/>
          <w:szCs w:val="20"/>
          <w:shd w:val="clear" w:color="auto" w:fill="FFFFFF"/>
        </w:rPr>
        <w:t>. [online] BREEAM. Available at: &lt;https://www.breeam.com/discover/how-breeam-certification-works/&gt; [Accessed 4 November 2021].</w:t>
      </w:r>
    </w:p>
    <w:p w14:paraId="0445460C" w14:textId="7A83E2F3" w:rsidR="0001221F" w:rsidRDefault="0001221F" w:rsidP="004224DE"/>
    <w:p w14:paraId="1A69EC37" w14:textId="6F46E2EF" w:rsidR="003B29D9" w:rsidRDefault="003B29D9" w:rsidP="003B29D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Horne, M., 2021. </w:t>
      </w:r>
      <w:r>
        <w:rPr>
          <w:rFonts w:ascii="Open Sans" w:hAnsi="Open Sans" w:cs="Open Sans"/>
          <w:i/>
          <w:iCs/>
          <w:color w:val="000000"/>
          <w:sz w:val="20"/>
          <w:szCs w:val="20"/>
          <w:shd w:val="clear" w:color="auto" w:fill="FFFFFF"/>
        </w:rPr>
        <w:t>BrewDog ‘is evicting gamekeepers’ to make way for forest</w:t>
      </w:r>
      <w:r>
        <w:rPr>
          <w:rFonts w:ascii="Open Sans" w:hAnsi="Open Sans" w:cs="Open Sans"/>
          <w:color w:val="000000"/>
          <w:sz w:val="20"/>
          <w:szCs w:val="20"/>
          <w:shd w:val="clear" w:color="auto" w:fill="FFFFFF"/>
        </w:rPr>
        <w:t>. [online] Thetimes.co.uk. Available at: &lt;https://www.thetimes.co.uk/article/brewdog-is-evicting-gamekeepers-to-make-way-for-forest-xzq8l70qt&gt; [Accessed 6 November 2021].</w:t>
      </w:r>
    </w:p>
    <w:p w14:paraId="0D7CE8EF" w14:textId="0C00C0EA" w:rsidR="002E1D0D" w:rsidRDefault="002E1D0D" w:rsidP="003B29D9">
      <w:pPr>
        <w:rPr>
          <w:rFonts w:ascii="Open Sans" w:hAnsi="Open Sans" w:cs="Open Sans"/>
          <w:color w:val="000000"/>
          <w:sz w:val="20"/>
          <w:szCs w:val="20"/>
          <w:shd w:val="clear" w:color="auto" w:fill="FFFFFF"/>
        </w:rPr>
      </w:pPr>
    </w:p>
    <w:p w14:paraId="7F3E067B" w14:textId="77777777" w:rsidR="002E1D0D" w:rsidRDefault="002E1D0D" w:rsidP="002E1D0D">
      <w:r>
        <w:rPr>
          <w:rFonts w:ascii="Open Sans" w:hAnsi="Open Sans" w:cs="Open Sans"/>
          <w:color w:val="000000"/>
          <w:sz w:val="20"/>
          <w:szCs w:val="20"/>
          <w:shd w:val="clear" w:color="auto" w:fill="FFFFFF"/>
        </w:rPr>
        <w:lastRenderedPageBreak/>
        <w:t>Shrestha, P., 2020. </w:t>
      </w:r>
      <w:r>
        <w:rPr>
          <w:rFonts w:ascii="Open Sans" w:hAnsi="Open Sans" w:cs="Open Sans"/>
          <w:i/>
          <w:iCs/>
          <w:color w:val="000000"/>
          <w:sz w:val="20"/>
          <w:szCs w:val="20"/>
          <w:shd w:val="clear" w:color="auto" w:fill="FFFFFF"/>
        </w:rPr>
        <w:t>BrewDog commits to making all its employees carbon-negative - future Net Zero</w:t>
      </w:r>
      <w:r>
        <w:rPr>
          <w:rFonts w:ascii="Open Sans" w:hAnsi="Open Sans" w:cs="Open Sans"/>
          <w:color w:val="000000"/>
          <w:sz w:val="20"/>
          <w:szCs w:val="20"/>
          <w:shd w:val="clear" w:color="auto" w:fill="FFFFFF"/>
        </w:rPr>
        <w:t>. [online] future Net Zero. Available at: &lt;https://www.futurenetzero.com/2020/10/06/brewdog-commits-to-making-all-its-employees-carbon-negative/&gt; [Accessed 4 November 2021].</w:t>
      </w:r>
    </w:p>
    <w:p w14:paraId="13F58B4E" w14:textId="77777777" w:rsidR="002E1D0D" w:rsidRDefault="002E1D0D" w:rsidP="003B29D9"/>
    <w:p w14:paraId="602EAFDC" w14:textId="77777777" w:rsidR="00275AEA" w:rsidRDefault="00275AEA" w:rsidP="00275AEA">
      <w:r>
        <w:rPr>
          <w:rFonts w:ascii="Open Sans" w:hAnsi="Open Sans" w:cs="Open Sans"/>
          <w:color w:val="000000"/>
          <w:sz w:val="20"/>
          <w:szCs w:val="20"/>
          <w:shd w:val="clear" w:color="auto" w:fill="FFFFFF"/>
        </w:rPr>
        <w:t>Eaton, D., 2020. </w:t>
      </w:r>
      <w:r>
        <w:rPr>
          <w:rFonts w:ascii="Open Sans" w:hAnsi="Open Sans" w:cs="Open Sans"/>
          <w:i/>
          <w:iCs/>
          <w:color w:val="000000"/>
          <w:sz w:val="20"/>
          <w:szCs w:val="20"/>
          <w:shd w:val="clear" w:color="auto" w:fill="FFFFFF"/>
        </w:rPr>
        <w:t>See the hop farm BrewDog hopes to build with its latest crowdfunding round</w:t>
      </w:r>
      <w:r>
        <w:rPr>
          <w:rFonts w:ascii="Open Sans" w:hAnsi="Open Sans" w:cs="Open Sans"/>
          <w:color w:val="000000"/>
          <w:sz w:val="20"/>
          <w:szCs w:val="20"/>
          <w:shd w:val="clear" w:color="auto" w:fill="FFFFFF"/>
        </w:rPr>
        <w:t>. [online] Bizjournals.com. Available at: &lt;https://www.bizjournals.com/columbus/news/2020/09/21/brewdogs-latest-crowdfunding-round-to-address-sus.html&gt; [Accessed 3 November 2021].</w:t>
      </w:r>
    </w:p>
    <w:p w14:paraId="30A676C5" w14:textId="77777777" w:rsidR="003B29D9" w:rsidRPr="00EC5E63" w:rsidRDefault="003B29D9" w:rsidP="004224DE"/>
    <w:p w14:paraId="3B361BBB" w14:textId="0116BF70" w:rsidR="000B23BE" w:rsidRDefault="000B23BE" w:rsidP="000B23B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Eaton, D., 2020. </w:t>
      </w:r>
      <w:r>
        <w:rPr>
          <w:rFonts w:ascii="Open Sans" w:hAnsi="Open Sans" w:cs="Open Sans"/>
          <w:i/>
          <w:iCs/>
          <w:color w:val="000000"/>
          <w:sz w:val="20"/>
          <w:szCs w:val="20"/>
          <w:shd w:val="clear" w:color="auto" w:fill="FFFFFF"/>
        </w:rPr>
        <w:t>See the hop farm BrewDog hopes to build with its latest crowdfunding round</w:t>
      </w:r>
      <w:r>
        <w:rPr>
          <w:rFonts w:ascii="Open Sans" w:hAnsi="Open Sans" w:cs="Open Sans"/>
          <w:color w:val="000000"/>
          <w:sz w:val="20"/>
          <w:szCs w:val="20"/>
          <w:shd w:val="clear" w:color="auto" w:fill="FFFFFF"/>
        </w:rPr>
        <w:t>. [online] Bizjournals.com. Available at: &lt;https://www.bizjournals.com/columbus/news/2020/09/21/brewdogs-latest-crowdfunding-round-to-address-sus.html&gt; [Accessed 3 November 2021].</w:t>
      </w:r>
    </w:p>
    <w:p w14:paraId="60BAE5E8" w14:textId="7D12D44A" w:rsidR="00B11ADF" w:rsidRDefault="00B11ADF" w:rsidP="000B23BE">
      <w:pPr>
        <w:rPr>
          <w:rFonts w:ascii="Open Sans" w:hAnsi="Open Sans" w:cs="Open Sans"/>
          <w:color w:val="000000"/>
          <w:sz w:val="20"/>
          <w:szCs w:val="20"/>
          <w:shd w:val="clear" w:color="auto" w:fill="FFFFFF"/>
        </w:rPr>
      </w:pPr>
    </w:p>
    <w:p w14:paraId="5FB0E2ED" w14:textId="77777777" w:rsidR="00014A1E" w:rsidRDefault="00014A1E" w:rsidP="00014A1E">
      <w:r>
        <w:rPr>
          <w:rFonts w:ascii="Open Sans" w:hAnsi="Open Sans" w:cs="Open Sans"/>
          <w:color w:val="000000"/>
          <w:sz w:val="20"/>
          <w:szCs w:val="20"/>
          <w:shd w:val="clear" w:color="auto" w:fill="FFFFFF"/>
        </w:rPr>
        <w:t>BrewDog, 2021b. </w:t>
      </w:r>
      <w:r>
        <w:rPr>
          <w:rFonts w:ascii="Open Sans" w:hAnsi="Open Sans" w:cs="Open Sans"/>
          <w:i/>
          <w:iCs/>
          <w:color w:val="000000"/>
          <w:sz w:val="20"/>
          <w:szCs w:val="20"/>
          <w:shd w:val="clear" w:color="auto" w:fill="FFFFFF"/>
        </w:rPr>
        <w:t>Waste-Free Punk IPA</w:t>
      </w:r>
      <w:r>
        <w:rPr>
          <w:rFonts w:ascii="Open Sans" w:hAnsi="Open Sans" w:cs="Open Sans"/>
          <w:color w:val="000000"/>
          <w:sz w:val="20"/>
          <w:szCs w:val="20"/>
          <w:shd w:val="clear" w:color="auto" w:fill="FFFFFF"/>
        </w:rPr>
        <w:t>. [online] BrewDog. Available at: &lt;https://blog.brewdog.com/blog/waste-free-punk-ipa-a-new-way-to-shop-with-loop&gt; [Accessed 1 November 2021].</w:t>
      </w:r>
    </w:p>
    <w:p w14:paraId="56670C79" w14:textId="4A5665E2" w:rsidR="00B11ADF" w:rsidRDefault="00B11ADF" w:rsidP="000B23BE">
      <w:pPr>
        <w:rPr>
          <w:rFonts w:ascii="Open Sans" w:hAnsi="Open Sans" w:cs="Open Sans"/>
          <w:color w:val="000000"/>
          <w:sz w:val="20"/>
          <w:szCs w:val="20"/>
          <w:shd w:val="clear" w:color="auto" w:fill="FFFFFF"/>
        </w:rPr>
      </w:pPr>
    </w:p>
    <w:p w14:paraId="6F8F6677" w14:textId="6B5ADB7D" w:rsidR="00B11ADF" w:rsidRDefault="00B11ADF" w:rsidP="000B23BE">
      <w:pPr>
        <w:rPr>
          <w:rFonts w:ascii="Open Sans" w:hAnsi="Open Sans" w:cs="Open Sans"/>
          <w:color w:val="000000"/>
          <w:sz w:val="20"/>
          <w:szCs w:val="20"/>
          <w:shd w:val="clear" w:color="auto" w:fill="FFFFFF"/>
        </w:rPr>
      </w:pPr>
    </w:p>
    <w:p w14:paraId="511998C0" w14:textId="77777777" w:rsidR="00A52B01" w:rsidRDefault="00A52B01" w:rsidP="00A52B01">
      <w:r>
        <w:rPr>
          <w:rFonts w:ascii="Open Sans" w:hAnsi="Open Sans" w:cs="Open Sans"/>
          <w:color w:val="000000"/>
          <w:sz w:val="20"/>
          <w:szCs w:val="20"/>
          <w:shd w:val="clear" w:color="auto" w:fill="FFFFFF"/>
        </w:rPr>
        <w:t>Glover, J., 2021. </w:t>
      </w:r>
      <w:r>
        <w:rPr>
          <w:rFonts w:ascii="Open Sans" w:hAnsi="Open Sans" w:cs="Open Sans"/>
          <w:i/>
          <w:iCs/>
          <w:color w:val="000000"/>
          <w:sz w:val="20"/>
          <w:szCs w:val="20"/>
          <w:shd w:val="clear" w:color="auto" w:fill="FFFFFF"/>
        </w:rPr>
        <w:t>BrewDog selling bottling line for £2 million arguing 'cans are better for the planet'</w:t>
      </w:r>
      <w:r>
        <w:rPr>
          <w:rFonts w:ascii="Open Sans" w:hAnsi="Open Sans" w:cs="Open Sans"/>
          <w:color w:val="000000"/>
          <w:sz w:val="20"/>
          <w:szCs w:val="20"/>
          <w:shd w:val="clear" w:color="auto" w:fill="FFFFFF"/>
        </w:rPr>
        <w:t>. [online] businessInsider. Available at: &lt;https://www.insider.co.uk/news/brewdog-selling-bottling-line-2-24075805&gt; [Accessed 3 November 2021].</w:t>
      </w:r>
    </w:p>
    <w:p w14:paraId="17A338C8" w14:textId="6BC6198F" w:rsidR="00B11ADF" w:rsidRDefault="00B11ADF" w:rsidP="000B23BE">
      <w:pPr>
        <w:rPr>
          <w:rFonts w:ascii="Open Sans" w:hAnsi="Open Sans" w:cs="Open Sans"/>
          <w:color w:val="000000"/>
          <w:sz w:val="20"/>
          <w:szCs w:val="20"/>
          <w:shd w:val="clear" w:color="auto" w:fill="FFFFFF"/>
        </w:rPr>
      </w:pPr>
    </w:p>
    <w:p w14:paraId="006251B5" w14:textId="77777777" w:rsidR="007D796C" w:rsidRDefault="007D796C" w:rsidP="007D796C">
      <w:r>
        <w:rPr>
          <w:rFonts w:ascii="Open Sans" w:hAnsi="Open Sans" w:cs="Open Sans"/>
          <w:color w:val="000000"/>
          <w:sz w:val="20"/>
          <w:szCs w:val="20"/>
          <w:shd w:val="clear" w:color="auto" w:fill="FFFFFF"/>
        </w:rPr>
        <w:t>Ecochain, 2021. </w:t>
      </w:r>
      <w:r>
        <w:rPr>
          <w:rFonts w:ascii="Open Sans" w:hAnsi="Open Sans" w:cs="Open Sans"/>
          <w:i/>
          <w:iCs/>
          <w:color w:val="000000"/>
          <w:sz w:val="20"/>
          <w:szCs w:val="20"/>
          <w:shd w:val="clear" w:color="auto" w:fill="FFFFFF"/>
        </w:rPr>
        <w:t>The 5 Steps BrewDog took to become carbon negative - Ecochain</w:t>
      </w:r>
      <w:r>
        <w:rPr>
          <w:rFonts w:ascii="Open Sans" w:hAnsi="Open Sans" w:cs="Open Sans"/>
          <w:color w:val="000000"/>
          <w:sz w:val="20"/>
          <w:szCs w:val="20"/>
          <w:shd w:val="clear" w:color="auto" w:fill="FFFFFF"/>
        </w:rPr>
        <w:t>. [online] Ecochain. Available at: &lt;https://ecochain.com/knowledge/brewdog-5-steps-carbon-negativity/&gt; [Accessed 1 November 2021].</w:t>
      </w:r>
    </w:p>
    <w:p w14:paraId="29CF790A" w14:textId="77777777" w:rsidR="00B11ADF" w:rsidRDefault="00B11ADF" w:rsidP="000B23BE"/>
    <w:p w14:paraId="6259B77B" w14:textId="77777777" w:rsidR="00252EB6" w:rsidRDefault="00252EB6" w:rsidP="00252EB6">
      <w:r>
        <w:rPr>
          <w:rFonts w:ascii="Open Sans" w:hAnsi="Open Sans" w:cs="Open Sans"/>
          <w:color w:val="000000"/>
          <w:sz w:val="20"/>
          <w:szCs w:val="20"/>
          <w:shd w:val="clear" w:color="auto" w:fill="FFFFFF"/>
        </w:rPr>
        <w:t>Barbiroglio, E., 2020. </w:t>
      </w:r>
      <w:r>
        <w:rPr>
          <w:rFonts w:ascii="Open Sans" w:hAnsi="Open Sans" w:cs="Open Sans"/>
          <w:i/>
          <w:iCs/>
          <w:color w:val="000000"/>
          <w:sz w:val="20"/>
          <w:szCs w:val="20"/>
          <w:shd w:val="clear" w:color="auto" w:fill="FFFFFF"/>
        </w:rPr>
        <w:t>BrewDog Is Officially The First Carbon Negative Beer Business</w:t>
      </w:r>
      <w:r>
        <w:rPr>
          <w:rFonts w:ascii="Open Sans" w:hAnsi="Open Sans" w:cs="Open Sans"/>
          <w:color w:val="000000"/>
          <w:sz w:val="20"/>
          <w:szCs w:val="20"/>
          <w:shd w:val="clear" w:color="auto" w:fill="FFFFFF"/>
        </w:rPr>
        <w:t>. [online] Forbes. Available at: &lt;https://www.forbes.com/sites/emanuelabarbiroglio/2020/08/25/brewdog-is-officially-the-first-carbon-negative-beer-business/?sh=281784d19e58&gt; [Accessed 2 November 2021].</w:t>
      </w:r>
    </w:p>
    <w:p w14:paraId="5EEBACAB" w14:textId="0AC44708" w:rsidR="00EC5E63" w:rsidRDefault="00EC5E63" w:rsidP="004224DE"/>
    <w:p w14:paraId="0B3D578A" w14:textId="77777777" w:rsidR="00D635AB" w:rsidRDefault="00D635AB" w:rsidP="00D635AB">
      <w:r>
        <w:rPr>
          <w:rFonts w:ascii="Open Sans" w:hAnsi="Open Sans" w:cs="Open Sans"/>
          <w:color w:val="000000"/>
          <w:sz w:val="20"/>
          <w:szCs w:val="20"/>
          <w:shd w:val="clear" w:color="auto" w:fill="FFFFFF"/>
        </w:rPr>
        <w:t>Watt, J., 2021. </w:t>
      </w:r>
      <w:r>
        <w:rPr>
          <w:rFonts w:ascii="Open Sans" w:hAnsi="Open Sans" w:cs="Open Sans"/>
          <w:i/>
          <w:iCs/>
          <w:color w:val="000000"/>
          <w:sz w:val="20"/>
          <w:szCs w:val="20"/>
          <w:shd w:val="clear" w:color="auto" w:fill="FFFFFF"/>
        </w:rPr>
        <w:t>BrewDog tomorrow: Indepth look</w:t>
      </w:r>
      <w:r>
        <w:rPr>
          <w:rFonts w:ascii="Open Sans" w:hAnsi="Open Sans" w:cs="Open Sans"/>
          <w:color w:val="000000"/>
          <w:sz w:val="20"/>
          <w:szCs w:val="20"/>
          <w:shd w:val="clear" w:color="auto" w:fill="FFFFFF"/>
        </w:rPr>
        <w:t>. [online] Linkedin. Available at: &lt;We were able to reduce our Scope 1 &amp; Scope 2 carbon emissions by 34% in 2020 alone. And we are making great headway to reduce this further in 2021, including scope 3. https://www.linkedin.com/pulse/brewdog-tomorrow-indepth-look-james-watt/&gt; [Accessed 3 November 2021].</w:t>
      </w:r>
    </w:p>
    <w:p w14:paraId="26E5A8D8" w14:textId="0D60F142" w:rsidR="000B23BE" w:rsidRDefault="000B23BE" w:rsidP="004224DE"/>
    <w:p w14:paraId="3F993D13" w14:textId="77777777" w:rsidR="00426B30" w:rsidRDefault="00426B30" w:rsidP="00426B30">
      <w:r>
        <w:rPr>
          <w:rFonts w:ascii="Open Sans" w:hAnsi="Open Sans" w:cs="Open Sans"/>
          <w:color w:val="000000"/>
          <w:sz w:val="20"/>
          <w:szCs w:val="20"/>
          <w:shd w:val="clear" w:color="auto" w:fill="FFFFFF"/>
        </w:rPr>
        <w:t>Camden Town Brewery, 2020. </w:t>
      </w:r>
      <w:r>
        <w:rPr>
          <w:rFonts w:ascii="Open Sans" w:hAnsi="Open Sans" w:cs="Open Sans"/>
          <w:i/>
          <w:iCs/>
          <w:color w:val="000000"/>
          <w:sz w:val="20"/>
          <w:szCs w:val="20"/>
          <w:shd w:val="clear" w:color="auto" w:fill="FFFFFF"/>
        </w:rPr>
        <w:t>Disclosure questionnaire: water intensive industries</w:t>
      </w:r>
      <w:r>
        <w:rPr>
          <w:rFonts w:ascii="Open Sans" w:hAnsi="Open Sans" w:cs="Open Sans"/>
          <w:color w:val="000000"/>
          <w:sz w:val="20"/>
          <w:szCs w:val="20"/>
          <w:shd w:val="clear" w:color="auto" w:fill="FFFFFF"/>
        </w:rPr>
        <w:t>. [ebook] B Corporation. Available at: &lt;https://s3.amazonaws.com/blab-impact-published-production/wyajcIXlsm8Kt6Y1Qsp87gy7VQ25OJon&gt; [Accessed 1 November 2021].</w:t>
      </w:r>
    </w:p>
    <w:p w14:paraId="5B142EF1" w14:textId="1EE38668" w:rsidR="00426B30" w:rsidRDefault="00426B30" w:rsidP="004224DE"/>
    <w:p w14:paraId="6E0B2C72" w14:textId="560ABE85" w:rsidR="006578C2" w:rsidRDefault="006578C2" w:rsidP="006578C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Davies, R., 2015. </w:t>
      </w:r>
      <w:r>
        <w:rPr>
          <w:rFonts w:ascii="Open Sans" w:hAnsi="Open Sans" w:cs="Open Sans"/>
          <w:i/>
          <w:iCs/>
          <w:color w:val="000000"/>
          <w:sz w:val="20"/>
          <w:szCs w:val="20"/>
          <w:shd w:val="clear" w:color="auto" w:fill="FFFFFF"/>
        </w:rPr>
        <w:t>Camden Town Brewery sold to world's biggest drinks company</w:t>
      </w:r>
      <w:r>
        <w:rPr>
          <w:rFonts w:ascii="Open Sans" w:hAnsi="Open Sans" w:cs="Open Sans"/>
          <w:color w:val="000000"/>
          <w:sz w:val="20"/>
          <w:szCs w:val="20"/>
          <w:shd w:val="clear" w:color="auto" w:fill="FFFFFF"/>
        </w:rPr>
        <w:t>. [online] the Guardian. Available at: &lt;https://www.theguardian.com/business/2015/dec/21/camden-town-brewery-sold-inbev-worlds-biggest-drinks-company&gt; [Accessed 1 November 2021].</w:t>
      </w:r>
    </w:p>
    <w:p w14:paraId="753BDB57" w14:textId="145A8F72" w:rsidR="00DA3004" w:rsidRDefault="00DA3004" w:rsidP="006578C2">
      <w:pPr>
        <w:rPr>
          <w:rFonts w:ascii="Open Sans" w:hAnsi="Open Sans" w:cs="Open Sans"/>
          <w:color w:val="000000"/>
          <w:sz w:val="20"/>
          <w:szCs w:val="20"/>
          <w:shd w:val="clear" w:color="auto" w:fill="FFFFFF"/>
        </w:rPr>
      </w:pPr>
    </w:p>
    <w:p w14:paraId="65CA570B" w14:textId="77777777" w:rsidR="00DA3004" w:rsidRDefault="00DA3004" w:rsidP="00DA3004">
      <w:r>
        <w:rPr>
          <w:rFonts w:ascii="Open Sans" w:hAnsi="Open Sans" w:cs="Open Sans"/>
          <w:color w:val="000000"/>
          <w:sz w:val="20"/>
          <w:szCs w:val="20"/>
          <w:shd w:val="clear" w:color="auto" w:fill="FFFFFF"/>
        </w:rPr>
        <w:t>Former Employees of BrewDog, 2021. </w:t>
      </w:r>
      <w:r>
        <w:rPr>
          <w:rFonts w:ascii="Open Sans" w:hAnsi="Open Sans" w:cs="Open Sans"/>
          <w:i/>
          <w:iCs/>
          <w:color w:val="000000"/>
          <w:sz w:val="20"/>
          <w:szCs w:val="20"/>
          <w:shd w:val="clear" w:color="auto" w:fill="FFFFFF"/>
        </w:rPr>
        <w:t>An open letter to BrewDog</w:t>
      </w:r>
      <w:r>
        <w:rPr>
          <w:rFonts w:ascii="Open Sans" w:hAnsi="Open Sans" w:cs="Open Sans"/>
          <w:color w:val="000000"/>
          <w:sz w:val="20"/>
          <w:szCs w:val="20"/>
          <w:shd w:val="clear" w:color="auto" w:fill="FFFFFF"/>
        </w:rPr>
        <w:t>. [online] Available at: &lt;https://cryptpad.fr/pad/#/2/pad/view/COlD2lm1jp-TBM6d51om1BqXZnrlV3w3t168fRjUqE8/embed/&gt; [Accessed 29 October 2021].</w:t>
      </w:r>
    </w:p>
    <w:p w14:paraId="713DBF2F" w14:textId="77777777" w:rsidR="00DA3004" w:rsidRDefault="00DA3004" w:rsidP="006578C2"/>
    <w:p w14:paraId="17E494EE" w14:textId="0613CC4C" w:rsidR="000A7AE8" w:rsidRDefault="000A7AE8" w:rsidP="000A7A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Marston's, 2020. </w:t>
      </w:r>
      <w:r>
        <w:rPr>
          <w:rFonts w:ascii="Open Sans" w:hAnsi="Open Sans" w:cs="Open Sans"/>
          <w:i/>
          <w:iCs/>
          <w:color w:val="000000"/>
          <w:sz w:val="20"/>
          <w:szCs w:val="20"/>
          <w:shd w:val="clear" w:color="auto" w:fill="FFFFFF"/>
        </w:rPr>
        <w:t>Beer Report 2019/20</w:t>
      </w:r>
      <w:r>
        <w:rPr>
          <w:rFonts w:ascii="Open Sans" w:hAnsi="Open Sans" w:cs="Open Sans"/>
          <w:color w:val="000000"/>
          <w:sz w:val="20"/>
          <w:szCs w:val="20"/>
          <w:shd w:val="clear" w:color="auto" w:fill="FFFFFF"/>
        </w:rPr>
        <w:t>. [online] Marston's. Available at: &lt;https://www.marstonspubs.co.uk/docs/reports/2019/on-trade-beer-report-2019.pdf&gt; [Accessed 1 November 2021].</w:t>
      </w:r>
    </w:p>
    <w:p w14:paraId="40913628" w14:textId="1DD77F5D" w:rsidR="00FD4D0F" w:rsidRDefault="00FD4D0F" w:rsidP="000A7AE8">
      <w:pPr>
        <w:rPr>
          <w:rFonts w:ascii="Open Sans" w:hAnsi="Open Sans" w:cs="Open Sans"/>
          <w:color w:val="000000"/>
          <w:sz w:val="20"/>
          <w:szCs w:val="20"/>
          <w:shd w:val="clear" w:color="auto" w:fill="FFFFFF"/>
        </w:rPr>
      </w:pPr>
    </w:p>
    <w:p w14:paraId="5A6558D1" w14:textId="77777777" w:rsidR="00FD4D0F" w:rsidRDefault="00FD4D0F" w:rsidP="00FD4D0F">
      <w:r>
        <w:rPr>
          <w:rFonts w:ascii="Open Sans" w:hAnsi="Open Sans" w:cs="Open Sans"/>
          <w:color w:val="000000"/>
          <w:sz w:val="20"/>
          <w:szCs w:val="20"/>
          <w:shd w:val="clear" w:color="auto" w:fill="FFFFFF"/>
        </w:rPr>
        <w:t>SIBA, 2020. </w:t>
      </w:r>
      <w:r>
        <w:rPr>
          <w:rFonts w:ascii="Open Sans" w:hAnsi="Open Sans" w:cs="Open Sans"/>
          <w:i/>
          <w:iCs/>
          <w:color w:val="000000"/>
          <w:sz w:val="20"/>
          <w:szCs w:val="20"/>
          <w:shd w:val="clear" w:color="auto" w:fill="FFFFFF"/>
        </w:rPr>
        <w:t>British Craft Beer Report</w:t>
      </w:r>
      <w:r>
        <w:rPr>
          <w:rFonts w:ascii="Open Sans" w:hAnsi="Open Sans" w:cs="Open Sans"/>
          <w:color w:val="000000"/>
          <w:sz w:val="20"/>
          <w:szCs w:val="20"/>
          <w:shd w:val="clear" w:color="auto" w:fill="FFFFFF"/>
        </w:rPr>
        <w:t>. [online] https://www.siba.co.uk/SIBA-British-Craft-Beer-Report-2020.pdf: SIBA. Available at: &lt;https://www.siba.co.uk/SIBA-British-Craft-Beer-Report-2020.pdf&gt; [Accessed 1 November 2021].</w:t>
      </w:r>
    </w:p>
    <w:p w14:paraId="6F3DDCA9" w14:textId="77777777" w:rsidR="00FD4D0F" w:rsidRDefault="00FD4D0F" w:rsidP="000A7AE8"/>
    <w:p w14:paraId="19A809EB" w14:textId="77777777" w:rsidR="006578C2" w:rsidRDefault="006578C2" w:rsidP="004224DE"/>
    <w:p w14:paraId="58DD68BB" w14:textId="77777777" w:rsidR="00D635AB" w:rsidRPr="00EC5E63" w:rsidRDefault="00D635AB" w:rsidP="004224DE"/>
    <w:p w14:paraId="179AFDA5" w14:textId="4573682E" w:rsidR="00EC5E63" w:rsidRDefault="00EC5E63" w:rsidP="004224DE">
      <w:pPr>
        <w:rPr>
          <w:u w:val="single"/>
        </w:rPr>
      </w:pPr>
      <w:r w:rsidRPr="00440C26">
        <w:rPr>
          <w:u w:val="single"/>
        </w:rPr>
        <w:t>Bibliography</w:t>
      </w:r>
    </w:p>
    <w:p w14:paraId="28E3D1C7" w14:textId="77777777" w:rsidR="00FD4D0F" w:rsidRDefault="00FD4D0F" w:rsidP="00FD4D0F">
      <w:r>
        <w:rPr>
          <w:rFonts w:ascii="Open Sans" w:hAnsi="Open Sans" w:cs="Open Sans"/>
          <w:color w:val="000000"/>
          <w:sz w:val="20"/>
          <w:szCs w:val="20"/>
          <w:shd w:val="clear" w:color="auto" w:fill="FFFFFF"/>
        </w:rPr>
        <w:t>SIBA, 2020. </w:t>
      </w:r>
      <w:r>
        <w:rPr>
          <w:rFonts w:ascii="Open Sans" w:hAnsi="Open Sans" w:cs="Open Sans"/>
          <w:i/>
          <w:iCs/>
          <w:color w:val="000000"/>
          <w:sz w:val="20"/>
          <w:szCs w:val="20"/>
          <w:shd w:val="clear" w:color="auto" w:fill="FFFFFF"/>
        </w:rPr>
        <w:t>British Craft Beer Report</w:t>
      </w:r>
      <w:r>
        <w:rPr>
          <w:rFonts w:ascii="Open Sans" w:hAnsi="Open Sans" w:cs="Open Sans"/>
          <w:color w:val="000000"/>
          <w:sz w:val="20"/>
          <w:szCs w:val="20"/>
          <w:shd w:val="clear" w:color="auto" w:fill="FFFFFF"/>
        </w:rPr>
        <w:t>. [online] https://www.siba.co.uk/SIBA-British-Craft-Beer-Report-2020.pdf: SIBA. Available at: &lt;https://www.siba.co.uk/SIBA-British-Craft-Beer-Report-2020.pdf&gt; [Accessed 1 November 2021].</w:t>
      </w:r>
    </w:p>
    <w:p w14:paraId="777077DC" w14:textId="46F381FB" w:rsidR="00332437" w:rsidRDefault="00332437" w:rsidP="004224DE">
      <w:pPr>
        <w:rPr>
          <w:u w:val="single"/>
        </w:rPr>
      </w:pPr>
    </w:p>
    <w:p w14:paraId="06CE46FD" w14:textId="77777777" w:rsidR="00FD4D0F" w:rsidRDefault="00FD4D0F" w:rsidP="004224DE">
      <w:pPr>
        <w:rPr>
          <w:u w:val="single"/>
        </w:rPr>
      </w:pPr>
    </w:p>
    <w:p w14:paraId="0297E0EA" w14:textId="77777777" w:rsidR="000A7AE8" w:rsidRDefault="000A7AE8" w:rsidP="000A7AE8">
      <w:r>
        <w:rPr>
          <w:rFonts w:ascii="Open Sans" w:hAnsi="Open Sans" w:cs="Open Sans"/>
          <w:color w:val="000000"/>
          <w:sz w:val="20"/>
          <w:szCs w:val="20"/>
          <w:shd w:val="clear" w:color="auto" w:fill="FFFFFF"/>
        </w:rPr>
        <w:t>Marston's, 2020. </w:t>
      </w:r>
      <w:r>
        <w:rPr>
          <w:rFonts w:ascii="Open Sans" w:hAnsi="Open Sans" w:cs="Open Sans"/>
          <w:i/>
          <w:iCs/>
          <w:color w:val="000000"/>
          <w:sz w:val="20"/>
          <w:szCs w:val="20"/>
          <w:shd w:val="clear" w:color="auto" w:fill="FFFFFF"/>
        </w:rPr>
        <w:t>Beer Report 2019/20</w:t>
      </w:r>
      <w:r>
        <w:rPr>
          <w:rFonts w:ascii="Open Sans" w:hAnsi="Open Sans" w:cs="Open Sans"/>
          <w:color w:val="000000"/>
          <w:sz w:val="20"/>
          <w:szCs w:val="20"/>
          <w:shd w:val="clear" w:color="auto" w:fill="FFFFFF"/>
        </w:rPr>
        <w:t>. [online] Marston's. Available at: &lt;https://www.marstonspubs.co.uk/docs/reports/2019/on-trade-beer-report-2019.pdf&gt; [Accessed 1 November 2021].</w:t>
      </w:r>
    </w:p>
    <w:p w14:paraId="058CB8BD" w14:textId="77777777" w:rsidR="000A7AE8" w:rsidRDefault="000A7AE8" w:rsidP="004224DE">
      <w:pPr>
        <w:rPr>
          <w:u w:val="single"/>
        </w:rPr>
      </w:pPr>
    </w:p>
    <w:p w14:paraId="29D76355" w14:textId="77777777" w:rsidR="00332437" w:rsidRDefault="00332437" w:rsidP="00332437">
      <w:r>
        <w:rPr>
          <w:rFonts w:ascii="Open Sans" w:hAnsi="Open Sans" w:cs="Open Sans"/>
          <w:color w:val="000000"/>
          <w:sz w:val="20"/>
          <w:szCs w:val="20"/>
          <w:shd w:val="clear" w:color="auto" w:fill="FFFFFF"/>
        </w:rPr>
        <w:t>Davies, R., 2017. </w:t>
      </w:r>
      <w:r>
        <w:rPr>
          <w:rFonts w:ascii="Open Sans" w:hAnsi="Open Sans" w:cs="Open Sans"/>
          <w:i/>
          <w:iCs/>
          <w:color w:val="000000"/>
          <w:sz w:val="20"/>
          <w:szCs w:val="20"/>
          <w:shd w:val="clear" w:color="auto" w:fill="FFFFFF"/>
        </w:rPr>
        <w:t>'Punk' beer maker BrewDog sells 22% of firm to private equity house</w:t>
      </w:r>
      <w:r>
        <w:rPr>
          <w:rFonts w:ascii="Open Sans" w:hAnsi="Open Sans" w:cs="Open Sans"/>
          <w:color w:val="000000"/>
          <w:sz w:val="20"/>
          <w:szCs w:val="20"/>
          <w:shd w:val="clear" w:color="auto" w:fill="FFFFFF"/>
        </w:rPr>
        <w:t>. [online] the Guardian. Available at: &lt;https://www.theguardian.com/business/2017/apr/09/punk-beermaker-brewdog-sells-22-of-firm-to-private-equity-house&gt; [Accessed 6 November 2021].</w:t>
      </w:r>
    </w:p>
    <w:p w14:paraId="66CE3829" w14:textId="77777777" w:rsidR="00332437" w:rsidRDefault="00332437" w:rsidP="004224DE">
      <w:pPr>
        <w:rPr>
          <w:u w:val="single"/>
        </w:rPr>
      </w:pPr>
    </w:p>
    <w:p w14:paraId="613BDF37" w14:textId="50EF3A37" w:rsidR="00DA3004" w:rsidRDefault="00DA3004" w:rsidP="004224DE">
      <w:pPr>
        <w:rPr>
          <w:u w:val="single"/>
        </w:rPr>
      </w:pPr>
    </w:p>
    <w:p w14:paraId="6AED31EB" w14:textId="77777777" w:rsidR="00DA3004" w:rsidRDefault="00DA3004" w:rsidP="00DA3004">
      <w:r>
        <w:rPr>
          <w:rFonts w:ascii="Open Sans" w:hAnsi="Open Sans" w:cs="Open Sans"/>
          <w:color w:val="000000"/>
          <w:sz w:val="20"/>
          <w:szCs w:val="20"/>
          <w:shd w:val="clear" w:color="auto" w:fill="FFFFFF"/>
        </w:rPr>
        <w:t>Former Employees of BrewDog, 2021. </w:t>
      </w:r>
      <w:r>
        <w:rPr>
          <w:rFonts w:ascii="Open Sans" w:hAnsi="Open Sans" w:cs="Open Sans"/>
          <w:i/>
          <w:iCs/>
          <w:color w:val="000000"/>
          <w:sz w:val="20"/>
          <w:szCs w:val="20"/>
          <w:shd w:val="clear" w:color="auto" w:fill="FFFFFF"/>
        </w:rPr>
        <w:t>An open letter to BrewDog</w:t>
      </w:r>
      <w:r>
        <w:rPr>
          <w:rFonts w:ascii="Open Sans" w:hAnsi="Open Sans" w:cs="Open Sans"/>
          <w:color w:val="000000"/>
          <w:sz w:val="20"/>
          <w:szCs w:val="20"/>
          <w:shd w:val="clear" w:color="auto" w:fill="FFFFFF"/>
        </w:rPr>
        <w:t>. [online] Available at: &lt;https://cryptpad.fr/pad/#/2/pad/view/COlD2lm1jp-TBM6d51om1BqXZnrlV3w3t168fRjUqE8/embed/&gt; [Accessed 29 October 2021].</w:t>
      </w:r>
    </w:p>
    <w:p w14:paraId="049925C7" w14:textId="77777777" w:rsidR="00DA3004" w:rsidRDefault="00DA3004" w:rsidP="004224DE">
      <w:pPr>
        <w:rPr>
          <w:u w:val="single"/>
        </w:rPr>
      </w:pPr>
    </w:p>
    <w:p w14:paraId="42FF29B7" w14:textId="51F01D4F" w:rsidR="006578C2" w:rsidRDefault="006578C2" w:rsidP="004224DE">
      <w:pPr>
        <w:rPr>
          <w:u w:val="single"/>
        </w:rPr>
      </w:pPr>
    </w:p>
    <w:p w14:paraId="268EB8AA" w14:textId="77777777" w:rsidR="006578C2" w:rsidRDefault="006578C2" w:rsidP="006578C2">
      <w:r>
        <w:rPr>
          <w:rFonts w:ascii="Open Sans" w:hAnsi="Open Sans" w:cs="Open Sans"/>
          <w:color w:val="000000"/>
          <w:sz w:val="20"/>
          <w:szCs w:val="20"/>
          <w:shd w:val="clear" w:color="auto" w:fill="FFFFFF"/>
        </w:rPr>
        <w:t>Davies, R., 2015. </w:t>
      </w:r>
      <w:r>
        <w:rPr>
          <w:rFonts w:ascii="Open Sans" w:hAnsi="Open Sans" w:cs="Open Sans"/>
          <w:i/>
          <w:iCs/>
          <w:color w:val="000000"/>
          <w:sz w:val="20"/>
          <w:szCs w:val="20"/>
          <w:shd w:val="clear" w:color="auto" w:fill="FFFFFF"/>
        </w:rPr>
        <w:t>Camden Town Brewery sold to world's biggest drinks company</w:t>
      </w:r>
      <w:r>
        <w:rPr>
          <w:rFonts w:ascii="Open Sans" w:hAnsi="Open Sans" w:cs="Open Sans"/>
          <w:color w:val="000000"/>
          <w:sz w:val="20"/>
          <w:szCs w:val="20"/>
          <w:shd w:val="clear" w:color="auto" w:fill="FFFFFF"/>
        </w:rPr>
        <w:t>. [online] the Guardian. Available at: &lt;https://www.theguardian.com/business/2015/dec/21/camden-town-brewery-sold-inbev-worlds-biggest-drinks-company&gt; [Accessed 1 November 2021].</w:t>
      </w:r>
    </w:p>
    <w:p w14:paraId="03A132A6" w14:textId="77777777" w:rsidR="006578C2" w:rsidRDefault="006578C2" w:rsidP="004224DE">
      <w:pPr>
        <w:rPr>
          <w:u w:val="single"/>
        </w:rPr>
      </w:pPr>
    </w:p>
    <w:p w14:paraId="3515F0E4" w14:textId="25C73AF7" w:rsidR="00426B30" w:rsidRDefault="00426B30" w:rsidP="004224DE">
      <w:pPr>
        <w:rPr>
          <w:u w:val="single"/>
        </w:rPr>
      </w:pPr>
    </w:p>
    <w:p w14:paraId="462D01F9" w14:textId="77777777" w:rsidR="00426B30" w:rsidRDefault="00426B30" w:rsidP="00426B30">
      <w:r>
        <w:rPr>
          <w:rFonts w:ascii="Open Sans" w:hAnsi="Open Sans" w:cs="Open Sans"/>
          <w:color w:val="000000"/>
          <w:sz w:val="20"/>
          <w:szCs w:val="20"/>
          <w:shd w:val="clear" w:color="auto" w:fill="FFFFFF"/>
        </w:rPr>
        <w:t>Camden Town Brewery, 2020. </w:t>
      </w:r>
      <w:r>
        <w:rPr>
          <w:rFonts w:ascii="Open Sans" w:hAnsi="Open Sans" w:cs="Open Sans"/>
          <w:i/>
          <w:iCs/>
          <w:color w:val="000000"/>
          <w:sz w:val="20"/>
          <w:szCs w:val="20"/>
          <w:shd w:val="clear" w:color="auto" w:fill="FFFFFF"/>
        </w:rPr>
        <w:t>Disclosure questionnaire: water intensive industries</w:t>
      </w:r>
      <w:r>
        <w:rPr>
          <w:rFonts w:ascii="Open Sans" w:hAnsi="Open Sans" w:cs="Open Sans"/>
          <w:color w:val="000000"/>
          <w:sz w:val="20"/>
          <w:szCs w:val="20"/>
          <w:shd w:val="clear" w:color="auto" w:fill="FFFFFF"/>
        </w:rPr>
        <w:t>. [ebook] B Corporation. Available at: &lt;https://s3.amazonaws.com/blab-impact-published-production/wyajcIXlsm8Kt6Y1Qsp87gy7VQ25OJon&gt; [Accessed 1 November 2021].</w:t>
      </w:r>
    </w:p>
    <w:p w14:paraId="672DCAED" w14:textId="77777777" w:rsidR="00426B30" w:rsidRDefault="00426B30" w:rsidP="004224DE">
      <w:pPr>
        <w:rPr>
          <w:u w:val="single"/>
        </w:rPr>
      </w:pPr>
    </w:p>
    <w:p w14:paraId="7331F8E0" w14:textId="390E9D3A" w:rsidR="003934BC" w:rsidRDefault="003934BC" w:rsidP="004224DE">
      <w:pPr>
        <w:rPr>
          <w:u w:val="single"/>
        </w:rPr>
      </w:pPr>
    </w:p>
    <w:p w14:paraId="575784EA" w14:textId="77777777" w:rsidR="00252EB6" w:rsidRDefault="00252EB6" w:rsidP="00252EB6">
      <w:r>
        <w:rPr>
          <w:rFonts w:ascii="Open Sans" w:hAnsi="Open Sans" w:cs="Open Sans"/>
          <w:color w:val="000000"/>
          <w:sz w:val="20"/>
          <w:szCs w:val="20"/>
          <w:shd w:val="clear" w:color="auto" w:fill="FFFFFF"/>
        </w:rPr>
        <w:t>Barbiroglio, E., 2020. </w:t>
      </w:r>
      <w:r>
        <w:rPr>
          <w:rFonts w:ascii="Open Sans" w:hAnsi="Open Sans" w:cs="Open Sans"/>
          <w:i/>
          <w:iCs/>
          <w:color w:val="000000"/>
          <w:sz w:val="20"/>
          <w:szCs w:val="20"/>
          <w:shd w:val="clear" w:color="auto" w:fill="FFFFFF"/>
        </w:rPr>
        <w:t>BrewDog Is Officially The First Carbon Negative Beer Business</w:t>
      </w:r>
      <w:r>
        <w:rPr>
          <w:rFonts w:ascii="Open Sans" w:hAnsi="Open Sans" w:cs="Open Sans"/>
          <w:color w:val="000000"/>
          <w:sz w:val="20"/>
          <w:szCs w:val="20"/>
          <w:shd w:val="clear" w:color="auto" w:fill="FFFFFF"/>
        </w:rPr>
        <w:t>. [online] Forbes. Available at: &lt;https://www.forbes.com/sites/emanuelabarbiroglio/2020/08/25/brewdog-is-officially-the-first-carbon-negative-beer-business/?sh=281784d19e58&gt; [Accessed 2 November 2021].</w:t>
      </w:r>
    </w:p>
    <w:p w14:paraId="00B299AF" w14:textId="77777777" w:rsidR="00252EB6" w:rsidRDefault="00252EB6" w:rsidP="004224DE">
      <w:pPr>
        <w:rPr>
          <w:u w:val="single"/>
        </w:rPr>
      </w:pPr>
    </w:p>
    <w:p w14:paraId="27B8C72B" w14:textId="77777777" w:rsidR="00F91386" w:rsidRDefault="00F91386" w:rsidP="00F91386">
      <w:r>
        <w:rPr>
          <w:rFonts w:ascii="Open Sans" w:hAnsi="Open Sans" w:cs="Open Sans"/>
          <w:color w:val="000000"/>
          <w:sz w:val="20"/>
          <w:szCs w:val="20"/>
          <w:shd w:val="clear" w:color="auto" w:fill="FFFFFF"/>
        </w:rPr>
        <w:t>Foundation Earth, 2021. </w:t>
      </w:r>
      <w:r>
        <w:rPr>
          <w:rFonts w:ascii="Open Sans" w:hAnsi="Open Sans" w:cs="Open Sans"/>
          <w:i/>
          <w:iCs/>
          <w:color w:val="000000"/>
          <w:sz w:val="20"/>
          <w:szCs w:val="20"/>
          <w:shd w:val="clear" w:color="auto" w:fill="FFFFFF"/>
        </w:rPr>
        <w:t>Pilot Launch - Foundation Earth Environmental Scores</w:t>
      </w:r>
      <w:r>
        <w:rPr>
          <w:rFonts w:ascii="Open Sans" w:hAnsi="Open Sans" w:cs="Open Sans"/>
          <w:color w:val="000000"/>
          <w:sz w:val="20"/>
          <w:szCs w:val="20"/>
          <w:shd w:val="clear" w:color="auto" w:fill="FFFFFF"/>
        </w:rPr>
        <w:t>. [online] Foundation Earth. Available at: &lt;https://www.foundation-earth.org/pilot-launch/&gt; [Accessed 6 November 2021].</w:t>
      </w:r>
    </w:p>
    <w:p w14:paraId="443044E3" w14:textId="77777777" w:rsidR="00F91386" w:rsidRDefault="00F91386" w:rsidP="004224DE">
      <w:pPr>
        <w:rPr>
          <w:u w:val="single"/>
        </w:rPr>
      </w:pPr>
    </w:p>
    <w:p w14:paraId="787E0136" w14:textId="77777777" w:rsidR="003934BC" w:rsidRPr="003934BC" w:rsidRDefault="003934BC" w:rsidP="003934BC">
      <w:r w:rsidRPr="003934BC">
        <w:rPr>
          <w:rFonts w:ascii="Open Sans" w:hAnsi="Open Sans" w:cs="Open Sans"/>
          <w:color w:val="000000"/>
          <w:sz w:val="20"/>
          <w:szCs w:val="20"/>
          <w:shd w:val="clear" w:color="auto" w:fill="FFFFFF"/>
        </w:rPr>
        <w:lastRenderedPageBreak/>
        <w:t>Toast Ale, 2020. </w:t>
      </w:r>
      <w:r w:rsidRPr="003934BC">
        <w:rPr>
          <w:rFonts w:ascii="Open Sans" w:hAnsi="Open Sans" w:cs="Open Sans"/>
          <w:i/>
          <w:iCs/>
          <w:color w:val="000000"/>
          <w:sz w:val="20"/>
          <w:szCs w:val="20"/>
          <w:shd w:val="clear" w:color="auto" w:fill="FFFFFF"/>
        </w:rPr>
        <w:t>Impact Report</w:t>
      </w:r>
      <w:r w:rsidRPr="003934BC">
        <w:rPr>
          <w:rFonts w:ascii="Open Sans" w:hAnsi="Open Sans" w:cs="Open Sans"/>
          <w:color w:val="000000"/>
          <w:sz w:val="20"/>
          <w:szCs w:val="20"/>
          <w:shd w:val="clear" w:color="auto" w:fill="FFFFFF"/>
        </w:rPr>
        <w:t>. [ebook] Toast Ale. Available at: &lt;https://www.toastale.com/uploads/files/1624287837ToastAleImpactReport2020.pdf&gt; [Accessed 3 November 2021].</w:t>
      </w:r>
    </w:p>
    <w:p w14:paraId="4307032A" w14:textId="77777777" w:rsidR="003934BC" w:rsidRDefault="003934BC" w:rsidP="004224DE">
      <w:pPr>
        <w:rPr>
          <w:u w:val="single"/>
        </w:rPr>
      </w:pPr>
    </w:p>
    <w:p w14:paraId="73EE83DB" w14:textId="77777777" w:rsidR="00B47897" w:rsidRDefault="00B47897" w:rsidP="004224DE">
      <w:pPr>
        <w:rPr>
          <w:u w:val="single"/>
        </w:rPr>
      </w:pPr>
    </w:p>
    <w:p w14:paraId="6F080A6D" w14:textId="77777777" w:rsidR="00B47897" w:rsidRPr="00B47897" w:rsidRDefault="00B47897" w:rsidP="00B47897">
      <w:r w:rsidRPr="00B47897">
        <w:rPr>
          <w:rFonts w:ascii="Open Sans" w:hAnsi="Open Sans" w:cs="Open Sans"/>
          <w:color w:val="000000"/>
          <w:sz w:val="20"/>
          <w:szCs w:val="20"/>
          <w:shd w:val="clear" w:color="auto" w:fill="FFFFFF"/>
        </w:rPr>
        <w:t>Barnes, D., 2001. </w:t>
      </w:r>
      <w:r w:rsidRPr="00B47897">
        <w:rPr>
          <w:rFonts w:ascii="Open Sans" w:hAnsi="Open Sans" w:cs="Open Sans"/>
          <w:i/>
          <w:iCs/>
          <w:color w:val="000000"/>
          <w:sz w:val="20"/>
          <w:szCs w:val="20"/>
          <w:shd w:val="clear" w:color="auto" w:fill="FFFFFF"/>
        </w:rPr>
        <w:t>Understanding business</w:t>
      </w:r>
      <w:r w:rsidRPr="00B47897">
        <w:rPr>
          <w:rFonts w:ascii="Open Sans" w:hAnsi="Open Sans" w:cs="Open Sans"/>
          <w:color w:val="000000"/>
          <w:sz w:val="20"/>
          <w:szCs w:val="20"/>
          <w:shd w:val="clear" w:color="auto" w:fill="FFFFFF"/>
        </w:rPr>
        <w:t>. London: Routledge in association with the Open University.</w:t>
      </w:r>
    </w:p>
    <w:p w14:paraId="69CD4C5A" w14:textId="77777777" w:rsidR="00B47897" w:rsidRPr="00440C26" w:rsidRDefault="00B47897" w:rsidP="004224DE">
      <w:pPr>
        <w:rPr>
          <w:u w:val="single"/>
        </w:rPr>
      </w:pPr>
    </w:p>
    <w:p w14:paraId="3469E5EB" w14:textId="77777777" w:rsidR="00EC5E63" w:rsidRPr="00EC5E63" w:rsidRDefault="00EC5E63" w:rsidP="004224DE"/>
    <w:p w14:paraId="6FC46EBB" w14:textId="06C453A8" w:rsidR="00EC5E63" w:rsidRPr="00EC5E63" w:rsidRDefault="00EC5E63" w:rsidP="00EC5E63">
      <w:r w:rsidRPr="00EC5E63">
        <w:rPr>
          <w:color w:val="000000"/>
          <w:shd w:val="clear" w:color="auto" w:fill="FFFFFF"/>
        </w:rPr>
        <w:t>BrewDog, 2020a. </w:t>
      </w:r>
      <w:r w:rsidRPr="00EC5E63">
        <w:rPr>
          <w:i/>
          <w:iCs/>
          <w:color w:val="000000"/>
        </w:rPr>
        <w:t>BrewDog Tomorrow: A Sustainability Update</w:t>
      </w:r>
      <w:r w:rsidRPr="00EC5E63">
        <w:rPr>
          <w:color w:val="000000"/>
          <w:shd w:val="clear" w:color="auto" w:fill="FFFFFF"/>
        </w:rPr>
        <w:t>. [online] BrewDog. Available at: &lt;https://www.brewdog.com/blog/brewdog-tomorrow-a-sustainability-update&gt; [Accessed 30 October 2021].</w:t>
      </w:r>
    </w:p>
    <w:p w14:paraId="5FC040F8" w14:textId="499D8FDA" w:rsidR="00C55E5C" w:rsidRDefault="00EC5E63" w:rsidP="004224DE">
      <w:r w:rsidRPr="00EC5E63">
        <w:t xml:space="preserve"> </w:t>
      </w:r>
    </w:p>
    <w:p w14:paraId="56A31094" w14:textId="77777777" w:rsidR="00C55E5C" w:rsidRDefault="00C55E5C" w:rsidP="00C55E5C">
      <w:r>
        <w:rPr>
          <w:rFonts w:ascii="Open Sans" w:hAnsi="Open Sans" w:cs="Open Sans"/>
          <w:color w:val="000000"/>
          <w:sz w:val="20"/>
          <w:szCs w:val="20"/>
          <w:shd w:val="clear" w:color="auto" w:fill="FFFFFF"/>
        </w:rPr>
        <w:t>Figueira, J., 2020.</w:t>
      </w:r>
      <w:r>
        <w:rPr>
          <w:rStyle w:val="apple-converted-space"/>
          <w:rFonts w:ascii="Open Sans" w:hAnsi="Open Sans" w:cs="Open Sans"/>
          <w:color w:val="000000"/>
          <w:shd w:val="clear" w:color="auto" w:fill="FFFFFF"/>
        </w:rPr>
        <w:t> </w:t>
      </w:r>
      <w:r>
        <w:rPr>
          <w:rFonts w:ascii="Open Sans" w:hAnsi="Open Sans" w:cs="Open Sans"/>
          <w:i/>
          <w:iCs/>
          <w:color w:val="000000"/>
          <w:sz w:val="20"/>
          <w:szCs w:val="20"/>
        </w:rPr>
        <w:t>BrewDog goes carbon negative - Climate Action</w:t>
      </w:r>
      <w:r>
        <w:rPr>
          <w:rFonts w:ascii="Open Sans" w:hAnsi="Open Sans" w:cs="Open Sans"/>
          <w:color w:val="000000"/>
          <w:sz w:val="20"/>
          <w:szCs w:val="20"/>
          <w:shd w:val="clear" w:color="auto" w:fill="FFFFFF"/>
        </w:rPr>
        <w:t>. [online] Climateaction.org. Available at: &lt;https://www.climateaction.org/news/brewdog-goes-carbon-negative&gt; [Accessed 30 October 2021].</w:t>
      </w:r>
    </w:p>
    <w:p w14:paraId="3CA48752" w14:textId="32130B8C" w:rsidR="00C55E5C" w:rsidRDefault="00C55E5C" w:rsidP="004224DE"/>
    <w:p w14:paraId="3525E737" w14:textId="070E3947" w:rsidR="00FD06F8" w:rsidRDefault="00FD06F8" w:rsidP="00FD06F8">
      <w:r>
        <w:rPr>
          <w:rFonts w:ascii="Open Sans" w:hAnsi="Open Sans" w:cs="Open Sans"/>
          <w:color w:val="000000"/>
          <w:sz w:val="20"/>
          <w:szCs w:val="20"/>
          <w:shd w:val="clear" w:color="auto" w:fill="FFFFFF"/>
        </w:rPr>
        <w:t>Ecochain, 2021</w:t>
      </w:r>
      <w:r w:rsidR="006666EE">
        <w:rPr>
          <w:rFonts w:ascii="Open Sans" w:hAnsi="Open Sans" w:cs="Open Sans"/>
          <w:color w:val="000000"/>
          <w:sz w:val="20"/>
          <w:szCs w:val="20"/>
          <w:shd w:val="clear" w:color="auto" w:fill="FFFFFF"/>
        </w:rPr>
        <w:t>a</w:t>
      </w:r>
      <w:r>
        <w:rPr>
          <w:rFonts w:ascii="Open Sans" w:hAnsi="Open Sans" w:cs="Open Sans"/>
          <w:color w:val="000000"/>
          <w:sz w:val="20"/>
          <w:szCs w:val="20"/>
          <w:shd w:val="clear" w:color="auto" w:fill="FFFFFF"/>
        </w:rPr>
        <w:t>.</w:t>
      </w:r>
      <w:r>
        <w:rPr>
          <w:rStyle w:val="apple-converted-space"/>
          <w:rFonts w:ascii="Open Sans" w:hAnsi="Open Sans" w:cs="Open Sans"/>
          <w:color w:val="000000"/>
          <w:shd w:val="clear" w:color="auto" w:fill="FFFFFF"/>
        </w:rPr>
        <w:t> </w:t>
      </w:r>
      <w:r>
        <w:rPr>
          <w:rFonts w:ascii="Open Sans" w:hAnsi="Open Sans" w:cs="Open Sans"/>
          <w:i/>
          <w:iCs/>
          <w:color w:val="000000"/>
          <w:sz w:val="20"/>
          <w:szCs w:val="20"/>
        </w:rPr>
        <w:t>The 5 Steps BrewDog took to become carbon negative - Ecochain</w:t>
      </w:r>
      <w:r>
        <w:rPr>
          <w:rFonts w:ascii="Open Sans" w:hAnsi="Open Sans" w:cs="Open Sans"/>
          <w:color w:val="000000"/>
          <w:sz w:val="20"/>
          <w:szCs w:val="20"/>
          <w:shd w:val="clear" w:color="auto" w:fill="FFFFFF"/>
        </w:rPr>
        <w:t>. [online] Ecochain. Available at: &lt;https://ecochain.com/knowledge/brewdog-5-steps-carbon-negativity/&gt; [Accessed 30 October 2021].</w:t>
      </w:r>
    </w:p>
    <w:p w14:paraId="1FAEBE7F" w14:textId="6E09043F" w:rsidR="00FD06F8" w:rsidRDefault="00FD06F8" w:rsidP="004224DE">
      <w:r>
        <w:t xml:space="preserve"> </w:t>
      </w:r>
    </w:p>
    <w:p w14:paraId="6F8977FF" w14:textId="18A1823E" w:rsidR="006E06CF" w:rsidRDefault="006E06CF" w:rsidP="006E06CF">
      <w:r>
        <w:rPr>
          <w:rFonts w:ascii="Open Sans" w:hAnsi="Open Sans" w:cs="Open Sans"/>
          <w:color w:val="000000"/>
          <w:sz w:val="20"/>
          <w:szCs w:val="20"/>
          <w:shd w:val="clear" w:color="auto" w:fill="FFFFFF"/>
        </w:rPr>
        <w:t>EcoChain, 2021</w:t>
      </w:r>
      <w:r w:rsidR="006666EE">
        <w:rPr>
          <w:rFonts w:ascii="Open Sans" w:hAnsi="Open Sans" w:cs="Open Sans"/>
          <w:color w:val="000000"/>
          <w:sz w:val="20"/>
          <w:szCs w:val="20"/>
          <w:shd w:val="clear" w:color="auto" w:fill="FFFFFF"/>
        </w:rPr>
        <w:t>b</w:t>
      </w:r>
      <w:r>
        <w:rPr>
          <w:rFonts w:ascii="Open Sans" w:hAnsi="Open Sans" w:cs="Open Sans"/>
          <w:color w:val="000000"/>
          <w:sz w:val="20"/>
          <w:szCs w:val="20"/>
          <w:shd w:val="clear" w:color="auto" w:fill="FFFFFF"/>
        </w:rPr>
        <w:t>.</w:t>
      </w:r>
      <w:r>
        <w:rPr>
          <w:rStyle w:val="apple-converted-space"/>
          <w:rFonts w:ascii="Open Sans" w:hAnsi="Open Sans" w:cs="Open Sans"/>
          <w:color w:val="000000"/>
          <w:shd w:val="clear" w:color="auto" w:fill="FFFFFF"/>
        </w:rPr>
        <w:t> </w:t>
      </w:r>
      <w:r>
        <w:rPr>
          <w:rFonts w:ascii="Open Sans" w:hAnsi="Open Sans" w:cs="Open Sans"/>
          <w:i/>
          <w:iCs/>
          <w:color w:val="000000"/>
          <w:sz w:val="20"/>
          <w:szCs w:val="20"/>
        </w:rPr>
        <w:t>Scope 1, 2 and 3 Emissions: Overview to Direct and Indirect Emissions - Ecochain</w:t>
      </w:r>
      <w:r>
        <w:rPr>
          <w:rFonts w:ascii="Open Sans" w:hAnsi="Open Sans" w:cs="Open Sans"/>
          <w:color w:val="000000"/>
          <w:sz w:val="20"/>
          <w:szCs w:val="20"/>
          <w:shd w:val="clear" w:color="auto" w:fill="FFFFFF"/>
        </w:rPr>
        <w:t>. [online] Ecochain. Available at: &lt;https://ecochain.com/knowledge/scope-1-2-and-3-emissions-overview-to-direct-and-indirect-emissions/&gt; [Accessed 30 October 2021].</w:t>
      </w:r>
    </w:p>
    <w:p w14:paraId="117B9E5D" w14:textId="47046883" w:rsidR="00440C26" w:rsidRDefault="006E06CF" w:rsidP="004224DE">
      <w:r>
        <w:t xml:space="preserve"> </w:t>
      </w:r>
    </w:p>
    <w:p w14:paraId="06F70F4A" w14:textId="21CE5C86" w:rsidR="00440C26" w:rsidRDefault="00014A1E" w:rsidP="00440C26">
      <w:r>
        <w:rPr>
          <w:rFonts w:ascii="Open Sans" w:hAnsi="Open Sans" w:cs="Open Sans"/>
          <w:color w:val="000000"/>
          <w:sz w:val="20"/>
          <w:szCs w:val="20"/>
          <w:shd w:val="clear" w:color="auto" w:fill="FFFFFF"/>
        </w:rPr>
        <w:t>BrewDog, 2021aa</w:t>
      </w:r>
      <w:r w:rsidR="00440C26">
        <w:rPr>
          <w:rFonts w:ascii="Open Sans" w:hAnsi="Open Sans" w:cs="Open Sans"/>
          <w:color w:val="000000"/>
          <w:sz w:val="20"/>
          <w:szCs w:val="20"/>
          <w:shd w:val="clear" w:color="auto" w:fill="FFFFFF"/>
        </w:rPr>
        <w:t>.</w:t>
      </w:r>
      <w:r w:rsidR="00440C26">
        <w:rPr>
          <w:rStyle w:val="apple-converted-space"/>
          <w:rFonts w:ascii="Open Sans" w:hAnsi="Open Sans" w:cs="Open Sans"/>
          <w:color w:val="000000"/>
          <w:shd w:val="clear" w:color="auto" w:fill="FFFFFF"/>
        </w:rPr>
        <w:t> </w:t>
      </w:r>
      <w:r w:rsidR="00440C26">
        <w:rPr>
          <w:rFonts w:ascii="Open Sans" w:hAnsi="Open Sans" w:cs="Open Sans"/>
          <w:i/>
          <w:iCs/>
          <w:color w:val="000000"/>
          <w:sz w:val="20"/>
          <w:szCs w:val="20"/>
        </w:rPr>
        <w:t>MEGA REPORT VERSION 2.0</w:t>
      </w:r>
      <w:r w:rsidR="00440C26">
        <w:rPr>
          <w:rFonts w:ascii="Open Sans" w:hAnsi="Open Sans" w:cs="Open Sans"/>
          <w:color w:val="000000"/>
          <w:sz w:val="20"/>
          <w:szCs w:val="20"/>
          <w:shd w:val="clear" w:color="auto" w:fill="FFFFFF"/>
        </w:rPr>
        <w:t>. Make Earth Great Again. [online] Available at: &lt;https://d1fnkk8n0t8a0e.cloudfront.net/docs/MEGA_REPORT_2021_3.pdf&gt; [Accessed 30 October 2021].</w:t>
      </w:r>
    </w:p>
    <w:p w14:paraId="0F2A4BD3" w14:textId="4CBC0841" w:rsidR="00440C26" w:rsidRDefault="00440C26" w:rsidP="004224DE"/>
    <w:p w14:paraId="761BC3FD" w14:textId="36578C04" w:rsidR="00AC0485" w:rsidRDefault="00AC0485" w:rsidP="00AC048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ABInBev, 2021.</w:t>
      </w:r>
      <w:r>
        <w:rPr>
          <w:rStyle w:val="apple-converted-space"/>
          <w:rFonts w:ascii="Open Sans" w:hAnsi="Open Sans" w:cs="Open Sans"/>
          <w:color w:val="000000"/>
          <w:shd w:val="clear" w:color="auto" w:fill="FFFFFF"/>
        </w:rPr>
        <w:t> </w:t>
      </w:r>
      <w:r>
        <w:rPr>
          <w:rFonts w:ascii="Open Sans" w:hAnsi="Open Sans" w:cs="Open Sans"/>
          <w:i/>
          <w:iCs/>
          <w:color w:val="000000"/>
          <w:sz w:val="20"/>
          <w:szCs w:val="20"/>
        </w:rPr>
        <w:t>Sustainability</w:t>
      </w:r>
      <w:r>
        <w:rPr>
          <w:rFonts w:ascii="Open Sans" w:hAnsi="Open Sans" w:cs="Open Sans"/>
          <w:color w:val="000000"/>
          <w:sz w:val="20"/>
          <w:szCs w:val="20"/>
          <w:shd w:val="clear" w:color="auto" w:fill="FFFFFF"/>
        </w:rPr>
        <w:t>. [online] Ab-inbev.com. Available at: &lt;https://www.ab-inbev.com/sustainability/&gt; [Accessed 30 October 2021].</w:t>
      </w:r>
    </w:p>
    <w:p w14:paraId="57A34374" w14:textId="2D5F965A" w:rsidR="002E07BD" w:rsidRDefault="002E07BD" w:rsidP="00AC0485">
      <w:pPr>
        <w:rPr>
          <w:rFonts w:ascii="Open Sans" w:hAnsi="Open Sans" w:cs="Open Sans"/>
          <w:color w:val="000000"/>
          <w:sz w:val="20"/>
          <w:szCs w:val="20"/>
          <w:shd w:val="clear" w:color="auto" w:fill="FFFFFF"/>
        </w:rPr>
      </w:pPr>
    </w:p>
    <w:p w14:paraId="76B066BC" w14:textId="23376110" w:rsidR="002E07BD" w:rsidRDefault="002E07BD" w:rsidP="002E07B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BREEAM, 2021. </w:t>
      </w:r>
      <w:r>
        <w:rPr>
          <w:rFonts w:ascii="Open Sans" w:hAnsi="Open Sans" w:cs="Open Sans"/>
          <w:i/>
          <w:iCs/>
          <w:color w:val="000000"/>
          <w:sz w:val="20"/>
          <w:szCs w:val="20"/>
          <w:shd w:val="clear" w:color="auto" w:fill="FFFFFF"/>
        </w:rPr>
        <w:t>How BREEAM Certification Works</w:t>
      </w:r>
      <w:r>
        <w:rPr>
          <w:rFonts w:ascii="Open Sans" w:hAnsi="Open Sans" w:cs="Open Sans"/>
          <w:color w:val="000000"/>
          <w:sz w:val="20"/>
          <w:szCs w:val="20"/>
          <w:shd w:val="clear" w:color="auto" w:fill="FFFFFF"/>
        </w:rPr>
        <w:t>. [online] BREEAM. Available at: &lt;https://www.breeam.com/discover/how-breeam-certification-works/&gt; [Accessed 4 November 2021].</w:t>
      </w:r>
    </w:p>
    <w:p w14:paraId="1E935910" w14:textId="15CC81C6" w:rsidR="003B29D9" w:rsidRDefault="003B29D9" w:rsidP="002E07BD">
      <w:pPr>
        <w:rPr>
          <w:rFonts w:ascii="Open Sans" w:hAnsi="Open Sans" w:cs="Open Sans"/>
          <w:color w:val="000000"/>
          <w:sz w:val="20"/>
          <w:szCs w:val="20"/>
          <w:shd w:val="clear" w:color="auto" w:fill="FFFFFF"/>
        </w:rPr>
      </w:pPr>
    </w:p>
    <w:p w14:paraId="74A9AF8E" w14:textId="77777777" w:rsidR="003B29D9" w:rsidRDefault="003B29D9" w:rsidP="003B29D9">
      <w:r>
        <w:rPr>
          <w:rFonts w:ascii="Open Sans" w:hAnsi="Open Sans" w:cs="Open Sans"/>
          <w:color w:val="000000"/>
          <w:sz w:val="20"/>
          <w:szCs w:val="20"/>
          <w:shd w:val="clear" w:color="auto" w:fill="FFFFFF"/>
        </w:rPr>
        <w:t>Horne, M., 2021. </w:t>
      </w:r>
      <w:r>
        <w:rPr>
          <w:rFonts w:ascii="Open Sans" w:hAnsi="Open Sans" w:cs="Open Sans"/>
          <w:i/>
          <w:iCs/>
          <w:color w:val="000000"/>
          <w:sz w:val="20"/>
          <w:szCs w:val="20"/>
          <w:shd w:val="clear" w:color="auto" w:fill="FFFFFF"/>
        </w:rPr>
        <w:t>BrewDog ‘is evicting gamekeepers’ to make way for forest</w:t>
      </w:r>
      <w:r>
        <w:rPr>
          <w:rFonts w:ascii="Open Sans" w:hAnsi="Open Sans" w:cs="Open Sans"/>
          <w:color w:val="000000"/>
          <w:sz w:val="20"/>
          <w:szCs w:val="20"/>
          <w:shd w:val="clear" w:color="auto" w:fill="FFFFFF"/>
        </w:rPr>
        <w:t>. [online] Thetimes.co.uk. Available at: &lt;https://www.thetimes.co.uk/article/brewdog-is-evicting-gamekeepers-to-make-way-for-forest-xzq8l70qt&gt; [Accessed 6 November 2021].</w:t>
      </w:r>
    </w:p>
    <w:p w14:paraId="619B3CEE" w14:textId="77777777" w:rsidR="003B29D9" w:rsidRDefault="003B29D9" w:rsidP="002E07BD"/>
    <w:p w14:paraId="5BF0572F" w14:textId="77777777" w:rsidR="002E1D0D" w:rsidRDefault="002E1D0D" w:rsidP="002E1D0D">
      <w:r>
        <w:rPr>
          <w:rFonts w:ascii="Open Sans" w:hAnsi="Open Sans" w:cs="Open Sans"/>
          <w:color w:val="000000"/>
          <w:sz w:val="20"/>
          <w:szCs w:val="20"/>
          <w:shd w:val="clear" w:color="auto" w:fill="FFFFFF"/>
        </w:rPr>
        <w:t>Shrestha, P., 2020. </w:t>
      </w:r>
      <w:r>
        <w:rPr>
          <w:rFonts w:ascii="Open Sans" w:hAnsi="Open Sans" w:cs="Open Sans"/>
          <w:i/>
          <w:iCs/>
          <w:color w:val="000000"/>
          <w:sz w:val="20"/>
          <w:szCs w:val="20"/>
          <w:shd w:val="clear" w:color="auto" w:fill="FFFFFF"/>
        </w:rPr>
        <w:t>BrewDog commits to making all its employees carbon-negative - future Net Zero</w:t>
      </w:r>
      <w:r>
        <w:rPr>
          <w:rFonts w:ascii="Open Sans" w:hAnsi="Open Sans" w:cs="Open Sans"/>
          <w:color w:val="000000"/>
          <w:sz w:val="20"/>
          <w:szCs w:val="20"/>
          <w:shd w:val="clear" w:color="auto" w:fill="FFFFFF"/>
        </w:rPr>
        <w:t>. [online] future Net Zero. Available at: &lt;https://www.futurenetzero.com/2020/10/06/brewdog-commits-to-making-all-its-employees-carbon-negative/&gt; [Accessed 4 November 2021].</w:t>
      </w:r>
    </w:p>
    <w:p w14:paraId="4717D309" w14:textId="77777777" w:rsidR="002E07BD" w:rsidRDefault="002E07BD" w:rsidP="00AC0485"/>
    <w:p w14:paraId="64247C17" w14:textId="538B1D04" w:rsidR="00275AEA" w:rsidRDefault="00275AEA" w:rsidP="00275AE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Eaton, D., 2020. </w:t>
      </w:r>
      <w:r>
        <w:rPr>
          <w:rFonts w:ascii="Open Sans" w:hAnsi="Open Sans" w:cs="Open Sans"/>
          <w:i/>
          <w:iCs/>
          <w:color w:val="000000"/>
          <w:sz w:val="20"/>
          <w:szCs w:val="20"/>
          <w:shd w:val="clear" w:color="auto" w:fill="FFFFFF"/>
        </w:rPr>
        <w:t>See the hop farm BrewDog hopes to build with its latest crowdfunding round</w:t>
      </w:r>
      <w:r>
        <w:rPr>
          <w:rFonts w:ascii="Open Sans" w:hAnsi="Open Sans" w:cs="Open Sans"/>
          <w:color w:val="000000"/>
          <w:sz w:val="20"/>
          <w:szCs w:val="20"/>
          <w:shd w:val="clear" w:color="auto" w:fill="FFFFFF"/>
        </w:rPr>
        <w:t>. [online] Bizjournals.com. Available at: &lt;https://www.bizjournals.com/columbus/news/2020/09/21/brewdogs-latest-crowdfunding-round-to-address-sus.html&gt; [Accessed 3 November 2021].</w:t>
      </w:r>
    </w:p>
    <w:p w14:paraId="1AE50549" w14:textId="04ED08B5" w:rsidR="000B23BE" w:rsidRDefault="000B23BE" w:rsidP="00275AEA">
      <w:pPr>
        <w:rPr>
          <w:rFonts w:ascii="Open Sans" w:hAnsi="Open Sans" w:cs="Open Sans"/>
          <w:color w:val="000000"/>
          <w:sz w:val="20"/>
          <w:szCs w:val="20"/>
          <w:shd w:val="clear" w:color="auto" w:fill="FFFFFF"/>
        </w:rPr>
      </w:pPr>
    </w:p>
    <w:p w14:paraId="3A382466" w14:textId="77777777" w:rsidR="00EB7991" w:rsidRDefault="00EB7991" w:rsidP="00EB7991">
      <w:r>
        <w:rPr>
          <w:rFonts w:ascii="Open Sans" w:hAnsi="Open Sans" w:cs="Open Sans"/>
          <w:color w:val="000000"/>
          <w:sz w:val="20"/>
          <w:szCs w:val="20"/>
          <w:shd w:val="clear" w:color="auto" w:fill="FFFFFF"/>
        </w:rPr>
        <w:lastRenderedPageBreak/>
        <w:t>Foundation Earth, 2021. </w:t>
      </w:r>
      <w:r>
        <w:rPr>
          <w:rFonts w:ascii="Open Sans" w:hAnsi="Open Sans" w:cs="Open Sans"/>
          <w:i/>
          <w:iCs/>
          <w:color w:val="000000"/>
          <w:sz w:val="20"/>
          <w:szCs w:val="20"/>
          <w:shd w:val="clear" w:color="auto" w:fill="FFFFFF"/>
        </w:rPr>
        <w:t>Pilot Launch - Foundation Earth Environmental Scores</w:t>
      </w:r>
      <w:r>
        <w:rPr>
          <w:rFonts w:ascii="Open Sans" w:hAnsi="Open Sans" w:cs="Open Sans"/>
          <w:color w:val="000000"/>
          <w:sz w:val="20"/>
          <w:szCs w:val="20"/>
          <w:shd w:val="clear" w:color="auto" w:fill="FFFFFF"/>
        </w:rPr>
        <w:t>. [online] Foundation Earth. Available at: &lt;https://www.foundation-earth.org/pilot-launch/&gt; [Accessed 6 November 2021].</w:t>
      </w:r>
    </w:p>
    <w:p w14:paraId="1473B34A" w14:textId="37993C63" w:rsidR="00EB7991" w:rsidRDefault="00EB7991" w:rsidP="00275AE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p>
    <w:p w14:paraId="551EA100" w14:textId="7DCA1197" w:rsidR="00014A1E" w:rsidRDefault="00014A1E" w:rsidP="00014A1E">
      <w:r>
        <w:rPr>
          <w:rFonts w:ascii="Open Sans" w:hAnsi="Open Sans" w:cs="Open Sans"/>
          <w:color w:val="000000"/>
          <w:sz w:val="20"/>
          <w:szCs w:val="20"/>
          <w:shd w:val="clear" w:color="auto" w:fill="FFFFFF"/>
        </w:rPr>
        <w:t>BrewDog, 2021b</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Waste-Free Punk IPA</w:t>
      </w:r>
      <w:r>
        <w:rPr>
          <w:rFonts w:ascii="Open Sans" w:hAnsi="Open Sans" w:cs="Open Sans"/>
          <w:color w:val="000000"/>
          <w:sz w:val="20"/>
          <w:szCs w:val="20"/>
          <w:shd w:val="clear" w:color="auto" w:fill="FFFFFF"/>
        </w:rPr>
        <w:t>. [online] BrewDog. Available at: &lt;https://blog.brewdog.com/blog/waste-free-punk-ipa-a-new-way-to-shop-with-loop&gt; [Accessed 1 November 2021].</w:t>
      </w:r>
    </w:p>
    <w:p w14:paraId="65D8A5A3" w14:textId="77777777" w:rsidR="000B23BE" w:rsidRDefault="000B23BE" w:rsidP="00275AEA"/>
    <w:p w14:paraId="364A68E5" w14:textId="77777777" w:rsidR="00A52B01" w:rsidRDefault="00A52B01" w:rsidP="00A52B01">
      <w:r>
        <w:rPr>
          <w:rFonts w:ascii="Open Sans" w:hAnsi="Open Sans" w:cs="Open Sans"/>
          <w:color w:val="000000"/>
          <w:sz w:val="20"/>
          <w:szCs w:val="20"/>
          <w:shd w:val="clear" w:color="auto" w:fill="FFFFFF"/>
        </w:rPr>
        <w:t>Glover, J., 2021. </w:t>
      </w:r>
      <w:r>
        <w:rPr>
          <w:rFonts w:ascii="Open Sans" w:hAnsi="Open Sans" w:cs="Open Sans"/>
          <w:i/>
          <w:iCs/>
          <w:color w:val="000000"/>
          <w:sz w:val="20"/>
          <w:szCs w:val="20"/>
          <w:shd w:val="clear" w:color="auto" w:fill="FFFFFF"/>
        </w:rPr>
        <w:t>BrewDog selling bottling line for £2 million arguing 'cans are better for the planet'</w:t>
      </w:r>
      <w:r>
        <w:rPr>
          <w:rFonts w:ascii="Open Sans" w:hAnsi="Open Sans" w:cs="Open Sans"/>
          <w:color w:val="000000"/>
          <w:sz w:val="20"/>
          <w:szCs w:val="20"/>
          <w:shd w:val="clear" w:color="auto" w:fill="FFFFFF"/>
        </w:rPr>
        <w:t>. [online] businessInsider. Available at: &lt;https://www.insider.co.uk/news/brewdog-selling-bottling-line-2-24075805&gt; [Accessed 3 November 2021].</w:t>
      </w:r>
    </w:p>
    <w:p w14:paraId="649583F2" w14:textId="56E53C55" w:rsidR="00AC0485" w:rsidRDefault="00AC0485" w:rsidP="004224DE"/>
    <w:p w14:paraId="5793B548" w14:textId="1CA165CD" w:rsidR="007D796C" w:rsidRDefault="007D796C" w:rsidP="007D796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Ecochain, 2021. </w:t>
      </w:r>
      <w:r>
        <w:rPr>
          <w:rFonts w:ascii="Open Sans" w:hAnsi="Open Sans" w:cs="Open Sans"/>
          <w:i/>
          <w:iCs/>
          <w:color w:val="000000"/>
          <w:sz w:val="20"/>
          <w:szCs w:val="20"/>
          <w:shd w:val="clear" w:color="auto" w:fill="FFFFFF"/>
        </w:rPr>
        <w:t>The 5 Steps BrewDog took to become carbon negative - Ecochain</w:t>
      </w:r>
      <w:r>
        <w:rPr>
          <w:rFonts w:ascii="Open Sans" w:hAnsi="Open Sans" w:cs="Open Sans"/>
          <w:color w:val="000000"/>
          <w:sz w:val="20"/>
          <w:szCs w:val="20"/>
          <w:shd w:val="clear" w:color="auto" w:fill="FFFFFF"/>
        </w:rPr>
        <w:t>. [online] Ecochain. Available at: &lt;https://ecochain.com/knowledge/brewdog-5-steps-carbon-negativity/&gt; [Accessed 1 November 2021].</w:t>
      </w:r>
    </w:p>
    <w:p w14:paraId="76CB2E67" w14:textId="77777777" w:rsidR="00D635AB" w:rsidRDefault="00D635AB" w:rsidP="007D796C">
      <w:pPr>
        <w:rPr>
          <w:rFonts w:ascii="Open Sans" w:hAnsi="Open Sans" w:cs="Open Sans"/>
          <w:color w:val="000000"/>
          <w:sz w:val="20"/>
          <w:szCs w:val="20"/>
          <w:shd w:val="clear" w:color="auto" w:fill="FFFFFF"/>
        </w:rPr>
      </w:pPr>
    </w:p>
    <w:p w14:paraId="22A2265D" w14:textId="77777777" w:rsidR="00D635AB" w:rsidRDefault="00D635AB" w:rsidP="00D635AB">
      <w:r>
        <w:rPr>
          <w:rFonts w:ascii="Open Sans" w:hAnsi="Open Sans" w:cs="Open Sans"/>
          <w:color w:val="000000"/>
          <w:sz w:val="20"/>
          <w:szCs w:val="20"/>
          <w:shd w:val="clear" w:color="auto" w:fill="FFFFFF"/>
        </w:rPr>
        <w:t>Watt, J., 2021. </w:t>
      </w:r>
      <w:r>
        <w:rPr>
          <w:rFonts w:ascii="Open Sans" w:hAnsi="Open Sans" w:cs="Open Sans"/>
          <w:i/>
          <w:iCs/>
          <w:color w:val="000000"/>
          <w:sz w:val="20"/>
          <w:szCs w:val="20"/>
          <w:shd w:val="clear" w:color="auto" w:fill="FFFFFF"/>
        </w:rPr>
        <w:t>BrewDog tomorrow: Indepth look</w:t>
      </w:r>
      <w:r>
        <w:rPr>
          <w:rFonts w:ascii="Open Sans" w:hAnsi="Open Sans" w:cs="Open Sans"/>
          <w:color w:val="000000"/>
          <w:sz w:val="20"/>
          <w:szCs w:val="20"/>
          <w:shd w:val="clear" w:color="auto" w:fill="FFFFFF"/>
        </w:rPr>
        <w:t>. [online] Linkedin. Available at: &lt;We were able to reduce our Scope 1 &amp; Scope 2 carbon emissions by 34% in 2020 alone. And we are making great headway to reduce this further in 2021, including scope 3. https://www.linkedin.com/pulse/brewdog-tomorrow-indepth-look-james-watt/&gt; [Accessed 3 November 2021].</w:t>
      </w:r>
    </w:p>
    <w:p w14:paraId="441C14CF" w14:textId="77777777" w:rsidR="00D635AB" w:rsidRDefault="00D635AB" w:rsidP="007D796C"/>
    <w:p w14:paraId="33486FD5" w14:textId="77777777" w:rsidR="007D796C" w:rsidRDefault="007D796C" w:rsidP="004224DE"/>
    <w:p w14:paraId="684FFEFD" w14:textId="77777777" w:rsidR="00275AEA" w:rsidRDefault="00275AEA" w:rsidP="004224DE"/>
    <w:p w14:paraId="7DE338EE" w14:textId="5DCBF3D7" w:rsidR="00ED689A" w:rsidRPr="00CE6C86" w:rsidRDefault="00236AB2" w:rsidP="004224DE">
      <w:pPr>
        <w:rPr>
          <w:highlight w:val="yellow"/>
        </w:rPr>
      </w:pPr>
      <w:hyperlink r:id="rId19" w:history="1">
        <w:r w:rsidR="00ED689A" w:rsidRPr="00CE6C86">
          <w:rPr>
            <w:rStyle w:val="Hyperlink"/>
            <w:highlight w:val="yellow"/>
          </w:rPr>
          <w:t>https://www.siba.co.uk/SIBA-British-Craft-Beer-Report-2020.pdf</w:t>
        </w:r>
      </w:hyperlink>
      <w:r w:rsidR="00ED689A" w:rsidRPr="00CE6C86">
        <w:rPr>
          <w:highlight w:val="yellow"/>
        </w:rPr>
        <w:t xml:space="preserve"> </w:t>
      </w:r>
    </w:p>
    <w:p w14:paraId="42AD7A0A" w14:textId="7CA44E1F" w:rsidR="00DC2630" w:rsidRPr="00CE6C86" w:rsidRDefault="00DC2630" w:rsidP="004224DE">
      <w:pPr>
        <w:rPr>
          <w:highlight w:val="yellow"/>
        </w:rPr>
      </w:pPr>
    </w:p>
    <w:p w14:paraId="4655FBB0" w14:textId="77777777" w:rsidR="00D54F08" w:rsidRPr="00CE6C86" w:rsidRDefault="00D54F08" w:rsidP="004224DE">
      <w:pPr>
        <w:rPr>
          <w:highlight w:val="yellow"/>
        </w:rPr>
      </w:pPr>
    </w:p>
    <w:p w14:paraId="04536CD0" w14:textId="77520CA6" w:rsidR="00DC2630" w:rsidRPr="00CE6C86" w:rsidRDefault="00236AB2" w:rsidP="004224DE">
      <w:pPr>
        <w:rPr>
          <w:highlight w:val="yellow"/>
        </w:rPr>
      </w:pPr>
      <w:hyperlink r:id="rId20" w:history="1">
        <w:r w:rsidR="00DC2630" w:rsidRPr="00CE6C86">
          <w:rPr>
            <w:rStyle w:val="Hyperlink"/>
            <w:highlight w:val="yellow"/>
          </w:rPr>
          <w:t>https://www.diageo.com/en/society-2030/society-2030-spirit-of-progress/our-2020-achievements/</w:t>
        </w:r>
      </w:hyperlink>
      <w:r w:rsidR="00DC2630" w:rsidRPr="00CE6C86">
        <w:rPr>
          <w:highlight w:val="yellow"/>
        </w:rPr>
        <w:t xml:space="preserve"> </w:t>
      </w:r>
    </w:p>
    <w:p w14:paraId="21BC2D60" w14:textId="77777777" w:rsidR="00DC2630" w:rsidRPr="00CE6C86" w:rsidRDefault="00DC2630" w:rsidP="004224DE">
      <w:pPr>
        <w:rPr>
          <w:highlight w:val="yellow"/>
        </w:rPr>
      </w:pPr>
    </w:p>
    <w:p w14:paraId="4876B7B3" w14:textId="6FD5D7A4" w:rsidR="00DC2630" w:rsidRPr="00CE6C86" w:rsidRDefault="00236AB2" w:rsidP="004224DE">
      <w:pPr>
        <w:rPr>
          <w:highlight w:val="yellow"/>
        </w:rPr>
      </w:pPr>
      <w:hyperlink r:id="rId21" w:history="1">
        <w:r w:rsidR="00DC2630" w:rsidRPr="00CE6C86">
          <w:rPr>
            <w:rStyle w:val="Hyperlink"/>
            <w:highlight w:val="yellow"/>
          </w:rPr>
          <w:t>https://www.diageo.com/PR1346/aws/media/11320/diageo-2020-sr-targets-chart-pdf-final.pdf</w:t>
        </w:r>
      </w:hyperlink>
      <w:r w:rsidR="00DC2630" w:rsidRPr="00CE6C86">
        <w:rPr>
          <w:highlight w:val="yellow"/>
        </w:rPr>
        <w:t xml:space="preserve"> </w:t>
      </w:r>
    </w:p>
    <w:p w14:paraId="79BE9933" w14:textId="200825A7" w:rsidR="00DC2630" w:rsidRPr="00CE6C86" w:rsidRDefault="00DC2630" w:rsidP="004224DE">
      <w:pPr>
        <w:rPr>
          <w:highlight w:val="yellow"/>
        </w:rPr>
      </w:pPr>
    </w:p>
    <w:p w14:paraId="2A3F3FBD" w14:textId="3BBC6F0C" w:rsidR="001C6034" w:rsidRPr="00CE6C86" w:rsidRDefault="001C6034" w:rsidP="004224DE">
      <w:pPr>
        <w:rPr>
          <w:highlight w:val="yellow"/>
        </w:rPr>
      </w:pPr>
    </w:p>
    <w:p w14:paraId="2356253F" w14:textId="77777777" w:rsidR="000F143E" w:rsidRPr="000F143E" w:rsidRDefault="000F143E" w:rsidP="000F143E">
      <w:pPr>
        <w:rPr>
          <w:highlight w:val="yellow"/>
        </w:rPr>
      </w:pPr>
      <w:r w:rsidRPr="000F143E">
        <w:rPr>
          <w:rFonts w:ascii="Open Sans" w:hAnsi="Open Sans" w:cs="Open Sans"/>
          <w:color w:val="000000"/>
          <w:sz w:val="20"/>
          <w:szCs w:val="20"/>
          <w:highlight w:val="yellow"/>
          <w:shd w:val="clear" w:color="auto" w:fill="FFFFFF"/>
        </w:rPr>
        <w:t>Porter, M., 1985. </w:t>
      </w:r>
      <w:r w:rsidRPr="000F143E">
        <w:rPr>
          <w:rFonts w:ascii="Open Sans" w:hAnsi="Open Sans" w:cs="Open Sans"/>
          <w:i/>
          <w:iCs/>
          <w:color w:val="000000"/>
          <w:sz w:val="20"/>
          <w:szCs w:val="20"/>
          <w:highlight w:val="yellow"/>
          <w:shd w:val="clear" w:color="auto" w:fill="FFFFFF"/>
        </w:rPr>
        <w:t>Competitive advantage</w:t>
      </w:r>
      <w:r w:rsidRPr="000F143E">
        <w:rPr>
          <w:rFonts w:ascii="Open Sans" w:hAnsi="Open Sans" w:cs="Open Sans"/>
          <w:color w:val="000000"/>
          <w:sz w:val="20"/>
          <w:szCs w:val="20"/>
          <w:highlight w:val="yellow"/>
          <w:shd w:val="clear" w:color="auto" w:fill="FFFFFF"/>
        </w:rPr>
        <w:t>. New York: Free Press.</w:t>
      </w:r>
    </w:p>
    <w:p w14:paraId="46FCFA66" w14:textId="721EE921" w:rsidR="000F143E" w:rsidRPr="00CE6C86" w:rsidRDefault="000F143E" w:rsidP="004224DE">
      <w:pPr>
        <w:rPr>
          <w:highlight w:val="yellow"/>
        </w:rPr>
      </w:pPr>
    </w:p>
    <w:p w14:paraId="4B143981" w14:textId="319A5480" w:rsidR="0001221F" w:rsidRPr="0001221F" w:rsidRDefault="00014A1E" w:rsidP="0001221F">
      <w:pPr>
        <w:rPr>
          <w:highlight w:val="yellow"/>
        </w:rPr>
      </w:pPr>
      <w:r w:rsidRPr="00CE6C86">
        <w:rPr>
          <w:rFonts w:ascii="Open Sans" w:hAnsi="Open Sans" w:cs="Open Sans"/>
          <w:color w:val="000000"/>
          <w:sz w:val="20"/>
          <w:szCs w:val="20"/>
          <w:highlight w:val="yellow"/>
          <w:shd w:val="clear" w:color="auto" w:fill="FFFFFF"/>
        </w:rPr>
        <w:t>BrewDog, 2021a</w:t>
      </w:r>
      <w:r w:rsidR="0001221F" w:rsidRPr="0001221F">
        <w:rPr>
          <w:rFonts w:ascii="Open Sans" w:hAnsi="Open Sans" w:cs="Open Sans"/>
          <w:color w:val="000000"/>
          <w:sz w:val="20"/>
          <w:szCs w:val="20"/>
          <w:highlight w:val="yellow"/>
          <w:shd w:val="clear" w:color="auto" w:fill="FFFFFF"/>
        </w:rPr>
        <w:t>. </w:t>
      </w:r>
      <w:r w:rsidR="0001221F" w:rsidRPr="0001221F">
        <w:rPr>
          <w:rFonts w:ascii="Open Sans" w:hAnsi="Open Sans" w:cs="Open Sans"/>
          <w:i/>
          <w:iCs/>
          <w:color w:val="000000"/>
          <w:sz w:val="20"/>
          <w:szCs w:val="20"/>
          <w:highlight w:val="yellow"/>
          <w:shd w:val="clear" w:color="auto" w:fill="FFFFFF"/>
        </w:rPr>
        <w:t>B Impact Assessment</w:t>
      </w:r>
      <w:r w:rsidR="0001221F" w:rsidRPr="0001221F">
        <w:rPr>
          <w:rFonts w:ascii="Open Sans" w:hAnsi="Open Sans" w:cs="Open Sans"/>
          <w:color w:val="000000"/>
          <w:sz w:val="20"/>
          <w:szCs w:val="20"/>
          <w:highlight w:val="yellow"/>
          <w:shd w:val="clear" w:color="auto" w:fill="FFFFFF"/>
        </w:rPr>
        <w:t>. 6th ed. [</w:t>
      </w:r>
      <w:r w:rsidR="003515B4" w:rsidRPr="00CE6C86">
        <w:rPr>
          <w:rFonts w:ascii="Open Sans" w:hAnsi="Open Sans" w:cs="Open Sans"/>
          <w:color w:val="000000"/>
          <w:sz w:val="20"/>
          <w:szCs w:val="20"/>
          <w:highlight w:val="yellow"/>
          <w:shd w:val="clear" w:color="auto" w:fill="FFFFFF"/>
        </w:rPr>
        <w:t>PDF]</w:t>
      </w:r>
      <w:r w:rsidR="0001221F" w:rsidRPr="0001221F">
        <w:rPr>
          <w:rFonts w:ascii="Open Sans" w:hAnsi="Open Sans" w:cs="Open Sans"/>
          <w:color w:val="000000"/>
          <w:sz w:val="20"/>
          <w:szCs w:val="20"/>
          <w:highlight w:val="yellow"/>
          <w:shd w:val="clear" w:color="auto" w:fill="FFFFFF"/>
        </w:rPr>
        <w:t xml:space="preserve"> B Corporation. Available at: &lt;https://s3.amazonaws.com/blab-impact-published-production/ZIRmR7Dg1IldSa4i2LyW60AelUnfAkZA&gt; [Accessed 1 November 2021].</w:t>
      </w:r>
    </w:p>
    <w:p w14:paraId="26E27B2B" w14:textId="77777777" w:rsidR="000F143E" w:rsidRPr="00CE6C86" w:rsidRDefault="000F143E" w:rsidP="004224DE">
      <w:pPr>
        <w:rPr>
          <w:highlight w:val="yellow"/>
        </w:rPr>
      </w:pPr>
    </w:p>
    <w:p w14:paraId="7238E525" w14:textId="0BBBB993" w:rsidR="001C6034" w:rsidRPr="00CE6C86" w:rsidRDefault="001C6034" w:rsidP="004224DE">
      <w:pPr>
        <w:rPr>
          <w:highlight w:val="yellow"/>
        </w:rPr>
      </w:pPr>
    </w:p>
    <w:p w14:paraId="3BCAFD11" w14:textId="38D53C50" w:rsidR="001C6034" w:rsidRDefault="001C6034" w:rsidP="004224DE">
      <w:r w:rsidRPr="00CE6C86">
        <w:rPr>
          <w:highlight w:val="yellow"/>
        </w:rPr>
        <w:t>Criticism:</w:t>
      </w:r>
      <w:r>
        <w:t xml:space="preserve"> </w:t>
      </w:r>
    </w:p>
    <w:p w14:paraId="67779EA1" w14:textId="730D70F5" w:rsidR="001C6034" w:rsidRDefault="001C6034" w:rsidP="004224DE"/>
    <w:p w14:paraId="65B36B7A" w14:textId="2EE41EC8" w:rsidR="001C6034" w:rsidRDefault="001C6034" w:rsidP="004224DE">
      <w:r w:rsidRPr="001C6034">
        <w:rPr>
          <w:noProof/>
        </w:rPr>
        <w:lastRenderedPageBreak/>
        <w:drawing>
          <wp:inline distT="0" distB="0" distL="0" distR="0" wp14:anchorId="02EE75E9" wp14:editId="788C51F9">
            <wp:extent cx="5727700" cy="2028825"/>
            <wp:effectExtent l="0" t="0" r="0" b="3175"/>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2"/>
                    <a:stretch>
                      <a:fillRect/>
                    </a:stretch>
                  </pic:blipFill>
                  <pic:spPr>
                    <a:xfrm>
                      <a:off x="0" y="0"/>
                      <a:ext cx="5727700" cy="2028825"/>
                    </a:xfrm>
                    <a:prstGeom prst="rect">
                      <a:avLst/>
                    </a:prstGeom>
                  </pic:spPr>
                </pic:pic>
              </a:graphicData>
            </a:graphic>
          </wp:inline>
        </w:drawing>
      </w:r>
      <w:r>
        <w:rPr>
          <w:noProof/>
        </w:rPr>
        <w:drawing>
          <wp:inline distT="0" distB="0" distL="0" distR="0" wp14:anchorId="43FC8331" wp14:editId="7C154EF8">
            <wp:extent cx="5727700" cy="723900"/>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27700" cy="723900"/>
                    </a:xfrm>
                    <a:prstGeom prst="rect">
                      <a:avLst/>
                    </a:prstGeom>
                  </pic:spPr>
                </pic:pic>
              </a:graphicData>
            </a:graphic>
          </wp:inline>
        </w:drawing>
      </w:r>
    </w:p>
    <w:p w14:paraId="007DAAF0" w14:textId="70136937" w:rsidR="006A7105" w:rsidRDefault="006A7105" w:rsidP="004224DE"/>
    <w:p w14:paraId="33B84D62" w14:textId="407D64EB" w:rsidR="006A7105" w:rsidRDefault="006A7105" w:rsidP="004224DE"/>
    <w:p w14:paraId="709D6BAC" w14:textId="77777777" w:rsidR="006A7105" w:rsidRDefault="006A7105" w:rsidP="006A7105">
      <w:pPr>
        <w:jc w:val="both"/>
      </w:pPr>
    </w:p>
    <w:p w14:paraId="62389FEA" w14:textId="77777777" w:rsidR="006A7105" w:rsidRDefault="006A7105" w:rsidP="006A7105">
      <w:pPr>
        <w:jc w:val="both"/>
      </w:pPr>
      <w:r>
        <w:t xml:space="preserve">BrewDog undertake the following practices to ‘integrate environmental considerations (DFE) into the design of its products and services’. </w:t>
      </w:r>
      <w:hyperlink r:id="rId24" w:history="1">
        <w:r w:rsidRPr="00DE6D04">
          <w:rPr>
            <w:rStyle w:val="Hyperlink"/>
          </w:rPr>
          <w:t>https://s3.amazonaws.com/blab-impact-published-production/ZIRmR7Dg1IldSa4i2LyW60AelUnfAkZA</w:t>
        </w:r>
      </w:hyperlink>
      <w:r>
        <w:t xml:space="preserve"> </w:t>
      </w:r>
    </w:p>
    <w:p w14:paraId="315BCCB8" w14:textId="77777777" w:rsidR="006A7105" w:rsidRPr="00E94525" w:rsidRDefault="006A7105" w:rsidP="006A7105">
      <w:pPr>
        <w:pStyle w:val="ListParagraph"/>
        <w:numPr>
          <w:ilvl w:val="0"/>
          <w:numId w:val="1"/>
        </w:numPr>
        <w:jc w:val="both"/>
      </w:pPr>
      <w:r w:rsidRPr="00E94525">
        <w:t>Source reduction employed in reducing materials use in products</w:t>
      </w:r>
    </w:p>
    <w:p w14:paraId="29C97A39" w14:textId="77777777" w:rsidR="006A7105" w:rsidRPr="00E94525" w:rsidRDefault="006A7105" w:rsidP="006A7105">
      <w:pPr>
        <w:pStyle w:val="ListParagraph"/>
        <w:numPr>
          <w:ilvl w:val="0"/>
          <w:numId w:val="1"/>
        </w:numPr>
        <w:jc w:val="both"/>
      </w:pPr>
      <w:r w:rsidRPr="00E94525">
        <w:t xml:space="preserve">Standardized product components or parts to maximise useful life via disassembly or reprocessing </w:t>
      </w:r>
    </w:p>
    <w:p w14:paraId="3162AC35" w14:textId="77777777" w:rsidR="006A7105" w:rsidRPr="00E94525" w:rsidRDefault="006A7105" w:rsidP="006A7105">
      <w:pPr>
        <w:pStyle w:val="ListParagraph"/>
        <w:numPr>
          <w:ilvl w:val="0"/>
          <w:numId w:val="1"/>
        </w:numPr>
        <w:jc w:val="both"/>
      </w:pPr>
      <w:r w:rsidRPr="00E94525">
        <w:t xml:space="preserve">Identified resource content on manufactured items to enable eventual recycling </w:t>
      </w:r>
    </w:p>
    <w:p w14:paraId="31753C61" w14:textId="77777777" w:rsidR="006A7105" w:rsidRPr="00E94525" w:rsidRDefault="006A7105" w:rsidP="006A7105">
      <w:pPr>
        <w:pStyle w:val="ListParagraph"/>
        <w:numPr>
          <w:ilvl w:val="0"/>
          <w:numId w:val="1"/>
        </w:numPr>
        <w:jc w:val="both"/>
      </w:pPr>
      <w:r w:rsidRPr="00E94525">
        <w:t xml:space="preserve">Company participation in product reclamation program established by another party </w:t>
      </w:r>
      <w:r w:rsidRPr="00E94525">
        <w:rPr>
          <w:highlight w:val="yellow"/>
        </w:rPr>
        <w:t>(LOOP??).</w:t>
      </w:r>
      <w:r w:rsidRPr="00E94525">
        <w:t xml:space="preserve"> </w:t>
      </w:r>
    </w:p>
    <w:p w14:paraId="799A27E2" w14:textId="77777777" w:rsidR="006A7105" w:rsidRPr="00E94525" w:rsidRDefault="006A7105" w:rsidP="006A7105">
      <w:pPr>
        <w:jc w:val="both"/>
        <w:rPr>
          <w:highlight w:val="yellow"/>
        </w:rPr>
      </w:pPr>
    </w:p>
    <w:p w14:paraId="29F8F05B" w14:textId="77777777" w:rsidR="006A7105" w:rsidRDefault="006A7105" w:rsidP="006A7105">
      <w:pPr>
        <w:jc w:val="both"/>
      </w:pPr>
      <w:r w:rsidRPr="009E6EAC">
        <w:t xml:space="preserve">BrewDog have not conducted a Material Environmental Impact in Value Chain (EIA). </w:t>
      </w:r>
      <w:r>
        <w:t xml:space="preserve">For example have not ‘used assessments to develop specific strategies to reduce impacts for at least most material impacts identified across value chain and product lines’.  </w:t>
      </w:r>
      <w:hyperlink r:id="rId25" w:history="1">
        <w:r w:rsidRPr="00DE6D04">
          <w:rPr>
            <w:rStyle w:val="Hyperlink"/>
          </w:rPr>
          <w:t>https://s3.amazonaws.com/blab-impact-published-production/ZIRmR7Dg1IldSa4i2LyW60AelUnfAkZA</w:t>
        </w:r>
      </w:hyperlink>
      <w:r>
        <w:t xml:space="preserve"> </w:t>
      </w:r>
    </w:p>
    <w:p w14:paraId="4E299239" w14:textId="77777777" w:rsidR="006A7105" w:rsidRDefault="006A7105" w:rsidP="006A7105">
      <w:pPr>
        <w:jc w:val="both"/>
      </w:pPr>
    </w:p>
    <w:p w14:paraId="2BDB7345" w14:textId="77777777" w:rsidR="006A7105" w:rsidRDefault="006A7105" w:rsidP="006A7105">
      <w:pPr>
        <w:jc w:val="both"/>
        <w:rPr>
          <w:highlight w:val="yellow"/>
        </w:rPr>
      </w:pPr>
      <w:r>
        <w:t xml:space="preserve">BrewDog have only conducted formal assessments on Scope 3 Carbon Emissions within their value chain, not including impacts on biodiversity, toxin or hazardous material impacts, land preservation and water supply </w:t>
      </w:r>
      <w:hyperlink r:id="rId26" w:history="1">
        <w:r w:rsidRPr="00DE6D04">
          <w:rPr>
            <w:rStyle w:val="Hyperlink"/>
          </w:rPr>
          <w:t>https://s3.amazonaws.com/blab-impact-published-production/ZIRmR7Dg1IldSa4i2LyW60AelUnfAkZA</w:t>
        </w:r>
      </w:hyperlink>
      <w:r>
        <w:t xml:space="preserve"> . </w:t>
      </w:r>
    </w:p>
    <w:p w14:paraId="25956DAE" w14:textId="04907B32" w:rsidR="006A7105" w:rsidRDefault="006A7105" w:rsidP="004224DE"/>
    <w:p w14:paraId="2C42888F" w14:textId="0F7D951E" w:rsidR="00CD4C72" w:rsidRDefault="00CD4C72" w:rsidP="004224DE"/>
    <w:p w14:paraId="5FCE5818" w14:textId="67D075EF" w:rsidR="00CD4C72" w:rsidRPr="00CD4C72" w:rsidRDefault="00CD4C72" w:rsidP="004224DE">
      <w:r w:rsidRPr="00CD4C72">
        <w:t xml:space="preserve">Appendix A – </w:t>
      </w:r>
    </w:p>
    <w:p w14:paraId="2A539A0A" w14:textId="77777777" w:rsidR="00CD4C72" w:rsidRPr="00CD4C72" w:rsidRDefault="00CD4C72" w:rsidP="004224DE"/>
    <w:p w14:paraId="4E90BC5A" w14:textId="77777777" w:rsidR="00CD4C72" w:rsidRPr="00CD4C72" w:rsidRDefault="00CD4C72" w:rsidP="00CD4C72">
      <w:r w:rsidRPr="00CD4C72">
        <w:rPr>
          <w:color w:val="000000"/>
          <w:shd w:val="clear" w:color="auto" w:fill="FFFFFF"/>
        </w:rPr>
        <w:t>Former Employees of BrewDog, 2021. </w:t>
      </w:r>
      <w:r w:rsidRPr="00CD4C72">
        <w:rPr>
          <w:i/>
          <w:iCs/>
          <w:color w:val="000000"/>
          <w:shd w:val="clear" w:color="auto" w:fill="FFFFFF"/>
        </w:rPr>
        <w:t>An open letter to BrewDog</w:t>
      </w:r>
      <w:r w:rsidRPr="00CD4C72">
        <w:rPr>
          <w:color w:val="000000"/>
          <w:shd w:val="clear" w:color="auto" w:fill="FFFFFF"/>
        </w:rPr>
        <w:t>. [online] Available at: &lt;https://cryptpad.fr/pad/#/2/pad/view/COlD2lm1jp-TBM6d51om1BqXZnrlV3w3t168fRjUqE8/embed/&gt; [Accessed 29 October 2021].</w:t>
      </w:r>
    </w:p>
    <w:p w14:paraId="3E72C21E" w14:textId="538DC134" w:rsidR="00CD4C72" w:rsidRDefault="00CD4C72" w:rsidP="004224DE"/>
    <w:p w14:paraId="0039CC99" w14:textId="446AC1DA" w:rsidR="00CD4C72" w:rsidRDefault="00CD4C72" w:rsidP="004224DE"/>
    <w:p w14:paraId="281D7988" w14:textId="77777777" w:rsidR="00CD4C72" w:rsidRDefault="00CD4C72" w:rsidP="00CD4C72">
      <w:pPr>
        <w:pStyle w:val="NormalWeb"/>
        <w:rPr>
          <w:color w:val="000000"/>
        </w:rPr>
      </w:pPr>
      <w:r>
        <w:rPr>
          <w:color w:val="000000"/>
        </w:rPr>
        <w:t>Dear BrewDog,</w:t>
      </w:r>
    </w:p>
    <w:p w14:paraId="0DCC2024" w14:textId="77777777" w:rsidR="00CD4C72" w:rsidRDefault="00CD4C72" w:rsidP="00CD4C72">
      <w:pPr>
        <w:pStyle w:val="NormalWeb"/>
        <w:rPr>
          <w:color w:val="000000"/>
        </w:rPr>
      </w:pPr>
    </w:p>
    <w:p w14:paraId="6AF9AE5C" w14:textId="77777777" w:rsidR="00CD4C72" w:rsidRDefault="00CD4C72" w:rsidP="00CD4C72">
      <w:pPr>
        <w:pStyle w:val="NormalWeb"/>
        <w:rPr>
          <w:color w:val="000000"/>
        </w:rPr>
      </w:pPr>
      <w:r>
        <w:rPr>
          <w:color w:val="000000"/>
        </w:rPr>
        <w:t>In the last few weeks, we have witnessed what will hopefully be the start of major change in the beer industry. This has been largely down to the brave acts of many people coming forward to tell their stories, as well as others who have not only shouldered the responsibility for amplifying these stories, but also the enormous burden of the inevitable backlash unleashed upon them for daring to raise their heads above the parapet.</w:t>
      </w:r>
    </w:p>
    <w:p w14:paraId="07A302DA" w14:textId="77777777" w:rsidR="00CD4C72" w:rsidRDefault="00CD4C72" w:rsidP="00CD4C72">
      <w:pPr>
        <w:pStyle w:val="NormalWeb"/>
        <w:rPr>
          <w:color w:val="000000"/>
        </w:rPr>
      </w:pPr>
    </w:p>
    <w:p w14:paraId="13B10964" w14:textId="77777777" w:rsidR="00CD4C72" w:rsidRDefault="00CD4C72" w:rsidP="00CD4C72">
      <w:pPr>
        <w:pStyle w:val="NormalWeb"/>
        <w:rPr>
          <w:color w:val="000000"/>
        </w:rPr>
      </w:pPr>
      <w:r>
        <w:rPr>
          <w:color w:val="000000"/>
        </w:rPr>
        <w:t>BrewDog have been flagged in a significant number of these allegations. We are not writing this to level further accusations, nor to dispel existing ones; it is down to each and every one of us to decide whether we believe women, or not. Rather, the purpose of this letter is to make known the feelings of former staff regarding the atmosphere fostered at BrewDog, since its inception, in the hope that it might explain why so many allegations have come to light.</w:t>
      </w:r>
    </w:p>
    <w:p w14:paraId="09C1EA8B" w14:textId="77777777" w:rsidR="00CD4C72" w:rsidRDefault="00CD4C72" w:rsidP="00CD4C72">
      <w:pPr>
        <w:pStyle w:val="NormalWeb"/>
        <w:rPr>
          <w:color w:val="000000"/>
        </w:rPr>
      </w:pPr>
    </w:p>
    <w:p w14:paraId="6F4F8639" w14:textId="77777777" w:rsidR="00CD4C72" w:rsidRDefault="00CD4C72" w:rsidP="00CD4C72">
      <w:pPr>
        <w:pStyle w:val="NormalWeb"/>
        <w:rPr>
          <w:color w:val="000000"/>
        </w:rPr>
      </w:pPr>
      <w:r>
        <w:rPr>
          <w:color w:val="000000"/>
        </w:rPr>
        <w:t>BrewDog was, and is, built on a cult of personality. Since day one, you have sought to exploit publicity, both good and bad (and usually with the faces of James and Martin front and centre) to further your own business goals. Your mission might genuinely be to make other people as passionate about craft beer as you are (and in a sense you have succeeded - your fanbase certainly has some true zealots in its ranks), but the ambitions you impressed on your team have always seemed business-led. Growth, at all costs, has always been perceived as the number one focus for the company, and the fuel you have used to achieve it is controversy.</w:t>
      </w:r>
      <w:r>
        <w:rPr>
          <w:rStyle w:val="apple-converted-space"/>
          <w:color w:val="000000"/>
        </w:rPr>
        <w:t> </w:t>
      </w:r>
    </w:p>
    <w:p w14:paraId="58DD2D98" w14:textId="77777777" w:rsidR="00CD4C72" w:rsidRDefault="00CD4C72" w:rsidP="00CD4C72">
      <w:pPr>
        <w:pStyle w:val="NormalWeb"/>
        <w:rPr>
          <w:color w:val="000000"/>
        </w:rPr>
      </w:pPr>
    </w:p>
    <w:p w14:paraId="382B07D8" w14:textId="77777777" w:rsidR="00CD4C72" w:rsidRDefault="00CD4C72" w:rsidP="00CD4C72">
      <w:pPr>
        <w:pStyle w:val="NormalWeb"/>
        <w:rPr>
          <w:color w:val="000000"/>
        </w:rPr>
      </w:pPr>
      <w:r>
        <w:rPr>
          <w:color w:val="000000"/>
        </w:rPr>
        <w:t>In a post-truth world, you have allowed the ends to justify the means, time and time again. Lies, hypocrisy and deceit can be useful tools; PR campaigns repeated over and over on LinkedIn - until you actually believe them yourselves - is good for driving awareness, and if anyone questions the validity of your claims, you can simply move on to the next campaign. How many more times will we see the stories about sending protest beer to Russia (you didn’t), James and Martin changing their names to Elvis (they didn’t), awarding an Employee of the Month over a sweary can (which was not an accident and was actually approved for print by James), or offering Pawternity leave (which many staff are simply never permitted to take)? Worse, by placing personalities at the centre of your messaging, you have inflated egos and fostered a culture within craft beer that deifies founders, and gives weight to sexist and misogynistic brewers who claim to be standing up for free speech. You have become a lightning rod for some of the worst attitudes present on both the internet, and in real life.</w:t>
      </w:r>
    </w:p>
    <w:p w14:paraId="65D8CB53" w14:textId="77777777" w:rsidR="00CD4C72" w:rsidRDefault="00CD4C72" w:rsidP="00CD4C72">
      <w:pPr>
        <w:pStyle w:val="NormalWeb"/>
        <w:rPr>
          <w:color w:val="000000"/>
        </w:rPr>
      </w:pPr>
    </w:p>
    <w:p w14:paraId="48FD1188" w14:textId="77777777" w:rsidR="00CD4C72" w:rsidRDefault="00CD4C72" w:rsidP="00CD4C72">
      <w:pPr>
        <w:pStyle w:val="NormalWeb"/>
        <w:rPr>
          <w:color w:val="000000"/>
        </w:rPr>
      </w:pPr>
      <w:r>
        <w:rPr>
          <w:color w:val="000000"/>
        </w:rPr>
        <w:t>You spent years claiming you wanted to be the best employer in the world, presumably to help you to recruit top talent, but ask former staff what they think of those claims, and you’ll most likely be laughed at. Being treated like a human being was sadly not always a given for those working at BrewDog.</w:t>
      </w:r>
    </w:p>
    <w:p w14:paraId="2F967B34" w14:textId="77777777" w:rsidR="00CD4C72" w:rsidRDefault="00CD4C72" w:rsidP="00CD4C72">
      <w:pPr>
        <w:pStyle w:val="NormalWeb"/>
        <w:rPr>
          <w:color w:val="000000"/>
        </w:rPr>
      </w:pPr>
    </w:p>
    <w:p w14:paraId="3B0149D7" w14:textId="77777777" w:rsidR="00CD4C72" w:rsidRDefault="00CD4C72" w:rsidP="00CD4C72">
      <w:pPr>
        <w:pStyle w:val="NormalWeb"/>
        <w:rPr>
          <w:color w:val="000000"/>
        </w:rPr>
      </w:pPr>
      <w:r>
        <w:rPr>
          <w:color w:val="000000"/>
        </w:rPr>
        <w:lastRenderedPageBreak/>
        <w:t>These days, you claim you want to save the planet - an admirable mission, but slightly undermined when you look back over years of vanity projects. Chartering flights across the Atlantic that had to be filled with staff to justify them even going ahead? Brewing an “eco-friendly” saison with glacier water (half of which was dumped down the drain) so the proceeds could go to charity (but only after the donation was slashed because it was too much)? We hope the use of a private jet has come to an end, but it wouldn’t surprise us if it hasn’t.</w:t>
      </w:r>
    </w:p>
    <w:p w14:paraId="3B7A8FAD" w14:textId="77777777" w:rsidR="00CD4C72" w:rsidRDefault="00CD4C72" w:rsidP="00CD4C72">
      <w:pPr>
        <w:pStyle w:val="NormalWeb"/>
        <w:rPr>
          <w:color w:val="000000"/>
        </w:rPr>
      </w:pPr>
    </w:p>
    <w:p w14:paraId="67E6C021" w14:textId="77777777" w:rsidR="00CD4C72" w:rsidRDefault="00CD4C72" w:rsidP="00CD4C72">
      <w:pPr>
        <w:pStyle w:val="NormalWeb"/>
        <w:rPr>
          <w:color w:val="000000"/>
        </w:rPr>
      </w:pPr>
      <w:r>
        <w:rPr>
          <w:color w:val="000000"/>
        </w:rPr>
        <w:t>Forgive us if we feel any of the claims made recently about changing the business seem insincere; for as long as any one of us can remember, we have never seen anything that has made us feel like BrewDog has lived the values it purports to uphold.</w:t>
      </w:r>
      <w:r>
        <w:rPr>
          <w:rStyle w:val="apple-converted-space"/>
          <w:color w:val="000000"/>
        </w:rPr>
        <w:t> </w:t>
      </w:r>
    </w:p>
    <w:p w14:paraId="1A659B7D" w14:textId="77777777" w:rsidR="00CD4C72" w:rsidRDefault="00CD4C72" w:rsidP="00CD4C72">
      <w:pPr>
        <w:pStyle w:val="NormalWeb"/>
        <w:rPr>
          <w:color w:val="000000"/>
        </w:rPr>
      </w:pPr>
    </w:p>
    <w:p w14:paraId="470ADAA9" w14:textId="77777777" w:rsidR="00CD4C72" w:rsidRDefault="00CD4C72" w:rsidP="00CD4C72">
      <w:pPr>
        <w:pStyle w:val="NormalWeb"/>
        <w:rPr>
          <w:color w:val="000000"/>
        </w:rPr>
      </w:pPr>
      <w:r>
        <w:rPr>
          <w:color w:val="000000"/>
        </w:rPr>
        <w:t>It doesn’t matter which part of the business we worked in; production, bartending, sales, operations, packaging, quality, marketing or HR, we all felt that in our day to day working lives, there were at best hurdles, and at worst genuine safety concerns. We felt that no matter how these were raised, the likelihood was we would be met with some variation on “that’s just the way things are”. Sometimes it was linked to James directly, sometimes it was because someone in a position of power felt enabled to act in such a manner. We believe these toxic attitudes towards junior staff trickled down throughout the business from day one, until they were simply an intrinsic part of the company. So many of us started our jobs there eagerly, already bought into the BrewDog ethos, only to very quickly discover that “fast-paced” meant “unmanageable”, and “challenging” meant “damaging”. Some people (no names, but as a group we know who they are) quickly discovered that this could be exploited, and allow them to treat other staff however they liked without repercussions - making them feel belittled and/or pressured into working beyond their capacity, and often eventually feeling forced out of the business - because that was perceived as the way the company operated, and if we didn’t like it, we should leave. Every single one of us worked with at least one of these people, who often quickly rose through the ranks as someone loyal to James and his preferred ways of working.</w:t>
      </w:r>
    </w:p>
    <w:p w14:paraId="06734D7B" w14:textId="77777777" w:rsidR="00CD4C72" w:rsidRDefault="00CD4C72" w:rsidP="00CD4C72">
      <w:pPr>
        <w:pStyle w:val="NormalWeb"/>
        <w:rPr>
          <w:color w:val="000000"/>
        </w:rPr>
      </w:pPr>
    </w:p>
    <w:p w14:paraId="1070111F" w14:textId="77777777" w:rsidR="00CD4C72" w:rsidRDefault="00CD4C72" w:rsidP="00CD4C72">
      <w:pPr>
        <w:pStyle w:val="NormalWeb"/>
        <w:rPr>
          <w:color w:val="000000"/>
        </w:rPr>
      </w:pPr>
      <w:r>
        <w:rPr>
          <w:color w:val="000000"/>
        </w:rPr>
        <w:t>Put bluntly, the single biggest shared experience of former staff is a residual feeling of fear. Fear to speak out about the atmosphere we were immersed in, and fear of repercussions even after we have left. Hell, the company once set up a staff committee, under the guise of assembling a team of well-respected individuals to tackle cross-departmental projects, who at their first meeting discovered the actual main task of the group was to address the culture of fear in the business. Well, we can tell you now, you could have asked any single person in the company how to address it, and every one of them could have told you the answer - but you wouldn’t have liked it.</w:t>
      </w:r>
    </w:p>
    <w:p w14:paraId="364D96E6" w14:textId="77777777" w:rsidR="00CD4C72" w:rsidRDefault="00CD4C72" w:rsidP="00CD4C72">
      <w:pPr>
        <w:pStyle w:val="NormalWeb"/>
        <w:rPr>
          <w:color w:val="000000"/>
        </w:rPr>
      </w:pPr>
    </w:p>
    <w:p w14:paraId="59A2B7B7" w14:textId="77777777" w:rsidR="00CD4C72" w:rsidRDefault="00CD4C72" w:rsidP="00CD4C72">
      <w:pPr>
        <w:pStyle w:val="NormalWeb"/>
        <w:rPr>
          <w:color w:val="000000"/>
        </w:rPr>
      </w:pPr>
      <w:r>
        <w:rPr>
          <w:color w:val="000000"/>
        </w:rPr>
        <w:t xml:space="preserve">Some of us remain in the industry, some have moved on to pastures new. Some of us were made redundant, some left voluntarily because we felt it was time to get out before we could be pushed out. Regardless of where we are now, or what we are doing, there is not one </w:t>
      </w:r>
      <w:r>
        <w:rPr>
          <w:color w:val="000000"/>
        </w:rPr>
        <w:lastRenderedPageBreak/>
        <w:t>amongst us who feels entirely safe signing this letter. Yet despite the power your voice carries, and the depth of your pockets when it comes to legal action, we believe it is time for us to share our experience with the world.</w:t>
      </w:r>
    </w:p>
    <w:p w14:paraId="526ED03B" w14:textId="77777777" w:rsidR="00CD4C72" w:rsidRDefault="00CD4C72" w:rsidP="00CD4C72">
      <w:pPr>
        <w:pStyle w:val="NormalWeb"/>
        <w:rPr>
          <w:color w:val="000000"/>
        </w:rPr>
      </w:pPr>
    </w:p>
    <w:p w14:paraId="00373EBB" w14:textId="77777777" w:rsidR="00CD4C72" w:rsidRDefault="00CD4C72" w:rsidP="00CD4C72">
      <w:pPr>
        <w:pStyle w:val="NormalWeb"/>
        <w:rPr>
          <w:color w:val="000000"/>
        </w:rPr>
      </w:pPr>
      <w:r>
        <w:rPr>
          <w:color w:val="000000"/>
        </w:rPr>
        <w:t>Many staff felt unable to sign this, despite moving into new roles in other business sectors. We do not judge them, and we ask that you - and anyone reading this - believe us when we say that the feeling of disappointment, resentment and sadness is shared by hundreds of people. As we have said, we will not make specific accusations here, because quite frankly we cannot risk the wrath of BrewDog’s notoriously trigger-happy legal team; but suffice to say that a significant number of people have admitted they have suffered mental illness as a result of working at BrewDog, and that signing this would leave them feeling extremely vulnerable.</w:t>
      </w:r>
    </w:p>
    <w:p w14:paraId="626E307F" w14:textId="77777777" w:rsidR="00CD4C72" w:rsidRDefault="00CD4C72" w:rsidP="00CD4C72">
      <w:pPr>
        <w:pStyle w:val="NormalWeb"/>
        <w:rPr>
          <w:color w:val="000000"/>
        </w:rPr>
      </w:pPr>
    </w:p>
    <w:p w14:paraId="38476A8E" w14:textId="77777777" w:rsidR="00CD4C72" w:rsidRDefault="00CD4C72" w:rsidP="00CD4C72">
      <w:pPr>
        <w:pStyle w:val="NormalWeb"/>
        <w:rPr>
          <w:color w:val="000000"/>
        </w:rPr>
      </w:pPr>
      <w:r>
        <w:rPr>
          <w:color w:val="000000"/>
        </w:rPr>
        <w:t>James, this next passage is for you.</w:t>
      </w:r>
    </w:p>
    <w:p w14:paraId="26CF9976" w14:textId="77777777" w:rsidR="00CD4C72" w:rsidRDefault="00CD4C72" w:rsidP="00CD4C72">
      <w:pPr>
        <w:pStyle w:val="NormalWeb"/>
        <w:rPr>
          <w:color w:val="000000"/>
        </w:rPr>
      </w:pPr>
    </w:p>
    <w:p w14:paraId="053F0F79" w14:textId="77777777" w:rsidR="00CD4C72" w:rsidRDefault="00CD4C72" w:rsidP="00CD4C72">
      <w:pPr>
        <w:pStyle w:val="NormalWeb"/>
        <w:rPr>
          <w:color w:val="000000"/>
        </w:rPr>
      </w:pPr>
      <w:r>
        <w:rPr>
          <w:color w:val="000000"/>
        </w:rPr>
        <w:t>It is with you that the responsibility for this rotten culture lies. Your attitude and actions are at the heart of the way BrewDog is perceived, from both inside and out. By valuing growth, speed and action above all else, your company has achieved incredible things, but at the expense of those who delivered your dreams.</w:t>
      </w:r>
    </w:p>
    <w:p w14:paraId="5F4152FF" w14:textId="77777777" w:rsidR="00CD4C72" w:rsidRDefault="00CD4C72" w:rsidP="00CD4C72">
      <w:pPr>
        <w:pStyle w:val="NormalWeb"/>
        <w:rPr>
          <w:color w:val="000000"/>
        </w:rPr>
      </w:pPr>
    </w:p>
    <w:p w14:paraId="6819E9C2" w14:textId="77777777" w:rsidR="00CD4C72" w:rsidRDefault="00CD4C72" w:rsidP="00CD4C72">
      <w:pPr>
        <w:pStyle w:val="NormalWeb"/>
        <w:rPr>
          <w:color w:val="000000"/>
        </w:rPr>
      </w:pPr>
      <w:r>
        <w:rPr>
          <w:color w:val="000000"/>
        </w:rPr>
        <w:t>In the wake of your success are people left burnt out, afraid and miserable. The true culture of BrewDog is, and seemingly always has been, fear. You go on LinkedIn and claim the buck stops with you, but do you have the guts to look at the team you have built around you and admit that the overwhelming majority of them are quietly afraid that their next mistake could be their last at BrewDog? In the last few weeks, the silence has been deafening - this is not the time to try and quietly wait things out.</w:t>
      </w:r>
    </w:p>
    <w:p w14:paraId="4529B19C" w14:textId="77777777" w:rsidR="00CD4C72" w:rsidRDefault="00CD4C72" w:rsidP="00CD4C72">
      <w:pPr>
        <w:pStyle w:val="NormalWeb"/>
        <w:rPr>
          <w:color w:val="000000"/>
        </w:rPr>
      </w:pPr>
    </w:p>
    <w:p w14:paraId="6B8F8A5B" w14:textId="77777777" w:rsidR="00CD4C72" w:rsidRDefault="00CD4C72" w:rsidP="00CD4C72">
      <w:pPr>
        <w:pStyle w:val="NormalWeb"/>
        <w:rPr>
          <w:color w:val="000000"/>
        </w:rPr>
      </w:pPr>
      <w:r>
        <w:rPr>
          <w:color w:val="000000"/>
        </w:rPr>
        <w:t>Now, for those of you still working at BrewDog.</w:t>
      </w:r>
    </w:p>
    <w:p w14:paraId="7CBBB958" w14:textId="77777777" w:rsidR="00CD4C72" w:rsidRDefault="00CD4C72" w:rsidP="00CD4C72">
      <w:pPr>
        <w:pStyle w:val="NormalWeb"/>
        <w:rPr>
          <w:color w:val="000000"/>
        </w:rPr>
      </w:pPr>
    </w:p>
    <w:p w14:paraId="48C26193" w14:textId="77777777" w:rsidR="00CD4C72" w:rsidRDefault="00CD4C72" w:rsidP="00CD4C72">
      <w:pPr>
        <w:pStyle w:val="NormalWeb"/>
        <w:rPr>
          <w:color w:val="000000"/>
        </w:rPr>
      </w:pPr>
      <w:r>
        <w:rPr>
          <w:color w:val="000000"/>
        </w:rPr>
        <w:t>You have a choice. The next time you are pressured into doing something against your will, or working in such a way that it will affect your mental health, push back. It is absolutely not worth it. The only reason BrewDog has become what it is, is that under immense pressure, good people have done bad things to achieve the job set before them, in such a way that benefits only the company. Being told to ignore health and safety guidelines? Don’t. Someone’s demanding you send beer to an event in the USA by bypassing customs? Nope. We know sometimes it feels as though you are part of something bigger, something special and unique - but ask yourself, is that worth the shit you have to deal with?</w:t>
      </w:r>
    </w:p>
    <w:p w14:paraId="642620F0" w14:textId="77777777" w:rsidR="00CD4C72" w:rsidRDefault="00CD4C72" w:rsidP="00CD4C72">
      <w:pPr>
        <w:pStyle w:val="NormalWeb"/>
        <w:rPr>
          <w:color w:val="000000"/>
        </w:rPr>
      </w:pPr>
    </w:p>
    <w:p w14:paraId="25CA7D8B" w14:textId="77777777" w:rsidR="00CD4C72" w:rsidRDefault="00CD4C72" w:rsidP="00CD4C72">
      <w:pPr>
        <w:pStyle w:val="NormalWeb"/>
        <w:rPr>
          <w:color w:val="000000"/>
        </w:rPr>
      </w:pPr>
      <w:r>
        <w:rPr>
          <w:color w:val="000000"/>
        </w:rPr>
        <w:t>BrewDog - we’re sorry, but you don’t get to spend fourteen years exploiting social media’s lack of interest in nuance or truth, and then shit the bed when it comes back around on you. Now is the time for genuine, meaningful change at BrewDog - and we mean more than starting the search for a Mental Health ambassador (who’ll likely last less than a year after none of their plans are taken seriously) or pointing staff to an HR team who are often perceived to be there solely to protect the company. We mean starting with a genuine apology from anyone and everyone who has worked for BrewDog and treated people like objects; harassing, assaulting, belittling, insulting or gaslighting them. It’s the absolute minimum we should expect from you, and yet we still don’t actually expect to see one. We hope we’re wrong.</w:t>
      </w:r>
    </w:p>
    <w:p w14:paraId="643EF59E" w14:textId="77777777" w:rsidR="00CD4C72" w:rsidRDefault="00CD4C72" w:rsidP="00CD4C72">
      <w:pPr>
        <w:pStyle w:val="NormalWeb"/>
        <w:rPr>
          <w:color w:val="000000"/>
        </w:rPr>
      </w:pPr>
    </w:p>
    <w:p w14:paraId="5E618A1C" w14:textId="77777777" w:rsidR="00CD4C72" w:rsidRDefault="00CD4C72" w:rsidP="00CD4C72">
      <w:pPr>
        <w:pStyle w:val="NormalWeb"/>
        <w:rPr>
          <w:color w:val="000000"/>
        </w:rPr>
      </w:pPr>
    </w:p>
    <w:p w14:paraId="5EFC3A99" w14:textId="77777777" w:rsidR="00CD4C72" w:rsidRDefault="00CD4C72" w:rsidP="00CD4C72">
      <w:pPr>
        <w:pStyle w:val="NormalWeb"/>
        <w:rPr>
          <w:color w:val="000000"/>
        </w:rPr>
      </w:pPr>
      <w:r>
        <w:rPr>
          <w:color w:val="000000"/>
        </w:rPr>
        <w:t>Signed, the following former BrewDog team members:</w:t>
      </w:r>
    </w:p>
    <w:p w14:paraId="0D60E50A" w14:textId="77777777" w:rsidR="00CD4C72" w:rsidRDefault="00CD4C72" w:rsidP="00CD4C72">
      <w:pPr>
        <w:pStyle w:val="NormalWeb"/>
        <w:rPr>
          <w:color w:val="000000"/>
        </w:rPr>
      </w:pPr>
    </w:p>
    <w:p w14:paraId="593F61DC" w14:textId="77777777" w:rsidR="00CD4C72" w:rsidRDefault="00CD4C72" w:rsidP="00CD4C72">
      <w:pPr>
        <w:pStyle w:val="NormalWeb"/>
        <w:rPr>
          <w:color w:val="000000"/>
        </w:rPr>
      </w:pPr>
      <w:r>
        <w:rPr>
          <w:color w:val="000000"/>
        </w:rPr>
        <w:t>JA</w:t>
      </w:r>
    </w:p>
    <w:p w14:paraId="6F9A1BB9" w14:textId="77777777" w:rsidR="00CD4C72" w:rsidRDefault="00CD4C72" w:rsidP="00CD4C72">
      <w:pPr>
        <w:pStyle w:val="NormalWeb"/>
        <w:rPr>
          <w:color w:val="000000"/>
        </w:rPr>
      </w:pPr>
      <w:r>
        <w:rPr>
          <w:color w:val="000000"/>
        </w:rPr>
        <w:t>GA</w:t>
      </w:r>
    </w:p>
    <w:p w14:paraId="06266A24" w14:textId="77777777" w:rsidR="00CD4C72" w:rsidRDefault="00CD4C72" w:rsidP="00CD4C72">
      <w:pPr>
        <w:pStyle w:val="NormalWeb"/>
        <w:rPr>
          <w:color w:val="000000"/>
        </w:rPr>
      </w:pPr>
      <w:r>
        <w:rPr>
          <w:color w:val="000000"/>
        </w:rPr>
        <w:t>Jaye Arbuckle</w:t>
      </w:r>
    </w:p>
    <w:p w14:paraId="0AC2AA24" w14:textId="77777777" w:rsidR="00CD4C72" w:rsidRDefault="00CD4C72" w:rsidP="00CD4C72">
      <w:pPr>
        <w:pStyle w:val="NormalWeb"/>
        <w:rPr>
          <w:color w:val="000000"/>
        </w:rPr>
      </w:pPr>
      <w:r>
        <w:rPr>
          <w:color w:val="000000"/>
        </w:rPr>
        <w:t>Maria Aurora</w:t>
      </w:r>
    </w:p>
    <w:p w14:paraId="6905F05B" w14:textId="77777777" w:rsidR="00CD4C72" w:rsidRDefault="00CD4C72" w:rsidP="00CD4C72">
      <w:pPr>
        <w:pStyle w:val="NormalWeb"/>
        <w:rPr>
          <w:color w:val="000000"/>
        </w:rPr>
      </w:pPr>
      <w:r>
        <w:rPr>
          <w:color w:val="000000"/>
        </w:rPr>
        <w:t>Christopher Baria-Lewis</w:t>
      </w:r>
    </w:p>
    <w:p w14:paraId="23E2C5A0" w14:textId="77777777" w:rsidR="00CD4C72" w:rsidRDefault="00CD4C72" w:rsidP="00CD4C72">
      <w:pPr>
        <w:pStyle w:val="NormalWeb"/>
        <w:rPr>
          <w:color w:val="000000"/>
        </w:rPr>
      </w:pPr>
      <w:r>
        <w:rPr>
          <w:color w:val="000000"/>
        </w:rPr>
        <w:t>David Beattie</w:t>
      </w:r>
    </w:p>
    <w:p w14:paraId="4DC45A8C" w14:textId="77777777" w:rsidR="00CD4C72" w:rsidRDefault="00CD4C72" w:rsidP="00CD4C72">
      <w:pPr>
        <w:pStyle w:val="NormalWeb"/>
        <w:rPr>
          <w:color w:val="000000"/>
        </w:rPr>
      </w:pPr>
      <w:r>
        <w:rPr>
          <w:color w:val="000000"/>
        </w:rPr>
        <w:t>Louise Burgess</w:t>
      </w:r>
    </w:p>
    <w:p w14:paraId="00D29B62" w14:textId="77777777" w:rsidR="00CD4C72" w:rsidRDefault="00CD4C72" w:rsidP="00CD4C72">
      <w:pPr>
        <w:pStyle w:val="NormalWeb"/>
        <w:rPr>
          <w:color w:val="000000"/>
        </w:rPr>
      </w:pPr>
      <w:r>
        <w:rPr>
          <w:color w:val="000000"/>
        </w:rPr>
        <w:t>EC</w:t>
      </w:r>
    </w:p>
    <w:p w14:paraId="2A9FAF02" w14:textId="77777777" w:rsidR="00CD4C72" w:rsidRDefault="00CD4C72" w:rsidP="00CD4C72">
      <w:pPr>
        <w:pStyle w:val="NormalWeb"/>
        <w:rPr>
          <w:color w:val="000000"/>
        </w:rPr>
      </w:pPr>
      <w:r>
        <w:rPr>
          <w:color w:val="000000"/>
        </w:rPr>
        <w:t>Kirsty Cameron</w:t>
      </w:r>
    </w:p>
    <w:p w14:paraId="4B09A03E" w14:textId="77777777" w:rsidR="00CD4C72" w:rsidRDefault="00CD4C72" w:rsidP="00CD4C72">
      <w:pPr>
        <w:pStyle w:val="NormalWeb"/>
        <w:rPr>
          <w:color w:val="000000"/>
        </w:rPr>
      </w:pPr>
      <w:r>
        <w:rPr>
          <w:color w:val="000000"/>
        </w:rPr>
        <w:t>Calum Carmichael</w:t>
      </w:r>
    </w:p>
    <w:p w14:paraId="4B553890" w14:textId="77777777" w:rsidR="00CD4C72" w:rsidRDefault="00CD4C72" w:rsidP="00CD4C72">
      <w:pPr>
        <w:pStyle w:val="NormalWeb"/>
        <w:rPr>
          <w:color w:val="000000"/>
        </w:rPr>
      </w:pPr>
      <w:r>
        <w:rPr>
          <w:color w:val="000000"/>
        </w:rPr>
        <w:t>Emily Jane</w:t>
      </w:r>
    </w:p>
    <w:p w14:paraId="1F67B9CA" w14:textId="77777777" w:rsidR="00CD4C72" w:rsidRDefault="00CD4C72" w:rsidP="00CD4C72">
      <w:pPr>
        <w:pStyle w:val="NormalWeb"/>
        <w:rPr>
          <w:color w:val="000000"/>
        </w:rPr>
      </w:pPr>
      <w:r>
        <w:rPr>
          <w:color w:val="000000"/>
        </w:rPr>
        <w:t>Bryony Coates</w:t>
      </w:r>
    </w:p>
    <w:p w14:paraId="694F4D2D" w14:textId="77777777" w:rsidR="00CD4C72" w:rsidRDefault="00CD4C72" w:rsidP="00CD4C72">
      <w:pPr>
        <w:pStyle w:val="NormalWeb"/>
        <w:rPr>
          <w:color w:val="000000"/>
        </w:rPr>
      </w:pPr>
      <w:r>
        <w:rPr>
          <w:color w:val="000000"/>
        </w:rPr>
        <w:t>Charlotte Cook</w:t>
      </w:r>
    </w:p>
    <w:p w14:paraId="2250AC8A" w14:textId="77777777" w:rsidR="00CD4C72" w:rsidRDefault="00CD4C72" w:rsidP="00CD4C72">
      <w:pPr>
        <w:pStyle w:val="NormalWeb"/>
        <w:rPr>
          <w:color w:val="000000"/>
        </w:rPr>
      </w:pPr>
      <w:r>
        <w:rPr>
          <w:color w:val="000000"/>
        </w:rPr>
        <w:t>Graeme Davidson</w:t>
      </w:r>
    </w:p>
    <w:p w14:paraId="0BF7E0E9" w14:textId="77777777" w:rsidR="00CD4C72" w:rsidRDefault="00CD4C72" w:rsidP="00CD4C72">
      <w:pPr>
        <w:pStyle w:val="NormalWeb"/>
        <w:rPr>
          <w:color w:val="000000"/>
        </w:rPr>
      </w:pPr>
      <w:r>
        <w:rPr>
          <w:color w:val="000000"/>
        </w:rPr>
        <w:t>Andy Davies</w:t>
      </w:r>
    </w:p>
    <w:p w14:paraId="3F7BF5A7" w14:textId="77777777" w:rsidR="00CD4C72" w:rsidRDefault="00CD4C72" w:rsidP="00CD4C72">
      <w:pPr>
        <w:pStyle w:val="NormalWeb"/>
        <w:rPr>
          <w:color w:val="000000"/>
        </w:rPr>
      </w:pPr>
      <w:r>
        <w:rPr>
          <w:color w:val="000000"/>
        </w:rPr>
        <w:lastRenderedPageBreak/>
        <w:t>Ben Duckworth</w:t>
      </w:r>
    </w:p>
    <w:p w14:paraId="118BEB8D" w14:textId="77777777" w:rsidR="00CD4C72" w:rsidRDefault="00CD4C72" w:rsidP="00CD4C72">
      <w:pPr>
        <w:pStyle w:val="NormalWeb"/>
        <w:rPr>
          <w:color w:val="000000"/>
        </w:rPr>
      </w:pPr>
      <w:r>
        <w:rPr>
          <w:color w:val="000000"/>
        </w:rPr>
        <w:t>Meg Eli</w:t>
      </w:r>
    </w:p>
    <w:p w14:paraId="3FD83892" w14:textId="77777777" w:rsidR="00CD4C72" w:rsidRDefault="00CD4C72" w:rsidP="00CD4C72">
      <w:pPr>
        <w:pStyle w:val="NormalWeb"/>
        <w:rPr>
          <w:color w:val="000000"/>
        </w:rPr>
      </w:pPr>
      <w:r>
        <w:rPr>
          <w:color w:val="000000"/>
        </w:rPr>
        <w:t>Dawn Farmer</w:t>
      </w:r>
    </w:p>
    <w:p w14:paraId="64FF034B" w14:textId="77777777" w:rsidR="00CD4C72" w:rsidRDefault="00CD4C72" w:rsidP="00CD4C72">
      <w:pPr>
        <w:pStyle w:val="NormalWeb"/>
        <w:rPr>
          <w:color w:val="000000"/>
        </w:rPr>
      </w:pPr>
      <w:r>
        <w:rPr>
          <w:color w:val="000000"/>
        </w:rPr>
        <w:t>Leigh Fitzgerald</w:t>
      </w:r>
    </w:p>
    <w:p w14:paraId="262E2E50" w14:textId="77777777" w:rsidR="00CD4C72" w:rsidRDefault="00CD4C72" w:rsidP="00CD4C72">
      <w:pPr>
        <w:pStyle w:val="NormalWeb"/>
        <w:rPr>
          <w:color w:val="000000"/>
        </w:rPr>
      </w:pPr>
      <w:r>
        <w:rPr>
          <w:color w:val="000000"/>
        </w:rPr>
        <w:t>Becky Flockhart</w:t>
      </w:r>
    </w:p>
    <w:p w14:paraId="54B37346" w14:textId="77777777" w:rsidR="00CD4C72" w:rsidRDefault="00CD4C72" w:rsidP="00CD4C72">
      <w:pPr>
        <w:pStyle w:val="NormalWeb"/>
        <w:rPr>
          <w:color w:val="000000"/>
        </w:rPr>
      </w:pPr>
      <w:r>
        <w:rPr>
          <w:color w:val="000000"/>
        </w:rPr>
        <w:t>Beth Fraser</w:t>
      </w:r>
    </w:p>
    <w:p w14:paraId="035A37D3" w14:textId="77777777" w:rsidR="00CD4C72" w:rsidRDefault="00CD4C72" w:rsidP="00CD4C72">
      <w:pPr>
        <w:pStyle w:val="NormalWeb"/>
        <w:rPr>
          <w:color w:val="000000"/>
        </w:rPr>
      </w:pPr>
      <w:r>
        <w:rPr>
          <w:color w:val="000000"/>
        </w:rPr>
        <w:t>Michael Gee</w:t>
      </w:r>
    </w:p>
    <w:p w14:paraId="371C42A4" w14:textId="77777777" w:rsidR="00CD4C72" w:rsidRDefault="00CD4C72" w:rsidP="00CD4C72">
      <w:pPr>
        <w:pStyle w:val="NormalWeb"/>
        <w:rPr>
          <w:color w:val="000000"/>
        </w:rPr>
      </w:pPr>
      <w:r>
        <w:rPr>
          <w:color w:val="000000"/>
        </w:rPr>
        <w:t>Darren Gordon</w:t>
      </w:r>
    </w:p>
    <w:p w14:paraId="52354EC4" w14:textId="77777777" w:rsidR="00CD4C72" w:rsidRDefault="00CD4C72" w:rsidP="00CD4C72">
      <w:pPr>
        <w:pStyle w:val="NormalWeb"/>
        <w:rPr>
          <w:color w:val="000000"/>
        </w:rPr>
      </w:pPr>
      <w:r>
        <w:rPr>
          <w:color w:val="000000"/>
        </w:rPr>
        <w:t>Megan Grant</w:t>
      </w:r>
    </w:p>
    <w:p w14:paraId="621B9017" w14:textId="77777777" w:rsidR="00CD4C72" w:rsidRDefault="00CD4C72" w:rsidP="00CD4C72">
      <w:pPr>
        <w:pStyle w:val="NormalWeb"/>
        <w:rPr>
          <w:color w:val="000000"/>
        </w:rPr>
      </w:pPr>
      <w:r>
        <w:rPr>
          <w:color w:val="000000"/>
        </w:rPr>
        <w:t>Kirsty G</w:t>
      </w:r>
    </w:p>
    <w:p w14:paraId="5673A8DB" w14:textId="77777777" w:rsidR="00CD4C72" w:rsidRDefault="00CD4C72" w:rsidP="00CD4C72">
      <w:pPr>
        <w:pStyle w:val="NormalWeb"/>
        <w:rPr>
          <w:color w:val="000000"/>
        </w:rPr>
      </w:pPr>
      <w:r>
        <w:rPr>
          <w:color w:val="000000"/>
        </w:rPr>
        <w:t>RH</w:t>
      </w:r>
    </w:p>
    <w:p w14:paraId="2E21C5FB" w14:textId="77777777" w:rsidR="00CD4C72" w:rsidRDefault="00CD4C72" w:rsidP="00CD4C72">
      <w:pPr>
        <w:pStyle w:val="NormalWeb"/>
        <w:rPr>
          <w:color w:val="000000"/>
        </w:rPr>
      </w:pPr>
      <w:r>
        <w:rPr>
          <w:color w:val="000000"/>
        </w:rPr>
        <w:t>Andrew Hamilton</w:t>
      </w:r>
    </w:p>
    <w:p w14:paraId="60B501A7" w14:textId="77777777" w:rsidR="00CD4C72" w:rsidRDefault="00CD4C72" w:rsidP="00CD4C72">
      <w:pPr>
        <w:pStyle w:val="NormalWeb"/>
        <w:rPr>
          <w:color w:val="000000"/>
        </w:rPr>
      </w:pPr>
      <w:r>
        <w:rPr>
          <w:color w:val="000000"/>
        </w:rPr>
        <w:t>Alice Hayward</w:t>
      </w:r>
    </w:p>
    <w:p w14:paraId="1B0D4AD9" w14:textId="77777777" w:rsidR="00CD4C72" w:rsidRDefault="00CD4C72" w:rsidP="00CD4C72">
      <w:pPr>
        <w:pStyle w:val="NormalWeb"/>
        <w:rPr>
          <w:color w:val="000000"/>
        </w:rPr>
      </w:pPr>
      <w:r>
        <w:rPr>
          <w:color w:val="000000"/>
        </w:rPr>
        <w:t>Rachel Hendry</w:t>
      </w:r>
    </w:p>
    <w:p w14:paraId="67FD1EE0" w14:textId="77777777" w:rsidR="00CD4C72" w:rsidRDefault="00CD4C72" w:rsidP="00CD4C72">
      <w:pPr>
        <w:pStyle w:val="NormalWeb"/>
        <w:rPr>
          <w:color w:val="000000"/>
        </w:rPr>
      </w:pPr>
      <w:r>
        <w:rPr>
          <w:color w:val="000000"/>
        </w:rPr>
        <w:t>Dan Hocking</w:t>
      </w:r>
    </w:p>
    <w:p w14:paraId="7496727B" w14:textId="77777777" w:rsidR="00CD4C72" w:rsidRDefault="00CD4C72" w:rsidP="00CD4C72">
      <w:pPr>
        <w:pStyle w:val="NormalWeb"/>
        <w:rPr>
          <w:color w:val="000000"/>
        </w:rPr>
      </w:pPr>
      <w:r>
        <w:rPr>
          <w:color w:val="000000"/>
        </w:rPr>
        <w:t>Claire Ingram</w:t>
      </w:r>
    </w:p>
    <w:p w14:paraId="4AB2C33B" w14:textId="77777777" w:rsidR="00CD4C72" w:rsidRDefault="00CD4C72" w:rsidP="00CD4C72">
      <w:pPr>
        <w:pStyle w:val="NormalWeb"/>
        <w:rPr>
          <w:color w:val="000000"/>
        </w:rPr>
      </w:pPr>
      <w:r>
        <w:rPr>
          <w:color w:val="000000"/>
        </w:rPr>
        <w:t>VJ</w:t>
      </w:r>
    </w:p>
    <w:p w14:paraId="46F893A9" w14:textId="77777777" w:rsidR="00CD4C72" w:rsidRDefault="00CD4C72" w:rsidP="00CD4C72">
      <w:pPr>
        <w:pStyle w:val="NormalWeb"/>
        <w:rPr>
          <w:color w:val="000000"/>
        </w:rPr>
      </w:pPr>
      <w:r>
        <w:rPr>
          <w:color w:val="000000"/>
        </w:rPr>
        <w:t>Rachel Jack</w:t>
      </w:r>
    </w:p>
    <w:p w14:paraId="4945A372" w14:textId="77777777" w:rsidR="00CD4C72" w:rsidRDefault="00CD4C72" w:rsidP="00CD4C72">
      <w:pPr>
        <w:pStyle w:val="NormalWeb"/>
        <w:rPr>
          <w:color w:val="000000"/>
        </w:rPr>
      </w:pPr>
      <w:r>
        <w:rPr>
          <w:color w:val="000000"/>
        </w:rPr>
        <w:t>Sean Joseph</w:t>
      </w:r>
    </w:p>
    <w:p w14:paraId="0F9C1938" w14:textId="77777777" w:rsidR="00CD4C72" w:rsidRDefault="00CD4C72" w:rsidP="00CD4C72">
      <w:pPr>
        <w:pStyle w:val="NormalWeb"/>
        <w:rPr>
          <w:color w:val="000000"/>
        </w:rPr>
      </w:pPr>
      <w:r>
        <w:rPr>
          <w:color w:val="000000"/>
        </w:rPr>
        <w:t>Rob Laws</w:t>
      </w:r>
    </w:p>
    <w:p w14:paraId="728033C9" w14:textId="77777777" w:rsidR="00CD4C72" w:rsidRDefault="00CD4C72" w:rsidP="00CD4C72">
      <w:pPr>
        <w:pStyle w:val="NormalWeb"/>
        <w:rPr>
          <w:color w:val="000000"/>
        </w:rPr>
      </w:pPr>
      <w:r>
        <w:rPr>
          <w:color w:val="000000"/>
        </w:rPr>
        <w:t>Joe Lindsay</w:t>
      </w:r>
    </w:p>
    <w:p w14:paraId="3B4F99EF" w14:textId="77777777" w:rsidR="00CD4C72" w:rsidRDefault="00CD4C72" w:rsidP="00CD4C72">
      <w:pPr>
        <w:pStyle w:val="NormalWeb"/>
        <w:rPr>
          <w:color w:val="000000"/>
        </w:rPr>
      </w:pPr>
      <w:r>
        <w:rPr>
          <w:color w:val="000000"/>
        </w:rPr>
        <w:t>Rob Mackay</w:t>
      </w:r>
    </w:p>
    <w:p w14:paraId="77D13FA9" w14:textId="77777777" w:rsidR="00CD4C72" w:rsidRDefault="00CD4C72" w:rsidP="00CD4C72">
      <w:pPr>
        <w:pStyle w:val="NormalWeb"/>
        <w:rPr>
          <w:color w:val="000000"/>
        </w:rPr>
      </w:pPr>
      <w:r>
        <w:rPr>
          <w:color w:val="000000"/>
        </w:rPr>
        <w:t>Alex Mair</w:t>
      </w:r>
    </w:p>
    <w:p w14:paraId="31842E6E" w14:textId="77777777" w:rsidR="00CD4C72" w:rsidRDefault="00CD4C72" w:rsidP="00CD4C72">
      <w:pPr>
        <w:pStyle w:val="NormalWeb"/>
        <w:rPr>
          <w:color w:val="000000"/>
        </w:rPr>
      </w:pPr>
      <w:r>
        <w:rPr>
          <w:color w:val="000000"/>
        </w:rPr>
        <w:t>Andrew Marshall</w:t>
      </w:r>
    </w:p>
    <w:p w14:paraId="36F60B80" w14:textId="77777777" w:rsidR="00CD4C72" w:rsidRDefault="00CD4C72" w:rsidP="00CD4C72">
      <w:pPr>
        <w:pStyle w:val="NormalWeb"/>
        <w:rPr>
          <w:color w:val="000000"/>
        </w:rPr>
      </w:pPr>
      <w:r>
        <w:rPr>
          <w:color w:val="000000"/>
        </w:rPr>
        <w:t>Craig McCafferty</w:t>
      </w:r>
    </w:p>
    <w:p w14:paraId="182409AA" w14:textId="77777777" w:rsidR="00CD4C72" w:rsidRDefault="00CD4C72" w:rsidP="00CD4C72">
      <w:pPr>
        <w:pStyle w:val="NormalWeb"/>
        <w:rPr>
          <w:color w:val="000000"/>
        </w:rPr>
      </w:pPr>
      <w:r>
        <w:rPr>
          <w:color w:val="000000"/>
        </w:rPr>
        <w:lastRenderedPageBreak/>
        <w:t>Douglas McRae</w:t>
      </w:r>
    </w:p>
    <w:p w14:paraId="39938245" w14:textId="77777777" w:rsidR="00CD4C72" w:rsidRDefault="00CD4C72" w:rsidP="00CD4C72">
      <w:pPr>
        <w:pStyle w:val="NormalWeb"/>
        <w:rPr>
          <w:color w:val="000000"/>
        </w:rPr>
      </w:pPr>
      <w:r>
        <w:rPr>
          <w:color w:val="000000"/>
        </w:rPr>
        <w:t>Rowan Molyneux</w:t>
      </w:r>
    </w:p>
    <w:p w14:paraId="6AF95DCA" w14:textId="77777777" w:rsidR="00CD4C72" w:rsidRDefault="00CD4C72" w:rsidP="00CD4C72">
      <w:pPr>
        <w:pStyle w:val="NormalWeb"/>
        <w:rPr>
          <w:color w:val="000000"/>
        </w:rPr>
      </w:pPr>
      <w:r>
        <w:rPr>
          <w:color w:val="000000"/>
        </w:rPr>
        <w:t>Scott Murray</w:t>
      </w:r>
    </w:p>
    <w:p w14:paraId="7B900E95" w14:textId="77777777" w:rsidR="00CD4C72" w:rsidRDefault="00CD4C72" w:rsidP="00CD4C72">
      <w:pPr>
        <w:pStyle w:val="NormalWeb"/>
        <w:rPr>
          <w:color w:val="000000"/>
        </w:rPr>
      </w:pPr>
      <w:r>
        <w:rPr>
          <w:color w:val="000000"/>
        </w:rPr>
        <w:t>SO</w:t>
      </w:r>
    </w:p>
    <w:p w14:paraId="608C623D" w14:textId="77777777" w:rsidR="00CD4C72" w:rsidRDefault="00CD4C72" w:rsidP="00CD4C72">
      <w:pPr>
        <w:pStyle w:val="NormalWeb"/>
        <w:rPr>
          <w:color w:val="000000"/>
        </w:rPr>
      </w:pPr>
      <w:r>
        <w:rPr>
          <w:color w:val="000000"/>
        </w:rPr>
        <w:t>Erica O’Neill</w:t>
      </w:r>
    </w:p>
    <w:p w14:paraId="04A19E99" w14:textId="77777777" w:rsidR="00CD4C72" w:rsidRDefault="00CD4C72" w:rsidP="00CD4C72">
      <w:pPr>
        <w:pStyle w:val="NormalWeb"/>
        <w:rPr>
          <w:color w:val="000000"/>
        </w:rPr>
      </w:pPr>
      <w:r>
        <w:rPr>
          <w:color w:val="000000"/>
        </w:rPr>
        <w:t>Sophie Pickle</w:t>
      </w:r>
    </w:p>
    <w:p w14:paraId="474DFE4B" w14:textId="77777777" w:rsidR="00CD4C72" w:rsidRDefault="00CD4C72" w:rsidP="00CD4C72">
      <w:pPr>
        <w:pStyle w:val="NormalWeb"/>
        <w:rPr>
          <w:color w:val="000000"/>
        </w:rPr>
      </w:pPr>
      <w:r>
        <w:rPr>
          <w:color w:val="000000"/>
        </w:rPr>
        <w:t>Tom Plant</w:t>
      </w:r>
    </w:p>
    <w:p w14:paraId="16214B41" w14:textId="77777777" w:rsidR="00CD4C72" w:rsidRDefault="00CD4C72" w:rsidP="00CD4C72">
      <w:pPr>
        <w:pStyle w:val="NormalWeb"/>
        <w:rPr>
          <w:color w:val="000000"/>
        </w:rPr>
      </w:pPr>
      <w:r>
        <w:rPr>
          <w:color w:val="000000"/>
        </w:rPr>
        <w:t>Edward Pountney</w:t>
      </w:r>
    </w:p>
    <w:p w14:paraId="1650C572" w14:textId="77777777" w:rsidR="00CD4C72" w:rsidRDefault="00CD4C72" w:rsidP="00CD4C72">
      <w:pPr>
        <w:pStyle w:val="NormalWeb"/>
        <w:rPr>
          <w:color w:val="000000"/>
        </w:rPr>
      </w:pPr>
      <w:r>
        <w:rPr>
          <w:color w:val="000000"/>
        </w:rPr>
        <w:t>Thom Rewcastle</w:t>
      </w:r>
    </w:p>
    <w:p w14:paraId="33B36F2C" w14:textId="77777777" w:rsidR="00CD4C72" w:rsidRDefault="00CD4C72" w:rsidP="00CD4C72">
      <w:pPr>
        <w:pStyle w:val="NormalWeb"/>
        <w:rPr>
          <w:color w:val="000000"/>
        </w:rPr>
      </w:pPr>
      <w:r>
        <w:rPr>
          <w:color w:val="000000"/>
        </w:rPr>
        <w:t>Kat Riddell</w:t>
      </w:r>
    </w:p>
    <w:p w14:paraId="05BCACC6" w14:textId="77777777" w:rsidR="00CD4C72" w:rsidRDefault="00CD4C72" w:rsidP="00CD4C72">
      <w:pPr>
        <w:pStyle w:val="NormalWeb"/>
        <w:rPr>
          <w:color w:val="000000"/>
        </w:rPr>
      </w:pPr>
      <w:r>
        <w:rPr>
          <w:color w:val="000000"/>
        </w:rPr>
        <w:t>Polly Robinson</w:t>
      </w:r>
    </w:p>
    <w:p w14:paraId="323CEDD7" w14:textId="77777777" w:rsidR="00CD4C72" w:rsidRDefault="00CD4C72" w:rsidP="00CD4C72">
      <w:pPr>
        <w:pStyle w:val="NormalWeb"/>
        <w:rPr>
          <w:color w:val="000000"/>
        </w:rPr>
      </w:pPr>
      <w:r>
        <w:rPr>
          <w:color w:val="000000"/>
        </w:rPr>
        <w:t>Mark S</w:t>
      </w:r>
    </w:p>
    <w:p w14:paraId="667D16A3" w14:textId="77777777" w:rsidR="00CD4C72" w:rsidRDefault="00CD4C72" w:rsidP="00CD4C72">
      <w:pPr>
        <w:pStyle w:val="NormalWeb"/>
        <w:rPr>
          <w:color w:val="000000"/>
        </w:rPr>
      </w:pPr>
      <w:r>
        <w:rPr>
          <w:color w:val="000000"/>
        </w:rPr>
        <w:t>Jean-Baptiste Souvestre</w:t>
      </w:r>
      <w:r>
        <w:rPr>
          <w:rStyle w:val="apple-converted-space"/>
          <w:color w:val="000000"/>
        </w:rPr>
        <w:t> </w:t>
      </w:r>
    </w:p>
    <w:p w14:paraId="67DA5AA2" w14:textId="77777777" w:rsidR="00CD4C72" w:rsidRDefault="00CD4C72" w:rsidP="00CD4C72">
      <w:pPr>
        <w:pStyle w:val="NormalWeb"/>
        <w:rPr>
          <w:color w:val="000000"/>
        </w:rPr>
      </w:pPr>
      <w:r>
        <w:rPr>
          <w:color w:val="000000"/>
        </w:rPr>
        <w:t>Jacek Sukiennik</w:t>
      </w:r>
    </w:p>
    <w:p w14:paraId="3ED3D683" w14:textId="77777777" w:rsidR="00CD4C72" w:rsidRDefault="00CD4C72" w:rsidP="00CD4C72">
      <w:pPr>
        <w:pStyle w:val="NormalWeb"/>
        <w:rPr>
          <w:color w:val="000000"/>
        </w:rPr>
      </w:pPr>
      <w:r>
        <w:rPr>
          <w:color w:val="000000"/>
        </w:rPr>
        <w:t>M Thompson</w:t>
      </w:r>
    </w:p>
    <w:p w14:paraId="5FD93B60" w14:textId="77777777" w:rsidR="00CD4C72" w:rsidRDefault="00CD4C72" w:rsidP="00CD4C72">
      <w:pPr>
        <w:pStyle w:val="NormalWeb"/>
        <w:rPr>
          <w:color w:val="000000"/>
        </w:rPr>
      </w:pPr>
      <w:r>
        <w:rPr>
          <w:color w:val="000000"/>
        </w:rPr>
        <w:t>Dulcie Thomson</w:t>
      </w:r>
    </w:p>
    <w:p w14:paraId="2BC7BF46" w14:textId="77777777" w:rsidR="00CD4C72" w:rsidRDefault="00CD4C72" w:rsidP="00CD4C72">
      <w:pPr>
        <w:pStyle w:val="NormalWeb"/>
        <w:rPr>
          <w:color w:val="000000"/>
        </w:rPr>
      </w:pPr>
      <w:r>
        <w:rPr>
          <w:color w:val="000000"/>
        </w:rPr>
        <w:t>Helen Claire Walkinshaw</w:t>
      </w:r>
    </w:p>
    <w:p w14:paraId="29019B66" w14:textId="77777777" w:rsidR="00CD4C72" w:rsidRDefault="00CD4C72" w:rsidP="00CD4C72">
      <w:pPr>
        <w:pStyle w:val="NormalWeb"/>
        <w:rPr>
          <w:color w:val="000000"/>
        </w:rPr>
      </w:pPr>
      <w:r>
        <w:rPr>
          <w:color w:val="000000"/>
        </w:rPr>
        <w:t>Lolly Watkins</w:t>
      </w:r>
    </w:p>
    <w:p w14:paraId="3DB37005" w14:textId="77777777" w:rsidR="00CD4C72" w:rsidRDefault="00CD4C72" w:rsidP="00CD4C72">
      <w:pPr>
        <w:pStyle w:val="NormalWeb"/>
        <w:rPr>
          <w:color w:val="000000"/>
        </w:rPr>
      </w:pPr>
      <w:r>
        <w:rPr>
          <w:color w:val="000000"/>
        </w:rPr>
        <w:t>Grace Whitby</w:t>
      </w:r>
    </w:p>
    <w:p w14:paraId="27DD5319" w14:textId="77777777" w:rsidR="00CD4C72" w:rsidRDefault="00CD4C72" w:rsidP="00CD4C72">
      <w:pPr>
        <w:pStyle w:val="NormalWeb"/>
        <w:rPr>
          <w:color w:val="000000"/>
        </w:rPr>
      </w:pPr>
      <w:r>
        <w:rPr>
          <w:color w:val="000000"/>
        </w:rPr>
        <w:t>Nathaniel Williams</w:t>
      </w:r>
    </w:p>
    <w:p w14:paraId="70C9B368" w14:textId="77777777" w:rsidR="00CD4C72" w:rsidRDefault="00CD4C72" w:rsidP="00CD4C72">
      <w:pPr>
        <w:pStyle w:val="NormalWeb"/>
        <w:rPr>
          <w:color w:val="000000"/>
        </w:rPr>
      </w:pPr>
      <w:r>
        <w:rPr>
          <w:color w:val="000000"/>
        </w:rPr>
        <w:t>Elsie White</w:t>
      </w:r>
    </w:p>
    <w:p w14:paraId="04F48802" w14:textId="77777777" w:rsidR="00CD4C72" w:rsidRDefault="00CD4C72" w:rsidP="00CD4C72">
      <w:pPr>
        <w:pStyle w:val="NormalWeb"/>
        <w:rPr>
          <w:color w:val="000000"/>
        </w:rPr>
      </w:pPr>
    </w:p>
    <w:p w14:paraId="34126582" w14:textId="77777777" w:rsidR="00CD4C72" w:rsidRDefault="00CD4C72" w:rsidP="00CD4C72">
      <w:pPr>
        <w:pStyle w:val="NormalWeb"/>
        <w:rPr>
          <w:color w:val="000000"/>
        </w:rPr>
      </w:pPr>
    </w:p>
    <w:p w14:paraId="40CCE938" w14:textId="77777777" w:rsidR="00CD4C72" w:rsidRDefault="00CD4C72" w:rsidP="00CD4C72">
      <w:pPr>
        <w:pStyle w:val="NormalWeb"/>
        <w:rPr>
          <w:color w:val="000000"/>
        </w:rPr>
      </w:pPr>
      <w:r>
        <w:rPr>
          <w:color w:val="000000"/>
        </w:rPr>
        <w:t>plus forty-five (and counting) former staff who did not feel safe to include either their names or initials. Make of that what you will.</w:t>
      </w:r>
    </w:p>
    <w:p w14:paraId="4E9BB1D8" w14:textId="77777777" w:rsidR="00CD4C72" w:rsidRPr="00EC5E63" w:rsidRDefault="00CD4C72" w:rsidP="004224DE"/>
    <w:sectPr w:rsidR="00CD4C72" w:rsidRPr="00EC5E63" w:rsidSect="009637A4">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F98F2" w14:textId="77777777" w:rsidR="00236AB2" w:rsidRDefault="00236AB2" w:rsidP="00F551E8">
      <w:r>
        <w:separator/>
      </w:r>
    </w:p>
  </w:endnote>
  <w:endnote w:type="continuationSeparator" w:id="0">
    <w:p w14:paraId="1899371A" w14:textId="77777777" w:rsidR="00236AB2" w:rsidRDefault="00236AB2" w:rsidP="00F551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8605649"/>
      <w:docPartObj>
        <w:docPartGallery w:val="Page Numbers (Bottom of Page)"/>
        <w:docPartUnique/>
      </w:docPartObj>
    </w:sdtPr>
    <w:sdtContent>
      <w:p w14:paraId="6873D121" w14:textId="0888889D" w:rsidR="00F551E8" w:rsidRDefault="00F551E8" w:rsidP="00D829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9E5D73" w14:textId="77777777" w:rsidR="00F551E8" w:rsidRDefault="00F551E8" w:rsidP="00F551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6156705"/>
      <w:docPartObj>
        <w:docPartGallery w:val="Page Numbers (Bottom of Page)"/>
        <w:docPartUnique/>
      </w:docPartObj>
    </w:sdtPr>
    <w:sdtContent>
      <w:p w14:paraId="430C485A" w14:textId="3066C1EE" w:rsidR="00F551E8" w:rsidRDefault="00F551E8" w:rsidP="00D829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AC8F8F" w14:textId="77777777" w:rsidR="00F551E8" w:rsidRDefault="00F551E8" w:rsidP="00F551E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2A016" w14:textId="77777777" w:rsidR="00236AB2" w:rsidRDefault="00236AB2" w:rsidP="00F551E8">
      <w:r>
        <w:separator/>
      </w:r>
    </w:p>
  </w:footnote>
  <w:footnote w:type="continuationSeparator" w:id="0">
    <w:p w14:paraId="31F81044" w14:textId="77777777" w:rsidR="00236AB2" w:rsidRDefault="00236AB2" w:rsidP="00F551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20788"/>
    <w:multiLevelType w:val="hybridMultilevel"/>
    <w:tmpl w:val="8F180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num w:numId="1">
    <w:abstractNumId w:val="1"/>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6A4"/>
    <w:rsid w:val="0001221F"/>
    <w:rsid w:val="00014A1E"/>
    <w:rsid w:val="00035409"/>
    <w:rsid w:val="00041A0B"/>
    <w:rsid w:val="00041DA7"/>
    <w:rsid w:val="0007316F"/>
    <w:rsid w:val="00074539"/>
    <w:rsid w:val="000875F7"/>
    <w:rsid w:val="000A0762"/>
    <w:rsid w:val="000A6199"/>
    <w:rsid w:val="000A7AE8"/>
    <w:rsid w:val="000B23BE"/>
    <w:rsid w:val="000B7482"/>
    <w:rsid w:val="000C6508"/>
    <w:rsid w:val="000D71DF"/>
    <w:rsid w:val="000D725C"/>
    <w:rsid w:val="000D7BE2"/>
    <w:rsid w:val="000E40A8"/>
    <w:rsid w:val="000F143E"/>
    <w:rsid w:val="00101EDF"/>
    <w:rsid w:val="0010347E"/>
    <w:rsid w:val="00105939"/>
    <w:rsid w:val="001065A1"/>
    <w:rsid w:val="001128FA"/>
    <w:rsid w:val="00124A83"/>
    <w:rsid w:val="0013570B"/>
    <w:rsid w:val="00140EEF"/>
    <w:rsid w:val="0014755B"/>
    <w:rsid w:val="00174F80"/>
    <w:rsid w:val="001A4E8D"/>
    <w:rsid w:val="001A5CD3"/>
    <w:rsid w:val="001C6034"/>
    <w:rsid w:val="001E3068"/>
    <w:rsid w:val="001F1124"/>
    <w:rsid w:val="001F2A09"/>
    <w:rsid w:val="001F6F99"/>
    <w:rsid w:val="00227791"/>
    <w:rsid w:val="00232D83"/>
    <w:rsid w:val="002358CB"/>
    <w:rsid w:val="00236AB2"/>
    <w:rsid w:val="00251D3F"/>
    <w:rsid w:val="00252EB6"/>
    <w:rsid w:val="0025676A"/>
    <w:rsid w:val="00270FD0"/>
    <w:rsid w:val="00275AEA"/>
    <w:rsid w:val="002832E3"/>
    <w:rsid w:val="00284FFD"/>
    <w:rsid w:val="0029577E"/>
    <w:rsid w:val="00295A8B"/>
    <w:rsid w:val="002A4259"/>
    <w:rsid w:val="002B147C"/>
    <w:rsid w:val="002B4989"/>
    <w:rsid w:val="002B78E4"/>
    <w:rsid w:val="002E07BD"/>
    <w:rsid w:val="002E1D0D"/>
    <w:rsid w:val="002F1223"/>
    <w:rsid w:val="003146B3"/>
    <w:rsid w:val="00316261"/>
    <w:rsid w:val="00332437"/>
    <w:rsid w:val="00333819"/>
    <w:rsid w:val="003446C7"/>
    <w:rsid w:val="003515B4"/>
    <w:rsid w:val="003809C2"/>
    <w:rsid w:val="003822E4"/>
    <w:rsid w:val="00384E67"/>
    <w:rsid w:val="003934BC"/>
    <w:rsid w:val="00393B43"/>
    <w:rsid w:val="003977A2"/>
    <w:rsid w:val="003B21D4"/>
    <w:rsid w:val="003B29D9"/>
    <w:rsid w:val="003D2646"/>
    <w:rsid w:val="003F36F2"/>
    <w:rsid w:val="004136B4"/>
    <w:rsid w:val="00415FAC"/>
    <w:rsid w:val="004224DE"/>
    <w:rsid w:val="00423400"/>
    <w:rsid w:val="00426B30"/>
    <w:rsid w:val="00440C26"/>
    <w:rsid w:val="0044146B"/>
    <w:rsid w:val="004732FC"/>
    <w:rsid w:val="00475236"/>
    <w:rsid w:val="00477B67"/>
    <w:rsid w:val="004848C5"/>
    <w:rsid w:val="00490F2E"/>
    <w:rsid w:val="004A0E29"/>
    <w:rsid w:val="004E1DCB"/>
    <w:rsid w:val="004F2877"/>
    <w:rsid w:val="004F5980"/>
    <w:rsid w:val="005103CD"/>
    <w:rsid w:val="005239F8"/>
    <w:rsid w:val="005257C2"/>
    <w:rsid w:val="0052626C"/>
    <w:rsid w:val="00543F80"/>
    <w:rsid w:val="00550F86"/>
    <w:rsid w:val="00551114"/>
    <w:rsid w:val="00575ECF"/>
    <w:rsid w:val="00584C92"/>
    <w:rsid w:val="005A6459"/>
    <w:rsid w:val="005B707E"/>
    <w:rsid w:val="005C5423"/>
    <w:rsid w:val="005D0476"/>
    <w:rsid w:val="005E206F"/>
    <w:rsid w:val="005E7821"/>
    <w:rsid w:val="005F2E25"/>
    <w:rsid w:val="005F3E3D"/>
    <w:rsid w:val="006050DF"/>
    <w:rsid w:val="00626A56"/>
    <w:rsid w:val="006409B7"/>
    <w:rsid w:val="00642167"/>
    <w:rsid w:val="00642F73"/>
    <w:rsid w:val="00653383"/>
    <w:rsid w:val="0065430A"/>
    <w:rsid w:val="006578C2"/>
    <w:rsid w:val="00661F8B"/>
    <w:rsid w:val="006666EE"/>
    <w:rsid w:val="00681E39"/>
    <w:rsid w:val="006A7105"/>
    <w:rsid w:val="006C144F"/>
    <w:rsid w:val="006C3FA5"/>
    <w:rsid w:val="006C64E0"/>
    <w:rsid w:val="006C7676"/>
    <w:rsid w:val="006D186D"/>
    <w:rsid w:val="006D2505"/>
    <w:rsid w:val="006D6998"/>
    <w:rsid w:val="006E06CF"/>
    <w:rsid w:val="006E0720"/>
    <w:rsid w:val="006E4D0C"/>
    <w:rsid w:val="00715FC0"/>
    <w:rsid w:val="00717DB8"/>
    <w:rsid w:val="00724610"/>
    <w:rsid w:val="00756AB3"/>
    <w:rsid w:val="00761195"/>
    <w:rsid w:val="00792FA6"/>
    <w:rsid w:val="00795E98"/>
    <w:rsid w:val="007A5E2E"/>
    <w:rsid w:val="007B5B72"/>
    <w:rsid w:val="007C7E02"/>
    <w:rsid w:val="007D395D"/>
    <w:rsid w:val="007D796C"/>
    <w:rsid w:val="007F4C8C"/>
    <w:rsid w:val="007F5A26"/>
    <w:rsid w:val="00802EC6"/>
    <w:rsid w:val="00826397"/>
    <w:rsid w:val="00845C7C"/>
    <w:rsid w:val="008464F6"/>
    <w:rsid w:val="00850CC7"/>
    <w:rsid w:val="00876890"/>
    <w:rsid w:val="00877A19"/>
    <w:rsid w:val="008856A4"/>
    <w:rsid w:val="00895079"/>
    <w:rsid w:val="008C0AB0"/>
    <w:rsid w:val="008D2103"/>
    <w:rsid w:val="008E59EF"/>
    <w:rsid w:val="009071D6"/>
    <w:rsid w:val="009300C9"/>
    <w:rsid w:val="009637A4"/>
    <w:rsid w:val="009913D5"/>
    <w:rsid w:val="009B10AB"/>
    <w:rsid w:val="009B1E2B"/>
    <w:rsid w:val="009B2A92"/>
    <w:rsid w:val="009D3285"/>
    <w:rsid w:val="009E2110"/>
    <w:rsid w:val="009E29D2"/>
    <w:rsid w:val="009E6EAC"/>
    <w:rsid w:val="009F574F"/>
    <w:rsid w:val="009F7B6A"/>
    <w:rsid w:val="00A17BDA"/>
    <w:rsid w:val="00A50097"/>
    <w:rsid w:val="00A52B01"/>
    <w:rsid w:val="00A5378F"/>
    <w:rsid w:val="00A61E7F"/>
    <w:rsid w:val="00A71436"/>
    <w:rsid w:val="00A80A7E"/>
    <w:rsid w:val="00A8726A"/>
    <w:rsid w:val="00AA5191"/>
    <w:rsid w:val="00AC0485"/>
    <w:rsid w:val="00AE11EC"/>
    <w:rsid w:val="00AF1599"/>
    <w:rsid w:val="00B0527D"/>
    <w:rsid w:val="00B11ADF"/>
    <w:rsid w:val="00B15C74"/>
    <w:rsid w:val="00B358D2"/>
    <w:rsid w:val="00B41439"/>
    <w:rsid w:val="00B44B2E"/>
    <w:rsid w:val="00B47897"/>
    <w:rsid w:val="00B607DA"/>
    <w:rsid w:val="00B65684"/>
    <w:rsid w:val="00B663E8"/>
    <w:rsid w:val="00B70F0E"/>
    <w:rsid w:val="00B84B65"/>
    <w:rsid w:val="00B9275F"/>
    <w:rsid w:val="00B96417"/>
    <w:rsid w:val="00B97F95"/>
    <w:rsid w:val="00BA0A1C"/>
    <w:rsid w:val="00BB2584"/>
    <w:rsid w:val="00BB3941"/>
    <w:rsid w:val="00BB72D8"/>
    <w:rsid w:val="00BC2100"/>
    <w:rsid w:val="00BC6819"/>
    <w:rsid w:val="00BD15F2"/>
    <w:rsid w:val="00BD23F9"/>
    <w:rsid w:val="00BD336A"/>
    <w:rsid w:val="00BD7E00"/>
    <w:rsid w:val="00BE5FFA"/>
    <w:rsid w:val="00BF1728"/>
    <w:rsid w:val="00C21164"/>
    <w:rsid w:val="00C31C4B"/>
    <w:rsid w:val="00C35545"/>
    <w:rsid w:val="00C55E5C"/>
    <w:rsid w:val="00C6650F"/>
    <w:rsid w:val="00C82073"/>
    <w:rsid w:val="00C90A44"/>
    <w:rsid w:val="00CB685F"/>
    <w:rsid w:val="00CD0EC8"/>
    <w:rsid w:val="00CD3DB0"/>
    <w:rsid w:val="00CD4C72"/>
    <w:rsid w:val="00CE4209"/>
    <w:rsid w:val="00CE6C86"/>
    <w:rsid w:val="00D01BCA"/>
    <w:rsid w:val="00D20E50"/>
    <w:rsid w:val="00D36926"/>
    <w:rsid w:val="00D43FD3"/>
    <w:rsid w:val="00D53E66"/>
    <w:rsid w:val="00D54F08"/>
    <w:rsid w:val="00D60601"/>
    <w:rsid w:val="00D635AB"/>
    <w:rsid w:val="00D70070"/>
    <w:rsid w:val="00D96E18"/>
    <w:rsid w:val="00DA1952"/>
    <w:rsid w:val="00DA3004"/>
    <w:rsid w:val="00DA60EC"/>
    <w:rsid w:val="00DB3544"/>
    <w:rsid w:val="00DC2630"/>
    <w:rsid w:val="00DC6EBE"/>
    <w:rsid w:val="00DD1008"/>
    <w:rsid w:val="00DD1DB5"/>
    <w:rsid w:val="00DF0195"/>
    <w:rsid w:val="00DF0338"/>
    <w:rsid w:val="00E01874"/>
    <w:rsid w:val="00E02D8F"/>
    <w:rsid w:val="00E0315C"/>
    <w:rsid w:val="00E10392"/>
    <w:rsid w:val="00E154E5"/>
    <w:rsid w:val="00E245AA"/>
    <w:rsid w:val="00E55FC7"/>
    <w:rsid w:val="00E71BBC"/>
    <w:rsid w:val="00E94525"/>
    <w:rsid w:val="00EA701C"/>
    <w:rsid w:val="00EB7991"/>
    <w:rsid w:val="00EC5E63"/>
    <w:rsid w:val="00ED61FA"/>
    <w:rsid w:val="00ED689A"/>
    <w:rsid w:val="00F2736D"/>
    <w:rsid w:val="00F511C8"/>
    <w:rsid w:val="00F55069"/>
    <w:rsid w:val="00F551E8"/>
    <w:rsid w:val="00F60CC0"/>
    <w:rsid w:val="00F76F2F"/>
    <w:rsid w:val="00F91386"/>
    <w:rsid w:val="00FA7840"/>
    <w:rsid w:val="00FB7B7F"/>
    <w:rsid w:val="00FD06F8"/>
    <w:rsid w:val="00FD4D0F"/>
    <w:rsid w:val="00FF5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562534"/>
  <w15:chartTrackingRefBased/>
  <w15:docId w15:val="{C53F3BB2-2457-B14C-AB6C-72CDB60E1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D0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99"/>
    <w:qFormat/>
    <w:rsid w:val="008856A4"/>
    <w:pPr>
      <w:ind w:left="720"/>
      <w:contextualSpacing/>
    </w:pPr>
  </w:style>
  <w:style w:type="character" w:customStyle="1" w:styleId="ListParagraphChar">
    <w:name w:val="List Paragraph Char"/>
    <w:link w:val="ListParagraph"/>
    <w:uiPriority w:val="99"/>
    <w:locked/>
    <w:rsid w:val="008856A4"/>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D7BE2"/>
    <w:rPr>
      <w:color w:val="0563C1" w:themeColor="hyperlink"/>
      <w:u w:val="single"/>
    </w:rPr>
  </w:style>
  <w:style w:type="character" w:styleId="UnresolvedMention">
    <w:name w:val="Unresolved Mention"/>
    <w:basedOn w:val="DefaultParagraphFont"/>
    <w:uiPriority w:val="99"/>
    <w:semiHidden/>
    <w:unhideWhenUsed/>
    <w:rsid w:val="000D7BE2"/>
    <w:rPr>
      <w:color w:val="605E5C"/>
      <w:shd w:val="clear" w:color="auto" w:fill="E1DFDD"/>
    </w:rPr>
  </w:style>
  <w:style w:type="character" w:customStyle="1" w:styleId="apple-converted-space">
    <w:name w:val="apple-converted-space"/>
    <w:basedOn w:val="DefaultParagraphFont"/>
    <w:rsid w:val="00EC5E63"/>
  </w:style>
  <w:style w:type="paragraph" w:styleId="NormalWeb">
    <w:name w:val="Normal (Web)"/>
    <w:basedOn w:val="Normal"/>
    <w:uiPriority w:val="99"/>
    <w:unhideWhenUsed/>
    <w:rsid w:val="006C64E0"/>
    <w:pPr>
      <w:spacing w:before="100" w:beforeAutospacing="1" w:after="100" w:afterAutospacing="1"/>
    </w:pPr>
  </w:style>
  <w:style w:type="character" w:styleId="FollowedHyperlink">
    <w:name w:val="FollowedHyperlink"/>
    <w:basedOn w:val="DefaultParagraphFont"/>
    <w:uiPriority w:val="99"/>
    <w:semiHidden/>
    <w:unhideWhenUsed/>
    <w:rsid w:val="00DC2630"/>
    <w:rPr>
      <w:color w:val="954F72" w:themeColor="followedHyperlink"/>
      <w:u w:val="single"/>
    </w:rPr>
  </w:style>
  <w:style w:type="table" w:styleId="TableGrid">
    <w:name w:val="Table Grid"/>
    <w:basedOn w:val="TableNormal"/>
    <w:uiPriority w:val="39"/>
    <w:rsid w:val="009071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551E8"/>
    <w:pPr>
      <w:tabs>
        <w:tab w:val="center" w:pos="4513"/>
        <w:tab w:val="right" w:pos="9026"/>
      </w:tabs>
    </w:pPr>
  </w:style>
  <w:style w:type="character" w:customStyle="1" w:styleId="FooterChar">
    <w:name w:val="Footer Char"/>
    <w:basedOn w:val="DefaultParagraphFont"/>
    <w:link w:val="Footer"/>
    <w:uiPriority w:val="99"/>
    <w:rsid w:val="00F551E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551E8"/>
  </w:style>
  <w:style w:type="paragraph" w:customStyle="1" w:styleId="dcr-s23rjr">
    <w:name w:val="dcr-s23rjr"/>
    <w:basedOn w:val="Normal"/>
    <w:rsid w:val="00550F8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8357">
      <w:bodyDiv w:val="1"/>
      <w:marLeft w:val="0"/>
      <w:marRight w:val="0"/>
      <w:marTop w:val="0"/>
      <w:marBottom w:val="0"/>
      <w:divBdr>
        <w:top w:val="none" w:sz="0" w:space="0" w:color="auto"/>
        <w:left w:val="none" w:sz="0" w:space="0" w:color="auto"/>
        <w:bottom w:val="none" w:sz="0" w:space="0" w:color="auto"/>
        <w:right w:val="none" w:sz="0" w:space="0" w:color="auto"/>
      </w:divBdr>
    </w:div>
    <w:div w:id="16078225">
      <w:bodyDiv w:val="1"/>
      <w:marLeft w:val="0"/>
      <w:marRight w:val="0"/>
      <w:marTop w:val="0"/>
      <w:marBottom w:val="0"/>
      <w:divBdr>
        <w:top w:val="none" w:sz="0" w:space="0" w:color="auto"/>
        <w:left w:val="none" w:sz="0" w:space="0" w:color="auto"/>
        <w:bottom w:val="none" w:sz="0" w:space="0" w:color="auto"/>
        <w:right w:val="none" w:sz="0" w:space="0" w:color="auto"/>
      </w:divBdr>
    </w:div>
    <w:div w:id="28188849">
      <w:bodyDiv w:val="1"/>
      <w:marLeft w:val="0"/>
      <w:marRight w:val="0"/>
      <w:marTop w:val="0"/>
      <w:marBottom w:val="0"/>
      <w:divBdr>
        <w:top w:val="none" w:sz="0" w:space="0" w:color="auto"/>
        <w:left w:val="none" w:sz="0" w:space="0" w:color="auto"/>
        <w:bottom w:val="none" w:sz="0" w:space="0" w:color="auto"/>
        <w:right w:val="none" w:sz="0" w:space="0" w:color="auto"/>
      </w:divBdr>
    </w:div>
    <w:div w:id="29381321">
      <w:bodyDiv w:val="1"/>
      <w:marLeft w:val="0"/>
      <w:marRight w:val="0"/>
      <w:marTop w:val="0"/>
      <w:marBottom w:val="0"/>
      <w:divBdr>
        <w:top w:val="none" w:sz="0" w:space="0" w:color="auto"/>
        <w:left w:val="none" w:sz="0" w:space="0" w:color="auto"/>
        <w:bottom w:val="none" w:sz="0" w:space="0" w:color="auto"/>
        <w:right w:val="none" w:sz="0" w:space="0" w:color="auto"/>
      </w:divBdr>
    </w:div>
    <w:div w:id="49497175">
      <w:bodyDiv w:val="1"/>
      <w:marLeft w:val="0"/>
      <w:marRight w:val="0"/>
      <w:marTop w:val="0"/>
      <w:marBottom w:val="0"/>
      <w:divBdr>
        <w:top w:val="none" w:sz="0" w:space="0" w:color="auto"/>
        <w:left w:val="none" w:sz="0" w:space="0" w:color="auto"/>
        <w:bottom w:val="none" w:sz="0" w:space="0" w:color="auto"/>
        <w:right w:val="none" w:sz="0" w:space="0" w:color="auto"/>
      </w:divBdr>
    </w:div>
    <w:div w:id="114060265">
      <w:bodyDiv w:val="1"/>
      <w:marLeft w:val="0"/>
      <w:marRight w:val="0"/>
      <w:marTop w:val="0"/>
      <w:marBottom w:val="0"/>
      <w:divBdr>
        <w:top w:val="none" w:sz="0" w:space="0" w:color="auto"/>
        <w:left w:val="none" w:sz="0" w:space="0" w:color="auto"/>
        <w:bottom w:val="none" w:sz="0" w:space="0" w:color="auto"/>
        <w:right w:val="none" w:sz="0" w:space="0" w:color="auto"/>
      </w:divBdr>
    </w:div>
    <w:div w:id="132260600">
      <w:bodyDiv w:val="1"/>
      <w:marLeft w:val="0"/>
      <w:marRight w:val="0"/>
      <w:marTop w:val="0"/>
      <w:marBottom w:val="0"/>
      <w:divBdr>
        <w:top w:val="none" w:sz="0" w:space="0" w:color="auto"/>
        <w:left w:val="none" w:sz="0" w:space="0" w:color="auto"/>
        <w:bottom w:val="none" w:sz="0" w:space="0" w:color="auto"/>
        <w:right w:val="none" w:sz="0" w:space="0" w:color="auto"/>
      </w:divBdr>
    </w:div>
    <w:div w:id="204221286">
      <w:bodyDiv w:val="1"/>
      <w:marLeft w:val="0"/>
      <w:marRight w:val="0"/>
      <w:marTop w:val="0"/>
      <w:marBottom w:val="0"/>
      <w:divBdr>
        <w:top w:val="none" w:sz="0" w:space="0" w:color="auto"/>
        <w:left w:val="none" w:sz="0" w:space="0" w:color="auto"/>
        <w:bottom w:val="none" w:sz="0" w:space="0" w:color="auto"/>
        <w:right w:val="none" w:sz="0" w:space="0" w:color="auto"/>
      </w:divBdr>
    </w:div>
    <w:div w:id="269362562">
      <w:bodyDiv w:val="1"/>
      <w:marLeft w:val="0"/>
      <w:marRight w:val="0"/>
      <w:marTop w:val="0"/>
      <w:marBottom w:val="0"/>
      <w:divBdr>
        <w:top w:val="none" w:sz="0" w:space="0" w:color="auto"/>
        <w:left w:val="none" w:sz="0" w:space="0" w:color="auto"/>
        <w:bottom w:val="none" w:sz="0" w:space="0" w:color="auto"/>
        <w:right w:val="none" w:sz="0" w:space="0" w:color="auto"/>
      </w:divBdr>
    </w:div>
    <w:div w:id="270480346">
      <w:bodyDiv w:val="1"/>
      <w:marLeft w:val="0"/>
      <w:marRight w:val="0"/>
      <w:marTop w:val="0"/>
      <w:marBottom w:val="0"/>
      <w:divBdr>
        <w:top w:val="none" w:sz="0" w:space="0" w:color="auto"/>
        <w:left w:val="none" w:sz="0" w:space="0" w:color="auto"/>
        <w:bottom w:val="none" w:sz="0" w:space="0" w:color="auto"/>
        <w:right w:val="none" w:sz="0" w:space="0" w:color="auto"/>
      </w:divBdr>
    </w:div>
    <w:div w:id="311982477">
      <w:bodyDiv w:val="1"/>
      <w:marLeft w:val="0"/>
      <w:marRight w:val="0"/>
      <w:marTop w:val="0"/>
      <w:marBottom w:val="0"/>
      <w:divBdr>
        <w:top w:val="none" w:sz="0" w:space="0" w:color="auto"/>
        <w:left w:val="none" w:sz="0" w:space="0" w:color="auto"/>
        <w:bottom w:val="none" w:sz="0" w:space="0" w:color="auto"/>
        <w:right w:val="none" w:sz="0" w:space="0" w:color="auto"/>
      </w:divBdr>
    </w:div>
    <w:div w:id="333799536">
      <w:bodyDiv w:val="1"/>
      <w:marLeft w:val="0"/>
      <w:marRight w:val="0"/>
      <w:marTop w:val="0"/>
      <w:marBottom w:val="0"/>
      <w:divBdr>
        <w:top w:val="none" w:sz="0" w:space="0" w:color="auto"/>
        <w:left w:val="none" w:sz="0" w:space="0" w:color="auto"/>
        <w:bottom w:val="none" w:sz="0" w:space="0" w:color="auto"/>
        <w:right w:val="none" w:sz="0" w:space="0" w:color="auto"/>
      </w:divBdr>
    </w:div>
    <w:div w:id="351566826">
      <w:bodyDiv w:val="1"/>
      <w:marLeft w:val="0"/>
      <w:marRight w:val="0"/>
      <w:marTop w:val="0"/>
      <w:marBottom w:val="0"/>
      <w:divBdr>
        <w:top w:val="none" w:sz="0" w:space="0" w:color="auto"/>
        <w:left w:val="none" w:sz="0" w:space="0" w:color="auto"/>
        <w:bottom w:val="none" w:sz="0" w:space="0" w:color="auto"/>
        <w:right w:val="none" w:sz="0" w:space="0" w:color="auto"/>
      </w:divBdr>
    </w:div>
    <w:div w:id="359011027">
      <w:bodyDiv w:val="1"/>
      <w:marLeft w:val="0"/>
      <w:marRight w:val="0"/>
      <w:marTop w:val="0"/>
      <w:marBottom w:val="0"/>
      <w:divBdr>
        <w:top w:val="none" w:sz="0" w:space="0" w:color="auto"/>
        <w:left w:val="none" w:sz="0" w:space="0" w:color="auto"/>
        <w:bottom w:val="none" w:sz="0" w:space="0" w:color="auto"/>
        <w:right w:val="none" w:sz="0" w:space="0" w:color="auto"/>
      </w:divBdr>
    </w:div>
    <w:div w:id="394472282">
      <w:bodyDiv w:val="1"/>
      <w:marLeft w:val="0"/>
      <w:marRight w:val="0"/>
      <w:marTop w:val="0"/>
      <w:marBottom w:val="0"/>
      <w:divBdr>
        <w:top w:val="none" w:sz="0" w:space="0" w:color="auto"/>
        <w:left w:val="none" w:sz="0" w:space="0" w:color="auto"/>
        <w:bottom w:val="none" w:sz="0" w:space="0" w:color="auto"/>
        <w:right w:val="none" w:sz="0" w:space="0" w:color="auto"/>
      </w:divBdr>
    </w:div>
    <w:div w:id="454101699">
      <w:bodyDiv w:val="1"/>
      <w:marLeft w:val="0"/>
      <w:marRight w:val="0"/>
      <w:marTop w:val="0"/>
      <w:marBottom w:val="0"/>
      <w:divBdr>
        <w:top w:val="none" w:sz="0" w:space="0" w:color="auto"/>
        <w:left w:val="none" w:sz="0" w:space="0" w:color="auto"/>
        <w:bottom w:val="none" w:sz="0" w:space="0" w:color="auto"/>
        <w:right w:val="none" w:sz="0" w:space="0" w:color="auto"/>
      </w:divBdr>
    </w:div>
    <w:div w:id="455292626">
      <w:bodyDiv w:val="1"/>
      <w:marLeft w:val="0"/>
      <w:marRight w:val="0"/>
      <w:marTop w:val="0"/>
      <w:marBottom w:val="0"/>
      <w:divBdr>
        <w:top w:val="none" w:sz="0" w:space="0" w:color="auto"/>
        <w:left w:val="none" w:sz="0" w:space="0" w:color="auto"/>
        <w:bottom w:val="none" w:sz="0" w:space="0" w:color="auto"/>
        <w:right w:val="none" w:sz="0" w:space="0" w:color="auto"/>
      </w:divBdr>
    </w:div>
    <w:div w:id="477772918">
      <w:bodyDiv w:val="1"/>
      <w:marLeft w:val="0"/>
      <w:marRight w:val="0"/>
      <w:marTop w:val="0"/>
      <w:marBottom w:val="0"/>
      <w:divBdr>
        <w:top w:val="none" w:sz="0" w:space="0" w:color="auto"/>
        <w:left w:val="none" w:sz="0" w:space="0" w:color="auto"/>
        <w:bottom w:val="none" w:sz="0" w:space="0" w:color="auto"/>
        <w:right w:val="none" w:sz="0" w:space="0" w:color="auto"/>
      </w:divBdr>
    </w:div>
    <w:div w:id="501894981">
      <w:bodyDiv w:val="1"/>
      <w:marLeft w:val="0"/>
      <w:marRight w:val="0"/>
      <w:marTop w:val="0"/>
      <w:marBottom w:val="0"/>
      <w:divBdr>
        <w:top w:val="none" w:sz="0" w:space="0" w:color="auto"/>
        <w:left w:val="none" w:sz="0" w:space="0" w:color="auto"/>
        <w:bottom w:val="none" w:sz="0" w:space="0" w:color="auto"/>
        <w:right w:val="none" w:sz="0" w:space="0" w:color="auto"/>
      </w:divBdr>
    </w:div>
    <w:div w:id="508064763">
      <w:bodyDiv w:val="1"/>
      <w:marLeft w:val="0"/>
      <w:marRight w:val="0"/>
      <w:marTop w:val="0"/>
      <w:marBottom w:val="0"/>
      <w:divBdr>
        <w:top w:val="none" w:sz="0" w:space="0" w:color="auto"/>
        <w:left w:val="none" w:sz="0" w:space="0" w:color="auto"/>
        <w:bottom w:val="none" w:sz="0" w:space="0" w:color="auto"/>
        <w:right w:val="none" w:sz="0" w:space="0" w:color="auto"/>
      </w:divBdr>
    </w:div>
    <w:div w:id="516502390">
      <w:bodyDiv w:val="1"/>
      <w:marLeft w:val="0"/>
      <w:marRight w:val="0"/>
      <w:marTop w:val="0"/>
      <w:marBottom w:val="0"/>
      <w:divBdr>
        <w:top w:val="none" w:sz="0" w:space="0" w:color="auto"/>
        <w:left w:val="none" w:sz="0" w:space="0" w:color="auto"/>
        <w:bottom w:val="none" w:sz="0" w:space="0" w:color="auto"/>
        <w:right w:val="none" w:sz="0" w:space="0" w:color="auto"/>
      </w:divBdr>
    </w:div>
    <w:div w:id="516847242">
      <w:bodyDiv w:val="1"/>
      <w:marLeft w:val="0"/>
      <w:marRight w:val="0"/>
      <w:marTop w:val="0"/>
      <w:marBottom w:val="0"/>
      <w:divBdr>
        <w:top w:val="none" w:sz="0" w:space="0" w:color="auto"/>
        <w:left w:val="none" w:sz="0" w:space="0" w:color="auto"/>
        <w:bottom w:val="none" w:sz="0" w:space="0" w:color="auto"/>
        <w:right w:val="none" w:sz="0" w:space="0" w:color="auto"/>
      </w:divBdr>
    </w:div>
    <w:div w:id="533540081">
      <w:bodyDiv w:val="1"/>
      <w:marLeft w:val="0"/>
      <w:marRight w:val="0"/>
      <w:marTop w:val="0"/>
      <w:marBottom w:val="0"/>
      <w:divBdr>
        <w:top w:val="none" w:sz="0" w:space="0" w:color="auto"/>
        <w:left w:val="none" w:sz="0" w:space="0" w:color="auto"/>
        <w:bottom w:val="none" w:sz="0" w:space="0" w:color="auto"/>
        <w:right w:val="none" w:sz="0" w:space="0" w:color="auto"/>
      </w:divBdr>
    </w:div>
    <w:div w:id="558832644">
      <w:bodyDiv w:val="1"/>
      <w:marLeft w:val="0"/>
      <w:marRight w:val="0"/>
      <w:marTop w:val="0"/>
      <w:marBottom w:val="0"/>
      <w:divBdr>
        <w:top w:val="none" w:sz="0" w:space="0" w:color="auto"/>
        <w:left w:val="none" w:sz="0" w:space="0" w:color="auto"/>
        <w:bottom w:val="none" w:sz="0" w:space="0" w:color="auto"/>
        <w:right w:val="none" w:sz="0" w:space="0" w:color="auto"/>
      </w:divBdr>
    </w:div>
    <w:div w:id="574827037">
      <w:bodyDiv w:val="1"/>
      <w:marLeft w:val="0"/>
      <w:marRight w:val="0"/>
      <w:marTop w:val="0"/>
      <w:marBottom w:val="0"/>
      <w:divBdr>
        <w:top w:val="none" w:sz="0" w:space="0" w:color="auto"/>
        <w:left w:val="none" w:sz="0" w:space="0" w:color="auto"/>
        <w:bottom w:val="none" w:sz="0" w:space="0" w:color="auto"/>
        <w:right w:val="none" w:sz="0" w:space="0" w:color="auto"/>
      </w:divBdr>
    </w:div>
    <w:div w:id="593780454">
      <w:bodyDiv w:val="1"/>
      <w:marLeft w:val="0"/>
      <w:marRight w:val="0"/>
      <w:marTop w:val="0"/>
      <w:marBottom w:val="0"/>
      <w:divBdr>
        <w:top w:val="none" w:sz="0" w:space="0" w:color="auto"/>
        <w:left w:val="none" w:sz="0" w:space="0" w:color="auto"/>
        <w:bottom w:val="none" w:sz="0" w:space="0" w:color="auto"/>
        <w:right w:val="none" w:sz="0" w:space="0" w:color="auto"/>
      </w:divBdr>
    </w:div>
    <w:div w:id="618951960">
      <w:bodyDiv w:val="1"/>
      <w:marLeft w:val="0"/>
      <w:marRight w:val="0"/>
      <w:marTop w:val="0"/>
      <w:marBottom w:val="0"/>
      <w:divBdr>
        <w:top w:val="none" w:sz="0" w:space="0" w:color="auto"/>
        <w:left w:val="none" w:sz="0" w:space="0" w:color="auto"/>
        <w:bottom w:val="none" w:sz="0" w:space="0" w:color="auto"/>
        <w:right w:val="none" w:sz="0" w:space="0" w:color="auto"/>
      </w:divBdr>
    </w:div>
    <w:div w:id="675304098">
      <w:bodyDiv w:val="1"/>
      <w:marLeft w:val="0"/>
      <w:marRight w:val="0"/>
      <w:marTop w:val="0"/>
      <w:marBottom w:val="0"/>
      <w:divBdr>
        <w:top w:val="none" w:sz="0" w:space="0" w:color="auto"/>
        <w:left w:val="none" w:sz="0" w:space="0" w:color="auto"/>
        <w:bottom w:val="none" w:sz="0" w:space="0" w:color="auto"/>
        <w:right w:val="none" w:sz="0" w:space="0" w:color="auto"/>
      </w:divBdr>
    </w:div>
    <w:div w:id="703214584">
      <w:bodyDiv w:val="1"/>
      <w:marLeft w:val="0"/>
      <w:marRight w:val="0"/>
      <w:marTop w:val="0"/>
      <w:marBottom w:val="0"/>
      <w:divBdr>
        <w:top w:val="none" w:sz="0" w:space="0" w:color="auto"/>
        <w:left w:val="none" w:sz="0" w:space="0" w:color="auto"/>
        <w:bottom w:val="none" w:sz="0" w:space="0" w:color="auto"/>
        <w:right w:val="none" w:sz="0" w:space="0" w:color="auto"/>
      </w:divBdr>
      <w:divsChild>
        <w:div w:id="2043631613">
          <w:marLeft w:val="0"/>
          <w:marRight w:val="0"/>
          <w:marTop w:val="0"/>
          <w:marBottom w:val="0"/>
          <w:divBdr>
            <w:top w:val="none" w:sz="0" w:space="0" w:color="auto"/>
            <w:left w:val="none" w:sz="0" w:space="0" w:color="auto"/>
            <w:bottom w:val="none" w:sz="0" w:space="0" w:color="auto"/>
            <w:right w:val="none" w:sz="0" w:space="0" w:color="auto"/>
          </w:divBdr>
          <w:divsChild>
            <w:div w:id="1973902893">
              <w:marLeft w:val="0"/>
              <w:marRight w:val="0"/>
              <w:marTop w:val="0"/>
              <w:marBottom w:val="0"/>
              <w:divBdr>
                <w:top w:val="none" w:sz="0" w:space="0" w:color="auto"/>
                <w:left w:val="none" w:sz="0" w:space="0" w:color="auto"/>
                <w:bottom w:val="none" w:sz="0" w:space="0" w:color="auto"/>
                <w:right w:val="none" w:sz="0" w:space="0" w:color="auto"/>
              </w:divBdr>
              <w:divsChild>
                <w:div w:id="1509709099">
                  <w:marLeft w:val="0"/>
                  <w:marRight w:val="0"/>
                  <w:marTop w:val="0"/>
                  <w:marBottom w:val="0"/>
                  <w:divBdr>
                    <w:top w:val="none" w:sz="0" w:space="0" w:color="auto"/>
                    <w:left w:val="none" w:sz="0" w:space="0" w:color="auto"/>
                    <w:bottom w:val="none" w:sz="0" w:space="0" w:color="auto"/>
                    <w:right w:val="none" w:sz="0" w:space="0" w:color="auto"/>
                  </w:divBdr>
                  <w:divsChild>
                    <w:div w:id="150821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197735">
      <w:bodyDiv w:val="1"/>
      <w:marLeft w:val="0"/>
      <w:marRight w:val="0"/>
      <w:marTop w:val="0"/>
      <w:marBottom w:val="0"/>
      <w:divBdr>
        <w:top w:val="none" w:sz="0" w:space="0" w:color="auto"/>
        <w:left w:val="none" w:sz="0" w:space="0" w:color="auto"/>
        <w:bottom w:val="none" w:sz="0" w:space="0" w:color="auto"/>
        <w:right w:val="none" w:sz="0" w:space="0" w:color="auto"/>
      </w:divBdr>
    </w:div>
    <w:div w:id="748890762">
      <w:bodyDiv w:val="1"/>
      <w:marLeft w:val="0"/>
      <w:marRight w:val="0"/>
      <w:marTop w:val="0"/>
      <w:marBottom w:val="0"/>
      <w:divBdr>
        <w:top w:val="none" w:sz="0" w:space="0" w:color="auto"/>
        <w:left w:val="none" w:sz="0" w:space="0" w:color="auto"/>
        <w:bottom w:val="none" w:sz="0" w:space="0" w:color="auto"/>
        <w:right w:val="none" w:sz="0" w:space="0" w:color="auto"/>
      </w:divBdr>
    </w:div>
    <w:div w:id="764810122">
      <w:bodyDiv w:val="1"/>
      <w:marLeft w:val="0"/>
      <w:marRight w:val="0"/>
      <w:marTop w:val="0"/>
      <w:marBottom w:val="0"/>
      <w:divBdr>
        <w:top w:val="none" w:sz="0" w:space="0" w:color="auto"/>
        <w:left w:val="none" w:sz="0" w:space="0" w:color="auto"/>
        <w:bottom w:val="none" w:sz="0" w:space="0" w:color="auto"/>
        <w:right w:val="none" w:sz="0" w:space="0" w:color="auto"/>
      </w:divBdr>
    </w:div>
    <w:div w:id="766120426">
      <w:bodyDiv w:val="1"/>
      <w:marLeft w:val="0"/>
      <w:marRight w:val="0"/>
      <w:marTop w:val="0"/>
      <w:marBottom w:val="0"/>
      <w:divBdr>
        <w:top w:val="none" w:sz="0" w:space="0" w:color="auto"/>
        <w:left w:val="none" w:sz="0" w:space="0" w:color="auto"/>
        <w:bottom w:val="none" w:sz="0" w:space="0" w:color="auto"/>
        <w:right w:val="none" w:sz="0" w:space="0" w:color="auto"/>
      </w:divBdr>
    </w:div>
    <w:div w:id="782461534">
      <w:bodyDiv w:val="1"/>
      <w:marLeft w:val="0"/>
      <w:marRight w:val="0"/>
      <w:marTop w:val="0"/>
      <w:marBottom w:val="0"/>
      <w:divBdr>
        <w:top w:val="none" w:sz="0" w:space="0" w:color="auto"/>
        <w:left w:val="none" w:sz="0" w:space="0" w:color="auto"/>
        <w:bottom w:val="none" w:sz="0" w:space="0" w:color="auto"/>
        <w:right w:val="none" w:sz="0" w:space="0" w:color="auto"/>
      </w:divBdr>
    </w:div>
    <w:div w:id="804852746">
      <w:bodyDiv w:val="1"/>
      <w:marLeft w:val="0"/>
      <w:marRight w:val="0"/>
      <w:marTop w:val="0"/>
      <w:marBottom w:val="0"/>
      <w:divBdr>
        <w:top w:val="none" w:sz="0" w:space="0" w:color="auto"/>
        <w:left w:val="none" w:sz="0" w:space="0" w:color="auto"/>
        <w:bottom w:val="none" w:sz="0" w:space="0" w:color="auto"/>
        <w:right w:val="none" w:sz="0" w:space="0" w:color="auto"/>
      </w:divBdr>
    </w:div>
    <w:div w:id="808867162">
      <w:bodyDiv w:val="1"/>
      <w:marLeft w:val="0"/>
      <w:marRight w:val="0"/>
      <w:marTop w:val="0"/>
      <w:marBottom w:val="0"/>
      <w:divBdr>
        <w:top w:val="none" w:sz="0" w:space="0" w:color="auto"/>
        <w:left w:val="none" w:sz="0" w:space="0" w:color="auto"/>
        <w:bottom w:val="none" w:sz="0" w:space="0" w:color="auto"/>
        <w:right w:val="none" w:sz="0" w:space="0" w:color="auto"/>
      </w:divBdr>
    </w:div>
    <w:div w:id="830877121">
      <w:bodyDiv w:val="1"/>
      <w:marLeft w:val="0"/>
      <w:marRight w:val="0"/>
      <w:marTop w:val="0"/>
      <w:marBottom w:val="0"/>
      <w:divBdr>
        <w:top w:val="none" w:sz="0" w:space="0" w:color="auto"/>
        <w:left w:val="none" w:sz="0" w:space="0" w:color="auto"/>
        <w:bottom w:val="none" w:sz="0" w:space="0" w:color="auto"/>
        <w:right w:val="none" w:sz="0" w:space="0" w:color="auto"/>
      </w:divBdr>
      <w:divsChild>
        <w:div w:id="1299654223">
          <w:marLeft w:val="300"/>
          <w:marRight w:val="0"/>
          <w:marTop w:val="60"/>
          <w:marBottom w:val="0"/>
          <w:divBdr>
            <w:top w:val="none" w:sz="0" w:space="0" w:color="auto"/>
            <w:left w:val="none" w:sz="0" w:space="0" w:color="auto"/>
            <w:bottom w:val="none" w:sz="0" w:space="0" w:color="auto"/>
            <w:right w:val="none" w:sz="0" w:space="0" w:color="auto"/>
          </w:divBdr>
          <w:divsChild>
            <w:div w:id="1353993447">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 w:id="869494405">
      <w:bodyDiv w:val="1"/>
      <w:marLeft w:val="0"/>
      <w:marRight w:val="0"/>
      <w:marTop w:val="0"/>
      <w:marBottom w:val="0"/>
      <w:divBdr>
        <w:top w:val="none" w:sz="0" w:space="0" w:color="auto"/>
        <w:left w:val="none" w:sz="0" w:space="0" w:color="auto"/>
        <w:bottom w:val="none" w:sz="0" w:space="0" w:color="auto"/>
        <w:right w:val="none" w:sz="0" w:space="0" w:color="auto"/>
      </w:divBdr>
    </w:div>
    <w:div w:id="936213695">
      <w:bodyDiv w:val="1"/>
      <w:marLeft w:val="0"/>
      <w:marRight w:val="0"/>
      <w:marTop w:val="0"/>
      <w:marBottom w:val="0"/>
      <w:divBdr>
        <w:top w:val="none" w:sz="0" w:space="0" w:color="auto"/>
        <w:left w:val="none" w:sz="0" w:space="0" w:color="auto"/>
        <w:bottom w:val="none" w:sz="0" w:space="0" w:color="auto"/>
        <w:right w:val="none" w:sz="0" w:space="0" w:color="auto"/>
      </w:divBdr>
    </w:div>
    <w:div w:id="947931909">
      <w:bodyDiv w:val="1"/>
      <w:marLeft w:val="0"/>
      <w:marRight w:val="0"/>
      <w:marTop w:val="0"/>
      <w:marBottom w:val="0"/>
      <w:divBdr>
        <w:top w:val="none" w:sz="0" w:space="0" w:color="auto"/>
        <w:left w:val="none" w:sz="0" w:space="0" w:color="auto"/>
        <w:bottom w:val="none" w:sz="0" w:space="0" w:color="auto"/>
        <w:right w:val="none" w:sz="0" w:space="0" w:color="auto"/>
      </w:divBdr>
    </w:div>
    <w:div w:id="972101530">
      <w:bodyDiv w:val="1"/>
      <w:marLeft w:val="0"/>
      <w:marRight w:val="0"/>
      <w:marTop w:val="0"/>
      <w:marBottom w:val="0"/>
      <w:divBdr>
        <w:top w:val="none" w:sz="0" w:space="0" w:color="auto"/>
        <w:left w:val="none" w:sz="0" w:space="0" w:color="auto"/>
        <w:bottom w:val="none" w:sz="0" w:space="0" w:color="auto"/>
        <w:right w:val="none" w:sz="0" w:space="0" w:color="auto"/>
      </w:divBdr>
    </w:div>
    <w:div w:id="979848330">
      <w:bodyDiv w:val="1"/>
      <w:marLeft w:val="0"/>
      <w:marRight w:val="0"/>
      <w:marTop w:val="0"/>
      <w:marBottom w:val="0"/>
      <w:divBdr>
        <w:top w:val="none" w:sz="0" w:space="0" w:color="auto"/>
        <w:left w:val="none" w:sz="0" w:space="0" w:color="auto"/>
        <w:bottom w:val="none" w:sz="0" w:space="0" w:color="auto"/>
        <w:right w:val="none" w:sz="0" w:space="0" w:color="auto"/>
      </w:divBdr>
    </w:div>
    <w:div w:id="1011490140">
      <w:bodyDiv w:val="1"/>
      <w:marLeft w:val="0"/>
      <w:marRight w:val="0"/>
      <w:marTop w:val="0"/>
      <w:marBottom w:val="0"/>
      <w:divBdr>
        <w:top w:val="none" w:sz="0" w:space="0" w:color="auto"/>
        <w:left w:val="none" w:sz="0" w:space="0" w:color="auto"/>
        <w:bottom w:val="none" w:sz="0" w:space="0" w:color="auto"/>
        <w:right w:val="none" w:sz="0" w:space="0" w:color="auto"/>
      </w:divBdr>
    </w:div>
    <w:div w:id="1036851774">
      <w:bodyDiv w:val="1"/>
      <w:marLeft w:val="0"/>
      <w:marRight w:val="0"/>
      <w:marTop w:val="0"/>
      <w:marBottom w:val="0"/>
      <w:divBdr>
        <w:top w:val="none" w:sz="0" w:space="0" w:color="auto"/>
        <w:left w:val="none" w:sz="0" w:space="0" w:color="auto"/>
        <w:bottom w:val="none" w:sz="0" w:space="0" w:color="auto"/>
        <w:right w:val="none" w:sz="0" w:space="0" w:color="auto"/>
      </w:divBdr>
    </w:div>
    <w:div w:id="1043410212">
      <w:bodyDiv w:val="1"/>
      <w:marLeft w:val="0"/>
      <w:marRight w:val="0"/>
      <w:marTop w:val="0"/>
      <w:marBottom w:val="0"/>
      <w:divBdr>
        <w:top w:val="none" w:sz="0" w:space="0" w:color="auto"/>
        <w:left w:val="none" w:sz="0" w:space="0" w:color="auto"/>
        <w:bottom w:val="none" w:sz="0" w:space="0" w:color="auto"/>
        <w:right w:val="none" w:sz="0" w:space="0" w:color="auto"/>
      </w:divBdr>
    </w:div>
    <w:div w:id="1118835560">
      <w:bodyDiv w:val="1"/>
      <w:marLeft w:val="0"/>
      <w:marRight w:val="0"/>
      <w:marTop w:val="0"/>
      <w:marBottom w:val="0"/>
      <w:divBdr>
        <w:top w:val="none" w:sz="0" w:space="0" w:color="auto"/>
        <w:left w:val="none" w:sz="0" w:space="0" w:color="auto"/>
        <w:bottom w:val="none" w:sz="0" w:space="0" w:color="auto"/>
        <w:right w:val="none" w:sz="0" w:space="0" w:color="auto"/>
      </w:divBdr>
    </w:div>
    <w:div w:id="1160190286">
      <w:bodyDiv w:val="1"/>
      <w:marLeft w:val="0"/>
      <w:marRight w:val="0"/>
      <w:marTop w:val="0"/>
      <w:marBottom w:val="0"/>
      <w:divBdr>
        <w:top w:val="none" w:sz="0" w:space="0" w:color="auto"/>
        <w:left w:val="none" w:sz="0" w:space="0" w:color="auto"/>
        <w:bottom w:val="none" w:sz="0" w:space="0" w:color="auto"/>
        <w:right w:val="none" w:sz="0" w:space="0" w:color="auto"/>
      </w:divBdr>
    </w:div>
    <w:div w:id="1161694135">
      <w:bodyDiv w:val="1"/>
      <w:marLeft w:val="0"/>
      <w:marRight w:val="0"/>
      <w:marTop w:val="0"/>
      <w:marBottom w:val="0"/>
      <w:divBdr>
        <w:top w:val="none" w:sz="0" w:space="0" w:color="auto"/>
        <w:left w:val="none" w:sz="0" w:space="0" w:color="auto"/>
        <w:bottom w:val="none" w:sz="0" w:space="0" w:color="auto"/>
        <w:right w:val="none" w:sz="0" w:space="0" w:color="auto"/>
      </w:divBdr>
    </w:div>
    <w:div w:id="1177842884">
      <w:bodyDiv w:val="1"/>
      <w:marLeft w:val="0"/>
      <w:marRight w:val="0"/>
      <w:marTop w:val="0"/>
      <w:marBottom w:val="0"/>
      <w:divBdr>
        <w:top w:val="none" w:sz="0" w:space="0" w:color="auto"/>
        <w:left w:val="none" w:sz="0" w:space="0" w:color="auto"/>
        <w:bottom w:val="none" w:sz="0" w:space="0" w:color="auto"/>
        <w:right w:val="none" w:sz="0" w:space="0" w:color="auto"/>
      </w:divBdr>
    </w:div>
    <w:div w:id="1199780580">
      <w:bodyDiv w:val="1"/>
      <w:marLeft w:val="0"/>
      <w:marRight w:val="0"/>
      <w:marTop w:val="0"/>
      <w:marBottom w:val="0"/>
      <w:divBdr>
        <w:top w:val="none" w:sz="0" w:space="0" w:color="auto"/>
        <w:left w:val="none" w:sz="0" w:space="0" w:color="auto"/>
        <w:bottom w:val="none" w:sz="0" w:space="0" w:color="auto"/>
        <w:right w:val="none" w:sz="0" w:space="0" w:color="auto"/>
      </w:divBdr>
      <w:divsChild>
        <w:div w:id="1234582387">
          <w:marLeft w:val="0"/>
          <w:marRight w:val="0"/>
          <w:marTop w:val="0"/>
          <w:marBottom w:val="0"/>
          <w:divBdr>
            <w:top w:val="none" w:sz="0" w:space="0" w:color="auto"/>
            <w:left w:val="none" w:sz="0" w:space="0" w:color="auto"/>
            <w:bottom w:val="none" w:sz="0" w:space="0" w:color="auto"/>
            <w:right w:val="none" w:sz="0" w:space="0" w:color="auto"/>
          </w:divBdr>
          <w:divsChild>
            <w:div w:id="1533956771">
              <w:marLeft w:val="0"/>
              <w:marRight w:val="0"/>
              <w:marTop w:val="0"/>
              <w:marBottom w:val="0"/>
              <w:divBdr>
                <w:top w:val="none" w:sz="0" w:space="0" w:color="auto"/>
                <w:left w:val="none" w:sz="0" w:space="0" w:color="auto"/>
                <w:bottom w:val="none" w:sz="0" w:space="0" w:color="auto"/>
                <w:right w:val="none" w:sz="0" w:space="0" w:color="auto"/>
              </w:divBdr>
              <w:divsChild>
                <w:div w:id="1315185849">
                  <w:marLeft w:val="0"/>
                  <w:marRight w:val="0"/>
                  <w:marTop w:val="0"/>
                  <w:marBottom w:val="0"/>
                  <w:divBdr>
                    <w:top w:val="none" w:sz="0" w:space="0" w:color="auto"/>
                    <w:left w:val="none" w:sz="0" w:space="0" w:color="auto"/>
                    <w:bottom w:val="none" w:sz="0" w:space="0" w:color="auto"/>
                    <w:right w:val="none" w:sz="0" w:space="0" w:color="auto"/>
                  </w:divBdr>
                  <w:divsChild>
                    <w:div w:id="74783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309938">
      <w:bodyDiv w:val="1"/>
      <w:marLeft w:val="0"/>
      <w:marRight w:val="0"/>
      <w:marTop w:val="0"/>
      <w:marBottom w:val="0"/>
      <w:divBdr>
        <w:top w:val="none" w:sz="0" w:space="0" w:color="auto"/>
        <w:left w:val="none" w:sz="0" w:space="0" w:color="auto"/>
        <w:bottom w:val="none" w:sz="0" w:space="0" w:color="auto"/>
        <w:right w:val="none" w:sz="0" w:space="0" w:color="auto"/>
      </w:divBdr>
    </w:div>
    <w:div w:id="1295868423">
      <w:bodyDiv w:val="1"/>
      <w:marLeft w:val="0"/>
      <w:marRight w:val="0"/>
      <w:marTop w:val="0"/>
      <w:marBottom w:val="0"/>
      <w:divBdr>
        <w:top w:val="none" w:sz="0" w:space="0" w:color="auto"/>
        <w:left w:val="none" w:sz="0" w:space="0" w:color="auto"/>
        <w:bottom w:val="none" w:sz="0" w:space="0" w:color="auto"/>
        <w:right w:val="none" w:sz="0" w:space="0" w:color="auto"/>
      </w:divBdr>
    </w:div>
    <w:div w:id="1302926199">
      <w:bodyDiv w:val="1"/>
      <w:marLeft w:val="0"/>
      <w:marRight w:val="0"/>
      <w:marTop w:val="0"/>
      <w:marBottom w:val="0"/>
      <w:divBdr>
        <w:top w:val="none" w:sz="0" w:space="0" w:color="auto"/>
        <w:left w:val="none" w:sz="0" w:space="0" w:color="auto"/>
        <w:bottom w:val="none" w:sz="0" w:space="0" w:color="auto"/>
        <w:right w:val="none" w:sz="0" w:space="0" w:color="auto"/>
      </w:divBdr>
    </w:div>
    <w:div w:id="1341546983">
      <w:bodyDiv w:val="1"/>
      <w:marLeft w:val="0"/>
      <w:marRight w:val="0"/>
      <w:marTop w:val="0"/>
      <w:marBottom w:val="0"/>
      <w:divBdr>
        <w:top w:val="none" w:sz="0" w:space="0" w:color="auto"/>
        <w:left w:val="none" w:sz="0" w:space="0" w:color="auto"/>
        <w:bottom w:val="none" w:sz="0" w:space="0" w:color="auto"/>
        <w:right w:val="none" w:sz="0" w:space="0" w:color="auto"/>
      </w:divBdr>
    </w:div>
    <w:div w:id="1404722709">
      <w:bodyDiv w:val="1"/>
      <w:marLeft w:val="0"/>
      <w:marRight w:val="0"/>
      <w:marTop w:val="0"/>
      <w:marBottom w:val="0"/>
      <w:divBdr>
        <w:top w:val="none" w:sz="0" w:space="0" w:color="auto"/>
        <w:left w:val="none" w:sz="0" w:space="0" w:color="auto"/>
        <w:bottom w:val="none" w:sz="0" w:space="0" w:color="auto"/>
        <w:right w:val="none" w:sz="0" w:space="0" w:color="auto"/>
      </w:divBdr>
    </w:div>
    <w:div w:id="1414621028">
      <w:bodyDiv w:val="1"/>
      <w:marLeft w:val="0"/>
      <w:marRight w:val="0"/>
      <w:marTop w:val="0"/>
      <w:marBottom w:val="0"/>
      <w:divBdr>
        <w:top w:val="none" w:sz="0" w:space="0" w:color="auto"/>
        <w:left w:val="none" w:sz="0" w:space="0" w:color="auto"/>
        <w:bottom w:val="none" w:sz="0" w:space="0" w:color="auto"/>
        <w:right w:val="none" w:sz="0" w:space="0" w:color="auto"/>
      </w:divBdr>
    </w:div>
    <w:div w:id="1416976871">
      <w:bodyDiv w:val="1"/>
      <w:marLeft w:val="0"/>
      <w:marRight w:val="0"/>
      <w:marTop w:val="0"/>
      <w:marBottom w:val="0"/>
      <w:divBdr>
        <w:top w:val="none" w:sz="0" w:space="0" w:color="auto"/>
        <w:left w:val="none" w:sz="0" w:space="0" w:color="auto"/>
        <w:bottom w:val="none" w:sz="0" w:space="0" w:color="auto"/>
        <w:right w:val="none" w:sz="0" w:space="0" w:color="auto"/>
      </w:divBdr>
      <w:divsChild>
        <w:div w:id="1760521382">
          <w:marLeft w:val="0"/>
          <w:marRight w:val="0"/>
          <w:marTop w:val="0"/>
          <w:marBottom w:val="0"/>
          <w:divBdr>
            <w:top w:val="none" w:sz="0" w:space="0" w:color="auto"/>
            <w:left w:val="none" w:sz="0" w:space="0" w:color="auto"/>
            <w:bottom w:val="none" w:sz="0" w:space="0" w:color="auto"/>
            <w:right w:val="none" w:sz="0" w:space="0" w:color="auto"/>
          </w:divBdr>
          <w:divsChild>
            <w:div w:id="1992633757">
              <w:marLeft w:val="0"/>
              <w:marRight w:val="0"/>
              <w:marTop w:val="0"/>
              <w:marBottom w:val="0"/>
              <w:divBdr>
                <w:top w:val="none" w:sz="0" w:space="0" w:color="auto"/>
                <w:left w:val="none" w:sz="0" w:space="0" w:color="auto"/>
                <w:bottom w:val="none" w:sz="0" w:space="0" w:color="auto"/>
                <w:right w:val="none" w:sz="0" w:space="0" w:color="auto"/>
              </w:divBdr>
              <w:divsChild>
                <w:div w:id="1933471798">
                  <w:marLeft w:val="0"/>
                  <w:marRight w:val="0"/>
                  <w:marTop w:val="0"/>
                  <w:marBottom w:val="0"/>
                  <w:divBdr>
                    <w:top w:val="none" w:sz="0" w:space="0" w:color="auto"/>
                    <w:left w:val="none" w:sz="0" w:space="0" w:color="auto"/>
                    <w:bottom w:val="none" w:sz="0" w:space="0" w:color="auto"/>
                    <w:right w:val="none" w:sz="0" w:space="0" w:color="auto"/>
                  </w:divBdr>
                  <w:divsChild>
                    <w:div w:id="190310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884875">
      <w:bodyDiv w:val="1"/>
      <w:marLeft w:val="0"/>
      <w:marRight w:val="0"/>
      <w:marTop w:val="0"/>
      <w:marBottom w:val="0"/>
      <w:divBdr>
        <w:top w:val="none" w:sz="0" w:space="0" w:color="auto"/>
        <w:left w:val="none" w:sz="0" w:space="0" w:color="auto"/>
        <w:bottom w:val="none" w:sz="0" w:space="0" w:color="auto"/>
        <w:right w:val="none" w:sz="0" w:space="0" w:color="auto"/>
      </w:divBdr>
    </w:div>
    <w:div w:id="1451127780">
      <w:bodyDiv w:val="1"/>
      <w:marLeft w:val="0"/>
      <w:marRight w:val="0"/>
      <w:marTop w:val="0"/>
      <w:marBottom w:val="0"/>
      <w:divBdr>
        <w:top w:val="none" w:sz="0" w:space="0" w:color="auto"/>
        <w:left w:val="none" w:sz="0" w:space="0" w:color="auto"/>
        <w:bottom w:val="none" w:sz="0" w:space="0" w:color="auto"/>
        <w:right w:val="none" w:sz="0" w:space="0" w:color="auto"/>
      </w:divBdr>
      <w:divsChild>
        <w:div w:id="1321033864">
          <w:marLeft w:val="0"/>
          <w:marRight w:val="0"/>
          <w:marTop w:val="0"/>
          <w:marBottom w:val="0"/>
          <w:divBdr>
            <w:top w:val="none" w:sz="0" w:space="0" w:color="auto"/>
            <w:left w:val="none" w:sz="0" w:space="0" w:color="auto"/>
            <w:bottom w:val="none" w:sz="0" w:space="0" w:color="auto"/>
            <w:right w:val="none" w:sz="0" w:space="0" w:color="auto"/>
          </w:divBdr>
          <w:divsChild>
            <w:div w:id="50466569">
              <w:marLeft w:val="0"/>
              <w:marRight w:val="0"/>
              <w:marTop w:val="0"/>
              <w:marBottom w:val="0"/>
              <w:divBdr>
                <w:top w:val="none" w:sz="0" w:space="0" w:color="auto"/>
                <w:left w:val="none" w:sz="0" w:space="0" w:color="auto"/>
                <w:bottom w:val="none" w:sz="0" w:space="0" w:color="auto"/>
                <w:right w:val="none" w:sz="0" w:space="0" w:color="auto"/>
              </w:divBdr>
              <w:divsChild>
                <w:div w:id="1850291450">
                  <w:marLeft w:val="0"/>
                  <w:marRight w:val="0"/>
                  <w:marTop w:val="0"/>
                  <w:marBottom w:val="0"/>
                  <w:divBdr>
                    <w:top w:val="none" w:sz="0" w:space="0" w:color="auto"/>
                    <w:left w:val="none" w:sz="0" w:space="0" w:color="auto"/>
                    <w:bottom w:val="none" w:sz="0" w:space="0" w:color="auto"/>
                    <w:right w:val="none" w:sz="0" w:space="0" w:color="auto"/>
                  </w:divBdr>
                  <w:divsChild>
                    <w:div w:id="99753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389653">
      <w:bodyDiv w:val="1"/>
      <w:marLeft w:val="0"/>
      <w:marRight w:val="0"/>
      <w:marTop w:val="0"/>
      <w:marBottom w:val="0"/>
      <w:divBdr>
        <w:top w:val="none" w:sz="0" w:space="0" w:color="auto"/>
        <w:left w:val="none" w:sz="0" w:space="0" w:color="auto"/>
        <w:bottom w:val="none" w:sz="0" w:space="0" w:color="auto"/>
        <w:right w:val="none" w:sz="0" w:space="0" w:color="auto"/>
      </w:divBdr>
    </w:div>
    <w:div w:id="1465464988">
      <w:bodyDiv w:val="1"/>
      <w:marLeft w:val="0"/>
      <w:marRight w:val="0"/>
      <w:marTop w:val="0"/>
      <w:marBottom w:val="0"/>
      <w:divBdr>
        <w:top w:val="none" w:sz="0" w:space="0" w:color="auto"/>
        <w:left w:val="none" w:sz="0" w:space="0" w:color="auto"/>
        <w:bottom w:val="none" w:sz="0" w:space="0" w:color="auto"/>
        <w:right w:val="none" w:sz="0" w:space="0" w:color="auto"/>
      </w:divBdr>
    </w:div>
    <w:div w:id="1508906340">
      <w:bodyDiv w:val="1"/>
      <w:marLeft w:val="0"/>
      <w:marRight w:val="0"/>
      <w:marTop w:val="0"/>
      <w:marBottom w:val="0"/>
      <w:divBdr>
        <w:top w:val="none" w:sz="0" w:space="0" w:color="auto"/>
        <w:left w:val="none" w:sz="0" w:space="0" w:color="auto"/>
        <w:bottom w:val="none" w:sz="0" w:space="0" w:color="auto"/>
        <w:right w:val="none" w:sz="0" w:space="0" w:color="auto"/>
      </w:divBdr>
    </w:div>
    <w:div w:id="1509445685">
      <w:bodyDiv w:val="1"/>
      <w:marLeft w:val="0"/>
      <w:marRight w:val="0"/>
      <w:marTop w:val="0"/>
      <w:marBottom w:val="0"/>
      <w:divBdr>
        <w:top w:val="none" w:sz="0" w:space="0" w:color="auto"/>
        <w:left w:val="none" w:sz="0" w:space="0" w:color="auto"/>
        <w:bottom w:val="none" w:sz="0" w:space="0" w:color="auto"/>
        <w:right w:val="none" w:sz="0" w:space="0" w:color="auto"/>
      </w:divBdr>
    </w:div>
    <w:div w:id="1510221193">
      <w:bodyDiv w:val="1"/>
      <w:marLeft w:val="0"/>
      <w:marRight w:val="0"/>
      <w:marTop w:val="0"/>
      <w:marBottom w:val="0"/>
      <w:divBdr>
        <w:top w:val="none" w:sz="0" w:space="0" w:color="auto"/>
        <w:left w:val="none" w:sz="0" w:space="0" w:color="auto"/>
        <w:bottom w:val="none" w:sz="0" w:space="0" w:color="auto"/>
        <w:right w:val="none" w:sz="0" w:space="0" w:color="auto"/>
      </w:divBdr>
      <w:divsChild>
        <w:div w:id="1775856770">
          <w:marLeft w:val="0"/>
          <w:marRight w:val="0"/>
          <w:marTop w:val="0"/>
          <w:marBottom w:val="0"/>
          <w:divBdr>
            <w:top w:val="none" w:sz="0" w:space="0" w:color="auto"/>
            <w:left w:val="none" w:sz="0" w:space="0" w:color="auto"/>
            <w:bottom w:val="none" w:sz="0" w:space="0" w:color="auto"/>
            <w:right w:val="none" w:sz="0" w:space="0" w:color="auto"/>
          </w:divBdr>
          <w:divsChild>
            <w:div w:id="1521508618">
              <w:marLeft w:val="0"/>
              <w:marRight w:val="0"/>
              <w:marTop w:val="0"/>
              <w:marBottom w:val="0"/>
              <w:divBdr>
                <w:top w:val="none" w:sz="0" w:space="0" w:color="auto"/>
                <w:left w:val="none" w:sz="0" w:space="0" w:color="auto"/>
                <w:bottom w:val="none" w:sz="0" w:space="0" w:color="auto"/>
                <w:right w:val="none" w:sz="0" w:space="0" w:color="auto"/>
              </w:divBdr>
              <w:divsChild>
                <w:div w:id="2074497619">
                  <w:marLeft w:val="0"/>
                  <w:marRight w:val="0"/>
                  <w:marTop w:val="0"/>
                  <w:marBottom w:val="0"/>
                  <w:divBdr>
                    <w:top w:val="none" w:sz="0" w:space="0" w:color="auto"/>
                    <w:left w:val="none" w:sz="0" w:space="0" w:color="auto"/>
                    <w:bottom w:val="none" w:sz="0" w:space="0" w:color="auto"/>
                    <w:right w:val="none" w:sz="0" w:space="0" w:color="auto"/>
                  </w:divBdr>
                  <w:divsChild>
                    <w:div w:id="125247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440534">
      <w:bodyDiv w:val="1"/>
      <w:marLeft w:val="0"/>
      <w:marRight w:val="0"/>
      <w:marTop w:val="0"/>
      <w:marBottom w:val="0"/>
      <w:divBdr>
        <w:top w:val="none" w:sz="0" w:space="0" w:color="auto"/>
        <w:left w:val="none" w:sz="0" w:space="0" w:color="auto"/>
        <w:bottom w:val="none" w:sz="0" w:space="0" w:color="auto"/>
        <w:right w:val="none" w:sz="0" w:space="0" w:color="auto"/>
      </w:divBdr>
    </w:div>
    <w:div w:id="1528565727">
      <w:bodyDiv w:val="1"/>
      <w:marLeft w:val="0"/>
      <w:marRight w:val="0"/>
      <w:marTop w:val="0"/>
      <w:marBottom w:val="0"/>
      <w:divBdr>
        <w:top w:val="none" w:sz="0" w:space="0" w:color="auto"/>
        <w:left w:val="none" w:sz="0" w:space="0" w:color="auto"/>
        <w:bottom w:val="none" w:sz="0" w:space="0" w:color="auto"/>
        <w:right w:val="none" w:sz="0" w:space="0" w:color="auto"/>
      </w:divBdr>
    </w:div>
    <w:div w:id="1529445083">
      <w:bodyDiv w:val="1"/>
      <w:marLeft w:val="0"/>
      <w:marRight w:val="0"/>
      <w:marTop w:val="0"/>
      <w:marBottom w:val="0"/>
      <w:divBdr>
        <w:top w:val="none" w:sz="0" w:space="0" w:color="auto"/>
        <w:left w:val="none" w:sz="0" w:space="0" w:color="auto"/>
        <w:bottom w:val="none" w:sz="0" w:space="0" w:color="auto"/>
        <w:right w:val="none" w:sz="0" w:space="0" w:color="auto"/>
      </w:divBdr>
    </w:div>
    <w:div w:id="1542355202">
      <w:bodyDiv w:val="1"/>
      <w:marLeft w:val="0"/>
      <w:marRight w:val="0"/>
      <w:marTop w:val="0"/>
      <w:marBottom w:val="0"/>
      <w:divBdr>
        <w:top w:val="none" w:sz="0" w:space="0" w:color="auto"/>
        <w:left w:val="none" w:sz="0" w:space="0" w:color="auto"/>
        <w:bottom w:val="none" w:sz="0" w:space="0" w:color="auto"/>
        <w:right w:val="none" w:sz="0" w:space="0" w:color="auto"/>
      </w:divBdr>
    </w:div>
    <w:div w:id="1574199821">
      <w:bodyDiv w:val="1"/>
      <w:marLeft w:val="0"/>
      <w:marRight w:val="0"/>
      <w:marTop w:val="0"/>
      <w:marBottom w:val="0"/>
      <w:divBdr>
        <w:top w:val="none" w:sz="0" w:space="0" w:color="auto"/>
        <w:left w:val="none" w:sz="0" w:space="0" w:color="auto"/>
        <w:bottom w:val="none" w:sz="0" w:space="0" w:color="auto"/>
        <w:right w:val="none" w:sz="0" w:space="0" w:color="auto"/>
      </w:divBdr>
    </w:div>
    <w:div w:id="1589457260">
      <w:bodyDiv w:val="1"/>
      <w:marLeft w:val="0"/>
      <w:marRight w:val="0"/>
      <w:marTop w:val="0"/>
      <w:marBottom w:val="0"/>
      <w:divBdr>
        <w:top w:val="none" w:sz="0" w:space="0" w:color="auto"/>
        <w:left w:val="none" w:sz="0" w:space="0" w:color="auto"/>
        <w:bottom w:val="none" w:sz="0" w:space="0" w:color="auto"/>
        <w:right w:val="none" w:sz="0" w:space="0" w:color="auto"/>
      </w:divBdr>
    </w:div>
    <w:div w:id="1613516103">
      <w:bodyDiv w:val="1"/>
      <w:marLeft w:val="0"/>
      <w:marRight w:val="0"/>
      <w:marTop w:val="0"/>
      <w:marBottom w:val="0"/>
      <w:divBdr>
        <w:top w:val="none" w:sz="0" w:space="0" w:color="auto"/>
        <w:left w:val="none" w:sz="0" w:space="0" w:color="auto"/>
        <w:bottom w:val="none" w:sz="0" w:space="0" w:color="auto"/>
        <w:right w:val="none" w:sz="0" w:space="0" w:color="auto"/>
      </w:divBdr>
    </w:div>
    <w:div w:id="1624194799">
      <w:bodyDiv w:val="1"/>
      <w:marLeft w:val="0"/>
      <w:marRight w:val="0"/>
      <w:marTop w:val="0"/>
      <w:marBottom w:val="0"/>
      <w:divBdr>
        <w:top w:val="none" w:sz="0" w:space="0" w:color="auto"/>
        <w:left w:val="none" w:sz="0" w:space="0" w:color="auto"/>
        <w:bottom w:val="none" w:sz="0" w:space="0" w:color="auto"/>
        <w:right w:val="none" w:sz="0" w:space="0" w:color="auto"/>
      </w:divBdr>
    </w:div>
    <w:div w:id="1653170653">
      <w:bodyDiv w:val="1"/>
      <w:marLeft w:val="0"/>
      <w:marRight w:val="0"/>
      <w:marTop w:val="0"/>
      <w:marBottom w:val="0"/>
      <w:divBdr>
        <w:top w:val="none" w:sz="0" w:space="0" w:color="auto"/>
        <w:left w:val="none" w:sz="0" w:space="0" w:color="auto"/>
        <w:bottom w:val="none" w:sz="0" w:space="0" w:color="auto"/>
        <w:right w:val="none" w:sz="0" w:space="0" w:color="auto"/>
      </w:divBdr>
    </w:div>
    <w:div w:id="1670982526">
      <w:bodyDiv w:val="1"/>
      <w:marLeft w:val="0"/>
      <w:marRight w:val="0"/>
      <w:marTop w:val="0"/>
      <w:marBottom w:val="0"/>
      <w:divBdr>
        <w:top w:val="none" w:sz="0" w:space="0" w:color="auto"/>
        <w:left w:val="none" w:sz="0" w:space="0" w:color="auto"/>
        <w:bottom w:val="none" w:sz="0" w:space="0" w:color="auto"/>
        <w:right w:val="none" w:sz="0" w:space="0" w:color="auto"/>
      </w:divBdr>
    </w:div>
    <w:div w:id="1684167240">
      <w:bodyDiv w:val="1"/>
      <w:marLeft w:val="0"/>
      <w:marRight w:val="0"/>
      <w:marTop w:val="0"/>
      <w:marBottom w:val="0"/>
      <w:divBdr>
        <w:top w:val="none" w:sz="0" w:space="0" w:color="auto"/>
        <w:left w:val="none" w:sz="0" w:space="0" w:color="auto"/>
        <w:bottom w:val="none" w:sz="0" w:space="0" w:color="auto"/>
        <w:right w:val="none" w:sz="0" w:space="0" w:color="auto"/>
      </w:divBdr>
    </w:div>
    <w:div w:id="1698314501">
      <w:bodyDiv w:val="1"/>
      <w:marLeft w:val="0"/>
      <w:marRight w:val="0"/>
      <w:marTop w:val="0"/>
      <w:marBottom w:val="0"/>
      <w:divBdr>
        <w:top w:val="none" w:sz="0" w:space="0" w:color="auto"/>
        <w:left w:val="none" w:sz="0" w:space="0" w:color="auto"/>
        <w:bottom w:val="none" w:sz="0" w:space="0" w:color="auto"/>
        <w:right w:val="none" w:sz="0" w:space="0" w:color="auto"/>
      </w:divBdr>
    </w:div>
    <w:div w:id="1719085193">
      <w:bodyDiv w:val="1"/>
      <w:marLeft w:val="0"/>
      <w:marRight w:val="0"/>
      <w:marTop w:val="0"/>
      <w:marBottom w:val="0"/>
      <w:divBdr>
        <w:top w:val="none" w:sz="0" w:space="0" w:color="auto"/>
        <w:left w:val="none" w:sz="0" w:space="0" w:color="auto"/>
        <w:bottom w:val="none" w:sz="0" w:space="0" w:color="auto"/>
        <w:right w:val="none" w:sz="0" w:space="0" w:color="auto"/>
      </w:divBdr>
    </w:div>
    <w:div w:id="1749888981">
      <w:bodyDiv w:val="1"/>
      <w:marLeft w:val="0"/>
      <w:marRight w:val="0"/>
      <w:marTop w:val="0"/>
      <w:marBottom w:val="0"/>
      <w:divBdr>
        <w:top w:val="none" w:sz="0" w:space="0" w:color="auto"/>
        <w:left w:val="none" w:sz="0" w:space="0" w:color="auto"/>
        <w:bottom w:val="none" w:sz="0" w:space="0" w:color="auto"/>
        <w:right w:val="none" w:sz="0" w:space="0" w:color="auto"/>
      </w:divBdr>
    </w:div>
    <w:div w:id="1772237969">
      <w:bodyDiv w:val="1"/>
      <w:marLeft w:val="0"/>
      <w:marRight w:val="0"/>
      <w:marTop w:val="0"/>
      <w:marBottom w:val="0"/>
      <w:divBdr>
        <w:top w:val="none" w:sz="0" w:space="0" w:color="auto"/>
        <w:left w:val="none" w:sz="0" w:space="0" w:color="auto"/>
        <w:bottom w:val="none" w:sz="0" w:space="0" w:color="auto"/>
        <w:right w:val="none" w:sz="0" w:space="0" w:color="auto"/>
      </w:divBdr>
    </w:div>
    <w:div w:id="1812016707">
      <w:bodyDiv w:val="1"/>
      <w:marLeft w:val="0"/>
      <w:marRight w:val="0"/>
      <w:marTop w:val="0"/>
      <w:marBottom w:val="0"/>
      <w:divBdr>
        <w:top w:val="none" w:sz="0" w:space="0" w:color="auto"/>
        <w:left w:val="none" w:sz="0" w:space="0" w:color="auto"/>
        <w:bottom w:val="none" w:sz="0" w:space="0" w:color="auto"/>
        <w:right w:val="none" w:sz="0" w:space="0" w:color="auto"/>
      </w:divBdr>
    </w:div>
    <w:div w:id="1819957186">
      <w:bodyDiv w:val="1"/>
      <w:marLeft w:val="0"/>
      <w:marRight w:val="0"/>
      <w:marTop w:val="0"/>
      <w:marBottom w:val="0"/>
      <w:divBdr>
        <w:top w:val="none" w:sz="0" w:space="0" w:color="auto"/>
        <w:left w:val="none" w:sz="0" w:space="0" w:color="auto"/>
        <w:bottom w:val="none" w:sz="0" w:space="0" w:color="auto"/>
        <w:right w:val="none" w:sz="0" w:space="0" w:color="auto"/>
      </w:divBdr>
    </w:div>
    <w:div w:id="1888881669">
      <w:bodyDiv w:val="1"/>
      <w:marLeft w:val="0"/>
      <w:marRight w:val="0"/>
      <w:marTop w:val="0"/>
      <w:marBottom w:val="0"/>
      <w:divBdr>
        <w:top w:val="none" w:sz="0" w:space="0" w:color="auto"/>
        <w:left w:val="none" w:sz="0" w:space="0" w:color="auto"/>
        <w:bottom w:val="none" w:sz="0" w:space="0" w:color="auto"/>
        <w:right w:val="none" w:sz="0" w:space="0" w:color="auto"/>
      </w:divBdr>
    </w:div>
    <w:div w:id="1909148223">
      <w:bodyDiv w:val="1"/>
      <w:marLeft w:val="0"/>
      <w:marRight w:val="0"/>
      <w:marTop w:val="0"/>
      <w:marBottom w:val="0"/>
      <w:divBdr>
        <w:top w:val="none" w:sz="0" w:space="0" w:color="auto"/>
        <w:left w:val="none" w:sz="0" w:space="0" w:color="auto"/>
        <w:bottom w:val="none" w:sz="0" w:space="0" w:color="auto"/>
        <w:right w:val="none" w:sz="0" w:space="0" w:color="auto"/>
      </w:divBdr>
    </w:div>
    <w:div w:id="1910337872">
      <w:bodyDiv w:val="1"/>
      <w:marLeft w:val="0"/>
      <w:marRight w:val="0"/>
      <w:marTop w:val="0"/>
      <w:marBottom w:val="0"/>
      <w:divBdr>
        <w:top w:val="none" w:sz="0" w:space="0" w:color="auto"/>
        <w:left w:val="none" w:sz="0" w:space="0" w:color="auto"/>
        <w:bottom w:val="none" w:sz="0" w:space="0" w:color="auto"/>
        <w:right w:val="none" w:sz="0" w:space="0" w:color="auto"/>
      </w:divBdr>
    </w:div>
    <w:div w:id="1915620906">
      <w:bodyDiv w:val="1"/>
      <w:marLeft w:val="0"/>
      <w:marRight w:val="0"/>
      <w:marTop w:val="0"/>
      <w:marBottom w:val="0"/>
      <w:divBdr>
        <w:top w:val="none" w:sz="0" w:space="0" w:color="auto"/>
        <w:left w:val="none" w:sz="0" w:space="0" w:color="auto"/>
        <w:bottom w:val="none" w:sz="0" w:space="0" w:color="auto"/>
        <w:right w:val="none" w:sz="0" w:space="0" w:color="auto"/>
      </w:divBdr>
    </w:div>
    <w:div w:id="1930652288">
      <w:bodyDiv w:val="1"/>
      <w:marLeft w:val="0"/>
      <w:marRight w:val="0"/>
      <w:marTop w:val="0"/>
      <w:marBottom w:val="0"/>
      <w:divBdr>
        <w:top w:val="none" w:sz="0" w:space="0" w:color="auto"/>
        <w:left w:val="none" w:sz="0" w:space="0" w:color="auto"/>
        <w:bottom w:val="none" w:sz="0" w:space="0" w:color="auto"/>
        <w:right w:val="none" w:sz="0" w:space="0" w:color="auto"/>
      </w:divBdr>
    </w:div>
    <w:div w:id="1959674961">
      <w:bodyDiv w:val="1"/>
      <w:marLeft w:val="0"/>
      <w:marRight w:val="0"/>
      <w:marTop w:val="0"/>
      <w:marBottom w:val="0"/>
      <w:divBdr>
        <w:top w:val="none" w:sz="0" w:space="0" w:color="auto"/>
        <w:left w:val="none" w:sz="0" w:space="0" w:color="auto"/>
        <w:bottom w:val="none" w:sz="0" w:space="0" w:color="auto"/>
        <w:right w:val="none" w:sz="0" w:space="0" w:color="auto"/>
      </w:divBdr>
    </w:div>
    <w:div w:id="1968924249">
      <w:bodyDiv w:val="1"/>
      <w:marLeft w:val="0"/>
      <w:marRight w:val="0"/>
      <w:marTop w:val="0"/>
      <w:marBottom w:val="0"/>
      <w:divBdr>
        <w:top w:val="none" w:sz="0" w:space="0" w:color="auto"/>
        <w:left w:val="none" w:sz="0" w:space="0" w:color="auto"/>
        <w:bottom w:val="none" w:sz="0" w:space="0" w:color="auto"/>
        <w:right w:val="none" w:sz="0" w:space="0" w:color="auto"/>
      </w:divBdr>
    </w:div>
    <w:div w:id="1978603941">
      <w:bodyDiv w:val="1"/>
      <w:marLeft w:val="0"/>
      <w:marRight w:val="0"/>
      <w:marTop w:val="0"/>
      <w:marBottom w:val="0"/>
      <w:divBdr>
        <w:top w:val="none" w:sz="0" w:space="0" w:color="auto"/>
        <w:left w:val="none" w:sz="0" w:space="0" w:color="auto"/>
        <w:bottom w:val="none" w:sz="0" w:space="0" w:color="auto"/>
        <w:right w:val="none" w:sz="0" w:space="0" w:color="auto"/>
      </w:divBdr>
    </w:div>
    <w:div w:id="2003196760">
      <w:bodyDiv w:val="1"/>
      <w:marLeft w:val="0"/>
      <w:marRight w:val="0"/>
      <w:marTop w:val="0"/>
      <w:marBottom w:val="0"/>
      <w:divBdr>
        <w:top w:val="none" w:sz="0" w:space="0" w:color="auto"/>
        <w:left w:val="none" w:sz="0" w:space="0" w:color="auto"/>
        <w:bottom w:val="none" w:sz="0" w:space="0" w:color="auto"/>
        <w:right w:val="none" w:sz="0" w:space="0" w:color="auto"/>
      </w:divBdr>
    </w:div>
    <w:div w:id="2006938618">
      <w:bodyDiv w:val="1"/>
      <w:marLeft w:val="0"/>
      <w:marRight w:val="0"/>
      <w:marTop w:val="0"/>
      <w:marBottom w:val="0"/>
      <w:divBdr>
        <w:top w:val="none" w:sz="0" w:space="0" w:color="auto"/>
        <w:left w:val="none" w:sz="0" w:space="0" w:color="auto"/>
        <w:bottom w:val="none" w:sz="0" w:space="0" w:color="auto"/>
        <w:right w:val="none" w:sz="0" w:space="0" w:color="auto"/>
      </w:divBdr>
    </w:div>
    <w:div w:id="2017925782">
      <w:bodyDiv w:val="1"/>
      <w:marLeft w:val="0"/>
      <w:marRight w:val="0"/>
      <w:marTop w:val="0"/>
      <w:marBottom w:val="0"/>
      <w:divBdr>
        <w:top w:val="none" w:sz="0" w:space="0" w:color="auto"/>
        <w:left w:val="none" w:sz="0" w:space="0" w:color="auto"/>
        <w:bottom w:val="none" w:sz="0" w:space="0" w:color="auto"/>
        <w:right w:val="none" w:sz="0" w:space="0" w:color="auto"/>
      </w:divBdr>
    </w:div>
    <w:div w:id="2034110191">
      <w:bodyDiv w:val="1"/>
      <w:marLeft w:val="0"/>
      <w:marRight w:val="0"/>
      <w:marTop w:val="0"/>
      <w:marBottom w:val="0"/>
      <w:divBdr>
        <w:top w:val="none" w:sz="0" w:space="0" w:color="auto"/>
        <w:left w:val="none" w:sz="0" w:space="0" w:color="auto"/>
        <w:bottom w:val="none" w:sz="0" w:space="0" w:color="auto"/>
        <w:right w:val="none" w:sz="0" w:space="0" w:color="auto"/>
      </w:divBdr>
    </w:div>
    <w:div w:id="2040080514">
      <w:bodyDiv w:val="1"/>
      <w:marLeft w:val="0"/>
      <w:marRight w:val="0"/>
      <w:marTop w:val="0"/>
      <w:marBottom w:val="0"/>
      <w:divBdr>
        <w:top w:val="none" w:sz="0" w:space="0" w:color="auto"/>
        <w:left w:val="none" w:sz="0" w:space="0" w:color="auto"/>
        <w:bottom w:val="none" w:sz="0" w:space="0" w:color="auto"/>
        <w:right w:val="none" w:sz="0" w:space="0" w:color="auto"/>
      </w:divBdr>
    </w:div>
    <w:div w:id="2041008065">
      <w:bodyDiv w:val="1"/>
      <w:marLeft w:val="0"/>
      <w:marRight w:val="0"/>
      <w:marTop w:val="0"/>
      <w:marBottom w:val="0"/>
      <w:divBdr>
        <w:top w:val="none" w:sz="0" w:space="0" w:color="auto"/>
        <w:left w:val="none" w:sz="0" w:space="0" w:color="auto"/>
        <w:bottom w:val="none" w:sz="0" w:space="0" w:color="auto"/>
        <w:right w:val="none" w:sz="0" w:space="0" w:color="auto"/>
      </w:divBdr>
    </w:div>
    <w:div w:id="2055503375">
      <w:bodyDiv w:val="1"/>
      <w:marLeft w:val="0"/>
      <w:marRight w:val="0"/>
      <w:marTop w:val="0"/>
      <w:marBottom w:val="0"/>
      <w:divBdr>
        <w:top w:val="none" w:sz="0" w:space="0" w:color="auto"/>
        <w:left w:val="none" w:sz="0" w:space="0" w:color="auto"/>
        <w:bottom w:val="none" w:sz="0" w:space="0" w:color="auto"/>
        <w:right w:val="none" w:sz="0" w:space="0" w:color="auto"/>
      </w:divBdr>
      <w:divsChild>
        <w:div w:id="1326126064">
          <w:marLeft w:val="0"/>
          <w:marRight w:val="0"/>
          <w:marTop w:val="0"/>
          <w:marBottom w:val="0"/>
          <w:divBdr>
            <w:top w:val="none" w:sz="0" w:space="0" w:color="auto"/>
            <w:left w:val="none" w:sz="0" w:space="0" w:color="auto"/>
            <w:bottom w:val="none" w:sz="0" w:space="0" w:color="auto"/>
            <w:right w:val="none" w:sz="0" w:space="0" w:color="auto"/>
          </w:divBdr>
          <w:divsChild>
            <w:div w:id="1473324951">
              <w:marLeft w:val="0"/>
              <w:marRight w:val="0"/>
              <w:marTop w:val="0"/>
              <w:marBottom w:val="0"/>
              <w:divBdr>
                <w:top w:val="none" w:sz="0" w:space="0" w:color="auto"/>
                <w:left w:val="none" w:sz="0" w:space="0" w:color="auto"/>
                <w:bottom w:val="none" w:sz="0" w:space="0" w:color="auto"/>
                <w:right w:val="none" w:sz="0" w:space="0" w:color="auto"/>
              </w:divBdr>
              <w:divsChild>
                <w:div w:id="1899894761">
                  <w:marLeft w:val="0"/>
                  <w:marRight w:val="0"/>
                  <w:marTop w:val="0"/>
                  <w:marBottom w:val="0"/>
                  <w:divBdr>
                    <w:top w:val="none" w:sz="0" w:space="0" w:color="auto"/>
                    <w:left w:val="none" w:sz="0" w:space="0" w:color="auto"/>
                    <w:bottom w:val="none" w:sz="0" w:space="0" w:color="auto"/>
                    <w:right w:val="none" w:sz="0" w:space="0" w:color="auto"/>
                  </w:divBdr>
                  <w:divsChild>
                    <w:div w:id="53327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431807">
      <w:bodyDiv w:val="1"/>
      <w:marLeft w:val="0"/>
      <w:marRight w:val="0"/>
      <w:marTop w:val="0"/>
      <w:marBottom w:val="0"/>
      <w:divBdr>
        <w:top w:val="none" w:sz="0" w:space="0" w:color="auto"/>
        <w:left w:val="none" w:sz="0" w:space="0" w:color="auto"/>
        <w:bottom w:val="none" w:sz="0" w:space="0" w:color="auto"/>
        <w:right w:val="none" w:sz="0" w:space="0" w:color="auto"/>
      </w:divBdr>
    </w:div>
    <w:div w:id="2123499413">
      <w:bodyDiv w:val="1"/>
      <w:marLeft w:val="0"/>
      <w:marRight w:val="0"/>
      <w:marTop w:val="0"/>
      <w:marBottom w:val="0"/>
      <w:divBdr>
        <w:top w:val="none" w:sz="0" w:space="0" w:color="auto"/>
        <w:left w:val="none" w:sz="0" w:space="0" w:color="auto"/>
        <w:bottom w:val="none" w:sz="0" w:space="0" w:color="auto"/>
        <w:right w:val="none" w:sz="0" w:space="0" w:color="auto"/>
      </w:divBdr>
    </w:div>
    <w:div w:id="2137289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3.amazonaws.com/blab-impact-published-production/ZIRmR7Dg1IldSa4i2LyW60AelUnfAkZA" TargetMode="External"/><Relationship Id="rId18" Type="http://schemas.openxmlformats.org/officeDocument/2006/relationships/image" Target="media/image4.png"/><Relationship Id="rId26" Type="http://schemas.openxmlformats.org/officeDocument/2006/relationships/hyperlink" Target="https://s3.amazonaws.com/blab-impact-published-production/ZIRmR7Dg1IldSa4i2LyW60AelUnfAkZA" TargetMode="External"/><Relationship Id="rId3" Type="http://schemas.openxmlformats.org/officeDocument/2006/relationships/settings" Target="settings.xml"/><Relationship Id="rId21" Type="http://schemas.openxmlformats.org/officeDocument/2006/relationships/hyperlink" Target="https://www.diageo.com/PR1346/aws/media/11320/diageo-2020-sr-targets-chart-pdf-final.pdf"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bcorporation.net/directory/toast-ale" TargetMode="External"/><Relationship Id="rId25" Type="http://schemas.openxmlformats.org/officeDocument/2006/relationships/hyperlink" Target="https://s3.amazonaws.com/blab-impact-published-production/ZIRmR7Dg1IldSa4i2LyW60AelUnfAkZA" TargetMode="External"/><Relationship Id="rId2" Type="http://schemas.openxmlformats.org/officeDocument/2006/relationships/styles" Target="styles.xml"/><Relationship Id="rId16" Type="http://schemas.openxmlformats.org/officeDocument/2006/relationships/hyperlink" Target="https://hbr.org/2010/05/the-sustainability-imperative" TargetMode="External"/><Relationship Id="rId20" Type="http://schemas.openxmlformats.org/officeDocument/2006/relationships/hyperlink" Target="https://www.diageo.com/en/society-2030/society-2030-spirit-of-progress/our-2020-achievement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3.amazonaws.com/blab-impact-published-production/ZIRmR7Dg1IldSa4i2LyW60AelUnfAkZA" TargetMode="External"/><Relationship Id="rId24" Type="http://schemas.openxmlformats.org/officeDocument/2006/relationships/hyperlink" Target="https://s3.amazonaws.com/blab-impact-published-production/ZIRmR7Dg1IldSa4i2LyW60AelUnfAkZA" TargetMode="External"/><Relationship Id="rId5" Type="http://schemas.openxmlformats.org/officeDocument/2006/relationships/footnotes" Target="footnotes.xml"/><Relationship Id="rId15" Type="http://schemas.openxmlformats.org/officeDocument/2006/relationships/hyperlink" Target="https://www.ft.com/content/5ad0e222-a35b-4ae8-aa16-27f1feb964a5" TargetMode="External"/><Relationship Id="rId23" Type="http://schemas.openxmlformats.org/officeDocument/2006/relationships/image" Target="media/image6.png"/><Relationship Id="rId28" Type="http://schemas.openxmlformats.org/officeDocument/2006/relationships/footer" Target="footer2.xml"/><Relationship Id="rId10" Type="http://schemas.openxmlformats.org/officeDocument/2006/relationships/hyperlink" Target="http://parkswatchscotland.co.uk/2021/02/15/the-sale-of-the-kinrara-estate-land-reform-stuck-in-a-rut/" TargetMode="External"/><Relationship Id="rId19" Type="http://schemas.openxmlformats.org/officeDocument/2006/relationships/hyperlink" Target="https://www.siba.co.uk/SIBA-British-Craft-Beer-Report-2020.pdf" TargetMode="External"/><Relationship Id="rId4" Type="http://schemas.openxmlformats.org/officeDocument/2006/relationships/webSettings" Target="webSettings.xml"/><Relationship Id="rId9" Type="http://schemas.openxmlformats.org/officeDocument/2006/relationships/hyperlink" Target="https://www.ab-inbev.com/news-media/news-stories/How-We-Are-Supporting-the-UN-Global-Goals.html/" TargetMode="External"/><Relationship Id="rId14" Type="http://schemas.openxmlformats.org/officeDocument/2006/relationships/hyperlink" Target="https://s3.amazonaws.com/blab-impact-published-production/ZIRmR7Dg1IldSa4i2LyW60AelUnfAkZA" TargetMode="External"/><Relationship Id="rId22" Type="http://schemas.openxmlformats.org/officeDocument/2006/relationships/image" Target="media/image5.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21</Pages>
  <Words>5988</Words>
  <Characters>34134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Megan</dc:creator>
  <cp:keywords/>
  <dc:description/>
  <cp:lastModifiedBy>WYNNE Megan</cp:lastModifiedBy>
  <cp:revision>69</cp:revision>
  <dcterms:created xsi:type="dcterms:W3CDTF">2021-11-06T18:14:00Z</dcterms:created>
  <dcterms:modified xsi:type="dcterms:W3CDTF">2021-11-06T23:20:00Z</dcterms:modified>
</cp:coreProperties>
</file>