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531D28" w:rsidP="00531D28" w:rsidRDefault="00531D28" w14:paraId="672A6659" wp14:textId="77777777" wp14:noSpellErr="1">
      <w:pPr>
        <w:jc w:val="center"/>
      </w:pPr>
    </w:p>
    <w:p xmlns:wp14="http://schemas.microsoft.com/office/word/2010/wordml" w:rsidR="00531D28" w:rsidP="00531D28" w:rsidRDefault="00531D28" w14:paraId="0A37501D" wp14:textId="77777777" wp14:noSpellErr="1">
      <w:pPr>
        <w:jc w:val="center"/>
      </w:pPr>
    </w:p>
    <w:p xmlns:wp14="http://schemas.microsoft.com/office/word/2010/wordml" w:rsidR="00531D28" w:rsidP="00531D28" w:rsidRDefault="00531D28" w14:paraId="5DAB6C7B" wp14:textId="77777777" wp14:noSpellErr="1">
      <w:pPr>
        <w:jc w:val="center"/>
      </w:pPr>
    </w:p>
    <w:p xmlns:wp14="http://schemas.microsoft.com/office/word/2010/wordml" w:rsidRPr="00EE36EA" w:rsidR="00F54712" w:rsidP="00F54712" w:rsidRDefault="00F54712" w14:paraId="328EF512" wp14:textId="77777777" wp14:noSpellErr="1">
      <w:pPr>
        <w:spacing w:line="360" w:lineRule="auto"/>
        <w:jc w:val="center"/>
        <w:rPr>
          <w:sz w:val="28"/>
          <w:szCs w:val="28"/>
        </w:rPr>
      </w:pPr>
      <w:r w:rsidRPr="0758AB93" w:rsidR="00F54712">
        <w:rPr>
          <w:sz w:val="28"/>
          <w:szCs w:val="28"/>
        </w:rPr>
        <w:t>BMHP5003 Introduction to Physiology</w:t>
      </w:r>
    </w:p>
    <w:p xmlns:wp14="http://schemas.microsoft.com/office/word/2010/wordml" w:rsidRPr="00EE36EA" w:rsidR="00F54712" w:rsidP="00F54712" w:rsidRDefault="00F54712" w14:paraId="490C256F" wp14:textId="77777777" wp14:noSpellErr="1">
      <w:pPr>
        <w:spacing w:line="360" w:lineRule="auto"/>
        <w:jc w:val="center"/>
        <w:rPr>
          <w:sz w:val="28"/>
          <w:szCs w:val="28"/>
        </w:rPr>
      </w:pPr>
      <w:r w:rsidRPr="0758AB93" w:rsidR="00F54712">
        <w:rPr>
          <w:sz w:val="28"/>
          <w:szCs w:val="28"/>
        </w:rPr>
        <w:t>Assignment-2</w:t>
      </w:r>
    </w:p>
    <w:p xmlns:wp14="http://schemas.microsoft.com/office/word/2010/wordml" w:rsidRPr="00EE36EA" w:rsidR="00F54712" w:rsidP="00F54712" w:rsidRDefault="00F54712" w14:paraId="6F8EADE8" wp14:textId="77777777" wp14:noSpellErr="1">
      <w:pPr>
        <w:spacing w:line="360" w:lineRule="auto"/>
        <w:jc w:val="center"/>
        <w:rPr>
          <w:sz w:val="28"/>
          <w:szCs w:val="28"/>
        </w:rPr>
      </w:pPr>
      <w:r w:rsidRPr="0758AB93" w:rsidR="00F54712">
        <w:rPr>
          <w:sz w:val="28"/>
          <w:szCs w:val="28"/>
        </w:rPr>
        <w:t>Case Study</w:t>
      </w:r>
    </w:p>
    <w:p xmlns:wp14="http://schemas.microsoft.com/office/word/2010/wordml" w:rsidRPr="00EE36EA" w:rsidR="00F54712" w:rsidP="00F54712" w:rsidRDefault="00F54712" w14:paraId="650ED854" wp14:textId="77777777" wp14:noSpellErr="1">
      <w:pPr>
        <w:spacing w:line="360" w:lineRule="auto"/>
        <w:jc w:val="center"/>
        <w:rPr>
          <w:sz w:val="28"/>
          <w:szCs w:val="28"/>
        </w:rPr>
      </w:pPr>
      <w:r w:rsidRPr="0758AB93" w:rsidR="00F54712">
        <w:rPr>
          <w:sz w:val="28"/>
          <w:szCs w:val="28"/>
        </w:rPr>
        <w:t>Health Assessment Report</w:t>
      </w:r>
    </w:p>
    <w:p xmlns:wp14="http://schemas.microsoft.com/office/word/2010/wordml" w:rsidR="00F54712" w:rsidP="00F54712" w:rsidRDefault="00F54712" w14:paraId="02EB378F" wp14:textId="77777777" wp14:noSpellErr="1">
      <w:pPr>
        <w:spacing w:line="360" w:lineRule="auto"/>
        <w:jc w:val="center"/>
        <w:rPr>
          <w:sz w:val="28"/>
          <w:szCs w:val="28"/>
        </w:rPr>
      </w:pPr>
    </w:p>
    <w:p xmlns:wp14="http://schemas.microsoft.com/office/word/2010/wordml" w:rsidR="00F54712" w:rsidP="00F54712" w:rsidRDefault="00F54712" w14:paraId="74C7F442" wp14:textId="3D708628">
      <w:pPr>
        <w:spacing w:line="360" w:lineRule="auto"/>
        <w:jc w:val="center"/>
        <w:rPr>
          <w:sz w:val="28"/>
          <w:szCs w:val="28"/>
        </w:rPr>
      </w:pPr>
      <w:r w:rsidRPr="0758AB93" w:rsidR="00F54712">
        <w:rPr>
          <w:sz w:val="28"/>
          <w:szCs w:val="28"/>
        </w:rPr>
        <w:t xml:space="preserve">Submitted </w:t>
      </w:r>
      <w:r w:rsidRPr="0758AB93" w:rsidR="00F54712">
        <w:rPr>
          <w:sz w:val="28"/>
          <w:szCs w:val="28"/>
        </w:rPr>
        <w:t>By</w:t>
      </w:r>
      <w:r w:rsidRPr="0758AB93" w:rsidR="00F54712">
        <w:rPr>
          <w:sz w:val="28"/>
          <w:szCs w:val="28"/>
        </w:rPr>
        <w:t xml:space="preserve">: </w:t>
      </w:r>
      <w:r w:rsidRPr="0758AB93" w:rsidR="00F54712">
        <w:rPr>
          <w:sz w:val="28"/>
          <w:szCs w:val="28"/>
        </w:rPr>
        <w:t xml:space="preserve">Saima </w:t>
      </w:r>
      <w:r w:rsidRPr="0758AB93" w:rsidR="00F54712">
        <w:rPr>
          <w:sz w:val="28"/>
          <w:szCs w:val="28"/>
        </w:rPr>
        <w:t>Faser</w:t>
      </w:r>
      <w:bookmarkStart w:name="_GoBack" w:id="0"/>
      <w:bookmarkEnd w:id="0"/>
    </w:p>
    <w:p xmlns:wp14="http://schemas.microsoft.com/office/word/2010/wordml" w:rsidR="00531D28" w:rsidP="0758AB93" w:rsidRDefault="00531D28" w14:paraId="5F93FB1D" wp14:textId="574BDD84">
      <w:pPr>
        <w:spacing w:before="0" w:line="360" w:lineRule="auto"/>
        <w:jc w:val="center"/>
      </w:pPr>
      <w:r w:rsidRPr="0758AB93" w:rsidR="00F54712">
        <w:rPr>
          <w:sz w:val="28"/>
          <w:szCs w:val="28"/>
        </w:rPr>
        <w:t xml:space="preserve">Student ID: </w:t>
      </w:r>
      <w:r w:rsidRPr="0758AB93" w:rsidR="211A4031">
        <w:rPr>
          <w:sz w:val="28"/>
          <w:szCs w:val="28"/>
        </w:rPr>
        <w:t>2108665</w:t>
      </w:r>
    </w:p>
    <w:p xmlns:wp14="http://schemas.microsoft.com/office/word/2010/wordml" w:rsidR="00531D28" w:rsidP="0758AB93" w:rsidRDefault="00531D28" w14:paraId="6A05A809" wp14:textId="1946793F">
      <w:pPr>
        <w:spacing w:before="0" w:line="360" w:lineRule="auto"/>
        <w:jc w:val="center"/>
      </w:pPr>
      <w:r>
        <w:br w:type="page"/>
      </w:r>
    </w:p>
    <w:sdt>
      <w:sdtPr>
        <w:id w:val="190354725"/>
        <w:docPartObj>
          <w:docPartGallery w:val="Table of Contents"/>
          <w:docPartUnique/>
        </w:docPartObj>
      </w:sdtPr>
      <w:sdtContent>
        <w:p xmlns:wp14="http://schemas.microsoft.com/office/word/2010/wordml" w:rsidR="00531D28" w:rsidRDefault="00531D28" w14:paraId="22E0FC93" wp14:textId="77777777" wp14:noSpellErr="1">
          <w:pPr>
            <w:pStyle w:val="TOCHeading"/>
          </w:pPr>
          <w:r w:rsidR="00531D28">
            <w:rPr/>
            <w:t>Table of Contents</w:t>
          </w:r>
        </w:p>
        <w:p xmlns:wp14="http://schemas.microsoft.com/office/word/2010/wordml" w:rsidR="00531D28" w:rsidP="0758AB93" w:rsidRDefault="00531D28" w14:paraId="52BFFA8C" wp14:textId="16B0CD71">
          <w:pPr>
            <w:pStyle w:val="TOC1"/>
            <w:tabs>
              <w:tab w:val="right" w:leader="dot" w:pos="9360"/>
            </w:tabs>
            <w:rPr>
              <w:rStyle w:val="Hyperlink"/>
              <w:noProof/>
            </w:rPr>
          </w:pPr>
          <w:r>
            <w:fldChar w:fldCharType="begin"/>
          </w:r>
          <w:r>
            <w:instrText xml:space="preserve">TOC \o "1-3" \h \z \u</w:instrText>
          </w:r>
          <w:r>
            <w:fldChar w:fldCharType="separate"/>
          </w:r>
          <w:hyperlink w:anchor="_Toc1340538217">
            <w:r w:rsidRPr="0758AB93" w:rsidR="0758AB93">
              <w:rPr>
                <w:rStyle w:val="Hyperlink"/>
              </w:rPr>
              <w:t>Health information table</w:t>
            </w:r>
            <w:r>
              <w:tab/>
            </w:r>
            <w:r>
              <w:fldChar w:fldCharType="begin"/>
            </w:r>
            <w:r>
              <w:instrText xml:space="preserve">PAGEREF _Toc1340538217 \h</w:instrText>
            </w:r>
            <w:r>
              <w:fldChar w:fldCharType="separate"/>
            </w:r>
            <w:r w:rsidRPr="0758AB93" w:rsidR="0758AB93">
              <w:rPr>
                <w:rStyle w:val="Hyperlink"/>
              </w:rPr>
              <w:t>3</w:t>
            </w:r>
            <w:r>
              <w:fldChar w:fldCharType="end"/>
            </w:r>
          </w:hyperlink>
        </w:p>
        <w:p xmlns:wp14="http://schemas.microsoft.com/office/word/2010/wordml" w:rsidR="00531D28" w:rsidP="0758AB93" w:rsidRDefault="00752301" w14:paraId="7AFB3EA2" wp14:textId="1BDDB4BC">
          <w:pPr>
            <w:pStyle w:val="TOC2"/>
            <w:tabs>
              <w:tab w:val="right" w:leader="dot" w:pos="9360"/>
            </w:tabs>
            <w:rPr>
              <w:rStyle w:val="Hyperlink"/>
              <w:noProof/>
            </w:rPr>
          </w:pPr>
          <w:hyperlink w:anchor="_Toc973357328">
            <w:r w:rsidRPr="0758AB93" w:rsidR="0758AB93">
              <w:rPr>
                <w:rStyle w:val="Hyperlink"/>
              </w:rPr>
              <w:t>Diet</w:t>
            </w:r>
            <w:r>
              <w:tab/>
            </w:r>
            <w:r>
              <w:fldChar w:fldCharType="begin"/>
            </w:r>
            <w:r>
              <w:instrText xml:space="preserve">PAGEREF _Toc973357328 \h</w:instrText>
            </w:r>
            <w:r>
              <w:fldChar w:fldCharType="separate"/>
            </w:r>
            <w:r w:rsidRPr="0758AB93" w:rsidR="0758AB93">
              <w:rPr>
                <w:rStyle w:val="Hyperlink"/>
              </w:rPr>
              <w:t>4</w:t>
            </w:r>
            <w:r>
              <w:fldChar w:fldCharType="end"/>
            </w:r>
          </w:hyperlink>
        </w:p>
        <w:p xmlns:wp14="http://schemas.microsoft.com/office/word/2010/wordml" w:rsidR="00531D28" w:rsidP="0758AB93" w:rsidRDefault="00752301" w14:paraId="720240B4" wp14:textId="5E241522">
          <w:pPr>
            <w:pStyle w:val="TOC2"/>
            <w:tabs>
              <w:tab w:val="right" w:leader="dot" w:pos="9360"/>
            </w:tabs>
            <w:rPr>
              <w:rStyle w:val="Hyperlink"/>
              <w:noProof/>
            </w:rPr>
          </w:pPr>
          <w:hyperlink w:anchor="_Toc124583107">
            <w:r w:rsidRPr="0758AB93" w:rsidR="0758AB93">
              <w:rPr>
                <w:rStyle w:val="Hyperlink"/>
              </w:rPr>
              <w:t>Lifestyle</w:t>
            </w:r>
            <w:r>
              <w:tab/>
            </w:r>
            <w:r>
              <w:fldChar w:fldCharType="begin"/>
            </w:r>
            <w:r>
              <w:instrText xml:space="preserve">PAGEREF _Toc124583107 \h</w:instrText>
            </w:r>
            <w:r>
              <w:fldChar w:fldCharType="separate"/>
            </w:r>
            <w:r w:rsidRPr="0758AB93" w:rsidR="0758AB93">
              <w:rPr>
                <w:rStyle w:val="Hyperlink"/>
              </w:rPr>
              <w:t>5</w:t>
            </w:r>
            <w:r>
              <w:fldChar w:fldCharType="end"/>
            </w:r>
          </w:hyperlink>
        </w:p>
        <w:p xmlns:wp14="http://schemas.microsoft.com/office/word/2010/wordml" w:rsidR="00531D28" w:rsidP="0758AB93" w:rsidRDefault="00752301" w14:paraId="432754E9" wp14:textId="222A43A0">
          <w:pPr>
            <w:pStyle w:val="TOC2"/>
            <w:tabs>
              <w:tab w:val="right" w:leader="dot" w:pos="9360"/>
            </w:tabs>
            <w:rPr>
              <w:rStyle w:val="Hyperlink"/>
              <w:noProof/>
            </w:rPr>
          </w:pPr>
          <w:hyperlink w:anchor="_Toc1610303697">
            <w:r w:rsidRPr="0758AB93" w:rsidR="0758AB93">
              <w:rPr>
                <w:rStyle w:val="Hyperlink"/>
              </w:rPr>
              <w:t>Physical activities</w:t>
            </w:r>
            <w:r>
              <w:tab/>
            </w:r>
            <w:r>
              <w:fldChar w:fldCharType="begin"/>
            </w:r>
            <w:r>
              <w:instrText xml:space="preserve">PAGEREF _Toc1610303697 \h</w:instrText>
            </w:r>
            <w:r>
              <w:fldChar w:fldCharType="separate"/>
            </w:r>
            <w:r w:rsidRPr="0758AB93" w:rsidR="0758AB93">
              <w:rPr>
                <w:rStyle w:val="Hyperlink"/>
              </w:rPr>
              <w:t>6</w:t>
            </w:r>
            <w:r>
              <w:fldChar w:fldCharType="end"/>
            </w:r>
          </w:hyperlink>
        </w:p>
        <w:p xmlns:wp14="http://schemas.microsoft.com/office/word/2010/wordml" w:rsidR="00531D28" w:rsidP="0758AB93" w:rsidRDefault="00752301" w14:paraId="3673F4DD" wp14:textId="7045713B">
          <w:pPr>
            <w:pStyle w:val="TOC1"/>
            <w:tabs>
              <w:tab w:val="right" w:leader="dot" w:pos="9360"/>
            </w:tabs>
            <w:rPr>
              <w:rStyle w:val="Hyperlink"/>
              <w:noProof/>
            </w:rPr>
          </w:pPr>
          <w:hyperlink w:anchor="_Toc1151079898">
            <w:r w:rsidRPr="0758AB93" w:rsidR="0758AB93">
              <w:rPr>
                <w:rStyle w:val="Hyperlink"/>
              </w:rPr>
              <w:t>References</w:t>
            </w:r>
            <w:r>
              <w:tab/>
            </w:r>
            <w:r>
              <w:fldChar w:fldCharType="begin"/>
            </w:r>
            <w:r>
              <w:instrText xml:space="preserve">PAGEREF _Toc1151079898 \h</w:instrText>
            </w:r>
            <w:r>
              <w:fldChar w:fldCharType="separate"/>
            </w:r>
            <w:r w:rsidRPr="0758AB93" w:rsidR="0758AB93">
              <w:rPr>
                <w:rStyle w:val="Hyperlink"/>
              </w:rPr>
              <w:t>7</w:t>
            </w:r>
            <w:r>
              <w:fldChar w:fldCharType="end"/>
            </w:r>
          </w:hyperlink>
          <w:r>
            <w:fldChar w:fldCharType="end"/>
          </w:r>
        </w:p>
      </w:sdtContent>
    </w:sdt>
    <w:p xmlns:wp14="http://schemas.microsoft.com/office/word/2010/wordml" w:rsidR="00531D28" w:rsidRDefault="00531D28" w14:paraId="5A39BBE3" wp14:textId="77777777" wp14:noSpellErr="1"/>
    <w:p xmlns:wp14="http://schemas.microsoft.com/office/word/2010/wordml" w:rsidRPr="00531D28" w:rsidR="00531D28" w:rsidP="00531D28" w:rsidRDefault="00531D28" w14:paraId="41C8F396" wp14:textId="77777777" wp14:noSpellErr="1">
      <w:pPr>
        <w:spacing w:before="0"/>
        <w:jc w:val="left"/>
      </w:pPr>
      <w:r>
        <w:br w:type="page"/>
      </w:r>
    </w:p>
    <w:p xmlns:wp14="http://schemas.microsoft.com/office/word/2010/wordml" w:rsidRPr="001102F3" w:rsidR="001102F3" w:rsidP="0758AB93" w:rsidRDefault="001102F3" w14:paraId="0835A719" wp14:textId="4B98D9A4">
      <w:pPr>
        <w:spacing w:line="360" w:lineRule="auto"/>
        <w:rPr>
          <w:rFonts w:ascii="Arial" w:hAnsi="Arial" w:eastAsia="Arial" w:cs="Arial"/>
          <w:sz w:val="22"/>
          <w:szCs w:val="22"/>
        </w:rPr>
      </w:pPr>
      <w:r w:rsidRPr="0758AB93" w:rsidR="001102F3">
        <w:rPr>
          <w:rFonts w:ascii="Arial" w:hAnsi="Arial" w:eastAsia="Arial" w:cs="Arial"/>
          <w:sz w:val="22"/>
          <w:szCs w:val="22"/>
        </w:rPr>
        <w:t>Taking information about the patient's health is</w:t>
      </w:r>
      <w:r w:rsidRPr="0758AB93" w:rsidR="3807CDD6">
        <w:rPr>
          <w:rFonts w:ascii="Arial" w:hAnsi="Arial" w:eastAsia="Arial" w:cs="Arial"/>
          <w:sz w:val="22"/>
          <w:szCs w:val="22"/>
        </w:rPr>
        <w:t xml:space="preserve"> important</w:t>
      </w:r>
      <w:r w:rsidRPr="0758AB93" w:rsidR="001102F3">
        <w:rPr>
          <w:rFonts w:ascii="Arial" w:hAnsi="Arial" w:eastAsia="Arial" w:cs="Arial"/>
          <w:sz w:val="22"/>
          <w:szCs w:val="22"/>
        </w:rPr>
        <w:t xml:space="preserve"> </w:t>
      </w:r>
      <w:r w:rsidRPr="0758AB93" w:rsidR="51C26014">
        <w:rPr>
          <w:rFonts w:ascii="Arial" w:hAnsi="Arial" w:eastAsia="Arial" w:cs="Arial"/>
          <w:sz w:val="22"/>
          <w:szCs w:val="22"/>
        </w:rPr>
        <w:t xml:space="preserve">find the right </w:t>
      </w:r>
      <w:r w:rsidRPr="0758AB93" w:rsidR="001102F3">
        <w:rPr>
          <w:rFonts w:ascii="Arial" w:hAnsi="Arial" w:eastAsia="Arial" w:cs="Arial"/>
          <w:sz w:val="22"/>
          <w:szCs w:val="22"/>
        </w:rPr>
        <w:t>diagnosis</w:t>
      </w:r>
      <w:r w:rsidRPr="0758AB93" w:rsidR="6626F2D5">
        <w:rPr>
          <w:rFonts w:ascii="Arial" w:hAnsi="Arial" w:eastAsia="Arial" w:cs="Arial"/>
          <w:sz w:val="22"/>
          <w:szCs w:val="22"/>
        </w:rPr>
        <w:t>.</w:t>
      </w:r>
      <w:r w:rsidRPr="0758AB93" w:rsidR="001102F3">
        <w:rPr>
          <w:rFonts w:ascii="Arial" w:hAnsi="Arial" w:eastAsia="Arial" w:cs="Arial"/>
          <w:sz w:val="22"/>
          <w:szCs w:val="22"/>
        </w:rPr>
        <w:t xml:space="preserve"> </w:t>
      </w:r>
      <w:r w:rsidRPr="0758AB93" w:rsidR="3819EB08">
        <w:rPr>
          <w:rFonts w:ascii="Arial" w:hAnsi="Arial" w:eastAsia="Arial" w:cs="Arial"/>
          <w:sz w:val="22"/>
          <w:szCs w:val="22"/>
        </w:rPr>
        <w:t xml:space="preserve">Having </w:t>
      </w:r>
      <w:r w:rsidRPr="0758AB93" w:rsidR="08374C4D">
        <w:rPr>
          <w:rFonts w:ascii="Arial" w:hAnsi="Arial" w:eastAsia="Arial" w:cs="Arial"/>
          <w:sz w:val="22"/>
          <w:szCs w:val="22"/>
        </w:rPr>
        <w:t>a preliminary treatment</w:t>
      </w:r>
      <w:r w:rsidRPr="0758AB93" w:rsidR="001102F3">
        <w:rPr>
          <w:rFonts w:ascii="Arial" w:hAnsi="Arial" w:eastAsia="Arial" w:cs="Arial"/>
          <w:sz w:val="22"/>
          <w:szCs w:val="22"/>
        </w:rPr>
        <w:t xml:space="preserve"> plan</w:t>
      </w:r>
      <w:r w:rsidRPr="0758AB93" w:rsidR="175A406F">
        <w:rPr>
          <w:rFonts w:ascii="Arial" w:hAnsi="Arial" w:eastAsia="Arial" w:cs="Arial"/>
          <w:sz w:val="22"/>
          <w:szCs w:val="22"/>
        </w:rPr>
        <w:t xml:space="preserve"> and </w:t>
      </w:r>
      <w:r w:rsidRPr="0758AB93" w:rsidR="28E4D9B4">
        <w:rPr>
          <w:rFonts w:ascii="Arial" w:hAnsi="Arial" w:eastAsia="Arial" w:cs="Arial"/>
          <w:sz w:val="22"/>
          <w:szCs w:val="22"/>
        </w:rPr>
        <w:t>supplying</w:t>
      </w:r>
      <w:r w:rsidRPr="0758AB93" w:rsidR="001102F3">
        <w:rPr>
          <w:rFonts w:ascii="Arial" w:hAnsi="Arial" w:eastAsia="Arial" w:cs="Arial"/>
          <w:sz w:val="22"/>
          <w:szCs w:val="22"/>
        </w:rPr>
        <w:t xml:space="preserve"> preventive care to patients</w:t>
      </w:r>
      <w:r w:rsidRPr="0758AB93" w:rsidR="02F5ADAE">
        <w:rPr>
          <w:rFonts w:ascii="Arial" w:hAnsi="Arial" w:eastAsia="Arial" w:cs="Arial"/>
          <w:sz w:val="22"/>
          <w:szCs w:val="22"/>
        </w:rPr>
        <w:t xml:space="preserve"> will help in </w:t>
      </w:r>
      <w:r w:rsidRPr="0758AB93" w:rsidR="3F72BE97">
        <w:rPr>
          <w:rFonts w:ascii="Arial" w:hAnsi="Arial" w:eastAsia="Arial" w:cs="Arial"/>
          <w:sz w:val="22"/>
          <w:szCs w:val="22"/>
        </w:rPr>
        <w:t>checking</w:t>
      </w:r>
      <w:r w:rsidRPr="0758AB93" w:rsidR="001102F3">
        <w:rPr>
          <w:rFonts w:ascii="Arial" w:hAnsi="Arial" w:eastAsia="Arial" w:cs="Arial"/>
          <w:sz w:val="22"/>
          <w:szCs w:val="22"/>
        </w:rPr>
        <w:t xml:space="preserve"> the</w:t>
      </w:r>
      <w:r w:rsidRPr="0758AB93" w:rsidR="58896CD3">
        <w:rPr>
          <w:rFonts w:ascii="Arial" w:hAnsi="Arial" w:eastAsia="Arial" w:cs="Arial"/>
          <w:sz w:val="22"/>
          <w:szCs w:val="22"/>
        </w:rPr>
        <w:t xml:space="preserve"> condition of a patient</w:t>
      </w:r>
      <w:r w:rsidRPr="0758AB93" w:rsidR="001102F3">
        <w:rPr>
          <w:rFonts w:ascii="Arial" w:hAnsi="Arial" w:eastAsia="Arial" w:cs="Arial"/>
          <w:sz w:val="22"/>
          <w:szCs w:val="22"/>
        </w:rPr>
        <w:t>. Healthcare assessments need to be conducted to help professionals develop an effective care plan. The information gathered from the health assessment helps professionals to understand the public health issues facing the population (Eastern Michigan University, 2021).</w:t>
      </w:r>
    </w:p>
    <w:p xmlns:wp14="http://schemas.microsoft.com/office/word/2010/wordml" w:rsidRPr="001102F3" w:rsidR="001102F3" w:rsidP="0758AB93" w:rsidRDefault="001102F3" w14:paraId="41E56394" wp14:textId="4534A29C">
      <w:pPr>
        <w:spacing w:line="360" w:lineRule="auto"/>
        <w:rPr>
          <w:rFonts w:ascii="Arial" w:hAnsi="Arial" w:eastAsia="Arial" w:cs="Arial"/>
          <w:b w:val="1"/>
          <w:bCs w:val="1"/>
          <w:sz w:val="22"/>
          <w:szCs w:val="22"/>
        </w:rPr>
      </w:pPr>
      <w:r w:rsidRPr="0758AB93" w:rsidR="001102F3">
        <w:rPr>
          <w:rFonts w:ascii="Arial" w:hAnsi="Arial" w:eastAsia="Arial" w:cs="Arial"/>
          <w:sz w:val="22"/>
          <w:szCs w:val="22"/>
        </w:rPr>
        <w:t xml:space="preserve">The health assessment report </w:t>
      </w:r>
      <w:r w:rsidRPr="0758AB93" w:rsidR="78511AAE">
        <w:rPr>
          <w:rFonts w:ascii="Arial" w:hAnsi="Arial" w:eastAsia="Arial" w:cs="Arial"/>
          <w:sz w:val="22"/>
          <w:szCs w:val="22"/>
        </w:rPr>
        <w:t>analyses</w:t>
      </w:r>
      <w:r w:rsidRPr="0758AB93" w:rsidR="001102F3">
        <w:rPr>
          <w:rFonts w:ascii="Arial" w:hAnsi="Arial" w:eastAsia="Arial" w:cs="Arial"/>
          <w:sz w:val="22"/>
          <w:szCs w:val="22"/>
        </w:rPr>
        <w:t xml:space="preserve"> Bob's health and lifestyle choices. Bob is a 52-year-old male truck driver who lives alone in Birmingham City </w:t>
      </w:r>
      <w:r w:rsidRPr="0758AB93" w:rsidR="57A38D47">
        <w:rPr>
          <w:rFonts w:ascii="Arial" w:hAnsi="Arial" w:eastAsia="Arial" w:cs="Arial"/>
          <w:sz w:val="22"/>
          <w:szCs w:val="22"/>
        </w:rPr>
        <w:t>centre</w:t>
      </w:r>
      <w:r w:rsidRPr="0758AB93" w:rsidR="001102F3">
        <w:rPr>
          <w:rFonts w:ascii="Arial" w:hAnsi="Arial" w:eastAsia="Arial" w:cs="Arial"/>
          <w:sz w:val="22"/>
          <w:szCs w:val="22"/>
        </w:rPr>
        <w:t>. He has a daughter</w:t>
      </w:r>
      <w:r w:rsidRPr="0758AB93" w:rsidR="0B941267">
        <w:rPr>
          <w:rFonts w:ascii="Arial" w:hAnsi="Arial" w:eastAsia="Arial" w:cs="Arial"/>
          <w:sz w:val="22"/>
          <w:szCs w:val="22"/>
        </w:rPr>
        <w:t xml:space="preserve"> </w:t>
      </w:r>
      <w:r w:rsidRPr="0758AB93" w:rsidR="001102F3">
        <w:rPr>
          <w:rFonts w:ascii="Arial" w:hAnsi="Arial" w:eastAsia="Arial" w:cs="Arial"/>
          <w:sz w:val="22"/>
          <w:szCs w:val="22"/>
        </w:rPr>
        <w:t xml:space="preserve">Dana, who lives in </w:t>
      </w:r>
      <w:r w:rsidRPr="0758AB93" w:rsidR="001102F3">
        <w:rPr>
          <w:rFonts w:ascii="Arial" w:hAnsi="Arial" w:eastAsia="Arial" w:cs="Arial"/>
          <w:sz w:val="22"/>
          <w:szCs w:val="22"/>
        </w:rPr>
        <w:t>Huddersfield</w:t>
      </w:r>
      <w:r w:rsidRPr="0758AB93" w:rsidR="001102F3">
        <w:rPr>
          <w:rFonts w:ascii="Arial" w:hAnsi="Arial" w:eastAsia="Arial" w:cs="Arial"/>
          <w:sz w:val="22"/>
          <w:szCs w:val="22"/>
        </w:rPr>
        <w:t xml:space="preserve"> with her husband and children. Bob smokes cigarettes, drinks whiskey, and has an unhealthy diet due to his occupation. As a result, he feels tired and has trouble sleeping, which affects his performance on the road. The report will focus on Bob's diet, physical activities, lifestyle changes, and recommendations that he </w:t>
      </w:r>
      <w:r w:rsidRPr="0758AB93" w:rsidR="2EF4C5E1">
        <w:rPr>
          <w:rFonts w:ascii="Arial" w:hAnsi="Arial" w:eastAsia="Arial" w:cs="Arial"/>
          <w:sz w:val="22"/>
          <w:szCs w:val="22"/>
        </w:rPr>
        <w:t>needs</w:t>
      </w:r>
      <w:r w:rsidRPr="0758AB93" w:rsidR="001102F3">
        <w:rPr>
          <w:rFonts w:ascii="Arial" w:hAnsi="Arial" w:eastAsia="Arial" w:cs="Arial"/>
          <w:sz w:val="22"/>
          <w:szCs w:val="22"/>
        </w:rPr>
        <w:t xml:space="preserve"> to improve his health.</w:t>
      </w:r>
      <w:r w:rsidRPr="0758AB93" w:rsidR="001102F3">
        <w:rPr>
          <w:rFonts w:ascii="Arial" w:hAnsi="Arial" w:eastAsia="Arial" w:cs="Arial"/>
          <w:b w:val="1"/>
          <w:bCs w:val="1"/>
          <w:sz w:val="22"/>
          <w:szCs w:val="22"/>
        </w:rPr>
        <w:t> </w:t>
      </w:r>
      <w:r w:rsidRPr="0758AB93" w:rsidR="001102F3">
        <w:rPr>
          <w:rFonts w:ascii="Arial" w:hAnsi="Arial" w:eastAsia="Arial" w:cs="Arial"/>
          <w:sz w:val="22"/>
          <w:szCs w:val="22"/>
        </w:rPr>
        <w:t xml:space="preserve">In addition, several health issues were </w:t>
      </w:r>
      <w:r w:rsidRPr="0758AB93" w:rsidR="7A06448C">
        <w:rPr>
          <w:rFonts w:ascii="Arial" w:hAnsi="Arial" w:eastAsia="Arial" w:cs="Arial"/>
          <w:sz w:val="22"/>
          <w:szCs w:val="22"/>
        </w:rPr>
        <w:t>seen</w:t>
      </w:r>
      <w:r w:rsidRPr="0758AB93" w:rsidR="001102F3">
        <w:rPr>
          <w:rFonts w:ascii="Arial" w:hAnsi="Arial" w:eastAsia="Arial" w:cs="Arial"/>
          <w:sz w:val="22"/>
          <w:szCs w:val="22"/>
        </w:rPr>
        <w:t xml:space="preserve"> in the case of Bob that might develop the risk of another severe chronic disease.</w:t>
      </w:r>
      <w:r w:rsidRPr="0758AB93" w:rsidR="001102F3">
        <w:rPr>
          <w:rFonts w:ascii="Arial" w:hAnsi="Arial" w:eastAsia="Arial" w:cs="Arial"/>
          <w:b w:val="1"/>
          <w:bCs w:val="1"/>
          <w:sz w:val="22"/>
          <w:szCs w:val="22"/>
        </w:rPr>
        <w:t> </w:t>
      </w:r>
    </w:p>
    <w:p xmlns:wp14="http://schemas.microsoft.com/office/word/2010/wordml" w:rsidR="001102F3" w:rsidP="0758AB93" w:rsidRDefault="001102F3" w14:paraId="4DD79827" wp14:textId="53A9D647">
      <w:pPr>
        <w:spacing w:line="360" w:lineRule="auto"/>
        <w:rPr>
          <w:rFonts w:ascii="Arial" w:hAnsi="Arial" w:eastAsia="Arial" w:cs="Arial"/>
          <w:sz w:val="22"/>
          <w:szCs w:val="22"/>
        </w:rPr>
      </w:pPr>
      <w:r w:rsidRPr="0758AB93" w:rsidR="001102F3">
        <w:rPr>
          <w:rFonts w:ascii="Arial" w:hAnsi="Arial" w:eastAsia="Arial" w:cs="Arial"/>
          <w:sz w:val="22"/>
          <w:szCs w:val="22"/>
        </w:rPr>
        <w:t xml:space="preserve">This health assessment report will </w:t>
      </w:r>
      <w:r w:rsidRPr="0758AB93" w:rsidR="6917F395">
        <w:rPr>
          <w:rFonts w:ascii="Arial" w:hAnsi="Arial" w:eastAsia="Arial" w:cs="Arial"/>
          <w:sz w:val="22"/>
          <w:szCs w:val="22"/>
        </w:rPr>
        <w:t>analyse</w:t>
      </w:r>
      <w:r w:rsidRPr="0758AB93" w:rsidR="001102F3">
        <w:rPr>
          <w:rFonts w:ascii="Arial" w:hAnsi="Arial" w:eastAsia="Arial" w:cs="Arial"/>
          <w:sz w:val="22"/>
          <w:szCs w:val="22"/>
        </w:rPr>
        <w:t xml:space="preserve"> the </w:t>
      </w:r>
      <w:r w:rsidRPr="0758AB93" w:rsidR="26127A75">
        <w:rPr>
          <w:rFonts w:ascii="Arial" w:hAnsi="Arial" w:eastAsia="Arial" w:cs="Arial"/>
          <w:sz w:val="22"/>
          <w:szCs w:val="22"/>
        </w:rPr>
        <w:t>various aspects</w:t>
      </w:r>
      <w:r w:rsidRPr="0758AB93" w:rsidR="001102F3">
        <w:rPr>
          <w:rFonts w:ascii="Arial" w:hAnsi="Arial" w:eastAsia="Arial" w:cs="Arial"/>
          <w:sz w:val="22"/>
          <w:szCs w:val="22"/>
        </w:rPr>
        <w:t xml:space="preserve"> of Bob's life and how his lifestyle affects his overall health and well-being. This health assessment report will also </w:t>
      </w:r>
      <w:r w:rsidRPr="0758AB93" w:rsidR="40699C43">
        <w:rPr>
          <w:rFonts w:ascii="Arial" w:hAnsi="Arial" w:eastAsia="Arial" w:cs="Arial"/>
          <w:sz w:val="22"/>
          <w:szCs w:val="22"/>
        </w:rPr>
        <w:t>analyse</w:t>
      </w:r>
      <w:r w:rsidRPr="0758AB93" w:rsidR="001102F3">
        <w:rPr>
          <w:rFonts w:ascii="Arial" w:hAnsi="Arial" w:eastAsia="Arial" w:cs="Arial"/>
          <w:sz w:val="22"/>
          <w:szCs w:val="22"/>
        </w:rPr>
        <w:t xml:space="preserve"> the risk and health implications on Bob's health because of his diet, lifestyle, and physical activities or exercise. Below is the table that </w:t>
      </w:r>
      <w:r w:rsidRPr="0758AB93" w:rsidR="1E460394">
        <w:rPr>
          <w:rFonts w:ascii="Arial" w:hAnsi="Arial" w:eastAsia="Arial" w:cs="Arial"/>
          <w:sz w:val="22"/>
          <w:szCs w:val="22"/>
        </w:rPr>
        <w:t>holds</w:t>
      </w:r>
      <w:r w:rsidRPr="0758AB93" w:rsidR="001102F3">
        <w:rPr>
          <w:rFonts w:ascii="Arial" w:hAnsi="Arial" w:eastAsia="Arial" w:cs="Arial"/>
          <w:sz w:val="22"/>
          <w:szCs w:val="22"/>
        </w:rPr>
        <w:t xml:space="preserve"> information gathered from the health questionnaire with Bob.</w:t>
      </w:r>
    </w:p>
    <w:p xmlns:wp14="http://schemas.microsoft.com/office/word/2010/wordml" w:rsidRPr="001102F3" w:rsidR="001102F3" w:rsidP="0758AB93" w:rsidRDefault="001102F3" w14:paraId="72A3D3EC" wp14:textId="77777777" wp14:noSpellErr="1">
      <w:pPr>
        <w:spacing w:before="0" w:after="0" w:line="360" w:lineRule="auto"/>
        <w:jc w:val="left"/>
        <w:rPr>
          <w:rFonts w:ascii="Arial" w:hAnsi="Arial" w:eastAsia="Arial" w:cs="Arial"/>
          <w:color w:val="0E101A"/>
          <w:sz w:val="22"/>
          <w:szCs w:val="22"/>
        </w:rPr>
      </w:pPr>
    </w:p>
    <w:tbl>
      <w:tblPr>
        <w:tblStyle w:val="TableGrid"/>
        <w:tblW w:w="0" w:type="auto"/>
        <w:tblLook w:val="04A0" w:firstRow="1" w:lastRow="0" w:firstColumn="1" w:lastColumn="0" w:noHBand="0" w:noVBand="1"/>
      </w:tblPr>
      <w:tblGrid>
        <w:gridCol w:w="4788"/>
        <w:gridCol w:w="4788"/>
      </w:tblGrid>
      <w:tr xmlns:wp14="http://schemas.microsoft.com/office/word/2010/wordml" w:rsidR="00E85D87" w:rsidTr="0758AB93" w14:paraId="10DD2143" wp14:textId="77777777">
        <w:tc>
          <w:tcPr>
            <w:tcW w:w="4788" w:type="dxa"/>
            <w:tcMar/>
          </w:tcPr>
          <w:p w:rsidR="00E85D87" w:rsidP="0758AB93" w:rsidRDefault="00E85D87" w14:paraId="3608491F" wp14:textId="77777777" wp14:noSpellErr="1">
            <w:pPr>
              <w:spacing w:line="360" w:lineRule="auto"/>
              <w:jc w:val="center"/>
              <w:rPr>
                <w:rFonts w:ascii="Arial" w:hAnsi="Arial" w:eastAsia="Arial" w:cs="Arial"/>
                <w:b w:val="1"/>
                <w:bCs w:val="1"/>
                <w:sz w:val="22"/>
                <w:szCs w:val="22"/>
              </w:rPr>
            </w:pPr>
            <w:r w:rsidRPr="0758AB93" w:rsidR="0857642C">
              <w:rPr>
                <w:rFonts w:ascii="Arial" w:hAnsi="Arial" w:eastAsia="Arial" w:cs="Arial"/>
                <w:b w:val="1"/>
                <w:bCs w:val="1"/>
                <w:sz w:val="22"/>
                <w:szCs w:val="22"/>
              </w:rPr>
              <w:t>Key Points of the Health Questionnaire</w:t>
            </w:r>
          </w:p>
        </w:tc>
        <w:tc>
          <w:tcPr>
            <w:tcW w:w="4788" w:type="dxa"/>
            <w:tcMar/>
          </w:tcPr>
          <w:p w:rsidR="00E85D87" w:rsidP="0758AB93" w:rsidRDefault="00E85D87" w14:paraId="43B8D7C1" wp14:textId="77777777" wp14:noSpellErr="1">
            <w:pPr>
              <w:spacing w:line="360" w:lineRule="auto"/>
              <w:jc w:val="center"/>
              <w:rPr>
                <w:rFonts w:ascii="Arial" w:hAnsi="Arial" w:eastAsia="Arial" w:cs="Arial"/>
                <w:b w:val="1"/>
                <w:bCs w:val="1"/>
                <w:sz w:val="22"/>
                <w:szCs w:val="22"/>
              </w:rPr>
            </w:pPr>
            <w:r w:rsidRPr="0758AB93" w:rsidR="0857642C">
              <w:rPr>
                <w:rFonts w:ascii="Arial" w:hAnsi="Arial" w:eastAsia="Arial" w:cs="Arial"/>
                <w:b w:val="1"/>
                <w:bCs w:val="1"/>
                <w:sz w:val="22"/>
                <w:szCs w:val="22"/>
              </w:rPr>
              <w:t>Additional Information/ Comments</w:t>
            </w:r>
          </w:p>
        </w:tc>
      </w:tr>
      <w:tr xmlns:wp14="http://schemas.microsoft.com/office/word/2010/wordml" w:rsidR="00E85D87" w:rsidTr="0758AB93" w14:paraId="3218221D" wp14:textId="77777777">
        <w:tc>
          <w:tcPr>
            <w:tcW w:w="4788" w:type="dxa"/>
            <w:tcMar/>
          </w:tcPr>
          <w:p w:rsidR="00E85D87" w:rsidP="0758AB93" w:rsidRDefault="00E85D87" w14:paraId="4747447A" wp14:textId="77777777" wp14:noSpellErr="1">
            <w:pPr>
              <w:spacing w:line="360" w:lineRule="auto"/>
              <w:rPr>
                <w:rFonts w:ascii="Arial" w:hAnsi="Arial" w:eastAsia="Arial" w:cs="Arial"/>
                <w:sz w:val="22"/>
                <w:szCs w:val="22"/>
              </w:rPr>
            </w:pPr>
            <w:r w:rsidRPr="0758AB93" w:rsidR="0857642C">
              <w:rPr>
                <w:rFonts w:ascii="Arial" w:hAnsi="Arial" w:eastAsia="Arial" w:cs="Arial"/>
                <w:sz w:val="22"/>
                <w:szCs w:val="22"/>
              </w:rPr>
              <w:t>Age: 52</w:t>
            </w:r>
          </w:p>
        </w:tc>
        <w:tc>
          <w:tcPr>
            <w:tcW w:w="4788" w:type="dxa"/>
            <w:tcMar/>
          </w:tcPr>
          <w:p w:rsidR="00E85D87" w:rsidP="0758AB93" w:rsidRDefault="00E85D87" w14:paraId="0D0B940D" wp14:textId="77777777" wp14:noSpellErr="1">
            <w:pPr>
              <w:spacing w:line="360" w:lineRule="auto"/>
              <w:rPr>
                <w:rFonts w:ascii="Arial" w:hAnsi="Arial" w:eastAsia="Arial" w:cs="Arial"/>
                <w:sz w:val="22"/>
                <w:szCs w:val="22"/>
              </w:rPr>
            </w:pPr>
          </w:p>
        </w:tc>
      </w:tr>
      <w:tr xmlns:wp14="http://schemas.microsoft.com/office/word/2010/wordml" w:rsidR="00E85D87" w:rsidTr="0758AB93" w14:paraId="00FAFE02" wp14:textId="77777777">
        <w:tc>
          <w:tcPr>
            <w:tcW w:w="4788" w:type="dxa"/>
            <w:tcMar/>
          </w:tcPr>
          <w:p w:rsidR="00E85D87" w:rsidP="0758AB93" w:rsidRDefault="00E85D87" w14:paraId="6917D515" wp14:textId="77777777" wp14:noSpellErr="1">
            <w:pPr>
              <w:spacing w:line="360" w:lineRule="auto"/>
              <w:rPr>
                <w:rFonts w:ascii="Arial" w:hAnsi="Arial" w:eastAsia="Arial" w:cs="Arial"/>
                <w:sz w:val="22"/>
                <w:szCs w:val="22"/>
              </w:rPr>
            </w:pPr>
            <w:r w:rsidRPr="0758AB93" w:rsidR="0857642C">
              <w:rPr>
                <w:rFonts w:ascii="Arial" w:hAnsi="Arial" w:eastAsia="Arial" w:cs="Arial"/>
                <w:sz w:val="22"/>
                <w:szCs w:val="22"/>
              </w:rPr>
              <w:t>Occupation: Truck driver</w:t>
            </w:r>
          </w:p>
        </w:tc>
        <w:tc>
          <w:tcPr>
            <w:tcW w:w="4788" w:type="dxa"/>
            <w:tcMar/>
          </w:tcPr>
          <w:p w:rsidR="00E85D87" w:rsidP="0758AB93" w:rsidRDefault="00E85D87" w14:paraId="366E4108" wp14:textId="77777777" wp14:noSpellErr="1">
            <w:pPr>
              <w:spacing w:line="360" w:lineRule="auto"/>
              <w:rPr>
                <w:rFonts w:ascii="Arial" w:hAnsi="Arial" w:eastAsia="Arial" w:cs="Arial"/>
                <w:sz w:val="22"/>
                <w:szCs w:val="22"/>
              </w:rPr>
            </w:pPr>
            <w:r w:rsidRPr="0758AB93" w:rsidR="0857642C">
              <w:rPr>
                <w:rFonts w:ascii="Arial" w:hAnsi="Arial" w:eastAsia="Arial" w:cs="Arial"/>
                <w:sz w:val="22"/>
                <w:szCs w:val="22"/>
              </w:rPr>
              <w:t>Obese because BMI over 31</w:t>
            </w:r>
            <w:r w:rsidRPr="0758AB93" w:rsidR="2695129E">
              <w:rPr>
                <w:rFonts w:ascii="Arial" w:hAnsi="Arial" w:eastAsia="Arial" w:cs="Arial"/>
                <w:sz w:val="22"/>
                <w:szCs w:val="22"/>
              </w:rPr>
              <w:t xml:space="preserve"> as lack of physical activities</w:t>
            </w:r>
          </w:p>
        </w:tc>
      </w:tr>
      <w:tr xmlns:wp14="http://schemas.microsoft.com/office/word/2010/wordml" w:rsidR="00E85D87" w:rsidTr="0758AB93" w14:paraId="07E3A2C3" wp14:textId="77777777">
        <w:tc>
          <w:tcPr>
            <w:tcW w:w="4788" w:type="dxa"/>
            <w:tcMar/>
          </w:tcPr>
          <w:p w:rsidR="00E85D87" w:rsidP="0758AB93" w:rsidRDefault="00E85D87" w14:paraId="40FFA931" wp14:textId="77777777" wp14:noSpellErr="1">
            <w:pPr>
              <w:spacing w:line="360" w:lineRule="auto"/>
              <w:rPr>
                <w:rFonts w:ascii="Arial" w:hAnsi="Arial" w:eastAsia="Arial" w:cs="Arial"/>
                <w:sz w:val="22"/>
                <w:szCs w:val="22"/>
              </w:rPr>
            </w:pPr>
            <w:r w:rsidRPr="0758AB93" w:rsidR="0857642C">
              <w:rPr>
                <w:rFonts w:ascii="Arial" w:hAnsi="Arial" w:eastAsia="Arial" w:cs="Arial"/>
                <w:sz w:val="22"/>
                <w:szCs w:val="22"/>
              </w:rPr>
              <w:t xml:space="preserve">Smoking Status: </w:t>
            </w:r>
          </w:p>
        </w:tc>
        <w:tc>
          <w:tcPr>
            <w:tcW w:w="4788" w:type="dxa"/>
            <w:tcMar/>
          </w:tcPr>
          <w:p w:rsidR="00E85D87" w:rsidP="0758AB93" w:rsidRDefault="00AB40C2" w14:paraId="533C38EB" wp14:textId="77777777" wp14:noSpellErr="1">
            <w:pPr>
              <w:spacing w:line="360" w:lineRule="auto"/>
              <w:rPr>
                <w:rFonts w:ascii="Arial" w:hAnsi="Arial" w:eastAsia="Arial" w:cs="Arial"/>
                <w:sz w:val="22"/>
                <w:szCs w:val="22"/>
              </w:rPr>
            </w:pPr>
            <w:r w:rsidRPr="0758AB93" w:rsidR="2695129E">
              <w:rPr>
                <w:rFonts w:ascii="Arial" w:hAnsi="Arial" w:eastAsia="Arial" w:cs="Arial"/>
                <w:sz w:val="22"/>
                <w:szCs w:val="22"/>
              </w:rPr>
              <w:t>Smoking since past 20 years</w:t>
            </w:r>
          </w:p>
        </w:tc>
      </w:tr>
      <w:tr xmlns:wp14="http://schemas.microsoft.com/office/word/2010/wordml" w:rsidR="00E85D87" w:rsidTr="0758AB93" w14:paraId="17F82418" wp14:textId="77777777">
        <w:tc>
          <w:tcPr>
            <w:tcW w:w="4788" w:type="dxa"/>
            <w:tcMar/>
          </w:tcPr>
          <w:p w:rsidR="00E85D87" w:rsidP="0758AB93" w:rsidRDefault="00E85D87" w14:paraId="1D257C87" wp14:textId="77777777" wp14:noSpellErr="1">
            <w:pPr>
              <w:spacing w:line="360" w:lineRule="auto"/>
              <w:rPr>
                <w:rFonts w:ascii="Arial" w:hAnsi="Arial" w:eastAsia="Arial" w:cs="Arial"/>
                <w:sz w:val="22"/>
                <w:szCs w:val="22"/>
              </w:rPr>
            </w:pPr>
            <w:r w:rsidRPr="0758AB93" w:rsidR="0857642C">
              <w:rPr>
                <w:rFonts w:ascii="Arial" w:hAnsi="Arial" w:eastAsia="Arial" w:cs="Arial"/>
                <w:sz w:val="22"/>
                <w:szCs w:val="22"/>
              </w:rPr>
              <w:t>Height: 5’9</w:t>
            </w:r>
          </w:p>
        </w:tc>
        <w:tc>
          <w:tcPr>
            <w:tcW w:w="4788" w:type="dxa"/>
            <w:tcMar/>
          </w:tcPr>
          <w:p w:rsidR="00E85D87" w:rsidP="0758AB93" w:rsidRDefault="00AB40C2" w14:paraId="5BC4CB84" wp14:textId="77777777">
            <w:pPr>
              <w:spacing w:line="360" w:lineRule="auto"/>
              <w:rPr>
                <w:rFonts w:ascii="Arial" w:hAnsi="Arial" w:eastAsia="Arial" w:cs="Arial"/>
                <w:sz w:val="22"/>
                <w:szCs w:val="22"/>
              </w:rPr>
            </w:pPr>
            <w:r w:rsidRPr="0758AB93" w:rsidR="2695129E">
              <w:rPr>
                <w:rFonts w:ascii="Arial" w:hAnsi="Arial" w:eastAsia="Arial" w:cs="Arial"/>
                <w:sz w:val="22"/>
                <w:szCs w:val="22"/>
              </w:rPr>
              <w:t xml:space="preserve">Weight: </w:t>
            </w:r>
            <w:r w:rsidRPr="0758AB93" w:rsidR="649BA229">
              <w:rPr>
                <w:rFonts w:ascii="Arial" w:hAnsi="Arial" w:eastAsia="Arial" w:cs="Arial"/>
                <w:sz w:val="22"/>
                <w:szCs w:val="22"/>
              </w:rPr>
              <w:t xml:space="preserve">210 </w:t>
            </w:r>
            <w:r w:rsidRPr="0758AB93" w:rsidR="649BA229">
              <w:rPr>
                <w:rFonts w:ascii="Arial" w:hAnsi="Arial" w:eastAsia="Arial" w:cs="Arial"/>
                <w:sz w:val="22"/>
                <w:szCs w:val="22"/>
              </w:rPr>
              <w:t>lbs</w:t>
            </w:r>
          </w:p>
        </w:tc>
      </w:tr>
      <w:tr xmlns:wp14="http://schemas.microsoft.com/office/word/2010/wordml" w:rsidR="00E85D87" w:rsidTr="0758AB93" w14:paraId="05035EC0" wp14:textId="77777777">
        <w:tc>
          <w:tcPr>
            <w:tcW w:w="4788" w:type="dxa"/>
            <w:tcMar/>
          </w:tcPr>
          <w:p w:rsidR="00E85D87" w:rsidP="0758AB93" w:rsidRDefault="00E85D87" w14:paraId="16E69F65" wp14:textId="77777777" wp14:noSpellErr="1">
            <w:pPr>
              <w:spacing w:line="360" w:lineRule="auto"/>
              <w:rPr>
                <w:rFonts w:ascii="Arial" w:hAnsi="Arial" w:eastAsia="Arial" w:cs="Arial"/>
                <w:sz w:val="22"/>
                <w:szCs w:val="22"/>
              </w:rPr>
            </w:pPr>
            <w:r w:rsidRPr="0758AB93" w:rsidR="0857642C">
              <w:rPr>
                <w:rFonts w:ascii="Arial" w:hAnsi="Arial" w:eastAsia="Arial" w:cs="Arial"/>
                <w:sz w:val="22"/>
                <w:szCs w:val="22"/>
              </w:rPr>
              <w:t xml:space="preserve">Blood Pressure: </w:t>
            </w:r>
            <w:r w:rsidRPr="0758AB93" w:rsidR="2A86C7B1">
              <w:rPr>
                <w:rFonts w:ascii="Arial" w:hAnsi="Arial" w:eastAsia="Arial" w:cs="Arial"/>
                <w:sz w:val="22"/>
                <w:szCs w:val="22"/>
              </w:rPr>
              <w:t>140/10</w:t>
            </w:r>
            <w:r w:rsidRPr="0758AB93" w:rsidR="0857642C">
              <w:rPr>
                <w:rFonts w:ascii="Arial" w:hAnsi="Arial" w:eastAsia="Arial" w:cs="Arial"/>
                <w:sz w:val="22"/>
                <w:szCs w:val="22"/>
              </w:rPr>
              <w:t>0</w:t>
            </w:r>
          </w:p>
        </w:tc>
        <w:tc>
          <w:tcPr>
            <w:tcW w:w="4788" w:type="dxa"/>
            <w:tcMar/>
          </w:tcPr>
          <w:p w:rsidR="00E85D87" w:rsidP="0758AB93" w:rsidRDefault="00AB40C2" w14:paraId="07EB5544" wp14:textId="77777777" wp14:noSpellErr="1">
            <w:pPr>
              <w:spacing w:line="360" w:lineRule="auto"/>
              <w:rPr>
                <w:rFonts w:ascii="Arial" w:hAnsi="Arial" w:eastAsia="Arial" w:cs="Arial"/>
                <w:sz w:val="22"/>
                <w:szCs w:val="22"/>
              </w:rPr>
            </w:pPr>
            <w:r w:rsidRPr="0758AB93" w:rsidR="2695129E">
              <w:rPr>
                <w:rFonts w:ascii="Arial" w:hAnsi="Arial" w:eastAsia="Arial" w:cs="Arial"/>
                <w:sz w:val="22"/>
                <w:szCs w:val="22"/>
              </w:rPr>
              <w:t>Daily drinker and have unbalanced poor diet</w:t>
            </w:r>
          </w:p>
        </w:tc>
      </w:tr>
    </w:tbl>
    <w:p xmlns:wp14="http://schemas.microsoft.com/office/word/2010/wordml" w:rsidRPr="00F70FA1" w:rsidR="00A37C0D" w:rsidP="0758AB93" w:rsidRDefault="00A37C0D" w14:paraId="0E27B00A" wp14:textId="77777777" wp14:noSpellErr="1">
      <w:pPr>
        <w:spacing w:line="360" w:lineRule="auto"/>
        <w:rPr>
          <w:rFonts w:ascii="Arial" w:hAnsi="Arial" w:eastAsia="Arial" w:cs="Arial"/>
          <w:sz w:val="22"/>
          <w:szCs w:val="22"/>
        </w:rPr>
      </w:pPr>
    </w:p>
    <w:p w:rsidR="0758AB93" w:rsidP="0758AB93" w:rsidRDefault="0758AB93" w14:paraId="602CAEF4" w14:textId="6B311C2C">
      <w:pPr>
        <w:pStyle w:val="Normal"/>
        <w:spacing w:line="360" w:lineRule="auto"/>
        <w:rPr>
          <w:rFonts w:ascii="Arial" w:hAnsi="Arial" w:eastAsia="Arial" w:cs="Arial"/>
          <w:sz w:val="22"/>
          <w:szCs w:val="22"/>
        </w:rPr>
      </w:pPr>
    </w:p>
    <w:p xmlns:wp14="http://schemas.microsoft.com/office/word/2010/wordml" w:rsidR="00237DB3" w:rsidP="0758AB93" w:rsidRDefault="00237DB3" w14:paraId="6BA5AD27" wp14:textId="77777777" wp14:noSpellErr="1">
      <w:pPr>
        <w:pStyle w:val="Heading1"/>
        <w:spacing w:line="360" w:lineRule="auto"/>
        <w:rPr>
          <w:rFonts w:ascii="Arial" w:hAnsi="Arial" w:eastAsia="Arial" w:cs="Arial"/>
          <w:sz w:val="22"/>
          <w:szCs w:val="22"/>
        </w:rPr>
      </w:pPr>
      <w:bookmarkStart w:name="_Toc1340538217" w:id="1532541246"/>
      <w:r w:rsidRPr="0758AB93" w:rsidR="00237DB3">
        <w:rPr>
          <w:rFonts w:ascii="Arial" w:hAnsi="Arial" w:eastAsia="Arial" w:cs="Arial"/>
          <w:sz w:val="22"/>
          <w:szCs w:val="22"/>
        </w:rPr>
        <w:t>Health information table</w:t>
      </w:r>
      <w:bookmarkEnd w:id="1532541246"/>
    </w:p>
    <w:p xmlns:wp14="http://schemas.microsoft.com/office/word/2010/wordml" w:rsidR="00237DB3" w:rsidP="0758AB93" w:rsidRDefault="00237DB3" w14:paraId="39439556" wp14:textId="77777777" wp14:noSpellErr="1">
      <w:pPr>
        <w:pStyle w:val="Heading2"/>
        <w:spacing w:line="360" w:lineRule="auto"/>
        <w:rPr>
          <w:rFonts w:ascii="Arial" w:hAnsi="Arial" w:eastAsia="Arial" w:cs="Arial"/>
          <w:sz w:val="22"/>
          <w:szCs w:val="22"/>
        </w:rPr>
      </w:pPr>
      <w:bookmarkStart w:name="_Toc973357328" w:id="974503341"/>
      <w:r w:rsidRPr="0758AB93" w:rsidR="00237DB3">
        <w:rPr>
          <w:rFonts w:ascii="Arial" w:hAnsi="Arial" w:eastAsia="Arial" w:cs="Arial"/>
          <w:sz w:val="22"/>
          <w:szCs w:val="22"/>
        </w:rPr>
        <w:t>Diet</w:t>
      </w:r>
      <w:r w:rsidRPr="0758AB93" w:rsidR="00237DB3">
        <w:rPr>
          <w:rFonts w:ascii="Arial" w:hAnsi="Arial" w:eastAsia="Arial" w:cs="Arial"/>
          <w:sz w:val="22"/>
          <w:szCs w:val="22"/>
        </w:rPr>
        <w:t xml:space="preserve"> </w:t>
      </w:r>
      <w:bookmarkEnd w:id="974503341"/>
    </w:p>
    <w:p xmlns:wp14="http://schemas.microsoft.com/office/word/2010/wordml" w:rsidRPr="001102F3" w:rsidR="001102F3" w:rsidP="0758AB93" w:rsidRDefault="001102F3" w14:paraId="285B5F1D" wp14:textId="07AC0A1D">
      <w:pPr>
        <w:spacing w:line="360" w:lineRule="auto"/>
        <w:rPr>
          <w:rFonts w:ascii="Arial" w:hAnsi="Arial" w:eastAsia="Arial" w:cs="Arial"/>
          <w:sz w:val="22"/>
          <w:szCs w:val="22"/>
        </w:rPr>
      </w:pPr>
      <w:r w:rsidRPr="0758AB93" w:rsidR="001102F3">
        <w:rPr>
          <w:rFonts w:ascii="Arial" w:hAnsi="Arial" w:eastAsia="Arial" w:cs="Arial"/>
          <w:sz w:val="22"/>
          <w:szCs w:val="22"/>
        </w:rPr>
        <w:t xml:space="preserve">Bob </w:t>
      </w:r>
      <w:r w:rsidRPr="0758AB93" w:rsidR="2EE755D5">
        <w:rPr>
          <w:rFonts w:ascii="Arial" w:hAnsi="Arial" w:eastAsia="Arial" w:cs="Arial"/>
          <w:sz w:val="22"/>
          <w:szCs w:val="22"/>
        </w:rPr>
        <w:t>has</w:t>
      </w:r>
      <w:r w:rsidRPr="0758AB93" w:rsidR="001102F3">
        <w:rPr>
          <w:rFonts w:ascii="Arial" w:hAnsi="Arial" w:eastAsia="Arial" w:cs="Arial"/>
          <w:sz w:val="22"/>
          <w:szCs w:val="22"/>
        </w:rPr>
        <w:t xml:space="preserve"> a poor diet as he consumes coca cola so often to keep himself awake on the road. He drinks alcohol and is among those who eat as they go. Because of Bob’s job as a driver, he </w:t>
      </w:r>
      <w:r w:rsidRPr="0758AB93" w:rsidR="002B4A75">
        <w:rPr>
          <w:rFonts w:ascii="Arial" w:hAnsi="Arial" w:eastAsia="Arial" w:cs="Arial"/>
          <w:sz w:val="22"/>
          <w:szCs w:val="22"/>
        </w:rPr>
        <w:t>does</w:t>
      </w:r>
      <w:r w:rsidRPr="0758AB93" w:rsidR="001102F3">
        <w:rPr>
          <w:rFonts w:ascii="Arial" w:hAnsi="Arial" w:eastAsia="Arial" w:cs="Arial"/>
          <w:sz w:val="22"/>
          <w:szCs w:val="22"/>
        </w:rPr>
        <w:t xml:space="preserve"> not get enough time to cook healthy for himself and opt</w:t>
      </w:r>
      <w:r w:rsidRPr="0758AB93" w:rsidR="002B4A75">
        <w:rPr>
          <w:rFonts w:ascii="Arial" w:hAnsi="Arial" w:eastAsia="Arial" w:cs="Arial"/>
          <w:sz w:val="22"/>
          <w:szCs w:val="22"/>
        </w:rPr>
        <w:t>s</w:t>
      </w:r>
      <w:r w:rsidRPr="0758AB93" w:rsidR="001102F3">
        <w:rPr>
          <w:rFonts w:ascii="Arial" w:hAnsi="Arial" w:eastAsia="Arial" w:cs="Arial"/>
          <w:sz w:val="22"/>
          <w:szCs w:val="22"/>
        </w:rPr>
        <w:t xml:space="preserve"> for unhealthy options most of the time. His poor eating habits could lead to poor nutritional intake and deficiencies of minerals and necessary vitamins, which can affect his overall health and well-being. </w:t>
      </w:r>
      <w:r w:rsidRPr="0758AB93" w:rsidR="002B4A75">
        <w:rPr>
          <w:rFonts w:ascii="Arial" w:hAnsi="Arial" w:eastAsia="Arial" w:cs="Arial"/>
          <w:sz w:val="22"/>
          <w:szCs w:val="22"/>
        </w:rPr>
        <w:t xml:space="preserve">These </w:t>
      </w:r>
      <w:r w:rsidRPr="0758AB93" w:rsidR="001102F3">
        <w:rPr>
          <w:rFonts w:ascii="Arial" w:hAnsi="Arial" w:eastAsia="Arial" w:cs="Arial"/>
          <w:sz w:val="22"/>
          <w:szCs w:val="22"/>
        </w:rPr>
        <w:t xml:space="preserve">eating habits can </w:t>
      </w:r>
      <w:r w:rsidRPr="0758AB93" w:rsidR="002B4A75">
        <w:rPr>
          <w:rFonts w:ascii="Arial" w:hAnsi="Arial" w:eastAsia="Arial" w:cs="Arial"/>
          <w:sz w:val="22"/>
          <w:szCs w:val="22"/>
        </w:rPr>
        <w:t xml:space="preserve">also </w:t>
      </w:r>
      <w:r w:rsidRPr="0758AB93" w:rsidR="001102F3">
        <w:rPr>
          <w:rFonts w:ascii="Arial" w:hAnsi="Arial" w:eastAsia="Arial" w:cs="Arial"/>
          <w:sz w:val="22"/>
          <w:szCs w:val="22"/>
        </w:rPr>
        <w:t xml:space="preserve">lead to </w:t>
      </w:r>
      <w:r w:rsidRPr="0758AB93" w:rsidR="002B4A75">
        <w:rPr>
          <w:rFonts w:ascii="Arial" w:hAnsi="Arial" w:eastAsia="Arial" w:cs="Arial"/>
          <w:sz w:val="22"/>
          <w:szCs w:val="22"/>
        </w:rPr>
        <w:t>excessive</w:t>
      </w:r>
      <w:r w:rsidRPr="0758AB93" w:rsidR="001102F3">
        <w:rPr>
          <w:rFonts w:ascii="Arial" w:hAnsi="Arial" w:eastAsia="Arial" w:cs="Arial"/>
          <w:sz w:val="22"/>
          <w:szCs w:val="22"/>
        </w:rPr>
        <w:t xml:space="preserve"> weight gain as he is already obese. There are several </w:t>
      </w:r>
      <w:r w:rsidRPr="0758AB93" w:rsidR="001102F3">
        <w:rPr>
          <w:rFonts w:ascii="Arial" w:hAnsi="Arial" w:eastAsia="Arial" w:cs="Arial"/>
          <w:sz w:val="22"/>
          <w:szCs w:val="22"/>
        </w:rPr>
        <w:t>other risks associated with his poor eating style, which include tooth decay and higher blood sugar levels. Bob consumes a bottle of whiskey daily to get better sleep at night, which can also lead to developing addiction, liver disease, or other chronic health conditions.</w:t>
      </w:r>
    </w:p>
    <w:p xmlns:wp14="http://schemas.microsoft.com/office/word/2010/wordml" w:rsidRPr="001102F3" w:rsidR="001102F3" w:rsidP="0758AB93" w:rsidRDefault="001102F3" w14:paraId="2D4EFD79" wp14:textId="75473ADE">
      <w:pPr>
        <w:spacing w:line="360" w:lineRule="auto"/>
        <w:rPr>
          <w:rFonts w:ascii="Arial" w:hAnsi="Arial" w:eastAsia="Arial" w:cs="Arial"/>
          <w:sz w:val="22"/>
          <w:szCs w:val="22"/>
        </w:rPr>
      </w:pPr>
      <w:r w:rsidRPr="0758AB93" w:rsidR="001102F3">
        <w:rPr>
          <w:rFonts w:ascii="Arial" w:hAnsi="Arial" w:eastAsia="Arial" w:cs="Arial"/>
          <w:sz w:val="22"/>
          <w:szCs w:val="22"/>
        </w:rPr>
        <w:t xml:space="preserve">As from the given case, there are some potential risks and implications due to Bob’s diet on his health. These implications include obesity and overweightness. According to </w:t>
      </w:r>
      <w:bookmarkStart w:name="_Int_4ofpmFmK" w:id="1350505840"/>
      <w:r w:rsidRPr="0758AB93" w:rsidR="001102F3">
        <w:rPr>
          <w:rFonts w:ascii="Arial" w:hAnsi="Arial" w:eastAsia="Arial" w:cs="Arial"/>
          <w:sz w:val="22"/>
          <w:szCs w:val="22"/>
        </w:rPr>
        <w:t>Ratini</w:t>
      </w:r>
      <w:bookmarkEnd w:id="1350505840"/>
      <w:r w:rsidRPr="0758AB93" w:rsidR="001102F3">
        <w:rPr>
          <w:rFonts w:ascii="Arial" w:hAnsi="Arial" w:eastAsia="Arial" w:cs="Arial"/>
          <w:sz w:val="22"/>
          <w:szCs w:val="22"/>
        </w:rPr>
        <w:t xml:space="preserve"> (2020), obesity is defined as a term </w:t>
      </w:r>
      <w:r w:rsidRPr="0758AB93" w:rsidR="02E4DF09">
        <w:rPr>
          <w:rFonts w:ascii="Arial" w:hAnsi="Arial" w:eastAsia="Arial" w:cs="Arial"/>
          <w:sz w:val="22"/>
          <w:szCs w:val="22"/>
        </w:rPr>
        <w:t>shown</w:t>
      </w:r>
      <w:r w:rsidRPr="0758AB93" w:rsidR="001102F3">
        <w:rPr>
          <w:rFonts w:ascii="Arial" w:hAnsi="Arial" w:eastAsia="Arial" w:cs="Arial"/>
          <w:sz w:val="22"/>
          <w:szCs w:val="22"/>
        </w:rPr>
        <w:t xml:space="preserve"> by a BMI of more than 30, which makes individuals more prone to disease and health implications like gallbladder disease, diabetes, high blood pressure, and cardiovascular disease (</w:t>
      </w:r>
      <w:r w:rsidRPr="0758AB93" w:rsidR="001102F3">
        <w:rPr>
          <w:rFonts w:ascii="Arial" w:hAnsi="Arial" w:eastAsia="Arial" w:cs="Arial"/>
          <w:sz w:val="22"/>
          <w:szCs w:val="22"/>
        </w:rPr>
        <w:t>Ratini</w:t>
      </w:r>
      <w:r w:rsidRPr="0758AB93" w:rsidR="001102F3">
        <w:rPr>
          <w:rFonts w:ascii="Arial" w:hAnsi="Arial" w:eastAsia="Arial" w:cs="Arial"/>
          <w:sz w:val="22"/>
          <w:szCs w:val="22"/>
        </w:rPr>
        <w:t>, 2020). It is seen from the case that Bob has a weight of 15 stones which means 210 pounds. His weight put</w:t>
      </w:r>
      <w:r w:rsidRPr="0758AB93" w:rsidR="354527E2">
        <w:rPr>
          <w:rFonts w:ascii="Arial" w:hAnsi="Arial" w:eastAsia="Arial" w:cs="Arial"/>
          <w:sz w:val="22"/>
          <w:szCs w:val="22"/>
        </w:rPr>
        <w:t>s</w:t>
      </w:r>
      <w:r w:rsidRPr="0758AB93" w:rsidR="001102F3">
        <w:rPr>
          <w:rFonts w:ascii="Arial" w:hAnsi="Arial" w:eastAsia="Arial" w:cs="Arial"/>
          <w:sz w:val="22"/>
          <w:szCs w:val="22"/>
        </w:rPr>
        <w:t xml:space="preserve"> him in the overweight category for his height (5’9). As he </w:t>
      </w:r>
      <w:r w:rsidRPr="0758AB93" w:rsidR="14979A7B">
        <w:rPr>
          <w:rFonts w:ascii="Arial" w:hAnsi="Arial" w:eastAsia="Arial" w:cs="Arial"/>
          <w:sz w:val="22"/>
          <w:szCs w:val="22"/>
        </w:rPr>
        <w:t>is</w:t>
      </w:r>
      <w:r w:rsidRPr="0758AB93" w:rsidR="001102F3">
        <w:rPr>
          <w:rFonts w:ascii="Arial" w:hAnsi="Arial" w:eastAsia="Arial" w:cs="Arial"/>
          <w:sz w:val="22"/>
          <w:szCs w:val="22"/>
        </w:rPr>
        <w:t xml:space="preserve"> obese, this increase</w:t>
      </w:r>
      <w:r w:rsidRPr="0758AB93" w:rsidR="2596E4C1">
        <w:rPr>
          <w:rFonts w:ascii="Arial" w:hAnsi="Arial" w:eastAsia="Arial" w:cs="Arial"/>
          <w:sz w:val="22"/>
          <w:szCs w:val="22"/>
        </w:rPr>
        <w:t>s</w:t>
      </w:r>
      <w:r w:rsidRPr="0758AB93" w:rsidR="001102F3">
        <w:rPr>
          <w:rFonts w:ascii="Arial" w:hAnsi="Arial" w:eastAsia="Arial" w:cs="Arial"/>
          <w:sz w:val="22"/>
          <w:szCs w:val="22"/>
        </w:rPr>
        <w:t xml:space="preserve"> his risk of several health problems like heart disease, strokes, angina, diabetes, high blood pressure, and several types of cancers. </w:t>
      </w:r>
    </w:p>
    <w:p xmlns:wp14="http://schemas.microsoft.com/office/word/2010/wordml" w:rsidRPr="001102F3" w:rsidR="001102F3" w:rsidP="0758AB93" w:rsidRDefault="001102F3" w14:paraId="2D53D5F3" wp14:textId="721B5ED2">
      <w:pPr>
        <w:spacing w:line="360" w:lineRule="auto"/>
        <w:rPr>
          <w:rFonts w:ascii="Arial" w:hAnsi="Arial" w:eastAsia="Arial" w:cs="Arial"/>
          <w:sz w:val="22"/>
          <w:szCs w:val="22"/>
        </w:rPr>
      </w:pPr>
      <w:r w:rsidRPr="0758AB93" w:rsidR="001102F3">
        <w:rPr>
          <w:rFonts w:ascii="Arial" w:hAnsi="Arial" w:eastAsia="Arial" w:cs="Arial"/>
          <w:sz w:val="22"/>
          <w:szCs w:val="22"/>
        </w:rPr>
        <w:t xml:space="preserve">Bob </w:t>
      </w:r>
      <w:r w:rsidRPr="0758AB93" w:rsidR="631403C9">
        <w:rPr>
          <w:rFonts w:ascii="Arial" w:hAnsi="Arial" w:eastAsia="Arial" w:cs="Arial"/>
          <w:sz w:val="22"/>
          <w:szCs w:val="22"/>
        </w:rPr>
        <w:t>is</w:t>
      </w:r>
      <w:r w:rsidRPr="0758AB93" w:rsidR="001102F3">
        <w:rPr>
          <w:rFonts w:ascii="Arial" w:hAnsi="Arial" w:eastAsia="Arial" w:cs="Arial"/>
          <w:sz w:val="22"/>
          <w:szCs w:val="22"/>
        </w:rPr>
        <w:t xml:space="preserve"> a chain smoker and has been smoking for the past 20 years, which increases </w:t>
      </w:r>
      <w:r w:rsidRPr="0758AB93" w:rsidR="002B4A75">
        <w:rPr>
          <w:rFonts w:ascii="Arial" w:hAnsi="Arial" w:eastAsia="Arial" w:cs="Arial"/>
          <w:sz w:val="22"/>
          <w:szCs w:val="22"/>
        </w:rPr>
        <w:t>the</w:t>
      </w:r>
      <w:r w:rsidRPr="0758AB93" w:rsidR="001102F3">
        <w:rPr>
          <w:rFonts w:ascii="Arial" w:hAnsi="Arial" w:eastAsia="Arial" w:cs="Arial"/>
          <w:sz w:val="22"/>
          <w:szCs w:val="22"/>
        </w:rPr>
        <w:t xml:space="preserve"> risk of lung cancer, heart disease, strokes, and other health problems. Alcohol consumption is another issue</w:t>
      </w:r>
      <w:r w:rsidRPr="0758AB93" w:rsidR="002B4A75">
        <w:rPr>
          <w:rFonts w:ascii="Arial" w:hAnsi="Arial" w:eastAsia="Arial" w:cs="Arial"/>
          <w:sz w:val="22"/>
          <w:szCs w:val="22"/>
        </w:rPr>
        <w:t>.</w:t>
      </w:r>
      <w:r w:rsidRPr="0758AB93" w:rsidR="001102F3">
        <w:rPr>
          <w:rFonts w:ascii="Arial" w:hAnsi="Arial" w:eastAsia="Arial" w:cs="Arial"/>
          <w:sz w:val="22"/>
          <w:szCs w:val="22"/>
        </w:rPr>
        <w:t xml:space="preserve"> </w:t>
      </w:r>
      <w:r w:rsidRPr="0758AB93" w:rsidR="002B4A75">
        <w:rPr>
          <w:rFonts w:ascii="Arial" w:hAnsi="Arial" w:eastAsia="Arial" w:cs="Arial"/>
          <w:sz w:val="22"/>
          <w:szCs w:val="22"/>
        </w:rPr>
        <w:t>H</w:t>
      </w:r>
      <w:r w:rsidRPr="0758AB93" w:rsidR="001102F3">
        <w:rPr>
          <w:rFonts w:ascii="Arial" w:hAnsi="Arial" w:eastAsia="Arial" w:cs="Arial"/>
          <w:sz w:val="22"/>
          <w:szCs w:val="22"/>
        </w:rPr>
        <w:t xml:space="preserve">e drinks a bottle of whiskey every day after coming </w:t>
      </w:r>
      <w:r w:rsidRPr="0758AB93" w:rsidR="4CD5E948">
        <w:rPr>
          <w:rFonts w:ascii="Arial" w:hAnsi="Arial" w:eastAsia="Arial" w:cs="Arial"/>
          <w:sz w:val="22"/>
          <w:szCs w:val="22"/>
        </w:rPr>
        <w:t>home which</w:t>
      </w:r>
      <w:r w:rsidRPr="0758AB93" w:rsidR="001102F3">
        <w:rPr>
          <w:rFonts w:ascii="Arial" w:hAnsi="Arial" w:eastAsia="Arial" w:cs="Arial"/>
          <w:sz w:val="22"/>
          <w:szCs w:val="22"/>
        </w:rPr>
        <w:t xml:space="preserve"> help</w:t>
      </w:r>
      <w:r w:rsidRPr="0758AB93" w:rsidR="1FDF613B">
        <w:rPr>
          <w:rFonts w:ascii="Arial" w:hAnsi="Arial" w:eastAsia="Arial" w:cs="Arial"/>
          <w:sz w:val="22"/>
          <w:szCs w:val="22"/>
        </w:rPr>
        <w:t>s</w:t>
      </w:r>
      <w:r w:rsidRPr="0758AB93" w:rsidR="001102F3">
        <w:rPr>
          <w:rFonts w:ascii="Arial" w:hAnsi="Arial" w:eastAsia="Arial" w:cs="Arial"/>
          <w:sz w:val="22"/>
          <w:szCs w:val="22"/>
        </w:rPr>
        <w:t xml:space="preserve"> </w:t>
      </w:r>
      <w:r w:rsidRPr="0758AB93" w:rsidR="6C8E12F4">
        <w:rPr>
          <w:rFonts w:ascii="Arial" w:hAnsi="Arial" w:eastAsia="Arial" w:cs="Arial"/>
          <w:sz w:val="22"/>
          <w:szCs w:val="22"/>
        </w:rPr>
        <w:t>him to</w:t>
      </w:r>
      <w:r w:rsidRPr="0758AB93" w:rsidR="001102F3">
        <w:rPr>
          <w:rFonts w:ascii="Arial" w:hAnsi="Arial" w:eastAsia="Arial" w:cs="Arial"/>
          <w:sz w:val="22"/>
          <w:szCs w:val="22"/>
        </w:rPr>
        <w:t xml:space="preserve"> get better sleep at night. Alcohol consumption</w:t>
      </w:r>
      <w:r w:rsidRPr="0758AB93" w:rsidR="6401AE5A">
        <w:rPr>
          <w:rFonts w:ascii="Arial" w:hAnsi="Arial" w:eastAsia="Arial" w:cs="Arial"/>
          <w:sz w:val="22"/>
          <w:szCs w:val="22"/>
        </w:rPr>
        <w:t xml:space="preserve"> can</w:t>
      </w:r>
      <w:r w:rsidRPr="0758AB93" w:rsidR="001102F3">
        <w:rPr>
          <w:rFonts w:ascii="Arial" w:hAnsi="Arial" w:eastAsia="Arial" w:cs="Arial"/>
          <w:sz w:val="22"/>
          <w:szCs w:val="22"/>
        </w:rPr>
        <w:t xml:space="preserve"> </w:t>
      </w:r>
      <w:r w:rsidRPr="0758AB93" w:rsidR="001102F3">
        <w:rPr>
          <w:rFonts w:ascii="Arial" w:hAnsi="Arial" w:eastAsia="Arial" w:cs="Arial"/>
          <w:sz w:val="22"/>
          <w:szCs w:val="22"/>
        </w:rPr>
        <w:t xml:space="preserve">lead to alcohol dependence and increase </w:t>
      </w:r>
      <w:r w:rsidRPr="0758AB93" w:rsidR="6466AAAE">
        <w:rPr>
          <w:rFonts w:ascii="Arial" w:hAnsi="Arial" w:eastAsia="Arial" w:cs="Arial"/>
          <w:sz w:val="22"/>
          <w:szCs w:val="22"/>
        </w:rPr>
        <w:t>his</w:t>
      </w:r>
      <w:r w:rsidRPr="0758AB93" w:rsidR="001102F3">
        <w:rPr>
          <w:rFonts w:ascii="Arial" w:hAnsi="Arial" w:eastAsia="Arial" w:cs="Arial"/>
          <w:sz w:val="22"/>
          <w:szCs w:val="22"/>
        </w:rPr>
        <w:t xml:space="preserve"> risk of liver disease, high blood pressure, and other health problems.</w:t>
      </w:r>
    </w:p>
    <w:p xmlns:wp14="http://schemas.microsoft.com/office/word/2010/wordml" w:rsidRPr="001102F3" w:rsidR="001102F3" w:rsidP="0758AB93" w:rsidRDefault="001102F3" w14:paraId="53531E9A" wp14:textId="682A70AD">
      <w:pPr>
        <w:spacing w:line="360" w:lineRule="auto"/>
        <w:rPr>
          <w:rFonts w:ascii="Arial" w:hAnsi="Arial" w:eastAsia="Arial" w:cs="Arial"/>
          <w:sz w:val="22"/>
          <w:szCs w:val="22"/>
        </w:rPr>
      </w:pPr>
      <w:r w:rsidRPr="0758AB93" w:rsidR="001102F3">
        <w:rPr>
          <w:rFonts w:ascii="Arial" w:hAnsi="Arial" w:eastAsia="Arial" w:cs="Arial"/>
          <w:sz w:val="22"/>
          <w:szCs w:val="22"/>
        </w:rPr>
        <w:t>According to a study</w:t>
      </w:r>
      <w:r w:rsidRPr="0758AB93" w:rsidR="28763F7F">
        <w:rPr>
          <w:rFonts w:ascii="Arial" w:hAnsi="Arial" w:eastAsia="Arial" w:cs="Arial"/>
          <w:sz w:val="22"/>
          <w:szCs w:val="22"/>
        </w:rPr>
        <w:t xml:space="preserve"> by</w:t>
      </w:r>
      <w:r w:rsidRPr="0758AB93" w:rsidR="18F2DD1A">
        <w:rPr>
          <w:rFonts w:ascii="Arial" w:hAnsi="Arial" w:eastAsia="Arial" w:cs="Arial"/>
          <w:sz w:val="22"/>
          <w:szCs w:val="22"/>
        </w:rPr>
        <w:t xml:space="preserve"> (</w:t>
      </w:r>
      <w:r w:rsidRPr="0758AB93" w:rsidR="28763F7F">
        <w:rPr>
          <w:rFonts w:ascii="Arial" w:hAnsi="Arial" w:eastAsia="Arial" w:cs="Arial"/>
          <w:sz w:val="22"/>
          <w:szCs w:val="22"/>
        </w:rPr>
        <w:t xml:space="preserve">He et </w:t>
      </w:r>
      <w:r w:rsidRPr="0758AB93" w:rsidR="2293DB3D">
        <w:rPr>
          <w:rFonts w:ascii="Arial" w:hAnsi="Arial" w:eastAsia="Arial" w:cs="Arial"/>
          <w:sz w:val="22"/>
          <w:szCs w:val="22"/>
        </w:rPr>
        <w:t>al, 2019</w:t>
      </w:r>
      <w:r w:rsidRPr="0758AB93" w:rsidR="36361DDA">
        <w:rPr>
          <w:rFonts w:ascii="Arial" w:hAnsi="Arial" w:eastAsia="Arial" w:cs="Arial"/>
          <w:sz w:val="22"/>
          <w:szCs w:val="22"/>
        </w:rPr>
        <w:t>)</w:t>
      </w:r>
      <w:r w:rsidRPr="0758AB93" w:rsidR="001102F3">
        <w:rPr>
          <w:rFonts w:ascii="Arial" w:hAnsi="Arial" w:eastAsia="Arial" w:cs="Arial"/>
          <w:sz w:val="22"/>
          <w:szCs w:val="22"/>
        </w:rPr>
        <w:t xml:space="preserve"> one of the most often </w:t>
      </w:r>
      <w:r w:rsidRPr="0758AB93" w:rsidR="4992671B">
        <w:rPr>
          <w:rFonts w:ascii="Arial" w:hAnsi="Arial" w:eastAsia="Arial" w:cs="Arial"/>
          <w:sz w:val="22"/>
          <w:szCs w:val="22"/>
        </w:rPr>
        <w:t>used</w:t>
      </w:r>
      <w:r w:rsidRPr="0758AB93" w:rsidR="001102F3">
        <w:rPr>
          <w:rFonts w:ascii="Arial" w:hAnsi="Arial" w:eastAsia="Arial" w:cs="Arial"/>
          <w:sz w:val="22"/>
          <w:szCs w:val="22"/>
        </w:rPr>
        <w:t xml:space="preserve"> psychoactive chemicals in society is alcohol. Alcohol is </w:t>
      </w:r>
      <w:r w:rsidRPr="0758AB93" w:rsidR="7CEFDD9F">
        <w:rPr>
          <w:rFonts w:ascii="Arial" w:hAnsi="Arial" w:eastAsia="Arial" w:cs="Arial"/>
          <w:sz w:val="22"/>
          <w:szCs w:val="22"/>
        </w:rPr>
        <w:t>often</w:t>
      </w:r>
      <w:r w:rsidRPr="0758AB93" w:rsidR="001102F3">
        <w:rPr>
          <w:rFonts w:ascii="Arial" w:hAnsi="Arial" w:eastAsia="Arial" w:cs="Arial"/>
          <w:sz w:val="22"/>
          <w:szCs w:val="22"/>
        </w:rPr>
        <w:t xml:space="preserve"> used by people because it helps them fall asleep. Yet, alcohol affects sleep in a variety of ways, including inducing insomnia, adding to irregular sleep patterns, and shortening sleep length (He et al., 2019). Poor eating habits and irregular meal patterns lead to an unbalanced and </w:t>
      </w:r>
      <w:r w:rsidRPr="0758AB93" w:rsidR="10E98030">
        <w:rPr>
          <w:rFonts w:ascii="Arial" w:hAnsi="Arial" w:eastAsia="Arial" w:cs="Arial"/>
          <w:sz w:val="22"/>
          <w:szCs w:val="22"/>
        </w:rPr>
        <w:t>poor-quality</w:t>
      </w:r>
      <w:r w:rsidRPr="0758AB93" w:rsidR="001102F3">
        <w:rPr>
          <w:rFonts w:ascii="Arial" w:hAnsi="Arial" w:eastAsia="Arial" w:cs="Arial"/>
          <w:sz w:val="22"/>
          <w:szCs w:val="22"/>
        </w:rPr>
        <w:t xml:space="preserve"> diet that is high in calories, fat, and sugar. His poor eating </w:t>
      </w:r>
      <w:r w:rsidRPr="0758AB93" w:rsidR="17501694">
        <w:rPr>
          <w:rFonts w:ascii="Arial" w:hAnsi="Arial" w:eastAsia="Arial" w:cs="Arial"/>
          <w:sz w:val="22"/>
          <w:szCs w:val="22"/>
        </w:rPr>
        <w:t>habits</w:t>
      </w:r>
      <w:r w:rsidRPr="0758AB93" w:rsidR="001102F3">
        <w:rPr>
          <w:rFonts w:ascii="Arial" w:hAnsi="Arial" w:eastAsia="Arial" w:cs="Arial"/>
          <w:sz w:val="22"/>
          <w:szCs w:val="22"/>
        </w:rPr>
        <w:t xml:space="preserve"> </w:t>
      </w:r>
      <w:r w:rsidRPr="0758AB93" w:rsidR="4E4540E8">
        <w:rPr>
          <w:rFonts w:ascii="Arial" w:hAnsi="Arial" w:eastAsia="Arial" w:cs="Arial"/>
          <w:sz w:val="22"/>
          <w:szCs w:val="22"/>
        </w:rPr>
        <w:t>also</w:t>
      </w:r>
      <w:r w:rsidRPr="0758AB93" w:rsidR="001102F3">
        <w:rPr>
          <w:rFonts w:ascii="Arial" w:hAnsi="Arial" w:eastAsia="Arial" w:cs="Arial"/>
          <w:sz w:val="22"/>
          <w:szCs w:val="22"/>
        </w:rPr>
        <w:t xml:space="preserve"> increase his risk of heart disease because he is already obese.</w:t>
      </w:r>
    </w:p>
    <w:p xmlns:wp14="http://schemas.microsoft.com/office/word/2010/wordml" w:rsidR="001102F3" w:rsidP="0758AB93" w:rsidRDefault="001102F3" w14:paraId="39C8AB0D" wp14:textId="258D0AE8">
      <w:pPr>
        <w:spacing w:line="360" w:lineRule="auto"/>
        <w:rPr>
          <w:rFonts w:ascii="Arial" w:hAnsi="Arial" w:eastAsia="Arial" w:cs="Arial"/>
          <w:b w:val="1"/>
          <w:bCs w:val="1"/>
          <w:sz w:val="22"/>
          <w:szCs w:val="22"/>
        </w:rPr>
      </w:pPr>
      <w:r w:rsidRPr="0758AB93" w:rsidR="001102F3">
        <w:rPr>
          <w:rFonts w:ascii="Arial" w:hAnsi="Arial" w:eastAsia="Arial" w:cs="Arial"/>
          <w:sz w:val="22"/>
          <w:szCs w:val="22"/>
        </w:rPr>
        <w:t xml:space="preserve">There are several recommendations that Bob can consider </w:t>
      </w:r>
      <w:r w:rsidRPr="0758AB93" w:rsidR="5BD76007">
        <w:rPr>
          <w:rFonts w:ascii="Arial" w:hAnsi="Arial" w:eastAsia="Arial" w:cs="Arial"/>
          <w:sz w:val="22"/>
          <w:szCs w:val="22"/>
        </w:rPr>
        <w:t>improving</w:t>
      </w:r>
      <w:r w:rsidRPr="0758AB93" w:rsidR="001102F3">
        <w:rPr>
          <w:rFonts w:ascii="Arial" w:hAnsi="Arial" w:eastAsia="Arial" w:cs="Arial"/>
          <w:sz w:val="22"/>
          <w:szCs w:val="22"/>
        </w:rPr>
        <w:t xml:space="preserve"> his diet, which </w:t>
      </w:r>
      <w:r w:rsidRPr="0758AB93" w:rsidR="3C65D355">
        <w:rPr>
          <w:rFonts w:ascii="Arial" w:hAnsi="Arial" w:eastAsia="Arial" w:cs="Arial"/>
          <w:sz w:val="22"/>
          <w:szCs w:val="22"/>
        </w:rPr>
        <w:t xml:space="preserve">would </w:t>
      </w:r>
      <w:r w:rsidRPr="0758AB93" w:rsidR="001102F3">
        <w:rPr>
          <w:rFonts w:ascii="Arial" w:hAnsi="Arial" w:eastAsia="Arial" w:cs="Arial"/>
          <w:sz w:val="22"/>
          <w:szCs w:val="22"/>
        </w:rPr>
        <w:t>enable him to reduce his risk of developing heart issues and other chronic conditions. According to NHS (2022), the key to a healthy diet is to consume the</w:t>
      </w:r>
      <w:r w:rsidRPr="0758AB93" w:rsidR="001102F3">
        <w:rPr>
          <w:rFonts w:ascii="Arial" w:hAnsi="Arial" w:eastAsia="Arial" w:cs="Arial"/>
          <w:sz w:val="22"/>
          <w:szCs w:val="22"/>
        </w:rPr>
        <w:t xml:space="preserve"> </w:t>
      </w:r>
      <w:r w:rsidRPr="0758AB93" w:rsidR="5326CBC7">
        <w:rPr>
          <w:rFonts w:ascii="Arial" w:hAnsi="Arial" w:eastAsia="Arial" w:cs="Arial"/>
          <w:sz w:val="22"/>
          <w:szCs w:val="22"/>
        </w:rPr>
        <w:t>right number</w:t>
      </w:r>
      <w:r w:rsidRPr="0758AB93" w:rsidR="001102F3">
        <w:rPr>
          <w:rFonts w:ascii="Arial" w:hAnsi="Arial" w:eastAsia="Arial" w:cs="Arial"/>
          <w:sz w:val="22"/>
          <w:szCs w:val="22"/>
        </w:rPr>
        <w:t xml:space="preserve"> of calories that the body </w:t>
      </w:r>
      <w:r w:rsidRPr="0758AB93" w:rsidR="43097141">
        <w:rPr>
          <w:rFonts w:ascii="Arial" w:hAnsi="Arial" w:eastAsia="Arial" w:cs="Arial"/>
          <w:sz w:val="22"/>
          <w:szCs w:val="22"/>
        </w:rPr>
        <w:t>needs</w:t>
      </w:r>
      <w:r w:rsidRPr="0758AB93" w:rsidR="001102F3">
        <w:rPr>
          <w:rFonts w:ascii="Arial" w:hAnsi="Arial" w:eastAsia="Arial" w:cs="Arial"/>
          <w:sz w:val="22"/>
          <w:szCs w:val="22"/>
        </w:rPr>
        <w:t xml:space="preserve">. Right calories should be consumed considering how active an individual is, so there is a balance between the energy which is consumed and the energy which is used (NHS, 2022). Giving up on smoking is one of the best things Bob can do to promote his health. If he </w:t>
      </w:r>
      <w:r w:rsidRPr="0758AB93" w:rsidR="2EE0D7FA">
        <w:rPr>
          <w:rFonts w:ascii="Arial" w:hAnsi="Arial" w:eastAsia="Arial" w:cs="Arial"/>
          <w:sz w:val="22"/>
          <w:szCs w:val="22"/>
        </w:rPr>
        <w:t>finds it</w:t>
      </w:r>
      <w:r w:rsidRPr="0758AB93" w:rsidR="001102F3">
        <w:rPr>
          <w:rFonts w:ascii="Arial" w:hAnsi="Arial" w:eastAsia="Arial" w:cs="Arial"/>
          <w:sz w:val="22"/>
          <w:szCs w:val="22"/>
        </w:rPr>
        <w:t xml:space="preserve"> difficult</w:t>
      </w:r>
      <w:r w:rsidRPr="0758AB93" w:rsidR="35476E5E">
        <w:rPr>
          <w:rFonts w:ascii="Arial" w:hAnsi="Arial" w:eastAsia="Arial" w:cs="Arial"/>
          <w:sz w:val="22"/>
          <w:szCs w:val="22"/>
        </w:rPr>
        <w:t xml:space="preserve"> to quit</w:t>
      </w:r>
      <w:r w:rsidRPr="0758AB93" w:rsidR="001102F3">
        <w:rPr>
          <w:rFonts w:ascii="Arial" w:hAnsi="Arial" w:eastAsia="Arial" w:cs="Arial"/>
          <w:sz w:val="22"/>
          <w:szCs w:val="22"/>
        </w:rPr>
        <w:t xml:space="preserve"> smoking, he </w:t>
      </w:r>
      <w:r w:rsidRPr="0758AB93" w:rsidR="544EF992">
        <w:rPr>
          <w:rFonts w:ascii="Arial" w:hAnsi="Arial" w:eastAsia="Arial" w:cs="Arial"/>
          <w:sz w:val="22"/>
          <w:szCs w:val="22"/>
        </w:rPr>
        <w:t>can</w:t>
      </w:r>
      <w:r w:rsidRPr="0758AB93" w:rsidR="001102F3">
        <w:rPr>
          <w:rFonts w:ascii="Arial" w:hAnsi="Arial" w:eastAsia="Arial" w:cs="Arial"/>
          <w:sz w:val="22"/>
          <w:szCs w:val="22"/>
        </w:rPr>
        <w:t xml:space="preserve"> consult a smoking cessation specialist to get professional help for quitting smoking. </w:t>
      </w:r>
    </w:p>
    <w:p xmlns:wp14="http://schemas.microsoft.com/office/word/2010/wordml" w:rsidR="001102F3" w:rsidP="0758AB93" w:rsidRDefault="001102F3" w14:paraId="5AAAA765" wp14:textId="57AE53F5">
      <w:pPr>
        <w:spacing w:line="360" w:lineRule="auto"/>
        <w:rPr>
          <w:rFonts w:ascii="Arial" w:hAnsi="Arial" w:eastAsia="Arial" w:cs="Arial"/>
          <w:b w:val="1"/>
          <w:bCs w:val="1"/>
          <w:sz w:val="22"/>
          <w:szCs w:val="22"/>
        </w:rPr>
      </w:pPr>
      <w:r w:rsidRPr="0758AB93" w:rsidR="001102F3">
        <w:rPr>
          <w:rFonts w:ascii="Arial" w:hAnsi="Arial" w:eastAsia="Arial" w:cs="Arial"/>
          <w:sz w:val="22"/>
          <w:szCs w:val="22"/>
        </w:rPr>
        <w:t xml:space="preserve">It is </w:t>
      </w:r>
      <w:r w:rsidRPr="0758AB93" w:rsidR="2980D6C8">
        <w:rPr>
          <w:rFonts w:ascii="Arial" w:hAnsi="Arial" w:eastAsia="Arial" w:cs="Arial"/>
          <w:sz w:val="22"/>
          <w:szCs w:val="22"/>
        </w:rPr>
        <w:t>seen</w:t>
      </w:r>
      <w:r w:rsidRPr="0758AB93" w:rsidR="001102F3">
        <w:rPr>
          <w:rFonts w:ascii="Arial" w:hAnsi="Arial" w:eastAsia="Arial" w:cs="Arial"/>
          <w:sz w:val="22"/>
          <w:szCs w:val="22"/>
        </w:rPr>
        <w:t xml:space="preserve"> that smoking cessation can increase the life expectancy rate. There are several smoking cessation interventions present, such as </w:t>
      </w:r>
      <w:r w:rsidRPr="0758AB93" w:rsidR="66058B30">
        <w:rPr>
          <w:rFonts w:ascii="Arial" w:hAnsi="Arial" w:eastAsia="Arial" w:cs="Arial"/>
          <w:sz w:val="22"/>
          <w:szCs w:val="22"/>
        </w:rPr>
        <w:t>behavioural</w:t>
      </w:r>
      <w:r w:rsidRPr="0758AB93" w:rsidR="001102F3">
        <w:rPr>
          <w:rFonts w:ascii="Arial" w:hAnsi="Arial" w:eastAsia="Arial" w:cs="Arial"/>
          <w:sz w:val="22"/>
          <w:szCs w:val="22"/>
        </w:rPr>
        <w:t xml:space="preserve"> support, electronic cigarettes, and pharmacotherapies (</w:t>
      </w:r>
      <w:r w:rsidRPr="0758AB93" w:rsidR="001102F3">
        <w:rPr>
          <w:rFonts w:ascii="Arial" w:hAnsi="Arial" w:eastAsia="Arial" w:cs="Arial"/>
          <w:sz w:val="22"/>
          <w:szCs w:val="22"/>
        </w:rPr>
        <w:t>Hersi</w:t>
      </w:r>
      <w:r w:rsidRPr="0758AB93" w:rsidR="001102F3">
        <w:rPr>
          <w:rFonts w:ascii="Arial" w:hAnsi="Arial" w:eastAsia="Arial" w:cs="Arial"/>
          <w:sz w:val="22"/>
          <w:szCs w:val="22"/>
        </w:rPr>
        <w:t xml:space="preserve"> et al., 2019). Reducing the amount of </w:t>
      </w:r>
      <w:r w:rsidRPr="0758AB93" w:rsidR="19EE2269">
        <w:rPr>
          <w:rFonts w:ascii="Arial" w:hAnsi="Arial" w:eastAsia="Arial" w:cs="Arial"/>
          <w:sz w:val="22"/>
          <w:szCs w:val="22"/>
        </w:rPr>
        <w:t>alcohol,</w:t>
      </w:r>
      <w:r w:rsidRPr="0758AB93" w:rsidR="001102F3">
        <w:rPr>
          <w:rFonts w:ascii="Arial" w:hAnsi="Arial" w:eastAsia="Arial" w:cs="Arial"/>
          <w:sz w:val="22"/>
          <w:szCs w:val="22"/>
        </w:rPr>
        <w:t xml:space="preserve"> he consumes can also have positive outcomes for his overall well-being. Bob can drink once or twice a week or ask professionals and only consume recommended level. According to NHS (2021), the recommended level of alcohol consumption is 14 units, and not more than 14 units should be consumed by men in a week. Bob can develop a quiet and relaxing bedtime routine that would help him in getting better sleep at night. It is recommended that sleeping difficulties can be resolved by </w:t>
      </w:r>
      <w:r w:rsidRPr="0758AB93" w:rsidR="36E2D611">
        <w:rPr>
          <w:rFonts w:ascii="Arial" w:hAnsi="Arial" w:eastAsia="Arial" w:cs="Arial"/>
          <w:sz w:val="22"/>
          <w:szCs w:val="22"/>
        </w:rPr>
        <w:t>showing</w:t>
      </w:r>
      <w:r w:rsidRPr="0758AB93" w:rsidR="001102F3">
        <w:rPr>
          <w:rFonts w:ascii="Arial" w:hAnsi="Arial" w:eastAsia="Arial" w:cs="Arial"/>
          <w:sz w:val="22"/>
          <w:szCs w:val="22"/>
        </w:rPr>
        <w:t xml:space="preserve"> a relaxing bedtime routine, relaxing the body with gentle yoga or other relaxing exercises, and avoiding smoking (Olson, 2019). </w:t>
      </w:r>
    </w:p>
    <w:p xmlns:wp14="http://schemas.microsoft.com/office/word/2010/wordml" w:rsidR="001102F3" w:rsidP="0758AB93" w:rsidRDefault="001102F3" w14:paraId="1A755E2F" wp14:textId="3E639E70">
      <w:pPr>
        <w:spacing w:line="360" w:lineRule="auto"/>
        <w:rPr>
          <w:rFonts w:ascii="Arial" w:hAnsi="Arial" w:eastAsia="Arial" w:cs="Arial"/>
          <w:b w:val="1"/>
          <w:bCs w:val="1"/>
          <w:sz w:val="22"/>
          <w:szCs w:val="22"/>
        </w:rPr>
      </w:pPr>
      <w:r w:rsidRPr="0758AB93" w:rsidR="001102F3">
        <w:rPr>
          <w:rFonts w:ascii="Arial" w:hAnsi="Arial" w:eastAsia="Arial" w:cs="Arial"/>
          <w:sz w:val="22"/>
          <w:szCs w:val="22"/>
        </w:rPr>
        <w:t>Bob should also think of having a balanced diet, including plenty of fruits, vegetables, lean protein, whole grains, and healthy fats. He can eat vegetables as his go-to snacks and can eat these on the go while traveling or during his working hours. Because of his busy routine, Bob can plan his meals ahead of time, as it will be easier for him to eat healthily on the go.</w:t>
      </w:r>
    </w:p>
    <w:p xmlns:wp14="http://schemas.microsoft.com/office/word/2010/wordml" w:rsidR="00237DB3" w:rsidP="0758AB93" w:rsidRDefault="00237DB3" w14:paraId="707E42C9" wp14:textId="77777777" wp14:noSpellErr="1">
      <w:pPr>
        <w:pStyle w:val="Heading2"/>
        <w:spacing w:line="360" w:lineRule="auto"/>
        <w:rPr>
          <w:rFonts w:ascii="Arial" w:hAnsi="Arial" w:eastAsia="Arial" w:cs="Arial"/>
          <w:sz w:val="22"/>
          <w:szCs w:val="22"/>
        </w:rPr>
      </w:pPr>
      <w:bookmarkStart w:name="_Toc124583107" w:id="227517855"/>
      <w:r w:rsidRPr="0758AB93" w:rsidR="00237DB3">
        <w:rPr>
          <w:rFonts w:ascii="Arial" w:hAnsi="Arial" w:eastAsia="Arial" w:cs="Arial"/>
          <w:sz w:val="22"/>
          <w:szCs w:val="22"/>
        </w:rPr>
        <w:t>Lifestyle</w:t>
      </w:r>
      <w:r w:rsidRPr="0758AB93" w:rsidR="00237DB3">
        <w:rPr>
          <w:rFonts w:ascii="Arial" w:hAnsi="Arial" w:eastAsia="Arial" w:cs="Arial"/>
          <w:sz w:val="22"/>
          <w:szCs w:val="22"/>
        </w:rPr>
        <w:t xml:space="preserve"> </w:t>
      </w:r>
      <w:bookmarkEnd w:id="227517855"/>
    </w:p>
    <w:p xmlns:wp14="http://schemas.microsoft.com/office/word/2010/wordml" w:rsidRPr="001102F3" w:rsidR="001102F3" w:rsidP="0758AB93" w:rsidRDefault="001102F3" w14:paraId="7C679F11" wp14:textId="6FBA63F3">
      <w:pPr>
        <w:spacing w:line="360" w:lineRule="auto"/>
        <w:rPr>
          <w:rFonts w:ascii="Arial" w:hAnsi="Arial" w:eastAsia="Arial" w:cs="Arial"/>
          <w:sz w:val="22"/>
          <w:szCs w:val="22"/>
        </w:rPr>
      </w:pPr>
      <w:r w:rsidRPr="0758AB93" w:rsidR="001102F3">
        <w:rPr>
          <w:rFonts w:ascii="Arial" w:hAnsi="Arial" w:eastAsia="Arial" w:cs="Arial"/>
          <w:sz w:val="22"/>
          <w:szCs w:val="22"/>
        </w:rPr>
        <w:t xml:space="preserve">When it comes to Bob's lifestyle, his lifestyle choices include smoking, alcohol consumption, a sedentary lifestyle, and poor dietary intake can lead to severe health implications. For example, smoking can lead to developing lung cancer, heart disease, stroke, and another respiratory disease. Moreover, it is also </w:t>
      </w:r>
      <w:r w:rsidRPr="0758AB93" w:rsidR="7C5E68EC">
        <w:rPr>
          <w:rFonts w:ascii="Arial" w:hAnsi="Arial" w:eastAsia="Arial" w:cs="Arial"/>
          <w:sz w:val="22"/>
          <w:szCs w:val="22"/>
        </w:rPr>
        <w:t>seen</w:t>
      </w:r>
      <w:r w:rsidRPr="0758AB93" w:rsidR="001102F3">
        <w:rPr>
          <w:rFonts w:ascii="Arial" w:hAnsi="Arial" w:eastAsia="Arial" w:cs="Arial"/>
          <w:sz w:val="22"/>
          <w:szCs w:val="22"/>
        </w:rPr>
        <w:t xml:space="preserve"> that alcohol consumption can lead to liver damage, high blood pressure, and other chronic conditions. Bob also has an irregular sleep pattern and boredom because he lives alone and has no social interaction, which could lead him to develop mental health issues, affecting his cognitive function and overall well-being.</w:t>
      </w:r>
    </w:p>
    <w:p xmlns:wp14="http://schemas.microsoft.com/office/word/2010/wordml" w:rsidRPr="001102F3" w:rsidR="001102F3" w:rsidP="0758AB93" w:rsidRDefault="001102F3" w14:paraId="01A7F19A" wp14:textId="57389146">
      <w:pPr>
        <w:spacing w:line="360" w:lineRule="auto"/>
        <w:rPr>
          <w:rFonts w:ascii="Arial" w:hAnsi="Arial" w:eastAsia="Arial" w:cs="Arial"/>
          <w:sz w:val="22"/>
          <w:szCs w:val="22"/>
        </w:rPr>
      </w:pPr>
      <w:r w:rsidRPr="0758AB93" w:rsidR="001102F3">
        <w:rPr>
          <w:rFonts w:ascii="Arial" w:hAnsi="Arial" w:eastAsia="Arial" w:cs="Arial"/>
          <w:sz w:val="22"/>
          <w:szCs w:val="22"/>
        </w:rPr>
        <w:t xml:space="preserve">Bob's sedentary lifestyle poses a significant risk to his physical and mental health and has several health implications. According to Park et al. (2020), global population health is significantly </w:t>
      </w:r>
      <w:r w:rsidRPr="0758AB93" w:rsidR="5D89598D">
        <w:rPr>
          <w:rFonts w:ascii="Arial" w:hAnsi="Arial" w:eastAsia="Arial" w:cs="Arial"/>
          <w:sz w:val="22"/>
          <w:szCs w:val="22"/>
        </w:rPr>
        <w:t>changed</w:t>
      </w:r>
      <w:r w:rsidRPr="0758AB93" w:rsidR="001102F3">
        <w:rPr>
          <w:rFonts w:ascii="Arial" w:hAnsi="Arial" w:eastAsia="Arial" w:cs="Arial"/>
          <w:sz w:val="22"/>
          <w:szCs w:val="22"/>
        </w:rPr>
        <w:t xml:space="preserve"> by sedentary lifestyles. The occurrence of various non-communicable conditions is rising, and many individuals around the world lead sedentary lives. A lack of physical exercise, or more specifically, physical inactivity, is believed to negatively </w:t>
      </w:r>
      <w:r w:rsidRPr="0758AB93" w:rsidR="293258A2">
        <w:rPr>
          <w:rFonts w:ascii="Arial" w:hAnsi="Arial" w:eastAsia="Arial" w:cs="Arial"/>
          <w:sz w:val="22"/>
          <w:szCs w:val="22"/>
        </w:rPr>
        <w:t>affect</w:t>
      </w:r>
      <w:r w:rsidRPr="0758AB93" w:rsidR="001102F3">
        <w:rPr>
          <w:rFonts w:ascii="Arial" w:hAnsi="Arial" w:eastAsia="Arial" w:cs="Arial"/>
          <w:sz w:val="22"/>
          <w:szCs w:val="22"/>
        </w:rPr>
        <w:t xml:space="preserve"> health. Physical inactivity accounts for 6% of worldwide mortality and is the fourth most important risk factor (Park et al., 2020). </w:t>
      </w:r>
    </w:p>
    <w:p xmlns:wp14="http://schemas.microsoft.com/office/word/2010/wordml" w:rsidRPr="001102F3" w:rsidR="001102F3" w:rsidP="0758AB93" w:rsidRDefault="001102F3" w14:paraId="1E0F24E5" wp14:textId="1689408C">
      <w:pPr>
        <w:spacing w:line="360" w:lineRule="auto"/>
        <w:rPr>
          <w:rFonts w:ascii="Arial" w:hAnsi="Arial" w:eastAsia="Arial" w:cs="Arial"/>
          <w:sz w:val="22"/>
          <w:szCs w:val="22"/>
        </w:rPr>
      </w:pPr>
      <w:r w:rsidRPr="0758AB93" w:rsidR="001102F3">
        <w:rPr>
          <w:rFonts w:ascii="Arial" w:hAnsi="Arial" w:eastAsia="Arial" w:cs="Arial"/>
          <w:sz w:val="22"/>
          <w:szCs w:val="22"/>
        </w:rPr>
        <w:t xml:space="preserve">Bob should </w:t>
      </w:r>
      <w:r w:rsidRPr="0758AB93" w:rsidR="4CD82FC4">
        <w:rPr>
          <w:rFonts w:ascii="Arial" w:hAnsi="Arial" w:eastAsia="Arial" w:cs="Arial"/>
          <w:sz w:val="22"/>
          <w:szCs w:val="22"/>
        </w:rPr>
        <w:t xml:space="preserve">also </w:t>
      </w:r>
      <w:r w:rsidRPr="0758AB93" w:rsidR="001102F3">
        <w:rPr>
          <w:rFonts w:ascii="Arial" w:hAnsi="Arial" w:eastAsia="Arial" w:cs="Arial"/>
          <w:sz w:val="22"/>
          <w:szCs w:val="22"/>
        </w:rPr>
        <w:t xml:space="preserve">think of reducing his work hours, and instead of working longer, he should rest for some hours and indulge in exercise. Alcohol consumption has already </w:t>
      </w:r>
      <w:r w:rsidRPr="0758AB93" w:rsidR="0AED81EA">
        <w:rPr>
          <w:rFonts w:ascii="Arial" w:hAnsi="Arial" w:eastAsia="Arial" w:cs="Arial"/>
          <w:sz w:val="22"/>
          <w:szCs w:val="22"/>
        </w:rPr>
        <w:t>changed</w:t>
      </w:r>
      <w:r w:rsidRPr="0758AB93" w:rsidR="001102F3">
        <w:rPr>
          <w:rFonts w:ascii="Arial" w:hAnsi="Arial" w:eastAsia="Arial" w:cs="Arial"/>
          <w:sz w:val="22"/>
          <w:szCs w:val="22"/>
        </w:rPr>
        <w:t xml:space="preserve"> his sleep pattern, affecting his health and well-being. Reducing the consumption of alcohol will help Bob to have a better lifestyle. As he lives alone and lacks social interaction, he develops anxiety and depression and often feels isolated and bored. Because of his poor lifestyle, Bob has already developed obesity and high blood pressure. He has a 140/100 and lies in stage I high blood pressure class (RWJ Barnabas Health, 2023). The implications related to Bob's lifestyle include respiratory problems, obesity, hypertension, increased risk of cardiovascular disease, lung and liver diseases, and </w:t>
      </w:r>
      <w:r w:rsidRPr="0758AB93" w:rsidR="247B51E1">
        <w:rPr>
          <w:rFonts w:ascii="Arial" w:hAnsi="Arial" w:eastAsia="Arial" w:cs="Arial"/>
          <w:sz w:val="22"/>
          <w:szCs w:val="22"/>
        </w:rPr>
        <w:t>poor-quality</w:t>
      </w:r>
      <w:r w:rsidRPr="0758AB93" w:rsidR="001102F3">
        <w:rPr>
          <w:rFonts w:ascii="Arial" w:hAnsi="Arial" w:eastAsia="Arial" w:cs="Arial"/>
          <w:sz w:val="22"/>
          <w:szCs w:val="22"/>
        </w:rPr>
        <w:t xml:space="preserve"> sleep.</w:t>
      </w:r>
    </w:p>
    <w:p xmlns:wp14="http://schemas.microsoft.com/office/word/2010/wordml" w:rsidR="001102F3" w:rsidP="0758AB93" w:rsidRDefault="001102F3" w14:paraId="7FFAE4D4" wp14:textId="7617BFF9">
      <w:pPr>
        <w:spacing w:line="360" w:lineRule="auto"/>
        <w:rPr>
          <w:rFonts w:ascii="Arial" w:hAnsi="Arial" w:eastAsia="Arial" w:cs="Arial"/>
          <w:b w:val="1"/>
          <w:bCs w:val="1"/>
          <w:sz w:val="22"/>
          <w:szCs w:val="22"/>
        </w:rPr>
      </w:pPr>
      <w:r w:rsidRPr="0758AB93" w:rsidR="001102F3">
        <w:rPr>
          <w:rFonts w:ascii="Arial" w:hAnsi="Arial" w:eastAsia="Arial" w:cs="Arial"/>
          <w:sz w:val="22"/>
          <w:szCs w:val="22"/>
        </w:rPr>
        <w:t>Some of the recommended lifestyle modifications in Bob's case include taking support from professionals and support that will help him make lifestyle modifications. Several lifestyle high-intensity modification programs help individuals to reduce initial weight by 5% to 10% (</w:t>
      </w:r>
      <w:r w:rsidRPr="0758AB93" w:rsidR="001102F3">
        <w:rPr>
          <w:rFonts w:ascii="Arial" w:hAnsi="Arial" w:eastAsia="Arial" w:cs="Arial"/>
          <w:sz w:val="22"/>
          <w:szCs w:val="22"/>
        </w:rPr>
        <w:t>Wadden</w:t>
      </w:r>
      <w:r w:rsidRPr="0758AB93" w:rsidR="001102F3">
        <w:rPr>
          <w:rFonts w:ascii="Arial" w:hAnsi="Arial" w:eastAsia="Arial" w:cs="Arial"/>
          <w:sz w:val="22"/>
          <w:szCs w:val="22"/>
        </w:rPr>
        <w:t xml:space="preserve"> et al., 2020). Losing weight is the most suitable and </w:t>
      </w:r>
      <w:r w:rsidRPr="0758AB93" w:rsidR="77EA1BB0">
        <w:rPr>
          <w:rFonts w:ascii="Arial" w:hAnsi="Arial" w:eastAsia="Arial" w:cs="Arial"/>
          <w:sz w:val="22"/>
          <w:szCs w:val="22"/>
        </w:rPr>
        <w:t>recommendation</w:t>
      </w:r>
      <w:r w:rsidRPr="0758AB93" w:rsidR="001102F3">
        <w:rPr>
          <w:rFonts w:ascii="Arial" w:hAnsi="Arial" w:eastAsia="Arial" w:cs="Arial"/>
          <w:sz w:val="22"/>
          <w:szCs w:val="22"/>
        </w:rPr>
        <w:t xml:space="preserve">. His high weight put him at risk of cardiovascular and other diseases. Improving diet and consuming healthy items can also help reduce weight. Quitting smoking is also another modification that Bob should consider. He can take help from the NHS cessation program. Having </w:t>
      </w:r>
      <w:r w:rsidRPr="0758AB93" w:rsidR="1B8AD794">
        <w:rPr>
          <w:rFonts w:ascii="Arial" w:hAnsi="Arial" w:eastAsia="Arial" w:cs="Arial"/>
          <w:sz w:val="22"/>
          <w:szCs w:val="22"/>
        </w:rPr>
        <w:t>a suitable sleep</w:t>
      </w:r>
      <w:r w:rsidRPr="0758AB93" w:rsidR="001102F3">
        <w:rPr>
          <w:rFonts w:ascii="Arial" w:hAnsi="Arial" w:eastAsia="Arial" w:cs="Arial"/>
          <w:sz w:val="22"/>
          <w:szCs w:val="22"/>
        </w:rPr>
        <w:t xml:space="preserve"> pattern will reduce his intake of alcohol and might also lead to smoking cessation. </w:t>
      </w:r>
    </w:p>
    <w:p xmlns:wp14="http://schemas.microsoft.com/office/word/2010/wordml" w:rsidR="001102F3" w:rsidP="0758AB93" w:rsidRDefault="001102F3" w14:paraId="4C8C5E77" wp14:textId="6E81D28E">
      <w:pPr>
        <w:spacing w:line="360" w:lineRule="auto"/>
        <w:rPr>
          <w:rFonts w:ascii="Arial" w:hAnsi="Arial" w:eastAsia="Arial" w:cs="Arial"/>
          <w:b w:val="1"/>
          <w:bCs w:val="1"/>
          <w:sz w:val="22"/>
          <w:szCs w:val="22"/>
        </w:rPr>
      </w:pPr>
      <w:r w:rsidRPr="0758AB93" w:rsidR="001102F3">
        <w:rPr>
          <w:rFonts w:ascii="Arial" w:hAnsi="Arial" w:eastAsia="Arial" w:cs="Arial"/>
          <w:sz w:val="22"/>
          <w:szCs w:val="22"/>
        </w:rPr>
        <w:t>According to WHO, countries should have comprehensive smoking cessation control policies and procedures to reduce tobacco use (</w:t>
      </w:r>
      <w:r w:rsidRPr="0758AB93" w:rsidR="4DFE3876">
        <w:rPr>
          <w:rFonts w:ascii="Arial" w:hAnsi="Arial" w:eastAsia="Arial" w:cs="Arial"/>
          <w:sz w:val="22"/>
          <w:szCs w:val="22"/>
        </w:rPr>
        <w:t>WHO</w:t>
      </w:r>
      <w:r w:rsidRPr="0758AB93" w:rsidR="001102F3">
        <w:rPr>
          <w:rFonts w:ascii="Arial" w:hAnsi="Arial" w:eastAsia="Arial" w:cs="Arial"/>
          <w:sz w:val="22"/>
          <w:szCs w:val="22"/>
        </w:rPr>
        <w:t xml:space="preserve">, 2023). By joining clubs and social groups, Bob will get a chance to interact and socialize with like-minded people, which will help him </w:t>
      </w:r>
      <w:r w:rsidRPr="0758AB93" w:rsidR="2B9B0F51">
        <w:rPr>
          <w:rFonts w:ascii="Arial" w:hAnsi="Arial" w:eastAsia="Arial" w:cs="Arial"/>
          <w:sz w:val="22"/>
          <w:szCs w:val="22"/>
        </w:rPr>
        <w:t>end</w:t>
      </w:r>
      <w:r w:rsidRPr="0758AB93" w:rsidR="001102F3">
        <w:rPr>
          <w:rFonts w:ascii="Arial" w:hAnsi="Arial" w:eastAsia="Arial" w:cs="Arial"/>
          <w:sz w:val="22"/>
          <w:szCs w:val="22"/>
        </w:rPr>
        <w:t xml:space="preserve"> his boredom and isolation issues. It is </w:t>
      </w:r>
      <w:r w:rsidRPr="0758AB93" w:rsidR="35673AB9">
        <w:rPr>
          <w:rFonts w:ascii="Arial" w:hAnsi="Arial" w:eastAsia="Arial" w:cs="Arial"/>
          <w:sz w:val="22"/>
          <w:szCs w:val="22"/>
        </w:rPr>
        <w:t>seen</w:t>
      </w:r>
      <w:r w:rsidRPr="0758AB93" w:rsidR="001102F3">
        <w:rPr>
          <w:rFonts w:ascii="Arial" w:hAnsi="Arial" w:eastAsia="Arial" w:cs="Arial"/>
          <w:sz w:val="22"/>
          <w:szCs w:val="22"/>
        </w:rPr>
        <w:t xml:space="preserve"> that social isolation is the feeling of being disconnected from others, which increases the sense of loneliness in individuals. Joining social groups or clubs can help reduce the feeling of isolation and loneliness (Indy, 2023).</w:t>
      </w:r>
    </w:p>
    <w:p xmlns:wp14="http://schemas.microsoft.com/office/word/2010/wordml" w:rsidR="00237DB3" w:rsidP="0758AB93" w:rsidRDefault="00237DB3" w14:paraId="6427FF6F" wp14:textId="77777777" wp14:noSpellErr="1">
      <w:pPr>
        <w:pStyle w:val="Heading2"/>
        <w:spacing w:line="360" w:lineRule="auto"/>
        <w:rPr>
          <w:rFonts w:ascii="Arial" w:hAnsi="Arial" w:eastAsia="Arial" w:cs="Arial"/>
          <w:sz w:val="22"/>
          <w:szCs w:val="22"/>
        </w:rPr>
      </w:pPr>
      <w:bookmarkStart w:name="_Toc1610303697" w:id="918788273"/>
      <w:r w:rsidRPr="0758AB93" w:rsidR="00237DB3">
        <w:rPr>
          <w:rFonts w:ascii="Arial" w:hAnsi="Arial" w:eastAsia="Arial" w:cs="Arial"/>
          <w:sz w:val="22"/>
          <w:szCs w:val="22"/>
        </w:rPr>
        <w:t>Physical activities</w:t>
      </w:r>
      <w:r w:rsidRPr="0758AB93" w:rsidR="00237DB3">
        <w:rPr>
          <w:rFonts w:ascii="Arial" w:hAnsi="Arial" w:eastAsia="Arial" w:cs="Arial"/>
          <w:sz w:val="22"/>
          <w:szCs w:val="22"/>
        </w:rPr>
        <w:t xml:space="preserve"> </w:t>
      </w:r>
      <w:bookmarkEnd w:id="918788273"/>
    </w:p>
    <w:p xmlns:wp14="http://schemas.microsoft.com/office/word/2010/wordml" w:rsidR="001102F3" w:rsidP="0758AB93" w:rsidRDefault="001102F3" w14:paraId="0C2D719F" wp14:textId="16277A50">
      <w:pPr>
        <w:spacing w:line="360" w:lineRule="auto"/>
        <w:rPr>
          <w:rFonts w:ascii="Arial" w:hAnsi="Arial" w:eastAsia="Arial" w:cs="Arial"/>
          <w:sz w:val="22"/>
          <w:szCs w:val="22"/>
        </w:rPr>
      </w:pPr>
      <w:r w:rsidRPr="0758AB93" w:rsidR="001102F3">
        <w:rPr>
          <w:rFonts w:ascii="Arial" w:hAnsi="Arial" w:eastAsia="Arial" w:cs="Arial"/>
          <w:sz w:val="22"/>
          <w:szCs w:val="22"/>
        </w:rPr>
        <w:t xml:space="preserve">As mentioned in the case, Bob is a truck driver who spends most of his time on the road while sitting in his truck. Bob has a sedentary lifestyle making him obese day by day. He spends most of his time in the truck and his weekends in the truck. This sedentary lifestyle could lead to weight gain, muscle loss, and decreased physical fitness. Physical activities are important for individuals as it helps in </w:t>
      </w:r>
      <w:r w:rsidRPr="0758AB93" w:rsidR="3FBCDD7A">
        <w:rPr>
          <w:rFonts w:ascii="Arial" w:hAnsi="Arial" w:eastAsia="Arial" w:cs="Arial"/>
          <w:sz w:val="22"/>
          <w:szCs w:val="22"/>
        </w:rPr>
        <w:t>supporting</w:t>
      </w:r>
      <w:r w:rsidRPr="0758AB93" w:rsidR="001102F3">
        <w:rPr>
          <w:rFonts w:ascii="Arial" w:hAnsi="Arial" w:eastAsia="Arial" w:cs="Arial"/>
          <w:sz w:val="22"/>
          <w:szCs w:val="22"/>
        </w:rPr>
        <w:t xml:space="preserve"> a healthy weight, improve blood circulation, improve brain health, strengthen brain and muscles, and reduce the risk of developing chronic diseases (Centers for Disease Control and Prevention, 2022). Doing regular physical exercises is the most important thing one can do for better health and positive health outcomes (Medline Plus, 2018). His lack of physical activities can severely </w:t>
      </w:r>
      <w:r w:rsidRPr="0758AB93" w:rsidR="317D7393">
        <w:rPr>
          <w:rFonts w:ascii="Arial" w:hAnsi="Arial" w:eastAsia="Arial" w:cs="Arial"/>
          <w:sz w:val="22"/>
          <w:szCs w:val="22"/>
        </w:rPr>
        <w:t>affect</w:t>
      </w:r>
      <w:r w:rsidRPr="0758AB93" w:rsidR="001102F3">
        <w:rPr>
          <w:rFonts w:ascii="Arial" w:hAnsi="Arial" w:eastAsia="Arial" w:cs="Arial"/>
          <w:sz w:val="22"/>
          <w:szCs w:val="22"/>
        </w:rPr>
        <w:t xml:space="preserve"> his mental health, increasing stress, anxiety, and depression.</w:t>
      </w:r>
    </w:p>
    <w:p xmlns:wp14="http://schemas.microsoft.com/office/word/2010/wordml" w:rsidR="001102F3" w:rsidP="0758AB93" w:rsidRDefault="001102F3" w14:paraId="2E7A32F5" wp14:textId="13E5B21B">
      <w:pPr>
        <w:spacing w:line="360" w:lineRule="auto"/>
        <w:rPr>
          <w:rFonts w:ascii="Arial" w:hAnsi="Arial" w:eastAsia="Arial" w:cs="Arial"/>
          <w:sz w:val="22"/>
          <w:szCs w:val="22"/>
        </w:rPr>
      </w:pPr>
      <w:r w:rsidRPr="0758AB93" w:rsidR="001102F3">
        <w:rPr>
          <w:rFonts w:ascii="Arial" w:hAnsi="Arial" w:eastAsia="Arial" w:cs="Arial"/>
          <w:sz w:val="22"/>
          <w:szCs w:val="22"/>
        </w:rPr>
        <w:t xml:space="preserve">Considering his sedentary and inactive lifestyle, here are a few recommendations for Bob. As Bob is not used to exercising and having a very inactive routine, he should start with slow or moderate exercises and workouts such as cycling or walking. </w:t>
      </w:r>
    </w:p>
    <w:p xmlns:wp14="http://schemas.microsoft.com/office/word/2010/wordml" w:rsidR="001102F3" w:rsidP="0758AB93" w:rsidRDefault="001102F3" w14:paraId="74F70C1E" wp14:textId="74E5A8CF">
      <w:pPr>
        <w:spacing w:line="360" w:lineRule="auto"/>
        <w:rPr>
          <w:rFonts w:ascii="Arial" w:hAnsi="Arial" w:eastAsia="Arial" w:cs="Arial"/>
          <w:sz w:val="22"/>
          <w:szCs w:val="22"/>
        </w:rPr>
      </w:pPr>
      <w:r w:rsidRPr="0758AB93" w:rsidR="001102F3">
        <w:rPr>
          <w:rFonts w:ascii="Arial" w:hAnsi="Arial" w:eastAsia="Arial" w:cs="Arial"/>
          <w:sz w:val="22"/>
          <w:szCs w:val="22"/>
        </w:rPr>
        <w:t xml:space="preserve">Patients having a disability or chronic conditions can take benefits from low-intensity exercises. It is also recommended that individuals who do not have prior experience with exercise can start with moderate or 10 minutes exercises (Yang, 2019). He can slowly increase the intensity and duration of his workout and exercises as he progresses. Bob should set realistic goals about his weight and </w:t>
      </w:r>
      <w:r w:rsidRPr="0758AB93" w:rsidR="129DA174">
        <w:rPr>
          <w:rFonts w:ascii="Arial" w:hAnsi="Arial" w:eastAsia="Arial" w:cs="Arial"/>
          <w:sz w:val="22"/>
          <w:szCs w:val="22"/>
        </w:rPr>
        <w:t>must</w:t>
      </w:r>
      <w:r w:rsidRPr="0758AB93" w:rsidR="001102F3">
        <w:rPr>
          <w:rFonts w:ascii="Arial" w:hAnsi="Arial" w:eastAsia="Arial" w:cs="Arial"/>
          <w:sz w:val="22"/>
          <w:szCs w:val="22"/>
        </w:rPr>
        <w:t xml:space="preserve"> be consistent in his plan of shedding pounds. Bob </w:t>
      </w:r>
      <w:r w:rsidRPr="0758AB93" w:rsidR="5FFF3EE9">
        <w:rPr>
          <w:rFonts w:ascii="Arial" w:hAnsi="Arial" w:eastAsia="Arial" w:cs="Arial"/>
          <w:sz w:val="22"/>
          <w:szCs w:val="22"/>
        </w:rPr>
        <w:t>must</w:t>
      </w:r>
      <w:r w:rsidRPr="0758AB93" w:rsidR="001102F3">
        <w:rPr>
          <w:rFonts w:ascii="Arial" w:hAnsi="Arial" w:eastAsia="Arial" w:cs="Arial"/>
          <w:sz w:val="22"/>
          <w:szCs w:val="22"/>
        </w:rPr>
        <w:t xml:space="preserve"> travel distances by foot, avoid lifts or elevators, </w:t>
      </w:r>
      <w:r w:rsidRPr="0758AB93" w:rsidR="001102F3">
        <w:rPr>
          <w:rFonts w:ascii="Arial" w:hAnsi="Arial" w:eastAsia="Arial" w:cs="Arial"/>
          <w:sz w:val="22"/>
          <w:szCs w:val="22"/>
        </w:rPr>
        <w:t xml:space="preserve">he </w:t>
      </w:r>
      <w:r w:rsidRPr="0758AB93" w:rsidR="389A4FCE">
        <w:rPr>
          <w:rFonts w:ascii="Arial" w:hAnsi="Arial" w:eastAsia="Arial" w:cs="Arial"/>
          <w:sz w:val="22"/>
          <w:szCs w:val="22"/>
        </w:rPr>
        <w:t>must</w:t>
      </w:r>
      <w:r w:rsidRPr="0758AB93" w:rsidR="001102F3">
        <w:rPr>
          <w:rFonts w:ascii="Arial" w:hAnsi="Arial" w:eastAsia="Arial" w:cs="Arial"/>
          <w:sz w:val="22"/>
          <w:szCs w:val="22"/>
        </w:rPr>
        <w:t xml:space="preserve"> </w:t>
      </w:r>
      <w:r w:rsidRPr="0758AB93" w:rsidR="2E5144EE">
        <w:rPr>
          <w:rFonts w:ascii="Arial" w:hAnsi="Arial" w:eastAsia="Arial" w:cs="Arial"/>
          <w:sz w:val="22"/>
          <w:szCs w:val="22"/>
        </w:rPr>
        <w:t xml:space="preserve">also </w:t>
      </w:r>
      <w:r w:rsidRPr="0758AB93" w:rsidR="001102F3">
        <w:rPr>
          <w:rFonts w:ascii="Arial" w:hAnsi="Arial" w:eastAsia="Arial" w:cs="Arial"/>
          <w:sz w:val="22"/>
          <w:szCs w:val="22"/>
        </w:rPr>
        <w:t xml:space="preserve">engage in household chores to improve his overall health outcomes as well as well-being. </w:t>
      </w:r>
    </w:p>
    <w:p xmlns:wp14="http://schemas.microsoft.com/office/word/2010/wordml" w:rsidR="001102F3" w:rsidP="0758AB93" w:rsidRDefault="001102F3" w14:paraId="61BF4118" wp14:textId="12D5FE82">
      <w:pPr>
        <w:spacing w:line="360" w:lineRule="auto"/>
        <w:rPr>
          <w:rFonts w:ascii="Arial" w:hAnsi="Arial" w:eastAsia="Arial" w:cs="Arial"/>
          <w:sz w:val="22"/>
          <w:szCs w:val="22"/>
        </w:rPr>
      </w:pPr>
      <w:r w:rsidRPr="0758AB93" w:rsidR="001102F3">
        <w:rPr>
          <w:rFonts w:ascii="Arial" w:hAnsi="Arial" w:eastAsia="Arial" w:cs="Arial"/>
          <w:sz w:val="22"/>
          <w:szCs w:val="22"/>
        </w:rPr>
        <w:t xml:space="preserve">The government of the UK </w:t>
      </w:r>
      <w:r w:rsidRPr="0758AB93" w:rsidR="6000F573">
        <w:rPr>
          <w:rFonts w:ascii="Arial" w:hAnsi="Arial" w:eastAsia="Arial" w:cs="Arial"/>
          <w:sz w:val="22"/>
          <w:szCs w:val="22"/>
        </w:rPr>
        <w:t>set up</w:t>
      </w:r>
      <w:r w:rsidRPr="0758AB93" w:rsidR="001102F3">
        <w:rPr>
          <w:rFonts w:ascii="Arial" w:hAnsi="Arial" w:eastAsia="Arial" w:cs="Arial"/>
          <w:sz w:val="22"/>
          <w:szCs w:val="22"/>
        </w:rPr>
        <w:t xml:space="preserve"> physical activity guidelines for adults. These guidelines recommend that adults aged 19 to 65 be active daily. These adults must engage in 150 moderate-intensity exercises over one week. It is also recommended that adults should indulge in activities to strengthen muscles twice a week (GOV.UK, 2019). Muscle strengthening exercise can promote bone health, make muscles strong, improve overall physical performance, and strengthen the metabolism (Simon, 2019). NICE guidelines also recommend that individuals eat a balanced diet, limit the intake of processed food, and perform strength exercises to build muscle mass and bone density.</w:t>
      </w:r>
    </w:p>
    <w:p xmlns:wp14="http://schemas.microsoft.com/office/word/2010/wordml" w:rsidR="00A7421D" w:rsidP="0758AB93" w:rsidRDefault="001102F3" w14:paraId="10D212EF" wp14:textId="0CCE9F43">
      <w:pPr>
        <w:spacing w:line="360" w:lineRule="auto"/>
        <w:rPr>
          <w:rFonts w:ascii="Arial" w:hAnsi="Arial" w:eastAsia="Arial" w:cs="Arial"/>
          <w:sz w:val="22"/>
          <w:szCs w:val="22"/>
        </w:rPr>
      </w:pPr>
      <w:r w:rsidRPr="0758AB93" w:rsidR="001102F3">
        <w:rPr>
          <w:rFonts w:ascii="Arial" w:hAnsi="Arial" w:eastAsia="Arial" w:cs="Arial"/>
          <w:sz w:val="22"/>
          <w:szCs w:val="22"/>
        </w:rPr>
        <w:t xml:space="preserve">Bob's current lifestyle puts him at risk for several chronic health problems. Therefore, he must make lifestyle changes to reduce these risks and improve his health. He should consider quitting smoking, reducing his alcohol consumption, improving his diet, increasing physical activity, and improving his sleep habits. He should also consider seeking support from healthcare professionals or support groups to help him make these changes. The above report analyses Bob's diet, physical activities, and lifestyle and how these factors affect his health and well-being. Bob can use these recommendations as a guide to </w:t>
      </w:r>
      <w:r w:rsidRPr="0758AB93" w:rsidR="4BA0D099">
        <w:rPr>
          <w:rFonts w:ascii="Arial" w:hAnsi="Arial" w:eastAsia="Arial" w:cs="Arial"/>
          <w:sz w:val="22"/>
          <w:szCs w:val="22"/>
        </w:rPr>
        <w:t>be making</w:t>
      </w:r>
      <w:r w:rsidRPr="0758AB93" w:rsidR="001102F3">
        <w:rPr>
          <w:rFonts w:ascii="Arial" w:hAnsi="Arial" w:eastAsia="Arial" w:cs="Arial"/>
          <w:sz w:val="22"/>
          <w:szCs w:val="22"/>
        </w:rPr>
        <w:t xml:space="preserve"> the necessary lifestyle changes that align with his current health status and goals.</w:t>
      </w:r>
    </w:p>
    <w:p xmlns:wp14="http://schemas.microsoft.com/office/word/2010/wordml" w:rsidR="004B46BB" w:rsidP="004B46BB" w:rsidRDefault="004B46BB" w14:paraId="60061E4C" wp14:textId="77777777" wp14:noSpellErr="1">
      <w:pPr>
        <w:spacing w:before="0"/>
        <w:jc w:val="left"/>
      </w:pPr>
      <w:r>
        <w:br w:type="page"/>
      </w:r>
    </w:p>
    <w:bookmarkStart w:name="_Toc129969063" w:displacedByCustomXml="next" w:id="5"/>
    <w:bookmarkEnd w:displacedByCustomXml="prev" w:id="5"/>
    <w:sdt>
      <w:sdtPr>
        <w:rPr>
          <w:b w:val="0"/>
          <w:sz w:val="22"/>
        </w:rPr>
        <w:id w:val="-402299064"/>
        <w:docPartObj>
          <w:docPartGallery w:val="Bibliographies"/>
          <w:docPartUnique/>
        </w:docPartObj>
      </w:sdtPr>
      <w:sdtEndPr>
        <w:rPr>
          <w:bCs/>
        </w:rPr>
      </w:sdtEndPr>
      <w:sdtContent>
        <w:p xmlns:wp14="http://schemas.microsoft.com/office/word/2010/wordml" w:rsidR="004B46BB" w:rsidRDefault="00946CFE" w14:paraId="071E4E01" wp14:textId="77777777" wp14:noSpellErr="1">
          <w:pPr>
            <w:pStyle w:val="Heading1"/>
          </w:pPr>
          <w:bookmarkStart w:name="_Toc1151079898" w:id="275359640"/>
          <w:r w:rsidR="00946CFE">
            <w:rPr/>
            <w:t>References</w:t>
          </w:r>
          <w:bookmarkEnd w:id="275359640"/>
        </w:p>
        <w:p xmlns:wp14="http://schemas.microsoft.com/office/word/2010/wordml" w:rsidR="00946CFE" w:rsidP="0758AB93" w:rsidRDefault="004B46BB" w14:paraId="0DEA0992" wp14:textId="77777777" wp14:noSpellErr="1">
          <w:pPr>
            <w:pStyle w:val="Bibliography"/>
            <w:jc w:val="left"/>
            <w:rPr>
              <w:noProof/>
              <w:sz w:val="24"/>
              <w:szCs w:val="24"/>
            </w:rPr>
          </w:pPr>
          <w:r>
            <w:fldChar w:fldCharType="begin"/>
          </w:r>
          <w:r>
            <w:instrText xml:space="preserve"> BIBLIOGRAPHY </w:instrText>
          </w:r>
          <w:r>
            <w:fldChar w:fldCharType="separate"/>
          </w:r>
          <w:r w:rsidR="00946CFE">
            <w:rPr/>
            <w:t xml:space="preserve">Centers for Disease Control and Prevention, 2022. </w:t>
          </w:r>
          <w:r w:rsidRPr="0758AB93" w:rsidR="00946CFE">
            <w:rPr>
              <w:i w:val="1"/>
              <w:iCs w:val="1"/>
            </w:rPr>
            <w:t xml:space="preserve">Benefits of Physical Activity. </w:t>
          </w:r>
          <w:r w:rsidR="00946CFE">
            <w:rPr/>
            <w:t xml:space="preserve">[Online] </w:t>
          </w:r>
          <w:r>
            <w:br/>
          </w:r>
          <w:r w:rsidR="00946CFE">
            <w:rPr/>
            <w:t xml:space="preserve">Available at: </w:t>
          </w:r>
          <w:r w:rsidRPr="0758AB93" w:rsidR="00946CFE">
            <w:rPr>
              <w:u w:val="single"/>
            </w:rPr>
            <w:t>https://www.cdc.gov/physicalactivity/basics/pa-health/index.htm#:~:text=Being%20physically%20active%20can%20improve,activity%20gain%20some%20health%20benefits.</w:t>
          </w:r>
          <w:r>
            <w:br/>
          </w:r>
          <w:r w:rsidR="00946CFE">
            <w:rPr/>
            <w:t>[Accessed 17 March 2023].</w:t>
          </w:r>
        </w:p>
        <w:p xmlns:wp14="http://schemas.microsoft.com/office/word/2010/wordml" w:rsidR="00946CFE" w:rsidP="0758AB93" w:rsidRDefault="00946CFE" w14:paraId="0F9831F4" wp14:textId="77777777" wp14:noSpellErr="1">
          <w:pPr>
            <w:pStyle w:val="Bibliography"/>
            <w:jc w:val="left"/>
            <w:rPr>
              <w:noProof/>
            </w:rPr>
          </w:pPr>
          <w:r w:rsidR="00946CFE">
            <w:rPr/>
            <w:t xml:space="preserve">Eastern Michigan University , 2021. </w:t>
          </w:r>
          <w:r w:rsidRPr="0758AB93" w:rsidR="00946CFE">
            <w:rPr>
              <w:i w:val="1"/>
              <w:iCs w:val="1"/>
            </w:rPr>
            <w:t xml:space="preserve">The Importance of Health Assessment Skills for Nurses. </w:t>
          </w:r>
          <w:r w:rsidR="00946CFE">
            <w:rPr/>
            <w:t xml:space="preserve">[Online] </w:t>
          </w:r>
          <w:r>
            <w:br/>
          </w:r>
          <w:r w:rsidR="00946CFE">
            <w:rPr/>
            <w:t xml:space="preserve">Available at: </w:t>
          </w:r>
          <w:r w:rsidRPr="0758AB93" w:rsidR="00946CFE">
            <w:rPr>
              <w:u w:val="single"/>
            </w:rPr>
            <w:t>https://online.emich.edu/degrees/healthcare/rn-to-bsn/health-assessment-skills-for-nurses/</w:t>
          </w:r>
          <w:r>
            <w:br/>
          </w:r>
          <w:r w:rsidR="00946CFE">
            <w:rPr/>
            <w:t>[Accessed 16 March 2023].</w:t>
          </w:r>
        </w:p>
        <w:p xmlns:wp14="http://schemas.microsoft.com/office/word/2010/wordml" w:rsidR="00946CFE" w:rsidP="0758AB93" w:rsidRDefault="00946CFE" w14:paraId="30A57154" wp14:textId="77777777" wp14:noSpellErr="1">
          <w:pPr>
            <w:pStyle w:val="Bibliography"/>
            <w:jc w:val="left"/>
            <w:rPr>
              <w:noProof/>
            </w:rPr>
          </w:pPr>
          <w:r w:rsidR="00946CFE">
            <w:rPr/>
            <w:t xml:space="preserve">GOV.UK, 2019. </w:t>
          </w:r>
          <w:r w:rsidRPr="0758AB93" w:rsidR="00946CFE">
            <w:rPr>
              <w:i w:val="1"/>
              <w:iCs w:val="1"/>
            </w:rPr>
            <w:t xml:space="preserve">Physical activity guidelines. </w:t>
          </w:r>
          <w:r w:rsidR="00946CFE">
            <w:rPr/>
            <w:t xml:space="preserve">[Online] </w:t>
          </w:r>
          <w:r>
            <w:br/>
          </w:r>
          <w:r w:rsidR="00946CFE">
            <w:rPr/>
            <w:t xml:space="preserve">Available at: </w:t>
          </w:r>
          <w:r w:rsidRPr="0758AB93" w:rsidR="00946CFE">
            <w:rPr>
              <w:u w:val="single"/>
            </w:rPr>
            <w:t>https://www.gov.uk/government/collections/physical-activity-guidelines</w:t>
          </w:r>
          <w:r>
            <w:br/>
          </w:r>
          <w:r w:rsidR="00946CFE">
            <w:rPr/>
            <w:t>[Accessed 17 March 2023].</w:t>
          </w:r>
        </w:p>
        <w:p xmlns:wp14="http://schemas.microsoft.com/office/word/2010/wordml" w:rsidR="00946CFE" w:rsidP="0758AB93" w:rsidRDefault="00946CFE" w14:paraId="224B2B9B" wp14:textId="77777777" wp14:noSpellErr="1">
          <w:pPr>
            <w:pStyle w:val="Bibliography"/>
            <w:jc w:val="left"/>
            <w:rPr>
              <w:noProof/>
            </w:rPr>
          </w:pPr>
          <w:r w:rsidR="00946CFE">
            <w:rPr/>
            <w:t xml:space="preserve">Hersi, M. et al., 2019. Effectiveness of stop smoking interventions among adults: protocol for an overview of systematic reviews and an updated systematic review. </w:t>
          </w:r>
          <w:r w:rsidRPr="0758AB93" w:rsidR="00946CFE">
            <w:rPr>
              <w:i w:val="1"/>
              <w:iCs w:val="1"/>
            </w:rPr>
            <w:t xml:space="preserve">Systematic Reviews, </w:t>
          </w:r>
          <w:r w:rsidR="00946CFE">
            <w:rPr/>
            <w:t>8(28), pp. 1-10.</w:t>
          </w:r>
        </w:p>
        <w:p xmlns:wp14="http://schemas.microsoft.com/office/word/2010/wordml" w:rsidR="00946CFE" w:rsidP="0758AB93" w:rsidRDefault="00946CFE" w14:paraId="2041FC7D" wp14:textId="77777777" wp14:noSpellErr="1">
          <w:pPr>
            <w:pStyle w:val="Bibliography"/>
            <w:jc w:val="left"/>
            <w:rPr>
              <w:noProof/>
            </w:rPr>
          </w:pPr>
          <w:r w:rsidR="00946CFE">
            <w:rPr/>
            <w:t xml:space="preserve">He, S., Chakravorty, S. &amp; Hasler, B. P., 2019. Alcohol and sleep-related problems. </w:t>
          </w:r>
          <w:r w:rsidRPr="0758AB93" w:rsidR="00946CFE">
            <w:rPr>
              <w:i w:val="1"/>
              <w:iCs w:val="1"/>
            </w:rPr>
            <w:t xml:space="preserve">Current Opinion in Psychology, </w:t>
          </w:r>
          <w:r w:rsidR="00946CFE">
            <w:rPr/>
            <w:t>30(1), pp. 117-122.</w:t>
          </w:r>
        </w:p>
        <w:p xmlns:wp14="http://schemas.microsoft.com/office/word/2010/wordml" w:rsidR="00946CFE" w:rsidP="0758AB93" w:rsidRDefault="00946CFE" w14:paraId="78DA0C81" wp14:textId="77777777" wp14:noSpellErr="1">
          <w:pPr>
            <w:pStyle w:val="Bibliography"/>
            <w:jc w:val="left"/>
            <w:rPr>
              <w:noProof/>
            </w:rPr>
          </w:pPr>
          <w:r w:rsidR="00946CFE">
            <w:rPr/>
            <w:t xml:space="preserve">Indy, 2023. </w:t>
          </w:r>
          <w:r w:rsidRPr="0758AB93" w:rsidR="00946CFE">
            <w:rPr>
              <w:i w:val="1"/>
              <w:iCs w:val="1"/>
            </w:rPr>
            <w:t xml:space="preserve">Effects of Social Isolation on Mental Health. </w:t>
          </w:r>
          <w:r w:rsidR="00946CFE">
            <w:rPr/>
            <w:t xml:space="preserve">[Online] </w:t>
          </w:r>
          <w:r>
            <w:br/>
          </w:r>
          <w:r w:rsidR="00946CFE">
            <w:rPr/>
            <w:t xml:space="preserve">Available at: </w:t>
          </w:r>
          <w:r w:rsidRPr="0758AB93" w:rsidR="00946CFE">
            <w:rPr>
              <w:u w:val="single"/>
            </w:rPr>
            <w:t>https://weareindy.com/blog/effects-of-social-isolation-on-mental-health</w:t>
          </w:r>
          <w:r>
            <w:br/>
          </w:r>
          <w:r w:rsidR="00946CFE">
            <w:rPr/>
            <w:t>[Accessed 17 March 2023].</w:t>
          </w:r>
        </w:p>
        <w:p xmlns:wp14="http://schemas.microsoft.com/office/word/2010/wordml" w:rsidR="00946CFE" w:rsidP="0758AB93" w:rsidRDefault="00946CFE" w14:paraId="511ABAAF" wp14:textId="77777777" wp14:noSpellErr="1">
          <w:pPr>
            <w:pStyle w:val="Bibliography"/>
            <w:jc w:val="left"/>
            <w:rPr>
              <w:noProof/>
            </w:rPr>
          </w:pPr>
          <w:r w:rsidR="00946CFE">
            <w:rPr/>
            <w:t xml:space="preserve">Medline Plus, 2018. </w:t>
          </w:r>
          <w:r w:rsidRPr="0758AB93" w:rsidR="00946CFE">
            <w:rPr>
              <w:i w:val="1"/>
              <w:iCs w:val="1"/>
            </w:rPr>
            <w:t xml:space="preserve">Benefits of Exercise. </w:t>
          </w:r>
          <w:r w:rsidR="00946CFE">
            <w:rPr/>
            <w:t xml:space="preserve">[Online] </w:t>
          </w:r>
          <w:r>
            <w:br/>
          </w:r>
          <w:r w:rsidR="00946CFE">
            <w:rPr/>
            <w:t xml:space="preserve">Available at: </w:t>
          </w:r>
          <w:r w:rsidRPr="0758AB93" w:rsidR="00946CFE">
            <w:rPr>
              <w:u w:val="single"/>
            </w:rPr>
            <w:t>https://medlineplus.gov/benefitsofexercise.html</w:t>
          </w:r>
          <w:r>
            <w:br/>
          </w:r>
          <w:r w:rsidR="00946CFE">
            <w:rPr/>
            <w:t>[Accessed 17 March 2023].</w:t>
          </w:r>
        </w:p>
        <w:p xmlns:wp14="http://schemas.microsoft.com/office/word/2010/wordml" w:rsidR="00946CFE" w:rsidP="0758AB93" w:rsidRDefault="00946CFE" w14:paraId="4A782A0D" wp14:textId="77777777" wp14:noSpellErr="1">
          <w:pPr>
            <w:pStyle w:val="Bibliography"/>
            <w:jc w:val="left"/>
            <w:rPr>
              <w:noProof/>
            </w:rPr>
          </w:pPr>
          <w:r w:rsidR="00946CFE">
            <w:rPr/>
            <w:t xml:space="preserve">NHS, 2021. </w:t>
          </w:r>
          <w:r w:rsidRPr="0758AB93" w:rsidR="00946CFE">
            <w:rPr>
              <w:i w:val="1"/>
              <w:iCs w:val="1"/>
            </w:rPr>
            <w:t xml:space="preserve">Alcohol units. </w:t>
          </w:r>
          <w:r w:rsidR="00946CFE">
            <w:rPr/>
            <w:t xml:space="preserve">[Online] </w:t>
          </w:r>
          <w:r>
            <w:br/>
          </w:r>
          <w:r w:rsidR="00946CFE">
            <w:rPr/>
            <w:t xml:space="preserve">Available at: </w:t>
          </w:r>
          <w:r w:rsidRPr="0758AB93" w:rsidR="00946CFE">
            <w:rPr>
              <w:u w:val="single"/>
            </w:rPr>
            <w:t>https://www.nhs.uk/live-well/alcohol-advice/calculating-alcohol-units/#:~:text=men%20and%20women%20are%20advised,drink%2Dfree%20days%20each%20week</w:t>
          </w:r>
          <w:r>
            <w:br/>
          </w:r>
          <w:r w:rsidR="00946CFE">
            <w:rPr/>
            <w:t>[Accessed 17 March 2023].</w:t>
          </w:r>
        </w:p>
        <w:p xmlns:wp14="http://schemas.microsoft.com/office/word/2010/wordml" w:rsidR="00946CFE" w:rsidP="0758AB93" w:rsidRDefault="00946CFE" w14:paraId="6DAD22FD" wp14:textId="77777777" wp14:noSpellErr="1">
          <w:pPr>
            <w:pStyle w:val="Bibliography"/>
            <w:jc w:val="left"/>
            <w:rPr>
              <w:noProof/>
            </w:rPr>
          </w:pPr>
          <w:r w:rsidR="00946CFE">
            <w:rPr/>
            <w:t xml:space="preserve">NHS, 2022. </w:t>
          </w:r>
          <w:r w:rsidRPr="0758AB93" w:rsidR="00946CFE">
            <w:rPr>
              <w:i w:val="1"/>
              <w:iCs w:val="1"/>
            </w:rPr>
            <w:t xml:space="preserve">8 tips for healthy eating. </w:t>
          </w:r>
          <w:r w:rsidR="00946CFE">
            <w:rPr/>
            <w:t xml:space="preserve">[Online] </w:t>
          </w:r>
          <w:r>
            <w:br/>
          </w:r>
          <w:r w:rsidR="00946CFE">
            <w:rPr/>
            <w:t xml:space="preserve">Available at: </w:t>
          </w:r>
          <w:r w:rsidRPr="0758AB93" w:rsidR="00946CFE">
            <w:rPr>
              <w:u w:val="single"/>
            </w:rPr>
            <w:t>https://www.nhs.uk/live-well/eat-well/how-to-eat-a-balanced-diet/eight-tips-for-healthy-eating/</w:t>
          </w:r>
          <w:r>
            <w:br/>
          </w:r>
          <w:r w:rsidR="00946CFE">
            <w:rPr/>
            <w:t>[Accessed 17 March 2023].</w:t>
          </w:r>
        </w:p>
        <w:p xmlns:wp14="http://schemas.microsoft.com/office/word/2010/wordml" w:rsidR="00946CFE" w:rsidP="0758AB93" w:rsidRDefault="00946CFE" w14:paraId="4DD851C6" wp14:textId="77777777" wp14:noSpellErr="1">
          <w:pPr>
            <w:pStyle w:val="Bibliography"/>
            <w:jc w:val="left"/>
            <w:rPr>
              <w:noProof/>
            </w:rPr>
          </w:pPr>
          <w:r w:rsidR="00946CFE">
            <w:rPr/>
            <w:t xml:space="preserve">Olson, E. J., 2019. </w:t>
          </w:r>
          <w:r w:rsidRPr="0758AB93" w:rsidR="00946CFE">
            <w:rPr>
              <w:i w:val="1"/>
              <w:iCs w:val="1"/>
            </w:rPr>
            <w:t xml:space="preserve">Insomnia: How do I stay asleep?. </w:t>
          </w:r>
          <w:r w:rsidR="00946CFE">
            <w:rPr/>
            <w:t xml:space="preserve">[Online] </w:t>
          </w:r>
          <w:r>
            <w:br/>
          </w:r>
          <w:r w:rsidR="00946CFE">
            <w:rPr/>
            <w:t xml:space="preserve">Available at: </w:t>
          </w:r>
          <w:r w:rsidRPr="0758AB93" w:rsidR="00946CFE">
            <w:rPr>
              <w:u w:val="single"/>
            </w:rPr>
            <w:t>https://www.mayoclinic.org/diseases-conditions/insomnia/expert-</w:t>
          </w:r>
          <w:r w:rsidRPr="0758AB93" w:rsidR="00946CFE">
            <w:rPr>
              <w:u w:val="single"/>
            </w:rPr>
            <w:t>answers/insomnia/faq-20057824</w:t>
          </w:r>
          <w:r>
            <w:br/>
          </w:r>
          <w:r w:rsidR="00946CFE">
            <w:rPr/>
            <w:t>[Accessed 17 March 2023].</w:t>
          </w:r>
        </w:p>
        <w:p xmlns:wp14="http://schemas.microsoft.com/office/word/2010/wordml" w:rsidR="00946CFE" w:rsidP="0758AB93" w:rsidRDefault="00946CFE" w14:paraId="068E7FDD" wp14:textId="77777777" wp14:noSpellErr="1">
          <w:pPr>
            <w:pStyle w:val="Bibliography"/>
            <w:jc w:val="left"/>
            <w:rPr>
              <w:noProof/>
            </w:rPr>
          </w:pPr>
          <w:r w:rsidR="00946CFE">
            <w:rPr/>
            <w:t xml:space="preserve">Park, J. et al., 2020. Sedentary Lifestyle: Overview of Updated Evidence of Potential Health Risks.. </w:t>
          </w:r>
          <w:r w:rsidRPr="0758AB93" w:rsidR="00946CFE">
            <w:rPr>
              <w:i w:val="1"/>
              <w:iCs w:val="1"/>
            </w:rPr>
            <w:t xml:space="preserve">Korean Journal of Family Medicine, </w:t>
          </w:r>
          <w:r w:rsidR="00946CFE">
            <w:rPr/>
            <w:t>41(6), p. 365–373.</w:t>
          </w:r>
        </w:p>
        <w:p xmlns:wp14="http://schemas.microsoft.com/office/word/2010/wordml" w:rsidR="00946CFE" w:rsidP="0758AB93" w:rsidRDefault="00946CFE" w14:paraId="05B4A743" wp14:textId="77777777" wp14:noSpellErr="1">
          <w:pPr>
            <w:pStyle w:val="Bibliography"/>
            <w:jc w:val="left"/>
            <w:rPr>
              <w:noProof/>
            </w:rPr>
          </w:pPr>
          <w:r w:rsidR="00946CFE">
            <w:rPr/>
            <w:t xml:space="preserve">Ratini, M., 2020. </w:t>
          </w:r>
          <w:r w:rsidRPr="0758AB93" w:rsidR="00946CFE">
            <w:rPr>
              <w:i w:val="1"/>
              <w:iCs w:val="1"/>
            </w:rPr>
            <w:t xml:space="preserve">Health Risks Linked to Obesity. </w:t>
          </w:r>
          <w:r w:rsidR="00946CFE">
            <w:rPr/>
            <w:t xml:space="preserve">[Online] </w:t>
          </w:r>
          <w:r>
            <w:br/>
          </w:r>
          <w:r w:rsidR="00946CFE">
            <w:rPr/>
            <w:t xml:space="preserve">Available at: </w:t>
          </w:r>
          <w:r w:rsidRPr="0758AB93" w:rsidR="00946CFE">
            <w:rPr>
              <w:u w:val="single"/>
            </w:rPr>
            <w:t>https://www.webmd.com/diet/obesity/obesity-health-risks</w:t>
          </w:r>
          <w:r>
            <w:br/>
          </w:r>
          <w:r w:rsidR="00946CFE">
            <w:rPr/>
            <w:t>[Accessed 17 March 2023].</w:t>
          </w:r>
        </w:p>
        <w:p xmlns:wp14="http://schemas.microsoft.com/office/word/2010/wordml" w:rsidR="00946CFE" w:rsidP="0758AB93" w:rsidRDefault="00946CFE" w14:paraId="7C1AB19F" wp14:textId="77777777" wp14:noSpellErr="1">
          <w:pPr>
            <w:pStyle w:val="Bibliography"/>
            <w:jc w:val="left"/>
            <w:rPr>
              <w:noProof/>
            </w:rPr>
          </w:pPr>
          <w:r w:rsidR="00946CFE">
            <w:rPr/>
            <w:t xml:space="preserve">RWJ Barnabas Health, 2023. </w:t>
          </w:r>
          <w:r w:rsidRPr="0758AB93" w:rsidR="00946CFE">
            <w:rPr>
              <w:i w:val="1"/>
              <w:iCs w:val="1"/>
            </w:rPr>
            <w:t xml:space="preserve">High Blood Pressure. </w:t>
          </w:r>
          <w:r w:rsidR="00946CFE">
            <w:rPr/>
            <w:t xml:space="preserve">[Online] </w:t>
          </w:r>
          <w:r>
            <w:br/>
          </w:r>
          <w:r w:rsidR="00946CFE">
            <w:rPr/>
            <w:t xml:space="preserve">Available at: </w:t>
          </w:r>
          <w:r w:rsidRPr="0758AB93" w:rsidR="00946CFE">
            <w:rPr>
              <w:u w:val="single"/>
            </w:rPr>
            <w:t>https://www.rwjbh.org/treatment-care/heart-and-vascular-care/diseases-conditions/high-blood-pressure/#:~:text=Stage%201%20hypertension%3A%20A%20reading,and%2For%20120%20(diastolic)</w:t>
          </w:r>
          <w:r>
            <w:br/>
          </w:r>
          <w:r w:rsidR="00946CFE">
            <w:rPr/>
            <w:t>[Accessed 17 March 2023].</w:t>
          </w:r>
        </w:p>
        <w:p xmlns:wp14="http://schemas.microsoft.com/office/word/2010/wordml" w:rsidR="00946CFE" w:rsidP="0758AB93" w:rsidRDefault="00946CFE" w14:paraId="5D8916B9" wp14:textId="77777777" wp14:noSpellErr="1">
          <w:pPr>
            <w:pStyle w:val="Bibliography"/>
            <w:jc w:val="left"/>
            <w:rPr>
              <w:noProof/>
            </w:rPr>
          </w:pPr>
          <w:r w:rsidR="00946CFE">
            <w:rPr/>
            <w:t xml:space="preserve">Simon, S., 2019. </w:t>
          </w:r>
          <w:r w:rsidRPr="0758AB93" w:rsidR="00946CFE">
            <w:rPr>
              <w:i w:val="1"/>
              <w:iCs w:val="1"/>
            </w:rPr>
            <w:t xml:space="preserve">5 Benefits of Strength Training. </w:t>
          </w:r>
          <w:r w:rsidR="00946CFE">
            <w:rPr/>
            <w:t xml:space="preserve">[Online] </w:t>
          </w:r>
          <w:r>
            <w:br/>
          </w:r>
          <w:r w:rsidR="00946CFE">
            <w:rPr/>
            <w:t xml:space="preserve">Available at: </w:t>
          </w:r>
          <w:r w:rsidRPr="0758AB93" w:rsidR="00946CFE">
            <w:rPr>
              <w:u w:val="single"/>
            </w:rPr>
            <w:t>https://www.cancer.org/latest-news/five-benefits-of-strength-training.html</w:t>
          </w:r>
          <w:r>
            <w:br/>
          </w:r>
          <w:r w:rsidR="00946CFE">
            <w:rPr/>
            <w:t>[Accessed 17 March 2023].</w:t>
          </w:r>
        </w:p>
        <w:p xmlns:wp14="http://schemas.microsoft.com/office/word/2010/wordml" w:rsidR="00946CFE" w:rsidP="0758AB93" w:rsidRDefault="00946CFE" w14:paraId="3118A404" wp14:textId="77777777" wp14:noSpellErr="1">
          <w:pPr>
            <w:pStyle w:val="Bibliography"/>
            <w:jc w:val="left"/>
            <w:rPr>
              <w:noProof/>
            </w:rPr>
          </w:pPr>
          <w:r w:rsidR="00946CFE">
            <w:rPr/>
            <w:t xml:space="preserve">Super Health, 2019. </w:t>
          </w:r>
          <w:r w:rsidRPr="0758AB93" w:rsidR="00946CFE">
            <w:rPr>
              <w:i w:val="1"/>
              <w:iCs w:val="1"/>
            </w:rPr>
            <w:t xml:space="preserve">Learn The Purpose Of Health Assessment And Its Benefits. </w:t>
          </w:r>
          <w:r w:rsidR="00946CFE">
            <w:rPr/>
            <w:t xml:space="preserve">[Online] </w:t>
          </w:r>
          <w:r>
            <w:br/>
          </w:r>
          <w:r w:rsidR="00946CFE">
            <w:rPr/>
            <w:t xml:space="preserve">Available at: </w:t>
          </w:r>
          <w:r w:rsidRPr="0758AB93" w:rsidR="00946CFE">
            <w:rPr>
              <w:u w:val="single"/>
            </w:rPr>
            <w:t>https://www.shchatswoodmedicalcentre.com.au/purpose-of-health-assessment/</w:t>
          </w:r>
          <w:r>
            <w:br/>
          </w:r>
          <w:r w:rsidR="00946CFE">
            <w:rPr/>
            <w:t>[Accessed 16 March 2023].</w:t>
          </w:r>
        </w:p>
        <w:p xmlns:wp14="http://schemas.microsoft.com/office/word/2010/wordml" w:rsidR="00946CFE" w:rsidP="0758AB93" w:rsidRDefault="00946CFE" w14:paraId="020D2D93" wp14:textId="77777777" wp14:noSpellErr="1">
          <w:pPr>
            <w:pStyle w:val="Bibliography"/>
            <w:jc w:val="left"/>
            <w:rPr>
              <w:noProof/>
            </w:rPr>
          </w:pPr>
          <w:r w:rsidR="00946CFE">
            <w:rPr/>
            <w:t xml:space="preserve">Wadden, T. A., Tronieri, J. S. &amp; Butryn, M. L., 2020. Lifestyle Modification Approaches for the Treatment of Obesity in Adults. </w:t>
          </w:r>
          <w:r w:rsidRPr="0758AB93" w:rsidR="00946CFE">
            <w:rPr>
              <w:i w:val="1"/>
              <w:iCs w:val="1"/>
            </w:rPr>
            <w:t xml:space="preserve">American Psychology, </w:t>
          </w:r>
          <w:r w:rsidR="00946CFE">
            <w:rPr/>
            <w:t>75(2), p. 235–251..</w:t>
          </w:r>
        </w:p>
        <w:p xmlns:wp14="http://schemas.microsoft.com/office/word/2010/wordml" w:rsidR="00946CFE" w:rsidP="0758AB93" w:rsidRDefault="00946CFE" w14:paraId="3E9C7AE7" wp14:textId="77777777" wp14:noSpellErr="1">
          <w:pPr>
            <w:pStyle w:val="Bibliography"/>
            <w:jc w:val="left"/>
            <w:rPr>
              <w:noProof/>
            </w:rPr>
          </w:pPr>
          <w:r w:rsidR="00946CFE">
            <w:rPr/>
            <w:t xml:space="preserve">WHo, 2023. </w:t>
          </w:r>
          <w:r w:rsidRPr="0758AB93" w:rsidR="00946CFE">
            <w:rPr>
              <w:i w:val="1"/>
              <w:iCs w:val="1"/>
            </w:rPr>
            <w:t xml:space="preserve">Quitting tobacco. </w:t>
          </w:r>
          <w:r w:rsidR="00946CFE">
            <w:rPr/>
            <w:t xml:space="preserve">[Online] </w:t>
          </w:r>
          <w:r>
            <w:br/>
          </w:r>
          <w:r w:rsidR="00946CFE">
            <w:rPr/>
            <w:t xml:space="preserve">Available at: </w:t>
          </w:r>
          <w:r w:rsidRPr="0758AB93" w:rsidR="00946CFE">
            <w:rPr>
              <w:u w:val="single"/>
            </w:rPr>
            <w:t>https://www.who.int/activities/quitting-tobacco</w:t>
          </w:r>
          <w:r>
            <w:br/>
          </w:r>
          <w:r w:rsidR="00946CFE">
            <w:rPr/>
            <w:t>[Accessed 17 March 2023].</w:t>
          </w:r>
        </w:p>
        <w:p xmlns:wp14="http://schemas.microsoft.com/office/word/2010/wordml" w:rsidR="00946CFE" w:rsidP="0758AB93" w:rsidRDefault="00946CFE" w14:paraId="665C5479" wp14:textId="77777777" wp14:noSpellErr="1">
          <w:pPr>
            <w:pStyle w:val="Bibliography"/>
            <w:jc w:val="left"/>
            <w:rPr>
              <w:noProof/>
            </w:rPr>
          </w:pPr>
          <w:r w:rsidR="00946CFE">
            <w:rPr/>
            <w:t xml:space="preserve">Yang, Y. J., 2019. An Overview of Current Physical Activity Recommendations in Primary Care. </w:t>
          </w:r>
          <w:r w:rsidRPr="0758AB93" w:rsidR="00946CFE">
            <w:rPr>
              <w:i w:val="1"/>
              <w:iCs w:val="1"/>
            </w:rPr>
            <w:t xml:space="preserve">Korean Journal of Family Medicines, </w:t>
          </w:r>
          <w:r w:rsidR="00946CFE">
            <w:rPr/>
            <w:t>40(3), p. 135–142..</w:t>
          </w:r>
        </w:p>
        <w:p xmlns:wp14="http://schemas.microsoft.com/office/word/2010/wordml" w:rsidR="004B46BB" w:rsidP="00946CFE" w:rsidRDefault="004B46BB" w14:paraId="44EAFD9C" wp14:textId="77777777" wp14:noSpellErr="1">
          <w:pPr>
            <w:jc w:val="left"/>
          </w:pPr>
          <w:r w:rsidRPr="0758AB93">
            <w:rPr>
              <w:b w:val="1"/>
              <w:bCs w:val="1"/>
            </w:rPr>
            <w:fldChar w:fldCharType="end"/>
          </w:r>
        </w:p>
      </w:sdtContent>
    </w:sdt>
    <w:p xmlns:wp14="http://schemas.microsoft.com/office/word/2010/wordml" w:rsidRPr="00A7421D" w:rsidR="004B46BB" w:rsidP="00946CFE" w:rsidRDefault="004B46BB" w14:paraId="4B94D5A5" wp14:textId="77777777" wp14:noSpellErr="1">
      <w:pPr>
        <w:jc w:val="left"/>
      </w:pPr>
    </w:p>
    <w:sectPr w:rsidRPr="00A7421D" w:rsidR="004B46B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oel="http://schemas.microsoft.com/office/2019/extlst" xmlns:int2="http://schemas.microsoft.com/office/intelligence/2020/intelligence">
  <int2:observations>
    <int2:bookmark int2:bookmarkName="_Int_4ofpmFmK" int2:invalidationBookmarkName="" int2:hashCode="IfaCa6DF+a+Lwz" int2:id="cmMFcRqL">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92709F"/>
    <w:multiLevelType w:val="multilevel"/>
    <w:tmpl w:val="B008A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F2754F"/>
    <w:multiLevelType w:val="multilevel"/>
    <w:tmpl w:val="3A8A1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6420"/>
    <w:rsid w:val="000078EA"/>
    <w:rsid w:val="000678E0"/>
    <w:rsid w:val="00097ADB"/>
    <w:rsid w:val="000C0B20"/>
    <w:rsid w:val="001102F3"/>
    <w:rsid w:val="001A28BA"/>
    <w:rsid w:val="001F1266"/>
    <w:rsid w:val="001F561D"/>
    <w:rsid w:val="001F6CE3"/>
    <w:rsid w:val="00226B2D"/>
    <w:rsid w:val="002329A1"/>
    <w:rsid w:val="00234CF0"/>
    <w:rsid w:val="00237DB3"/>
    <w:rsid w:val="00241E02"/>
    <w:rsid w:val="002876FC"/>
    <w:rsid w:val="00297D1B"/>
    <w:rsid w:val="002B4A75"/>
    <w:rsid w:val="002C0511"/>
    <w:rsid w:val="002C16B8"/>
    <w:rsid w:val="002C65B1"/>
    <w:rsid w:val="002F1EF2"/>
    <w:rsid w:val="003C420F"/>
    <w:rsid w:val="003E47EA"/>
    <w:rsid w:val="00413455"/>
    <w:rsid w:val="004346A6"/>
    <w:rsid w:val="00434C5C"/>
    <w:rsid w:val="00456253"/>
    <w:rsid w:val="00473FFD"/>
    <w:rsid w:val="004A28EE"/>
    <w:rsid w:val="004B46BB"/>
    <w:rsid w:val="004C53EA"/>
    <w:rsid w:val="00517F63"/>
    <w:rsid w:val="00524933"/>
    <w:rsid w:val="00531D28"/>
    <w:rsid w:val="006062FC"/>
    <w:rsid w:val="00607A31"/>
    <w:rsid w:val="00656CAB"/>
    <w:rsid w:val="00664F0B"/>
    <w:rsid w:val="0066744C"/>
    <w:rsid w:val="006C18E9"/>
    <w:rsid w:val="00702D00"/>
    <w:rsid w:val="00713453"/>
    <w:rsid w:val="00726977"/>
    <w:rsid w:val="00752301"/>
    <w:rsid w:val="00815ECB"/>
    <w:rsid w:val="008275F8"/>
    <w:rsid w:val="0084048D"/>
    <w:rsid w:val="008661B7"/>
    <w:rsid w:val="00892915"/>
    <w:rsid w:val="008B3CA4"/>
    <w:rsid w:val="008C4E18"/>
    <w:rsid w:val="008F5844"/>
    <w:rsid w:val="009102F0"/>
    <w:rsid w:val="009203AA"/>
    <w:rsid w:val="009301A9"/>
    <w:rsid w:val="00946420"/>
    <w:rsid w:val="00946CFE"/>
    <w:rsid w:val="009B19AA"/>
    <w:rsid w:val="009D3559"/>
    <w:rsid w:val="00A221ED"/>
    <w:rsid w:val="00A36356"/>
    <w:rsid w:val="00A37C0D"/>
    <w:rsid w:val="00A50683"/>
    <w:rsid w:val="00A67C48"/>
    <w:rsid w:val="00A7421D"/>
    <w:rsid w:val="00A810AF"/>
    <w:rsid w:val="00A86BF5"/>
    <w:rsid w:val="00AB40C2"/>
    <w:rsid w:val="00AC4BA6"/>
    <w:rsid w:val="00AE6762"/>
    <w:rsid w:val="00B0617A"/>
    <w:rsid w:val="00B2779D"/>
    <w:rsid w:val="00B34EBF"/>
    <w:rsid w:val="00B3790E"/>
    <w:rsid w:val="00B519EB"/>
    <w:rsid w:val="00B64016"/>
    <w:rsid w:val="00B647C8"/>
    <w:rsid w:val="00B65E30"/>
    <w:rsid w:val="00BB7395"/>
    <w:rsid w:val="00BC7B9A"/>
    <w:rsid w:val="00BD3468"/>
    <w:rsid w:val="00C530A1"/>
    <w:rsid w:val="00C6797B"/>
    <w:rsid w:val="00C91AAD"/>
    <w:rsid w:val="00CE5256"/>
    <w:rsid w:val="00CF0827"/>
    <w:rsid w:val="00D0174D"/>
    <w:rsid w:val="00D04D9C"/>
    <w:rsid w:val="00D245AE"/>
    <w:rsid w:val="00D40FF9"/>
    <w:rsid w:val="00D5154B"/>
    <w:rsid w:val="00D703C1"/>
    <w:rsid w:val="00D7FC67"/>
    <w:rsid w:val="00E23F6D"/>
    <w:rsid w:val="00E37F53"/>
    <w:rsid w:val="00E507E2"/>
    <w:rsid w:val="00E721A0"/>
    <w:rsid w:val="00E846C8"/>
    <w:rsid w:val="00E85D87"/>
    <w:rsid w:val="00E90559"/>
    <w:rsid w:val="00E96A0F"/>
    <w:rsid w:val="00EB2EF4"/>
    <w:rsid w:val="00EC2A15"/>
    <w:rsid w:val="00EE3F1E"/>
    <w:rsid w:val="00F0316A"/>
    <w:rsid w:val="00F23219"/>
    <w:rsid w:val="00F34233"/>
    <w:rsid w:val="00F470F9"/>
    <w:rsid w:val="00F50276"/>
    <w:rsid w:val="00F54712"/>
    <w:rsid w:val="00F70FA1"/>
    <w:rsid w:val="00F71BC5"/>
    <w:rsid w:val="00F818B4"/>
    <w:rsid w:val="00F933AD"/>
    <w:rsid w:val="00FD15FE"/>
    <w:rsid w:val="00FD1D50"/>
    <w:rsid w:val="02E4DF09"/>
    <w:rsid w:val="02F5ADAE"/>
    <w:rsid w:val="04210AD1"/>
    <w:rsid w:val="051F22C7"/>
    <w:rsid w:val="05AB6D8A"/>
    <w:rsid w:val="05BCDB32"/>
    <w:rsid w:val="074416BD"/>
    <w:rsid w:val="0758AB93"/>
    <w:rsid w:val="08374C4D"/>
    <w:rsid w:val="0857642C"/>
    <w:rsid w:val="0AED81EA"/>
    <w:rsid w:val="0B941267"/>
    <w:rsid w:val="0C2E2087"/>
    <w:rsid w:val="0CC656AC"/>
    <w:rsid w:val="0DB3EFB9"/>
    <w:rsid w:val="0F4FC01A"/>
    <w:rsid w:val="0F6BAAFE"/>
    <w:rsid w:val="10E98030"/>
    <w:rsid w:val="128D5529"/>
    <w:rsid w:val="129DA174"/>
    <w:rsid w:val="14979A7B"/>
    <w:rsid w:val="14C1419B"/>
    <w:rsid w:val="17501694"/>
    <w:rsid w:val="175A406F"/>
    <w:rsid w:val="1776BCE3"/>
    <w:rsid w:val="18F2DD1A"/>
    <w:rsid w:val="19EE2269"/>
    <w:rsid w:val="1B8AD794"/>
    <w:rsid w:val="1DBD2AD3"/>
    <w:rsid w:val="1E460394"/>
    <w:rsid w:val="1ED7D2B9"/>
    <w:rsid w:val="1FDF613B"/>
    <w:rsid w:val="2073A31A"/>
    <w:rsid w:val="210CB886"/>
    <w:rsid w:val="211A4031"/>
    <w:rsid w:val="2293DB3D"/>
    <w:rsid w:val="247B51E1"/>
    <w:rsid w:val="253A942B"/>
    <w:rsid w:val="2596E4C1"/>
    <w:rsid w:val="26127A75"/>
    <w:rsid w:val="2695129E"/>
    <w:rsid w:val="2778E34F"/>
    <w:rsid w:val="28560D9B"/>
    <w:rsid w:val="28763F7F"/>
    <w:rsid w:val="28E4D9B4"/>
    <w:rsid w:val="293258A2"/>
    <w:rsid w:val="2980D6C8"/>
    <w:rsid w:val="2A86C7B1"/>
    <w:rsid w:val="2B751D78"/>
    <w:rsid w:val="2B9B0F51"/>
    <w:rsid w:val="2D297EBE"/>
    <w:rsid w:val="2E5144EE"/>
    <w:rsid w:val="2EE0D7FA"/>
    <w:rsid w:val="2EE755D5"/>
    <w:rsid w:val="2EF4C5E1"/>
    <w:rsid w:val="30611F80"/>
    <w:rsid w:val="317D7393"/>
    <w:rsid w:val="31FCEFE1"/>
    <w:rsid w:val="354527E2"/>
    <w:rsid w:val="35476E5E"/>
    <w:rsid w:val="35673AB9"/>
    <w:rsid w:val="36361DDA"/>
    <w:rsid w:val="36E2D611"/>
    <w:rsid w:val="3807CDD6"/>
    <w:rsid w:val="3819EB08"/>
    <w:rsid w:val="389A4FCE"/>
    <w:rsid w:val="3C65D355"/>
    <w:rsid w:val="3ED8E333"/>
    <w:rsid w:val="3F72BE97"/>
    <w:rsid w:val="3FBCDD7A"/>
    <w:rsid w:val="40699C43"/>
    <w:rsid w:val="43097141"/>
    <w:rsid w:val="43AC5456"/>
    <w:rsid w:val="44897EA2"/>
    <w:rsid w:val="449AEC4A"/>
    <w:rsid w:val="4858DEC6"/>
    <w:rsid w:val="4992671B"/>
    <w:rsid w:val="4BA0D099"/>
    <w:rsid w:val="4CD5E948"/>
    <w:rsid w:val="4CD82FC4"/>
    <w:rsid w:val="4CDEAD9F"/>
    <w:rsid w:val="4D1A9954"/>
    <w:rsid w:val="4DFE3876"/>
    <w:rsid w:val="4E4540E8"/>
    <w:rsid w:val="4FD4B647"/>
    <w:rsid w:val="4FDFA2C2"/>
    <w:rsid w:val="51C26014"/>
    <w:rsid w:val="5326CBC7"/>
    <w:rsid w:val="544EF992"/>
    <w:rsid w:val="54B313E5"/>
    <w:rsid w:val="57A38D47"/>
    <w:rsid w:val="58896CD3"/>
    <w:rsid w:val="5A469915"/>
    <w:rsid w:val="5BD76007"/>
    <w:rsid w:val="5C621004"/>
    <w:rsid w:val="5D89598D"/>
    <w:rsid w:val="5FFF3EE9"/>
    <w:rsid w:val="6000F573"/>
    <w:rsid w:val="61CA79AF"/>
    <w:rsid w:val="631403C9"/>
    <w:rsid w:val="6401AE5A"/>
    <w:rsid w:val="64252555"/>
    <w:rsid w:val="6466AAAE"/>
    <w:rsid w:val="649BA229"/>
    <w:rsid w:val="66058B30"/>
    <w:rsid w:val="6626F2D5"/>
    <w:rsid w:val="680699ED"/>
    <w:rsid w:val="68EBB1BF"/>
    <w:rsid w:val="6917F395"/>
    <w:rsid w:val="69A8916C"/>
    <w:rsid w:val="6A878220"/>
    <w:rsid w:val="6C8E12F4"/>
    <w:rsid w:val="6CF62A1F"/>
    <w:rsid w:val="6FFDD6AD"/>
    <w:rsid w:val="70C27014"/>
    <w:rsid w:val="72692CF0"/>
    <w:rsid w:val="74F1A9CE"/>
    <w:rsid w:val="75A0CDB2"/>
    <w:rsid w:val="774287C8"/>
    <w:rsid w:val="77EA1BB0"/>
    <w:rsid w:val="77F5B482"/>
    <w:rsid w:val="78511AAE"/>
    <w:rsid w:val="78DE5829"/>
    <w:rsid w:val="7A06448C"/>
    <w:rsid w:val="7C048B43"/>
    <w:rsid w:val="7C15F8EB"/>
    <w:rsid w:val="7C5E68EC"/>
    <w:rsid w:val="7CEFDD9F"/>
    <w:rsid w:val="7DEE132D"/>
    <w:rsid w:val="7F4D99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6004E"/>
  <w15:docId w15:val="{55834B78-AC2B-4902-ABC5-A58E7B3C12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758AB93"/>
    <w:rPr>
      <w:rFonts w:ascii="Arial" w:hAnsi="Arial" w:cs="Arial"/>
      <w:noProof w:val="0"/>
      <w:lang w:val="en-GB"/>
    </w:rPr>
    <w:pPr>
      <w:spacing w:before="200"/>
      <w:jc w:val="both"/>
    </w:pPr>
  </w:style>
  <w:style w:type="paragraph" w:styleId="Heading1">
    <w:uiPriority w:val="9"/>
    <w:name w:val="heading 1"/>
    <w:basedOn w:val="Normal"/>
    <w:next w:val="Normal"/>
    <w:link w:val="Heading1Char"/>
    <w:qFormat/>
    <w:rsid w:val="0758AB93"/>
    <w:rPr>
      <w:b w:val="1"/>
      <w:bCs w:val="1"/>
      <w:sz w:val="28"/>
      <w:szCs w:val="28"/>
    </w:rPr>
    <w:pPr>
      <w:outlineLvl w:val="0"/>
    </w:pPr>
  </w:style>
  <w:style w:type="paragraph" w:styleId="Heading2">
    <w:uiPriority w:val="9"/>
    <w:name w:val="heading 2"/>
    <w:basedOn w:val="Normal"/>
    <w:next w:val="Normal"/>
    <w:unhideWhenUsed/>
    <w:link w:val="Heading2Char"/>
    <w:qFormat/>
    <w:rsid w:val="0758AB93"/>
    <w:rPr>
      <w:rFonts w:eastAsia="" w:cs="" w:eastAsiaTheme="majorEastAsia" w:cstheme="majorBidi"/>
      <w:b w:val="1"/>
      <w:bCs w:val="1"/>
      <w:sz w:val="28"/>
      <w:szCs w:val="28"/>
    </w:rPr>
    <w:pPr>
      <w:keepNext w:val="1"/>
      <w:keepLines w:val="1"/>
      <w:spacing w:after="0"/>
      <w:outlineLvl w:val="1"/>
    </w:pPr>
  </w:style>
  <w:style w:type="paragraph" w:styleId="Heading3">
    <w:uiPriority w:val="9"/>
    <w:name w:val="heading 3"/>
    <w:basedOn w:val="Normal"/>
    <w:next w:val="Normal"/>
    <w:semiHidden/>
    <w:unhideWhenUsed/>
    <w:link w:val="Heading3Char"/>
    <w:qFormat/>
    <w:rsid w:val="0758AB93"/>
    <w:rPr>
      <w:rFonts w:ascii="Cambria" w:hAnsi="Cambria" w:eastAsia="" w:cs="" w:asciiTheme="majorAscii" w:hAnsiTheme="majorAscii" w:eastAsiaTheme="majorEastAsia" w:cstheme="majorBidi"/>
      <w:b w:val="1"/>
      <w:bCs w:val="1"/>
      <w:color w:val="4F81BD" w:themeColor="accent1" w:themeTint="FF" w:themeShade="FF"/>
    </w:rPr>
    <w:pPr>
      <w:keepNext w:val="1"/>
      <w:keepLines w:val="1"/>
      <w:spacing w:after="0"/>
      <w:outlineLvl w:val="2"/>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0758AB93"/>
    <w:rPr>
      <w:rFonts w:ascii="Arial" w:hAnsi="Arial" w:eastAsia="Calibri" w:cs="Arial" w:eastAsiaTheme="minorAscii"/>
      <w:b w:val="1"/>
      <w:bCs w:val="1"/>
      <w:noProof w:val="0"/>
      <w:sz w:val="28"/>
      <w:szCs w:val="28"/>
      <w:lang w:val="en-GB"/>
    </w:rPr>
  </w:style>
  <w:style w:type="character" w:styleId="Heading2Char" w:customStyle="true">
    <w:uiPriority w:val="9"/>
    <w:name w:val="Heading 2 Char"/>
    <w:basedOn w:val="DefaultParagraphFont"/>
    <w:link w:val="Heading2"/>
    <w:rsid w:val="0758AB93"/>
    <w:rPr>
      <w:rFonts w:ascii="Times New Roman" w:hAnsi="Times New Roman" w:eastAsia="" w:cs="" w:eastAsiaTheme="majorEastAsia" w:cstheme="majorBidi"/>
      <w:b w:val="1"/>
      <w:bCs w:val="1"/>
      <w:noProof w:val="0"/>
      <w:sz w:val="28"/>
      <w:szCs w:val="28"/>
      <w:lang w:val="en-GB"/>
    </w:rPr>
  </w:style>
  <w:style w:type="paragraph" w:styleId="Subtitle">
    <w:uiPriority w:val="11"/>
    <w:name w:val="Subtitle"/>
    <w:basedOn w:val="Heading3"/>
    <w:next w:val="Heading3"/>
    <w:link w:val="SubtitleChar"/>
    <w:qFormat/>
    <w:rsid w:val="0758AB93"/>
    <w:rPr>
      <w:rFonts w:ascii="Times New Roman" w:hAnsi="Times New Roman"/>
      <w:color w:val="auto"/>
    </w:rPr>
  </w:style>
  <w:style w:type="character" w:styleId="SubtitleChar" w:customStyle="true">
    <w:uiPriority w:val="11"/>
    <w:name w:val="Subtitle Char"/>
    <w:basedOn w:val="DefaultParagraphFont"/>
    <w:link w:val="Subtitle"/>
    <w:rsid w:val="0758AB93"/>
    <w:rPr>
      <w:rFonts w:ascii="Times New Roman" w:hAnsi="Times New Roman" w:eastAsia="" w:cs="" w:eastAsiaTheme="majorEastAsia" w:cstheme="majorBidi"/>
      <w:b w:val="1"/>
      <w:bCs w:val="1"/>
      <w:noProof w:val="0"/>
      <w:sz w:val="24"/>
      <w:szCs w:val="24"/>
      <w:lang w:val="en-GB"/>
    </w:rPr>
  </w:style>
  <w:style w:type="character" w:styleId="Heading3Char" w:customStyle="true">
    <w:uiPriority w:val="9"/>
    <w:name w:val="Heading 3 Char"/>
    <w:basedOn w:val="DefaultParagraphFont"/>
    <w:semiHidden/>
    <w:link w:val="Heading3"/>
    <w:rsid w:val="0758AB93"/>
    <w:rPr>
      <w:rFonts w:ascii="Cambria" w:hAnsi="Cambria" w:eastAsia="" w:cs="" w:asciiTheme="majorAscii" w:hAnsiTheme="majorAscii" w:eastAsiaTheme="majorEastAsia" w:cstheme="majorBidi"/>
      <w:b w:val="1"/>
      <w:bCs w:val="1"/>
      <w:noProof w:val="0"/>
      <w:color w:val="4F81BD" w:themeColor="accent1" w:themeTint="FF" w:themeShade="FF"/>
      <w:lang w:val="en-GB"/>
    </w:rPr>
  </w:style>
  <w:style w:type="table" w:styleId="TableGrid">
    <w:name w:val="Table Grid"/>
    <w:basedOn w:val="TableNormal"/>
    <w:uiPriority w:val="59"/>
    <w:rsid w:val="00E85D8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uiPriority w:val="99"/>
    <w:name w:val="Balloon Text"/>
    <w:basedOn w:val="Normal"/>
    <w:semiHidden/>
    <w:unhideWhenUsed/>
    <w:link w:val="BalloonTextChar"/>
    <w:rsid w:val="0758AB93"/>
    <w:rPr>
      <w:rFonts w:ascii="Tahoma" w:hAnsi="Tahoma" w:cs="Tahoma"/>
      <w:sz w:val="16"/>
      <w:szCs w:val="16"/>
    </w:rPr>
    <w:pPr>
      <w:spacing w:after="0"/>
    </w:pPr>
  </w:style>
  <w:style w:type="character" w:styleId="BalloonTextChar" w:customStyle="true">
    <w:uiPriority w:val="99"/>
    <w:name w:val="Balloon Text Char"/>
    <w:basedOn w:val="DefaultParagraphFont"/>
    <w:semiHidden/>
    <w:link w:val="BalloonText"/>
    <w:rsid w:val="0758AB93"/>
    <w:rPr>
      <w:rFonts w:ascii="Tahoma" w:hAnsi="Tahoma" w:eastAsia="Calibri" w:cs="Tahoma" w:eastAsiaTheme="minorAscii"/>
      <w:noProof w:val="0"/>
      <w:sz w:val="16"/>
      <w:szCs w:val="16"/>
      <w:lang w:val="en-GB"/>
    </w:rPr>
  </w:style>
  <w:style w:type="paragraph" w:styleId="NormalWeb">
    <w:uiPriority w:val="99"/>
    <w:name w:val="Normal (Web)"/>
    <w:basedOn w:val="Normal"/>
    <w:semiHidden/>
    <w:unhideWhenUsed/>
    <w:rsid w:val="0758AB93"/>
    <w:rPr>
      <w:rFonts w:eastAsia="Times New Roman" w:cs="Times New Roman"/>
    </w:rPr>
    <w:pPr>
      <w:spacing w:beforeAutospacing="on" w:afterAutospacing="on"/>
      <w:jc w:val="left"/>
    </w:pPr>
  </w:style>
  <w:style w:type="paragraph" w:styleId="z-TopofForm">
    <w:uiPriority w:val="99"/>
    <w:name w:val="HTML Top of Form"/>
    <w:basedOn w:val="Normal"/>
    <w:next w:val="Normal"/>
    <w:semiHidden/>
    <w:unhideWhenUsed/>
    <w:link w:val="z-TopofFormChar"/>
    <w:rsid w:val="0758AB93"/>
    <w:rPr>
      <w:rFonts w:eastAsia="Times New Roman"/>
      <w:sz w:val="16"/>
      <w:szCs w:val="16"/>
    </w:rPr>
    <w:pPr>
      <w:spacing w:after="0"/>
      <w:jc w:val="center"/>
    </w:pPr>
  </w:style>
  <w:style w:type="character" w:styleId="z-TopofFormChar" w:customStyle="true">
    <w:uiPriority w:val="99"/>
    <w:name w:val="z-Top of Form Char"/>
    <w:basedOn w:val="DefaultParagraphFont"/>
    <w:semiHidden/>
    <w:link w:val="z-TopofForm"/>
    <w:rsid w:val="0758AB93"/>
    <w:rPr>
      <w:rFonts w:ascii="Arial" w:hAnsi="Arial" w:eastAsia="Times New Roman" w:cs="Arial"/>
      <w:noProof w:val="0"/>
      <w:sz w:val="16"/>
      <w:szCs w:val="16"/>
      <w:lang w:val="en-GB"/>
    </w:rPr>
  </w:style>
  <w:style w:type="paragraph" w:styleId="ListParagraph">
    <w:uiPriority w:val="34"/>
    <w:name w:val="List Paragraph"/>
    <w:basedOn w:val="Normal"/>
    <w:qFormat/>
    <w:rsid w:val="0758AB93"/>
    <w:pPr>
      <w:spacing/>
      <w:ind w:left="720"/>
      <w:contextualSpacing/>
    </w:pPr>
  </w:style>
  <w:style w:type="character" w:styleId="Strong">
    <w:name w:val="Strong"/>
    <w:basedOn w:val="DefaultParagraphFont"/>
    <w:uiPriority w:val="22"/>
    <w:qFormat/>
    <w:rsid w:val="001102F3"/>
    <w:rPr>
      <w:b/>
      <w:bCs/>
    </w:rPr>
  </w:style>
  <w:style w:type="paragraph" w:styleId="Bibliography">
    <w:uiPriority w:val="37"/>
    <w:name w:val="Bibliography"/>
    <w:basedOn w:val="Normal"/>
    <w:next w:val="Normal"/>
    <w:unhideWhenUsed/>
    <w:rsid w:val="0758AB93"/>
  </w:style>
  <w:style w:type="paragraph" w:styleId="TOCHeading">
    <w:uiPriority w:val="39"/>
    <w:name w:val="TOC Heading"/>
    <w:basedOn w:val="Heading1"/>
    <w:next w:val="Normal"/>
    <w:semiHidden/>
    <w:unhideWhenUsed/>
    <w:qFormat/>
    <w:rsid w:val="0758AB93"/>
    <w:rPr>
      <w:rFonts w:ascii="Cambria" w:hAnsi="Cambria" w:eastAsia="" w:cs="" w:asciiTheme="majorAscii" w:hAnsiTheme="majorAscii" w:eastAsiaTheme="majorEastAsia" w:cstheme="majorBidi"/>
      <w:color w:val="365F91" w:themeColor="accent1" w:themeTint="FF" w:themeShade="BF"/>
      <w:lang w:eastAsia="ja-JP"/>
    </w:rPr>
    <w:pPr>
      <w:keepNext w:val="1"/>
      <w:keepLines w:val="1"/>
      <w:spacing w:before="480" w:after="0"/>
      <w:jc w:val="left"/>
    </w:pPr>
  </w:style>
  <w:style w:type="paragraph" w:styleId="TOC1">
    <w:uiPriority w:val="39"/>
    <w:name w:val="toc 1"/>
    <w:basedOn w:val="Normal"/>
    <w:next w:val="Normal"/>
    <w:unhideWhenUsed/>
    <w:rsid w:val="0758AB93"/>
    <w:pPr>
      <w:spacing w:after="100"/>
    </w:pPr>
  </w:style>
  <w:style w:type="paragraph" w:styleId="TOC2">
    <w:uiPriority w:val="39"/>
    <w:name w:val="toc 2"/>
    <w:basedOn w:val="Normal"/>
    <w:next w:val="Normal"/>
    <w:unhideWhenUsed/>
    <w:rsid w:val="0758AB93"/>
    <w:pPr>
      <w:spacing w:after="100"/>
      <w:ind w:left="220"/>
    </w:pPr>
  </w:style>
  <w:style w:type="character" w:styleId="Hyperlink">
    <w:name w:val="Hyperlink"/>
    <w:basedOn w:val="DefaultParagraphFont"/>
    <w:uiPriority w:val="99"/>
    <w:unhideWhenUsed/>
    <w:rsid w:val="00531D28"/>
    <w:rPr>
      <w:color w:val="0000FF" w:themeColor="hyperlink"/>
      <w:u w:val="single"/>
    </w:rPr>
  </w:style>
  <w:style w:type="paragraph" w:styleId="Heading4">
    <w:uiPriority w:val="9"/>
    <w:name w:val="heading 4"/>
    <w:basedOn w:val="Normal"/>
    <w:next w:val="Normal"/>
    <w:unhideWhenUsed/>
    <w:link w:val="Heading4Char"/>
    <w:qFormat/>
    <w:rsid w:val="0758AB93"/>
    <w:rPr>
      <w:rFonts w:ascii="Cambria" w:hAnsi="Cambria" w:eastAsia="" w:cs="" w:asciiTheme="majorAscii" w:hAnsiTheme="majorAscii" w:eastAsiaTheme="majorEastAsia" w:cstheme="majorBidi"/>
      <w:i w:val="1"/>
      <w:iCs w:val="1"/>
      <w:color w:val="365F91"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758AB93"/>
    <w:rPr>
      <w:rFonts w:ascii="Cambria" w:hAnsi="Cambria" w:eastAsia="" w:cs="" w:asciiTheme="majorAscii" w:hAnsiTheme="majorAscii" w:eastAsiaTheme="majorEastAsia" w:cstheme="majorBidi"/>
      <w:color w:val="365F91"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758AB93"/>
    <w:rPr>
      <w:rFonts w:ascii="Cambria" w:hAnsi="Cambria" w:eastAsia="" w:cs="" w:asciiTheme="majorAscii" w:hAnsiTheme="majorAscii" w:eastAsiaTheme="majorEastAsia" w:cstheme="majorBidi"/>
      <w:color w:val="243F60"/>
    </w:rPr>
    <w:pPr>
      <w:keepNext w:val="1"/>
      <w:keepLines w:val="1"/>
      <w:spacing w:before="40" w:after="0"/>
      <w:outlineLvl w:val="5"/>
    </w:pPr>
  </w:style>
  <w:style w:type="paragraph" w:styleId="Heading7">
    <w:uiPriority w:val="9"/>
    <w:name w:val="heading 7"/>
    <w:basedOn w:val="Normal"/>
    <w:next w:val="Normal"/>
    <w:unhideWhenUsed/>
    <w:link w:val="Heading7Char"/>
    <w:qFormat/>
    <w:rsid w:val="0758AB93"/>
    <w:rPr>
      <w:rFonts w:ascii="Cambria" w:hAnsi="Cambria" w:eastAsia="" w:cs="" w:asciiTheme="majorAscii" w:hAnsiTheme="majorAscii" w:eastAsiaTheme="majorEastAsia" w:cstheme="majorBidi"/>
      <w:i w:val="1"/>
      <w:iCs w:val="1"/>
      <w:color w:val="243F60"/>
    </w:rPr>
    <w:pPr>
      <w:keepNext w:val="1"/>
      <w:keepLines w:val="1"/>
      <w:spacing w:before="40" w:after="0"/>
      <w:outlineLvl w:val="6"/>
    </w:pPr>
  </w:style>
  <w:style w:type="paragraph" w:styleId="Heading8">
    <w:uiPriority w:val="9"/>
    <w:name w:val="heading 8"/>
    <w:basedOn w:val="Normal"/>
    <w:next w:val="Normal"/>
    <w:unhideWhenUsed/>
    <w:link w:val="Heading8Char"/>
    <w:qFormat/>
    <w:rsid w:val="0758AB93"/>
    <w:rPr>
      <w:rFonts w:ascii="Cambria" w:hAnsi="Cambria"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758AB93"/>
    <w:rPr>
      <w:rFonts w:ascii="Cambria" w:hAnsi="Cambria"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758AB93"/>
    <w:rPr>
      <w:rFonts w:ascii="Cambria" w:hAnsi="Cambria" w:eastAsia="" w:cs="" w:asciiTheme="majorAscii" w:hAnsiTheme="majorAscii" w:eastAsiaTheme="majorEastAsia" w:cstheme="majorBidi"/>
      <w:sz w:val="56"/>
      <w:szCs w:val="56"/>
    </w:rPr>
    <w:pPr>
      <w:spacing w:after="0"/>
      <w:contextualSpacing/>
    </w:pPr>
  </w:style>
  <w:style w:type="paragraph" w:styleId="Quote">
    <w:uiPriority w:val="29"/>
    <w:name w:val="Quote"/>
    <w:basedOn w:val="Normal"/>
    <w:next w:val="Normal"/>
    <w:link w:val="QuoteChar"/>
    <w:qFormat/>
    <w:rsid w:val="0758AB93"/>
    <w:rPr>
      <w:i w:val="1"/>
      <w:iCs w:val="1"/>
      <w:color w:val="404040" w:themeColor="text1" w:themeTint="BF" w:themeShade="FF"/>
    </w:rPr>
    <w:pPr>
      <w:ind w:left="864" w:right="864"/>
      <w:jc w:val="center"/>
    </w:pPr>
  </w:style>
  <w:style w:type="paragraph" w:styleId="IntenseQuote">
    <w:uiPriority w:val="30"/>
    <w:name w:val="Intense Quote"/>
    <w:basedOn w:val="Normal"/>
    <w:next w:val="Normal"/>
    <w:link w:val="IntenseQuoteChar"/>
    <w:qFormat/>
    <w:rsid w:val="0758AB93"/>
    <w:rPr>
      <w:i w:val="1"/>
      <w:iCs w:val="1"/>
      <w:color w:val="4F81BD" w:themeColor="accent1" w:themeTint="FF" w:themeShade="FF"/>
    </w:rPr>
    <w:pPr>
      <w:spacing w:before="360" w:after="360"/>
      <w:ind w:left="864" w:right="864"/>
      <w:jc w:val="center"/>
    </w:pPr>
  </w:style>
  <w:style w:type="character" w:styleId="Heading4Char" w:customStyle="true">
    <w:uiPriority w:val="9"/>
    <w:name w:val="Heading 4 Char"/>
    <w:basedOn w:val="DefaultParagraphFont"/>
    <w:link w:val="Heading4"/>
    <w:rsid w:val="0758AB93"/>
    <w:rPr>
      <w:rFonts w:ascii="Cambria" w:hAnsi="Cambria" w:eastAsia="" w:cs="" w:asciiTheme="majorAscii" w:hAnsiTheme="majorAscii" w:eastAsiaTheme="majorEastAsia" w:cstheme="majorBidi"/>
      <w:i w:val="1"/>
      <w:iCs w:val="1"/>
      <w:noProof w:val="0"/>
      <w:color w:val="365F91" w:themeColor="accent1" w:themeTint="FF" w:themeShade="BF"/>
      <w:lang w:val="en-GB"/>
    </w:rPr>
  </w:style>
  <w:style w:type="character" w:styleId="Heading5Char" w:customStyle="true">
    <w:uiPriority w:val="9"/>
    <w:name w:val="Heading 5 Char"/>
    <w:basedOn w:val="DefaultParagraphFont"/>
    <w:link w:val="Heading5"/>
    <w:rsid w:val="0758AB93"/>
    <w:rPr>
      <w:rFonts w:ascii="Cambria" w:hAnsi="Cambria" w:eastAsia="" w:cs="" w:asciiTheme="majorAscii" w:hAnsiTheme="majorAscii" w:eastAsiaTheme="majorEastAsia" w:cstheme="majorBidi"/>
      <w:noProof w:val="0"/>
      <w:color w:val="365F91" w:themeColor="accent1" w:themeTint="FF" w:themeShade="BF"/>
      <w:lang w:val="en-GB"/>
    </w:rPr>
  </w:style>
  <w:style w:type="character" w:styleId="Heading6Char" w:customStyle="true">
    <w:uiPriority w:val="9"/>
    <w:name w:val="Heading 6 Char"/>
    <w:basedOn w:val="DefaultParagraphFont"/>
    <w:link w:val="Heading6"/>
    <w:rsid w:val="0758AB93"/>
    <w:rPr>
      <w:rFonts w:ascii="Cambria" w:hAnsi="Cambria" w:eastAsia="" w:cs="" w:asciiTheme="majorAscii" w:hAnsiTheme="majorAscii" w:eastAsiaTheme="majorEastAsia" w:cstheme="majorBidi"/>
      <w:noProof w:val="0"/>
      <w:color w:val="243F60"/>
      <w:lang w:val="en-GB"/>
    </w:rPr>
  </w:style>
  <w:style w:type="character" w:styleId="Heading7Char" w:customStyle="true">
    <w:uiPriority w:val="9"/>
    <w:name w:val="Heading 7 Char"/>
    <w:basedOn w:val="DefaultParagraphFont"/>
    <w:link w:val="Heading7"/>
    <w:rsid w:val="0758AB93"/>
    <w:rPr>
      <w:rFonts w:ascii="Cambria" w:hAnsi="Cambria" w:eastAsia="" w:cs="" w:asciiTheme="majorAscii" w:hAnsiTheme="majorAscii" w:eastAsiaTheme="majorEastAsia" w:cstheme="majorBidi"/>
      <w:i w:val="1"/>
      <w:iCs w:val="1"/>
      <w:noProof w:val="0"/>
      <w:color w:val="243F60"/>
      <w:lang w:val="en-GB"/>
    </w:rPr>
  </w:style>
  <w:style w:type="character" w:styleId="Heading8Char" w:customStyle="true">
    <w:uiPriority w:val="9"/>
    <w:name w:val="Heading 8 Char"/>
    <w:basedOn w:val="DefaultParagraphFont"/>
    <w:link w:val="Heading8"/>
    <w:rsid w:val="0758AB93"/>
    <w:rPr>
      <w:rFonts w:ascii="Cambria" w:hAnsi="Cambria"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758AB93"/>
    <w:rPr>
      <w:rFonts w:ascii="Cambria" w:hAnsi="Cambria"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758AB93"/>
    <w:rPr>
      <w:rFonts w:ascii="Cambria" w:hAnsi="Cambria" w:eastAsia="" w:cs="" w:asciiTheme="majorAscii" w:hAnsiTheme="majorAscii" w:eastAsiaTheme="majorEastAsia" w:cstheme="majorBidi"/>
      <w:noProof w:val="0"/>
      <w:sz w:val="56"/>
      <w:szCs w:val="56"/>
      <w:lang w:val="en-GB"/>
    </w:rPr>
  </w:style>
  <w:style w:type="character" w:styleId="QuoteChar" w:customStyle="true">
    <w:uiPriority w:val="29"/>
    <w:name w:val="Quote Char"/>
    <w:basedOn w:val="DefaultParagraphFont"/>
    <w:link w:val="Quote"/>
    <w:rsid w:val="0758AB93"/>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758AB93"/>
    <w:rPr>
      <w:i w:val="1"/>
      <w:iCs w:val="1"/>
      <w:noProof w:val="0"/>
      <w:color w:val="4F81BD" w:themeColor="accent1" w:themeTint="FF" w:themeShade="FF"/>
      <w:lang w:val="en-GB"/>
    </w:rPr>
  </w:style>
  <w:style w:type="paragraph" w:styleId="TOC3">
    <w:uiPriority w:val="39"/>
    <w:name w:val="toc 3"/>
    <w:basedOn w:val="Normal"/>
    <w:next w:val="Normal"/>
    <w:unhideWhenUsed/>
    <w:rsid w:val="0758AB93"/>
    <w:pPr>
      <w:spacing w:after="100"/>
      <w:ind w:left="440"/>
    </w:pPr>
  </w:style>
  <w:style w:type="paragraph" w:styleId="TOC4">
    <w:uiPriority w:val="39"/>
    <w:name w:val="toc 4"/>
    <w:basedOn w:val="Normal"/>
    <w:next w:val="Normal"/>
    <w:unhideWhenUsed/>
    <w:rsid w:val="0758AB93"/>
    <w:pPr>
      <w:spacing w:after="100"/>
      <w:ind w:left="660"/>
    </w:pPr>
  </w:style>
  <w:style w:type="paragraph" w:styleId="TOC5">
    <w:uiPriority w:val="39"/>
    <w:name w:val="toc 5"/>
    <w:basedOn w:val="Normal"/>
    <w:next w:val="Normal"/>
    <w:unhideWhenUsed/>
    <w:rsid w:val="0758AB93"/>
    <w:pPr>
      <w:spacing w:after="100"/>
      <w:ind w:left="880"/>
    </w:pPr>
  </w:style>
  <w:style w:type="paragraph" w:styleId="TOC6">
    <w:uiPriority w:val="39"/>
    <w:name w:val="toc 6"/>
    <w:basedOn w:val="Normal"/>
    <w:next w:val="Normal"/>
    <w:unhideWhenUsed/>
    <w:rsid w:val="0758AB93"/>
    <w:pPr>
      <w:spacing w:after="100"/>
      <w:ind w:left="1100"/>
    </w:pPr>
  </w:style>
  <w:style w:type="paragraph" w:styleId="TOC7">
    <w:uiPriority w:val="39"/>
    <w:name w:val="toc 7"/>
    <w:basedOn w:val="Normal"/>
    <w:next w:val="Normal"/>
    <w:unhideWhenUsed/>
    <w:rsid w:val="0758AB93"/>
    <w:pPr>
      <w:spacing w:after="100"/>
      <w:ind w:left="1320"/>
    </w:pPr>
  </w:style>
  <w:style w:type="paragraph" w:styleId="TOC8">
    <w:uiPriority w:val="39"/>
    <w:name w:val="toc 8"/>
    <w:basedOn w:val="Normal"/>
    <w:next w:val="Normal"/>
    <w:unhideWhenUsed/>
    <w:rsid w:val="0758AB93"/>
    <w:pPr>
      <w:spacing w:after="100"/>
      <w:ind w:left="1540"/>
    </w:pPr>
  </w:style>
  <w:style w:type="paragraph" w:styleId="TOC9">
    <w:uiPriority w:val="39"/>
    <w:name w:val="toc 9"/>
    <w:basedOn w:val="Normal"/>
    <w:next w:val="Normal"/>
    <w:unhideWhenUsed/>
    <w:rsid w:val="0758AB93"/>
    <w:pPr>
      <w:spacing w:after="100"/>
      <w:ind w:left="1760"/>
    </w:pPr>
  </w:style>
  <w:style w:type="paragraph" w:styleId="EndnoteText">
    <w:uiPriority w:val="99"/>
    <w:name w:val="endnote text"/>
    <w:basedOn w:val="Normal"/>
    <w:semiHidden/>
    <w:unhideWhenUsed/>
    <w:link w:val="EndnoteTextChar"/>
    <w:rsid w:val="0758AB93"/>
    <w:rPr>
      <w:sz w:val="20"/>
      <w:szCs w:val="20"/>
    </w:rPr>
    <w:pPr>
      <w:spacing w:after="0"/>
    </w:pPr>
  </w:style>
  <w:style w:type="character" w:styleId="EndnoteTextChar" w:customStyle="true">
    <w:uiPriority w:val="99"/>
    <w:name w:val="Endnote Text Char"/>
    <w:basedOn w:val="DefaultParagraphFont"/>
    <w:semiHidden/>
    <w:link w:val="EndnoteText"/>
    <w:rsid w:val="0758AB93"/>
    <w:rPr>
      <w:noProof w:val="0"/>
      <w:sz w:val="20"/>
      <w:szCs w:val="20"/>
      <w:lang w:val="en-GB"/>
    </w:rPr>
  </w:style>
  <w:style w:type="paragraph" w:styleId="Footer">
    <w:uiPriority w:val="99"/>
    <w:name w:val="footer"/>
    <w:basedOn w:val="Normal"/>
    <w:unhideWhenUsed/>
    <w:link w:val="FooterChar"/>
    <w:rsid w:val="0758AB9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758AB93"/>
    <w:rPr>
      <w:noProof w:val="0"/>
      <w:lang w:val="en-GB"/>
    </w:rPr>
  </w:style>
  <w:style w:type="paragraph" w:styleId="FootnoteText">
    <w:uiPriority w:val="99"/>
    <w:name w:val="footnote text"/>
    <w:basedOn w:val="Normal"/>
    <w:semiHidden/>
    <w:unhideWhenUsed/>
    <w:link w:val="FootnoteTextChar"/>
    <w:rsid w:val="0758AB93"/>
    <w:rPr>
      <w:sz w:val="20"/>
      <w:szCs w:val="20"/>
    </w:rPr>
    <w:pPr>
      <w:spacing w:after="0"/>
    </w:pPr>
  </w:style>
  <w:style w:type="character" w:styleId="FootnoteTextChar" w:customStyle="true">
    <w:uiPriority w:val="99"/>
    <w:name w:val="Footnote Text Char"/>
    <w:basedOn w:val="DefaultParagraphFont"/>
    <w:semiHidden/>
    <w:link w:val="FootnoteText"/>
    <w:rsid w:val="0758AB93"/>
    <w:rPr>
      <w:noProof w:val="0"/>
      <w:sz w:val="20"/>
      <w:szCs w:val="20"/>
      <w:lang w:val="en-GB"/>
    </w:rPr>
  </w:style>
  <w:style w:type="paragraph" w:styleId="Header">
    <w:uiPriority w:val="99"/>
    <w:name w:val="header"/>
    <w:basedOn w:val="Normal"/>
    <w:unhideWhenUsed/>
    <w:link w:val="HeaderChar"/>
    <w:rsid w:val="0758AB9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758AB93"/>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452471">
      <w:bodyDiv w:val="1"/>
      <w:marLeft w:val="0"/>
      <w:marRight w:val="0"/>
      <w:marTop w:val="0"/>
      <w:marBottom w:val="0"/>
      <w:divBdr>
        <w:top w:val="none" w:sz="0" w:space="0" w:color="auto"/>
        <w:left w:val="none" w:sz="0" w:space="0" w:color="auto"/>
        <w:bottom w:val="none" w:sz="0" w:space="0" w:color="auto"/>
        <w:right w:val="none" w:sz="0" w:space="0" w:color="auto"/>
      </w:divBdr>
    </w:div>
    <w:div w:id="1350067040">
      <w:bodyDiv w:val="1"/>
      <w:marLeft w:val="0"/>
      <w:marRight w:val="0"/>
      <w:marTop w:val="0"/>
      <w:marBottom w:val="0"/>
      <w:divBdr>
        <w:top w:val="none" w:sz="0" w:space="0" w:color="auto"/>
        <w:left w:val="none" w:sz="0" w:space="0" w:color="auto"/>
        <w:bottom w:val="none" w:sz="0" w:space="0" w:color="auto"/>
        <w:right w:val="none" w:sz="0" w:space="0" w:color="auto"/>
      </w:divBdr>
    </w:div>
    <w:div w:id="1480489300">
      <w:bodyDiv w:val="1"/>
      <w:marLeft w:val="0"/>
      <w:marRight w:val="0"/>
      <w:marTop w:val="0"/>
      <w:marBottom w:val="0"/>
      <w:divBdr>
        <w:top w:val="none" w:sz="0" w:space="0" w:color="auto"/>
        <w:left w:val="none" w:sz="0" w:space="0" w:color="auto"/>
        <w:bottom w:val="none" w:sz="0" w:space="0" w:color="auto"/>
        <w:right w:val="none" w:sz="0" w:space="0" w:color="auto"/>
      </w:divBdr>
      <w:divsChild>
        <w:div w:id="1755126922">
          <w:marLeft w:val="0"/>
          <w:marRight w:val="0"/>
          <w:marTop w:val="0"/>
          <w:marBottom w:val="0"/>
          <w:divBdr>
            <w:top w:val="single" w:sz="2" w:space="0" w:color="D9D9E3"/>
            <w:left w:val="single" w:sz="2" w:space="0" w:color="D9D9E3"/>
            <w:bottom w:val="single" w:sz="2" w:space="0" w:color="D9D9E3"/>
            <w:right w:val="single" w:sz="2" w:space="0" w:color="D9D9E3"/>
          </w:divBdr>
          <w:divsChild>
            <w:div w:id="645473439">
              <w:marLeft w:val="0"/>
              <w:marRight w:val="0"/>
              <w:marTop w:val="0"/>
              <w:marBottom w:val="0"/>
              <w:divBdr>
                <w:top w:val="single" w:sz="2" w:space="0" w:color="D9D9E3"/>
                <w:left w:val="single" w:sz="2" w:space="0" w:color="D9D9E3"/>
                <w:bottom w:val="single" w:sz="2" w:space="0" w:color="D9D9E3"/>
                <w:right w:val="single" w:sz="2" w:space="0" w:color="D9D9E3"/>
              </w:divBdr>
              <w:divsChild>
                <w:div w:id="1768768978">
                  <w:marLeft w:val="0"/>
                  <w:marRight w:val="0"/>
                  <w:marTop w:val="0"/>
                  <w:marBottom w:val="0"/>
                  <w:divBdr>
                    <w:top w:val="single" w:sz="2" w:space="0" w:color="D9D9E3"/>
                    <w:left w:val="single" w:sz="2" w:space="0" w:color="D9D9E3"/>
                    <w:bottom w:val="single" w:sz="2" w:space="0" w:color="D9D9E3"/>
                    <w:right w:val="single" w:sz="2" w:space="0" w:color="D9D9E3"/>
                  </w:divBdr>
                  <w:divsChild>
                    <w:div w:id="1508520960">
                      <w:marLeft w:val="0"/>
                      <w:marRight w:val="0"/>
                      <w:marTop w:val="0"/>
                      <w:marBottom w:val="0"/>
                      <w:divBdr>
                        <w:top w:val="single" w:sz="2" w:space="0" w:color="D9D9E3"/>
                        <w:left w:val="single" w:sz="2" w:space="0" w:color="D9D9E3"/>
                        <w:bottom w:val="single" w:sz="2" w:space="0" w:color="D9D9E3"/>
                        <w:right w:val="single" w:sz="2" w:space="0" w:color="D9D9E3"/>
                      </w:divBdr>
                      <w:divsChild>
                        <w:div w:id="1805927204">
                          <w:marLeft w:val="0"/>
                          <w:marRight w:val="0"/>
                          <w:marTop w:val="0"/>
                          <w:marBottom w:val="0"/>
                          <w:divBdr>
                            <w:top w:val="single" w:sz="2" w:space="0" w:color="auto"/>
                            <w:left w:val="single" w:sz="2" w:space="0" w:color="auto"/>
                            <w:bottom w:val="single" w:sz="6" w:space="0" w:color="auto"/>
                            <w:right w:val="single" w:sz="2" w:space="0" w:color="auto"/>
                          </w:divBdr>
                          <w:divsChild>
                            <w:div w:id="287127338">
                              <w:marLeft w:val="0"/>
                              <w:marRight w:val="0"/>
                              <w:marTop w:val="100"/>
                              <w:marBottom w:val="100"/>
                              <w:divBdr>
                                <w:top w:val="single" w:sz="2" w:space="0" w:color="D9D9E3"/>
                                <w:left w:val="single" w:sz="2" w:space="0" w:color="D9D9E3"/>
                                <w:bottom w:val="single" w:sz="2" w:space="0" w:color="D9D9E3"/>
                                <w:right w:val="single" w:sz="2" w:space="0" w:color="D9D9E3"/>
                              </w:divBdr>
                              <w:divsChild>
                                <w:div w:id="1513377955">
                                  <w:marLeft w:val="0"/>
                                  <w:marRight w:val="0"/>
                                  <w:marTop w:val="0"/>
                                  <w:marBottom w:val="0"/>
                                  <w:divBdr>
                                    <w:top w:val="single" w:sz="2" w:space="0" w:color="D9D9E3"/>
                                    <w:left w:val="single" w:sz="2" w:space="0" w:color="D9D9E3"/>
                                    <w:bottom w:val="single" w:sz="2" w:space="0" w:color="D9D9E3"/>
                                    <w:right w:val="single" w:sz="2" w:space="0" w:color="D9D9E3"/>
                                  </w:divBdr>
                                  <w:divsChild>
                                    <w:div w:id="857349791">
                                      <w:marLeft w:val="0"/>
                                      <w:marRight w:val="0"/>
                                      <w:marTop w:val="0"/>
                                      <w:marBottom w:val="0"/>
                                      <w:divBdr>
                                        <w:top w:val="single" w:sz="2" w:space="0" w:color="D9D9E3"/>
                                        <w:left w:val="single" w:sz="2" w:space="0" w:color="D9D9E3"/>
                                        <w:bottom w:val="single" w:sz="2" w:space="0" w:color="D9D9E3"/>
                                        <w:right w:val="single" w:sz="2" w:space="0" w:color="D9D9E3"/>
                                      </w:divBdr>
                                      <w:divsChild>
                                        <w:div w:id="889539007">
                                          <w:marLeft w:val="0"/>
                                          <w:marRight w:val="0"/>
                                          <w:marTop w:val="0"/>
                                          <w:marBottom w:val="0"/>
                                          <w:divBdr>
                                            <w:top w:val="single" w:sz="2" w:space="0" w:color="D9D9E3"/>
                                            <w:left w:val="single" w:sz="2" w:space="0" w:color="D9D9E3"/>
                                            <w:bottom w:val="single" w:sz="2" w:space="0" w:color="D9D9E3"/>
                                            <w:right w:val="single" w:sz="2" w:space="0" w:color="D9D9E3"/>
                                          </w:divBdr>
                                          <w:divsChild>
                                            <w:div w:id="553468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43213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d641c15e7caf41cf" /><Relationship Type="http://schemas.microsoft.com/office/2020/10/relationships/intelligence" Target="intelligence2.xml" Id="R2cc5757224ce4a6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cade456-6754-46a4-b125-cfdac74a23cf}"/>
      </w:docPartPr>
      <w:docPartBody>
        <w:p w14:paraId="2D52717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Cen222</b:Tag>
    <b:SourceType>DocumentFromInternetSite</b:SourceType>
    <b:Guid>{90F1FCCB-E6C0-471F-8D13-8408DE089384}</b:Guid>
    <b:Author>
      <b:Author>
        <b:Corporate>Centers for Disease Control and Prevention</b:Corporate>
      </b:Author>
    </b:Author>
    <b:Title>Benefits of Physical Activity</b:Title>
    <b:Year>2022</b:Year>
    <b:Month>June</b:Month>
    <b:Day>16</b:Day>
    <b:YearAccessed>2023</b:YearAccessed>
    <b:MonthAccessed>March</b:MonthAccessed>
    <b:DayAccessed>17</b:DayAccessed>
    <b:URL>https://www.cdc.gov/physicalactivity/basics/pa-health/index.htm#:~:text=Being%20physically%20active%20can%20improve,activity%20gain%20some%20health%20benefits.</b:URL>
    <b:RefOrder>1</b:RefOrder>
  </b:Source>
  <b:Source>
    <b:Tag>Eri19</b:Tag>
    <b:SourceType>DocumentFromInternetSite</b:SourceType>
    <b:Guid>{FC367C97-D38F-4421-8DA3-89E148F4ADB1}</b:Guid>
    <b:Author>
      <b:Author>
        <b:NameList>
          <b:Person>
            <b:Last>Olson</b:Last>
            <b:First>Eric</b:First>
            <b:Middle>J.</b:Middle>
          </b:Person>
        </b:NameList>
      </b:Author>
    </b:Author>
    <b:Title>Insomnia: How do I stay asleep?</b:Title>
    <b:Year>2019</b:Year>
    <b:Month>August</b:Month>
    <b:Day>23</b:Day>
    <b:YearAccessed>2023</b:YearAccessed>
    <b:MonthAccessed>March</b:MonthAccessed>
    <b:DayAccessed>17</b:DayAccessed>
    <b:URL>https://www.mayoclinic.org/diseases-conditions/insomnia/expert-answers/insomnia/faq-20057824</b:URL>
    <b:RefOrder>2</b:RefOrder>
  </b:Source>
  <b:Source>
    <b:Tag>NHS211</b:Tag>
    <b:SourceType>DocumentFromInternetSite</b:SourceType>
    <b:Guid>{6553A000-29D5-4ED2-9F6E-9DA4F9BB6254}</b:Guid>
    <b:Author>
      <b:Author>
        <b:Corporate>NHS</b:Corporate>
      </b:Author>
    </b:Author>
    <b:Title>Alcohol units</b:Title>
    <b:Year>2021</b:Year>
    <b:Month>October</b:Month>
    <b:Day>15</b:Day>
    <b:YearAccessed>2023</b:YearAccessed>
    <b:MonthAccessed>March</b:MonthAccessed>
    <b:DayAccessed>17</b:DayAccessed>
    <b:URL>https://www.nhs.uk/live-well/alcohol-advice/calculating-alcohol-units/#:~:text=men%20and%20women%20are%20advised,drink%2Dfree%20days%20each%20week</b:URL>
    <b:RefOrder>3</b:RefOrder>
  </b:Source>
  <b:Source>
    <b:Tag>NHS22</b:Tag>
    <b:SourceType>DocumentFromInternetSite</b:SourceType>
    <b:Guid>{6A884E9F-16D4-4D8F-BE70-D1177DCD2289}</b:Guid>
    <b:Author>
      <b:Author>
        <b:Corporate>NHS</b:Corporate>
      </b:Author>
    </b:Author>
    <b:Title>8 tips for healthy eating</b:Title>
    <b:Year>2022</b:Year>
    <b:Month>November</b:Month>
    <b:Day>22</b:Day>
    <b:YearAccessed>2023</b:YearAccessed>
    <b:MonthAccessed>March</b:MonthAccessed>
    <b:DayAccessed>17</b:DayAccessed>
    <b:URL>https://www.nhs.uk/live-well/eat-well/how-to-eat-a-balanced-diet/eight-tips-for-healthy-eating/</b:URL>
    <b:RefOrder>4</b:RefOrder>
  </b:Source>
  <b:Source>
    <b:Tag>Her19</b:Tag>
    <b:SourceType>JournalArticle</b:SourceType>
    <b:Guid>{BA73664E-57EC-4E9C-81D6-CF3FC3E18290}</b:Guid>
    <b:Title>Effectiveness of stop smoking interventions among adults: protocol for an overview of systematic reviews and an updated systematic review</b:Title>
    <b:Year>2019</b:Year>
    <b:Author>
      <b:Author>
        <b:NameList>
          <b:Person>
            <b:Last>Hersi</b:Last>
            <b:First>Mona.</b:First>
          </b:Person>
          <b:Person>
            <b:Last>Traversy</b:Last>
            <b:First>Gregory.</b:First>
          </b:Person>
          <b:Person>
            <b:Last>Thombs</b:Last>
            <b:First>Brett</b:First>
            <b:Middle>D.</b:Middle>
          </b:Person>
          <b:Person>
            <b:Last>Beck</b:Last>
            <b:First>Andrew.</b:First>
          </b:Person>
          <b:Person>
            <b:Last>Skidmore</b:Last>
            <b:First>Becky</b:First>
          </b:Person>
          <b:Person>
            <b:Last>Groulx</b:Last>
            <b:First>Stéphane.</b:First>
          </b:Person>
        </b:NameList>
      </b:Author>
    </b:Author>
    <b:JournalName>Systematic Reviews</b:JournalName>
    <b:Pages>1-10</b:Pages>
    <b:Volume>8</b:Volume>
    <b:Issue>28</b:Issue>
    <b:RefOrder>5</b:RefOrder>
  </b:Source>
  <b:Source>
    <b:Tag>Rat20</b:Tag>
    <b:SourceType>DocumentFromInternetSite</b:SourceType>
    <b:Guid>{457F9BD8-3637-4C9A-83EF-8D6AC454654D}</b:Guid>
    <b:Author>
      <b:Author>
        <b:NameList>
          <b:Person>
            <b:Last>Ratini</b:Last>
            <b:First>Melinda</b:First>
          </b:Person>
        </b:NameList>
      </b:Author>
    </b:Author>
    <b:Title>Health Risks Linked to Obesity</b:Title>
    <b:Year>2020</b:Year>
    <b:Month>September</b:Month>
    <b:Day>15</b:Day>
    <b:YearAccessed>2023</b:YearAccessed>
    <b:MonthAccessed>March</b:MonthAccessed>
    <b:DayAccessed>17</b:DayAccessed>
    <b:URL>https://www.webmd.com/diet/obesity/obesity-health-risks</b:URL>
    <b:RefOrder>6</b:RefOrder>
  </b:Source>
  <b:Source>
    <b:Tag>HeS19</b:Tag>
    <b:SourceType>JournalArticle</b:SourceType>
    <b:Guid>{CC348C95-FDD5-4AFC-BACD-6CD079E3AD21}</b:Guid>
    <b:Title>Alcohol and sleep-related problems</b:Title>
    <b:Year>2019</b:Year>
    <b:Author>
      <b:Author>
        <b:NameList>
          <b:Person>
            <b:Last>He</b:Last>
            <b:First>Sean.</b:First>
          </b:Person>
          <b:Person>
            <b:Last>Chakravorty</b:Last>
            <b:First>Subhajit.</b:First>
          </b:Person>
          <b:Person>
            <b:Last>Hasler</b:Last>
            <b:First>Brant</b:First>
            <b:Middle>P.</b:Middle>
          </b:Person>
        </b:NameList>
      </b:Author>
    </b:Author>
    <b:JournalName>Current Opinion in Psychology</b:JournalName>
    <b:Pages>117-122</b:Pages>
    <b:Volume>30</b:Volume>
    <b:Issue>1</b:Issue>
    <b:RefOrder>7</b:RefOrder>
  </b:Source>
  <b:Source>
    <b:Tag>Wad20</b:Tag>
    <b:SourceType>JournalArticle</b:SourceType>
    <b:Guid>{2E7A1ECA-D1E2-487B-BFB1-FB8195B36411}</b:Guid>
    <b:Title>Lifestyle Modification Approaches for the Treatment of Obesity in Adults</b:Title>
    <b:JournalName>American Psychology</b:JournalName>
    <b:Year>2020</b:Year>
    <b:Pages>235–251.</b:Pages>
    <b:Volume>75</b:Volume>
    <b:Issue>2</b:Issue>
    <b:Author>
      <b:Author>
        <b:NameList>
          <b:Person>
            <b:Last>Wadden</b:Last>
            <b:First>Thomas</b:First>
            <b:Middle>A.</b:Middle>
          </b:Person>
          <b:Person>
            <b:Last>Tronieri</b:Last>
            <b:First>Jena</b:First>
            <b:Middle>S.</b:Middle>
          </b:Person>
          <b:Person>
            <b:Last>Butryn</b:Last>
            <b:First>Meghan</b:First>
            <b:Middle>L.</b:Middle>
          </b:Person>
        </b:NameList>
      </b:Author>
    </b:Author>
    <b:RefOrder>8</b:RefOrder>
  </b:Source>
  <b:Source>
    <b:Tag>WHo23</b:Tag>
    <b:SourceType>InternetSite</b:SourceType>
    <b:Guid>{E8BB0458-9513-4C9F-8065-F0972DD26E47}</b:Guid>
    <b:Title>Quitting tobacco</b:Title>
    <b:Year>2023</b:Year>
    <b:Author>
      <b:Author>
        <b:Corporate>WHo</b:Corporate>
      </b:Author>
    </b:Author>
    <b:YearAccessed>2023</b:YearAccessed>
    <b:MonthAccessed>March</b:MonthAccessed>
    <b:DayAccessed>17</b:DayAccessed>
    <b:URL>https://www.who.int/activities/quitting-tobacco</b:URL>
    <b:RefOrder>9</b:RefOrder>
  </b:Source>
  <b:Source>
    <b:Tag>Ind23</b:Tag>
    <b:SourceType>InternetSite</b:SourceType>
    <b:Guid>{04182FEC-D402-4BF8-B417-C0635C4F4F7F}</b:Guid>
    <b:Author>
      <b:Author>
        <b:Corporate>Indy</b:Corporate>
      </b:Author>
    </b:Author>
    <b:Title>Effects of Social Isolation on Mental Health</b:Title>
    <b:Year>2023</b:Year>
    <b:Month>February</b:Month>
    <b:Day>22</b:Day>
    <b:YearAccessed>2023</b:YearAccessed>
    <b:MonthAccessed>March</b:MonthAccessed>
    <b:DayAccessed>17</b:DayAccessed>
    <b:URL>https://weareindy.com/blog/effects-of-social-isolation-on-mental-health</b:URL>
    <b:RefOrder>10</b:RefOrder>
  </b:Source>
  <b:Source>
    <b:Tag>Par201</b:Tag>
    <b:SourceType>JournalArticle</b:SourceType>
    <b:Guid>{B64E7151-5D7B-4979-9536-08BA68244622}</b:Guid>
    <b:Author>
      <b:Author>
        <b:NameList>
          <b:Person>
            <b:Last>Park</b:Last>
            <b:First>J.H.</b:First>
          </b:Person>
          <b:Person>
            <b:Last>Moon</b:Last>
            <b:First>J.H.</b:First>
          </b:Person>
          <b:Person>
            <b:Last>Kim</b:Last>
            <b:First>H.J.</b:First>
          </b:Person>
          <b:Person>
            <b:Last>Kong</b:Last>
            <b:First>M.H.</b:First>
          </b:Person>
          <b:Person>
            <b:Last>Oh</b:Last>
            <b:First>Y.H.</b:First>
          </b:Person>
        </b:NameList>
      </b:Author>
    </b:Author>
    <b:Title>Sedentary Lifestyle: Overview of Updated Evidence of Potential Health Risks.</b:Title>
    <b:Year>2020</b:Year>
    <b:JournalName>Korean Journal of Family Medicine</b:JournalName>
    <b:Pages>365–373</b:Pages>
    <b:Volume>41</b:Volume>
    <b:Issue>6</b:Issue>
    <b:RefOrder>11</b:RefOrder>
  </b:Source>
  <b:Source>
    <b:Tag>RWJ23</b:Tag>
    <b:SourceType>InternetSite</b:SourceType>
    <b:Guid>{F96BAD0C-61F4-48CD-86AB-94C8BC58BB9A}</b:Guid>
    <b:Author>
      <b:Author>
        <b:Corporate>RWJ Barnabas Health</b:Corporate>
      </b:Author>
    </b:Author>
    <b:Title>High Blood Pressure</b:Title>
    <b:Year>2023</b:Year>
    <b:YearAccessed>2023</b:YearAccessed>
    <b:MonthAccessed>March</b:MonthAccessed>
    <b:DayAccessed>17</b:DayAccessed>
    <b:URL>https://www.rwjbh.org/treatment-care/heart-and-vascular-care/diseases-conditions/high-blood-pressure/#:~:text=Stage%201%20hypertension%3A%20A%20reading,and%2For%20120%20(diastolic)</b:URL>
    <b:RefOrder>12</b:RefOrder>
  </b:Source>
  <b:Source>
    <b:Tag>Med18</b:Tag>
    <b:SourceType>InternetSite</b:SourceType>
    <b:Guid>{C75D99BE-6E2C-4FCC-8C09-EDF12E830163}</b:Guid>
    <b:Author>
      <b:Author>
        <b:Corporate>Medline Plus</b:Corporate>
      </b:Author>
    </b:Author>
    <b:Title>Benefits of Exercise</b:Title>
    <b:Year>2018</b:Year>
    <b:Month>August</b:Month>
    <b:Day>30</b:Day>
    <b:YearAccessed>2023</b:YearAccessed>
    <b:MonthAccessed>March</b:MonthAccessed>
    <b:DayAccessed>17</b:DayAccessed>
    <b:URL>https://medlineplus.gov/benefitsofexercise.html</b:URL>
    <b:RefOrder>13</b:RefOrder>
  </b:Source>
  <b:Source>
    <b:Tag>GOV19</b:Tag>
    <b:SourceType>InternetSite</b:SourceType>
    <b:Guid>{35148EF0-BADE-46CA-901B-DC2F12113F05}</b:Guid>
    <b:Author>
      <b:Author>
        <b:Corporate>GOV.UK</b:Corporate>
      </b:Author>
    </b:Author>
    <b:Title>Physical activity guidelines</b:Title>
    <b:Year>2019</b:Year>
    <b:Month>September</b:Month>
    <b:Day>7</b:Day>
    <b:YearAccessed>2023</b:YearAccessed>
    <b:MonthAccessed>March</b:MonthAccessed>
    <b:DayAccessed>17</b:DayAccessed>
    <b:URL>https://www.gov.uk/government/collections/physical-activity-guidelines</b:URL>
    <b:RefOrder>14</b:RefOrder>
  </b:Source>
  <b:Source>
    <b:Tag>Sta19</b:Tag>
    <b:SourceType>InternetSite</b:SourceType>
    <b:Guid>{73C1DD89-2F13-4BE0-BFBE-DAE155AC08FB}</b:Guid>
    <b:Author>
      <b:Author>
        <b:NameList>
          <b:Person>
            <b:Last>Simon</b:Last>
            <b:First>Stacy</b:First>
          </b:Person>
        </b:NameList>
      </b:Author>
    </b:Author>
    <b:Title>5 Benefits of Strength Training</b:Title>
    <b:Year>2019</b:Year>
    <b:Month>October</b:Month>
    <b:Day>23</b:Day>
    <b:YearAccessed>2023</b:YearAccessed>
    <b:MonthAccessed>March</b:MonthAccessed>
    <b:DayAccessed>17</b:DayAccessed>
    <b:URL>https://www.cancer.org/latest-news/five-benefits-of-strength-training.html</b:URL>
    <b:RefOrder>15</b:RefOrder>
  </b:Source>
  <b:Source>
    <b:Tag>Yan19</b:Tag>
    <b:SourceType>JournalArticle</b:SourceType>
    <b:Guid>{95B33933-18AE-4B7A-ACAC-DE8523CC93FE}</b:Guid>
    <b:Title>An Overview of Current Physical Activity Recommendations in Primary Care</b:Title>
    <b:Year>2019</b:Year>
    <b:Author>
      <b:Author>
        <b:NameList>
          <b:Person>
            <b:Last>Yang</b:Last>
            <b:First>Yun</b:First>
            <b:Middle>Jun</b:Middle>
          </b:Person>
        </b:NameList>
      </b:Author>
    </b:Author>
    <b:JournalName>Korean Journal of Family Medicines</b:JournalName>
    <b:Pages>135–142.</b:Pages>
    <b:Volume>40</b:Volume>
    <b:Issue>3</b:Issue>
    <b:RefOrder>16</b:RefOrder>
  </b:Source>
  <b:Source>
    <b:Tag>Sup19</b:Tag>
    <b:SourceType>DocumentFromInternetSite</b:SourceType>
    <b:Guid>{0C92FD61-975F-454D-8F3E-00C963D27BA4}</b:Guid>
    <b:Author>
      <b:Author>
        <b:Corporate>Super Health</b:Corporate>
      </b:Author>
    </b:Author>
    <b:Title>Learn The Purpose Of Health Assessment And Its Benefits</b:Title>
    <b:Year>2019</b:Year>
    <b:Month>September</b:Month>
    <b:Day>29</b:Day>
    <b:YearAccessed>2023</b:YearAccessed>
    <b:MonthAccessed>March</b:MonthAccessed>
    <b:DayAccessed>16</b:DayAccessed>
    <b:URL>https://www.shchatswoodmedicalcentre.com.au/purpose-of-health-assessment/</b:URL>
    <b:RefOrder>17</b:RefOrder>
  </b:Source>
  <b:Source>
    <b:Tag>Eas21</b:Tag>
    <b:SourceType>DocumentFromInternetSite</b:SourceType>
    <b:Guid>{C148EB31-4710-4D37-8D27-9EB00A0ED407}</b:Guid>
    <b:Author>
      <b:Author>
        <b:Corporate>Eastern Michigan University </b:Corporate>
      </b:Author>
    </b:Author>
    <b:Title>The Importance of Health Assessment Skills for Nurses</b:Title>
    <b:Year>2021</b:Year>
    <b:Month>July</b:Month>
    <b:Day>2</b:Day>
    <b:YearAccessed>2023</b:YearAccessed>
    <b:MonthAccessed>March</b:MonthAccessed>
    <b:DayAccessed>16</b:DayAccessed>
    <b:URL>https://online.emich.edu/degrees/healthcare/rn-to-bsn/health-assessment-skills-for-nurses/</b:URL>
    <b:RefOrder>18</b:RefOrder>
  </b:Source>
</b:Sources>
</file>

<file path=customXml/itemProps1.xml><?xml version="1.0" encoding="utf-8"?>
<ds:datastoreItem xmlns:ds="http://schemas.openxmlformats.org/officeDocument/2006/customXml" ds:itemID="{315333CB-C659-460D-B030-CA0171FD563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home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Saima Faser (2108665)</lastModifiedBy>
  <revision>102</revision>
  <dcterms:created xsi:type="dcterms:W3CDTF">2023-03-17T04:42:00.0000000Z</dcterms:created>
  <dcterms:modified xsi:type="dcterms:W3CDTF">2023-03-23T23:26:53.5050443Z</dcterms:modified>
</coreProperties>
</file>