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5A9C21" w14:textId="77777777" w:rsidR="00FB0402" w:rsidRPr="00FB0402" w:rsidRDefault="00FB0402" w:rsidP="00FB0402">
      <w:pPr>
        <w:jc w:val="center"/>
      </w:pPr>
    </w:p>
    <w:p w14:paraId="763AEC84" w14:textId="77777777" w:rsidR="00FB0402" w:rsidRPr="00FB0402" w:rsidRDefault="00FB0402" w:rsidP="00FB0402">
      <w:pPr>
        <w:jc w:val="center"/>
      </w:pPr>
    </w:p>
    <w:p w14:paraId="3B532DE7" w14:textId="77777777" w:rsidR="00FB0402" w:rsidRPr="00FB0402" w:rsidRDefault="00FB0402" w:rsidP="00FB0402">
      <w:pPr>
        <w:jc w:val="center"/>
      </w:pPr>
    </w:p>
    <w:p w14:paraId="16DB912D" w14:textId="65FA4B16" w:rsidR="00FB0402" w:rsidRPr="00FB0402" w:rsidRDefault="00FB0402" w:rsidP="00FB0402">
      <w:pPr>
        <w:pStyle w:val="Title"/>
        <w:jc w:val="center"/>
        <w:rPr>
          <w:rFonts w:ascii="Arial" w:hAnsi="Arial" w:cs="Arial"/>
          <w:sz w:val="36"/>
          <w:szCs w:val="36"/>
        </w:rPr>
      </w:pPr>
      <w:r w:rsidRPr="00FB0402">
        <w:rPr>
          <w:rFonts w:ascii="Arial" w:hAnsi="Arial" w:cs="Arial"/>
          <w:sz w:val="36"/>
          <w:szCs w:val="36"/>
        </w:rPr>
        <w:t>Engineering Technical Report</w:t>
      </w:r>
    </w:p>
    <w:p w14:paraId="26D08104" w14:textId="141674E8" w:rsidR="00FB0402" w:rsidRDefault="00FB0402" w:rsidP="00FB0402">
      <w:pPr>
        <w:jc w:val="center"/>
      </w:pPr>
    </w:p>
    <w:p w14:paraId="5661CFD2" w14:textId="62142CF2" w:rsidR="00C263FF" w:rsidRDefault="00FB0402" w:rsidP="00C263FF">
      <w:pPr>
        <w:jc w:val="center"/>
        <w:rPr>
          <w:sz w:val="32"/>
        </w:rPr>
      </w:pPr>
      <w:r>
        <w:rPr>
          <w:sz w:val="32"/>
        </w:rPr>
        <w:t>University of Wales Trinity Saint David</w:t>
      </w:r>
    </w:p>
    <w:p w14:paraId="024E1F85" w14:textId="37D10DC3" w:rsidR="00C263FF" w:rsidRDefault="00C263FF" w:rsidP="00C263FF">
      <w:pPr>
        <w:jc w:val="center"/>
        <w:rPr>
          <w:sz w:val="32"/>
        </w:rPr>
      </w:pPr>
      <w:r>
        <w:rPr>
          <w:sz w:val="32"/>
        </w:rPr>
        <w:t>Jason Taberner</w:t>
      </w:r>
    </w:p>
    <w:p w14:paraId="167B5101" w14:textId="2BD40B8B" w:rsidR="00C263FF" w:rsidRDefault="00C263FF" w:rsidP="00C263FF">
      <w:pPr>
        <w:jc w:val="center"/>
        <w:rPr>
          <w:sz w:val="32"/>
        </w:rPr>
      </w:pPr>
      <w:r>
        <w:rPr>
          <w:sz w:val="32"/>
        </w:rPr>
        <w:t>2404389</w:t>
      </w:r>
    </w:p>
    <w:p w14:paraId="1BFD0502" w14:textId="37465986" w:rsidR="00C263FF" w:rsidRDefault="00B504D1" w:rsidP="00C263FF">
      <w:pPr>
        <w:jc w:val="center"/>
        <w:rPr>
          <w:sz w:val="32"/>
        </w:rPr>
      </w:pPr>
      <w:r>
        <w:rPr>
          <w:sz w:val="32"/>
        </w:rPr>
        <w:t>B</w:t>
      </w:r>
      <w:r w:rsidR="00987F3C">
        <w:rPr>
          <w:sz w:val="32"/>
        </w:rPr>
        <w:t>Eng</w:t>
      </w:r>
      <w:r w:rsidR="006F3E3A">
        <w:rPr>
          <w:sz w:val="32"/>
        </w:rPr>
        <w:t>, Motorsport Engineering</w:t>
      </w:r>
    </w:p>
    <w:p w14:paraId="7DB6A206" w14:textId="747B8ECF" w:rsidR="009902FD" w:rsidRDefault="0010776F" w:rsidP="00C263FF">
      <w:pPr>
        <w:jc w:val="center"/>
        <w:rPr>
          <w:sz w:val="32"/>
        </w:rPr>
      </w:pPr>
      <w:r>
        <w:rPr>
          <w:sz w:val="32"/>
        </w:rPr>
        <w:t>30/11/2024</w:t>
      </w:r>
    </w:p>
    <w:p w14:paraId="225188ED" w14:textId="3ACB9D92" w:rsidR="0010776F" w:rsidRDefault="0074055D" w:rsidP="00C263FF">
      <w:pPr>
        <w:jc w:val="center"/>
        <w:rPr>
          <w:sz w:val="32"/>
        </w:rPr>
      </w:pPr>
      <w:r>
        <w:rPr>
          <w:sz w:val="32"/>
        </w:rPr>
        <w:t>Workshop and Practice</w:t>
      </w:r>
      <w:r w:rsidR="00137EF1">
        <w:rPr>
          <w:sz w:val="32"/>
        </w:rPr>
        <w:t>,</w:t>
      </w:r>
      <w:r>
        <w:rPr>
          <w:sz w:val="32"/>
        </w:rPr>
        <w:t xml:space="preserve"> ACHA4011</w:t>
      </w:r>
    </w:p>
    <w:p w14:paraId="550F5203" w14:textId="015F2D4A" w:rsidR="00BF391D" w:rsidRDefault="00BF391D" w:rsidP="00C263FF">
      <w:pPr>
        <w:jc w:val="center"/>
        <w:rPr>
          <w:sz w:val="32"/>
        </w:rPr>
      </w:pPr>
      <w:r>
        <w:rPr>
          <w:sz w:val="32"/>
        </w:rPr>
        <w:t xml:space="preserve">Word Count: </w:t>
      </w:r>
      <w:r w:rsidR="00455C53">
        <w:rPr>
          <w:sz w:val="32"/>
        </w:rPr>
        <w:t>1900 words</w:t>
      </w:r>
    </w:p>
    <w:p w14:paraId="5AB8132A" w14:textId="282052ED" w:rsidR="00C72AD8" w:rsidRDefault="00C72AD8">
      <w:pPr>
        <w:rPr>
          <w:sz w:val="32"/>
        </w:rPr>
      </w:pPr>
      <w:r>
        <w:rPr>
          <w:sz w:val="32"/>
        </w:rPr>
        <w:br w:type="page"/>
      </w:r>
      <w:r w:rsidR="00797DC6">
        <w:rPr>
          <w:sz w:val="32"/>
        </w:rPr>
        <w:lastRenderedPageBreak/>
        <w:t xml:space="preserve"> </w:t>
      </w:r>
    </w:p>
    <w:sdt>
      <w:sdtPr>
        <w:rPr>
          <w:rFonts w:ascii="Arial" w:eastAsiaTheme="minorHAnsi" w:hAnsi="Arial" w:cs="Arial"/>
          <w:color w:val="auto"/>
          <w:kern w:val="2"/>
          <w:sz w:val="22"/>
          <w:lang w:eastAsia="en-US"/>
          <w14:ligatures w14:val="standardContextual"/>
        </w:rPr>
        <w:id w:val="1005241768"/>
        <w:docPartObj>
          <w:docPartGallery w:val="Table of Contents"/>
          <w:docPartUnique/>
        </w:docPartObj>
      </w:sdtPr>
      <w:sdtEndPr>
        <w:rPr>
          <w:b/>
          <w:bCs/>
        </w:rPr>
      </w:sdtEndPr>
      <w:sdtContent>
        <w:p w14:paraId="761F45D4" w14:textId="79B7DF0F" w:rsidR="00072524" w:rsidRPr="00057760" w:rsidRDefault="00072524" w:rsidP="002C2932">
          <w:pPr>
            <w:pStyle w:val="TOCHeading"/>
            <w:numPr>
              <w:ilvl w:val="0"/>
              <w:numId w:val="0"/>
            </w:numPr>
            <w:ind w:left="432" w:hanging="432"/>
            <w:rPr>
              <w:b/>
              <w:bCs/>
              <w:color w:val="002060"/>
            </w:rPr>
          </w:pPr>
          <w:r w:rsidRPr="00057760">
            <w:rPr>
              <w:b/>
              <w:bCs/>
              <w:color w:val="002060"/>
            </w:rPr>
            <w:t>Contents</w:t>
          </w:r>
        </w:p>
        <w:p w14:paraId="3D1AECE2" w14:textId="7280E06D" w:rsidR="001D6A69" w:rsidRDefault="00072524">
          <w:pPr>
            <w:pStyle w:val="TOC1"/>
            <w:tabs>
              <w:tab w:val="left" w:pos="480"/>
              <w:tab w:val="right" w:leader="dot" w:pos="9016"/>
            </w:tabs>
            <w:rPr>
              <w:rFonts w:asciiTheme="minorHAnsi" w:eastAsiaTheme="minorEastAsia" w:hAnsiTheme="minorHAnsi" w:cstheme="minorBidi"/>
              <w:noProof/>
              <w:sz w:val="24"/>
              <w:szCs w:val="24"/>
              <w:lang w:eastAsia="en-GB"/>
            </w:rPr>
          </w:pPr>
          <w:r>
            <w:fldChar w:fldCharType="begin"/>
          </w:r>
          <w:r>
            <w:instrText xml:space="preserve"> TOC \o "1-3" \h \z \u </w:instrText>
          </w:r>
          <w:r>
            <w:fldChar w:fldCharType="separate"/>
          </w:r>
          <w:hyperlink w:anchor="_Toc183870883" w:history="1">
            <w:r w:rsidR="001D6A69" w:rsidRPr="00D629CA">
              <w:rPr>
                <w:rStyle w:val="Hyperlink"/>
                <w:b/>
                <w:bCs/>
                <w:noProof/>
              </w:rPr>
              <w:t>1</w:t>
            </w:r>
            <w:r w:rsidR="001D6A69">
              <w:rPr>
                <w:rFonts w:asciiTheme="minorHAnsi" w:eastAsiaTheme="minorEastAsia" w:hAnsiTheme="minorHAnsi" w:cstheme="minorBidi"/>
                <w:noProof/>
                <w:sz w:val="24"/>
                <w:szCs w:val="24"/>
                <w:lang w:eastAsia="en-GB"/>
              </w:rPr>
              <w:tab/>
            </w:r>
            <w:r w:rsidR="001D6A69" w:rsidRPr="00D629CA">
              <w:rPr>
                <w:rStyle w:val="Hyperlink"/>
                <w:b/>
                <w:bCs/>
                <w:noProof/>
              </w:rPr>
              <w:t>Introduction</w:t>
            </w:r>
            <w:r w:rsidR="001D6A69">
              <w:rPr>
                <w:noProof/>
                <w:webHidden/>
              </w:rPr>
              <w:tab/>
            </w:r>
            <w:r w:rsidR="001D6A69">
              <w:rPr>
                <w:noProof/>
                <w:webHidden/>
              </w:rPr>
              <w:fldChar w:fldCharType="begin"/>
            </w:r>
            <w:r w:rsidR="001D6A69">
              <w:rPr>
                <w:noProof/>
                <w:webHidden/>
              </w:rPr>
              <w:instrText xml:space="preserve"> PAGEREF _Toc183870883 \h </w:instrText>
            </w:r>
            <w:r w:rsidR="001D6A69">
              <w:rPr>
                <w:noProof/>
                <w:webHidden/>
              </w:rPr>
            </w:r>
            <w:r w:rsidR="001D6A69">
              <w:rPr>
                <w:noProof/>
                <w:webHidden/>
              </w:rPr>
              <w:fldChar w:fldCharType="separate"/>
            </w:r>
            <w:r w:rsidR="001D6A69">
              <w:rPr>
                <w:noProof/>
                <w:webHidden/>
              </w:rPr>
              <w:t>3</w:t>
            </w:r>
            <w:r w:rsidR="001D6A69">
              <w:rPr>
                <w:noProof/>
                <w:webHidden/>
              </w:rPr>
              <w:fldChar w:fldCharType="end"/>
            </w:r>
          </w:hyperlink>
        </w:p>
        <w:p w14:paraId="4CFE77E9" w14:textId="33B5AA9D" w:rsidR="001D6A69" w:rsidRDefault="001D6A69">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183870884" w:history="1">
            <w:r w:rsidRPr="00D629CA">
              <w:rPr>
                <w:rStyle w:val="Hyperlink"/>
                <w:b/>
                <w:bCs/>
                <w:noProof/>
              </w:rPr>
              <w:t>2</w:t>
            </w:r>
            <w:r>
              <w:rPr>
                <w:rFonts w:asciiTheme="minorHAnsi" w:eastAsiaTheme="minorEastAsia" w:hAnsiTheme="minorHAnsi" w:cstheme="minorBidi"/>
                <w:noProof/>
                <w:sz w:val="24"/>
                <w:szCs w:val="24"/>
                <w:lang w:eastAsia="en-GB"/>
              </w:rPr>
              <w:tab/>
            </w:r>
            <w:r w:rsidRPr="00D629CA">
              <w:rPr>
                <w:rStyle w:val="Hyperlink"/>
                <w:b/>
                <w:bCs/>
                <w:noProof/>
              </w:rPr>
              <w:t>Health and safety</w:t>
            </w:r>
            <w:r>
              <w:rPr>
                <w:noProof/>
                <w:webHidden/>
              </w:rPr>
              <w:tab/>
            </w:r>
            <w:r>
              <w:rPr>
                <w:noProof/>
                <w:webHidden/>
              </w:rPr>
              <w:fldChar w:fldCharType="begin"/>
            </w:r>
            <w:r>
              <w:rPr>
                <w:noProof/>
                <w:webHidden/>
              </w:rPr>
              <w:instrText xml:space="preserve"> PAGEREF _Toc183870884 \h </w:instrText>
            </w:r>
            <w:r>
              <w:rPr>
                <w:noProof/>
                <w:webHidden/>
              </w:rPr>
            </w:r>
            <w:r>
              <w:rPr>
                <w:noProof/>
                <w:webHidden/>
              </w:rPr>
              <w:fldChar w:fldCharType="separate"/>
            </w:r>
            <w:r>
              <w:rPr>
                <w:noProof/>
                <w:webHidden/>
              </w:rPr>
              <w:t>4</w:t>
            </w:r>
            <w:r>
              <w:rPr>
                <w:noProof/>
                <w:webHidden/>
              </w:rPr>
              <w:fldChar w:fldCharType="end"/>
            </w:r>
          </w:hyperlink>
        </w:p>
        <w:p w14:paraId="594B0F5E" w14:textId="4BC778BC" w:rsidR="001D6A69" w:rsidRDefault="001D6A69">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183870885" w:history="1">
            <w:r w:rsidRPr="00D629CA">
              <w:rPr>
                <w:rStyle w:val="Hyperlink"/>
                <w:b/>
                <w:bCs/>
                <w:noProof/>
              </w:rPr>
              <w:t>2.1</w:t>
            </w:r>
            <w:r>
              <w:rPr>
                <w:rFonts w:asciiTheme="minorHAnsi" w:eastAsiaTheme="minorEastAsia" w:hAnsiTheme="minorHAnsi" w:cstheme="minorBidi"/>
                <w:noProof/>
                <w:sz w:val="24"/>
                <w:szCs w:val="24"/>
                <w:lang w:eastAsia="en-GB"/>
              </w:rPr>
              <w:tab/>
            </w:r>
            <w:r w:rsidRPr="00D629CA">
              <w:rPr>
                <w:rStyle w:val="Hyperlink"/>
                <w:b/>
                <w:bCs/>
                <w:noProof/>
              </w:rPr>
              <w:t>Risk Assessment</w:t>
            </w:r>
            <w:r>
              <w:rPr>
                <w:noProof/>
                <w:webHidden/>
              </w:rPr>
              <w:tab/>
            </w:r>
            <w:r>
              <w:rPr>
                <w:noProof/>
                <w:webHidden/>
              </w:rPr>
              <w:fldChar w:fldCharType="begin"/>
            </w:r>
            <w:r>
              <w:rPr>
                <w:noProof/>
                <w:webHidden/>
              </w:rPr>
              <w:instrText xml:space="preserve"> PAGEREF _Toc183870885 \h </w:instrText>
            </w:r>
            <w:r>
              <w:rPr>
                <w:noProof/>
                <w:webHidden/>
              </w:rPr>
            </w:r>
            <w:r>
              <w:rPr>
                <w:noProof/>
                <w:webHidden/>
              </w:rPr>
              <w:fldChar w:fldCharType="separate"/>
            </w:r>
            <w:r>
              <w:rPr>
                <w:noProof/>
                <w:webHidden/>
              </w:rPr>
              <w:t>5</w:t>
            </w:r>
            <w:r>
              <w:rPr>
                <w:noProof/>
                <w:webHidden/>
              </w:rPr>
              <w:fldChar w:fldCharType="end"/>
            </w:r>
          </w:hyperlink>
        </w:p>
        <w:p w14:paraId="2F996E4E" w14:textId="4CE7624E" w:rsidR="001D6A69" w:rsidRDefault="001D6A69">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183870886" w:history="1">
            <w:r w:rsidRPr="00D629CA">
              <w:rPr>
                <w:rStyle w:val="Hyperlink"/>
                <w:b/>
                <w:bCs/>
                <w:noProof/>
              </w:rPr>
              <w:t>3</w:t>
            </w:r>
            <w:r>
              <w:rPr>
                <w:rFonts w:asciiTheme="minorHAnsi" w:eastAsiaTheme="minorEastAsia" w:hAnsiTheme="minorHAnsi" w:cstheme="minorBidi"/>
                <w:noProof/>
                <w:sz w:val="24"/>
                <w:szCs w:val="24"/>
                <w:lang w:eastAsia="en-GB"/>
              </w:rPr>
              <w:tab/>
            </w:r>
            <w:r w:rsidRPr="00D629CA">
              <w:rPr>
                <w:rStyle w:val="Hyperlink"/>
                <w:b/>
                <w:bCs/>
                <w:noProof/>
              </w:rPr>
              <w:t>Engineers Role in Society</w:t>
            </w:r>
            <w:r>
              <w:rPr>
                <w:noProof/>
                <w:webHidden/>
              </w:rPr>
              <w:tab/>
            </w:r>
            <w:r>
              <w:rPr>
                <w:noProof/>
                <w:webHidden/>
              </w:rPr>
              <w:fldChar w:fldCharType="begin"/>
            </w:r>
            <w:r>
              <w:rPr>
                <w:noProof/>
                <w:webHidden/>
              </w:rPr>
              <w:instrText xml:space="preserve"> PAGEREF _Toc183870886 \h </w:instrText>
            </w:r>
            <w:r>
              <w:rPr>
                <w:noProof/>
                <w:webHidden/>
              </w:rPr>
            </w:r>
            <w:r>
              <w:rPr>
                <w:noProof/>
                <w:webHidden/>
              </w:rPr>
              <w:fldChar w:fldCharType="separate"/>
            </w:r>
            <w:r>
              <w:rPr>
                <w:noProof/>
                <w:webHidden/>
              </w:rPr>
              <w:t>6</w:t>
            </w:r>
            <w:r>
              <w:rPr>
                <w:noProof/>
                <w:webHidden/>
              </w:rPr>
              <w:fldChar w:fldCharType="end"/>
            </w:r>
          </w:hyperlink>
        </w:p>
        <w:p w14:paraId="2C29620E" w14:textId="5ED400EE" w:rsidR="001D6A69" w:rsidRDefault="001D6A69">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183870887" w:history="1">
            <w:r w:rsidRPr="00D629CA">
              <w:rPr>
                <w:rStyle w:val="Hyperlink"/>
                <w:b/>
                <w:bCs/>
                <w:noProof/>
              </w:rPr>
              <w:t>4</w:t>
            </w:r>
            <w:r>
              <w:rPr>
                <w:rFonts w:asciiTheme="minorHAnsi" w:eastAsiaTheme="minorEastAsia" w:hAnsiTheme="minorHAnsi" w:cstheme="minorBidi"/>
                <w:noProof/>
                <w:sz w:val="24"/>
                <w:szCs w:val="24"/>
                <w:lang w:eastAsia="en-GB"/>
              </w:rPr>
              <w:tab/>
            </w:r>
            <w:r w:rsidRPr="00D629CA">
              <w:rPr>
                <w:rStyle w:val="Hyperlink"/>
                <w:b/>
                <w:bCs/>
                <w:noProof/>
              </w:rPr>
              <w:t>Problem Solving</w:t>
            </w:r>
            <w:r>
              <w:rPr>
                <w:noProof/>
                <w:webHidden/>
              </w:rPr>
              <w:tab/>
            </w:r>
            <w:r>
              <w:rPr>
                <w:noProof/>
                <w:webHidden/>
              </w:rPr>
              <w:fldChar w:fldCharType="begin"/>
            </w:r>
            <w:r>
              <w:rPr>
                <w:noProof/>
                <w:webHidden/>
              </w:rPr>
              <w:instrText xml:space="preserve"> PAGEREF _Toc183870887 \h </w:instrText>
            </w:r>
            <w:r>
              <w:rPr>
                <w:noProof/>
                <w:webHidden/>
              </w:rPr>
            </w:r>
            <w:r>
              <w:rPr>
                <w:noProof/>
                <w:webHidden/>
              </w:rPr>
              <w:fldChar w:fldCharType="separate"/>
            </w:r>
            <w:r>
              <w:rPr>
                <w:noProof/>
                <w:webHidden/>
              </w:rPr>
              <w:t>7</w:t>
            </w:r>
            <w:r>
              <w:rPr>
                <w:noProof/>
                <w:webHidden/>
              </w:rPr>
              <w:fldChar w:fldCharType="end"/>
            </w:r>
          </w:hyperlink>
        </w:p>
        <w:p w14:paraId="4AA38402" w14:textId="734FEDC8" w:rsidR="001D6A69" w:rsidRDefault="001D6A69">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183870888" w:history="1">
            <w:r w:rsidRPr="00D629CA">
              <w:rPr>
                <w:rStyle w:val="Hyperlink"/>
                <w:b/>
                <w:bCs/>
                <w:noProof/>
              </w:rPr>
              <w:t>5</w:t>
            </w:r>
            <w:r>
              <w:rPr>
                <w:rFonts w:asciiTheme="minorHAnsi" w:eastAsiaTheme="minorEastAsia" w:hAnsiTheme="minorHAnsi" w:cstheme="minorBidi"/>
                <w:noProof/>
                <w:sz w:val="24"/>
                <w:szCs w:val="24"/>
                <w:lang w:eastAsia="en-GB"/>
              </w:rPr>
              <w:tab/>
            </w:r>
            <w:r w:rsidRPr="00D629CA">
              <w:rPr>
                <w:rStyle w:val="Hyperlink"/>
                <w:b/>
                <w:bCs/>
                <w:noProof/>
              </w:rPr>
              <w:t>Team Structure</w:t>
            </w:r>
            <w:r>
              <w:rPr>
                <w:noProof/>
                <w:webHidden/>
              </w:rPr>
              <w:tab/>
            </w:r>
            <w:r>
              <w:rPr>
                <w:noProof/>
                <w:webHidden/>
              </w:rPr>
              <w:fldChar w:fldCharType="begin"/>
            </w:r>
            <w:r>
              <w:rPr>
                <w:noProof/>
                <w:webHidden/>
              </w:rPr>
              <w:instrText xml:space="preserve"> PAGEREF _Toc183870888 \h </w:instrText>
            </w:r>
            <w:r>
              <w:rPr>
                <w:noProof/>
                <w:webHidden/>
              </w:rPr>
            </w:r>
            <w:r>
              <w:rPr>
                <w:noProof/>
                <w:webHidden/>
              </w:rPr>
              <w:fldChar w:fldCharType="separate"/>
            </w:r>
            <w:r>
              <w:rPr>
                <w:noProof/>
                <w:webHidden/>
              </w:rPr>
              <w:t>9</w:t>
            </w:r>
            <w:r>
              <w:rPr>
                <w:noProof/>
                <w:webHidden/>
              </w:rPr>
              <w:fldChar w:fldCharType="end"/>
            </w:r>
          </w:hyperlink>
        </w:p>
        <w:p w14:paraId="7E0C2128" w14:textId="37D506C0" w:rsidR="001D6A69" w:rsidRDefault="001D6A69">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183870889" w:history="1">
            <w:r w:rsidRPr="00D629CA">
              <w:rPr>
                <w:rStyle w:val="Hyperlink"/>
                <w:b/>
                <w:bCs/>
                <w:noProof/>
              </w:rPr>
              <w:t>6</w:t>
            </w:r>
            <w:r>
              <w:rPr>
                <w:rFonts w:asciiTheme="minorHAnsi" w:eastAsiaTheme="minorEastAsia" w:hAnsiTheme="minorHAnsi" w:cstheme="minorBidi"/>
                <w:noProof/>
                <w:sz w:val="24"/>
                <w:szCs w:val="24"/>
                <w:lang w:eastAsia="en-GB"/>
              </w:rPr>
              <w:tab/>
            </w:r>
            <w:r w:rsidRPr="00D629CA">
              <w:rPr>
                <w:rStyle w:val="Hyperlink"/>
                <w:b/>
                <w:bCs/>
                <w:noProof/>
              </w:rPr>
              <w:t>Personal Development Plan</w:t>
            </w:r>
            <w:r>
              <w:rPr>
                <w:noProof/>
                <w:webHidden/>
              </w:rPr>
              <w:tab/>
            </w:r>
            <w:r>
              <w:rPr>
                <w:noProof/>
                <w:webHidden/>
              </w:rPr>
              <w:fldChar w:fldCharType="begin"/>
            </w:r>
            <w:r>
              <w:rPr>
                <w:noProof/>
                <w:webHidden/>
              </w:rPr>
              <w:instrText xml:space="preserve"> PAGEREF _Toc183870889 \h </w:instrText>
            </w:r>
            <w:r>
              <w:rPr>
                <w:noProof/>
                <w:webHidden/>
              </w:rPr>
            </w:r>
            <w:r>
              <w:rPr>
                <w:noProof/>
                <w:webHidden/>
              </w:rPr>
              <w:fldChar w:fldCharType="separate"/>
            </w:r>
            <w:r>
              <w:rPr>
                <w:noProof/>
                <w:webHidden/>
              </w:rPr>
              <w:t>11</w:t>
            </w:r>
            <w:r>
              <w:rPr>
                <w:noProof/>
                <w:webHidden/>
              </w:rPr>
              <w:fldChar w:fldCharType="end"/>
            </w:r>
          </w:hyperlink>
        </w:p>
        <w:p w14:paraId="3260F2F8" w14:textId="37967F17" w:rsidR="001D6A69" w:rsidRDefault="001D6A69">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183870890" w:history="1">
            <w:r w:rsidRPr="00D629CA">
              <w:rPr>
                <w:rStyle w:val="Hyperlink"/>
                <w:b/>
                <w:bCs/>
                <w:noProof/>
              </w:rPr>
              <w:t>7</w:t>
            </w:r>
            <w:r>
              <w:rPr>
                <w:rFonts w:asciiTheme="minorHAnsi" w:eastAsiaTheme="minorEastAsia" w:hAnsiTheme="minorHAnsi" w:cstheme="minorBidi"/>
                <w:noProof/>
                <w:sz w:val="24"/>
                <w:szCs w:val="24"/>
                <w:lang w:eastAsia="en-GB"/>
              </w:rPr>
              <w:tab/>
            </w:r>
            <w:r w:rsidRPr="00D629CA">
              <w:rPr>
                <w:rStyle w:val="Hyperlink"/>
                <w:b/>
                <w:bCs/>
                <w:noProof/>
              </w:rPr>
              <w:t>Conclusion</w:t>
            </w:r>
            <w:r>
              <w:rPr>
                <w:noProof/>
                <w:webHidden/>
              </w:rPr>
              <w:tab/>
            </w:r>
            <w:r>
              <w:rPr>
                <w:noProof/>
                <w:webHidden/>
              </w:rPr>
              <w:fldChar w:fldCharType="begin"/>
            </w:r>
            <w:r>
              <w:rPr>
                <w:noProof/>
                <w:webHidden/>
              </w:rPr>
              <w:instrText xml:space="preserve"> PAGEREF _Toc183870890 \h </w:instrText>
            </w:r>
            <w:r>
              <w:rPr>
                <w:noProof/>
                <w:webHidden/>
              </w:rPr>
            </w:r>
            <w:r>
              <w:rPr>
                <w:noProof/>
                <w:webHidden/>
              </w:rPr>
              <w:fldChar w:fldCharType="separate"/>
            </w:r>
            <w:r>
              <w:rPr>
                <w:noProof/>
                <w:webHidden/>
              </w:rPr>
              <w:t>13</w:t>
            </w:r>
            <w:r>
              <w:rPr>
                <w:noProof/>
                <w:webHidden/>
              </w:rPr>
              <w:fldChar w:fldCharType="end"/>
            </w:r>
          </w:hyperlink>
        </w:p>
        <w:p w14:paraId="4C55DC40" w14:textId="7CE1DEC7" w:rsidR="001D6A69" w:rsidRDefault="001D6A69">
          <w:pPr>
            <w:pStyle w:val="TOC1"/>
            <w:tabs>
              <w:tab w:val="left" w:pos="480"/>
              <w:tab w:val="right" w:leader="dot" w:pos="9016"/>
            </w:tabs>
            <w:rPr>
              <w:rFonts w:asciiTheme="minorHAnsi" w:eastAsiaTheme="minorEastAsia" w:hAnsiTheme="minorHAnsi" w:cstheme="minorBidi"/>
              <w:noProof/>
              <w:sz w:val="24"/>
              <w:szCs w:val="24"/>
              <w:lang w:eastAsia="en-GB"/>
            </w:rPr>
          </w:pPr>
          <w:hyperlink w:anchor="_Toc183870891" w:history="1">
            <w:r w:rsidRPr="00D629CA">
              <w:rPr>
                <w:rStyle w:val="Hyperlink"/>
                <w:b/>
                <w:bCs/>
                <w:noProof/>
              </w:rPr>
              <w:t>8</w:t>
            </w:r>
            <w:r>
              <w:rPr>
                <w:rFonts w:asciiTheme="minorHAnsi" w:eastAsiaTheme="minorEastAsia" w:hAnsiTheme="minorHAnsi" w:cstheme="minorBidi"/>
                <w:noProof/>
                <w:sz w:val="24"/>
                <w:szCs w:val="24"/>
                <w:lang w:eastAsia="en-GB"/>
              </w:rPr>
              <w:tab/>
            </w:r>
            <w:r w:rsidRPr="00D629CA">
              <w:rPr>
                <w:rStyle w:val="Hyperlink"/>
                <w:b/>
                <w:bCs/>
                <w:noProof/>
              </w:rPr>
              <w:t>References</w:t>
            </w:r>
            <w:r>
              <w:rPr>
                <w:noProof/>
                <w:webHidden/>
              </w:rPr>
              <w:tab/>
            </w:r>
            <w:r>
              <w:rPr>
                <w:noProof/>
                <w:webHidden/>
              </w:rPr>
              <w:fldChar w:fldCharType="begin"/>
            </w:r>
            <w:r>
              <w:rPr>
                <w:noProof/>
                <w:webHidden/>
              </w:rPr>
              <w:instrText xml:space="preserve"> PAGEREF _Toc183870891 \h </w:instrText>
            </w:r>
            <w:r>
              <w:rPr>
                <w:noProof/>
                <w:webHidden/>
              </w:rPr>
            </w:r>
            <w:r>
              <w:rPr>
                <w:noProof/>
                <w:webHidden/>
              </w:rPr>
              <w:fldChar w:fldCharType="separate"/>
            </w:r>
            <w:r>
              <w:rPr>
                <w:noProof/>
                <w:webHidden/>
              </w:rPr>
              <w:t>14</w:t>
            </w:r>
            <w:r>
              <w:rPr>
                <w:noProof/>
                <w:webHidden/>
              </w:rPr>
              <w:fldChar w:fldCharType="end"/>
            </w:r>
          </w:hyperlink>
        </w:p>
        <w:p w14:paraId="28C6D59F" w14:textId="14EF5A05" w:rsidR="00072524" w:rsidRDefault="00072524">
          <w:r>
            <w:rPr>
              <w:b/>
              <w:bCs/>
            </w:rPr>
            <w:fldChar w:fldCharType="end"/>
          </w:r>
        </w:p>
      </w:sdtContent>
    </w:sdt>
    <w:p w14:paraId="1A639AF7" w14:textId="0093CEC1" w:rsidR="00072524" w:rsidRDefault="00072524">
      <w:pPr>
        <w:rPr>
          <w:sz w:val="36"/>
          <w:szCs w:val="36"/>
        </w:rPr>
      </w:pPr>
      <w:r>
        <w:rPr>
          <w:sz w:val="36"/>
          <w:szCs w:val="36"/>
        </w:rPr>
        <w:br w:type="page"/>
      </w:r>
    </w:p>
    <w:p w14:paraId="416F7FC8" w14:textId="08387F4C" w:rsidR="00C72AD8" w:rsidRDefault="00451CF3" w:rsidP="002C2932">
      <w:pPr>
        <w:pStyle w:val="Heading1"/>
        <w:rPr>
          <w:b/>
          <w:bCs/>
          <w:color w:val="002060"/>
        </w:rPr>
      </w:pPr>
      <w:bookmarkStart w:id="0" w:name="_Toc183870883"/>
      <w:r w:rsidRPr="00057760">
        <w:rPr>
          <w:b/>
          <w:bCs/>
          <w:color w:val="002060"/>
        </w:rPr>
        <w:lastRenderedPageBreak/>
        <w:t>Introduction</w:t>
      </w:r>
      <w:bookmarkEnd w:id="0"/>
    </w:p>
    <w:p w14:paraId="2134D8FD" w14:textId="4675659B" w:rsidR="00FD1F59" w:rsidRDefault="0052002D" w:rsidP="00F60AE2">
      <w:r>
        <w:t xml:space="preserve">This report aims to </w:t>
      </w:r>
      <w:r w:rsidR="00832029">
        <w:t xml:space="preserve">explore </w:t>
      </w:r>
      <w:r w:rsidR="004D0883">
        <w:t>h</w:t>
      </w:r>
      <w:r w:rsidR="00832029">
        <w:t>ealth and safety</w:t>
      </w:r>
      <w:r w:rsidR="00F7166F">
        <w:t>, including a risk assessment</w:t>
      </w:r>
      <w:r w:rsidR="00832029">
        <w:t xml:space="preserve"> </w:t>
      </w:r>
      <w:r w:rsidR="00965F68">
        <w:t xml:space="preserve">as well as </w:t>
      </w:r>
      <w:r w:rsidR="004D0883">
        <w:t xml:space="preserve">problem solving in the engineering </w:t>
      </w:r>
      <w:r w:rsidR="00B46D62">
        <w:t xml:space="preserve">and academic </w:t>
      </w:r>
      <w:r w:rsidR="004D0883">
        <w:t>world</w:t>
      </w:r>
      <w:r w:rsidR="00D854B9">
        <w:t>s.</w:t>
      </w:r>
      <w:r w:rsidR="00F23F86">
        <w:t xml:space="preserve"> This report will also look at </w:t>
      </w:r>
      <w:r w:rsidR="004640B4">
        <w:t>engineer’s</w:t>
      </w:r>
      <w:r w:rsidR="00F23F86">
        <w:t xml:space="preserve"> role in society </w:t>
      </w:r>
      <w:r w:rsidR="004640B4">
        <w:t xml:space="preserve">including research of </w:t>
      </w:r>
      <w:r w:rsidR="00A64FF2">
        <w:t xml:space="preserve">two organisations </w:t>
      </w:r>
      <w:r w:rsidR="005539E4">
        <w:t xml:space="preserve">that publish </w:t>
      </w:r>
      <w:r w:rsidR="003057FC">
        <w:t>a code of conduct for engineers.</w:t>
      </w:r>
    </w:p>
    <w:p w14:paraId="669EAEB3" w14:textId="65ACC526" w:rsidR="00FD1F59" w:rsidRPr="00F60AE2" w:rsidRDefault="00481F0D" w:rsidP="00F60AE2">
      <w:r>
        <w:t>Finally,</w:t>
      </w:r>
      <w:r w:rsidR="00FD1F59">
        <w:t xml:space="preserve"> this report will </w:t>
      </w:r>
      <w:r w:rsidR="00035D2B">
        <w:t xml:space="preserve">include a </w:t>
      </w:r>
      <w:r w:rsidR="00CA2A79">
        <w:t xml:space="preserve">personal review </w:t>
      </w:r>
      <w:r w:rsidR="001479EE">
        <w:t>in a</w:t>
      </w:r>
      <w:r w:rsidR="00622814">
        <w:t xml:space="preserve"> scenario where </w:t>
      </w:r>
      <w:r>
        <w:t>teamwork</w:t>
      </w:r>
      <w:r w:rsidR="00622814">
        <w:t xml:space="preserve"> was important</w:t>
      </w:r>
      <w:r w:rsidR="00C9580A">
        <w:t xml:space="preserve"> and a personal development plan that covers both </w:t>
      </w:r>
      <w:r>
        <w:t>short- and long-term</w:t>
      </w:r>
      <w:r w:rsidR="00C9580A">
        <w:t xml:space="preserve"> goals</w:t>
      </w:r>
      <w:r w:rsidR="00C7079D">
        <w:t xml:space="preserve"> that </w:t>
      </w:r>
      <w:r w:rsidR="00C84516">
        <w:t>the author</w:t>
      </w:r>
      <w:r w:rsidR="00E83329">
        <w:t xml:space="preserve"> of this report</w:t>
      </w:r>
      <w:r w:rsidR="00C7079D">
        <w:t xml:space="preserve"> wants to achieve</w:t>
      </w:r>
      <w:r w:rsidR="00F81F85">
        <w:t>.</w:t>
      </w:r>
    </w:p>
    <w:p w14:paraId="43DA8DF3" w14:textId="32847613" w:rsidR="00451CF3" w:rsidRPr="00057760" w:rsidRDefault="00451CF3">
      <w:pPr>
        <w:rPr>
          <w:b/>
          <w:bCs/>
          <w:color w:val="002060"/>
        </w:rPr>
      </w:pPr>
      <w:r w:rsidRPr="00057760">
        <w:rPr>
          <w:b/>
          <w:bCs/>
          <w:color w:val="002060"/>
        </w:rPr>
        <w:br w:type="page"/>
      </w:r>
    </w:p>
    <w:p w14:paraId="2701A99F" w14:textId="77777777" w:rsidR="0082280B" w:rsidRPr="00057760" w:rsidRDefault="0082280B">
      <w:pPr>
        <w:rPr>
          <w:b/>
          <w:bCs/>
          <w:color w:val="002060"/>
        </w:rPr>
      </w:pPr>
    </w:p>
    <w:p w14:paraId="1EB285BB" w14:textId="6149925B" w:rsidR="00451CF3" w:rsidRDefault="00B0387F" w:rsidP="00451CF3">
      <w:pPr>
        <w:pStyle w:val="Heading1"/>
        <w:rPr>
          <w:b/>
          <w:bCs/>
          <w:color w:val="002060"/>
        </w:rPr>
      </w:pPr>
      <w:bookmarkStart w:id="1" w:name="_Toc183870884"/>
      <w:r w:rsidRPr="00057760">
        <w:rPr>
          <w:b/>
          <w:bCs/>
          <w:color w:val="002060"/>
        </w:rPr>
        <w:t>Health and safety</w:t>
      </w:r>
      <w:bookmarkEnd w:id="1"/>
    </w:p>
    <w:p w14:paraId="1CA74319" w14:textId="2AC0EECD" w:rsidR="004E1BDE" w:rsidRDefault="004E1BDE" w:rsidP="004E1BDE">
      <w:r>
        <w:t xml:space="preserve">This </w:t>
      </w:r>
      <w:r w:rsidR="00BD3727">
        <w:t xml:space="preserve">section will cover the health and safety </w:t>
      </w:r>
      <w:r w:rsidR="00DE3385">
        <w:t>of</w:t>
      </w:r>
      <w:r w:rsidR="00992E08">
        <w:t xml:space="preserve"> working in</w:t>
      </w:r>
      <w:r w:rsidR="00114BA7">
        <w:t xml:space="preserve"> the UWTSD </w:t>
      </w:r>
      <w:r w:rsidR="00ED0BB9">
        <w:t xml:space="preserve">machine shop. It will cover the relevant </w:t>
      </w:r>
      <w:r w:rsidR="00D5045E">
        <w:t xml:space="preserve">Health and Safety Legislation as well as </w:t>
      </w:r>
      <w:r w:rsidR="005D52FF">
        <w:t xml:space="preserve">the risk </w:t>
      </w:r>
      <w:r w:rsidR="001C39AE">
        <w:t xml:space="preserve">level of the </w:t>
      </w:r>
      <w:r w:rsidR="007A6008">
        <w:t>activity.</w:t>
      </w:r>
    </w:p>
    <w:p w14:paraId="3BD3ACF6" w14:textId="130F9632" w:rsidR="00BA43E5" w:rsidRDefault="00BA43E5" w:rsidP="004E1BDE">
      <w:r>
        <w:t xml:space="preserve">When </w:t>
      </w:r>
      <w:r w:rsidR="0055411C">
        <w:t>working in an engineering workshop there are many hazard</w:t>
      </w:r>
      <w:r w:rsidR="00755794">
        <w:t>s</w:t>
      </w:r>
      <w:r w:rsidR="002B61C6">
        <w:t xml:space="preserve"> and so there are safety measures that are required to be in place to protect th</w:t>
      </w:r>
      <w:r w:rsidR="00AE6C55">
        <w:t xml:space="preserve">ose in the workshop and those using the machines. </w:t>
      </w:r>
      <w:r w:rsidR="001546D5">
        <w:t>The</w:t>
      </w:r>
      <w:r w:rsidR="00BC6302">
        <w:t xml:space="preserve"> vulnerable areas, hazards, and PPE requirements are displayed in the table below.</w:t>
      </w:r>
    </w:p>
    <w:p w14:paraId="6183D6B6" w14:textId="28E8D3DA" w:rsidR="003E29B1" w:rsidRDefault="003E29B1" w:rsidP="005368A2">
      <w:pPr>
        <w:pStyle w:val="Caption"/>
        <w:keepNext/>
        <w:jc w:val="center"/>
      </w:pPr>
      <w:r>
        <w:t xml:space="preserve">Table </w:t>
      </w:r>
      <w:fldSimple w:instr=" SEQ Table \* ARABIC ">
        <w:r>
          <w:rPr>
            <w:noProof/>
          </w:rPr>
          <w:t>1</w:t>
        </w:r>
      </w:fldSimple>
      <w:r w:rsidR="00105CC9">
        <w:t xml:space="preserve">  What PPE for Which Area</w:t>
      </w:r>
    </w:p>
    <w:tbl>
      <w:tblPr>
        <w:tblStyle w:val="TableGrid"/>
        <w:tblW w:w="0" w:type="auto"/>
        <w:tblLook w:val="04A0" w:firstRow="1" w:lastRow="0" w:firstColumn="1" w:lastColumn="0" w:noHBand="0" w:noVBand="1"/>
      </w:tblPr>
      <w:tblGrid>
        <w:gridCol w:w="3005"/>
        <w:gridCol w:w="3005"/>
        <w:gridCol w:w="3006"/>
      </w:tblGrid>
      <w:tr w:rsidR="009A7B0D" w14:paraId="4A8B3D3F" w14:textId="77777777" w:rsidTr="009A7B0D">
        <w:tc>
          <w:tcPr>
            <w:tcW w:w="3005" w:type="dxa"/>
          </w:tcPr>
          <w:p w14:paraId="226C4345" w14:textId="548A7C90" w:rsidR="009A7B0D" w:rsidRDefault="009A7B0D" w:rsidP="004E1BDE">
            <w:r>
              <w:t>Area at risk</w:t>
            </w:r>
          </w:p>
        </w:tc>
        <w:tc>
          <w:tcPr>
            <w:tcW w:w="3005" w:type="dxa"/>
          </w:tcPr>
          <w:p w14:paraId="2E5D82F6" w14:textId="245B9A02" w:rsidR="009A7B0D" w:rsidRDefault="009A7B0D" w:rsidP="004E1BDE">
            <w:r>
              <w:t>Hazard</w:t>
            </w:r>
          </w:p>
        </w:tc>
        <w:tc>
          <w:tcPr>
            <w:tcW w:w="3006" w:type="dxa"/>
          </w:tcPr>
          <w:p w14:paraId="5475E97D" w14:textId="30A8F969" w:rsidR="009A7B0D" w:rsidRDefault="009A7B0D" w:rsidP="004E1BDE">
            <w:r>
              <w:t>PPE</w:t>
            </w:r>
          </w:p>
        </w:tc>
      </w:tr>
      <w:tr w:rsidR="009A7B0D" w14:paraId="719043B4" w14:textId="77777777" w:rsidTr="009A7B0D">
        <w:tc>
          <w:tcPr>
            <w:tcW w:w="3005" w:type="dxa"/>
          </w:tcPr>
          <w:p w14:paraId="5AB975BF" w14:textId="5422DBF4" w:rsidR="009A7B0D" w:rsidRDefault="00BC6302" w:rsidP="004E1BDE">
            <w:r>
              <w:t>Eyes</w:t>
            </w:r>
          </w:p>
        </w:tc>
        <w:tc>
          <w:tcPr>
            <w:tcW w:w="3005" w:type="dxa"/>
          </w:tcPr>
          <w:p w14:paraId="17E714C1" w14:textId="29996867" w:rsidR="009A7B0D" w:rsidRDefault="00627780" w:rsidP="004E1BDE">
            <w:r>
              <w:t>Flying swarf</w:t>
            </w:r>
            <w:r w:rsidR="00E62A6E">
              <w:t xml:space="preserve">, dust, </w:t>
            </w:r>
            <w:r w:rsidR="00CC0DC7">
              <w:t>projectiles</w:t>
            </w:r>
          </w:p>
        </w:tc>
        <w:tc>
          <w:tcPr>
            <w:tcW w:w="3006" w:type="dxa"/>
          </w:tcPr>
          <w:p w14:paraId="1713E6F7" w14:textId="60DBCFC0" w:rsidR="009A7B0D" w:rsidRDefault="00CC0DC7" w:rsidP="004E1BDE">
            <w:r>
              <w:t>Safety goggles, face shields</w:t>
            </w:r>
          </w:p>
        </w:tc>
      </w:tr>
      <w:tr w:rsidR="009A7B0D" w14:paraId="7411225E" w14:textId="77777777" w:rsidTr="009A7B0D">
        <w:tc>
          <w:tcPr>
            <w:tcW w:w="3005" w:type="dxa"/>
          </w:tcPr>
          <w:p w14:paraId="46825683" w14:textId="4E20F58C" w:rsidR="009A7B0D" w:rsidRDefault="00832980" w:rsidP="004E1BDE">
            <w:r>
              <w:t>Head and neck</w:t>
            </w:r>
          </w:p>
        </w:tc>
        <w:tc>
          <w:tcPr>
            <w:tcW w:w="3005" w:type="dxa"/>
          </w:tcPr>
          <w:p w14:paraId="113DBED4" w14:textId="6C8F7DEA" w:rsidR="009A7B0D" w:rsidRDefault="003301B9" w:rsidP="004E1BDE">
            <w:r>
              <w:t>Hair or jewellery entanglement</w:t>
            </w:r>
          </w:p>
        </w:tc>
        <w:tc>
          <w:tcPr>
            <w:tcW w:w="3006" w:type="dxa"/>
          </w:tcPr>
          <w:p w14:paraId="08CE7953" w14:textId="50FC5F55" w:rsidR="009A7B0D" w:rsidRDefault="003301B9" w:rsidP="004E1BDE">
            <w:r>
              <w:t>Hair ties, hair net</w:t>
            </w:r>
          </w:p>
        </w:tc>
      </w:tr>
      <w:tr w:rsidR="009A7B0D" w14:paraId="4B051BAC" w14:textId="77777777" w:rsidTr="009A7B0D">
        <w:tc>
          <w:tcPr>
            <w:tcW w:w="3005" w:type="dxa"/>
          </w:tcPr>
          <w:p w14:paraId="41A1F7F8" w14:textId="5EE52B72" w:rsidR="009A7B0D" w:rsidRDefault="00BC6302" w:rsidP="004E1BDE">
            <w:r>
              <w:t>Hands and arms</w:t>
            </w:r>
          </w:p>
        </w:tc>
        <w:tc>
          <w:tcPr>
            <w:tcW w:w="3005" w:type="dxa"/>
          </w:tcPr>
          <w:p w14:paraId="7DB2B3EA" w14:textId="1F334382" w:rsidR="009A7B0D" w:rsidRDefault="009C3736" w:rsidP="004E1BDE">
            <w:r>
              <w:t>Abrasion, cuts, impact</w:t>
            </w:r>
          </w:p>
        </w:tc>
        <w:tc>
          <w:tcPr>
            <w:tcW w:w="3006" w:type="dxa"/>
          </w:tcPr>
          <w:p w14:paraId="4BAD1B82" w14:textId="1C36D9D8" w:rsidR="009A7B0D" w:rsidRDefault="004D2787" w:rsidP="004E1BDE">
            <w:r>
              <w:t>Sleeves that cover the arm</w:t>
            </w:r>
          </w:p>
        </w:tc>
      </w:tr>
      <w:tr w:rsidR="009A7B0D" w14:paraId="2D4B5E40" w14:textId="77777777" w:rsidTr="009A7B0D">
        <w:tc>
          <w:tcPr>
            <w:tcW w:w="3005" w:type="dxa"/>
          </w:tcPr>
          <w:p w14:paraId="1E038056" w14:textId="5611A9CE" w:rsidR="009A7B0D" w:rsidRDefault="00F76044" w:rsidP="004E1BDE">
            <w:r>
              <w:t>Feet and legs</w:t>
            </w:r>
          </w:p>
        </w:tc>
        <w:tc>
          <w:tcPr>
            <w:tcW w:w="3005" w:type="dxa"/>
          </w:tcPr>
          <w:p w14:paraId="075F1779" w14:textId="1EC1E249" w:rsidR="009A7B0D" w:rsidRDefault="00353C71" w:rsidP="004E1BDE">
            <w:r>
              <w:t>Slipping, cuts, falling objects</w:t>
            </w:r>
          </w:p>
        </w:tc>
        <w:tc>
          <w:tcPr>
            <w:tcW w:w="3006" w:type="dxa"/>
          </w:tcPr>
          <w:p w14:paraId="66142138" w14:textId="0A20BD5E" w:rsidR="009A7B0D" w:rsidRDefault="00982D30" w:rsidP="004E1BDE">
            <w:r>
              <w:t xml:space="preserve">Steel </w:t>
            </w:r>
            <w:r w:rsidR="0042135A">
              <w:t>toe capped</w:t>
            </w:r>
            <w:r w:rsidR="005D5A87">
              <w:t xml:space="preserve"> safety</w:t>
            </w:r>
            <w:r w:rsidR="0042135A">
              <w:t xml:space="preserve"> boots</w:t>
            </w:r>
          </w:p>
        </w:tc>
      </w:tr>
    </w:tbl>
    <w:p w14:paraId="63968C00" w14:textId="0CC35E66" w:rsidR="008E6E78" w:rsidRDefault="00C941D2" w:rsidP="004E1BDE">
      <w:r>
        <w:t xml:space="preserve">Health and Safety Executive </w:t>
      </w:r>
      <w:r w:rsidR="00A258B0">
        <w:t>(2024)</w:t>
      </w:r>
    </w:p>
    <w:p w14:paraId="21724E36" w14:textId="6D68A07A" w:rsidR="00F81BA9" w:rsidRDefault="00FB0363" w:rsidP="004E1BDE">
      <w:r>
        <w:t xml:space="preserve">According to </w:t>
      </w:r>
      <w:r w:rsidR="004673BF" w:rsidRPr="004673BF">
        <w:t xml:space="preserve">The Personal Protective Equipment at Work Regulations </w:t>
      </w:r>
      <w:r w:rsidR="004673BF">
        <w:t>(</w:t>
      </w:r>
      <w:r w:rsidR="004673BF" w:rsidRPr="004673BF">
        <w:t>1992</w:t>
      </w:r>
      <w:r w:rsidR="004673BF">
        <w:t xml:space="preserve">), </w:t>
      </w:r>
      <w:r w:rsidR="00F72237">
        <w:t>t</w:t>
      </w:r>
      <w:r w:rsidR="00EA4F44">
        <w:t xml:space="preserve">he university </w:t>
      </w:r>
      <w:r w:rsidR="00F72237">
        <w:t xml:space="preserve">is only required to provide PPE to employees of the university. However, </w:t>
      </w:r>
      <w:r w:rsidR="003706E3">
        <w:t xml:space="preserve">it is </w:t>
      </w:r>
      <w:r w:rsidR="00B463BC">
        <w:t xml:space="preserve">stated in </w:t>
      </w:r>
      <w:r w:rsidR="00B624AD">
        <w:t>(</w:t>
      </w:r>
      <w:r w:rsidR="009936AC" w:rsidRPr="00B624AD">
        <w:rPr>
          <w:i/>
          <w:iCs/>
        </w:rPr>
        <w:t>T</w:t>
      </w:r>
      <w:r w:rsidR="00B463BC" w:rsidRPr="00B624AD">
        <w:rPr>
          <w:i/>
          <w:iCs/>
        </w:rPr>
        <w:t>he</w:t>
      </w:r>
      <w:r w:rsidR="000734AB" w:rsidRPr="00B624AD">
        <w:rPr>
          <w:i/>
          <w:iCs/>
        </w:rPr>
        <w:t xml:space="preserve"> Health and Safety at Work etc. Act</w:t>
      </w:r>
      <w:r w:rsidR="000734AB" w:rsidRPr="000734AB">
        <w:t xml:space="preserve"> [hereafter HSWA],1974)</w:t>
      </w:r>
      <w:r w:rsidR="009936AC">
        <w:t>,</w:t>
      </w:r>
      <w:r w:rsidR="00F0474B">
        <w:t xml:space="preserve"> </w:t>
      </w:r>
      <w:r w:rsidR="003706E3">
        <w:t xml:space="preserve">that </w:t>
      </w:r>
      <w:r w:rsidR="007C2AB6">
        <w:t xml:space="preserve">the employer, in this case UWTSD, </w:t>
      </w:r>
      <w:r w:rsidR="008A1852">
        <w:t xml:space="preserve">is </w:t>
      </w:r>
      <w:r w:rsidR="005771EC">
        <w:t>to carry out their work in such a way that it doesn’t put non</w:t>
      </w:r>
      <w:r w:rsidR="00E64545">
        <w:t>-</w:t>
      </w:r>
      <w:r w:rsidR="005771EC">
        <w:t xml:space="preserve">employees </w:t>
      </w:r>
      <w:r w:rsidR="00056DB1">
        <w:t>at risk to their health and safety</w:t>
      </w:r>
      <w:r w:rsidR="001604AF">
        <w:t>,</w:t>
      </w:r>
      <w:r w:rsidR="00CA5D9F">
        <w:t xml:space="preserve"> as far as is reasonable</w:t>
      </w:r>
      <w:r w:rsidR="00056DB1">
        <w:t xml:space="preserve">. </w:t>
      </w:r>
      <w:r w:rsidR="00CA5D9F">
        <w:t>Therefore,</w:t>
      </w:r>
      <w:r w:rsidR="008A1852">
        <w:t xml:space="preserve"> when students are given the task of operating any of the machines in the workshop, </w:t>
      </w:r>
      <w:r w:rsidR="00E64545">
        <w:t xml:space="preserve">they are required to wear the correct PPE </w:t>
      </w:r>
      <w:r w:rsidR="004830BD">
        <w:t>to</w:t>
      </w:r>
      <w:r w:rsidR="00E64545">
        <w:t xml:space="preserve"> </w:t>
      </w:r>
      <w:r w:rsidR="00CA5D9F">
        <w:t xml:space="preserve">limit the risk </w:t>
      </w:r>
      <w:r w:rsidR="007356D6">
        <w:t>to the</w:t>
      </w:r>
      <w:r w:rsidR="000E5242">
        <w:t>ir</w:t>
      </w:r>
      <w:r w:rsidR="007356D6">
        <w:t xml:space="preserve"> health and safety </w:t>
      </w:r>
      <w:r w:rsidR="000E5242">
        <w:t>while ca</w:t>
      </w:r>
      <w:r w:rsidR="000E52EB">
        <w:t>rrying out the given task.</w:t>
      </w:r>
    </w:p>
    <w:p w14:paraId="63002917" w14:textId="195046F2" w:rsidR="00336425" w:rsidRDefault="00F81BA9" w:rsidP="004E1BDE">
      <w:r>
        <w:t xml:space="preserve">Due to </w:t>
      </w:r>
      <w:r w:rsidR="00A95133">
        <w:t xml:space="preserve">these requirements of the employer, students are required to wear </w:t>
      </w:r>
      <w:r w:rsidR="00BE0326">
        <w:t>the correct PPE when carrying out any task in the machine workshop</w:t>
      </w:r>
      <w:r w:rsidR="00A271BC">
        <w:t xml:space="preserve">. This means that students </w:t>
      </w:r>
      <w:r w:rsidR="00E566B5">
        <w:t>are required to</w:t>
      </w:r>
      <w:r w:rsidR="00A271BC">
        <w:t xml:space="preserve"> </w:t>
      </w:r>
      <w:r w:rsidR="00D9689B">
        <w:t>always wear steel toecaps</w:t>
      </w:r>
      <w:r w:rsidR="00A271BC">
        <w:t xml:space="preserve"> in the workshop as there is always a risk of </w:t>
      </w:r>
      <w:r w:rsidR="00E46F1E">
        <w:t>a falling object or swarf on the floor that could cause injury</w:t>
      </w:r>
      <w:r w:rsidR="00D9689B">
        <w:t xml:space="preserve">. Students must also wear eye protection when carrying out any machining operations </w:t>
      </w:r>
      <w:r w:rsidR="00AA3413">
        <w:t>in the workshop to prevent injury to the eyes due to flying swarf.</w:t>
      </w:r>
      <w:r w:rsidR="00336425">
        <w:t xml:space="preserve"> Students are also not allowed to operate machinery without a </w:t>
      </w:r>
      <w:r w:rsidR="000D306B">
        <w:t>trained technician in the workshop as this would go directly against the HSW</w:t>
      </w:r>
      <w:r w:rsidR="00F21741">
        <w:t>A</w:t>
      </w:r>
      <w:r w:rsidR="000D306B">
        <w:t xml:space="preserve"> regulations</w:t>
      </w:r>
      <w:r w:rsidR="00200A9C">
        <w:t>. This is because</w:t>
      </w:r>
      <w:r w:rsidR="000B1FB3">
        <w:t xml:space="preserve"> the student would be exposed to the risks </w:t>
      </w:r>
      <w:r w:rsidR="00200A9C">
        <w:t xml:space="preserve">mentioned previously and the employer would have no way to </w:t>
      </w:r>
      <w:r w:rsidR="00F40D43">
        <w:t>limit this exposure without a trained technician in the workshop.</w:t>
      </w:r>
    </w:p>
    <w:p w14:paraId="791B0751" w14:textId="474E7418" w:rsidR="007A6008" w:rsidRPr="004E1BDE" w:rsidRDefault="005C1E90" w:rsidP="004E1BDE">
      <w:r>
        <w:br w:type="page"/>
      </w:r>
    </w:p>
    <w:p w14:paraId="3ACF674F" w14:textId="5BAAC1E1" w:rsidR="00B0387F" w:rsidRPr="00057760" w:rsidRDefault="00FC4F1F" w:rsidP="00FC4F1F">
      <w:pPr>
        <w:pStyle w:val="Heading2"/>
        <w:rPr>
          <w:b/>
          <w:bCs/>
          <w:color w:val="002060"/>
        </w:rPr>
      </w:pPr>
      <w:bookmarkStart w:id="2" w:name="_Toc183870885"/>
      <w:r w:rsidRPr="00057760">
        <w:rPr>
          <w:b/>
          <w:bCs/>
          <w:color w:val="002060"/>
        </w:rPr>
        <w:lastRenderedPageBreak/>
        <w:t>Risk Assessment</w:t>
      </w:r>
      <w:bookmarkEnd w:id="2"/>
    </w:p>
    <w:p w14:paraId="02E8242F" w14:textId="4A752E81" w:rsidR="00B30F1A" w:rsidRDefault="005E6839">
      <w:r>
        <w:t>When working in a machine workshop</w:t>
      </w:r>
      <w:r w:rsidR="0083789D">
        <w:t xml:space="preserve"> there </w:t>
      </w:r>
      <w:r w:rsidR="00F332C7">
        <w:t>are many hazards</w:t>
      </w:r>
      <w:r w:rsidR="0083789D">
        <w:t xml:space="preserve"> that need to be evaluated before </w:t>
      </w:r>
      <w:r w:rsidR="00C21BB5">
        <w:t xml:space="preserve">a task is carried out. Some of these </w:t>
      </w:r>
      <w:r w:rsidR="00B174E5">
        <w:t>hazards</w:t>
      </w:r>
      <w:r w:rsidR="00C21BB5">
        <w:t xml:space="preserve"> </w:t>
      </w:r>
      <w:r w:rsidR="0019392E">
        <w:t xml:space="preserve">and potential causes </w:t>
      </w:r>
      <w:r w:rsidR="00B174E5">
        <w:t>are</w:t>
      </w:r>
      <w:r w:rsidR="00D97D4D">
        <w:t xml:space="preserve"> listed below and then inserted into a risk assessment matrix to evaluate the risk of each hazard.</w:t>
      </w:r>
    </w:p>
    <w:p w14:paraId="3770A666" w14:textId="3EA88D58" w:rsidR="00B30F1A" w:rsidRPr="005B1C98" w:rsidRDefault="009D2439" w:rsidP="00B30F1A">
      <w:pPr>
        <w:pStyle w:val="ListParagraph"/>
        <w:numPr>
          <w:ilvl w:val="0"/>
          <w:numId w:val="6"/>
        </w:numPr>
        <w:rPr>
          <w:b/>
          <w:bCs/>
        </w:rPr>
      </w:pPr>
      <w:r w:rsidRPr="005B1C98">
        <w:t xml:space="preserve">1) </w:t>
      </w:r>
      <w:r w:rsidR="0042447A" w:rsidRPr="005B1C98">
        <w:t>E</w:t>
      </w:r>
      <w:r w:rsidR="00B174E5" w:rsidRPr="005B1C98">
        <w:t>ntanglement</w:t>
      </w:r>
      <w:r w:rsidR="00056D35" w:rsidRPr="005B1C98">
        <w:t xml:space="preserve"> </w:t>
      </w:r>
      <w:r w:rsidR="005D1ABC" w:rsidRPr="005B1C98">
        <w:t>– m</w:t>
      </w:r>
      <w:r w:rsidR="00B174E5" w:rsidRPr="005B1C98">
        <w:t>illing machine, lathe, or pilar drill</w:t>
      </w:r>
      <w:r w:rsidR="00B30F1A" w:rsidRPr="005B1C98">
        <w:t>.</w:t>
      </w:r>
    </w:p>
    <w:p w14:paraId="404865C7" w14:textId="66FB1E72" w:rsidR="0019392E" w:rsidRPr="005B1C98" w:rsidRDefault="009D2439" w:rsidP="00B30F1A">
      <w:pPr>
        <w:pStyle w:val="ListParagraph"/>
        <w:numPr>
          <w:ilvl w:val="0"/>
          <w:numId w:val="6"/>
        </w:numPr>
        <w:rPr>
          <w:b/>
          <w:bCs/>
        </w:rPr>
      </w:pPr>
      <w:r w:rsidRPr="005B1C98">
        <w:t xml:space="preserve">2) </w:t>
      </w:r>
      <w:r w:rsidR="0042447A" w:rsidRPr="005B1C98">
        <w:t>Crushing</w:t>
      </w:r>
      <w:r w:rsidR="00056D35" w:rsidRPr="005B1C98">
        <w:t xml:space="preserve"> </w:t>
      </w:r>
      <w:r w:rsidR="005D1ABC" w:rsidRPr="005B1C98">
        <w:t>–</w:t>
      </w:r>
      <w:r w:rsidR="0042447A" w:rsidRPr="005B1C98">
        <w:t xml:space="preserve"> </w:t>
      </w:r>
      <w:r w:rsidR="005D1ABC" w:rsidRPr="005B1C98">
        <w:t>vice jaws</w:t>
      </w:r>
      <w:r w:rsidR="0019392E" w:rsidRPr="005B1C98">
        <w:t xml:space="preserve">, or </w:t>
      </w:r>
      <w:r w:rsidR="000D2D02" w:rsidRPr="005B1C98">
        <w:t>heavy object falling</w:t>
      </w:r>
      <w:r w:rsidR="0019392E" w:rsidRPr="005B1C98">
        <w:t>.</w:t>
      </w:r>
    </w:p>
    <w:p w14:paraId="3CD4B30D" w14:textId="28F1DF0E" w:rsidR="003E6326" w:rsidRPr="005B1C98" w:rsidRDefault="009D2439" w:rsidP="003E6326">
      <w:pPr>
        <w:pStyle w:val="ListParagraph"/>
        <w:numPr>
          <w:ilvl w:val="0"/>
          <w:numId w:val="6"/>
        </w:numPr>
        <w:rPr>
          <w:b/>
          <w:bCs/>
        </w:rPr>
      </w:pPr>
      <w:r w:rsidRPr="005B1C98">
        <w:t xml:space="preserve">3) </w:t>
      </w:r>
      <w:r w:rsidR="00965441" w:rsidRPr="005B1C98">
        <w:t>Cutting</w:t>
      </w:r>
      <w:r w:rsidR="003E6326" w:rsidRPr="005B1C98">
        <w:t xml:space="preserve"> – </w:t>
      </w:r>
      <w:r w:rsidR="00941190" w:rsidRPr="005B1C98">
        <w:t xml:space="preserve">machine cutting tools, hacksaw blades, </w:t>
      </w:r>
      <w:r w:rsidR="0009475C" w:rsidRPr="005B1C98">
        <w:t>sharp edges.</w:t>
      </w:r>
    </w:p>
    <w:p w14:paraId="677C4ABB" w14:textId="07369D35" w:rsidR="00FA6A52" w:rsidRPr="005B1C98" w:rsidRDefault="009D2439" w:rsidP="003E6326">
      <w:pPr>
        <w:pStyle w:val="ListParagraph"/>
        <w:numPr>
          <w:ilvl w:val="0"/>
          <w:numId w:val="6"/>
        </w:numPr>
        <w:rPr>
          <w:b/>
          <w:bCs/>
        </w:rPr>
      </w:pPr>
      <w:r w:rsidRPr="005B1C98">
        <w:t xml:space="preserve">4) </w:t>
      </w:r>
      <w:r w:rsidR="00FA6A52" w:rsidRPr="005B1C98">
        <w:t>Slips and trips – oil or coolant leaks</w:t>
      </w:r>
      <w:r w:rsidR="00EA69C1" w:rsidRPr="005B1C98">
        <w:t>, discarded personal items i.e. bags or coats.</w:t>
      </w:r>
    </w:p>
    <w:p w14:paraId="75B6F3C5" w14:textId="76F1C65B" w:rsidR="00153756" w:rsidRPr="004014F4" w:rsidRDefault="00E90F2D" w:rsidP="003E6326">
      <w:pPr>
        <w:pStyle w:val="ListParagraph"/>
        <w:numPr>
          <w:ilvl w:val="0"/>
          <w:numId w:val="6"/>
        </w:numPr>
        <w:rPr>
          <w:b/>
          <w:bCs/>
        </w:rPr>
      </w:pPr>
      <w:r w:rsidRPr="005B1C98">
        <w:t>5) Eye injuries –</w:t>
      </w:r>
      <w:r w:rsidR="00171958" w:rsidRPr="005B1C98">
        <w:t xml:space="preserve"> flying swarf, coolant or oil leaks</w:t>
      </w:r>
      <w:r w:rsidR="004014F4" w:rsidRPr="005B1C98">
        <w:t>, or tool or part failure.</w:t>
      </w:r>
    </w:p>
    <w:p w14:paraId="3A15EF05" w14:textId="4E3DAC91" w:rsidR="004014F4" w:rsidRDefault="003E29B1" w:rsidP="004014F4">
      <w:r w:rsidRPr="00D61470">
        <w:rPr>
          <w:noProof/>
        </w:rPr>
        <w:drawing>
          <wp:anchor distT="0" distB="0" distL="114300" distR="114300" simplePos="0" relativeHeight="251658240" behindDoc="0" locked="0" layoutInCell="1" allowOverlap="1" wp14:anchorId="231FD240" wp14:editId="1AAED339">
            <wp:simplePos x="0" y="0"/>
            <wp:positionH relativeFrom="margin">
              <wp:align>center</wp:align>
            </wp:positionH>
            <wp:positionV relativeFrom="paragraph">
              <wp:posOffset>279013</wp:posOffset>
            </wp:positionV>
            <wp:extent cx="4400550" cy="3728720"/>
            <wp:effectExtent l="0" t="0" r="0" b="5080"/>
            <wp:wrapSquare wrapText="bothSides"/>
            <wp:docPr id="1043048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48076"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10275" t="12525" r="8104" b="3152"/>
                    <a:stretch/>
                  </pic:blipFill>
                  <pic:spPr bwMode="auto">
                    <a:xfrm>
                      <a:off x="0" y="0"/>
                      <a:ext cx="4400550" cy="3728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669A">
        <w:t>These hazards are backed up by Stony Brook University (2017)</w:t>
      </w:r>
    </w:p>
    <w:p w14:paraId="6E168A71" w14:textId="168F6872" w:rsidR="00FC4F1F" w:rsidRPr="00A44627" w:rsidRDefault="003E29B1" w:rsidP="00A44627">
      <w:pPr>
        <w:rPr>
          <w:b/>
          <w:bCs/>
          <w:color w:val="002060"/>
        </w:rPr>
      </w:pPr>
      <w:r>
        <w:rPr>
          <w:noProof/>
        </w:rPr>
        <mc:AlternateContent>
          <mc:Choice Requires="wps">
            <w:drawing>
              <wp:anchor distT="0" distB="0" distL="114300" distR="114300" simplePos="0" relativeHeight="251658241" behindDoc="0" locked="0" layoutInCell="1" allowOverlap="1" wp14:anchorId="72B6E817" wp14:editId="08C14EB5">
                <wp:simplePos x="0" y="0"/>
                <wp:positionH relativeFrom="margin">
                  <wp:align>center</wp:align>
                </wp:positionH>
                <wp:positionV relativeFrom="paragraph">
                  <wp:posOffset>3789680</wp:posOffset>
                </wp:positionV>
                <wp:extent cx="4400550" cy="635"/>
                <wp:effectExtent l="0" t="0" r="0" b="8255"/>
                <wp:wrapSquare wrapText="bothSides"/>
                <wp:docPr id="1681787923" name="Text Box 1"/>
                <wp:cNvGraphicFramePr/>
                <a:graphic xmlns:a="http://schemas.openxmlformats.org/drawingml/2006/main">
                  <a:graphicData uri="http://schemas.microsoft.com/office/word/2010/wordprocessingShape">
                    <wps:wsp>
                      <wps:cNvSpPr txBox="1"/>
                      <wps:spPr>
                        <a:xfrm>
                          <a:off x="0" y="0"/>
                          <a:ext cx="4400550" cy="635"/>
                        </a:xfrm>
                        <a:prstGeom prst="rect">
                          <a:avLst/>
                        </a:prstGeom>
                        <a:solidFill>
                          <a:prstClr val="white"/>
                        </a:solidFill>
                        <a:ln>
                          <a:noFill/>
                        </a:ln>
                      </wps:spPr>
                      <wps:txbx>
                        <w:txbxContent>
                          <w:p w14:paraId="508AE37A" w14:textId="2517812D" w:rsidR="0058732F" w:rsidRPr="00BA3E9F" w:rsidRDefault="0058732F" w:rsidP="008E015D">
                            <w:pPr>
                              <w:pStyle w:val="Caption"/>
                              <w:jc w:val="center"/>
                              <w:rPr>
                                <w:noProof/>
                                <w:sz w:val="22"/>
                                <w:szCs w:val="32"/>
                              </w:rPr>
                            </w:pPr>
                            <w:r>
                              <w:t xml:space="preserve">Figure </w:t>
                            </w:r>
                            <w:fldSimple w:instr=" SEQ Figure \* ARABIC ">
                              <w:r w:rsidR="00A10E58">
                                <w:rPr>
                                  <w:noProof/>
                                </w:rPr>
                                <w:t>1</w:t>
                              </w:r>
                            </w:fldSimple>
                            <w:r>
                              <w:t>-Risk Assessment Matrix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2B6E817" id="_x0000_t202" coordsize="21600,21600" o:spt="202" path="m,l,21600r21600,l21600,xe">
                <v:stroke joinstyle="miter"/>
                <v:path gradientshapeok="t" o:connecttype="rect"/>
              </v:shapetype>
              <v:shape id="Text Box 1" o:spid="_x0000_s1026" type="#_x0000_t202" style="position:absolute;margin-left:0;margin-top:298.4pt;width:346.5pt;height:.05pt;z-index:251658241;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" stroked="f">
                <v:textbox style="mso-fit-shape-to-text:t" inset="0,0,0,0">
                  <w:txbxContent>
                    <w:p w14:paraId="508AE37A" w14:textId="2517812D" w:rsidR="0058732F" w:rsidRPr="00BA3E9F" w:rsidRDefault="0058732F" w:rsidP="008E015D">
                      <w:pPr>
                        <w:pStyle w:val="Caption"/>
                        <w:jc w:val="center"/>
                        <w:rPr>
                          <w:noProof/>
                          <w:sz w:val="22"/>
                          <w:szCs w:val="32"/>
                        </w:rPr>
                      </w:pPr>
                      <w:r>
                        <w:t xml:space="preserve">Figure </w:t>
                      </w:r>
                      <w:fldSimple w:instr=" SEQ Figure \* ARABIC ">
                        <w:r w:rsidR="00A10E58">
                          <w:rPr>
                            <w:noProof/>
                          </w:rPr>
                          <w:t>1</w:t>
                        </w:r>
                      </w:fldSimple>
                      <w:r>
                        <w:t>-Risk Assessment Matrix</w:t>
                      </w:r>
                    </w:p>
                  </w:txbxContent>
                </v:textbox>
                <w10:wrap type="square" anchorx="margin"/>
              </v:shape>
            </w:pict>
          </mc:Fallback>
        </mc:AlternateContent>
      </w:r>
      <w:r w:rsidR="00FC4F1F" w:rsidRPr="00A44627">
        <w:rPr>
          <w:b/>
          <w:bCs/>
          <w:color w:val="002060"/>
        </w:rPr>
        <w:br w:type="page"/>
      </w:r>
    </w:p>
    <w:p w14:paraId="6F32E5E0" w14:textId="3DAFEDC8" w:rsidR="00FC4F1F" w:rsidRDefault="00C30A02" w:rsidP="00FC4F1F">
      <w:pPr>
        <w:pStyle w:val="Heading1"/>
        <w:rPr>
          <w:b/>
          <w:bCs/>
          <w:color w:val="002060"/>
        </w:rPr>
      </w:pPr>
      <w:bookmarkStart w:id="3" w:name="_Toc183870886"/>
      <w:r w:rsidRPr="00057760">
        <w:rPr>
          <w:b/>
          <w:bCs/>
          <w:color w:val="002060"/>
        </w:rPr>
        <w:lastRenderedPageBreak/>
        <w:t>Engineer</w:t>
      </w:r>
      <w:r w:rsidR="001170D7" w:rsidRPr="00057760">
        <w:rPr>
          <w:b/>
          <w:bCs/>
          <w:color w:val="002060"/>
        </w:rPr>
        <w:t>s Role in Society</w:t>
      </w:r>
      <w:bookmarkEnd w:id="3"/>
    </w:p>
    <w:p w14:paraId="126CD7C2" w14:textId="6A0C49B6" w:rsidR="00DA47EA" w:rsidRDefault="00D65F47" w:rsidP="00DA47EA">
      <w:r>
        <w:t xml:space="preserve">This section will cover what </w:t>
      </w:r>
      <w:r w:rsidR="00CD70A3">
        <w:t>engineer’s</w:t>
      </w:r>
      <w:r>
        <w:t xml:space="preserve"> role in society is </w:t>
      </w:r>
      <w:r w:rsidR="00C95677">
        <w:t xml:space="preserve">and what codes </w:t>
      </w:r>
      <w:r w:rsidR="00CD70A3">
        <w:t>of</w:t>
      </w:r>
      <w:r w:rsidR="00C95677">
        <w:t xml:space="preserve"> conduct must be followed</w:t>
      </w:r>
      <w:r w:rsidR="0024689C">
        <w:t>.</w:t>
      </w:r>
      <w:r w:rsidR="00CD70A3">
        <w:t xml:space="preserve"> </w:t>
      </w:r>
    </w:p>
    <w:p w14:paraId="3D8FD960" w14:textId="3B26ADFB" w:rsidR="009C34CC" w:rsidRDefault="00600A46" w:rsidP="00DA47EA">
      <w:r>
        <w:t xml:space="preserve">Engineers are held to a high </w:t>
      </w:r>
      <w:r w:rsidR="00DF7906">
        <w:t>standard because</w:t>
      </w:r>
      <w:r w:rsidR="005F6444">
        <w:t xml:space="preserve"> they could </w:t>
      </w:r>
      <w:r w:rsidR="009303C5">
        <w:t xml:space="preserve">cause harm to themselves and others if they </w:t>
      </w:r>
      <w:r w:rsidR="008B1536">
        <w:t>do not</w:t>
      </w:r>
      <w:r w:rsidR="00C470A3">
        <w:t xml:space="preserve"> do their job correctly. Because of this responsibility</w:t>
      </w:r>
      <w:r w:rsidR="009C6A6A">
        <w:t xml:space="preserve"> a </w:t>
      </w:r>
      <w:r w:rsidR="00AB20D0">
        <w:t xml:space="preserve">statement of ethical principles was published </w:t>
      </w:r>
      <w:r w:rsidR="00086F01">
        <w:t>for engineers to follow.</w:t>
      </w:r>
      <w:r w:rsidR="00B80EAB">
        <w:t xml:space="preserve"> </w:t>
      </w:r>
      <w:r w:rsidR="00AE4F03">
        <w:t>This statement says that engineering professionals must protect and if possible, improve natural environments</w:t>
      </w:r>
      <w:r w:rsidR="00916847">
        <w:t>.</w:t>
      </w:r>
      <w:r w:rsidR="00916847">
        <w:br/>
      </w:r>
      <w:r w:rsidR="001A1E51">
        <w:t>T</w:t>
      </w:r>
      <w:r w:rsidR="00B80EAB" w:rsidRPr="00B80EAB">
        <w:t>he Royal Academy of Engineering and the Engineering Council</w:t>
      </w:r>
      <w:r w:rsidR="00B80EAB">
        <w:t xml:space="preserve"> (</w:t>
      </w:r>
      <w:r w:rsidR="00F83619">
        <w:t>2017)</w:t>
      </w:r>
      <w:r w:rsidR="009C34CC">
        <w:t>.</w:t>
      </w:r>
    </w:p>
    <w:p w14:paraId="773C6C98" w14:textId="04803C40" w:rsidR="00090CE4" w:rsidRPr="00F36D88" w:rsidRDefault="00BD34B6">
      <w:r>
        <w:t>If engineers are to protect natural environments</w:t>
      </w:r>
      <w:r w:rsidR="004A56A4">
        <w:t xml:space="preserve">, a key </w:t>
      </w:r>
      <w:r w:rsidR="006D0FA8">
        <w:t xml:space="preserve">concern when </w:t>
      </w:r>
      <w:r w:rsidR="008A67DC">
        <w:t xml:space="preserve">undergoing projects in the automotive and motorsport </w:t>
      </w:r>
      <w:r w:rsidR="00AD0DE7">
        <w:t xml:space="preserve">industries </w:t>
      </w:r>
      <w:r w:rsidR="00960301">
        <w:t>is sustainability.</w:t>
      </w:r>
      <w:r w:rsidR="00095FDF">
        <w:t xml:space="preserve"> </w:t>
      </w:r>
      <w:r w:rsidR="006D5F0C">
        <w:t xml:space="preserve">Engineers </w:t>
      </w:r>
      <w:r w:rsidR="00254E67">
        <w:t xml:space="preserve">working in automotive and motorsport </w:t>
      </w:r>
      <w:r w:rsidR="00DB7131">
        <w:t xml:space="preserve">need to consider </w:t>
      </w:r>
      <w:r w:rsidR="004D3C8B">
        <w:t xml:space="preserve">the impact to the environment when carrying out projects, the emissions </w:t>
      </w:r>
      <w:r w:rsidR="00E22211">
        <w:t xml:space="preserve">and impact to natural areas should be evaluated and the impact to the environment should be measured against the </w:t>
      </w:r>
      <w:r w:rsidR="00846571">
        <w:t xml:space="preserve">positive effects that the </w:t>
      </w:r>
      <w:r w:rsidR="00F36D88">
        <w:t xml:space="preserve">completion of the project would have. If the negative effects on the environment are too great it is the engineer’s duty to not let the </w:t>
      </w:r>
      <w:r w:rsidR="007459B0">
        <w:t xml:space="preserve">project go ahead unless it can be reworked </w:t>
      </w:r>
      <w:r w:rsidR="00D44778">
        <w:t xml:space="preserve">to have less of an effect on the environment. One way to reduce the environmental effects is to use </w:t>
      </w:r>
      <w:r w:rsidR="00255F99">
        <w:t>sustainable</w:t>
      </w:r>
      <w:r w:rsidR="00D44778">
        <w:t xml:space="preserve"> materials </w:t>
      </w:r>
      <w:r w:rsidR="000B4B3A">
        <w:t>and renewable energy sources.</w:t>
      </w:r>
      <w:r w:rsidR="007E117F">
        <w:t xml:space="preserve"> Engineers are </w:t>
      </w:r>
      <w:r w:rsidR="00761DEF">
        <w:t xml:space="preserve">the people leading the world’s </w:t>
      </w:r>
      <w:r w:rsidR="00501004">
        <w:t xml:space="preserve">innovation and progress and so sustainability should be one of the main concerns </w:t>
      </w:r>
      <w:r w:rsidR="00F90B69">
        <w:t xml:space="preserve">when starting any new project or </w:t>
      </w:r>
      <w:r w:rsidR="00FF2FEC">
        <w:t>making breakthroughs in the way</w:t>
      </w:r>
      <w:r w:rsidR="003C2616">
        <w:t xml:space="preserve"> the automotive and motorsport industries </w:t>
      </w:r>
      <w:r w:rsidR="007418E9">
        <w:t>power vehicles.</w:t>
      </w:r>
      <w:r w:rsidR="00090CE4" w:rsidRPr="00057760">
        <w:rPr>
          <w:b/>
          <w:bCs/>
          <w:color w:val="002060"/>
        </w:rPr>
        <w:br w:type="page"/>
      </w:r>
    </w:p>
    <w:p w14:paraId="11831E0F" w14:textId="6D1BEDA7" w:rsidR="00090CE4" w:rsidRPr="00057760" w:rsidRDefault="00090CE4" w:rsidP="00090CE4">
      <w:pPr>
        <w:pStyle w:val="Heading1"/>
        <w:rPr>
          <w:b/>
          <w:bCs/>
          <w:color w:val="002060"/>
        </w:rPr>
      </w:pPr>
      <w:bookmarkStart w:id="4" w:name="_Toc183870887"/>
      <w:r w:rsidRPr="00057760">
        <w:rPr>
          <w:b/>
          <w:bCs/>
          <w:color w:val="002060"/>
        </w:rPr>
        <w:lastRenderedPageBreak/>
        <w:t>Problem Solving</w:t>
      </w:r>
      <w:bookmarkEnd w:id="4"/>
    </w:p>
    <w:p w14:paraId="16AEC97E" w14:textId="371ABCB0" w:rsidR="00915C83" w:rsidRDefault="004B24C4">
      <w:r>
        <w:t xml:space="preserve">This section will </w:t>
      </w:r>
      <w:r w:rsidR="00CA0C8B">
        <w:t xml:space="preserve">look </w:t>
      </w:r>
      <w:r w:rsidR="00957457">
        <w:t xml:space="preserve">at </w:t>
      </w:r>
      <w:r w:rsidR="006D68D4">
        <w:t xml:space="preserve">problem solving </w:t>
      </w:r>
      <w:r w:rsidR="0037440F">
        <w:t xml:space="preserve">options </w:t>
      </w:r>
      <w:r w:rsidR="00C16F08">
        <w:t xml:space="preserve">that engineers can use </w:t>
      </w:r>
      <w:r w:rsidR="00FE40FE">
        <w:t xml:space="preserve">if they encounter certain issues </w:t>
      </w:r>
      <w:r w:rsidR="003E14B7">
        <w:t>while developing a new product.</w:t>
      </w:r>
      <w:r w:rsidR="00500D5C">
        <w:t xml:space="preserve"> </w:t>
      </w:r>
      <w:r w:rsidR="00785FCD">
        <w:t>These issues are:</w:t>
      </w:r>
    </w:p>
    <w:p w14:paraId="0CE9B4A7" w14:textId="1A856B15" w:rsidR="00785FCD" w:rsidRDefault="00785FCD" w:rsidP="00785FCD">
      <w:pPr>
        <w:pStyle w:val="ListParagraph"/>
        <w:numPr>
          <w:ilvl w:val="0"/>
          <w:numId w:val="8"/>
        </w:numPr>
      </w:pPr>
      <w:r>
        <w:t>An issue found during development</w:t>
      </w:r>
    </w:p>
    <w:p w14:paraId="75608C18" w14:textId="0D6120AD" w:rsidR="00785FCD" w:rsidRDefault="00785FCD" w:rsidP="00785FCD">
      <w:pPr>
        <w:pStyle w:val="ListParagraph"/>
        <w:numPr>
          <w:ilvl w:val="0"/>
          <w:numId w:val="8"/>
        </w:numPr>
      </w:pPr>
      <w:r>
        <w:t xml:space="preserve">An issue </w:t>
      </w:r>
      <w:r w:rsidR="00C647BA">
        <w:t>found once the product is on the market</w:t>
      </w:r>
    </w:p>
    <w:p w14:paraId="09BC9103" w14:textId="12DCE0CA" w:rsidR="00FA7BA9" w:rsidRDefault="009452EB" w:rsidP="00FA7BA9">
      <w:pPr>
        <w:pStyle w:val="ListParagraph"/>
        <w:numPr>
          <w:ilvl w:val="0"/>
          <w:numId w:val="8"/>
        </w:numPr>
      </w:pPr>
      <w:r>
        <w:rPr>
          <w:noProof/>
        </w:rPr>
        <w:drawing>
          <wp:anchor distT="0" distB="0" distL="114300" distR="114300" simplePos="0" relativeHeight="251658244" behindDoc="0" locked="0" layoutInCell="1" allowOverlap="1" wp14:anchorId="649CD98E" wp14:editId="29E749E3">
            <wp:simplePos x="0" y="0"/>
            <wp:positionH relativeFrom="margin">
              <wp:align>center</wp:align>
            </wp:positionH>
            <wp:positionV relativeFrom="paragraph">
              <wp:posOffset>326004</wp:posOffset>
            </wp:positionV>
            <wp:extent cx="5730240" cy="3152775"/>
            <wp:effectExtent l="0" t="0" r="3810" b="0"/>
            <wp:wrapSquare wrapText="bothSides"/>
            <wp:docPr id="578487335" name="Picture 1" descr="A diagram of a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87335" name="Picture 1" descr="A diagram of a problem&#10;&#10;Description automatically generated"/>
                    <pic:cNvPicPr/>
                  </pic:nvPicPr>
                  <pic:blipFill rotWithShape="1">
                    <a:blip r:embed="rId9">
                      <a:extLst>
                        <a:ext uri="{28A0092B-C50C-407E-A947-70E740481C1C}">
                          <a14:useLocalDpi xmlns:a14="http://schemas.microsoft.com/office/drawing/2010/main" val="0"/>
                        </a:ext>
                      </a:extLst>
                    </a:blip>
                    <a:srcRect t="2" b="-2459"/>
                    <a:stretch/>
                  </pic:blipFill>
                  <pic:spPr bwMode="auto">
                    <a:xfrm>
                      <a:off x="0" y="0"/>
                      <a:ext cx="5730240" cy="3152775"/>
                    </a:xfrm>
                    <a:prstGeom prst="rect">
                      <a:avLst/>
                    </a:prstGeom>
                    <a:ln>
                      <a:noFill/>
                    </a:ln>
                    <a:extLst>
                      <a:ext uri="{53640926-AAD7-44D8-BBD7-CCE9431645EC}">
                        <a14:shadowObscured xmlns:a14="http://schemas.microsoft.com/office/drawing/2010/main"/>
                      </a:ext>
                    </a:extLst>
                  </pic:spPr>
                </pic:pic>
              </a:graphicData>
            </a:graphic>
          </wp:anchor>
        </w:drawing>
      </w:r>
      <w:r w:rsidR="00C647BA">
        <w:t>An issue with the supplier during the production process</w:t>
      </w:r>
    </w:p>
    <w:p w14:paraId="4CD88CC1" w14:textId="523E1758" w:rsidR="000037E6" w:rsidRDefault="009452EB" w:rsidP="000037E6">
      <w:pPr>
        <w:pStyle w:val="Caption"/>
        <w:ind w:left="360"/>
        <w:jc w:val="center"/>
        <w:rPr>
          <w:b/>
          <w:bCs/>
          <w:color w:val="002060"/>
        </w:rPr>
      </w:pPr>
      <w:r>
        <w:br/>
      </w:r>
      <w:r w:rsidR="000037E6">
        <w:t xml:space="preserve">Figure </w:t>
      </w:r>
      <w:fldSimple w:instr=" SEQ Figure \* ARABIC ">
        <w:r w:rsidR="00A10E58">
          <w:rPr>
            <w:noProof/>
          </w:rPr>
          <w:t>2</w:t>
        </w:r>
      </w:fldSimple>
      <w:r w:rsidR="000037E6">
        <w:t xml:space="preserve"> 4-Step process to problem solving</w:t>
      </w:r>
    </w:p>
    <w:p w14:paraId="51056D47" w14:textId="11F06046" w:rsidR="000037E6" w:rsidRDefault="000037E6" w:rsidP="000037E6">
      <w:pPr>
        <w:keepNext/>
        <w:ind w:left="360"/>
      </w:pPr>
    </w:p>
    <w:p w14:paraId="1E83C0F3" w14:textId="20245E47" w:rsidR="002436BB" w:rsidRDefault="00996265" w:rsidP="000261CE">
      <w:r>
        <w:t>As shown in figure 2 there is a 4 step process when problem solving and implementing the solution</w:t>
      </w:r>
      <w:r w:rsidR="002436BB">
        <w:t>.</w:t>
      </w:r>
      <w:r w:rsidR="009C1BFF">
        <w:t xml:space="preserve"> </w:t>
      </w:r>
      <w:r w:rsidR="00031B7B">
        <w:t>(</w:t>
      </w:r>
      <w:r w:rsidR="00FD6179">
        <w:t>Chevallier</w:t>
      </w:r>
      <w:r w:rsidR="00031B7B">
        <w:t>,</w:t>
      </w:r>
      <w:r w:rsidR="00FD6179">
        <w:t xml:space="preserve"> 2016</w:t>
      </w:r>
      <w:r w:rsidR="00031B7B">
        <w:t xml:space="preserve">, page </w:t>
      </w:r>
      <w:r w:rsidR="0045337D">
        <w:t>28)</w:t>
      </w:r>
      <w:r w:rsidR="00031B7B">
        <w:t xml:space="preserve"> </w:t>
      </w:r>
    </w:p>
    <w:p w14:paraId="4552814A" w14:textId="77777777" w:rsidR="009452EB" w:rsidRDefault="009452EB" w:rsidP="003371F3">
      <w:pPr>
        <w:pStyle w:val="Caption"/>
        <w:jc w:val="center"/>
      </w:pPr>
      <w:r w:rsidRPr="002436BB">
        <w:rPr>
          <w:b/>
          <w:bCs/>
          <w:noProof/>
          <w:color w:val="002060"/>
        </w:rPr>
        <w:drawing>
          <wp:inline distT="0" distB="0" distL="0" distR="0" wp14:anchorId="147D04D8" wp14:editId="1B2F9B27">
            <wp:extent cx="4610743" cy="752580"/>
            <wp:effectExtent l="0" t="0" r="0" b="9525"/>
            <wp:docPr id="1752259582" name="Picture 1" descr="A diagram of different types of pa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259582" name="Picture 1" descr="A diagram of different types of parts&#10;&#10;Description automatically generated with medium confidence"/>
                    <pic:cNvPicPr/>
                  </pic:nvPicPr>
                  <pic:blipFill>
                    <a:blip r:embed="rId10"/>
                    <a:stretch>
                      <a:fillRect/>
                    </a:stretch>
                  </pic:blipFill>
                  <pic:spPr>
                    <a:xfrm>
                      <a:off x="0" y="0"/>
                      <a:ext cx="4610743" cy="752580"/>
                    </a:xfrm>
                    <a:prstGeom prst="rect">
                      <a:avLst/>
                    </a:prstGeom>
                  </pic:spPr>
                </pic:pic>
              </a:graphicData>
            </a:graphic>
          </wp:inline>
        </w:drawing>
      </w:r>
    </w:p>
    <w:p w14:paraId="7E689F38" w14:textId="61D951B9" w:rsidR="002436BB" w:rsidRDefault="003371F3" w:rsidP="009452EB">
      <w:pPr>
        <w:pStyle w:val="Caption"/>
        <w:jc w:val="center"/>
      </w:pPr>
      <w:r>
        <w:t xml:space="preserve">Figure </w:t>
      </w:r>
      <w:fldSimple w:instr=" SEQ Figure \* ARABIC ">
        <w:r w:rsidR="00A10E58">
          <w:rPr>
            <w:noProof/>
          </w:rPr>
          <w:t>3</w:t>
        </w:r>
      </w:fldSimple>
      <w:r>
        <w:t xml:space="preserve"> How to find a solution</w:t>
      </w:r>
    </w:p>
    <w:p w14:paraId="2E66BCAF" w14:textId="0FAFE1C5" w:rsidR="00460528" w:rsidRDefault="009F2F07" w:rsidP="000261CE">
      <w:r>
        <w:t xml:space="preserve">Figure 3 shows </w:t>
      </w:r>
      <w:r w:rsidR="006E6AF5">
        <w:t xml:space="preserve">the process once you understand the problem, how to </w:t>
      </w:r>
      <w:r w:rsidR="00D42A51">
        <w:t>devise</w:t>
      </w:r>
      <w:r w:rsidR="0067207E">
        <w:t xml:space="preserve"> and select a solution</w:t>
      </w:r>
      <w:r w:rsidR="00EC61AB">
        <w:t>.</w:t>
      </w:r>
      <w:r w:rsidR="00102E38">
        <w:t xml:space="preserve"> (</w:t>
      </w:r>
      <w:r w:rsidR="0045337D">
        <w:t xml:space="preserve">Chevallier, 2016, page </w:t>
      </w:r>
      <w:r w:rsidR="00E92823">
        <w:t>119</w:t>
      </w:r>
      <w:r w:rsidR="0045337D">
        <w:t xml:space="preserve">) </w:t>
      </w:r>
    </w:p>
    <w:p w14:paraId="0374A4B6" w14:textId="631564E8" w:rsidR="00102E38" w:rsidRDefault="00460528" w:rsidP="000261CE">
      <w:r>
        <w:br w:type="page"/>
      </w:r>
    </w:p>
    <w:p w14:paraId="34C46A5C" w14:textId="3D1FE127" w:rsidR="000B3510" w:rsidRDefault="009452EB" w:rsidP="000261CE">
      <w:r>
        <w:rPr>
          <w:noProof/>
        </w:rPr>
        <w:lastRenderedPageBreak/>
        <w:drawing>
          <wp:anchor distT="0" distB="0" distL="114300" distR="114300" simplePos="0" relativeHeight="251658243" behindDoc="0" locked="0" layoutInCell="1" allowOverlap="1" wp14:anchorId="69D739C5" wp14:editId="673A93DE">
            <wp:simplePos x="0" y="0"/>
            <wp:positionH relativeFrom="margin">
              <wp:align>center</wp:align>
            </wp:positionH>
            <wp:positionV relativeFrom="paragraph">
              <wp:posOffset>611809</wp:posOffset>
            </wp:positionV>
            <wp:extent cx="7000240" cy="2011680"/>
            <wp:effectExtent l="0" t="0" r="0" b="7620"/>
            <wp:wrapSquare wrapText="bothSides"/>
            <wp:docPr id="6245632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00240" cy="2011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0528">
        <w:t>Shown b</w:t>
      </w:r>
      <w:r w:rsidR="00102E38">
        <w:t>elow</w:t>
      </w:r>
      <w:r w:rsidR="00695D96">
        <w:t xml:space="preserve"> is a flow diagram to demonstrate how the above </w:t>
      </w:r>
      <w:r w:rsidR="000B3510">
        <w:t>apply</w:t>
      </w:r>
      <w:r w:rsidR="00695D96">
        <w:t xml:space="preserve"> to each of the </w:t>
      </w:r>
      <w:r w:rsidR="000B3510">
        <w:t>aforementioned issues.</w:t>
      </w:r>
    </w:p>
    <w:p w14:paraId="43DB1993" w14:textId="0B0D63D9" w:rsidR="00460528" w:rsidRDefault="009452EB" w:rsidP="000261CE">
      <w:r>
        <w:rPr>
          <w:noProof/>
        </w:rPr>
        <mc:AlternateContent>
          <mc:Choice Requires="wps">
            <w:drawing>
              <wp:anchor distT="0" distB="0" distL="114300" distR="114300" simplePos="0" relativeHeight="251658242" behindDoc="0" locked="0" layoutInCell="1" allowOverlap="1" wp14:anchorId="2C693CEE" wp14:editId="1BBC24AC">
                <wp:simplePos x="0" y="0"/>
                <wp:positionH relativeFrom="margin">
                  <wp:align>center</wp:align>
                </wp:positionH>
                <wp:positionV relativeFrom="paragraph">
                  <wp:posOffset>2285061</wp:posOffset>
                </wp:positionV>
                <wp:extent cx="7000240" cy="635"/>
                <wp:effectExtent l="0" t="0" r="0" b="8255"/>
                <wp:wrapSquare wrapText="bothSides"/>
                <wp:docPr id="1663685431" name="Text Box 1"/>
                <wp:cNvGraphicFramePr/>
                <a:graphic xmlns:a="http://schemas.openxmlformats.org/drawingml/2006/main">
                  <a:graphicData uri="http://schemas.microsoft.com/office/word/2010/wordprocessingShape">
                    <wps:wsp>
                      <wps:cNvSpPr txBox="1"/>
                      <wps:spPr>
                        <a:xfrm>
                          <a:off x="0" y="0"/>
                          <a:ext cx="7000240" cy="635"/>
                        </a:xfrm>
                        <a:prstGeom prst="rect">
                          <a:avLst/>
                        </a:prstGeom>
                        <a:solidFill>
                          <a:prstClr val="white"/>
                        </a:solidFill>
                        <a:ln>
                          <a:noFill/>
                        </a:ln>
                      </wps:spPr>
                      <wps:txbx>
                        <w:txbxContent>
                          <w:p w14:paraId="09DD27AB" w14:textId="11E49715" w:rsidR="00A10E58" w:rsidRPr="002E6BE2" w:rsidRDefault="00A10E58" w:rsidP="00A10E58">
                            <w:pPr>
                              <w:pStyle w:val="Caption"/>
                              <w:jc w:val="center"/>
                              <w:rPr>
                                <w:noProof/>
                                <w:sz w:val="22"/>
                                <w:szCs w:val="32"/>
                              </w:rPr>
                            </w:pPr>
                            <w:r>
                              <w:t xml:space="preserve">Figure </w:t>
                            </w:r>
                            <w:fldSimple w:instr=" SEQ Figure \* ARABIC ">
                              <w:r>
                                <w:rPr>
                                  <w:noProof/>
                                </w:rPr>
                                <w:t>4</w:t>
                              </w:r>
                            </w:fldSimple>
                            <w:r>
                              <w:t xml:space="preserve"> Flow diagrams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693CEE" id="_x0000_s1027" type="#_x0000_t202" style="position:absolute;margin-left:0;margin-top:179.95pt;width:551.2pt;height:.05pt;z-index:25165824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" stroked="f">
                <v:textbox style="mso-fit-shape-to-text:t" inset="0,0,0,0">
                  <w:txbxContent>
                    <w:p w14:paraId="09DD27AB" w14:textId="11E49715" w:rsidR="00A10E58" w:rsidRPr="002E6BE2" w:rsidRDefault="00A10E58" w:rsidP="00A10E58">
                      <w:pPr>
                        <w:pStyle w:val="Caption"/>
                        <w:jc w:val="center"/>
                        <w:rPr>
                          <w:noProof/>
                          <w:sz w:val="22"/>
                          <w:szCs w:val="32"/>
                        </w:rPr>
                      </w:pPr>
                      <w:r>
                        <w:t xml:space="preserve">Figure </w:t>
                      </w:r>
                      <w:fldSimple w:instr=" SEQ Figure \* ARABIC ">
                        <w:r>
                          <w:rPr>
                            <w:noProof/>
                          </w:rPr>
                          <w:t>4</w:t>
                        </w:r>
                      </w:fldSimple>
                      <w:r>
                        <w:t xml:space="preserve"> Flow diagrams</w:t>
                      </w:r>
                    </w:p>
                  </w:txbxContent>
                </v:textbox>
                <w10:wrap type="square" anchorx="margin"/>
              </v:shape>
            </w:pict>
          </mc:Fallback>
        </mc:AlternateContent>
      </w:r>
    </w:p>
    <w:p w14:paraId="35812586" w14:textId="43C1E308" w:rsidR="00090CE4" w:rsidRDefault="00A10E58" w:rsidP="000261CE">
      <w:r>
        <w:br/>
      </w:r>
      <w:r w:rsidR="00103B89">
        <w:t xml:space="preserve">As shown in </w:t>
      </w:r>
      <w:r>
        <w:t xml:space="preserve">figure 4, an issue that is encountered during the development phase </w:t>
      </w:r>
      <w:r w:rsidR="001D5619">
        <w:t>is simpler to deal with as the product is not currently on the market and the materials are still being supplied.</w:t>
      </w:r>
      <w:r w:rsidR="00C87D05">
        <w:t xml:space="preserve"> However, an issue encountered in this phase can still have a big impact on the product.</w:t>
      </w:r>
      <w:r w:rsidR="001342E9">
        <w:br/>
      </w:r>
      <w:r w:rsidR="00C87D05">
        <w:t>If the issue is encountered on the market</w:t>
      </w:r>
      <w:r w:rsidR="0000703F">
        <w:t>, a product recall might be necessary in order to implement a solution.</w:t>
      </w:r>
      <w:r w:rsidR="00045D20">
        <w:t xml:space="preserve"> </w:t>
      </w:r>
      <w:r w:rsidR="00AC76C8">
        <w:t xml:space="preserve">In 2009 Toyota had to enact a mass recall on their vehicles </w:t>
      </w:r>
      <w:r w:rsidR="00805593">
        <w:t>because of an accelerator pedal issue</w:t>
      </w:r>
      <w:r w:rsidR="0064271A">
        <w:t xml:space="preserve"> </w:t>
      </w:r>
      <w:r w:rsidR="00BE370B">
        <w:t>(</w:t>
      </w:r>
      <w:r w:rsidR="00BE370B" w:rsidRPr="00BE370B">
        <w:t>Kumar &amp; Schmitz 2011)</w:t>
      </w:r>
      <w:r w:rsidR="0064271A">
        <w:t xml:space="preserve">. In this case a product recall was necessary </w:t>
      </w:r>
      <w:r w:rsidR="00832011">
        <w:t>due to the risk the issue posed to the health of others.</w:t>
      </w:r>
      <w:r w:rsidR="00C11DD7">
        <w:t xml:space="preserve"> If the issue was much smaller like the </w:t>
      </w:r>
      <w:r w:rsidR="00365CAD">
        <w:t xml:space="preserve">boot light taking too long to turn on, </w:t>
      </w:r>
      <w:r w:rsidR="0094638B">
        <w:t xml:space="preserve">then a solution could be implemented for all </w:t>
      </w:r>
      <w:r w:rsidR="00746FFA">
        <w:t>future cars of that model.</w:t>
      </w:r>
      <w:r w:rsidR="00C10AB5">
        <w:br/>
        <w:t>With a supplier issue, a change in supplier could be necessary</w:t>
      </w:r>
      <w:r w:rsidR="001F4D94">
        <w:t xml:space="preserve">. For example, if the current supplier went bankrupt, a change in supplier would be </w:t>
      </w:r>
      <w:r w:rsidR="00CB31E1">
        <w:t xml:space="preserve">required for the project to continue. However, if the issue was minor such as a certain type of material </w:t>
      </w:r>
      <w:r w:rsidR="00600C15">
        <w:t xml:space="preserve">losing availability, then a solution could be found </w:t>
      </w:r>
      <w:r w:rsidR="00264879">
        <w:t>that uses a different material with more availability.</w:t>
      </w:r>
      <w:r w:rsidR="00090CE4" w:rsidRPr="00FA7BA9">
        <w:br w:type="page"/>
      </w:r>
    </w:p>
    <w:p w14:paraId="1234918D" w14:textId="77777777" w:rsidR="00460528" w:rsidRPr="00FA7BA9" w:rsidRDefault="00460528" w:rsidP="000261CE"/>
    <w:p w14:paraId="0289FD5E" w14:textId="0F01979B" w:rsidR="00AC614B" w:rsidRPr="00132C5E" w:rsidRDefault="006846BB" w:rsidP="00132C5E">
      <w:pPr>
        <w:pStyle w:val="Heading1"/>
        <w:rPr>
          <w:b/>
          <w:bCs/>
          <w:color w:val="002060"/>
        </w:rPr>
      </w:pPr>
      <w:bookmarkStart w:id="5" w:name="_Toc183870888"/>
      <w:r w:rsidRPr="00057760">
        <w:rPr>
          <w:b/>
          <w:bCs/>
          <w:color w:val="002060"/>
        </w:rPr>
        <w:t>Team Structure</w:t>
      </w:r>
      <w:bookmarkEnd w:id="5"/>
    </w:p>
    <w:p w14:paraId="3C98E348" w14:textId="23FF6519" w:rsidR="00EA5DE6" w:rsidRDefault="00F84DED">
      <w:r>
        <w:t xml:space="preserve">This section will </w:t>
      </w:r>
      <w:r w:rsidR="00E020C4">
        <w:t xml:space="preserve">look at a time that I have worked in a team, it will discuss the team structure that was used </w:t>
      </w:r>
      <w:r w:rsidR="00940643">
        <w:t>by my employer, another team structure that could have been used</w:t>
      </w:r>
      <w:r w:rsidR="00E020C4">
        <w:t xml:space="preserve"> as well as highlighting the </w:t>
      </w:r>
      <w:r w:rsidR="00132C5E">
        <w:t xml:space="preserve">positives and negatives of </w:t>
      </w:r>
      <w:r w:rsidR="004C3520">
        <w:t>both structures</w:t>
      </w:r>
      <w:r w:rsidR="00132C5E">
        <w:t>.</w:t>
      </w:r>
      <w:r w:rsidR="005B7F79">
        <w:t xml:space="preserve"> </w:t>
      </w:r>
      <w:r w:rsidR="005B7F79">
        <w:br/>
        <w:t>When I worked in a pub the team structure was hierarchical</w:t>
      </w:r>
      <w:r w:rsidR="00F347A9">
        <w:t xml:space="preserve">. This </w:t>
      </w:r>
      <w:r w:rsidR="00D41FD1">
        <w:t xml:space="preserve">team structure is shown below in figure </w:t>
      </w:r>
      <w:r w:rsidR="00C767AA">
        <w:t>5.</w:t>
      </w:r>
    </w:p>
    <w:p w14:paraId="531F52EC" w14:textId="17D64654" w:rsidR="00D41FD1" w:rsidRDefault="00115D43" w:rsidP="00C249CA">
      <w:pPr>
        <w:keepNext/>
      </w:pPr>
      <w:r>
        <w:rPr>
          <w:noProof/>
        </w:rPr>
        <mc:AlternateContent>
          <mc:Choice Requires="wps">
            <w:drawing>
              <wp:anchor distT="45720" distB="45720" distL="114300" distR="114300" simplePos="0" relativeHeight="251658247" behindDoc="0" locked="0" layoutInCell="1" allowOverlap="1" wp14:anchorId="67D1FBBE" wp14:editId="51F5FB1A">
                <wp:simplePos x="0" y="0"/>
                <wp:positionH relativeFrom="column">
                  <wp:posOffset>3218815</wp:posOffset>
                </wp:positionH>
                <wp:positionV relativeFrom="paragraph">
                  <wp:posOffset>114300</wp:posOffset>
                </wp:positionV>
                <wp:extent cx="2686685" cy="4413250"/>
                <wp:effectExtent l="0" t="0" r="0" b="6350"/>
                <wp:wrapSquare wrapText="bothSides"/>
                <wp:docPr id="1439029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685" cy="4413250"/>
                        </a:xfrm>
                        <a:prstGeom prst="rect">
                          <a:avLst/>
                        </a:prstGeom>
                        <a:solidFill>
                          <a:srgbClr val="FFFFFF"/>
                        </a:solidFill>
                        <a:ln w="9525">
                          <a:noFill/>
                          <a:miter lim="800000"/>
                          <a:headEnd/>
                          <a:tailEnd/>
                        </a:ln>
                      </wps:spPr>
                      <wps:txbx>
                        <w:txbxContent>
                          <w:p w14:paraId="3D1D1059" w14:textId="3A1EFC46" w:rsidR="00115D43" w:rsidRDefault="00C6115B">
                            <w:r>
                              <w:t xml:space="preserve">With a hierarchical team </w:t>
                            </w:r>
                            <w:r w:rsidR="006D1E56">
                              <w:t>structure,</w:t>
                            </w:r>
                            <w:r>
                              <w:t xml:space="preserve"> </w:t>
                            </w:r>
                            <w:r w:rsidR="00DF1962">
                              <w:t xml:space="preserve">it is very easy for each team member to know who to report to, this is because there are clear </w:t>
                            </w:r>
                            <w:r w:rsidR="001E201E">
                              <w:t xml:space="preserve">levels of authority. Team members go to their managers, managers </w:t>
                            </w:r>
                            <w:r w:rsidR="000A1B34">
                              <w:t xml:space="preserve">go to the </w:t>
                            </w:r>
                            <w:r w:rsidR="003721B1">
                              <w:t>upper management, upper management</w:t>
                            </w:r>
                            <w:r w:rsidR="000A1B34">
                              <w:t xml:space="preserve"> to the CEO, and the CEO to the board of directors</w:t>
                            </w:r>
                            <w:r w:rsidR="003721B1">
                              <w:t>.</w:t>
                            </w:r>
                            <w:r w:rsidR="003C4389">
                              <w:t xml:space="preserve"> This team structure also promotes career development as there is a clear-cut path for employees to follow in the ways of promotion. However,</w:t>
                            </w:r>
                            <w:r w:rsidR="00AC7246">
                              <w:t xml:space="preserve"> with this team structure, those who are at the bottom of the pyramid might feel like they don’t have a voice when it comes to making any decisions</w:t>
                            </w:r>
                            <w:r w:rsidR="006D1E56">
                              <w:t>, even in the individual branches. When I was working a</w:t>
                            </w:r>
                            <w:r w:rsidR="003650C6">
                              <w:t xml:space="preserve">s a </w:t>
                            </w:r>
                            <w:r w:rsidR="00A44233">
                              <w:t>bartender,</w:t>
                            </w:r>
                            <w:r w:rsidR="003650C6">
                              <w:t xml:space="preserve"> I know I felt that I didn’t have a say in anything and that my ideas weren’t importa</w:t>
                            </w:r>
                            <w:r w:rsidR="007975BE">
                              <w:t xml:space="preserve">nt. Because of this I </w:t>
                            </w:r>
                            <w:r w:rsidR="00A44233">
                              <w:t xml:space="preserve">didn’t </w:t>
                            </w:r>
                            <w:r w:rsidR="007975BE">
                              <w:t xml:space="preserve">share them and instead just </w:t>
                            </w:r>
                            <w:r w:rsidR="00A44233">
                              <w:t>let the workplace develop around me without my 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D1FBBE" id="Text Box 2" o:spid="_x0000_s1028" type="#_x0000_t202" style="position:absolute;margin-left:253.45pt;margin-top:9pt;width:211.55pt;height:347.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" stroked="f">
                <v:textbox>
                  <w:txbxContent>
                    <w:p w14:paraId="3D1D1059" w14:textId="3A1EFC46" w:rsidR="00115D43" w:rsidRDefault="00C6115B">
                      <w:r>
                        <w:t xml:space="preserve">With a hierarchical team </w:t>
                      </w:r>
                      <w:r w:rsidR="006D1E56">
                        <w:t>structure,</w:t>
                      </w:r>
                      <w:r>
                        <w:t xml:space="preserve"> </w:t>
                      </w:r>
                      <w:r w:rsidR="00DF1962">
                        <w:t xml:space="preserve">it is very easy for each team member to know who to report to, this is because there are clear </w:t>
                      </w:r>
                      <w:r w:rsidR="001E201E">
                        <w:t xml:space="preserve">levels of authority. Team members go to their managers, managers </w:t>
                      </w:r>
                      <w:r w:rsidR="000A1B34">
                        <w:t xml:space="preserve">go to the </w:t>
                      </w:r>
                      <w:r w:rsidR="003721B1">
                        <w:t>upper management, upper management</w:t>
                      </w:r>
                      <w:r w:rsidR="000A1B34">
                        <w:t xml:space="preserve"> to the CEO, and the CEO to the board of directors</w:t>
                      </w:r>
                      <w:r w:rsidR="003721B1">
                        <w:t>.</w:t>
                      </w:r>
                      <w:r w:rsidR="003C4389">
                        <w:t xml:space="preserve"> This team structure also promotes career development as there is a clear-cut path for employees to follow in the ways of promotion. However,</w:t>
                      </w:r>
                      <w:r w:rsidR="00AC7246">
                        <w:t xml:space="preserve"> with this team structure, those who are at the bottom of the pyramid might feel like they don’t have a voice when it comes to making any decisions</w:t>
                      </w:r>
                      <w:r w:rsidR="006D1E56">
                        <w:t>, even in the individual branches. When I was working a</w:t>
                      </w:r>
                      <w:r w:rsidR="003650C6">
                        <w:t xml:space="preserve">s a </w:t>
                      </w:r>
                      <w:r w:rsidR="00A44233">
                        <w:t>bartender,</w:t>
                      </w:r>
                      <w:r w:rsidR="003650C6">
                        <w:t xml:space="preserve"> I know I felt that I didn’t have a say in anything and that my ideas weren’t importa</w:t>
                      </w:r>
                      <w:r w:rsidR="007975BE">
                        <w:t xml:space="preserve">nt. Because of this I </w:t>
                      </w:r>
                      <w:r w:rsidR="00A44233">
                        <w:t xml:space="preserve">didn’t </w:t>
                      </w:r>
                      <w:r w:rsidR="007975BE">
                        <w:t xml:space="preserve">share them and instead just </w:t>
                      </w:r>
                      <w:r w:rsidR="00A44233">
                        <w:t>let the workplace develop around me without my input.</w:t>
                      </w:r>
                    </w:p>
                  </w:txbxContent>
                </v:textbox>
                <w10:wrap type="square"/>
              </v:shape>
            </w:pict>
          </mc:Fallback>
        </mc:AlternateContent>
      </w:r>
      <w:r w:rsidR="00C249CA">
        <w:rPr>
          <w:noProof/>
        </w:rPr>
        <mc:AlternateContent>
          <mc:Choice Requires="wps">
            <w:drawing>
              <wp:anchor distT="45720" distB="45720" distL="114300" distR="114300" simplePos="0" relativeHeight="251658245" behindDoc="0" locked="0" layoutInCell="1" allowOverlap="1" wp14:anchorId="6B3D34AE" wp14:editId="07D127C0">
                <wp:simplePos x="0" y="0"/>
                <wp:positionH relativeFrom="column">
                  <wp:posOffset>367858</wp:posOffset>
                </wp:positionH>
                <wp:positionV relativeFrom="paragraph">
                  <wp:posOffset>4253948</wp:posOffset>
                </wp:positionV>
                <wp:extent cx="2360930" cy="1404620"/>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32792FB" w14:textId="3CDDBD3A" w:rsidR="00C249CA" w:rsidRDefault="00C249CA" w:rsidP="00C249CA">
                            <w:pPr>
                              <w:pStyle w:val="Caption"/>
                            </w:pPr>
                            <w:r>
                              <w:t>Figure 5 Hierarchical Team Structure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3D34AE" id="_x0000_s1029" type="#_x0000_t202" style="position:absolute;margin-left:28.95pt;margin-top:334.95pt;width:185.9pt;height:110.6pt;z-index:251658245;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eeYEgIAAP4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" stroked="f">
                <v:textbox style="mso-fit-shape-to-text:t">
                  <w:txbxContent>
                    <w:p w14:paraId="632792FB" w14:textId="3CDDBD3A" w:rsidR="00C249CA" w:rsidRDefault="00C249CA" w:rsidP="00C249CA">
                      <w:pPr>
                        <w:pStyle w:val="Caption"/>
                      </w:pPr>
                      <w:r>
                        <w:t>Figure 5 Hierarchical Team Structure</w:t>
                      </w:r>
                    </w:p>
                  </w:txbxContent>
                </v:textbox>
                <w10:wrap type="square"/>
              </v:shape>
            </w:pict>
          </mc:Fallback>
        </mc:AlternateContent>
      </w:r>
      <w:r w:rsidR="00D41FD1">
        <w:rPr>
          <w:noProof/>
        </w:rPr>
        <w:drawing>
          <wp:inline distT="0" distB="0" distL="0" distR="0" wp14:anchorId="564BB1A3" wp14:editId="2E43AFBC">
            <wp:extent cx="3086100" cy="4186030"/>
            <wp:effectExtent l="0" t="0" r="0" b="5080"/>
            <wp:docPr id="1450706588"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706588" name="Picture 5"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95428" cy="4198682"/>
                    </a:xfrm>
                    <a:prstGeom prst="rect">
                      <a:avLst/>
                    </a:prstGeom>
                    <a:noFill/>
                    <a:ln>
                      <a:noFill/>
                    </a:ln>
                  </pic:spPr>
                </pic:pic>
              </a:graphicData>
            </a:graphic>
          </wp:inline>
        </w:drawing>
      </w:r>
    </w:p>
    <w:p w14:paraId="04883C4A" w14:textId="1AE5B42B" w:rsidR="006846BB" w:rsidRPr="00057760" w:rsidRDefault="003A7CF3">
      <w:pPr>
        <w:rPr>
          <w:b/>
          <w:bCs/>
          <w:color w:val="002060"/>
        </w:rPr>
      </w:pPr>
      <w:r w:rsidRPr="003A7CF3">
        <w:rPr>
          <w:b/>
          <w:bCs/>
          <w:noProof/>
          <w:color w:val="002060"/>
        </w:rPr>
        <mc:AlternateContent>
          <mc:Choice Requires="wps">
            <w:drawing>
              <wp:anchor distT="45720" distB="45720" distL="114300" distR="114300" simplePos="0" relativeHeight="251658248" behindDoc="0" locked="0" layoutInCell="1" allowOverlap="1" wp14:anchorId="47350C9B" wp14:editId="48261CBD">
                <wp:simplePos x="0" y="0"/>
                <wp:positionH relativeFrom="column">
                  <wp:posOffset>1982866</wp:posOffset>
                </wp:positionH>
                <wp:positionV relativeFrom="paragraph">
                  <wp:posOffset>703750</wp:posOffset>
                </wp:positionV>
                <wp:extent cx="2360930" cy="1404620"/>
                <wp:effectExtent l="0" t="0" r="0" b="0"/>
                <wp:wrapSquare wrapText="bothSides"/>
                <wp:docPr id="1484135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0BCCB34" w14:textId="1B5A3E52" w:rsidR="003A7CF3" w:rsidRDefault="003A7CF3">
                            <w:proofErr w:type="spellStart"/>
                            <w:r>
                              <w:t>Lucidchart</w:t>
                            </w:r>
                            <w:proofErr w:type="spellEnd"/>
                            <w:r>
                              <w:t xml:space="preserve"> (2020)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7350C9B" id="_x0000_s1030" type="#_x0000_t202" style="position:absolute;margin-left:156.15pt;margin-top:55.4pt;width:185.9pt;height:110.6pt;z-index:2516582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H02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" stroked="f">
                <v:textbox style="mso-fit-shape-to-text:t">
                  <w:txbxContent>
                    <w:p w14:paraId="40BCCB34" w14:textId="1B5A3E52" w:rsidR="003A7CF3" w:rsidRDefault="003A7CF3">
                      <w:proofErr w:type="spellStart"/>
                      <w:r>
                        <w:t>Lucidchart</w:t>
                      </w:r>
                      <w:proofErr w:type="spellEnd"/>
                      <w:r>
                        <w:t xml:space="preserve"> (2020)</w:t>
                      </w:r>
                    </w:p>
                  </w:txbxContent>
                </v:textbox>
                <w10:wrap type="square"/>
              </v:shape>
            </w:pict>
          </mc:Fallback>
        </mc:AlternateContent>
      </w:r>
      <w:r w:rsidR="00AC614B">
        <w:rPr>
          <w:b/>
          <w:bCs/>
          <w:color w:val="002060"/>
        </w:rPr>
        <w:br w:type="page"/>
      </w:r>
    </w:p>
    <w:p w14:paraId="094E383C" w14:textId="3A39A9DA" w:rsidR="009128B8" w:rsidRDefault="009128B8" w:rsidP="00053CE7">
      <w:pPr>
        <w:jc w:val="both"/>
      </w:pPr>
      <w:r>
        <w:rPr>
          <w:noProof/>
        </w:rPr>
        <w:lastRenderedPageBreak/>
        <mc:AlternateContent>
          <mc:Choice Requires="wps">
            <w:drawing>
              <wp:anchor distT="0" distB="0" distL="114300" distR="114300" simplePos="0" relativeHeight="251658250" behindDoc="0" locked="0" layoutInCell="1" allowOverlap="1" wp14:anchorId="54BD6A2B" wp14:editId="5135D4E7">
                <wp:simplePos x="0" y="0"/>
                <wp:positionH relativeFrom="margin">
                  <wp:align>center</wp:align>
                </wp:positionH>
                <wp:positionV relativeFrom="paragraph">
                  <wp:posOffset>2268269</wp:posOffset>
                </wp:positionV>
                <wp:extent cx="6727190" cy="635"/>
                <wp:effectExtent l="0" t="0" r="0" b="8255"/>
                <wp:wrapSquare wrapText="bothSides"/>
                <wp:docPr id="1948594816" name="Text Box 1"/>
                <wp:cNvGraphicFramePr/>
                <a:graphic xmlns:a="http://schemas.openxmlformats.org/drawingml/2006/main">
                  <a:graphicData uri="http://schemas.microsoft.com/office/word/2010/wordprocessingShape">
                    <wps:wsp>
                      <wps:cNvSpPr txBox="1"/>
                      <wps:spPr>
                        <a:xfrm>
                          <a:off x="0" y="0"/>
                          <a:ext cx="6727190" cy="635"/>
                        </a:xfrm>
                        <a:prstGeom prst="rect">
                          <a:avLst/>
                        </a:prstGeom>
                        <a:solidFill>
                          <a:prstClr val="white"/>
                        </a:solidFill>
                        <a:ln>
                          <a:noFill/>
                        </a:ln>
                      </wps:spPr>
                      <wps:txbx>
                        <w:txbxContent>
                          <w:p w14:paraId="1B23F420" w14:textId="1AD51C21" w:rsidR="004750CB" w:rsidRPr="00FC4C4A" w:rsidRDefault="004750CB" w:rsidP="004750CB">
                            <w:pPr>
                              <w:pStyle w:val="Caption"/>
                              <w:jc w:val="center"/>
                              <w:rPr>
                                <w:noProof/>
                                <w:sz w:val="22"/>
                                <w:szCs w:val="32"/>
                              </w:rPr>
                            </w:pPr>
                            <w:r>
                              <w:t xml:space="preserve">Figure </w:t>
                            </w:r>
                            <w:r w:rsidR="00FB0035">
                              <w:t>6</w:t>
                            </w:r>
                            <w:r>
                              <w:t xml:space="preserve"> Horizontal or Flat Team Structure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BD6A2B" id="_x0000_s1031" type="#_x0000_t202" style="position:absolute;left:0;text-align:left;margin-left:0;margin-top:178.6pt;width:529.7pt;height:.05pt;z-index:25165825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" stroked="f">
                <v:textbox style="mso-fit-shape-to-text:t" inset="0,0,0,0">
                  <w:txbxContent>
                    <w:p w14:paraId="1B23F420" w14:textId="1AD51C21" w:rsidR="004750CB" w:rsidRPr="00FC4C4A" w:rsidRDefault="004750CB" w:rsidP="004750CB">
                      <w:pPr>
                        <w:pStyle w:val="Caption"/>
                        <w:jc w:val="center"/>
                        <w:rPr>
                          <w:noProof/>
                          <w:sz w:val="22"/>
                          <w:szCs w:val="32"/>
                        </w:rPr>
                      </w:pPr>
                      <w:r>
                        <w:t xml:space="preserve">Figure </w:t>
                      </w:r>
                      <w:r w:rsidR="00FB0035">
                        <w:t>6</w:t>
                      </w:r>
                      <w:r>
                        <w:t xml:space="preserve"> Horizontal or Flat Team Structure</w:t>
                      </w:r>
                    </w:p>
                  </w:txbxContent>
                </v:textbox>
                <w10:wrap type="square" anchorx="margin"/>
              </v:shape>
            </w:pict>
          </mc:Fallback>
        </mc:AlternateContent>
      </w:r>
      <w:r>
        <w:rPr>
          <w:noProof/>
        </w:rPr>
        <w:drawing>
          <wp:anchor distT="0" distB="0" distL="114300" distR="114300" simplePos="0" relativeHeight="251658249" behindDoc="0" locked="0" layoutInCell="1" allowOverlap="1" wp14:anchorId="6D604C9E" wp14:editId="197FF914">
            <wp:simplePos x="0" y="0"/>
            <wp:positionH relativeFrom="margin">
              <wp:align>center</wp:align>
            </wp:positionH>
            <wp:positionV relativeFrom="paragraph">
              <wp:posOffset>120455</wp:posOffset>
            </wp:positionV>
            <wp:extent cx="6727190" cy="2169795"/>
            <wp:effectExtent l="0" t="0" r="0" b="1905"/>
            <wp:wrapSquare wrapText="bothSides"/>
            <wp:docPr id="17779782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978245"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6727190" cy="216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B52731" w14:textId="6EA4A12A" w:rsidR="00186157" w:rsidRDefault="00FB0035" w:rsidP="00053CE7">
      <w:pPr>
        <w:jc w:val="both"/>
      </w:pPr>
      <w:r>
        <w:t>Figure 6 shows a flat team structure, also called a horizontal team structure.</w:t>
      </w:r>
      <w:r w:rsidR="004E7F32">
        <w:t xml:space="preserve"> This team structure could also be suitable for the pub as you have a head if the </w:t>
      </w:r>
      <w:r w:rsidR="00092AF8">
        <w:t>team who would be the manager, and then the workers who report to the manager.</w:t>
      </w:r>
      <w:r w:rsidR="00E91486">
        <w:t xml:space="preserve"> With a team structure like this, employees would have more responsibility and in turn have more of a voice when it comes to </w:t>
      </w:r>
      <w:r w:rsidR="00090AD3">
        <w:t xml:space="preserve">changes in the business. This team structure would also be beneficial </w:t>
      </w:r>
      <w:r w:rsidR="00B568F5">
        <w:t>as open conversation can be more easily achieved.</w:t>
      </w:r>
      <w:r w:rsidR="006F3946">
        <w:t xml:space="preserve"> However, this team structure would be hard to maintain as the business grows. With the pub I worked at being part of a chain it would be hard to use a flat team structure with so many employees.</w:t>
      </w:r>
      <w:r w:rsidR="004472C4">
        <w:t xml:space="preserve"> While there </w:t>
      </w:r>
      <w:r w:rsidR="00683143">
        <w:t>is a head of the team, it could also be harder for employees to know who to report to when it comes to smaller issues. If the issue is small, it might not need to go to the head, but there is no one else specifically there to report to for smaller issues.</w:t>
      </w:r>
    </w:p>
    <w:p w14:paraId="55ADECEA" w14:textId="77777777" w:rsidR="00186157" w:rsidRDefault="005D07F6" w:rsidP="00111A01">
      <w:pPr>
        <w:jc w:val="center"/>
      </w:pPr>
      <w:r>
        <w:t>Lucid chart (2020)</w:t>
      </w:r>
    </w:p>
    <w:p w14:paraId="7A497AF7" w14:textId="14F9F5CF" w:rsidR="00053CE7" w:rsidRPr="00111A01" w:rsidRDefault="00186157" w:rsidP="00186157">
      <w:r>
        <w:t>When comparing these team structures, we can see that with the pub being part of a chain, the flat team structure would be much harder to implement and maintain. The hierarchical structure</w:t>
      </w:r>
      <w:r w:rsidR="009355A4">
        <w:t xml:space="preserve">, while potentially creating a space where employees lower down in the pyramid might </w:t>
      </w:r>
      <w:r w:rsidR="00746D1E">
        <w:t>feel like they are not heard is still more feasible for a larger company.</w:t>
      </w:r>
      <w:r w:rsidR="00053CE7">
        <w:rPr>
          <w:b/>
          <w:bCs/>
          <w:color w:val="002060"/>
        </w:rPr>
        <w:br w:type="page"/>
      </w:r>
    </w:p>
    <w:p w14:paraId="4195B311" w14:textId="7E4D65DB" w:rsidR="006846BB" w:rsidRPr="00057760" w:rsidRDefault="00E646A8" w:rsidP="00E646A8">
      <w:pPr>
        <w:pStyle w:val="Heading1"/>
        <w:rPr>
          <w:b/>
          <w:bCs/>
          <w:color w:val="002060"/>
        </w:rPr>
      </w:pPr>
      <w:bookmarkStart w:id="6" w:name="_Toc183870889"/>
      <w:r w:rsidRPr="00057760">
        <w:rPr>
          <w:b/>
          <w:bCs/>
          <w:color w:val="002060"/>
        </w:rPr>
        <w:lastRenderedPageBreak/>
        <w:t>Personal Development Plan</w:t>
      </w:r>
      <w:bookmarkEnd w:id="6"/>
    </w:p>
    <w:p w14:paraId="51A28350" w14:textId="48A2DA85" w:rsidR="00DD2C21" w:rsidRPr="00FA6FD7" w:rsidRDefault="00DD2C21" w:rsidP="00DD2C21">
      <w:pPr>
        <w:rPr>
          <w:i/>
          <w:iCs/>
        </w:rPr>
      </w:pPr>
      <w:r w:rsidRPr="075CEBE3">
        <w:rPr>
          <w:b/>
          <w:bCs/>
          <w:u w:val="single"/>
        </w:rPr>
        <w:t xml:space="preserve">Name </w:t>
      </w:r>
      <w:r w:rsidRPr="075CEBE3">
        <w:rPr>
          <w:b/>
          <w:bCs/>
        </w:rPr>
        <w:t>–</w:t>
      </w:r>
      <w:r w:rsidR="00F435FC">
        <w:rPr>
          <w:b/>
          <w:bCs/>
        </w:rPr>
        <w:t xml:space="preserve"> Jason Taberner</w:t>
      </w:r>
      <w:r w:rsidR="00F435FC">
        <w:rPr>
          <w:b/>
          <w:bCs/>
        </w:rPr>
        <w:tab/>
      </w:r>
      <w:r>
        <w:tab/>
      </w:r>
    </w:p>
    <w:p w14:paraId="62946642" w14:textId="2665AA9A" w:rsidR="00DD2C21" w:rsidRPr="00FA6FD7" w:rsidRDefault="00DD2C21" w:rsidP="00DD2C21">
      <w:pPr>
        <w:rPr>
          <w:b/>
          <w:bCs/>
          <w:u w:val="single"/>
        </w:rPr>
      </w:pPr>
      <w:r w:rsidRPr="075CEBE3">
        <w:rPr>
          <w:b/>
          <w:bCs/>
          <w:u w:val="single"/>
        </w:rPr>
        <w:t>Degree</w:t>
      </w:r>
      <w:r w:rsidRPr="00F435FC">
        <w:rPr>
          <w:b/>
          <w:bCs/>
        </w:rPr>
        <w:t xml:space="preserve"> – </w:t>
      </w:r>
      <w:r w:rsidR="00F435FC" w:rsidRPr="00F435FC">
        <w:rPr>
          <w:b/>
          <w:bCs/>
        </w:rPr>
        <w:t>Motorsport Engineering</w:t>
      </w:r>
    </w:p>
    <w:p w14:paraId="7223D5C7" w14:textId="647F079E" w:rsidR="00DD2C21" w:rsidRPr="00701EE6" w:rsidRDefault="00DD2C21" w:rsidP="00DD2C21">
      <w:pPr>
        <w:rPr>
          <w:b/>
          <w:bCs/>
        </w:rPr>
      </w:pPr>
      <w:r w:rsidRPr="075CEBE3">
        <w:rPr>
          <w:b/>
          <w:bCs/>
          <w:u w:val="single"/>
        </w:rPr>
        <w:t>Previous Qualifications</w:t>
      </w:r>
      <w:r w:rsidRPr="00F435FC">
        <w:rPr>
          <w:b/>
          <w:bCs/>
        </w:rPr>
        <w:t xml:space="preserve"> –</w:t>
      </w:r>
      <w:r w:rsidR="00701EE6">
        <w:rPr>
          <w:b/>
          <w:bCs/>
        </w:rPr>
        <w:t xml:space="preserve"> BTec Level 3 Nation</w:t>
      </w:r>
      <w:r w:rsidR="00256BB1">
        <w:rPr>
          <w:b/>
          <w:bCs/>
        </w:rPr>
        <w:t>al Extended Diploma in Engineering</w:t>
      </w:r>
    </w:p>
    <w:p w14:paraId="1DF93EBD" w14:textId="69E7215C" w:rsidR="00F76C67" w:rsidRPr="00110004" w:rsidRDefault="00110004" w:rsidP="00F76C67">
      <w:pPr>
        <w:rPr>
          <w:b/>
          <w:bCs/>
          <w:szCs w:val="22"/>
        </w:rPr>
      </w:pPr>
      <w:r>
        <w:rPr>
          <w:noProof/>
        </w:rPr>
        <mc:AlternateContent>
          <mc:Choice Requires="wps">
            <w:drawing>
              <wp:anchor distT="45720" distB="45720" distL="114300" distR="114300" simplePos="0" relativeHeight="251658246" behindDoc="0" locked="0" layoutInCell="1" allowOverlap="1" wp14:anchorId="45BA4C05" wp14:editId="44D83F9D">
                <wp:simplePos x="0" y="0"/>
                <wp:positionH relativeFrom="margin">
                  <wp:posOffset>1623213</wp:posOffset>
                </wp:positionH>
                <wp:positionV relativeFrom="paragraph">
                  <wp:posOffset>408818</wp:posOffset>
                </wp:positionV>
                <wp:extent cx="2360930" cy="234315"/>
                <wp:effectExtent l="0" t="0" r="0" b="0"/>
                <wp:wrapSquare wrapText="bothSides"/>
                <wp:docPr id="619938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34315"/>
                        </a:xfrm>
                        <a:prstGeom prst="rect">
                          <a:avLst/>
                        </a:prstGeom>
                        <a:solidFill>
                          <a:srgbClr val="FFFFFF"/>
                        </a:solidFill>
                        <a:ln w="9525">
                          <a:noFill/>
                          <a:miter lim="800000"/>
                          <a:headEnd/>
                          <a:tailEnd/>
                        </a:ln>
                      </wps:spPr>
                      <wps:txbx>
                        <w:txbxContent>
                          <w:p w14:paraId="5782767A" w14:textId="602245F5" w:rsidR="001356A5" w:rsidRDefault="001356A5" w:rsidP="00110004">
                            <w:pPr>
                              <w:pStyle w:val="Caption"/>
                              <w:keepNext/>
                              <w:jc w:val="center"/>
                            </w:pPr>
                            <w:r>
                              <w:t>Table 2- Personal Development Plan</w:t>
                            </w:r>
                          </w:p>
                          <w:p w14:paraId="3758C229" w14:textId="1B4C7B48" w:rsidR="001356A5" w:rsidRDefault="001356A5" w:rsidP="00110004">
                            <w:pPr>
                              <w:jc w:val="cente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5BA4C05" id="_x0000_s1032" type="#_x0000_t202" style="position:absolute;margin-left:127.8pt;margin-top:32.2pt;width:185.9pt;height:18.45pt;z-index:25165824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" stroked="f">
                <v:textbox>
                  <w:txbxContent>
                    <w:p w14:paraId="5782767A" w14:textId="602245F5" w:rsidR="001356A5" w:rsidRDefault="001356A5" w:rsidP="00110004">
                      <w:pPr>
                        <w:pStyle w:val="Caption"/>
                        <w:keepNext/>
                        <w:jc w:val="center"/>
                      </w:pPr>
                      <w:r>
                        <w:t>Table 2- Personal Development Plan</w:t>
                      </w:r>
                    </w:p>
                    <w:p w14:paraId="3758C229" w14:textId="1B4C7B48" w:rsidR="001356A5" w:rsidRDefault="001356A5" w:rsidP="00110004">
                      <w:pPr>
                        <w:jc w:val="center"/>
                      </w:pPr>
                    </w:p>
                  </w:txbxContent>
                </v:textbox>
                <w10:wrap type="square" anchorx="margin"/>
              </v:shape>
            </w:pict>
          </mc:Fallback>
        </mc:AlternateContent>
      </w:r>
      <w:r w:rsidR="00DD2C21" w:rsidRPr="075CEBE3">
        <w:rPr>
          <w:b/>
          <w:bCs/>
          <w:u w:val="single"/>
        </w:rPr>
        <w:t>Previous Experience</w:t>
      </w:r>
      <w:r w:rsidR="00DD2C21" w:rsidRPr="00F435FC">
        <w:rPr>
          <w:b/>
          <w:bCs/>
        </w:rPr>
        <w:t xml:space="preserve"> </w:t>
      </w:r>
      <w:r w:rsidRPr="00F435FC">
        <w:rPr>
          <w:b/>
          <w:bCs/>
        </w:rPr>
        <w:t>–</w:t>
      </w:r>
      <w:r>
        <w:rPr>
          <w:b/>
          <w:bCs/>
        </w:rPr>
        <w:t xml:space="preserve"> Bar</w:t>
      </w:r>
      <w:r w:rsidR="005F73F0">
        <w:rPr>
          <w:b/>
          <w:bCs/>
        </w:rPr>
        <w:t xml:space="preserve"> work in a pub</w:t>
      </w:r>
      <w:r w:rsidR="003208A7">
        <w:rPr>
          <w:b/>
          <w:bCs/>
        </w:rPr>
        <w:t xml:space="preserve"> as well as a workshop assistant in </w:t>
      </w:r>
      <w:r w:rsidR="00FE7581">
        <w:rPr>
          <w:b/>
          <w:bCs/>
        </w:rPr>
        <w:t>a</w:t>
      </w:r>
      <w:r w:rsidR="00F76C67">
        <w:rPr>
          <w:b/>
          <w:bCs/>
        </w:rPr>
        <w:t>n oak framed house construction workshop</w:t>
      </w:r>
      <w:r w:rsidR="00F76C67">
        <w:rPr>
          <w:b/>
          <w:bCs/>
        </w:rPr>
        <w:br/>
      </w:r>
    </w:p>
    <w:tbl>
      <w:tblPr>
        <w:tblStyle w:val="TableGrid"/>
        <w:tblpPr w:leftFromText="180" w:rightFromText="180" w:vertAnchor="page" w:horzAnchor="margin" w:tblpY="4486"/>
        <w:tblW w:w="0" w:type="auto"/>
        <w:tblLook w:val="04A0" w:firstRow="1" w:lastRow="0" w:firstColumn="1" w:lastColumn="0" w:noHBand="0" w:noVBand="1"/>
      </w:tblPr>
      <w:tblGrid>
        <w:gridCol w:w="1750"/>
        <w:gridCol w:w="1764"/>
        <w:gridCol w:w="1991"/>
        <w:gridCol w:w="1787"/>
        <w:gridCol w:w="1724"/>
      </w:tblGrid>
      <w:tr w:rsidR="00DD2C21" w14:paraId="08070986" w14:textId="77777777" w:rsidTr="00C659B9">
        <w:trPr>
          <w:trHeight w:val="300"/>
        </w:trPr>
        <w:tc>
          <w:tcPr>
            <w:tcW w:w="9016" w:type="dxa"/>
            <w:gridSpan w:val="5"/>
            <w:shd w:val="clear" w:color="auto" w:fill="8DD873" w:themeFill="accent6" w:themeFillTint="99"/>
          </w:tcPr>
          <w:p w14:paraId="51ECE481" w14:textId="77777777" w:rsidR="00DD2C21" w:rsidRPr="00FA6FD7" w:rsidRDefault="00DD2C21" w:rsidP="00C659B9">
            <w:pPr>
              <w:rPr>
                <w:b/>
                <w:bCs/>
              </w:rPr>
            </w:pPr>
            <w:r w:rsidRPr="00FA6FD7">
              <w:rPr>
                <w:b/>
                <w:bCs/>
              </w:rPr>
              <w:t>Long Term Goals (5 to 10 years)</w:t>
            </w:r>
          </w:p>
        </w:tc>
      </w:tr>
      <w:tr w:rsidR="00DD2C21" w14:paraId="4EE96B91" w14:textId="77777777" w:rsidTr="00C659B9">
        <w:trPr>
          <w:trHeight w:val="300"/>
        </w:trPr>
        <w:tc>
          <w:tcPr>
            <w:tcW w:w="9016" w:type="dxa"/>
            <w:gridSpan w:val="5"/>
          </w:tcPr>
          <w:p w14:paraId="1105194C" w14:textId="1185CDBE" w:rsidR="00DD2C21" w:rsidRPr="00B40BC7" w:rsidRDefault="00E54151" w:rsidP="00B40BC7">
            <w:pPr>
              <w:pStyle w:val="ListParagraph"/>
              <w:numPr>
                <w:ilvl w:val="0"/>
                <w:numId w:val="4"/>
              </w:numPr>
            </w:pPr>
            <w:r>
              <w:t>Ge</w:t>
            </w:r>
            <w:r w:rsidR="00324D46">
              <w:t>t into a job on an F1 team</w:t>
            </w:r>
          </w:p>
          <w:p w14:paraId="53C75E5E" w14:textId="7C4F9BF7" w:rsidR="006C1B4D" w:rsidRDefault="006B00CC" w:rsidP="00B40BC7">
            <w:pPr>
              <w:pStyle w:val="ListParagraph"/>
              <w:numPr>
                <w:ilvl w:val="0"/>
                <w:numId w:val="4"/>
              </w:numPr>
            </w:pPr>
            <w:r w:rsidRPr="00B40BC7">
              <w:t xml:space="preserve">Started my own small engineering business where I have the freedom to engineer and design solutions to </w:t>
            </w:r>
            <w:r w:rsidR="00C428C5" w:rsidRPr="00B40BC7">
              <w:t xml:space="preserve">problems that I </w:t>
            </w:r>
            <w:r w:rsidR="005F73F0">
              <w:t>consider important and interesting</w:t>
            </w:r>
            <w:r w:rsidR="00C428C5" w:rsidRPr="00B40BC7">
              <w:t>.</w:t>
            </w:r>
          </w:p>
          <w:p w14:paraId="727263C9" w14:textId="3882C669" w:rsidR="000E5754" w:rsidRPr="00B40BC7" w:rsidRDefault="007B2767" w:rsidP="00B40BC7">
            <w:pPr>
              <w:pStyle w:val="ListParagraph"/>
              <w:numPr>
                <w:ilvl w:val="0"/>
                <w:numId w:val="4"/>
              </w:numPr>
            </w:pPr>
            <w:r>
              <w:t>Settled down in a house with a family</w:t>
            </w:r>
            <w:r w:rsidR="00051166">
              <w:t>.</w:t>
            </w:r>
          </w:p>
          <w:p w14:paraId="0BA83441" w14:textId="77777777" w:rsidR="00DD2C21" w:rsidRDefault="00DD2C21" w:rsidP="00C659B9"/>
        </w:tc>
      </w:tr>
      <w:tr w:rsidR="00DD2C21" w14:paraId="38876E22" w14:textId="77777777" w:rsidTr="00C659B9">
        <w:trPr>
          <w:trHeight w:val="300"/>
        </w:trPr>
        <w:tc>
          <w:tcPr>
            <w:tcW w:w="9016" w:type="dxa"/>
            <w:gridSpan w:val="5"/>
            <w:shd w:val="clear" w:color="auto" w:fill="8DD873" w:themeFill="accent6" w:themeFillTint="99"/>
          </w:tcPr>
          <w:p w14:paraId="6BD07E3A" w14:textId="77777777" w:rsidR="00DD2C21" w:rsidRPr="00FA6FD7" w:rsidRDefault="00DD2C21" w:rsidP="00C659B9">
            <w:pPr>
              <w:rPr>
                <w:b/>
                <w:bCs/>
              </w:rPr>
            </w:pPr>
            <w:r w:rsidRPr="00FA6FD7">
              <w:rPr>
                <w:b/>
                <w:bCs/>
              </w:rPr>
              <w:t>Short Term Goals (0 to 5 years)</w:t>
            </w:r>
          </w:p>
        </w:tc>
      </w:tr>
      <w:tr w:rsidR="00DD2C21" w14:paraId="3E4F8608" w14:textId="77777777" w:rsidTr="00C659B9">
        <w:trPr>
          <w:trHeight w:val="300"/>
        </w:trPr>
        <w:tc>
          <w:tcPr>
            <w:tcW w:w="9016" w:type="dxa"/>
            <w:gridSpan w:val="5"/>
          </w:tcPr>
          <w:p w14:paraId="3E98D9F4" w14:textId="1FC4CA86" w:rsidR="00DD2C21" w:rsidRPr="00B40BC7" w:rsidRDefault="00C428C5" w:rsidP="00B40BC7">
            <w:pPr>
              <w:pStyle w:val="ListParagraph"/>
              <w:numPr>
                <w:ilvl w:val="0"/>
                <w:numId w:val="5"/>
              </w:numPr>
            </w:pPr>
            <w:r w:rsidRPr="00B40BC7">
              <w:t xml:space="preserve">Complete my Motorsport Engineering degree </w:t>
            </w:r>
            <w:r w:rsidR="00A171C9" w:rsidRPr="00B40BC7">
              <w:t>to a high standard.</w:t>
            </w:r>
          </w:p>
          <w:p w14:paraId="08EE4A0C" w14:textId="121FADCF" w:rsidR="00DD2C21" w:rsidRDefault="00A171C9" w:rsidP="00B40BC7">
            <w:pPr>
              <w:pStyle w:val="ListParagraph"/>
              <w:numPr>
                <w:ilvl w:val="0"/>
                <w:numId w:val="5"/>
              </w:numPr>
            </w:pPr>
            <w:r w:rsidRPr="00B40BC7">
              <w:t xml:space="preserve">Get into a graduate job that is relevant to my studies </w:t>
            </w:r>
            <w:r w:rsidR="00A14BB8" w:rsidRPr="00B40BC7">
              <w:t xml:space="preserve">and that I </w:t>
            </w:r>
            <w:r w:rsidR="00D21AEE">
              <w:t xml:space="preserve">will </w:t>
            </w:r>
            <w:r w:rsidR="00A14BB8" w:rsidRPr="00B40BC7">
              <w:t>have the opportunity to progress in over time.</w:t>
            </w:r>
          </w:p>
          <w:p w14:paraId="55170795" w14:textId="01FEB9E3" w:rsidR="007B2767" w:rsidRPr="00B40BC7" w:rsidRDefault="009F1890" w:rsidP="00B40BC7">
            <w:pPr>
              <w:pStyle w:val="ListParagraph"/>
              <w:numPr>
                <w:ilvl w:val="0"/>
                <w:numId w:val="5"/>
              </w:numPr>
            </w:pPr>
            <w:r>
              <w:t xml:space="preserve">Rescue a dog or cat and keep them </w:t>
            </w:r>
            <w:r w:rsidR="00B973E1">
              <w:t>to support local animal shelters and take care of an animal in need.</w:t>
            </w:r>
          </w:p>
          <w:p w14:paraId="389B711F" w14:textId="77777777" w:rsidR="00DD2C21" w:rsidRDefault="00DD2C21" w:rsidP="00C659B9"/>
        </w:tc>
      </w:tr>
      <w:tr w:rsidR="00DD2C21" w14:paraId="735E0A45" w14:textId="77777777" w:rsidTr="00110004">
        <w:trPr>
          <w:trHeight w:val="300"/>
        </w:trPr>
        <w:tc>
          <w:tcPr>
            <w:tcW w:w="1750" w:type="dxa"/>
            <w:shd w:val="clear" w:color="auto" w:fill="8DD873" w:themeFill="accent6" w:themeFillTint="99"/>
          </w:tcPr>
          <w:p w14:paraId="0BD5BD99" w14:textId="77777777" w:rsidR="00DD2C21" w:rsidRPr="00FA6FD7" w:rsidRDefault="00DD2C21" w:rsidP="00C659B9">
            <w:pPr>
              <w:rPr>
                <w:b/>
                <w:bCs/>
              </w:rPr>
            </w:pPr>
            <w:r w:rsidRPr="00FA6FD7">
              <w:rPr>
                <w:b/>
                <w:bCs/>
              </w:rPr>
              <w:t>Goal</w:t>
            </w:r>
          </w:p>
        </w:tc>
        <w:tc>
          <w:tcPr>
            <w:tcW w:w="1764" w:type="dxa"/>
            <w:shd w:val="clear" w:color="auto" w:fill="8DD873" w:themeFill="accent6" w:themeFillTint="99"/>
          </w:tcPr>
          <w:p w14:paraId="21D73E25" w14:textId="77777777" w:rsidR="00DD2C21" w:rsidRPr="00FA6FD7" w:rsidRDefault="00DD2C21" w:rsidP="00C659B9">
            <w:pPr>
              <w:rPr>
                <w:b/>
                <w:bCs/>
              </w:rPr>
            </w:pPr>
            <w:r w:rsidRPr="00FA6FD7">
              <w:rPr>
                <w:b/>
                <w:bCs/>
              </w:rPr>
              <w:t>Objective</w:t>
            </w:r>
          </w:p>
        </w:tc>
        <w:tc>
          <w:tcPr>
            <w:tcW w:w="1991" w:type="dxa"/>
            <w:shd w:val="clear" w:color="auto" w:fill="8DD873" w:themeFill="accent6" w:themeFillTint="99"/>
          </w:tcPr>
          <w:p w14:paraId="5977E7AF" w14:textId="77777777" w:rsidR="00DD2C21" w:rsidRPr="00FA6FD7" w:rsidRDefault="00DD2C21" w:rsidP="00C659B9">
            <w:pPr>
              <w:rPr>
                <w:b/>
                <w:bCs/>
              </w:rPr>
            </w:pPr>
            <w:r w:rsidRPr="00FA6FD7">
              <w:rPr>
                <w:b/>
                <w:bCs/>
              </w:rPr>
              <w:t>Resources Required</w:t>
            </w:r>
          </w:p>
        </w:tc>
        <w:tc>
          <w:tcPr>
            <w:tcW w:w="1787" w:type="dxa"/>
            <w:shd w:val="clear" w:color="auto" w:fill="8DD873" w:themeFill="accent6" w:themeFillTint="99"/>
          </w:tcPr>
          <w:p w14:paraId="68000109" w14:textId="77777777" w:rsidR="00DD2C21" w:rsidRPr="00FA6FD7" w:rsidRDefault="00DD2C21" w:rsidP="00C659B9">
            <w:pPr>
              <w:rPr>
                <w:b/>
                <w:bCs/>
              </w:rPr>
            </w:pPr>
            <w:r w:rsidRPr="00FA6FD7">
              <w:rPr>
                <w:b/>
                <w:bCs/>
              </w:rPr>
              <w:t>Measurement</w:t>
            </w:r>
          </w:p>
        </w:tc>
        <w:tc>
          <w:tcPr>
            <w:tcW w:w="1724" w:type="dxa"/>
            <w:shd w:val="clear" w:color="auto" w:fill="8DD873" w:themeFill="accent6" w:themeFillTint="99"/>
          </w:tcPr>
          <w:p w14:paraId="633495A7" w14:textId="77777777" w:rsidR="00DD2C21" w:rsidRPr="00FA6FD7" w:rsidRDefault="00DD2C21" w:rsidP="00C659B9">
            <w:pPr>
              <w:rPr>
                <w:b/>
                <w:bCs/>
              </w:rPr>
            </w:pPr>
            <w:r w:rsidRPr="00FA6FD7">
              <w:rPr>
                <w:b/>
                <w:bCs/>
              </w:rPr>
              <w:t>Target Date</w:t>
            </w:r>
          </w:p>
        </w:tc>
      </w:tr>
      <w:tr w:rsidR="00DD2C21" w14:paraId="779170A9" w14:textId="77777777" w:rsidTr="00110004">
        <w:trPr>
          <w:trHeight w:val="300"/>
        </w:trPr>
        <w:tc>
          <w:tcPr>
            <w:tcW w:w="1750" w:type="dxa"/>
          </w:tcPr>
          <w:p w14:paraId="79BCFAC4" w14:textId="46A3B0CC" w:rsidR="00DD2C21" w:rsidRDefault="005B4982" w:rsidP="00C659B9">
            <w:r>
              <w:t>Rescue an animal</w:t>
            </w:r>
          </w:p>
          <w:p w14:paraId="61ED1B3A" w14:textId="77777777" w:rsidR="00DD2C21" w:rsidRDefault="00DD2C21" w:rsidP="00C659B9"/>
          <w:p w14:paraId="603A5ACF" w14:textId="77777777" w:rsidR="00DD2C21" w:rsidRDefault="00DD2C21" w:rsidP="00C659B9"/>
        </w:tc>
        <w:tc>
          <w:tcPr>
            <w:tcW w:w="1764" w:type="dxa"/>
          </w:tcPr>
          <w:p w14:paraId="59E72ACE" w14:textId="77777777" w:rsidR="00DD2C21" w:rsidRDefault="00E66422" w:rsidP="00C659B9">
            <w:r>
              <w:t xml:space="preserve">I will need to be financially stable </w:t>
            </w:r>
            <w:r w:rsidR="0099520A">
              <w:t>to</w:t>
            </w:r>
            <w:r>
              <w:t xml:space="preserve"> look after the pet,</w:t>
            </w:r>
            <w:r w:rsidR="003074F8">
              <w:t xml:space="preserve"> as well as have a local animal shelter where I could rescue from. I would then need to </w:t>
            </w:r>
            <w:r w:rsidR="0099520A">
              <w:t>choose the pet that I have the facilities to look after and then I can rescue the animal.</w:t>
            </w:r>
          </w:p>
          <w:p w14:paraId="0F0862F2" w14:textId="77777777" w:rsidR="00510561" w:rsidRDefault="00510561" w:rsidP="00C659B9"/>
          <w:p w14:paraId="5AD22E45" w14:textId="77777777" w:rsidR="00510561" w:rsidRDefault="00510561" w:rsidP="00C659B9"/>
          <w:p w14:paraId="30AF8458" w14:textId="77777777" w:rsidR="00510561" w:rsidRDefault="00510561" w:rsidP="00C659B9"/>
          <w:p w14:paraId="17430D87" w14:textId="77777777" w:rsidR="00510561" w:rsidRDefault="00510561" w:rsidP="00C659B9"/>
          <w:p w14:paraId="50225111" w14:textId="77777777" w:rsidR="00510561" w:rsidRDefault="00510561" w:rsidP="00C659B9"/>
          <w:p w14:paraId="68BEC6AB" w14:textId="77777777" w:rsidR="00324D46" w:rsidRDefault="00324D46" w:rsidP="00C659B9"/>
          <w:p w14:paraId="39BA8FC4" w14:textId="396EC975" w:rsidR="00510561" w:rsidRDefault="00510561" w:rsidP="00C659B9"/>
        </w:tc>
        <w:tc>
          <w:tcPr>
            <w:tcW w:w="1991" w:type="dxa"/>
          </w:tcPr>
          <w:p w14:paraId="047029CD" w14:textId="77777777" w:rsidR="00DD2C21" w:rsidRDefault="00265C26" w:rsidP="00C659B9">
            <w:r>
              <w:t>A pet friendly place of residence.</w:t>
            </w:r>
          </w:p>
          <w:p w14:paraId="488F5E46" w14:textId="77777777" w:rsidR="00265C26" w:rsidRDefault="00265C26" w:rsidP="00C659B9">
            <w:r>
              <w:t>The income required to pay for the vet bills, food, etc</w:t>
            </w:r>
            <w:r w:rsidR="0055452F">
              <w:t>.</w:t>
            </w:r>
          </w:p>
          <w:p w14:paraId="452A2081" w14:textId="04809707" w:rsidR="0055452F" w:rsidRDefault="0055452F" w:rsidP="00C659B9">
            <w:r>
              <w:t>An outdoor space to allow the pet to spend time outside and improve their quality of life.</w:t>
            </w:r>
          </w:p>
        </w:tc>
        <w:tc>
          <w:tcPr>
            <w:tcW w:w="1787" w:type="dxa"/>
          </w:tcPr>
          <w:p w14:paraId="7C2DC795" w14:textId="1EA72559" w:rsidR="00DD2C21" w:rsidRDefault="0019215B" w:rsidP="00C659B9">
            <w:r>
              <w:t>Successfully adopt a pet from a local shelter</w:t>
            </w:r>
          </w:p>
        </w:tc>
        <w:tc>
          <w:tcPr>
            <w:tcW w:w="1724" w:type="dxa"/>
          </w:tcPr>
          <w:p w14:paraId="034E8D5A" w14:textId="0C3888D5" w:rsidR="00DD2C21" w:rsidRDefault="0063001B" w:rsidP="00C659B9">
            <w:r>
              <w:t>2028</w:t>
            </w:r>
          </w:p>
        </w:tc>
      </w:tr>
      <w:tr w:rsidR="00DD2C21" w14:paraId="692CBB04" w14:textId="77777777" w:rsidTr="00110004">
        <w:trPr>
          <w:trHeight w:val="300"/>
        </w:trPr>
        <w:tc>
          <w:tcPr>
            <w:tcW w:w="1750" w:type="dxa"/>
          </w:tcPr>
          <w:p w14:paraId="219C01BA" w14:textId="3A0203DD" w:rsidR="00DD2C21" w:rsidRDefault="00244E3A" w:rsidP="00C659B9">
            <w:r>
              <w:lastRenderedPageBreak/>
              <w:t>Graduate job</w:t>
            </w:r>
          </w:p>
          <w:p w14:paraId="78FB1090" w14:textId="77777777" w:rsidR="00DD2C21" w:rsidRDefault="00DD2C21" w:rsidP="00C659B9"/>
          <w:p w14:paraId="52B755E7" w14:textId="77777777" w:rsidR="00DD2C21" w:rsidRDefault="00DD2C21" w:rsidP="00C659B9"/>
          <w:p w14:paraId="5E6766D8" w14:textId="77777777" w:rsidR="00DD2C21" w:rsidRDefault="00DD2C21" w:rsidP="00C659B9"/>
        </w:tc>
        <w:tc>
          <w:tcPr>
            <w:tcW w:w="1764" w:type="dxa"/>
          </w:tcPr>
          <w:p w14:paraId="3FE143D6" w14:textId="1003D789" w:rsidR="00C744D6" w:rsidRDefault="0085464F" w:rsidP="00C659B9">
            <w:r>
              <w:t xml:space="preserve">I will need to perform well in </w:t>
            </w:r>
            <w:r w:rsidR="004B7440">
              <w:t xml:space="preserve">university </w:t>
            </w:r>
            <w:r w:rsidR="00C744D6">
              <w:t>to be selected for a good graduate job</w:t>
            </w:r>
            <w:r w:rsidR="00510561">
              <w:t xml:space="preserve">. I will also need to improve my CV </w:t>
            </w:r>
            <w:r w:rsidR="006E5826">
              <w:t xml:space="preserve">to ensure that I stand out among other graduates looking for similar </w:t>
            </w:r>
            <w:r w:rsidR="00930984">
              <w:t>jobs.</w:t>
            </w:r>
          </w:p>
        </w:tc>
        <w:tc>
          <w:tcPr>
            <w:tcW w:w="1991" w:type="dxa"/>
          </w:tcPr>
          <w:p w14:paraId="4C85F5F8" w14:textId="228C1474" w:rsidR="00DD2C21" w:rsidRDefault="004D0271" w:rsidP="00C659B9">
            <w:r>
              <w:t xml:space="preserve">Degree in </w:t>
            </w:r>
            <w:r w:rsidR="00A02C8A">
              <w:t>m</w:t>
            </w:r>
            <w:r>
              <w:t xml:space="preserve">otorsport engineering completed </w:t>
            </w:r>
            <w:r w:rsidR="00DB5440">
              <w:t>to</w:t>
            </w:r>
            <w:r>
              <w:t xml:space="preserve"> a high </w:t>
            </w:r>
            <w:r w:rsidR="00DB5440">
              <w:t>standard</w:t>
            </w:r>
            <w:r w:rsidR="008B0481">
              <w:t>.</w:t>
            </w:r>
          </w:p>
          <w:p w14:paraId="3FF43AA4" w14:textId="7C2C6C89" w:rsidR="008B0481" w:rsidRDefault="008B0481" w:rsidP="00C659B9"/>
        </w:tc>
        <w:tc>
          <w:tcPr>
            <w:tcW w:w="1787" w:type="dxa"/>
          </w:tcPr>
          <w:p w14:paraId="177A6D83" w14:textId="7C11460B" w:rsidR="00DD2C21" w:rsidRDefault="00B57695" w:rsidP="00C659B9">
            <w:r>
              <w:t xml:space="preserve">Successfully </w:t>
            </w:r>
            <w:r w:rsidR="008415BE">
              <w:t xml:space="preserve">apply to and be selected </w:t>
            </w:r>
            <w:r w:rsidR="00252C25">
              <w:t>into</w:t>
            </w:r>
            <w:r w:rsidR="008415BE">
              <w:t xml:space="preserve"> a graduate job in</w:t>
            </w:r>
            <w:r w:rsidR="00252C25">
              <w:t xml:space="preserve"> my chosen engineering field</w:t>
            </w:r>
            <w:r w:rsidR="008415BE">
              <w:t xml:space="preserve"> </w:t>
            </w:r>
          </w:p>
        </w:tc>
        <w:tc>
          <w:tcPr>
            <w:tcW w:w="1724" w:type="dxa"/>
          </w:tcPr>
          <w:p w14:paraId="4EC7FC74" w14:textId="286DFF7F" w:rsidR="00DD2C21" w:rsidRDefault="00252C25" w:rsidP="00C659B9">
            <w:r>
              <w:t>2027</w:t>
            </w:r>
          </w:p>
        </w:tc>
      </w:tr>
      <w:tr w:rsidR="00DD2C21" w14:paraId="5B38D3FD" w14:textId="77777777" w:rsidTr="00110004">
        <w:trPr>
          <w:trHeight w:val="300"/>
        </w:trPr>
        <w:tc>
          <w:tcPr>
            <w:tcW w:w="1750" w:type="dxa"/>
          </w:tcPr>
          <w:p w14:paraId="740F703A" w14:textId="6641C308" w:rsidR="00DD2C21" w:rsidRDefault="00252C25" w:rsidP="00C659B9">
            <w:r>
              <w:t>Complete degree</w:t>
            </w:r>
          </w:p>
          <w:p w14:paraId="0F5150DE" w14:textId="77777777" w:rsidR="00DD2C21" w:rsidRDefault="00DD2C21" w:rsidP="00C659B9"/>
          <w:p w14:paraId="3D98086D" w14:textId="77777777" w:rsidR="00DD2C21" w:rsidRDefault="00DD2C21" w:rsidP="00C659B9"/>
          <w:p w14:paraId="0C8804C8" w14:textId="77777777" w:rsidR="00DD2C21" w:rsidRDefault="00DD2C21" w:rsidP="00C659B9"/>
        </w:tc>
        <w:tc>
          <w:tcPr>
            <w:tcW w:w="1764" w:type="dxa"/>
          </w:tcPr>
          <w:p w14:paraId="592C358F" w14:textId="5786CB83" w:rsidR="00DD2C21" w:rsidRDefault="005F2CA9" w:rsidP="00C659B9">
            <w:r>
              <w:t>I will need to work hard and apply myself to every assignment and exam set over the course of my degree.</w:t>
            </w:r>
          </w:p>
        </w:tc>
        <w:tc>
          <w:tcPr>
            <w:tcW w:w="1991" w:type="dxa"/>
          </w:tcPr>
          <w:p w14:paraId="48AC3A8E" w14:textId="3C552E36" w:rsidR="00DD2C21" w:rsidRDefault="00206151" w:rsidP="00C659B9">
            <w:r>
              <w:t>YFor</w:t>
            </w:r>
            <w:r w:rsidR="00E03851">
              <w:t>w</w:t>
            </w:r>
            <w:r>
              <w:t>m.</w:t>
            </w:r>
          </w:p>
          <w:p w14:paraId="5DF757B2" w14:textId="77777777" w:rsidR="00206151" w:rsidRDefault="00206151" w:rsidP="00C659B9">
            <w:r>
              <w:t>The IQ building and resources.</w:t>
            </w:r>
          </w:p>
          <w:p w14:paraId="15AFB128" w14:textId="6EECAD25" w:rsidR="00206151" w:rsidRDefault="00206151" w:rsidP="00C659B9">
            <w:r>
              <w:t>Lecture notes and PowerPoint presentations.</w:t>
            </w:r>
          </w:p>
          <w:p w14:paraId="100FA50A" w14:textId="27BB2539" w:rsidR="00206151" w:rsidRDefault="00206151" w:rsidP="00C659B9"/>
        </w:tc>
        <w:tc>
          <w:tcPr>
            <w:tcW w:w="1787" w:type="dxa"/>
          </w:tcPr>
          <w:p w14:paraId="433B2E4D" w14:textId="7BF9DCD6" w:rsidR="00DD2C21" w:rsidRDefault="00B8123B" w:rsidP="00C659B9">
            <w:r>
              <w:t xml:space="preserve">Successfully complete </w:t>
            </w:r>
            <w:r w:rsidR="00185329">
              <w:t>my degree with a Fiest-Class or Upper Second-Class Honours</w:t>
            </w:r>
          </w:p>
        </w:tc>
        <w:tc>
          <w:tcPr>
            <w:tcW w:w="1724" w:type="dxa"/>
          </w:tcPr>
          <w:p w14:paraId="506C0641" w14:textId="69A4B004" w:rsidR="00DD2C21" w:rsidRDefault="007C091F" w:rsidP="00C659B9">
            <w:r>
              <w:t>2027</w:t>
            </w:r>
          </w:p>
        </w:tc>
      </w:tr>
      <w:tr w:rsidR="00DD2C21" w14:paraId="01A6524B" w14:textId="77777777" w:rsidTr="00110004">
        <w:trPr>
          <w:trHeight w:val="300"/>
        </w:trPr>
        <w:tc>
          <w:tcPr>
            <w:tcW w:w="1750" w:type="dxa"/>
          </w:tcPr>
          <w:p w14:paraId="061677BF" w14:textId="26400CEF" w:rsidR="00DD2C21" w:rsidRDefault="00324D46" w:rsidP="00C659B9">
            <w:r>
              <w:t>F1 team job</w:t>
            </w:r>
          </w:p>
          <w:p w14:paraId="26FC7E34" w14:textId="77777777" w:rsidR="00DD2C21" w:rsidRDefault="00DD2C21" w:rsidP="00C659B9"/>
          <w:p w14:paraId="3F8263FD" w14:textId="77777777" w:rsidR="00DD2C21" w:rsidRDefault="00DD2C21" w:rsidP="00C659B9"/>
        </w:tc>
        <w:tc>
          <w:tcPr>
            <w:tcW w:w="1764" w:type="dxa"/>
          </w:tcPr>
          <w:p w14:paraId="0842A540" w14:textId="5D384E5F" w:rsidR="00DD2C21" w:rsidRDefault="00324D46" w:rsidP="00C659B9">
            <w:r>
              <w:t>I will need to excel in my graduate job</w:t>
            </w:r>
            <w:r w:rsidR="005B57CF">
              <w:t xml:space="preserve"> </w:t>
            </w:r>
            <w:r w:rsidR="000B1C02">
              <w:t xml:space="preserve">to be selected for </w:t>
            </w:r>
            <w:r w:rsidR="00CB1FD8">
              <w:t>a</w:t>
            </w:r>
            <w:r w:rsidR="000B1C02">
              <w:t xml:space="preserve"> role in an F1 team.</w:t>
            </w:r>
          </w:p>
        </w:tc>
        <w:tc>
          <w:tcPr>
            <w:tcW w:w="1991" w:type="dxa"/>
          </w:tcPr>
          <w:p w14:paraId="0AB336CD" w14:textId="073D29E3" w:rsidR="008512B6" w:rsidRDefault="00CB1FD8" w:rsidP="00190DA7">
            <w:r>
              <w:t>A well put together CV.</w:t>
            </w:r>
          </w:p>
          <w:p w14:paraId="7FCA2E89" w14:textId="1052A495" w:rsidR="00CB1FD8" w:rsidRDefault="00B203DA" w:rsidP="00190DA7">
            <w:r>
              <w:t>A good understanding of key engineering principles.</w:t>
            </w:r>
          </w:p>
        </w:tc>
        <w:tc>
          <w:tcPr>
            <w:tcW w:w="1787" w:type="dxa"/>
          </w:tcPr>
          <w:p w14:paraId="0A683702" w14:textId="70A5C119" w:rsidR="00DD2C21" w:rsidRDefault="00270031" w:rsidP="00C659B9">
            <w:r>
              <w:t xml:space="preserve">Apply </w:t>
            </w:r>
            <w:r w:rsidR="008F339E">
              <w:t xml:space="preserve">and successfully </w:t>
            </w:r>
            <w:r w:rsidR="00F608F2">
              <w:t>be chosen for an engineering role on an F1 team.</w:t>
            </w:r>
          </w:p>
        </w:tc>
        <w:tc>
          <w:tcPr>
            <w:tcW w:w="1724" w:type="dxa"/>
          </w:tcPr>
          <w:p w14:paraId="5B12F74E" w14:textId="0736501B" w:rsidR="00DD2C21" w:rsidRDefault="00F608F2" w:rsidP="00C659B9">
            <w:r>
              <w:t>203</w:t>
            </w:r>
            <w:r w:rsidR="00AD213E">
              <w:t>3</w:t>
            </w:r>
          </w:p>
        </w:tc>
      </w:tr>
      <w:tr w:rsidR="00DD2C21" w14:paraId="27B7727B" w14:textId="77777777" w:rsidTr="00110004">
        <w:trPr>
          <w:trHeight w:val="300"/>
        </w:trPr>
        <w:tc>
          <w:tcPr>
            <w:tcW w:w="1750" w:type="dxa"/>
          </w:tcPr>
          <w:p w14:paraId="64AFAA63" w14:textId="13BA4CB8" w:rsidR="00DD2C21" w:rsidRDefault="00AD213E" w:rsidP="00C659B9">
            <w:r>
              <w:t>Small business</w:t>
            </w:r>
          </w:p>
          <w:p w14:paraId="42287913" w14:textId="77777777" w:rsidR="00DD2C21" w:rsidRDefault="00DD2C21" w:rsidP="00C659B9"/>
          <w:p w14:paraId="25B99C6E" w14:textId="77777777" w:rsidR="00DD2C21" w:rsidRDefault="00DD2C21" w:rsidP="00C659B9"/>
          <w:p w14:paraId="5CB2E939" w14:textId="77777777" w:rsidR="00DD2C21" w:rsidRDefault="00DD2C21" w:rsidP="00C659B9"/>
        </w:tc>
        <w:tc>
          <w:tcPr>
            <w:tcW w:w="1764" w:type="dxa"/>
          </w:tcPr>
          <w:p w14:paraId="56AA1190" w14:textId="6DE6AB87" w:rsidR="00DD2C21" w:rsidRDefault="0023319C" w:rsidP="00C659B9">
            <w:r>
              <w:t xml:space="preserve">I will need to </w:t>
            </w:r>
            <w:r w:rsidR="00420434">
              <w:t>perform well in my job to be financially stable</w:t>
            </w:r>
            <w:r w:rsidR="00E008E7">
              <w:t xml:space="preserve">. I will also need to learn how to </w:t>
            </w:r>
            <w:r w:rsidR="00F22C6D">
              <w:t xml:space="preserve">advertise my business and sell </w:t>
            </w:r>
            <w:r w:rsidR="003B4D3D">
              <w:t>my services or products online.</w:t>
            </w:r>
          </w:p>
        </w:tc>
        <w:tc>
          <w:tcPr>
            <w:tcW w:w="1991" w:type="dxa"/>
          </w:tcPr>
          <w:p w14:paraId="58EE09D3" w14:textId="7346A3A1" w:rsidR="00DD2C21" w:rsidRDefault="003B4D3D" w:rsidP="00C659B9">
            <w:r>
              <w:t xml:space="preserve">The facilities </w:t>
            </w:r>
            <w:r w:rsidR="00A3603E">
              <w:t>to design and manufacture products.</w:t>
            </w:r>
          </w:p>
          <w:p w14:paraId="3FE9165B" w14:textId="63C7B9E6" w:rsidR="00A3603E" w:rsidRDefault="00A3603E" w:rsidP="00C659B9">
            <w:r>
              <w:t>A website to promote and sell my services/products.</w:t>
            </w:r>
          </w:p>
          <w:p w14:paraId="5DF71609" w14:textId="77777777" w:rsidR="00E51BAF" w:rsidRDefault="00E51BAF" w:rsidP="00E51BAF"/>
          <w:p w14:paraId="5570A3B1" w14:textId="77777777" w:rsidR="00E51BAF" w:rsidRPr="00E51BAF" w:rsidRDefault="00E51BAF" w:rsidP="00E51BAF">
            <w:pPr>
              <w:jc w:val="center"/>
            </w:pPr>
          </w:p>
        </w:tc>
        <w:tc>
          <w:tcPr>
            <w:tcW w:w="1787" w:type="dxa"/>
          </w:tcPr>
          <w:p w14:paraId="5D44AA18" w14:textId="163362F5" w:rsidR="00DD2C21" w:rsidRDefault="00C9796C" w:rsidP="00C659B9">
            <w:r>
              <w:t>Successfully start my own small business</w:t>
            </w:r>
            <w:r w:rsidR="00E856B2">
              <w:t xml:space="preserve">, giving me the ability to tackle the </w:t>
            </w:r>
            <w:r w:rsidR="006465AF">
              <w:t>engineering problems I want to.</w:t>
            </w:r>
          </w:p>
        </w:tc>
        <w:tc>
          <w:tcPr>
            <w:tcW w:w="1724" w:type="dxa"/>
          </w:tcPr>
          <w:p w14:paraId="2E3E5108" w14:textId="6DD0B708" w:rsidR="00DD2C21" w:rsidRDefault="006465AF" w:rsidP="00C659B9">
            <w:r>
              <w:t>2035</w:t>
            </w:r>
          </w:p>
        </w:tc>
      </w:tr>
      <w:tr w:rsidR="00E51BAF" w14:paraId="4DD08B1F" w14:textId="77777777" w:rsidTr="00110004">
        <w:trPr>
          <w:trHeight w:val="300"/>
        </w:trPr>
        <w:tc>
          <w:tcPr>
            <w:tcW w:w="1750" w:type="dxa"/>
          </w:tcPr>
          <w:p w14:paraId="4D37A1E7" w14:textId="30787E43" w:rsidR="00E51BAF" w:rsidRDefault="00CB1756" w:rsidP="00C659B9">
            <w:r>
              <w:t>Settle down</w:t>
            </w:r>
          </w:p>
          <w:p w14:paraId="5865EA9B" w14:textId="77777777" w:rsidR="00E51BAF" w:rsidRDefault="00E51BAF" w:rsidP="00C659B9"/>
          <w:p w14:paraId="0E179F8A" w14:textId="77777777" w:rsidR="00E51BAF" w:rsidRDefault="00E51BAF" w:rsidP="00C659B9"/>
          <w:p w14:paraId="398C891B" w14:textId="77777777" w:rsidR="00E51BAF" w:rsidRDefault="00E51BAF" w:rsidP="00C659B9"/>
        </w:tc>
        <w:tc>
          <w:tcPr>
            <w:tcW w:w="1764" w:type="dxa"/>
          </w:tcPr>
          <w:p w14:paraId="5F74B224" w14:textId="7367C4A6" w:rsidR="00E51BAF" w:rsidRDefault="00701649" w:rsidP="00C659B9">
            <w:r>
              <w:t xml:space="preserve">I will need to </w:t>
            </w:r>
            <w:r w:rsidR="00653BBF">
              <w:t xml:space="preserve">save up </w:t>
            </w:r>
            <w:r w:rsidR="008C151D">
              <w:t xml:space="preserve">over the years as well as find an area that is close enough to work </w:t>
            </w:r>
            <w:r w:rsidR="003B1E9D">
              <w:t>and is in a nice area.</w:t>
            </w:r>
          </w:p>
        </w:tc>
        <w:tc>
          <w:tcPr>
            <w:tcW w:w="1991" w:type="dxa"/>
          </w:tcPr>
          <w:p w14:paraId="0944FD33" w14:textId="77777777" w:rsidR="009D4BD2" w:rsidRDefault="003B1E9D" w:rsidP="00C659B9">
            <w:r>
              <w:t xml:space="preserve">The money to </w:t>
            </w:r>
            <w:r w:rsidR="009D4BD2">
              <w:t>put down a deposit.</w:t>
            </w:r>
          </w:p>
          <w:p w14:paraId="126381AD" w14:textId="77777777" w:rsidR="009D4BD2" w:rsidRDefault="000B0D59" w:rsidP="00C659B9">
            <w:r>
              <w:t>A good credit score.</w:t>
            </w:r>
          </w:p>
          <w:p w14:paraId="1AE2E70C" w14:textId="77BF71A6" w:rsidR="000B0D59" w:rsidRDefault="009507A7" w:rsidP="00C659B9">
            <w:r>
              <w:t>A mortgage.</w:t>
            </w:r>
          </w:p>
        </w:tc>
        <w:tc>
          <w:tcPr>
            <w:tcW w:w="1787" w:type="dxa"/>
          </w:tcPr>
          <w:p w14:paraId="0DC67448" w14:textId="55D7B532" w:rsidR="00E51BAF" w:rsidRDefault="008251F8" w:rsidP="00C659B9">
            <w:r>
              <w:t>Successfully settle down in a house with my wife</w:t>
            </w:r>
            <w:r w:rsidR="00DB5872">
              <w:t xml:space="preserve"> and pet that I adopted</w:t>
            </w:r>
          </w:p>
        </w:tc>
        <w:tc>
          <w:tcPr>
            <w:tcW w:w="1724" w:type="dxa"/>
          </w:tcPr>
          <w:p w14:paraId="1167951F" w14:textId="61DA18F3" w:rsidR="00E51BAF" w:rsidRDefault="00DB5872" w:rsidP="00C659B9">
            <w:r>
              <w:t>2033</w:t>
            </w:r>
          </w:p>
        </w:tc>
      </w:tr>
    </w:tbl>
    <w:p w14:paraId="719C02AC" w14:textId="395F8E9F" w:rsidR="00E646A8" w:rsidRPr="00057760" w:rsidRDefault="00DD2C21">
      <w:pPr>
        <w:rPr>
          <w:b/>
          <w:bCs/>
          <w:color w:val="002060"/>
        </w:rPr>
      </w:pPr>
      <w:r>
        <w:rPr>
          <w:b/>
          <w:bCs/>
          <w:color w:val="002060"/>
        </w:rPr>
        <w:br w:type="page"/>
      </w:r>
    </w:p>
    <w:p w14:paraId="33CBDAF3" w14:textId="3E2C4286" w:rsidR="00E646A8" w:rsidRPr="00057760" w:rsidRDefault="000052F2" w:rsidP="000052F2">
      <w:pPr>
        <w:pStyle w:val="Heading1"/>
        <w:rPr>
          <w:b/>
          <w:bCs/>
          <w:color w:val="002060"/>
        </w:rPr>
      </w:pPr>
      <w:bookmarkStart w:id="7" w:name="_Toc183870890"/>
      <w:r w:rsidRPr="00057760">
        <w:rPr>
          <w:b/>
          <w:bCs/>
          <w:color w:val="002060"/>
        </w:rPr>
        <w:lastRenderedPageBreak/>
        <w:t>Conclusion</w:t>
      </w:r>
      <w:bookmarkEnd w:id="7"/>
    </w:p>
    <w:p w14:paraId="3047ED60" w14:textId="77777777" w:rsidR="00733E5E" w:rsidRDefault="00111A01">
      <w:r>
        <w:t>In conclusion, this report has looked at health and safety in an engineering workshop</w:t>
      </w:r>
      <w:r w:rsidR="00344358">
        <w:t xml:space="preserve"> and found through research the relevant legislation that dictates the protocols and PPE requirements for </w:t>
      </w:r>
      <w:r w:rsidR="00F850C0">
        <w:t>using the machines in the workshop. This report also includes a risk assessment matrix which shows the level of risk of certain hazards that one might encounter in an engineering workshop.</w:t>
      </w:r>
    </w:p>
    <w:p w14:paraId="553EB574" w14:textId="77777777" w:rsidR="00733E5E" w:rsidRDefault="00346B68">
      <w:r>
        <w:t xml:space="preserve"> After conducting resear</w:t>
      </w:r>
      <w:r w:rsidR="002A2F49">
        <w:t xml:space="preserve">ch, it has been determined in this report that engineers have a duty to uphold certain ethical standards, </w:t>
      </w:r>
      <w:r w:rsidR="00F10276">
        <w:t xml:space="preserve">looking after both people and the environment, as well as </w:t>
      </w:r>
      <w:r w:rsidR="00CF0F37">
        <w:t xml:space="preserve">staying honest and maintaining integrity in their work. Engineers have a big influence on society and that responsibility should be </w:t>
      </w:r>
      <w:r w:rsidR="00ED67B3">
        <w:t>acknowledged a</w:t>
      </w:r>
      <w:r w:rsidR="00DF39CA">
        <w:t xml:space="preserve">nd </w:t>
      </w:r>
      <w:r w:rsidR="00B469B9">
        <w:t>taken seriously</w:t>
      </w:r>
      <w:r w:rsidR="00733E5E">
        <w:t>.</w:t>
      </w:r>
    </w:p>
    <w:p w14:paraId="574AA5AB" w14:textId="77777777" w:rsidR="00DC483C" w:rsidRDefault="00B8182D">
      <w:r>
        <w:t xml:space="preserve">When problem solving, the conclusion that has been come to is that engineers should be methodical </w:t>
      </w:r>
      <w:r w:rsidR="008B0D21">
        <w:t xml:space="preserve">and not cut corners, there are certain questions that can be asked to help frame the problem and make it easier to develop solutions. In some </w:t>
      </w:r>
      <w:r w:rsidR="00E229C3">
        <w:t>cases,</w:t>
      </w:r>
      <w:r w:rsidR="008B0D21">
        <w:t xml:space="preserve"> more dramatic action might be required, but it is</w:t>
      </w:r>
      <w:r w:rsidR="00E229C3">
        <w:t xml:space="preserve"> </w:t>
      </w:r>
      <w:r w:rsidR="007F1FDA">
        <w:t xml:space="preserve">important to come up with multiple solutions </w:t>
      </w:r>
      <w:r w:rsidR="00E229C3">
        <w:t xml:space="preserve">before implementing one otherwise you </w:t>
      </w:r>
      <w:r w:rsidR="00DC483C">
        <w:t>have no comparison and could waste both money and time with a lesser solution.</w:t>
      </w:r>
    </w:p>
    <w:p w14:paraId="48970430" w14:textId="77777777" w:rsidR="00746D1E" w:rsidRDefault="00DC483C">
      <w:r>
        <w:t>This report has discussed two team structures</w:t>
      </w:r>
      <w:r w:rsidR="00A06733">
        <w:t xml:space="preserve">, one of which has been used in a chosen scenario and one that could also have worked in that same scenario. It has looked at both the pros and the cons of the two team structures </w:t>
      </w:r>
      <w:r w:rsidR="00C8404A">
        <w:t>and compared them against each other, concluding that the one that was used in the chosen scenario was the better fit</w:t>
      </w:r>
      <w:r w:rsidR="00186157">
        <w:t>.</w:t>
      </w:r>
    </w:p>
    <w:p w14:paraId="0730B551" w14:textId="451F4085" w:rsidR="00B0387F" w:rsidRDefault="00746D1E">
      <w:r>
        <w:t>Finaly this report has included a personal development plan</w:t>
      </w:r>
      <w:r w:rsidR="00A36B18">
        <w:t xml:space="preserve"> for the author which looks at both short and long term goals</w:t>
      </w:r>
      <w:r w:rsidR="00076D9E">
        <w:t xml:space="preserve"> </w:t>
      </w:r>
      <w:r w:rsidR="00A36B18">
        <w:t xml:space="preserve">as well as </w:t>
      </w:r>
      <w:r w:rsidR="00076D9E">
        <w:t>the resources required to achieve them.</w:t>
      </w:r>
      <w:r w:rsidR="000E1863">
        <w:t xml:space="preserve"> While the goals in the plan might change</w:t>
      </w:r>
      <w:r w:rsidR="004C0872">
        <w:t>,</w:t>
      </w:r>
      <w:r w:rsidR="000E1863">
        <w:t xml:space="preserve"> they show a general direction for the author </w:t>
      </w:r>
      <w:r w:rsidR="004C0872">
        <w:t>and act as something to work towards and achieve in future.</w:t>
      </w:r>
      <w:r w:rsidR="00B0387F">
        <w:br w:type="page"/>
      </w:r>
    </w:p>
    <w:p w14:paraId="4A735819" w14:textId="7C4334A0" w:rsidR="00B0387F" w:rsidRPr="004A57F5" w:rsidRDefault="00570F87" w:rsidP="004A57F5">
      <w:pPr>
        <w:pStyle w:val="Heading1"/>
        <w:rPr>
          <w:b/>
          <w:bCs/>
          <w:color w:val="002060"/>
        </w:rPr>
      </w:pPr>
      <w:bookmarkStart w:id="8" w:name="_Toc183870891"/>
      <w:r w:rsidRPr="004A57F5">
        <w:rPr>
          <w:b/>
          <w:bCs/>
          <w:color w:val="002060"/>
        </w:rPr>
        <w:lastRenderedPageBreak/>
        <w:t>References</w:t>
      </w:r>
      <w:bookmarkEnd w:id="8"/>
    </w:p>
    <w:p w14:paraId="15A91F66" w14:textId="77777777" w:rsidR="00570F87" w:rsidRDefault="00570F87" w:rsidP="00B0387F"/>
    <w:p w14:paraId="1B432BDD" w14:textId="71825B1F" w:rsidR="00570F87" w:rsidRDefault="002E50E9" w:rsidP="00B0387F">
      <w:r>
        <w:t xml:space="preserve">Stony Brook University (2017) </w:t>
      </w:r>
      <w:r w:rsidR="000D26CC" w:rsidRPr="00CD22E0">
        <w:rPr>
          <w:i/>
          <w:iCs/>
        </w:rPr>
        <w:t>APPENDIX 1. MACHINE SHOP RISK ASSESSMENT.</w:t>
      </w:r>
      <w:r w:rsidR="000D26CC">
        <w:t xml:space="preserve"> Available at</w:t>
      </w:r>
      <w:r w:rsidR="00CD22E0">
        <w:t xml:space="preserve">: </w:t>
      </w:r>
      <w:hyperlink r:id="rId14" w:history="1">
        <w:r w:rsidR="00CD22E0" w:rsidRPr="009B48F5">
          <w:rPr>
            <w:rStyle w:val="Hyperlink"/>
          </w:rPr>
          <w:t>https://ehs.stonybrook.edu/programs/laboratory-safety/laboratory-equipment/Machine%20Shop%20Risk%20Assessment.pdf</w:t>
        </w:r>
      </w:hyperlink>
      <w:r w:rsidR="00570F87">
        <w:t xml:space="preserve"> </w:t>
      </w:r>
      <w:r w:rsidR="00CD22E0">
        <w:t xml:space="preserve"> </w:t>
      </w:r>
      <w:r w:rsidR="00A07CC7">
        <w:t>(</w:t>
      </w:r>
      <w:r w:rsidR="00CD22E0">
        <w:t>A</w:t>
      </w:r>
      <w:r w:rsidR="00A07CC7">
        <w:t>ccessed on 2</w:t>
      </w:r>
      <w:r w:rsidR="00AE6C64">
        <w:t>0</w:t>
      </w:r>
      <w:r w:rsidR="00A07CC7">
        <w:t>/</w:t>
      </w:r>
      <w:r w:rsidR="00C37084">
        <w:t>11/24)</w:t>
      </w:r>
    </w:p>
    <w:p w14:paraId="3D19C8FB" w14:textId="77777777" w:rsidR="00C24751" w:rsidRDefault="00C24751" w:rsidP="00B0387F"/>
    <w:p w14:paraId="6B5EB97C" w14:textId="3287F7E3" w:rsidR="003B5960" w:rsidRDefault="004B0ED7" w:rsidP="00B0387F">
      <w:r>
        <w:rPr>
          <w:i/>
          <w:iCs/>
        </w:rPr>
        <w:t>Health and Safety at Work Act e</w:t>
      </w:r>
      <w:r w:rsidR="00670A8F">
        <w:rPr>
          <w:i/>
          <w:iCs/>
        </w:rPr>
        <w:t>tc 1974</w:t>
      </w:r>
      <w:r w:rsidR="007D70B9">
        <w:rPr>
          <w:i/>
          <w:iCs/>
        </w:rPr>
        <w:t xml:space="preserve"> section 3 </w:t>
      </w:r>
      <w:r w:rsidR="007D70B9">
        <w:t xml:space="preserve">Available </w:t>
      </w:r>
      <w:r w:rsidR="008B2F26">
        <w:t xml:space="preserve">at: </w:t>
      </w:r>
      <w:hyperlink r:id="rId15" w:history="1">
        <w:r w:rsidR="008B2F26" w:rsidRPr="009B48F5">
          <w:rPr>
            <w:rStyle w:val="Hyperlink"/>
          </w:rPr>
          <w:t>https://www.legislation.gov.uk/ukpga/1974/37/section/3</w:t>
        </w:r>
      </w:hyperlink>
      <w:r w:rsidR="00874AD7">
        <w:t xml:space="preserve"> </w:t>
      </w:r>
      <w:r w:rsidR="00FE5D3D">
        <w:t xml:space="preserve"> (</w:t>
      </w:r>
      <w:r w:rsidR="008B2F26">
        <w:t>A</w:t>
      </w:r>
      <w:r w:rsidR="00C37084">
        <w:t>ccessed on</w:t>
      </w:r>
      <w:r w:rsidR="008B2F26">
        <w:t xml:space="preserve"> </w:t>
      </w:r>
      <w:r w:rsidR="00C37084">
        <w:t>22/11/24)</w:t>
      </w:r>
    </w:p>
    <w:p w14:paraId="43666297" w14:textId="77777777" w:rsidR="003B5960" w:rsidRDefault="003B5960" w:rsidP="00B0387F"/>
    <w:p w14:paraId="5146111E" w14:textId="315B006D" w:rsidR="00054BBE" w:rsidRDefault="002B0164" w:rsidP="00B0387F">
      <w:r w:rsidRPr="002B0164">
        <w:rPr>
          <w:i/>
          <w:iCs/>
        </w:rPr>
        <w:t>The Personal Protective Equipment at Work Regulations 1992</w:t>
      </w:r>
      <w:r w:rsidR="00045468">
        <w:t xml:space="preserve"> (</w:t>
      </w:r>
      <w:r w:rsidR="007D1D2A">
        <w:t xml:space="preserve">SI </w:t>
      </w:r>
      <w:r w:rsidR="00045468" w:rsidRPr="00045468">
        <w:t>1992 No. 2966</w:t>
      </w:r>
      <w:r w:rsidR="00045468">
        <w:t>)</w:t>
      </w:r>
      <w:r w:rsidR="00944B7C">
        <w:t xml:space="preserve">. Available at: </w:t>
      </w:r>
      <w:hyperlink r:id="rId16" w:history="1">
        <w:r w:rsidR="003B5960" w:rsidRPr="009B48F5">
          <w:rPr>
            <w:rStyle w:val="Hyperlink"/>
          </w:rPr>
          <w:t>https://www.legislation.gov.uk/uksi/1992/2966/regulation/7</w:t>
        </w:r>
      </w:hyperlink>
      <w:r w:rsidR="00AE6C64">
        <w:t xml:space="preserve"> </w:t>
      </w:r>
      <w:r>
        <w:t xml:space="preserve"> </w:t>
      </w:r>
      <w:r w:rsidR="00AE6C64">
        <w:t>(</w:t>
      </w:r>
      <w:r>
        <w:t>A</w:t>
      </w:r>
      <w:r w:rsidR="00AE6C64">
        <w:t>ccessed on 22/11/24)</w:t>
      </w:r>
    </w:p>
    <w:p w14:paraId="26329B1E" w14:textId="77777777" w:rsidR="00961F0C" w:rsidRDefault="00961F0C" w:rsidP="00B0387F"/>
    <w:p w14:paraId="4643178A" w14:textId="2BBA4E1C" w:rsidR="00686649" w:rsidRDefault="00B43F13" w:rsidP="00B0387F">
      <w:r>
        <w:t xml:space="preserve">Health and Safety Executive (2022) </w:t>
      </w:r>
      <w:r w:rsidR="00FF5D5E" w:rsidRPr="00FF5D5E">
        <w:rPr>
          <w:i/>
          <w:iCs/>
        </w:rPr>
        <w:t>Using personal protective equipment (PPE) to control risks at work</w:t>
      </w:r>
      <w:r w:rsidR="00603093">
        <w:rPr>
          <w:i/>
          <w:iCs/>
        </w:rPr>
        <w:t>.</w:t>
      </w:r>
      <w:r w:rsidR="00FF5D5E">
        <w:t xml:space="preserve"> </w:t>
      </w:r>
      <w:r w:rsidR="00065A52">
        <w:t xml:space="preserve">Available at: </w:t>
      </w:r>
      <w:hyperlink r:id="rId17" w:history="1">
        <w:r w:rsidR="00065A52" w:rsidRPr="009B48F5">
          <w:rPr>
            <w:rStyle w:val="Hyperlink"/>
          </w:rPr>
          <w:t>https://www.hse.gov.uk/ppe/using-the-right-type-of-ppe.htm</w:t>
        </w:r>
      </w:hyperlink>
      <w:r w:rsidR="00FD5585">
        <w:t xml:space="preserve"> </w:t>
      </w:r>
      <w:r w:rsidR="00065A52">
        <w:t>(A</w:t>
      </w:r>
      <w:r w:rsidR="00FD5585">
        <w:t xml:space="preserve">ccessed </w:t>
      </w:r>
      <w:r w:rsidR="009A72B6">
        <w:t>on 22/11/24)</w:t>
      </w:r>
    </w:p>
    <w:p w14:paraId="09CBE2C7" w14:textId="77777777" w:rsidR="00387CF8" w:rsidRDefault="00387CF8" w:rsidP="00B0387F"/>
    <w:p w14:paraId="39BFF3CF" w14:textId="31970B5D" w:rsidR="00E13681" w:rsidRDefault="00402649" w:rsidP="00B0387F">
      <w:r>
        <w:t>T</w:t>
      </w:r>
      <w:r w:rsidRPr="00B80EAB">
        <w:t>he Royal Academy of Engineering and the Engineering Council</w:t>
      </w:r>
      <w:r>
        <w:t xml:space="preserve"> (2017)</w:t>
      </w:r>
      <w:r w:rsidR="002D5731">
        <w:t xml:space="preserve"> </w:t>
      </w:r>
      <w:r w:rsidR="002D5731" w:rsidRPr="002D5731">
        <w:rPr>
          <w:i/>
          <w:iCs/>
        </w:rPr>
        <w:t>STATEMENT OF ETHICAL PRINCIPLES for the engineering profession</w:t>
      </w:r>
      <w:r w:rsidR="003B49D7">
        <w:rPr>
          <w:i/>
          <w:iCs/>
        </w:rPr>
        <w:t>.</w:t>
      </w:r>
      <w:r w:rsidR="002D5731" w:rsidRPr="002D5731">
        <w:rPr>
          <w:i/>
          <w:iCs/>
        </w:rPr>
        <w:t xml:space="preserve"> </w:t>
      </w:r>
      <w:r w:rsidR="003B49D7">
        <w:t xml:space="preserve">Available at: </w:t>
      </w:r>
      <w:hyperlink r:id="rId18" w:history="1">
        <w:r w:rsidR="00D514A3" w:rsidRPr="009B48F5">
          <w:rPr>
            <w:rStyle w:val="Hyperlink"/>
          </w:rPr>
          <w:t>https://www.engc.org.uk/media/2334/ethical-statement-2017.pdf</w:t>
        </w:r>
      </w:hyperlink>
      <w:r w:rsidR="00D26DBE">
        <w:t xml:space="preserve"> </w:t>
      </w:r>
      <w:r w:rsidR="00385989">
        <w:t>(</w:t>
      </w:r>
      <w:r w:rsidR="00D26DBE">
        <w:t>A</w:t>
      </w:r>
      <w:r w:rsidR="00385989">
        <w:t>ccessed on 23/11/24)</w:t>
      </w:r>
    </w:p>
    <w:p w14:paraId="129AF443" w14:textId="77777777" w:rsidR="00530DB5" w:rsidRDefault="00530DB5" w:rsidP="00B0387F"/>
    <w:p w14:paraId="7FE2066D" w14:textId="4E21D06C" w:rsidR="00617F57" w:rsidRPr="005E2EDD" w:rsidRDefault="0025526C" w:rsidP="00B0387F">
      <w:r w:rsidRPr="0025526C">
        <w:t xml:space="preserve">Arnaud Chevallier </w:t>
      </w:r>
      <w:r w:rsidR="00F7035F">
        <w:t xml:space="preserve">(2016) </w:t>
      </w:r>
      <w:r w:rsidR="009D3F98" w:rsidRPr="009D3F98">
        <w:rPr>
          <w:i/>
          <w:iCs/>
        </w:rPr>
        <w:t>Strategic Thinking in Complex Problem Solving</w:t>
      </w:r>
      <w:r w:rsidR="004A5745">
        <w:rPr>
          <w:i/>
          <w:iCs/>
        </w:rPr>
        <w:t>.</w:t>
      </w:r>
      <w:r w:rsidR="009D3F98" w:rsidRPr="009D3F98">
        <w:rPr>
          <w:i/>
          <w:iCs/>
        </w:rPr>
        <w:t xml:space="preserve"> </w:t>
      </w:r>
      <w:r w:rsidR="004A5745" w:rsidRPr="004A5745">
        <w:t>New York: Oxford University Press</w:t>
      </w:r>
      <w:r w:rsidR="005E2EDD">
        <w:t>.</w:t>
      </w:r>
    </w:p>
    <w:p w14:paraId="2D3F1EAB" w14:textId="77777777" w:rsidR="00257A63" w:rsidRDefault="00257A63" w:rsidP="00B0387F"/>
    <w:p w14:paraId="3DD783DF" w14:textId="7C173011" w:rsidR="00257A63" w:rsidRPr="005E2EDD" w:rsidRDefault="00257A63" w:rsidP="00B0387F">
      <w:r w:rsidRPr="00257A63">
        <w:t>Kumar</w:t>
      </w:r>
      <w:r w:rsidR="00E71CDA">
        <w:t>,</w:t>
      </w:r>
      <w:r w:rsidR="00721266">
        <w:t xml:space="preserve"> S</w:t>
      </w:r>
      <w:r w:rsidR="00E71CDA">
        <w:t>.</w:t>
      </w:r>
      <w:r w:rsidRPr="00257A63">
        <w:t xml:space="preserve"> &amp; Schmitz</w:t>
      </w:r>
      <w:r w:rsidR="00E71CDA">
        <w:t>,</w:t>
      </w:r>
      <w:r w:rsidR="00721266">
        <w:t xml:space="preserve"> S</w:t>
      </w:r>
      <w:r w:rsidR="00E71CDA">
        <w:t>.</w:t>
      </w:r>
      <w:r w:rsidRPr="00257A63">
        <w:t xml:space="preserve"> </w:t>
      </w:r>
      <w:r w:rsidR="00E71CDA">
        <w:t>(</w:t>
      </w:r>
      <w:r w:rsidRPr="00257A63">
        <w:t>2011</w:t>
      </w:r>
      <w:r w:rsidR="00E71CDA">
        <w:t>)</w:t>
      </w:r>
      <w:r w:rsidR="004D2620">
        <w:t xml:space="preserve"> </w:t>
      </w:r>
      <w:r w:rsidR="00731823">
        <w:t>‘</w:t>
      </w:r>
      <w:r w:rsidR="004D2620" w:rsidRPr="004D2620">
        <w:t>Managing recalls in a consumer product supply chain - root cause analysis and measures to mitigate risks</w:t>
      </w:r>
      <w:r w:rsidR="00731823">
        <w:t xml:space="preserve">’, </w:t>
      </w:r>
      <w:r w:rsidR="00A56E3A" w:rsidRPr="00A56E3A">
        <w:rPr>
          <w:i/>
          <w:iCs/>
        </w:rPr>
        <w:t>International Journal of Production Research,</w:t>
      </w:r>
      <w:r w:rsidR="00A56E3A" w:rsidRPr="00A56E3A">
        <w:t xml:space="preserve"> 49(1)</w:t>
      </w:r>
      <w:r w:rsidR="00111DF6">
        <w:t xml:space="preserve"> </w:t>
      </w:r>
      <w:r w:rsidR="00601E7E">
        <w:t>2</w:t>
      </w:r>
      <w:r w:rsidR="00A9710D">
        <w:t>35-253</w:t>
      </w:r>
      <w:r w:rsidR="00A9710D">
        <w:br/>
        <w:t>Available at:</w:t>
      </w:r>
      <w:r w:rsidR="007816DF">
        <w:t xml:space="preserve"> </w:t>
      </w:r>
      <w:hyperlink r:id="rId19" w:history="1">
        <w:r w:rsidR="00BE4B77" w:rsidRPr="000145B3">
          <w:rPr>
            <w:rStyle w:val="Hyperlink"/>
          </w:rPr>
          <w:t>https://research-ebsco-com.ezproxy.uwtsd.ac.uk/c/onvpsy/viewer/pdf/y4mqqhrylj?route=details</w:t>
        </w:r>
      </w:hyperlink>
      <w:r w:rsidR="00BE4B77">
        <w:t xml:space="preserve"> </w:t>
      </w:r>
    </w:p>
    <w:p w14:paraId="313760BF" w14:textId="39604C84" w:rsidR="009D3F98" w:rsidRDefault="009D3F98"/>
    <w:p w14:paraId="3055C3B3" w14:textId="471480A9" w:rsidR="009D3F98" w:rsidRPr="00B0387F" w:rsidRDefault="00401078">
      <w:proofErr w:type="spellStart"/>
      <w:r>
        <w:t>Lucidchart</w:t>
      </w:r>
      <w:proofErr w:type="spellEnd"/>
      <w:r>
        <w:t xml:space="preserve"> (2020) </w:t>
      </w:r>
      <w:r w:rsidR="00951579" w:rsidRPr="00951579">
        <w:rPr>
          <w:i/>
          <w:iCs/>
        </w:rPr>
        <w:t>10 types of organizational structures (+ org charts for implementation)</w:t>
      </w:r>
      <w:r w:rsidR="00CE552C">
        <w:t xml:space="preserve">, </w:t>
      </w:r>
      <w:r w:rsidR="00617217">
        <w:t>2</w:t>
      </w:r>
      <w:r w:rsidR="00617217" w:rsidRPr="00617217">
        <w:rPr>
          <w:vertAlign w:val="superscript"/>
        </w:rPr>
        <w:t>nd</w:t>
      </w:r>
      <w:r w:rsidR="00617217">
        <w:t xml:space="preserve"> of June. Available at: </w:t>
      </w:r>
      <w:hyperlink r:id="rId20" w:history="1">
        <w:r w:rsidR="007816DF" w:rsidRPr="000145B3">
          <w:rPr>
            <w:rStyle w:val="Hyperlink"/>
          </w:rPr>
          <w:t>https://www.lucidchart.com/blog/types-of-organizational-structures</w:t>
        </w:r>
      </w:hyperlink>
      <w:r w:rsidR="00684F27">
        <w:t xml:space="preserve"> (Accessed </w:t>
      </w:r>
      <w:r w:rsidR="00082E9F">
        <w:t xml:space="preserve">on </w:t>
      </w:r>
      <w:r w:rsidR="00684F27">
        <w:t>29/11/24)</w:t>
      </w:r>
    </w:p>
    <w:sectPr w:rsidR="009D3F98" w:rsidRPr="00B038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A66EDD" w14:textId="77777777" w:rsidR="00A80BD8" w:rsidRDefault="00A80BD8" w:rsidP="00E70C4A">
      <w:pPr>
        <w:spacing w:after="0" w:line="240" w:lineRule="auto"/>
      </w:pPr>
      <w:r>
        <w:separator/>
      </w:r>
    </w:p>
  </w:endnote>
  <w:endnote w:type="continuationSeparator" w:id="0">
    <w:p w14:paraId="3883AED8" w14:textId="77777777" w:rsidR="00A80BD8" w:rsidRDefault="00A80BD8" w:rsidP="00E70C4A">
      <w:pPr>
        <w:spacing w:after="0" w:line="240" w:lineRule="auto"/>
      </w:pPr>
      <w:r>
        <w:continuationSeparator/>
      </w:r>
    </w:p>
  </w:endnote>
  <w:endnote w:type="continuationNotice" w:id="1">
    <w:p w14:paraId="17E0D332" w14:textId="77777777" w:rsidR="00A80BD8" w:rsidRDefault="00A80B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D1B677" w14:textId="77777777" w:rsidR="00A80BD8" w:rsidRDefault="00A80BD8" w:rsidP="00E70C4A">
      <w:pPr>
        <w:spacing w:after="0" w:line="240" w:lineRule="auto"/>
      </w:pPr>
      <w:r>
        <w:separator/>
      </w:r>
    </w:p>
  </w:footnote>
  <w:footnote w:type="continuationSeparator" w:id="0">
    <w:p w14:paraId="02D2110B" w14:textId="77777777" w:rsidR="00A80BD8" w:rsidRDefault="00A80BD8" w:rsidP="00E70C4A">
      <w:pPr>
        <w:spacing w:after="0" w:line="240" w:lineRule="auto"/>
      </w:pPr>
      <w:r>
        <w:continuationSeparator/>
      </w:r>
    </w:p>
  </w:footnote>
  <w:footnote w:type="continuationNotice" w:id="1">
    <w:p w14:paraId="0B66D463" w14:textId="77777777" w:rsidR="00A80BD8" w:rsidRDefault="00A80BD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46C15"/>
    <w:multiLevelType w:val="hybridMultilevel"/>
    <w:tmpl w:val="4DDAF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30DC1"/>
    <w:multiLevelType w:val="hybridMultilevel"/>
    <w:tmpl w:val="AE2C6A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CE2611"/>
    <w:multiLevelType w:val="hybridMultilevel"/>
    <w:tmpl w:val="618EE232"/>
    <w:lvl w:ilvl="0" w:tplc="F79600B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52A0E"/>
    <w:multiLevelType w:val="hybridMultilevel"/>
    <w:tmpl w:val="4BE04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E808B7"/>
    <w:multiLevelType w:val="hybridMultilevel"/>
    <w:tmpl w:val="618ED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CA52E8"/>
    <w:multiLevelType w:val="hybridMultilevel"/>
    <w:tmpl w:val="CA2698A4"/>
    <w:lvl w:ilvl="0" w:tplc="3F5C154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9A7028"/>
    <w:multiLevelType w:val="multilevel"/>
    <w:tmpl w:val="AC108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Arial" w:eastAsia="Times New Roman" w:hAnsi="Arial" w:cs="Arial" w:hint="default"/>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AC64750"/>
    <w:multiLevelType w:val="multilevel"/>
    <w:tmpl w:val="29FC3184"/>
    <w:lvl w:ilvl="0">
      <w:start w:val="1"/>
      <w:numFmt w:val="decimal"/>
      <w:pStyle w:val="Heading1"/>
      <w:lvlText w:val="%1"/>
      <w:lvlJc w:val="left"/>
      <w:pPr>
        <w:ind w:left="432" w:hanging="432"/>
      </w:pPr>
      <w:rPr>
        <w:b/>
        <w:bCs/>
        <w:color w:val="00206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814875080">
    <w:abstractNumId w:val="7"/>
  </w:num>
  <w:num w:numId="2" w16cid:durableId="144056339">
    <w:abstractNumId w:val="5"/>
  </w:num>
  <w:num w:numId="3" w16cid:durableId="1346519330">
    <w:abstractNumId w:val="2"/>
  </w:num>
  <w:num w:numId="4" w16cid:durableId="497811576">
    <w:abstractNumId w:val="3"/>
  </w:num>
  <w:num w:numId="5" w16cid:durableId="1754549625">
    <w:abstractNumId w:val="4"/>
  </w:num>
  <w:num w:numId="6" w16cid:durableId="1434016156">
    <w:abstractNumId w:val="0"/>
  </w:num>
  <w:num w:numId="7" w16cid:durableId="839780928">
    <w:abstractNumId w:val="6"/>
  </w:num>
  <w:num w:numId="8" w16cid:durableId="198664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402"/>
    <w:rsid w:val="000037E6"/>
    <w:rsid w:val="000052F2"/>
    <w:rsid w:val="0000703F"/>
    <w:rsid w:val="000071C8"/>
    <w:rsid w:val="0001075A"/>
    <w:rsid w:val="0002222E"/>
    <w:rsid w:val="000261CE"/>
    <w:rsid w:val="00031B7B"/>
    <w:rsid w:val="00035D2B"/>
    <w:rsid w:val="00045468"/>
    <w:rsid w:val="00045D20"/>
    <w:rsid w:val="00051166"/>
    <w:rsid w:val="00053CE7"/>
    <w:rsid w:val="00054BBE"/>
    <w:rsid w:val="00056D35"/>
    <w:rsid w:val="00056DB1"/>
    <w:rsid w:val="00057760"/>
    <w:rsid w:val="00065A52"/>
    <w:rsid w:val="00066BD1"/>
    <w:rsid w:val="00072524"/>
    <w:rsid w:val="000734AB"/>
    <w:rsid w:val="00076D9E"/>
    <w:rsid w:val="00082E9F"/>
    <w:rsid w:val="00086F01"/>
    <w:rsid w:val="00090AD3"/>
    <w:rsid w:val="00090CE4"/>
    <w:rsid w:val="00092AF8"/>
    <w:rsid w:val="00093DF3"/>
    <w:rsid w:val="0009475C"/>
    <w:rsid w:val="00095FDF"/>
    <w:rsid w:val="000A1243"/>
    <w:rsid w:val="000A1B34"/>
    <w:rsid w:val="000B0D59"/>
    <w:rsid w:val="000B136E"/>
    <w:rsid w:val="000B1C02"/>
    <w:rsid w:val="000B1FB3"/>
    <w:rsid w:val="000B3510"/>
    <w:rsid w:val="000B401B"/>
    <w:rsid w:val="000B4B3A"/>
    <w:rsid w:val="000D1696"/>
    <w:rsid w:val="000D26CC"/>
    <w:rsid w:val="000D2D02"/>
    <w:rsid w:val="000D306B"/>
    <w:rsid w:val="000E1863"/>
    <w:rsid w:val="000E5242"/>
    <w:rsid w:val="000E52EB"/>
    <w:rsid w:val="000E5754"/>
    <w:rsid w:val="000F06D6"/>
    <w:rsid w:val="00100702"/>
    <w:rsid w:val="00102E38"/>
    <w:rsid w:val="00103B89"/>
    <w:rsid w:val="00105CC9"/>
    <w:rsid w:val="0010776F"/>
    <w:rsid w:val="00110004"/>
    <w:rsid w:val="00111A01"/>
    <w:rsid w:val="00111DF6"/>
    <w:rsid w:val="00114BA7"/>
    <w:rsid w:val="00115D43"/>
    <w:rsid w:val="001170D7"/>
    <w:rsid w:val="00132C5E"/>
    <w:rsid w:val="001342E9"/>
    <w:rsid w:val="001356A5"/>
    <w:rsid w:val="00137EF1"/>
    <w:rsid w:val="001479EE"/>
    <w:rsid w:val="0015222B"/>
    <w:rsid w:val="00153756"/>
    <w:rsid w:val="001546D5"/>
    <w:rsid w:val="001604AF"/>
    <w:rsid w:val="00171958"/>
    <w:rsid w:val="001811CA"/>
    <w:rsid w:val="00185329"/>
    <w:rsid w:val="00186157"/>
    <w:rsid w:val="00190DA7"/>
    <w:rsid w:val="00191726"/>
    <w:rsid w:val="0019215B"/>
    <w:rsid w:val="00192314"/>
    <w:rsid w:val="0019392E"/>
    <w:rsid w:val="001A1E51"/>
    <w:rsid w:val="001B51CE"/>
    <w:rsid w:val="001B567B"/>
    <w:rsid w:val="001B7B22"/>
    <w:rsid w:val="001C39AE"/>
    <w:rsid w:val="001C514D"/>
    <w:rsid w:val="001D219E"/>
    <w:rsid w:val="001D5619"/>
    <w:rsid w:val="001D6A69"/>
    <w:rsid w:val="001D6A87"/>
    <w:rsid w:val="001E201E"/>
    <w:rsid w:val="001F4D94"/>
    <w:rsid w:val="00200A9C"/>
    <w:rsid w:val="00200A9E"/>
    <w:rsid w:val="00206151"/>
    <w:rsid w:val="0023319C"/>
    <w:rsid w:val="002417CC"/>
    <w:rsid w:val="002436BB"/>
    <w:rsid w:val="00244E3A"/>
    <w:rsid w:val="0024689C"/>
    <w:rsid w:val="00252C25"/>
    <w:rsid w:val="00254E67"/>
    <w:rsid w:val="0025526C"/>
    <w:rsid w:val="00255F99"/>
    <w:rsid w:val="00256BB1"/>
    <w:rsid w:val="00257A63"/>
    <w:rsid w:val="00264879"/>
    <w:rsid w:val="00265C26"/>
    <w:rsid w:val="00270031"/>
    <w:rsid w:val="002A2F49"/>
    <w:rsid w:val="002B0164"/>
    <w:rsid w:val="002B61C6"/>
    <w:rsid w:val="002C2932"/>
    <w:rsid w:val="002D0B19"/>
    <w:rsid w:val="002D5731"/>
    <w:rsid w:val="002E50E9"/>
    <w:rsid w:val="00300EF2"/>
    <w:rsid w:val="003057FC"/>
    <w:rsid w:val="003074F8"/>
    <w:rsid w:val="003208A7"/>
    <w:rsid w:val="00324D46"/>
    <w:rsid w:val="003301B9"/>
    <w:rsid w:val="00336425"/>
    <w:rsid w:val="003371F3"/>
    <w:rsid w:val="0034225B"/>
    <w:rsid w:val="00344358"/>
    <w:rsid w:val="00346B68"/>
    <w:rsid w:val="00347202"/>
    <w:rsid w:val="00353C71"/>
    <w:rsid w:val="00357F52"/>
    <w:rsid w:val="00363F78"/>
    <w:rsid w:val="003650C6"/>
    <w:rsid w:val="00365CAD"/>
    <w:rsid w:val="003706E3"/>
    <w:rsid w:val="003721B1"/>
    <w:rsid w:val="0037440F"/>
    <w:rsid w:val="00385989"/>
    <w:rsid w:val="0038669A"/>
    <w:rsid w:val="00387CF8"/>
    <w:rsid w:val="003938F8"/>
    <w:rsid w:val="003A7CF3"/>
    <w:rsid w:val="003B1E9D"/>
    <w:rsid w:val="003B49D7"/>
    <w:rsid w:val="003B4D3D"/>
    <w:rsid w:val="003B5960"/>
    <w:rsid w:val="003C1581"/>
    <w:rsid w:val="003C2616"/>
    <w:rsid w:val="003C4389"/>
    <w:rsid w:val="003D4E3E"/>
    <w:rsid w:val="003D59C9"/>
    <w:rsid w:val="003E14B7"/>
    <w:rsid w:val="003E29B1"/>
    <w:rsid w:val="003E6326"/>
    <w:rsid w:val="00401078"/>
    <w:rsid w:val="004014F4"/>
    <w:rsid w:val="00401D0E"/>
    <w:rsid w:val="00402649"/>
    <w:rsid w:val="00403590"/>
    <w:rsid w:val="00415AF2"/>
    <w:rsid w:val="00420434"/>
    <w:rsid w:val="0042135A"/>
    <w:rsid w:val="0042447A"/>
    <w:rsid w:val="00430855"/>
    <w:rsid w:val="00443453"/>
    <w:rsid w:val="004472C4"/>
    <w:rsid w:val="00451A60"/>
    <w:rsid w:val="00451CF3"/>
    <w:rsid w:val="0045337D"/>
    <w:rsid w:val="00455C53"/>
    <w:rsid w:val="00460528"/>
    <w:rsid w:val="0046094E"/>
    <w:rsid w:val="00462F1D"/>
    <w:rsid w:val="004640B4"/>
    <w:rsid w:val="004673BF"/>
    <w:rsid w:val="00467F2A"/>
    <w:rsid w:val="004724CE"/>
    <w:rsid w:val="004750CB"/>
    <w:rsid w:val="00481F0D"/>
    <w:rsid w:val="00482462"/>
    <w:rsid w:val="004830BD"/>
    <w:rsid w:val="00487478"/>
    <w:rsid w:val="004A56A4"/>
    <w:rsid w:val="004A5745"/>
    <w:rsid w:val="004A57F5"/>
    <w:rsid w:val="004B0ED7"/>
    <w:rsid w:val="004B24C4"/>
    <w:rsid w:val="004B55F4"/>
    <w:rsid w:val="004B7440"/>
    <w:rsid w:val="004C0872"/>
    <w:rsid w:val="004C2F56"/>
    <w:rsid w:val="004C3520"/>
    <w:rsid w:val="004C3599"/>
    <w:rsid w:val="004C3FD4"/>
    <w:rsid w:val="004D0271"/>
    <w:rsid w:val="004D0883"/>
    <w:rsid w:val="004D2620"/>
    <w:rsid w:val="004D2787"/>
    <w:rsid w:val="004D3C8B"/>
    <w:rsid w:val="004D47AB"/>
    <w:rsid w:val="004E1BDE"/>
    <w:rsid w:val="004E7F32"/>
    <w:rsid w:val="005009F6"/>
    <w:rsid w:val="00500D5C"/>
    <w:rsid w:val="00501004"/>
    <w:rsid w:val="005079CD"/>
    <w:rsid w:val="00510561"/>
    <w:rsid w:val="00512183"/>
    <w:rsid w:val="005129CE"/>
    <w:rsid w:val="0052002D"/>
    <w:rsid w:val="00530DB5"/>
    <w:rsid w:val="005368A2"/>
    <w:rsid w:val="005539E4"/>
    <w:rsid w:val="0055411C"/>
    <w:rsid w:val="0055452F"/>
    <w:rsid w:val="00561D4D"/>
    <w:rsid w:val="00566DB4"/>
    <w:rsid w:val="00570F87"/>
    <w:rsid w:val="005771EC"/>
    <w:rsid w:val="00582353"/>
    <w:rsid w:val="0058420C"/>
    <w:rsid w:val="005860B6"/>
    <w:rsid w:val="0058732F"/>
    <w:rsid w:val="0059109F"/>
    <w:rsid w:val="00591719"/>
    <w:rsid w:val="00596C87"/>
    <w:rsid w:val="005A329C"/>
    <w:rsid w:val="005B1C98"/>
    <w:rsid w:val="005B4982"/>
    <w:rsid w:val="005B57CF"/>
    <w:rsid w:val="005B61E1"/>
    <w:rsid w:val="005B7F79"/>
    <w:rsid w:val="005C1E90"/>
    <w:rsid w:val="005D07F6"/>
    <w:rsid w:val="005D08F4"/>
    <w:rsid w:val="005D1ABC"/>
    <w:rsid w:val="005D4E27"/>
    <w:rsid w:val="005D52FF"/>
    <w:rsid w:val="005D5A87"/>
    <w:rsid w:val="005D6385"/>
    <w:rsid w:val="005E2EDD"/>
    <w:rsid w:val="005E6230"/>
    <w:rsid w:val="005E6839"/>
    <w:rsid w:val="005F2CA9"/>
    <w:rsid w:val="005F6444"/>
    <w:rsid w:val="005F73F0"/>
    <w:rsid w:val="00600A46"/>
    <w:rsid w:val="00600C15"/>
    <w:rsid w:val="00601E7E"/>
    <w:rsid w:val="00603093"/>
    <w:rsid w:val="00617217"/>
    <w:rsid w:val="00617F57"/>
    <w:rsid w:val="00622814"/>
    <w:rsid w:val="00622B6F"/>
    <w:rsid w:val="00627780"/>
    <w:rsid w:val="0063001B"/>
    <w:rsid w:val="006318A3"/>
    <w:rsid w:val="0064271A"/>
    <w:rsid w:val="00645203"/>
    <w:rsid w:val="006465AF"/>
    <w:rsid w:val="00653BBF"/>
    <w:rsid w:val="00653F6A"/>
    <w:rsid w:val="006562AE"/>
    <w:rsid w:val="00661FBE"/>
    <w:rsid w:val="00670A8F"/>
    <w:rsid w:val="0067207E"/>
    <w:rsid w:val="00672E62"/>
    <w:rsid w:val="00683143"/>
    <w:rsid w:val="00683C0B"/>
    <w:rsid w:val="006846BB"/>
    <w:rsid w:val="00684F27"/>
    <w:rsid w:val="00686649"/>
    <w:rsid w:val="0068717E"/>
    <w:rsid w:val="00695D96"/>
    <w:rsid w:val="006A2557"/>
    <w:rsid w:val="006B00CC"/>
    <w:rsid w:val="006C1B4D"/>
    <w:rsid w:val="006D0FA8"/>
    <w:rsid w:val="006D1E56"/>
    <w:rsid w:val="006D5F0C"/>
    <w:rsid w:val="006D68D4"/>
    <w:rsid w:val="006E5826"/>
    <w:rsid w:val="006E6AF5"/>
    <w:rsid w:val="006F3946"/>
    <w:rsid w:val="006F3DD5"/>
    <w:rsid w:val="006F3E3A"/>
    <w:rsid w:val="00701649"/>
    <w:rsid w:val="00701EE6"/>
    <w:rsid w:val="007030AD"/>
    <w:rsid w:val="007046E1"/>
    <w:rsid w:val="00716028"/>
    <w:rsid w:val="00721266"/>
    <w:rsid w:val="007239A8"/>
    <w:rsid w:val="00730867"/>
    <w:rsid w:val="00731823"/>
    <w:rsid w:val="00733E5E"/>
    <w:rsid w:val="007356D6"/>
    <w:rsid w:val="0074055D"/>
    <w:rsid w:val="007418E9"/>
    <w:rsid w:val="007430FE"/>
    <w:rsid w:val="00745893"/>
    <w:rsid w:val="007459B0"/>
    <w:rsid w:val="0074641D"/>
    <w:rsid w:val="00746D1E"/>
    <w:rsid w:val="00746FFA"/>
    <w:rsid w:val="00755794"/>
    <w:rsid w:val="00760ED8"/>
    <w:rsid w:val="00761DEF"/>
    <w:rsid w:val="007746DB"/>
    <w:rsid w:val="007816DF"/>
    <w:rsid w:val="00785FCD"/>
    <w:rsid w:val="007917B8"/>
    <w:rsid w:val="007975BE"/>
    <w:rsid w:val="00797BF0"/>
    <w:rsid w:val="00797DC6"/>
    <w:rsid w:val="007A6008"/>
    <w:rsid w:val="007B03C3"/>
    <w:rsid w:val="007B2767"/>
    <w:rsid w:val="007B4411"/>
    <w:rsid w:val="007C091F"/>
    <w:rsid w:val="007C2AB6"/>
    <w:rsid w:val="007C4AF3"/>
    <w:rsid w:val="007D1D2A"/>
    <w:rsid w:val="007D3BE0"/>
    <w:rsid w:val="007D4D89"/>
    <w:rsid w:val="007D70B9"/>
    <w:rsid w:val="007E117F"/>
    <w:rsid w:val="007E7A59"/>
    <w:rsid w:val="007F1FDA"/>
    <w:rsid w:val="007F66E2"/>
    <w:rsid w:val="00802156"/>
    <w:rsid w:val="00805593"/>
    <w:rsid w:val="0082280B"/>
    <w:rsid w:val="008251F8"/>
    <w:rsid w:val="00832011"/>
    <w:rsid w:val="00832029"/>
    <w:rsid w:val="00832980"/>
    <w:rsid w:val="008344EA"/>
    <w:rsid w:val="0083789D"/>
    <w:rsid w:val="00837D72"/>
    <w:rsid w:val="008415BE"/>
    <w:rsid w:val="0084496C"/>
    <w:rsid w:val="00846571"/>
    <w:rsid w:val="00846BB3"/>
    <w:rsid w:val="008512B6"/>
    <w:rsid w:val="0085464F"/>
    <w:rsid w:val="008720E4"/>
    <w:rsid w:val="00873081"/>
    <w:rsid w:val="00874AD7"/>
    <w:rsid w:val="00885844"/>
    <w:rsid w:val="00893CED"/>
    <w:rsid w:val="008A1852"/>
    <w:rsid w:val="008A4723"/>
    <w:rsid w:val="008A67DC"/>
    <w:rsid w:val="008B0481"/>
    <w:rsid w:val="008B0D21"/>
    <w:rsid w:val="008B1536"/>
    <w:rsid w:val="008B2F26"/>
    <w:rsid w:val="008C151D"/>
    <w:rsid w:val="008C3342"/>
    <w:rsid w:val="008D7495"/>
    <w:rsid w:val="008E015D"/>
    <w:rsid w:val="008E6E78"/>
    <w:rsid w:val="008F339E"/>
    <w:rsid w:val="009128B8"/>
    <w:rsid w:val="00915C83"/>
    <w:rsid w:val="00916409"/>
    <w:rsid w:val="00916847"/>
    <w:rsid w:val="00924EB6"/>
    <w:rsid w:val="00926056"/>
    <w:rsid w:val="00927330"/>
    <w:rsid w:val="009303C5"/>
    <w:rsid w:val="00930984"/>
    <w:rsid w:val="009355A4"/>
    <w:rsid w:val="00940643"/>
    <w:rsid w:val="00941190"/>
    <w:rsid w:val="00944B7C"/>
    <w:rsid w:val="009452EB"/>
    <w:rsid w:val="0094638B"/>
    <w:rsid w:val="00947E24"/>
    <w:rsid w:val="009507A7"/>
    <w:rsid w:val="00951579"/>
    <w:rsid w:val="0095298F"/>
    <w:rsid w:val="00957457"/>
    <w:rsid w:val="00960301"/>
    <w:rsid w:val="00961F0C"/>
    <w:rsid w:val="00965441"/>
    <w:rsid w:val="00965C5A"/>
    <w:rsid w:val="00965D13"/>
    <w:rsid w:val="00965F68"/>
    <w:rsid w:val="00982D30"/>
    <w:rsid w:val="00987F3C"/>
    <w:rsid w:val="009902FD"/>
    <w:rsid w:val="00992E08"/>
    <w:rsid w:val="009936AC"/>
    <w:rsid w:val="009939E8"/>
    <w:rsid w:val="0099450C"/>
    <w:rsid w:val="0099520A"/>
    <w:rsid w:val="00996265"/>
    <w:rsid w:val="009974D5"/>
    <w:rsid w:val="009A3E44"/>
    <w:rsid w:val="009A5C41"/>
    <w:rsid w:val="009A600E"/>
    <w:rsid w:val="009A72B6"/>
    <w:rsid w:val="009A7B0D"/>
    <w:rsid w:val="009C1BFF"/>
    <w:rsid w:val="009C34CC"/>
    <w:rsid w:val="009C3736"/>
    <w:rsid w:val="009C6A6A"/>
    <w:rsid w:val="009D2439"/>
    <w:rsid w:val="009D3F98"/>
    <w:rsid w:val="009D4BD2"/>
    <w:rsid w:val="009F1890"/>
    <w:rsid w:val="009F2F07"/>
    <w:rsid w:val="009F5EA8"/>
    <w:rsid w:val="00A02C8A"/>
    <w:rsid w:val="00A06553"/>
    <w:rsid w:val="00A06733"/>
    <w:rsid w:val="00A07CC7"/>
    <w:rsid w:val="00A10E58"/>
    <w:rsid w:val="00A14BB8"/>
    <w:rsid w:val="00A14C37"/>
    <w:rsid w:val="00A168CF"/>
    <w:rsid w:val="00A171C9"/>
    <w:rsid w:val="00A258B0"/>
    <w:rsid w:val="00A271BC"/>
    <w:rsid w:val="00A3603E"/>
    <w:rsid w:val="00A36B18"/>
    <w:rsid w:val="00A44233"/>
    <w:rsid w:val="00A44627"/>
    <w:rsid w:val="00A47B6D"/>
    <w:rsid w:val="00A56E3A"/>
    <w:rsid w:val="00A61F20"/>
    <w:rsid w:val="00A6460C"/>
    <w:rsid w:val="00A64FF2"/>
    <w:rsid w:val="00A80BD8"/>
    <w:rsid w:val="00A81E9F"/>
    <w:rsid w:val="00A95133"/>
    <w:rsid w:val="00A96CAB"/>
    <w:rsid w:val="00A9710D"/>
    <w:rsid w:val="00AA3413"/>
    <w:rsid w:val="00AB20D0"/>
    <w:rsid w:val="00AC491D"/>
    <w:rsid w:val="00AC614B"/>
    <w:rsid w:val="00AC7246"/>
    <w:rsid w:val="00AC76C8"/>
    <w:rsid w:val="00AD0DE7"/>
    <w:rsid w:val="00AD213E"/>
    <w:rsid w:val="00AD3214"/>
    <w:rsid w:val="00AD6E69"/>
    <w:rsid w:val="00AE4F03"/>
    <w:rsid w:val="00AE6C55"/>
    <w:rsid w:val="00AE6C64"/>
    <w:rsid w:val="00B00907"/>
    <w:rsid w:val="00B021C2"/>
    <w:rsid w:val="00B0387F"/>
    <w:rsid w:val="00B174E5"/>
    <w:rsid w:val="00B203DA"/>
    <w:rsid w:val="00B30F1A"/>
    <w:rsid w:val="00B407AD"/>
    <w:rsid w:val="00B40BC7"/>
    <w:rsid w:val="00B43F13"/>
    <w:rsid w:val="00B463BC"/>
    <w:rsid w:val="00B469B9"/>
    <w:rsid w:val="00B46D62"/>
    <w:rsid w:val="00B504D1"/>
    <w:rsid w:val="00B568F5"/>
    <w:rsid w:val="00B57695"/>
    <w:rsid w:val="00B624AD"/>
    <w:rsid w:val="00B80EAB"/>
    <w:rsid w:val="00B8123B"/>
    <w:rsid w:val="00B8182D"/>
    <w:rsid w:val="00B94EEA"/>
    <w:rsid w:val="00B954DB"/>
    <w:rsid w:val="00B973E1"/>
    <w:rsid w:val="00BA43E5"/>
    <w:rsid w:val="00BC6302"/>
    <w:rsid w:val="00BD34B6"/>
    <w:rsid w:val="00BD3727"/>
    <w:rsid w:val="00BD7C05"/>
    <w:rsid w:val="00BE0326"/>
    <w:rsid w:val="00BE370B"/>
    <w:rsid w:val="00BE4B77"/>
    <w:rsid w:val="00BF343E"/>
    <w:rsid w:val="00BF391D"/>
    <w:rsid w:val="00C0629A"/>
    <w:rsid w:val="00C065CC"/>
    <w:rsid w:val="00C10AB5"/>
    <w:rsid w:val="00C11DD7"/>
    <w:rsid w:val="00C144C7"/>
    <w:rsid w:val="00C16F08"/>
    <w:rsid w:val="00C21BB5"/>
    <w:rsid w:val="00C24751"/>
    <w:rsid w:val="00C249CA"/>
    <w:rsid w:val="00C263FF"/>
    <w:rsid w:val="00C30A02"/>
    <w:rsid w:val="00C37084"/>
    <w:rsid w:val="00C428C5"/>
    <w:rsid w:val="00C42B79"/>
    <w:rsid w:val="00C45624"/>
    <w:rsid w:val="00C470A3"/>
    <w:rsid w:val="00C6115B"/>
    <w:rsid w:val="00C647BA"/>
    <w:rsid w:val="00C672A7"/>
    <w:rsid w:val="00C701A9"/>
    <w:rsid w:val="00C7079D"/>
    <w:rsid w:val="00C72AD8"/>
    <w:rsid w:val="00C744D6"/>
    <w:rsid w:val="00C767AA"/>
    <w:rsid w:val="00C81AFF"/>
    <w:rsid w:val="00C8404A"/>
    <w:rsid w:val="00C84516"/>
    <w:rsid w:val="00C86972"/>
    <w:rsid w:val="00C87D05"/>
    <w:rsid w:val="00C904CF"/>
    <w:rsid w:val="00C941D2"/>
    <w:rsid w:val="00C95677"/>
    <w:rsid w:val="00C9580A"/>
    <w:rsid w:val="00C9796C"/>
    <w:rsid w:val="00CA0C8B"/>
    <w:rsid w:val="00CA2A79"/>
    <w:rsid w:val="00CA39A9"/>
    <w:rsid w:val="00CA3B3C"/>
    <w:rsid w:val="00CA5D9F"/>
    <w:rsid w:val="00CA7AD4"/>
    <w:rsid w:val="00CB1756"/>
    <w:rsid w:val="00CB1FD8"/>
    <w:rsid w:val="00CB31E1"/>
    <w:rsid w:val="00CC0DC7"/>
    <w:rsid w:val="00CC1A16"/>
    <w:rsid w:val="00CD22E0"/>
    <w:rsid w:val="00CD70A3"/>
    <w:rsid w:val="00CE552C"/>
    <w:rsid w:val="00CF0F37"/>
    <w:rsid w:val="00D21AEE"/>
    <w:rsid w:val="00D26DBE"/>
    <w:rsid w:val="00D30671"/>
    <w:rsid w:val="00D41FD1"/>
    <w:rsid w:val="00D42A51"/>
    <w:rsid w:val="00D44778"/>
    <w:rsid w:val="00D5045E"/>
    <w:rsid w:val="00D514A3"/>
    <w:rsid w:val="00D52766"/>
    <w:rsid w:val="00D61470"/>
    <w:rsid w:val="00D65F47"/>
    <w:rsid w:val="00D715D2"/>
    <w:rsid w:val="00D854B9"/>
    <w:rsid w:val="00D9689B"/>
    <w:rsid w:val="00D97D4D"/>
    <w:rsid w:val="00DA47EA"/>
    <w:rsid w:val="00DB5440"/>
    <w:rsid w:val="00DB5872"/>
    <w:rsid w:val="00DB7131"/>
    <w:rsid w:val="00DC483C"/>
    <w:rsid w:val="00DC798C"/>
    <w:rsid w:val="00DD2C21"/>
    <w:rsid w:val="00DE3385"/>
    <w:rsid w:val="00DF0B40"/>
    <w:rsid w:val="00DF1962"/>
    <w:rsid w:val="00DF1A97"/>
    <w:rsid w:val="00DF39CA"/>
    <w:rsid w:val="00DF7906"/>
    <w:rsid w:val="00E008E7"/>
    <w:rsid w:val="00E020C4"/>
    <w:rsid w:val="00E03851"/>
    <w:rsid w:val="00E13681"/>
    <w:rsid w:val="00E136AA"/>
    <w:rsid w:val="00E22211"/>
    <w:rsid w:val="00E229C3"/>
    <w:rsid w:val="00E22F24"/>
    <w:rsid w:val="00E44972"/>
    <w:rsid w:val="00E46F1E"/>
    <w:rsid w:val="00E477FD"/>
    <w:rsid w:val="00E50249"/>
    <w:rsid w:val="00E51BAF"/>
    <w:rsid w:val="00E54151"/>
    <w:rsid w:val="00E566B5"/>
    <w:rsid w:val="00E62A6E"/>
    <w:rsid w:val="00E64545"/>
    <w:rsid w:val="00E646A8"/>
    <w:rsid w:val="00E66422"/>
    <w:rsid w:val="00E70C4A"/>
    <w:rsid w:val="00E71CDA"/>
    <w:rsid w:val="00E811B2"/>
    <w:rsid w:val="00E83329"/>
    <w:rsid w:val="00E856B2"/>
    <w:rsid w:val="00E8650C"/>
    <w:rsid w:val="00E90F2D"/>
    <w:rsid w:val="00E91486"/>
    <w:rsid w:val="00E92823"/>
    <w:rsid w:val="00EA4F44"/>
    <w:rsid w:val="00EA5DE6"/>
    <w:rsid w:val="00EA69C1"/>
    <w:rsid w:val="00EC1C75"/>
    <w:rsid w:val="00EC61AB"/>
    <w:rsid w:val="00ED0BB9"/>
    <w:rsid w:val="00ED67B3"/>
    <w:rsid w:val="00F0474B"/>
    <w:rsid w:val="00F10276"/>
    <w:rsid w:val="00F21741"/>
    <w:rsid w:val="00F223B9"/>
    <w:rsid w:val="00F22C6D"/>
    <w:rsid w:val="00F23F86"/>
    <w:rsid w:val="00F3109A"/>
    <w:rsid w:val="00F332C7"/>
    <w:rsid w:val="00F347A9"/>
    <w:rsid w:val="00F36D88"/>
    <w:rsid w:val="00F40D43"/>
    <w:rsid w:val="00F435FC"/>
    <w:rsid w:val="00F608F2"/>
    <w:rsid w:val="00F60AE2"/>
    <w:rsid w:val="00F6765D"/>
    <w:rsid w:val="00F7035F"/>
    <w:rsid w:val="00F7166F"/>
    <w:rsid w:val="00F72237"/>
    <w:rsid w:val="00F76044"/>
    <w:rsid w:val="00F76C67"/>
    <w:rsid w:val="00F81BA9"/>
    <w:rsid w:val="00F81F85"/>
    <w:rsid w:val="00F83619"/>
    <w:rsid w:val="00F84DED"/>
    <w:rsid w:val="00F850C0"/>
    <w:rsid w:val="00F90B69"/>
    <w:rsid w:val="00F949FE"/>
    <w:rsid w:val="00FA45E3"/>
    <w:rsid w:val="00FA6A52"/>
    <w:rsid w:val="00FA7BA9"/>
    <w:rsid w:val="00FB0035"/>
    <w:rsid w:val="00FB0363"/>
    <w:rsid w:val="00FB0402"/>
    <w:rsid w:val="00FB76DF"/>
    <w:rsid w:val="00FC4F1F"/>
    <w:rsid w:val="00FD1F59"/>
    <w:rsid w:val="00FD5585"/>
    <w:rsid w:val="00FD6179"/>
    <w:rsid w:val="00FE40FE"/>
    <w:rsid w:val="00FE5D3D"/>
    <w:rsid w:val="00FE7581"/>
    <w:rsid w:val="00FF2FEC"/>
    <w:rsid w:val="00FF429B"/>
    <w:rsid w:val="00FF5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A3F5B"/>
  <w15:chartTrackingRefBased/>
  <w15:docId w15:val="{D9BADC0A-E177-46FF-B549-AD96A3FEC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kern w:val="2"/>
        <w:sz w:val="22"/>
        <w:szCs w:val="3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402"/>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0402"/>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rPr>
  </w:style>
  <w:style w:type="paragraph" w:styleId="Heading3">
    <w:name w:val="heading 3"/>
    <w:basedOn w:val="Normal"/>
    <w:next w:val="Normal"/>
    <w:link w:val="Heading3Char"/>
    <w:uiPriority w:val="9"/>
    <w:semiHidden/>
    <w:unhideWhenUsed/>
    <w:qFormat/>
    <w:rsid w:val="00FB0402"/>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0402"/>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0402"/>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0402"/>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402"/>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402"/>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402"/>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4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04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04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04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04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04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4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4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402"/>
    <w:rPr>
      <w:rFonts w:eastAsiaTheme="majorEastAsia" w:cstheme="majorBidi"/>
      <w:color w:val="272727" w:themeColor="text1" w:themeTint="D8"/>
    </w:rPr>
  </w:style>
  <w:style w:type="paragraph" w:styleId="Title">
    <w:name w:val="Title"/>
    <w:basedOn w:val="Normal"/>
    <w:next w:val="Normal"/>
    <w:link w:val="TitleChar"/>
    <w:uiPriority w:val="10"/>
    <w:qFormat/>
    <w:rsid w:val="00FB04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4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4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4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402"/>
    <w:pPr>
      <w:spacing w:before="160"/>
      <w:jc w:val="center"/>
    </w:pPr>
    <w:rPr>
      <w:i/>
      <w:iCs/>
      <w:color w:val="404040" w:themeColor="text1" w:themeTint="BF"/>
    </w:rPr>
  </w:style>
  <w:style w:type="character" w:customStyle="1" w:styleId="QuoteChar">
    <w:name w:val="Quote Char"/>
    <w:basedOn w:val="DefaultParagraphFont"/>
    <w:link w:val="Quote"/>
    <w:uiPriority w:val="29"/>
    <w:rsid w:val="00FB0402"/>
    <w:rPr>
      <w:i/>
      <w:iCs/>
      <w:color w:val="404040" w:themeColor="text1" w:themeTint="BF"/>
    </w:rPr>
  </w:style>
  <w:style w:type="paragraph" w:styleId="ListParagraph">
    <w:name w:val="List Paragraph"/>
    <w:basedOn w:val="Normal"/>
    <w:uiPriority w:val="34"/>
    <w:qFormat/>
    <w:rsid w:val="00FB0402"/>
    <w:pPr>
      <w:ind w:left="720"/>
      <w:contextualSpacing/>
    </w:pPr>
  </w:style>
  <w:style w:type="character" w:styleId="IntenseEmphasis">
    <w:name w:val="Intense Emphasis"/>
    <w:basedOn w:val="DefaultParagraphFont"/>
    <w:uiPriority w:val="21"/>
    <w:qFormat/>
    <w:rsid w:val="00FB0402"/>
    <w:rPr>
      <w:i/>
      <w:iCs/>
      <w:color w:val="0F4761" w:themeColor="accent1" w:themeShade="BF"/>
    </w:rPr>
  </w:style>
  <w:style w:type="paragraph" w:styleId="IntenseQuote">
    <w:name w:val="Intense Quote"/>
    <w:basedOn w:val="Normal"/>
    <w:next w:val="Normal"/>
    <w:link w:val="IntenseQuoteChar"/>
    <w:uiPriority w:val="30"/>
    <w:qFormat/>
    <w:rsid w:val="00FB04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0402"/>
    <w:rPr>
      <w:i/>
      <w:iCs/>
      <w:color w:val="0F4761" w:themeColor="accent1" w:themeShade="BF"/>
    </w:rPr>
  </w:style>
  <w:style w:type="character" w:styleId="IntenseReference">
    <w:name w:val="Intense Reference"/>
    <w:basedOn w:val="DefaultParagraphFont"/>
    <w:uiPriority w:val="32"/>
    <w:qFormat/>
    <w:rsid w:val="00FB0402"/>
    <w:rPr>
      <w:b/>
      <w:bCs/>
      <w:smallCaps/>
      <w:color w:val="0F4761" w:themeColor="accent1" w:themeShade="BF"/>
      <w:spacing w:val="5"/>
    </w:rPr>
  </w:style>
  <w:style w:type="paragraph" w:styleId="TOCHeading">
    <w:name w:val="TOC Heading"/>
    <w:basedOn w:val="Heading1"/>
    <w:next w:val="Normal"/>
    <w:uiPriority w:val="39"/>
    <w:unhideWhenUsed/>
    <w:qFormat/>
    <w:rsid w:val="0007252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1075A"/>
    <w:pPr>
      <w:spacing w:after="100"/>
    </w:pPr>
  </w:style>
  <w:style w:type="paragraph" w:styleId="TOC2">
    <w:name w:val="toc 2"/>
    <w:basedOn w:val="Normal"/>
    <w:next w:val="Normal"/>
    <w:autoRedefine/>
    <w:uiPriority w:val="39"/>
    <w:unhideWhenUsed/>
    <w:rsid w:val="0001075A"/>
    <w:pPr>
      <w:spacing w:after="100"/>
      <w:ind w:left="220"/>
    </w:pPr>
  </w:style>
  <w:style w:type="character" w:styleId="Hyperlink">
    <w:name w:val="Hyperlink"/>
    <w:basedOn w:val="DefaultParagraphFont"/>
    <w:uiPriority w:val="99"/>
    <w:unhideWhenUsed/>
    <w:rsid w:val="0001075A"/>
    <w:rPr>
      <w:color w:val="467886" w:themeColor="hyperlink"/>
      <w:u w:val="single"/>
    </w:rPr>
  </w:style>
  <w:style w:type="table" w:styleId="TableGrid">
    <w:name w:val="Table Grid"/>
    <w:basedOn w:val="TableNormal"/>
    <w:uiPriority w:val="39"/>
    <w:rsid w:val="00DD2C21"/>
    <w:pPr>
      <w:spacing w:after="0" w:line="240" w:lineRule="auto"/>
    </w:pPr>
    <w:rPr>
      <w:rFonts w:asciiTheme="minorHAnsi" w:eastAsiaTheme="minorEastAsia" w:hAnsiTheme="minorHAnsi" w:cstheme="minorBidi"/>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430FE"/>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570F87"/>
    <w:rPr>
      <w:color w:val="605E5C"/>
      <w:shd w:val="clear" w:color="auto" w:fill="E1DFDD"/>
    </w:rPr>
  </w:style>
  <w:style w:type="character" w:styleId="FollowedHyperlink">
    <w:name w:val="FollowedHyperlink"/>
    <w:basedOn w:val="DefaultParagraphFont"/>
    <w:uiPriority w:val="99"/>
    <w:semiHidden/>
    <w:unhideWhenUsed/>
    <w:rsid w:val="00965C5A"/>
    <w:rPr>
      <w:color w:val="96607D" w:themeColor="followedHyperlink"/>
      <w:u w:val="single"/>
    </w:rPr>
  </w:style>
  <w:style w:type="paragraph" w:styleId="Header">
    <w:name w:val="header"/>
    <w:basedOn w:val="Normal"/>
    <w:link w:val="HeaderChar"/>
    <w:uiPriority w:val="99"/>
    <w:unhideWhenUsed/>
    <w:rsid w:val="00E70C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C4A"/>
  </w:style>
  <w:style w:type="paragraph" w:styleId="Footer">
    <w:name w:val="footer"/>
    <w:basedOn w:val="Normal"/>
    <w:link w:val="FooterChar"/>
    <w:uiPriority w:val="99"/>
    <w:unhideWhenUsed/>
    <w:rsid w:val="00E70C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10183">
      <w:bodyDiv w:val="1"/>
      <w:marLeft w:val="0"/>
      <w:marRight w:val="0"/>
      <w:marTop w:val="0"/>
      <w:marBottom w:val="0"/>
      <w:divBdr>
        <w:top w:val="none" w:sz="0" w:space="0" w:color="auto"/>
        <w:left w:val="none" w:sz="0" w:space="0" w:color="auto"/>
        <w:bottom w:val="none" w:sz="0" w:space="0" w:color="auto"/>
        <w:right w:val="none" w:sz="0" w:space="0" w:color="auto"/>
      </w:divBdr>
    </w:div>
    <w:div w:id="803431693">
      <w:bodyDiv w:val="1"/>
      <w:marLeft w:val="0"/>
      <w:marRight w:val="0"/>
      <w:marTop w:val="0"/>
      <w:marBottom w:val="0"/>
      <w:divBdr>
        <w:top w:val="none" w:sz="0" w:space="0" w:color="auto"/>
        <w:left w:val="none" w:sz="0" w:space="0" w:color="auto"/>
        <w:bottom w:val="none" w:sz="0" w:space="0" w:color="auto"/>
        <w:right w:val="none" w:sz="0" w:space="0" w:color="auto"/>
      </w:divBdr>
    </w:div>
    <w:div w:id="834300195">
      <w:bodyDiv w:val="1"/>
      <w:marLeft w:val="0"/>
      <w:marRight w:val="0"/>
      <w:marTop w:val="0"/>
      <w:marBottom w:val="0"/>
      <w:divBdr>
        <w:top w:val="none" w:sz="0" w:space="0" w:color="auto"/>
        <w:left w:val="none" w:sz="0" w:space="0" w:color="auto"/>
        <w:bottom w:val="none" w:sz="0" w:space="0" w:color="auto"/>
        <w:right w:val="none" w:sz="0" w:space="0" w:color="auto"/>
      </w:divBdr>
    </w:div>
    <w:div w:id="936711890">
      <w:bodyDiv w:val="1"/>
      <w:marLeft w:val="0"/>
      <w:marRight w:val="0"/>
      <w:marTop w:val="0"/>
      <w:marBottom w:val="0"/>
      <w:divBdr>
        <w:top w:val="none" w:sz="0" w:space="0" w:color="auto"/>
        <w:left w:val="none" w:sz="0" w:space="0" w:color="auto"/>
        <w:bottom w:val="none" w:sz="0" w:space="0" w:color="auto"/>
        <w:right w:val="none" w:sz="0" w:space="0" w:color="auto"/>
      </w:divBdr>
    </w:div>
    <w:div w:id="976182357">
      <w:bodyDiv w:val="1"/>
      <w:marLeft w:val="0"/>
      <w:marRight w:val="0"/>
      <w:marTop w:val="0"/>
      <w:marBottom w:val="0"/>
      <w:divBdr>
        <w:top w:val="none" w:sz="0" w:space="0" w:color="auto"/>
        <w:left w:val="none" w:sz="0" w:space="0" w:color="auto"/>
        <w:bottom w:val="none" w:sz="0" w:space="0" w:color="auto"/>
        <w:right w:val="none" w:sz="0" w:space="0" w:color="auto"/>
      </w:divBdr>
    </w:div>
    <w:div w:id="1020400398">
      <w:bodyDiv w:val="1"/>
      <w:marLeft w:val="0"/>
      <w:marRight w:val="0"/>
      <w:marTop w:val="0"/>
      <w:marBottom w:val="0"/>
      <w:divBdr>
        <w:top w:val="none" w:sz="0" w:space="0" w:color="auto"/>
        <w:left w:val="none" w:sz="0" w:space="0" w:color="auto"/>
        <w:bottom w:val="none" w:sz="0" w:space="0" w:color="auto"/>
        <w:right w:val="none" w:sz="0" w:space="0" w:color="auto"/>
      </w:divBdr>
    </w:div>
    <w:div w:id="1036155241">
      <w:bodyDiv w:val="1"/>
      <w:marLeft w:val="0"/>
      <w:marRight w:val="0"/>
      <w:marTop w:val="0"/>
      <w:marBottom w:val="0"/>
      <w:divBdr>
        <w:top w:val="none" w:sz="0" w:space="0" w:color="auto"/>
        <w:left w:val="none" w:sz="0" w:space="0" w:color="auto"/>
        <w:bottom w:val="none" w:sz="0" w:space="0" w:color="auto"/>
        <w:right w:val="none" w:sz="0" w:space="0" w:color="auto"/>
      </w:divBdr>
    </w:div>
    <w:div w:id="1136872641">
      <w:bodyDiv w:val="1"/>
      <w:marLeft w:val="0"/>
      <w:marRight w:val="0"/>
      <w:marTop w:val="0"/>
      <w:marBottom w:val="0"/>
      <w:divBdr>
        <w:top w:val="none" w:sz="0" w:space="0" w:color="auto"/>
        <w:left w:val="none" w:sz="0" w:space="0" w:color="auto"/>
        <w:bottom w:val="none" w:sz="0" w:space="0" w:color="auto"/>
        <w:right w:val="none" w:sz="0" w:space="0" w:color="auto"/>
      </w:divBdr>
    </w:div>
    <w:div w:id="1537305805">
      <w:bodyDiv w:val="1"/>
      <w:marLeft w:val="0"/>
      <w:marRight w:val="0"/>
      <w:marTop w:val="0"/>
      <w:marBottom w:val="0"/>
      <w:divBdr>
        <w:top w:val="none" w:sz="0" w:space="0" w:color="auto"/>
        <w:left w:val="none" w:sz="0" w:space="0" w:color="auto"/>
        <w:bottom w:val="none" w:sz="0" w:space="0" w:color="auto"/>
        <w:right w:val="none" w:sz="0" w:space="0" w:color="auto"/>
      </w:divBdr>
    </w:div>
    <w:div w:id="1735421587">
      <w:bodyDiv w:val="1"/>
      <w:marLeft w:val="0"/>
      <w:marRight w:val="0"/>
      <w:marTop w:val="0"/>
      <w:marBottom w:val="0"/>
      <w:divBdr>
        <w:top w:val="none" w:sz="0" w:space="0" w:color="auto"/>
        <w:left w:val="none" w:sz="0" w:space="0" w:color="auto"/>
        <w:bottom w:val="none" w:sz="0" w:space="0" w:color="auto"/>
        <w:right w:val="none" w:sz="0" w:space="0" w:color="auto"/>
      </w:divBdr>
    </w:div>
    <w:div w:id="1835145495">
      <w:bodyDiv w:val="1"/>
      <w:marLeft w:val="0"/>
      <w:marRight w:val="0"/>
      <w:marTop w:val="0"/>
      <w:marBottom w:val="0"/>
      <w:divBdr>
        <w:top w:val="none" w:sz="0" w:space="0" w:color="auto"/>
        <w:left w:val="none" w:sz="0" w:space="0" w:color="auto"/>
        <w:bottom w:val="none" w:sz="0" w:space="0" w:color="auto"/>
        <w:right w:val="none" w:sz="0" w:space="0" w:color="auto"/>
      </w:divBdr>
    </w:div>
    <w:div w:id="210267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engc.org.uk/media/2334/ethical-statement-2017.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hse.gov.uk/ppe/using-the-right-type-of-ppe.htm" TargetMode="External"/><Relationship Id="rId2" Type="http://schemas.openxmlformats.org/officeDocument/2006/relationships/numbering" Target="numbering.xml"/><Relationship Id="rId16" Type="http://schemas.openxmlformats.org/officeDocument/2006/relationships/hyperlink" Target="https://www.legislation.gov.uk/uksi/1992/2966/regulation/7" TargetMode="External"/><Relationship Id="rId20" Type="http://schemas.openxmlformats.org/officeDocument/2006/relationships/hyperlink" Target="https://www.lucidchart.com/blog/types-of-organizational-structur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legislation.gov.uk/ukpga/1974/37/section/3" TargetMode="External"/><Relationship Id="rId10" Type="http://schemas.openxmlformats.org/officeDocument/2006/relationships/image" Target="media/image3.png"/><Relationship Id="rId19" Type="http://schemas.openxmlformats.org/officeDocument/2006/relationships/hyperlink" Target="https://research-ebsco-com.ezproxy.uwtsd.ac.uk/c/onvpsy/viewer/pdf/y4mqqhrylj?route=detai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hs.stonybrook.edu/programs/laboratory-safety/laboratory-equipment/Machine%20Shop%20Risk%20Assessment.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3A1CC-5235-44F8-8D8F-279511E39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4161</TotalTime>
  <Pages>14</Pages>
  <Words>2505</Words>
  <Characters>14284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Taberner (2404389)</dc:creator>
  <cp:keywords/>
  <dc:description/>
  <cp:lastModifiedBy>Jason Taberner (2404389)</cp:lastModifiedBy>
  <cp:revision>600</cp:revision>
  <dcterms:created xsi:type="dcterms:W3CDTF">2024-11-17T14:38:00Z</dcterms:created>
  <dcterms:modified xsi:type="dcterms:W3CDTF">2024-11-30T14:54:00Z</dcterms:modified>
</cp:coreProperties>
</file>