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8B9A27" w14:textId="5FF0E836" w:rsidR="005A3177" w:rsidRPr="00741E3C" w:rsidRDefault="002C441E" w:rsidP="00E77042">
      <w:pPr>
        <w:rPr>
          <w:b/>
          <w:sz w:val="28"/>
        </w:rPr>
      </w:pPr>
      <w:r w:rsidRPr="00741E3C">
        <w:rPr>
          <w:b/>
          <w:sz w:val="28"/>
        </w:rPr>
        <w:t>1809125</w:t>
      </w:r>
    </w:p>
    <w:p w14:paraId="05A582BE" w14:textId="77777777" w:rsidR="002C441E" w:rsidRPr="00741E3C" w:rsidRDefault="002C441E" w:rsidP="00E77042">
      <w:pPr>
        <w:rPr>
          <w:b/>
          <w:sz w:val="28"/>
        </w:rPr>
      </w:pPr>
      <w:r w:rsidRPr="00741E3C">
        <w:rPr>
          <w:b/>
          <w:sz w:val="28"/>
        </w:rPr>
        <w:t>Thomas Pritchard</w:t>
      </w:r>
    </w:p>
    <w:p w14:paraId="39956BD2" w14:textId="6641BF66" w:rsidR="002C441E" w:rsidRPr="00741E3C" w:rsidRDefault="002C441E" w:rsidP="00E77042">
      <w:pPr>
        <w:rPr>
          <w:b/>
          <w:sz w:val="28"/>
        </w:rPr>
      </w:pPr>
      <w:r w:rsidRPr="00741E3C">
        <w:rPr>
          <w:b/>
          <w:sz w:val="28"/>
        </w:rPr>
        <w:t>ACC</w:t>
      </w:r>
      <w:r w:rsidR="00AE37CB">
        <w:rPr>
          <w:b/>
          <w:sz w:val="28"/>
        </w:rPr>
        <w:t>B4013</w:t>
      </w:r>
    </w:p>
    <w:p w14:paraId="345624FE" w14:textId="25B25695" w:rsidR="002C441E" w:rsidRPr="00741E3C" w:rsidRDefault="00AE37CB" w:rsidP="00E77042">
      <w:pPr>
        <w:rPr>
          <w:b/>
          <w:sz w:val="28"/>
        </w:rPr>
        <w:sectPr w:rsidR="002C441E" w:rsidRPr="00741E3C">
          <w:pgSz w:w="11906" w:h="16838"/>
          <w:pgMar w:top="1440" w:right="1440" w:bottom="1440" w:left="1440" w:header="708" w:footer="708" w:gutter="0"/>
          <w:cols w:space="708"/>
          <w:docGrid w:linePitch="360"/>
        </w:sectPr>
      </w:pPr>
      <w:r>
        <w:rPr>
          <w:b/>
          <w:sz w:val="28"/>
        </w:rPr>
        <w:t>Database</w:t>
      </w:r>
      <w:r w:rsidR="00983924" w:rsidRPr="00741E3C">
        <w:rPr>
          <w:b/>
          <w:sz w:val="28"/>
        </w:rPr>
        <w:t xml:space="preserve"> Report</w:t>
      </w:r>
    </w:p>
    <w:sdt>
      <w:sdtPr>
        <w:rPr>
          <w:rFonts w:eastAsiaTheme="minorHAnsi"/>
          <w:b w:val="0"/>
          <w:sz w:val="28"/>
          <w:szCs w:val="22"/>
          <w:lang w:val="en-GB"/>
        </w:rPr>
        <w:id w:val="1537475279"/>
        <w:docPartObj>
          <w:docPartGallery w:val="Table of Contents"/>
          <w:docPartUnique/>
        </w:docPartObj>
      </w:sdtPr>
      <w:sdtEndPr>
        <w:rPr>
          <w:bCs/>
          <w:noProof/>
        </w:rPr>
      </w:sdtEndPr>
      <w:sdtContent>
        <w:p w14:paraId="7CFD1069" w14:textId="57C0B30A" w:rsidR="00191D60" w:rsidRPr="00A44DFB" w:rsidRDefault="00191D60" w:rsidP="006F7B05">
          <w:pPr>
            <w:pStyle w:val="TOCHeading"/>
            <w:numPr>
              <w:ilvl w:val="0"/>
              <w:numId w:val="0"/>
            </w:numPr>
            <w:ind w:left="432"/>
            <w:rPr>
              <w:sz w:val="36"/>
            </w:rPr>
          </w:pPr>
          <w:r w:rsidRPr="00A44DFB">
            <w:rPr>
              <w:sz w:val="36"/>
            </w:rPr>
            <w:t>Contents</w:t>
          </w:r>
        </w:p>
        <w:p w14:paraId="3D7E2F7D" w14:textId="66FAB548" w:rsidR="00E35DDC" w:rsidRDefault="00191D60">
          <w:pPr>
            <w:pStyle w:val="TOC1"/>
            <w:tabs>
              <w:tab w:val="left" w:pos="440"/>
              <w:tab w:val="right" w:leader="dot" w:pos="9736"/>
            </w:tabs>
            <w:rPr>
              <w:rFonts w:asciiTheme="minorHAnsi" w:eastAsiaTheme="minorEastAsia" w:hAnsiTheme="minorHAnsi" w:cstheme="minorBidi"/>
              <w:noProof/>
              <w:sz w:val="22"/>
              <w:lang w:eastAsia="en-GB"/>
            </w:rPr>
          </w:pPr>
          <w:r w:rsidRPr="00A44DFB">
            <w:rPr>
              <w:b/>
              <w:bCs/>
              <w:noProof/>
              <w:sz w:val="28"/>
            </w:rPr>
            <w:fldChar w:fldCharType="begin"/>
          </w:r>
          <w:r w:rsidRPr="00A44DFB">
            <w:rPr>
              <w:b/>
              <w:bCs/>
              <w:noProof/>
              <w:sz w:val="28"/>
            </w:rPr>
            <w:instrText xml:space="preserve"> TOC \o "1-3" \h \z \u </w:instrText>
          </w:r>
          <w:r w:rsidRPr="00A44DFB">
            <w:rPr>
              <w:b/>
              <w:bCs/>
              <w:noProof/>
              <w:sz w:val="28"/>
            </w:rPr>
            <w:fldChar w:fldCharType="separate"/>
          </w:r>
          <w:hyperlink w:anchor="_Toc7258684" w:history="1">
            <w:r w:rsidR="00E35DDC" w:rsidRPr="00BC0D23">
              <w:rPr>
                <w:rStyle w:val="Hyperlink"/>
                <w:noProof/>
              </w:rPr>
              <w:t>1</w:t>
            </w:r>
            <w:r w:rsidR="00E35DDC">
              <w:rPr>
                <w:rFonts w:asciiTheme="minorHAnsi" w:eastAsiaTheme="minorEastAsia" w:hAnsiTheme="minorHAnsi" w:cstheme="minorBidi"/>
                <w:noProof/>
                <w:sz w:val="22"/>
                <w:lang w:eastAsia="en-GB"/>
              </w:rPr>
              <w:tab/>
            </w:r>
            <w:r w:rsidR="00E35DDC" w:rsidRPr="00BC0D23">
              <w:rPr>
                <w:rStyle w:val="Hyperlink"/>
                <w:noProof/>
              </w:rPr>
              <w:t>Introduction</w:t>
            </w:r>
            <w:r w:rsidR="00E35DDC">
              <w:rPr>
                <w:noProof/>
                <w:webHidden/>
              </w:rPr>
              <w:tab/>
            </w:r>
            <w:r w:rsidR="00E35DDC">
              <w:rPr>
                <w:noProof/>
                <w:webHidden/>
              </w:rPr>
              <w:fldChar w:fldCharType="begin"/>
            </w:r>
            <w:r w:rsidR="00E35DDC">
              <w:rPr>
                <w:noProof/>
                <w:webHidden/>
              </w:rPr>
              <w:instrText xml:space="preserve"> PAGEREF _Toc7258684 \h </w:instrText>
            </w:r>
            <w:r w:rsidR="00E35DDC">
              <w:rPr>
                <w:noProof/>
                <w:webHidden/>
              </w:rPr>
            </w:r>
            <w:r w:rsidR="00E35DDC">
              <w:rPr>
                <w:noProof/>
                <w:webHidden/>
              </w:rPr>
              <w:fldChar w:fldCharType="separate"/>
            </w:r>
            <w:r w:rsidR="00E35DDC">
              <w:rPr>
                <w:noProof/>
                <w:webHidden/>
              </w:rPr>
              <w:t>2</w:t>
            </w:r>
            <w:r w:rsidR="00E35DDC">
              <w:rPr>
                <w:noProof/>
                <w:webHidden/>
              </w:rPr>
              <w:fldChar w:fldCharType="end"/>
            </w:r>
          </w:hyperlink>
        </w:p>
        <w:p w14:paraId="2CF0A541" w14:textId="602D9D76" w:rsidR="00E35DDC" w:rsidRDefault="00D450C9">
          <w:pPr>
            <w:pStyle w:val="TOC2"/>
            <w:tabs>
              <w:tab w:val="left" w:pos="880"/>
              <w:tab w:val="right" w:leader="dot" w:pos="9736"/>
            </w:tabs>
            <w:rPr>
              <w:rFonts w:asciiTheme="minorHAnsi" w:eastAsiaTheme="minorEastAsia" w:hAnsiTheme="minorHAnsi" w:cstheme="minorBidi"/>
              <w:noProof/>
              <w:sz w:val="22"/>
              <w:lang w:eastAsia="en-GB"/>
            </w:rPr>
          </w:pPr>
          <w:hyperlink w:anchor="_Toc7258685" w:history="1">
            <w:r w:rsidR="00E35DDC" w:rsidRPr="00BC0D23">
              <w:rPr>
                <w:rStyle w:val="Hyperlink"/>
                <w:noProof/>
              </w:rPr>
              <w:t>1.1</w:t>
            </w:r>
            <w:r w:rsidR="00E35DDC">
              <w:rPr>
                <w:rFonts w:asciiTheme="minorHAnsi" w:eastAsiaTheme="minorEastAsia" w:hAnsiTheme="minorHAnsi" w:cstheme="minorBidi"/>
                <w:noProof/>
                <w:sz w:val="22"/>
                <w:lang w:eastAsia="en-GB"/>
              </w:rPr>
              <w:tab/>
            </w:r>
            <w:r w:rsidR="00E35DDC" w:rsidRPr="00BC0D23">
              <w:rPr>
                <w:rStyle w:val="Hyperlink"/>
                <w:noProof/>
              </w:rPr>
              <w:t>Abstract</w:t>
            </w:r>
            <w:r w:rsidR="00E35DDC">
              <w:rPr>
                <w:noProof/>
                <w:webHidden/>
              </w:rPr>
              <w:tab/>
            </w:r>
            <w:r w:rsidR="00E35DDC">
              <w:rPr>
                <w:noProof/>
                <w:webHidden/>
              </w:rPr>
              <w:fldChar w:fldCharType="begin"/>
            </w:r>
            <w:r w:rsidR="00E35DDC">
              <w:rPr>
                <w:noProof/>
                <w:webHidden/>
              </w:rPr>
              <w:instrText xml:space="preserve"> PAGEREF _Toc7258685 \h </w:instrText>
            </w:r>
            <w:r w:rsidR="00E35DDC">
              <w:rPr>
                <w:noProof/>
                <w:webHidden/>
              </w:rPr>
            </w:r>
            <w:r w:rsidR="00E35DDC">
              <w:rPr>
                <w:noProof/>
                <w:webHidden/>
              </w:rPr>
              <w:fldChar w:fldCharType="separate"/>
            </w:r>
            <w:r w:rsidR="00E35DDC">
              <w:rPr>
                <w:noProof/>
                <w:webHidden/>
              </w:rPr>
              <w:t>2</w:t>
            </w:r>
            <w:r w:rsidR="00E35DDC">
              <w:rPr>
                <w:noProof/>
                <w:webHidden/>
              </w:rPr>
              <w:fldChar w:fldCharType="end"/>
            </w:r>
          </w:hyperlink>
        </w:p>
        <w:p w14:paraId="27007619" w14:textId="272C242A" w:rsidR="00E35DDC" w:rsidRDefault="00D450C9">
          <w:pPr>
            <w:pStyle w:val="TOC2"/>
            <w:tabs>
              <w:tab w:val="left" w:pos="880"/>
              <w:tab w:val="right" w:leader="dot" w:pos="9736"/>
            </w:tabs>
            <w:rPr>
              <w:rFonts w:asciiTheme="minorHAnsi" w:eastAsiaTheme="minorEastAsia" w:hAnsiTheme="minorHAnsi" w:cstheme="minorBidi"/>
              <w:noProof/>
              <w:sz w:val="22"/>
              <w:lang w:eastAsia="en-GB"/>
            </w:rPr>
          </w:pPr>
          <w:hyperlink w:anchor="_Toc7258686" w:history="1">
            <w:r w:rsidR="00E35DDC" w:rsidRPr="00BC0D23">
              <w:rPr>
                <w:rStyle w:val="Hyperlink"/>
                <w:noProof/>
              </w:rPr>
              <w:t>1.2</w:t>
            </w:r>
            <w:r w:rsidR="00E35DDC">
              <w:rPr>
                <w:rFonts w:asciiTheme="minorHAnsi" w:eastAsiaTheme="minorEastAsia" w:hAnsiTheme="minorHAnsi" w:cstheme="minorBidi"/>
                <w:noProof/>
                <w:sz w:val="22"/>
                <w:lang w:eastAsia="en-GB"/>
              </w:rPr>
              <w:tab/>
            </w:r>
            <w:r w:rsidR="00E35DDC" w:rsidRPr="00BC0D23">
              <w:rPr>
                <w:rStyle w:val="Hyperlink"/>
                <w:noProof/>
              </w:rPr>
              <w:t>Database requirements and functionality</w:t>
            </w:r>
            <w:r w:rsidR="00E35DDC">
              <w:rPr>
                <w:noProof/>
                <w:webHidden/>
              </w:rPr>
              <w:tab/>
            </w:r>
            <w:r w:rsidR="00E35DDC">
              <w:rPr>
                <w:noProof/>
                <w:webHidden/>
              </w:rPr>
              <w:fldChar w:fldCharType="begin"/>
            </w:r>
            <w:r w:rsidR="00E35DDC">
              <w:rPr>
                <w:noProof/>
                <w:webHidden/>
              </w:rPr>
              <w:instrText xml:space="preserve"> PAGEREF _Toc7258686 \h </w:instrText>
            </w:r>
            <w:r w:rsidR="00E35DDC">
              <w:rPr>
                <w:noProof/>
                <w:webHidden/>
              </w:rPr>
            </w:r>
            <w:r w:rsidR="00E35DDC">
              <w:rPr>
                <w:noProof/>
                <w:webHidden/>
              </w:rPr>
              <w:fldChar w:fldCharType="separate"/>
            </w:r>
            <w:r w:rsidR="00E35DDC">
              <w:rPr>
                <w:noProof/>
                <w:webHidden/>
              </w:rPr>
              <w:t>2</w:t>
            </w:r>
            <w:r w:rsidR="00E35DDC">
              <w:rPr>
                <w:noProof/>
                <w:webHidden/>
              </w:rPr>
              <w:fldChar w:fldCharType="end"/>
            </w:r>
          </w:hyperlink>
        </w:p>
        <w:p w14:paraId="57BF5B7F" w14:textId="0228A8B1" w:rsidR="00E35DDC" w:rsidRDefault="00D450C9">
          <w:pPr>
            <w:pStyle w:val="TOC1"/>
            <w:tabs>
              <w:tab w:val="left" w:pos="440"/>
              <w:tab w:val="right" w:leader="dot" w:pos="9736"/>
            </w:tabs>
            <w:rPr>
              <w:rFonts w:asciiTheme="minorHAnsi" w:eastAsiaTheme="minorEastAsia" w:hAnsiTheme="minorHAnsi" w:cstheme="minorBidi"/>
              <w:noProof/>
              <w:sz w:val="22"/>
              <w:lang w:eastAsia="en-GB"/>
            </w:rPr>
          </w:pPr>
          <w:hyperlink w:anchor="_Toc7258687" w:history="1">
            <w:r w:rsidR="00E35DDC" w:rsidRPr="00BC0D23">
              <w:rPr>
                <w:rStyle w:val="Hyperlink"/>
                <w:noProof/>
              </w:rPr>
              <w:t>2</w:t>
            </w:r>
            <w:r w:rsidR="00E35DDC">
              <w:rPr>
                <w:rFonts w:asciiTheme="minorHAnsi" w:eastAsiaTheme="minorEastAsia" w:hAnsiTheme="minorHAnsi" w:cstheme="minorBidi"/>
                <w:noProof/>
                <w:sz w:val="22"/>
                <w:lang w:eastAsia="en-GB"/>
              </w:rPr>
              <w:tab/>
            </w:r>
            <w:r w:rsidR="00E35DDC" w:rsidRPr="00BC0D23">
              <w:rPr>
                <w:rStyle w:val="Hyperlink"/>
                <w:noProof/>
              </w:rPr>
              <w:t>Design</w:t>
            </w:r>
            <w:r w:rsidR="00E35DDC">
              <w:rPr>
                <w:noProof/>
                <w:webHidden/>
              </w:rPr>
              <w:tab/>
            </w:r>
            <w:r w:rsidR="00E35DDC">
              <w:rPr>
                <w:noProof/>
                <w:webHidden/>
              </w:rPr>
              <w:fldChar w:fldCharType="begin"/>
            </w:r>
            <w:r w:rsidR="00E35DDC">
              <w:rPr>
                <w:noProof/>
                <w:webHidden/>
              </w:rPr>
              <w:instrText xml:space="preserve"> PAGEREF _Toc7258687 \h </w:instrText>
            </w:r>
            <w:r w:rsidR="00E35DDC">
              <w:rPr>
                <w:noProof/>
                <w:webHidden/>
              </w:rPr>
            </w:r>
            <w:r w:rsidR="00E35DDC">
              <w:rPr>
                <w:noProof/>
                <w:webHidden/>
              </w:rPr>
              <w:fldChar w:fldCharType="separate"/>
            </w:r>
            <w:r w:rsidR="00E35DDC">
              <w:rPr>
                <w:noProof/>
                <w:webHidden/>
              </w:rPr>
              <w:t>2</w:t>
            </w:r>
            <w:r w:rsidR="00E35DDC">
              <w:rPr>
                <w:noProof/>
                <w:webHidden/>
              </w:rPr>
              <w:fldChar w:fldCharType="end"/>
            </w:r>
          </w:hyperlink>
        </w:p>
        <w:p w14:paraId="6325FCBD" w14:textId="46B24C6B" w:rsidR="00E35DDC" w:rsidRDefault="00D450C9">
          <w:pPr>
            <w:pStyle w:val="TOC2"/>
            <w:tabs>
              <w:tab w:val="left" w:pos="880"/>
              <w:tab w:val="right" w:leader="dot" w:pos="9736"/>
            </w:tabs>
            <w:rPr>
              <w:rFonts w:asciiTheme="minorHAnsi" w:eastAsiaTheme="minorEastAsia" w:hAnsiTheme="minorHAnsi" w:cstheme="minorBidi"/>
              <w:noProof/>
              <w:sz w:val="22"/>
              <w:lang w:eastAsia="en-GB"/>
            </w:rPr>
          </w:pPr>
          <w:hyperlink w:anchor="_Toc7258688" w:history="1">
            <w:r w:rsidR="00E35DDC" w:rsidRPr="00BC0D23">
              <w:rPr>
                <w:rStyle w:val="Hyperlink"/>
                <w:noProof/>
              </w:rPr>
              <w:t>2.1</w:t>
            </w:r>
            <w:r w:rsidR="00E35DDC">
              <w:rPr>
                <w:rFonts w:asciiTheme="minorHAnsi" w:eastAsiaTheme="minorEastAsia" w:hAnsiTheme="minorHAnsi" w:cstheme="minorBidi"/>
                <w:noProof/>
                <w:sz w:val="22"/>
                <w:lang w:eastAsia="en-GB"/>
              </w:rPr>
              <w:tab/>
            </w:r>
            <w:r w:rsidR="00E35DDC" w:rsidRPr="00BC0D23">
              <w:rPr>
                <w:rStyle w:val="Hyperlink"/>
                <w:noProof/>
              </w:rPr>
              <w:t>ERD</w:t>
            </w:r>
            <w:r w:rsidR="00E35DDC">
              <w:rPr>
                <w:noProof/>
                <w:webHidden/>
              </w:rPr>
              <w:tab/>
            </w:r>
            <w:r w:rsidR="00E35DDC">
              <w:rPr>
                <w:noProof/>
                <w:webHidden/>
              </w:rPr>
              <w:fldChar w:fldCharType="begin"/>
            </w:r>
            <w:r w:rsidR="00E35DDC">
              <w:rPr>
                <w:noProof/>
                <w:webHidden/>
              </w:rPr>
              <w:instrText xml:space="preserve"> PAGEREF _Toc7258688 \h </w:instrText>
            </w:r>
            <w:r w:rsidR="00E35DDC">
              <w:rPr>
                <w:noProof/>
                <w:webHidden/>
              </w:rPr>
            </w:r>
            <w:r w:rsidR="00E35DDC">
              <w:rPr>
                <w:noProof/>
                <w:webHidden/>
              </w:rPr>
              <w:fldChar w:fldCharType="separate"/>
            </w:r>
            <w:r w:rsidR="00E35DDC">
              <w:rPr>
                <w:noProof/>
                <w:webHidden/>
              </w:rPr>
              <w:t>2</w:t>
            </w:r>
            <w:r w:rsidR="00E35DDC">
              <w:rPr>
                <w:noProof/>
                <w:webHidden/>
              </w:rPr>
              <w:fldChar w:fldCharType="end"/>
            </w:r>
          </w:hyperlink>
        </w:p>
        <w:p w14:paraId="435DC430" w14:textId="78FC9E8B" w:rsidR="00E35DDC" w:rsidRDefault="00D450C9">
          <w:pPr>
            <w:pStyle w:val="TOC1"/>
            <w:tabs>
              <w:tab w:val="left" w:pos="440"/>
              <w:tab w:val="right" w:leader="dot" w:pos="9736"/>
            </w:tabs>
            <w:rPr>
              <w:rFonts w:asciiTheme="minorHAnsi" w:eastAsiaTheme="minorEastAsia" w:hAnsiTheme="minorHAnsi" w:cstheme="minorBidi"/>
              <w:noProof/>
              <w:sz w:val="22"/>
              <w:lang w:eastAsia="en-GB"/>
            </w:rPr>
          </w:pPr>
          <w:hyperlink w:anchor="_Toc7258689" w:history="1">
            <w:r w:rsidR="00E35DDC" w:rsidRPr="00BC0D23">
              <w:rPr>
                <w:rStyle w:val="Hyperlink"/>
                <w:noProof/>
              </w:rPr>
              <w:t>3</w:t>
            </w:r>
            <w:r w:rsidR="00E35DDC">
              <w:rPr>
                <w:rFonts w:asciiTheme="minorHAnsi" w:eastAsiaTheme="minorEastAsia" w:hAnsiTheme="minorHAnsi" w:cstheme="minorBidi"/>
                <w:noProof/>
                <w:sz w:val="22"/>
                <w:lang w:eastAsia="en-GB"/>
              </w:rPr>
              <w:tab/>
            </w:r>
            <w:r w:rsidR="00E35DDC" w:rsidRPr="00BC0D23">
              <w:rPr>
                <w:rStyle w:val="Hyperlink"/>
                <w:noProof/>
              </w:rPr>
              <w:t>Implementation</w:t>
            </w:r>
            <w:r w:rsidR="00E35DDC">
              <w:rPr>
                <w:noProof/>
                <w:webHidden/>
              </w:rPr>
              <w:tab/>
            </w:r>
            <w:r w:rsidR="00E35DDC">
              <w:rPr>
                <w:noProof/>
                <w:webHidden/>
              </w:rPr>
              <w:fldChar w:fldCharType="begin"/>
            </w:r>
            <w:r w:rsidR="00E35DDC">
              <w:rPr>
                <w:noProof/>
                <w:webHidden/>
              </w:rPr>
              <w:instrText xml:space="preserve"> PAGEREF _Toc7258689 \h </w:instrText>
            </w:r>
            <w:r w:rsidR="00E35DDC">
              <w:rPr>
                <w:noProof/>
                <w:webHidden/>
              </w:rPr>
            </w:r>
            <w:r w:rsidR="00E35DDC">
              <w:rPr>
                <w:noProof/>
                <w:webHidden/>
              </w:rPr>
              <w:fldChar w:fldCharType="separate"/>
            </w:r>
            <w:r w:rsidR="00E35DDC">
              <w:rPr>
                <w:noProof/>
                <w:webHidden/>
              </w:rPr>
              <w:t>3</w:t>
            </w:r>
            <w:r w:rsidR="00E35DDC">
              <w:rPr>
                <w:noProof/>
                <w:webHidden/>
              </w:rPr>
              <w:fldChar w:fldCharType="end"/>
            </w:r>
          </w:hyperlink>
        </w:p>
        <w:p w14:paraId="7F3C43FE" w14:textId="288F57B3" w:rsidR="00E35DDC" w:rsidRDefault="00D450C9">
          <w:pPr>
            <w:pStyle w:val="TOC2"/>
            <w:tabs>
              <w:tab w:val="left" w:pos="880"/>
              <w:tab w:val="right" w:leader="dot" w:pos="9736"/>
            </w:tabs>
            <w:rPr>
              <w:rFonts w:asciiTheme="minorHAnsi" w:eastAsiaTheme="minorEastAsia" w:hAnsiTheme="minorHAnsi" w:cstheme="minorBidi"/>
              <w:noProof/>
              <w:sz w:val="22"/>
              <w:lang w:eastAsia="en-GB"/>
            </w:rPr>
          </w:pPr>
          <w:hyperlink w:anchor="_Toc7258690" w:history="1">
            <w:r w:rsidR="00E35DDC" w:rsidRPr="00BC0D23">
              <w:rPr>
                <w:rStyle w:val="Hyperlink"/>
                <w:noProof/>
              </w:rPr>
              <w:t>3.1</w:t>
            </w:r>
            <w:r w:rsidR="00E35DDC">
              <w:rPr>
                <w:rFonts w:asciiTheme="minorHAnsi" w:eastAsiaTheme="minorEastAsia" w:hAnsiTheme="minorHAnsi" w:cstheme="minorBidi"/>
                <w:noProof/>
                <w:sz w:val="22"/>
                <w:lang w:eastAsia="en-GB"/>
              </w:rPr>
              <w:tab/>
            </w:r>
            <w:r w:rsidR="00E35DDC" w:rsidRPr="00BC0D23">
              <w:rPr>
                <w:rStyle w:val="Hyperlink"/>
                <w:noProof/>
              </w:rPr>
              <w:t>SQL</w:t>
            </w:r>
            <w:r w:rsidR="00E35DDC">
              <w:rPr>
                <w:noProof/>
                <w:webHidden/>
              </w:rPr>
              <w:tab/>
            </w:r>
            <w:r w:rsidR="00E35DDC">
              <w:rPr>
                <w:noProof/>
                <w:webHidden/>
              </w:rPr>
              <w:fldChar w:fldCharType="begin"/>
            </w:r>
            <w:r w:rsidR="00E35DDC">
              <w:rPr>
                <w:noProof/>
                <w:webHidden/>
              </w:rPr>
              <w:instrText xml:space="preserve"> PAGEREF _Toc7258690 \h </w:instrText>
            </w:r>
            <w:r w:rsidR="00E35DDC">
              <w:rPr>
                <w:noProof/>
                <w:webHidden/>
              </w:rPr>
            </w:r>
            <w:r w:rsidR="00E35DDC">
              <w:rPr>
                <w:noProof/>
                <w:webHidden/>
              </w:rPr>
              <w:fldChar w:fldCharType="separate"/>
            </w:r>
            <w:r w:rsidR="00E35DDC">
              <w:rPr>
                <w:noProof/>
                <w:webHidden/>
              </w:rPr>
              <w:t>3</w:t>
            </w:r>
            <w:r w:rsidR="00E35DDC">
              <w:rPr>
                <w:noProof/>
                <w:webHidden/>
              </w:rPr>
              <w:fldChar w:fldCharType="end"/>
            </w:r>
          </w:hyperlink>
        </w:p>
        <w:p w14:paraId="46097051" w14:textId="7708DE4D" w:rsidR="00E35DDC" w:rsidRDefault="00D450C9">
          <w:pPr>
            <w:pStyle w:val="TOC2"/>
            <w:tabs>
              <w:tab w:val="left" w:pos="880"/>
              <w:tab w:val="right" w:leader="dot" w:pos="9736"/>
            </w:tabs>
            <w:rPr>
              <w:rFonts w:asciiTheme="minorHAnsi" w:eastAsiaTheme="minorEastAsia" w:hAnsiTheme="minorHAnsi" w:cstheme="minorBidi"/>
              <w:noProof/>
              <w:sz w:val="22"/>
              <w:lang w:eastAsia="en-GB"/>
            </w:rPr>
          </w:pPr>
          <w:hyperlink w:anchor="_Toc7258691" w:history="1">
            <w:r w:rsidR="00E35DDC" w:rsidRPr="00BC0D23">
              <w:rPr>
                <w:rStyle w:val="Hyperlink"/>
                <w:noProof/>
              </w:rPr>
              <w:t>3.2</w:t>
            </w:r>
            <w:r w:rsidR="00E35DDC">
              <w:rPr>
                <w:rFonts w:asciiTheme="minorHAnsi" w:eastAsiaTheme="minorEastAsia" w:hAnsiTheme="minorHAnsi" w:cstheme="minorBidi"/>
                <w:noProof/>
                <w:sz w:val="22"/>
                <w:lang w:eastAsia="en-GB"/>
              </w:rPr>
              <w:tab/>
            </w:r>
            <w:r w:rsidR="00E35DDC" w:rsidRPr="00BC0D23">
              <w:rPr>
                <w:rStyle w:val="Hyperlink"/>
                <w:noProof/>
              </w:rPr>
              <w:t>Forms</w:t>
            </w:r>
            <w:r w:rsidR="00E35DDC">
              <w:rPr>
                <w:noProof/>
                <w:webHidden/>
              </w:rPr>
              <w:tab/>
            </w:r>
            <w:r w:rsidR="00E35DDC">
              <w:rPr>
                <w:noProof/>
                <w:webHidden/>
              </w:rPr>
              <w:fldChar w:fldCharType="begin"/>
            </w:r>
            <w:r w:rsidR="00E35DDC">
              <w:rPr>
                <w:noProof/>
                <w:webHidden/>
              </w:rPr>
              <w:instrText xml:space="preserve"> PAGEREF _Toc7258691 \h </w:instrText>
            </w:r>
            <w:r w:rsidR="00E35DDC">
              <w:rPr>
                <w:noProof/>
                <w:webHidden/>
              </w:rPr>
            </w:r>
            <w:r w:rsidR="00E35DDC">
              <w:rPr>
                <w:noProof/>
                <w:webHidden/>
              </w:rPr>
              <w:fldChar w:fldCharType="separate"/>
            </w:r>
            <w:r w:rsidR="00E35DDC">
              <w:rPr>
                <w:noProof/>
                <w:webHidden/>
              </w:rPr>
              <w:t>4</w:t>
            </w:r>
            <w:r w:rsidR="00E35DDC">
              <w:rPr>
                <w:noProof/>
                <w:webHidden/>
              </w:rPr>
              <w:fldChar w:fldCharType="end"/>
            </w:r>
          </w:hyperlink>
        </w:p>
        <w:p w14:paraId="7326B5CE" w14:textId="58DF1E98" w:rsidR="00E35DDC" w:rsidRDefault="00D450C9">
          <w:pPr>
            <w:pStyle w:val="TOC3"/>
            <w:tabs>
              <w:tab w:val="left" w:pos="1320"/>
              <w:tab w:val="right" w:leader="dot" w:pos="9736"/>
            </w:tabs>
            <w:rPr>
              <w:rFonts w:asciiTheme="minorHAnsi" w:eastAsiaTheme="minorEastAsia" w:hAnsiTheme="minorHAnsi" w:cstheme="minorBidi"/>
              <w:noProof/>
              <w:sz w:val="22"/>
              <w:lang w:eastAsia="en-GB"/>
            </w:rPr>
          </w:pPr>
          <w:hyperlink w:anchor="_Toc7258692" w:history="1">
            <w:r w:rsidR="00E35DDC" w:rsidRPr="00BC0D23">
              <w:rPr>
                <w:rStyle w:val="Hyperlink"/>
                <w:noProof/>
              </w:rPr>
              <w:t>3.2.1</w:t>
            </w:r>
            <w:r w:rsidR="00E35DDC">
              <w:rPr>
                <w:rFonts w:asciiTheme="minorHAnsi" w:eastAsiaTheme="minorEastAsia" w:hAnsiTheme="minorHAnsi" w:cstheme="minorBidi"/>
                <w:noProof/>
                <w:sz w:val="22"/>
                <w:lang w:eastAsia="en-GB"/>
              </w:rPr>
              <w:tab/>
            </w:r>
            <w:r w:rsidR="00E35DDC" w:rsidRPr="00BC0D23">
              <w:rPr>
                <w:rStyle w:val="Hyperlink"/>
                <w:noProof/>
              </w:rPr>
              <w:t>Screen Captures</w:t>
            </w:r>
            <w:r w:rsidR="00E35DDC">
              <w:rPr>
                <w:noProof/>
                <w:webHidden/>
              </w:rPr>
              <w:tab/>
            </w:r>
            <w:r w:rsidR="00E35DDC">
              <w:rPr>
                <w:noProof/>
                <w:webHidden/>
              </w:rPr>
              <w:fldChar w:fldCharType="begin"/>
            </w:r>
            <w:r w:rsidR="00E35DDC">
              <w:rPr>
                <w:noProof/>
                <w:webHidden/>
              </w:rPr>
              <w:instrText xml:space="preserve"> PAGEREF _Toc7258692 \h </w:instrText>
            </w:r>
            <w:r w:rsidR="00E35DDC">
              <w:rPr>
                <w:noProof/>
                <w:webHidden/>
              </w:rPr>
            </w:r>
            <w:r w:rsidR="00E35DDC">
              <w:rPr>
                <w:noProof/>
                <w:webHidden/>
              </w:rPr>
              <w:fldChar w:fldCharType="separate"/>
            </w:r>
            <w:r w:rsidR="00E35DDC">
              <w:rPr>
                <w:noProof/>
                <w:webHidden/>
              </w:rPr>
              <w:t>4</w:t>
            </w:r>
            <w:r w:rsidR="00E35DDC">
              <w:rPr>
                <w:noProof/>
                <w:webHidden/>
              </w:rPr>
              <w:fldChar w:fldCharType="end"/>
            </w:r>
          </w:hyperlink>
        </w:p>
        <w:p w14:paraId="2F198CA2" w14:textId="15BF3C9D" w:rsidR="00E35DDC" w:rsidRDefault="00D450C9">
          <w:pPr>
            <w:pStyle w:val="TOC3"/>
            <w:tabs>
              <w:tab w:val="left" w:pos="1320"/>
              <w:tab w:val="right" w:leader="dot" w:pos="9736"/>
            </w:tabs>
            <w:rPr>
              <w:rFonts w:asciiTheme="minorHAnsi" w:eastAsiaTheme="minorEastAsia" w:hAnsiTheme="minorHAnsi" w:cstheme="minorBidi"/>
              <w:noProof/>
              <w:sz w:val="22"/>
              <w:lang w:eastAsia="en-GB"/>
            </w:rPr>
          </w:pPr>
          <w:hyperlink w:anchor="_Toc7258693" w:history="1">
            <w:r w:rsidR="00E35DDC" w:rsidRPr="00BC0D23">
              <w:rPr>
                <w:rStyle w:val="Hyperlink"/>
                <w:noProof/>
              </w:rPr>
              <w:t>3.2.2</w:t>
            </w:r>
            <w:r w:rsidR="00E35DDC">
              <w:rPr>
                <w:rFonts w:asciiTheme="minorHAnsi" w:eastAsiaTheme="minorEastAsia" w:hAnsiTheme="minorHAnsi" w:cstheme="minorBidi"/>
                <w:noProof/>
                <w:sz w:val="22"/>
                <w:lang w:eastAsia="en-GB"/>
              </w:rPr>
              <w:tab/>
            </w:r>
            <w:r w:rsidR="00E35DDC" w:rsidRPr="00BC0D23">
              <w:rPr>
                <w:rStyle w:val="Hyperlink"/>
                <w:noProof/>
              </w:rPr>
              <w:t>Screen captures</w:t>
            </w:r>
            <w:r w:rsidR="00E35DDC">
              <w:rPr>
                <w:noProof/>
                <w:webHidden/>
              </w:rPr>
              <w:tab/>
            </w:r>
            <w:r w:rsidR="00E35DDC">
              <w:rPr>
                <w:noProof/>
                <w:webHidden/>
              </w:rPr>
              <w:fldChar w:fldCharType="begin"/>
            </w:r>
            <w:r w:rsidR="00E35DDC">
              <w:rPr>
                <w:noProof/>
                <w:webHidden/>
              </w:rPr>
              <w:instrText xml:space="preserve"> PAGEREF _Toc7258693 \h </w:instrText>
            </w:r>
            <w:r w:rsidR="00E35DDC">
              <w:rPr>
                <w:noProof/>
                <w:webHidden/>
              </w:rPr>
            </w:r>
            <w:r w:rsidR="00E35DDC">
              <w:rPr>
                <w:noProof/>
                <w:webHidden/>
              </w:rPr>
              <w:fldChar w:fldCharType="separate"/>
            </w:r>
            <w:r w:rsidR="00E35DDC">
              <w:rPr>
                <w:noProof/>
                <w:webHidden/>
              </w:rPr>
              <w:t>6</w:t>
            </w:r>
            <w:r w:rsidR="00E35DDC">
              <w:rPr>
                <w:noProof/>
                <w:webHidden/>
              </w:rPr>
              <w:fldChar w:fldCharType="end"/>
            </w:r>
          </w:hyperlink>
        </w:p>
        <w:p w14:paraId="0234F2CE" w14:textId="2053C7CC" w:rsidR="00E35DDC" w:rsidRDefault="00D450C9">
          <w:pPr>
            <w:pStyle w:val="TOC2"/>
            <w:tabs>
              <w:tab w:val="left" w:pos="880"/>
              <w:tab w:val="right" w:leader="dot" w:pos="9736"/>
            </w:tabs>
            <w:rPr>
              <w:rFonts w:asciiTheme="minorHAnsi" w:eastAsiaTheme="minorEastAsia" w:hAnsiTheme="minorHAnsi" w:cstheme="minorBidi"/>
              <w:noProof/>
              <w:sz w:val="22"/>
              <w:lang w:eastAsia="en-GB"/>
            </w:rPr>
          </w:pPr>
          <w:hyperlink w:anchor="_Toc7258694" w:history="1">
            <w:r w:rsidR="00E35DDC" w:rsidRPr="00BC0D23">
              <w:rPr>
                <w:rStyle w:val="Hyperlink"/>
                <w:noProof/>
              </w:rPr>
              <w:t>3.3</w:t>
            </w:r>
            <w:r w:rsidR="00E35DDC">
              <w:rPr>
                <w:rFonts w:asciiTheme="minorHAnsi" w:eastAsiaTheme="minorEastAsia" w:hAnsiTheme="minorHAnsi" w:cstheme="minorBidi"/>
                <w:noProof/>
                <w:sz w:val="22"/>
                <w:lang w:eastAsia="en-GB"/>
              </w:rPr>
              <w:tab/>
            </w:r>
            <w:r w:rsidR="00E35DDC" w:rsidRPr="00BC0D23">
              <w:rPr>
                <w:rStyle w:val="Hyperlink"/>
                <w:noProof/>
              </w:rPr>
              <w:t>Reports</w:t>
            </w:r>
            <w:r w:rsidR="00E35DDC">
              <w:rPr>
                <w:noProof/>
                <w:webHidden/>
              </w:rPr>
              <w:tab/>
            </w:r>
            <w:r w:rsidR="00E35DDC">
              <w:rPr>
                <w:noProof/>
                <w:webHidden/>
              </w:rPr>
              <w:fldChar w:fldCharType="begin"/>
            </w:r>
            <w:r w:rsidR="00E35DDC">
              <w:rPr>
                <w:noProof/>
                <w:webHidden/>
              </w:rPr>
              <w:instrText xml:space="preserve"> PAGEREF _Toc7258694 \h </w:instrText>
            </w:r>
            <w:r w:rsidR="00E35DDC">
              <w:rPr>
                <w:noProof/>
                <w:webHidden/>
              </w:rPr>
            </w:r>
            <w:r w:rsidR="00E35DDC">
              <w:rPr>
                <w:noProof/>
                <w:webHidden/>
              </w:rPr>
              <w:fldChar w:fldCharType="separate"/>
            </w:r>
            <w:r w:rsidR="00E35DDC">
              <w:rPr>
                <w:noProof/>
                <w:webHidden/>
              </w:rPr>
              <w:t>7</w:t>
            </w:r>
            <w:r w:rsidR="00E35DDC">
              <w:rPr>
                <w:noProof/>
                <w:webHidden/>
              </w:rPr>
              <w:fldChar w:fldCharType="end"/>
            </w:r>
          </w:hyperlink>
        </w:p>
        <w:p w14:paraId="4453750B" w14:textId="1A52D90A" w:rsidR="00E35DDC" w:rsidRDefault="00D450C9">
          <w:pPr>
            <w:pStyle w:val="TOC3"/>
            <w:tabs>
              <w:tab w:val="left" w:pos="1320"/>
              <w:tab w:val="right" w:leader="dot" w:pos="9736"/>
            </w:tabs>
            <w:rPr>
              <w:rFonts w:asciiTheme="minorHAnsi" w:eastAsiaTheme="minorEastAsia" w:hAnsiTheme="minorHAnsi" w:cstheme="minorBidi"/>
              <w:noProof/>
              <w:sz w:val="22"/>
              <w:lang w:eastAsia="en-GB"/>
            </w:rPr>
          </w:pPr>
          <w:hyperlink w:anchor="_Toc7258695" w:history="1">
            <w:r w:rsidR="00E35DDC" w:rsidRPr="00BC0D23">
              <w:rPr>
                <w:rStyle w:val="Hyperlink"/>
                <w:noProof/>
              </w:rPr>
              <w:t>3.3.1</w:t>
            </w:r>
            <w:r w:rsidR="00E35DDC">
              <w:rPr>
                <w:rFonts w:asciiTheme="minorHAnsi" w:eastAsiaTheme="minorEastAsia" w:hAnsiTheme="minorHAnsi" w:cstheme="minorBidi"/>
                <w:noProof/>
                <w:sz w:val="22"/>
                <w:lang w:eastAsia="en-GB"/>
              </w:rPr>
              <w:tab/>
            </w:r>
            <w:r w:rsidR="00E35DDC" w:rsidRPr="00BC0D23">
              <w:rPr>
                <w:rStyle w:val="Hyperlink"/>
                <w:noProof/>
              </w:rPr>
              <w:t>Screen Captures</w:t>
            </w:r>
            <w:r w:rsidR="00E35DDC">
              <w:rPr>
                <w:noProof/>
                <w:webHidden/>
              </w:rPr>
              <w:tab/>
            </w:r>
            <w:r w:rsidR="00E35DDC">
              <w:rPr>
                <w:noProof/>
                <w:webHidden/>
              </w:rPr>
              <w:fldChar w:fldCharType="begin"/>
            </w:r>
            <w:r w:rsidR="00E35DDC">
              <w:rPr>
                <w:noProof/>
                <w:webHidden/>
              </w:rPr>
              <w:instrText xml:space="preserve"> PAGEREF _Toc7258695 \h </w:instrText>
            </w:r>
            <w:r w:rsidR="00E35DDC">
              <w:rPr>
                <w:noProof/>
                <w:webHidden/>
              </w:rPr>
            </w:r>
            <w:r w:rsidR="00E35DDC">
              <w:rPr>
                <w:noProof/>
                <w:webHidden/>
              </w:rPr>
              <w:fldChar w:fldCharType="separate"/>
            </w:r>
            <w:r w:rsidR="00E35DDC">
              <w:rPr>
                <w:noProof/>
                <w:webHidden/>
              </w:rPr>
              <w:t>7</w:t>
            </w:r>
            <w:r w:rsidR="00E35DDC">
              <w:rPr>
                <w:noProof/>
                <w:webHidden/>
              </w:rPr>
              <w:fldChar w:fldCharType="end"/>
            </w:r>
          </w:hyperlink>
        </w:p>
        <w:p w14:paraId="50BE0748" w14:textId="2DD5A867" w:rsidR="00E35DDC" w:rsidRDefault="00D450C9">
          <w:pPr>
            <w:pStyle w:val="TOC2"/>
            <w:tabs>
              <w:tab w:val="left" w:pos="880"/>
              <w:tab w:val="right" w:leader="dot" w:pos="9736"/>
            </w:tabs>
            <w:rPr>
              <w:rFonts w:asciiTheme="minorHAnsi" w:eastAsiaTheme="minorEastAsia" w:hAnsiTheme="minorHAnsi" w:cstheme="minorBidi"/>
              <w:noProof/>
              <w:sz w:val="22"/>
              <w:lang w:eastAsia="en-GB"/>
            </w:rPr>
          </w:pPr>
          <w:hyperlink w:anchor="_Toc7258696" w:history="1">
            <w:r w:rsidR="00E35DDC" w:rsidRPr="00BC0D23">
              <w:rPr>
                <w:rStyle w:val="Hyperlink"/>
                <w:noProof/>
              </w:rPr>
              <w:t>3.4</w:t>
            </w:r>
            <w:r w:rsidR="00E35DDC">
              <w:rPr>
                <w:rFonts w:asciiTheme="minorHAnsi" w:eastAsiaTheme="minorEastAsia" w:hAnsiTheme="minorHAnsi" w:cstheme="minorBidi"/>
                <w:noProof/>
                <w:sz w:val="22"/>
                <w:lang w:eastAsia="en-GB"/>
              </w:rPr>
              <w:tab/>
            </w:r>
            <w:r w:rsidR="00E35DDC" w:rsidRPr="00BC0D23">
              <w:rPr>
                <w:rStyle w:val="Hyperlink"/>
                <w:noProof/>
              </w:rPr>
              <w:t>User Guide</w:t>
            </w:r>
            <w:r w:rsidR="00E35DDC">
              <w:rPr>
                <w:noProof/>
                <w:webHidden/>
              </w:rPr>
              <w:tab/>
            </w:r>
            <w:r w:rsidR="00E35DDC">
              <w:rPr>
                <w:noProof/>
                <w:webHidden/>
              </w:rPr>
              <w:fldChar w:fldCharType="begin"/>
            </w:r>
            <w:r w:rsidR="00E35DDC">
              <w:rPr>
                <w:noProof/>
                <w:webHidden/>
              </w:rPr>
              <w:instrText xml:space="preserve"> PAGEREF _Toc7258696 \h </w:instrText>
            </w:r>
            <w:r w:rsidR="00E35DDC">
              <w:rPr>
                <w:noProof/>
                <w:webHidden/>
              </w:rPr>
            </w:r>
            <w:r w:rsidR="00E35DDC">
              <w:rPr>
                <w:noProof/>
                <w:webHidden/>
              </w:rPr>
              <w:fldChar w:fldCharType="separate"/>
            </w:r>
            <w:r w:rsidR="00E35DDC">
              <w:rPr>
                <w:noProof/>
                <w:webHidden/>
              </w:rPr>
              <w:t>8</w:t>
            </w:r>
            <w:r w:rsidR="00E35DDC">
              <w:rPr>
                <w:noProof/>
                <w:webHidden/>
              </w:rPr>
              <w:fldChar w:fldCharType="end"/>
            </w:r>
          </w:hyperlink>
        </w:p>
        <w:p w14:paraId="252A2F4C" w14:textId="6752C1DD" w:rsidR="00E35DDC" w:rsidRDefault="00D450C9">
          <w:pPr>
            <w:pStyle w:val="TOC3"/>
            <w:tabs>
              <w:tab w:val="left" w:pos="1320"/>
              <w:tab w:val="right" w:leader="dot" w:pos="9736"/>
            </w:tabs>
            <w:rPr>
              <w:rFonts w:asciiTheme="minorHAnsi" w:eastAsiaTheme="minorEastAsia" w:hAnsiTheme="minorHAnsi" w:cstheme="minorBidi"/>
              <w:noProof/>
              <w:sz w:val="22"/>
              <w:lang w:eastAsia="en-GB"/>
            </w:rPr>
          </w:pPr>
          <w:hyperlink w:anchor="_Toc7258697" w:history="1">
            <w:r w:rsidR="00E35DDC" w:rsidRPr="00BC0D23">
              <w:rPr>
                <w:rStyle w:val="Hyperlink"/>
                <w:noProof/>
              </w:rPr>
              <w:t>3.4.1</w:t>
            </w:r>
            <w:r w:rsidR="00E35DDC">
              <w:rPr>
                <w:rFonts w:asciiTheme="minorHAnsi" w:eastAsiaTheme="minorEastAsia" w:hAnsiTheme="minorHAnsi" w:cstheme="minorBidi"/>
                <w:noProof/>
                <w:sz w:val="22"/>
                <w:lang w:eastAsia="en-GB"/>
              </w:rPr>
              <w:tab/>
            </w:r>
            <w:r w:rsidR="00E35DDC" w:rsidRPr="00BC0D23">
              <w:rPr>
                <w:rStyle w:val="Hyperlink"/>
                <w:noProof/>
              </w:rPr>
              <w:t>Main Menu</w:t>
            </w:r>
            <w:r w:rsidR="00E35DDC">
              <w:rPr>
                <w:noProof/>
                <w:webHidden/>
              </w:rPr>
              <w:tab/>
            </w:r>
            <w:r w:rsidR="00E35DDC">
              <w:rPr>
                <w:noProof/>
                <w:webHidden/>
              </w:rPr>
              <w:fldChar w:fldCharType="begin"/>
            </w:r>
            <w:r w:rsidR="00E35DDC">
              <w:rPr>
                <w:noProof/>
                <w:webHidden/>
              </w:rPr>
              <w:instrText xml:space="preserve"> PAGEREF _Toc7258697 \h </w:instrText>
            </w:r>
            <w:r w:rsidR="00E35DDC">
              <w:rPr>
                <w:noProof/>
                <w:webHidden/>
              </w:rPr>
            </w:r>
            <w:r w:rsidR="00E35DDC">
              <w:rPr>
                <w:noProof/>
                <w:webHidden/>
              </w:rPr>
              <w:fldChar w:fldCharType="separate"/>
            </w:r>
            <w:r w:rsidR="00E35DDC">
              <w:rPr>
                <w:noProof/>
                <w:webHidden/>
              </w:rPr>
              <w:t>8</w:t>
            </w:r>
            <w:r w:rsidR="00E35DDC">
              <w:rPr>
                <w:noProof/>
                <w:webHidden/>
              </w:rPr>
              <w:fldChar w:fldCharType="end"/>
            </w:r>
          </w:hyperlink>
        </w:p>
        <w:p w14:paraId="5E653DCA" w14:textId="46905753" w:rsidR="00E35DDC" w:rsidRDefault="00D450C9">
          <w:pPr>
            <w:pStyle w:val="TOC3"/>
            <w:tabs>
              <w:tab w:val="left" w:pos="1320"/>
              <w:tab w:val="right" w:leader="dot" w:pos="9736"/>
            </w:tabs>
            <w:rPr>
              <w:rFonts w:asciiTheme="minorHAnsi" w:eastAsiaTheme="minorEastAsia" w:hAnsiTheme="minorHAnsi" w:cstheme="minorBidi"/>
              <w:noProof/>
              <w:sz w:val="22"/>
              <w:lang w:eastAsia="en-GB"/>
            </w:rPr>
          </w:pPr>
          <w:hyperlink w:anchor="_Toc7258698" w:history="1">
            <w:r w:rsidR="00E35DDC" w:rsidRPr="00BC0D23">
              <w:rPr>
                <w:rStyle w:val="Hyperlink"/>
                <w:noProof/>
              </w:rPr>
              <w:t>3.4.2</w:t>
            </w:r>
            <w:r w:rsidR="00E35DDC">
              <w:rPr>
                <w:rFonts w:asciiTheme="minorHAnsi" w:eastAsiaTheme="minorEastAsia" w:hAnsiTheme="minorHAnsi" w:cstheme="minorBidi"/>
                <w:noProof/>
                <w:sz w:val="22"/>
                <w:lang w:eastAsia="en-GB"/>
              </w:rPr>
              <w:tab/>
            </w:r>
            <w:r w:rsidR="00E35DDC" w:rsidRPr="00BC0D23">
              <w:rPr>
                <w:rStyle w:val="Hyperlink"/>
                <w:noProof/>
              </w:rPr>
              <w:t>Orders</w:t>
            </w:r>
            <w:r w:rsidR="00E35DDC">
              <w:rPr>
                <w:noProof/>
                <w:webHidden/>
              </w:rPr>
              <w:tab/>
            </w:r>
            <w:r w:rsidR="00E35DDC">
              <w:rPr>
                <w:noProof/>
                <w:webHidden/>
              </w:rPr>
              <w:fldChar w:fldCharType="begin"/>
            </w:r>
            <w:r w:rsidR="00E35DDC">
              <w:rPr>
                <w:noProof/>
                <w:webHidden/>
              </w:rPr>
              <w:instrText xml:space="preserve"> PAGEREF _Toc7258698 \h </w:instrText>
            </w:r>
            <w:r w:rsidR="00E35DDC">
              <w:rPr>
                <w:noProof/>
                <w:webHidden/>
              </w:rPr>
            </w:r>
            <w:r w:rsidR="00E35DDC">
              <w:rPr>
                <w:noProof/>
                <w:webHidden/>
              </w:rPr>
              <w:fldChar w:fldCharType="separate"/>
            </w:r>
            <w:r w:rsidR="00E35DDC">
              <w:rPr>
                <w:noProof/>
                <w:webHidden/>
              </w:rPr>
              <w:t>9</w:t>
            </w:r>
            <w:r w:rsidR="00E35DDC">
              <w:rPr>
                <w:noProof/>
                <w:webHidden/>
              </w:rPr>
              <w:fldChar w:fldCharType="end"/>
            </w:r>
          </w:hyperlink>
        </w:p>
        <w:p w14:paraId="6D005DA6" w14:textId="28D7D4CB" w:rsidR="00E35DDC" w:rsidRDefault="00D450C9">
          <w:pPr>
            <w:pStyle w:val="TOC3"/>
            <w:tabs>
              <w:tab w:val="left" w:pos="1320"/>
              <w:tab w:val="right" w:leader="dot" w:pos="9736"/>
            </w:tabs>
            <w:rPr>
              <w:rFonts w:asciiTheme="minorHAnsi" w:eastAsiaTheme="minorEastAsia" w:hAnsiTheme="minorHAnsi" w:cstheme="minorBidi"/>
              <w:noProof/>
              <w:sz w:val="22"/>
              <w:lang w:eastAsia="en-GB"/>
            </w:rPr>
          </w:pPr>
          <w:hyperlink w:anchor="_Toc7258699" w:history="1">
            <w:r w:rsidR="00E35DDC" w:rsidRPr="00BC0D23">
              <w:rPr>
                <w:rStyle w:val="Hyperlink"/>
                <w:noProof/>
              </w:rPr>
              <w:t>3.4.3</w:t>
            </w:r>
            <w:r w:rsidR="00E35DDC">
              <w:rPr>
                <w:rFonts w:asciiTheme="minorHAnsi" w:eastAsiaTheme="minorEastAsia" w:hAnsiTheme="minorHAnsi" w:cstheme="minorBidi"/>
                <w:noProof/>
                <w:sz w:val="22"/>
                <w:lang w:eastAsia="en-GB"/>
              </w:rPr>
              <w:tab/>
            </w:r>
            <w:r w:rsidR="00E35DDC" w:rsidRPr="00BC0D23">
              <w:rPr>
                <w:rStyle w:val="Hyperlink"/>
                <w:noProof/>
              </w:rPr>
              <w:t>Customers</w:t>
            </w:r>
            <w:r w:rsidR="00E35DDC">
              <w:rPr>
                <w:noProof/>
                <w:webHidden/>
              </w:rPr>
              <w:tab/>
            </w:r>
            <w:r w:rsidR="00E35DDC">
              <w:rPr>
                <w:noProof/>
                <w:webHidden/>
              </w:rPr>
              <w:fldChar w:fldCharType="begin"/>
            </w:r>
            <w:r w:rsidR="00E35DDC">
              <w:rPr>
                <w:noProof/>
                <w:webHidden/>
              </w:rPr>
              <w:instrText xml:space="preserve"> PAGEREF _Toc7258699 \h </w:instrText>
            </w:r>
            <w:r w:rsidR="00E35DDC">
              <w:rPr>
                <w:noProof/>
                <w:webHidden/>
              </w:rPr>
            </w:r>
            <w:r w:rsidR="00E35DDC">
              <w:rPr>
                <w:noProof/>
                <w:webHidden/>
              </w:rPr>
              <w:fldChar w:fldCharType="separate"/>
            </w:r>
            <w:r w:rsidR="00E35DDC">
              <w:rPr>
                <w:noProof/>
                <w:webHidden/>
              </w:rPr>
              <w:t>9</w:t>
            </w:r>
            <w:r w:rsidR="00E35DDC">
              <w:rPr>
                <w:noProof/>
                <w:webHidden/>
              </w:rPr>
              <w:fldChar w:fldCharType="end"/>
            </w:r>
          </w:hyperlink>
        </w:p>
        <w:p w14:paraId="42159F64" w14:textId="13A28EBD" w:rsidR="00E35DDC" w:rsidRDefault="00D450C9">
          <w:pPr>
            <w:pStyle w:val="TOC3"/>
            <w:tabs>
              <w:tab w:val="left" w:pos="1320"/>
              <w:tab w:val="right" w:leader="dot" w:pos="9736"/>
            </w:tabs>
            <w:rPr>
              <w:rFonts w:asciiTheme="minorHAnsi" w:eastAsiaTheme="minorEastAsia" w:hAnsiTheme="minorHAnsi" w:cstheme="minorBidi"/>
              <w:noProof/>
              <w:sz w:val="22"/>
              <w:lang w:eastAsia="en-GB"/>
            </w:rPr>
          </w:pPr>
          <w:hyperlink w:anchor="_Toc7258700" w:history="1">
            <w:r w:rsidR="00E35DDC" w:rsidRPr="00BC0D23">
              <w:rPr>
                <w:rStyle w:val="Hyperlink"/>
                <w:noProof/>
              </w:rPr>
              <w:t>3.4.4</w:t>
            </w:r>
            <w:r w:rsidR="00E35DDC">
              <w:rPr>
                <w:rFonts w:asciiTheme="minorHAnsi" w:eastAsiaTheme="minorEastAsia" w:hAnsiTheme="minorHAnsi" w:cstheme="minorBidi"/>
                <w:noProof/>
                <w:sz w:val="22"/>
                <w:lang w:eastAsia="en-GB"/>
              </w:rPr>
              <w:tab/>
            </w:r>
            <w:r w:rsidR="00E35DDC" w:rsidRPr="00BC0D23">
              <w:rPr>
                <w:rStyle w:val="Hyperlink"/>
                <w:noProof/>
              </w:rPr>
              <w:t>Stock</w:t>
            </w:r>
            <w:r w:rsidR="00E35DDC">
              <w:rPr>
                <w:noProof/>
                <w:webHidden/>
              </w:rPr>
              <w:tab/>
            </w:r>
            <w:r w:rsidR="00E35DDC">
              <w:rPr>
                <w:noProof/>
                <w:webHidden/>
              </w:rPr>
              <w:fldChar w:fldCharType="begin"/>
            </w:r>
            <w:r w:rsidR="00E35DDC">
              <w:rPr>
                <w:noProof/>
                <w:webHidden/>
              </w:rPr>
              <w:instrText xml:space="preserve"> PAGEREF _Toc7258700 \h </w:instrText>
            </w:r>
            <w:r w:rsidR="00E35DDC">
              <w:rPr>
                <w:noProof/>
                <w:webHidden/>
              </w:rPr>
            </w:r>
            <w:r w:rsidR="00E35DDC">
              <w:rPr>
                <w:noProof/>
                <w:webHidden/>
              </w:rPr>
              <w:fldChar w:fldCharType="separate"/>
            </w:r>
            <w:r w:rsidR="00E35DDC">
              <w:rPr>
                <w:noProof/>
                <w:webHidden/>
              </w:rPr>
              <w:t>10</w:t>
            </w:r>
            <w:r w:rsidR="00E35DDC">
              <w:rPr>
                <w:noProof/>
                <w:webHidden/>
              </w:rPr>
              <w:fldChar w:fldCharType="end"/>
            </w:r>
          </w:hyperlink>
        </w:p>
        <w:p w14:paraId="5290A35B" w14:textId="309C9CBA" w:rsidR="00E35DDC" w:rsidRDefault="00D450C9">
          <w:pPr>
            <w:pStyle w:val="TOC1"/>
            <w:tabs>
              <w:tab w:val="left" w:pos="440"/>
              <w:tab w:val="right" w:leader="dot" w:pos="9736"/>
            </w:tabs>
            <w:rPr>
              <w:rFonts w:asciiTheme="minorHAnsi" w:eastAsiaTheme="minorEastAsia" w:hAnsiTheme="minorHAnsi" w:cstheme="minorBidi"/>
              <w:noProof/>
              <w:sz w:val="22"/>
              <w:lang w:eastAsia="en-GB"/>
            </w:rPr>
          </w:pPr>
          <w:hyperlink w:anchor="_Toc7258701" w:history="1">
            <w:r w:rsidR="00E35DDC" w:rsidRPr="00BC0D23">
              <w:rPr>
                <w:rStyle w:val="Hyperlink"/>
                <w:noProof/>
              </w:rPr>
              <w:t>4</w:t>
            </w:r>
            <w:r w:rsidR="00E35DDC">
              <w:rPr>
                <w:rFonts w:asciiTheme="minorHAnsi" w:eastAsiaTheme="minorEastAsia" w:hAnsiTheme="minorHAnsi" w:cstheme="minorBidi"/>
                <w:noProof/>
                <w:sz w:val="22"/>
                <w:lang w:eastAsia="en-GB"/>
              </w:rPr>
              <w:tab/>
            </w:r>
            <w:r w:rsidR="00E35DDC" w:rsidRPr="00BC0D23">
              <w:rPr>
                <w:rStyle w:val="Hyperlink"/>
                <w:noProof/>
              </w:rPr>
              <w:t>References</w:t>
            </w:r>
            <w:r w:rsidR="00E35DDC">
              <w:rPr>
                <w:noProof/>
                <w:webHidden/>
              </w:rPr>
              <w:tab/>
            </w:r>
            <w:r w:rsidR="00E35DDC">
              <w:rPr>
                <w:noProof/>
                <w:webHidden/>
              </w:rPr>
              <w:fldChar w:fldCharType="begin"/>
            </w:r>
            <w:r w:rsidR="00E35DDC">
              <w:rPr>
                <w:noProof/>
                <w:webHidden/>
              </w:rPr>
              <w:instrText xml:space="preserve"> PAGEREF _Toc7258701 \h </w:instrText>
            </w:r>
            <w:r w:rsidR="00E35DDC">
              <w:rPr>
                <w:noProof/>
                <w:webHidden/>
              </w:rPr>
            </w:r>
            <w:r w:rsidR="00E35DDC">
              <w:rPr>
                <w:noProof/>
                <w:webHidden/>
              </w:rPr>
              <w:fldChar w:fldCharType="separate"/>
            </w:r>
            <w:r w:rsidR="00E35DDC">
              <w:rPr>
                <w:noProof/>
                <w:webHidden/>
              </w:rPr>
              <w:t>10</w:t>
            </w:r>
            <w:r w:rsidR="00E35DDC">
              <w:rPr>
                <w:noProof/>
                <w:webHidden/>
              </w:rPr>
              <w:fldChar w:fldCharType="end"/>
            </w:r>
          </w:hyperlink>
        </w:p>
        <w:p w14:paraId="136B94BE" w14:textId="609B3647" w:rsidR="00191D60" w:rsidRPr="00A44DFB" w:rsidRDefault="00191D60">
          <w:pPr>
            <w:rPr>
              <w:sz w:val="28"/>
            </w:rPr>
          </w:pPr>
          <w:r w:rsidRPr="00A44DFB">
            <w:rPr>
              <w:b/>
              <w:bCs/>
              <w:noProof/>
              <w:sz w:val="28"/>
            </w:rPr>
            <w:fldChar w:fldCharType="end"/>
          </w:r>
        </w:p>
      </w:sdtContent>
    </w:sdt>
    <w:p w14:paraId="5858C192" w14:textId="36CEF3EC" w:rsidR="00191D60" w:rsidRPr="00A44DFB" w:rsidRDefault="00191D60">
      <w:pPr>
        <w:spacing w:after="160"/>
        <w:rPr>
          <w:rFonts w:eastAsiaTheme="majorEastAsia"/>
          <w:b/>
          <w:sz w:val="32"/>
          <w:szCs w:val="32"/>
        </w:rPr>
      </w:pPr>
      <w:r w:rsidRPr="00A44DFB">
        <w:rPr>
          <w:sz w:val="28"/>
        </w:rPr>
        <w:br w:type="page"/>
      </w:r>
    </w:p>
    <w:p w14:paraId="4773975C" w14:textId="40FB2386" w:rsidR="006F7B05" w:rsidRPr="00A44DFB" w:rsidRDefault="00983924" w:rsidP="00AE37CB">
      <w:pPr>
        <w:pStyle w:val="Heading1"/>
      </w:pPr>
      <w:bookmarkStart w:id="0" w:name="_Toc7258684"/>
      <w:r w:rsidRPr="00AE37CB">
        <w:lastRenderedPageBreak/>
        <w:t>Introduction</w:t>
      </w:r>
      <w:bookmarkEnd w:id="0"/>
    </w:p>
    <w:p w14:paraId="559AB7DF" w14:textId="79A65A07" w:rsidR="00983924" w:rsidRDefault="00983924" w:rsidP="00AE37CB">
      <w:pPr>
        <w:pStyle w:val="Heading2"/>
      </w:pPr>
      <w:bookmarkStart w:id="1" w:name="_Toc7258685"/>
      <w:r w:rsidRPr="00AE37CB">
        <w:t>Abstract</w:t>
      </w:r>
      <w:bookmarkEnd w:id="1"/>
    </w:p>
    <w:p w14:paraId="7DD8BD2B" w14:textId="77D7471F" w:rsidR="00EE4C7E" w:rsidRPr="00EE4C7E" w:rsidRDefault="00EE4C7E" w:rsidP="00EE4C7E">
      <w:r>
        <w:t>This report showcases the database that has been created to meet the requirements of Dylan’s Book store as set out in the assessment specification. It shows the ERD from the design stage, extracts from the final implementation, and a user guide for navigating the final product.</w:t>
      </w:r>
    </w:p>
    <w:p w14:paraId="7FE3C5BB" w14:textId="1C385A07" w:rsidR="00983924" w:rsidRPr="00A44DFB" w:rsidRDefault="00AE37CB" w:rsidP="00AE37CB">
      <w:pPr>
        <w:pStyle w:val="Heading2"/>
      </w:pPr>
      <w:bookmarkStart w:id="2" w:name="_Toc7258686"/>
      <w:r>
        <w:t xml:space="preserve">Database </w:t>
      </w:r>
      <w:r w:rsidRPr="00AE37CB">
        <w:t>requirements</w:t>
      </w:r>
      <w:r>
        <w:t xml:space="preserve"> and functionality</w:t>
      </w:r>
      <w:bookmarkEnd w:id="2"/>
    </w:p>
    <w:p w14:paraId="7DD37C01" w14:textId="463D7907" w:rsidR="00AE37CB" w:rsidRDefault="00AE37CB" w:rsidP="00EE4C7E">
      <w:r>
        <w:t>The database has been designed to meet the requirements set out in the brief, it has been created to be user friendly by utilising form functionality. The database first opens to a main menu</w:t>
      </w:r>
      <w:r w:rsidR="00EE4C7E">
        <w:t>, and from here the user is able to make relevant record changes, and generate reports.</w:t>
      </w:r>
    </w:p>
    <w:p w14:paraId="3F58DD8E" w14:textId="125E1E02" w:rsidR="001C5538" w:rsidRDefault="001C5538" w:rsidP="00EE4C7E">
      <w:r>
        <w:t>Test data used in the tables has been generated at random by the author, however book information such as title, author and ISBN has been taken from the relevant Amazon</w:t>
      </w:r>
      <w:r>
        <w:fldChar w:fldCharType="begin" w:fldLock="1"/>
      </w:r>
      <w:r>
        <w:instrText>ADDIN CSL_CITATION {"citationItems":[{"id":"ITEM-1","itemData":{"URL":"https://www.amazon.co.uk/","accessed":{"date-parts":[["2019","4","29"]]},"id":"ITEM-1","issued":{"date-parts":[["0"]]},"title":"Amazon.co.uk: Low Prices in Electronics, Books, Sports Equipment &amp;amp; more","type":"webpage"},"uris":["http://www.mendeley.com/documents/?uuid=f14b2ef6-3ed8-3a82-859a-5380053fd52c"]}],"mendeley":{"formattedCitation":"[1]","plainTextFormattedCitation":"[1]","previouslyFormattedCitation":"[1]"},"properties":{"noteIndex":0},"schema":"https://github.com/citation-style-language/schema/raw/master/csl-citation.json"}</w:instrText>
      </w:r>
      <w:r>
        <w:fldChar w:fldCharType="separate"/>
      </w:r>
      <w:r w:rsidRPr="001C5538">
        <w:rPr>
          <w:noProof/>
        </w:rPr>
        <w:t>[1]</w:t>
      </w:r>
      <w:r>
        <w:fldChar w:fldCharType="end"/>
      </w:r>
      <w:r>
        <w:t xml:space="preserve"> listings.</w:t>
      </w:r>
    </w:p>
    <w:p w14:paraId="3FB1E587" w14:textId="27DDB337" w:rsidR="001C5538" w:rsidRPr="00A44DFB" w:rsidRDefault="001C5538" w:rsidP="00EE4C7E">
      <w:r>
        <w:t>Microsoft Access Support</w:t>
      </w:r>
      <w:r>
        <w:fldChar w:fldCharType="begin" w:fldLock="1"/>
      </w:r>
      <w:r w:rsidR="00406AB5">
        <w:instrText>ADDIN CSL_CITATION {"citationItems":[{"id":"ITEM-1","itemData":{"URL":"https://support.office.com/en-us/access","accessed":{"date-parts":[["2019","4","29"]]},"id":"ITEM-1","issued":{"date-parts":[["0"]]},"title":"Access help - Office Support","type":"webpage"},"uris":["http://www.mendeley.com/documents/?uuid=fa1011c6-e5f5-3ecd-8960-f6fc90dc0a29"]}],"mendeley":{"formattedCitation":"[2]","plainTextFormattedCitation":"[2]","previouslyFormattedCitation":"[2]"},"properties":{"noteIndex":0},"schema":"https://github.com/citation-style-language/schema/raw/master/csl-citation.json"}</w:instrText>
      </w:r>
      <w:r>
        <w:fldChar w:fldCharType="separate"/>
      </w:r>
      <w:r w:rsidRPr="001C5538">
        <w:rPr>
          <w:noProof/>
        </w:rPr>
        <w:t>[2]</w:t>
      </w:r>
      <w:r>
        <w:fldChar w:fldCharType="end"/>
      </w:r>
      <w:r>
        <w:t xml:space="preserve"> pages have been used for general background reading, as well as to find specific advice for access administration, such as qualifiers for input masks.</w:t>
      </w:r>
    </w:p>
    <w:p w14:paraId="69523E21" w14:textId="2F9E1E5C" w:rsidR="00983924" w:rsidRPr="00A44DFB" w:rsidRDefault="00AE37CB" w:rsidP="00AE37CB">
      <w:pPr>
        <w:pStyle w:val="Heading1"/>
      </w:pPr>
      <w:bookmarkStart w:id="3" w:name="_Toc7258687"/>
      <w:r>
        <w:t>Design</w:t>
      </w:r>
      <w:bookmarkEnd w:id="3"/>
    </w:p>
    <w:p w14:paraId="66679B3C" w14:textId="223501B9" w:rsidR="00AE37CB" w:rsidRDefault="00AE37CB" w:rsidP="00AE37CB">
      <w:pPr>
        <w:pStyle w:val="Heading2"/>
      </w:pPr>
      <w:bookmarkStart w:id="4" w:name="_Toc7258688"/>
      <w:r>
        <w:t>ERD</w:t>
      </w:r>
      <w:bookmarkEnd w:id="4"/>
    </w:p>
    <w:p w14:paraId="07F54C0E" w14:textId="77777777" w:rsidR="00E83DCA" w:rsidRDefault="00E83DCA" w:rsidP="00AE37CB">
      <w:r>
        <w:rPr>
          <w:noProof/>
          <w:lang w:eastAsia="en-GB"/>
        </w:rPr>
        <w:drawing>
          <wp:inline distT="0" distB="0" distL="0" distR="0" wp14:anchorId="0CAB3C71" wp14:editId="43A4F8D3">
            <wp:extent cx="6181725" cy="4324350"/>
            <wp:effectExtent l="0" t="0" r="9525" b="0"/>
            <wp:docPr id="2" name="Picture 2" descr="C:\Users\user-admin\AppData\Local\Microsoft\Windows\INetCache\Content.Word\E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dmin\AppData\Local\Microsoft\Windows\INetCache\Content.Word\ER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81725" cy="4324350"/>
                    </a:xfrm>
                    <a:prstGeom prst="rect">
                      <a:avLst/>
                    </a:prstGeom>
                    <a:noFill/>
                    <a:ln>
                      <a:noFill/>
                    </a:ln>
                  </pic:spPr>
                </pic:pic>
              </a:graphicData>
            </a:graphic>
          </wp:inline>
        </w:drawing>
      </w:r>
    </w:p>
    <w:p w14:paraId="2E65F8BD" w14:textId="2FFB57A0" w:rsidR="00E83DCA" w:rsidRPr="00E83DCA" w:rsidRDefault="00D37EA3" w:rsidP="00AE37CB">
      <w:pPr>
        <w:rPr>
          <w:i/>
        </w:rPr>
      </w:pPr>
      <w:r>
        <w:rPr>
          <w:i/>
        </w:rPr>
        <w:lastRenderedPageBreak/>
        <w:t>Fig. 1</w:t>
      </w:r>
      <w:r w:rsidR="00E83DCA" w:rsidRPr="00E83DCA">
        <w:rPr>
          <w:i/>
        </w:rPr>
        <w:t xml:space="preserve"> ERD created in Visio</w:t>
      </w:r>
    </w:p>
    <w:p w14:paraId="668FC87B" w14:textId="7B8DB957" w:rsidR="00AE37CB" w:rsidRDefault="00E83DCA" w:rsidP="00AE37CB">
      <w:r>
        <w:t>Fig</w:t>
      </w:r>
      <w:r w:rsidR="00D37EA3">
        <w:t>.</w:t>
      </w:r>
      <w:r>
        <w:t xml:space="preserve"> 1 shows</w:t>
      </w:r>
      <w:r w:rsidR="00AE37CB">
        <w:t xml:space="preserve"> the ERD created during the design stage of this database build. </w:t>
      </w:r>
      <w:r>
        <w:t>Fields have been normalised to third normal form in order to ensure data is not repeated unnecessarily in multiple table. All tables are linked via a one-to-many relationship and testing has been completed to ensure all tables link successfully – any query asked of the data can be answered regardless of which table the answers are stored in.</w:t>
      </w:r>
    </w:p>
    <w:p w14:paraId="578489AB" w14:textId="2BB01C12" w:rsidR="00E83DCA" w:rsidRDefault="00E83DCA" w:rsidP="00AE37CB">
      <w:r>
        <w:rPr>
          <w:noProof/>
          <w:lang w:eastAsia="en-GB"/>
        </w:rPr>
        <w:drawing>
          <wp:inline distT="0" distB="0" distL="0" distR="0" wp14:anchorId="1D554128" wp14:editId="6B25FFB5">
            <wp:extent cx="4690533" cy="2775464"/>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2860" t="19701" r="40895" b="31652"/>
                    <a:stretch/>
                  </pic:blipFill>
                  <pic:spPr bwMode="auto">
                    <a:xfrm>
                      <a:off x="0" y="0"/>
                      <a:ext cx="4699864" cy="2780985"/>
                    </a:xfrm>
                    <a:prstGeom prst="rect">
                      <a:avLst/>
                    </a:prstGeom>
                    <a:ln>
                      <a:noFill/>
                    </a:ln>
                    <a:extLst>
                      <a:ext uri="{53640926-AAD7-44D8-BBD7-CCE9431645EC}">
                        <a14:shadowObscured xmlns:a14="http://schemas.microsoft.com/office/drawing/2010/main"/>
                      </a:ext>
                    </a:extLst>
                  </pic:spPr>
                </pic:pic>
              </a:graphicData>
            </a:graphic>
          </wp:inline>
        </w:drawing>
      </w:r>
    </w:p>
    <w:p w14:paraId="1E31AD37" w14:textId="3212A8A9" w:rsidR="00E83DCA" w:rsidRPr="00E83DCA" w:rsidRDefault="00E83DCA" w:rsidP="00AE37CB">
      <w:pPr>
        <w:rPr>
          <w:i/>
        </w:rPr>
      </w:pPr>
      <w:r w:rsidRPr="00E83DCA">
        <w:rPr>
          <w:i/>
        </w:rPr>
        <w:t>Fig</w:t>
      </w:r>
      <w:r w:rsidR="00D37EA3">
        <w:rPr>
          <w:i/>
        </w:rPr>
        <w:t>. 2</w:t>
      </w:r>
      <w:r w:rsidRPr="00E83DCA">
        <w:rPr>
          <w:i/>
        </w:rPr>
        <w:t xml:space="preserve"> Relationship diagram from Access</w:t>
      </w:r>
    </w:p>
    <w:p w14:paraId="2AACEDE5" w14:textId="7C0196A9" w:rsidR="00E83DCA" w:rsidRPr="00AE37CB" w:rsidRDefault="00E83DCA" w:rsidP="00AE37CB">
      <w:r>
        <w:t>Fig</w:t>
      </w:r>
      <w:r w:rsidR="00D37EA3">
        <w:t>.</w:t>
      </w:r>
      <w:r>
        <w:t xml:space="preserve"> 2 shows the map of the same relationships as seen within the completed database.</w:t>
      </w:r>
    </w:p>
    <w:p w14:paraId="386C6F6D" w14:textId="6831F1D2" w:rsidR="00AE37CB" w:rsidRDefault="00AE37CB" w:rsidP="00AE37CB">
      <w:pPr>
        <w:pStyle w:val="Heading1"/>
      </w:pPr>
      <w:bookmarkStart w:id="5" w:name="_Toc7258689"/>
      <w:r>
        <w:t>Implementation</w:t>
      </w:r>
      <w:bookmarkEnd w:id="5"/>
    </w:p>
    <w:p w14:paraId="33CE3668" w14:textId="4CF5B5C5" w:rsidR="00AE37CB" w:rsidRDefault="00AE37CB" w:rsidP="00AE37CB">
      <w:pPr>
        <w:pStyle w:val="Heading2"/>
      </w:pPr>
      <w:bookmarkStart w:id="6" w:name="_Toc7258690"/>
      <w:r>
        <w:t>SQL</w:t>
      </w:r>
      <w:bookmarkEnd w:id="6"/>
    </w:p>
    <w:p w14:paraId="094B1EC3" w14:textId="6FE32B34" w:rsidR="00E83DCA" w:rsidRDefault="00E83DCA" w:rsidP="00E83DCA">
      <w:r>
        <w:rPr>
          <w:noProof/>
          <w:lang w:eastAsia="en-GB"/>
        </w:rPr>
        <w:drawing>
          <wp:inline distT="0" distB="0" distL="0" distR="0" wp14:anchorId="09A9E76F" wp14:editId="0B076F02">
            <wp:extent cx="4057139" cy="1540933"/>
            <wp:effectExtent l="0" t="0" r="63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0260" t="15566" r="61279" b="65216"/>
                    <a:stretch/>
                  </pic:blipFill>
                  <pic:spPr bwMode="auto">
                    <a:xfrm>
                      <a:off x="0" y="0"/>
                      <a:ext cx="4079530" cy="1549437"/>
                    </a:xfrm>
                    <a:prstGeom prst="rect">
                      <a:avLst/>
                    </a:prstGeom>
                    <a:ln>
                      <a:noFill/>
                    </a:ln>
                    <a:extLst>
                      <a:ext uri="{53640926-AAD7-44D8-BBD7-CCE9431645EC}">
                        <a14:shadowObscured xmlns:a14="http://schemas.microsoft.com/office/drawing/2010/main"/>
                      </a:ext>
                    </a:extLst>
                  </pic:spPr>
                </pic:pic>
              </a:graphicData>
            </a:graphic>
          </wp:inline>
        </w:drawing>
      </w:r>
    </w:p>
    <w:p w14:paraId="78FD5C61" w14:textId="7F47DFC3" w:rsidR="00E83DCA" w:rsidRPr="00E83DCA" w:rsidRDefault="00E83DCA" w:rsidP="00E83DCA">
      <w:pPr>
        <w:rPr>
          <w:i/>
        </w:rPr>
      </w:pPr>
      <w:r w:rsidRPr="00E83DCA">
        <w:rPr>
          <w:i/>
        </w:rPr>
        <w:t>Fig. 3 SQL used to create the Stock table</w:t>
      </w:r>
    </w:p>
    <w:p w14:paraId="317A67F4" w14:textId="725A510A" w:rsidR="00E83DCA" w:rsidRDefault="00E83DCA" w:rsidP="00E83DCA">
      <w:r>
        <w:rPr>
          <w:noProof/>
          <w:lang w:eastAsia="en-GB"/>
        </w:rPr>
        <w:drawing>
          <wp:inline distT="0" distB="0" distL="0" distR="0" wp14:anchorId="1ADDC89B" wp14:editId="4876DC77">
            <wp:extent cx="4445000" cy="1197139"/>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265" t="16060" r="59777" b="69597"/>
                    <a:stretch/>
                  </pic:blipFill>
                  <pic:spPr bwMode="auto">
                    <a:xfrm>
                      <a:off x="0" y="0"/>
                      <a:ext cx="4557293" cy="1227382"/>
                    </a:xfrm>
                    <a:prstGeom prst="rect">
                      <a:avLst/>
                    </a:prstGeom>
                    <a:ln>
                      <a:noFill/>
                    </a:ln>
                    <a:extLst>
                      <a:ext uri="{53640926-AAD7-44D8-BBD7-CCE9431645EC}">
                        <a14:shadowObscured xmlns:a14="http://schemas.microsoft.com/office/drawing/2010/main"/>
                      </a:ext>
                    </a:extLst>
                  </pic:spPr>
                </pic:pic>
              </a:graphicData>
            </a:graphic>
          </wp:inline>
        </w:drawing>
      </w:r>
    </w:p>
    <w:p w14:paraId="0DE3DFA7" w14:textId="2D49F35D" w:rsidR="00E83DCA" w:rsidRPr="00E83DCA" w:rsidRDefault="00E83DCA" w:rsidP="00E83DCA">
      <w:pPr>
        <w:rPr>
          <w:i/>
        </w:rPr>
      </w:pPr>
      <w:r w:rsidRPr="00E83DCA">
        <w:rPr>
          <w:i/>
        </w:rPr>
        <w:lastRenderedPageBreak/>
        <w:t>Fig</w:t>
      </w:r>
      <w:r w:rsidR="00D37EA3">
        <w:rPr>
          <w:i/>
        </w:rPr>
        <w:t>. 4</w:t>
      </w:r>
      <w:r w:rsidRPr="00E83DCA">
        <w:rPr>
          <w:i/>
        </w:rPr>
        <w:t xml:space="preserve"> SQL used to create the CustomerOrderItem Table</w:t>
      </w:r>
    </w:p>
    <w:p w14:paraId="500B1212" w14:textId="33C5EB38" w:rsidR="00E83DCA" w:rsidRPr="00E83DCA" w:rsidRDefault="00D37EA3" w:rsidP="00E83DCA">
      <w:r>
        <w:t>Fig. 3 and fig. 4</w:t>
      </w:r>
      <w:r w:rsidR="00E83DCA">
        <w:t xml:space="preserve"> </w:t>
      </w:r>
      <w:r>
        <w:t>show</w:t>
      </w:r>
      <w:r w:rsidR="00E83DCA">
        <w:t xml:space="preserve"> some examples of where SQL has been used to create the database tables, including relationships, primary and foreign keys.</w:t>
      </w:r>
    </w:p>
    <w:p w14:paraId="3FFC1223" w14:textId="19E23767" w:rsidR="00AE37CB" w:rsidRDefault="00AE37CB" w:rsidP="00AE37CB">
      <w:pPr>
        <w:pStyle w:val="Heading2"/>
      </w:pPr>
      <w:bookmarkStart w:id="7" w:name="_Toc7258691"/>
      <w:r>
        <w:t>Forms</w:t>
      </w:r>
      <w:bookmarkEnd w:id="7"/>
    </w:p>
    <w:p w14:paraId="3D363820" w14:textId="048849AB" w:rsidR="000D3A4B" w:rsidRDefault="000D3A4B" w:rsidP="000D3A4B">
      <w:r>
        <w:t>Forms act as the main method of user interaction, on database start up the user is presented with the main menu form fig.5. From here, they can select multiple options depending on their required functionality, these have been split into the main areas of functionality required by the business; stock, customer and order management.</w:t>
      </w:r>
    </w:p>
    <w:p w14:paraId="7B7ED96B" w14:textId="4BE19481" w:rsidR="00A75817" w:rsidRDefault="00A75817" w:rsidP="000D3A4B">
      <w:r>
        <w:t>Macros have been utilised on each of the buttons on the forms to complete a series of various actions, for example the button to ‘Complete order’ runs a macros to create a new record, save the record, run a query and generate a report based on this.</w:t>
      </w:r>
    </w:p>
    <w:p w14:paraId="280AFC4B" w14:textId="3A1B6A99" w:rsidR="00A138C9" w:rsidRDefault="00A138C9" w:rsidP="000D3A4B">
      <w:r>
        <w:t>Subforms have been used to display further information and allow changes to be made within a main form. For example, fig. 11 shows the manage stock form, which allows a user to select a book from the ‘BookDetails’ table, and then be able to make changes to the related records within the ‘Stock’ table.</w:t>
      </w:r>
      <w:bookmarkStart w:id="8" w:name="_GoBack"/>
      <w:bookmarkEnd w:id="8"/>
    </w:p>
    <w:p w14:paraId="48E8DF02" w14:textId="18C50B00" w:rsidR="000D3A4B" w:rsidRDefault="000D3A4B" w:rsidP="000D3A4B">
      <w:r>
        <w:t>Where possible, the forms utilise lookups to both tables and queries to make data entry easier for the user, whilst also reducing the possibility of errors. Some example of this can be seen in fig. 6 where the user can select a customer via the drop down list, and fig. 7 and fig. 9 where the second dropdown shows the results of a query that has been run in the background using the first dropdown value as a criteria, allowing the user to ‘filter’ results.</w:t>
      </w:r>
    </w:p>
    <w:p w14:paraId="67F769E7" w14:textId="67F19E5D" w:rsidR="000D3A4B" w:rsidRPr="000D3A4B" w:rsidRDefault="000D3A4B" w:rsidP="000D3A4B">
      <w:pPr>
        <w:pStyle w:val="Heading3"/>
      </w:pPr>
      <w:bookmarkStart w:id="9" w:name="_Toc7258692"/>
      <w:r>
        <w:t>Screen Captures</w:t>
      </w:r>
      <w:bookmarkEnd w:id="9"/>
    </w:p>
    <w:p w14:paraId="499B5CCE" w14:textId="79EA57E3" w:rsidR="00D37EA3" w:rsidRDefault="00D37EA3" w:rsidP="00D37EA3">
      <w:r>
        <w:rPr>
          <w:noProof/>
          <w:lang w:eastAsia="en-GB"/>
        </w:rPr>
        <w:drawing>
          <wp:inline distT="0" distB="0" distL="0" distR="0" wp14:anchorId="7302FBB8" wp14:editId="014373CA">
            <wp:extent cx="3824384" cy="2345267"/>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3134" t="21890" r="47602" b="35304"/>
                    <a:stretch/>
                  </pic:blipFill>
                  <pic:spPr bwMode="auto">
                    <a:xfrm>
                      <a:off x="0" y="0"/>
                      <a:ext cx="3843101" cy="2356745"/>
                    </a:xfrm>
                    <a:prstGeom prst="rect">
                      <a:avLst/>
                    </a:prstGeom>
                    <a:ln>
                      <a:noFill/>
                    </a:ln>
                    <a:extLst>
                      <a:ext uri="{53640926-AAD7-44D8-BBD7-CCE9431645EC}">
                        <a14:shadowObscured xmlns:a14="http://schemas.microsoft.com/office/drawing/2010/main"/>
                      </a:ext>
                    </a:extLst>
                  </pic:spPr>
                </pic:pic>
              </a:graphicData>
            </a:graphic>
          </wp:inline>
        </w:drawing>
      </w:r>
    </w:p>
    <w:p w14:paraId="2E3AA8BC" w14:textId="1B7EC5E8" w:rsidR="00D37EA3" w:rsidRDefault="00D37EA3" w:rsidP="00D37EA3">
      <w:pPr>
        <w:rPr>
          <w:i/>
        </w:rPr>
      </w:pPr>
      <w:r>
        <w:rPr>
          <w:i/>
        </w:rPr>
        <w:t>Fig. 5 Main Menu</w:t>
      </w:r>
    </w:p>
    <w:p w14:paraId="697B1365" w14:textId="77777777" w:rsidR="003B69FF" w:rsidRPr="00D37EA3" w:rsidRDefault="003B69FF" w:rsidP="00D37EA3">
      <w:pPr>
        <w:rPr>
          <w:i/>
        </w:rPr>
      </w:pPr>
    </w:p>
    <w:p w14:paraId="6336190C" w14:textId="6DF4C911" w:rsidR="00D37EA3" w:rsidRDefault="000D3A4B" w:rsidP="00D37EA3">
      <w:pPr>
        <w:rPr>
          <w:i/>
        </w:rPr>
      </w:pPr>
      <w:r>
        <w:rPr>
          <w:noProof/>
          <w:lang w:eastAsia="en-GB"/>
        </w:rPr>
        <w:lastRenderedPageBreak/>
        <w:drawing>
          <wp:inline distT="0" distB="0" distL="0" distR="0" wp14:anchorId="62D29130" wp14:editId="61AD37FD">
            <wp:extent cx="4271926" cy="191346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3955" t="30889" r="46638" b="37730"/>
                    <a:stretch/>
                  </pic:blipFill>
                  <pic:spPr bwMode="auto">
                    <a:xfrm>
                      <a:off x="0" y="0"/>
                      <a:ext cx="4284022" cy="1918885"/>
                    </a:xfrm>
                    <a:prstGeom prst="rect">
                      <a:avLst/>
                    </a:prstGeom>
                    <a:ln>
                      <a:noFill/>
                    </a:ln>
                    <a:extLst>
                      <a:ext uri="{53640926-AAD7-44D8-BBD7-CCE9431645EC}">
                        <a14:shadowObscured xmlns:a14="http://schemas.microsoft.com/office/drawing/2010/main"/>
                      </a:ext>
                    </a:extLst>
                  </pic:spPr>
                </pic:pic>
              </a:graphicData>
            </a:graphic>
          </wp:inline>
        </w:drawing>
      </w:r>
    </w:p>
    <w:p w14:paraId="48F49930" w14:textId="06E29ABE" w:rsidR="00D37EA3" w:rsidRDefault="00D37EA3" w:rsidP="00D37EA3">
      <w:pPr>
        <w:rPr>
          <w:i/>
        </w:rPr>
      </w:pPr>
      <w:r>
        <w:rPr>
          <w:i/>
        </w:rPr>
        <w:t>Fig. 6 Create Customer Order</w:t>
      </w:r>
    </w:p>
    <w:p w14:paraId="3E570FAA" w14:textId="77777777" w:rsidR="003B69FF" w:rsidRDefault="003B69FF" w:rsidP="00D37EA3">
      <w:pPr>
        <w:rPr>
          <w:i/>
        </w:rPr>
      </w:pPr>
    </w:p>
    <w:p w14:paraId="3627736D" w14:textId="420D4DC6" w:rsidR="00D37EA3" w:rsidRDefault="000D3A4B" w:rsidP="00D37EA3">
      <w:pPr>
        <w:rPr>
          <w:i/>
        </w:rPr>
      </w:pPr>
      <w:r>
        <w:rPr>
          <w:noProof/>
          <w:lang w:eastAsia="en-GB"/>
        </w:rPr>
        <w:drawing>
          <wp:inline distT="0" distB="0" distL="0" distR="0" wp14:anchorId="136D89C9" wp14:editId="3987A483">
            <wp:extent cx="3572933" cy="1350743"/>
            <wp:effectExtent l="0" t="0" r="889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134" t="29916" r="53211" b="47464"/>
                    <a:stretch/>
                  </pic:blipFill>
                  <pic:spPr bwMode="auto">
                    <a:xfrm>
                      <a:off x="0" y="0"/>
                      <a:ext cx="3604439" cy="1362654"/>
                    </a:xfrm>
                    <a:prstGeom prst="rect">
                      <a:avLst/>
                    </a:prstGeom>
                    <a:ln>
                      <a:noFill/>
                    </a:ln>
                    <a:extLst>
                      <a:ext uri="{53640926-AAD7-44D8-BBD7-CCE9431645EC}">
                        <a14:shadowObscured xmlns:a14="http://schemas.microsoft.com/office/drawing/2010/main"/>
                      </a:ext>
                    </a:extLst>
                  </pic:spPr>
                </pic:pic>
              </a:graphicData>
            </a:graphic>
          </wp:inline>
        </w:drawing>
      </w:r>
    </w:p>
    <w:p w14:paraId="6394707B" w14:textId="6EFFEB0C" w:rsidR="00D37EA3" w:rsidRDefault="00D37EA3" w:rsidP="00D37EA3">
      <w:pPr>
        <w:rPr>
          <w:i/>
        </w:rPr>
      </w:pPr>
      <w:r>
        <w:rPr>
          <w:i/>
        </w:rPr>
        <w:t>Fig. 7 Add Items To An Order</w:t>
      </w:r>
    </w:p>
    <w:p w14:paraId="6AE9227E" w14:textId="77777777" w:rsidR="003B69FF" w:rsidRDefault="003B69FF" w:rsidP="00D37EA3">
      <w:pPr>
        <w:rPr>
          <w:i/>
        </w:rPr>
      </w:pPr>
    </w:p>
    <w:p w14:paraId="7E47B3F0" w14:textId="0D11E7AB" w:rsidR="000D3A4B" w:rsidRDefault="000D3A4B" w:rsidP="00D37EA3">
      <w:pPr>
        <w:rPr>
          <w:i/>
        </w:rPr>
      </w:pPr>
      <w:r>
        <w:rPr>
          <w:noProof/>
          <w:lang w:eastAsia="en-GB"/>
        </w:rPr>
        <w:drawing>
          <wp:inline distT="0" distB="0" distL="0" distR="0" wp14:anchorId="28B49CF0" wp14:editId="62477D4E">
            <wp:extent cx="3504565" cy="2650067"/>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3408" t="29916" r="57999" b="31644"/>
                    <a:stretch/>
                  </pic:blipFill>
                  <pic:spPr bwMode="auto">
                    <a:xfrm>
                      <a:off x="0" y="0"/>
                      <a:ext cx="3522193" cy="2663397"/>
                    </a:xfrm>
                    <a:prstGeom prst="rect">
                      <a:avLst/>
                    </a:prstGeom>
                    <a:ln>
                      <a:noFill/>
                    </a:ln>
                    <a:extLst>
                      <a:ext uri="{53640926-AAD7-44D8-BBD7-CCE9431645EC}">
                        <a14:shadowObscured xmlns:a14="http://schemas.microsoft.com/office/drawing/2010/main"/>
                      </a:ext>
                    </a:extLst>
                  </pic:spPr>
                </pic:pic>
              </a:graphicData>
            </a:graphic>
          </wp:inline>
        </w:drawing>
      </w:r>
    </w:p>
    <w:p w14:paraId="79AB9E4A" w14:textId="77777777" w:rsidR="005D2823" w:rsidRDefault="005D2823" w:rsidP="00D37EA3">
      <w:pPr>
        <w:rPr>
          <w:i/>
        </w:rPr>
      </w:pPr>
      <w:r>
        <w:rPr>
          <w:noProof/>
          <w:lang w:eastAsia="en-GB"/>
        </w:rPr>
        <w:drawing>
          <wp:inline distT="0" distB="0" distL="0" distR="0" wp14:anchorId="38B25F9B" wp14:editId="2B6777A4">
            <wp:extent cx="1739900" cy="25308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3430" t="58142" r="58403" b="34574"/>
                    <a:stretch/>
                  </pic:blipFill>
                  <pic:spPr bwMode="auto">
                    <a:xfrm>
                      <a:off x="0" y="0"/>
                      <a:ext cx="1743233" cy="253565"/>
                    </a:xfrm>
                    <a:prstGeom prst="rect">
                      <a:avLst/>
                    </a:prstGeom>
                    <a:ln>
                      <a:noFill/>
                    </a:ln>
                    <a:extLst>
                      <a:ext uri="{53640926-AAD7-44D8-BBD7-CCE9431645EC}">
                        <a14:shadowObscured xmlns:a14="http://schemas.microsoft.com/office/drawing/2010/main"/>
                      </a:ext>
                    </a:extLst>
                  </pic:spPr>
                </pic:pic>
              </a:graphicData>
            </a:graphic>
          </wp:inline>
        </w:drawing>
      </w:r>
    </w:p>
    <w:p w14:paraId="02F13F46" w14:textId="725D2043" w:rsidR="000D3A4B" w:rsidRDefault="000D3A4B" w:rsidP="00D37EA3">
      <w:pPr>
        <w:rPr>
          <w:i/>
        </w:rPr>
      </w:pPr>
      <w:r>
        <w:rPr>
          <w:i/>
        </w:rPr>
        <w:t>Fig. 8 Manage Customers</w:t>
      </w:r>
    </w:p>
    <w:p w14:paraId="287B7BB4" w14:textId="77777777" w:rsidR="003B69FF" w:rsidRDefault="003B69FF" w:rsidP="00D37EA3">
      <w:pPr>
        <w:rPr>
          <w:i/>
        </w:rPr>
      </w:pPr>
    </w:p>
    <w:p w14:paraId="2E915B7D" w14:textId="44C72BED" w:rsidR="000D3A4B" w:rsidRDefault="000D3A4B" w:rsidP="00D37EA3">
      <w:pPr>
        <w:rPr>
          <w:i/>
        </w:rPr>
      </w:pPr>
      <w:r>
        <w:rPr>
          <w:noProof/>
          <w:lang w:eastAsia="en-GB"/>
        </w:rPr>
        <w:lastRenderedPageBreak/>
        <w:drawing>
          <wp:inline distT="0" distB="0" distL="0" distR="0" wp14:anchorId="27ECEB55" wp14:editId="3277683A">
            <wp:extent cx="2286379" cy="1016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272" t="32595" r="65798" b="50870"/>
                    <a:stretch/>
                  </pic:blipFill>
                  <pic:spPr bwMode="auto">
                    <a:xfrm>
                      <a:off x="0" y="0"/>
                      <a:ext cx="2316954" cy="1029587"/>
                    </a:xfrm>
                    <a:prstGeom prst="rect">
                      <a:avLst/>
                    </a:prstGeom>
                    <a:ln>
                      <a:noFill/>
                    </a:ln>
                    <a:extLst>
                      <a:ext uri="{53640926-AAD7-44D8-BBD7-CCE9431645EC}">
                        <a14:shadowObscured xmlns:a14="http://schemas.microsoft.com/office/drawing/2010/main"/>
                      </a:ext>
                    </a:extLst>
                  </pic:spPr>
                </pic:pic>
              </a:graphicData>
            </a:graphic>
          </wp:inline>
        </w:drawing>
      </w:r>
    </w:p>
    <w:p w14:paraId="74CFFE7C" w14:textId="6287B0A9" w:rsidR="000D3A4B" w:rsidRDefault="000D3A4B" w:rsidP="00D37EA3">
      <w:pPr>
        <w:rPr>
          <w:i/>
        </w:rPr>
      </w:pPr>
      <w:r>
        <w:rPr>
          <w:i/>
        </w:rPr>
        <w:t>Fig. 9 Find a Customer Order</w:t>
      </w:r>
    </w:p>
    <w:p w14:paraId="0A912F5F" w14:textId="77777777" w:rsidR="003B69FF" w:rsidRDefault="003B69FF" w:rsidP="00D37EA3">
      <w:pPr>
        <w:rPr>
          <w:i/>
        </w:rPr>
      </w:pPr>
    </w:p>
    <w:p w14:paraId="34A9FB25" w14:textId="1DF74E4D" w:rsidR="000D3A4B" w:rsidRDefault="000D3A4B" w:rsidP="00D37EA3">
      <w:pPr>
        <w:rPr>
          <w:i/>
        </w:rPr>
      </w:pPr>
      <w:r>
        <w:rPr>
          <w:noProof/>
          <w:lang w:eastAsia="en-GB"/>
        </w:rPr>
        <w:drawing>
          <wp:inline distT="0" distB="0" distL="0" distR="0" wp14:anchorId="33839FAA" wp14:editId="6444D6A5">
            <wp:extent cx="4834007" cy="3479800"/>
            <wp:effectExtent l="0" t="0" r="508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4093" t="30650" r="40488" b="11225"/>
                    <a:stretch/>
                  </pic:blipFill>
                  <pic:spPr bwMode="auto">
                    <a:xfrm>
                      <a:off x="0" y="0"/>
                      <a:ext cx="4848720" cy="3490391"/>
                    </a:xfrm>
                    <a:prstGeom prst="rect">
                      <a:avLst/>
                    </a:prstGeom>
                    <a:ln>
                      <a:noFill/>
                    </a:ln>
                    <a:extLst>
                      <a:ext uri="{53640926-AAD7-44D8-BBD7-CCE9431645EC}">
                        <a14:shadowObscured xmlns:a14="http://schemas.microsoft.com/office/drawing/2010/main"/>
                      </a:ext>
                    </a:extLst>
                  </pic:spPr>
                </pic:pic>
              </a:graphicData>
            </a:graphic>
          </wp:inline>
        </w:drawing>
      </w:r>
    </w:p>
    <w:p w14:paraId="2037E7F0" w14:textId="09664274" w:rsidR="000D3A4B" w:rsidRDefault="000D3A4B" w:rsidP="00D37EA3">
      <w:pPr>
        <w:rPr>
          <w:i/>
        </w:rPr>
      </w:pPr>
      <w:r>
        <w:rPr>
          <w:i/>
        </w:rPr>
        <w:t>Fig. 10 Manage Stock</w:t>
      </w:r>
    </w:p>
    <w:p w14:paraId="33101251" w14:textId="77777777" w:rsidR="003B69FF" w:rsidRDefault="003B69FF" w:rsidP="00D37EA3">
      <w:pPr>
        <w:rPr>
          <w:i/>
        </w:rPr>
      </w:pPr>
    </w:p>
    <w:p w14:paraId="0E7013B9" w14:textId="7E9F68F4" w:rsidR="000D3A4B" w:rsidRDefault="000D3A4B" w:rsidP="00D37EA3">
      <w:pPr>
        <w:rPr>
          <w:i/>
        </w:rPr>
      </w:pPr>
      <w:r>
        <w:rPr>
          <w:noProof/>
          <w:lang w:eastAsia="en-GB"/>
        </w:rPr>
        <w:lastRenderedPageBreak/>
        <w:drawing>
          <wp:inline distT="0" distB="0" distL="0" distR="0" wp14:anchorId="448A42BD" wp14:editId="46122D83">
            <wp:extent cx="4758267" cy="3197554"/>
            <wp:effectExtent l="0" t="0" r="4445"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3408" t="29187" r="35287" b="9519"/>
                    <a:stretch/>
                  </pic:blipFill>
                  <pic:spPr bwMode="auto">
                    <a:xfrm>
                      <a:off x="0" y="0"/>
                      <a:ext cx="4770423" cy="3205723"/>
                    </a:xfrm>
                    <a:prstGeom prst="rect">
                      <a:avLst/>
                    </a:prstGeom>
                    <a:ln>
                      <a:noFill/>
                    </a:ln>
                    <a:extLst>
                      <a:ext uri="{53640926-AAD7-44D8-BBD7-CCE9431645EC}">
                        <a14:shadowObscured xmlns:a14="http://schemas.microsoft.com/office/drawing/2010/main"/>
                      </a:ext>
                    </a:extLst>
                  </pic:spPr>
                </pic:pic>
              </a:graphicData>
            </a:graphic>
          </wp:inline>
        </w:drawing>
      </w:r>
    </w:p>
    <w:p w14:paraId="6E8D441F" w14:textId="556A540E" w:rsidR="000D3A4B" w:rsidRDefault="000D3A4B" w:rsidP="00D37EA3">
      <w:pPr>
        <w:rPr>
          <w:i/>
        </w:rPr>
      </w:pPr>
      <w:r>
        <w:rPr>
          <w:i/>
        </w:rPr>
        <w:t>Fig. 11 View and Print Stock Lists</w:t>
      </w:r>
    </w:p>
    <w:p w14:paraId="6B2790D9" w14:textId="77777777" w:rsidR="003B69FF" w:rsidRDefault="003B69FF" w:rsidP="00D37EA3">
      <w:pPr>
        <w:rPr>
          <w:i/>
        </w:rPr>
      </w:pPr>
    </w:p>
    <w:p w14:paraId="73997E67" w14:textId="7783EE5F" w:rsidR="00D37EA3" w:rsidRDefault="000D3A4B" w:rsidP="000D3A4B">
      <w:pPr>
        <w:pStyle w:val="Heading3"/>
      </w:pPr>
      <w:bookmarkStart w:id="10" w:name="_Toc7258693"/>
      <w:r>
        <w:t>Screen captures</w:t>
      </w:r>
      <w:bookmarkEnd w:id="10"/>
    </w:p>
    <w:p w14:paraId="1B5CA4A1" w14:textId="77777777" w:rsidR="000D3A4B" w:rsidRPr="000D3A4B" w:rsidRDefault="000D3A4B" w:rsidP="000D3A4B"/>
    <w:p w14:paraId="0E5824D6" w14:textId="0A0F4FDA" w:rsidR="00AE37CB" w:rsidRDefault="00AE37CB" w:rsidP="00AE37CB">
      <w:pPr>
        <w:pStyle w:val="Heading2"/>
      </w:pPr>
      <w:bookmarkStart w:id="11" w:name="_Toc7258694"/>
      <w:r>
        <w:t>Reports</w:t>
      </w:r>
      <w:bookmarkEnd w:id="11"/>
    </w:p>
    <w:p w14:paraId="0877230F" w14:textId="54ACD933" w:rsidR="00D37EA3" w:rsidRDefault="00D37EA3" w:rsidP="00D37EA3">
      <w:r>
        <w:t>Many of these reports have been generated from queries which select and combine data from multiple tables, evidencing the fact that all tables successfully link together within the database environment.</w:t>
      </w:r>
    </w:p>
    <w:p w14:paraId="061560DB" w14:textId="695958C0" w:rsidR="003B69FF" w:rsidRDefault="003B69FF" w:rsidP="00D37EA3">
      <w:r>
        <w:t>Where required, calculations</w:t>
      </w:r>
      <w:r w:rsidR="00406AB5">
        <w:fldChar w:fldCharType="begin" w:fldLock="1"/>
      </w:r>
      <w:r w:rsidR="00406AB5">
        <w:instrText>ADDIN CSL_CITATION {"citationItems":[{"id":"ITEM-1","itemData":{"URL":"https://www.fontstuff.com/access/acctut04.htm","accessed":{"date-parts":[["2019","4","29"]]},"id":"ITEM-1","issued":{"date-parts":[["0"]]},"title":"Access Tips: Calculating Totals in Queries","type":"webpage"},"uris":["http://www.mendeley.com/documents/?uuid=3b58961e-c779-3938-a33c-854e0158d661"]}],"mendeley":{"formattedCitation":"[3]","plainTextFormattedCitation":"[3]"},"properties":{"noteIndex":0},"schema":"https://github.com/citation-style-language/schema/raw/master/csl-citation.json"}</w:instrText>
      </w:r>
      <w:r w:rsidR="00406AB5">
        <w:fldChar w:fldCharType="separate"/>
      </w:r>
      <w:r w:rsidR="00406AB5" w:rsidRPr="00406AB5">
        <w:rPr>
          <w:noProof/>
        </w:rPr>
        <w:t>[3]</w:t>
      </w:r>
      <w:r w:rsidR="00406AB5">
        <w:fldChar w:fldCharType="end"/>
      </w:r>
      <w:r>
        <w:t xml:space="preserve"> have been used within the query to generate a subtotal for each line item, and a final total sum calculation is completed by the report to give a grand total, an example of this can be seen in Fig. 12.</w:t>
      </w:r>
    </w:p>
    <w:p w14:paraId="4A259802" w14:textId="40B8961B" w:rsidR="003B69FF" w:rsidRDefault="003B69FF" w:rsidP="00D37EA3">
      <w:r>
        <w:t>All reports are run from the forms shown in section 3.2.1, user entry is completed on the form and passed to the query/report as required</w:t>
      </w:r>
      <w:r w:rsidR="009542D1">
        <w:t>.</w:t>
      </w:r>
      <w:r>
        <w:t xml:space="preserve"> </w:t>
      </w:r>
      <w:r w:rsidR="009542D1">
        <w:t>S</w:t>
      </w:r>
      <w:r>
        <w:t>ection 3.3.1 shows an example of each possible report.</w:t>
      </w:r>
    </w:p>
    <w:p w14:paraId="4CC79110" w14:textId="042EC4D8" w:rsidR="003B69FF" w:rsidRDefault="003B69FF" w:rsidP="003B69FF">
      <w:pPr>
        <w:pStyle w:val="Heading3"/>
      </w:pPr>
      <w:bookmarkStart w:id="12" w:name="_Toc7258695"/>
      <w:r>
        <w:lastRenderedPageBreak/>
        <w:t>Screen Captures</w:t>
      </w:r>
      <w:bookmarkEnd w:id="12"/>
    </w:p>
    <w:p w14:paraId="114257C8" w14:textId="77E6AFF9" w:rsidR="003B69FF" w:rsidRDefault="00F47986" w:rsidP="003B69FF">
      <w:r>
        <w:rPr>
          <w:noProof/>
          <w:lang w:eastAsia="en-GB"/>
        </w:rPr>
        <w:drawing>
          <wp:inline distT="0" distB="0" distL="0" distR="0" wp14:anchorId="67F9E142" wp14:editId="6B45B053">
            <wp:extent cx="5255742" cy="40894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3544" t="23592" r="36513" b="7322"/>
                    <a:stretch/>
                  </pic:blipFill>
                  <pic:spPr bwMode="auto">
                    <a:xfrm>
                      <a:off x="0" y="0"/>
                      <a:ext cx="5285650" cy="4112671"/>
                    </a:xfrm>
                    <a:prstGeom prst="rect">
                      <a:avLst/>
                    </a:prstGeom>
                    <a:ln>
                      <a:noFill/>
                    </a:ln>
                    <a:extLst>
                      <a:ext uri="{53640926-AAD7-44D8-BBD7-CCE9431645EC}">
                        <a14:shadowObscured xmlns:a14="http://schemas.microsoft.com/office/drawing/2010/main"/>
                      </a:ext>
                    </a:extLst>
                  </pic:spPr>
                </pic:pic>
              </a:graphicData>
            </a:graphic>
          </wp:inline>
        </w:drawing>
      </w:r>
    </w:p>
    <w:p w14:paraId="6ECAC159" w14:textId="37FCFA0E" w:rsidR="003B69FF" w:rsidRDefault="003B69FF" w:rsidP="003B69FF">
      <w:pPr>
        <w:rPr>
          <w:i/>
        </w:rPr>
      </w:pPr>
      <w:r>
        <w:rPr>
          <w:i/>
        </w:rPr>
        <w:t>Fig. 12 Find Customer Order – generated from ‘Find Customer Order’ form</w:t>
      </w:r>
    </w:p>
    <w:p w14:paraId="7F11C2D3" w14:textId="23A74020" w:rsidR="003B69FF" w:rsidRDefault="003B69FF" w:rsidP="003B69FF">
      <w:pPr>
        <w:rPr>
          <w:i/>
        </w:rPr>
      </w:pPr>
      <w:r>
        <w:rPr>
          <w:i/>
        </w:rPr>
        <w:tab/>
        <w:t>Print Customer Order – also the same but generated after completion of a new order</w:t>
      </w:r>
    </w:p>
    <w:p w14:paraId="1B750E2D" w14:textId="0921EB97" w:rsidR="003B69FF" w:rsidRDefault="003B69FF" w:rsidP="003B69FF">
      <w:pPr>
        <w:rPr>
          <w:i/>
        </w:rPr>
      </w:pPr>
    </w:p>
    <w:p w14:paraId="7557ADC9" w14:textId="064B3606" w:rsidR="003B69FF" w:rsidRDefault="003B69FF" w:rsidP="003B69FF">
      <w:pPr>
        <w:rPr>
          <w:i/>
        </w:rPr>
      </w:pPr>
      <w:r>
        <w:rPr>
          <w:noProof/>
          <w:lang w:eastAsia="en-GB"/>
        </w:rPr>
        <w:drawing>
          <wp:inline distT="0" distB="0" distL="0" distR="0" wp14:anchorId="0E64332A" wp14:editId="2151D81F">
            <wp:extent cx="5992781" cy="1803400"/>
            <wp:effectExtent l="0" t="0" r="8255"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1905" t="21165" r="16273" b="40411"/>
                    <a:stretch/>
                  </pic:blipFill>
                  <pic:spPr bwMode="auto">
                    <a:xfrm>
                      <a:off x="0" y="0"/>
                      <a:ext cx="6011105" cy="1808914"/>
                    </a:xfrm>
                    <a:prstGeom prst="rect">
                      <a:avLst/>
                    </a:prstGeom>
                    <a:ln>
                      <a:noFill/>
                    </a:ln>
                    <a:extLst>
                      <a:ext uri="{53640926-AAD7-44D8-BBD7-CCE9431645EC}">
                        <a14:shadowObscured xmlns:a14="http://schemas.microsoft.com/office/drawing/2010/main"/>
                      </a:ext>
                    </a:extLst>
                  </pic:spPr>
                </pic:pic>
              </a:graphicData>
            </a:graphic>
          </wp:inline>
        </w:drawing>
      </w:r>
    </w:p>
    <w:p w14:paraId="76F9F01E" w14:textId="37FF8282" w:rsidR="003B69FF" w:rsidRDefault="003B69FF" w:rsidP="003B69FF">
      <w:pPr>
        <w:rPr>
          <w:i/>
        </w:rPr>
      </w:pPr>
      <w:r>
        <w:rPr>
          <w:i/>
        </w:rPr>
        <w:t>Fig. 13 Print All Customer Orders – generated from ‘Main Menu’ form</w:t>
      </w:r>
    </w:p>
    <w:p w14:paraId="603E8E17" w14:textId="4695B3E5" w:rsidR="003B69FF" w:rsidRDefault="003B69FF" w:rsidP="003B69FF">
      <w:pPr>
        <w:rPr>
          <w:i/>
        </w:rPr>
      </w:pPr>
    </w:p>
    <w:p w14:paraId="78233A45" w14:textId="39DBA85F" w:rsidR="003B69FF" w:rsidRDefault="003B69FF" w:rsidP="003B69FF">
      <w:pPr>
        <w:rPr>
          <w:i/>
        </w:rPr>
      </w:pPr>
      <w:r>
        <w:rPr>
          <w:noProof/>
          <w:lang w:eastAsia="en-GB"/>
        </w:rPr>
        <w:lastRenderedPageBreak/>
        <w:drawing>
          <wp:inline distT="0" distB="0" distL="0" distR="0" wp14:anchorId="3AD70F11" wp14:editId="7BD8650B">
            <wp:extent cx="5949916" cy="1845734"/>
            <wp:effectExtent l="0" t="0" r="0" b="2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3681" t="23592" r="15304" b="37243"/>
                    <a:stretch/>
                  </pic:blipFill>
                  <pic:spPr bwMode="auto">
                    <a:xfrm>
                      <a:off x="0" y="0"/>
                      <a:ext cx="5987660" cy="1857443"/>
                    </a:xfrm>
                    <a:prstGeom prst="rect">
                      <a:avLst/>
                    </a:prstGeom>
                    <a:ln>
                      <a:noFill/>
                    </a:ln>
                    <a:extLst>
                      <a:ext uri="{53640926-AAD7-44D8-BBD7-CCE9431645EC}">
                        <a14:shadowObscured xmlns:a14="http://schemas.microsoft.com/office/drawing/2010/main"/>
                      </a:ext>
                    </a:extLst>
                  </pic:spPr>
                </pic:pic>
              </a:graphicData>
            </a:graphic>
          </wp:inline>
        </w:drawing>
      </w:r>
    </w:p>
    <w:p w14:paraId="662A88D4" w14:textId="0205681C" w:rsidR="003B69FF" w:rsidRDefault="003B69FF" w:rsidP="003B69FF">
      <w:pPr>
        <w:rPr>
          <w:i/>
        </w:rPr>
      </w:pPr>
      <w:r>
        <w:rPr>
          <w:i/>
        </w:rPr>
        <w:t>Fig. 14 Print All Stock – generated from ‘View Stock’ form</w:t>
      </w:r>
    </w:p>
    <w:p w14:paraId="3BF58534" w14:textId="73E5C402" w:rsidR="003B69FF" w:rsidRDefault="003B69FF" w:rsidP="003B69FF">
      <w:pPr>
        <w:rPr>
          <w:i/>
        </w:rPr>
      </w:pPr>
    </w:p>
    <w:p w14:paraId="509D7F48" w14:textId="2CDC9C73" w:rsidR="003B69FF" w:rsidRDefault="003B69FF" w:rsidP="003B69FF">
      <w:pPr>
        <w:rPr>
          <w:i/>
        </w:rPr>
      </w:pPr>
      <w:r>
        <w:rPr>
          <w:noProof/>
          <w:lang w:eastAsia="en-GB"/>
        </w:rPr>
        <w:drawing>
          <wp:inline distT="0" distB="0" distL="0" distR="0" wp14:anchorId="266AB8A1" wp14:editId="017DC6EF">
            <wp:extent cx="4809067" cy="2079559"/>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1903" t="21648" r="37479" b="39438"/>
                    <a:stretch/>
                  </pic:blipFill>
                  <pic:spPr bwMode="auto">
                    <a:xfrm>
                      <a:off x="0" y="0"/>
                      <a:ext cx="4835442" cy="2090964"/>
                    </a:xfrm>
                    <a:prstGeom prst="rect">
                      <a:avLst/>
                    </a:prstGeom>
                    <a:ln>
                      <a:noFill/>
                    </a:ln>
                    <a:extLst>
                      <a:ext uri="{53640926-AAD7-44D8-BBD7-CCE9431645EC}">
                        <a14:shadowObscured xmlns:a14="http://schemas.microsoft.com/office/drawing/2010/main"/>
                      </a:ext>
                    </a:extLst>
                  </pic:spPr>
                </pic:pic>
              </a:graphicData>
            </a:graphic>
          </wp:inline>
        </w:drawing>
      </w:r>
    </w:p>
    <w:p w14:paraId="63613CCB" w14:textId="2D456B89" w:rsidR="003B69FF" w:rsidRPr="003B69FF" w:rsidRDefault="003B69FF" w:rsidP="003B69FF">
      <w:pPr>
        <w:rPr>
          <w:i/>
        </w:rPr>
      </w:pPr>
      <w:r>
        <w:rPr>
          <w:i/>
        </w:rPr>
        <w:t>Fig. 15 Print Specific Stock – generated from ‘View Stock’ form</w:t>
      </w:r>
    </w:p>
    <w:p w14:paraId="49F5F7E8" w14:textId="72C0272F" w:rsidR="00AE37CB" w:rsidRDefault="00AE37CB" w:rsidP="00AE37CB">
      <w:pPr>
        <w:pStyle w:val="Heading2"/>
      </w:pPr>
      <w:bookmarkStart w:id="13" w:name="_Toc7258696"/>
      <w:r>
        <w:t>User Guide</w:t>
      </w:r>
      <w:bookmarkEnd w:id="13"/>
    </w:p>
    <w:p w14:paraId="50AC2AF6" w14:textId="45F270E7" w:rsidR="002C62A6" w:rsidRDefault="00C62660" w:rsidP="00C62660">
      <w:pPr>
        <w:pStyle w:val="Heading3"/>
      </w:pPr>
      <w:bookmarkStart w:id="14" w:name="_Toc7258697"/>
      <w:r>
        <w:t>Main Menu</w:t>
      </w:r>
      <w:bookmarkEnd w:id="14"/>
    </w:p>
    <w:p w14:paraId="00E21FE5" w14:textId="1A2CC998" w:rsidR="00C62660" w:rsidRPr="00A73227" w:rsidRDefault="00C62660" w:rsidP="00C62660">
      <w:pPr>
        <w:rPr>
          <w:i/>
        </w:rPr>
      </w:pPr>
      <w:r w:rsidRPr="00A73227">
        <w:rPr>
          <w:i/>
        </w:rPr>
        <w:t>See fig. 5</w:t>
      </w:r>
    </w:p>
    <w:p w14:paraId="3978A2B9" w14:textId="75937861" w:rsidR="00C62660" w:rsidRDefault="00C62660" w:rsidP="002C62A6">
      <w:r>
        <w:t>On opening the form you will be presented with a main menu containing multiple areas; orders, customers and stock.</w:t>
      </w:r>
    </w:p>
    <w:p w14:paraId="357E0AE3" w14:textId="668797D9" w:rsidR="00C62660" w:rsidRDefault="00C62660" w:rsidP="002C62A6">
      <w:r>
        <w:t>Select an option to continue.</w:t>
      </w:r>
    </w:p>
    <w:p w14:paraId="285D3D1F" w14:textId="56B7EC5F" w:rsidR="00C62660" w:rsidRPr="00C62660" w:rsidRDefault="00C62660" w:rsidP="00C62660">
      <w:pPr>
        <w:pStyle w:val="Heading3"/>
      </w:pPr>
      <w:bookmarkStart w:id="15" w:name="_Toc7258698"/>
      <w:r>
        <w:t>Orders</w:t>
      </w:r>
      <w:bookmarkEnd w:id="15"/>
    </w:p>
    <w:p w14:paraId="69085D60" w14:textId="1E1A2F47" w:rsidR="00C62660" w:rsidRDefault="00C62660" w:rsidP="00C62660">
      <w:pPr>
        <w:pStyle w:val="Heading4"/>
      </w:pPr>
      <w:r w:rsidRPr="00C62660">
        <w:t>Create a new customer order</w:t>
      </w:r>
    </w:p>
    <w:p w14:paraId="6D948C22" w14:textId="18762239" w:rsidR="00C62660" w:rsidRPr="00A73227" w:rsidRDefault="00C62660" w:rsidP="00C62660">
      <w:pPr>
        <w:rPr>
          <w:i/>
        </w:rPr>
      </w:pPr>
      <w:r w:rsidRPr="00A73227">
        <w:rPr>
          <w:i/>
        </w:rPr>
        <w:t>See fig. 6</w:t>
      </w:r>
    </w:p>
    <w:p w14:paraId="570F1941" w14:textId="6209CDEE" w:rsidR="00C62660" w:rsidRDefault="00C62660" w:rsidP="00C62660">
      <w:r>
        <w:t>Determine whether you would like to create an order for a new customer or an existing customer. For a new customer, see 3.4.3.1, or for an existing customer select their name from the dropdown.</w:t>
      </w:r>
    </w:p>
    <w:p w14:paraId="2D2E1E7F" w14:textId="156245CD" w:rsidR="00C62660" w:rsidRDefault="00C62660" w:rsidP="00C62660">
      <w:r>
        <w:t>The customer details, order ID and date will now be autofilled. Provided these details are correct, click ‘Add items to order’.</w:t>
      </w:r>
    </w:p>
    <w:p w14:paraId="761C7514" w14:textId="41EFB001" w:rsidR="00C62660" w:rsidRPr="00A73227" w:rsidRDefault="00C62660" w:rsidP="00C62660">
      <w:pPr>
        <w:rPr>
          <w:i/>
        </w:rPr>
      </w:pPr>
      <w:r w:rsidRPr="00A73227">
        <w:rPr>
          <w:i/>
        </w:rPr>
        <w:t>See fig. 7</w:t>
      </w:r>
    </w:p>
    <w:p w14:paraId="5EFBE59D" w14:textId="20483014" w:rsidR="00C62660" w:rsidRDefault="00C62660" w:rsidP="00C62660">
      <w:r>
        <w:lastRenderedPageBreak/>
        <w:t>Select the book the customer requires, and then select the edition required from the second dropdown. Input the quantity required, and click ‘Add to order’. Continue until all requested items have been added, and then click ‘Complete Order’</w:t>
      </w:r>
    </w:p>
    <w:p w14:paraId="0C692884" w14:textId="091B8145" w:rsidR="00C62660" w:rsidRDefault="00C62660" w:rsidP="00C62660">
      <w:r>
        <w:t>A report will then be generated (</w:t>
      </w:r>
      <w:r w:rsidRPr="00A73227">
        <w:rPr>
          <w:i/>
        </w:rPr>
        <w:t>fig. 12</w:t>
      </w:r>
      <w:r>
        <w:t>) showing the order details, this can be printed if needed.</w:t>
      </w:r>
    </w:p>
    <w:p w14:paraId="7F3AF780" w14:textId="7DA9091F" w:rsidR="00C62660" w:rsidRDefault="00C62660" w:rsidP="00C62660">
      <w:pPr>
        <w:pStyle w:val="Heading4"/>
      </w:pPr>
      <w:r>
        <w:t>Find an</w:t>
      </w:r>
      <w:r w:rsidR="005D2823">
        <w:t>d</w:t>
      </w:r>
      <w:r>
        <w:t xml:space="preserve"> print an existing customer order</w:t>
      </w:r>
    </w:p>
    <w:p w14:paraId="5A4AC587" w14:textId="7875E8E8" w:rsidR="00C62660" w:rsidRPr="00A73227" w:rsidRDefault="00C62660" w:rsidP="00C62660">
      <w:pPr>
        <w:rPr>
          <w:i/>
        </w:rPr>
      </w:pPr>
      <w:r w:rsidRPr="00A73227">
        <w:rPr>
          <w:i/>
        </w:rPr>
        <w:t>See fig. 9</w:t>
      </w:r>
    </w:p>
    <w:p w14:paraId="5E74F2EE" w14:textId="6C9C8D00" w:rsidR="00C62660" w:rsidRDefault="00C62660" w:rsidP="00C62660">
      <w:r>
        <w:t>Select the customer from the dropdown list of names, and then select from their orders which will be placed in the second dropdown. Click ‘Print this order’.</w:t>
      </w:r>
    </w:p>
    <w:p w14:paraId="54A46F9D" w14:textId="04BE67DF" w:rsidR="00C62660" w:rsidRDefault="00C62660" w:rsidP="00C62660">
      <w:r>
        <w:t>A report will then be generated (fig. 12) showing the order details, this can be printed if needed.</w:t>
      </w:r>
    </w:p>
    <w:p w14:paraId="17A379C1" w14:textId="6D9A2183" w:rsidR="005D2823" w:rsidRDefault="005D2823" w:rsidP="005D2823">
      <w:pPr>
        <w:pStyle w:val="Heading4"/>
      </w:pPr>
      <w:r>
        <w:t>Print all customer orders</w:t>
      </w:r>
    </w:p>
    <w:p w14:paraId="4D049E44" w14:textId="23F7AF77" w:rsidR="005D2823" w:rsidRPr="00A73227" w:rsidRDefault="005D2823" w:rsidP="005D2823">
      <w:pPr>
        <w:rPr>
          <w:i/>
        </w:rPr>
      </w:pPr>
      <w:r w:rsidRPr="00A73227">
        <w:rPr>
          <w:i/>
        </w:rPr>
        <w:t>See fig. 13</w:t>
      </w:r>
    </w:p>
    <w:p w14:paraId="70132E49" w14:textId="58893217" w:rsidR="005D2823" w:rsidRDefault="005D2823" w:rsidP="005D2823">
      <w:r>
        <w:t>A report will be generated (</w:t>
      </w:r>
      <w:r w:rsidRPr="00A73227">
        <w:rPr>
          <w:i/>
        </w:rPr>
        <w:t>fig. 1</w:t>
      </w:r>
      <w:r w:rsidR="00BB3F1E" w:rsidRPr="00A73227">
        <w:rPr>
          <w:i/>
        </w:rPr>
        <w:t>3</w:t>
      </w:r>
      <w:r>
        <w:t>) showing the all customer orders, this can be printed if needed.</w:t>
      </w:r>
    </w:p>
    <w:p w14:paraId="2F54535B" w14:textId="6AF15FF8" w:rsidR="005D2823" w:rsidRDefault="005D2823" w:rsidP="005D2823">
      <w:pPr>
        <w:pStyle w:val="Heading3"/>
      </w:pPr>
      <w:bookmarkStart w:id="16" w:name="_Toc7258699"/>
      <w:r>
        <w:t>Customers</w:t>
      </w:r>
      <w:bookmarkEnd w:id="16"/>
    </w:p>
    <w:p w14:paraId="48FB93BF" w14:textId="696B3CE8" w:rsidR="005D2823" w:rsidRDefault="005D2823" w:rsidP="005D2823">
      <w:pPr>
        <w:pStyle w:val="Heading4"/>
      </w:pPr>
      <w:r>
        <w:t>Add a new customer</w:t>
      </w:r>
    </w:p>
    <w:p w14:paraId="520C8757" w14:textId="502CDC5E" w:rsidR="005D2823" w:rsidRPr="00A73227" w:rsidRDefault="005D2823" w:rsidP="005D2823">
      <w:pPr>
        <w:rPr>
          <w:i/>
        </w:rPr>
      </w:pPr>
      <w:r w:rsidRPr="00A73227">
        <w:rPr>
          <w:i/>
        </w:rPr>
        <w:t>See fig. 8</w:t>
      </w:r>
    </w:p>
    <w:p w14:paraId="640ED6E4" w14:textId="119A202C" w:rsidR="005D2823" w:rsidRDefault="005D2823" w:rsidP="005D2823">
      <w:r>
        <w:t>Click ‘Add New Customer’, this will clear any data currently in the form.</w:t>
      </w:r>
    </w:p>
    <w:p w14:paraId="3147BC27" w14:textId="6E4EEF9B" w:rsidR="005D2823" w:rsidRDefault="005D2823" w:rsidP="005D2823">
      <w:r>
        <w:t>Enter new customer information.</w:t>
      </w:r>
    </w:p>
    <w:p w14:paraId="654B1141" w14:textId="763313CE" w:rsidR="005D2823" w:rsidRPr="005D2823" w:rsidRDefault="005D2823" w:rsidP="005D2823">
      <w:r>
        <w:t>Click ‘Save Changes’</w:t>
      </w:r>
    </w:p>
    <w:p w14:paraId="55BA2686" w14:textId="79FE5B27" w:rsidR="005D2823" w:rsidRDefault="005D2823" w:rsidP="005D2823">
      <w:pPr>
        <w:pStyle w:val="Heading4"/>
      </w:pPr>
      <w:r>
        <w:t>Find an existing customer record</w:t>
      </w:r>
    </w:p>
    <w:p w14:paraId="213EEBE4" w14:textId="4C16EB2D" w:rsidR="005D2823" w:rsidRPr="00A73227" w:rsidRDefault="005D2823" w:rsidP="005D2823">
      <w:pPr>
        <w:rPr>
          <w:i/>
        </w:rPr>
      </w:pPr>
      <w:r w:rsidRPr="00A73227">
        <w:rPr>
          <w:i/>
        </w:rPr>
        <w:t>See fig. 8</w:t>
      </w:r>
    </w:p>
    <w:p w14:paraId="59336A5D" w14:textId="3B8DFBD6" w:rsidR="005D2823" w:rsidRDefault="005D2823" w:rsidP="005D2823">
      <w:r>
        <w:t>Select the required customer from the dropdown, their record will be shown in the boxes below.</w:t>
      </w:r>
    </w:p>
    <w:p w14:paraId="427733EE" w14:textId="40652FD4" w:rsidR="005D2823" w:rsidRDefault="005D2823" w:rsidP="005D2823">
      <w:pPr>
        <w:pStyle w:val="Heading4"/>
      </w:pPr>
      <w:r>
        <w:t>Amend existing customer details</w:t>
      </w:r>
    </w:p>
    <w:p w14:paraId="7F18F8FB" w14:textId="0F53D8B6" w:rsidR="005D2823" w:rsidRPr="00A73227" w:rsidRDefault="005D2823" w:rsidP="005D2823">
      <w:pPr>
        <w:rPr>
          <w:i/>
        </w:rPr>
      </w:pPr>
      <w:r w:rsidRPr="00A73227">
        <w:rPr>
          <w:i/>
        </w:rPr>
        <w:t>See fig. 8</w:t>
      </w:r>
    </w:p>
    <w:p w14:paraId="296C1881" w14:textId="027922C7" w:rsidR="005D2823" w:rsidRDefault="005D2823" w:rsidP="005D2823">
      <w:r>
        <w:t>Select the required customer from the dropdown, make the required amendments to their record.</w:t>
      </w:r>
    </w:p>
    <w:p w14:paraId="1EAD64DC" w14:textId="70CB94B1" w:rsidR="005D2823" w:rsidRDefault="005D2823" w:rsidP="005D2823">
      <w:r>
        <w:t>Click ‘Save Changes’</w:t>
      </w:r>
    </w:p>
    <w:p w14:paraId="4D14385F" w14:textId="00F1A93D" w:rsidR="005D2823" w:rsidRDefault="00BB3F1E" w:rsidP="005D2823">
      <w:pPr>
        <w:pStyle w:val="Heading3"/>
      </w:pPr>
      <w:bookmarkStart w:id="17" w:name="_Toc7258700"/>
      <w:r>
        <w:t>Stock</w:t>
      </w:r>
      <w:bookmarkEnd w:id="17"/>
    </w:p>
    <w:p w14:paraId="56C7A583" w14:textId="116B47E7" w:rsidR="005D2823" w:rsidRDefault="005D2823" w:rsidP="005D2823">
      <w:pPr>
        <w:pStyle w:val="Heading4"/>
      </w:pPr>
      <w:r>
        <w:t>Add a new stock item</w:t>
      </w:r>
    </w:p>
    <w:p w14:paraId="5BB225E9" w14:textId="51E611ED" w:rsidR="005D2823" w:rsidRPr="00A73227" w:rsidRDefault="005D2823" w:rsidP="005D2823">
      <w:pPr>
        <w:rPr>
          <w:i/>
        </w:rPr>
      </w:pPr>
      <w:r w:rsidRPr="00A73227">
        <w:rPr>
          <w:i/>
        </w:rPr>
        <w:t>See fig. 10</w:t>
      </w:r>
    </w:p>
    <w:p w14:paraId="660A05A6" w14:textId="35E59D2A" w:rsidR="005D2823" w:rsidRDefault="005D2823" w:rsidP="005D2823">
      <w:r>
        <w:t xml:space="preserve">To add a new book, click ‘Add New Book’, this will clear </w:t>
      </w:r>
      <w:r w:rsidR="00BB3F1E">
        <w:t xml:space="preserve">all data currently in the form. </w:t>
      </w:r>
      <w:r>
        <w:t>Enter the new book information, and any editions in stock in the ‘Stock Items’ sheet.</w:t>
      </w:r>
      <w:r w:rsidR="00BB3F1E">
        <w:t xml:space="preserve"> The next available Stock ID is displayed on the left hand side.</w:t>
      </w:r>
    </w:p>
    <w:p w14:paraId="7C30EA95" w14:textId="7C16833A" w:rsidR="00BB3F1E" w:rsidRDefault="00BB3F1E" w:rsidP="00BB3F1E">
      <w:r>
        <w:t>Alternatively, to add a new edition or make changes to editions of an existing book, select the book from the drop down and amend/add the editions in the ‘Stock Items’ sheet.</w:t>
      </w:r>
      <w:r w:rsidRPr="00BB3F1E">
        <w:t xml:space="preserve"> </w:t>
      </w:r>
    </w:p>
    <w:p w14:paraId="1893B75B" w14:textId="06B533F9" w:rsidR="005D2823" w:rsidRPr="005D2823" w:rsidRDefault="00BB3F1E" w:rsidP="005D2823">
      <w:r>
        <w:t>Click ‘Save Changes’</w:t>
      </w:r>
    </w:p>
    <w:p w14:paraId="306256B7" w14:textId="030A0203" w:rsidR="005D2823" w:rsidRPr="005D2823" w:rsidRDefault="005D2823" w:rsidP="005D2823">
      <w:pPr>
        <w:pStyle w:val="Heading4"/>
      </w:pPr>
      <w:r>
        <w:t>Find and print stock</w:t>
      </w:r>
    </w:p>
    <w:p w14:paraId="04E8BDFF" w14:textId="15E7A127" w:rsidR="005D2823" w:rsidRPr="00A73227" w:rsidRDefault="00BB3F1E" w:rsidP="005D2823">
      <w:pPr>
        <w:rPr>
          <w:i/>
        </w:rPr>
      </w:pPr>
      <w:r w:rsidRPr="00A73227">
        <w:rPr>
          <w:i/>
        </w:rPr>
        <w:t>See fig. 11</w:t>
      </w:r>
    </w:p>
    <w:p w14:paraId="25BF2394" w14:textId="2B1F4F0B" w:rsidR="00BB3F1E" w:rsidRDefault="00BB3F1E" w:rsidP="00BB3F1E">
      <w:r>
        <w:lastRenderedPageBreak/>
        <w:t>To print a full stock list, click ‘Print all stock’. A report will then be generated (</w:t>
      </w:r>
      <w:r w:rsidRPr="00A73227">
        <w:rPr>
          <w:i/>
        </w:rPr>
        <w:t>fig. 14</w:t>
      </w:r>
      <w:r>
        <w:t>) showing a list of all the stock, this can be printed if needed.</w:t>
      </w:r>
    </w:p>
    <w:p w14:paraId="721E20FE" w14:textId="066915FD" w:rsidR="00BB3F1E" w:rsidRPr="005D2823" w:rsidRDefault="00BB3F1E" w:rsidP="005D2823">
      <w:r>
        <w:t>To print stock for a specific book, select the required book from the dropdown, which will display the figures. You can then select ‘Print stock for this book only’.</w:t>
      </w:r>
      <w:r w:rsidRPr="00BB3F1E">
        <w:t xml:space="preserve"> </w:t>
      </w:r>
      <w:r>
        <w:t>A report will then be generated (</w:t>
      </w:r>
      <w:r w:rsidRPr="00A73227">
        <w:rPr>
          <w:i/>
        </w:rPr>
        <w:t>fig. 15</w:t>
      </w:r>
      <w:r>
        <w:t>) showing the stock for this book, this can be printed if needed.</w:t>
      </w:r>
    </w:p>
    <w:p w14:paraId="493727E1" w14:textId="37B89005" w:rsidR="002922D4" w:rsidRPr="00733AC7" w:rsidRDefault="00983924" w:rsidP="002922D4">
      <w:pPr>
        <w:pStyle w:val="Heading1"/>
      </w:pPr>
      <w:bookmarkStart w:id="18" w:name="_Toc7258701"/>
      <w:r w:rsidRPr="00A44DFB">
        <w:rPr>
          <w:sz w:val="36"/>
        </w:rPr>
        <w:t>References</w:t>
      </w:r>
      <w:bookmarkEnd w:id="18"/>
    </w:p>
    <w:p w14:paraId="6D1C767F" w14:textId="0516F960" w:rsidR="00406AB5" w:rsidRPr="00406AB5" w:rsidRDefault="001C5538" w:rsidP="00406AB5">
      <w:pPr>
        <w:widowControl w:val="0"/>
        <w:autoSpaceDE w:val="0"/>
        <w:autoSpaceDN w:val="0"/>
        <w:adjustRightInd w:val="0"/>
        <w:spacing w:line="240" w:lineRule="auto"/>
        <w:ind w:left="640" w:hanging="640"/>
        <w:rPr>
          <w:noProof/>
          <w:szCs w:val="24"/>
        </w:rPr>
      </w:pPr>
      <w:r>
        <w:fldChar w:fldCharType="begin" w:fldLock="1"/>
      </w:r>
      <w:r>
        <w:instrText xml:space="preserve">ADDIN Mendeley Bibliography CSL_BIBLIOGRAPHY </w:instrText>
      </w:r>
      <w:r>
        <w:fldChar w:fldCharType="separate"/>
      </w:r>
      <w:r w:rsidR="00406AB5" w:rsidRPr="00406AB5">
        <w:rPr>
          <w:noProof/>
          <w:szCs w:val="24"/>
        </w:rPr>
        <w:t>[1]</w:t>
      </w:r>
      <w:r w:rsidR="00406AB5" w:rsidRPr="00406AB5">
        <w:rPr>
          <w:noProof/>
          <w:szCs w:val="24"/>
        </w:rPr>
        <w:tab/>
        <w:t>“Amazon.co.uk: Low Prices in Electronics, Books, Sports Equipment &amp;amp; more.” [Online]. Available: https://www.amazon.co.uk/. [Accessed: 29-Apr-2019].</w:t>
      </w:r>
    </w:p>
    <w:p w14:paraId="77FAD301" w14:textId="77777777" w:rsidR="00406AB5" w:rsidRPr="00406AB5" w:rsidRDefault="00406AB5" w:rsidP="00406AB5">
      <w:pPr>
        <w:widowControl w:val="0"/>
        <w:autoSpaceDE w:val="0"/>
        <w:autoSpaceDN w:val="0"/>
        <w:adjustRightInd w:val="0"/>
        <w:spacing w:line="240" w:lineRule="auto"/>
        <w:ind w:left="640" w:hanging="640"/>
        <w:rPr>
          <w:noProof/>
          <w:szCs w:val="24"/>
        </w:rPr>
      </w:pPr>
      <w:r w:rsidRPr="00406AB5">
        <w:rPr>
          <w:noProof/>
          <w:szCs w:val="24"/>
        </w:rPr>
        <w:t>[2]</w:t>
      </w:r>
      <w:r w:rsidRPr="00406AB5">
        <w:rPr>
          <w:noProof/>
          <w:szCs w:val="24"/>
        </w:rPr>
        <w:tab/>
        <w:t>“Access help - Office Support.” [Online]. Available: https://support.office.com/en-us/access. [Accessed: 29-Apr-2019].</w:t>
      </w:r>
    </w:p>
    <w:p w14:paraId="6C7DCAB7" w14:textId="77777777" w:rsidR="00406AB5" w:rsidRPr="00406AB5" w:rsidRDefault="00406AB5" w:rsidP="00406AB5">
      <w:pPr>
        <w:widowControl w:val="0"/>
        <w:autoSpaceDE w:val="0"/>
        <w:autoSpaceDN w:val="0"/>
        <w:adjustRightInd w:val="0"/>
        <w:spacing w:line="240" w:lineRule="auto"/>
        <w:ind w:left="640" w:hanging="640"/>
        <w:rPr>
          <w:noProof/>
        </w:rPr>
      </w:pPr>
      <w:r w:rsidRPr="00406AB5">
        <w:rPr>
          <w:noProof/>
          <w:szCs w:val="24"/>
        </w:rPr>
        <w:t>[3]</w:t>
      </w:r>
      <w:r w:rsidRPr="00406AB5">
        <w:rPr>
          <w:noProof/>
          <w:szCs w:val="24"/>
        </w:rPr>
        <w:tab/>
        <w:t>“Access Tips: Calculating Totals in Queries.” [Online]. Available: https://www.fontstuff.com/access/acctut04.htm. [Accessed: 29-Apr-2019].</w:t>
      </w:r>
    </w:p>
    <w:p w14:paraId="146FC00F" w14:textId="0EC539C5" w:rsidR="00733AC7" w:rsidRPr="00733AC7" w:rsidRDefault="001C5538" w:rsidP="00733AC7">
      <w:r>
        <w:fldChar w:fldCharType="end"/>
      </w:r>
    </w:p>
    <w:sectPr w:rsidR="00733AC7" w:rsidRPr="00733AC7" w:rsidSect="003B153E">
      <w:footerReference w:type="default" r:id="rId24"/>
      <w:pgSz w:w="11906" w:h="16838"/>
      <w:pgMar w:top="1440" w:right="1080" w:bottom="1440" w:left="108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CC218F" w14:textId="77777777" w:rsidR="00D450C9" w:rsidRDefault="00D450C9" w:rsidP="00E77042">
      <w:r>
        <w:separator/>
      </w:r>
    </w:p>
  </w:endnote>
  <w:endnote w:type="continuationSeparator" w:id="0">
    <w:p w14:paraId="4EAC57FD" w14:textId="77777777" w:rsidR="00D450C9" w:rsidRDefault="00D450C9" w:rsidP="00E770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63421875"/>
      <w:docPartObj>
        <w:docPartGallery w:val="Page Numbers (Bottom of Page)"/>
        <w:docPartUnique/>
      </w:docPartObj>
    </w:sdtPr>
    <w:sdtEndPr>
      <w:rPr>
        <w:noProof/>
      </w:rPr>
    </w:sdtEndPr>
    <w:sdtContent>
      <w:p w14:paraId="1311A66F" w14:textId="458AF107" w:rsidR="00186DA4" w:rsidRDefault="00186DA4" w:rsidP="00E77042">
        <w:pPr>
          <w:pStyle w:val="Footer"/>
        </w:pPr>
        <w:r>
          <w:fldChar w:fldCharType="begin"/>
        </w:r>
        <w:r>
          <w:instrText xml:space="preserve"> PAGE   \* MERGEFORMAT </w:instrText>
        </w:r>
        <w:r>
          <w:fldChar w:fldCharType="separate"/>
        </w:r>
        <w:r w:rsidR="00A138C9">
          <w:rPr>
            <w:noProof/>
          </w:rPr>
          <w:t>4</w:t>
        </w:r>
        <w:r>
          <w:rPr>
            <w:noProof/>
          </w:rPr>
          <w:fldChar w:fldCharType="end"/>
        </w:r>
      </w:p>
    </w:sdtContent>
  </w:sdt>
  <w:p w14:paraId="272AA4B3" w14:textId="77777777" w:rsidR="00186DA4" w:rsidRDefault="00186DA4" w:rsidP="00E77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E60516" w14:textId="77777777" w:rsidR="00D450C9" w:rsidRDefault="00D450C9" w:rsidP="00E77042">
      <w:r>
        <w:separator/>
      </w:r>
    </w:p>
  </w:footnote>
  <w:footnote w:type="continuationSeparator" w:id="0">
    <w:p w14:paraId="0B3FFF1F" w14:textId="77777777" w:rsidR="00D450C9" w:rsidRDefault="00D450C9" w:rsidP="00E770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95CF4"/>
    <w:multiLevelType w:val="hybridMultilevel"/>
    <w:tmpl w:val="A3A21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D354E"/>
    <w:multiLevelType w:val="multilevel"/>
    <w:tmpl w:val="E9E8040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7315598"/>
    <w:multiLevelType w:val="hybridMultilevel"/>
    <w:tmpl w:val="D0A8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F131F3"/>
    <w:multiLevelType w:val="hybridMultilevel"/>
    <w:tmpl w:val="B15E0D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3A3680"/>
    <w:multiLevelType w:val="hybridMultilevel"/>
    <w:tmpl w:val="076AE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21132F"/>
    <w:multiLevelType w:val="hybridMultilevel"/>
    <w:tmpl w:val="37F2A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934D19"/>
    <w:multiLevelType w:val="hybridMultilevel"/>
    <w:tmpl w:val="F29AB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5"/>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3177"/>
    <w:rsid w:val="000444B2"/>
    <w:rsid w:val="0005651D"/>
    <w:rsid w:val="000B4910"/>
    <w:rsid w:val="000C1FFE"/>
    <w:rsid w:val="000D3A4B"/>
    <w:rsid w:val="001227A4"/>
    <w:rsid w:val="00186DA4"/>
    <w:rsid w:val="00191D60"/>
    <w:rsid w:val="001A199E"/>
    <w:rsid w:val="001C5538"/>
    <w:rsid w:val="00210FF3"/>
    <w:rsid w:val="00222CDE"/>
    <w:rsid w:val="00255B16"/>
    <w:rsid w:val="0028550D"/>
    <w:rsid w:val="002922D4"/>
    <w:rsid w:val="002C441E"/>
    <w:rsid w:val="002C62A6"/>
    <w:rsid w:val="00324EEF"/>
    <w:rsid w:val="00341742"/>
    <w:rsid w:val="0034579A"/>
    <w:rsid w:val="003725B7"/>
    <w:rsid w:val="003A4F17"/>
    <w:rsid w:val="003B153E"/>
    <w:rsid w:val="003B69FF"/>
    <w:rsid w:val="004027E2"/>
    <w:rsid w:val="00406AB5"/>
    <w:rsid w:val="00423DA9"/>
    <w:rsid w:val="0043224E"/>
    <w:rsid w:val="004417E9"/>
    <w:rsid w:val="00460FAC"/>
    <w:rsid w:val="00563AC9"/>
    <w:rsid w:val="005A3177"/>
    <w:rsid w:val="005D2823"/>
    <w:rsid w:val="00607AD5"/>
    <w:rsid w:val="00653FA1"/>
    <w:rsid w:val="00674FE9"/>
    <w:rsid w:val="00690193"/>
    <w:rsid w:val="006B02FE"/>
    <w:rsid w:val="006F7829"/>
    <w:rsid w:val="006F7B05"/>
    <w:rsid w:val="00711064"/>
    <w:rsid w:val="00733AC7"/>
    <w:rsid w:val="00741E3C"/>
    <w:rsid w:val="00742C02"/>
    <w:rsid w:val="00746889"/>
    <w:rsid w:val="007C6F52"/>
    <w:rsid w:val="007D091C"/>
    <w:rsid w:val="007E0FA4"/>
    <w:rsid w:val="00813868"/>
    <w:rsid w:val="00814810"/>
    <w:rsid w:val="008B5B1D"/>
    <w:rsid w:val="008D014E"/>
    <w:rsid w:val="00944C52"/>
    <w:rsid w:val="009542D1"/>
    <w:rsid w:val="0095609C"/>
    <w:rsid w:val="00956666"/>
    <w:rsid w:val="00983924"/>
    <w:rsid w:val="009C5065"/>
    <w:rsid w:val="009C6A15"/>
    <w:rsid w:val="009D51A8"/>
    <w:rsid w:val="009E4779"/>
    <w:rsid w:val="009E5FDE"/>
    <w:rsid w:val="00A059AB"/>
    <w:rsid w:val="00A138C9"/>
    <w:rsid w:val="00A2309C"/>
    <w:rsid w:val="00A246D8"/>
    <w:rsid w:val="00A44DFB"/>
    <w:rsid w:val="00A73227"/>
    <w:rsid w:val="00A75817"/>
    <w:rsid w:val="00AA1482"/>
    <w:rsid w:val="00AB1E58"/>
    <w:rsid w:val="00AB66B4"/>
    <w:rsid w:val="00AE37CB"/>
    <w:rsid w:val="00B56EE8"/>
    <w:rsid w:val="00B77C24"/>
    <w:rsid w:val="00BB2840"/>
    <w:rsid w:val="00BB3F1E"/>
    <w:rsid w:val="00BC0516"/>
    <w:rsid w:val="00C1328E"/>
    <w:rsid w:val="00C21EB7"/>
    <w:rsid w:val="00C247D5"/>
    <w:rsid w:val="00C52241"/>
    <w:rsid w:val="00C62660"/>
    <w:rsid w:val="00C92552"/>
    <w:rsid w:val="00CB37FC"/>
    <w:rsid w:val="00D37EA3"/>
    <w:rsid w:val="00D450C9"/>
    <w:rsid w:val="00D55D60"/>
    <w:rsid w:val="00D81571"/>
    <w:rsid w:val="00D8157B"/>
    <w:rsid w:val="00D852FB"/>
    <w:rsid w:val="00DA135B"/>
    <w:rsid w:val="00DE3023"/>
    <w:rsid w:val="00DF53A4"/>
    <w:rsid w:val="00E0074B"/>
    <w:rsid w:val="00E01265"/>
    <w:rsid w:val="00E037C2"/>
    <w:rsid w:val="00E35916"/>
    <w:rsid w:val="00E35DDC"/>
    <w:rsid w:val="00E41C98"/>
    <w:rsid w:val="00E55190"/>
    <w:rsid w:val="00E77042"/>
    <w:rsid w:val="00E83DCA"/>
    <w:rsid w:val="00EE4C7E"/>
    <w:rsid w:val="00F20844"/>
    <w:rsid w:val="00F2344F"/>
    <w:rsid w:val="00F40516"/>
    <w:rsid w:val="00F47986"/>
    <w:rsid w:val="00F66444"/>
    <w:rsid w:val="00FF6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B59C7E"/>
  <w15:chartTrackingRefBased/>
  <w15:docId w15:val="{12972FA8-DF67-4DDF-80B1-BEEA1388B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7042"/>
    <w:pPr>
      <w:spacing w:after="120"/>
    </w:pPr>
    <w:rPr>
      <w:rFonts w:ascii="Times New Roman" w:hAnsi="Times New Roman" w:cs="Times New Roman"/>
      <w:sz w:val="24"/>
    </w:rPr>
  </w:style>
  <w:style w:type="paragraph" w:styleId="Heading1">
    <w:name w:val="heading 1"/>
    <w:basedOn w:val="Normal"/>
    <w:next w:val="Normal"/>
    <w:link w:val="Heading1Char"/>
    <w:uiPriority w:val="9"/>
    <w:qFormat/>
    <w:rsid w:val="006F7B05"/>
    <w:pPr>
      <w:keepNext/>
      <w:keepLines/>
      <w:numPr>
        <w:numId w:val="1"/>
      </w:numPr>
      <w:spacing w:before="240" w:after="240"/>
      <w:outlineLvl w:val="0"/>
    </w:pPr>
    <w:rPr>
      <w:rFonts w:eastAsiaTheme="majorEastAsia"/>
      <w:b/>
      <w:sz w:val="32"/>
      <w:szCs w:val="32"/>
    </w:rPr>
  </w:style>
  <w:style w:type="paragraph" w:styleId="Heading2">
    <w:name w:val="heading 2"/>
    <w:basedOn w:val="Normal"/>
    <w:next w:val="Normal"/>
    <w:link w:val="Heading2Char"/>
    <w:uiPriority w:val="9"/>
    <w:unhideWhenUsed/>
    <w:qFormat/>
    <w:rsid w:val="006F7B05"/>
    <w:pPr>
      <w:keepNext/>
      <w:keepLines/>
      <w:numPr>
        <w:ilvl w:val="1"/>
        <w:numId w:val="1"/>
      </w:numPr>
      <w:spacing w:before="40" w:after="240"/>
      <w:outlineLvl w:val="1"/>
    </w:pPr>
    <w:rPr>
      <w:rFonts w:eastAsiaTheme="majorEastAsia"/>
      <w:b/>
      <w:sz w:val="32"/>
      <w:szCs w:val="24"/>
    </w:rPr>
  </w:style>
  <w:style w:type="paragraph" w:styleId="Heading3">
    <w:name w:val="heading 3"/>
    <w:basedOn w:val="Normal"/>
    <w:next w:val="Normal"/>
    <w:link w:val="Heading3Char"/>
    <w:uiPriority w:val="9"/>
    <w:unhideWhenUsed/>
    <w:qFormat/>
    <w:rsid w:val="000C1FFE"/>
    <w:pPr>
      <w:keepNext/>
      <w:keepLines/>
      <w:numPr>
        <w:ilvl w:val="2"/>
        <w:numId w:val="1"/>
      </w:numPr>
      <w:spacing w:before="40" w:after="240"/>
      <w:outlineLvl w:val="2"/>
    </w:pPr>
    <w:rPr>
      <w:rFonts w:eastAsiaTheme="majorEastAsia"/>
      <w:b/>
      <w:sz w:val="28"/>
      <w:szCs w:val="24"/>
    </w:rPr>
  </w:style>
  <w:style w:type="paragraph" w:styleId="Heading4">
    <w:name w:val="heading 4"/>
    <w:basedOn w:val="Normal"/>
    <w:next w:val="Normal"/>
    <w:link w:val="Heading4Char"/>
    <w:uiPriority w:val="9"/>
    <w:unhideWhenUsed/>
    <w:qFormat/>
    <w:rsid w:val="00C62660"/>
    <w:pPr>
      <w:keepNext/>
      <w:keepLines/>
      <w:numPr>
        <w:ilvl w:val="3"/>
        <w:numId w:val="1"/>
      </w:numPr>
      <w:spacing w:before="40" w:after="0"/>
      <w:outlineLvl w:val="3"/>
    </w:pPr>
    <w:rPr>
      <w:rFonts w:eastAsiaTheme="majorEastAsia"/>
      <w:b/>
      <w:iCs/>
    </w:rPr>
  </w:style>
  <w:style w:type="paragraph" w:styleId="Heading5">
    <w:name w:val="heading 5"/>
    <w:basedOn w:val="Normal"/>
    <w:next w:val="Normal"/>
    <w:link w:val="Heading5Char"/>
    <w:uiPriority w:val="9"/>
    <w:semiHidden/>
    <w:unhideWhenUsed/>
    <w:qFormat/>
    <w:rsid w:val="002C441E"/>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C441E"/>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C441E"/>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C44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C44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B05"/>
    <w:rPr>
      <w:rFonts w:ascii="Times New Roman" w:eastAsiaTheme="majorEastAsia" w:hAnsi="Times New Roman" w:cs="Times New Roman"/>
      <w:b/>
      <w:sz w:val="32"/>
      <w:szCs w:val="32"/>
    </w:rPr>
  </w:style>
  <w:style w:type="paragraph" w:styleId="TOCHeading">
    <w:name w:val="TOC Heading"/>
    <w:basedOn w:val="Heading1"/>
    <w:next w:val="Normal"/>
    <w:uiPriority w:val="39"/>
    <w:unhideWhenUsed/>
    <w:qFormat/>
    <w:rsid w:val="002C441E"/>
    <w:pPr>
      <w:outlineLvl w:val="9"/>
    </w:pPr>
    <w:rPr>
      <w:lang w:val="en-US"/>
    </w:rPr>
  </w:style>
  <w:style w:type="character" w:customStyle="1" w:styleId="Heading2Char">
    <w:name w:val="Heading 2 Char"/>
    <w:basedOn w:val="DefaultParagraphFont"/>
    <w:link w:val="Heading2"/>
    <w:uiPriority w:val="9"/>
    <w:rsid w:val="006F7B05"/>
    <w:rPr>
      <w:rFonts w:ascii="Times New Roman" w:eastAsiaTheme="majorEastAsia" w:hAnsi="Times New Roman" w:cs="Times New Roman"/>
      <w:b/>
      <w:sz w:val="32"/>
      <w:szCs w:val="24"/>
    </w:rPr>
  </w:style>
  <w:style w:type="character" w:customStyle="1" w:styleId="Heading3Char">
    <w:name w:val="Heading 3 Char"/>
    <w:basedOn w:val="DefaultParagraphFont"/>
    <w:link w:val="Heading3"/>
    <w:uiPriority w:val="9"/>
    <w:rsid w:val="000C1FFE"/>
    <w:rPr>
      <w:rFonts w:ascii="Times New Roman" w:eastAsiaTheme="majorEastAsia" w:hAnsi="Times New Roman" w:cs="Times New Roman"/>
      <w:b/>
      <w:sz w:val="28"/>
      <w:szCs w:val="24"/>
    </w:rPr>
  </w:style>
  <w:style w:type="character" w:customStyle="1" w:styleId="Heading4Char">
    <w:name w:val="Heading 4 Char"/>
    <w:basedOn w:val="DefaultParagraphFont"/>
    <w:link w:val="Heading4"/>
    <w:uiPriority w:val="9"/>
    <w:rsid w:val="00C62660"/>
    <w:rPr>
      <w:rFonts w:ascii="Times New Roman" w:eastAsiaTheme="majorEastAsia" w:hAnsi="Times New Roman" w:cs="Times New Roman"/>
      <w:b/>
      <w:iCs/>
      <w:sz w:val="24"/>
    </w:rPr>
  </w:style>
  <w:style w:type="character" w:customStyle="1" w:styleId="Heading5Char">
    <w:name w:val="Heading 5 Char"/>
    <w:basedOn w:val="DefaultParagraphFont"/>
    <w:link w:val="Heading5"/>
    <w:uiPriority w:val="9"/>
    <w:semiHidden/>
    <w:rsid w:val="002C441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C441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C441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C44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C441E"/>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2C441E"/>
    <w:pPr>
      <w:spacing w:after="100"/>
    </w:pPr>
  </w:style>
  <w:style w:type="paragraph" w:styleId="TOC2">
    <w:name w:val="toc 2"/>
    <w:basedOn w:val="Normal"/>
    <w:next w:val="Normal"/>
    <w:autoRedefine/>
    <w:uiPriority w:val="39"/>
    <w:unhideWhenUsed/>
    <w:rsid w:val="002C441E"/>
    <w:pPr>
      <w:spacing w:after="100"/>
      <w:ind w:left="220"/>
    </w:pPr>
  </w:style>
  <w:style w:type="character" w:styleId="Hyperlink">
    <w:name w:val="Hyperlink"/>
    <w:basedOn w:val="DefaultParagraphFont"/>
    <w:uiPriority w:val="99"/>
    <w:unhideWhenUsed/>
    <w:rsid w:val="002C441E"/>
    <w:rPr>
      <w:color w:val="0563C1" w:themeColor="hyperlink"/>
      <w:u w:val="single"/>
    </w:rPr>
  </w:style>
  <w:style w:type="paragraph" w:styleId="Header">
    <w:name w:val="header"/>
    <w:basedOn w:val="Normal"/>
    <w:link w:val="HeaderChar"/>
    <w:uiPriority w:val="99"/>
    <w:unhideWhenUsed/>
    <w:rsid w:val="002C4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41E"/>
  </w:style>
  <w:style w:type="paragraph" w:styleId="Footer">
    <w:name w:val="footer"/>
    <w:basedOn w:val="Normal"/>
    <w:link w:val="FooterChar"/>
    <w:uiPriority w:val="99"/>
    <w:unhideWhenUsed/>
    <w:rsid w:val="002C4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41E"/>
  </w:style>
  <w:style w:type="paragraph" w:styleId="ListParagraph">
    <w:name w:val="List Paragraph"/>
    <w:basedOn w:val="Normal"/>
    <w:uiPriority w:val="34"/>
    <w:qFormat/>
    <w:rsid w:val="00BB2840"/>
    <w:pPr>
      <w:ind w:left="720"/>
      <w:contextualSpacing/>
    </w:pPr>
  </w:style>
  <w:style w:type="character" w:styleId="PlaceholderText">
    <w:name w:val="Placeholder Text"/>
    <w:basedOn w:val="DefaultParagraphFont"/>
    <w:uiPriority w:val="99"/>
    <w:semiHidden/>
    <w:rsid w:val="007C6F52"/>
    <w:rPr>
      <w:color w:val="808080"/>
    </w:rPr>
  </w:style>
  <w:style w:type="table" w:styleId="TableGrid">
    <w:name w:val="Table Grid"/>
    <w:basedOn w:val="TableNormal"/>
    <w:uiPriority w:val="39"/>
    <w:rsid w:val="007C6F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6F7829"/>
    <w:pPr>
      <w:spacing w:after="100"/>
      <w:ind w:left="440"/>
    </w:pPr>
  </w:style>
  <w:style w:type="paragraph" w:styleId="BalloonText">
    <w:name w:val="Balloon Text"/>
    <w:basedOn w:val="Normal"/>
    <w:link w:val="BalloonTextChar"/>
    <w:uiPriority w:val="99"/>
    <w:semiHidden/>
    <w:unhideWhenUsed/>
    <w:rsid w:val="009C50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5065"/>
    <w:rPr>
      <w:rFonts w:ascii="Segoe UI" w:hAnsi="Segoe UI" w:cs="Segoe UI"/>
      <w:sz w:val="18"/>
      <w:szCs w:val="18"/>
    </w:rPr>
  </w:style>
  <w:style w:type="character" w:customStyle="1" w:styleId="UnresolvedMention">
    <w:name w:val="Unresolved Mention"/>
    <w:basedOn w:val="DefaultParagraphFont"/>
    <w:uiPriority w:val="99"/>
    <w:semiHidden/>
    <w:unhideWhenUsed/>
    <w:rsid w:val="007D09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8966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415127-A9F5-4B03-B2C9-294C21FE5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753</TotalTime>
  <Pages>12</Pages>
  <Words>1629</Words>
  <Characters>9287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Pritchard (1809125)</dc:creator>
  <cp:keywords/>
  <dc:description/>
  <cp:lastModifiedBy>Windows User</cp:lastModifiedBy>
  <cp:revision>55</cp:revision>
  <dcterms:created xsi:type="dcterms:W3CDTF">2019-01-28T11:06:00Z</dcterms:created>
  <dcterms:modified xsi:type="dcterms:W3CDTF">2019-04-29T10:35:00Z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8abb849f-b0e3-3d16-a291-b95cdf5e9299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