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C0553FD" w:rsidR="007B491F" w:rsidRPr="008F22BD" w:rsidRDefault="007B491F" w:rsidP="00C43A95">
            <w:pPr>
              <w:overflowPunct/>
              <w:autoSpaceDE/>
              <w:autoSpaceDN/>
              <w:adjustRightInd/>
              <w:ind w:right="237"/>
              <w:jc w:val="center"/>
              <w:textAlignment w:val="auto"/>
              <w:rPr>
                <w:b/>
                <w:color w:val="auto"/>
                <w:sz w:val="32"/>
              </w:rPr>
            </w:pPr>
            <w:r w:rsidRPr="008F22BD">
              <w:rPr>
                <w:b/>
                <w:color w:val="auto"/>
                <w:sz w:val="32"/>
              </w:rPr>
              <w:t>Learner name</w:t>
            </w:r>
            <w:r w:rsidR="005A1BA3">
              <w:rPr>
                <w:b/>
                <w:color w:val="auto"/>
                <w:sz w:val="32"/>
              </w:rPr>
              <w:t xml:space="preserve">: </w:t>
            </w:r>
            <w:r w:rsidR="00C43A95" w:rsidRPr="00C43A95">
              <w:rPr>
                <w:b/>
                <w:color w:val="auto"/>
                <w:sz w:val="32"/>
                <w:u w:val="single"/>
              </w:rPr>
              <w:t>Samuel Massie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C43A95">
            <w:pPr>
              <w:overflowPunct/>
              <w:autoSpaceDE/>
              <w:autoSpaceDN/>
              <w:adjustRightInd/>
              <w:ind w:right="237"/>
              <w:jc w:val="center"/>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7777777" w:rsidR="005A1BA3" w:rsidRDefault="005A1BA3" w:rsidP="00C43A95">
            <w:pPr>
              <w:overflowPunct/>
              <w:autoSpaceDE/>
              <w:autoSpaceDN/>
              <w:adjustRightInd/>
              <w:ind w:right="237"/>
              <w:jc w:val="center"/>
              <w:textAlignment w:val="auto"/>
              <w:rPr>
                <w:b/>
                <w:color w:val="auto"/>
                <w:sz w:val="32"/>
              </w:rPr>
            </w:pPr>
          </w:p>
          <w:p w14:paraId="4B1F0533" w14:textId="677F5C50" w:rsidR="00C43A95" w:rsidRPr="00C43A95" w:rsidRDefault="00C43A95" w:rsidP="00C43A95">
            <w:pPr>
              <w:overflowPunct/>
              <w:autoSpaceDE/>
              <w:autoSpaceDN/>
              <w:adjustRightInd/>
              <w:ind w:right="237"/>
              <w:jc w:val="center"/>
              <w:textAlignment w:val="auto"/>
              <w:rPr>
                <w:b/>
                <w:color w:val="auto"/>
                <w:sz w:val="32"/>
                <w:u w:val="single"/>
              </w:rPr>
            </w:pPr>
            <w:r w:rsidRPr="00C43A95">
              <w:rPr>
                <w:b/>
                <w:color w:val="auto"/>
                <w:sz w:val="32"/>
                <w:u w:val="single"/>
              </w:rPr>
              <w:t>2236485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79591B43" w14:textId="77777777" w:rsidR="007C2984" w:rsidRDefault="007C2984" w:rsidP="00E82C49">
      <w:pPr>
        <w:spacing w:line="360" w:lineRule="auto"/>
        <w:ind w:right="237"/>
        <w:jc w:val="both"/>
        <w:rPr>
          <w:sz w:val="24"/>
          <w:szCs w:val="24"/>
        </w:rPr>
      </w:pPr>
    </w:p>
    <w:p w14:paraId="1107A3AD" w14:textId="16588521" w:rsidR="001000C4" w:rsidRDefault="007C2984" w:rsidP="00E82C49">
      <w:pPr>
        <w:spacing w:line="360" w:lineRule="auto"/>
        <w:ind w:right="237"/>
        <w:jc w:val="both"/>
        <w:rPr>
          <w:sz w:val="24"/>
          <w:szCs w:val="24"/>
        </w:rPr>
      </w:pPr>
      <w:r>
        <w:rPr>
          <w:sz w:val="24"/>
          <w:szCs w:val="24"/>
        </w:rPr>
        <w:t xml:space="preserve">I will be referring </w:t>
      </w:r>
      <w:r w:rsidR="001000C4">
        <w:rPr>
          <w:sz w:val="24"/>
          <w:szCs w:val="24"/>
        </w:rPr>
        <w:t>to an incident reported to police where a vulnerable female who had asked for police help after separating from her ex-partner who had subjected to her a series of physical and emotional abuse for several years had then made threats to harm her. I will be reflecting on how I fulfilled the role of a professional police officer and how this role has changed since first being deployed as an active officer</w:t>
      </w:r>
      <w:r w:rsidR="00D0740C">
        <w:rPr>
          <w:sz w:val="24"/>
          <w:szCs w:val="24"/>
        </w:rPr>
        <w:t xml:space="preserve"> and the role the College of Policing plays </w:t>
      </w:r>
      <w:r w:rsidR="002527AC">
        <w:rPr>
          <w:sz w:val="24"/>
          <w:szCs w:val="24"/>
        </w:rPr>
        <w:t>in this</w:t>
      </w:r>
      <w:r w:rsidR="00D0740C">
        <w:rPr>
          <w:sz w:val="24"/>
          <w:szCs w:val="24"/>
        </w:rPr>
        <w:t xml:space="preserve"> role. </w:t>
      </w:r>
    </w:p>
    <w:p w14:paraId="55BCAFCA" w14:textId="77777777" w:rsidR="001000C4" w:rsidRDefault="001000C4" w:rsidP="00E82C49">
      <w:pPr>
        <w:spacing w:line="360" w:lineRule="auto"/>
        <w:ind w:right="237"/>
        <w:jc w:val="both"/>
        <w:rPr>
          <w:sz w:val="24"/>
          <w:szCs w:val="24"/>
        </w:rPr>
      </w:pPr>
    </w:p>
    <w:p w14:paraId="11EA465E" w14:textId="228CBF76" w:rsidR="007C2984" w:rsidRDefault="007C2984" w:rsidP="00E82C49">
      <w:pPr>
        <w:spacing w:line="360" w:lineRule="auto"/>
        <w:ind w:right="237"/>
        <w:jc w:val="both"/>
        <w:rPr>
          <w:sz w:val="24"/>
          <w:szCs w:val="24"/>
        </w:rPr>
      </w:pPr>
      <w:r>
        <w:rPr>
          <w:sz w:val="24"/>
          <w:szCs w:val="24"/>
        </w:rPr>
        <w:t xml:space="preserve">To </w:t>
      </w:r>
      <w:r w:rsidR="001000C4">
        <w:rPr>
          <w:sz w:val="24"/>
          <w:szCs w:val="24"/>
        </w:rPr>
        <w:t>enable self-reflection</w:t>
      </w:r>
      <w:r>
        <w:rPr>
          <w:sz w:val="24"/>
          <w:szCs w:val="24"/>
        </w:rPr>
        <w:t xml:space="preserve"> on this incident I will be using a simple model of reflection in the form of the Bounds triangular reflection, while the model itself appears to be relatively simple it has the core principle that reflection leads to further </w:t>
      </w:r>
      <w:r w:rsidR="00B474CD">
        <w:rPr>
          <w:sz w:val="24"/>
          <w:szCs w:val="24"/>
        </w:rPr>
        <w:t xml:space="preserve">learning </w:t>
      </w:r>
      <w:r w:rsidR="001000C4">
        <w:rPr>
          <w:sz w:val="24"/>
          <w:szCs w:val="24"/>
        </w:rPr>
        <w:t xml:space="preserve">and development </w:t>
      </w:r>
      <w:r w:rsidR="00B474CD">
        <w:rPr>
          <w:sz w:val="24"/>
          <w:szCs w:val="24"/>
        </w:rPr>
        <w:t>(The Open University n</w:t>
      </w:r>
      <w:r w:rsidR="00364E75">
        <w:rPr>
          <w:sz w:val="24"/>
          <w:szCs w:val="24"/>
        </w:rPr>
        <w:t>.d</w:t>
      </w:r>
      <w:r w:rsidR="00B474CD">
        <w:rPr>
          <w:sz w:val="24"/>
          <w:szCs w:val="24"/>
        </w:rPr>
        <w:t>).</w:t>
      </w:r>
    </w:p>
    <w:p w14:paraId="4D395E4E" w14:textId="77777777" w:rsidR="007C2984" w:rsidRDefault="007C2984" w:rsidP="00E82C49">
      <w:pPr>
        <w:spacing w:line="360" w:lineRule="auto"/>
        <w:ind w:right="237"/>
        <w:jc w:val="both"/>
        <w:rPr>
          <w:sz w:val="24"/>
          <w:szCs w:val="24"/>
        </w:rPr>
      </w:pPr>
    </w:p>
    <w:p w14:paraId="37242201" w14:textId="0287BC12" w:rsidR="00364E75" w:rsidRDefault="007C2984" w:rsidP="00E82C49">
      <w:pPr>
        <w:spacing w:line="360" w:lineRule="auto"/>
        <w:ind w:right="237"/>
        <w:jc w:val="both"/>
        <w:rPr>
          <w:sz w:val="24"/>
          <w:szCs w:val="24"/>
        </w:rPr>
      </w:pPr>
      <w:r>
        <w:rPr>
          <w:sz w:val="24"/>
          <w:szCs w:val="24"/>
        </w:rPr>
        <w:lastRenderedPageBreak/>
        <w:t xml:space="preserve">The first step in this method of reflection is to </w:t>
      </w:r>
      <w:r w:rsidR="000245A0">
        <w:rPr>
          <w:sz w:val="24"/>
          <w:szCs w:val="24"/>
        </w:rPr>
        <w:t>identify</w:t>
      </w:r>
      <w:r w:rsidR="001000C4">
        <w:rPr>
          <w:sz w:val="24"/>
          <w:szCs w:val="24"/>
        </w:rPr>
        <w:t xml:space="preserve"> what had happened</w:t>
      </w:r>
      <w:r w:rsidR="00364E75">
        <w:rPr>
          <w:sz w:val="24"/>
          <w:szCs w:val="24"/>
        </w:rPr>
        <w:t xml:space="preserve"> (The Open University n.d)</w:t>
      </w:r>
      <w:r w:rsidR="001000C4">
        <w:rPr>
          <w:sz w:val="24"/>
          <w:szCs w:val="24"/>
        </w:rPr>
        <w:t>. The female in this case was vulnerable as she was extremely intimidated by her ex-partner. She had been in a three-year relationship with him and in this time he would physically and emotional abuse her, cause damage to her property and make threats to kill her</w:t>
      </w:r>
      <w:r w:rsidR="00364E75">
        <w:rPr>
          <w:sz w:val="24"/>
          <w:szCs w:val="24"/>
        </w:rPr>
        <w:t>. During this time, she was too afraid to seek police help and she lived in serious fear of any repercussions</w:t>
      </w:r>
      <w:r w:rsidR="001000C4">
        <w:rPr>
          <w:sz w:val="24"/>
          <w:szCs w:val="24"/>
        </w:rPr>
        <w:t>. The female finally sought alternative</w:t>
      </w:r>
      <w:r w:rsidR="00364E75">
        <w:rPr>
          <w:sz w:val="24"/>
          <w:szCs w:val="24"/>
        </w:rPr>
        <w:t xml:space="preserve"> </w:t>
      </w:r>
      <w:r w:rsidR="001000C4">
        <w:rPr>
          <w:sz w:val="24"/>
          <w:szCs w:val="24"/>
        </w:rPr>
        <w:t xml:space="preserve">housing </w:t>
      </w:r>
      <w:r w:rsidR="00364E75">
        <w:rPr>
          <w:sz w:val="24"/>
          <w:szCs w:val="24"/>
        </w:rPr>
        <w:t>where she moved to an unknown address to the male. When she did so he made phone calls and messaged her words to the effect of “I’m going to slice your throat” &amp; “I will smash you house up” at this point the female sought help from the police.</w:t>
      </w:r>
      <w:r w:rsidR="00523E0B">
        <w:rPr>
          <w:sz w:val="24"/>
          <w:szCs w:val="24"/>
        </w:rPr>
        <w:t xml:space="preserve"> A statement was obtained from the female and</w:t>
      </w:r>
      <w:r w:rsidR="00364E75">
        <w:rPr>
          <w:sz w:val="24"/>
          <w:szCs w:val="24"/>
        </w:rPr>
        <w:t xml:space="preserve"> </w:t>
      </w:r>
      <w:r w:rsidR="00523E0B">
        <w:rPr>
          <w:sz w:val="24"/>
          <w:szCs w:val="24"/>
        </w:rPr>
        <w:t>f</w:t>
      </w:r>
      <w:r w:rsidR="00364E75">
        <w:rPr>
          <w:sz w:val="24"/>
          <w:szCs w:val="24"/>
        </w:rPr>
        <w:t xml:space="preserve">ollowing this the male was subsequently arrested and remanded into custody. </w:t>
      </w:r>
    </w:p>
    <w:p w14:paraId="74327523" w14:textId="77777777" w:rsidR="00364E75" w:rsidRDefault="00364E75" w:rsidP="00E82C49">
      <w:pPr>
        <w:spacing w:line="360" w:lineRule="auto"/>
        <w:ind w:right="237"/>
        <w:jc w:val="both"/>
        <w:rPr>
          <w:sz w:val="24"/>
          <w:szCs w:val="24"/>
        </w:rPr>
      </w:pPr>
    </w:p>
    <w:p w14:paraId="65B03E65" w14:textId="77777777" w:rsidR="00364E75" w:rsidRDefault="00364E75" w:rsidP="00E82C49">
      <w:pPr>
        <w:spacing w:line="360" w:lineRule="auto"/>
        <w:ind w:right="237"/>
        <w:jc w:val="both"/>
        <w:rPr>
          <w:sz w:val="24"/>
          <w:szCs w:val="24"/>
        </w:rPr>
      </w:pPr>
    </w:p>
    <w:p w14:paraId="6B2C0153" w14:textId="4CB5A00A" w:rsidR="00364E75" w:rsidRPr="007454C6" w:rsidRDefault="00364E75" w:rsidP="00E82C49">
      <w:pPr>
        <w:spacing w:line="360" w:lineRule="auto"/>
        <w:ind w:right="237"/>
        <w:jc w:val="both"/>
        <w:rPr>
          <w:bCs/>
          <w:sz w:val="24"/>
          <w:szCs w:val="24"/>
        </w:rPr>
      </w:pPr>
      <w:r>
        <w:rPr>
          <w:sz w:val="24"/>
          <w:szCs w:val="24"/>
        </w:rPr>
        <w:t>The second phase of the Bounds model is to reflect on the incident and unpick events</w:t>
      </w:r>
      <w:r w:rsidR="0049213C">
        <w:rPr>
          <w:sz w:val="24"/>
          <w:szCs w:val="24"/>
        </w:rPr>
        <w:t xml:space="preserve"> (The Open University n.d). Statistics show that violence on women and girls has increased in the years between 2018 &amp; 2023 (House </w:t>
      </w:r>
      <w:r w:rsidR="00B3638F">
        <w:rPr>
          <w:sz w:val="24"/>
          <w:szCs w:val="24"/>
        </w:rPr>
        <w:t>of</w:t>
      </w:r>
      <w:r w:rsidR="0049213C">
        <w:rPr>
          <w:sz w:val="24"/>
          <w:szCs w:val="24"/>
        </w:rPr>
        <w:t xml:space="preserve"> Commons Library 2025)</w:t>
      </w:r>
      <w:r w:rsidR="007454C6">
        <w:rPr>
          <w:sz w:val="24"/>
          <w:szCs w:val="24"/>
        </w:rPr>
        <w:t>. T</w:t>
      </w:r>
      <w:r w:rsidR="00B90EBB">
        <w:rPr>
          <w:sz w:val="24"/>
          <w:szCs w:val="24"/>
        </w:rPr>
        <w:t>his has been identified as a key feature</w:t>
      </w:r>
      <w:r w:rsidR="007454C6">
        <w:rPr>
          <w:sz w:val="24"/>
          <w:szCs w:val="24"/>
        </w:rPr>
        <w:t xml:space="preserve"> at a national level that must be addressed to ensure public safety </w:t>
      </w:r>
      <w:r w:rsidR="00B90EBB">
        <w:rPr>
          <w:sz w:val="24"/>
          <w:szCs w:val="24"/>
        </w:rPr>
        <w:t xml:space="preserve">as part of the strategic policing </w:t>
      </w:r>
      <w:r w:rsidR="00B3638F">
        <w:rPr>
          <w:sz w:val="24"/>
          <w:szCs w:val="24"/>
        </w:rPr>
        <w:t>requirement</w:t>
      </w:r>
      <w:r w:rsidR="007454C6">
        <w:rPr>
          <w:sz w:val="24"/>
          <w:szCs w:val="24"/>
        </w:rPr>
        <w:t xml:space="preserve"> </w:t>
      </w:r>
      <w:r w:rsidR="00B90EBB">
        <w:rPr>
          <w:sz w:val="24"/>
          <w:szCs w:val="24"/>
        </w:rPr>
        <w:t>(Home Office 2023)</w:t>
      </w:r>
      <w:r w:rsidR="007454C6">
        <w:rPr>
          <w:sz w:val="24"/>
          <w:szCs w:val="24"/>
        </w:rPr>
        <w:t>,</w:t>
      </w:r>
      <w:r w:rsidR="00B90EBB">
        <w:rPr>
          <w:sz w:val="24"/>
          <w:szCs w:val="24"/>
        </w:rPr>
        <w:t xml:space="preserve"> and as such a police response needs to be proportionate and prioritised </w:t>
      </w:r>
      <w:r w:rsidR="00B3638F">
        <w:rPr>
          <w:sz w:val="24"/>
          <w:szCs w:val="24"/>
        </w:rPr>
        <w:t>(</w:t>
      </w:r>
      <w:r w:rsidR="00B3638F" w:rsidRPr="00B3638F">
        <w:rPr>
          <w:bCs/>
          <w:sz w:val="24"/>
          <w:szCs w:val="24"/>
        </w:rPr>
        <w:t>Billingham, Z</w:t>
      </w:r>
      <w:r w:rsidR="00B3638F">
        <w:rPr>
          <w:bCs/>
          <w:sz w:val="24"/>
          <w:szCs w:val="24"/>
        </w:rPr>
        <w:t xml:space="preserve"> </w:t>
      </w:r>
      <w:r w:rsidR="00B3638F" w:rsidRPr="00B3638F">
        <w:rPr>
          <w:bCs/>
          <w:sz w:val="24"/>
          <w:szCs w:val="24"/>
        </w:rPr>
        <w:t>2019).</w:t>
      </w:r>
      <w:r w:rsidR="007454C6">
        <w:rPr>
          <w:bCs/>
          <w:sz w:val="24"/>
          <w:szCs w:val="24"/>
        </w:rPr>
        <w:t xml:space="preserve"> </w:t>
      </w:r>
      <w:r w:rsidR="00B3638F">
        <w:rPr>
          <w:bCs/>
          <w:sz w:val="24"/>
          <w:szCs w:val="24"/>
        </w:rPr>
        <w:t>The development in digital access has enabled the public to contact the police with greater ease and is a focus of the policing vision (</w:t>
      </w:r>
      <w:r w:rsidR="00B3638F" w:rsidRPr="00B3638F">
        <w:rPr>
          <w:bCs/>
          <w:sz w:val="24"/>
          <w:szCs w:val="24"/>
        </w:rPr>
        <w:t>NPCC</w:t>
      </w:r>
      <w:r w:rsidR="00B3638F">
        <w:rPr>
          <w:bCs/>
          <w:sz w:val="24"/>
          <w:szCs w:val="24"/>
        </w:rPr>
        <w:t xml:space="preserve"> 2017</w:t>
      </w:r>
      <w:r w:rsidR="00B3638F" w:rsidRPr="00B3638F">
        <w:rPr>
          <w:bCs/>
          <w:sz w:val="24"/>
          <w:szCs w:val="24"/>
        </w:rPr>
        <w:t>)</w:t>
      </w:r>
      <w:r w:rsidR="00B3638F">
        <w:rPr>
          <w:bCs/>
          <w:sz w:val="24"/>
          <w:szCs w:val="24"/>
        </w:rPr>
        <w:t xml:space="preserve"> in this case the female reported the matter using the online reporting tool.</w:t>
      </w:r>
    </w:p>
    <w:p w14:paraId="2D8E7147" w14:textId="77777777" w:rsidR="00523E0B" w:rsidRDefault="00523E0B" w:rsidP="00E82C49">
      <w:pPr>
        <w:spacing w:line="360" w:lineRule="auto"/>
        <w:ind w:right="237"/>
        <w:jc w:val="both"/>
        <w:rPr>
          <w:bCs/>
          <w:sz w:val="24"/>
          <w:szCs w:val="24"/>
        </w:rPr>
      </w:pPr>
    </w:p>
    <w:p w14:paraId="2B9944DF" w14:textId="60ABA940" w:rsidR="00523E0B" w:rsidRDefault="00523E0B" w:rsidP="00E82C49">
      <w:pPr>
        <w:spacing w:line="360" w:lineRule="auto"/>
        <w:ind w:right="237"/>
        <w:jc w:val="both"/>
        <w:rPr>
          <w:bCs/>
          <w:sz w:val="24"/>
          <w:szCs w:val="24"/>
        </w:rPr>
      </w:pPr>
      <w:r>
        <w:rPr>
          <w:bCs/>
          <w:sz w:val="24"/>
          <w:szCs w:val="24"/>
        </w:rPr>
        <w:t>I attended the address of the female, upon speaking with her she was clearly anxious about providing any form of statement however she felt safe, as she was in a new location of which the male did not know and wanted to provide a statement of complaint. While speaking with female I established a good r</w:t>
      </w:r>
      <w:r w:rsidR="00CD11F7">
        <w:rPr>
          <w:bCs/>
          <w:sz w:val="24"/>
          <w:szCs w:val="24"/>
        </w:rPr>
        <w:t xml:space="preserve">apport I explained how the police can offer help and support her throughout the </w:t>
      </w:r>
      <w:r w:rsidR="005D6C4F">
        <w:rPr>
          <w:bCs/>
          <w:sz w:val="24"/>
          <w:szCs w:val="24"/>
        </w:rPr>
        <w:t>investigations</w:t>
      </w:r>
      <w:r w:rsidR="002527AC">
        <w:rPr>
          <w:bCs/>
          <w:sz w:val="24"/>
          <w:szCs w:val="24"/>
        </w:rPr>
        <w:t xml:space="preserve">, I further explained alternative options should she not wish to speak with me about things that there is still </w:t>
      </w:r>
      <w:r w:rsidR="00A92022">
        <w:rPr>
          <w:bCs/>
          <w:sz w:val="24"/>
          <w:szCs w:val="24"/>
        </w:rPr>
        <w:t>help and</w:t>
      </w:r>
      <w:r w:rsidR="002527AC">
        <w:rPr>
          <w:bCs/>
          <w:sz w:val="24"/>
          <w:szCs w:val="24"/>
        </w:rPr>
        <w:t xml:space="preserve"> support available such as live fear free help line</w:t>
      </w:r>
      <w:r w:rsidR="00A92022">
        <w:rPr>
          <w:bCs/>
          <w:sz w:val="24"/>
          <w:szCs w:val="24"/>
        </w:rPr>
        <w:t xml:space="preserve"> (</w:t>
      </w:r>
      <w:r w:rsidR="00A92022" w:rsidRPr="002527AC">
        <w:rPr>
          <w:bCs/>
          <w:sz w:val="24"/>
          <w:szCs w:val="24"/>
        </w:rPr>
        <w:t>South Wales Police and Crime Commissioner</w:t>
      </w:r>
      <w:r w:rsidR="00A92022">
        <w:rPr>
          <w:bCs/>
          <w:sz w:val="24"/>
          <w:szCs w:val="24"/>
        </w:rPr>
        <w:t xml:space="preserve"> </w:t>
      </w:r>
      <w:r w:rsidR="00A92022" w:rsidRPr="002527AC">
        <w:rPr>
          <w:bCs/>
          <w:sz w:val="24"/>
          <w:szCs w:val="24"/>
        </w:rPr>
        <w:t>2024).</w:t>
      </w:r>
      <w:r w:rsidR="00A92022">
        <w:rPr>
          <w:bCs/>
          <w:sz w:val="24"/>
          <w:szCs w:val="24"/>
        </w:rPr>
        <w:t xml:space="preserve"> </w:t>
      </w:r>
      <w:r w:rsidR="005D6C4F">
        <w:rPr>
          <w:bCs/>
          <w:sz w:val="24"/>
          <w:szCs w:val="24"/>
        </w:rPr>
        <w:t>I explained as per force policy the welfare of her and the children come first</w:t>
      </w:r>
      <w:r w:rsidR="00A95D77">
        <w:rPr>
          <w:bCs/>
          <w:sz w:val="24"/>
          <w:szCs w:val="24"/>
        </w:rPr>
        <w:t xml:space="preserve"> and based on what was disclosed arrest the male to ensure she is protected from any further harm (South Wales Police 2025).</w:t>
      </w:r>
      <w:r w:rsidR="00CD11F7">
        <w:rPr>
          <w:bCs/>
          <w:sz w:val="24"/>
          <w:szCs w:val="24"/>
        </w:rPr>
        <w:t xml:space="preserve"> I </w:t>
      </w:r>
      <w:r w:rsidR="00CD11F7">
        <w:rPr>
          <w:bCs/>
          <w:sz w:val="24"/>
          <w:szCs w:val="24"/>
        </w:rPr>
        <w:lastRenderedPageBreak/>
        <w:t xml:space="preserve">believe this gave the female confidence in the police and </w:t>
      </w:r>
      <w:r w:rsidR="0011638C">
        <w:rPr>
          <w:bCs/>
          <w:sz w:val="24"/>
          <w:szCs w:val="24"/>
        </w:rPr>
        <w:t xml:space="preserve">faith in the standards of policing </w:t>
      </w:r>
      <w:r w:rsidR="00CD11F7">
        <w:rPr>
          <w:bCs/>
          <w:sz w:val="24"/>
          <w:szCs w:val="24"/>
        </w:rPr>
        <w:t xml:space="preserve">that I was trustworthy and transparent in my actions I ensured her that I would deal with the </w:t>
      </w:r>
      <w:r w:rsidR="005D6C4F">
        <w:rPr>
          <w:bCs/>
          <w:sz w:val="24"/>
          <w:szCs w:val="24"/>
        </w:rPr>
        <w:t>matter and</w:t>
      </w:r>
      <w:r w:rsidR="00CD11F7">
        <w:rPr>
          <w:bCs/>
          <w:sz w:val="24"/>
          <w:szCs w:val="24"/>
        </w:rPr>
        <w:t xml:space="preserve"> see I through and be accountable for the progress (College of Policing 2024). </w:t>
      </w:r>
      <w:r w:rsidR="005D6C4F">
        <w:rPr>
          <w:bCs/>
          <w:sz w:val="24"/>
          <w:szCs w:val="24"/>
        </w:rPr>
        <w:t xml:space="preserve">As a result of this she disclosed historic </w:t>
      </w:r>
      <w:r w:rsidR="00432D2D">
        <w:rPr>
          <w:bCs/>
          <w:sz w:val="24"/>
          <w:szCs w:val="24"/>
        </w:rPr>
        <w:t>domestic violence</w:t>
      </w:r>
      <w:r w:rsidR="005D6C4F">
        <w:rPr>
          <w:bCs/>
          <w:sz w:val="24"/>
          <w:szCs w:val="24"/>
        </w:rPr>
        <w:t xml:space="preserve"> related issues with the male. Once I had obtained a </w:t>
      </w:r>
      <w:r w:rsidR="00A95D77">
        <w:rPr>
          <w:bCs/>
          <w:sz w:val="24"/>
          <w:szCs w:val="24"/>
        </w:rPr>
        <w:t>statement</w:t>
      </w:r>
      <w:r w:rsidR="001D12C2">
        <w:rPr>
          <w:bCs/>
          <w:sz w:val="24"/>
          <w:szCs w:val="24"/>
        </w:rPr>
        <w:t xml:space="preserve"> from the female ensuring I had no bearing on what she was saying</w:t>
      </w:r>
      <w:r w:rsidR="00A95D77">
        <w:rPr>
          <w:bCs/>
          <w:sz w:val="24"/>
          <w:szCs w:val="24"/>
        </w:rPr>
        <w:t>,</w:t>
      </w:r>
      <w:r w:rsidR="005D6C4F">
        <w:rPr>
          <w:bCs/>
          <w:sz w:val="24"/>
          <w:szCs w:val="24"/>
        </w:rPr>
        <w:t xml:space="preserve"> I then arrested the male. </w:t>
      </w:r>
      <w:r w:rsidR="002810EE">
        <w:rPr>
          <w:bCs/>
          <w:sz w:val="24"/>
          <w:szCs w:val="24"/>
        </w:rPr>
        <w:t>I was the responsible officer for interviewing the male where he was remanded into custody and charges by the Crown prosecution Service were authorised</w:t>
      </w:r>
      <w:r w:rsidR="001D12C2">
        <w:rPr>
          <w:bCs/>
          <w:sz w:val="24"/>
          <w:szCs w:val="24"/>
        </w:rPr>
        <w:t>, during this I was impartial and gathered the evidence to present to the Crown Prosecution service to decide if there is sufficient evidence for a charge (Local government association 2008).</w:t>
      </w:r>
      <w:r w:rsidR="002810EE">
        <w:rPr>
          <w:bCs/>
          <w:sz w:val="24"/>
          <w:szCs w:val="24"/>
        </w:rPr>
        <w:t xml:space="preserve"> Following this I made sure I kept the female updated on the progress of the investigations as per force policy (South Wales Police 2025).</w:t>
      </w:r>
      <w:r w:rsidR="00A92022">
        <w:rPr>
          <w:bCs/>
          <w:sz w:val="24"/>
          <w:szCs w:val="24"/>
        </w:rPr>
        <w:t xml:space="preserve"> I further completed a series of questions with the female in a public protection notification report to ensure partner agencies where I was able to highlight safeguarding concerns to be shared in a multi-agency response (</w:t>
      </w:r>
      <w:r w:rsidR="00A92022" w:rsidRPr="00A92022">
        <w:rPr>
          <w:bCs/>
          <w:sz w:val="24"/>
          <w:szCs w:val="24"/>
        </w:rPr>
        <w:t>His Majesty’s Inspectorate of Constabulary and Fire &amp; Rescue Services</w:t>
      </w:r>
      <w:r w:rsidR="00A92022">
        <w:rPr>
          <w:bCs/>
          <w:sz w:val="24"/>
          <w:szCs w:val="24"/>
        </w:rPr>
        <w:t xml:space="preserve"> </w:t>
      </w:r>
      <w:r w:rsidR="00A92022" w:rsidRPr="00A92022">
        <w:rPr>
          <w:bCs/>
          <w:sz w:val="24"/>
          <w:szCs w:val="24"/>
        </w:rPr>
        <w:t>2023</w:t>
      </w:r>
      <w:r w:rsidR="00A92022">
        <w:rPr>
          <w:bCs/>
          <w:sz w:val="24"/>
          <w:szCs w:val="24"/>
        </w:rPr>
        <w:t>)</w:t>
      </w:r>
      <w:r w:rsidR="00B77740">
        <w:rPr>
          <w:bCs/>
          <w:sz w:val="24"/>
          <w:szCs w:val="24"/>
        </w:rPr>
        <w:t xml:space="preserve"> where further safeguarding measure can be implemented. </w:t>
      </w:r>
    </w:p>
    <w:p w14:paraId="635A40BD" w14:textId="790F784A" w:rsidR="00D0740C" w:rsidRDefault="00D0740C" w:rsidP="00E82C49">
      <w:pPr>
        <w:spacing w:line="360" w:lineRule="auto"/>
        <w:ind w:right="237"/>
        <w:jc w:val="both"/>
        <w:rPr>
          <w:bCs/>
          <w:sz w:val="24"/>
          <w:szCs w:val="24"/>
        </w:rPr>
      </w:pPr>
    </w:p>
    <w:p w14:paraId="53299609" w14:textId="77777777" w:rsidR="00B77740" w:rsidRDefault="00D0740C" w:rsidP="00E82C49">
      <w:pPr>
        <w:spacing w:line="360" w:lineRule="auto"/>
        <w:ind w:right="237"/>
        <w:jc w:val="both"/>
        <w:rPr>
          <w:bCs/>
          <w:sz w:val="24"/>
          <w:szCs w:val="24"/>
        </w:rPr>
      </w:pPr>
      <w:r>
        <w:rPr>
          <w:bCs/>
          <w:sz w:val="24"/>
          <w:szCs w:val="24"/>
        </w:rPr>
        <w:t xml:space="preserve">The final element of the Bounds model and arguably the most prominent is to identify what has been learnt from the first two elements and the impact that these hold on further development (The Open University n.d). </w:t>
      </w:r>
    </w:p>
    <w:p w14:paraId="7452CF4A" w14:textId="77777777" w:rsidR="00B77740" w:rsidRDefault="00B77740" w:rsidP="00E82C49">
      <w:pPr>
        <w:spacing w:line="360" w:lineRule="auto"/>
        <w:ind w:right="237"/>
        <w:jc w:val="both"/>
        <w:rPr>
          <w:bCs/>
          <w:sz w:val="24"/>
          <w:szCs w:val="24"/>
        </w:rPr>
      </w:pPr>
    </w:p>
    <w:p w14:paraId="4052CC30" w14:textId="1C037C0C" w:rsidR="002810EE" w:rsidRDefault="00D0740C" w:rsidP="00E82C49">
      <w:pPr>
        <w:spacing w:line="360" w:lineRule="auto"/>
        <w:ind w:right="237"/>
        <w:jc w:val="both"/>
        <w:rPr>
          <w:bCs/>
          <w:sz w:val="24"/>
          <w:szCs w:val="24"/>
        </w:rPr>
      </w:pPr>
      <w:r>
        <w:rPr>
          <w:bCs/>
          <w:sz w:val="24"/>
          <w:szCs w:val="24"/>
        </w:rPr>
        <w:t>The role of a police officers although</w:t>
      </w:r>
      <w:r w:rsidR="00B77740">
        <w:rPr>
          <w:bCs/>
          <w:sz w:val="24"/>
          <w:szCs w:val="24"/>
        </w:rPr>
        <w:t xml:space="preserve"> it has</w:t>
      </w:r>
      <w:r>
        <w:rPr>
          <w:bCs/>
          <w:sz w:val="24"/>
          <w:szCs w:val="24"/>
        </w:rPr>
        <w:t xml:space="preserve"> </w:t>
      </w:r>
      <w:r w:rsidR="0011638C">
        <w:rPr>
          <w:bCs/>
          <w:sz w:val="24"/>
          <w:szCs w:val="24"/>
        </w:rPr>
        <w:t>evolved within recent</w:t>
      </w:r>
      <w:r>
        <w:rPr>
          <w:bCs/>
          <w:sz w:val="24"/>
          <w:szCs w:val="24"/>
        </w:rPr>
        <w:t xml:space="preserve"> times</w:t>
      </w:r>
      <w:r w:rsidR="00B77740">
        <w:rPr>
          <w:bCs/>
          <w:sz w:val="24"/>
          <w:szCs w:val="24"/>
        </w:rPr>
        <w:t xml:space="preserve"> it</w:t>
      </w:r>
      <w:r>
        <w:rPr>
          <w:bCs/>
          <w:sz w:val="24"/>
          <w:szCs w:val="24"/>
        </w:rPr>
        <w:t xml:space="preserve"> is still based on the</w:t>
      </w:r>
      <w:r w:rsidR="00C33BD6">
        <w:rPr>
          <w:bCs/>
          <w:sz w:val="24"/>
          <w:szCs w:val="24"/>
        </w:rPr>
        <w:t xml:space="preserve"> founding</w:t>
      </w:r>
      <w:r>
        <w:rPr>
          <w:bCs/>
          <w:sz w:val="24"/>
          <w:szCs w:val="24"/>
        </w:rPr>
        <w:t xml:space="preserve"> Peelian principles of policing with consent (</w:t>
      </w:r>
      <w:r w:rsidRPr="00D0740C">
        <w:rPr>
          <w:bCs/>
          <w:sz w:val="24"/>
          <w:szCs w:val="24"/>
        </w:rPr>
        <w:t>John Apter</w:t>
      </w:r>
      <w:r>
        <w:rPr>
          <w:bCs/>
          <w:sz w:val="24"/>
          <w:szCs w:val="24"/>
        </w:rPr>
        <w:t xml:space="preserve"> n.d</w:t>
      </w:r>
      <w:r w:rsidRPr="00D0740C">
        <w:rPr>
          <w:bCs/>
          <w:sz w:val="24"/>
          <w:szCs w:val="24"/>
        </w:rPr>
        <w:t>)</w:t>
      </w:r>
      <w:r w:rsidR="00C33BD6">
        <w:rPr>
          <w:bCs/>
          <w:sz w:val="24"/>
          <w:szCs w:val="24"/>
        </w:rPr>
        <w:t xml:space="preserve"> this can be transcribed to maintaining public safety, reducing crime and </w:t>
      </w:r>
      <w:r w:rsidR="0011638C">
        <w:rPr>
          <w:bCs/>
          <w:sz w:val="24"/>
          <w:szCs w:val="24"/>
        </w:rPr>
        <w:t xml:space="preserve">ensuring safety to everyone </w:t>
      </w:r>
      <w:r w:rsidR="00C33BD6">
        <w:rPr>
          <w:bCs/>
          <w:sz w:val="24"/>
          <w:szCs w:val="24"/>
        </w:rPr>
        <w:t xml:space="preserve">(Hertfordshire constabulary n.d). I believe this has been evidenced </w:t>
      </w:r>
      <w:r w:rsidR="0011638C">
        <w:rPr>
          <w:bCs/>
          <w:sz w:val="24"/>
          <w:szCs w:val="24"/>
        </w:rPr>
        <w:t xml:space="preserve">in </w:t>
      </w:r>
      <w:r w:rsidR="00C33BD6">
        <w:rPr>
          <w:bCs/>
          <w:sz w:val="24"/>
          <w:szCs w:val="24"/>
        </w:rPr>
        <w:t xml:space="preserve">this incident. </w:t>
      </w:r>
      <w:r w:rsidR="0011638C">
        <w:rPr>
          <w:bCs/>
          <w:sz w:val="24"/>
          <w:szCs w:val="24"/>
        </w:rPr>
        <w:t>By establishing a good rapport, the female willingly engaged with me to progress this matter and disclosed domestic abuse matters over an extend time. It was apparent that this was not an isolated incident, and this was archived in pictures, videos and messages the female was in possession of. Thes</w:t>
      </w:r>
      <w:r w:rsidR="00B77740">
        <w:rPr>
          <w:bCs/>
          <w:sz w:val="24"/>
          <w:szCs w:val="24"/>
        </w:rPr>
        <w:t>e</w:t>
      </w:r>
      <w:r w:rsidR="0011638C">
        <w:rPr>
          <w:bCs/>
          <w:sz w:val="24"/>
          <w:szCs w:val="24"/>
        </w:rPr>
        <w:t xml:space="preserve"> contained picture</w:t>
      </w:r>
      <w:r w:rsidR="00107B00">
        <w:rPr>
          <w:bCs/>
          <w:sz w:val="24"/>
          <w:szCs w:val="24"/>
        </w:rPr>
        <w:t>s</w:t>
      </w:r>
      <w:r w:rsidR="0011638C">
        <w:rPr>
          <w:bCs/>
          <w:sz w:val="24"/>
          <w:szCs w:val="24"/>
        </w:rPr>
        <w:t xml:space="preserve"> of injuries, videos of the male causing these injuries and damage to property. There by removing a repeat perpetrator this was ensuring the safety </w:t>
      </w:r>
      <w:r w:rsidR="002527AC">
        <w:rPr>
          <w:bCs/>
          <w:sz w:val="24"/>
          <w:szCs w:val="24"/>
        </w:rPr>
        <w:t>of the public being subjected to harm by the male</w:t>
      </w:r>
      <w:r w:rsidR="00B77740">
        <w:rPr>
          <w:bCs/>
          <w:sz w:val="24"/>
          <w:szCs w:val="24"/>
        </w:rPr>
        <w:t>,</w:t>
      </w:r>
      <w:r w:rsidR="002527AC">
        <w:rPr>
          <w:bCs/>
          <w:sz w:val="24"/>
          <w:szCs w:val="24"/>
        </w:rPr>
        <w:t xml:space="preserve"> but more specifically protecting the </w:t>
      </w:r>
      <w:r w:rsidR="002527AC">
        <w:rPr>
          <w:bCs/>
          <w:sz w:val="24"/>
          <w:szCs w:val="24"/>
        </w:rPr>
        <w:lastRenderedPageBreak/>
        <w:t xml:space="preserve">female from further harm. I also filled in the relevant referral forms to ensure support was in place for the welfare of the female. </w:t>
      </w:r>
    </w:p>
    <w:p w14:paraId="686DBA61" w14:textId="5DA4C847" w:rsidR="00107B00" w:rsidRDefault="00107B00" w:rsidP="00E82C49">
      <w:pPr>
        <w:spacing w:line="360" w:lineRule="auto"/>
        <w:ind w:right="237"/>
        <w:jc w:val="both"/>
        <w:rPr>
          <w:bCs/>
          <w:sz w:val="24"/>
          <w:szCs w:val="24"/>
        </w:rPr>
      </w:pPr>
    </w:p>
    <w:p w14:paraId="2355E2CA" w14:textId="77777777" w:rsidR="00612B16" w:rsidRDefault="00612B16" w:rsidP="00E82C49">
      <w:pPr>
        <w:spacing w:line="360" w:lineRule="auto"/>
        <w:ind w:right="237"/>
        <w:jc w:val="both"/>
        <w:rPr>
          <w:bCs/>
          <w:sz w:val="24"/>
          <w:szCs w:val="24"/>
        </w:rPr>
      </w:pPr>
    </w:p>
    <w:p w14:paraId="725BBD95" w14:textId="4560619F" w:rsidR="00107B00" w:rsidRDefault="00612B16" w:rsidP="00E82C49">
      <w:pPr>
        <w:spacing w:line="360" w:lineRule="auto"/>
        <w:ind w:right="237"/>
        <w:jc w:val="both"/>
        <w:rPr>
          <w:bCs/>
          <w:sz w:val="24"/>
          <w:szCs w:val="24"/>
        </w:rPr>
      </w:pPr>
      <w:r>
        <w:rPr>
          <w:bCs/>
          <w:sz w:val="24"/>
          <w:szCs w:val="24"/>
        </w:rPr>
        <w:t xml:space="preserve">These </w:t>
      </w:r>
      <w:r w:rsidR="00C93212">
        <w:rPr>
          <w:bCs/>
          <w:sz w:val="24"/>
          <w:szCs w:val="24"/>
        </w:rPr>
        <w:t xml:space="preserve">Peelian </w:t>
      </w:r>
      <w:r>
        <w:rPr>
          <w:bCs/>
          <w:sz w:val="24"/>
          <w:szCs w:val="24"/>
        </w:rPr>
        <w:t xml:space="preserve">principles are now extenuated vicariously through the College of Policing. This isn’t </w:t>
      </w:r>
      <w:r w:rsidR="000D67BE">
        <w:rPr>
          <w:bCs/>
          <w:sz w:val="24"/>
          <w:szCs w:val="24"/>
        </w:rPr>
        <w:t>an</w:t>
      </w:r>
      <w:r>
        <w:rPr>
          <w:bCs/>
          <w:sz w:val="24"/>
          <w:szCs w:val="24"/>
        </w:rPr>
        <w:t xml:space="preserve"> inspecting body that handles complaints but what it does do is protect the public’s interest through denoting professional standards and upholding accountability</w:t>
      </w:r>
      <w:r w:rsidR="00A1333B">
        <w:rPr>
          <w:bCs/>
          <w:sz w:val="24"/>
          <w:szCs w:val="24"/>
        </w:rPr>
        <w:t xml:space="preserve"> (</w:t>
      </w:r>
      <w:r w:rsidR="00A1333B" w:rsidRPr="00A1333B">
        <w:rPr>
          <w:bCs/>
          <w:sz w:val="24"/>
          <w:szCs w:val="24"/>
        </w:rPr>
        <w:t>College of Policing</w:t>
      </w:r>
      <w:r w:rsidR="00A1333B">
        <w:rPr>
          <w:bCs/>
          <w:sz w:val="24"/>
          <w:szCs w:val="24"/>
        </w:rPr>
        <w:t xml:space="preserve"> </w:t>
      </w:r>
      <w:r w:rsidR="00A1333B" w:rsidRPr="00A1333B">
        <w:rPr>
          <w:bCs/>
          <w:sz w:val="24"/>
          <w:szCs w:val="24"/>
        </w:rPr>
        <w:t>2016</w:t>
      </w:r>
      <w:r w:rsidR="00A1333B">
        <w:rPr>
          <w:bCs/>
          <w:sz w:val="24"/>
          <w:szCs w:val="24"/>
        </w:rPr>
        <w:t>).</w:t>
      </w:r>
      <w:r w:rsidR="000D67BE">
        <w:rPr>
          <w:bCs/>
          <w:sz w:val="24"/>
          <w:szCs w:val="24"/>
        </w:rPr>
        <w:t xml:space="preserve"> As a relatively new body established in 2012 it developed a set of standards </w:t>
      </w:r>
      <w:r w:rsidR="00841753">
        <w:rPr>
          <w:bCs/>
          <w:sz w:val="24"/>
          <w:szCs w:val="24"/>
        </w:rPr>
        <w:t xml:space="preserve">and clear expectations </w:t>
      </w:r>
      <w:r w:rsidR="00AD593A">
        <w:rPr>
          <w:bCs/>
          <w:sz w:val="24"/>
          <w:szCs w:val="24"/>
        </w:rPr>
        <w:t>into</w:t>
      </w:r>
      <w:r w:rsidR="000D67BE">
        <w:rPr>
          <w:bCs/>
          <w:sz w:val="24"/>
          <w:szCs w:val="24"/>
        </w:rPr>
        <w:t xml:space="preserve"> a code of ethics of values that are expected to be upheld by their members it set clear and written expectations </w:t>
      </w:r>
      <w:r w:rsidR="00AD593A">
        <w:rPr>
          <w:bCs/>
          <w:sz w:val="24"/>
          <w:szCs w:val="24"/>
        </w:rPr>
        <w:t>(House of commons home affairs 2016).</w:t>
      </w:r>
      <w:r w:rsidR="004522D0">
        <w:rPr>
          <w:bCs/>
          <w:sz w:val="24"/>
          <w:szCs w:val="24"/>
        </w:rPr>
        <w:t xml:space="preserve"> In the incident outlined above by deploying some of these key principles such as being open and honest lead to a greater trust from the female who was more willing and forthcoming to provide information and engage with police</w:t>
      </w:r>
      <w:r w:rsidR="00AA2037">
        <w:rPr>
          <w:bCs/>
          <w:sz w:val="24"/>
          <w:szCs w:val="24"/>
        </w:rPr>
        <w:t>. I</w:t>
      </w:r>
      <w:r w:rsidR="00C95010">
        <w:rPr>
          <w:bCs/>
          <w:sz w:val="24"/>
          <w:szCs w:val="24"/>
        </w:rPr>
        <w:t xml:space="preserve">f all officers conduct themselves to these </w:t>
      </w:r>
      <w:r w:rsidR="00C93212">
        <w:rPr>
          <w:bCs/>
          <w:sz w:val="24"/>
          <w:szCs w:val="24"/>
        </w:rPr>
        <w:t>standards,</w:t>
      </w:r>
      <w:r w:rsidR="00C95010">
        <w:rPr>
          <w:bCs/>
          <w:sz w:val="24"/>
          <w:szCs w:val="24"/>
        </w:rPr>
        <w:t xml:space="preserve"> then there will be a greater public trust and openness in modern </w:t>
      </w:r>
      <w:r w:rsidR="00107B00">
        <w:rPr>
          <w:bCs/>
          <w:sz w:val="24"/>
          <w:szCs w:val="24"/>
        </w:rPr>
        <w:t>policing, therefore leading to a greater consensus of policing with consent</w:t>
      </w:r>
      <w:r w:rsidR="004522D0">
        <w:rPr>
          <w:bCs/>
          <w:sz w:val="24"/>
          <w:szCs w:val="24"/>
        </w:rPr>
        <w:t xml:space="preserve">. While the College of policing has its positive it does possess its negatives. </w:t>
      </w:r>
      <w:r w:rsidR="00841753">
        <w:rPr>
          <w:bCs/>
          <w:sz w:val="24"/>
          <w:szCs w:val="24"/>
        </w:rPr>
        <w:t xml:space="preserve">Some of the products delivered by the college are of </w:t>
      </w:r>
      <w:r w:rsidR="00357A4F">
        <w:rPr>
          <w:bCs/>
          <w:sz w:val="24"/>
          <w:szCs w:val="24"/>
        </w:rPr>
        <w:t>substandard</w:t>
      </w:r>
      <w:r w:rsidR="00841753">
        <w:rPr>
          <w:bCs/>
          <w:sz w:val="24"/>
          <w:szCs w:val="24"/>
        </w:rPr>
        <w:t xml:space="preserve"> which in turn can lead to the credibility being questioned. There is also general misconception that the college is favour of those of higher ranks and academics (</w:t>
      </w:r>
      <w:r w:rsidR="00841753" w:rsidRPr="00841753">
        <w:rPr>
          <w:bCs/>
          <w:sz w:val="24"/>
          <w:szCs w:val="24"/>
        </w:rPr>
        <w:t>Herbert</w:t>
      </w:r>
      <w:r w:rsidR="00841753">
        <w:rPr>
          <w:bCs/>
          <w:sz w:val="24"/>
          <w:szCs w:val="24"/>
        </w:rPr>
        <w:t xml:space="preserve"> </w:t>
      </w:r>
      <w:r w:rsidR="00841753" w:rsidRPr="00841753">
        <w:rPr>
          <w:bCs/>
          <w:sz w:val="24"/>
          <w:szCs w:val="24"/>
        </w:rPr>
        <w:t>and Marsh</w:t>
      </w:r>
      <w:r w:rsidR="00841753">
        <w:rPr>
          <w:bCs/>
          <w:sz w:val="24"/>
          <w:szCs w:val="24"/>
        </w:rPr>
        <w:t xml:space="preserve"> </w:t>
      </w:r>
      <w:r w:rsidR="00841753" w:rsidRPr="00841753">
        <w:rPr>
          <w:bCs/>
          <w:sz w:val="24"/>
          <w:szCs w:val="24"/>
        </w:rPr>
        <w:t>2022</w:t>
      </w:r>
      <w:r w:rsidR="00841753">
        <w:rPr>
          <w:bCs/>
          <w:sz w:val="24"/>
          <w:szCs w:val="24"/>
        </w:rPr>
        <w:t>).</w:t>
      </w:r>
      <w:r w:rsidR="00432D2D">
        <w:rPr>
          <w:bCs/>
          <w:sz w:val="24"/>
          <w:szCs w:val="24"/>
        </w:rPr>
        <w:t xml:space="preserve"> </w:t>
      </w:r>
      <w:r w:rsidR="00AA2037">
        <w:rPr>
          <w:bCs/>
          <w:sz w:val="24"/>
          <w:szCs w:val="24"/>
        </w:rPr>
        <w:t>Considering</w:t>
      </w:r>
      <w:r w:rsidR="00432D2D">
        <w:rPr>
          <w:bCs/>
          <w:sz w:val="24"/>
          <w:szCs w:val="24"/>
        </w:rPr>
        <w:t xml:space="preserve"> this there has been a five-year plan where the College of Policing intend to strive to support career progression, boosting core skills and listening to feedback to implement what works </w:t>
      </w:r>
      <w:r w:rsidR="00AA2037">
        <w:rPr>
          <w:bCs/>
          <w:sz w:val="24"/>
          <w:szCs w:val="24"/>
        </w:rPr>
        <w:t xml:space="preserve">at a practical </w:t>
      </w:r>
      <w:r w:rsidR="00357A4F">
        <w:rPr>
          <w:bCs/>
          <w:sz w:val="24"/>
          <w:szCs w:val="24"/>
        </w:rPr>
        <w:t>level (</w:t>
      </w:r>
      <w:r w:rsidR="00432D2D" w:rsidRPr="00432D2D">
        <w:rPr>
          <w:bCs/>
          <w:sz w:val="24"/>
          <w:szCs w:val="24"/>
        </w:rPr>
        <w:t>College of Policing 2024)</w:t>
      </w:r>
      <w:r w:rsidR="00432D2D">
        <w:rPr>
          <w:bCs/>
          <w:sz w:val="24"/>
          <w:szCs w:val="24"/>
        </w:rPr>
        <w:t xml:space="preserve"> if this can be achieved then a greater trust by both public and police staff </w:t>
      </w:r>
      <w:r w:rsidR="00AA2037">
        <w:rPr>
          <w:bCs/>
          <w:sz w:val="24"/>
          <w:szCs w:val="24"/>
        </w:rPr>
        <w:t xml:space="preserve">and </w:t>
      </w:r>
      <w:r w:rsidR="00432D2D">
        <w:rPr>
          <w:bCs/>
          <w:sz w:val="24"/>
          <w:szCs w:val="24"/>
        </w:rPr>
        <w:t xml:space="preserve">officers will be likely achieved. </w:t>
      </w:r>
    </w:p>
    <w:p w14:paraId="5877C4AA" w14:textId="77777777" w:rsidR="00107B00" w:rsidRDefault="00107B00" w:rsidP="00E82C49">
      <w:pPr>
        <w:spacing w:line="360" w:lineRule="auto"/>
        <w:ind w:right="237"/>
        <w:jc w:val="both"/>
        <w:rPr>
          <w:bCs/>
          <w:sz w:val="24"/>
          <w:szCs w:val="24"/>
        </w:rPr>
      </w:pPr>
    </w:p>
    <w:p w14:paraId="4843D18D" w14:textId="77777777" w:rsidR="00107B00" w:rsidRDefault="00107B00" w:rsidP="00E82C49">
      <w:pPr>
        <w:spacing w:line="360" w:lineRule="auto"/>
        <w:ind w:right="237"/>
        <w:jc w:val="both"/>
        <w:rPr>
          <w:bCs/>
          <w:sz w:val="24"/>
          <w:szCs w:val="24"/>
        </w:rPr>
      </w:pPr>
    </w:p>
    <w:p w14:paraId="41EA4051" w14:textId="6673FE60" w:rsidR="00107B00" w:rsidRDefault="00107B00" w:rsidP="00E82C49">
      <w:pPr>
        <w:spacing w:line="360" w:lineRule="auto"/>
        <w:ind w:right="237"/>
        <w:jc w:val="both"/>
        <w:rPr>
          <w:bCs/>
          <w:sz w:val="24"/>
          <w:szCs w:val="24"/>
        </w:rPr>
      </w:pPr>
      <w:r>
        <w:rPr>
          <w:bCs/>
          <w:sz w:val="24"/>
          <w:szCs w:val="24"/>
        </w:rPr>
        <w:t>As well as the college of policing there are other aims and objectives that are set out to assist in modern policing. The policing 2025 vision contains five elements of area</w:t>
      </w:r>
      <w:r w:rsidR="00AA2037">
        <w:rPr>
          <w:bCs/>
          <w:sz w:val="24"/>
          <w:szCs w:val="24"/>
        </w:rPr>
        <w:t>s</w:t>
      </w:r>
      <w:r>
        <w:rPr>
          <w:bCs/>
          <w:sz w:val="24"/>
          <w:szCs w:val="24"/>
        </w:rPr>
        <w:t xml:space="preserve"> of which the National Police chief’s council has set out to ensure policing is more accessible </w:t>
      </w:r>
      <w:r w:rsidRPr="00B3638F">
        <w:rPr>
          <w:bCs/>
          <w:sz w:val="24"/>
          <w:szCs w:val="24"/>
        </w:rPr>
        <w:t>(NPCC</w:t>
      </w:r>
      <w:r>
        <w:rPr>
          <w:bCs/>
          <w:sz w:val="24"/>
          <w:szCs w:val="24"/>
        </w:rPr>
        <w:t xml:space="preserve"> 2017</w:t>
      </w:r>
      <w:r w:rsidRPr="00B3638F">
        <w:rPr>
          <w:bCs/>
          <w:sz w:val="24"/>
          <w:szCs w:val="24"/>
        </w:rPr>
        <w:t>)</w:t>
      </w:r>
      <w:r>
        <w:rPr>
          <w:bCs/>
          <w:sz w:val="24"/>
          <w:szCs w:val="24"/>
        </w:rPr>
        <w:t>. One of these objectives is to make it easier for people to make digital contact</w:t>
      </w:r>
      <w:r w:rsidR="006D08A2">
        <w:rPr>
          <w:bCs/>
          <w:sz w:val="24"/>
          <w:szCs w:val="24"/>
        </w:rPr>
        <w:t xml:space="preserve">, in the UK 97% of the population have access to the internet (Simon Kemp </w:t>
      </w:r>
      <w:r w:rsidR="006D08A2" w:rsidRPr="006D08A2">
        <w:rPr>
          <w:bCs/>
          <w:sz w:val="24"/>
          <w:szCs w:val="24"/>
        </w:rPr>
        <w:t>2024)</w:t>
      </w:r>
      <w:r w:rsidR="006D08A2">
        <w:rPr>
          <w:bCs/>
          <w:sz w:val="24"/>
          <w:szCs w:val="24"/>
        </w:rPr>
        <w:t xml:space="preserve"> in various forms. In this incident the female used an online reporting tool to make contact and then she was easily able to send the </w:t>
      </w:r>
      <w:r w:rsidR="006D08A2">
        <w:rPr>
          <w:bCs/>
          <w:sz w:val="24"/>
          <w:szCs w:val="24"/>
        </w:rPr>
        <w:lastRenderedPageBreak/>
        <w:t xml:space="preserve">pictures and videos to police by using the evidence gathering platforms. The vison also states it aims to protect vulnerable citizens </w:t>
      </w:r>
      <w:r w:rsidR="006D08A2" w:rsidRPr="00B3638F">
        <w:rPr>
          <w:bCs/>
          <w:sz w:val="24"/>
          <w:szCs w:val="24"/>
        </w:rPr>
        <w:t>(NPCC</w:t>
      </w:r>
      <w:r w:rsidR="006D08A2">
        <w:rPr>
          <w:bCs/>
          <w:sz w:val="24"/>
          <w:szCs w:val="24"/>
        </w:rPr>
        <w:t xml:space="preserve"> 2017</w:t>
      </w:r>
      <w:r w:rsidR="006D08A2" w:rsidRPr="00B3638F">
        <w:rPr>
          <w:bCs/>
          <w:sz w:val="24"/>
          <w:szCs w:val="24"/>
        </w:rPr>
        <w:t>)</w:t>
      </w:r>
      <w:r w:rsidR="00AA2037">
        <w:rPr>
          <w:bCs/>
          <w:sz w:val="24"/>
          <w:szCs w:val="24"/>
        </w:rPr>
        <w:t xml:space="preserve"> as she was a </w:t>
      </w:r>
      <w:r w:rsidR="00357A4F">
        <w:rPr>
          <w:bCs/>
          <w:sz w:val="24"/>
          <w:szCs w:val="24"/>
        </w:rPr>
        <w:t>high-risk</w:t>
      </w:r>
      <w:r w:rsidR="00AA2037">
        <w:rPr>
          <w:bCs/>
          <w:sz w:val="24"/>
          <w:szCs w:val="24"/>
        </w:rPr>
        <w:t xml:space="preserve"> domestic violence victim of the male extra precautions and work was put in place</w:t>
      </w:r>
      <w:r w:rsidR="006D08A2">
        <w:rPr>
          <w:bCs/>
          <w:sz w:val="24"/>
          <w:szCs w:val="24"/>
        </w:rPr>
        <w:t xml:space="preserve">. This female lived on the area where I worked so a conscious effort was made to ensure she was safe as well as the neighbourhood preventing the male form harming anyone else further. </w:t>
      </w:r>
    </w:p>
    <w:p w14:paraId="4AAFF444" w14:textId="77777777" w:rsidR="00107B00" w:rsidRDefault="00107B00" w:rsidP="00E82C49">
      <w:pPr>
        <w:spacing w:line="360" w:lineRule="auto"/>
        <w:ind w:right="237"/>
        <w:jc w:val="both"/>
        <w:rPr>
          <w:bCs/>
          <w:sz w:val="24"/>
          <w:szCs w:val="24"/>
        </w:rPr>
      </w:pPr>
    </w:p>
    <w:p w14:paraId="7369B1A2" w14:textId="77777777" w:rsidR="00107B00" w:rsidRDefault="00107B00" w:rsidP="00E82C49">
      <w:pPr>
        <w:spacing w:line="360" w:lineRule="auto"/>
        <w:ind w:right="237"/>
        <w:jc w:val="both"/>
        <w:rPr>
          <w:bCs/>
          <w:sz w:val="24"/>
          <w:szCs w:val="24"/>
        </w:rPr>
      </w:pPr>
    </w:p>
    <w:p w14:paraId="3DA9AF9C" w14:textId="77777777" w:rsidR="00107B00" w:rsidRDefault="00107B00" w:rsidP="00E82C49">
      <w:pPr>
        <w:spacing w:line="360" w:lineRule="auto"/>
        <w:ind w:right="237"/>
        <w:jc w:val="both"/>
        <w:rPr>
          <w:bCs/>
          <w:sz w:val="24"/>
          <w:szCs w:val="24"/>
        </w:rPr>
      </w:pPr>
    </w:p>
    <w:p w14:paraId="6CB6FCCE" w14:textId="19B1FCEC" w:rsidR="00364E75" w:rsidRPr="00EA2E8F" w:rsidRDefault="00580962" w:rsidP="00E82C49">
      <w:pPr>
        <w:spacing w:line="360" w:lineRule="auto"/>
        <w:ind w:right="237"/>
        <w:jc w:val="both"/>
        <w:rPr>
          <w:bCs/>
          <w:sz w:val="24"/>
          <w:szCs w:val="24"/>
        </w:rPr>
      </w:pPr>
      <w:r>
        <w:rPr>
          <w:bCs/>
          <w:sz w:val="24"/>
          <w:szCs w:val="24"/>
        </w:rPr>
        <w:t xml:space="preserve">Reflecting on this incident alone it apparent that </w:t>
      </w:r>
      <w:r w:rsidR="008C312A">
        <w:rPr>
          <w:bCs/>
          <w:sz w:val="24"/>
          <w:szCs w:val="24"/>
        </w:rPr>
        <w:t>in my final year of probation I have seen a noticeable change in my ro</w:t>
      </w:r>
      <w:r>
        <w:rPr>
          <w:bCs/>
          <w:sz w:val="24"/>
          <w:szCs w:val="24"/>
        </w:rPr>
        <w:t xml:space="preserve">le, I have been given more complex investigations such as this one to which I previously may not have been allocated to do, I believe this is due to my diligent nature and being inquisitive. I would be naive to think I don’t make mistakes as they can’t always be avoided however I think it is how you learn from them in a constructive </w:t>
      </w:r>
      <w:r w:rsidR="001639C9">
        <w:rPr>
          <w:bCs/>
          <w:sz w:val="24"/>
          <w:szCs w:val="24"/>
        </w:rPr>
        <w:t>manner</w:t>
      </w:r>
      <w:r>
        <w:rPr>
          <w:bCs/>
          <w:sz w:val="24"/>
          <w:szCs w:val="24"/>
        </w:rPr>
        <w:t xml:space="preserve"> </w:t>
      </w:r>
      <w:r w:rsidR="001639C9">
        <w:rPr>
          <w:bCs/>
          <w:sz w:val="24"/>
          <w:szCs w:val="24"/>
        </w:rPr>
        <w:t xml:space="preserve">it will </w:t>
      </w:r>
      <w:r>
        <w:rPr>
          <w:bCs/>
          <w:sz w:val="24"/>
          <w:szCs w:val="24"/>
        </w:rPr>
        <w:t>help develop a person</w:t>
      </w:r>
      <w:r w:rsidR="001639C9">
        <w:rPr>
          <w:bCs/>
          <w:sz w:val="24"/>
          <w:szCs w:val="24"/>
        </w:rPr>
        <w:t xml:space="preserve"> (</w:t>
      </w:r>
      <w:r w:rsidR="001639C9" w:rsidRPr="001639C9">
        <w:rPr>
          <w:bCs/>
          <w:sz w:val="24"/>
          <w:szCs w:val="24"/>
        </w:rPr>
        <w:t>Christian Harteis</w:t>
      </w:r>
      <w:r w:rsidR="001639C9">
        <w:rPr>
          <w:bCs/>
          <w:sz w:val="24"/>
          <w:szCs w:val="24"/>
        </w:rPr>
        <w:t xml:space="preserve"> et al 2008</w:t>
      </w:r>
      <w:r w:rsidR="00EA2E8F">
        <w:rPr>
          <w:bCs/>
          <w:sz w:val="24"/>
          <w:szCs w:val="24"/>
        </w:rPr>
        <w:t xml:space="preserve">) but if I’m not sure or not fully understanding I am not afraid to ask questions. I feel as a person I take more accountability for my actions especially in this role </w:t>
      </w:r>
      <w:r w:rsidR="00154991">
        <w:rPr>
          <w:bCs/>
          <w:sz w:val="24"/>
          <w:szCs w:val="24"/>
        </w:rPr>
        <w:t xml:space="preserve">as </w:t>
      </w:r>
      <w:r w:rsidR="00EA2E8F">
        <w:rPr>
          <w:bCs/>
          <w:sz w:val="24"/>
          <w:szCs w:val="24"/>
        </w:rPr>
        <w:t>attempting to hide or be misleading (Alison Green 2014)</w:t>
      </w:r>
      <w:r w:rsidR="00154991">
        <w:rPr>
          <w:bCs/>
          <w:sz w:val="24"/>
          <w:szCs w:val="24"/>
        </w:rPr>
        <w:t xml:space="preserve"> </w:t>
      </w:r>
      <w:r w:rsidR="00EA2E8F">
        <w:rPr>
          <w:bCs/>
          <w:sz w:val="24"/>
          <w:szCs w:val="24"/>
        </w:rPr>
        <w:t>can have a serious ramification on the public confidence within policing.</w:t>
      </w:r>
      <w:r w:rsidR="00154991">
        <w:rPr>
          <w:bCs/>
          <w:sz w:val="24"/>
          <w:szCs w:val="24"/>
        </w:rPr>
        <w:t xml:space="preserve"> An area of improvement for me would be my self-doubt, I can easily put myself down and let my limitations take control (</w:t>
      </w:r>
      <w:r w:rsidR="00154991" w:rsidRPr="00154991">
        <w:rPr>
          <w:bCs/>
          <w:sz w:val="24"/>
          <w:szCs w:val="24"/>
        </w:rPr>
        <w:t>Alisa Cohn</w:t>
      </w:r>
      <w:r w:rsidR="00154991">
        <w:rPr>
          <w:bCs/>
          <w:sz w:val="24"/>
          <w:szCs w:val="24"/>
        </w:rPr>
        <w:t xml:space="preserve"> </w:t>
      </w:r>
      <w:r w:rsidR="00154991" w:rsidRPr="00154991">
        <w:rPr>
          <w:bCs/>
          <w:sz w:val="24"/>
          <w:szCs w:val="24"/>
        </w:rPr>
        <w:t>2021).</w:t>
      </w:r>
      <w:r w:rsidR="00154991">
        <w:rPr>
          <w:bCs/>
          <w:sz w:val="24"/>
          <w:szCs w:val="24"/>
        </w:rPr>
        <w:t xml:space="preserve"> Leading to me having to double check decisions to which I can understand would be frustrating for others. This isn’t because I am unsure of what I’m doing it is more to do so with the fact I strongly care about a product I deliver and what others think.  However, identifying weaknesses is just as important as strengths as without these I can’t improve my performance and develop my career (</w:t>
      </w:r>
      <w:r w:rsidR="00154991" w:rsidRPr="00154991">
        <w:rPr>
          <w:bCs/>
          <w:sz w:val="24"/>
          <w:szCs w:val="24"/>
        </w:rPr>
        <w:t>Alisa Cohn</w:t>
      </w:r>
      <w:r w:rsidR="00154991">
        <w:rPr>
          <w:bCs/>
          <w:sz w:val="24"/>
          <w:szCs w:val="24"/>
        </w:rPr>
        <w:t xml:space="preserve"> </w:t>
      </w:r>
      <w:r w:rsidR="00154991" w:rsidRPr="00154991">
        <w:rPr>
          <w:bCs/>
          <w:sz w:val="24"/>
          <w:szCs w:val="24"/>
        </w:rPr>
        <w:t>2021).</w:t>
      </w:r>
      <w:r w:rsidR="004F1D9A">
        <w:rPr>
          <w:bCs/>
          <w:sz w:val="24"/>
          <w:szCs w:val="24"/>
        </w:rPr>
        <w:t xml:space="preserve"> I can achieve this by being patient and not attempting to rush as it won’t be implemented over night. I’m aware I can use words before what I want to say in attempt to mitigate embarrassment (Anna Howell 2021) such as “I’m not sure if this is right but” removing the use of these would lead me to be more confident and deliberate in what I’m saying. This will all allow me to achieve the gaol of self-confidence. This incident has provided me the confidence in my ability as I saw this through from start to finish </w:t>
      </w:r>
      <w:r w:rsidR="00357A4F">
        <w:rPr>
          <w:bCs/>
          <w:sz w:val="24"/>
          <w:szCs w:val="24"/>
        </w:rPr>
        <w:t>without</w:t>
      </w:r>
      <w:r w:rsidR="004F1D9A">
        <w:rPr>
          <w:bCs/>
          <w:sz w:val="24"/>
          <w:szCs w:val="24"/>
        </w:rPr>
        <w:t xml:space="preserve"> any need to seek help or advice this has </w:t>
      </w:r>
      <w:r w:rsidR="00612B16">
        <w:rPr>
          <w:bCs/>
          <w:sz w:val="24"/>
          <w:szCs w:val="24"/>
        </w:rPr>
        <w:t>led</w:t>
      </w:r>
      <w:r w:rsidR="004F1D9A">
        <w:rPr>
          <w:bCs/>
          <w:sz w:val="24"/>
          <w:szCs w:val="24"/>
        </w:rPr>
        <w:t xml:space="preserve"> me to understand my self-ability to a greater depth. </w:t>
      </w:r>
    </w:p>
    <w:p w14:paraId="26ACF0C8" w14:textId="77777777" w:rsidR="00364E75" w:rsidRDefault="00364E75" w:rsidP="00340E9A">
      <w:pPr>
        <w:ind w:right="237"/>
        <w:jc w:val="both"/>
        <w:rPr>
          <w:sz w:val="24"/>
          <w:szCs w:val="24"/>
        </w:rPr>
      </w:pPr>
    </w:p>
    <w:p w14:paraId="0673867E" w14:textId="77777777" w:rsidR="00B77740" w:rsidRDefault="00B77740" w:rsidP="00340E9A">
      <w:pPr>
        <w:ind w:right="237"/>
        <w:jc w:val="both"/>
        <w:rPr>
          <w:sz w:val="24"/>
          <w:szCs w:val="24"/>
        </w:rPr>
      </w:pPr>
    </w:p>
    <w:p w14:paraId="7AC59A9E" w14:textId="33CC5A85" w:rsidR="00B77740" w:rsidRDefault="00B77740" w:rsidP="00340E9A">
      <w:pPr>
        <w:ind w:right="237"/>
        <w:jc w:val="both"/>
        <w:rPr>
          <w:sz w:val="24"/>
          <w:szCs w:val="24"/>
        </w:rPr>
      </w:pPr>
      <w:r>
        <w:rPr>
          <w:sz w:val="24"/>
          <w:szCs w:val="24"/>
        </w:rPr>
        <w:t>Word count – 1</w:t>
      </w:r>
      <w:r w:rsidR="00AA2037">
        <w:rPr>
          <w:sz w:val="24"/>
          <w:szCs w:val="24"/>
        </w:rPr>
        <w:t>810</w:t>
      </w:r>
    </w:p>
    <w:p w14:paraId="6F17BC36" w14:textId="77777777" w:rsidR="00364E75" w:rsidRDefault="00364E75" w:rsidP="00340E9A">
      <w:pPr>
        <w:ind w:right="237"/>
        <w:jc w:val="both"/>
        <w:rPr>
          <w:sz w:val="24"/>
          <w:szCs w:val="24"/>
        </w:rPr>
      </w:pPr>
    </w:p>
    <w:p w14:paraId="33E74752" w14:textId="77777777" w:rsidR="00364E75" w:rsidRDefault="00364E75" w:rsidP="00340E9A">
      <w:pPr>
        <w:ind w:right="237"/>
        <w:jc w:val="both"/>
        <w:rPr>
          <w:sz w:val="24"/>
          <w:szCs w:val="24"/>
        </w:rPr>
      </w:pPr>
    </w:p>
    <w:p w14:paraId="37C7AA8D" w14:textId="00395E67" w:rsidR="007C2984" w:rsidRPr="00270EEB" w:rsidRDefault="00364E75" w:rsidP="00340E9A">
      <w:pPr>
        <w:ind w:right="237"/>
        <w:jc w:val="both"/>
        <w:rPr>
          <w:sz w:val="24"/>
          <w:szCs w:val="24"/>
        </w:rPr>
      </w:pPr>
      <w:r>
        <w:rPr>
          <w:sz w:val="24"/>
          <w:szCs w:val="24"/>
        </w:rPr>
        <w:t xml:space="preserve">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E82C49">
      <w:pPr>
        <w:spacing w:line="360" w:lineRule="auto"/>
        <w:ind w:right="237"/>
        <w:jc w:val="both"/>
        <w:rPr>
          <w:sz w:val="24"/>
          <w:szCs w:val="24"/>
        </w:rPr>
      </w:pPr>
    </w:p>
    <w:p w14:paraId="35511C12" w14:textId="4B9D8D0D" w:rsidR="00DA62DF" w:rsidRDefault="006F71E5" w:rsidP="00E82C49">
      <w:pPr>
        <w:spacing w:line="360" w:lineRule="auto"/>
        <w:ind w:right="237"/>
        <w:jc w:val="both"/>
        <w:rPr>
          <w:bCs/>
          <w:sz w:val="24"/>
          <w:szCs w:val="24"/>
        </w:rPr>
      </w:pPr>
      <w:r>
        <w:rPr>
          <w:sz w:val="24"/>
          <w:szCs w:val="24"/>
        </w:rPr>
        <w:t xml:space="preserve">The use of social media </w:t>
      </w:r>
      <w:r w:rsidR="003D1CB4">
        <w:rPr>
          <w:sz w:val="24"/>
          <w:szCs w:val="24"/>
        </w:rPr>
        <w:t xml:space="preserve">in policing </w:t>
      </w:r>
      <w:r>
        <w:rPr>
          <w:sz w:val="24"/>
          <w:szCs w:val="24"/>
        </w:rPr>
        <w:t>must not</w:t>
      </w:r>
      <w:r w:rsidR="003D1CB4">
        <w:rPr>
          <w:sz w:val="24"/>
          <w:szCs w:val="24"/>
        </w:rPr>
        <w:t xml:space="preserve"> be</w:t>
      </w:r>
      <w:r>
        <w:rPr>
          <w:sz w:val="24"/>
          <w:szCs w:val="24"/>
        </w:rPr>
        <w:t xml:space="preserve"> understated. It can be </w:t>
      </w:r>
      <w:r w:rsidR="003D1CB4">
        <w:rPr>
          <w:sz w:val="24"/>
          <w:szCs w:val="24"/>
        </w:rPr>
        <w:t xml:space="preserve">an effective </w:t>
      </w:r>
      <w:r w:rsidR="009958DC">
        <w:rPr>
          <w:sz w:val="24"/>
          <w:szCs w:val="24"/>
        </w:rPr>
        <w:t xml:space="preserve">and useful </w:t>
      </w:r>
      <w:r w:rsidR="003D1CB4">
        <w:rPr>
          <w:sz w:val="24"/>
          <w:szCs w:val="24"/>
        </w:rPr>
        <w:t>tool in aiding investigations</w:t>
      </w:r>
      <w:r>
        <w:rPr>
          <w:sz w:val="24"/>
          <w:szCs w:val="24"/>
        </w:rPr>
        <w:t xml:space="preserve"> if </w:t>
      </w:r>
      <w:r w:rsidR="009958DC">
        <w:rPr>
          <w:sz w:val="24"/>
          <w:szCs w:val="24"/>
        </w:rPr>
        <w:t xml:space="preserve">it is </w:t>
      </w:r>
      <w:r>
        <w:rPr>
          <w:sz w:val="24"/>
          <w:szCs w:val="24"/>
        </w:rPr>
        <w:t>implemented correctly</w:t>
      </w:r>
      <w:r w:rsidR="003D1CB4">
        <w:rPr>
          <w:sz w:val="24"/>
          <w:szCs w:val="24"/>
        </w:rPr>
        <w:t xml:space="preserve"> </w:t>
      </w:r>
      <w:r>
        <w:rPr>
          <w:sz w:val="24"/>
          <w:szCs w:val="24"/>
        </w:rPr>
        <w:t>enhancing</w:t>
      </w:r>
      <w:r w:rsidR="003D1CB4">
        <w:rPr>
          <w:sz w:val="24"/>
          <w:szCs w:val="24"/>
        </w:rPr>
        <w:t xml:space="preserve"> targeted engagement (college of policing 2024)</w:t>
      </w:r>
      <w:r w:rsidR="009958DC">
        <w:rPr>
          <w:sz w:val="24"/>
          <w:szCs w:val="24"/>
        </w:rPr>
        <w:t>. However,</w:t>
      </w:r>
      <w:r w:rsidR="003D1CB4">
        <w:rPr>
          <w:sz w:val="24"/>
          <w:szCs w:val="24"/>
        </w:rPr>
        <w:t xml:space="preserve"> the use of social media </w:t>
      </w:r>
      <w:r>
        <w:rPr>
          <w:sz w:val="24"/>
          <w:szCs w:val="24"/>
        </w:rPr>
        <w:t xml:space="preserve">can also </w:t>
      </w:r>
      <w:r w:rsidR="003D1CB4">
        <w:rPr>
          <w:sz w:val="24"/>
          <w:szCs w:val="24"/>
        </w:rPr>
        <w:t xml:space="preserve">have a disruptive bearing </w:t>
      </w:r>
      <w:r w:rsidR="009958DC">
        <w:rPr>
          <w:sz w:val="24"/>
          <w:szCs w:val="24"/>
        </w:rPr>
        <w:t xml:space="preserve">and negative impact </w:t>
      </w:r>
      <w:r w:rsidR="003D1CB4">
        <w:rPr>
          <w:sz w:val="24"/>
          <w:szCs w:val="24"/>
        </w:rPr>
        <w:t>on investigations</w:t>
      </w:r>
      <w:r>
        <w:rPr>
          <w:sz w:val="24"/>
          <w:szCs w:val="24"/>
        </w:rPr>
        <w:t xml:space="preserve"> (</w:t>
      </w:r>
      <w:r w:rsidRPr="006F71E5">
        <w:rPr>
          <w:bCs/>
          <w:sz w:val="24"/>
          <w:szCs w:val="24"/>
        </w:rPr>
        <w:t>Moses Kumi Asamoah</w:t>
      </w:r>
      <w:r>
        <w:rPr>
          <w:bCs/>
          <w:sz w:val="24"/>
          <w:szCs w:val="24"/>
        </w:rPr>
        <w:t xml:space="preserve"> </w:t>
      </w:r>
      <w:r w:rsidRPr="006F71E5">
        <w:rPr>
          <w:bCs/>
          <w:sz w:val="24"/>
          <w:szCs w:val="24"/>
        </w:rPr>
        <w:t>2018</w:t>
      </w:r>
      <w:r>
        <w:rPr>
          <w:bCs/>
          <w:sz w:val="24"/>
          <w:szCs w:val="24"/>
        </w:rPr>
        <w:t xml:space="preserve">). This piece of literature aims to critique the use of social media in police investigations by analysing the media platform used and comparing the risks </w:t>
      </w:r>
      <w:r w:rsidR="009A21DC">
        <w:rPr>
          <w:bCs/>
          <w:sz w:val="24"/>
          <w:szCs w:val="24"/>
        </w:rPr>
        <w:t xml:space="preserve">such as data protection regulations </w:t>
      </w:r>
      <w:r>
        <w:rPr>
          <w:bCs/>
          <w:sz w:val="24"/>
          <w:szCs w:val="24"/>
        </w:rPr>
        <w:t>and rewards of using such platforms</w:t>
      </w:r>
      <w:r w:rsidR="009A21DC">
        <w:rPr>
          <w:bCs/>
          <w:sz w:val="24"/>
          <w:szCs w:val="24"/>
        </w:rPr>
        <w:t xml:space="preserve"> in </w:t>
      </w:r>
      <w:r w:rsidR="009958DC">
        <w:rPr>
          <w:bCs/>
          <w:sz w:val="24"/>
          <w:szCs w:val="24"/>
        </w:rPr>
        <w:t xml:space="preserve">assisting </w:t>
      </w:r>
      <w:r w:rsidR="009A21DC">
        <w:rPr>
          <w:bCs/>
          <w:sz w:val="24"/>
          <w:szCs w:val="24"/>
        </w:rPr>
        <w:t>an investigation</w:t>
      </w:r>
      <w:r>
        <w:rPr>
          <w:bCs/>
          <w:sz w:val="24"/>
          <w:szCs w:val="24"/>
        </w:rPr>
        <w:t>.</w:t>
      </w:r>
      <w:r w:rsidR="009A21DC">
        <w:rPr>
          <w:bCs/>
          <w:sz w:val="24"/>
          <w:szCs w:val="24"/>
        </w:rPr>
        <w:t xml:space="preserve"> </w:t>
      </w:r>
      <w:r>
        <w:rPr>
          <w:bCs/>
          <w:sz w:val="24"/>
          <w:szCs w:val="24"/>
        </w:rPr>
        <w:t>To help provide context to this situation I will be referring to an in</w:t>
      </w:r>
      <w:r w:rsidR="00DA62DF">
        <w:rPr>
          <w:bCs/>
          <w:sz w:val="24"/>
          <w:szCs w:val="24"/>
        </w:rPr>
        <w:t>vestigation</w:t>
      </w:r>
      <w:r w:rsidR="0093579A">
        <w:rPr>
          <w:bCs/>
          <w:sz w:val="24"/>
          <w:szCs w:val="24"/>
        </w:rPr>
        <w:t xml:space="preserve"> </w:t>
      </w:r>
      <w:r w:rsidR="00B61A82">
        <w:rPr>
          <w:bCs/>
          <w:sz w:val="24"/>
          <w:szCs w:val="24"/>
        </w:rPr>
        <w:t>into</w:t>
      </w:r>
      <w:r w:rsidR="0093579A">
        <w:rPr>
          <w:bCs/>
          <w:sz w:val="24"/>
          <w:szCs w:val="24"/>
        </w:rPr>
        <w:t xml:space="preserve"> a report</w:t>
      </w:r>
      <w:r w:rsidR="00DA62DF">
        <w:rPr>
          <w:bCs/>
          <w:sz w:val="24"/>
          <w:szCs w:val="24"/>
        </w:rPr>
        <w:t xml:space="preserve"> of a missing person and how the use of social media was applied to enable the search process. </w:t>
      </w:r>
    </w:p>
    <w:p w14:paraId="619C2AA2" w14:textId="77777777" w:rsidR="00DA62DF" w:rsidRDefault="00DA62DF" w:rsidP="00E82C49">
      <w:pPr>
        <w:spacing w:line="360" w:lineRule="auto"/>
        <w:ind w:right="237"/>
        <w:jc w:val="both"/>
        <w:rPr>
          <w:bCs/>
          <w:sz w:val="24"/>
          <w:szCs w:val="24"/>
        </w:rPr>
      </w:pPr>
    </w:p>
    <w:p w14:paraId="3FA9AA79" w14:textId="77777777" w:rsidR="00DA62DF" w:rsidRDefault="00DA62DF" w:rsidP="00E82C49">
      <w:pPr>
        <w:spacing w:line="360" w:lineRule="auto"/>
        <w:ind w:right="237"/>
        <w:jc w:val="both"/>
        <w:rPr>
          <w:bCs/>
          <w:sz w:val="24"/>
          <w:szCs w:val="24"/>
        </w:rPr>
      </w:pPr>
    </w:p>
    <w:p w14:paraId="32C59146" w14:textId="7F203838" w:rsidR="00053A6C" w:rsidRDefault="00DA62DF" w:rsidP="00E82C49">
      <w:pPr>
        <w:spacing w:line="360" w:lineRule="auto"/>
        <w:ind w:right="237"/>
        <w:jc w:val="both"/>
        <w:rPr>
          <w:bCs/>
          <w:sz w:val="24"/>
          <w:szCs w:val="24"/>
        </w:rPr>
      </w:pPr>
      <w:r>
        <w:rPr>
          <w:bCs/>
          <w:sz w:val="24"/>
          <w:szCs w:val="24"/>
        </w:rPr>
        <w:t>The incident I am referring to is a missing male, he had not been seen by his family for a period</w:t>
      </w:r>
      <w:r w:rsidR="0093579A">
        <w:rPr>
          <w:bCs/>
          <w:sz w:val="24"/>
          <w:szCs w:val="24"/>
        </w:rPr>
        <w:t xml:space="preserve"> of up to two weeks</w:t>
      </w:r>
      <w:r>
        <w:rPr>
          <w:bCs/>
          <w:sz w:val="24"/>
          <w:szCs w:val="24"/>
        </w:rPr>
        <w:t>.</w:t>
      </w:r>
      <w:r w:rsidR="0093579A">
        <w:rPr>
          <w:bCs/>
          <w:sz w:val="24"/>
          <w:szCs w:val="24"/>
        </w:rPr>
        <w:t xml:space="preserve"> The male lives alone and is not in frequent contact with his family other than text message.</w:t>
      </w:r>
      <w:r>
        <w:rPr>
          <w:bCs/>
          <w:sz w:val="24"/>
          <w:szCs w:val="24"/>
        </w:rPr>
        <w:t xml:space="preserve"> The family had concerns as the male had made threats to his own life previously and was suffering with mental health issues </w:t>
      </w:r>
      <w:r>
        <w:rPr>
          <w:bCs/>
          <w:sz w:val="24"/>
          <w:szCs w:val="24"/>
        </w:rPr>
        <w:lastRenderedPageBreak/>
        <w:t xml:space="preserve">which exacerbated this feeling. The family had done their own investigation by searching know places of interest to the male but sought police assistance after these were </w:t>
      </w:r>
      <w:r w:rsidR="00D75C64">
        <w:rPr>
          <w:bCs/>
          <w:sz w:val="24"/>
          <w:szCs w:val="24"/>
        </w:rPr>
        <w:t xml:space="preserve">unsuccessful attempts </w:t>
      </w:r>
      <w:r>
        <w:rPr>
          <w:bCs/>
          <w:sz w:val="24"/>
          <w:szCs w:val="24"/>
        </w:rPr>
        <w:t xml:space="preserve">in locating the male. </w:t>
      </w:r>
    </w:p>
    <w:p w14:paraId="4EF89BA6" w14:textId="77777777" w:rsidR="00053A6C" w:rsidRDefault="00053A6C" w:rsidP="00E82C49">
      <w:pPr>
        <w:spacing w:line="360" w:lineRule="auto"/>
        <w:ind w:right="237"/>
        <w:jc w:val="both"/>
        <w:rPr>
          <w:bCs/>
          <w:sz w:val="24"/>
          <w:szCs w:val="24"/>
        </w:rPr>
      </w:pPr>
    </w:p>
    <w:p w14:paraId="3262BDC3" w14:textId="1E24D681" w:rsidR="001F5253" w:rsidRDefault="00053A6C" w:rsidP="00E82C49">
      <w:pPr>
        <w:spacing w:line="360" w:lineRule="auto"/>
        <w:ind w:right="237"/>
        <w:jc w:val="both"/>
        <w:rPr>
          <w:bCs/>
          <w:sz w:val="24"/>
          <w:szCs w:val="24"/>
        </w:rPr>
      </w:pPr>
      <w:r>
        <w:rPr>
          <w:bCs/>
          <w:sz w:val="24"/>
          <w:szCs w:val="24"/>
        </w:rPr>
        <w:t xml:space="preserve">I initially </w:t>
      </w:r>
      <w:r w:rsidR="00D75C64">
        <w:rPr>
          <w:bCs/>
          <w:sz w:val="24"/>
          <w:szCs w:val="24"/>
        </w:rPr>
        <w:t xml:space="preserve">attended </w:t>
      </w:r>
      <w:r w:rsidR="0093579A">
        <w:rPr>
          <w:bCs/>
          <w:sz w:val="24"/>
          <w:szCs w:val="24"/>
        </w:rPr>
        <w:t>the address</w:t>
      </w:r>
      <w:r w:rsidR="00D75C64">
        <w:rPr>
          <w:bCs/>
          <w:sz w:val="24"/>
          <w:szCs w:val="24"/>
        </w:rPr>
        <w:t xml:space="preserve"> and conduc</w:t>
      </w:r>
      <w:r w:rsidR="0093579A">
        <w:rPr>
          <w:bCs/>
          <w:sz w:val="24"/>
          <w:szCs w:val="24"/>
        </w:rPr>
        <w:t>ted</w:t>
      </w:r>
      <w:r w:rsidR="00D75C64">
        <w:rPr>
          <w:bCs/>
          <w:sz w:val="24"/>
          <w:szCs w:val="24"/>
        </w:rPr>
        <w:t xml:space="preserve"> initial enquires</w:t>
      </w:r>
      <w:r>
        <w:rPr>
          <w:bCs/>
          <w:sz w:val="24"/>
          <w:szCs w:val="24"/>
        </w:rPr>
        <w:t xml:space="preserve"> this included a search of the address looking for any clue that could be presented in relation to his intention such as handwritten notes</w:t>
      </w:r>
      <w:r w:rsidR="0093579A">
        <w:rPr>
          <w:bCs/>
          <w:sz w:val="24"/>
          <w:szCs w:val="24"/>
        </w:rPr>
        <w:t xml:space="preserve"> or calendars with appointment and dates noted on it</w:t>
      </w:r>
      <w:r>
        <w:rPr>
          <w:bCs/>
          <w:sz w:val="24"/>
          <w:szCs w:val="24"/>
        </w:rPr>
        <w:t xml:space="preserve">. I also went through a series of templated question with the family which aim to build a picture of the person </w:t>
      </w:r>
      <w:r w:rsidR="00D75C64">
        <w:rPr>
          <w:bCs/>
          <w:sz w:val="24"/>
          <w:szCs w:val="24"/>
        </w:rPr>
        <w:t>it became quickly apparent that where abouts of this male was unknown, and the need to locate him for his safety was apparent.</w:t>
      </w:r>
      <w:r w:rsidR="006C0564">
        <w:rPr>
          <w:bCs/>
          <w:sz w:val="24"/>
          <w:szCs w:val="24"/>
        </w:rPr>
        <w:t xml:space="preserve"> Each missing person is subjected to a risk assessment, it is important that this is conducted in an objective nature not forming a hypothesis about the circumstances of the person going missing avoiding assumptions</w:t>
      </w:r>
      <w:r w:rsidR="00D73028">
        <w:rPr>
          <w:bCs/>
          <w:sz w:val="24"/>
          <w:szCs w:val="24"/>
        </w:rPr>
        <w:t xml:space="preserve"> (college of policing 2016). A search of the male’s room identified that he had not taken and personal effects such as phone,</w:t>
      </w:r>
      <w:r w:rsidR="0093579A">
        <w:rPr>
          <w:bCs/>
          <w:sz w:val="24"/>
          <w:szCs w:val="24"/>
        </w:rPr>
        <w:t xml:space="preserve"> passport or </w:t>
      </w:r>
      <w:r w:rsidR="00D73028">
        <w:rPr>
          <w:bCs/>
          <w:sz w:val="24"/>
          <w:szCs w:val="24"/>
        </w:rPr>
        <w:t xml:space="preserve">wallet </w:t>
      </w:r>
      <w:r w:rsidR="0093579A">
        <w:rPr>
          <w:bCs/>
          <w:sz w:val="24"/>
          <w:szCs w:val="24"/>
        </w:rPr>
        <w:t>nor had he</w:t>
      </w:r>
      <w:r w:rsidR="00D73028">
        <w:rPr>
          <w:bCs/>
          <w:sz w:val="24"/>
          <w:szCs w:val="24"/>
        </w:rPr>
        <w:t xml:space="preserve"> given any information as to where he intended to go</w:t>
      </w:r>
      <w:r>
        <w:rPr>
          <w:bCs/>
          <w:sz w:val="24"/>
          <w:szCs w:val="24"/>
        </w:rPr>
        <w:t xml:space="preserve"> however there were receipts for a series of cash withdrawals all with in several days of each other in his </w:t>
      </w:r>
      <w:r w:rsidR="0093579A">
        <w:rPr>
          <w:bCs/>
          <w:sz w:val="24"/>
          <w:szCs w:val="24"/>
        </w:rPr>
        <w:t>wallet,</w:t>
      </w:r>
      <w:r>
        <w:rPr>
          <w:bCs/>
          <w:sz w:val="24"/>
          <w:szCs w:val="24"/>
        </w:rPr>
        <w:t xml:space="preserve"> but the cash was not found in the property</w:t>
      </w:r>
      <w:r w:rsidR="0093579A">
        <w:rPr>
          <w:bCs/>
          <w:sz w:val="24"/>
          <w:szCs w:val="24"/>
        </w:rPr>
        <w:t>. C</w:t>
      </w:r>
      <w:r w:rsidR="00B27E70">
        <w:rPr>
          <w:bCs/>
          <w:sz w:val="24"/>
          <w:szCs w:val="24"/>
        </w:rPr>
        <w:t>onsidering</w:t>
      </w:r>
      <w:r w:rsidR="00D73028">
        <w:rPr>
          <w:bCs/>
          <w:sz w:val="24"/>
          <w:szCs w:val="24"/>
        </w:rPr>
        <w:t xml:space="preserve"> this the risk assessment was reviewed and escalated</w:t>
      </w:r>
      <w:r>
        <w:rPr>
          <w:bCs/>
          <w:sz w:val="24"/>
          <w:szCs w:val="24"/>
        </w:rPr>
        <w:t xml:space="preserve">, as it was believed that he has taken the money to travel undetected paying in cash to avoid any physical transaction identifying his where abouts. </w:t>
      </w:r>
      <w:r w:rsidR="00D75C64">
        <w:rPr>
          <w:bCs/>
          <w:sz w:val="24"/>
          <w:szCs w:val="24"/>
        </w:rPr>
        <w:t>Police have a duty of care to ensure that the person is safe and isn’t being subjected to any harm or abuse or at risk from further harm (</w:t>
      </w:r>
      <w:r w:rsidR="00D75C64" w:rsidRPr="00D75C64">
        <w:rPr>
          <w:bCs/>
          <w:sz w:val="24"/>
          <w:szCs w:val="24"/>
        </w:rPr>
        <w:t>Walker</w:t>
      </w:r>
      <w:r w:rsidR="00D75C64">
        <w:rPr>
          <w:bCs/>
          <w:sz w:val="24"/>
          <w:szCs w:val="24"/>
        </w:rPr>
        <w:t xml:space="preserve"> </w:t>
      </w:r>
      <w:r w:rsidR="00D75C64" w:rsidRPr="00D75C64">
        <w:rPr>
          <w:bCs/>
          <w:sz w:val="24"/>
          <w:szCs w:val="24"/>
        </w:rPr>
        <w:t>2020).</w:t>
      </w:r>
      <w:r w:rsidR="00D73028">
        <w:rPr>
          <w:bCs/>
          <w:sz w:val="24"/>
          <w:szCs w:val="24"/>
        </w:rPr>
        <w:t xml:space="preserve"> </w:t>
      </w:r>
      <w:r w:rsidR="0024145A">
        <w:rPr>
          <w:bCs/>
          <w:sz w:val="24"/>
          <w:szCs w:val="24"/>
        </w:rPr>
        <w:t>If an area of interest was known, then there are various resources available for police disposal that can assist in an area search. These include police helicopters and drones that have thermal imaging capabilities covering a large search area, specialist search teams and search and rescue dogs</w:t>
      </w:r>
      <w:r w:rsidR="0093579A">
        <w:rPr>
          <w:bCs/>
          <w:sz w:val="24"/>
          <w:szCs w:val="24"/>
        </w:rPr>
        <w:t xml:space="preserve"> are also available</w:t>
      </w:r>
      <w:r w:rsidR="0024145A">
        <w:rPr>
          <w:bCs/>
          <w:sz w:val="24"/>
          <w:szCs w:val="24"/>
        </w:rPr>
        <w:t xml:space="preserve"> (South Wales Police 2025). Unfortunately, this information was unknow, so the options were not considered on this occasion. </w:t>
      </w:r>
      <w:r w:rsidR="00743EFA">
        <w:rPr>
          <w:bCs/>
          <w:sz w:val="24"/>
          <w:szCs w:val="24"/>
        </w:rPr>
        <w:t>As a result of the risk associate</w:t>
      </w:r>
      <w:r w:rsidR="0098084C">
        <w:rPr>
          <w:bCs/>
          <w:sz w:val="24"/>
          <w:szCs w:val="24"/>
        </w:rPr>
        <w:t>d</w:t>
      </w:r>
      <w:r w:rsidR="00743EFA">
        <w:rPr>
          <w:bCs/>
          <w:sz w:val="24"/>
          <w:szCs w:val="24"/>
        </w:rPr>
        <w:t xml:space="preserve"> and the unknow whereabouts a media appeal was utilised.</w:t>
      </w:r>
      <w:r w:rsidR="008A031F">
        <w:rPr>
          <w:bCs/>
          <w:sz w:val="24"/>
          <w:szCs w:val="24"/>
        </w:rPr>
        <w:t xml:space="preserve"> A social media appeal was placed on various platforms</w:t>
      </w:r>
      <w:r w:rsidR="0098084C">
        <w:rPr>
          <w:bCs/>
          <w:sz w:val="24"/>
          <w:szCs w:val="24"/>
        </w:rPr>
        <w:t xml:space="preserve"> including Facebook, X (twitter) and Instagram</w:t>
      </w:r>
      <w:r w:rsidR="008A031F">
        <w:rPr>
          <w:bCs/>
          <w:sz w:val="24"/>
          <w:szCs w:val="24"/>
        </w:rPr>
        <w:t xml:space="preserve"> that allowed to share information regarding to the male and a recent picture </w:t>
      </w:r>
      <w:r w:rsidR="0093579A">
        <w:rPr>
          <w:bCs/>
          <w:sz w:val="24"/>
          <w:szCs w:val="24"/>
        </w:rPr>
        <w:t>so the public were aware of what this male looked like</w:t>
      </w:r>
      <w:r w:rsidR="008A031F">
        <w:rPr>
          <w:bCs/>
          <w:sz w:val="24"/>
          <w:szCs w:val="24"/>
        </w:rPr>
        <w:t>. Various responses were received of both productive and an unproductive natur</w:t>
      </w:r>
      <w:r w:rsidR="00C56307">
        <w:rPr>
          <w:bCs/>
          <w:sz w:val="24"/>
          <w:szCs w:val="24"/>
        </w:rPr>
        <w:t xml:space="preserve">e. </w:t>
      </w:r>
      <w:r w:rsidR="001D2C02">
        <w:rPr>
          <w:bCs/>
          <w:sz w:val="24"/>
          <w:szCs w:val="24"/>
        </w:rPr>
        <w:t xml:space="preserve">There were reports and sightings of the male across the country, while several being presented with good intentions, they did not fit the pattern of behaviour. As well as useful </w:t>
      </w:r>
      <w:r w:rsidR="001D2C02">
        <w:rPr>
          <w:bCs/>
          <w:sz w:val="24"/>
          <w:szCs w:val="24"/>
        </w:rPr>
        <w:lastRenderedPageBreak/>
        <w:t xml:space="preserve">information some information was clearly intended to be misleading or abusive in nature. </w:t>
      </w:r>
      <w:r w:rsidR="008A031F">
        <w:rPr>
          <w:bCs/>
          <w:sz w:val="24"/>
          <w:szCs w:val="24"/>
        </w:rPr>
        <w:t xml:space="preserve">Various channels were explored from what information was received however </w:t>
      </w:r>
      <w:r w:rsidR="0098084C">
        <w:rPr>
          <w:bCs/>
          <w:sz w:val="24"/>
          <w:szCs w:val="24"/>
        </w:rPr>
        <w:t xml:space="preserve">despite thorough and exhaustive investigations </w:t>
      </w:r>
      <w:r w:rsidR="008A031F">
        <w:rPr>
          <w:bCs/>
          <w:sz w:val="24"/>
          <w:szCs w:val="24"/>
        </w:rPr>
        <w:t>unfortunately the male was found deceased</w:t>
      </w:r>
      <w:r w:rsidR="0093579A">
        <w:rPr>
          <w:bCs/>
          <w:sz w:val="24"/>
          <w:szCs w:val="24"/>
        </w:rPr>
        <w:t>,</w:t>
      </w:r>
      <w:r w:rsidR="0098084C">
        <w:rPr>
          <w:bCs/>
          <w:sz w:val="24"/>
          <w:szCs w:val="24"/>
        </w:rPr>
        <w:t xml:space="preserve"> in area that had no connection with him personally or through his family. </w:t>
      </w:r>
    </w:p>
    <w:p w14:paraId="7594E5BA" w14:textId="783E03DA" w:rsidR="003D5612" w:rsidRDefault="003D5612" w:rsidP="00E82C49">
      <w:pPr>
        <w:spacing w:line="360" w:lineRule="auto"/>
        <w:ind w:right="237"/>
        <w:jc w:val="both"/>
        <w:rPr>
          <w:bCs/>
          <w:sz w:val="24"/>
          <w:szCs w:val="24"/>
        </w:rPr>
      </w:pPr>
    </w:p>
    <w:p w14:paraId="21BD0D3D" w14:textId="77777777" w:rsidR="008A031F" w:rsidRDefault="008A031F" w:rsidP="00E82C49">
      <w:pPr>
        <w:spacing w:line="360" w:lineRule="auto"/>
        <w:ind w:right="237"/>
        <w:jc w:val="both"/>
        <w:rPr>
          <w:bCs/>
          <w:sz w:val="24"/>
          <w:szCs w:val="24"/>
        </w:rPr>
      </w:pPr>
    </w:p>
    <w:p w14:paraId="78592896" w14:textId="0163DBBE" w:rsidR="008A031F" w:rsidRDefault="008A031F" w:rsidP="00E82C49">
      <w:pPr>
        <w:spacing w:line="360" w:lineRule="auto"/>
        <w:ind w:right="237"/>
        <w:jc w:val="both"/>
        <w:rPr>
          <w:bCs/>
          <w:sz w:val="24"/>
          <w:szCs w:val="24"/>
        </w:rPr>
      </w:pPr>
      <w:r>
        <w:rPr>
          <w:bCs/>
          <w:sz w:val="24"/>
          <w:szCs w:val="24"/>
        </w:rPr>
        <w:t>While social media played a large part in sharing information and enabled the development of lines of enquiries</w:t>
      </w:r>
      <w:r w:rsidR="00EC5238">
        <w:rPr>
          <w:bCs/>
          <w:sz w:val="24"/>
          <w:szCs w:val="24"/>
        </w:rPr>
        <w:t>,</w:t>
      </w:r>
      <w:r>
        <w:rPr>
          <w:bCs/>
          <w:sz w:val="24"/>
          <w:szCs w:val="24"/>
        </w:rPr>
        <w:t xml:space="preserve"> </w:t>
      </w:r>
      <w:r w:rsidR="00EC5238">
        <w:rPr>
          <w:bCs/>
          <w:sz w:val="24"/>
          <w:szCs w:val="24"/>
        </w:rPr>
        <w:t>such as building an understanding of movements that geographically tracked the male leading to a more targeted search area</w:t>
      </w:r>
      <w:r w:rsidR="00C56307">
        <w:rPr>
          <w:bCs/>
          <w:sz w:val="24"/>
          <w:szCs w:val="24"/>
        </w:rPr>
        <w:t xml:space="preserve"> </w:t>
      </w:r>
      <w:r>
        <w:rPr>
          <w:bCs/>
          <w:sz w:val="24"/>
          <w:szCs w:val="24"/>
        </w:rPr>
        <w:t>there was also unproductive information received</w:t>
      </w:r>
      <w:r w:rsidR="00EC5238">
        <w:rPr>
          <w:bCs/>
          <w:sz w:val="24"/>
          <w:szCs w:val="24"/>
        </w:rPr>
        <w:t xml:space="preserve">. This </w:t>
      </w:r>
      <w:r>
        <w:rPr>
          <w:bCs/>
          <w:sz w:val="24"/>
          <w:szCs w:val="24"/>
        </w:rPr>
        <w:t xml:space="preserve">diffused the </w:t>
      </w:r>
      <w:r w:rsidR="00EC5238">
        <w:rPr>
          <w:bCs/>
          <w:sz w:val="24"/>
          <w:szCs w:val="24"/>
        </w:rPr>
        <w:t xml:space="preserve">investigation wasting man hours, </w:t>
      </w:r>
      <w:r>
        <w:rPr>
          <w:bCs/>
          <w:sz w:val="24"/>
          <w:szCs w:val="24"/>
        </w:rPr>
        <w:t xml:space="preserve">and it could be argued this stalled the </w:t>
      </w:r>
      <w:r w:rsidR="00585037">
        <w:rPr>
          <w:bCs/>
          <w:sz w:val="24"/>
          <w:szCs w:val="24"/>
        </w:rPr>
        <w:t>investigation</w:t>
      </w:r>
      <w:r w:rsidR="00EC5238">
        <w:rPr>
          <w:bCs/>
          <w:sz w:val="24"/>
          <w:szCs w:val="24"/>
        </w:rPr>
        <w:t xml:space="preserve">. </w:t>
      </w:r>
      <w:r w:rsidR="00C56307">
        <w:rPr>
          <w:bCs/>
          <w:sz w:val="24"/>
          <w:szCs w:val="24"/>
        </w:rPr>
        <w:t xml:space="preserve">The use of retrospective facial technology was used to quickly eliminate or ratify sightings of the male (South Wales Police 2025). </w:t>
      </w:r>
      <w:r w:rsidR="00EC5238">
        <w:rPr>
          <w:bCs/>
          <w:sz w:val="24"/>
          <w:szCs w:val="24"/>
        </w:rPr>
        <w:t>Unfortunately</w:t>
      </w:r>
      <w:r w:rsidR="0093579A">
        <w:rPr>
          <w:bCs/>
          <w:sz w:val="24"/>
          <w:szCs w:val="24"/>
        </w:rPr>
        <w:t xml:space="preserve"> </w:t>
      </w:r>
      <w:r w:rsidR="00EC5238">
        <w:rPr>
          <w:bCs/>
          <w:sz w:val="24"/>
          <w:szCs w:val="24"/>
        </w:rPr>
        <w:t xml:space="preserve">however </w:t>
      </w:r>
      <w:r>
        <w:rPr>
          <w:bCs/>
          <w:sz w:val="24"/>
          <w:szCs w:val="24"/>
        </w:rPr>
        <w:t xml:space="preserve">unreasonable information received maybe </w:t>
      </w:r>
      <w:r w:rsidR="004C3D4E">
        <w:rPr>
          <w:bCs/>
          <w:sz w:val="24"/>
          <w:szCs w:val="24"/>
        </w:rPr>
        <w:t xml:space="preserve">if it is relevant or has a bearing on the investigation </w:t>
      </w:r>
      <w:r>
        <w:rPr>
          <w:bCs/>
          <w:sz w:val="24"/>
          <w:szCs w:val="24"/>
        </w:rPr>
        <w:t>it needs to be investigated as a matter of priority</w:t>
      </w:r>
      <w:r w:rsidR="004C3D4E">
        <w:rPr>
          <w:bCs/>
          <w:sz w:val="24"/>
          <w:szCs w:val="24"/>
        </w:rPr>
        <w:t xml:space="preserve"> (Colchester city council 2023)</w:t>
      </w:r>
      <w:r w:rsidR="00EC5238">
        <w:rPr>
          <w:bCs/>
          <w:sz w:val="24"/>
          <w:szCs w:val="24"/>
        </w:rPr>
        <w:t>.</w:t>
      </w:r>
    </w:p>
    <w:p w14:paraId="2E05CC96" w14:textId="77777777" w:rsidR="001F5253" w:rsidRDefault="001F5253" w:rsidP="00E82C49">
      <w:pPr>
        <w:spacing w:line="360" w:lineRule="auto"/>
        <w:ind w:right="237"/>
        <w:jc w:val="both"/>
        <w:rPr>
          <w:bCs/>
          <w:sz w:val="24"/>
          <w:szCs w:val="24"/>
        </w:rPr>
      </w:pPr>
    </w:p>
    <w:p w14:paraId="0660C57D" w14:textId="32716298" w:rsidR="00C56307" w:rsidRDefault="001F5253" w:rsidP="00E82C49">
      <w:pPr>
        <w:spacing w:line="360" w:lineRule="auto"/>
        <w:ind w:right="237"/>
        <w:jc w:val="both"/>
        <w:rPr>
          <w:bCs/>
          <w:sz w:val="24"/>
          <w:szCs w:val="24"/>
        </w:rPr>
      </w:pPr>
      <w:r>
        <w:rPr>
          <w:bCs/>
          <w:sz w:val="24"/>
          <w:szCs w:val="24"/>
        </w:rPr>
        <w:t>Sout Wales Police use a variety of social media platforms. These include the use of Facebook, X</w:t>
      </w:r>
      <w:r w:rsidR="00F45262">
        <w:rPr>
          <w:bCs/>
          <w:sz w:val="24"/>
          <w:szCs w:val="24"/>
        </w:rPr>
        <w:t xml:space="preserve"> </w:t>
      </w:r>
      <w:r>
        <w:rPr>
          <w:bCs/>
          <w:sz w:val="24"/>
          <w:szCs w:val="24"/>
        </w:rPr>
        <w:t>(formerly twitter), Instagram, TikTok, YouTube, WhatsApp and professional media pages such as Linked Inn (South Wales Police 2025).</w:t>
      </w:r>
      <w:r w:rsidR="00F45262">
        <w:rPr>
          <w:bCs/>
          <w:sz w:val="24"/>
          <w:szCs w:val="24"/>
        </w:rPr>
        <w:t xml:space="preserve"> </w:t>
      </w:r>
      <w:r w:rsidR="00585037">
        <w:rPr>
          <w:bCs/>
          <w:sz w:val="24"/>
          <w:szCs w:val="24"/>
        </w:rPr>
        <w:t>T</w:t>
      </w:r>
      <w:r w:rsidR="00F45262">
        <w:rPr>
          <w:bCs/>
          <w:sz w:val="24"/>
          <w:szCs w:val="24"/>
        </w:rPr>
        <w:t>he use of these platforms allows for the police to engage with the wider public and streamlines the distribution of information with ease</w:t>
      </w:r>
      <w:r w:rsidR="008A031F">
        <w:rPr>
          <w:bCs/>
          <w:sz w:val="24"/>
          <w:szCs w:val="24"/>
        </w:rPr>
        <w:t xml:space="preserve">, </w:t>
      </w:r>
      <w:r w:rsidR="00F45262">
        <w:rPr>
          <w:bCs/>
          <w:sz w:val="24"/>
          <w:szCs w:val="24"/>
        </w:rPr>
        <w:t>lead</w:t>
      </w:r>
      <w:r w:rsidR="008A031F">
        <w:rPr>
          <w:bCs/>
          <w:sz w:val="24"/>
          <w:szCs w:val="24"/>
        </w:rPr>
        <w:t>ing</w:t>
      </w:r>
      <w:r w:rsidR="00F45262">
        <w:rPr>
          <w:bCs/>
          <w:sz w:val="24"/>
          <w:szCs w:val="24"/>
        </w:rPr>
        <w:t xml:space="preserve"> to the development of information and intelligence.  Unlike television appeals social</w:t>
      </w:r>
      <w:r w:rsidR="008A031F">
        <w:rPr>
          <w:bCs/>
          <w:sz w:val="24"/>
          <w:szCs w:val="24"/>
        </w:rPr>
        <w:t xml:space="preserve"> </w:t>
      </w:r>
      <w:r w:rsidR="00F45262">
        <w:rPr>
          <w:bCs/>
          <w:sz w:val="24"/>
          <w:szCs w:val="24"/>
        </w:rPr>
        <w:t>media allows for a two-way response pursuing conversations as appose to one way dialogue. With approximately 83% of adult</w:t>
      </w:r>
      <w:r w:rsidR="008A031F">
        <w:rPr>
          <w:bCs/>
          <w:sz w:val="24"/>
          <w:szCs w:val="24"/>
        </w:rPr>
        <w:t>s using the internet in the UK it allows police to share and receive information and reach a greater portion of the population</w:t>
      </w:r>
      <w:r w:rsidR="0093579A">
        <w:rPr>
          <w:bCs/>
          <w:sz w:val="24"/>
          <w:szCs w:val="24"/>
        </w:rPr>
        <w:t>,</w:t>
      </w:r>
      <w:r w:rsidR="00585037">
        <w:rPr>
          <w:bCs/>
          <w:sz w:val="24"/>
          <w:szCs w:val="24"/>
        </w:rPr>
        <w:t xml:space="preserve"> not just with in the nominated force area but neighbouring force areas</w:t>
      </w:r>
      <w:r w:rsidR="00DA6509">
        <w:rPr>
          <w:bCs/>
          <w:sz w:val="24"/>
          <w:szCs w:val="24"/>
        </w:rPr>
        <w:t xml:space="preserve"> in real time</w:t>
      </w:r>
      <w:r w:rsidR="00585037">
        <w:rPr>
          <w:bCs/>
          <w:sz w:val="24"/>
          <w:szCs w:val="24"/>
        </w:rPr>
        <w:t xml:space="preserve"> (</w:t>
      </w:r>
      <w:r w:rsidR="00585037" w:rsidRPr="00585037">
        <w:rPr>
          <w:bCs/>
          <w:sz w:val="24"/>
          <w:szCs w:val="24"/>
        </w:rPr>
        <w:t>The police foundation</w:t>
      </w:r>
      <w:r w:rsidR="00585037">
        <w:rPr>
          <w:bCs/>
          <w:sz w:val="24"/>
          <w:szCs w:val="24"/>
        </w:rPr>
        <w:t xml:space="preserve"> </w:t>
      </w:r>
      <w:r w:rsidR="00585037" w:rsidRPr="00585037">
        <w:rPr>
          <w:bCs/>
          <w:sz w:val="24"/>
          <w:szCs w:val="24"/>
        </w:rPr>
        <w:t>2014)</w:t>
      </w:r>
      <w:r w:rsidR="00585037">
        <w:rPr>
          <w:bCs/>
          <w:sz w:val="24"/>
          <w:szCs w:val="24"/>
        </w:rPr>
        <w:t>.</w:t>
      </w:r>
      <w:r w:rsidR="00DA6509">
        <w:rPr>
          <w:bCs/>
          <w:sz w:val="24"/>
          <w:szCs w:val="24"/>
        </w:rPr>
        <w:t xml:space="preserve"> To achieve this South Wales Police has its own dedicated corporate communications team. This dedicated team</w:t>
      </w:r>
      <w:r w:rsidR="00A2764E">
        <w:rPr>
          <w:bCs/>
          <w:sz w:val="24"/>
          <w:szCs w:val="24"/>
        </w:rPr>
        <w:t xml:space="preserve"> has a large following across its social media channels meaning it is often the first port of call in an investigation due to the effectiveness and wider reach of the built targeted audience (South Wales Police 2025).</w:t>
      </w:r>
      <w:r w:rsidR="00546EE1">
        <w:rPr>
          <w:bCs/>
          <w:sz w:val="24"/>
          <w:szCs w:val="24"/>
        </w:rPr>
        <w:t xml:space="preserve"> With social media being an open tool for discussion between the public and the police pictures of what people may believe to be the person of interest are often shared or reported.</w:t>
      </w:r>
      <w:r w:rsidR="009E28CD">
        <w:rPr>
          <w:bCs/>
          <w:sz w:val="24"/>
          <w:szCs w:val="24"/>
        </w:rPr>
        <w:t xml:space="preserve"> Fundamentally this reduces the demand on police forces </w:t>
      </w:r>
      <w:r w:rsidR="009E28CD">
        <w:rPr>
          <w:bCs/>
          <w:sz w:val="24"/>
          <w:szCs w:val="24"/>
        </w:rPr>
        <w:lastRenderedPageBreak/>
        <w:t>while having a positive impact on the cost effectiveness</w:t>
      </w:r>
      <w:r w:rsidR="00030970">
        <w:rPr>
          <w:bCs/>
          <w:sz w:val="24"/>
          <w:szCs w:val="24"/>
        </w:rPr>
        <w:t xml:space="preserve"> </w:t>
      </w:r>
      <w:r w:rsidR="0093579A">
        <w:rPr>
          <w:bCs/>
          <w:sz w:val="24"/>
          <w:szCs w:val="24"/>
        </w:rPr>
        <w:t>(</w:t>
      </w:r>
      <w:r w:rsidR="00030970">
        <w:rPr>
          <w:bCs/>
          <w:sz w:val="24"/>
          <w:szCs w:val="24"/>
        </w:rPr>
        <w:t xml:space="preserve">College of Policing 2024). </w:t>
      </w:r>
      <w:r w:rsidR="00546EE1">
        <w:rPr>
          <w:bCs/>
          <w:sz w:val="24"/>
          <w:szCs w:val="24"/>
        </w:rPr>
        <w:t xml:space="preserve">Another tool at the disposal of South Wales Police to assist in the investigations is the use of facial recognition technology. Effectively this uses a mathematical algorithm comparing them against know mathematical representation of faces on a data base. It does not acknowledge gender, race and considered a non-bias tool. </w:t>
      </w:r>
      <w:r w:rsidR="00C56307">
        <w:rPr>
          <w:bCs/>
          <w:sz w:val="24"/>
          <w:szCs w:val="24"/>
        </w:rPr>
        <w:t>Typically,</w:t>
      </w:r>
      <w:r w:rsidR="00546EE1">
        <w:rPr>
          <w:bCs/>
          <w:sz w:val="24"/>
          <w:szCs w:val="24"/>
        </w:rPr>
        <w:t xml:space="preserve"> in policing this is done using live facial recognition and retrospective recognition</w:t>
      </w:r>
      <w:r w:rsidR="00C56307">
        <w:rPr>
          <w:bCs/>
          <w:sz w:val="24"/>
          <w:szCs w:val="24"/>
        </w:rPr>
        <w:t xml:space="preserve"> (South Wales Police 2025). In </w:t>
      </w:r>
      <w:r w:rsidR="00AA1158">
        <w:rPr>
          <w:bCs/>
          <w:sz w:val="24"/>
          <w:szCs w:val="24"/>
        </w:rPr>
        <w:t>the summer of 2024</w:t>
      </w:r>
      <w:r w:rsidR="00C56307">
        <w:rPr>
          <w:bCs/>
          <w:sz w:val="24"/>
          <w:szCs w:val="24"/>
        </w:rPr>
        <w:t xml:space="preserve"> this technology was used at an event in Cardiff and located a missing person demonstrating the effectiveness of this equipment (South Wales Police 2024).</w:t>
      </w:r>
    </w:p>
    <w:p w14:paraId="0FD7DEEF" w14:textId="77777777" w:rsidR="00C56307" w:rsidRDefault="00C56307" w:rsidP="00E82C49">
      <w:pPr>
        <w:spacing w:line="360" w:lineRule="auto"/>
        <w:ind w:right="237"/>
        <w:jc w:val="both"/>
        <w:rPr>
          <w:bCs/>
          <w:sz w:val="24"/>
          <w:szCs w:val="24"/>
        </w:rPr>
      </w:pPr>
    </w:p>
    <w:p w14:paraId="61459470" w14:textId="267B74D1" w:rsidR="00546EE1" w:rsidRDefault="00546EE1" w:rsidP="00E82C49">
      <w:pPr>
        <w:spacing w:line="360" w:lineRule="auto"/>
        <w:ind w:right="237"/>
        <w:jc w:val="both"/>
        <w:rPr>
          <w:bCs/>
          <w:sz w:val="24"/>
          <w:szCs w:val="24"/>
        </w:rPr>
      </w:pPr>
      <w:r>
        <w:rPr>
          <w:bCs/>
          <w:sz w:val="24"/>
          <w:szCs w:val="24"/>
        </w:rPr>
        <w:t>However, despite the positives mentioned above there are some considerations to be made whi</w:t>
      </w:r>
      <w:r w:rsidR="008F1ED0">
        <w:rPr>
          <w:bCs/>
          <w:sz w:val="24"/>
          <w:szCs w:val="24"/>
        </w:rPr>
        <w:t xml:space="preserve">ch potentially pose a risk when </w:t>
      </w:r>
      <w:r>
        <w:rPr>
          <w:bCs/>
          <w:sz w:val="24"/>
          <w:szCs w:val="24"/>
        </w:rPr>
        <w:t>utilising these services</w:t>
      </w:r>
      <w:r w:rsidR="000F4AFF">
        <w:rPr>
          <w:bCs/>
          <w:sz w:val="24"/>
          <w:szCs w:val="24"/>
        </w:rPr>
        <w:t>.</w:t>
      </w:r>
      <w:r>
        <w:rPr>
          <w:bCs/>
          <w:sz w:val="24"/>
          <w:szCs w:val="24"/>
        </w:rPr>
        <w:t xml:space="preserve"> </w:t>
      </w:r>
      <w:r w:rsidR="007B1D10">
        <w:rPr>
          <w:bCs/>
          <w:sz w:val="24"/>
          <w:szCs w:val="24"/>
        </w:rPr>
        <w:t>while social media appeals enable the police to reach a larger audience there is the risk that no matter how well the intentions of an individual may be there is a risk that the information the provide is not always accurate or beneficial</w:t>
      </w:r>
      <w:r w:rsidR="00AA1158">
        <w:rPr>
          <w:bCs/>
          <w:sz w:val="24"/>
          <w:szCs w:val="24"/>
        </w:rPr>
        <w:t xml:space="preserve"> becoming diluted or outdated when shared or reposted over a prolonged time</w:t>
      </w:r>
      <w:r w:rsidR="00494A1C">
        <w:rPr>
          <w:bCs/>
          <w:sz w:val="24"/>
          <w:szCs w:val="24"/>
        </w:rPr>
        <w:t xml:space="preserve"> (National Police Chiefs Council No Date)</w:t>
      </w:r>
      <w:r w:rsidR="007B1D10">
        <w:rPr>
          <w:bCs/>
          <w:sz w:val="24"/>
          <w:szCs w:val="24"/>
        </w:rPr>
        <w:t xml:space="preserve">. While information that is clearly irrelevant can be discarded any information of relevance needs to be investigated (Colchester city council 2023) potentially effecting the effectiveness of an investigation. </w:t>
      </w:r>
    </w:p>
    <w:p w14:paraId="26188080" w14:textId="77777777" w:rsidR="007B1D10" w:rsidRDefault="007B1D10" w:rsidP="00E82C49">
      <w:pPr>
        <w:spacing w:line="360" w:lineRule="auto"/>
        <w:ind w:right="237"/>
        <w:jc w:val="both"/>
        <w:rPr>
          <w:bCs/>
          <w:sz w:val="24"/>
          <w:szCs w:val="24"/>
        </w:rPr>
      </w:pPr>
    </w:p>
    <w:p w14:paraId="3361E90B" w14:textId="3924907A" w:rsidR="007B1D10" w:rsidRDefault="007B1D10" w:rsidP="00E82C49">
      <w:pPr>
        <w:spacing w:line="360" w:lineRule="auto"/>
        <w:ind w:right="237"/>
        <w:jc w:val="both"/>
        <w:rPr>
          <w:bCs/>
          <w:sz w:val="24"/>
          <w:szCs w:val="24"/>
        </w:rPr>
      </w:pPr>
      <w:r>
        <w:rPr>
          <w:bCs/>
          <w:sz w:val="24"/>
          <w:szCs w:val="24"/>
        </w:rPr>
        <w:t xml:space="preserve">Another consideration to be made when publishing a media appeal is the tone or way the information is shared. If the material is limited in information or of minimal practical benefit it can cause the belief that police should be spending their time more </w:t>
      </w:r>
      <w:r w:rsidR="00655B8A">
        <w:rPr>
          <w:bCs/>
          <w:sz w:val="24"/>
          <w:szCs w:val="24"/>
        </w:rPr>
        <w:t>productively (</w:t>
      </w:r>
      <w:r w:rsidRPr="00585037">
        <w:rPr>
          <w:bCs/>
          <w:sz w:val="24"/>
          <w:szCs w:val="24"/>
        </w:rPr>
        <w:t>The police foundation</w:t>
      </w:r>
      <w:r>
        <w:rPr>
          <w:bCs/>
          <w:sz w:val="24"/>
          <w:szCs w:val="24"/>
        </w:rPr>
        <w:t xml:space="preserve"> </w:t>
      </w:r>
      <w:r w:rsidRPr="00585037">
        <w:rPr>
          <w:bCs/>
          <w:sz w:val="24"/>
          <w:szCs w:val="24"/>
        </w:rPr>
        <w:t>2014)</w:t>
      </w:r>
      <w:r>
        <w:rPr>
          <w:bCs/>
          <w:sz w:val="24"/>
          <w:szCs w:val="24"/>
        </w:rPr>
        <w:t>.</w:t>
      </w:r>
      <w:r w:rsidR="006F58EF">
        <w:rPr>
          <w:bCs/>
          <w:sz w:val="24"/>
          <w:szCs w:val="24"/>
        </w:rPr>
        <w:t xml:space="preserve"> </w:t>
      </w:r>
      <w:r w:rsidR="00655B8A">
        <w:rPr>
          <w:bCs/>
          <w:sz w:val="24"/>
          <w:szCs w:val="24"/>
        </w:rPr>
        <w:t xml:space="preserve"> This can often be demonstrated in the discussion area of the appeal, while these comments can be frustrating and non-value adding effectively diluting source of the information. It’s important to understand while as disruptive as this may be that article 10 of the Human Rights Act protects the person to freedom of expression (Equality and Human Rights Commission 2021)</w:t>
      </w:r>
      <w:r w:rsidR="00AA1158">
        <w:rPr>
          <w:bCs/>
          <w:sz w:val="24"/>
          <w:szCs w:val="24"/>
        </w:rPr>
        <w:t xml:space="preserve">. </w:t>
      </w:r>
      <w:r w:rsidR="00E862B7">
        <w:rPr>
          <w:bCs/>
          <w:sz w:val="24"/>
          <w:szCs w:val="24"/>
        </w:rPr>
        <w:t xml:space="preserve"> This act also covers article 8 which is an individual’s right to a private life. This article is particularly important when using facial recognition technology, despite images being deleted immediately after capture and being used in a targeted designated area the decision of using less intrusive methods to prevent infringing on this article are considered prior to </w:t>
      </w:r>
      <w:r w:rsidR="001C7ECC">
        <w:rPr>
          <w:bCs/>
          <w:sz w:val="24"/>
          <w:szCs w:val="24"/>
        </w:rPr>
        <w:t xml:space="preserve">use (South Wales police 2024). </w:t>
      </w:r>
      <w:r w:rsidR="008F1ED0">
        <w:rPr>
          <w:bCs/>
          <w:sz w:val="24"/>
          <w:szCs w:val="24"/>
        </w:rPr>
        <w:t xml:space="preserve">Effectively it’s important to consider that any personal data gathered conforms to </w:t>
      </w:r>
      <w:r w:rsidR="008F1ED0">
        <w:rPr>
          <w:bCs/>
          <w:sz w:val="24"/>
          <w:szCs w:val="24"/>
        </w:rPr>
        <w:lastRenderedPageBreak/>
        <w:t xml:space="preserve">the data protection regulations of 2018, if the data is not collected, stored or retained </w:t>
      </w:r>
      <w:r w:rsidR="00A4130E">
        <w:rPr>
          <w:bCs/>
          <w:sz w:val="24"/>
          <w:szCs w:val="24"/>
        </w:rPr>
        <w:t>correctly ensuring</w:t>
      </w:r>
      <w:r w:rsidR="008F1ED0">
        <w:rPr>
          <w:bCs/>
          <w:sz w:val="24"/>
          <w:szCs w:val="24"/>
        </w:rPr>
        <w:t xml:space="preserve"> the data providers rights are protected (South Wales Police 2025).</w:t>
      </w:r>
      <w:r w:rsidR="00A4130E">
        <w:rPr>
          <w:bCs/>
          <w:sz w:val="24"/>
          <w:szCs w:val="24"/>
        </w:rPr>
        <w:t xml:space="preserve"> Fundamentally the chief constable is the nominated data controller of the force, and the employees are acting on his behalf, if these articles are not followed correctly it can lead to a substantial fine and cost to the police services as seen in 2018 by Northen Ireland police for being in breach of article 5 of GDPR 2018 (</w:t>
      </w:r>
      <w:r w:rsidR="00A4130E" w:rsidRPr="00A4130E">
        <w:rPr>
          <w:bCs/>
          <w:sz w:val="24"/>
          <w:szCs w:val="24"/>
        </w:rPr>
        <w:t>ICO</w:t>
      </w:r>
      <w:r w:rsidR="00A4130E">
        <w:rPr>
          <w:bCs/>
          <w:sz w:val="24"/>
          <w:szCs w:val="24"/>
        </w:rPr>
        <w:t xml:space="preserve"> N</w:t>
      </w:r>
      <w:r w:rsidR="00A4130E" w:rsidRPr="00A4130E">
        <w:rPr>
          <w:bCs/>
          <w:sz w:val="24"/>
          <w:szCs w:val="24"/>
        </w:rPr>
        <w:t xml:space="preserve">o </w:t>
      </w:r>
      <w:r w:rsidR="00A4130E">
        <w:rPr>
          <w:bCs/>
          <w:sz w:val="24"/>
          <w:szCs w:val="24"/>
        </w:rPr>
        <w:t>D</w:t>
      </w:r>
      <w:r w:rsidR="00A4130E" w:rsidRPr="00A4130E">
        <w:rPr>
          <w:bCs/>
          <w:sz w:val="24"/>
          <w:szCs w:val="24"/>
        </w:rPr>
        <w:t>ate).</w:t>
      </w:r>
    </w:p>
    <w:p w14:paraId="10816517" w14:textId="77777777" w:rsidR="007B1D10" w:rsidRDefault="007B1D10" w:rsidP="00E82C49">
      <w:pPr>
        <w:spacing w:line="360" w:lineRule="auto"/>
        <w:ind w:right="237"/>
        <w:jc w:val="both"/>
        <w:rPr>
          <w:bCs/>
          <w:sz w:val="24"/>
          <w:szCs w:val="24"/>
        </w:rPr>
      </w:pPr>
    </w:p>
    <w:p w14:paraId="67075B5A" w14:textId="77777777" w:rsidR="009E28CD" w:rsidRDefault="009E28CD" w:rsidP="00E82C49">
      <w:pPr>
        <w:spacing w:line="360" w:lineRule="auto"/>
        <w:ind w:right="237"/>
        <w:jc w:val="both"/>
        <w:rPr>
          <w:bCs/>
          <w:sz w:val="24"/>
          <w:szCs w:val="24"/>
        </w:rPr>
      </w:pPr>
    </w:p>
    <w:p w14:paraId="50800DA0" w14:textId="4EDD98EA" w:rsidR="00030970" w:rsidRDefault="009E28CD" w:rsidP="00E82C49">
      <w:pPr>
        <w:spacing w:line="360" w:lineRule="auto"/>
        <w:ind w:right="237"/>
        <w:jc w:val="both"/>
        <w:rPr>
          <w:bCs/>
          <w:sz w:val="24"/>
          <w:szCs w:val="24"/>
        </w:rPr>
      </w:pPr>
      <w:r>
        <w:rPr>
          <w:bCs/>
          <w:sz w:val="24"/>
          <w:szCs w:val="24"/>
        </w:rPr>
        <w:t>In conclusion from reviewing the information the use of social media if done correctly can be extremely beneficially to an investigation process.</w:t>
      </w:r>
      <w:r w:rsidR="009958DC">
        <w:rPr>
          <w:bCs/>
          <w:sz w:val="24"/>
          <w:szCs w:val="24"/>
        </w:rPr>
        <w:t xml:space="preserve"> The use of this tool </w:t>
      </w:r>
      <w:r>
        <w:rPr>
          <w:bCs/>
          <w:sz w:val="24"/>
          <w:szCs w:val="24"/>
        </w:rPr>
        <w:t xml:space="preserve">enables </w:t>
      </w:r>
      <w:r w:rsidR="009958DC">
        <w:rPr>
          <w:bCs/>
          <w:sz w:val="24"/>
          <w:szCs w:val="24"/>
        </w:rPr>
        <w:t>an effective</w:t>
      </w:r>
      <w:r>
        <w:rPr>
          <w:bCs/>
          <w:sz w:val="24"/>
          <w:szCs w:val="24"/>
        </w:rPr>
        <w:t xml:space="preserve"> two-way narrative that can offer fruitful lines of enquiries</w:t>
      </w:r>
      <w:r w:rsidR="009958DC">
        <w:rPr>
          <w:bCs/>
          <w:sz w:val="24"/>
          <w:szCs w:val="24"/>
        </w:rPr>
        <w:t>,</w:t>
      </w:r>
      <w:r>
        <w:rPr>
          <w:bCs/>
          <w:sz w:val="24"/>
          <w:szCs w:val="24"/>
        </w:rPr>
        <w:t xml:space="preserve"> that can positively impact the investigation process which is more modern than a traditional television appeal. Social media </w:t>
      </w:r>
      <w:r w:rsidR="009958DC">
        <w:rPr>
          <w:bCs/>
          <w:sz w:val="24"/>
          <w:szCs w:val="24"/>
        </w:rPr>
        <w:t xml:space="preserve">has the ability to </w:t>
      </w:r>
      <w:r>
        <w:rPr>
          <w:bCs/>
          <w:sz w:val="24"/>
          <w:szCs w:val="24"/>
        </w:rPr>
        <w:t>capture a wider audience sharing information in real time leading to quick updates, the information is not just limited to a small audience but has a wider impact on the community and will reach the greater public. Not only does it have an impact on targeting</w:t>
      </w:r>
      <w:r w:rsidR="009958DC">
        <w:rPr>
          <w:bCs/>
          <w:sz w:val="24"/>
          <w:szCs w:val="24"/>
        </w:rPr>
        <w:t xml:space="preserve"> a desired audience</w:t>
      </w:r>
      <w:r>
        <w:rPr>
          <w:bCs/>
          <w:sz w:val="24"/>
          <w:szCs w:val="24"/>
        </w:rPr>
        <w:t xml:space="preserve"> it increases the cost effectiveness reducing demand on police resources</w:t>
      </w:r>
      <w:r w:rsidR="009958DC">
        <w:rPr>
          <w:bCs/>
          <w:sz w:val="24"/>
          <w:szCs w:val="24"/>
        </w:rPr>
        <w:t xml:space="preserve">, which in turn could release police officers to conduct other searches or follow reasonable lines of enquires that have been brought to light by media appeals. </w:t>
      </w:r>
      <w:r>
        <w:rPr>
          <w:bCs/>
          <w:sz w:val="24"/>
          <w:szCs w:val="24"/>
        </w:rPr>
        <w:t xml:space="preserve"> Social media coupled with facial recognition can be extremely impactive on an investigation mitigating false reports identifying an individual with accuracy</w:t>
      </w:r>
      <w:r w:rsidR="00030970">
        <w:rPr>
          <w:bCs/>
          <w:sz w:val="24"/>
          <w:szCs w:val="24"/>
        </w:rPr>
        <w:t xml:space="preserve"> in a non-discriminatory manner. However, it is not with out its limitations. Firstly, is the amount of false or misleading information that can be reported on social media. This can dilute the quality of data received. Some reports may be in good faith however on times there can also be deliberate or disruptive responses. More importantly the overarching principle of the general data protection regulation 2018 poses a potential risk. </w:t>
      </w:r>
      <w:r w:rsidR="00053A6C">
        <w:rPr>
          <w:bCs/>
          <w:sz w:val="24"/>
          <w:szCs w:val="24"/>
        </w:rPr>
        <w:t xml:space="preserve">While the use of social media in policing has been revolutionary and innovative it does present significant challenges. </w:t>
      </w:r>
      <w:r w:rsidR="00030970">
        <w:rPr>
          <w:bCs/>
          <w:sz w:val="24"/>
          <w:szCs w:val="24"/>
        </w:rPr>
        <w:t xml:space="preserve">If the data is not handled, stored or decimated correctly it can be potentially costly and impactive on the police force. Not only would this be financially damaging to the police it has the potential to bring the reputation of the police force into question leading to a reduced confidence in policing. </w:t>
      </w:r>
      <w:r w:rsidR="00053A6C">
        <w:rPr>
          <w:bCs/>
          <w:sz w:val="24"/>
          <w:szCs w:val="24"/>
        </w:rPr>
        <w:t xml:space="preserve">There is the added risk that due to the amount of data being provided that important information could be missed which could lead to prevention of crime. </w:t>
      </w:r>
    </w:p>
    <w:p w14:paraId="46E0D4BE" w14:textId="77777777" w:rsidR="00053A6C" w:rsidRDefault="00053A6C" w:rsidP="00340E9A">
      <w:pPr>
        <w:ind w:right="237"/>
        <w:jc w:val="both"/>
        <w:rPr>
          <w:bCs/>
          <w:sz w:val="24"/>
          <w:szCs w:val="24"/>
        </w:rPr>
      </w:pPr>
    </w:p>
    <w:p w14:paraId="69F9F2DF" w14:textId="77A8C563" w:rsidR="00053A6C" w:rsidRDefault="00053A6C" w:rsidP="00340E9A">
      <w:pPr>
        <w:ind w:right="237"/>
        <w:jc w:val="both"/>
        <w:rPr>
          <w:bCs/>
          <w:sz w:val="24"/>
          <w:szCs w:val="24"/>
        </w:rPr>
      </w:pPr>
      <w:r>
        <w:rPr>
          <w:bCs/>
          <w:sz w:val="24"/>
          <w:szCs w:val="24"/>
        </w:rPr>
        <w:t>Word count – 1</w:t>
      </w:r>
      <w:r w:rsidR="00404F33">
        <w:rPr>
          <w:bCs/>
          <w:sz w:val="24"/>
          <w:szCs w:val="24"/>
        </w:rPr>
        <w:t>8</w:t>
      </w:r>
      <w:r w:rsidR="00B61A82">
        <w:rPr>
          <w:bCs/>
          <w:sz w:val="24"/>
          <w:szCs w:val="24"/>
        </w:rPr>
        <w:t>49</w:t>
      </w:r>
    </w:p>
    <w:p w14:paraId="28950798" w14:textId="77777777" w:rsidR="00030970" w:rsidRDefault="00030970" w:rsidP="00340E9A">
      <w:pPr>
        <w:ind w:right="237"/>
        <w:jc w:val="both"/>
        <w:rPr>
          <w:bCs/>
          <w:sz w:val="24"/>
          <w:szCs w:val="24"/>
        </w:rPr>
      </w:pPr>
    </w:p>
    <w:p w14:paraId="5AA16950" w14:textId="77777777" w:rsidR="00030970" w:rsidRDefault="00030970" w:rsidP="00340E9A">
      <w:pPr>
        <w:ind w:right="237"/>
        <w:jc w:val="both"/>
        <w:rPr>
          <w:bCs/>
          <w:sz w:val="24"/>
          <w:szCs w:val="24"/>
        </w:rPr>
      </w:pPr>
    </w:p>
    <w:p w14:paraId="5E4465B4" w14:textId="77777777" w:rsidR="00030970" w:rsidRDefault="00030970" w:rsidP="00340E9A">
      <w:pPr>
        <w:ind w:right="237"/>
        <w:jc w:val="both"/>
        <w:rPr>
          <w:bCs/>
          <w:sz w:val="24"/>
          <w:szCs w:val="24"/>
        </w:rPr>
      </w:pPr>
    </w:p>
    <w:p w14:paraId="0BD73304" w14:textId="77777777" w:rsidR="00030970" w:rsidRDefault="00030970" w:rsidP="00340E9A">
      <w:pPr>
        <w:ind w:right="237"/>
        <w:jc w:val="both"/>
        <w:rPr>
          <w:bCs/>
          <w:sz w:val="24"/>
          <w:szCs w:val="24"/>
        </w:rPr>
      </w:pPr>
    </w:p>
    <w:p w14:paraId="2202221A" w14:textId="77777777" w:rsidR="00030970" w:rsidRDefault="00030970" w:rsidP="00340E9A">
      <w:pPr>
        <w:ind w:right="237"/>
        <w:jc w:val="both"/>
        <w:rPr>
          <w:bCs/>
          <w:sz w:val="24"/>
          <w:szCs w:val="24"/>
        </w:rPr>
      </w:pPr>
    </w:p>
    <w:p w14:paraId="032DD2E3" w14:textId="5B978133" w:rsidR="00A4130E" w:rsidRDefault="00030970" w:rsidP="00340E9A">
      <w:pPr>
        <w:ind w:right="237"/>
        <w:jc w:val="both"/>
        <w:rPr>
          <w:bCs/>
          <w:sz w:val="24"/>
          <w:szCs w:val="24"/>
        </w:rPr>
      </w:pPr>
      <w:r>
        <w:rPr>
          <w:bCs/>
          <w:sz w:val="24"/>
          <w:szCs w:val="24"/>
        </w:rPr>
        <w:t xml:space="preserve"> </w:t>
      </w:r>
    </w:p>
    <w:p w14:paraId="6AB37398" w14:textId="22EED2B6" w:rsidR="00A4130E" w:rsidRDefault="00A4130E" w:rsidP="00340E9A">
      <w:pPr>
        <w:ind w:right="237"/>
        <w:jc w:val="both"/>
        <w:rPr>
          <w:bCs/>
          <w:sz w:val="24"/>
          <w:szCs w:val="24"/>
        </w:rPr>
      </w:pPr>
    </w:p>
    <w:p w14:paraId="2F5AE7E9" w14:textId="77777777" w:rsidR="007B1D10" w:rsidRDefault="007B1D10" w:rsidP="00340E9A">
      <w:pPr>
        <w:ind w:right="237"/>
        <w:jc w:val="both"/>
        <w:rPr>
          <w:bCs/>
          <w:sz w:val="24"/>
          <w:szCs w:val="24"/>
        </w:rPr>
      </w:pPr>
    </w:p>
    <w:p w14:paraId="102A25D9" w14:textId="62502F2F" w:rsidR="00D73028" w:rsidRDefault="00743EFA" w:rsidP="00340E9A">
      <w:pPr>
        <w:ind w:right="237"/>
        <w:jc w:val="both"/>
        <w:rPr>
          <w:bCs/>
          <w:sz w:val="24"/>
          <w:szCs w:val="24"/>
        </w:rPr>
      </w:pPr>
      <w:r>
        <w:rPr>
          <w:bCs/>
          <w:sz w:val="24"/>
          <w:szCs w:val="24"/>
        </w:rPr>
        <w:t xml:space="preserve"> </w:t>
      </w:r>
    </w:p>
    <w:p w14:paraId="1D6B88C6" w14:textId="77777777" w:rsidR="00D73028" w:rsidRDefault="00D73028" w:rsidP="00340E9A">
      <w:pPr>
        <w:ind w:right="237"/>
        <w:jc w:val="both"/>
        <w:rPr>
          <w:bCs/>
          <w:sz w:val="24"/>
          <w:szCs w:val="24"/>
        </w:rPr>
      </w:pPr>
    </w:p>
    <w:p w14:paraId="3BD1EB87" w14:textId="77777777" w:rsidR="00D73028" w:rsidRDefault="00D73028" w:rsidP="00340E9A">
      <w:pPr>
        <w:ind w:right="237"/>
        <w:jc w:val="both"/>
        <w:rPr>
          <w:bCs/>
          <w:sz w:val="24"/>
          <w:szCs w:val="24"/>
        </w:rPr>
      </w:pPr>
    </w:p>
    <w:p w14:paraId="5FCC0F26" w14:textId="77777777" w:rsidR="00DA62DF" w:rsidRDefault="00DA62DF" w:rsidP="00340E9A">
      <w:pPr>
        <w:ind w:right="237"/>
        <w:jc w:val="both"/>
        <w:rPr>
          <w:bCs/>
          <w:sz w:val="24"/>
          <w:szCs w:val="24"/>
        </w:rPr>
      </w:pPr>
    </w:p>
    <w:p w14:paraId="4316575C" w14:textId="77777777" w:rsidR="00DA62DF" w:rsidRDefault="00DA62DF" w:rsidP="00340E9A">
      <w:pPr>
        <w:ind w:right="237"/>
        <w:jc w:val="both"/>
        <w:rPr>
          <w:bCs/>
          <w:sz w:val="24"/>
          <w:szCs w:val="24"/>
        </w:rPr>
      </w:pPr>
    </w:p>
    <w:p w14:paraId="7CC6B5FB" w14:textId="77777777" w:rsidR="00DA62DF" w:rsidRDefault="00DA62DF" w:rsidP="00340E9A">
      <w:pPr>
        <w:ind w:right="237"/>
        <w:jc w:val="both"/>
        <w:rPr>
          <w:bCs/>
          <w:sz w:val="24"/>
          <w:szCs w:val="24"/>
        </w:rPr>
      </w:pPr>
    </w:p>
    <w:p w14:paraId="366EEDEB" w14:textId="77777777" w:rsidR="00DA62DF" w:rsidRDefault="00DA62DF" w:rsidP="00340E9A">
      <w:pPr>
        <w:ind w:right="237"/>
        <w:jc w:val="both"/>
        <w:rPr>
          <w:bCs/>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1CBCBBD2" w14:textId="77777777" w:rsidR="00B61A82" w:rsidRDefault="00B61A82" w:rsidP="00EC40CE">
      <w:pPr>
        <w:spacing w:line="360" w:lineRule="auto"/>
        <w:ind w:right="237"/>
        <w:jc w:val="both"/>
        <w:rPr>
          <w:sz w:val="24"/>
          <w:szCs w:val="24"/>
        </w:rPr>
      </w:pPr>
    </w:p>
    <w:p w14:paraId="4E9085BF" w14:textId="43C6D5AD" w:rsidR="00025650" w:rsidRDefault="00B61A82" w:rsidP="00EC40CE">
      <w:pPr>
        <w:spacing w:line="360" w:lineRule="auto"/>
        <w:ind w:right="237"/>
        <w:jc w:val="both"/>
        <w:rPr>
          <w:bCs/>
          <w:sz w:val="24"/>
          <w:szCs w:val="24"/>
        </w:rPr>
      </w:pPr>
      <w:r>
        <w:rPr>
          <w:sz w:val="24"/>
          <w:szCs w:val="24"/>
        </w:rPr>
        <w:t xml:space="preserve">All business that </w:t>
      </w:r>
      <w:r w:rsidR="00EC40CE">
        <w:rPr>
          <w:sz w:val="24"/>
          <w:szCs w:val="24"/>
        </w:rPr>
        <w:t>operate</w:t>
      </w:r>
      <w:r w:rsidR="00E82C49">
        <w:rPr>
          <w:sz w:val="24"/>
          <w:szCs w:val="24"/>
        </w:rPr>
        <w:t xml:space="preserve"> </w:t>
      </w:r>
      <w:r>
        <w:rPr>
          <w:sz w:val="24"/>
          <w:szCs w:val="24"/>
        </w:rPr>
        <w:t xml:space="preserve">follow a </w:t>
      </w:r>
      <w:r w:rsidR="000B5EFF">
        <w:rPr>
          <w:sz w:val="24"/>
          <w:szCs w:val="24"/>
        </w:rPr>
        <w:t xml:space="preserve">leadership </w:t>
      </w:r>
      <w:r>
        <w:rPr>
          <w:sz w:val="24"/>
          <w:szCs w:val="24"/>
        </w:rPr>
        <w:t xml:space="preserve">structure of some kind </w:t>
      </w:r>
      <w:r w:rsidR="000B5EFF">
        <w:rPr>
          <w:sz w:val="24"/>
          <w:szCs w:val="24"/>
        </w:rPr>
        <w:t xml:space="preserve">weather this is formal or </w:t>
      </w:r>
      <w:r w:rsidR="00C46040">
        <w:rPr>
          <w:sz w:val="24"/>
          <w:szCs w:val="24"/>
        </w:rPr>
        <w:t>informal,</w:t>
      </w:r>
      <w:r w:rsidR="000B5EFF">
        <w:rPr>
          <w:sz w:val="24"/>
          <w:szCs w:val="24"/>
        </w:rPr>
        <w:t xml:space="preserve"> but</w:t>
      </w:r>
      <w:r w:rsidR="00C46040">
        <w:rPr>
          <w:sz w:val="24"/>
          <w:szCs w:val="24"/>
        </w:rPr>
        <w:t xml:space="preserve"> they</w:t>
      </w:r>
      <w:r w:rsidR="000B5EFF">
        <w:rPr>
          <w:sz w:val="24"/>
          <w:szCs w:val="24"/>
        </w:rPr>
        <w:t xml:space="preserve"> often have overlapping principles (</w:t>
      </w:r>
      <w:r w:rsidR="000B5EFF">
        <w:rPr>
          <w:bCs/>
          <w:sz w:val="24"/>
          <w:szCs w:val="24"/>
        </w:rPr>
        <w:t>P</w:t>
      </w:r>
      <w:r w:rsidR="000B5EFF" w:rsidRPr="000B5EFF">
        <w:rPr>
          <w:bCs/>
          <w:sz w:val="24"/>
          <w:szCs w:val="24"/>
        </w:rPr>
        <w:t>arsons</w:t>
      </w:r>
      <w:r w:rsidR="000B5EFF">
        <w:rPr>
          <w:bCs/>
          <w:sz w:val="24"/>
          <w:szCs w:val="24"/>
        </w:rPr>
        <w:t xml:space="preserve">, L </w:t>
      </w:r>
      <w:r w:rsidR="000B5EFF" w:rsidRPr="000B5EFF">
        <w:rPr>
          <w:bCs/>
          <w:sz w:val="24"/>
          <w:szCs w:val="24"/>
        </w:rPr>
        <w:t>2025</w:t>
      </w:r>
      <w:r w:rsidR="000B5EFF">
        <w:rPr>
          <w:bCs/>
          <w:sz w:val="24"/>
          <w:szCs w:val="24"/>
        </w:rPr>
        <w:t xml:space="preserve">). Policing traditionally adopts a hierarchical </w:t>
      </w:r>
      <w:r w:rsidR="00C46040">
        <w:rPr>
          <w:bCs/>
          <w:sz w:val="24"/>
          <w:szCs w:val="24"/>
        </w:rPr>
        <w:t>structure;</w:t>
      </w:r>
      <w:r w:rsidR="000B5EFF">
        <w:rPr>
          <w:bCs/>
          <w:sz w:val="24"/>
          <w:szCs w:val="24"/>
        </w:rPr>
        <w:t xml:space="preserve"> this is achieved by having a series of ranks with cascading</w:t>
      </w:r>
      <w:r w:rsidR="00C46040">
        <w:rPr>
          <w:bCs/>
          <w:sz w:val="24"/>
          <w:szCs w:val="24"/>
        </w:rPr>
        <w:t xml:space="preserve"> roles and</w:t>
      </w:r>
      <w:r w:rsidR="000B5EFF">
        <w:rPr>
          <w:bCs/>
          <w:sz w:val="24"/>
          <w:szCs w:val="24"/>
        </w:rPr>
        <w:t xml:space="preserve"> responsibilities </w:t>
      </w:r>
      <w:r w:rsidR="00C46040">
        <w:rPr>
          <w:bCs/>
          <w:sz w:val="24"/>
          <w:szCs w:val="24"/>
        </w:rPr>
        <w:t>(</w:t>
      </w:r>
      <w:r w:rsidR="00C46040" w:rsidRPr="00C46040">
        <w:rPr>
          <w:bCs/>
          <w:sz w:val="24"/>
          <w:szCs w:val="24"/>
        </w:rPr>
        <w:t>Police success n.d)</w:t>
      </w:r>
      <w:r w:rsidR="00C46040">
        <w:rPr>
          <w:bCs/>
          <w:sz w:val="24"/>
          <w:szCs w:val="24"/>
        </w:rPr>
        <w:t>. While those in higher ranks make impactful decisions dictating how policies and procedures are made while evaluating tactical decisions (</w:t>
      </w:r>
      <w:r w:rsidR="00C46040" w:rsidRPr="00C46040">
        <w:rPr>
          <w:bCs/>
          <w:sz w:val="24"/>
          <w:szCs w:val="24"/>
        </w:rPr>
        <w:t>College of Policing</w:t>
      </w:r>
      <w:r w:rsidR="00C46040">
        <w:rPr>
          <w:bCs/>
          <w:sz w:val="24"/>
          <w:szCs w:val="24"/>
        </w:rPr>
        <w:t xml:space="preserve"> </w:t>
      </w:r>
      <w:r w:rsidR="00C46040" w:rsidRPr="00C46040">
        <w:rPr>
          <w:bCs/>
          <w:sz w:val="24"/>
          <w:szCs w:val="24"/>
        </w:rPr>
        <w:t>2018</w:t>
      </w:r>
      <w:r w:rsidR="00C46040">
        <w:rPr>
          <w:bCs/>
          <w:sz w:val="24"/>
          <w:szCs w:val="24"/>
        </w:rPr>
        <w:t>)</w:t>
      </w:r>
      <w:r w:rsidR="00ED3EE4">
        <w:rPr>
          <w:bCs/>
          <w:sz w:val="24"/>
          <w:szCs w:val="24"/>
        </w:rPr>
        <w:t xml:space="preserve">. However, this structure is not always reflective of modern policing as it can be fragmented leading to </w:t>
      </w:r>
      <w:r w:rsidR="00C46040">
        <w:rPr>
          <w:bCs/>
          <w:sz w:val="24"/>
          <w:szCs w:val="24"/>
        </w:rPr>
        <w:t xml:space="preserve">those at the operation face </w:t>
      </w:r>
      <w:r w:rsidR="00ED3EE4">
        <w:rPr>
          <w:bCs/>
          <w:sz w:val="24"/>
          <w:szCs w:val="24"/>
        </w:rPr>
        <w:t xml:space="preserve">to </w:t>
      </w:r>
      <w:r w:rsidR="00C46040">
        <w:rPr>
          <w:bCs/>
          <w:sz w:val="24"/>
          <w:szCs w:val="24"/>
        </w:rPr>
        <w:t>make decisions at a lower level therefore taking lead in certain situations</w:t>
      </w:r>
      <w:r w:rsidR="00ED3EE4">
        <w:rPr>
          <w:bCs/>
          <w:sz w:val="24"/>
          <w:szCs w:val="24"/>
        </w:rPr>
        <w:t>. S</w:t>
      </w:r>
      <w:r w:rsidR="00C46040">
        <w:rPr>
          <w:bCs/>
          <w:sz w:val="24"/>
          <w:szCs w:val="24"/>
        </w:rPr>
        <w:t>uch a</w:t>
      </w:r>
      <w:r w:rsidR="00ED3EE4">
        <w:rPr>
          <w:bCs/>
          <w:sz w:val="24"/>
          <w:szCs w:val="24"/>
        </w:rPr>
        <w:t>s a</w:t>
      </w:r>
      <w:r w:rsidR="00C46040">
        <w:rPr>
          <w:bCs/>
          <w:sz w:val="24"/>
          <w:szCs w:val="24"/>
        </w:rPr>
        <w:t xml:space="preserve"> police officer</w:t>
      </w:r>
      <w:r w:rsidR="00ED3EE4">
        <w:rPr>
          <w:bCs/>
          <w:sz w:val="24"/>
          <w:szCs w:val="24"/>
        </w:rPr>
        <w:t xml:space="preserve"> deployed at an active incident (</w:t>
      </w:r>
      <w:r w:rsidR="00ED3EE4" w:rsidRPr="00ED3EE4">
        <w:rPr>
          <w:bCs/>
          <w:sz w:val="24"/>
          <w:szCs w:val="24"/>
        </w:rPr>
        <w:t>Williamson, A. P.</w:t>
      </w:r>
      <w:r w:rsidR="00ED3EE4">
        <w:rPr>
          <w:bCs/>
          <w:sz w:val="24"/>
          <w:szCs w:val="24"/>
        </w:rPr>
        <w:t xml:space="preserve"> </w:t>
      </w:r>
      <w:r w:rsidR="00ED3EE4" w:rsidRPr="00ED3EE4">
        <w:rPr>
          <w:bCs/>
          <w:sz w:val="24"/>
          <w:szCs w:val="24"/>
        </w:rPr>
        <w:t>202</w:t>
      </w:r>
      <w:r w:rsidR="00ED3EE4">
        <w:rPr>
          <w:bCs/>
          <w:sz w:val="24"/>
          <w:szCs w:val="24"/>
        </w:rPr>
        <w:t>4</w:t>
      </w:r>
      <w:r w:rsidR="00ED3EE4" w:rsidRPr="00ED3EE4">
        <w:rPr>
          <w:bCs/>
          <w:sz w:val="24"/>
          <w:szCs w:val="24"/>
        </w:rPr>
        <w:t>).</w:t>
      </w:r>
      <w:r w:rsidR="00ED3EE4">
        <w:rPr>
          <w:bCs/>
          <w:sz w:val="24"/>
          <w:szCs w:val="24"/>
        </w:rPr>
        <w:t xml:space="preserve"> To help explain this in a policing context I will be referring to an incident relating to a traffic stop with a male who was suspected to be under the influence of alcohol, I will be referencing the Gibbs reflective cycle (</w:t>
      </w:r>
      <w:r w:rsidR="00ED3EE4" w:rsidRPr="00ED3EE4">
        <w:rPr>
          <w:bCs/>
          <w:sz w:val="24"/>
          <w:szCs w:val="24"/>
        </w:rPr>
        <w:t>The University of Edinburgh</w:t>
      </w:r>
      <w:r w:rsidR="00ED3EE4">
        <w:rPr>
          <w:bCs/>
          <w:sz w:val="24"/>
          <w:szCs w:val="24"/>
        </w:rPr>
        <w:t xml:space="preserve"> </w:t>
      </w:r>
      <w:r w:rsidR="00ED3EE4" w:rsidRPr="00ED3EE4">
        <w:rPr>
          <w:bCs/>
          <w:sz w:val="24"/>
          <w:szCs w:val="24"/>
        </w:rPr>
        <w:t>2024)</w:t>
      </w:r>
      <w:r w:rsidR="00ED3EE4">
        <w:rPr>
          <w:bCs/>
          <w:sz w:val="24"/>
          <w:szCs w:val="24"/>
        </w:rPr>
        <w:t xml:space="preserve"> to aid reflection and to analyse my role withing this incident.</w:t>
      </w:r>
    </w:p>
    <w:p w14:paraId="6883FDE7" w14:textId="77777777" w:rsidR="0029676F" w:rsidRDefault="0029676F" w:rsidP="00EC40CE">
      <w:pPr>
        <w:spacing w:line="360" w:lineRule="auto"/>
        <w:ind w:right="237"/>
        <w:jc w:val="both"/>
        <w:rPr>
          <w:bCs/>
          <w:sz w:val="24"/>
          <w:szCs w:val="24"/>
        </w:rPr>
      </w:pPr>
    </w:p>
    <w:p w14:paraId="4DFAE770" w14:textId="77777777" w:rsidR="0029676F" w:rsidRDefault="0029676F" w:rsidP="00EC40CE">
      <w:pPr>
        <w:spacing w:line="360" w:lineRule="auto"/>
        <w:ind w:right="237"/>
        <w:jc w:val="both"/>
        <w:rPr>
          <w:bCs/>
          <w:sz w:val="24"/>
          <w:szCs w:val="24"/>
        </w:rPr>
      </w:pPr>
    </w:p>
    <w:p w14:paraId="1914B5BA" w14:textId="01EFFFC7" w:rsidR="002F23C0" w:rsidRDefault="0029676F" w:rsidP="00EC40CE">
      <w:pPr>
        <w:spacing w:line="360" w:lineRule="auto"/>
        <w:ind w:right="237"/>
        <w:jc w:val="both"/>
        <w:rPr>
          <w:bCs/>
          <w:sz w:val="24"/>
          <w:szCs w:val="24"/>
        </w:rPr>
      </w:pPr>
      <w:r>
        <w:rPr>
          <w:bCs/>
          <w:sz w:val="24"/>
          <w:szCs w:val="24"/>
        </w:rPr>
        <w:t>The first strep of the Gibbs cycle is to describe the situation in detail (</w:t>
      </w:r>
      <w:r w:rsidRPr="00ED3EE4">
        <w:rPr>
          <w:bCs/>
          <w:sz w:val="24"/>
          <w:szCs w:val="24"/>
        </w:rPr>
        <w:t>The University of Edinburgh</w:t>
      </w:r>
      <w:r>
        <w:rPr>
          <w:bCs/>
          <w:sz w:val="24"/>
          <w:szCs w:val="24"/>
        </w:rPr>
        <w:t xml:space="preserve"> </w:t>
      </w:r>
      <w:r w:rsidRPr="00ED3EE4">
        <w:rPr>
          <w:bCs/>
          <w:sz w:val="24"/>
          <w:szCs w:val="24"/>
        </w:rPr>
        <w:t>2024)</w:t>
      </w:r>
      <w:r>
        <w:rPr>
          <w:bCs/>
          <w:sz w:val="24"/>
          <w:szCs w:val="24"/>
        </w:rPr>
        <w:t xml:space="preserve">.  This incident relates to a traffic stop that took place on a Friday evening at approximately 19:00 hours. Two of my senior colleagues who had been on mobile patrol saw a vehicle pulling up on to a footpath </w:t>
      </w:r>
      <w:r w:rsidR="00A40ABE">
        <w:rPr>
          <w:bCs/>
          <w:sz w:val="24"/>
          <w:szCs w:val="24"/>
        </w:rPr>
        <w:t>to</w:t>
      </w:r>
      <w:r>
        <w:rPr>
          <w:bCs/>
          <w:sz w:val="24"/>
          <w:szCs w:val="24"/>
        </w:rPr>
        <w:t xml:space="preserve"> reverse in a parking bay, as the driver did so he drove in to a stationary unattended pedal cycle running over the wheel before reversing twice into the stationary vehicle behind. The manoeuvre was completed to a poor standard and my two colleagues went to speak with the driver in relation to what they had witnessed and to ensure he was going to make reasonable effort to provide the owners of the pedal cycle and car details in case of any damage. While doing so they noticed the driver and sole occupant of the vehicle was slurring his speech and seemed in coherent.</w:t>
      </w:r>
      <w:r w:rsidR="00E2293A">
        <w:rPr>
          <w:bCs/>
          <w:sz w:val="24"/>
          <w:szCs w:val="24"/>
        </w:rPr>
        <w:t xml:space="preserve"> My colleagues have requested my assistance as I prefer traffic related offence and enjoy dealing with calls of this nature</w:t>
      </w:r>
      <w:r w:rsidR="002C49B3">
        <w:rPr>
          <w:bCs/>
          <w:sz w:val="24"/>
          <w:szCs w:val="24"/>
        </w:rPr>
        <w:t>, while they openly admit they do not understand traffic legislation</w:t>
      </w:r>
      <w:r w:rsidR="00E2293A">
        <w:rPr>
          <w:bCs/>
          <w:sz w:val="24"/>
          <w:szCs w:val="24"/>
        </w:rPr>
        <w:t xml:space="preserve">. I have attended where I have liaised with my colleague to ascertain the information of what had happened where they have told me what they had seen and the driver’s behaviour, as a result the believed he was under the influence of alcohol. When I have spoken to the </w:t>
      </w:r>
      <w:r w:rsidR="002F23C0">
        <w:rPr>
          <w:bCs/>
          <w:sz w:val="24"/>
          <w:szCs w:val="24"/>
        </w:rPr>
        <w:t>driver,</w:t>
      </w:r>
      <w:r w:rsidR="00E2293A">
        <w:rPr>
          <w:bCs/>
          <w:sz w:val="24"/>
          <w:szCs w:val="24"/>
        </w:rPr>
        <w:t xml:space="preserve"> I could strongly smell intoxicating liquor on his breath, it was at this point I have noticed opened and </w:t>
      </w:r>
      <w:r w:rsidR="002F23C0">
        <w:rPr>
          <w:bCs/>
          <w:sz w:val="24"/>
          <w:szCs w:val="24"/>
        </w:rPr>
        <w:t>unopened</w:t>
      </w:r>
      <w:r w:rsidR="00E2293A">
        <w:rPr>
          <w:bCs/>
          <w:sz w:val="24"/>
          <w:szCs w:val="24"/>
        </w:rPr>
        <w:t xml:space="preserve"> bottle</w:t>
      </w:r>
      <w:r w:rsidR="002F23C0">
        <w:rPr>
          <w:bCs/>
          <w:sz w:val="24"/>
          <w:szCs w:val="24"/>
        </w:rPr>
        <w:t>s</w:t>
      </w:r>
      <w:r w:rsidR="00E2293A">
        <w:rPr>
          <w:bCs/>
          <w:sz w:val="24"/>
          <w:szCs w:val="24"/>
        </w:rPr>
        <w:t xml:space="preserve"> of beer on the front passenger seat and centre console. </w:t>
      </w:r>
      <w:r w:rsidR="002F23C0">
        <w:rPr>
          <w:bCs/>
          <w:sz w:val="24"/>
          <w:szCs w:val="24"/>
        </w:rPr>
        <w:t>At this point I have reasonably suspected the driver to under the influence of alcohol while on a public road and as such I have then used section 6 of the Road Traffic act to utilise the power to conduct a preliminary roadside breath test (Legislation.gov.uk 2011).</w:t>
      </w:r>
    </w:p>
    <w:p w14:paraId="7ABC7737" w14:textId="77777777" w:rsidR="002A5C5C" w:rsidRDefault="002A5C5C" w:rsidP="00EC40CE">
      <w:pPr>
        <w:spacing w:line="360" w:lineRule="auto"/>
        <w:ind w:right="237"/>
        <w:jc w:val="both"/>
        <w:rPr>
          <w:bCs/>
          <w:sz w:val="24"/>
          <w:szCs w:val="24"/>
        </w:rPr>
      </w:pPr>
    </w:p>
    <w:p w14:paraId="158E1E5B" w14:textId="77777777" w:rsidR="007B1251" w:rsidRDefault="007B1251" w:rsidP="00EC40CE">
      <w:pPr>
        <w:spacing w:line="360" w:lineRule="auto"/>
        <w:ind w:right="237"/>
        <w:jc w:val="both"/>
        <w:rPr>
          <w:bCs/>
          <w:sz w:val="24"/>
          <w:szCs w:val="24"/>
        </w:rPr>
      </w:pPr>
    </w:p>
    <w:p w14:paraId="217231B3" w14:textId="2FF47FA5" w:rsidR="003A6EFF" w:rsidRDefault="002A5C5C" w:rsidP="00EC40CE">
      <w:pPr>
        <w:spacing w:line="360" w:lineRule="auto"/>
        <w:ind w:right="237"/>
        <w:jc w:val="both"/>
        <w:rPr>
          <w:bCs/>
          <w:sz w:val="24"/>
          <w:szCs w:val="24"/>
        </w:rPr>
      </w:pPr>
      <w:r>
        <w:rPr>
          <w:bCs/>
          <w:sz w:val="24"/>
          <w:szCs w:val="24"/>
        </w:rPr>
        <w:t xml:space="preserve">While conducting the preliminary </w:t>
      </w:r>
      <w:r w:rsidR="003A6EFF">
        <w:rPr>
          <w:bCs/>
          <w:sz w:val="24"/>
          <w:szCs w:val="24"/>
        </w:rPr>
        <w:t>roadside</w:t>
      </w:r>
      <w:r>
        <w:rPr>
          <w:bCs/>
          <w:sz w:val="24"/>
          <w:szCs w:val="24"/>
        </w:rPr>
        <w:t xml:space="preserve"> breath test the driver has failed to initially provide a sample, a common tactic used by those who are intoxicated in belief that they can beat the machine is not suck instead of blowing or not creating a tight seal around the specimen tube causing the flow rate to not meet the required standar</w:t>
      </w:r>
      <w:r w:rsidR="003A6EFF">
        <w:rPr>
          <w:bCs/>
          <w:sz w:val="24"/>
          <w:szCs w:val="24"/>
        </w:rPr>
        <w:t>d (</w:t>
      </w:r>
      <w:r w:rsidR="003A6EFF" w:rsidRPr="003A6EFF">
        <w:rPr>
          <w:bCs/>
          <w:sz w:val="24"/>
          <w:szCs w:val="24"/>
        </w:rPr>
        <w:t>Forrest</w:t>
      </w:r>
      <w:r w:rsidR="003A6EFF">
        <w:rPr>
          <w:bCs/>
          <w:sz w:val="24"/>
          <w:szCs w:val="24"/>
        </w:rPr>
        <w:t xml:space="preserve"> </w:t>
      </w:r>
      <w:r w:rsidR="003A6EFF" w:rsidRPr="003A6EFF">
        <w:rPr>
          <w:bCs/>
          <w:sz w:val="24"/>
          <w:szCs w:val="24"/>
        </w:rPr>
        <w:t>Williams</w:t>
      </w:r>
      <w:r w:rsidR="003A6EFF">
        <w:rPr>
          <w:bCs/>
          <w:sz w:val="24"/>
          <w:szCs w:val="24"/>
        </w:rPr>
        <w:t xml:space="preserve"> </w:t>
      </w:r>
      <w:r w:rsidR="003A6EFF" w:rsidRPr="003A6EFF">
        <w:rPr>
          <w:bCs/>
          <w:sz w:val="24"/>
          <w:szCs w:val="24"/>
        </w:rPr>
        <w:t>2024).</w:t>
      </w:r>
      <w:r w:rsidR="003A6EFF">
        <w:rPr>
          <w:bCs/>
          <w:sz w:val="24"/>
          <w:szCs w:val="24"/>
        </w:rPr>
        <w:t xml:space="preserve"> After three attempts the driver provided a specimen that was under the prescribed limit however after being told about the manner of his driving, the open containers of alcohol and the behaviour of the driver coupled with the strong smell of intoxicants on his breath I was not satisfied with the result.  I suspected that the handheld device was producing a faulty reading and as such I </w:t>
      </w:r>
      <w:r w:rsidR="003A6EFF">
        <w:rPr>
          <w:bCs/>
          <w:sz w:val="24"/>
          <w:szCs w:val="24"/>
        </w:rPr>
        <w:lastRenderedPageBreak/>
        <w:t>used section 4 of the Road Traffic Act to arrest the driver</w:t>
      </w:r>
      <w:r w:rsidR="002D4E3C">
        <w:rPr>
          <w:bCs/>
          <w:sz w:val="24"/>
          <w:szCs w:val="24"/>
        </w:rPr>
        <w:t xml:space="preserve"> as I believe he was unfit to driver though alcohol (Legislation.gov.uk 2011) and</w:t>
      </w:r>
      <w:r w:rsidR="003A6EFF">
        <w:rPr>
          <w:bCs/>
          <w:sz w:val="24"/>
          <w:szCs w:val="24"/>
        </w:rPr>
        <w:t xml:space="preserve"> to convey him to the custody suite to provide a sample on the evidential tester.</w:t>
      </w:r>
      <w:r w:rsidR="002D4E3C">
        <w:rPr>
          <w:bCs/>
          <w:sz w:val="24"/>
          <w:szCs w:val="24"/>
        </w:rPr>
        <w:t xml:space="preserve"> </w:t>
      </w:r>
      <w:r w:rsidR="003A6EFF">
        <w:rPr>
          <w:bCs/>
          <w:sz w:val="24"/>
          <w:szCs w:val="24"/>
        </w:rPr>
        <w:t xml:space="preserve">The driver became hostile and started to shout and become resistant with officers who were attempting to place him in handcuffs and place him in the police vehicle to be conveyed to the nearest custody suite. </w:t>
      </w:r>
    </w:p>
    <w:p w14:paraId="72C5E633" w14:textId="77777777" w:rsidR="002D4E3C" w:rsidRDefault="002D4E3C" w:rsidP="00EC40CE">
      <w:pPr>
        <w:spacing w:line="360" w:lineRule="auto"/>
        <w:ind w:right="237"/>
        <w:jc w:val="both"/>
        <w:rPr>
          <w:bCs/>
          <w:sz w:val="24"/>
          <w:szCs w:val="24"/>
        </w:rPr>
      </w:pPr>
    </w:p>
    <w:p w14:paraId="1862D7BC" w14:textId="77777777" w:rsidR="007B1251" w:rsidRDefault="007B1251" w:rsidP="00EC40CE">
      <w:pPr>
        <w:spacing w:line="360" w:lineRule="auto"/>
        <w:ind w:right="237"/>
        <w:jc w:val="both"/>
        <w:rPr>
          <w:bCs/>
          <w:sz w:val="24"/>
          <w:szCs w:val="24"/>
        </w:rPr>
      </w:pPr>
    </w:p>
    <w:p w14:paraId="03842D6A" w14:textId="082F447B" w:rsidR="002F23C0" w:rsidRPr="00C46040" w:rsidRDefault="002D4E3C" w:rsidP="00EC40CE">
      <w:pPr>
        <w:spacing w:line="360" w:lineRule="auto"/>
        <w:ind w:right="237"/>
        <w:jc w:val="both"/>
        <w:rPr>
          <w:bCs/>
          <w:sz w:val="24"/>
          <w:szCs w:val="24"/>
        </w:rPr>
      </w:pPr>
      <w:r>
        <w:rPr>
          <w:bCs/>
          <w:sz w:val="24"/>
          <w:szCs w:val="24"/>
        </w:rPr>
        <w:t xml:space="preserve">While in custody I operated the evidential tester where the driver provided two specimens of breath for analysis, and as per legislation the higher reading is disregarded and the lower is used (legislation.gov.uk 201). The driver provided a specimen with a reading of </w:t>
      </w:r>
      <w:r w:rsidR="002C49B3">
        <w:rPr>
          <w:bCs/>
          <w:sz w:val="24"/>
          <w:szCs w:val="24"/>
        </w:rPr>
        <w:t>70 micrograms per 100 millilitres of breath, this is approximately double the prescribed limit (</w:t>
      </w:r>
      <w:r w:rsidR="002C49B3" w:rsidRPr="002C49B3">
        <w:rPr>
          <w:bCs/>
          <w:sz w:val="24"/>
          <w:szCs w:val="24"/>
        </w:rPr>
        <w:t>Drink drive.org</w:t>
      </w:r>
      <w:r w:rsidR="002C49B3">
        <w:rPr>
          <w:bCs/>
          <w:sz w:val="24"/>
          <w:szCs w:val="24"/>
        </w:rPr>
        <w:t xml:space="preserve"> n.d).</w:t>
      </w:r>
    </w:p>
    <w:p w14:paraId="14E8A7C6" w14:textId="77777777" w:rsidR="007B1251" w:rsidRDefault="007B1251" w:rsidP="00EC40CE">
      <w:pPr>
        <w:spacing w:line="360" w:lineRule="auto"/>
        <w:ind w:right="237"/>
        <w:jc w:val="both"/>
        <w:rPr>
          <w:sz w:val="24"/>
          <w:szCs w:val="24"/>
        </w:rPr>
      </w:pPr>
    </w:p>
    <w:p w14:paraId="0A014FEC" w14:textId="77777777" w:rsidR="007B1251" w:rsidRDefault="007B1251" w:rsidP="00EC40CE">
      <w:pPr>
        <w:spacing w:line="360" w:lineRule="auto"/>
        <w:ind w:right="237"/>
        <w:jc w:val="both"/>
        <w:rPr>
          <w:sz w:val="24"/>
          <w:szCs w:val="24"/>
        </w:rPr>
      </w:pPr>
    </w:p>
    <w:p w14:paraId="598FFEC5" w14:textId="3C7906A9" w:rsidR="00025650" w:rsidRDefault="002C49B3" w:rsidP="00EC40CE">
      <w:pPr>
        <w:spacing w:line="360" w:lineRule="auto"/>
        <w:ind w:right="237"/>
        <w:jc w:val="both"/>
        <w:rPr>
          <w:bCs/>
          <w:sz w:val="24"/>
          <w:szCs w:val="24"/>
        </w:rPr>
      </w:pPr>
      <w:r>
        <w:rPr>
          <w:sz w:val="24"/>
          <w:szCs w:val="24"/>
        </w:rPr>
        <w:t>The second phase of the reflective cycle is to explore the feelings and thoughts during the experience (</w:t>
      </w:r>
      <w:r w:rsidRPr="00ED3EE4">
        <w:rPr>
          <w:bCs/>
          <w:sz w:val="24"/>
          <w:szCs w:val="24"/>
        </w:rPr>
        <w:t>The University of Edinburgh</w:t>
      </w:r>
      <w:r>
        <w:rPr>
          <w:bCs/>
          <w:sz w:val="24"/>
          <w:szCs w:val="24"/>
        </w:rPr>
        <w:t xml:space="preserve"> </w:t>
      </w:r>
      <w:r w:rsidRPr="00ED3EE4">
        <w:rPr>
          <w:bCs/>
          <w:sz w:val="24"/>
          <w:szCs w:val="24"/>
        </w:rPr>
        <w:t>2024)</w:t>
      </w:r>
      <w:r>
        <w:rPr>
          <w:bCs/>
          <w:sz w:val="24"/>
          <w:szCs w:val="24"/>
        </w:rPr>
        <w:t xml:space="preserve">. </w:t>
      </w:r>
      <w:r w:rsidR="00A72D4E">
        <w:rPr>
          <w:bCs/>
          <w:sz w:val="24"/>
          <w:szCs w:val="24"/>
        </w:rPr>
        <w:t>I was initially excited about assisting as I enjoy traffic related matters. I was however nervous as at the time I was relatively new to the team and did not want to disappoint my more senior colleagues and wanted to appear confident, and to some extend I was feeling peer pressure. But I believe that having an open dialogue with them and showing the respect and courtesy while not being cocky are major attribute that I possess which intern lead to the</w:t>
      </w:r>
      <w:r w:rsidR="00D827E3">
        <w:rPr>
          <w:bCs/>
          <w:sz w:val="24"/>
          <w:szCs w:val="24"/>
        </w:rPr>
        <w:t>ir</w:t>
      </w:r>
      <w:r w:rsidR="00A72D4E">
        <w:rPr>
          <w:bCs/>
          <w:sz w:val="24"/>
          <w:szCs w:val="24"/>
        </w:rPr>
        <w:t xml:space="preserve"> confidence in my abilities </w:t>
      </w:r>
      <w:r w:rsidR="00A72D4E" w:rsidRPr="00A72D4E">
        <w:rPr>
          <w:bCs/>
          <w:sz w:val="24"/>
          <w:szCs w:val="24"/>
        </w:rPr>
        <w:t>(Richardson-Walsh, 2023)</w:t>
      </w:r>
      <w:r w:rsidR="00A72D4E">
        <w:rPr>
          <w:bCs/>
          <w:sz w:val="24"/>
          <w:szCs w:val="24"/>
        </w:rPr>
        <w:t>.</w:t>
      </w:r>
      <w:r w:rsidR="00D827E3">
        <w:rPr>
          <w:bCs/>
          <w:sz w:val="24"/>
          <w:szCs w:val="24"/>
        </w:rPr>
        <w:t xml:space="preserve"> Through the incident I was thinking about which section of legislation I could use to progress the matter</w:t>
      </w:r>
      <w:r w:rsidR="00741B53">
        <w:rPr>
          <w:bCs/>
          <w:sz w:val="24"/>
          <w:szCs w:val="24"/>
        </w:rPr>
        <w:t>,</w:t>
      </w:r>
      <w:r w:rsidR="00D827E3">
        <w:rPr>
          <w:bCs/>
          <w:sz w:val="24"/>
          <w:szCs w:val="24"/>
        </w:rPr>
        <w:t xml:space="preserve"> while demonstrating my knowledge of the Road Traffic Act. Its natural that people prefer different aspects of policing</w:t>
      </w:r>
      <w:r w:rsidR="00741B53">
        <w:rPr>
          <w:bCs/>
          <w:sz w:val="24"/>
          <w:szCs w:val="24"/>
        </w:rPr>
        <w:t xml:space="preserve"> for varying reasons such as career progression, personal interest (</w:t>
      </w:r>
      <w:r w:rsidR="00741B53" w:rsidRPr="00741B53">
        <w:rPr>
          <w:bCs/>
          <w:sz w:val="24"/>
          <w:szCs w:val="24"/>
        </w:rPr>
        <w:t>Joining the Police</w:t>
      </w:r>
      <w:r w:rsidR="00741B53">
        <w:rPr>
          <w:bCs/>
          <w:sz w:val="24"/>
          <w:szCs w:val="24"/>
        </w:rPr>
        <w:t xml:space="preserve"> </w:t>
      </w:r>
      <w:r w:rsidR="00741B53" w:rsidRPr="00741B53">
        <w:rPr>
          <w:bCs/>
          <w:sz w:val="24"/>
          <w:szCs w:val="24"/>
        </w:rPr>
        <w:t>n.d.)</w:t>
      </w:r>
      <w:r w:rsidR="00741B53">
        <w:rPr>
          <w:bCs/>
          <w:sz w:val="24"/>
          <w:szCs w:val="24"/>
        </w:rPr>
        <w:t xml:space="preserve"> and my colleague have openly admitted they do not enjoy traffic related matters. </w:t>
      </w:r>
      <w:r w:rsidR="00D827E3">
        <w:rPr>
          <w:bCs/>
          <w:sz w:val="24"/>
          <w:szCs w:val="24"/>
        </w:rPr>
        <w:t xml:space="preserve">I know at other calls where I may not have been as confident in my colleague have taken </w:t>
      </w:r>
      <w:r w:rsidR="00741B53">
        <w:rPr>
          <w:bCs/>
          <w:sz w:val="24"/>
          <w:szCs w:val="24"/>
        </w:rPr>
        <w:t>lead,</w:t>
      </w:r>
      <w:r w:rsidR="00D827E3">
        <w:rPr>
          <w:bCs/>
          <w:sz w:val="24"/>
          <w:szCs w:val="24"/>
        </w:rPr>
        <w:t xml:space="preserve"> so I was eager to repay their assistance and take primacy of the matter. </w:t>
      </w:r>
      <w:r w:rsidR="00741B53">
        <w:rPr>
          <w:bCs/>
          <w:sz w:val="24"/>
          <w:szCs w:val="24"/>
        </w:rPr>
        <w:t>By pooling our resources and working effectively as a team while communicating effectively we achieved the desired outcomes, we actively listened to each other while respecting each other’s knowledge developing a collaborative response</w:t>
      </w:r>
      <w:r w:rsidR="00CB1B64">
        <w:rPr>
          <w:bCs/>
          <w:sz w:val="24"/>
          <w:szCs w:val="24"/>
        </w:rPr>
        <w:t xml:space="preserve"> (Seek.com </w:t>
      </w:r>
      <w:r w:rsidR="00CB1B64" w:rsidRPr="00CB1B64">
        <w:rPr>
          <w:bCs/>
          <w:sz w:val="24"/>
          <w:szCs w:val="24"/>
        </w:rPr>
        <w:t>2024).</w:t>
      </w:r>
    </w:p>
    <w:p w14:paraId="58A83F42" w14:textId="77777777" w:rsidR="00810F91" w:rsidRDefault="00810F91" w:rsidP="00EC40CE">
      <w:pPr>
        <w:spacing w:line="360" w:lineRule="auto"/>
        <w:ind w:right="237"/>
        <w:jc w:val="both"/>
        <w:rPr>
          <w:bCs/>
          <w:sz w:val="24"/>
          <w:szCs w:val="24"/>
        </w:rPr>
      </w:pPr>
    </w:p>
    <w:p w14:paraId="41D2FC2C" w14:textId="77777777" w:rsidR="00810F91" w:rsidRDefault="00810F91" w:rsidP="00EC40CE">
      <w:pPr>
        <w:spacing w:line="360" w:lineRule="auto"/>
        <w:ind w:right="237"/>
        <w:jc w:val="both"/>
        <w:rPr>
          <w:bCs/>
          <w:sz w:val="24"/>
          <w:szCs w:val="24"/>
        </w:rPr>
      </w:pPr>
    </w:p>
    <w:p w14:paraId="042DA0D7" w14:textId="34252404" w:rsidR="00025650" w:rsidRDefault="00810F91" w:rsidP="00EC40CE">
      <w:pPr>
        <w:spacing w:line="360" w:lineRule="auto"/>
        <w:ind w:right="237"/>
        <w:jc w:val="both"/>
        <w:rPr>
          <w:bCs/>
          <w:sz w:val="24"/>
          <w:szCs w:val="24"/>
        </w:rPr>
      </w:pPr>
      <w:r>
        <w:rPr>
          <w:bCs/>
          <w:sz w:val="24"/>
          <w:szCs w:val="24"/>
        </w:rPr>
        <w:t>The Gibbs model further rotates to the next element of the cycle which is to evaluate the incident (The University of Edinburgh 2024). Looking objectively at the situation we ask what went well? In this incident a drunk driver was removed from the road which if left undetected could have had a more serious impact on others safety. He was arrested and charged. By using the National Decision-making model (NDM) it led to a logical approach establishing information about the driver</w:t>
      </w:r>
      <w:r w:rsidR="00D96180">
        <w:rPr>
          <w:bCs/>
          <w:sz w:val="24"/>
          <w:szCs w:val="24"/>
        </w:rPr>
        <w:t xml:space="preserve">. </w:t>
      </w:r>
      <w:r>
        <w:rPr>
          <w:bCs/>
          <w:sz w:val="24"/>
          <w:szCs w:val="24"/>
        </w:rPr>
        <w:t>I was able to assess the situation and establish risk and potential further harm.</w:t>
      </w:r>
      <w:r w:rsidR="00D96180">
        <w:rPr>
          <w:bCs/>
          <w:sz w:val="24"/>
          <w:szCs w:val="24"/>
        </w:rPr>
        <w:t xml:space="preserve"> I could review power and policies available to me to identify option</w:t>
      </w:r>
      <w:r w:rsidR="00232BB6">
        <w:rPr>
          <w:bCs/>
          <w:sz w:val="24"/>
          <w:szCs w:val="24"/>
        </w:rPr>
        <w:t>s</w:t>
      </w:r>
      <w:r w:rsidR="00D96180">
        <w:rPr>
          <w:bCs/>
          <w:sz w:val="24"/>
          <w:szCs w:val="24"/>
        </w:rPr>
        <w:t xml:space="preserve"> and act</w:t>
      </w:r>
      <w:r w:rsidR="00232BB6">
        <w:rPr>
          <w:bCs/>
          <w:sz w:val="24"/>
          <w:szCs w:val="24"/>
        </w:rPr>
        <w:t xml:space="preserve"> </w:t>
      </w:r>
      <w:r w:rsidR="00D96180">
        <w:rPr>
          <w:bCs/>
          <w:sz w:val="24"/>
          <w:szCs w:val="24"/>
        </w:rPr>
        <w:t>in a timely manner minimising waisted time (College of Policing 2013). As a team we worked efficiently together and demonstrated good communication and collaborative problem solving</w:t>
      </w:r>
      <w:r w:rsidR="00D96180" w:rsidRPr="00CB1B64">
        <w:rPr>
          <w:bCs/>
          <w:sz w:val="24"/>
          <w:szCs w:val="24"/>
        </w:rPr>
        <w:t>.</w:t>
      </w:r>
      <w:r w:rsidR="00D96180">
        <w:rPr>
          <w:bCs/>
          <w:sz w:val="24"/>
          <w:szCs w:val="24"/>
        </w:rPr>
        <w:t xml:space="preserve"> Personally, I feel I demonstrated key areas of leadership, I demonstrated fairness and respect by listening to my colleagues, respecting their decisions but fundamentally I took accountability for performance and the incident. By doing so I was inclusive of </w:t>
      </w:r>
      <w:r w:rsidR="00232BB6">
        <w:rPr>
          <w:bCs/>
          <w:sz w:val="24"/>
          <w:szCs w:val="24"/>
        </w:rPr>
        <w:t>all parties which lead to a collaborative approach leading to a desired outcome of the organisation, with an evidence-based investigation. when cross referencing this to the College of Policing these outcomes align with the core foundation of leadership (College of Policing 2023).</w:t>
      </w:r>
    </w:p>
    <w:p w14:paraId="22B3C8FF" w14:textId="77777777" w:rsidR="00232BB6" w:rsidRDefault="00232BB6" w:rsidP="00EC40CE">
      <w:pPr>
        <w:spacing w:line="360" w:lineRule="auto"/>
        <w:ind w:right="237"/>
        <w:jc w:val="both"/>
        <w:rPr>
          <w:bCs/>
          <w:sz w:val="24"/>
          <w:szCs w:val="24"/>
        </w:rPr>
      </w:pPr>
    </w:p>
    <w:p w14:paraId="0D0E6813" w14:textId="77777777" w:rsidR="00232BB6" w:rsidRDefault="00232BB6" w:rsidP="00EC40CE">
      <w:pPr>
        <w:spacing w:line="360" w:lineRule="auto"/>
        <w:ind w:right="237"/>
        <w:jc w:val="both"/>
        <w:rPr>
          <w:bCs/>
          <w:sz w:val="24"/>
          <w:szCs w:val="24"/>
        </w:rPr>
      </w:pPr>
    </w:p>
    <w:p w14:paraId="3DA06E42" w14:textId="0E7B2AFA" w:rsidR="00232BB6" w:rsidRPr="00D96180" w:rsidRDefault="00232BB6" w:rsidP="00EC40CE">
      <w:pPr>
        <w:spacing w:line="360" w:lineRule="auto"/>
        <w:ind w:right="237"/>
        <w:jc w:val="both"/>
        <w:rPr>
          <w:bCs/>
          <w:sz w:val="24"/>
          <w:szCs w:val="24"/>
        </w:rPr>
      </w:pPr>
      <w:r>
        <w:rPr>
          <w:bCs/>
          <w:sz w:val="24"/>
          <w:szCs w:val="24"/>
        </w:rPr>
        <w:t xml:space="preserve">The next step is to analyse what happened (The University of Edinburgh 2024). The incident concluded well </w:t>
      </w:r>
      <w:r w:rsidR="005641C4">
        <w:rPr>
          <w:bCs/>
          <w:sz w:val="24"/>
          <w:szCs w:val="24"/>
        </w:rPr>
        <w:t xml:space="preserve">because as a team we worked together listening to others’ opinions and thoughts and ultimately lead to better use of resources and sharing of skills and knowledge (College of Policing 2024). My colleagues respected the fact that although I have less experience than them, I was more aware of this section of policing and as such they were supportive of my decisions which boosted my confidence in my own abilities and decision making.  By doing so I was being treated with respect and fairness that was reciprocated leading to the right decisions being made. Being aware of each other’s attribute in future will greatly enhance the efficiency of the team. By supporting each other and sharing our knowledge and understanding </w:t>
      </w:r>
      <w:r w:rsidR="006827FC">
        <w:rPr>
          <w:bCs/>
          <w:sz w:val="24"/>
          <w:szCs w:val="24"/>
        </w:rPr>
        <w:t>it will encourage consistency, enhance professionalism while promoting leadership (College of Policing n.d).</w:t>
      </w:r>
    </w:p>
    <w:p w14:paraId="65800057" w14:textId="77777777" w:rsidR="00025650" w:rsidRPr="00270EEB" w:rsidRDefault="00025650" w:rsidP="00EC40CE">
      <w:pPr>
        <w:spacing w:line="360" w:lineRule="auto"/>
        <w:ind w:right="237"/>
        <w:jc w:val="both"/>
        <w:rPr>
          <w:sz w:val="24"/>
          <w:szCs w:val="24"/>
        </w:rPr>
      </w:pPr>
    </w:p>
    <w:p w14:paraId="7A99F832" w14:textId="77777777" w:rsidR="00025650" w:rsidRDefault="00025650" w:rsidP="00EC40CE">
      <w:pPr>
        <w:spacing w:line="360" w:lineRule="auto"/>
        <w:ind w:right="237"/>
        <w:jc w:val="both"/>
        <w:rPr>
          <w:sz w:val="24"/>
          <w:szCs w:val="24"/>
        </w:rPr>
      </w:pPr>
    </w:p>
    <w:p w14:paraId="5A239AF9" w14:textId="11E99A38" w:rsidR="007C2D07" w:rsidRPr="007C2D07" w:rsidRDefault="007C2D07" w:rsidP="00EC40CE">
      <w:pPr>
        <w:spacing w:line="360" w:lineRule="auto"/>
        <w:ind w:right="237"/>
        <w:jc w:val="both"/>
        <w:rPr>
          <w:bCs/>
          <w:sz w:val="24"/>
          <w:szCs w:val="24"/>
        </w:rPr>
      </w:pPr>
      <w:r>
        <w:rPr>
          <w:sz w:val="24"/>
          <w:szCs w:val="24"/>
        </w:rPr>
        <w:lastRenderedPageBreak/>
        <w:t>T</w:t>
      </w:r>
      <w:r w:rsidR="006827FC">
        <w:rPr>
          <w:sz w:val="24"/>
          <w:szCs w:val="24"/>
        </w:rPr>
        <w:t xml:space="preserve">he final element to this reflective cycle is to conclude on what has happened (The University of Edinburgh 2024). I have learnt that although the traditional style of leadership used within policing is a hierarchical structure following a ranked progression </w:t>
      </w:r>
      <w:r w:rsidR="006827FC">
        <w:rPr>
          <w:bCs/>
          <w:sz w:val="24"/>
          <w:szCs w:val="24"/>
        </w:rPr>
        <w:t>(</w:t>
      </w:r>
      <w:r w:rsidR="006827FC" w:rsidRPr="00C46040">
        <w:rPr>
          <w:bCs/>
          <w:sz w:val="24"/>
          <w:szCs w:val="24"/>
        </w:rPr>
        <w:t>Police success n.d)</w:t>
      </w:r>
      <w:r w:rsidR="006827FC">
        <w:rPr>
          <w:bCs/>
          <w:sz w:val="24"/>
          <w:szCs w:val="24"/>
        </w:rPr>
        <w:t xml:space="preserve"> there is a need to be flexible as this isn’t always a blanketed approach. While those of higher ranks are often involved </w:t>
      </w:r>
      <w:r w:rsidR="00F46FFA">
        <w:rPr>
          <w:bCs/>
          <w:sz w:val="24"/>
          <w:szCs w:val="24"/>
        </w:rPr>
        <w:t>in greater</w:t>
      </w:r>
      <w:r w:rsidR="006827FC">
        <w:rPr>
          <w:bCs/>
          <w:sz w:val="24"/>
          <w:szCs w:val="24"/>
        </w:rPr>
        <w:t xml:space="preserve"> levels of decision making</w:t>
      </w:r>
      <w:r w:rsidR="003F3DC7">
        <w:rPr>
          <w:bCs/>
          <w:sz w:val="24"/>
          <w:szCs w:val="24"/>
        </w:rPr>
        <w:t xml:space="preserve"> relating to the operational organisation, they</w:t>
      </w:r>
      <w:r w:rsidR="006827FC">
        <w:rPr>
          <w:bCs/>
          <w:sz w:val="24"/>
          <w:szCs w:val="24"/>
        </w:rPr>
        <w:t xml:space="preserve"> are not the ones responding to the reports made to police</w:t>
      </w:r>
      <w:r>
        <w:rPr>
          <w:bCs/>
          <w:sz w:val="24"/>
          <w:szCs w:val="24"/>
        </w:rPr>
        <w:t>. Research suggests that a successful leadership is built of three core pillars. These consist of accountability, transparency and communication. For successful leadership these three elements need to be in unison. Unfortunately, due to the fractured structure of Policing it can almost be impossible to successfully achieve (</w:t>
      </w:r>
      <w:r w:rsidRPr="0050243C">
        <w:rPr>
          <w:bCs/>
          <w:sz w:val="24"/>
          <w:szCs w:val="24"/>
        </w:rPr>
        <w:t>McKinsey &amp; Company</w:t>
      </w:r>
      <w:r>
        <w:rPr>
          <w:bCs/>
          <w:sz w:val="24"/>
          <w:szCs w:val="24"/>
        </w:rPr>
        <w:t xml:space="preserve"> 2024).</w:t>
      </w:r>
    </w:p>
    <w:p w14:paraId="1D5B0D33" w14:textId="22FD358D" w:rsidR="007C2D07" w:rsidRDefault="007C2D07" w:rsidP="00EC40CE">
      <w:pPr>
        <w:spacing w:line="360" w:lineRule="auto"/>
        <w:ind w:right="237"/>
        <w:jc w:val="both"/>
        <w:rPr>
          <w:bCs/>
          <w:sz w:val="24"/>
          <w:szCs w:val="24"/>
        </w:rPr>
      </w:pPr>
    </w:p>
    <w:p w14:paraId="651134C4" w14:textId="77777777" w:rsidR="007C2D07" w:rsidRDefault="007C2D07" w:rsidP="00EC40CE">
      <w:pPr>
        <w:spacing w:line="360" w:lineRule="auto"/>
        <w:ind w:right="237"/>
        <w:jc w:val="both"/>
        <w:rPr>
          <w:bCs/>
          <w:sz w:val="24"/>
          <w:szCs w:val="24"/>
        </w:rPr>
      </w:pPr>
    </w:p>
    <w:p w14:paraId="1964ADCA" w14:textId="77777777" w:rsidR="007C2D07" w:rsidRDefault="007C2D07" w:rsidP="00EC40CE">
      <w:pPr>
        <w:spacing w:line="360" w:lineRule="auto"/>
        <w:ind w:right="237"/>
        <w:jc w:val="both"/>
        <w:rPr>
          <w:bCs/>
          <w:sz w:val="24"/>
          <w:szCs w:val="24"/>
        </w:rPr>
      </w:pPr>
    </w:p>
    <w:p w14:paraId="28BC7664" w14:textId="351251F4" w:rsidR="0050243C" w:rsidRDefault="006827FC" w:rsidP="00EC40CE">
      <w:pPr>
        <w:spacing w:line="360" w:lineRule="auto"/>
        <w:ind w:right="237"/>
        <w:jc w:val="both"/>
        <w:rPr>
          <w:bCs/>
          <w:sz w:val="24"/>
          <w:szCs w:val="24"/>
        </w:rPr>
      </w:pPr>
      <w:r>
        <w:rPr>
          <w:bCs/>
          <w:sz w:val="24"/>
          <w:szCs w:val="24"/>
        </w:rPr>
        <w:t>As such a flexible approach needs to deployed to achieve effective leadership across the Polic</w:t>
      </w:r>
      <w:r w:rsidR="007B1251">
        <w:rPr>
          <w:bCs/>
          <w:sz w:val="24"/>
          <w:szCs w:val="24"/>
        </w:rPr>
        <w:t>ing that is role specific not rank specific</w:t>
      </w:r>
      <w:r>
        <w:rPr>
          <w:bCs/>
          <w:sz w:val="24"/>
          <w:szCs w:val="24"/>
        </w:rPr>
        <w:t>.</w:t>
      </w:r>
      <w:r w:rsidR="003F3DC7">
        <w:rPr>
          <w:bCs/>
          <w:sz w:val="24"/>
          <w:szCs w:val="24"/>
        </w:rPr>
        <w:t xml:space="preserve"> All Police officers conduct their daily duties with the Code of Ethics underlying in everything they do. This code overlaps with the principles of leadership with this in mind every officer should be able to demonstrate leadership to some extent. The code notes that officers should act with respect and courtesy while listening and understanding different perspectives while acting with respect and empathy (College of </w:t>
      </w:r>
      <w:r w:rsidR="0050243C">
        <w:rPr>
          <w:bCs/>
          <w:sz w:val="24"/>
          <w:szCs w:val="24"/>
        </w:rPr>
        <w:t>Policing</w:t>
      </w:r>
      <w:r w:rsidR="003F3DC7">
        <w:rPr>
          <w:bCs/>
          <w:sz w:val="24"/>
          <w:szCs w:val="24"/>
        </w:rPr>
        <w:t xml:space="preserve"> 2024). It can often be forgotten that these behaviours while they lay out how the Police should treat the public it isn’t strictly restricted to this. These cross over </w:t>
      </w:r>
      <w:r w:rsidR="008764C2">
        <w:rPr>
          <w:bCs/>
          <w:sz w:val="24"/>
          <w:szCs w:val="24"/>
        </w:rPr>
        <w:t>into</w:t>
      </w:r>
      <w:r w:rsidR="003F3DC7">
        <w:rPr>
          <w:bCs/>
          <w:sz w:val="24"/>
          <w:szCs w:val="24"/>
        </w:rPr>
        <w:t xml:space="preserve"> the leadership standards </w:t>
      </w:r>
      <w:r w:rsidR="008764C2">
        <w:rPr>
          <w:bCs/>
          <w:sz w:val="24"/>
          <w:szCs w:val="24"/>
        </w:rPr>
        <w:t>which is structurally supported by the code of ethics (College of Policing 2023).</w:t>
      </w:r>
      <w:r w:rsidR="00C46106">
        <w:rPr>
          <w:bCs/>
          <w:sz w:val="24"/>
          <w:szCs w:val="24"/>
        </w:rPr>
        <w:t xml:space="preserve"> A common misconception when thinking about leadership it’s only about one person being a leader, however on the contrary it’s about the ability to inspire and guide others towards a common goal (</w:t>
      </w:r>
      <w:r w:rsidR="00C46106" w:rsidRPr="0050243C">
        <w:rPr>
          <w:bCs/>
          <w:sz w:val="24"/>
          <w:szCs w:val="24"/>
        </w:rPr>
        <w:t>McKinsey &amp; Company</w:t>
      </w:r>
      <w:r w:rsidR="00C46106">
        <w:rPr>
          <w:bCs/>
          <w:sz w:val="24"/>
          <w:szCs w:val="24"/>
        </w:rPr>
        <w:t xml:space="preserve"> 2024).</w:t>
      </w:r>
    </w:p>
    <w:p w14:paraId="6DEECDFF" w14:textId="77777777" w:rsidR="0050243C" w:rsidRDefault="0050243C" w:rsidP="00EC40CE">
      <w:pPr>
        <w:spacing w:line="360" w:lineRule="auto"/>
        <w:ind w:right="237"/>
        <w:jc w:val="both"/>
        <w:rPr>
          <w:bCs/>
          <w:sz w:val="24"/>
          <w:szCs w:val="24"/>
        </w:rPr>
      </w:pPr>
    </w:p>
    <w:p w14:paraId="6A72A5FD" w14:textId="77777777" w:rsidR="00C46106" w:rsidRDefault="00C46106" w:rsidP="00EC40CE">
      <w:pPr>
        <w:spacing w:line="360" w:lineRule="auto"/>
        <w:ind w:right="237"/>
        <w:jc w:val="both"/>
        <w:rPr>
          <w:bCs/>
          <w:sz w:val="24"/>
          <w:szCs w:val="24"/>
        </w:rPr>
      </w:pPr>
    </w:p>
    <w:p w14:paraId="3E2A7161" w14:textId="4E5CFCA2" w:rsidR="0050243C" w:rsidRDefault="0050243C" w:rsidP="00EC40CE">
      <w:pPr>
        <w:spacing w:line="360" w:lineRule="auto"/>
        <w:ind w:right="237"/>
        <w:jc w:val="both"/>
        <w:rPr>
          <w:bCs/>
          <w:sz w:val="24"/>
          <w:szCs w:val="24"/>
        </w:rPr>
      </w:pPr>
      <w:r>
        <w:rPr>
          <w:bCs/>
          <w:sz w:val="24"/>
          <w:szCs w:val="24"/>
        </w:rPr>
        <w:t>In this incident my colleagues who were not fully familiar with traffic asked me for assistance as they knew I was more understanding in this area. They supported me in my decision making and treated me with respected appreciative of my knowledge in this area. By communicating clearly and effectively this fostered a greater sense of teamwork</w:t>
      </w:r>
      <w:r w:rsidR="00C46106">
        <w:rPr>
          <w:bCs/>
          <w:sz w:val="24"/>
          <w:szCs w:val="24"/>
        </w:rPr>
        <w:t xml:space="preserve"> leading to the shared desired goal of taking a drink driver off the roads. </w:t>
      </w:r>
      <w:r w:rsidR="00C46106">
        <w:rPr>
          <w:bCs/>
          <w:sz w:val="24"/>
          <w:szCs w:val="24"/>
        </w:rPr>
        <w:lastRenderedPageBreak/>
        <w:t>By demonstrating a good understanding of the Road Traffic Act in this incident it built a greater sense of trust and confidence from my colleagues. The leadership standards mention continual professional development (College of Policing 2023). During this incident I was able to impart my knowledge to my colleague</w:t>
      </w:r>
      <w:r w:rsidR="003044D4">
        <w:rPr>
          <w:bCs/>
          <w:sz w:val="24"/>
          <w:szCs w:val="24"/>
        </w:rPr>
        <w:t>s,</w:t>
      </w:r>
      <w:r w:rsidR="00C46106">
        <w:rPr>
          <w:bCs/>
          <w:sz w:val="24"/>
          <w:szCs w:val="24"/>
        </w:rPr>
        <w:t xml:space="preserve"> answering questions that they may have in a practical learning environment to enhance their </w:t>
      </w:r>
      <w:r w:rsidR="003044D4">
        <w:rPr>
          <w:bCs/>
          <w:sz w:val="24"/>
          <w:szCs w:val="24"/>
        </w:rPr>
        <w:t xml:space="preserve">understanding. Fundamentally if each person follows the code of ethics, they will naturally start being professionally curious which will lead them to following the standards of leadership this will create a more collaborative work force that is inspiring and supportive. </w:t>
      </w:r>
    </w:p>
    <w:p w14:paraId="6F31C98E" w14:textId="77777777" w:rsidR="00BF0F8A" w:rsidRDefault="00BF0F8A" w:rsidP="00EC40CE">
      <w:pPr>
        <w:spacing w:line="360" w:lineRule="auto"/>
        <w:ind w:right="237"/>
        <w:jc w:val="both"/>
        <w:rPr>
          <w:bCs/>
          <w:sz w:val="24"/>
          <w:szCs w:val="24"/>
        </w:rPr>
      </w:pPr>
    </w:p>
    <w:p w14:paraId="0936F13F" w14:textId="77777777" w:rsidR="00DD494B" w:rsidRDefault="00DD494B" w:rsidP="00EC40CE">
      <w:pPr>
        <w:spacing w:line="360" w:lineRule="auto"/>
        <w:ind w:right="237"/>
        <w:jc w:val="both"/>
        <w:rPr>
          <w:bCs/>
          <w:sz w:val="24"/>
          <w:szCs w:val="24"/>
        </w:rPr>
      </w:pPr>
    </w:p>
    <w:p w14:paraId="124322F7" w14:textId="7DBF7D7B" w:rsidR="00BF0F8A" w:rsidRDefault="00BF0F8A" w:rsidP="00EC40CE">
      <w:pPr>
        <w:spacing w:line="360" w:lineRule="auto"/>
        <w:ind w:right="237"/>
        <w:jc w:val="both"/>
        <w:rPr>
          <w:bCs/>
          <w:sz w:val="24"/>
          <w:szCs w:val="24"/>
        </w:rPr>
      </w:pPr>
      <w:r>
        <w:rPr>
          <w:bCs/>
          <w:sz w:val="24"/>
          <w:szCs w:val="24"/>
        </w:rPr>
        <w:t xml:space="preserve">I would elaborate on this stating my leadership style is one of a well-rounded nature; I like to have all the information available to make a balanced decision based on facts. I also strongly believe that communication is key. This demonstrates they fact you’re listening to others, respecting their opinion and ideas to make a balanced decision (Cooks – Campbell 2022). This </w:t>
      </w:r>
      <w:r w:rsidR="00E54A4E">
        <w:rPr>
          <w:bCs/>
          <w:sz w:val="24"/>
          <w:szCs w:val="24"/>
        </w:rPr>
        <w:t>can</w:t>
      </w:r>
      <w:r>
        <w:rPr>
          <w:bCs/>
          <w:sz w:val="24"/>
          <w:szCs w:val="24"/>
        </w:rPr>
        <w:t xml:space="preserve"> lead to a more progressive </w:t>
      </w:r>
      <w:r w:rsidR="00E54A4E">
        <w:rPr>
          <w:bCs/>
          <w:sz w:val="24"/>
          <w:szCs w:val="24"/>
        </w:rPr>
        <w:t>action as it enhances people to think outside the box in problem solving</w:t>
      </w:r>
      <w:r w:rsidR="00DD494B">
        <w:rPr>
          <w:bCs/>
          <w:sz w:val="24"/>
          <w:szCs w:val="24"/>
        </w:rPr>
        <w:t xml:space="preserve"> situations</w:t>
      </w:r>
      <w:r w:rsidR="00E54A4E">
        <w:rPr>
          <w:bCs/>
          <w:sz w:val="24"/>
          <w:szCs w:val="24"/>
        </w:rPr>
        <w:t>. Leadership is not solely about one person. It important that as a person who can lead you can respect others and if they are more experienced us</w:t>
      </w:r>
      <w:r w:rsidR="00DD494B">
        <w:rPr>
          <w:bCs/>
          <w:sz w:val="24"/>
          <w:szCs w:val="24"/>
        </w:rPr>
        <w:t>e</w:t>
      </w:r>
      <w:r w:rsidR="00E54A4E">
        <w:rPr>
          <w:bCs/>
          <w:sz w:val="24"/>
          <w:szCs w:val="24"/>
        </w:rPr>
        <w:t xml:space="preserve"> this to your advantage</w:t>
      </w:r>
      <w:r w:rsidR="00DD494B">
        <w:rPr>
          <w:bCs/>
          <w:sz w:val="24"/>
          <w:szCs w:val="24"/>
        </w:rPr>
        <w:t xml:space="preserve">. This </w:t>
      </w:r>
      <w:r w:rsidR="00E54A4E">
        <w:rPr>
          <w:bCs/>
          <w:sz w:val="24"/>
          <w:szCs w:val="24"/>
        </w:rPr>
        <w:t xml:space="preserve">can be particularly impactful. Being a leader is not about trying to influence a single goal that only one person has set in mind. Being able to follow is equally as important as being a </w:t>
      </w:r>
      <w:r w:rsidR="007D3556">
        <w:rPr>
          <w:bCs/>
          <w:sz w:val="24"/>
          <w:szCs w:val="24"/>
        </w:rPr>
        <w:t>leader;</w:t>
      </w:r>
      <w:r w:rsidR="00E54A4E">
        <w:rPr>
          <w:bCs/>
          <w:sz w:val="24"/>
          <w:szCs w:val="24"/>
        </w:rPr>
        <w:t xml:space="preserve"> by doing this it can inspire and engage the team as a collective leading to a well-rounded collaborative approach</w:t>
      </w:r>
      <w:r w:rsidR="007D3556">
        <w:rPr>
          <w:bCs/>
          <w:sz w:val="24"/>
          <w:szCs w:val="24"/>
        </w:rPr>
        <w:t xml:space="preserve"> achieving multiple targets (Penn State JLM845 2023</w:t>
      </w:r>
      <w:r w:rsidR="007D3556" w:rsidRPr="007D3556">
        <w:rPr>
          <w:bCs/>
          <w:sz w:val="24"/>
          <w:szCs w:val="24"/>
        </w:rPr>
        <w:t xml:space="preserve">). </w:t>
      </w:r>
      <w:r w:rsidR="007D3556">
        <w:rPr>
          <w:bCs/>
          <w:sz w:val="24"/>
          <w:szCs w:val="24"/>
        </w:rPr>
        <w:t xml:space="preserve"> </w:t>
      </w:r>
    </w:p>
    <w:p w14:paraId="619EE9C5" w14:textId="77777777" w:rsidR="003044D4" w:rsidRDefault="003044D4" w:rsidP="00EC40CE">
      <w:pPr>
        <w:spacing w:line="360" w:lineRule="auto"/>
        <w:ind w:right="237"/>
        <w:jc w:val="both"/>
        <w:rPr>
          <w:bCs/>
          <w:sz w:val="24"/>
          <w:szCs w:val="24"/>
        </w:rPr>
      </w:pPr>
    </w:p>
    <w:p w14:paraId="128759E7" w14:textId="5631054C" w:rsidR="003044D4" w:rsidRDefault="003044D4" w:rsidP="00EC40CE">
      <w:pPr>
        <w:spacing w:line="360" w:lineRule="auto"/>
        <w:ind w:right="237"/>
        <w:jc w:val="both"/>
        <w:rPr>
          <w:bCs/>
          <w:sz w:val="24"/>
          <w:szCs w:val="24"/>
        </w:rPr>
      </w:pPr>
    </w:p>
    <w:p w14:paraId="7AFBDDE0" w14:textId="325C0F1D" w:rsidR="00BF0F8A" w:rsidRDefault="003044D4" w:rsidP="00EC40CE">
      <w:pPr>
        <w:spacing w:line="360" w:lineRule="auto"/>
        <w:ind w:right="237"/>
        <w:jc w:val="both"/>
        <w:rPr>
          <w:bCs/>
          <w:sz w:val="24"/>
          <w:szCs w:val="24"/>
        </w:rPr>
      </w:pPr>
      <w:r>
        <w:rPr>
          <w:bCs/>
          <w:sz w:val="24"/>
          <w:szCs w:val="24"/>
        </w:rPr>
        <w:t>If I were to repeat this incident there is not any major areas that I would change. The only thing that I would do differently would be more confident un my own abilities. I can sometimes question my abilities when with senior colleagues however in this incident the</w:t>
      </w:r>
      <w:r w:rsidR="00DD494B">
        <w:rPr>
          <w:bCs/>
          <w:sz w:val="24"/>
          <w:szCs w:val="24"/>
        </w:rPr>
        <w:t>y</w:t>
      </w:r>
      <w:r>
        <w:rPr>
          <w:bCs/>
          <w:sz w:val="24"/>
          <w:szCs w:val="24"/>
        </w:rPr>
        <w:t xml:space="preserve"> specifically asked me for my knowledge. I knew what I was doing and what powers and policies I could use</w:t>
      </w:r>
      <w:r w:rsidR="00DD494B">
        <w:rPr>
          <w:bCs/>
          <w:sz w:val="24"/>
          <w:szCs w:val="24"/>
        </w:rPr>
        <w:t>. I</w:t>
      </w:r>
      <w:r>
        <w:rPr>
          <w:bCs/>
          <w:sz w:val="24"/>
          <w:szCs w:val="24"/>
        </w:rPr>
        <w:t xml:space="preserve">f I was more decisive and backed </w:t>
      </w:r>
      <w:r w:rsidR="00BF0F8A">
        <w:rPr>
          <w:bCs/>
          <w:sz w:val="24"/>
          <w:szCs w:val="24"/>
        </w:rPr>
        <w:t>myself,</w:t>
      </w:r>
      <w:r>
        <w:rPr>
          <w:bCs/>
          <w:sz w:val="24"/>
          <w:szCs w:val="24"/>
        </w:rPr>
        <w:t xml:space="preserve"> I would </w:t>
      </w:r>
      <w:r w:rsidR="007C2D07">
        <w:rPr>
          <w:bCs/>
          <w:sz w:val="24"/>
          <w:szCs w:val="24"/>
        </w:rPr>
        <w:t>have perhaps</w:t>
      </w:r>
      <w:r>
        <w:rPr>
          <w:bCs/>
          <w:sz w:val="24"/>
          <w:szCs w:val="24"/>
        </w:rPr>
        <w:t xml:space="preserve"> saved my self some more time</w:t>
      </w:r>
      <w:r w:rsidR="00BF0F8A">
        <w:rPr>
          <w:bCs/>
          <w:sz w:val="24"/>
          <w:szCs w:val="24"/>
        </w:rPr>
        <w:t>. Being confident would encourage greater trust from colleagues, improve communications further and less likely to be impacted by negative comments (</w:t>
      </w:r>
      <w:r w:rsidR="00BF0F8A" w:rsidRPr="00BF0F8A">
        <w:rPr>
          <w:bCs/>
          <w:sz w:val="24"/>
          <w:szCs w:val="24"/>
        </w:rPr>
        <w:t>Team, B. P</w:t>
      </w:r>
      <w:r w:rsidR="00BF0F8A">
        <w:rPr>
          <w:bCs/>
          <w:sz w:val="24"/>
          <w:szCs w:val="24"/>
        </w:rPr>
        <w:t xml:space="preserve"> 2023</w:t>
      </w:r>
      <w:r w:rsidR="00BF0F8A" w:rsidRPr="00BF0F8A">
        <w:rPr>
          <w:bCs/>
          <w:sz w:val="24"/>
          <w:szCs w:val="24"/>
        </w:rPr>
        <w:t>)</w:t>
      </w:r>
      <w:r w:rsidR="00BF0F8A">
        <w:rPr>
          <w:bCs/>
          <w:sz w:val="24"/>
          <w:szCs w:val="24"/>
        </w:rPr>
        <w:t xml:space="preserve">. Although there were </w:t>
      </w:r>
      <w:r w:rsidR="00BF0F8A">
        <w:rPr>
          <w:bCs/>
          <w:sz w:val="24"/>
          <w:szCs w:val="24"/>
        </w:rPr>
        <w:lastRenderedPageBreak/>
        <w:t xml:space="preserve">no negative comments made in this incident only positive feedback, I take this onboard to develop my own abilities and leadership style. </w:t>
      </w:r>
    </w:p>
    <w:p w14:paraId="73D1DF2B" w14:textId="77777777" w:rsidR="00025650" w:rsidRDefault="00025650" w:rsidP="00340E9A">
      <w:pPr>
        <w:ind w:right="237"/>
        <w:jc w:val="both"/>
        <w:rPr>
          <w:sz w:val="24"/>
          <w:szCs w:val="24"/>
        </w:rPr>
      </w:pPr>
    </w:p>
    <w:p w14:paraId="1B134E52" w14:textId="77777777" w:rsidR="00286812" w:rsidRDefault="00286812" w:rsidP="00340E9A">
      <w:pPr>
        <w:ind w:right="237"/>
        <w:jc w:val="both"/>
        <w:rPr>
          <w:sz w:val="24"/>
          <w:szCs w:val="24"/>
        </w:rPr>
      </w:pPr>
    </w:p>
    <w:p w14:paraId="5D886899" w14:textId="0F464192" w:rsidR="00286812" w:rsidRPr="00270EEB" w:rsidRDefault="00286812" w:rsidP="00340E9A">
      <w:pPr>
        <w:ind w:right="237"/>
        <w:jc w:val="both"/>
        <w:rPr>
          <w:sz w:val="24"/>
          <w:szCs w:val="24"/>
        </w:rPr>
      </w:pPr>
      <w:r>
        <w:rPr>
          <w:sz w:val="24"/>
          <w:szCs w:val="24"/>
        </w:rPr>
        <w:t>Word count - 2163</w:t>
      </w: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6E3A0E8D" w:rsidR="00025650" w:rsidRDefault="00B83F05" w:rsidP="00EC40CE">
      <w:pPr>
        <w:spacing w:line="360" w:lineRule="auto"/>
        <w:ind w:right="237"/>
        <w:jc w:val="both"/>
        <w:rPr>
          <w:sz w:val="24"/>
          <w:szCs w:val="24"/>
        </w:rPr>
      </w:pPr>
      <w:r>
        <w:rPr>
          <w:sz w:val="24"/>
          <w:szCs w:val="24"/>
        </w:rPr>
        <w:t xml:space="preserve">In this essay I will be reflecting on my three-year probationary period. I will review how I have benefited from coaching and the challenges I have faced while in the professional workplace. I will elaborate how this has aided my development while identifying strengths and weaknesses in my performance. </w:t>
      </w:r>
      <w:r w:rsidR="00AF0800">
        <w:rPr>
          <w:sz w:val="24"/>
          <w:szCs w:val="24"/>
        </w:rPr>
        <w:t xml:space="preserve">I will break each year down </w:t>
      </w:r>
      <w:r w:rsidR="00F40DF3">
        <w:rPr>
          <w:sz w:val="24"/>
          <w:szCs w:val="24"/>
        </w:rPr>
        <w:t>into</w:t>
      </w:r>
      <w:r w:rsidR="00AF0800">
        <w:rPr>
          <w:sz w:val="24"/>
          <w:szCs w:val="24"/>
        </w:rPr>
        <w:t xml:space="preserve"> </w:t>
      </w:r>
      <w:r w:rsidR="00F40DF3">
        <w:rPr>
          <w:sz w:val="24"/>
          <w:szCs w:val="24"/>
        </w:rPr>
        <w:t>individual years reflecting on each one separately</w:t>
      </w:r>
      <w:r w:rsidR="00EC40CE">
        <w:rPr>
          <w:sz w:val="24"/>
          <w:szCs w:val="24"/>
        </w:rPr>
        <w:t xml:space="preserve"> and analysing the three years as a whole before providing a conclusion. </w:t>
      </w:r>
    </w:p>
    <w:p w14:paraId="212D92CD" w14:textId="77777777" w:rsidR="00AF0800" w:rsidRDefault="00AF0800" w:rsidP="00EC40CE">
      <w:pPr>
        <w:spacing w:line="360" w:lineRule="auto"/>
        <w:ind w:right="237"/>
        <w:jc w:val="both"/>
        <w:rPr>
          <w:sz w:val="24"/>
          <w:szCs w:val="24"/>
        </w:rPr>
      </w:pPr>
    </w:p>
    <w:p w14:paraId="3B70037A" w14:textId="77777777" w:rsidR="00356C85" w:rsidRDefault="00356C85" w:rsidP="00EC40CE">
      <w:pPr>
        <w:spacing w:line="360" w:lineRule="auto"/>
        <w:ind w:right="237"/>
        <w:jc w:val="both"/>
        <w:rPr>
          <w:sz w:val="24"/>
          <w:szCs w:val="24"/>
        </w:rPr>
      </w:pPr>
    </w:p>
    <w:p w14:paraId="51AF7251" w14:textId="3112DB33" w:rsidR="00A40ABE" w:rsidRDefault="00A40ABE" w:rsidP="00EC40CE">
      <w:pPr>
        <w:spacing w:line="360" w:lineRule="auto"/>
        <w:ind w:right="237"/>
        <w:jc w:val="both"/>
        <w:rPr>
          <w:sz w:val="24"/>
          <w:szCs w:val="24"/>
        </w:rPr>
      </w:pPr>
      <w:r>
        <w:rPr>
          <w:sz w:val="24"/>
          <w:szCs w:val="24"/>
        </w:rPr>
        <w:t>To aid with reflection I shall be suing the Gibbs reflective cycle (</w:t>
      </w:r>
      <w:r w:rsidRPr="00A40ABE">
        <w:rPr>
          <w:bCs/>
          <w:sz w:val="24"/>
          <w:szCs w:val="24"/>
        </w:rPr>
        <w:t>Adeani,Febriani,</w:t>
      </w:r>
      <w:r>
        <w:rPr>
          <w:bCs/>
          <w:sz w:val="24"/>
          <w:szCs w:val="24"/>
        </w:rPr>
        <w:t xml:space="preserve"> </w:t>
      </w:r>
      <w:r w:rsidRPr="00A40ABE">
        <w:rPr>
          <w:bCs/>
          <w:sz w:val="24"/>
          <w:szCs w:val="24"/>
        </w:rPr>
        <w:t>Syafryadin,</w:t>
      </w:r>
      <w:r>
        <w:rPr>
          <w:bCs/>
          <w:sz w:val="24"/>
          <w:szCs w:val="24"/>
        </w:rPr>
        <w:t xml:space="preserve"> 2020). The Gibbs model is a structured framework to aid reflection assisting the user to learn from experiences. This is a popular model within health care and education due to its clear format. This cycle encourages the user to describe what happened, their feelings, evaluate the situation analyse and develop areas of improvement </w:t>
      </w:r>
      <w:r>
        <w:rPr>
          <w:sz w:val="24"/>
          <w:szCs w:val="24"/>
        </w:rPr>
        <w:t>(</w:t>
      </w:r>
      <w:r w:rsidRPr="00A40ABE">
        <w:rPr>
          <w:bCs/>
          <w:sz w:val="24"/>
          <w:szCs w:val="24"/>
        </w:rPr>
        <w:t>Adeani,Febriani,</w:t>
      </w:r>
      <w:r>
        <w:rPr>
          <w:bCs/>
          <w:sz w:val="24"/>
          <w:szCs w:val="24"/>
        </w:rPr>
        <w:t xml:space="preserve"> </w:t>
      </w:r>
      <w:r w:rsidRPr="00A40ABE">
        <w:rPr>
          <w:bCs/>
          <w:sz w:val="24"/>
          <w:szCs w:val="24"/>
        </w:rPr>
        <w:t>Syafryadin,</w:t>
      </w:r>
      <w:r>
        <w:rPr>
          <w:bCs/>
          <w:sz w:val="24"/>
          <w:szCs w:val="24"/>
        </w:rPr>
        <w:t xml:space="preserve"> 2020).</w:t>
      </w:r>
    </w:p>
    <w:p w14:paraId="0D02EA97" w14:textId="77777777" w:rsidR="00AF0800" w:rsidRDefault="00AF0800" w:rsidP="00EC40CE">
      <w:pPr>
        <w:spacing w:line="360" w:lineRule="auto"/>
        <w:ind w:right="237"/>
        <w:jc w:val="both"/>
        <w:rPr>
          <w:sz w:val="24"/>
          <w:szCs w:val="24"/>
        </w:rPr>
      </w:pPr>
    </w:p>
    <w:p w14:paraId="7CD922A4" w14:textId="77777777" w:rsidR="00356C85" w:rsidRDefault="00356C85" w:rsidP="00EC40CE">
      <w:pPr>
        <w:spacing w:line="360" w:lineRule="auto"/>
        <w:ind w:right="237"/>
        <w:jc w:val="both"/>
        <w:rPr>
          <w:sz w:val="24"/>
          <w:szCs w:val="24"/>
        </w:rPr>
      </w:pPr>
    </w:p>
    <w:p w14:paraId="27EBDE24" w14:textId="7F79C074" w:rsidR="00AF0800" w:rsidRDefault="00AF0800" w:rsidP="00EC40CE">
      <w:pPr>
        <w:spacing w:line="360" w:lineRule="auto"/>
        <w:ind w:right="237"/>
        <w:jc w:val="both"/>
        <w:rPr>
          <w:sz w:val="24"/>
          <w:szCs w:val="24"/>
        </w:rPr>
      </w:pPr>
      <w:r>
        <w:rPr>
          <w:sz w:val="24"/>
          <w:szCs w:val="24"/>
        </w:rPr>
        <w:lastRenderedPageBreak/>
        <w:t>Year one consists of basic training and a tutorship. The initial six months of basic training</w:t>
      </w:r>
      <w:r w:rsidR="007357D7">
        <w:rPr>
          <w:sz w:val="24"/>
          <w:szCs w:val="24"/>
        </w:rPr>
        <w:t xml:space="preserve"> </w:t>
      </w:r>
      <w:r>
        <w:rPr>
          <w:sz w:val="24"/>
          <w:szCs w:val="24"/>
        </w:rPr>
        <w:t>provide</w:t>
      </w:r>
      <w:r w:rsidR="007357D7">
        <w:rPr>
          <w:sz w:val="24"/>
          <w:szCs w:val="24"/>
        </w:rPr>
        <w:t xml:space="preserve">s an </w:t>
      </w:r>
      <w:r>
        <w:rPr>
          <w:sz w:val="24"/>
          <w:szCs w:val="24"/>
        </w:rPr>
        <w:t xml:space="preserve">important insight to legislation, laws and policies to prepare you for the job </w:t>
      </w:r>
      <w:r>
        <w:rPr>
          <w:bCs/>
          <w:sz w:val="24"/>
          <w:szCs w:val="24"/>
        </w:rPr>
        <w:t>(College of Policing 2022)</w:t>
      </w:r>
      <w:r w:rsidR="007357D7">
        <w:rPr>
          <w:bCs/>
          <w:sz w:val="24"/>
          <w:szCs w:val="24"/>
        </w:rPr>
        <w:t>,</w:t>
      </w:r>
      <w:r>
        <w:rPr>
          <w:sz w:val="24"/>
          <w:szCs w:val="24"/>
        </w:rPr>
        <w:t xml:space="preserve"> they are not able to fully reflect the complexities that will be faced while actively deployed. The three-month tutorship is a </w:t>
      </w:r>
      <w:r w:rsidR="007357D7">
        <w:rPr>
          <w:sz w:val="24"/>
          <w:szCs w:val="24"/>
        </w:rPr>
        <w:t>vitally</w:t>
      </w:r>
      <w:r>
        <w:rPr>
          <w:sz w:val="24"/>
          <w:szCs w:val="24"/>
        </w:rPr>
        <w:t xml:space="preserve"> important aspect to career development for </w:t>
      </w:r>
      <w:r w:rsidR="007357D7">
        <w:rPr>
          <w:sz w:val="24"/>
          <w:szCs w:val="24"/>
        </w:rPr>
        <w:t>a recruit</w:t>
      </w:r>
      <w:r>
        <w:rPr>
          <w:sz w:val="24"/>
          <w:szCs w:val="24"/>
        </w:rPr>
        <w:t xml:space="preserve"> as it bridges the divide between basic training and live policing.</w:t>
      </w:r>
      <w:r w:rsidR="00204841">
        <w:rPr>
          <w:sz w:val="24"/>
          <w:szCs w:val="24"/>
        </w:rPr>
        <w:t xml:space="preserve"> A tutorship </w:t>
      </w:r>
      <w:r w:rsidR="007357D7">
        <w:rPr>
          <w:sz w:val="24"/>
          <w:szCs w:val="24"/>
        </w:rPr>
        <w:t>gives</w:t>
      </w:r>
      <w:r>
        <w:rPr>
          <w:sz w:val="24"/>
          <w:szCs w:val="24"/>
        </w:rPr>
        <w:t xml:space="preserve"> a chance to learn from an experienced officer of how to deal with a variety of incidents</w:t>
      </w:r>
      <w:r w:rsidR="007357D7">
        <w:rPr>
          <w:sz w:val="24"/>
          <w:szCs w:val="24"/>
        </w:rPr>
        <w:t xml:space="preserve"> while vicariously learning</w:t>
      </w:r>
      <w:r w:rsidR="00204841">
        <w:rPr>
          <w:sz w:val="24"/>
          <w:szCs w:val="24"/>
        </w:rPr>
        <w:t xml:space="preserve">, while preparing the student for the institution providing a controlled environment to broaden understanding of the industry that’s been chosen establish career path </w:t>
      </w:r>
      <w:r w:rsidR="00204841" w:rsidRPr="00204841">
        <w:rPr>
          <w:sz w:val="24"/>
          <w:szCs w:val="24"/>
        </w:rPr>
        <w:t>(</w:t>
      </w:r>
      <w:r w:rsidR="00204841" w:rsidRPr="00204841">
        <w:rPr>
          <w:bCs/>
          <w:sz w:val="24"/>
          <w:szCs w:val="24"/>
        </w:rPr>
        <w:t>Institute of Chartered Shipbrokers n.d.)</w:t>
      </w:r>
      <w:r w:rsidR="00204841">
        <w:rPr>
          <w:sz w:val="24"/>
          <w:szCs w:val="24"/>
        </w:rPr>
        <w:t xml:space="preserve"> </w:t>
      </w:r>
      <w:r w:rsidR="007357D7">
        <w:rPr>
          <w:sz w:val="24"/>
          <w:szCs w:val="24"/>
        </w:rPr>
        <w:t xml:space="preserve">At this stage a portfolio of competencies is completed (College of Policing 2022). </w:t>
      </w:r>
    </w:p>
    <w:p w14:paraId="2995845E" w14:textId="77777777" w:rsidR="007357D7" w:rsidRDefault="007357D7" w:rsidP="00EC40CE">
      <w:pPr>
        <w:spacing w:line="360" w:lineRule="auto"/>
        <w:ind w:right="237"/>
        <w:jc w:val="both"/>
        <w:rPr>
          <w:sz w:val="24"/>
          <w:szCs w:val="24"/>
        </w:rPr>
      </w:pPr>
    </w:p>
    <w:p w14:paraId="780935AF" w14:textId="77777777" w:rsidR="007357D7" w:rsidRDefault="007357D7" w:rsidP="00EC40CE">
      <w:pPr>
        <w:spacing w:line="360" w:lineRule="auto"/>
        <w:ind w:right="237"/>
        <w:jc w:val="both"/>
        <w:rPr>
          <w:sz w:val="24"/>
          <w:szCs w:val="24"/>
        </w:rPr>
      </w:pPr>
    </w:p>
    <w:p w14:paraId="0B0CD6BA" w14:textId="2DC42D70" w:rsidR="007357D7" w:rsidRDefault="007357D7" w:rsidP="00EC40CE">
      <w:pPr>
        <w:spacing w:line="360" w:lineRule="auto"/>
        <w:ind w:right="237"/>
        <w:jc w:val="both"/>
        <w:rPr>
          <w:sz w:val="24"/>
          <w:szCs w:val="24"/>
        </w:rPr>
      </w:pPr>
      <w:r>
        <w:rPr>
          <w:sz w:val="24"/>
          <w:szCs w:val="24"/>
        </w:rPr>
        <w:t xml:space="preserve">For my tutorship I was allocated to an officer who was part of the neighbourhood policing team, this wasn’t reflective of where I would be going after my tutorship. </w:t>
      </w:r>
      <w:r w:rsidR="00F40DF3">
        <w:rPr>
          <w:sz w:val="24"/>
          <w:szCs w:val="24"/>
        </w:rPr>
        <w:t>Unfortunately,</w:t>
      </w:r>
      <w:r>
        <w:rPr>
          <w:sz w:val="24"/>
          <w:szCs w:val="24"/>
        </w:rPr>
        <w:t xml:space="preserve"> due to the high </w:t>
      </w:r>
      <w:r w:rsidR="00F40DF3">
        <w:rPr>
          <w:sz w:val="24"/>
          <w:szCs w:val="24"/>
        </w:rPr>
        <w:t>workload</w:t>
      </w:r>
      <w:r>
        <w:rPr>
          <w:sz w:val="24"/>
          <w:szCs w:val="24"/>
        </w:rPr>
        <w:t xml:space="preserve"> and other demands the retention rate of tutors </w:t>
      </w:r>
      <w:r w:rsidR="00F40DF3">
        <w:rPr>
          <w:sz w:val="24"/>
          <w:szCs w:val="24"/>
        </w:rPr>
        <w:t xml:space="preserve">on departments has significantly decreased </w:t>
      </w:r>
      <w:r w:rsidR="00F40DF3" w:rsidRPr="00F40DF3">
        <w:rPr>
          <w:sz w:val="24"/>
          <w:szCs w:val="24"/>
        </w:rPr>
        <w:t>(Cockcroft et al., 2023)</w:t>
      </w:r>
      <w:r w:rsidR="00F40DF3">
        <w:rPr>
          <w:sz w:val="24"/>
          <w:szCs w:val="24"/>
        </w:rPr>
        <w:t xml:space="preserve"> resulting </w:t>
      </w:r>
      <w:r w:rsidR="00A40ABE">
        <w:rPr>
          <w:sz w:val="24"/>
          <w:szCs w:val="24"/>
        </w:rPr>
        <w:t xml:space="preserve">in </w:t>
      </w:r>
      <w:r w:rsidR="00F40DF3">
        <w:rPr>
          <w:sz w:val="24"/>
          <w:szCs w:val="24"/>
        </w:rPr>
        <w:t xml:space="preserve">placements where tutors are free as appose to where you will be going in my case response. </w:t>
      </w:r>
      <w:r>
        <w:rPr>
          <w:sz w:val="24"/>
          <w:szCs w:val="24"/>
        </w:rPr>
        <w:t xml:space="preserve">While he was experienced it became quickly apparent that he was disengaged from the task as he wanted to change departments, but his progress was being blocked. I felt more of a hinderance to him which in turn I feel had a negative impact on my development. </w:t>
      </w:r>
      <w:r w:rsidR="00F40DF3">
        <w:rPr>
          <w:sz w:val="24"/>
          <w:szCs w:val="24"/>
        </w:rPr>
        <w:t>I found that most things were a tick box exercise for the tutor to be able to say we had met criteria</w:t>
      </w:r>
      <w:r w:rsidR="00671895">
        <w:rPr>
          <w:sz w:val="24"/>
          <w:szCs w:val="24"/>
        </w:rPr>
        <w:t>, and as such there was no real feedback</w:t>
      </w:r>
      <w:r w:rsidR="00F40DF3">
        <w:rPr>
          <w:sz w:val="24"/>
          <w:szCs w:val="24"/>
        </w:rPr>
        <w:t xml:space="preserve">. </w:t>
      </w:r>
      <w:r w:rsidR="006A482C">
        <w:rPr>
          <w:sz w:val="24"/>
          <w:szCs w:val="24"/>
        </w:rPr>
        <w:t>Different people learn in different ways for me I am kinaesthetic learner I find I develop better via hands on experience and physical learning (</w:t>
      </w:r>
      <w:r w:rsidR="006A482C" w:rsidRPr="006A482C">
        <w:rPr>
          <w:bCs/>
          <w:sz w:val="24"/>
          <w:szCs w:val="24"/>
        </w:rPr>
        <w:t>Continu Team</w:t>
      </w:r>
      <w:r w:rsidR="006A482C">
        <w:rPr>
          <w:bCs/>
          <w:sz w:val="24"/>
          <w:szCs w:val="24"/>
        </w:rPr>
        <w:t xml:space="preserve"> 2024</w:t>
      </w:r>
      <w:r w:rsidR="006A482C" w:rsidRPr="006A482C">
        <w:rPr>
          <w:bCs/>
          <w:sz w:val="24"/>
          <w:szCs w:val="24"/>
        </w:rPr>
        <w:t>).</w:t>
      </w:r>
      <w:r w:rsidR="006A482C">
        <w:rPr>
          <w:sz w:val="24"/>
          <w:szCs w:val="24"/>
        </w:rPr>
        <w:t xml:space="preserve"> </w:t>
      </w:r>
      <w:r w:rsidR="00F40DF3">
        <w:rPr>
          <w:sz w:val="24"/>
          <w:szCs w:val="24"/>
        </w:rPr>
        <w:t xml:space="preserve">Obviously at the time I did not know any different, but this was not representative of where I was going to be posted. </w:t>
      </w:r>
    </w:p>
    <w:p w14:paraId="23B289FD" w14:textId="77777777" w:rsidR="00F40DF3" w:rsidRDefault="00F40DF3" w:rsidP="00EC40CE">
      <w:pPr>
        <w:spacing w:line="360" w:lineRule="auto"/>
        <w:ind w:right="237"/>
        <w:jc w:val="both"/>
        <w:rPr>
          <w:sz w:val="24"/>
          <w:szCs w:val="24"/>
        </w:rPr>
      </w:pPr>
    </w:p>
    <w:p w14:paraId="1E17ED32" w14:textId="77777777" w:rsidR="00F40DF3" w:rsidRDefault="00F40DF3" w:rsidP="00EC40CE">
      <w:pPr>
        <w:spacing w:line="360" w:lineRule="auto"/>
        <w:ind w:right="237"/>
        <w:jc w:val="both"/>
        <w:rPr>
          <w:sz w:val="24"/>
          <w:szCs w:val="24"/>
        </w:rPr>
      </w:pPr>
    </w:p>
    <w:p w14:paraId="7C72831A" w14:textId="102FF920" w:rsidR="009A432D" w:rsidRPr="009A432D" w:rsidRDefault="00F40DF3" w:rsidP="00EC40CE">
      <w:pPr>
        <w:spacing w:line="360" w:lineRule="auto"/>
        <w:ind w:right="237"/>
        <w:jc w:val="both"/>
        <w:rPr>
          <w:bCs/>
          <w:color w:val="auto"/>
          <w:sz w:val="24"/>
          <w:szCs w:val="24"/>
        </w:rPr>
      </w:pPr>
      <w:r>
        <w:rPr>
          <w:sz w:val="24"/>
          <w:szCs w:val="24"/>
        </w:rPr>
        <w:t xml:space="preserve">When I received my posting to response, I was excited however it became quickly apparent that my tutorship was not to a standard that I needed. I found that I did not know what I was doing. I was not confident in my abilities and had ask continual questions which caused me to be embarrassed and question if I had made the right decision to make a career change. I felt unprepared </w:t>
      </w:r>
      <w:r w:rsidR="00863876">
        <w:rPr>
          <w:sz w:val="24"/>
          <w:szCs w:val="24"/>
        </w:rPr>
        <w:t xml:space="preserve">and to a certain extent I could </w:t>
      </w:r>
      <w:r w:rsidR="00863876">
        <w:rPr>
          <w:sz w:val="24"/>
          <w:szCs w:val="24"/>
        </w:rPr>
        <w:lastRenderedPageBreak/>
        <w:t>see how my insufficient training could affect the public confidence (</w:t>
      </w:r>
      <w:r w:rsidR="00863876" w:rsidRPr="00863876">
        <w:rPr>
          <w:bCs/>
          <w:sz w:val="24"/>
          <w:szCs w:val="24"/>
        </w:rPr>
        <w:t>Police Federation</w:t>
      </w:r>
      <w:r w:rsidR="00863876">
        <w:rPr>
          <w:bCs/>
          <w:sz w:val="24"/>
          <w:szCs w:val="24"/>
        </w:rPr>
        <w:t xml:space="preserve"> </w:t>
      </w:r>
      <w:r w:rsidR="00863876" w:rsidRPr="00863876">
        <w:rPr>
          <w:bCs/>
          <w:sz w:val="24"/>
          <w:szCs w:val="24"/>
        </w:rPr>
        <w:t>2021)</w:t>
      </w:r>
      <w:r w:rsidR="00863876">
        <w:rPr>
          <w:bCs/>
          <w:sz w:val="24"/>
          <w:szCs w:val="24"/>
        </w:rPr>
        <w:t xml:space="preserve">. </w:t>
      </w:r>
      <w:r w:rsidR="004E0818">
        <w:rPr>
          <w:bCs/>
          <w:sz w:val="24"/>
          <w:szCs w:val="24"/>
        </w:rPr>
        <w:t xml:space="preserve">While my colleague did not treat me any different, I was not naive to the fact that they may see me as an obstruction as opposed to an addition. I </w:t>
      </w:r>
      <w:r w:rsidR="004D67DC">
        <w:rPr>
          <w:bCs/>
          <w:sz w:val="24"/>
          <w:szCs w:val="24"/>
        </w:rPr>
        <w:t>can</w:t>
      </w:r>
      <w:r w:rsidR="004E0818">
        <w:rPr>
          <w:bCs/>
          <w:sz w:val="24"/>
          <w:szCs w:val="24"/>
        </w:rPr>
        <w:t xml:space="preserve"> be an astute judge of character and have always been told if you’re not sure ask. Its important to ask questions when learning as it demonstrated interest, assist in learning the workplace culture and build relationships with colleagues (</w:t>
      </w:r>
      <w:r w:rsidR="004E0818" w:rsidRPr="004E0818">
        <w:rPr>
          <w:bCs/>
          <w:sz w:val="24"/>
          <w:szCs w:val="24"/>
        </w:rPr>
        <w:t>Eraut</w:t>
      </w:r>
      <w:r w:rsidR="004E0818">
        <w:rPr>
          <w:bCs/>
          <w:sz w:val="24"/>
          <w:szCs w:val="24"/>
        </w:rPr>
        <w:t xml:space="preserve"> </w:t>
      </w:r>
      <w:r w:rsidR="004E0818" w:rsidRPr="004E0818">
        <w:rPr>
          <w:bCs/>
          <w:sz w:val="24"/>
          <w:szCs w:val="24"/>
        </w:rPr>
        <w:t>2007).</w:t>
      </w:r>
      <w:r w:rsidR="004D67DC">
        <w:rPr>
          <w:bCs/>
          <w:sz w:val="24"/>
          <w:szCs w:val="24"/>
        </w:rPr>
        <w:t xml:space="preserve"> Another way I combated any potential awkwardness is to utilise my humour, tasteful humour making jokes about myself I found reduced tensions I felt and developed camaraderie and built healthy relationships. However, this is not a long-term solution (</w:t>
      </w:r>
      <w:r w:rsidR="004D67DC" w:rsidRPr="004D67DC">
        <w:rPr>
          <w:bCs/>
          <w:sz w:val="24"/>
          <w:szCs w:val="24"/>
        </w:rPr>
        <w:t>Plester</w:t>
      </w:r>
      <w:r w:rsidR="004D67DC">
        <w:rPr>
          <w:bCs/>
          <w:sz w:val="24"/>
          <w:szCs w:val="24"/>
        </w:rPr>
        <w:t xml:space="preserve"> </w:t>
      </w:r>
      <w:r w:rsidR="004D67DC" w:rsidRPr="004D67DC">
        <w:rPr>
          <w:bCs/>
          <w:sz w:val="24"/>
          <w:szCs w:val="24"/>
        </w:rPr>
        <w:t>2009)</w:t>
      </w:r>
      <w:r w:rsidR="004D67DC">
        <w:rPr>
          <w:bCs/>
          <w:sz w:val="24"/>
          <w:szCs w:val="24"/>
        </w:rPr>
        <w:t>. Being able to identify when help is needed and a</w:t>
      </w:r>
      <w:r w:rsidR="00E22397">
        <w:rPr>
          <w:bCs/>
          <w:sz w:val="24"/>
          <w:szCs w:val="24"/>
        </w:rPr>
        <w:t xml:space="preserve">sking for help can mitigate mistakes leading to serious consequences as an individual and team </w:t>
      </w:r>
      <w:r w:rsidR="00E22397" w:rsidRPr="00E22397">
        <w:rPr>
          <w:bCs/>
          <w:sz w:val="24"/>
          <w:szCs w:val="24"/>
        </w:rPr>
        <w:t>(Van Der Rijt et al., 2013)</w:t>
      </w:r>
      <w:r w:rsidR="00E22397">
        <w:rPr>
          <w:bCs/>
          <w:sz w:val="24"/>
          <w:szCs w:val="24"/>
        </w:rPr>
        <w:t>.</w:t>
      </w:r>
      <w:r w:rsidR="00E22397" w:rsidRPr="00E22397">
        <w:rPr>
          <w:bCs/>
          <w:color w:val="FFFF00"/>
          <w:sz w:val="24"/>
          <w:szCs w:val="24"/>
        </w:rPr>
        <w:t xml:space="preserve"> </w:t>
      </w:r>
      <w:r w:rsidR="004D67DC">
        <w:rPr>
          <w:bCs/>
          <w:color w:val="auto"/>
          <w:sz w:val="24"/>
          <w:szCs w:val="24"/>
        </w:rPr>
        <w:t xml:space="preserve">I spoke with my supervisor regarding the challenge I was facing, to which he was supportive and appreciative I spoke with him about this. Having discussed the problems it was agreed that I could shadow a more experienced officer for </w:t>
      </w:r>
      <w:r w:rsidR="009A432D">
        <w:rPr>
          <w:bCs/>
          <w:color w:val="auto"/>
          <w:sz w:val="24"/>
          <w:szCs w:val="24"/>
        </w:rPr>
        <w:t>a period</w:t>
      </w:r>
      <w:r w:rsidR="004D67DC">
        <w:rPr>
          <w:bCs/>
          <w:color w:val="auto"/>
          <w:sz w:val="24"/>
          <w:szCs w:val="24"/>
        </w:rPr>
        <w:t xml:space="preserve"> to settle </w:t>
      </w:r>
      <w:r w:rsidR="009A432D">
        <w:rPr>
          <w:bCs/>
          <w:color w:val="auto"/>
          <w:sz w:val="24"/>
          <w:szCs w:val="24"/>
        </w:rPr>
        <w:t>into</w:t>
      </w:r>
      <w:r w:rsidR="004D67DC">
        <w:rPr>
          <w:bCs/>
          <w:color w:val="auto"/>
          <w:sz w:val="24"/>
          <w:szCs w:val="24"/>
        </w:rPr>
        <w:t xml:space="preserve"> the different role of response policing.</w:t>
      </w:r>
      <w:r w:rsidR="009A432D">
        <w:rPr>
          <w:bCs/>
          <w:color w:val="auto"/>
          <w:sz w:val="24"/>
          <w:szCs w:val="24"/>
        </w:rPr>
        <w:t xml:space="preserve"> Shadowing is a technique where another </w:t>
      </w:r>
      <w:r w:rsidR="007179EE">
        <w:rPr>
          <w:bCs/>
          <w:color w:val="auto"/>
          <w:sz w:val="24"/>
          <w:szCs w:val="24"/>
        </w:rPr>
        <w:t>employee</w:t>
      </w:r>
      <w:r w:rsidR="009A432D">
        <w:rPr>
          <w:bCs/>
          <w:color w:val="auto"/>
          <w:sz w:val="24"/>
          <w:szCs w:val="24"/>
        </w:rPr>
        <w:t xml:space="preserve"> </w:t>
      </w:r>
      <w:r w:rsidR="007179EE">
        <w:rPr>
          <w:bCs/>
          <w:color w:val="auto"/>
          <w:sz w:val="24"/>
          <w:szCs w:val="24"/>
        </w:rPr>
        <w:t xml:space="preserve">and their </w:t>
      </w:r>
      <w:r w:rsidR="009A432D">
        <w:rPr>
          <w:bCs/>
          <w:color w:val="auto"/>
          <w:sz w:val="24"/>
          <w:szCs w:val="24"/>
        </w:rPr>
        <w:t>work routine</w:t>
      </w:r>
      <w:r w:rsidR="007179EE">
        <w:rPr>
          <w:bCs/>
          <w:color w:val="auto"/>
          <w:sz w:val="24"/>
          <w:szCs w:val="24"/>
        </w:rPr>
        <w:t xml:space="preserve">, </w:t>
      </w:r>
      <w:r w:rsidR="009A432D">
        <w:rPr>
          <w:bCs/>
          <w:color w:val="auto"/>
          <w:sz w:val="24"/>
          <w:szCs w:val="24"/>
        </w:rPr>
        <w:t xml:space="preserve">practices </w:t>
      </w:r>
      <w:r w:rsidR="007179EE">
        <w:rPr>
          <w:bCs/>
          <w:color w:val="auto"/>
          <w:sz w:val="24"/>
          <w:szCs w:val="24"/>
        </w:rPr>
        <w:t>while observing</w:t>
      </w:r>
      <w:r w:rsidR="009A432D">
        <w:rPr>
          <w:bCs/>
          <w:color w:val="auto"/>
          <w:sz w:val="24"/>
          <w:szCs w:val="24"/>
        </w:rPr>
        <w:t xml:space="preserve"> to aid learning and understanding</w:t>
      </w:r>
      <w:r w:rsidR="007179EE">
        <w:rPr>
          <w:bCs/>
          <w:color w:val="auto"/>
          <w:sz w:val="24"/>
          <w:szCs w:val="24"/>
        </w:rPr>
        <w:t xml:space="preserve"> (</w:t>
      </w:r>
      <w:r w:rsidR="007179EE" w:rsidRPr="009A432D">
        <w:rPr>
          <w:bCs/>
          <w:sz w:val="24"/>
          <w:szCs w:val="24"/>
        </w:rPr>
        <w:t>Rony</w:t>
      </w:r>
      <w:r w:rsidR="007179EE">
        <w:rPr>
          <w:bCs/>
          <w:sz w:val="24"/>
          <w:szCs w:val="24"/>
        </w:rPr>
        <w:t xml:space="preserve">, </w:t>
      </w:r>
      <w:r w:rsidR="007179EE" w:rsidRPr="009A432D">
        <w:rPr>
          <w:bCs/>
          <w:sz w:val="24"/>
          <w:szCs w:val="24"/>
        </w:rPr>
        <w:t xml:space="preserve">Lubis, </w:t>
      </w:r>
      <w:r w:rsidR="007179EE">
        <w:rPr>
          <w:bCs/>
          <w:sz w:val="24"/>
          <w:szCs w:val="24"/>
        </w:rPr>
        <w:t xml:space="preserve">Rizkyta </w:t>
      </w:r>
      <w:r w:rsidR="007179EE" w:rsidRPr="009A432D">
        <w:rPr>
          <w:bCs/>
          <w:sz w:val="24"/>
          <w:szCs w:val="24"/>
        </w:rPr>
        <w:t>2019</w:t>
      </w:r>
      <w:r w:rsidR="007179EE">
        <w:rPr>
          <w:bCs/>
          <w:sz w:val="24"/>
          <w:szCs w:val="24"/>
        </w:rPr>
        <w:t>)</w:t>
      </w:r>
      <w:r w:rsidR="007179EE" w:rsidRPr="009A432D">
        <w:rPr>
          <w:bCs/>
          <w:sz w:val="24"/>
          <w:szCs w:val="24"/>
        </w:rPr>
        <w:t>.</w:t>
      </w:r>
      <w:r w:rsidR="007179EE">
        <w:rPr>
          <w:bCs/>
          <w:color w:val="auto"/>
          <w:sz w:val="24"/>
          <w:szCs w:val="24"/>
        </w:rPr>
        <w:t xml:space="preserve"> </w:t>
      </w:r>
      <w:r w:rsidR="009A432D">
        <w:rPr>
          <w:bCs/>
          <w:color w:val="auto"/>
          <w:sz w:val="24"/>
          <w:szCs w:val="24"/>
        </w:rPr>
        <w:t xml:space="preserve">This allowed me to relate the training I had already received to the role of a response officer developing practical skills while increasing confidence making informed career decisions </w:t>
      </w:r>
      <w:r w:rsidR="009A432D" w:rsidRPr="009A432D">
        <w:rPr>
          <w:bCs/>
          <w:color w:val="auto"/>
          <w:sz w:val="24"/>
          <w:szCs w:val="24"/>
        </w:rPr>
        <w:t>(Loughborough University, n</w:t>
      </w:r>
      <w:r w:rsidR="009A432D">
        <w:rPr>
          <w:bCs/>
          <w:color w:val="auto"/>
          <w:sz w:val="24"/>
          <w:szCs w:val="24"/>
        </w:rPr>
        <w:t>o date</w:t>
      </w:r>
      <w:r w:rsidR="009A432D" w:rsidRPr="009A432D">
        <w:rPr>
          <w:bCs/>
          <w:color w:val="auto"/>
          <w:sz w:val="24"/>
          <w:szCs w:val="24"/>
        </w:rPr>
        <w:t>)</w:t>
      </w:r>
      <w:r w:rsidR="009A432D">
        <w:rPr>
          <w:bCs/>
          <w:color w:val="auto"/>
          <w:sz w:val="24"/>
          <w:szCs w:val="24"/>
        </w:rPr>
        <w:t xml:space="preserve">. </w:t>
      </w:r>
      <w:r w:rsidR="00671895">
        <w:rPr>
          <w:bCs/>
          <w:color w:val="auto"/>
          <w:sz w:val="24"/>
          <w:szCs w:val="24"/>
        </w:rPr>
        <w:t xml:space="preserve"> By being with an experienced colleague, I was able to have face to face feedback on anything I had done weather this was portative or constructive </w:t>
      </w:r>
      <w:r w:rsidR="00D37E24">
        <w:rPr>
          <w:bCs/>
          <w:color w:val="auto"/>
          <w:sz w:val="24"/>
          <w:szCs w:val="24"/>
        </w:rPr>
        <w:t xml:space="preserve">which is vital for personal growth and development </w:t>
      </w:r>
      <w:r w:rsidR="00D37E24" w:rsidRPr="00D37E24">
        <w:rPr>
          <w:bCs/>
          <w:color w:val="auto"/>
          <w:sz w:val="24"/>
          <w:szCs w:val="24"/>
        </w:rPr>
        <w:t>(University of Sussex 2025)</w:t>
      </w:r>
      <w:r w:rsidR="00D37E24">
        <w:rPr>
          <w:bCs/>
          <w:color w:val="auto"/>
          <w:sz w:val="24"/>
          <w:szCs w:val="24"/>
        </w:rPr>
        <w:t xml:space="preserve">. Thereby </w:t>
      </w:r>
      <w:r w:rsidR="00671895">
        <w:rPr>
          <w:bCs/>
          <w:color w:val="auto"/>
          <w:sz w:val="24"/>
          <w:szCs w:val="24"/>
        </w:rPr>
        <w:t xml:space="preserve">reducing miscommunication and </w:t>
      </w:r>
      <w:r w:rsidR="00D37E24">
        <w:rPr>
          <w:bCs/>
          <w:color w:val="auto"/>
          <w:sz w:val="24"/>
          <w:szCs w:val="24"/>
        </w:rPr>
        <w:t xml:space="preserve">being </w:t>
      </w:r>
      <w:r w:rsidR="00671895">
        <w:rPr>
          <w:bCs/>
          <w:color w:val="auto"/>
          <w:sz w:val="24"/>
          <w:szCs w:val="24"/>
        </w:rPr>
        <w:t>able to see and respon</w:t>
      </w:r>
      <w:r w:rsidR="00D37E24">
        <w:rPr>
          <w:bCs/>
          <w:color w:val="auto"/>
          <w:sz w:val="24"/>
          <w:szCs w:val="24"/>
        </w:rPr>
        <w:t>d</w:t>
      </w:r>
      <w:r w:rsidR="00671895">
        <w:rPr>
          <w:bCs/>
          <w:color w:val="auto"/>
          <w:sz w:val="24"/>
          <w:szCs w:val="24"/>
        </w:rPr>
        <w:t xml:space="preserve"> to a person’s body language </w:t>
      </w:r>
      <w:r w:rsidR="00671895" w:rsidRPr="00671895">
        <w:rPr>
          <w:bCs/>
          <w:color w:val="auto"/>
          <w:sz w:val="24"/>
          <w:szCs w:val="24"/>
        </w:rPr>
        <w:t>(Handley et al</w:t>
      </w:r>
      <w:r w:rsidR="00671895">
        <w:rPr>
          <w:bCs/>
          <w:color w:val="auto"/>
          <w:sz w:val="24"/>
          <w:szCs w:val="24"/>
        </w:rPr>
        <w:t xml:space="preserve"> </w:t>
      </w:r>
      <w:r w:rsidR="00671895" w:rsidRPr="00671895">
        <w:rPr>
          <w:bCs/>
          <w:color w:val="auto"/>
          <w:sz w:val="24"/>
          <w:szCs w:val="24"/>
        </w:rPr>
        <w:t>2010)</w:t>
      </w:r>
      <w:r w:rsidR="00671895">
        <w:rPr>
          <w:bCs/>
          <w:color w:val="auto"/>
          <w:sz w:val="24"/>
          <w:szCs w:val="24"/>
        </w:rPr>
        <w:t>.</w:t>
      </w:r>
    </w:p>
    <w:p w14:paraId="101EBF1C" w14:textId="501C6CC3" w:rsidR="00F40DF3" w:rsidRDefault="00F40DF3" w:rsidP="00EC40CE">
      <w:pPr>
        <w:spacing w:line="360" w:lineRule="auto"/>
        <w:ind w:right="237"/>
        <w:jc w:val="both"/>
        <w:rPr>
          <w:bCs/>
          <w:color w:val="auto"/>
          <w:sz w:val="24"/>
          <w:szCs w:val="24"/>
        </w:rPr>
      </w:pPr>
    </w:p>
    <w:p w14:paraId="1D740ADF" w14:textId="77777777" w:rsidR="007179EE" w:rsidRDefault="007179EE" w:rsidP="00EC40CE">
      <w:pPr>
        <w:spacing w:line="360" w:lineRule="auto"/>
        <w:ind w:right="237"/>
        <w:jc w:val="both"/>
        <w:rPr>
          <w:bCs/>
          <w:color w:val="auto"/>
          <w:sz w:val="24"/>
          <w:szCs w:val="24"/>
        </w:rPr>
      </w:pPr>
    </w:p>
    <w:p w14:paraId="172E3A59" w14:textId="3ECA9574" w:rsidR="00ED277B" w:rsidRDefault="007179EE" w:rsidP="00EC40CE">
      <w:pPr>
        <w:spacing w:line="360" w:lineRule="auto"/>
        <w:ind w:right="237"/>
        <w:jc w:val="both"/>
        <w:rPr>
          <w:bCs/>
          <w:color w:val="auto"/>
          <w:sz w:val="24"/>
          <w:szCs w:val="24"/>
        </w:rPr>
      </w:pPr>
      <w:r>
        <w:rPr>
          <w:bCs/>
          <w:color w:val="auto"/>
          <w:sz w:val="24"/>
          <w:szCs w:val="24"/>
        </w:rPr>
        <w:t xml:space="preserve">Year two was a more straightforward. Consisting of academic studies alongside full-time work as a police officer. I had the opportunity to develop and enhance skills that I had </w:t>
      </w:r>
      <w:r w:rsidR="00ED277B">
        <w:rPr>
          <w:bCs/>
          <w:color w:val="auto"/>
          <w:sz w:val="24"/>
          <w:szCs w:val="24"/>
        </w:rPr>
        <w:t xml:space="preserve">learned </w:t>
      </w:r>
      <w:r>
        <w:rPr>
          <w:bCs/>
          <w:color w:val="auto"/>
          <w:sz w:val="24"/>
          <w:szCs w:val="24"/>
        </w:rPr>
        <w:t>in year one. The shadowing learning gave me the confidence in my abilities and skill set, this allowed me to concentrate on my role and develop my personal attributes</w:t>
      </w:r>
      <w:r w:rsidR="007F413D">
        <w:rPr>
          <w:bCs/>
          <w:color w:val="auto"/>
          <w:sz w:val="24"/>
          <w:szCs w:val="24"/>
        </w:rPr>
        <w:t xml:space="preserve"> (</w:t>
      </w:r>
      <w:r w:rsidR="007F413D" w:rsidRPr="009A432D">
        <w:rPr>
          <w:bCs/>
          <w:sz w:val="24"/>
          <w:szCs w:val="24"/>
        </w:rPr>
        <w:t>Rony</w:t>
      </w:r>
      <w:r w:rsidR="007F413D">
        <w:rPr>
          <w:bCs/>
          <w:sz w:val="24"/>
          <w:szCs w:val="24"/>
        </w:rPr>
        <w:t xml:space="preserve">, </w:t>
      </w:r>
      <w:r w:rsidR="007F413D" w:rsidRPr="009A432D">
        <w:rPr>
          <w:bCs/>
          <w:sz w:val="24"/>
          <w:szCs w:val="24"/>
        </w:rPr>
        <w:t xml:space="preserve">Lubis, </w:t>
      </w:r>
      <w:r w:rsidR="007F413D">
        <w:rPr>
          <w:bCs/>
          <w:sz w:val="24"/>
          <w:szCs w:val="24"/>
        </w:rPr>
        <w:t xml:space="preserve">Rizkyta </w:t>
      </w:r>
      <w:r w:rsidR="007F413D" w:rsidRPr="009A432D">
        <w:rPr>
          <w:bCs/>
          <w:sz w:val="24"/>
          <w:szCs w:val="24"/>
        </w:rPr>
        <w:t>2019</w:t>
      </w:r>
      <w:r w:rsidR="007F413D">
        <w:rPr>
          <w:bCs/>
          <w:sz w:val="24"/>
          <w:szCs w:val="24"/>
        </w:rPr>
        <w:t>)</w:t>
      </w:r>
      <w:r w:rsidR="00FB1899">
        <w:rPr>
          <w:bCs/>
          <w:color w:val="auto"/>
          <w:sz w:val="24"/>
          <w:szCs w:val="24"/>
        </w:rPr>
        <w:t>, however its continual learning cycle</w:t>
      </w:r>
      <w:r w:rsidR="007F413D">
        <w:rPr>
          <w:bCs/>
          <w:color w:val="auto"/>
          <w:sz w:val="24"/>
          <w:szCs w:val="24"/>
        </w:rPr>
        <w:t xml:space="preserve"> with emphasise </w:t>
      </w:r>
      <w:r w:rsidR="00FB1899">
        <w:rPr>
          <w:bCs/>
          <w:color w:val="auto"/>
          <w:sz w:val="24"/>
          <w:szCs w:val="24"/>
        </w:rPr>
        <w:t xml:space="preserve">of not </w:t>
      </w:r>
      <w:r w:rsidR="00FB1899" w:rsidRPr="007F413D">
        <w:rPr>
          <w:bCs/>
          <w:color w:val="auto"/>
          <w:sz w:val="24"/>
          <w:szCs w:val="24"/>
        </w:rPr>
        <w:t>being complacent</w:t>
      </w:r>
      <w:r w:rsidRPr="007F413D">
        <w:rPr>
          <w:bCs/>
          <w:color w:val="auto"/>
          <w:sz w:val="24"/>
          <w:szCs w:val="24"/>
        </w:rPr>
        <w:t>.</w:t>
      </w:r>
      <w:r w:rsidR="00FB1899" w:rsidRPr="007F413D">
        <w:rPr>
          <w:bCs/>
          <w:color w:val="auto"/>
          <w:sz w:val="24"/>
          <w:szCs w:val="24"/>
        </w:rPr>
        <w:t xml:space="preserve"> It is also as equally important to remember that encouragement and trust of peers</w:t>
      </w:r>
      <w:r w:rsidR="007F413D" w:rsidRPr="007F413D">
        <w:rPr>
          <w:bCs/>
          <w:color w:val="auto"/>
          <w:sz w:val="24"/>
          <w:szCs w:val="24"/>
        </w:rPr>
        <w:t xml:space="preserve"> specifically my supervisor played</w:t>
      </w:r>
      <w:r w:rsidR="00FB1899" w:rsidRPr="007F413D">
        <w:rPr>
          <w:bCs/>
          <w:color w:val="auto"/>
          <w:sz w:val="24"/>
          <w:szCs w:val="24"/>
        </w:rPr>
        <w:t xml:space="preserve"> a crucial role in </w:t>
      </w:r>
      <w:r w:rsidR="007F413D" w:rsidRPr="007F413D">
        <w:rPr>
          <w:bCs/>
          <w:color w:val="auto"/>
          <w:sz w:val="24"/>
          <w:szCs w:val="24"/>
        </w:rPr>
        <w:t>my development (</w:t>
      </w:r>
      <w:r w:rsidR="007F413D" w:rsidRPr="007F413D">
        <w:rPr>
          <w:bCs/>
          <w:sz w:val="24"/>
          <w:szCs w:val="24"/>
        </w:rPr>
        <w:t>University of Sheffield 2015).</w:t>
      </w:r>
      <w:r w:rsidR="007F413D">
        <w:rPr>
          <w:bCs/>
          <w:color w:val="auto"/>
          <w:sz w:val="24"/>
          <w:szCs w:val="24"/>
        </w:rPr>
        <w:t xml:space="preserve"> As a result, </w:t>
      </w:r>
      <w:r>
        <w:rPr>
          <w:bCs/>
          <w:color w:val="auto"/>
          <w:sz w:val="24"/>
          <w:szCs w:val="24"/>
        </w:rPr>
        <w:t xml:space="preserve">I found I was less </w:t>
      </w:r>
      <w:r>
        <w:rPr>
          <w:bCs/>
          <w:color w:val="auto"/>
          <w:sz w:val="24"/>
          <w:szCs w:val="24"/>
        </w:rPr>
        <w:lastRenderedPageBreak/>
        <w:t xml:space="preserve">reliant on my humour and a noticeable difference in the respect that my colleagues </w:t>
      </w:r>
      <w:r w:rsidR="00FB1899">
        <w:rPr>
          <w:bCs/>
          <w:color w:val="auto"/>
          <w:sz w:val="24"/>
          <w:szCs w:val="24"/>
        </w:rPr>
        <w:t>have</w:t>
      </w:r>
      <w:r>
        <w:rPr>
          <w:bCs/>
          <w:color w:val="auto"/>
          <w:sz w:val="24"/>
          <w:szCs w:val="24"/>
        </w:rPr>
        <w:t xml:space="preserve"> for me. </w:t>
      </w:r>
      <w:r w:rsidR="007F413D">
        <w:rPr>
          <w:bCs/>
          <w:color w:val="auto"/>
          <w:sz w:val="24"/>
          <w:szCs w:val="24"/>
        </w:rPr>
        <w:t xml:space="preserve">Following this I was being given more complex investigations by my supervisor as his trust and confidence grew in me. This required me to use my skill set more broadly and challenged my </w:t>
      </w:r>
      <w:r w:rsidR="00ED277B">
        <w:rPr>
          <w:bCs/>
          <w:color w:val="auto"/>
          <w:sz w:val="24"/>
          <w:szCs w:val="24"/>
        </w:rPr>
        <w:t>day-to-day</w:t>
      </w:r>
      <w:r w:rsidR="007F413D">
        <w:rPr>
          <w:bCs/>
          <w:color w:val="auto"/>
          <w:sz w:val="24"/>
          <w:szCs w:val="24"/>
        </w:rPr>
        <w:t xml:space="preserve"> work schedule keeping me motivated and eager to learn without being overwhelmed </w:t>
      </w:r>
      <w:r w:rsidR="00ED277B">
        <w:rPr>
          <w:bCs/>
          <w:color w:val="auto"/>
          <w:sz w:val="24"/>
          <w:szCs w:val="24"/>
        </w:rPr>
        <w:t>(Smith no date).</w:t>
      </w:r>
    </w:p>
    <w:p w14:paraId="34EA7CCA" w14:textId="77777777" w:rsidR="00ED277B" w:rsidRDefault="00ED277B" w:rsidP="00EC40CE">
      <w:pPr>
        <w:spacing w:line="360" w:lineRule="auto"/>
        <w:ind w:right="237"/>
        <w:jc w:val="both"/>
        <w:rPr>
          <w:bCs/>
          <w:color w:val="auto"/>
          <w:sz w:val="24"/>
          <w:szCs w:val="24"/>
        </w:rPr>
      </w:pPr>
    </w:p>
    <w:p w14:paraId="0A29E79D" w14:textId="77777777" w:rsidR="00ED277B" w:rsidRDefault="00ED277B" w:rsidP="00EC40CE">
      <w:pPr>
        <w:spacing w:line="360" w:lineRule="auto"/>
        <w:ind w:right="237"/>
        <w:jc w:val="both"/>
        <w:rPr>
          <w:bCs/>
          <w:color w:val="auto"/>
          <w:sz w:val="24"/>
          <w:szCs w:val="24"/>
        </w:rPr>
      </w:pPr>
    </w:p>
    <w:p w14:paraId="159B4FF8" w14:textId="77777777" w:rsidR="00BD2675" w:rsidRDefault="00BD2675" w:rsidP="00EC40CE">
      <w:pPr>
        <w:spacing w:line="360" w:lineRule="auto"/>
        <w:ind w:right="237"/>
        <w:jc w:val="both"/>
        <w:rPr>
          <w:bCs/>
          <w:color w:val="auto"/>
          <w:sz w:val="24"/>
          <w:szCs w:val="24"/>
        </w:rPr>
      </w:pPr>
    </w:p>
    <w:p w14:paraId="3E0F344B" w14:textId="2288D68E" w:rsidR="00BD2675" w:rsidRDefault="00ED277B" w:rsidP="00EC40CE">
      <w:pPr>
        <w:spacing w:line="360" w:lineRule="auto"/>
        <w:ind w:right="237"/>
        <w:jc w:val="both"/>
        <w:rPr>
          <w:bCs/>
          <w:color w:val="auto"/>
          <w:sz w:val="24"/>
          <w:szCs w:val="24"/>
        </w:rPr>
      </w:pPr>
      <w:r>
        <w:rPr>
          <w:bCs/>
          <w:color w:val="auto"/>
          <w:sz w:val="24"/>
          <w:szCs w:val="24"/>
        </w:rPr>
        <w:t xml:space="preserve">The third year consists of practical working as a police officer as well as undertaking larger academic studies such as </w:t>
      </w:r>
      <w:r w:rsidR="00BD2675">
        <w:rPr>
          <w:bCs/>
          <w:color w:val="auto"/>
          <w:sz w:val="24"/>
          <w:szCs w:val="24"/>
        </w:rPr>
        <w:t>workbooks</w:t>
      </w:r>
      <w:r>
        <w:rPr>
          <w:bCs/>
          <w:color w:val="auto"/>
          <w:sz w:val="24"/>
          <w:szCs w:val="24"/>
        </w:rPr>
        <w:t xml:space="preserve"> and dissertations. </w:t>
      </w:r>
      <w:r w:rsidR="00BD2675">
        <w:rPr>
          <w:bCs/>
          <w:color w:val="auto"/>
          <w:sz w:val="24"/>
          <w:szCs w:val="24"/>
        </w:rPr>
        <w:t>While I continued to develop my abilities as a police officer and grew in confidence while managing a more complex workload, it was becoming apparent that I found the academic aspect of a dissertation overwhelming.</w:t>
      </w:r>
      <w:r w:rsidR="002229AB">
        <w:rPr>
          <w:bCs/>
          <w:color w:val="auto"/>
          <w:sz w:val="24"/>
          <w:szCs w:val="24"/>
        </w:rPr>
        <w:t xml:space="preserve"> Being dyslexic the anxiety of completing a dissertation with the written langue caused raised levels of stress and worry about academic performance (</w:t>
      </w:r>
      <w:r w:rsidR="002229AB" w:rsidRPr="002229AB">
        <w:rPr>
          <w:bCs/>
          <w:color w:val="auto"/>
          <w:sz w:val="24"/>
          <w:szCs w:val="24"/>
        </w:rPr>
        <w:t>Blouchou</w:t>
      </w:r>
      <w:r w:rsidR="002229AB">
        <w:rPr>
          <w:bCs/>
          <w:color w:val="auto"/>
          <w:sz w:val="24"/>
          <w:szCs w:val="24"/>
        </w:rPr>
        <w:t xml:space="preserve"> 2021)</w:t>
      </w:r>
      <w:r w:rsidR="00FA56B8">
        <w:rPr>
          <w:bCs/>
          <w:color w:val="auto"/>
          <w:sz w:val="24"/>
          <w:szCs w:val="24"/>
        </w:rPr>
        <w:t xml:space="preserve">. </w:t>
      </w:r>
      <w:r w:rsidR="00BD2675">
        <w:rPr>
          <w:bCs/>
          <w:color w:val="auto"/>
          <w:sz w:val="24"/>
          <w:szCs w:val="24"/>
        </w:rPr>
        <w:t xml:space="preserve">I noticed that when I was submitting key areas of the dissertation it required a large amount of my focus, this lead to burn out characterised in mental fatigue having a detrimental effect on my work </w:t>
      </w:r>
      <w:r w:rsidR="00BD2675" w:rsidRPr="00BD2675">
        <w:rPr>
          <w:bCs/>
          <w:color w:val="auto"/>
          <w:sz w:val="24"/>
          <w:szCs w:val="24"/>
        </w:rPr>
        <w:t>(Ness</w:t>
      </w:r>
      <w:r w:rsidR="00BD2675">
        <w:rPr>
          <w:bCs/>
          <w:color w:val="auto"/>
          <w:sz w:val="24"/>
          <w:szCs w:val="24"/>
        </w:rPr>
        <w:t xml:space="preserve"> </w:t>
      </w:r>
      <w:r w:rsidR="00BD2675" w:rsidRPr="00BD2675">
        <w:rPr>
          <w:bCs/>
          <w:color w:val="auto"/>
          <w:sz w:val="24"/>
          <w:szCs w:val="24"/>
        </w:rPr>
        <w:t>2014)</w:t>
      </w:r>
      <w:r w:rsidR="00BD2675">
        <w:rPr>
          <w:bCs/>
          <w:color w:val="auto"/>
          <w:sz w:val="24"/>
          <w:szCs w:val="24"/>
        </w:rPr>
        <w:t>.</w:t>
      </w:r>
      <w:r w:rsidR="00ED64E2">
        <w:rPr>
          <w:bCs/>
          <w:color w:val="auto"/>
          <w:sz w:val="24"/>
          <w:szCs w:val="24"/>
        </w:rPr>
        <w:t xml:space="preserve"> </w:t>
      </w:r>
    </w:p>
    <w:p w14:paraId="01B9EA3E" w14:textId="77777777" w:rsidR="00ED64E2" w:rsidRDefault="00ED64E2" w:rsidP="00EC40CE">
      <w:pPr>
        <w:spacing w:line="360" w:lineRule="auto"/>
        <w:ind w:right="237"/>
        <w:jc w:val="both"/>
        <w:rPr>
          <w:bCs/>
          <w:color w:val="auto"/>
          <w:sz w:val="24"/>
          <w:szCs w:val="24"/>
        </w:rPr>
      </w:pPr>
    </w:p>
    <w:p w14:paraId="6A479CDA" w14:textId="77777777" w:rsidR="00ED64E2" w:rsidRDefault="00ED64E2" w:rsidP="00EC40CE">
      <w:pPr>
        <w:spacing w:line="360" w:lineRule="auto"/>
        <w:ind w:right="237"/>
        <w:jc w:val="both"/>
        <w:rPr>
          <w:bCs/>
          <w:color w:val="auto"/>
          <w:sz w:val="24"/>
          <w:szCs w:val="24"/>
        </w:rPr>
      </w:pPr>
    </w:p>
    <w:p w14:paraId="726A248A" w14:textId="11CAF88C" w:rsidR="00ED64E2" w:rsidRPr="00FA56B8" w:rsidRDefault="00ED64E2" w:rsidP="00EC40CE">
      <w:pPr>
        <w:spacing w:line="360" w:lineRule="auto"/>
        <w:ind w:right="237"/>
        <w:jc w:val="both"/>
        <w:rPr>
          <w:bCs/>
          <w:sz w:val="24"/>
          <w:szCs w:val="24"/>
        </w:rPr>
      </w:pPr>
      <w:r>
        <w:rPr>
          <w:bCs/>
          <w:color w:val="auto"/>
          <w:sz w:val="24"/>
          <w:szCs w:val="24"/>
        </w:rPr>
        <w:t>As previously mentioned, knowing when</w:t>
      </w:r>
      <w:r w:rsidR="002229AB">
        <w:rPr>
          <w:bCs/>
          <w:color w:val="auto"/>
          <w:sz w:val="24"/>
          <w:szCs w:val="24"/>
        </w:rPr>
        <w:t xml:space="preserve"> </w:t>
      </w:r>
      <w:r>
        <w:rPr>
          <w:bCs/>
          <w:color w:val="auto"/>
          <w:sz w:val="24"/>
          <w:szCs w:val="24"/>
        </w:rPr>
        <w:t xml:space="preserve">and asking for help is an important aspect in personal development </w:t>
      </w:r>
      <w:r w:rsidRPr="00E22397">
        <w:rPr>
          <w:bCs/>
          <w:sz w:val="24"/>
          <w:szCs w:val="24"/>
        </w:rPr>
        <w:t>(Van Der Rijt et al., 2013)</w:t>
      </w:r>
      <w:r>
        <w:rPr>
          <w:bCs/>
          <w:sz w:val="24"/>
          <w:szCs w:val="24"/>
        </w:rPr>
        <w:t xml:space="preserve">. Identifying that the academic aspect was becoming increasingly challenging </w:t>
      </w:r>
      <w:r w:rsidR="002229AB">
        <w:rPr>
          <w:bCs/>
          <w:sz w:val="24"/>
          <w:szCs w:val="24"/>
        </w:rPr>
        <w:t xml:space="preserve">I opted for a private tutor. </w:t>
      </w:r>
      <w:r w:rsidR="00356C85">
        <w:rPr>
          <w:bCs/>
          <w:sz w:val="24"/>
          <w:szCs w:val="24"/>
        </w:rPr>
        <w:t xml:space="preserve">While the university provided assistance, I find I do not develop well on an online basis and prefer face to face tuition. A face-to-face tuition builds a stronger rapport while personalising the focus to maximise efficiency providing a structured learning environment </w:t>
      </w:r>
      <w:r w:rsidR="00356C85" w:rsidRPr="00356C85">
        <w:rPr>
          <w:bCs/>
          <w:sz w:val="24"/>
          <w:szCs w:val="24"/>
        </w:rPr>
        <w:t>(Oliver</w:t>
      </w:r>
      <w:r w:rsidR="00356C85">
        <w:rPr>
          <w:bCs/>
          <w:sz w:val="24"/>
          <w:szCs w:val="24"/>
        </w:rPr>
        <w:t xml:space="preserve"> </w:t>
      </w:r>
      <w:r w:rsidR="00356C85" w:rsidRPr="00356C85">
        <w:rPr>
          <w:bCs/>
          <w:sz w:val="24"/>
          <w:szCs w:val="24"/>
        </w:rPr>
        <w:t>2024)</w:t>
      </w:r>
      <w:r w:rsidR="00356C85">
        <w:rPr>
          <w:bCs/>
          <w:sz w:val="24"/>
          <w:szCs w:val="24"/>
        </w:rPr>
        <w:t xml:space="preserve">. </w:t>
      </w:r>
      <w:r w:rsidR="00FA56B8">
        <w:rPr>
          <w:bCs/>
          <w:sz w:val="24"/>
          <w:szCs w:val="24"/>
        </w:rPr>
        <w:t xml:space="preserve">A tutor offers focused and structured guidance while providing support and personalised feedback </w:t>
      </w:r>
      <w:r w:rsidR="00FA56B8" w:rsidRPr="00FA56B8">
        <w:rPr>
          <w:bCs/>
          <w:sz w:val="24"/>
          <w:szCs w:val="24"/>
        </w:rPr>
        <w:t>(Jansen</w:t>
      </w:r>
      <w:r w:rsidR="00FA56B8">
        <w:rPr>
          <w:bCs/>
          <w:sz w:val="24"/>
          <w:szCs w:val="24"/>
        </w:rPr>
        <w:t xml:space="preserve"> </w:t>
      </w:r>
      <w:r w:rsidR="00FA56B8" w:rsidRPr="00FA56B8">
        <w:rPr>
          <w:bCs/>
          <w:sz w:val="24"/>
          <w:szCs w:val="24"/>
        </w:rPr>
        <w:t>2025)</w:t>
      </w:r>
      <w:r w:rsidR="00FA56B8">
        <w:rPr>
          <w:bCs/>
          <w:sz w:val="24"/>
          <w:szCs w:val="24"/>
        </w:rPr>
        <w:t xml:space="preserve">. Feedback has been provided in a one-to-one session where the tutor can explain what expected and offer guidance in a simplified </w:t>
      </w:r>
      <w:r w:rsidR="00D37E24">
        <w:rPr>
          <w:bCs/>
          <w:sz w:val="24"/>
          <w:szCs w:val="24"/>
        </w:rPr>
        <w:t xml:space="preserve">format, </w:t>
      </w:r>
      <w:r w:rsidR="00FA56B8">
        <w:rPr>
          <w:bCs/>
          <w:sz w:val="24"/>
          <w:szCs w:val="24"/>
        </w:rPr>
        <w:t xml:space="preserve">I can mentally process by providing the necessary tools, support and directive instruction (Butcher 2023). </w:t>
      </w:r>
    </w:p>
    <w:p w14:paraId="19C4765F" w14:textId="6855F371" w:rsidR="00ED277B" w:rsidRDefault="00ED277B" w:rsidP="00EC40CE">
      <w:pPr>
        <w:spacing w:line="360" w:lineRule="auto"/>
        <w:ind w:right="237"/>
        <w:jc w:val="both"/>
        <w:rPr>
          <w:bCs/>
          <w:color w:val="auto"/>
          <w:sz w:val="24"/>
          <w:szCs w:val="24"/>
        </w:rPr>
      </w:pPr>
    </w:p>
    <w:p w14:paraId="4D12DD61" w14:textId="77777777" w:rsidR="00356C85" w:rsidRDefault="00356C85" w:rsidP="00EC40CE">
      <w:pPr>
        <w:spacing w:line="360" w:lineRule="auto"/>
        <w:ind w:right="237"/>
        <w:jc w:val="both"/>
        <w:rPr>
          <w:bCs/>
          <w:color w:val="auto"/>
          <w:sz w:val="24"/>
          <w:szCs w:val="24"/>
        </w:rPr>
      </w:pPr>
    </w:p>
    <w:p w14:paraId="3A8391AB" w14:textId="6BAA88B2" w:rsidR="007179EE" w:rsidRDefault="00356C85" w:rsidP="00EC40CE">
      <w:pPr>
        <w:spacing w:line="360" w:lineRule="auto"/>
        <w:ind w:right="237"/>
        <w:jc w:val="both"/>
        <w:rPr>
          <w:bCs/>
          <w:color w:val="auto"/>
          <w:sz w:val="24"/>
          <w:szCs w:val="24"/>
        </w:rPr>
      </w:pPr>
      <w:r>
        <w:rPr>
          <w:bCs/>
          <w:color w:val="auto"/>
          <w:sz w:val="24"/>
          <w:szCs w:val="24"/>
        </w:rPr>
        <w:t>Analysing the three-year probation has identified</w:t>
      </w:r>
      <w:r w:rsidR="00671895">
        <w:rPr>
          <w:bCs/>
          <w:color w:val="auto"/>
          <w:sz w:val="24"/>
          <w:szCs w:val="24"/>
        </w:rPr>
        <w:t xml:space="preserve"> the importance of mentoring and how if done correctly can strongly influence the obtaining of personal and </w:t>
      </w:r>
      <w:r w:rsidR="00671895">
        <w:rPr>
          <w:bCs/>
          <w:color w:val="auto"/>
          <w:sz w:val="24"/>
          <w:szCs w:val="24"/>
        </w:rPr>
        <w:lastRenderedPageBreak/>
        <w:t xml:space="preserve">organisational goals. </w:t>
      </w:r>
      <w:r>
        <w:rPr>
          <w:bCs/>
          <w:color w:val="auto"/>
          <w:sz w:val="24"/>
          <w:szCs w:val="24"/>
        </w:rPr>
        <w:t xml:space="preserve"> </w:t>
      </w:r>
      <w:r w:rsidR="00D37E24">
        <w:rPr>
          <w:bCs/>
          <w:color w:val="auto"/>
          <w:sz w:val="24"/>
          <w:szCs w:val="24"/>
        </w:rPr>
        <w:t xml:space="preserve">As a police officer its important that the code of ethics </w:t>
      </w:r>
      <w:r w:rsidR="00656DD9">
        <w:rPr>
          <w:bCs/>
          <w:color w:val="auto"/>
          <w:sz w:val="24"/>
          <w:szCs w:val="24"/>
        </w:rPr>
        <w:t>is</w:t>
      </w:r>
      <w:r w:rsidR="00D37E24">
        <w:rPr>
          <w:bCs/>
          <w:color w:val="auto"/>
          <w:sz w:val="24"/>
          <w:szCs w:val="24"/>
        </w:rPr>
        <w:t xml:space="preserve"> adhered to </w:t>
      </w:r>
      <w:r w:rsidR="00656DD9">
        <w:rPr>
          <w:bCs/>
          <w:color w:val="auto"/>
          <w:sz w:val="24"/>
          <w:szCs w:val="24"/>
        </w:rPr>
        <w:t xml:space="preserve">as policing is built on trust and confidence not only with the public by colleagues. One of the key aspects is how we can listen, respond and improve (College of Policing 2024).  This code is integral to policing and is something that should be referred to and always upheld.  Although my tutorship was not of suitable standard, I was able to remedy this by speaking with my supervisor to have a shadowing period. I would say this has had a significant positive impact on my professional values. Refereeing to the code of ethics another value is to be open and honest (Colleg of Policing 2024), by being open and honest about my experiences and issues I was facing I was able to have the support I needed to develop myself </w:t>
      </w:r>
      <w:r w:rsidR="00A75B49">
        <w:rPr>
          <w:bCs/>
          <w:color w:val="auto"/>
          <w:sz w:val="24"/>
          <w:szCs w:val="24"/>
        </w:rPr>
        <w:t>into</w:t>
      </w:r>
      <w:r w:rsidR="00656DD9">
        <w:rPr>
          <w:bCs/>
          <w:color w:val="auto"/>
          <w:sz w:val="24"/>
          <w:szCs w:val="24"/>
        </w:rPr>
        <w:t xml:space="preserve"> a competent officer. </w:t>
      </w:r>
      <w:r w:rsidR="00A75B49">
        <w:rPr>
          <w:bCs/>
          <w:color w:val="auto"/>
          <w:sz w:val="24"/>
          <w:szCs w:val="24"/>
        </w:rPr>
        <w:t>I feel that South Wales Police need to address the matter of suitable placements for students, it is in their interest as well as the students to be provided confident and competent officers. Not all students may have the attribute to ask for help in the situation I was in which could negatively impact their progress. This could be due to not wanting to appear week or anxious of repercussions (</w:t>
      </w:r>
      <w:hyperlink r:id="rId15" w:history="1">
        <w:r w:rsidR="00A75B49" w:rsidRPr="00A75B49">
          <w:rPr>
            <w:rStyle w:val="Hyperlink"/>
            <w:bCs/>
            <w:color w:val="auto"/>
            <w:sz w:val="24"/>
            <w:szCs w:val="24"/>
            <w:u w:val="none"/>
          </w:rPr>
          <w:t>Manfred</w:t>
        </w:r>
        <w:r w:rsidR="00A75B49">
          <w:rPr>
            <w:rStyle w:val="Hyperlink"/>
            <w:bCs/>
            <w:color w:val="auto"/>
            <w:sz w:val="24"/>
            <w:szCs w:val="24"/>
            <w:u w:val="none"/>
          </w:rPr>
          <w:t xml:space="preserve"> &amp; </w:t>
        </w:r>
        <w:r w:rsidR="00A75B49" w:rsidRPr="00A75B49">
          <w:rPr>
            <w:rStyle w:val="Hyperlink"/>
            <w:bCs/>
            <w:color w:val="auto"/>
            <w:sz w:val="24"/>
            <w:szCs w:val="24"/>
            <w:u w:val="none"/>
          </w:rPr>
          <w:t>Kets de Vries</w:t>
        </w:r>
      </w:hyperlink>
      <w:r w:rsidR="00A75B49" w:rsidRPr="00A75B49">
        <w:rPr>
          <w:bCs/>
          <w:color w:val="auto"/>
          <w:sz w:val="24"/>
          <w:szCs w:val="24"/>
        </w:rPr>
        <w:t xml:space="preserve"> 2023)</w:t>
      </w:r>
      <w:r w:rsidR="00A75B49">
        <w:rPr>
          <w:bCs/>
          <w:color w:val="auto"/>
          <w:sz w:val="24"/>
          <w:szCs w:val="24"/>
        </w:rPr>
        <w:t xml:space="preserve">. Personal development isn’t limited to the probationary period and should be done so and an evolving basis. </w:t>
      </w:r>
      <w:r w:rsidR="00EC40CE">
        <w:rPr>
          <w:bCs/>
          <w:color w:val="auto"/>
          <w:sz w:val="24"/>
          <w:szCs w:val="24"/>
        </w:rPr>
        <w:t xml:space="preserve">I believe without the additional mentoring I received I wouldn’t be in the position ma today. </w:t>
      </w:r>
    </w:p>
    <w:p w14:paraId="720DEAEE" w14:textId="77777777" w:rsidR="007179EE" w:rsidRDefault="007179EE" w:rsidP="00EC40CE">
      <w:pPr>
        <w:spacing w:line="360" w:lineRule="auto"/>
        <w:ind w:right="237"/>
        <w:jc w:val="both"/>
        <w:rPr>
          <w:bCs/>
          <w:color w:val="auto"/>
          <w:sz w:val="24"/>
          <w:szCs w:val="24"/>
        </w:rPr>
      </w:pPr>
    </w:p>
    <w:p w14:paraId="2B9C107A" w14:textId="77777777" w:rsidR="007613A0" w:rsidRDefault="007613A0" w:rsidP="00EC40CE">
      <w:pPr>
        <w:spacing w:line="360" w:lineRule="auto"/>
        <w:ind w:right="237"/>
        <w:jc w:val="both"/>
        <w:rPr>
          <w:bCs/>
          <w:color w:val="auto"/>
          <w:sz w:val="24"/>
          <w:szCs w:val="24"/>
        </w:rPr>
      </w:pPr>
    </w:p>
    <w:p w14:paraId="70AE6A03" w14:textId="0DF3A1A3" w:rsidR="00A75B49" w:rsidRDefault="00A75B49" w:rsidP="00EC40CE">
      <w:pPr>
        <w:spacing w:line="360" w:lineRule="auto"/>
        <w:ind w:right="237"/>
        <w:jc w:val="both"/>
        <w:rPr>
          <w:bCs/>
          <w:sz w:val="24"/>
          <w:szCs w:val="24"/>
        </w:rPr>
      </w:pPr>
      <w:r>
        <w:rPr>
          <w:bCs/>
          <w:color w:val="auto"/>
          <w:sz w:val="24"/>
          <w:szCs w:val="24"/>
        </w:rPr>
        <w:t>The academic side of the probationary period is daunting, more support from both the university and police would be beneficial to personal growth as this is an underestimated area of training</w:t>
      </w:r>
      <w:r w:rsidR="007613A0">
        <w:rPr>
          <w:bCs/>
          <w:color w:val="auto"/>
          <w:sz w:val="24"/>
          <w:szCs w:val="24"/>
        </w:rPr>
        <w:t>,</w:t>
      </w:r>
      <w:r>
        <w:rPr>
          <w:bCs/>
          <w:color w:val="auto"/>
          <w:sz w:val="24"/>
          <w:szCs w:val="24"/>
        </w:rPr>
        <w:t xml:space="preserve"> however the logistics would prove challenging</w:t>
      </w:r>
      <w:r w:rsidR="007613A0">
        <w:rPr>
          <w:bCs/>
          <w:color w:val="auto"/>
          <w:sz w:val="24"/>
          <w:szCs w:val="24"/>
        </w:rPr>
        <w:t xml:space="preserve"> due to large numbers of student varying geographic regions and shift patterns</w:t>
      </w:r>
      <w:r>
        <w:rPr>
          <w:bCs/>
          <w:color w:val="auto"/>
          <w:sz w:val="24"/>
          <w:szCs w:val="24"/>
        </w:rPr>
        <w:t xml:space="preserve">. For me I find face to face feedback is the most productive. It enables open and honest dialogue and fosters stronger working relationships leading to a greater trust and understanding </w:t>
      </w:r>
      <w:r w:rsidRPr="00356C85">
        <w:rPr>
          <w:bCs/>
          <w:sz w:val="24"/>
          <w:szCs w:val="24"/>
        </w:rPr>
        <w:t>(Oliver</w:t>
      </w:r>
      <w:r>
        <w:rPr>
          <w:bCs/>
          <w:sz w:val="24"/>
          <w:szCs w:val="24"/>
        </w:rPr>
        <w:t xml:space="preserve"> </w:t>
      </w:r>
      <w:r w:rsidRPr="00356C85">
        <w:rPr>
          <w:bCs/>
          <w:sz w:val="24"/>
          <w:szCs w:val="24"/>
        </w:rPr>
        <w:t>2024)</w:t>
      </w:r>
      <w:r>
        <w:rPr>
          <w:bCs/>
          <w:sz w:val="24"/>
          <w:szCs w:val="24"/>
        </w:rPr>
        <w:t>.</w:t>
      </w:r>
      <w:r w:rsidR="007613A0">
        <w:rPr>
          <w:bCs/>
          <w:sz w:val="24"/>
          <w:szCs w:val="24"/>
        </w:rPr>
        <w:t xml:space="preserve"> I believe this is why I have managed to develop where I have to date as the personal feedback identified key areas, I can improve on weather this is academic or in a professional content. I have also not been afraid to ask for help when needed. Suffering in silence can have an adverse effect on a person, performance, waiting hours and strained relationships </w:t>
      </w:r>
      <w:r w:rsidR="007613A0" w:rsidRPr="007613A0">
        <w:rPr>
          <w:bCs/>
          <w:sz w:val="24"/>
          <w:szCs w:val="24"/>
        </w:rPr>
        <w:t>(Siggins</w:t>
      </w:r>
      <w:r w:rsidR="007613A0">
        <w:rPr>
          <w:bCs/>
          <w:sz w:val="24"/>
          <w:szCs w:val="24"/>
        </w:rPr>
        <w:t xml:space="preserve"> </w:t>
      </w:r>
      <w:r w:rsidR="007613A0" w:rsidRPr="007613A0">
        <w:rPr>
          <w:bCs/>
          <w:sz w:val="24"/>
          <w:szCs w:val="24"/>
        </w:rPr>
        <w:t>2023)</w:t>
      </w:r>
      <w:r w:rsidR="007613A0">
        <w:rPr>
          <w:bCs/>
          <w:sz w:val="24"/>
          <w:szCs w:val="24"/>
        </w:rPr>
        <w:t>.</w:t>
      </w:r>
      <w:r w:rsidR="00EC40CE">
        <w:rPr>
          <w:bCs/>
          <w:sz w:val="24"/>
          <w:szCs w:val="24"/>
        </w:rPr>
        <w:t xml:space="preserve"> As a more mature person with life experience from other professions I have learnt from previous mistakes and feel this has directly attributed to my desire to ask for assistance to aid understanding and improvement. </w:t>
      </w:r>
    </w:p>
    <w:p w14:paraId="6B98C053" w14:textId="77777777" w:rsidR="00EC40CE" w:rsidRDefault="00EC40CE" w:rsidP="00EC40CE">
      <w:pPr>
        <w:spacing w:line="360" w:lineRule="auto"/>
        <w:ind w:right="237"/>
        <w:jc w:val="both"/>
        <w:rPr>
          <w:bCs/>
          <w:sz w:val="24"/>
          <w:szCs w:val="24"/>
        </w:rPr>
      </w:pPr>
    </w:p>
    <w:p w14:paraId="5106AE89" w14:textId="77777777" w:rsidR="00EC40CE" w:rsidRDefault="00EC40CE" w:rsidP="00EC40CE">
      <w:pPr>
        <w:spacing w:line="360" w:lineRule="auto"/>
        <w:ind w:right="237"/>
        <w:jc w:val="both"/>
        <w:rPr>
          <w:bCs/>
          <w:sz w:val="24"/>
          <w:szCs w:val="24"/>
        </w:rPr>
      </w:pPr>
    </w:p>
    <w:p w14:paraId="48427A26" w14:textId="77777777" w:rsidR="00EC40CE" w:rsidRDefault="00EC40CE" w:rsidP="00EC40CE">
      <w:pPr>
        <w:spacing w:line="360" w:lineRule="auto"/>
        <w:ind w:right="237"/>
        <w:jc w:val="both"/>
        <w:rPr>
          <w:bCs/>
          <w:sz w:val="24"/>
          <w:szCs w:val="24"/>
        </w:rPr>
      </w:pPr>
    </w:p>
    <w:p w14:paraId="1101181C" w14:textId="2B8E4C48" w:rsidR="007357D7" w:rsidRPr="00EC40CE" w:rsidRDefault="00EC40CE" w:rsidP="00EC40CE">
      <w:pPr>
        <w:spacing w:line="360" w:lineRule="auto"/>
        <w:ind w:right="237"/>
        <w:jc w:val="both"/>
        <w:rPr>
          <w:bCs/>
          <w:sz w:val="24"/>
          <w:szCs w:val="24"/>
        </w:rPr>
      </w:pPr>
      <w:r>
        <w:rPr>
          <w:bCs/>
          <w:sz w:val="24"/>
          <w:szCs w:val="24"/>
        </w:rPr>
        <w:t xml:space="preserve">On conclusion mentoring and coaching has a significant part to play in the probationary period of a new police officer, it not only shapes them in the early stages of their career but provides crucial learning and development in a partial environment. There is a structured three-year programme highlighting pathways of progression. Feedback is an integral part of this probationary period, and it is imperative this is delivered in a constructive manner to aid progression and development ensuring the leaner meets the organisation goals and standards. While the police and university can assist to a certain extend it is also the duty of the learner to ask for extra assistance or support when needed. </w:t>
      </w:r>
    </w:p>
    <w:p w14:paraId="045EC986" w14:textId="19BCBE7C" w:rsidR="007357D7" w:rsidRDefault="007357D7" w:rsidP="00340E9A">
      <w:pPr>
        <w:ind w:right="237"/>
        <w:jc w:val="both"/>
        <w:rPr>
          <w:sz w:val="24"/>
          <w:szCs w:val="24"/>
        </w:rPr>
      </w:pPr>
    </w:p>
    <w:p w14:paraId="4F62BA20" w14:textId="77777777" w:rsidR="007357D7" w:rsidRPr="00AF0800" w:rsidRDefault="007357D7" w:rsidP="00340E9A">
      <w:pPr>
        <w:ind w:right="237"/>
        <w:jc w:val="both"/>
        <w:rPr>
          <w:bCs/>
          <w:sz w:val="24"/>
          <w:szCs w:val="24"/>
        </w:rPr>
      </w:pPr>
    </w:p>
    <w:p w14:paraId="0FEEFB0E" w14:textId="458D4138" w:rsidR="00025650" w:rsidRDefault="00EC40CE" w:rsidP="00340E9A">
      <w:pPr>
        <w:ind w:right="237"/>
        <w:jc w:val="both"/>
        <w:rPr>
          <w:sz w:val="24"/>
          <w:szCs w:val="24"/>
        </w:rPr>
      </w:pPr>
      <w:r>
        <w:rPr>
          <w:sz w:val="24"/>
          <w:szCs w:val="24"/>
        </w:rPr>
        <w:t>Word count - 1885</w:t>
      </w:r>
    </w:p>
    <w:p w14:paraId="0E49E630" w14:textId="77777777" w:rsidR="00B83F05" w:rsidRDefault="00B83F05" w:rsidP="00340E9A">
      <w:pPr>
        <w:ind w:right="237"/>
        <w:jc w:val="both"/>
        <w:rPr>
          <w:sz w:val="24"/>
          <w:szCs w:val="24"/>
        </w:rPr>
      </w:pPr>
    </w:p>
    <w:p w14:paraId="46490A5A" w14:textId="77777777" w:rsidR="00B83F05" w:rsidRPr="00270EEB" w:rsidRDefault="00B83F05"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5D0D76BD" w:rsidR="000F7ECD" w:rsidRPr="00E82C49" w:rsidRDefault="000F7ECD" w:rsidP="00E82C49">
      <w:pPr>
        <w:ind w:right="237"/>
        <w:sectPr w:rsidR="000F7ECD" w:rsidRPr="00E82C49" w:rsidSect="0022001B">
          <w:pgSz w:w="11906" w:h="16838" w:code="9"/>
          <w:pgMar w:top="1440" w:right="1440" w:bottom="1440" w:left="1440" w:header="720" w:footer="720" w:gutter="0"/>
          <w:cols w:space="720"/>
          <w:docGrid w:linePitch="272"/>
        </w:sectPr>
      </w:pPr>
    </w:p>
    <w:p w14:paraId="2B4DA333" w14:textId="60A56006" w:rsidR="004923DA" w:rsidRPr="00270EEB" w:rsidRDefault="004923DA" w:rsidP="00E82C49">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F1E5619" w14:textId="77777777" w:rsidR="00FA56B8" w:rsidRDefault="00FA56B8" w:rsidP="00BB632E">
      <w:pPr>
        <w:keepNext/>
        <w:spacing w:before="240" w:after="60" w:line="360" w:lineRule="auto"/>
        <w:ind w:right="237"/>
        <w:jc w:val="both"/>
        <w:rPr>
          <w:sz w:val="24"/>
          <w:szCs w:val="24"/>
        </w:rPr>
      </w:pPr>
    </w:p>
    <w:p w14:paraId="67A7922D" w14:textId="77777777" w:rsidR="00E82C49" w:rsidRPr="00BB632E" w:rsidRDefault="00E82C49" w:rsidP="00BB632E">
      <w:pPr>
        <w:spacing w:line="360" w:lineRule="auto"/>
        <w:ind w:right="237"/>
        <w:jc w:val="both"/>
        <w:rPr>
          <w:bCs/>
          <w:sz w:val="22"/>
          <w:szCs w:val="22"/>
        </w:rPr>
      </w:pPr>
      <w:r w:rsidRPr="00BB632E">
        <w:rPr>
          <w:bCs/>
          <w:sz w:val="22"/>
          <w:szCs w:val="22"/>
        </w:rPr>
        <w:t>Adeani, I.S., Febriani, R.B. and Syafryadin, S., (2020</w:t>
      </w:r>
      <w:r w:rsidRPr="00BB632E">
        <w:rPr>
          <w:bCs/>
          <w:i/>
          <w:iCs/>
          <w:sz w:val="22"/>
          <w:szCs w:val="22"/>
        </w:rPr>
        <w:t>). Using GIBBS’reflective cycle in making reflections of literary analysis. Indonesian EFL Journal</w:t>
      </w:r>
      <w:r w:rsidRPr="00BB632E">
        <w:rPr>
          <w:bCs/>
          <w:sz w:val="22"/>
          <w:szCs w:val="22"/>
        </w:rPr>
        <w:t>, </w:t>
      </w:r>
      <w:r w:rsidRPr="00BB632E">
        <w:rPr>
          <w:bCs/>
          <w:i/>
          <w:iCs/>
          <w:sz w:val="22"/>
          <w:szCs w:val="22"/>
        </w:rPr>
        <w:t>6</w:t>
      </w:r>
      <w:r w:rsidRPr="00BB632E">
        <w:rPr>
          <w:bCs/>
          <w:sz w:val="22"/>
          <w:szCs w:val="22"/>
        </w:rPr>
        <w:t xml:space="preserve">(2), pp.139-148. Accessed 16/06/2025 </w:t>
      </w:r>
    </w:p>
    <w:p w14:paraId="229FAD94" w14:textId="24577756" w:rsidR="00E82C49" w:rsidRPr="00BB632E" w:rsidRDefault="00E82C49" w:rsidP="00BB632E">
      <w:pPr>
        <w:spacing w:line="360" w:lineRule="auto"/>
        <w:ind w:right="237"/>
        <w:jc w:val="both"/>
        <w:rPr>
          <w:bCs/>
          <w:sz w:val="22"/>
          <w:szCs w:val="22"/>
        </w:rPr>
      </w:pPr>
      <w:r w:rsidRPr="00BB632E">
        <w:rPr>
          <w:bCs/>
          <w:sz w:val="22"/>
          <w:szCs w:val="22"/>
        </w:rPr>
        <w:t xml:space="preserve">Alisa Cohn (2021). </w:t>
      </w:r>
      <w:r w:rsidRPr="00BB632E">
        <w:rPr>
          <w:bCs/>
          <w:i/>
          <w:iCs/>
          <w:sz w:val="22"/>
          <w:szCs w:val="22"/>
        </w:rPr>
        <w:t>Don’t Let Self-Doubt Hold You Back. Harvard Business Review</w:t>
      </w:r>
      <w:r w:rsidRPr="00BB632E">
        <w:rPr>
          <w:bCs/>
          <w:sz w:val="22"/>
          <w:szCs w:val="22"/>
        </w:rPr>
        <w:t>.</w:t>
      </w:r>
      <w:hyperlink r:id="rId16" w:history="1">
        <w:r w:rsidRPr="00BB632E">
          <w:rPr>
            <w:rStyle w:val="Hyperlink"/>
            <w:bCs/>
            <w:sz w:val="22"/>
            <w:szCs w:val="22"/>
          </w:rPr>
          <w:t>https://hbr.org/2021/02/dont-let-self-doubt-hold-you-back</w:t>
        </w:r>
      </w:hyperlink>
      <w:r w:rsidRPr="00BB632E">
        <w:rPr>
          <w:bCs/>
          <w:sz w:val="22"/>
          <w:szCs w:val="22"/>
        </w:rPr>
        <w:t>.Accessed 19/02/2025</w:t>
      </w:r>
    </w:p>
    <w:p w14:paraId="1C502F5B" w14:textId="77777777" w:rsidR="00E82C49" w:rsidRPr="00BB632E" w:rsidRDefault="00E82C49" w:rsidP="00BB632E">
      <w:pPr>
        <w:spacing w:line="360" w:lineRule="auto"/>
        <w:ind w:right="237"/>
        <w:jc w:val="both"/>
        <w:rPr>
          <w:bCs/>
          <w:sz w:val="22"/>
          <w:szCs w:val="22"/>
        </w:rPr>
      </w:pPr>
    </w:p>
    <w:p w14:paraId="62D2C973" w14:textId="17062AC2" w:rsidR="00E82C49" w:rsidRPr="00BB632E" w:rsidRDefault="00E82C49" w:rsidP="00BB632E">
      <w:pPr>
        <w:spacing w:line="360" w:lineRule="auto"/>
        <w:ind w:right="237"/>
        <w:jc w:val="both"/>
        <w:rPr>
          <w:bCs/>
          <w:i/>
          <w:iCs/>
          <w:sz w:val="22"/>
          <w:szCs w:val="22"/>
        </w:rPr>
      </w:pPr>
      <w:r w:rsidRPr="00BB632E">
        <w:rPr>
          <w:bCs/>
          <w:sz w:val="22"/>
          <w:szCs w:val="22"/>
        </w:rPr>
        <w:t xml:space="preserve">Alison Green (2014). </w:t>
      </w:r>
      <w:r w:rsidRPr="00BB632E">
        <w:rPr>
          <w:bCs/>
          <w:i/>
          <w:iCs/>
          <w:sz w:val="22"/>
          <w:szCs w:val="22"/>
        </w:rPr>
        <w:t xml:space="preserve">How to gain your manager’s trust. </w:t>
      </w:r>
      <w:hyperlink r:id="rId17" w:history="1">
        <w:r w:rsidRPr="00BB632E">
          <w:rPr>
            <w:rStyle w:val="Hyperlink"/>
            <w:bCs/>
            <w:sz w:val="22"/>
            <w:szCs w:val="22"/>
          </w:rPr>
          <w:t>https://www.askamanager.org/2014/08/how-to-get-your-boss-to-trust-you-more.html</w:t>
        </w:r>
      </w:hyperlink>
      <w:r w:rsidRPr="00BB632E">
        <w:rPr>
          <w:bCs/>
          <w:sz w:val="22"/>
          <w:szCs w:val="22"/>
        </w:rPr>
        <w:t>. Accessed 19/02/2025.</w:t>
      </w:r>
    </w:p>
    <w:p w14:paraId="4B8733F1" w14:textId="47F802A7" w:rsidR="00E82C49" w:rsidRPr="00BB632E" w:rsidRDefault="00E82C49" w:rsidP="00BB632E">
      <w:pPr>
        <w:spacing w:line="360" w:lineRule="auto"/>
        <w:ind w:right="237"/>
        <w:jc w:val="both"/>
        <w:rPr>
          <w:bCs/>
          <w:sz w:val="22"/>
          <w:szCs w:val="22"/>
        </w:rPr>
      </w:pPr>
      <w:r w:rsidRPr="00BB632E">
        <w:rPr>
          <w:bCs/>
          <w:sz w:val="22"/>
          <w:szCs w:val="22"/>
        </w:rPr>
        <w:t>Anna Howell (2021)</w:t>
      </w:r>
      <w:r w:rsidRPr="00BB632E">
        <w:rPr>
          <w:bCs/>
          <w:i/>
          <w:iCs/>
          <w:sz w:val="22"/>
          <w:szCs w:val="22"/>
        </w:rPr>
        <w:t xml:space="preserve"> How to build confidence at work. Havard Business review.</w:t>
      </w:r>
      <w:r w:rsidRPr="00BB632E">
        <w:rPr>
          <w:bCs/>
          <w:sz w:val="22"/>
          <w:szCs w:val="22"/>
        </w:rPr>
        <w:t xml:space="preserve"> </w:t>
      </w:r>
      <w:hyperlink r:id="rId18" w:history="1">
        <w:r w:rsidRPr="00BB632E">
          <w:rPr>
            <w:rStyle w:val="Hyperlink"/>
            <w:bCs/>
            <w:sz w:val="22"/>
            <w:szCs w:val="22"/>
          </w:rPr>
          <w:t>https://hbr.org/2021/08/how-to-build-confidence-at-work</w:t>
        </w:r>
      </w:hyperlink>
      <w:r w:rsidRPr="00BB632E">
        <w:rPr>
          <w:bCs/>
          <w:sz w:val="22"/>
          <w:szCs w:val="22"/>
        </w:rPr>
        <w:t>. Accessed 19/02/2025</w:t>
      </w:r>
    </w:p>
    <w:p w14:paraId="5AC84252" w14:textId="77777777" w:rsidR="00E82C49" w:rsidRPr="00BB632E" w:rsidRDefault="00E82C49" w:rsidP="00BB632E">
      <w:pPr>
        <w:spacing w:line="360" w:lineRule="auto"/>
        <w:ind w:right="237"/>
        <w:jc w:val="both"/>
        <w:rPr>
          <w:bCs/>
          <w:sz w:val="22"/>
          <w:szCs w:val="22"/>
        </w:rPr>
      </w:pPr>
    </w:p>
    <w:p w14:paraId="1CE0855C" w14:textId="3F736BA5" w:rsidR="00E82C49" w:rsidRPr="00BB632E" w:rsidRDefault="00E82C49" w:rsidP="00BB632E">
      <w:pPr>
        <w:spacing w:line="360" w:lineRule="auto"/>
        <w:ind w:right="237"/>
        <w:jc w:val="both"/>
        <w:rPr>
          <w:bCs/>
          <w:sz w:val="22"/>
          <w:szCs w:val="22"/>
        </w:rPr>
      </w:pPr>
      <w:r w:rsidRPr="00BB632E">
        <w:rPr>
          <w:bCs/>
          <w:sz w:val="22"/>
          <w:szCs w:val="22"/>
        </w:rPr>
        <w:t xml:space="preserve">Billingham, Z. (2019). </w:t>
      </w:r>
      <w:r w:rsidRPr="00BB632E">
        <w:rPr>
          <w:bCs/>
          <w:i/>
          <w:iCs/>
          <w:sz w:val="22"/>
          <w:szCs w:val="22"/>
        </w:rPr>
        <w:t>The police response to domestic abuse: An update report</w:t>
      </w:r>
      <w:r w:rsidRPr="00BB632E">
        <w:rPr>
          <w:bCs/>
          <w:sz w:val="22"/>
          <w:szCs w:val="22"/>
        </w:rPr>
        <w:t>.</w:t>
      </w:r>
      <w:hyperlink r:id="rId19" w:history="1">
        <w:r w:rsidRPr="00BB632E">
          <w:rPr>
            <w:rStyle w:val="Hyperlink"/>
            <w:bCs/>
            <w:sz w:val="22"/>
            <w:szCs w:val="22"/>
          </w:rPr>
          <w:t>https://assets-hmicfrs.justiceinspectorates.gov.uk/uploads/the-police-response-to-domestic-abuse-an-update-report.pdf</w:t>
        </w:r>
      </w:hyperlink>
      <w:r w:rsidRPr="00BB632E">
        <w:rPr>
          <w:bCs/>
          <w:sz w:val="22"/>
          <w:szCs w:val="22"/>
        </w:rPr>
        <w:t>. Accessed 19/02/2025</w:t>
      </w:r>
    </w:p>
    <w:p w14:paraId="6C68E7F8" w14:textId="77777777" w:rsidR="00E82C49" w:rsidRPr="00BB632E" w:rsidRDefault="00E82C49" w:rsidP="00BB632E">
      <w:pPr>
        <w:spacing w:line="360" w:lineRule="auto"/>
        <w:ind w:right="237"/>
        <w:jc w:val="both"/>
        <w:rPr>
          <w:bCs/>
          <w:sz w:val="22"/>
          <w:szCs w:val="22"/>
        </w:rPr>
      </w:pPr>
      <w:r w:rsidRPr="00BB632E">
        <w:rPr>
          <w:bCs/>
          <w:sz w:val="22"/>
          <w:szCs w:val="22"/>
        </w:rPr>
        <w:t xml:space="preserve">Blouchou, P (2021) </w:t>
      </w:r>
      <w:r w:rsidRPr="00BB632E">
        <w:rPr>
          <w:bCs/>
          <w:i/>
          <w:iCs/>
          <w:sz w:val="22"/>
          <w:szCs w:val="22"/>
        </w:rPr>
        <w:t xml:space="preserve">Anxiety disorders in adolescents with dyslexia: Incidence and Interventions. </w:t>
      </w:r>
      <w:hyperlink r:id="rId20" w:history="1">
        <w:r w:rsidRPr="00BB632E">
          <w:rPr>
            <w:rStyle w:val="Hyperlink"/>
            <w:bCs/>
            <w:sz w:val="22"/>
            <w:szCs w:val="22"/>
          </w:rPr>
          <w:t>https://etheses.whiterose.ac.uk/id/eprint/30264/1/PhD%20thesis.pdf</w:t>
        </w:r>
      </w:hyperlink>
      <w:r w:rsidRPr="00BB632E">
        <w:rPr>
          <w:bCs/>
          <w:sz w:val="22"/>
          <w:szCs w:val="22"/>
        </w:rPr>
        <w:t>. Accessed 17/06/2025</w:t>
      </w:r>
    </w:p>
    <w:p w14:paraId="0DA4ED32" w14:textId="77777777" w:rsidR="00E82C49" w:rsidRPr="00BB632E" w:rsidRDefault="00E82C49" w:rsidP="00BB632E">
      <w:pPr>
        <w:spacing w:before="240" w:after="60" w:line="360" w:lineRule="auto"/>
        <w:ind w:right="237"/>
        <w:jc w:val="both"/>
        <w:rPr>
          <w:sz w:val="22"/>
          <w:szCs w:val="22"/>
        </w:rPr>
      </w:pPr>
    </w:p>
    <w:p w14:paraId="0F981539" w14:textId="4FA525B8" w:rsidR="00E82C49" w:rsidRPr="00BB632E" w:rsidRDefault="00E82C49" w:rsidP="00BB632E">
      <w:pPr>
        <w:spacing w:before="240" w:after="60" w:line="360" w:lineRule="auto"/>
        <w:ind w:right="237"/>
        <w:jc w:val="both"/>
        <w:rPr>
          <w:sz w:val="22"/>
          <w:szCs w:val="22"/>
        </w:rPr>
      </w:pPr>
      <w:r w:rsidRPr="00BB632E">
        <w:rPr>
          <w:sz w:val="22"/>
          <w:szCs w:val="22"/>
        </w:rPr>
        <w:t xml:space="preserve">Butcher, H (2023) </w:t>
      </w:r>
      <w:r w:rsidRPr="00BB632E">
        <w:rPr>
          <w:i/>
          <w:iCs/>
          <w:sz w:val="22"/>
          <w:szCs w:val="22"/>
        </w:rPr>
        <w:t xml:space="preserve">Constructive Feedback, </w:t>
      </w:r>
      <w:hyperlink r:id="rId21" w:history="1">
        <w:r w:rsidRPr="00BB632E">
          <w:rPr>
            <w:rStyle w:val="Hyperlink"/>
            <w:i/>
            <w:iCs/>
            <w:color w:val="auto"/>
            <w:sz w:val="22"/>
            <w:szCs w:val="22"/>
            <w:u w:val="none"/>
          </w:rPr>
          <w:t>Dyslexia the Gift Blog</w:t>
        </w:r>
      </w:hyperlink>
      <w:r w:rsidRPr="00BB632E">
        <w:rPr>
          <w:i/>
          <w:iCs/>
          <w:color w:val="auto"/>
          <w:sz w:val="22"/>
          <w:szCs w:val="22"/>
        </w:rPr>
        <w:t xml:space="preserve">. </w:t>
      </w:r>
      <w:r w:rsidRPr="00BB632E">
        <w:rPr>
          <w:color w:val="auto"/>
          <w:sz w:val="22"/>
          <w:szCs w:val="22"/>
        </w:rPr>
        <w:t>htttps://blog.dyslexia.com/constructive-feedback/. Accessed 17/06/2025.</w:t>
      </w:r>
    </w:p>
    <w:p w14:paraId="3F716DA5" w14:textId="77777777" w:rsidR="00E82C49" w:rsidRPr="00BB632E" w:rsidRDefault="00E82C49" w:rsidP="00BB632E">
      <w:pPr>
        <w:spacing w:line="360" w:lineRule="auto"/>
        <w:ind w:right="237"/>
        <w:jc w:val="both"/>
        <w:rPr>
          <w:bCs/>
          <w:sz w:val="22"/>
          <w:szCs w:val="22"/>
        </w:rPr>
      </w:pPr>
    </w:p>
    <w:p w14:paraId="5872F68F" w14:textId="0B2C597B" w:rsidR="00E82C49" w:rsidRPr="00BB632E" w:rsidRDefault="00E82C49" w:rsidP="00BB632E">
      <w:pPr>
        <w:spacing w:line="360" w:lineRule="auto"/>
        <w:ind w:right="237"/>
        <w:jc w:val="both"/>
        <w:rPr>
          <w:bCs/>
          <w:sz w:val="22"/>
          <w:szCs w:val="22"/>
        </w:rPr>
      </w:pPr>
      <w:r w:rsidRPr="00BB632E">
        <w:rPr>
          <w:bCs/>
          <w:sz w:val="22"/>
          <w:szCs w:val="22"/>
        </w:rPr>
        <w:t xml:space="preserve">Christian Harteis, Johannes Bauer, Hans Gruber (2008) </w:t>
      </w:r>
      <w:r w:rsidRPr="00BB632E">
        <w:rPr>
          <w:bCs/>
          <w:i/>
          <w:iCs/>
          <w:sz w:val="22"/>
          <w:szCs w:val="22"/>
        </w:rPr>
        <w:t>The culture of learning from mistakes: How employees handle mistakes in everyday work, International Journal of Educational Research</w:t>
      </w:r>
      <w:r w:rsidRPr="00BB632E">
        <w:rPr>
          <w:bCs/>
          <w:sz w:val="22"/>
          <w:szCs w:val="22"/>
        </w:rPr>
        <w:t>, Volume 47, Issue 4, Pages 223-231, ISSN 08830355, https://doi.org/10.1016/j.ijer.2008.07.003.</w:t>
      </w:r>
      <w:hyperlink r:id="rId22" w:history="1">
        <w:r w:rsidRPr="00BB632E">
          <w:rPr>
            <w:rStyle w:val="Hyperlink"/>
            <w:bCs/>
            <w:sz w:val="22"/>
            <w:szCs w:val="22"/>
          </w:rPr>
          <w:t>https://www.sciencedirect.com/science/article/pii/S0883035508000736.Accessed</w:t>
        </w:r>
      </w:hyperlink>
      <w:r w:rsidRPr="00BB632E">
        <w:rPr>
          <w:bCs/>
          <w:sz w:val="22"/>
          <w:szCs w:val="22"/>
        </w:rPr>
        <w:t xml:space="preserve"> 19/02/2025</w:t>
      </w:r>
    </w:p>
    <w:p w14:paraId="6A8CD8F3" w14:textId="77777777" w:rsidR="00E82C49" w:rsidRPr="00BB632E" w:rsidRDefault="00E82C49" w:rsidP="00BB632E">
      <w:pPr>
        <w:spacing w:line="360" w:lineRule="auto"/>
        <w:ind w:right="237"/>
        <w:jc w:val="both"/>
        <w:rPr>
          <w:bCs/>
          <w:sz w:val="22"/>
          <w:szCs w:val="22"/>
        </w:rPr>
      </w:pPr>
    </w:p>
    <w:p w14:paraId="4D69B765" w14:textId="7D8821FD" w:rsidR="00E82C49" w:rsidRPr="00BB632E" w:rsidRDefault="00E82C49" w:rsidP="00BB632E">
      <w:pPr>
        <w:spacing w:line="360" w:lineRule="auto"/>
        <w:ind w:right="237"/>
        <w:jc w:val="both"/>
        <w:rPr>
          <w:bCs/>
          <w:sz w:val="22"/>
          <w:szCs w:val="22"/>
        </w:rPr>
      </w:pPr>
      <w:r w:rsidRPr="00BB632E">
        <w:rPr>
          <w:bCs/>
          <w:sz w:val="22"/>
          <w:szCs w:val="22"/>
        </w:rPr>
        <w:lastRenderedPageBreak/>
        <w:t xml:space="preserve">Cockcroft, T., Bowles, B., &amp; Taylor-Dunn, H. (2023). </w:t>
      </w:r>
      <w:r w:rsidRPr="00BB632E">
        <w:rPr>
          <w:bCs/>
          <w:i/>
          <w:iCs/>
          <w:sz w:val="22"/>
          <w:szCs w:val="22"/>
        </w:rPr>
        <w:t>Phase 2 report: Building the evidence base for the tutoring of police recruits</w:t>
      </w:r>
      <w:r w:rsidRPr="00BB632E">
        <w:rPr>
          <w:bCs/>
          <w:sz w:val="22"/>
          <w:szCs w:val="22"/>
        </w:rPr>
        <w:t xml:space="preserve">. </w:t>
      </w:r>
      <w:hyperlink r:id="rId23" w:history="1">
        <w:r w:rsidRPr="00BB632E">
          <w:rPr>
            <w:rStyle w:val="Hyperlink"/>
            <w:bCs/>
            <w:sz w:val="22"/>
            <w:szCs w:val="22"/>
          </w:rPr>
          <w:t>https://university.open.ac.uk/centres/policing/sites/www.open.ac.uk.centres.policing/files/files/Outputs/Police%20Tutoring%20Report%20Phase%202%20.pdf</w:t>
        </w:r>
      </w:hyperlink>
      <w:r w:rsidRPr="00BB632E">
        <w:rPr>
          <w:bCs/>
          <w:sz w:val="22"/>
          <w:szCs w:val="22"/>
        </w:rPr>
        <w:t>. Accessed 19/05/2025</w:t>
      </w:r>
    </w:p>
    <w:p w14:paraId="1AC2FE0D" w14:textId="77777777" w:rsidR="00E82C49" w:rsidRPr="00BB632E" w:rsidRDefault="00E82C49" w:rsidP="00BB632E">
      <w:pPr>
        <w:spacing w:line="360" w:lineRule="auto"/>
        <w:ind w:right="237"/>
        <w:jc w:val="both"/>
        <w:rPr>
          <w:bCs/>
          <w:sz w:val="22"/>
          <w:szCs w:val="22"/>
        </w:rPr>
      </w:pPr>
    </w:p>
    <w:p w14:paraId="6BAD89A9" w14:textId="386BCDCD" w:rsidR="00E82C49" w:rsidRPr="00BB632E" w:rsidRDefault="00E82C49" w:rsidP="00BB632E">
      <w:pPr>
        <w:spacing w:line="360" w:lineRule="auto"/>
        <w:ind w:right="237"/>
        <w:jc w:val="both"/>
        <w:rPr>
          <w:bCs/>
          <w:sz w:val="22"/>
          <w:szCs w:val="22"/>
        </w:rPr>
      </w:pPr>
      <w:r w:rsidRPr="00BB632E">
        <w:rPr>
          <w:bCs/>
          <w:sz w:val="22"/>
          <w:szCs w:val="22"/>
        </w:rPr>
        <w:t xml:space="preserve">Colchester city council (2023) </w:t>
      </w:r>
      <w:r w:rsidRPr="00BB632E">
        <w:rPr>
          <w:bCs/>
          <w:i/>
          <w:iCs/>
          <w:sz w:val="22"/>
          <w:szCs w:val="22"/>
        </w:rPr>
        <w:t>social media in investigations policy and procedure</w:t>
      </w:r>
      <w:r w:rsidRPr="00BB632E">
        <w:rPr>
          <w:bCs/>
          <w:sz w:val="22"/>
          <w:szCs w:val="22"/>
        </w:rPr>
        <w:t xml:space="preserve">. </w:t>
      </w:r>
      <w:hyperlink r:id="rId24" w:anchor=":~:text=Only%20information%20that%20is%20relevant,be%20sought%20from%20Legal%20Services" w:history="1">
        <w:r w:rsidRPr="00BB632E">
          <w:rPr>
            <w:rStyle w:val="Hyperlink"/>
            <w:bCs/>
            <w:sz w:val="22"/>
            <w:szCs w:val="22"/>
          </w:rPr>
          <w:t>https://www.colchester.gov.uk/info/cbc-article/?catid=our-council-governance&amp;id=KA-03980#:~:text=Only%20information%20that%20is%20relevant,be%20sought%20from%20Legal%20Services</w:t>
        </w:r>
      </w:hyperlink>
      <w:r w:rsidRPr="00BB632E">
        <w:rPr>
          <w:bCs/>
          <w:sz w:val="22"/>
          <w:szCs w:val="22"/>
        </w:rPr>
        <w:t>. Accessed 17/03/2025</w:t>
      </w:r>
    </w:p>
    <w:p w14:paraId="1A53480B" w14:textId="77777777" w:rsidR="00E82C49" w:rsidRPr="00BB632E" w:rsidRDefault="00E82C49" w:rsidP="00BB632E">
      <w:pPr>
        <w:spacing w:line="360" w:lineRule="auto"/>
        <w:ind w:right="237"/>
        <w:jc w:val="both"/>
        <w:rPr>
          <w:bCs/>
          <w:sz w:val="22"/>
          <w:szCs w:val="22"/>
        </w:rPr>
      </w:pPr>
    </w:p>
    <w:p w14:paraId="7B870EC7" w14:textId="5344FD58" w:rsidR="00E82C49" w:rsidRPr="00BB632E" w:rsidRDefault="00E82C49" w:rsidP="00BB632E">
      <w:pPr>
        <w:spacing w:line="360" w:lineRule="auto"/>
        <w:ind w:right="237"/>
        <w:jc w:val="both"/>
        <w:rPr>
          <w:bCs/>
          <w:sz w:val="22"/>
          <w:szCs w:val="22"/>
        </w:rPr>
      </w:pPr>
      <w:r w:rsidRPr="00BB632E">
        <w:rPr>
          <w:bCs/>
          <w:sz w:val="22"/>
          <w:szCs w:val="22"/>
        </w:rPr>
        <w:t xml:space="preserve">College of Policing (2024) </w:t>
      </w:r>
      <w:r w:rsidRPr="00BB632E">
        <w:rPr>
          <w:bCs/>
          <w:i/>
          <w:iCs/>
          <w:sz w:val="22"/>
          <w:szCs w:val="22"/>
        </w:rPr>
        <w:t xml:space="preserve">Ethical policing principles. </w:t>
      </w:r>
      <w:hyperlink r:id="rId25" w:history="1">
        <w:r w:rsidRPr="00BB632E">
          <w:rPr>
            <w:rStyle w:val="Hyperlink"/>
            <w:bCs/>
            <w:sz w:val="22"/>
            <w:szCs w:val="22"/>
          </w:rPr>
          <w:t>https://www.college.police.uk/ethics/code-of-ethics/principles</w:t>
        </w:r>
      </w:hyperlink>
      <w:r w:rsidRPr="00BB632E">
        <w:rPr>
          <w:bCs/>
          <w:sz w:val="22"/>
          <w:szCs w:val="22"/>
        </w:rPr>
        <w:t>. Accessed 19/05/2025</w:t>
      </w:r>
    </w:p>
    <w:p w14:paraId="494747CB" w14:textId="77777777" w:rsidR="00E82C49" w:rsidRPr="00BB632E" w:rsidRDefault="00E82C49" w:rsidP="00BB632E">
      <w:pPr>
        <w:spacing w:line="360" w:lineRule="auto"/>
        <w:ind w:right="237"/>
        <w:jc w:val="both"/>
        <w:rPr>
          <w:bCs/>
          <w:sz w:val="22"/>
          <w:szCs w:val="22"/>
        </w:rPr>
      </w:pPr>
    </w:p>
    <w:p w14:paraId="074EE833" w14:textId="51E7EBA0" w:rsidR="00E82C49" w:rsidRPr="00BB632E" w:rsidRDefault="00E82C49" w:rsidP="00BB632E">
      <w:pPr>
        <w:spacing w:line="360" w:lineRule="auto"/>
        <w:ind w:right="237"/>
        <w:jc w:val="both"/>
        <w:rPr>
          <w:bCs/>
          <w:sz w:val="22"/>
          <w:szCs w:val="22"/>
        </w:rPr>
      </w:pPr>
      <w:r w:rsidRPr="00BB632E">
        <w:rPr>
          <w:bCs/>
          <w:sz w:val="22"/>
          <w:szCs w:val="22"/>
        </w:rPr>
        <w:t xml:space="preserve">College of Polcigng (No date) </w:t>
      </w:r>
      <w:r w:rsidRPr="00BB632E">
        <w:rPr>
          <w:bCs/>
          <w:i/>
          <w:iCs/>
          <w:sz w:val="22"/>
          <w:szCs w:val="22"/>
        </w:rPr>
        <w:t>Getting organisational support from your peers.</w:t>
      </w:r>
      <w:r w:rsidRPr="00BB632E">
        <w:rPr>
          <w:i/>
          <w:iCs/>
          <w:sz w:val="22"/>
          <w:szCs w:val="22"/>
        </w:rPr>
        <w:t xml:space="preserve"> </w:t>
      </w:r>
      <w:hyperlink r:id="rId26" w:history="1">
        <w:r w:rsidRPr="00BB632E">
          <w:rPr>
            <w:rStyle w:val="Hyperlink"/>
            <w:sz w:val="22"/>
            <w:szCs w:val="22"/>
          </w:rPr>
          <w:t>https://</w:t>
        </w:r>
        <w:r w:rsidRPr="00BB632E">
          <w:rPr>
            <w:rStyle w:val="Hyperlink"/>
            <w:bCs/>
            <w:sz w:val="22"/>
            <w:szCs w:val="22"/>
          </w:rPr>
          <w:t>www.college.police.uk/support-forces/getting-organisational-support-your-peers</w:t>
        </w:r>
      </w:hyperlink>
      <w:r w:rsidRPr="00BB632E">
        <w:rPr>
          <w:bCs/>
          <w:sz w:val="22"/>
          <w:szCs w:val="22"/>
        </w:rPr>
        <w:t>. Accessed 19/05/2025</w:t>
      </w:r>
    </w:p>
    <w:p w14:paraId="091BE96A" w14:textId="77777777" w:rsidR="00E82C49" w:rsidRPr="00BB632E" w:rsidRDefault="00E82C49" w:rsidP="00BB632E">
      <w:pPr>
        <w:spacing w:line="360" w:lineRule="auto"/>
        <w:ind w:right="237"/>
        <w:jc w:val="both"/>
        <w:rPr>
          <w:bCs/>
          <w:sz w:val="22"/>
          <w:szCs w:val="22"/>
        </w:rPr>
      </w:pPr>
    </w:p>
    <w:p w14:paraId="792EA266" w14:textId="6518C088" w:rsidR="00E82C49" w:rsidRPr="00BB632E" w:rsidRDefault="00E82C49" w:rsidP="00BB632E">
      <w:pPr>
        <w:spacing w:line="360" w:lineRule="auto"/>
        <w:ind w:right="237"/>
        <w:jc w:val="both"/>
        <w:rPr>
          <w:bCs/>
          <w:sz w:val="22"/>
          <w:szCs w:val="22"/>
        </w:rPr>
      </w:pPr>
      <w:r w:rsidRPr="00BB632E">
        <w:rPr>
          <w:bCs/>
          <w:sz w:val="22"/>
          <w:szCs w:val="22"/>
        </w:rPr>
        <w:t xml:space="preserve">College Of Policing (2024) </w:t>
      </w:r>
      <w:r w:rsidRPr="00BB632E">
        <w:rPr>
          <w:bCs/>
          <w:i/>
          <w:iCs/>
          <w:sz w:val="22"/>
          <w:szCs w:val="22"/>
        </w:rPr>
        <w:t>We collaborate CVF Competency.</w:t>
      </w:r>
      <w:r w:rsidRPr="00BB632E">
        <w:rPr>
          <w:i/>
          <w:iCs/>
          <w:sz w:val="22"/>
          <w:szCs w:val="22"/>
        </w:rPr>
        <w:t xml:space="preserve"> </w:t>
      </w:r>
      <w:hyperlink r:id="rId27" w:history="1">
        <w:r w:rsidRPr="00BB632E">
          <w:rPr>
            <w:rStyle w:val="Hyperlink"/>
            <w:sz w:val="22"/>
            <w:szCs w:val="22"/>
          </w:rPr>
          <w:t>https</w:t>
        </w:r>
        <w:r w:rsidRPr="00BB632E">
          <w:rPr>
            <w:rStyle w:val="Hyperlink"/>
            <w:bCs/>
            <w:sz w:val="22"/>
            <w:szCs w:val="22"/>
          </w:rPr>
          <w:t>://www.college.police.uk/career-learning/competency-and-values-framework/we-collaborate</w:t>
        </w:r>
      </w:hyperlink>
      <w:r w:rsidRPr="00BB632E">
        <w:rPr>
          <w:bCs/>
          <w:sz w:val="22"/>
          <w:szCs w:val="22"/>
        </w:rPr>
        <w:t xml:space="preserve">. Accessed 19/05/2025 </w:t>
      </w:r>
    </w:p>
    <w:p w14:paraId="4E002BEE" w14:textId="77777777" w:rsidR="00E82C49" w:rsidRPr="00BB632E" w:rsidRDefault="00E82C49" w:rsidP="00BB632E">
      <w:pPr>
        <w:spacing w:line="360" w:lineRule="auto"/>
        <w:ind w:right="237"/>
        <w:jc w:val="both"/>
        <w:rPr>
          <w:bCs/>
          <w:sz w:val="22"/>
          <w:szCs w:val="22"/>
        </w:rPr>
      </w:pPr>
    </w:p>
    <w:p w14:paraId="0D1913E6" w14:textId="5F6BF772" w:rsidR="00E82C49" w:rsidRPr="00BB632E" w:rsidRDefault="00E82C49" w:rsidP="00BB632E">
      <w:pPr>
        <w:spacing w:line="360" w:lineRule="auto"/>
        <w:ind w:right="237"/>
        <w:jc w:val="both"/>
        <w:rPr>
          <w:bCs/>
          <w:sz w:val="22"/>
          <w:szCs w:val="22"/>
        </w:rPr>
      </w:pPr>
      <w:r w:rsidRPr="00BB632E">
        <w:rPr>
          <w:bCs/>
          <w:sz w:val="22"/>
          <w:szCs w:val="22"/>
        </w:rPr>
        <w:t xml:space="preserve">College of Policing (2022) </w:t>
      </w:r>
      <w:r w:rsidRPr="00BB632E">
        <w:rPr>
          <w:bCs/>
          <w:i/>
          <w:iCs/>
          <w:sz w:val="22"/>
          <w:szCs w:val="22"/>
        </w:rPr>
        <w:t>Being a tutor constable.</w:t>
      </w:r>
      <w:r w:rsidRPr="00BB632E">
        <w:rPr>
          <w:bCs/>
          <w:sz w:val="22"/>
          <w:szCs w:val="22"/>
        </w:rPr>
        <w:t xml:space="preserve"> </w:t>
      </w:r>
      <w:hyperlink r:id="rId28" w:anchor=":~:text=Tutors%20are%20important%20because%20we,how%20to%20practically%20apply%20that" w:history="1">
        <w:r w:rsidRPr="00BB632E">
          <w:rPr>
            <w:rStyle w:val="Hyperlink"/>
            <w:bCs/>
            <w:sz w:val="22"/>
            <w:szCs w:val="22"/>
          </w:rPr>
          <w:t>https://www.college.police.uk/article/being-tutor-constable#:~:text=Tutors%20are%20important%20because%20we,how%20to%20practically%20apply%20that</w:t>
        </w:r>
      </w:hyperlink>
      <w:r w:rsidRPr="00BB632E">
        <w:rPr>
          <w:bCs/>
          <w:sz w:val="22"/>
          <w:szCs w:val="22"/>
        </w:rPr>
        <w:t>. Accessed 19/05/2025</w:t>
      </w:r>
    </w:p>
    <w:p w14:paraId="240B5D4F" w14:textId="77777777" w:rsidR="00E82C49" w:rsidRPr="00BB632E" w:rsidRDefault="00E82C49" w:rsidP="00BB632E">
      <w:pPr>
        <w:spacing w:line="360" w:lineRule="auto"/>
        <w:ind w:right="237"/>
        <w:jc w:val="both"/>
        <w:rPr>
          <w:bCs/>
          <w:sz w:val="22"/>
          <w:szCs w:val="22"/>
        </w:rPr>
      </w:pPr>
    </w:p>
    <w:p w14:paraId="161D2750" w14:textId="7F15DF9A" w:rsidR="00E82C49" w:rsidRPr="00BB632E" w:rsidRDefault="00E82C49" w:rsidP="00BB632E">
      <w:pPr>
        <w:spacing w:line="360" w:lineRule="auto"/>
        <w:ind w:right="237"/>
        <w:jc w:val="both"/>
        <w:rPr>
          <w:bCs/>
          <w:sz w:val="22"/>
          <w:szCs w:val="22"/>
        </w:rPr>
      </w:pPr>
      <w:r w:rsidRPr="00BB632E">
        <w:rPr>
          <w:bCs/>
          <w:sz w:val="22"/>
          <w:szCs w:val="22"/>
        </w:rPr>
        <w:t xml:space="preserve">College of Policing (2025) </w:t>
      </w:r>
      <w:r w:rsidRPr="00BB632E">
        <w:rPr>
          <w:bCs/>
          <w:i/>
          <w:iCs/>
          <w:sz w:val="22"/>
          <w:szCs w:val="22"/>
        </w:rPr>
        <w:t xml:space="preserve">National Level of Policing - </w:t>
      </w:r>
      <w:r w:rsidRPr="00BB632E">
        <w:rPr>
          <w:bCs/>
          <w:sz w:val="22"/>
          <w:szCs w:val="22"/>
        </w:rPr>
        <w:t xml:space="preserve"> </w:t>
      </w:r>
      <w:hyperlink r:id="rId29" w:history="1">
        <w:r w:rsidRPr="00BB632E">
          <w:rPr>
            <w:rStyle w:val="Hyperlink"/>
            <w:bCs/>
            <w:sz w:val="22"/>
            <w:szCs w:val="22"/>
          </w:rPr>
          <w:t>https://profdev.college.police.uk/professional-profiles/profiles/national-level-policing/</w:t>
        </w:r>
      </w:hyperlink>
      <w:r w:rsidRPr="00BB632E">
        <w:rPr>
          <w:bCs/>
          <w:sz w:val="22"/>
          <w:szCs w:val="22"/>
        </w:rPr>
        <w:t>. Accessed 19/05/2025.</w:t>
      </w:r>
    </w:p>
    <w:p w14:paraId="2C95A56F" w14:textId="77777777" w:rsidR="00E82C49" w:rsidRPr="00BB632E" w:rsidRDefault="00E82C49" w:rsidP="00BB632E">
      <w:pPr>
        <w:spacing w:line="360" w:lineRule="auto"/>
        <w:ind w:right="237"/>
        <w:jc w:val="both"/>
        <w:rPr>
          <w:bCs/>
          <w:sz w:val="22"/>
          <w:szCs w:val="22"/>
        </w:rPr>
      </w:pPr>
    </w:p>
    <w:p w14:paraId="7779E9D9" w14:textId="02D7DB39" w:rsidR="00E82C49" w:rsidRPr="00BB632E" w:rsidRDefault="00E82C49" w:rsidP="00BB632E">
      <w:pPr>
        <w:spacing w:line="360" w:lineRule="auto"/>
        <w:ind w:right="237"/>
        <w:jc w:val="both"/>
        <w:rPr>
          <w:bCs/>
          <w:sz w:val="22"/>
          <w:szCs w:val="22"/>
        </w:rPr>
      </w:pPr>
      <w:r w:rsidRPr="00BB632E">
        <w:rPr>
          <w:bCs/>
          <w:sz w:val="22"/>
          <w:szCs w:val="22"/>
        </w:rPr>
        <w:t xml:space="preserve">College of Policing (2022) </w:t>
      </w:r>
      <w:r w:rsidRPr="00BB632E">
        <w:rPr>
          <w:bCs/>
          <w:i/>
          <w:iCs/>
          <w:sz w:val="22"/>
          <w:szCs w:val="22"/>
        </w:rPr>
        <w:t>Police training to change for all new officers to fight crime.</w:t>
      </w:r>
      <w:r w:rsidRPr="00BB632E">
        <w:rPr>
          <w:bCs/>
          <w:sz w:val="22"/>
          <w:szCs w:val="22"/>
        </w:rPr>
        <w:t xml:space="preserve"> </w:t>
      </w:r>
      <w:hyperlink r:id="rId30" w:anchor=":~:text=Chief%20Constable%20Andy%20Marsh%2C%20College,66%25%20for%20the%20previous%20training" w:history="1">
        <w:r w:rsidRPr="00BB632E">
          <w:rPr>
            <w:rStyle w:val="Hyperlink"/>
            <w:bCs/>
            <w:sz w:val="22"/>
            <w:szCs w:val="22"/>
          </w:rPr>
          <w:t>https://www.college.police.uk/article/police-training-change-all-new-officers-fight-crime#:~:text=Chief%20Constable%20Andy%20Marsh%2C%20College,66%25%20for%20the%20previous%20training</w:t>
        </w:r>
      </w:hyperlink>
      <w:r w:rsidRPr="00BB632E">
        <w:rPr>
          <w:bCs/>
          <w:sz w:val="22"/>
          <w:szCs w:val="22"/>
        </w:rPr>
        <w:t>. Accessed 19/05/2025</w:t>
      </w:r>
    </w:p>
    <w:p w14:paraId="68EE9F0E" w14:textId="77777777" w:rsidR="00E82C49" w:rsidRPr="00BB632E" w:rsidRDefault="00E82C49" w:rsidP="00BB632E">
      <w:pPr>
        <w:spacing w:line="360" w:lineRule="auto"/>
        <w:ind w:right="237"/>
        <w:jc w:val="both"/>
        <w:rPr>
          <w:bCs/>
          <w:sz w:val="22"/>
          <w:szCs w:val="22"/>
        </w:rPr>
      </w:pPr>
    </w:p>
    <w:p w14:paraId="1B0D161B" w14:textId="03F85557" w:rsidR="00E82C49" w:rsidRPr="00BB632E" w:rsidRDefault="00E82C49" w:rsidP="00BB632E">
      <w:pPr>
        <w:spacing w:line="360" w:lineRule="auto"/>
        <w:ind w:right="237"/>
        <w:jc w:val="both"/>
        <w:rPr>
          <w:bCs/>
          <w:sz w:val="22"/>
          <w:szCs w:val="22"/>
        </w:rPr>
      </w:pPr>
      <w:r w:rsidRPr="00BB632E">
        <w:rPr>
          <w:bCs/>
          <w:sz w:val="22"/>
          <w:szCs w:val="22"/>
        </w:rPr>
        <w:t xml:space="preserve">College Of Policing (2024) </w:t>
      </w:r>
      <w:r w:rsidRPr="00BB632E">
        <w:rPr>
          <w:i/>
          <w:iCs/>
          <w:sz w:val="22"/>
          <w:szCs w:val="22"/>
        </w:rPr>
        <w:t xml:space="preserve">Guidance for ethical and professional behaviour in policing. </w:t>
      </w:r>
      <w:hyperlink r:id="rId31" w:history="1">
        <w:r w:rsidRPr="00BB632E">
          <w:rPr>
            <w:rStyle w:val="Hyperlink"/>
            <w:sz w:val="22"/>
            <w:szCs w:val="22"/>
          </w:rPr>
          <w:t>https://www.college.police.uk/ethics/code-of-ethics/guidance</w:t>
        </w:r>
      </w:hyperlink>
      <w:r w:rsidRPr="00BB632E">
        <w:rPr>
          <w:sz w:val="22"/>
          <w:szCs w:val="22"/>
        </w:rPr>
        <w:t xml:space="preserve">. Accessed 17/06/2025. </w:t>
      </w:r>
    </w:p>
    <w:p w14:paraId="58228CF1" w14:textId="77777777" w:rsidR="00E82C49" w:rsidRPr="00BB632E" w:rsidRDefault="00E82C49" w:rsidP="00BB632E">
      <w:pPr>
        <w:spacing w:line="360" w:lineRule="auto"/>
        <w:ind w:right="237"/>
        <w:jc w:val="both"/>
        <w:rPr>
          <w:bCs/>
          <w:sz w:val="22"/>
          <w:szCs w:val="22"/>
        </w:rPr>
      </w:pPr>
    </w:p>
    <w:p w14:paraId="6015CF6A" w14:textId="2558BB9F" w:rsidR="00E82C49" w:rsidRPr="00BB632E" w:rsidRDefault="00E82C49" w:rsidP="00BB632E">
      <w:pPr>
        <w:spacing w:line="360" w:lineRule="auto"/>
        <w:ind w:right="237"/>
        <w:jc w:val="both"/>
        <w:rPr>
          <w:bCs/>
          <w:sz w:val="22"/>
          <w:szCs w:val="22"/>
        </w:rPr>
      </w:pPr>
      <w:r w:rsidRPr="00BB632E">
        <w:rPr>
          <w:bCs/>
          <w:sz w:val="22"/>
          <w:szCs w:val="22"/>
        </w:rPr>
        <w:t xml:space="preserve">College of Policing (2024) targeted social media to reduce crime. s://www.college.police.uk/support-forces/practices/targeted-social-media-reduce-serious-crime. Accessed 17/03/2025. </w:t>
      </w:r>
    </w:p>
    <w:p w14:paraId="6808C0A3" w14:textId="77777777" w:rsidR="00E82C49" w:rsidRPr="00BB632E" w:rsidRDefault="00E82C49" w:rsidP="00BB632E">
      <w:pPr>
        <w:spacing w:line="360" w:lineRule="auto"/>
        <w:ind w:right="237"/>
        <w:jc w:val="both"/>
        <w:rPr>
          <w:bCs/>
          <w:sz w:val="22"/>
          <w:szCs w:val="22"/>
        </w:rPr>
      </w:pPr>
    </w:p>
    <w:p w14:paraId="3FC30BE5" w14:textId="4085CCA6" w:rsidR="00E82C49" w:rsidRPr="00BB632E" w:rsidRDefault="00E82C49" w:rsidP="00BB632E">
      <w:pPr>
        <w:spacing w:line="360" w:lineRule="auto"/>
        <w:ind w:right="237"/>
        <w:jc w:val="both"/>
        <w:rPr>
          <w:bCs/>
          <w:sz w:val="22"/>
          <w:szCs w:val="22"/>
        </w:rPr>
      </w:pPr>
      <w:r w:rsidRPr="00BB632E">
        <w:rPr>
          <w:bCs/>
          <w:sz w:val="22"/>
          <w:szCs w:val="22"/>
        </w:rPr>
        <w:t xml:space="preserve">College of Policing (2024) </w:t>
      </w:r>
      <w:r w:rsidRPr="00BB632E">
        <w:rPr>
          <w:bCs/>
          <w:i/>
          <w:iCs/>
          <w:sz w:val="22"/>
          <w:szCs w:val="22"/>
        </w:rPr>
        <w:t xml:space="preserve">Targeted social media to reduce serious crime. </w:t>
      </w:r>
      <w:hyperlink r:id="rId32" w:history="1">
        <w:r w:rsidRPr="00BB632E">
          <w:rPr>
            <w:rStyle w:val="Hyperlink"/>
            <w:bCs/>
            <w:i/>
            <w:iCs/>
            <w:sz w:val="22"/>
            <w:szCs w:val="22"/>
          </w:rPr>
          <w:t>https://www.college.police.uk/support-forces/practices/targeted-social-media-reduce-serious-crime</w:t>
        </w:r>
      </w:hyperlink>
      <w:r w:rsidRPr="00BB632E">
        <w:rPr>
          <w:bCs/>
          <w:i/>
          <w:iCs/>
          <w:sz w:val="22"/>
          <w:szCs w:val="22"/>
        </w:rPr>
        <w:t xml:space="preserve">. </w:t>
      </w:r>
      <w:r w:rsidRPr="00BB632E">
        <w:rPr>
          <w:bCs/>
          <w:sz w:val="22"/>
          <w:szCs w:val="22"/>
        </w:rPr>
        <w:t>Accessed 17/03/2025</w:t>
      </w:r>
    </w:p>
    <w:p w14:paraId="68884A4D" w14:textId="77777777" w:rsidR="00E82C49" w:rsidRPr="00BB632E" w:rsidRDefault="00E82C49" w:rsidP="00BB632E">
      <w:pPr>
        <w:spacing w:line="360" w:lineRule="auto"/>
        <w:ind w:right="237"/>
        <w:jc w:val="both"/>
        <w:rPr>
          <w:bCs/>
          <w:sz w:val="22"/>
          <w:szCs w:val="22"/>
        </w:rPr>
      </w:pPr>
    </w:p>
    <w:p w14:paraId="38AC29BB" w14:textId="2B2B384C" w:rsidR="00E82C49" w:rsidRPr="00BB632E" w:rsidRDefault="00E82C49" w:rsidP="00BB632E">
      <w:pPr>
        <w:spacing w:line="360" w:lineRule="auto"/>
        <w:ind w:right="237"/>
        <w:jc w:val="both"/>
        <w:rPr>
          <w:bCs/>
          <w:sz w:val="22"/>
          <w:szCs w:val="22"/>
        </w:rPr>
      </w:pPr>
      <w:r w:rsidRPr="00BB632E">
        <w:rPr>
          <w:bCs/>
          <w:sz w:val="22"/>
          <w:szCs w:val="22"/>
        </w:rPr>
        <w:t xml:space="preserve">College Of Policing (2013) National Decision-Making Model (NDM). </w:t>
      </w:r>
      <w:hyperlink r:id="rId33" w:history="1">
        <w:r w:rsidRPr="00BB632E">
          <w:rPr>
            <w:rStyle w:val="Hyperlink"/>
            <w:bCs/>
            <w:sz w:val="22"/>
            <w:szCs w:val="22"/>
          </w:rPr>
          <w:t>https://www.college.police.uk/app/national-decision-model/national-decision-model</w:t>
        </w:r>
      </w:hyperlink>
      <w:r w:rsidRPr="00BB632E">
        <w:rPr>
          <w:bCs/>
          <w:sz w:val="22"/>
          <w:szCs w:val="22"/>
        </w:rPr>
        <w:t>. Accessed 19/05/2025.</w:t>
      </w:r>
    </w:p>
    <w:p w14:paraId="3FC9C719" w14:textId="69FAF885" w:rsidR="00E82C49" w:rsidRPr="00BB632E" w:rsidRDefault="00E82C49" w:rsidP="00BB632E">
      <w:pPr>
        <w:spacing w:line="360" w:lineRule="auto"/>
        <w:ind w:right="237"/>
        <w:jc w:val="both"/>
        <w:rPr>
          <w:bCs/>
          <w:sz w:val="22"/>
          <w:szCs w:val="22"/>
        </w:rPr>
      </w:pPr>
      <w:r w:rsidRPr="00BB632E">
        <w:rPr>
          <w:bCs/>
          <w:sz w:val="22"/>
          <w:szCs w:val="22"/>
        </w:rPr>
        <w:t>College of Policing (2024</w:t>
      </w:r>
      <w:r w:rsidRPr="00BB632E">
        <w:rPr>
          <w:bCs/>
          <w:i/>
          <w:iCs/>
          <w:sz w:val="22"/>
          <w:szCs w:val="22"/>
        </w:rPr>
        <w:t>) Guidance for ethical and professional behaviour in policing</w:t>
      </w:r>
      <w:r w:rsidRPr="00BB632E">
        <w:rPr>
          <w:bCs/>
          <w:sz w:val="22"/>
          <w:szCs w:val="22"/>
        </w:rPr>
        <w:t xml:space="preserve">. </w:t>
      </w:r>
      <w:hyperlink r:id="rId34" w:history="1">
        <w:r w:rsidRPr="00BB632E">
          <w:rPr>
            <w:rStyle w:val="Hyperlink"/>
            <w:bCs/>
            <w:sz w:val="22"/>
            <w:szCs w:val="22"/>
          </w:rPr>
          <w:t>https://www.college.police.uk/ethics/code-of-ethics/guidance</w:t>
        </w:r>
      </w:hyperlink>
      <w:r w:rsidRPr="00BB632E">
        <w:rPr>
          <w:bCs/>
          <w:sz w:val="22"/>
          <w:szCs w:val="22"/>
        </w:rPr>
        <w:t>. Accessed 19/02/2025.</w:t>
      </w:r>
    </w:p>
    <w:p w14:paraId="5E42A880" w14:textId="77777777" w:rsidR="00B24491" w:rsidRDefault="00B24491" w:rsidP="00BB632E">
      <w:pPr>
        <w:spacing w:line="360" w:lineRule="auto"/>
        <w:ind w:right="237"/>
        <w:jc w:val="both"/>
        <w:rPr>
          <w:bCs/>
          <w:sz w:val="22"/>
          <w:szCs w:val="22"/>
        </w:rPr>
      </w:pPr>
    </w:p>
    <w:p w14:paraId="3AE7CD98" w14:textId="3F94F021" w:rsidR="00E82C49" w:rsidRPr="00BB632E" w:rsidRDefault="00E82C49" w:rsidP="00BB632E">
      <w:pPr>
        <w:spacing w:line="360" w:lineRule="auto"/>
        <w:ind w:right="237"/>
        <w:jc w:val="both"/>
        <w:rPr>
          <w:bCs/>
          <w:sz w:val="22"/>
          <w:szCs w:val="22"/>
        </w:rPr>
      </w:pPr>
      <w:r w:rsidRPr="00BB632E">
        <w:rPr>
          <w:bCs/>
          <w:sz w:val="22"/>
          <w:szCs w:val="22"/>
        </w:rPr>
        <w:t xml:space="preserve">College of Policing (2016) </w:t>
      </w:r>
      <w:r w:rsidRPr="00BB632E">
        <w:rPr>
          <w:bCs/>
          <w:i/>
          <w:iCs/>
          <w:sz w:val="22"/>
          <w:szCs w:val="22"/>
        </w:rPr>
        <w:t xml:space="preserve">Missing persons investigations. https://www.college.police.uk/app/major-investigation-and-public-protection/missing-persons/missing-person-investigations. </w:t>
      </w:r>
      <w:r w:rsidRPr="00BB632E">
        <w:rPr>
          <w:bCs/>
          <w:sz w:val="22"/>
          <w:szCs w:val="22"/>
        </w:rPr>
        <w:t>Accessed 17/03/2025</w:t>
      </w:r>
    </w:p>
    <w:p w14:paraId="7E829300" w14:textId="77777777" w:rsidR="00E82C49" w:rsidRPr="00BB632E" w:rsidRDefault="00E82C49" w:rsidP="00BB632E">
      <w:pPr>
        <w:spacing w:line="360" w:lineRule="auto"/>
        <w:ind w:right="237"/>
        <w:jc w:val="both"/>
        <w:rPr>
          <w:bCs/>
          <w:sz w:val="22"/>
          <w:szCs w:val="22"/>
        </w:rPr>
      </w:pPr>
    </w:p>
    <w:p w14:paraId="69C70CF1" w14:textId="4F976821" w:rsidR="00E82C49" w:rsidRPr="00BB632E" w:rsidRDefault="00E82C49" w:rsidP="00BB632E">
      <w:pPr>
        <w:spacing w:line="360" w:lineRule="auto"/>
        <w:ind w:right="237"/>
        <w:jc w:val="both"/>
        <w:rPr>
          <w:bCs/>
          <w:sz w:val="22"/>
          <w:szCs w:val="22"/>
        </w:rPr>
      </w:pPr>
      <w:r w:rsidRPr="00BB632E">
        <w:rPr>
          <w:bCs/>
          <w:sz w:val="22"/>
          <w:szCs w:val="22"/>
        </w:rPr>
        <w:t>College of Policing. (2016</w:t>
      </w:r>
      <w:r w:rsidRPr="00BB632E">
        <w:rPr>
          <w:bCs/>
          <w:i/>
          <w:iCs/>
          <w:sz w:val="22"/>
          <w:szCs w:val="22"/>
        </w:rPr>
        <w:t>). Working with the College of Policing</w:t>
      </w:r>
      <w:r w:rsidRPr="00BB632E">
        <w:rPr>
          <w:bCs/>
          <w:sz w:val="22"/>
          <w:szCs w:val="22"/>
        </w:rPr>
        <w:t xml:space="preserve">. Available from </w:t>
      </w:r>
      <w:hyperlink r:id="rId35" w:history="1">
        <w:r w:rsidRPr="00BB632E">
          <w:rPr>
            <w:rStyle w:val="Hyperlink"/>
            <w:bCs/>
            <w:sz w:val="22"/>
            <w:szCs w:val="22"/>
          </w:rPr>
          <w:t>https://assets.publishing.service.gov.uk/media/5a7f2adce5274a2e8ab4a87b/college-of-policing.pdf. Accessed 19/02/2025</w:t>
        </w:r>
      </w:hyperlink>
    </w:p>
    <w:p w14:paraId="43A3959B" w14:textId="77777777" w:rsidR="00E82C49" w:rsidRPr="00BB632E" w:rsidRDefault="00E82C49" w:rsidP="00BB632E">
      <w:pPr>
        <w:spacing w:line="360" w:lineRule="auto"/>
        <w:ind w:right="237"/>
        <w:jc w:val="both"/>
        <w:rPr>
          <w:bCs/>
          <w:sz w:val="22"/>
          <w:szCs w:val="22"/>
        </w:rPr>
      </w:pPr>
    </w:p>
    <w:p w14:paraId="144879C2" w14:textId="724E5F1B" w:rsidR="00E82C49" w:rsidRPr="00BB632E" w:rsidRDefault="00E82C49" w:rsidP="00BB632E">
      <w:pPr>
        <w:spacing w:line="360" w:lineRule="auto"/>
        <w:ind w:right="237"/>
        <w:jc w:val="both"/>
        <w:rPr>
          <w:bCs/>
          <w:sz w:val="22"/>
          <w:szCs w:val="22"/>
        </w:rPr>
      </w:pPr>
      <w:r w:rsidRPr="00BB632E">
        <w:rPr>
          <w:bCs/>
          <w:sz w:val="22"/>
          <w:szCs w:val="22"/>
        </w:rPr>
        <w:t>College of Policing. (2024).</w:t>
      </w:r>
      <w:r w:rsidRPr="00BB632E">
        <w:rPr>
          <w:bCs/>
          <w:i/>
          <w:iCs/>
          <w:sz w:val="22"/>
          <w:szCs w:val="22"/>
        </w:rPr>
        <w:t xml:space="preserve"> Corporate strategy 2022 to 2026.</w:t>
      </w:r>
      <w:hyperlink r:id="rId36" w:history="1">
        <w:r w:rsidRPr="00BB632E">
          <w:rPr>
            <w:rStyle w:val="Hyperlink"/>
            <w:bCs/>
            <w:sz w:val="22"/>
            <w:szCs w:val="22"/>
          </w:rPr>
          <w:t>https://www.college.police.uk/about/corporate-strategy</w:t>
        </w:r>
      </w:hyperlink>
      <w:r w:rsidRPr="00BB632E">
        <w:rPr>
          <w:bCs/>
          <w:sz w:val="22"/>
          <w:szCs w:val="22"/>
        </w:rPr>
        <w:t>. Accessed 19/02/2025</w:t>
      </w:r>
    </w:p>
    <w:p w14:paraId="5C49537A" w14:textId="77777777" w:rsidR="00E82C49" w:rsidRPr="00BB632E" w:rsidRDefault="00E82C49" w:rsidP="00BB632E">
      <w:pPr>
        <w:spacing w:line="360" w:lineRule="auto"/>
        <w:ind w:right="237"/>
        <w:jc w:val="both"/>
        <w:rPr>
          <w:bCs/>
          <w:sz w:val="22"/>
          <w:szCs w:val="22"/>
        </w:rPr>
      </w:pPr>
    </w:p>
    <w:p w14:paraId="3B73B2C9" w14:textId="5298EE25" w:rsidR="00E82C49" w:rsidRPr="00BB632E" w:rsidRDefault="00E82C49" w:rsidP="00BB632E">
      <w:pPr>
        <w:spacing w:line="360" w:lineRule="auto"/>
        <w:ind w:right="237"/>
        <w:jc w:val="both"/>
        <w:rPr>
          <w:bCs/>
          <w:sz w:val="22"/>
          <w:szCs w:val="22"/>
        </w:rPr>
      </w:pPr>
      <w:r w:rsidRPr="00BB632E">
        <w:rPr>
          <w:bCs/>
          <w:sz w:val="22"/>
          <w:szCs w:val="22"/>
        </w:rPr>
        <w:t xml:space="preserve">College Of Poling (2023) </w:t>
      </w:r>
      <w:r w:rsidRPr="00BB632E">
        <w:rPr>
          <w:bCs/>
          <w:i/>
          <w:iCs/>
          <w:sz w:val="22"/>
          <w:szCs w:val="22"/>
        </w:rPr>
        <w:t xml:space="preserve">Leadership Standards. </w:t>
      </w:r>
      <w:hyperlink r:id="rId37" w:history="1">
        <w:r w:rsidRPr="00BB632E">
          <w:rPr>
            <w:rStyle w:val="Hyperlink"/>
            <w:bCs/>
            <w:sz w:val="22"/>
            <w:szCs w:val="22"/>
          </w:rPr>
          <w:t>https://www.college.police.uk/career-learning/leadership/leadership-standards</w:t>
        </w:r>
      </w:hyperlink>
      <w:r w:rsidRPr="00BB632E">
        <w:rPr>
          <w:bCs/>
          <w:sz w:val="22"/>
          <w:szCs w:val="22"/>
        </w:rPr>
        <w:t>. Accessed 19/05/2025</w:t>
      </w:r>
    </w:p>
    <w:p w14:paraId="1BE25D91" w14:textId="77777777" w:rsidR="00E82C49" w:rsidRPr="00BB632E" w:rsidRDefault="00E82C49" w:rsidP="00BB632E">
      <w:pPr>
        <w:spacing w:line="360" w:lineRule="auto"/>
        <w:ind w:right="237"/>
        <w:jc w:val="both"/>
        <w:rPr>
          <w:bCs/>
          <w:sz w:val="22"/>
          <w:szCs w:val="22"/>
        </w:rPr>
      </w:pPr>
    </w:p>
    <w:p w14:paraId="609EA268" w14:textId="3E71506D" w:rsidR="00E82C49" w:rsidRPr="00BB632E" w:rsidRDefault="00E82C49" w:rsidP="00BB632E">
      <w:pPr>
        <w:spacing w:line="360" w:lineRule="auto"/>
        <w:ind w:right="237"/>
        <w:jc w:val="both"/>
        <w:rPr>
          <w:bCs/>
          <w:sz w:val="22"/>
          <w:szCs w:val="22"/>
        </w:rPr>
      </w:pPr>
      <w:r w:rsidRPr="00BB632E">
        <w:rPr>
          <w:bCs/>
          <w:sz w:val="22"/>
          <w:szCs w:val="22"/>
        </w:rPr>
        <w:t xml:space="preserve">Continu Team (2024). </w:t>
      </w:r>
      <w:r w:rsidRPr="00BB632E">
        <w:rPr>
          <w:bCs/>
          <w:i/>
          <w:iCs/>
          <w:sz w:val="22"/>
          <w:szCs w:val="22"/>
        </w:rPr>
        <w:t>Engaging with the 4 Different Types of Learning Styles.</w:t>
      </w:r>
      <w:r w:rsidRPr="00BB632E">
        <w:rPr>
          <w:bCs/>
          <w:sz w:val="22"/>
          <w:szCs w:val="22"/>
        </w:rPr>
        <w:t>https://www.continu.com/blog/learningstyles#:~:text=The%20four%20learning%20styles%20are,%2C%20process%2C%20and%20retain%20information. Assessed 19/05/2025</w:t>
      </w:r>
    </w:p>
    <w:p w14:paraId="79AE6071" w14:textId="77777777" w:rsidR="00E82C49" w:rsidRPr="00BB632E" w:rsidRDefault="00E82C49" w:rsidP="00BB632E">
      <w:pPr>
        <w:spacing w:line="360" w:lineRule="auto"/>
        <w:ind w:right="237"/>
        <w:jc w:val="both"/>
        <w:rPr>
          <w:bCs/>
          <w:sz w:val="22"/>
          <w:szCs w:val="22"/>
        </w:rPr>
      </w:pPr>
    </w:p>
    <w:p w14:paraId="40C9645F" w14:textId="21D6DB30" w:rsidR="00E82C49" w:rsidRPr="00BB632E" w:rsidRDefault="00E82C49" w:rsidP="00BB632E">
      <w:pPr>
        <w:spacing w:line="360" w:lineRule="auto"/>
        <w:ind w:right="237"/>
        <w:jc w:val="both"/>
        <w:rPr>
          <w:bCs/>
          <w:sz w:val="22"/>
          <w:szCs w:val="22"/>
        </w:rPr>
      </w:pPr>
      <w:r w:rsidRPr="00BB632E">
        <w:rPr>
          <w:bCs/>
          <w:sz w:val="22"/>
          <w:szCs w:val="22"/>
        </w:rPr>
        <w:t xml:space="preserve">Cooks – Campbell, Allaya (2022) </w:t>
      </w:r>
      <w:r w:rsidRPr="00BB632E">
        <w:rPr>
          <w:bCs/>
          <w:i/>
          <w:iCs/>
          <w:sz w:val="22"/>
          <w:szCs w:val="22"/>
        </w:rPr>
        <w:t xml:space="preserve">Communication is key in the workplace. Here’s how to improve. </w:t>
      </w:r>
      <w:r w:rsidRPr="00BB632E">
        <w:rPr>
          <w:bCs/>
          <w:sz w:val="22"/>
          <w:szCs w:val="22"/>
        </w:rPr>
        <w:t>https//www.betterup.com/blog/why-communication-is-key-to-workplace-and-how-to-improve-</w:t>
      </w:r>
      <w:r w:rsidRPr="00BB632E">
        <w:rPr>
          <w:bCs/>
          <w:sz w:val="22"/>
          <w:szCs w:val="22"/>
        </w:rPr>
        <w:lastRenderedPageBreak/>
        <w:t>skills#:~:text=Communication%20in%20the%20workplace%20is,individuals%2C%20teams%2C%20and%20organizations. Accessed 19/05/2025</w:t>
      </w:r>
    </w:p>
    <w:p w14:paraId="49686E55" w14:textId="77777777" w:rsidR="00E82C49" w:rsidRPr="00BB632E" w:rsidRDefault="00E82C49" w:rsidP="00BB632E">
      <w:pPr>
        <w:spacing w:line="360" w:lineRule="auto"/>
        <w:ind w:right="237"/>
        <w:jc w:val="both"/>
        <w:rPr>
          <w:bCs/>
          <w:sz w:val="22"/>
          <w:szCs w:val="22"/>
        </w:rPr>
      </w:pPr>
    </w:p>
    <w:p w14:paraId="091C5C45" w14:textId="31B6B5C7" w:rsidR="00E82C49" w:rsidRPr="00BB632E" w:rsidRDefault="00E82C49" w:rsidP="00BB632E">
      <w:pPr>
        <w:spacing w:line="360" w:lineRule="auto"/>
        <w:ind w:right="237"/>
        <w:jc w:val="both"/>
        <w:rPr>
          <w:bCs/>
          <w:sz w:val="22"/>
          <w:szCs w:val="22"/>
        </w:rPr>
      </w:pPr>
      <w:r w:rsidRPr="00BB632E">
        <w:rPr>
          <w:bCs/>
          <w:sz w:val="22"/>
          <w:szCs w:val="22"/>
        </w:rPr>
        <w:t>Drink drive.org (No date</w:t>
      </w:r>
      <w:r w:rsidRPr="00BB632E">
        <w:rPr>
          <w:bCs/>
          <w:i/>
          <w:iCs/>
          <w:sz w:val="22"/>
          <w:szCs w:val="22"/>
        </w:rPr>
        <w:t xml:space="preserve">) Police breath test evidential sample </w:t>
      </w:r>
      <w:hyperlink r:id="rId38" w:anchor=":~:text=sample%20of%20breath.,Medical%20Reasons,that%20such%20medical%20reasons%20exist" w:history="1">
        <w:r w:rsidRPr="00BB632E">
          <w:rPr>
            <w:rStyle w:val="Hyperlink"/>
            <w:bCs/>
            <w:sz w:val="22"/>
            <w:szCs w:val="22"/>
          </w:rPr>
          <w:t>https://www.drinkdriving.org/police_breath_alcohol_test_evidential.php#:~:text=sample%20of%20breath.,Medical%20Reasons,that%20such%20medical%20reasons%20exist</w:t>
        </w:r>
      </w:hyperlink>
      <w:r w:rsidRPr="00BB632E">
        <w:rPr>
          <w:bCs/>
          <w:sz w:val="22"/>
          <w:szCs w:val="22"/>
        </w:rPr>
        <w:t>. Accessed 19/05/2025</w:t>
      </w:r>
    </w:p>
    <w:p w14:paraId="7CB69D43" w14:textId="77777777" w:rsidR="00B24491" w:rsidRDefault="00B24491" w:rsidP="00BB632E">
      <w:pPr>
        <w:spacing w:line="360" w:lineRule="auto"/>
        <w:ind w:right="237"/>
        <w:jc w:val="both"/>
        <w:rPr>
          <w:bCs/>
          <w:sz w:val="22"/>
          <w:szCs w:val="22"/>
        </w:rPr>
      </w:pPr>
    </w:p>
    <w:p w14:paraId="200C68AF" w14:textId="4AA37B1B" w:rsidR="00E82C49" w:rsidRPr="00BB632E" w:rsidRDefault="00E82C49" w:rsidP="00BB632E">
      <w:pPr>
        <w:spacing w:line="360" w:lineRule="auto"/>
        <w:ind w:right="237"/>
        <w:jc w:val="both"/>
        <w:rPr>
          <w:bCs/>
          <w:sz w:val="22"/>
          <w:szCs w:val="22"/>
        </w:rPr>
      </w:pPr>
      <w:r w:rsidRPr="00BB632E">
        <w:rPr>
          <w:bCs/>
          <w:sz w:val="22"/>
          <w:szCs w:val="22"/>
        </w:rPr>
        <w:t xml:space="preserve">Equality and Human Rights Commission (2021) </w:t>
      </w:r>
      <w:r w:rsidRPr="00BB632E">
        <w:rPr>
          <w:bCs/>
          <w:i/>
          <w:iCs/>
          <w:sz w:val="22"/>
          <w:szCs w:val="22"/>
        </w:rPr>
        <w:t xml:space="preserve">Article 10: freedom of expression. </w:t>
      </w:r>
      <w:hyperlink r:id="rId39" w:history="1">
        <w:r w:rsidRPr="00BB632E">
          <w:rPr>
            <w:rStyle w:val="Hyperlink"/>
            <w:bCs/>
            <w:sz w:val="22"/>
            <w:szCs w:val="22"/>
          </w:rPr>
          <w:t>https://www.equalityhumanrights.com/human-rights/human-rights-act/article-10-freedom-expression</w:t>
        </w:r>
      </w:hyperlink>
      <w:r w:rsidRPr="00BB632E">
        <w:rPr>
          <w:bCs/>
          <w:sz w:val="22"/>
          <w:szCs w:val="22"/>
        </w:rPr>
        <w:t>. Accessed 17/03/2025</w:t>
      </w:r>
    </w:p>
    <w:p w14:paraId="0C28F4D3" w14:textId="77777777" w:rsidR="00E82C49" w:rsidRPr="00BB632E" w:rsidRDefault="00E82C49" w:rsidP="00BB632E">
      <w:pPr>
        <w:spacing w:line="360" w:lineRule="auto"/>
        <w:ind w:right="237"/>
        <w:jc w:val="both"/>
        <w:rPr>
          <w:bCs/>
          <w:sz w:val="22"/>
          <w:szCs w:val="22"/>
        </w:rPr>
      </w:pPr>
    </w:p>
    <w:p w14:paraId="1718BC19" w14:textId="465D80F4" w:rsidR="00E82C49" w:rsidRPr="00BB632E" w:rsidRDefault="00E82C49" w:rsidP="00BB632E">
      <w:pPr>
        <w:spacing w:line="360" w:lineRule="auto"/>
        <w:ind w:right="237"/>
        <w:jc w:val="both"/>
        <w:rPr>
          <w:bCs/>
          <w:sz w:val="22"/>
          <w:szCs w:val="22"/>
        </w:rPr>
      </w:pPr>
      <w:r w:rsidRPr="00BB632E">
        <w:rPr>
          <w:bCs/>
          <w:sz w:val="22"/>
          <w:szCs w:val="22"/>
        </w:rPr>
        <w:t xml:space="preserve">Eraut, M. (2007). </w:t>
      </w:r>
      <w:r w:rsidRPr="00BB632E">
        <w:rPr>
          <w:bCs/>
          <w:i/>
          <w:iCs/>
          <w:sz w:val="22"/>
          <w:szCs w:val="22"/>
        </w:rPr>
        <w:t>Learning from other people in the workplace. Oxford Review of Education, 33</w:t>
      </w:r>
      <w:r w:rsidRPr="00BB632E">
        <w:rPr>
          <w:bCs/>
          <w:sz w:val="22"/>
          <w:szCs w:val="22"/>
        </w:rPr>
        <w:t xml:space="preserve">(4), 403–422. </w:t>
      </w:r>
      <w:hyperlink r:id="rId40" w:history="1">
        <w:r w:rsidRPr="00BB632E">
          <w:rPr>
            <w:rStyle w:val="Hyperlink"/>
            <w:bCs/>
            <w:sz w:val="22"/>
            <w:szCs w:val="22"/>
          </w:rPr>
          <w:t>https://doi.org/10.1080/03054980701425706</w:t>
        </w:r>
      </w:hyperlink>
      <w:r w:rsidRPr="00BB632E">
        <w:rPr>
          <w:bCs/>
          <w:sz w:val="22"/>
          <w:szCs w:val="22"/>
        </w:rPr>
        <w:t>. Accessed 16/06/2025</w:t>
      </w:r>
    </w:p>
    <w:p w14:paraId="61CB8B5C" w14:textId="77777777" w:rsidR="00E82C49" w:rsidRPr="00BB632E" w:rsidRDefault="00E82C49" w:rsidP="00BB632E">
      <w:pPr>
        <w:spacing w:line="360" w:lineRule="auto"/>
        <w:ind w:right="237"/>
        <w:jc w:val="both"/>
        <w:rPr>
          <w:bCs/>
          <w:sz w:val="22"/>
          <w:szCs w:val="22"/>
        </w:rPr>
      </w:pPr>
    </w:p>
    <w:p w14:paraId="2AF4B93D" w14:textId="046C554F" w:rsidR="00E82C49" w:rsidRPr="00BB632E" w:rsidRDefault="00E82C49" w:rsidP="00BB632E">
      <w:pPr>
        <w:spacing w:line="360" w:lineRule="auto"/>
        <w:ind w:right="237"/>
        <w:jc w:val="both"/>
        <w:rPr>
          <w:bCs/>
          <w:sz w:val="22"/>
          <w:szCs w:val="22"/>
        </w:rPr>
      </w:pPr>
      <w:r w:rsidRPr="00BB632E">
        <w:rPr>
          <w:bCs/>
          <w:sz w:val="22"/>
          <w:szCs w:val="22"/>
        </w:rPr>
        <w:t xml:space="preserve">Forrest Williams. (2024). </w:t>
      </w:r>
      <w:r w:rsidRPr="00BB632E">
        <w:rPr>
          <w:bCs/>
          <w:i/>
          <w:iCs/>
          <w:sz w:val="22"/>
          <w:szCs w:val="22"/>
        </w:rPr>
        <w:t>Fail to provide - Can I refuse to give a sample?</w:t>
      </w:r>
      <w:r w:rsidRPr="00BB632E">
        <w:rPr>
          <w:bCs/>
          <w:sz w:val="22"/>
          <w:szCs w:val="22"/>
        </w:rPr>
        <w:t xml:space="preserve"> </w:t>
      </w:r>
      <w:hyperlink r:id="rId41" w:anchor=":~:text=This%20might%20seem%20like%20a,to%20provide%20as%20an%20alternative" w:history="1">
        <w:r w:rsidRPr="00BB632E">
          <w:rPr>
            <w:rStyle w:val="Hyperlink"/>
            <w:bCs/>
            <w:sz w:val="22"/>
            <w:szCs w:val="22"/>
          </w:rPr>
          <w:t>https://forrestwilliamssolicitors.com/news/fail-to-provide-can-refuse/#:~:text=This%20might%20seem%20like%20a,to%20provide%20as%20an%20alternative</w:t>
        </w:r>
      </w:hyperlink>
      <w:r w:rsidRPr="00BB632E">
        <w:rPr>
          <w:bCs/>
          <w:sz w:val="22"/>
          <w:szCs w:val="22"/>
        </w:rPr>
        <w:t>. Accessed 19/05/2025</w:t>
      </w:r>
    </w:p>
    <w:p w14:paraId="2BA7530A" w14:textId="77777777" w:rsidR="00E82C49" w:rsidRPr="00BB632E" w:rsidRDefault="00E82C49" w:rsidP="00BB632E">
      <w:pPr>
        <w:spacing w:line="360" w:lineRule="auto"/>
        <w:ind w:right="237"/>
        <w:jc w:val="both"/>
        <w:rPr>
          <w:bCs/>
          <w:sz w:val="22"/>
          <w:szCs w:val="22"/>
        </w:rPr>
      </w:pPr>
    </w:p>
    <w:p w14:paraId="09732ECF" w14:textId="58AE23FC" w:rsidR="00E82C49" w:rsidRPr="00BB632E" w:rsidRDefault="00E82C49" w:rsidP="00BB632E">
      <w:pPr>
        <w:spacing w:line="360" w:lineRule="auto"/>
        <w:ind w:right="237"/>
        <w:jc w:val="both"/>
        <w:rPr>
          <w:bCs/>
          <w:sz w:val="22"/>
          <w:szCs w:val="22"/>
        </w:rPr>
      </w:pPr>
      <w:r w:rsidRPr="00BB632E">
        <w:rPr>
          <w:bCs/>
          <w:sz w:val="22"/>
          <w:szCs w:val="22"/>
        </w:rPr>
        <w:t xml:space="preserve">Handley, K., J., Price, M., Millar, J., Oxford Brookes Business School, Jane Hudson (2010). </w:t>
      </w:r>
      <w:r w:rsidRPr="00BB632E">
        <w:rPr>
          <w:bCs/>
          <w:i/>
          <w:iCs/>
          <w:sz w:val="22"/>
          <w:szCs w:val="22"/>
        </w:rPr>
        <w:t>FACE-TO-FACE FEEDBACK Assessment Standards Knowledge exchange</w:t>
      </w:r>
      <w:r w:rsidRPr="00BB632E">
        <w:rPr>
          <w:bCs/>
          <w:sz w:val="22"/>
          <w:szCs w:val="22"/>
        </w:rPr>
        <w:t xml:space="preserve"> [Report]. </w:t>
      </w:r>
      <w:hyperlink r:id="rId42" w:history="1">
        <w:r w:rsidRPr="00BB632E">
          <w:rPr>
            <w:rStyle w:val="Hyperlink"/>
            <w:bCs/>
            <w:sz w:val="22"/>
            <w:szCs w:val="22"/>
          </w:rPr>
          <w:t>https://radar.brookes.ac.uk/radar/file/134f2b14-e16f-c90b-b134-eeafc2174a94/1/OBU123_F2F%20feedback_web.pdf</w:t>
        </w:r>
      </w:hyperlink>
      <w:r w:rsidRPr="00BB632E">
        <w:rPr>
          <w:bCs/>
          <w:sz w:val="22"/>
          <w:szCs w:val="22"/>
        </w:rPr>
        <w:t xml:space="preserve">. Accessed 17/06/2025 </w:t>
      </w:r>
    </w:p>
    <w:p w14:paraId="496C7392" w14:textId="77777777" w:rsidR="00E82C49" w:rsidRPr="00BB632E" w:rsidRDefault="00E82C49" w:rsidP="00BB632E">
      <w:pPr>
        <w:spacing w:line="360" w:lineRule="auto"/>
        <w:ind w:right="237"/>
        <w:jc w:val="both"/>
        <w:rPr>
          <w:bCs/>
          <w:sz w:val="22"/>
          <w:szCs w:val="22"/>
        </w:rPr>
      </w:pPr>
    </w:p>
    <w:p w14:paraId="22D75FEB" w14:textId="4D296DF7" w:rsidR="00E82C49" w:rsidRPr="00BB632E" w:rsidRDefault="00E82C49" w:rsidP="00BB632E">
      <w:pPr>
        <w:spacing w:line="360" w:lineRule="auto"/>
        <w:ind w:right="237"/>
        <w:jc w:val="both"/>
        <w:rPr>
          <w:bCs/>
          <w:sz w:val="22"/>
          <w:szCs w:val="22"/>
        </w:rPr>
      </w:pPr>
      <w:r w:rsidRPr="00BB632E">
        <w:rPr>
          <w:bCs/>
          <w:sz w:val="22"/>
          <w:szCs w:val="22"/>
        </w:rPr>
        <w:t xml:space="preserve">Herbert, N. and Marsh, A. (2022). </w:t>
      </w:r>
      <w:r w:rsidRPr="00BB632E">
        <w:rPr>
          <w:bCs/>
          <w:i/>
          <w:iCs/>
          <w:sz w:val="22"/>
          <w:szCs w:val="22"/>
        </w:rPr>
        <w:t>Fundamental review of the College of Policing</w:t>
      </w:r>
      <w:r w:rsidRPr="00BB632E">
        <w:rPr>
          <w:bCs/>
          <w:sz w:val="22"/>
          <w:szCs w:val="22"/>
        </w:rPr>
        <w:t xml:space="preserve">. College of Policing Limited. Available from </w:t>
      </w:r>
      <w:hyperlink r:id="rId43" w:history="1">
        <w:r w:rsidRPr="00BB632E">
          <w:rPr>
            <w:rStyle w:val="Hyperlink"/>
            <w:bCs/>
            <w:sz w:val="22"/>
            <w:szCs w:val="22"/>
          </w:rPr>
          <w:t>https://assets.college.police.uk/s3fs-public/2022-02/Fundamental-review-of-the-College-of-Policing.pdf</w:t>
        </w:r>
      </w:hyperlink>
      <w:r w:rsidRPr="00BB632E">
        <w:rPr>
          <w:bCs/>
          <w:sz w:val="22"/>
          <w:szCs w:val="22"/>
        </w:rPr>
        <w:t>. Accessed 19/02/2025</w:t>
      </w:r>
    </w:p>
    <w:p w14:paraId="2574E3E2" w14:textId="77777777" w:rsidR="00E82C49" w:rsidRPr="00BB632E" w:rsidRDefault="00E82C49" w:rsidP="00BB632E">
      <w:pPr>
        <w:spacing w:line="360" w:lineRule="auto"/>
        <w:ind w:right="237"/>
        <w:jc w:val="both"/>
        <w:rPr>
          <w:sz w:val="22"/>
          <w:szCs w:val="22"/>
        </w:rPr>
      </w:pPr>
    </w:p>
    <w:p w14:paraId="3B876DFF" w14:textId="609A95E2" w:rsidR="00E82C49" w:rsidRPr="00BB632E" w:rsidRDefault="00E82C49" w:rsidP="00BB632E">
      <w:pPr>
        <w:spacing w:line="360" w:lineRule="auto"/>
        <w:ind w:right="237"/>
        <w:jc w:val="both"/>
        <w:rPr>
          <w:sz w:val="22"/>
          <w:szCs w:val="22"/>
        </w:rPr>
      </w:pPr>
      <w:r w:rsidRPr="00BB632E">
        <w:rPr>
          <w:sz w:val="22"/>
          <w:szCs w:val="22"/>
        </w:rPr>
        <w:t xml:space="preserve">Hertfordshire constabulary (no date) </w:t>
      </w:r>
      <w:r w:rsidRPr="00BB632E">
        <w:rPr>
          <w:i/>
          <w:iCs/>
          <w:sz w:val="22"/>
          <w:szCs w:val="22"/>
        </w:rPr>
        <w:t>what is the role of a police officer?</w:t>
      </w:r>
      <w:r w:rsidRPr="00BB632E">
        <w:rPr>
          <w:sz w:val="22"/>
          <w:szCs w:val="22"/>
        </w:rPr>
        <w:t xml:space="preserve"> https://www.herts.police.uk/police-forces/hertfordshire-constabulary/areas/careers/police-officers/police-officers/what-is-the-role-of-a-policeofficer/#:~:text=The%20role%20of%20a%20police%20officer%20is%20critical%20in%20maintaining,crime%20and%20making%20people%20safer. Accessed 19/02/2025.</w:t>
      </w:r>
    </w:p>
    <w:p w14:paraId="77B43321" w14:textId="77777777" w:rsidR="00E82C49" w:rsidRPr="00BB632E" w:rsidRDefault="00E82C49" w:rsidP="00BB632E">
      <w:pPr>
        <w:spacing w:line="360" w:lineRule="auto"/>
        <w:ind w:right="237"/>
        <w:jc w:val="both"/>
        <w:rPr>
          <w:bCs/>
          <w:sz w:val="22"/>
          <w:szCs w:val="22"/>
        </w:rPr>
      </w:pPr>
    </w:p>
    <w:p w14:paraId="5593AF3F" w14:textId="10571458" w:rsidR="00E82C49" w:rsidRPr="00BB632E" w:rsidRDefault="00E82C49" w:rsidP="00BB632E">
      <w:pPr>
        <w:spacing w:line="360" w:lineRule="auto"/>
        <w:ind w:right="237"/>
        <w:jc w:val="both"/>
        <w:rPr>
          <w:bCs/>
          <w:sz w:val="22"/>
          <w:szCs w:val="22"/>
        </w:rPr>
      </w:pPr>
      <w:r w:rsidRPr="00BB632E">
        <w:rPr>
          <w:bCs/>
          <w:sz w:val="22"/>
          <w:szCs w:val="22"/>
        </w:rPr>
        <w:t xml:space="preserve">His Majesty’s Inspectorate of Constabulary and Fire &amp; Rescue Services. (2023). Public protection notice (PPN) (March </w:t>
      </w:r>
      <w:r w:rsidRPr="00BB632E">
        <w:rPr>
          <w:bCs/>
          <w:sz w:val="22"/>
          <w:szCs w:val="22"/>
        </w:rPr>
        <w:lastRenderedPageBreak/>
        <w:t>2023)</w:t>
      </w:r>
      <w:hyperlink r:id="rId44" w:history="1">
        <w:r w:rsidRPr="00BB632E">
          <w:rPr>
            <w:rStyle w:val="Hyperlink"/>
            <w:bCs/>
            <w:sz w:val="22"/>
            <w:szCs w:val="22"/>
          </w:rPr>
          <w:t>https://hmicfrs.justiceinspectorates.gov.uk/glossary/public-protection-notice</w:t>
        </w:r>
      </w:hyperlink>
      <w:r w:rsidRPr="00BB632E">
        <w:rPr>
          <w:bCs/>
          <w:sz w:val="22"/>
          <w:szCs w:val="22"/>
        </w:rPr>
        <w:t>. Accessed 19/02/2025.</w:t>
      </w:r>
    </w:p>
    <w:p w14:paraId="2E5D367A" w14:textId="77777777" w:rsidR="00E82C49" w:rsidRPr="00BB632E" w:rsidRDefault="00E82C49" w:rsidP="00BB632E">
      <w:pPr>
        <w:spacing w:line="360" w:lineRule="auto"/>
        <w:ind w:right="237"/>
        <w:jc w:val="both"/>
        <w:rPr>
          <w:bCs/>
          <w:sz w:val="22"/>
          <w:szCs w:val="22"/>
        </w:rPr>
      </w:pPr>
    </w:p>
    <w:p w14:paraId="1DB6D509" w14:textId="0444ECC3" w:rsidR="00E82C49" w:rsidRPr="00BB632E" w:rsidRDefault="00E82C49" w:rsidP="00BB632E">
      <w:pPr>
        <w:spacing w:line="360" w:lineRule="auto"/>
        <w:ind w:right="237"/>
        <w:jc w:val="both"/>
        <w:rPr>
          <w:bCs/>
          <w:sz w:val="22"/>
          <w:szCs w:val="22"/>
        </w:rPr>
      </w:pPr>
      <w:r w:rsidRPr="00BB632E">
        <w:rPr>
          <w:bCs/>
          <w:sz w:val="22"/>
          <w:szCs w:val="22"/>
        </w:rPr>
        <w:t xml:space="preserve">Home Office (2023) </w:t>
      </w:r>
      <w:r w:rsidRPr="00BB632E">
        <w:rPr>
          <w:bCs/>
          <w:i/>
          <w:iCs/>
          <w:sz w:val="22"/>
          <w:szCs w:val="22"/>
        </w:rPr>
        <w:t>The strategic policing requirement</w:t>
      </w:r>
      <w:r w:rsidRPr="00BB632E">
        <w:rPr>
          <w:bCs/>
          <w:sz w:val="22"/>
          <w:szCs w:val="22"/>
        </w:rPr>
        <w:t xml:space="preserve">. </w:t>
      </w:r>
      <w:hyperlink r:id="rId45" w:history="1">
        <w:r w:rsidRPr="00BB632E">
          <w:rPr>
            <w:rStyle w:val="Hyperlink"/>
            <w:bCs/>
            <w:sz w:val="22"/>
            <w:szCs w:val="22"/>
          </w:rPr>
          <w:t>https://assets.publishing.service.gov.uk/media/64955fb9de8682000cbc8cf0/Strategic_Policing_Requirement_V1.3.pdf</w:t>
        </w:r>
      </w:hyperlink>
      <w:r w:rsidRPr="00BB632E">
        <w:rPr>
          <w:bCs/>
          <w:sz w:val="22"/>
          <w:szCs w:val="22"/>
        </w:rPr>
        <w:t>. Accessed 19/02/2025</w:t>
      </w:r>
    </w:p>
    <w:p w14:paraId="1417721E" w14:textId="77777777" w:rsidR="00E82C49" w:rsidRPr="00BB632E" w:rsidRDefault="00E82C49" w:rsidP="00BB632E">
      <w:pPr>
        <w:spacing w:line="360" w:lineRule="auto"/>
        <w:ind w:right="237"/>
        <w:jc w:val="both"/>
        <w:rPr>
          <w:bCs/>
          <w:sz w:val="22"/>
          <w:szCs w:val="22"/>
        </w:rPr>
      </w:pPr>
    </w:p>
    <w:p w14:paraId="0A17893F" w14:textId="7E662C2B" w:rsidR="00E82C49" w:rsidRPr="00BB632E" w:rsidRDefault="00E82C49" w:rsidP="00BB632E">
      <w:pPr>
        <w:spacing w:line="360" w:lineRule="auto"/>
        <w:ind w:right="237"/>
        <w:jc w:val="both"/>
        <w:rPr>
          <w:bCs/>
          <w:sz w:val="22"/>
          <w:szCs w:val="22"/>
        </w:rPr>
      </w:pPr>
      <w:r w:rsidRPr="00BB632E">
        <w:rPr>
          <w:bCs/>
          <w:sz w:val="22"/>
          <w:szCs w:val="22"/>
        </w:rPr>
        <w:t xml:space="preserve">House of commons home affairs (2016) college of policing three years on. </w:t>
      </w:r>
      <w:hyperlink r:id="rId46" w:history="1">
        <w:r w:rsidRPr="00BB632E">
          <w:rPr>
            <w:rStyle w:val="Hyperlink"/>
            <w:bCs/>
            <w:sz w:val="22"/>
            <w:szCs w:val="22"/>
          </w:rPr>
          <w:t>https://publications.parliament.uk/pa/cm201617/cmselect/cmhaff/23/23.pdf</w:t>
        </w:r>
      </w:hyperlink>
      <w:r w:rsidRPr="00BB632E">
        <w:rPr>
          <w:bCs/>
          <w:sz w:val="22"/>
          <w:szCs w:val="22"/>
        </w:rPr>
        <w:t>. Accessed 19/02/2025</w:t>
      </w:r>
    </w:p>
    <w:p w14:paraId="20984937" w14:textId="77777777" w:rsidR="00E82C49" w:rsidRPr="00BB632E" w:rsidRDefault="00E82C49" w:rsidP="00BB632E">
      <w:pPr>
        <w:spacing w:line="360" w:lineRule="auto"/>
        <w:ind w:right="237"/>
        <w:jc w:val="both"/>
        <w:rPr>
          <w:bCs/>
          <w:sz w:val="22"/>
          <w:szCs w:val="22"/>
        </w:rPr>
      </w:pPr>
    </w:p>
    <w:p w14:paraId="43F8FA99" w14:textId="4E46308F" w:rsidR="00E82C49" w:rsidRPr="00BB632E" w:rsidRDefault="00E82C49" w:rsidP="00BB632E">
      <w:pPr>
        <w:spacing w:line="360" w:lineRule="auto"/>
        <w:ind w:right="237"/>
        <w:jc w:val="both"/>
        <w:rPr>
          <w:bCs/>
          <w:sz w:val="22"/>
          <w:szCs w:val="22"/>
        </w:rPr>
      </w:pPr>
      <w:r w:rsidRPr="00BB632E">
        <w:rPr>
          <w:bCs/>
          <w:sz w:val="22"/>
          <w:szCs w:val="22"/>
        </w:rPr>
        <w:t xml:space="preserve">House of Commons library (2025) </w:t>
      </w:r>
      <w:r w:rsidRPr="00BB632E">
        <w:rPr>
          <w:bCs/>
          <w:i/>
          <w:iCs/>
          <w:sz w:val="22"/>
          <w:szCs w:val="22"/>
        </w:rPr>
        <w:t xml:space="preserve">Tackling violence against women and girls. </w:t>
      </w:r>
      <w:hyperlink r:id="rId47" w:anchor=":~:text=The%20data%20also%20found%20that,justice%20system%27s%20response%20to%20VAWG" w:history="1">
        <w:r w:rsidRPr="00BB632E">
          <w:rPr>
            <w:rStyle w:val="Hyperlink"/>
            <w:bCs/>
            <w:sz w:val="22"/>
            <w:szCs w:val="22"/>
          </w:rPr>
          <w:t>https://commonslibrary.parliament.uk/research-briefings/cdp-2024-0183/#:~:text=The%20data%20also%20found%20that,justice%20system%27s%20response%20to%20VAWG</w:t>
        </w:r>
      </w:hyperlink>
      <w:r w:rsidRPr="00BB632E">
        <w:rPr>
          <w:bCs/>
          <w:sz w:val="22"/>
          <w:szCs w:val="22"/>
        </w:rPr>
        <w:t xml:space="preserve">. Accessed 19/02/2025 </w:t>
      </w:r>
    </w:p>
    <w:p w14:paraId="26AB6FEA" w14:textId="77777777" w:rsidR="00B24491" w:rsidRDefault="00B24491" w:rsidP="00BB632E">
      <w:pPr>
        <w:spacing w:line="360" w:lineRule="auto"/>
        <w:ind w:right="237"/>
        <w:jc w:val="both"/>
        <w:rPr>
          <w:bCs/>
          <w:sz w:val="22"/>
          <w:szCs w:val="22"/>
        </w:rPr>
      </w:pPr>
    </w:p>
    <w:p w14:paraId="41B288B6" w14:textId="75C1CB91" w:rsidR="00E82C49" w:rsidRPr="00BB632E" w:rsidRDefault="00E82C49" w:rsidP="00BB632E">
      <w:pPr>
        <w:spacing w:line="360" w:lineRule="auto"/>
        <w:ind w:right="237"/>
        <w:jc w:val="both"/>
        <w:rPr>
          <w:bCs/>
          <w:sz w:val="22"/>
          <w:szCs w:val="22"/>
        </w:rPr>
      </w:pPr>
      <w:r w:rsidRPr="00BB632E">
        <w:rPr>
          <w:bCs/>
          <w:sz w:val="22"/>
          <w:szCs w:val="22"/>
        </w:rPr>
        <w:t xml:space="preserve">ICO. (no date). </w:t>
      </w:r>
      <w:r w:rsidRPr="00BB632E">
        <w:rPr>
          <w:bCs/>
          <w:i/>
          <w:iCs/>
          <w:sz w:val="22"/>
          <w:szCs w:val="22"/>
        </w:rPr>
        <w:t>Enforcement action. ICO</w:t>
      </w:r>
      <w:r w:rsidRPr="00BB632E">
        <w:rPr>
          <w:bCs/>
          <w:sz w:val="22"/>
          <w:szCs w:val="22"/>
        </w:rPr>
        <w:t xml:space="preserve">. Available from </w:t>
      </w:r>
      <w:hyperlink r:id="rId48" w:history="1">
        <w:r w:rsidRPr="00BB632E">
          <w:rPr>
            <w:rStyle w:val="Hyperlink"/>
            <w:bCs/>
            <w:sz w:val="22"/>
            <w:szCs w:val="22"/>
          </w:rPr>
          <w:t>https://ico.org.uk/action-weve-taken/enforcement/?ensector=criminal-justice</w:t>
        </w:r>
      </w:hyperlink>
      <w:r w:rsidRPr="00BB632E">
        <w:rPr>
          <w:bCs/>
          <w:sz w:val="22"/>
          <w:szCs w:val="22"/>
        </w:rPr>
        <w:t>. Accessed 17/03/2025</w:t>
      </w:r>
    </w:p>
    <w:p w14:paraId="0B074BE5" w14:textId="77777777" w:rsidR="00E82C49" w:rsidRPr="00BB632E" w:rsidRDefault="00E82C49" w:rsidP="00BB632E">
      <w:pPr>
        <w:spacing w:line="360" w:lineRule="auto"/>
        <w:ind w:right="237"/>
        <w:jc w:val="both"/>
        <w:rPr>
          <w:bCs/>
          <w:i/>
          <w:iCs/>
          <w:sz w:val="22"/>
          <w:szCs w:val="22"/>
        </w:rPr>
      </w:pPr>
    </w:p>
    <w:p w14:paraId="793392BE" w14:textId="0D3D7D94" w:rsidR="00E82C49" w:rsidRPr="00BB632E" w:rsidRDefault="00E82C49" w:rsidP="00BB632E">
      <w:pPr>
        <w:spacing w:line="360" w:lineRule="auto"/>
        <w:ind w:right="237"/>
        <w:jc w:val="both"/>
        <w:rPr>
          <w:bCs/>
          <w:sz w:val="22"/>
          <w:szCs w:val="22"/>
        </w:rPr>
      </w:pPr>
      <w:r w:rsidRPr="00BB632E">
        <w:rPr>
          <w:bCs/>
          <w:i/>
          <w:iCs/>
          <w:sz w:val="22"/>
          <w:szCs w:val="22"/>
        </w:rPr>
        <w:t>Institute of Chartered Shipbrokers</w:t>
      </w:r>
      <w:r w:rsidRPr="00BB632E">
        <w:rPr>
          <w:bCs/>
          <w:sz w:val="22"/>
          <w:szCs w:val="22"/>
        </w:rPr>
        <w:t xml:space="preserve">. (n.d.) Tutorship. </w:t>
      </w:r>
      <w:hyperlink r:id="rId49" w:anchor=":~:text=TutorShip%20is%20a%20study%20method,industry%20and%20develop%20career%20potential" w:history="1">
        <w:r w:rsidRPr="00BB632E">
          <w:rPr>
            <w:rStyle w:val="Hyperlink"/>
            <w:bCs/>
            <w:sz w:val="22"/>
            <w:szCs w:val="22"/>
          </w:rPr>
          <w:t>https://www.ics.org.uk/learning/tutorship#:~:text=TutorShip%20is%20a%20study%20method,industry%20and%20develop%20career%20potential</w:t>
        </w:r>
      </w:hyperlink>
      <w:r w:rsidRPr="00BB632E">
        <w:rPr>
          <w:bCs/>
          <w:sz w:val="22"/>
          <w:szCs w:val="22"/>
        </w:rPr>
        <w:t>. Assessed 19/05/2025</w:t>
      </w:r>
    </w:p>
    <w:p w14:paraId="74ACB725" w14:textId="77777777" w:rsidR="00E82C49" w:rsidRPr="00BB632E" w:rsidRDefault="00E82C49" w:rsidP="00BB632E">
      <w:pPr>
        <w:spacing w:line="360" w:lineRule="auto"/>
        <w:ind w:right="237"/>
        <w:jc w:val="both"/>
        <w:rPr>
          <w:bCs/>
          <w:sz w:val="22"/>
          <w:szCs w:val="22"/>
        </w:rPr>
      </w:pPr>
    </w:p>
    <w:p w14:paraId="4A91810D" w14:textId="31F73B5A" w:rsidR="00E82C49" w:rsidRPr="00BB632E" w:rsidRDefault="00E82C49" w:rsidP="00BB632E">
      <w:pPr>
        <w:spacing w:line="360" w:lineRule="auto"/>
        <w:ind w:right="237"/>
        <w:jc w:val="both"/>
        <w:rPr>
          <w:bCs/>
          <w:sz w:val="22"/>
          <w:szCs w:val="22"/>
        </w:rPr>
      </w:pPr>
      <w:r w:rsidRPr="00BB632E">
        <w:rPr>
          <w:bCs/>
          <w:sz w:val="22"/>
          <w:szCs w:val="22"/>
        </w:rPr>
        <w:t xml:space="preserve">Jansen, D. (2025). </w:t>
      </w:r>
      <w:r w:rsidRPr="00BB632E">
        <w:rPr>
          <w:bCs/>
          <w:i/>
          <w:iCs/>
          <w:sz w:val="22"/>
          <w:szCs w:val="22"/>
        </w:rPr>
        <w:t>How to choose a tutor for your dissertation. Grad Coach</w:t>
      </w:r>
      <w:r w:rsidRPr="00BB632E">
        <w:rPr>
          <w:bCs/>
          <w:sz w:val="22"/>
          <w:szCs w:val="22"/>
        </w:rPr>
        <w:t xml:space="preserve">. </w:t>
      </w:r>
      <w:hyperlink r:id="rId50" w:history="1">
        <w:r w:rsidRPr="00BB632E">
          <w:rPr>
            <w:rStyle w:val="Hyperlink"/>
            <w:bCs/>
            <w:sz w:val="22"/>
            <w:szCs w:val="22"/>
          </w:rPr>
          <w:t>https://gradcoach.com/dissertation-tutor/</w:t>
        </w:r>
      </w:hyperlink>
      <w:r w:rsidRPr="00BB632E">
        <w:rPr>
          <w:bCs/>
          <w:sz w:val="22"/>
          <w:szCs w:val="22"/>
        </w:rPr>
        <w:t>. Accessed 17/06/2025.</w:t>
      </w:r>
    </w:p>
    <w:p w14:paraId="54C217D1" w14:textId="77777777" w:rsidR="00B24491" w:rsidRDefault="00B24491" w:rsidP="00BB632E">
      <w:pPr>
        <w:spacing w:line="360" w:lineRule="auto"/>
        <w:ind w:right="237"/>
        <w:jc w:val="both"/>
        <w:rPr>
          <w:bCs/>
          <w:sz w:val="22"/>
          <w:szCs w:val="22"/>
        </w:rPr>
      </w:pPr>
    </w:p>
    <w:p w14:paraId="4B10BDA4" w14:textId="19F12FC3" w:rsidR="00E82C49" w:rsidRPr="00BB632E" w:rsidRDefault="00E82C49" w:rsidP="00BB632E">
      <w:pPr>
        <w:spacing w:line="360" w:lineRule="auto"/>
        <w:ind w:right="237"/>
        <w:jc w:val="both"/>
        <w:rPr>
          <w:bCs/>
          <w:sz w:val="22"/>
          <w:szCs w:val="22"/>
        </w:rPr>
      </w:pPr>
      <w:r w:rsidRPr="00BB632E">
        <w:rPr>
          <w:bCs/>
          <w:sz w:val="22"/>
          <w:szCs w:val="22"/>
        </w:rPr>
        <w:t xml:space="preserve">John Apter (no date). </w:t>
      </w:r>
      <w:r w:rsidRPr="00BB632E">
        <w:rPr>
          <w:bCs/>
          <w:i/>
          <w:iCs/>
          <w:sz w:val="22"/>
          <w:szCs w:val="22"/>
        </w:rPr>
        <w:t>The office of Constable</w:t>
      </w:r>
      <w:r w:rsidRPr="00BB632E">
        <w:rPr>
          <w:bCs/>
          <w:sz w:val="22"/>
          <w:szCs w:val="22"/>
        </w:rPr>
        <w:t xml:space="preserve">. </w:t>
      </w:r>
      <w:hyperlink r:id="rId51" w:history="1">
        <w:r w:rsidRPr="00BB632E">
          <w:rPr>
            <w:rStyle w:val="Hyperlink"/>
            <w:bCs/>
            <w:sz w:val="22"/>
            <w:szCs w:val="22"/>
          </w:rPr>
          <w:t>https://www.polfed.org/media/14239/the-office-of-constable-with-links-2018.pdf</w:t>
        </w:r>
      </w:hyperlink>
      <w:r w:rsidRPr="00BB632E">
        <w:rPr>
          <w:bCs/>
          <w:sz w:val="22"/>
          <w:szCs w:val="22"/>
        </w:rPr>
        <w:t>. Accessed 19/02/2025</w:t>
      </w:r>
    </w:p>
    <w:p w14:paraId="58B95F95" w14:textId="77777777" w:rsidR="00E82C49" w:rsidRPr="00BB632E" w:rsidRDefault="00E82C49" w:rsidP="00BB632E">
      <w:pPr>
        <w:spacing w:line="360" w:lineRule="auto"/>
        <w:ind w:right="237"/>
        <w:jc w:val="both"/>
        <w:rPr>
          <w:bCs/>
          <w:sz w:val="22"/>
          <w:szCs w:val="22"/>
        </w:rPr>
      </w:pPr>
    </w:p>
    <w:p w14:paraId="5C482853" w14:textId="20FB0346" w:rsidR="00E82C49" w:rsidRPr="00BB632E" w:rsidRDefault="00E82C49" w:rsidP="00BB632E">
      <w:pPr>
        <w:spacing w:line="360" w:lineRule="auto"/>
        <w:ind w:right="237"/>
        <w:jc w:val="both"/>
        <w:rPr>
          <w:bCs/>
          <w:sz w:val="22"/>
          <w:szCs w:val="22"/>
        </w:rPr>
      </w:pPr>
      <w:r w:rsidRPr="00BB632E">
        <w:rPr>
          <w:bCs/>
          <w:sz w:val="22"/>
          <w:szCs w:val="22"/>
        </w:rPr>
        <w:t xml:space="preserve">Joining the Police (n.d.) </w:t>
      </w:r>
      <w:r w:rsidRPr="00BB632E">
        <w:rPr>
          <w:bCs/>
          <w:i/>
          <w:iCs/>
          <w:sz w:val="22"/>
          <w:szCs w:val="22"/>
        </w:rPr>
        <w:t>Is policing right for me? Common Questions</w:t>
      </w:r>
      <w:r w:rsidRPr="00BB632E">
        <w:rPr>
          <w:bCs/>
          <w:sz w:val="22"/>
          <w:szCs w:val="22"/>
        </w:rPr>
        <w:t xml:space="preserve">. </w:t>
      </w:r>
      <w:hyperlink r:id="rId52" w:anchor=":~:text=Is%20there%20room%20for%20progression,ambitions%20and%20reach%20their%20potential" w:history="1">
        <w:r w:rsidRPr="00BB632E">
          <w:rPr>
            <w:rStyle w:val="Hyperlink"/>
            <w:bCs/>
            <w:sz w:val="22"/>
            <w:szCs w:val="22"/>
          </w:rPr>
          <w:t>https://www.joiningthepolice.co.uk/is-policing-right-for-me/common-questions#:~:text=Is%20there%20room%20for%20progression,ambitions%20and%20reach%20their%20potential</w:t>
        </w:r>
      </w:hyperlink>
      <w:r w:rsidRPr="00BB632E">
        <w:rPr>
          <w:bCs/>
          <w:sz w:val="22"/>
          <w:szCs w:val="22"/>
        </w:rPr>
        <w:t xml:space="preserve">. Accessed 19/05/2025 </w:t>
      </w:r>
    </w:p>
    <w:p w14:paraId="1666FF7C" w14:textId="77777777" w:rsidR="00E82C49" w:rsidRPr="00BB632E" w:rsidRDefault="00E82C49" w:rsidP="00BB632E">
      <w:pPr>
        <w:spacing w:line="360" w:lineRule="auto"/>
        <w:ind w:right="237"/>
        <w:jc w:val="both"/>
        <w:rPr>
          <w:bCs/>
          <w:sz w:val="22"/>
          <w:szCs w:val="22"/>
        </w:rPr>
      </w:pPr>
    </w:p>
    <w:p w14:paraId="573FD9A2" w14:textId="5C8E4B21" w:rsidR="00E82C49" w:rsidRPr="00BB632E" w:rsidRDefault="00E82C49" w:rsidP="00BB632E">
      <w:pPr>
        <w:spacing w:line="360" w:lineRule="auto"/>
        <w:ind w:right="237"/>
        <w:jc w:val="both"/>
        <w:rPr>
          <w:bCs/>
          <w:sz w:val="22"/>
          <w:szCs w:val="22"/>
        </w:rPr>
      </w:pPr>
      <w:r w:rsidRPr="00BB632E">
        <w:rPr>
          <w:bCs/>
          <w:sz w:val="22"/>
          <w:szCs w:val="22"/>
        </w:rPr>
        <w:t xml:space="preserve">Legislation.gov.uk (2011) Road Traffic Act 1988 </w:t>
      </w:r>
      <w:r w:rsidRPr="00BB632E">
        <w:rPr>
          <w:bCs/>
          <w:i/>
          <w:iCs/>
          <w:sz w:val="22"/>
          <w:szCs w:val="22"/>
        </w:rPr>
        <w:t>section 4.</w:t>
      </w:r>
      <w:r w:rsidRPr="00BB632E">
        <w:rPr>
          <w:bCs/>
          <w:sz w:val="22"/>
          <w:szCs w:val="22"/>
        </w:rPr>
        <w:t xml:space="preserve"> </w:t>
      </w:r>
      <w:hyperlink r:id="rId53" w:history="1">
        <w:r w:rsidRPr="00BB632E">
          <w:rPr>
            <w:rStyle w:val="Hyperlink"/>
            <w:bCs/>
            <w:sz w:val="22"/>
            <w:szCs w:val="22"/>
          </w:rPr>
          <w:t>https://www.legislation.gov.uk/ukpga/1988/52/section/4</w:t>
        </w:r>
      </w:hyperlink>
      <w:r w:rsidRPr="00BB632E">
        <w:rPr>
          <w:bCs/>
          <w:sz w:val="22"/>
          <w:szCs w:val="22"/>
        </w:rPr>
        <w:t>. Accessed 19/05/2025</w:t>
      </w:r>
    </w:p>
    <w:p w14:paraId="478D01C1" w14:textId="1C9EECC8" w:rsidR="00E82C49" w:rsidRPr="00BB632E" w:rsidRDefault="00E82C49" w:rsidP="00BB632E">
      <w:pPr>
        <w:spacing w:line="360" w:lineRule="auto"/>
        <w:ind w:right="237"/>
        <w:jc w:val="both"/>
        <w:rPr>
          <w:bCs/>
          <w:sz w:val="22"/>
          <w:szCs w:val="22"/>
        </w:rPr>
      </w:pPr>
      <w:r w:rsidRPr="00BB632E">
        <w:rPr>
          <w:bCs/>
          <w:sz w:val="22"/>
          <w:szCs w:val="22"/>
        </w:rPr>
        <w:lastRenderedPageBreak/>
        <w:t xml:space="preserve">Legislation.gov.uk (2015) Road Traffic Act 1988 Section 8. </w:t>
      </w:r>
      <w:hyperlink r:id="rId54" w:history="1">
        <w:r w:rsidRPr="00BB632E">
          <w:rPr>
            <w:rStyle w:val="Hyperlink"/>
            <w:bCs/>
            <w:sz w:val="22"/>
            <w:szCs w:val="22"/>
          </w:rPr>
          <w:t>https://www.legislation.gov.uk/ukpga/1988/52/section/8</w:t>
        </w:r>
      </w:hyperlink>
      <w:r w:rsidRPr="00BB632E">
        <w:rPr>
          <w:bCs/>
          <w:sz w:val="22"/>
          <w:szCs w:val="22"/>
        </w:rPr>
        <w:t>. Accessed 19/05/2025</w:t>
      </w:r>
    </w:p>
    <w:p w14:paraId="327C36BD" w14:textId="77777777" w:rsidR="00B24491" w:rsidRDefault="00B24491" w:rsidP="00BB632E">
      <w:pPr>
        <w:spacing w:line="360" w:lineRule="auto"/>
        <w:ind w:right="237"/>
        <w:jc w:val="both"/>
        <w:rPr>
          <w:bCs/>
          <w:sz w:val="22"/>
          <w:szCs w:val="22"/>
        </w:rPr>
      </w:pPr>
    </w:p>
    <w:p w14:paraId="07892428" w14:textId="2BC03448" w:rsidR="00E82C49" w:rsidRPr="00BB632E" w:rsidRDefault="00E82C49" w:rsidP="00BB632E">
      <w:pPr>
        <w:spacing w:line="360" w:lineRule="auto"/>
        <w:ind w:right="237"/>
        <w:jc w:val="both"/>
        <w:rPr>
          <w:bCs/>
          <w:sz w:val="22"/>
          <w:szCs w:val="22"/>
        </w:rPr>
      </w:pPr>
      <w:r w:rsidRPr="00BB632E">
        <w:rPr>
          <w:bCs/>
          <w:sz w:val="22"/>
          <w:szCs w:val="22"/>
        </w:rPr>
        <w:t xml:space="preserve">Legislation.gov.uk (2001) Road Traffic Act, Section 6 </w:t>
      </w:r>
      <w:hyperlink r:id="rId55" w:history="1">
        <w:r w:rsidRPr="00BB632E">
          <w:rPr>
            <w:rStyle w:val="Hyperlink"/>
            <w:bCs/>
            <w:sz w:val="22"/>
            <w:szCs w:val="22"/>
          </w:rPr>
          <w:t>https://www.legislation.gov.uk/ukpga/1988/52/section/6c</w:t>
        </w:r>
      </w:hyperlink>
      <w:r w:rsidRPr="00BB632E">
        <w:rPr>
          <w:bCs/>
          <w:sz w:val="22"/>
          <w:szCs w:val="22"/>
        </w:rPr>
        <w:t>. Accessed 19/05/2025</w:t>
      </w:r>
    </w:p>
    <w:p w14:paraId="7B1033B4" w14:textId="77777777" w:rsidR="00E82C49" w:rsidRPr="00BB632E" w:rsidRDefault="00E82C49" w:rsidP="00BB632E">
      <w:pPr>
        <w:spacing w:line="360" w:lineRule="auto"/>
        <w:ind w:right="237"/>
        <w:jc w:val="both"/>
        <w:rPr>
          <w:bCs/>
          <w:sz w:val="22"/>
          <w:szCs w:val="22"/>
        </w:rPr>
      </w:pPr>
    </w:p>
    <w:p w14:paraId="333CBA3F" w14:textId="541B3013" w:rsidR="00E82C49" w:rsidRPr="00BB632E" w:rsidRDefault="00E82C49" w:rsidP="00BB632E">
      <w:pPr>
        <w:spacing w:line="360" w:lineRule="auto"/>
        <w:ind w:right="237"/>
        <w:jc w:val="both"/>
        <w:rPr>
          <w:sz w:val="22"/>
          <w:szCs w:val="22"/>
        </w:rPr>
      </w:pPr>
      <w:r w:rsidRPr="00BB632E">
        <w:rPr>
          <w:bCs/>
          <w:sz w:val="22"/>
          <w:szCs w:val="22"/>
        </w:rPr>
        <w:t>Local Government Association (2018) police staff standards of professional behaviour.</w:t>
      </w:r>
      <w:r w:rsidRPr="00BB632E">
        <w:rPr>
          <w:sz w:val="22"/>
          <w:szCs w:val="22"/>
        </w:rPr>
        <w:t xml:space="preserve"> </w:t>
      </w:r>
      <w:hyperlink r:id="rId56" w:anchor="honesty-and-integrity" w:history="1">
        <w:r w:rsidRPr="00BB632E">
          <w:rPr>
            <w:rStyle w:val="Hyperlink"/>
            <w:sz w:val="22"/>
            <w:szCs w:val="22"/>
          </w:rPr>
          <w:t>https://www.local.gov.uk/our-support/workforce-and-hr-support/police/police-staff/police-staff-council-handbook/police-staff#honesty-and-integrity</w:t>
        </w:r>
      </w:hyperlink>
      <w:r w:rsidRPr="00BB632E">
        <w:rPr>
          <w:sz w:val="22"/>
          <w:szCs w:val="22"/>
        </w:rPr>
        <w:t>.Accessed 19/02/2025</w:t>
      </w:r>
    </w:p>
    <w:p w14:paraId="097CBEDD" w14:textId="77777777" w:rsidR="00E82C49" w:rsidRPr="00BB632E" w:rsidRDefault="00E82C49" w:rsidP="00BB632E">
      <w:pPr>
        <w:spacing w:line="360" w:lineRule="auto"/>
        <w:ind w:right="237"/>
        <w:jc w:val="both"/>
        <w:rPr>
          <w:bCs/>
          <w:sz w:val="22"/>
          <w:szCs w:val="22"/>
        </w:rPr>
      </w:pPr>
    </w:p>
    <w:p w14:paraId="3BC1C0B4" w14:textId="379C7D39" w:rsidR="00E82C49" w:rsidRPr="00BB632E" w:rsidRDefault="00E82C49" w:rsidP="00BB632E">
      <w:pPr>
        <w:spacing w:line="360" w:lineRule="auto"/>
        <w:ind w:right="237"/>
        <w:jc w:val="both"/>
        <w:rPr>
          <w:bCs/>
          <w:sz w:val="22"/>
          <w:szCs w:val="22"/>
        </w:rPr>
      </w:pPr>
      <w:r w:rsidRPr="00BB632E">
        <w:rPr>
          <w:bCs/>
          <w:sz w:val="22"/>
          <w:szCs w:val="22"/>
        </w:rPr>
        <w:t xml:space="preserve">Loughborough University. (n.d.). </w:t>
      </w:r>
      <w:r w:rsidRPr="00BB632E">
        <w:rPr>
          <w:bCs/>
          <w:i/>
          <w:iCs/>
          <w:sz w:val="22"/>
          <w:szCs w:val="22"/>
        </w:rPr>
        <w:t>Job shadowing organisational development hub</w:t>
      </w:r>
      <w:r w:rsidRPr="00BB632E">
        <w:rPr>
          <w:bCs/>
          <w:sz w:val="22"/>
          <w:szCs w:val="22"/>
        </w:rPr>
        <w:t xml:space="preserve">. </w:t>
      </w:r>
      <w:hyperlink r:id="rId57" w:history="1">
        <w:r w:rsidRPr="00BB632E">
          <w:rPr>
            <w:rStyle w:val="Hyperlink"/>
            <w:bCs/>
            <w:sz w:val="22"/>
            <w:szCs w:val="22"/>
          </w:rPr>
          <w:t>https://www.lboro.ac.uk/services/od-hub/topics/job-shadowing/</w:t>
        </w:r>
      </w:hyperlink>
      <w:r w:rsidRPr="00BB632E">
        <w:rPr>
          <w:bCs/>
          <w:sz w:val="22"/>
          <w:szCs w:val="22"/>
        </w:rPr>
        <w:t>, Accessed 17/06/2025</w:t>
      </w:r>
    </w:p>
    <w:p w14:paraId="161D393B" w14:textId="77777777" w:rsidR="00E82C49" w:rsidRPr="00BB632E" w:rsidRDefault="00E82C49" w:rsidP="00BB632E">
      <w:pPr>
        <w:spacing w:line="360" w:lineRule="auto"/>
        <w:ind w:right="237"/>
        <w:jc w:val="both"/>
        <w:rPr>
          <w:bCs/>
          <w:color w:val="auto"/>
          <w:sz w:val="22"/>
          <w:szCs w:val="22"/>
        </w:rPr>
      </w:pPr>
    </w:p>
    <w:p w14:paraId="130A8D9D" w14:textId="11B2DEE2" w:rsidR="00E82C49" w:rsidRPr="00BB632E" w:rsidRDefault="00E82C49" w:rsidP="00BB632E">
      <w:pPr>
        <w:spacing w:line="360" w:lineRule="auto"/>
        <w:ind w:right="237"/>
        <w:jc w:val="both"/>
        <w:rPr>
          <w:b/>
          <w:bCs/>
          <w:color w:val="auto"/>
          <w:sz w:val="22"/>
          <w:szCs w:val="22"/>
        </w:rPr>
      </w:pPr>
      <w:hyperlink r:id="rId58" w:history="1">
        <w:r w:rsidRPr="00BB632E">
          <w:rPr>
            <w:rStyle w:val="Hyperlink"/>
            <w:bCs/>
            <w:color w:val="auto"/>
            <w:sz w:val="22"/>
            <w:szCs w:val="22"/>
            <w:u w:val="none"/>
          </w:rPr>
          <w:t>Manfred F.R. Kets de Vries</w:t>
        </w:r>
      </w:hyperlink>
      <w:r w:rsidRPr="00BB632E">
        <w:rPr>
          <w:bCs/>
          <w:color w:val="auto"/>
          <w:sz w:val="22"/>
          <w:szCs w:val="22"/>
        </w:rPr>
        <w:t xml:space="preserve"> (2023) </w:t>
      </w:r>
      <w:r w:rsidRPr="00BB632E">
        <w:rPr>
          <w:color w:val="auto"/>
          <w:sz w:val="22"/>
          <w:szCs w:val="22"/>
        </w:rPr>
        <w:t xml:space="preserve">Why It’s So Hard to Ask for Help. </w:t>
      </w:r>
      <w:hyperlink r:id="rId59" w:history="1">
        <w:r w:rsidRPr="00BB632E">
          <w:rPr>
            <w:rStyle w:val="Hyperlink"/>
            <w:sz w:val="22"/>
            <w:szCs w:val="22"/>
          </w:rPr>
          <w:t>https://hbr.org/2023/07/why-its-so-hard-to-ask-for-help</w:t>
        </w:r>
      </w:hyperlink>
      <w:r w:rsidRPr="00BB632E">
        <w:rPr>
          <w:color w:val="auto"/>
          <w:sz w:val="22"/>
          <w:szCs w:val="22"/>
        </w:rPr>
        <w:t>. Accessed 17/06/2025.</w:t>
      </w:r>
    </w:p>
    <w:p w14:paraId="1A468DAD" w14:textId="77777777" w:rsidR="00E82C49" w:rsidRPr="00BB632E" w:rsidRDefault="00E82C49" w:rsidP="00BB632E">
      <w:pPr>
        <w:spacing w:line="360" w:lineRule="auto"/>
        <w:ind w:right="237"/>
        <w:jc w:val="both"/>
        <w:rPr>
          <w:bCs/>
          <w:sz w:val="22"/>
          <w:szCs w:val="22"/>
        </w:rPr>
      </w:pPr>
    </w:p>
    <w:p w14:paraId="16E779CF" w14:textId="12871086" w:rsidR="00E82C49" w:rsidRPr="00BB632E" w:rsidRDefault="00E82C49" w:rsidP="00BB632E">
      <w:pPr>
        <w:spacing w:line="360" w:lineRule="auto"/>
        <w:ind w:right="237"/>
        <w:jc w:val="both"/>
        <w:rPr>
          <w:bCs/>
          <w:sz w:val="22"/>
          <w:szCs w:val="22"/>
        </w:rPr>
      </w:pPr>
      <w:r w:rsidRPr="00BB632E">
        <w:rPr>
          <w:bCs/>
          <w:sz w:val="22"/>
          <w:szCs w:val="22"/>
        </w:rPr>
        <w:t xml:space="preserve">McKinsey &amp; Company (2024) </w:t>
      </w:r>
      <w:r w:rsidRPr="00BB632E">
        <w:rPr>
          <w:bCs/>
          <w:i/>
          <w:iCs/>
          <w:sz w:val="22"/>
          <w:szCs w:val="22"/>
        </w:rPr>
        <w:t>What is leadership?</w:t>
      </w:r>
      <w:r w:rsidRPr="00BB632E">
        <w:rPr>
          <w:bCs/>
          <w:sz w:val="22"/>
          <w:szCs w:val="22"/>
        </w:rPr>
        <w:t xml:space="preserve"> </w:t>
      </w:r>
      <w:hyperlink r:id="rId60" w:history="1">
        <w:r w:rsidRPr="00BB632E">
          <w:rPr>
            <w:rStyle w:val="Hyperlink"/>
            <w:bCs/>
            <w:sz w:val="22"/>
            <w:szCs w:val="22"/>
          </w:rPr>
          <w:t>https://www.mckinsey.com/featured-insights/mckinsey-explainers/what-is-leadership</w:t>
        </w:r>
      </w:hyperlink>
      <w:r w:rsidRPr="00BB632E">
        <w:rPr>
          <w:bCs/>
          <w:sz w:val="22"/>
          <w:szCs w:val="22"/>
        </w:rPr>
        <w:t xml:space="preserve">. Accessed 19/05/2025 </w:t>
      </w:r>
    </w:p>
    <w:p w14:paraId="1DE09C84" w14:textId="77777777" w:rsidR="00E82C49" w:rsidRPr="00BB632E" w:rsidRDefault="00E82C49" w:rsidP="00BB632E">
      <w:pPr>
        <w:spacing w:line="360" w:lineRule="auto"/>
        <w:ind w:right="237"/>
        <w:jc w:val="both"/>
        <w:rPr>
          <w:bCs/>
          <w:sz w:val="22"/>
          <w:szCs w:val="22"/>
        </w:rPr>
      </w:pPr>
    </w:p>
    <w:p w14:paraId="4938AF66" w14:textId="41538FE4" w:rsidR="00E82C49" w:rsidRPr="00BB632E" w:rsidRDefault="00E82C49" w:rsidP="00BB632E">
      <w:pPr>
        <w:spacing w:line="360" w:lineRule="auto"/>
        <w:ind w:right="237"/>
        <w:jc w:val="both"/>
        <w:rPr>
          <w:bCs/>
          <w:sz w:val="22"/>
          <w:szCs w:val="22"/>
        </w:rPr>
      </w:pPr>
      <w:r w:rsidRPr="00BB632E">
        <w:rPr>
          <w:bCs/>
          <w:sz w:val="22"/>
          <w:szCs w:val="22"/>
        </w:rPr>
        <w:t>Moses Kumi Asamoah (2018).</w:t>
      </w:r>
      <w:r w:rsidRPr="00BB632E">
        <w:rPr>
          <w:bCs/>
          <w:i/>
          <w:iCs/>
          <w:sz w:val="22"/>
          <w:szCs w:val="22"/>
        </w:rPr>
        <w:t xml:space="preserve"> The two-side coin of the online social media: eradicating the negatives and augmenting the positives. International Journal of Ethics Education, 4 (1), 3–21.https://doi.org/10.1007/s40889-018-0062-6. </w:t>
      </w:r>
      <w:r w:rsidRPr="00BB632E">
        <w:rPr>
          <w:bCs/>
          <w:sz w:val="22"/>
          <w:szCs w:val="22"/>
        </w:rPr>
        <w:t>Accessed 17/03/2025.</w:t>
      </w:r>
    </w:p>
    <w:p w14:paraId="78CE894C" w14:textId="77777777" w:rsidR="00E82C49" w:rsidRPr="00BB632E" w:rsidRDefault="00E82C49" w:rsidP="00BB632E">
      <w:pPr>
        <w:spacing w:line="360" w:lineRule="auto"/>
        <w:ind w:right="237"/>
        <w:jc w:val="both"/>
        <w:rPr>
          <w:bCs/>
          <w:sz w:val="22"/>
          <w:szCs w:val="22"/>
        </w:rPr>
      </w:pPr>
    </w:p>
    <w:p w14:paraId="1EADB48C" w14:textId="4CE142DA" w:rsidR="00E82C49" w:rsidRPr="00BB632E" w:rsidRDefault="00E82C49" w:rsidP="00BB632E">
      <w:pPr>
        <w:spacing w:line="360" w:lineRule="auto"/>
        <w:ind w:right="237"/>
        <w:jc w:val="both"/>
        <w:rPr>
          <w:bCs/>
          <w:sz w:val="22"/>
          <w:szCs w:val="22"/>
        </w:rPr>
      </w:pPr>
      <w:r w:rsidRPr="00BB632E">
        <w:rPr>
          <w:bCs/>
          <w:sz w:val="22"/>
          <w:szCs w:val="22"/>
        </w:rPr>
        <w:t xml:space="preserve">National Police Chiefs Council (No Date) </w:t>
      </w:r>
      <w:r w:rsidRPr="00BB632E">
        <w:rPr>
          <w:bCs/>
          <w:i/>
          <w:iCs/>
          <w:sz w:val="22"/>
          <w:szCs w:val="22"/>
        </w:rPr>
        <w:t>missing persons media &amp; online publicity</w:t>
      </w:r>
      <w:r w:rsidRPr="00BB632E">
        <w:rPr>
          <w:bCs/>
          <w:sz w:val="22"/>
          <w:szCs w:val="22"/>
        </w:rPr>
        <w:t>. s://www.npcc.police.uk/SysSiteAssets/media/downloads/publications/publications-log/national-crime-coordination-committee/2023/missing-persons-media-online-publicity-v1.1-25oct-22.pdf. Accessed 17/03/2025</w:t>
      </w:r>
    </w:p>
    <w:p w14:paraId="1C259B0A" w14:textId="77777777" w:rsidR="00E82C49" w:rsidRPr="00BB632E" w:rsidRDefault="00E82C49" w:rsidP="00BB632E">
      <w:pPr>
        <w:spacing w:line="360" w:lineRule="auto"/>
        <w:ind w:right="237"/>
        <w:jc w:val="both"/>
        <w:rPr>
          <w:bCs/>
          <w:sz w:val="22"/>
          <w:szCs w:val="22"/>
        </w:rPr>
      </w:pPr>
    </w:p>
    <w:p w14:paraId="08F42632" w14:textId="61325648" w:rsidR="00E82C49" w:rsidRPr="00BB632E" w:rsidRDefault="00E82C49" w:rsidP="00BB632E">
      <w:pPr>
        <w:spacing w:line="360" w:lineRule="auto"/>
        <w:ind w:right="237"/>
        <w:jc w:val="both"/>
        <w:rPr>
          <w:bCs/>
          <w:sz w:val="22"/>
          <w:szCs w:val="22"/>
        </w:rPr>
      </w:pPr>
      <w:r w:rsidRPr="00BB632E">
        <w:rPr>
          <w:bCs/>
          <w:sz w:val="22"/>
          <w:szCs w:val="22"/>
        </w:rPr>
        <w:t>National Police Chiefs’ Council (NPCC)</w:t>
      </w:r>
      <w:r w:rsidRPr="00BB632E">
        <w:rPr>
          <w:bCs/>
          <w:i/>
          <w:iCs/>
          <w:sz w:val="22"/>
          <w:szCs w:val="22"/>
        </w:rPr>
        <w:t xml:space="preserve"> </w:t>
      </w:r>
      <w:r w:rsidRPr="00BB632E">
        <w:rPr>
          <w:bCs/>
          <w:sz w:val="22"/>
          <w:szCs w:val="22"/>
        </w:rPr>
        <w:t xml:space="preserve">(2017) </w:t>
      </w:r>
      <w:r w:rsidRPr="00BB632E">
        <w:rPr>
          <w:bCs/>
          <w:i/>
          <w:iCs/>
          <w:sz w:val="22"/>
          <w:szCs w:val="22"/>
        </w:rPr>
        <w:t xml:space="preserve">Vision 2025 - One year on. </w:t>
      </w:r>
      <w:r w:rsidRPr="00BB632E">
        <w:rPr>
          <w:bCs/>
          <w:sz w:val="22"/>
          <w:szCs w:val="22"/>
        </w:rPr>
        <w:t xml:space="preserve">Available from </w:t>
      </w:r>
      <w:hyperlink r:id="rId61" w:history="1">
        <w:r w:rsidRPr="00BB632E">
          <w:rPr>
            <w:rStyle w:val="Hyperlink"/>
            <w:bCs/>
            <w:sz w:val="22"/>
            <w:szCs w:val="22"/>
          </w:rPr>
          <w:t>https://news.npcc.police.uk/releases/vision-2025-one-year-on</w:t>
        </w:r>
      </w:hyperlink>
      <w:r w:rsidRPr="00BB632E">
        <w:rPr>
          <w:bCs/>
          <w:sz w:val="22"/>
          <w:szCs w:val="22"/>
        </w:rPr>
        <w:t>. Accessed 19/02/2025.</w:t>
      </w:r>
    </w:p>
    <w:p w14:paraId="0E004F7E" w14:textId="77777777" w:rsidR="00E82C49" w:rsidRPr="00BB632E" w:rsidRDefault="00E82C49" w:rsidP="00BB632E">
      <w:pPr>
        <w:spacing w:line="360" w:lineRule="auto"/>
        <w:ind w:right="237"/>
        <w:jc w:val="both"/>
        <w:rPr>
          <w:bCs/>
          <w:sz w:val="22"/>
          <w:szCs w:val="22"/>
        </w:rPr>
      </w:pPr>
    </w:p>
    <w:p w14:paraId="1969FCA5" w14:textId="69B98A6C" w:rsidR="00E82C49" w:rsidRPr="00BB632E" w:rsidRDefault="00E82C49" w:rsidP="00BB632E">
      <w:pPr>
        <w:spacing w:line="360" w:lineRule="auto"/>
        <w:ind w:right="237"/>
        <w:jc w:val="both"/>
        <w:rPr>
          <w:bCs/>
          <w:sz w:val="22"/>
          <w:szCs w:val="22"/>
        </w:rPr>
      </w:pPr>
      <w:r w:rsidRPr="00BB632E">
        <w:rPr>
          <w:bCs/>
          <w:sz w:val="22"/>
          <w:szCs w:val="22"/>
        </w:rPr>
        <w:t xml:space="preserve">Ness, S. K. (2014). </w:t>
      </w:r>
      <w:r w:rsidRPr="00BB632E">
        <w:rPr>
          <w:bCs/>
          <w:i/>
          <w:iCs/>
          <w:sz w:val="22"/>
          <w:szCs w:val="22"/>
        </w:rPr>
        <w:t>Teacher Burnout and Demoralization: A focus on retaining teacher.</w:t>
      </w:r>
      <w:r w:rsidRPr="00BB632E">
        <w:rPr>
          <w:bCs/>
          <w:sz w:val="22"/>
          <w:szCs w:val="22"/>
        </w:rPr>
        <w:t xml:space="preserve"> </w:t>
      </w:r>
      <w:hyperlink r:id="rId62" w:history="1">
        <w:r w:rsidRPr="00BB632E">
          <w:rPr>
            <w:rStyle w:val="Hyperlink"/>
            <w:bCs/>
            <w:sz w:val="22"/>
            <w:szCs w:val="22"/>
          </w:rPr>
          <w:t>https://library.immaculata.edu/Dissertation/digitalB/Doc527NessS2014.pdf</w:t>
        </w:r>
      </w:hyperlink>
      <w:r w:rsidRPr="00BB632E">
        <w:rPr>
          <w:bCs/>
          <w:sz w:val="22"/>
          <w:szCs w:val="22"/>
        </w:rPr>
        <w:t>. Accessed 17/06/2025</w:t>
      </w:r>
    </w:p>
    <w:p w14:paraId="4F9D6CA7" w14:textId="77777777" w:rsidR="00E82C49" w:rsidRPr="00BB632E" w:rsidRDefault="00E82C49" w:rsidP="00BB632E">
      <w:pPr>
        <w:spacing w:line="360" w:lineRule="auto"/>
        <w:ind w:right="237"/>
        <w:jc w:val="both"/>
        <w:rPr>
          <w:bCs/>
          <w:sz w:val="22"/>
          <w:szCs w:val="22"/>
        </w:rPr>
      </w:pPr>
    </w:p>
    <w:p w14:paraId="120E0D6D" w14:textId="60B148E4" w:rsidR="00E82C49" w:rsidRPr="00BB632E" w:rsidRDefault="00E82C49" w:rsidP="00BB632E">
      <w:pPr>
        <w:spacing w:line="360" w:lineRule="auto"/>
        <w:ind w:right="237"/>
        <w:jc w:val="both"/>
        <w:rPr>
          <w:bCs/>
          <w:sz w:val="22"/>
          <w:szCs w:val="22"/>
        </w:rPr>
      </w:pPr>
      <w:r w:rsidRPr="00BB632E">
        <w:rPr>
          <w:bCs/>
          <w:sz w:val="22"/>
          <w:szCs w:val="22"/>
        </w:rPr>
        <w:t>Oliver, B (2024</w:t>
      </w:r>
      <w:r w:rsidR="00B24491">
        <w:rPr>
          <w:bCs/>
          <w:sz w:val="22"/>
          <w:szCs w:val="22"/>
        </w:rPr>
        <w:t>)</w:t>
      </w:r>
      <w:r w:rsidRPr="00BB632E">
        <w:rPr>
          <w:bCs/>
          <w:sz w:val="22"/>
          <w:szCs w:val="22"/>
        </w:rPr>
        <w:t xml:space="preserve">. </w:t>
      </w:r>
      <w:r w:rsidRPr="00BB632E">
        <w:rPr>
          <w:bCs/>
          <w:i/>
          <w:iCs/>
          <w:sz w:val="22"/>
          <w:szCs w:val="22"/>
        </w:rPr>
        <w:t>Face-To-Face tutoring vs. One-on-One online tutoring</w:t>
      </w:r>
      <w:r w:rsidRPr="00BB632E">
        <w:rPr>
          <w:bCs/>
          <w:sz w:val="22"/>
          <w:szCs w:val="22"/>
        </w:rPr>
        <w:t xml:space="preserve">. Find a Tutor Near Me - One-to-One Private Tutoring. </w:t>
      </w:r>
      <w:hyperlink r:id="rId63" w:anchor=":~:text=Limited%20to%20tutors%20in%20your,tutor%20match%20regardless%20of%20location.&amp;text=Factor%20in%20travel%20time%20and,Eliminates%20travel%20time%20and%20expense.&amp;text=Relies%20on%20physical%20resources%20like,multimedia%20content%2C%20online%20learning%20platforms.&amp;text=Background%20checks%20may%20vary%20depending,to%20ensure%20your%20child%27s%20safety.&amp;text=Face%2Dto%2Dface%20interaction%20can,online%20interactions%20and%20effective%20communication.&amp;text=Familiar%20environment%20can%20minimise%20distractions,minimise%20distractions%2C%20promoting%20focused%20learning.&amp;text=Feedback%20might%20be%20delayed%20until,tools%20for%20faster%20learning%20improvement" w:history="1">
        <w:r w:rsidRPr="00BB632E">
          <w:rPr>
            <w:rStyle w:val="Hyperlink"/>
            <w:bCs/>
            <w:sz w:val="22"/>
            <w:szCs w:val="22"/>
          </w:rPr>
          <w:t>https://nationallearninggroup.co.uk/face-to-face-</w:t>
        </w:r>
        <w:r w:rsidRPr="00BB632E">
          <w:rPr>
            <w:rStyle w:val="Hyperlink"/>
            <w:bCs/>
            <w:sz w:val="22"/>
            <w:szCs w:val="22"/>
          </w:rPr>
          <w:lastRenderedPageBreak/>
          <w:t>tutoring-vs-one-on-one-online-tutoring/#:~:text=Limited%20to%20tutors%20in%20your,tutor%20match%20regardless%20of%20location.&amp;text=Factor%20in%20travel%20time%20and,Eliminates%20travel%20time%20and%20expense.&amp;text=Relies%20on%20physical%20resources%20like,multimedia%20content%2C%20online%20learning%20platforms.&amp;text=Background%20checks%20may%20vary%20depending,to%20ensure%20your%20child%27s%20safety.&amp;text=Face%2Dto%2Dface%20interaction%20can,online%20interactions%20and%20effective%20communication.&amp;text=Familiar%20environment%20can%20minimise%20distractions,minimise%20distractions%2C%20promoting%20focused%20learning.&amp;text=Feedback%20might%20be%20delayed%20until,tools%20for%20faster%20learning%20improvement</w:t>
        </w:r>
      </w:hyperlink>
      <w:r w:rsidRPr="00BB632E">
        <w:rPr>
          <w:bCs/>
          <w:sz w:val="22"/>
          <w:szCs w:val="22"/>
        </w:rPr>
        <w:t>. Accessed 17/06/2025</w:t>
      </w:r>
    </w:p>
    <w:p w14:paraId="6904FB8A" w14:textId="77777777" w:rsidR="00E82C49" w:rsidRPr="00BB632E" w:rsidRDefault="00E82C49" w:rsidP="00BB632E">
      <w:pPr>
        <w:spacing w:line="360" w:lineRule="auto"/>
        <w:ind w:right="237"/>
        <w:jc w:val="both"/>
        <w:rPr>
          <w:bCs/>
          <w:sz w:val="22"/>
          <w:szCs w:val="22"/>
        </w:rPr>
      </w:pPr>
    </w:p>
    <w:p w14:paraId="4025CD03" w14:textId="4146B519" w:rsidR="00E82C49" w:rsidRPr="00BB632E" w:rsidRDefault="00E82C49" w:rsidP="00BB632E">
      <w:pPr>
        <w:spacing w:line="360" w:lineRule="auto"/>
        <w:ind w:right="237"/>
        <w:jc w:val="both"/>
        <w:rPr>
          <w:bCs/>
          <w:sz w:val="22"/>
          <w:szCs w:val="22"/>
        </w:rPr>
      </w:pPr>
      <w:r w:rsidRPr="00BB632E">
        <w:rPr>
          <w:bCs/>
          <w:sz w:val="22"/>
          <w:szCs w:val="22"/>
        </w:rPr>
        <w:t xml:space="preserve">Parsons, L. (2025). </w:t>
      </w:r>
      <w:r w:rsidRPr="00BB632E">
        <w:rPr>
          <w:bCs/>
          <w:i/>
          <w:iCs/>
          <w:sz w:val="22"/>
          <w:szCs w:val="22"/>
        </w:rPr>
        <w:t>How to Determine What My Leadership Style Is - Professional &amp; Executive Development | Harvard DCE. Professional &amp; Executive Development | Harvard DCE</w:t>
      </w:r>
      <w:r w:rsidRPr="00BB632E">
        <w:rPr>
          <w:bCs/>
          <w:sz w:val="22"/>
          <w:szCs w:val="22"/>
        </w:rPr>
        <w:t xml:space="preserve">. </w:t>
      </w:r>
      <w:hyperlink r:id="rId64" w:anchor="Why-You-Need-a-Leadership-Style" w:history="1">
        <w:r w:rsidRPr="00BB632E">
          <w:rPr>
            <w:rStyle w:val="Hyperlink"/>
            <w:bCs/>
            <w:sz w:val="22"/>
            <w:szCs w:val="22"/>
          </w:rPr>
          <w:t>https://professional.dce.harvard.edu/blog/how-to-determine-what-my-leadership-style-is/#Why-You-Need-a-Leadership-Style</w:t>
        </w:r>
      </w:hyperlink>
      <w:r w:rsidRPr="00BB632E">
        <w:rPr>
          <w:bCs/>
          <w:sz w:val="22"/>
          <w:szCs w:val="22"/>
        </w:rPr>
        <w:t xml:space="preserve">. Accessed 19/05/2025 </w:t>
      </w:r>
    </w:p>
    <w:p w14:paraId="5B1A782A" w14:textId="77777777" w:rsidR="00E82C49" w:rsidRPr="00BB632E" w:rsidRDefault="00E82C49" w:rsidP="00BB632E">
      <w:pPr>
        <w:spacing w:line="360" w:lineRule="auto"/>
        <w:ind w:right="237"/>
        <w:jc w:val="both"/>
        <w:rPr>
          <w:bCs/>
          <w:sz w:val="22"/>
          <w:szCs w:val="22"/>
        </w:rPr>
      </w:pPr>
    </w:p>
    <w:p w14:paraId="0536D1B2" w14:textId="47F78853" w:rsidR="00E82C49" w:rsidRPr="00BB632E" w:rsidRDefault="00E82C49" w:rsidP="00BB632E">
      <w:pPr>
        <w:spacing w:line="360" w:lineRule="auto"/>
        <w:ind w:right="237"/>
        <w:jc w:val="both"/>
        <w:rPr>
          <w:bCs/>
          <w:sz w:val="22"/>
          <w:szCs w:val="22"/>
        </w:rPr>
      </w:pPr>
      <w:r w:rsidRPr="00BB632E">
        <w:rPr>
          <w:bCs/>
          <w:sz w:val="22"/>
          <w:szCs w:val="22"/>
        </w:rPr>
        <w:t xml:space="preserve">Penn State JLM845 (2023). Servant leadership: a matter of attitude. </w:t>
      </w:r>
      <w:hyperlink r:id="rId65" w:anchor=":~:text=A%20leader%20should%20not%20influence%20followers%20to,and%20motivate%20them%20to%20achieve%20that%20goal" w:history="1">
        <w:r w:rsidRPr="00BB632E">
          <w:rPr>
            <w:rStyle w:val="Hyperlink"/>
            <w:bCs/>
            <w:sz w:val="22"/>
            <w:szCs w:val="22"/>
          </w:rPr>
          <w:t>https://sites.psu.edu/leadership/2013/07/23/servant-leadership-a-matter-of-attitude/#:~:text=A%20leader%20should%20not%20influence%20followers%20to,and%20motivate%20them%20to%20achieve%20that%20goal</w:t>
        </w:r>
      </w:hyperlink>
      <w:r w:rsidRPr="00BB632E">
        <w:rPr>
          <w:bCs/>
          <w:sz w:val="22"/>
          <w:szCs w:val="22"/>
        </w:rPr>
        <w:t>. Accessed 19/05/2025</w:t>
      </w:r>
    </w:p>
    <w:p w14:paraId="677804FD" w14:textId="77777777" w:rsidR="00E82C49" w:rsidRPr="00BB632E" w:rsidRDefault="00E82C49" w:rsidP="00BB632E">
      <w:pPr>
        <w:spacing w:line="360" w:lineRule="auto"/>
        <w:ind w:right="237"/>
        <w:jc w:val="both"/>
        <w:rPr>
          <w:bCs/>
          <w:sz w:val="22"/>
          <w:szCs w:val="22"/>
        </w:rPr>
      </w:pPr>
    </w:p>
    <w:p w14:paraId="231758D5" w14:textId="2180DBAB" w:rsidR="00E82C49" w:rsidRPr="00BB632E" w:rsidRDefault="00E82C49" w:rsidP="00BB632E">
      <w:pPr>
        <w:spacing w:line="360" w:lineRule="auto"/>
        <w:ind w:right="237"/>
        <w:jc w:val="both"/>
        <w:rPr>
          <w:bCs/>
          <w:sz w:val="22"/>
          <w:szCs w:val="22"/>
        </w:rPr>
      </w:pPr>
      <w:r w:rsidRPr="00BB632E">
        <w:rPr>
          <w:bCs/>
          <w:sz w:val="22"/>
          <w:szCs w:val="22"/>
        </w:rPr>
        <w:t xml:space="preserve">Plester, B. (2009) </w:t>
      </w:r>
      <w:r w:rsidRPr="00BB632E">
        <w:rPr>
          <w:bCs/>
          <w:i/>
          <w:iCs/>
          <w:sz w:val="22"/>
          <w:szCs w:val="22"/>
        </w:rPr>
        <w:t>‘Healthy humour: Using humour to cope at work’, Kōtuitui: New Zealand Journal of Social Sciences Online,</w:t>
      </w:r>
      <w:r w:rsidRPr="00BB632E">
        <w:rPr>
          <w:bCs/>
          <w:sz w:val="22"/>
          <w:szCs w:val="22"/>
        </w:rPr>
        <w:t xml:space="preserve"> 4(1), pp. 89–102. doi: 10.1080/1177083X.2009.9522446. Accessed 17/06/2025</w:t>
      </w:r>
    </w:p>
    <w:p w14:paraId="5AA747D1" w14:textId="77777777" w:rsidR="00E82C49" w:rsidRPr="00BB632E" w:rsidRDefault="00E82C49" w:rsidP="00BB632E">
      <w:pPr>
        <w:spacing w:line="360" w:lineRule="auto"/>
        <w:ind w:right="237"/>
        <w:jc w:val="both"/>
        <w:rPr>
          <w:bCs/>
          <w:sz w:val="22"/>
          <w:szCs w:val="22"/>
        </w:rPr>
      </w:pPr>
    </w:p>
    <w:p w14:paraId="51B79B93" w14:textId="6527F16A" w:rsidR="00E82C49" w:rsidRPr="00BB632E" w:rsidRDefault="00E82C49" w:rsidP="00BB632E">
      <w:pPr>
        <w:spacing w:line="360" w:lineRule="auto"/>
        <w:ind w:right="237"/>
        <w:jc w:val="both"/>
        <w:rPr>
          <w:bCs/>
          <w:sz w:val="22"/>
          <w:szCs w:val="22"/>
        </w:rPr>
      </w:pPr>
      <w:r w:rsidRPr="00BB632E">
        <w:rPr>
          <w:bCs/>
          <w:sz w:val="22"/>
          <w:szCs w:val="22"/>
        </w:rPr>
        <w:t>Police Federation (2021)</w:t>
      </w:r>
      <w:r w:rsidRPr="00BB632E">
        <w:rPr>
          <w:bCs/>
          <w:i/>
          <w:iCs/>
          <w:sz w:val="22"/>
          <w:szCs w:val="22"/>
        </w:rPr>
        <w:t xml:space="preserve"> Failings Found in System to Train New Police Recruits</w:t>
      </w:r>
      <w:r w:rsidRPr="00BB632E">
        <w:rPr>
          <w:bCs/>
          <w:sz w:val="22"/>
          <w:szCs w:val="22"/>
        </w:rPr>
        <w:t xml:space="preserve">. </w:t>
      </w:r>
      <w:hyperlink r:id="rId66" w:anchor=":~:text=PFEW%20Professional%20Development%20Lead%20Dave,to%20perform%20the%20task%20appropriately.%E2%80%9D" w:history="1">
        <w:r w:rsidRPr="00BB632E">
          <w:rPr>
            <w:rStyle w:val="Hyperlink"/>
            <w:bCs/>
            <w:sz w:val="22"/>
            <w:szCs w:val="22"/>
          </w:rPr>
          <w:t>https://www.polfed.org/news/latest-news/2021/failings-found-in-system-to-train-new-police-recruits/#:~:text=PFEW%20Professional%20Development%20Lead%20Dave,to%20perform%20the%20task%20appropriately.%E2%80%9D</w:t>
        </w:r>
      </w:hyperlink>
      <w:r w:rsidRPr="00BB632E">
        <w:rPr>
          <w:bCs/>
          <w:sz w:val="22"/>
          <w:szCs w:val="22"/>
        </w:rPr>
        <w:t>. Accessed 19/05/2025</w:t>
      </w:r>
    </w:p>
    <w:p w14:paraId="2F6219FB" w14:textId="77777777" w:rsidR="00E82C49" w:rsidRPr="00BB632E" w:rsidRDefault="00E82C49" w:rsidP="00BB632E">
      <w:pPr>
        <w:spacing w:line="360" w:lineRule="auto"/>
        <w:ind w:right="237"/>
        <w:jc w:val="both"/>
        <w:rPr>
          <w:bCs/>
          <w:sz w:val="22"/>
          <w:szCs w:val="22"/>
        </w:rPr>
      </w:pPr>
    </w:p>
    <w:p w14:paraId="0BD83916" w14:textId="5E7AFDA9" w:rsidR="00E82C49" w:rsidRPr="00BB632E" w:rsidRDefault="00E82C49" w:rsidP="00BB632E">
      <w:pPr>
        <w:spacing w:line="360" w:lineRule="auto"/>
        <w:ind w:right="237"/>
        <w:jc w:val="both"/>
        <w:rPr>
          <w:bCs/>
          <w:sz w:val="22"/>
          <w:szCs w:val="22"/>
        </w:rPr>
      </w:pPr>
      <w:r w:rsidRPr="00BB632E">
        <w:rPr>
          <w:bCs/>
          <w:sz w:val="22"/>
          <w:szCs w:val="22"/>
        </w:rPr>
        <w:t>Police success (No date</w:t>
      </w:r>
      <w:r w:rsidRPr="00BB632E">
        <w:rPr>
          <w:bCs/>
          <w:i/>
          <w:iCs/>
          <w:sz w:val="22"/>
          <w:szCs w:val="22"/>
        </w:rPr>
        <w:t>) UK Policing Ranks from PC to Chief Constable</w:t>
      </w:r>
      <w:r w:rsidRPr="00BB632E">
        <w:rPr>
          <w:bCs/>
          <w:sz w:val="22"/>
          <w:szCs w:val="22"/>
        </w:rPr>
        <w:t xml:space="preserve">. </w:t>
      </w:r>
      <w:hyperlink r:id="rId67" w:history="1">
        <w:r w:rsidRPr="00BB632E">
          <w:rPr>
            <w:rStyle w:val="Hyperlink"/>
            <w:bCs/>
            <w:sz w:val="22"/>
            <w:szCs w:val="22"/>
          </w:rPr>
          <w:t>https://policesuccess.co.uk/ranks.html</w:t>
        </w:r>
      </w:hyperlink>
      <w:r w:rsidRPr="00BB632E">
        <w:rPr>
          <w:bCs/>
          <w:sz w:val="22"/>
          <w:szCs w:val="22"/>
        </w:rPr>
        <w:t xml:space="preserve">. Accessed 19/05/2025 </w:t>
      </w:r>
    </w:p>
    <w:p w14:paraId="403FABE0" w14:textId="77777777" w:rsidR="00E82C49" w:rsidRPr="00BB632E" w:rsidRDefault="00E82C49" w:rsidP="00BB632E">
      <w:pPr>
        <w:spacing w:line="360" w:lineRule="auto"/>
        <w:ind w:right="237"/>
        <w:jc w:val="both"/>
        <w:rPr>
          <w:bCs/>
          <w:sz w:val="22"/>
          <w:szCs w:val="22"/>
        </w:rPr>
      </w:pPr>
    </w:p>
    <w:p w14:paraId="0112BCF0" w14:textId="12C0311C" w:rsidR="00E82C49" w:rsidRPr="00BB632E" w:rsidRDefault="00E82C49" w:rsidP="00BB632E">
      <w:pPr>
        <w:spacing w:line="360" w:lineRule="auto"/>
        <w:ind w:right="237"/>
        <w:jc w:val="both"/>
        <w:rPr>
          <w:bCs/>
          <w:i/>
          <w:iCs/>
          <w:sz w:val="22"/>
          <w:szCs w:val="22"/>
        </w:rPr>
      </w:pPr>
      <w:r w:rsidRPr="00BB632E">
        <w:rPr>
          <w:bCs/>
          <w:sz w:val="22"/>
          <w:szCs w:val="22"/>
        </w:rPr>
        <w:t>Richardson-Walsh, D. (2023).</w:t>
      </w:r>
      <w:r w:rsidRPr="00BB632E">
        <w:rPr>
          <w:bCs/>
          <w:i/>
          <w:iCs/>
          <w:sz w:val="22"/>
          <w:szCs w:val="22"/>
        </w:rPr>
        <w:t xml:space="preserve"> What I’ve learned in 10 years of senior leadership. Peridot. </w:t>
      </w:r>
      <w:hyperlink r:id="rId68" w:anchor=":~:text=My%20advice?,But%2C%20that%27s%20the%20deal" w:history="1">
        <w:r w:rsidRPr="00BB632E">
          <w:rPr>
            <w:rStyle w:val="Hyperlink"/>
            <w:bCs/>
            <w:i/>
            <w:iCs/>
            <w:sz w:val="22"/>
            <w:szCs w:val="22"/>
          </w:rPr>
          <w:t>https://www.peridotpartners.co.uk/10-years-senior-</w:t>
        </w:r>
        <w:r w:rsidRPr="00BB632E">
          <w:rPr>
            <w:rStyle w:val="Hyperlink"/>
            <w:bCs/>
            <w:i/>
            <w:iCs/>
            <w:sz w:val="22"/>
            <w:szCs w:val="22"/>
          </w:rPr>
          <w:lastRenderedPageBreak/>
          <w:t>leadership/#:~:text=My%20advice?,But%2C%20that%27s%20the%20deal</w:t>
        </w:r>
      </w:hyperlink>
      <w:r w:rsidRPr="00BB632E">
        <w:rPr>
          <w:bCs/>
          <w:i/>
          <w:iCs/>
          <w:sz w:val="22"/>
          <w:szCs w:val="22"/>
        </w:rPr>
        <w:t>. Accessed 19/05/2025</w:t>
      </w:r>
    </w:p>
    <w:p w14:paraId="64E84A7B" w14:textId="77777777" w:rsidR="00E82C49" w:rsidRPr="00BB632E" w:rsidRDefault="00E82C49" w:rsidP="00BB632E">
      <w:pPr>
        <w:spacing w:line="360" w:lineRule="auto"/>
        <w:ind w:right="237"/>
        <w:jc w:val="both"/>
        <w:rPr>
          <w:bCs/>
          <w:sz w:val="22"/>
          <w:szCs w:val="22"/>
        </w:rPr>
      </w:pPr>
    </w:p>
    <w:p w14:paraId="46E702A7" w14:textId="65B17BD3" w:rsidR="00E82C49" w:rsidRPr="00BB632E" w:rsidRDefault="00E82C49" w:rsidP="00BB632E">
      <w:pPr>
        <w:spacing w:line="360" w:lineRule="auto"/>
        <w:ind w:right="237"/>
        <w:jc w:val="both"/>
        <w:rPr>
          <w:bCs/>
          <w:sz w:val="22"/>
          <w:szCs w:val="22"/>
        </w:rPr>
      </w:pPr>
      <w:r w:rsidRPr="00BB632E">
        <w:rPr>
          <w:bCs/>
          <w:sz w:val="22"/>
          <w:szCs w:val="22"/>
        </w:rPr>
        <w:t xml:space="preserve">Rony, Z.T., Lubis, F.M. and Rizkyta, A (2019). </w:t>
      </w:r>
      <w:r w:rsidRPr="00BB632E">
        <w:rPr>
          <w:bCs/>
          <w:i/>
          <w:iCs/>
          <w:sz w:val="22"/>
          <w:szCs w:val="22"/>
        </w:rPr>
        <w:t>Job shadowing as one of the effective activities in the promotion process creates quality managers. International Journal of Recent Technology and Engineering</w:t>
      </w:r>
      <w:r w:rsidRPr="00BB632E">
        <w:rPr>
          <w:bCs/>
          <w:sz w:val="22"/>
          <w:szCs w:val="22"/>
        </w:rPr>
        <w:t>, </w:t>
      </w:r>
      <w:r w:rsidRPr="00BB632E">
        <w:rPr>
          <w:bCs/>
          <w:i/>
          <w:iCs/>
          <w:sz w:val="22"/>
          <w:szCs w:val="22"/>
        </w:rPr>
        <w:t>8</w:t>
      </w:r>
      <w:r w:rsidRPr="00BB632E">
        <w:rPr>
          <w:bCs/>
          <w:sz w:val="22"/>
          <w:szCs w:val="22"/>
        </w:rPr>
        <w:t xml:space="preserve">(2), pp.388-396. Accessed 17/06/2025. </w:t>
      </w:r>
    </w:p>
    <w:p w14:paraId="275D94BE" w14:textId="77777777" w:rsidR="00E82C49" w:rsidRPr="00BB632E" w:rsidRDefault="00E82C49" w:rsidP="00BB632E">
      <w:pPr>
        <w:spacing w:line="360" w:lineRule="auto"/>
        <w:ind w:right="237"/>
        <w:jc w:val="both"/>
        <w:rPr>
          <w:bCs/>
          <w:sz w:val="22"/>
          <w:szCs w:val="22"/>
        </w:rPr>
      </w:pPr>
      <w:r w:rsidRPr="00BB632E">
        <w:rPr>
          <w:bCs/>
          <w:sz w:val="22"/>
          <w:szCs w:val="22"/>
        </w:rPr>
        <w:t xml:space="preserve">Seek.com (2024, April 27). Teamwork skills (with 10 examples for your resumé). </w:t>
      </w:r>
      <w:r w:rsidRPr="00BB632E">
        <w:rPr>
          <w:bCs/>
          <w:i/>
          <w:iCs/>
          <w:sz w:val="22"/>
          <w:szCs w:val="22"/>
        </w:rPr>
        <w:t>SEEK</w:t>
      </w:r>
      <w:r w:rsidRPr="00BB632E">
        <w:rPr>
          <w:bCs/>
          <w:sz w:val="22"/>
          <w:szCs w:val="22"/>
        </w:rPr>
        <w:t xml:space="preserve">. </w:t>
      </w:r>
      <w:hyperlink r:id="rId69" w:history="1">
        <w:r w:rsidRPr="00BB632E">
          <w:rPr>
            <w:rStyle w:val="Hyperlink"/>
            <w:bCs/>
            <w:sz w:val="22"/>
            <w:szCs w:val="22"/>
          </w:rPr>
          <w:t>https://www.seek.com.au/career-advice/article/how-to-improve-your-teamwork-skills-with-examples-for-your-resume</w:t>
        </w:r>
      </w:hyperlink>
      <w:r w:rsidRPr="00BB632E">
        <w:rPr>
          <w:bCs/>
          <w:sz w:val="22"/>
          <w:szCs w:val="22"/>
        </w:rPr>
        <w:t>. Accessed 19/05/2025</w:t>
      </w:r>
    </w:p>
    <w:p w14:paraId="0CB8BFBF" w14:textId="77777777" w:rsidR="00E82C49" w:rsidRPr="00BB632E" w:rsidRDefault="00E82C49" w:rsidP="00BB632E">
      <w:pPr>
        <w:spacing w:line="360" w:lineRule="auto"/>
        <w:ind w:right="237"/>
        <w:jc w:val="both"/>
        <w:rPr>
          <w:bCs/>
          <w:sz w:val="22"/>
          <w:szCs w:val="22"/>
        </w:rPr>
      </w:pPr>
    </w:p>
    <w:p w14:paraId="4C1FF452" w14:textId="3E7E420D" w:rsidR="00E82C49" w:rsidRPr="00BB632E" w:rsidRDefault="00E82C49" w:rsidP="00BB632E">
      <w:pPr>
        <w:spacing w:line="360" w:lineRule="auto"/>
        <w:ind w:right="237"/>
        <w:jc w:val="both"/>
        <w:rPr>
          <w:bCs/>
          <w:sz w:val="22"/>
          <w:szCs w:val="22"/>
        </w:rPr>
      </w:pPr>
      <w:r w:rsidRPr="00BB632E">
        <w:rPr>
          <w:bCs/>
          <w:sz w:val="22"/>
          <w:szCs w:val="22"/>
        </w:rPr>
        <w:t xml:space="preserve">Siggins, K. (2023). </w:t>
      </w:r>
      <w:r w:rsidRPr="00BB632E">
        <w:rPr>
          <w:bCs/>
          <w:i/>
          <w:iCs/>
          <w:sz w:val="22"/>
          <w:szCs w:val="22"/>
        </w:rPr>
        <w:t>Don’t Be Afraid to Ask For Help at Work</w:t>
      </w:r>
      <w:r w:rsidRPr="00BB632E">
        <w:rPr>
          <w:bCs/>
          <w:sz w:val="22"/>
          <w:szCs w:val="22"/>
        </w:rPr>
        <w:t xml:space="preserve">. Kerry Siggins. </w:t>
      </w:r>
      <w:hyperlink r:id="rId70" w:history="1">
        <w:r w:rsidRPr="00BB632E">
          <w:rPr>
            <w:rStyle w:val="Hyperlink"/>
            <w:bCs/>
            <w:sz w:val="22"/>
            <w:szCs w:val="22"/>
          </w:rPr>
          <w:t>https://kerrysiggins.com/blog/dont-be-afraid-to-ask-for-help-at-work/</w:t>
        </w:r>
      </w:hyperlink>
      <w:r w:rsidRPr="00BB632E">
        <w:rPr>
          <w:bCs/>
          <w:sz w:val="22"/>
          <w:szCs w:val="22"/>
        </w:rPr>
        <w:t>. Accessed 17/06/2025.</w:t>
      </w:r>
    </w:p>
    <w:p w14:paraId="7FE91FE2" w14:textId="77777777" w:rsidR="00E82C49" w:rsidRPr="00BB632E" w:rsidRDefault="00E82C49" w:rsidP="00BB632E">
      <w:pPr>
        <w:spacing w:line="360" w:lineRule="auto"/>
        <w:ind w:right="237"/>
        <w:jc w:val="both"/>
        <w:rPr>
          <w:bCs/>
          <w:sz w:val="22"/>
          <w:szCs w:val="22"/>
        </w:rPr>
      </w:pPr>
    </w:p>
    <w:p w14:paraId="00ECC995" w14:textId="26A0BFC1" w:rsidR="00E82C49" w:rsidRPr="00BB632E" w:rsidRDefault="00E82C49" w:rsidP="00BB632E">
      <w:pPr>
        <w:spacing w:line="360" w:lineRule="auto"/>
        <w:ind w:right="237"/>
        <w:jc w:val="both"/>
        <w:rPr>
          <w:bCs/>
          <w:sz w:val="22"/>
          <w:szCs w:val="22"/>
        </w:rPr>
      </w:pPr>
      <w:r w:rsidRPr="00BB632E">
        <w:rPr>
          <w:bCs/>
          <w:sz w:val="22"/>
          <w:szCs w:val="22"/>
        </w:rPr>
        <w:t xml:space="preserve">Simon Kemp (2024). </w:t>
      </w:r>
      <w:r w:rsidRPr="00BB632E">
        <w:rPr>
          <w:bCs/>
          <w:i/>
          <w:iCs/>
          <w:sz w:val="22"/>
          <w:szCs w:val="22"/>
        </w:rPr>
        <w:t xml:space="preserve">Digital 2024: The United Kingdom — DataReportal – Global Digital Insights </w:t>
      </w:r>
      <w:hyperlink r:id="rId71" w:history="1">
        <w:r w:rsidRPr="00BB632E">
          <w:rPr>
            <w:rStyle w:val="Hyperlink"/>
            <w:bCs/>
            <w:sz w:val="22"/>
            <w:szCs w:val="22"/>
          </w:rPr>
          <w:t>https://datareportal.com/reports/digital-2024-united-kingdom</w:t>
        </w:r>
      </w:hyperlink>
      <w:r w:rsidRPr="00BB632E">
        <w:rPr>
          <w:bCs/>
          <w:sz w:val="22"/>
          <w:szCs w:val="22"/>
        </w:rPr>
        <w:t>. Accessed 19/02/2025</w:t>
      </w:r>
    </w:p>
    <w:p w14:paraId="19E5CBC2" w14:textId="77777777" w:rsidR="00E82C49" w:rsidRPr="00BB632E" w:rsidRDefault="00E82C49" w:rsidP="00BB632E">
      <w:pPr>
        <w:spacing w:line="360" w:lineRule="auto"/>
        <w:ind w:right="237"/>
        <w:jc w:val="both"/>
        <w:rPr>
          <w:bCs/>
          <w:sz w:val="22"/>
          <w:szCs w:val="22"/>
        </w:rPr>
      </w:pPr>
    </w:p>
    <w:p w14:paraId="16FDF9CD" w14:textId="2D7919F6" w:rsidR="00E82C49" w:rsidRPr="00BB632E" w:rsidRDefault="00E82C49" w:rsidP="00BB632E">
      <w:pPr>
        <w:spacing w:line="360" w:lineRule="auto"/>
        <w:ind w:right="237"/>
        <w:jc w:val="both"/>
        <w:rPr>
          <w:bCs/>
          <w:sz w:val="22"/>
          <w:szCs w:val="22"/>
        </w:rPr>
      </w:pPr>
      <w:r w:rsidRPr="00BB632E">
        <w:rPr>
          <w:bCs/>
          <w:sz w:val="22"/>
          <w:szCs w:val="22"/>
        </w:rPr>
        <w:t xml:space="preserve">Smith, M (no date) Does Challenging Work Really Motivate Staff? </w:t>
      </w:r>
      <w:hyperlink r:id="rId72" w:anchor=":~:text=Challenge%20work%20can%20be%20motivating,with%20the%20more%20difficult%20tasks" w:history="1">
        <w:r w:rsidRPr="00BB632E">
          <w:rPr>
            <w:rStyle w:val="Hyperlink"/>
            <w:bCs/>
            <w:sz w:val="22"/>
            <w:szCs w:val="22"/>
          </w:rPr>
          <w:t>https://fleximize.com/articles/001719/challenging-work-is-great-for-staff-motivation#:~:text=Challenge%20work%20can%20be%20motivating,with%20the%20more%20difficult%20tasks</w:t>
        </w:r>
      </w:hyperlink>
      <w:r w:rsidRPr="00BB632E">
        <w:rPr>
          <w:bCs/>
          <w:sz w:val="22"/>
          <w:szCs w:val="22"/>
        </w:rPr>
        <w:t>. Accessed 17/06/2025.</w:t>
      </w:r>
    </w:p>
    <w:p w14:paraId="21E98825" w14:textId="77777777" w:rsidR="00E82C49" w:rsidRPr="00BB632E" w:rsidRDefault="00E82C49" w:rsidP="00BB632E">
      <w:pPr>
        <w:spacing w:line="360" w:lineRule="auto"/>
        <w:ind w:right="237"/>
        <w:jc w:val="both"/>
        <w:rPr>
          <w:bCs/>
          <w:sz w:val="22"/>
          <w:szCs w:val="22"/>
        </w:rPr>
      </w:pPr>
    </w:p>
    <w:p w14:paraId="2864E872" w14:textId="1FC69FB4" w:rsidR="00E82C49" w:rsidRPr="00BB632E" w:rsidRDefault="00E82C49" w:rsidP="00BB632E">
      <w:pPr>
        <w:spacing w:line="360" w:lineRule="auto"/>
        <w:ind w:right="237"/>
        <w:jc w:val="both"/>
        <w:rPr>
          <w:bCs/>
          <w:sz w:val="22"/>
          <w:szCs w:val="22"/>
        </w:rPr>
      </w:pPr>
      <w:r w:rsidRPr="00BB632E">
        <w:rPr>
          <w:bCs/>
          <w:sz w:val="22"/>
          <w:szCs w:val="22"/>
        </w:rPr>
        <w:t xml:space="preserve">South Wales Police (2024) </w:t>
      </w:r>
      <w:r w:rsidRPr="00BB632E">
        <w:rPr>
          <w:bCs/>
          <w:i/>
          <w:iCs/>
          <w:sz w:val="22"/>
          <w:szCs w:val="22"/>
        </w:rPr>
        <w:t>Police operator initial facial recommendation legal mandate.</w:t>
      </w:r>
      <w:r w:rsidRPr="00BB632E">
        <w:rPr>
          <w:bCs/>
          <w:sz w:val="22"/>
          <w:szCs w:val="22"/>
        </w:rPr>
        <w:t xml:space="preserve">https://www.heddlu-de cymru.police.uk/SysSiteAssets/media/downloads/south-wales/about-us/frt/oifr-documents/oifr-legal-mandate-v1.0. Accessed 17/03/2025 </w:t>
      </w:r>
    </w:p>
    <w:p w14:paraId="42361A85" w14:textId="77777777" w:rsidR="00E82C49" w:rsidRPr="00BB632E" w:rsidRDefault="00E82C49" w:rsidP="00BB632E">
      <w:pPr>
        <w:spacing w:line="360" w:lineRule="auto"/>
        <w:ind w:right="237"/>
        <w:jc w:val="both"/>
        <w:rPr>
          <w:bCs/>
          <w:sz w:val="22"/>
          <w:szCs w:val="22"/>
        </w:rPr>
      </w:pPr>
      <w:r w:rsidRPr="00BB632E">
        <w:rPr>
          <w:bCs/>
          <w:sz w:val="22"/>
          <w:szCs w:val="22"/>
        </w:rPr>
        <w:t xml:space="preserve">South Wales Police (2024) </w:t>
      </w:r>
      <w:r w:rsidRPr="00BB632E">
        <w:rPr>
          <w:bCs/>
          <w:i/>
          <w:iCs/>
          <w:sz w:val="22"/>
          <w:szCs w:val="22"/>
        </w:rPr>
        <w:t>Severn arrested, and missing person found thanks to live facial recognition in South Wales This summer.</w:t>
      </w:r>
      <w:r w:rsidRPr="00BB632E">
        <w:rPr>
          <w:bCs/>
          <w:sz w:val="22"/>
          <w:szCs w:val="22"/>
        </w:rPr>
        <w:t>https://www.south-wales.police.uk/news/south-wales/news/2024/september/seven-arrested-and-missing-person-found-thanks-to-live-facial-recognition-in-south-wales-this-summer/. Accessed 17/03/2025</w:t>
      </w:r>
    </w:p>
    <w:p w14:paraId="2B744CC1" w14:textId="77777777" w:rsidR="00E82C49" w:rsidRPr="00BB632E" w:rsidRDefault="00E82C49" w:rsidP="00BB632E">
      <w:pPr>
        <w:spacing w:line="360" w:lineRule="auto"/>
        <w:ind w:right="237"/>
        <w:jc w:val="both"/>
        <w:rPr>
          <w:bCs/>
          <w:sz w:val="22"/>
          <w:szCs w:val="22"/>
        </w:rPr>
      </w:pPr>
    </w:p>
    <w:p w14:paraId="30A42BE2" w14:textId="1718BF6C" w:rsidR="00E82C49" w:rsidRPr="00BB632E" w:rsidRDefault="00E82C49" w:rsidP="00BB632E">
      <w:pPr>
        <w:spacing w:line="360" w:lineRule="auto"/>
        <w:ind w:right="237"/>
        <w:jc w:val="both"/>
        <w:rPr>
          <w:bCs/>
          <w:sz w:val="22"/>
          <w:szCs w:val="22"/>
        </w:rPr>
      </w:pPr>
      <w:r w:rsidRPr="00BB632E">
        <w:rPr>
          <w:bCs/>
          <w:sz w:val="22"/>
          <w:szCs w:val="22"/>
        </w:rPr>
        <w:t xml:space="preserve">South Wales Police (2025) </w:t>
      </w:r>
      <w:r w:rsidRPr="00BB632E">
        <w:rPr>
          <w:bCs/>
          <w:i/>
          <w:iCs/>
          <w:sz w:val="22"/>
          <w:szCs w:val="22"/>
        </w:rPr>
        <w:t>Corporate communications.</w:t>
      </w:r>
      <w:r w:rsidRPr="00BB632E">
        <w:rPr>
          <w:bCs/>
          <w:sz w:val="22"/>
          <w:szCs w:val="22"/>
        </w:rPr>
        <w:t xml:space="preserve">https://www.south-wales.police.uk/police-forces/south-wales-police/areas/careers/careers/staff-roles/police-staff-departments/corporate-communications/#:~:text=The%20power%20of%20social%20media,media%20following%20across%20all%20channels. Accessed 17/03/2025 </w:t>
      </w:r>
    </w:p>
    <w:p w14:paraId="5A3B887E" w14:textId="77777777" w:rsidR="00E82C49" w:rsidRPr="00BB632E" w:rsidRDefault="00E82C49" w:rsidP="00BB632E">
      <w:pPr>
        <w:spacing w:line="360" w:lineRule="auto"/>
        <w:ind w:right="237"/>
        <w:jc w:val="both"/>
        <w:rPr>
          <w:bCs/>
          <w:sz w:val="22"/>
          <w:szCs w:val="22"/>
        </w:rPr>
      </w:pPr>
    </w:p>
    <w:p w14:paraId="25344AE1" w14:textId="27B15CA2" w:rsidR="00E82C49" w:rsidRPr="00BB632E" w:rsidRDefault="00E82C49" w:rsidP="00BB632E">
      <w:pPr>
        <w:spacing w:line="360" w:lineRule="auto"/>
        <w:ind w:right="237"/>
        <w:jc w:val="both"/>
        <w:rPr>
          <w:bCs/>
          <w:sz w:val="22"/>
          <w:szCs w:val="22"/>
        </w:rPr>
      </w:pPr>
      <w:r w:rsidRPr="00BB632E">
        <w:rPr>
          <w:bCs/>
          <w:sz w:val="22"/>
          <w:szCs w:val="22"/>
        </w:rPr>
        <w:lastRenderedPageBreak/>
        <w:t xml:space="preserve">South Wales Police (2025) </w:t>
      </w:r>
      <w:r w:rsidRPr="00BB632E">
        <w:rPr>
          <w:bCs/>
          <w:i/>
          <w:iCs/>
          <w:sz w:val="22"/>
          <w:szCs w:val="22"/>
        </w:rPr>
        <w:t>facial recognition technology</w:t>
      </w:r>
      <w:r w:rsidRPr="00BB632E">
        <w:rPr>
          <w:bCs/>
          <w:sz w:val="22"/>
          <w:szCs w:val="22"/>
        </w:rPr>
        <w:t>.https://www.south-wales.police.uk/police-forces/south-wales-police/areas/about-us/about-us/facial-recognition-technology/. Accessed 17/02/2025.</w:t>
      </w:r>
    </w:p>
    <w:p w14:paraId="731C86F7" w14:textId="77777777" w:rsidR="00E82C49" w:rsidRPr="00BB632E" w:rsidRDefault="00E82C49" w:rsidP="00BB632E">
      <w:pPr>
        <w:spacing w:line="360" w:lineRule="auto"/>
        <w:ind w:right="237"/>
        <w:jc w:val="both"/>
        <w:rPr>
          <w:bCs/>
          <w:sz w:val="22"/>
          <w:szCs w:val="22"/>
        </w:rPr>
      </w:pPr>
    </w:p>
    <w:p w14:paraId="6229620B" w14:textId="38F03B37" w:rsidR="00E82C49" w:rsidRPr="00BB632E" w:rsidRDefault="00E82C49" w:rsidP="00BB632E">
      <w:pPr>
        <w:spacing w:line="360" w:lineRule="auto"/>
        <w:ind w:right="237"/>
        <w:jc w:val="both"/>
        <w:rPr>
          <w:bCs/>
          <w:sz w:val="22"/>
          <w:szCs w:val="22"/>
        </w:rPr>
      </w:pPr>
      <w:r w:rsidRPr="00BB632E">
        <w:rPr>
          <w:bCs/>
          <w:sz w:val="22"/>
          <w:szCs w:val="22"/>
        </w:rPr>
        <w:t xml:space="preserve">South Wales Police (2025) </w:t>
      </w:r>
      <w:r w:rsidRPr="00BB632E">
        <w:rPr>
          <w:bCs/>
          <w:i/>
          <w:iCs/>
          <w:sz w:val="22"/>
          <w:szCs w:val="22"/>
        </w:rPr>
        <w:t>How to report domestic abuse</w:t>
      </w:r>
      <w:r w:rsidRPr="00BB632E">
        <w:rPr>
          <w:bCs/>
          <w:sz w:val="22"/>
          <w:szCs w:val="22"/>
        </w:rPr>
        <w:t xml:space="preserve">. </w:t>
      </w:r>
      <w:hyperlink r:id="rId73" w:anchor=":~:text=Our%20first%20priority%20is%20to,giving%20you%20time%20to%20think" w:history="1">
        <w:r w:rsidRPr="00BB632E">
          <w:rPr>
            <w:rStyle w:val="Hyperlink"/>
            <w:bCs/>
            <w:sz w:val="22"/>
            <w:szCs w:val="22"/>
          </w:rPr>
          <w:t>https://www.south-wales.police.uk/advice/advice-and-information/daa/domestic-abuse/how-to-report-domesticabuse/#:~:text=Our%20first%20priority%20is%20to,giving%20you%20time%20to%20think</w:t>
        </w:r>
      </w:hyperlink>
      <w:r w:rsidRPr="00BB632E">
        <w:rPr>
          <w:bCs/>
          <w:sz w:val="22"/>
          <w:szCs w:val="22"/>
        </w:rPr>
        <w:t>. Accessed 19/02/2025</w:t>
      </w:r>
    </w:p>
    <w:p w14:paraId="53FE4589" w14:textId="77777777" w:rsidR="00E82C49" w:rsidRPr="00BB632E" w:rsidRDefault="00E82C49" w:rsidP="00BB632E">
      <w:pPr>
        <w:spacing w:line="360" w:lineRule="auto"/>
        <w:ind w:right="237"/>
        <w:jc w:val="both"/>
        <w:rPr>
          <w:bCs/>
          <w:sz w:val="22"/>
          <w:szCs w:val="22"/>
        </w:rPr>
      </w:pPr>
    </w:p>
    <w:p w14:paraId="68A324B3" w14:textId="2872B7B4" w:rsidR="00E82C49" w:rsidRPr="00BB632E" w:rsidRDefault="00E82C49" w:rsidP="00BB632E">
      <w:pPr>
        <w:spacing w:line="360" w:lineRule="auto"/>
        <w:ind w:right="237"/>
        <w:jc w:val="both"/>
        <w:rPr>
          <w:bCs/>
          <w:sz w:val="22"/>
          <w:szCs w:val="22"/>
        </w:rPr>
      </w:pPr>
      <w:r w:rsidRPr="00BB632E">
        <w:rPr>
          <w:bCs/>
          <w:sz w:val="22"/>
          <w:szCs w:val="22"/>
        </w:rPr>
        <w:t xml:space="preserve">South Wales Police (2025) </w:t>
      </w:r>
      <w:r w:rsidRPr="00BB632E">
        <w:rPr>
          <w:bCs/>
          <w:i/>
          <w:iCs/>
          <w:sz w:val="22"/>
          <w:szCs w:val="22"/>
        </w:rPr>
        <w:t>Missing matters</w:t>
      </w:r>
      <w:r w:rsidRPr="00BB632E">
        <w:rPr>
          <w:bCs/>
          <w:sz w:val="22"/>
          <w:szCs w:val="22"/>
        </w:rPr>
        <w:t>.</w:t>
      </w:r>
      <w:r w:rsidRPr="00BB632E">
        <w:rPr>
          <w:sz w:val="22"/>
          <w:szCs w:val="22"/>
        </w:rPr>
        <w:t xml:space="preserve"> </w:t>
      </w:r>
      <w:r w:rsidRPr="00BB632E">
        <w:rPr>
          <w:bCs/>
          <w:sz w:val="22"/>
          <w:szCs w:val="22"/>
        </w:rPr>
        <w:t xml:space="preserve">tps://www.south-wales.police.uk/police-forces/south-wales-police/areas/campaigns/campaigns/missing-matters/#:~:text=In%20order%20to%20locate%20missing,Police%20Air%20Service%20(NPAS). Accessed 17/03/2025 </w:t>
      </w:r>
    </w:p>
    <w:p w14:paraId="155E8CE2" w14:textId="77777777" w:rsidR="00E82C49" w:rsidRPr="00BB632E" w:rsidRDefault="00E82C49" w:rsidP="00BB632E">
      <w:pPr>
        <w:spacing w:line="360" w:lineRule="auto"/>
        <w:ind w:right="237"/>
        <w:jc w:val="both"/>
        <w:rPr>
          <w:bCs/>
          <w:sz w:val="22"/>
          <w:szCs w:val="22"/>
        </w:rPr>
      </w:pPr>
    </w:p>
    <w:p w14:paraId="55C3C5A9" w14:textId="5CBE8E1B" w:rsidR="00E82C49" w:rsidRPr="00BB632E" w:rsidRDefault="00E82C49" w:rsidP="00BB632E">
      <w:pPr>
        <w:spacing w:line="360" w:lineRule="auto"/>
        <w:ind w:right="237"/>
        <w:jc w:val="both"/>
        <w:rPr>
          <w:bCs/>
          <w:sz w:val="22"/>
          <w:szCs w:val="22"/>
        </w:rPr>
      </w:pPr>
      <w:r w:rsidRPr="00BB632E">
        <w:rPr>
          <w:bCs/>
          <w:sz w:val="22"/>
          <w:szCs w:val="22"/>
        </w:rPr>
        <w:t xml:space="preserve">South Wales Police (2025) </w:t>
      </w:r>
      <w:r w:rsidRPr="00BB632E">
        <w:rPr>
          <w:bCs/>
          <w:i/>
          <w:iCs/>
          <w:sz w:val="22"/>
          <w:szCs w:val="22"/>
        </w:rPr>
        <w:t>Privacy Notice.</w:t>
      </w:r>
      <w:r w:rsidRPr="00BB632E">
        <w:rPr>
          <w:bCs/>
          <w:sz w:val="22"/>
          <w:szCs w:val="22"/>
        </w:rPr>
        <w:t xml:space="preserve"> </w:t>
      </w:r>
      <w:hyperlink r:id="rId74" w:history="1">
        <w:r w:rsidRPr="00BB632E">
          <w:rPr>
            <w:rStyle w:val="Hyperlink"/>
            <w:bCs/>
            <w:sz w:val="22"/>
            <w:szCs w:val="22"/>
          </w:rPr>
          <w:t>https://www.south-wales.police.uk/hyg/southwales/privacy-notice/</w:t>
        </w:r>
      </w:hyperlink>
      <w:r w:rsidRPr="00BB632E">
        <w:rPr>
          <w:bCs/>
          <w:sz w:val="22"/>
          <w:szCs w:val="22"/>
        </w:rPr>
        <w:t xml:space="preserve">. Accessed 17/03/2025. </w:t>
      </w:r>
    </w:p>
    <w:p w14:paraId="5282CE0B" w14:textId="77777777" w:rsidR="00E82C49" w:rsidRPr="00BB632E" w:rsidRDefault="00E82C49" w:rsidP="00BB632E">
      <w:pPr>
        <w:spacing w:line="360" w:lineRule="auto"/>
        <w:ind w:right="237"/>
        <w:jc w:val="both"/>
        <w:rPr>
          <w:bCs/>
          <w:sz w:val="22"/>
          <w:szCs w:val="22"/>
        </w:rPr>
      </w:pPr>
      <w:r w:rsidRPr="00BB632E">
        <w:rPr>
          <w:bCs/>
          <w:sz w:val="22"/>
          <w:szCs w:val="22"/>
        </w:rPr>
        <w:t xml:space="preserve">South Wales Police (2025) </w:t>
      </w:r>
      <w:r w:rsidRPr="00BB632E">
        <w:rPr>
          <w:bCs/>
          <w:i/>
          <w:iCs/>
          <w:sz w:val="22"/>
          <w:szCs w:val="22"/>
        </w:rPr>
        <w:t>Social Media</w:t>
      </w:r>
      <w:r w:rsidRPr="00BB632E">
        <w:rPr>
          <w:bCs/>
          <w:sz w:val="22"/>
          <w:szCs w:val="22"/>
        </w:rPr>
        <w:t>. htttps://www.south-wales.police.uk/police-forces/south-wales-police/areas/about-us/about-us/social-media/.Accessed 17/03/2025.</w:t>
      </w:r>
    </w:p>
    <w:p w14:paraId="706A530F" w14:textId="77777777" w:rsidR="00E82C49" w:rsidRPr="00BB632E" w:rsidRDefault="00E82C49" w:rsidP="00BB632E">
      <w:pPr>
        <w:spacing w:line="360" w:lineRule="auto"/>
        <w:ind w:right="237"/>
        <w:jc w:val="both"/>
        <w:rPr>
          <w:bCs/>
          <w:sz w:val="22"/>
          <w:szCs w:val="22"/>
        </w:rPr>
      </w:pPr>
    </w:p>
    <w:p w14:paraId="7F275A2D" w14:textId="674F833B" w:rsidR="00E82C49" w:rsidRPr="00BB632E" w:rsidRDefault="00E82C49" w:rsidP="00BB632E">
      <w:pPr>
        <w:spacing w:line="360" w:lineRule="auto"/>
        <w:ind w:right="237"/>
        <w:jc w:val="both"/>
        <w:rPr>
          <w:bCs/>
          <w:sz w:val="22"/>
          <w:szCs w:val="22"/>
        </w:rPr>
      </w:pPr>
      <w:r w:rsidRPr="00BB632E">
        <w:rPr>
          <w:bCs/>
          <w:sz w:val="22"/>
          <w:szCs w:val="22"/>
        </w:rPr>
        <w:t xml:space="preserve">South Wales Police and Crime Commissioner. (2024). </w:t>
      </w:r>
      <w:r w:rsidRPr="00BB632E">
        <w:rPr>
          <w:bCs/>
          <w:i/>
          <w:iCs/>
          <w:sz w:val="22"/>
          <w:szCs w:val="22"/>
        </w:rPr>
        <w:t>Find support - South Wales Police and Crime Commissioner</w:t>
      </w:r>
      <w:r w:rsidRPr="00BB632E">
        <w:rPr>
          <w:bCs/>
          <w:sz w:val="22"/>
          <w:szCs w:val="22"/>
        </w:rPr>
        <w:t>.</w:t>
      </w:r>
      <w:hyperlink r:id="rId75" w:anchor="response-tiles" w:history="1">
        <w:r w:rsidRPr="00BB632E">
          <w:rPr>
            <w:rStyle w:val="Hyperlink"/>
            <w:bCs/>
            <w:sz w:val="22"/>
            <w:szCs w:val="22"/>
          </w:rPr>
          <w:t>https://www.southwalescommissioner.org.uk/help-and-support/find-support/page/2/#response-tiles</w:t>
        </w:r>
      </w:hyperlink>
      <w:r w:rsidRPr="00BB632E">
        <w:rPr>
          <w:bCs/>
          <w:sz w:val="22"/>
          <w:szCs w:val="22"/>
        </w:rPr>
        <w:t>. Accessed 19/02/2025</w:t>
      </w:r>
    </w:p>
    <w:p w14:paraId="1EFB54BD" w14:textId="77777777" w:rsidR="00B24491" w:rsidRDefault="00B24491" w:rsidP="00BB632E">
      <w:pPr>
        <w:spacing w:line="360" w:lineRule="auto"/>
        <w:ind w:right="237"/>
        <w:jc w:val="both"/>
        <w:rPr>
          <w:bCs/>
          <w:sz w:val="22"/>
          <w:szCs w:val="22"/>
        </w:rPr>
      </w:pPr>
    </w:p>
    <w:p w14:paraId="23BB7CEA" w14:textId="3452E97E" w:rsidR="00E82C49" w:rsidRPr="00BB632E" w:rsidRDefault="00E82C49" w:rsidP="00BB632E">
      <w:pPr>
        <w:spacing w:line="360" w:lineRule="auto"/>
        <w:ind w:right="237"/>
        <w:jc w:val="both"/>
        <w:rPr>
          <w:bCs/>
          <w:sz w:val="22"/>
          <w:szCs w:val="22"/>
        </w:rPr>
      </w:pPr>
      <w:r w:rsidRPr="00BB632E">
        <w:rPr>
          <w:bCs/>
          <w:sz w:val="22"/>
          <w:szCs w:val="22"/>
        </w:rPr>
        <w:t xml:space="preserve">Team, B. P. (2023). </w:t>
      </w:r>
      <w:r w:rsidRPr="00BB632E">
        <w:rPr>
          <w:bCs/>
          <w:i/>
          <w:iCs/>
          <w:sz w:val="22"/>
          <w:szCs w:val="22"/>
        </w:rPr>
        <w:t>Character trait: confident</w:t>
      </w:r>
      <w:r w:rsidRPr="00BB632E">
        <w:rPr>
          <w:bCs/>
          <w:sz w:val="22"/>
          <w:szCs w:val="22"/>
        </w:rPr>
        <w:t xml:space="preserve">. ProWritingAid. </w:t>
      </w:r>
      <w:hyperlink r:id="rId76" w:anchor=":~:text=They%20(%20Confident%20people%20)%20are%20less,about%20themselves%20(%20Confident%20people%20)%20" w:history="1">
        <w:r w:rsidRPr="00BB632E">
          <w:rPr>
            <w:rStyle w:val="Hyperlink"/>
            <w:bCs/>
            <w:sz w:val="22"/>
            <w:szCs w:val="22"/>
          </w:rPr>
          <w:t>https://prowritingaid.com/character-traits/confident#:~:text=They%20(%20Confident%20people%20)%20are%20less,about%20themselves%20(%20Confident%20people%20)%20</w:t>
        </w:r>
      </w:hyperlink>
      <w:r w:rsidRPr="00BB632E">
        <w:rPr>
          <w:bCs/>
          <w:sz w:val="22"/>
          <w:szCs w:val="22"/>
        </w:rPr>
        <w:t>. Accessed 19/05/2025</w:t>
      </w:r>
    </w:p>
    <w:p w14:paraId="62788A3D" w14:textId="77777777" w:rsidR="00E82C49" w:rsidRPr="00BB632E" w:rsidRDefault="00E82C49" w:rsidP="00BB632E">
      <w:pPr>
        <w:spacing w:line="360" w:lineRule="auto"/>
        <w:ind w:right="237"/>
        <w:jc w:val="both"/>
        <w:rPr>
          <w:bCs/>
          <w:sz w:val="22"/>
          <w:szCs w:val="22"/>
        </w:rPr>
      </w:pPr>
    </w:p>
    <w:p w14:paraId="6AB3ED8E" w14:textId="3A01647B" w:rsidR="00E82C49" w:rsidRPr="00BB632E" w:rsidRDefault="00E82C49" w:rsidP="00BB632E">
      <w:pPr>
        <w:spacing w:line="360" w:lineRule="auto"/>
        <w:ind w:right="237"/>
        <w:jc w:val="both"/>
        <w:rPr>
          <w:bCs/>
          <w:sz w:val="22"/>
          <w:szCs w:val="22"/>
        </w:rPr>
      </w:pPr>
      <w:r w:rsidRPr="00BB632E">
        <w:rPr>
          <w:bCs/>
          <w:sz w:val="22"/>
          <w:szCs w:val="22"/>
        </w:rPr>
        <w:t xml:space="preserve">The Open University (no date) </w:t>
      </w:r>
      <w:r w:rsidRPr="00BB632E">
        <w:rPr>
          <w:bCs/>
          <w:i/>
          <w:iCs/>
          <w:sz w:val="22"/>
          <w:szCs w:val="22"/>
        </w:rPr>
        <w:t>Succeeding in postgraduate study</w:t>
      </w:r>
      <w:r w:rsidRPr="00BB632E">
        <w:rPr>
          <w:bCs/>
          <w:sz w:val="22"/>
          <w:szCs w:val="22"/>
        </w:rPr>
        <w:t xml:space="preserve">. </w:t>
      </w:r>
      <w:hyperlink r:id="rId77" w:history="1">
        <w:r w:rsidRPr="00BB632E">
          <w:rPr>
            <w:rStyle w:val="Hyperlink"/>
            <w:bCs/>
            <w:sz w:val="22"/>
            <w:szCs w:val="22"/>
          </w:rPr>
          <w:t>https://www.open.edu/openlearn/mod/oucontent/view.php?id=51386§ion=4</w:t>
        </w:r>
      </w:hyperlink>
      <w:r w:rsidRPr="00BB632E">
        <w:rPr>
          <w:bCs/>
          <w:sz w:val="22"/>
          <w:szCs w:val="22"/>
        </w:rPr>
        <w:t>. Accessed 19/02/2025.</w:t>
      </w:r>
    </w:p>
    <w:p w14:paraId="7CF372C2" w14:textId="77777777" w:rsidR="00E82C49" w:rsidRPr="00BB632E" w:rsidRDefault="00E82C49" w:rsidP="00BB632E">
      <w:pPr>
        <w:spacing w:line="360" w:lineRule="auto"/>
        <w:ind w:right="237"/>
        <w:jc w:val="both"/>
        <w:rPr>
          <w:bCs/>
          <w:sz w:val="22"/>
          <w:szCs w:val="22"/>
        </w:rPr>
      </w:pPr>
    </w:p>
    <w:p w14:paraId="13AD448B" w14:textId="455C31E8" w:rsidR="00E82C49" w:rsidRPr="00BB632E" w:rsidRDefault="00E82C49" w:rsidP="00BB632E">
      <w:pPr>
        <w:spacing w:line="360" w:lineRule="auto"/>
        <w:ind w:right="237"/>
        <w:jc w:val="both"/>
        <w:rPr>
          <w:bCs/>
          <w:sz w:val="22"/>
          <w:szCs w:val="22"/>
        </w:rPr>
      </w:pPr>
      <w:r w:rsidRPr="00BB632E">
        <w:rPr>
          <w:bCs/>
          <w:sz w:val="22"/>
          <w:szCs w:val="22"/>
        </w:rPr>
        <w:t>The police foundation (2014)</w:t>
      </w:r>
      <w:r w:rsidRPr="00BB632E">
        <w:rPr>
          <w:bCs/>
          <w:i/>
          <w:iCs/>
          <w:sz w:val="22"/>
          <w:szCs w:val="22"/>
        </w:rPr>
        <w:t xml:space="preserve"> Police use of social media, Series 3, Edition</w:t>
      </w:r>
      <w:r w:rsidRPr="00BB632E">
        <w:rPr>
          <w:bCs/>
          <w:sz w:val="22"/>
          <w:szCs w:val="22"/>
        </w:rPr>
        <w:t xml:space="preserve">. </w:t>
      </w:r>
      <w:hyperlink r:id="rId78" w:history="1">
        <w:r w:rsidRPr="00BB632E">
          <w:rPr>
            <w:rStyle w:val="Hyperlink"/>
            <w:bCs/>
            <w:sz w:val="22"/>
            <w:szCs w:val="22"/>
          </w:rPr>
          <w:t>http://www.police-foundation.org.uk/wp-content/uploads/2017/08/Social_media_briefing_FINAL.pdf</w:t>
        </w:r>
      </w:hyperlink>
      <w:r w:rsidRPr="00BB632E">
        <w:rPr>
          <w:bCs/>
          <w:sz w:val="22"/>
          <w:szCs w:val="22"/>
        </w:rPr>
        <w:t xml:space="preserve">. Accessed 17/03/2025 </w:t>
      </w:r>
    </w:p>
    <w:p w14:paraId="792B47CF" w14:textId="35FAC136" w:rsidR="00E82C49" w:rsidRPr="00BB632E" w:rsidRDefault="00E82C49" w:rsidP="00BB632E">
      <w:pPr>
        <w:spacing w:line="360" w:lineRule="auto"/>
        <w:ind w:right="237"/>
        <w:jc w:val="both"/>
        <w:rPr>
          <w:bCs/>
          <w:sz w:val="22"/>
          <w:szCs w:val="22"/>
        </w:rPr>
      </w:pPr>
      <w:r w:rsidRPr="00BB632E">
        <w:rPr>
          <w:bCs/>
          <w:sz w:val="22"/>
          <w:szCs w:val="22"/>
        </w:rPr>
        <w:lastRenderedPageBreak/>
        <w:t>The University of Edinburgh (202</w:t>
      </w:r>
      <w:r w:rsidR="00B24491">
        <w:rPr>
          <w:bCs/>
          <w:sz w:val="22"/>
          <w:szCs w:val="22"/>
        </w:rPr>
        <w:t>4</w:t>
      </w:r>
      <w:r w:rsidRPr="00BB632E">
        <w:rPr>
          <w:bCs/>
          <w:sz w:val="22"/>
          <w:szCs w:val="22"/>
        </w:rPr>
        <w:t xml:space="preserve">) </w:t>
      </w:r>
      <w:r w:rsidRPr="00BB632E">
        <w:rPr>
          <w:bCs/>
          <w:i/>
          <w:iCs/>
          <w:sz w:val="22"/>
          <w:szCs w:val="22"/>
        </w:rPr>
        <w:t>Gibbs’ reflective Cycle</w:t>
      </w:r>
      <w:r w:rsidRPr="00BB632E">
        <w:rPr>
          <w:bCs/>
          <w:sz w:val="22"/>
          <w:szCs w:val="22"/>
        </w:rPr>
        <w:t xml:space="preserve">. </w:t>
      </w:r>
      <w:hyperlink r:id="rId79" w:history="1">
        <w:r w:rsidRPr="00BB632E">
          <w:rPr>
            <w:rStyle w:val="Hyperlink"/>
            <w:bCs/>
            <w:sz w:val="22"/>
            <w:szCs w:val="22"/>
          </w:rPr>
          <w:t>https://reflection.ed.ac.uk/reflectors-toolkit/reflecting-on-experience/gibbs-reflective-cycle</w:t>
        </w:r>
      </w:hyperlink>
      <w:r w:rsidRPr="00BB632E">
        <w:rPr>
          <w:bCs/>
          <w:sz w:val="22"/>
          <w:szCs w:val="22"/>
        </w:rPr>
        <w:t>. Accessed 19/05/2025</w:t>
      </w:r>
    </w:p>
    <w:p w14:paraId="1E38BC10" w14:textId="77777777" w:rsidR="00E82C49" w:rsidRPr="00BB632E" w:rsidRDefault="00E82C49" w:rsidP="00BB632E">
      <w:pPr>
        <w:spacing w:line="360" w:lineRule="auto"/>
        <w:ind w:right="237"/>
        <w:jc w:val="both"/>
        <w:rPr>
          <w:bCs/>
          <w:sz w:val="22"/>
          <w:szCs w:val="22"/>
        </w:rPr>
      </w:pPr>
    </w:p>
    <w:p w14:paraId="0C6EBCB3" w14:textId="228688BF" w:rsidR="00E82C49" w:rsidRPr="00BB632E" w:rsidRDefault="00E82C49" w:rsidP="00BB632E">
      <w:pPr>
        <w:spacing w:line="360" w:lineRule="auto"/>
        <w:ind w:right="237"/>
        <w:jc w:val="both"/>
        <w:rPr>
          <w:bCs/>
          <w:sz w:val="22"/>
          <w:szCs w:val="22"/>
        </w:rPr>
      </w:pPr>
      <w:r w:rsidRPr="00BB632E">
        <w:rPr>
          <w:bCs/>
          <w:sz w:val="22"/>
          <w:szCs w:val="22"/>
        </w:rPr>
        <w:t xml:space="preserve">University of Sheffield (2015). </w:t>
      </w:r>
      <w:r w:rsidRPr="00BB632E">
        <w:rPr>
          <w:bCs/>
          <w:i/>
          <w:iCs/>
          <w:sz w:val="22"/>
          <w:szCs w:val="22"/>
        </w:rPr>
        <w:t>Workplace Learning: Exploring Confidence &amp; Motivation - White Rose eTheses Online</w:t>
      </w:r>
      <w:r w:rsidRPr="00BB632E">
        <w:rPr>
          <w:bCs/>
          <w:sz w:val="22"/>
          <w:szCs w:val="22"/>
        </w:rPr>
        <w:t xml:space="preserve">. </w:t>
      </w:r>
      <w:hyperlink r:id="rId80" w:history="1">
        <w:r w:rsidRPr="00BB632E">
          <w:rPr>
            <w:rStyle w:val="Hyperlink"/>
            <w:bCs/>
            <w:sz w:val="22"/>
            <w:szCs w:val="22"/>
          </w:rPr>
          <w:t>https://etheses.whiterose.ac.uk/id/eprint/10566/</w:t>
        </w:r>
      </w:hyperlink>
      <w:r w:rsidRPr="00BB632E">
        <w:rPr>
          <w:bCs/>
          <w:sz w:val="22"/>
          <w:szCs w:val="22"/>
        </w:rPr>
        <w:t xml:space="preserve">. Accessed 17/06/2025. </w:t>
      </w:r>
    </w:p>
    <w:p w14:paraId="129E0BA6" w14:textId="77777777" w:rsidR="00E82C49" w:rsidRPr="00BB632E" w:rsidRDefault="00E82C49" w:rsidP="00BB632E">
      <w:pPr>
        <w:spacing w:line="360" w:lineRule="auto"/>
        <w:ind w:right="237"/>
        <w:jc w:val="both"/>
        <w:rPr>
          <w:bCs/>
          <w:i/>
          <w:iCs/>
          <w:sz w:val="22"/>
          <w:szCs w:val="22"/>
        </w:rPr>
      </w:pPr>
    </w:p>
    <w:p w14:paraId="0F49D31B" w14:textId="01937FE4" w:rsidR="00E82C49" w:rsidRPr="00BB632E" w:rsidRDefault="00E82C49" w:rsidP="00BB632E">
      <w:pPr>
        <w:spacing w:line="360" w:lineRule="auto"/>
        <w:ind w:right="237"/>
        <w:jc w:val="both"/>
        <w:rPr>
          <w:bCs/>
          <w:sz w:val="22"/>
          <w:szCs w:val="22"/>
        </w:rPr>
      </w:pPr>
      <w:r w:rsidRPr="00BB632E">
        <w:rPr>
          <w:bCs/>
          <w:i/>
          <w:iCs/>
          <w:sz w:val="22"/>
          <w:szCs w:val="22"/>
        </w:rPr>
        <w:t>University of Sussex</w:t>
      </w:r>
      <w:r w:rsidRPr="00BB632E">
        <w:rPr>
          <w:bCs/>
          <w:sz w:val="22"/>
          <w:szCs w:val="22"/>
        </w:rPr>
        <w:t xml:space="preserve">. (2025). </w:t>
      </w:r>
      <w:r w:rsidRPr="00BB632E">
        <w:rPr>
          <w:bCs/>
          <w:i/>
          <w:iCs/>
          <w:sz w:val="22"/>
          <w:szCs w:val="22"/>
        </w:rPr>
        <w:t xml:space="preserve">Giving and receiving feedback: Leadership and management : Learning and Development : Schools and services : </w:t>
      </w:r>
      <w:r w:rsidRPr="00BB632E">
        <w:rPr>
          <w:bCs/>
          <w:sz w:val="22"/>
          <w:szCs w:val="22"/>
        </w:rPr>
        <w:t xml:space="preserve">University of Sussex. </w:t>
      </w:r>
      <w:hyperlink r:id="rId81" w:anchor=":~:text=Why%20is%20it%20important%20to,both%20positive%20and%20corrective/developmental" w:history="1">
        <w:r w:rsidRPr="00BB632E">
          <w:rPr>
            <w:rStyle w:val="Hyperlink"/>
            <w:bCs/>
            <w:sz w:val="22"/>
            <w:szCs w:val="22"/>
          </w:rPr>
          <w:t>https://www.sussex.ac.uk/organisational-development/leadership-management/giving-feedback#:~:text=Why%20is%20it%20important%20to,both%20positive%20and%20corrective/developmental</w:t>
        </w:r>
      </w:hyperlink>
      <w:r w:rsidRPr="00BB632E">
        <w:rPr>
          <w:bCs/>
          <w:sz w:val="22"/>
          <w:szCs w:val="22"/>
        </w:rPr>
        <w:t>. Accessed 17/06/2025.</w:t>
      </w:r>
    </w:p>
    <w:p w14:paraId="0C014988" w14:textId="77777777" w:rsidR="00E82C49" w:rsidRPr="00BB632E" w:rsidRDefault="00E82C49" w:rsidP="00BB632E">
      <w:pPr>
        <w:spacing w:line="360" w:lineRule="auto"/>
        <w:ind w:right="237"/>
        <w:jc w:val="both"/>
        <w:rPr>
          <w:bCs/>
          <w:sz w:val="22"/>
          <w:szCs w:val="22"/>
        </w:rPr>
      </w:pPr>
    </w:p>
    <w:p w14:paraId="1E346F81" w14:textId="2A1C921C" w:rsidR="00E82C49" w:rsidRPr="00BB632E" w:rsidRDefault="00E82C49" w:rsidP="00BB632E">
      <w:pPr>
        <w:spacing w:line="360" w:lineRule="auto"/>
        <w:ind w:right="237"/>
        <w:jc w:val="both"/>
        <w:rPr>
          <w:bCs/>
          <w:sz w:val="22"/>
          <w:szCs w:val="22"/>
        </w:rPr>
      </w:pPr>
      <w:r w:rsidRPr="00BB632E">
        <w:rPr>
          <w:bCs/>
          <w:sz w:val="22"/>
          <w:szCs w:val="22"/>
        </w:rPr>
        <w:t xml:space="preserve">Van Der Rijt, J., Van Den Bossche, P., Van De Wiel, M. W. J., De Maeyer, S., Gijselaers, W. H., &amp; Segers, M. S. R. </w:t>
      </w:r>
      <w:r w:rsidR="00B24491">
        <w:rPr>
          <w:bCs/>
          <w:sz w:val="22"/>
          <w:szCs w:val="22"/>
        </w:rPr>
        <w:t>(2013)</w:t>
      </w:r>
      <w:r w:rsidRPr="00BB632E">
        <w:rPr>
          <w:bCs/>
          <w:sz w:val="22"/>
          <w:szCs w:val="22"/>
        </w:rPr>
        <w:t xml:space="preserve">. </w:t>
      </w:r>
      <w:r w:rsidRPr="00BB632E">
        <w:rPr>
          <w:bCs/>
          <w:i/>
          <w:iCs/>
          <w:sz w:val="22"/>
          <w:szCs w:val="22"/>
        </w:rPr>
        <w:t>Asking for Help: A relational perspective on help seeking in the workplace. Vocations and Learning</w:t>
      </w:r>
      <w:r w:rsidRPr="00BB632E">
        <w:rPr>
          <w:bCs/>
          <w:sz w:val="22"/>
          <w:szCs w:val="22"/>
        </w:rPr>
        <w:t xml:space="preserve">, </w:t>
      </w:r>
      <w:r w:rsidRPr="00BB632E">
        <w:rPr>
          <w:bCs/>
          <w:i/>
          <w:iCs/>
          <w:sz w:val="22"/>
          <w:szCs w:val="22"/>
        </w:rPr>
        <w:t>6</w:t>
      </w:r>
      <w:r w:rsidRPr="00BB632E">
        <w:rPr>
          <w:bCs/>
          <w:sz w:val="22"/>
          <w:szCs w:val="22"/>
        </w:rPr>
        <w:t xml:space="preserve">(2), 259–279. </w:t>
      </w:r>
      <w:hyperlink r:id="rId82" w:history="1">
        <w:r w:rsidRPr="00BB632E">
          <w:rPr>
            <w:rStyle w:val="Hyperlink"/>
            <w:bCs/>
            <w:sz w:val="22"/>
            <w:szCs w:val="22"/>
          </w:rPr>
          <w:t>https://doi.org/10.1007/s12186-012-9095-8</w:t>
        </w:r>
      </w:hyperlink>
      <w:r w:rsidRPr="00BB632E">
        <w:rPr>
          <w:bCs/>
          <w:sz w:val="22"/>
          <w:szCs w:val="22"/>
        </w:rPr>
        <w:t>. Accessed 16/06/2025</w:t>
      </w:r>
    </w:p>
    <w:p w14:paraId="3887C874" w14:textId="77777777" w:rsidR="00E82C49" w:rsidRPr="00BB632E" w:rsidRDefault="00E82C49" w:rsidP="00BB632E">
      <w:pPr>
        <w:spacing w:line="360" w:lineRule="auto"/>
        <w:ind w:right="237"/>
        <w:jc w:val="both"/>
        <w:rPr>
          <w:bCs/>
          <w:sz w:val="22"/>
          <w:szCs w:val="22"/>
        </w:rPr>
      </w:pPr>
    </w:p>
    <w:p w14:paraId="5CA66048" w14:textId="286EAA4B" w:rsidR="00E82C49" w:rsidRPr="00BB632E" w:rsidRDefault="00E82C49" w:rsidP="00BB632E">
      <w:pPr>
        <w:spacing w:line="360" w:lineRule="auto"/>
        <w:ind w:right="237"/>
        <w:jc w:val="both"/>
        <w:rPr>
          <w:bCs/>
          <w:sz w:val="22"/>
          <w:szCs w:val="22"/>
        </w:rPr>
      </w:pPr>
      <w:r w:rsidRPr="00BB632E">
        <w:rPr>
          <w:bCs/>
          <w:sz w:val="22"/>
          <w:szCs w:val="22"/>
        </w:rPr>
        <w:t xml:space="preserve">Walker, A.-K. (2020). </w:t>
      </w:r>
      <w:r w:rsidRPr="00BB632E">
        <w:rPr>
          <w:bCs/>
          <w:i/>
          <w:iCs/>
          <w:sz w:val="22"/>
          <w:szCs w:val="22"/>
        </w:rPr>
        <w:t>What do the police do when a missing person is found - Missing People. Missing People.</w:t>
      </w:r>
      <w:r w:rsidRPr="00BB632E">
        <w:rPr>
          <w:bCs/>
          <w:sz w:val="22"/>
          <w:szCs w:val="22"/>
        </w:rPr>
        <w:t xml:space="preserve"> </w:t>
      </w:r>
      <w:hyperlink r:id="rId83" w:anchor=":~:text=When%20a%20missing%20person%20is%20reported%20as%20found%20the%20police,they%20are%20safe%20and%20well" w:history="1">
        <w:r w:rsidRPr="00BB632E">
          <w:rPr>
            <w:rStyle w:val="Hyperlink"/>
            <w:bCs/>
            <w:sz w:val="22"/>
            <w:szCs w:val="22"/>
          </w:rPr>
          <w:t>https://www.missingpeople.org.uk/get-help/help-services/how-police-search/missing-person-is-found#:~:text=When%20a%20missing%20person%20is%20reported%20as%20found%20the%20police,they%20are%20safe%20and%20well</w:t>
        </w:r>
      </w:hyperlink>
      <w:r w:rsidRPr="00BB632E">
        <w:rPr>
          <w:bCs/>
          <w:sz w:val="22"/>
          <w:szCs w:val="22"/>
        </w:rPr>
        <w:t>. Accessed 17/03/2025</w:t>
      </w:r>
    </w:p>
    <w:p w14:paraId="481D696B" w14:textId="77777777" w:rsidR="00E82C49" w:rsidRPr="00BB632E" w:rsidRDefault="00E82C49" w:rsidP="00BB632E">
      <w:pPr>
        <w:spacing w:line="360" w:lineRule="auto"/>
        <w:ind w:right="237"/>
        <w:jc w:val="both"/>
        <w:rPr>
          <w:bCs/>
          <w:sz w:val="22"/>
          <w:szCs w:val="22"/>
        </w:rPr>
      </w:pPr>
    </w:p>
    <w:p w14:paraId="75C8A1BD" w14:textId="540AB408" w:rsidR="00E82C49" w:rsidRPr="00BB632E" w:rsidRDefault="00E82C49" w:rsidP="00BB632E">
      <w:pPr>
        <w:spacing w:line="360" w:lineRule="auto"/>
        <w:ind w:right="237"/>
        <w:jc w:val="both"/>
        <w:rPr>
          <w:bCs/>
          <w:sz w:val="22"/>
          <w:szCs w:val="22"/>
        </w:rPr>
      </w:pPr>
      <w:r w:rsidRPr="00BB632E">
        <w:rPr>
          <w:bCs/>
          <w:sz w:val="22"/>
          <w:szCs w:val="22"/>
        </w:rPr>
        <w:t xml:space="preserve">Williamson, A. P. (2024). </w:t>
      </w:r>
      <w:r w:rsidRPr="00BB632E">
        <w:rPr>
          <w:bCs/>
          <w:i/>
          <w:iCs/>
          <w:sz w:val="22"/>
          <w:szCs w:val="22"/>
        </w:rPr>
        <w:t>Policing Leadership: Challenges, Reforms, and a Unified Vision | Policing blog</w:t>
      </w:r>
      <w:r w:rsidRPr="00BB632E">
        <w:rPr>
          <w:bCs/>
          <w:sz w:val="22"/>
          <w:szCs w:val="22"/>
        </w:rPr>
        <w:t xml:space="preserve">. </w:t>
      </w:r>
      <w:hyperlink r:id="rId84" w:anchor=":~:text=The%20Future:%20Unified%20Policing%20for,a%20clear%20line%20of%20accountability" w:history="1">
        <w:r w:rsidRPr="00BB632E">
          <w:rPr>
            <w:rStyle w:val="Hyperlink"/>
            <w:bCs/>
            <w:sz w:val="22"/>
            <w:szCs w:val="22"/>
          </w:rPr>
          <w:t>https://blogs.uwe.ac.uk/policing/policing-leadership-challenges-reforms-and-a-unified-vision/#:~:text=The%20Future:%20Unified%20Policing%20for,a%20clear%20line%20of%20accountability</w:t>
        </w:r>
      </w:hyperlink>
      <w:r w:rsidRPr="00BB632E">
        <w:rPr>
          <w:bCs/>
          <w:sz w:val="22"/>
          <w:szCs w:val="22"/>
        </w:rPr>
        <w:t>.  Accessed 19/05/2025.</w:t>
      </w:r>
    </w:p>
    <w:p w14:paraId="6ED77802" w14:textId="09C2E7DF" w:rsidR="0093018C" w:rsidRPr="00294868" w:rsidRDefault="0093018C" w:rsidP="00340E9A">
      <w:pPr>
        <w:keepNext/>
        <w:ind w:right="237"/>
        <w:jc w:val="center"/>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F0F6AA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BF48B4">
        <w:rPr>
          <w:rFonts w:eastAsia="Arial"/>
          <w:b/>
          <w:bCs/>
          <w:color w:val="000000" w:themeColor="text1"/>
          <w:sz w:val="24"/>
          <w:szCs w:val="24"/>
          <w:highlight w:val="yellow"/>
        </w:rPr>
        <w:t>: Samuel Massie</w:t>
      </w:r>
    </w:p>
    <w:p w14:paraId="574DF1C8" w14:textId="1C0C00AA" w:rsidR="28D1B5E1" w:rsidRDefault="28D1B5E1" w:rsidP="28D1B5E1">
      <w:pPr>
        <w:jc w:val="both"/>
        <w:rPr>
          <w:b/>
          <w:bCs/>
          <w:color w:val="000000" w:themeColor="text1"/>
          <w:sz w:val="24"/>
          <w:szCs w:val="24"/>
          <w:highlight w:val="yellow"/>
        </w:rPr>
      </w:pPr>
    </w:p>
    <w:p w14:paraId="6AF6F333" w14:textId="7BBBAAF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BF48B4">
        <w:rPr>
          <w:rFonts w:eastAsia="Arial"/>
          <w:b/>
          <w:bCs/>
          <w:color w:val="000000" w:themeColor="text1"/>
          <w:sz w:val="24"/>
          <w:szCs w:val="24"/>
          <w:highlight w:val="yellow"/>
        </w:rPr>
        <w:t>: 30/06/2025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F0C45"/>
    <w:multiLevelType w:val="hybridMultilevel"/>
    <w:tmpl w:val="EE8C2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A78D4"/>
    <w:multiLevelType w:val="hybridMultilevel"/>
    <w:tmpl w:val="6818D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347FDB"/>
    <w:multiLevelType w:val="hybridMultilevel"/>
    <w:tmpl w:val="7450C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5B2BE2"/>
    <w:multiLevelType w:val="hybridMultilevel"/>
    <w:tmpl w:val="80409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3332C5"/>
    <w:multiLevelType w:val="hybridMultilevel"/>
    <w:tmpl w:val="EF7E6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8C3A6E"/>
    <w:multiLevelType w:val="hybridMultilevel"/>
    <w:tmpl w:val="A3965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D5736F"/>
    <w:multiLevelType w:val="hybridMultilevel"/>
    <w:tmpl w:val="8984F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252D97"/>
    <w:multiLevelType w:val="hybridMultilevel"/>
    <w:tmpl w:val="82AC8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7E4751"/>
    <w:multiLevelType w:val="hybridMultilevel"/>
    <w:tmpl w:val="5886A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7501CB"/>
    <w:multiLevelType w:val="hybridMultilevel"/>
    <w:tmpl w:val="ED64A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F21D82"/>
    <w:multiLevelType w:val="hybridMultilevel"/>
    <w:tmpl w:val="674C2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0F7E93"/>
    <w:multiLevelType w:val="hybridMultilevel"/>
    <w:tmpl w:val="41DE3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25379D"/>
    <w:multiLevelType w:val="hybridMultilevel"/>
    <w:tmpl w:val="5EDC8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700946"/>
    <w:multiLevelType w:val="hybridMultilevel"/>
    <w:tmpl w:val="03CCF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5" w15:restartNumberingAfterBreak="0">
    <w:nsid w:val="3B0A374B"/>
    <w:multiLevelType w:val="hybridMultilevel"/>
    <w:tmpl w:val="F3D6F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177E39"/>
    <w:multiLevelType w:val="hybridMultilevel"/>
    <w:tmpl w:val="688C2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18" w15:restartNumberingAfterBreak="0">
    <w:nsid w:val="449435AC"/>
    <w:multiLevelType w:val="hybridMultilevel"/>
    <w:tmpl w:val="A1104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D90475"/>
    <w:multiLevelType w:val="hybridMultilevel"/>
    <w:tmpl w:val="374E1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6D3886"/>
    <w:multiLevelType w:val="hybridMultilevel"/>
    <w:tmpl w:val="62D02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84267A"/>
    <w:multiLevelType w:val="hybridMultilevel"/>
    <w:tmpl w:val="7FDA2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03F4AA5"/>
    <w:multiLevelType w:val="hybridMultilevel"/>
    <w:tmpl w:val="B6904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D826F4"/>
    <w:multiLevelType w:val="hybridMultilevel"/>
    <w:tmpl w:val="361AC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827476"/>
    <w:multiLevelType w:val="hybridMultilevel"/>
    <w:tmpl w:val="7B7CB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55102C"/>
    <w:multiLevelType w:val="hybridMultilevel"/>
    <w:tmpl w:val="54D01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347114"/>
    <w:multiLevelType w:val="hybridMultilevel"/>
    <w:tmpl w:val="D7880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E04090"/>
    <w:multiLevelType w:val="hybridMultilevel"/>
    <w:tmpl w:val="25940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2925ED"/>
    <w:multiLevelType w:val="hybridMultilevel"/>
    <w:tmpl w:val="3C40A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0" w15:restartNumberingAfterBreak="0">
    <w:nsid w:val="5E8C5A5B"/>
    <w:multiLevelType w:val="hybridMultilevel"/>
    <w:tmpl w:val="17BE2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325474"/>
    <w:multiLevelType w:val="hybridMultilevel"/>
    <w:tmpl w:val="642A1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A91597"/>
    <w:multiLevelType w:val="hybridMultilevel"/>
    <w:tmpl w:val="ED78A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363E49"/>
    <w:multiLevelType w:val="hybridMultilevel"/>
    <w:tmpl w:val="87AE8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3275D9"/>
    <w:multiLevelType w:val="hybridMultilevel"/>
    <w:tmpl w:val="91A29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233988"/>
    <w:multiLevelType w:val="hybridMultilevel"/>
    <w:tmpl w:val="AF389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541874"/>
    <w:multiLevelType w:val="hybridMultilevel"/>
    <w:tmpl w:val="A8D2F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BC6609"/>
    <w:multiLevelType w:val="hybridMultilevel"/>
    <w:tmpl w:val="8E804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D173C2"/>
    <w:multiLevelType w:val="hybridMultilevel"/>
    <w:tmpl w:val="42922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EF2AC3"/>
    <w:multiLevelType w:val="hybridMultilevel"/>
    <w:tmpl w:val="471C5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0"/>
  </w:num>
  <w:num w:numId="2" w16cid:durableId="458649193">
    <w:abstractNumId w:val="17"/>
  </w:num>
  <w:num w:numId="3" w16cid:durableId="1589077822">
    <w:abstractNumId w:val="29"/>
  </w:num>
  <w:num w:numId="4" w16cid:durableId="1226835170">
    <w:abstractNumId w:val="14"/>
  </w:num>
  <w:num w:numId="5" w16cid:durableId="1415006571">
    <w:abstractNumId w:val="25"/>
  </w:num>
  <w:num w:numId="6" w16cid:durableId="1267227582">
    <w:abstractNumId w:val="20"/>
  </w:num>
  <w:num w:numId="7" w16cid:durableId="1754159733">
    <w:abstractNumId w:val="1"/>
  </w:num>
  <w:num w:numId="8" w16cid:durableId="1948659509">
    <w:abstractNumId w:val="19"/>
  </w:num>
  <w:num w:numId="9" w16cid:durableId="1256791523">
    <w:abstractNumId w:val="10"/>
  </w:num>
  <w:num w:numId="10" w16cid:durableId="1215039624">
    <w:abstractNumId w:val="0"/>
  </w:num>
  <w:num w:numId="11" w16cid:durableId="1163543487">
    <w:abstractNumId w:val="18"/>
  </w:num>
  <w:num w:numId="12" w16cid:durableId="1871608968">
    <w:abstractNumId w:val="23"/>
  </w:num>
  <w:num w:numId="13" w16cid:durableId="695545247">
    <w:abstractNumId w:val="31"/>
  </w:num>
  <w:num w:numId="14" w16cid:durableId="2039307760">
    <w:abstractNumId w:val="5"/>
  </w:num>
  <w:num w:numId="15" w16cid:durableId="495220880">
    <w:abstractNumId w:val="38"/>
  </w:num>
  <w:num w:numId="16" w16cid:durableId="576742357">
    <w:abstractNumId w:val="16"/>
  </w:num>
  <w:num w:numId="17" w16cid:durableId="1361862056">
    <w:abstractNumId w:val="11"/>
  </w:num>
  <w:num w:numId="18" w16cid:durableId="20671107">
    <w:abstractNumId w:val="35"/>
  </w:num>
  <w:num w:numId="19" w16cid:durableId="1349794148">
    <w:abstractNumId w:val="39"/>
  </w:num>
  <w:num w:numId="20" w16cid:durableId="1178425750">
    <w:abstractNumId w:val="8"/>
  </w:num>
  <w:num w:numId="21" w16cid:durableId="928851810">
    <w:abstractNumId w:val="4"/>
  </w:num>
  <w:num w:numId="22" w16cid:durableId="533075503">
    <w:abstractNumId w:val="21"/>
  </w:num>
  <w:num w:numId="23" w16cid:durableId="818113055">
    <w:abstractNumId w:val="34"/>
  </w:num>
  <w:num w:numId="24" w16cid:durableId="1068116245">
    <w:abstractNumId w:val="13"/>
  </w:num>
  <w:num w:numId="25" w16cid:durableId="789858810">
    <w:abstractNumId w:val="9"/>
  </w:num>
  <w:num w:numId="26" w16cid:durableId="2130541298">
    <w:abstractNumId w:val="27"/>
  </w:num>
  <w:num w:numId="27" w16cid:durableId="1262034297">
    <w:abstractNumId w:val="28"/>
  </w:num>
  <w:num w:numId="28" w16cid:durableId="41944879">
    <w:abstractNumId w:val="12"/>
  </w:num>
  <w:num w:numId="29" w16cid:durableId="231743895">
    <w:abstractNumId w:val="33"/>
  </w:num>
  <w:num w:numId="30" w16cid:durableId="1121341420">
    <w:abstractNumId w:val="22"/>
  </w:num>
  <w:num w:numId="31" w16cid:durableId="547836335">
    <w:abstractNumId w:val="30"/>
  </w:num>
  <w:num w:numId="32" w16cid:durableId="1696274200">
    <w:abstractNumId w:val="7"/>
  </w:num>
  <w:num w:numId="33" w16cid:durableId="671493919">
    <w:abstractNumId w:val="36"/>
  </w:num>
  <w:num w:numId="34" w16cid:durableId="1373312952">
    <w:abstractNumId w:val="6"/>
  </w:num>
  <w:num w:numId="35" w16cid:durableId="126359259">
    <w:abstractNumId w:val="37"/>
  </w:num>
  <w:num w:numId="36" w16cid:durableId="1179151887">
    <w:abstractNumId w:val="3"/>
  </w:num>
  <w:num w:numId="37" w16cid:durableId="1888832332">
    <w:abstractNumId w:val="32"/>
  </w:num>
  <w:num w:numId="38" w16cid:durableId="577642533">
    <w:abstractNumId w:val="26"/>
  </w:num>
  <w:num w:numId="39" w16cid:durableId="289439258">
    <w:abstractNumId w:val="2"/>
  </w:num>
  <w:num w:numId="40" w16cid:durableId="909314132">
    <w:abstractNumId w:val="15"/>
  </w:num>
  <w:num w:numId="41" w16cid:durableId="1133059839">
    <w:abstractNumId w:val="2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45A0"/>
    <w:rsid w:val="00025650"/>
    <w:rsid w:val="00026FAB"/>
    <w:rsid w:val="00027B1F"/>
    <w:rsid w:val="0003088B"/>
    <w:rsid w:val="00030970"/>
    <w:rsid w:val="000325D9"/>
    <w:rsid w:val="000340F9"/>
    <w:rsid w:val="000372B2"/>
    <w:rsid w:val="0004079F"/>
    <w:rsid w:val="00045B87"/>
    <w:rsid w:val="00045C07"/>
    <w:rsid w:val="00053A6C"/>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EFF"/>
    <w:rsid w:val="000C378F"/>
    <w:rsid w:val="000C6892"/>
    <w:rsid w:val="000C6FFE"/>
    <w:rsid w:val="000D0BB6"/>
    <w:rsid w:val="000D67BE"/>
    <w:rsid w:val="000E26B0"/>
    <w:rsid w:val="000F1599"/>
    <w:rsid w:val="000F1769"/>
    <w:rsid w:val="000F4AFF"/>
    <w:rsid w:val="000F6196"/>
    <w:rsid w:val="000F7ECD"/>
    <w:rsid w:val="001000C4"/>
    <w:rsid w:val="00102E64"/>
    <w:rsid w:val="0010312C"/>
    <w:rsid w:val="00106DC7"/>
    <w:rsid w:val="00107B00"/>
    <w:rsid w:val="00112391"/>
    <w:rsid w:val="00114F52"/>
    <w:rsid w:val="0011638C"/>
    <w:rsid w:val="0012135C"/>
    <w:rsid w:val="001347F8"/>
    <w:rsid w:val="00137BB5"/>
    <w:rsid w:val="00137E05"/>
    <w:rsid w:val="001447F6"/>
    <w:rsid w:val="00147DE3"/>
    <w:rsid w:val="00150794"/>
    <w:rsid w:val="00154991"/>
    <w:rsid w:val="001608C4"/>
    <w:rsid w:val="001639C9"/>
    <w:rsid w:val="00171418"/>
    <w:rsid w:val="00190913"/>
    <w:rsid w:val="001961CF"/>
    <w:rsid w:val="001A59BB"/>
    <w:rsid w:val="001A6A51"/>
    <w:rsid w:val="001A79C4"/>
    <w:rsid w:val="001B331A"/>
    <w:rsid w:val="001C0E74"/>
    <w:rsid w:val="001C321F"/>
    <w:rsid w:val="001C6CEC"/>
    <w:rsid w:val="001C7ECC"/>
    <w:rsid w:val="001D12C2"/>
    <w:rsid w:val="001D229F"/>
    <w:rsid w:val="001D2B65"/>
    <w:rsid w:val="001D2C02"/>
    <w:rsid w:val="001D6162"/>
    <w:rsid w:val="001E6EDE"/>
    <w:rsid w:val="001E7592"/>
    <w:rsid w:val="001F3878"/>
    <w:rsid w:val="001F4552"/>
    <w:rsid w:val="001F5253"/>
    <w:rsid w:val="002019EB"/>
    <w:rsid w:val="002030F2"/>
    <w:rsid w:val="00204841"/>
    <w:rsid w:val="00205051"/>
    <w:rsid w:val="00211F65"/>
    <w:rsid w:val="0022001B"/>
    <w:rsid w:val="00220D06"/>
    <w:rsid w:val="002219BA"/>
    <w:rsid w:val="002229AB"/>
    <w:rsid w:val="002246A0"/>
    <w:rsid w:val="00224AF9"/>
    <w:rsid w:val="00230439"/>
    <w:rsid w:val="0023052E"/>
    <w:rsid w:val="00232BB6"/>
    <w:rsid w:val="00235176"/>
    <w:rsid w:val="00236061"/>
    <w:rsid w:val="00240B22"/>
    <w:rsid w:val="0024100E"/>
    <w:rsid w:val="0024145A"/>
    <w:rsid w:val="00241C1B"/>
    <w:rsid w:val="0024288B"/>
    <w:rsid w:val="002527AC"/>
    <w:rsid w:val="00255D8E"/>
    <w:rsid w:val="00260CE8"/>
    <w:rsid w:val="002657E9"/>
    <w:rsid w:val="0026665E"/>
    <w:rsid w:val="00270EEB"/>
    <w:rsid w:val="0027147E"/>
    <w:rsid w:val="00274DE8"/>
    <w:rsid w:val="002761F4"/>
    <w:rsid w:val="002775E1"/>
    <w:rsid w:val="00277979"/>
    <w:rsid w:val="002808EB"/>
    <w:rsid w:val="0028095D"/>
    <w:rsid w:val="002810EE"/>
    <w:rsid w:val="00281705"/>
    <w:rsid w:val="00286812"/>
    <w:rsid w:val="00291ADD"/>
    <w:rsid w:val="00294868"/>
    <w:rsid w:val="00295CA1"/>
    <w:rsid w:val="0029676F"/>
    <w:rsid w:val="002A291A"/>
    <w:rsid w:val="002A5604"/>
    <w:rsid w:val="002A5C5C"/>
    <w:rsid w:val="002B1701"/>
    <w:rsid w:val="002B1736"/>
    <w:rsid w:val="002B23C3"/>
    <w:rsid w:val="002B443A"/>
    <w:rsid w:val="002B5B35"/>
    <w:rsid w:val="002C256A"/>
    <w:rsid w:val="002C496D"/>
    <w:rsid w:val="002C49B3"/>
    <w:rsid w:val="002D05EB"/>
    <w:rsid w:val="002D2F29"/>
    <w:rsid w:val="002D2FD3"/>
    <w:rsid w:val="002D4E3C"/>
    <w:rsid w:val="002E7017"/>
    <w:rsid w:val="002F23C0"/>
    <w:rsid w:val="002F3DF5"/>
    <w:rsid w:val="002F4F6E"/>
    <w:rsid w:val="003015C3"/>
    <w:rsid w:val="003044D4"/>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56C85"/>
    <w:rsid w:val="00357A4F"/>
    <w:rsid w:val="00364E75"/>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A6EFF"/>
    <w:rsid w:val="003B16C7"/>
    <w:rsid w:val="003C19F1"/>
    <w:rsid w:val="003C4186"/>
    <w:rsid w:val="003C458C"/>
    <w:rsid w:val="003C6185"/>
    <w:rsid w:val="003D0ABC"/>
    <w:rsid w:val="003D0D2D"/>
    <w:rsid w:val="003D1CB4"/>
    <w:rsid w:val="003D4710"/>
    <w:rsid w:val="003D5612"/>
    <w:rsid w:val="003E16D7"/>
    <w:rsid w:val="003E197E"/>
    <w:rsid w:val="003F3DC7"/>
    <w:rsid w:val="004046F0"/>
    <w:rsid w:val="00404F33"/>
    <w:rsid w:val="0040668F"/>
    <w:rsid w:val="00412677"/>
    <w:rsid w:val="00417925"/>
    <w:rsid w:val="00432D2D"/>
    <w:rsid w:val="004348AE"/>
    <w:rsid w:val="004376C0"/>
    <w:rsid w:val="0044115F"/>
    <w:rsid w:val="0044223A"/>
    <w:rsid w:val="00446792"/>
    <w:rsid w:val="00446F80"/>
    <w:rsid w:val="00450C83"/>
    <w:rsid w:val="00451851"/>
    <w:rsid w:val="004522D0"/>
    <w:rsid w:val="00453343"/>
    <w:rsid w:val="004608B9"/>
    <w:rsid w:val="00460ADB"/>
    <w:rsid w:val="00465947"/>
    <w:rsid w:val="00470BB1"/>
    <w:rsid w:val="004718F7"/>
    <w:rsid w:val="00473153"/>
    <w:rsid w:val="004743AF"/>
    <w:rsid w:val="00482C17"/>
    <w:rsid w:val="004911B4"/>
    <w:rsid w:val="0049196A"/>
    <w:rsid w:val="0049213C"/>
    <w:rsid w:val="004923DA"/>
    <w:rsid w:val="00493434"/>
    <w:rsid w:val="00494A1C"/>
    <w:rsid w:val="004962F9"/>
    <w:rsid w:val="004968E2"/>
    <w:rsid w:val="004A2A49"/>
    <w:rsid w:val="004B38E7"/>
    <w:rsid w:val="004B600B"/>
    <w:rsid w:val="004B6822"/>
    <w:rsid w:val="004B69F6"/>
    <w:rsid w:val="004C2D3A"/>
    <w:rsid w:val="004C3D4E"/>
    <w:rsid w:val="004D03C4"/>
    <w:rsid w:val="004D0BF1"/>
    <w:rsid w:val="004D24D2"/>
    <w:rsid w:val="004D35A4"/>
    <w:rsid w:val="004D445F"/>
    <w:rsid w:val="004D67DC"/>
    <w:rsid w:val="004E0818"/>
    <w:rsid w:val="004E087B"/>
    <w:rsid w:val="004E44A4"/>
    <w:rsid w:val="004E7B8B"/>
    <w:rsid w:val="004E7BDD"/>
    <w:rsid w:val="004F1D9A"/>
    <w:rsid w:val="004F1E21"/>
    <w:rsid w:val="004F740D"/>
    <w:rsid w:val="004F7B8F"/>
    <w:rsid w:val="00500748"/>
    <w:rsid w:val="005011D6"/>
    <w:rsid w:val="0050167A"/>
    <w:rsid w:val="0050243C"/>
    <w:rsid w:val="005042F1"/>
    <w:rsid w:val="00513C7D"/>
    <w:rsid w:val="005169D1"/>
    <w:rsid w:val="00521123"/>
    <w:rsid w:val="00521221"/>
    <w:rsid w:val="00523E0B"/>
    <w:rsid w:val="00525A32"/>
    <w:rsid w:val="00536FA9"/>
    <w:rsid w:val="005414F4"/>
    <w:rsid w:val="00546187"/>
    <w:rsid w:val="005463F1"/>
    <w:rsid w:val="00546EE1"/>
    <w:rsid w:val="005534F2"/>
    <w:rsid w:val="00557D77"/>
    <w:rsid w:val="00562EAA"/>
    <w:rsid w:val="00563B58"/>
    <w:rsid w:val="005640C4"/>
    <w:rsid w:val="005641C4"/>
    <w:rsid w:val="00564C53"/>
    <w:rsid w:val="0056684C"/>
    <w:rsid w:val="00571403"/>
    <w:rsid w:val="00574A0C"/>
    <w:rsid w:val="00576E4C"/>
    <w:rsid w:val="0057780F"/>
    <w:rsid w:val="00580962"/>
    <w:rsid w:val="00581E0A"/>
    <w:rsid w:val="00585037"/>
    <w:rsid w:val="00586D89"/>
    <w:rsid w:val="005916B8"/>
    <w:rsid w:val="005A1B4C"/>
    <w:rsid w:val="005A1BA3"/>
    <w:rsid w:val="005A4E29"/>
    <w:rsid w:val="005A545C"/>
    <w:rsid w:val="005B1CF8"/>
    <w:rsid w:val="005B3805"/>
    <w:rsid w:val="005C1567"/>
    <w:rsid w:val="005C6289"/>
    <w:rsid w:val="005C6CE5"/>
    <w:rsid w:val="005D2A9A"/>
    <w:rsid w:val="005D3F07"/>
    <w:rsid w:val="005D583E"/>
    <w:rsid w:val="005D6C4F"/>
    <w:rsid w:val="005E13EA"/>
    <w:rsid w:val="005E53BD"/>
    <w:rsid w:val="00606E27"/>
    <w:rsid w:val="006108C9"/>
    <w:rsid w:val="00612B16"/>
    <w:rsid w:val="006158F4"/>
    <w:rsid w:val="00615C7E"/>
    <w:rsid w:val="0062158D"/>
    <w:rsid w:val="00630F39"/>
    <w:rsid w:val="006326D1"/>
    <w:rsid w:val="00632E0A"/>
    <w:rsid w:val="00633165"/>
    <w:rsid w:val="00636B6C"/>
    <w:rsid w:val="006447DE"/>
    <w:rsid w:val="00650CE9"/>
    <w:rsid w:val="0065276E"/>
    <w:rsid w:val="00654329"/>
    <w:rsid w:val="00654CEC"/>
    <w:rsid w:val="00655507"/>
    <w:rsid w:val="00655B8A"/>
    <w:rsid w:val="00656D91"/>
    <w:rsid w:val="00656DD9"/>
    <w:rsid w:val="006712A7"/>
    <w:rsid w:val="00671895"/>
    <w:rsid w:val="006733CC"/>
    <w:rsid w:val="00674FC2"/>
    <w:rsid w:val="00677E42"/>
    <w:rsid w:val="00682334"/>
    <w:rsid w:val="006827FC"/>
    <w:rsid w:val="00684B16"/>
    <w:rsid w:val="00690C40"/>
    <w:rsid w:val="00694C00"/>
    <w:rsid w:val="00696F65"/>
    <w:rsid w:val="006A482C"/>
    <w:rsid w:val="006A7A6D"/>
    <w:rsid w:val="006B5E67"/>
    <w:rsid w:val="006BE8E5"/>
    <w:rsid w:val="006C0564"/>
    <w:rsid w:val="006C2EB5"/>
    <w:rsid w:val="006C3261"/>
    <w:rsid w:val="006D08A2"/>
    <w:rsid w:val="006D18A3"/>
    <w:rsid w:val="006D5970"/>
    <w:rsid w:val="006E481E"/>
    <w:rsid w:val="006E795F"/>
    <w:rsid w:val="006F58EF"/>
    <w:rsid w:val="006F71E5"/>
    <w:rsid w:val="00700249"/>
    <w:rsid w:val="0070604C"/>
    <w:rsid w:val="007069CD"/>
    <w:rsid w:val="007110E6"/>
    <w:rsid w:val="00711A70"/>
    <w:rsid w:val="00712E6F"/>
    <w:rsid w:val="00712E90"/>
    <w:rsid w:val="00713B7E"/>
    <w:rsid w:val="007179EE"/>
    <w:rsid w:val="007204AE"/>
    <w:rsid w:val="0072678F"/>
    <w:rsid w:val="00727C4C"/>
    <w:rsid w:val="00734809"/>
    <w:rsid w:val="007357D7"/>
    <w:rsid w:val="007406E1"/>
    <w:rsid w:val="00741B53"/>
    <w:rsid w:val="00743E40"/>
    <w:rsid w:val="00743EFA"/>
    <w:rsid w:val="007454C6"/>
    <w:rsid w:val="00751263"/>
    <w:rsid w:val="0075704F"/>
    <w:rsid w:val="007613A0"/>
    <w:rsid w:val="00763B2D"/>
    <w:rsid w:val="00772924"/>
    <w:rsid w:val="00784EC4"/>
    <w:rsid w:val="007872F2"/>
    <w:rsid w:val="007874BC"/>
    <w:rsid w:val="007908E0"/>
    <w:rsid w:val="00793EB3"/>
    <w:rsid w:val="00794205"/>
    <w:rsid w:val="00797012"/>
    <w:rsid w:val="007A1F6A"/>
    <w:rsid w:val="007B0DE3"/>
    <w:rsid w:val="007B1251"/>
    <w:rsid w:val="007B1D10"/>
    <w:rsid w:val="007B491F"/>
    <w:rsid w:val="007B5CB2"/>
    <w:rsid w:val="007B7191"/>
    <w:rsid w:val="007C1634"/>
    <w:rsid w:val="007C1D94"/>
    <w:rsid w:val="007C2879"/>
    <w:rsid w:val="007C2984"/>
    <w:rsid w:val="007C2D07"/>
    <w:rsid w:val="007C6A87"/>
    <w:rsid w:val="007C705D"/>
    <w:rsid w:val="007D0A07"/>
    <w:rsid w:val="007D0C96"/>
    <w:rsid w:val="007D133D"/>
    <w:rsid w:val="007D3556"/>
    <w:rsid w:val="007D3EB4"/>
    <w:rsid w:val="007D3F16"/>
    <w:rsid w:val="007D78CC"/>
    <w:rsid w:val="007E2846"/>
    <w:rsid w:val="007E4FC2"/>
    <w:rsid w:val="007F3F7E"/>
    <w:rsid w:val="007F413D"/>
    <w:rsid w:val="007F5497"/>
    <w:rsid w:val="00810F91"/>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753"/>
    <w:rsid w:val="00841F9D"/>
    <w:rsid w:val="008420E1"/>
    <w:rsid w:val="00843D58"/>
    <w:rsid w:val="00843EBA"/>
    <w:rsid w:val="00844D98"/>
    <w:rsid w:val="00846D84"/>
    <w:rsid w:val="0085230E"/>
    <w:rsid w:val="0085355E"/>
    <w:rsid w:val="008550A1"/>
    <w:rsid w:val="00861035"/>
    <w:rsid w:val="00861038"/>
    <w:rsid w:val="00863876"/>
    <w:rsid w:val="00865008"/>
    <w:rsid w:val="008665C1"/>
    <w:rsid w:val="00866B50"/>
    <w:rsid w:val="008708F1"/>
    <w:rsid w:val="008764C2"/>
    <w:rsid w:val="00880539"/>
    <w:rsid w:val="008859E8"/>
    <w:rsid w:val="0088737B"/>
    <w:rsid w:val="00892716"/>
    <w:rsid w:val="00893067"/>
    <w:rsid w:val="008933DE"/>
    <w:rsid w:val="00894509"/>
    <w:rsid w:val="00895FCE"/>
    <w:rsid w:val="00897F3E"/>
    <w:rsid w:val="008A031F"/>
    <w:rsid w:val="008A1BA8"/>
    <w:rsid w:val="008A21B4"/>
    <w:rsid w:val="008A4576"/>
    <w:rsid w:val="008B07DE"/>
    <w:rsid w:val="008B28E7"/>
    <w:rsid w:val="008C14C7"/>
    <w:rsid w:val="008C2264"/>
    <w:rsid w:val="008C2FFB"/>
    <w:rsid w:val="008C312A"/>
    <w:rsid w:val="008C6EEA"/>
    <w:rsid w:val="008D5813"/>
    <w:rsid w:val="008D634E"/>
    <w:rsid w:val="008D778A"/>
    <w:rsid w:val="008F1ED0"/>
    <w:rsid w:val="008F22BD"/>
    <w:rsid w:val="008F46CC"/>
    <w:rsid w:val="009079BD"/>
    <w:rsid w:val="00912BD9"/>
    <w:rsid w:val="00920E5B"/>
    <w:rsid w:val="00926436"/>
    <w:rsid w:val="0093018C"/>
    <w:rsid w:val="00932CCA"/>
    <w:rsid w:val="0093579A"/>
    <w:rsid w:val="00953E15"/>
    <w:rsid w:val="009544C0"/>
    <w:rsid w:val="00954FA4"/>
    <w:rsid w:val="00956AE9"/>
    <w:rsid w:val="00964CC6"/>
    <w:rsid w:val="0098084C"/>
    <w:rsid w:val="00981048"/>
    <w:rsid w:val="00991FDA"/>
    <w:rsid w:val="009927A1"/>
    <w:rsid w:val="009958DC"/>
    <w:rsid w:val="0099774D"/>
    <w:rsid w:val="009A21DC"/>
    <w:rsid w:val="009A2EAF"/>
    <w:rsid w:val="009A432D"/>
    <w:rsid w:val="009A5F3B"/>
    <w:rsid w:val="009B0B61"/>
    <w:rsid w:val="009B28C0"/>
    <w:rsid w:val="009B7136"/>
    <w:rsid w:val="009B7806"/>
    <w:rsid w:val="009C3AC2"/>
    <w:rsid w:val="009D4365"/>
    <w:rsid w:val="009D4E3B"/>
    <w:rsid w:val="009D7BC9"/>
    <w:rsid w:val="009E0C5A"/>
    <w:rsid w:val="009E1982"/>
    <w:rsid w:val="009E28CD"/>
    <w:rsid w:val="009E4D2C"/>
    <w:rsid w:val="009F0978"/>
    <w:rsid w:val="009F3AEC"/>
    <w:rsid w:val="00A00081"/>
    <w:rsid w:val="00A015F7"/>
    <w:rsid w:val="00A10D56"/>
    <w:rsid w:val="00A12AAE"/>
    <w:rsid w:val="00A1333B"/>
    <w:rsid w:val="00A13BB2"/>
    <w:rsid w:val="00A16DD1"/>
    <w:rsid w:val="00A22441"/>
    <w:rsid w:val="00A23F3B"/>
    <w:rsid w:val="00A24406"/>
    <w:rsid w:val="00A25F64"/>
    <w:rsid w:val="00A2764E"/>
    <w:rsid w:val="00A27CC2"/>
    <w:rsid w:val="00A3221B"/>
    <w:rsid w:val="00A3273B"/>
    <w:rsid w:val="00A40ABE"/>
    <w:rsid w:val="00A40ED6"/>
    <w:rsid w:val="00A4130E"/>
    <w:rsid w:val="00A470EE"/>
    <w:rsid w:val="00A47621"/>
    <w:rsid w:val="00A479CD"/>
    <w:rsid w:val="00A50CFC"/>
    <w:rsid w:val="00A50E05"/>
    <w:rsid w:val="00A54D67"/>
    <w:rsid w:val="00A55A3F"/>
    <w:rsid w:val="00A56BC4"/>
    <w:rsid w:val="00A652F6"/>
    <w:rsid w:val="00A72D4E"/>
    <w:rsid w:val="00A732EA"/>
    <w:rsid w:val="00A7489E"/>
    <w:rsid w:val="00A75B49"/>
    <w:rsid w:val="00A8015F"/>
    <w:rsid w:val="00A80BD2"/>
    <w:rsid w:val="00A85039"/>
    <w:rsid w:val="00A851F7"/>
    <w:rsid w:val="00A906AA"/>
    <w:rsid w:val="00A92022"/>
    <w:rsid w:val="00A94C5E"/>
    <w:rsid w:val="00A95D77"/>
    <w:rsid w:val="00AA0A80"/>
    <w:rsid w:val="00AA1158"/>
    <w:rsid w:val="00AA2037"/>
    <w:rsid w:val="00AA241A"/>
    <w:rsid w:val="00AA252C"/>
    <w:rsid w:val="00AA666E"/>
    <w:rsid w:val="00AB5518"/>
    <w:rsid w:val="00AC01D4"/>
    <w:rsid w:val="00AC4A04"/>
    <w:rsid w:val="00AD336F"/>
    <w:rsid w:val="00AD3550"/>
    <w:rsid w:val="00AD4DB4"/>
    <w:rsid w:val="00AD593A"/>
    <w:rsid w:val="00AE2564"/>
    <w:rsid w:val="00AE301F"/>
    <w:rsid w:val="00AE3302"/>
    <w:rsid w:val="00AE7077"/>
    <w:rsid w:val="00AF0800"/>
    <w:rsid w:val="00AF61C2"/>
    <w:rsid w:val="00AF6CC6"/>
    <w:rsid w:val="00B011CD"/>
    <w:rsid w:val="00B0296A"/>
    <w:rsid w:val="00B12295"/>
    <w:rsid w:val="00B137BE"/>
    <w:rsid w:val="00B17FA0"/>
    <w:rsid w:val="00B223FF"/>
    <w:rsid w:val="00B24344"/>
    <w:rsid w:val="00B24491"/>
    <w:rsid w:val="00B26769"/>
    <w:rsid w:val="00B27E70"/>
    <w:rsid w:val="00B31C91"/>
    <w:rsid w:val="00B33839"/>
    <w:rsid w:val="00B3638F"/>
    <w:rsid w:val="00B3747F"/>
    <w:rsid w:val="00B43194"/>
    <w:rsid w:val="00B474CD"/>
    <w:rsid w:val="00B47734"/>
    <w:rsid w:val="00B50FBA"/>
    <w:rsid w:val="00B558EB"/>
    <w:rsid w:val="00B577D3"/>
    <w:rsid w:val="00B60466"/>
    <w:rsid w:val="00B61A82"/>
    <w:rsid w:val="00B6548F"/>
    <w:rsid w:val="00B7502A"/>
    <w:rsid w:val="00B77305"/>
    <w:rsid w:val="00B77740"/>
    <w:rsid w:val="00B82CC2"/>
    <w:rsid w:val="00B83F05"/>
    <w:rsid w:val="00B84A89"/>
    <w:rsid w:val="00B90EBB"/>
    <w:rsid w:val="00B92BEF"/>
    <w:rsid w:val="00B9689A"/>
    <w:rsid w:val="00BA1FFA"/>
    <w:rsid w:val="00BA358B"/>
    <w:rsid w:val="00BA4BCA"/>
    <w:rsid w:val="00BA7FF1"/>
    <w:rsid w:val="00BB06CB"/>
    <w:rsid w:val="00BB261F"/>
    <w:rsid w:val="00BB2887"/>
    <w:rsid w:val="00BB5EAA"/>
    <w:rsid w:val="00BB5F11"/>
    <w:rsid w:val="00BB632E"/>
    <w:rsid w:val="00BC0401"/>
    <w:rsid w:val="00BC04FA"/>
    <w:rsid w:val="00BC1C22"/>
    <w:rsid w:val="00BC460B"/>
    <w:rsid w:val="00BC5725"/>
    <w:rsid w:val="00BD2675"/>
    <w:rsid w:val="00BD30B1"/>
    <w:rsid w:val="00BE0F7B"/>
    <w:rsid w:val="00BE10C2"/>
    <w:rsid w:val="00BF0F8A"/>
    <w:rsid w:val="00BF48B4"/>
    <w:rsid w:val="00C01D14"/>
    <w:rsid w:val="00C025B4"/>
    <w:rsid w:val="00C053ED"/>
    <w:rsid w:val="00C11F61"/>
    <w:rsid w:val="00C161FD"/>
    <w:rsid w:val="00C23F17"/>
    <w:rsid w:val="00C26D0D"/>
    <w:rsid w:val="00C27C95"/>
    <w:rsid w:val="00C300D2"/>
    <w:rsid w:val="00C3270F"/>
    <w:rsid w:val="00C3278B"/>
    <w:rsid w:val="00C33375"/>
    <w:rsid w:val="00C33BD6"/>
    <w:rsid w:val="00C34C23"/>
    <w:rsid w:val="00C42005"/>
    <w:rsid w:val="00C43A95"/>
    <w:rsid w:val="00C44446"/>
    <w:rsid w:val="00C46040"/>
    <w:rsid w:val="00C46106"/>
    <w:rsid w:val="00C4664D"/>
    <w:rsid w:val="00C472AA"/>
    <w:rsid w:val="00C50A05"/>
    <w:rsid w:val="00C54AED"/>
    <w:rsid w:val="00C55B2F"/>
    <w:rsid w:val="00C56307"/>
    <w:rsid w:val="00C63D00"/>
    <w:rsid w:val="00C6441B"/>
    <w:rsid w:val="00C7108B"/>
    <w:rsid w:val="00C8089F"/>
    <w:rsid w:val="00C836CC"/>
    <w:rsid w:val="00C87A74"/>
    <w:rsid w:val="00C90A71"/>
    <w:rsid w:val="00C91574"/>
    <w:rsid w:val="00C91BC2"/>
    <w:rsid w:val="00C92C71"/>
    <w:rsid w:val="00C93212"/>
    <w:rsid w:val="00C93F8F"/>
    <w:rsid w:val="00C95010"/>
    <w:rsid w:val="00CA2745"/>
    <w:rsid w:val="00CA353F"/>
    <w:rsid w:val="00CA3593"/>
    <w:rsid w:val="00CA7F4F"/>
    <w:rsid w:val="00CB1B64"/>
    <w:rsid w:val="00CB258E"/>
    <w:rsid w:val="00CB3C8F"/>
    <w:rsid w:val="00CB75CE"/>
    <w:rsid w:val="00CC02F1"/>
    <w:rsid w:val="00CC11A6"/>
    <w:rsid w:val="00CC135E"/>
    <w:rsid w:val="00CC2F8D"/>
    <w:rsid w:val="00CC3131"/>
    <w:rsid w:val="00CD11F7"/>
    <w:rsid w:val="00CD5D3F"/>
    <w:rsid w:val="00CF1E90"/>
    <w:rsid w:val="00CF3DB3"/>
    <w:rsid w:val="00D052BC"/>
    <w:rsid w:val="00D07026"/>
    <w:rsid w:val="00D0740C"/>
    <w:rsid w:val="00D11C62"/>
    <w:rsid w:val="00D22C8F"/>
    <w:rsid w:val="00D27267"/>
    <w:rsid w:val="00D33491"/>
    <w:rsid w:val="00D37E24"/>
    <w:rsid w:val="00D44F8E"/>
    <w:rsid w:val="00D44FD0"/>
    <w:rsid w:val="00D5733C"/>
    <w:rsid w:val="00D607EF"/>
    <w:rsid w:val="00D60F88"/>
    <w:rsid w:val="00D625E7"/>
    <w:rsid w:val="00D646BD"/>
    <w:rsid w:val="00D70239"/>
    <w:rsid w:val="00D71201"/>
    <w:rsid w:val="00D720C7"/>
    <w:rsid w:val="00D73028"/>
    <w:rsid w:val="00D73A26"/>
    <w:rsid w:val="00D75C64"/>
    <w:rsid w:val="00D77A04"/>
    <w:rsid w:val="00D81D06"/>
    <w:rsid w:val="00D827E3"/>
    <w:rsid w:val="00D8652C"/>
    <w:rsid w:val="00D876E6"/>
    <w:rsid w:val="00D96180"/>
    <w:rsid w:val="00DA1025"/>
    <w:rsid w:val="00DA22EC"/>
    <w:rsid w:val="00DA5860"/>
    <w:rsid w:val="00DA62DF"/>
    <w:rsid w:val="00DA6509"/>
    <w:rsid w:val="00DB2767"/>
    <w:rsid w:val="00DC4729"/>
    <w:rsid w:val="00DD494B"/>
    <w:rsid w:val="00DE556F"/>
    <w:rsid w:val="00DF4CF5"/>
    <w:rsid w:val="00E03B6D"/>
    <w:rsid w:val="00E17160"/>
    <w:rsid w:val="00E22397"/>
    <w:rsid w:val="00E2293A"/>
    <w:rsid w:val="00E27E98"/>
    <w:rsid w:val="00E35BEC"/>
    <w:rsid w:val="00E50821"/>
    <w:rsid w:val="00E50EF8"/>
    <w:rsid w:val="00E51F91"/>
    <w:rsid w:val="00E54A4E"/>
    <w:rsid w:val="00E57B0A"/>
    <w:rsid w:val="00E7086E"/>
    <w:rsid w:val="00E7374A"/>
    <w:rsid w:val="00E73C41"/>
    <w:rsid w:val="00E7598F"/>
    <w:rsid w:val="00E76F60"/>
    <w:rsid w:val="00E82C49"/>
    <w:rsid w:val="00E83D90"/>
    <w:rsid w:val="00E83F28"/>
    <w:rsid w:val="00E83F91"/>
    <w:rsid w:val="00E862B7"/>
    <w:rsid w:val="00E9107A"/>
    <w:rsid w:val="00E91F62"/>
    <w:rsid w:val="00E929FD"/>
    <w:rsid w:val="00E93240"/>
    <w:rsid w:val="00E9479B"/>
    <w:rsid w:val="00EA2E8F"/>
    <w:rsid w:val="00EA4D48"/>
    <w:rsid w:val="00EB2173"/>
    <w:rsid w:val="00EB28DC"/>
    <w:rsid w:val="00EB3E2F"/>
    <w:rsid w:val="00EB62E6"/>
    <w:rsid w:val="00EC40CE"/>
    <w:rsid w:val="00EC5238"/>
    <w:rsid w:val="00EC7925"/>
    <w:rsid w:val="00ED1B30"/>
    <w:rsid w:val="00ED250E"/>
    <w:rsid w:val="00ED277B"/>
    <w:rsid w:val="00ED3EE4"/>
    <w:rsid w:val="00ED64E2"/>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0DF3"/>
    <w:rsid w:val="00F41BBC"/>
    <w:rsid w:val="00F43B9D"/>
    <w:rsid w:val="00F444F0"/>
    <w:rsid w:val="00F45262"/>
    <w:rsid w:val="00F46FFA"/>
    <w:rsid w:val="00F50590"/>
    <w:rsid w:val="00F50847"/>
    <w:rsid w:val="00F53F27"/>
    <w:rsid w:val="00F546D1"/>
    <w:rsid w:val="00F6513F"/>
    <w:rsid w:val="00F66272"/>
    <w:rsid w:val="00F709C0"/>
    <w:rsid w:val="00F927A1"/>
    <w:rsid w:val="00F92E4D"/>
    <w:rsid w:val="00FA3764"/>
    <w:rsid w:val="00FA56B8"/>
    <w:rsid w:val="00FA56ED"/>
    <w:rsid w:val="00FB1899"/>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7C2984"/>
    <w:rPr>
      <w:color w:val="605E5C"/>
      <w:shd w:val="clear" w:color="auto" w:fill="E1DFDD"/>
    </w:rPr>
  </w:style>
  <w:style w:type="paragraph" w:styleId="NormalWeb">
    <w:name w:val="Normal (Web)"/>
    <w:basedOn w:val="Normal"/>
    <w:uiPriority w:val="99"/>
    <w:semiHidden/>
    <w:unhideWhenUsed/>
    <w:rsid w:val="007F413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5034">
      <w:bodyDiv w:val="1"/>
      <w:marLeft w:val="0"/>
      <w:marRight w:val="0"/>
      <w:marTop w:val="0"/>
      <w:marBottom w:val="0"/>
      <w:divBdr>
        <w:top w:val="none" w:sz="0" w:space="0" w:color="auto"/>
        <w:left w:val="none" w:sz="0" w:space="0" w:color="auto"/>
        <w:bottom w:val="none" w:sz="0" w:space="0" w:color="auto"/>
        <w:right w:val="none" w:sz="0" w:space="0" w:color="auto"/>
      </w:divBdr>
      <w:divsChild>
        <w:div w:id="2104059724">
          <w:marLeft w:val="-720"/>
          <w:marRight w:val="0"/>
          <w:marTop w:val="0"/>
          <w:marBottom w:val="0"/>
          <w:divBdr>
            <w:top w:val="none" w:sz="0" w:space="0" w:color="auto"/>
            <w:left w:val="none" w:sz="0" w:space="0" w:color="auto"/>
            <w:bottom w:val="none" w:sz="0" w:space="0" w:color="auto"/>
            <w:right w:val="none" w:sz="0" w:space="0" w:color="auto"/>
          </w:divBdr>
        </w:div>
      </w:divsChild>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7491456">
      <w:bodyDiv w:val="1"/>
      <w:marLeft w:val="0"/>
      <w:marRight w:val="0"/>
      <w:marTop w:val="0"/>
      <w:marBottom w:val="0"/>
      <w:divBdr>
        <w:top w:val="none" w:sz="0" w:space="0" w:color="auto"/>
        <w:left w:val="none" w:sz="0" w:space="0" w:color="auto"/>
        <w:bottom w:val="none" w:sz="0" w:space="0" w:color="auto"/>
        <w:right w:val="none" w:sz="0" w:space="0" w:color="auto"/>
      </w:divBdr>
      <w:divsChild>
        <w:div w:id="1823813171">
          <w:marLeft w:val="-720"/>
          <w:marRight w:val="0"/>
          <w:marTop w:val="0"/>
          <w:marBottom w:val="0"/>
          <w:divBdr>
            <w:top w:val="none" w:sz="0" w:space="0" w:color="auto"/>
            <w:left w:val="none" w:sz="0" w:space="0" w:color="auto"/>
            <w:bottom w:val="none" w:sz="0" w:space="0" w:color="auto"/>
            <w:right w:val="none" w:sz="0" w:space="0" w:color="auto"/>
          </w:divBdr>
        </w:div>
      </w:divsChild>
    </w:div>
    <w:div w:id="32073022">
      <w:bodyDiv w:val="1"/>
      <w:marLeft w:val="0"/>
      <w:marRight w:val="0"/>
      <w:marTop w:val="0"/>
      <w:marBottom w:val="0"/>
      <w:divBdr>
        <w:top w:val="none" w:sz="0" w:space="0" w:color="auto"/>
        <w:left w:val="none" w:sz="0" w:space="0" w:color="auto"/>
        <w:bottom w:val="none" w:sz="0" w:space="0" w:color="auto"/>
        <w:right w:val="none" w:sz="0" w:space="0" w:color="auto"/>
      </w:divBdr>
    </w:div>
    <w:div w:id="43409800">
      <w:bodyDiv w:val="1"/>
      <w:marLeft w:val="0"/>
      <w:marRight w:val="0"/>
      <w:marTop w:val="0"/>
      <w:marBottom w:val="0"/>
      <w:divBdr>
        <w:top w:val="none" w:sz="0" w:space="0" w:color="auto"/>
        <w:left w:val="none" w:sz="0" w:space="0" w:color="auto"/>
        <w:bottom w:val="none" w:sz="0" w:space="0" w:color="auto"/>
        <w:right w:val="none" w:sz="0" w:space="0" w:color="auto"/>
      </w:divBdr>
      <w:divsChild>
        <w:div w:id="1177766420">
          <w:marLeft w:val="-720"/>
          <w:marRight w:val="0"/>
          <w:marTop w:val="0"/>
          <w:marBottom w:val="0"/>
          <w:divBdr>
            <w:top w:val="none" w:sz="0" w:space="0" w:color="auto"/>
            <w:left w:val="none" w:sz="0" w:space="0" w:color="auto"/>
            <w:bottom w:val="none" w:sz="0" w:space="0" w:color="auto"/>
            <w:right w:val="none" w:sz="0" w:space="0" w:color="auto"/>
          </w:divBdr>
        </w:div>
      </w:divsChild>
    </w:div>
    <w:div w:id="49889880">
      <w:bodyDiv w:val="1"/>
      <w:marLeft w:val="0"/>
      <w:marRight w:val="0"/>
      <w:marTop w:val="0"/>
      <w:marBottom w:val="0"/>
      <w:divBdr>
        <w:top w:val="none" w:sz="0" w:space="0" w:color="auto"/>
        <w:left w:val="none" w:sz="0" w:space="0" w:color="auto"/>
        <w:bottom w:val="none" w:sz="0" w:space="0" w:color="auto"/>
        <w:right w:val="none" w:sz="0" w:space="0" w:color="auto"/>
      </w:divBdr>
    </w:div>
    <w:div w:id="60711768">
      <w:bodyDiv w:val="1"/>
      <w:marLeft w:val="0"/>
      <w:marRight w:val="0"/>
      <w:marTop w:val="0"/>
      <w:marBottom w:val="0"/>
      <w:divBdr>
        <w:top w:val="none" w:sz="0" w:space="0" w:color="auto"/>
        <w:left w:val="none" w:sz="0" w:space="0" w:color="auto"/>
        <w:bottom w:val="none" w:sz="0" w:space="0" w:color="auto"/>
        <w:right w:val="none" w:sz="0" w:space="0" w:color="auto"/>
      </w:divBdr>
      <w:divsChild>
        <w:div w:id="197398599">
          <w:marLeft w:val="-720"/>
          <w:marRight w:val="0"/>
          <w:marTop w:val="0"/>
          <w:marBottom w:val="0"/>
          <w:divBdr>
            <w:top w:val="none" w:sz="0" w:space="0" w:color="auto"/>
            <w:left w:val="none" w:sz="0" w:space="0" w:color="auto"/>
            <w:bottom w:val="none" w:sz="0" w:space="0" w:color="auto"/>
            <w:right w:val="none" w:sz="0" w:space="0" w:color="auto"/>
          </w:divBdr>
        </w:div>
      </w:divsChild>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4886395">
      <w:bodyDiv w:val="1"/>
      <w:marLeft w:val="0"/>
      <w:marRight w:val="0"/>
      <w:marTop w:val="0"/>
      <w:marBottom w:val="0"/>
      <w:divBdr>
        <w:top w:val="none" w:sz="0" w:space="0" w:color="auto"/>
        <w:left w:val="none" w:sz="0" w:space="0" w:color="auto"/>
        <w:bottom w:val="none" w:sz="0" w:space="0" w:color="auto"/>
        <w:right w:val="none" w:sz="0" w:space="0" w:color="auto"/>
      </w:divBdr>
      <w:divsChild>
        <w:div w:id="716012212">
          <w:marLeft w:val="-720"/>
          <w:marRight w:val="0"/>
          <w:marTop w:val="0"/>
          <w:marBottom w:val="0"/>
          <w:divBdr>
            <w:top w:val="none" w:sz="0" w:space="0" w:color="auto"/>
            <w:left w:val="none" w:sz="0" w:space="0" w:color="auto"/>
            <w:bottom w:val="none" w:sz="0" w:space="0" w:color="auto"/>
            <w:right w:val="none" w:sz="0" w:space="0" w:color="auto"/>
          </w:divBdr>
        </w:div>
      </w:divsChild>
    </w:div>
    <w:div w:id="81030206">
      <w:bodyDiv w:val="1"/>
      <w:marLeft w:val="0"/>
      <w:marRight w:val="0"/>
      <w:marTop w:val="0"/>
      <w:marBottom w:val="0"/>
      <w:divBdr>
        <w:top w:val="none" w:sz="0" w:space="0" w:color="auto"/>
        <w:left w:val="none" w:sz="0" w:space="0" w:color="auto"/>
        <w:bottom w:val="none" w:sz="0" w:space="0" w:color="auto"/>
        <w:right w:val="none" w:sz="0" w:space="0" w:color="auto"/>
      </w:divBdr>
      <w:divsChild>
        <w:div w:id="1700810354">
          <w:marLeft w:val="-720"/>
          <w:marRight w:val="0"/>
          <w:marTop w:val="0"/>
          <w:marBottom w:val="0"/>
          <w:divBdr>
            <w:top w:val="none" w:sz="0" w:space="0" w:color="auto"/>
            <w:left w:val="none" w:sz="0" w:space="0" w:color="auto"/>
            <w:bottom w:val="none" w:sz="0" w:space="0" w:color="auto"/>
            <w:right w:val="none" w:sz="0" w:space="0" w:color="auto"/>
          </w:divBdr>
        </w:div>
      </w:divsChild>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8113472">
      <w:bodyDiv w:val="1"/>
      <w:marLeft w:val="0"/>
      <w:marRight w:val="0"/>
      <w:marTop w:val="0"/>
      <w:marBottom w:val="0"/>
      <w:divBdr>
        <w:top w:val="none" w:sz="0" w:space="0" w:color="auto"/>
        <w:left w:val="none" w:sz="0" w:space="0" w:color="auto"/>
        <w:bottom w:val="none" w:sz="0" w:space="0" w:color="auto"/>
        <w:right w:val="none" w:sz="0" w:space="0" w:color="auto"/>
      </w:divBdr>
      <w:divsChild>
        <w:div w:id="863636581">
          <w:marLeft w:val="-720"/>
          <w:marRight w:val="0"/>
          <w:marTop w:val="0"/>
          <w:marBottom w:val="0"/>
          <w:divBdr>
            <w:top w:val="none" w:sz="0" w:space="0" w:color="auto"/>
            <w:left w:val="none" w:sz="0" w:space="0" w:color="auto"/>
            <w:bottom w:val="none" w:sz="0" w:space="0" w:color="auto"/>
            <w:right w:val="none" w:sz="0" w:space="0" w:color="auto"/>
          </w:divBdr>
        </w:div>
      </w:divsChild>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7116098">
      <w:bodyDiv w:val="1"/>
      <w:marLeft w:val="0"/>
      <w:marRight w:val="0"/>
      <w:marTop w:val="0"/>
      <w:marBottom w:val="0"/>
      <w:divBdr>
        <w:top w:val="none" w:sz="0" w:space="0" w:color="auto"/>
        <w:left w:val="none" w:sz="0" w:space="0" w:color="auto"/>
        <w:bottom w:val="none" w:sz="0" w:space="0" w:color="auto"/>
        <w:right w:val="none" w:sz="0" w:space="0" w:color="auto"/>
      </w:divBdr>
    </w:div>
    <w:div w:id="195891966">
      <w:bodyDiv w:val="1"/>
      <w:marLeft w:val="0"/>
      <w:marRight w:val="0"/>
      <w:marTop w:val="0"/>
      <w:marBottom w:val="0"/>
      <w:divBdr>
        <w:top w:val="none" w:sz="0" w:space="0" w:color="auto"/>
        <w:left w:val="none" w:sz="0" w:space="0" w:color="auto"/>
        <w:bottom w:val="none" w:sz="0" w:space="0" w:color="auto"/>
        <w:right w:val="none" w:sz="0" w:space="0" w:color="auto"/>
      </w:divBdr>
      <w:divsChild>
        <w:div w:id="345522571">
          <w:marLeft w:val="-720"/>
          <w:marRight w:val="0"/>
          <w:marTop w:val="0"/>
          <w:marBottom w:val="0"/>
          <w:divBdr>
            <w:top w:val="none" w:sz="0" w:space="0" w:color="auto"/>
            <w:left w:val="none" w:sz="0" w:space="0" w:color="auto"/>
            <w:bottom w:val="none" w:sz="0" w:space="0" w:color="auto"/>
            <w:right w:val="none" w:sz="0" w:space="0" w:color="auto"/>
          </w:divBdr>
        </w:div>
      </w:divsChild>
    </w:div>
    <w:div w:id="231893986">
      <w:bodyDiv w:val="1"/>
      <w:marLeft w:val="0"/>
      <w:marRight w:val="0"/>
      <w:marTop w:val="0"/>
      <w:marBottom w:val="0"/>
      <w:divBdr>
        <w:top w:val="none" w:sz="0" w:space="0" w:color="auto"/>
        <w:left w:val="none" w:sz="0" w:space="0" w:color="auto"/>
        <w:bottom w:val="none" w:sz="0" w:space="0" w:color="auto"/>
        <w:right w:val="none" w:sz="0" w:space="0" w:color="auto"/>
      </w:divBdr>
      <w:divsChild>
        <w:div w:id="1844390538">
          <w:marLeft w:val="-72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7402509">
      <w:bodyDiv w:val="1"/>
      <w:marLeft w:val="0"/>
      <w:marRight w:val="0"/>
      <w:marTop w:val="0"/>
      <w:marBottom w:val="0"/>
      <w:divBdr>
        <w:top w:val="none" w:sz="0" w:space="0" w:color="auto"/>
        <w:left w:val="none" w:sz="0" w:space="0" w:color="auto"/>
        <w:bottom w:val="none" w:sz="0" w:space="0" w:color="auto"/>
        <w:right w:val="none" w:sz="0" w:space="0" w:color="auto"/>
      </w:divBdr>
      <w:divsChild>
        <w:div w:id="2030905524">
          <w:marLeft w:val="-720"/>
          <w:marRight w:val="0"/>
          <w:marTop w:val="0"/>
          <w:marBottom w:val="0"/>
          <w:divBdr>
            <w:top w:val="none" w:sz="0" w:space="0" w:color="auto"/>
            <w:left w:val="none" w:sz="0" w:space="0" w:color="auto"/>
            <w:bottom w:val="none" w:sz="0" w:space="0" w:color="auto"/>
            <w:right w:val="none" w:sz="0" w:space="0" w:color="auto"/>
          </w:divBdr>
        </w:div>
      </w:divsChild>
    </w:div>
    <w:div w:id="243881876">
      <w:bodyDiv w:val="1"/>
      <w:marLeft w:val="0"/>
      <w:marRight w:val="0"/>
      <w:marTop w:val="0"/>
      <w:marBottom w:val="0"/>
      <w:divBdr>
        <w:top w:val="none" w:sz="0" w:space="0" w:color="auto"/>
        <w:left w:val="none" w:sz="0" w:space="0" w:color="auto"/>
        <w:bottom w:val="none" w:sz="0" w:space="0" w:color="auto"/>
        <w:right w:val="none" w:sz="0" w:space="0" w:color="auto"/>
      </w:divBdr>
      <w:divsChild>
        <w:div w:id="123282235">
          <w:marLeft w:val="-720"/>
          <w:marRight w:val="0"/>
          <w:marTop w:val="0"/>
          <w:marBottom w:val="0"/>
          <w:divBdr>
            <w:top w:val="none" w:sz="0" w:space="0" w:color="auto"/>
            <w:left w:val="none" w:sz="0" w:space="0" w:color="auto"/>
            <w:bottom w:val="none" w:sz="0" w:space="0" w:color="auto"/>
            <w:right w:val="none" w:sz="0" w:space="0" w:color="auto"/>
          </w:divBdr>
        </w:div>
      </w:divsChild>
    </w:div>
    <w:div w:id="245965534">
      <w:bodyDiv w:val="1"/>
      <w:marLeft w:val="0"/>
      <w:marRight w:val="0"/>
      <w:marTop w:val="0"/>
      <w:marBottom w:val="0"/>
      <w:divBdr>
        <w:top w:val="none" w:sz="0" w:space="0" w:color="auto"/>
        <w:left w:val="none" w:sz="0" w:space="0" w:color="auto"/>
        <w:bottom w:val="none" w:sz="0" w:space="0" w:color="auto"/>
        <w:right w:val="none" w:sz="0" w:space="0" w:color="auto"/>
      </w:divBdr>
      <w:divsChild>
        <w:div w:id="1883055737">
          <w:marLeft w:val="-720"/>
          <w:marRight w:val="0"/>
          <w:marTop w:val="0"/>
          <w:marBottom w:val="0"/>
          <w:divBdr>
            <w:top w:val="none" w:sz="0" w:space="0" w:color="auto"/>
            <w:left w:val="none" w:sz="0" w:space="0" w:color="auto"/>
            <w:bottom w:val="none" w:sz="0" w:space="0" w:color="auto"/>
            <w:right w:val="none" w:sz="0" w:space="0" w:color="auto"/>
          </w:divBdr>
        </w:div>
      </w:divsChild>
    </w:div>
    <w:div w:id="257295057">
      <w:bodyDiv w:val="1"/>
      <w:marLeft w:val="0"/>
      <w:marRight w:val="0"/>
      <w:marTop w:val="0"/>
      <w:marBottom w:val="0"/>
      <w:divBdr>
        <w:top w:val="none" w:sz="0" w:space="0" w:color="auto"/>
        <w:left w:val="none" w:sz="0" w:space="0" w:color="auto"/>
        <w:bottom w:val="none" w:sz="0" w:space="0" w:color="auto"/>
        <w:right w:val="none" w:sz="0" w:space="0" w:color="auto"/>
      </w:divBdr>
    </w:div>
    <w:div w:id="268856879">
      <w:bodyDiv w:val="1"/>
      <w:marLeft w:val="0"/>
      <w:marRight w:val="0"/>
      <w:marTop w:val="0"/>
      <w:marBottom w:val="0"/>
      <w:divBdr>
        <w:top w:val="none" w:sz="0" w:space="0" w:color="auto"/>
        <w:left w:val="none" w:sz="0" w:space="0" w:color="auto"/>
        <w:bottom w:val="none" w:sz="0" w:space="0" w:color="auto"/>
        <w:right w:val="none" w:sz="0" w:space="0" w:color="auto"/>
      </w:divBdr>
    </w:div>
    <w:div w:id="312872182">
      <w:bodyDiv w:val="1"/>
      <w:marLeft w:val="0"/>
      <w:marRight w:val="0"/>
      <w:marTop w:val="0"/>
      <w:marBottom w:val="0"/>
      <w:divBdr>
        <w:top w:val="none" w:sz="0" w:space="0" w:color="auto"/>
        <w:left w:val="none" w:sz="0" w:space="0" w:color="auto"/>
        <w:bottom w:val="none" w:sz="0" w:space="0" w:color="auto"/>
        <w:right w:val="none" w:sz="0" w:space="0" w:color="auto"/>
      </w:divBdr>
      <w:divsChild>
        <w:div w:id="1880511938">
          <w:marLeft w:val="-720"/>
          <w:marRight w:val="0"/>
          <w:marTop w:val="0"/>
          <w:marBottom w:val="0"/>
          <w:divBdr>
            <w:top w:val="none" w:sz="0" w:space="0" w:color="auto"/>
            <w:left w:val="none" w:sz="0" w:space="0" w:color="auto"/>
            <w:bottom w:val="none" w:sz="0" w:space="0" w:color="auto"/>
            <w:right w:val="none" w:sz="0" w:space="0" w:color="auto"/>
          </w:divBdr>
        </w:div>
      </w:divsChild>
    </w:div>
    <w:div w:id="314574285">
      <w:bodyDiv w:val="1"/>
      <w:marLeft w:val="0"/>
      <w:marRight w:val="0"/>
      <w:marTop w:val="0"/>
      <w:marBottom w:val="0"/>
      <w:divBdr>
        <w:top w:val="none" w:sz="0" w:space="0" w:color="auto"/>
        <w:left w:val="none" w:sz="0" w:space="0" w:color="auto"/>
        <w:bottom w:val="none" w:sz="0" w:space="0" w:color="auto"/>
        <w:right w:val="none" w:sz="0" w:space="0" w:color="auto"/>
      </w:divBdr>
    </w:div>
    <w:div w:id="324093844">
      <w:bodyDiv w:val="1"/>
      <w:marLeft w:val="0"/>
      <w:marRight w:val="0"/>
      <w:marTop w:val="0"/>
      <w:marBottom w:val="0"/>
      <w:divBdr>
        <w:top w:val="none" w:sz="0" w:space="0" w:color="auto"/>
        <w:left w:val="none" w:sz="0" w:space="0" w:color="auto"/>
        <w:bottom w:val="none" w:sz="0" w:space="0" w:color="auto"/>
        <w:right w:val="none" w:sz="0" w:space="0" w:color="auto"/>
      </w:divBdr>
      <w:divsChild>
        <w:div w:id="587813174">
          <w:marLeft w:val="-720"/>
          <w:marRight w:val="0"/>
          <w:marTop w:val="0"/>
          <w:marBottom w:val="0"/>
          <w:divBdr>
            <w:top w:val="none" w:sz="0" w:space="0" w:color="auto"/>
            <w:left w:val="none" w:sz="0" w:space="0" w:color="auto"/>
            <w:bottom w:val="none" w:sz="0" w:space="0" w:color="auto"/>
            <w:right w:val="none" w:sz="0" w:space="0" w:color="auto"/>
          </w:divBdr>
        </w:div>
      </w:divsChild>
    </w:div>
    <w:div w:id="333535387">
      <w:bodyDiv w:val="1"/>
      <w:marLeft w:val="0"/>
      <w:marRight w:val="0"/>
      <w:marTop w:val="0"/>
      <w:marBottom w:val="0"/>
      <w:divBdr>
        <w:top w:val="none" w:sz="0" w:space="0" w:color="auto"/>
        <w:left w:val="none" w:sz="0" w:space="0" w:color="auto"/>
        <w:bottom w:val="none" w:sz="0" w:space="0" w:color="auto"/>
        <w:right w:val="none" w:sz="0" w:space="0" w:color="auto"/>
      </w:divBdr>
      <w:divsChild>
        <w:div w:id="763693884">
          <w:marLeft w:val="-720"/>
          <w:marRight w:val="0"/>
          <w:marTop w:val="0"/>
          <w:marBottom w:val="0"/>
          <w:divBdr>
            <w:top w:val="none" w:sz="0" w:space="0" w:color="auto"/>
            <w:left w:val="none" w:sz="0" w:space="0" w:color="auto"/>
            <w:bottom w:val="none" w:sz="0" w:space="0" w:color="auto"/>
            <w:right w:val="none" w:sz="0" w:space="0" w:color="auto"/>
          </w:divBdr>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1933504">
      <w:bodyDiv w:val="1"/>
      <w:marLeft w:val="0"/>
      <w:marRight w:val="0"/>
      <w:marTop w:val="0"/>
      <w:marBottom w:val="0"/>
      <w:divBdr>
        <w:top w:val="none" w:sz="0" w:space="0" w:color="auto"/>
        <w:left w:val="none" w:sz="0" w:space="0" w:color="auto"/>
        <w:bottom w:val="none" w:sz="0" w:space="0" w:color="auto"/>
        <w:right w:val="none" w:sz="0" w:space="0" w:color="auto"/>
      </w:divBdr>
      <w:divsChild>
        <w:div w:id="1449743116">
          <w:marLeft w:val="-720"/>
          <w:marRight w:val="0"/>
          <w:marTop w:val="0"/>
          <w:marBottom w:val="0"/>
          <w:divBdr>
            <w:top w:val="none" w:sz="0" w:space="0" w:color="auto"/>
            <w:left w:val="none" w:sz="0" w:space="0" w:color="auto"/>
            <w:bottom w:val="none" w:sz="0" w:space="0" w:color="auto"/>
            <w:right w:val="none" w:sz="0" w:space="0" w:color="auto"/>
          </w:divBdr>
        </w:div>
      </w:divsChild>
    </w:div>
    <w:div w:id="342973218">
      <w:bodyDiv w:val="1"/>
      <w:marLeft w:val="0"/>
      <w:marRight w:val="0"/>
      <w:marTop w:val="0"/>
      <w:marBottom w:val="0"/>
      <w:divBdr>
        <w:top w:val="none" w:sz="0" w:space="0" w:color="auto"/>
        <w:left w:val="none" w:sz="0" w:space="0" w:color="auto"/>
        <w:bottom w:val="none" w:sz="0" w:space="0" w:color="auto"/>
        <w:right w:val="none" w:sz="0" w:space="0" w:color="auto"/>
      </w:divBdr>
      <w:divsChild>
        <w:div w:id="268902329">
          <w:marLeft w:val="-720"/>
          <w:marRight w:val="0"/>
          <w:marTop w:val="0"/>
          <w:marBottom w:val="0"/>
          <w:divBdr>
            <w:top w:val="none" w:sz="0" w:space="0" w:color="auto"/>
            <w:left w:val="none" w:sz="0" w:space="0" w:color="auto"/>
            <w:bottom w:val="none" w:sz="0" w:space="0" w:color="auto"/>
            <w:right w:val="none" w:sz="0" w:space="0" w:color="auto"/>
          </w:divBdr>
        </w:div>
      </w:divsChild>
    </w:div>
    <w:div w:id="345442577">
      <w:bodyDiv w:val="1"/>
      <w:marLeft w:val="0"/>
      <w:marRight w:val="0"/>
      <w:marTop w:val="0"/>
      <w:marBottom w:val="0"/>
      <w:divBdr>
        <w:top w:val="none" w:sz="0" w:space="0" w:color="auto"/>
        <w:left w:val="none" w:sz="0" w:space="0" w:color="auto"/>
        <w:bottom w:val="none" w:sz="0" w:space="0" w:color="auto"/>
        <w:right w:val="none" w:sz="0" w:space="0" w:color="auto"/>
      </w:divBdr>
    </w:div>
    <w:div w:id="352726933">
      <w:bodyDiv w:val="1"/>
      <w:marLeft w:val="0"/>
      <w:marRight w:val="0"/>
      <w:marTop w:val="0"/>
      <w:marBottom w:val="0"/>
      <w:divBdr>
        <w:top w:val="none" w:sz="0" w:space="0" w:color="auto"/>
        <w:left w:val="none" w:sz="0" w:space="0" w:color="auto"/>
        <w:bottom w:val="none" w:sz="0" w:space="0" w:color="auto"/>
        <w:right w:val="none" w:sz="0" w:space="0" w:color="auto"/>
      </w:divBdr>
      <w:divsChild>
        <w:div w:id="1869676731">
          <w:marLeft w:val="-720"/>
          <w:marRight w:val="0"/>
          <w:marTop w:val="0"/>
          <w:marBottom w:val="0"/>
          <w:divBdr>
            <w:top w:val="none" w:sz="0" w:space="0" w:color="auto"/>
            <w:left w:val="none" w:sz="0" w:space="0" w:color="auto"/>
            <w:bottom w:val="none" w:sz="0" w:space="0" w:color="auto"/>
            <w:right w:val="none" w:sz="0" w:space="0" w:color="auto"/>
          </w:divBdr>
        </w:div>
      </w:divsChild>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91461927">
      <w:bodyDiv w:val="1"/>
      <w:marLeft w:val="0"/>
      <w:marRight w:val="0"/>
      <w:marTop w:val="0"/>
      <w:marBottom w:val="0"/>
      <w:divBdr>
        <w:top w:val="none" w:sz="0" w:space="0" w:color="auto"/>
        <w:left w:val="none" w:sz="0" w:space="0" w:color="auto"/>
        <w:bottom w:val="none" w:sz="0" w:space="0" w:color="auto"/>
        <w:right w:val="none" w:sz="0" w:space="0" w:color="auto"/>
      </w:divBdr>
      <w:divsChild>
        <w:div w:id="1825703757">
          <w:marLeft w:val="-72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3035896">
      <w:bodyDiv w:val="1"/>
      <w:marLeft w:val="0"/>
      <w:marRight w:val="0"/>
      <w:marTop w:val="0"/>
      <w:marBottom w:val="0"/>
      <w:divBdr>
        <w:top w:val="none" w:sz="0" w:space="0" w:color="auto"/>
        <w:left w:val="none" w:sz="0" w:space="0" w:color="auto"/>
        <w:bottom w:val="none" w:sz="0" w:space="0" w:color="auto"/>
        <w:right w:val="none" w:sz="0" w:space="0" w:color="auto"/>
      </w:divBdr>
    </w:div>
    <w:div w:id="440342881">
      <w:bodyDiv w:val="1"/>
      <w:marLeft w:val="0"/>
      <w:marRight w:val="0"/>
      <w:marTop w:val="0"/>
      <w:marBottom w:val="0"/>
      <w:divBdr>
        <w:top w:val="none" w:sz="0" w:space="0" w:color="auto"/>
        <w:left w:val="none" w:sz="0" w:space="0" w:color="auto"/>
        <w:bottom w:val="none" w:sz="0" w:space="0" w:color="auto"/>
        <w:right w:val="none" w:sz="0" w:space="0" w:color="auto"/>
      </w:divBdr>
    </w:div>
    <w:div w:id="443501651">
      <w:bodyDiv w:val="1"/>
      <w:marLeft w:val="0"/>
      <w:marRight w:val="0"/>
      <w:marTop w:val="0"/>
      <w:marBottom w:val="0"/>
      <w:divBdr>
        <w:top w:val="none" w:sz="0" w:space="0" w:color="auto"/>
        <w:left w:val="none" w:sz="0" w:space="0" w:color="auto"/>
        <w:bottom w:val="none" w:sz="0" w:space="0" w:color="auto"/>
        <w:right w:val="none" w:sz="0" w:space="0" w:color="auto"/>
      </w:divBdr>
      <w:divsChild>
        <w:div w:id="506556905">
          <w:marLeft w:val="-720"/>
          <w:marRight w:val="0"/>
          <w:marTop w:val="0"/>
          <w:marBottom w:val="0"/>
          <w:divBdr>
            <w:top w:val="none" w:sz="0" w:space="0" w:color="auto"/>
            <w:left w:val="none" w:sz="0" w:space="0" w:color="auto"/>
            <w:bottom w:val="none" w:sz="0" w:space="0" w:color="auto"/>
            <w:right w:val="none" w:sz="0" w:space="0" w:color="auto"/>
          </w:divBdr>
        </w:div>
      </w:divsChild>
    </w:div>
    <w:div w:id="447548423">
      <w:bodyDiv w:val="1"/>
      <w:marLeft w:val="0"/>
      <w:marRight w:val="0"/>
      <w:marTop w:val="0"/>
      <w:marBottom w:val="0"/>
      <w:divBdr>
        <w:top w:val="none" w:sz="0" w:space="0" w:color="auto"/>
        <w:left w:val="none" w:sz="0" w:space="0" w:color="auto"/>
        <w:bottom w:val="none" w:sz="0" w:space="0" w:color="auto"/>
        <w:right w:val="none" w:sz="0" w:space="0" w:color="auto"/>
      </w:divBdr>
      <w:divsChild>
        <w:div w:id="1729068498">
          <w:marLeft w:val="-720"/>
          <w:marRight w:val="0"/>
          <w:marTop w:val="0"/>
          <w:marBottom w:val="0"/>
          <w:divBdr>
            <w:top w:val="none" w:sz="0" w:space="0" w:color="auto"/>
            <w:left w:val="none" w:sz="0" w:space="0" w:color="auto"/>
            <w:bottom w:val="none" w:sz="0" w:space="0" w:color="auto"/>
            <w:right w:val="none" w:sz="0" w:space="0" w:color="auto"/>
          </w:divBdr>
        </w:div>
      </w:divsChild>
    </w:div>
    <w:div w:id="452672786">
      <w:bodyDiv w:val="1"/>
      <w:marLeft w:val="0"/>
      <w:marRight w:val="0"/>
      <w:marTop w:val="0"/>
      <w:marBottom w:val="0"/>
      <w:divBdr>
        <w:top w:val="none" w:sz="0" w:space="0" w:color="auto"/>
        <w:left w:val="none" w:sz="0" w:space="0" w:color="auto"/>
        <w:bottom w:val="none" w:sz="0" w:space="0" w:color="auto"/>
        <w:right w:val="none" w:sz="0" w:space="0" w:color="auto"/>
      </w:divBdr>
    </w:div>
    <w:div w:id="458501804">
      <w:bodyDiv w:val="1"/>
      <w:marLeft w:val="0"/>
      <w:marRight w:val="0"/>
      <w:marTop w:val="0"/>
      <w:marBottom w:val="0"/>
      <w:divBdr>
        <w:top w:val="none" w:sz="0" w:space="0" w:color="auto"/>
        <w:left w:val="none" w:sz="0" w:space="0" w:color="auto"/>
        <w:bottom w:val="none" w:sz="0" w:space="0" w:color="auto"/>
        <w:right w:val="none" w:sz="0" w:space="0" w:color="auto"/>
      </w:divBdr>
      <w:divsChild>
        <w:div w:id="1207524266">
          <w:marLeft w:val="-720"/>
          <w:marRight w:val="0"/>
          <w:marTop w:val="0"/>
          <w:marBottom w:val="0"/>
          <w:divBdr>
            <w:top w:val="none" w:sz="0" w:space="0" w:color="auto"/>
            <w:left w:val="none" w:sz="0" w:space="0" w:color="auto"/>
            <w:bottom w:val="none" w:sz="0" w:space="0" w:color="auto"/>
            <w:right w:val="none" w:sz="0" w:space="0" w:color="auto"/>
          </w:divBdr>
        </w:div>
      </w:divsChild>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1895752">
      <w:bodyDiv w:val="1"/>
      <w:marLeft w:val="0"/>
      <w:marRight w:val="0"/>
      <w:marTop w:val="0"/>
      <w:marBottom w:val="0"/>
      <w:divBdr>
        <w:top w:val="none" w:sz="0" w:space="0" w:color="auto"/>
        <w:left w:val="none" w:sz="0" w:space="0" w:color="auto"/>
        <w:bottom w:val="none" w:sz="0" w:space="0" w:color="auto"/>
        <w:right w:val="none" w:sz="0" w:space="0" w:color="auto"/>
      </w:divBdr>
      <w:divsChild>
        <w:div w:id="1781950512">
          <w:marLeft w:val="-720"/>
          <w:marRight w:val="0"/>
          <w:marTop w:val="0"/>
          <w:marBottom w:val="0"/>
          <w:divBdr>
            <w:top w:val="none" w:sz="0" w:space="0" w:color="auto"/>
            <w:left w:val="none" w:sz="0" w:space="0" w:color="auto"/>
            <w:bottom w:val="none" w:sz="0" w:space="0" w:color="auto"/>
            <w:right w:val="none" w:sz="0" w:space="0" w:color="auto"/>
          </w:divBdr>
        </w:div>
      </w:divsChild>
    </w:div>
    <w:div w:id="483740817">
      <w:bodyDiv w:val="1"/>
      <w:marLeft w:val="0"/>
      <w:marRight w:val="0"/>
      <w:marTop w:val="0"/>
      <w:marBottom w:val="0"/>
      <w:divBdr>
        <w:top w:val="none" w:sz="0" w:space="0" w:color="auto"/>
        <w:left w:val="none" w:sz="0" w:space="0" w:color="auto"/>
        <w:bottom w:val="none" w:sz="0" w:space="0" w:color="auto"/>
        <w:right w:val="none" w:sz="0" w:space="0" w:color="auto"/>
      </w:divBdr>
      <w:divsChild>
        <w:div w:id="846361132">
          <w:marLeft w:val="-720"/>
          <w:marRight w:val="0"/>
          <w:marTop w:val="0"/>
          <w:marBottom w:val="0"/>
          <w:divBdr>
            <w:top w:val="none" w:sz="0" w:space="0" w:color="auto"/>
            <w:left w:val="none" w:sz="0" w:space="0" w:color="auto"/>
            <w:bottom w:val="none" w:sz="0" w:space="0" w:color="auto"/>
            <w:right w:val="none" w:sz="0" w:space="0" w:color="auto"/>
          </w:divBdr>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3470557">
      <w:bodyDiv w:val="1"/>
      <w:marLeft w:val="0"/>
      <w:marRight w:val="0"/>
      <w:marTop w:val="0"/>
      <w:marBottom w:val="0"/>
      <w:divBdr>
        <w:top w:val="none" w:sz="0" w:space="0" w:color="auto"/>
        <w:left w:val="none" w:sz="0" w:space="0" w:color="auto"/>
        <w:bottom w:val="none" w:sz="0" w:space="0" w:color="auto"/>
        <w:right w:val="none" w:sz="0" w:space="0" w:color="auto"/>
      </w:divBdr>
      <w:divsChild>
        <w:div w:id="1664119910">
          <w:marLeft w:val="-720"/>
          <w:marRight w:val="0"/>
          <w:marTop w:val="0"/>
          <w:marBottom w:val="0"/>
          <w:divBdr>
            <w:top w:val="none" w:sz="0" w:space="0" w:color="auto"/>
            <w:left w:val="none" w:sz="0" w:space="0" w:color="auto"/>
            <w:bottom w:val="none" w:sz="0" w:space="0" w:color="auto"/>
            <w:right w:val="none" w:sz="0" w:space="0" w:color="auto"/>
          </w:divBdr>
        </w:div>
      </w:divsChild>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0969158">
      <w:bodyDiv w:val="1"/>
      <w:marLeft w:val="0"/>
      <w:marRight w:val="0"/>
      <w:marTop w:val="0"/>
      <w:marBottom w:val="0"/>
      <w:divBdr>
        <w:top w:val="none" w:sz="0" w:space="0" w:color="auto"/>
        <w:left w:val="none" w:sz="0" w:space="0" w:color="auto"/>
        <w:bottom w:val="none" w:sz="0" w:space="0" w:color="auto"/>
        <w:right w:val="none" w:sz="0" w:space="0" w:color="auto"/>
      </w:divBdr>
      <w:divsChild>
        <w:div w:id="419758661">
          <w:marLeft w:val="-720"/>
          <w:marRight w:val="0"/>
          <w:marTop w:val="0"/>
          <w:marBottom w:val="0"/>
          <w:divBdr>
            <w:top w:val="none" w:sz="0" w:space="0" w:color="auto"/>
            <w:left w:val="none" w:sz="0" w:space="0" w:color="auto"/>
            <w:bottom w:val="none" w:sz="0" w:space="0" w:color="auto"/>
            <w:right w:val="none" w:sz="0" w:space="0" w:color="auto"/>
          </w:divBdr>
        </w:div>
      </w:divsChild>
    </w:div>
    <w:div w:id="530068722">
      <w:bodyDiv w:val="1"/>
      <w:marLeft w:val="0"/>
      <w:marRight w:val="0"/>
      <w:marTop w:val="0"/>
      <w:marBottom w:val="0"/>
      <w:divBdr>
        <w:top w:val="none" w:sz="0" w:space="0" w:color="auto"/>
        <w:left w:val="none" w:sz="0" w:space="0" w:color="auto"/>
        <w:bottom w:val="none" w:sz="0" w:space="0" w:color="auto"/>
        <w:right w:val="none" w:sz="0" w:space="0" w:color="auto"/>
      </w:divBdr>
      <w:divsChild>
        <w:div w:id="625889940">
          <w:marLeft w:val="-720"/>
          <w:marRight w:val="0"/>
          <w:marTop w:val="0"/>
          <w:marBottom w:val="0"/>
          <w:divBdr>
            <w:top w:val="none" w:sz="0" w:space="0" w:color="auto"/>
            <w:left w:val="none" w:sz="0" w:space="0" w:color="auto"/>
            <w:bottom w:val="none" w:sz="0" w:space="0" w:color="auto"/>
            <w:right w:val="none" w:sz="0" w:space="0" w:color="auto"/>
          </w:divBdr>
        </w:div>
      </w:divsChild>
    </w:div>
    <w:div w:id="530995688">
      <w:bodyDiv w:val="1"/>
      <w:marLeft w:val="0"/>
      <w:marRight w:val="0"/>
      <w:marTop w:val="0"/>
      <w:marBottom w:val="0"/>
      <w:divBdr>
        <w:top w:val="none" w:sz="0" w:space="0" w:color="auto"/>
        <w:left w:val="none" w:sz="0" w:space="0" w:color="auto"/>
        <w:bottom w:val="none" w:sz="0" w:space="0" w:color="auto"/>
        <w:right w:val="none" w:sz="0" w:space="0" w:color="auto"/>
      </w:divBdr>
      <w:divsChild>
        <w:div w:id="875385859">
          <w:marLeft w:val="-720"/>
          <w:marRight w:val="0"/>
          <w:marTop w:val="0"/>
          <w:marBottom w:val="0"/>
          <w:divBdr>
            <w:top w:val="none" w:sz="0" w:space="0" w:color="auto"/>
            <w:left w:val="none" w:sz="0" w:space="0" w:color="auto"/>
            <w:bottom w:val="none" w:sz="0" w:space="0" w:color="auto"/>
            <w:right w:val="none" w:sz="0" w:space="0" w:color="auto"/>
          </w:divBdr>
        </w:div>
      </w:divsChild>
    </w:div>
    <w:div w:id="582227990">
      <w:bodyDiv w:val="1"/>
      <w:marLeft w:val="0"/>
      <w:marRight w:val="0"/>
      <w:marTop w:val="0"/>
      <w:marBottom w:val="0"/>
      <w:divBdr>
        <w:top w:val="none" w:sz="0" w:space="0" w:color="auto"/>
        <w:left w:val="none" w:sz="0" w:space="0" w:color="auto"/>
        <w:bottom w:val="none" w:sz="0" w:space="0" w:color="auto"/>
        <w:right w:val="none" w:sz="0" w:space="0" w:color="auto"/>
      </w:divBdr>
      <w:divsChild>
        <w:div w:id="432288385">
          <w:marLeft w:val="-72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7882611">
      <w:bodyDiv w:val="1"/>
      <w:marLeft w:val="0"/>
      <w:marRight w:val="0"/>
      <w:marTop w:val="0"/>
      <w:marBottom w:val="0"/>
      <w:divBdr>
        <w:top w:val="none" w:sz="0" w:space="0" w:color="auto"/>
        <w:left w:val="none" w:sz="0" w:space="0" w:color="auto"/>
        <w:bottom w:val="none" w:sz="0" w:space="0" w:color="auto"/>
        <w:right w:val="none" w:sz="0" w:space="0" w:color="auto"/>
      </w:divBdr>
      <w:divsChild>
        <w:div w:id="1975597705">
          <w:marLeft w:val="-72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8817721">
      <w:bodyDiv w:val="1"/>
      <w:marLeft w:val="0"/>
      <w:marRight w:val="0"/>
      <w:marTop w:val="0"/>
      <w:marBottom w:val="0"/>
      <w:divBdr>
        <w:top w:val="none" w:sz="0" w:space="0" w:color="auto"/>
        <w:left w:val="none" w:sz="0" w:space="0" w:color="auto"/>
        <w:bottom w:val="none" w:sz="0" w:space="0" w:color="auto"/>
        <w:right w:val="none" w:sz="0" w:space="0" w:color="auto"/>
      </w:divBdr>
      <w:divsChild>
        <w:div w:id="1812163499">
          <w:marLeft w:val="-720"/>
          <w:marRight w:val="0"/>
          <w:marTop w:val="0"/>
          <w:marBottom w:val="0"/>
          <w:divBdr>
            <w:top w:val="none" w:sz="0" w:space="0" w:color="auto"/>
            <w:left w:val="none" w:sz="0" w:space="0" w:color="auto"/>
            <w:bottom w:val="none" w:sz="0" w:space="0" w:color="auto"/>
            <w:right w:val="none" w:sz="0" w:space="0" w:color="auto"/>
          </w:divBdr>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5343348">
      <w:bodyDiv w:val="1"/>
      <w:marLeft w:val="0"/>
      <w:marRight w:val="0"/>
      <w:marTop w:val="0"/>
      <w:marBottom w:val="0"/>
      <w:divBdr>
        <w:top w:val="none" w:sz="0" w:space="0" w:color="auto"/>
        <w:left w:val="none" w:sz="0" w:space="0" w:color="auto"/>
        <w:bottom w:val="none" w:sz="0" w:space="0" w:color="auto"/>
        <w:right w:val="none" w:sz="0" w:space="0" w:color="auto"/>
      </w:divBdr>
    </w:div>
    <w:div w:id="746074662">
      <w:bodyDiv w:val="1"/>
      <w:marLeft w:val="0"/>
      <w:marRight w:val="0"/>
      <w:marTop w:val="0"/>
      <w:marBottom w:val="0"/>
      <w:divBdr>
        <w:top w:val="none" w:sz="0" w:space="0" w:color="auto"/>
        <w:left w:val="none" w:sz="0" w:space="0" w:color="auto"/>
        <w:bottom w:val="none" w:sz="0" w:space="0" w:color="auto"/>
        <w:right w:val="none" w:sz="0" w:space="0" w:color="auto"/>
      </w:divBdr>
      <w:divsChild>
        <w:div w:id="466053505">
          <w:marLeft w:val="-720"/>
          <w:marRight w:val="0"/>
          <w:marTop w:val="0"/>
          <w:marBottom w:val="0"/>
          <w:divBdr>
            <w:top w:val="none" w:sz="0" w:space="0" w:color="auto"/>
            <w:left w:val="none" w:sz="0" w:space="0" w:color="auto"/>
            <w:bottom w:val="none" w:sz="0" w:space="0" w:color="auto"/>
            <w:right w:val="none" w:sz="0" w:space="0" w:color="auto"/>
          </w:divBdr>
        </w:div>
      </w:divsChild>
    </w:div>
    <w:div w:id="755788470">
      <w:bodyDiv w:val="1"/>
      <w:marLeft w:val="0"/>
      <w:marRight w:val="0"/>
      <w:marTop w:val="0"/>
      <w:marBottom w:val="0"/>
      <w:divBdr>
        <w:top w:val="none" w:sz="0" w:space="0" w:color="auto"/>
        <w:left w:val="none" w:sz="0" w:space="0" w:color="auto"/>
        <w:bottom w:val="none" w:sz="0" w:space="0" w:color="auto"/>
        <w:right w:val="none" w:sz="0" w:space="0" w:color="auto"/>
      </w:divBdr>
    </w:div>
    <w:div w:id="793601128">
      <w:bodyDiv w:val="1"/>
      <w:marLeft w:val="0"/>
      <w:marRight w:val="0"/>
      <w:marTop w:val="0"/>
      <w:marBottom w:val="0"/>
      <w:divBdr>
        <w:top w:val="none" w:sz="0" w:space="0" w:color="auto"/>
        <w:left w:val="none" w:sz="0" w:space="0" w:color="auto"/>
        <w:bottom w:val="none" w:sz="0" w:space="0" w:color="auto"/>
        <w:right w:val="none" w:sz="0" w:space="0" w:color="auto"/>
      </w:divBdr>
      <w:divsChild>
        <w:div w:id="1605073222">
          <w:marLeft w:val="-720"/>
          <w:marRight w:val="0"/>
          <w:marTop w:val="0"/>
          <w:marBottom w:val="0"/>
          <w:divBdr>
            <w:top w:val="none" w:sz="0" w:space="0" w:color="auto"/>
            <w:left w:val="none" w:sz="0" w:space="0" w:color="auto"/>
            <w:bottom w:val="none" w:sz="0" w:space="0" w:color="auto"/>
            <w:right w:val="none" w:sz="0" w:space="0" w:color="auto"/>
          </w:divBdr>
        </w:div>
      </w:divsChild>
    </w:div>
    <w:div w:id="795679336">
      <w:bodyDiv w:val="1"/>
      <w:marLeft w:val="0"/>
      <w:marRight w:val="0"/>
      <w:marTop w:val="0"/>
      <w:marBottom w:val="0"/>
      <w:divBdr>
        <w:top w:val="none" w:sz="0" w:space="0" w:color="auto"/>
        <w:left w:val="none" w:sz="0" w:space="0" w:color="auto"/>
        <w:bottom w:val="none" w:sz="0" w:space="0" w:color="auto"/>
        <w:right w:val="none" w:sz="0" w:space="0" w:color="auto"/>
      </w:divBdr>
      <w:divsChild>
        <w:div w:id="586504730">
          <w:marLeft w:val="-72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9130108">
      <w:bodyDiv w:val="1"/>
      <w:marLeft w:val="0"/>
      <w:marRight w:val="0"/>
      <w:marTop w:val="0"/>
      <w:marBottom w:val="0"/>
      <w:divBdr>
        <w:top w:val="none" w:sz="0" w:space="0" w:color="auto"/>
        <w:left w:val="none" w:sz="0" w:space="0" w:color="auto"/>
        <w:bottom w:val="none" w:sz="0" w:space="0" w:color="auto"/>
        <w:right w:val="none" w:sz="0" w:space="0" w:color="auto"/>
      </w:divBdr>
      <w:divsChild>
        <w:div w:id="1238632817">
          <w:marLeft w:val="-720"/>
          <w:marRight w:val="0"/>
          <w:marTop w:val="0"/>
          <w:marBottom w:val="0"/>
          <w:divBdr>
            <w:top w:val="none" w:sz="0" w:space="0" w:color="auto"/>
            <w:left w:val="none" w:sz="0" w:space="0" w:color="auto"/>
            <w:bottom w:val="none" w:sz="0" w:space="0" w:color="auto"/>
            <w:right w:val="none" w:sz="0" w:space="0" w:color="auto"/>
          </w:divBdr>
        </w:div>
      </w:divsChild>
    </w:div>
    <w:div w:id="873269377">
      <w:bodyDiv w:val="1"/>
      <w:marLeft w:val="0"/>
      <w:marRight w:val="0"/>
      <w:marTop w:val="0"/>
      <w:marBottom w:val="0"/>
      <w:divBdr>
        <w:top w:val="none" w:sz="0" w:space="0" w:color="auto"/>
        <w:left w:val="none" w:sz="0" w:space="0" w:color="auto"/>
        <w:bottom w:val="none" w:sz="0" w:space="0" w:color="auto"/>
        <w:right w:val="none" w:sz="0" w:space="0" w:color="auto"/>
      </w:divBdr>
    </w:div>
    <w:div w:id="896548393">
      <w:bodyDiv w:val="1"/>
      <w:marLeft w:val="0"/>
      <w:marRight w:val="0"/>
      <w:marTop w:val="0"/>
      <w:marBottom w:val="0"/>
      <w:divBdr>
        <w:top w:val="none" w:sz="0" w:space="0" w:color="auto"/>
        <w:left w:val="none" w:sz="0" w:space="0" w:color="auto"/>
        <w:bottom w:val="none" w:sz="0" w:space="0" w:color="auto"/>
        <w:right w:val="none" w:sz="0" w:space="0" w:color="auto"/>
      </w:divBdr>
    </w:div>
    <w:div w:id="903294399">
      <w:bodyDiv w:val="1"/>
      <w:marLeft w:val="0"/>
      <w:marRight w:val="0"/>
      <w:marTop w:val="0"/>
      <w:marBottom w:val="0"/>
      <w:divBdr>
        <w:top w:val="none" w:sz="0" w:space="0" w:color="auto"/>
        <w:left w:val="none" w:sz="0" w:space="0" w:color="auto"/>
        <w:bottom w:val="none" w:sz="0" w:space="0" w:color="auto"/>
        <w:right w:val="none" w:sz="0" w:space="0" w:color="auto"/>
      </w:divBdr>
      <w:divsChild>
        <w:div w:id="45760197">
          <w:marLeft w:val="-720"/>
          <w:marRight w:val="0"/>
          <w:marTop w:val="0"/>
          <w:marBottom w:val="0"/>
          <w:divBdr>
            <w:top w:val="none" w:sz="0" w:space="0" w:color="auto"/>
            <w:left w:val="none" w:sz="0" w:space="0" w:color="auto"/>
            <w:bottom w:val="none" w:sz="0" w:space="0" w:color="auto"/>
            <w:right w:val="none" w:sz="0" w:space="0" w:color="auto"/>
          </w:divBdr>
        </w:div>
      </w:divsChild>
    </w:div>
    <w:div w:id="931086540">
      <w:bodyDiv w:val="1"/>
      <w:marLeft w:val="0"/>
      <w:marRight w:val="0"/>
      <w:marTop w:val="0"/>
      <w:marBottom w:val="0"/>
      <w:divBdr>
        <w:top w:val="none" w:sz="0" w:space="0" w:color="auto"/>
        <w:left w:val="none" w:sz="0" w:space="0" w:color="auto"/>
        <w:bottom w:val="none" w:sz="0" w:space="0" w:color="auto"/>
        <w:right w:val="none" w:sz="0" w:space="0" w:color="auto"/>
      </w:divBdr>
      <w:divsChild>
        <w:div w:id="185561080">
          <w:marLeft w:val="-720"/>
          <w:marRight w:val="0"/>
          <w:marTop w:val="0"/>
          <w:marBottom w:val="0"/>
          <w:divBdr>
            <w:top w:val="none" w:sz="0" w:space="0" w:color="auto"/>
            <w:left w:val="none" w:sz="0" w:space="0" w:color="auto"/>
            <w:bottom w:val="none" w:sz="0" w:space="0" w:color="auto"/>
            <w:right w:val="none" w:sz="0" w:space="0" w:color="auto"/>
          </w:divBdr>
        </w:div>
      </w:divsChild>
    </w:div>
    <w:div w:id="935021253">
      <w:bodyDiv w:val="1"/>
      <w:marLeft w:val="0"/>
      <w:marRight w:val="0"/>
      <w:marTop w:val="0"/>
      <w:marBottom w:val="0"/>
      <w:divBdr>
        <w:top w:val="none" w:sz="0" w:space="0" w:color="auto"/>
        <w:left w:val="none" w:sz="0" w:space="0" w:color="auto"/>
        <w:bottom w:val="none" w:sz="0" w:space="0" w:color="auto"/>
        <w:right w:val="none" w:sz="0" w:space="0" w:color="auto"/>
      </w:divBdr>
      <w:divsChild>
        <w:div w:id="507332301">
          <w:marLeft w:val="-720"/>
          <w:marRight w:val="0"/>
          <w:marTop w:val="0"/>
          <w:marBottom w:val="0"/>
          <w:divBdr>
            <w:top w:val="none" w:sz="0" w:space="0" w:color="auto"/>
            <w:left w:val="none" w:sz="0" w:space="0" w:color="auto"/>
            <w:bottom w:val="none" w:sz="0" w:space="0" w:color="auto"/>
            <w:right w:val="none" w:sz="0" w:space="0" w:color="auto"/>
          </w:divBdr>
        </w:div>
      </w:divsChild>
    </w:div>
    <w:div w:id="960384054">
      <w:bodyDiv w:val="1"/>
      <w:marLeft w:val="0"/>
      <w:marRight w:val="0"/>
      <w:marTop w:val="0"/>
      <w:marBottom w:val="0"/>
      <w:divBdr>
        <w:top w:val="none" w:sz="0" w:space="0" w:color="auto"/>
        <w:left w:val="none" w:sz="0" w:space="0" w:color="auto"/>
        <w:bottom w:val="none" w:sz="0" w:space="0" w:color="auto"/>
        <w:right w:val="none" w:sz="0" w:space="0" w:color="auto"/>
      </w:divBdr>
      <w:divsChild>
        <w:div w:id="1956477078">
          <w:marLeft w:val="-720"/>
          <w:marRight w:val="0"/>
          <w:marTop w:val="0"/>
          <w:marBottom w:val="0"/>
          <w:divBdr>
            <w:top w:val="none" w:sz="0" w:space="0" w:color="auto"/>
            <w:left w:val="none" w:sz="0" w:space="0" w:color="auto"/>
            <w:bottom w:val="none" w:sz="0" w:space="0" w:color="auto"/>
            <w:right w:val="none" w:sz="0" w:space="0" w:color="auto"/>
          </w:divBdr>
        </w:div>
      </w:divsChild>
    </w:div>
    <w:div w:id="990327329">
      <w:bodyDiv w:val="1"/>
      <w:marLeft w:val="0"/>
      <w:marRight w:val="0"/>
      <w:marTop w:val="0"/>
      <w:marBottom w:val="0"/>
      <w:divBdr>
        <w:top w:val="none" w:sz="0" w:space="0" w:color="auto"/>
        <w:left w:val="none" w:sz="0" w:space="0" w:color="auto"/>
        <w:bottom w:val="none" w:sz="0" w:space="0" w:color="auto"/>
        <w:right w:val="none" w:sz="0" w:space="0" w:color="auto"/>
      </w:divBdr>
      <w:divsChild>
        <w:div w:id="459692343">
          <w:marLeft w:val="-72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11027878">
      <w:bodyDiv w:val="1"/>
      <w:marLeft w:val="0"/>
      <w:marRight w:val="0"/>
      <w:marTop w:val="0"/>
      <w:marBottom w:val="0"/>
      <w:divBdr>
        <w:top w:val="none" w:sz="0" w:space="0" w:color="auto"/>
        <w:left w:val="none" w:sz="0" w:space="0" w:color="auto"/>
        <w:bottom w:val="none" w:sz="0" w:space="0" w:color="auto"/>
        <w:right w:val="none" w:sz="0" w:space="0" w:color="auto"/>
      </w:divBdr>
      <w:divsChild>
        <w:div w:id="960647999">
          <w:marLeft w:val="-720"/>
          <w:marRight w:val="0"/>
          <w:marTop w:val="0"/>
          <w:marBottom w:val="0"/>
          <w:divBdr>
            <w:top w:val="none" w:sz="0" w:space="0" w:color="auto"/>
            <w:left w:val="none" w:sz="0" w:space="0" w:color="auto"/>
            <w:bottom w:val="none" w:sz="0" w:space="0" w:color="auto"/>
            <w:right w:val="none" w:sz="0" w:space="0" w:color="auto"/>
          </w:divBdr>
        </w:div>
      </w:divsChild>
    </w:div>
    <w:div w:id="1014304442">
      <w:bodyDiv w:val="1"/>
      <w:marLeft w:val="0"/>
      <w:marRight w:val="0"/>
      <w:marTop w:val="0"/>
      <w:marBottom w:val="0"/>
      <w:divBdr>
        <w:top w:val="none" w:sz="0" w:space="0" w:color="auto"/>
        <w:left w:val="none" w:sz="0" w:space="0" w:color="auto"/>
        <w:bottom w:val="none" w:sz="0" w:space="0" w:color="auto"/>
        <w:right w:val="none" w:sz="0" w:space="0" w:color="auto"/>
      </w:divBdr>
      <w:divsChild>
        <w:div w:id="749473087">
          <w:marLeft w:val="-720"/>
          <w:marRight w:val="0"/>
          <w:marTop w:val="0"/>
          <w:marBottom w:val="0"/>
          <w:divBdr>
            <w:top w:val="none" w:sz="0" w:space="0" w:color="auto"/>
            <w:left w:val="none" w:sz="0" w:space="0" w:color="auto"/>
            <w:bottom w:val="none" w:sz="0" w:space="0" w:color="auto"/>
            <w:right w:val="none" w:sz="0" w:space="0" w:color="auto"/>
          </w:divBdr>
        </w:div>
      </w:divsChild>
    </w:div>
    <w:div w:id="1039427926">
      <w:bodyDiv w:val="1"/>
      <w:marLeft w:val="0"/>
      <w:marRight w:val="0"/>
      <w:marTop w:val="0"/>
      <w:marBottom w:val="0"/>
      <w:divBdr>
        <w:top w:val="none" w:sz="0" w:space="0" w:color="auto"/>
        <w:left w:val="none" w:sz="0" w:space="0" w:color="auto"/>
        <w:bottom w:val="none" w:sz="0" w:space="0" w:color="auto"/>
        <w:right w:val="none" w:sz="0" w:space="0" w:color="auto"/>
      </w:divBdr>
      <w:divsChild>
        <w:div w:id="1739982370">
          <w:marLeft w:val="-720"/>
          <w:marRight w:val="0"/>
          <w:marTop w:val="0"/>
          <w:marBottom w:val="0"/>
          <w:divBdr>
            <w:top w:val="none" w:sz="0" w:space="0" w:color="auto"/>
            <w:left w:val="none" w:sz="0" w:space="0" w:color="auto"/>
            <w:bottom w:val="none" w:sz="0" w:space="0" w:color="auto"/>
            <w:right w:val="none" w:sz="0" w:space="0" w:color="auto"/>
          </w:divBdr>
        </w:div>
      </w:divsChild>
    </w:div>
    <w:div w:id="1061714921">
      <w:bodyDiv w:val="1"/>
      <w:marLeft w:val="0"/>
      <w:marRight w:val="0"/>
      <w:marTop w:val="0"/>
      <w:marBottom w:val="0"/>
      <w:divBdr>
        <w:top w:val="none" w:sz="0" w:space="0" w:color="auto"/>
        <w:left w:val="none" w:sz="0" w:space="0" w:color="auto"/>
        <w:bottom w:val="none" w:sz="0" w:space="0" w:color="auto"/>
        <w:right w:val="none" w:sz="0" w:space="0" w:color="auto"/>
      </w:divBdr>
      <w:divsChild>
        <w:div w:id="572740619">
          <w:marLeft w:val="-72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2625983">
      <w:bodyDiv w:val="1"/>
      <w:marLeft w:val="0"/>
      <w:marRight w:val="0"/>
      <w:marTop w:val="0"/>
      <w:marBottom w:val="0"/>
      <w:divBdr>
        <w:top w:val="none" w:sz="0" w:space="0" w:color="auto"/>
        <w:left w:val="none" w:sz="0" w:space="0" w:color="auto"/>
        <w:bottom w:val="none" w:sz="0" w:space="0" w:color="auto"/>
        <w:right w:val="none" w:sz="0" w:space="0" w:color="auto"/>
      </w:divBdr>
      <w:divsChild>
        <w:div w:id="992416531">
          <w:marLeft w:val="-720"/>
          <w:marRight w:val="0"/>
          <w:marTop w:val="0"/>
          <w:marBottom w:val="0"/>
          <w:divBdr>
            <w:top w:val="none" w:sz="0" w:space="0" w:color="auto"/>
            <w:left w:val="none" w:sz="0" w:space="0" w:color="auto"/>
            <w:bottom w:val="none" w:sz="0" w:space="0" w:color="auto"/>
            <w:right w:val="none" w:sz="0" w:space="0" w:color="auto"/>
          </w:divBdr>
        </w:div>
      </w:divsChild>
    </w:div>
    <w:div w:id="1118796017">
      <w:bodyDiv w:val="1"/>
      <w:marLeft w:val="0"/>
      <w:marRight w:val="0"/>
      <w:marTop w:val="0"/>
      <w:marBottom w:val="0"/>
      <w:divBdr>
        <w:top w:val="none" w:sz="0" w:space="0" w:color="auto"/>
        <w:left w:val="none" w:sz="0" w:space="0" w:color="auto"/>
        <w:bottom w:val="none" w:sz="0" w:space="0" w:color="auto"/>
        <w:right w:val="none" w:sz="0" w:space="0" w:color="auto"/>
      </w:divBdr>
      <w:divsChild>
        <w:div w:id="1375959924">
          <w:marLeft w:val="-720"/>
          <w:marRight w:val="0"/>
          <w:marTop w:val="0"/>
          <w:marBottom w:val="0"/>
          <w:divBdr>
            <w:top w:val="none" w:sz="0" w:space="0" w:color="auto"/>
            <w:left w:val="none" w:sz="0" w:space="0" w:color="auto"/>
            <w:bottom w:val="none" w:sz="0" w:space="0" w:color="auto"/>
            <w:right w:val="none" w:sz="0" w:space="0" w:color="auto"/>
          </w:divBdr>
        </w:div>
      </w:divsChild>
    </w:div>
    <w:div w:id="1131901790">
      <w:bodyDiv w:val="1"/>
      <w:marLeft w:val="0"/>
      <w:marRight w:val="0"/>
      <w:marTop w:val="0"/>
      <w:marBottom w:val="0"/>
      <w:divBdr>
        <w:top w:val="none" w:sz="0" w:space="0" w:color="auto"/>
        <w:left w:val="none" w:sz="0" w:space="0" w:color="auto"/>
        <w:bottom w:val="none" w:sz="0" w:space="0" w:color="auto"/>
        <w:right w:val="none" w:sz="0" w:space="0" w:color="auto"/>
      </w:divBdr>
      <w:divsChild>
        <w:div w:id="1343125290">
          <w:marLeft w:val="-720"/>
          <w:marRight w:val="0"/>
          <w:marTop w:val="0"/>
          <w:marBottom w:val="0"/>
          <w:divBdr>
            <w:top w:val="none" w:sz="0" w:space="0" w:color="auto"/>
            <w:left w:val="none" w:sz="0" w:space="0" w:color="auto"/>
            <w:bottom w:val="none" w:sz="0" w:space="0" w:color="auto"/>
            <w:right w:val="none" w:sz="0" w:space="0" w:color="auto"/>
          </w:divBdr>
        </w:div>
      </w:divsChild>
    </w:div>
    <w:div w:id="1141652165">
      <w:bodyDiv w:val="1"/>
      <w:marLeft w:val="0"/>
      <w:marRight w:val="0"/>
      <w:marTop w:val="0"/>
      <w:marBottom w:val="0"/>
      <w:divBdr>
        <w:top w:val="none" w:sz="0" w:space="0" w:color="auto"/>
        <w:left w:val="none" w:sz="0" w:space="0" w:color="auto"/>
        <w:bottom w:val="none" w:sz="0" w:space="0" w:color="auto"/>
        <w:right w:val="none" w:sz="0" w:space="0" w:color="auto"/>
      </w:divBdr>
      <w:divsChild>
        <w:div w:id="869074269">
          <w:marLeft w:val="-720"/>
          <w:marRight w:val="0"/>
          <w:marTop w:val="0"/>
          <w:marBottom w:val="0"/>
          <w:divBdr>
            <w:top w:val="none" w:sz="0" w:space="0" w:color="auto"/>
            <w:left w:val="none" w:sz="0" w:space="0" w:color="auto"/>
            <w:bottom w:val="none" w:sz="0" w:space="0" w:color="auto"/>
            <w:right w:val="none" w:sz="0" w:space="0" w:color="auto"/>
          </w:divBdr>
        </w:div>
      </w:divsChild>
    </w:div>
    <w:div w:id="1144810364">
      <w:bodyDiv w:val="1"/>
      <w:marLeft w:val="0"/>
      <w:marRight w:val="0"/>
      <w:marTop w:val="0"/>
      <w:marBottom w:val="0"/>
      <w:divBdr>
        <w:top w:val="none" w:sz="0" w:space="0" w:color="auto"/>
        <w:left w:val="none" w:sz="0" w:space="0" w:color="auto"/>
        <w:bottom w:val="none" w:sz="0" w:space="0" w:color="auto"/>
        <w:right w:val="none" w:sz="0" w:space="0" w:color="auto"/>
      </w:divBdr>
      <w:divsChild>
        <w:div w:id="1668752995">
          <w:marLeft w:val="-720"/>
          <w:marRight w:val="0"/>
          <w:marTop w:val="0"/>
          <w:marBottom w:val="0"/>
          <w:divBdr>
            <w:top w:val="none" w:sz="0" w:space="0" w:color="auto"/>
            <w:left w:val="none" w:sz="0" w:space="0" w:color="auto"/>
            <w:bottom w:val="none" w:sz="0" w:space="0" w:color="auto"/>
            <w:right w:val="none" w:sz="0" w:space="0" w:color="auto"/>
          </w:divBdr>
        </w:div>
      </w:divsChild>
    </w:div>
    <w:div w:id="1172528223">
      <w:bodyDiv w:val="1"/>
      <w:marLeft w:val="0"/>
      <w:marRight w:val="0"/>
      <w:marTop w:val="0"/>
      <w:marBottom w:val="0"/>
      <w:divBdr>
        <w:top w:val="none" w:sz="0" w:space="0" w:color="auto"/>
        <w:left w:val="none" w:sz="0" w:space="0" w:color="auto"/>
        <w:bottom w:val="none" w:sz="0" w:space="0" w:color="auto"/>
        <w:right w:val="none" w:sz="0" w:space="0" w:color="auto"/>
      </w:divBdr>
    </w:div>
    <w:div w:id="1177767325">
      <w:bodyDiv w:val="1"/>
      <w:marLeft w:val="0"/>
      <w:marRight w:val="0"/>
      <w:marTop w:val="0"/>
      <w:marBottom w:val="0"/>
      <w:divBdr>
        <w:top w:val="none" w:sz="0" w:space="0" w:color="auto"/>
        <w:left w:val="none" w:sz="0" w:space="0" w:color="auto"/>
        <w:bottom w:val="none" w:sz="0" w:space="0" w:color="auto"/>
        <w:right w:val="none" w:sz="0" w:space="0" w:color="auto"/>
      </w:divBdr>
      <w:divsChild>
        <w:div w:id="329873034">
          <w:marLeft w:val="-72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6985561">
      <w:bodyDiv w:val="1"/>
      <w:marLeft w:val="0"/>
      <w:marRight w:val="0"/>
      <w:marTop w:val="0"/>
      <w:marBottom w:val="0"/>
      <w:divBdr>
        <w:top w:val="none" w:sz="0" w:space="0" w:color="auto"/>
        <w:left w:val="none" w:sz="0" w:space="0" w:color="auto"/>
        <w:bottom w:val="none" w:sz="0" w:space="0" w:color="auto"/>
        <w:right w:val="none" w:sz="0" w:space="0" w:color="auto"/>
      </w:divBdr>
      <w:divsChild>
        <w:div w:id="228811208">
          <w:marLeft w:val="-720"/>
          <w:marRight w:val="0"/>
          <w:marTop w:val="0"/>
          <w:marBottom w:val="0"/>
          <w:divBdr>
            <w:top w:val="none" w:sz="0" w:space="0" w:color="auto"/>
            <w:left w:val="none" w:sz="0" w:space="0" w:color="auto"/>
            <w:bottom w:val="none" w:sz="0" w:space="0" w:color="auto"/>
            <w:right w:val="none" w:sz="0" w:space="0" w:color="auto"/>
          </w:divBdr>
        </w:div>
      </w:divsChild>
    </w:div>
    <w:div w:id="1319656292">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3295623">
      <w:bodyDiv w:val="1"/>
      <w:marLeft w:val="0"/>
      <w:marRight w:val="0"/>
      <w:marTop w:val="0"/>
      <w:marBottom w:val="0"/>
      <w:divBdr>
        <w:top w:val="none" w:sz="0" w:space="0" w:color="auto"/>
        <w:left w:val="none" w:sz="0" w:space="0" w:color="auto"/>
        <w:bottom w:val="none" w:sz="0" w:space="0" w:color="auto"/>
        <w:right w:val="none" w:sz="0" w:space="0" w:color="auto"/>
      </w:divBdr>
      <w:divsChild>
        <w:div w:id="483743418">
          <w:marLeft w:val="-720"/>
          <w:marRight w:val="0"/>
          <w:marTop w:val="0"/>
          <w:marBottom w:val="0"/>
          <w:divBdr>
            <w:top w:val="none" w:sz="0" w:space="0" w:color="auto"/>
            <w:left w:val="none" w:sz="0" w:space="0" w:color="auto"/>
            <w:bottom w:val="none" w:sz="0" w:space="0" w:color="auto"/>
            <w:right w:val="none" w:sz="0" w:space="0" w:color="auto"/>
          </w:divBdr>
        </w:div>
      </w:divsChild>
    </w:div>
    <w:div w:id="1339382934">
      <w:bodyDiv w:val="1"/>
      <w:marLeft w:val="0"/>
      <w:marRight w:val="0"/>
      <w:marTop w:val="0"/>
      <w:marBottom w:val="0"/>
      <w:divBdr>
        <w:top w:val="none" w:sz="0" w:space="0" w:color="auto"/>
        <w:left w:val="none" w:sz="0" w:space="0" w:color="auto"/>
        <w:bottom w:val="none" w:sz="0" w:space="0" w:color="auto"/>
        <w:right w:val="none" w:sz="0" w:space="0" w:color="auto"/>
      </w:divBdr>
      <w:divsChild>
        <w:div w:id="1967160411">
          <w:marLeft w:val="-720"/>
          <w:marRight w:val="0"/>
          <w:marTop w:val="0"/>
          <w:marBottom w:val="0"/>
          <w:divBdr>
            <w:top w:val="none" w:sz="0" w:space="0" w:color="auto"/>
            <w:left w:val="none" w:sz="0" w:space="0" w:color="auto"/>
            <w:bottom w:val="none" w:sz="0" w:space="0" w:color="auto"/>
            <w:right w:val="none" w:sz="0" w:space="0" w:color="auto"/>
          </w:divBdr>
        </w:div>
      </w:divsChild>
    </w:div>
    <w:div w:id="1363901377">
      <w:bodyDiv w:val="1"/>
      <w:marLeft w:val="0"/>
      <w:marRight w:val="0"/>
      <w:marTop w:val="0"/>
      <w:marBottom w:val="0"/>
      <w:divBdr>
        <w:top w:val="none" w:sz="0" w:space="0" w:color="auto"/>
        <w:left w:val="none" w:sz="0" w:space="0" w:color="auto"/>
        <w:bottom w:val="none" w:sz="0" w:space="0" w:color="auto"/>
        <w:right w:val="none" w:sz="0" w:space="0" w:color="auto"/>
      </w:divBdr>
      <w:divsChild>
        <w:div w:id="1583177360">
          <w:marLeft w:val="-720"/>
          <w:marRight w:val="0"/>
          <w:marTop w:val="0"/>
          <w:marBottom w:val="0"/>
          <w:divBdr>
            <w:top w:val="none" w:sz="0" w:space="0" w:color="auto"/>
            <w:left w:val="none" w:sz="0" w:space="0" w:color="auto"/>
            <w:bottom w:val="none" w:sz="0" w:space="0" w:color="auto"/>
            <w:right w:val="none" w:sz="0" w:space="0" w:color="auto"/>
          </w:divBdr>
        </w:div>
      </w:divsChild>
    </w:div>
    <w:div w:id="1367290844">
      <w:bodyDiv w:val="1"/>
      <w:marLeft w:val="0"/>
      <w:marRight w:val="0"/>
      <w:marTop w:val="0"/>
      <w:marBottom w:val="0"/>
      <w:divBdr>
        <w:top w:val="none" w:sz="0" w:space="0" w:color="auto"/>
        <w:left w:val="none" w:sz="0" w:space="0" w:color="auto"/>
        <w:bottom w:val="none" w:sz="0" w:space="0" w:color="auto"/>
        <w:right w:val="none" w:sz="0" w:space="0" w:color="auto"/>
      </w:divBdr>
    </w:div>
    <w:div w:id="1377468018">
      <w:bodyDiv w:val="1"/>
      <w:marLeft w:val="0"/>
      <w:marRight w:val="0"/>
      <w:marTop w:val="0"/>
      <w:marBottom w:val="0"/>
      <w:divBdr>
        <w:top w:val="none" w:sz="0" w:space="0" w:color="auto"/>
        <w:left w:val="none" w:sz="0" w:space="0" w:color="auto"/>
        <w:bottom w:val="none" w:sz="0" w:space="0" w:color="auto"/>
        <w:right w:val="none" w:sz="0" w:space="0" w:color="auto"/>
      </w:divBdr>
      <w:divsChild>
        <w:div w:id="1531649642">
          <w:marLeft w:val="-720"/>
          <w:marRight w:val="0"/>
          <w:marTop w:val="0"/>
          <w:marBottom w:val="0"/>
          <w:divBdr>
            <w:top w:val="none" w:sz="0" w:space="0" w:color="auto"/>
            <w:left w:val="none" w:sz="0" w:space="0" w:color="auto"/>
            <w:bottom w:val="none" w:sz="0" w:space="0" w:color="auto"/>
            <w:right w:val="none" w:sz="0" w:space="0" w:color="auto"/>
          </w:divBdr>
        </w:div>
      </w:divsChild>
    </w:div>
    <w:div w:id="1384793183">
      <w:bodyDiv w:val="1"/>
      <w:marLeft w:val="0"/>
      <w:marRight w:val="0"/>
      <w:marTop w:val="0"/>
      <w:marBottom w:val="0"/>
      <w:divBdr>
        <w:top w:val="none" w:sz="0" w:space="0" w:color="auto"/>
        <w:left w:val="none" w:sz="0" w:space="0" w:color="auto"/>
        <w:bottom w:val="none" w:sz="0" w:space="0" w:color="auto"/>
        <w:right w:val="none" w:sz="0" w:space="0" w:color="auto"/>
      </w:divBdr>
      <w:divsChild>
        <w:div w:id="1382244891">
          <w:marLeft w:val="-720"/>
          <w:marRight w:val="0"/>
          <w:marTop w:val="0"/>
          <w:marBottom w:val="0"/>
          <w:divBdr>
            <w:top w:val="none" w:sz="0" w:space="0" w:color="auto"/>
            <w:left w:val="none" w:sz="0" w:space="0" w:color="auto"/>
            <w:bottom w:val="none" w:sz="0" w:space="0" w:color="auto"/>
            <w:right w:val="none" w:sz="0" w:space="0" w:color="auto"/>
          </w:divBdr>
        </w:div>
      </w:divsChild>
    </w:div>
    <w:div w:id="1401252236">
      <w:bodyDiv w:val="1"/>
      <w:marLeft w:val="0"/>
      <w:marRight w:val="0"/>
      <w:marTop w:val="0"/>
      <w:marBottom w:val="0"/>
      <w:divBdr>
        <w:top w:val="none" w:sz="0" w:space="0" w:color="auto"/>
        <w:left w:val="none" w:sz="0" w:space="0" w:color="auto"/>
        <w:bottom w:val="none" w:sz="0" w:space="0" w:color="auto"/>
        <w:right w:val="none" w:sz="0" w:space="0" w:color="auto"/>
      </w:divBdr>
      <w:divsChild>
        <w:div w:id="1239095256">
          <w:marLeft w:val="-720"/>
          <w:marRight w:val="0"/>
          <w:marTop w:val="0"/>
          <w:marBottom w:val="0"/>
          <w:divBdr>
            <w:top w:val="none" w:sz="0" w:space="0" w:color="auto"/>
            <w:left w:val="none" w:sz="0" w:space="0" w:color="auto"/>
            <w:bottom w:val="none" w:sz="0" w:space="0" w:color="auto"/>
            <w:right w:val="none" w:sz="0" w:space="0" w:color="auto"/>
          </w:divBdr>
        </w:div>
      </w:divsChild>
    </w:div>
    <w:div w:id="1412042383">
      <w:bodyDiv w:val="1"/>
      <w:marLeft w:val="0"/>
      <w:marRight w:val="0"/>
      <w:marTop w:val="0"/>
      <w:marBottom w:val="0"/>
      <w:divBdr>
        <w:top w:val="none" w:sz="0" w:space="0" w:color="auto"/>
        <w:left w:val="none" w:sz="0" w:space="0" w:color="auto"/>
        <w:bottom w:val="none" w:sz="0" w:space="0" w:color="auto"/>
        <w:right w:val="none" w:sz="0" w:space="0" w:color="auto"/>
      </w:divBdr>
      <w:divsChild>
        <w:div w:id="677191514">
          <w:marLeft w:val="-720"/>
          <w:marRight w:val="0"/>
          <w:marTop w:val="0"/>
          <w:marBottom w:val="0"/>
          <w:divBdr>
            <w:top w:val="none" w:sz="0" w:space="0" w:color="auto"/>
            <w:left w:val="none" w:sz="0" w:space="0" w:color="auto"/>
            <w:bottom w:val="none" w:sz="0" w:space="0" w:color="auto"/>
            <w:right w:val="none" w:sz="0" w:space="0" w:color="auto"/>
          </w:divBdr>
        </w:div>
      </w:divsChild>
    </w:div>
    <w:div w:id="1427074603">
      <w:bodyDiv w:val="1"/>
      <w:marLeft w:val="0"/>
      <w:marRight w:val="0"/>
      <w:marTop w:val="0"/>
      <w:marBottom w:val="0"/>
      <w:divBdr>
        <w:top w:val="none" w:sz="0" w:space="0" w:color="auto"/>
        <w:left w:val="none" w:sz="0" w:space="0" w:color="auto"/>
        <w:bottom w:val="none" w:sz="0" w:space="0" w:color="auto"/>
        <w:right w:val="none" w:sz="0" w:space="0" w:color="auto"/>
      </w:divBdr>
      <w:divsChild>
        <w:div w:id="499541175">
          <w:marLeft w:val="-720"/>
          <w:marRight w:val="0"/>
          <w:marTop w:val="0"/>
          <w:marBottom w:val="0"/>
          <w:divBdr>
            <w:top w:val="none" w:sz="0" w:space="0" w:color="auto"/>
            <w:left w:val="none" w:sz="0" w:space="0" w:color="auto"/>
            <w:bottom w:val="none" w:sz="0" w:space="0" w:color="auto"/>
            <w:right w:val="none" w:sz="0" w:space="0" w:color="auto"/>
          </w:divBdr>
        </w:div>
      </w:divsChild>
    </w:div>
    <w:div w:id="1432046746">
      <w:bodyDiv w:val="1"/>
      <w:marLeft w:val="0"/>
      <w:marRight w:val="0"/>
      <w:marTop w:val="0"/>
      <w:marBottom w:val="0"/>
      <w:divBdr>
        <w:top w:val="none" w:sz="0" w:space="0" w:color="auto"/>
        <w:left w:val="none" w:sz="0" w:space="0" w:color="auto"/>
        <w:bottom w:val="none" w:sz="0" w:space="0" w:color="auto"/>
        <w:right w:val="none" w:sz="0" w:space="0" w:color="auto"/>
      </w:divBdr>
      <w:divsChild>
        <w:div w:id="1480993647">
          <w:marLeft w:val="-720"/>
          <w:marRight w:val="0"/>
          <w:marTop w:val="0"/>
          <w:marBottom w:val="0"/>
          <w:divBdr>
            <w:top w:val="none" w:sz="0" w:space="0" w:color="auto"/>
            <w:left w:val="none" w:sz="0" w:space="0" w:color="auto"/>
            <w:bottom w:val="none" w:sz="0" w:space="0" w:color="auto"/>
            <w:right w:val="none" w:sz="0" w:space="0" w:color="auto"/>
          </w:divBdr>
        </w:div>
      </w:divsChild>
    </w:div>
    <w:div w:id="1455560835">
      <w:bodyDiv w:val="1"/>
      <w:marLeft w:val="0"/>
      <w:marRight w:val="0"/>
      <w:marTop w:val="0"/>
      <w:marBottom w:val="0"/>
      <w:divBdr>
        <w:top w:val="none" w:sz="0" w:space="0" w:color="auto"/>
        <w:left w:val="none" w:sz="0" w:space="0" w:color="auto"/>
        <w:bottom w:val="none" w:sz="0" w:space="0" w:color="auto"/>
        <w:right w:val="none" w:sz="0" w:space="0" w:color="auto"/>
      </w:divBdr>
    </w:div>
    <w:div w:id="1517571020">
      <w:bodyDiv w:val="1"/>
      <w:marLeft w:val="0"/>
      <w:marRight w:val="0"/>
      <w:marTop w:val="0"/>
      <w:marBottom w:val="0"/>
      <w:divBdr>
        <w:top w:val="none" w:sz="0" w:space="0" w:color="auto"/>
        <w:left w:val="none" w:sz="0" w:space="0" w:color="auto"/>
        <w:bottom w:val="none" w:sz="0" w:space="0" w:color="auto"/>
        <w:right w:val="none" w:sz="0" w:space="0" w:color="auto"/>
      </w:divBdr>
    </w:div>
    <w:div w:id="1532838692">
      <w:bodyDiv w:val="1"/>
      <w:marLeft w:val="0"/>
      <w:marRight w:val="0"/>
      <w:marTop w:val="0"/>
      <w:marBottom w:val="0"/>
      <w:divBdr>
        <w:top w:val="none" w:sz="0" w:space="0" w:color="auto"/>
        <w:left w:val="none" w:sz="0" w:space="0" w:color="auto"/>
        <w:bottom w:val="none" w:sz="0" w:space="0" w:color="auto"/>
        <w:right w:val="none" w:sz="0" w:space="0" w:color="auto"/>
      </w:divBdr>
      <w:divsChild>
        <w:div w:id="179512545">
          <w:marLeft w:val="-720"/>
          <w:marRight w:val="0"/>
          <w:marTop w:val="0"/>
          <w:marBottom w:val="0"/>
          <w:divBdr>
            <w:top w:val="none" w:sz="0" w:space="0" w:color="auto"/>
            <w:left w:val="none" w:sz="0" w:space="0" w:color="auto"/>
            <w:bottom w:val="none" w:sz="0" w:space="0" w:color="auto"/>
            <w:right w:val="none" w:sz="0" w:space="0" w:color="auto"/>
          </w:divBdr>
        </w:div>
      </w:divsChild>
    </w:div>
    <w:div w:id="1540046816">
      <w:bodyDiv w:val="1"/>
      <w:marLeft w:val="0"/>
      <w:marRight w:val="0"/>
      <w:marTop w:val="0"/>
      <w:marBottom w:val="0"/>
      <w:divBdr>
        <w:top w:val="none" w:sz="0" w:space="0" w:color="auto"/>
        <w:left w:val="none" w:sz="0" w:space="0" w:color="auto"/>
        <w:bottom w:val="none" w:sz="0" w:space="0" w:color="auto"/>
        <w:right w:val="none" w:sz="0" w:space="0" w:color="auto"/>
      </w:divBdr>
      <w:divsChild>
        <w:div w:id="1741363631">
          <w:marLeft w:val="-720"/>
          <w:marRight w:val="0"/>
          <w:marTop w:val="0"/>
          <w:marBottom w:val="0"/>
          <w:divBdr>
            <w:top w:val="none" w:sz="0" w:space="0" w:color="auto"/>
            <w:left w:val="none" w:sz="0" w:space="0" w:color="auto"/>
            <w:bottom w:val="none" w:sz="0" w:space="0" w:color="auto"/>
            <w:right w:val="none" w:sz="0" w:space="0" w:color="auto"/>
          </w:divBdr>
        </w:div>
      </w:divsChild>
    </w:div>
    <w:div w:id="1540314409">
      <w:bodyDiv w:val="1"/>
      <w:marLeft w:val="0"/>
      <w:marRight w:val="0"/>
      <w:marTop w:val="0"/>
      <w:marBottom w:val="0"/>
      <w:divBdr>
        <w:top w:val="none" w:sz="0" w:space="0" w:color="auto"/>
        <w:left w:val="none" w:sz="0" w:space="0" w:color="auto"/>
        <w:bottom w:val="none" w:sz="0" w:space="0" w:color="auto"/>
        <w:right w:val="none" w:sz="0" w:space="0" w:color="auto"/>
      </w:divBdr>
      <w:divsChild>
        <w:div w:id="669212881">
          <w:marLeft w:val="-720"/>
          <w:marRight w:val="0"/>
          <w:marTop w:val="0"/>
          <w:marBottom w:val="0"/>
          <w:divBdr>
            <w:top w:val="none" w:sz="0" w:space="0" w:color="auto"/>
            <w:left w:val="none" w:sz="0" w:space="0" w:color="auto"/>
            <w:bottom w:val="none" w:sz="0" w:space="0" w:color="auto"/>
            <w:right w:val="none" w:sz="0" w:space="0" w:color="auto"/>
          </w:divBdr>
        </w:div>
      </w:divsChild>
    </w:div>
    <w:div w:id="1546915424">
      <w:bodyDiv w:val="1"/>
      <w:marLeft w:val="0"/>
      <w:marRight w:val="0"/>
      <w:marTop w:val="0"/>
      <w:marBottom w:val="0"/>
      <w:divBdr>
        <w:top w:val="none" w:sz="0" w:space="0" w:color="auto"/>
        <w:left w:val="none" w:sz="0" w:space="0" w:color="auto"/>
        <w:bottom w:val="none" w:sz="0" w:space="0" w:color="auto"/>
        <w:right w:val="none" w:sz="0" w:space="0" w:color="auto"/>
      </w:divBdr>
      <w:divsChild>
        <w:div w:id="744690114">
          <w:marLeft w:val="-720"/>
          <w:marRight w:val="0"/>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9072585">
      <w:bodyDiv w:val="1"/>
      <w:marLeft w:val="0"/>
      <w:marRight w:val="0"/>
      <w:marTop w:val="0"/>
      <w:marBottom w:val="0"/>
      <w:divBdr>
        <w:top w:val="none" w:sz="0" w:space="0" w:color="auto"/>
        <w:left w:val="none" w:sz="0" w:space="0" w:color="auto"/>
        <w:bottom w:val="none" w:sz="0" w:space="0" w:color="auto"/>
        <w:right w:val="none" w:sz="0" w:space="0" w:color="auto"/>
      </w:divBdr>
      <w:divsChild>
        <w:div w:id="298801257">
          <w:marLeft w:val="-720"/>
          <w:marRight w:val="0"/>
          <w:marTop w:val="0"/>
          <w:marBottom w:val="0"/>
          <w:divBdr>
            <w:top w:val="none" w:sz="0" w:space="0" w:color="auto"/>
            <w:left w:val="none" w:sz="0" w:space="0" w:color="auto"/>
            <w:bottom w:val="none" w:sz="0" w:space="0" w:color="auto"/>
            <w:right w:val="none" w:sz="0" w:space="0" w:color="auto"/>
          </w:divBdr>
        </w:div>
      </w:divsChild>
    </w:div>
    <w:div w:id="1583097896">
      <w:bodyDiv w:val="1"/>
      <w:marLeft w:val="0"/>
      <w:marRight w:val="0"/>
      <w:marTop w:val="0"/>
      <w:marBottom w:val="0"/>
      <w:divBdr>
        <w:top w:val="none" w:sz="0" w:space="0" w:color="auto"/>
        <w:left w:val="none" w:sz="0" w:space="0" w:color="auto"/>
        <w:bottom w:val="none" w:sz="0" w:space="0" w:color="auto"/>
        <w:right w:val="none" w:sz="0" w:space="0" w:color="auto"/>
      </w:divBdr>
      <w:divsChild>
        <w:div w:id="164059461">
          <w:marLeft w:val="-720"/>
          <w:marRight w:val="0"/>
          <w:marTop w:val="0"/>
          <w:marBottom w:val="0"/>
          <w:divBdr>
            <w:top w:val="none" w:sz="0" w:space="0" w:color="auto"/>
            <w:left w:val="none" w:sz="0" w:space="0" w:color="auto"/>
            <w:bottom w:val="none" w:sz="0" w:space="0" w:color="auto"/>
            <w:right w:val="none" w:sz="0" w:space="0" w:color="auto"/>
          </w:divBdr>
        </w:div>
      </w:divsChild>
    </w:div>
    <w:div w:id="1585989726">
      <w:bodyDiv w:val="1"/>
      <w:marLeft w:val="0"/>
      <w:marRight w:val="0"/>
      <w:marTop w:val="0"/>
      <w:marBottom w:val="0"/>
      <w:divBdr>
        <w:top w:val="none" w:sz="0" w:space="0" w:color="auto"/>
        <w:left w:val="none" w:sz="0" w:space="0" w:color="auto"/>
        <w:bottom w:val="none" w:sz="0" w:space="0" w:color="auto"/>
        <w:right w:val="none" w:sz="0" w:space="0" w:color="auto"/>
      </w:divBdr>
      <w:divsChild>
        <w:div w:id="1256981487">
          <w:marLeft w:val="-720"/>
          <w:marRight w:val="0"/>
          <w:marTop w:val="0"/>
          <w:marBottom w:val="0"/>
          <w:divBdr>
            <w:top w:val="none" w:sz="0" w:space="0" w:color="auto"/>
            <w:left w:val="none" w:sz="0" w:space="0" w:color="auto"/>
            <w:bottom w:val="none" w:sz="0" w:space="0" w:color="auto"/>
            <w:right w:val="none" w:sz="0" w:space="0" w:color="auto"/>
          </w:divBdr>
        </w:div>
      </w:divsChild>
    </w:div>
    <w:div w:id="1603411891">
      <w:bodyDiv w:val="1"/>
      <w:marLeft w:val="0"/>
      <w:marRight w:val="0"/>
      <w:marTop w:val="0"/>
      <w:marBottom w:val="0"/>
      <w:divBdr>
        <w:top w:val="none" w:sz="0" w:space="0" w:color="auto"/>
        <w:left w:val="none" w:sz="0" w:space="0" w:color="auto"/>
        <w:bottom w:val="none" w:sz="0" w:space="0" w:color="auto"/>
        <w:right w:val="none" w:sz="0" w:space="0" w:color="auto"/>
      </w:divBdr>
      <w:divsChild>
        <w:div w:id="1035957846">
          <w:marLeft w:val="-720"/>
          <w:marRight w:val="0"/>
          <w:marTop w:val="0"/>
          <w:marBottom w:val="0"/>
          <w:divBdr>
            <w:top w:val="none" w:sz="0" w:space="0" w:color="auto"/>
            <w:left w:val="none" w:sz="0" w:space="0" w:color="auto"/>
            <w:bottom w:val="none" w:sz="0" w:space="0" w:color="auto"/>
            <w:right w:val="none" w:sz="0" w:space="0" w:color="auto"/>
          </w:divBdr>
        </w:div>
      </w:divsChild>
    </w:div>
    <w:div w:id="1616135785">
      <w:bodyDiv w:val="1"/>
      <w:marLeft w:val="0"/>
      <w:marRight w:val="0"/>
      <w:marTop w:val="0"/>
      <w:marBottom w:val="0"/>
      <w:divBdr>
        <w:top w:val="none" w:sz="0" w:space="0" w:color="auto"/>
        <w:left w:val="none" w:sz="0" w:space="0" w:color="auto"/>
        <w:bottom w:val="none" w:sz="0" w:space="0" w:color="auto"/>
        <w:right w:val="none" w:sz="0" w:space="0" w:color="auto"/>
      </w:divBdr>
      <w:divsChild>
        <w:div w:id="492138062">
          <w:marLeft w:val="-720"/>
          <w:marRight w:val="0"/>
          <w:marTop w:val="0"/>
          <w:marBottom w:val="0"/>
          <w:divBdr>
            <w:top w:val="none" w:sz="0" w:space="0" w:color="auto"/>
            <w:left w:val="none" w:sz="0" w:space="0" w:color="auto"/>
            <w:bottom w:val="none" w:sz="0" w:space="0" w:color="auto"/>
            <w:right w:val="none" w:sz="0" w:space="0" w:color="auto"/>
          </w:divBdr>
        </w:div>
      </w:divsChild>
    </w:div>
    <w:div w:id="1616794419">
      <w:bodyDiv w:val="1"/>
      <w:marLeft w:val="0"/>
      <w:marRight w:val="0"/>
      <w:marTop w:val="0"/>
      <w:marBottom w:val="0"/>
      <w:divBdr>
        <w:top w:val="none" w:sz="0" w:space="0" w:color="auto"/>
        <w:left w:val="none" w:sz="0" w:space="0" w:color="auto"/>
        <w:bottom w:val="none" w:sz="0" w:space="0" w:color="auto"/>
        <w:right w:val="none" w:sz="0" w:space="0" w:color="auto"/>
      </w:divBdr>
      <w:divsChild>
        <w:div w:id="955529472">
          <w:marLeft w:val="-720"/>
          <w:marRight w:val="0"/>
          <w:marTop w:val="0"/>
          <w:marBottom w:val="0"/>
          <w:divBdr>
            <w:top w:val="none" w:sz="0" w:space="0" w:color="auto"/>
            <w:left w:val="none" w:sz="0" w:space="0" w:color="auto"/>
            <w:bottom w:val="none" w:sz="0" w:space="0" w:color="auto"/>
            <w:right w:val="none" w:sz="0" w:space="0" w:color="auto"/>
          </w:divBdr>
        </w:div>
      </w:divsChild>
    </w:div>
    <w:div w:id="1671520027">
      <w:bodyDiv w:val="1"/>
      <w:marLeft w:val="0"/>
      <w:marRight w:val="0"/>
      <w:marTop w:val="0"/>
      <w:marBottom w:val="0"/>
      <w:divBdr>
        <w:top w:val="none" w:sz="0" w:space="0" w:color="auto"/>
        <w:left w:val="none" w:sz="0" w:space="0" w:color="auto"/>
        <w:bottom w:val="none" w:sz="0" w:space="0" w:color="auto"/>
        <w:right w:val="none" w:sz="0" w:space="0" w:color="auto"/>
      </w:divBdr>
      <w:divsChild>
        <w:div w:id="753357659">
          <w:marLeft w:val="-720"/>
          <w:marRight w:val="0"/>
          <w:marTop w:val="0"/>
          <w:marBottom w:val="0"/>
          <w:divBdr>
            <w:top w:val="none" w:sz="0" w:space="0" w:color="auto"/>
            <w:left w:val="none" w:sz="0" w:space="0" w:color="auto"/>
            <w:bottom w:val="none" w:sz="0" w:space="0" w:color="auto"/>
            <w:right w:val="none" w:sz="0" w:space="0" w:color="auto"/>
          </w:divBdr>
        </w:div>
      </w:divsChild>
    </w:div>
    <w:div w:id="1674259827">
      <w:bodyDiv w:val="1"/>
      <w:marLeft w:val="0"/>
      <w:marRight w:val="0"/>
      <w:marTop w:val="0"/>
      <w:marBottom w:val="0"/>
      <w:divBdr>
        <w:top w:val="none" w:sz="0" w:space="0" w:color="auto"/>
        <w:left w:val="none" w:sz="0" w:space="0" w:color="auto"/>
        <w:bottom w:val="none" w:sz="0" w:space="0" w:color="auto"/>
        <w:right w:val="none" w:sz="0" w:space="0" w:color="auto"/>
      </w:divBdr>
      <w:divsChild>
        <w:div w:id="255405782">
          <w:marLeft w:val="-720"/>
          <w:marRight w:val="0"/>
          <w:marTop w:val="0"/>
          <w:marBottom w:val="0"/>
          <w:divBdr>
            <w:top w:val="none" w:sz="0" w:space="0" w:color="auto"/>
            <w:left w:val="none" w:sz="0" w:space="0" w:color="auto"/>
            <w:bottom w:val="none" w:sz="0" w:space="0" w:color="auto"/>
            <w:right w:val="none" w:sz="0" w:space="0" w:color="auto"/>
          </w:divBdr>
        </w:div>
      </w:divsChild>
    </w:div>
    <w:div w:id="1681394853">
      <w:bodyDiv w:val="1"/>
      <w:marLeft w:val="0"/>
      <w:marRight w:val="0"/>
      <w:marTop w:val="0"/>
      <w:marBottom w:val="0"/>
      <w:divBdr>
        <w:top w:val="none" w:sz="0" w:space="0" w:color="auto"/>
        <w:left w:val="none" w:sz="0" w:space="0" w:color="auto"/>
        <w:bottom w:val="none" w:sz="0" w:space="0" w:color="auto"/>
        <w:right w:val="none" w:sz="0" w:space="0" w:color="auto"/>
      </w:divBdr>
    </w:div>
    <w:div w:id="1691175356">
      <w:bodyDiv w:val="1"/>
      <w:marLeft w:val="0"/>
      <w:marRight w:val="0"/>
      <w:marTop w:val="0"/>
      <w:marBottom w:val="0"/>
      <w:divBdr>
        <w:top w:val="none" w:sz="0" w:space="0" w:color="auto"/>
        <w:left w:val="none" w:sz="0" w:space="0" w:color="auto"/>
        <w:bottom w:val="none" w:sz="0" w:space="0" w:color="auto"/>
        <w:right w:val="none" w:sz="0" w:space="0" w:color="auto"/>
      </w:divBdr>
      <w:divsChild>
        <w:div w:id="1238856611">
          <w:marLeft w:val="-72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5398395">
      <w:bodyDiv w:val="1"/>
      <w:marLeft w:val="0"/>
      <w:marRight w:val="0"/>
      <w:marTop w:val="0"/>
      <w:marBottom w:val="0"/>
      <w:divBdr>
        <w:top w:val="none" w:sz="0" w:space="0" w:color="auto"/>
        <w:left w:val="none" w:sz="0" w:space="0" w:color="auto"/>
        <w:bottom w:val="none" w:sz="0" w:space="0" w:color="auto"/>
        <w:right w:val="none" w:sz="0" w:space="0" w:color="auto"/>
      </w:divBdr>
    </w:div>
    <w:div w:id="1727214984">
      <w:bodyDiv w:val="1"/>
      <w:marLeft w:val="0"/>
      <w:marRight w:val="0"/>
      <w:marTop w:val="0"/>
      <w:marBottom w:val="0"/>
      <w:divBdr>
        <w:top w:val="none" w:sz="0" w:space="0" w:color="auto"/>
        <w:left w:val="none" w:sz="0" w:space="0" w:color="auto"/>
        <w:bottom w:val="none" w:sz="0" w:space="0" w:color="auto"/>
        <w:right w:val="none" w:sz="0" w:space="0" w:color="auto"/>
      </w:divBdr>
      <w:divsChild>
        <w:div w:id="2090618668">
          <w:marLeft w:val="-720"/>
          <w:marRight w:val="0"/>
          <w:marTop w:val="0"/>
          <w:marBottom w:val="0"/>
          <w:divBdr>
            <w:top w:val="none" w:sz="0" w:space="0" w:color="auto"/>
            <w:left w:val="none" w:sz="0" w:space="0" w:color="auto"/>
            <w:bottom w:val="none" w:sz="0" w:space="0" w:color="auto"/>
            <w:right w:val="none" w:sz="0" w:space="0" w:color="auto"/>
          </w:divBdr>
        </w:div>
      </w:divsChild>
    </w:div>
    <w:div w:id="1735006208">
      <w:bodyDiv w:val="1"/>
      <w:marLeft w:val="0"/>
      <w:marRight w:val="0"/>
      <w:marTop w:val="0"/>
      <w:marBottom w:val="0"/>
      <w:divBdr>
        <w:top w:val="none" w:sz="0" w:space="0" w:color="auto"/>
        <w:left w:val="none" w:sz="0" w:space="0" w:color="auto"/>
        <w:bottom w:val="none" w:sz="0" w:space="0" w:color="auto"/>
        <w:right w:val="none" w:sz="0" w:space="0" w:color="auto"/>
      </w:divBdr>
      <w:divsChild>
        <w:div w:id="244656660">
          <w:marLeft w:val="-720"/>
          <w:marRight w:val="0"/>
          <w:marTop w:val="0"/>
          <w:marBottom w:val="0"/>
          <w:divBdr>
            <w:top w:val="none" w:sz="0" w:space="0" w:color="auto"/>
            <w:left w:val="none" w:sz="0" w:space="0" w:color="auto"/>
            <w:bottom w:val="none" w:sz="0" w:space="0" w:color="auto"/>
            <w:right w:val="none" w:sz="0" w:space="0" w:color="auto"/>
          </w:divBdr>
        </w:div>
      </w:divsChild>
    </w:div>
    <w:div w:id="1737122684">
      <w:bodyDiv w:val="1"/>
      <w:marLeft w:val="0"/>
      <w:marRight w:val="0"/>
      <w:marTop w:val="0"/>
      <w:marBottom w:val="0"/>
      <w:divBdr>
        <w:top w:val="none" w:sz="0" w:space="0" w:color="auto"/>
        <w:left w:val="none" w:sz="0" w:space="0" w:color="auto"/>
        <w:bottom w:val="none" w:sz="0" w:space="0" w:color="auto"/>
        <w:right w:val="none" w:sz="0" w:space="0" w:color="auto"/>
      </w:divBdr>
    </w:div>
    <w:div w:id="174228896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452709">
      <w:bodyDiv w:val="1"/>
      <w:marLeft w:val="0"/>
      <w:marRight w:val="0"/>
      <w:marTop w:val="0"/>
      <w:marBottom w:val="0"/>
      <w:divBdr>
        <w:top w:val="none" w:sz="0" w:space="0" w:color="auto"/>
        <w:left w:val="none" w:sz="0" w:space="0" w:color="auto"/>
        <w:bottom w:val="none" w:sz="0" w:space="0" w:color="auto"/>
        <w:right w:val="none" w:sz="0" w:space="0" w:color="auto"/>
      </w:divBdr>
      <w:divsChild>
        <w:div w:id="907544399">
          <w:marLeft w:val="-720"/>
          <w:marRight w:val="0"/>
          <w:marTop w:val="0"/>
          <w:marBottom w:val="0"/>
          <w:divBdr>
            <w:top w:val="none" w:sz="0" w:space="0" w:color="auto"/>
            <w:left w:val="none" w:sz="0" w:space="0" w:color="auto"/>
            <w:bottom w:val="none" w:sz="0" w:space="0" w:color="auto"/>
            <w:right w:val="none" w:sz="0" w:space="0" w:color="auto"/>
          </w:divBdr>
        </w:div>
      </w:divsChild>
    </w:div>
    <w:div w:id="1768959057">
      <w:bodyDiv w:val="1"/>
      <w:marLeft w:val="0"/>
      <w:marRight w:val="0"/>
      <w:marTop w:val="0"/>
      <w:marBottom w:val="0"/>
      <w:divBdr>
        <w:top w:val="none" w:sz="0" w:space="0" w:color="auto"/>
        <w:left w:val="none" w:sz="0" w:space="0" w:color="auto"/>
        <w:bottom w:val="none" w:sz="0" w:space="0" w:color="auto"/>
        <w:right w:val="none" w:sz="0" w:space="0" w:color="auto"/>
      </w:divBdr>
      <w:divsChild>
        <w:div w:id="950017075">
          <w:marLeft w:val="-720"/>
          <w:marRight w:val="0"/>
          <w:marTop w:val="0"/>
          <w:marBottom w:val="0"/>
          <w:divBdr>
            <w:top w:val="none" w:sz="0" w:space="0" w:color="auto"/>
            <w:left w:val="none" w:sz="0" w:space="0" w:color="auto"/>
            <w:bottom w:val="none" w:sz="0" w:space="0" w:color="auto"/>
            <w:right w:val="none" w:sz="0" w:space="0" w:color="auto"/>
          </w:divBdr>
        </w:div>
      </w:divsChild>
    </w:div>
    <w:div w:id="1774593851">
      <w:bodyDiv w:val="1"/>
      <w:marLeft w:val="0"/>
      <w:marRight w:val="0"/>
      <w:marTop w:val="0"/>
      <w:marBottom w:val="0"/>
      <w:divBdr>
        <w:top w:val="none" w:sz="0" w:space="0" w:color="auto"/>
        <w:left w:val="none" w:sz="0" w:space="0" w:color="auto"/>
        <w:bottom w:val="none" w:sz="0" w:space="0" w:color="auto"/>
        <w:right w:val="none" w:sz="0" w:space="0" w:color="auto"/>
      </w:divBdr>
    </w:div>
    <w:div w:id="1781605311">
      <w:bodyDiv w:val="1"/>
      <w:marLeft w:val="0"/>
      <w:marRight w:val="0"/>
      <w:marTop w:val="0"/>
      <w:marBottom w:val="0"/>
      <w:divBdr>
        <w:top w:val="none" w:sz="0" w:space="0" w:color="auto"/>
        <w:left w:val="none" w:sz="0" w:space="0" w:color="auto"/>
        <w:bottom w:val="none" w:sz="0" w:space="0" w:color="auto"/>
        <w:right w:val="none" w:sz="0" w:space="0" w:color="auto"/>
      </w:divBdr>
      <w:divsChild>
        <w:div w:id="351105011">
          <w:marLeft w:val="-720"/>
          <w:marRight w:val="0"/>
          <w:marTop w:val="0"/>
          <w:marBottom w:val="0"/>
          <w:divBdr>
            <w:top w:val="none" w:sz="0" w:space="0" w:color="auto"/>
            <w:left w:val="none" w:sz="0" w:space="0" w:color="auto"/>
            <w:bottom w:val="none" w:sz="0" w:space="0" w:color="auto"/>
            <w:right w:val="none" w:sz="0" w:space="0" w:color="auto"/>
          </w:divBdr>
        </w:div>
      </w:divsChild>
    </w:div>
    <w:div w:id="1783767213">
      <w:bodyDiv w:val="1"/>
      <w:marLeft w:val="0"/>
      <w:marRight w:val="0"/>
      <w:marTop w:val="0"/>
      <w:marBottom w:val="0"/>
      <w:divBdr>
        <w:top w:val="none" w:sz="0" w:space="0" w:color="auto"/>
        <w:left w:val="none" w:sz="0" w:space="0" w:color="auto"/>
        <w:bottom w:val="none" w:sz="0" w:space="0" w:color="auto"/>
        <w:right w:val="none" w:sz="0" w:space="0" w:color="auto"/>
      </w:divBdr>
      <w:divsChild>
        <w:div w:id="1564755499">
          <w:marLeft w:val="-720"/>
          <w:marRight w:val="0"/>
          <w:marTop w:val="0"/>
          <w:marBottom w:val="0"/>
          <w:divBdr>
            <w:top w:val="none" w:sz="0" w:space="0" w:color="auto"/>
            <w:left w:val="none" w:sz="0" w:space="0" w:color="auto"/>
            <w:bottom w:val="none" w:sz="0" w:space="0" w:color="auto"/>
            <w:right w:val="none" w:sz="0" w:space="0" w:color="auto"/>
          </w:divBdr>
        </w:div>
      </w:divsChild>
    </w:div>
    <w:div w:id="1783837848">
      <w:bodyDiv w:val="1"/>
      <w:marLeft w:val="0"/>
      <w:marRight w:val="0"/>
      <w:marTop w:val="0"/>
      <w:marBottom w:val="0"/>
      <w:divBdr>
        <w:top w:val="none" w:sz="0" w:space="0" w:color="auto"/>
        <w:left w:val="none" w:sz="0" w:space="0" w:color="auto"/>
        <w:bottom w:val="none" w:sz="0" w:space="0" w:color="auto"/>
        <w:right w:val="none" w:sz="0" w:space="0" w:color="auto"/>
      </w:divBdr>
      <w:divsChild>
        <w:div w:id="2071491491">
          <w:marLeft w:val="-720"/>
          <w:marRight w:val="0"/>
          <w:marTop w:val="0"/>
          <w:marBottom w:val="0"/>
          <w:divBdr>
            <w:top w:val="none" w:sz="0" w:space="0" w:color="auto"/>
            <w:left w:val="none" w:sz="0" w:space="0" w:color="auto"/>
            <w:bottom w:val="none" w:sz="0" w:space="0" w:color="auto"/>
            <w:right w:val="none" w:sz="0" w:space="0" w:color="auto"/>
          </w:divBdr>
        </w:div>
      </w:divsChild>
    </w:div>
    <w:div w:id="1787239828">
      <w:bodyDiv w:val="1"/>
      <w:marLeft w:val="0"/>
      <w:marRight w:val="0"/>
      <w:marTop w:val="0"/>
      <w:marBottom w:val="0"/>
      <w:divBdr>
        <w:top w:val="none" w:sz="0" w:space="0" w:color="auto"/>
        <w:left w:val="none" w:sz="0" w:space="0" w:color="auto"/>
        <w:bottom w:val="none" w:sz="0" w:space="0" w:color="auto"/>
        <w:right w:val="none" w:sz="0" w:space="0" w:color="auto"/>
      </w:divBdr>
      <w:divsChild>
        <w:div w:id="1517426492">
          <w:marLeft w:val="-720"/>
          <w:marRight w:val="0"/>
          <w:marTop w:val="0"/>
          <w:marBottom w:val="0"/>
          <w:divBdr>
            <w:top w:val="none" w:sz="0" w:space="0" w:color="auto"/>
            <w:left w:val="none" w:sz="0" w:space="0" w:color="auto"/>
            <w:bottom w:val="none" w:sz="0" w:space="0" w:color="auto"/>
            <w:right w:val="none" w:sz="0" w:space="0" w:color="auto"/>
          </w:divBdr>
        </w:div>
      </w:divsChild>
    </w:div>
    <w:div w:id="1793746442">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1026350">
      <w:bodyDiv w:val="1"/>
      <w:marLeft w:val="0"/>
      <w:marRight w:val="0"/>
      <w:marTop w:val="0"/>
      <w:marBottom w:val="0"/>
      <w:divBdr>
        <w:top w:val="none" w:sz="0" w:space="0" w:color="auto"/>
        <w:left w:val="none" w:sz="0" w:space="0" w:color="auto"/>
        <w:bottom w:val="none" w:sz="0" w:space="0" w:color="auto"/>
        <w:right w:val="none" w:sz="0" w:space="0" w:color="auto"/>
      </w:divBdr>
      <w:divsChild>
        <w:div w:id="1610623485">
          <w:marLeft w:val="-720"/>
          <w:marRight w:val="0"/>
          <w:marTop w:val="0"/>
          <w:marBottom w:val="0"/>
          <w:divBdr>
            <w:top w:val="none" w:sz="0" w:space="0" w:color="auto"/>
            <w:left w:val="none" w:sz="0" w:space="0" w:color="auto"/>
            <w:bottom w:val="none" w:sz="0" w:space="0" w:color="auto"/>
            <w:right w:val="none" w:sz="0" w:space="0" w:color="auto"/>
          </w:divBdr>
        </w:div>
      </w:divsChild>
    </w:div>
    <w:div w:id="1804080318">
      <w:bodyDiv w:val="1"/>
      <w:marLeft w:val="0"/>
      <w:marRight w:val="0"/>
      <w:marTop w:val="0"/>
      <w:marBottom w:val="0"/>
      <w:divBdr>
        <w:top w:val="none" w:sz="0" w:space="0" w:color="auto"/>
        <w:left w:val="none" w:sz="0" w:space="0" w:color="auto"/>
        <w:bottom w:val="none" w:sz="0" w:space="0" w:color="auto"/>
        <w:right w:val="none" w:sz="0" w:space="0" w:color="auto"/>
      </w:divBdr>
      <w:divsChild>
        <w:div w:id="1178159469">
          <w:marLeft w:val="-720"/>
          <w:marRight w:val="0"/>
          <w:marTop w:val="0"/>
          <w:marBottom w:val="0"/>
          <w:divBdr>
            <w:top w:val="none" w:sz="0" w:space="0" w:color="auto"/>
            <w:left w:val="none" w:sz="0" w:space="0" w:color="auto"/>
            <w:bottom w:val="none" w:sz="0" w:space="0" w:color="auto"/>
            <w:right w:val="none" w:sz="0" w:space="0" w:color="auto"/>
          </w:divBdr>
        </w:div>
      </w:divsChild>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2623608">
      <w:bodyDiv w:val="1"/>
      <w:marLeft w:val="0"/>
      <w:marRight w:val="0"/>
      <w:marTop w:val="0"/>
      <w:marBottom w:val="0"/>
      <w:divBdr>
        <w:top w:val="none" w:sz="0" w:space="0" w:color="auto"/>
        <w:left w:val="none" w:sz="0" w:space="0" w:color="auto"/>
        <w:bottom w:val="none" w:sz="0" w:space="0" w:color="auto"/>
        <w:right w:val="none" w:sz="0" w:space="0" w:color="auto"/>
      </w:divBdr>
      <w:divsChild>
        <w:div w:id="2043282221">
          <w:marLeft w:val="-720"/>
          <w:marRight w:val="0"/>
          <w:marTop w:val="0"/>
          <w:marBottom w:val="0"/>
          <w:divBdr>
            <w:top w:val="none" w:sz="0" w:space="0" w:color="auto"/>
            <w:left w:val="none" w:sz="0" w:space="0" w:color="auto"/>
            <w:bottom w:val="none" w:sz="0" w:space="0" w:color="auto"/>
            <w:right w:val="none" w:sz="0" w:space="0" w:color="auto"/>
          </w:divBdr>
        </w:div>
      </w:divsChild>
    </w:div>
    <w:div w:id="1839611022">
      <w:bodyDiv w:val="1"/>
      <w:marLeft w:val="0"/>
      <w:marRight w:val="0"/>
      <w:marTop w:val="0"/>
      <w:marBottom w:val="0"/>
      <w:divBdr>
        <w:top w:val="none" w:sz="0" w:space="0" w:color="auto"/>
        <w:left w:val="none" w:sz="0" w:space="0" w:color="auto"/>
        <w:bottom w:val="none" w:sz="0" w:space="0" w:color="auto"/>
        <w:right w:val="none" w:sz="0" w:space="0" w:color="auto"/>
      </w:divBdr>
      <w:divsChild>
        <w:div w:id="2038236070">
          <w:marLeft w:val="-720"/>
          <w:marRight w:val="0"/>
          <w:marTop w:val="0"/>
          <w:marBottom w:val="0"/>
          <w:divBdr>
            <w:top w:val="none" w:sz="0" w:space="0" w:color="auto"/>
            <w:left w:val="none" w:sz="0" w:space="0" w:color="auto"/>
            <w:bottom w:val="none" w:sz="0" w:space="0" w:color="auto"/>
            <w:right w:val="none" w:sz="0" w:space="0" w:color="auto"/>
          </w:divBdr>
        </w:div>
      </w:divsChild>
    </w:div>
    <w:div w:id="1842155471">
      <w:bodyDiv w:val="1"/>
      <w:marLeft w:val="0"/>
      <w:marRight w:val="0"/>
      <w:marTop w:val="0"/>
      <w:marBottom w:val="0"/>
      <w:divBdr>
        <w:top w:val="none" w:sz="0" w:space="0" w:color="auto"/>
        <w:left w:val="none" w:sz="0" w:space="0" w:color="auto"/>
        <w:bottom w:val="none" w:sz="0" w:space="0" w:color="auto"/>
        <w:right w:val="none" w:sz="0" w:space="0" w:color="auto"/>
      </w:divBdr>
      <w:divsChild>
        <w:div w:id="744062364">
          <w:marLeft w:val="-720"/>
          <w:marRight w:val="0"/>
          <w:marTop w:val="0"/>
          <w:marBottom w:val="0"/>
          <w:divBdr>
            <w:top w:val="none" w:sz="0" w:space="0" w:color="auto"/>
            <w:left w:val="none" w:sz="0" w:space="0" w:color="auto"/>
            <w:bottom w:val="none" w:sz="0" w:space="0" w:color="auto"/>
            <w:right w:val="none" w:sz="0" w:space="0" w:color="auto"/>
          </w:divBdr>
        </w:div>
      </w:divsChild>
    </w:div>
    <w:div w:id="1844930516">
      <w:bodyDiv w:val="1"/>
      <w:marLeft w:val="0"/>
      <w:marRight w:val="0"/>
      <w:marTop w:val="0"/>
      <w:marBottom w:val="0"/>
      <w:divBdr>
        <w:top w:val="none" w:sz="0" w:space="0" w:color="auto"/>
        <w:left w:val="none" w:sz="0" w:space="0" w:color="auto"/>
        <w:bottom w:val="none" w:sz="0" w:space="0" w:color="auto"/>
        <w:right w:val="none" w:sz="0" w:space="0" w:color="auto"/>
      </w:divBdr>
    </w:div>
    <w:div w:id="1850371285">
      <w:bodyDiv w:val="1"/>
      <w:marLeft w:val="0"/>
      <w:marRight w:val="0"/>
      <w:marTop w:val="0"/>
      <w:marBottom w:val="0"/>
      <w:divBdr>
        <w:top w:val="none" w:sz="0" w:space="0" w:color="auto"/>
        <w:left w:val="none" w:sz="0" w:space="0" w:color="auto"/>
        <w:bottom w:val="none" w:sz="0" w:space="0" w:color="auto"/>
        <w:right w:val="none" w:sz="0" w:space="0" w:color="auto"/>
      </w:divBdr>
      <w:divsChild>
        <w:div w:id="176358793">
          <w:marLeft w:val="-720"/>
          <w:marRight w:val="0"/>
          <w:marTop w:val="0"/>
          <w:marBottom w:val="0"/>
          <w:divBdr>
            <w:top w:val="none" w:sz="0" w:space="0" w:color="auto"/>
            <w:left w:val="none" w:sz="0" w:space="0" w:color="auto"/>
            <w:bottom w:val="none" w:sz="0" w:space="0" w:color="auto"/>
            <w:right w:val="none" w:sz="0" w:space="0" w:color="auto"/>
          </w:divBdr>
        </w:div>
      </w:divsChild>
    </w:div>
    <w:div w:id="1857690065">
      <w:bodyDiv w:val="1"/>
      <w:marLeft w:val="0"/>
      <w:marRight w:val="0"/>
      <w:marTop w:val="0"/>
      <w:marBottom w:val="0"/>
      <w:divBdr>
        <w:top w:val="none" w:sz="0" w:space="0" w:color="auto"/>
        <w:left w:val="none" w:sz="0" w:space="0" w:color="auto"/>
        <w:bottom w:val="none" w:sz="0" w:space="0" w:color="auto"/>
        <w:right w:val="none" w:sz="0" w:space="0" w:color="auto"/>
      </w:divBdr>
      <w:divsChild>
        <w:div w:id="1267885653">
          <w:marLeft w:val="-720"/>
          <w:marRight w:val="0"/>
          <w:marTop w:val="0"/>
          <w:marBottom w:val="0"/>
          <w:divBdr>
            <w:top w:val="none" w:sz="0" w:space="0" w:color="auto"/>
            <w:left w:val="none" w:sz="0" w:space="0" w:color="auto"/>
            <w:bottom w:val="none" w:sz="0" w:space="0" w:color="auto"/>
            <w:right w:val="none" w:sz="0" w:space="0" w:color="auto"/>
          </w:divBdr>
        </w:div>
      </w:divsChild>
    </w:div>
    <w:div w:id="1871336868">
      <w:bodyDiv w:val="1"/>
      <w:marLeft w:val="0"/>
      <w:marRight w:val="0"/>
      <w:marTop w:val="0"/>
      <w:marBottom w:val="0"/>
      <w:divBdr>
        <w:top w:val="none" w:sz="0" w:space="0" w:color="auto"/>
        <w:left w:val="none" w:sz="0" w:space="0" w:color="auto"/>
        <w:bottom w:val="none" w:sz="0" w:space="0" w:color="auto"/>
        <w:right w:val="none" w:sz="0" w:space="0" w:color="auto"/>
      </w:divBdr>
      <w:divsChild>
        <w:div w:id="460267371">
          <w:marLeft w:val="-72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7670747">
      <w:bodyDiv w:val="1"/>
      <w:marLeft w:val="0"/>
      <w:marRight w:val="0"/>
      <w:marTop w:val="0"/>
      <w:marBottom w:val="0"/>
      <w:divBdr>
        <w:top w:val="none" w:sz="0" w:space="0" w:color="auto"/>
        <w:left w:val="none" w:sz="0" w:space="0" w:color="auto"/>
        <w:bottom w:val="none" w:sz="0" w:space="0" w:color="auto"/>
        <w:right w:val="none" w:sz="0" w:space="0" w:color="auto"/>
      </w:divBdr>
      <w:divsChild>
        <w:div w:id="1106578382">
          <w:marLeft w:val="-720"/>
          <w:marRight w:val="0"/>
          <w:marTop w:val="0"/>
          <w:marBottom w:val="0"/>
          <w:divBdr>
            <w:top w:val="none" w:sz="0" w:space="0" w:color="auto"/>
            <w:left w:val="none" w:sz="0" w:space="0" w:color="auto"/>
            <w:bottom w:val="none" w:sz="0" w:space="0" w:color="auto"/>
            <w:right w:val="none" w:sz="0" w:space="0" w:color="auto"/>
          </w:divBdr>
        </w:div>
      </w:divsChild>
    </w:div>
    <w:div w:id="1937785487">
      <w:bodyDiv w:val="1"/>
      <w:marLeft w:val="0"/>
      <w:marRight w:val="0"/>
      <w:marTop w:val="0"/>
      <w:marBottom w:val="0"/>
      <w:divBdr>
        <w:top w:val="none" w:sz="0" w:space="0" w:color="auto"/>
        <w:left w:val="none" w:sz="0" w:space="0" w:color="auto"/>
        <w:bottom w:val="none" w:sz="0" w:space="0" w:color="auto"/>
        <w:right w:val="none" w:sz="0" w:space="0" w:color="auto"/>
      </w:divBdr>
      <w:divsChild>
        <w:div w:id="482702040">
          <w:marLeft w:val="-720"/>
          <w:marRight w:val="0"/>
          <w:marTop w:val="0"/>
          <w:marBottom w:val="0"/>
          <w:divBdr>
            <w:top w:val="none" w:sz="0" w:space="0" w:color="auto"/>
            <w:left w:val="none" w:sz="0" w:space="0" w:color="auto"/>
            <w:bottom w:val="none" w:sz="0" w:space="0" w:color="auto"/>
            <w:right w:val="none" w:sz="0" w:space="0" w:color="auto"/>
          </w:divBdr>
        </w:div>
      </w:divsChild>
    </w:div>
    <w:div w:id="1965382962">
      <w:bodyDiv w:val="1"/>
      <w:marLeft w:val="0"/>
      <w:marRight w:val="0"/>
      <w:marTop w:val="0"/>
      <w:marBottom w:val="0"/>
      <w:divBdr>
        <w:top w:val="none" w:sz="0" w:space="0" w:color="auto"/>
        <w:left w:val="none" w:sz="0" w:space="0" w:color="auto"/>
        <w:bottom w:val="none" w:sz="0" w:space="0" w:color="auto"/>
        <w:right w:val="none" w:sz="0" w:space="0" w:color="auto"/>
      </w:divBdr>
      <w:divsChild>
        <w:div w:id="1011026474">
          <w:marLeft w:val="-720"/>
          <w:marRight w:val="0"/>
          <w:marTop w:val="0"/>
          <w:marBottom w:val="0"/>
          <w:divBdr>
            <w:top w:val="none" w:sz="0" w:space="0" w:color="auto"/>
            <w:left w:val="none" w:sz="0" w:space="0" w:color="auto"/>
            <w:bottom w:val="none" w:sz="0" w:space="0" w:color="auto"/>
            <w:right w:val="none" w:sz="0" w:space="0" w:color="auto"/>
          </w:divBdr>
        </w:div>
      </w:divsChild>
    </w:div>
    <w:div w:id="1976904870">
      <w:bodyDiv w:val="1"/>
      <w:marLeft w:val="0"/>
      <w:marRight w:val="0"/>
      <w:marTop w:val="0"/>
      <w:marBottom w:val="0"/>
      <w:divBdr>
        <w:top w:val="none" w:sz="0" w:space="0" w:color="auto"/>
        <w:left w:val="none" w:sz="0" w:space="0" w:color="auto"/>
        <w:bottom w:val="none" w:sz="0" w:space="0" w:color="auto"/>
        <w:right w:val="none" w:sz="0" w:space="0" w:color="auto"/>
      </w:divBdr>
    </w:div>
    <w:div w:id="1979607787">
      <w:bodyDiv w:val="1"/>
      <w:marLeft w:val="0"/>
      <w:marRight w:val="0"/>
      <w:marTop w:val="0"/>
      <w:marBottom w:val="0"/>
      <w:divBdr>
        <w:top w:val="none" w:sz="0" w:space="0" w:color="auto"/>
        <w:left w:val="none" w:sz="0" w:space="0" w:color="auto"/>
        <w:bottom w:val="none" w:sz="0" w:space="0" w:color="auto"/>
        <w:right w:val="none" w:sz="0" w:space="0" w:color="auto"/>
      </w:divBdr>
    </w:div>
    <w:div w:id="1997607276">
      <w:bodyDiv w:val="1"/>
      <w:marLeft w:val="0"/>
      <w:marRight w:val="0"/>
      <w:marTop w:val="0"/>
      <w:marBottom w:val="0"/>
      <w:divBdr>
        <w:top w:val="none" w:sz="0" w:space="0" w:color="auto"/>
        <w:left w:val="none" w:sz="0" w:space="0" w:color="auto"/>
        <w:bottom w:val="none" w:sz="0" w:space="0" w:color="auto"/>
        <w:right w:val="none" w:sz="0" w:space="0" w:color="auto"/>
      </w:divBdr>
      <w:divsChild>
        <w:div w:id="735014102">
          <w:marLeft w:val="-720"/>
          <w:marRight w:val="0"/>
          <w:marTop w:val="0"/>
          <w:marBottom w:val="0"/>
          <w:divBdr>
            <w:top w:val="none" w:sz="0" w:space="0" w:color="auto"/>
            <w:left w:val="none" w:sz="0" w:space="0" w:color="auto"/>
            <w:bottom w:val="none" w:sz="0" w:space="0" w:color="auto"/>
            <w:right w:val="none" w:sz="0" w:space="0" w:color="auto"/>
          </w:divBdr>
        </w:div>
      </w:divsChild>
    </w:div>
    <w:div w:id="2016498458">
      <w:bodyDiv w:val="1"/>
      <w:marLeft w:val="0"/>
      <w:marRight w:val="0"/>
      <w:marTop w:val="0"/>
      <w:marBottom w:val="0"/>
      <w:divBdr>
        <w:top w:val="none" w:sz="0" w:space="0" w:color="auto"/>
        <w:left w:val="none" w:sz="0" w:space="0" w:color="auto"/>
        <w:bottom w:val="none" w:sz="0" w:space="0" w:color="auto"/>
        <w:right w:val="none" w:sz="0" w:space="0" w:color="auto"/>
      </w:divBdr>
      <w:divsChild>
        <w:div w:id="1383210259">
          <w:marLeft w:val="-720"/>
          <w:marRight w:val="0"/>
          <w:marTop w:val="0"/>
          <w:marBottom w:val="0"/>
          <w:divBdr>
            <w:top w:val="none" w:sz="0" w:space="0" w:color="auto"/>
            <w:left w:val="none" w:sz="0" w:space="0" w:color="auto"/>
            <w:bottom w:val="none" w:sz="0" w:space="0" w:color="auto"/>
            <w:right w:val="none" w:sz="0" w:space="0" w:color="auto"/>
          </w:divBdr>
        </w:div>
      </w:divsChild>
    </w:div>
    <w:div w:id="2030134428">
      <w:bodyDiv w:val="1"/>
      <w:marLeft w:val="0"/>
      <w:marRight w:val="0"/>
      <w:marTop w:val="0"/>
      <w:marBottom w:val="0"/>
      <w:divBdr>
        <w:top w:val="none" w:sz="0" w:space="0" w:color="auto"/>
        <w:left w:val="none" w:sz="0" w:space="0" w:color="auto"/>
        <w:bottom w:val="none" w:sz="0" w:space="0" w:color="auto"/>
        <w:right w:val="none" w:sz="0" w:space="0" w:color="auto"/>
      </w:divBdr>
      <w:divsChild>
        <w:div w:id="521289031">
          <w:marLeft w:val="-72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9745604">
      <w:bodyDiv w:val="1"/>
      <w:marLeft w:val="0"/>
      <w:marRight w:val="0"/>
      <w:marTop w:val="0"/>
      <w:marBottom w:val="0"/>
      <w:divBdr>
        <w:top w:val="none" w:sz="0" w:space="0" w:color="auto"/>
        <w:left w:val="none" w:sz="0" w:space="0" w:color="auto"/>
        <w:bottom w:val="none" w:sz="0" w:space="0" w:color="auto"/>
        <w:right w:val="none" w:sz="0" w:space="0" w:color="auto"/>
      </w:divBdr>
      <w:divsChild>
        <w:div w:id="1556354623">
          <w:marLeft w:val="-720"/>
          <w:marRight w:val="0"/>
          <w:marTop w:val="0"/>
          <w:marBottom w:val="0"/>
          <w:divBdr>
            <w:top w:val="none" w:sz="0" w:space="0" w:color="auto"/>
            <w:left w:val="none" w:sz="0" w:space="0" w:color="auto"/>
            <w:bottom w:val="none" w:sz="0" w:space="0" w:color="auto"/>
            <w:right w:val="none" w:sz="0" w:space="0" w:color="auto"/>
          </w:divBdr>
        </w:div>
      </w:divsChild>
    </w:div>
    <w:div w:id="2073573799">
      <w:bodyDiv w:val="1"/>
      <w:marLeft w:val="0"/>
      <w:marRight w:val="0"/>
      <w:marTop w:val="0"/>
      <w:marBottom w:val="0"/>
      <w:divBdr>
        <w:top w:val="none" w:sz="0" w:space="0" w:color="auto"/>
        <w:left w:val="none" w:sz="0" w:space="0" w:color="auto"/>
        <w:bottom w:val="none" w:sz="0" w:space="0" w:color="auto"/>
        <w:right w:val="none" w:sz="0" w:space="0" w:color="auto"/>
      </w:divBdr>
      <w:divsChild>
        <w:div w:id="1012075541">
          <w:marLeft w:val="-720"/>
          <w:marRight w:val="0"/>
          <w:marTop w:val="0"/>
          <w:marBottom w:val="0"/>
          <w:divBdr>
            <w:top w:val="none" w:sz="0" w:space="0" w:color="auto"/>
            <w:left w:val="none" w:sz="0" w:space="0" w:color="auto"/>
            <w:bottom w:val="none" w:sz="0" w:space="0" w:color="auto"/>
            <w:right w:val="none" w:sz="0" w:space="0" w:color="auto"/>
          </w:divBdr>
        </w:div>
      </w:divsChild>
    </w:div>
    <w:div w:id="2094541724">
      <w:bodyDiv w:val="1"/>
      <w:marLeft w:val="0"/>
      <w:marRight w:val="0"/>
      <w:marTop w:val="0"/>
      <w:marBottom w:val="0"/>
      <w:divBdr>
        <w:top w:val="none" w:sz="0" w:space="0" w:color="auto"/>
        <w:left w:val="none" w:sz="0" w:space="0" w:color="auto"/>
        <w:bottom w:val="none" w:sz="0" w:space="0" w:color="auto"/>
        <w:right w:val="none" w:sz="0" w:space="0" w:color="auto"/>
      </w:divBdr>
      <w:divsChild>
        <w:div w:id="731544328">
          <w:marLeft w:val="-72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5008140">
      <w:bodyDiv w:val="1"/>
      <w:marLeft w:val="0"/>
      <w:marRight w:val="0"/>
      <w:marTop w:val="0"/>
      <w:marBottom w:val="0"/>
      <w:divBdr>
        <w:top w:val="none" w:sz="0" w:space="0" w:color="auto"/>
        <w:left w:val="none" w:sz="0" w:space="0" w:color="auto"/>
        <w:bottom w:val="none" w:sz="0" w:space="0" w:color="auto"/>
        <w:right w:val="none" w:sz="0" w:space="0" w:color="auto"/>
      </w:divBdr>
      <w:divsChild>
        <w:div w:id="1745227316">
          <w:marLeft w:val="-720"/>
          <w:marRight w:val="0"/>
          <w:marTop w:val="0"/>
          <w:marBottom w:val="0"/>
          <w:divBdr>
            <w:top w:val="none" w:sz="0" w:space="0" w:color="auto"/>
            <w:left w:val="none" w:sz="0" w:space="0" w:color="auto"/>
            <w:bottom w:val="none" w:sz="0" w:space="0" w:color="auto"/>
            <w:right w:val="none" w:sz="0" w:space="0" w:color="auto"/>
          </w:divBdr>
        </w:div>
      </w:divsChild>
    </w:div>
    <w:div w:id="2143307155">
      <w:bodyDiv w:val="1"/>
      <w:marLeft w:val="0"/>
      <w:marRight w:val="0"/>
      <w:marTop w:val="0"/>
      <w:marBottom w:val="0"/>
      <w:divBdr>
        <w:top w:val="none" w:sz="0" w:space="0" w:color="auto"/>
        <w:left w:val="none" w:sz="0" w:space="0" w:color="auto"/>
        <w:bottom w:val="none" w:sz="0" w:space="0" w:color="auto"/>
        <w:right w:val="none" w:sz="0" w:space="0" w:color="auto"/>
      </w:divBdr>
      <w:divsChild>
        <w:div w:id="96404260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support-forces/getting-organisational-support-your-peers" TargetMode="External"/><Relationship Id="rId21" Type="http://schemas.openxmlformats.org/officeDocument/2006/relationships/hyperlink" Target="https://blog.dyslexia.com/" TargetMode="External"/><Relationship Id="rId42" Type="http://schemas.openxmlformats.org/officeDocument/2006/relationships/hyperlink" Target="https://radar.brookes.ac.uk/radar/file/134f2b14-e16f-c90b-b134-eeafc2174a94/1/OBU123_F2F%20feedback_web.pdf" TargetMode="External"/><Relationship Id="rId47" Type="http://schemas.openxmlformats.org/officeDocument/2006/relationships/hyperlink" Target="https://commonslibrary.parliament.uk/research-briefings/cdp-2024-0183/" TargetMode="External"/><Relationship Id="rId63" Type="http://schemas.openxmlformats.org/officeDocument/2006/relationships/hyperlink" Target="https://nationallearninggroup.co.uk/face-to-face-tutoring-vs-one-on-one-online-tutoring/" TargetMode="External"/><Relationship Id="rId68" Type="http://schemas.openxmlformats.org/officeDocument/2006/relationships/hyperlink" Target="https://www.peridotpartners.co.uk/10-years-senior-leadership/" TargetMode="External"/><Relationship Id="rId84" Type="http://schemas.openxmlformats.org/officeDocument/2006/relationships/hyperlink" Target="https://blogs.uwe.ac.uk/policing/policing-leadership-challenges-reforms-and-a-unified-vision/" TargetMode="External"/><Relationship Id="rId16" Type="http://schemas.openxmlformats.org/officeDocument/2006/relationships/hyperlink" Target="https://hbr.org/2021/02/dont-let-self-doubt-hold-you-back" TargetMode="External"/><Relationship Id="rId11" Type="http://schemas.openxmlformats.org/officeDocument/2006/relationships/image" Target="media/image1.png"/><Relationship Id="rId32" Type="http://schemas.openxmlformats.org/officeDocument/2006/relationships/hyperlink" Target="https://www.college.police.uk/support-forces/practices/targeted-social-media-reduce-serious-crime" TargetMode="External"/><Relationship Id="rId37" Type="http://schemas.openxmlformats.org/officeDocument/2006/relationships/hyperlink" Target="https://www.college.police.uk/career-learning/leadership/leadership-standards" TargetMode="External"/><Relationship Id="rId53" Type="http://schemas.openxmlformats.org/officeDocument/2006/relationships/hyperlink" Target="https://www.legislation.gov.uk/ukpga/1988/52/section/4" TargetMode="External"/><Relationship Id="rId58" Type="http://schemas.openxmlformats.org/officeDocument/2006/relationships/hyperlink" Target="https://hbr.org/search?term=Manfred%20F.R.%20Kets%20de%20Vries" TargetMode="External"/><Relationship Id="rId74" Type="http://schemas.openxmlformats.org/officeDocument/2006/relationships/hyperlink" Target="https://www.south-wales.police.uk/hyg/southwales/privacy-notice/" TargetMode="External"/><Relationship Id="rId79" Type="http://schemas.openxmlformats.org/officeDocument/2006/relationships/hyperlink" Target="https://reflection.ed.ac.uk/reflectors-toolkit/reflecting-on-experience/gibbs-reflective-cycle" TargetMode="External"/><Relationship Id="rId5" Type="http://schemas.openxmlformats.org/officeDocument/2006/relationships/numbering" Target="numbering.xml"/><Relationship Id="rId19" Type="http://schemas.openxmlformats.org/officeDocument/2006/relationships/hyperlink" Target="https://assets-hmicfrs.justiceinspectorates.gov.uk/uploads/the-police-response-to-domestic-abuse-an-update-report.pdf" TargetMode="External"/><Relationship Id="rId14" Type="http://schemas.openxmlformats.org/officeDocument/2006/relationships/footer" Target="footer1.xml"/><Relationship Id="rId22" Type="http://schemas.openxmlformats.org/officeDocument/2006/relationships/hyperlink" Target="https://www.sciencedirect.com/science/article/pii/S0883035508000736.Accessed" TargetMode="External"/><Relationship Id="rId27" Type="http://schemas.openxmlformats.org/officeDocument/2006/relationships/hyperlink" Target="https://www.college.police.uk/career-learning/competency-and-values-framework/we-collaborate" TargetMode="External"/><Relationship Id="rId30" Type="http://schemas.openxmlformats.org/officeDocument/2006/relationships/hyperlink" Target="https://www.college.police.uk/article/police-training-change-all-new-officers-fight-crime" TargetMode="External"/><Relationship Id="rId35" Type="http://schemas.openxmlformats.org/officeDocument/2006/relationships/hyperlink" Target="https://assets.publishing.service.gov.uk/media/5a7f2adce5274a2e8ab4a87b/college-of-policing.pdf.%20Accessed%2019/02/2025" TargetMode="External"/><Relationship Id="rId43" Type="http://schemas.openxmlformats.org/officeDocument/2006/relationships/hyperlink" Target="https://assets.college.police.uk/s3fs-public/2022-02/Fundamental-review-of-the-College-of-Policing.pdf" TargetMode="External"/><Relationship Id="rId48" Type="http://schemas.openxmlformats.org/officeDocument/2006/relationships/hyperlink" Target="https://ico.org.uk/action-weve-taken/enforcement/?ensector=criminal-justice" TargetMode="External"/><Relationship Id="rId56" Type="http://schemas.openxmlformats.org/officeDocument/2006/relationships/hyperlink" Target="https://www.local.gov.uk/our-support/workforce-and-hr-support/police/police-staff/police-staff-council-handbook/police-staff" TargetMode="External"/><Relationship Id="rId64" Type="http://schemas.openxmlformats.org/officeDocument/2006/relationships/hyperlink" Target="https://professional.dce.harvard.edu/blog/how-to-determine-what-my-leadership-style-is/" TargetMode="External"/><Relationship Id="rId69" Type="http://schemas.openxmlformats.org/officeDocument/2006/relationships/hyperlink" Target="https://www.seek.com.au/career-advice/article/how-to-improve-your-teamwork-skills-with-examples-for-your-resume" TargetMode="External"/><Relationship Id="rId77" Type="http://schemas.openxmlformats.org/officeDocument/2006/relationships/hyperlink" Target="https://www.open.edu/openlearn/mod/oucontent/view.php?id=51386&#167;ion=4" TargetMode="External"/><Relationship Id="rId8" Type="http://schemas.openxmlformats.org/officeDocument/2006/relationships/webSettings" Target="webSettings.xml"/><Relationship Id="rId51" Type="http://schemas.openxmlformats.org/officeDocument/2006/relationships/hyperlink" Target="https://www.polfed.org/media/14239/the-office-of-constable-with-links-2018.pdf" TargetMode="External"/><Relationship Id="rId72" Type="http://schemas.openxmlformats.org/officeDocument/2006/relationships/hyperlink" Target="https://fleximize.com/articles/001719/challenging-work-is-great-for-staff-motivation" TargetMode="External"/><Relationship Id="rId80" Type="http://schemas.openxmlformats.org/officeDocument/2006/relationships/hyperlink" Target="https://etheses.whiterose.ac.uk/id/eprint/10566/" TargetMode="External"/><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skamanager.org/2014/08/how-to-get-your-boss-to-trust-you-more.html" TargetMode="External"/><Relationship Id="rId25" Type="http://schemas.openxmlformats.org/officeDocument/2006/relationships/hyperlink" Target="https://www.college.police.uk/ethics/code-of-ethics/principles" TargetMode="External"/><Relationship Id="rId33" Type="http://schemas.openxmlformats.org/officeDocument/2006/relationships/hyperlink" Target="https://www.college.police.uk/app/national-decision-model/national-decision-model" TargetMode="External"/><Relationship Id="rId38" Type="http://schemas.openxmlformats.org/officeDocument/2006/relationships/hyperlink" Target="https://www.drinkdriving.org/police_breath_alcohol_test_evidential.php" TargetMode="External"/><Relationship Id="rId46" Type="http://schemas.openxmlformats.org/officeDocument/2006/relationships/hyperlink" Target="https://publications.parliament.uk/pa/cm201617/cmselect/cmhaff/23/23.pdf" TargetMode="External"/><Relationship Id="rId59" Type="http://schemas.openxmlformats.org/officeDocument/2006/relationships/hyperlink" Target="https://hbr.org/2023/07/why-its-so-hard-to-ask-for-help" TargetMode="External"/><Relationship Id="rId67" Type="http://schemas.openxmlformats.org/officeDocument/2006/relationships/hyperlink" Target="https://policesuccess.co.uk/ranks.html" TargetMode="External"/><Relationship Id="rId20" Type="http://schemas.openxmlformats.org/officeDocument/2006/relationships/hyperlink" Target="https://etheses.whiterose.ac.uk/id/eprint/30264/1/PhD%20thesis.pdf" TargetMode="External"/><Relationship Id="rId41" Type="http://schemas.openxmlformats.org/officeDocument/2006/relationships/hyperlink" Target="https://forrestwilliamssolicitors.com/news/fail-to-provide-can-refuse/" TargetMode="External"/><Relationship Id="rId54" Type="http://schemas.openxmlformats.org/officeDocument/2006/relationships/hyperlink" Target="https://www.legislation.gov.uk/ukpga/1988/52/section/8" TargetMode="External"/><Relationship Id="rId62" Type="http://schemas.openxmlformats.org/officeDocument/2006/relationships/hyperlink" Target="https://library.immaculata.edu/Dissertation/digitalB/Doc527NessS2014.pdf" TargetMode="External"/><Relationship Id="rId70" Type="http://schemas.openxmlformats.org/officeDocument/2006/relationships/hyperlink" Target="https://kerrysiggins.com/blog/dont-be-afraid-to-ask-for-help-at-work/" TargetMode="External"/><Relationship Id="rId75" Type="http://schemas.openxmlformats.org/officeDocument/2006/relationships/hyperlink" Target="https://www.southwalescommissioner.org.uk/help-and-support/find-support/page/2/" TargetMode="External"/><Relationship Id="rId83" Type="http://schemas.openxmlformats.org/officeDocument/2006/relationships/hyperlink" Target="https://www.missingpeople.org.uk/get-help/help-services/how-police-search/missing-person-is-found"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hbr.org/search?term=Manfred%20F.R.%20Kets%20de%20Vries" TargetMode="External"/><Relationship Id="rId23" Type="http://schemas.openxmlformats.org/officeDocument/2006/relationships/hyperlink" Target="https://university.open.ac.uk/centres/policing/sites/www.open.ac.uk.centres.policing/files/files/Outputs/Police%20Tutoring%20Report%20Phase%202%20.pdf" TargetMode="External"/><Relationship Id="rId28" Type="http://schemas.openxmlformats.org/officeDocument/2006/relationships/hyperlink" Target="https://www.college.police.uk/article/being-tutor-constable" TargetMode="External"/><Relationship Id="rId36" Type="http://schemas.openxmlformats.org/officeDocument/2006/relationships/hyperlink" Target="https://www.college.police.uk/about/corporate-strategy" TargetMode="External"/><Relationship Id="rId49" Type="http://schemas.openxmlformats.org/officeDocument/2006/relationships/hyperlink" Target="https://www.ics.org.uk/learning/tutorship" TargetMode="External"/><Relationship Id="rId57" Type="http://schemas.openxmlformats.org/officeDocument/2006/relationships/hyperlink" Target="https://www.lboro.ac.uk/services/od-hub/topics/job-shadowing/" TargetMode="External"/><Relationship Id="rId10" Type="http://schemas.openxmlformats.org/officeDocument/2006/relationships/endnotes" Target="endnotes.xml"/><Relationship Id="rId31" Type="http://schemas.openxmlformats.org/officeDocument/2006/relationships/hyperlink" Target="https://www.college.police.uk/ethics/code-of-ethics/guidance" TargetMode="External"/><Relationship Id="rId44" Type="http://schemas.openxmlformats.org/officeDocument/2006/relationships/hyperlink" Target="https://hmicfrs.justiceinspectorates.gov.uk/glossary/public-protection-notice" TargetMode="External"/><Relationship Id="rId52" Type="http://schemas.openxmlformats.org/officeDocument/2006/relationships/hyperlink" Target="https://www.joiningthepolice.co.uk/is-policing-right-for-me/common-questions" TargetMode="External"/><Relationship Id="rId60" Type="http://schemas.openxmlformats.org/officeDocument/2006/relationships/hyperlink" Target="https://www.mckinsey.com/featured-insights/mckinsey-explainers/what-is-leadership" TargetMode="External"/><Relationship Id="rId65" Type="http://schemas.openxmlformats.org/officeDocument/2006/relationships/hyperlink" Target="https://sites.psu.edu/leadership/2013/07/23/servant-leadership-a-matter-of-attitude/" TargetMode="External"/><Relationship Id="rId73" Type="http://schemas.openxmlformats.org/officeDocument/2006/relationships/hyperlink" Target="https://www.south-wales.police.uk/advice/advice-and-information/daa/domestic-abuse/how-to-report-domesticabuse/" TargetMode="External"/><Relationship Id="rId78" Type="http://schemas.openxmlformats.org/officeDocument/2006/relationships/hyperlink" Target="http://www.police-foundation.org.uk/wp-content/uploads/2017/08/Social_media_briefing_FINAL.pdf" TargetMode="External"/><Relationship Id="rId81" Type="http://schemas.openxmlformats.org/officeDocument/2006/relationships/hyperlink" Target="https://www.sussex.ac.uk/organisational-development/leadership-management/giving-feedback" TargetMode="External"/><Relationship Id="rId86"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hbr.org/2021/08/how-to-build-confidence-at-work" TargetMode="External"/><Relationship Id="rId39" Type="http://schemas.openxmlformats.org/officeDocument/2006/relationships/hyperlink" Target="https://www.equalityhumanrights.com/human-rights/human-rights-act/article-10-freedom-expression" TargetMode="External"/><Relationship Id="rId34" Type="http://schemas.openxmlformats.org/officeDocument/2006/relationships/hyperlink" Target="https://www.college.police.uk/ethics/code-of-ethics/guidance" TargetMode="External"/><Relationship Id="rId50" Type="http://schemas.openxmlformats.org/officeDocument/2006/relationships/hyperlink" Target="https://gradcoach.com/dissertation-tutor/" TargetMode="External"/><Relationship Id="rId55" Type="http://schemas.openxmlformats.org/officeDocument/2006/relationships/hyperlink" Target="https://www.legislation.gov.uk/ukpga/1988/52/section/6c" TargetMode="External"/><Relationship Id="rId76" Type="http://schemas.openxmlformats.org/officeDocument/2006/relationships/hyperlink" Target="https://prowritingaid.com/character-traits/confident" TargetMode="External"/><Relationship Id="rId7" Type="http://schemas.openxmlformats.org/officeDocument/2006/relationships/settings" Target="settings.xml"/><Relationship Id="rId71" Type="http://schemas.openxmlformats.org/officeDocument/2006/relationships/hyperlink" Target="https://datareportal.com/reports/digital-2024-united-kingdom" TargetMode="External"/><Relationship Id="rId2" Type="http://schemas.openxmlformats.org/officeDocument/2006/relationships/customXml" Target="../customXml/item2.xml"/><Relationship Id="rId29" Type="http://schemas.openxmlformats.org/officeDocument/2006/relationships/hyperlink" Target="https://profdev.college.police.uk/professional-profiles/profiles/national-level-policing/" TargetMode="External"/><Relationship Id="rId24" Type="http://schemas.openxmlformats.org/officeDocument/2006/relationships/hyperlink" Target="https://www.colchester.gov.uk/info/cbc-article/?catid=our-council-governance&amp;id=KA-03980" TargetMode="External"/><Relationship Id="rId40" Type="http://schemas.openxmlformats.org/officeDocument/2006/relationships/hyperlink" Target="https://doi.org/10.1080/03054980701425706" TargetMode="External"/><Relationship Id="rId45" Type="http://schemas.openxmlformats.org/officeDocument/2006/relationships/hyperlink" Target="https://assets.publishing.service.gov.uk/media/64955fb9de8682000cbc8cf0/Strategic_Policing_Requirement_V1.3.pdf" TargetMode="External"/><Relationship Id="rId66" Type="http://schemas.openxmlformats.org/officeDocument/2006/relationships/hyperlink" Target="https://www.polfed.org/news/latest-news/2021/failings-found-in-system-to-train-new-police-recruits/" TargetMode="External"/><Relationship Id="rId61" Type="http://schemas.openxmlformats.org/officeDocument/2006/relationships/hyperlink" Target="https://news.npcc.police.uk/releases/vision-2025-one-year-on" TargetMode="External"/><Relationship Id="rId82" Type="http://schemas.openxmlformats.org/officeDocument/2006/relationships/hyperlink" Target="https://doi.org/10.1007/s12186-012-909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1239</TotalTime>
  <Pages>41</Pages>
  <Words>12525</Words>
  <Characters>71398</Characters>
  <Application>Microsoft Office Word</Application>
  <DocSecurity>0</DocSecurity>
  <Lines>594</Lines>
  <Paragraphs>167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Massie,Samuel swp8528</cp:lastModifiedBy>
  <cp:revision>55</cp:revision>
  <cp:lastPrinted>2014-08-26T08:55:00Z</cp:lastPrinted>
  <dcterms:created xsi:type="dcterms:W3CDTF">2025-02-19T11:20:00Z</dcterms:created>
  <dcterms:modified xsi:type="dcterms:W3CDTF">2025-06-30T09:25:00Z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2025-02-19T11:20:49Z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51f40e16-18b6-491b-aecd-e0d5b8e74c5c</vt:lpwstr>
  </property>
  <property fmtid="{D5CDD505-2E9C-101B-9397-08002B2CF9AE}" pid="9" name="MSIP_Label_66cf8fe5-b7b7-4df7-b38d-1c61ac2f6639_ContentBits">
    <vt:lpwstr>0</vt:lpwstr>
  </property>
</Properties>
</file>