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662"/>
      </w:tblGrid>
      <w:tr w:rsidRPr="00330917" w:rsidR="00E331EC" w:rsidTr="14865AFE" w14:paraId="0BBED9D7" w14:textId="77777777">
        <w:trPr>
          <w:trHeight w:val="418"/>
          <w:jc w:val="center"/>
        </w:trPr>
        <w:tc>
          <w:tcPr>
            <w:tcW w:w="6629" w:type="dxa"/>
            <w:vMerge w:val="restart"/>
            <w:tcBorders>
              <w:top w:val="single" w:color="auto" w:sz="4" w:space="0"/>
              <w:left w:val="single" w:color="auto" w:sz="4" w:space="0"/>
              <w:right w:val="single" w:color="auto" w:sz="4" w:space="0"/>
            </w:tcBorders>
            <w:tcMar/>
          </w:tcPr>
          <w:p w:rsidRPr="00330917" w:rsidR="00E331EC" w:rsidP="002F7335" w:rsidRDefault="00E331EC" w14:paraId="7942F795" w14:textId="545E771C">
            <w:pPr>
              <w:keepNext w:val="1"/>
              <w:spacing w:after="0" w:line="240" w:lineRule="auto"/>
              <w:jc w:val="center"/>
            </w:pPr>
            <w:r w:rsidRPr="14865AFE" w:rsidR="27AEBFDE">
              <w:rPr>
                <w:rFonts w:ascii="Arial" w:hAnsi="Arial" w:eastAsia="Times New Roman" w:cs="Times New Roman"/>
                <w:b w:val="1"/>
                <w:bCs w:val="1"/>
                <w:color w:val="auto"/>
                <w:sz w:val="32"/>
                <w:szCs w:val="32"/>
                <w:lang w:val="en-AU"/>
              </w:rPr>
              <w:t>#</w:t>
            </w:r>
          </w:p>
          <w:p w:rsidRPr="005D10F9" w:rsidR="00E331EC" w:rsidP="005D10F9" w:rsidRDefault="00E331EC" w14:paraId="596F8FEB" w14:textId="223148C2">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tc>
        <w:tc>
          <w:tcPr>
            <w:tcW w:w="1237" w:type="dxa"/>
            <w:tcBorders>
              <w:top w:val="single" w:color="auto" w:sz="4" w:space="0"/>
              <w:left w:val="single" w:color="auto" w:sz="4" w:space="0"/>
              <w:bottom w:val="nil"/>
              <w:right w:val="nil"/>
            </w:tcBorders>
            <w:tcMar/>
            <w:vAlign w:val="center"/>
          </w:tcPr>
          <w:p w:rsidRPr="00330917" w:rsidR="00E331EC" w:rsidP="002F7335" w:rsidRDefault="00E331EC" w14:paraId="27F11957"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tcMar/>
            <w:vAlign w:val="center"/>
          </w:tcPr>
          <w:p w:rsidRPr="00330917" w:rsidR="00E331EC" w:rsidP="002F7335" w:rsidRDefault="000A4EEF" w14:paraId="6765F8D1" w14:textId="21FDC031">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2500018</w:t>
            </w:r>
          </w:p>
        </w:tc>
        <w:tc>
          <w:tcPr>
            <w:tcW w:w="662" w:type="dxa"/>
            <w:tcBorders>
              <w:top w:val="single" w:color="auto" w:sz="4" w:space="0"/>
              <w:left w:val="nil"/>
              <w:bottom w:val="nil"/>
              <w:right w:val="single" w:color="auto" w:sz="4" w:space="0"/>
            </w:tcBorders>
            <w:tcMar/>
            <w:vAlign w:val="center"/>
          </w:tcPr>
          <w:p w:rsidRPr="00330917" w:rsidR="00E331EC" w:rsidP="002F7335" w:rsidRDefault="00E331EC" w14:paraId="4E075E70"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14865AFE" w14:paraId="263EB130" w14:textId="77777777">
        <w:trPr>
          <w:trHeight w:val="468"/>
          <w:jc w:val="center"/>
        </w:trPr>
        <w:tc>
          <w:tcPr>
            <w:tcW w:w="6629" w:type="dxa"/>
            <w:vMerge/>
            <w:tcBorders/>
            <w:tcMar/>
          </w:tcPr>
          <w:p w:rsidRPr="00330917" w:rsidR="00E331EC" w:rsidP="002F7335" w:rsidRDefault="00E331EC" w14:paraId="33B7B6D7"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29EE369D" w14:textId="77777777">
            <w:pPr>
              <w:keepNext/>
              <w:spacing w:after="0" w:line="240" w:lineRule="auto"/>
              <w:rPr>
                <w:rFonts w:ascii="Arial" w:hAnsi="Arial" w:eastAsia="Times New Roman" w:cs="Times New Roman"/>
                <w:color w:val="auto"/>
                <w:sz w:val="20"/>
                <w:szCs w:val="20"/>
                <w:lang w:val="en-AU"/>
              </w:rPr>
            </w:pPr>
          </w:p>
          <w:p w:rsidRPr="00330917" w:rsidR="00E331EC" w:rsidP="002F7335" w:rsidRDefault="00E331EC" w14:paraId="32B1FD1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0A4EEF" w14:paraId="7146AC26" w14:textId="30E44406">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Business Skills</w:t>
            </w:r>
          </w:p>
        </w:tc>
        <w:tc>
          <w:tcPr>
            <w:tcW w:w="662" w:type="dxa"/>
            <w:tcBorders>
              <w:top w:val="nil"/>
              <w:left w:val="nil"/>
              <w:bottom w:val="nil"/>
              <w:right w:val="single" w:color="auto" w:sz="4" w:space="0"/>
            </w:tcBorders>
            <w:tcMar/>
            <w:vAlign w:val="center"/>
          </w:tcPr>
          <w:p w:rsidRPr="00330917" w:rsidR="00E331EC" w:rsidP="002F7335" w:rsidRDefault="00E331EC" w14:paraId="3F471D60"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14865AFE" w14:paraId="3A99C70F" w14:textId="77777777">
        <w:trPr>
          <w:trHeight w:val="468"/>
          <w:jc w:val="center"/>
        </w:trPr>
        <w:tc>
          <w:tcPr>
            <w:tcW w:w="6629" w:type="dxa"/>
            <w:vMerge/>
            <w:tcBorders/>
            <w:tcMar/>
          </w:tcPr>
          <w:p w:rsidRPr="00330917" w:rsidR="00E331EC" w:rsidP="002F7335" w:rsidRDefault="00E331EC" w14:paraId="4E203296"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44418E8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E331EC" w14:paraId="2205389E" w14:textId="625A0E43">
            <w:pPr>
              <w:keepNext w:val="1"/>
              <w:spacing w:after="0" w:line="240" w:lineRule="auto"/>
              <w:jc w:val="center"/>
            </w:pPr>
            <w:r w:rsidRPr="5C1BC607" w:rsidR="6D8458B0">
              <w:rPr>
                <w:rFonts w:ascii="Arial" w:hAnsi="Arial" w:eastAsia="Times New Roman" w:cs="Times New Roman"/>
                <w:b w:val="1"/>
                <w:bCs w:val="1"/>
                <w:color w:val="auto"/>
                <w:sz w:val="20"/>
                <w:szCs w:val="20"/>
                <w:lang w:val="en-AU"/>
              </w:rPr>
              <w:t>BMIH4007</w:t>
            </w:r>
          </w:p>
        </w:tc>
        <w:tc>
          <w:tcPr>
            <w:tcW w:w="662" w:type="dxa"/>
            <w:tcBorders>
              <w:top w:val="nil"/>
              <w:left w:val="nil"/>
              <w:bottom w:val="nil"/>
              <w:right w:val="single" w:color="auto" w:sz="4" w:space="0"/>
            </w:tcBorders>
            <w:tcMar/>
            <w:vAlign w:val="center"/>
          </w:tcPr>
          <w:p w:rsidRPr="00330917" w:rsidR="00E331EC" w:rsidP="002F7335" w:rsidRDefault="00E331EC" w14:paraId="3D59D6FF"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14865AFE" w14:paraId="62C1D436" w14:textId="77777777">
        <w:trPr>
          <w:trHeight w:val="468"/>
          <w:jc w:val="center"/>
        </w:trPr>
        <w:tc>
          <w:tcPr>
            <w:tcW w:w="6629" w:type="dxa"/>
            <w:vMerge/>
            <w:tcBorders/>
            <w:tcMar/>
          </w:tcPr>
          <w:p w:rsidRPr="00330917" w:rsidR="00E331EC" w:rsidP="002F7335" w:rsidRDefault="00E331EC" w14:paraId="38765CCC"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2FD2C97D"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0A4EEF" w14:paraId="44888FE9" w14:textId="70F8AF54">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Daniel Payne</w:t>
            </w:r>
          </w:p>
        </w:tc>
        <w:tc>
          <w:tcPr>
            <w:tcW w:w="662" w:type="dxa"/>
            <w:tcBorders>
              <w:top w:val="nil"/>
              <w:left w:val="nil"/>
              <w:bottom w:val="nil"/>
              <w:right w:val="single" w:color="auto" w:sz="4" w:space="0"/>
            </w:tcBorders>
            <w:tcMar/>
            <w:vAlign w:val="center"/>
          </w:tcPr>
          <w:p w:rsidRPr="00330917" w:rsidR="00E331EC" w:rsidP="002F7335" w:rsidRDefault="00E331EC" w14:paraId="4605ACC5"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14865AFE" w14:paraId="0A4B5D45" w14:textId="77777777">
        <w:trPr>
          <w:trHeight w:val="20"/>
          <w:jc w:val="center"/>
        </w:trPr>
        <w:tc>
          <w:tcPr>
            <w:tcW w:w="6629" w:type="dxa"/>
            <w:vMerge/>
            <w:tcBorders/>
            <w:tcMar/>
          </w:tcPr>
          <w:p w:rsidRPr="00330917" w:rsidR="00E331EC" w:rsidP="002F7335" w:rsidRDefault="00E331EC" w14:paraId="40F702DE"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tcMar/>
            <w:vAlign w:val="center"/>
          </w:tcPr>
          <w:p w:rsidRPr="00330917" w:rsidR="00E331EC" w:rsidP="002F7335" w:rsidRDefault="00E331EC" w14:paraId="5F35E406"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tcMar/>
            <w:vAlign w:val="center"/>
          </w:tcPr>
          <w:p w:rsidRPr="00330917" w:rsidR="00E331EC" w:rsidP="002F7335" w:rsidRDefault="00E331EC" w14:paraId="3179B12B"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tcMar/>
            <w:vAlign w:val="center"/>
          </w:tcPr>
          <w:p w:rsidRPr="00330917" w:rsidR="00E331EC" w:rsidP="002F7335" w:rsidRDefault="00E331EC" w14:paraId="248E832F" w14:textId="77777777">
            <w:pPr>
              <w:keepNext/>
              <w:spacing w:after="0" w:line="240" w:lineRule="auto"/>
              <w:jc w:val="center"/>
              <w:rPr>
                <w:rFonts w:ascii="Arial" w:hAnsi="Arial" w:eastAsia="Times New Roman" w:cs="Times New Roman"/>
                <w:b/>
                <w:color w:val="auto"/>
                <w:sz w:val="40"/>
                <w:szCs w:val="20"/>
                <w:lang w:val="en-AU"/>
              </w:rPr>
            </w:pPr>
          </w:p>
        </w:tc>
      </w:tr>
    </w:tbl>
    <w:p w:rsidR="00423167" w:rsidRDefault="00423167" w14:paraId="20BFBEB8" w14:textId="77777777"/>
    <w:p w:rsidRPr="00E74E3C" w:rsidR="005D10F9" w:rsidP="005D10F9" w:rsidRDefault="005D10F9" w14:paraId="57C0F85E" w14:textId="77777777">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rsidR="00E331EC" w:rsidRDefault="00E331EC" w14:paraId="2491ACD1" w14:textId="77777777"/>
    <w:p w:rsidR="00E331EC" w:rsidP="07138565" w:rsidRDefault="00E331EC" w14:paraId="408AE43A" w14:textId="4B5A640F">
      <w:pPr>
        <w:pStyle w:val="Normal"/>
      </w:pP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Experience</w:t>
      </w:r>
      <w:r w:rsidRPr="07138565" w:rsidR="221FC5A4">
        <w:rPr>
          <w:rFonts w:ascii="Aptos" w:hAnsi="Aptos" w:eastAsia="Aptos" w:cs="Aptos"/>
          <w:b w:val="1"/>
          <w:bCs w:val="1"/>
          <w:i w:val="0"/>
          <w:iCs w:val="0"/>
          <w:caps w:val="0"/>
          <w:smallCaps w:val="0"/>
          <w:noProof w:val="0"/>
          <w:color w:val="000000" w:themeColor="text1" w:themeTint="FF" w:themeShade="FF"/>
          <w:sz w:val="24"/>
          <w:szCs w:val="24"/>
          <w:lang w:val="en-GB"/>
        </w:rPr>
        <w:t>:</w:t>
      </w:r>
    </w:p>
    <w:p w:rsidR="00E331EC" w:rsidP="07138565" w:rsidRDefault="00E331EC" w14:paraId="6B19CC28" w14:textId="039936C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From</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Week 2 to Week 8 of the Business Skills module,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I’ve</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been on a bit of a journey — one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that’s</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helped me build confidence and sharpen the communication and presentation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skills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I’ll</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need in the hospitality industry. Each week brought something new, from hands-on activities to group discussions, and I found myself learning not just from the content, but from the people around me.</w:t>
      </w:r>
    </w:p>
    <w:p w:rsidR="00E331EC" w:rsidP="07138565" w:rsidRDefault="00E331EC" w14:paraId="654DCA92" w14:textId="4803155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most memorable moments was the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role-play exercise</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where I played a receptionist dealing with a guest complaint about room service. To be honest, I was anxious. However, after I started, I realised how much body language, tone, and empathy matter. A calm voice and a genuine smile went a long way. Another highlight was the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origami communication task</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We all got the same instructions, yet our results were wildly different. It was funny, but also eye-opening. It showed how easily things can be misunderstood when there’s no chance to ask questions or clarify.</w:t>
      </w:r>
    </w:p>
    <w:p w:rsidR="00E331EC" w:rsidP="07138565" w:rsidRDefault="00E331EC" w14:paraId="72D1D8CB" w14:textId="2907814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Later in the module, we shifted focus to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presentation planning</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I learned how to structure a presentation properly, use visuals to support my message, and deliver with confidence. Creating a visual aid helped me see how images and charts can make complex ideas easier to grasp. Practising in small groups also helped me feel more comfortable speaking in front of others — something I used to dread.</w:t>
      </w:r>
    </w:p>
    <w:p w:rsidR="00E331EC" w:rsidP="07138565" w:rsidRDefault="00E331EC" w14:paraId="2B7A4191" w14:textId="784027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Additionally, we looked at vocal, nonverbal, written, and digital forms of communication. and how each plays a role in hospitality. I hadn’t really thought about how much hotels rely on digital platforms like TripAdvisor or Instagram to connect with guests. These tools aren’t just for promotion; they’re part of the guest experience. That was a real lightbulb moment for me.</w:t>
      </w:r>
    </w:p>
    <w:p w:rsidR="00E331EC" w:rsidP="07138565" w:rsidRDefault="00E331EC" w14:paraId="2558A978" w14:textId="1718402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Reflection</w:t>
      </w:r>
      <w:r w:rsidRPr="07138565" w:rsidR="4B2F68F0">
        <w:rPr>
          <w:rFonts w:ascii="Aptos" w:hAnsi="Aptos" w:eastAsia="Aptos" w:cs="Aptos"/>
          <w:b w:val="1"/>
          <w:bCs w:val="1"/>
          <w:i w:val="0"/>
          <w:iCs w:val="0"/>
          <w:caps w:val="0"/>
          <w:smallCaps w:val="0"/>
          <w:noProof w:val="0"/>
          <w:color w:val="000000" w:themeColor="text1" w:themeTint="FF" w:themeShade="FF"/>
          <w:sz w:val="24"/>
          <w:szCs w:val="24"/>
          <w:lang w:val="en-GB"/>
        </w:rPr>
        <w:t>:</w:t>
      </w:r>
    </w:p>
    <w:p w:rsidR="00E331EC" w:rsidP="07138565" w:rsidRDefault="00E331EC" w14:paraId="72657C2A" w14:textId="05F7D2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Looking back, I can honestly say my understanding of communication has deepened. Before this module, I thought it was mostly about speaking clearly. But now I realise that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non-verbal cues,</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like eye contact, gestures, and tone, can be just as powerful, if not more. During the role-play, I saw how a simple nod or smile could make someone feel heard, even before I said a word.</w:t>
      </w:r>
    </w:p>
    <w:p w:rsidR="00E331EC" w:rsidP="07138565" w:rsidRDefault="00E331EC" w14:paraId="1C1E843D" w14:textId="2B4F9A8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The origami task really stuck with me. It demonstrated that conveying instructions is only one aspect of communication; another is ensuring that they fully understood. Without the chance to ask questions, it was easy to misinterpret what was being asked. It made me think about how important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feedback and active listening</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are, especially in hospitality where misunderstandings can lead to unhappy guests. As Petty (2023) points out, good communication in hospitality is about inclusivity and mutual understanding, something I now appreciate much more.</w:t>
      </w:r>
    </w:p>
    <w:p w:rsidR="00E331EC" w:rsidP="07138565" w:rsidRDefault="00E331EC" w14:paraId="22B471EE" w14:textId="1415130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When it came to presentations, I used to focus only on the content. But now I understand the importance of having a clear structure, using visuals, and engaging the audience. I’ve learned to rehearse properly, manage nerves, and use body language to support my message. I also realised how useful it is to define the purpose of a presentation, whether it’s to inform, persuade, or inspire, because that helps keep everything focused and relevant.</w:t>
      </w:r>
    </w:p>
    <w:p w:rsidR="00E331EC" w:rsidP="07138565" w:rsidRDefault="00E331EC" w14:paraId="019ADE0C" w14:textId="0F8591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biggest lessons for me was about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digital communication</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I hadn’t considered how hotels use social media, websites, and online reviews to shape their image and connect with guests. Now I see how powerful these tools are. According to SiteMinder (2024), communication in hospitality isn’t just about exchanging information, it’s about building relationships and creating seamless guest journeys. That really resonated with me.</w:t>
      </w:r>
    </w:p>
    <w:p w:rsidR="00E331EC" w:rsidP="07138565" w:rsidRDefault="00E331EC" w14:paraId="2222548C" w14:textId="11800887">
      <w:pPr>
        <w:spacing w:before="240" w:beforeAutospacing="off" w:after="240" w:afterAutospacing="off"/>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 also started thinking more about how communication affects teamwork. In hospitality, staff often work under pressure and across departments. Miscommunication can lead to delays, mistakes, and stress. Learning about written communication, like emails and reports, helped me understand how clarity and tone are just as important internally as they are with guests.</w:t>
      </w:r>
    </w:p>
    <w:p w:rsidR="00E331EC" w:rsidP="07138565" w:rsidRDefault="00E331EC" w14:paraId="545A1747" w14:textId="65D6AAC8">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07138565" w:rsidR="5AE7BDC8">
        <w:rPr>
          <w:rFonts w:ascii="Aptos" w:hAnsi="Aptos" w:eastAsia="Aptos" w:cs="Aptos"/>
          <w:b w:val="1"/>
          <w:bCs w:val="1"/>
          <w:i w:val="0"/>
          <w:iCs w:val="0"/>
          <w:caps w:val="0"/>
          <w:smallCaps w:val="0"/>
          <w:noProof w:val="0"/>
          <w:color w:val="000000" w:themeColor="text1" w:themeTint="FF" w:themeShade="FF"/>
          <w:sz w:val="24"/>
          <w:szCs w:val="24"/>
          <w:lang w:val="en-GB"/>
        </w:rPr>
        <w:t>References:</w:t>
      </w:r>
    </w:p>
    <w:p w:rsidR="00E331EC" w:rsidP="07138565" w:rsidRDefault="00E331EC" w14:paraId="70E1534B" w14:textId="543FC597">
      <w:pPr>
        <w:spacing w:before="240" w:beforeAutospacing="off" w:after="240" w:afterAutospacing="off"/>
        <w:rPr>
          <w:rFonts w:ascii="Aptos" w:hAnsi="Aptos" w:eastAsia="Aptos" w:cs="Aptos"/>
          <w:noProof w:val="0"/>
          <w:sz w:val="24"/>
          <w:szCs w:val="24"/>
          <w:lang w:val="en-GB"/>
        </w:rPr>
      </w:pP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Petty, L. (2023). </w:t>
      </w:r>
      <w:r w:rsidRPr="07138565" w:rsidR="5AE7BDC8">
        <w:rPr>
          <w:rFonts w:ascii="Aptos" w:hAnsi="Aptos" w:eastAsia="Aptos" w:cs="Aptos"/>
          <w:b w:val="0"/>
          <w:bCs w:val="0"/>
          <w:i w:val="1"/>
          <w:iCs w:val="1"/>
          <w:caps w:val="0"/>
          <w:smallCaps w:val="0"/>
          <w:noProof w:val="0"/>
          <w:color w:val="000000" w:themeColor="text1" w:themeTint="FF" w:themeShade="FF"/>
          <w:sz w:val="24"/>
          <w:szCs w:val="24"/>
          <w:lang w:val="en-GB"/>
        </w:rPr>
        <w:t>Communication in the Hospitality Industry: Skills, Importance &amp; Tips</w:t>
      </w: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High Speed Training. Available at: </w:t>
      </w:r>
      <w:hyperlink r:id="Re99c146b80954bad">
        <w:r w:rsidRPr="07138565" w:rsidR="5AE7BDC8">
          <w:rPr>
            <w:rStyle w:val="Hyperlink"/>
            <w:rFonts w:ascii="Aptos" w:hAnsi="Aptos" w:eastAsia="Aptos" w:cs="Aptos"/>
            <w:b w:val="0"/>
            <w:bCs w:val="0"/>
            <w:i w:val="0"/>
            <w:iCs w:val="0"/>
            <w:caps w:val="0"/>
            <w:smallCaps w:val="0"/>
            <w:strike w:val="0"/>
            <w:dstrike w:val="0"/>
            <w:noProof w:val="0"/>
            <w:sz w:val="24"/>
            <w:szCs w:val="24"/>
            <w:lang w:val="en-GB"/>
          </w:rPr>
          <w:t>https://www.highspeedtraining.co.uk/hub/communication-in-the-hospitality-industry</w:t>
        </w:r>
      </w:hyperlink>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Nov. 2025].</w:t>
      </w:r>
    </w:p>
    <w:p w:rsidR="00E331EC" w:rsidP="07138565" w:rsidRDefault="00E331EC" w14:paraId="718314EB" w14:textId="775AC294">
      <w:pPr>
        <w:spacing w:before="240" w:beforeAutospacing="off" w:after="240" w:afterAutospacing="off"/>
        <w:rPr>
          <w:rFonts w:ascii="Aptos" w:hAnsi="Aptos" w:eastAsia="Aptos" w:cs="Aptos"/>
          <w:noProof w:val="0"/>
          <w:sz w:val="24"/>
          <w:szCs w:val="24"/>
          <w:lang w:val="en-GB"/>
        </w:rPr>
      </w:pP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SiteMinder. (2024). </w:t>
      </w:r>
      <w:r w:rsidRPr="07138565" w:rsidR="5AE7BDC8">
        <w:rPr>
          <w:rFonts w:ascii="Aptos" w:hAnsi="Aptos" w:eastAsia="Aptos" w:cs="Aptos"/>
          <w:b w:val="0"/>
          <w:bCs w:val="0"/>
          <w:i w:val="1"/>
          <w:iCs w:val="1"/>
          <w:caps w:val="0"/>
          <w:smallCaps w:val="0"/>
          <w:noProof w:val="0"/>
          <w:color w:val="000000" w:themeColor="text1" w:themeTint="FF" w:themeShade="FF"/>
          <w:sz w:val="24"/>
          <w:szCs w:val="24"/>
          <w:lang w:val="en-GB"/>
        </w:rPr>
        <w:t>Communication in the Hospitality Industry</w:t>
      </w: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HospitalityNet. Available at: </w:t>
      </w:r>
      <w:hyperlink r:id="R8919f9ce49ed4be8">
        <w:r w:rsidRPr="07138565" w:rsidR="5AE7BDC8">
          <w:rPr>
            <w:rStyle w:val="Hyperlink"/>
            <w:rFonts w:ascii="Aptos" w:hAnsi="Aptos" w:eastAsia="Aptos" w:cs="Aptos"/>
            <w:b w:val="0"/>
            <w:bCs w:val="0"/>
            <w:i w:val="0"/>
            <w:iCs w:val="0"/>
            <w:caps w:val="0"/>
            <w:smallCaps w:val="0"/>
            <w:strike w:val="0"/>
            <w:dstrike w:val="0"/>
            <w:noProof w:val="0"/>
            <w:sz w:val="24"/>
            <w:szCs w:val="24"/>
            <w:lang w:val="en-GB"/>
          </w:rPr>
          <w:t>https://www.hospitalitynet.org/explainer/4120248.html</w:t>
        </w:r>
      </w:hyperlink>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Nov. 2025].</w:t>
      </w:r>
    </w:p>
    <w:p w:rsidR="00E331EC" w:rsidP="07138565" w:rsidRDefault="00E331EC" w14:paraId="714E6D7E" w14:textId="2B4660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E331EC" w:rsidRDefault="00E331EC" w14:paraId="6F33C874" w14:textId="3C4D7577"/>
    <w:p w:rsidR="00E331EC" w:rsidRDefault="00E331EC" w14:paraId="37E61BD3" w14:textId="77777777"/>
    <w:p w:rsidR="00E331EC" w:rsidRDefault="00E331EC" w14:paraId="7F219966" w14:textId="77777777"/>
    <w:p w:rsidR="00E331EC" w:rsidRDefault="00E331EC" w14:paraId="6C6148F7" w14:textId="77777777"/>
    <w:p w:rsidR="00E331EC" w:rsidRDefault="00E331EC" w14:paraId="0BA4DE28" w14:textId="77777777"/>
    <w:p w:rsidR="00E331EC" w:rsidRDefault="00E331EC" w14:paraId="3836F865" w14:textId="77777777"/>
    <w:p w:rsidR="00E331EC" w:rsidRDefault="00E331EC" w14:paraId="5C5632AE" w14:textId="77777777"/>
    <w:p w:rsidR="00E331EC" w:rsidRDefault="00E331EC" w14:paraId="31E68927" w14:textId="77777777"/>
    <w:p w:rsidR="00E331EC" w:rsidRDefault="00E331EC" w14:paraId="4CA17979" w14:textId="77777777"/>
    <w:p w:rsidR="00E331EC" w:rsidRDefault="00E331EC" w14:paraId="34AF2C18" w14:textId="77777777"/>
    <w:p w:rsidR="00E331EC" w:rsidRDefault="00E331EC" w14:paraId="671B6976" w14:textId="77777777"/>
    <w:p w:rsidR="00E331EC" w:rsidRDefault="00E331EC" w14:paraId="0A988F75" w14:textId="77777777"/>
    <w:p w:rsidR="00E331EC" w:rsidRDefault="00E331EC" w14:paraId="1650E49A" w14:textId="77777777"/>
    <w:p w:rsidR="00E331EC" w:rsidRDefault="00E331EC" w14:paraId="1F2FDEE9" w14:textId="77777777"/>
    <w:p w:rsidR="00E331EC" w:rsidRDefault="00E331EC" w14:paraId="04E24D31" w14:textId="77777777"/>
    <w:p w:rsidR="00E331EC" w:rsidRDefault="00E331EC" w14:paraId="4826D6D7" w14:textId="77777777"/>
    <w:p w:rsidR="00E331EC" w:rsidRDefault="00E331EC" w14:paraId="2A94A5EE" w14:textId="77777777"/>
    <w:p w:rsidR="00E331EC" w:rsidRDefault="00E331EC" w14:paraId="723C51AA" w14:textId="77777777"/>
    <w:p w:rsidR="00E331EC" w:rsidRDefault="00E331EC" w14:paraId="56783B0B" w14:textId="77777777"/>
    <w:p w:rsidR="005D10F9" w:rsidRDefault="005D10F9" w14:paraId="59440441" w14:textId="77777777"/>
    <w:p w:rsidR="00E331EC" w:rsidRDefault="00E331EC" w14:paraId="45D85B8A" w14:textId="77777777"/>
    <w:p w:rsidR="00E331EC" w:rsidRDefault="00E331EC" w14:paraId="6878749E" w14:textId="77777777"/>
    <w:p w:rsidR="00E331EC" w:rsidRDefault="00E331EC" w14:paraId="66119882" w14:textId="77777777"/>
    <w:p w:rsidR="00E331EC" w:rsidP="00E331EC" w:rsidRDefault="00E331EC" w14:paraId="659B3D7A" w14:textId="77777777">
      <w:pPr>
        <w:widowControl w:val="0"/>
        <w:autoSpaceDE w:val="0"/>
        <w:autoSpaceDN w:val="0"/>
        <w:spacing w:after="0" w:line="240" w:lineRule="auto"/>
        <w:rPr>
          <w:rFonts w:eastAsia="Carlito" w:asciiTheme="minorBidi"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eastAsia="Carlito" w:asciiTheme="minorBidi" w:hAnsiTheme="minorBidi"/>
          <w:b/>
          <w:bCs/>
          <w:color w:val="000000"/>
          <w:sz w:val="28"/>
          <w:szCs w:val="28"/>
          <w:lang w:val="en-US"/>
        </w:rPr>
        <w:t>Action Plan</w:t>
      </w:r>
    </w:p>
    <w:p w:rsidR="00E331EC" w:rsidRDefault="00E331EC" w14:paraId="02BED532" w14:textId="77777777"/>
    <w:p w:rsidR="00E331EC" w:rsidP="07138565" w:rsidRDefault="00E331EC" w14:paraId="11E3873F" w14:textId="3CAF97C1">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Looking ahead, </w:t>
      </w: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excited to put the skills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developed into practice, both in my studies and in my future career. In group projects,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make a real effort to communicate clearly, listen carefully, and make sure everyone feels included and on the same page.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also become more aware of how my body language and tone can affect others, especially when things get stressful, so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be more mindful of that moving forward.</w:t>
      </w:r>
    </w:p>
    <w:p w:rsidR="00E331EC" w:rsidP="07138565" w:rsidRDefault="00E331EC" w14:paraId="0A1A71B4" w14:textId="72983A8D">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Presentations are another area I want to keep improving.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continue rehearsing and using visuals to make my points stronger, but I also want to keep audiences engaged by asking questions or adding short interactive moments. Nerves are still something I deal with, but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found that simple techniques like steady breathing and visualising success really help me stay calm and confident.</w:t>
      </w:r>
    </w:p>
    <w:p w:rsidR="00E331EC" w:rsidP="07138565" w:rsidRDefault="00E331EC" w14:paraId="282AD0B6" w14:textId="613116C4">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also keen to explore digital communication more deeply. </w:t>
      </w: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particularly interested in how hotels respond to online reviews and use social media to build their brand. With so many guests relying on digital platforms to make decisions, reputation management has become a vital part of hospitality (VisitBritain, 2023). </w:t>
      </w:r>
      <w:r w:rsidRPr="07138565" w:rsidR="0A11156A">
        <w:rPr>
          <w:rFonts w:ascii="Aptos" w:hAnsi="Aptos" w:eastAsia="Aptos" w:cs="Aptos"/>
          <w:noProof w:val="0"/>
          <w:sz w:val="24"/>
          <w:szCs w:val="24"/>
          <w:lang w:val="en-GB"/>
        </w:rPr>
        <w:t>I’d</w:t>
      </w:r>
      <w:r w:rsidRPr="07138565" w:rsidR="0A11156A">
        <w:rPr>
          <w:rFonts w:ascii="Aptos" w:hAnsi="Aptos" w:eastAsia="Aptos" w:cs="Aptos"/>
          <w:noProof w:val="0"/>
          <w:sz w:val="24"/>
          <w:szCs w:val="24"/>
          <w:lang w:val="en-GB"/>
        </w:rPr>
        <w:t xml:space="preserve"> like to learn more about how hotels adapt their communication across different platforms to stay consistent and earn trust from their audiences.</w:t>
      </w:r>
    </w:p>
    <w:p w:rsidR="00E331EC" w:rsidP="07138565" w:rsidRDefault="00E331EC" w14:paraId="6EC34FFE" w14:textId="4AD6F468">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Written communication is another skill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keep working on. I now understand how important tone, clarity, and structure are when </w:t>
      </w:r>
      <w:r w:rsidRPr="07138565" w:rsidR="0A11156A">
        <w:rPr>
          <w:rFonts w:ascii="Aptos" w:hAnsi="Aptos" w:eastAsia="Aptos" w:cs="Aptos"/>
          <w:noProof w:val="0"/>
          <w:sz w:val="24"/>
          <w:szCs w:val="24"/>
          <w:lang w:val="en-GB"/>
        </w:rPr>
        <w:t>writing</w:t>
      </w:r>
      <w:r w:rsidRPr="07138565" w:rsidR="0A11156A">
        <w:rPr>
          <w:rFonts w:ascii="Aptos" w:hAnsi="Aptos" w:eastAsia="Aptos" w:cs="Aptos"/>
          <w:noProof w:val="0"/>
          <w:sz w:val="24"/>
          <w:szCs w:val="24"/>
          <w:lang w:val="en-GB"/>
        </w:rPr>
        <w:t xml:space="preserve"> emails or reports. These skills will help me not just in hospitality but in any professional setting where clear, respectful communication matters.</w:t>
      </w:r>
    </w:p>
    <w:p w:rsidR="00E331EC" w:rsidP="07138565" w:rsidRDefault="00E331EC" w14:paraId="17C40DAF" w14:textId="7C2A5A89">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Research and referencing are also on my radar. The </w:t>
      </w:r>
      <w:r w:rsidRPr="07138565" w:rsidR="0A11156A">
        <w:rPr>
          <w:rFonts w:ascii="Aptos" w:hAnsi="Aptos" w:eastAsia="Aptos" w:cs="Aptos"/>
          <w:noProof w:val="0"/>
          <w:sz w:val="24"/>
          <w:szCs w:val="24"/>
          <w:lang w:val="en-GB"/>
        </w:rPr>
        <w:t>InfoSkills</w:t>
      </w:r>
      <w:r w:rsidRPr="07138565" w:rsidR="0A11156A">
        <w:rPr>
          <w:rFonts w:ascii="Aptos" w:hAnsi="Aptos" w:eastAsia="Aptos" w:cs="Aptos"/>
          <w:noProof w:val="0"/>
          <w:sz w:val="24"/>
          <w:szCs w:val="24"/>
          <w:lang w:val="en-GB"/>
        </w:rPr>
        <w:t xml:space="preserve"> we covered showed me how valuable credible sources and proper Harvard-style referencing are (Public Health Wales, 2014). Using these tools will make my work more professional and reliable. I plan to explore academic databases more thoroughly and use referencing tools to stay organised, so my assignments are well-supported and </w:t>
      </w:r>
      <w:r w:rsidRPr="07138565" w:rsidR="0A11156A">
        <w:rPr>
          <w:rFonts w:ascii="Aptos" w:hAnsi="Aptos" w:eastAsia="Aptos" w:cs="Aptos"/>
          <w:noProof w:val="0"/>
          <w:sz w:val="24"/>
          <w:szCs w:val="24"/>
          <w:lang w:val="en-GB"/>
        </w:rPr>
        <w:t>accurate</w:t>
      </w:r>
      <w:r w:rsidRPr="07138565" w:rsidR="0A11156A">
        <w:rPr>
          <w:rFonts w:ascii="Aptos" w:hAnsi="Aptos" w:eastAsia="Aptos" w:cs="Aptos"/>
          <w:noProof w:val="0"/>
          <w:sz w:val="24"/>
          <w:szCs w:val="24"/>
          <w:lang w:val="en-GB"/>
        </w:rPr>
        <w:t>.</w:t>
      </w:r>
    </w:p>
    <w:p w:rsidR="00E331EC" w:rsidP="07138565" w:rsidRDefault="00E331EC" w14:paraId="1D00147F" w14:textId="00FE0B94">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Overall, the Business Skills module has been a genuinely positive experience. Through practical activities, teamwork, and reflection,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gained a stronger understanding of communication and presentation in hospitality. The ERA model was especially useful, helping me break down what I learned, how I felt, and how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adapt in the future.</w:t>
      </w:r>
    </w:p>
    <w:p w:rsidR="00E331EC" w:rsidP="07138565" w:rsidRDefault="00E331EC" w14:paraId="5570EAB7" w14:textId="6A6DCB4B">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Whether </w:t>
      </w:r>
      <w:r w:rsidRPr="07138565" w:rsidR="0A11156A">
        <w:rPr>
          <w:rFonts w:ascii="Aptos" w:hAnsi="Aptos" w:eastAsia="Aptos" w:cs="Aptos"/>
          <w:noProof w:val="0"/>
          <w:sz w:val="24"/>
          <w:szCs w:val="24"/>
          <w:lang w:val="en-GB"/>
        </w:rPr>
        <w:t>it’s</w:t>
      </w:r>
      <w:r w:rsidRPr="07138565" w:rsidR="0A11156A">
        <w:rPr>
          <w:rFonts w:ascii="Aptos" w:hAnsi="Aptos" w:eastAsia="Aptos" w:cs="Aptos"/>
          <w:noProof w:val="0"/>
          <w:sz w:val="24"/>
          <w:szCs w:val="24"/>
          <w:lang w:val="en-GB"/>
        </w:rPr>
        <w:t xml:space="preserve"> handling guest complaints, preparing a presentation, or responding to online feedback, I now feel more confident and prepared. Communication </w:t>
      </w:r>
      <w:r w:rsidRPr="07138565" w:rsidR="0A11156A">
        <w:rPr>
          <w:rFonts w:ascii="Aptos" w:hAnsi="Aptos" w:eastAsia="Aptos" w:cs="Aptos"/>
          <w:noProof w:val="0"/>
          <w:sz w:val="24"/>
          <w:szCs w:val="24"/>
          <w:lang w:val="en-GB"/>
        </w:rPr>
        <w:t>isn’t</w:t>
      </w:r>
      <w:r w:rsidRPr="07138565" w:rsidR="0A11156A">
        <w:rPr>
          <w:rFonts w:ascii="Aptos" w:hAnsi="Aptos" w:eastAsia="Aptos" w:cs="Aptos"/>
          <w:noProof w:val="0"/>
          <w:sz w:val="24"/>
          <w:szCs w:val="24"/>
          <w:lang w:val="en-GB"/>
        </w:rPr>
        <w:t xml:space="preserve"> </w:t>
      </w:r>
      <w:r w:rsidRPr="07138565" w:rsidR="0A11156A">
        <w:rPr>
          <w:rFonts w:ascii="Aptos" w:hAnsi="Aptos" w:eastAsia="Aptos" w:cs="Aptos"/>
          <w:noProof w:val="0"/>
          <w:sz w:val="24"/>
          <w:szCs w:val="24"/>
          <w:lang w:val="en-GB"/>
        </w:rPr>
        <w:t>just about speaking</w:t>
      </w:r>
      <w:r w:rsidRPr="07138565" w:rsidR="0A11156A">
        <w:rPr>
          <w:rFonts w:ascii="Aptos" w:hAnsi="Aptos" w:eastAsia="Aptos" w:cs="Aptos"/>
          <w:noProof w:val="0"/>
          <w:sz w:val="24"/>
          <w:szCs w:val="24"/>
          <w:lang w:val="en-GB"/>
        </w:rPr>
        <w:t xml:space="preserve"> — </w:t>
      </w:r>
      <w:r w:rsidRPr="07138565" w:rsidR="0A11156A">
        <w:rPr>
          <w:rFonts w:ascii="Aptos" w:hAnsi="Aptos" w:eastAsia="Aptos" w:cs="Aptos"/>
          <w:noProof w:val="0"/>
          <w:sz w:val="24"/>
          <w:szCs w:val="24"/>
          <w:lang w:val="en-GB"/>
        </w:rPr>
        <w:t>it’s</w:t>
      </w:r>
      <w:r w:rsidRPr="07138565" w:rsidR="0A11156A">
        <w:rPr>
          <w:rFonts w:ascii="Aptos" w:hAnsi="Aptos" w:eastAsia="Aptos" w:cs="Aptos"/>
          <w:noProof w:val="0"/>
          <w:sz w:val="24"/>
          <w:szCs w:val="24"/>
          <w:lang w:val="en-GB"/>
        </w:rPr>
        <w:t xml:space="preserve"> about listening, understanding, and building connections. Those qualities are at the heart of great hospitality.</w:t>
      </w:r>
    </w:p>
    <w:p w:rsidR="00E331EC" w:rsidP="07138565" w:rsidRDefault="00E331EC" w14:paraId="77386C64" w14:textId="0A153CAC">
      <w:pPr>
        <w:spacing w:before="240" w:beforeAutospacing="off" w:after="240" w:afterAutospacing="off"/>
      </w:pP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grateful for how practical this module has been. It </w:t>
      </w:r>
      <w:r w:rsidRPr="07138565" w:rsidR="0A11156A">
        <w:rPr>
          <w:rFonts w:ascii="Aptos" w:hAnsi="Aptos" w:eastAsia="Aptos" w:cs="Aptos"/>
          <w:noProof w:val="0"/>
          <w:sz w:val="24"/>
          <w:szCs w:val="24"/>
          <w:lang w:val="en-GB"/>
        </w:rPr>
        <w:t>didn’t</w:t>
      </w:r>
      <w:r w:rsidRPr="07138565" w:rsidR="0A11156A">
        <w:rPr>
          <w:rFonts w:ascii="Aptos" w:hAnsi="Aptos" w:eastAsia="Aptos" w:cs="Aptos"/>
          <w:noProof w:val="0"/>
          <w:sz w:val="24"/>
          <w:szCs w:val="24"/>
          <w:lang w:val="en-GB"/>
        </w:rPr>
        <w:t xml:space="preserve"> just give me theory; it gave me the chance to practise, reflect, and grow. I now feel better equipped to face real-world challenges and contribute positively to any hospitality team I join.</w:t>
      </w:r>
    </w:p>
    <w:p w:rsidR="1D83D606" w:rsidP="07138565" w:rsidRDefault="1D83D606" w14:paraId="67D34123" w14:textId="77E2260D">
      <w:pPr>
        <w:pStyle w:val="Normal"/>
        <w:spacing w:before="240" w:beforeAutospacing="off" w:after="240" w:afterAutospacing="off"/>
      </w:pPr>
      <w:r w:rsidRPr="07138565" w:rsidR="1D83D606">
        <w:rPr>
          <w:rFonts w:ascii="Aptos" w:hAnsi="Aptos" w:eastAsia="Aptos" w:cs="Aptos"/>
          <w:b w:val="1"/>
          <w:bCs w:val="1"/>
          <w:noProof w:val="0"/>
          <w:sz w:val="24"/>
          <w:szCs w:val="24"/>
          <w:lang w:val="en-GB"/>
        </w:rPr>
        <w:t xml:space="preserve">References: </w:t>
      </w:r>
    </w:p>
    <w:p w:rsidR="656335F9" w:rsidP="07138565" w:rsidRDefault="656335F9" w14:paraId="7D9237F4" w14:textId="577943E2">
      <w:pPr>
        <w:pStyle w:val="Normal"/>
        <w:spacing w:before="240" w:beforeAutospacing="off" w:after="240" w:afterAutospacing="off"/>
        <w:rPr>
          <w:rFonts w:ascii="Aptos" w:hAnsi="Aptos" w:eastAsia="Aptos" w:cs="Aptos"/>
          <w:noProof w:val="0"/>
          <w:sz w:val="24"/>
          <w:szCs w:val="24"/>
          <w:lang w:val="en-GB"/>
        </w:rPr>
      </w:pPr>
      <w:r w:rsidRPr="07138565" w:rsidR="656335F9">
        <w:rPr>
          <w:rFonts w:ascii="Aptos" w:hAnsi="Aptos" w:eastAsia="Aptos" w:cs="Aptos"/>
          <w:noProof w:val="0"/>
          <w:sz w:val="24"/>
          <w:szCs w:val="24"/>
          <w:lang w:val="en-GB"/>
        </w:rPr>
        <w:t xml:space="preserve">Public Health Wales (2014). </w:t>
      </w:r>
      <w:r w:rsidRPr="07138565" w:rsidR="656335F9">
        <w:rPr>
          <w:rFonts w:ascii="Aptos" w:hAnsi="Aptos" w:eastAsia="Aptos" w:cs="Aptos"/>
          <w:i w:val="1"/>
          <w:iCs w:val="1"/>
          <w:noProof w:val="0"/>
          <w:sz w:val="24"/>
          <w:szCs w:val="24"/>
          <w:lang w:val="en-GB"/>
        </w:rPr>
        <w:t>Harvard Referencing Style Guidance</w:t>
      </w:r>
      <w:r w:rsidRPr="07138565" w:rsidR="656335F9">
        <w:rPr>
          <w:rFonts w:ascii="Aptos" w:hAnsi="Aptos" w:eastAsia="Aptos" w:cs="Aptos"/>
          <w:noProof w:val="0"/>
          <w:sz w:val="24"/>
          <w:szCs w:val="24"/>
          <w:lang w:val="en-GB"/>
        </w:rPr>
        <w:t xml:space="preserve">. Cardiff: NHS Wales. Available at: </w:t>
      </w:r>
      <w:hyperlink r:id="R8a3fbb3cb35f4b45">
        <w:r w:rsidRPr="07138565" w:rsidR="656335F9">
          <w:rPr>
            <w:rStyle w:val="Hyperlink"/>
            <w:rFonts w:ascii="Aptos" w:hAnsi="Aptos" w:eastAsia="Aptos" w:cs="Aptos"/>
            <w:noProof w:val="0"/>
            <w:sz w:val="24"/>
            <w:szCs w:val="24"/>
            <w:lang w:val="en-GB"/>
          </w:rPr>
          <w:t>https://www2.nphs.wales.nhs.uk/LKMSDocs.nsf/($All)/5C431A69495EB03080257F790033D5AB/$Fil</w:t>
        </w:r>
        <w:r w:rsidRPr="07138565" w:rsidR="656335F9">
          <w:rPr>
            <w:rStyle w:val="Hyperlink"/>
            <w:rFonts w:ascii="Aptos" w:hAnsi="Aptos" w:eastAsia="Aptos" w:cs="Aptos"/>
            <w:noProof w:val="0"/>
            <w:sz w:val="24"/>
            <w:szCs w:val="24"/>
            <w:lang w:val="en-GB"/>
          </w:rPr>
          <w:t>e/20141407HarvardRefstyle.pdf?OpenElement</w:t>
        </w:r>
      </w:hyperlink>
    </w:p>
    <w:p w:rsidR="656335F9" w:rsidP="07138565" w:rsidRDefault="656335F9" w14:paraId="3FC1F3CD" w14:textId="736F4190">
      <w:pPr>
        <w:pStyle w:val="Normal"/>
        <w:spacing w:before="0" w:beforeAutospacing="off" w:after="0" w:afterAutospacing="off"/>
        <w:ind w:left="0"/>
        <w:rPr>
          <w:rFonts w:ascii="Aptos" w:hAnsi="Aptos" w:eastAsia="Aptos" w:cs="Aptos"/>
          <w:noProof w:val="0"/>
          <w:sz w:val="24"/>
          <w:szCs w:val="24"/>
          <w:lang w:val="en-GB"/>
        </w:rPr>
      </w:pPr>
      <w:r w:rsidRPr="07138565" w:rsidR="656335F9">
        <w:rPr>
          <w:rFonts w:ascii="Aptos" w:hAnsi="Aptos" w:eastAsia="Aptos" w:cs="Aptos"/>
          <w:noProof w:val="0"/>
          <w:sz w:val="24"/>
          <w:szCs w:val="24"/>
          <w:lang w:val="en-GB"/>
        </w:rPr>
        <w:t xml:space="preserve">VisitBritain (2023). </w:t>
      </w:r>
      <w:r w:rsidRPr="07138565" w:rsidR="656335F9">
        <w:rPr>
          <w:rFonts w:ascii="Aptos" w:hAnsi="Aptos" w:eastAsia="Aptos" w:cs="Aptos"/>
          <w:i w:val="1"/>
          <w:iCs w:val="1"/>
          <w:noProof w:val="0"/>
          <w:sz w:val="24"/>
          <w:szCs w:val="24"/>
          <w:lang w:val="en-GB"/>
        </w:rPr>
        <w:t>Our marketing and campaigns</w:t>
      </w:r>
      <w:r w:rsidRPr="07138565" w:rsidR="656335F9">
        <w:rPr>
          <w:rFonts w:ascii="Aptos" w:hAnsi="Aptos" w:eastAsia="Aptos" w:cs="Aptos"/>
          <w:noProof w:val="0"/>
          <w:sz w:val="24"/>
          <w:szCs w:val="24"/>
          <w:lang w:val="en-GB"/>
        </w:rPr>
        <w:t xml:space="preserve">. London: VisitBritain. Available at: </w:t>
      </w:r>
      <w:hyperlink r:id="R0b30a268e80a45bd">
        <w:r w:rsidRPr="07138565" w:rsidR="656335F9">
          <w:rPr>
            <w:rStyle w:val="Hyperlink"/>
            <w:rFonts w:ascii="Aptos" w:hAnsi="Aptos" w:eastAsia="Aptos" w:cs="Aptos"/>
            <w:noProof w:val="0"/>
            <w:sz w:val="24"/>
            <w:szCs w:val="24"/>
            <w:lang w:val="en-GB"/>
          </w:rPr>
          <w:t>https://www.visitbritain.org/our-marketing-and-campaigns</w:t>
        </w:r>
      </w:hyperlink>
    </w:p>
    <w:p w:rsidR="00FD0537" w:rsidP="5C1BC607" w:rsidRDefault="00FD0537" w14:paraId="6B25CD7F" w14:textId="0843455D">
      <w:pPr>
        <w:pStyle w:val="Normal"/>
        <w:widowControl w:val="0"/>
        <w:autoSpaceDE w:val="0"/>
        <w:autoSpaceDN w:val="0"/>
        <w:spacing w:before="240" w:beforeAutospacing="off" w:after="240" w:afterAutospacing="off" w:line="240" w:lineRule="auto"/>
        <w:rPr>
          <w:rFonts w:ascii="Aptos" w:hAnsi="Aptos" w:eastAsia="Aptos" w:cs="Aptos"/>
          <w:noProof w:val="0"/>
          <w:sz w:val="24"/>
          <w:szCs w:val="24"/>
          <w:lang w:val="en-GB"/>
        </w:rPr>
      </w:pPr>
    </w:p>
    <w:p w:rsidRPr="00E331EC" w:rsidR="00E331EC" w:rsidP="00E331EC" w:rsidRDefault="00E331EC" w14:paraId="605D16C8" w14:textId="0A188EAA">
      <w:pPr>
        <w:widowControl w:val="0"/>
        <w:autoSpaceDE w:val="0"/>
        <w:autoSpaceDN w:val="0"/>
        <w:spacing w:after="0" w:line="240" w:lineRule="auto"/>
      </w:pPr>
      <w:r w:rsidRPr="00A83A4D">
        <w:rPr>
          <w:rFonts w:asciiTheme="minorBidi" w:hAnsiTheme="minorBidi"/>
          <w:b/>
          <w:bCs/>
          <w:sz w:val="28"/>
          <w:szCs w:val="24"/>
        </w:rPr>
        <w:lastRenderedPageBreak/>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rsidR="00E331EC" w:rsidP="00E331EC" w:rsidRDefault="00E331EC" w14:paraId="14BC228D" w14:textId="77777777">
      <w:pPr>
        <w:widowControl w:val="0"/>
        <w:autoSpaceDE w:val="0"/>
        <w:autoSpaceDN w:val="0"/>
        <w:spacing w:after="0" w:line="240" w:lineRule="auto"/>
        <w:rPr>
          <w:rFonts w:eastAsia="Carlito" w:asciiTheme="minorBidi" w:hAnsiTheme="minorBidi"/>
          <w:b/>
          <w:color w:val="auto"/>
          <w:sz w:val="22"/>
          <w:lang w:val="en-US"/>
        </w:rPr>
      </w:pPr>
    </w:p>
    <w:p w:rsidR="00E331EC" w:rsidP="07138565" w:rsidRDefault="00E331EC" w14:paraId="0A8170D1" w14:textId="30D7E993">
      <w:pPr>
        <w:pStyle w:val="Normal"/>
      </w:pPr>
    </w:p>
    <w:p w:rsidR="00E331EC" w:rsidP="5C1BC607" w:rsidRDefault="00E331EC" w14:paraId="72CB0B92" w14:textId="072C23A2">
      <w:pPr>
        <w:pStyle w:val="Normal"/>
        <w:rPr>
          <w:rFonts w:ascii="Arial" w:hAnsi="Arial" w:asciiTheme="minorBidi" w:hAnsiTheme="minorBidi"/>
          <w:b w:val="1"/>
          <w:bCs w:val="1"/>
          <w:sz w:val="28"/>
          <w:szCs w:val="28"/>
          <w:u w:val="single"/>
        </w:rPr>
      </w:pPr>
      <w:r w:rsidRPr="5C1BC607" w:rsidR="00E331EC">
        <w:rPr>
          <w:rFonts w:ascii="Arial" w:hAnsi="Arial" w:asciiTheme="minorBidi" w:hAnsiTheme="minorBidi"/>
          <w:b w:val="1"/>
          <w:bCs w:val="1"/>
          <w:sz w:val="28"/>
          <w:szCs w:val="28"/>
          <w:u w:val="single"/>
        </w:rPr>
        <w:t>Canva Document</w:t>
      </w:r>
    </w:p>
    <w:p w:rsidR="00E331EC" w:rsidP="07138565" w:rsidRDefault="00E331EC" w14:paraId="59F66B7C" w14:textId="1917D329">
      <w:pPr>
        <w:pStyle w:val="Normal"/>
      </w:pPr>
      <w:r w:rsidR="07138565">
        <w:drawing>
          <wp:anchor distT="0" distB="0" distL="114300" distR="114300" simplePos="0" relativeHeight="251658240" behindDoc="1" locked="0" layoutInCell="1" allowOverlap="1" wp14:editId="73A5663D" wp14:anchorId="1107700A">
            <wp:simplePos x="0" y="0"/>
            <wp:positionH relativeFrom="column">
              <wp:align>left</wp:align>
            </wp:positionH>
            <wp:positionV relativeFrom="paragraph">
              <wp:posOffset>0</wp:posOffset>
            </wp:positionV>
            <wp:extent cx="6363588" cy="4229690"/>
            <wp:effectExtent l="0" t="0" r="0" b="0"/>
            <wp:wrapNone/>
            <wp:docPr id="1686549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6694947" name="Picture 2076694947"/>
                    <pic:cNvPicPr/>
                  </pic:nvPicPr>
                  <pic:blipFill>
                    <a:blip xmlns:r="http://schemas.openxmlformats.org/officeDocument/2006/relationships" r:embed="rId1953216950">
                      <a:extLst>
                        <a:ext uri="{28A0092B-C50C-407E-A947-70E740481C1C}">
                          <a14:useLocalDpi xmlns:a14="http://schemas.microsoft.com/office/drawing/2010/main"/>
                        </a:ext>
                      </a:extLst>
                    </a:blip>
                    <a:stretch>
                      <a:fillRect/>
                    </a:stretch>
                  </pic:blipFill>
                  <pic:spPr>
                    <a:xfrm>
                      <a:off x="0" y="0"/>
                      <a:ext cx="6363588" cy="4229690"/>
                    </a:xfrm>
                    <a:prstGeom prst="rect">
                      <a:avLst/>
                    </a:prstGeom>
                  </pic:spPr>
                </pic:pic>
              </a:graphicData>
            </a:graphic>
            <wp14:sizeRelH relativeFrom="page">
              <wp14:pctWidth>0</wp14:pctWidth>
            </wp14:sizeRelH>
            <wp14:sizeRelV relativeFrom="page">
              <wp14:pctHeight>0</wp14:pctHeight>
            </wp14:sizeRelV>
          </wp:anchor>
        </w:drawing>
      </w:r>
    </w:p>
    <w:p w:rsidR="00E331EC" w:rsidRDefault="00E331EC" w14:paraId="20C3CC74" w14:textId="77777777">
      <w:pPr>
        <w:rPr>
          <w:rFonts w:asciiTheme="minorBidi" w:hAnsiTheme="minorBidi"/>
          <w:b/>
          <w:bCs/>
          <w:sz w:val="28"/>
          <w:szCs w:val="24"/>
          <w:u w:val="single"/>
        </w:rPr>
      </w:pPr>
    </w:p>
    <w:p w:rsidR="00E331EC" w:rsidRDefault="00E331EC" w14:paraId="69AF333D" w14:textId="77777777">
      <w:pPr>
        <w:rPr>
          <w:rFonts w:asciiTheme="minorBidi" w:hAnsiTheme="minorBidi"/>
          <w:b/>
          <w:bCs/>
          <w:sz w:val="28"/>
          <w:szCs w:val="24"/>
          <w:u w:val="single"/>
        </w:rPr>
      </w:pPr>
    </w:p>
    <w:p w:rsidR="00E331EC" w:rsidRDefault="00E331EC" w14:paraId="180ACA9F" w14:textId="77777777">
      <w:pPr>
        <w:rPr>
          <w:rFonts w:asciiTheme="minorBidi" w:hAnsiTheme="minorBidi"/>
          <w:b/>
          <w:bCs/>
          <w:sz w:val="28"/>
          <w:szCs w:val="24"/>
          <w:u w:val="single"/>
        </w:rPr>
      </w:pPr>
    </w:p>
    <w:p w:rsidR="00E331EC" w:rsidRDefault="00E331EC" w14:paraId="710B25D0" w14:textId="77777777">
      <w:pPr>
        <w:rPr>
          <w:rFonts w:asciiTheme="minorBidi" w:hAnsiTheme="minorBidi"/>
          <w:b/>
          <w:bCs/>
          <w:sz w:val="28"/>
          <w:szCs w:val="24"/>
          <w:u w:val="single"/>
        </w:rPr>
      </w:pPr>
    </w:p>
    <w:p w:rsidR="00E331EC" w:rsidRDefault="00E331EC" w14:paraId="06F071EA" w14:textId="77777777">
      <w:pPr>
        <w:rPr>
          <w:rFonts w:asciiTheme="minorBidi" w:hAnsiTheme="minorBidi"/>
          <w:b/>
          <w:bCs/>
          <w:sz w:val="28"/>
          <w:szCs w:val="24"/>
          <w:u w:val="single"/>
        </w:rPr>
      </w:pPr>
    </w:p>
    <w:p w:rsidR="07138565" w:rsidP="07138565" w:rsidRDefault="07138565" w14:paraId="2722FBFD" w14:textId="11D05225">
      <w:pPr>
        <w:rPr>
          <w:rFonts w:ascii="Arial" w:hAnsi="Arial" w:asciiTheme="minorBidi" w:hAnsiTheme="minorBidi"/>
          <w:b w:val="1"/>
          <w:bCs w:val="1"/>
          <w:sz w:val="28"/>
          <w:szCs w:val="28"/>
          <w:u w:val="single"/>
        </w:rPr>
      </w:pPr>
    </w:p>
    <w:p w:rsidR="07138565" w:rsidP="07138565" w:rsidRDefault="07138565" w14:paraId="1D3E86E9" w14:textId="0E81D951">
      <w:pPr>
        <w:rPr>
          <w:rFonts w:ascii="Arial" w:hAnsi="Arial" w:asciiTheme="minorBidi" w:hAnsiTheme="minorBidi"/>
          <w:b w:val="1"/>
          <w:bCs w:val="1"/>
          <w:sz w:val="28"/>
          <w:szCs w:val="28"/>
          <w:u w:val="single"/>
        </w:rPr>
      </w:pPr>
    </w:p>
    <w:p w:rsidR="07138565" w:rsidP="07138565" w:rsidRDefault="07138565" w14:paraId="0D2C5435" w14:textId="319F8263">
      <w:pPr>
        <w:rPr>
          <w:rFonts w:ascii="Arial" w:hAnsi="Arial" w:asciiTheme="minorBidi" w:hAnsiTheme="minorBidi"/>
          <w:b w:val="1"/>
          <w:bCs w:val="1"/>
          <w:sz w:val="28"/>
          <w:szCs w:val="28"/>
          <w:u w:val="single"/>
        </w:rPr>
      </w:pPr>
    </w:p>
    <w:p w:rsidR="07138565" w:rsidP="5C1BC607" w:rsidRDefault="07138565" w14:paraId="5D81605E" w14:textId="3F9B1D6A">
      <w:pPr>
        <w:pStyle w:val="Normal"/>
        <w:rPr>
          <w:rFonts w:ascii="Arial" w:hAnsi="Arial" w:asciiTheme="minorBidi" w:hAnsiTheme="minorBidi"/>
          <w:b w:val="1"/>
          <w:bCs w:val="1"/>
          <w:sz w:val="28"/>
          <w:szCs w:val="28"/>
          <w:u w:val="single"/>
        </w:rPr>
      </w:pPr>
    </w:p>
    <w:p w:rsidR="07138565" w:rsidP="5C1BC607" w:rsidRDefault="07138565" w14:paraId="6918BBEA" w14:textId="13F83C9C">
      <w:pPr>
        <w:pStyle w:val="Normal"/>
        <w:rPr>
          <w:rFonts w:ascii="Arial" w:hAnsi="Arial" w:asciiTheme="minorBidi" w:hAnsiTheme="minorBidi"/>
          <w:b w:val="1"/>
          <w:bCs w:val="1"/>
          <w:sz w:val="28"/>
          <w:szCs w:val="28"/>
        </w:rPr>
      </w:pPr>
      <w:r w:rsidR="2A4B3E86">
        <w:drawing>
          <wp:inline wp14:editId="6722B776" wp14:anchorId="78A5099A">
            <wp:extent cx="6401693" cy="4887007"/>
            <wp:effectExtent l="0" t="0" r="0" b="0"/>
            <wp:docPr id="760150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569230" name="Picture 1790569230"/>
                    <pic:cNvPicPr/>
                  </pic:nvPicPr>
                  <pic:blipFill>
                    <a:blip xmlns:r="http://schemas.openxmlformats.org/officeDocument/2006/relationships" r:embed="rId1659576867">
                      <a:extLst>
                        <a:ext uri="{28A0092B-C50C-407E-A947-70E740481C1C}">
                          <a14:useLocalDpi xmlns:a14="http://schemas.microsoft.com/office/drawing/2010/main"/>
                        </a:ext>
                      </a:extLst>
                    </a:blip>
                    <a:stretch>
                      <a:fillRect/>
                    </a:stretch>
                  </pic:blipFill>
                  <pic:spPr>
                    <a:xfrm>
                      <a:off x="0" y="0"/>
                      <a:ext cx="6401693" cy="4887007"/>
                    </a:xfrm>
                    <a:prstGeom prst="rect">
                      <a:avLst/>
                    </a:prstGeom>
                  </pic:spPr>
                </pic:pic>
              </a:graphicData>
            </a:graphic>
          </wp:inline>
        </w:drawing>
      </w:r>
    </w:p>
    <w:p w:rsidR="00E331EC" w:rsidP="07138565" w:rsidRDefault="00E331EC" w14:paraId="7420FD85" w14:textId="234FD33B">
      <w:pPr>
        <w:rPr>
          <w:rFonts w:ascii="Arial" w:hAnsi="Arial" w:asciiTheme="minorBidi" w:hAnsiTheme="minorBidi"/>
          <w:b w:val="1"/>
          <w:bCs w:val="1"/>
          <w:sz w:val="28"/>
          <w:szCs w:val="28"/>
          <w:u w:val="single"/>
        </w:rPr>
      </w:pPr>
      <w:r w:rsidRPr="07138565" w:rsidR="00E331EC">
        <w:rPr>
          <w:rFonts w:ascii="Arial" w:hAnsi="Arial" w:asciiTheme="minorBidi" w:hAnsiTheme="minorBidi"/>
          <w:b w:val="1"/>
          <w:bCs w:val="1"/>
          <w:sz w:val="28"/>
          <w:szCs w:val="28"/>
          <w:u w:val="single"/>
        </w:rPr>
        <w:t>Linkedin</w:t>
      </w:r>
      <w:r w:rsidRPr="07138565" w:rsidR="00E331EC">
        <w:rPr>
          <w:rFonts w:ascii="Arial" w:hAnsi="Arial" w:asciiTheme="minorBidi" w:hAnsiTheme="minorBidi"/>
          <w:b w:val="1"/>
          <w:bCs w:val="1"/>
          <w:sz w:val="28"/>
          <w:szCs w:val="28"/>
          <w:u w:val="single"/>
        </w:rPr>
        <w:t xml:space="preserve"> Screenshot</w:t>
      </w:r>
    </w:p>
    <w:p w:rsidR="00E331EC" w:rsidP="00E331EC" w:rsidRDefault="00E331EC" w14:paraId="01BFEA02" w14:textId="77777777">
      <w:pPr>
        <w:rPr>
          <w:rFonts w:asciiTheme="minorBidi" w:hAnsiTheme="minorBidi"/>
          <w:b/>
          <w:bCs/>
          <w:sz w:val="28"/>
          <w:szCs w:val="24"/>
          <w:u w:val="single"/>
        </w:rPr>
      </w:pPr>
    </w:p>
    <w:p w:rsidR="00E331EC" w:rsidP="5C1BC607" w:rsidRDefault="00E331EC" w14:paraId="289C84E7" w14:textId="187D616E">
      <w:pPr>
        <w:shd w:val="clear" w:color="auto" w:fill="FFFFFF" w:themeFill="background1"/>
        <w:spacing w:before="0" w:beforeAutospacing="off" w:after="0" w:afterAutospacing="off"/>
      </w:pPr>
      <w:hyperlink r:id="R0f5b02b2fde6480c">
        <w:r w:rsidRPr="5C1BC607" w:rsidR="76669EC7">
          <w:rPr>
            <w:rStyle w:val="Hyperlink"/>
            <w:rFonts w:ascii="system-ui" w:hAnsi="system-ui" w:eastAsia="system-ui" w:cs="system-ui"/>
            <w:b w:val="0"/>
            <w:bCs w:val="0"/>
            <w:i w:val="0"/>
            <w:iCs w:val="0"/>
            <w:caps w:val="0"/>
            <w:smallCaps w:val="0"/>
            <w:noProof w:val="0"/>
            <w:sz w:val="24"/>
            <w:szCs w:val="24"/>
            <w:lang w:val="en-GB"/>
          </w:rPr>
          <w:t>www.linkedin.com/in/kieranwalsh2006</w:t>
        </w:r>
      </w:hyperlink>
    </w:p>
    <w:p w:rsidR="00E331EC" w:rsidP="00E331EC" w:rsidRDefault="00E331EC" w14:paraId="31CC91E8" w14:textId="39F5FE7D">
      <w:pPr/>
    </w:p>
    <w:p w:rsidR="00E331EC" w:rsidP="5C1BC607" w:rsidRDefault="00E331EC" w14:paraId="04607DFF" w14:textId="00E6D758">
      <w:pPr>
        <w:rPr>
          <w:rFonts w:ascii="Arial" w:hAnsi="Arial" w:asciiTheme="minorBidi" w:hAnsiTheme="minorBidi"/>
          <w:b w:val="1"/>
          <w:bCs w:val="1"/>
          <w:sz w:val="28"/>
          <w:szCs w:val="28"/>
          <w:u w:val="single"/>
        </w:rPr>
      </w:pPr>
    </w:p>
    <w:p w:rsidR="00E331EC" w:rsidP="52D0EF90" w:rsidRDefault="00E331EC" w14:paraId="7B5CE56F" w14:textId="39FF1771">
      <w:pPr>
        <w:rPr>
          <w:rFonts w:ascii="Arial" w:hAnsi="Arial" w:asciiTheme="minorBidi" w:hAnsiTheme="minorBidi"/>
          <w:b w:val="1"/>
          <w:bCs w:val="1"/>
          <w:sz w:val="28"/>
          <w:szCs w:val="28"/>
          <w:u w:val="single"/>
        </w:rPr>
      </w:pPr>
      <w:r w:rsidR="4D56D5B7">
        <w:drawing>
          <wp:inline wp14:editId="030F1158" wp14:anchorId="17A484EC">
            <wp:extent cx="6638925" cy="3086100"/>
            <wp:effectExtent l="0" t="0" r="0" b="0"/>
            <wp:docPr id="9065946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594677" name="Picture 906594677"/>
                    <pic:cNvPicPr/>
                  </pic:nvPicPr>
                  <pic:blipFill>
                    <a:blip xmlns:r="http://schemas.openxmlformats.org/officeDocument/2006/relationships" r:embed="rId2092790338">
                      <a:extLst>
                        <a:ext uri="{28A0092B-C50C-407E-A947-70E740481C1C}">
                          <a14:useLocalDpi xmlns:a14="http://schemas.microsoft.com/office/drawing/2010/main"/>
                        </a:ext>
                      </a:extLst>
                    </a:blip>
                    <a:stretch>
                      <a:fillRect/>
                    </a:stretch>
                  </pic:blipFill>
                  <pic:spPr>
                    <a:xfrm>
                      <a:off x="0" y="0"/>
                      <a:ext cx="6638925" cy="3086100"/>
                    </a:xfrm>
                    <a:prstGeom prst="rect">
                      <a:avLst/>
                    </a:prstGeom>
                  </pic:spPr>
                </pic:pic>
              </a:graphicData>
            </a:graphic>
          </wp:inline>
        </w:drawing>
      </w:r>
    </w:p>
    <w:p w:rsidR="00E331EC" w:rsidP="52D0EF90" w:rsidRDefault="00E331EC" w14:paraId="282B059F" w14:textId="492AB23C">
      <w:pPr>
        <w:rPr>
          <w:rFonts w:ascii="Arial" w:hAnsi="Arial" w:asciiTheme="minorBidi" w:hAnsiTheme="minorBidi"/>
          <w:b w:val="1"/>
          <w:bCs w:val="1"/>
          <w:sz w:val="28"/>
          <w:szCs w:val="28"/>
          <w:u w:val="single"/>
        </w:rPr>
      </w:pPr>
      <w:r w:rsidR="795EE062">
        <w:drawing>
          <wp:inline wp14:editId="1E0504F8" wp14:anchorId="4512FCD1">
            <wp:extent cx="6638925" cy="3076575"/>
            <wp:effectExtent l="0" t="0" r="0" b="0"/>
            <wp:docPr id="1049576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9576231" name="Picture 1049576231"/>
                    <pic:cNvPicPr/>
                  </pic:nvPicPr>
                  <pic:blipFill>
                    <a:blip xmlns:r="http://schemas.openxmlformats.org/officeDocument/2006/relationships" r:embed="rId68906373">
                      <a:extLst>
                        <a:ext uri="{28A0092B-C50C-407E-A947-70E740481C1C}">
                          <a14:useLocalDpi xmlns:a14="http://schemas.microsoft.com/office/drawing/2010/main"/>
                        </a:ext>
                      </a:extLst>
                    </a:blip>
                    <a:stretch>
                      <a:fillRect/>
                    </a:stretch>
                  </pic:blipFill>
                  <pic:spPr>
                    <a:xfrm>
                      <a:off x="0" y="0"/>
                      <a:ext cx="6638925" cy="3076575"/>
                    </a:xfrm>
                    <a:prstGeom prst="rect">
                      <a:avLst/>
                    </a:prstGeom>
                  </pic:spPr>
                </pic:pic>
              </a:graphicData>
            </a:graphic>
          </wp:inline>
        </w:drawing>
      </w:r>
    </w:p>
    <w:p w:rsidR="00E331EC" w:rsidP="52D0EF90" w:rsidRDefault="00E331EC" w14:paraId="6C77FB56" w14:textId="28C38225">
      <w:pPr>
        <w:rPr>
          <w:rFonts w:ascii="Arial" w:hAnsi="Arial" w:asciiTheme="minorBidi" w:hAnsiTheme="minorBidi"/>
          <w:b w:val="1"/>
          <w:bCs w:val="1"/>
          <w:sz w:val="28"/>
          <w:szCs w:val="28"/>
          <w:u w:val="single"/>
        </w:rPr>
      </w:pPr>
      <w:r w:rsidR="795EE062">
        <w:drawing>
          <wp:inline wp14:editId="13142707" wp14:anchorId="665C9FCB">
            <wp:extent cx="6638925" cy="3133725"/>
            <wp:effectExtent l="0" t="0" r="0" b="0"/>
            <wp:docPr id="1194019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4019142" name="Picture 1194019142"/>
                    <pic:cNvPicPr/>
                  </pic:nvPicPr>
                  <pic:blipFill>
                    <a:blip xmlns:r="http://schemas.openxmlformats.org/officeDocument/2006/relationships" r:embed="rId1585589461">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52D0EF90" w:rsidRDefault="00E331EC" w14:paraId="4C9569C9" w14:textId="7C2450FD">
      <w:pPr>
        <w:rPr>
          <w:rFonts w:ascii="Arial" w:hAnsi="Arial" w:asciiTheme="minorBidi" w:hAnsiTheme="minorBidi"/>
          <w:b w:val="1"/>
          <w:bCs w:val="1"/>
          <w:sz w:val="28"/>
          <w:szCs w:val="28"/>
          <w:u w:val="single"/>
        </w:rPr>
      </w:pPr>
      <w:r w:rsidR="795EE062">
        <w:drawing>
          <wp:inline wp14:editId="69273C7F" wp14:anchorId="4AD81008">
            <wp:extent cx="6638925" cy="3048000"/>
            <wp:effectExtent l="0" t="0" r="0" b="0"/>
            <wp:docPr id="1718813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8813563" name="Picture 1718813563"/>
                    <pic:cNvPicPr/>
                  </pic:nvPicPr>
                  <pic:blipFill>
                    <a:blip xmlns:r="http://schemas.openxmlformats.org/officeDocument/2006/relationships" r:embed="rId1043707492">
                      <a:extLst>
                        <a:ext uri="{28A0092B-C50C-407E-A947-70E740481C1C}">
                          <a14:useLocalDpi xmlns:a14="http://schemas.microsoft.com/office/drawing/2010/main"/>
                        </a:ext>
                      </a:extLst>
                    </a:blip>
                    <a:stretch>
                      <a:fillRect/>
                    </a:stretch>
                  </pic:blipFill>
                  <pic:spPr>
                    <a:xfrm>
                      <a:off x="0" y="0"/>
                      <a:ext cx="6638925" cy="3048000"/>
                    </a:xfrm>
                    <a:prstGeom prst="rect">
                      <a:avLst/>
                    </a:prstGeom>
                  </pic:spPr>
                </pic:pic>
              </a:graphicData>
            </a:graphic>
          </wp:inline>
        </w:drawing>
      </w:r>
    </w:p>
    <w:p w:rsidR="00E331EC" w:rsidP="00E331EC" w:rsidRDefault="00E331EC" w14:paraId="2456D11A" w14:textId="77777777">
      <w:pPr>
        <w:rPr>
          <w:rFonts w:asciiTheme="minorBidi" w:hAnsiTheme="minorBidi"/>
          <w:b/>
          <w:bCs/>
          <w:sz w:val="28"/>
          <w:szCs w:val="24"/>
          <w:u w:val="single"/>
        </w:rPr>
      </w:pPr>
    </w:p>
    <w:p w:rsidR="00E331EC" w:rsidP="52D0EF90" w:rsidRDefault="00E331EC" w14:paraId="7732D569" w14:textId="48104E85">
      <w:pPr>
        <w:rPr>
          <w:rFonts w:ascii="Arial" w:hAnsi="Arial" w:asciiTheme="minorBidi" w:hAnsiTheme="minorBidi"/>
          <w:b w:val="1"/>
          <w:bCs w:val="1"/>
          <w:sz w:val="28"/>
          <w:szCs w:val="28"/>
          <w:u w:val="single"/>
        </w:rPr>
      </w:pPr>
      <w:r w:rsidR="795EE062">
        <w:drawing>
          <wp:inline wp14:editId="4F1A5FAF" wp14:anchorId="56595A28">
            <wp:extent cx="6638925" cy="3095625"/>
            <wp:effectExtent l="0" t="0" r="0" b="0"/>
            <wp:docPr id="528051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8051491" name="Picture 528051491"/>
                    <pic:cNvPicPr/>
                  </pic:nvPicPr>
                  <pic:blipFill>
                    <a:blip xmlns:r="http://schemas.openxmlformats.org/officeDocument/2006/relationships" r:embed="rId1535299587">
                      <a:extLst>
                        <a:ext uri="{28A0092B-C50C-407E-A947-70E740481C1C}">
                          <a14:useLocalDpi xmlns:a14="http://schemas.microsoft.com/office/drawing/2010/main"/>
                        </a:ext>
                      </a:extLst>
                    </a:blip>
                    <a:stretch>
                      <a:fillRect/>
                    </a:stretch>
                  </pic:blipFill>
                  <pic:spPr>
                    <a:xfrm>
                      <a:off x="0" y="0"/>
                      <a:ext cx="6638925" cy="3095625"/>
                    </a:xfrm>
                    <a:prstGeom prst="rect">
                      <a:avLst/>
                    </a:prstGeom>
                  </pic:spPr>
                </pic:pic>
              </a:graphicData>
            </a:graphic>
          </wp:inline>
        </w:drawing>
      </w:r>
    </w:p>
    <w:p w:rsidR="00E331EC" w:rsidP="00E331EC" w:rsidRDefault="00E331EC" w14:paraId="40CADA98" w14:textId="77777777">
      <w:pPr>
        <w:rPr>
          <w:rFonts w:asciiTheme="minorBidi" w:hAnsiTheme="minorBidi"/>
          <w:b/>
          <w:bCs/>
          <w:sz w:val="28"/>
          <w:szCs w:val="24"/>
          <w:u w:val="single"/>
        </w:rPr>
      </w:pPr>
    </w:p>
    <w:p w:rsidR="00E331EC" w:rsidP="00E331EC" w:rsidRDefault="00E331EC" w14:paraId="0A3D2B31" w14:textId="77777777">
      <w:pPr>
        <w:rPr>
          <w:rFonts w:asciiTheme="minorBidi" w:hAnsiTheme="minorBidi"/>
          <w:b/>
          <w:bCs/>
          <w:sz w:val="28"/>
          <w:szCs w:val="24"/>
          <w:u w:val="single"/>
        </w:rPr>
      </w:pPr>
    </w:p>
    <w:p w:rsidR="00E331EC" w:rsidP="5C1BC607" w:rsidRDefault="00E331EC" w14:paraId="3431672C" w14:textId="70931470">
      <w:pPr/>
    </w:p>
    <w:p w:rsidR="00E331EC" w:rsidP="5C1BC607" w:rsidRDefault="00E331EC" w14:paraId="1DB2808A" w14:textId="2D60150E">
      <w:pPr>
        <w:rPr>
          <w:rFonts w:ascii="Arial" w:hAnsi="Arial" w:asciiTheme="minorBidi" w:hAnsiTheme="minorBidi"/>
          <w:b w:val="1"/>
          <w:bCs w:val="1"/>
          <w:sz w:val="28"/>
          <w:szCs w:val="28"/>
          <w:u w:val="single"/>
        </w:rPr>
      </w:pPr>
      <w:r w:rsidR="795EE062">
        <w:drawing>
          <wp:inline wp14:editId="7392C1B6" wp14:anchorId="387015F4">
            <wp:extent cx="6638925" cy="3143250"/>
            <wp:effectExtent l="0" t="0" r="0" b="0"/>
            <wp:docPr id="592556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55683" name="Picture 59255683"/>
                    <pic:cNvPicPr/>
                  </pic:nvPicPr>
                  <pic:blipFill>
                    <a:blip xmlns:r="http://schemas.openxmlformats.org/officeDocument/2006/relationships" r:embed="rId1524345179">
                      <a:extLst>
                        <a:ext uri="{28A0092B-C50C-407E-A947-70E740481C1C}">
                          <a14:useLocalDpi xmlns:a14="http://schemas.microsoft.com/office/drawing/2010/main"/>
                        </a:ext>
                      </a:extLst>
                    </a:blip>
                    <a:stretch>
                      <a:fillRect/>
                    </a:stretch>
                  </pic:blipFill>
                  <pic:spPr>
                    <a:xfrm>
                      <a:off x="0" y="0"/>
                      <a:ext cx="6638925" cy="3143250"/>
                    </a:xfrm>
                    <a:prstGeom prst="rect">
                      <a:avLst/>
                    </a:prstGeom>
                  </pic:spPr>
                </pic:pic>
              </a:graphicData>
            </a:graphic>
          </wp:inline>
        </w:drawing>
      </w:r>
    </w:p>
    <w:p w:rsidR="00E331EC" w:rsidP="5C1BC607" w:rsidRDefault="00E331EC" w14:paraId="04B2AAF3" w14:noSpellErr="1" w14:textId="70AE5BAB">
      <w:pPr>
        <w:rPr>
          <w:rFonts w:ascii="Arial" w:hAnsi="Arial" w:asciiTheme="minorBidi" w:hAnsiTheme="minorBidi"/>
          <w:b w:val="1"/>
          <w:bCs w:val="1"/>
          <w:sz w:val="28"/>
          <w:szCs w:val="28"/>
          <w:u w:val="single"/>
        </w:rPr>
      </w:pPr>
    </w:p>
    <w:p w:rsidR="00E331EC" w:rsidP="45233800" w:rsidRDefault="00E331EC" w14:paraId="36072A8B" w14:noSpellErr="1" w14:textId="44236110">
      <w:pPr>
        <w:rPr>
          <w:rFonts w:ascii="Arial" w:hAnsi="Arial" w:asciiTheme="minorBidi" w:hAnsiTheme="minorBidi"/>
          <w:b w:val="1"/>
          <w:bCs w:val="1"/>
          <w:sz w:val="28"/>
          <w:szCs w:val="28"/>
          <w:u w:val="single"/>
        </w:rPr>
      </w:pPr>
    </w:p>
    <w:p w:rsidR="00E331EC" w:rsidP="52D0EF90" w:rsidRDefault="00E331EC" w14:paraId="1F503AD6" w14:textId="73B53E10">
      <w:pPr>
        <w:rPr>
          <w:rFonts w:ascii="Arial" w:hAnsi="Arial" w:asciiTheme="minorBidi" w:hAnsiTheme="minorBidi"/>
          <w:b w:val="1"/>
          <w:bCs w:val="1"/>
          <w:sz w:val="28"/>
          <w:szCs w:val="28"/>
          <w:u w:val="single"/>
        </w:rPr>
      </w:pPr>
      <w:r w:rsidR="5DBEF02E">
        <w:drawing>
          <wp:inline wp14:editId="2A3391F4" wp14:anchorId="746D8AC2">
            <wp:extent cx="6638925" cy="3133725"/>
            <wp:effectExtent l="0" t="0" r="0" b="0"/>
            <wp:docPr id="4503932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393260" name="Picture 450393260"/>
                    <pic:cNvPicPr/>
                  </pic:nvPicPr>
                  <pic:blipFill>
                    <a:blip xmlns:r="http://schemas.openxmlformats.org/officeDocument/2006/relationships" r:embed="rId2094798401">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52D0EF90" w:rsidRDefault="00E331EC" w14:paraId="0C7FB930" w14:textId="58CEDA73">
      <w:pPr>
        <w:rPr>
          <w:rFonts w:ascii="Arial" w:hAnsi="Arial" w:asciiTheme="minorBidi" w:hAnsiTheme="minorBidi"/>
          <w:b w:val="1"/>
          <w:bCs w:val="1"/>
          <w:sz w:val="28"/>
          <w:szCs w:val="28"/>
        </w:rPr>
      </w:pPr>
    </w:p>
    <w:p w:rsidR="00E331EC" w:rsidP="52D0EF90" w:rsidRDefault="00E331EC" w14:paraId="23300CD7" w14:textId="6FEF5C03">
      <w:pPr>
        <w:rPr>
          <w:rFonts w:ascii="Arial" w:hAnsi="Arial" w:asciiTheme="minorBidi" w:hAnsiTheme="minorBidi"/>
          <w:b w:val="1"/>
          <w:bCs w:val="1"/>
          <w:sz w:val="28"/>
          <w:szCs w:val="28"/>
        </w:rPr>
      </w:pPr>
      <w:r w:rsidR="5DBEF02E">
        <w:drawing>
          <wp:inline wp14:editId="5CDE7231" wp14:anchorId="1801CBEB">
            <wp:extent cx="6638925" cy="3028950"/>
            <wp:effectExtent l="0" t="0" r="0" b="0"/>
            <wp:docPr id="9952984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5298480" name="Picture 995298480"/>
                    <pic:cNvPicPr/>
                  </pic:nvPicPr>
                  <pic:blipFill>
                    <a:blip xmlns:r="http://schemas.openxmlformats.org/officeDocument/2006/relationships" r:embed="rId476549195">
                      <a:extLst>
                        <a:ext uri="{28A0092B-C50C-407E-A947-70E740481C1C}">
                          <a14:useLocalDpi xmlns:a14="http://schemas.microsoft.com/office/drawing/2010/main"/>
                        </a:ext>
                      </a:extLst>
                    </a:blip>
                    <a:stretch>
                      <a:fillRect/>
                    </a:stretch>
                  </pic:blipFill>
                  <pic:spPr>
                    <a:xfrm>
                      <a:off x="0" y="0"/>
                      <a:ext cx="6638925" cy="3028950"/>
                    </a:xfrm>
                    <a:prstGeom prst="rect">
                      <a:avLst/>
                    </a:prstGeom>
                  </pic:spPr>
                </pic:pic>
              </a:graphicData>
            </a:graphic>
          </wp:inline>
        </w:drawing>
      </w:r>
    </w:p>
    <w:p w:rsidR="00E331EC" w:rsidP="52D0EF90" w:rsidRDefault="00E331EC" w14:paraId="0D390C6D" w14:textId="12B710A5">
      <w:pPr>
        <w:rPr>
          <w:rFonts w:ascii="Arial" w:hAnsi="Arial" w:asciiTheme="minorBidi" w:hAnsiTheme="minorBidi"/>
          <w:b w:val="1"/>
          <w:bCs w:val="1"/>
          <w:sz w:val="28"/>
          <w:szCs w:val="28"/>
        </w:rPr>
      </w:pPr>
    </w:p>
    <w:p w:rsidR="00E331EC" w:rsidP="52D0EF90" w:rsidRDefault="00E331EC" w14:paraId="70BB4315" w14:textId="039766DA">
      <w:pPr>
        <w:rPr>
          <w:rFonts w:ascii="Arial" w:hAnsi="Arial" w:asciiTheme="minorBidi" w:hAnsiTheme="minorBidi"/>
          <w:b w:val="1"/>
          <w:bCs w:val="1"/>
          <w:sz w:val="28"/>
          <w:szCs w:val="28"/>
        </w:rPr>
      </w:pPr>
      <w:r w:rsidR="5DBEF02E">
        <w:drawing>
          <wp:inline wp14:editId="59387EC6" wp14:anchorId="78057FE5">
            <wp:extent cx="6638925" cy="3086100"/>
            <wp:effectExtent l="0" t="0" r="0" b="0"/>
            <wp:docPr id="692343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2343311" name="Picture 692343311"/>
                    <pic:cNvPicPr/>
                  </pic:nvPicPr>
                  <pic:blipFill>
                    <a:blip xmlns:r="http://schemas.openxmlformats.org/officeDocument/2006/relationships" r:embed="rId730440233">
                      <a:extLst>
                        <a:ext uri="{28A0092B-C50C-407E-A947-70E740481C1C}">
                          <a14:useLocalDpi xmlns:a14="http://schemas.microsoft.com/office/drawing/2010/main"/>
                        </a:ext>
                      </a:extLst>
                    </a:blip>
                    <a:stretch>
                      <a:fillRect/>
                    </a:stretch>
                  </pic:blipFill>
                  <pic:spPr>
                    <a:xfrm>
                      <a:off x="0" y="0"/>
                      <a:ext cx="6638925" cy="3086100"/>
                    </a:xfrm>
                    <a:prstGeom prst="rect">
                      <a:avLst/>
                    </a:prstGeom>
                  </pic:spPr>
                </pic:pic>
              </a:graphicData>
            </a:graphic>
          </wp:inline>
        </w:drawing>
      </w:r>
    </w:p>
    <w:p w:rsidR="00E331EC" w:rsidP="52D0EF90" w:rsidRDefault="00E331EC" w14:paraId="32612EC6" w14:textId="3A82B3D4">
      <w:pPr>
        <w:rPr>
          <w:rFonts w:ascii="Arial" w:hAnsi="Arial" w:asciiTheme="minorBidi" w:hAnsiTheme="minorBidi"/>
          <w:b w:val="1"/>
          <w:bCs w:val="1"/>
          <w:sz w:val="28"/>
          <w:szCs w:val="28"/>
        </w:rPr>
      </w:pPr>
      <w:r w:rsidR="5DBEF02E">
        <w:drawing>
          <wp:inline wp14:editId="2B609419" wp14:anchorId="634CB701">
            <wp:extent cx="6638925" cy="3133725"/>
            <wp:effectExtent l="0" t="0" r="0" b="0"/>
            <wp:docPr id="8181846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8184613" name="Picture 818184613"/>
                    <pic:cNvPicPr/>
                  </pic:nvPicPr>
                  <pic:blipFill>
                    <a:blip xmlns:r="http://schemas.openxmlformats.org/officeDocument/2006/relationships" r:embed="rId861232022">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52D0EF90" w:rsidRDefault="00E331EC" w14:paraId="08AF74F0" w14:textId="49805795">
      <w:pPr>
        <w:rPr>
          <w:rFonts w:ascii="Arial" w:hAnsi="Arial" w:asciiTheme="minorBidi" w:hAnsiTheme="minorBidi"/>
          <w:b w:val="1"/>
          <w:bCs w:val="1"/>
          <w:sz w:val="28"/>
          <w:szCs w:val="28"/>
        </w:rPr>
      </w:pPr>
    </w:p>
    <w:p w:rsidR="00E331EC" w:rsidP="52D0EF90" w:rsidRDefault="00E331EC" w14:paraId="66FEDA6C" w14:textId="085D88AF">
      <w:pPr>
        <w:rPr>
          <w:rFonts w:ascii="Arial" w:hAnsi="Arial" w:asciiTheme="minorBidi" w:hAnsiTheme="minorBidi"/>
          <w:b w:val="1"/>
          <w:bCs w:val="1"/>
          <w:sz w:val="28"/>
          <w:szCs w:val="28"/>
        </w:rPr>
      </w:pPr>
    </w:p>
    <w:p w:rsidR="00E331EC" w:rsidP="52D0EF90" w:rsidRDefault="00E331EC" w14:paraId="30D8231B" w14:textId="3150ED5D">
      <w:pPr>
        <w:rPr>
          <w:rFonts w:ascii="Arial" w:hAnsi="Arial" w:asciiTheme="minorBidi" w:hAnsiTheme="minorBidi"/>
          <w:b w:val="1"/>
          <w:bCs w:val="1"/>
          <w:sz w:val="28"/>
          <w:szCs w:val="28"/>
        </w:rPr>
      </w:pPr>
    </w:p>
    <w:p w:rsidR="00E331EC" w:rsidP="52D0EF90" w:rsidRDefault="00E331EC" w14:paraId="054C3AF1" w14:textId="784B5920">
      <w:pPr>
        <w:rPr>
          <w:rFonts w:ascii="Arial" w:hAnsi="Arial" w:asciiTheme="minorBidi" w:hAnsiTheme="minorBidi"/>
          <w:b w:val="1"/>
          <w:bCs w:val="1"/>
          <w:sz w:val="28"/>
          <w:szCs w:val="28"/>
        </w:rPr>
      </w:pPr>
    </w:p>
    <w:p w:rsidR="00E331EC" w:rsidP="52D0EF90" w:rsidRDefault="00E331EC" w14:paraId="3F39F49C" w14:textId="2E24B868">
      <w:pPr>
        <w:rPr>
          <w:rFonts w:ascii="Arial" w:hAnsi="Arial" w:asciiTheme="minorBidi" w:hAnsiTheme="minorBidi"/>
          <w:b w:val="1"/>
          <w:bCs w:val="1"/>
          <w:sz w:val="28"/>
          <w:szCs w:val="28"/>
        </w:rPr>
      </w:pPr>
    </w:p>
    <w:p w:rsidR="00E331EC" w:rsidP="52D0EF90" w:rsidRDefault="00E331EC" w14:paraId="03E0F7B0" w14:textId="459C32CA">
      <w:pPr>
        <w:rPr>
          <w:rFonts w:ascii="Arial" w:hAnsi="Arial" w:asciiTheme="minorBidi" w:hAnsiTheme="minorBidi"/>
          <w:b w:val="1"/>
          <w:bCs w:val="1"/>
          <w:sz w:val="28"/>
          <w:szCs w:val="28"/>
        </w:rPr>
      </w:pPr>
    </w:p>
    <w:p w:rsidR="00E331EC" w:rsidP="52D0EF90" w:rsidRDefault="00E331EC" w14:paraId="0C2656E1" w14:textId="4B8BA6EB">
      <w:pPr>
        <w:rPr>
          <w:rFonts w:ascii="Arial" w:hAnsi="Arial" w:asciiTheme="minorBidi" w:hAnsiTheme="minorBidi"/>
          <w:b w:val="1"/>
          <w:bCs w:val="1"/>
          <w:sz w:val="28"/>
          <w:szCs w:val="28"/>
        </w:rPr>
      </w:pPr>
    </w:p>
    <w:p w:rsidR="00E331EC" w:rsidP="52D0EF90" w:rsidRDefault="00E331EC" w14:paraId="33BC5733" w14:textId="22C8EF9D">
      <w:pPr>
        <w:rPr>
          <w:rFonts w:ascii="Arial" w:hAnsi="Arial" w:asciiTheme="minorBidi" w:hAnsiTheme="minorBidi"/>
          <w:b w:val="1"/>
          <w:bCs w:val="1"/>
          <w:sz w:val="28"/>
          <w:szCs w:val="28"/>
        </w:rPr>
      </w:pPr>
    </w:p>
    <w:p w:rsidR="00E331EC" w:rsidP="52D0EF90" w:rsidRDefault="00E331EC" w14:paraId="68CE8C9C" w14:textId="5B12977D">
      <w:pPr>
        <w:rPr>
          <w:rFonts w:ascii="Arial" w:hAnsi="Arial" w:asciiTheme="minorBidi" w:hAnsiTheme="minorBidi"/>
          <w:b w:val="1"/>
          <w:bCs w:val="1"/>
          <w:sz w:val="28"/>
          <w:szCs w:val="28"/>
        </w:rPr>
      </w:pPr>
    </w:p>
    <w:p w:rsidR="00E331EC" w:rsidP="52D0EF90" w:rsidRDefault="00E331EC" w14:paraId="5A029EE5" w14:textId="4746F150">
      <w:pPr>
        <w:rPr>
          <w:rFonts w:ascii="Arial" w:hAnsi="Arial" w:asciiTheme="minorBidi" w:hAnsiTheme="minorBidi"/>
          <w:b w:val="1"/>
          <w:bCs w:val="1"/>
          <w:sz w:val="28"/>
          <w:szCs w:val="28"/>
        </w:rPr>
      </w:pPr>
    </w:p>
    <w:p w:rsidR="00E331EC" w:rsidP="52D0EF90" w:rsidRDefault="00E331EC" w14:paraId="13CDCA00" w14:textId="158157EF">
      <w:pPr>
        <w:rPr>
          <w:rFonts w:ascii="Arial" w:hAnsi="Arial" w:asciiTheme="minorBidi" w:hAnsiTheme="minorBidi"/>
          <w:b w:val="1"/>
          <w:bCs w:val="1"/>
          <w:sz w:val="28"/>
          <w:szCs w:val="28"/>
        </w:rPr>
      </w:pPr>
    </w:p>
    <w:p w:rsidR="00E331EC" w:rsidP="52D0EF90" w:rsidRDefault="00E331EC" w14:paraId="408C06FB" w14:textId="57B3740B">
      <w:pPr>
        <w:rPr>
          <w:rFonts w:ascii="Arial" w:hAnsi="Arial" w:asciiTheme="minorBidi" w:hAnsiTheme="minorBidi"/>
          <w:b w:val="1"/>
          <w:bCs w:val="1"/>
          <w:sz w:val="28"/>
          <w:szCs w:val="28"/>
        </w:rPr>
      </w:pPr>
    </w:p>
    <w:p w:rsidR="00E331EC" w:rsidP="52D0EF90" w:rsidRDefault="00E331EC" w14:paraId="2890E192" w14:textId="61B26147">
      <w:pPr>
        <w:rPr>
          <w:rFonts w:ascii="Arial" w:hAnsi="Arial" w:asciiTheme="minorBidi" w:hAnsiTheme="minorBidi"/>
          <w:b w:val="1"/>
          <w:bCs w:val="1"/>
          <w:sz w:val="28"/>
          <w:szCs w:val="28"/>
        </w:rPr>
      </w:pPr>
    </w:p>
    <w:p w:rsidR="00E331EC" w:rsidP="52D0EF90" w:rsidRDefault="00E331EC" w14:paraId="0D401860" w14:textId="687C0A2C">
      <w:pPr>
        <w:rPr>
          <w:rFonts w:ascii="Arial" w:hAnsi="Arial" w:asciiTheme="minorBidi" w:hAnsiTheme="minorBidi"/>
          <w:b w:val="1"/>
          <w:bCs w:val="1"/>
          <w:sz w:val="28"/>
          <w:szCs w:val="28"/>
        </w:rPr>
      </w:pPr>
    </w:p>
    <w:p w:rsidR="00E331EC" w:rsidP="52D0EF90" w:rsidRDefault="00E331EC" w14:paraId="31C09614" w14:textId="591001E0">
      <w:pPr>
        <w:rPr>
          <w:rFonts w:ascii="Arial" w:hAnsi="Arial" w:asciiTheme="minorBidi" w:hAnsiTheme="minorBidi"/>
          <w:b w:val="1"/>
          <w:bCs w:val="1"/>
          <w:sz w:val="28"/>
          <w:szCs w:val="28"/>
        </w:rPr>
      </w:pPr>
    </w:p>
    <w:p w:rsidR="00E331EC" w:rsidP="52D0EF90" w:rsidRDefault="00E331EC" w14:paraId="26A08FFE" w14:textId="1430DBCD">
      <w:pPr>
        <w:rPr>
          <w:rFonts w:ascii="Arial" w:hAnsi="Arial" w:asciiTheme="minorBidi" w:hAnsiTheme="minorBidi"/>
          <w:b w:val="1"/>
          <w:bCs w:val="1"/>
          <w:sz w:val="28"/>
          <w:szCs w:val="28"/>
        </w:rPr>
      </w:pPr>
    </w:p>
    <w:p w:rsidR="00E331EC" w:rsidP="52D0EF90" w:rsidRDefault="00E331EC" w14:paraId="3AC47EB5" w14:textId="2E981AFC">
      <w:pPr>
        <w:pStyle w:val="Normal"/>
        <w:rPr>
          <w:rFonts w:ascii="Arial" w:hAnsi="Arial" w:asciiTheme="minorBidi" w:hAnsiTheme="minorBidi"/>
          <w:b w:val="1"/>
          <w:bCs w:val="1"/>
          <w:sz w:val="28"/>
          <w:szCs w:val="28"/>
        </w:rPr>
      </w:pPr>
      <w:r w:rsidRPr="52D0EF90" w:rsidR="00E331EC">
        <w:rPr>
          <w:rFonts w:ascii="Arial" w:hAnsi="Arial" w:asciiTheme="minorBidi" w:hAnsiTheme="minorBidi"/>
          <w:b w:val="1"/>
          <w:bCs w:val="1"/>
          <w:sz w:val="28"/>
          <w:szCs w:val="28"/>
        </w:rPr>
        <w:t>Component</w:t>
      </w:r>
      <w:r w:rsidRPr="52D0EF90" w:rsidR="00E331EC">
        <w:rPr>
          <w:rFonts w:ascii="Arial" w:hAnsi="Arial" w:asciiTheme="minorBidi" w:hAnsiTheme="minorBidi"/>
          <w:b w:val="1"/>
          <w:bCs w:val="1"/>
          <w:sz w:val="28"/>
          <w:szCs w:val="28"/>
        </w:rPr>
        <w:t xml:space="preserve"> </w:t>
      </w:r>
      <w:r w:rsidRPr="52D0EF90" w:rsidR="00E331EC">
        <w:rPr>
          <w:rFonts w:ascii="Arial" w:hAnsi="Arial" w:asciiTheme="minorBidi" w:hAnsiTheme="minorBidi"/>
          <w:b w:val="1"/>
          <w:bCs w:val="1"/>
          <w:sz w:val="28"/>
          <w:szCs w:val="28"/>
        </w:rPr>
        <w:t>Four</w:t>
      </w:r>
      <w:r w:rsidRPr="52D0EF90" w:rsidR="00E331EC">
        <w:rPr>
          <w:rFonts w:ascii="Arial" w:hAnsi="Arial" w:asciiTheme="minorBidi" w:hAnsiTheme="minorBidi"/>
          <w:b w:val="1"/>
          <w:bCs w:val="1"/>
          <w:sz w:val="28"/>
          <w:szCs w:val="28"/>
        </w:rPr>
        <w:t>:</w:t>
      </w:r>
      <w:r w:rsidRPr="52D0EF90" w:rsidR="00E331EC">
        <w:rPr>
          <w:rFonts w:ascii="Arial" w:hAnsi="Arial" w:asciiTheme="minorBidi" w:hAnsiTheme="minorBidi"/>
          <w:b w:val="1"/>
          <w:bCs w:val="1"/>
          <w:sz w:val="28"/>
          <w:szCs w:val="28"/>
        </w:rPr>
        <w:t xml:space="preserve"> </w:t>
      </w:r>
      <w:r w:rsidRPr="52D0EF90" w:rsidR="00E331EC">
        <w:rPr>
          <w:rFonts w:ascii="Arial" w:hAnsi="Arial" w:asciiTheme="minorBidi" w:hAnsiTheme="minorBidi"/>
          <w:b w:val="1"/>
          <w:bCs w:val="1"/>
          <w:sz w:val="28"/>
          <w:szCs w:val="28"/>
        </w:rPr>
        <w:t xml:space="preserve">Using the information prepared for your CV, present a </w:t>
      </w:r>
      <w:bookmarkStart w:name="_Int_voGA2ecP" w:id="533461880"/>
      <w:r w:rsidRPr="52D0EF90" w:rsidR="00E331EC">
        <w:rPr>
          <w:rFonts w:ascii="Arial" w:hAnsi="Arial" w:asciiTheme="minorBidi" w:hAnsiTheme="minorBidi"/>
          <w:b w:val="1"/>
          <w:bCs w:val="1"/>
          <w:sz w:val="28"/>
          <w:szCs w:val="28"/>
        </w:rPr>
        <w:t>5 mi</w:t>
      </w:r>
      <w:r w:rsidRPr="52D0EF90" w:rsidR="00E331EC">
        <w:rPr>
          <w:rFonts w:ascii="Arial" w:hAnsi="Arial" w:asciiTheme="minorBidi" w:hAnsiTheme="minorBidi"/>
          <w:b w:val="1"/>
          <w:bCs w:val="1"/>
          <w:sz w:val="28"/>
          <w:szCs w:val="28"/>
        </w:rPr>
        <w:t>nut</w:t>
      </w:r>
      <w:r w:rsidRPr="52D0EF90" w:rsidR="00E331EC">
        <w:rPr>
          <w:rFonts w:ascii="Arial" w:hAnsi="Arial" w:asciiTheme="minorBidi" w:hAnsiTheme="minorBidi"/>
          <w:b w:val="1"/>
          <w:bCs w:val="1"/>
          <w:sz w:val="28"/>
          <w:szCs w:val="28"/>
        </w:rPr>
        <w:t>e</w:t>
      </w:r>
      <w:bookmarkEnd w:id="533461880"/>
      <w:r w:rsidRPr="52D0EF90" w:rsidR="00E331EC">
        <w:rPr>
          <w:rFonts w:ascii="Arial" w:hAnsi="Arial" w:asciiTheme="minorBidi" w:hAnsiTheme="minorBidi"/>
          <w:b w:val="1"/>
          <w:bCs w:val="1"/>
          <w:sz w:val="28"/>
          <w:szCs w:val="28"/>
        </w:rPr>
        <w:t xml:space="preserve"> </w:t>
      </w:r>
      <w:r w:rsidRPr="52D0EF90" w:rsidR="003167C9">
        <w:rPr>
          <w:rFonts w:ascii="Arial" w:hAnsi="Arial" w:asciiTheme="minorBidi" w:hAnsiTheme="minorBidi"/>
          <w:b w:val="1"/>
          <w:bCs w:val="1"/>
          <w:sz w:val="28"/>
          <w:szCs w:val="28"/>
        </w:rPr>
        <w:t xml:space="preserve">presentation on the </w:t>
      </w:r>
      <w:r w:rsidRPr="52D0EF90" w:rsidR="003167C9">
        <w:rPr>
          <w:rFonts w:ascii="Arial" w:hAnsi="Arial" w:asciiTheme="minorBidi" w:hAnsiTheme="minorBidi"/>
          <w:b w:val="1"/>
          <w:bCs w:val="1"/>
          <w:sz w:val="28"/>
          <w:szCs w:val="28"/>
        </w:rPr>
        <w:t>key attributes that a person working within the hospitality industry should</w:t>
      </w:r>
      <w:r w:rsidRPr="52D0EF90" w:rsidR="003167C9">
        <w:rPr>
          <w:rFonts w:ascii="Arial" w:hAnsi="Arial" w:asciiTheme="minorBidi" w:hAnsiTheme="minorBidi"/>
          <w:b w:val="1"/>
          <w:bCs w:val="1"/>
          <w:sz w:val="28"/>
          <w:szCs w:val="28"/>
        </w:rPr>
        <w:t xml:space="preserve"> </w:t>
      </w:r>
      <w:r w:rsidRPr="52D0EF90" w:rsidR="003167C9">
        <w:rPr>
          <w:rFonts w:ascii="Arial" w:hAnsi="Arial" w:asciiTheme="minorBidi" w:hAnsiTheme="minorBidi"/>
          <w:b w:val="1"/>
          <w:bCs w:val="1"/>
          <w:sz w:val="28"/>
          <w:szCs w:val="28"/>
        </w:rPr>
        <w:t>posses</w:t>
      </w:r>
      <w:r w:rsidRPr="52D0EF90" w:rsidR="003167C9">
        <w:rPr>
          <w:rFonts w:ascii="Arial" w:hAnsi="Arial" w:asciiTheme="minorBidi" w:hAnsiTheme="minorBidi"/>
          <w:b w:val="1"/>
          <w:bCs w:val="1"/>
          <w:sz w:val="28"/>
          <w:szCs w:val="28"/>
        </w:rPr>
        <w:t>s</w:t>
      </w:r>
      <w:r w:rsidRPr="52D0EF90" w:rsidR="003167C9">
        <w:rPr>
          <w:rFonts w:ascii="Arial" w:hAnsi="Arial" w:asciiTheme="minorBidi" w:hAnsiTheme="minorBidi"/>
          <w:b w:val="1"/>
          <w:bCs w:val="1"/>
          <w:sz w:val="28"/>
          <w:szCs w:val="28"/>
        </w:rPr>
        <w:t>.</w:t>
      </w:r>
    </w:p>
    <w:p w:rsidR="00E331EC" w:rsidP="00E331EC" w:rsidRDefault="00E331EC" w14:paraId="283ABD19" w14:textId="77777777">
      <w:pPr>
        <w:rPr>
          <w:rFonts w:asciiTheme="minorBidi" w:hAnsiTheme="minorBidi"/>
          <w:b/>
          <w:bCs/>
          <w:sz w:val="28"/>
          <w:szCs w:val="24"/>
        </w:rPr>
      </w:pPr>
    </w:p>
    <w:p w:rsidR="005D10F9" w:rsidP="00E331EC" w:rsidRDefault="00E331EC" w14:paraId="79BA89C2" w14:textId="3D8DDEA3">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rsidR="003167C9" w:rsidP="00E331EC" w:rsidRDefault="003167C9" w14:paraId="30596732" w14:textId="77777777">
      <w:pPr>
        <w:rPr>
          <w:rFonts w:asciiTheme="minorBidi" w:hAnsiTheme="minorBidi"/>
          <w:b/>
          <w:bCs/>
          <w:sz w:val="28"/>
          <w:szCs w:val="24"/>
        </w:rPr>
      </w:pPr>
    </w:p>
    <w:p w:rsidR="00E331EC" w:rsidP="00E331EC" w:rsidRDefault="00E331EC" w14:paraId="5B554497" w14:textId="06A2D887">
      <w:pPr>
        <w:rPr>
          <w:rFonts w:asciiTheme="minorBidi" w:hAnsiTheme="minorBidi"/>
          <w:b/>
          <w:bCs/>
          <w:sz w:val="28"/>
          <w:szCs w:val="24"/>
        </w:rPr>
      </w:pPr>
      <w:r>
        <w:rPr>
          <w:rFonts w:asciiTheme="minorBidi" w:hAnsiTheme="minorBidi"/>
          <w:b/>
          <w:bCs/>
          <w:sz w:val="28"/>
          <w:szCs w:val="24"/>
        </w:rPr>
        <w:t>Place your presentation time below.</w:t>
      </w:r>
    </w:p>
    <w:p w:rsidR="00E331EC" w:rsidP="00E331EC" w:rsidRDefault="00E331EC" w14:paraId="783B8C20" w14:textId="77777777">
      <w:pPr>
        <w:rPr>
          <w:rFonts w:asciiTheme="minorBidi" w:hAnsiTheme="minorBidi"/>
          <w:b/>
          <w:bCs/>
          <w:sz w:val="28"/>
          <w:szCs w:val="24"/>
        </w:rPr>
      </w:pPr>
    </w:p>
    <w:p w:rsidRPr="00E331EC" w:rsidR="00E331EC" w:rsidP="00E331EC" w:rsidRDefault="00E331EC" w14:paraId="66639BDE" w14:textId="774DE343">
      <w:pPr>
        <w:rPr>
          <w:rFonts w:asciiTheme="minorBidi" w:hAnsiTheme="minorBidi"/>
          <w:b/>
          <w:bCs/>
          <w:sz w:val="28"/>
          <w:szCs w:val="24"/>
          <w:u w:val="single"/>
        </w:rPr>
      </w:pPr>
      <w:r>
        <w:rPr>
          <w:rFonts w:asciiTheme="minorBidi" w:hAnsiTheme="minorBidi"/>
          <w:b/>
          <w:bCs/>
          <w:sz w:val="28"/>
          <w:szCs w:val="24"/>
        </w:rPr>
        <w:t xml:space="preserve">Timeslot: </w:t>
      </w:r>
      <w:r w:rsidR="000A4EEF">
        <w:rPr>
          <w:rFonts w:asciiTheme="minorBidi" w:hAnsiTheme="minorBidi"/>
          <w:b/>
          <w:bCs/>
          <w:sz w:val="28"/>
          <w:szCs w:val="24"/>
        </w:rPr>
        <w:t>13:05</w:t>
      </w:r>
    </w:p>
    <w:sectPr w:rsidRPr="00E331EC" w:rsidR="00E331EC" w:rsidSect="00E331EC">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676A" w:rsidP="005D10F9" w:rsidRDefault="00B4676A" w14:paraId="080BB576" w14:textId="77777777">
      <w:pPr>
        <w:spacing w:after="0" w:line="240" w:lineRule="auto"/>
      </w:pPr>
      <w:r>
        <w:separator/>
      </w:r>
    </w:p>
  </w:endnote>
  <w:endnote w:type="continuationSeparator" w:id="0">
    <w:p w:rsidR="00B4676A" w:rsidP="005D10F9" w:rsidRDefault="00B4676A" w14:paraId="78E374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676A" w:rsidP="005D10F9" w:rsidRDefault="00B4676A" w14:paraId="116F6AE7" w14:textId="77777777">
      <w:pPr>
        <w:spacing w:after="0" w:line="240" w:lineRule="auto"/>
      </w:pPr>
      <w:r>
        <w:separator/>
      </w:r>
    </w:p>
  </w:footnote>
  <w:footnote w:type="continuationSeparator" w:id="0">
    <w:p w:rsidR="00B4676A" w:rsidP="005D10F9" w:rsidRDefault="00B4676A" w14:paraId="091CFAB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sQUba06RSx4Tf" int2:id="DA9R7rtX">
      <int2:state int2:type="spell" int2:value="Rejected"/>
    </int2:textHash>
    <int2:textHash int2:hashCode="v0FilOv9APfLRd" int2:id="NfUUwZWK">
      <int2:state int2:type="spell" int2:value="Rejected"/>
    </int2:textHash>
    <int2:textHash int2:hashCode="DWDLdOqAauWKXg" int2:id="xZJeEonm">
      <int2:state int2:type="spell" int2:value="Rejected"/>
    </int2:textHash>
    <int2:bookmark int2:bookmarkName="_Int_voGA2ecP" int2:invalidationBookmarkName="" int2:hashCode="D+AV3vffs421VU" int2:id="q7nKWrq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a31a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c39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A4EEF"/>
    <w:rsid w:val="003167C9"/>
    <w:rsid w:val="00423167"/>
    <w:rsid w:val="00527AA9"/>
    <w:rsid w:val="00543610"/>
    <w:rsid w:val="005D10F9"/>
    <w:rsid w:val="007162CB"/>
    <w:rsid w:val="00975105"/>
    <w:rsid w:val="00B4676A"/>
    <w:rsid w:val="00E331EC"/>
    <w:rsid w:val="00E74E3C"/>
    <w:rsid w:val="00EE2649"/>
    <w:rsid w:val="00FD0537"/>
    <w:rsid w:val="015353CA"/>
    <w:rsid w:val="034E29CA"/>
    <w:rsid w:val="07138565"/>
    <w:rsid w:val="0A11156A"/>
    <w:rsid w:val="0AC5C8C9"/>
    <w:rsid w:val="0DD1FDC3"/>
    <w:rsid w:val="122E3B04"/>
    <w:rsid w:val="14865AFE"/>
    <w:rsid w:val="196F74E0"/>
    <w:rsid w:val="1D1EA2C6"/>
    <w:rsid w:val="1D83D606"/>
    <w:rsid w:val="1F046EA3"/>
    <w:rsid w:val="200D3151"/>
    <w:rsid w:val="221FC5A4"/>
    <w:rsid w:val="24278C38"/>
    <w:rsid w:val="24DAB8B4"/>
    <w:rsid w:val="25AACB9E"/>
    <w:rsid w:val="27AEBFDE"/>
    <w:rsid w:val="283E5481"/>
    <w:rsid w:val="2A4B3E86"/>
    <w:rsid w:val="33746141"/>
    <w:rsid w:val="367D5164"/>
    <w:rsid w:val="383A9EA8"/>
    <w:rsid w:val="3BC7B436"/>
    <w:rsid w:val="3E2B051F"/>
    <w:rsid w:val="44D71B71"/>
    <w:rsid w:val="45233800"/>
    <w:rsid w:val="48F2B2CE"/>
    <w:rsid w:val="49DE2A80"/>
    <w:rsid w:val="4B2F68F0"/>
    <w:rsid w:val="4D56D5B7"/>
    <w:rsid w:val="52D0EF90"/>
    <w:rsid w:val="52D43211"/>
    <w:rsid w:val="5AE7BDC8"/>
    <w:rsid w:val="5C1BC607"/>
    <w:rsid w:val="5DBEF02E"/>
    <w:rsid w:val="5FC88976"/>
    <w:rsid w:val="614FED3B"/>
    <w:rsid w:val="62210B41"/>
    <w:rsid w:val="632E5552"/>
    <w:rsid w:val="64062F96"/>
    <w:rsid w:val="65285BB9"/>
    <w:rsid w:val="656335F9"/>
    <w:rsid w:val="6A203180"/>
    <w:rsid w:val="6D8458B0"/>
    <w:rsid w:val="6E2F53F7"/>
    <w:rsid w:val="708A9B88"/>
    <w:rsid w:val="71A4AF01"/>
    <w:rsid w:val="72293917"/>
    <w:rsid w:val="73AF707E"/>
    <w:rsid w:val="76669EC7"/>
    <w:rsid w:val="795EE062"/>
    <w:rsid w:val="7EB1D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331EC"/>
    <w:rPr>
      <w:rFonts w:ascii="Times New Roman" w:hAnsi="Times New Roman" w:eastAsiaTheme="minorHAnsi"/>
      <w:color w:val="000000" w:themeColor="text1"/>
      <w:kern w:val="0"/>
      <w:sz w:val="24"/>
      <w:lang w:eastAsia="en-US"/>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D10F9"/>
    <w:rPr>
      <w:rFonts w:ascii="Times New Roman" w:hAnsi="Times New Roman" w:eastAsiaTheme="minorHAnsi"/>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D10F9"/>
    <w:rPr>
      <w:rFonts w:ascii="Times New Roman" w:hAnsi="Times New Roman" w:eastAsiaTheme="minorHAnsi"/>
      <w:color w:val="000000" w:themeColor="text1"/>
      <w:kern w:val="0"/>
      <w:sz w:val="24"/>
      <w:lang w:eastAsia="en-US"/>
      <w14:ligatures w14:val="none"/>
    </w:rPr>
  </w:style>
  <w:style w:type="character" w:styleId="Hyperlink">
    <w:uiPriority w:val="99"/>
    <w:name w:val="Hyperlink"/>
    <w:basedOn w:val="DefaultParagraphFont"/>
    <w:unhideWhenUsed/>
    <w:rsid w:val="07138565"/>
    <w:rPr>
      <w:color w:val="0563C1"/>
      <w:u w:val="single"/>
    </w:rPr>
  </w:style>
  <w:style w:type="paragraph" w:styleId="ListParagraph">
    <w:uiPriority w:val="34"/>
    <w:name w:val="List Paragraph"/>
    <w:basedOn w:val="Normal"/>
    <w:qFormat/>
    <w:rsid w:val="0713856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www.highspeedtraining.co.uk/hub/communication-in-the-hospitality-industry" TargetMode="External" Id="Re99c146b80954bad" /><Relationship Type="http://schemas.openxmlformats.org/officeDocument/2006/relationships/hyperlink" Target="https://www.hospitalitynet.org/explainer/4120248.html" TargetMode="External" Id="R8919f9ce49ed4be8" /><Relationship Type="http://schemas.openxmlformats.org/officeDocument/2006/relationships/hyperlink" Target="https://www2.nphs.wales.nhs.uk/LKMSDocs.nsf/($All)/5C431A69495EB03080257F790033D5AB/$File/20141407HarvardRefstyle.pdf?OpenElement" TargetMode="External" Id="R8a3fbb3cb35f4b45" /><Relationship Type="http://schemas.openxmlformats.org/officeDocument/2006/relationships/hyperlink" Target="https://www.visitbritain.org/our-marketing-and-campaigns" TargetMode="External" Id="R0b30a268e80a45bd" /><Relationship Type="http://schemas.openxmlformats.org/officeDocument/2006/relationships/image" Target="/media/image2.png" Id="rId1953216950" /><Relationship Type="http://schemas.microsoft.com/office/2020/10/relationships/intelligence" Target="intelligence2.xml" Id="R05297cc3251b47d0" /><Relationship Type="http://schemas.openxmlformats.org/officeDocument/2006/relationships/numbering" Target="numbering.xml" Id="Raad54ce7a4154296" /><Relationship Type="http://schemas.openxmlformats.org/officeDocument/2006/relationships/image" Target="/media/image3.png" Id="rId1659576867" /><Relationship Type="http://schemas.openxmlformats.org/officeDocument/2006/relationships/hyperlink" Target="https://www.linkedin.com/in/kieranwalsh2006" TargetMode="External" Id="R0f5b02b2fde6480c" /><Relationship Type="http://schemas.openxmlformats.org/officeDocument/2006/relationships/image" Target="/media/image4.png" Id="rId2092790338" /><Relationship Type="http://schemas.openxmlformats.org/officeDocument/2006/relationships/image" Target="/media/image5.png" Id="rId68906373" /><Relationship Type="http://schemas.openxmlformats.org/officeDocument/2006/relationships/image" Target="/media/image6.png" Id="rId1585589461" /><Relationship Type="http://schemas.openxmlformats.org/officeDocument/2006/relationships/image" Target="/media/image7.png" Id="rId1043707492" /><Relationship Type="http://schemas.openxmlformats.org/officeDocument/2006/relationships/image" Target="/media/image8.png" Id="rId1535299587" /><Relationship Type="http://schemas.openxmlformats.org/officeDocument/2006/relationships/image" Target="/media/image9.png" Id="rId1524345179" /><Relationship Type="http://schemas.openxmlformats.org/officeDocument/2006/relationships/image" Target="/media/imagea.png" Id="rId2094798401" /><Relationship Type="http://schemas.openxmlformats.org/officeDocument/2006/relationships/image" Target="/media/imageb.png" Id="rId476549195" /><Relationship Type="http://schemas.openxmlformats.org/officeDocument/2006/relationships/image" Target="/media/imagec.png" Id="rId730440233" /><Relationship Type="http://schemas.openxmlformats.org/officeDocument/2006/relationships/image" Target="/media/imaged.png" Id="rId8612320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b534387edf3b27db5fb680bb7b9ae0a">
  <xsd:schema xmlns:xsd="http://www.w3.org/2001/XMLSchema" xmlns:xs="http://www.w3.org/2001/XMLSchema" xmlns:p="http://schemas.microsoft.com/office/2006/metadata/properties" xmlns:ns3="b4f9f7ee-5770-4a14-8925-17f3d16e50b7" targetNamespace="http://schemas.microsoft.com/office/2006/metadata/properties" ma:root="true" ma:fieldsID="45cfe340768e3f1d941d40dce6d5521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B1B9038-D60C-4511-8D3D-AB9E86D00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F865D7-F616-4906-BA8D-55AC675DD02C}">
  <ds:schemaRefs>
    <ds:schemaRef ds:uri="http://schemas.microsoft.com/sharepoint/v3/contenttype/forms"/>
  </ds:schemaRefs>
</ds:datastoreItem>
</file>

<file path=customXml/itemProps3.xml><?xml version="1.0" encoding="utf-8"?>
<ds:datastoreItem xmlns:ds="http://schemas.openxmlformats.org/officeDocument/2006/customXml" ds:itemID="{26CF9848-EE87-4454-9392-C995D065C23A}">
  <ds:schemaRefs>
    <ds:schemaRef ds:uri="b4f9f7ee-5770-4a14-8925-17f3d16e50b7"/>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Payne</dc:creator>
  <keywords/>
  <dc:description/>
  <lastModifiedBy>Kieran Walsh (2500018)</lastModifiedBy>
  <revision>7</revision>
  <dcterms:created xsi:type="dcterms:W3CDTF">2025-12-08T15:17:00.0000000Z</dcterms:created>
  <dcterms:modified xsi:type="dcterms:W3CDTF">2025-12-31T21:01:49.0605461Z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