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olor w:val="4472C4" w:themeColor="accent1"/>
          <w:lang w:val="en-GB"/>
        </w:rPr>
        <w:id w:val="519515921"/>
        <w:docPartObj>
          <w:docPartGallery w:val="Cover Pages"/>
          <w:docPartUnique/>
        </w:docPartObj>
      </w:sdtPr>
      <w:sdtEndPr>
        <w:rPr>
          <w:color w:val="auto"/>
        </w:rPr>
      </w:sdtEndPr>
      <w:sdtContent>
        <w:p w14:paraId="71FA2600" w14:textId="5B3C0E08" w:rsidR="00AC3A2F" w:rsidRDefault="000A3BB3">
          <w:pPr>
            <w:pStyle w:val="NoSpacing"/>
            <w:spacing w:before="1540" w:after="240"/>
            <w:jc w:val="center"/>
            <w:rPr>
              <w:color w:val="4472C4" w:themeColor="accent1"/>
            </w:rPr>
          </w:pPr>
          <w:r>
            <w:rPr>
              <w:noProof/>
              <w:color w:val="4472C4" w:themeColor="accent1"/>
              <w:lang w:val="en-GB" w:eastAsia="en-GB"/>
            </w:rPr>
            <w:drawing>
              <wp:anchor distT="0" distB="0" distL="114300" distR="114300" simplePos="0" relativeHeight="251661312" behindDoc="0" locked="0" layoutInCell="1" allowOverlap="1" wp14:anchorId="6E6CA854" wp14:editId="2AE3C3B8">
                <wp:simplePos x="0" y="0"/>
                <wp:positionH relativeFrom="column">
                  <wp:posOffset>2200275</wp:posOffset>
                </wp:positionH>
                <wp:positionV relativeFrom="paragraph">
                  <wp:posOffset>371475</wp:posOffset>
                </wp:positionV>
                <wp:extent cx="1417320" cy="750570"/>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r w:rsidR="00AC3A2F">
            <w:rPr>
              <w:noProof/>
              <w:color w:val="4472C4" w:themeColor="accent1"/>
              <w:lang w:val="en-GB" w:eastAsia="en-GB"/>
            </w:rPr>
            <w:drawing>
              <wp:anchor distT="0" distB="0" distL="114300" distR="114300" simplePos="0" relativeHeight="251662336" behindDoc="0" locked="0" layoutInCell="1" allowOverlap="1" wp14:anchorId="2D65CE08" wp14:editId="1CFE92AB">
                <wp:simplePos x="0" y="0"/>
                <wp:positionH relativeFrom="column">
                  <wp:posOffset>2486025</wp:posOffset>
                </wp:positionH>
                <wp:positionV relativeFrom="paragraph">
                  <wp:posOffset>2581275</wp:posOffset>
                </wp:positionV>
                <wp:extent cx="758825" cy="478790"/>
                <wp:effectExtent l="0" t="0" r="3175"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p>
        <w:sdt>
          <w:sdtPr>
            <w:rPr>
              <w:rFonts w:ascii="Arial Black" w:eastAsiaTheme="majorEastAsia" w:hAnsi="Arial Black" w:cstheme="majorBidi"/>
              <w:spacing w:val="-10"/>
              <w:kern w:val="28"/>
              <w:sz w:val="36"/>
              <w:szCs w:val="36"/>
            </w:rPr>
            <w:alias w:val="Title"/>
            <w:tag w:val=""/>
            <w:id w:val="1735040861"/>
            <w:placeholder>
              <w:docPart w:val="25F7EAC3CE20452DA0F30A30F5BDD638"/>
            </w:placeholder>
            <w:dataBinding w:prefixMappings="xmlns:ns0='http://purl.org/dc/elements/1.1/' xmlns:ns1='http://schemas.openxmlformats.org/package/2006/metadata/core-properties' " w:xpath="/ns1:coreProperties[1]/ns0:title[1]" w:storeItemID="{6C3C8BC8-F283-45AE-878A-BAB7291924A1}"/>
            <w:text/>
          </w:sdtPr>
          <w:sdtContent>
            <w:p w14:paraId="2490D553" w14:textId="52CDA32B" w:rsidR="00AC3A2F" w:rsidRDefault="00AC3A2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C3A2F">
                <w:rPr>
                  <w:rFonts w:ascii="Arial Black" w:eastAsiaTheme="majorEastAsia" w:hAnsi="Arial Black" w:cstheme="majorBidi"/>
                  <w:spacing w:val="-10"/>
                  <w:kern w:val="28"/>
                  <w:sz w:val="36"/>
                  <w:szCs w:val="36"/>
                </w:rPr>
                <w:t>How Management Approach Has Changed due to Technological Advanceme</w:t>
              </w:r>
              <w:r>
                <w:rPr>
                  <w:rFonts w:ascii="Arial Black" w:eastAsiaTheme="majorEastAsia" w:hAnsi="Arial Black" w:cstheme="majorBidi"/>
                  <w:spacing w:val="-10"/>
                  <w:kern w:val="28"/>
                  <w:sz w:val="36"/>
                  <w:szCs w:val="36"/>
                </w:rPr>
                <w:t>nt in the Accountancy Companies</w:t>
              </w:r>
            </w:p>
          </w:sdtContent>
        </w:sdt>
        <w:p w14:paraId="3CB5E30F" w14:textId="1A959B9E" w:rsidR="00AC3A2F" w:rsidRDefault="00AC3A2F">
          <w:pPr>
            <w:pStyle w:val="NoSpacing"/>
            <w:spacing w:before="480"/>
            <w:jc w:val="center"/>
            <w:rPr>
              <w:color w:val="4472C4" w:themeColor="accent1"/>
            </w:rPr>
          </w:pPr>
        </w:p>
        <w:p w14:paraId="667B4AAF" w14:textId="6F383761" w:rsidR="00AC3A2F" w:rsidRDefault="00AC3A2F" w:rsidP="007218FC"/>
        <w:p w14:paraId="5AB16D49" w14:textId="3CC9BD28" w:rsidR="00AC3A2F" w:rsidRDefault="00AC3A2F" w:rsidP="007218FC"/>
        <w:p w14:paraId="226A7935" w14:textId="4165F978" w:rsidR="00AC3A2F" w:rsidRDefault="00AC3A2F" w:rsidP="007218FC">
          <w:r>
            <w:rPr>
              <w:noProof/>
              <w:lang w:eastAsia="en-GB"/>
            </w:rPr>
            <w:drawing>
              <wp:anchor distT="0" distB="0" distL="114300" distR="114300" simplePos="0" relativeHeight="251663360" behindDoc="0" locked="0" layoutInCell="1" allowOverlap="1" wp14:anchorId="2DDDF861" wp14:editId="79C3C991">
                <wp:simplePos x="0" y="0"/>
                <wp:positionH relativeFrom="column">
                  <wp:posOffset>57963</wp:posOffset>
                </wp:positionH>
                <wp:positionV relativeFrom="paragraph">
                  <wp:posOffset>145415</wp:posOffset>
                </wp:positionV>
                <wp:extent cx="5731510" cy="2170738"/>
                <wp:effectExtent l="0" t="0" r="2540" b="1270"/>
                <wp:wrapNone/>
                <wp:docPr id="4" name="Picture 4" descr="C:\Users\hang_\AppData\Local\Microsoft\Windows\INetCacheContent.Word\trinity_logo_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hang_\AppData\Local\Microsoft\Windows\INetCacheContent.Word\trinity_logo_londo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70738"/>
                        </a:xfrm>
                        <a:prstGeom prst="rect">
                          <a:avLst/>
                        </a:prstGeom>
                        <a:noFill/>
                        <a:ln>
                          <a:noFill/>
                        </a:ln>
                      </pic:spPr>
                    </pic:pic>
                  </a:graphicData>
                </a:graphic>
              </wp:anchor>
            </w:drawing>
          </w:r>
        </w:p>
        <w:p w14:paraId="09DBEAC8" w14:textId="6655A76D" w:rsidR="00AC3A2F" w:rsidRDefault="00AC3A2F" w:rsidP="007218FC"/>
        <w:p w14:paraId="769E593A" w14:textId="2AD2039B" w:rsidR="00AC3A2F" w:rsidRDefault="00AC3A2F" w:rsidP="007218FC"/>
        <w:p w14:paraId="531A8470" w14:textId="69BC65C9" w:rsidR="00AC3A2F" w:rsidRDefault="00AC3A2F" w:rsidP="007218FC"/>
        <w:p w14:paraId="34E66452" w14:textId="6CCAC1F6" w:rsidR="00AC3A2F" w:rsidRDefault="00AC3A2F" w:rsidP="007218FC"/>
        <w:p w14:paraId="2FB0B8E9" w14:textId="084104E8" w:rsidR="00AC3A2F" w:rsidRDefault="00AC3A2F" w:rsidP="007218FC"/>
        <w:p w14:paraId="556DE02D" w14:textId="3B641F57" w:rsidR="00AC3A2F" w:rsidRDefault="00AC3A2F" w:rsidP="007218FC"/>
        <w:p w14:paraId="0E7E6488" w14:textId="2DB61416" w:rsidR="00AC3A2F" w:rsidRDefault="00AC3A2F" w:rsidP="007218FC"/>
        <w:p w14:paraId="3D2D6629" w14:textId="711805E0" w:rsidR="00AC3A2F" w:rsidRDefault="00AC3A2F" w:rsidP="007218FC"/>
        <w:p w14:paraId="41A65876" w14:textId="3D29F882" w:rsidR="00AC3A2F" w:rsidRDefault="00AC3A2F" w:rsidP="007218FC"/>
        <w:p w14:paraId="0E2F6EF1" w14:textId="48CB2297" w:rsidR="00AC3A2F" w:rsidRDefault="007218FC" w:rsidP="007218FC">
          <w:r>
            <w:rPr>
              <w:noProof/>
              <w:lang w:eastAsia="en-GB"/>
            </w:rPr>
            <mc:AlternateContent>
              <mc:Choice Requires="wps">
                <w:drawing>
                  <wp:anchor distT="0" distB="0" distL="114300" distR="114300" simplePos="0" relativeHeight="251664384" behindDoc="0" locked="0" layoutInCell="1" allowOverlap="1" wp14:anchorId="26141D8E" wp14:editId="7910D550">
                    <wp:simplePos x="0" y="0"/>
                    <wp:positionH relativeFrom="column">
                      <wp:posOffset>500932</wp:posOffset>
                    </wp:positionH>
                    <wp:positionV relativeFrom="paragraph">
                      <wp:posOffset>289560</wp:posOffset>
                    </wp:positionV>
                    <wp:extent cx="4927821" cy="1295400"/>
                    <wp:effectExtent l="0" t="0" r="25400" b="19050"/>
                    <wp:wrapNone/>
                    <wp:docPr id="5" name="Text Box 5"/>
                    <wp:cNvGraphicFramePr/>
                    <a:graphic xmlns:a="http://schemas.openxmlformats.org/drawingml/2006/main">
                      <a:graphicData uri="http://schemas.microsoft.com/office/word/2010/wordprocessingShape">
                        <wps:wsp>
                          <wps:cNvSpPr txBox="1"/>
                          <wps:spPr>
                            <a:xfrm>
                              <a:off x="0" y="0"/>
                              <a:ext cx="4927821" cy="1295400"/>
                            </a:xfrm>
                            <a:prstGeom prst="rect">
                              <a:avLst/>
                            </a:prstGeom>
                            <a:solidFill>
                              <a:schemeClr val="lt1"/>
                            </a:solidFill>
                            <a:ln w="6350">
                              <a:solidFill>
                                <a:srgbClr val="00B050"/>
                              </a:solidFill>
                            </a:ln>
                          </wps:spPr>
                          <wps:txbx>
                            <w:txbxContent>
                              <w:p w14:paraId="698A3A1C" w14:textId="3575C2D6" w:rsidR="007218FC" w:rsidRPr="007218FC" w:rsidRDefault="007218FC" w:rsidP="007218FC">
                                <w:pPr>
                                  <w:spacing w:line="276" w:lineRule="auto"/>
                                  <w:rPr>
                                    <w:rFonts w:ascii="Arial Black" w:hAnsi="Arial Black"/>
                                  </w:rPr>
                                </w:pPr>
                                <w:r w:rsidRPr="007218FC">
                                  <w:rPr>
                                    <w:rFonts w:ascii="Arial Black" w:hAnsi="Arial Black"/>
                                  </w:rPr>
                                  <w:t>Module: - Visions for the Future – Theoretical Perspectives on Management (LCDB7006)</w:t>
                                </w:r>
                              </w:p>
                              <w:p w14:paraId="21CC7B2E" w14:textId="5264A37A" w:rsidR="007218FC" w:rsidRPr="007218FC" w:rsidRDefault="007218FC" w:rsidP="007218FC">
                                <w:pPr>
                                  <w:spacing w:line="276" w:lineRule="auto"/>
                                  <w:rPr>
                                    <w:rFonts w:ascii="Arial Black" w:hAnsi="Arial Black"/>
                                  </w:rPr>
                                </w:pPr>
                                <w:r w:rsidRPr="007218FC">
                                  <w:rPr>
                                    <w:rFonts w:ascii="Arial Black" w:hAnsi="Arial Black"/>
                                  </w:rPr>
                                  <w:t xml:space="preserve">Lecturer: - </w:t>
                                </w:r>
                                <w:proofErr w:type="spellStart"/>
                                <w:r w:rsidRPr="007218FC">
                                  <w:rPr>
                                    <w:rFonts w:ascii="Arial Black" w:hAnsi="Arial Black"/>
                                  </w:rPr>
                                  <w:t>Dr.</w:t>
                                </w:r>
                                <w:proofErr w:type="spellEnd"/>
                                <w:r w:rsidRPr="007218FC">
                                  <w:rPr>
                                    <w:rFonts w:ascii="Arial Black" w:hAnsi="Arial Black"/>
                                  </w:rPr>
                                  <w:t xml:space="preserve"> John W Lang</w:t>
                                </w:r>
                              </w:p>
                              <w:p w14:paraId="0E8F807B" w14:textId="37F98004" w:rsidR="007218FC" w:rsidRPr="007218FC" w:rsidRDefault="007218FC" w:rsidP="007218FC">
                                <w:pPr>
                                  <w:spacing w:line="276" w:lineRule="auto"/>
                                  <w:rPr>
                                    <w:rFonts w:ascii="Arial Black" w:hAnsi="Arial Black"/>
                                  </w:rPr>
                                </w:pPr>
                                <w:r w:rsidRPr="007218FC">
                                  <w:rPr>
                                    <w:rFonts w:ascii="Arial Black" w:hAnsi="Arial Black"/>
                                  </w:rPr>
                                  <w:t>Student Number: - 1808161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141D8E" id="_x0000_t202" coordsize="21600,21600" o:spt="202" path="m,l,21600r21600,l21600,xe">
                    <v:stroke joinstyle="miter"/>
                    <v:path gradientshapeok="t" o:connecttype="rect"/>
                  </v:shapetype>
                  <v:shape id="Text Box 5" o:spid="_x0000_s1026" type="#_x0000_t202" style="position:absolute;left:0;text-align:left;margin-left:39.45pt;margin-top:22.8pt;width:388pt;height:1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" fillcolor="white [3201]" strokecolor="#00b050" strokeweight=".5pt">
                    <v:textbox>
                      <w:txbxContent>
                        <w:p w14:paraId="698A3A1C" w14:textId="3575C2D6" w:rsidR="007218FC" w:rsidRPr="007218FC" w:rsidRDefault="007218FC" w:rsidP="007218FC">
                          <w:pPr>
                            <w:spacing w:line="276" w:lineRule="auto"/>
                            <w:rPr>
                              <w:rFonts w:ascii="Arial Black" w:hAnsi="Arial Black"/>
                            </w:rPr>
                          </w:pPr>
                          <w:r w:rsidRPr="007218FC">
                            <w:rPr>
                              <w:rFonts w:ascii="Arial Black" w:hAnsi="Arial Black"/>
                            </w:rPr>
                            <w:t>Module: - Visions for the Future – Theoretical Perspectives on Management (LCDB7006)</w:t>
                          </w:r>
                        </w:p>
                        <w:p w14:paraId="21CC7B2E" w14:textId="5264A37A" w:rsidR="007218FC" w:rsidRPr="007218FC" w:rsidRDefault="007218FC" w:rsidP="007218FC">
                          <w:pPr>
                            <w:spacing w:line="276" w:lineRule="auto"/>
                            <w:rPr>
                              <w:rFonts w:ascii="Arial Black" w:hAnsi="Arial Black"/>
                            </w:rPr>
                          </w:pPr>
                          <w:r w:rsidRPr="007218FC">
                            <w:rPr>
                              <w:rFonts w:ascii="Arial Black" w:hAnsi="Arial Black"/>
                            </w:rPr>
                            <w:t xml:space="preserve">Lecturer: - </w:t>
                          </w:r>
                          <w:proofErr w:type="spellStart"/>
                          <w:r w:rsidRPr="007218FC">
                            <w:rPr>
                              <w:rFonts w:ascii="Arial Black" w:hAnsi="Arial Black"/>
                            </w:rPr>
                            <w:t>Dr.</w:t>
                          </w:r>
                          <w:proofErr w:type="spellEnd"/>
                          <w:r w:rsidRPr="007218FC">
                            <w:rPr>
                              <w:rFonts w:ascii="Arial Black" w:hAnsi="Arial Black"/>
                            </w:rPr>
                            <w:t xml:space="preserve"> John W Lang</w:t>
                          </w:r>
                        </w:p>
                        <w:p w14:paraId="0E8F807B" w14:textId="37F98004" w:rsidR="007218FC" w:rsidRPr="007218FC" w:rsidRDefault="007218FC" w:rsidP="007218FC">
                          <w:pPr>
                            <w:spacing w:line="276" w:lineRule="auto"/>
                            <w:rPr>
                              <w:rFonts w:ascii="Arial Black" w:hAnsi="Arial Black"/>
                            </w:rPr>
                          </w:pPr>
                          <w:r w:rsidRPr="007218FC">
                            <w:rPr>
                              <w:rFonts w:ascii="Arial Black" w:hAnsi="Arial Black"/>
                            </w:rPr>
                            <w:t>Student Number: - 1808161</w:t>
                          </w:r>
                        </w:p>
                      </w:txbxContent>
                    </v:textbox>
                  </v:shape>
                </w:pict>
              </mc:Fallback>
            </mc:AlternateContent>
          </w:r>
        </w:p>
        <w:p w14:paraId="28421F8A" w14:textId="2DA76887" w:rsidR="00AC3A2F" w:rsidRDefault="00AC3A2F" w:rsidP="007218FC"/>
        <w:p w14:paraId="536411EA" w14:textId="06DF8A59" w:rsidR="00AC3A2F" w:rsidRDefault="00AC3A2F" w:rsidP="007218FC"/>
        <w:p w14:paraId="430E2E92" w14:textId="77777777" w:rsidR="00AC3A2F" w:rsidRDefault="00AC3A2F" w:rsidP="007218FC"/>
        <w:p w14:paraId="65BF85EC" w14:textId="4EFF23D4" w:rsidR="00AC3A2F" w:rsidRDefault="007218FC" w:rsidP="007218FC"/>
        <w:bookmarkStart w:id="0" w:name="_GoBack" w:displacedByCustomXml="next"/>
        <w:bookmarkEnd w:id="0" w:displacedByCustomXml="next"/>
      </w:sdtContent>
    </w:sdt>
    <w:sdt>
      <w:sdtPr>
        <w:rPr>
          <w:rFonts w:ascii="Arial" w:eastAsiaTheme="minorHAnsi" w:hAnsi="Arial" w:cstheme="minorBidi"/>
          <w:sz w:val="22"/>
          <w:szCs w:val="22"/>
          <w:lang w:val="en-GB"/>
        </w:rPr>
        <w:id w:val="1816679040"/>
        <w:docPartObj>
          <w:docPartGallery w:val="Table of Contents"/>
          <w:docPartUnique/>
        </w:docPartObj>
      </w:sdtPr>
      <w:sdtEndPr>
        <w:rPr>
          <w:noProof/>
        </w:rPr>
      </w:sdtEndPr>
      <w:sdtContent>
        <w:p w14:paraId="458E8C23" w14:textId="247D6170" w:rsidR="000F56A0" w:rsidRPr="007218FC" w:rsidRDefault="000F56A0" w:rsidP="007218FC">
          <w:pPr>
            <w:pStyle w:val="TOCHeading"/>
            <w:rPr>
              <w:rFonts w:ascii="Arial Black" w:hAnsi="Arial Black"/>
              <w:sz w:val="24"/>
              <w:szCs w:val="24"/>
            </w:rPr>
          </w:pPr>
          <w:r w:rsidRPr="007218FC">
            <w:rPr>
              <w:rFonts w:ascii="Arial Black" w:hAnsi="Arial Black"/>
              <w:sz w:val="24"/>
              <w:szCs w:val="24"/>
            </w:rPr>
            <w:t>Table of Contents</w:t>
          </w:r>
        </w:p>
        <w:p w14:paraId="2C5E263A" w14:textId="3A0DED9E" w:rsidR="009C2379" w:rsidRPr="009C2379" w:rsidRDefault="000F56A0" w:rsidP="009C2379">
          <w:pPr>
            <w:pStyle w:val="TOC1"/>
            <w:tabs>
              <w:tab w:val="left" w:pos="440"/>
              <w:tab w:val="right" w:leader="dot" w:pos="9016"/>
            </w:tabs>
            <w:spacing w:line="276" w:lineRule="auto"/>
            <w:rPr>
              <w:rFonts w:asciiTheme="minorHAnsi" w:eastAsiaTheme="minorEastAsia" w:hAnsiTheme="minorHAnsi"/>
              <w:noProof/>
              <w:sz w:val="20"/>
              <w:szCs w:val="20"/>
              <w:lang w:eastAsia="en-GB"/>
            </w:rPr>
          </w:pPr>
          <w:r w:rsidRPr="009C2379">
            <w:rPr>
              <w:sz w:val="20"/>
              <w:szCs w:val="20"/>
            </w:rPr>
            <w:fldChar w:fldCharType="begin"/>
          </w:r>
          <w:r w:rsidRPr="009C2379">
            <w:rPr>
              <w:sz w:val="20"/>
              <w:szCs w:val="20"/>
            </w:rPr>
            <w:instrText xml:space="preserve"> TOC \o "1-3" \h \z \u </w:instrText>
          </w:r>
          <w:r w:rsidRPr="009C2379">
            <w:rPr>
              <w:sz w:val="20"/>
              <w:szCs w:val="20"/>
            </w:rPr>
            <w:fldChar w:fldCharType="separate"/>
          </w:r>
          <w:hyperlink w:anchor="_Toc8682313" w:history="1">
            <w:r w:rsidR="009C2379" w:rsidRPr="009C2379">
              <w:rPr>
                <w:rStyle w:val="Hyperlink"/>
                <w:noProof/>
                <w:sz w:val="20"/>
                <w:szCs w:val="20"/>
              </w:rPr>
              <w:t>1</w:t>
            </w:r>
            <w:r w:rsidR="009C2379" w:rsidRPr="009C2379">
              <w:rPr>
                <w:rFonts w:asciiTheme="minorHAnsi" w:eastAsiaTheme="minorEastAsia" w:hAnsiTheme="minorHAnsi"/>
                <w:noProof/>
                <w:sz w:val="20"/>
                <w:szCs w:val="20"/>
                <w:lang w:eastAsia="en-GB"/>
              </w:rPr>
              <w:tab/>
            </w:r>
            <w:r w:rsidR="009C2379" w:rsidRPr="009C2379">
              <w:rPr>
                <w:rStyle w:val="Hyperlink"/>
                <w:noProof/>
                <w:sz w:val="20"/>
                <w:szCs w:val="20"/>
              </w:rPr>
              <w:t>Introduction</w:t>
            </w:r>
            <w:r w:rsidR="009C2379" w:rsidRPr="009C2379">
              <w:rPr>
                <w:noProof/>
                <w:webHidden/>
                <w:sz w:val="20"/>
                <w:szCs w:val="20"/>
              </w:rPr>
              <w:tab/>
            </w:r>
            <w:r w:rsidR="009C2379" w:rsidRPr="009C2379">
              <w:rPr>
                <w:noProof/>
                <w:webHidden/>
                <w:sz w:val="20"/>
                <w:szCs w:val="20"/>
              </w:rPr>
              <w:fldChar w:fldCharType="begin"/>
            </w:r>
            <w:r w:rsidR="009C2379" w:rsidRPr="009C2379">
              <w:rPr>
                <w:noProof/>
                <w:webHidden/>
                <w:sz w:val="20"/>
                <w:szCs w:val="20"/>
              </w:rPr>
              <w:instrText xml:space="preserve"> PAGEREF _Toc8682313 \h </w:instrText>
            </w:r>
            <w:r w:rsidR="009C2379" w:rsidRPr="009C2379">
              <w:rPr>
                <w:noProof/>
                <w:webHidden/>
                <w:sz w:val="20"/>
                <w:szCs w:val="20"/>
              </w:rPr>
            </w:r>
            <w:r w:rsidR="009C2379" w:rsidRPr="009C2379">
              <w:rPr>
                <w:noProof/>
                <w:webHidden/>
                <w:sz w:val="20"/>
                <w:szCs w:val="20"/>
              </w:rPr>
              <w:fldChar w:fldCharType="separate"/>
            </w:r>
            <w:r w:rsidR="009C2379" w:rsidRPr="009C2379">
              <w:rPr>
                <w:noProof/>
                <w:webHidden/>
                <w:sz w:val="20"/>
                <w:szCs w:val="20"/>
              </w:rPr>
              <w:t>2</w:t>
            </w:r>
            <w:r w:rsidR="009C2379" w:rsidRPr="009C2379">
              <w:rPr>
                <w:noProof/>
                <w:webHidden/>
                <w:sz w:val="20"/>
                <w:szCs w:val="20"/>
              </w:rPr>
              <w:fldChar w:fldCharType="end"/>
            </w:r>
          </w:hyperlink>
        </w:p>
        <w:p w14:paraId="32ED3C96" w14:textId="565325A3" w:rsidR="009C2379" w:rsidRPr="009C2379" w:rsidRDefault="009C2379" w:rsidP="009C2379">
          <w:pPr>
            <w:pStyle w:val="TOC1"/>
            <w:tabs>
              <w:tab w:val="left" w:pos="440"/>
              <w:tab w:val="right" w:leader="dot" w:pos="9016"/>
            </w:tabs>
            <w:spacing w:line="276" w:lineRule="auto"/>
            <w:rPr>
              <w:rFonts w:asciiTheme="minorHAnsi" w:eastAsiaTheme="minorEastAsia" w:hAnsiTheme="minorHAnsi"/>
              <w:noProof/>
              <w:sz w:val="20"/>
              <w:szCs w:val="20"/>
              <w:lang w:eastAsia="en-GB"/>
            </w:rPr>
          </w:pPr>
          <w:hyperlink w:anchor="_Toc8682314" w:history="1">
            <w:r w:rsidRPr="009C2379">
              <w:rPr>
                <w:rStyle w:val="Hyperlink"/>
                <w:noProof/>
                <w:sz w:val="20"/>
                <w:szCs w:val="20"/>
              </w:rPr>
              <w:t>2</w:t>
            </w:r>
            <w:r w:rsidRPr="009C2379">
              <w:rPr>
                <w:rFonts w:asciiTheme="minorHAnsi" w:eastAsiaTheme="minorEastAsia" w:hAnsiTheme="minorHAnsi"/>
                <w:noProof/>
                <w:sz w:val="20"/>
                <w:szCs w:val="20"/>
                <w:lang w:eastAsia="en-GB"/>
              </w:rPr>
              <w:tab/>
            </w:r>
            <w:r w:rsidRPr="009C2379">
              <w:rPr>
                <w:rStyle w:val="Hyperlink"/>
                <w:noProof/>
                <w:sz w:val="20"/>
                <w:szCs w:val="20"/>
              </w:rPr>
              <w:t>Overview of Accountancy Companies</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_Toc8682314 \h </w:instrText>
            </w:r>
            <w:r w:rsidRPr="009C2379">
              <w:rPr>
                <w:noProof/>
                <w:webHidden/>
                <w:sz w:val="20"/>
                <w:szCs w:val="20"/>
              </w:rPr>
            </w:r>
            <w:r w:rsidRPr="009C2379">
              <w:rPr>
                <w:noProof/>
                <w:webHidden/>
                <w:sz w:val="20"/>
                <w:szCs w:val="20"/>
              </w:rPr>
              <w:fldChar w:fldCharType="separate"/>
            </w:r>
            <w:r w:rsidRPr="009C2379">
              <w:rPr>
                <w:noProof/>
                <w:webHidden/>
                <w:sz w:val="20"/>
                <w:szCs w:val="20"/>
              </w:rPr>
              <w:t>3</w:t>
            </w:r>
            <w:r w:rsidRPr="009C2379">
              <w:rPr>
                <w:noProof/>
                <w:webHidden/>
                <w:sz w:val="20"/>
                <w:szCs w:val="20"/>
              </w:rPr>
              <w:fldChar w:fldCharType="end"/>
            </w:r>
          </w:hyperlink>
        </w:p>
        <w:p w14:paraId="523A2533" w14:textId="18D0B710" w:rsidR="009C2379" w:rsidRPr="009C2379" w:rsidRDefault="009C2379" w:rsidP="009C2379">
          <w:pPr>
            <w:pStyle w:val="TOC2"/>
            <w:tabs>
              <w:tab w:val="left" w:pos="880"/>
              <w:tab w:val="right" w:leader="dot" w:pos="9016"/>
            </w:tabs>
            <w:spacing w:line="276" w:lineRule="auto"/>
            <w:rPr>
              <w:rFonts w:asciiTheme="minorHAnsi" w:eastAsiaTheme="minorEastAsia" w:hAnsiTheme="minorHAnsi"/>
              <w:noProof/>
              <w:sz w:val="20"/>
              <w:szCs w:val="20"/>
              <w:lang w:eastAsia="en-GB"/>
            </w:rPr>
          </w:pPr>
          <w:hyperlink w:anchor="_Toc8682315" w:history="1">
            <w:r w:rsidRPr="009C2379">
              <w:rPr>
                <w:rStyle w:val="Hyperlink"/>
                <w:noProof/>
                <w:sz w:val="20"/>
                <w:szCs w:val="20"/>
                <w14:scene3d>
                  <w14:camera w14:prst="orthographicFront"/>
                  <w14:lightRig w14:rig="threePt" w14:dir="t">
                    <w14:rot w14:lat="0" w14:lon="0" w14:rev="0"/>
                  </w14:lightRig>
                </w14:scene3d>
              </w:rPr>
              <w:t>2.1</w:t>
            </w:r>
            <w:r w:rsidRPr="009C2379">
              <w:rPr>
                <w:rFonts w:asciiTheme="minorHAnsi" w:eastAsiaTheme="minorEastAsia" w:hAnsiTheme="minorHAnsi"/>
                <w:noProof/>
                <w:sz w:val="20"/>
                <w:szCs w:val="20"/>
                <w:lang w:eastAsia="en-GB"/>
              </w:rPr>
              <w:tab/>
            </w:r>
            <w:r w:rsidRPr="009C2379">
              <w:rPr>
                <w:rStyle w:val="Hyperlink"/>
                <w:noProof/>
                <w:sz w:val="20"/>
                <w:szCs w:val="20"/>
              </w:rPr>
              <w:t>Theoretical Perspective</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_Toc8682315 \h </w:instrText>
            </w:r>
            <w:r w:rsidRPr="009C2379">
              <w:rPr>
                <w:noProof/>
                <w:webHidden/>
                <w:sz w:val="20"/>
                <w:szCs w:val="20"/>
              </w:rPr>
            </w:r>
            <w:r w:rsidRPr="009C2379">
              <w:rPr>
                <w:noProof/>
                <w:webHidden/>
                <w:sz w:val="20"/>
                <w:szCs w:val="20"/>
              </w:rPr>
              <w:fldChar w:fldCharType="separate"/>
            </w:r>
            <w:r w:rsidRPr="009C2379">
              <w:rPr>
                <w:noProof/>
                <w:webHidden/>
                <w:sz w:val="20"/>
                <w:szCs w:val="20"/>
              </w:rPr>
              <w:t>6</w:t>
            </w:r>
            <w:r w:rsidRPr="009C2379">
              <w:rPr>
                <w:noProof/>
                <w:webHidden/>
                <w:sz w:val="20"/>
                <w:szCs w:val="20"/>
              </w:rPr>
              <w:fldChar w:fldCharType="end"/>
            </w:r>
          </w:hyperlink>
        </w:p>
        <w:p w14:paraId="1BB20626" w14:textId="3106261A" w:rsidR="009C2379" w:rsidRPr="009C2379" w:rsidRDefault="009C2379" w:rsidP="009C2379">
          <w:pPr>
            <w:pStyle w:val="TOC2"/>
            <w:tabs>
              <w:tab w:val="left" w:pos="880"/>
              <w:tab w:val="right" w:leader="dot" w:pos="9016"/>
            </w:tabs>
            <w:spacing w:line="276" w:lineRule="auto"/>
            <w:rPr>
              <w:rFonts w:asciiTheme="minorHAnsi" w:eastAsiaTheme="minorEastAsia" w:hAnsiTheme="minorHAnsi"/>
              <w:noProof/>
              <w:sz w:val="20"/>
              <w:szCs w:val="20"/>
              <w:lang w:eastAsia="en-GB"/>
            </w:rPr>
          </w:pPr>
          <w:hyperlink w:anchor="_Toc8682316" w:history="1">
            <w:r w:rsidRPr="009C2379">
              <w:rPr>
                <w:rStyle w:val="Hyperlink"/>
                <w:noProof/>
                <w:sz w:val="20"/>
                <w:szCs w:val="20"/>
                <w14:scene3d>
                  <w14:camera w14:prst="orthographicFront"/>
                  <w14:lightRig w14:rig="threePt" w14:dir="t">
                    <w14:rot w14:lat="0" w14:lon="0" w14:rev="0"/>
                  </w14:lightRig>
                </w14:scene3d>
              </w:rPr>
              <w:t>2.2</w:t>
            </w:r>
            <w:r w:rsidRPr="009C2379">
              <w:rPr>
                <w:rFonts w:asciiTheme="minorHAnsi" w:eastAsiaTheme="minorEastAsia" w:hAnsiTheme="minorHAnsi"/>
                <w:noProof/>
                <w:sz w:val="20"/>
                <w:szCs w:val="20"/>
                <w:lang w:eastAsia="en-GB"/>
              </w:rPr>
              <w:tab/>
            </w:r>
            <w:r w:rsidRPr="009C2379">
              <w:rPr>
                <w:rStyle w:val="Hyperlink"/>
                <w:noProof/>
                <w:sz w:val="20"/>
                <w:szCs w:val="20"/>
              </w:rPr>
              <w:t>Management Approaches</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_Toc8682316 \h </w:instrText>
            </w:r>
            <w:r w:rsidRPr="009C2379">
              <w:rPr>
                <w:noProof/>
                <w:webHidden/>
                <w:sz w:val="20"/>
                <w:szCs w:val="20"/>
              </w:rPr>
            </w:r>
            <w:r w:rsidRPr="009C2379">
              <w:rPr>
                <w:noProof/>
                <w:webHidden/>
                <w:sz w:val="20"/>
                <w:szCs w:val="20"/>
              </w:rPr>
              <w:fldChar w:fldCharType="separate"/>
            </w:r>
            <w:r w:rsidRPr="009C2379">
              <w:rPr>
                <w:noProof/>
                <w:webHidden/>
                <w:sz w:val="20"/>
                <w:szCs w:val="20"/>
              </w:rPr>
              <w:t>7</w:t>
            </w:r>
            <w:r w:rsidRPr="009C2379">
              <w:rPr>
                <w:noProof/>
                <w:webHidden/>
                <w:sz w:val="20"/>
                <w:szCs w:val="20"/>
              </w:rPr>
              <w:fldChar w:fldCharType="end"/>
            </w:r>
          </w:hyperlink>
        </w:p>
        <w:p w14:paraId="17A29382" w14:textId="22DCF4B0"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17" w:history="1">
            <w:r w:rsidRPr="009C2379">
              <w:rPr>
                <w:rStyle w:val="Hyperlink"/>
                <w:noProof/>
                <w:sz w:val="20"/>
                <w:szCs w:val="20"/>
              </w:rPr>
              <w:t>2.2.1</w:t>
            </w:r>
            <w:r w:rsidRPr="009C2379">
              <w:rPr>
                <w:rFonts w:asciiTheme="minorHAnsi" w:eastAsiaTheme="minorEastAsia" w:hAnsiTheme="minorHAnsi"/>
                <w:noProof/>
                <w:sz w:val="20"/>
                <w:szCs w:val="20"/>
                <w:lang w:eastAsia="en-GB"/>
              </w:rPr>
              <w:tab/>
            </w:r>
            <w:r w:rsidRPr="009C2379">
              <w:rPr>
                <w:rStyle w:val="Hyperlink"/>
                <w:noProof/>
                <w:sz w:val="20"/>
                <w:szCs w:val="20"/>
              </w:rPr>
              <w:t>Classical Approach</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_Toc8682317 \h </w:instrText>
            </w:r>
            <w:r w:rsidRPr="009C2379">
              <w:rPr>
                <w:noProof/>
                <w:webHidden/>
                <w:sz w:val="20"/>
                <w:szCs w:val="20"/>
              </w:rPr>
            </w:r>
            <w:r w:rsidRPr="009C2379">
              <w:rPr>
                <w:noProof/>
                <w:webHidden/>
                <w:sz w:val="20"/>
                <w:szCs w:val="20"/>
              </w:rPr>
              <w:fldChar w:fldCharType="separate"/>
            </w:r>
            <w:r w:rsidRPr="009C2379">
              <w:rPr>
                <w:noProof/>
                <w:webHidden/>
                <w:sz w:val="20"/>
                <w:szCs w:val="20"/>
              </w:rPr>
              <w:t>8</w:t>
            </w:r>
            <w:r w:rsidRPr="009C2379">
              <w:rPr>
                <w:noProof/>
                <w:webHidden/>
                <w:sz w:val="20"/>
                <w:szCs w:val="20"/>
              </w:rPr>
              <w:fldChar w:fldCharType="end"/>
            </w:r>
          </w:hyperlink>
        </w:p>
        <w:p w14:paraId="5301A270" w14:textId="705D62B3"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18" w:history="1">
            <w:r w:rsidRPr="009C2379">
              <w:rPr>
                <w:rStyle w:val="Hyperlink"/>
                <w:noProof/>
                <w:sz w:val="20"/>
                <w:szCs w:val="20"/>
              </w:rPr>
              <w:t>2.2.2</w:t>
            </w:r>
            <w:r w:rsidRPr="009C2379">
              <w:rPr>
                <w:rFonts w:asciiTheme="minorHAnsi" w:eastAsiaTheme="minorEastAsia" w:hAnsiTheme="minorHAnsi"/>
                <w:noProof/>
                <w:sz w:val="20"/>
                <w:szCs w:val="20"/>
                <w:lang w:eastAsia="en-GB"/>
              </w:rPr>
              <w:tab/>
            </w:r>
            <w:r w:rsidRPr="009C2379">
              <w:rPr>
                <w:rStyle w:val="Hyperlink"/>
                <w:noProof/>
                <w:sz w:val="20"/>
                <w:szCs w:val="20"/>
              </w:rPr>
              <w:t>Behavioural Approach</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_Toc8682318 \h </w:instrText>
            </w:r>
            <w:r w:rsidRPr="009C2379">
              <w:rPr>
                <w:noProof/>
                <w:webHidden/>
                <w:sz w:val="20"/>
                <w:szCs w:val="20"/>
              </w:rPr>
            </w:r>
            <w:r w:rsidRPr="009C2379">
              <w:rPr>
                <w:noProof/>
                <w:webHidden/>
                <w:sz w:val="20"/>
                <w:szCs w:val="20"/>
              </w:rPr>
              <w:fldChar w:fldCharType="separate"/>
            </w:r>
            <w:r w:rsidRPr="009C2379">
              <w:rPr>
                <w:noProof/>
                <w:webHidden/>
                <w:sz w:val="20"/>
                <w:szCs w:val="20"/>
              </w:rPr>
              <w:t>8</w:t>
            </w:r>
            <w:r w:rsidRPr="009C2379">
              <w:rPr>
                <w:noProof/>
                <w:webHidden/>
                <w:sz w:val="20"/>
                <w:szCs w:val="20"/>
              </w:rPr>
              <w:fldChar w:fldCharType="end"/>
            </w:r>
          </w:hyperlink>
        </w:p>
        <w:p w14:paraId="00C19615" w14:textId="28ECA8FC"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19" w:history="1">
            <w:r w:rsidRPr="009C2379">
              <w:rPr>
                <w:rStyle w:val="Hyperlink"/>
                <w:noProof/>
                <w:sz w:val="20"/>
                <w:szCs w:val="20"/>
              </w:rPr>
              <w:t>2.2.3</w:t>
            </w:r>
            <w:r w:rsidRPr="009C2379">
              <w:rPr>
                <w:rFonts w:asciiTheme="minorHAnsi" w:eastAsiaTheme="minorEastAsia" w:hAnsiTheme="minorHAnsi"/>
                <w:noProof/>
                <w:sz w:val="20"/>
                <w:szCs w:val="20"/>
                <w:lang w:eastAsia="en-GB"/>
              </w:rPr>
              <w:tab/>
            </w:r>
            <w:r w:rsidRPr="009C2379">
              <w:rPr>
                <w:rStyle w:val="Hyperlink"/>
                <w:noProof/>
                <w:sz w:val="20"/>
                <w:szCs w:val="20"/>
              </w:rPr>
              <w:t>Contemporary Approach</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_Toc8682319 \h </w:instrText>
            </w:r>
            <w:r w:rsidRPr="009C2379">
              <w:rPr>
                <w:noProof/>
                <w:webHidden/>
                <w:sz w:val="20"/>
                <w:szCs w:val="20"/>
              </w:rPr>
            </w:r>
            <w:r w:rsidRPr="009C2379">
              <w:rPr>
                <w:noProof/>
                <w:webHidden/>
                <w:sz w:val="20"/>
                <w:szCs w:val="20"/>
              </w:rPr>
              <w:fldChar w:fldCharType="separate"/>
            </w:r>
            <w:r w:rsidRPr="009C2379">
              <w:rPr>
                <w:noProof/>
                <w:webHidden/>
                <w:sz w:val="20"/>
                <w:szCs w:val="20"/>
              </w:rPr>
              <w:t>8</w:t>
            </w:r>
            <w:r w:rsidRPr="009C2379">
              <w:rPr>
                <w:noProof/>
                <w:webHidden/>
                <w:sz w:val="20"/>
                <w:szCs w:val="20"/>
              </w:rPr>
              <w:fldChar w:fldCharType="end"/>
            </w:r>
          </w:hyperlink>
        </w:p>
        <w:p w14:paraId="1DA74C9E" w14:textId="70F33004" w:rsidR="009C2379" w:rsidRPr="009C2379" w:rsidRDefault="009C2379" w:rsidP="009C2379">
          <w:pPr>
            <w:pStyle w:val="TOC1"/>
            <w:tabs>
              <w:tab w:val="left" w:pos="440"/>
              <w:tab w:val="right" w:leader="dot" w:pos="9016"/>
            </w:tabs>
            <w:spacing w:line="276" w:lineRule="auto"/>
            <w:rPr>
              <w:rFonts w:asciiTheme="minorHAnsi" w:eastAsiaTheme="minorEastAsia" w:hAnsiTheme="minorHAnsi"/>
              <w:noProof/>
              <w:sz w:val="20"/>
              <w:szCs w:val="20"/>
              <w:lang w:eastAsia="en-GB"/>
            </w:rPr>
          </w:pPr>
          <w:hyperlink w:anchor="_Toc8682320" w:history="1">
            <w:r w:rsidRPr="009C2379">
              <w:rPr>
                <w:rStyle w:val="Hyperlink"/>
                <w:noProof/>
                <w:sz w:val="20"/>
                <w:szCs w:val="20"/>
              </w:rPr>
              <w:t>3</w:t>
            </w:r>
            <w:r w:rsidRPr="009C2379">
              <w:rPr>
                <w:rFonts w:asciiTheme="minorHAnsi" w:eastAsiaTheme="minorEastAsia" w:hAnsiTheme="minorHAnsi"/>
                <w:noProof/>
                <w:sz w:val="20"/>
                <w:szCs w:val="20"/>
                <w:lang w:eastAsia="en-GB"/>
              </w:rPr>
              <w:tab/>
            </w:r>
            <w:r w:rsidRPr="009C2379">
              <w:rPr>
                <w:rStyle w:val="Hyperlink"/>
                <w:noProof/>
                <w:sz w:val="20"/>
                <w:szCs w:val="20"/>
              </w:rPr>
              <w:t>Technology Advancement</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_Toc8682320 \h </w:instrText>
            </w:r>
            <w:r w:rsidRPr="009C2379">
              <w:rPr>
                <w:noProof/>
                <w:webHidden/>
                <w:sz w:val="20"/>
                <w:szCs w:val="20"/>
              </w:rPr>
            </w:r>
            <w:r w:rsidRPr="009C2379">
              <w:rPr>
                <w:noProof/>
                <w:webHidden/>
                <w:sz w:val="20"/>
                <w:szCs w:val="20"/>
              </w:rPr>
              <w:fldChar w:fldCharType="separate"/>
            </w:r>
            <w:r w:rsidRPr="009C2379">
              <w:rPr>
                <w:noProof/>
                <w:webHidden/>
                <w:sz w:val="20"/>
                <w:szCs w:val="20"/>
              </w:rPr>
              <w:t>9</w:t>
            </w:r>
            <w:r w:rsidRPr="009C2379">
              <w:rPr>
                <w:noProof/>
                <w:webHidden/>
                <w:sz w:val="20"/>
                <w:szCs w:val="20"/>
              </w:rPr>
              <w:fldChar w:fldCharType="end"/>
            </w:r>
          </w:hyperlink>
        </w:p>
        <w:p w14:paraId="36330A97" w14:textId="49C3F864"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1" w:history="1">
            <w:r w:rsidRPr="009C2379">
              <w:rPr>
                <w:rStyle w:val="Hyperlink"/>
                <w:noProof/>
                <w:sz w:val="20"/>
                <w:szCs w:val="20"/>
              </w:rPr>
              <w:t>3.1.1</w:t>
            </w:r>
            <w:r w:rsidRPr="009C2379">
              <w:rPr>
                <w:rFonts w:asciiTheme="minorHAnsi" w:eastAsiaTheme="minorEastAsia" w:hAnsiTheme="minorHAnsi"/>
                <w:noProof/>
                <w:sz w:val="20"/>
                <w:szCs w:val="20"/>
                <w:lang w:eastAsia="en-GB"/>
              </w:rPr>
              <w:tab/>
            </w:r>
            <w:r w:rsidRPr="009C2379">
              <w:rPr>
                <w:rStyle w:val="Hyperlink"/>
                <w:noProof/>
                <w:sz w:val="20"/>
                <w:szCs w:val="20"/>
              </w:rPr>
              <w:t>Calculator</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_Toc8682321 \h </w:instrText>
            </w:r>
            <w:r w:rsidRPr="009C2379">
              <w:rPr>
                <w:noProof/>
                <w:webHidden/>
                <w:sz w:val="20"/>
                <w:szCs w:val="20"/>
              </w:rPr>
            </w:r>
            <w:r w:rsidRPr="009C2379">
              <w:rPr>
                <w:noProof/>
                <w:webHidden/>
                <w:sz w:val="20"/>
                <w:szCs w:val="20"/>
              </w:rPr>
              <w:fldChar w:fldCharType="separate"/>
            </w:r>
            <w:r w:rsidRPr="009C2379">
              <w:rPr>
                <w:noProof/>
                <w:webHidden/>
                <w:sz w:val="20"/>
                <w:szCs w:val="20"/>
              </w:rPr>
              <w:t>9</w:t>
            </w:r>
            <w:r w:rsidRPr="009C2379">
              <w:rPr>
                <w:noProof/>
                <w:webHidden/>
                <w:sz w:val="20"/>
                <w:szCs w:val="20"/>
              </w:rPr>
              <w:fldChar w:fldCharType="end"/>
            </w:r>
          </w:hyperlink>
        </w:p>
        <w:p w14:paraId="5F2A02E1" w14:textId="68B2C0AB"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2" w:history="1">
            <w:r w:rsidRPr="009C2379">
              <w:rPr>
                <w:rStyle w:val="Hyperlink"/>
                <w:noProof/>
                <w:sz w:val="20"/>
                <w:szCs w:val="20"/>
              </w:rPr>
              <w:t>3.1.2</w:t>
            </w:r>
            <w:r w:rsidRPr="009C2379">
              <w:rPr>
                <w:rFonts w:asciiTheme="minorHAnsi" w:eastAsiaTheme="minorEastAsia" w:hAnsiTheme="minorHAnsi"/>
                <w:noProof/>
                <w:sz w:val="20"/>
                <w:szCs w:val="20"/>
                <w:lang w:eastAsia="en-GB"/>
              </w:rPr>
              <w:tab/>
            </w:r>
            <w:r w:rsidRPr="009C2379">
              <w:rPr>
                <w:rStyle w:val="Hyperlink"/>
                <w:noProof/>
                <w:sz w:val="20"/>
                <w:szCs w:val="20"/>
              </w:rPr>
              <w:t>Email</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_Toc8682322 \h </w:instrText>
            </w:r>
            <w:r w:rsidRPr="009C2379">
              <w:rPr>
                <w:noProof/>
                <w:webHidden/>
                <w:sz w:val="20"/>
                <w:szCs w:val="20"/>
              </w:rPr>
            </w:r>
            <w:r w:rsidRPr="009C2379">
              <w:rPr>
                <w:noProof/>
                <w:webHidden/>
                <w:sz w:val="20"/>
                <w:szCs w:val="20"/>
              </w:rPr>
              <w:fldChar w:fldCharType="separate"/>
            </w:r>
            <w:r w:rsidRPr="009C2379">
              <w:rPr>
                <w:noProof/>
                <w:webHidden/>
                <w:sz w:val="20"/>
                <w:szCs w:val="20"/>
              </w:rPr>
              <w:t>10</w:t>
            </w:r>
            <w:r w:rsidRPr="009C2379">
              <w:rPr>
                <w:noProof/>
                <w:webHidden/>
                <w:sz w:val="20"/>
                <w:szCs w:val="20"/>
              </w:rPr>
              <w:fldChar w:fldCharType="end"/>
            </w:r>
          </w:hyperlink>
        </w:p>
        <w:p w14:paraId="69BD66ED" w14:textId="3F61E9C8"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3" w:history="1">
            <w:r w:rsidRPr="009C2379">
              <w:rPr>
                <w:rStyle w:val="Hyperlink"/>
                <w:noProof/>
                <w:sz w:val="20"/>
                <w:szCs w:val="20"/>
              </w:rPr>
              <w:t>3.1.3</w:t>
            </w:r>
            <w:r w:rsidRPr="009C2379">
              <w:rPr>
                <w:rFonts w:asciiTheme="minorHAnsi" w:eastAsiaTheme="minorEastAsia" w:hAnsiTheme="minorHAnsi"/>
                <w:noProof/>
                <w:sz w:val="20"/>
                <w:szCs w:val="20"/>
                <w:lang w:eastAsia="en-GB"/>
              </w:rPr>
              <w:tab/>
            </w:r>
            <w:r w:rsidRPr="009C2379">
              <w:rPr>
                <w:rStyle w:val="Hyperlink"/>
                <w:noProof/>
                <w:sz w:val="20"/>
                <w:szCs w:val="20"/>
              </w:rPr>
              <w:t>Electronic Spreadsheet</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_Toc8682323 \h </w:instrText>
            </w:r>
            <w:r w:rsidRPr="009C2379">
              <w:rPr>
                <w:noProof/>
                <w:webHidden/>
                <w:sz w:val="20"/>
                <w:szCs w:val="20"/>
              </w:rPr>
            </w:r>
            <w:r w:rsidRPr="009C2379">
              <w:rPr>
                <w:noProof/>
                <w:webHidden/>
                <w:sz w:val="20"/>
                <w:szCs w:val="20"/>
              </w:rPr>
              <w:fldChar w:fldCharType="separate"/>
            </w:r>
            <w:r w:rsidRPr="009C2379">
              <w:rPr>
                <w:noProof/>
                <w:webHidden/>
                <w:sz w:val="20"/>
                <w:szCs w:val="20"/>
              </w:rPr>
              <w:t>10</w:t>
            </w:r>
            <w:r w:rsidRPr="009C2379">
              <w:rPr>
                <w:noProof/>
                <w:webHidden/>
                <w:sz w:val="20"/>
                <w:szCs w:val="20"/>
              </w:rPr>
              <w:fldChar w:fldCharType="end"/>
            </w:r>
          </w:hyperlink>
        </w:p>
        <w:p w14:paraId="22226F3C" w14:textId="5C47D57C"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4" w:history="1">
            <w:r w:rsidRPr="009C2379">
              <w:rPr>
                <w:rStyle w:val="Hyperlink"/>
                <w:noProof/>
                <w:sz w:val="20"/>
                <w:szCs w:val="20"/>
              </w:rPr>
              <w:t>3.1.4</w:t>
            </w:r>
            <w:r w:rsidRPr="009C2379">
              <w:rPr>
                <w:rFonts w:asciiTheme="minorHAnsi" w:eastAsiaTheme="minorEastAsia" w:hAnsiTheme="minorHAnsi"/>
                <w:noProof/>
                <w:sz w:val="20"/>
                <w:szCs w:val="20"/>
                <w:lang w:eastAsia="en-GB"/>
              </w:rPr>
              <w:tab/>
            </w:r>
            <w:r w:rsidRPr="009C2379">
              <w:rPr>
                <w:rStyle w:val="Hyperlink"/>
                <w:noProof/>
                <w:sz w:val="20"/>
                <w:szCs w:val="20"/>
              </w:rPr>
              <w:t>Computer</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_Toc8682324 \h </w:instrText>
            </w:r>
            <w:r w:rsidRPr="009C2379">
              <w:rPr>
                <w:noProof/>
                <w:webHidden/>
                <w:sz w:val="20"/>
                <w:szCs w:val="20"/>
              </w:rPr>
            </w:r>
            <w:r w:rsidRPr="009C2379">
              <w:rPr>
                <w:noProof/>
                <w:webHidden/>
                <w:sz w:val="20"/>
                <w:szCs w:val="20"/>
              </w:rPr>
              <w:fldChar w:fldCharType="separate"/>
            </w:r>
            <w:r w:rsidRPr="009C2379">
              <w:rPr>
                <w:noProof/>
                <w:webHidden/>
                <w:sz w:val="20"/>
                <w:szCs w:val="20"/>
              </w:rPr>
              <w:t>10</w:t>
            </w:r>
            <w:r w:rsidRPr="009C2379">
              <w:rPr>
                <w:noProof/>
                <w:webHidden/>
                <w:sz w:val="20"/>
                <w:szCs w:val="20"/>
              </w:rPr>
              <w:fldChar w:fldCharType="end"/>
            </w:r>
          </w:hyperlink>
        </w:p>
        <w:p w14:paraId="1E12222C" w14:textId="49117C6E" w:rsidR="009C2379" w:rsidRPr="009C2379" w:rsidRDefault="009C2379" w:rsidP="009C2379">
          <w:pPr>
            <w:pStyle w:val="TOC2"/>
            <w:tabs>
              <w:tab w:val="left" w:pos="880"/>
              <w:tab w:val="right" w:leader="dot" w:pos="9016"/>
            </w:tabs>
            <w:spacing w:line="276" w:lineRule="auto"/>
            <w:rPr>
              <w:rFonts w:asciiTheme="minorHAnsi" w:eastAsiaTheme="minorEastAsia" w:hAnsiTheme="minorHAnsi"/>
              <w:noProof/>
              <w:sz w:val="20"/>
              <w:szCs w:val="20"/>
              <w:lang w:eastAsia="en-GB"/>
            </w:rPr>
          </w:pPr>
          <w:hyperlink w:anchor="_Toc8682325" w:history="1">
            <w:r w:rsidRPr="009C2379">
              <w:rPr>
                <w:rStyle w:val="Hyperlink"/>
                <w:noProof/>
                <w:sz w:val="20"/>
                <w:szCs w:val="20"/>
                <w14:scene3d>
                  <w14:camera w14:prst="orthographicFront"/>
                  <w14:lightRig w14:rig="threePt" w14:dir="t">
                    <w14:rot w14:lat="0" w14:lon="0" w14:rev="0"/>
                  </w14:lightRig>
                </w14:scene3d>
              </w:rPr>
              <w:t>3.2</w:t>
            </w:r>
            <w:r w:rsidRPr="009C2379">
              <w:rPr>
                <w:rFonts w:asciiTheme="minorHAnsi" w:eastAsiaTheme="minorEastAsia" w:hAnsiTheme="minorHAnsi"/>
                <w:noProof/>
                <w:sz w:val="20"/>
                <w:szCs w:val="20"/>
                <w:lang w:eastAsia="en-GB"/>
              </w:rPr>
              <w:tab/>
            </w:r>
            <w:r w:rsidRPr="009C2379">
              <w:rPr>
                <w:rStyle w:val="Hyperlink"/>
                <w:noProof/>
                <w:sz w:val="20"/>
                <w:szCs w:val="20"/>
              </w:rPr>
              <w:t>Modern Technologies in Accountancy Companies</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_Toc8682325 \h </w:instrText>
            </w:r>
            <w:r w:rsidRPr="009C2379">
              <w:rPr>
                <w:noProof/>
                <w:webHidden/>
                <w:sz w:val="20"/>
                <w:szCs w:val="20"/>
              </w:rPr>
            </w:r>
            <w:r w:rsidRPr="009C2379">
              <w:rPr>
                <w:noProof/>
                <w:webHidden/>
                <w:sz w:val="20"/>
                <w:szCs w:val="20"/>
              </w:rPr>
              <w:fldChar w:fldCharType="separate"/>
            </w:r>
            <w:r w:rsidRPr="009C2379">
              <w:rPr>
                <w:noProof/>
                <w:webHidden/>
                <w:sz w:val="20"/>
                <w:szCs w:val="20"/>
              </w:rPr>
              <w:t>14</w:t>
            </w:r>
            <w:r w:rsidRPr="009C2379">
              <w:rPr>
                <w:noProof/>
                <w:webHidden/>
                <w:sz w:val="20"/>
                <w:szCs w:val="20"/>
              </w:rPr>
              <w:fldChar w:fldCharType="end"/>
            </w:r>
          </w:hyperlink>
        </w:p>
        <w:p w14:paraId="38B5AF80" w14:textId="7242B185"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6" w:history="1">
            <w:r w:rsidRPr="009C2379">
              <w:rPr>
                <w:rStyle w:val="Hyperlink"/>
                <w:noProof/>
                <w:sz w:val="20"/>
                <w:szCs w:val="20"/>
              </w:rPr>
              <w:t>3.2.1</w:t>
            </w:r>
            <w:r w:rsidRPr="009C2379">
              <w:rPr>
                <w:rFonts w:asciiTheme="minorHAnsi" w:eastAsiaTheme="minorEastAsia" w:hAnsiTheme="minorHAnsi"/>
                <w:noProof/>
                <w:sz w:val="20"/>
                <w:szCs w:val="20"/>
                <w:lang w:eastAsia="en-GB"/>
              </w:rPr>
              <w:tab/>
            </w:r>
            <w:r w:rsidRPr="009C2379">
              <w:rPr>
                <w:rStyle w:val="Hyperlink"/>
                <w:noProof/>
                <w:sz w:val="20"/>
                <w:szCs w:val="20"/>
              </w:rPr>
              <w:t>Cloud Computing</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_Toc8682326 \h </w:instrText>
            </w:r>
            <w:r w:rsidRPr="009C2379">
              <w:rPr>
                <w:noProof/>
                <w:webHidden/>
                <w:sz w:val="20"/>
                <w:szCs w:val="20"/>
              </w:rPr>
            </w:r>
            <w:r w:rsidRPr="009C2379">
              <w:rPr>
                <w:noProof/>
                <w:webHidden/>
                <w:sz w:val="20"/>
                <w:szCs w:val="20"/>
              </w:rPr>
              <w:fldChar w:fldCharType="separate"/>
            </w:r>
            <w:r w:rsidRPr="009C2379">
              <w:rPr>
                <w:noProof/>
                <w:webHidden/>
                <w:sz w:val="20"/>
                <w:szCs w:val="20"/>
              </w:rPr>
              <w:t>14</w:t>
            </w:r>
            <w:r w:rsidRPr="009C2379">
              <w:rPr>
                <w:noProof/>
                <w:webHidden/>
                <w:sz w:val="20"/>
                <w:szCs w:val="20"/>
              </w:rPr>
              <w:fldChar w:fldCharType="end"/>
            </w:r>
          </w:hyperlink>
        </w:p>
        <w:p w14:paraId="2D1AA036" w14:textId="6A6275D0"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7" w:history="1">
            <w:r w:rsidRPr="009C2379">
              <w:rPr>
                <w:rStyle w:val="Hyperlink"/>
                <w:noProof/>
                <w:sz w:val="20"/>
                <w:szCs w:val="20"/>
              </w:rPr>
              <w:t>3.2.2</w:t>
            </w:r>
            <w:r w:rsidRPr="009C2379">
              <w:rPr>
                <w:rFonts w:asciiTheme="minorHAnsi" w:eastAsiaTheme="minorEastAsia" w:hAnsiTheme="minorHAnsi"/>
                <w:noProof/>
                <w:sz w:val="20"/>
                <w:szCs w:val="20"/>
                <w:lang w:eastAsia="en-GB"/>
              </w:rPr>
              <w:tab/>
            </w:r>
            <w:r w:rsidRPr="009C2379">
              <w:rPr>
                <w:rStyle w:val="Hyperlink"/>
                <w:noProof/>
                <w:sz w:val="20"/>
                <w:szCs w:val="20"/>
              </w:rPr>
              <w:t>Mobile Accounting</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_Toc8682327 \h </w:instrText>
            </w:r>
            <w:r w:rsidRPr="009C2379">
              <w:rPr>
                <w:noProof/>
                <w:webHidden/>
                <w:sz w:val="20"/>
                <w:szCs w:val="20"/>
              </w:rPr>
            </w:r>
            <w:r w:rsidRPr="009C2379">
              <w:rPr>
                <w:noProof/>
                <w:webHidden/>
                <w:sz w:val="20"/>
                <w:szCs w:val="20"/>
              </w:rPr>
              <w:fldChar w:fldCharType="separate"/>
            </w:r>
            <w:r w:rsidRPr="009C2379">
              <w:rPr>
                <w:noProof/>
                <w:webHidden/>
                <w:sz w:val="20"/>
                <w:szCs w:val="20"/>
              </w:rPr>
              <w:t>15</w:t>
            </w:r>
            <w:r w:rsidRPr="009C2379">
              <w:rPr>
                <w:noProof/>
                <w:webHidden/>
                <w:sz w:val="20"/>
                <w:szCs w:val="20"/>
              </w:rPr>
              <w:fldChar w:fldCharType="end"/>
            </w:r>
          </w:hyperlink>
        </w:p>
        <w:p w14:paraId="718101DE" w14:textId="714ABC53"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8" w:history="1">
            <w:r w:rsidRPr="009C2379">
              <w:rPr>
                <w:rStyle w:val="Hyperlink"/>
                <w:noProof/>
                <w:sz w:val="20"/>
                <w:szCs w:val="20"/>
              </w:rPr>
              <w:t>3.2.3</w:t>
            </w:r>
            <w:r w:rsidRPr="009C2379">
              <w:rPr>
                <w:rFonts w:asciiTheme="minorHAnsi" w:eastAsiaTheme="minorEastAsia" w:hAnsiTheme="minorHAnsi"/>
                <w:noProof/>
                <w:sz w:val="20"/>
                <w:szCs w:val="20"/>
                <w:lang w:eastAsia="en-GB"/>
              </w:rPr>
              <w:tab/>
            </w:r>
            <w:r w:rsidRPr="009C2379">
              <w:rPr>
                <w:rStyle w:val="Hyperlink"/>
                <w:noProof/>
                <w:sz w:val="20"/>
                <w:szCs w:val="20"/>
              </w:rPr>
              <w:t>Social Media</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_Toc8682328 \h </w:instrText>
            </w:r>
            <w:r w:rsidRPr="009C2379">
              <w:rPr>
                <w:noProof/>
                <w:webHidden/>
                <w:sz w:val="20"/>
                <w:szCs w:val="20"/>
              </w:rPr>
            </w:r>
            <w:r w:rsidRPr="009C2379">
              <w:rPr>
                <w:noProof/>
                <w:webHidden/>
                <w:sz w:val="20"/>
                <w:szCs w:val="20"/>
              </w:rPr>
              <w:fldChar w:fldCharType="separate"/>
            </w:r>
            <w:r w:rsidRPr="009C2379">
              <w:rPr>
                <w:noProof/>
                <w:webHidden/>
                <w:sz w:val="20"/>
                <w:szCs w:val="20"/>
              </w:rPr>
              <w:t>16</w:t>
            </w:r>
            <w:r w:rsidRPr="009C2379">
              <w:rPr>
                <w:noProof/>
                <w:webHidden/>
                <w:sz w:val="20"/>
                <w:szCs w:val="20"/>
              </w:rPr>
              <w:fldChar w:fldCharType="end"/>
            </w:r>
          </w:hyperlink>
        </w:p>
        <w:p w14:paraId="7D31A212" w14:textId="5D3A221B"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29" w:history="1">
            <w:r w:rsidRPr="009C2379">
              <w:rPr>
                <w:rStyle w:val="Hyperlink"/>
                <w:noProof/>
                <w:sz w:val="20"/>
                <w:szCs w:val="20"/>
              </w:rPr>
              <w:t>3.2.4</w:t>
            </w:r>
            <w:r w:rsidRPr="009C2379">
              <w:rPr>
                <w:rFonts w:asciiTheme="minorHAnsi" w:eastAsiaTheme="minorEastAsia" w:hAnsiTheme="minorHAnsi"/>
                <w:noProof/>
                <w:sz w:val="20"/>
                <w:szCs w:val="20"/>
                <w:lang w:eastAsia="en-GB"/>
              </w:rPr>
              <w:tab/>
            </w:r>
            <w:r w:rsidRPr="009C2379">
              <w:rPr>
                <w:rStyle w:val="Hyperlink"/>
                <w:noProof/>
                <w:sz w:val="20"/>
                <w:szCs w:val="20"/>
              </w:rPr>
              <w:t>Big Data</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_Toc8682329 \h </w:instrText>
            </w:r>
            <w:r w:rsidRPr="009C2379">
              <w:rPr>
                <w:noProof/>
                <w:webHidden/>
                <w:sz w:val="20"/>
                <w:szCs w:val="20"/>
              </w:rPr>
            </w:r>
            <w:r w:rsidRPr="009C2379">
              <w:rPr>
                <w:noProof/>
                <w:webHidden/>
                <w:sz w:val="20"/>
                <w:szCs w:val="20"/>
              </w:rPr>
              <w:fldChar w:fldCharType="separate"/>
            </w:r>
            <w:r w:rsidRPr="009C2379">
              <w:rPr>
                <w:noProof/>
                <w:webHidden/>
                <w:sz w:val="20"/>
                <w:szCs w:val="20"/>
              </w:rPr>
              <w:t>16</w:t>
            </w:r>
            <w:r w:rsidRPr="009C2379">
              <w:rPr>
                <w:noProof/>
                <w:webHidden/>
                <w:sz w:val="20"/>
                <w:szCs w:val="20"/>
              </w:rPr>
              <w:fldChar w:fldCharType="end"/>
            </w:r>
          </w:hyperlink>
        </w:p>
        <w:p w14:paraId="742399A0" w14:textId="3562B284"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30" w:history="1">
            <w:r w:rsidRPr="009C2379">
              <w:rPr>
                <w:rStyle w:val="Hyperlink"/>
                <w:noProof/>
                <w:sz w:val="20"/>
                <w:szCs w:val="20"/>
              </w:rPr>
              <w:t>3.2.5</w:t>
            </w:r>
            <w:r w:rsidRPr="009C2379">
              <w:rPr>
                <w:rFonts w:asciiTheme="minorHAnsi" w:eastAsiaTheme="minorEastAsia" w:hAnsiTheme="minorHAnsi"/>
                <w:noProof/>
                <w:sz w:val="20"/>
                <w:szCs w:val="20"/>
                <w:lang w:eastAsia="en-GB"/>
              </w:rPr>
              <w:tab/>
            </w:r>
            <w:r w:rsidRPr="009C2379">
              <w:rPr>
                <w:rStyle w:val="Hyperlink"/>
                <w:noProof/>
                <w:sz w:val="20"/>
                <w:szCs w:val="20"/>
                <w:shd w:val="clear" w:color="auto" w:fill="FFFFFF"/>
              </w:rPr>
              <w:t>Online Payment System</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_Toc8682330 \h </w:instrText>
            </w:r>
            <w:r w:rsidRPr="009C2379">
              <w:rPr>
                <w:noProof/>
                <w:webHidden/>
                <w:sz w:val="20"/>
                <w:szCs w:val="20"/>
              </w:rPr>
            </w:r>
            <w:r w:rsidRPr="009C2379">
              <w:rPr>
                <w:noProof/>
                <w:webHidden/>
                <w:sz w:val="20"/>
                <w:szCs w:val="20"/>
              </w:rPr>
              <w:fldChar w:fldCharType="separate"/>
            </w:r>
            <w:r w:rsidRPr="009C2379">
              <w:rPr>
                <w:noProof/>
                <w:webHidden/>
                <w:sz w:val="20"/>
                <w:szCs w:val="20"/>
              </w:rPr>
              <w:t>17</w:t>
            </w:r>
            <w:r w:rsidRPr="009C2379">
              <w:rPr>
                <w:noProof/>
                <w:webHidden/>
                <w:sz w:val="20"/>
                <w:szCs w:val="20"/>
              </w:rPr>
              <w:fldChar w:fldCharType="end"/>
            </w:r>
          </w:hyperlink>
        </w:p>
        <w:p w14:paraId="14C99087" w14:textId="06FA6687" w:rsidR="009C2379" w:rsidRPr="009C2379" w:rsidRDefault="009C2379" w:rsidP="009C2379">
          <w:pPr>
            <w:pStyle w:val="TOC2"/>
            <w:tabs>
              <w:tab w:val="left" w:pos="880"/>
              <w:tab w:val="right" w:leader="dot" w:pos="9016"/>
            </w:tabs>
            <w:spacing w:line="276" w:lineRule="auto"/>
            <w:rPr>
              <w:rFonts w:asciiTheme="minorHAnsi" w:eastAsiaTheme="minorEastAsia" w:hAnsiTheme="minorHAnsi"/>
              <w:noProof/>
              <w:sz w:val="20"/>
              <w:szCs w:val="20"/>
              <w:lang w:eastAsia="en-GB"/>
            </w:rPr>
          </w:pPr>
          <w:hyperlink w:anchor="_Toc8682331" w:history="1">
            <w:r w:rsidRPr="009C2379">
              <w:rPr>
                <w:rStyle w:val="Hyperlink"/>
                <w:noProof/>
                <w:sz w:val="20"/>
                <w:szCs w:val="20"/>
                <w14:scene3d>
                  <w14:camera w14:prst="orthographicFront"/>
                  <w14:lightRig w14:rig="threePt" w14:dir="t">
                    <w14:rot w14:lat="0" w14:lon="0" w14:rev="0"/>
                  </w14:lightRig>
                </w14:scene3d>
              </w:rPr>
              <w:t>3.3</w:t>
            </w:r>
            <w:r w:rsidRPr="009C2379">
              <w:rPr>
                <w:rFonts w:asciiTheme="minorHAnsi" w:eastAsiaTheme="minorEastAsia" w:hAnsiTheme="minorHAnsi"/>
                <w:noProof/>
                <w:sz w:val="20"/>
                <w:szCs w:val="20"/>
                <w:lang w:eastAsia="en-GB"/>
              </w:rPr>
              <w:tab/>
            </w:r>
            <w:r w:rsidRPr="009C2379">
              <w:rPr>
                <w:rStyle w:val="Hyperlink"/>
                <w:noProof/>
                <w:sz w:val="20"/>
                <w:szCs w:val="20"/>
              </w:rPr>
              <w:t>Challenges</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_Toc8682331 \h </w:instrText>
            </w:r>
            <w:r w:rsidRPr="009C2379">
              <w:rPr>
                <w:noProof/>
                <w:webHidden/>
                <w:sz w:val="20"/>
                <w:szCs w:val="20"/>
              </w:rPr>
            </w:r>
            <w:r w:rsidRPr="009C2379">
              <w:rPr>
                <w:noProof/>
                <w:webHidden/>
                <w:sz w:val="20"/>
                <w:szCs w:val="20"/>
              </w:rPr>
              <w:fldChar w:fldCharType="separate"/>
            </w:r>
            <w:r w:rsidRPr="009C2379">
              <w:rPr>
                <w:noProof/>
                <w:webHidden/>
                <w:sz w:val="20"/>
                <w:szCs w:val="20"/>
              </w:rPr>
              <w:t>17</w:t>
            </w:r>
            <w:r w:rsidRPr="009C2379">
              <w:rPr>
                <w:noProof/>
                <w:webHidden/>
                <w:sz w:val="20"/>
                <w:szCs w:val="20"/>
              </w:rPr>
              <w:fldChar w:fldCharType="end"/>
            </w:r>
          </w:hyperlink>
        </w:p>
        <w:p w14:paraId="13BA5932" w14:textId="52CB1731"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32" w:history="1">
            <w:r w:rsidRPr="009C2379">
              <w:rPr>
                <w:rStyle w:val="Hyperlink"/>
                <w:noProof/>
                <w:sz w:val="20"/>
                <w:szCs w:val="20"/>
              </w:rPr>
              <w:t>3.3.1</w:t>
            </w:r>
            <w:r w:rsidRPr="009C2379">
              <w:rPr>
                <w:rFonts w:asciiTheme="minorHAnsi" w:eastAsiaTheme="minorEastAsia" w:hAnsiTheme="minorHAnsi"/>
                <w:noProof/>
                <w:sz w:val="20"/>
                <w:szCs w:val="20"/>
                <w:lang w:eastAsia="en-GB"/>
              </w:rPr>
              <w:tab/>
            </w:r>
            <w:r w:rsidRPr="009C2379">
              <w:rPr>
                <w:rStyle w:val="Hyperlink"/>
                <w:noProof/>
                <w:sz w:val="20"/>
                <w:szCs w:val="20"/>
              </w:rPr>
              <w:t>Security</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_Toc8682332 \h </w:instrText>
            </w:r>
            <w:r w:rsidRPr="009C2379">
              <w:rPr>
                <w:noProof/>
                <w:webHidden/>
                <w:sz w:val="20"/>
                <w:szCs w:val="20"/>
              </w:rPr>
            </w:r>
            <w:r w:rsidRPr="009C2379">
              <w:rPr>
                <w:noProof/>
                <w:webHidden/>
                <w:sz w:val="20"/>
                <w:szCs w:val="20"/>
              </w:rPr>
              <w:fldChar w:fldCharType="separate"/>
            </w:r>
            <w:r w:rsidRPr="009C2379">
              <w:rPr>
                <w:noProof/>
                <w:webHidden/>
                <w:sz w:val="20"/>
                <w:szCs w:val="20"/>
              </w:rPr>
              <w:t>17</w:t>
            </w:r>
            <w:r w:rsidRPr="009C2379">
              <w:rPr>
                <w:noProof/>
                <w:webHidden/>
                <w:sz w:val="20"/>
                <w:szCs w:val="20"/>
              </w:rPr>
              <w:fldChar w:fldCharType="end"/>
            </w:r>
          </w:hyperlink>
        </w:p>
        <w:p w14:paraId="6EFC97F2" w14:textId="01FAA632"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33" w:history="1">
            <w:r w:rsidRPr="009C2379">
              <w:rPr>
                <w:rStyle w:val="Hyperlink"/>
                <w:noProof/>
                <w:sz w:val="20"/>
                <w:szCs w:val="20"/>
              </w:rPr>
              <w:t>3.3.2</w:t>
            </w:r>
            <w:r w:rsidRPr="009C2379">
              <w:rPr>
                <w:rFonts w:asciiTheme="minorHAnsi" w:eastAsiaTheme="minorEastAsia" w:hAnsiTheme="minorHAnsi"/>
                <w:noProof/>
                <w:sz w:val="20"/>
                <w:szCs w:val="20"/>
                <w:lang w:eastAsia="en-GB"/>
              </w:rPr>
              <w:tab/>
            </w:r>
            <w:r w:rsidRPr="009C2379">
              <w:rPr>
                <w:rStyle w:val="Hyperlink"/>
                <w:noProof/>
                <w:sz w:val="20"/>
                <w:szCs w:val="20"/>
              </w:rPr>
              <w:t>Emerging Technologies</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_Toc8682333 \h </w:instrText>
            </w:r>
            <w:r w:rsidRPr="009C2379">
              <w:rPr>
                <w:noProof/>
                <w:webHidden/>
                <w:sz w:val="20"/>
                <w:szCs w:val="20"/>
              </w:rPr>
            </w:r>
            <w:r w:rsidRPr="009C2379">
              <w:rPr>
                <w:noProof/>
                <w:webHidden/>
                <w:sz w:val="20"/>
                <w:szCs w:val="20"/>
              </w:rPr>
              <w:fldChar w:fldCharType="separate"/>
            </w:r>
            <w:r w:rsidRPr="009C2379">
              <w:rPr>
                <w:noProof/>
                <w:webHidden/>
                <w:sz w:val="20"/>
                <w:szCs w:val="20"/>
              </w:rPr>
              <w:t>18</w:t>
            </w:r>
            <w:r w:rsidRPr="009C2379">
              <w:rPr>
                <w:noProof/>
                <w:webHidden/>
                <w:sz w:val="20"/>
                <w:szCs w:val="20"/>
              </w:rPr>
              <w:fldChar w:fldCharType="end"/>
            </w:r>
          </w:hyperlink>
        </w:p>
        <w:p w14:paraId="6B5E1560" w14:textId="765D107D"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34" w:history="1">
            <w:r w:rsidRPr="009C2379">
              <w:rPr>
                <w:rStyle w:val="Hyperlink"/>
                <w:noProof/>
                <w:sz w:val="20"/>
                <w:szCs w:val="20"/>
              </w:rPr>
              <w:t>3.3.3</w:t>
            </w:r>
            <w:r w:rsidRPr="009C2379">
              <w:rPr>
                <w:rFonts w:asciiTheme="minorHAnsi" w:eastAsiaTheme="minorEastAsia" w:hAnsiTheme="minorHAnsi"/>
                <w:noProof/>
                <w:sz w:val="20"/>
                <w:szCs w:val="20"/>
                <w:lang w:eastAsia="en-GB"/>
              </w:rPr>
              <w:tab/>
            </w:r>
            <w:r w:rsidRPr="009C2379">
              <w:rPr>
                <w:rStyle w:val="Hyperlink"/>
                <w:noProof/>
                <w:sz w:val="20"/>
                <w:szCs w:val="20"/>
              </w:rPr>
              <w:t>Resistance to Change</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_Toc8682334 \h </w:instrText>
            </w:r>
            <w:r w:rsidRPr="009C2379">
              <w:rPr>
                <w:noProof/>
                <w:webHidden/>
                <w:sz w:val="20"/>
                <w:szCs w:val="20"/>
              </w:rPr>
            </w:r>
            <w:r w:rsidRPr="009C2379">
              <w:rPr>
                <w:noProof/>
                <w:webHidden/>
                <w:sz w:val="20"/>
                <w:szCs w:val="20"/>
              </w:rPr>
              <w:fldChar w:fldCharType="separate"/>
            </w:r>
            <w:r w:rsidRPr="009C2379">
              <w:rPr>
                <w:noProof/>
                <w:webHidden/>
                <w:sz w:val="20"/>
                <w:szCs w:val="20"/>
              </w:rPr>
              <w:t>18</w:t>
            </w:r>
            <w:r w:rsidRPr="009C2379">
              <w:rPr>
                <w:noProof/>
                <w:webHidden/>
                <w:sz w:val="20"/>
                <w:szCs w:val="20"/>
              </w:rPr>
              <w:fldChar w:fldCharType="end"/>
            </w:r>
          </w:hyperlink>
        </w:p>
        <w:p w14:paraId="1366E476" w14:textId="0CA7296E"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35" w:history="1">
            <w:r w:rsidRPr="009C2379">
              <w:rPr>
                <w:rStyle w:val="Hyperlink"/>
                <w:noProof/>
                <w:sz w:val="20"/>
                <w:szCs w:val="20"/>
              </w:rPr>
              <w:t>3.3.4</w:t>
            </w:r>
            <w:r w:rsidRPr="009C2379">
              <w:rPr>
                <w:rFonts w:asciiTheme="minorHAnsi" w:eastAsiaTheme="minorEastAsia" w:hAnsiTheme="minorHAnsi"/>
                <w:noProof/>
                <w:sz w:val="20"/>
                <w:szCs w:val="20"/>
                <w:lang w:eastAsia="en-GB"/>
              </w:rPr>
              <w:tab/>
            </w:r>
            <w:r w:rsidRPr="009C2379">
              <w:rPr>
                <w:rStyle w:val="Hyperlink"/>
                <w:noProof/>
                <w:sz w:val="20"/>
                <w:szCs w:val="20"/>
              </w:rPr>
              <w:t>Training</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_Toc8682335 \h </w:instrText>
            </w:r>
            <w:r w:rsidRPr="009C2379">
              <w:rPr>
                <w:noProof/>
                <w:webHidden/>
                <w:sz w:val="20"/>
                <w:szCs w:val="20"/>
              </w:rPr>
            </w:r>
            <w:r w:rsidRPr="009C2379">
              <w:rPr>
                <w:noProof/>
                <w:webHidden/>
                <w:sz w:val="20"/>
                <w:szCs w:val="20"/>
              </w:rPr>
              <w:fldChar w:fldCharType="separate"/>
            </w:r>
            <w:r w:rsidRPr="009C2379">
              <w:rPr>
                <w:noProof/>
                <w:webHidden/>
                <w:sz w:val="20"/>
                <w:szCs w:val="20"/>
              </w:rPr>
              <w:t>19</w:t>
            </w:r>
            <w:r w:rsidRPr="009C2379">
              <w:rPr>
                <w:noProof/>
                <w:webHidden/>
                <w:sz w:val="20"/>
                <w:szCs w:val="20"/>
              </w:rPr>
              <w:fldChar w:fldCharType="end"/>
            </w:r>
          </w:hyperlink>
        </w:p>
        <w:p w14:paraId="6D573B96" w14:textId="277F52F0"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36" w:history="1">
            <w:r w:rsidRPr="009C2379">
              <w:rPr>
                <w:rStyle w:val="Hyperlink"/>
                <w:noProof/>
                <w:sz w:val="20"/>
                <w:szCs w:val="20"/>
              </w:rPr>
              <w:t>3.3.5</w:t>
            </w:r>
            <w:r w:rsidRPr="009C2379">
              <w:rPr>
                <w:rFonts w:asciiTheme="minorHAnsi" w:eastAsiaTheme="minorEastAsia" w:hAnsiTheme="minorHAnsi"/>
                <w:noProof/>
                <w:sz w:val="20"/>
                <w:szCs w:val="20"/>
                <w:lang w:eastAsia="en-GB"/>
              </w:rPr>
              <w:tab/>
            </w:r>
            <w:r w:rsidRPr="009C2379">
              <w:rPr>
                <w:rStyle w:val="Hyperlink"/>
                <w:noProof/>
                <w:sz w:val="20"/>
                <w:szCs w:val="20"/>
              </w:rPr>
              <w:t>The New Skill</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_Toc8682336 \h </w:instrText>
            </w:r>
            <w:r w:rsidRPr="009C2379">
              <w:rPr>
                <w:noProof/>
                <w:webHidden/>
                <w:sz w:val="20"/>
                <w:szCs w:val="20"/>
              </w:rPr>
            </w:r>
            <w:r w:rsidRPr="009C2379">
              <w:rPr>
                <w:noProof/>
                <w:webHidden/>
                <w:sz w:val="20"/>
                <w:szCs w:val="20"/>
              </w:rPr>
              <w:fldChar w:fldCharType="separate"/>
            </w:r>
            <w:r w:rsidRPr="009C2379">
              <w:rPr>
                <w:noProof/>
                <w:webHidden/>
                <w:sz w:val="20"/>
                <w:szCs w:val="20"/>
              </w:rPr>
              <w:t>19</w:t>
            </w:r>
            <w:r w:rsidRPr="009C2379">
              <w:rPr>
                <w:noProof/>
                <w:webHidden/>
                <w:sz w:val="20"/>
                <w:szCs w:val="20"/>
              </w:rPr>
              <w:fldChar w:fldCharType="end"/>
            </w:r>
          </w:hyperlink>
        </w:p>
        <w:p w14:paraId="4695D696" w14:textId="0FDE199D" w:rsidR="009C2379" w:rsidRPr="009C2379" w:rsidRDefault="009C2379" w:rsidP="009C2379">
          <w:pPr>
            <w:pStyle w:val="TOC1"/>
            <w:tabs>
              <w:tab w:val="left" w:pos="440"/>
              <w:tab w:val="right" w:leader="dot" w:pos="9016"/>
            </w:tabs>
            <w:spacing w:line="276" w:lineRule="auto"/>
            <w:rPr>
              <w:rFonts w:asciiTheme="minorHAnsi" w:eastAsiaTheme="minorEastAsia" w:hAnsiTheme="minorHAnsi"/>
              <w:noProof/>
              <w:sz w:val="20"/>
              <w:szCs w:val="20"/>
              <w:lang w:eastAsia="en-GB"/>
            </w:rPr>
          </w:pPr>
          <w:hyperlink w:anchor="_Toc8682337" w:history="1">
            <w:r w:rsidRPr="009C2379">
              <w:rPr>
                <w:rStyle w:val="Hyperlink"/>
                <w:noProof/>
                <w:sz w:val="20"/>
                <w:szCs w:val="20"/>
              </w:rPr>
              <w:t>4</w:t>
            </w:r>
            <w:r w:rsidRPr="009C2379">
              <w:rPr>
                <w:rFonts w:asciiTheme="minorHAnsi" w:eastAsiaTheme="minorEastAsia" w:hAnsiTheme="minorHAnsi"/>
                <w:noProof/>
                <w:sz w:val="20"/>
                <w:szCs w:val="20"/>
                <w:lang w:eastAsia="en-GB"/>
              </w:rPr>
              <w:tab/>
            </w:r>
            <w:r w:rsidRPr="009C2379">
              <w:rPr>
                <w:rStyle w:val="Hyperlink"/>
                <w:noProof/>
                <w:sz w:val="20"/>
                <w:szCs w:val="20"/>
              </w:rPr>
              <w:t>Vision for the Future (1500-2000 words)</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_Toc8682337 \h </w:instrText>
            </w:r>
            <w:r w:rsidRPr="009C2379">
              <w:rPr>
                <w:noProof/>
                <w:webHidden/>
                <w:sz w:val="20"/>
                <w:szCs w:val="20"/>
              </w:rPr>
            </w:r>
            <w:r w:rsidRPr="009C2379">
              <w:rPr>
                <w:noProof/>
                <w:webHidden/>
                <w:sz w:val="20"/>
                <w:szCs w:val="20"/>
              </w:rPr>
              <w:fldChar w:fldCharType="separate"/>
            </w:r>
            <w:r w:rsidRPr="009C2379">
              <w:rPr>
                <w:noProof/>
                <w:webHidden/>
                <w:sz w:val="20"/>
                <w:szCs w:val="20"/>
              </w:rPr>
              <w:t>19</w:t>
            </w:r>
            <w:r w:rsidRPr="009C2379">
              <w:rPr>
                <w:noProof/>
                <w:webHidden/>
                <w:sz w:val="20"/>
                <w:szCs w:val="20"/>
              </w:rPr>
              <w:fldChar w:fldCharType="end"/>
            </w:r>
          </w:hyperlink>
        </w:p>
        <w:p w14:paraId="7D562450" w14:textId="3F1387F2" w:rsidR="009C2379" w:rsidRPr="009C2379" w:rsidRDefault="009C2379" w:rsidP="009C2379">
          <w:pPr>
            <w:pStyle w:val="TOC2"/>
            <w:tabs>
              <w:tab w:val="left" w:pos="880"/>
              <w:tab w:val="right" w:leader="dot" w:pos="9016"/>
            </w:tabs>
            <w:spacing w:line="276" w:lineRule="auto"/>
            <w:rPr>
              <w:rFonts w:asciiTheme="minorHAnsi" w:eastAsiaTheme="minorEastAsia" w:hAnsiTheme="minorHAnsi"/>
              <w:noProof/>
              <w:sz w:val="20"/>
              <w:szCs w:val="20"/>
              <w:lang w:eastAsia="en-GB"/>
            </w:rPr>
          </w:pPr>
          <w:hyperlink w:anchor="_Toc8682338" w:history="1">
            <w:r w:rsidRPr="009C2379">
              <w:rPr>
                <w:rStyle w:val="Hyperlink"/>
                <w:noProof/>
                <w:sz w:val="20"/>
                <w:szCs w:val="20"/>
                <w14:scene3d>
                  <w14:camera w14:prst="orthographicFront"/>
                  <w14:lightRig w14:rig="threePt" w14:dir="t">
                    <w14:rot w14:lat="0" w14:lon="0" w14:rev="0"/>
                  </w14:lightRig>
                </w14:scene3d>
              </w:rPr>
              <w:t>4.1</w:t>
            </w:r>
            <w:r w:rsidRPr="009C2379">
              <w:rPr>
                <w:rFonts w:asciiTheme="minorHAnsi" w:eastAsiaTheme="minorEastAsia" w:hAnsiTheme="minorHAnsi"/>
                <w:noProof/>
                <w:sz w:val="20"/>
                <w:szCs w:val="20"/>
                <w:lang w:eastAsia="en-GB"/>
              </w:rPr>
              <w:tab/>
            </w:r>
            <w:r w:rsidRPr="009C2379">
              <w:rPr>
                <w:rStyle w:val="Hyperlink"/>
                <w:noProof/>
                <w:sz w:val="20"/>
                <w:szCs w:val="20"/>
              </w:rPr>
              <w:t>Technological Approach</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_Toc8682338 \h </w:instrText>
            </w:r>
            <w:r w:rsidRPr="009C2379">
              <w:rPr>
                <w:noProof/>
                <w:webHidden/>
                <w:sz w:val="20"/>
                <w:szCs w:val="20"/>
              </w:rPr>
            </w:r>
            <w:r w:rsidRPr="009C2379">
              <w:rPr>
                <w:noProof/>
                <w:webHidden/>
                <w:sz w:val="20"/>
                <w:szCs w:val="20"/>
              </w:rPr>
              <w:fldChar w:fldCharType="separate"/>
            </w:r>
            <w:r w:rsidRPr="009C2379">
              <w:rPr>
                <w:noProof/>
                <w:webHidden/>
                <w:sz w:val="20"/>
                <w:szCs w:val="20"/>
              </w:rPr>
              <w:t>19</w:t>
            </w:r>
            <w:r w:rsidRPr="009C2379">
              <w:rPr>
                <w:noProof/>
                <w:webHidden/>
                <w:sz w:val="20"/>
                <w:szCs w:val="20"/>
              </w:rPr>
              <w:fldChar w:fldCharType="end"/>
            </w:r>
          </w:hyperlink>
        </w:p>
        <w:p w14:paraId="6CBBF983" w14:textId="1E5DA5BA"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39" w:history="1">
            <w:r w:rsidRPr="009C2379">
              <w:rPr>
                <w:rStyle w:val="Hyperlink"/>
                <w:noProof/>
                <w:sz w:val="20"/>
                <w:szCs w:val="20"/>
              </w:rPr>
              <w:t>4.1.1</w:t>
            </w:r>
            <w:r w:rsidRPr="009C2379">
              <w:rPr>
                <w:rFonts w:asciiTheme="minorHAnsi" w:eastAsiaTheme="minorEastAsia" w:hAnsiTheme="minorHAnsi"/>
                <w:noProof/>
                <w:sz w:val="20"/>
                <w:szCs w:val="20"/>
                <w:lang w:eastAsia="en-GB"/>
              </w:rPr>
              <w:tab/>
            </w:r>
            <w:r w:rsidRPr="009C2379">
              <w:rPr>
                <w:rStyle w:val="Hyperlink"/>
                <w:noProof/>
                <w:sz w:val="20"/>
                <w:szCs w:val="20"/>
              </w:rPr>
              <w:t>Cloud Computing</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_Toc8682339 \h </w:instrText>
            </w:r>
            <w:r w:rsidRPr="009C2379">
              <w:rPr>
                <w:noProof/>
                <w:webHidden/>
                <w:sz w:val="20"/>
                <w:szCs w:val="20"/>
              </w:rPr>
            </w:r>
            <w:r w:rsidRPr="009C2379">
              <w:rPr>
                <w:noProof/>
                <w:webHidden/>
                <w:sz w:val="20"/>
                <w:szCs w:val="20"/>
              </w:rPr>
              <w:fldChar w:fldCharType="separate"/>
            </w:r>
            <w:r w:rsidRPr="009C2379">
              <w:rPr>
                <w:noProof/>
                <w:webHidden/>
                <w:sz w:val="20"/>
                <w:szCs w:val="20"/>
              </w:rPr>
              <w:t>19</w:t>
            </w:r>
            <w:r w:rsidRPr="009C2379">
              <w:rPr>
                <w:noProof/>
                <w:webHidden/>
                <w:sz w:val="20"/>
                <w:szCs w:val="20"/>
              </w:rPr>
              <w:fldChar w:fldCharType="end"/>
            </w:r>
          </w:hyperlink>
        </w:p>
        <w:p w14:paraId="025FF886" w14:textId="30BF1E1A"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40" w:history="1">
            <w:r w:rsidRPr="009C2379">
              <w:rPr>
                <w:rStyle w:val="Hyperlink"/>
                <w:noProof/>
                <w:sz w:val="20"/>
                <w:szCs w:val="20"/>
              </w:rPr>
              <w:t>4.1.2</w:t>
            </w:r>
            <w:r w:rsidRPr="009C2379">
              <w:rPr>
                <w:rFonts w:asciiTheme="minorHAnsi" w:eastAsiaTheme="minorEastAsia" w:hAnsiTheme="minorHAnsi"/>
                <w:noProof/>
                <w:sz w:val="20"/>
                <w:szCs w:val="20"/>
                <w:lang w:eastAsia="en-GB"/>
              </w:rPr>
              <w:tab/>
            </w:r>
            <w:r w:rsidRPr="009C2379">
              <w:rPr>
                <w:rStyle w:val="Hyperlink"/>
                <w:noProof/>
                <w:sz w:val="20"/>
                <w:szCs w:val="20"/>
              </w:rPr>
              <w:t>Big Data</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_Toc8682340 \h </w:instrText>
            </w:r>
            <w:r w:rsidRPr="009C2379">
              <w:rPr>
                <w:noProof/>
                <w:webHidden/>
                <w:sz w:val="20"/>
                <w:szCs w:val="20"/>
              </w:rPr>
            </w:r>
            <w:r w:rsidRPr="009C2379">
              <w:rPr>
                <w:noProof/>
                <w:webHidden/>
                <w:sz w:val="20"/>
                <w:szCs w:val="20"/>
              </w:rPr>
              <w:fldChar w:fldCharType="separate"/>
            </w:r>
            <w:r w:rsidRPr="009C2379">
              <w:rPr>
                <w:noProof/>
                <w:webHidden/>
                <w:sz w:val="20"/>
                <w:szCs w:val="20"/>
              </w:rPr>
              <w:t>20</w:t>
            </w:r>
            <w:r w:rsidRPr="009C2379">
              <w:rPr>
                <w:noProof/>
                <w:webHidden/>
                <w:sz w:val="20"/>
                <w:szCs w:val="20"/>
              </w:rPr>
              <w:fldChar w:fldCharType="end"/>
            </w:r>
          </w:hyperlink>
        </w:p>
        <w:p w14:paraId="36CDEFBE" w14:textId="1DFA3CD5"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41" w:history="1">
            <w:r w:rsidRPr="009C2379">
              <w:rPr>
                <w:rStyle w:val="Hyperlink"/>
                <w:noProof/>
                <w:sz w:val="20"/>
                <w:szCs w:val="20"/>
              </w:rPr>
              <w:t>4.1.3</w:t>
            </w:r>
            <w:r w:rsidRPr="009C2379">
              <w:rPr>
                <w:rFonts w:asciiTheme="minorHAnsi" w:eastAsiaTheme="minorEastAsia" w:hAnsiTheme="minorHAnsi"/>
                <w:noProof/>
                <w:sz w:val="20"/>
                <w:szCs w:val="20"/>
                <w:lang w:eastAsia="en-GB"/>
              </w:rPr>
              <w:tab/>
            </w:r>
            <w:r w:rsidRPr="009C2379">
              <w:rPr>
                <w:rStyle w:val="Hyperlink"/>
                <w:noProof/>
                <w:sz w:val="20"/>
                <w:szCs w:val="20"/>
              </w:rPr>
              <w:t>Video</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_Toc8682341 \h </w:instrText>
            </w:r>
            <w:r w:rsidRPr="009C2379">
              <w:rPr>
                <w:noProof/>
                <w:webHidden/>
                <w:sz w:val="20"/>
                <w:szCs w:val="20"/>
              </w:rPr>
            </w:r>
            <w:r w:rsidRPr="009C2379">
              <w:rPr>
                <w:noProof/>
                <w:webHidden/>
                <w:sz w:val="20"/>
                <w:szCs w:val="20"/>
              </w:rPr>
              <w:fldChar w:fldCharType="separate"/>
            </w:r>
            <w:r w:rsidRPr="009C2379">
              <w:rPr>
                <w:noProof/>
                <w:webHidden/>
                <w:sz w:val="20"/>
                <w:szCs w:val="20"/>
              </w:rPr>
              <w:t>20</w:t>
            </w:r>
            <w:r w:rsidRPr="009C2379">
              <w:rPr>
                <w:noProof/>
                <w:webHidden/>
                <w:sz w:val="20"/>
                <w:szCs w:val="20"/>
              </w:rPr>
              <w:fldChar w:fldCharType="end"/>
            </w:r>
          </w:hyperlink>
        </w:p>
        <w:p w14:paraId="1573154F" w14:textId="18805C74"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42" w:history="1">
            <w:r w:rsidRPr="009C2379">
              <w:rPr>
                <w:rStyle w:val="Hyperlink"/>
                <w:noProof/>
                <w:sz w:val="20"/>
                <w:szCs w:val="20"/>
              </w:rPr>
              <w:t>4.1.4</w:t>
            </w:r>
            <w:r w:rsidRPr="009C2379">
              <w:rPr>
                <w:rFonts w:asciiTheme="minorHAnsi" w:eastAsiaTheme="minorEastAsia" w:hAnsiTheme="minorHAnsi"/>
                <w:noProof/>
                <w:sz w:val="20"/>
                <w:szCs w:val="20"/>
                <w:lang w:eastAsia="en-GB"/>
              </w:rPr>
              <w:tab/>
            </w:r>
            <w:r w:rsidRPr="009C2379">
              <w:rPr>
                <w:rStyle w:val="Hyperlink"/>
                <w:noProof/>
                <w:sz w:val="20"/>
                <w:szCs w:val="20"/>
              </w:rPr>
              <w:t>Augmented and virtual reality</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_Toc8682342 \h </w:instrText>
            </w:r>
            <w:r w:rsidRPr="009C2379">
              <w:rPr>
                <w:noProof/>
                <w:webHidden/>
                <w:sz w:val="20"/>
                <w:szCs w:val="20"/>
              </w:rPr>
            </w:r>
            <w:r w:rsidRPr="009C2379">
              <w:rPr>
                <w:noProof/>
                <w:webHidden/>
                <w:sz w:val="20"/>
                <w:szCs w:val="20"/>
              </w:rPr>
              <w:fldChar w:fldCharType="separate"/>
            </w:r>
            <w:r w:rsidRPr="009C2379">
              <w:rPr>
                <w:noProof/>
                <w:webHidden/>
                <w:sz w:val="20"/>
                <w:szCs w:val="20"/>
              </w:rPr>
              <w:t>20</w:t>
            </w:r>
            <w:r w:rsidRPr="009C2379">
              <w:rPr>
                <w:noProof/>
                <w:webHidden/>
                <w:sz w:val="20"/>
                <w:szCs w:val="20"/>
              </w:rPr>
              <w:fldChar w:fldCharType="end"/>
            </w:r>
          </w:hyperlink>
        </w:p>
        <w:p w14:paraId="7B05348A" w14:textId="62F666A6"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43" w:history="1">
            <w:r w:rsidRPr="009C2379">
              <w:rPr>
                <w:rStyle w:val="Hyperlink"/>
                <w:noProof/>
                <w:sz w:val="20"/>
                <w:szCs w:val="20"/>
              </w:rPr>
              <w:t>4.1.5</w:t>
            </w:r>
            <w:r w:rsidRPr="009C2379">
              <w:rPr>
                <w:rFonts w:asciiTheme="minorHAnsi" w:eastAsiaTheme="minorEastAsia" w:hAnsiTheme="minorHAnsi"/>
                <w:noProof/>
                <w:sz w:val="20"/>
                <w:szCs w:val="20"/>
                <w:lang w:eastAsia="en-GB"/>
              </w:rPr>
              <w:tab/>
            </w:r>
            <w:r w:rsidRPr="009C2379">
              <w:rPr>
                <w:rStyle w:val="Hyperlink"/>
                <w:noProof/>
                <w:sz w:val="20"/>
                <w:szCs w:val="20"/>
              </w:rPr>
              <w:t>Social Media</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_Toc8682343 \h </w:instrText>
            </w:r>
            <w:r w:rsidRPr="009C2379">
              <w:rPr>
                <w:noProof/>
                <w:webHidden/>
                <w:sz w:val="20"/>
                <w:szCs w:val="20"/>
              </w:rPr>
            </w:r>
            <w:r w:rsidRPr="009C2379">
              <w:rPr>
                <w:noProof/>
                <w:webHidden/>
                <w:sz w:val="20"/>
                <w:szCs w:val="20"/>
              </w:rPr>
              <w:fldChar w:fldCharType="separate"/>
            </w:r>
            <w:r w:rsidRPr="009C2379">
              <w:rPr>
                <w:noProof/>
                <w:webHidden/>
                <w:sz w:val="20"/>
                <w:szCs w:val="20"/>
              </w:rPr>
              <w:t>21</w:t>
            </w:r>
            <w:r w:rsidRPr="009C2379">
              <w:rPr>
                <w:noProof/>
                <w:webHidden/>
                <w:sz w:val="20"/>
                <w:szCs w:val="20"/>
              </w:rPr>
              <w:fldChar w:fldCharType="end"/>
            </w:r>
          </w:hyperlink>
        </w:p>
        <w:p w14:paraId="11BD7EDB" w14:textId="148F6F8A"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44" w:history="1">
            <w:r w:rsidRPr="009C2379">
              <w:rPr>
                <w:rStyle w:val="Hyperlink"/>
                <w:noProof/>
                <w:sz w:val="20"/>
                <w:szCs w:val="20"/>
              </w:rPr>
              <w:t>4.1.6</w:t>
            </w:r>
            <w:r w:rsidRPr="009C2379">
              <w:rPr>
                <w:rFonts w:asciiTheme="minorHAnsi" w:eastAsiaTheme="minorEastAsia" w:hAnsiTheme="minorHAnsi"/>
                <w:noProof/>
                <w:sz w:val="20"/>
                <w:szCs w:val="20"/>
                <w:lang w:eastAsia="en-GB"/>
              </w:rPr>
              <w:tab/>
            </w:r>
            <w:r w:rsidRPr="009C2379">
              <w:rPr>
                <w:rStyle w:val="Hyperlink"/>
                <w:noProof/>
                <w:sz w:val="20"/>
                <w:szCs w:val="20"/>
              </w:rPr>
              <w:t>Artificial Intelligence (AI)</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_Toc8682344 \h </w:instrText>
            </w:r>
            <w:r w:rsidRPr="009C2379">
              <w:rPr>
                <w:noProof/>
                <w:webHidden/>
                <w:sz w:val="20"/>
                <w:szCs w:val="20"/>
              </w:rPr>
            </w:r>
            <w:r w:rsidRPr="009C2379">
              <w:rPr>
                <w:noProof/>
                <w:webHidden/>
                <w:sz w:val="20"/>
                <w:szCs w:val="20"/>
              </w:rPr>
              <w:fldChar w:fldCharType="separate"/>
            </w:r>
            <w:r w:rsidRPr="009C2379">
              <w:rPr>
                <w:noProof/>
                <w:webHidden/>
                <w:sz w:val="20"/>
                <w:szCs w:val="20"/>
              </w:rPr>
              <w:t>21</w:t>
            </w:r>
            <w:r w:rsidRPr="009C2379">
              <w:rPr>
                <w:noProof/>
                <w:webHidden/>
                <w:sz w:val="20"/>
                <w:szCs w:val="20"/>
              </w:rPr>
              <w:fldChar w:fldCharType="end"/>
            </w:r>
          </w:hyperlink>
        </w:p>
        <w:p w14:paraId="2DB8609D" w14:textId="0665E805" w:rsidR="009C2379" w:rsidRPr="009C2379" w:rsidRDefault="009C2379" w:rsidP="009C2379">
          <w:pPr>
            <w:pStyle w:val="TOC3"/>
            <w:tabs>
              <w:tab w:val="left" w:pos="1320"/>
              <w:tab w:val="right" w:leader="dot" w:pos="9016"/>
            </w:tabs>
            <w:spacing w:line="276" w:lineRule="auto"/>
            <w:rPr>
              <w:rFonts w:asciiTheme="minorHAnsi" w:eastAsiaTheme="minorEastAsia" w:hAnsiTheme="minorHAnsi"/>
              <w:noProof/>
              <w:sz w:val="20"/>
              <w:szCs w:val="20"/>
              <w:lang w:eastAsia="en-GB"/>
            </w:rPr>
          </w:pPr>
          <w:hyperlink w:anchor="_Toc8682345" w:history="1">
            <w:r w:rsidRPr="009C2379">
              <w:rPr>
                <w:rStyle w:val="Hyperlink"/>
                <w:noProof/>
                <w:sz w:val="20"/>
                <w:szCs w:val="20"/>
              </w:rPr>
              <w:t>4.1.7</w:t>
            </w:r>
            <w:r w:rsidRPr="009C2379">
              <w:rPr>
                <w:rFonts w:asciiTheme="minorHAnsi" w:eastAsiaTheme="minorEastAsia" w:hAnsiTheme="minorHAnsi"/>
                <w:noProof/>
                <w:sz w:val="20"/>
                <w:szCs w:val="20"/>
                <w:lang w:eastAsia="en-GB"/>
              </w:rPr>
              <w:tab/>
            </w:r>
            <w:r w:rsidRPr="009C2379">
              <w:rPr>
                <w:rStyle w:val="Hyperlink"/>
                <w:noProof/>
                <w:sz w:val="20"/>
                <w:szCs w:val="20"/>
              </w:rPr>
              <w:t>Block chain</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_Toc8682345 \h </w:instrText>
            </w:r>
            <w:r w:rsidRPr="009C2379">
              <w:rPr>
                <w:noProof/>
                <w:webHidden/>
                <w:sz w:val="20"/>
                <w:szCs w:val="20"/>
              </w:rPr>
            </w:r>
            <w:r w:rsidRPr="009C2379">
              <w:rPr>
                <w:noProof/>
                <w:webHidden/>
                <w:sz w:val="20"/>
                <w:szCs w:val="20"/>
              </w:rPr>
              <w:fldChar w:fldCharType="separate"/>
            </w:r>
            <w:r w:rsidRPr="009C2379">
              <w:rPr>
                <w:noProof/>
                <w:webHidden/>
                <w:sz w:val="20"/>
                <w:szCs w:val="20"/>
              </w:rPr>
              <w:t>21</w:t>
            </w:r>
            <w:r w:rsidRPr="009C2379">
              <w:rPr>
                <w:noProof/>
                <w:webHidden/>
                <w:sz w:val="20"/>
                <w:szCs w:val="20"/>
              </w:rPr>
              <w:fldChar w:fldCharType="end"/>
            </w:r>
          </w:hyperlink>
        </w:p>
        <w:p w14:paraId="155F44B3" w14:textId="1D77AF04" w:rsidR="009C2379" w:rsidRPr="009C2379" w:rsidRDefault="009C2379" w:rsidP="009C2379">
          <w:pPr>
            <w:pStyle w:val="TOC2"/>
            <w:tabs>
              <w:tab w:val="left" w:pos="880"/>
              <w:tab w:val="right" w:leader="dot" w:pos="9016"/>
            </w:tabs>
            <w:spacing w:line="276" w:lineRule="auto"/>
            <w:rPr>
              <w:rFonts w:asciiTheme="minorHAnsi" w:eastAsiaTheme="minorEastAsia" w:hAnsiTheme="minorHAnsi"/>
              <w:noProof/>
              <w:sz w:val="20"/>
              <w:szCs w:val="20"/>
              <w:lang w:eastAsia="en-GB"/>
            </w:rPr>
          </w:pPr>
          <w:hyperlink w:anchor="_Toc8682346" w:history="1">
            <w:r w:rsidRPr="009C2379">
              <w:rPr>
                <w:rStyle w:val="Hyperlink"/>
                <w:noProof/>
                <w:sz w:val="20"/>
                <w:szCs w:val="20"/>
                <w14:scene3d>
                  <w14:camera w14:prst="orthographicFront"/>
                  <w14:lightRig w14:rig="threePt" w14:dir="t">
                    <w14:rot w14:lat="0" w14:lon="0" w14:rev="0"/>
                  </w14:lightRig>
                </w14:scene3d>
              </w:rPr>
              <w:t>4.2</w:t>
            </w:r>
            <w:r w:rsidRPr="009C2379">
              <w:rPr>
                <w:rFonts w:asciiTheme="minorHAnsi" w:eastAsiaTheme="minorEastAsia" w:hAnsiTheme="minorHAnsi"/>
                <w:noProof/>
                <w:sz w:val="20"/>
                <w:szCs w:val="20"/>
                <w:lang w:eastAsia="en-GB"/>
              </w:rPr>
              <w:tab/>
            </w:r>
            <w:r w:rsidRPr="009C2379">
              <w:rPr>
                <w:rStyle w:val="Hyperlink"/>
                <w:noProof/>
                <w:sz w:val="20"/>
                <w:szCs w:val="20"/>
              </w:rPr>
              <w:t>Management Approach</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_Toc8682346 \h </w:instrText>
            </w:r>
            <w:r w:rsidRPr="009C2379">
              <w:rPr>
                <w:noProof/>
                <w:webHidden/>
                <w:sz w:val="20"/>
                <w:szCs w:val="20"/>
              </w:rPr>
            </w:r>
            <w:r w:rsidRPr="009C2379">
              <w:rPr>
                <w:noProof/>
                <w:webHidden/>
                <w:sz w:val="20"/>
                <w:szCs w:val="20"/>
              </w:rPr>
              <w:fldChar w:fldCharType="separate"/>
            </w:r>
            <w:r w:rsidRPr="009C2379">
              <w:rPr>
                <w:noProof/>
                <w:webHidden/>
                <w:sz w:val="20"/>
                <w:szCs w:val="20"/>
              </w:rPr>
              <w:t>22</w:t>
            </w:r>
            <w:r w:rsidRPr="009C2379">
              <w:rPr>
                <w:noProof/>
                <w:webHidden/>
                <w:sz w:val="20"/>
                <w:szCs w:val="20"/>
              </w:rPr>
              <w:fldChar w:fldCharType="end"/>
            </w:r>
          </w:hyperlink>
        </w:p>
        <w:p w14:paraId="02DB3C75" w14:textId="53235131" w:rsidR="009C2379" w:rsidRPr="009C2379" w:rsidRDefault="009C2379" w:rsidP="009C2379">
          <w:pPr>
            <w:pStyle w:val="TOC1"/>
            <w:tabs>
              <w:tab w:val="left" w:pos="440"/>
              <w:tab w:val="right" w:leader="dot" w:pos="9016"/>
            </w:tabs>
            <w:spacing w:line="276" w:lineRule="auto"/>
            <w:rPr>
              <w:rFonts w:asciiTheme="minorHAnsi" w:eastAsiaTheme="minorEastAsia" w:hAnsiTheme="minorHAnsi"/>
              <w:noProof/>
              <w:sz w:val="20"/>
              <w:szCs w:val="20"/>
              <w:lang w:eastAsia="en-GB"/>
            </w:rPr>
          </w:pPr>
          <w:hyperlink w:anchor="_Toc8682347" w:history="1">
            <w:r w:rsidRPr="009C2379">
              <w:rPr>
                <w:rStyle w:val="Hyperlink"/>
                <w:noProof/>
                <w:sz w:val="20"/>
                <w:szCs w:val="20"/>
              </w:rPr>
              <w:t>5</w:t>
            </w:r>
            <w:r w:rsidRPr="009C2379">
              <w:rPr>
                <w:rFonts w:asciiTheme="minorHAnsi" w:eastAsiaTheme="minorEastAsia" w:hAnsiTheme="minorHAnsi"/>
                <w:noProof/>
                <w:sz w:val="20"/>
                <w:szCs w:val="20"/>
                <w:lang w:eastAsia="en-GB"/>
              </w:rPr>
              <w:tab/>
            </w:r>
            <w:r w:rsidRPr="009C2379">
              <w:rPr>
                <w:rStyle w:val="Hyperlink"/>
                <w:noProof/>
                <w:sz w:val="20"/>
                <w:szCs w:val="20"/>
              </w:rPr>
              <w:t>Conclusion</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_Toc8682347 \h </w:instrText>
            </w:r>
            <w:r w:rsidRPr="009C2379">
              <w:rPr>
                <w:noProof/>
                <w:webHidden/>
                <w:sz w:val="20"/>
                <w:szCs w:val="20"/>
              </w:rPr>
            </w:r>
            <w:r w:rsidRPr="009C2379">
              <w:rPr>
                <w:noProof/>
                <w:webHidden/>
                <w:sz w:val="20"/>
                <w:szCs w:val="20"/>
              </w:rPr>
              <w:fldChar w:fldCharType="separate"/>
            </w:r>
            <w:r w:rsidRPr="009C2379">
              <w:rPr>
                <w:noProof/>
                <w:webHidden/>
                <w:sz w:val="20"/>
                <w:szCs w:val="20"/>
              </w:rPr>
              <w:t>23</w:t>
            </w:r>
            <w:r w:rsidRPr="009C2379">
              <w:rPr>
                <w:noProof/>
                <w:webHidden/>
                <w:sz w:val="20"/>
                <w:szCs w:val="20"/>
              </w:rPr>
              <w:fldChar w:fldCharType="end"/>
            </w:r>
          </w:hyperlink>
        </w:p>
        <w:p w14:paraId="2FAAF52D" w14:textId="09388F69" w:rsidR="009C2379" w:rsidRPr="009C2379" w:rsidRDefault="009C2379" w:rsidP="009C2379">
          <w:pPr>
            <w:pStyle w:val="TOC1"/>
            <w:tabs>
              <w:tab w:val="left" w:pos="440"/>
              <w:tab w:val="right" w:leader="dot" w:pos="9016"/>
            </w:tabs>
            <w:spacing w:line="276" w:lineRule="auto"/>
            <w:rPr>
              <w:rFonts w:asciiTheme="minorHAnsi" w:eastAsiaTheme="minorEastAsia" w:hAnsiTheme="minorHAnsi"/>
              <w:noProof/>
              <w:sz w:val="20"/>
              <w:szCs w:val="20"/>
              <w:lang w:eastAsia="en-GB"/>
            </w:rPr>
          </w:pPr>
          <w:hyperlink w:anchor="_Toc8682348" w:history="1">
            <w:r w:rsidRPr="009C2379">
              <w:rPr>
                <w:rStyle w:val="Hyperlink"/>
                <w:noProof/>
                <w:sz w:val="20"/>
                <w:szCs w:val="20"/>
              </w:rPr>
              <w:t>6</w:t>
            </w:r>
            <w:r w:rsidRPr="009C2379">
              <w:rPr>
                <w:rFonts w:asciiTheme="minorHAnsi" w:eastAsiaTheme="minorEastAsia" w:hAnsiTheme="minorHAnsi"/>
                <w:noProof/>
                <w:sz w:val="20"/>
                <w:szCs w:val="20"/>
                <w:lang w:eastAsia="en-GB"/>
              </w:rPr>
              <w:tab/>
            </w:r>
            <w:r w:rsidRPr="009C2379">
              <w:rPr>
                <w:rStyle w:val="Hyperlink"/>
                <w:noProof/>
                <w:sz w:val="20"/>
                <w:szCs w:val="20"/>
              </w:rPr>
              <w:t>References</w:t>
            </w:r>
            <w:r w:rsidRPr="009C2379">
              <w:rPr>
                <w:noProof/>
                <w:webHidden/>
                <w:sz w:val="20"/>
                <w:szCs w:val="20"/>
              </w:rPr>
              <w:tab/>
            </w:r>
            <w:r w:rsidRPr="009C2379">
              <w:rPr>
                <w:noProof/>
                <w:webHidden/>
                <w:sz w:val="20"/>
                <w:szCs w:val="20"/>
              </w:rPr>
              <w:fldChar w:fldCharType="begin"/>
            </w:r>
            <w:r w:rsidRPr="009C2379">
              <w:rPr>
                <w:noProof/>
                <w:webHidden/>
                <w:sz w:val="20"/>
                <w:szCs w:val="20"/>
              </w:rPr>
              <w:instrText xml:space="preserve"> PAGEREF _Toc8682348 \h </w:instrText>
            </w:r>
            <w:r w:rsidRPr="009C2379">
              <w:rPr>
                <w:noProof/>
                <w:webHidden/>
                <w:sz w:val="20"/>
                <w:szCs w:val="20"/>
              </w:rPr>
            </w:r>
            <w:r w:rsidRPr="009C2379">
              <w:rPr>
                <w:noProof/>
                <w:webHidden/>
                <w:sz w:val="20"/>
                <w:szCs w:val="20"/>
              </w:rPr>
              <w:fldChar w:fldCharType="separate"/>
            </w:r>
            <w:r w:rsidRPr="009C2379">
              <w:rPr>
                <w:noProof/>
                <w:webHidden/>
                <w:sz w:val="20"/>
                <w:szCs w:val="20"/>
              </w:rPr>
              <w:t>25</w:t>
            </w:r>
            <w:r w:rsidRPr="009C2379">
              <w:rPr>
                <w:noProof/>
                <w:webHidden/>
                <w:sz w:val="20"/>
                <w:szCs w:val="20"/>
              </w:rPr>
              <w:fldChar w:fldCharType="end"/>
            </w:r>
          </w:hyperlink>
        </w:p>
        <w:p w14:paraId="4BA1662F" w14:textId="0AB066A3" w:rsidR="00150E72" w:rsidRPr="00AC3A2F" w:rsidRDefault="000F56A0" w:rsidP="009C2379">
          <w:pPr>
            <w:spacing w:line="276" w:lineRule="auto"/>
          </w:pPr>
          <w:r w:rsidRPr="009C2379">
            <w:rPr>
              <w:noProof/>
              <w:sz w:val="20"/>
              <w:szCs w:val="20"/>
            </w:rPr>
            <w:fldChar w:fldCharType="end"/>
          </w:r>
        </w:p>
      </w:sdtContent>
    </w:sdt>
    <w:p w14:paraId="0B2AC603" w14:textId="2F737226" w:rsidR="00246A97" w:rsidRPr="007218FC" w:rsidRDefault="00182B69" w:rsidP="007218FC">
      <w:pPr>
        <w:pStyle w:val="Title"/>
        <w:jc w:val="center"/>
        <w:rPr>
          <w:sz w:val="36"/>
          <w:szCs w:val="36"/>
        </w:rPr>
      </w:pPr>
      <w:r w:rsidRPr="007218FC">
        <w:rPr>
          <w:sz w:val="36"/>
          <w:szCs w:val="36"/>
        </w:rPr>
        <w:lastRenderedPageBreak/>
        <w:t xml:space="preserve">How Management Approach </w:t>
      </w:r>
      <w:r w:rsidR="001F551A" w:rsidRPr="007218FC">
        <w:rPr>
          <w:sz w:val="36"/>
          <w:szCs w:val="36"/>
        </w:rPr>
        <w:t>Has</w:t>
      </w:r>
      <w:r w:rsidRPr="007218FC">
        <w:rPr>
          <w:sz w:val="36"/>
          <w:szCs w:val="36"/>
        </w:rPr>
        <w:t xml:space="preserve"> Changed due to Technological A</w:t>
      </w:r>
      <w:r w:rsidR="00991593" w:rsidRPr="007218FC">
        <w:rPr>
          <w:sz w:val="36"/>
          <w:szCs w:val="36"/>
        </w:rPr>
        <w:t>dvanc</w:t>
      </w:r>
      <w:r w:rsidR="00911F65" w:rsidRPr="007218FC">
        <w:rPr>
          <w:sz w:val="36"/>
          <w:szCs w:val="36"/>
        </w:rPr>
        <w:t>e</w:t>
      </w:r>
      <w:r w:rsidR="007C67FC" w:rsidRPr="007218FC">
        <w:rPr>
          <w:sz w:val="36"/>
          <w:szCs w:val="36"/>
        </w:rPr>
        <w:t xml:space="preserve">ment in the </w:t>
      </w:r>
      <w:r w:rsidR="00386A9D" w:rsidRPr="007218FC">
        <w:rPr>
          <w:sz w:val="36"/>
          <w:szCs w:val="36"/>
        </w:rPr>
        <w:t>Accountancy</w:t>
      </w:r>
      <w:r w:rsidRPr="007218FC">
        <w:rPr>
          <w:sz w:val="36"/>
          <w:szCs w:val="36"/>
        </w:rPr>
        <w:t xml:space="preserve"> C</w:t>
      </w:r>
      <w:r w:rsidR="00AB37E1" w:rsidRPr="007218FC">
        <w:rPr>
          <w:sz w:val="36"/>
          <w:szCs w:val="36"/>
        </w:rPr>
        <w:t>ompanies</w:t>
      </w:r>
    </w:p>
    <w:p w14:paraId="581B751E" w14:textId="2F0F58DD" w:rsidR="00386A9D" w:rsidRPr="000F56A0" w:rsidRDefault="00D6149B" w:rsidP="007218FC">
      <w:pPr>
        <w:pStyle w:val="Heading1"/>
      </w:pPr>
      <w:bookmarkStart w:id="1" w:name="_Toc8502906"/>
      <w:bookmarkStart w:id="2" w:name="_Toc8682313"/>
      <w:r w:rsidRPr="000F56A0">
        <w:t>Introduction</w:t>
      </w:r>
      <w:bookmarkEnd w:id="1"/>
      <w:bookmarkEnd w:id="2"/>
    </w:p>
    <w:p w14:paraId="775709E3" w14:textId="4BD9C3D4" w:rsidR="00386A9D" w:rsidRPr="007218FC" w:rsidRDefault="00D6149B" w:rsidP="007218FC">
      <w:r w:rsidRPr="007218FC">
        <w:t xml:space="preserve">Management is the process </w:t>
      </w:r>
      <w:r w:rsidR="007218FC" w:rsidRPr="007218FC">
        <w:t>to control and organising</w:t>
      </w:r>
      <w:r w:rsidR="006A1F2A" w:rsidRPr="007218FC">
        <w:t xml:space="preserve"> availa</w:t>
      </w:r>
      <w:r w:rsidR="00386A9D" w:rsidRPr="007218FC">
        <w:t>ble people and other resources.</w:t>
      </w:r>
      <w:r w:rsidR="006A1F2A" w:rsidRPr="007218FC">
        <w:t xml:space="preserve"> As managers are the people, they have different approaches to deal with</w:t>
      </w:r>
      <w:r w:rsidR="007218FC" w:rsidRPr="007218FC">
        <w:t xml:space="preserve"> other</w:t>
      </w:r>
      <w:r w:rsidR="006A1F2A" w:rsidRPr="007218FC">
        <w:t xml:space="preserve"> pe</w:t>
      </w:r>
      <w:r w:rsidR="007218FC" w:rsidRPr="007218FC">
        <w:t>ople and problems. Manager’s</w:t>
      </w:r>
      <w:r w:rsidR="006A1F2A" w:rsidRPr="007218FC">
        <w:t xml:space="preserve"> approach</w:t>
      </w:r>
      <w:r w:rsidR="00386A9D" w:rsidRPr="007218FC">
        <w:t xml:space="preserve"> has significant impact on the performance of</w:t>
      </w:r>
      <w:r w:rsidR="006A1F2A" w:rsidRPr="007218FC">
        <w:t xml:space="preserve"> employees and success of the business. </w:t>
      </w:r>
      <w:r w:rsidR="00386A9D" w:rsidRPr="007218FC">
        <w:t>World has seen four in</w:t>
      </w:r>
      <w:r w:rsidR="00C15B77" w:rsidRPr="007218FC">
        <w:t>dustrial revolutions until today.</w:t>
      </w:r>
      <w:r w:rsidR="00386A9D" w:rsidRPr="007218FC">
        <w:t xml:space="preserve"> </w:t>
      </w:r>
      <w:r w:rsidR="00C15B77" w:rsidRPr="007218FC">
        <w:t>T</w:t>
      </w:r>
      <w:r w:rsidR="00386A9D" w:rsidRPr="007218FC">
        <w:t>hroughout these revolutions</w:t>
      </w:r>
      <w:r w:rsidR="007218FC" w:rsidRPr="007218FC">
        <w:t>,</w:t>
      </w:r>
      <w:r w:rsidR="00386A9D" w:rsidRPr="007218FC">
        <w:t xml:space="preserve"> there were different</w:t>
      </w:r>
      <w:r w:rsidR="00CA7E76" w:rsidRPr="007218FC">
        <w:t xml:space="preserve"> business</w:t>
      </w:r>
      <w:r w:rsidR="00386A9D" w:rsidRPr="007218FC">
        <w:t xml:space="preserve"> </w:t>
      </w:r>
      <w:r w:rsidR="00CA7E76" w:rsidRPr="007218FC">
        <w:t>environments, economic conditions, technological development and social values</w:t>
      </w:r>
      <w:r w:rsidR="007218FC" w:rsidRPr="007218FC">
        <w:t>. T</w:t>
      </w:r>
      <w:r w:rsidR="00C15B77" w:rsidRPr="007218FC">
        <w:t>herefore, management approach had to shift together with it.</w:t>
      </w:r>
    </w:p>
    <w:p w14:paraId="70EE484D" w14:textId="59459926" w:rsidR="00EF6B9B" w:rsidRPr="000F56A0" w:rsidRDefault="00965AB9" w:rsidP="007218FC">
      <w:r w:rsidRPr="000F56A0">
        <w:t>Since the business started, m</w:t>
      </w:r>
      <w:r w:rsidR="00CA7E76" w:rsidRPr="000F56A0">
        <w:t>anagers were trying to find the best way to do a job for quality, efficiency, cost saving way. Many management theorists came up with their idea to maximise production and minimising waste. In the early age of industrial revolution, employees were being treated like machine, without any acknowledgement of their emotions and personal lives. But, slowly theorists started to understand the value of human behaviour and motivation.</w:t>
      </w:r>
      <w:r w:rsidR="00452F41" w:rsidRPr="000F56A0">
        <w:t xml:space="preserve"> </w:t>
      </w:r>
      <w:proofErr w:type="gramStart"/>
      <w:r w:rsidR="00452F41" w:rsidRPr="000F56A0">
        <w:t>And also</w:t>
      </w:r>
      <w:proofErr w:type="gramEnd"/>
      <w:r w:rsidR="00452F41" w:rsidRPr="000F56A0">
        <w:t>, management changed to contingency approach, where they acted as situation rather than standard.</w:t>
      </w:r>
      <w:r w:rsidR="00CA7E76" w:rsidRPr="000F56A0">
        <w:t xml:space="preserve"> </w:t>
      </w:r>
      <w:r w:rsidR="00EF6B9B" w:rsidRPr="000F56A0">
        <w:t>Approach of management in the business is key to success, regardless of its size and structure of the companies. Managers should be able to foresee the emerging risks and drive the company towards the safety.</w:t>
      </w:r>
    </w:p>
    <w:p w14:paraId="7FAAC82F" w14:textId="6FCB88EE" w:rsidR="003A5445" w:rsidRPr="000F56A0" w:rsidRDefault="00EF6B9B" w:rsidP="007218FC">
      <w:r w:rsidRPr="000F56A0">
        <w:t>As other industries, accounting companies also had to experience evolution of management approach. Accounting is the language of the business, it has been gone through many changes and challenges and throughout those changes technology has played vital role to make life easy for the accountants (Pepe, 2011). Technology</w:t>
      </w:r>
      <w:r w:rsidR="00826958" w:rsidRPr="000F56A0">
        <w:t xml:space="preserve"> has</w:t>
      </w:r>
      <w:r w:rsidRPr="000F56A0">
        <w:t xml:space="preserve"> completely </w:t>
      </w:r>
      <w:r w:rsidR="00826958" w:rsidRPr="000F56A0">
        <w:t>c</w:t>
      </w:r>
      <w:r w:rsidR="004F6173" w:rsidRPr="000F56A0">
        <w:t xml:space="preserve">hanged the management paradigm, mainly, after third industrial revolution (Digital revolution) </w:t>
      </w:r>
      <w:r w:rsidR="00965AB9" w:rsidRPr="000F56A0">
        <w:t>Traditionally, people had to go in the</w:t>
      </w:r>
      <w:r w:rsidR="003A5445" w:rsidRPr="000F56A0">
        <w:t xml:space="preserve"> </w:t>
      </w:r>
      <w:proofErr w:type="gramStart"/>
      <w:r w:rsidR="003A5445" w:rsidRPr="000F56A0">
        <w:t>particular off</w:t>
      </w:r>
      <w:r w:rsidR="00965AB9" w:rsidRPr="000F56A0">
        <w:t>ice</w:t>
      </w:r>
      <w:proofErr w:type="gramEnd"/>
      <w:r w:rsidR="00965AB9" w:rsidRPr="000F56A0">
        <w:t xml:space="preserve"> to work, but,</w:t>
      </w:r>
      <w:r w:rsidR="003A5445" w:rsidRPr="000F56A0">
        <w:t xml:space="preserve"> nowadays</w:t>
      </w:r>
      <w:r w:rsidR="00965AB9" w:rsidRPr="000F56A0">
        <w:t xml:space="preserve"> people can work remotely because,</w:t>
      </w:r>
      <w:r w:rsidR="003A5445" w:rsidRPr="000F56A0">
        <w:t xml:space="preserve"> we have emails, cloud </w:t>
      </w:r>
      <w:r w:rsidR="00965AB9" w:rsidRPr="000F56A0">
        <w:t>accounting and mobile accounting for the accounting professionals</w:t>
      </w:r>
      <w:r w:rsidR="003A5445" w:rsidRPr="000F56A0">
        <w:t>. Employees have options for their workplace and work environment. They can work from their bed, they can work from their kitchen</w:t>
      </w:r>
      <w:r w:rsidR="00A70851" w:rsidRPr="000F56A0">
        <w:t>, from bathroom, from garden or from wherever they wan</w:t>
      </w:r>
      <w:r w:rsidR="00965AB9" w:rsidRPr="000F56A0">
        <w:t xml:space="preserve">t </w:t>
      </w:r>
      <w:proofErr w:type="gramStart"/>
      <w:r w:rsidR="00965AB9" w:rsidRPr="000F56A0">
        <w:t>as long as</w:t>
      </w:r>
      <w:proofErr w:type="gramEnd"/>
      <w:r w:rsidR="00965AB9" w:rsidRPr="000F56A0">
        <w:t xml:space="preserve"> they are practical</w:t>
      </w:r>
      <w:r w:rsidR="00A70851" w:rsidRPr="000F56A0">
        <w:t>.</w:t>
      </w:r>
    </w:p>
    <w:p w14:paraId="427CC11D" w14:textId="5FF0957D" w:rsidR="00A0460E" w:rsidRPr="000F56A0" w:rsidRDefault="00965AB9" w:rsidP="007218FC">
      <w:r w:rsidRPr="000F56A0">
        <w:t>This paper</w:t>
      </w:r>
      <w:r w:rsidR="00C15B77" w:rsidRPr="000F56A0">
        <w:t xml:space="preserve"> is</w:t>
      </w:r>
      <w:r w:rsidRPr="000F56A0">
        <w:t xml:space="preserve"> trying explore how management approach has changed </w:t>
      </w:r>
      <w:r w:rsidR="00C15B77" w:rsidRPr="000F56A0">
        <w:t xml:space="preserve">in </w:t>
      </w:r>
      <w:r w:rsidRPr="000F56A0">
        <w:t>accounting companies</w:t>
      </w:r>
      <w:r w:rsidR="00C15B77" w:rsidRPr="000F56A0">
        <w:t xml:space="preserve"> due to development of technology</w:t>
      </w:r>
      <w:r w:rsidRPr="000F56A0">
        <w:t>,</w:t>
      </w:r>
      <w:r w:rsidR="00C15B77" w:rsidRPr="000F56A0">
        <w:t xml:space="preserve"> by evaluating accounting sector,</w:t>
      </w:r>
      <w:r w:rsidRPr="000F56A0">
        <w:t xml:space="preserve"> theories behind </w:t>
      </w:r>
      <w:r w:rsidR="00C15B77" w:rsidRPr="000F56A0">
        <w:t>management approach</w:t>
      </w:r>
      <w:r w:rsidRPr="000F56A0">
        <w:t xml:space="preserve"> and </w:t>
      </w:r>
      <w:r w:rsidR="00C15B77" w:rsidRPr="000F56A0">
        <w:t xml:space="preserve">technologies that are being used. </w:t>
      </w:r>
      <w:r w:rsidR="00746B56" w:rsidRPr="000F56A0">
        <w:t xml:space="preserve">For this essay, most of </w:t>
      </w:r>
      <w:r w:rsidR="00746B56" w:rsidRPr="000F56A0">
        <w:lastRenderedPageBreak/>
        <w:t>the resources will be collected via online websites as it will have more information of latest technologies and trends.</w:t>
      </w:r>
    </w:p>
    <w:p w14:paraId="10870752" w14:textId="2EC50110" w:rsidR="007809A8" w:rsidRPr="000F56A0" w:rsidRDefault="00A0460E" w:rsidP="007218FC">
      <w:pPr>
        <w:pStyle w:val="Heading1"/>
      </w:pPr>
      <w:bookmarkStart w:id="3" w:name="_Toc8502907"/>
      <w:bookmarkStart w:id="4" w:name="_Toc8682314"/>
      <w:r w:rsidRPr="000F56A0">
        <w:t>Overview of Accountancy Companies</w:t>
      </w:r>
      <w:bookmarkEnd w:id="3"/>
      <w:bookmarkEnd w:id="4"/>
    </w:p>
    <w:p w14:paraId="413B4E21" w14:textId="1541DC6F" w:rsidR="00452F41" w:rsidRPr="000F56A0" w:rsidRDefault="00452F41" w:rsidP="007218FC">
      <w:proofErr w:type="gramStart"/>
      <w:r w:rsidRPr="000F56A0">
        <w:t>Each individual</w:t>
      </w:r>
      <w:proofErr w:type="gramEnd"/>
      <w:r w:rsidRPr="000F56A0">
        <w:t>, business, and government must use at least basic accounting principles during their life and mostly in their daily activities. It is very important element of business and it has evolved from thousands of years to this modern accounting age. General service provide by accounting firms are audit, tax, advisory and account preparation.</w:t>
      </w:r>
    </w:p>
    <w:p w14:paraId="113AE4BD" w14:textId="773F595A" w:rsidR="00160FBD" w:rsidRPr="000F56A0" w:rsidRDefault="00ED2FAB" w:rsidP="007218FC">
      <w:r w:rsidRPr="000F56A0">
        <w:t xml:space="preserve">Accounting companies are </w:t>
      </w:r>
      <w:r w:rsidR="00EA0636" w:rsidRPr="000F56A0">
        <w:t>one of the most important indust</w:t>
      </w:r>
      <w:r w:rsidR="006A06C2" w:rsidRPr="000F56A0">
        <w:t>ries in the global</w:t>
      </w:r>
      <w:r w:rsidR="0088564C" w:rsidRPr="000F56A0">
        <w:t xml:space="preserve"> economy. It is started </w:t>
      </w:r>
      <w:r w:rsidR="00C02771" w:rsidRPr="000F56A0">
        <w:t xml:space="preserve">since farmer started to keep track of their </w:t>
      </w:r>
      <w:r w:rsidR="00572AF3" w:rsidRPr="000F56A0">
        <w:t>crop and herd</w:t>
      </w:r>
      <w:r w:rsidR="00C02771" w:rsidRPr="000F56A0">
        <w:t xml:space="preserve"> which </w:t>
      </w:r>
      <w:r w:rsidR="00A67642" w:rsidRPr="000F56A0">
        <w:t>they owned.</w:t>
      </w:r>
      <w:r w:rsidR="00BC174A" w:rsidRPr="000F56A0">
        <w:t xml:space="preserve"> </w:t>
      </w:r>
      <w:r w:rsidR="0092295B" w:rsidRPr="000F56A0">
        <w:t>Early development of accounting system is traceable to the 450 to 500 BC, in one of the most ancient cities, Mesopotamia.</w:t>
      </w:r>
      <w:r w:rsidR="00452F41" w:rsidRPr="000F56A0">
        <w:t xml:space="preserve"> </w:t>
      </w:r>
      <w:proofErr w:type="gramStart"/>
      <w:r w:rsidR="00A359A0" w:rsidRPr="000F56A0">
        <w:t>According to</w:t>
      </w:r>
      <w:proofErr w:type="gramEnd"/>
      <w:r w:rsidR="00A359A0" w:rsidRPr="000F56A0">
        <w:t xml:space="preserve"> </w:t>
      </w:r>
      <w:r w:rsidR="000F56A0" w:rsidRPr="000F56A0">
        <w:rPr>
          <w:rFonts w:cs="Arial"/>
          <w:color w:val="000000"/>
          <w:shd w:val="clear" w:color="auto" w:fill="FFFFFF"/>
        </w:rPr>
        <w:t xml:space="preserve">Bell and O'Neil, (2018) </w:t>
      </w:r>
      <w:r w:rsidR="00A359A0" w:rsidRPr="000F56A0">
        <w:t xml:space="preserve">father of accounting Luca </w:t>
      </w:r>
      <w:proofErr w:type="spellStart"/>
      <w:r w:rsidR="00A359A0" w:rsidRPr="000F56A0">
        <w:t>Pacioli</w:t>
      </w:r>
      <w:proofErr w:type="spellEnd"/>
      <w:r w:rsidR="00A359A0" w:rsidRPr="000F56A0">
        <w:t xml:space="preserve"> published the first book about double-entry bookkeeping in 1494, “Summa De </w:t>
      </w:r>
      <w:proofErr w:type="spellStart"/>
      <w:r w:rsidR="00A359A0" w:rsidRPr="000F56A0">
        <w:t>Arithmetica</w:t>
      </w:r>
      <w:proofErr w:type="spellEnd"/>
      <w:r w:rsidR="00A359A0" w:rsidRPr="000F56A0">
        <w:t xml:space="preserve">, </w:t>
      </w:r>
      <w:proofErr w:type="spellStart"/>
      <w:r w:rsidR="00A359A0" w:rsidRPr="000F56A0">
        <w:t>Geometria</w:t>
      </w:r>
      <w:proofErr w:type="spellEnd"/>
      <w:r w:rsidR="00A359A0" w:rsidRPr="000F56A0">
        <w:t xml:space="preserve">, </w:t>
      </w:r>
      <w:proofErr w:type="spellStart"/>
      <w:r w:rsidR="00A359A0" w:rsidRPr="000F56A0">
        <w:t>Proportioni</w:t>
      </w:r>
      <w:proofErr w:type="spellEnd"/>
      <w:r w:rsidR="00A359A0" w:rsidRPr="000F56A0">
        <w:t xml:space="preserve"> et </w:t>
      </w:r>
      <w:proofErr w:type="spellStart"/>
      <w:r w:rsidR="00A359A0" w:rsidRPr="000F56A0">
        <w:t>Proportionaliata</w:t>
      </w:r>
      <w:proofErr w:type="spellEnd"/>
      <w:r w:rsidR="00A359A0" w:rsidRPr="000F56A0">
        <w:t>”, which describes the keeping of accounts for assets, liabilities, income &amp; expenses and capital, similar systems we use today in balance sheet and income statements.</w:t>
      </w:r>
      <w:r w:rsidR="00452F41" w:rsidRPr="000F56A0">
        <w:t xml:space="preserve"> </w:t>
      </w:r>
      <w:r w:rsidR="00572AF3" w:rsidRPr="000F56A0">
        <w:t>During the Middle Ages, Europe changed to a monetary economy in 13</w:t>
      </w:r>
      <w:r w:rsidR="00572AF3" w:rsidRPr="000F56A0">
        <w:rPr>
          <w:vertAlign w:val="superscript"/>
        </w:rPr>
        <w:t>th</w:t>
      </w:r>
      <w:r w:rsidR="00572AF3" w:rsidRPr="000F56A0">
        <w:t xml:space="preserve"> century, then merchant began rely on the bookkeeping to ke</w:t>
      </w:r>
      <w:r w:rsidR="0051128F" w:rsidRPr="000F56A0">
        <w:t>ep track of their transactions, s</w:t>
      </w:r>
      <w:r w:rsidR="00572AF3" w:rsidRPr="000F56A0">
        <w:t>ince then double entry bookkeeping started by entering debit and credit value for each transaction by the accountant (Fremont College, 2011).</w:t>
      </w:r>
    </w:p>
    <w:p w14:paraId="2D46BC52" w14:textId="1C0C9087" w:rsidR="00160FBD" w:rsidRPr="000F56A0" w:rsidRDefault="00160FBD" w:rsidP="007218FC">
      <w:proofErr w:type="gramStart"/>
      <w:r w:rsidRPr="000F56A0">
        <w:t>According to</w:t>
      </w:r>
      <w:proofErr w:type="gramEnd"/>
      <w:r w:rsidRPr="000F56A0">
        <w:t xml:space="preserve"> Oxford Economics</w:t>
      </w:r>
      <w:r w:rsidR="000F56A0" w:rsidRPr="000F56A0">
        <w:t xml:space="preserve"> report</w:t>
      </w:r>
      <w:r w:rsidRPr="000F56A0">
        <w:t xml:space="preserve"> (2018) some of the facts of accounting profession are as follows: -  </w:t>
      </w:r>
    </w:p>
    <w:p w14:paraId="07747F64" w14:textId="102AFE37" w:rsidR="00160FBD" w:rsidRPr="000F56A0" w:rsidRDefault="00160FBD" w:rsidP="007218FC">
      <w:r w:rsidRPr="000F56A0">
        <w:t>1) M</w:t>
      </w:r>
      <w:r w:rsidR="0052564E" w:rsidRPr="000F56A0">
        <w:t>embership in accountancy bod</w:t>
      </w:r>
      <w:r w:rsidR="00BC174A" w:rsidRPr="000F56A0">
        <w:t>i</w:t>
      </w:r>
      <w:r w:rsidR="0052564E" w:rsidRPr="000F56A0">
        <w:t>es are rapidly growing, t</w:t>
      </w:r>
      <w:r w:rsidR="009F76CB" w:rsidRPr="000F56A0">
        <w:t xml:space="preserve">here are 530,000 members around the around the world and </w:t>
      </w:r>
      <w:r w:rsidR="0052564E" w:rsidRPr="000F56A0">
        <w:t>360,000 in the UK</w:t>
      </w:r>
      <w:r w:rsidRPr="000F56A0">
        <w:t xml:space="preserve"> (United Kingdom)</w:t>
      </w:r>
      <w:r w:rsidR="0052564E" w:rsidRPr="000F56A0">
        <w:t xml:space="preserve"> and ROI</w:t>
      </w:r>
      <w:r w:rsidRPr="000F56A0">
        <w:t xml:space="preserve"> (Republic of Ireland)</w:t>
      </w:r>
      <w:r w:rsidR="0052564E" w:rsidRPr="000F56A0">
        <w:t xml:space="preserve"> alone in 2017. The compound annual growth rate from 2013 to 2017 is 2.4% in UK and ROI and 3.2 in the worldwide.</w:t>
      </w:r>
      <w:r w:rsidRPr="000F56A0">
        <w:t xml:space="preserve"> </w:t>
      </w:r>
    </w:p>
    <w:p w14:paraId="56B325F5" w14:textId="464B5B5E" w:rsidR="00160FBD" w:rsidRPr="000F56A0" w:rsidRDefault="00160FBD" w:rsidP="007218FC">
      <w:r w:rsidRPr="000F56A0">
        <w:t xml:space="preserve">2) </w:t>
      </w:r>
      <w:r w:rsidR="009961FB" w:rsidRPr="000F56A0">
        <w:t xml:space="preserve">Contribution to the UK economy by accounting services sector was £59 billion in 2017, £21.1 billion from accounting service industry and £37.9 billion was contributed from in-house </w:t>
      </w:r>
      <w:r w:rsidR="00BF641F" w:rsidRPr="000F56A0">
        <w:t>accountants. This is equivalent to 3.2 percent of all economic activities in the UK and 45 percent of the output of the entire financial service sector</w:t>
      </w:r>
      <w:r w:rsidRPr="000F56A0">
        <w:t xml:space="preserve">. </w:t>
      </w:r>
    </w:p>
    <w:p w14:paraId="1B5AAE0F" w14:textId="2BFB2D74" w:rsidR="00BF641F" w:rsidRPr="000F56A0" w:rsidRDefault="00160FBD" w:rsidP="007218FC">
      <w:r w:rsidRPr="000F56A0">
        <w:t xml:space="preserve">3) </w:t>
      </w:r>
      <w:r w:rsidR="00D57B3A" w:rsidRPr="000F56A0">
        <w:t>Contribution to the UK employment, in 2017, provided around 613,100 jobs in the UK, by providing accounting, bookkeeping and audit roles to the profession.</w:t>
      </w:r>
    </w:p>
    <w:p w14:paraId="6A68720B" w14:textId="2ED9AE96" w:rsidR="00D57B3A" w:rsidRPr="000F56A0" w:rsidRDefault="00160FBD" w:rsidP="007218FC">
      <w:r w:rsidRPr="000F56A0">
        <w:t xml:space="preserve">4) </w:t>
      </w:r>
      <w:r w:rsidR="00D57B3A" w:rsidRPr="000F56A0">
        <w:t>During 2017</w:t>
      </w:r>
      <w:r w:rsidR="00452F41" w:rsidRPr="000F56A0">
        <w:t>,</w:t>
      </w:r>
      <w:r w:rsidR="00D57B3A" w:rsidRPr="000F56A0">
        <w:t xml:space="preserve"> the accounting sector contributed an estimated £5.6 billion in tax revenues to the UK Exchequer.</w:t>
      </w:r>
      <w:r w:rsidR="0096534F" w:rsidRPr="000F56A0">
        <w:t xml:space="preserve"> The combine (Accounting industry and In-house accountants) tax </w:t>
      </w:r>
      <w:r w:rsidR="0096534F" w:rsidRPr="000F56A0">
        <w:lastRenderedPageBreak/>
        <w:t>contribution from accountancy profession in the UK was 1.5 percent of all HMRC receipts in 2017.</w:t>
      </w:r>
    </w:p>
    <w:p w14:paraId="46A011A0" w14:textId="5069DC83" w:rsidR="0096534F" w:rsidRPr="000F56A0" w:rsidRDefault="00160FBD" w:rsidP="007218FC">
      <w:r w:rsidRPr="000F56A0">
        <w:t xml:space="preserve">5) </w:t>
      </w:r>
      <w:r w:rsidR="0096534F" w:rsidRPr="000F56A0">
        <w:t>Market for accounting service, most of the businesses in the UK rely on the service provided by the accounting profession. In 2017 1.1 percent of accounting services were acquired by the UK businesses, which is equivalent to £17.7 billion.</w:t>
      </w:r>
    </w:p>
    <w:p w14:paraId="0AA92E02" w14:textId="4F5C1FDC" w:rsidR="0096534F" w:rsidRPr="000F56A0" w:rsidRDefault="00160FBD" w:rsidP="007218FC">
      <w:r w:rsidRPr="000F56A0">
        <w:t xml:space="preserve">6) </w:t>
      </w:r>
      <w:r w:rsidR="0096534F" w:rsidRPr="000F56A0">
        <w:t xml:space="preserve">Accountancy activities have significant impact on the positive boost to the UK’s trade balance. UK exported £3.1 billion accounting professional services in 2017, which is </w:t>
      </w:r>
      <w:r w:rsidR="003D5C04" w:rsidRPr="000F56A0">
        <w:t>worth more than five times of all accounting imports (£0.5).</w:t>
      </w:r>
    </w:p>
    <w:p w14:paraId="3AD678BA" w14:textId="4DFFE994" w:rsidR="00D53C1C" w:rsidRPr="000F56A0" w:rsidRDefault="00160FBD" w:rsidP="007218FC">
      <w:r w:rsidRPr="000F56A0">
        <w:t>Therefore, accounting companies have great</w:t>
      </w:r>
      <w:r w:rsidR="00BF641F" w:rsidRPr="000F56A0">
        <w:t xml:space="preserve"> influence in the economic development of the country, therefore, it is important to understand the management approach of these companies to become successful. </w:t>
      </w:r>
      <w:r w:rsidR="00D53C1C" w:rsidRPr="000F56A0">
        <w:t>There are different types of</w:t>
      </w:r>
      <w:r w:rsidR="003729BE" w:rsidRPr="000F56A0">
        <w:t xml:space="preserve"> management</w:t>
      </w:r>
      <w:r w:rsidR="00D53C1C" w:rsidRPr="000F56A0">
        <w:t xml:space="preserve"> approaches and organisational structure in the accounting firms, mostly it is related to their size. Small size accounting firms have simple organisational structure with owner, director and manager (mostly same individual) and accountants, junior accounts and bookkeepers. </w:t>
      </w:r>
    </w:p>
    <w:p w14:paraId="40020F6A" w14:textId="7361FA71" w:rsidR="004E66CF" w:rsidRPr="000F56A0" w:rsidRDefault="00D53C1C" w:rsidP="007218FC">
      <w:r w:rsidRPr="000F56A0">
        <w:t>However, big companies</w:t>
      </w:r>
      <w:r w:rsidR="00D94903" w:rsidRPr="000F56A0">
        <w:t xml:space="preserve"> might have different struct</w:t>
      </w:r>
      <w:r w:rsidR="004E66CF" w:rsidRPr="000F56A0">
        <w:t>ure, per Garcia</w:t>
      </w:r>
      <w:r w:rsidR="00B900E7" w:rsidRPr="000F56A0">
        <w:t xml:space="preserve"> (2019)</w:t>
      </w:r>
      <w:r w:rsidR="004E66CF" w:rsidRPr="000F56A0">
        <w:t>,</w:t>
      </w:r>
      <w:r w:rsidRPr="000F56A0">
        <w:t xml:space="preserve"> </w:t>
      </w:r>
      <w:r w:rsidR="00D94903" w:rsidRPr="000F56A0">
        <w:t>c</w:t>
      </w:r>
      <w:r w:rsidR="00E3456E" w:rsidRPr="000F56A0">
        <w:t>ommon organisational structure of accounting and finance industry</w:t>
      </w:r>
      <w:r w:rsidR="004E66CF" w:rsidRPr="000F56A0">
        <w:t xml:space="preserve"> are as follows:</w:t>
      </w:r>
    </w:p>
    <w:p w14:paraId="0636AD08" w14:textId="763E64FF" w:rsidR="004E66CF" w:rsidRPr="009C2379" w:rsidRDefault="004E66CF" w:rsidP="007218FC">
      <w:pPr>
        <w:rPr>
          <w:b/>
        </w:rPr>
      </w:pPr>
      <w:r w:rsidRPr="009C2379">
        <w:rPr>
          <w:b/>
        </w:rPr>
        <w:t>Entry Level Associate</w:t>
      </w:r>
    </w:p>
    <w:p w14:paraId="1B711BB9" w14:textId="77777777" w:rsidR="004E66CF" w:rsidRPr="000F56A0" w:rsidRDefault="004E66CF" w:rsidP="007218FC">
      <w:r w:rsidRPr="000F56A0">
        <w:t xml:space="preserve">Journey of accounting professional in accounting firm starts from </w:t>
      </w:r>
      <w:r w:rsidR="00E3456E" w:rsidRPr="000F56A0">
        <w:t xml:space="preserve">entry level associates, </w:t>
      </w:r>
      <w:r w:rsidRPr="000F56A0">
        <w:t>generally people in this position</w:t>
      </w:r>
      <w:r w:rsidR="00E3456E" w:rsidRPr="000F56A0">
        <w:t xml:space="preserve"> are </w:t>
      </w:r>
      <w:r w:rsidRPr="000F56A0">
        <w:t>recent graduates</w:t>
      </w:r>
      <w:r w:rsidR="00E3456E" w:rsidRPr="000F56A0">
        <w:t xml:space="preserve"> and typical titles includes risk associate, audit assistant or tax assistant. Entry level associates are responsible for most of the detailed work</w:t>
      </w:r>
      <w:r w:rsidRPr="000F56A0">
        <w:t>s on audit and tax return.</w:t>
      </w:r>
    </w:p>
    <w:p w14:paraId="29C6C3D1" w14:textId="27AEC6A6" w:rsidR="004E66CF" w:rsidRPr="009C2379" w:rsidRDefault="004E66CF" w:rsidP="007218FC">
      <w:pPr>
        <w:rPr>
          <w:b/>
        </w:rPr>
      </w:pPr>
      <w:r w:rsidRPr="009C2379">
        <w:rPr>
          <w:b/>
        </w:rPr>
        <w:t>Senior Associate</w:t>
      </w:r>
    </w:p>
    <w:p w14:paraId="1605195F" w14:textId="4AE3BB95" w:rsidR="004E66CF" w:rsidRPr="000F56A0" w:rsidRDefault="00E3456E" w:rsidP="007218FC">
      <w:r w:rsidRPr="000F56A0">
        <w:t>Next level is Senior Associate, typically after three or four years of experience many j</w:t>
      </w:r>
      <w:r w:rsidR="00991D26" w:rsidRPr="000F56A0">
        <w:t xml:space="preserve">unior associates promote to mid-level position of senior level associate. Their responsibilities include, preparation of financial statements, focus on information systems and tax </w:t>
      </w:r>
      <w:r w:rsidR="004E66CF" w:rsidRPr="000F56A0">
        <w:t>planning.</w:t>
      </w:r>
    </w:p>
    <w:p w14:paraId="1DA01481" w14:textId="679EA3C3" w:rsidR="004E66CF" w:rsidRPr="009C2379" w:rsidRDefault="004E66CF" w:rsidP="007218FC">
      <w:pPr>
        <w:rPr>
          <w:b/>
        </w:rPr>
      </w:pPr>
      <w:r w:rsidRPr="009C2379">
        <w:rPr>
          <w:b/>
        </w:rPr>
        <w:t>Senior Manager</w:t>
      </w:r>
    </w:p>
    <w:p w14:paraId="58D24BDF" w14:textId="16B5928A" w:rsidR="004E66CF" w:rsidRPr="000F56A0" w:rsidRDefault="004E66CF" w:rsidP="007218FC">
      <w:r w:rsidRPr="000F56A0">
        <w:t>Another level is Senior Manager</w:t>
      </w:r>
      <w:r w:rsidR="00991D26" w:rsidRPr="000F56A0">
        <w:t>, Individual who holds six or more years of experience are usually in this position. Managers are responsible for directing their teams to provide the best service to the clients and achieve organisational objectives.</w:t>
      </w:r>
    </w:p>
    <w:p w14:paraId="6B8FBFA6" w14:textId="77777777" w:rsidR="009C2379" w:rsidRDefault="009C2379" w:rsidP="007218FC">
      <w:pPr>
        <w:rPr>
          <w:b/>
        </w:rPr>
      </w:pPr>
    </w:p>
    <w:p w14:paraId="290046A2" w14:textId="77777777" w:rsidR="009C2379" w:rsidRDefault="009C2379">
      <w:pPr>
        <w:spacing w:line="259" w:lineRule="auto"/>
        <w:jc w:val="left"/>
        <w:rPr>
          <w:b/>
        </w:rPr>
      </w:pPr>
      <w:r>
        <w:rPr>
          <w:b/>
        </w:rPr>
        <w:br w:type="page"/>
      </w:r>
    </w:p>
    <w:p w14:paraId="6A4033E3" w14:textId="04B82F6E" w:rsidR="009C2379" w:rsidRDefault="004E66CF" w:rsidP="007218FC">
      <w:pPr>
        <w:rPr>
          <w:b/>
        </w:rPr>
      </w:pPr>
      <w:r w:rsidRPr="009C2379">
        <w:rPr>
          <w:b/>
        </w:rPr>
        <w:lastRenderedPageBreak/>
        <w:t>Partners</w:t>
      </w:r>
    </w:p>
    <w:p w14:paraId="33E96FF5" w14:textId="50911E32" w:rsidR="00E3456E" w:rsidRPr="000F56A0" w:rsidRDefault="003E702E" w:rsidP="007218FC">
      <w:r w:rsidRPr="000F56A0">
        <w:t>The</w:t>
      </w:r>
      <w:r w:rsidR="003C7512" w:rsidRPr="000F56A0">
        <w:t xml:space="preserve"> most senior and coveted position i</w:t>
      </w:r>
      <w:r w:rsidRPr="000F56A0">
        <w:t>n accounting company is partner. T</w:t>
      </w:r>
      <w:r w:rsidR="003C7512" w:rsidRPr="000F56A0">
        <w:t xml:space="preserve">hey </w:t>
      </w:r>
      <w:r w:rsidRPr="000F56A0">
        <w:t>are the people who</w:t>
      </w:r>
      <w:r w:rsidR="003C7512" w:rsidRPr="000F56A0">
        <w:t xml:space="preserve"> buy eq</w:t>
      </w:r>
      <w:r w:rsidRPr="000F56A0">
        <w:t>uity of the company and receive</w:t>
      </w:r>
      <w:r w:rsidR="003C7512" w:rsidRPr="000F56A0">
        <w:t xml:space="preserve"> profit from their shares. And they</w:t>
      </w:r>
      <w:r w:rsidRPr="000F56A0">
        <w:t xml:space="preserve"> are</w:t>
      </w:r>
      <w:r w:rsidR="003C7512" w:rsidRPr="000F56A0">
        <w:t xml:space="preserve"> responsible for making strategic decision</w:t>
      </w:r>
      <w:r w:rsidRPr="000F56A0">
        <w:t xml:space="preserve"> of the company</w:t>
      </w:r>
      <w:r w:rsidR="003C7512" w:rsidRPr="000F56A0">
        <w:t xml:space="preserve"> and</w:t>
      </w:r>
      <w:r w:rsidRPr="000F56A0">
        <w:t xml:space="preserve"> they provide the direction for the firms.</w:t>
      </w:r>
    </w:p>
    <w:p w14:paraId="4DBDAA73" w14:textId="0A7D0F9A" w:rsidR="00A0460E" w:rsidRPr="000F56A0" w:rsidRDefault="00A0460E" w:rsidP="007218FC">
      <w:pPr>
        <w:pStyle w:val="Heading2"/>
      </w:pPr>
      <w:r w:rsidRPr="000F56A0">
        <w:t xml:space="preserve"> </w:t>
      </w:r>
      <w:bookmarkStart w:id="5" w:name="_Toc8502908"/>
      <w:bookmarkStart w:id="6" w:name="_Toc8682315"/>
      <w:r w:rsidRPr="000F56A0">
        <w:t>Theoretical Perspective</w:t>
      </w:r>
      <w:bookmarkEnd w:id="5"/>
      <w:bookmarkEnd w:id="6"/>
    </w:p>
    <w:p w14:paraId="1004AF1A" w14:textId="1BF03474" w:rsidR="003E702E" w:rsidRPr="000F56A0" w:rsidRDefault="00123D5A" w:rsidP="007218FC">
      <w:r w:rsidRPr="000F56A0">
        <w:t>Throughout the history, organisations have put different management theories in practice to increase efficiency of the organisations and improve quality of the product.</w:t>
      </w:r>
      <w:r w:rsidR="008C192C" w:rsidRPr="000F56A0">
        <w:t xml:space="preserve"> Accounting company is knowledge-based company, where people use their intellectual capacity to work rather than physical work. Therefore, management approach in accounting companies </w:t>
      </w:r>
      <w:r w:rsidR="009E57C2" w:rsidRPr="000F56A0">
        <w:t xml:space="preserve">can be different than other production companies. </w:t>
      </w:r>
      <w:r w:rsidR="00C130FC" w:rsidRPr="000F56A0">
        <w:t>These</w:t>
      </w:r>
      <w:r w:rsidR="00C87573" w:rsidRPr="000F56A0">
        <w:t xml:space="preserve"> are </w:t>
      </w:r>
      <w:r w:rsidR="00C130FC" w:rsidRPr="000F56A0">
        <w:t>some</w:t>
      </w:r>
      <w:r w:rsidR="00C8326E" w:rsidRPr="000F56A0">
        <w:t xml:space="preserve"> of the</w:t>
      </w:r>
      <w:r w:rsidR="00A03360" w:rsidRPr="000F56A0">
        <w:t xml:space="preserve"> relevant</w:t>
      </w:r>
      <w:r w:rsidR="00C87573" w:rsidRPr="000F56A0">
        <w:t xml:space="preserve"> management theories</w:t>
      </w:r>
      <w:r w:rsidR="00A03360" w:rsidRPr="000F56A0">
        <w:t xml:space="preserve"> for</w:t>
      </w:r>
      <w:r w:rsidR="00C87573" w:rsidRPr="000F56A0">
        <w:t xml:space="preserve"> accounting companies.</w:t>
      </w:r>
    </w:p>
    <w:p w14:paraId="258CCA91" w14:textId="1F1806B6" w:rsidR="000E4BEA" w:rsidRPr="009C2379" w:rsidRDefault="000E4BEA" w:rsidP="007218FC">
      <w:pPr>
        <w:rPr>
          <w:b/>
        </w:rPr>
      </w:pPr>
      <w:r w:rsidRPr="009C2379">
        <w:rPr>
          <w:b/>
        </w:rPr>
        <w:t>Scientific Management Theory</w:t>
      </w:r>
      <w:r w:rsidR="007549C3" w:rsidRPr="009C2379">
        <w:rPr>
          <w:b/>
        </w:rPr>
        <w:t xml:space="preserve"> (Fredrick Taylor)</w:t>
      </w:r>
    </w:p>
    <w:p w14:paraId="6E7FE968" w14:textId="1DED427B" w:rsidR="00340264" w:rsidRPr="000F56A0" w:rsidRDefault="00340264" w:rsidP="007218FC">
      <w:r w:rsidRPr="000F56A0">
        <w:t>Fredrick W. Taylor introduced scientific management theory in 1911, which believes, efficiency can be achieve by systematically improving productivity by utilizing scientific, engineering and mathematical analysis (</w:t>
      </w:r>
      <w:proofErr w:type="spellStart"/>
      <w:r w:rsidRPr="000F56A0">
        <w:rPr>
          <w:rFonts w:cs="Arial"/>
          <w:shd w:val="clear" w:color="auto" w:fill="FFFFFF"/>
        </w:rPr>
        <w:t>Hattangadi</w:t>
      </w:r>
      <w:proofErr w:type="spellEnd"/>
      <w:r w:rsidRPr="000F56A0">
        <w:rPr>
          <w:rFonts w:cs="Arial"/>
          <w:shd w:val="clear" w:color="auto" w:fill="FFFFFF"/>
        </w:rPr>
        <w:t xml:space="preserve"> (2016). </w:t>
      </w:r>
      <w:r w:rsidRPr="000F56A0">
        <w:t xml:space="preserve">Simple assumption of scientific management theory was, there is a specific process to do job which increases efficiency. </w:t>
      </w:r>
      <w:proofErr w:type="gramStart"/>
      <w:r w:rsidR="009D3685" w:rsidRPr="000F56A0">
        <w:t>According to</w:t>
      </w:r>
      <w:proofErr w:type="gramEnd"/>
      <w:r w:rsidR="009D3685" w:rsidRPr="000F56A0">
        <w:t xml:space="preserve"> </w:t>
      </w:r>
      <w:proofErr w:type="spellStart"/>
      <w:r w:rsidR="009D3685" w:rsidRPr="000F56A0">
        <w:t>Olum</w:t>
      </w:r>
      <w:proofErr w:type="spellEnd"/>
      <w:r w:rsidR="009D3685" w:rsidRPr="000F56A0">
        <w:t xml:space="preserve"> (2004), Taylor’s strongest positive legacy was the concept of breaking complex tasks into number of subtasks and optimising the performance of those subtasks, but, many critics from past to present have criticised the scientific management theory saying it dehumanize the workers.</w:t>
      </w:r>
    </w:p>
    <w:p w14:paraId="1B9306FD" w14:textId="2729CE25" w:rsidR="009E57C2" w:rsidRPr="000F56A0" w:rsidRDefault="009E57C2" w:rsidP="007218FC">
      <w:r w:rsidRPr="000F56A0">
        <w:t xml:space="preserve">As for the accounting </w:t>
      </w:r>
      <w:r w:rsidR="007477F5" w:rsidRPr="000F56A0">
        <w:t>companies,</w:t>
      </w:r>
      <w:r w:rsidRPr="000F56A0">
        <w:t xml:space="preserve"> </w:t>
      </w:r>
      <w:r w:rsidR="007477F5" w:rsidRPr="000F56A0">
        <w:t>many tasks are repeated for example bookkeeping, bank reconciliation, preparation of financial statements. Therefore, scientific management theory can be applied, which creates specific approach to perform those tasks to maximise efficiency</w:t>
      </w:r>
      <w:r w:rsidR="00FD447F" w:rsidRPr="000F56A0">
        <w:t xml:space="preserve"> and accuracy</w:t>
      </w:r>
      <w:r w:rsidR="007477F5" w:rsidRPr="000F56A0">
        <w:t>.</w:t>
      </w:r>
    </w:p>
    <w:p w14:paraId="4379C76E" w14:textId="09D1DFD6" w:rsidR="001F23A7" w:rsidRPr="009C2379" w:rsidRDefault="001F23A7" w:rsidP="007218FC">
      <w:pPr>
        <w:rPr>
          <w:b/>
        </w:rPr>
      </w:pPr>
      <w:r w:rsidRPr="009C2379">
        <w:rPr>
          <w:b/>
        </w:rPr>
        <w:t>Human Relations Theory</w:t>
      </w:r>
      <w:r w:rsidR="007549C3" w:rsidRPr="009C2379">
        <w:rPr>
          <w:b/>
        </w:rPr>
        <w:t xml:space="preserve"> (Elton Mayo)</w:t>
      </w:r>
    </w:p>
    <w:p w14:paraId="0D6021B7" w14:textId="664F7DB2" w:rsidR="00AF4490" w:rsidRPr="000F56A0" w:rsidRDefault="00AF4490" w:rsidP="007218FC">
      <w:r w:rsidRPr="000F56A0">
        <w:t xml:space="preserve">Human relations theory is about the </w:t>
      </w:r>
      <w:r w:rsidR="00A51FDE" w:rsidRPr="000F56A0">
        <w:t>being recognised in the organisa</w:t>
      </w:r>
      <w:r w:rsidR="003D2B04" w:rsidRPr="000F56A0">
        <w:t>tion and</w:t>
      </w:r>
      <w:r w:rsidR="00123AAA" w:rsidRPr="000F56A0">
        <w:t xml:space="preserve"> being valued. Human relations theory was the</w:t>
      </w:r>
      <w:r w:rsidR="009E2372" w:rsidRPr="000F56A0">
        <w:t xml:space="preserve"> result of Hawthorne experiment, which was conducted in Hawthorne plant by Elton Mayo and Fritz Roethlisberger in 1920s </w:t>
      </w:r>
      <w:r w:rsidR="003D2B04" w:rsidRPr="000F56A0">
        <w:rPr>
          <w:rFonts w:cs="Arial"/>
          <w:shd w:val="clear" w:color="auto" w:fill="FFFFFF"/>
        </w:rPr>
        <w:t>(</w:t>
      </w:r>
      <w:proofErr w:type="spellStart"/>
      <w:r w:rsidR="003D2B04" w:rsidRPr="000F56A0">
        <w:rPr>
          <w:rFonts w:cs="Arial"/>
          <w:shd w:val="clear" w:color="auto" w:fill="FFFFFF"/>
        </w:rPr>
        <w:t>Stamatov</w:t>
      </w:r>
      <w:proofErr w:type="spellEnd"/>
      <w:r w:rsidR="003D2B04" w:rsidRPr="000F56A0">
        <w:rPr>
          <w:rFonts w:cs="Arial"/>
          <w:shd w:val="clear" w:color="auto" w:fill="FFFFFF"/>
        </w:rPr>
        <w:t>, 2014)</w:t>
      </w:r>
      <w:r w:rsidR="003D2B04" w:rsidRPr="000F56A0">
        <w:t>.</w:t>
      </w:r>
    </w:p>
    <w:p w14:paraId="1F68C1FF" w14:textId="336ED4D1" w:rsidR="00857886" w:rsidRPr="000F56A0" w:rsidRDefault="00857886" w:rsidP="007218FC">
      <w:r w:rsidRPr="000F56A0">
        <w:t xml:space="preserve">Elton Mayo and his colleagues found that, intangible rewards, like esteem or group acceptance, and intangible punishment, like loss of group approval had significant effect on worker performance (Hudson, 2015). </w:t>
      </w:r>
      <w:proofErr w:type="spellStart"/>
      <w:r w:rsidRPr="000F56A0">
        <w:t>Hudons</w:t>
      </w:r>
      <w:proofErr w:type="spellEnd"/>
      <w:r w:rsidRPr="000F56A0">
        <w:t xml:space="preserve"> says, Mayo’s work inspired other management theorists to develop motivational theories, including the hierarchy of needs (Maslow, 1987), </w:t>
      </w:r>
      <w:r w:rsidRPr="000F56A0">
        <w:lastRenderedPageBreak/>
        <w:t>social system theory (Emery and Trist, 196</w:t>
      </w:r>
      <w:r w:rsidR="006E7BA3" w:rsidRPr="000F56A0">
        <w:t>0) and hygiene theory (Herzberg, 1974).</w:t>
      </w:r>
      <w:r w:rsidR="003D2B04" w:rsidRPr="000F56A0">
        <w:t xml:space="preserve"> </w:t>
      </w:r>
      <w:proofErr w:type="spellStart"/>
      <w:r w:rsidR="00340264" w:rsidRPr="000F56A0">
        <w:rPr>
          <w:rFonts w:cs="Arial"/>
          <w:shd w:val="clear" w:color="auto" w:fill="FFFFFF"/>
        </w:rPr>
        <w:t>Hattangadi</w:t>
      </w:r>
      <w:proofErr w:type="spellEnd"/>
      <w:r w:rsidR="00340264" w:rsidRPr="000F56A0">
        <w:rPr>
          <w:rFonts w:cs="Arial"/>
          <w:shd w:val="clear" w:color="auto" w:fill="FFFFFF"/>
        </w:rPr>
        <w:t xml:space="preserve"> (2016</w:t>
      </w:r>
      <w:r w:rsidR="003D2B04" w:rsidRPr="000F56A0">
        <w:rPr>
          <w:rFonts w:cs="Arial"/>
          <w:shd w:val="clear" w:color="auto" w:fill="FFFFFF"/>
        </w:rPr>
        <w:t>)</w:t>
      </w:r>
      <w:r w:rsidR="000A2B28" w:rsidRPr="000F56A0">
        <w:rPr>
          <w:rFonts w:cs="Arial"/>
          <w:shd w:val="clear" w:color="auto" w:fill="FFFFFF"/>
        </w:rPr>
        <w:t xml:space="preserve"> says, Mayo found that, complaints of workers had insignificant basis and the reason of their distress was personal issues in their lives. This experiment provided five things which are, work satisfaction and performance is not economic, it rejected Taylorism, high positive response from large-scale experiment of 20,000 people, influence of peer group is very high and finally, it denounced rabble hypothesis which believes that society is mass of unorganised self-interested individuals (</w:t>
      </w:r>
      <w:proofErr w:type="spellStart"/>
      <w:r w:rsidR="000A2B28" w:rsidRPr="000F56A0">
        <w:rPr>
          <w:rFonts w:cs="Arial"/>
          <w:shd w:val="clear" w:color="auto" w:fill="FFFFFF"/>
        </w:rPr>
        <w:t>Olum</w:t>
      </w:r>
      <w:proofErr w:type="spellEnd"/>
      <w:r w:rsidR="000A2B28" w:rsidRPr="000F56A0">
        <w:rPr>
          <w:rFonts w:cs="Arial"/>
          <w:shd w:val="clear" w:color="auto" w:fill="FFFFFF"/>
        </w:rPr>
        <w:t>, 2004).</w:t>
      </w:r>
    </w:p>
    <w:p w14:paraId="59FEF5A1" w14:textId="50A1715A" w:rsidR="006E7BA3" w:rsidRPr="000F56A0" w:rsidRDefault="006E7BA3" w:rsidP="007218FC">
      <w:r w:rsidRPr="000F56A0">
        <w:t>Human relations theory is relevant to all organisations including accounting companies. Company requires motivated personnel to carry out their operation in effective and efficiently, by understanding and providing intangible rewards can significantly improve the performance of the employees.</w:t>
      </w:r>
    </w:p>
    <w:p w14:paraId="5DBDD555" w14:textId="77777777" w:rsidR="00340264" w:rsidRPr="009C2379" w:rsidRDefault="00340264" w:rsidP="007218FC">
      <w:pPr>
        <w:rPr>
          <w:b/>
        </w:rPr>
      </w:pPr>
      <w:r w:rsidRPr="009C2379">
        <w:rPr>
          <w:b/>
        </w:rPr>
        <w:t>Contingency Management Theory (Fred Fiedler)</w:t>
      </w:r>
    </w:p>
    <w:p w14:paraId="56AE0428" w14:textId="77777777" w:rsidR="00340264" w:rsidRPr="000F56A0" w:rsidRDefault="00340264" w:rsidP="007218FC">
      <w:pPr>
        <w:rPr>
          <w:b/>
        </w:rPr>
      </w:pPr>
      <w:r w:rsidRPr="000F56A0">
        <w:t>Contingency management theory was developed by Fred Fiedler in mid 1960s, main concepts of contingency management theory are, there is no one best way to manage an organisation and leader must be able to identify suitable management approach which helps to achieve organisational goal.</w:t>
      </w:r>
    </w:p>
    <w:p w14:paraId="6CE24A0C" w14:textId="77777777" w:rsidR="00340264" w:rsidRPr="000F56A0" w:rsidRDefault="00340264" w:rsidP="007218FC">
      <w:proofErr w:type="spellStart"/>
      <w:r w:rsidRPr="000F56A0">
        <w:rPr>
          <w:rFonts w:cs="Arial"/>
          <w:shd w:val="clear" w:color="auto" w:fill="FFFFFF"/>
        </w:rPr>
        <w:t>Luthans</w:t>
      </w:r>
      <w:proofErr w:type="spellEnd"/>
      <w:r w:rsidRPr="000F56A0">
        <w:rPr>
          <w:rFonts w:cs="Arial"/>
          <w:shd w:val="clear" w:color="auto" w:fill="FFFFFF"/>
        </w:rPr>
        <w:t xml:space="preserve"> and Stewart (1977) define</w:t>
      </w:r>
      <w:r w:rsidRPr="000F56A0">
        <w:rPr>
          <w:sz w:val="24"/>
        </w:rPr>
        <w:t xml:space="preserve"> </w:t>
      </w:r>
      <w:r w:rsidRPr="000F56A0">
        <w:t xml:space="preserve">contingency approach as identifying and developing functional relationship between environmental, management and performance variables. They said, a situational perspective provides open system thinking and argues that most effective way of management approach depends on the set of circumstances at a </w:t>
      </w:r>
      <w:proofErr w:type="gramStart"/>
      <w:r w:rsidRPr="000F56A0">
        <w:t>particular point</w:t>
      </w:r>
      <w:proofErr w:type="gramEnd"/>
      <w:r w:rsidRPr="000F56A0">
        <w:t xml:space="preserve"> of time.</w:t>
      </w:r>
    </w:p>
    <w:p w14:paraId="2C902345" w14:textId="43B3C5F2" w:rsidR="00BC174A" w:rsidRPr="000F56A0" w:rsidRDefault="00340264" w:rsidP="007218FC">
      <w:r w:rsidRPr="000F56A0">
        <w:t xml:space="preserve">Contingency management theory is relevant for the accounting profession, because, in accounting profession (especially in audit work) auditor may face different situation in each client therefore, managers </w:t>
      </w:r>
      <w:proofErr w:type="gramStart"/>
      <w:r w:rsidRPr="000F56A0">
        <w:t>have to</w:t>
      </w:r>
      <w:proofErr w:type="gramEnd"/>
      <w:r w:rsidRPr="000F56A0">
        <w:t xml:space="preserve"> manage their team according to cotemporary situation.</w:t>
      </w:r>
    </w:p>
    <w:p w14:paraId="51914619" w14:textId="4A495CB8" w:rsidR="00A0460E" w:rsidRPr="000F56A0" w:rsidRDefault="00562816" w:rsidP="007218FC">
      <w:pPr>
        <w:pStyle w:val="Heading2"/>
      </w:pPr>
      <w:bookmarkStart w:id="7" w:name="_Toc8502909"/>
      <w:bookmarkStart w:id="8" w:name="_Toc8682316"/>
      <w:r w:rsidRPr="000F56A0">
        <w:t>Management Approach</w:t>
      </w:r>
      <w:bookmarkEnd w:id="7"/>
      <w:r w:rsidR="00AC3A2F">
        <w:t>es</w:t>
      </w:r>
      <w:bookmarkEnd w:id="8"/>
    </w:p>
    <w:p w14:paraId="06BFCE9F" w14:textId="628FFF57" w:rsidR="009F673C" w:rsidRPr="000F56A0" w:rsidRDefault="001C32A4" w:rsidP="007218FC">
      <w:r w:rsidRPr="000F56A0">
        <w:t xml:space="preserve">There are different types of management approaches used by managers </w:t>
      </w:r>
      <w:r w:rsidR="000032E6" w:rsidRPr="000F56A0">
        <w:t>and leaders in their companies, managers can adopt</w:t>
      </w:r>
      <w:r w:rsidR="00F63631" w:rsidRPr="000F56A0">
        <w:t xml:space="preserve"> classical, behavioural </w:t>
      </w:r>
      <w:r w:rsidR="009F673C" w:rsidRPr="000F56A0">
        <w:t>and contemporary</w:t>
      </w:r>
      <w:r w:rsidR="000032E6" w:rsidRPr="000F56A0">
        <w:t xml:space="preserve"> approaches.</w:t>
      </w:r>
      <w:r w:rsidR="009F673C" w:rsidRPr="000F56A0">
        <w:t xml:space="preserve"> Most decision made by many organisations by their instinct, intuition and gut feel. This may be important to move forward but can be huge danger because, decisions may be taken without any solid issues and facts. While, evidence can be time consuming to gather but, mistakes can be more time consuming and very expensive (Grundy, 2013).</w:t>
      </w:r>
    </w:p>
    <w:p w14:paraId="71C8A8A2" w14:textId="37246779" w:rsidR="007426E8" w:rsidRPr="000F56A0" w:rsidRDefault="00B9534D" w:rsidP="007218FC">
      <w:r w:rsidRPr="000F56A0">
        <w:t>Management approach</w:t>
      </w:r>
      <w:r w:rsidR="001C32A4" w:rsidRPr="000F56A0">
        <w:t xml:space="preserve"> in the accounting companies can be different</w:t>
      </w:r>
      <w:r w:rsidRPr="000F56A0">
        <w:t xml:space="preserve"> </w:t>
      </w:r>
      <w:proofErr w:type="gramStart"/>
      <w:r w:rsidRPr="000F56A0">
        <w:t>according to</w:t>
      </w:r>
      <w:proofErr w:type="gramEnd"/>
      <w:r w:rsidRPr="000F56A0">
        <w:t xml:space="preserve"> their size, culture they are operating</w:t>
      </w:r>
      <w:r w:rsidR="000032E6" w:rsidRPr="000F56A0">
        <w:t>, background of managers,</w:t>
      </w:r>
      <w:r w:rsidRPr="000F56A0">
        <w:t xml:space="preserve"> and task they are conducting. For instant, </w:t>
      </w:r>
      <w:r w:rsidRPr="000F56A0">
        <w:lastRenderedPageBreak/>
        <w:t>small accounting firms are managed and controlled by the owner</w:t>
      </w:r>
      <w:r w:rsidR="00F82906" w:rsidRPr="000F56A0">
        <w:t xml:space="preserve"> (director or manager)</w:t>
      </w:r>
      <w:r w:rsidRPr="000F56A0">
        <w:t>. Therefore, it is more towards the autocratic management style.</w:t>
      </w:r>
      <w:r w:rsidR="007426E8" w:rsidRPr="000F56A0">
        <w:t xml:space="preserve"> </w:t>
      </w:r>
      <w:proofErr w:type="gramStart"/>
      <w:r w:rsidR="007426E8" w:rsidRPr="000F56A0">
        <w:t>According to</w:t>
      </w:r>
      <w:proofErr w:type="gramEnd"/>
      <w:r w:rsidR="007426E8" w:rsidRPr="000F56A0">
        <w:t xml:space="preserve"> Fuller</w:t>
      </w:r>
      <w:r w:rsidR="007426E8" w:rsidRPr="000F56A0">
        <w:rPr>
          <w:rFonts w:ascii="Cambria Math" w:hAnsi="Cambria Math" w:cs="Cambria Math"/>
        </w:rPr>
        <w:t>‐</w:t>
      </w:r>
      <w:r w:rsidR="007426E8" w:rsidRPr="000F56A0">
        <w:t>Love, (2006),</w:t>
      </w:r>
      <w:r w:rsidRPr="000F56A0">
        <w:t xml:space="preserve"> </w:t>
      </w:r>
      <w:r w:rsidR="007426E8" w:rsidRPr="000F56A0">
        <w:t>small firm management is closely linked to the skills and characteristics of the owner or manager</w:t>
      </w:r>
      <w:r w:rsidR="009D3685" w:rsidRPr="000F56A0">
        <w:t>; a</w:t>
      </w:r>
      <w:r w:rsidR="00F82906" w:rsidRPr="000F56A0">
        <w:t>nd, t</w:t>
      </w:r>
      <w:r w:rsidR="007426E8" w:rsidRPr="000F56A0">
        <w:t xml:space="preserve">here are some important factors which affect the management style such as educational background and family background. </w:t>
      </w:r>
      <w:r w:rsidR="00B82BBA" w:rsidRPr="000F56A0">
        <w:t>Marlow and Patton (1993) suggested, s</w:t>
      </w:r>
      <w:r w:rsidR="00F82906" w:rsidRPr="000F56A0">
        <w:t>mall firm managers (owners) have some management challenges in building effectiv</w:t>
      </w:r>
      <w:r w:rsidR="00B82BBA" w:rsidRPr="000F56A0">
        <w:t>e management team and workforce,</w:t>
      </w:r>
      <w:r w:rsidR="00F82906" w:rsidRPr="000F56A0">
        <w:t xml:space="preserve"> </w:t>
      </w:r>
      <w:r w:rsidR="00B82BBA" w:rsidRPr="000F56A0">
        <w:t>t</w:t>
      </w:r>
      <w:r w:rsidR="00F82906" w:rsidRPr="000F56A0">
        <w:t>heir managerial decisions have perilous impact on the survival of the firm and they are highly visible</w:t>
      </w:r>
      <w:r w:rsidR="00B82BBA" w:rsidRPr="000F56A0">
        <w:t xml:space="preserve"> and </w:t>
      </w:r>
      <w:r w:rsidR="00F82906" w:rsidRPr="000F56A0">
        <w:t>managers (owners) have compression to build and manage effective team from limited resource of knowledge, money, time and no established reputation of a firm</w:t>
      </w:r>
      <w:r w:rsidR="00B82BBA" w:rsidRPr="000F56A0">
        <w:t xml:space="preserve"> in the market.</w:t>
      </w:r>
    </w:p>
    <w:p w14:paraId="0AA25DE2" w14:textId="67C4F051" w:rsidR="00A96ACD" w:rsidRPr="000F56A0" w:rsidRDefault="00FF452E" w:rsidP="007218FC">
      <w:r w:rsidRPr="000F56A0">
        <w:t>T</w:t>
      </w:r>
      <w:r w:rsidR="00A96ACD" w:rsidRPr="000F56A0">
        <w:t>here are main management approaches, which were applied throughout the industrial revolutions</w:t>
      </w:r>
      <w:r w:rsidRPr="000F56A0">
        <w:t xml:space="preserve"> and improved and discovered new way to manage organisation’s resources for the ultimate success of the companies.</w:t>
      </w:r>
    </w:p>
    <w:p w14:paraId="5EBDD085" w14:textId="5FB29608" w:rsidR="008C6B4C" w:rsidRPr="000F56A0" w:rsidRDefault="00AE1A9D" w:rsidP="007218FC">
      <w:pPr>
        <w:pStyle w:val="Heading3"/>
      </w:pPr>
      <w:bookmarkStart w:id="9" w:name="_Toc8682317"/>
      <w:r w:rsidRPr="000F56A0">
        <w:t>Classical Approach</w:t>
      </w:r>
      <w:bookmarkEnd w:id="9"/>
    </w:p>
    <w:p w14:paraId="1CCC5700" w14:textId="26B639DD" w:rsidR="006C6CA3" w:rsidRPr="000F56A0" w:rsidRDefault="006C6CA3" w:rsidP="007218FC">
      <w:r w:rsidRPr="000F56A0">
        <w:t>Bureaucratic, administrative and scientific management theories are included in classical approach of management.</w:t>
      </w:r>
      <w:r w:rsidR="00CA3470" w:rsidRPr="000F56A0">
        <w:t xml:space="preserve"> </w:t>
      </w:r>
      <w:r w:rsidRPr="000F56A0">
        <w:t xml:space="preserve">Main objectives of classical management theory </w:t>
      </w:r>
      <w:r w:rsidR="00CA3470" w:rsidRPr="000F56A0">
        <w:t>are</w:t>
      </w:r>
      <w:r w:rsidRPr="000F56A0">
        <w:t xml:space="preserve"> to cost saving and efficiency, it was worked out in the past, but it wasn’t relevant after some time therefore, other theories were introduced because, classical approach does not care about employee s</w:t>
      </w:r>
      <w:r w:rsidR="00CA3470" w:rsidRPr="000F56A0">
        <w:t>atisfaction and treats people like</w:t>
      </w:r>
      <w:r w:rsidRPr="000F56A0">
        <w:t xml:space="preserve"> machines</w:t>
      </w:r>
      <w:r w:rsidR="00CA3470" w:rsidRPr="000F56A0">
        <w:t xml:space="preserve"> (</w:t>
      </w:r>
      <w:proofErr w:type="spellStart"/>
      <w:r w:rsidR="00CA3470" w:rsidRPr="000F56A0">
        <w:t>Wisel</w:t>
      </w:r>
      <w:r w:rsidR="001D562E" w:rsidRPr="000F56A0">
        <w:t>i</w:t>
      </w:r>
      <w:r w:rsidR="00CA3470" w:rsidRPr="000F56A0">
        <w:t>fe</w:t>
      </w:r>
      <w:proofErr w:type="spellEnd"/>
      <w:r w:rsidR="00CA3470" w:rsidRPr="000F56A0">
        <w:t>, 2016)</w:t>
      </w:r>
      <w:r w:rsidRPr="000F56A0">
        <w:t>.</w:t>
      </w:r>
      <w:r w:rsidR="00CA3470" w:rsidRPr="000F56A0">
        <w:t xml:space="preserve"> The classical management theory is still in use, companies and managers are profit driven so they overlook other important aspect of their employees.</w:t>
      </w:r>
    </w:p>
    <w:p w14:paraId="3C067D2D" w14:textId="45419063" w:rsidR="00CA3470" w:rsidRPr="000F56A0" w:rsidRDefault="00CA3470" w:rsidP="007218FC">
      <w:pPr>
        <w:pStyle w:val="Heading3"/>
      </w:pPr>
      <w:bookmarkStart w:id="10" w:name="_Toc8682318"/>
      <w:r w:rsidRPr="000F56A0">
        <w:t>Behavioural Approach</w:t>
      </w:r>
      <w:bookmarkEnd w:id="10"/>
    </w:p>
    <w:p w14:paraId="6C711A8A" w14:textId="7FFB82A4" w:rsidR="001D562E" w:rsidRPr="000F56A0" w:rsidRDefault="00CA3470" w:rsidP="007218FC">
      <w:r w:rsidRPr="000F56A0">
        <w:t xml:space="preserve">When managers faced problems with their </w:t>
      </w:r>
      <w:r w:rsidR="001D562E" w:rsidRPr="000F56A0">
        <w:t>employee’s</w:t>
      </w:r>
      <w:r w:rsidRPr="000F56A0">
        <w:t xml:space="preserve"> behaviour, they start thinking different than classical approach. </w:t>
      </w:r>
      <w:r w:rsidR="001D562E" w:rsidRPr="000F56A0">
        <w:t xml:space="preserve">Behavioural management approach appreciates the human emotions for the productivity. </w:t>
      </w:r>
      <w:proofErr w:type="gramStart"/>
      <w:r w:rsidR="001D562E" w:rsidRPr="000F56A0">
        <w:t>According to</w:t>
      </w:r>
      <w:proofErr w:type="gramEnd"/>
      <w:r w:rsidR="001D562E" w:rsidRPr="000F56A0">
        <w:t xml:space="preserve"> </w:t>
      </w:r>
      <w:proofErr w:type="spellStart"/>
      <w:r w:rsidR="001D562E" w:rsidRPr="000F56A0">
        <w:t>Wiselife</w:t>
      </w:r>
      <w:proofErr w:type="spellEnd"/>
      <w:r w:rsidR="001D562E" w:rsidRPr="000F56A0">
        <w:t xml:space="preserve"> (2016), behavioural approach is about being concerned with the individual in an organisation, which viewed employees as a human rather than machine and treated them respectively due to that, motivation of employees was increased.</w:t>
      </w:r>
    </w:p>
    <w:p w14:paraId="7F4D0186" w14:textId="6B410775" w:rsidR="00CA3470" w:rsidRPr="000F56A0" w:rsidRDefault="001D562E" w:rsidP="007218FC">
      <w:pPr>
        <w:pStyle w:val="Heading3"/>
      </w:pPr>
      <w:r w:rsidRPr="000F56A0">
        <w:t xml:space="preserve"> </w:t>
      </w:r>
      <w:bookmarkStart w:id="11" w:name="_Toc8682319"/>
      <w:r w:rsidRPr="000F56A0">
        <w:t>Contemporary Approach</w:t>
      </w:r>
      <w:bookmarkEnd w:id="11"/>
    </w:p>
    <w:p w14:paraId="5FE12C2B" w14:textId="65D4E376" w:rsidR="001D562E" w:rsidRPr="000F56A0" w:rsidRDefault="001D562E" w:rsidP="007218FC">
      <w:r w:rsidRPr="000F56A0">
        <w:t>System approach</w:t>
      </w:r>
    </w:p>
    <w:p w14:paraId="307384A7" w14:textId="1E11FE84" w:rsidR="00A96ACD" w:rsidRPr="000F56A0" w:rsidRDefault="001D562E" w:rsidP="007218FC">
      <w:r w:rsidRPr="000F56A0">
        <w:t xml:space="preserve">System approach sees organisation </w:t>
      </w:r>
      <w:proofErr w:type="gramStart"/>
      <w:r w:rsidRPr="000F56A0">
        <w:t>as a whole system</w:t>
      </w:r>
      <w:proofErr w:type="gramEnd"/>
      <w:r w:rsidRPr="000F56A0">
        <w:t xml:space="preserve">, </w:t>
      </w:r>
      <w:r w:rsidR="00D7530A" w:rsidRPr="000F56A0">
        <w:t>employees, clients, customer, suppliers and other stak</w:t>
      </w:r>
      <w:r w:rsidR="0076143D" w:rsidRPr="000F56A0">
        <w:t>eholders are part of the system and they c</w:t>
      </w:r>
      <w:r w:rsidR="00D7530A" w:rsidRPr="000F56A0">
        <w:t>annot be separate any one of the syst</w:t>
      </w:r>
      <w:r w:rsidR="0076143D" w:rsidRPr="000F56A0">
        <w:t>ems otherwise company will fail therefore, d</w:t>
      </w:r>
      <w:r w:rsidR="008A2883" w:rsidRPr="000F56A0">
        <w:t xml:space="preserve">ecision should be taken while </w:t>
      </w:r>
      <w:r w:rsidR="008A2883" w:rsidRPr="000F56A0">
        <w:lastRenderedPageBreak/>
        <w:t>considering effect i</w:t>
      </w:r>
      <w:r w:rsidR="0076143D" w:rsidRPr="000F56A0">
        <w:t>n the other part of the systems (</w:t>
      </w:r>
      <w:proofErr w:type="spellStart"/>
      <w:r w:rsidR="0076143D" w:rsidRPr="000F56A0">
        <w:t>Wiselife</w:t>
      </w:r>
      <w:proofErr w:type="spellEnd"/>
      <w:r w:rsidR="0076143D" w:rsidRPr="000F56A0">
        <w:t>, 2016)</w:t>
      </w:r>
      <w:r w:rsidR="00A96ACD" w:rsidRPr="000F56A0">
        <w:t>.</w:t>
      </w:r>
      <w:r w:rsidR="00FF452E" w:rsidRPr="000F56A0">
        <w:t xml:space="preserve"> Main principle of system management is </w:t>
      </w:r>
      <w:r w:rsidR="00942780" w:rsidRPr="000F56A0">
        <w:t>managers work as a team of experts to ensure that all interrelated parts of the business work harmoniously and coherently to achieve organisational objectives (</w:t>
      </w:r>
      <w:proofErr w:type="spellStart"/>
      <w:r w:rsidR="00942780" w:rsidRPr="000F56A0">
        <w:t>Turkson</w:t>
      </w:r>
      <w:proofErr w:type="spellEnd"/>
      <w:r w:rsidR="00942780" w:rsidRPr="000F56A0">
        <w:t xml:space="preserve"> and </w:t>
      </w:r>
      <w:proofErr w:type="spellStart"/>
      <w:r w:rsidR="00942780" w:rsidRPr="000F56A0">
        <w:t>Coffie</w:t>
      </w:r>
      <w:proofErr w:type="spellEnd"/>
      <w:r w:rsidR="00942780" w:rsidRPr="000F56A0">
        <w:t>, 2013).</w:t>
      </w:r>
    </w:p>
    <w:p w14:paraId="62CC9738" w14:textId="3547B103" w:rsidR="001D562E" w:rsidRPr="000F56A0" w:rsidRDefault="001D562E" w:rsidP="007218FC">
      <w:r w:rsidRPr="000F56A0">
        <w:t>Contingency approach</w:t>
      </w:r>
    </w:p>
    <w:p w14:paraId="522B94D5" w14:textId="067FFAD1" w:rsidR="0076143D" w:rsidRPr="000F56A0" w:rsidRDefault="0076143D" w:rsidP="007218FC">
      <w:proofErr w:type="gramStart"/>
      <w:r w:rsidRPr="000F56A0">
        <w:t>According to</w:t>
      </w:r>
      <w:proofErr w:type="gramEnd"/>
      <w:r w:rsidRPr="000F56A0">
        <w:t xml:space="preserve"> </w:t>
      </w:r>
      <w:proofErr w:type="spellStart"/>
      <w:r w:rsidRPr="000F56A0">
        <w:t>Wiselife</w:t>
      </w:r>
      <w:proofErr w:type="spellEnd"/>
      <w:r w:rsidRPr="000F56A0">
        <w:t xml:space="preserve"> (2016), c</w:t>
      </w:r>
      <w:r w:rsidR="008A2883" w:rsidRPr="000F56A0">
        <w:t>ontingency approach is based on the concept that there is n</w:t>
      </w:r>
      <w:r w:rsidRPr="000F56A0">
        <w:t>o one way to manage the company, e</w:t>
      </w:r>
      <w:r w:rsidR="008A2883" w:rsidRPr="000F56A0">
        <w:t>very situation has different circumstances, which determines the management approach</w:t>
      </w:r>
      <w:r w:rsidR="00A96ACD" w:rsidRPr="000F56A0">
        <w:t xml:space="preserve"> and m</w:t>
      </w:r>
      <w:r w:rsidRPr="000F56A0">
        <w:t>anagers should be ready to adopt any king of changes come in the market in order to survive.</w:t>
      </w:r>
    </w:p>
    <w:p w14:paraId="025E42F3" w14:textId="342CF16B" w:rsidR="00A96ACD" w:rsidRPr="000F56A0" w:rsidRDefault="00A96ACD" w:rsidP="007218FC">
      <w:r w:rsidRPr="000F56A0">
        <w:t>Contingency approach of management is more appropriate for the accounting companies, because of its adoptability in this hypercompetitive environment. Technologies, regulations and markets are rapidly shifting, managers and directors should be ready for the changes as it happens, if they wait more, they will be left behind by other competitors.</w:t>
      </w:r>
    </w:p>
    <w:p w14:paraId="7A531711" w14:textId="6EF236D4" w:rsidR="007809A8" w:rsidRPr="000F56A0" w:rsidRDefault="004571FE" w:rsidP="007218FC">
      <w:pPr>
        <w:pStyle w:val="Heading1"/>
      </w:pPr>
      <w:bookmarkStart w:id="12" w:name="_Toc8502910"/>
      <w:bookmarkStart w:id="13" w:name="_Toc8682320"/>
      <w:r w:rsidRPr="000F56A0">
        <w:t>Technology</w:t>
      </w:r>
      <w:r w:rsidR="00A0460E" w:rsidRPr="000F56A0">
        <w:t xml:space="preserve"> Advancement</w:t>
      </w:r>
      <w:bookmarkEnd w:id="12"/>
      <w:bookmarkEnd w:id="13"/>
    </w:p>
    <w:p w14:paraId="6EED52EA" w14:textId="2225CC03" w:rsidR="001F5BCB" w:rsidRPr="000F56A0" w:rsidRDefault="00E76CB1" w:rsidP="007218FC">
      <w:proofErr w:type="gramStart"/>
      <w:r w:rsidRPr="000F56A0">
        <w:t>According to</w:t>
      </w:r>
      <w:proofErr w:type="gramEnd"/>
      <w:r w:rsidRPr="000F56A0">
        <w:t xml:space="preserve"> </w:t>
      </w:r>
      <w:proofErr w:type="spellStart"/>
      <w:r w:rsidR="003113F4" w:rsidRPr="000F56A0">
        <w:t>ShoolMart</w:t>
      </w:r>
      <w:proofErr w:type="spellEnd"/>
      <w:r w:rsidR="003113F4" w:rsidRPr="000F56A0">
        <w:t xml:space="preserve">, </w:t>
      </w:r>
      <w:r w:rsidRPr="000F56A0">
        <w:t xml:space="preserve">(2017), the first tool specifically created for mathematical purpose was the Abacus, probably it was invented in </w:t>
      </w:r>
      <w:proofErr w:type="spellStart"/>
      <w:r w:rsidRPr="000F56A0">
        <w:t>Sumeria</w:t>
      </w:r>
      <w:proofErr w:type="spellEnd"/>
      <w:r w:rsidRPr="000F56A0">
        <w:t xml:space="preserve"> around in 2500 B.C but, unfortunately it was not for multiplication or division, which provided motivation to invent new sophisticated device. </w:t>
      </w:r>
      <w:proofErr w:type="gramStart"/>
      <w:r w:rsidR="001F5BCB" w:rsidRPr="000F56A0">
        <w:t>According to</w:t>
      </w:r>
      <w:proofErr w:type="gramEnd"/>
      <w:r w:rsidR="001F5BCB" w:rsidRPr="000F56A0">
        <w:t xml:space="preserve"> </w:t>
      </w:r>
      <w:r w:rsidR="001F5BCB" w:rsidRPr="000F56A0">
        <w:rPr>
          <w:shd w:val="clear" w:color="auto" w:fill="FFFFFF"/>
        </w:rPr>
        <w:t>Chua (2013), use of technology started from the ancient time, from the incised clay tables used by Sumerian scribe, development of machines in 19</w:t>
      </w:r>
      <w:r w:rsidR="001F5BCB" w:rsidRPr="000F56A0">
        <w:rPr>
          <w:shd w:val="clear" w:color="auto" w:fill="FFFFFF"/>
          <w:vertAlign w:val="superscript"/>
        </w:rPr>
        <w:t>th</w:t>
      </w:r>
      <w:r w:rsidR="001F5BCB" w:rsidRPr="000F56A0">
        <w:rPr>
          <w:shd w:val="clear" w:color="auto" w:fill="FFFFFF"/>
        </w:rPr>
        <w:t xml:space="preserve"> century and calculators and computers in 20</w:t>
      </w:r>
      <w:r w:rsidR="001F5BCB" w:rsidRPr="000F56A0">
        <w:rPr>
          <w:shd w:val="clear" w:color="auto" w:fill="FFFFFF"/>
          <w:vertAlign w:val="superscript"/>
        </w:rPr>
        <w:t>th</w:t>
      </w:r>
      <w:r w:rsidR="001F5BCB" w:rsidRPr="000F56A0">
        <w:rPr>
          <w:shd w:val="clear" w:color="auto" w:fill="FFFFFF"/>
        </w:rPr>
        <w:t xml:space="preserve"> century. But, all those technologies were stepladders for the 21</w:t>
      </w:r>
      <w:r w:rsidR="001F5BCB" w:rsidRPr="000F56A0">
        <w:rPr>
          <w:shd w:val="clear" w:color="auto" w:fill="FFFFFF"/>
          <w:vertAlign w:val="superscript"/>
        </w:rPr>
        <w:t>st</w:t>
      </w:r>
      <w:r w:rsidR="001F5BCB" w:rsidRPr="000F56A0">
        <w:rPr>
          <w:shd w:val="clear" w:color="auto" w:fill="FFFFFF"/>
        </w:rPr>
        <w:t xml:space="preserve"> century’s modern sophisticated technologies.</w:t>
      </w:r>
      <w:r w:rsidR="001F5BCB" w:rsidRPr="000F56A0">
        <w:t xml:space="preserve"> Nowadays, most of the jobs are automated or there are technologies to do those jobs efficiently with less error and more effectively.</w:t>
      </w:r>
    </w:p>
    <w:p w14:paraId="2A206A1D" w14:textId="77777777" w:rsidR="00246961" w:rsidRPr="000F56A0" w:rsidRDefault="00246961" w:rsidP="007218FC">
      <w:pPr>
        <w:pStyle w:val="Heading3"/>
      </w:pPr>
      <w:bookmarkStart w:id="14" w:name="_Toc8682321"/>
      <w:r w:rsidRPr="000F56A0">
        <w:t>Calculator</w:t>
      </w:r>
      <w:bookmarkEnd w:id="14"/>
    </w:p>
    <w:p w14:paraId="662164AF" w14:textId="24B357F9" w:rsidR="00246961" w:rsidRPr="000F56A0" w:rsidRDefault="00246961" w:rsidP="007218FC">
      <w:proofErr w:type="gramStart"/>
      <w:r w:rsidRPr="000F56A0">
        <w:rPr>
          <w:rFonts w:cs="Arial"/>
          <w:shd w:val="clear" w:color="auto" w:fill="FFFFFF"/>
        </w:rPr>
        <w:t>According to</w:t>
      </w:r>
      <w:proofErr w:type="gramEnd"/>
      <w:r w:rsidRPr="000F56A0">
        <w:rPr>
          <w:rFonts w:cs="Arial"/>
          <w:shd w:val="clear" w:color="auto" w:fill="FFFFFF"/>
        </w:rPr>
        <w:t xml:space="preserve"> Valentine (2019),</w:t>
      </w:r>
      <w:r w:rsidRPr="000F56A0">
        <w:t xml:space="preserve"> First true mechanical calculator was invented in 1642, but, ultimate mechanical calculator (</w:t>
      </w:r>
      <w:proofErr w:type="spellStart"/>
      <w:r w:rsidRPr="000F56A0">
        <w:t>Curta</w:t>
      </w:r>
      <w:proofErr w:type="spellEnd"/>
      <w:r w:rsidRPr="000F56A0">
        <w:t xml:space="preserve"> calculator) was invented in 1948, it was very compact to fit into pocket and was capable of subtraction, addition, multiplication and division. Additionally, he says, since 1930s real electronic calculators started but, it had to wait for office use, first pocket size calculator became available in the 1970s and started to improve more. Calculator in accounting profession is very important tool or technology, it will help accountant to conduct any numerical transactions efficiently and most importantly accurately.</w:t>
      </w:r>
    </w:p>
    <w:p w14:paraId="1E9C12C8" w14:textId="13AA9D50" w:rsidR="003113F4" w:rsidRPr="000F56A0" w:rsidRDefault="003113F4" w:rsidP="007218FC">
      <w:pPr>
        <w:pStyle w:val="Heading3"/>
      </w:pPr>
      <w:bookmarkStart w:id="15" w:name="_Toc8682322"/>
      <w:r w:rsidRPr="000F56A0">
        <w:lastRenderedPageBreak/>
        <w:t>Email</w:t>
      </w:r>
      <w:bookmarkEnd w:id="15"/>
    </w:p>
    <w:p w14:paraId="4AA58C82" w14:textId="152A9B7F" w:rsidR="003753BF" w:rsidRPr="000F56A0" w:rsidRDefault="003753BF" w:rsidP="007218FC">
      <w:r w:rsidRPr="000F56A0">
        <w:t xml:space="preserve">Email is one of the important technologies invented in the history, nowadays all the businesses including accounting companies uses this service to communicate </w:t>
      </w:r>
      <w:proofErr w:type="gramStart"/>
      <w:r w:rsidRPr="000F56A0">
        <w:t>and also</w:t>
      </w:r>
      <w:proofErr w:type="gramEnd"/>
      <w:r w:rsidRPr="000F56A0">
        <w:t xml:space="preserve"> to transfer some other data (picture, video, audio etc.). </w:t>
      </w:r>
      <w:proofErr w:type="gramStart"/>
      <w:r w:rsidRPr="000F56A0">
        <w:t>According to</w:t>
      </w:r>
      <w:proofErr w:type="gramEnd"/>
      <w:r w:rsidRPr="000F56A0">
        <w:t xml:space="preserve"> Gibbs (2016), first electronic message invented in 1965 at Massachusetts Institute of Technology (MIT), first email standard was proposed in 1973 and finalised in 1977 including commons things such as to and from field. He says, CompuServe was the first to online service to offer send emails to other internet users, in 1992 attachment of other things rather than text was started and Apple released an iPhone in 2007, which introduced mobile email to the consumer in masses. </w:t>
      </w:r>
      <w:r w:rsidR="000D6A40" w:rsidRPr="000F56A0">
        <w:t>Accountants are taking advantages of this service to effectively communicate with clients and other related parties. However, there is too much unnecessary emails are being exchanging, which can reduce the productivity of the accountants.</w:t>
      </w:r>
    </w:p>
    <w:p w14:paraId="22C142CE" w14:textId="5925AB54" w:rsidR="003113F4" w:rsidRPr="000F56A0" w:rsidRDefault="003113F4" w:rsidP="007218FC">
      <w:pPr>
        <w:pStyle w:val="Heading3"/>
      </w:pPr>
      <w:bookmarkStart w:id="16" w:name="_Toc8682323"/>
      <w:r w:rsidRPr="000F56A0">
        <w:t>Electronic Spreadsheet</w:t>
      </w:r>
      <w:bookmarkEnd w:id="16"/>
    </w:p>
    <w:p w14:paraId="31B9FEB3" w14:textId="24916DC2" w:rsidR="001F5BCB" w:rsidRPr="000F56A0" w:rsidRDefault="001F5BCB" w:rsidP="007218FC">
      <w:pPr>
        <w:rPr>
          <w:rFonts w:cs="Arial"/>
          <w:shd w:val="clear" w:color="auto" w:fill="FFFFFF"/>
        </w:rPr>
      </w:pPr>
      <w:r w:rsidRPr="000F56A0">
        <w:t>One of most important invention for accountants was</w:t>
      </w:r>
      <w:r w:rsidR="000A20D3" w:rsidRPr="000F56A0">
        <w:t xml:space="preserve"> electronic</w:t>
      </w:r>
      <w:r w:rsidRPr="000F56A0">
        <w:t xml:space="preserve"> spreadsheet, </w:t>
      </w:r>
      <w:r w:rsidR="000A20D3" w:rsidRPr="000F56A0">
        <w:t xml:space="preserve">as accountant </w:t>
      </w:r>
      <w:proofErr w:type="gramStart"/>
      <w:r w:rsidR="000A20D3" w:rsidRPr="000F56A0">
        <w:t>have to</w:t>
      </w:r>
      <w:proofErr w:type="gramEnd"/>
      <w:r w:rsidR="000A20D3" w:rsidRPr="000F56A0">
        <w:t xml:space="preserve"> deal with vast amount of data. Before electronic spreadsheet invented, accountant</w:t>
      </w:r>
      <w:r w:rsidR="00E81617" w:rsidRPr="000F56A0">
        <w:t>s</w:t>
      </w:r>
      <w:r w:rsidR="000A20D3" w:rsidRPr="000F56A0">
        <w:t xml:space="preserve"> were using pen and paper to keep record of every transactions in the company, so, even small mistake </w:t>
      </w:r>
      <w:r w:rsidR="00E81617" w:rsidRPr="000F56A0">
        <w:t>could make huge impact.</w:t>
      </w:r>
      <w:r w:rsidR="0036128C" w:rsidRPr="000F56A0">
        <w:rPr>
          <w:rFonts w:cs="Arial"/>
          <w:shd w:val="clear" w:color="auto" w:fill="FFFFFF"/>
        </w:rPr>
        <w:t xml:space="preserve"> </w:t>
      </w:r>
      <w:r w:rsidR="000E5A7B" w:rsidRPr="000F56A0">
        <w:rPr>
          <w:rFonts w:cs="Arial"/>
          <w:shd w:val="clear" w:color="auto" w:fill="FFFFFF"/>
        </w:rPr>
        <w:t xml:space="preserve">Ankit (2013) says, first electronic spreadsheet was invented by Dan </w:t>
      </w:r>
      <w:proofErr w:type="spellStart"/>
      <w:r w:rsidR="000E5A7B" w:rsidRPr="000F56A0">
        <w:rPr>
          <w:rFonts w:cs="Arial"/>
          <w:shd w:val="clear" w:color="auto" w:fill="FFFFFF"/>
        </w:rPr>
        <w:t>Bricklin</w:t>
      </w:r>
      <w:proofErr w:type="spellEnd"/>
      <w:r w:rsidR="000E5A7B" w:rsidRPr="000F56A0">
        <w:rPr>
          <w:rFonts w:cs="Arial"/>
          <w:shd w:val="clear" w:color="auto" w:fill="FFFFFF"/>
        </w:rPr>
        <w:t xml:space="preserve"> in 1978, which was called VisiCalc, and in 1985 Microsoft Excel was introduced which had graphical interface with pull down menus and point and click capability using mouse.</w:t>
      </w:r>
      <w:r w:rsidR="000E5A7B" w:rsidRPr="000F56A0">
        <w:t xml:space="preserve"> </w:t>
      </w:r>
      <w:r w:rsidR="000E5A7B" w:rsidRPr="000F56A0">
        <w:rPr>
          <w:rFonts w:cs="Arial"/>
          <w:shd w:val="clear" w:color="auto" w:fill="FFFFFF"/>
        </w:rPr>
        <w:t>Weber (2010) believes Excel has fundamentally altered the society.</w:t>
      </w:r>
      <w:r w:rsidR="00D451B0" w:rsidRPr="000F56A0">
        <w:rPr>
          <w:rFonts w:cs="Arial"/>
          <w:shd w:val="clear" w:color="auto" w:fill="FFFFFF"/>
        </w:rPr>
        <w:t xml:space="preserve"> </w:t>
      </w:r>
      <w:r w:rsidR="007E1EE2" w:rsidRPr="000F56A0">
        <w:rPr>
          <w:rFonts w:cs="Arial"/>
          <w:shd w:val="clear" w:color="auto" w:fill="FFFFFF"/>
        </w:rPr>
        <w:t xml:space="preserve">Still Excel is very important tool for the accountants and many other professions. </w:t>
      </w:r>
      <w:r w:rsidR="00D451B0" w:rsidRPr="000F56A0">
        <w:rPr>
          <w:rFonts w:cs="Arial"/>
          <w:shd w:val="clear" w:color="auto" w:fill="FFFFFF"/>
        </w:rPr>
        <w:t xml:space="preserve">But, </w:t>
      </w:r>
      <w:proofErr w:type="spellStart"/>
      <w:r w:rsidR="00D451B0" w:rsidRPr="000F56A0">
        <w:rPr>
          <w:rFonts w:cs="Arial"/>
          <w:shd w:val="clear" w:color="auto" w:fill="FFFFFF"/>
        </w:rPr>
        <w:t>Worstall</w:t>
      </w:r>
      <w:proofErr w:type="spellEnd"/>
      <w:r w:rsidR="00D451B0" w:rsidRPr="000F56A0">
        <w:rPr>
          <w:rFonts w:cs="Arial"/>
          <w:shd w:val="clear" w:color="auto" w:fill="FFFFFF"/>
        </w:rPr>
        <w:t xml:space="preserve">, </w:t>
      </w:r>
      <w:r w:rsidR="007E1EE2" w:rsidRPr="000F56A0">
        <w:rPr>
          <w:rFonts w:cs="Arial"/>
          <w:shd w:val="clear" w:color="auto" w:fill="FFFFFF"/>
        </w:rPr>
        <w:t>(</w:t>
      </w:r>
      <w:r w:rsidR="00D451B0" w:rsidRPr="000F56A0">
        <w:rPr>
          <w:rFonts w:cs="Arial"/>
          <w:shd w:val="clear" w:color="auto" w:fill="FFFFFF"/>
        </w:rPr>
        <w:t>2013)</w:t>
      </w:r>
      <w:r w:rsidR="007E1EE2" w:rsidRPr="000F56A0">
        <w:rPr>
          <w:rFonts w:cs="Arial"/>
          <w:shd w:val="clear" w:color="auto" w:fill="FFFFFF"/>
        </w:rPr>
        <w:t xml:space="preserve"> points out, depending too much on Excel can be very dangerous, because, it relies on the manual process to input data and can be incorrect, false or fraudulent. He also mentioned, some of the huge corporations were using Excel to operate their tens of billions of dollars’ transactions by just copying and pasting data from one spreadsheet to another.</w:t>
      </w:r>
    </w:p>
    <w:p w14:paraId="141DFE7D" w14:textId="77777777" w:rsidR="00D1135E" w:rsidRPr="000F56A0" w:rsidRDefault="00D1135E" w:rsidP="007218FC">
      <w:pPr>
        <w:pStyle w:val="Heading3"/>
      </w:pPr>
      <w:bookmarkStart w:id="17" w:name="_Toc8682324"/>
      <w:r w:rsidRPr="000F56A0">
        <w:t>Computer</w:t>
      </w:r>
      <w:bookmarkEnd w:id="17"/>
    </w:p>
    <w:p w14:paraId="5DB8AE4A" w14:textId="08DAA2E9" w:rsidR="00D1135E" w:rsidRPr="000F56A0" w:rsidRDefault="00D1135E" w:rsidP="007218FC">
      <w:pPr>
        <w:rPr>
          <w:rFonts w:cs="Arial"/>
          <w:shd w:val="clear" w:color="auto" w:fill="FFFFFF"/>
        </w:rPr>
      </w:pPr>
      <w:r w:rsidRPr="000F56A0">
        <w:t>Computer is the one of the most important inventions in the history which completely changed the technological paradigm. Whatever sophisticated and advanced technologies are being used today in this world, without computer it would not be possible. Similar with other businesses, accounting profession also taking full advantage of computing systems. Computers made huge impact on the way accounting work is performed regardless of firm’s size and accounting systems are affordable and relatively easy to use (</w:t>
      </w:r>
      <w:proofErr w:type="spellStart"/>
      <w:r w:rsidRPr="000F56A0">
        <w:t>Shanker</w:t>
      </w:r>
      <w:proofErr w:type="spellEnd"/>
      <w:r w:rsidRPr="000F56A0">
        <w:t xml:space="preserve">, 2017).         </w:t>
      </w:r>
      <w:proofErr w:type="gramStart"/>
      <w:r w:rsidRPr="000F56A0">
        <w:t>According to</w:t>
      </w:r>
      <w:proofErr w:type="gramEnd"/>
      <w:r w:rsidRPr="000F56A0">
        <w:t xml:space="preserve"> </w:t>
      </w:r>
      <w:r w:rsidRPr="000F56A0">
        <w:rPr>
          <w:rFonts w:cs="Arial"/>
          <w:shd w:val="clear" w:color="auto" w:fill="FFFFFF"/>
        </w:rPr>
        <w:t>Williams (2018)</w:t>
      </w:r>
      <w:r w:rsidRPr="000F56A0">
        <w:t>,</w:t>
      </w:r>
      <w:r w:rsidRPr="000F56A0">
        <w:rPr>
          <w:sz w:val="24"/>
        </w:rPr>
        <w:t xml:space="preserve"> </w:t>
      </w:r>
      <w:r w:rsidRPr="000F56A0">
        <w:t xml:space="preserve">accountants did not have privilege to use computer until 1980s, when fast computers entered into the global market </w:t>
      </w:r>
      <w:r w:rsidRPr="000F56A0">
        <w:rPr>
          <w:rFonts w:cs="Arial"/>
          <w:shd w:val="clear" w:color="auto" w:fill="FFFFFF"/>
        </w:rPr>
        <w:t xml:space="preserve">(Williams, 2018). She says, computerised </w:t>
      </w:r>
      <w:r w:rsidRPr="000F56A0">
        <w:rPr>
          <w:rFonts w:cs="Arial"/>
          <w:shd w:val="clear" w:color="auto" w:fill="FFFFFF"/>
        </w:rPr>
        <w:lastRenderedPageBreak/>
        <w:t>accounting system is to record, analyse and store financial and accounting data via computerised accounting software to help businesses, individuals, governments and other entities to make decisions and interpret their financial status. She also mentions, benefit of computerised accounting are automation, easy access to information, reliable, secure and scalability.</w:t>
      </w:r>
    </w:p>
    <w:p w14:paraId="46A868FC" w14:textId="773967F4" w:rsidR="00F86D26" w:rsidRPr="000F56A0" w:rsidRDefault="00F86D26" w:rsidP="007218FC">
      <w:pPr>
        <w:rPr>
          <w:shd w:val="clear" w:color="auto" w:fill="FFFFFF"/>
        </w:rPr>
      </w:pPr>
      <w:r w:rsidRPr="000F56A0">
        <w:rPr>
          <w:shd w:val="clear" w:color="auto" w:fill="FFFFFF"/>
        </w:rPr>
        <w:t xml:space="preserve">Computer and automation was part of the </w:t>
      </w:r>
      <w:r w:rsidR="00A276D3" w:rsidRPr="000F56A0">
        <w:rPr>
          <w:shd w:val="clear" w:color="auto" w:fill="FFFFFF"/>
        </w:rPr>
        <w:t>third industrial revolution</w:t>
      </w:r>
      <w:r w:rsidR="002F0223" w:rsidRPr="000F56A0">
        <w:rPr>
          <w:shd w:val="clear" w:color="auto" w:fill="FFFFFF"/>
        </w:rPr>
        <w:t xml:space="preserve"> which was started from 1969</w:t>
      </w:r>
      <w:r w:rsidR="00DB2087" w:rsidRPr="000F56A0">
        <w:rPr>
          <w:shd w:val="clear" w:color="auto" w:fill="FFFFFF"/>
        </w:rPr>
        <w:t>.</w:t>
      </w:r>
      <w:r w:rsidR="002F0223" w:rsidRPr="000F56A0">
        <w:rPr>
          <w:shd w:val="clear" w:color="auto" w:fill="FFFFFF"/>
        </w:rPr>
        <w:t xml:space="preserve"> </w:t>
      </w:r>
      <w:proofErr w:type="gramStart"/>
      <w:r w:rsidR="00DB2087" w:rsidRPr="000F56A0">
        <w:rPr>
          <w:shd w:val="clear" w:color="auto" w:fill="FFFFFF"/>
        </w:rPr>
        <w:t>According to</w:t>
      </w:r>
      <w:proofErr w:type="gramEnd"/>
      <w:r w:rsidR="00DB2087" w:rsidRPr="000F56A0">
        <w:rPr>
          <w:shd w:val="clear" w:color="auto" w:fill="FFFFFF"/>
        </w:rPr>
        <w:t xml:space="preserve"> </w:t>
      </w:r>
      <w:proofErr w:type="spellStart"/>
      <w:r w:rsidR="00DB2087" w:rsidRPr="000F56A0">
        <w:rPr>
          <w:shd w:val="clear" w:color="auto" w:fill="FFFFFF"/>
        </w:rPr>
        <w:t>Sentryo</w:t>
      </w:r>
      <w:proofErr w:type="spellEnd"/>
      <w:r w:rsidR="00DB2087" w:rsidRPr="000F56A0">
        <w:rPr>
          <w:shd w:val="clear" w:color="auto" w:fill="FFFFFF"/>
        </w:rPr>
        <w:t xml:space="preserve"> (2017)</w:t>
      </w:r>
      <w:r w:rsidR="00A276D3" w:rsidRPr="000F56A0">
        <w:rPr>
          <w:shd w:val="clear" w:color="auto" w:fill="FFFFFF"/>
        </w:rPr>
        <w:t xml:space="preserve">, </w:t>
      </w:r>
      <w:r w:rsidR="00DB2087" w:rsidRPr="000F56A0">
        <w:rPr>
          <w:shd w:val="clear" w:color="auto" w:fill="FFFFFF"/>
        </w:rPr>
        <w:t>third industrial revolution was rise of telecommunication and computers, and used electronics and information technology to automate production, now we are in fourth industrial revolution which is built upon third revolution</w:t>
      </w:r>
      <w:r w:rsidR="000A1137" w:rsidRPr="000F56A0">
        <w:rPr>
          <w:shd w:val="clear" w:color="auto" w:fill="FFFFFF"/>
        </w:rPr>
        <w:t xml:space="preserve"> and it is rooted in the new type of technology phenomenon (digitalization) rather than new type of energy</w:t>
      </w:r>
      <w:r w:rsidR="00DB2087" w:rsidRPr="000F56A0">
        <w:rPr>
          <w:shd w:val="clear" w:color="auto" w:fill="FFFFFF"/>
        </w:rPr>
        <w:t>. Following picture below provides the timelines of industrial revolutions in the world.</w:t>
      </w:r>
    </w:p>
    <w:p w14:paraId="55B3FD4A" w14:textId="2E8A858E" w:rsidR="00F86D26" w:rsidRPr="000F56A0" w:rsidRDefault="009C2379" w:rsidP="009C2379">
      <w:pPr>
        <w:jc w:val="center"/>
      </w:pPr>
      <w:r>
        <w:lastRenderedPageBreak/>
        <w:pict w14:anchorId="1228B2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8.2pt;height:614.8pt">
            <v:imagedata r:id="rId12" o:title="the-4-industrial-revolutions"/>
          </v:shape>
        </w:pict>
      </w:r>
    </w:p>
    <w:p w14:paraId="7CD36142" w14:textId="01F1316D" w:rsidR="00F86D26" w:rsidRPr="009C2379" w:rsidRDefault="00F86D26" w:rsidP="009C2379">
      <w:pPr>
        <w:pStyle w:val="Caption"/>
        <w:jc w:val="center"/>
        <w:rPr>
          <w:rFonts w:cs="Arial"/>
          <w:color w:val="auto"/>
          <w:shd w:val="clear" w:color="auto" w:fill="FFFFFF"/>
        </w:rPr>
      </w:pPr>
      <w:r w:rsidRPr="009C2379">
        <w:rPr>
          <w:color w:val="auto"/>
        </w:rPr>
        <w:t xml:space="preserve">Figure </w:t>
      </w:r>
      <w:r w:rsidRPr="009C2379">
        <w:rPr>
          <w:color w:val="auto"/>
        </w:rPr>
        <w:fldChar w:fldCharType="begin"/>
      </w:r>
      <w:r w:rsidRPr="009C2379">
        <w:rPr>
          <w:color w:val="auto"/>
        </w:rPr>
        <w:instrText xml:space="preserve"> SEQ Figure \* ARABIC </w:instrText>
      </w:r>
      <w:r w:rsidRPr="009C2379">
        <w:rPr>
          <w:color w:val="auto"/>
        </w:rPr>
        <w:fldChar w:fldCharType="separate"/>
      </w:r>
      <w:r w:rsidRPr="009C2379">
        <w:rPr>
          <w:noProof/>
          <w:color w:val="auto"/>
        </w:rPr>
        <w:t>1</w:t>
      </w:r>
      <w:r w:rsidRPr="009C2379">
        <w:rPr>
          <w:color w:val="auto"/>
        </w:rPr>
        <w:fldChar w:fldCharType="end"/>
      </w:r>
      <w:r w:rsidR="002F0223" w:rsidRPr="009C2379">
        <w:rPr>
          <w:color w:val="auto"/>
        </w:rPr>
        <w:t xml:space="preserve"> Industrial Revolution (</w:t>
      </w:r>
      <w:proofErr w:type="spellStart"/>
      <w:r w:rsidR="002F0223" w:rsidRPr="009C2379">
        <w:rPr>
          <w:color w:val="auto"/>
        </w:rPr>
        <w:t>Sentryo</w:t>
      </w:r>
      <w:proofErr w:type="spellEnd"/>
      <w:r w:rsidR="00DB2087" w:rsidRPr="009C2379">
        <w:rPr>
          <w:color w:val="auto"/>
        </w:rPr>
        <w:t>, 2017</w:t>
      </w:r>
      <w:r w:rsidRPr="009C2379">
        <w:rPr>
          <w:color w:val="auto"/>
        </w:rPr>
        <w:t>)</w:t>
      </w:r>
      <w:r w:rsidR="00A27BD0" w:rsidRPr="009C2379">
        <w:rPr>
          <w:color w:val="auto"/>
        </w:rPr>
        <w:t>.</w:t>
      </w:r>
    </w:p>
    <w:p w14:paraId="36D832A0" w14:textId="77777777" w:rsidR="000A1137" w:rsidRPr="000F56A0" w:rsidRDefault="000A1137" w:rsidP="007218FC">
      <w:pPr>
        <w:rPr>
          <w:shd w:val="clear" w:color="auto" w:fill="FFFFFF"/>
        </w:rPr>
      </w:pPr>
    </w:p>
    <w:p w14:paraId="65634E61" w14:textId="77777777" w:rsidR="000A1137" w:rsidRPr="000F56A0" w:rsidRDefault="000A1137" w:rsidP="007218FC">
      <w:pPr>
        <w:rPr>
          <w:shd w:val="clear" w:color="auto" w:fill="FFFFFF"/>
        </w:rPr>
      </w:pPr>
      <w:r w:rsidRPr="000F56A0">
        <w:rPr>
          <w:shd w:val="clear" w:color="auto" w:fill="FFFFFF"/>
        </w:rPr>
        <w:br w:type="page"/>
      </w:r>
    </w:p>
    <w:p w14:paraId="1A99318C" w14:textId="5B955EC9" w:rsidR="00D1135E" w:rsidRDefault="00D1135E" w:rsidP="007218FC">
      <w:pPr>
        <w:rPr>
          <w:shd w:val="clear" w:color="auto" w:fill="FFFFFF"/>
        </w:rPr>
      </w:pPr>
      <w:r w:rsidRPr="000F56A0">
        <w:rPr>
          <w:shd w:val="clear" w:color="auto" w:fill="FFFFFF"/>
        </w:rPr>
        <w:lastRenderedPageBreak/>
        <w:t>Digital revolution</w:t>
      </w:r>
      <w:r w:rsidR="00A276D3" w:rsidRPr="000F56A0">
        <w:rPr>
          <w:shd w:val="clear" w:color="auto" w:fill="FFFFFF"/>
        </w:rPr>
        <w:t xml:space="preserve"> also</w:t>
      </w:r>
      <w:r w:rsidRPr="000F56A0">
        <w:rPr>
          <w:shd w:val="clear" w:color="auto" w:fill="FFFFFF"/>
        </w:rPr>
        <w:t xml:space="preserve"> </w:t>
      </w:r>
      <w:r w:rsidR="00F86D26" w:rsidRPr="000F56A0">
        <w:rPr>
          <w:shd w:val="clear" w:color="auto" w:fill="FFFFFF"/>
        </w:rPr>
        <w:t>known as a third industrial evolution</w:t>
      </w:r>
      <w:r w:rsidRPr="000F56A0">
        <w:rPr>
          <w:shd w:val="clear" w:color="auto" w:fill="FFFFFF"/>
        </w:rPr>
        <w:t xml:space="preserve"> </w:t>
      </w:r>
      <w:r w:rsidR="00A276D3" w:rsidRPr="000F56A0">
        <w:rPr>
          <w:shd w:val="clear" w:color="auto" w:fill="FFFFFF"/>
        </w:rPr>
        <w:t xml:space="preserve">had great impact on the development </w:t>
      </w:r>
      <w:r w:rsidR="00DB2087" w:rsidRPr="000F56A0">
        <w:rPr>
          <w:shd w:val="clear" w:color="auto" w:fill="FFFFFF"/>
        </w:rPr>
        <w:t>of the technology and what we have today as technologies.</w:t>
      </w:r>
      <w:r w:rsidR="000A1137" w:rsidRPr="000F56A0">
        <w:rPr>
          <w:shd w:val="clear" w:color="auto" w:fill="FFFFFF"/>
        </w:rPr>
        <w:t xml:space="preserve"> This digital revolution has significant impact on the accounting profession.</w:t>
      </w:r>
      <w:r w:rsidR="00DB2087" w:rsidRPr="000F56A0">
        <w:rPr>
          <w:shd w:val="clear" w:color="auto" w:fill="FFFFFF"/>
        </w:rPr>
        <w:t xml:space="preserve"> Picture below provides the comprehensive timeline of important digital technology’</w:t>
      </w:r>
      <w:r w:rsidR="000A1137" w:rsidRPr="000F56A0">
        <w:rPr>
          <w:shd w:val="clear" w:color="auto" w:fill="FFFFFF"/>
        </w:rPr>
        <w:t>s invention in the third industrial revolution.</w:t>
      </w:r>
    </w:p>
    <w:p w14:paraId="0C6221C9" w14:textId="77777777" w:rsidR="007218FC" w:rsidRPr="007218FC" w:rsidRDefault="007218FC" w:rsidP="007218FC">
      <w:pPr>
        <w:rPr>
          <w:shd w:val="clear" w:color="auto" w:fill="FFFFFF"/>
        </w:rPr>
      </w:pPr>
    </w:p>
    <w:p w14:paraId="173F9031" w14:textId="5B4FAC7E" w:rsidR="003118D3" w:rsidRPr="000F56A0" w:rsidRDefault="003118D3" w:rsidP="009C2379">
      <w:pPr>
        <w:jc w:val="center"/>
      </w:pPr>
      <w:r w:rsidRPr="000F56A0">
        <w:rPr>
          <w:noProof/>
          <w:lang w:eastAsia="en-GB"/>
        </w:rPr>
        <w:drawing>
          <wp:inline distT="0" distB="0" distL="0" distR="0" wp14:anchorId="04A4D30C" wp14:editId="1120D435">
            <wp:extent cx="5428877" cy="6699885"/>
            <wp:effectExtent l="0" t="0" r="635" b="5715"/>
            <wp:docPr id="1" name="Picture 1" descr="C:\Users\hang_\AppData\Local\Microsoft\Windows\INetCacheContent.Word\Rings_of_time_Information_Age_(Digital_Revolu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ng_\AppData\Local\Microsoft\Windows\INetCacheContent.Word\Rings_of_time_Information_Age_(Digital_Revolution).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61337" cy="6739944"/>
                    </a:xfrm>
                    <a:prstGeom prst="rect">
                      <a:avLst/>
                    </a:prstGeom>
                    <a:noFill/>
                    <a:ln>
                      <a:noFill/>
                    </a:ln>
                  </pic:spPr>
                </pic:pic>
              </a:graphicData>
            </a:graphic>
          </wp:inline>
        </w:drawing>
      </w:r>
    </w:p>
    <w:p w14:paraId="2E680B24" w14:textId="7167C336" w:rsidR="003118D3" w:rsidRPr="009C2379" w:rsidRDefault="003118D3" w:rsidP="009C2379">
      <w:pPr>
        <w:pStyle w:val="Caption"/>
        <w:jc w:val="center"/>
        <w:rPr>
          <w:color w:val="auto"/>
        </w:rPr>
      </w:pPr>
      <w:r w:rsidRPr="009C2379">
        <w:rPr>
          <w:color w:val="auto"/>
        </w:rPr>
        <w:t xml:space="preserve">Figure </w:t>
      </w:r>
      <w:r w:rsidRPr="009C2379">
        <w:rPr>
          <w:color w:val="auto"/>
        </w:rPr>
        <w:fldChar w:fldCharType="begin"/>
      </w:r>
      <w:r w:rsidRPr="009C2379">
        <w:rPr>
          <w:color w:val="auto"/>
        </w:rPr>
        <w:instrText xml:space="preserve"> SEQ Figure \* ARABIC </w:instrText>
      </w:r>
      <w:r w:rsidRPr="009C2379">
        <w:rPr>
          <w:color w:val="auto"/>
        </w:rPr>
        <w:fldChar w:fldCharType="separate"/>
      </w:r>
      <w:r w:rsidR="00F86D26" w:rsidRPr="009C2379">
        <w:rPr>
          <w:noProof/>
          <w:color w:val="auto"/>
        </w:rPr>
        <w:t>2</w:t>
      </w:r>
      <w:r w:rsidRPr="009C2379">
        <w:rPr>
          <w:color w:val="auto"/>
        </w:rPr>
        <w:fldChar w:fldCharType="end"/>
      </w:r>
      <w:r w:rsidRPr="009C2379">
        <w:rPr>
          <w:color w:val="auto"/>
        </w:rPr>
        <w:t>: Digital revolution (</w:t>
      </w:r>
      <w:proofErr w:type="spellStart"/>
      <w:r w:rsidRPr="009C2379">
        <w:rPr>
          <w:color w:val="auto"/>
        </w:rPr>
        <w:t>Petar</w:t>
      </w:r>
      <w:proofErr w:type="spellEnd"/>
      <w:r w:rsidRPr="009C2379">
        <w:rPr>
          <w:color w:val="auto"/>
        </w:rPr>
        <w:t xml:space="preserve"> Milosevic, 2017)</w:t>
      </w:r>
    </w:p>
    <w:p w14:paraId="3577C237" w14:textId="09BC6F40" w:rsidR="00EA1871" w:rsidRPr="000F56A0" w:rsidRDefault="003113F4" w:rsidP="007218FC">
      <w:r w:rsidRPr="000F56A0">
        <w:br w:type="page"/>
      </w:r>
      <w:r w:rsidR="00AB207B" w:rsidRPr="000F56A0">
        <w:rPr>
          <w:shd w:val="clear" w:color="auto" w:fill="FFFFFF"/>
        </w:rPr>
        <w:lastRenderedPageBreak/>
        <w:t>Chua (2013)</w:t>
      </w:r>
      <w:r w:rsidR="00EA1871" w:rsidRPr="000F56A0">
        <w:rPr>
          <w:shd w:val="clear" w:color="auto" w:fill="FFFFFF"/>
        </w:rPr>
        <w:t xml:space="preserve"> says,</w:t>
      </w:r>
      <w:r w:rsidR="00AB207B" w:rsidRPr="000F56A0">
        <w:rPr>
          <w:shd w:val="clear" w:color="auto" w:fill="FFFFFF"/>
        </w:rPr>
        <w:t xml:space="preserve"> </w:t>
      </w:r>
      <w:r w:rsidR="00EA1871" w:rsidRPr="000F56A0">
        <w:rPr>
          <w:shd w:val="clear" w:color="auto" w:fill="FFFFFF"/>
        </w:rPr>
        <w:t>e</w:t>
      </w:r>
      <w:r w:rsidR="00AB207B" w:rsidRPr="000F56A0">
        <w:rPr>
          <w:shd w:val="clear" w:color="auto" w:fill="FFFFFF"/>
        </w:rPr>
        <w:t>merging technologies in accounting have been very significant in accounting profession, accountants have exploited these technologies to complete their tasks more</w:t>
      </w:r>
      <w:r w:rsidR="00E40CC9" w:rsidRPr="000F56A0">
        <w:rPr>
          <w:shd w:val="clear" w:color="auto" w:fill="FFFFFF"/>
        </w:rPr>
        <w:t xml:space="preserve"> accurately, quickly and easily. </w:t>
      </w:r>
      <w:r w:rsidR="00933C42" w:rsidRPr="000F56A0">
        <w:rPr>
          <w:shd w:val="clear" w:color="auto" w:fill="FFFFFF"/>
        </w:rPr>
        <w:t>Nowadays, there are many advanced technologies available for organisations such as cloud computing, big data, mobile</w:t>
      </w:r>
      <w:r w:rsidR="0051128F" w:rsidRPr="000F56A0">
        <w:rPr>
          <w:shd w:val="clear" w:color="auto" w:fill="FFFFFF"/>
        </w:rPr>
        <w:t xml:space="preserve"> applications</w:t>
      </w:r>
      <w:r w:rsidR="00933C42" w:rsidRPr="000F56A0">
        <w:rPr>
          <w:shd w:val="clear" w:color="auto" w:fill="FFFFFF"/>
        </w:rPr>
        <w:t xml:space="preserve"> and social media</w:t>
      </w:r>
      <w:r w:rsidR="0051128F" w:rsidRPr="000F56A0">
        <w:rPr>
          <w:shd w:val="clear" w:color="auto" w:fill="FFFFFF"/>
        </w:rPr>
        <w:t>s</w:t>
      </w:r>
      <w:r w:rsidR="00FA6FC3" w:rsidRPr="000F56A0">
        <w:rPr>
          <w:shd w:val="clear" w:color="auto" w:fill="FFFFFF"/>
        </w:rPr>
        <w:t>. Modern</w:t>
      </w:r>
      <w:r w:rsidR="00933C42" w:rsidRPr="000F56A0">
        <w:rPr>
          <w:shd w:val="clear" w:color="auto" w:fill="FFFFFF"/>
        </w:rPr>
        <w:t xml:space="preserve"> technologies are changing the communications and collaborations of the businesses and shaping new working patterns</w:t>
      </w:r>
      <w:r w:rsidR="0051128F" w:rsidRPr="000F56A0">
        <w:rPr>
          <w:shd w:val="clear" w:color="auto" w:fill="FFFFFF"/>
        </w:rPr>
        <w:t xml:space="preserve"> Chua (2013)</w:t>
      </w:r>
      <w:r w:rsidR="00933C42" w:rsidRPr="000F56A0">
        <w:rPr>
          <w:shd w:val="clear" w:color="auto" w:fill="FFFFFF"/>
        </w:rPr>
        <w:t>.</w:t>
      </w:r>
      <w:r w:rsidR="00EA1871" w:rsidRPr="000F56A0">
        <w:rPr>
          <w:shd w:val="clear" w:color="auto" w:fill="FFFFFF"/>
        </w:rPr>
        <w:t xml:space="preserve"> </w:t>
      </w:r>
      <w:r w:rsidR="00933C42" w:rsidRPr="000F56A0">
        <w:rPr>
          <w:shd w:val="clear" w:color="auto" w:fill="FFFFFF"/>
        </w:rPr>
        <w:t>However, there are some concerns comes with these lifesaving technologies,</w:t>
      </w:r>
      <w:r w:rsidR="00EA1871" w:rsidRPr="000F56A0">
        <w:rPr>
          <w:shd w:val="clear" w:color="auto" w:fill="FFFFFF"/>
        </w:rPr>
        <w:t xml:space="preserve"> we should take it seriously. O</w:t>
      </w:r>
      <w:r w:rsidR="00933C42" w:rsidRPr="000F56A0">
        <w:rPr>
          <w:shd w:val="clear" w:color="auto" w:fill="FFFFFF"/>
        </w:rPr>
        <w:t>ne of most impor</w:t>
      </w:r>
      <w:r w:rsidR="00EA1871" w:rsidRPr="000F56A0">
        <w:rPr>
          <w:shd w:val="clear" w:color="auto" w:fill="FFFFFF"/>
        </w:rPr>
        <w:t>tant concerns is cyber security, which can significantly impact the existence of an organisations.</w:t>
      </w:r>
    </w:p>
    <w:p w14:paraId="4AC8B723" w14:textId="3DDB637C" w:rsidR="00A0460E" w:rsidRPr="000F56A0" w:rsidRDefault="00EB2998" w:rsidP="007218FC">
      <w:pPr>
        <w:pStyle w:val="Heading2"/>
      </w:pPr>
      <w:bookmarkStart w:id="18" w:name="OLE_LINK1"/>
      <w:bookmarkStart w:id="19" w:name="OLE_LINK2"/>
      <w:bookmarkStart w:id="20" w:name="_Toc8502911"/>
      <w:bookmarkStart w:id="21" w:name="_Toc8682325"/>
      <w:r w:rsidRPr="000F56A0">
        <w:t>Modern Technologies</w:t>
      </w:r>
      <w:r w:rsidR="00A0460E" w:rsidRPr="000F56A0">
        <w:t xml:space="preserve"> in Accountancy Companies</w:t>
      </w:r>
      <w:bookmarkEnd w:id="18"/>
      <w:bookmarkEnd w:id="19"/>
      <w:bookmarkEnd w:id="20"/>
      <w:bookmarkEnd w:id="21"/>
    </w:p>
    <w:p w14:paraId="248469C6" w14:textId="71C18DEE" w:rsidR="000A1137" w:rsidRPr="000F56A0" w:rsidRDefault="00763CBB" w:rsidP="007218FC">
      <w:r w:rsidRPr="000F56A0">
        <w:t>Today we are in the fourth industrial revolution, and thanks to third industrial revolution, now we have vital technologies for our day-to-day activities to professional activities. Accounting companies are no exception from implementation of modern technologies. Now accountant can take advantage of these brilliant technologies to simplify their work with precision, for example, accountants can send digital invoices to the customer, they can automate some of their work, they can work from anywhere with internet and electronic device. Here are the some of the modern technologies in accounting companies.</w:t>
      </w:r>
    </w:p>
    <w:p w14:paraId="2D74862C" w14:textId="249C8F05" w:rsidR="00EB2998" w:rsidRPr="000F56A0" w:rsidRDefault="00EB2998" w:rsidP="007218FC">
      <w:pPr>
        <w:pStyle w:val="Heading3"/>
      </w:pPr>
      <w:bookmarkStart w:id="22" w:name="_Toc8502912"/>
      <w:bookmarkStart w:id="23" w:name="_Toc8682326"/>
      <w:r w:rsidRPr="000F56A0">
        <w:t>Cloud Computing</w:t>
      </w:r>
      <w:bookmarkEnd w:id="22"/>
      <w:bookmarkEnd w:id="23"/>
    </w:p>
    <w:p w14:paraId="4A255DF7" w14:textId="50CEAF09" w:rsidR="00673D42" w:rsidRPr="000F56A0" w:rsidRDefault="00C43DC7" w:rsidP="007218FC">
      <w:proofErr w:type="gramStart"/>
      <w:r w:rsidRPr="000F56A0">
        <w:t>According to</w:t>
      </w:r>
      <w:proofErr w:type="gramEnd"/>
      <w:r w:rsidRPr="000F56A0">
        <w:t xml:space="preserve"> Microsoft (2019), could computing is delivery of computing services such as servers, storage, databases, networking, software analytic, intelligence and more, over the internet (the cloud). Main purpose of cloud computing is to provide faster innovation, flexible resources and economies of scale.</w:t>
      </w:r>
      <w:r w:rsidR="0051471E" w:rsidRPr="000F56A0">
        <w:t xml:space="preserve"> And t</w:t>
      </w:r>
      <w:r w:rsidRPr="000F56A0">
        <w:t xml:space="preserve">ypically, user </w:t>
      </w:r>
      <w:proofErr w:type="gramStart"/>
      <w:r w:rsidRPr="000F56A0">
        <w:t>has to</w:t>
      </w:r>
      <w:proofErr w:type="gramEnd"/>
      <w:r w:rsidRPr="000F56A0">
        <w:t xml:space="preserve"> pay for only service they used, which will reduce the operating cost, increase efficiency of infrastructures and scale as business needs change</w:t>
      </w:r>
      <w:r w:rsidR="0051471E" w:rsidRPr="000F56A0">
        <w:t>. Per Microsoft (2019), some of the</w:t>
      </w:r>
      <w:r w:rsidR="00673D42" w:rsidRPr="000F56A0">
        <w:t xml:space="preserve"> </w:t>
      </w:r>
      <w:r w:rsidR="0051471E" w:rsidRPr="000F56A0">
        <w:t>b</w:t>
      </w:r>
      <w:r w:rsidR="00673D42" w:rsidRPr="000F56A0">
        <w:t>enefits of cloud computing are as follows:</w:t>
      </w:r>
    </w:p>
    <w:p w14:paraId="098B89D8" w14:textId="2C8F0556" w:rsidR="0051471E" w:rsidRPr="000F56A0" w:rsidRDefault="0051471E" w:rsidP="007218FC">
      <w:r w:rsidRPr="000F56A0">
        <w:t xml:space="preserve">1) </w:t>
      </w:r>
      <w:r w:rsidR="00673D42" w:rsidRPr="000F56A0">
        <w:t>Cost saving</w:t>
      </w:r>
      <w:r w:rsidRPr="000F56A0">
        <w:t xml:space="preserve"> </w:t>
      </w:r>
      <w:r w:rsidR="00673D42" w:rsidRPr="000F56A0">
        <w:t>-</w:t>
      </w:r>
      <w:r w:rsidR="00C43DC7" w:rsidRPr="000F56A0">
        <w:t xml:space="preserve"> One of the benefits of cloud computing is cost saving, implementing cloud based system company can save money by eliminating capital expenses of purchasing hardware, setting and running cost of data centres, electricity to use lots of hardware and IT experts to manage the infrastructure. </w:t>
      </w:r>
    </w:p>
    <w:p w14:paraId="6276CE5B" w14:textId="191BD3DE" w:rsidR="0051471E" w:rsidRPr="000F56A0" w:rsidRDefault="0051471E" w:rsidP="007218FC">
      <w:r w:rsidRPr="000F56A0">
        <w:t>2) Speed - a</w:t>
      </w:r>
      <w:r w:rsidR="00C43DC7" w:rsidRPr="000F56A0">
        <w:t xml:space="preserve">nother benefit is speed, most of the cloud computing services are just few mouse click away, and provides instant access to the data. Productivity is another important benefit from the cloud computing, because, it gives access to the available information and data without having bulk and spacious hardware in the office. </w:t>
      </w:r>
    </w:p>
    <w:p w14:paraId="1ADEA45B" w14:textId="314529CE" w:rsidR="0051471E" w:rsidRPr="000F56A0" w:rsidRDefault="0051471E" w:rsidP="007218FC">
      <w:r w:rsidRPr="000F56A0">
        <w:lastRenderedPageBreak/>
        <w:t xml:space="preserve">3) </w:t>
      </w:r>
      <w:r w:rsidR="00C43DC7" w:rsidRPr="000F56A0">
        <w:t>Performance</w:t>
      </w:r>
      <w:r w:rsidRPr="000F56A0">
        <w:t xml:space="preserve"> - performance</w:t>
      </w:r>
      <w:r w:rsidR="00C43DC7" w:rsidRPr="000F56A0">
        <w:t xml:space="preserve"> can be improved by cloud computing, because most of the reputable cloud computing provider companies regularly upgrade their computing hardware, which boost the performance of the computing service. </w:t>
      </w:r>
    </w:p>
    <w:p w14:paraId="1FD0EB34" w14:textId="7EB328D6" w:rsidR="00C43DC7" w:rsidRPr="000F56A0" w:rsidRDefault="0051471E" w:rsidP="007218FC">
      <w:r w:rsidRPr="000F56A0">
        <w:t>B</w:t>
      </w:r>
      <w:r w:rsidR="00C43DC7" w:rsidRPr="000F56A0">
        <w:t xml:space="preserve">ut, most importantly, cloud computing provides the accessibility from anywhere, it can be accessible from different locations </w:t>
      </w:r>
      <w:proofErr w:type="gramStart"/>
      <w:r w:rsidR="00C43DC7" w:rsidRPr="000F56A0">
        <w:t>as long as</w:t>
      </w:r>
      <w:proofErr w:type="gramEnd"/>
      <w:r w:rsidR="00C43DC7" w:rsidRPr="000F56A0">
        <w:t xml:space="preserve"> it is connected to the internet. Therefore, people do not necessarily have to be physically present at the office to work.</w:t>
      </w:r>
      <w:r w:rsidRPr="000F56A0">
        <w:t xml:space="preserve"> </w:t>
      </w:r>
      <w:r w:rsidR="00A54154" w:rsidRPr="000F56A0">
        <w:t>Many cloud-based</w:t>
      </w:r>
      <w:r w:rsidR="00C43DC7" w:rsidRPr="000F56A0">
        <w:t xml:space="preserve"> software available</w:t>
      </w:r>
      <w:r w:rsidR="00A54154" w:rsidRPr="000F56A0">
        <w:t xml:space="preserve"> in the market</w:t>
      </w:r>
      <w:r w:rsidR="00C43DC7" w:rsidRPr="000F56A0">
        <w:t xml:space="preserve"> today for the accounting companies, regardless of their size and locations. For exa</w:t>
      </w:r>
      <w:r w:rsidR="00190E9A" w:rsidRPr="000F56A0">
        <w:t xml:space="preserve">mple, QuickBooks, </w:t>
      </w:r>
      <w:proofErr w:type="spellStart"/>
      <w:r w:rsidR="00190E9A" w:rsidRPr="000F56A0">
        <w:t>Xero</w:t>
      </w:r>
      <w:proofErr w:type="spellEnd"/>
      <w:r w:rsidR="00190E9A" w:rsidRPr="000F56A0">
        <w:t xml:space="preserve">, Sage, </w:t>
      </w:r>
      <w:proofErr w:type="spellStart"/>
      <w:r w:rsidR="00190E9A" w:rsidRPr="000F56A0">
        <w:t>Freshbooks</w:t>
      </w:r>
      <w:proofErr w:type="spellEnd"/>
      <w:r w:rsidR="00190E9A" w:rsidRPr="000F56A0">
        <w:t xml:space="preserve"> and bespoke s</w:t>
      </w:r>
      <w:r w:rsidR="00602A4F" w:rsidRPr="000F56A0">
        <w:t>oftware as organisation’s requirement</w:t>
      </w:r>
      <w:r w:rsidR="00190E9A" w:rsidRPr="000F56A0">
        <w:t>.</w:t>
      </w:r>
    </w:p>
    <w:p w14:paraId="3A352A17" w14:textId="52259D6B" w:rsidR="00EB2998" w:rsidRPr="000F56A0" w:rsidRDefault="00EB2998" w:rsidP="007218FC"/>
    <w:p w14:paraId="02D41FF2" w14:textId="1AEF952D" w:rsidR="00842AAE" w:rsidRPr="000F56A0" w:rsidRDefault="00842AAE" w:rsidP="007218FC">
      <w:pPr>
        <w:pStyle w:val="Heading3"/>
      </w:pPr>
      <w:bookmarkStart w:id="24" w:name="_Toc8502913"/>
      <w:bookmarkStart w:id="25" w:name="_Toc8682327"/>
      <w:r w:rsidRPr="000F56A0">
        <w:t>Mobile Accounting</w:t>
      </w:r>
      <w:bookmarkEnd w:id="24"/>
      <w:bookmarkEnd w:id="25"/>
    </w:p>
    <w:p w14:paraId="6043BF18" w14:textId="6D8BA90C" w:rsidR="0043417B" w:rsidRPr="000F56A0" w:rsidRDefault="00310E30" w:rsidP="007218FC">
      <w:pPr>
        <w:rPr>
          <w:rFonts w:cs="Arial"/>
          <w:shd w:val="clear" w:color="auto" w:fill="FFFFFF"/>
        </w:rPr>
      </w:pPr>
      <w:r w:rsidRPr="000F56A0">
        <w:t xml:space="preserve">Accountants are exploiting the mobile technologies for the productivity and efficiency, which brings them closer to their clients and stay connected to them wherever they are, at home, in the office or travelling </w:t>
      </w:r>
      <w:r w:rsidR="00434110" w:rsidRPr="000F56A0">
        <w:t>(</w:t>
      </w:r>
      <w:r w:rsidRPr="000F56A0">
        <w:rPr>
          <w:shd w:val="clear" w:color="auto" w:fill="FFFFFF"/>
        </w:rPr>
        <w:t>Chua</w:t>
      </w:r>
      <w:r w:rsidR="00434110" w:rsidRPr="000F56A0">
        <w:rPr>
          <w:shd w:val="clear" w:color="auto" w:fill="FFFFFF"/>
        </w:rPr>
        <w:t>,</w:t>
      </w:r>
      <w:r w:rsidRPr="000F56A0">
        <w:rPr>
          <w:shd w:val="clear" w:color="auto" w:fill="FFFFFF"/>
        </w:rPr>
        <w:t xml:space="preserve"> 2013). </w:t>
      </w:r>
      <w:r w:rsidR="004F66BE" w:rsidRPr="000F56A0">
        <w:t xml:space="preserve">Mobile accounting is now the new normal. Nowadays, it is no longer necessary that people need to go office to carry out transactions, log payments or sending out invoices </w:t>
      </w:r>
      <w:r w:rsidR="004F66BE" w:rsidRPr="000F56A0">
        <w:rPr>
          <w:rFonts w:cs="Arial"/>
          <w:shd w:val="clear" w:color="auto" w:fill="FFFFFF"/>
        </w:rPr>
        <w:t xml:space="preserve">(Thomas-Bryant, 2018).  </w:t>
      </w:r>
      <w:proofErr w:type="gramStart"/>
      <w:r w:rsidR="004F66BE" w:rsidRPr="000F56A0">
        <w:rPr>
          <w:rFonts w:cs="Arial"/>
          <w:shd w:val="clear" w:color="auto" w:fill="FFFFFF"/>
        </w:rPr>
        <w:t>According to</w:t>
      </w:r>
      <w:proofErr w:type="gramEnd"/>
      <w:r w:rsidR="004F66BE" w:rsidRPr="000F56A0">
        <w:rPr>
          <w:rFonts w:cs="Arial"/>
          <w:shd w:val="clear" w:color="auto" w:fill="FFFFFF"/>
        </w:rPr>
        <w:t xml:space="preserve"> Thomas-Bryant (2018</w:t>
      </w:r>
      <w:r w:rsidR="00AC6C0D" w:rsidRPr="000F56A0">
        <w:rPr>
          <w:rFonts w:cs="Arial"/>
          <w:shd w:val="clear" w:color="auto" w:fill="FFFFFF"/>
        </w:rPr>
        <w:t>), some</w:t>
      </w:r>
      <w:r w:rsidR="00841CB2" w:rsidRPr="000F56A0">
        <w:rPr>
          <w:rFonts w:cs="Arial"/>
          <w:shd w:val="clear" w:color="auto" w:fill="FFFFFF"/>
        </w:rPr>
        <w:t xml:space="preserve"> of the</w:t>
      </w:r>
      <w:r w:rsidR="004F66BE" w:rsidRPr="000F56A0">
        <w:rPr>
          <w:rFonts w:cs="Arial"/>
          <w:shd w:val="clear" w:color="auto" w:fill="FFFFFF"/>
        </w:rPr>
        <w:t xml:space="preserve"> </w:t>
      </w:r>
      <w:r w:rsidR="0043417B" w:rsidRPr="000F56A0">
        <w:rPr>
          <w:rFonts w:cs="Arial"/>
          <w:shd w:val="clear" w:color="auto" w:fill="FFFFFF"/>
        </w:rPr>
        <w:t>benefit</w:t>
      </w:r>
      <w:r w:rsidR="00841CB2" w:rsidRPr="000F56A0">
        <w:rPr>
          <w:rFonts w:cs="Arial"/>
          <w:shd w:val="clear" w:color="auto" w:fill="FFFFFF"/>
        </w:rPr>
        <w:t>s</w:t>
      </w:r>
      <w:r w:rsidR="0043417B" w:rsidRPr="000F56A0">
        <w:rPr>
          <w:rFonts w:cs="Arial"/>
          <w:shd w:val="clear" w:color="auto" w:fill="FFFFFF"/>
        </w:rPr>
        <w:t xml:space="preserve"> of using mobile accounting are as follows: </w:t>
      </w:r>
    </w:p>
    <w:p w14:paraId="7F82DACF" w14:textId="45193EC8" w:rsidR="0043417B" w:rsidRPr="000F56A0" w:rsidRDefault="0043417B" w:rsidP="007218FC">
      <w:pPr>
        <w:rPr>
          <w:shd w:val="clear" w:color="auto" w:fill="FFFFFF"/>
        </w:rPr>
      </w:pPr>
      <w:r w:rsidRPr="000F56A0">
        <w:rPr>
          <w:shd w:val="clear" w:color="auto" w:fill="FFFFFF"/>
        </w:rPr>
        <w:t xml:space="preserve">1) Easy back up data - it is simple to back up data on the mobile applications via cloud computing, it has ability to store and access documents on the move. Which increases accuracy, traceability and easy communication. </w:t>
      </w:r>
    </w:p>
    <w:p w14:paraId="1EDA348C" w14:textId="0A2B99D4" w:rsidR="00842AAE" w:rsidRPr="000F56A0" w:rsidRDefault="0043417B" w:rsidP="007218FC">
      <w:pPr>
        <w:rPr>
          <w:shd w:val="clear" w:color="auto" w:fill="FFFFFF"/>
        </w:rPr>
      </w:pPr>
      <w:r w:rsidRPr="000F56A0">
        <w:rPr>
          <w:shd w:val="clear" w:color="auto" w:fill="FFFFFF"/>
        </w:rPr>
        <w:t xml:space="preserve">2) Automate process – automatic reminders, updates and other facilities are available in the mobile application </w:t>
      </w:r>
      <w:proofErr w:type="gramStart"/>
      <w:r w:rsidRPr="000F56A0">
        <w:rPr>
          <w:shd w:val="clear" w:color="auto" w:fill="FFFFFF"/>
        </w:rPr>
        <w:t>and also</w:t>
      </w:r>
      <w:proofErr w:type="gramEnd"/>
      <w:r w:rsidRPr="000F56A0">
        <w:rPr>
          <w:shd w:val="clear" w:color="auto" w:fill="FFFFFF"/>
        </w:rPr>
        <w:t>, automatically complete recurring bills, tax calculations and reporting features are available in the cloud-based mobile accounting applications.</w:t>
      </w:r>
    </w:p>
    <w:p w14:paraId="45B916EF" w14:textId="6ADD6983" w:rsidR="0043417B" w:rsidRPr="000F56A0" w:rsidRDefault="0043417B" w:rsidP="007218FC">
      <w:pPr>
        <w:rPr>
          <w:shd w:val="clear" w:color="auto" w:fill="FFFFFF"/>
        </w:rPr>
      </w:pPr>
      <w:r w:rsidRPr="000F56A0">
        <w:rPr>
          <w:shd w:val="clear" w:color="auto" w:fill="FFFFFF"/>
        </w:rPr>
        <w:t xml:space="preserve">3) Anywhere, anytime access – Mobile accounting systems are available across all platforms including smartphones and tablets. </w:t>
      </w:r>
      <w:r w:rsidR="00D81B5F" w:rsidRPr="000F56A0">
        <w:rPr>
          <w:shd w:val="clear" w:color="auto" w:fill="FFFFFF"/>
        </w:rPr>
        <w:t>Therefore, ambition to make mobile accounting 3As (anywhere, any device and anytime) has been achieved.</w:t>
      </w:r>
    </w:p>
    <w:p w14:paraId="4B25BC14" w14:textId="7275CC69" w:rsidR="00D81B5F" w:rsidRPr="000F56A0" w:rsidRDefault="00D81B5F" w:rsidP="007218FC">
      <w:pPr>
        <w:rPr>
          <w:shd w:val="clear" w:color="auto" w:fill="FFFFFF"/>
        </w:rPr>
      </w:pPr>
      <w:r w:rsidRPr="000F56A0">
        <w:rPr>
          <w:shd w:val="clear" w:color="auto" w:fill="FFFFFF"/>
        </w:rPr>
        <w:t>4) Keep track of cash flow – mobile accounting applications can provide functionality of completing transactions on the spot, which saves time for sending message back to the office regarding the invoices and making payments. And, people can track their cash flow on their mobile phones from anywhere.</w:t>
      </w:r>
    </w:p>
    <w:p w14:paraId="5D57721B" w14:textId="58644D1F" w:rsidR="00D81B5F" w:rsidRPr="000F56A0" w:rsidRDefault="00D81B5F" w:rsidP="007218FC">
      <w:pPr>
        <w:rPr>
          <w:shd w:val="clear" w:color="auto" w:fill="FFFFFF"/>
        </w:rPr>
      </w:pPr>
      <w:r w:rsidRPr="000F56A0">
        <w:rPr>
          <w:shd w:val="clear" w:color="auto" w:fill="FFFFFF"/>
        </w:rPr>
        <w:t>5) Integrated systems – business has now access to integrate their mobile accounting systems with e-commerce sites, payroll processing, inventory management and can give access rights to their accountants.</w:t>
      </w:r>
    </w:p>
    <w:p w14:paraId="2628B5D3" w14:textId="3BEFE228" w:rsidR="00842AAE" w:rsidRPr="000F56A0" w:rsidRDefault="00842AAE" w:rsidP="007218FC">
      <w:pPr>
        <w:pStyle w:val="Heading3"/>
      </w:pPr>
      <w:bookmarkStart w:id="26" w:name="_Toc8502914"/>
      <w:bookmarkStart w:id="27" w:name="_Toc8682328"/>
      <w:r w:rsidRPr="000F56A0">
        <w:lastRenderedPageBreak/>
        <w:t>Social Media</w:t>
      </w:r>
      <w:bookmarkEnd w:id="26"/>
      <w:bookmarkEnd w:id="27"/>
    </w:p>
    <w:p w14:paraId="7CC3FB35" w14:textId="1AAE46B1" w:rsidR="00310E30" w:rsidRPr="000F56A0" w:rsidRDefault="00310E30" w:rsidP="007218FC">
      <w:pPr>
        <w:rPr>
          <w:rFonts w:cs="Arial"/>
          <w:shd w:val="clear" w:color="auto" w:fill="FFFFFF"/>
        </w:rPr>
      </w:pPr>
      <w:r w:rsidRPr="000F56A0">
        <w:t>Social media was first created in 1997, and has come a long way since then, first people started to use internet to create, share and exchang</w:t>
      </w:r>
      <w:r w:rsidR="00AC6C0D" w:rsidRPr="000F56A0">
        <w:t>e the information and ideas.</w:t>
      </w:r>
      <w:r w:rsidR="00673D42" w:rsidRPr="000F56A0">
        <w:t xml:space="preserve"> </w:t>
      </w:r>
      <w:proofErr w:type="gramStart"/>
      <w:r w:rsidR="00673D42" w:rsidRPr="000F56A0">
        <w:t>According to</w:t>
      </w:r>
      <w:proofErr w:type="gramEnd"/>
      <w:r w:rsidR="00673D42" w:rsidRPr="000F56A0">
        <w:t xml:space="preserve"> Chua (2013),</w:t>
      </w:r>
      <w:r w:rsidRPr="000F56A0">
        <w:t xml:space="preserve"> </w:t>
      </w:r>
      <w:r w:rsidR="00673D42" w:rsidRPr="000F56A0">
        <w:t>i</w:t>
      </w:r>
      <w:r w:rsidRPr="000F56A0">
        <w:t>n past few years it has significantly transformed</w:t>
      </w:r>
      <w:r w:rsidR="00351F6D" w:rsidRPr="000F56A0">
        <w:t>, it is now being used for blogging, crowdsourcing, instant messaging, internet telephone</w:t>
      </w:r>
      <w:r w:rsidR="00434110" w:rsidRPr="000F56A0">
        <w:t xml:space="preserve"> and more.</w:t>
      </w:r>
      <w:r w:rsidR="00673D42" w:rsidRPr="000F56A0">
        <w:t xml:space="preserve"> She says, </w:t>
      </w:r>
      <w:r w:rsidR="00434110" w:rsidRPr="000F56A0">
        <w:t>Social media is becoming popular personal tool for c</w:t>
      </w:r>
      <w:r w:rsidR="00673D42" w:rsidRPr="000F56A0">
        <w:t xml:space="preserve">ommunication and collaboration. </w:t>
      </w:r>
      <w:proofErr w:type="gramStart"/>
      <w:r w:rsidR="00673D42" w:rsidRPr="000F56A0">
        <w:rPr>
          <w:shd w:val="clear" w:color="auto" w:fill="FFFFFF"/>
        </w:rPr>
        <w:t>And also</w:t>
      </w:r>
      <w:proofErr w:type="gramEnd"/>
      <w:r w:rsidR="00673D42" w:rsidRPr="000F56A0">
        <w:rPr>
          <w:shd w:val="clear" w:color="auto" w:fill="FFFFFF"/>
        </w:rPr>
        <w:t>, Chun (2013) mentioned</w:t>
      </w:r>
      <w:r w:rsidR="0009073E" w:rsidRPr="000F56A0">
        <w:rPr>
          <w:shd w:val="clear" w:color="auto" w:fill="FFFFFF"/>
        </w:rPr>
        <w:t>, social medias are reshaping pr</w:t>
      </w:r>
      <w:r w:rsidR="00673D42" w:rsidRPr="000F56A0">
        <w:rPr>
          <w:shd w:val="clear" w:color="auto" w:fill="FFFFFF"/>
        </w:rPr>
        <w:t>ofessional lives of accountants,</w:t>
      </w:r>
      <w:r w:rsidR="0009073E" w:rsidRPr="000F56A0">
        <w:rPr>
          <w:shd w:val="clear" w:color="auto" w:fill="FFFFFF"/>
        </w:rPr>
        <w:t xml:space="preserve"> </w:t>
      </w:r>
      <w:r w:rsidR="00673D42" w:rsidRPr="000F56A0">
        <w:rPr>
          <w:shd w:val="clear" w:color="auto" w:fill="FFFFFF"/>
        </w:rPr>
        <w:t>i</w:t>
      </w:r>
      <w:r w:rsidR="00841CB2" w:rsidRPr="000F56A0">
        <w:rPr>
          <w:shd w:val="clear" w:color="auto" w:fill="FFFFFF"/>
        </w:rPr>
        <w:t xml:space="preserve">t can be effective tool which will integrate with other systems such as customer relationship management and enterprise resource planning to provide new ways for finance to collaborate with its customers. </w:t>
      </w:r>
      <w:r w:rsidR="0009073E" w:rsidRPr="000F56A0">
        <w:rPr>
          <w:shd w:val="clear" w:color="auto" w:fill="FFFFFF"/>
        </w:rPr>
        <w:t xml:space="preserve">US Securities and Exchange Commission recently announced that, social media outlay such as Facebook and Twitter can be used to make public disclosure of the key information </w:t>
      </w:r>
      <w:proofErr w:type="gramStart"/>
      <w:r w:rsidR="0009073E" w:rsidRPr="000F56A0">
        <w:rPr>
          <w:shd w:val="clear" w:color="auto" w:fill="FFFFFF"/>
        </w:rPr>
        <w:t>as long as</w:t>
      </w:r>
      <w:proofErr w:type="gramEnd"/>
      <w:r w:rsidR="0009073E" w:rsidRPr="000F56A0">
        <w:rPr>
          <w:shd w:val="clear" w:color="auto" w:fill="FFFFFF"/>
        </w:rPr>
        <w:t xml:space="preserve"> investors have been alerted about</w:t>
      </w:r>
      <w:r w:rsidR="002C5C96" w:rsidRPr="000F56A0">
        <w:rPr>
          <w:shd w:val="clear" w:color="auto" w:fill="FFFFFF"/>
        </w:rPr>
        <w:t xml:space="preserve"> the</w:t>
      </w:r>
      <w:r w:rsidR="0009073E" w:rsidRPr="000F56A0">
        <w:rPr>
          <w:shd w:val="clear" w:color="auto" w:fill="FFFFFF"/>
        </w:rPr>
        <w:t xml:space="preserve"> use of social media to distribute such information </w:t>
      </w:r>
      <w:r w:rsidR="0009073E" w:rsidRPr="000F56A0">
        <w:t>(</w:t>
      </w:r>
      <w:r w:rsidR="0009073E" w:rsidRPr="000F56A0">
        <w:rPr>
          <w:shd w:val="clear" w:color="auto" w:fill="FFFFFF"/>
        </w:rPr>
        <w:t xml:space="preserve">Chua, 2013) </w:t>
      </w:r>
      <w:r w:rsidR="0009073E" w:rsidRPr="000F56A0">
        <w:rPr>
          <w:rFonts w:cs="Arial"/>
          <w:shd w:val="clear" w:color="auto" w:fill="FFFFFF"/>
        </w:rPr>
        <w:t>(US Securities and Exchange Commission, 2013).</w:t>
      </w:r>
    </w:p>
    <w:p w14:paraId="3D87895C" w14:textId="7C9D42A8" w:rsidR="00313DE4" w:rsidRPr="000F56A0" w:rsidRDefault="006A50C9" w:rsidP="007218FC">
      <w:pPr>
        <w:rPr>
          <w:shd w:val="clear" w:color="auto" w:fill="FFFFFF"/>
        </w:rPr>
      </w:pPr>
      <w:r w:rsidRPr="000F56A0">
        <w:rPr>
          <w:shd w:val="clear" w:color="auto" w:fill="FFFFFF"/>
        </w:rPr>
        <w:t>Another important aspect of the social media is, it can be used as marketing tools for the companies. As now most of the people have access to the internet and social media, it is vital for the companies to promote their business by the social media sites.</w:t>
      </w:r>
    </w:p>
    <w:p w14:paraId="678C9945" w14:textId="5FFC23A6" w:rsidR="00313DE4" w:rsidRPr="000F56A0" w:rsidRDefault="00313DE4" w:rsidP="007218FC">
      <w:pPr>
        <w:pStyle w:val="Heading3"/>
      </w:pPr>
      <w:bookmarkStart w:id="28" w:name="_Toc8502915"/>
      <w:bookmarkStart w:id="29" w:name="_Toc8682329"/>
      <w:r w:rsidRPr="000F56A0">
        <w:t>Big Data</w:t>
      </w:r>
      <w:bookmarkEnd w:id="28"/>
      <w:bookmarkEnd w:id="29"/>
    </w:p>
    <w:p w14:paraId="0F482826" w14:textId="3CE97E07" w:rsidR="00A0460E" w:rsidRPr="000F56A0" w:rsidRDefault="00A70D3D" w:rsidP="007218FC">
      <w:proofErr w:type="gramStart"/>
      <w:r w:rsidRPr="000F56A0">
        <w:t>According to</w:t>
      </w:r>
      <w:proofErr w:type="gramEnd"/>
      <w:r w:rsidRPr="000F56A0">
        <w:t xml:space="preserve"> Chun (2013), world is creating approximately 2.5 quintillion bytes of data every day in the form of barcodes, phone signals, transaction database, personal location records, digital images, statutory reporting systems, online searches, social data, video clips, website visit and more. In this digital world, vast amount of stru</w:t>
      </w:r>
      <w:r w:rsidR="00673D42" w:rsidRPr="000F56A0">
        <w:t>ctured and unstructured data is</w:t>
      </w:r>
      <w:r w:rsidRPr="000F56A0">
        <w:t xml:space="preserve"> constantly creating.</w:t>
      </w:r>
      <w:r w:rsidR="00673D42" w:rsidRPr="000F56A0">
        <w:t xml:space="preserve"> Further she mentioned,</w:t>
      </w:r>
      <w:r w:rsidRPr="000F56A0">
        <w:t xml:space="preserve"> </w:t>
      </w:r>
      <w:r w:rsidR="00673D42" w:rsidRPr="000F56A0">
        <w:t>i</w:t>
      </w:r>
      <w:r w:rsidRPr="000F56A0">
        <w:t>t can be managed and analysed effectively for better decision making to gain competitive advantage for the business. Big corporations such as Google, Amazon and IBM are taking advantages of big data to tailor their promotional</w:t>
      </w:r>
      <w:r w:rsidR="00EC54F6" w:rsidRPr="000F56A0">
        <w:t xml:space="preserve"> activities and provide personalised product and service for higher level of customer satisfaction</w:t>
      </w:r>
      <w:r w:rsidR="00673D42" w:rsidRPr="000F56A0">
        <w:t xml:space="preserve"> Chun (2013)</w:t>
      </w:r>
      <w:r w:rsidR="00EC54F6" w:rsidRPr="000F56A0">
        <w:t>.</w:t>
      </w:r>
    </w:p>
    <w:p w14:paraId="372D0E64" w14:textId="36915FB8" w:rsidR="00752041" w:rsidRPr="000F56A0" w:rsidRDefault="00EC54F6" w:rsidP="007218FC">
      <w:pPr>
        <w:rPr>
          <w:shd w:val="clear" w:color="auto" w:fill="FFFFFF"/>
        </w:rPr>
      </w:pPr>
      <w:r w:rsidRPr="000F56A0">
        <w:t>Same techniques can be implemented in the accounting companies</w:t>
      </w:r>
      <w:r w:rsidR="0016406E" w:rsidRPr="000F56A0">
        <w:t xml:space="preserve"> to provide personalised </w:t>
      </w:r>
      <w:r w:rsidRPr="000F56A0">
        <w:t xml:space="preserve">and </w:t>
      </w:r>
      <w:r w:rsidR="0016406E" w:rsidRPr="000F56A0">
        <w:t xml:space="preserve">quality services. </w:t>
      </w:r>
      <w:proofErr w:type="gramStart"/>
      <w:r w:rsidR="0016406E" w:rsidRPr="000F56A0">
        <w:t>According to</w:t>
      </w:r>
      <w:proofErr w:type="gramEnd"/>
      <w:r w:rsidR="0016406E" w:rsidRPr="000F56A0">
        <w:t xml:space="preserve"> </w:t>
      </w:r>
      <w:r w:rsidR="0016406E" w:rsidRPr="000F56A0">
        <w:rPr>
          <w:shd w:val="clear" w:color="auto" w:fill="FFFFFF"/>
        </w:rPr>
        <w:t xml:space="preserve">Davis, (2019), Dan Somers (Chief executive at Warwick Analytics) says, prior to big data phenomenon, finance departments were analysing the </w:t>
      </w:r>
      <w:r w:rsidR="00684EE3" w:rsidRPr="000F56A0">
        <w:rPr>
          <w:shd w:val="clear" w:color="auto" w:fill="FFFFFF"/>
        </w:rPr>
        <w:t>profitability, return on investment etc. now they are analysing structured information (spreadsheet) but also semi and unstructured data, enriching traditional finance data such as SAP or management information systems with other department’s data.</w:t>
      </w:r>
      <w:r w:rsidR="003F561C" w:rsidRPr="000F56A0">
        <w:rPr>
          <w:shd w:val="clear" w:color="auto" w:fill="FFFFFF"/>
        </w:rPr>
        <w:t xml:space="preserve"> </w:t>
      </w:r>
      <w:r w:rsidR="00684EE3" w:rsidRPr="000F56A0">
        <w:rPr>
          <w:shd w:val="clear" w:color="auto" w:fill="FFFFFF"/>
        </w:rPr>
        <w:t xml:space="preserve">Audit profession is a good example of revolutionary technology and </w:t>
      </w:r>
      <w:r w:rsidR="007E63F7" w:rsidRPr="000F56A0">
        <w:rPr>
          <w:shd w:val="clear" w:color="auto" w:fill="FFFFFF"/>
        </w:rPr>
        <w:t xml:space="preserve">data analytics. Herman </w:t>
      </w:r>
      <w:proofErr w:type="spellStart"/>
      <w:r w:rsidR="007E63F7" w:rsidRPr="000F56A0">
        <w:rPr>
          <w:shd w:val="clear" w:color="auto" w:fill="FFFFFF"/>
        </w:rPr>
        <w:t>Heyns</w:t>
      </w:r>
      <w:proofErr w:type="spellEnd"/>
      <w:r w:rsidR="007E63F7" w:rsidRPr="000F56A0">
        <w:rPr>
          <w:shd w:val="clear" w:color="auto" w:fill="FFFFFF"/>
        </w:rPr>
        <w:t xml:space="preserve"> (Head of big data at EY) says,</w:t>
      </w:r>
      <w:r w:rsidR="00684EE3" w:rsidRPr="000F56A0">
        <w:rPr>
          <w:shd w:val="clear" w:color="auto" w:fill="FFFFFF"/>
        </w:rPr>
        <w:t xml:space="preserve"> there is now much more to audit than just income statement and the balance </w:t>
      </w:r>
      <w:r w:rsidR="00684EE3" w:rsidRPr="000F56A0">
        <w:rPr>
          <w:shd w:val="clear" w:color="auto" w:fill="FFFFFF"/>
        </w:rPr>
        <w:lastRenderedPageBreak/>
        <w:t>sheet</w:t>
      </w:r>
      <w:r w:rsidR="007E63F7" w:rsidRPr="000F56A0">
        <w:rPr>
          <w:shd w:val="clear" w:color="auto" w:fill="FFFFFF"/>
        </w:rPr>
        <w:t xml:space="preserve">, auditors </w:t>
      </w:r>
      <w:proofErr w:type="gramStart"/>
      <w:r w:rsidR="007E63F7" w:rsidRPr="000F56A0">
        <w:rPr>
          <w:shd w:val="clear" w:color="auto" w:fill="FFFFFF"/>
        </w:rPr>
        <w:t>have to</w:t>
      </w:r>
      <w:proofErr w:type="gramEnd"/>
      <w:r w:rsidR="007E63F7" w:rsidRPr="000F56A0">
        <w:rPr>
          <w:shd w:val="clear" w:color="auto" w:fill="FFFFFF"/>
        </w:rPr>
        <w:t xml:space="preserve"> assess large quantity of unstructured data such as emails, formal company records etc. (Davis, 2019).</w:t>
      </w:r>
    </w:p>
    <w:p w14:paraId="0211E6D8" w14:textId="7FF20564" w:rsidR="008E7B83" w:rsidRPr="000F56A0" w:rsidRDefault="0061335C" w:rsidP="007218FC">
      <w:pPr>
        <w:pStyle w:val="Heading3"/>
        <w:rPr>
          <w:shd w:val="clear" w:color="auto" w:fill="FFFFFF"/>
        </w:rPr>
      </w:pPr>
      <w:bookmarkStart w:id="30" w:name="_Toc8682330"/>
      <w:r w:rsidRPr="000F56A0">
        <w:rPr>
          <w:shd w:val="clear" w:color="auto" w:fill="FFFFFF"/>
        </w:rPr>
        <w:t xml:space="preserve">Online </w:t>
      </w:r>
      <w:r w:rsidR="00D73316" w:rsidRPr="000F56A0">
        <w:rPr>
          <w:shd w:val="clear" w:color="auto" w:fill="FFFFFF"/>
        </w:rPr>
        <w:t>Payment System</w:t>
      </w:r>
      <w:bookmarkEnd w:id="30"/>
    </w:p>
    <w:p w14:paraId="7F8E0228" w14:textId="3C99DCC4" w:rsidR="0061335C" w:rsidRPr="000F56A0" w:rsidRDefault="005C2DC0" w:rsidP="007218FC">
      <w:r w:rsidRPr="000F56A0">
        <w:t>Traditional methods of payment are cash and cheque payment</w:t>
      </w:r>
      <w:r w:rsidR="0036264E" w:rsidRPr="000F56A0">
        <w:t>s</w:t>
      </w:r>
      <w:r w:rsidRPr="000F56A0">
        <w:t>, due to development and accessible of internet</w:t>
      </w:r>
      <w:r w:rsidR="0036264E" w:rsidRPr="000F56A0">
        <w:t>,</w:t>
      </w:r>
      <w:r w:rsidRPr="000F56A0">
        <w:t xml:space="preserve"> signi</w:t>
      </w:r>
      <w:r w:rsidR="0036264E" w:rsidRPr="000F56A0">
        <w:t>ficant change to payment system</w:t>
      </w:r>
      <w:r w:rsidRPr="000F56A0">
        <w:t xml:space="preserve"> have been</w:t>
      </w:r>
      <w:r w:rsidR="0036264E" w:rsidRPr="000F56A0">
        <w:t xml:space="preserve"> various</w:t>
      </w:r>
      <w:r w:rsidRPr="000F56A0">
        <w:t xml:space="preserve"> </w:t>
      </w:r>
      <w:r w:rsidR="0036264E" w:rsidRPr="000F56A0">
        <w:t>online payment and electronic banking systems. Traditional banks are offering services through internet connected computers and mobile devices. E-commerce features are more and more being built into software, even simple entry level accounting systems can provide l</w:t>
      </w:r>
      <w:r w:rsidR="00347882" w:rsidRPr="000F56A0">
        <w:t>ive feed from the bank account</w:t>
      </w:r>
      <w:r w:rsidR="00673D42" w:rsidRPr="000F56A0">
        <w:t xml:space="preserve"> (</w:t>
      </w:r>
      <w:proofErr w:type="spellStart"/>
      <w:r w:rsidR="00673D42" w:rsidRPr="000F56A0">
        <w:t>Chuan</w:t>
      </w:r>
      <w:proofErr w:type="spellEnd"/>
      <w:r w:rsidR="00673D42" w:rsidRPr="000F56A0">
        <w:t>, 2013)</w:t>
      </w:r>
      <w:r w:rsidR="00347882" w:rsidRPr="000F56A0">
        <w:t xml:space="preserve">. </w:t>
      </w:r>
      <w:r w:rsidR="0051471E" w:rsidRPr="000F56A0">
        <w:t xml:space="preserve"> </w:t>
      </w:r>
      <w:proofErr w:type="spellStart"/>
      <w:r w:rsidR="0051471E" w:rsidRPr="000F56A0">
        <w:t>Chuan</w:t>
      </w:r>
      <w:proofErr w:type="spellEnd"/>
      <w:r w:rsidR="0051471E" w:rsidRPr="000F56A0">
        <w:t xml:space="preserve"> further mentions, alternative online payment platforms are using virtual currencies like, Bitcoin and Linden Dollar</w:t>
      </w:r>
      <w:r w:rsidR="00DE5591" w:rsidRPr="000F56A0">
        <w:t xml:space="preserve"> but, she says not all financial services are regulated. There are other online payment methods in the market and it is getting day by day popularity. </w:t>
      </w:r>
      <w:r w:rsidR="00AD57D8" w:rsidRPr="000F56A0">
        <w:t xml:space="preserve">According to </w:t>
      </w:r>
      <w:proofErr w:type="spellStart"/>
      <w:r w:rsidR="00AD57D8" w:rsidRPr="000F56A0">
        <w:t>Magenticians</w:t>
      </w:r>
      <w:proofErr w:type="spellEnd"/>
      <w:r w:rsidR="00AD57D8" w:rsidRPr="000F56A0">
        <w:t xml:space="preserve"> (2019), Stripe, PayPal, </w:t>
      </w:r>
      <w:proofErr w:type="gramStart"/>
      <w:r w:rsidR="00AD57D8" w:rsidRPr="000F56A0">
        <w:t>Authorize</w:t>
      </w:r>
      <w:proofErr w:type="gramEnd"/>
      <w:r w:rsidR="00AD57D8" w:rsidRPr="000F56A0">
        <w:t xml:space="preserve">.Net, </w:t>
      </w:r>
      <w:proofErr w:type="spellStart"/>
      <w:r w:rsidR="00AD57D8" w:rsidRPr="000F56A0">
        <w:t>SecurePay</w:t>
      </w:r>
      <w:proofErr w:type="spellEnd"/>
      <w:r w:rsidR="00AD57D8" w:rsidRPr="000F56A0">
        <w:t xml:space="preserve"> and </w:t>
      </w:r>
      <w:proofErr w:type="spellStart"/>
      <w:r w:rsidR="00AD57D8" w:rsidRPr="000F56A0">
        <w:t>Payline</w:t>
      </w:r>
      <w:proofErr w:type="spellEnd"/>
      <w:r w:rsidR="00AD57D8" w:rsidRPr="000F56A0">
        <w:t xml:space="preserve"> Data are the most popular online payment methods available today.</w:t>
      </w:r>
    </w:p>
    <w:p w14:paraId="5E390209" w14:textId="5A127AEB" w:rsidR="00A0460E" w:rsidRPr="000F56A0" w:rsidRDefault="00A0460E" w:rsidP="007218FC">
      <w:pPr>
        <w:pStyle w:val="Heading2"/>
      </w:pPr>
      <w:bookmarkStart w:id="31" w:name="_Toc8502916"/>
      <w:bookmarkStart w:id="32" w:name="_Toc8682331"/>
      <w:r w:rsidRPr="000F56A0">
        <w:t>Challenges</w:t>
      </w:r>
      <w:bookmarkEnd w:id="31"/>
      <w:bookmarkEnd w:id="32"/>
    </w:p>
    <w:p w14:paraId="12026EAD" w14:textId="05EE1279" w:rsidR="000F372A" w:rsidRPr="000F56A0" w:rsidRDefault="000F372A" w:rsidP="007218FC">
      <w:r w:rsidRPr="000F56A0">
        <w:t>These emerging technologies are bringing simplicity, efficiency and accessibility for the accountants, but, companies must deal</w:t>
      </w:r>
      <w:r w:rsidR="00246961" w:rsidRPr="000F56A0">
        <w:t xml:space="preserve"> with challenges comes with it.</w:t>
      </w:r>
    </w:p>
    <w:p w14:paraId="4BE6E5BF" w14:textId="0B677EDC" w:rsidR="00A0460E" w:rsidRPr="000F56A0" w:rsidRDefault="00A0460E" w:rsidP="007218FC">
      <w:pPr>
        <w:pStyle w:val="Heading3"/>
      </w:pPr>
      <w:bookmarkStart w:id="33" w:name="_Toc8502917"/>
      <w:bookmarkStart w:id="34" w:name="_Toc8682332"/>
      <w:r w:rsidRPr="000F56A0">
        <w:t>Security</w:t>
      </w:r>
      <w:bookmarkEnd w:id="33"/>
      <w:bookmarkEnd w:id="34"/>
    </w:p>
    <w:p w14:paraId="3ECDADF6" w14:textId="46D04005" w:rsidR="00A0460E" w:rsidRPr="000F56A0" w:rsidRDefault="002D51A3" w:rsidP="007218FC">
      <w:r w:rsidRPr="000F56A0">
        <w:t>Most important concern of today’s accounting technologies is Cyber Security, because, these technologies are invented by people and it can be altered or modified by people. If unauthorised person get</w:t>
      </w:r>
      <w:r w:rsidR="00C76C1F" w:rsidRPr="000F56A0">
        <w:t>s</w:t>
      </w:r>
      <w:r w:rsidRPr="000F56A0">
        <w:t xml:space="preserve"> access to the system</w:t>
      </w:r>
      <w:r w:rsidR="00C76C1F" w:rsidRPr="000F56A0">
        <w:t xml:space="preserve">, that person will have access to the sensitive information of people or companies stored in that system. </w:t>
      </w:r>
      <w:proofErr w:type="gramStart"/>
      <w:r w:rsidR="00AD57D8" w:rsidRPr="000F56A0">
        <w:t>According to</w:t>
      </w:r>
      <w:proofErr w:type="gramEnd"/>
      <w:r w:rsidR="00AD57D8" w:rsidRPr="000F56A0">
        <w:t xml:space="preserve"> </w:t>
      </w:r>
      <w:proofErr w:type="spellStart"/>
      <w:r w:rsidR="00AD57D8" w:rsidRPr="000F56A0">
        <w:t>Bacani</w:t>
      </w:r>
      <w:proofErr w:type="spellEnd"/>
      <w:r w:rsidR="00AD57D8" w:rsidRPr="000F56A0">
        <w:t xml:space="preserve"> (2019), w</w:t>
      </w:r>
      <w:r w:rsidR="00A51B22" w:rsidRPr="000F56A0">
        <w:t>hatever technologies organisations use, most important technology is robust cybersecurity.</w:t>
      </w:r>
      <w:r w:rsidR="00AD57D8" w:rsidRPr="000F56A0">
        <w:t xml:space="preserve"> He suggests,</w:t>
      </w:r>
      <w:r w:rsidR="00A51B22" w:rsidRPr="000F56A0">
        <w:t xml:space="preserve"> </w:t>
      </w:r>
      <w:r w:rsidR="00AD57D8" w:rsidRPr="000F56A0">
        <w:t>i</w:t>
      </w:r>
      <w:r w:rsidR="00A51B22" w:rsidRPr="000F56A0">
        <w:t xml:space="preserve">n this digital global economy, there is an imminent threat from hackers and other dangerous actors </w:t>
      </w:r>
      <w:r w:rsidR="00AD57D8" w:rsidRPr="000F56A0">
        <w:t>t</w:t>
      </w:r>
      <w:r w:rsidR="00A51B22" w:rsidRPr="000F56A0">
        <w:t>herefore, it is very important to invest into cybersecurity technologies</w:t>
      </w:r>
      <w:r w:rsidR="00AD57D8" w:rsidRPr="000F56A0">
        <w:t>.</w:t>
      </w:r>
      <w:r w:rsidR="00A51B22" w:rsidRPr="000F56A0">
        <w:t xml:space="preserve"> </w:t>
      </w:r>
      <w:r w:rsidR="00FE6B2A" w:rsidRPr="000F56A0">
        <w:rPr>
          <w:shd w:val="clear" w:color="auto" w:fill="FFFFFF"/>
        </w:rPr>
        <w:t xml:space="preserve">Recent example of cyber security is Equifax hacking in 2017, hacker hacked into Equifax system and stole sensitive personal information of 147.9 million customers like names, date of birth, social security numbers, addresses and driver’s license numbers </w:t>
      </w:r>
      <w:r w:rsidR="00FE6B2A" w:rsidRPr="000F56A0">
        <w:rPr>
          <w:rFonts w:cs="Arial"/>
          <w:shd w:val="clear" w:color="auto" w:fill="FFFFFF"/>
        </w:rPr>
        <w:t>(</w:t>
      </w:r>
      <w:proofErr w:type="spellStart"/>
      <w:r w:rsidR="00FE6B2A" w:rsidRPr="000F56A0">
        <w:rPr>
          <w:rFonts w:cs="Arial"/>
          <w:shd w:val="clear" w:color="auto" w:fill="FFFFFF"/>
        </w:rPr>
        <w:t>Borak</w:t>
      </w:r>
      <w:proofErr w:type="spellEnd"/>
      <w:r w:rsidR="00FE6B2A" w:rsidRPr="000F56A0">
        <w:rPr>
          <w:rFonts w:cs="Arial"/>
          <w:shd w:val="clear" w:color="auto" w:fill="FFFFFF"/>
        </w:rPr>
        <w:t xml:space="preserve"> and </w:t>
      </w:r>
      <w:proofErr w:type="spellStart"/>
      <w:r w:rsidR="00FE6B2A" w:rsidRPr="000F56A0">
        <w:rPr>
          <w:rFonts w:cs="Arial"/>
          <w:shd w:val="clear" w:color="auto" w:fill="FFFFFF"/>
        </w:rPr>
        <w:t>Vasel</w:t>
      </w:r>
      <w:proofErr w:type="spellEnd"/>
      <w:r w:rsidR="00FE6B2A" w:rsidRPr="000F56A0">
        <w:rPr>
          <w:rFonts w:cs="Arial"/>
          <w:shd w:val="clear" w:color="auto" w:fill="FFFFFF"/>
        </w:rPr>
        <w:t xml:space="preserve">, 2018).  Because of this security breach Equifax lost 14% of their share price </w:t>
      </w:r>
      <w:r w:rsidR="00FE6B2A" w:rsidRPr="000F56A0">
        <w:t>(Witkowski, 2017).</w:t>
      </w:r>
      <w:r w:rsidR="002C5C96" w:rsidRPr="000F56A0">
        <w:t xml:space="preserve"> Accountants have</w:t>
      </w:r>
      <w:r w:rsidR="00C17D39" w:rsidRPr="000F56A0">
        <w:t xml:space="preserve"> access to</w:t>
      </w:r>
      <w:r w:rsidR="002C5C96" w:rsidRPr="000F56A0">
        <w:t xml:space="preserve"> </w:t>
      </w:r>
      <w:r w:rsidR="00C17D39" w:rsidRPr="000F56A0">
        <w:t xml:space="preserve">sensitive financial information of </w:t>
      </w:r>
      <w:r w:rsidR="006A50C9" w:rsidRPr="000F56A0">
        <w:t>clients;</w:t>
      </w:r>
      <w:r w:rsidR="00C17D39" w:rsidRPr="000F56A0">
        <w:t xml:space="preserve"> thus, it is very important to secure the technologies from unauthorised access.</w:t>
      </w:r>
    </w:p>
    <w:p w14:paraId="0C94B89A" w14:textId="77777777" w:rsidR="008D77EF" w:rsidRPr="000F56A0" w:rsidRDefault="004528D1" w:rsidP="007218FC">
      <w:pPr>
        <w:rPr>
          <w:rFonts w:cs="Arial"/>
          <w:shd w:val="clear" w:color="auto" w:fill="FFFFFF"/>
        </w:rPr>
      </w:pPr>
      <w:r w:rsidRPr="000F56A0">
        <w:t xml:space="preserve">Security issues of personal information are being considered very important </w:t>
      </w:r>
      <w:proofErr w:type="gramStart"/>
      <w:r w:rsidRPr="000F56A0">
        <w:t>in today’s society</w:t>
      </w:r>
      <w:proofErr w:type="gramEnd"/>
      <w:r w:rsidRPr="000F56A0">
        <w:t xml:space="preserve"> where everybody has their information in the internet in some forms. Recently in March 2018, </w:t>
      </w:r>
      <w:proofErr w:type="spellStart"/>
      <w:r w:rsidR="00F471AA" w:rsidRPr="000F56A0">
        <w:lastRenderedPageBreak/>
        <w:t>whistleblower</w:t>
      </w:r>
      <w:proofErr w:type="spellEnd"/>
      <w:r w:rsidR="00F471AA" w:rsidRPr="000F56A0">
        <w:t xml:space="preserve"> Christopher Wylie revealed that Cambridge </w:t>
      </w:r>
      <w:proofErr w:type="spellStart"/>
      <w:r w:rsidR="00F471AA" w:rsidRPr="000F56A0">
        <w:t>Analytica</w:t>
      </w:r>
      <w:proofErr w:type="spellEnd"/>
      <w:r w:rsidR="00F471AA" w:rsidRPr="000F56A0">
        <w:t xml:space="preserve"> used personal information of 50 million people without their knowledge and they exploited Facebook to harvest peoples profile </w:t>
      </w:r>
      <w:r w:rsidR="00F471AA" w:rsidRPr="000F56A0">
        <w:rPr>
          <w:rFonts w:cs="Arial"/>
          <w:shd w:val="clear" w:color="auto" w:fill="FFFFFF"/>
        </w:rPr>
        <w:t xml:space="preserve">(Graham-Harrison and </w:t>
      </w:r>
      <w:proofErr w:type="spellStart"/>
      <w:r w:rsidR="00F471AA" w:rsidRPr="000F56A0">
        <w:rPr>
          <w:rFonts w:cs="Arial"/>
          <w:shd w:val="clear" w:color="auto" w:fill="FFFFFF"/>
        </w:rPr>
        <w:t>Cadwalladr</w:t>
      </w:r>
      <w:proofErr w:type="spellEnd"/>
      <w:r w:rsidR="00F471AA" w:rsidRPr="000F56A0">
        <w:rPr>
          <w:rFonts w:cs="Arial"/>
          <w:shd w:val="clear" w:color="auto" w:fill="FFFFFF"/>
        </w:rPr>
        <w:t>, 2018)</w:t>
      </w:r>
      <w:r w:rsidR="00F471AA" w:rsidRPr="000F56A0">
        <w:t xml:space="preserve">. </w:t>
      </w:r>
      <w:r w:rsidR="002A22CD" w:rsidRPr="000F56A0">
        <w:t xml:space="preserve">But, European Union (EU) introduced data protection law GDPR (General Data Protection Regulation), which changed the way of handling personal information of people. </w:t>
      </w:r>
      <w:r w:rsidR="00F93A1F" w:rsidRPr="000F56A0">
        <w:t xml:space="preserve">GDPR strengthen power of individuals, they can now demand companies to reveal and delete personal data they hold </w:t>
      </w:r>
      <w:r w:rsidR="00F93A1F" w:rsidRPr="000F56A0">
        <w:rPr>
          <w:rFonts w:cs="Arial"/>
          <w:shd w:val="clear" w:color="auto" w:fill="FFFFFF"/>
        </w:rPr>
        <w:t xml:space="preserve">(Hern, 2018). </w:t>
      </w:r>
      <w:r w:rsidR="00112436" w:rsidRPr="000F56A0">
        <w:rPr>
          <w:rFonts w:cs="Arial"/>
          <w:shd w:val="clear" w:color="auto" w:fill="FFFFFF"/>
        </w:rPr>
        <w:t xml:space="preserve">Therefore, now accounting companies should </w:t>
      </w:r>
      <w:r w:rsidR="001C3830" w:rsidRPr="000F56A0">
        <w:rPr>
          <w:rFonts w:cs="Arial"/>
          <w:shd w:val="clear" w:color="auto" w:fill="FFFFFF"/>
        </w:rPr>
        <w:t xml:space="preserve">meet the security standard to protect data of clients. </w:t>
      </w:r>
      <w:r w:rsidR="001268FB" w:rsidRPr="000F56A0">
        <w:rPr>
          <w:rFonts w:cs="Arial"/>
          <w:shd w:val="clear" w:color="auto" w:fill="FFFFFF"/>
        </w:rPr>
        <w:t xml:space="preserve">Many current software programs used by accountants share information between them, GDPR will require accountants to accurately maintain documentation related to personal data (Cooper, 2018). </w:t>
      </w:r>
      <w:proofErr w:type="gramStart"/>
      <w:r w:rsidR="001268FB" w:rsidRPr="000F56A0">
        <w:rPr>
          <w:rFonts w:cs="Arial"/>
          <w:shd w:val="clear" w:color="auto" w:fill="FFFFFF"/>
        </w:rPr>
        <w:t>According to</w:t>
      </w:r>
      <w:proofErr w:type="gramEnd"/>
      <w:r w:rsidR="001268FB" w:rsidRPr="000F56A0">
        <w:rPr>
          <w:rFonts w:cs="Arial"/>
          <w:shd w:val="clear" w:color="auto" w:fill="FFFFFF"/>
        </w:rPr>
        <w:t xml:space="preserve"> </w:t>
      </w:r>
      <w:r w:rsidR="007B017E" w:rsidRPr="000F56A0">
        <w:rPr>
          <w:rFonts w:cs="Arial"/>
          <w:shd w:val="clear" w:color="auto" w:fill="FFFFFF"/>
        </w:rPr>
        <w:t>Richards (</w:t>
      </w:r>
      <w:r w:rsidR="001268FB" w:rsidRPr="000F56A0">
        <w:rPr>
          <w:rFonts w:cs="Arial"/>
          <w:shd w:val="clear" w:color="auto" w:fill="FFFFFF"/>
        </w:rPr>
        <w:t>2017)</w:t>
      </w:r>
      <w:r w:rsidR="007B017E" w:rsidRPr="000F56A0">
        <w:rPr>
          <w:rFonts w:cs="Arial"/>
          <w:shd w:val="clear" w:color="auto" w:fill="FFFFFF"/>
        </w:rPr>
        <w:t xml:space="preserve"> accountants hold data of current and previous clients, such as their payroll, account returns, taxes, bookkeeping submissions and any other marketing database, therefore, each individual must give consent to companies to use or hold their information.</w:t>
      </w:r>
      <w:r w:rsidR="008D77EF" w:rsidRPr="000F56A0">
        <w:rPr>
          <w:rFonts w:cs="Arial"/>
          <w:shd w:val="clear" w:color="auto" w:fill="FFFFFF"/>
        </w:rPr>
        <w:t xml:space="preserve"> </w:t>
      </w:r>
    </w:p>
    <w:p w14:paraId="739783EA" w14:textId="7FCBC670" w:rsidR="00A0460E" w:rsidRPr="000F56A0" w:rsidRDefault="00FC29A7" w:rsidP="007218FC">
      <w:r w:rsidRPr="000F56A0">
        <w:rPr>
          <w:shd w:val="clear" w:color="auto" w:fill="FFFFFF"/>
        </w:rPr>
        <w:t>Thus, Accounting companies and A</w:t>
      </w:r>
      <w:r w:rsidR="008D77EF" w:rsidRPr="000F56A0">
        <w:rPr>
          <w:shd w:val="clear" w:color="auto" w:fill="FFFFFF"/>
        </w:rPr>
        <w:t xml:space="preserve">ccountants should implement robust systems to prevent any security breach </w:t>
      </w:r>
      <w:r w:rsidRPr="000F56A0">
        <w:rPr>
          <w:shd w:val="clear" w:color="auto" w:fill="FFFFFF"/>
        </w:rPr>
        <w:t>that impacts their business. To be protected from unauthorised access some simple actions can be consider alongside other cybersecurity systems, such as use of strong passwords for the devices, not using public Wi-fi, keeping up-to-date with software, locking devices when not in use or away from it, locking office door properly etc.</w:t>
      </w:r>
    </w:p>
    <w:p w14:paraId="65524617" w14:textId="7E51DE2F" w:rsidR="00322F78" w:rsidRPr="000F56A0" w:rsidRDefault="003753BF" w:rsidP="007218FC">
      <w:pPr>
        <w:pStyle w:val="Heading3"/>
      </w:pPr>
      <w:bookmarkStart w:id="35" w:name="_Toc8682333"/>
      <w:r w:rsidRPr="000F56A0">
        <w:t>Emerging</w:t>
      </w:r>
      <w:r w:rsidR="00322F78" w:rsidRPr="000F56A0">
        <w:t xml:space="preserve"> Technologies</w:t>
      </w:r>
      <w:bookmarkEnd w:id="35"/>
    </w:p>
    <w:p w14:paraId="00BF3383" w14:textId="702C666B" w:rsidR="00322F78" w:rsidRPr="000F56A0" w:rsidRDefault="00322F78" w:rsidP="007218FC">
      <w:proofErr w:type="gramStart"/>
      <w:r w:rsidRPr="000F56A0">
        <w:rPr>
          <w:shd w:val="clear" w:color="auto" w:fill="FFFFFF"/>
        </w:rPr>
        <w:t>According to</w:t>
      </w:r>
      <w:proofErr w:type="gramEnd"/>
      <w:r w:rsidRPr="000F56A0">
        <w:rPr>
          <w:shd w:val="clear" w:color="auto" w:fill="FFFFFF"/>
        </w:rPr>
        <w:t xml:space="preserve"> Morrison (2017), survey conducted in recent graduates form the CEMS Masters in International Management program found</w:t>
      </w:r>
      <w:r w:rsidR="0037654B" w:rsidRPr="000F56A0">
        <w:rPr>
          <w:shd w:val="clear" w:color="auto" w:fill="FFFFFF"/>
        </w:rPr>
        <w:t>, 68% respondents chose</w:t>
      </w:r>
      <w:r w:rsidRPr="000F56A0">
        <w:rPr>
          <w:shd w:val="clear" w:color="auto" w:fill="FFFFFF"/>
        </w:rPr>
        <w:t xml:space="preserve"> the rapid rate of technological and digital advance</w:t>
      </w:r>
      <w:r w:rsidR="0037654B" w:rsidRPr="000F56A0">
        <w:rPr>
          <w:shd w:val="clear" w:color="auto" w:fill="FFFFFF"/>
        </w:rPr>
        <w:t xml:space="preserve"> as a biggest challenge for global business leaders. As for the accounting firms, they are heavily </w:t>
      </w:r>
      <w:r w:rsidR="008B7099" w:rsidRPr="000F56A0">
        <w:rPr>
          <w:shd w:val="clear" w:color="auto" w:fill="FFFFFF"/>
        </w:rPr>
        <w:t>relying</w:t>
      </w:r>
      <w:r w:rsidR="0037654B" w:rsidRPr="000F56A0">
        <w:rPr>
          <w:shd w:val="clear" w:color="auto" w:fill="FFFFFF"/>
        </w:rPr>
        <w:t xml:space="preserve"> on the technologies it will be one of the challenge for them to keep up with the latest technologies available in the market.</w:t>
      </w:r>
    </w:p>
    <w:p w14:paraId="13A18093" w14:textId="4AB6F3A8" w:rsidR="000F372A" w:rsidRPr="000F56A0" w:rsidRDefault="000F372A" w:rsidP="007218FC">
      <w:pPr>
        <w:pStyle w:val="Heading3"/>
      </w:pPr>
      <w:bookmarkStart w:id="36" w:name="_Toc8682334"/>
      <w:r w:rsidRPr="000F56A0">
        <w:t>Resista</w:t>
      </w:r>
      <w:r w:rsidR="003753BF" w:rsidRPr="000F56A0">
        <w:t>nce to C</w:t>
      </w:r>
      <w:r w:rsidRPr="000F56A0">
        <w:t>hange</w:t>
      </w:r>
      <w:bookmarkEnd w:id="36"/>
    </w:p>
    <w:p w14:paraId="2AFC0916" w14:textId="5E56129A" w:rsidR="00C11424" w:rsidRPr="000F56A0" w:rsidRDefault="008B7099" w:rsidP="007218FC">
      <w:r w:rsidRPr="000F56A0">
        <w:t xml:space="preserve">As human behaviour, people can find difficult to adopt any new changes in their professional and personal life. Block (1989, p. 199) suggested, resistance in an organisational setting is an expression of reservation which is normally arises as a response or reaction to change (Waddell and </w:t>
      </w:r>
      <w:proofErr w:type="spellStart"/>
      <w:r w:rsidRPr="000F56A0">
        <w:t>Sohal</w:t>
      </w:r>
      <w:proofErr w:type="spellEnd"/>
      <w:r w:rsidRPr="000F56A0">
        <w:t>, 1998</w:t>
      </w:r>
      <w:r w:rsidR="00C11424" w:rsidRPr="000F56A0">
        <w:t xml:space="preserve">). </w:t>
      </w:r>
      <w:r w:rsidR="008D77EF" w:rsidRPr="000F56A0">
        <w:t xml:space="preserve">Technological innovations are always challenging to accept because, which sometime requires new way of working and thinking </w:t>
      </w:r>
      <w:proofErr w:type="gramStart"/>
      <w:r w:rsidR="008D77EF" w:rsidRPr="000F56A0">
        <w:t>and also</w:t>
      </w:r>
      <w:proofErr w:type="gramEnd"/>
      <w:r w:rsidR="008D77EF" w:rsidRPr="000F56A0">
        <w:t>, it will alter the proper role of human element in the organisational, productive and social context (</w:t>
      </w:r>
      <w:proofErr w:type="spellStart"/>
      <w:r w:rsidR="008D77EF" w:rsidRPr="000F56A0">
        <w:t>Goncalves</w:t>
      </w:r>
      <w:proofErr w:type="spellEnd"/>
      <w:r w:rsidR="008D77EF" w:rsidRPr="000F56A0">
        <w:t xml:space="preserve"> and da Silva </w:t>
      </w:r>
      <w:proofErr w:type="spellStart"/>
      <w:r w:rsidR="008D77EF" w:rsidRPr="000F56A0">
        <w:t>Goncalves</w:t>
      </w:r>
      <w:proofErr w:type="spellEnd"/>
      <w:r w:rsidR="008D77EF" w:rsidRPr="000F56A0">
        <w:t xml:space="preserve">, 2012). </w:t>
      </w:r>
      <w:r w:rsidR="00C11424" w:rsidRPr="000F56A0">
        <w:t>Introducing new technology in the company can be challenging if key personnel are not ready to adopt that technology.</w:t>
      </w:r>
    </w:p>
    <w:p w14:paraId="20E51E5B" w14:textId="2F1B7586" w:rsidR="008B7099" w:rsidRPr="000F56A0" w:rsidRDefault="008B7099" w:rsidP="007218FC"/>
    <w:p w14:paraId="06951FAA" w14:textId="39584D9D" w:rsidR="00C11424" w:rsidRPr="000F56A0" w:rsidRDefault="00D25BE7" w:rsidP="007218FC">
      <w:pPr>
        <w:pStyle w:val="Heading3"/>
      </w:pPr>
      <w:bookmarkStart w:id="37" w:name="_Toc8682335"/>
      <w:r w:rsidRPr="000F56A0">
        <w:lastRenderedPageBreak/>
        <w:t>Training</w:t>
      </w:r>
      <w:bookmarkEnd w:id="37"/>
    </w:p>
    <w:p w14:paraId="6F02CFB9" w14:textId="4871C8D2" w:rsidR="00FC29A7" w:rsidRPr="000F56A0" w:rsidRDefault="00FC29A7" w:rsidP="007218FC">
      <w:r w:rsidRPr="000F56A0">
        <w:t xml:space="preserve">When </w:t>
      </w:r>
      <w:r w:rsidR="00F377DE" w:rsidRPr="000F56A0">
        <w:t xml:space="preserve">company adopts new technology, employees should be properly trained, otherwise there will be many errors and employees will be unproductive. Or worst, as accountant have sensitive financial </w:t>
      </w:r>
      <w:r w:rsidR="009475A1" w:rsidRPr="000F56A0">
        <w:t>information of clients any error can have significant impact on the financial report, audit report and tax filing. Providing proper training to the employees is very crucial but it is expensive too. However, companies should consider training expenses as an investment for the future performance.</w:t>
      </w:r>
      <w:r w:rsidR="00F42240" w:rsidRPr="000F56A0">
        <w:t xml:space="preserve"> </w:t>
      </w:r>
      <w:proofErr w:type="spellStart"/>
      <w:r w:rsidR="00F42240" w:rsidRPr="000F56A0">
        <w:t>Tyra</w:t>
      </w:r>
      <w:proofErr w:type="spellEnd"/>
      <w:r w:rsidR="00F42240" w:rsidRPr="000F56A0">
        <w:t xml:space="preserve"> (2013) says</w:t>
      </w:r>
      <w:r w:rsidR="009475A1" w:rsidRPr="000F56A0">
        <w:t xml:space="preserve"> </w:t>
      </w:r>
      <w:r w:rsidR="00F42240" w:rsidRPr="000F56A0">
        <w:t>t</w:t>
      </w:r>
      <w:r w:rsidR="009475A1" w:rsidRPr="000F56A0">
        <w:t>raining can boost productivity, and motivates a</w:t>
      </w:r>
      <w:r w:rsidR="00F42240" w:rsidRPr="000F56A0">
        <w:t>nd give confidence to employees.</w:t>
      </w:r>
    </w:p>
    <w:p w14:paraId="0A8BE952" w14:textId="66584973" w:rsidR="000F372A" w:rsidRPr="000F56A0" w:rsidRDefault="000F372A" w:rsidP="007218FC">
      <w:pPr>
        <w:pStyle w:val="Heading3"/>
      </w:pPr>
      <w:bookmarkStart w:id="38" w:name="_Toc8682336"/>
      <w:r w:rsidRPr="000F56A0">
        <w:t>The New Skill</w:t>
      </w:r>
      <w:bookmarkEnd w:id="38"/>
    </w:p>
    <w:p w14:paraId="6406A2A2" w14:textId="69F2127D" w:rsidR="00C11424" w:rsidRPr="000F56A0" w:rsidRDefault="00F42240" w:rsidP="007218FC">
      <w:r w:rsidRPr="000F56A0">
        <w:t>Rapid development and increasing use of technologies in the accounting profession means accountant should be learning new skills other than accounting.</w:t>
      </w:r>
      <w:r w:rsidR="00E40CC9" w:rsidRPr="000F56A0">
        <w:t xml:space="preserve"> Jon Roskill (CEO of Acumatica) says,</w:t>
      </w:r>
      <w:r w:rsidRPr="000F56A0">
        <w:t xml:space="preserve"> </w:t>
      </w:r>
      <w:r w:rsidR="00E40CC9" w:rsidRPr="000F56A0">
        <w:t xml:space="preserve">few accountants have the skills needed to make the transition but they need to have knowledge of technology, automation, integration and business processes </w:t>
      </w:r>
      <w:proofErr w:type="gramStart"/>
      <w:r w:rsidR="00E40CC9" w:rsidRPr="000F56A0">
        <w:t>in order to</w:t>
      </w:r>
      <w:proofErr w:type="gramEnd"/>
      <w:r w:rsidR="00E40CC9" w:rsidRPr="000F56A0">
        <w:t xml:space="preserve"> provide quality service to clients </w:t>
      </w:r>
      <w:r w:rsidR="00E40CC9" w:rsidRPr="000F56A0">
        <w:rPr>
          <w:rFonts w:cs="Arial"/>
          <w:shd w:val="clear" w:color="auto" w:fill="FFFFFF"/>
        </w:rPr>
        <w:t>(Hood, 2018). It can be challenging to find people with proper knowledge of technology and who can understand the accounting procedures too.</w:t>
      </w:r>
    </w:p>
    <w:p w14:paraId="78BB1191" w14:textId="674B7448" w:rsidR="00A0460E" w:rsidRPr="000F56A0" w:rsidRDefault="00AD57D8" w:rsidP="007218FC">
      <w:pPr>
        <w:pStyle w:val="Heading1"/>
      </w:pPr>
      <w:bookmarkStart w:id="39" w:name="_Toc8502920"/>
      <w:bookmarkStart w:id="40" w:name="_Toc8682337"/>
      <w:r w:rsidRPr="000F56A0">
        <w:rPr>
          <w:rStyle w:val="Heading1Char"/>
        </w:rPr>
        <w:t xml:space="preserve">Vision for the </w:t>
      </w:r>
      <w:r w:rsidR="00A0460E" w:rsidRPr="000F56A0">
        <w:rPr>
          <w:rStyle w:val="Heading1Char"/>
        </w:rPr>
        <w:t>Future (1500-2000 words</w:t>
      </w:r>
      <w:r w:rsidR="00A0460E" w:rsidRPr="000F56A0">
        <w:t>)</w:t>
      </w:r>
      <w:bookmarkEnd w:id="39"/>
      <w:bookmarkEnd w:id="40"/>
    </w:p>
    <w:p w14:paraId="3B9DD320" w14:textId="1896A468" w:rsidR="00A0460E" w:rsidRPr="000F56A0" w:rsidRDefault="00BE1010" w:rsidP="007218FC">
      <w:r w:rsidRPr="000F56A0">
        <w:t>As mentioned in the previous pages, accounting companies are heavily relying on the use of technologies for accuracy, time saving and effectiveness. It is</w:t>
      </w:r>
      <w:r w:rsidR="00E01F14" w:rsidRPr="000F56A0">
        <w:t xml:space="preserve"> not </w:t>
      </w:r>
      <w:r w:rsidRPr="000F56A0">
        <w:t>possible to guarantee what the future of accounting will look like however, by</w:t>
      </w:r>
      <w:r w:rsidR="00E01F14" w:rsidRPr="000F56A0">
        <w:t xml:space="preserve"> studying these</w:t>
      </w:r>
      <w:r w:rsidRPr="000F56A0">
        <w:t xml:space="preserve"> evolution and trend</w:t>
      </w:r>
      <w:r w:rsidR="00E01F14" w:rsidRPr="000F56A0">
        <w:t xml:space="preserve"> maybe</w:t>
      </w:r>
      <w:r w:rsidRPr="000F56A0">
        <w:t xml:space="preserve"> it is possible to predict.</w:t>
      </w:r>
    </w:p>
    <w:p w14:paraId="35049597" w14:textId="500291DF" w:rsidR="00E01F14" w:rsidRPr="000F56A0" w:rsidRDefault="00E01F14" w:rsidP="007218FC">
      <w:pPr>
        <w:pStyle w:val="Heading2"/>
      </w:pPr>
      <w:bookmarkStart w:id="41" w:name="_Toc8502922"/>
      <w:bookmarkStart w:id="42" w:name="_Toc8682338"/>
      <w:r w:rsidRPr="000F56A0">
        <w:t>Technological Approach</w:t>
      </w:r>
      <w:bookmarkEnd w:id="42"/>
    </w:p>
    <w:p w14:paraId="0DA2F6E0" w14:textId="5082FD4B" w:rsidR="00E01F14" w:rsidRPr="000F56A0" w:rsidRDefault="00E01F14" w:rsidP="007218FC">
      <w:r w:rsidRPr="000F56A0">
        <w:t>Already most of the accountancy firms are relying on som</w:t>
      </w:r>
      <w:r w:rsidR="00CF7389" w:rsidRPr="000F56A0">
        <w:t xml:space="preserve">e form of advanced technologies. </w:t>
      </w:r>
      <w:r w:rsidRPr="000F56A0">
        <w:t>However, these accounting companies can be expecting to use new and improved technologies in the future for their operation.</w:t>
      </w:r>
    </w:p>
    <w:p w14:paraId="210729C7" w14:textId="5D080652" w:rsidR="00AD57D8" w:rsidRPr="000F56A0" w:rsidRDefault="00AD57D8" w:rsidP="007218FC">
      <w:pPr>
        <w:pStyle w:val="Heading3"/>
      </w:pPr>
      <w:bookmarkStart w:id="43" w:name="_Toc8682339"/>
      <w:r w:rsidRPr="000F56A0">
        <w:t>Cloud Computing</w:t>
      </w:r>
      <w:bookmarkEnd w:id="41"/>
      <w:bookmarkEnd w:id="43"/>
    </w:p>
    <w:p w14:paraId="490B435C" w14:textId="124EBBAC" w:rsidR="00BE1010" w:rsidRPr="000F56A0" w:rsidRDefault="00BE1010" w:rsidP="007218FC">
      <w:r w:rsidRPr="000F56A0">
        <w:t>Many accounting companies are using cloud computing software for their operation</w:t>
      </w:r>
      <w:r w:rsidR="005E695E" w:rsidRPr="000F56A0">
        <w:t xml:space="preserve">, however it is still in learning process. This technology can be improved, easy to use </w:t>
      </w:r>
      <w:r w:rsidR="00E01F14" w:rsidRPr="000F56A0">
        <w:t>and accessible for most people.</w:t>
      </w:r>
      <w:r w:rsidR="009D345A" w:rsidRPr="000F56A0">
        <w:t xml:space="preserve"> M</w:t>
      </w:r>
      <w:r w:rsidR="00197657" w:rsidRPr="000F56A0">
        <w:t>any accounting</w:t>
      </w:r>
      <w:r w:rsidR="009D345A" w:rsidRPr="000F56A0">
        <w:t xml:space="preserve"> companies and professional</w:t>
      </w:r>
      <w:r w:rsidR="00197657" w:rsidRPr="000F56A0">
        <w:t>s</w:t>
      </w:r>
      <w:r w:rsidR="009D345A" w:rsidRPr="000F56A0">
        <w:t xml:space="preserve"> are using</w:t>
      </w:r>
      <w:r w:rsidR="00197657" w:rsidRPr="000F56A0">
        <w:t xml:space="preserve"> cloud based accounting systems but, it has potential to expand on all companies. Companies are rapidly moving their major part of business online, and cloud accounting is happening faster than </w:t>
      </w:r>
      <w:r w:rsidR="00197657" w:rsidRPr="000F56A0">
        <w:lastRenderedPageBreak/>
        <w:t>predicted because of cost effective, accessibility for both client and accountant</w:t>
      </w:r>
      <w:r w:rsidR="00D36470" w:rsidRPr="000F56A0">
        <w:t xml:space="preserve"> and tax digital (UK business will adopt tax digital by 2020) </w:t>
      </w:r>
      <w:r w:rsidR="00197657" w:rsidRPr="000F56A0">
        <w:rPr>
          <w:rFonts w:cs="Arial"/>
          <w:shd w:val="clear" w:color="auto" w:fill="FFFFFF"/>
        </w:rPr>
        <w:t>Richards (2017).</w:t>
      </w:r>
    </w:p>
    <w:p w14:paraId="4CB4E590" w14:textId="4FC8B2B5" w:rsidR="00A0460E" w:rsidRPr="000F56A0" w:rsidRDefault="001266B8" w:rsidP="007218FC">
      <w:pPr>
        <w:pStyle w:val="Heading3"/>
      </w:pPr>
      <w:bookmarkStart w:id="44" w:name="_Toc8682340"/>
      <w:r w:rsidRPr="000F56A0">
        <w:t>Big D</w:t>
      </w:r>
      <w:r w:rsidR="00EC54F6" w:rsidRPr="000F56A0">
        <w:t>ata</w:t>
      </w:r>
      <w:bookmarkEnd w:id="44"/>
    </w:p>
    <w:p w14:paraId="52D7969C" w14:textId="7BD03B0E" w:rsidR="00A0460E" w:rsidRPr="000F56A0" w:rsidRDefault="00E01F14" w:rsidP="007218FC">
      <w:pPr>
        <w:rPr>
          <w:shd w:val="clear" w:color="auto" w:fill="FFFFFF"/>
        </w:rPr>
      </w:pPr>
      <w:r w:rsidRPr="000F56A0">
        <w:rPr>
          <w:shd w:val="clear" w:color="auto" w:fill="FFFFFF"/>
        </w:rPr>
        <w:t>Davis (2019) found in r</w:t>
      </w:r>
      <w:r w:rsidR="00AD57D8" w:rsidRPr="000F56A0">
        <w:rPr>
          <w:shd w:val="clear" w:color="auto" w:fill="FFFFFF"/>
        </w:rPr>
        <w:t>ecent survey</w:t>
      </w:r>
      <w:r w:rsidRPr="000F56A0">
        <w:rPr>
          <w:shd w:val="clear" w:color="auto" w:fill="FFFFFF"/>
        </w:rPr>
        <w:t>,</w:t>
      </w:r>
      <w:r w:rsidR="00AD57D8" w:rsidRPr="000F56A0">
        <w:rPr>
          <w:shd w:val="clear" w:color="auto" w:fill="FFFFFF"/>
        </w:rPr>
        <w:t xml:space="preserve"> conducted by</w:t>
      </w:r>
      <w:r w:rsidR="00EC54F6" w:rsidRPr="000F56A0">
        <w:rPr>
          <w:shd w:val="clear" w:color="auto" w:fill="FFFFFF"/>
        </w:rPr>
        <w:t xml:space="preserve"> ACCA and IMA, 62% of companies globally cited big data as hugely important to the future of business, potentially giving savvy business</w:t>
      </w:r>
      <w:r w:rsidRPr="000F56A0">
        <w:rPr>
          <w:shd w:val="clear" w:color="auto" w:fill="FFFFFF"/>
        </w:rPr>
        <w:t>es an edge on their competitors.</w:t>
      </w:r>
    </w:p>
    <w:p w14:paraId="34BD53E5" w14:textId="7669F3F4" w:rsidR="004615B3" w:rsidRPr="000F56A0" w:rsidRDefault="001266B8" w:rsidP="007218FC">
      <w:pPr>
        <w:rPr>
          <w:shd w:val="clear" w:color="auto" w:fill="FFFFFF"/>
        </w:rPr>
      </w:pPr>
      <w:r w:rsidRPr="000F56A0">
        <w:rPr>
          <w:shd w:val="clear" w:color="auto" w:fill="FFFFFF"/>
        </w:rPr>
        <w:t xml:space="preserve">There is massive data available in the, companies can exploit to that information to provide tailored and personalised service to the customers. For accounting companies, also, it is an opportunity, and there is a possibility to find better tools and techniques to analyse big data </w:t>
      </w:r>
      <w:proofErr w:type="gramStart"/>
      <w:r w:rsidRPr="000F56A0">
        <w:rPr>
          <w:shd w:val="clear" w:color="auto" w:fill="FFFFFF"/>
        </w:rPr>
        <w:t>for the purpose of</w:t>
      </w:r>
      <w:proofErr w:type="gramEnd"/>
      <w:r w:rsidRPr="000F56A0">
        <w:rPr>
          <w:shd w:val="clear" w:color="auto" w:fill="FFFFFF"/>
        </w:rPr>
        <w:t xml:space="preserve"> quality service to the clients. Recent regulation of EU, </w:t>
      </w:r>
      <w:r w:rsidR="004615B3" w:rsidRPr="000F56A0">
        <w:rPr>
          <w:shd w:val="clear" w:color="auto" w:fill="FFFFFF"/>
        </w:rPr>
        <w:t>GDPR can have some impact on the big data, as individual can request to delete their personal information from the system.</w:t>
      </w:r>
      <w:r w:rsidRPr="000F56A0">
        <w:rPr>
          <w:shd w:val="clear" w:color="auto" w:fill="FFFFFF"/>
        </w:rPr>
        <w:t xml:space="preserve"> </w:t>
      </w:r>
    </w:p>
    <w:p w14:paraId="59C0D06C" w14:textId="7C964537" w:rsidR="00C9527E" w:rsidRPr="000F56A0" w:rsidRDefault="00C9527E" w:rsidP="007218FC">
      <w:r w:rsidRPr="000F56A0">
        <w:rPr>
          <w:shd w:val="clear" w:color="auto" w:fill="FFFFFF"/>
        </w:rPr>
        <w:t>(</w:t>
      </w:r>
      <w:proofErr w:type="spellStart"/>
      <w:r w:rsidRPr="000F56A0">
        <w:rPr>
          <w:shd w:val="clear" w:color="auto" w:fill="FFFFFF"/>
        </w:rPr>
        <w:t>Rezaee</w:t>
      </w:r>
      <w:proofErr w:type="spellEnd"/>
      <w:r w:rsidRPr="000F56A0">
        <w:rPr>
          <w:shd w:val="clear" w:color="auto" w:fill="FFFFFF"/>
        </w:rPr>
        <w:t xml:space="preserve"> and Wang, 2017) big data application is still in early stage of accounting, but it can be widely implement in the f</w:t>
      </w:r>
    </w:p>
    <w:p w14:paraId="103ED854" w14:textId="4A522C46" w:rsidR="00FF13DB" w:rsidRPr="000F56A0" w:rsidRDefault="00C9527E" w:rsidP="007218FC">
      <w:pPr>
        <w:pStyle w:val="Heading3"/>
      </w:pPr>
      <w:bookmarkStart w:id="45" w:name="_Toc8682341"/>
      <w:r w:rsidRPr="000F56A0">
        <w:t>Video</w:t>
      </w:r>
      <w:bookmarkEnd w:id="45"/>
    </w:p>
    <w:p w14:paraId="6BDDFFDF" w14:textId="69E99AAD" w:rsidR="00E01F14" w:rsidRPr="000F56A0" w:rsidRDefault="00750AF0" w:rsidP="007218FC">
      <w:r w:rsidRPr="000F56A0">
        <w:t>Nowadays video is becoming one of the most used media source. Accounting company should make rigid plan to capture customers through video promotions. There are many platforms for the video to be promoted such as YouTube, Instagram, Facebook, Twitter etc.</w:t>
      </w:r>
    </w:p>
    <w:p w14:paraId="41DFE08C" w14:textId="3148D1BC" w:rsidR="00750AF0" w:rsidRPr="000F56A0" w:rsidRDefault="00750AF0" w:rsidP="007218FC">
      <w:proofErr w:type="gramStart"/>
      <w:r w:rsidRPr="000F56A0">
        <w:t>According to</w:t>
      </w:r>
      <w:proofErr w:type="gramEnd"/>
      <w:r w:rsidRPr="000F56A0">
        <w:t xml:space="preserve"> </w:t>
      </w:r>
      <w:r w:rsidRPr="000F56A0">
        <w:rPr>
          <w:shd w:val="clear" w:color="auto" w:fill="FFFFFF"/>
        </w:rPr>
        <w:t xml:space="preserve">Richards (2017) business should embrace for video marketing, approximately 80% of contend consumed in will be video-based, research showed that video shared on the social media produces 1200% share than image and text. He also mentions, using video to communicate with clients will be clear and easy to understand, </w:t>
      </w:r>
      <w:r w:rsidR="00626BF8" w:rsidRPr="000F56A0">
        <w:rPr>
          <w:shd w:val="clear" w:color="auto" w:fill="FFFFFF"/>
        </w:rPr>
        <w:t>sending video to clients can be personal approach and more customer focused. It is very important to use video to promote business and communication with people. Therefore, accounting companies should focus on video to improve and expand their business.</w:t>
      </w:r>
    </w:p>
    <w:p w14:paraId="775E25F5" w14:textId="4C3C06AE" w:rsidR="00A0460E" w:rsidRPr="000F56A0" w:rsidRDefault="00153B2F" w:rsidP="007218FC">
      <w:pPr>
        <w:pStyle w:val="Heading3"/>
      </w:pPr>
      <w:bookmarkStart w:id="46" w:name="_Toc8682342"/>
      <w:r w:rsidRPr="000F56A0">
        <w:t>Augmented and virtual reality</w:t>
      </w:r>
      <w:bookmarkEnd w:id="46"/>
    </w:p>
    <w:p w14:paraId="0392E2CD" w14:textId="07106E1D" w:rsidR="00EE1A66" w:rsidRPr="000F56A0" w:rsidRDefault="00CF7389" w:rsidP="007218FC">
      <w:r w:rsidRPr="000F56A0">
        <w:t>Virtual reality is getting more and more popular in this technological age,</w:t>
      </w:r>
      <w:r w:rsidR="00043854" w:rsidRPr="000F56A0">
        <w:t xml:space="preserve"> where people can have real life experience through computer simulated programs of things that are not around. </w:t>
      </w:r>
      <w:proofErr w:type="spellStart"/>
      <w:r w:rsidR="00EE1A66" w:rsidRPr="000F56A0">
        <w:t>Walz</w:t>
      </w:r>
      <w:proofErr w:type="spellEnd"/>
      <w:r w:rsidR="00EE1A66" w:rsidRPr="000F56A0">
        <w:t xml:space="preserve"> (2018) says, augmented reality puts digital information into user’s view of real world, for example </w:t>
      </w:r>
      <w:proofErr w:type="spellStart"/>
      <w:r w:rsidR="00EE1A66" w:rsidRPr="000F56A0">
        <w:t>Pokemon</w:t>
      </w:r>
      <w:proofErr w:type="spellEnd"/>
      <w:r w:rsidR="00EE1A66" w:rsidRPr="000F56A0">
        <w:t xml:space="preserve"> Go (popular augmented reality mobile game). And he further says, this technology can be used in accounting by just putting headset and walking through your </w:t>
      </w:r>
      <w:proofErr w:type="gramStart"/>
      <w:r w:rsidR="00EE1A66" w:rsidRPr="000F56A0">
        <w:t>clients</w:t>
      </w:r>
      <w:proofErr w:type="gramEnd"/>
      <w:r w:rsidR="00EE1A66" w:rsidRPr="000F56A0">
        <w:t xml:space="preserve"> financial information and interacting with them, and you can have meeting with people in any </w:t>
      </w:r>
      <w:r w:rsidR="00EE1A66" w:rsidRPr="000F56A0">
        <w:lastRenderedPageBreak/>
        <w:t>virtual location even if you are not in same place, therefore, this technology can increase the productivity and saves valuable time of accountant.</w:t>
      </w:r>
    </w:p>
    <w:p w14:paraId="0073A572" w14:textId="75A68590" w:rsidR="00E01F14" w:rsidRPr="000F56A0" w:rsidRDefault="00626BF8" w:rsidP="007218FC">
      <w:pPr>
        <w:pStyle w:val="Heading3"/>
      </w:pPr>
      <w:bookmarkStart w:id="47" w:name="_Toc8682343"/>
      <w:r w:rsidRPr="000F56A0">
        <w:t>Social Media</w:t>
      </w:r>
      <w:bookmarkEnd w:id="47"/>
    </w:p>
    <w:p w14:paraId="105EE9F0" w14:textId="359BACFC" w:rsidR="00626BF8" w:rsidRPr="000F56A0" w:rsidRDefault="00626BF8" w:rsidP="007218FC">
      <w:r w:rsidRPr="000F56A0">
        <w:t xml:space="preserve">Some interesting facts about social media, </w:t>
      </w:r>
      <w:proofErr w:type="gramStart"/>
      <w:r w:rsidRPr="000F56A0">
        <w:t>according to</w:t>
      </w:r>
      <w:proofErr w:type="gramEnd"/>
      <w:r w:rsidRPr="000F56A0">
        <w:t xml:space="preserve"> </w:t>
      </w:r>
      <w:r w:rsidR="003B7482" w:rsidRPr="000F56A0">
        <w:t>Smith (2019), there are</w:t>
      </w:r>
      <w:r w:rsidR="00CF7389" w:rsidRPr="000F56A0">
        <w:t xml:space="preserve"> approximately</w:t>
      </w:r>
      <w:r w:rsidR="003B7482" w:rsidRPr="000F56A0">
        <w:t xml:space="preserve"> 4.2 billon internet users, 3.397 billion people are active in social media, individual spent average 116 minutes on social media daily and every 10 second new social media user is joining. More than half of the population is actively using social media,</w:t>
      </w:r>
      <w:r w:rsidR="00CF7389" w:rsidRPr="000F56A0">
        <w:t xml:space="preserve"> in the</w:t>
      </w:r>
      <w:r w:rsidR="003B7482" w:rsidRPr="000F56A0">
        <w:t xml:space="preserve"> future accounting companies must take advantage of it. Accounting professional can use social media to promote their business </w:t>
      </w:r>
      <w:proofErr w:type="gramStart"/>
      <w:r w:rsidR="003B7482" w:rsidRPr="000F56A0">
        <w:t>and also</w:t>
      </w:r>
      <w:proofErr w:type="gramEnd"/>
      <w:r w:rsidR="003B7482" w:rsidRPr="000F56A0">
        <w:t xml:space="preserve"> to communicate with existing and potential clients.</w:t>
      </w:r>
    </w:p>
    <w:p w14:paraId="71E3183E" w14:textId="35608F4C" w:rsidR="00A0460E" w:rsidRPr="000F56A0" w:rsidRDefault="00A0460E" w:rsidP="007218FC">
      <w:pPr>
        <w:pStyle w:val="Heading3"/>
      </w:pPr>
      <w:bookmarkStart w:id="48" w:name="_Toc8502923"/>
      <w:bookmarkStart w:id="49" w:name="_Toc8682344"/>
      <w:r w:rsidRPr="000F56A0">
        <w:rPr>
          <w:rFonts w:hint="eastAsia"/>
        </w:rPr>
        <w:t>A</w:t>
      </w:r>
      <w:r w:rsidR="00D1383C" w:rsidRPr="000F56A0">
        <w:t xml:space="preserve">rtificial </w:t>
      </w:r>
      <w:bookmarkEnd w:id="48"/>
      <w:r w:rsidR="00D1383C" w:rsidRPr="000F56A0">
        <w:t>Intelligence (AI)</w:t>
      </w:r>
      <w:bookmarkEnd w:id="49"/>
    </w:p>
    <w:p w14:paraId="149C31B4" w14:textId="55024491" w:rsidR="00B63D53" w:rsidRPr="000F56A0" w:rsidRDefault="003E55FE" w:rsidP="007218FC">
      <w:r w:rsidRPr="000F56A0">
        <w:t xml:space="preserve">AI is algorithms used by machine to interpret data and predict outcomes, which give accountant more time to analyse the results and faster response to change by providing real time information </w:t>
      </w:r>
      <w:r w:rsidRPr="000F56A0">
        <w:rPr>
          <w:rFonts w:cs="Arial"/>
          <w:shd w:val="clear" w:color="auto" w:fill="FFFFFF"/>
        </w:rPr>
        <w:t xml:space="preserve">Richards (2017). </w:t>
      </w:r>
      <w:r w:rsidR="003E3692" w:rsidRPr="000F56A0">
        <w:t>Artificial intelligence system can be very</w:t>
      </w:r>
      <w:r w:rsidR="00B63D53" w:rsidRPr="000F56A0">
        <w:t xml:space="preserve"> powerful and improving quickly and</w:t>
      </w:r>
      <w:r w:rsidR="003E3692" w:rsidRPr="000F56A0">
        <w:t xml:space="preserve"> AI can provide extremely accurate outputs and far superseding human efforts</w:t>
      </w:r>
      <w:r w:rsidR="00B63D53" w:rsidRPr="000F56A0">
        <w:t xml:space="preserve"> h</w:t>
      </w:r>
      <w:r w:rsidR="003E3692" w:rsidRPr="000F56A0">
        <w:t>owever, they do not re</w:t>
      </w:r>
      <w:r w:rsidR="00B63D53" w:rsidRPr="000F56A0">
        <w:t>plicate the human intelligence (</w:t>
      </w:r>
      <w:r w:rsidR="00D1383C" w:rsidRPr="000F56A0">
        <w:t xml:space="preserve">ICAEW, 2018). </w:t>
      </w:r>
      <w:proofErr w:type="gramStart"/>
      <w:r w:rsidR="00D1383C" w:rsidRPr="000F56A0">
        <w:t>According to</w:t>
      </w:r>
      <w:proofErr w:type="gramEnd"/>
      <w:r w:rsidR="00D1383C" w:rsidRPr="000F56A0">
        <w:t xml:space="preserve"> this report, accounting is still in early stage for widespread adaptation of AI techniques but, in the coming decades AI system will be capable of making more and more decision as human and this opportunity can help</w:t>
      </w:r>
      <w:r w:rsidR="00C54475" w:rsidRPr="000F56A0">
        <w:t xml:space="preserve"> to achieve ultimate objective of accounting profession which is improve quality of business and investment decision.</w:t>
      </w:r>
    </w:p>
    <w:p w14:paraId="19B0FCEE" w14:textId="77777777" w:rsidR="003E55FE" w:rsidRPr="000F56A0" w:rsidRDefault="00C54475" w:rsidP="007218FC">
      <w:r w:rsidRPr="000F56A0">
        <w:t xml:space="preserve">Su (2018) believes, accounting tasks such as payroll, tax, audits, banking will be fully automated by 2020 because AI and machine learning technologies to bookkeeping is already being used by most of the major accounting software vendors i.e. Intuit, </w:t>
      </w:r>
      <w:proofErr w:type="spellStart"/>
      <w:r w:rsidRPr="000F56A0">
        <w:t>OneUp</w:t>
      </w:r>
      <w:proofErr w:type="spellEnd"/>
      <w:r w:rsidRPr="000F56A0">
        <w:t xml:space="preserve">, Sage and </w:t>
      </w:r>
      <w:proofErr w:type="spellStart"/>
      <w:r w:rsidRPr="000F56A0">
        <w:t>Xero</w:t>
      </w:r>
      <w:proofErr w:type="spellEnd"/>
      <w:r w:rsidRPr="000F56A0">
        <w:t>.</w:t>
      </w:r>
      <w:r w:rsidR="003E55FE" w:rsidRPr="000F56A0">
        <w:t xml:space="preserve"> </w:t>
      </w:r>
      <w:r w:rsidR="003E3692" w:rsidRPr="000F56A0">
        <w:t>We need to recognise the strengths and weaknesses of different types of the intelligence and build best ways to work together human and computers (ICAEW, 2018).</w:t>
      </w:r>
    </w:p>
    <w:p w14:paraId="302606A0" w14:textId="058CF70C" w:rsidR="00A0460E" w:rsidRPr="000F56A0" w:rsidRDefault="003E55FE" w:rsidP="007218FC">
      <w:r w:rsidRPr="000F56A0">
        <w:t xml:space="preserve">AI can be useful in the </w:t>
      </w:r>
      <w:r w:rsidR="00B94206" w:rsidRPr="000F56A0">
        <w:t>future of accounting profession. M</w:t>
      </w:r>
      <w:r w:rsidRPr="000F56A0">
        <w:t>achine learning system can be implemented</w:t>
      </w:r>
      <w:r w:rsidR="00B94206" w:rsidRPr="000F56A0">
        <w:t xml:space="preserve"> in repetitive and time consuming</w:t>
      </w:r>
      <w:r w:rsidRPr="000F56A0">
        <w:t xml:space="preserve"> accounting tasks such as bank reconciliation, invoic</w:t>
      </w:r>
      <w:r w:rsidR="00B94206" w:rsidRPr="000F56A0">
        <w:t>e categorisation, growth analysis and more. However, it cannot possess human intelligence, therefore, more intellectual tasks, analysis and consultation service should require human effort.</w:t>
      </w:r>
    </w:p>
    <w:p w14:paraId="1B130E02" w14:textId="3307231F" w:rsidR="00564399" w:rsidRPr="000F56A0" w:rsidRDefault="00A0460E" w:rsidP="007218FC">
      <w:pPr>
        <w:pStyle w:val="Heading3"/>
      </w:pPr>
      <w:bookmarkStart w:id="50" w:name="_Toc8502924"/>
      <w:bookmarkStart w:id="51" w:name="_Toc8682345"/>
      <w:r w:rsidRPr="000F56A0">
        <w:t>Block chain</w:t>
      </w:r>
      <w:bookmarkEnd w:id="50"/>
      <w:bookmarkEnd w:id="51"/>
    </w:p>
    <w:p w14:paraId="4C4E612F" w14:textId="5CD07DF7" w:rsidR="00B94206" w:rsidRPr="000F56A0" w:rsidRDefault="00117339" w:rsidP="007218FC">
      <w:pPr>
        <w:rPr>
          <w:rStyle w:val="Hyperlink"/>
          <w:color w:val="auto"/>
          <w:u w:val="none"/>
        </w:rPr>
      </w:pPr>
      <w:proofErr w:type="gramStart"/>
      <w:r w:rsidRPr="000F56A0">
        <w:rPr>
          <w:rStyle w:val="Hyperlink"/>
          <w:color w:val="auto"/>
          <w:u w:val="none"/>
        </w:rPr>
        <w:t>According to</w:t>
      </w:r>
      <w:proofErr w:type="gramEnd"/>
      <w:r w:rsidRPr="000F56A0">
        <w:rPr>
          <w:rStyle w:val="Hyperlink"/>
          <w:color w:val="auto"/>
          <w:u w:val="none"/>
        </w:rPr>
        <w:t xml:space="preserve"> ICAEW (2019), blockchain is a foundational change in how financial records are created, stored and updated, it does not require central owner</w:t>
      </w:r>
      <w:r w:rsidR="00DF0485" w:rsidRPr="000F56A0">
        <w:rPr>
          <w:rStyle w:val="Hyperlink"/>
          <w:color w:val="auto"/>
          <w:u w:val="none"/>
        </w:rPr>
        <w:t xml:space="preserve"> to consensus and verification, </w:t>
      </w:r>
      <w:r w:rsidR="00DF0485" w:rsidRPr="000F56A0">
        <w:rPr>
          <w:rStyle w:val="Hyperlink"/>
          <w:color w:val="auto"/>
          <w:u w:val="none"/>
        </w:rPr>
        <w:lastRenderedPageBreak/>
        <w:t>so it creates a universal bookkeeping which is identical and permanent with every participation.</w:t>
      </w:r>
    </w:p>
    <w:p w14:paraId="42699EAE" w14:textId="77777777" w:rsidR="00247704" w:rsidRPr="000F56A0" w:rsidRDefault="001D3B1C" w:rsidP="007218FC">
      <w:r w:rsidRPr="000F56A0">
        <w:rPr>
          <w:rStyle w:val="Hyperlink"/>
          <w:color w:val="auto"/>
          <w:u w:val="none"/>
        </w:rPr>
        <w:t>Blockchain ledgers are integrated with Enterprise Resource Planning (ERO), performance manag</w:t>
      </w:r>
      <w:r w:rsidR="009D345A" w:rsidRPr="000F56A0">
        <w:rPr>
          <w:rStyle w:val="Hyperlink"/>
          <w:color w:val="auto"/>
          <w:u w:val="none"/>
        </w:rPr>
        <w:t>ement system and other systems, t</w:t>
      </w:r>
      <w:r w:rsidRPr="000F56A0">
        <w:rPr>
          <w:rStyle w:val="Hyperlink"/>
          <w:color w:val="auto"/>
          <w:u w:val="none"/>
        </w:rPr>
        <w:t xml:space="preserve">herefore, accounting and finance function and other departments can take advantage of historical and real time data for forecasting, analysing, compliance and other important tasks </w:t>
      </w:r>
      <w:r w:rsidRPr="000F56A0">
        <w:t>(</w:t>
      </w:r>
      <w:proofErr w:type="spellStart"/>
      <w:r w:rsidRPr="000F56A0">
        <w:t>Bacani</w:t>
      </w:r>
      <w:proofErr w:type="spellEnd"/>
      <w:r w:rsidRPr="000F56A0">
        <w:t>, 2019).</w:t>
      </w:r>
      <w:r w:rsidR="009D345A" w:rsidRPr="000F56A0">
        <w:t xml:space="preserve"> </w:t>
      </w:r>
      <w:r w:rsidRPr="000F56A0">
        <w:t>However,</w:t>
      </w:r>
      <w:r w:rsidR="009D345A" w:rsidRPr="000F56A0">
        <w:t xml:space="preserve"> he suggests,</w:t>
      </w:r>
      <w:r w:rsidRPr="000F56A0">
        <w:t xml:space="preserve"> these technologies are s</w:t>
      </w:r>
      <w:r w:rsidR="009D345A" w:rsidRPr="000F56A0">
        <w:t>ophisticated and very expensive, t</w:t>
      </w:r>
      <w:r w:rsidRPr="000F56A0">
        <w:t xml:space="preserve">hus, to be able to take every benefit from the technology, organisations should be large and operating in multiple markets globally. For single geography organisations with simple business model or companies </w:t>
      </w:r>
      <w:r w:rsidR="006108F0" w:rsidRPr="000F56A0">
        <w:t>who are operating in stable and predictable industries can operate with only spreadsheet and small and simple accounting package</w:t>
      </w:r>
      <w:r w:rsidR="009D345A" w:rsidRPr="000F56A0">
        <w:t>.</w:t>
      </w:r>
    </w:p>
    <w:p w14:paraId="25CD2BEF" w14:textId="215A6946" w:rsidR="00FB0CE3" w:rsidRPr="000F56A0" w:rsidRDefault="00247704" w:rsidP="007218FC">
      <w:r w:rsidRPr="000F56A0">
        <w:t>Blockchain has the potential to improve the accounting profession by reducing the cost of maintaining and reconciling ledgers and providing certainty of ownership and history of assets</w:t>
      </w:r>
      <w:r w:rsidR="00233797" w:rsidRPr="000F56A0">
        <w:t xml:space="preserve"> and so, it will replace bookkeeping and reconciliation jobs of accountants</w:t>
      </w:r>
      <w:r w:rsidRPr="000F56A0">
        <w:t xml:space="preserve"> (ICAEW, 2019).</w:t>
      </w:r>
      <w:r w:rsidR="004615B3" w:rsidRPr="000F56A0">
        <w:t xml:space="preserve"> </w:t>
      </w:r>
      <w:r w:rsidR="00FB0CE3" w:rsidRPr="000F56A0">
        <w:t>Blockchain is new and complex technology to understand, but it has good potential in accounting industry. Blockchain is technology based on accountancy</w:t>
      </w:r>
      <w:r w:rsidR="006447BF" w:rsidRPr="000F56A0">
        <w:t>.</w:t>
      </w:r>
      <w:r w:rsidR="00FB0CE3" w:rsidRPr="000F56A0">
        <w:t xml:space="preserve"> </w:t>
      </w:r>
      <w:r w:rsidR="006447BF" w:rsidRPr="000F56A0">
        <w:t>Blockchain provides immutable and transparent record of all accountancy data, it is an opportunity for accountants and auditor because it provides visible status of all transaction (ICAEW, 2019) (Andrew, 2018).</w:t>
      </w:r>
    </w:p>
    <w:p w14:paraId="2AEE5472" w14:textId="5F42C741" w:rsidR="00233797" w:rsidRPr="000F56A0" w:rsidRDefault="00844CB8" w:rsidP="007218FC">
      <w:r w:rsidRPr="000F56A0">
        <w:t xml:space="preserve">One of the </w:t>
      </w:r>
      <w:r w:rsidR="006447BF" w:rsidRPr="000F56A0">
        <w:t>example of implementation of</w:t>
      </w:r>
      <w:r w:rsidR="00233797" w:rsidRPr="000F56A0">
        <w:t xml:space="preserve"> blockchain technology is Bitcoin (cryptocurrency), bitcoin is</w:t>
      </w:r>
      <w:r w:rsidR="006447BF" w:rsidRPr="000F56A0">
        <w:t xml:space="preserve"> virtual</w:t>
      </w:r>
      <w:r w:rsidR="00233797" w:rsidRPr="000F56A0">
        <w:t xml:space="preserve"> online currency.</w:t>
      </w:r>
      <w:r w:rsidR="006447BF" w:rsidRPr="000F56A0">
        <w:t xml:space="preserve"> Bit</w:t>
      </w:r>
      <w:r w:rsidRPr="000F56A0">
        <w:t>coin has no central bank, it is decentralised process and it cannot be duplicate or change the digital number.</w:t>
      </w:r>
    </w:p>
    <w:p w14:paraId="52F935BF" w14:textId="740C3908" w:rsidR="00233797" w:rsidRPr="000F56A0" w:rsidRDefault="00844CB8" w:rsidP="007218FC">
      <w:pPr>
        <w:rPr>
          <w:rStyle w:val="Hyperlink"/>
          <w:color w:val="auto"/>
          <w:u w:val="none"/>
        </w:rPr>
      </w:pPr>
      <w:r w:rsidRPr="000F56A0">
        <w:t>Blockchain technology has potential in accounting industry, because there are lot of repetitive time consuming transactions</w:t>
      </w:r>
      <w:r w:rsidR="004615B3" w:rsidRPr="000F56A0">
        <w:t>. Blockchain can help to perform accounting tasks such as bookkeeping and bank reconciliation, which will free up the time of accountants to focus on other important tasks. However, this technology can take years to be mainstream technology for accounting profession.</w:t>
      </w:r>
    </w:p>
    <w:p w14:paraId="50A7CE4D" w14:textId="079D6FA5" w:rsidR="00D36470" w:rsidRPr="000F56A0" w:rsidRDefault="00D36470" w:rsidP="007218FC">
      <w:pPr>
        <w:pStyle w:val="Heading2"/>
      </w:pPr>
      <w:bookmarkStart w:id="52" w:name="_Toc8682346"/>
      <w:r w:rsidRPr="000F56A0">
        <w:t>Management Approach</w:t>
      </w:r>
      <w:bookmarkEnd w:id="52"/>
    </w:p>
    <w:p w14:paraId="3DD0D373" w14:textId="62359CDF" w:rsidR="00942780" w:rsidRPr="000F56A0" w:rsidRDefault="00942780" w:rsidP="007218FC">
      <w:r w:rsidRPr="000F56A0">
        <w:t>Management approach has been evolved from classical approach to contingency approach. As development of technologies, ethical consideration, social value, and rapid change of market, product and business environment has significant imp</w:t>
      </w:r>
      <w:r w:rsidR="003C5287" w:rsidRPr="000F56A0">
        <w:t>act on the management approach of companies including accounting companies.</w:t>
      </w:r>
    </w:p>
    <w:p w14:paraId="3DD00A8D" w14:textId="78B2E5BE" w:rsidR="003C5287" w:rsidRPr="000F56A0" w:rsidRDefault="003C5287" w:rsidP="007218FC">
      <w:r w:rsidRPr="000F56A0">
        <w:t xml:space="preserve">Most significant impact was faced by accounting profession is change of technologies, the way accountants are conducting their work. By considering changes and development from </w:t>
      </w:r>
      <w:r w:rsidRPr="000F56A0">
        <w:lastRenderedPageBreak/>
        <w:t xml:space="preserve">previous business environment, future of management approach can be predicted in accounting companies. </w:t>
      </w:r>
    </w:p>
    <w:p w14:paraId="02249BC5" w14:textId="5A785843" w:rsidR="003C5287" w:rsidRPr="000F56A0" w:rsidRDefault="003C5287" w:rsidP="007218FC">
      <w:r w:rsidRPr="000F56A0">
        <w:t xml:space="preserve">As increasing use of technology such as AI, cloud computing, big data and blockchain, accounting companies are going to be mostly automated so, lower level of employees (mostly bookkeepers) will be losing their jobs. </w:t>
      </w:r>
      <w:r w:rsidR="005A36B0" w:rsidRPr="000F56A0">
        <w:t>Thus</w:t>
      </w:r>
      <w:r w:rsidRPr="000F56A0">
        <w:t xml:space="preserve">, accountants should be qualified to analyse the data rather than </w:t>
      </w:r>
      <w:r w:rsidR="005A36B0" w:rsidRPr="000F56A0">
        <w:t>inputting</w:t>
      </w:r>
      <w:r w:rsidRPr="000F56A0">
        <w:t xml:space="preserve"> them</w:t>
      </w:r>
      <w:r w:rsidR="005A36B0" w:rsidRPr="000F56A0">
        <w:t xml:space="preserve"> and they should be able to pro</w:t>
      </w:r>
      <w:r w:rsidR="00EA7D0A" w:rsidRPr="000F56A0">
        <w:t>vide advice in bigger pictures for clients. Audit can be carried out remotely, thanks to ERP and cloud computing.</w:t>
      </w:r>
    </w:p>
    <w:p w14:paraId="7746EA13" w14:textId="36146450" w:rsidR="003C5287" w:rsidRPr="000F56A0" w:rsidRDefault="00EA7D0A" w:rsidP="007218FC">
      <w:r w:rsidRPr="000F56A0">
        <w:t>Therefore,</w:t>
      </w:r>
      <w:r w:rsidR="00C71ED1" w:rsidRPr="000F56A0">
        <w:t xml:space="preserve"> </w:t>
      </w:r>
      <w:r w:rsidRPr="000F56A0">
        <w:t>appropriate management approach</w:t>
      </w:r>
      <w:r w:rsidR="00750BCA" w:rsidRPr="000F56A0">
        <w:t xml:space="preserve"> most likely</w:t>
      </w:r>
      <w:r w:rsidRPr="000F56A0">
        <w:t xml:space="preserve"> will be contingency approach in the future, unless some revolutionary approach emerges.</w:t>
      </w:r>
      <w:r w:rsidR="00C71ED1" w:rsidRPr="000F56A0">
        <w:t xml:space="preserve"> It seems, highly qualified and motivated people will be working in the accounting firms, which requires less supervision and control over employees. And remote working condition is inevitable, people will be working from their home or wherever they are </w:t>
      </w:r>
      <w:proofErr w:type="gramStart"/>
      <w:r w:rsidR="00C71ED1" w:rsidRPr="000F56A0">
        <w:t>as long as</w:t>
      </w:r>
      <w:proofErr w:type="gramEnd"/>
      <w:r w:rsidR="00C71ED1" w:rsidRPr="000F56A0">
        <w:t xml:space="preserve"> they have internet connection. Managers just need to give responsibility and resources to employees and they will be self-managed and motivated to complete their responsibilities.</w:t>
      </w:r>
      <w:r w:rsidR="002B7677" w:rsidRPr="000F56A0">
        <w:t xml:space="preserve"> Or, there will not be manager at all.</w:t>
      </w:r>
    </w:p>
    <w:p w14:paraId="2A5F81B5" w14:textId="61EE58FE" w:rsidR="00A0460E" w:rsidRPr="000F56A0" w:rsidRDefault="00A0460E" w:rsidP="007218FC">
      <w:pPr>
        <w:pStyle w:val="Heading1"/>
      </w:pPr>
      <w:bookmarkStart w:id="53" w:name="_Toc8502925"/>
      <w:bookmarkStart w:id="54" w:name="_Toc8682347"/>
      <w:r w:rsidRPr="000F56A0">
        <w:t>Conclusion</w:t>
      </w:r>
      <w:bookmarkEnd w:id="53"/>
      <w:bookmarkEnd w:id="54"/>
    </w:p>
    <w:p w14:paraId="0D9C7ACA" w14:textId="5898B78D" w:rsidR="005E6096" w:rsidRPr="000F56A0" w:rsidRDefault="005E6096" w:rsidP="007218FC">
      <w:r w:rsidRPr="000F56A0">
        <w:t xml:space="preserve">Management approach is very important for the success of the company, because of that it has evolved throughout the years. Many management theorists tried to find the ideal approach and implemented, however, due to change in business environment, ethical value, and development of technology, only one management approach wasn’t appropriate for all the time. </w:t>
      </w:r>
    </w:p>
    <w:p w14:paraId="75C681D3" w14:textId="5407A872" w:rsidR="005E6096" w:rsidRPr="000F56A0" w:rsidRDefault="005E6096" w:rsidP="007218FC">
      <w:r w:rsidRPr="000F56A0">
        <w:t xml:space="preserve">Accounting profession is one of the important part of the society, individuals, companies and government should rely on the accounting professionals.  Accounting companies have great impact on the economy and workforce. </w:t>
      </w:r>
    </w:p>
    <w:p w14:paraId="44D61201" w14:textId="5E3199EE" w:rsidR="008065F6" w:rsidRPr="000F56A0" w:rsidRDefault="008065F6" w:rsidP="007218FC">
      <w:r w:rsidRPr="000F56A0">
        <w:t xml:space="preserve">One of the most important development of human history was computer technology, because of that, we </w:t>
      </w:r>
      <w:proofErr w:type="gramStart"/>
      <w:r w:rsidRPr="000F56A0">
        <w:t>are able to</w:t>
      </w:r>
      <w:proofErr w:type="gramEnd"/>
      <w:r w:rsidRPr="000F56A0">
        <w:t xml:space="preserve"> use all of these sophisticated and useful technology today. Accounting companies are not exception, due to technological advancement their whole business process has shifted. Use of calculator made easy to calculate large numbers, electronic spreadsheet (Excel) made easy to store and analyse data, </w:t>
      </w:r>
      <w:r w:rsidR="00FC2D4F" w:rsidRPr="000F56A0">
        <w:t xml:space="preserve">email made easy to communicate with people and computer opened the door for all the possibilities of modern technologies. Some of the modern technologies accountants are using are, cloud computing, artificial intelligence, mobile accounting, big data, online payment and social media. These modern technologies provide whole new opportunity for accountants to exploit, it is easy to communicate and collaborate with clients. Now, accountants have privilege to be able to work remotely via cloud computing </w:t>
      </w:r>
      <w:r w:rsidR="00FC2D4F" w:rsidRPr="000F56A0">
        <w:lastRenderedPageBreak/>
        <w:t xml:space="preserve">system. And, there are technologies which can perform most boring and time consuming </w:t>
      </w:r>
      <w:r w:rsidR="002F6B73" w:rsidRPr="000F56A0">
        <w:t>jobs of accounting, such as bookkeeping, bank reconciliation and report, so, accountant have more time to focus on other important tasks. There are potential and promising technologies for the future of accounting, which can hugely impact the operation of the accounting profession. More advanced and accessible cloud computing, advanced mobile accounting, social media, blockchain and more technologies are going to change the future of accounting. However, there are some risks associate with it, which includes security, training, rapid change of technology etc.</w:t>
      </w:r>
    </w:p>
    <w:p w14:paraId="447EF520" w14:textId="0D89AAED" w:rsidR="000F56A0" w:rsidRDefault="002F6B73" w:rsidP="007218FC">
      <w:r w:rsidRPr="000F56A0">
        <w:t>Because of all these technology development, management approach has changed and it is going to change in the future.</w:t>
      </w:r>
      <w:r w:rsidR="002B7677" w:rsidRPr="000F56A0">
        <w:t xml:space="preserve"> In the early age of management era, m</w:t>
      </w:r>
      <w:r w:rsidRPr="000F56A0">
        <w:t xml:space="preserve">anagers were implementing classical approach of management, but later they realised </w:t>
      </w:r>
      <w:r w:rsidR="002B7677" w:rsidRPr="000F56A0">
        <w:t>people have emotion they are not machine. Also, management theorists discovered that, there is no one way of doing things, it can influence by circumstances. In the future, accountant can work from anywhere, or they work virtually. This can bring another new management approach in the future.</w:t>
      </w:r>
      <w:bookmarkStart w:id="55" w:name="_Toc8502926"/>
    </w:p>
    <w:p w14:paraId="59C3755D" w14:textId="77777777" w:rsidR="000F56A0" w:rsidRDefault="000F56A0" w:rsidP="007218FC">
      <w:pPr>
        <w:rPr>
          <w:rFonts w:ascii="Arial Black" w:eastAsiaTheme="majorEastAsia" w:hAnsi="Arial Black" w:cstheme="majorBidi"/>
          <w:sz w:val="28"/>
          <w:szCs w:val="28"/>
        </w:rPr>
      </w:pPr>
      <w:r>
        <w:br w:type="page"/>
      </w:r>
    </w:p>
    <w:p w14:paraId="5CA28937" w14:textId="558E93A8" w:rsidR="000F56A0" w:rsidRPr="00E15B91" w:rsidRDefault="000F56A0" w:rsidP="007218FC">
      <w:pPr>
        <w:pStyle w:val="Heading1"/>
      </w:pPr>
      <w:bookmarkStart w:id="56" w:name="_Toc8682348"/>
      <w:r w:rsidRPr="00F16DE6">
        <w:lastRenderedPageBreak/>
        <w:t>References</w:t>
      </w:r>
      <w:bookmarkEnd w:id="55"/>
      <w:bookmarkEnd w:id="56"/>
    </w:p>
    <w:p w14:paraId="6276EFB3"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t>Andrew, A. (2018). </w:t>
      </w:r>
      <w:r w:rsidRPr="007218FC">
        <w:rPr>
          <w:rFonts w:cs="Arial"/>
          <w:i/>
          <w:iCs/>
          <w:sz w:val="20"/>
          <w:szCs w:val="20"/>
          <w:shd w:val="clear" w:color="auto" w:fill="FFFFFF"/>
        </w:rPr>
        <w:t xml:space="preserve">Blockchain Is Not </w:t>
      </w:r>
      <w:proofErr w:type="gramStart"/>
      <w:r w:rsidRPr="007218FC">
        <w:rPr>
          <w:rFonts w:cs="Arial"/>
          <w:i/>
          <w:iCs/>
          <w:sz w:val="20"/>
          <w:szCs w:val="20"/>
          <w:shd w:val="clear" w:color="auto" w:fill="FFFFFF"/>
        </w:rPr>
        <w:t>A</w:t>
      </w:r>
      <w:proofErr w:type="gramEnd"/>
      <w:r w:rsidRPr="007218FC">
        <w:rPr>
          <w:rFonts w:cs="Arial"/>
          <w:i/>
          <w:iCs/>
          <w:sz w:val="20"/>
          <w:szCs w:val="20"/>
          <w:shd w:val="clear" w:color="auto" w:fill="FFFFFF"/>
        </w:rPr>
        <w:t xml:space="preserve"> Threat To Accounting, It's An Opportunity</w:t>
      </w:r>
      <w:r w:rsidRPr="007218FC">
        <w:rPr>
          <w:rFonts w:cs="Arial"/>
          <w:sz w:val="20"/>
          <w:szCs w:val="20"/>
          <w:shd w:val="clear" w:color="auto" w:fill="FFFFFF"/>
        </w:rPr>
        <w:t>. [online] Forbes.com. Available at: https://www.forbes.com/sites/andrewarnold/2018/08/28/blockchain-is-not-a-threat-to-accounting-its-an-opportunity/#1410589768d0 [Accessed 5 Apr. 2019].</w:t>
      </w:r>
    </w:p>
    <w:p w14:paraId="07D69560"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Ankit, K. (2013). </w:t>
      </w:r>
      <w:r w:rsidRPr="007218FC">
        <w:rPr>
          <w:rFonts w:cs="Arial"/>
          <w:i/>
          <w:iCs/>
          <w:sz w:val="20"/>
          <w:szCs w:val="20"/>
          <w:shd w:val="clear" w:color="auto" w:fill="FFFFFF"/>
        </w:rPr>
        <w:t>History of Microsoft Excel 1978 – 2013 [Infographic]</w:t>
      </w:r>
      <w:r w:rsidRPr="007218FC">
        <w:rPr>
          <w:rFonts w:cs="Arial"/>
          <w:sz w:val="20"/>
          <w:szCs w:val="20"/>
          <w:shd w:val="clear" w:color="auto" w:fill="FFFFFF"/>
        </w:rPr>
        <w:t>. [online] Excel Trick. Available at: https://www.exceltrick.com/others/history-of-excel/ [Accessed 12 Apr. 2019].</w:t>
      </w:r>
    </w:p>
    <w:p w14:paraId="4E2D3434" w14:textId="77777777" w:rsidR="000F56A0" w:rsidRPr="007218FC" w:rsidRDefault="000F56A0" w:rsidP="007218FC">
      <w:pPr>
        <w:spacing w:line="276" w:lineRule="auto"/>
        <w:ind w:hanging="567"/>
        <w:rPr>
          <w:rFonts w:cs="Arial"/>
          <w:sz w:val="20"/>
          <w:szCs w:val="20"/>
          <w:shd w:val="clear" w:color="auto" w:fill="FFFFFF"/>
        </w:rPr>
      </w:pPr>
      <w:proofErr w:type="spellStart"/>
      <w:r w:rsidRPr="007218FC">
        <w:rPr>
          <w:rFonts w:cs="Arial"/>
          <w:sz w:val="20"/>
          <w:szCs w:val="20"/>
          <w:shd w:val="clear" w:color="auto" w:fill="FFFFFF"/>
        </w:rPr>
        <w:t>Bacani</w:t>
      </w:r>
      <w:proofErr w:type="spellEnd"/>
      <w:r w:rsidRPr="007218FC">
        <w:rPr>
          <w:rFonts w:cs="Arial"/>
          <w:sz w:val="20"/>
          <w:szCs w:val="20"/>
          <w:shd w:val="clear" w:color="auto" w:fill="FFFFFF"/>
        </w:rPr>
        <w:t>, C. (2019). </w:t>
      </w:r>
      <w:r w:rsidRPr="007218FC">
        <w:rPr>
          <w:rFonts w:cs="Arial"/>
          <w:i/>
          <w:iCs/>
          <w:sz w:val="20"/>
          <w:szCs w:val="20"/>
          <w:shd w:val="clear" w:color="auto" w:fill="FFFFFF"/>
        </w:rPr>
        <w:t>AI can be beneficial - in the right circumstances</w:t>
      </w:r>
      <w:r w:rsidRPr="007218FC">
        <w:rPr>
          <w:rFonts w:cs="Arial"/>
          <w:sz w:val="20"/>
          <w:szCs w:val="20"/>
          <w:shd w:val="clear" w:color="auto" w:fill="FFFFFF"/>
        </w:rPr>
        <w:t>. [online] Accaglobal.com. Available at: https://www.accaglobal.com/gb/en/member/member/accounting-business/2019/04/in-focus/ai-beneficial.html [Accessed 11 Apr. 2019].</w:t>
      </w:r>
    </w:p>
    <w:p w14:paraId="37388ECD"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Bell, I. and O'Neil, E. (2018). </w:t>
      </w:r>
      <w:r w:rsidRPr="007218FC">
        <w:rPr>
          <w:rFonts w:cs="Arial"/>
          <w:i/>
          <w:iCs/>
          <w:sz w:val="20"/>
          <w:szCs w:val="20"/>
          <w:shd w:val="clear" w:color="auto" w:fill="FFFFFF"/>
        </w:rPr>
        <w:t>10 accountancy facts for International Accounting Day | News | CA Today</w:t>
      </w:r>
      <w:r w:rsidRPr="007218FC">
        <w:rPr>
          <w:rFonts w:cs="Arial"/>
          <w:sz w:val="20"/>
          <w:szCs w:val="20"/>
          <w:shd w:val="clear" w:color="auto" w:fill="FFFFFF"/>
        </w:rPr>
        <w:t>. [online] Icas.com. Available at: https://www.icas.com/ca-today-news/ten-facts-for-international-accounting-day [Accessed 6 May 2019].</w:t>
      </w:r>
    </w:p>
    <w:p w14:paraId="0FCB1522" w14:textId="77777777" w:rsidR="000F56A0" w:rsidRPr="007218FC" w:rsidRDefault="000F56A0" w:rsidP="007218FC">
      <w:pPr>
        <w:spacing w:line="276" w:lineRule="auto"/>
        <w:ind w:hanging="567"/>
        <w:rPr>
          <w:rFonts w:cs="Arial"/>
          <w:sz w:val="20"/>
          <w:szCs w:val="20"/>
          <w:shd w:val="clear" w:color="auto" w:fill="FFFFFF"/>
        </w:rPr>
      </w:pPr>
      <w:proofErr w:type="spellStart"/>
      <w:r w:rsidRPr="007218FC">
        <w:rPr>
          <w:rFonts w:cs="Arial"/>
          <w:sz w:val="20"/>
          <w:szCs w:val="20"/>
          <w:shd w:val="clear" w:color="auto" w:fill="FFFFFF"/>
        </w:rPr>
        <w:t>Borak</w:t>
      </w:r>
      <w:proofErr w:type="spellEnd"/>
      <w:r w:rsidRPr="007218FC">
        <w:rPr>
          <w:rFonts w:cs="Arial"/>
          <w:sz w:val="20"/>
          <w:szCs w:val="20"/>
          <w:shd w:val="clear" w:color="auto" w:fill="FFFFFF"/>
        </w:rPr>
        <w:t xml:space="preserve">, D. and </w:t>
      </w:r>
      <w:proofErr w:type="spellStart"/>
      <w:r w:rsidRPr="007218FC">
        <w:rPr>
          <w:rFonts w:cs="Arial"/>
          <w:sz w:val="20"/>
          <w:szCs w:val="20"/>
          <w:shd w:val="clear" w:color="auto" w:fill="FFFFFF"/>
        </w:rPr>
        <w:t>Vasel</w:t>
      </w:r>
      <w:proofErr w:type="spellEnd"/>
      <w:r w:rsidRPr="007218FC">
        <w:rPr>
          <w:rFonts w:cs="Arial"/>
          <w:sz w:val="20"/>
          <w:szCs w:val="20"/>
          <w:shd w:val="clear" w:color="auto" w:fill="FFFFFF"/>
        </w:rPr>
        <w:t>, K. (2018). </w:t>
      </w:r>
      <w:r w:rsidRPr="007218FC">
        <w:rPr>
          <w:rFonts w:cs="Arial"/>
          <w:i/>
          <w:iCs/>
          <w:sz w:val="20"/>
          <w:szCs w:val="20"/>
          <w:shd w:val="clear" w:color="auto" w:fill="FFFFFF"/>
        </w:rPr>
        <w:t>The Equifax hack could be worse than we thought</w:t>
      </w:r>
      <w:r w:rsidRPr="007218FC">
        <w:rPr>
          <w:rFonts w:cs="Arial"/>
          <w:sz w:val="20"/>
          <w:szCs w:val="20"/>
          <w:shd w:val="clear" w:color="auto" w:fill="FFFFFF"/>
        </w:rPr>
        <w:t>. [online] CNNMoney. Available at: https://money.cnn.com/2018/02/09/pf/equifax-hack-senate-disclosure/index.html [Accessed 15 Apr. 2019].</w:t>
      </w:r>
    </w:p>
    <w:p w14:paraId="7CF677D7"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Chua, F. (2013). Technology trends: their impact on the global accountancy profession. [Online] Available at: https://www.accaglobal.com/content/dam/acca/global/PDF-technical/futures/pol-af-ttti.pdf [Accessed 11 Apr. 2019].</w:t>
      </w:r>
    </w:p>
    <w:p w14:paraId="16605FAE"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Cooper, I. (2018). </w:t>
      </w:r>
      <w:r w:rsidRPr="007218FC">
        <w:rPr>
          <w:rFonts w:cs="Arial"/>
          <w:i/>
          <w:iCs/>
          <w:sz w:val="20"/>
          <w:szCs w:val="20"/>
          <w:shd w:val="clear" w:color="auto" w:fill="FFFFFF"/>
        </w:rPr>
        <w:t>impact of GDPR on accountants</w:t>
      </w:r>
      <w:r w:rsidRPr="007218FC">
        <w:rPr>
          <w:rFonts w:cs="Arial"/>
          <w:sz w:val="20"/>
          <w:szCs w:val="20"/>
          <w:shd w:val="clear" w:color="auto" w:fill="FFFFFF"/>
        </w:rPr>
        <w:t>. [online] Thomson Reuters Tax &amp; Accounting. Available at: https://tax.thomsonreuters.co.uk/blog/impact-of-gdpr-on-accountants/ [Accessed 12 Apr. 2019].</w:t>
      </w:r>
    </w:p>
    <w:p w14:paraId="0A435155"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Davis, L. (2019). </w:t>
      </w:r>
      <w:r w:rsidRPr="007218FC">
        <w:rPr>
          <w:rFonts w:cs="Arial"/>
          <w:i/>
          <w:iCs/>
          <w:sz w:val="20"/>
          <w:szCs w:val="20"/>
          <w:shd w:val="clear" w:color="auto" w:fill="FFFFFF"/>
        </w:rPr>
        <w:t>The big data effect</w:t>
      </w:r>
      <w:r w:rsidRPr="007218FC">
        <w:rPr>
          <w:rFonts w:cs="Arial"/>
          <w:sz w:val="20"/>
          <w:szCs w:val="20"/>
          <w:shd w:val="clear" w:color="auto" w:fill="FFFFFF"/>
        </w:rPr>
        <w:t>. [online] Accaglobal.com. Available at: https://www.accaglobal.com/uk/en/student/sa/features/big-data.html [Accessed 29 Apr. 2019].</w:t>
      </w:r>
    </w:p>
    <w:p w14:paraId="5393E96B"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Fuller</w:t>
      </w:r>
      <w:r w:rsidRPr="007218FC">
        <w:rPr>
          <w:rFonts w:ascii="Cambria Math" w:hAnsi="Cambria Math" w:cs="Cambria Math"/>
          <w:sz w:val="20"/>
          <w:szCs w:val="20"/>
          <w:shd w:val="clear" w:color="auto" w:fill="FFFFFF"/>
        </w:rPr>
        <w:t>‐</w:t>
      </w:r>
      <w:r w:rsidRPr="007218FC">
        <w:rPr>
          <w:rFonts w:cs="Arial"/>
          <w:sz w:val="20"/>
          <w:szCs w:val="20"/>
          <w:shd w:val="clear" w:color="auto" w:fill="FFFFFF"/>
        </w:rPr>
        <w:t>Love, N. 2006, "Management development in small firms", </w:t>
      </w:r>
      <w:r w:rsidRPr="007218FC">
        <w:rPr>
          <w:rFonts w:cs="Arial"/>
          <w:i/>
          <w:iCs/>
          <w:sz w:val="20"/>
          <w:szCs w:val="20"/>
          <w:shd w:val="clear" w:color="auto" w:fill="FFFFFF"/>
        </w:rPr>
        <w:t>International Journal of Management Reviews, </w:t>
      </w:r>
      <w:r w:rsidRPr="007218FC">
        <w:rPr>
          <w:rFonts w:cs="Arial"/>
          <w:sz w:val="20"/>
          <w:szCs w:val="20"/>
          <w:shd w:val="clear" w:color="auto" w:fill="FFFFFF"/>
        </w:rPr>
        <w:t>vol. 8, no. 3, pp. 175-190.</w:t>
      </w:r>
    </w:p>
    <w:p w14:paraId="6C6E88E8"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Garcia, M. (2019). </w:t>
      </w:r>
      <w:r w:rsidRPr="007218FC">
        <w:rPr>
          <w:rFonts w:cs="Arial"/>
          <w:i/>
          <w:iCs/>
          <w:sz w:val="20"/>
          <w:szCs w:val="20"/>
          <w:shd w:val="clear" w:color="auto" w:fill="FFFFFF"/>
        </w:rPr>
        <w:t>Common Organizational Structure for the Finance &amp; Accounting Industry</w:t>
      </w:r>
      <w:r w:rsidRPr="007218FC">
        <w:rPr>
          <w:rFonts w:cs="Arial"/>
          <w:sz w:val="20"/>
          <w:szCs w:val="20"/>
          <w:shd w:val="clear" w:color="auto" w:fill="FFFFFF"/>
        </w:rPr>
        <w:t xml:space="preserve">. [online] </w:t>
      </w:r>
      <w:proofErr w:type="spellStart"/>
      <w:r w:rsidRPr="007218FC">
        <w:rPr>
          <w:rFonts w:cs="Arial"/>
          <w:sz w:val="20"/>
          <w:szCs w:val="20"/>
          <w:shd w:val="clear" w:color="auto" w:fill="FFFFFF"/>
        </w:rPr>
        <w:t>Azcentral</w:t>
      </w:r>
      <w:proofErr w:type="spellEnd"/>
      <w:r w:rsidRPr="007218FC">
        <w:rPr>
          <w:rFonts w:cs="Arial"/>
          <w:sz w:val="20"/>
          <w:szCs w:val="20"/>
          <w:shd w:val="clear" w:color="auto" w:fill="FFFFFF"/>
        </w:rPr>
        <w:t>. Available at: http://www.citethisforme.com/cite/sources/websiteautociteconfirm [Accessed 10 Apr. 2019].</w:t>
      </w:r>
    </w:p>
    <w:p w14:paraId="678720B8"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Gibbs, S. (2016). </w:t>
      </w:r>
      <w:r w:rsidRPr="007218FC">
        <w:rPr>
          <w:rFonts w:cs="Arial"/>
          <w:i/>
          <w:iCs/>
          <w:sz w:val="20"/>
          <w:szCs w:val="20"/>
          <w:shd w:val="clear" w:color="auto" w:fill="FFFFFF"/>
        </w:rPr>
        <w:t xml:space="preserve">How did email grow from messages between academics to a global </w:t>
      </w:r>
      <w:proofErr w:type="gramStart"/>
      <w:r w:rsidRPr="007218FC">
        <w:rPr>
          <w:rFonts w:cs="Arial"/>
          <w:i/>
          <w:iCs/>
          <w:sz w:val="20"/>
          <w:szCs w:val="20"/>
          <w:shd w:val="clear" w:color="auto" w:fill="FFFFFF"/>
        </w:rPr>
        <w:t>epidemic?</w:t>
      </w:r>
      <w:r w:rsidRPr="007218FC">
        <w:rPr>
          <w:rFonts w:cs="Arial"/>
          <w:sz w:val="20"/>
          <w:szCs w:val="20"/>
          <w:shd w:val="clear" w:color="auto" w:fill="FFFFFF"/>
        </w:rPr>
        <w:t>.</w:t>
      </w:r>
      <w:proofErr w:type="gramEnd"/>
      <w:r w:rsidRPr="007218FC">
        <w:rPr>
          <w:rFonts w:cs="Arial"/>
          <w:sz w:val="20"/>
          <w:szCs w:val="20"/>
          <w:shd w:val="clear" w:color="auto" w:fill="FFFFFF"/>
        </w:rPr>
        <w:t xml:space="preserve"> [online] The Guardian. Available at: https://www.theguardian.com/technology/2016/mar/07/email-ray-tomlinson-history [Accessed 12 Apr. 2019].</w:t>
      </w:r>
    </w:p>
    <w:p w14:paraId="45FF172C" w14:textId="77777777" w:rsidR="000F56A0" w:rsidRPr="007218FC" w:rsidRDefault="000F56A0" w:rsidP="007218FC">
      <w:pPr>
        <w:spacing w:line="276" w:lineRule="auto"/>
        <w:ind w:hanging="567"/>
        <w:rPr>
          <w:rFonts w:cs="Arial"/>
          <w:sz w:val="20"/>
          <w:szCs w:val="20"/>
          <w:shd w:val="clear" w:color="auto" w:fill="FFFFFF"/>
        </w:rPr>
      </w:pPr>
      <w:proofErr w:type="spellStart"/>
      <w:r w:rsidRPr="007218FC">
        <w:rPr>
          <w:rFonts w:cs="Arial"/>
          <w:sz w:val="20"/>
          <w:szCs w:val="20"/>
          <w:shd w:val="clear" w:color="auto" w:fill="FFFFFF"/>
        </w:rPr>
        <w:t>Gonçalves</w:t>
      </w:r>
      <w:proofErr w:type="spellEnd"/>
      <w:r w:rsidRPr="007218FC">
        <w:rPr>
          <w:rFonts w:cs="Arial"/>
          <w:sz w:val="20"/>
          <w:szCs w:val="20"/>
          <w:shd w:val="clear" w:color="auto" w:fill="FFFFFF"/>
        </w:rPr>
        <w:t xml:space="preserve">, J.M. and da Silva </w:t>
      </w:r>
      <w:proofErr w:type="spellStart"/>
      <w:r w:rsidRPr="007218FC">
        <w:rPr>
          <w:rFonts w:cs="Arial"/>
          <w:sz w:val="20"/>
          <w:szCs w:val="20"/>
          <w:shd w:val="clear" w:color="auto" w:fill="FFFFFF"/>
        </w:rPr>
        <w:t>Gonçalves</w:t>
      </w:r>
      <w:proofErr w:type="spellEnd"/>
      <w:r w:rsidRPr="007218FC">
        <w:rPr>
          <w:rFonts w:cs="Arial"/>
          <w:sz w:val="20"/>
          <w:szCs w:val="20"/>
          <w:shd w:val="clear" w:color="auto" w:fill="FFFFFF"/>
        </w:rPr>
        <w:t>, R.P., 2012. Overcoming resistance to changes in information technology organizations. </w:t>
      </w:r>
      <w:r w:rsidRPr="007218FC">
        <w:rPr>
          <w:rFonts w:cs="Arial"/>
          <w:i/>
          <w:iCs/>
          <w:sz w:val="20"/>
          <w:szCs w:val="20"/>
          <w:shd w:val="clear" w:color="auto" w:fill="FFFFFF"/>
        </w:rPr>
        <w:t>Procedia Technology</w:t>
      </w:r>
      <w:r w:rsidRPr="007218FC">
        <w:rPr>
          <w:rFonts w:cs="Arial"/>
          <w:sz w:val="20"/>
          <w:szCs w:val="20"/>
          <w:shd w:val="clear" w:color="auto" w:fill="FFFFFF"/>
        </w:rPr>
        <w:t>, </w:t>
      </w:r>
      <w:r w:rsidRPr="007218FC">
        <w:rPr>
          <w:rFonts w:cs="Arial"/>
          <w:i/>
          <w:iCs/>
          <w:sz w:val="20"/>
          <w:szCs w:val="20"/>
          <w:shd w:val="clear" w:color="auto" w:fill="FFFFFF"/>
        </w:rPr>
        <w:t>5</w:t>
      </w:r>
      <w:r w:rsidRPr="007218FC">
        <w:rPr>
          <w:rFonts w:cs="Arial"/>
          <w:sz w:val="20"/>
          <w:szCs w:val="20"/>
          <w:shd w:val="clear" w:color="auto" w:fill="FFFFFF"/>
        </w:rPr>
        <w:t>, pp.293-301.</w:t>
      </w:r>
    </w:p>
    <w:p w14:paraId="6628D523"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 xml:space="preserve">Graham-Harrison, E. and </w:t>
      </w:r>
      <w:proofErr w:type="spellStart"/>
      <w:r w:rsidRPr="007218FC">
        <w:rPr>
          <w:rFonts w:cs="Arial"/>
          <w:sz w:val="20"/>
          <w:szCs w:val="20"/>
          <w:shd w:val="clear" w:color="auto" w:fill="FFFFFF"/>
        </w:rPr>
        <w:t>Cadwalladr</w:t>
      </w:r>
      <w:proofErr w:type="spellEnd"/>
      <w:r w:rsidRPr="007218FC">
        <w:rPr>
          <w:rFonts w:cs="Arial"/>
          <w:sz w:val="20"/>
          <w:szCs w:val="20"/>
          <w:shd w:val="clear" w:color="auto" w:fill="FFFFFF"/>
        </w:rPr>
        <w:t>, C. (2018). </w:t>
      </w:r>
      <w:r w:rsidRPr="007218FC">
        <w:rPr>
          <w:rFonts w:cs="Arial"/>
          <w:i/>
          <w:iCs/>
          <w:sz w:val="20"/>
          <w:szCs w:val="20"/>
          <w:shd w:val="clear" w:color="auto" w:fill="FFFFFF"/>
        </w:rPr>
        <w:t xml:space="preserve">Revealed: 50 million Facebook profiles harvested for Cambridge </w:t>
      </w:r>
      <w:proofErr w:type="spellStart"/>
      <w:r w:rsidRPr="007218FC">
        <w:rPr>
          <w:rFonts w:cs="Arial"/>
          <w:i/>
          <w:iCs/>
          <w:sz w:val="20"/>
          <w:szCs w:val="20"/>
          <w:shd w:val="clear" w:color="auto" w:fill="FFFFFF"/>
        </w:rPr>
        <w:t>Analytica</w:t>
      </w:r>
      <w:proofErr w:type="spellEnd"/>
      <w:r w:rsidRPr="007218FC">
        <w:rPr>
          <w:rFonts w:cs="Arial"/>
          <w:i/>
          <w:iCs/>
          <w:sz w:val="20"/>
          <w:szCs w:val="20"/>
          <w:shd w:val="clear" w:color="auto" w:fill="FFFFFF"/>
        </w:rPr>
        <w:t xml:space="preserve"> in major data breach</w:t>
      </w:r>
      <w:r w:rsidRPr="007218FC">
        <w:rPr>
          <w:rFonts w:cs="Arial"/>
          <w:sz w:val="20"/>
          <w:szCs w:val="20"/>
          <w:shd w:val="clear" w:color="auto" w:fill="FFFFFF"/>
        </w:rPr>
        <w:t>. [online] The Guardian. Available at: https://www.theguardian.com/news/2018/mar/17/cambridge-analytica-facebook-influence-us-election [Accessed 21 Apr. 2019].</w:t>
      </w:r>
    </w:p>
    <w:p w14:paraId="47859DF8"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Grundy, T. (2013). </w:t>
      </w:r>
      <w:r w:rsidRPr="007218FC">
        <w:rPr>
          <w:rFonts w:cs="Arial"/>
          <w:i/>
          <w:iCs/>
          <w:sz w:val="20"/>
          <w:szCs w:val="20"/>
          <w:shd w:val="clear" w:color="auto" w:fill="FFFFFF"/>
        </w:rPr>
        <w:t>Management theories: knowledge-based approaches</w:t>
      </w:r>
      <w:r w:rsidRPr="007218FC">
        <w:rPr>
          <w:rFonts w:cs="Arial"/>
          <w:sz w:val="20"/>
          <w:szCs w:val="20"/>
          <w:shd w:val="clear" w:color="auto" w:fill="FFFFFF"/>
        </w:rPr>
        <w:t>. [online] Accaglobal.com. Available at: https://www.accaglobal.com/sg/en/member/discover/cpd-articles/business-management/knowledge-based.html [Accessed 12 Apr. 2019].</w:t>
      </w:r>
    </w:p>
    <w:p w14:paraId="6C0A0F67"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lastRenderedPageBreak/>
        <w:t>Hattangadi</w:t>
      </w:r>
      <w:proofErr w:type="spellEnd"/>
      <w:r w:rsidRPr="007218FC">
        <w:rPr>
          <w:rFonts w:cs="Arial"/>
          <w:sz w:val="20"/>
          <w:szCs w:val="20"/>
          <w:shd w:val="clear" w:color="auto" w:fill="FFFFFF"/>
        </w:rPr>
        <w:t>, V. (2016). </w:t>
      </w:r>
      <w:r w:rsidRPr="007218FC">
        <w:rPr>
          <w:rFonts w:cs="Arial"/>
          <w:i/>
          <w:iCs/>
          <w:sz w:val="20"/>
          <w:szCs w:val="20"/>
          <w:shd w:val="clear" w:color="auto" w:fill="FFFFFF"/>
        </w:rPr>
        <w:t xml:space="preserve">Historical and contemporary theories of management - </w:t>
      </w:r>
      <w:proofErr w:type="spellStart"/>
      <w:r w:rsidRPr="007218FC">
        <w:rPr>
          <w:rFonts w:cs="Arial"/>
          <w:i/>
          <w:iCs/>
          <w:sz w:val="20"/>
          <w:szCs w:val="20"/>
          <w:shd w:val="clear" w:color="auto" w:fill="FFFFFF"/>
        </w:rPr>
        <w:t>Dr.</w:t>
      </w:r>
      <w:proofErr w:type="spellEnd"/>
      <w:r w:rsidRPr="007218FC">
        <w:rPr>
          <w:rFonts w:cs="Arial"/>
          <w:i/>
          <w:iCs/>
          <w:sz w:val="20"/>
          <w:szCs w:val="20"/>
          <w:shd w:val="clear" w:color="auto" w:fill="FFFFFF"/>
        </w:rPr>
        <w:t xml:space="preserve"> </w:t>
      </w:r>
      <w:proofErr w:type="spellStart"/>
      <w:r w:rsidRPr="007218FC">
        <w:rPr>
          <w:rFonts w:cs="Arial"/>
          <w:i/>
          <w:iCs/>
          <w:sz w:val="20"/>
          <w:szCs w:val="20"/>
          <w:shd w:val="clear" w:color="auto" w:fill="FFFFFF"/>
        </w:rPr>
        <w:t>Vidya</w:t>
      </w:r>
      <w:proofErr w:type="spellEnd"/>
      <w:r w:rsidRPr="007218FC">
        <w:rPr>
          <w:rFonts w:cs="Arial"/>
          <w:i/>
          <w:iCs/>
          <w:sz w:val="20"/>
          <w:szCs w:val="20"/>
          <w:shd w:val="clear" w:color="auto" w:fill="FFFFFF"/>
        </w:rPr>
        <w:t xml:space="preserve"> </w:t>
      </w:r>
      <w:proofErr w:type="spellStart"/>
      <w:r w:rsidRPr="007218FC">
        <w:rPr>
          <w:rFonts w:cs="Arial"/>
          <w:i/>
          <w:iCs/>
          <w:sz w:val="20"/>
          <w:szCs w:val="20"/>
          <w:shd w:val="clear" w:color="auto" w:fill="FFFFFF"/>
        </w:rPr>
        <w:t>Hattangadi</w:t>
      </w:r>
      <w:proofErr w:type="spellEnd"/>
      <w:r w:rsidRPr="007218FC">
        <w:rPr>
          <w:rFonts w:cs="Arial"/>
          <w:sz w:val="20"/>
          <w:szCs w:val="20"/>
          <w:shd w:val="clear" w:color="auto" w:fill="FFFFFF"/>
        </w:rPr>
        <w:t xml:space="preserve">. [online] </w:t>
      </w:r>
      <w:proofErr w:type="spellStart"/>
      <w:r w:rsidRPr="007218FC">
        <w:rPr>
          <w:rFonts w:cs="Arial"/>
          <w:sz w:val="20"/>
          <w:szCs w:val="20"/>
          <w:shd w:val="clear" w:color="auto" w:fill="FFFFFF"/>
        </w:rPr>
        <w:t>Dr.</w:t>
      </w:r>
      <w:proofErr w:type="spellEnd"/>
      <w:r w:rsidRPr="007218FC">
        <w:rPr>
          <w:rFonts w:cs="Arial"/>
          <w:sz w:val="20"/>
          <w:szCs w:val="20"/>
          <w:shd w:val="clear" w:color="auto" w:fill="FFFFFF"/>
        </w:rPr>
        <w:t xml:space="preserve"> </w:t>
      </w:r>
      <w:proofErr w:type="spellStart"/>
      <w:r w:rsidRPr="007218FC">
        <w:rPr>
          <w:rFonts w:cs="Arial"/>
          <w:sz w:val="20"/>
          <w:szCs w:val="20"/>
          <w:shd w:val="clear" w:color="auto" w:fill="FFFFFF"/>
        </w:rPr>
        <w:t>Vidya</w:t>
      </w:r>
      <w:proofErr w:type="spellEnd"/>
      <w:r w:rsidRPr="007218FC">
        <w:rPr>
          <w:rFonts w:cs="Arial"/>
          <w:sz w:val="20"/>
          <w:szCs w:val="20"/>
          <w:shd w:val="clear" w:color="auto" w:fill="FFFFFF"/>
        </w:rPr>
        <w:t xml:space="preserve"> </w:t>
      </w:r>
      <w:proofErr w:type="spellStart"/>
      <w:r w:rsidRPr="007218FC">
        <w:rPr>
          <w:rFonts w:cs="Arial"/>
          <w:sz w:val="20"/>
          <w:szCs w:val="20"/>
          <w:shd w:val="clear" w:color="auto" w:fill="FFFFFF"/>
        </w:rPr>
        <w:t>Hattangadi</w:t>
      </w:r>
      <w:proofErr w:type="spellEnd"/>
      <w:r w:rsidRPr="007218FC">
        <w:rPr>
          <w:rFonts w:cs="Arial"/>
          <w:sz w:val="20"/>
          <w:szCs w:val="20"/>
          <w:shd w:val="clear" w:color="auto" w:fill="FFFFFF"/>
        </w:rPr>
        <w:t>. Available at: http://drvidyahattangadi.com/historical-and-contemporary-theories-of-management/ [Accessed 14 Mar. 2019].</w:t>
      </w:r>
    </w:p>
    <w:p w14:paraId="58FDDA3A"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Hern, A. (2018). </w:t>
      </w:r>
      <w:r w:rsidRPr="007218FC">
        <w:rPr>
          <w:rFonts w:cs="Arial"/>
          <w:i/>
          <w:iCs/>
          <w:sz w:val="20"/>
          <w:szCs w:val="20"/>
          <w:shd w:val="clear" w:color="auto" w:fill="FFFFFF"/>
        </w:rPr>
        <w:t xml:space="preserve">What is GDPR and how will it affect </w:t>
      </w:r>
      <w:proofErr w:type="gramStart"/>
      <w:r w:rsidRPr="007218FC">
        <w:rPr>
          <w:rFonts w:cs="Arial"/>
          <w:i/>
          <w:iCs/>
          <w:sz w:val="20"/>
          <w:szCs w:val="20"/>
          <w:shd w:val="clear" w:color="auto" w:fill="FFFFFF"/>
        </w:rPr>
        <w:t>you?</w:t>
      </w:r>
      <w:r w:rsidRPr="007218FC">
        <w:rPr>
          <w:rFonts w:cs="Arial"/>
          <w:sz w:val="20"/>
          <w:szCs w:val="20"/>
          <w:shd w:val="clear" w:color="auto" w:fill="FFFFFF"/>
        </w:rPr>
        <w:t>.</w:t>
      </w:r>
      <w:proofErr w:type="gramEnd"/>
      <w:r w:rsidRPr="007218FC">
        <w:rPr>
          <w:rFonts w:cs="Arial"/>
          <w:sz w:val="20"/>
          <w:szCs w:val="20"/>
          <w:shd w:val="clear" w:color="auto" w:fill="FFFFFF"/>
        </w:rPr>
        <w:t xml:space="preserve"> [online] The Guardian. Available at: https://www.theguardian.com/technology/2018/may/21/what-is-gdpr-and-how-will-it-affect-you [Accessed 12 Apr. 2019].</w:t>
      </w:r>
    </w:p>
    <w:p w14:paraId="1DA9CDFF"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Hood, D. (2018). </w:t>
      </w:r>
      <w:r w:rsidRPr="007218FC">
        <w:rPr>
          <w:rFonts w:cs="Arial"/>
          <w:i/>
          <w:iCs/>
          <w:sz w:val="20"/>
          <w:szCs w:val="20"/>
          <w:shd w:val="clear" w:color="auto" w:fill="FFFFFF"/>
        </w:rPr>
        <w:t>The profession’s biggest challenges</w:t>
      </w:r>
      <w:r w:rsidRPr="007218FC">
        <w:rPr>
          <w:rFonts w:cs="Arial"/>
          <w:sz w:val="20"/>
          <w:szCs w:val="20"/>
          <w:shd w:val="clear" w:color="auto" w:fill="FFFFFF"/>
        </w:rPr>
        <w:t>. [online] Accounting Today. Available at: https://www.accountingtoday.com/news/the-accounting-professions-biggest-challenges [Accessed 12 Apr. 2019].</w:t>
      </w:r>
    </w:p>
    <w:p w14:paraId="16506AD5"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t>Hudson, J.R. 2015, "Theories of management", Creative Commons Attribution-</w:t>
      </w:r>
      <w:proofErr w:type="spellStart"/>
      <w:r w:rsidRPr="007218FC">
        <w:rPr>
          <w:rFonts w:cs="Arial"/>
          <w:sz w:val="20"/>
          <w:szCs w:val="20"/>
          <w:shd w:val="clear" w:color="auto" w:fill="FFFFFF"/>
        </w:rPr>
        <w:t>NonCommercial</w:t>
      </w:r>
      <w:proofErr w:type="spellEnd"/>
      <w:r w:rsidRPr="007218FC">
        <w:rPr>
          <w:rFonts w:cs="Arial"/>
          <w:sz w:val="20"/>
          <w:szCs w:val="20"/>
          <w:shd w:val="clear" w:color="auto" w:fill="FFFFFF"/>
        </w:rPr>
        <w:t xml:space="preserve"> Report, London, UK.</w:t>
      </w:r>
    </w:p>
    <w:p w14:paraId="261F33E3"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Hudson, J.R., 2015. Theories of management. Creative Commons Attribution-</w:t>
      </w:r>
      <w:proofErr w:type="gramStart"/>
      <w:r w:rsidRPr="007218FC">
        <w:rPr>
          <w:rFonts w:cs="Arial"/>
          <w:sz w:val="20"/>
          <w:szCs w:val="20"/>
          <w:shd w:val="clear" w:color="auto" w:fill="FFFFFF"/>
        </w:rPr>
        <w:t>Non Commercial</w:t>
      </w:r>
      <w:proofErr w:type="gramEnd"/>
      <w:r w:rsidRPr="007218FC">
        <w:rPr>
          <w:rFonts w:cs="Arial"/>
          <w:sz w:val="20"/>
          <w:szCs w:val="20"/>
          <w:shd w:val="clear" w:color="auto" w:fill="FFFFFF"/>
        </w:rPr>
        <w:t xml:space="preserve"> Report, London, UK.</w:t>
      </w:r>
    </w:p>
    <w:p w14:paraId="16166262"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t>ICAEW (2018). </w:t>
      </w:r>
      <w:r w:rsidRPr="007218FC">
        <w:rPr>
          <w:rFonts w:cs="Arial"/>
          <w:i/>
          <w:iCs/>
          <w:sz w:val="20"/>
          <w:szCs w:val="20"/>
          <w:shd w:val="clear" w:color="auto" w:fill="FFFFFF"/>
        </w:rPr>
        <w:t>Blockchain and the future of accountancy</w:t>
      </w:r>
      <w:r w:rsidRPr="007218FC">
        <w:rPr>
          <w:rFonts w:cs="Arial"/>
          <w:sz w:val="20"/>
          <w:szCs w:val="20"/>
          <w:shd w:val="clear" w:color="auto" w:fill="FFFFFF"/>
        </w:rPr>
        <w:t>. [online] ICAEW. Available at: https://www.icaew.com/-/media/corporate/files/technical/information-technology/technology/blockchain-and-the-future-of-accountancy.ashx [Accessed 6 Apr. 2019].</w:t>
      </w:r>
    </w:p>
    <w:p w14:paraId="73C9180C"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t>ICAEW (2019). </w:t>
      </w:r>
      <w:r w:rsidRPr="007218FC">
        <w:rPr>
          <w:rFonts w:cs="Arial"/>
          <w:i/>
          <w:iCs/>
          <w:sz w:val="20"/>
          <w:szCs w:val="20"/>
          <w:shd w:val="clear" w:color="auto" w:fill="FFFFFF"/>
        </w:rPr>
        <w:t>Blockchain and the future of accountancy</w:t>
      </w:r>
      <w:r w:rsidRPr="007218FC">
        <w:rPr>
          <w:rFonts w:cs="Arial"/>
          <w:sz w:val="20"/>
          <w:szCs w:val="20"/>
          <w:shd w:val="clear" w:color="auto" w:fill="FFFFFF"/>
        </w:rPr>
        <w:t>. [online] Available at: https://www.icaew.com/technical/technology/blockchain/blockchain-articles/blockchain-and-the-accounting-perspective [Accessed 30 Mar. 2019].</w:t>
      </w:r>
    </w:p>
    <w:p w14:paraId="04AC8B62"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t>Luthans</w:t>
      </w:r>
      <w:proofErr w:type="spellEnd"/>
      <w:r w:rsidRPr="007218FC">
        <w:rPr>
          <w:rFonts w:cs="Arial"/>
          <w:sz w:val="20"/>
          <w:szCs w:val="20"/>
          <w:shd w:val="clear" w:color="auto" w:fill="FFFFFF"/>
        </w:rPr>
        <w:t>, F. and Stewart, T.I., 1977. A general contingency theory of management. </w:t>
      </w:r>
      <w:r w:rsidRPr="007218FC">
        <w:rPr>
          <w:rFonts w:cs="Arial"/>
          <w:i/>
          <w:iCs/>
          <w:sz w:val="20"/>
          <w:szCs w:val="20"/>
          <w:shd w:val="clear" w:color="auto" w:fill="FFFFFF"/>
        </w:rPr>
        <w:t>Academy of Management Review</w:t>
      </w:r>
      <w:r w:rsidRPr="007218FC">
        <w:rPr>
          <w:rFonts w:cs="Arial"/>
          <w:sz w:val="20"/>
          <w:szCs w:val="20"/>
          <w:shd w:val="clear" w:color="auto" w:fill="FFFFFF"/>
        </w:rPr>
        <w:t>, </w:t>
      </w:r>
      <w:r w:rsidRPr="007218FC">
        <w:rPr>
          <w:rFonts w:cs="Arial"/>
          <w:i/>
          <w:iCs/>
          <w:sz w:val="20"/>
          <w:szCs w:val="20"/>
          <w:shd w:val="clear" w:color="auto" w:fill="FFFFFF"/>
        </w:rPr>
        <w:t>2</w:t>
      </w:r>
      <w:r w:rsidRPr="007218FC">
        <w:rPr>
          <w:rFonts w:cs="Arial"/>
          <w:sz w:val="20"/>
          <w:szCs w:val="20"/>
          <w:shd w:val="clear" w:color="auto" w:fill="FFFFFF"/>
        </w:rPr>
        <w:t>(2), pp.181-195.</w:t>
      </w:r>
    </w:p>
    <w:p w14:paraId="6A6BEE5D" w14:textId="77777777" w:rsidR="000F56A0" w:rsidRPr="007218FC" w:rsidRDefault="000F56A0" w:rsidP="007218FC">
      <w:pPr>
        <w:spacing w:line="276" w:lineRule="auto"/>
        <w:ind w:hanging="567"/>
        <w:rPr>
          <w:rFonts w:cs="Arial"/>
          <w:sz w:val="20"/>
          <w:szCs w:val="20"/>
          <w:shd w:val="clear" w:color="auto" w:fill="FFFFFF"/>
        </w:rPr>
      </w:pPr>
      <w:proofErr w:type="spellStart"/>
      <w:r w:rsidRPr="007218FC">
        <w:rPr>
          <w:rFonts w:cs="Arial"/>
          <w:sz w:val="20"/>
          <w:szCs w:val="20"/>
          <w:shd w:val="clear" w:color="auto" w:fill="FFFFFF"/>
        </w:rPr>
        <w:t>Magenticians</w:t>
      </w:r>
      <w:proofErr w:type="spellEnd"/>
      <w:r w:rsidRPr="007218FC">
        <w:rPr>
          <w:rFonts w:cs="Arial"/>
          <w:sz w:val="20"/>
          <w:szCs w:val="20"/>
          <w:shd w:val="clear" w:color="auto" w:fill="FFFFFF"/>
        </w:rPr>
        <w:t>. (2019). </w:t>
      </w:r>
      <w:r w:rsidRPr="007218FC">
        <w:rPr>
          <w:rFonts w:cs="Arial"/>
          <w:i/>
          <w:iCs/>
          <w:sz w:val="20"/>
          <w:szCs w:val="20"/>
          <w:shd w:val="clear" w:color="auto" w:fill="FFFFFF"/>
        </w:rPr>
        <w:t>Top Payment Gateways for Ecommerce Website In 2019</w:t>
      </w:r>
      <w:r w:rsidRPr="007218FC">
        <w:rPr>
          <w:rFonts w:cs="Arial"/>
          <w:sz w:val="20"/>
          <w:szCs w:val="20"/>
          <w:shd w:val="clear" w:color="auto" w:fill="FFFFFF"/>
        </w:rPr>
        <w:t>. [online] Available at: https://magenticians.com/top-payment-gateway-for-ecommerce/ [Accessed 12 Apr. 2019].</w:t>
      </w:r>
    </w:p>
    <w:p w14:paraId="49A455BA"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Marlow, S. &amp; Patton, D. 1993, "Managing the employment relationship in the smaller firm: possibilities for human resource management", </w:t>
      </w:r>
      <w:r w:rsidRPr="007218FC">
        <w:rPr>
          <w:rFonts w:cs="Arial"/>
          <w:i/>
          <w:iCs/>
          <w:sz w:val="20"/>
          <w:szCs w:val="20"/>
          <w:shd w:val="clear" w:color="auto" w:fill="FFFFFF"/>
        </w:rPr>
        <w:t>International Small Business Journal, </w:t>
      </w:r>
      <w:r w:rsidRPr="007218FC">
        <w:rPr>
          <w:rFonts w:cs="Arial"/>
          <w:sz w:val="20"/>
          <w:szCs w:val="20"/>
          <w:shd w:val="clear" w:color="auto" w:fill="FFFFFF"/>
        </w:rPr>
        <w:t>vol. 11, no. 4, pp. 57-64.</w:t>
      </w:r>
    </w:p>
    <w:p w14:paraId="4079A8A5"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Microsoft (2019). </w:t>
      </w:r>
      <w:r w:rsidRPr="007218FC">
        <w:rPr>
          <w:rFonts w:cs="Arial"/>
          <w:i/>
          <w:iCs/>
          <w:sz w:val="20"/>
          <w:szCs w:val="20"/>
          <w:shd w:val="clear" w:color="auto" w:fill="FFFFFF"/>
        </w:rPr>
        <w:t>What is cloud computing? A beginner’s guide</w:t>
      </w:r>
      <w:r w:rsidRPr="007218FC">
        <w:rPr>
          <w:rFonts w:cs="Arial"/>
          <w:sz w:val="20"/>
          <w:szCs w:val="20"/>
          <w:shd w:val="clear" w:color="auto" w:fill="FFFFFF"/>
        </w:rPr>
        <w:t>. [online] Azure.microsoft.com. Available at: https://azure.microsoft.com/en-gb/overview/what-is-cloud-computing/ [Accessed 20 Apr. 2019].</w:t>
      </w:r>
    </w:p>
    <w:p w14:paraId="1647A73F"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Milosevic, P. (2017). </w:t>
      </w:r>
      <w:proofErr w:type="gramStart"/>
      <w:r w:rsidRPr="007218FC">
        <w:rPr>
          <w:rFonts w:cs="Arial"/>
          <w:i/>
          <w:iCs/>
          <w:sz w:val="20"/>
          <w:szCs w:val="20"/>
          <w:shd w:val="clear" w:color="auto" w:fill="FFFFFF"/>
        </w:rPr>
        <w:t>File:Rings</w:t>
      </w:r>
      <w:proofErr w:type="gramEnd"/>
      <w:r w:rsidRPr="007218FC">
        <w:rPr>
          <w:rFonts w:cs="Arial"/>
          <w:i/>
          <w:iCs/>
          <w:sz w:val="20"/>
          <w:szCs w:val="20"/>
          <w:shd w:val="clear" w:color="auto" w:fill="FFFFFF"/>
        </w:rPr>
        <w:t xml:space="preserve"> of time Information Age (Digital Revolution).jpg - Wikimedia Commons</w:t>
      </w:r>
      <w:r w:rsidRPr="007218FC">
        <w:rPr>
          <w:rFonts w:cs="Arial"/>
          <w:sz w:val="20"/>
          <w:szCs w:val="20"/>
          <w:shd w:val="clear" w:color="auto" w:fill="FFFFFF"/>
        </w:rPr>
        <w:t>. [online] Commons.wikimedia.org. Available at: https://commons.wikimedia.org/w/index.php?curid=63946178 [Accessed 12 Apr. 2019].</w:t>
      </w:r>
    </w:p>
    <w:p w14:paraId="55E7E58A"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Morrison, N. (2017). </w:t>
      </w:r>
      <w:r w:rsidRPr="007218FC">
        <w:rPr>
          <w:rFonts w:cs="Arial"/>
          <w:i/>
          <w:iCs/>
          <w:sz w:val="20"/>
          <w:szCs w:val="20"/>
          <w:shd w:val="clear" w:color="auto" w:fill="FFFFFF"/>
        </w:rPr>
        <w:t xml:space="preserve">Rapid Technological Change Is </w:t>
      </w:r>
      <w:proofErr w:type="gramStart"/>
      <w:r w:rsidRPr="007218FC">
        <w:rPr>
          <w:rFonts w:cs="Arial"/>
          <w:i/>
          <w:iCs/>
          <w:sz w:val="20"/>
          <w:szCs w:val="20"/>
          <w:shd w:val="clear" w:color="auto" w:fill="FFFFFF"/>
        </w:rPr>
        <w:t>The</w:t>
      </w:r>
      <w:proofErr w:type="gramEnd"/>
      <w:r w:rsidRPr="007218FC">
        <w:rPr>
          <w:rFonts w:cs="Arial"/>
          <w:i/>
          <w:iCs/>
          <w:sz w:val="20"/>
          <w:szCs w:val="20"/>
          <w:shd w:val="clear" w:color="auto" w:fill="FFFFFF"/>
        </w:rPr>
        <w:t xml:space="preserve"> Biggest Threat To Global Business</w:t>
      </w:r>
      <w:r w:rsidRPr="007218FC">
        <w:rPr>
          <w:rFonts w:cs="Arial"/>
          <w:sz w:val="20"/>
          <w:szCs w:val="20"/>
          <w:shd w:val="clear" w:color="auto" w:fill="FFFFFF"/>
        </w:rPr>
        <w:t>. [online] Forbes.com. Available at: https://www.forbes.com/sites/nickmorrison/2017/02/09/donald-trump-is-not-the-biggest-threat-to-global-business/#29c492bd1b73 [Accessed 12 Apr. 2019].</w:t>
      </w:r>
    </w:p>
    <w:p w14:paraId="3C5DCE2D"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t>Olum</w:t>
      </w:r>
      <w:proofErr w:type="spellEnd"/>
      <w:r w:rsidRPr="007218FC">
        <w:rPr>
          <w:rFonts w:cs="Arial"/>
          <w:sz w:val="20"/>
          <w:szCs w:val="20"/>
          <w:shd w:val="clear" w:color="auto" w:fill="FFFFFF"/>
        </w:rPr>
        <w:t>, Y., 2004. Modern management theories and practices. </w:t>
      </w:r>
      <w:proofErr w:type="spellStart"/>
      <w:r w:rsidRPr="007218FC">
        <w:rPr>
          <w:rFonts w:cs="Arial"/>
          <w:sz w:val="20"/>
          <w:szCs w:val="20"/>
          <w:shd w:val="clear" w:color="auto" w:fill="FFFFFF"/>
        </w:rPr>
        <w:t>Makerere</w:t>
      </w:r>
      <w:proofErr w:type="spellEnd"/>
      <w:r w:rsidRPr="007218FC">
        <w:rPr>
          <w:rFonts w:cs="Arial"/>
          <w:sz w:val="20"/>
          <w:szCs w:val="20"/>
          <w:shd w:val="clear" w:color="auto" w:fill="FFFFFF"/>
        </w:rPr>
        <w:t xml:space="preserve"> University Faculty of Social Sciences Department of Political Science and Public Administration, 1(11), pp.5-6.</w:t>
      </w:r>
    </w:p>
    <w:p w14:paraId="75BB7587"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Oxford Economics (2018). </w:t>
      </w:r>
      <w:r w:rsidRPr="007218FC">
        <w:rPr>
          <w:rFonts w:cs="Arial"/>
          <w:i/>
          <w:iCs/>
          <w:sz w:val="20"/>
          <w:szCs w:val="20"/>
          <w:shd w:val="clear" w:color="auto" w:fill="FFFFFF"/>
        </w:rPr>
        <w:t>THE ACCOUNTANCY PROFESSION IN THE UK AND IRELAND</w:t>
      </w:r>
      <w:r w:rsidRPr="007218FC">
        <w:rPr>
          <w:rFonts w:cs="Arial"/>
          <w:sz w:val="20"/>
          <w:szCs w:val="20"/>
          <w:shd w:val="clear" w:color="auto" w:fill="FFFFFF"/>
        </w:rPr>
        <w:t>. [online] Available at: https://www.ccab.org.uk/documents/20181122CCABEconomicreport2018Web.pdf [Accessed 3 Apr. 2019].</w:t>
      </w:r>
    </w:p>
    <w:p w14:paraId="3398AC70"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Pepe, A. (2011). </w:t>
      </w:r>
      <w:r w:rsidRPr="007218FC">
        <w:rPr>
          <w:rFonts w:cs="Arial"/>
          <w:i/>
          <w:iCs/>
          <w:sz w:val="20"/>
          <w:szCs w:val="20"/>
          <w:shd w:val="clear" w:color="auto" w:fill="FFFFFF"/>
        </w:rPr>
        <w:t>The Evolution of Technology for the Accounting Profession</w:t>
      </w:r>
      <w:r w:rsidRPr="007218FC">
        <w:rPr>
          <w:rFonts w:cs="Arial"/>
          <w:sz w:val="20"/>
          <w:szCs w:val="20"/>
          <w:shd w:val="clear" w:color="auto" w:fill="FFFFFF"/>
        </w:rPr>
        <w:t>. [online] www.CPAPracticeAdvisor.com. Available at: https://www.cpapracticeadvisor.com/home/article/10263076/the-evolution-of-technology-for-the-accounting-profession [Accessed 13 Apr. 2019].</w:t>
      </w:r>
    </w:p>
    <w:p w14:paraId="031C09DA"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lastRenderedPageBreak/>
        <w:t>Rezaee</w:t>
      </w:r>
      <w:proofErr w:type="spellEnd"/>
      <w:r w:rsidRPr="007218FC">
        <w:rPr>
          <w:rFonts w:cs="Arial"/>
          <w:sz w:val="20"/>
          <w:szCs w:val="20"/>
          <w:shd w:val="clear" w:color="auto" w:fill="FFFFFF"/>
        </w:rPr>
        <w:t>, Z. and Wang, J. (2017). </w:t>
      </w:r>
      <w:r w:rsidRPr="007218FC">
        <w:rPr>
          <w:rFonts w:cs="Arial"/>
          <w:i/>
          <w:iCs/>
          <w:sz w:val="20"/>
          <w:szCs w:val="20"/>
          <w:shd w:val="clear" w:color="auto" w:fill="FFFFFF"/>
        </w:rPr>
        <w:t>Big data, big impact on accounting</w:t>
      </w:r>
      <w:r w:rsidRPr="007218FC">
        <w:rPr>
          <w:rFonts w:cs="Arial"/>
          <w:sz w:val="20"/>
          <w:szCs w:val="20"/>
          <w:shd w:val="clear" w:color="auto" w:fill="FFFFFF"/>
        </w:rPr>
        <w:t>. [online] Aplusmag.goodbarber.com. Available at: https://aplusmag.goodbarber.com/topics/c/0/i/17867251/big-data-big-impact-accounting [Accessed 5 Apr. 2019].</w:t>
      </w:r>
    </w:p>
    <w:p w14:paraId="65B29668"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Richards, D. (2017). </w:t>
      </w:r>
      <w:r w:rsidRPr="007218FC">
        <w:rPr>
          <w:rFonts w:cs="Arial"/>
          <w:i/>
          <w:iCs/>
          <w:sz w:val="20"/>
          <w:szCs w:val="20"/>
          <w:shd w:val="clear" w:color="auto" w:fill="FFFFFF"/>
        </w:rPr>
        <w:t xml:space="preserve">2018 Technology Trends for Accountants | </w:t>
      </w:r>
      <w:proofErr w:type="spellStart"/>
      <w:r w:rsidRPr="007218FC">
        <w:rPr>
          <w:rFonts w:cs="Arial"/>
          <w:i/>
          <w:iCs/>
          <w:sz w:val="20"/>
          <w:szCs w:val="20"/>
          <w:shd w:val="clear" w:color="auto" w:fill="FFFFFF"/>
        </w:rPr>
        <w:t>MyFirmsApp</w:t>
      </w:r>
      <w:proofErr w:type="spellEnd"/>
      <w:r w:rsidRPr="007218FC">
        <w:rPr>
          <w:rFonts w:cs="Arial"/>
          <w:sz w:val="20"/>
          <w:szCs w:val="20"/>
          <w:shd w:val="clear" w:color="auto" w:fill="FFFFFF"/>
        </w:rPr>
        <w:t xml:space="preserve">. [online] </w:t>
      </w:r>
      <w:proofErr w:type="spellStart"/>
      <w:r w:rsidRPr="007218FC">
        <w:rPr>
          <w:rFonts w:cs="Arial"/>
          <w:sz w:val="20"/>
          <w:szCs w:val="20"/>
          <w:shd w:val="clear" w:color="auto" w:fill="FFFFFF"/>
        </w:rPr>
        <w:t>MyFirmsApp</w:t>
      </w:r>
      <w:proofErr w:type="spellEnd"/>
      <w:r w:rsidRPr="007218FC">
        <w:rPr>
          <w:rFonts w:cs="Arial"/>
          <w:sz w:val="20"/>
          <w:szCs w:val="20"/>
          <w:shd w:val="clear" w:color="auto" w:fill="FFFFFF"/>
        </w:rPr>
        <w:t>. Available at: https://www.myfirmsapp.co.uk/2018-technology-trends-for-accountants/ [Accessed 5 Apr. 2019].</w:t>
      </w:r>
    </w:p>
    <w:p w14:paraId="0F41060D"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Robinson, D., 2005. Thinkers for the 21st century. </w:t>
      </w:r>
      <w:r w:rsidRPr="007218FC">
        <w:rPr>
          <w:rFonts w:cs="Arial"/>
          <w:i/>
          <w:iCs/>
          <w:sz w:val="20"/>
          <w:szCs w:val="20"/>
          <w:shd w:val="clear" w:color="auto" w:fill="FFFFFF"/>
        </w:rPr>
        <w:t>Training Journal</w:t>
      </w:r>
      <w:r w:rsidRPr="007218FC">
        <w:rPr>
          <w:rFonts w:cs="Arial"/>
          <w:sz w:val="20"/>
          <w:szCs w:val="20"/>
          <w:shd w:val="clear" w:color="auto" w:fill="FFFFFF"/>
        </w:rPr>
        <w:t>, pp.30-38.</w:t>
      </w:r>
    </w:p>
    <w:p w14:paraId="4C91EB47"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Schoolmart.com. (2017). </w:t>
      </w:r>
      <w:r w:rsidRPr="007218FC">
        <w:rPr>
          <w:rFonts w:cs="Arial"/>
          <w:i/>
          <w:iCs/>
          <w:sz w:val="20"/>
          <w:szCs w:val="20"/>
          <w:shd w:val="clear" w:color="auto" w:fill="FFFFFF"/>
        </w:rPr>
        <w:t>The Calculator: A Brief History</w:t>
      </w:r>
      <w:r w:rsidRPr="007218FC">
        <w:rPr>
          <w:rFonts w:cs="Arial"/>
          <w:sz w:val="20"/>
          <w:szCs w:val="20"/>
          <w:shd w:val="clear" w:color="auto" w:fill="FFFFFF"/>
        </w:rPr>
        <w:t>. [online] Available at: https://www.schoolmart.com/2017/03/29/the-calculator-a-brief-history/?v=79cba1185463 [Accessed 12 Apr. 2019].</w:t>
      </w:r>
    </w:p>
    <w:p w14:paraId="14FBD25F"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t>Sentryo</w:t>
      </w:r>
      <w:proofErr w:type="spellEnd"/>
      <w:r w:rsidRPr="007218FC">
        <w:rPr>
          <w:rFonts w:cs="Arial"/>
          <w:sz w:val="20"/>
          <w:szCs w:val="20"/>
          <w:shd w:val="clear" w:color="auto" w:fill="FFFFFF"/>
        </w:rPr>
        <w:t>. (2017). </w:t>
      </w:r>
      <w:r w:rsidRPr="007218FC">
        <w:rPr>
          <w:rFonts w:cs="Arial"/>
          <w:i/>
          <w:iCs/>
          <w:sz w:val="20"/>
          <w:szCs w:val="20"/>
          <w:shd w:val="clear" w:color="auto" w:fill="FFFFFF"/>
        </w:rPr>
        <w:t>Industrial revolutions: the 4 main revolutions in the industrial world</w:t>
      </w:r>
      <w:r w:rsidRPr="007218FC">
        <w:rPr>
          <w:rFonts w:cs="Arial"/>
          <w:sz w:val="20"/>
          <w:szCs w:val="20"/>
          <w:shd w:val="clear" w:color="auto" w:fill="FFFFFF"/>
        </w:rPr>
        <w:t>. [online] Available at: https://www.sentryo.net/the-4-industrial-revolutions/ [Accessed 11 Apr. 2019].</w:t>
      </w:r>
    </w:p>
    <w:p w14:paraId="1BC2363E" w14:textId="77777777" w:rsidR="000F56A0" w:rsidRPr="007218FC" w:rsidRDefault="000F56A0" w:rsidP="007218FC">
      <w:pPr>
        <w:spacing w:line="276" w:lineRule="auto"/>
        <w:ind w:hanging="567"/>
        <w:rPr>
          <w:rFonts w:cs="Arial"/>
          <w:sz w:val="20"/>
          <w:szCs w:val="20"/>
          <w:shd w:val="clear" w:color="auto" w:fill="FFFFFF"/>
        </w:rPr>
      </w:pPr>
      <w:proofErr w:type="spellStart"/>
      <w:r w:rsidRPr="007218FC">
        <w:rPr>
          <w:rFonts w:cs="Arial"/>
          <w:sz w:val="20"/>
          <w:szCs w:val="20"/>
          <w:shd w:val="clear" w:color="auto" w:fill="FFFFFF"/>
        </w:rPr>
        <w:t>Shanker</w:t>
      </w:r>
      <w:proofErr w:type="spellEnd"/>
      <w:r w:rsidRPr="007218FC">
        <w:rPr>
          <w:rFonts w:cs="Arial"/>
          <w:sz w:val="20"/>
          <w:szCs w:val="20"/>
          <w:shd w:val="clear" w:color="auto" w:fill="FFFFFF"/>
        </w:rPr>
        <w:t>, S. (2017). </w:t>
      </w:r>
      <w:r w:rsidRPr="007218FC">
        <w:rPr>
          <w:rFonts w:cs="Arial"/>
          <w:i/>
          <w:iCs/>
          <w:sz w:val="20"/>
          <w:szCs w:val="20"/>
          <w:shd w:val="clear" w:color="auto" w:fill="FFFFFF"/>
        </w:rPr>
        <w:t>Use of Computers in Accounting</w:t>
      </w:r>
      <w:r w:rsidRPr="007218FC">
        <w:rPr>
          <w:rFonts w:cs="Arial"/>
          <w:sz w:val="20"/>
          <w:szCs w:val="20"/>
          <w:shd w:val="clear" w:color="auto" w:fill="FFFFFF"/>
        </w:rPr>
        <w:t xml:space="preserve">. [online] </w:t>
      </w:r>
      <w:proofErr w:type="spellStart"/>
      <w:r w:rsidRPr="007218FC">
        <w:rPr>
          <w:rFonts w:cs="Arial"/>
          <w:sz w:val="20"/>
          <w:szCs w:val="20"/>
          <w:shd w:val="clear" w:color="auto" w:fill="FFFFFF"/>
        </w:rPr>
        <w:t>Bizfluent</w:t>
      </w:r>
      <w:proofErr w:type="spellEnd"/>
      <w:r w:rsidRPr="007218FC">
        <w:rPr>
          <w:rFonts w:cs="Arial"/>
          <w:sz w:val="20"/>
          <w:szCs w:val="20"/>
          <w:shd w:val="clear" w:color="auto" w:fill="FFFFFF"/>
        </w:rPr>
        <w:t>. Available at: https://bizfluent.com/info-7927449-use-computers-accounting.html [Accessed 12 Apr. 2019].</w:t>
      </w:r>
    </w:p>
    <w:p w14:paraId="04A7B70D"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t>Smith, K. (2019). </w:t>
      </w:r>
      <w:r w:rsidRPr="007218FC">
        <w:rPr>
          <w:rFonts w:cs="Arial"/>
          <w:i/>
          <w:iCs/>
          <w:sz w:val="20"/>
          <w:szCs w:val="20"/>
          <w:shd w:val="clear" w:color="auto" w:fill="FFFFFF"/>
        </w:rPr>
        <w:t>123 Amazing Social Media Statistics and Facts</w:t>
      </w:r>
      <w:r w:rsidRPr="007218FC">
        <w:rPr>
          <w:rFonts w:cs="Arial"/>
          <w:sz w:val="20"/>
          <w:szCs w:val="20"/>
          <w:shd w:val="clear" w:color="auto" w:fill="FFFFFF"/>
        </w:rPr>
        <w:t xml:space="preserve">. [online] </w:t>
      </w:r>
      <w:proofErr w:type="spellStart"/>
      <w:r w:rsidRPr="007218FC">
        <w:rPr>
          <w:rFonts w:cs="Arial"/>
          <w:sz w:val="20"/>
          <w:szCs w:val="20"/>
          <w:shd w:val="clear" w:color="auto" w:fill="FFFFFF"/>
        </w:rPr>
        <w:t>Brandwatch</w:t>
      </w:r>
      <w:proofErr w:type="spellEnd"/>
      <w:r w:rsidRPr="007218FC">
        <w:rPr>
          <w:rFonts w:cs="Arial"/>
          <w:sz w:val="20"/>
          <w:szCs w:val="20"/>
          <w:shd w:val="clear" w:color="auto" w:fill="FFFFFF"/>
        </w:rPr>
        <w:t>. Available at: https://www.brandwatch.com/blog/amazing-social-media-statistics-and-facts/ [Accessed 6 Apr. 2019].</w:t>
      </w:r>
    </w:p>
    <w:p w14:paraId="31262EFD"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t>Stamatov</w:t>
      </w:r>
      <w:proofErr w:type="spellEnd"/>
      <w:r w:rsidRPr="007218FC">
        <w:rPr>
          <w:rFonts w:cs="Arial"/>
          <w:sz w:val="20"/>
          <w:szCs w:val="20"/>
          <w:shd w:val="clear" w:color="auto" w:fill="FFFFFF"/>
        </w:rPr>
        <w:t>, L. (2014). </w:t>
      </w:r>
      <w:proofErr w:type="spellStart"/>
      <w:r w:rsidRPr="007218FC">
        <w:rPr>
          <w:rFonts w:cs="Arial"/>
          <w:i/>
          <w:iCs/>
          <w:sz w:val="20"/>
          <w:szCs w:val="20"/>
          <w:shd w:val="clear" w:color="auto" w:fill="FFFFFF"/>
        </w:rPr>
        <w:t>Lachezar</w:t>
      </w:r>
      <w:proofErr w:type="spellEnd"/>
      <w:r w:rsidRPr="007218FC">
        <w:rPr>
          <w:rFonts w:cs="Arial"/>
          <w:i/>
          <w:iCs/>
          <w:sz w:val="20"/>
          <w:szCs w:val="20"/>
          <w:shd w:val="clear" w:color="auto" w:fill="FFFFFF"/>
        </w:rPr>
        <w:t xml:space="preserve"> </w:t>
      </w:r>
      <w:proofErr w:type="spellStart"/>
      <w:r w:rsidRPr="007218FC">
        <w:rPr>
          <w:rFonts w:cs="Arial"/>
          <w:i/>
          <w:iCs/>
          <w:sz w:val="20"/>
          <w:szCs w:val="20"/>
          <w:shd w:val="clear" w:color="auto" w:fill="FFFFFF"/>
        </w:rPr>
        <w:t>Stamatov</w:t>
      </w:r>
      <w:proofErr w:type="spellEnd"/>
      <w:r w:rsidRPr="007218FC">
        <w:rPr>
          <w:rFonts w:cs="Arial"/>
          <w:i/>
          <w:iCs/>
          <w:sz w:val="20"/>
          <w:szCs w:val="20"/>
          <w:shd w:val="clear" w:color="auto" w:fill="FFFFFF"/>
        </w:rPr>
        <w:t xml:space="preserve">: The Hawthorne Effect and the origin of team building - </w:t>
      </w:r>
      <w:proofErr w:type="spellStart"/>
      <w:r w:rsidRPr="007218FC">
        <w:rPr>
          <w:rFonts w:cs="Arial"/>
          <w:i/>
          <w:iCs/>
          <w:sz w:val="20"/>
          <w:szCs w:val="20"/>
          <w:shd w:val="clear" w:color="auto" w:fill="FFFFFF"/>
        </w:rPr>
        <w:t>HRreview</w:t>
      </w:r>
      <w:proofErr w:type="spellEnd"/>
      <w:r w:rsidRPr="007218FC">
        <w:rPr>
          <w:rFonts w:cs="Arial"/>
          <w:sz w:val="20"/>
          <w:szCs w:val="20"/>
          <w:shd w:val="clear" w:color="auto" w:fill="FFFFFF"/>
        </w:rPr>
        <w:t xml:space="preserve">. [online] </w:t>
      </w:r>
      <w:proofErr w:type="spellStart"/>
      <w:r w:rsidRPr="007218FC">
        <w:rPr>
          <w:rFonts w:cs="Arial"/>
          <w:sz w:val="20"/>
          <w:szCs w:val="20"/>
          <w:shd w:val="clear" w:color="auto" w:fill="FFFFFF"/>
        </w:rPr>
        <w:t>HRreview</w:t>
      </w:r>
      <w:proofErr w:type="spellEnd"/>
      <w:r w:rsidRPr="007218FC">
        <w:rPr>
          <w:rFonts w:cs="Arial"/>
          <w:sz w:val="20"/>
          <w:szCs w:val="20"/>
          <w:shd w:val="clear" w:color="auto" w:fill="FFFFFF"/>
        </w:rPr>
        <w:t>. Available at: https://www.hrreview.co.uk/analysis/analysis-hr-news/the-hawthorne-effect-and-the-origin-of-team-building/52455 [Accessed 7 Apr. 2019].</w:t>
      </w:r>
    </w:p>
    <w:p w14:paraId="20E55B68"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t>Su, J. (2018). </w:t>
      </w:r>
      <w:r w:rsidRPr="007218FC">
        <w:rPr>
          <w:rFonts w:cs="Arial"/>
          <w:i/>
          <w:iCs/>
          <w:sz w:val="20"/>
          <w:szCs w:val="20"/>
          <w:shd w:val="clear" w:color="auto" w:fill="FFFFFF"/>
        </w:rPr>
        <w:t xml:space="preserve">Why Artificial Intelligence Is </w:t>
      </w:r>
      <w:proofErr w:type="gramStart"/>
      <w:r w:rsidRPr="007218FC">
        <w:rPr>
          <w:rFonts w:cs="Arial"/>
          <w:i/>
          <w:iCs/>
          <w:sz w:val="20"/>
          <w:szCs w:val="20"/>
          <w:shd w:val="clear" w:color="auto" w:fill="FFFFFF"/>
        </w:rPr>
        <w:t>The</w:t>
      </w:r>
      <w:proofErr w:type="gramEnd"/>
      <w:r w:rsidRPr="007218FC">
        <w:rPr>
          <w:rFonts w:cs="Arial"/>
          <w:i/>
          <w:iCs/>
          <w:sz w:val="20"/>
          <w:szCs w:val="20"/>
          <w:shd w:val="clear" w:color="auto" w:fill="FFFFFF"/>
        </w:rPr>
        <w:t xml:space="preserve"> Future Of Accounting: Study</w:t>
      </w:r>
      <w:r w:rsidRPr="007218FC">
        <w:rPr>
          <w:rFonts w:cs="Arial"/>
          <w:sz w:val="20"/>
          <w:szCs w:val="20"/>
          <w:shd w:val="clear" w:color="auto" w:fill="FFFFFF"/>
        </w:rPr>
        <w:t>. [online] Forbes.com. Available at: https://www.forbes.com/sites/jeanbaptiste/2018/01/22/why-artificial-intelligence-is-the-future-of-accounting-study/#75d7ef73337b [Accessed 1 Apr. 2019].</w:t>
      </w:r>
    </w:p>
    <w:p w14:paraId="19F060CD"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Thomas-Bryant, K. (2018). </w:t>
      </w:r>
      <w:r w:rsidRPr="007218FC">
        <w:rPr>
          <w:rFonts w:cs="Arial"/>
          <w:i/>
          <w:iCs/>
          <w:sz w:val="20"/>
          <w:szCs w:val="20"/>
          <w:shd w:val="clear" w:color="auto" w:fill="FFFFFF"/>
        </w:rPr>
        <w:t>Mobile accounting: 8 signs it's time to go mobile</w:t>
      </w:r>
      <w:r w:rsidRPr="007218FC">
        <w:rPr>
          <w:rFonts w:cs="Arial"/>
          <w:sz w:val="20"/>
          <w:szCs w:val="20"/>
          <w:shd w:val="clear" w:color="auto" w:fill="FFFFFF"/>
        </w:rPr>
        <w:t>. [online] Sage Advice US. Available at: https://www.sage.com/en-us/blog/mobile-accounting/ [Accessed 16 Apr. 2019].</w:t>
      </w:r>
    </w:p>
    <w:p w14:paraId="35BE5EE8"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t>Turkson</w:t>
      </w:r>
      <w:proofErr w:type="spellEnd"/>
      <w:r w:rsidRPr="007218FC">
        <w:rPr>
          <w:rFonts w:cs="Arial"/>
          <w:sz w:val="20"/>
          <w:szCs w:val="20"/>
          <w:shd w:val="clear" w:color="auto" w:fill="FFFFFF"/>
        </w:rPr>
        <w:t xml:space="preserve">, J.K. and </w:t>
      </w:r>
      <w:proofErr w:type="spellStart"/>
      <w:r w:rsidRPr="007218FC">
        <w:rPr>
          <w:rFonts w:cs="Arial"/>
          <w:sz w:val="20"/>
          <w:szCs w:val="20"/>
          <w:shd w:val="clear" w:color="auto" w:fill="FFFFFF"/>
        </w:rPr>
        <w:t>Coffie</w:t>
      </w:r>
      <w:proofErr w:type="spellEnd"/>
      <w:r w:rsidRPr="007218FC">
        <w:rPr>
          <w:rFonts w:cs="Arial"/>
          <w:sz w:val="20"/>
          <w:szCs w:val="20"/>
          <w:shd w:val="clear" w:color="auto" w:fill="FFFFFF"/>
        </w:rPr>
        <w:t>, R.B., 2013. The decision-making dimension of the systems approach to management. </w:t>
      </w:r>
      <w:r w:rsidRPr="007218FC">
        <w:rPr>
          <w:rFonts w:cs="Arial"/>
          <w:i/>
          <w:iCs/>
          <w:sz w:val="20"/>
          <w:szCs w:val="20"/>
          <w:shd w:val="clear" w:color="auto" w:fill="FFFFFF"/>
        </w:rPr>
        <w:t>Journal of American Business Review, Cambridge</w:t>
      </w:r>
      <w:r w:rsidRPr="007218FC">
        <w:rPr>
          <w:rFonts w:cs="Arial"/>
          <w:sz w:val="20"/>
          <w:szCs w:val="20"/>
          <w:shd w:val="clear" w:color="auto" w:fill="FFFFFF"/>
        </w:rPr>
        <w:t>, </w:t>
      </w:r>
      <w:r w:rsidRPr="007218FC">
        <w:rPr>
          <w:rFonts w:cs="Arial"/>
          <w:i/>
          <w:iCs/>
          <w:sz w:val="20"/>
          <w:szCs w:val="20"/>
          <w:shd w:val="clear" w:color="auto" w:fill="FFFFFF"/>
        </w:rPr>
        <w:t>2</w:t>
      </w:r>
      <w:r w:rsidRPr="007218FC">
        <w:rPr>
          <w:rFonts w:cs="Arial"/>
          <w:sz w:val="20"/>
          <w:szCs w:val="20"/>
          <w:shd w:val="clear" w:color="auto" w:fill="FFFFFF"/>
        </w:rPr>
        <w:t>(1), pp.123-129.</w:t>
      </w:r>
    </w:p>
    <w:p w14:paraId="634BBA3A" w14:textId="77777777" w:rsidR="000F56A0" w:rsidRPr="007218FC" w:rsidRDefault="000F56A0" w:rsidP="007218FC">
      <w:pPr>
        <w:spacing w:line="276" w:lineRule="auto"/>
        <w:ind w:hanging="567"/>
        <w:rPr>
          <w:rFonts w:cs="Arial"/>
          <w:sz w:val="20"/>
          <w:szCs w:val="20"/>
          <w:shd w:val="clear" w:color="auto" w:fill="FFFFFF"/>
        </w:rPr>
      </w:pPr>
      <w:proofErr w:type="spellStart"/>
      <w:r w:rsidRPr="007218FC">
        <w:rPr>
          <w:rFonts w:cs="Arial"/>
          <w:sz w:val="20"/>
          <w:szCs w:val="20"/>
          <w:shd w:val="clear" w:color="auto" w:fill="FFFFFF"/>
        </w:rPr>
        <w:t>Tyra</w:t>
      </w:r>
      <w:proofErr w:type="spellEnd"/>
      <w:r w:rsidRPr="007218FC">
        <w:rPr>
          <w:rFonts w:cs="Arial"/>
          <w:sz w:val="20"/>
          <w:szCs w:val="20"/>
          <w:shd w:val="clear" w:color="auto" w:fill="FFFFFF"/>
        </w:rPr>
        <w:t>, C. (2013). </w:t>
      </w:r>
      <w:r w:rsidRPr="007218FC">
        <w:rPr>
          <w:rFonts w:cs="Arial"/>
          <w:i/>
          <w:iCs/>
          <w:sz w:val="20"/>
          <w:szCs w:val="20"/>
          <w:shd w:val="clear" w:color="auto" w:fill="FFFFFF"/>
        </w:rPr>
        <w:t>Training Your Workforce When Adopting New Technology</w:t>
      </w:r>
      <w:r w:rsidRPr="007218FC">
        <w:rPr>
          <w:rFonts w:cs="Arial"/>
          <w:sz w:val="20"/>
          <w:szCs w:val="20"/>
          <w:shd w:val="clear" w:color="auto" w:fill="FFFFFF"/>
        </w:rPr>
        <w:t>. [online] EAC. Available at: https://eacpds.com/importance-training-workforce-adopting-new-technology/ [Accessed 12 Apr. 2019].</w:t>
      </w:r>
    </w:p>
    <w:p w14:paraId="6B343C01"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US Securities and Exchange Commission (2013). </w:t>
      </w:r>
      <w:r w:rsidRPr="007218FC">
        <w:rPr>
          <w:rFonts w:cs="Arial"/>
          <w:i/>
          <w:iCs/>
          <w:sz w:val="20"/>
          <w:szCs w:val="20"/>
          <w:shd w:val="clear" w:color="auto" w:fill="FFFFFF"/>
        </w:rPr>
        <w:t>SEC Says Social Media OK for Company Announcements if Investors Are Alerted</w:t>
      </w:r>
      <w:r w:rsidRPr="007218FC">
        <w:rPr>
          <w:rFonts w:cs="Arial"/>
          <w:sz w:val="20"/>
          <w:szCs w:val="20"/>
          <w:shd w:val="clear" w:color="auto" w:fill="FFFFFF"/>
        </w:rPr>
        <w:t>. [online] Available at: https://www.sec.gov/news/press-release/2013-2013-51htm [Accessed 14 Apr. 2019].</w:t>
      </w:r>
    </w:p>
    <w:p w14:paraId="4DEED2A5"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Valentine, N. (2019). </w:t>
      </w:r>
      <w:r w:rsidRPr="007218FC">
        <w:rPr>
          <w:rFonts w:cs="Arial"/>
          <w:i/>
          <w:iCs/>
          <w:sz w:val="20"/>
          <w:szCs w:val="20"/>
          <w:shd w:val="clear" w:color="auto" w:fill="FFFFFF"/>
        </w:rPr>
        <w:t xml:space="preserve">The History </w:t>
      </w:r>
      <w:proofErr w:type="gramStart"/>
      <w:r w:rsidRPr="007218FC">
        <w:rPr>
          <w:rFonts w:cs="Arial"/>
          <w:i/>
          <w:iCs/>
          <w:sz w:val="20"/>
          <w:szCs w:val="20"/>
          <w:shd w:val="clear" w:color="auto" w:fill="FFFFFF"/>
        </w:rPr>
        <w:t>Of</w:t>
      </w:r>
      <w:proofErr w:type="gramEnd"/>
      <w:r w:rsidRPr="007218FC">
        <w:rPr>
          <w:rFonts w:cs="Arial"/>
          <w:i/>
          <w:iCs/>
          <w:sz w:val="20"/>
          <w:szCs w:val="20"/>
          <w:shd w:val="clear" w:color="auto" w:fill="FFFFFF"/>
        </w:rPr>
        <w:t xml:space="preserve"> The Calculator</w:t>
      </w:r>
      <w:r w:rsidRPr="007218FC">
        <w:rPr>
          <w:rFonts w:cs="Arial"/>
          <w:sz w:val="20"/>
          <w:szCs w:val="20"/>
          <w:shd w:val="clear" w:color="auto" w:fill="FFFFFF"/>
        </w:rPr>
        <w:t>. [online] Thecalculatorsite.com. Available at: https://www.thecalculatorsite.com/articles/units/history-of-the-calculator.php [Accessed 12 Apr. 2019].</w:t>
      </w:r>
    </w:p>
    <w:p w14:paraId="5E13ED84"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 xml:space="preserve">Waddell, D. and </w:t>
      </w:r>
      <w:proofErr w:type="spellStart"/>
      <w:r w:rsidRPr="007218FC">
        <w:rPr>
          <w:rFonts w:cs="Arial"/>
          <w:sz w:val="20"/>
          <w:szCs w:val="20"/>
          <w:shd w:val="clear" w:color="auto" w:fill="FFFFFF"/>
        </w:rPr>
        <w:t>Sohal</w:t>
      </w:r>
      <w:proofErr w:type="spellEnd"/>
      <w:r w:rsidRPr="007218FC">
        <w:rPr>
          <w:rFonts w:cs="Arial"/>
          <w:sz w:val="20"/>
          <w:szCs w:val="20"/>
          <w:shd w:val="clear" w:color="auto" w:fill="FFFFFF"/>
        </w:rPr>
        <w:t>, A.S., 1998. Resistance: a constructive tool for change management. </w:t>
      </w:r>
      <w:r w:rsidRPr="007218FC">
        <w:rPr>
          <w:rFonts w:cs="Arial"/>
          <w:i/>
          <w:iCs/>
          <w:sz w:val="20"/>
          <w:szCs w:val="20"/>
          <w:shd w:val="clear" w:color="auto" w:fill="FFFFFF"/>
        </w:rPr>
        <w:t>Management decision</w:t>
      </w:r>
      <w:r w:rsidRPr="007218FC">
        <w:rPr>
          <w:rFonts w:cs="Arial"/>
          <w:sz w:val="20"/>
          <w:szCs w:val="20"/>
          <w:shd w:val="clear" w:color="auto" w:fill="FFFFFF"/>
        </w:rPr>
        <w:t>, </w:t>
      </w:r>
      <w:r w:rsidRPr="007218FC">
        <w:rPr>
          <w:rFonts w:cs="Arial"/>
          <w:i/>
          <w:iCs/>
          <w:sz w:val="20"/>
          <w:szCs w:val="20"/>
          <w:shd w:val="clear" w:color="auto" w:fill="FFFFFF"/>
        </w:rPr>
        <w:t>36</w:t>
      </w:r>
      <w:r w:rsidRPr="007218FC">
        <w:rPr>
          <w:rFonts w:cs="Arial"/>
          <w:sz w:val="20"/>
          <w:szCs w:val="20"/>
          <w:shd w:val="clear" w:color="auto" w:fill="FFFFFF"/>
        </w:rPr>
        <w:t>(8), pp.543-548.</w:t>
      </w:r>
    </w:p>
    <w:p w14:paraId="3D8BB82C" w14:textId="77777777" w:rsidR="000F56A0" w:rsidRPr="007218FC" w:rsidRDefault="000F56A0" w:rsidP="007218FC">
      <w:pPr>
        <w:spacing w:line="276" w:lineRule="auto"/>
        <w:ind w:hanging="567"/>
        <w:rPr>
          <w:rFonts w:cs="Arial"/>
          <w:sz w:val="20"/>
          <w:szCs w:val="20"/>
        </w:rPr>
      </w:pPr>
      <w:proofErr w:type="spellStart"/>
      <w:r w:rsidRPr="007218FC">
        <w:rPr>
          <w:rFonts w:cs="Arial"/>
          <w:sz w:val="20"/>
          <w:szCs w:val="20"/>
          <w:shd w:val="clear" w:color="auto" w:fill="FFFFFF"/>
        </w:rPr>
        <w:t>Walz</w:t>
      </w:r>
      <w:proofErr w:type="spellEnd"/>
      <w:r w:rsidRPr="007218FC">
        <w:rPr>
          <w:rFonts w:cs="Arial"/>
          <w:sz w:val="20"/>
          <w:szCs w:val="20"/>
          <w:shd w:val="clear" w:color="auto" w:fill="FFFFFF"/>
        </w:rPr>
        <w:t>, B. (2018). </w:t>
      </w:r>
      <w:r w:rsidRPr="007218FC">
        <w:rPr>
          <w:rFonts w:cs="Arial"/>
          <w:i/>
          <w:iCs/>
          <w:sz w:val="20"/>
          <w:szCs w:val="20"/>
          <w:shd w:val="clear" w:color="auto" w:fill="FFFFFF"/>
        </w:rPr>
        <w:t xml:space="preserve">Is Augmented reality the future of </w:t>
      </w:r>
      <w:proofErr w:type="gramStart"/>
      <w:r w:rsidRPr="007218FC">
        <w:rPr>
          <w:rFonts w:cs="Arial"/>
          <w:i/>
          <w:iCs/>
          <w:sz w:val="20"/>
          <w:szCs w:val="20"/>
          <w:shd w:val="clear" w:color="auto" w:fill="FFFFFF"/>
        </w:rPr>
        <w:t>accounting?</w:t>
      </w:r>
      <w:r w:rsidRPr="007218FC">
        <w:rPr>
          <w:rFonts w:cs="Arial"/>
          <w:sz w:val="20"/>
          <w:szCs w:val="20"/>
          <w:shd w:val="clear" w:color="auto" w:fill="FFFFFF"/>
        </w:rPr>
        <w:t>.</w:t>
      </w:r>
      <w:proofErr w:type="gramEnd"/>
      <w:r w:rsidRPr="007218FC">
        <w:rPr>
          <w:rFonts w:cs="Arial"/>
          <w:sz w:val="20"/>
          <w:szCs w:val="20"/>
          <w:shd w:val="clear" w:color="auto" w:fill="FFFFFF"/>
        </w:rPr>
        <w:t xml:space="preserve"> [online] Bloom Accounting. Available at: https://www.bloomaccounting.com.au/is-augmented-reality-the-future-of-accounting/ [Accessed 14 Apr. 2019].</w:t>
      </w:r>
    </w:p>
    <w:p w14:paraId="342533F2"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Weber, T. (2010). </w:t>
      </w:r>
      <w:r w:rsidRPr="007218FC">
        <w:rPr>
          <w:rFonts w:cs="Arial"/>
          <w:i/>
          <w:iCs/>
          <w:sz w:val="20"/>
          <w:szCs w:val="20"/>
          <w:shd w:val="clear" w:color="auto" w:fill="FFFFFF"/>
        </w:rPr>
        <w:t xml:space="preserve">How Microsoft Excel Changed </w:t>
      </w:r>
      <w:proofErr w:type="gramStart"/>
      <w:r w:rsidRPr="007218FC">
        <w:rPr>
          <w:rFonts w:cs="Arial"/>
          <w:i/>
          <w:iCs/>
          <w:sz w:val="20"/>
          <w:szCs w:val="20"/>
          <w:shd w:val="clear" w:color="auto" w:fill="FFFFFF"/>
        </w:rPr>
        <w:t>The</w:t>
      </w:r>
      <w:proofErr w:type="gramEnd"/>
      <w:r w:rsidRPr="007218FC">
        <w:rPr>
          <w:rFonts w:cs="Arial"/>
          <w:i/>
          <w:iCs/>
          <w:sz w:val="20"/>
          <w:szCs w:val="20"/>
          <w:shd w:val="clear" w:color="auto" w:fill="FFFFFF"/>
        </w:rPr>
        <w:t xml:space="preserve"> World</w:t>
      </w:r>
      <w:r w:rsidRPr="007218FC">
        <w:rPr>
          <w:rFonts w:cs="Arial"/>
          <w:sz w:val="20"/>
          <w:szCs w:val="20"/>
          <w:shd w:val="clear" w:color="auto" w:fill="FFFFFF"/>
        </w:rPr>
        <w:t>. [online] Business Insider. Available at: https://www.businessinsider.com/how-microsoft-excel-changed-the-world-2010-12?r=US&amp;IR=T [Accessed 5 Apr. 2019].</w:t>
      </w:r>
    </w:p>
    <w:p w14:paraId="12469B17"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t>Williams, E. (2018). </w:t>
      </w:r>
      <w:r w:rsidRPr="007218FC">
        <w:rPr>
          <w:rFonts w:cs="Arial"/>
          <w:i/>
          <w:iCs/>
          <w:sz w:val="20"/>
          <w:szCs w:val="20"/>
          <w:shd w:val="clear" w:color="auto" w:fill="FFFFFF"/>
        </w:rPr>
        <w:t>What is Computerized Accounting</w:t>
      </w:r>
      <w:r w:rsidRPr="007218FC">
        <w:rPr>
          <w:rFonts w:cs="Arial"/>
          <w:sz w:val="20"/>
          <w:szCs w:val="20"/>
          <w:shd w:val="clear" w:color="auto" w:fill="FFFFFF"/>
        </w:rPr>
        <w:t>. [online] Wondershare.com. Available at: https://pdf.wondershare.com/accounting/computerized-accounting.html [Accessed 12 Apr. 2019].</w:t>
      </w:r>
    </w:p>
    <w:p w14:paraId="39B88278" w14:textId="77777777" w:rsidR="000F56A0" w:rsidRPr="007218FC" w:rsidRDefault="000F56A0" w:rsidP="007218FC">
      <w:pPr>
        <w:spacing w:line="276" w:lineRule="auto"/>
        <w:ind w:hanging="567"/>
        <w:rPr>
          <w:rFonts w:cs="Arial"/>
          <w:sz w:val="20"/>
          <w:szCs w:val="20"/>
        </w:rPr>
      </w:pPr>
      <w:r w:rsidRPr="007218FC">
        <w:rPr>
          <w:rFonts w:cs="Arial"/>
          <w:sz w:val="20"/>
          <w:szCs w:val="20"/>
          <w:shd w:val="clear" w:color="auto" w:fill="FFFFFF"/>
        </w:rPr>
        <w:lastRenderedPageBreak/>
        <w:t>Wise Life. (2016). </w:t>
      </w:r>
      <w:r w:rsidRPr="007218FC">
        <w:rPr>
          <w:rFonts w:cs="Arial"/>
          <w:i/>
          <w:iCs/>
          <w:sz w:val="20"/>
          <w:szCs w:val="20"/>
          <w:shd w:val="clear" w:color="auto" w:fill="FFFFFF"/>
        </w:rPr>
        <w:t>4 Management Approaches</w:t>
      </w:r>
      <w:r w:rsidRPr="007218FC">
        <w:rPr>
          <w:rFonts w:cs="Arial"/>
          <w:sz w:val="20"/>
          <w:szCs w:val="20"/>
          <w:shd w:val="clear" w:color="auto" w:fill="FFFFFF"/>
        </w:rPr>
        <w:t>. [blog] Available at: http://wiselifemag.com/blog/4-management-approaches/ [Accessed 1 Apr. 2019].</w:t>
      </w:r>
    </w:p>
    <w:p w14:paraId="76720983" w14:textId="77777777" w:rsidR="000F56A0" w:rsidRPr="007218FC" w:rsidRDefault="000F56A0" w:rsidP="007218FC">
      <w:pPr>
        <w:spacing w:line="276" w:lineRule="auto"/>
        <w:ind w:hanging="567"/>
        <w:rPr>
          <w:rFonts w:cs="Arial"/>
          <w:sz w:val="20"/>
          <w:szCs w:val="20"/>
          <w:shd w:val="clear" w:color="auto" w:fill="FFFFFF"/>
        </w:rPr>
      </w:pPr>
      <w:r w:rsidRPr="007218FC">
        <w:rPr>
          <w:rFonts w:cs="Arial"/>
          <w:sz w:val="20"/>
          <w:szCs w:val="20"/>
          <w:shd w:val="clear" w:color="auto" w:fill="FFFFFF"/>
        </w:rPr>
        <w:t>Witkowski, W. (2017). </w:t>
      </w:r>
      <w:r w:rsidRPr="007218FC">
        <w:rPr>
          <w:rFonts w:cs="Arial"/>
          <w:i/>
          <w:iCs/>
          <w:sz w:val="20"/>
          <w:szCs w:val="20"/>
          <w:shd w:val="clear" w:color="auto" w:fill="FFFFFF"/>
        </w:rPr>
        <w:t>Equifax stock slapped after hack, but analysts say it is a short-term speed bump</w:t>
      </w:r>
      <w:r w:rsidRPr="007218FC">
        <w:rPr>
          <w:rFonts w:cs="Arial"/>
          <w:sz w:val="20"/>
          <w:szCs w:val="20"/>
          <w:shd w:val="clear" w:color="auto" w:fill="FFFFFF"/>
        </w:rPr>
        <w:t xml:space="preserve">. [online] </w:t>
      </w:r>
      <w:proofErr w:type="spellStart"/>
      <w:r w:rsidRPr="007218FC">
        <w:rPr>
          <w:rFonts w:cs="Arial"/>
          <w:sz w:val="20"/>
          <w:szCs w:val="20"/>
          <w:shd w:val="clear" w:color="auto" w:fill="FFFFFF"/>
        </w:rPr>
        <w:t>MarketWatch</w:t>
      </w:r>
      <w:proofErr w:type="spellEnd"/>
      <w:r w:rsidRPr="007218FC">
        <w:rPr>
          <w:rFonts w:cs="Arial"/>
          <w:sz w:val="20"/>
          <w:szCs w:val="20"/>
          <w:shd w:val="clear" w:color="auto" w:fill="FFFFFF"/>
        </w:rPr>
        <w:t>. Available at: https://www.marketwatch.com/story/equifax-hack-seen-as-short-term-speed-bump-by-analysts-2017-09-08 [Accessed 19 Apr. 2019].</w:t>
      </w:r>
    </w:p>
    <w:p w14:paraId="0FE3D137" w14:textId="77777777" w:rsidR="000F56A0" w:rsidRPr="002C4E72" w:rsidRDefault="000F56A0" w:rsidP="007218FC">
      <w:pPr>
        <w:spacing w:line="276" w:lineRule="auto"/>
        <w:ind w:hanging="567"/>
        <w:rPr>
          <w:shd w:val="clear" w:color="auto" w:fill="FFFFFF"/>
        </w:rPr>
      </w:pPr>
      <w:proofErr w:type="spellStart"/>
      <w:r w:rsidRPr="007218FC">
        <w:rPr>
          <w:rFonts w:cs="Arial"/>
          <w:sz w:val="20"/>
          <w:szCs w:val="20"/>
          <w:shd w:val="clear" w:color="auto" w:fill="FFFFFF"/>
        </w:rPr>
        <w:t>Worstall</w:t>
      </w:r>
      <w:proofErr w:type="spellEnd"/>
      <w:r w:rsidRPr="007218FC">
        <w:rPr>
          <w:rFonts w:cs="Arial"/>
          <w:sz w:val="20"/>
          <w:szCs w:val="20"/>
          <w:shd w:val="clear" w:color="auto" w:fill="FFFFFF"/>
        </w:rPr>
        <w:t>, T. (2013). </w:t>
      </w:r>
      <w:r w:rsidRPr="007218FC">
        <w:rPr>
          <w:rFonts w:cs="Arial"/>
          <w:i/>
          <w:iCs/>
          <w:sz w:val="20"/>
          <w:szCs w:val="20"/>
          <w:shd w:val="clear" w:color="auto" w:fill="FFFFFF"/>
        </w:rPr>
        <w:t xml:space="preserve">Microsoft's Excel Might Be </w:t>
      </w:r>
      <w:proofErr w:type="gramStart"/>
      <w:r w:rsidRPr="007218FC">
        <w:rPr>
          <w:rFonts w:cs="Arial"/>
          <w:i/>
          <w:iCs/>
          <w:sz w:val="20"/>
          <w:szCs w:val="20"/>
          <w:shd w:val="clear" w:color="auto" w:fill="FFFFFF"/>
        </w:rPr>
        <w:t>The</w:t>
      </w:r>
      <w:proofErr w:type="gramEnd"/>
      <w:r w:rsidRPr="007218FC">
        <w:rPr>
          <w:rFonts w:cs="Arial"/>
          <w:i/>
          <w:iCs/>
          <w:sz w:val="20"/>
          <w:szCs w:val="20"/>
          <w:shd w:val="clear" w:color="auto" w:fill="FFFFFF"/>
        </w:rPr>
        <w:t xml:space="preserve"> Most Dangerous Software On The Planet</w:t>
      </w:r>
      <w:r w:rsidRPr="007218FC">
        <w:rPr>
          <w:rFonts w:cs="Arial"/>
          <w:sz w:val="20"/>
          <w:szCs w:val="20"/>
          <w:shd w:val="clear" w:color="auto" w:fill="FFFFFF"/>
        </w:rPr>
        <w:t>. [online] Forbes.com. Available at: https://www.forbes.com/sites/timworstall/2013/02/13/microsofts-excel-might-be-the-most-dangerous-software-on-the-planet/ [Accessed 12 Apr. 2019].</w:t>
      </w:r>
    </w:p>
    <w:p w14:paraId="6E6C4FC0" w14:textId="77777777" w:rsidR="000F56A0" w:rsidRPr="006E32E6" w:rsidRDefault="000F56A0" w:rsidP="007218FC"/>
    <w:sectPr w:rsidR="000F56A0" w:rsidRPr="006E32E6" w:rsidSect="00150E7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6765D6" w14:textId="77777777" w:rsidR="007218FC" w:rsidRDefault="007218FC" w:rsidP="007218FC">
      <w:r>
        <w:separator/>
      </w:r>
    </w:p>
  </w:endnote>
  <w:endnote w:type="continuationSeparator" w:id="0">
    <w:p w14:paraId="5C80E33F" w14:textId="77777777" w:rsidR="007218FC" w:rsidRDefault="007218FC" w:rsidP="007218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9240278"/>
      <w:docPartObj>
        <w:docPartGallery w:val="Page Numbers (Bottom of Page)"/>
        <w:docPartUnique/>
      </w:docPartObj>
    </w:sdtPr>
    <w:sdtEndPr>
      <w:rPr>
        <w:noProof/>
      </w:rPr>
    </w:sdtEndPr>
    <w:sdtContent>
      <w:p w14:paraId="55FBA740" w14:textId="22075672" w:rsidR="007218FC" w:rsidRDefault="007218FC">
        <w:pPr>
          <w:pStyle w:val="Footer"/>
          <w:jc w:val="center"/>
        </w:pPr>
        <w:r>
          <w:fldChar w:fldCharType="begin"/>
        </w:r>
        <w:r>
          <w:instrText xml:space="preserve"> PAGE   \* MERGEFORMAT </w:instrText>
        </w:r>
        <w:r>
          <w:fldChar w:fldCharType="separate"/>
        </w:r>
        <w:r w:rsidR="007E51DD">
          <w:rPr>
            <w:noProof/>
          </w:rPr>
          <w:t>21</w:t>
        </w:r>
        <w:r>
          <w:rPr>
            <w:noProof/>
          </w:rPr>
          <w:fldChar w:fldCharType="end"/>
        </w:r>
      </w:p>
    </w:sdtContent>
  </w:sdt>
  <w:p w14:paraId="16AC7CDE" w14:textId="77777777" w:rsidR="007218FC" w:rsidRDefault="007218FC" w:rsidP="00721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43CCBA" w14:textId="77777777" w:rsidR="007218FC" w:rsidRDefault="007218FC" w:rsidP="007218FC">
      <w:r>
        <w:separator/>
      </w:r>
    </w:p>
  </w:footnote>
  <w:footnote w:type="continuationSeparator" w:id="0">
    <w:p w14:paraId="2D0A458C" w14:textId="77777777" w:rsidR="007218FC" w:rsidRDefault="007218FC" w:rsidP="007218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77382"/>
    <w:multiLevelType w:val="hybridMultilevel"/>
    <w:tmpl w:val="25440532"/>
    <w:lvl w:ilvl="0" w:tplc="BAB8B17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EB5469"/>
    <w:multiLevelType w:val="multilevel"/>
    <w:tmpl w:val="AF34FFE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BA4190F"/>
    <w:multiLevelType w:val="hybridMultilevel"/>
    <w:tmpl w:val="353EF6CC"/>
    <w:lvl w:ilvl="0" w:tplc="B7D610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3010B06"/>
    <w:multiLevelType w:val="hybridMultilevel"/>
    <w:tmpl w:val="09FEC4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127096"/>
    <w:multiLevelType w:val="hybridMultilevel"/>
    <w:tmpl w:val="0B8A1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72300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DEB50C0"/>
    <w:multiLevelType w:val="multilevel"/>
    <w:tmpl w:val="FFB2160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5372B56"/>
    <w:multiLevelType w:val="hybridMultilevel"/>
    <w:tmpl w:val="B324FD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6962A5"/>
    <w:multiLevelType w:val="hybridMultilevel"/>
    <w:tmpl w:val="5F5CC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8D493A"/>
    <w:multiLevelType w:val="hybridMultilevel"/>
    <w:tmpl w:val="3618A1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5"/>
  </w:num>
  <w:num w:numId="4">
    <w:abstractNumId w:val="1"/>
  </w:num>
  <w:num w:numId="5">
    <w:abstractNumId w:val="6"/>
  </w:num>
  <w:num w:numId="6">
    <w:abstractNumId w:val="7"/>
  </w:num>
  <w:num w:numId="7">
    <w:abstractNumId w:val="9"/>
  </w:num>
  <w:num w:numId="8">
    <w:abstractNumId w:val="8"/>
  </w:num>
  <w:num w:numId="9">
    <w:abstractNumId w:val="4"/>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311E"/>
    <w:rsid w:val="000032E6"/>
    <w:rsid w:val="000242C7"/>
    <w:rsid w:val="00043854"/>
    <w:rsid w:val="000449D9"/>
    <w:rsid w:val="00062567"/>
    <w:rsid w:val="0009073E"/>
    <w:rsid w:val="000A1137"/>
    <w:rsid w:val="000A20D3"/>
    <w:rsid w:val="000A2B28"/>
    <w:rsid w:val="000A3BB3"/>
    <w:rsid w:val="000B5FD8"/>
    <w:rsid w:val="000D6A40"/>
    <w:rsid w:val="000E1C89"/>
    <w:rsid w:val="000E4BEA"/>
    <w:rsid w:val="000E5A7B"/>
    <w:rsid w:val="000F064F"/>
    <w:rsid w:val="000F35F4"/>
    <w:rsid w:val="000F372A"/>
    <w:rsid w:val="000F56A0"/>
    <w:rsid w:val="00112436"/>
    <w:rsid w:val="00117339"/>
    <w:rsid w:val="00123AAA"/>
    <w:rsid w:val="00123D5A"/>
    <w:rsid w:val="001266B8"/>
    <w:rsid w:val="001268FB"/>
    <w:rsid w:val="0013090E"/>
    <w:rsid w:val="00150E72"/>
    <w:rsid w:val="00153B2F"/>
    <w:rsid w:val="00155266"/>
    <w:rsid w:val="00160FBD"/>
    <w:rsid w:val="00161237"/>
    <w:rsid w:val="0016406E"/>
    <w:rsid w:val="0018258B"/>
    <w:rsid w:val="00182B69"/>
    <w:rsid w:val="00190E9A"/>
    <w:rsid w:val="00195B2D"/>
    <w:rsid w:val="00197657"/>
    <w:rsid w:val="001A0588"/>
    <w:rsid w:val="001C29DA"/>
    <w:rsid w:val="001C32A4"/>
    <w:rsid w:val="001C3830"/>
    <w:rsid w:val="001D3B1C"/>
    <w:rsid w:val="001D562E"/>
    <w:rsid w:val="001F23A7"/>
    <w:rsid w:val="001F51BB"/>
    <w:rsid w:val="001F551A"/>
    <w:rsid w:val="001F5BCB"/>
    <w:rsid w:val="00201F26"/>
    <w:rsid w:val="002235A9"/>
    <w:rsid w:val="00233797"/>
    <w:rsid w:val="00241ADE"/>
    <w:rsid w:val="00246961"/>
    <w:rsid w:val="00246A97"/>
    <w:rsid w:val="00247704"/>
    <w:rsid w:val="00257BE1"/>
    <w:rsid w:val="00270976"/>
    <w:rsid w:val="00286311"/>
    <w:rsid w:val="00292D09"/>
    <w:rsid w:val="002A22CD"/>
    <w:rsid w:val="002A3AFF"/>
    <w:rsid w:val="002B7677"/>
    <w:rsid w:val="002C07F8"/>
    <w:rsid w:val="002C5C96"/>
    <w:rsid w:val="002D51A3"/>
    <w:rsid w:val="002E09D2"/>
    <w:rsid w:val="002E248F"/>
    <w:rsid w:val="002E32C0"/>
    <w:rsid w:val="002F0223"/>
    <w:rsid w:val="002F26F4"/>
    <w:rsid w:val="002F6B73"/>
    <w:rsid w:val="00310E30"/>
    <w:rsid w:val="003113F4"/>
    <w:rsid w:val="003118D3"/>
    <w:rsid w:val="00313DE4"/>
    <w:rsid w:val="00315C2A"/>
    <w:rsid w:val="00322F78"/>
    <w:rsid w:val="00340264"/>
    <w:rsid w:val="00343BF7"/>
    <w:rsid w:val="00347882"/>
    <w:rsid w:val="00350429"/>
    <w:rsid w:val="00351583"/>
    <w:rsid w:val="00351F6D"/>
    <w:rsid w:val="0036128C"/>
    <w:rsid w:val="0036264E"/>
    <w:rsid w:val="003729BE"/>
    <w:rsid w:val="003753BF"/>
    <w:rsid w:val="0037654B"/>
    <w:rsid w:val="0038611A"/>
    <w:rsid w:val="00386A9D"/>
    <w:rsid w:val="00397969"/>
    <w:rsid w:val="003A5445"/>
    <w:rsid w:val="003B5F95"/>
    <w:rsid w:val="003B7482"/>
    <w:rsid w:val="003C5287"/>
    <w:rsid w:val="003C7512"/>
    <w:rsid w:val="003D2B04"/>
    <w:rsid w:val="003D3516"/>
    <w:rsid w:val="003D5C04"/>
    <w:rsid w:val="003D6DF1"/>
    <w:rsid w:val="003D7D1E"/>
    <w:rsid w:val="003E3692"/>
    <w:rsid w:val="003E55FE"/>
    <w:rsid w:val="003E702E"/>
    <w:rsid w:val="003F0D90"/>
    <w:rsid w:val="003F561C"/>
    <w:rsid w:val="00415A01"/>
    <w:rsid w:val="00434110"/>
    <w:rsid w:val="0043417B"/>
    <w:rsid w:val="004528D1"/>
    <w:rsid w:val="00452F41"/>
    <w:rsid w:val="004571FE"/>
    <w:rsid w:val="004615B3"/>
    <w:rsid w:val="004655BD"/>
    <w:rsid w:val="00487E89"/>
    <w:rsid w:val="00491634"/>
    <w:rsid w:val="004E66CF"/>
    <w:rsid w:val="004F127B"/>
    <w:rsid w:val="004F6173"/>
    <w:rsid w:val="004F66BE"/>
    <w:rsid w:val="0051128F"/>
    <w:rsid w:val="0051471E"/>
    <w:rsid w:val="0052564E"/>
    <w:rsid w:val="0053290E"/>
    <w:rsid w:val="00533B89"/>
    <w:rsid w:val="00562816"/>
    <w:rsid w:val="00562A1C"/>
    <w:rsid w:val="00564399"/>
    <w:rsid w:val="00572AF3"/>
    <w:rsid w:val="00573CC6"/>
    <w:rsid w:val="005A311E"/>
    <w:rsid w:val="005A36B0"/>
    <w:rsid w:val="005B545F"/>
    <w:rsid w:val="005C2DC0"/>
    <w:rsid w:val="005E6096"/>
    <w:rsid w:val="005E695E"/>
    <w:rsid w:val="005F2A93"/>
    <w:rsid w:val="005F5E61"/>
    <w:rsid w:val="00602A4F"/>
    <w:rsid w:val="006108F0"/>
    <w:rsid w:val="0061335C"/>
    <w:rsid w:val="00626BF8"/>
    <w:rsid w:val="006447BF"/>
    <w:rsid w:val="0065069B"/>
    <w:rsid w:val="00673D42"/>
    <w:rsid w:val="006752A7"/>
    <w:rsid w:val="00684EE3"/>
    <w:rsid w:val="006A02B0"/>
    <w:rsid w:val="006A06C2"/>
    <w:rsid w:val="006A1F2A"/>
    <w:rsid w:val="006A50C9"/>
    <w:rsid w:val="006A6F7E"/>
    <w:rsid w:val="006C6CA3"/>
    <w:rsid w:val="006D126D"/>
    <w:rsid w:val="006D20F1"/>
    <w:rsid w:val="006E2137"/>
    <w:rsid w:val="006E32E6"/>
    <w:rsid w:val="006E7BA3"/>
    <w:rsid w:val="006F7554"/>
    <w:rsid w:val="00702E94"/>
    <w:rsid w:val="007218FC"/>
    <w:rsid w:val="007426E8"/>
    <w:rsid w:val="00746B56"/>
    <w:rsid w:val="007477F5"/>
    <w:rsid w:val="00750AF0"/>
    <w:rsid w:val="00750BCA"/>
    <w:rsid w:val="00752041"/>
    <w:rsid w:val="007541AE"/>
    <w:rsid w:val="007549C3"/>
    <w:rsid w:val="00757400"/>
    <w:rsid w:val="0076143D"/>
    <w:rsid w:val="00763CBB"/>
    <w:rsid w:val="00765A20"/>
    <w:rsid w:val="007809A8"/>
    <w:rsid w:val="007811E5"/>
    <w:rsid w:val="007970B8"/>
    <w:rsid w:val="007B017E"/>
    <w:rsid w:val="007C67FC"/>
    <w:rsid w:val="007E0212"/>
    <w:rsid w:val="007E1EE2"/>
    <w:rsid w:val="007E51DD"/>
    <w:rsid w:val="007E63F7"/>
    <w:rsid w:val="008065F6"/>
    <w:rsid w:val="00826958"/>
    <w:rsid w:val="00841CB2"/>
    <w:rsid w:val="00842AAE"/>
    <w:rsid w:val="00844CB8"/>
    <w:rsid w:val="00857266"/>
    <w:rsid w:val="00857886"/>
    <w:rsid w:val="008817BC"/>
    <w:rsid w:val="0088564C"/>
    <w:rsid w:val="00892C85"/>
    <w:rsid w:val="008A2883"/>
    <w:rsid w:val="008A5367"/>
    <w:rsid w:val="008B7099"/>
    <w:rsid w:val="008C192C"/>
    <w:rsid w:val="008C6B4C"/>
    <w:rsid w:val="008D77EF"/>
    <w:rsid w:val="008E7B83"/>
    <w:rsid w:val="009027B9"/>
    <w:rsid w:val="009030F4"/>
    <w:rsid w:val="00911F65"/>
    <w:rsid w:val="00915B84"/>
    <w:rsid w:val="0092295B"/>
    <w:rsid w:val="00924B15"/>
    <w:rsid w:val="00933C42"/>
    <w:rsid w:val="00942780"/>
    <w:rsid w:val="00944095"/>
    <w:rsid w:val="009475A1"/>
    <w:rsid w:val="0096534F"/>
    <w:rsid w:val="00965AB9"/>
    <w:rsid w:val="009669E1"/>
    <w:rsid w:val="00973AE0"/>
    <w:rsid w:val="00991593"/>
    <w:rsid w:val="00991C10"/>
    <w:rsid w:val="00991D26"/>
    <w:rsid w:val="009961FB"/>
    <w:rsid w:val="00997042"/>
    <w:rsid w:val="009A58E7"/>
    <w:rsid w:val="009B1DE3"/>
    <w:rsid w:val="009B34C2"/>
    <w:rsid w:val="009C2379"/>
    <w:rsid w:val="009C5E06"/>
    <w:rsid w:val="009D345A"/>
    <w:rsid w:val="009D3685"/>
    <w:rsid w:val="009E2372"/>
    <w:rsid w:val="009E57C2"/>
    <w:rsid w:val="009F673C"/>
    <w:rsid w:val="009F76CB"/>
    <w:rsid w:val="00A03360"/>
    <w:rsid w:val="00A0460E"/>
    <w:rsid w:val="00A0613C"/>
    <w:rsid w:val="00A12B60"/>
    <w:rsid w:val="00A276D3"/>
    <w:rsid w:val="00A27BD0"/>
    <w:rsid w:val="00A359A0"/>
    <w:rsid w:val="00A50285"/>
    <w:rsid w:val="00A51B22"/>
    <w:rsid w:val="00A51FDE"/>
    <w:rsid w:val="00A54154"/>
    <w:rsid w:val="00A54DE1"/>
    <w:rsid w:val="00A67642"/>
    <w:rsid w:val="00A70214"/>
    <w:rsid w:val="00A70851"/>
    <w:rsid w:val="00A70D3D"/>
    <w:rsid w:val="00A75769"/>
    <w:rsid w:val="00A96ACD"/>
    <w:rsid w:val="00AB207B"/>
    <w:rsid w:val="00AB37E1"/>
    <w:rsid w:val="00AB5D51"/>
    <w:rsid w:val="00AC3A2F"/>
    <w:rsid w:val="00AC6C0D"/>
    <w:rsid w:val="00AD57D8"/>
    <w:rsid w:val="00AE1A9D"/>
    <w:rsid w:val="00AE5674"/>
    <w:rsid w:val="00AF4490"/>
    <w:rsid w:val="00B378C1"/>
    <w:rsid w:val="00B63D53"/>
    <w:rsid w:val="00B82BBA"/>
    <w:rsid w:val="00B900E7"/>
    <w:rsid w:val="00B94206"/>
    <w:rsid w:val="00B9534D"/>
    <w:rsid w:val="00BC174A"/>
    <w:rsid w:val="00BC47A4"/>
    <w:rsid w:val="00BC6249"/>
    <w:rsid w:val="00BC7FBC"/>
    <w:rsid w:val="00BE1010"/>
    <w:rsid w:val="00BE2EF0"/>
    <w:rsid w:val="00BE3838"/>
    <w:rsid w:val="00BF1059"/>
    <w:rsid w:val="00BF641F"/>
    <w:rsid w:val="00C02771"/>
    <w:rsid w:val="00C11424"/>
    <w:rsid w:val="00C130FC"/>
    <w:rsid w:val="00C15B77"/>
    <w:rsid w:val="00C17949"/>
    <w:rsid w:val="00C17D39"/>
    <w:rsid w:val="00C43DC7"/>
    <w:rsid w:val="00C45CB2"/>
    <w:rsid w:val="00C54475"/>
    <w:rsid w:val="00C5725A"/>
    <w:rsid w:val="00C71ED1"/>
    <w:rsid w:val="00C76C1F"/>
    <w:rsid w:val="00C8326E"/>
    <w:rsid w:val="00C86652"/>
    <w:rsid w:val="00C86DE7"/>
    <w:rsid w:val="00C87573"/>
    <w:rsid w:val="00C9527E"/>
    <w:rsid w:val="00CA3470"/>
    <w:rsid w:val="00CA7E76"/>
    <w:rsid w:val="00CB5D23"/>
    <w:rsid w:val="00CC4FD4"/>
    <w:rsid w:val="00CE67D8"/>
    <w:rsid w:val="00CF5F50"/>
    <w:rsid w:val="00CF7389"/>
    <w:rsid w:val="00D047E1"/>
    <w:rsid w:val="00D1135E"/>
    <w:rsid w:val="00D1383C"/>
    <w:rsid w:val="00D14E94"/>
    <w:rsid w:val="00D178D5"/>
    <w:rsid w:val="00D25BE7"/>
    <w:rsid w:val="00D30EEB"/>
    <w:rsid w:val="00D3107B"/>
    <w:rsid w:val="00D36470"/>
    <w:rsid w:val="00D4275E"/>
    <w:rsid w:val="00D451B0"/>
    <w:rsid w:val="00D539C8"/>
    <w:rsid w:val="00D53C1C"/>
    <w:rsid w:val="00D56851"/>
    <w:rsid w:val="00D57B3A"/>
    <w:rsid w:val="00D6149B"/>
    <w:rsid w:val="00D636CC"/>
    <w:rsid w:val="00D73316"/>
    <w:rsid w:val="00D7530A"/>
    <w:rsid w:val="00D81B5F"/>
    <w:rsid w:val="00D94903"/>
    <w:rsid w:val="00DB2087"/>
    <w:rsid w:val="00DE28CB"/>
    <w:rsid w:val="00DE5591"/>
    <w:rsid w:val="00DF0485"/>
    <w:rsid w:val="00E01F14"/>
    <w:rsid w:val="00E3456E"/>
    <w:rsid w:val="00E35613"/>
    <w:rsid w:val="00E40B4A"/>
    <w:rsid w:val="00E40CC9"/>
    <w:rsid w:val="00E57DBF"/>
    <w:rsid w:val="00E722BC"/>
    <w:rsid w:val="00E76CB1"/>
    <w:rsid w:val="00E77AE2"/>
    <w:rsid w:val="00E81617"/>
    <w:rsid w:val="00EA0636"/>
    <w:rsid w:val="00EA1871"/>
    <w:rsid w:val="00EA7D0A"/>
    <w:rsid w:val="00EB2998"/>
    <w:rsid w:val="00EC54F6"/>
    <w:rsid w:val="00ED2FAB"/>
    <w:rsid w:val="00EE1A66"/>
    <w:rsid w:val="00EF6B9B"/>
    <w:rsid w:val="00EF7D02"/>
    <w:rsid w:val="00F06CDC"/>
    <w:rsid w:val="00F14310"/>
    <w:rsid w:val="00F23410"/>
    <w:rsid w:val="00F377DE"/>
    <w:rsid w:val="00F42240"/>
    <w:rsid w:val="00F471AA"/>
    <w:rsid w:val="00F63631"/>
    <w:rsid w:val="00F6798A"/>
    <w:rsid w:val="00F82906"/>
    <w:rsid w:val="00F86D26"/>
    <w:rsid w:val="00F9232B"/>
    <w:rsid w:val="00F93A1F"/>
    <w:rsid w:val="00FA6FC3"/>
    <w:rsid w:val="00FB0CE3"/>
    <w:rsid w:val="00FC29A7"/>
    <w:rsid w:val="00FC2D4F"/>
    <w:rsid w:val="00FC59E5"/>
    <w:rsid w:val="00FD447F"/>
    <w:rsid w:val="00FE59C5"/>
    <w:rsid w:val="00FE6B2A"/>
    <w:rsid w:val="00FF13DB"/>
    <w:rsid w:val="00FF4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3B9BCB6"/>
  <w15:chartTrackingRefBased/>
  <w15:docId w15:val="{F22476A3-1924-4982-A988-A7EAF0B76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7218FC"/>
    <w:pPr>
      <w:spacing w:line="360" w:lineRule="auto"/>
      <w:jc w:val="both"/>
    </w:pPr>
    <w:rPr>
      <w:rFonts w:ascii="Arial" w:hAnsi="Arial"/>
    </w:rPr>
  </w:style>
  <w:style w:type="paragraph" w:styleId="Heading1">
    <w:name w:val="heading 1"/>
    <w:basedOn w:val="Normal"/>
    <w:next w:val="Normal"/>
    <w:link w:val="Heading1Char"/>
    <w:uiPriority w:val="9"/>
    <w:qFormat/>
    <w:rsid w:val="006E32E6"/>
    <w:pPr>
      <w:keepNext/>
      <w:keepLines/>
      <w:numPr>
        <w:numId w:val="5"/>
      </w:numPr>
      <w:spacing w:after="330" w:line="578" w:lineRule="atLeast"/>
      <w:outlineLvl w:val="0"/>
    </w:pPr>
    <w:rPr>
      <w:rFonts w:ascii="Arial Black" w:eastAsiaTheme="majorEastAsia" w:hAnsi="Arial Black" w:cstheme="majorBidi"/>
      <w:sz w:val="28"/>
      <w:szCs w:val="28"/>
    </w:rPr>
  </w:style>
  <w:style w:type="paragraph" w:styleId="Heading2">
    <w:name w:val="heading 2"/>
    <w:basedOn w:val="Normal"/>
    <w:next w:val="Normal"/>
    <w:link w:val="Heading2Char"/>
    <w:uiPriority w:val="9"/>
    <w:unhideWhenUsed/>
    <w:qFormat/>
    <w:rsid w:val="006E32E6"/>
    <w:pPr>
      <w:keepNext/>
      <w:keepLines/>
      <w:numPr>
        <w:ilvl w:val="1"/>
        <w:numId w:val="5"/>
      </w:numPr>
      <w:spacing w:before="40" w:after="240"/>
      <w:outlineLvl w:val="1"/>
    </w:pPr>
    <w:rPr>
      <w:rFonts w:ascii="Arial Black" w:eastAsiaTheme="majorEastAsia" w:hAnsi="Arial Black" w:cs="Arial"/>
      <w:sz w:val="24"/>
      <w:szCs w:val="24"/>
    </w:rPr>
  </w:style>
  <w:style w:type="paragraph" w:styleId="Heading3">
    <w:name w:val="heading 3"/>
    <w:basedOn w:val="Heading2"/>
    <w:next w:val="Normal"/>
    <w:link w:val="Heading3Char"/>
    <w:uiPriority w:val="9"/>
    <w:unhideWhenUsed/>
    <w:qFormat/>
    <w:rsid w:val="00A54154"/>
    <w:pPr>
      <w:numPr>
        <w:ilvl w:val="2"/>
      </w:numPr>
      <w:outlineLvl w:val="2"/>
    </w:pPr>
    <w:rPr>
      <w:rFonts w:ascii="Arial" w:hAnsi="Arial"/>
      <w:b/>
      <w:sz w:val="22"/>
      <w:szCs w:val="22"/>
    </w:rPr>
  </w:style>
  <w:style w:type="paragraph" w:styleId="Heading4">
    <w:name w:val="heading 4"/>
    <w:basedOn w:val="Normal"/>
    <w:next w:val="Normal"/>
    <w:link w:val="Heading4Char"/>
    <w:uiPriority w:val="9"/>
    <w:unhideWhenUsed/>
    <w:qFormat/>
    <w:rsid w:val="00182B69"/>
    <w:pPr>
      <w:keepNext/>
      <w:keepLines/>
      <w:numPr>
        <w:ilvl w:val="3"/>
        <w:numId w:val="5"/>
      </w:numPr>
      <w:spacing w:before="40" w:after="0"/>
      <w:outlineLvl w:val="3"/>
    </w:pPr>
    <w:rPr>
      <w:rFonts w:ascii="Arial Black" w:eastAsiaTheme="majorEastAsia" w:hAnsi="Arial Black" w:cstheme="majorBidi"/>
      <w:iCs/>
      <w:color w:val="2F5496" w:themeColor="accent1" w:themeShade="BF"/>
    </w:rPr>
  </w:style>
  <w:style w:type="paragraph" w:styleId="Heading5">
    <w:name w:val="heading 5"/>
    <w:basedOn w:val="Normal"/>
    <w:next w:val="Normal"/>
    <w:link w:val="Heading5Char"/>
    <w:uiPriority w:val="9"/>
    <w:semiHidden/>
    <w:unhideWhenUsed/>
    <w:qFormat/>
    <w:rsid w:val="001F551A"/>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F551A"/>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F551A"/>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F551A"/>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F551A"/>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2567"/>
    <w:pPr>
      <w:spacing w:after="0" w:line="240" w:lineRule="auto"/>
      <w:contextualSpacing/>
    </w:pPr>
    <w:rPr>
      <w:rFonts w:ascii="Arial Black" w:eastAsiaTheme="majorEastAsia" w:hAnsi="Arial Black" w:cstheme="majorBidi"/>
      <w:spacing w:val="-10"/>
      <w:kern w:val="28"/>
      <w:sz w:val="48"/>
      <w:szCs w:val="48"/>
    </w:rPr>
  </w:style>
  <w:style w:type="character" w:customStyle="1" w:styleId="TitleChar">
    <w:name w:val="Title Char"/>
    <w:basedOn w:val="DefaultParagraphFont"/>
    <w:link w:val="Title"/>
    <w:uiPriority w:val="10"/>
    <w:rsid w:val="00062567"/>
    <w:rPr>
      <w:rFonts w:ascii="Arial Black" w:eastAsiaTheme="majorEastAsia" w:hAnsi="Arial Black" w:cstheme="majorBidi"/>
      <w:spacing w:val="-10"/>
      <w:kern w:val="28"/>
      <w:sz w:val="48"/>
      <w:szCs w:val="48"/>
    </w:rPr>
  </w:style>
  <w:style w:type="character" w:customStyle="1" w:styleId="Heading1Char">
    <w:name w:val="Heading 1 Char"/>
    <w:basedOn w:val="DefaultParagraphFont"/>
    <w:link w:val="Heading1"/>
    <w:uiPriority w:val="9"/>
    <w:rsid w:val="006E32E6"/>
    <w:rPr>
      <w:rFonts w:ascii="Arial Black" w:eastAsiaTheme="majorEastAsia" w:hAnsi="Arial Black" w:cstheme="majorBidi"/>
      <w:sz w:val="28"/>
      <w:szCs w:val="28"/>
    </w:rPr>
  </w:style>
  <w:style w:type="character" w:customStyle="1" w:styleId="Heading2Char">
    <w:name w:val="Heading 2 Char"/>
    <w:basedOn w:val="DefaultParagraphFont"/>
    <w:link w:val="Heading2"/>
    <w:uiPriority w:val="9"/>
    <w:rsid w:val="006E32E6"/>
    <w:rPr>
      <w:rFonts w:ascii="Arial Black" w:eastAsiaTheme="majorEastAsia" w:hAnsi="Arial Black" w:cs="Arial"/>
      <w:sz w:val="24"/>
      <w:szCs w:val="24"/>
    </w:rPr>
  </w:style>
  <w:style w:type="character" w:customStyle="1" w:styleId="Heading3Char">
    <w:name w:val="Heading 3 Char"/>
    <w:basedOn w:val="DefaultParagraphFont"/>
    <w:link w:val="Heading3"/>
    <w:uiPriority w:val="9"/>
    <w:rsid w:val="00A54154"/>
    <w:rPr>
      <w:rFonts w:ascii="Arial" w:eastAsiaTheme="majorEastAsia" w:hAnsi="Arial" w:cs="Arial"/>
      <w:b/>
      <w:color w:val="2F5496" w:themeColor="accent1" w:themeShade="BF"/>
    </w:rPr>
  </w:style>
  <w:style w:type="paragraph" w:styleId="ListParagraph">
    <w:name w:val="List Paragraph"/>
    <w:basedOn w:val="Normal"/>
    <w:uiPriority w:val="34"/>
    <w:qFormat/>
    <w:rsid w:val="00A0460E"/>
    <w:pPr>
      <w:spacing w:after="0" w:line="360" w:lineRule="exact"/>
      <w:ind w:firstLineChars="200" w:firstLine="420"/>
    </w:pPr>
    <w:rPr>
      <w:rFonts w:asciiTheme="minorHAnsi" w:eastAsiaTheme="minorEastAsia" w:hAnsiTheme="minorHAnsi"/>
      <w:lang w:val="en-US" w:eastAsia="zh-CN"/>
    </w:rPr>
  </w:style>
  <w:style w:type="character" w:styleId="Hyperlink">
    <w:name w:val="Hyperlink"/>
    <w:basedOn w:val="DefaultParagraphFont"/>
    <w:uiPriority w:val="99"/>
    <w:unhideWhenUsed/>
    <w:rsid w:val="00A0460E"/>
    <w:rPr>
      <w:color w:val="0000FF"/>
      <w:u w:val="single"/>
    </w:rPr>
  </w:style>
  <w:style w:type="character" w:styleId="FollowedHyperlink">
    <w:name w:val="FollowedHyperlink"/>
    <w:basedOn w:val="DefaultParagraphFont"/>
    <w:uiPriority w:val="99"/>
    <w:semiHidden/>
    <w:unhideWhenUsed/>
    <w:rsid w:val="00195B2D"/>
    <w:rPr>
      <w:color w:val="954F72" w:themeColor="followedHyperlink"/>
      <w:u w:val="single"/>
    </w:rPr>
  </w:style>
  <w:style w:type="character" w:customStyle="1" w:styleId="Heading4Char">
    <w:name w:val="Heading 4 Char"/>
    <w:basedOn w:val="DefaultParagraphFont"/>
    <w:link w:val="Heading4"/>
    <w:uiPriority w:val="9"/>
    <w:rsid w:val="00182B69"/>
    <w:rPr>
      <w:rFonts w:ascii="Arial Black" w:eastAsiaTheme="majorEastAsia" w:hAnsi="Arial Black" w:cstheme="majorBidi"/>
      <w:iCs/>
      <w:color w:val="2F5496" w:themeColor="accent1" w:themeShade="BF"/>
    </w:rPr>
  </w:style>
  <w:style w:type="character" w:customStyle="1" w:styleId="Heading5Char">
    <w:name w:val="Heading 5 Char"/>
    <w:basedOn w:val="DefaultParagraphFont"/>
    <w:link w:val="Heading5"/>
    <w:uiPriority w:val="9"/>
    <w:semiHidden/>
    <w:rsid w:val="001F55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F551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F551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F55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F551A"/>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54154"/>
    <w:pPr>
      <w:numPr>
        <w:numId w:val="0"/>
      </w:numPr>
      <w:spacing w:before="240" w:after="0" w:line="259" w:lineRule="auto"/>
      <w:jc w:val="left"/>
      <w:outlineLvl w:val="9"/>
    </w:pPr>
    <w:rPr>
      <w:rFonts w:asciiTheme="majorHAnsi" w:hAnsiTheme="majorHAnsi"/>
      <w:sz w:val="32"/>
      <w:szCs w:val="32"/>
      <w:lang w:val="en-US"/>
    </w:rPr>
  </w:style>
  <w:style w:type="paragraph" w:styleId="TOC1">
    <w:name w:val="toc 1"/>
    <w:basedOn w:val="Normal"/>
    <w:next w:val="Normal"/>
    <w:autoRedefine/>
    <w:uiPriority w:val="39"/>
    <w:unhideWhenUsed/>
    <w:rsid w:val="00A54154"/>
    <w:pPr>
      <w:spacing w:after="100"/>
    </w:pPr>
  </w:style>
  <w:style w:type="paragraph" w:styleId="TOC2">
    <w:name w:val="toc 2"/>
    <w:basedOn w:val="Normal"/>
    <w:next w:val="Normal"/>
    <w:autoRedefine/>
    <w:uiPriority w:val="39"/>
    <w:unhideWhenUsed/>
    <w:rsid w:val="00A54154"/>
    <w:pPr>
      <w:spacing w:after="100"/>
      <w:ind w:left="220"/>
    </w:pPr>
  </w:style>
  <w:style w:type="paragraph" w:styleId="TOC3">
    <w:name w:val="toc 3"/>
    <w:basedOn w:val="Normal"/>
    <w:next w:val="Normal"/>
    <w:autoRedefine/>
    <w:uiPriority w:val="39"/>
    <w:unhideWhenUsed/>
    <w:rsid w:val="00A54154"/>
    <w:pPr>
      <w:spacing w:after="100"/>
      <w:ind w:left="440"/>
    </w:pPr>
  </w:style>
  <w:style w:type="paragraph" w:styleId="Caption">
    <w:name w:val="caption"/>
    <w:basedOn w:val="Normal"/>
    <w:next w:val="Normal"/>
    <w:uiPriority w:val="35"/>
    <w:unhideWhenUsed/>
    <w:qFormat/>
    <w:rsid w:val="003118D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C2D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2D4F"/>
    <w:rPr>
      <w:rFonts w:ascii="Arial" w:hAnsi="Arial"/>
    </w:rPr>
  </w:style>
  <w:style w:type="paragraph" w:styleId="Footer">
    <w:name w:val="footer"/>
    <w:basedOn w:val="Normal"/>
    <w:link w:val="FooterChar"/>
    <w:uiPriority w:val="99"/>
    <w:unhideWhenUsed/>
    <w:rsid w:val="00FC2D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2D4F"/>
    <w:rPr>
      <w:rFonts w:ascii="Arial" w:hAnsi="Arial"/>
    </w:rPr>
  </w:style>
  <w:style w:type="paragraph" w:styleId="NoSpacing">
    <w:name w:val="No Spacing"/>
    <w:link w:val="NoSpacingChar"/>
    <w:uiPriority w:val="1"/>
    <w:qFormat/>
    <w:rsid w:val="00150E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0E7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5F7EAC3CE20452DA0F30A30F5BDD638"/>
        <w:category>
          <w:name w:val="General"/>
          <w:gallery w:val="placeholder"/>
        </w:category>
        <w:types>
          <w:type w:val="bbPlcHdr"/>
        </w:types>
        <w:behaviors>
          <w:behavior w:val="content"/>
        </w:behaviors>
        <w:guid w:val="{F700D643-AEAF-4126-9362-B3195C3502A9}"/>
      </w:docPartPr>
      <w:docPartBody>
        <w:p w:rsidR="00F37A29" w:rsidRDefault="005761F2" w:rsidP="005761F2">
          <w:pPr>
            <w:pStyle w:val="25F7EAC3CE20452DA0F30A30F5BDD63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1F2"/>
    <w:rsid w:val="005761F2"/>
    <w:rsid w:val="00F37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485A338D704879B25F1921DE6F284B">
    <w:name w:val="31485A338D704879B25F1921DE6F284B"/>
    <w:rsid w:val="005761F2"/>
  </w:style>
  <w:style w:type="paragraph" w:customStyle="1" w:styleId="4D9334B6E8C8460DA52606669E610A26">
    <w:name w:val="4D9334B6E8C8460DA52606669E610A26"/>
    <w:rsid w:val="005761F2"/>
  </w:style>
  <w:style w:type="paragraph" w:customStyle="1" w:styleId="25F7EAC3CE20452DA0F30A30F5BDD638">
    <w:name w:val="25F7EAC3CE20452DA0F30A30F5BDD638"/>
    <w:rsid w:val="005761F2"/>
  </w:style>
  <w:style w:type="paragraph" w:customStyle="1" w:styleId="0F134B24935B429398CD1D92284E8F9C">
    <w:name w:val="0F134B24935B429398CD1D92284E8F9C"/>
    <w:rsid w:val="005761F2"/>
  </w:style>
  <w:style w:type="paragraph" w:customStyle="1" w:styleId="DD1D7BBB897A4EDDAA756256F79DE0EB">
    <w:name w:val="DD1D7BBB897A4EDDAA756256F79DE0EB"/>
    <w:rsid w:val="005761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BF064A-0429-4513-AC01-580387EAF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6243</TotalTime>
  <Pages>28</Pages>
  <Words>9224</Words>
  <Characters>52582</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How Management Approach Has Changed due to Technological Advancement in the Accountancy Companies</vt:lpstr>
    </vt:vector>
  </TitlesOfParts>
  <Company/>
  <LinksUpToDate>false</LinksUpToDate>
  <CharactersWithSpaces>61683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Management Approach Has Changed due to Technological Advancement in the Accountancy Companies</dc:title>
  <dc:subject/>
  <dc:creator>Diwahang Rai</dc:creator>
  <cp:keywords/>
  <dc:description/>
  <cp:lastModifiedBy>Diwahang Rai</cp:lastModifiedBy>
  <cp:revision>24</cp:revision>
  <dcterms:created xsi:type="dcterms:W3CDTF">2019-04-10T13:10:00Z</dcterms:created>
  <dcterms:modified xsi:type="dcterms:W3CDTF">2019-05-13T22:26:00Z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6th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http://www.zotero.org/styles/emerald-harvard</vt:lpwstr>
  </property>
  <property fmtid="{D5CDD505-2E9C-101B-9397-08002B2CF9AE}" pid="11" name="Mendeley Recent Style Name 4_1">
    <vt:lpwstr>Emerald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http://www.zotero.org/styles/harvard-london-south-bank-university</vt:lpwstr>
  </property>
  <property fmtid="{D5CDD505-2E9C-101B-9397-08002B2CF9AE}" pid="15" name="Mendeley Recent Style Name 6_1">
    <vt:lpwstr>London South Bank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aa0f36d5-3a34-3a08-a614-ce2b61623ece</vt:lpwstr>
  </property>
  <property fmtid="{D5CDD505-2E9C-101B-9397-08002B2CF9AE}" pid="24" name="_MarkAsFinal">
    <vt:bool>true</vt:bool>
  </property>
</Properties>
</file>