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53A066F" w14:textId="167FF997" w:rsidR="00F96198" w:rsidRPr="00F96198" w:rsidRDefault="00F96198">
      <w:pPr>
        <w:rPr>
          <w:b/>
          <w:bCs/>
        </w:rPr>
      </w:pPr>
      <w:r>
        <w:rPr>
          <w:b/>
          <w:bCs/>
        </w:rPr>
        <w:t xml:space="preserve">Invasion Games </w:t>
      </w:r>
      <w:r w:rsidRPr="00F96198">
        <w:rPr>
          <w:b/>
          <w:bCs/>
        </w:rPr>
        <w:t>Task for week 4 (</w:t>
      </w:r>
      <w:r>
        <w:rPr>
          <w:b/>
          <w:bCs/>
        </w:rPr>
        <w:t xml:space="preserve">Thursday </w:t>
      </w:r>
      <w:r w:rsidRPr="00F96198">
        <w:rPr>
          <w:b/>
          <w:bCs/>
        </w:rPr>
        <w:t>22</w:t>
      </w:r>
      <w:r w:rsidRPr="00F96198">
        <w:rPr>
          <w:b/>
          <w:bCs/>
          <w:vertAlign w:val="superscript"/>
        </w:rPr>
        <w:t>nd</w:t>
      </w:r>
      <w:r w:rsidRPr="00F96198">
        <w:rPr>
          <w:b/>
          <w:bCs/>
        </w:rPr>
        <w:t xml:space="preserve"> October 2026)</w:t>
      </w:r>
    </w:p>
    <w:p w14:paraId="0A5D8ED5" w14:textId="6B159FC7" w:rsidR="00F96198" w:rsidRDefault="00F96198">
      <w:r>
        <w:t>Create 10–15-minute session using a game – practice – game format on the tactical problem and level allocated below. Use the template provided in the handouts we’ve been using in previous lectures for the tactical problems associated with attacking in invasion games (available on the Moodle page also).</w:t>
      </w:r>
    </w:p>
    <w:p w14:paraId="7AFB7E31" w14:textId="77777777" w:rsidR="00F96198" w:rsidRDefault="00F96198">
      <w:r>
        <w:t>Use the following text to support planning:</w:t>
      </w:r>
    </w:p>
    <w:p w14:paraId="30181CC8" w14:textId="2906D1D5" w:rsidR="00F96198" w:rsidRPr="00F96198" w:rsidRDefault="00F96198">
      <w:r w:rsidRPr="00F96198">
        <w:t>Teaching Sport Concepts and Skills: A Tactical Games Approach</w:t>
      </w:r>
      <w:r>
        <w:t xml:space="preserve"> by </w:t>
      </w:r>
      <w:r w:rsidRPr="00F96198">
        <w:t>Stephen A. Mitchell, Judith L. Oslin, and Linda L. Griffin,</w:t>
      </w:r>
    </w:p>
    <w:p w14:paraId="746E3117" w14:textId="77777777" w:rsidR="00F96198" w:rsidRDefault="00F96198">
      <w:pPr>
        <w:rPr>
          <w:b/>
          <w:bCs/>
        </w:rPr>
      </w:pPr>
    </w:p>
    <w:p w14:paraId="7C875FD7" w14:textId="0C640706" w:rsidR="00F96198" w:rsidRPr="00F96198" w:rsidRDefault="00F96198">
      <w:pPr>
        <w:rPr>
          <w:b/>
          <w:bCs/>
        </w:rPr>
      </w:pPr>
      <w:r w:rsidRPr="00F96198">
        <w:rPr>
          <w:b/>
          <w:bCs/>
        </w:rPr>
        <w:t>Rhys &amp; Cellan</w:t>
      </w:r>
    </w:p>
    <w:p w14:paraId="5D60899A" w14:textId="724E4AB6" w:rsidR="00F96198" w:rsidRPr="00F96198" w:rsidRDefault="00F96198">
      <w:r w:rsidRPr="00F96198">
        <w:t xml:space="preserve">Tactical Problem </w:t>
      </w:r>
      <w:r w:rsidR="00116BBB">
        <w:t>–</w:t>
      </w:r>
      <w:r w:rsidRPr="00F96198">
        <w:t xml:space="preserve"> </w:t>
      </w:r>
      <w:r w:rsidR="00116BBB">
        <w:t>Defending space</w:t>
      </w:r>
    </w:p>
    <w:p w14:paraId="349D07BD" w14:textId="1EAFB82C" w:rsidR="00F96198" w:rsidRDefault="00F96198">
      <w:r>
        <w:t>Level – 2 (age 9-11)</w:t>
      </w:r>
    </w:p>
    <w:p w14:paraId="02C09A5B" w14:textId="77777777" w:rsidR="00F96198" w:rsidRDefault="00F96198"/>
    <w:p w14:paraId="1A3110DE" w14:textId="0D9C3BED" w:rsidR="00F96198" w:rsidRPr="00F96198" w:rsidRDefault="00F96198">
      <w:pPr>
        <w:rPr>
          <w:b/>
          <w:bCs/>
        </w:rPr>
      </w:pPr>
      <w:r w:rsidRPr="00F96198">
        <w:rPr>
          <w:b/>
          <w:bCs/>
        </w:rPr>
        <w:t>James, Niomi &amp; Carson</w:t>
      </w:r>
    </w:p>
    <w:p w14:paraId="551F8096" w14:textId="69A0B966" w:rsidR="00F96198" w:rsidRPr="00F96198" w:rsidRDefault="00F96198" w:rsidP="00F96198">
      <w:r w:rsidRPr="00F96198">
        <w:t xml:space="preserve">Tactical Problem </w:t>
      </w:r>
      <w:r w:rsidR="00116BBB">
        <w:t>–</w:t>
      </w:r>
      <w:r w:rsidRPr="00F96198">
        <w:t xml:space="preserve"> </w:t>
      </w:r>
      <w:r w:rsidR="00116BBB">
        <w:t>defending the goal</w:t>
      </w:r>
    </w:p>
    <w:p w14:paraId="3494D53B" w14:textId="15D26F4B" w:rsidR="00F96198" w:rsidRDefault="00F96198" w:rsidP="00F96198">
      <w:r>
        <w:t xml:space="preserve">Level – </w:t>
      </w:r>
      <w:r>
        <w:t>2</w:t>
      </w:r>
      <w:r w:rsidR="00116BBB">
        <w:t xml:space="preserve"> (age 9-11)</w:t>
      </w:r>
    </w:p>
    <w:p w14:paraId="1DD3386E" w14:textId="77777777" w:rsidR="00F96198" w:rsidRDefault="00F96198"/>
    <w:p w14:paraId="6D61FF8A" w14:textId="64A2B87E" w:rsidR="00F96198" w:rsidRPr="00F96198" w:rsidRDefault="00F96198">
      <w:pPr>
        <w:rPr>
          <w:b/>
          <w:bCs/>
        </w:rPr>
      </w:pPr>
      <w:r w:rsidRPr="00F96198">
        <w:rPr>
          <w:b/>
          <w:bCs/>
        </w:rPr>
        <w:t>Cameron, Lleucu, Caitlin</w:t>
      </w:r>
    </w:p>
    <w:p w14:paraId="4CC51100" w14:textId="3BFEB2F8" w:rsidR="00F96198" w:rsidRPr="00F96198" w:rsidRDefault="00F96198" w:rsidP="00F96198">
      <w:r w:rsidRPr="00F96198">
        <w:t xml:space="preserve">Tactical Problem </w:t>
      </w:r>
      <w:r w:rsidR="00116BBB">
        <w:t>–</w:t>
      </w:r>
      <w:r w:rsidRPr="00F96198">
        <w:t xml:space="preserve"> </w:t>
      </w:r>
      <w:r w:rsidR="00116BBB">
        <w:t>Winning the ball</w:t>
      </w:r>
    </w:p>
    <w:p w14:paraId="3F29FB4D" w14:textId="34D8F84B" w:rsidR="00F96198" w:rsidRDefault="00F96198" w:rsidP="00F96198">
      <w:r>
        <w:t xml:space="preserve">Level – </w:t>
      </w:r>
      <w:r w:rsidR="00116BBB">
        <w:t>1 (age 7-9)</w:t>
      </w:r>
    </w:p>
    <w:p w14:paraId="1C3AFADA" w14:textId="77777777" w:rsidR="00F96198" w:rsidRDefault="00F96198"/>
    <w:p w14:paraId="739B0F74" w14:textId="30409F3D" w:rsidR="00F96198" w:rsidRPr="00F96198" w:rsidRDefault="00F96198">
      <w:pPr>
        <w:rPr>
          <w:b/>
          <w:bCs/>
        </w:rPr>
      </w:pPr>
      <w:r w:rsidRPr="00F96198">
        <w:rPr>
          <w:b/>
          <w:bCs/>
        </w:rPr>
        <w:t>Dylan, Sam, Brooklyn</w:t>
      </w:r>
    </w:p>
    <w:p w14:paraId="22A41693" w14:textId="2592B5C7" w:rsidR="00F96198" w:rsidRPr="00F96198" w:rsidRDefault="00F96198" w:rsidP="00F96198">
      <w:r w:rsidRPr="00F96198">
        <w:t xml:space="preserve">Tactical Problem </w:t>
      </w:r>
      <w:r w:rsidR="00116BBB">
        <w:t>–</w:t>
      </w:r>
      <w:r w:rsidRPr="00F96198">
        <w:t xml:space="preserve"> </w:t>
      </w:r>
      <w:r w:rsidR="00116BBB">
        <w:t>defending space</w:t>
      </w:r>
    </w:p>
    <w:p w14:paraId="0C02D68E" w14:textId="557AD175" w:rsidR="00F96198" w:rsidRDefault="00F96198" w:rsidP="00F96198">
      <w:r>
        <w:t xml:space="preserve">Level – </w:t>
      </w:r>
      <w:r w:rsidR="00116BBB">
        <w:t>3 (age 11-14)</w:t>
      </w:r>
    </w:p>
    <w:p w14:paraId="6BEDF385" w14:textId="77777777" w:rsidR="00F96198" w:rsidRDefault="00F96198"/>
    <w:sectPr w:rsidR="00F9619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6198"/>
    <w:rsid w:val="00116BBB"/>
    <w:rsid w:val="007019F9"/>
    <w:rsid w:val="00F961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033BFF0"/>
  <w15:chartTrackingRefBased/>
  <w15:docId w15:val="{C3FAFD9E-EF3E-DE40-94D1-FABD191847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619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9619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9619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9619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9619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619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619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619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619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619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9619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9619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9619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619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619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619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619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6198"/>
    <w:rPr>
      <w:rFonts w:eastAsiaTheme="majorEastAsia" w:cstheme="majorBidi"/>
      <w:color w:val="272727" w:themeColor="text1" w:themeTint="D8"/>
    </w:rPr>
  </w:style>
  <w:style w:type="paragraph" w:styleId="Title">
    <w:name w:val="Title"/>
    <w:basedOn w:val="Normal"/>
    <w:next w:val="Normal"/>
    <w:link w:val="TitleChar"/>
    <w:uiPriority w:val="10"/>
    <w:qFormat/>
    <w:rsid w:val="00F9619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619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619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619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6198"/>
    <w:pPr>
      <w:spacing w:before="160"/>
      <w:jc w:val="center"/>
    </w:pPr>
    <w:rPr>
      <w:i/>
      <w:iCs/>
      <w:color w:val="404040" w:themeColor="text1" w:themeTint="BF"/>
    </w:rPr>
  </w:style>
  <w:style w:type="character" w:customStyle="1" w:styleId="QuoteChar">
    <w:name w:val="Quote Char"/>
    <w:basedOn w:val="DefaultParagraphFont"/>
    <w:link w:val="Quote"/>
    <w:uiPriority w:val="29"/>
    <w:rsid w:val="00F96198"/>
    <w:rPr>
      <w:i/>
      <w:iCs/>
      <w:color w:val="404040" w:themeColor="text1" w:themeTint="BF"/>
    </w:rPr>
  </w:style>
  <w:style w:type="paragraph" w:styleId="ListParagraph">
    <w:name w:val="List Paragraph"/>
    <w:basedOn w:val="Normal"/>
    <w:uiPriority w:val="34"/>
    <w:qFormat/>
    <w:rsid w:val="00F96198"/>
    <w:pPr>
      <w:ind w:left="720"/>
      <w:contextualSpacing/>
    </w:pPr>
  </w:style>
  <w:style w:type="character" w:styleId="IntenseEmphasis">
    <w:name w:val="Intense Emphasis"/>
    <w:basedOn w:val="DefaultParagraphFont"/>
    <w:uiPriority w:val="21"/>
    <w:qFormat/>
    <w:rsid w:val="00F96198"/>
    <w:rPr>
      <w:i/>
      <w:iCs/>
      <w:color w:val="0F4761" w:themeColor="accent1" w:themeShade="BF"/>
    </w:rPr>
  </w:style>
  <w:style w:type="paragraph" w:styleId="IntenseQuote">
    <w:name w:val="Intense Quote"/>
    <w:basedOn w:val="Normal"/>
    <w:next w:val="Normal"/>
    <w:link w:val="IntenseQuoteChar"/>
    <w:uiPriority w:val="30"/>
    <w:qFormat/>
    <w:rsid w:val="00F9619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96198"/>
    <w:rPr>
      <w:i/>
      <w:iCs/>
      <w:color w:val="0F4761" w:themeColor="accent1" w:themeShade="BF"/>
    </w:rPr>
  </w:style>
  <w:style w:type="character" w:styleId="IntenseReference">
    <w:name w:val="Intense Reference"/>
    <w:basedOn w:val="DefaultParagraphFont"/>
    <w:uiPriority w:val="32"/>
    <w:qFormat/>
    <w:rsid w:val="00F96198"/>
    <w:rPr>
      <w:b/>
      <w:bCs/>
      <w:smallCaps/>
      <w:color w:val="0F4761" w:themeColor="accent1" w:themeShade="BF"/>
      <w:spacing w:val="5"/>
    </w:rPr>
  </w:style>
  <w:style w:type="character" w:styleId="Hyperlink">
    <w:name w:val="Hyperlink"/>
    <w:basedOn w:val="DefaultParagraphFont"/>
    <w:uiPriority w:val="99"/>
    <w:unhideWhenUsed/>
    <w:rsid w:val="00F96198"/>
    <w:rPr>
      <w:color w:val="467886" w:themeColor="hyperlink"/>
      <w:u w:val="single"/>
    </w:rPr>
  </w:style>
  <w:style w:type="character" w:styleId="UnresolvedMention">
    <w:name w:val="Unresolved Mention"/>
    <w:basedOn w:val="DefaultParagraphFont"/>
    <w:uiPriority w:val="99"/>
    <w:semiHidden/>
    <w:unhideWhenUsed/>
    <w:rsid w:val="00F9619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9</TotalTime>
  <Pages>1</Pages>
  <Words>126</Words>
  <Characters>722</Characters>
  <Application>Microsoft Office Word</Application>
  <DocSecurity>0</DocSecurity>
  <Lines>6</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Blain</dc:creator>
  <cp:keywords/>
  <dc:description/>
  <cp:lastModifiedBy>Dylan Blain</cp:lastModifiedBy>
  <cp:revision>1</cp:revision>
  <dcterms:created xsi:type="dcterms:W3CDTF">2026-10-16T14:22:00Z</dcterms:created>
  <dcterms:modified xsi:type="dcterms:W3CDTF">2026-10-16T14:36:00Z</dcterms:modified>
</cp:coreProperties>
</file>