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FF0B6" w14:textId="77777777" w:rsidR="00754CBD" w:rsidRPr="00754CBD" w:rsidRDefault="00754CBD" w:rsidP="00754CBD">
      <w:pPr>
        <w:spacing w:after="120" w:line="216" w:lineRule="auto"/>
        <w:jc w:val="center"/>
        <w:rPr>
          <w:rFonts w:ascii="Segoe UI" w:eastAsia="Times New Roman" w:hAnsi="Segoe UI" w:cs="Segoe UI"/>
          <w:b/>
          <w:bCs/>
          <w:color w:val="212529"/>
          <w:kern w:val="36"/>
          <w:sz w:val="40"/>
          <w:szCs w:val="40"/>
          <w:lang w:eastAsia="en-GB"/>
          <w14:ligatures w14:val="none"/>
        </w:rPr>
      </w:pPr>
      <w:r w:rsidRPr="00754CBD">
        <w:rPr>
          <w:rFonts w:ascii="Segoe UI" w:eastAsia="Times New Roman" w:hAnsi="Segoe UI" w:cs="Segoe UI"/>
          <w:b/>
          <w:bCs/>
          <w:color w:val="212529"/>
          <w:kern w:val="36"/>
          <w:sz w:val="40"/>
          <w:szCs w:val="40"/>
          <w:lang w:eastAsia="en-GB"/>
          <w14:ligatures w14:val="none"/>
        </w:rPr>
        <w:t xml:space="preserve">Introduction to Innovation Management </w:t>
      </w:r>
    </w:p>
    <w:p w14:paraId="4C4258B9" w14:textId="77777777" w:rsidR="00754CBD" w:rsidRPr="00754CBD" w:rsidRDefault="00754CBD" w:rsidP="00754CBD">
      <w:pPr>
        <w:spacing w:after="120" w:line="216" w:lineRule="auto"/>
        <w:jc w:val="center"/>
        <w:rPr>
          <w:rFonts w:ascii="Segoe UI" w:eastAsia="Times New Roman" w:hAnsi="Segoe UI" w:cs="Segoe UI"/>
          <w:b/>
          <w:bCs/>
          <w:color w:val="212529"/>
          <w:kern w:val="36"/>
          <w:sz w:val="44"/>
          <w:szCs w:val="44"/>
          <w:lang w:eastAsia="en-GB"/>
          <w14:ligatures w14:val="none"/>
        </w:rPr>
      </w:pPr>
      <w:r w:rsidRPr="00754CBD">
        <w:rPr>
          <w:rFonts w:ascii="Segoe UI" w:eastAsia="Times New Roman" w:hAnsi="Segoe UI" w:cs="Segoe UI"/>
          <w:b/>
          <w:bCs/>
          <w:color w:val="212529"/>
          <w:kern w:val="36"/>
          <w:sz w:val="44"/>
          <w:szCs w:val="44"/>
          <w:lang w:eastAsia="en-GB"/>
          <w14:ligatures w14:val="none"/>
        </w:rPr>
        <w:t>(ACPA7005)</w:t>
      </w:r>
    </w:p>
    <w:p w14:paraId="28528C8C" w14:textId="77777777" w:rsidR="00754CBD" w:rsidRPr="00754CBD" w:rsidRDefault="00754CBD" w:rsidP="00754CBD">
      <w:pPr>
        <w:spacing w:after="120" w:line="216" w:lineRule="auto"/>
        <w:jc w:val="center"/>
        <w:rPr>
          <w:rFonts w:ascii="Segoe UI" w:eastAsia="Times New Roman" w:hAnsi="Segoe UI" w:cs="Segoe UI"/>
          <w:b/>
          <w:bCs/>
          <w:color w:val="212529"/>
          <w:kern w:val="36"/>
          <w:sz w:val="44"/>
          <w:szCs w:val="44"/>
          <w:lang w:eastAsia="en-GB"/>
          <w14:ligatures w14:val="none"/>
        </w:rPr>
      </w:pPr>
    </w:p>
    <w:p w14:paraId="01E69A73" w14:textId="77777777" w:rsidR="00754CBD" w:rsidRPr="00754CBD" w:rsidRDefault="00754CBD" w:rsidP="00754CBD">
      <w:pPr>
        <w:spacing w:after="120" w:line="216" w:lineRule="auto"/>
        <w:jc w:val="center"/>
        <w:rPr>
          <w:rFonts w:ascii="Segoe UI" w:eastAsia="Times New Roman" w:hAnsi="Segoe UI" w:cs="Segoe UI"/>
          <w:b/>
          <w:bCs/>
          <w:color w:val="212529"/>
          <w:kern w:val="36"/>
          <w:sz w:val="44"/>
          <w:szCs w:val="44"/>
          <w:lang w:eastAsia="en-GB"/>
          <w14:ligatures w14:val="none"/>
        </w:rPr>
      </w:pPr>
      <w:r w:rsidRPr="00754CBD">
        <w:rPr>
          <w:rFonts w:ascii="Segoe UI" w:eastAsia="Times New Roman" w:hAnsi="Segoe UI" w:cs="Segoe UI"/>
          <w:b/>
          <w:bCs/>
          <w:color w:val="212529"/>
          <w:kern w:val="36"/>
          <w:sz w:val="44"/>
          <w:szCs w:val="44"/>
          <w:lang w:eastAsia="en-GB"/>
          <w14:ligatures w14:val="none"/>
        </w:rPr>
        <w:t>Assessment B</w:t>
      </w:r>
    </w:p>
    <w:p w14:paraId="06BFDB1D" w14:textId="77777777" w:rsidR="00754CBD" w:rsidRPr="00754CBD" w:rsidRDefault="00754CBD" w:rsidP="00754CBD">
      <w:pPr>
        <w:spacing w:after="120" w:line="216" w:lineRule="auto"/>
        <w:jc w:val="center"/>
        <w:rPr>
          <w:rFonts w:ascii="Segoe UI" w:eastAsia="Times New Roman" w:hAnsi="Segoe UI" w:cs="Segoe UI"/>
          <w:b/>
          <w:bCs/>
          <w:color w:val="212529"/>
          <w:kern w:val="36"/>
          <w:sz w:val="44"/>
          <w:szCs w:val="44"/>
          <w:lang w:eastAsia="en-GB"/>
          <w14:ligatures w14:val="none"/>
        </w:rPr>
      </w:pPr>
    </w:p>
    <w:p w14:paraId="4DBA91DE" w14:textId="77777777" w:rsidR="00754CBD" w:rsidRPr="00754CBD" w:rsidRDefault="00754CBD" w:rsidP="00754CBD">
      <w:pPr>
        <w:spacing w:after="120" w:line="216" w:lineRule="auto"/>
        <w:jc w:val="center"/>
        <w:rPr>
          <w:rFonts w:ascii="Segoe UI" w:eastAsia="Times New Roman" w:hAnsi="Segoe UI" w:cs="Segoe UI"/>
          <w:b/>
          <w:bCs/>
          <w:color w:val="212529"/>
          <w:kern w:val="36"/>
          <w:sz w:val="44"/>
          <w:szCs w:val="44"/>
          <w:lang w:eastAsia="en-GB"/>
          <w14:ligatures w14:val="none"/>
        </w:rPr>
      </w:pPr>
    </w:p>
    <w:p w14:paraId="097AD58F" w14:textId="229A8942" w:rsidR="00754CBD" w:rsidRPr="00754CBD" w:rsidRDefault="00754CBD" w:rsidP="00754CBD">
      <w:pPr>
        <w:spacing w:after="120" w:line="216" w:lineRule="auto"/>
        <w:jc w:val="center"/>
        <w:rPr>
          <w:rFonts w:ascii="Segoe UI" w:eastAsia="Times New Roman" w:hAnsi="Segoe UI" w:cs="Segoe UI"/>
          <w:b/>
          <w:bCs/>
          <w:color w:val="212529"/>
          <w:kern w:val="36"/>
          <w:sz w:val="48"/>
          <w:szCs w:val="48"/>
          <w:lang w:eastAsia="en-GB"/>
          <w14:ligatures w14:val="none"/>
        </w:rPr>
      </w:pPr>
      <w:r w:rsidRPr="00754CBD">
        <w:rPr>
          <w:rFonts w:ascii="Segoe UI" w:eastAsia="Times New Roman" w:hAnsi="Segoe UI" w:cs="Segoe UI"/>
          <w:b/>
          <w:bCs/>
          <w:color w:val="212529"/>
          <w:kern w:val="36"/>
          <w:sz w:val="44"/>
          <w:szCs w:val="44"/>
          <w:lang w:eastAsia="en-GB"/>
          <w14:ligatures w14:val="none"/>
        </w:rPr>
        <w:t xml:space="preserve">An assessment of Isle Utilities as an innovative </w:t>
      </w:r>
      <w:r w:rsidR="00896654">
        <w:rPr>
          <w:rFonts w:ascii="Segoe UI" w:eastAsia="Times New Roman" w:hAnsi="Segoe UI" w:cs="Segoe UI"/>
          <w:b/>
          <w:bCs/>
          <w:color w:val="212529"/>
          <w:kern w:val="36"/>
          <w:sz w:val="44"/>
          <w:szCs w:val="44"/>
          <w:lang w:eastAsia="en-GB"/>
          <w14:ligatures w14:val="none"/>
        </w:rPr>
        <w:t xml:space="preserve">consulting </w:t>
      </w:r>
      <w:r w:rsidRPr="00754CBD">
        <w:rPr>
          <w:rFonts w:ascii="Segoe UI" w:eastAsia="Times New Roman" w:hAnsi="Segoe UI" w:cs="Segoe UI"/>
          <w:b/>
          <w:bCs/>
          <w:color w:val="212529"/>
          <w:kern w:val="36"/>
          <w:sz w:val="44"/>
          <w:szCs w:val="44"/>
          <w:lang w:eastAsia="en-GB"/>
          <w14:ligatures w14:val="none"/>
        </w:rPr>
        <w:t xml:space="preserve">business model with specific reference to the ‘Trial Reservoir’ as a means of delivering innovations in the water utility sector.  </w:t>
      </w:r>
      <w:r w:rsidRPr="00754CBD">
        <w:rPr>
          <w:rFonts w:ascii="Segoe UI" w:eastAsia="Times New Roman" w:hAnsi="Segoe UI" w:cs="Segoe UI"/>
          <w:b/>
          <w:bCs/>
          <w:color w:val="212529"/>
          <w:kern w:val="36"/>
          <w:sz w:val="48"/>
          <w:szCs w:val="48"/>
          <w:lang w:eastAsia="en-GB"/>
          <w14:ligatures w14:val="none"/>
        </w:rPr>
        <w:t xml:space="preserve"> </w:t>
      </w:r>
    </w:p>
    <w:p w14:paraId="485F8EB7" w14:textId="77777777" w:rsidR="00754CBD" w:rsidRPr="00754CBD" w:rsidRDefault="00754CBD" w:rsidP="00754CBD">
      <w:pPr>
        <w:spacing w:after="120" w:line="216" w:lineRule="auto"/>
        <w:jc w:val="center"/>
        <w:rPr>
          <w:rFonts w:eastAsiaTheme="minorEastAsia" w:hAnsi="Calibri"/>
          <w:b/>
          <w:bCs/>
          <w:color w:val="000000" w:themeColor="text1"/>
          <w:kern w:val="24"/>
          <w:sz w:val="56"/>
          <w:szCs w:val="56"/>
          <w:lang w:val="en-US" w:eastAsia="en-GB"/>
          <w14:ligatures w14:val="none"/>
        </w:rPr>
      </w:pPr>
    </w:p>
    <w:p w14:paraId="14F2CC10" w14:textId="77777777" w:rsidR="00754CBD" w:rsidRDefault="00754CBD" w:rsidP="00754CBD">
      <w:pPr>
        <w:spacing w:after="120" w:line="216" w:lineRule="auto"/>
        <w:jc w:val="center"/>
        <w:rPr>
          <w:rFonts w:eastAsia="Times New Roman" w:cstheme="minorHAnsi"/>
          <w:b/>
          <w:bCs/>
          <w:kern w:val="0"/>
          <w:sz w:val="48"/>
          <w:szCs w:val="48"/>
          <w:lang w:eastAsia="en-GB"/>
          <w14:ligatures w14:val="none"/>
        </w:rPr>
      </w:pPr>
      <w:r w:rsidRPr="00754CBD">
        <w:rPr>
          <w:rFonts w:eastAsia="Times New Roman" w:cstheme="minorHAnsi"/>
          <w:b/>
          <w:bCs/>
          <w:noProof/>
          <w:kern w:val="0"/>
          <w:sz w:val="48"/>
          <w:szCs w:val="48"/>
          <w:lang w:eastAsia="en-GB"/>
          <w14:ligatures w14:val="none"/>
        </w:rPr>
        <w:drawing>
          <wp:anchor distT="0" distB="0" distL="114300" distR="114300" simplePos="0" relativeHeight="251663360" behindDoc="0" locked="0" layoutInCell="1" allowOverlap="1" wp14:anchorId="73550A85" wp14:editId="20818701">
            <wp:simplePos x="0" y="0"/>
            <wp:positionH relativeFrom="margin">
              <wp:align>right</wp:align>
            </wp:positionH>
            <wp:positionV relativeFrom="paragraph">
              <wp:posOffset>323191</wp:posOffset>
            </wp:positionV>
            <wp:extent cx="1104900" cy="933450"/>
            <wp:effectExtent l="0" t="0" r="0" b="0"/>
            <wp:wrapSquare wrapText="bothSides"/>
            <wp:docPr id="91191408" name="Picture 2" descr="A logo with colorful circle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91408" name="Picture 2" descr="A logo with colorful circles and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04900" cy="933450"/>
                    </a:xfrm>
                    <a:prstGeom prst="rect">
                      <a:avLst/>
                    </a:prstGeom>
                    <a:noFill/>
                  </pic:spPr>
                </pic:pic>
              </a:graphicData>
            </a:graphic>
          </wp:anchor>
        </w:drawing>
      </w:r>
      <w:r w:rsidRPr="00754CBD">
        <w:rPr>
          <w:rFonts w:eastAsia="Times New Roman" w:cstheme="minorHAnsi"/>
          <w:b/>
          <w:bCs/>
          <w:kern w:val="0"/>
          <w:sz w:val="48"/>
          <w:szCs w:val="48"/>
          <w:lang w:eastAsia="en-GB"/>
          <w14:ligatures w14:val="none"/>
        </w:rPr>
        <w:t xml:space="preserve"> </w:t>
      </w:r>
      <w:r w:rsidRPr="00754CBD">
        <w:rPr>
          <w:rFonts w:eastAsia="Times New Roman" w:cstheme="minorHAnsi"/>
          <w:b/>
          <w:bCs/>
          <w:noProof/>
          <w:kern w:val="0"/>
          <w:sz w:val="48"/>
          <w:szCs w:val="48"/>
          <w:lang w:eastAsia="en-GB"/>
          <w14:ligatures w14:val="none"/>
        </w:rPr>
        <w:drawing>
          <wp:inline distT="0" distB="0" distL="0" distR="0" wp14:anchorId="2425006A" wp14:editId="3A8DAE30">
            <wp:extent cx="4393551" cy="1621095"/>
            <wp:effectExtent l="0" t="0" r="7620" b="0"/>
            <wp:docPr id="1212715075"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715075" name="Picture 1" descr="A close-up of a logo&#10;&#10;Description automatically generated"/>
                    <pic:cNvPicPr/>
                  </pic:nvPicPr>
                  <pic:blipFill>
                    <a:blip r:embed="rId8"/>
                    <a:stretch>
                      <a:fillRect/>
                    </a:stretch>
                  </pic:blipFill>
                  <pic:spPr>
                    <a:xfrm>
                      <a:off x="0" y="0"/>
                      <a:ext cx="4418242" cy="1630205"/>
                    </a:xfrm>
                    <a:prstGeom prst="rect">
                      <a:avLst/>
                    </a:prstGeom>
                  </pic:spPr>
                </pic:pic>
              </a:graphicData>
            </a:graphic>
          </wp:inline>
        </w:drawing>
      </w:r>
      <w:r w:rsidRPr="00754CBD">
        <w:rPr>
          <w:rFonts w:eastAsia="Times New Roman" w:cstheme="minorHAnsi"/>
          <w:b/>
          <w:bCs/>
          <w:kern w:val="0"/>
          <w:sz w:val="48"/>
          <w:szCs w:val="48"/>
          <w:lang w:eastAsia="en-GB"/>
          <w14:ligatures w14:val="none"/>
        </w:rPr>
        <w:t xml:space="preserve">  </w:t>
      </w:r>
    </w:p>
    <w:p w14:paraId="0CE59925" w14:textId="77777777" w:rsidR="001F4136" w:rsidRDefault="00332E0F" w:rsidP="00332E0F">
      <w:pPr>
        <w:spacing w:after="100" w:afterAutospacing="1" w:line="276" w:lineRule="auto"/>
        <w:textAlignment w:val="center"/>
        <w:outlineLvl w:val="0"/>
        <w:rPr>
          <w:rFonts w:ascii="Segoe UI" w:eastAsia="Times New Roman" w:hAnsi="Segoe UI" w:cs="Segoe UI"/>
          <w:b/>
          <w:bCs/>
          <w:kern w:val="0"/>
          <w:sz w:val="32"/>
          <w:szCs w:val="32"/>
          <w:lang w:eastAsia="en-GB"/>
          <w14:ligatures w14:val="none"/>
        </w:rPr>
      </w:pPr>
      <w:r>
        <w:rPr>
          <w:rFonts w:ascii="Segoe UI" w:eastAsia="Times New Roman" w:hAnsi="Segoe UI" w:cs="Segoe UI"/>
          <w:b/>
          <w:bCs/>
          <w:noProof/>
          <w:kern w:val="0"/>
          <w:sz w:val="32"/>
          <w:szCs w:val="32"/>
          <w:lang w:eastAsia="en-GB"/>
          <w14:ligatures w14:val="none"/>
        </w:rPr>
        <w:drawing>
          <wp:anchor distT="0" distB="0" distL="114300" distR="114300" simplePos="0" relativeHeight="251664384" behindDoc="0" locked="0" layoutInCell="1" allowOverlap="1" wp14:anchorId="0FFDAE5A" wp14:editId="7FD945E3">
            <wp:simplePos x="0" y="0"/>
            <wp:positionH relativeFrom="column">
              <wp:posOffset>0</wp:posOffset>
            </wp:positionH>
            <wp:positionV relativeFrom="paragraph">
              <wp:posOffset>1829</wp:posOffset>
            </wp:positionV>
            <wp:extent cx="3706495" cy="609600"/>
            <wp:effectExtent l="0" t="0" r="8255" b="0"/>
            <wp:wrapSquare wrapText="bothSides"/>
            <wp:docPr id="1896843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06495" cy="609600"/>
                    </a:xfrm>
                    <a:prstGeom prst="rect">
                      <a:avLst/>
                    </a:prstGeom>
                    <a:noFill/>
                  </pic:spPr>
                </pic:pic>
              </a:graphicData>
            </a:graphic>
          </wp:anchor>
        </w:drawing>
      </w:r>
    </w:p>
    <w:p w14:paraId="6DFCBE86" w14:textId="77777777" w:rsidR="001F4136" w:rsidRDefault="001F4136" w:rsidP="00332E0F">
      <w:pPr>
        <w:spacing w:after="100" w:afterAutospacing="1" w:line="276" w:lineRule="auto"/>
        <w:textAlignment w:val="center"/>
        <w:outlineLvl w:val="0"/>
        <w:rPr>
          <w:rFonts w:eastAsia="Times New Roman" w:cstheme="minorHAnsi"/>
          <w:b/>
          <w:bCs/>
          <w:kern w:val="0"/>
          <w:lang w:eastAsia="en-GB"/>
          <w14:ligatures w14:val="none"/>
        </w:rPr>
      </w:pPr>
    </w:p>
    <w:p w14:paraId="323A6D83" w14:textId="5355CE22" w:rsidR="00552815" w:rsidRDefault="001F4136" w:rsidP="00754CBD">
      <w:pPr>
        <w:spacing w:after="100" w:afterAutospacing="1" w:line="276" w:lineRule="auto"/>
        <w:textAlignment w:val="center"/>
        <w:outlineLvl w:val="0"/>
        <w:rPr>
          <w:rFonts w:ascii="Segoe UI" w:eastAsia="Times New Roman" w:hAnsi="Segoe UI" w:cs="Segoe UI"/>
          <w:b/>
          <w:bCs/>
          <w:kern w:val="0"/>
          <w:sz w:val="32"/>
          <w:szCs w:val="32"/>
          <w:lang w:eastAsia="en-GB"/>
          <w14:ligatures w14:val="none"/>
        </w:rPr>
      </w:pPr>
      <w:r>
        <w:rPr>
          <w:rFonts w:eastAsia="Times New Roman" w:cstheme="minorHAnsi"/>
          <w:b/>
          <w:bCs/>
          <w:kern w:val="0"/>
          <w:lang w:eastAsia="en-GB"/>
          <w14:ligatures w14:val="none"/>
        </w:rPr>
        <w:t>(</w:t>
      </w:r>
      <w:r w:rsidR="00332E0F" w:rsidRPr="00332E0F">
        <w:rPr>
          <w:rFonts w:eastAsia="Times New Roman" w:cstheme="minorHAnsi"/>
          <w:b/>
          <w:bCs/>
          <w:kern w:val="0"/>
          <w:lang w:eastAsia="en-GB"/>
          <w14:ligatures w14:val="none"/>
        </w:rPr>
        <w:t xml:space="preserve">Ref </w:t>
      </w:r>
      <w:r w:rsidR="00B615D8">
        <w:rPr>
          <w:rFonts w:eastAsia="Times New Roman" w:cstheme="minorHAnsi"/>
          <w:b/>
          <w:bCs/>
          <w:kern w:val="0"/>
          <w:lang w:eastAsia="en-GB"/>
          <w14:ligatures w14:val="none"/>
        </w:rPr>
        <w:t>1</w:t>
      </w:r>
      <w:r w:rsidR="00332E0F" w:rsidRPr="00332E0F">
        <w:rPr>
          <w:rFonts w:eastAsia="Times New Roman" w:cstheme="minorHAnsi"/>
          <w:b/>
          <w:bCs/>
          <w:kern w:val="0"/>
          <w:lang w:eastAsia="en-GB"/>
          <w14:ligatures w14:val="none"/>
        </w:rPr>
        <w:t>)</w:t>
      </w:r>
    </w:p>
    <w:p w14:paraId="1EF19D34" w14:textId="068806F2" w:rsidR="00754CBD" w:rsidRPr="00754CBD" w:rsidRDefault="00754CBD" w:rsidP="00754CBD">
      <w:pPr>
        <w:spacing w:after="100" w:afterAutospacing="1" w:line="276" w:lineRule="auto"/>
        <w:textAlignment w:val="center"/>
        <w:outlineLvl w:val="0"/>
        <w:rPr>
          <w:rFonts w:ascii="Segoe UI" w:eastAsia="Times New Roman" w:hAnsi="Segoe UI" w:cs="Segoe UI"/>
          <w:b/>
          <w:bCs/>
          <w:kern w:val="0"/>
          <w:sz w:val="36"/>
          <w:szCs w:val="36"/>
          <w:lang w:eastAsia="en-GB"/>
          <w14:ligatures w14:val="none"/>
        </w:rPr>
      </w:pPr>
      <w:r w:rsidRPr="00754CBD">
        <w:rPr>
          <w:rFonts w:ascii="Segoe UI" w:eastAsia="Times New Roman" w:hAnsi="Segoe UI" w:cs="Segoe UI"/>
          <w:b/>
          <w:bCs/>
          <w:kern w:val="0"/>
          <w:sz w:val="32"/>
          <w:szCs w:val="32"/>
          <w:lang w:eastAsia="en-GB"/>
          <w14:ligatures w14:val="none"/>
        </w:rPr>
        <w:t>Simon Shuker - September</w:t>
      </w:r>
      <w:r w:rsidRPr="00754CBD">
        <w:rPr>
          <w:rFonts w:ascii="Segoe UI" w:eastAsia="Times New Roman" w:hAnsi="Segoe UI" w:cs="Segoe UI"/>
          <w:b/>
          <w:bCs/>
          <w:kern w:val="0"/>
          <w:sz w:val="36"/>
          <w:szCs w:val="36"/>
          <w:lang w:eastAsia="en-GB"/>
          <w14:ligatures w14:val="none"/>
        </w:rPr>
        <w:t xml:space="preserve"> 2023</w:t>
      </w:r>
    </w:p>
    <w:p w14:paraId="36289C92" w14:textId="77777777" w:rsidR="00754CBD" w:rsidRPr="00754CBD" w:rsidRDefault="00754CBD" w:rsidP="00754CBD">
      <w:pPr>
        <w:spacing w:line="276" w:lineRule="auto"/>
        <w:rPr>
          <w:rFonts w:ascii="Segoe UI" w:eastAsia="Times New Roman" w:hAnsi="Segoe UI" w:cs="Segoe UI"/>
          <w:b/>
          <w:bCs/>
          <w:kern w:val="0"/>
          <w:sz w:val="32"/>
          <w:szCs w:val="32"/>
          <w:lang w:eastAsia="en-GB"/>
          <w14:ligatures w14:val="none"/>
        </w:rPr>
      </w:pPr>
      <w:r w:rsidRPr="00754CBD">
        <w:rPr>
          <w:rFonts w:ascii="Segoe UI" w:eastAsia="Times New Roman" w:hAnsi="Segoe UI" w:cs="Segoe UI"/>
          <w:b/>
          <w:bCs/>
          <w:kern w:val="0"/>
          <w:sz w:val="32"/>
          <w:szCs w:val="32"/>
          <w:lang w:eastAsia="en-GB"/>
          <w14:ligatures w14:val="none"/>
        </w:rPr>
        <w:t xml:space="preserve">University of Wales – Trinity St David   </w:t>
      </w:r>
    </w:p>
    <w:p w14:paraId="3358BE6F" w14:textId="77777777" w:rsidR="00552815" w:rsidRDefault="00754CBD" w:rsidP="00552815">
      <w:pPr>
        <w:spacing w:line="276" w:lineRule="auto"/>
        <w:rPr>
          <w:rFonts w:ascii="Segoe UI" w:eastAsia="Times New Roman" w:hAnsi="Segoe UI" w:cs="Segoe UI"/>
          <w:b/>
          <w:bCs/>
          <w:kern w:val="0"/>
          <w:sz w:val="32"/>
          <w:szCs w:val="32"/>
          <w:lang w:eastAsia="en-GB"/>
          <w14:ligatures w14:val="none"/>
        </w:rPr>
      </w:pPr>
      <w:r w:rsidRPr="00754CBD">
        <w:rPr>
          <w:rFonts w:ascii="Segoe UI" w:eastAsia="Times New Roman" w:hAnsi="Segoe UI" w:cs="Segoe UI"/>
          <w:b/>
          <w:bCs/>
          <w:kern w:val="0"/>
          <w:sz w:val="32"/>
          <w:szCs w:val="32"/>
          <w:lang w:eastAsia="en-GB"/>
          <w14:ligatures w14:val="none"/>
        </w:rPr>
        <w:t xml:space="preserve">Supervisor: Alan Mumby           </w:t>
      </w:r>
    </w:p>
    <w:p w14:paraId="2E8FF9D2" w14:textId="3E6E950C" w:rsidR="00754CBD" w:rsidRPr="00552815" w:rsidRDefault="00754CBD" w:rsidP="00552815">
      <w:pPr>
        <w:spacing w:line="276" w:lineRule="auto"/>
        <w:rPr>
          <w:rFonts w:ascii="Segoe UI" w:eastAsia="Times New Roman" w:hAnsi="Segoe UI" w:cs="Segoe UI"/>
          <w:b/>
          <w:bCs/>
          <w:kern w:val="0"/>
          <w:sz w:val="32"/>
          <w:szCs w:val="32"/>
          <w:lang w:eastAsia="en-GB"/>
          <w14:ligatures w14:val="none"/>
        </w:rPr>
      </w:pPr>
      <w:r w:rsidRPr="00754CBD">
        <w:rPr>
          <w:rFonts w:asciiTheme="majorHAnsi" w:eastAsia="Times New Roman" w:hAnsiTheme="majorHAnsi" w:cstheme="majorHAnsi"/>
          <w:b/>
          <w:bCs/>
          <w:color w:val="000000"/>
          <w:kern w:val="0"/>
          <w:sz w:val="32"/>
          <w:szCs w:val="32"/>
          <w:lang w:eastAsia="en-GB"/>
          <w14:ligatures w14:val="none"/>
        </w:rPr>
        <w:lastRenderedPageBreak/>
        <w:t>Contents.</w:t>
      </w:r>
    </w:p>
    <w:p w14:paraId="28F1F7AF" w14:textId="54BF3766" w:rsidR="00140461" w:rsidRDefault="00754CBD" w:rsidP="004A7BA7">
      <w:pPr>
        <w:rPr>
          <w:rFonts w:asciiTheme="majorHAnsi" w:eastAsia="Times New Roman" w:hAnsiTheme="majorHAnsi" w:cstheme="majorHAnsi"/>
          <w:b/>
          <w:bCs/>
          <w:color w:val="000000"/>
          <w:kern w:val="0"/>
          <w:sz w:val="24"/>
          <w:szCs w:val="24"/>
          <w:lang w:eastAsia="en-GB"/>
          <w14:ligatures w14:val="none"/>
        </w:rPr>
      </w:pPr>
      <w:r w:rsidRPr="00754CBD">
        <w:rPr>
          <w:rFonts w:asciiTheme="majorHAnsi" w:eastAsia="Times New Roman" w:hAnsiTheme="majorHAnsi" w:cstheme="majorHAnsi"/>
          <w:b/>
          <w:bCs/>
          <w:color w:val="000000"/>
          <w:kern w:val="0"/>
          <w:sz w:val="24"/>
          <w:szCs w:val="24"/>
          <w:lang w:eastAsia="en-GB"/>
          <w14:ligatures w14:val="none"/>
        </w:rPr>
        <w:t xml:space="preserve"> </w:t>
      </w:r>
      <w:r w:rsidR="00423FD0">
        <w:rPr>
          <w:rFonts w:asciiTheme="majorHAnsi" w:eastAsia="Times New Roman" w:hAnsiTheme="majorHAnsi" w:cstheme="majorHAnsi"/>
          <w:b/>
          <w:bCs/>
          <w:color w:val="000000"/>
          <w:kern w:val="0"/>
          <w:sz w:val="24"/>
          <w:szCs w:val="24"/>
          <w:lang w:eastAsia="en-GB"/>
          <w14:ligatures w14:val="none"/>
        </w:rPr>
        <w:tab/>
      </w:r>
      <w:r w:rsidR="00423FD0">
        <w:rPr>
          <w:rFonts w:asciiTheme="majorHAnsi" w:eastAsia="Times New Roman" w:hAnsiTheme="majorHAnsi" w:cstheme="majorHAnsi"/>
          <w:b/>
          <w:bCs/>
          <w:color w:val="000000"/>
          <w:kern w:val="0"/>
          <w:sz w:val="24"/>
          <w:szCs w:val="24"/>
          <w:lang w:eastAsia="en-GB"/>
          <w14:ligatures w14:val="none"/>
        </w:rPr>
        <w:tab/>
      </w:r>
      <w:r w:rsidR="00423FD0">
        <w:rPr>
          <w:rFonts w:asciiTheme="majorHAnsi" w:eastAsia="Times New Roman" w:hAnsiTheme="majorHAnsi" w:cstheme="majorHAnsi"/>
          <w:b/>
          <w:bCs/>
          <w:color w:val="000000"/>
          <w:kern w:val="0"/>
          <w:sz w:val="24"/>
          <w:szCs w:val="24"/>
          <w:lang w:eastAsia="en-GB"/>
          <w14:ligatures w14:val="none"/>
        </w:rPr>
        <w:tab/>
      </w:r>
      <w:r w:rsidR="00423FD0">
        <w:rPr>
          <w:rFonts w:asciiTheme="majorHAnsi" w:eastAsia="Times New Roman" w:hAnsiTheme="majorHAnsi" w:cstheme="majorHAnsi"/>
          <w:b/>
          <w:bCs/>
          <w:color w:val="000000"/>
          <w:kern w:val="0"/>
          <w:sz w:val="24"/>
          <w:szCs w:val="24"/>
          <w:lang w:eastAsia="en-GB"/>
          <w14:ligatures w14:val="none"/>
        </w:rPr>
        <w:tab/>
      </w:r>
      <w:r w:rsidR="00423FD0">
        <w:rPr>
          <w:rFonts w:asciiTheme="majorHAnsi" w:eastAsia="Times New Roman" w:hAnsiTheme="majorHAnsi" w:cstheme="majorHAnsi"/>
          <w:b/>
          <w:bCs/>
          <w:color w:val="000000"/>
          <w:kern w:val="0"/>
          <w:sz w:val="24"/>
          <w:szCs w:val="24"/>
          <w:lang w:eastAsia="en-GB"/>
          <w14:ligatures w14:val="none"/>
        </w:rPr>
        <w:tab/>
      </w:r>
      <w:r w:rsidR="00423FD0">
        <w:rPr>
          <w:rFonts w:asciiTheme="majorHAnsi" w:eastAsia="Times New Roman" w:hAnsiTheme="majorHAnsi" w:cstheme="majorHAnsi"/>
          <w:b/>
          <w:bCs/>
          <w:color w:val="000000"/>
          <w:kern w:val="0"/>
          <w:sz w:val="24"/>
          <w:szCs w:val="24"/>
          <w:lang w:eastAsia="en-GB"/>
          <w14:ligatures w14:val="none"/>
        </w:rPr>
        <w:tab/>
      </w:r>
      <w:r w:rsidR="00423FD0">
        <w:rPr>
          <w:rFonts w:asciiTheme="majorHAnsi" w:eastAsia="Times New Roman" w:hAnsiTheme="majorHAnsi" w:cstheme="majorHAnsi"/>
          <w:b/>
          <w:bCs/>
          <w:color w:val="000000"/>
          <w:kern w:val="0"/>
          <w:sz w:val="24"/>
          <w:szCs w:val="24"/>
          <w:lang w:eastAsia="en-GB"/>
          <w14:ligatures w14:val="none"/>
        </w:rPr>
        <w:tab/>
      </w:r>
      <w:r w:rsidR="00423FD0">
        <w:rPr>
          <w:rFonts w:asciiTheme="majorHAnsi" w:eastAsia="Times New Roman" w:hAnsiTheme="majorHAnsi" w:cstheme="majorHAnsi"/>
          <w:b/>
          <w:bCs/>
          <w:color w:val="000000"/>
          <w:kern w:val="0"/>
          <w:sz w:val="24"/>
          <w:szCs w:val="24"/>
          <w:lang w:eastAsia="en-GB"/>
          <w14:ligatures w14:val="none"/>
        </w:rPr>
        <w:tab/>
      </w:r>
      <w:r w:rsidR="00423FD0">
        <w:rPr>
          <w:rFonts w:asciiTheme="majorHAnsi" w:eastAsia="Times New Roman" w:hAnsiTheme="majorHAnsi" w:cstheme="majorHAnsi"/>
          <w:b/>
          <w:bCs/>
          <w:color w:val="000000"/>
          <w:kern w:val="0"/>
          <w:sz w:val="24"/>
          <w:szCs w:val="24"/>
          <w:lang w:eastAsia="en-GB"/>
          <w14:ligatures w14:val="none"/>
        </w:rPr>
        <w:tab/>
      </w:r>
      <w:r w:rsidR="00423FD0">
        <w:rPr>
          <w:rFonts w:asciiTheme="majorHAnsi" w:eastAsia="Times New Roman" w:hAnsiTheme="majorHAnsi" w:cstheme="majorHAnsi"/>
          <w:b/>
          <w:bCs/>
          <w:color w:val="000000"/>
          <w:kern w:val="0"/>
          <w:sz w:val="24"/>
          <w:szCs w:val="24"/>
          <w:lang w:eastAsia="en-GB"/>
          <w14:ligatures w14:val="none"/>
        </w:rPr>
        <w:tab/>
      </w:r>
      <w:r w:rsidR="00423FD0">
        <w:rPr>
          <w:rFonts w:asciiTheme="majorHAnsi" w:eastAsia="Times New Roman" w:hAnsiTheme="majorHAnsi" w:cstheme="majorHAnsi"/>
          <w:b/>
          <w:bCs/>
          <w:color w:val="000000"/>
          <w:kern w:val="0"/>
          <w:sz w:val="24"/>
          <w:szCs w:val="24"/>
          <w:lang w:eastAsia="en-GB"/>
          <w14:ligatures w14:val="none"/>
        </w:rPr>
        <w:tab/>
        <w:t>Page.</w:t>
      </w:r>
    </w:p>
    <w:p w14:paraId="1651F583" w14:textId="028DAE5E" w:rsidR="004A7BA7" w:rsidRPr="00140461" w:rsidRDefault="004A7BA7" w:rsidP="004A7BA7">
      <w:pPr>
        <w:rPr>
          <w:rFonts w:cstheme="minorHAnsi"/>
          <w:b/>
          <w:bCs/>
          <w:sz w:val="20"/>
          <w:szCs w:val="20"/>
        </w:rPr>
      </w:pPr>
      <w:r w:rsidRPr="00140461">
        <w:rPr>
          <w:rFonts w:cstheme="minorHAnsi"/>
          <w:b/>
          <w:bCs/>
          <w:sz w:val="20"/>
          <w:szCs w:val="20"/>
        </w:rPr>
        <w:t xml:space="preserve">Synopsis – who are Isle </w:t>
      </w:r>
      <w:r w:rsidR="00956A99" w:rsidRPr="00140461">
        <w:rPr>
          <w:rFonts w:cstheme="minorHAnsi"/>
          <w:b/>
          <w:bCs/>
          <w:sz w:val="20"/>
          <w:szCs w:val="20"/>
        </w:rPr>
        <w:t>Utilities?</w:t>
      </w:r>
      <w:r w:rsidR="00E15CA1">
        <w:rPr>
          <w:rFonts w:cstheme="minorHAnsi"/>
          <w:b/>
          <w:bCs/>
          <w:sz w:val="20"/>
          <w:szCs w:val="20"/>
        </w:rPr>
        <w:tab/>
      </w:r>
      <w:r w:rsidR="00E15CA1">
        <w:rPr>
          <w:rFonts w:cstheme="minorHAnsi"/>
          <w:b/>
          <w:bCs/>
          <w:sz w:val="20"/>
          <w:szCs w:val="20"/>
        </w:rPr>
        <w:tab/>
      </w:r>
      <w:r w:rsidR="00E15CA1">
        <w:rPr>
          <w:rFonts w:cstheme="minorHAnsi"/>
          <w:b/>
          <w:bCs/>
          <w:sz w:val="20"/>
          <w:szCs w:val="20"/>
        </w:rPr>
        <w:tab/>
      </w:r>
      <w:r w:rsidR="00E15CA1">
        <w:rPr>
          <w:rFonts w:cstheme="minorHAnsi"/>
          <w:b/>
          <w:bCs/>
          <w:sz w:val="20"/>
          <w:szCs w:val="20"/>
        </w:rPr>
        <w:tab/>
      </w:r>
      <w:r w:rsidR="00E15CA1">
        <w:rPr>
          <w:rFonts w:cstheme="minorHAnsi"/>
          <w:b/>
          <w:bCs/>
          <w:sz w:val="20"/>
          <w:szCs w:val="20"/>
        </w:rPr>
        <w:tab/>
      </w:r>
      <w:r w:rsidR="00E15CA1">
        <w:rPr>
          <w:rFonts w:cstheme="minorHAnsi"/>
          <w:b/>
          <w:bCs/>
          <w:sz w:val="20"/>
          <w:szCs w:val="20"/>
        </w:rPr>
        <w:tab/>
      </w:r>
      <w:r w:rsidR="00E15CA1">
        <w:rPr>
          <w:rFonts w:cstheme="minorHAnsi"/>
          <w:b/>
          <w:bCs/>
          <w:sz w:val="20"/>
          <w:szCs w:val="20"/>
        </w:rPr>
        <w:tab/>
      </w:r>
      <w:r w:rsidR="00E15CA1">
        <w:rPr>
          <w:rFonts w:cstheme="minorHAnsi"/>
          <w:b/>
          <w:bCs/>
          <w:sz w:val="20"/>
          <w:szCs w:val="20"/>
        </w:rPr>
        <w:tab/>
        <w:t>3</w:t>
      </w:r>
    </w:p>
    <w:p w14:paraId="4D295DEF" w14:textId="77777777" w:rsidR="00B93935" w:rsidRPr="00140461" w:rsidRDefault="00B93935" w:rsidP="004A7BA7">
      <w:pPr>
        <w:rPr>
          <w:rFonts w:cstheme="minorHAnsi"/>
          <w:b/>
          <w:bCs/>
          <w:sz w:val="20"/>
          <w:szCs w:val="20"/>
        </w:rPr>
      </w:pPr>
    </w:p>
    <w:p w14:paraId="61445EFB" w14:textId="2AC7C264" w:rsidR="004A7BA7" w:rsidRPr="00140461" w:rsidRDefault="004A7BA7" w:rsidP="004A7BA7">
      <w:pPr>
        <w:rPr>
          <w:rFonts w:cstheme="minorHAnsi"/>
          <w:b/>
          <w:bCs/>
          <w:sz w:val="20"/>
          <w:szCs w:val="20"/>
          <w:lang w:val="en-US"/>
        </w:rPr>
      </w:pPr>
      <w:r w:rsidRPr="00140461">
        <w:rPr>
          <w:rFonts w:cstheme="minorHAnsi"/>
          <w:b/>
          <w:bCs/>
          <w:sz w:val="20"/>
          <w:szCs w:val="20"/>
          <w:lang w:val="en-US"/>
        </w:rPr>
        <w:t>The principal drivers for Isle Utilities innovative model.</w:t>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t>3</w:t>
      </w:r>
    </w:p>
    <w:p w14:paraId="3797ADE7" w14:textId="77777777" w:rsidR="00B93935" w:rsidRPr="00140461" w:rsidRDefault="00B93935" w:rsidP="004A7BA7">
      <w:pPr>
        <w:rPr>
          <w:rFonts w:cstheme="minorHAnsi"/>
          <w:b/>
          <w:bCs/>
          <w:sz w:val="20"/>
          <w:szCs w:val="20"/>
          <w:lang w:val="en-US"/>
        </w:rPr>
      </w:pPr>
    </w:p>
    <w:p w14:paraId="07108351" w14:textId="7F2F87A7" w:rsidR="004A7BA7" w:rsidRPr="00140461" w:rsidRDefault="004A7BA7" w:rsidP="004A7BA7">
      <w:pPr>
        <w:rPr>
          <w:rFonts w:cstheme="minorHAnsi"/>
          <w:b/>
          <w:bCs/>
          <w:sz w:val="20"/>
          <w:szCs w:val="20"/>
          <w:lang w:val="en-US"/>
        </w:rPr>
      </w:pPr>
      <w:r w:rsidRPr="00140461">
        <w:rPr>
          <w:rFonts w:cstheme="minorHAnsi"/>
          <w:b/>
          <w:bCs/>
          <w:sz w:val="20"/>
          <w:szCs w:val="20"/>
          <w:lang w:val="en-US"/>
        </w:rPr>
        <w:t xml:space="preserve">The barriers and risks faced by Isle Utilities in developing this </w:t>
      </w:r>
      <w:r w:rsidR="00B8071A" w:rsidRPr="00140461">
        <w:rPr>
          <w:rFonts w:cstheme="minorHAnsi"/>
          <w:b/>
          <w:bCs/>
          <w:sz w:val="20"/>
          <w:szCs w:val="20"/>
          <w:lang w:val="en-US"/>
        </w:rPr>
        <w:t>innovation</w:t>
      </w:r>
      <w:r w:rsidR="00956A99" w:rsidRPr="00140461">
        <w:rPr>
          <w:rFonts w:cstheme="minorHAnsi"/>
          <w:b/>
          <w:bCs/>
          <w:sz w:val="20"/>
          <w:szCs w:val="20"/>
          <w:lang w:val="en-US"/>
        </w:rPr>
        <w:t>.</w:t>
      </w:r>
      <w:r w:rsidRPr="00140461">
        <w:rPr>
          <w:rFonts w:cstheme="minorHAnsi"/>
          <w:b/>
          <w:bCs/>
          <w:sz w:val="20"/>
          <w:szCs w:val="20"/>
          <w:lang w:val="en-US"/>
        </w:rPr>
        <w:t xml:space="preserve"> </w:t>
      </w:r>
      <w:r w:rsidR="00E15CA1">
        <w:rPr>
          <w:rFonts w:cstheme="minorHAnsi"/>
          <w:b/>
          <w:bCs/>
          <w:sz w:val="20"/>
          <w:szCs w:val="20"/>
          <w:lang w:val="en-US"/>
        </w:rPr>
        <w:tab/>
      </w:r>
    </w:p>
    <w:p w14:paraId="16FCAC76" w14:textId="441A4E69" w:rsidR="004A7BA7" w:rsidRPr="00140461" w:rsidRDefault="00435F82" w:rsidP="004A7BA7">
      <w:pPr>
        <w:rPr>
          <w:rFonts w:cstheme="minorHAnsi"/>
          <w:sz w:val="20"/>
          <w:szCs w:val="20"/>
          <w:lang w:val="en-US"/>
        </w:rPr>
      </w:pPr>
      <w:r>
        <w:rPr>
          <w:rFonts w:cstheme="minorHAnsi"/>
          <w:b/>
          <w:bCs/>
          <w:sz w:val="20"/>
          <w:szCs w:val="20"/>
          <w:lang w:val="en-US"/>
        </w:rPr>
        <w:t>m</w:t>
      </w:r>
      <w:r w:rsidR="004A7BA7" w:rsidRPr="00140461">
        <w:rPr>
          <w:rFonts w:cstheme="minorHAnsi"/>
          <w:b/>
          <w:bCs/>
          <w:sz w:val="20"/>
          <w:szCs w:val="20"/>
          <w:lang w:val="en-US"/>
        </w:rPr>
        <w:t>odel</w:t>
      </w:r>
      <w:r>
        <w:rPr>
          <w:rFonts w:cstheme="minorHAnsi"/>
          <w:b/>
          <w:bCs/>
          <w:sz w:val="20"/>
          <w:szCs w:val="20"/>
          <w:lang w:val="en-US"/>
        </w:rPr>
        <w:t>.</w:t>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sidR="00E15CA1">
        <w:rPr>
          <w:rFonts w:cstheme="minorHAnsi"/>
          <w:b/>
          <w:bCs/>
          <w:sz w:val="20"/>
          <w:szCs w:val="20"/>
          <w:lang w:val="en-US"/>
        </w:rPr>
        <w:tab/>
      </w:r>
      <w:r>
        <w:rPr>
          <w:rFonts w:cstheme="minorHAnsi"/>
          <w:b/>
          <w:bCs/>
          <w:sz w:val="20"/>
          <w:szCs w:val="20"/>
          <w:lang w:val="en-US"/>
        </w:rPr>
        <w:t>4</w:t>
      </w:r>
    </w:p>
    <w:p w14:paraId="4BE0071D" w14:textId="77777777" w:rsidR="00B93935" w:rsidRPr="00140461" w:rsidRDefault="00B93935" w:rsidP="004A7BA7">
      <w:pPr>
        <w:rPr>
          <w:rFonts w:cstheme="minorHAnsi"/>
          <w:b/>
          <w:bCs/>
          <w:sz w:val="20"/>
          <w:szCs w:val="20"/>
          <w:lang w:val="en-US"/>
        </w:rPr>
      </w:pPr>
    </w:p>
    <w:p w14:paraId="7670E635" w14:textId="64278C08" w:rsidR="004A7BA7" w:rsidRPr="00140461" w:rsidRDefault="004A7BA7" w:rsidP="004A7BA7">
      <w:pPr>
        <w:rPr>
          <w:rFonts w:cstheme="minorHAnsi"/>
          <w:b/>
          <w:bCs/>
          <w:sz w:val="20"/>
          <w:szCs w:val="20"/>
          <w:lang w:val="en-US"/>
        </w:rPr>
      </w:pPr>
      <w:r w:rsidRPr="00140461">
        <w:rPr>
          <w:rFonts w:cstheme="minorHAnsi"/>
          <w:b/>
          <w:bCs/>
          <w:sz w:val="20"/>
          <w:szCs w:val="20"/>
          <w:lang w:val="en-US"/>
        </w:rPr>
        <w:t>The key determinants in the process of committing to develop the innovation.</w:t>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t>5</w:t>
      </w:r>
    </w:p>
    <w:p w14:paraId="55BE9163" w14:textId="77777777" w:rsidR="00B93935" w:rsidRPr="00140461" w:rsidRDefault="00B93935" w:rsidP="004A7BA7">
      <w:pPr>
        <w:rPr>
          <w:rFonts w:cstheme="minorHAnsi"/>
          <w:b/>
          <w:bCs/>
          <w:sz w:val="20"/>
          <w:szCs w:val="20"/>
          <w:lang w:val="en-US"/>
        </w:rPr>
      </w:pPr>
    </w:p>
    <w:p w14:paraId="19F527A1" w14:textId="76ECDDB6" w:rsidR="004A7BA7" w:rsidRPr="00140461" w:rsidRDefault="004A7BA7" w:rsidP="004A7BA7">
      <w:pPr>
        <w:rPr>
          <w:rFonts w:cstheme="minorHAnsi"/>
          <w:b/>
          <w:bCs/>
          <w:sz w:val="20"/>
          <w:szCs w:val="20"/>
          <w:lang w:val="en-US"/>
        </w:rPr>
      </w:pPr>
      <w:r w:rsidRPr="00140461">
        <w:rPr>
          <w:rFonts w:cstheme="minorHAnsi"/>
          <w:b/>
          <w:bCs/>
          <w:sz w:val="20"/>
          <w:szCs w:val="20"/>
          <w:lang w:val="en-US"/>
        </w:rPr>
        <w:t xml:space="preserve">The processes and technologies which Isle Utilities used to </w:t>
      </w:r>
      <w:r w:rsidR="0032011F" w:rsidRPr="00140461">
        <w:rPr>
          <w:rFonts w:cstheme="minorHAnsi"/>
          <w:b/>
          <w:bCs/>
          <w:sz w:val="20"/>
          <w:szCs w:val="20"/>
          <w:lang w:val="en-US"/>
        </w:rPr>
        <w:t>carry</w:t>
      </w:r>
      <w:r w:rsidRPr="00140461">
        <w:rPr>
          <w:rFonts w:cstheme="minorHAnsi"/>
          <w:b/>
          <w:bCs/>
          <w:sz w:val="20"/>
          <w:szCs w:val="20"/>
          <w:lang w:val="en-US"/>
        </w:rPr>
        <w:t xml:space="preserve"> this </w:t>
      </w:r>
      <w:r w:rsidR="00956A99" w:rsidRPr="00140461">
        <w:rPr>
          <w:rFonts w:cstheme="minorHAnsi"/>
          <w:b/>
          <w:bCs/>
          <w:sz w:val="20"/>
          <w:szCs w:val="20"/>
          <w:lang w:val="en-US"/>
        </w:rPr>
        <w:t>development.</w:t>
      </w:r>
      <w:r w:rsidRPr="00140461">
        <w:rPr>
          <w:rFonts w:cstheme="minorHAnsi"/>
          <w:b/>
          <w:bCs/>
          <w:sz w:val="20"/>
          <w:szCs w:val="20"/>
          <w:lang w:val="en-US"/>
        </w:rPr>
        <w:t xml:space="preserve"> </w:t>
      </w:r>
    </w:p>
    <w:p w14:paraId="643C7A0F" w14:textId="40526E8F" w:rsidR="004A7BA7" w:rsidRPr="00140461" w:rsidRDefault="004A7BA7" w:rsidP="004A7BA7">
      <w:pPr>
        <w:rPr>
          <w:rFonts w:cstheme="minorHAnsi"/>
          <w:b/>
          <w:bCs/>
          <w:sz w:val="20"/>
          <w:szCs w:val="20"/>
          <w:lang w:val="en-US"/>
        </w:rPr>
      </w:pPr>
      <w:r w:rsidRPr="00140461">
        <w:rPr>
          <w:rFonts w:cstheme="minorHAnsi"/>
          <w:b/>
          <w:bCs/>
          <w:sz w:val="20"/>
          <w:szCs w:val="20"/>
          <w:lang w:val="en-US"/>
        </w:rPr>
        <w:t>forward.</w:t>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t>5</w:t>
      </w:r>
    </w:p>
    <w:p w14:paraId="42CCFD6A" w14:textId="77777777" w:rsidR="00B93935" w:rsidRPr="00140461" w:rsidRDefault="00B93935" w:rsidP="004A7BA7">
      <w:pPr>
        <w:rPr>
          <w:rFonts w:cstheme="minorHAnsi"/>
          <w:b/>
          <w:bCs/>
          <w:sz w:val="20"/>
          <w:szCs w:val="20"/>
          <w:lang w:val="en-US"/>
        </w:rPr>
      </w:pPr>
    </w:p>
    <w:p w14:paraId="0277F620" w14:textId="0ADC5C48" w:rsidR="00B93935" w:rsidRPr="00140461" w:rsidRDefault="004A7BA7" w:rsidP="004A7BA7">
      <w:pPr>
        <w:rPr>
          <w:rFonts w:cstheme="minorHAnsi"/>
          <w:b/>
          <w:bCs/>
          <w:sz w:val="20"/>
          <w:szCs w:val="20"/>
          <w:lang w:val="en-US"/>
        </w:rPr>
      </w:pPr>
      <w:r w:rsidRPr="00140461">
        <w:rPr>
          <w:rFonts w:cstheme="minorHAnsi"/>
          <w:b/>
          <w:bCs/>
          <w:sz w:val="20"/>
          <w:szCs w:val="20"/>
          <w:lang w:val="en-US"/>
        </w:rPr>
        <w:t xml:space="preserve">The extent to which the development relied on resources external to Isle Utilities </w:t>
      </w:r>
    </w:p>
    <w:p w14:paraId="7F23868F" w14:textId="3A84E82B" w:rsidR="004A7BA7" w:rsidRPr="00140461" w:rsidRDefault="004A7BA7" w:rsidP="004A7BA7">
      <w:pPr>
        <w:rPr>
          <w:rFonts w:cstheme="minorHAnsi"/>
          <w:b/>
          <w:bCs/>
          <w:sz w:val="20"/>
          <w:szCs w:val="20"/>
          <w:lang w:val="en-US"/>
        </w:rPr>
      </w:pPr>
      <w:r w:rsidRPr="00140461">
        <w:rPr>
          <w:rFonts w:cstheme="minorHAnsi"/>
          <w:b/>
          <w:bCs/>
          <w:sz w:val="20"/>
          <w:szCs w:val="20"/>
          <w:lang w:val="en-US"/>
        </w:rPr>
        <w:t>and the ways in which the deployment of these resources was managed.</w:t>
      </w:r>
      <w:r w:rsidR="00435F82">
        <w:rPr>
          <w:rFonts w:cstheme="minorHAnsi"/>
          <w:b/>
          <w:bCs/>
          <w:sz w:val="20"/>
          <w:szCs w:val="20"/>
          <w:lang w:val="en-US"/>
        </w:rPr>
        <w:tab/>
      </w:r>
      <w:r w:rsidR="00435F82">
        <w:rPr>
          <w:rFonts w:cstheme="minorHAnsi"/>
          <w:b/>
          <w:bCs/>
          <w:sz w:val="20"/>
          <w:szCs w:val="20"/>
          <w:lang w:val="en-US"/>
        </w:rPr>
        <w:tab/>
      </w:r>
      <w:r w:rsidR="00435F82">
        <w:rPr>
          <w:rFonts w:cstheme="minorHAnsi"/>
          <w:b/>
          <w:bCs/>
          <w:sz w:val="20"/>
          <w:szCs w:val="20"/>
          <w:lang w:val="en-US"/>
        </w:rPr>
        <w:tab/>
      </w:r>
      <w:r w:rsidR="00CC29FB">
        <w:rPr>
          <w:rFonts w:cstheme="minorHAnsi"/>
          <w:b/>
          <w:bCs/>
          <w:sz w:val="20"/>
          <w:szCs w:val="20"/>
          <w:lang w:val="en-US"/>
        </w:rPr>
        <w:t>6</w:t>
      </w:r>
    </w:p>
    <w:p w14:paraId="43AFCA34" w14:textId="77777777" w:rsidR="00B93935" w:rsidRPr="00140461" w:rsidRDefault="00B93935" w:rsidP="004A7BA7">
      <w:pPr>
        <w:rPr>
          <w:rFonts w:cstheme="minorHAnsi"/>
          <w:b/>
          <w:bCs/>
          <w:sz w:val="20"/>
          <w:szCs w:val="20"/>
          <w:lang w:val="en-US"/>
        </w:rPr>
      </w:pPr>
    </w:p>
    <w:p w14:paraId="10EE187C" w14:textId="41AF49DF" w:rsidR="004A7BA7" w:rsidRPr="00140461" w:rsidRDefault="004A7BA7" w:rsidP="004A7BA7">
      <w:pPr>
        <w:rPr>
          <w:rFonts w:cstheme="minorHAnsi"/>
          <w:b/>
          <w:bCs/>
          <w:sz w:val="20"/>
          <w:szCs w:val="20"/>
          <w:lang w:val="en-US"/>
        </w:rPr>
      </w:pPr>
      <w:r w:rsidRPr="00140461">
        <w:rPr>
          <w:rFonts w:cstheme="minorHAnsi"/>
          <w:b/>
          <w:bCs/>
          <w:sz w:val="20"/>
          <w:szCs w:val="20"/>
          <w:lang w:val="en-US"/>
        </w:rPr>
        <w:t>How management overview of the development was maintained within Isle Utilities.</w:t>
      </w:r>
      <w:r w:rsidR="00CC29FB">
        <w:rPr>
          <w:rFonts w:cstheme="minorHAnsi"/>
          <w:b/>
          <w:bCs/>
          <w:sz w:val="20"/>
          <w:szCs w:val="20"/>
          <w:lang w:val="en-US"/>
        </w:rPr>
        <w:tab/>
      </w:r>
      <w:r w:rsidR="00CC29FB">
        <w:rPr>
          <w:rFonts w:cstheme="minorHAnsi"/>
          <w:b/>
          <w:bCs/>
          <w:sz w:val="20"/>
          <w:szCs w:val="20"/>
          <w:lang w:val="en-US"/>
        </w:rPr>
        <w:tab/>
        <w:t>7</w:t>
      </w:r>
    </w:p>
    <w:p w14:paraId="2E3BA488" w14:textId="77777777" w:rsidR="00B93935" w:rsidRPr="00140461" w:rsidRDefault="00B93935" w:rsidP="004A7BA7">
      <w:pPr>
        <w:rPr>
          <w:rFonts w:cstheme="minorHAnsi"/>
          <w:b/>
          <w:bCs/>
          <w:sz w:val="20"/>
          <w:szCs w:val="20"/>
          <w:lang w:val="en-US"/>
        </w:rPr>
      </w:pPr>
    </w:p>
    <w:p w14:paraId="192DFC54" w14:textId="671F1F66" w:rsidR="004A7BA7" w:rsidRPr="00140461" w:rsidRDefault="004A7BA7" w:rsidP="004A7BA7">
      <w:pPr>
        <w:rPr>
          <w:rFonts w:cstheme="minorHAnsi"/>
          <w:b/>
          <w:bCs/>
          <w:sz w:val="20"/>
          <w:szCs w:val="20"/>
          <w:lang w:val="en-US"/>
        </w:rPr>
      </w:pPr>
      <w:r w:rsidRPr="00140461">
        <w:rPr>
          <w:rFonts w:cstheme="minorHAnsi"/>
          <w:b/>
          <w:bCs/>
          <w:sz w:val="20"/>
          <w:szCs w:val="20"/>
          <w:lang w:val="en-US"/>
        </w:rPr>
        <w:t>The extent to which you feel this innovation process represents best practice.</w:t>
      </w:r>
      <w:r w:rsidR="00CC29FB">
        <w:rPr>
          <w:rFonts w:cstheme="minorHAnsi"/>
          <w:b/>
          <w:bCs/>
          <w:sz w:val="20"/>
          <w:szCs w:val="20"/>
          <w:lang w:val="en-US"/>
        </w:rPr>
        <w:tab/>
      </w:r>
      <w:r w:rsidR="00CC29FB">
        <w:rPr>
          <w:rFonts w:cstheme="minorHAnsi"/>
          <w:b/>
          <w:bCs/>
          <w:sz w:val="20"/>
          <w:szCs w:val="20"/>
          <w:lang w:val="en-US"/>
        </w:rPr>
        <w:tab/>
      </w:r>
      <w:r w:rsidR="00CC29FB">
        <w:rPr>
          <w:rFonts w:cstheme="minorHAnsi"/>
          <w:b/>
          <w:bCs/>
          <w:sz w:val="20"/>
          <w:szCs w:val="20"/>
          <w:lang w:val="en-US"/>
        </w:rPr>
        <w:tab/>
        <w:t>7</w:t>
      </w:r>
    </w:p>
    <w:p w14:paraId="149C0387" w14:textId="77777777" w:rsidR="00B93935" w:rsidRPr="00140461" w:rsidRDefault="00B93935" w:rsidP="004A7BA7">
      <w:pPr>
        <w:rPr>
          <w:rFonts w:cstheme="minorHAnsi"/>
          <w:b/>
          <w:bCs/>
          <w:sz w:val="20"/>
          <w:szCs w:val="20"/>
          <w:lang w:val="en-US"/>
        </w:rPr>
      </w:pPr>
    </w:p>
    <w:p w14:paraId="1435ED99" w14:textId="178CB19C" w:rsidR="004A7BA7" w:rsidRPr="00140461" w:rsidRDefault="004A7BA7" w:rsidP="004A7BA7">
      <w:pPr>
        <w:rPr>
          <w:rFonts w:cstheme="minorHAnsi"/>
          <w:b/>
          <w:bCs/>
          <w:sz w:val="20"/>
          <w:szCs w:val="20"/>
          <w:lang w:val="en-US"/>
        </w:rPr>
      </w:pPr>
      <w:r w:rsidRPr="00140461">
        <w:rPr>
          <w:rFonts w:cstheme="minorHAnsi"/>
          <w:b/>
          <w:bCs/>
          <w:sz w:val="20"/>
          <w:szCs w:val="20"/>
          <w:lang w:val="en-US"/>
        </w:rPr>
        <w:t xml:space="preserve">A personal critique of Isle </w:t>
      </w:r>
      <w:r w:rsidR="00B8071A" w:rsidRPr="00140461">
        <w:rPr>
          <w:rFonts w:cstheme="minorHAnsi"/>
          <w:b/>
          <w:bCs/>
          <w:sz w:val="20"/>
          <w:szCs w:val="20"/>
          <w:lang w:val="en-US"/>
        </w:rPr>
        <w:t>Utilities’</w:t>
      </w:r>
      <w:r w:rsidRPr="00140461">
        <w:rPr>
          <w:rFonts w:cstheme="minorHAnsi"/>
          <w:b/>
          <w:bCs/>
          <w:sz w:val="20"/>
          <w:szCs w:val="20"/>
          <w:lang w:val="en-US"/>
        </w:rPr>
        <w:t xml:space="preserve"> whole innovation process.  </w:t>
      </w:r>
      <w:r w:rsidR="00CC29FB">
        <w:rPr>
          <w:rFonts w:cstheme="minorHAnsi"/>
          <w:b/>
          <w:bCs/>
          <w:sz w:val="20"/>
          <w:szCs w:val="20"/>
          <w:lang w:val="en-US"/>
        </w:rPr>
        <w:tab/>
      </w:r>
      <w:r w:rsidR="00CC29FB">
        <w:rPr>
          <w:rFonts w:cstheme="minorHAnsi"/>
          <w:b/>
          <w:bCs/>
          <w:sz w:val="20"/>
          <w:szCs w:val="20"/>
          <w:lang w:val="en-US"/>
        </w:rPr>
        <w:tab/>
      </w:r>
      <w:r w:rsidR="00CC29FB">
        <w:rPr>
          <w:rFonts w:cstheme="minorHAnsi"/>
          <w:b/>
          <w:bCs/>
          <w:sz w:val="20"/>
          <w:szCs w:val="20"/>
          <w:lang w:val="en-US"/>
        </w:rPr>
        <w:tab/>
      </w:r>
      <w:r w:rsidR="00CC29FB">
        <w:rPr>
          <w:rFonts w:cstheme="minorHAnsi"/>
          <w:b/>
          <w:bCs/>
          <w:sz w:val="20"/>
          <w:szCs w:val="20"/>
          <w:lang w:val="en-US"/>
        </w:rPr>
        <w:tab/>
        <w:t>10</w:t>
      </w:r>
    </w:p>
    <w:p w14:paraId="7684A9EE" w14:textId="77777777" w:rsidR="00B93935" w:rsidRPr="00140461" w:rsidRDefault="00B93935" w:rsidP="004A7BA7">
      <w:pPr>
        <w:rPr>
          <w:rFonts w:cstheme="minorHAnsi"/>
          <w:b/>
          <w:bCs/>
          <w:sz w:val="20"/>
          <w:szCs w:val="20"/>
          <w:lang w:val="en-US"/>
        </w:rPr>
      </w:pPr>
    </w:p>
    <w:p w14:paraId="73E8BA34" w14:textId="0490A2DF" w:rsidR="004A7BA7" w:rsidRPr="00140461" w:rsidRDefault="004A7BA7" w:rsidP="004A7BA7">
      <w:pPr>
        <w:rPr>
          <w:rFonts w:cstheme="minorHAnsi"/>
          <w:b/>
          <w:bCs/>
          <w:sz w:val="20"/>
          <w:szCs w:val="20"/>
          <w:lang w:val="en-US"/>
        </w:rPr>
      </w:pPr>
      <w:r w:rsidRPr="00140461">
        <w:rPr>
          <w:rFonts w:cstheme="minorHAnsi"/>
          <w:b/>
          <w:bCs/>
          <w:sz w:val="20"/>
          <w:szCs w:val="20"/>
          <w:lang w:val="en-US"/>
        </w:rPr>
        <w:t xml:space="preserve">A concluding evaluation of the success of Isle </w:t>
      </w:r>
      <w:r w:rsidR="00B8071A" w:rsidRPr="00140461">
        <w:rPr>
          <w:rFonts w:cstheme="minorHAnsi"/>
          <w:b/>
          <w:bCs/>
          <w:sz w:val="20"/>
          <w:szCs w:val="20"/>
          <w:lang w:val="en-US"/>
        </w:rPr>
        <w:t>Utilities’</w:t>
      </w:r>
      <w:r w:rsidRPr="00140461">
        <w:rPr>
          <w:rFonts w:cstheme="minorHAnsi"/>
          <w:b/>
          <w:bCs/>
          <w:sz w:val="20"/>
          <w:szCs w:val="20"/>
          <w:lang w:val="en-US"/>
        </w:rPr>
        <w:t xml:space="preserve"> innovative business model</w:t>
      </w:r>
      <w:r w:rsidR="00CC29FB">
        <w:rPr>
          <w:rFonts w:cstheme="minorHAnsi"/>
          <w:b/>
          <w:bCs/>
          <w:sz w:val="20"/>
          <w:szCs w:val="20"/>
          <w:lang w:val="en-US"/>
        </w:rPr>
        <w:t>.</w:t>
      </w:r>
      <w:r w:rsidR="00CC29FB">
        <w:rPr>
          <w:rFonts w:cstheme="minorHAnsi"/>
          <w:b/>
          <w:bCs/>
          <w:sz w:val="20"/>
          <w:szCs w:val="20"/>
          <w:lang w:val="en-US"/>
        </w:rPr>
        <w:tab/>
      </w:r>
      <w:r w:rsidR="00CC29FB">
        <w:rPr>
          <w:rFonts w:cstheme="minorHAnsi"/>
          <w:b/>
          <w:bCs/>
          <w:sz w:val="20"/>
          <w:szCs w:val="20"/>
          <w:lang w:val="en-US"/>
        </w:rPr>
        <w:tab/>
      </w:r>
      <w:r w:rsidR="00D430D2">
        <w:rPr>
          <w:rFonts w:cstheme="minorHAnsi"/>
          <w:b/>
          <w:bCs/>
          <w:sz w:val="20"/>
          <w:szCs w:val="20"/>
          <w:lang w:val="en-US"/>
        </w:rPr>
        <w:t>10</w:t>
      </w:r>
      <w:r w:rsidR="00CC29FB">
        <w:rPr>
          <w:rFonts w:cstheme="minorHAnsi"/>
          <w:b/>
          <w:bCs/>
          <w:sz w:val="20"/>
          <w:szCs w:val="20"/>
          <w:lang w:val="en-US"/>
        </w:rPr>
        <w:tab/>
      </w:r>
    </w:p>
    <w:p w14:paraId="27E9428B" w14:textId="77777777" w:rsidR="00140461" w:rsidRDefault="00140461" w:rsidP="00754CBD">
      <w:pPr>
        <w:spacing w:line="360" w:lineRule="auto"/>
        <w:rPr>
          <w:rFonts w:eastAsia="Times New Roman" w:cstheme="minorHAnsi"/>
          <w:b/>
          <w:bCs/>
          <w:color w:val="000000"/>
          <w:kern w:val="0"/>
          <w:sz w:val="20"/>
          <w:szCs w:val="20"/>
          <w:lang w:eastAsia="en-GB"/>
          <w14:ligatures w14:val="none"/>
        </w:rPr>
      </w:pPr>
    </w:p>
    <w:p w14:paraId="681B95E3" w14:textId="28498FBA" w:rsidR="00754CBD" w:rsidRPr="00140461" w:rsidRDefault="00754CBD" w:rsidP="00754CBD">
      <w:pPr>
        <w:spacing w:line="360" w:lineRule="auto"/>
        <w:rPr>
          <w:rFonts w:eastAsia="Times New Roman" w:cstheme="minorHAnsi"/>
          <w:b/>
          <w:bCs/>
          <w:color w:val="000000"/>
          <w:kern w:val="0"/>
          <w:sz w:val="20"/>
          <w:szCs w:val="20"/>
          <w:lang w:eastAsia="en-GB"/>
          <w14:ligatures w14:val="none"/>
        </w:rPr>
      </w:pPr>
      <w:r w:rsidRPr="00140461">
        <w:rPr>
          <w:rFonts w:eastAsia="Times New Roman" w:cstheme="minorHAnsi"/>
          <w:b/>
          <w:bCs/>
          <w:color w:val="000000"/>
          <w:kern w:val="0"/>
          <w:sz w:val="20"/>
          <w:szCs w:val="20"/>
          <w:lang w:eastAsia="en-GB"/>
          <w14:ligatures w14:val="none"/>
        </w:rPr>
        <w:t>References</w:t>
      </w:r>
      <w:r w:rsidR="00D430D2">
        <w:rPr>
          <w:rFonts w:eastAsia="Times New Roman" w:cstheme="minorHAnsi"/>
          <w:b/>
          <w:bCs/>
          <w:color w:val="000000"/>
          <w:kern w:val="0"/>
          <w:sz w:val="20"/>
          <w:szCs w:val="20"/>
          <w:lang w:eastAsia="en-GB"/>
          <w14:ligatures w14:val="none"/>
        </w:rPr>
        <w:t>.</w:t>
      </w:r>
      <w:r w:rsidRPr="00140461">
        <w:rPr>
          <w:rFonts w:eastAsia="Times New Roman" w:cstheme="minorHAnsi"/>
          <w:b/>
          <w:bCs/>
          <w:color w:val="000000"/>
          <w:kern w:val="0"/>
          <w:sz w:val="20"/>
          <w:szCs w:val="20"/>
          <w:lang w:eastAsia="en-GB"/>
          <w14:ligatures w14:val="none"/>
        </w:rPr>
        <w:tab/>
      </w:r>
      <w:r w:rsidRPr="00140461">
        <w:rPr>
          <w:rFonts w:eastAsia="Times New Roman" w:cstheme="minorHAnsi"/>
          <w:b/>
          <w:bCs/>
          <w:color w:val="000000"/>
          <w:kern w:val="0"/>
          <w:sz w:val="20"/>
          <w:szCs w:val="20"/>
          <w:lang w:eastAsia="en-GB"/>
          <w14:ligatures w14:val="none"/>
        </w:rPr>
        <w:tab/>
      </w:r>
      <w:r w:rsidRPr="00140461">
        <w:rPr>
          <w:rFonts w:eastAsia="Times New Roman" w:cstheme="minorHAnsi"/>
          <w:b/>
          <w:bCs/>
          <w:color w:val="000000"/>
          <w:kern w:val="0"/>
          <w:sz w:val="20"/>
          <w:szCs w:val="20"/>
          <w:lang w:eastAsia="en-GB"/>
          <w14:ligatures w14:val="none"/>
        </w:rPr>
        <w:tab/>
      </w:r>
      <w:r w:rsidRPr="00140461">
        <w:rPr>
          <w:rFonts w:eastAsia="Times New Roman" w:cstheme="minorHAnsi"/>
          <w:b/>
          <w:bCs/>
          <w:color w:val="000000"/>
          <w:kern w:val="0"/>
          <w:sz w:val="20"/>
          <w:szCs w:val="20"/>
          <w:lang w:eastAsia="en-GB"/>
          <w14:ligatures w14:val="none"/>
        </w:rPr>
        <w:tab/>
      </w:r>
      <w:r w:rsidRPr="00140461">
        <w:rPr>
          <w:rFonts w:eastAsia="Times New Roman" w:cstheme="minorHAnsi"/>
          <w:b/>
          <w:bCs/>
          <w:color w:val="000000"/>
          <w:kern w:val="0"/>
          <w:sz w:val="20"/>
          <w:szCs w:val="20"/>
          <w:lang w:eastAsia="en-GB"/>
          <w14:ligatures w14:val="none"/>
        </w:rPr>
        <w:tab/>
      </w:r>
      <w:r w:rsidRPr="00140461">
        <w:rPr>
          <w:rFonts w:eastAsia="Times New Roman" w:cstheme="minorHAnsi"/>
          <w:b/>
          <w:bCs/>
          <w:color w:val="000000"/>
          <w:kern w:val="0"/>
          <w:sz w:val="20"/>
          <w:szCs w:val="20"/>
          <w:lang w:eastAsia="en-GB"/>
          <w14:ligatures w14:val="none"/>
        </w:rPr>
        <w:tab/>
      </w:r>
      <w:r w:rsidRPr="00140461">
        <w:rPr>
          <w:rFonts w:eastAsia="Times New Roman" w:cstheme="minorHAnsi"/>
          <w:b/>
          <w:bCs/>
          <w:color w:val="000000"/>
          <w:kern w:val="0"/>
          <w:sz w:val="20"/>
          <w:szCs w:val="20"/>
          <w:lang w:eastAsia="en-GB"/>
          <w14:ligatures w14:val="none"/>
        </w:rPr>
        <w:tab/>
      </w:r>
      <w:r w:rsidRPr="00140461">
        <w:rPr>
          <w:rFonts w:eastAsia="Times New Roman" w:cstheme="minorHAnsi"/>
          <w:b/>
          <w:bCs/>
          <w:color w:val="000000"/>
          <w:kern w:val="0"/>
          <w:sz w:val="20"/>
          <w:szCs w:val="20"/>
          <w:lang w:eastAsia="en-GB"/>
          <w14:ligatures w14:val="none"/>
        </w:rPr>
        <w:tab/>
      </w:r>
      <w:r w:rsidRPr="00140461">
        <w:rPr>
          <w:rFonts w:eastAsia="Times New Roman" w:cstheme="minorHAnsi"/>
          <w:b/>
          <w:bCs/>
          <w:color w:val="000000"/>
          <w:kern w:val="0"/>
          <w:sz w:val="20"/>
          <w:szCs w:val="20"/>
          <w:lang w:eastAsia="en-GB"/>
          <w14:ligatures w14:val="none"/>
        </w:rPr>
        <w:tab/>
        <w:t xml:space="preserve">             </w:t>
      </w:r>
      <w:r w:rsidR="00D430D2">
        <w:rPr>
          <w:rFonts w:eastAsia="Times New Roman" w:cstheme="minorHAnsi"/>
          <w:b/>
          <w:bCs/>
          <w:color w:val="000000"/>
          <w:kern w:val="0"/>
          <w:sz w:val="20"/>
          <w:szCs w:val="20"/>
          <w:lang w:eastAsia="en-GB"/>
          <w14:ligatures w14:val="none"/>
        </w:rPr>
        <w:tab/>
      </w:r>
      <w:r w:rsidR="00A552D4">
        <w:rPr>
          <w:rFonts w:eastAsia="Times New Roman" w:cstheme="minorHAnsi"/>
          <w:b/>
          <w:bCs/>
          <w:color w:val="000000"/>
          <w:kern w:val="0"/>
          <w:sz w:val="20"/>
          <w:szCs w:val="20"/>
          <w:lang w:eastAsia="en-GB"/>
          <w14:ligatures w14:val="none"/>
        </w:rPr>
        <w:t>11</w:t>
      </w:r>
    </w:p>
    <w:p w14:paraId="50894000" w14:textId="77777777" w:rsidR="00D430D2" w:rsidRDefault="00D430D2" w:rsidP="00552815">
      <w:pPr>
        <w:spacing w:line="360" w:lineRule="auto"/>
        <w:rPr>
          <w:rFonts w:cstheme="minorHAnsi"/>
          <w:b/>
          <w:bCs/>
          <w:kern w:val="0"/>
          <w:sz w:val="20"/>
          <w:szCs w:val="20"/>
          <w14:ligatures w14:val="none"/>
        </w:rPr>
      </w:pPr>
    </w:p>
    <w:p w14:paraId="055200F5" w14:textId="21C87DBD" w:rsidR="00754CBD" w:rsidRPr="00ED1763" w:rsidRDefault="008758AD" w:rsidP="00552815">
      <w:pPr>
        <w:spacing w:line="360" w:lineRule="auto"/>
        <w:rPr>
          <w:rFonts w:asciiTheme="majorHAnsi" w:eastAsia="Times New Roman" w:hAnsiTheme="majorHAnsi" w:cstheme="majorHAnsi"/>
          <w:b/>
          <w:bCs/>
          <w:color w:val="000000"/>
          <w:kern w:val="0"/>
          <w:sz w:val="24"/>
          <w:szCs w:val="24"/>
          <w:lang w:eastAsia="en-GB"/>
          <w14:ligatures w14:val="none"/>
        </w:rPr>
      </w:pPr>
      <w:r w:rsidRPr="00140461">
        <w:rPr>
          <w:rFonts w:cstheme="minorHAnsi"/>
          <w:b/>
          <w:bCs/>
          <w:kern w:val="0"/>
          <w:sz w:val="20"/>
          <w:szCs w:val="20"/>
          <w14:ligatures w14:val="none"/>
        </w:rPr>
        <w:t>A</w:t>
      </w:r>
      <w:r w:rsidR="00754CBD" w:rsidRPr="00140461">
        <w:rPr>
          <w:rFonts w:cstheme="minorHAnsi"/>
          <w:b/>
          <w:bCs/>
          <w:kern w:val="0"/>
          <w:sz w:val="20"/>
          <w:szCs w:val="20"/>
          <w14:ligatures w14:val="none"/>
        </w:rPr>
        <w:t>ppendices.</w:t>
      </w:r>
      <w:r w:rsidR="00D430D2">
        <w:rPr>
          <w:rFonts w:cstheme="minorHAnsi"/>
          <w:b/>
          <w:bCs/>
          <w:kern w:val="0"/>
          <w:sz w:val="20"/>
          <w:szCs w:val="20"/>
          <w14:ligatures w14:val="none"/>
        </w:rPr>
        <w:tab/>
      </w:r>
      <w:r w:rsidR="00D430D2">
        <w:rPr>
          <w:rFonts w:cstheme="minorHAnsi"/>
          <w:b/>
          <w:bCs/>
          <w:kern w:val="0"/>
          <w:sz w:val="20"/>
          <w:szCs w:val="20"/>
          <w14:ligatures w14:val="none"/>
        </w:rPr>
        <w:tab/>
      </w:r>
      <w:r w:rsidR="00D430D2">
        <w:rPr>
          <w:rFonts w:cstheme="minorHAnsi"/>
          <w:b/>
          <w:bCs/>
          <w:kern w:val="0"/>
          <w:sz w:val="20"/>
          <w:szCs w:val="20"/>
          <w14:ligatures w14:val="none"/>
        </w:rPr>
        <w:tab/>
      </w:r>
      <w:r w:rsidR="00D430D2">
        <w:rPr>
          <w:rFonts w:cstheme="minorHAnsi"/>
          <w:b/>
          <w:bCs/>
          <w:kern w:val="0"/>
          <w:sz w:val="20"/>
          <w:szCs w:val="20"/>
          <w14:ligatures w14:val="none"/>
        </w:rPr>
        <w:tab/>
      </w:r>
      <w:r w:rsidR="00D430D2">
        <w:rPr>
          <w:rFonts w:cstheme="minorHAnsi"/>
          <w:b/>
          <w:bCs/>
          <w:kern w:val="0"/>
          <w:sz w:val="20"/>
          <w:szCs w:val="20"/>
          <w14:ligatures w14:val="none"/>
        </w:rPr>
        <w:tab/>
      </w:r>
      <w:r w:rsidR="00D430D2">
        <w:rPr>
          <w:rFonts w:cstheme="minorHAnsi"/>
          <w:b/>
          <w:bCs/>
          <w:kern w:val="0"/>
          <w:sz w:val="20"/>
          <w:szCs w:val="20"/>
          <w14:ligatures w14:val="none"/>
        </w:rPr>
        <w:tab/>
      </w:r>
      <w:r w:rsidR="00D430D2">
        <w:rPr>
          <w:rFonts w:cstheme="minorHAnsi"/>
          <w:b/>
          <w:bCs/>
          <w:kern w:val="0"/>
          <w:sz w:val="20"/>
          <w:szCs w:val="20"/>
          <w14:ligatures w14:val="none"/>
        </w:rPr>
        <w:tab/>
      </w:r>
      <w:r w:rsidR="00D430D2">
        <w:rPr>
          <w:rFonts w:cstheme="minorHAnsi"/>
          <w:b/>
          <w:bCs/>
          <w:kern w:val="0"/>
          <w:sz w:val="20"/>
          <w:szCs w:val="20"/>
          <w14:ligatures w14:val="none"/>
        </w:rPr>
        <w:tab/>
      </w:r>
      <w:r w:rsidR="00D430D2">
        <w:rPr>
          <w:rFonts w:cstheme="minorHAnsi"/>
          <w:b/>
          <w:bCs/>
          <w:kern w:val="0"/>
          <w:sz w:val="20"/>
          <w:szCs w:val="20"/>
          <w14:ligatures w14:val="none"/>
        </w:rPr>
        <w:tab/>
      </w:r>
      <w:r w:rsidR="00D430D2">
        <w:rPr>
          <w:rFonts w:cstheme="minorHAnsi"/>
          <w:b/>
          <w:bCs/>
          <w:kern w:val="0"/>
          <w:sz w:val="20"/>
          <w:szCs w:val="20"/>
          <w14:ligatures w14:val="none"/>
        </w:rPr>
        <w:tab/>
      </w:r>
      <w:r w:rsidR="00A552D4">
        <w:rPr>
          <w:rFonts w:cstheme="minorHAnsi"/>
          <w:b/>
          <w:bCs/>
          <w:kern w:val="0"/>
          <w:sz w:val="20"/>
          <w:szCs w:val="20"/>
          <w14:ligatures w14:val="none"/>
        </w:rPr>
        <w:t>12</w:t>
      </w:r>
      <w:r w:rsidR="00754CBD" w:rsidRPr="00140461">
        <w:rPr>
          <w:rFonts w:cstheme="minorHAnsi"/>
          <w:b/>
          <w:bCs/>
          <w:kern w:val="0"/>
          <w:sz w:val="20"/>
          <w:szCs w:val="20"/>
          <w14:ligatures w14:val="none"/>
        </w:rPr>
        <w:tab/>
      </w:r>
      <w:r w:rsidR="00754CBD" w:rsidRPr="00140461">
        <w:rPr>
          <w:rFonts w:cstheme="minorHAnsi"/>
          <w:b/>
          <w:bCs/>
          <w:kern w:val="0"/>
          <w:sz w:val="20"/>
          <w:szCs w:val="20"/>
          <w14:ligatures w14:val="none"/>
        </w:rPr>
        <w:tab/>
      </w:r>
      <w:r w:rsidR="00754CBD" w:rsidRPr="00140461">
        <w:rPr>
          <w:rFonts w:cstheme="minorHAnsi"/>
          <w:b/>
          <w:bCs/>
          <w:kern w:val="0"/>
          <w:sz w:val="20"/>
          <w:szCs w:val="20"/>
          <w14:ligatures w14:val="none"/>
        </w:rPr>
        <w:tab/>
      </w:r>
      <w:r w:rsidR="00754CBD" w:rsidRPr="00140461">
        <w:rPr>
          <w:rFonts w:cstheme="minorHAnsi"/>
          <w:b/>
          <w:bCs/>
          <w:kern w:val="0"/>
          <w:sz w:val="20"/>
          <w:szCs w:val="20"/>
          <w14:ligatures w14:val="none"/>
        </w:rPr>
        <w:tab/>
      </w:r>
      <w:r w:rsidR="00754CBD" w:rsidRPr="00140461">
        <w:rPr>
          <w:rFonts w:cstheme="minorHAnsi"/>
          <w:b/>
          <w:bCs/>
          <w:kern w:val="0"/>
          <w:sz w:val="20"/>
          <w:szCs w:val="20"/>
          <w14:ligatures w14:val="none"/>
        </w:rPr>
        <w:tab/>
      </w:r>
      <w:r w:rsidR="00754CBD" w:rsidRPr="00140461">
        <w:rPr>
          <w:rFonts w:cstheme="minorHAnsi"/>
          <w:b/>
          <w:bCs/>
          <w:kern w:val="0"/>
          <w:sz w:val="20"/>
          <w:szCs w:val="20"/>
          <w14:ligatures w14:val="none"/>
        </w:rPr>
        <w:tab/>
      </w:r>
      <w:r w:rsidR="00754CBD" w:rsidRPr="00140461">
        <w:rPr>
          <w:rFonts w:cstheme="minorHAnsi"/>
          <w:b/>
          <w:bCs/>
          <w:kern w:val="0"/>
          <w:sz w:val="20"/>
          <w:szCs w:val="20"/>
          <w14:ligatures w14:val="none"/>
        </w:rPr>
        <w:tab/>
      </w:r>
      <w:r w:rsidR="00754CBD" w:rsidRPr="00140461">
        <w:rPr>
          <w:rFonts w:cstheme="minorHAnsi"/>
          <w:b/>
          <w:bCs/>
          <w:kern w:val="0"/>
          <w:sz w:val="20"/>
          <w:szCs w:val="20"/>
          <w14:ligatures w14:val="none"/>
        </w:rPr>
        <w:tab/>
      </w:r>
      <w:r w:rsidR="00754CBD" w:rsidRPr="00140461">
        <w:rPr>
          <w:rFonts w:cstheme="minorHAnsi"/>
          <w:b/>
          <w:bCs/>
          <w:kern w:val="0"/>
          <w:sz w:val="20"/>
          <w:szCs w:val="20"/>
          <w14:ligatures w14:val="none"/>
        </w:rPr>
        <w:tab/>
      </w:r>
      <w:r w:rsidR="00754CBD" w:rsidRPr="00ED1763">
        <w:rPr>
          <w:rFonts w:asciiTheme="majorHAnsi" w:hAnsiTheme="majorHAnsi" w:cstheme="majorHAnsi"/>
          <w:b/>
          <w:bCs/>
          <w:kern w:val="0"/>
          <w14:ligatures w14:val="none"/>
        </w:rPr>
        <w:tab/>
      </w:r>
    </w:p>
    <w:p w14:paraId="3596E664" w14:textId="77777777" w:rsidR="00ED1763" w:rsidRDefault="00ED1763">
      <w:pPr>
        <w:rPr>
          <w:rFonts w:asciiTheme="majorHAnsi" w:eastAsia="Times New Roman" w:hAnsiTheme="majorHAnsi" w:cstheme="majorHAnsi"/>
          <w:b/>
          <w:bCs/>
          <w:color w:val="000000"/>
          <w:kern w:val="0"/>
          <w:lang w:eastAsia="en-GB"/>
          <w14:ligatures w14:val="none"/>
        </w:rPr>
      </w:pPr>
      <w:r>
        <w:rPr>
          <w:rFonts w:asciiTheme="majorHAnsi" w:eastAsia="Times New Roman" w:hAnsiTheme="majorHAnsi" w:cstheme="majorHAnsi"/>
          <w:b/>
          <w:bCs/>
          <w:color w:val="000000"/>
          <w:kern w:val="0"/>
          <w:lang w:eastAsia="en-GB"/>
          <w14:ligatures w14:val="none"/>
        </w:rPr>
        <w:br w:type="page"/>
      </w:r>
    </w:p>
    <w:p w14:paraId="380EC106" w14:textId="0E35C852" w:rsidR="00754CBD" w:rsidRPr="00374F63" w:rsidRDefault="00754CBD" w:rsidP="00374F63">
      <w:pPr>
        <w:spacing w:line="360" w:lineRule="auto"/>
        <w:jc w:val="both"/>
        <w:rPr>
          <w:rFonts w:asciiTheme="majorHAnsi" w:eastAsia="Times New Roman" w:hAnsiTheme="majorHAnsi" w:cstheme="majorHAnsi"/>
          <w:kern w:val="0"/>
          <w:lang w:eastAsia="en-GB"/>
          <w14:ligatures w14:val="none"/>
        </w:rPr>
      </w:pPr>
      <w:r w:rsidRPr="00374F63">
        <w:rPr>
          <w:rFonts w:asciiTheme="majorHAnsi" w:eastAsia="Times New Roman" w:hAnsiTheme="majorHAnsi" w:cstheme="majorHAnsi"/>
          <w:b/>
          <w:bCs/>
          <w:color w:val="000000"/>
          <w:kern w:val="0"/>
          <w:lang w:eastAsia="en-GB"/>
          <w14:ligatures w14:val="none"/>
        </w:rPr>
        <w:lastRenderedPageBreak/>
        <w:t>Synopsis</w:t>
      </w:r>
      <w:r w:rsidR="0073316A" w:rsidRPr="00374F63">
        <w:rPr>
          <w:rFonts w:asciiTheme="majorHAnsi" w:eastAsia="Times New Roman" w:hAnsiTheme="majorHAnsi" w:cstheme="majorHAnsi"/>
          <w:b/>
          <w:bCs/>
          <w:color w:val="000000"/>
          <w:kern w:val="0"/>
          <w:lang w:eastAsia="en-GB"/>
          <w14:ligatures w14:val="none"/>
        </w:rPr>
        <w:t xml:space="preserve"> – who are Isle </w:t>
      </w:r>
      <w:r w:rsidR="00B8071A" w:rsidRPr="00374F63">
        <w:rPr>
          <w:rFonts w:asciiTheme="majorHAnsi" w:eastAsia="Times New Roman" w:hAnsiTheme="majorHAnsi" w:cstheme="majorHAnsi"/>
          <w:b/>
          <w:bCs/>
          <w:color w:val="000000"/>
          <w:kern w:val="0"/>
          <w:lang w:eastAsia="en-GB"/>
          <w14:ligatures w14:val="none"/>
        </w:rPr>
        <w:t>Utilities?</w:t>
      </w:r>
    </w:p>
    <w:p w14:paraId="2FB069CA" w14:textId="01B237A8" w:rsidR="0016780C" w:rsidRPr="00374F63" w:rsidRDefault="00CE36CA" w:rsidP="00374F63">
      <w:pPr>
        <w:spacing w:line="360" w:lineRule="auto"/>
        <w:jc w:val="both"/>
        <w:rPr>
          <w:rFonts w:asciiTheme="majorHAnsi" w:hAnsiTheme="majorHAnsi" w:cstheme="majorHAnsi"/>
        </w:rPr>
      </w:pPr>
      <w:r w:rsidRPr="00374F63">
        <w:rPr>
          <w:rFonts w:asciiTheme="majorHAnsi" w:hAnsiTheme="majorHAnsi" w:cstheme="majorHAnsi"/>
        </w:rPr>
        <w:t>Isle Utilities was founded in early 2010 by ex-water utility directors and technologists, who recognized that change was needed</w:t>
      </w:r>
      <w:r w:rsidRPr="00374F63">
        <w:rPr>
          <w:rFonts w:asciiTheme="majorHAnsi" w:hAnsiTheme="majorHAnsi" w:cstheme="majorHAnsi"/>
        </w:rPr>
        <w:t xml:space="preserve"> in the </w:t>
      </w:r>
      <w:r w:rsidR="005D205D" w:rsidRPr="00374F63">
        <w:rPr>
          <w:rFonts w:asciiTheme="majorHAnsi" w:hAnsiTheme="majorHAnsi" w:cstheme="majorHAnsi"/>
        </w:rPr>
        <w:t xml:space="preserve">adoption of </w:t>
      </w:r>
      <w:r w:rsidR="005B7232" w:rsidRPr="00374F63">
        <w:rPr>
          <w:rFonts w:asciiTheme="majorHAnsi" w:hAnsiTheme="majorHAnsi" w:cstheme="majorHAnsi"/>
        </w:rPr>
        <w:t xml:space="preserve">technological innovations. </w:t>
      </w:r>
      <w:r w:rsidR="00236FEC" w:rsidRPr="00374F63">
        <w:rPr>
          <w:rFonts w:asciiTheme="majorHAnsi" w:hAnsiTheme="majorHAnsi" w:cstheme="majorHAnsi"/>
        </w:rPr>
        <w:t>T</w:t>
      </w:r>
      <w:r w:rsidRPr="00374F63">
        <w:rPr>
          <w:rFonts w:asciiTheme="majorHAnsi" w:hAnsiTheme="majorHAnsi" w:cstheme="majorHAnsi"/>
        </w:rPr>
        <w:t xml:space="preserve">he water industry was not generating sufficient innovation </w:t>
      </w:r>
      <w:r w:rsidR="00236FEC" w:rsidRPr="00374F63">
        <w:rPr>
          <w:rFonts w:asciiTheme="majorHAnsi" w:hAnsiTheme="majorHAnsi" w:cstheme="majorHAnsi"/>
        </w:rPr>
        <w:t xml:space="preserve">in equipment </w:t>
      </w:r>
      <w:r w:rsidRPr="00374F63">
        <w:rPr>
          <w:rFonts w:asciiTheme="majorHAnsi" w:hAnsiTheme="majorHAnsi" w:cstheme="majorHAnsi"/>
        </w:rPr>
        <w:t xml:space="preserve">of commercial use to the industry </w:t>
      </w:r>
      <w:r w:rsidRPr="00586BE4">
        <w:rPr>
          <w:rFonts w:asciiTheme="majorHAnsi" w:hAnsiTheme="majorHAnsi" w:cstheme="majorHAnsi"/>
        </w:rPr>
        <w:t xml:space="preserve">(Ref </w:t>
      </w:r>
      <w:r w:rsidR="00586BE4" w:rsidRPr="00586BE4">
        <w:rPr>
          <w:rFonts w:asciiTheme="majorHAnsi" w:hAnsiTheme="majorHAnsi" w:cstheme="majorHAnsi"/>
        </w:rPr>
        <w:t>2</w:t>
      </w:r>
      <w:r w:rsidRPr="00586BE4">
        <w:rPr>
          <w:rFonts w:asciiTheme="majorHAnsi" w:hAnsiTheme="majorHAnsi" w:cstheme="majorHAnsi"/>
        </w:rPr>
        <w:t>).</w:t>
      </w:r>
      <w:r w:rsidRPr="00374F63">
        <w:rPr>
          <w:rFonts w:asciiTheme="majorHAnsi" w:hAnsiTheme="majorHAnsi" w:cstheme="majorHAnsi"/>
        </w:rPr>
        <w:t xml:space="preserve"> </w:t>
      </w:r>
    </w:p>
    <w:p w14:paraId="7E70A423" w14:textId="7594B142" w:rsidR="0016780C" w:rsidRPr="00374F63" w:rsidRDefault="0016780C" w:rsidP="00374F63">
      <w:pPr>
        <w:spacing w:line="360" w:lineRule="auto"/>
        <w:jc w:val="both"/>
        <w:rPr>
          <w:rFonts w:asciiTheme="majorHAnsi" w:hAnsiTheme="majorHAnsi" w:cstheme="majorHAnsi"/>
        </w:rPr>
      </w:pPr>
      <w:r w:rsidRPr="00374F63">
        <w:rPr>
          <w:rFonts w:asciiTheme="majorHAnsi" w:hAnsiTheme="majorHAnsi" w:cstheme="majorHAnsi"/>
        </w:rPr>
        <w:t xml:space="preserve">The accelerating pace of demand for treated water and wastewater treatment, coupled </w:t>
      </w:r>
      <w:r w:rsidR="00B8071A" w:rsidRPr="00374F63">
        <w:rPr>
          <w:rFonts w:asciiTheme="majorHAnsi" w:hAnsiTheme="majorHAnsi" w:cstheme="majorHAnsi"/>
        </w:rPr>
        <w:t xml:space="preserve">with </w:t>
      </w:r>
      <w:r w:rsidR="00D0512B" w:rsidRPr="00374F63">
        <w:rPr>
          <w:rFonts w:asciiTheme="majorHAnsi" w:hAnsiTheme="majorHAnsi" w:cstheme="majorHAnsi"/>
        </w:rPr>
        <w:t>hardening environmental</w:t>
      </w:r>
      <w:r w:rsidRPr="00374F63">
        <w:rPr>
          <w:rFonts w:asciiTheme="majorHAnsi" w:hAnsiTheme="majorHAnsi" w:cstheme="majorHAnsi"/>
        </w:rPr>
        <w:t xml:space="preserve"> regulation, had together outstripped the water sector</w:t>
      </w:r>
      <w:r w:rsidR="003D770A" w:rsidRPr="00374F63">
        <w:rPr>
          <w:rFonts w:asciiTheme="majorHAnsi" w:hAnsiTheme="majorHAnsi" w:cstheme="majorHAnsi"/>
        </w:rPr>
        <w:t>’s ability</w:t>
      </w:r>
      <w:r w:rsidRPr="00374F63">
        <w:rPr>
          <w:rFonts w:asciiTheme="majorHAnsi" w:hAnsiTheme="majorHAnsi" w:cstheme="majorHAnsi"/>
        </w:rPr>
        <w:t xml:space="preserve"> to provide an optimum service. A faster, more effective business model for introduc</w:t>
      </w:r>
      <w:r w:rsidR="003D770A" w:rsidRPr="00374F63">
        <w:rPr>
          <w:rFonts w:asciiTheme="majorHAnsi" w:hAnsiTheme="majorHAnsi" w:cstheme="majorHAnsi"/>
        </w:rPr>
        <w:t xml:space="preserve">ing </w:t>
      </w:r>
      <w:r w:rsidRPr="00374F63">
        <w:rPr>
          <w:rFonts w:asciiTheme="majorHAnsi" w:hAnsiTheme="majorHAnsi" w:cstheme="majorHAnsi"/>
        </w:rPr>
        <w:t xml:space="preserve">innovation was needed to advance technological innovation and treatment in this </w:t>
      </w:r>
      <w:r w:rsidRPr="009C56D0">
        <w:rPr>
          <w:rFonts w:asciiTheme="majorHAnsi" w:hAnsiTheme="majorHAnsi" w:cstheme="majorHAnsi"/>
        </w:rPr>
        <w:t xml:space="preserve">sector (Ref </w:t>
      </w:r>
      <w:r w:rsidR="0008409C" w:rsidRPr="009C56D0">
        <w:rPr>
          <w:rFonts w:asciiTheme="majorHAnsi" w:hAnsiTheme="majorHAnsi" w:cstheme="majorHAnsi"/>
        </w:rPr>
        <w:t>3</w:t>
      </w:r>
      <w:r w:rsidRPr="009C56D0">
        <w:rPr>
          <w:rFonts w:asciiTheme="majorHAnsi" w:hAnsiTheme="majorHAnsi" w:cstheme="majorHAnsi"/>
        </w:rPr>
        <w:t>).</w:t>
      </w:r>
    </w:p>
    <w:p w14:paraId="7487564C" w14:textId="04068709" w:rsidR="00CE36CA" w:rsidRPr="00374F63" w:rsidRDefault="00CE36CA" w:rsidP="00374F63">
      <w:pPr>
        <w:spacing w:line="360" w:lineRule="auto"/>
        <w:jc w:val="both"/>
        <w:rPr>
          <w:rFonts w:asciiTheme="majorHAnsi" w:hAnsiTheme="majorHAnsi" w:cstheme="majorHAnsi"/>
        </w:rPr>
      </w:pPr>
      <w:r w:rsidRPr="00374F63">
        <w:rPr>
          <w:rFonts w:asciiTheme="majorHAnsi" w:hAnsiTheme="majorHAnsi" w:cstheme="majorHAnsi"/>
        </w:rPr>
        <w:t xml:space="preserve">Isle </w:t>
      </w:r>
      <w:r w:rsidR="00CB0362">
        <w:rPr>
          <w:rFonts w:asciiTheme="majorHAnsi" w:hAnsiTheme="majorHAnsi" w:cstheme="majorHAnsi"/>
        </w:rPr>
        <w:t xml:space="preserve">(Ref </w:t>
      </w:r>
      <w:r w:rsidR="00EB316B">
        <w:rPr>
          <w:rFonts w:asciiTheme="majorHAnsi" w:hAnsiTheme="majorHAnsi" w:cstheme="majorHAnsi"/>
        </w:rPr>
        <w:t xml:space="preserve">4) </w:t>
      </w:r>
      <w:r w:rsidR="00E4160A" w:rsidRPr="00374F63">
        <w:rPr>
          <w:rFonts w:asciiTheme="majorHAnsi" w:hAnsiTheme="majorHAnsi" w:cstheme="majorHAnsi"/>
        </w:rPr>
        <w:t xml:space="preserve">devised, </w:t>
      </w:r>
      <w:r w:rsidR="00E0322E" w:rsidRPr="00374F63">
        <w:rPr>
          <w:rFonts w:asciiTheme="majorHAnsi" w:hAnsiTheme="majorHAnsi" w:cstheme="majorHAnsi"/>
        </w:rPr>
        <w:t>formed,</w:t>
      </w:r>
      <w:r w:rsidR="00E4160A" w:rsidRPr="00374F63">
        <w:rPr>
          <w:rFonts w:asciiTheme="majorHAnsi" w:hAnsiTheme="majorHAnsi" w:cstheme="majorHAnsi"/>
        </w:rPr>
        <w:t xml:space="preserve"> </w:t>
      </w:r>
      <w:r w:rsidRPr="00374F63">
        <w:rPr>
          <w:rFonts w:asciiTheme="majorHAnsi" w:hAnsiTheme="majorHAnsi" w:cstheme="majorHAnsi"/>
        </w:rPr>
        <w:t xml:space="preserve">and rolled out an innovative business model to widen stakeholder involvement and draw in the </w:t>
      </w:r>
      <w:r w:rsidR="00E4160A" w:rsidRPr="00374F63">
        <w:rPr>
          <w:rFonts w:asciiTheme="majorHAnsi" w:hAnsiTheme="majorHAnsi" w:cstheme="majorHAnsi"/>
        </w:rPr>
        <w:t>decision</w:t>
      </w:r>
      <w:r w:rsidRPr="00374F63">
        <w:rPr>
          <w:rFonts w:asciiTheme="majorHAnsi" w:hAnsiTheme="majorHAnsi" w:cstheme="majorHAnsi"/>
        </w:rPr>
        <w:t>-</w:t>
      </w:r>
      <w:r w:rsidR="004A47CF" w:rsidRPr="00374F63">
        <w:rPr>
          <w:rFonts w:asciiTheme="majorHAnsi" w:hAnsiTheme="majorHAnsi" w:cstheme="majorHAnsi"/>
        </w:rPr>
        <w:t>m</w:t>
      </w:r>
      <w:r w:rsidRPr="00374F63">
        <w:rPr>
          <w:rFonts w:asciiTheme="majorHAnsi" w:hAnsiTheme="majorHAnsi" w:cstheme="majorHAnsi"/>
        </w:rPr>
        <w:t>aker</w:t>
      </w:r>
      <w:r w:rsidR="00E4160A" w:rsidRPr="00374F63">
        <w:rPr>
          <w:rFonts w:asciiTheme="majorHAnsi" w:hAnsiTheme="majorHAnsi" w:cstheme="majorHAnsi"/>
        </w:rPr>
        <w:t>s</w:t>
      </w:r>
      <w:r w:rsidRPr="00374F63">
        <w:rPr>
          <w:rFonts w:asciiTheme="majorHAnsi" w:hAnsiTheme="majorHAnsi" w:cstheme="majorHAnsi"/>
        </w:rPr>
        <w:t xml:space="preserve"> needed to ensure successful penetration of technological innovations that were sorely needed.  </w:t>
      </w:r>
    </w:p>
    <w:p w14:paraId="7200C1FD" w14:textId="1421CD7B" w:rsidR="00754CBD" w:rsidRPr="00374F63" w:rsidRDefault="00754CBD" w:rsidP="00374F63">
      <w:pPr>
        <w:spacing w:line="360" w:lineRule="auto"/>
        <w:rPr>
          <w:rFonts w:asciiTheme="majorHAnsi" w:hAnsiTheme="majorHAnsi" w:cstheme="majorHAnsi"/>
          <w:b/>
          <w:bCs/>
          <w:lang w:val="en-US"/>
        </w:rPr>
      </w:pPr>
      <w:r w:rsidRPr="00374F63">
        <w:rPr>
          <w:rFonts w:asciiTheme="majorHAnsi" w:hAnsiTheme="majorHAnsi" w:cstheme="majorHAnsi"/>
          <w:b/>
          <w:bCs/>
          <w:lang w:val="en-US"/>
        </w:rPr>
        <w:t xml:space="preserve">The principal drivers for </w:t>
      </w:r>
      <w:r w:rsidR="00920045" w:rsidRPr="00374F63">
        <w:rPr>
          <w:rFonts w:asciiTheme="majorHAnsi" w:hAnsiTheme="majorHAnsi" w:cstheme="majorHAnsi"/>
          <w:b/>
          <w:bCs/>
          <w:lang w:val="en-US"/>
        </w:rPr>
        <w:t xml:space="preserve">Isle Utilities </w:t>
      </w:r>
      <w:r w:rsidRPr="00374F63">
        <w:rPr>
          <w:rFonts w:asciiTheme="majorHAnsi" w:hAnsiTheme="majorHAnsi" w:cstheme="majorHAnsi"/>
          <w:b/>
          <w:bCs/>
          <w:lang w:val="en-US"/>
        </w:rPr>
        <w:t>innovati</w:t>
      </w:r>
      <w:r w:rsidR="00920045" w:rsidRPr="00374F63">
        <w:rPr>
          <w:rFonts w:asciiTheme="majorHAnsi" w:hAnsiTheme="majorHAnsi" w:cstheme="majorHAnsi"/>
          <w:b/>
          <w:bCs/>
          <w:lang w:val="en-US"/>
        </w:rPr>
        <w:t>ve model</w:t>
      </w:r>
      <w:r w:rsidRPr="00374F63">
        <w:rPr>
          <w:rFonts w:asciiTheme="majorHAnsi" w:hAnsiTheme="majorHAnsi" w:cstheme="majorHAnsi"/>
          <w:b/>
          <w:bCs/>
          <w:lang w:val="en-US"/>
        </w:rPr>
        <w:t>.</w:t>
      </w:r>
    </w:p>
    <w:p w14:paraId="3115DF24" w14:textId="692B4410" w:rsidR="00754CBD" w:rsidRPr="00374F63" w:rsidRDefault="00754CBD"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 xml:space="preserve">The water utility industry across the world has intense challenges arising from the rapid scale of human development. The current climate crisis is the most obvious manifestation of that development, both in its effects and the widespread measures taken, or </w:t>
      </w:r>
      <w:r w:rsidR="00B8071A" w:rsidRPr="00374F63">
        <w:rPr>
          <w:rFonts w:asciiTheme="majorHAnsi" w:hAnsiTheme="majorHAnsi" w:cstheme="majorHAnsi"/>
          <w:lang w:val="en-US"/>
        </w:rPr>
        <w:t>ignored, to</w:t>
      </w:r>
      <w:r w:rsidRPr="00374F63">
        <w:rPr>
          <w:rFonts w:asciiTheme="majorHAnsi" w:hAnsiTheme="majorHAnsi" w:cstheme="majorHAnsi"/>
          <w:lang w:val="en-US"/>
        </w:rPr>
        <w:t xml:space="preserve"> mitigate the climate effects of man. A quarter of the </w:t>
      </w:r>
      <w:r w:rsidR="009A2E99" w:rsidRPr="00374F63">
        <w:rPr>
          <w:rFonts w:asciiTheme="majorHAnsi" w:hAnsiTheme="majorHAnsi" w:cstheme="majorHAnsi"/>
          <w:lang w:val="en-US"/>
        </w:rPr>
        <w:t>world’s</w:t>
      </w:r>
      <w:r w:rsidRPr="00374F63">
        <w:rPr>
          <w:rFonts w:asciiTheme="majorHAnsi" w:hAnsiTheme="majorHAnsi" w:cstheme="majorHAnsi"/>
          <w:lang w:val="en-US"/>
        </w:rPr>
        <w:t xml:space="preserve"> population faces high baseline water stress from irrigation over-use, industrial and domestic demands (</w:t>
      </w:r>
      <w:r w:rsidRPr="006F1A80">
        <w:rPr>
          <w:rFonts w:asciiTheme="majorHAnsi" w:hAnsiTheme="majorHAnsi" w:cstheme="majorHAnsi"/>
          <w:lang w:val="en-US"/>
        </w:rPr>
        <w:t>Ref</w:t>
      </w:r>
      <w:r w:rsidR="009A2E99" w:rsidRPr="006F1A80">
        <w:rPr>
          <w:rFonts w:asciiTheme="majorHAnsi" w:hAnsiTheme="majorHAnsi" w:cstheme="majorHAnsi"/>
          <w:lang w:val="en-US"/>
        </w:rPr>
        <w:t xml:space="preserve"> </w:t>
      </w:r>
      <w:r w:rsidR="001938E6">
        <w:rPr>
          <w:rFonts w:asciiTheme="majorHAnsi" w:hAnsiTheme="majorHAnsi" w:cstheme="majorHAnsi"/>
          <w:lang w:val="en-US"/>
        </w:rPr>
        <w:t>5</w:t>
      </w:r>
      <w:r w:rsidRPr="006F1A80">
        <w:rPr>
          <w:rFonts w:asciiTheme="majorHAnsi" w:hAnsiTheme="majorHAnsi" w:cstheme="majorHAnsi"/>
          <w:lang w:val="en-US"/>
        </w:rPr>
        <w:t>).</w:t>
      </w:r>
      <w:r w:rsidRPr="00374F63">
        <w:rPr>
          <w:rFonts w:asciiTheme="majorHAnsi" w:hAnsiTheme="majorHAnsi" w:cstheme="majorHAnsi"/>
          <w:lang w:val="en-US"/>
        </w:rPr>
        <w:t xml:space="preserve"> </w:t>
      </w:r>
    </w:p>
    <w:p w14:paraId="35441805" w14:textId="7C75EF9B" w:rsidR="00754CBD" w:rsidRPr="00374F63" w:rsidRDefault="00754CBD"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 xml:space="preserve">It was a clear driver of Isles creators that an innovative consulting business model </w:t>
      </w:r>
      <w:r w:rsidR="0044169D" w:rsidRPr="00374F63">
        <w:rPr>
          <w:rFonts w:asciiTheme="majorHAnsi" w:hAnsiTheme="majorHAnsi" w:cstheme="majorHAnsi"/>
          <w:lang w:val="en-US"/>
        </w:rPr>
        <w:t xml:space="preserve">was </w:t>
      </w:r>
      <w:r w:rsidRPr="00374F63">
        <w:rPr>
          <w:rFonts w:asciiTheme="majorHAnsi" w:hAnsiTheme="majorHAnsi" w:cstheme="majorHAnsi"/>
          <w:lang w:val="en-US"/>
        </w:rPr>
        <w:t xml:space="preserve">possible for the water industry. According to Dodson, </w:t>
      </w:r>
      <w:r w:rsidR="0032011F" w:rsidRPr="00374F63">
        <w:rPr>
          <w:rFonts w:asciiTheme="majorHAnsi" w:hAnsiTheme="majorHAnsi" w:cstheme="majorHAnsi"/>
          <w:lang w:val="en-US"/>
        </w:rPr>
        <w:t>Gann,</w:t>
      </w:r>
      <w:r w:rsidRPr="00374F63">
        <w:rPr>
          <w:rFonts w:asciiTheme="majorHAnsi" w:hAnsiTheme="majorHAnsi" w:cstheme="majorHAnsi"/>
          <w:lang w:val="en-US"/>
        </w:rPr>
        <w:t xml:space="preserve"> and </w:t>
      </w:r>
      <w:r w:rsidRPr="002A509D">
        <w:rPr>
          <w:rFonts w:asciiTheme="majorHAnsi" w:hAnsiTheme="majorHAnsi" w:cstheme="majorHAnsi"/>
          <w:lang w:val="en-US"/>
        </w:rPr>
        <w:t xml:space="preserve">Phillips (Ref </w:t>
      </w:r>
      <w:r w:rsidR="002A509D" w:rsidRPr="002A509D">
        <w:rPr>
          <w:rFonts w:asciiTheme="majorHAnsi" w:hAnsiTheme="majorHAnsi" w:cstheme="majorHAnsi"/>
          <w:lang w:val="en-US"/>
        </w:rPr>
        <w:t>6</w:t>
      </w:r>
      <w:r w:rsidRPr="002A509D">
        <w:rPr>
          <w:rFonts w:asciiTheme="majorHAnsi" w:hAnsiTheme="majorHAnsi" w:cstheme="majorHAnsi"/>
          <w:lang w:val="en-US"/>
        </w:rPr>
        <w:t>),</w:t>
      </w:r>
      <w:r w:rsidRPr="00374F63">
        <w:rPr>
          <w:rFonts w:asciiTheme="majorHAnsi" w:hAnsiTheme="majorHAnsi" w:cstheme="majorHAnsi"/>
          <w:lang w:val="en-US"/>
        </w:rPr>
        <w:t xml:space="preserve"> in creating an innovative business model, companies </w:t>
      </w:r>
      <w:r w:rsidR="00C80118" w:rsidRPr="00374F63">
        <w:rPr>
          <w:rFonts w:asciiTheme="majorHAnsi" w:hAnsiTheme="majorHAnsi" w:cstheme="majorHAnsi"/>
          <w:lang w:val="en-US"/>
        </w:rPr>
        <w:t xml:space="preserve">might </w:t>
      </w:r>
      <w:r w:rsidRPr="00374F63">
        <w:rPr>
          <w:rFonts w:asciiTheme="majorHAnsi" w:hAnsiTheme="majorHAnsi" w:cstheme="majorHAnsi"/>
          <w:lang w:val="en-US"/>
        </w:rPr>
        <w:t xml:space="preserve">adopt sustainable practices and process to reduce negative impacts as a </w:t>
      </w:r>
      <w:r w:rsidR="00B8071A" w:rsidRPr="00374F63">
        <w:rPr>
          <w:rFonts w:asciiTheme="majorHAnsi" w:hAnsiTheme="majorHAnsi" w:cstheme="majorHAnsi"/>
          <w:lang w:val="en-US"/>
        </w:rPr>
        <w:t>business, but</w:t>
      </w:r>
      <w:r w:rsidR="00C80118" w:rsidRPr="00374F63">
        <w:rPr>
          <w:rFonts w:asciiTheme="majorHAnsi" w:hAnsiTheme="majorHAnsi" w:cstheme="majorHAnsi"/>
          <w:lang w:val="en-US"/>
        </w:rPr>
        <w:t xml:space="preserve"> </w:t>
      </w:r>
      <w:r w:rsidRPr="00374F63">
        <w:rPr>
          <w:rFonts w:asciiTheme="majorHAnsi" w:hAnsiTheme="majorHAnsi" w:cstheme="majorHAnsi"/>
          <w:lang w:val="en-US"/>
        </w:rPr>
        <w:t xml:space="preserve">also engineer and market the innovative technologies to solve sustainability problems within the water industry. </w:t>
      </w:r>
      <w:r w:rsidR="008E0499" w:rsidRPr="00374F63">
        <w:rPr>
          <w:rFonts w:asciiTheme="majorHAnsi" w:hAnsiTheme="majorHAnsi" w:cstheme="majorHAnsi"/>
          <w:lang w:val="en-US"/>
        </w:rPr>
        <w:t xml:space="preserve">Isle are </w:t>
      </w:r>
      <w:r w:rsidR="00DE42E5" w:rsidRPr="00374F63">
        <w:rPr>
          <w:rFonts w:asciiTheme="majorHAnsi" w:hAnsiTheme="majorHAnsi" w:cstheme="majorHAnsi"/>
          <w:lang w:val="en-US"/>
        </w:rPr>
        <w:t xml:space="preserve">succeeding in </w:t>
      </w:r>
      <w:r w:rsidR="001836AF" w:rsidRPr="00374F63">
        <w:rPr>
          <w:rFonts w:asciiTheme="majorHAnsi" w:hAnsiTheme="majorHAnsi" w:cstheme="majorHAnsi"/>
          <w:lang w:val="en-US"/>
        </w:rPr>
        <w:t>both</w:t>
      </w:r>
      <w:r w:rsidR="00DE42E5" w:rsidRPr="00374F63">
        <w:rPr>
          <w:rFonts w:asciiTheme="majorHAnsi" w:hAnsiTheme="majorHAnsi" w:cstheme="majorHAnsi"/>
          <w:lang w:val="en-US"/>
        </w:rPr>
        <w:t xml:space="preserve"> aims.</w:t>
      </w:r>
    </w:p>
    <w:p w14:paraId="1F05B54B" w14:textId="16A41056" w:rsidR="00A66A9C" w:rsidRPr="00374F63" w:rsidRDefault="00885B98"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T</w:t>
      </w:r>
      <w:r w:rsidR="00A66A9C" w:rsidRPr="00374F63">
        <w:rPr>
          <w:rFonts w:asciiTheme="majorHAnsi" w:hAnsiTheme="majorHAnsi" w:cstheme="majorHAnsi"/>
          <w:lang w:val="en-US"/>
        </w:rPr>
        <w:t xml:space="preserve">he natural drivers for </w:t>
      </w:r>
      <w:r w:rsidR="00B8071A" w:rsidRPr="00374F63">
        <w:rPr>
          <w:rFonts w:asciiTheme="majorHAnsi" w:hAnsiTheme="majorHAnsi" w:cstheme="majorHAnsi"/>
          <w:lang w:val="en-US"/>
        </w:rPr>
        <w:t>an</w:t>
      </w:r>
      <w:r w:rsidR="00A66A9C" w:rsidRPr="00374F63">
        <w:rPr>
          <w:rFonts w:asciiTheme="majorHAnsi" w:hAnsiTheme="majorHAnsi" w:cstheme="majorHAnsi"/>
          <w:lang w:val="en-US"/>
        </w:rPr>
        <w:t xml:space="preserve"> Isle Utility’s creation as an innovative business model stem from the UK water industry’s poor record of innovation take-up, </w:t>
      </w:r>
      <w:r w:rsidR="00506D4A" w:rsidRPr="00374F63">
        <w:rPr>
          <w:rFonts w:asciiTheme="majorHAnsi" w:hAnsiTheme="majorHAnsi" w:cstheme="majorHAnsi"/>
          <w:lang w:val="en-US"/>
        </w:rPr>
        <w:t xml:space="preserve">and </w:t>
      </w:r>
      <w:r w:rsidR="00A66A9C" w:rsidRPr="00374F63">
        <w:rPr>
          <w:rFonts w:asciiTheme="majorHAnsi" w:hAnsiTheme="majorHAnsi" w:cstheme="majorHAnsi"/>
          <w:lang w:val="en-US"/>
        </w:rPr>
        <w:t>the pressing need for innovation to address the growing complexity of environmental and sustainability issues</w:t>
      </w:r>
      <w:r w:rsidR="00506D4A" w:rsidRPr="00374F63">
        <w:rPr>
          <w:rFonts w:asciiTheme="majorHAnsi" w:hAnsiTheme="majorHAnsi" w:cstheme="majorHAnsi"/>
          <w:lang w:val="en-US"/>
        </w:rPr>
        <w:t xml:space="preserve">. </w:t>
      </w:r>
      <w:r w:rsidR="0025237D" w:rsidRPr="00374F63">
        <w:rPr>
          <w:rFonts w:asciiTheme="majorHAnsi" w:hAnsiTheme="majorHAnsi" w:cstheme="majorHAnsi"/>
          <w:lang w:val="en-US"/>
        </w:rPr>
        <w:t>A</w:t>
      </w:r>
      <w:r w:rsidR="00A66A9C" w:rsidRPr="00374F63">
        <w:rPr>
          <w:rFonts w:asciiTheme="majorHAnsi" w:hAnsiTheme="majorHAnsi" w:cstheme="majorHAnsi"/>
          <w:lang w:val="en-US"/>
        </w:rPr>
        <w:t xml:space="preserve"> different concept of </w:t>
      </w:r>
      <w:r w:rsidR="00B8071A" w:rsidRPr="00374F63">
        <w:rPr>
          <w:rFonts w:asciiTheme="majorHAnsi" w:hAnsiTheme="majorHAnsi" w:cstheme="majorHAnsi"/>
          <w:lang w:val="en-US"/>
        </w:rPr>
        <w:t>consultancy might</w:t>
      </w:r>
      <w:r w:rsidR="00A66A9C" w:rsidRPr="00374F63">
        <w:rPr>
          <w:rFonts w:asciiTheme="majorHAnsi" w:hAnsiTheme="majorHAnsi" w:cstheme="majorHAnsi"/>
          <w:lang w:val="en-US"/>
        </w:rPr>
        <w:t xml:space="preserve"> aid innovation using minds from the knowing ‘inside’ the fence, but who are aware </w:t>
      </w:r>
      <w:r w:rsidR="0025237D" w:rsidRPr="00374F63">
        <w:rPr>
          <w:rFonts w:asciiTheme="majorHAnsi" w:hAnsiTheme="majorHAnsi" w:cstheme="majorHAnsi"/>
          <w:lang w:val="en-US"/>
        </w:rPr>
        <w:t xml:space="preserve">of </w:t>
      </w:r>
      <w:r w:rsidR="00D0512B" w:rsidRPr="00374F63">
        <w:rPr>
          <w:rFonts w:asciiTheme="majorHAnsi" w:hAnsiTheme="majorHAnsi" w:cstheme="majorHAnsi"/>
          <w:lang w:val="en-US"/>
        </w:rPr>
        <w:t>the barriers</w:t>
      </w:r>
      <w:r w:rsidR="00A66A9C" w:rsidRPr="00374F63">
        <w:rPr>
          <w:rFonts w:asciiTheme="majorHAnsi" w:hAnsiTheme="majorHAnsi" w:cstheme="majorHAnsi"/>
          <w:lang w:val="en-US"/>
        </w:rPr>
        <w:t xml:space="preserve"> against innovation in the Water Industry. </w:t>
      </w:r>
    </w:p>
    <w:p w14:paraId="5FADF732" w14:textId="549796A9" w:rsidR="009B1B34" w:rsidRPr="00374F63" w:rsidRDefault="005078E7" w:rsidP="00374F63">
      <w:pPr>
        <w:spacing w:line="360" w:lineRule="auto"/>
        <w:jc w:val="both"/>
        <w:rPr>
          <w:rFonts w:asciiTheme="majorHAnsi" w:hAnsiTheme="majorHAnsi" w:cstheme="majorHAnsi"/>
          <w:i/>
          <w:iCs/>
          <w:lang w:val="en-US"/>
        </w:rPr>
      </w:pPr>
      <w:r w:rsidRPr="00374F63">
        <w:rPr>
          <w:rFonts w:asciiTheme="majorHAnsi" w:hAnsiTheme="majorHAnsi" w:cstheme="majorHAnsi"/>
          <w:i/>
          <w:iCs/>
          <w:lang w:val="en-US"/>
        </w:rPr>
        <w:t>“</w:t>
      </w:r>
      <w:r w:rsidR="009B1B34" w:rsidRPr="00374F63">
        <w:rPr>
          <w:rFonts w:asciiTheme="majorHAnsi" w:hAnsiTheme="majorHAnsi" w:cstheme="majorHAnsi"/>
          <w:i/>
          <w:iCs/>
          <w:lang w:val="en-US"/>
        </w:rPr>
        <w:t>Water challenges can be a thing of the past with passionate, innovative and collaborative people working together as strong advocates for new approaches and creative solutions to solve water</w:t>
      </w:r>
      <w:r w:rsidRPr="00374F63">
        <w:rPr>
          <w:rFonts w:asciiTheme="majorHAnsi" w:hAnsiTheme="majorHAnsi" w:cstheme="majorHAnsi"/>
          <w:b/>
          <w:bCs/>
          <w:i/>
          <w:iCs/>
          <w:lang w:val="en-US"/>
        </w:rPr>
        <w:t>”</w:t>
      </w:r>
      <w:r w:rsidR="009B1B34" w:rsidRPr="00374F63">
        <w:rPr>
          <w:rFonts w:asciiTheme="majorHAnsi" w:hAnsiTheme="majorHAnsi" w:cstheme="majorHAnsi"/>
          <w:b/>
          <w:bCs/>
          <w:i/>
          <w:iCs/>
          <w:lang w:val="en-US"/>
        </w:rPr>
        <w:t>.</w:t>
      </w:r>
      <w:r w:rsidRPr="00374F63">
        <w:rPr>
          <w:rFonts w:asciiTheme="majorHAnsi" w:hAnsiTheme="majorHAnsi" w:cstheme="majorHAnsi"/>
          <w:i/>
          <w:iCs/>
          <w:lang w:val="en-US"/>
        </w:rPr>
        <w:t xml:space="preserve"> </w:t>
      </w:r>
    </w:p>
    <w:p w14:paraId="5D994197" w14:textId="238C8205" w:rsidR="005078E7" w:rsidRPr="00BF715C" w:rsidRDefault="005078E7" w:rsidP="00374F63">
      <w:pPr>
        <w:spacing w:line="360" w:lineRule="auto"/>
        <w:jc w:val="both"/>
        <w:rPr>
          <w:rFonts w:asciiTheme="majorHAnsi" w:hAnsiTheme="majorHAnsi" w:cstheme="majorHAnsi"/>
          <w:lang w:val="en-US"/>
        </w:rPr>
      </w:pPr>
      <w:r w:rsidRPr="00BF715C">
        <w:rPr>
          <w:rFonts w:asciiTheme="majorHAnsi" w:hAnsiTheme="majorHAnsi" w:cstheme="majorHAnsi"/>
          <w:lang w:val="en-US"/>
        </w:rPr>
        <w:t xml:space="preserve">(Ref </w:t>
      </w:r>
      <w:r w:rsidR="00BF715C" w:rsidRPr="00BF715C">
        <w:rPr>
          <w:rFonts w:asciiTheme="majorHAnsi" w:hAnsiTheme="majorHAnsi" w:cstheme="majorHAnsi"/>
          <w:lang w:val="en-US"/>
        </w:rPr>
        <w:t>7</w:t>
      </w:r>
      <w:r w:rsidRPr="00BF715C">
        <w:rPr>
          <w:rFonts w:asciiTheme="majorHAnsi" w:hAnsiTheme="majorHAnsi" w:cstheme="majorHAnsi"/>
          <w:lang w:val="en-US"/>
        </w:rPr>
        <w:t>, Decker, 2022)</w:t>
      </w:r>
      <w:r w:rsidR="00A552D4">
        <w:rPr>
          <w:rFonts w:asciiTheme="majorHAnsi" w:hAnsiTheme="majorHAnsi" w:cstheme="majorHAnsi"/>
          <w:lang w:val="en-US"/>
        </w:rPr>
        <w:t>.</w:t>
      </w:r>
    </w:p>
    <w:p w14:paraId="228C37EF" w14:textId="77777777" w:rsidR="00DE42E5" w:rsidRPr="00374F63" w:rsidRDefault="00DE42E5" w:rsidP="00374F63">
      <w:pPr>
        <w:spacing w:line="360" w:lineRule="auto"/>
        <w:rPr>
          <w:rFonts w:asciiTheme="majorHAnsi" w:hAnsiTheme="majorHAnsi" w:cstheme="majorHAnsi"/>
          <w:lang w:val="en-US"/>
        </w:rPr>
      </w:pPr>
    </w:p>
    <w:p w14:paraId="47090657" w14:textId="0B3564F8" w:rsidR="00754CBD" w:rsidRPr="00374F63" w:rsidRDefault="00E536DD" w:rsidP="00374F63">
      <w:pPr>
        <w:spacing w:line="360" w:lineRule="auto"/>
        <w:rPr>
          <w:rFonts w:asciiTheme="majorHAnsi" w:hAnsiTheme="majorHAnsi" w:cstheme="majorHAnsi"/>
          <w:lang w:val="en-US"/>
        </w:rPr>
      </w:pPr>
      <w:r w:rsidRPr="00374F63">
        <w:rPr>
          <w:rFonts w:asciiTheme="majorHAnsi" w:hAnsiTheme="majorHAnsi" w:cstheme="majorHAnsi"/>
          <w:b/>
          <w:bCs/>
          <w:lang w:val="en-US"/>
        </w:rPr>
        <w:lastRenderedPageBreak/>
        <w:t xml:space="preserve">The barriers and risks faced by </w:t>
      </w:r>
      <w:r w:rsidR="007F1FD3" w:rsidRPr="00374F63">
        <w:rPr>
          <w:rFonts w:asciiTheme="majorHAnsi" w:hAnsiTheme="majorHAnsi" w:cstheme="majorHAnsi"/>
          <w:b/>
          <w:bCs/>
          <w:lang w:val="en-US"/>
        </w:rPr>
        <w:t>Isle Utilities</w:t>
      </w:r>
      <w:r w:rsidRPr="00374F63">
        <w:rPr>
          <w:rFonts w:asciiTheme="majorHAnsi" w:hAnsiTheme="majorHAnsi" w:cstheme="majorHAnsi"/>
          <w:b/>
          <w:bCs/>
          <w:lang w:val="en-US"/>
        </w:rPr>
        <w:t xml:space="preserve"> in developing this innovati</w:t>
      </w:r>
      <w:r w:rsidR="00BE1728" w:rsidRPr="00374F63">
        <w:rPr>
          <w:rFonts w:asciiTheme="majorHAnsi" w:hAnsiTheme="majorHAnsi" w:cstheme="majorHAnsi"/>
          <w:b/>
          <w:bCs/>
          <w:lang w:val="en-US"/>
        </w:rPr>
        <w:t xml:space="preserve">ve </w:t>
      </w:r>
      <w:r w:rsidR="00B8071A" w:rsidRPr="00374F63">
        <w:rPr>
          <w:rFonts w:asciiTheme="majorHAnsi" w:hAnsiTheme="majorHAnsi" w:cstheme="majorHAnsi"/>
          <w:b/>
          <w:bCs/>
          <w:lang w:val="en-US"/>
        </w:rPr>
        <w:t>model.</w:t>
      </w:r>
    </w:p>
    <w:p w14:paraId="4045115F" w14:textId="381DD095" w:rsidR="00754CBD" w:rsidRPr="00374F63" w:rsidRDefault="00754CBD"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 xml:space="preserve">In the new water industry from the 1990’s onwards, the attitudes of conservatism hanging over from the public sector combined with </w:t>
      </w:r>
      <w:r w:rsidR="004E132E" w:rsidRPr="00374F63">
        <w:rPr>
          <w:rFonts w:asciiTheme="majorHAnsi" w:hAnsiTheme="majorHAnsi" w:cstheme="majorHAnsi"/>
          <w:lang w:val="en-US"/>
        </w:rPr>
        <w:t xml:space="preserve">anticipated </w:t>
      </w:r>
      <w:r w:rsidRPr="00374F63">
        <w:rPr>
          <w:rFonts w:asciiTheme="majorHAnsi" w:hAnsiTheme="majorHAnsi" w:cstheme="majorHAnsi"/>
          <w:lang w:val="en-US"/>
        </w:rPr>
        <w:t>commercial</w:t>
      </w:r>
      <w:r w:rsidR="004E132E" w:rsidRPr="00374F63">
        <w:rPr>
          <w:rFonts w:asciiTheme="majorHAnsi" w:hAnsiTheme="majorHAnsi" w:cstheme="majorHAnsi"/>
          <w:lang w:val="en-US"/>
        </w:rPr>
        <w:t>ly</w:t>
      </w:r>
      <w:r w:rsidRPr="00374F63">
        <w:rPr>
          <w:rFonts w:asciiTheme="majorHAnsi" w:hAnsiTheme="majorHAnsi" w:cstheme="majorHAnsi"/>
          <w:lang w:val="en-US"/>
        </w:rPr>
        <w:t xml:space="preserve"> aggressive</w:t>
      </w:r>
      <w:r w:rsidR="004E132E" w:rsidRPr="00374F63">
        <w:rPr>
          <w:rFonts w:asciiTheme="majorHAnsi" w:hAnsiTheme="majorHAnsi" w:cstheme="majorHAnsi"/>
          <w:lang w:val="en-US"/>
        </w:rPr>
        <w:t xml:space="preserve"> stance</w:t>
      </w:r>
      <w:r w:rsidRPr="00374F63">
        <w:rPr>
          <w:rFonts w:asciiTheme="majorHAnsi" w:hAnsiTheme="majorHAnsi" w:cstheme="majorHAnsi"/>
          <w:lang w:val="en-US"/>
        </w:rPr>
        <w:t xml:space="preserve"> of the newly created private sector water companies. The </w:t>
      </w:r>
      <w:r w:rsidR="00DB102E" w:rsidRPr="00374F63">
        <w:rPr>
          <w:rFonts w:asciiTheme="majorHAnsi" w:hAnsiTheme="majorHAnsi" w:cstheme="majorHAnsi"/>
          <w:lang w:val="en-US"/>
        </w:rPr>
        <w:t xml:space="preserve">old </w:t>
      </w:r>
      <w:r w:rsidRPr="00374F63">
        <w:rPr>
          <w:rFonts w:asciiTheme="majorHAnsi" w:hAnsiTheme="majorHAnsi" w:cstheme="majorHAnsi"/>
          <w:lang w:val="en-US"/>
        </w:rPr>
        <w:t xml:space="preserve">barriers to new thinking business models and new innovations </w:t>
      </w:r>
      <w:r w:rsidR="008819AC" w:rsidRPr="00374F63">
        <w:rPr>
          <w:rFonts w:asciiTheme="majorHAnsi" w:hAnsiTheme="majorHAnsi" w:cstheme="majorHAnsi"/>
          <w:lang w:val="en-US"/>
        </w:rPr>
        <w:t xml:space="preserve">were </w:t>
      </w:r>
      <w:r w:rsidRPr="00374F63">
        <w:rPr>
          <w:rFonts w:asciiTheme="majorHAnsi" w:hAnsiTheme="majorHAnsi" w:cstheme="majorHAnsi"/>
          <w:lang w:val="en-US"/>
        </w:rPr>
        <w:t xml:space="preserve">considerable - the older attitudes and </w:t>
      </w:r>
      <w:r w:rsidR="00236281" w:rsidRPr="00374F63">
        <w:rPr>
          <w:rFonts w:asciiTheme="majorHAnsi" w:hAnsiTheme="majorHAnsi" w:cstheme="majorHAnsi"/>
          <w:lang w:val="en-US"/>
        </w:rPr>
        <w:t xml:space="preserve">conservative </w:t>
      </w:r>
      <w:r w:rsidRPr="00BF1C72">
        <w:rPr>
          <w:rFonts w:asciiTheme="majorHAnsi" w:hAnsiTheme="majorHAnsi" w:cstheme="majorHAnsi"/>
          <w:lang w:val="en-US"/>
        </w:rPr>
        <w:t>practices</w:t>
      </w:r>
      <w:r w:rsidR="00236281" w:rsidRPr="00BF1C72">
        <w:rPr>
          <w:rFonts w:asciiTheme="majorHAnsi" w:hAnsiTheme="majorHAnsi" w:cstheme="majorHAnsi"/>
          <w:lang w:val="en-US"/>
        </w:rPr>
        <w:t xml:space="preserve"> </w:t>
      </w:r>
      <w:r w:rsidR="00B8071A" w:rsidRPr="00BF1C72">
        <w:rPr>
          <w:rFonts w:asciiTheme="majorHAnsi" w:hAnsiTheme="majorHAnsi" w:cstheme="majorHAnsi"/>
          <w:lang w:val="en-US"/>
        </w:rPr>
        <w:t>(Ref</w:t>
      </w:r>
      <w:r w:rsidR="00236281" w:rsidRPr="00BF1C72">
        <w:rPr>
          <w:rFonts w:asciiTheme="majorHAnsi" w:hAnsiTheme="majorHAnsi" w:cstheme="majorHAnsi"/>
          <w:lang w:val="en-US"/>
        </w:rPr>
        <w:t xml:space="preserve"> </w:t>
      </w:r>
      <w:r w:rsidR="00BF1C72" w:rsidRPr="00BF1C72">
        <w:rPr>
          <w:rFonts w:asciiTheme="majorHAnsi" w:hAnsiTheme="majorHAnsi" w:cstheme="majorHAnsi"/>
          <w:lang w:val="en-US"/>
        </w:rPr>
        <w:t>2</w:t>
      </w:r>
      <w:r w:rsidR="00236281" w:rsidRPr="00BF1C72">
        <w:rPr>
          <w:rFonts w:asciiTheme="majorHAnsi" w:hAnsiTheme="majorHAnsi" w:cstheme="majorHAnsi"/>
          <w:lang w:val="en-US"/>
        </w:rPr>
        <w:t xml:space="preserve"> </w:t>
      </w:r>
      <w:r w:rsidR="001228AA" w:rsidRPr="00BF1C72">
        <w:rPr>
          <w:rFonts w:asciiTheme="majorHAnsi" w:hAnsiTheme="majorHAnsi" w:cstheme="majorHAnsi"/>
          <w:lang w:val="en-US"/>
        </w:rPr>
        <w:t>Innovation</w:t>
      </w:r>
      <w:r w:rsidR="00236281" w:rsidRPr="00BF1C72">
        <w:rPr>
          <w:rFonts w:asciiTheme="majorHAnsi" w:hAnsiTheme="majorHAnsi" w:cstheme="majorHAnsi"/>
          <w:lang w:val="en-US"/>
        </w:rPr>
        <w:t>)</w:t>
      </w:r>
      <w:r w:rsidRPr="00374F63">
        <w:rPr>
          <w:rFonts w:asciiTheme="majorHAnsi" w:hAnsiTheme="majorHAnsi" w:cstheme="majorHAnsi"/>
          <w:lang w:val="en-US"/>
        </w:rPr>
        <w:t xml:space="preserve"> would be difficult to overcome and the new commerciality difficult to move with unproven innovation arguments. </w:t>
      </w:r>
      <w:r w:rsidR="007F018F" w:rsidRPr="00374F63">
        <w:rPr>
          <w:rFonts w:asciiTheme="majorHAnsi" w:hAnsiTheme="majorHAnsi" w:cstheme="majorHAnsi"/>
          <w:lang w:val="en-US"/>
        </w:rPr>
        <w:t>The barriers are there - a</w:t>
      </w:r>
      <w:r w:rsidRPr="00374F63">
        <w:rPr>
          <w:rFonts w:asciiTheme="majorHAnsi" w:hAnsiTheme="majorHAnsi" w:cstheme="majorHAnsi"/>
          <w:lang w:val="en-US"/>
        </w:rPr>
        <w:t xml:space="preserve">s Drucker states, Innovation should not be the ‘threat to be avoided’ as the ‘opportunity to be </w:t>
      </w:r>
      <w:r w:rsidRPr="00BF1C72">
        <w:rPr>
          <w:rFonts w:asciiTheme="majorHAnsi" w:hAnsiTheme="majorHAnsi" w:cstheme="majorHAnsi"/>
          <w:lang w:val="en-US"/>
        </w:rPr>
        <w:t xml:space="preserve">encouraged’ (Ref </w:t>
      </w:r>
      <w:r w:rsidR="00BF1C72" w:rsidRPr="00BF1C72">
        <w:rPr>
          <w:rFonts w:asciiTheme="majorHAnsi" w:hAnsiTheme="majorHAnsi" w:cstheme="majorHAnsi"/>
          <w:lang w:val="en-US"/>
        </w:rPr>
        <w:t>1</w:t>
      </w:r>
      <w:r w:rsidRPr="00BF1C72">
        <w:rPr>
          <w:rFonts w:asciiTheme="majorHAnsi" w:hAnsiTheme="majorHAnsi" w:cstheme="majorHAnsi"/>
          <w:lang w:val="en-US"/>
        </w:rPr>
        <w:t>).</w:t>
      </w:r>
      <w:r w:rsidRPr="00374F63">
        <w:rPr>
          <w:rFonts w:asciiTheme="majorHAnsi" w:hAnsiTheme="majorHAnsi" w:cstheme="majorHAnsi"/>
          <w:lang w:val="en-US"/>
        </w:rPr>
        <w:t xml:space="preserve"> </w:t>
      </w:r>
    </w:p>
    <w:p w14:paraId="735B9365" w14:textId="4BF41FAB" w:rsidR="00754CBD" w:rsidRPr="00374F63" w:rsidRDefault="00754CBD" w:rsidP="00374F63">
      <w:pPr>
        <w:spacing w:line="360" w:lineRule="auto"/>
        <w:jc w:val="both"/>
        <w:rPr>
          <w:rFonts w:asciiTheme="majorHAnsi" w:hAnsiTheme="majorHAnsi" w:cstheme="majorHAnsi"/>
        </w:rPr>
      </w:pPr>
      <w:r w:rsidRPr="00374F63">
        <w:rPr>
          <w:rFonts w:asciiTheme="majorHAnsi" w:hAnsiTheme="majorHAnsi" w:cstheme="majorHAnsi"/>
        </w:rPr>
        <w:t xml:space="preserve">From within the industry, the Isle originators knew there were barriers to innovation, both the high perception of costs and the low perception of performance </w:t>
      </w:r>
      <w:r w:rsidR="00354C32" w:rsidRPr="00374F63">
        <w:rPr>
          <w:rFonts w:asciiTheme="majorHAnsi" w:hAnsiTheme="majorHAnsi" w:cstheme="majorHAnsi"/>
        </w:rPr>
        <w:t xml:space="preserve">were entrenched </w:t>
      </w:r>
      <w:r w:rsidRPr="00374F63">
        <w:rPr>
          <w:rFonts w:asciiTheme="majorHAnsi" w:hAnsiTheme="majorHAnsi" w:cstheme="majorHAnsi"/>
        </w:rPr>
        <w:t xml:space="preserve">expectations for innovations introduced. This would deter water companies from engaging with innovators on any but proven technologies.   </w:t>
      </w:r>
    </w:p>
    <w:p w14:paraId="1B3290A4" w14:textId="58AF852B" w:rsidR="00754CBD" w:rsidRPr="00374F63" w:rsidRDefault="00C33251"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 xml:space="preserve">A high </w:t>
      </w:r>
      <w:r w:rsidR="00754CBD" w:rsidRPr="00374F63">
        <w:rPr>
          <w:rFonts w:asciiTheme="majorHAnsi" w:hAnsiTheme="majorHAnsi" w:cstheme="majorHAnsi"/>
          <w:lang w:val="en-US"/>
        </w:rPr>
        <w:t xml:space="preserve">risk </w:t>
      </w:r>
      <w:r w:rsidRPr="00374F63">
        <w:rPr>
          <w:rFonts w:asciiTheme="majorHAnsi" w:hAnsiTheme="majorHAnsi" w:cstheme="majorHAnsi"/>
          <w:lang w:val="en-US"/>
        </w:rPr>
        <w:t xml:space="preserve">would be </w:t>
      </w:r>
      <w:r w:rsidR="008C5138" w:rsidRPr="00374F63">
        <w:rPr>
          <w:rFonts w:asciiTheme="majorHAnsi" w:hAnsiTheme="majorHAnsi" w:cstheme="majorHAnsi"/>
          <w:lang w:val="en-US"/>
        </w:rPr>
        <w:t xml:space="preserve">reversing water </w:t>
      </w:r>
      <w:r w:rsidR="00B8071A" w:rsidRPr="00374F63">
        <w:rPr>
          <w:rFonts w:asciiTheme="majorHAnsi" w:hAnsiTheme="majorHAnsi" w:cstheme="majorHAnsi"/>
          <w:lang w:val="en-US"/>
        </w:rPr>
        <w:t>companies’</w:t>
      </w:r>
      <w:r w:rsidR="008C5138" w:rsidRPr="00374F63">
        <w:rPr>
          <w:rFonts w:asciiTheme="majorHAnsi" w:hAnsiTheme="majorHAnsi" w:cstheme="majorHAnsi"/>
          <w:lang w:val="en-US"/>
        </w:rPr>
        <w:t xml:space="preserve"> </w:t>
      </w:r>
      <w:r w:rsidR="00A7702B" w:rsidRPr="00374F63">
        <w:rPr>
          <w:rFonts w:asciiTheme="majorHAnsi" w:hAnsiTheme="majorHAnsi" w:cstheme="majorHAnsi"/>
          <w:lang w:val="en-US"/>
        </w:rPr>
        <w:t xml:space="preserve">poor </w:t>
      </w:r>
      <w:r w:rsidR="00754CBD" w:rsidRPr="00374F63">
        <w:rPr>
          <w:rFonts w:asciiTheme="majorHAnsi" w:hAnsiTheme="majorHAnsi" w:cstheme="majorHAnsi"/>
          <w:lang w:val="en-US"/>
        </w:rPr>
        <w:t xml:space="preserve">perception of value </w:t>
      </w:r>
      <w:r w:rsidR="008C5138" w:rsidRPr="00374F63">
        <w:rPr>
          <w:rFonts w:asciiTheme="majorHAnsi" w:hAnsiTheme="majorHAnsi" w:cstheme="majorHAnsi"/>
          <w:lang w:val="en-US"/>
        </w:rPr>
        <w:t xml:space="preserve">in </w:t>
      </w:r>
      <w:r w:rsidR="00754CBD" w:rsidRPr="00374F63">
        <w:rPr>
          <w:rFonts w:asciiTheme="majorHAnsi" w:hAnsiTheme="majorHAnsi" w:cstheme="majorHAnsi"/>
          <w:lang w:val="en-US"/>
        </w:rPr>
        <w:t xml:space="preserve">new </w:t>
      </w:r>
      <w:r w:rsidR="008C5138" w:rsidRPr="00374F63">
        <w:rPr>
          <w:rFonts w:asciiTheme="majorHAnsi" w:hAnsiTheme="majorHAnsi" w:cstheme="majorHAnsi"/>
          <w:lang w:val="en-US"/>
        </w:rPr>
        <w:t xml:space="preserve">innovations. </w:t>
      </w:r>
      <w:r w:rsidR="00754CBD" w:rsidRPr="00374F63">
        <w:rPr>
          <w:rFonts w:asciiTheme="majorHAnsi" w:hAnsiTheme="majorHAnsi" w:cstheme="majorHAnsi"/>
          <w:lang w:val="en-US"/>
        </w:rPr>
        <w:t>Drucker give</w:t>
      </w:r>
      <w:r w:rsidR="00C76F41" w:rsidRPr="00374F63">
        <w:rPr>
          <w:rFonts w:asciiTheme="majorHAnsi" w:hAnsiTheme="majorHAnsi" w:cstheme="majorHAnsi"/>
          <w:lang w:val="en-US"/>
        </w:rPr>
        <w:t>s</w:t>
      </w:r>
      <w:r w:rsidR="00754CBD" w:rsidRPr="00374F63">
        <w:rPr>
          <w:rFonts w:asciiTheme="majorHAnsi" w:hAnsiTheme="majorHAnsi" w:cstheme="majorHAnsi"/>
          <w:lang w:val="en-US"/>
        </w:rPr>
        <w:t xml:space="preserve"> the extreme example of Novocain – used then as a local anesthetic primarily by dentists. The inventor intended it for doctors who then used total anesthesia. The inventor railed against its use in dentistry because “</w:t>
      </w:r>
      <w:r w:rsidR="005356A8" w:rsidRPr="00374F63">
        <w:rPr>
          <w:rFonts w:asciiTheme="majorHAnsi" w:hAnsiTheme="majorHAnsi" w:cstheme="majorHAnsi"/>
          <w:lang w:val="en-US"/>
        </w:rPr>
        <w:t>…</w:t>
      </w:r>
      <w:r w:rsidR="00754CBD" w:rsidRPr="00374F63">
        <w:rPr>
          <w:rFonts w:asciiTheme="majorHAnsi" w:hAnsiTheme="majorHAnsi" w:cstheme="majorHAnsi"/>
          <w:lang w:val="en-US"/>
        </w:rPr>
        <w:t xml:space="preserve">he had not designed it for that purpose!” But, as Drucker </w:t>
      </w:r>
      <w:r w:rsidR="00754CBD" w:rsidRPr="00BF1C72">
        <w:rPr>
          <w:rFonts w:asciiTheme="majorHAnsi" w:hAnsiTheme="majorHAnsi" w:cstheme="majorHAnsi"/>
          <w:lang w:val="en-US"/>
        </w:rPr>
        <w:t xml:space="preserve">states (Ref </w:t>
      </w:r>
      <w:r w:rsidR="00BF1C72" w:rsidRPr="00BF1C72">
        <w:rPr>
          <w:rFonts w:asciiTheme="majorHAnsi" w:hAnsiTheme="majorHAnsi" w:cstheme="majorHAnsi"/>
          <w:lang w:val="en-US"/>
        </w:rPr>
        <w:t>1</w:t>
      </w:r>
      <w:r w:rsidR="00754CBD" w:rsidRPr="00BF1C72">
        <w:rPr>
          <w:rFonts w:asciiTheme="majorHAnsi" w:hAnsiTheme="majorHAnsi" w:cstheme="majorHAnsi"/>
          <w:lang w:val="en-US"/>
        </w:rPr>
        <w:t>, p233)</w:t>
      </w:r>
      <w:r w:rsidR="00754CBD" w:rsidRPr="00374F63">
        <w:rPr>
          <w:rFonts w:asciiTheme="majorHAnsi" w:hAnsiTheme="majorHAnsi" w:cstheme="majorHAnsi"/>
          <w:lang w:val="en-US"/>
        </w:rPr>
        <w:t xml:space="preserve"> what counts is what the customer considers as value, not the innovator. </w:t>
      </w:r>
    </w:p>
    <w:p w14:paraId="7DE39C4C" w14:textId="75F04F29" w:rsidR="00754CBD" w:rsidRPr="00374F63" w:rsidRDefault="00754CBD" w:rsidP="00374F63">
      <w:pPr>
        <w:spacing w:line="360" w:lineRule="auto"/>
        <w:jc w:val="both"/>
        <w:rPr>
          <w:rFonts w:asciiTheme="majorHAnsi" w:hAnsiTheme="majorHAnsi" w:cstheme="majorHAnsi"/>
        </w:rPr>
      </w:pPr>
      <w:r w:rsidRPr="00374F63">
        <w:rPr>
          <w:rFonts w:asciiTheme="majorHAnsi" w:hAnsiTheme="majorHAnsi" w:cstheme="majorHAnsi"/>
          <w:lang w:val="en-US"/>
        </w:rPr>
        <w:t xml:space="preserve">In terms of </w:t>
      </w:r>
      <w:r w:rsidR="00AB37DF" w:rsidRPr="00374F63">
        <w:rPr>
          <w:rFonts w:asciiTheme="majorHAnsi" w:hAnsiTheme="majorHAnsi" w:cstheme="majorHAnsi"/>
          <w:lang w:val="en-US"/>
        </w:rPr>
        <w:t xml:space="preserve">new </w:t>
      </w:r>
      <w:r w:rsidRPr="00374F63">
        <w:rPr>
          <w:rFonts w:asciiTheme="majorHAnsi" w:hAnsiTheme="majorHAnsi" w:cstheme="majorHAnsi"/>
          <w:lang w:val="en-US"/>
        </w:rPr>
        <w:t>risks faced by Isle</w:t>
      </w:r>
      <w:r w:rsidR="00AB37DF" w:rsidRPr="00374F63">
        <w:rPr>
          <w:rFonts w:asciiTheme="majorHAnsi" w:hAnsiTheme="majorHAnsi" w:cstheme="majorHAnsi"/>
          <w:lang w:val="en-US"/>
        </w:rPr>
        <w:t xml:space="preserve"> today,</w:t>
      </w:r>
      <w:r w:rsidR="00A50504" w:rsidRPr="00374F63">
        <w:rPr>
          <w:rFonts w:asciiTheme="majorHAnsi" w:hAnsiTheme="majorHAnsi" w:cstheme="majorHAnsi"/>
          <w:lang w:val="en-US"/>
        </w:rPr>
        <w:t xml:space="preserve"> </w:t>
      </w:r>
      <w:r w:rsidR="00A50504" w:rsidRPr="00374F63">
        <w:rPr>
          <w:rFonts w:asciiTheme="majorHAnsi" w:hAnsiTheme="majorHAnsi" w:cstheme="majorHAnsi"/>
          <w:lang w:val="en-US"/>
        </w:rPr>
        <w:t>Isle staff undertake</w:t>
      </w:r>
      <w:r w:rsidRPr="00374F63">
        <w:rPr>
          <w:rFonts w:asciiTheme="majorHAnsi" w:hAnsiTheme="majorHAnsi" w:cstheme="majorHAnsi"/>
          <w:lang w:val="en-US"/>
        </w:rPr>
        <w:t xml:space="preserve"> ‘horizon scanning’ t</w:t>
      </w:r>
      <w:r w:rsidR="00A50504" w:rsidRPr="00374F63">
        <w:rPr>
          <w:rFonts w:asciiTheme="majorHAnsi" w:hAnsiTheme="majorHAnsi" w:cstheme="majorHAnsi"/>
          <w:lang w:val="en-US"/>
        </w:rPr>
        <w:t xml:space="preserve">o </w:t>
      </w:r>
      <w:r w:rsidRPr="00374F63">
        <w:rPr>
          <w:rFonts w:asciiTheme="majorHAnsi" w:hAnsiTheme="majorHAnsi" w:cstheme="majorHAnsi"/>
          <w:lang w:val="en-US"/>
        </w:rPr>
        <w:t xml:space="preserve">lower exposure to risk </w:t>
      </w:r>
      <w:r w:rsidR="008B6E27" w:rsidRPr="00374F63">
        <w:rPr>
          <w:rFonts w:asciiTheme="majorHAnsi" w:hAnsiTheme="majorHAnsi" w:cstheme="majorHAnsi"/>
          <w:lang w:val="en-US"/>
        </w:rPr>
        <w:t>so t</w:t>
      </w:r>
      <w:r w:rsidRPr="00374F63">
        <w:rPr>
          <w:rFonts w:asciiTheme="majorHAnsi" w:hAnsiTheme="majorHAnsi" w:cstheme="majorHAnsi"/>
          <w:lang w:val="en-US"/>
        </w:rPr>
        <w:t xml:space="preserve">he landscape of change in Isle’s home industry </w:t>
      </w:r>
      <w:r w:rsidR="008B6E27" w:rsidRPr="00374F63">
        <w:rPr>
          <w:rFonts w:asciiTheme="majorHAnsi" w:hAnsiTheme="majorHAnsi" w:cstheme="majorHAnsi"/>
          <w:lang w:val="en-US"/>
        </w:rPr>
        <w:t xml:space="preserve">- </w:t>
      </w:r>
      <w:r w:rsidRPr="00374F63">
        <w:rPr>
          <w:rFonts w:asciiTheme="majorHAnsi" w:hAnsiTheme="majorHAnsi" w:cstheme="majorHAnsi"/>
          <w:lang w:val="en-US"/>
        </w:rPr>
        <w:t xml:space="preserve">global water and wastewater </w:t>
      </w:r>
      <w:r w:rsidR="008B6E27" w:rsidRPr="00374F63">
        <w:rPr>
          <w:rFonts w:asciiTheme="majorHAnsi" w:hAnsiTheme="majorHAnsi" w:cstheme="majorHAnsi"/>
          <w:lang w:val="en-US"/>
        </w:rPr>
        <w:t xml:space="preserve">- </w:t>
      </w:r>
      <w:r w:rsidRPr="00374F63">
        <w:rPr>
          <w:rFonts w:asciiTheme="majorHAnsi" w:hAnsiTheme="majorHAnsi" w:cstheme="majorHAnsi"/>
          <w:lang w:val="en-US"/>
        </w:rPr>
        <w:t xml:space="preserve">is well understood. </w:t>
      </w:r>
      <w:r w:rsidR="008B6E27" w:rsidRPr="00374F63">
        <w:rPr>
          <w:rFonts w:asciiTheme="majorHAnsi" w:hAnsiTheme="majorHAnsi" w:cstheme="majorHAnsi"/>
          <w:lang w:val="en-US"/>
        </w:rPr>
        <w:t>A</w:t>
      </w:r>
      <w:r w:rsidRPr="00374F63">
        <w:rPr>
          <w:rFonts w:asciiTheme="majorHAnsi" w:hAnsiTheme="majorHAnsi" w:cstheme="majorHAnsi"/>
          <w:lang w:val="en-US"/>
        </w:rPr>
        <w:t xml:space="preserve">n example </w:t>
      </w:r>
      <w:r w:rsidR="008B6E27" w:rsidRPr="00374F63">
        <w:rPr>
          <w:rFonts w:asciiTheme="majorHAnsi" w:hAnsiTheme="majorHAnsi" w:cstheme="majorHAnsi"/>
          <w:lang w:val="en-US"/>
        </w:rPr>
        <w:t xml:space="preserve">is </w:t>
      </w:r>
      <w:r w:rsidRPr="00374F63">
        <w:rPr>
          <w:rFonts w:asciiTheme="majorHAnsi" w:hAnsiTheme="majorHAnsi" w:cstheme="majorHAnsi"/>
          <w:lang w:val="en-US"/>
        </w:rPr>
        <w:t>the Singapore office expansion for Isle</w:t>
      </w:r>
      <w:r w:rsidR="007F0453" w:rsidRPr="00374F63">
        <w:rPr>
          <w:rFonts w:asciiTheme="majorHAnsi" w:hAnsiTheme="majorHAnsi" w:cstheme="majorHAnsi"/>
          <w:lang w:val="en-US"/>
        </w:rPr>
        <w:t xml:space="preserve">. </w:t>
      </w:r>
      <w:r w:rsidRPr="00374F63">
        <w:rPr>
          <w:rFonts w:asciiTheme="majorHAnsi" w:hAnsiTheme="majorHAnsi" w:cstheme="majorHAnsi"/>
        </w:rPr>
        <w:t xml:space="preserve">Singapore </w:t>
      </w:r>
      <w:r w:rsidR="007F0453" w:rsidRPr="00374F63">
        <w:rPr>
          <w:rFonts w:asciiTheme="majorHAnsi" w:hAnsiTheme="majorHAnsi" w:cstheme="majorHAnsi"/>
        </w:rPr>
        <w:t>ha</w:t>
      </w:r>
      <w:r w:rsidRPr="00374F63">
        <w:rPr>
          <w:rFonts w:asciiTheme="majorHAnsi" w:hAnsiTheme="majorHAnsi" w:cstheme="majorHAnsi"/>
        </w:rPr>
        <w:t>s one of the highest levels of baseline water stress</w:t>
      </w:r>
      <w:r w:rsidR="007F0453" w:rsidRPr="00374F63">
        <w:rPr>
          <w:rFonts w:asciiTheme="majorHAnsi" w:hAnsiTheme="majorHAnsi" w:cstheme="majorHAnsi"/>
        </w:rPr>
        <w:t xml:space="preserve">, a </w:t>
      </w:r>
      <w:r w:rsidRPr="00374F63">
        <w:rPr>
          <w:rFonts w:asciiTheme="majorHAnsi" w:hAnsiTheme="majorHAnsi" w:cstheme="majorHAnsi"/>
        </w:rPr>
        <w:t>lack of natural water resources</w:t>
      </w:r>
      <w:r w:rsidR="007F0453" w:rsidRPr="00374F63">
        <w:rPr>
          <w:rFonts w:asciiTheme="majorHAnsi" w:hAnsiTheme="majorHAnsi" w:cstheme="majorHAnsi"/>
        </w:rPr>
        <w:t xml:space="preserve"> means</w:t>
      </w:r>
      <w:r w:rsidRPr="00374F63">
        <w:rPr>
          <w:rFonts w:asciiTheme="majorHAnsi" w:hAnsiTheme="majorHAnsi" w:cstheme="majorHAnsi"/>
        </w:rPr>
        <w:t xml:space="preserve"> relying on supply </w:t>
      </w:r>
      <w:r w:rsidR="00B8071A" w:rsidRPr="00374F63">
        <w:rPr>
          <w:rFonts w:asciiTheme="majorHAnsi" w:hAnsiTheme="majorHAnsi" w:cstheme="majorHAnsi"/>
        </w:rPr>
        <w:t>from Malaysia</w:t>
      </w:r>
      <w:r w:rsidRPr="00374F63">
        <w:rPr>
          <w:rFonts w:asciiTheme="majorHAnsi" w:hAnsiTheme="majorHAnsi" w:cstheme="majorHAnsi"/>
        </w:rPr>
        <w:t xml:space="preserve">. </w:t>
      </w:r>
      <w:r w:rsidR="005D03D7" w:rsidRPr="00374F63">
        <w:rPr>
          <w:rFonts w:asciiTheme="majorHAnsi" w:hAnsiTheme="majorHAnsi" w:cstheme="majorHAnsi"/>
        </w:rPr>
        <w:t>However,</w:t>
      </w:r>
      <w:r w:rsidR="006922C7" w:rsidRPr="00374F63">
        <w:rPr>
          <w:rFonts w:asciiTheme="majorHAnsi" w:hAnsiTheme="majorHAnsi" w:cstheme="majorHAnsi"/>
        </w:rPr>
        <w:t xml:space="preserve"> </w:t>
      </w:r>
      <w:r w:rsidR="006922C7" w:rsidRPr="00374F63">
        <w:rPr>
          <w:rFonts w:asciiTheme="majorHAnsi" w:hAnsiTheme="majorHAnsi" w:cstheme="majorHAnsi"/>
        </w:rPr>
        <w:t>Singapore</w:t>
      </w:r>
      <w:r w:rsidR="005D03D7" w:rsidRPr="00374F63">
        <w:rPr>
          <w:rFonts w:asciiTheme="majorHAnsi" w:hAnsiTheme="majorHAnsi" w:cstheme="majorHAnsi"/>
        </w:rPr>
        <w:t xml:space="preserve"> </w:t>
      </w:r>
      <w:r w:rsidR="007A5F04" w:rsidRPr="00374F63">
        <w:rPr>
          <w:rFonts w:asciiTheme="majorHAnsi" w:hAnsiTheme="majorHAnsi" w:cstheme="majorHAnsi"/>
        </w:rPr>
        <w:t xml:space="preserve">is a receptive environment to innovation </w:t>
      </w:r>
      <w:r w:rsidR="006922C7" w:rsidRPr="00374F63">
        <w:rPr>
          <w:rFonts w:asciiTheme="majorHAnsi" w:hAnsiTheme="majorHAnsi" w:cstheme="majorHAnsi"/>
        </w:rPr>
        <w:t>–</w:t>
      </w:r>
      <w:r w:rsidR="007A5F04" w:rsidRPr="00374F63">
        <w:rPr>
          <w:rFonts w:asciiTheme="majorHAnsi" w:hAnsiTheme="majorHAnsi" w:cstheme="majorHAnsi"/>
        </w:rPr>
        <w:t xml:space="preserve"> </w:t>
      </w:r>
      <w:r w:rsidR="006922C7" w:rsidRPr="00374F63">
        <w:rPr>
          <w:rFonts w:asciiTheme="majorHAnsi" w:hAnsiTheme="majorHAnsi" w:cstheme="majorHAnsi"/>
        </w:rPr>
        <w:t xml:space="preserve">it </w:t>
      </w:r>
      <w:r w:rsidRPr="00374F63">
        <w:rPr>
          <w:rFonts w:asciiTheme="majorHAnsi" w:hAnsiTheme="majorHAnsi" w:cstheme="majorHAnsi"/>
        </w:rPr>
        <w:t xml:space="preserve">has an advanced system of sewage treatment </w:t>
      </w:r>
      <w:r w:rsidR="006922C7" w:rsidRPr="00374F63">
        <w:rPr>
          <w:rFonts w:asciiTheme="majorHAnsi" w:hAnsiTheme="majorHAnsi" w:cstheme="majorHAnsi"/>
        </w:rPr>
        <w:t xml:space="preserve">back </w:t>
      </w:r>
      <w:r w:rsidRPr="00374F63">
        <w:rPr>
          <w:rFonts w:asciiTheme="majorHAnsi" w:hAnsiTheme="majorHAnsi" w:cstheme="majorHAnsi"/>
        </w:rPr>
        <w:t>to drinking water</w:t>
      </w:r>
      <w:r w:rsidR="006922C7" w:rsidRPr="00374F63">
        <w:rPr>
          <w:rFonts w:asciiTheme="majorHAnsi" w:hAnsiTheme="majorHAnsi" w:cstheme="majorHAnsi"/>
        </w:rPr>
        <w:t xml:space="preserve">, meeting </w:t>
      </w:r>
      <w:r w:rsidRPr="00374F63">
        <w:rPr>
          <w:rFonts w:asciiTheme="majorHAnsi" w:hAnsiTheme="majorHAnsi" w:cstheme="majorHAnsi"/>
        </w:rPr>
        <w:t>40</w:t>
      </w:r>
      <w:r w:rsidR="005D03D7" w:rsidRPr="00374F63">
        <w:rPr>
          <w:rFonts w:asciiTheme="majorHAnsi" w:hAnsiTheme="majorHAnsi" w:cstheme="majorHAnsi"/>
        </w:rPr>
        <w:t>%</w:t>
      </w:r>
      <w:r w:rsidRPr="00374F63">
        <w:rPr>
          <w:rFonts w:asciiTheme="majorHAnsi" w:hAnsiTheme="majorHAnsi" w:cstheme="majorHAnsi"/>
        </w:rPr>
        <w:t xml:space="preserve"> of </w:t>
      </w:r>
      <w:r w:rsidR="006922C7" w:rsidRPr="00AF190A">
        <w:rPr>
          <w:rFonts w:asciiTheme="majorHAnsi" w:hAnsiTheme="majorHAnsi" w:cstheme="majorHAnsi"/>
        </w:rPr>
        <w:t xml:space="preserve">current </w:t>
      </w:r>
      <w:r w:rsidRPr="00AF190A">
        <w:rPr>
          <w:rFonts w:asciiTheme="majorHAnsi" w:hAnsiTheme="majorHAnsi" w:cstheme="majorHAnsi"/>
        </w:rPr>
        <w:t>demand (Ref</w:t>
      </w:r>
      <w:r w:rsidR="00AF190A" w:rsidRPr="00AF190A">
        <w:rPr>
          <w:rFonts w:asciiTheme="majorHAnsi" w:hAnsiTheme="majorHAnsi" w:cstheme="majorHAnsi"/>
        </w:rPr>
        <w:t xml:space="preserve"> 8</w:t>
      </w:r>
      <w:r w:rsidRPr="00AF190A">
        <w:rPr>
          <w:rFonts w:asciiTheme="majorHAnsi" w:hAnsiTheme="majorHAnsi" w:cstheme="majorHAnsi"/>
        </w:rPr>
        <w:t>).</w:t>
      </w:r>
    </w:p>
    <w:p w14:paraId="54BE7136" w14:textId="439E04CC" w:rsidR="00754CBD" w:rsidRPr="00374F63" w:rsidRDefault="00754CBD" w:rsidP="00374F63">
      <w:pPr>
        <w:spacing w:line="360" w:lineRule="auto"/>
        <w:jc w:val="both"/>
        <w:rPr>
          <w:rFonts w:asciiTheme="majorHAnsi" w:hAnsiTheme="majorHAnsi" w:cstheme="majorHAnsi"/>
        </w:rPr>
      </w:pPr>
      <w:r w:rsidRPr="00AF190A">
        <w:rPr>
          <w:rFonts w:asciiTheme="majorHAnsi" w:hAnsiTheme="majorHAnsi" w:cstheme="majorHAnsi"/>
          <w:lang w:val="en-US"/>
        </w:rPr>
        <w:t>McKinsey (Ref</w:t>
      </w:r>
      <w:r w:rsidRPr="00AF190A">
        <w:rPr>
          <w:rFonts w:asciiTheme="majorHAnsi" w:hAnsiTheme="majorHAnsi" w:cstheme="majorHAnsi"/>
        </w:rPr>
        <w:t xml:space="preserve"> </w:t>
      </w:r>
      <w:r w:rsidR="00AF190A" w:rsidRPr="00AF190A">
        <w:rPr>
          <w:rFonts w:asciiTheme="majorHAnsi" w:hAnsiTheme="majorHAnsi" w:cstheme="majorHAnsi"/>
        </w:rPr>
        <w:t>8</w:t>
      </w:r>
      <w:r w:rsidR="00B8071A" w:rsidRPr="00AF190A">
        <w:rPr>
          <w:rFonts w:asciiTheme="majorHAnsi" w:hAnsiTheme="majorHAnsi" w:cstheme="majorHAnsi"/>
        </w:rPr>
        <w:t xml:space="preserve">) </w:t>
      </w:r>
      <w:r w:rsidR="00B8071A" w:rsidRPr="00AF190A">
        <w:rPr>
          <w:rFonts w:asciiTheme="majorHAnsi" w:hAnsiTheme="majorHAnsi" w:cstheme="majorHAnsi"/>
          <w:lang w:val="en-US"/>
        </w:rPr>
        <w:t>has</w:t>
      </w:r>
      <w:r w:rsidRPr="00374F63">
        <w:rPr>
          <w:rFonts w:asciiTheme="majorHAnsi" w:hAnsiTheme="majorHAnsi" w:cstheme="majorHAnsi"/>
        </w:rPr>
        <w:t xml:space="preserve"> noted that </w:t>
      </w:r>
      <w:r w:rsidR="00CC424A" w:rsidRPr="00374F63">
        <w:rPr>
          <w:rFonts w:asciiTheme="majorHAnsi" w:hAnsiTheme="majorHAnsi" w:cstheme="majorHAnsi"/>
          <w:i/>
          <w:iCs/>
        </w:rPr>
        <w:t>“. within</w:t>
      </w:r>
      <w:r w:rsidRPr="00374F63">
        <w:rPr>
          <w:rFonts w:asciiTheme="majorHAnsi" w:hAnsiTheme="majorHAnsi" w:cstheme="majorHAnsi"/>
          <w:i/>
          <w:iCs/>
        </w:rPr>
        <w:t xml:space="preserve"> the recent ‘Era of Markets</w:t>
      </w:r>
      <w:r w:rsidR="00277AE0" w:rsidRPr="00374F63">
        <w:rPr>
          <w:rFonts w:asciiTheme="majorHAnsi" w:hAnsiTheme="majorHAnsi" w:cstheme="majorHAnsi"/>
          <w:i/>
          <w:iCs/>
        </w:rPr>
        <w:t>’ (</w:t>
      </w:r>
      <w:r w:rsidRPr="00374F63">
        <w:rPr>
          <w:rFonts w:asciiTheme="majorHAnsi" w:hAnsiTheme="majorHAnsi" w:cstheme="majorHAnsi"/>
          <w:i/>
          <w:iCs/>
        </w:rPr>
        <w:t xml:space="preserve">1989–2019), </w:t>
      </w:r>
      <w:r w:rsidR="002F1116" w:rsidRPr="00374F63">
        <w:rPr>
          <w:rFonts w:asciiTheme="majorHAnsi" w:hAnsiTheme="majorHAnsi" w:cstheme="majorHAnsi"/>
          <w:i/>
          <w:iCs/>
        </w:rPr>
        <w:t>the ‘</w:t>
      </w:r>
      <w:r w:rsidRPr="00374F63">
        <w:rPr>
          <w:rFonts w:asciiTheme="majorHAnsi" w:hAnsiTheme="majorHAnsi" w:cstheme="majorHAnsi"/>
          <w:i/>
          <w:iCs/>
        </w:rPr>
        <w:t>Whole of Asia</w:t>
      </w:r>
      <w:r w:rsidR="002F1116" w:rsidRPr="00374F63">
        <w:rPr>
          <w:rFonts w:asciiTheme="majorHAnsi" w:hAnsiTheme="majorHAnsi" w:cstheme="majorHAnsi"/>
          <w:i/>
          <w:iCs/>
        </w:rPr>
        <w:t>’</w:t>
      </w:r>
      <w:r w:rsidRPr="00374F63">
        <w:rPr>
          <w:rFonts w:asciiTheme="majorHAnsi" w:hAnsiTheme="majorHAnsi" w:cstheme="majorHAnsi"/>
          <w:i/>
          <w:iCs/>
        </w:rPr>
        <w:t xml:space="preserve"> region’s economies collectively accounted for more than 50% of the key global metrics we use to measure the world economy. As such, Asia is now a prominent player in all five domains underlying our research</w:t>
      </w:r>
      <w:r w:rsidR="00BF7DA6" w:rsidRPr="00374F63">
        <w:rPr>
          <w:rFonts w:asciiTheme="majorHAnsi" w:hAnsiTheme="majorHAnsi" w:cstheme="majorHAnsi"/>
          <w:i/>
          <w:iCs/>
        </w:rPr>
        <w:t>…</w:t>
      </w:r>
      <w:r w:rsidR="000C396B" w:rsidRPr="00374F63">
        <w:rPr>
          <w:rFonts w:asciiTheme="majorHAnsi" w:hAnsiTheme="majorHAnsi" w:cstheme="majorHAnsi"/>
        </w:rPr>
        <w:t>”</w:t>
      </w:r>
      <w:r w:rsidRPr="00374F63">
        <w:rPr>
          <w:rFonts w:asciiTheme="majorHAnsi" w:hAnsiTheme="majorHAnsi" w:cstheme="majorHAnsi"/>
        </w:rPr>
        <w:t xml:space="preserve"> </w:t>
      </w:r>
      <w:r w:rsidRPr="00A34FDB">
        <w:rPr>
          <w:rFonts w:asciiTheme="majorHAnsi" w:hAnsiTheme="majorHAnsi" w:cstheme="majorHAnsi"/>
        </w:rPr>
        <w:t xml:space="preserve">(Appendix 1, Ref </w:t>
      </w:r>
      <w:r w:rsidR="00B8071A" w:rsidRPr="00A34FDB">
        <w:rPr>
          <w:rFonts w:asciiTheme="majorHAnsi" w:hAnsiTheme="majorHAnsi" w:cstheme="majorHAnsi"/>
        </w:rPr>
        <w:t>8)</w:t>
      </w:r>
      <w:r w:rsidRPr="00A34FDB">
        <w:rPr>
          <w:rFonts w:asciiTheme="majorHAnsi" w:hAnsiTheme="majorHAnsi" w:cstheme="majorHAnsi"/>
        </w:rPr>
        <w:t>. Additionally, Asia is very strong in four key technology and manufacturing sectors, (Appendix 2, Ref</w:t>
      </w:r>
      <w:r w:rsidR="00233DB8" w:rsidRPr="00A34FDB">
        <w:rPr>
          <w:rFonts w:asciiTheme="majorHAnsi" w:hAnsiTheme="majorHAnsi" w:cstheme="majorHAnsi"/>
        </w:rPr>
        <w:t xml:space="preserve"> 8,</w:t>
      </w:r>
      <w:r w:rsidRPr="00A34FDB">
        <w:rPr>
          <w:rFonts w:asciiTheme="majorHAnsi" w:hAnsiTheme="majorHAnsi" w:cstheme="majorHAnsi"/>
        </w:rPr>
        <w:t>) which will</w:t>
      </w:r>
      <w:r w:rsidRPr="00374F63">
        <w:rPr>
          <w:rFonts w:asciiTheme="majorHAnsi" w:hAnsiTheme="majorHAnsi" w:cstheme="majorHAnsi"/>
        </w:rPr>
        <w:t xml:space="preserve"> be pivotal in developing Asias technology to address sustainability and waste treatment challenges, which are central to Isle’s consultancy and innovation. The placement of Isle</w:t>
      </w:r>
      <w:r w:rsidR="000F3C73" w:rsidRPr="00374F63">
        <w:rPr>
          <w:rFonts w:asciiTheme="majorHAnsi" w:hAnsiTheme="majorHAnsi" w:cstheme="majorHAnsi"/>
        </w:rPr>
        <w:t>’</w:t>
      </w:r>
      <w:r w:rsidRPr="00374F63">
        <w:rPr>
          <w:rFonts w:asciiTheme="majorHAnsi" w:hAnsiTheme="majorHAnsi" w:cstheme="majorHAnsi"/>
        </w:rPr>
        <w:t>s newest office in Singapore seems to be an inspir</w:t>
      </w:r>
      <w:r w:rsidR="00E536DD" w:rsidRPr="00374F63">
        <w:rPr>
          <w:rFonts w:asciiTheme="majorHAnsi" w:hAnsiTheme="majorHAnsi" w:cstheme="majorHAnsi"/>
        </w:rPr>
        <w:t xml:space="preserve">ed </w:t>
      </w:r>
      <w:r w:rsidR="000C396B" w:rsidRPr="00374F63">
        <w:rPr>
          <w:rFonts w:asciiTheme="majorHAnsi" w:hAnsiTheme="majorHAnsi" w:cstheme="majorHAnsi"/>
        </w:rPr>
        <w:t xml:space="preserve">selection, </w:t>
      </w:r>
      <w:r w:rsidRPr="00374F63">
        <w:rPr>
          <w:rFonts w:asciiTheme="majorHAnsi" w:hAnsiTheme="majorHAnsi" w:cstheme="majorHAnsi"/>
        </w:rPr>
        <w:t xml:space="preserve">rather than a risk.   </w:t>
      </w:r>
    </w:p>
    <w:p w14:paraId="2BBAB36D" w14:textId="77777777" w:rsidR="00754CBD" w:rsidRDefault="00754CBD" w:rsidP="00374F63">
      <w:pPr>
        <w:spacing w:line="360" w:lineRule="auto"/>
        <w:rPr>
          <w:rFonts w:asciiTheme="majorHAnsi" w:hAnsiTheme="majorHAnsi" w:cstheme="majorHAnsi"/>
        </w:rPr>
      </w:pPr>
    </w:p>
    <w:p w14:paraId="0190F651" w14:textId="77777777" w:rsidR="00A34FDB" w:rsidRPr="00374F63" w:rsidRDefault="00A34FDB" w:rsidP="00374F63">
      <w:pPr>
        <w:spacing w:line="360" w:lineRule="auto"/>
        <w:rPr>
          <w:rFonts w:asciiTheme="majorHAnsi" w:hAnsiTheme="majorHAnsi" w:cstheme="majorHAnsi"/>
        </w:rPr>
      </w:pPr>
    </w:p>
    <w:p w14:paraId="348237AD" w14:textId="77777777" w:rsidR="00754CBD" w:rsidRPr="00374F63" w:rsidRDefault="00754CBD" w:rsidP="00374F63">
      <w:pPr>
        <w:spacing w:line="360" w:lineRule="auto"/>
        <w:rPr>
          <w:rFonts w:asciiTheme="majorHAnsi" w:hAnsiTheme="majorHAnsi" w:cstheme="majorHAnsi"/>
          <w:b/>
          <w:bCs/>
          <w:lang w:val="en-US"/>
        </w:rPr>
      </w:pPr>
      <w:r w:rsidRPr="00374F63">
        <w:rPr>
          <w:rFonts w:asciiTheme="majorHAnsi" w:hAnsiTheme="majorHAnsi" w:cstheme="majorHAnsi"/>
          <w:b/>
          <w:bCs/>
          <w:lang w:val="en-US"/>
        </w:rPr>
        <w:lastRenderedPageBreak/>
        <w:t>The key determinants in the process of committing to develop the innovation.</w:t>
      </w:r>
    </w:p>
    <w:p w14:paraId="02291CEB" w14:textId="738B9986" w:rsidR="00410FF9" w:rsidRPr="00374F63" w:rsidRDefault="00A97350" w:rsidP="00374F63">
      <w:pPr>
        <w:spacing w:line="360" w:lineRule="auto"/>
        <w:jc w:val="both"/>
        <w:rPr>
          <w:rFonts w:asciiTheme="majorHAnsi" w:hAnsiTheme="majorHAnsi" w:cstheme="majorHAnsi"/>
        </w:rPr>
      </w:pPr>
      <w:r w:rsidRPr="00374F63">
        <w:rPr>
          <w:rFonts w:asciiTheme="majorHAnsi" w:hAnsiTheme="majorHAnsi" w:cstheme="majorHAnsi"/>
        </w:rPr>
        <w:t xml:space="preserve">The </w:t>
      </w:r>
      <w:r w:rsidR="00A15604" w:rsidRPr="00374F63">
        <w:rPr>
          <w:rFonts w:asciiTheme="majorHAnsi" w:hAnsiTheme="majorHAnsi" w:cstheme="majorHAnsi"/>
        </w:rPr>
        <w:t xml:space="preserve">career </w:t>
      </w:r>
      <w:r w:rsidRPr="00374F63">
        <w:rPr>
          <w:rFonts w:asciiTheme="majorHAnsi" w:hAnsiTheme="majorHAnsi" w:cstheme="majorHAnsi"/>
        </w:rPr>
        <w:t xml:space="preserve">positioning of the main </w:t>
      </w:r>
      <w:r w:rsidR="00A15604" w:rsidRPr="00374F63">
        <w:rPr>
          <w:rFonts w:asciiTheme="majorHAnsi" w:hAnsiTheme="majorHAnsi" w:cstheme="majorHAnsi"/>
        </w:rPr>
        <w:t>founders of Isle</w:t>
      </w:r>
      <w:r w:rsidR="00701693" w:rsidRPr="00374F63">
        <w:rPr>
          <w:rFonts w:asciiTheme="majorHAnsi" w:hAnsiTheme="majorHAnsi" w:cstheme="majorHAnsi"/>
        </w:rPr>
        <w:t xml:space="preserve"> was a </w:t>
      </w:r>
      <w:r w:rsidR="009E5B57" w:rsidRPr="00374F63">
        <w:rPr>
          <w:rFonts w:asciiTheme="majorHAnsi" w:hAnsiTheme="majorHAnsi" w:cstheme="majorHAnsi"/>
        </w:rPr>
        <w:t xml:space="preserve">strong determinant to introduce </w:t>
      </w:r>
      <w:r w:rsidR="00B8071A" w:rsidRPr="00374F63">
        <w:rPr>
          <w:rFonts w:asciiTheme="majorHAnsi" w:hAnsiTheme="majorHAnsi" w:cstheme="majorHAnsi"/>
        </w:rPr>
        <w:t>an innovative</w:t>
      </w:r>
      <w:r w:rsidR="009E5B57" w:rsidRPr="00374F63">
        <w:rPr>
          <w:rFonts w:asciiTheme="majorHAnsi" w:hAnsiTheme="majorHAnsi" w:cstheme="majorHAnsi"/>
        </w:rPr>
        <w:t xml:space="preserve"> business </w:t>
      </w:r>
      <w:r w:rsidR="00D0512B" w:rsidRPr="00374F63">
        <w:rPr>
          <w:rFonts w:asciiTheme="majorHAnsi" w:hAnsiTheme="majorHAnsi" w:cstheme="majorHAnsi"/>
        </w:rPr>
        <w:t>model -</w:t>
      </w:r>
      <w:r w:rsidR="009E5B57" w:rsidRPr="00374F63">
        <w:rPr>
          <w:rFonts w:asciiTheme="majorHAnsi" w:hAnsiTheme="majorHAnsi" w:cstheme="majorHAnsi"/>
        </w:rPr>
        <w:t xml:space="preserve"> </w:t>
      </w:r>
      <w:r w:rsidR="008938EF" w:rsidRPr="00374F63">
        <w:rPr>
          <w:rFonts w:asciiTheme="majorHAnsi" w:hAnsiTheme="majorHAnsi" w:cstheme="majorHAnsi"/>
        </w:rPr>
        <w:t>they were employed in senior roles within the Utility companies</w:t>
      </w:r>
      <w:r w:rsidR="00F571FD" w:rsidRPr="00374F63">
        <w:rPr>
          <w:rFonts w:asciiTheme="majorHAnsi" w:hAnsiTheme="majorHAnsi" w:cstheme="majorHAnsi"/>
        </w:rPr>
        <w:t>. T</w:t>
      </w:r>
      <w:r w:rsidR="009E5B57" w:rsidRPr="00374F63">
        <w:rPr>
          <w:rFonts w:asciiTheme="majorHAnsi" w:hAnsiTheme="majorHAnsi" w:cstheme="majorHAnsi"/>
        </w:rPr>
        <w:t xml:space="preserve">hey </w:t>
      </w:r>
      <w:r w:rsidR="008938EF" w:rsidRPr="00374F63">
        <w:rPr>
          <w:rFonts w:asciiTheme="majorHAnsi" w:hAnsiTheme="majorHAnsi" w:cstheme="majorHAnsi"/>
        </w:rPr>
        <w:t xml:space="preserve">carried </w:t>
      </w:r>
      <w:r w:rsidR="009E5B57" w:rsidRPr="00374F63">
        <w:rPr>
          <w:rFonts w:asciiTheme="majorHAnsi" w:hAnsiTheme="majorHAnsi" w:cstheme="majorHAnsi"/>
        </w:rPr>
        <w:t xml:space="preserve">the </w:t>
      </w:r>
      <w:r w:rsidR="008938EF" w:rsidRPr="00374F63">
        <w:rPr>
          <w:rFonts w:asciiTheme="majorHAnsi" w:hAnsiTheme="majorHAnsi" w:cstheme="majorHAnsi"/>
        </w:rPr>
        <w:t xml:space="preserve">intellectual </w:t>
      </w:r>
      <w:r w:rsidR="009E5B57" w:rsidRPr="00374F63">
        <w:rPr>
          <w:rFonts w:asciiTheme="majorHAnsi" w:hAnsiTheme="majorHAnsi" w:cstheme="majorHAnsi"/>
        </w:rPr>
        <w:t>authority</w:t>
      </w:r>
      <w:r w:rsidR="008938EF" w:rsidRPr="00374F63">
        <w:rPr>
          <w:rFonts w:asciiTheme="majorHAnsi" w:hAnsiTheme="majorHAnsi" w:cstheme="majorHAnsi"/>
        </w:rPr>
        <w:t xml:space="preserve"> </w:t>
      </w:r>
      <w:r w:rsidR="00F571FD" w:rsidRPr="00374F63">
        <w:rPr>
          <w:rFonts w:asciiTheme="majorHAnsi" w:hAnsiTheme="majorHAnsi" w:cstheme="majorHAnsi"/>
        </w:rPr>
        <w:t>and credibility across the stakeholders, t</w:t>
      </w:r>
      <w:r w:rsidR="00554C5D" w:rsidRPr="00374F63">
        <w:rPr>
          <w:rFonts w:asciiTheme="majorHAnsi" w:hAnsiTheme="majorHAnsi" w:cstheme="majorHAnsi"/>
        </w:rPr>
        <w:t>he main instigator of the innovative business</w:t>
      </w:r>
      <w:r w:rsidR="00471505" w:rsidRPr="00374F63">
        <w:rPr>
          <w:rFonts w:asciiTheme="majorHAnsi" w:hAnsiTheme="majorHAnsi" w:cstheme="majorHAnsi"/>
        </w:rPr>
        <w:t xml:space="preserve"> </w:t>
      </w:r>
      <w:r w:rsidR="00554C5D" w:rsidRPr="00374F63">
        <w:rPr>
          <w:rFonts w:asciiTheme="majorHAnsi" w:hAnsiTheme="majorHAnsi" w:cstheme="majorHAnsi"/>
        </w:rPr>
        <w:t xml:space="preserve">model that is </w:t>
      </w:r>
      <w:r w:rsidR="00935045" w:rsidRPr="00374F63">
        <w:rPr>
          <w:rFonts w:asciiTheme="majorHAnsi" w:hAnsiTheme="majorHAnsi" w:cstheme="majorHAnsi"/>
        </w:rPr>
        <w:t xml:space="preserve">now </w:t>
      </w:r>
      <w:r w:rsidR="00554C5D" w:rsidRPr="00374F63">
        <w:rPr>
          <w:rFonts w:asciiTheme="majorHAnsi" w:hAnsiTheme="majorHAnsi" w:cstheme="majorHAnsi"/>
        </w:rPr>
        <w:t>Isle</w:t>
      </w:r>
      <w:r w:rsidR="00935045" w:rsidRPr="00374F63">
        <w:rPr>
          <w:rFonts w:asciiTheme="majorHAnsi" w:hAnsiTheme="majorHAnsi" w:cstheme="majorHAnsi"/>
        </w:rPr>
        <w:t xml:space="preserve"> Utilities</w:t>
      </w:r>
      <w:r w:rsidR="007439B7" w:rsidRPr="00374F63">
        <w:rPr>
          <w:rFonts w:asciiTheme="majorHAnsi" w:hAnsiTheme="majorHAnsi" w:cstheme="majorHAnsi"/>
        </w:rPr>
        <w:t xml:space="preserve"> Chairman</w:t>
      </w:r>
      <w:r w:rsidR="00554C5D" w:rsidRPr="00374F63">
        <w:rPr>
          <w:rFonts w:asciiTheme="majorHAnsi" w:hAnsiTheme="majorHAnsi" w:cstheme="majorHAnsi"/>
        </w:rPr>
        <w:t xml:space="preserve">, </w:t>
      </w:r>
      <w:r w:rsidR="00641BA1" w:rsidRPr="00374F63">
        <w:rPr>
          <w:rFonts w:asciiTheme="majorHAnsi" w:hAnsiTheme="majorHAnsi" w:cstheme="majorHAnsi"/>
        </w:rPr>
        <w:t>Dr Piers Clark</w:t>
      </w:r>
      <w:r w:rsidR="00554C5D" w:rsidRPr="00374F63">
        <w:rPr>
          <w:rFonts w:asciiTheme="majorHAnsi" w:hAnsiTheme="majorHAnsi" w:cstheme="majorHAnsi"/>
        </w:rPr>
        <w:t xml:space="preserve">, </w:t>
      </w:r>
      <w:r w:rsidR="00471505" w:rsidRPr="00374F63">
        <w:rPr>
          <w:rFonts w:asciiTheme="majorHAnsi" w:hAnsiTheme="majorHAnsi" w:cstheme="majorHAnsi"/>
        </w:rPr>
        <w:t xml:space="preserve">is a former </w:t>
      </w:r>
      <w:r w:rsidR="00641BA1" w:rsidRPr="00374F63">
        <w:rPr>
          <w:rFonts w:asciiTheme="majorHAnsi" w:hAnsiTheme="majorHAnsi" w:cstheme="majorHAnsi"/>
        </w:rPr>
        <w:t>Thames Water Director</w:t>
      </w:r>
      <w:r w:rsidR="00471505" w:rsidRPr="00374F63">
        <w:rPr>
          <w:rFonts w:asciiTheme="majorHAnsi" w:hAnsiTheme="majorHAnsi" w:cstheme="majorHAnsi"/>
        </w:rPr>
        <w:t xml:space="preserve">. </w:t>
      </w:r>
      <w:r w:rsidR="00385709" w:rsidRPr="00374F63">
        <w:rPr>
          <w:rFonts w:asciiTheme="majorHAnsi" w:hAnsiTheme="majorHAnsi" w:cstheme="majorHAnsi"/>
        </w:rPr>
        <w:t>N</w:t>
      </w:r>
      <w:r w:rsidR="002C4E2E" w:rsidRPr="00374F63">
        <w:rPr>
          <w:rFonts w:asciiTheme="majorHAnsi" w:hAnsiTheme="majorHAnsi" w:cstheme="majorHAnsi"/>
        </w:rPr>
        <w:t xml:space="preserve">ot only was </w:t>
      </w:r>
      <w:r w:rsidR="00385709" w:rsidRPr="00374F63">
        <w:rPr>
          <w:rFonts w:asciiTheme="majorHAnsi" w:hAnsiTheme="majorHAnsi" w:cstheme="majorHAnsi"/>
        </w:rPr>
        <w:t xml:space="preserve">it clear </w:t>
      </w:r>
      <w:r w:rsidR="006E3A7B" w:rsidRPr="00374F63">
        <w:rPr>
          <w:rFonts w:asciiTheme="majorHAnsi" w:hAnsiTheme="majorHAnsi" w:cstheme="majorHAnsi"/>
        </w:rPr>
        <w:t>that</w:t>
      </w:r>
      <w:r w:rsidR="00471505" w:rsidRPr="00374F63">
        <w:rPr>
          <w:rFonts w:asciiTheme="majorHAnsi" w:hAnsiTheme="majorHAnsi" w:cstheme="majorHAnsi"/>
        </w:rPr>
        <w:t xml:space="preserve"> </w:t>
      </w:r>
      <w:r w:rsidR="002C4E2E" w:rsidRPr="00374F63">
        <w:rPr>
          <w:rFonts w:asciiTheme="majorHAnsi" w:hAnsiTheme="majorHAnsi" w:cstheme="majorHAnsi"/>
        </w:rPr>
        <w:t xml:space="preserve">a new </w:t>
      </w:r>
      <w:r w:rsidR="00385709" w:rsidRPr="00374F63">
        <w:rPr>
          <w:rFonts w:asciiTheme="majorHAnsi" w:hAnsiTheme="majorHAnsi" w:cstheme="majorHAnsi"/>
        </w:rPr>
        <w:t>i</w:t>
      </w:r>
      <w:r w:rsidR="00471505" w:rsidRPr="00374F63">
        <w:rPr>
          <w:rFonts w:asciiTheme="majorHAnsi" w:hAnsiTheme="majorHAnsi" w:cstheme="majorHAnsi"/>
        </w:rPr>
        <w:t xml:space="preserve">nnovative </w:t>
      </w:r>
      <w:r w:rsidR="002C4E2E" w:rsidRPr="00374F63">
        <w:rPr>
          <w:rFonts w:asciiTheme="majorHAnsi" w:hAnsiTheme="majorHAnsi" w:cstheme="majorHAnsi"/>
        </w:rPr>
        <w:t xml:space="preserve">consulting </w:t>
      </w:r>
      <w:r w:rsidR="00471505" w:rsidRPr="00374F63">
        <w:rPr>
          <w:rFonts w:asciiTheme="majorHAnsi" w:hAnsiTheme="majorHAnsi" w:cstheme="majorHAnsi"/>
        </w:rPr>
        <w:t>approach was ne</w:t>
      </w:r>
      <w:r w:rsidR="002C4E2E" w:rsidRPr="00374F63">
        <w:rPr>
          <w:rFonts w:asciiTheme="majorHAnsi" w:hAnsiTheme="majorHAnsi" w:cstheme="majorHAnsi"/>
        </w:rPr>
        <w:t>eded</w:t>
      </w:r>
      <w:r w:rsidR="00385709" w:rsidRPr="00374F63">
        <w:rPr>
          <w:rFonts w:asciiTheme="majorHAnsi" w:hAnsiTheme="majorHAnsi" w:cstheme="majorHAnsi"/>
        </w:rPr>
        <w:t xml:space="preserve">, and </w:t>
      </w:r>
      <w:r w:rsidR="00A421A3" w:rsidRPr="00374F63">
        <w:rPr>
          <w:rFonts w:asciiTheme="majorHAnsi" w:hAnsiTheme="majorHAnsi" w:cstheme="majorHAnsi"/>
        </w:rPr>
        <w:t>t</w:t>
      </w:r>
      <w:r w:rsidR="002C4E2E" w:rsidRPr="00374F63">
        <w:rPr>
          <w:rFonts w:asciiTheme="majorHAnsi" w:hAnsiTheme="majorHAnsi" w:cstheme="majorHAnsi"/>
        </w:rPr>
        <w:t xml:space="preserve">hey </w:t>
      </w:r>
      <w:r w:rsidR="00A421A3" w:rsidRPr="00374F63">
        <w:rPr>
          <w:rFonts w:asciiTheme="majorHAnsi" w:hAnsiTheme="majorHAnsi" w:cstheme="majorHAnsi"/>
        </w:rPr>
        <w:t xml:space="preserve">possessed </w:t>
      </w:r>
      <w:r w:rsidR="002C4E2E" w:rsidRPr="00374F63">
        <w:rPr>
          <w:rFonts w:asciiTheme="majorHAnsi" w:hAnsiTheme="majorHAnsi" w:cstheme="majorHAnsi"/>
        </w:rPr>
        <w:t>the</w:t>
      </w:r>
      <w:r w:rsidR="00A421A3" w:rsidRPr="00374F63">
        <w:rPr>
          <w:rFonts w:asciiTheme="majorHAnsi" w:hAnsiTheme="majorHAnsi" w:cstheme="majorHAnsi"/>
        </w:rPr>
        <w:t xml:space="preserve"> key</w:t>
      </w:r>
      <w:r w:rsidR="002C4E2E" w:rsidRPr="00374F63">
        <w:rPr>
          <w:rFonts w:asciiTheme="majorHAnsi" w:hAnsiTheme="majorHAnsi" w:cstheme="majorHAnsi"/>
        </w:rPr>
        <w:t xml:space="preserve"> </w:t>
      </w:r>
      <w:r w:rsidR="00F53968" w:rsidRPr="00374F63">
        <w:rPr>
          <w:rFonts w:asciiTheme="majorHAnsi" w:hAnsiTheme="majorHAnsi" w:cstheme="majorHAnsi"/>
        </w:rPr>
        <w:t>knowledge and established contact</w:t>
      </w:r>
      <w:r w:rsidR="00385709" w:rsidRPr="00374F63">
        <w:rPr>
          <w:rFonts w:asciiTheme="majorHAnsi" w:hAnsiTheme="majorHAnsi" w:cstheme="majorHAnsi"/>
        </w:rPr>
        <w:t>s</w:t>
      </w:r>
      <w:r w:rsidR="00F53968" w:rsidRPr="00374F63">
        <w:rPr>
          <w:rFonts w:asciiTheme="majorHAnsi" w:hAnsiTheme="majorHAnsi" w:cstheme="majorHAnsi"/>
        </w:rPr>
        <w:t xml:space="preserve"> to be quickly effective</w:t>
      </w:r>
      <w:r w:rsidR="004F0E11" w:rsidRPr="00374F63">
        <w:rPr>
          <w:rFonts w:asciiTheme="majorHAnsi" w:hAnsiTheme="majorHAnsi" w:cstheme="majorHAnsi"/>
        </w:rPr>
        <w:t xml:space="preserve"> with </w:t>
      </w:r>
      <w:r w:rsidR="00F53968" w:rsidRPr="00374F63">
        <w:rPr>
          <w:rFonts w:asciiTheme="majorHAnsi" w:hAnsiTheme="majorHAnsi" w:cstheme="majorHAnsi"/>
        </w:rPr>
        <w:t xml:space="preserve">the new </w:t>
      </w:r>
      <w:r w:rsidR="00500550" w:rsidRPr="00374F63">
        <w:rPr>
          <w:rFonts w:asciiTheme="majorHAnsi" w:hAnsiTheme="majorHAnsi" w:cstheme="majorHAnsi"/>
        </w:rPr>
        <w:t xml:space="preserve">consulting </w:t>
      </w:r>
      <w:r w:rsidR="00F53968" w:rsidRPr="00374F63">
        <w:rPr>
          <w:rFonts w:asciiTheme="majorHAnsi" w:hAnsiTheme="majorHAnsi" w:cstheme="majorHAnsi"/>
        </w:rPr>
        <w:t xml:space="preserve">model. </w:t>
      </w:r>
      <w:r w:rsidR="002C4E2E" w:rsidRPr="00374F63">
        <w:rPr>
          <w:rFonts w:asciiTheme="majorHAnsi" w:hAnsiTheme="majorHAnsi" w:cstheme="majorHAnsi"/>
        </w:rPr>
        <w:t xml:space="preserve"> </w:t>
      </w:r>
    </w:p>
    <w:p w14:paraId="3B63BC6D" w14:textId="1275F125" w:rsidR="005D1CE2" w:rsidRPr="00374F63" w:rsidRDefault="00A32E77" w:rsidP="00374F63">
      <w:pPr>
        <w:spacing w:line="360" w:lineRule="auto"/>
        <w:jc w:val="both"/>
        <w:rPr>
          <w:rFonts w:asciiTheme="majorHAnsi" w:hAnsiTheme="majorHAnsi" w:cstheme="majorHAnsi"/>
        </w:rPr>
      </w:pPr>
      <w:r w:rsidRPr="00374F63">
        <w:rPr>
          <w:rFonts w:asciiTheme="majorHAnsi" w:hAnsiTheme="majorHAnsi" w:cstheme="majorHAnsi"/>
        </w:rPr>
        <w:t>Dr Clarks e</w:t>
      </w:r>
      <w:r w:rsidR="007A2E2C" w:rsidRPr="00374F63">
        <w:rPr>
          <w:rFonts w:asciiTheme="majorHAnsi" w:hAnsiTheme="majorHAnsi" w:cstheme="majorHAnsi"/>
        </w:rPr>
        <w:t>mploy</w:t>
      </w:r>
      <w:r w:rsidR="004F0E11" w:rsidRPr="00374F63">
        <w:rPr>
          <w:rFonts w:asciiTheme="majorHAnsi" w:hAnsiTheme="majorHAnsi" w:cstheme="majorHAnsi"/>
        </w:rPr>
        <w:t xml:space="preserve">er - </w:t>
      </w:r>
      <w:r w:rsidR="00EB26D0" w:rsidRPr="00374F63">
        <w:rPr>
          <w:rFonts w:asciiTheme="majorHAnsi" w:hAnsiTheme="majorHAnsi" w:cstheme="majorHAnsi"/>
        </w:rPr>
        <w:t>Thames Water</w:t>
      </w:r>
      <w:r w:rsidR="004F0E11" w:rsidRPr="00374F63">
        <w:rPr>
          <w:rFonts w:asciiTheme="majorHAnsi" w:hAnsiTheme="majorHAnsi" w:cstheme="majorHAnsi"/>
        </w:rPr>
        <w:t>- carr</w:t>
      </w:r>
      <w:r w:rsidR="009E1319" w:rsidRPr="00374F63">
        <w:rPr>
          <w:rFonts w:asciiTheme="majorHAnsi" w:hAnsiTheme="majorHAnsi" w:cstheme="majorHAnsi"/>
        </w:rPr>
        <w:t>ies</w:t>
      </w:r>
      <w:r w:rsidR="004F0E11" w:rsidRPr="00374F63">
        <w:rPr>
          <w:rFonts w:asciiTheme="majorHAnsi" w:hAnsiTheme="majorHAnsi" w:cstheme="majorHAnsi"/>
        </w:rPr>
        <w:t xml:space="preserve"> </w:t>
      </w:r>
      <w:r w:rsidR="00BA12CA" w:rsidRPr="00374F63">
        <w:rPr>
          <w:rFonts w:asciiTheme="majorHAnsi" w:hAnsiTheme="majorHAnsi" w:cstheme="majorHAnsi"/>
        </w:rPr>
        <w:t xml:space="preserve">the double distinction of </w:t>
      </w:r>
      <w:r w:rsidR="00EB26D0" w:rsidRPr="00374F63">
        <w:rPr>
          <w:rFonts w:asciiTheme="majorHAnsi" w:hAnsiTheme="majorHAnsi" w:cstheme="majorHAnsi"/>
        </w:rPr>
        <w:t xml:space="preserve">the largest water company in the UK (Ref </w:t>
      </w:r>
      <w:r w:rsidR="0089265F">
        <w:rPr>
          <w:rFonts w:asciiTheme="majorHAnsi" w:hAnsiTheme="majorHAnsi" w:cstheme="majorHAnsi"/>
        </w:rPr>
        <w:t>9</w:t>
      </w:r>
      <w:r w:rsidR="00B8071A" w:rsidRPr="00374F63">
        <w:rPr>
          <w:rFonts w:asciiTheme="majorHAnsi" w:hAnsiTheme="majorHAnsi" w:cstheme="majorHAnsi"/>
        </w:rPr>
        <w:t>), and</w:t>
      </w:r>
      <w:r w:rsidR="00DE2551" w:rsidRPr="00374F63">
        <w:rPr>
          <w:rFonts w:asciiTheme="majorHAnsi" w:hAnsiTheme="majorHAnsi" w:cstheme="majorHAnsi"/>
        </w:rPr>
        <w:t xml:space="preserve"> </w:t>
      </w:r>
      <w:r w:rsidR="004F0E11" w:rsidRPr="00374F63">
        <w:rPr>
          <w:rFonts w:asciiTheme="majorHAnsi" w:hAnsiTheme="majorHAnsi" w:cstheme="majorHAnsi"/>
        </w:rPr>
        <w:t xml:space="preserve">historically </w:t>
      </w:r>
      <w:r w:rsidRPr="00374F63">
        <w:rPr>
          <w:rFonts w:asciiTheme="majorHAnsi" w:hAnsiTheme="majorHAnsi" w:cstheme="majorHAnsi"/>
        </w:rPr>
        <w:t xml:space="preserve">the lowest consumer </w:t>
      </w:r>
      <w:r w:rsidR="00D0512B" w:rsidRPr="00374F63">
        <w:rPr>
          <w:rFonts w:asciiTheme="majorHAnsi" w:hAnsiTheme="majorHAnsi" w:cstheme="majorHAnsi"/>
        </w:rPr>
        <w:t>confidence in</w:t>
      </w:r>
      <w:r w:rsidR="002A7B98" w:rsidRPr="00374F63">
        <w:rPr>
          <w:rFonts w:asciiTheme="majorHAnsi" w:hAnsiTheme="majorHAnsi" w:cstheme="majorHAnsi"/>
        </w:rPr>
        <w:t xml:space="preserve"> the</w:t>
      </w:r>
      <w:r w:rsidR="00BA12CA" w:rsidRPr="00374F63">
        <w:rPr>
          <w:rFonts w:asciiTheme="majorHAnsi" w:hAnsiTheme="majorHAnsi" w:cstheme="majorHAnsi"/>
        </w:rPr>
        <w:t xml:space="preserve"> UK</w:t>
      </w:r>
      <w:r w:rsidR="002A7B98" w:rsidRPr="00374F63">
        <w:rPr>
          <w:rFonts w:asciiTheme="majorHAnsi" w:hAnsiTheme="majorHAnsi" w:cstheme="majorHAnsi"/>
        </w:rPr>
        <w:t xml:space="preserve"> Industry</w:t>
      </w:r>
      <w:r w:rsidR="00DE434E" w:rsidRPr="00374F63">
        <w:rPr>
          <w:rFonts w:asciiTheme="majorHAnsi" w:hAnsiTheme="majorHAnsi" w:cstheme="majorHAnsi"/>
        </w:rPr>
        <w:t xml:space="preserve"> </w:t>
      </w:r>
      <w:r w:rsidR="00833740" w:rsidRPr="00374F63">
        <w:rPr>
          <w:rFonts w:asciiTheme="majorHAnsi" w:hAnsiTheme="majorHAnsi" w:cstheme="majorHAnsi"/>
        </w:rPr>
        <w:t xml:space="preserve">(Thames 68.86, Northumbrian 84, Ref </w:t>
      </w:r>
      <w:r w:rsidR="00EC5F81">
        <w:rPr>
          <w:rFonts w:asciiTheme="majorHAnsi" w:hAnsiTheme="majorHAnsi" w:cstheme="majorHAnsi"/>
        </w:rPr>
        <w:t>9</w:t>
      </w:r>
      <w:r w:rsidR="00833740" w:rsidRPr="00374F63">
        <w:rPr>
          <w:rFonts w:asciiTheme="majorHAnsi" w:hAnsiTheme="majorHAnsi" w:cstheme="majorHAnsi"/>
        </w:rPr>
        <w:t>)</w:t>
      </w:r>
      <w:r w:rsidR="009E1319" w:rsidRPr="00374F63">
        <w:rPr>
          <w:rFonts w:asciiTheme="majorHAnsi" w:hAnsiTheme="majorHAnsi" w:cstheme="majorHAnsi"/>
        </w:rPr>
        <w:t xml:space="preserve">. The </w:t>
      </w:r>
      <w:r w:rsidR="00DE2551" w:rsidRPr="00374F63">
        <w:rPr>
          <w:rFonts w:asciiTheme="majorHAnsi" w:hAnsiTheme="majorHAnsi" w:cstheme="majorHAnsi"/>
        </w:rPr>
        <w:t>change w</w:t>
      </w:r>
      <w:r w:rsidR="0024007A" w:rsidRPr="00374F63">
        <w:rPr>
          <w:rFonts w:asciiTheme="majorHAnsi" w:hAnsiTheme="majorHAnsi" w:cstheme="majorHAnsi"/>
        </w:rPr>
        <w:t xml:space="preserve">as </w:t>
      </w:r>
      <w:r w:rsidR="00DA1DB7" w:rsidRPr="00374F63">
        <w:rPr>
          <w:rFonts w:asciiTheme="majorHAnsi" w:hAnsiTheme="majorHAnsi" w:cstheme="majorHAnsi"/>
        </w:rPr>
        <w:t>o</w:t>
      </w:r>
      <w:r w:rsidR="00704C86" w:rsidRPr="00374F63">
        <w:rPr>
          <w:rFonts w:asciiTheme="majorHAnsi" w:hAnsiTheme="majorHAnsi" w:cstheme="majorHAnsi"/>
        </w:rPr>
        <w:t>verdue</w:t>
      </w:r>
      <w:r w:rsidR="00216B4A" w:rsidRPr="00374F63">
        <w:rPr>
          <w:rFonts w:asciiTheme="majorHAnsi" w:hAnsiTheme="majorHAnsi" w:cstheme="majorHAnsi"/>
        </w:rPr>
        <w:t xml:space="preserve"> then</w:t>
      </w:r>
      <w:r w:rsidR="0024007A" w:rsidRPr="00374F63">
        <w:rPr>
          <w:rFonts w:asciiTheme="majorHAnsi" w:hAnsiTheme="majorHAnsi" w:cstheme="majorHAnsi"/>
        </w:rPr>
        <w:t xml:space="preserve"> and an opportunity </w:t>
      </w:r>
      <w:r w:rsidR="00072650" w:rsidRPr="00374F63">
        <w:rPr>
          <w:rFonts w:asciiTheme="majorHAnsi" w:hAnsiTheme="majorHAnsi" w:cstheme="majorHAnsi"/>
        </w:rPr>
        <w:t xml:space="preserve">existed </w:t>
      </w:r>
      <w:r w:rsidR="0024007A" w:rsidRPr="00374F63">
        <w:rPr>
          <w:rFonts w:asciiTheme="majorHAnsi" w:hAnsiTheme="majorHAnsi" w:cstheme="majorHAnsi"/>
        </w:rPr>
        <w:t xml:space="preserve">to bring </w:t>
      </w:r>
      <w:r w:rsidR="002E41CF" w:rsidRPr="00374F63">
        <w:rPr>
          <w:rFonts w:asciiTheme="majorHAnsi" w:hAnsiTheme="majorHAnsi" w:cstheme="majorHAnsi"/>
        </w:rPr>
        <w:t xml:space="preserve">in </w:t>
      </w:r>
      <w:r w:rsidR="00D16AEA" w:rsidRPr="00374F63">
        <w:rPr>
          <w:rFonts w:asciiTheme="majorHAnsi" w:hAnsiTheme="majorHAnsi" w:cstheme="majorHAnsi"/>
        </w:rPr>
        <w:t xml:space="preserve">considerable </w:t>
      </w:r>
      <w:r w:rsidR="002E41CF" w:rsidRPr="00374F63">
        <w:rPr>
          <w:rFonts w:asciiTheme="majorHAnsi" w:hAnsiTheme="majorHAnsi" w:cstheme="majorHAnsi"/>
        </w:rPr>
        <w:t>innovation</w:t>
      </w:r>
      <w:r w:rsidR="00D16AEA" w:rsidRPr="00374F63">
        <w:rPr>
          <w:rFonts w:asciiTheme="majorHAnsi" w:hAnsiTheme="majorHAnsi" w:cstheme="majorHAnsi"/>
        </w:rPr>
        <w:t xml:space="preserve">. </w:t>
      </w:r>
      <w:r w:rsidR="00E02AAF" w:rsidRPr="00374F63">
        <w:rPr>
          <w:rFonts w:asciiTheme="majorHAnsi" w:hAnsiTheme="majorHAnsi" w:cstheme="majorHAnsi"/>
        </w:rPr>
        <w:t>R</w:t>
      </w:r>
      <w:r w:rsidR="009A2059" w:rsidRPr="00374F63">
        <w:rPr>
          <w:rFonts w:asciiTheme="majorHAnsi" w:hAnsiTheme="majorHAnsi" w:cstheme="majorHAnsi"/>
        </w:rPr>
        <w:t xml:space="preserve">ecent </w:t>
      </w:r>
      <w:r w:rsidR="005D1CE2" w:rsidRPr="00374F63">
        <w:rPr>
          <w:rFonts w:asciiTheme="majorHAnsi" w:hAnsiTheme="majorHAnsi" w:cstheme="majorHAnsi"/>
        </w:rPr>
        <w:t xml:space="preserve">record fines </w:t>
      </w:r>
      <w:r w:rsidR="001E4446" w:rsidRPr="00374F63">
        <w:rPr>
          <w:rFonts w:asciiTheme="majorHAnsi" w:hAnsiTheme="majorHAnsi" w:cstheme="majorHAnsi"/>
        </w:rPr>
        <w:t xml:space="preserve">across </w:t>
      </w:r>
      <w:r w:rsidR="009C09A8" w:rsidRPr="00374F63">
        <w:rPr>
          <w:rFonts w:asciiTheme="majorHAnsi" w:hAnsiTheme="majorHAnsi" w:cstheme="majorHAnsi"/>
        </w:rPr>
        <w:t xml:space="preserve">all </w:t>
      </w:r>
      <w:r w:rsidR="005D1CE2" w:rsidRPr="00374F63">
        <w:rPr>
          <w:rFonts w:asciiTheme="majorHAnsi" w:hAnsiTheme="majorHAnsi" w:cstheme="majorHAnsi"/>
        </w:rPr>
        <w:t xml:space="preserve">Water Companies in </w:t>
      </w:r>
      <w:r w:rsidR="005D1CE2" w:rsidRPr="00EC5F81">
        <w:rPr>
          <w:rFonts w:asciiTheme="majorHAnsi" w:hAnsiTheme="majorHAnsi" w:cstheme="majorHAnsi"/>
        </w:rPr>
        <w:t>2021</w:t>
      </w:r>
      <w:r w:rsidR="001E4446" w:rsidRPr="00EC5F81">
        <w:rPr>
          <w:rFonts w:asciiTheme="majorHAnsi" w:hAnsiTheme="majorHAnsi" w:cstheme="majorHAnsi"/>
        </w:rPr>
        <w:t xml:space="preserve"> (Ref</w:t>
      </w:r>
      <w:r w:rsidR="00704C86" w:rsidRPr="00EC5F81">
        <w:rPr>
          <w:rFonts w:asciiTheme="majorHAnsi" w:hAnsiTheme="majorHAnsi" w:cstheme="majorHAnsi"/>
        </w:rPr>
        <w:t>.</w:t>
      </w:r>
      <w:r w:rsidR="00EC5F81" w:rsidRPr="00EC5F81">
        <w:rPr>
          <w:rFonts w:asciiTheme="majorHAnsi" w:hAnsiTheme="majorHAnsi" w:cstheme="majorHAnsi"/>
        </w:rPr>
        <w:t xml:space="preserve"> 9</w:t>
      </w:r>
      <w:r w:rsidR="001E4446" w:rsidRPr="00EC5F81">
        <w:rPr>
          <w:rFonts w:asciiTheme="majorHAnsi" w:hAnsiTheme="majorHAnsi" w:cstheme="majorHAnsi"/>
        </w:rPr>
        <w:t>),</w:t>
      </w:r>
      <w:r w:rsidR="001E4446" w:rsidRPr="00374F63">
        <w:rPr>
          <w:rFonts w:asciiTheme="majorHAnsi" w:hAnsiTheme="majorHAnsi" w:cstheme="majorHAnsi"/>
        </w:rPr>
        <w:t xml:space="preserve"> and a </w:t>
      </w:r>
      <w:r w:rsidR="009C09A8" w:rsidRPr="00374F63">
        <w:rPr>
          <w:rFonts w:asciiTheme="majorHAnsi" w:hAnsiTheme="majorHAnsi" w:cstheme="majorHAnsi"/>
        </w:rPr>
        <w:t xml:space="preserve">nearly </w:t>
      </w:r>
      <w:r w:rsidR="00314B83" w:rsidRPr="00374F63">
        <w:rPr>
          <w:rFonts w:asciiTheme="majorHAnsi" w:hAnsiTheme="majorHAnsi" w:cstheme="majorHAnsi"/>
        </w:rPr>
        <w:t xml:space="preserve">50% </w:t>
      </w:r>
      <w:r w:rsidR="001E4446" w:rsidRPr="00374F63">
        <w:rPr>
          <w:rFonts w:asciiTheme="majorHAnsi" w:hAnsiTheme="majorHAnsi" w:cstheme="majorHAnsi"/>
        </w:rPr>
        <w:t xml:space="preserve">rise in Thames Waters fines </w:t>
      </w:r>
      <w:r w:rsidR="006E25B6" w:rsidRPr="00374F63">
        <w:rPr>
          <w:rFonts w:asciiTheme="majorHAnsi" w:hAnsiTheme="majorHAnsi" w:cstheme="majorHAnsi"/>
        </w:rPr>
        <w:t>–</w:t>
      </w:r>
      <w:r w:rsidR="001E4446" w:rsidRPr="00374F63">
        <w:rPr>
          <w:rFonts w:asciiTheme="majorHAnsi" w:hAnsiTheme="majorHAnsi" w:cstheme="majorHAnsi"/>
        </w:rPr>
        <w:t>from</w:t>
      </w:r>
      <w:r w:rsidR="002F76C8" w:rsidRPr="00374F63">
        <w:rPr>
          <w:rFonts w:asciiTheme="majorHAnsi" w:hAnsiTheme="majorHAnsi" w:cstheme="majorHAnsi"/>
        </w:rPr>
        <w:t xml:space="preserve"> </w:t>
      </w:r>
      <w:r w:rsidR="005A6021" w:rsidRPr="00374F63">
        <w:rPr>
          <w:rFonts w:asciiTheme="majorHAnsi" w:hAnsiTheme="majorHAnsi" w:cstheme="majorHAnsi"/>
        </w:rPr>
        <w:t>£32M in 20/21</w:t>
      </w:r>
      <w:r w:rsidR="00704C86" w:rsidRPr="00374F63">
        <w:rPr>
          <w:rFonts w:asciiTheme="majorHAnsi" w:hAnsiTheme="majorHAnsi" w:cstheme="majorHAnsi"/>
        </w:rPr>
        <w:t xml:space="preserve"> t</w:t>
      </w:r>
      <w:r w:rsidR="005A6021" w:rsidRPr="00374F63">
        <w:rPr>
          <w:rFonts w:asciiTheme="majorHAnsi" w:hAnsiTheme="majorHAnsi" w:cstheme="majorHAnsi"/>
        </w:rPr>
        <w:t>o £46M in 21/</w:t>
      </w:r>
      <w:r w:rsidR="005A6021" w:rsidRPr="00EC5F81">
        <w:rPr>
          <w:rFonts w:asciiTheme="majorHAnsi" w:hAnsiTheme="majorHAnsi" w:cstheme="majorHAnsi"/>
        </w:rPr>
        <w:t>22</w:t>
      </w:r>
      <w:r w:rsidR="005D1CE2" w:rsidRPr="00EC5F81">
        <w:rPr>
          <w:rFonts w:asciiTheme="majorHAnsi" w:hAnsiTheme="majorHAnsi" w:cstheme="majorHAnsi"/>
        </w:rPr>
        <w:t xml:space="preserve"> </w:t>
      </w:r>
      <w:r w:rsidR="001E4446" w:rsidRPr="00EC5F81">
        <w:rPr>
          <w:rFonts w:asciiTheme="majorHAnsi" w:hAnsiTheme="majorHAnsi" w:cstheme="majorHAnsi"/>
        </w:rPr>
        <w:t>(</w:t>
      </w:r>
      <w:r w:rsidR="005A6021" w:rsidRPr="00EC5F81">
        <w:rPr>
          <w:rFonts w:asciiTheme="majorHAnsi" w:hAnsiTheme="majorHAnsi" w:cstheme="majorHAnsi"/>
        </w:rPr>
        <w:t>Ref 1</w:t>
      </w:r>
      <w:r w:rsidR="00EC5F81" w:rsidRPr="00EC5F81">
        <w:rPr>
          <w:rFonts w:asciiTheme="majorHAnsi" w:hAnsiTheme="majorHAnsi" w:cstheme="majorHAnsi"/>
        </w:rPr>
        <w:t>0</w:t>
      </w:r>
      <w:r w:rsidR="005A6021" w:rsidRPr="00EC5F81">
        <w:rPr>
          <w:rFonts w:asciiTheme="majorHAnsi" w:hAnsiTheme="majorHAnsi" w:cstheme="majorHAnsi"/>
        </w:rPr>
        <w:t xml:space="preserve">, and </w:t>
      </w:r>
      <w:r w:rsidR="001E4446" w:rsidRPr="00EC5F81">
        <w:rPr>
          <w:rFonts w:asciiTheme="majorHAnsi" w:hAnsiTheme="majorHAnsi" w:cstheme="majorHAnsi"/>
        </w:rPr>
        <w:t>Appendix 3)</w:t>
      </w:r>
      <w:r w:rsidR="00530E09" w:rsidRPr="00EC5F81">
        <w:rPr>
          <w:rFonts w:asciiTheme="majorHAnsi" w:hAnsiTheme="majorHAnsi" w:cstheme="majorHAnsi"/>
        </w:rPr>
        <w:t xml:space="preserve"> -</w:t>
      </w:r>
      <w:r w:rsidR="001E4446" w:rsidRPr="00374F63">
        <w:rPr>
          <w:rFonts w:asciiTheme="majorHAnsi" w:hAnsiTheme="majorHAnsi" w:cstheme="majorHAnsi"/>
        </w:rPr>
        <w:t xml:space="preserve"> </w:t>
      </w:r>
      <w:r w:rsidR="005D1CE2" w:rsidRPr="00374F63">
        <w:rPr>
          <w:rFonts w:asciiTheme="majorHAnsi" w:hAnsiTheme="majorHAnsi" w:cstheme="majorHAnsi"/>
        </w:rPr>
        <w:t xml:space="preserve">the </w:t>
      </w:r>
      <w:r w:rsidR="009A2059" w:rsidRPr="00374F63">
        <w:rPr>
          <w:rFonts w:asciiTheme="majorHAnsi" w:hAnsiTheme="majorHAnsi" w:cstheme="majorHAnsi"/>
        </w:rPr>
        <w:t>need for the innovation in thinking and technology is further reinforced.</w:t>
      </w:r>
    </w:p>
    <w:p w14:paraId="32FE3572" w14:textId="77777777" w:rsidR="006E25B6" w:rsidRPr="00374F63" w:rsidRDefault="006E25B6" w:rsidP="00374F63">
      <w:pPr>
        <w:spacing w:line="360" w:lineRule="auto"/>
        <w:rPr>
          <w:rFonts w:asciiTheme="majorHAnsi" w:hAnsiTheme="majorHAnsi" w:cstheme="majorHAnsi"/>
          <w:b/>
          <w:bCs/>
        </w:rPr>
      </w:pPr>
    </w:p>
    <w:p w14:paraId="1EA1BF35" w14:textId="2F0B3FC8" w:rsidR="00754CBD" w:rsidRPr="00374F63" w:rsidRDefault="00754CBD" w:rsidP="00374F63">
      <w:pPr>
        <w:spacing w:line="360" w:lineRule="auto"/>
        <w:rPr>
          <w:rFonts w:asciiTheme="majorHAnsi" w:hAnsiTheme="majorHAnsi" w:cstheme="majorHAnsi"/>
          <w:b/>
          <w:bCs/>
          <w:lang w:val="en-US"/>
        </w:rPr>
      </w:pPr>
      <w:r w:rsidRPr="00374F63">
        <w:rPr>
          <w:rFonts w:asciiTheme="majorHAnsi" w:hAnsiTheme="majorHAnsi" w:cstheme="majorHAnsi"/>
          <w:b/>
          <w:bCs/>
          <w:lang w:val="en-US"/>
        </w:rPr>
        <w:t xml:space="preserve">The processes and technologies which </w:t>
      </w:r>
      <w:r w:rsidR="004A3A98" w:rsidRPr="00374F63">
        <w:rPr>
          <w:rFonts w:asciiTheme="majorHAnsi" w:hAnsiTheme="majorHAnsi" w:cstheme="majorHAnsi"/>
          <w:b/>
          <w:bCs/>
          <w:lang w:val="en-US"/>
        </w:rPr>
        <w:t xml:space="preserve">Isle Utilities used </w:t>
      </w:r>
      <w:r w:rsidRPr="00374F63">
        <w:rPr>
          <w:rFonts w:asciiTheme="majorHAnsi" w:hAnsiTheme="majorHAnsi" w:cstheme="majorHAnsi"/>
          <w:b/>
          <w:bCs/>
          <w:lang w:val="en-US"/>
        </w:rPr>
        <w:t>to carry this development forward.</w:t>
      </w:r>
    </w:p>
    <w:p w14:paraId="3E312687" w14:textId="77A95071" w:rsidR="00754CBD" w:rsidRPr="00374F63" w:rsidRDefault="00754CBD"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 xml:space="preserve">Isle </w:t>
      </w:r>
      <w:r w:rsidR="00B8071A" w:rsidRPr="00374F63">
        <w:rPr>
          <w:rFonts w:asciiTheme="majorHAnsi" w:hAnsiTheme="majorHAnsi" w:cstheme="majorHAnsi"/>
          <w:lang w:val="en-US"/>
        </w:rPr>
        <w:t>Utilities</w:t>
      </w:r>
      <w:r w:rsidR="00606FD7" w:rsidRPr="00374F63">
        <w:rPr>
          <w:rFonts w:asciiTheme="majorHAnsi" w:hAnsiTheme="majorHAnsi" w:cstheme="majorHAnsi"/>
          <w:lang w:val="en-US"/>
        </w:rPr>
        <w:t xml:space="preserve"> </w:t>
      </w:r>
      <w:r w:rsidRPr="00374F63">
        <w:rPr>
          <w:rFonts w:asciiTheme="majorHAnsi" w:hAnsiTheme="majorHAnsi" w:cstheme="majorHAnsi"/>
          <w:lang w:val="en-US"/>
        </w:rPr>
        <w:t>crafted an</w:t>
      </w:r>
      <w:r w:rsidR="00606FD7" w:rsidRPr="00374F63">
        <w:rPr>
          <w:rFonts w:asciiTheme="majorHAnsi" w:hAnsiTheme="majorHAnsi" w:cstheme="majorHAnsi"/>
          <w:lang w:val="en-US"/>
        </w:rPr>
        <w:t>d</w:t>
      </w:r>
      <w:r w:rsidRPr="00374F63">
        <w:rPr>
          <w:rFonts w:asciiTheme="majorHAnsi" w:hAnsiTheme="majorHAnsi" w:cstheme="majorHAnsi"/>
          <w:lang w:val="en-US"/>
        </w:rPr>
        <w:t xml:space="preserve"> innovative new </w:t>
      </w:r>
      <w:r w:rsidR="00606FD7" w:rsidRPr="00374F63">
        <w:rPr>
          <w:rFonts w:asciiTheme="majorHAnsi" w:hAnsiTheme="majorHAnsi" w:cstheme="majorHAnsi"/>
          <w:lang w:val="en-US"/>
        </w:rPr>
        <w:t xml:space="preserve">business model gives them a </w:t>
      </w:r>
      <w:r w:rsidRPr="00374F63">
        <w:rPr>
          <w:rFonts w:asciiTheme="majorHAnsi" w:hAnsiTheme="majorHAnsi" w:cstheme="majorHAnsi"/>
          <w:lang w:val="en-US"/>
        </w:rPr>
        <w:t>vantage point that didn’t exist previously</w:t>
      </w:r>
      <w:r w:rsidR="00AC3243" w:rsidRPr="00374F63">
        <w:rPr>
          <w:rFonts w:asciiTheme="majorHAnsi" w:hAnsiTheme="majorHAnsi" w:cstheme="majorHAnsi"/>
          <w:lang w:val="en-US"/>
        </w:rPr>
        <w:t xml:space="preserve">, </w:t>
      </w:r>
      <w:r w:rsidRPr="00374F63">
        <w:rPr>
          <w:rFonts w:asciiTheme="majorHAnsi" w:hAnsiTheme="majorHAnsi" w:cstheme="majorHAnsi"/>
          <w:lang w:val="en-US"/>
        </w:rPr>
        <w:t xml:space="preserve">shifting the Consultants process away from </w:t>
      </w:r>
      <w:r w:rsidR="00AC3243" w:rsidRPr="00374F63">
        <w:rPr>
          <w:rFonts w:asciiTheme="majorHAnsi" w:hAnsiTheme="majorHAnsi" w:cstheme="majorHAnsi"/>
          <w:lang w:val="en-US"/>
        </w:rPr>
        <w:t xml:space="preserve">solely </w:t>
      </w:r>
      <w:r w:rsidRPr="00374F63">
        <w:rPr>
          <w:rFonts w:asciiTheme="majorHAnsi" w:hAnsiTheme="majorHAnsi" w:cstheme="majorHAnsi"/>
          <w:lang w:val="en-US"/>
        </w:rPr>
        <w:t xml:space="preserve">the Client, and towards </w:t>
      </w:r>
      <w:r w:rsidR="00AC3243" w:rsidRPr="00374F63">
        <w:rPr>
          <w:rFonts w:asciiTheme="majorHAnsi" w:hAnsiTheme="majorHAnsi" w:cstheme="majorHAnsi"/>
          <w:lang w:val="en-US"/>
        </w:rPr>
        <w:t xml:space="preserve">with </w:t>
      </w:r>
      <w:r w:rsidRPr="00374F63">
        <w:rPr>
          <w:rFonts w:asciiTheme="majorHAnsi" w:hAnsiTheme="majorHAnsi" w:cstheme="majorHAnsi"/>
          <w:lang w:val="en-US"/>
        </w:rPr>
        <w:t xml:space="preserve">all stakeholders in the innovation space. Isle now acts as an effective sourcing point, information bridge and connector between those seeking a new solution, those who can fund it, and </w:t>
      </w:r>
      <w:r w:rsidR="00814A1B" w:rsidRPr="00374F63">
        <w:rPr>
          <w:rFonts w:asciiTheme="majorHAnsi" w:hAnsiTheme="majorHAnsi" w:cstheme="majorHAnsi"/>
          <w:lang w:val="en-US"/>
        </w:rPr>
        <w:t xml:space="preserve">innovators </w:t>
      </w:r>
      <w:r w:rsidRPr="00374F63">
        <w:rPr>
          <w:rFonts w:asciiTheme="majorHAnsi" w:hAnsiTheme="majorHAnsi" w:cstheme="majorHAnsi"/>
          <w:lang w:val="en-US"/>
        </w:rPr>
        <w:t>capable</w:t>
      </w:r>
      <w:r w:rsidR="00814A1B" w:rsidRPr="00374F63">
        <w:rPr>
          <w:rFonts w:asciiTheme="majorHAnsi" w:hAnsiTheme="majorHAnsi" w:cstheme="majorHAnsi"/>
          <w:lang w:val="en-US"/>
        </w:rPr>
        <w:t xml:space="preserve"> </w:t>
      </w:r>
      <w:r w:rsidRPr="00374F63">
        <w:rPr>
          <w:rFonts w:asciiTheme="majorHAnsi" w:hAnsiTheme="majorHAnsi" w:cstheme="majorHAnsi"/>
          <w:lang w:val="en-US"/>
        </w:rPr>
        <w:t xml:space="preserve">of delivering the technical innovations needed to achieve the new solution.  A demonstrative </w:t>
      </w:r>
      <w:r w:rsidR="00DE1223" w:rsidRPr="00374F63">
        <w:rPr>
          <w:rFonts w:asciiTheme="majorHAnsi" w:hAnsiTheme="majorHAnsi" w:cstheme="majorHAnsi"/>
          <w:lang w:val="en-US"/>
        </w:rPr>
        <w:t xml:space="preserve">example </w:t>
      </w:r>
      <w:r w:rsidRPr="00374F63">
        <w:rPr>
          <w:rFonts w:asciiTheme="majorHAnsi" w:hAnsiTheme="majorHAnsi" w:cstheme="majorHAnsi"/>
          <w:lang w:val="en-US"/>
        </w:rPr>
        <w:t xml:space="preserve">of how Isle </w:t>
      </w:r>
      <w:r w:rsidR="008279A7" w:rsidRPr="00374F63">
        <w:rPr>
          <w:rFonts w:asciiTheme="majorHAnsi" w:hAnsiTheme="majorHAnsi" w:cstheme="majorHAnsi"/>
          <w:lang w:val="en-US"/>
        </w:rPr>
        <w:t xml:space="preserve">operate </w:t>
      </w:r>
      <w:r w:rsidR="00146964" w:rsidRPr="00374F63">
        <w:rPr>
          <w:rFonts w:asciiTheme="majorHAnsi" w:hAnsiTheme="majorHAnsi" w:cstheme="majorHAnsi"/>
          <w:lang w:val="en-US"/>
        </w:rPr>
        <w:t xml:space="preserve">the new business model forward </w:t>
      </w:r>
      <w:r w:rsidRPr="00374F63">
        <w:rPr>
          <w:rFonts w:asciiTheme="majorHAnsi" w:hAnsiTheme="majorHAnsi" w:cstheme="majorHAnsi"/>
          <w:lang w:val="en-US"/>
        </w:rPr>
        <w:t xml:space="preserve">is </w:t>
      </w:r>
      <w:r w:rsidR="008279A7" w:rsidRPr="00374F63">
        <w:rPr>
          <w:rFonts w:asciiTheme="majorHAnsi" w:hAnsiTheme="majorHAnsi" w:cstheme="majorHAnsi"/>
          <w:lang w:val="en-US"/>
        </w:rPr>
        <w:t>the</w:t>
      </w:r>
      <w:r w:rsidR="00EC5F81">
        <w:rPr>
          <w:rFonts w:asciiTheme="majorHAnsi" w:hAnsiTheme="majorHAnsi" w:cstheme="majorHAnsi"/>
          <w:lang w:val="en-US"/>
        </w:rPr>
        <w:t xml:space="preserve"> </w:t>
      </w:r>
      <w:r w:rsidR="00146964" w:rsidRPr="00374F63">
        <w:rPr>
          <w:rFonts w:asciiTheme="majorHAnsi" w:hAnsiTheme="majorHAnsi" w:cstheme="majorHAnsi"/>
          <w:lang w:val="en-US"/>
        </w:rPr>
        <w:t>‘</w:t>
      </w:r>
      <w:r w:rsidRPr="00374F63">
        <w:rPr>
          <w:rFonts w:asciiTheme="majorHAnsi" w:hAnsiTheme="majorHAnsi" w:cstheme="majorHAnsi"/>
          <w:lang w:val="en-US"/>
        </w:rPr>
        <w:t>Technology Approval Group</w:t>
      </w:r>
      <w:r w:rsidR="00146964" w:rsidRPr="00374F63">
        <w:rPr>
          <w:rFonts w:asciiTheme="majorHAnsi" w:hAnsiTheme="majorHAnsi" w:cstheme="majorHAnsi"/>
          <w:lang w:val="en-US"/>
        </w:rPr>
        <w:t>’</w:t>
      </w:r>
      <w:r w:rsidR="00C95B79" w:rsidRPr="00374F63">
        <w:rPr>
          <w:rFonts w:asciiTheme="majorHAnsi" w:hAnsiTheme="majorHAnsi" w:cstheme="majorHAnsi"/>
        </w:rPr>
        <w:t xml:space="preserve"> </w:t>
      </w:r>
      <w:r w:rsidR="00C11135" w:rsidRPr="00374F63">
        <w:rPr>
          <w:rFonts w:asciiTheme="majorHAnsi" w:hAnsiTheme="majorHAnsi" w:cstheme="majorHAnsi"/>
        </w:rPr>
        <w:t>, or TAG: (</w:t>
      </w:r>
      <w:hyperlink r:id="rId10" w:history="1">
        <w:r w:rsidR="00C11135" w:rsidRPr="00374F63">
          <w:rPr>
            <w:rStyle w:val="Hyperlink"/>
            <w:rFonts w:asciiTheme="majorHAnsi" w:hAnsiTheme="majorHAnsi" w:cstheme="majorHAnsi"/>
            <w:lang w:val="en-US"/>
          </w:rPr>
          <w:t>https://www.isleutilities.com/services/technology-approval-group</w:t>
        </w:r>
      </w:hyperlink>
      <w:r w:rsidR="00C11135" w:rsidRPr="00374F63">
        <w:rPr>
          <w:rFonts w:asciiTheme="majorHAnsi" w:hAnsiTheme="majorHAnsi" w:cstheme="majorHAnsi"/>
          <w:lang w:val="en-US"/>
        </w:rPr>
        <w:t>)</w:t>
      </w:r>
      <w:r w:rsidR="008279A7" w:rsidRPr="00374F63">
        <w:rPr>
          <w:rFonts w:asciiTheme="majorHAnsi" w:hAnsiTheme="majorHAnsi" w:cstheme="majorHAnsi"/>
          <w:lang w:val="en-US"/>
        </w:rPr>
        <w:t xml:space="preserve">. </w:t>
      </w:r>
      <w:r w:rsidRPr="00374F63">
        <w:rPr>
          <w:rFonts w:asciiTheme="majorHAnsi" w:hAnsiTheme="majorHAnsi" w:cstheme="majorHAnsi"/>
          <w:lang w:val="en-US"/>
        </w:rPr>
        <w:t xml:space="preserve">Founded in 2005, TAG is a very effective accelerator </w:t>
      </w:r>
      <w:r w:rsidR="006F62DA" w:rsidRPr="00374F63">
        <w:rPr>
          <w:rFonts w:asciiTheme="majorHAnsi" w:hAnsiTheme="majorHAnsi" w:cstheme="majorHAnsi"/>
          <w:lang w:val="en-US"/>
        </w:rPr>
        <w:t xml:space="preserve">to </w:t>
      </w:r>
      <w:r w:rsidRPr="00374F63">
        <w:rPr>
          <w:rFonts w:asciiTheme="majorHAnsi" w:hAnsiTheme="majorHAnsi" w:cstheme="majorHAnsi"/>
          <w:lang w:val="en-US"/>
        </w:rPr>
        <w:t xml:space="preserve">market uptake for new innovators by </w:t>
      </w:r>
      <w:r w:rsidR="006F62DA" w:rsidRPr="00374F63">
        <w:rPr>
          <w:rFonts w:asciiTheme="majorHAnsi" w:hAnsiTheme="majorHAnsi" w:cstheme="majorHAnsi"/>
          <w:lang w:val="en-US"/>
        </w:rPr>
        <w:t xml:space="preserve">canvassing </w:t>
      </w:r>
      <w:r w:rsidRPr="00374F63">
        <w:rPr>
          <w:rFonts w:asciiTheme="majorHAnsi" w:hAnsiTheme="majorHAnsi" w:cstheme="majorHAnsi"/>
          <w:lang w:val="en-US"/>
        </w:rPr>
        <w:t xml:space="preserve">the </w:t>
      </w:r>
      <w:r w:rsidR="00146964" w:rsidRPr="00374F63">
        <w:rPr>
          <w:rFonts w:asciiTheme="majorHAnsi" w:hAnsiTheme="majorHAnsi" w:cstheme="majorHAnsi"/>
          <w:lang w:val="en-US"/>
        </w:rPr>
        <w:t>clients’</w:t>
      </w:r>
      <w:r w:rsidRPr="00374F63">
        <w:rPr>
          <w:rFonts w:asciiTheme="majorHAnsi" w:hAnsiTheme="majorHAnsi" w:cstheme="majorHAnsi"/>
          <w:lang w:val="en-US"/>
        </w:rPr>
        <w:t xml:space="preserve"> needs </w:t>
      </w:r>
      <w:r w:rsidR="005A733F" w:rsidRPr="00374F63">
        <w:rPr>
          <w:rFonts w:asciiTheme="majorHAnsi" w:hAnsiTheme="majorHAnsi" w:cstheme="majorHAnsi"/>
          <w:lang w:val="en-US"/>
        </w:rPr>
        <w:t>for innovation</w:t>
      </w:r>
      <w:r w:rsidR="00266BC2" w:rsidRPr="00374F63">
        <w:rPr>
          <w:rFonts w:asciiTheme="majorHAnsi" w:hAnsiTheme="majorHAnsi" w:cstheme="majorHAnsi"/>
          <w:lang w:val="en-US"/>
        </w:rPr>
        <w:t xml:space="preserve">, </w:t>
      </w:r>
      <w:r w:rsidR="006F62DA" w:rsidRPr="00374F63">
        <w:rPr>
          <w:rFonts w:asciiTheme="majorHAnsi" w:hAnsiTheme="majorHAnsi" w:cstheme="majorHAnsi"/>
          <w:lang w:val="en-US"/>
        </w:rPr>
        <w:t xml:space="preserve">then </w:t>
      </w:r>
      <w:r w:rsidR="00266BC2" w:rsidRPr="00374F63">
        <w:rPr>
          <w:rFonts w:asciiTheme="majorHAnsi" w:hAnsiTheme="majorHAnsi" w:cstheme="majorHAnsi"/>
          <w:lang w:val="en-US"/>
        </w:rPr>
        <w:t>on a quarterly basis</w:t>
      </w:r>
      <w:r w:rsidR="008A6258" w:rsidRPr="00374F63">
        <w:rPr>
          <w:rFonts w:asciiTheme="majorHAnsi" w:hAnsiTheme="majorHAnsi" w:cstheme="majorHAnsi"/>
          <w:lang w:val="en-US"/>
        </w:rPr>
        <w:t xml:space="preserve"> Isle</w:t>
      </w:r>
      <w:r w:rsidRPr="00374F63">
        <w:rPr>
          <w:rFonts w:asciiTheme="majorHAnsi" w:hAnsiTheme="majorHAnsi" w:cstheme="majorHAnsi"/>
          <w:lang w:val="en-US"/>
        </w:rPr>
        <w:t xml:space="preserve"> bring the </w:t>
      </w:r>
      <w:r w:rsidR="00266BC2" w:rsidRPr="00374F63">
        <w:rPr>
          <w:rFonts w:asciiTheme="majorHAnsi" w:hAnsiTheme="majorHAnsi" w:cstheme="majorHAnsi"/>
          <w:lang w:val="en-US"/>
        </w:rPr>
        <w:t xml:space="preserve">most suitable </w:t>
      </w:r>
      <w:r w:rsidRPr="00374F63">
        <w:rPr>
          <w:rFonts w:asciiTheme="majorHAnsi" w:hAnsiTheme="majorHAnsi" w:cstheme="majorHAnsi"/>
          <w:lang w:val="en-US"/>
        </w:rPr>
        <w:t xml:space="preserve">innovators together with the clients and funders in a truly </w:t>
      </w:r>
      <w:r w:rsidR="008352C9" w:rsidRPr="00374F63">
        <w:rPr>
          <w:rFonts w:asciiTheme="majorHAnsi" w:hAnsiTheme="majorHAnsi" w:cstheme="majorHAnsi"/>
          <w:lang w:val="en-US"/>
        </w:rPr>
        <w:t xml:space="preserve">inclusive </w:t>
      </w:r>
      <w:r w:rsidRPr="00374F63">
        <w:rPr>
          <w:rFonts w:asciiTheme="majorHAnsi" w:hAnsiTheme="majorHAnsi" w:cstheme="majorHAnsi"/>
          <w:lang w:val="en-US"/>
        </w:rPr>
        <w:t xml:space="preserve">innovation </w:t>
      </w:r>
      <w:r w:rsidRPr="00EC5F81">
        <w:rPr>
          <w:rFonts w:asciiTheme="majorHAnsi" w:hAnsiTheme="majorHAnsi" w:cstheme="majorHAnsi"/>
          <w:lang w:val="en-US"/>
        </w:rPr>
        <w:t xml:space="preserve">forum </w:t>
      </w:r>
      <w:r w:rsidR="00EC5F81" w:rsidRPr="00EC5F81">
        <w:rPr>
          <w:rFonts w:asciiTheme="majorHAnsi" w:hAnsiTheme="majorHAnsi" w:cstheme="majorHAnsi"/>
          <w:lang w:val="en-US"/>
        </w:rPr>
        <w:t>(</w:t>
      </w:r>
      <w:r w:rsidRPr="00EC5F81">
        <w:rPr>
          <w:rFonts w:asciiTheme="majorHAnsi" w:hAnsiTheme="majorHAnsi" w:cstheme="majorHAnsi"/>
          <w:lang w:val="en-US"/>
        </w:rPr>
        <w:t xml:space="preserve">Ref </w:t>
      </w:r>
      <w:r w:rsidR="00EC5F81" w:rsidRPr="00EC5F81">
        <w:rPr>
          <w:rFonts w:asciiTheme="majorHAnsi" w:hAnsiTheme="majorHAnsi" w:cstheme="majorHAnsi"/>
          <w:lang w:val="en-US"/>
        </w:rPr>
        <w:t>11</w:t>
      </w:r>
      <w:r w:rsidRPr="00EC5F81">
        <w:rPr>
          <w:rFonts w:asciiTheme="majorHAnsi" w:hAnsiTheme="majorHAnsi" w:cstheme="majorHAnsi"/>
          <w:lang w:val="en-US"/>
        </w:rPr>
        <w:t>).</w:t>
      </w:r>
      <w:r w:rsidRPr="00374F63">
        <w:rPr>
          <w:rFonts w:asciiTheme="majorHAnsi" w:hAnsiTheme="majorHAnsi" w:cstheme="majorHAnsi"/>
          <w:lang w:val="en-US"/>
        </w:rPr>
        <w:t xml:space="preserve"> </w:t>
      </w:r>
    </w:p>
    <w:p w14:paraId="7E9FCD73" w14:textId="3129E752" w:rsidR="00754CBD" w:rsidRPr="00374F63" w:rsidRDefault="00754CBD" w:rsidP="00374F63">
      <w:pPr>
        <w:spacing w:line="360" w:lineRule="auto"/>
        <w:jc w:val="both"/>
        <w:rPr>
          <w:rFonts w:asciiTheme="majorHAnsi" w:hAnsiTheme="majorHAnsi" w:cstheme="majorHAnsi"/>
        </w:rPr>
      </w:pPr>
      <w:r w:rsidRPr="00374F63">
        <w:rPr>
          <w:rFonts w:asciiTheme="majorHAnsi" w:hAnsiTheme="majorHAnsi" w:cstheme="majorHAnsi"/>
          <w:lang w:val="en-US"/>
        </w:rPr>
        <w:t xml:space="preserve">As Isle require an advance picture of the most pressing demands on utility company resources, they </w:t>
      </w:r>
      <w:r w:rsidR="00B8071A" w:rsidRPr="00374F63">
        <w:rPr>
          <w:rFonts w:asciiTheme="majorHAnsi" w:hAnsiTheme="majorHAnsi" w:cstheme="majorHAnsi"/>
          <w:lang w:val="en-US"/>
        </w:rPr>
        <w:t>employ constant</w:t>
      </w:r>
      <w:r w:rsidRPr="00374F63">
        <w:rPr>
          <w:rFonts w:asciiTheme="majorHAnsi" w:hAnsiTheme="majorHAnsi" w:cstheme="majorHAnsi"/>
          <w:lang w:val="en-US"/>
        </w:rPr>
        <w:t xml:space="preserve"> horizon scan</w:t>
      </w:r>
      <w:r w:rsidR="00FA51E0" w:rsidRPr="00374F63">
        <w:rPr>
          <w:rFonts w:asciiTheme="majorHAnsi" w:hAnsiTheme="majorHAnsi" w:cstheme="majorHAnsi"/>
          <w:lang w:val="en-US"/>
        </w:rPr>
        <w:t>s</w:t>
      </w:r>
      <w:r w:rsidRPr="00374F63">
        <w:rPr>
          <w:rFonts w:asciiTheme="majorHAnsi" w:hAnsiTheme="majorHAnsi" w:cstheme="majorHAnsi"/>
          <w:lang w:val="en-US"/>
        </w:rPr>
        <w:t xml:space="preserve"> of their accessible global and regional areas of operations for where innovation is </w:t>
      </w:r>
      <w:r w:rsidR="00D0512B" w:rsidRPr="00374F63">
        <w:rPr>
          <w:rFonts w:asciiTheme="majorHAnsi" w:hAnsiTheme="majorHAnsi" w:cstheme="majorHAnsi"/>
          <w:lang w:val="en-US"/>
        </w:rPr>
        <w:t>needed,</w:t>
      </w:r>
      <w:r w:rsidRPr="00374F63">
        <w:rPr>
          <w:rFonts w:asciiTheme="majorHAnsi" w:hAnsiTheme="majorHAnsi" w:cstheme="majorHAnsi"/>
          <w:lang w:val="en-US"/>
        </w:rPr>
        <w:t xml:space="preserve"> and which sectors are of most need of solutions. The close affinity Isle </w:t>
      </w:r>
      <w:r w:rsidR="00B8071A" w:rsidRPr="00374F63">
        <w:rPr>
          <w:rFonts w:asciiTheme="majorHAnsi" w:hAnsiTheme="majorHAnsi" w:cstheme="majorHAnsi"/>
          <w:lang w:val="en-US"/>
        </w:rPr>
        <w:t>has</w:t>
      </w:r>
      <w:r w:rsidRPr="00374F63">
        <w:rPr>
          <w:rFonts w:asciiTheme="majorHAnsi" w:hAnsiTheme="majorHAnsi" w:cstheme="majorHAnsi"/>
          <w:lang w:val="en-US"/>
        </w:rPr>
        <w:t xml:space="preserve"> for all parties </w:t>
      </w:r>
      <w:r w:rsidR="008C345C" w:rsidRPr="00374F63">
        <w:rPr>
          <w:rFonts w:asciiTheme="majorHAnsi" w:hAnsiTheme="majorHAnsi" w:cstheme="majorHAnsi"/>
          <w:lang w:val="en-US"/>
        </w:rPr>
        <w:t>in</w:t>
      </w:r>
      <w:r w:rsidRPr="00374F63">
        <w:rPr>
          <w:rFonts w:asciiTheme="majorHAnsi" w:hAnsiTheme="majorHAnsi" w:cstheme="majorHAnsi"/>
          <w:lang w:val="en-US"/>
        </w:rPr>
        <w:t xml:space="preserve"> the utility space enables the company to successfully maintain horizon scans over a sizeable share of the global developed areas. This is noted in Bluemensatt</w:t>
      </w:r>
      <w:r w:rsidR="00F12D38">
        <w:rPr>
          <w:rFonts w:asciiTheme="majorHAnsi" w:hAnsiTheme="majorHAnsi" w:cstheme="majorHAnsi"/>
          <w:lang w:val="en-US"/>
        </w:rPr>
        <w:t xml:space="preserve"> </w:t>
      </w:r>
      <w:r w:rsidRPr="008133CF">
        <w:rPr>
          <w:rFonts w:asciiTheme="majorHAnsi" w:hAnsiTheme="majorHAnsi" w:cstheme="majorHAnsi"/>
          <w:lang w:val="en-US"/>
        </w:rPr>
        <w:t>(</w:t>
      </w:r>
      <w:r w:rsidR="00B8071A" w:rsidRPr="008133CF">
        <w:rPr>
          <w:rFonts w:asciiTheme="majorHAnsi" w:hAnsiTheme="majorHAnsi" w:cstheme="majorHAnsi"/>
          <w:lang w:val="en-US"/>
        </w:rPr>
        <w:t>Ref 12</w:t>
      </w:r>
      <w:r w:rsidRPr="008133CF">
        <w:rPr>
          <w:rFonts w:asciiTheme="majorHAnsi" w:hAnsiTheme="majorHAnsi" w:cstheme="majorHAnsi"/>
          <w:lang w:val="en-US"/>
        </w:rPr>
        <w:t>)</w:t>
      </w:r>
      <w:r w:rsidRPr="00374F63">
        <w:rPr>
          <w:rFonts w:asciiTheme="majorHAnsi" w:hAnsiTheme="majorHAnsi" w:cstheme="majorHAnsi"/>
          <w:lang w:val="en-US"/>
        </w:rPr>
        <w:t xml:space="preserve"> where Isle had performed a successful horizon scan of the innovative technologies proposing to utilize </w:t>
      </w:r>
      <w:r w:rsidRPr="00374F63">
        <w:rPr>
          <w:rFonts w:asciiTheme="majorHAnsi" w:hAnsiTheme="majorHAnsi" w:cstheme="majorHAnsi"/>
        </w:rPr>
        <w:t xml:space="preserve">Artificial Intelligence (AI) for water and wastewater treatment and data gathering in multi-sensed control of water assets. </w:t>
      </w:r>
    </w:p>
    <w:p w14:paraId="5399AEC2" w14:textId="3B77AA02" w:rsidR="00754CBD" w:rsidRPr="00374F63" w:rsidRDefault="00754CBD"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lastRenderedPageBreak/>
        <w:t xml:space="preserve">In terms of processes, in any company the important ‘innovative routines’ develop out of practiced </w:t>
      </w:r>
      <w:r w:rsidRPr="00B92C60">
        <w:rPr>
          <w:rFonts w:asciiTheme="majorHAnsi" w:hAnsiTheme="majorHAnsi" w:cstheme="majorHAnsi"/>
          <w:lang w:val="en-US"/>
        </w:rPr>
        <w:t xml:space="preserve">routines (Ref </w:t>
      </w:r>
      <w:r w:rsidR="00F12D38" w:rsidRPr="00B92C60">
        <w:rPr>
          <w:rFonts w:asciiTheme="majorHAnsi" w:hAnsiTheme="majorHAnsi" w:cstheme="majorHAnsi"/>
          <w:lang w:val="en-US"/>
        </w:rPr>
        <w:t xml:space="preserve">13) </w:t>
      </w:r>
      <w:r w:rsidRPr="00B92C60">
        <w:rPr>
          <w:rFonts w:asciiTheme="majorHAnsi" w:hAnsiTheme="majorHAnsi" w:cstheme="majorHAnsi"/>
          <w:lang w:val="en-US"/>
        </w:rPr>
        <w:t xml:space="preserve">  P185 Trott, after Nelson &amp; Winter, 1982) that are</w:t>
      </w:r>
      <w:r w:rsidRPr="00374F63">
        <w:rPr>
          <w:rFonts w:asciiTheme="majorHAnsi" w:hAnsiTheme="majorHAnsi" w:cstheme="majorHAnsi"/>
          <w:lang w:val="en-US"/>
        </w:rPr>
        <w:t xml:space="preserve"> what the company thinks it can do competently. These develop in terms of ‘static routines’, and, more importantly ‘dynamic routines</w:t>
      </w:r>
      <w:r w:rsidR="00B8071A" w:rsidRPr="00374F63">
        <w:rPr>
          <w:rFonts w:asciiTheme="majorHAnsi" w:hAnsiTheme="majorHAnsi" w:cstheme="majorHAnsi"/>
          <w:lang w:val="en-US"/>
        </w:rPr>
        <w:t>’</w:t>
      </w:r>
      <w:r w:rsidRPr="00374F63">
        <w:rPr>
          <w:rFonts w:asciiTheme="majorHAnsi" w:hAnsiTheme="majorHAnsi" w:cstheme="majorHAnsi"/>
          <w:lang w:val="en-US"/>
        </w:rPr>
        <w:t xml:space="preserve"> which enable companies to develop new competencies. The process Isle follow is to work openly encouraging new competencies between its own employees, </w:t>
      </w:r>
      <w:r w:rsidR="001836AF" w:rsidRPr="00374F63">
        <w:rPr>
          <w:rFonts w:asciiTheme="majorHAnsi" w:hAnsiTheme="majorHAnsi" w:cstheme="majorHAnsi"/>
          <w:lang w:val="en-US"/>
        </w:rPr>
        <w:t>and</w:t>
      </w:r>
      <w:r w:rsidRPr="00374F63">
        <w:rPr>
          <w:rFonts w:asciiTheme="majorHAnsi" w:hAnsiTheme="majorHAnsi" w:cstheme="majorHAnsi"/>
          <w:lang w:val="en-US"/>
        </w:rPr>
        <w:t xml:space="preserve"> constant contact into organization on the client, contractor, funding, governmental and regulatory aspects of their contact base. The natural technical networking practiced by the unusually high proportion of qualified senior staff within Isle ensures the progression of its own </w:t>
      </w:r>
      <w:r w:rsidR="00B8071A" w:rsidRPr="00374F63">
        <w:rPr>
          <w:rFonts w:asciiTheme="majorHAnsi" w:hAnsiTheme="majorHAnsi" w:cstheme="majorHAnsi"/>
          <w:lang w:val="en-US"/>
        </w:rPr>
        <w:t>staff’s</w:t>
      </w:r>
      <w:r w:rsidRPr="00374F63">
        <w:rPr>
          <w:rFonts w:asciiTheme="majorHAnsi" w:hAnsiTheme="majorHAnsi" w:cstheme="majorHAnsi"/>
          <w:lang w:val="en-US"/>
        </w:rPr>
        <w:t xml:space="preserve"> competences across sectors and enables them to identify the candidates into their ‘funnel’ of opportunity – whether innovations, funders, </w:t>
      </w:r>
      <w:r w:rsidR="0032011F" w:rsidRPr="00374F63">
        <w:rPr>
          <w:rFonts w:asciiTheme="majorHAnsi" w:hAnsiTheme="majorHAnsi" w:cstheme="majorHAnsi"/>
          <w:lang w:val="en-US"/>
        </w:rPr>
        <w:t>clients,</w:t>
      </w:r>
      <w:r w:rsidRPr="00374F63">
        <w:rPr>
          <w:rFonts w:asciiTheme="majorHAnsi" w:hAnsiTheme="majorHAnsi" w:cstheme="majorHAnsi"/>
          <w:lang w:val="en-US"/>
        </w:rPr>
        <w:t xml:space="preserve"> or skilled manufacturers. </w:t>
      </w:r>
    </w:p>
    <w:p w14:paraId="2191A006" w14:textId="77777777" w:rsidR="00754CBD" w:rsidRPr="00374F63" w:rsidRDefault="00754CBD" w:rsidP="00374F63">
      <w:pPr>
        <w:spacing w:line="360" w:lineRule="auto"/>
        <w:rPr>
          <w:rFonts w:asciiTheme="majorHAnsi" w:hAnsiTheme="majorHAnsi" w:cstheme="majorHAnsi"/>
          <w:b/>
          <w:bCs/>
          <w:lang w:val="en-US"/>
        </w:rPr>
      </w:pPr>
    </w:p>
    <w:p w14:paraId="6AB4DBAC" w14:textId="54B11D0E" w:rsidR="00754CBD" w:rsidRPr="00374F63" w:rsidRDefault="00754CBD" w:rsidP="00374F63">
      <w:pPr>
        <w:spacing w:line="360" w:lineRule="auto"/>
        <w:rPr>
          <w:rFonts w:asciiTheme="majorHAnsi" w:hAnsiTheme="majorHAnsi" w:cstheme="majorHAnsi"/>
          <w:b/>
          <w:bCs/>
          <w:lang w:val="en-US"/>
        </w:rPr>
      </w:pPr>
      <w:r w:rsidRPr="00374F63">
        <w:rPr>
          <w:rFonts w:asciiTheme="majorHAnsi" w:hAnsiTheme="majorHAnsi" w:cstheme="majorHAnsi"/>
          <w:b/>
          <w:bCs/>
          <w:lang w:val="en-US"/>
        </w:rPr>
        <w:t xml:space="preserve">The extent to which the development relied on resources external to </w:t>
      </w:r>
      <w:r w:rsidR="00611B3B" w:rsidRPr="00374F63">
        <w:rPr>
          <w:rFonts w:asciiTheme="majorHAnsi" w:hAnsiTheme="majorHAnsi" w:cstheme="majorHAnsi"/>
          <w:b/>
          <w:bCs/>
          <w:lang w:val="en-US"/>
        </w:rPr>
        <w:t xml:space="preserve">Isle Utilities </w:t>
      </w:r>
      <w:r w:rsidRPr="00374F63">
        <w:rPr>
          <w:rFonts w:asciiTheme="majorHAnsi" w:hAnsiTheme="majorHAnsi" w:cstheme="majorHAnsi"/>
          <w:b/>
          <w:bCs/>
          <w:lang w:val="en-US"/>
        </w:rPr>
        <w:t>and the ways in which the deployment of these resources was managed.</w:t>
      </w:r>
    </w:p>
    <w:p w14:paraId="08CCA922" w14:textId="64BB449F" w:rsidR="00DA6407" w:rsidRPr="00374F63" w:rsidRDefault="00947FA5"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 xml:space="preserve">Isle </w:t>
      </w:r>
      <w:r w:rsidR="0040157C" w:rsidRPr="00374F63">
        <w:rPr>
          <w:rFonts w:asciiTheme="majorHAnsi" w:hAnsiTheme="majorHAnsi" w:cstheme="majorHAnsi"/>
          <w:lang w:val="en-US"/>
        </w:rPr>
        <w:t xml:space="preserve">acts as a consultant, and as such undertakes </w:t>
      </w:r>
      <w:r w:rsidR="00BB1452" w:rsidRPr="00374F63">
        <w:rPr>
          <w:rFonts w:asciiTheme="majorHAnsi" w:hAnsiTheme="majorHAnsi" w:cstheme="majorHAnsi"/>
          <w:lang w:val="en-US"/>
        </w:rPr>
        <w:t xml:space="preserve">conventional </w:t>
      </w:r>
      <w:r w:rsidR="0040157C" w:rsidRPr="00374F63">
        <w:rPr>
          <w:rFonts w:asciiTheme="majorHAnsi" w:hAnsiTheme="majorHAnsi" w:cstheme="majorHAnsi"/>
          <w:lang w:val="en-US"/>
        </w:rPr>
        <w:t>commissions from clients</w:t>
      </w:r>
      <w:r w:rsidR="00BB1452" w:rsidRPr="00374F63">
        <w:rPr>
          <w:rFonts w:asciiTheme="majorHAnsi" w:hAnsiTheme="majorHAnsi" w:cstheme="majorHAnsi"/>
          <w:lang w:val="en-US"/>
        </w:rPr>
        <w:t xml:space="preserve">. </w:t>
      </w:r>
      <w:r w:rsidR="0040157C" w:rsidRPr="00374F63">
        <w:rPr>
          <w:rFonts w:asciiTheme="majorHAnsi" w:hAnsiTheme="majorHAnsi" w:cstheme="majorHAnsi"/>
          <w:lang w:val="en-US"/>
        </w:rPr>
        <w:t xml:space="preserve">However, </w:t>
      </w:r>
      <w:r w:rsidR="004A1255" w:rsidRPr="00374F63">
        <w:rPr>
          <w:rFonts w:asciiTheme="majorHAnsi" w:hAnsiTheme="majorHAnsi" w:cstheme="majorHAnsi"/>
          <w:lang w:val="en-US"/>
        </w:rPr>
        <w:t>Isl</w:t>
      </w:r>
      <w:r w:rsidR="004B50E5" w:rsidRPr="00374F63">
        <w:rPr>
          <w:rFonts w:asciiTheme="majorHAnsi" w:hAnsiTheme="majorHAnsi" w:cstheme="majorHAnsi"/>
          <w:lang w:val="en-US"/>
        </w:rPr>
        <w:t>e</w:t>
      </w:r>
      <w:r w:rsidR="004A1255" w:rsidRPr="00374F63">
        <w:rPr>
          <w:rFonts w:asciiTheme="majorHAnsi" w:hAnsiTheme="majorHAnsi" w:cstheme="majorHAnsi"/>
          <w:lang w:val="en-US"/>
        </w:rPr>
        <w:t xml:space="preserve"> also r</w:t>
      </w:r>
      <w:r w:rsidRPr="00374F63">
        <w:rPr>
          <w:rFonts w:asciiTheme="majorHAnsi" w:hAnsiTheme="majorHAnsi" w:cstheme="majorHAnsi"/>
          <w:lang w:val="en-US"/>
        </w:rPr>
        <w:t>el</w:t>
      </w:r>
      <w:r w:rsidR="005A6354" w:rsidRPr="00374F63">
        <w:rPr>
          <w:rFonts w:asciiTheme="majorHAnsi" w:hAnsiTheme="majorHAnsi" w:cstheme="majorHAnsi"/>
          <w:lang w:val="en-US"/>
        </w:rPr>
        <w:t>ies</w:t>
      </w:r>
      <w:r w:rsidR="0040157C" w:rsidRPr="00374F63">
        <w:rPr>
          <w:rFonts w:asciiTheme="majorHAnsi" w:hAnsiTheme="majorHAnsi" w:cstheme="majorHAnsi"/>
          <w:lang w:val="en-US"/>
        </w:rPr>
        <w:t xml:space="preserve"> </w:t>
      </w:r>
      <w:r w:rsidR="005A6354" w:rsidRPr="00374F63">
        <w:rPr>
          <w:rFonts w:asciiTheme="majorHAnsi" w:hAnsiTheme="majorHAnsi" w:cstheme="majorHAnsi"/>
          <w:lang w:val="en-US"/>
        </w:rPr>
        <w:t xml:space="preserve">on </w:t>
      </w:r>
      <w:r w:rsidRPr="00374F63">
        <w:rPr>
          <w:rFonts w:asciiTheme="majorHAnsi" w:hAnsiTheme="majorHAnsi" w:cstheme="majorHAnsi"/>
          <w:lang w:val="en-US"/>
        </w:rPr>
        <w:t>both technical and financial resources from outside their own</w:t>
      </w:r>
      <w:r w:rsidR="0076378A" w:rsidRPr="00374F63">
        <w:rPr>
          <w:rFonts w:asciiTheme="majorHAnsi" w:hAnsiTheme="majorHAnsi" w:cstheme="majorHAnsi"/>
          <w:lang w:val="en-US"/>
        </w:rPr>
        <w:t xml:space="preserve"> company</w:t>
      </w:r>
      <w:r w:rsidR="00742E64" w:rsidRPr="00374F63">
        <w:rPr>
          <w:rFonts w:asciiTheme="majorHAnsi" w:hAnsiTheme="majorHAnsi" w:cstheme="majorHAnsi"/>
          <w:lang w:val="en-US"/>
        </w:rPr>
        <w:t xml:space="preserve"> to drive their activities in the new model, and in sub-sections of their activity. </w:t>
      </w:r>
      <w:r w:rsidR="0076378A" w:rsidRPr="00374F63">
        <w:rPr>
          <w:rFonts w:asciiTheme="majorHAnsi" w:hAnsiTheme="majorHAnsi" w:cstheme="majorHAnsi"/>
          <w:lang w:val="en-US"/>
        </w:rPr>
        <w:t xml:space="preserve">  </w:t>
      </w:r>
      <w:r w:rsidR="004A1255" w:rsidRPr="00374F63">
        <w:rPr>
          <w:rFonts w:asciiTheme="majorHAnsi" w:hAnsiTheme="majorHAnsi" w:cstheme="majorHAnsi"/>
          <w:lang w:val="en-US"/>
        </w:rPr>
        <w:t>In</w:t>
      </w:r>
      <w:r w:rsidR="0076378A" w:rsidRPr="00374F63">
        <w:rPr>
          <w:rFonts w:asciiTheme="majorHAnsi" w:hAnsiTheme="majorHAnsi" w:cstheme="majorHAnsi"/>
          <w:lang w:val="en-US"/>
        </w:rPr>
        <w:t>vestment is sourced f</w:t>
      </w:r>
      <w:r w:rsidR="00627E9D" w:rsidRPr="00374F63">
        <w:rPr>
          <w:rFonts w:asciiTheme="majorHAnsi" w:hAnsiTheme="majorHAnsi" w:cstheme="majorHAnsi"/>
          <w:lang w:val="en-US"/>
        </w:rPr>
        <w:t>rom the Client</w:t>
      </w:r>
      <w:r w:rsidR="00E16A5D" w:rsidRPr="00374F63">
        <w:rPr>
          <w:rFonts w:asciiTheme="majorHAnsi" w:hAnsiTheme="majorHAnsi" w:cstheme="majorHAnsi"/>
          <w:lang w:val="en-US"/>
        </w:rPr>
        <w:t>s for supporting their consultan</w:t>
      </w:r>
      <w:r w:rsidR="0040157C" w:rsidRPr="00374F63">
        <w:rPr>
          <w:rFonts w:asciiTheme="majorHAnsi" w:hAnsiTheme="majorHAnsi" w:cstheme="majorHAnsi"/>
          <w:lang w:val="en-US"/>
        </w:rPr>
        <w:t>c</w:t>
      </w:r>
      <w:r w:rsidR="00E16A5D" w:rsidRPr="00374F63">
        <w:rPr>
          <w:rFonts w:asciiTheme="majorHAnsi" w:hAnsiTheme="majorHAnsi" w:cstheme="majorHAnsi"/>
          <w:lang w:val="en-US"/>
        </w:rPr>
        <w:t xml:space="preserve">y and operations, but also in partly funding the promotion of innovators and their </w:t>
      </w:r>
      <w:r w:rsidR="00011B2D" w:rsidRPr="00374F63">
        <w:rPr>
          <w:rFonts w:asciiTheme="majorHAnsi" w:hAnsiTheme="majorHAnsi" w:cstheme="majorHAnsi"/>
          <w:lang w:val="en-US"/>
        </w:rPr>
        <w:t>innovations, in the TAG forum</w:t>
      </w:r>
      <w:r w:rsidR="00DA1F02" w:rsidRPr="00374F63">
        <w:rPr>
          <w:rFonts w:asciiTheme="majorHAnsi" w:hAnsiTheme="majorHAnsi" w:cstheme="majorHAnsi"/>
          <w:lang w:val="en-US"/>
        </w:rPr>
        <w:t xml:space="preserve"> concept</w:t>
      </w:r>
      <w:r w:rsidR="00011B2D" w:rsidRPr="00374F63">
        <w:rPr>
          <w:rFonts w:asciiTheme="majorHAnsi" w:hAnsiTheme="majorHAnsi" w:cstheme="majorHAnsi"/>
          <w:lang w:val="en-US"/>
        </w:rPr>
        <w:t>, and other</w:t>
      </w:r>
      <w:r w:rsidR="00DA1F02" w:rsidRPr="00374F63">
        <w:rPr>
          <w:rFonts w:asciiTheme="majorHAnsi" w:hAnsiTheme="majorHAnsi" w:cstheme="majorHAnsi"/>
          <w:lang w:val="en-US"/>
        </w:rPr>
        <w:t>s</w:t>
      </w:r>
      <w:r w:rsidR="001873C5" w:rsidRPr="00374F63">
        <w:rPr>
          <w:rFonts w:asciiTheme="majorHAnsi" w:hAnsiTheme="majorHAnsi" w:cstheme="majorHAnsi"/>
          <w:lang w:val="en-US"/>
        </w:rPr>
        <w:t>’</w:t>
      </w:r>
      <w:r w:rsidR="00DA1F02" w:rsidRPr="00374F63">
        <w:rPr>
          <w:rFonts w:asciiTheme="majorHAnsi" w:hAnsiTheme="majorHAnsi" w:cstheme="majorHAnsi"/>
          <w:lang w:val="en-US"/>
        </w:rPr>
        <w:t xml:space="preserve"> work</w:t>
      </w:r>
      <w:r w:rsidR="00011B2D" w:rsidRPr="00374F63">
        <w:rPr>
          <w:rFonts w:asciiTheme="majorHAnsi" w:hAnsiTheme="majorHAnsi" w:cstheme="majorHAnsi"/>
          <w:lang w:val="en-US"/>
        </w:rPr>
        <w:t xml:space="preserve">. </w:t>
      </w:r>
      <w:r w:rsidR="00627E9D" w:rsidRPr="00374F63">
        <w:rPr>
          <w:rFonts w:asciiTheme="majorHAnsi" w:hAnsiTheme="majorHAnsi" w:cstheme="majorHAnsi"/>
          <w:lang w:val="en-US"/>
        </w:rPr>
        <w:t xml:space="preserve"> </w:t>
      </w:r>
    </w:p>
    <w:p w14:paraId="775EB685" w14:textId="0D5DB108" w:rsidR="00683DD6" w:rsidRPr="00374F63" w:rsidRDefault="00DA1DB7"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External f</w:t>
      </w:r>
      <w:r w:rsidR="00121DAC" w:rsidRPr="00374F63">
        <w:rPr>
          <w:rFonts w:asciiTheme="majorHAnsi" w:hAnsiTheme="majorHAnsi" w:cstheme="majorHAnsi"/>
          <w:lang w:val="en-US"/>
        </w:rPr>
        <w:t>unding from clients may partly come from the fines levied on water companies</w:t>
      </w:r>
      <w:r w:rsidR="00E5122C" w:rsidRPr="00374F63">
        <w:rPr>
          <w:rFonts w:asciiTheme="majorHAnsi" w:hAnsiTheme="majorHAnsi" w:cstheme="majorHAnsi"/>
          <w:lang w:val="en-US"/>
        </w:rPr>
        <w:t xml:space="preserve">, </w:t>
      </w:r>
      <w:r w:rsidR="00D82DB4" w:rsidRPr="00374F63">
        <w:rPr>
          <w:rFonts w:asciiTheme="majorHAnsi" w:hAnsiTheme="majorHAnsi" w:cstheme="majorHAnsi"/>
          <w:lang w:val="en-US"/>
        </w:rPr>
        <w:t xml:space="preserve">we can </w:t>
      </w:r>
      <w:r w:rsidR="00B8071A" w:rsidRPr="00374F63">
        <w:rPr>
          <w:rFonts w:asciiTheme="majorHAnsi" w:hAnsiTheme="majorHAnsi" w:cstheme="majorHAnsi"/>
          <w:lang w:val="en-US"/>
        </w:rPr>
        <w:t>note</w:t>
      </w:r>
      <w:r w:rsidR="00E5122C" w:rsidRPr="00374F63">
        <w:rPr>
          <w:rFonts w:asciiTheme="majorHAnsi" w:hAnsiTheme="majorHAnsi" w:cstheme="majorHAnsi"/>
          <w:lang w:val="en-US"/>
        </w:rPr>
        <w:t xml:space="preserve"> Thames Water’s </w:t>
      </w:r>
      <w:r w:rsidR="00AA4552" w:rsidRPr="00374F63">
        <w:rPr>
          <w:rFonts w:asciiTheme="majorHAnsi" w:hAnsiTheme="majorHAnsi" w:cstheme="majorHAnsi"/>
          <w:lang w:val="en-US"/>
        </w:rPr>
        <w:t>£</w:t>
      </w:r>
      <w:r w:rsidR="003D4B9D" w:rsidRPr="00374F63">
        <w:rPr>
          <w:rFonts w:asciiTheme="majorHAnsi" w:hAnsiTheme="majorHAnsi" w:cstheme="majorHAnsi"/>
          <w:lang w:val="en-US"/>
        </w:rPr>
        <w:t>14.288M</w:t>
      </w:r>
      <w:r w:rsidR="00E5122C" w:rsidRPr="00374F63">
        <w:rPr>
          <w:rFonts w:asciiTheme="majorHAnsi" w:hAnsiTheme="majorHAnsi" w:cstheme="majorHAnsi"/>
          <w:lang w:val="en-US"/>
        </w:rPr>
        <w:t xml:space="preserve"> to their ‘Innovation </w:t>
      </w:r>
      <w:r w:rsidR="00AA4552" w:rsidRPr="00374F63">
        <w:rPr>
          <w:rFonts w:asciiTheme="majorHAnsi" w:hAnsiTheme="majorHAnsi" w:cstheme="majorHAnsi"/>
          <w:lang w:val="en-US"/>
        </w:rPr>
        <w:t xml:space="preserve">Competition </w:t>
      </w:r>
      <w:r w:rsidR="00E5122C" w:rsidRPr="00374F63">
        <w:rPr>
          <w:rFonts w:asciiTheme="majorHAnsi" w:hAnsiTheme="majorHAnsi" w:cstheme="majorHAnsi"/>
          <w:lang w:val="en-US"/>
        </w:rPr>
        <w:t xml:space="preserve">fund’ are </w:t>
      </w:r>
      <w:r w:rsidR="00D82DB4" w:rsidRPr="00374F63">
        <w:rPr>
          <w:rFonts w:asciiTheme="majorHAnsi" w:hAnsiTheme="majorHAnsi" w:cstheme="majorHAnsi"/>
          <w:lang w:val="en-US"/>
        </w:rPr>
        <w:t>detailed i</w:t>
      </w:r>
      <w:r w:rsidR="00E5122C" w:rsidRPr="00374F63">
        <w:rPr>
          <w:rFonts w:asciiTheme="majorHAnsi" w:hAnsiTheme="majorHAnsi" w:cstheme="majorHAnsi"/>
          <w:lang w:val="en-US"/>
        </w:rPr>
        <w:t>n their Annual Report</w:t>
      </w:r>
      <w:r w:rsidR="00FD3BE9" w:rsidRPr="00374F63">
        <w:rPr>
          <w:rFonts w:asciiTheme="majorHAnsi" w:hAnsiTheme="majorHAnsi" w:cstheme="majorHAnsi"/>
          <w:lang w:val="en-US"/>
        </w:rPr>
        <w:t xml:space="preserve"> </w:t>
      </w:r>
      <w:r w:rsidR="00FD3BE9" w:rsidRPr="002F00C5">
        <w:rPr>
          <w:rFonts w:asciiTheme="majorHAnsi" w:hAnsiTheme="majorHAnsi" w:cstheme="majorHAnsi"/>
          <w:lang w:val="en-US"/>
        </w:rPr>
        <w:t xml:space="preserve">(Ref </w:t>
      </w:r>
      <w:r w:rsidR="002F00C5" w:rsidRPr="002F00C5">
        <w:rPr>
          <w:rFonts w:asciiTheme="majorHAnsi" w:hAnsiTheme="majorHAnsi" w:cstheme="majorHAnsi"/>
          <w:lang w:val="en-US"/>
        </w:rPr>
        <w:t>10</w:t>
      </w:r>
      <w:r w:rsidR="00FD3BE9" w:rsidRPr="002F00C5">
        <w:rPr>
          <w:rFonts w:asciiTheme="majorHAnsi" w:hAnsiTheme="majorHAnsi" w:cstheme="majorHAnsi"/>
          <w:lang w:val="en-US"/>
        </w:rPr>
        <w:t>,</w:t>
      </w:r>
      <w:r w:rsidR="00D82DB4" w:rsidRPr="002F00C5">
        <w:rPr>
          <w:rFonts w:asciiTheme="majorHAnsi" w:hAnsiTheme="majorHAnsi" w:cstheme="majorHAnsi"/>
          <w:lang w:val="en-US"/>
        </w:rPr>
        <w:t xml:space="preserve"> P238</w:t>
      </w:r>
      <w:r w:rsidR="004B50E5" w:rsidRPr="002F00C5">
        <w:rPr>
          <w:rFonts w:asciiTheme="majorHAnsi" w:hAnsiTheme="majorHAnsi" w:cstheme="majorHAnsi"/>
          <w:lang w:val="en-US"/>
        </w:rPr>
        <w:t>; and</w:t>
      </w:r>
      <w:r w:rsidR="00FD3BE9" w:rsidRPr="002F00C5">
        <w:rPr>
          <w:rFonts w:asciiTheme="majorHAnsi" w:hAnsiTheme="majorHAnsi" w:cstheme="majorHAnsi"/>
          <w:lang w:val="en-US"/>
        </w:rPr>
        <w:t xml:space="preserve"> Appendix 4)</w:t>
      </w:r>
      <w:r w:rsidR="003D4B9D" w:rsidRPr="002F00C5">
        <w:rPr>
          <w:rFonts w:asciiTheme="majorHAnsi" w:hAnsiTheme="majorHAnsi" w:cstheme="majorHAnsi"/>
          <w:lang w:val="en-US"/>
        </w:rPr>
        <w:t>.</w:t>
      </w:r>
      <w:r w:rsidR="003D4B9D" w:rsidRPr="00374F63">
        <w:rPr>
          <w:rFonts w:asciiTheme="majorHAnsi" w:hAnsiTheme="majorHAnsi" w:cstheme="majorHAnsi"/>
          <w:lang w:val="en-US"/>
        </w:rPr>
        <w:t xml:space="preserve"> </w:t>
      </w:r>
      <w:r w:rsidR="00DA6407" w:rsidRPr="00374F63">
        <w:rPr>
          <w:rFonts w:asciiTheme="majorHAnsi" w:hAnsiTheme="majorHAnsi" w:cstheme="majorHAnsi"/>
          <w:lang w:val="en-US"/>
        </w:rPr>
        <w:t xml:space="preserve">As well as a broad range of </w:t>
      </w:r>
      <w:r w:rsidR="009F5D49" w:rsidRPr="00374F63">
        <w:rPr>
          <w:rFonts w:asciiTheme="majorHAnsi" w:hAnsiTheme="majorHAnsi" w:cstheme="majorHAnsi"/>
          <w:lang w:val="en-US"/>
        </w:rPr>
        <w:t xml:space="preserve">sector-leading technical skills, Isle carries </w:t>
      </w:r>
      <w:r w:rsidR="00B8071A" w:rsidRPr="00374F63">
        <w:rPr>
          <w:rFonts w:asciiTheme="majorHAnsi" w:hAnsiTheme="majorHAnsi" w:cstheme="majorHAnsi"/>
          <w:lang w:val="en-US"/>
        </w:rPr>
        <w:t>a commercial</w:t>
      </w:r>
      <w:r w:rsidR="009F5D49" w:rsidRPr="00374F63">
        <w:rPr>
          <w:rFonts w:asciiTheme="majorHAnsi" w:hAnsiTheme="majorHAnsi" w:cstheme="majorHAnsi"/>
          <w:lang w:val="en-US"/>
        </w:rPr>
        <w:t xml:space="preserve"> team</w:t>
      </w:r>
      <w:r w:rsidR="00E85F1A" w:rsidRPr="00374F63">
        <w:rPr>
          <w:rFonts w:asciiTheme="majorHAnsi" w:hAnsiTheme="majorHAnsi" w:cstheme="majorHAnsi"/>
          <w:lang w:val="en-US"/>
        </w:rPr>
        <w:t xml:space="preserve"> of managers</w:t>
      </w:r>
      <w:r w:rsidR="009F5D49" w:rsidRPr="00374F63">
        <w:rPr>
          <w:rFonts w:asciiTheme="majorHAnsi" w:hAnsiTheme="majorHAnsi" w:cstheme="majorHAnsi"/>
          <w:lang w:val="en-US"/>
        </w:rPr>
        <w:t xml:space="preserve"> who manage the </w:t>
      </w:r>
      <w:r w:rsidR="007A40C1" w:rsidRPr="00374F63">
        <w:rPr>
          <w:rFonts w:asciiTheme="majorHAnsi" w:hAnsiTheme="majorHAnsi" w:cstheme="majorHAnsi"/>
          <w:lang w:val="en-US"/>
        </w:rPr>
        <w:t xml:space="preserve">funding </w:t>
      </w:r>
      <w:r w:rsidR="00D0512B" w:rsidRPr="00374F63">
        <w:rPr>
          <w:rFonts w:asciiTheme="majorHAnsi" w:hAnsiTheme="majorHAnsi" w:cstheme="majorHAnsi"/>
          <w:lang w:val="en-US"/>
        </w:rPr>
        <w:t>aspects and</w:t>
      </w:r>
      <w:r w:rsidR="001873C5" w:rsidRPr="00374F63">
        <w:rPr>
          <w:rFonts w:asciiTheme="majorHAnsi" w:hAnsiTheme="majorHAnsi" w:cstheme="majorHAnsi"/>
          <w:lang w:val="en-US"/>
        </w:rPr>
        <w:t xml:space="preserve"> </w:t>
      </w:r>
      <w:r w:rsidR="00E85F1A" w:rsidRPr="00374F63">
        <w:rPr>
          <w:rFonts w:asciiTheme="majorHAnsi" w:hAnsiTheme="majorHAnsi" w:cstheme="majorHAnsi"/>
          <w:lang w:val="en-US"/>
        </w:rPr>
        <w:t xml:space="preserve">ensure due diligence over funds </w:t>
      </w:r>
      <w:r w:rsidR="00683DD6" w:rsidRPr="00374F63">
        <w:rPr>
          <w:rFonts w:asciiTheme="majorHAnsi" w:hAnsiTheme="majorHAnsi" w:cstheme="majorHAnsi"/>
          <w:lang w:val="en-US"/>
        </w:rPr>
        <w:t>levied and expended.</w:t>
      </w:r>
    </w:p>
    <w:p w14:paraId="6AED4C60" w14:textId="3350F445" w:rsidR="00F0133F" w:rsidRPr="00374F63" w:rsidRDefault="00683DD6"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One innovative aspect of the overall innovative model is the</w:t>
      </w:r>
      <w:r w:rsidR="00904CBB" w:rsidRPr="00374F63">
        <w:rPr>
          <w:rFonts w:asciiTheme="majorHAnsi" w:hAnsiTheme="majorHAnsi" w:cstheme="majorHAnsi"/>
          <w:lang w:val="en-US"/>
        </w:rPr>
        <w:t xml:space="preserve"> recent</w:t>
      </w:r>
      <w:r w:rsidRPr="00374F63">
        <w:rPr>
          <w:rFonts w:asciiTheme="majorHAnsi" w:hAnsiTheme="majorHAnsi" w:cstheme="majorHAnsi"/>
          <w:lang w:val="en-US"/>
        </w:rPr>
        <w:t xml:space="preserve"> ‘Trial Reservoir’ project</w:t>
      </w:r>
      <w:r w:rsidR="008608FB" w:rsidRPr="00374F63">
        <w:rPr>
          <w:rFonts w:asciiTheme="majorHAnsi" w:hAnsiTheme="majorHAnsi" w:cstheme="majorHAnsi"/>
          <w:lang w:val="en-US"/>
        </w:rPr>
        <w:t>, where external funding and expertise is put to good use in a widened business model from Isles’</w:t>
      </w:r>
      <w:r w:rsidR="001101E1" w:rsidRPr="00374F63">
        <w:rPr>
          <w:rFonts w:asciiTheme="majorHAnsi" w:hAnsiTheme="majorHAnsi" w:cstheme="majorHAnsi"/>
          <w:lang w:val="en-US"/>
        </w:rPr>
        <w:t xml:space="preserve"> initial consultancy innovations</w:t>
      </w:r>
      <w:r w:rsidR="00F0133F" w:rsidRPr="00374F63">
        <w:rPr>
          <w:rFonts w:asciiTheme="majorHAnsi" w:hAnsiTheme="majorHAnsi" w:cstheme="majorHAnsi"/>
          <w:lang w:val="en-US"/>
        </w:rPr>
        <w:t xml:space="preserve">: </w:t>
      </w:r>
    </w:p>
    <w:p w14:paraId="48213DC8" w14:textId="3AD49C90" w:rsidR="00121DAC" w:rsidRPr="00374F63" w:rsidRDefault="00F26E3B" w:rsidP="00374F63">
      <w:pPr>
        <w:spacing w:line="360" w:lineRule="auto"/>
        <w:rPr>
          <w:rFonts w:asciiTheme="majorHAnsi" w:hAnsiTheme="majorHAnsi" w:cstheme="majorHAnsi"/>
          <w:lang w:val="en-US"/>
        </w:rPr>
      </w:pPr>
      <w:hyperlink r:id="rId11" w:history="1">
        <w:r w:rsidR="00F0133F" w:rsidRPr="00374F63">
          <w:rPr>
            <w:rStyle w:val="Hyperlink"/>
            <w:rFonts w:asciiTheme="majorHAnsi" w:hAnsiTheme="majorHAnsi" w:cstheme="majorHAnsi"/>
            <w:lang w:val="en-US"/>
          </w:rPr>
          <w:t>https://www.isleutilities.com/services/trial-reservoir</w:t>
        </w:r>
      </w:hyperlink>
      <w:r w:rsidR="00F0133F" w:rsidRPr="00374F63">
        <w:rPr>
          <w:rFonts w:asciiTheme="majorHAnsi" w:hAnsiTheme="majorHAnsi" w:cstheme="majorHAnsi"/>
          <w:lang w:val="en-US"/>
        </w:rPr>
        <w:t xml:space="preserve"> </w:t>
      </w:r>
      <w:r w:rsidR="00683DD6" w:rsidRPr="00374F63">
        <w:rPr>
          <w:rFonts w:asciiTheme="majorHAnsi" w:hAnsiTheme="majorHAnsi" w:cstheme="majorHAnsi"/>
          <w:lang w:val="en-US"/>
        </w:rPr>
        <w:t xml:space="preserve"> </w:t>
      </w:r>
      <w:r w:rsidR="007A40C1" w:rsidRPr="00374F63">
        <w:rPr>
          <w:rFonts w:asciiTheme="majorHAnsi" w:hAnsiTheme="majorHAnsi" w:cstheme="majorHAnsi"/>
          <w:lang w:val="en-US"/>
        </w:rPr>
        <w:t xml:space="preserve"> </w:t>
      </w:r>
      <w:r w:rsidR="003D4B9D" w:rsidRPr="00374F63">
        <w:rPr>
          <w:rFonts w:asciiTheme="majorHAnsi" w:hAnsiTheme="majorHAnsi" w:cstheme="majorHAnsi"/>
          <w:lang w:val="en-US"/>
        </w:rPr>
        <w:t xml:space="preserve"> </w:t>
      </w:r>
    </w:p>
    <w:p w14:paraId="13A73731" w14:textId="6311C381" w:rsidR="00277E3B" w:rsidRPr="00374F63" w:rsidRDefault="00A22F11"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 xml:space="preserve">The ‘Trial Reservoir’ </w:t>
      </w:r>
      <w:r w:rsidRPr="002F00C5">
        <w:rPr>
          <w:rFonts w:asciiTheme="majorHAnsi" w:hAnsiTheme="majorHAnsi" w:cstheme="majorHAnsi"/>
          <w:lang w:val="en-US"/>
        </w:rPr>
        <w:t xml:space="preserve">(Ref </w:t>
      </w:r>
      <w:r w:rsidR="002F00C5" w:rsidRPr="002F00C5">
        <w:rPr>
          <w:rFonts w:asciiTheme="majorHAnsi" w:hAnsiTheme="majorHAnsi" w:cstheme="majorHAnsi"/>
          <w:lang w:val="en-US"/>
        </w:rPr>
        <w:t>14</w:t>
      </w:r>
      <w:r w:rsidRPr="002F00C5">
        <w:rPr>
          <w:rFonts w:asciiTheme="majorHAnsi" w:hAnsiTheme="majorHAnsi" w:cstheme="majorHAnsi"/>
          <w:lang w:val="en-US"/>
        </w:rPr>
        <w:t>)</w:t>
      </w:r>
      <w:r w:rsidRPr="00374F63">
        <w:rPr>
          <w:rFonts w:asciiTheme="majorHAnsi" w:hAnsiTheme="majorHAnsi" w:cstheme="majorHAnsi"/>
          <w:lang w:val="en-US"/>
        </w:rPr>
        <w:t xml:space="preserve"> </w:t>
      </w:r>
      <w:r w:rsidR="00B8071A" w:rsidRPr="00374F63">
        <w:rPr>
          <w:rFonts w:asciiTheme="majorHAnsi" w:hAnsiTheme="majorHAnsi" w:cstheme="majorHAnsi"/>
          <w:lang w:val="en-US"/>
        </w:rPr>
        <w:t>is an</w:t>
      </w:r>
      <w:r w:rsidRPr="00374F63">
        <w:rPr>
          <w:rFonts w:asciiTheme="majorHAnsi" w:hAnsiTheme="majorHAnsi" w:cstheme="majorHAnsi"/>
          <w:lang w:val="en-US"/>
        </w:rPr>
        <w:t xml:space="preserve"> innovative funding model to assist the funding and scaling of innovative water technologies. The new business model allows innovators access to capital for pilot works, with a deliberate bias towards reducing carbon emissions for all new water projects. The focus is on reducing funders risk of </w:t>
      </w:r>
      <w:r w:rsidR="00B8071A" w:rsidRPr="00374F63">
        <w:rPr>
          <w:rFonts w:asciiTheme="majorHAnsi" w:hAnsiTheme="majorHAnsi" w:cstheme="majorHAnsi"/>
          <w:lang w:val="en-US"/>
        </w:rPr>
        <w:t xml:space="preserve">failure </w:t>
      </w:r>
      <w:r w:rsidR="00D0512B" w:rsidRPr="00374F63">
        <w:rPr>
          <w:rFonts w:asciiTheme="majorHAnsi" w:hAnsiTheme="majorHAnsi" w:cstheme="majorHAnsi"/>
          <w:lang w:val="en-US"/>
        </w:rPr>
        <w:t>by a</w:t>
      </w:r>
      <w:r w:rsidRPr="00374F63">
        <w:rPr>
          <w:rFonts w:asciiTheme="majorHAnsi" w:hAnsiTheme="majorHAnsi" w:cstheme="majorHAnsi"/>
          <w:lang w:val="en-US"/>
        </w:rPr>
        <w:t xml:space="preserve"> sequence of technology </w:t>
      </w:r>
      <w:r w:rsidR="00277AE0" w:rsidRPr="00374F63">
        <w:rPr>
          <w:rFonts w:asciiTheme="majorHAnsi" w:hAnsiTheme="majorHAnsi" w:cstheme="majorHAnsi"/>
          <w:lang w:val="en-US"/>
        </w:rPr>
        <w:t>trials</w:t>
      </w:r>
      <w:r w:rsidRPr="00374F63">
        <w:rPr>
          <w:rFonts w:asciiTheme="majorHAnsi" w:hAnsiTheme="majorHAnsi" w:cstheme="majorHAnsi"/>
          <w:lang w:val="en-US"/>
        </w:rPr>
        <w:t xml:space="preserve">, pilot, and then full-scale implementation on plant. The ‘reservoir’ of funding is refilled by commercial contract returns on </w:t>
      </w:r>
      <w:r w:rsidRPr="00374F63">
        <w:rPr>
          <w:rFonts w:asciiTheme="majorHAnsi" w:hAnsiTheme="majorHAnsi" w:cstheme="majorHAnsi"/>
          <w:lang w:val="en-US"/>
        </w:rPr>
        <w:lastRenderedPageBreak/>
        <w:t xml:space="preserve">successful full deployments. Isle Utilities originated the innovation and has included industry leading </w:t>
      </w:r>
      <w:r w:rsidR="00277E3B" w:rsidRPr="00374F63">
        <w:rPr>
          <w:rFonts w:asciiTheme="majorHAnsi" w:hAnsiTheme="majorHAnsi" w:cstheme="majorHAnsi"/>
          <w:lang w:val="en-US"/>
        </w:rPr>
        <w:t xml:space="preserve">external </w:t>
      </w:r>
      <w:r w:rsidRPr="00374F63">
        <w:rPr>
          <w:rFonts w:asciiTheme="majorHAnsi" w:hAnsiTheme="majorHAnsi" w:cstheme="majorHAnsi"/>
          <w:lang w:val="en-US"/>
        </w:rPr>
        <w:t>technology companies in support, leading with Xylem, a leader in world pump technology. As one of the biggest barriers to innovation</w:t>
      </w:r>
      <w:r w:rsidR="00E36AB0" w:rsidRPr="00374F63">
        <w:rPr>
          <w:rFonts w:asciiTheme="majorHAnsi" w:hAnsiTheme="majorHAnsi" w:cstheme="majorHAnsi"/>
          <w:lang w:val="en-US"/>
        </w:rPr>
        <w:t xml:space="preserve"> in process plant</w:t>
      </w:r>
      <w:r w:rsidRPr="00374F63">
        <w:rPr>
          <w:rFonts w:asciiTheme="majorHAnsi" w:hAnsiTheme="majorHAnsi" w:cstheme="majorHAnsi"/>
          <w:lang w:val="en-US"/>
        </w:rPr>
        <w:t xml:space="preserve"> is “</w:t>
      </w:r>
      <w:r w:rsidRPr="00374F63">
        <w:rPr>
          <w:rFonts w:asciiTheme="majorHAnsi" w:hAnsiTheme="majorHAnsi" w:cstheme="majorHAnsi"/>
          <w:i/>
          <w:iCs/>
          <w:lang w:val="en-US"/>
        </w:rPr>
        <w:t>who pays for the trial</w:t>
      </w:r>
      <w:r w:rsidRPr="00374F63">
        <w:rPr>
          <w:rFonts w:asciiTheme="majorHAnsi" w:hAnsiTheme="majorHAnsi" w:cstheme="majorHAnsi"/>
          <w:lang w:val="en-US"/>
        </w:rPr>
        <w:t>…?” –</w:t>
      </w:r>
      <w:r w:rsidR="00D81970" w:rsidRPr="00374F63">
        <w:rPr>
          <w:rFonts w:asciiTheme="majorHAnsi" w:hAnsiTheme="majorHAnsi" w:cstheme="majorHAnsi"/>
          <w:lang w:val="en-US"/>
        </w:rPr>
        <w:t xml:space="preserve">with ‘Trial Reservoir’ </w:t>
      </w:r>
      <w:r w:rsidRPr="00374F63">
        <w:rPr>
          <w:rFonts w:asciiTheme="majorHAnsi" w:hAnsiTheme="majorHAnsi" w:cstheme="majorHAnsi"/>
          <w:lang w:val="en-US"/>
        </w:rPr>
        <w:t>inevitably removing this common ‘</w:t>
      </w:r>
      <w:r w:rsidR="00B8071A" w:rsidRPr="00374F63">
        <w:rPr>
          <w:rFonts w:asciiTheme="majorHAnsi" w:hAnsiTheme="majorHAnsi" w:cstheme="majorHAnsi"/>
          <w:lang w:val="en-US"/>
        </w:rPr>
        <w:t>showstopper</w:t>
      </w:r>
      <w:r w:rsidRPr="00374F63">
        <w:rPr>
          <w:rFonts w:asciiTheme="majorHAnsi" w:hAnsiTheme="majorHAnsi" w:cstheme="majorHAnsi"/>
          <w:lang w:val="en-US"/>
        </w:rPr>
        <w:t xml:space="preserve">’ </w:t>
      </w:r>
      <w:r w:rsidR="00C87852" w:rsidRPr="00374F63">
        <w:rPr>
          <w:rFonts w:asciiTheme="majorHAnsi" w:hAnsiTheme="majorHAnsi" w:cstheme="majorHAnsi"/>
          <w:lang w:val="en-US"/>
        </w:rPr>
        <w:t xml:space="preserve">for </w:t>
      </w:r>
      <w:r w:rsidRPr="00374F63">
        <w:rPr>
          <w:rFonts w:asciiTheme="majorHAnsi" w:hAnsiTheme="majorHAnsi" w:cstheme="majorHAnsi"/>
          <w:lang w:val="en-US"/>
        </w:rPr>
        <w:t>technologies struggl</w:t>
      </w:r>
      <w:r w:rsidR="00C87852" w:rsidRPr="00374F63">
        <w:rPr>
          <w:rFonts w:asciiTheme="majorHAnsi" w:hAnsiTheme="majorHAnsi" w:cstheme="majorHAnsi"/>
          <w:lang w:val="en-US"/>
        </w:rPr>
        <w:t>ing</w:t>
      </w:r>
      <w:r w:rsidRPr="00374F63">
        <w:rPr>
          <w:rFonts w:asciiTheme="majorHAnsi" w:hAnsiTheme="majorHAnsi" w:cstheme="majorHAnsi"/>
          <w:lang w:val="en-US"/>
        </w:rPr>
        <w:t xml:space="preserve"> to gain acceptance. </w:t>
      </w:r>
    </w:p>
    <w:p w14:paraId="655EDEAE" w14:textId="2772F322" w:rsidR="00A22F11" w:rsidRPr="00374F63" w:rsidRDefault="00A22F11"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 xml:space="preserve">Significantly, the Trial Reservoir brings together </w:t>
      </w:r>
      <w:r w:rsidR="00CC424A" w:rsidRPr="00374F63">
        <w:rPr>
          <w:rFonts w:asciiTheme="majorHAnsi" w:hAnsiTheme="majorHAnsi" w:cstheme="majorHAnsi"/>
          <w:lang w:val="en-US"/>
        </w:rPr>
        <w:t>all</w:t>
      </w:r>
      <w:r w:rsidRPr="00374F63">
        <w:rPr>
          <w:rFonts w:asciiTheme="majorHAnsi" w:hAnsiTheme="majorHAnsi" w:cstheme="majorHAnsi"/>
          <w:lang w:val="en-US"/>
        </w:rPr>
        <w:t xml:space="preserve"> the parties necessary in a manner not seen before, as it is technology neutral, excepting that the new operation </w:t>
      </w:r>
      <w:r w:rsidR="00B8071A" w:rsidRPr="00374F63">
        <w:rPr>
          <w:rFonts w:asciiTheme="majorHAnsi" w:hAnsiTheme="majorHAnsi" w:cstheme="majorHAnsi"/>
          <w:lang w:val="en-US"/>
        </w:rPr>
        <w:t>must have</w:t>
      </w:r>
      <w:r w:rsidRPr="00374F63">
        <w:rPr>
          <w:rFonts w:asciiTheme="majorHAnsi" w:hAnsiTheme="majorHAnsi" w:cstheme="majorHAnsi"/>
          <w:lang w:val="en-US"/>
        </w:rPr>
        <w:t xml:space="preserve"> </w:t>
      </w:r>
      <w:r w:rsidR="00D0512B" w:rsidRPr="00374F63">
        <w:rPr>
          <w:rFonts w:asciiTheme="majorHAnsi" w:hAnsiTheme="majorHAnsi" w:cstheme="majorHAnsi"/>
          <w:lang w:val="en-US"/>
        </w:rPr>
        <w:t>a reduced</w:t>
      </w:r>
      <w:r w:rsidRPr="00374F63">
        <w:rPr>
          <w:rFonts w:asciiTheme="majorHAnsi" w:hAnsiTheme="majorHAnsi" w:cstheme="majorHAnsi"/>
          <w:lang w:val="en-US"/>
        </w:rPr>
        <w:t xml:space="preserve"> carbon footprint. Trials are also supported in low, </w:t>
      </w:r>
      <w:r w:rsidR="0032011F" w:rsidRPr="00374F63">
        <w:rPr>
          <w:rFonts w:asciiTheme="majorHAnsi" w:hAnsiTheme="majorHAnsi" w:cstheme="majorHAnsi"/>
          <w:lang w:val="en-US"/>
        </w:rPr>
        <w:t>medium,</w:t>
      </w:r>
      <w:r w:rsidRPr="00374F63">
        <w:rPr>
          <w:rFonts w:asciiTheme="majorHAnsi" w:hAnsiTheme="majorHAnsi" w:cstheme="majorHAnsi"/>
          <w:lang w:val="en-US"/>
        </w:rPr>
        <w:t xml:space="preserve"> and </w:t>
      </w:r>
      <w:r w:rsidR="00B8071A" w:rsidRPr="00374F63">
        <w:rPr>
          <w:rFonts w:asciiTheme="majorHAnsi" w:hAnsiTheme="majorHAnsi" w:cstheme="majorHAnsi"/>
          <w:lang w:val="en-US"/>
        </w:rPr>
        <w:t>high-income</w:t>
      </w:r>
      <w:r w:rsidRPr="00374F63">
        <w:rPr>
          <w:rFonts w:asciiTheme="majorHAnsi" w:hAnsiTheme="majorHAnsi" w:cstheme="majorHAnsi"/>
          <w:lang w:val="en-US"/>
        </w:rPr>
        <w:t xml:space="preserve"> countries, and </w:t>
      </w:r>
      <w:r w:rsidR="00B8071A" w:rsidRPr="00374F63">
        <w:rPr>
          <w:rFonts w:asciiTheme="majorHAnsi" w:hAnsiTheme="majorHAnsi" w:cstheme="majorHAnsi"/>
          <w:lang w:val="en-US"/>
        </w:rPr>
        <w:t>cover</w:t>
      </w:r>
      <w:r w:rsidRPr="00374F63">
        <w:rPr>
          <w:rFonts w:asciiTheme="majorHAnsi" w:hAnsiTheme="majorHAnsi" w:cstheme="majorHAnsi"/>
          <w:lang w:val="en-US"/>
        </w:rPr>
        <w:t xml:space="preserve"> municipal or industrial/commercial waste streams. Active Trial Reservoir pilot schemes have been progressing pilot plants since early 2022.</w:t>
      </w:r>
    </w:p>
    <w:p w14:paraId="71CFB665" w14:textId="34805B5C" w:rsidR="00C03EFC" w:rsidRPr="00374F63" w:rsidRDefault="00C03EFC"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 xml:space="preserve">In terms of external assets, </w:t>
      </w:r>
      <w:r w:rsidRPr="006E5845">
        <w:rPr>
          <w:rFonts w:asciiTheme="majorHAnsi" w:hAnsiTheme="majorHAnsi" w:cstheme="majorHAnsi"/>
          <w:lang w:val="en-US"/>
        </w:rPr>
        <w:t xml:space="preserve">Trott (Ref </w:t>
      </w:r>
      <w:r w:rsidR="006E5845" w:rsidRPr="006E5845">
        <w:rPr>
          <w:rFonts w:asciiTheme="majorHAnsi" w:hAnsiTheme="majorHAnsi" w:cstheme="majorHAnsi"/>
          <w:lang w:val="en-US"/>
        </w:rPr>
        <w:t>13</w:t>
      </w:r>
      <w:r w:rsidRPr="006E5845">
        <w:rPr>
          <w:rFonts w:asciiTheme="majorHAnsi" w:hAnsiTheme="majorHAnsi" w:cstheme="majorHAnsi"/>
          <w:lang w:val="en-US"/>
        </w:rPr>
        <w:t xml:space="preserve">) </w:t>
      </w:r>
      <w:r w:rsidR="00474F89" w:rsidRPr="006E5845">
        <w:rPr>
          <w:rFonts w:asciiTheme="majorHAnsi" w:hAnsiTheme="majorHAnsi" w:cstheme="majorHAnsi"/>
          <w:lang w:val="en-US"/>
        </w:rPr>
        <w:t>classifies</w:t>
      </w:r>
      <w:r w:rsidR="00474F89" w:rsidRPr="00374F63">
        <w:rPr>
          <w:rFonts w:asciiTheme="majorHAnsi" w:hAnsiTheme="majorHAnsi" w:cstheme="majorHAnsi"/>
          <w:lang w:val="en-US"/>
        </w:rPr>
        <w:t xml:space="preserve"> external assets as the umbrella of external contacts and stakeholders – Isl</w:t>
      </w:r>
      <w:r w:rsidR="004862CA" w:rsidRPr="00374F63">
        <w:rPr>
          <w:rFonts w:asciiTheme="majorHAnsi" w:hAnsiTheme="majorHAnsi" w:cstheme="majorHAnsi"/>
          <w:lang w:val="en-US"/>
        </w:rPr>
        <w:t>e</w:t>
      </w:r>
      <w:r w:rsidR="00474F89" w:rsidRPr="00374F63">
        <w:rPr>
          <w:rFonts w:asciiTheme="majorHAnsi" w:hAnsiTheme="majorHAnsi" w:cstheme="majorHAnsi"/>
          <w:lang w:val="en-US"/>
        </w:rPr>
        <w:t xml:space="preserve"> Utilities </w:t>
      </w:r>
      <w:r w:rsidR="00D34884" w:rsidRPr="00374F63">
        <w:rPr>
          <w:rFonts w:asciiTheme="majorHAnsi" w:hAnsiTheme="majorHAnsi" w:cstheme="majorHAnsi"/>
          <w:lang w:val="en-US"/>
        </w:rPr>
        <w:t>utilize their external assets shamele</w:t>
      </w:r>
      <w:r w:rsidR="002F5A41" w:rsidRPr="00374F63">
        <w:rPr>
          <w:rFonts w:asciiTheme="majorHAnsi" w:hAnsiTheme="majorHAnsi" w:cstheme="majorHAnsi"/>
          <w:lang w:val="en-US"/>
        </w:rPr>
        <w:t>s</w:t>
      </w:r>
      <w:r w:rsidR="00D34884" w:rsidRPr="00374F63">
        <w:rPr>
          <w:rFonts w:asciiTheme="majorHAnsi" w:hAnsiTheme="majorHAnsi" w:cstheme="majorHAnsi"/>
          <w:lang w:val="en-US"/>
        </w:rPr>
        <w:t xml:space="preserve">sly, </w:t>
      </w:r>
      <w:r w:rsidR="002F5A41" w:rsidRPr="00374F63">
        <w:rPr>
          <w:rFonts w:asciiTheme="majorHAnsi" w:hAnsiTheme="majorHAnsi" w:cstheme="majorHAnsi"/>
          <w:lang w:val="en-US"/>
        </w:rPr>
        <w:t xml:space="preserve">being </w:t>
      </w:r>
      <w:r w:rsidR="00474F89" w:rsidRPr="00374F63">
        <w:rPr>
          <w:rFonts w:asciiTheme="majorHAnsi" w:hAnsiTheme="majorHAnsi" w:cstheme="majorHAnsi"/>
          <w:lang w:val="en-US"/>
        </w:rPr>
        <w:t xml:space="preserve">consummate </w:t>
      </w:r>
      <w:r w:rsidR="004862CA" w:rsidRPr="00374F63">
        <w:rPr>
          <w:rFonts w:asciiTheme="majorHAnsi" w:hAnsiTheme="majorHAnsi" w:cstheme="majorHAnsi"/>
          <w:lang w:val="en-US"/>
        </w:rPr>
        <w:t>networkers within technical circles, originators of technical comment and</w:t>
      </w:r>
      <w:r w:rsidR="00EC3894" w:rsidRPr="00374F63">
        <w:rPr>
          <w:rFonts w:asciiTheme="majorHAnsi" w:hAnsiTheme="majorHAnsi" w:cstheme="majorHAnsi"/>
          <w:lang w:val="en-US"/>
        </w:rPr>
        <w:t xml:space="preserve"> </w:t>
      </w:r>
      <w:r w:rsidR="004862CA" w:rsidRPr="00374F63">
        <w:rPr>
          <w:rFonts w:asciiTheme="majorHAnsi" w:hAnsiTheme="majorHAnsi" w:cstheme="majorHAnsi"/>
          <w:lang w:val="en-US"/>
        </w:rPr>
        <w:t>papers a</w:t>
      </w:r>
      <w:r w:rsidR="00C462E6" w:rsidRPr="00374F63">
        <w:rPr>
          <w:rFonts w:asciiTheme="majorHAnsi" w:hAnsiTheme="majorHAnsi" w:cstheme="majorHAnsi"/>
          <w:lang w:val="en-US"/>
        </w:rPr>
        <w:t>nd collaborators on sustainable projects</w:t>
      </w:r>
      <w:r w:rsidR="002F5A41" w:rsidRPr="00374F63">
        <w:rPr>
          <w:rFonts w:asciiTheme="majorHAnsi" w:hAnsiTheme="majorHAnsi" w:cstheme="majorHAnsi"/>
          <w:lang w:val="en-US"/>
        </w:rPr>
        <w:t xml:space="preserve"> in many sectors across the globe. </w:t>
      </w:r>
    </w:p>
    <w:p w14:paraId="1E80CF4C" w14:textId="4C3F9F3D" w:rsidR="00754CBD" w:rsidRPr="00374F63" w:rsidRDefault="00754CBD" w:rsidP="00374F63">
      <w:pPr>
        <w:spacing w:line="360" w:lineRule="auto"/>
        <w:rPr>
          <w:rFonts w:asciiTheme="majorHAnsi" w:hAnsiTheme="majorHAnsi" w:cstheme="majorHAnsi"/>
          <w:b/>
          <w:bCs/>
          <w:lang w:val="en-US"/>
        </w:rPr>
      </w:pPr>
      <w:r w:rsidRPr="00374F63">
        <w:rPr>
          <w:rFonts w:asciiTheme="majorHAnsi" w:hAnsiTheme="majorHAnsi" w:cstheme="majorHAnsi"/>
          <w:b/>
          <w:bCs/>
          <w:lang w:val="en-US"/>
        </w:rPr>
        <w:t>How management overview of the development was maintained</w:t>
      </w:r>
      <w:r w:rsidR="002A1A96" w:rsidRPr="00374F63">
        <w:rPr>
          <w:rFonts w:asciiTheme="majorHAnsi" w:hAnsiTheme="majorHAnsi" w:cstheme="majorHAnsi"/>
          <w:b/>
          <w:bCs/>
          <w:lang w:val="en-US"/>
        </w:rPr>
        <w:t xml:space="preserve"> within Isle Utilities.</w:t>
      </w:r>
    </w:p>
    <w:p w14:paraId="25DFF08B" w14:textId="1002809A" w:rsidR="00C955C4" w:rsidRPr="00374F63" w:rsidRDefault="00E25EBE"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Within Is</w:t>
      </w:r>
      <w:r w:rsidR="00934E65" w:rsidRPr="00374F63">
        <w:rPr>
          <w:rFonts w:asciiTheme="majorHAnsi" w:hAnsiTheme="majorHAnsi" w:cstheme="majorHAnsi"/>
          <w:lang w:val="en-US"/>
        </w:rPr>
        <w:t>le</w:t>
      </w:r>
      <w:r w:rsidRPr="00374F63">
        <w:rPr>
          <w:rFonts w:asciiTheme="majorHAnsi" w:hAnsiTheme="majorHAnsi" w:cstheme="majorHAnsi"/>
          <w:lang w:val="en-US"/>
        </w:rPr>
        <w:t xml:space="preserve"> Utilities</w:t>
      </w:r>
      <w:r w:rsidR="008D68D9" w:rsidRPr="00374F63">
        <w:rPr>
          <w:rFonts w:asciiTheme="majorHAnsi" w:hAnsiTheme="majorHAnsi" w:cstheme="majorHAnsi"/>
          <w:lang w:val="en-US"/>
        </w:rPr>
        <w:t xml:space="preserve"> there is an overbalancing degree of </w:t>
      </w:r>
      <w:r w:rsidR="004B1A31" w:rsidRPr="00374F63">
        <w:rPr>
          <w:rFonts w:asciiTheme="majorHAnsi" w:hAnsiTheme="majorHAnsi" w:cstheme="majorHAnsi"/>
          <w:lang w:val="en-US"/>
        </w:rPr>
        <w:t xml:space="preserve">highly advanced </w:t>
      </w:r>
      <w:r w:rsidR="008D68D9" w:rsidRPr="00374F63">
        <w:rPr>
          <w:rFonts w:asciiTheme="majorHAnsi" w:hAnsiTheme="majorHAnsi" w:cstheme="majorHAnsi"/>
          <w:lang w:val="en-US"/>
        </w:rPr>
        <w:t xml:space="preserve">technical </w:t>
      </w:r>
      <w:r w:rsidR="004B1A31" w:rsidRPr="00374F63">
        <w:rPr>
          <w:rFonts w:asciiTheme="majorHAnsi" w:hAnsiTheme="majorHAnsi" w:cstheme="majorHAnsi"/>
          <w:lang w:val="en-US"/>
        </w:rPr>
        <w:t>experience</w:t>
      </w:r>
      <w:r w:rsidR="004405E2" w:rsidRPr="00374F63">
        <w:rPr>
          <w:rFonts w:asciiTheme="majorHAnsi" w:hAnsiTheme="majorHAnsi" w:cstheme="majorHAnsi"/>
          <w:lang w:val="en-US"/>
        </w:rPr>
        <w:t xml:space="preserve">. </w:t>
      </w:r>
      <w:r w:rsidR="00CC424A" w:rsidRPr="00374F63">
        <w:rPr>
          <w:rFonts w:asciiTheme="majorHAnsi" w:hAnsiTheme="majorHAnsi" w:cstheme="majorHAnsi"/>
          <w:lang w:val="en-US"/>
        </w:rPr>
        <w:t>However, Isle’s</w:t>
      </w:r>
      <w:r w:rsidR="004405E2" w:rsidRPr="00374F63">
        <w:rPr>
          <w:rFonts w:asciiTheme="majorHAnsi" w:hAnsiTheme="majorHAnsi" w:cstheme="majorHAnsi"/>
          <w:lang w:val="en-US"/>
        </w:rPr>
        <w:t xml:space="preserve"> </w:t>
      </w:r>
      <w:r w:rsidR="008762D3" w:rsidRPr="00374F63">
        <w:rPr>
          <w:rFonts w:asciiTheme="majorHAnsi" w:hAnsiTheme="majorHAnsi" w:cstheme="majorHAnsi"/>
          <w:lang w:val="en-US"/>
        </w:rPr>
        <w:t xml:space="preserve">staff consist of </w:t>
      </w:r>
      <w:r w:rsidR="003B57BF" w:rsidRPr="00374F63">
        <w:rPr>
          <w:rFonts w:asciiTheme="majorHAnsi" w:hAnsiTheme="majorHAnsi" w:cstheme="majorHAnsi"/>
          <w:lang w:val="en-US"/>
        </w:rPr>
        <w:t xml:space="preserve">Directors and staff who have been senior commercial </w:t>
      </w:r>
      <w:r w:rsidR="008762D3" w:rsidRPr="00374F63">
        <w:rPr>
          <w:rFonts w:asciiTheme="majorHAnsi" w:hAnsiTheme="majorHAnsi" w:cstheme="majorHAnsi"/>
          <w:lang w:val="en-US"/>
        </w:rPr>
        <w:t xml:space="preserve">and operational </w:t>
      </w:r>
      <w:r w:rsidR="003B57BF" w:rsidRPr="00374F63">
        <w:rPr>
          <w:rFonts w:asciiTheme="majorHAnsi" w:hAnsiTheme="majorHAnsi" w:cstheme="majorHAnsi"/>
          <w:lang w:val="en-US"/>
        </w:rPr>
        <w:t xml:space="preserve">directors of </w:t>
      </w:r>
      <w:r w:rsidR="00A6773B" w:rsidRPr="00374F63">
        <w:rPr>
          <w:rFonts w:asciiTheme="majorHAnsi" w:hAnsiTheme="majorHAnsi" w:cstheme="majorHAnsi"/>
          <w:lang w:val="en-US"/>
        </w:rPr>
        <w:t xml:space="preserve">water utilities, </w:t>
      </w:r>
      <w:r w:rsidR="000D15EC" w:rsidRPr="00374F63">
        <w:rPr>
          <w:rFonts w:asciiTheme="majorHAnsi" w:hAnsiTheme="majorHAnsi" w:cstheme="majorHAnsi"/>
          <w:lang w:val="en-US"/>
        </w:rPr>
        <w:t xml:space="preserve">capable of maintaining </w:t>
      </w:r>
      <w:r w:rsidR="00DC6015" w:rsidRPr="00374F63">
        <w:rPr>
          <w:rFonts w:asciiTheme="majorHAnsi" w:hAnsiTheme="majorHAnsi" w:cstheme="majorHAnsi"/>
          <w:lang w:val="en-US"/>
        </w:rPr>
        <w:t xml:space="preserve">a strong hand in project governance and reporting. </w:t>
      </w:r>
      <w:r w:rsidR="006E4FFB" w:rsidRPr="00374F63">
        <w:rPr>
          <w:rFonts w:asciiTheme="majorHAnsi" w:hAnsiTheme="majorHAnsi" w:cstheme="majorHAnsi"/>
          <w:lang w:val="en-US"/>
        </w:rPr>
        <w:t xml:space="preserve">There are no opportunities for a silo mentality to </w:t>
      </w:r>
      <w:r w:rsidR="00AA468D" w:rsidRPr="00374F63">
        <w:rPr>
          <w:rFonts w:asciiTheme="majorHAnsi" w:hAnsiTheme="majorHAnsi" w:cstheme="majorHAnsi"/>
          <w:lang w:val="en-US"/>
        </w:rPr>
        <w:t xml:space="preserve">develop, as the multi-disciplinary skillsets </w:t>
      </w:r>
      <w:r w:rsidR="00B8071A" w:rsidRPr="00374F63">
        <w:rPr>
          <w:rFonts w:asciiTheme="majorHAnsi" w:hAnsiTheme="majorHAnsi" w:cstheme="majorHAnsi"/>
          <w:lang w:val="en-US"/>
        </w:rPr>
        <w:t>need</w:t>
      </w:r>
      <w:r w:rsidR="002A1979" w:rsidRPr="00374F63">
        <w:rPr>
          <w:rFonts w:asciiTheme="majorHAnsi" w:hAnsiTheme="majorHAnsi" w:cstheme="majorHAnsi"/>
          <w:lang w:val="en-US"/>
        </w:rPr>
        <w:t xml:space="preserve"> technical and commercial over</w:t>
      </w:r>
      <w:r w:rsidR="005B774E" w:rsidRPr="00374F63">
        <w:rPr>
          <w:rFonts w:asciiTheme="majorHAnsi" w:hAnsiTheme="majorHAnsi" w:cstheme="majorHAnsi"/>
          <w:lang w:val="en-US"/>
        </w:rPr>
        <w:t>view</w:t>
      </w:r>
      <w:r w:rsidR="002A1979" w:rsidRPr="00374F63">
        <w:rPr>
          <w:rFonts w:asciiTheme="majorHAnsi" w:hAnsiTheme="majorHAnsi" w:cstheme="majorHAnsi"/>
          <w:lang w:val="en-US"/>
        </w:rPr>
        <w:t xml:space="preserve"> at all stages</w:t>
      </w:r>
      <w:r w:rsidR="00AA468D" w:rsidRPr="00374F63">
        <w:rPr>
          <w:rFonts w:asciiTheme="majorHAnsi" w:hAnsiTheme="majorHAnsi" w:cstheme="majorHAnsi"/>
          <w:lang w:val="en-US"/>
        </w:rPr>
        <w:t xml:space="preserve"> </w:t>
      </w:r>
      <w:r w:rsidR="005B774E" w:rsidRPr="00374F63">
        <w:rPr>
          <w:rFonts w:asciiTheme="majorHAnsi" w:hAnsiTheme="majorHAnsi" w:cstheme="majorHAnsi"/>
          <w:lang w:val="en-US"/>
        </w:rPr>
        <w:t>of the innovation process. Specific commercial managers – in Isle’s terminology ‘</w:t>
      </w:r>
      <w:r w:rsidR="002D75D1" w:rsidRPr="00374F63">
        <w:rPr>
          <w:rFonts w:asciiTheme="majorHAnsi" w:hAnsiTheme="majorHAnsi" w:cstheme="majorHAnsi"/>
          <w:lang w:val="en-US"/>
        </w:rPr>
        <w:t>Deal flow</w:t>
      </w:r>
      <w:r w:rsidR="005B774E" w:rsidRPr="00374F63">
        <w:rPr>
          <w:rFonts w:asciiTheme="majorHAnsi" w:hAnsiTheme="majorHAnsi" w:cstheme="majorHAnsi"/>
          <w:lang w:val="en-US"/>
        </w:rPr>
        <w:t xml:space="preserve"> Managers’ </w:t>
      </w:r>
      <w:r w:rsidR="002D75D1" w:rsidRPr="00374F63">
        <w:rPr>
          <w:rFonts w:asciiTheme="majorHAnsi" w:hAnsiTheme="majorHAnsi" w:cstheme="majorHAnsi"/>
          <w:lang w:val="en-US"/>
        </w:rPr>
        <w:t>–</w:t>
      </w:r>
      <w:r w:rsidR="005B774E" w:rsidRPr="00374F63">
        <w:rPr>
          <w:rFonts w:asciiTheme="majorHAnsi" w:hAnsiTheme="majorHAnsi" w:cstheme="majorHAnsi"/>
          <w:lang w:val="en-US"/>
        </w:rPr>
        <w:t xml:space="preserve"> </w:t>
      </w:r>
      <w:r w:rsidR="002D75D1" w:rsidRPr="00374F63">
        <w:rPr>
          <w:rFonts w:asciiTheme="majorHAnsi" w:hAnsiTheme="majorHAnsi" w:cstheme="majorHAnsi"/>
          <w:lang w:val="en-US"/>
        </w:rPr>
        <w:t xml:space="preserve">are involved in schemes from </w:t>
      </w:r>
      <w:r w:rsidR="00B8071A" w:rsidRPr="00374F63">
        <w:rPr>
          <w:rFonts w:asciiTheme="majorHAnsi" w:hAnsiTheme="majorHAnsi" w:cstheme="majorHAnsi"/>
          <w:lang w:val="en-US"/>
        </w:rPr>
        <w:t>basic</w:t>
      </w:r>
      <w:r w:rsidR="002D75D1" w:rsidRPr="00374F63">
        <w:rPr>
          <w:rFonts w:asciiTheme="majorHAnsi" w:hAnsiTheme="majorHAnsi" w:cstheme="majorHAnsi"/>
          <w:lang w:val="en-US"/>
        </w:rPr>
        <w:t xml:space="preserve"> research to eventual roll-out stages. </w:t>
      </w:r>
    </w:p>
    <w:p w14:paraId="6DD762F6" w14:textId="77777777" w:rsidR="00EF5F2E" w:rsidRPr="00374F63" w:rsidRDefault="00EF5F2E" w:rsidP="00374F63">
      <w:pPr>
        <w:spacing w:line="360" w:lineRule="auto"/>
        <w:rPr>
          <w:rFonts w:asciiTheme="majorHAnsi" w:hAnsiTheme="majorHAnsi" w:cstheme="majorHAnsi"/>
        </w:rPr>
      </w:pPr>
    </w:p>
    <w:p w14:paraId="418656AC" w14:textId="77777777" w:rsidR="00754CBD" w:rsidRPr="00374F63" w:rsidRDefault="00754CBD" w:rsidP="00374F63">
      <w:pPr>
        <w:spacing w:line="360" w:lineRule="auto"/>
        <w:rPr>
          <w:rFonts w:asciiTheme="majorHAnsi" w:hAnsiTheme="majorHAnsi" w:cstheme="majorHAnsi"/>
          <w:b/>
          <w:bCs/>
          <w:lang w:val="en-US"/>
        </w:rPr>
      </w:pPr>
      <w:r w:rsidRPr="00374F63">
        <w:rPr>
          <w:rFonts w:asciiTheme="majorHAnsi" w:hAnsiTheme="majorHAnsi" w:cstheme="majorHAnsi"/>
          <w:b/>
          <w:bCs/>
          <w:lang w:val="en-US"/>
        </w:rPr>
        <w:t>The extent to which you feel this innovation process represents best practice.</w:t>
      </w:r>
    </w:p>
    <w:p w14:paraId="2DDAD8C4" w14:textId="299AF512" w:rsidR="007B6688" w:rsidRPr="00374F63" w:rsidRDefault="001836AF"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To</w:t>
      </w:r>
      <w:r w:rsidR="00025118" w:rsidRPr="00374F63">
        <w:rPr>
          <w:rFonts w:asciiTheme="majorHAnsi" w:hAnsiTheme="majorHAnsi" w:cstheme="majorHAnsi"/>
          <w:lang w:val="en-US"/>
        </w:rPr>
        <w:t xml:space="preserve"> compare Isle Utilities against the </w:t>
      </w:r>
      <w:r w:rsidR="00D240AD" w:rsidRPr="00374F63">
        <w:rPr>
          <w:rFonts w:asciiTheme="majorHAnsi" w:hAnsiTheme="majorHAnsi" w:cstheme="majorHAnsi"/>
          <w:lang w:val="en-US"/>
        </w:rPr>
        <w:t xml:space="preserve">accepted measures of </w:t>
      </w:r>
      <w:r w:rsidR="00025118" w:rsidRPr="00374F63">
        <w:rPr>
          <w:rFonts w:asciiTheme="majorHAnsi" w:hAnsiTheme="majorHAnsi" w:cstheme="majorHAnsi"/>
          <w:lang w:val="en-US"/>
        </w:rPr>
        <w:t>best</w:t>
      </w:r>
      <w:r w:rsidR="00D240AD" w:rsidRPr="00374F63">
        <w:rPr>
          <w:rFonts w:asciiTheme="majorHAnsi" w:hAnsiTheme="majorHAnsi" w:cstheme="majorHAnsi"/>
          <w:lang w:val="en-US"/>
        </w:rPr>
        <w:t xml:space="preserve"> </w:t>
      </w:r>
      <w:r w:rsidR="00025118" w:rsidRPr="00374F63">
        <w:rPr>
          <w:rFonts w:asciiTheme="majorHAnsi" w:hAnsiTheme="majorHAnsi" w:cstheme="majorHAnsi"/>
          <w:lang w:val="en-US"/>
        </w:rPr>
        <w:t>practice</w:t>
      </w:r>
      <w:r w:rsidR="00D240AD" w:rsidRPr="00374F63">
        <w:rPr>
          <w:rFonts w:asciiTheme="majorHAnsi" w:hAnsiTheme="majorHAnsi" w:cstheme="majorHAnsi"/>
          <w:lang w:val="en-US"/>
        </w:rPr>
        <w:t xml:space="preserve"> in innovation, we should start with </w:t>
      </w:r>
      <w:r w:rsidR="00F67FF9" w:rsidRPr="00374F63">
        <w:rPr>
          <w:rFonts w:asciiTheme="majorHAnsi" w:hAnsiTheme="majorHAnsi" w:cstheme="majorHAnsi"/>
          <w:lang w:val="en-US"/>
        </w:rPr>
        <w:t xml:space="preserve">the Innovation Matrix from </w:t>
      </w:r>
      <w:r w:rsidR="00D240AD" w:rsidRPr="00374F63">
        <w:rPr>
          <w:rFonts w:asciiTheme="majorHAnsi" w:hAnsiTheme="majorHAnsi" w:cstheme="majorHAnsi"/>
          <w:lang w:val="en-US"/>
        </w:rPr>
        <w:t>Satell</w:t>
      </w:r>
      <w:r w:rsidR="004C5B5F" w:rsidRPr="00374F63">
        <w:rPr>
          <w:rFonts w:asciiTheme="majorHAnsi" w:hAnsiTheme="majorHAnsi" w:cstheme="majorHAnsi"/>
          <w:lang w:val="en-US"/>
        </w:rPr>
        <w:t xml:space="preserve"> </w:t>
      </w:r>
      <w:r w:rsidR="004C5B5F" w:rsidRPr="0064544F">
        <w:rPr>
          <w:rFonts w:asciiTheme="majorHAnsi" w:hAnsiTheme="majorHAnsi" w:cstheme="majorHAnsi"/>
          <w:lang w:val="en-US"/>
        </w:rPr>
        <w:t xml:space="preserve">(Ref </w:t>
      </w:r>
      <w:r w:rsidR="0064544F" w:rsidRPr="0064544F">
        <w:rPr>
          <w:rFonts w:asciiTheme="majorHAnsi" w:hAnsiTheme="majorHAnsi" w:cstheme="majorHAnsi"/>
          <w:lang w:val="en-US"/>
        </w:rPr>
        <w:t>15</w:t>
      </w:r>
      <w:r w:rsidR="004C5B5F" w:rsidRPr="0064544F">
        <w:rPr>
          <w:rFonts w:asciiTheme="majorHAnsi" w:hAnsiTheme="majorHAnsi" w:cstheme="majorHAnsi"/>
          <w:lang w:val="en-US"/>
        </w:rPr>
        <w:t>)</w:t>
      </w:r>
      <w:r w:rsidR="00F67FF9" w:rsidRPr="0064544F">
        <w:rPr>
          <w:rFonts w:asciiTheme="majorHAnsi" w:hAnsiTheme="majorHAnsi" w:cstheme="majorHAnsi"/>
          <w:lang w:val="en-US"/>
        </w:rPr>
        <w:t>.</w:t>
      </w:r>
      <w:r w:rsidR="00F67FF9" w:rsidRPr="00374F63">
        <w:rPr>
          <w:rFonts w:asciiTheme="majorHAnsi" w:hAnsiTheme="majorHAnsi" w:cstheme="majorHAnsi"/>
          <w:lang w:val="en-US"/>
        </w:rPr>
        <w:t xml:space="preserve"> The four quadrants can be used to </w:t>
      </w:r>
      <w:r w:rsidR="003B004F" w:rsidRPr="00374F63">
        <w:rPr>
          <w:rFonts w:asciiTheme="majorHAnsi" w:hAnsiTheme="majorHAnsi" w:cstheme="majorHAnsi"/>
          <w:lang w:val="en-US"/>
        </w:rPr>
        <w:t xml:space="preserve">distill Isle Utilities’ </w:t>
      </w:r>
      <w:r w:rsidR="006072FF" w:rsidRPr="00374F63">
        <w:rPr>
          <w:rFonts w:asciiTheme="majorHAnsi" w:hAnsiTheme="majorHAnsi" w:cstheme="majorHAnsi"/>
          <w:lang w:val="en-US"/>
        </w:rPr>
        <w:t xml:space="preserve">approach to </w:t>
      </w:r>
      <w:r w:rsidR="001C0061" w:rsidRPr="00374F63">
        <w:rPr>
          <w:rFonts w:asciiTheme="majorHAnsi" w:hAnsiTheme="majorHAnsi" w:cstheme="majorHAnsi"/>
          <w:lang w:val="en-US"/>
        </w:rPr>
        <w:t xml:space="preserve">innovation – both </w:t>
      </w:r>
      <w:r w:rsidR="006072FF" w:rsidRPr="00374F63">
        <w:rPr>
          <w:rFonts w:asciiTheme="majorHAnsi" w:hAnsiTheme="majorHAnsi" w:cstheme="majorHAnsi"/>
          <w:lang w:val="en-US"/>
        </w:rPr>
        <w:t xml:space="preserve">the innovative business model that Isle represents, and the </w:t>
      </w:r>
      <w:r w:rsidR="00B9705F" w:rsidRPr="00374F63">
        <w:rPr>
          <w:rFonts w:asciiTheme="majorHAnsi" w:hAnsiTheme="majorHAnsi" w:cstheme="majorHAnsi"/>
          <w:lang w:val="en-US"/>
        </w:rPr>
        <w:t xml:space="preserve">thinking behind the ‘Trial Reservoir’, and Isle’s other </w:t>
      </w:r>
      <w:r w:rsidR="003B004F" w:rsidRPr="00374F63">
        <w:rPr>
          <w:rFonts w:asciiTheme="majorHAnsi" w:hAnsiTheme="majorHAnsi" w:cstheme="majorHAnsi"/>
          <w:lang w:val="en-US"/>
        </w:rPr>
        <w:t>to show the basic research and understanding that Isle po</w:t>
      </w:r>
      <w:r w:rsidR="002D3829" w:rsidRPr="00374F63">
        <w:rPr>
          <w:rFonts w:asciiTheme="majorHAnsi" w:hAnsiTheme="majorHAnsi" w:cstheme="majorHAnsi"/>
          <w:lang w:val="en-US"/>
        </w:rPr>
        <w:t>s</w:t>
      </w:r>
      <w:r w:rsidR="003B004F" w:rsidRPr="00374F63">
        <w:rPr>
          <w:rFonts w:asciiTheme="majorHAnsi" w:hAnsiTheme="majorHAnsi" w:cstheme="majorHAnsi"/>
          <w:lang w:val="en-US"/>
        </w:rPr>
        <w:t>sess</w:t>
      </w:r>
      <w:r w:rsidR="00B87A8A" w:rsidRPr="00374F63">
        <w:rPr>
          <w:rFonts w:asciiTheme="majorHAnsi" w:hAnsiTheme="majorHAnsi" w:cstheme="majorHAnsi"/>
          <w:lang w:val="en-US"/>
        </w:rPr>
        <w:t xml:space="preserve">. </w:t>
      </w:r>
      <w:r w:rsidR="00EF2D28" w:rsidRPr="00374F63">
        <w:rPr>
          <w:rFonts w:asciiTheme="majorHAnsi" w:hAnsiTheme="majorHAnsi" w:cstheme="majorHAnsi"/>
          <w:lang w:val="en-US"/>
        </w:rPr>
        <w:t xml:space="preserve">I feel Isle Utilities’ </w:t>
      </w:r>
      <w:r w:rsidR="00726AFB" w:rsidRPr="00374F63">
        <w:rPr>
          <w:rFonts w:asciiTheme="majorHAnsi" w:hAnsiTheme="majorHAnsi" w:cstheme="majorHAnsi"/>
          <w:lang w:val="en-US"/>
        </w:rPr>
        <w:t>innovation process is a very successful example when set onto Satell</w:t>
      </w:r>
      <w:r w:rsidR="00031455">
        <w:rPr>
          <w:rFonts w:asciiTheme="majorHAnsi" w:hAnsiTheme="majorHAnsi" w:cstheme="majorHAnsi"/>
          <w:lang w:val="en-US"/>
        </w:rPr>
        <w:t>’</w:t>
      </w:r>
      <w:r w:rsidR="00726AFB" w:rsidRPr="00374F63">
        <w:rPr>
          <w:rFonts w:asciiTheme="majorHAnsi" w:hAnsiTheme="majorHAnsi" w:cstheme="majorHAnsi"/>
          <w:lang w:val="en-US"/>
        </w:rPr>
        <w:t>s Innovation Matrix</w:t>
      </w:r>
      <w:r w:rsidR="00EB77EF" w:rsidRPr="00374F63">
        <w:rPr>
          <w:rFonts w:asciiTheme="majorHAnsi" w:hAnsiTheme="majorHAnsi" w:cstheme="majorHAnsi"/>
          <w:lang w:val="en-US"/>
        </w:rPr>
        <w:t>, as demonstrated in Figure 1 below.</w:t>
      </w:r>
      <w:r w:rsidR="00726AFB" w:rsidRPr="00374F63">
        <w:rPr>
          <w:rFonts w:asciiTheme="majorHAnsi" w:hAnsiTheme="majorHAnsi" w:cstheme="majorHAnsi"/>
          <w:lang w:val="en-US"/>
        </w:rPr>
        <w:t xml:space="preserve"> </w:t>
      </w:r>
    </w:p>
    <w:p w14:paraId="59B7DD46" w14:textId="77777777" w:rsidR="00754CBD" w:rsidRPr="00374F63" w:rsidRDefault="00754CBD" w:rsidP="00374F63">
      <w:pPr>
        <w:spacing w:line="360" w:lineRule="auto"/>
        <w:rPr>
          <w:rFonts w:asciiTheme="majorHAnsi" w:hAnsiTheme="majorHAnsi" w:cstheme="majorHAnsi"/>
          <w:b/>
          <w:bCs/>
          <w:lang w:val="en-US"/>
        </w:rPr>
      </w:pPr>
      <w:r w:rsidRPr="00374F63">
        <w:rPr>
          <w:rFonts w:asciiTheme="majorHAnsi" w:hAnsiTheme="majorHAnsi" w:cstheme="majorHAnsi"/>
          <w:b/>
          <w:bCs/>
          <w:noProof/>
          <w:lang w:val="en-US"/>
        </w:rPr>
        <w:lastRenderedPageBreak/>
        <w:drawing>
          <wp:inline distT="0" distB="0" distL="0" distR="0" wp14:anchorId="61539F77" wp14:editId="60198CAB">
            <wp:extent cx="5546785" cy="3119742"/>
            <wp:effectExtent l="0" t="0" r="0" b="5080"/>
            <wp:docPr id="366869926" name="Picture 1" descr="A green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869926" name="Picture 1" descr="A green and black text on a white backgroun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56898" cy="3125430"/>
                    </a:xfrm>
                    <a:prstGeom prst="rect">
                      <a:avLst/>
                    </a:prstGeom>
                    <a:noFill/>
                  </pic:spPr>
                </pic:pic>
              </a:graphicData>
            </a:graphic>
          </wp:inline>
        </w:drawing>
      </w:r>
    </w:p>
    <w:p w14:paraId="41E46651" w14:textId="0BA3B4C2" w:rsidR="00EB77EF" w:rsidRPr="00374F63" w:rsidRDefault="00EB77EF" w:rsidP="00374F63">
      <w:pPr>
        <w:spacing w:line="360" w:lineRule="auto"/>
        <w:rPr>
          <w:rFonts w:asciiTheme="majorHAnsi" w:hAnsiTheme="majorHAnsi" w:cstheme="majorHAnsi"/>
          <w:b/>
          <w:bCs/>
          <w:lang w:val="en-US"/>
        </w:rPr>
      </w:pPr>
      <w:r w:rsidRPr="0064544F">
        <w:rPr>
          <w:rFonts w:asciiTheme="majorHAnsi" w:hAnsiTheme="majorHAnsi" w:cstheme="majorHAnsi"/>
          <w:b/>
          <w:bCs/>
          <w:lang w:val="en-US"/>
        </w:rPr>
        <w:t xml:space="preserve">Figure 1 (Ref </w:t>
      </w:r>
      <w:r w:rsidR="0064544F" w:rsidRPr="0064544F">
        <w:rPr>
          <w:rFonts w:asciiTheme="majorHAnsi" w:hAnsiTheme="majorHAnsi" w:cstheme="majorHAnsi"/>
          <w:b/>
          <w:bCs/>
          <w:lang w:val="en-US"/>
        </w:rPr>
        <w:t>15</w:t>
      </w:r>
      <w:r w:rsidRPr="0064544F">
        <w:rPr>
          <w:rFonts w:asciiTheme="majorHAnsi" w:hAnsiTheme="majorHAnsi" w:cstheme="majorHAnsi"/>
          <w:b/>
          <w:bCs/>
          <w:lang w:val="en-US"/>
        </w:rPr>
        <w:t>)</w:t>
      </w:r>
      <w:r w:rsidR="0064544F" w:rsidRPr="0064544F">
        <w:rPr>
          <w:rFonts w:asciiTheme="majorHAnsi" w:hAnsiTheme="majorHAnsi" w:cstheme="majorHAnsi"/>
          <w:b/>
          <w:bCs/>
          <w:lang w:val="en-US"/>
        </w:rPr>
        <w:t>.</w:t>
      </w:r>
    </w:p>
    <w:p w14:paraId="51447478" w14:textId="77777777" w:rsidR="002F5A41" w:rsidRPr="00374F63" w:rsidRDefault="002F5A41" w:rsidP="00374F63">
      <w:pPr>
        <w:spacing w:line="360" w:lineRule="auto"/>
        <w:rPr>
          <w:rFonts w:asciiTheme="majorHAnsi" w:hAnsiTheme="majorHAnsi" w:cstheme="majorHAnsi"/>
          <w:lang w:val="en-US"/>
        </w:rPr>
      </w:pPr>
    </w:p>
    <w:p w14:paraId="5DDC5E4A" w14:textId="1921F895" w:rsidR="00F4500C" w:rsidRPr="00374F63" w:rsidRDefault="00EB77EF" w:rsidP="00374F63">
      <w:pPr>
        <w:spacing w:line="360" w:lineRule="auto"/>
        <w:jc w:val="both"/>
        <w:rPr>
          <w:rFonts w:asciiTheme="majorHAnsi" w:hAnsiTheme="majorHAnsi" w:cstheme="majorHAnsi"/>
          <w:lang w:val="en-US"/>
        </w:rPr>
      </w:pPr>
      <w:r w:rsidRPr="00374F63">
        <w:rPr>
          <w:rFonts w:asciiTheme="majorHAnsi" w:hAnsiTheme="majorHAnsi" w:cstheme="majorHAnsi"/>
          <w:lang w:val="en-US"/>
        </w:rPr>
        <w:t xml:space="preserve">Taking </w:t>
      </w:r>
      <w:r w:rsidR="00CC424A" w:rsidRPr="00374F63">
        <w:rPr>
          <w:rFonts w:asciiTheme="majorHAnsi" w:hAnsiTheme="majorHAnsi" w:cstheme="majorHAnsi"/>
          <w:lang w:val="en-US"/>
        </w:rPr>
        <w:t>others’</w:t>
      </w:r>
      <w:r w:rsidRPr="00374F63">
        <w:rPr>
          <w:rFonts w:asciiTheme="majorHAnsi" w:hAnsiTheme="majorHAnsi" w:cstheme="majorHAnsi"/>
          <w:lang w:val="en-US"/>
        </w:rPr>
        <w:t xml:space="preserve"> views on best practice, </w:t>
      </w:r>
      <w:r w:rsidR="00D20406" w:rsidRPr="00374F63">
        <w:rPr>
          <w:rFonts w:asciiTheme="majorHAnsi" w:hAnsiTheme="majorHAnsi" w:cstheme="majorHAnsi"/>
          <w:lang w:val="en-US"/>
        </w:rPr>
        <w:t xml:space="preserve">Trott </w:t>
      </w:r>
      <w:r w:rsidR="00AA0527" w:rsidRPr="00374F63">
        <w:rPr>
          <w:rFonts w:asciiTheme="majorHAnsi" w:hAnsiTheme="majorHAnsi" w:cstheme="majorHAnsi"/>
          <w:lang w:val="en-US"/>
        </w:rPr>
        <w:t xml:space="preserve">(Ref. </w:t>
      </w:r>
      <w:r w:rsidR="00AA0527">
        <w:rPr>
          <w:rFonts w:asciiTheme="majorHAnsi" w:hAnsiTheme="majorHAnsi" w:cstheme="majorHAnsi"/>
          <w:lang w:val="en-US"/>
        </w:rPr>
        <w:t>13</w:t>
      </w:r>
      <w:r w:rsidR="00AA0527" w:rsidRPr="00374F63">
        <w:rPr>
          <w:rFonts w:asciiTheme="majorHAnsi" w:hAnsiTheme="majorHAnsi" w:cstheme="majorHAnsi"/>
          <w:lang w:val="en-US"/>
        </w:rPr>
        <w:t>)</w:t>
      </w:r>
      <w:r w:rsidR="00AA0527">
        <w:rPr>
          <w:rFonts w:asciiTheme="majorHAnsi" w:hAnsiTheme="majorHAnsi" w:cstheme="majorHAnsi"/>
          <w:lang w:val="en-US"/>
        </w:rPr>
        <w:t xml:space="preserve"> </w:t>
      </w:r>
      <w:r w:rsidR="00D20406" w:rsidRPr="00374F63">
        <w:rPr>
          <w:rFonts w:asciiTheme="majorHAnsi" w:hAnsiTheme="majorHAnsi" w:cstheme="majorHAnsi"/>
          <w:lang w:val="en-US"/>
        </w:rPr>
        <w:t>sets out</w:t>
      </w:r>
      <w:r w:rsidR="00A92386" w:rsidRPr="00374F63">
        <w:rPr>
          <w:rFonts w:asciiTheme="majorHAnsi" w:hAnsiTheme="majorHAnsi" w:cstheme="majorHAnsi"/>
          <w:lang w:val="en-US"/>
        </w:rPr>
        <w:t xml:space="preserve"> how to </w:t>
      </w:r>
      <w:r w:rsidR="00B8071A" w:rsidRPr="00374F63">
        <w:rPr>
          <w:rFonts w:asciiTheme="majorHAnsi" w:hAnsiTheme="majorHAnsi" w:cstheme="majorHAnsi"/>
          <w:lang w:val="en-US"/>
        </w:rPr>
        <w:t>characterize the</w:t>
      </w:r>
      <w:r w:rsidR="00D20406" w:rsidRPr="00374F63">
        <w:rPr>
          <w:rFonts w:asciiTheme="majorHAnsi" w:hAnsiTheme="majorHAnsi" w:cstheme="majorHAnsi"/>
          <w:lang w:val="en-US"/>
        </w:rPr>
        <w:t xml:space="preserve"> knowledge base of an organization </w:t>
      </w:r>
      <w:r w:rsidR="001F4475" w:rsidRPr="00374F63">
        <w:rPr>
          <w:rFonts w:asciiTheme="majorHAnsi" w:hAnsiTheme="majorHAnsi" w:cstheme="majorHAnsi"/>
          <w:lang w:val="en-US"/>
        </w:rPr>
        <w:t xml:space="preserve">and how the </w:t>
      </w:r>
      <w:r w:rsidR="00DB208E" w:rsidRPr="00374F63">
        <w:rPr>
          <w:rFonts w:asciiTheme="majorHAnsi" w:hAnsiTheme="majorHAnsi" w:cstheme="majorHAnsi"/>
          <w:lang w:val="en-US"/>
        </w:rPr>
        <w:t xml:space="preserve">surrounding staff around the innovation staff </w:t>
      </w:r>
      <w:r w:rsidR="00F42E2A" w:rsidRPr="00374F63">
        <w:rPr>
          <w:rFonts w:asciiTheme="majorHAnsi" w:hAnsiTheme="majorHAnsi" w:cstheme="majorHAnsi"/>
          <w:lang w:val="en-US"/>
        </w:rPr>
        <w:t>matter equally to the compan</w:t>
      </w:r>
      <w:r w:rsidR="00616EC3" w:rsidRPr="00374F63">
        <w:rPr>
          <w:rFonts w:asciiTheme="majorHAnsi" w:hAnsiTheme="majorHAnsi" w:cstheme="majorHAnsi"/>
          <w:lang w:val="en-US"/>
        </w:rPr>
        <w:t>y’s</w:t>
      </w:r>
      <w:r w:rsidR="00F42E2A" w:rsidRPr="00374F63">
        <w:rPr>
          <w:rFonts w:asciiTheme="majorHAnsi" w:hAnsiTheme="majorHAnsi" w:cstheme="majorHAnsi"/>
          <w:lang w:val="en-US"/>
        </w:rPr>
        <w:t xml:space="preserve"> success at innovation.</w:t>
      </w:r>
      <w:r w:rsidR="00D357A2" w:rsidRPr="00374F63">
        <w:rPr>
          <w:rFonts w:asciiTheme="majorHAnsi" w:hAnsiTheme="majorHAnsi" w:cstheme="majorHAnsi"/>
          <w:lang w:val="en-US"/>
        </w:rPr>
        <w:t xml:space="preserve"> T</w:t>
      </w:r>
      <w:r w:rsidR="00F42E2A" w:rsidRPr="00374F63">
        <w:rPr>
          <w:rFonts w:asciiTheme="majorHAnsi" w:hAnsiTheme="majorHAnsi" w:cstheme="majorHAnsi"/>
          <w:lang w:val="en-US"/>
        </w:rPr>
        <w:t>rott</w:t>
      </w:r>
      <w:r w:rsidR="00AA0527">
        <w:rPr>
          <w:rFonts w:asciiTheme="majorHAnsi" w:hAnsiTheme="majorHAnsi" w:cstheme="majorHAnsi"/>
          <w:lang w:val="en-US"/>
        </w:rPr>
        <w:t>’</w:t>
      </w:r>
      <w:r w:rsidR="00F42E2A" w:rsidRPr="00374F63">
        <w:rPr>
          <w:rFonts w:asciiTheme="majorHAnsi" w:hAnsiTheme="majorHAnsi" w:cstheme="majorHAnsi"/>
          <w:lang w:val="en-US"/>
        </w:rPr>
        <w:t>s classifications, and</w:t>
      </w:r>
      <w:r w:rsidR="00D357A2" w:rsidRPr="00374F63">
        <w:rPr>
          <w:rFonts w:asciiTheme="majorHAnsi" w:hAnsiTheme="majorHAnsi" w:cstheme="majorHAnsi"/>
          <w:lang w:val="en-US"/>
        </w:rPr>
        <w:t xml:space="preserve"> how</w:t>
      </w:r>
      <w:r w:rsidR="00F42E2A" w:rsidRPr="00374F63">
        <w:rPr>
          <w:rFonts w:asciiTheme="majorHAnsi" w:hAnsiTheme="majorHAnsi" w:cstheme="majorHAnsi"/>
          <w:lang w:val="en-US"/>
        </w:rPr>
        <w:t xml:space="preserve"> Isl</w:t>
      </w:r>
      <w:r w:rsidR="00B94C44" w:rsidRPr="00374F63">
        <w:rPr>
          <w:rFonts w:asciiTheme="majorHAnsi" w:hAnsiTheme="majorHAnsi" w:cstheme="majorHAnsi"/>
          <w:lang w:val="en-US"/>
        </w:rPr>
        <w:t>e</w:t>
      </w:r>
      <w:r w:rsidR="00F42E2A" w:rsidRPr="00374F63">
        <w:rPr>
          <w:rFonts w:asciiTheme="majorHAnsi" w:hAnsiTheme="majorHAnsi" w:cstheme="majorHAnsi"/>
          <w:lang w:val="en-US"/>
        </w:rPr>
        <w:t xml:space="preserve"> Utilitie</w:t>
      </w:r>
      <w:r w:rsidR="00F4500C" w:rsidRPr="00374F63">
        <w:rPr>
          <w:rFonts w:asciiTheme="majorHAnsi" w:hAnsiTheme="majorHAnsi" w:cstheme="majorHAnsi"/>
          <w:lang w:val="en-US"/>
        </w:rPr>
        <w:t>s can be assessed within those</w:t>
      </w:r>
      <w:r w:rsidR="00616EC3" w:rsidRPr="00374F63">
        <w:rPr>
          <w:rFonts w:asciiTheme="majorHAnsi" w:hAnsiTheme="majorHAnsi" w:cstheme="majorHAnsi"/>
          <w:lang w:val="en-US"/>
        </w:rPr>
        <w:t xml:space="preserve"> criteria</w:t>
      </w:r>
      <w:r w:rsidR="00F4500C" w:rsidRPr="00374F63">
        <w:rPr>
          <w:rFonts w:asciiTheme="majorHAnsi" w:hAnsiTheme="majorHAnsi" w:cstheme="majorHAnsi"/>
          <w:lang w:val="en-US"/>
        </w:rPr>
        <w:t xml:space="preserve">: </w:t>
      </w:r>
    </w:p>
    <w:p w14:paraId="35AC3096" w14:textId="2CB7A8A0" w:rsidR="00EB77EF" w:rsidRPr="00374F63" w:rsidRDefault="00F4500C" w:rsidP="00374F63">
      <w:pPr>
        <w:spacing w:line="360" w:lineRule="auto"/>
        <w:jc w:val="both"/>
        <w:rPr>
          <w:rFonts w:asciiTheme="majorHAnsi" w:hAnsiTheme="majorHAnsi" w:cstheme="majorHAnsi"/>
          <w:lang w:val="en-US"/>
        </w:rPr>
      </w:pPr>
      <w:r w:rsidRPr="00374F63">
        <w:rPr>
          <w:rFonts w:asciiTheme="majorHAnsi" w:hAnsiTheme="majorHAnsi" w:cstheme="majorHAnsi"/>
          <w:i/>
          <w:iCs/>
          <w:lang w:val="en-US"/>
        </w:rPr>
        <w:t>Individual Assets:</w:t>
      </w:r>
      <w:r w:rsidRPr="00374F63">
        <w:rPr>
          <w:rFonts w:asciiTheme="majorHAnsi" w:hAnsiTheme="majorHAnsi" w:cstheme="majorHAnsi"/>
          <w:lang w:val="en-US"/>
        </w:rPr>
        <w:t xml:space="preserve"> </w:t>
      </w:r>
      <w:r w:rsidR="00455063" w:rsidRPr="00374F63">
        <w:rPr>
          <w:rFonts w:asciiTheme="majorHAnsi" w:hAnsiTheme="majorHAnsi" w:cstheme="majorHAnsi"/>
          <w:lang w:val="en-US"/>
        </w:rPr>
        <w:t xml:space="preserve">Isle </w:t>
      </w:r>
      <w:r w:rsidR="00E475A1" w:rsidRPr="00374F63">
        <w:rPr>
          <w:rFonts w:asciiTheme="majorHAnsi" w:hAnsiTheme="majorHAnsi" w:cstheme="majorHAnsi"/>
          <w:lang w:val="en-US"/>
        </w:rPr>
        <w:t xml:space="preserve">Utilities </w:t>
      </w:r>
      <w:r w:rsidR="00324D7D" w:rsidRPr="00374F63">
        <w:rPr>
          <w:rFonts w:asciiTheme="majorHAnsi" w:hAnsiTheme="majorHAnsi" w:cstheme="majorHAnsi"/>
          <w:lang w:val="en-US"/>
        </w:rPr>
        <w:t xml:space="preserve">possess a high degree of technical </w:t>
      </w:r>
      <w:r w:rsidR="00785DC1" w:rsidRPr="00374F63">
        <w:rPr>
          <w:rFonts w:asciiTheme="majorHAnsi" w:hAnsiTheme="majorHAnsi" w:cstheme="majorHAnsi"/>
          <w:lang w:val="en-US"/>
        </w:rPr>
        <w:t xml:space="preserve">expertise, with doctorates common </w:t>
      </w:r>
      <w:r w:rsidR="00D8738F" w:rsidRPr="00374F63">
        <w:rPr>
          <w:rFonts w:asciiTheme="majorHAnsi" w:hAnsiTheme="majorHAnsi" w:cstheme="majorHAnsi"/>
          <w:lang w:val="en-US"/>
        </w:rPr>
        <w:t>amongst</w:t>
      </w:r>
      <w:r w:rsidR="00785DC1" w:rsidRPr="00374F63">
        <w:rPr>
          <w:rFonts w:asciiTheme="majorHAnsi" w:hAnsiTheme="majorHAnsi" w:cstheme="majorHAnsi"/>
          <w:lang w:val="en-US"/>
        </w:rPr>
        <w:t xml:space="preserve"> the </w:t>
      </w:r>
      <w:r w:rsidR="00D8738F" w:rsidRPr="00374F63">
        <w:rPr>
          <w:rFonts w:asciiTheme="majorHAnsi" w:hAnsiTheme="majorHAnsi" w:cstheme="majorHAnsi"/>
          <w:lang w:val="en-US"/>
        </w:rPr>
        <w:t>A</w:t>
      </w:r>
      <w:r w:rsidR="00785DC1" w:rsidRPr="00374F63">
        <w:rPr>
          <w:rFonts w:asciiTheme="majorHAnsi" w:hAnsiTheme="majorHAnsi" w:cstheme="majorHAnsi"/>
          <w:lang w:val="en-US"/>
        </w:rPr>
        <w:t>ssociates</w:t>
      </w:r>
      <w:r w:rsidR="00D8738F" w:rsidRPr="00374F63">
        <w:rPr>
          <w:rFonts w:asciiTheme="majorHAnsi" w:hAnsiTheme="majorHAnsi" w:cstheme="majorHAnsi"/>
          <w:lang w:val="en-US"/>
        </w:rPr>
        <w:t xml:space="preserve"> and Directors</w:t>
      </w:r>
      <w:r w:rsidR="00785DC1" w:rsidRPr="00374F63">
        <w:rPr>
          <w:rFonts w:asciiTheme="majorHAnsi" w:hAnsiTheme="majorHAnsi" w:cstheme="majorHAnsi"/>
          <w:lang w:val="en-US"/>
        </w:rPr>
        <w:t xml:space="preserve">. However, the technical is </w:t>
      </w:r>
      <w:r w:rsidR="00D8738F" w:rsidRPr="00374F63">
        <w:rPr>
          <w:rFonts w:asciiTheme="majorHAnsi" w:hAnsiTheme="majorHAnsi" w:cstheme="majorHAnsi"/>
          <w:lang w:val="en-US"/>
        </w:rPr>
        <w:t xml:space="preserve">matched with managerial, as with </w:t>
      </w:r>
      <w:r w:rsidR="00BF4CE0" w:rsidRPr="00374F63">
        <w:rPr>
          <w:rFonts w:asciiTheme="majorHAnsi" w:hAnsiTheme="majorHAnsi" w:cstheme="majorHAnsi"/>
          <w:lang w:val="en-US"/>
        </w:rPr>
        <w:t xml:space="preserve">Dr Piers Clark as an example of a former senior utility Operations Director. </w:t>
      </w:r>
    </w:p>
    <w:p w14:paraId="78BDD44E" w14:textId="5F1FDA92" w:rsidR="00BF4CE0" w:rsidRPr="00374F63" w:rsidRDefault="002F36E8" w:rsidP="00374F63">
      <w:pPr>
        <w:spacing w:line="360" w:lineRule="auto"/>
        <w:jc w:val="both"/>
        <w:rPr>
          <w:rFonts w:asciiTheme="majorHAnsi" w:hAnsiTheme="majorHAnsi" w:cstheme="majorHAnsi"/>
          <w:lang w:val="en-US"/>
        </w:rPr>
      </w:pPr>
      <w:r w:rsidRPr="00374F63">
        <w:rPr>
          <w:rFonts w:asciiTheme="majorHAnsi" w:hAnsiTheme="majorHAnsi" w:cstheme="majorHAnsi"/>
          <w:i/>
          <w:iCs/>
          <w:lang w:val="en-US"/>
        </w:rPr>
        <w:t>Technological</w:t>
      </w:r>
      <w:r w:rsidR="0031793B" w:rsidRPr="00374F63">
        <w:rPr>
          <w:rFonts w:asciiTheme="majorHAnsi" w:hAnsiTheme="majorHAnsi" w:cstheme="majorHAnsi"/>
          <w:i/>
          <w:iCs/>
          <w:lang w:val="en-US"/>
        </w:rPr>
        <w:t xml:space="preserve"> Assets</w:t>
      </w:r>
      <w:r w:rsidR="0031793B" w:rsidRPr="00374F63">
        <w:rPr>
          <w:rFonts w:asciiTheme="majorHAnsi" w:hAnsiTheme="majorHAnsi" w:cstheme="majorHAnsi"/>
          <w:lang w:val="en-US"/>
        </w:rPr>
        <w:t xml:space="preserve">: </w:t>
      </w:r>
      <w:r w:rsidR="002A2D52" w:rsidRPr="00374F63">
        <w:rPr>
          <w:rFonts w:asciiTheme="majorHAnsi" w:hAnsiTheme="majorHAnsi" w:cstheme="majorHAnsi"/>
          <w:lang w:val="en-US"/>
        </w:rPr>
        <w:t xml:space="preserve">Noted above, with the </w:t>
      </w:r>
      <w:r w:rsidR="002833C3" w:rsidRPr="00374F63">
        <w:rPr>
          <w:rFonts w:asciiTheme="majorHAnsi" w:hAnsiTheme="majorHAnsi" w:cstheme="majorHAnsi"/>
          <w:lang w:val="en-US"/>
        </w:rPr>
        <w:t xml:space="preserve">addition of </w:t>
      </w:r>
      <w:r w:rsidR="006D01FD" w:rsidRPr="00374F63">
        <w:rPr>
          <w:rFonts w:asciiTheme="majorHAnsi" w:hAnsiTheme="majorHAnsi" w:cstheme="majorHAnsi"/>
          <w:lang w:val="en-US"/>
        </w:rPr>
        <w:t>new technological assets from contact with innovators, allows the dissemination of high</w:t>
      </w:r>
      <w:r w:rsidR="00C6089D" w:rsidRPr="00374F63">
        <w:rPr>
          <w:rFonts w:asciiTheme="majorHAnsi" w:hAnsiTheme="majorHAnsi" w:cstheme="majorHAnsi"/>
          <w:lang w:val="en-US"/>
        </w:rPr>
        <w:t>ly</w:t>
      </w:r>
      <w:r w:rsidR="006D01FD" w:rsidRPr="00374F63">
        <w:rPr>
          <w:rFonts w:asciiTheme="majorHAnsi" w:hAnsiTheme="majorHAnsi" w:cstheme="majorHAnsi"/>
          <w:lang w:val="en-US"/>
        </w:rPr>
        <w:t xml:space="preserve"> innovative </w:t>
      </w:r>
      <w:r w:rsidR="006B4BF5" w:rsidRPr="00374F63">
        <w:rPr>
          <w:rFonts w:asciiTheme="majorHAnsi" w:hAnsiTheme="majorHAnsi" w:cstheme="majorHAnsi"/>
          <w:lang w:val="en-US"/>
        </w:rPr>
        <w:t>development</w:t>
      </w:r>
      <w:r w:rsidR="00C6089D" w:rsidRPr="00374F63">
        <w:rPr>
          <w:rFonts w:asciiTheme="majorHAnsi" w:hAnsiTheme="majorHAnsi" w:cstheme="majorHAnsi"/>
          <w:lang w:val="en-US"/>
        </w:rPr>
        <w:t>s</w:t>
      </w:r>
      <w:r w:rsidR="006B4BF5" w:rsidRPr="00374F63">
        <w:rPr>
          <w:rFonts w:asciiTheme="majorHAnsi" w:hAnsiTheme="majorHAnsi" w:cstheme="majorHAnsi"/>
          <w:lang w:val="en-US"/>
        </w:rPr>
        <w:t xml:space="preserve"> to filter into Isle’s own staff. </w:t>
      </w:r>
    </w:p>
    <w:p w14:paraId="7AD11A93" w14:textId="71E4CB91" w:rsidR="005F61B2" w:rsidRPr="00374F63" w:rsidRDefault="005F61B2" w:rsidP="00374F63">
      <w:pPr>
        <w:spacing w:line="360" w:lineRule="auto"/>
        <w:jc w:val="both"/>
        <w:rPr>
          <w:rFonts w:asciiTheme="majorHAnsi" w:hAnsiTheme="majorHAnsi" w:cstheme="majorHAnsi"/>
        </w:rPr>
      </w:pPr>
      <w:r w:rsidRPr="00374F63">
        <w:rPr>
          <w:rFonts w:asciiTheme="majorHAnsi" w:hAnsiTheme="majorHAnsi" w:cstheme="majorHAnsi"/>
          <w:i/>
          <w:iCs/>
        </w:rPr>
        <w:t>Administrati</w:t>
      </w:r>
      <w:r w:rsidR="009E7FD1" w:rsidRPr="00374F63">
        <w:rPr>
          <w:rFonts w:asciiTheme="majorHAnsi" w:hAnsiTheme="majorHAnsi" w:cstheme="majorHAnsi"/>
          <w:i/>
          <w:iCs/>
        </w:rPr>
        <w:t>on Assets</w:t>
      </w:r>
      <w:r w:rsidR="009E7FD1" w:rsidRPr="00374F63">
        <w:rPr>
          <w:rFonts w:asciiTheme="majorHAnsi" w:hAnsiTheme="majorHAnsi" w:cstheme="majorHAnsi"/>
        </w:rPr>
        <w:t>.</w:t>
      </w:r>
      <w:r w:rsidR="001E662E" w:rsidRPr="00374F63">
        <w:rPr>
          <w:rFonts w:asciiTheme="majorHAnsi" w:hAnsiTheme="majorHAnsi" w:cstheme="majorHAnsi"/>
        </w:rPr>
        <w:t xml:space="preserve"> The routines, </w:t>
      </w:r>
      <w:r w:rsidR="008C1CFA" w:rsidRPr="00374F63">
        <w:rPr>
          <w:rFonts w:asciiTheme="majorHAnsi" w:hAnsiTheme="majorHAnsi" w:cstheme="majorHAnsi"/>
        </w:rPr>
        <w:t>procedures and systems that Isle util</w:t>
      </w:r>
      <w:r w:rsidR="00B14756" w:rsidRPr="00374F63">
        <w:rPr>
          <w:rFonts w:asciiTheme="majorHAnsi" w:hAnsiTheme="majorHAnsi" w:cstheme="majorHAnsi"/>
        </w:rPr>
        <w:t>ities</w:t>
      </w:r>
      <w:r w:rsidR="008C1CFA" w:rsidRPr="00374F63">
        <w:rPr>
          <w:rFonts w:asciiTheme="majorHAnsi" w:hAnsiTheme="majorHAnsi" w:cstheme="majorHAnsi"/>
        </w:rPr>
        <w:t xml:space="preserve"> </w:t>
      </w:r>
      <w:r w:rsidR="00BA43AF" w:rsidRPr="00374F63">
        <w:rPr>
          <w:rFonts w:asciiTheme="majorHAnsi" w:hAnsiTheme="majorHAnsi" w:cstheme="majorHAnsi"/>
        </w:rPr>
        <w:t xml:space="preserve">use to run their business </w:t>
      </w:r>
      <w:r w:rsidR="008C1CFA" w:rsidRPr="00374F63">
        <w:rPr>
          <w:rFonts w:asciiTheme="majorHAnsi" w:hAnsiTheme="majorHAnsi" w:cstheme="majorHAnsi"/>
        </w:rPr>
        <w:t>are as innovative as their business model</w:t>
      </w:r>
      <w:r w:rsidR="00BA43AF" w:rsidRPr="00374F63">
        <w:rPr>
          <w:rFonts w:asciiTheme="majorHAnsi" w:hAnsiTheme="majorHAnsi" w:cstheme="majorHAnsi"/>
        </w:rPr>
        <w:t xml:space="preserve"> – they are low on </w:t>
      </w:r>
      <w:r w:rsidR="00B14756" w:rsidRPr="00374F63">
        <w:rPr>
          <w:rFonts w:asciiTheme="majorHAnsi" w:hAnsiTheme="majorHAnsi" w:cstheme="majorHAnsi"/>
        </w:rPr>
        <w:t xml:space="preserve">pure </w:t>
      </w:r>
      <w:r w:rsidR="00BA43AF" w:rsidRPr="00374F63">
        <w:rPr>
          <w:rFonts w:asciiTheme="majorHAnsi" w:hAnsiTheme="majorHAnsi" w:cstheme="majorHAnsi"/>
        </w:rPr>
        <w:t>admin</w:t>
      </w:r>
      <w:r w:rsidR="00B14756" w:rsidRPr="00374F63">
        <w:rPr>
          <w:rFonts w:asciiTheme="majorHAnsi" w:hAnsiTheme="majorHAnsi" w:cstheme="majorHAnsi"/>
        </w:rPr>
        <w:t xml:space="preserve"> activities</w:t>
      </w:r>
      <w:r w:rsidR="009D0EED" w:rsidRPr="00374F63">
        <w:rPr>
          <w:rFonts w:asciiTheme="majorHAnsi" w:hAnsiTheme="majorHAnsi" w:cstheme="majorHAnsi"/>
        </w:rPr>
        <w:t xml:space="preserve"> as the commercial managers double as innovation </w:t>
      </w:r>
      <w:r w:rsidR="00B11D5F" w:rsidRPr="00374F63">
        <w:rPr>
          <w:rFonts w:asciiTheme="majorHAnsi" w:hAnsiTheme="majorHAnsi" w:cstheme="majorHAnsi"/>
        </w:rPr>
        <w:t>reviewers, and technical staff and Directors are – unusually - strong in business development a</w:t>
      </w:r>
      <w:r w:rsidR="00A73B4F" w:rsidRPr="00374F63">
        <w:rPr>
          <w:rFonts w:asciiTheme="majorHAnsi" w:hAnsiTheme="majorHAnsi" w:cstheme="majorHAnsi"/>
        </w:rPr>
        <w:t xml:space="preserve">s well as </w:t>
      </w:r>
      <w:r w:rsidR="00B11D5F" w:rsidRPr="00374F63">
        <w:rPr>
          <w:rFonts w:asciiTheme="majorHAnsi" w:hAnsiTheme="majorHAnsi" w:cstheme="majorHAnsi"/>
        </w:rPr>
        <w:t xml:space="preserve">stakeholder management. </w:t>
      </w:r>
    </w:p>
    <w:p w14:paraId="3398F44D" w14:textId="1CBC88FA" w:rsidR="00DA07BF" w:rsidRPr="00374F63" w:rsidRDefault="00DA07BF" w:rsidP="00374F63">
      <w:pPr>
        <w:spacing w:line="360" w:lineRule="auto"/>
        <w:jc w:val="both"/>
        <w:rPr>
          <w:rFonts w:asciiTheme="majorHAnsi" w:hAnsiTheme="majorHAnsi" w:cstheme="majorHAnsi"/>
        </w:rPr>
      </w:pPr>
      <w:r w:rsidRPr="00374F63">
        <w:rPr>
          <w:rFonts w:asciiTheme="majorHAnsi" w:hAnsiTheme="majorHAnsi" w:cstheme="majorHAnsi"/>
          <w:i/>
          <w:iCs/>
        </w:rPr>
        <w:t>External Assets:</w:t>
      </w:r>
      <w:r w:rsidR="002E71A2" w:rsidRPr="00374F63">
        <w:rPr>
          <w:rFonts w:asciiTheme="majorHAnsi" w:hAnsiTheme="majorHAnsi" w:cstheme="majorHAnsi"/>
          <w:i/>
          <w:iCs/>
        </w:rPr>
        <w:t xml:space="preserve"> </w:t>
      </w:r>
      <w:r w:rsidR="002E71A2" w:rsidRPr="00374F63">
        <w:rPr>
          <w:rFonts w:asciiTheme="majorHAnsi" w:hAnsiTheme="majorHAnsi" w:cstheme="majorHAnsi"/>
        </w:rPr>
        <w:t xml:space="preserve">As noted </w:t>
      </w:r>
      <w:r w:rsidR="00805D3A" w:rsidRPr="00374F63">
        <w:rPr>
          <w:rFonts w:asciiTheme="majorHAnsi" w:hAnsiTheme="majorHAnsi" w:cstheme="majorHAnsi"/>
        </w:rPr>
        <w:t xml:space="preserve">earlier, </w:t>
      </w:r>
      <w:r w:rsidR="00031455">
        <w:rPr>
          <w:rFonts w:asciiTheme="majorHAnsi" w:hAnsiTheme="majorHAnsi" w:cstheme="majorHAnsi"/>
        </w:rPr>
        <w:t>I</w:t>
      </w:r>
      <w:r w:rsidR="00805D3A" w:rsidRPr="00374F63">
        <w:rPr>
          <w:rFonts w:asciiTheme="majorHAnsi" w:hAnsiTheme="majorHAnsi" w:cstheme="majorHAnsi"/>
          <w:lang w:val="en-US"/>
        </w:rPr>
        <w:t>sle Utilities utilize their external asset base well, being consummate networkers within technical circles, originators of technical comment and papers and collaborators on sustainable projects in many sectors across the globe.</w:t>
      </w:r>
    </w:p>
    <w:p w14:paraId="6D23EB10" w14:textId="4D6D8A42" w:rsidR="002F5A41" w:rsidRPr="00374F63" w:rsidRDefault="00C449B7" w:rsidP="00374F63">
      <w:pPr>
        <w:spacing w:line="360" w:lineRule="auto"/>
        <w:jc w:val="both"/>
        <w:rPr>
          <w:rFonts w:asciiTheme="majorHAnsi" w:hAnsiTheme="majorHAnsi" w:cstheme="majorHAnsi"/>
        </w:rPr>
      </w:pPr>
      <w:r w:rsidRPr="00374F63">
        <w:rPr>
          <w:rFonts w:asciiTheme="majorHAnsi" w:hAnsiTheme="majorHAnsi" w:cstheme="majorHAnsi"/>
          <w:i/>
          <w:iCs/>
        </w:rPr>
        <w:lastRenderedPageBreak/>
        <w:t xml:space="preserve">Projects: </w:t>
      </w:r>
      <w:r w:rsidR="00DD7E43" w:rsidRPr="00374F63">
        <w:rPr>
          <w:rFonts w:asciiTheme="majorHAnsi" w:hAnsiTheme="majorHAnsi" w:cstheme="majorHAnsi"/>
        </w:rPr>
        <w:t xml:space="preserve">By their position in the industry, Isle </w:t>
      </w:r>
      <w:r w:rsidR="001836AF" w:rsidRPr="00374F63">
        <w:rPr>
          <w:rFonts w:asciiTheme="majorHAnsi" w:hAnsiTheme="majorHAnsi" w:cstheme="majorHAnsi"/>
        </w:rPr>
        <w:t>can</w:t>
      </w:r>
      <w:r w:rsidR="00DD7E43" w:rsidRPr="00374F63">
        <w:rPr>
          <w:rFonts w:asciiTheme="majorHAnsi" w:hAnsiTheme="majorHAnsi" w:cstheme="majorHAnsi"/>
        </w:rPr>
        <w:t xml:space="preserve"> reliably secure an interest on</w:t>
      </w:r>
      <w:r w:rsidR="00956E3C" w:rsidRPr="00374F63">
        <w:rPr>
          <w:rFonts w:asciiTheme="majorHAnsi" w:hAnsiTheme="majorHAnsi" w:cstheme="majorHAnsi"/>
        </w:rPr>
        <w:t xml:space="preserve"> their choice of schemes to </w:t>
      </w:r>
      <w:r w:rsidR="00E0322E" w:rsidRPr="00374F63">
        <w:rPr>
          <w:rFonts w:asciiTheme="majorHAnsi" w:hAnsiTheme="majorHAnsi" w:cstheme="majorHAnsi"/>
        </w:rPr>
        <w:t>be involved</w:t>
      </w:r>
      <w:r w:rsidR="00956E3C" w:rsidRPr="00374F63">
        <w:rPr>
          <w:rFonts w:asciiTheme="majorHAnsi" w:hAnsiTheme="majorHAnsi" w:cstheme="majorHAnsi"/>
        </w:rPr>
        <w:t xml:space="preserve"> in, and indeed, originate. </w:t>
      </w:r>
      <w:r w:rsidR="00DD7E43" w:rsidRPr="00374F63">
        <w:rPr>
          <w:rFonts w:asciiTheme="majorHAnsi" w:hAnsiTheme="majorHAnsi" w:cstheme="majorHAnsi"/>
        </w:rPr>
        <w:t xml:space="preserve"> </w:t>
      </w:r>
      <w:r w:rsidR="00465612" w:rsidRPr="00374F63">
        <w:rPr>
          <w:rFonts w:asciiTheme="majorHAnsi" w:hAnsiTheme="majorHAnsi" w:cstheme="majorHAnsi"/>
        </w:rPr>
        <w:t xml:space="preserve">Isle are </w:t>
      </w:r>
      <w:r w:rsidR="00791AFA" w:rsidRPr="00374F63">
        <w:rPr>
          <w:rFonts w:asciiTheme="majorHAnsi" w:hAnsiTheme="majorHAnsi" w:cstheme="majorHAnsi"/>
        </w:rPr>
        <w:t xml:space="preserve">building their own future pipeline of involvement and collaboration which will sustain them in growth with little difficulty.  </w:t>
      </w:r>
    </w:p>
    <w:p w14:paraId="6D12AA05" w14:textId="1D78E079" w:rsidR="00805D3A" w:rsidRPr="00374F63" w:rsidRDefault="00805D3A" w:rsidP="00374F63">
      <w:pPr>
        <w:spacing w:line="360" w:lineRule="auto"/>
        <w:jc w:val="both"/>
        <w:rPr>
          <w:rFonts w:asciiTheme="majorHAnsi" w:hAnsiTheme="majorHAnsi" w:cstheme="majorHAnsi"/>
        </w:rPr>
      </w:pPr>
      <w:r w:rsidRPr="00374F63">
        <w:rPr>
          <w:rFonts w:asciiTheme="majorHAnsi" w:hAnsiTheme="majorHAnsi" w:cstheme="majorHAnsi"/>
        </w:rPr>
        <w:t xml:space="preserve">Against these classifications </w:t>
      </w:r>
      <w:r w:rsidR="008E72CC" w:rsidRPr="00374F63">
        <w:rPr>
          <w:rFonts w:asciiTheme="majorHAnsi" w:hAnsiTheme="majorHAnsi" w:cstheme="majorHAnsi"/>
        </w:rPr>
        <w:t xml:space="preserve">its reasonable to classify Isle as a </w:t>
      </w:r>
      <w:r w:rsidR="00334B3A" w:rsidRPr="00374F63">
        <w:rPr>
          <w:rFonts w:asciiTheme="majorHAnsi" w:hAnsiTheme="majorHAnsi" w:cstheme="majorHAnsi"/>
        </w:rPr>
        <w:t xml:space="preserve">great originator of innovation in business plan terms, and a strong </w:t>
      </w:r>
      <w:r w:rsidR="005E7B18" w:rsidRPr="00374F63">
        <w:rPr>
          <w:rFonts w:asciiTheme="majorHAnsi" w:hAnsiTheme="majorHAnsi" w:cstheme="majorHAnsi"/>
        </w:rPr>
        <w:t xml:space="preserve">facilitator </w:t>
      </w:r>
      <w:r w:rsidR="0054423B" w:rsidRPr="00374F63">
        <w:rPr>
          <w:rFonts w:asciiTheme="majorHAnsi" w:hAnsiTheme="majorHAnsi" w:cstheme="majorHAnsi"/>
        </w:rPr>
        <w:t xml:space="preserve">for ensuring </w:t>
      </w:r>
      <w:r w:rsidR="000E13CC" w:rsidRPr="00374F63">
        <w:rPr>
          <w:rFonts w:asciiTheme="majorHAnsi" w:hAnsiTheme="majorHAnsi" w:cstheme="majorHAnsi"/>
        </w:rPr>
        <w:t xml:space="preserve">that technological innovation is driven deeper into the UK water industry. </w:t>
      </w:r>
    </w:p>
    <w:p w14:paraId="227951EB" w14:textId="1DC9A5C2" w:rsidR="0066407E" w:rsidRPr="00374F63" w:rsidRDefault="0066407E" w:rsidP="00374F63">
      <w:pPr>
        <w:spacing w:line="360" w:lineRule="auto"/>
        <w:jc w:val="both"/>
        <w:rPr>
          <w:rFonts w:asciiTheme="majorHAnsi" w:hAnsiTheme="majorHAnsi" w:cstheme="majorHAnsi"/>
        </w:rPr>
      </w:pPr>
      <w:r w:rsidRPr="00374F63">
        <w:rPr>
          <w:rFonts w:asciiTheme="majorHAnsi" w:hAnsiTheme="majorHAnsi" w:cstheme="majorHAnsi"/>
        </w:rPr>
        <w:t xml:space="preserve">Considering </w:t>
      </w:r>
      <w:r w:rsidRPr="00543929">
        <w:rPr>
          <w:rFonts w:asciiTheme="majorHAnsi" w:hAnsiTheme="majorHAnsi" w:cstheme="majorHAnsi"/>
        </w:rPr>
        <w:t xml:space="preserve">Kahn (Ref. </w:t>
      </w:r>
      <w:r w:rsidR="00573A51" w:rsidRPr="00543929">
        <w:rPr>
          <w:rFonts w:asciiTheme="majorHAnsi" w:hAnsiTheme="majorHAnsi" w:cstheme="majorHAnsi"/>
        </w:rPr>
        <w:t>16</w:t>
      </w:r>
      <w:r w:rsidR="003B593F" w:rsidRPr="00543929">
        <w:rPr>
          <w:rFonts w:asciiTheme="majorHAnsi" w:hAnsiTheme="majorHAnsi" w:cstheme="majorHAnsi"/>
        </w:rPr>
        <w:t>),</w:t>
      </w:r>
      <w:r w:rsidR="003B593F" w:rsidRPr="00374F63">
        <w:rPr>
          <w:rFonts w:asciiTheme="majorHAnsi" w:hAnsiTheme="majorHAnsi" w:cstheme="majorHAnsi"/>
        </w:rPr>
        <w:t xml:space="preserve"> and looking at innovation as a mindset, </w:t>
      </w:r>
      <w:r w:rsidR="00EE7709" w:rsidRPr="00374F63">
        <w:rPr>
          <w:rFonts w:asciiTheme="majorHAnsi" w:hAnsiTheme="majorHAnsi" w:cstheme="majorHAnsi"/>
        </w:rPr>
        <w:t xml:space="preserve">Kahn suggests using </w:t>
      </w:r>
      <w:r w:rsidR="00042717" w:rsidRPr="00374F63">
        <w:rPr>
          <w:rFonts w:asciiTheme="majorHAnsi" w:hAnsiTheme="majorHAnsi" w:cstheme="majorHAnsi"/>
        </w:rPr>
        <w:t xml:space="preserve">Dyer, </w:t>
      </w:r>
      <w:r w:rsidR="00E0322E" w:rsidRPr="00374F63">
        <w:rPr>
          <w:rFonts w:asciiTheme="majorHAnsi" w:hAnsiTheme="majorHAnsi" w:cstheme="majorHAnsi"/>
        </w:rPr>
        <w:t>Gregson,</w:t>
      </w:r>
      <w:r w:rsidR="00042717" w:rsidRPr="00374F63">
        <w:rPr>
          <w:rFonts w:asciiTheme="majorHAnsi" w:hAnsiTheme="majorHAnsi" w:cstheme="majorHAnsi"/>
        </w:rPr>
        <w:t xml:space="preserve"> and Christensen, who outlined </w:t>
      </w:r>
      <w:r w:rsidR="005C2796" w:rsidRPr="00374F63">
        <w:rPr>
          <w:rFonts w:asciiTheme="majorHAnsi" w:hAnsiTheme="majorHAnsi" w:cstheme="majorHAnsi"/>
        </w:rPr>
        <w:t>five skills in organisations known for innovation</w:t>
      </w:r>
      <w:r w:rsidR="00C76746" w:rsidRPr="00374F63">
        <w:rPr>
          <w:rFonts w:asciiTheme="majorHAnsi" w:hAnsiTheme="majorHAnsi" w:cstheme="majorHAnsi"/>
        </w:rPr>
        <w:t>:</w:t>
      </w:r>
      <w:r w:rsidR="005C2796" w:rsidRPr="00374F63">
        <w:rPr>
          <w:rFonts w:asciiTheme="majorHAnsi" w:hAnsiTheme="majorHAnsi" w:cstheme="majorHAnsi"/>
        </w:rPr>
        <w:t xml:space="preserve"> </w:t>
      </w:r>
    </w:p>
    <w:p w14:paraId="0EE559B3" w14:textId="77777777" w:rsidR="00B175E4" w:rsidRPr="00374F63" w:rsidRDefault="005C2796" w:rsidP="00374F63">
      <w:pPr>
        <w:spacing w:line="360" w:lineRule="auto"/>
        <w:jc w:val="both"/>
        <w:rPr>
          <w:rFonts w:asciiTheme="majorHAnsi" w:hAnsiTheme="majorHAnsi" w:cstheme="majorHAnsi"/>
        </w:rPr>
      </w:pPr>
      <w:r w:rsidRPr="00374F63">
        <w:rPr>
          <w:rFonts w:asciiTheme="majorHAnsi" w:hAnsiTheme="majorHAnsi" w:cstheme="majorHAnsi"/>
          <w:i/>
          <w:iCs/>
        </w:rPr>
        <w:t>Associating</w:t>
      </w:r>
      <w:r w:rsidRPr="00374F63">
        <w:rPr>
          <w:rFonts w:asciiTheme="majorHAnsi" w:hAnsiTheme="majorHAnsi" w:cstheme="majorHAnsi"/>
        </w:rPr>
        <w:t xml:space="preserve">: </w:t>
      </w:r>
      <w:r w:rsidR="00696924" w:rsidRPr="00374F63">
        <w:rPr>
          <w:rFonts w:asciiTheme="majorHAnsi" w:hAnsiTheme="majorHAnsi" w:cstheme="majorHAnsi"/>
        </w:rPr>
        <w:t>Isle draws connections between people, or fields, or technologies it meets</w:t>
      </w:r>
      <w:r w:rsidR="00B175E4" w:rsidRPr="00374F63">
        <w:rPr>
          <w:rFonts w:asciiTheme="majorHAnsi" w:hAnsiTheme="majorHAnsi" w:cstheme="majorHAnsi"/>
        </w:rPr>
        <w:t xml:space="preserve"> as a normal mode of operation. </w:t>
      </w:r>
    </w:p>
    <w:p w14:paraId="644F5960" w14:textId="454B700C" w:rsidR="005C2796" w:rsidRPr="00374F63" w:rsidRDefault="00B175E4" w:rsidP="00374F63">
      <w:pPr>
        <w:spacing w:line="360" w:lineRule="auto"/>
        <w:jc w:val="both"/>
        <w:rPr>
          <w:rFonts w:asciiTheme="majorHAnsi" w:hAnsiTheme="majorHAnsi" w:cstheme="majorHAnsi"/>
        </w:rPr>
      </w:pPr>
      <w:r w:rsidRPr="00374F63">
        <w:rPr>
          <w:rFonts w:asciiTheme="majorHAnsi" w:hAnsiTheme="majorHAnsi" w:cstheme="majorHAnsi"/>
          <w:i/>
          <w:iCs/>
        </w:rPr>
        <w:t>Questioning</w:t>
      </w:r>
      <w:r w:rsidRPr="00374F63">
        <w:rPr>
          <w:rFonts w:asciiTheme="majorHAnsi" w:hAnsiTheme="majorHAnsi" w:cstheme="majorHAnsi"/>
        </w:rPr>
        <w:t>:  The very existence of Isl</w:t>
      </w:r>
      <w:r w:rsidR="008B7279" w:rsidRPr="00374F63">
        <w:rPr>
          <w:rFonts w:asciiTheme="majorHAnsi" w:hAnsiTheme="majorHAnsi" w:cstheme="majorHAnsi"/>
        </w:rPr>
        <w:t>e</w:t>
      </w:r>
      <w:r w:rsidRPr="00374F63">
        <w:rPr>
          <w:rFonts w:asciiTheme="majorHAnsi" w:hAnsiTheme="majorHAnsi" w:cstheme="majorHAnsi"/>
        </w:rPr>
        <w:t xml:space="preserve"> bears out that everything is questionable</w:t>
      </w:r>
      <w:r w:rsidR="0014776A" w:rsidRPr="00374F63">
        <w:rPr>
          <w:rFonts w:asciiTheme="majorHAnsi" w:hAnsiTheme="majorHAnsi" w:cstheme="majorHAnsi"/>
        </w:rPr>
        <w:t xml:space="preserve"> in challenging common wisdom in the water industry.</w:t>
      </w:r>
    </w:p>
    <w:p w14:paraId="7DECEB77" w14:textId="77777777" w:rsidR="00EE0FCA" w:rsidRPr="00374F63" w:rsidRDefault="0014776A" w:rsidP="00374F63">
      <w:pPr>
        <w:spacing w:line="360" w:lineRule="auto"/>
        <w:jc w:val="both"/>
        <w:rPr>
          <w:rFonts w:asciiTheme="majorHAnsi" w:hAnsiTheme="majorHAnsi" w:cstheme="majorHAnsi"/>
        </w:rPr>
      </w:pPr>
      <w:r w:rsidRPr="00374F63">
        <w:rPr>
          <w:rFonts w:asciiTheme="majorHAnsi" w:hAnsiTheme="majorHAnsi" w:cstheme="majorHAnsi"/>
          <w:i/>
          <w:iCs/>
        </w:rPr>
        <w:t>Observing</w:t>
      </w:r>
      <w:r w:rsidRPr="00374F63">
        <w:rPr>
          <w:rFonts w:asciiTheme="majorHAnsi" w:hAnsiTheme="majorHAnsi" w:cstheme="majorHAnsi"/>
        </w:rPr>
        <w:t xml:space="preserve">: </w:t>
      </w:r>
      <w:r w:rsidR="00DE3614" w:rsidRPr="00374F63">
        <w:rPr>
          <w:rFonts w:asciiTheme="majorHAnsi" w:hAnsiTheme="majorHAnsi" w:cstheme="majorHAnsi"/>
        </w:rPr>
        <w:t>Isl</w:t>
      </w:r>
      <w:r w:rsidR="002B4F22" w:rsidRPr="00374F63">
        <w:rPr>
          <w:rFonts w:asciiTheme="majorHAnsi" w:hAnsiTheme="majorHAnsi" w:cstheme="majorHAnsi"/>
        </w:rPr>
        <w:t>e</w:t>
      </w:r>
      <w:r w:rsidR="00DE3614" w:rsidRPr="00374F63">
        <w:rPr>
          <w:rFonts w:asciiTheme="majorHAnsi" w:hAnsiTheme="majorHAnsi" w:cstheme="majorHAnsi"/>
        </w:rPr>
        <w:t xml:space="preserve"> engages in observation of all the stakeholders they deal with - the ‘Red Review’ that Isle </w:t>
      </w:r>
      <w:r w:rsidR="00187E41" w:rsidRPr="00374F63">
        <w:rPr>
          <w:rFonts w:asciiTheme="majorHAnsi" w:hAnsiTheme="majorHAnsi" w:cstheme="majorHAnsi"/>
        </w:rPr>
        <w:t xml:space="preserve">applies to these interactions brings out </w:t>
      </w:r>
      <w:r w:rsidR="00895D21" w:rsidRPr="00374F63">
        <w:rPr>
          <w:rFonts w:asciiTheme="majorHAnsi" w:hAnsiTheme="majorHAnsi" w:cstheme="majorHAnsi"/>
        </w:rPr>
        <w:t xml:space="preserve">the channels of questioning back to </w:t>
      </w:r>
      <w:r w:rsidR="002B4F22" w:rsidRPr="00374F63">
        <w:rPr>
          <w:rFonts w:asciiTheme="majorHAnsi" w:hAnsiTheme="majorHAnsi" w:cstheme="majorHAnsi"/>
        </w:rPr>
        <w:t>those</w:t>
      </w:r>
      <w:r w:rsidR="00895D21" w:rsidRPr="00374F63">
        <w:rPr>
          <w:rFonts w:asciiTheme="majorHAnsi" w:hAnsiTheme="majorHAnsi" w:cstheme="majorHAnsi"/>
        </w:rPr>
        <w:t xml:space="preserve"> stakeholders, and the origination of </w:t>
      </w:r>
      <w:r w:rsidR="002B4F22" w:rsidRPr="00374F63">
        <w:rPr>
          <w:rFonts w:asciiTheme="majorHAnsi" w:hAnsiTheme="majorHAnsi" w:cstheme="majorHAnsi"/>
        </w:rPr>
        <w:t>the innovative ideas</w:t>
      </w:r>
      <w:r w:rsidR="00EE0FCA" w:rsidRPr="00374F63">
        <w:rPr>
          <w:rFonts w:asciiTheme="majorHAnsi" w:hAnsiTheme="majorHAnsi" w:cstheme="majorHAnsi"/>
        </w:rPr>
        <w:t>.</w:t>
      </w:r>
    </w:p>
    <w:p w14:paraId="542F0D49" w14:textId="39C9F1AA" w:rsidR="0014776A" w:rsidRPr="00374F63" w:rsidRDefault="00EE0FCA" w:rsidP="00374F63">
      <w:pPr>
        <w:spacing w:line="360" w:lineRule="auto"/>
        <w:jc w:val="both"/>
        <w:rPr>
          <w:rFonts w:asciiTheme="majorHAnsi" w:hAnsiTheme="majorHAnsi" w:cstheme="majorHAnsi"/>
        </w:rPr>
      </w:pPr>
      <w:r w:rsidRPr="00374F63">
        <w:rPr>
          <w:rFonts w:asciiTheme="majorHAnsi" w:hAnsiTheme="majorHAnsi" w:cstheme="majorHAnsi"/>
          <w:i/>
          <w:iCs/>
        </w:rPr>
        <w:t>Experimenting</w:t>
      </w:r>
      <w:r w:rsidRPr="00374F63">
        <w:rPr>
          <w:rFonts w:asciiTheme="majorHAnsi" w:hAnsiTheme="majorHAnsi" w:cstheme="majorHAnsi"/>
        </w:rPr>
        <w:t xml:space="preserve">: </w:t>
      </w:r>
      <w:r w:rsidR="00DE3614" w:rsidRPr="00374F63">
        <w:rPr>
          <w:rFonts w:asciiTheme="majorHAnsi" w:hAnsiTheme="majorHAnsi" w:cstheme="majorHAnsi"/>
        </w:rPr>
        <w:t xml:space="preserve"> </w:t>
      </w:r>
      <w:r w:rsidRPr="00374F63">
        <w:rPr>
          <w:rFonts w:asciiTheme="majorHAnsi" w:hAnsiTheme="majorHAnsi" w:cstheme="majorHAnsi"/>
        </w:rPr>
        <w:t>Trials and pilots are</w:t>
      </w:r>
      <w:r w:rsidR="00AC2837" w:rsidRPr="00374F63">
        <w:rPr>
          <w:rFonts w:asciiTheme="majorHAnsi" w:hAnsiTheme="majorHAnsi" w:cstheme="majorHAnsi"/>
        </w:rPr>
        <w:t xml:space="preserve"> a very effective </w:t>
      </w:r>
      <w:r w:rsidRPr="00374F63">
        <w:rPr>
          <w:rFonts w:asciiTheme="majorHAnsi" w:hAnsiTheme="majorHAnsi" w:cstheme="majorHAnsi"/>
        </w:rPr>
        <w:t>way to progress</w:t>
      </w:r>
      <w:r w:rsidR="00BC6ECD" w:rsidRPr="00374F63">
        <w:rPr>
          <w:rFonts w:asciiTheme="majorHAnsi" w:hAnsiTheme="majorHAnsi" w:cstheme="majorHAnsi"/>
        </w:rPr>
        <w:t xml:space="preserve"> from theory and design to practice and proof,</w:t>
      </w:r>
      <w:r w:rsidR="0074247A" w:rsidRPr="00374F63">
        <w:rPr>
          <w:rFonts w:asciiTheme="majorHAnsi" w:hAnsiTheme="majorHAnsi" w:cstheme="majorHAnsi"/>
        </w:rPr>
        <w:t xml:space="preserve"> </w:t>
      </w:r>
      <w:r w:rsidR="00BC6ECD" w:rsidRPr="00374F63">
        <w:rPr>
          <w:rFonts w:asciiTheme="majorHAnsi" w:hAnsiTheme="majorHAnsi" w:cstheme="majorHAnsi"/>
        </w:rPr>
        <w:t xml:space="preserve">mixing </w:t>
      </w:r>
      <w:r w:rsidR="0074247A" w:rsidRPr="00374F63">
        <w:rPr>
          <w:rFonts w:asciiTheme="majorHAnsi" w:hAnsiTheme="majorHAnsi" w:cstheme="majorHAnsi"/>
        </w:rPr>
        <w:t>t</w:t>
      </w:r>
      <w:r w:rsidR="00BC6ECD" w:rsidRPr="00374F63">
        <w:rPr>
          <w:rFonts w:asciiTheme="majorHAnsi" w:hAnsiTheme="majorHAnsi" w:cstheme="majorHAnsi"/>
        </w:rPr>
        <w:t xml:space="preserve">echnological advance to </w:t>
      </w:r>
      <w:r w:rsidR="00377910" w:rsidRPr="00374F63">
        <w:rPr>
          <w:rFonts w:asciiTheme="majorHAnsi" w:hAnsiTheme="majorHAnsi" w:cstheme="majorHAnsi"/>
        </w:rPr>
        <w:t xml:space="preserve">the ‘what-ifs’ presented by </w:t>
      </w:r>
      <w:r w:rsidR="00AC2837" w:rsidRPr="00374F63">
        <w:rPr>
          <w:rFonts w:asciiTheme="majorHAnsi" w:hAnsiTheme="majorHAnsi" w:cstheme="majorHAnsi"/>
        </w:rPr>
        <w:t xml:space="preserve">Isle’s </w:t>
      </w:r>
      <w:r w:rsidR="00093B9A" w:rsidRPr="00374F63">
        <w:rPr>
          <w:rFonts w:asciiTheme="majorHAnsi" w:hAnsiTheme="majorHAnsi" w:cstheme="majorHAnsi"/>
        </w:rPr>
        <w:t xml:space="preserve">freely operating </w:t>
      </w:r>
      <w:r w:rsidR="00634442" w:rsidRPr="00374F63">
        <w:rPr>
          <w:rFonts w:asciiTheme="majorHAnsi" w:hAnsiTheme="majorHAnsi" w:cstheme="majorHAnsi"/>
        </w:rPr>
        <w:t>mindset</w:t>
      </w:r>
      <w:r w:rsidR="000E22DB" w:rsidRPr="00374F63">
        <w:rPr>
          <w:rFonts w:asciiTheme="majorHAnsi" w:hAnsiTheme="majorHAnsi" w:cstheme="majorHAnsi"/>
        </w:rPr>
        <w:t>.</w:t>
      </w:r>
    </w:p>
    <w:p w14:paraId="2378895E" w14:textId="77777777" w:rsidR="004F7601" w:rsidRPr="00374F63" w:rsidRDefault="000E22DB" w:rsidP="00374F63">
      <w:pPr>
        <w:spacing w:line="360" w:lineRule="auto"/>
        <w:jc w:val="both"/>
        <w:rPr>
          <w:rFonts w:asciiTheme="majorHAnsi" w:hAnsiTheme="majorHAnsi" w:cstheme="majorHAnsi"/>
        </w:rPr>
      </w:pPr>
      <w:r w:rsidRPr="00374F63">
        <w:rPr>
          <w:rFonts w:asciiTheme="majorHAnsi" w:hAnsiTheme="majorHAnsi" w:cstheme="majorHAnsi"/>
          <w:i/>
          <w:iCs/>
        </w:rPr>
        <w:t xml:space="preserve">Networking: </w:t>
      </w:r>
      <w:r w:rsidRPr="00374F63">
        <w:rPr>
          <w:rFonts w:asciiTheme="majorHAnsi" w:hAnsiTheme="majorHAnsi" w:cstheme="majorHAnsi"/>
        </w:rPr>
        <w:t>Isle are consummate networkers</w:t>
      </w:r>
      <w:r w:rsidR="00DA0F2B" w:rsidRPr="00374F63">
        <w:rPr>
          <w:rFonts w:asciiTheme="majorHAnsi" w:hAnsiTheme="majorHAnsi" w:cstheme="majorHAnsi"/>
        </w:rPr>
        <w:t xml:space="preserve"> in technical and water industry sector, gathering knowledge and </w:t>
      </w:r>
      <w:r w:rsidR="004F7601" w:rsidRPr="00374F63">
        <w:rPr>
          <w:rFonts w:asciiTheme="majorHAnsi" w:hAnsiTheme="majorHAnsi" w:cstheme="majorHAnsi"/>
        </w:rPr>
        <w:t xml:space="preserve">gauging opinion across wide perspectives. </w:t>
      </w:r>
    </w:p>
    <w:p w14:paraId="69819E48" w14:textId="36476C0D" w:rsidR="000E22DB" w:rsidRPr="00374F63" w:rsidRDefault="00B8071A" w:rsidP="00374F63">
      <w:pPr>
        <w:spacing w:line="360" w:lineRule="auto"/>
        <w:jc w:val="both"/>
        <w:rPr>
          <w:rFonts w:asciiTheme="majorHAnsi" w:hAnsiTheme="majorHAnsi" w:cstheme="majorHAnsi"/>
        </w:rPr>
      </w:pPr>
      <w:r w:rsidRPr="00374F63">
        <w:rPr>
          <w:rFonts w:asciiTheme="majorHAnsi" w:hAnsiTheme="majorHAnsi" w:cstheme="majorHAnsi"/>
        </w:rPr>
        <w:t>Isles</w:t>
      </w:r>
      <w:r w:rsidR="004F7601" w:rsidRPr="00374F63">
        <w:rPr>
          <w:rFonts w:asciiTheme="majorHAnsi" w:hAnsiTheme="majorHAnsi" w:cstheme="majorHAnsi"/>
        </w:rPr>
        <w:t xml:space="preserve"> are strong performers in </w:t>
      </w:r>
      <w:r w:rsidR="0032011F" w:rsidRPr="00374F63">
        <w:rPr>
          <w:rFonts w:asciiTheme="majorHAnsi" w:hAnsiTheme="majorHAnsi" w:cstheme="majorHAnsi"/>
        </w:rPr>
        <w:t>all</w:t>
      </w:r>
      <w:r w:rsidR="004F7601" w:rsidRPr="00374F63">
        <w:rPr>
          <w:rFonts w:asciiTheme="majorHAnsi" w:hAnsiTheme="majorHAnsi" w:cstheme="majorHAnsi"/>
        </w:rPr>
        <w:t xml:space="preserve"> the </w:t>
      </w:r>
      <w:r w:rsidR="001B45D5" w:rsidRPr="00374F63">
        <w:rPr>
          <w:rFonts w:asciiTheme="majorHAnsi" w:hAnsiTheme="majorHAnsi" w:cstheme="majorHAnsi"/>
        </w:rPr>
        <w:t>classifications that Kahn considers indicators of best practice for innovative thinking.</w:t>
      </w:r>
      <w:r w:rsidR="00DA0F2B" w:rsidRPr="00374F63">
        <w:rPr>
          <w:rFonts w:asciiTheme="majorHAnsi" w:hAnsiTheme="majorHAnsi" w:cstheme="majorHAnsi"/>
        </w:rPr>
        <w:t xml:space="preserve"> </w:t>
      </w:r>
    </w:p>
    <w:p w14:paraId="7547E66A" w14:textId="033E7D0A" w:rsidR="00045BD3" w:rsidRDefault="00D566FC" w:rsidP="00374F63">
      <w:pPr>
        <w:spacing w:line="360" w:lineRule="auto"/>
        <w:jc w:val="both"/>
        <w:rPr>
          <w:rFonts w:asciiTheme="majorHAnsi" w:hAnsiTheme="majorHAnsi" w:cstheme="majorHAnsi"/>
        </w:rPr>
      </w:pPr>
      <w:r w:rsidRPr="00374F63">
        <w:rPr>
          <w:rFonts w:asciiTheme="majorHAnsi" w:hAnsiTheme="majorHAnsi" w:cstheme="majorHAnsi"/>
        </w:rPr>
        <w:t>W</w:t>
      </w:r>
      <w:r w:rsidR="00FA72DA" w:rsidRPr="00374F63">
        <w:rPr>
          <w:rFonts w:asciiTheme="majorHAnsi" w:hAnsiTheme="majorHAnsi" w:cstheme="majorHAnsi"/>
        </w:rPr>
        <w:t xml:space="preserve">hen we look at the </w:t>
      </w:r>
      <w:r w:rsidR="00B92D92" w:rsidRPr="00374F63">
        <w:rPr>
          <w:rFonts w:asciiTheme="majorHAnsi" w:hAnsiTheme="majorHAnsi" w:cstheme="majorHAnsi"/>
        </w:rPr>
        <w:t xml:space="preserve">funnel from Goffin and </w:t>
      </w:r>
      <w:r w:rsidR="00B92D92" w:rsidRPr="00933F38">
        <w:rPr>
          <w:rFonts w:asciiTheme="majorHAnsi" w:hAnsiTheme="majorHAnsi" w:cstheme="majorHAnsi"/>
        </w:rPr>
        <w:t>Mitchell</w:t>
      </w:r>
      <w:r w:rsidR="009545FC" w:rsidRPr="00933F38">
        <w:rPr>
          <w:rFonts w:asciiTheme="majorHAnsi" w:hAnsiTheme="majorHAnsi" w:cstheme="majorHAnsi"/>
        </w:rPr>
        <w:t xml:space="preserve"> (Ref </w:t>
      </w:r>
      <w:r w:rsidR="00933F38" w:rsidRPr="00933F38">
        <w:rPr>
          <w:rFonts w:asciiTheme="majorHAnsi" w:hAnsiTheme="majorHAnsi" w:cstheme="majorHAnsi"/>
        </w:rPr>
        <w:t xml:space="preserve">17. </w:t>
      </w:r>
      <w:r w:rsidR="001C28E1" w:rsidRPr="00933F38">
        <w:rPr>
          <w:rFonts w:asciiTheme="majorHAnsi" w:hAnsiTheme="majorHAnsi" w:cstheme="majorHAnsi"/>
        </w:rPr>
        <w:t>Appendix 5</w:t>
      </w:r>
      <w:r w:rsidR="009545FC" w:rsidRPr="00933F38">
        <w:rPr>
          <w:rFonts w:asciiTheme="majorHAnsi" w:hAnsiTheme="majorHAnsi" w:cstheme="majorHAnsi"/>
        </w:rPr>
        <w:t>)</w:t>
      </w:r>
      <w:r w:rsidR="00B92D92" w:rsidRPr="00933F38">
        <w:rPr>
          <w:rFonts w:asciiTheme="majorHAnsi" w:hAnsiTheme="majorHAnsi" w:cstheme="majorHAnsi"/>
        </w:rPr>
        <w:t xml:space="preserve">, </w:t>
      </w:r>
      <w:r w:rsidR="00031455" w:rsidRPr="00933F38">
        <w:rPr>
          <w:rFonts w:asciiTheme="majorHAnsi" w:hAnsiTheme="majorHAnsi" w:cstheme="majorHAnsi"/>
        </w:rPr>
        <w:t>it’s</w:t>
      </w:r>
      <w:r w:rsidR="00217321" w:rsidRPr="00933F38">
        <w:rPr>
          <w:rFonts w:asciiTheme="majorHAnsi" w:hAnsiTheme="majorHAnsi" w:cstheme="majorHAnsi"/>
        </w:rPr>
        <w:t xml:space="preserve"> clear</w:t>
      </w:r>
      <w:r w:rsidR="00217321" w:rsidRPr="00374F63">
        <w:rPr>
          <w:rFonts w:asciiTheme="majorHAnsi" w:hAnsiTheme="majorHAnsi" w:cstheme="majorHAnsi"/>
        </w:rPr>
        <w:t xml:space="preserve"> that Isle Utilities </w:t>
      </w:r>
      <w:r w:rsidR="009545FC" w:rsidRPr="00374F63">
        <w:rPr>
          <w:rFonts w:asciiTheme="majorHAnsi" w:hAnsiTheme="majorHAnsi" w:cstheme="majorHAnsi"/>
        </w:rPr>
        <w:t xml:space="preserve">way </w:t>
      </w:r>
      <w:r w:rsidR="00216A4E" w:rsidRPr="00374F63">
        <w:rPr>
          <w:rFonts w:asciiTheme="majorHAnsi" w:hAnsiTheme="majorHAnsi" w:cstheme="majorHAnsi"/>
        </w:rPr>
        <w:t xml:space="preserve">of progressing </w:t>
      </w:r>
      <w:r w:rsidR="002D7F42" w:rsidRPr="00374F63">
        <w:rPr>
          <w:rFonts w:asciiTheme="majorHAnsi" w:hAnsiTheme="majorHAnsi" w:cstheme="majorHAnsi"/>
        </w:rPr>
        <w:t xml:space="preserve">the route to successful </w:t>
      </w:r>
      <w:r w:rsidR="00217321" w:rsidRPr="00374F63">
        <w:rPr>
          <w:rFonts w:asciiTheme="majorHAnsi" w:hAnsiTheme="majorHAnsi" w:cstheme="majorHAnsi"/>
        </w:rPr>
        <w:t>innovation</w:t>
      </w:r>
      <w:r w:rsidR="002D7F42" w:rsidRPr="00374F63">
        <w:rPr>
          <w:rFonts w:asciiTheme="majorHAnsi" w:hAnsiTheme="majorHAnsi" w:cstheme="majorHAnsi"/>
        </w:rPr>
        <w:t xml:space="preserve"> is close to the </w:t>
      </w:r>
      <w:r w:rsidR="009545FC" w:rsidRPr="00374F63">
        <w:rPr>
          <w:rFonts w:asciiTheme="majorHAnsi" w:hAnsiTheme="majorHAnsi" w:cstheme="majorHAnsi"/>
        </w:rPr>
        <w:t>optimum represented by</w:t>
      </w:r>
      <w:r w:rsidR="001C28E1" w:rsidRPr="00374F63">
        <w:rPr>
          <w:rFonts w:asciiTheme="majorHAnsi" w:hAnsiTheme="majorHAnsi" w:cstheme="majorHAnsi"/>
        </w:rPr>
        <w:t xml:space="preserve"> them</w:t>
      </w:r>
      <w:r w:rsidR="00216A4E" w:rsidRPr="00374F63">
        <w:rPr>
          <w:rFonts w:asciiTheme="majorHAnsi" w:hAnsiTheme="majorHAnsi" w:cstheme="majorHAnsi"/>
        </w:rPr>
        <w:t xml:space="preserve">. </w:t>
      </w:r>
      <w:r w:rsidR="00217321" w:rsidRPr="00374F63">
        <w:rPr>
          <w:rFonts w:asciiTheme="majorHAnsi" w:hAnsiTheme="majorHAnsi" w:cstheme="majorHAnsi"/>
        </w:rPr>
        <w:t xml:space="preserve"> </w:t>
      </w:r>
      <w:r w:rsidRPr="00374F63">
        <w:rPr>
          <w:rFonts w:asciiTheme="majorHAnsi" w:hAnsiTheme="majorHAnsi" w:cstheme="majorHAnsi"/>
        </w:rPr>
        <w:t xml:space="preserve">In Isles’s </w:t>
      </w:r>
      <w:r w:rsidR="00570908" w:rsidRPr="00374F63">
        <w:rPr>
          <w:rFonts w:asciiTheme="majorHAnsi" w:hAnsiTheme="majorHAnsi" w:cstheme="majorHAnsi"/>
        </w:rPr>
        <w:t xml:space="preserve">own </w:t>
      </w:r>
      <w:r w:rsidRPr="00374F63">
        <w:rPr>
          <w:rFonts w:asciiTheme="majorHAnsi" w:hAnsiTheme="majorHAnsi" w:cstheme="majorHAnsi"/>
        </w:rPr>
        <w:t>term</w:t>
      </w:r>
      <w:r w:rsidR="00570908" w:rsidRPr="00374F63">
        <w:rPr>
          <w:rFonts w:asciiTheme="majorHAnsi" w:hAnsiTheme="majorHAnsi" w:cstheme="majorHAnsi"/>
        </w:rPr>
        <w:t>inology</w:t>
      </w:r>
      <w:r w:rsidRPr="00374F63">
        <w:rPr>
          <w:rFonts w:asciiTheme="majorHAnsi" w:hAnsiTheme="majorHAnsi" w:cstheme="majorHAnsi"/>
        </w:rPr>
        <w:t>, the ‘deal flow’ from</w:t>
      </w:r>
      <w:r w:rsidR="00570908" w:rsidRPr="00374F63">
        <w:rPr>
          <w:rFonts w:asciiTheme="majorHAnsi" w:hAnsiTheme="majorHAnsi" w:cstheme="majorHAnsi"/>
        </w:rPr>
        <w:t xml:space="preserve"> ideas to market </w:t>
      </w:r>
      <w:r w:rsidR="00EF1845" w:rsidRPr="00374F63">
        <w:rPr>
          <w:rFonts w:asciiTheme="majorHAnsi" w:hAnsiTheme="majorHAnsi" w:cstheme="majorHAnsi"/>
        </w:rPr>
        <w:t xml:space="preserve">of innovation </w:t>
      </w:r>
      <w:r w:rsidR="00570908" w:rsidRPr="00374F63">
        <w:rPr>
          <w:rFonts w:asciiTheme="majorHAnsi" w:hAnsiTheme="majorHAnsi" w:cstheme="majorHAnsi"/>
        </w:rPr>
        <w:t xml:space="preserve">is </w:t>
      </w:r>
      <w:r w:rsidR="00EF1845" w:rsidRPr="00374F63">
        <w:rPr>
          <w:rFonts w:asciiTheme="majorHAnsi" w:hAnsiTheme="majorHAnsi" w:cstheme="majorHAnsi"/>
        </w:rPr>
        <w:t xml:space="preserve">self-generated, productive, and likely </w:t>
      </w:r>
      <w:r w:rsidR="00B04779" w:rsidRPr="00374F63">
        <w:rPr>
          <w:rFonts w:asciiTheme="majorHAnsi" w:hAnsiTheme="majorHAnsi" w:cstheme="majorHAnsi"/>
        </w:rPr>
        <w:t>t</w:t>
      </w:r>
      <w:r w:rsidR="00EF1845" w:rsidRPr="00374F63">
        <w:rPr>
          <w:rFonts w:asciiTheme="majorHAnsi" w:hAnsiTheme="majorHAnsi" w:cstheme="majorHAnsi"/>
        </w:rPr>
        <w:t xml:space="preserve">o </w:t>
      </w:r>
      <w:r w:rsidR="0009480D" w:rsidRPr="00374F63">
        <w:rPr>
          <w:rFonts w:asciiTheme="majorHAnsi" w:hAnsiTheme="majorHAnsi" w:cstheme="majorHAnsi"/>
        </w:rPr>
        <w:t xml:space="preserve">expand and adapt to the changes in technology, </w:t>
      </w:r>
      <w:r w:rsidR="00B04779" w:rsidRPr="00374F63">
        <w:rPr>
          <w:rFonts w:asciiTheme="majorHAnsi" w:hAnsiTheme="majorHAnsi" w:cstheme="majorHAnsi"/>
        </w:rPr>
        <w:t xml:space="preserve">energy, </w:t>
      </w:r>
      <w:r w:rsidR="00E0322E" w:rsidRPr="00374F63">
        <w:rPr>
          <w:rFonts w:asciiTheme="majorHAnsi" w:hAnsiTheme="majorHAnsi" w:cstheme="majorHAnsi"/>
        </w:rPr>
        <w:t>sustainability,</w:t>
      </w:r>
      <w:r w:rsidR="00B04779" w:rsidRPr="00374F63">
        <w:rPr>
          <w:rFonts w:asciiTheme="majorHAnsi" w:hAnsiTheme="majorHAnsi" w:cstheme="majorHAnsi"/>
        </w:rPr>
        <w:t xml:space="preserve"> and society’s demands upon the water industry. </w:t>
      </w:r>
      <w:r w:rsidR="00EF1845" w:rsidRPr="00374F63">
        <w:rPr>
          <w:rFonts w:asciiTheme="majorHAnsi" w:hAnsiTheme="majorHAnsi" w:cstheme="majorHAnsi"/>
        </w:rPr>
        <w:t xml:space="preserve"> </w:t>
      </w:r>
      <w:r w:rsidRPr="00374F63">
        <w:rPr>
          <w:rFonts w:asciiTheme="majorHAnsi" w:hAnsiTheme="majorHAnsi" w:cstheme="majorHAnsi"/>
        </w:rPr>
        <w:t xml:space="preserve"> </w:t>
      </w:r>
      <w:r w:rsidR="00217321" w:rsidRPr="00374F63">
        <w:rPr>
          <w:rFonts w:asciiTheme="majorHAnsi" w:hAnsiTheme="majorHAnsi" w:cstheme="majorHAnsi"/>
        </w:rPr>
        <w:t xml:space="preserve"> </w:t>
      </w:r>
    </w:p>
    <w:p w14:paraId="4EB495A6" w14:textId="77777777" w:rsidR="00646007" w:rsidRPr="00374F63" w:rsidRDefault="00646007" w:rsidP="00374F63">
      <w:pPr>
        <w:spacing w:line="360" w:lineRule="auto"/>
        <w:jc w:val="both"/>
        <w:rPr>
          <w:rFonts w:asciiTheme="majorHAnsi" w:hAnsiTheme="majorHAnsi" w:cstheme="majorHAnsi"/>
          <w:lang w:val="en-US"/>
        </w:rPr>
      </w:pPr>
    </w:p>
    <w:p w14:paraId="5732B9DD" w14:textId="42B062C3" w:rsidR="00754CBD" w:rsidRPr="00374F63" w:rsidRDefault="00A535DD" w:rsidP="00374F63">
      <w:pPr>
        <w:spacing w:line="360" w:lineRule="auto"/>
        <w:rPr>
          <w:rFonts w:asciiTheme="majorHAnsi" w:hAnsiTheme="majorHAnsi" w:cstheme="majorHAnsi"/>
          <w:b/>
          <w:bCs/>
          <w:lang w:val="en-US"/>
        </w:rPr>
      </w:pPr>
      <w:r w:rsidRPr="00374F63">
        <w:rPr>
          <w:rFonts w:asciiTheme="majorHAnsi" w:hAnsiTheme="majorHAnsi" w:cstheme="majorHAnsi"/>
          <w:b/>
          <w:bCs/>
          <w:lang w:val="en-US"/>
        </w:rPr>
        <w:t>A</w:t>
      </w:r>
      <w:r w:rsidR="00754CBD" w:rsidRPr="00374F63">
        <w:rPr>
          <w:rFonts w:asciiTheme="majorHAnsi" w:hAnsiTheme="majorHAnsi" w:cstheme="majorHAnsi"/>
          <w:b/>
          <w:bCs/>
          <w:lang w:val="en-US"/>
        </w:rPr>
        <w:t xml:space="preserve"> personal critique of </w:t>
      </w:r>
      <w:r w:rsidRPr="00374F63">
        <w:rPr>
          <w:rFonts w:asciiTheme="majorHAnsi" w:hAnsiTheme="majorHAnsi" w:cstheme="majorHAnsi"/>
          <w:b/>
          <w:bCs/>
          <w:lang w:val="en-US"/>
        </w:rPr>
        <w:t xml:space="preserve">Isle </w:t>
      </w:r>
      <w:r w:rsidR="00E73CAD" w:rsidRPr="00374F63">
        <w:rPr>
          <w:rFonts w:asciiTheme="majorHAnsi" w:hAnsiTheme="majorHAnsi" w:cstheme="majorHAnsi"/>
          <w:b/>
          <w:bCs/>
          <w:lang w:val="en-US"/>
        </w:rPr>
        <w:t>Utilities’</w:t>
      </w:r>
      <w:r w:rsidRPr="00374F63">
        <w:rPr>
          <w:rFonts w:asciiTheme="majorHAnsi" w:hAnsiTheme="majorHAnsi" w:cstheme="majorHAnsi"/>
          <w:b/>
          <w:bCs/>
          <w:lang w:val="en-US"/>
        </w:rPr>
        <w:t xml:space="preserve"> </w:t>
      </w:r>
      <w:r w:rsidR="00754CBD" w:rsidRPr="00374F63">
        <w:rPr>
          <w:rFonts w:asciiTheme="majorHAnsi" w:hAnsiTheme="majorHAnsi" w:cstheme="majorHAnsi"/>
          <w:b/>
          <w:bCs/>
          <w:lang w:val="en-US"/>
        </w:rPr>
        <w:t>whole innovation process</w:t>
      </w:r>
      <w:r w:rsidR="00AE7382" w:rsidRPr="00374F63">
        <w:rPr>
          <w:rFonts w:asciiTheme="majorHAnsi" w:hAnsiTheme="majorHAnsi" w:cstheme="majorHAnsi"/>
          <w:b/>
          <w:bCs/>
          <w:lang w:val="en-US"/>
        </w:rPr>
        <w:t>.</w:t>
      </w:r>
      <w:r w:rsidR="00754CBD" w:rsidRPr="00374F63">
        <w:rPr>
          <w:rFonts w:asciiTheme="majorHAnsi" w:hAnsiTheme="majorHAnsi" w:cstheme="majorHAnsi"/>
          <w:b/>
          <w:bCs/>
          <w:lang w:val="en-US"/>
        </w:rPr>
        <w:t xml:space="preserve">  </w:t>
      </w:r>
    </w:p>
    <w:p w14:paraId="04D83644" w14:textId="373633BE" w:rsidR="0077714C" w:rsidRPr="00374F63" w:rsidRDefault="0077714C" w:rsidP="00374F63">
      <w:pPr>
        <w:spacing w:line="360" w:lineRule="auto"/>
        <w:jc w:val="both"/>
        <w:rPr>
          <w:rFonts w:asciiTheme="majorHAnsi" w:hAnsiTheme="majorHAnsi" w:cstheme="majorHAnsi"/>
        </w:rPr>
      </w:pPr>
      <w:r w:rsidRPr="00374F63">
        <w:rPr>
          <w:rFonts w:asciiTheme="majorHAnsi" w:hAnsiTheme="majorHAnsi" w:cstheme="majorHAnsi"/>
        </w:rPr>
        <w:t>From a personal perspective as des</w:t>
      </w:r>
      <w:r w:rsidR="00C32997" w:rsidRPr="00374F63">
        <w:rPr>
          <w:rFonts w:asciiTheme="majorHAnsi" w:hAnsiTheme="majorHAnsi" w:cstheme="majorHAnsi"/>
        </w:rPr>
        <w:t>ign t</w:t>
      </w:r>
      <w:r w:rsidRPr="00374F63">
        <w:rPr>
          <w:rFonts w:asciiTheme="majorHAnsi" w:hAnsiTheme="majorHAnsi" w:cstheme="majorHAnsi"/>
        </w:rPr>
        <w:t>eam</w:t>
      </w:r>
      <w:r w:rsidR="00C32997" w:rsidRPr="00374F63">
        <w:rPr>
          <w:rFonts w:asciiTheme="majorHAnsi" w:hAnsiTheme="majorHAnsi" w:cstheme="majorHAnsi"/>
        </w:rPr>
        <w:t xml:space="preserve"> l</w:t>
      </w:r>
      <w:r w:rsidRPr="00374F63">
        <w:rPr>
          <w:rFonts w:asciiTheme="majorHAnsi" w:hAnsiTheme="majorHAnsi" w:cstheme="majorHAnsi"/>
        </w:rPr>
        <w:t>ead</w:t>
      </w:r>
      <w:r w:rsidR="00C32997" w:rsidRPr="00374F63">
        <w:rPr>
          <w:rFonts w:asciiTheme="majorHAnsi" w:hAnsiTheme="majorHAnsi" w:cstheme="majorHAnsi"/>
        </w:rPr>
        <w:t>er</w:t>
      </w:r>
      <w:r w:rsidRPr="00374F63">
        <w:rPr>
          <w:rFonts w:asciiTheme="majorHAnsi" w:hAnsiTheme="majorHAnsi" w:cstheme="majorHAnsi"/>
        </w:rPr>
        <w:t xml:space="preserve"> in turnkey water projects at the time, the specifications were </w:t>
      </w:r>
      <w:r w:rsidR="009F62CD" w:rsidRPr="00374F63">
        <w:rPr>
          <w:rFonts w:asciiTheme="majorHAnsi" w:hAnsiTheme="majorHAnsi" w:cstheme="majorHAnsi"/>
        </w:rPr>
        <w:t xml:space="preserve">overly </w:t>
      </w:r>
      <w:r w:rsidRPr="00374F63">
        <w:rPr>
          <w:rFonts w:asciiTheme="majorHAnsi" w:hAnsiTheme="majorHAnsi" w:cstheme="majorHAnsi"/>
        </w:rPr>
        <w:t>defensive of the consultant creators</w:t>
      </w:r>
      <w:r w:rsidR="004A0E43" w:rsidRPr="00374F63">
        <w:rPr>
          <w:rFonts w:asciiTheme="majorHAnsi" w:hAnsiTheme="majorHAnsi" w:cstheme="majorHAnsi"/>
        </w:rPr>
        <w:t xml:space="preserve"> </w:t>
      </w:r>
      <w:r w:rsidR="004A0E43" w:rsidRPr="00374F63">
        <w:rPr>
          <w:rFonts w:asciiTheme="majorHAnsi" w:hAnsiTheme="majorHAnsi" w:cstheme="majorHAnsi"/>
        </w:rPr>
        <w:t xml:space="preserve">to limit the perceived risk of action by </w:t>
      </w:r>
      <w:r w:rsidR="004A0E43" w:rsidRPr="00374F63">
        <w:rPr>
          <w:rFonts w:asciiTheme="majorHAnsi" w:hAnsiTheme="majorHAnsi" w:cstheme="majorHAnsi"/>
        </w:rPr>
        <w:lastRenderedPageBreak/>
        <w:t>the new</w:t>
      </w:r>
      <w:r w:rsidR="004A0E43" w:rsidRPr="00374F63">
        <w:rPr>
          <w:rFonts w:asciiTheme="majorHAnsi" w:hAnsiTheme="majorHAnsi" w:cstheme="majorHAnsi"/>
        </w:rPr>
        <w:t xml:space="preserve"> water clients</w:t>
      </w:r>
      <w:r w:rsidR="006F1272" w:rsidRPr="00374F63">
        <w:rPr>
          <w:rFonts w:asciiTheme="majorHAnsi" w:hAnsiTheme="majorHAnsi" w:cstheme="majorHAnsi"/>
        </w:rPr>
        <w:t xml:space="preserve">, but </w:t>
      </w:r>
      <w:r w:rsidRPr="00374F63">
        <w:rPr>
          <w:rFonts w:asciiTheme="majorHAnsi" w:hAnsiTheme="majorHAnsi" w:cstheme="majorHAnsi"/>
        </w:rPr>
        <w:t>practically impossible to implement within normally available plant and equipment market</w:t>
      </w:r>
      <w:r w:rsidR="00620E6D" w:rsidRPr="00374F63">
        <w:rPr>
          <w:rFonts w:asciiTheme="majorHAnsi" w:hAnsiTheme="majorHAnsi" w:cstheme="majorHAnsi"/>
        </w:rPr>
        <w:t xml:space="preserve">. </w:t>
      </w:r>
      <w:r w:rsidR="009F62CD" w:rsidRPr="00374F63">
        <w:rPr>
          <w:rFonts w:asciiTheme="majorHAnsi" w:hAnsiTheme="majorHAnsi" w:cstheme="majorHAnsi"/>
        </w:rPr>
        <w:t>E</w:t>
      </w:r>
      <w:r w:rsidR="00620E6D" w:rsidRPr="00374F63">
        <w:rPr>
          <w:rFonts w:asciiTheme="majorHAnsi" w:hAnsiTheme="majorHAnsi" w:cstheme="majorHAnsi"/>
        </w:rPr>
        <w:t xml:space="preserve">quipment </w:t>
      </w:r>
      <w:r w:rsidR="00E36296" w:rsidRPr="00374F63">
        <w:rPr>
          <w:rFonts w:asciiTheme="majorHAnsi" w:hAnsiTheme="majorHAnsi" w:cstheme="majorHAnsi"/>
        </w:rPr>
        <w:t>paint film</w:t>
      </w:r>
      <w:r w:rsidR="00A3581A" w:rsidRPr="00374F63">
        <w:rPr>
          <w:rFonts w:asciiTheme="majorHAnsi" w:hAnsiTheme="majorHAnsi" w:cstheme="majorHAnsi"/>
        </w:rPr>
        <w:t>s</w:t>
      </w:r>
      <w:r w:rsidR="00E36296" w:rsidRPr="00374F63">
        <w:rPr>
          <w:rFonts w:asciiTheme="majorHAnsi" w:hAnsiTheme="majorHAnsi" w:cstheme="majorHAnsi"/>
        </w:rPr>
        <w:t xml:space="preserve"> </w:t>
      </w:r>
      <w:r w:rsidR="00620E6D" w:rsidRPr="00374F63">
        <w:rPr>
          <w:rFonts w:asciiTheme="majorHAnsi" w:hAnsiTheme="majorHAnsi" w:cstheme="majorHAnsi"/>
        </w:rPr>
        <w:t xml:space="preserve">were </w:t>
      </w:r>
      <w:r w:rsidR="00E36296" w:rsidRPr="00374F63">
        <w:rPr>
          <w:rFonts w:asciiTheme="majorHAnsi" w:hAnsiTheme="majorHAnsi" w:cstheme="majorHAnsi"/>
        </w:rPr>
        <w:t xml:space="preserve">specified </w:t>
      </w:r>
      <w:r w:rsidR="004A0E43" w:rsidRPr="00374F63">
        <w:rPr>
          <w:rFonts w:asciiTheme="majorHAnsi" w:hAnsiTheme="majorHAnsi" w:cstheme="majorHAnsi"/>
        </w:rPr>
        <w:t xml:space="preserve">as </w:t>
      </w:r>
      <w:r w:rsidR="00E36296" w:rsidRPr="00374F63">
        <w:rPr>
          <w:rFonts w:asciiTheme="majorHAnsi" w:hAnsiTheme="majorHAnsi" w:cstheme="majorHAnsi"/>
        </w:rPr>
        <w:t>extreme</w:t>
      </w:r>
      <w:r w:rsidR="00620E6D" w:rsidRPr="00374F63">
        <w:rPr>
          <w:rFonts w:asciiTheme="majorHAnsi" w:hAnsiTheme="majorHAnsi" w:cstheme="majorHAnsi"/>
        </w:rPr>
        <w:t xml:space="preserve">ly </w:t>
      </w:r>
      <w:r w:rsidR="00830F8F" w:rsidRPr="00374F63">
        <w:rPr>
          <w:rFonts w:asciiTheme="majorHAnsi" w:hAnsiTheme="majorHAnsi" w:cstheme="majorHAnsi"/>
        </w:rPr>
        <w:t>thick,</w:t>
      </w:r>
      <w:r w:rsidR="00E36296" w:rsidRPr="00374F63">
        <w:rPr>
          <w:rFonts w:asciiTheme="majorHAnsi" w:hAnsiTheme="majorHAnsi" w:cstheme="majorHAnsi"/>
        </w:rPr>
        <w:t xml:space="preserve"> and </w:t>
      </w:r>
      <w:r w:rsidR="009935D4" w:rsidRPr="00374F63">
        <w:rPr>
          <w:rFonts w:asciiTheme="majorHAnsi" w:hAnsiTheme="majorHAnsi" w:cstheme="majorHAnsi"/>
        </w:rPr>
        <w:t xml:space="preserve">this </w:t>
      </w:r>
      <w:r w:rsidR="00E36296" w:rsidRPr="00374F63">
        <w:rPr>
          <w:rFonts w:asciiTheme="majorHAnsi" w:hAnsiTheme="majorHAnsi" w:cstheme="majorHAnsi"/>
        </w:rPr>
        <w:t xml:space="preserve">ensured </w:t>
      </w:r>
      <w:r w:rsidR="00620E6D" w:rsidRPr="00374F63">
        <w:rPr>
          <w:rFonts w:asciiTheme="majorHAnsi" w:hAnsiTheme="majorHAnsi" w:cstheme="majorHAnsi"/>
        </w:rPr>
        <w:t>pressure ratings, flow direction indicators</w:t>
      </w:r>
      <w:r w:rsidR="009935D4" w:rsidRPr="00374F63">
        <w:rPr>
          <w:rFonts w:asciiTheme="majorHAnsi" w:hAnsiTheme="majorHAnsi" w:cstheme="majorHAnsi"/>
        </w:rPr>
        <w:t xml:space="preserve"> and other vital information cast into </w:t>
      </w:r>
      <w:r w:rsidR="003B103B" w:rsidRPr="00374F63">
        <w:rPr>
          <w:rFonts w:asciiTheme="majorHAnsi" w:hAnsiTheme="majorHAnsi" w:cstheme="majorHAnsi"/>
        </w:rPr>
        <w:t>plant items</w:t>
      </w:r>
      <w:r w:rsidR="009935D4" w:rsidRPr="00374F63">
        <w:rPr>
          <w:rFonts w:asciiTheme="majorHAnsi" w:hAnsiTheme="majorHAnsi" w:cstheme="majorHAnsi"/>
        </w:rPr>
        <w:t xml:space="preserve"> was unreadable on equipment in-situ</w:t>
      </w:r>
      <w:r w:rsidRPr="00374F63">
        <w:rPr>
          <w:rFonts w:asciiTheme="majorHAnsi" w:hAnsiTheme="majorHAnsi" w:cstheme="majorHAnsi"/>
        </w:rPr>
        <w:t xml:space="preserve">. </w:t>
      </w:r>
      <w:r w:rsidR="00D31AF7" w:rsidRPr="00374F63">
        <w:rPr>
          <w:rFonts w:asciiTheme="majorHAnsi" w:hAnsiTheme="majorHAnsi" w:cstheme="majorHAnsi"/>
        </w:rPr>
        <w:t>W</w:t>
      </w:r>
      <w:r w:rsidRPr="00374F63">
        <w:rPr>
          <w:rFonts w:asciiTheme="majorHAnsi" w:hAnsiTheme="majorHAnsi" w:cstheme="majorHAnsi"/>
        </w:rPr>
        <w:t xml:space="preserve">ith </w:t>
      </w:r>
      <w:r w:rsidR="00D31AF7" w:rsidRPr="00374F63">
        <w:rPr>
          <w:rFonts w:asciiTheme="majorHAnsi" w:hAnsiTheme="majorHAnsi" w:cstheme="majorHAnsi"/>
        </w:rPr>
        <w:t xml:space="preserve">little </w:t>
      </w:r>
      <w:r w:rsidRPr="00374F63">
        <w:rPr>
          <w:rFonts w:asciiTheme="majorHAnsi" w:hAnsiTheme="majorHAnsi" w:cstheme="majorHAnsi"/>
        </w:rPr>
        <w:t xml:space="preserve">justification the water industry built in </w:t>
      </w:r>
      <w:r w:rsidR="00830F8F" w:rsidRPr="00374F63">
        <w:rPr>
          <w:rFonts w:asciiTheme="majorHAnsi" w:hAnsiTheme="majorHAnsi" w:cstheme="majorHAnsi"/>
        </w:rPr>
        <w:t>added costs</w:t>
      </w:r>
      <w:r w:rsidRPr="00374F63">
        <w:rPr>
          <w:rFonts w:asciiTheme="majorHAnsi" w:hAnsiTheme="majorHAnsi" w:cstheme="majorHAnsi"/>
        </w:rPr>
        <w:t xml:space="preserve"> into projects and so commenced an exercise in high </w:t>
      </w:r>
      <w:r w:rsidR="00D31AF7" w:rsidRPr="00374F63">
        <w:rPr>
          <w:rFonts w:asciiTheme="majorHAnsi" w:hAnsiTheme="majorHAnsi" w:cstheme="majorHAnsi"/>
        </w:rPr>
        <w:t xml:space="preserve">costs </w:t>
      </w:r>
      <w:r w:rsidRPr="00374F63">
        <w:rPr>
          <w:rFonts w:asciiTheme="majorHAnsi" w:hAnsiTheme="majorHAnsi" w:cstheme="majorHAnsi"/>
        </w:rPr>
        <w:t xml:space="preserve">that has continued over the decades. </w:t>
      </w:r>
    </w:p>
    <w:p w14:paraId="666E9D0A" w14:textId="26207904" w:rsidR="00E27F08" w:rsidRPr="00374F63" w:rsidRDefault="00D96878" w:rsidP="00374F63">
      <w:pPr>
        <w:spacing w:line="360" w:lineRule="auto"/>
        <w:jc w:val="both"/>
        <w:rPr>
          <w:rFonts w:asciiTheme="majorHAnsi" w:hAnsiTheme="majorHAnsi" w:cstheme="majorHAnsi"/>
        </w:rPr>
      </w:pPr>
      <w:r w:rsidRPr="00374F63">
        <w:rPr>
          <w:rFonts w:asciiTheme="majorHAnsi" w:hAnsiTheme="majorHAnsi" w:cstheme="majorHAnsi"/>
        </w:rPr>
        <w:t xml:space="preserve">I am </w:t>
      </w:r>
      <w:r w:rsidR="00E27F08" w:rsidRPr="00374F63">
        <w:rPr>
          <w:rFonts w:asciiTheme="majorHAnsi" w:hAnsiTheme="majorHAnsi" w:cstheme="majorHAnsi"/>
        </w:rPr>
        <w:t xml:space="preserve">well aware of the </w:t>
      </w:r>
      <w:r w:rsidR="003C7D19" w:rsidRPr="00374F63">
        <w:rPr>
          <w:rFonts w:asciiTheme="majorHAnsi" w:hAnsiTheme="majorHAnsi" w:cstheme="majorHAnsi"/>
        </w:rPr>
        <w:t>restricting conservatism of the water industry,</w:t>
      </w:r>
      <w:r w:rsidR="00F612E7" w:rsidRPr="00374F63">
        <w:rPr>
          <w:rFonts w:asciiTheme="majorHAnsi" w:hAnsiTheme="majorHAnsi" w:cstheme="majorHAnsi"/>
        </w:rPr>
        <w:t xml:space="preserve"> with </w:t>
      </w:r>
      <w:r w:rsidRPr="00374F63">
        <w:rPr>
          <w:rFonts w:asciiTheme="majorHAnsi" w:hAnsiTheme="majorHAnsi" w:cstheme="majorHAnsi"/>
        </w:rPr>
        <w:t>its odd a</w:t>
      </w:r>
      <w:r w:rsidR="003C7D19" w:rsidRPr="00374F63">
        <w:rPr>
          <w:rFonts w:asciiTheme="majorHAnsi" w:hAnsiTheme="majorHAnsi" w:cstheme="majorHAnsi"/>
        </w:rPr>
        <w:t>version to risk</w:t>
      </w:r>
      <w:r w:rsidR="00200EF9" w:rsidRPr="00374F63">
        <w:rPr>
          <w:rFonts w:asciiTheme="majorHAnsi" w:hAnsiTheme="majorHAnsi" w:cstheme="majorHAnsi"/>
        </w:rPr>
        <w:t xml:space="preserve"> and change (which </w:t>
      </w:r>
      <w:r w:rsidR="003C7D19" w:rsidRPr="00374F63">
        <w:rPr>
          <w:rFonts w:asciiTheme="majorHAnsi" w:hAnsiTheme="majorHAnsi" w:cstheme="majorHAnsi"/>
        </w:rPr>
        <w:t xml:space="preserve"> has the counter effect </w:t>
      </w:r>
      <w:r w:rsidR="00200EF9" w:rsidRPr="00374F63">
        <w:rPr>
          <w:rFonts w:asciiTheme="majorHAnsi" w:hAnsiTheme="majorHAnsi" w:cstheme="majorHAnsi"/>
        </w:rPr>
        <w:t>of</w:t>
      </w:r>
      <w:r w:rsidR="003C7D19" w:rsidRPr="00374F63">
        <w:rPr>
          <w:rFonts w:asciiTheme="majorHAnsi" w:hAnsiTheme="majorHAnsi" w:cstheme="majorHAnsi"/>
        </w:rPr>
        <w:t xml:space="preserve"> retaining </w:t>
      </w:r>
      <w:r w:rsidR="00200EF9" w:rsidRPr="00374F63">
        <w:rPr>
          <w:rFonts w:asciiTheme="majorHAnsi" w:hAnsiTheme="majorHAnsi" w:cstheme="majorHAnsi"/>
        </w:rPr>
        <w:t xml:space="preserve">outdated </w:t>
      </w:r>
      <w:r w:rsidR="003C7D19" w:rsidRPr="00374F63">
        <w:rPr>
          <w:rFonts w:asciiTheme="majorHAnsi" w:hAnsiTheme="majorHAnsi" w:cstheme="majorHAnsi"/>
        </w:rPr>
        <w:t xml:space="preserve">practices that other industries have </w:t>
      </w:r>
      <w:r w:rsidR="00200EF9" w:rsidRPr="00374F63">
        <w:rPr>
          <w:rFonts w:asciiTheme="majorHAnsi" w:hAnsiTheme="majorHAnsi" w:cstheme="majorHAnsi"/>
        </w:rPr>
        <w:t>evolved better and safer solutions for..</w:t>
      </w:r>
      <w:r w:rsidR="00151BC6" w:rsidRPr="00374F63">
        <w:rPr>
          <w:rFonts w:asciiTheme="majorHAnsi" w:hAnsiTheme="majorHAnsi" w:cstheme="majorHAnsi"/>
        </w:rPr>
        <w:t>), Isles innovation of business operating model, and the means it has</w:t>
      </w:r>
      <w:r w:rsidRPr="00374F63">
        <w:rPr>
          <w:rFonts w:asciiTheme="majorHAnsi" w:hAnsiTheme="majorHAnsi" w:cstheme="majorHAnsi"/>
        </w:rPr>
        <w:t xml:space="preserve"> contrived to drag </w:t>
      </w:r>
      <w:r w:rsidR="004D4A14" w:rsidRPr="00374F63">
        <w:rPr>
          <w:rFonts w:asciiTheme="majorHAnsi" w:hAnsiTheme="majorHAnsi" w:cstheme="majorHAnsi"/>
        </w:rPr>
        <w:t>all parties into the room</w:t>
      </w:r>
      <w:r w:rsidR="0078000A" w:rsidRPr="00374F63">
        <w:rPr>
          <w:rFonts w:asciiTheme="majorHAnsi" w:hAnsiTheme="majorHAnsi" w:cstheme="majorHAnsi"/>
        </w:rPr>
        <w:t xml:space="preserve"> to champion real innovations</w:t>
      </w:r>
      <w:r w:rsidR="004D4A14" w:rsidRPr="00374F63">
        <w:rPr>
          <w:rFonts w:asciiTheme="majorHAnsi" w:hAnsiTheme="majorHAnsi" w:cstheme="majorHAnsi"/>
        </w:rPr>
        <w:t xml:space="preserve"> is one of the most significant changes within the industry over the </w:t>
      </w:r>
      <w:r w:rsidR="0078000A" w:rsidRPr="00374F63">
        <w:rPr>
          <w:rFonts w:asciiTheme="majorHAnsi" w:hAnsiTheme="majorHAnsi" w:cstheme="majorHAnsi"/>
        </w:rPr>
        <w:t xml:space="preserve">previous </w:t>
      </w:r>
      <w:r w:rsidR="003829C8" w:rsidRPr="00374F63">
        <w:rPr>
          <w:rFonts w:asciiTheme="majorHAnsi" w:hAnsiTheme="majorHAnsi" w:cstheme="majorHAnsi"/>
        </w:rPr>
        <w:t>34 years since privatisation.</w:t>
      </w:r>
    </w:p>
    <w:p w14:paraId="28B3D2DF" w14:textId="2E3ACEBE" w:rsidR="00754CBD" w:rsidRPr="00374F63" w:rsidRDefault="00754CBD" w:rsidP="00374F63">
      <w:pPr>
        <w:spacing w:line="360" w:lineRule="auto"/>
        <w:rPr>
          <w:rFonts w:asciiTheme="majorHAnsi" w:hAnsiTheme="majorHAnsi" w:cstheme="majorHAnsi"/>
          <w:b/>
          <w:bCs/>
          <w:lang w:val="en-US"/>
        </w:rPr>
      </w:pPr>
      <w:r w:rsidRPr="00374F63">
        <w:rPr>
          <w:rFonts w:asciiTheme="majorHAnsi" w:hAnsiTheme="majorHAnsi" w:cstheme="majorHAnsi"/>
          <w:b/>
          <w:bCs/>
          <w:lang w:val="en-US"/>
        </w:rPr>
        <w:t>A</w:t>
      </w:r>
      <w:r w:rsidR="00B6151A" w:rsidRPr="00374F63">
        <w:rPr>
          <w:rFonts w:asciiTheme="majorHAnsi" w:hAnsiTheme="majorHAnsi" w:cstheme="majorHAnsi"/>
          <w:b/>
          <w:bCs/>
          <w:lang w:val="en-US"/>
        </w:rPr>
        <w:t xml:space="preserve"> concluding </w:t>
      </w:r>
      <w:r w:rsidRPr="00374F63">
        <w:rPr>
          <w:rFonts w:asciiTheme="majorHAnsi" w:hAnsiTheme="majorHAnsi" w:cstheme="majorHAnsi"/>
          <w:b/>
          <w:bCs/>
          <w:lang w:val="en-US"/>
        </w:rPr>
        <w:t>evaluation of the success of</w:t>
      </w:r>
      <w:r w:rsidR="00747F6B" w:rsidRPr="00374F63">
        <w:rPr>
          <w:rFonts w:asciiTheme="majorHAnsi" w:hAnsiTheme="majorHAnsi" w:cstheme="majorHAnsi"/>
          <w:b/>
          <w:bCs/>
          <w:lang w:val="en-US"/>
        </w:rPr>
        <w:t xml:space="preserve"> Isle Utilities innovative business model </w:t>
      </w:r>
    </w:p>
    <w:p w14:paraId="0AFF8C05" w14:textId="24A38C5A" w:rsidR="00841B1B" w:rsidRPr="00374F63" w:rsidRDefault="00841B1B" w:rsidP="00374F63">
      <w:pPr>
        <w:spacing w:line="360" w:lineRule="auto"/>
        <w:jc w:val="both"/>
        <w:rPr>
          <w:rFonts w:asciiTheme="majorHAnsi" w:hAnsiTheme="majorHAnsi" w:cstheme="majorHAnsi"/>
        </w:rPr>
      </w:pPr>
      <w:r w:rsidRPr="00374F63">
        <w:rPr>
          <w:rFonts w:asciiTheme="majorHAnsi" w:hAnsiTheme="majorHAnsi" w:cstheme="majorHAnsi"/>
        </w:rPr>
        <w:t xml:space="preserve">Thirteen years on from 2010, Isle Utilities is now a widespread technology and innovation consultancy which acts as a hub for facilitation between specialist in technical and commercial arenas around the world – this encompasses clients in the water utility sector, </w:t>
      </w:r>
      <w:r w:rsidR="00E0322E" w:rsidRPr="00374F63">
        <w:rPr>
          <w:rFonts w:asciiTheme="majorHAnsi" w:hAnsiTheme="majorHAnsi" w:cstheme="majorHAnsi"/>
        </w:rPr>
        <w:t>investors,</w:t>
      </w:r>
      <w:r w:rsidRPr="00374F63">
        <w:rPr>
          <w:rFonts w:asciiTheme="majorHAnsi" w:hAnsiTheme="majorHAnsi" w:cstheme="majorHAnsi"/>
        </w:rPr>
        <w:t xml:space="preserve"> and other wider stakeholders. Isle facilitates interaction of these diverse groups with innovators developing sustainable utility sector technology. </w:t>
      </w:r>
    </w:p>
    <w:p w14:paraId="58CA95B7" w14:textId="6772C736" w:rsidR="00DC4F5A" w:rsidRPr="00374F63" w:rsidRDefault="00DC4F5A" w:rsidP="00374F63">
      <w:pPr>
        <w:spacing w:line="360" w:lineRule="auto"/>
        <w:jc w:val="both"/>
        <w:rPr>
          <w:rFonts w:asciiTheme="majorHAnsi" w:hAnsiTheme="majorHAnsi" w:cstheme="majorHAnsi"/>
        </w:rPr>
      </w:pPr>
      <w:r w:rsidRPr="00374F63">
        <w:rPr>
          <w:rFonts w:asciiTheme="majorHAnsi" w:hAnsiTheme="majorHAnsi" w:cstheme="majorHAnsi"/>
        </w:rPr>
        <w:t>Isle Utilities’ effectiveness is demonstrated by their growth an</w:t>
      </w:r>
      <w:r w:rsidR="006F6546" w:rsidRPr="00374F63">
        <w:rPr>
          <w:rFonts w:asciiTheme="majorHAnsi" w:hAnsiTheme="majorHAnsi" w:cstheme="majorHAnsi"/>
        </w:rPr>
        <w:t>d</w:t>
      </w:r>
      <w:r w:rsidRPr="00374F63">
        <w:rPr>
          <w:rFonts w:asciiTheme="majorHAnsi" w:hAnsiTheme="majorHAnsi" w:cstheme="majorHAnsi"/>
        </w:rPr>
        <w:t xml:space="preserve"> recognition</w:t>
      </w:r>
      <w:r w:rsidR="000E28DA" w:rsidRPr="00374F63">
        <w:rPr>
          <w:rFonts w:asciiTheme="majorHAnsi" w:hAnsiTheme="majorHAnsi" w:cstheme="majorHAnsi"/>
        </w:rPr>
        <w:t xml:space="preserve">. Isle were </w:t>
      </w:r>
      <w:r w:rsidRPr="00374F63">
        <w:rPr>
          <w:rFonts w:asciiTheme="majorHAnsi" w:hAnsiTheme="majorHAnsi" w:cstheme="majorHAnsi"/>
        </w:rPr>
        <w:t>awarded ‘Consultancy of the Year’ Award in 2021 and 2022 at the ‘Water Industry Awards</w:t>
      </w:r>
      <w:r w:rsidR="00830F8F" w:rsidRPr="00374F63">
        <w:rPr>
          <w:rFonts w:asciiTheme="majorHAnsi" w:hAnsiTheme="majorHAnsi" w:cstheme="majorHAnsi"/>
        </w:rPr>
        <w:t>’, marking</w:t>
      </w:r>
      <w:r w:rsidR="000E28DA" w:rsidRPr="00374F63">
        <w:rPr>
          <w:rFonts w:asciiTheme="majorHAnsi" w:hAnsiTheme="majorHAnsi" w:cstheme="majorHAnsi"/>
        </w:rPr>
        <w:t xml:space="preserve"> </w:t>
      </w:r>
      <w:r w:rsidRPr="00374F63">
        <w:rPr>
          <w:rFonts w:asciiTheme="majorHAnsi" w:hAnsiTheme="majorHAnsi" w:cstheme="majorHAnsi"/>
        </w:rPr>
        <w:t xml:space="preserve">them out as exemplars in consulting innovation and creativity, and palatable costs in a sector known for </w:t>
      </w:r>
      <w:r w:rsidR="00B8071A" w:rsidRPr="00374F63">
        <w:rPr>
          <w:rFonts w:asciiTheme="majorHAnsi" w:hAnsiTheme="majorHAnsi" w:cstheme="majorHAnsi"/>
        </w:rPr>
        <w:t>high-cost</w:t>
      </w:r>
      <w:r w:rsidRPr="00374F63">
        <w:rPr>
          <w:rFonts w:asciiTheme="majorHAnsi" w:hAnsiTheme="majorHAnsi" w:cstheme="majorHAnsi"/>
        </w:rPr>
        <w:t xml:space="preserve"> consultancy.   </w:t>
      </w:r>
    </w:p>
    <w:p w14:paraId="1366B1F0" w14:textId="77777777" w:rsidR="00E936C9" w:rsidRPr="00374F63" w:rsidRDefault="00E936C9" w:rsidP="00374F63">
      <w:pPr>
        <w:spacing w:line="360" w:lineRule="auto"/>
        <w:jc w:val="both"/>
        <w:rPr>
          <w:rFonts w:asciiTheme="majorHAnsi" w:hAnsiTheme="majorHAnsi" w:cstheme="majorHAnsi"/>
          <w:lang w:val="en-US"/>
        </w:rPr>
      </w:pPr>
      <w:r w:rsidRPr="00374F63">
        <w:rPr>
          <w:rFonts w:asciiTheme="majorHAnsi" w:hAnsiTheme="majorHAnsi" w:cstheme="majorHAnsi"/>
        </w:rPr>
        <w:t xml:space="preserve">Isles formation and the identification of the need for the innovative model has initiated significant innovation, but the need will continue as world water and waste challenges rise.   </w:t>
      </w:r>
    </w:p>
    <w:p w14:paraId="593811A2" w14:textId="77777777" w:rsidR="002546B5" w:rsidRPr="002546B5" w:rsidRDefault="002546B5" w:rsidP="00374F63">
      <w:pPr>
        <w:spacing w:line="360" w:lineRule="auto"/>
        <w:jc w:val="both"/>
        <w:rPr>
          <w:lang w:val="en-US"/>
        </w:rPr>
      </w:pPr>
    </w:p>
    <w:p w14:paraId="434EA56E" w14:textId="6BDF666C" w:rsidR="00B6151A" w:rsidRPr="002561F3" w:rsidRDefault="00B6151A" w:rsidP="00374F63">
      <w:pPr>
        <w:spacing w:line="360" w:lineRule="auto"/>
        <w:jc w:val="both"/>
      </w:pPr>
    </w:p>
    <w:p w14:paraId="15AD8EA1" w14:textId="77777777" w:rsidR="00754CBD" w:rsidRPr="00B04779" w:rsidRDefault="00754CBD" w:rsidP="00754CBD">
      <w:pPr>
        <w:rPr>
          <w:b/>
          <w:bCs/>
          <w:highlight w:val="yellow"/>
        </w:rPr>
      </w:pPr>
    </w:p>
    <w:p w14:paraId="09636A5F" w14:textId="77777777" w:rsidR="00754CBD" w:rsidRPr="00754CBD" w:rsidRDefault="00754CBD" w:rsidP="00754CBD">
      <w:pPr>
        <w:rPr>
          <w:b/>
          <w:bCs/>
        </w:rPr>
      </w:pPr>
      <w:r w:rsidRPr="00754CBD">
        <w:rPr>
          <w:b/>
          <w:bCs/>
        </w:rPr>
        <w:t xml:space="preserve">      </w:t>
      </w:r>
    </w:p>
    <w:p w14:paraId="4BDD1E91" w14:textId="77777777" w:rsidR="00754CBD" w:rsidRPr="00754CBD" w:rsidRDefault="00754CBD" w:rsidP="00754CBD">
      <w:pPr>
        <w:rPr>
          <w:lang w:val="en-US"/>
        </w:rPr>
      </w:pPr>
    </w:p>
    <w:p w14:paraId="28884395" w14:textId="77777777" w:rsidR="00754CBD" w:rsidRPr="00A95E22" w:rsidRDefault="00754CBD" w:rsidP="00754CBD">
      <w:r w:rsidRPr="00A95E22">
        <w:br w:type="page"/>
      </w:r>
    </w:p>
    <w:p w14:paraId="72AE7262" w14:textId="77777777" w:rsidR="0090518A" w:rsidRDefault="0090518A" w:rsidP="0090518A">
      <w:pPr>
        <w:rPr>
          <w:b/>
          <w:bCs/>
        </w:rPr>
      </w:pPr>
      <w:r>
        <w:rPr>
          <w:b/>
          <w:bCs/>
        </w:rPr>
        <w:lastRenderedPageBreak/>
        <w:t>References.</w:t>
      </w:r>
    </w:p>
    <w:p w14:paraId="12E7100B" w14:textId="37026B9C" w:rsidR="00A552D4" w:rsidRDefault="00A552D4" w:rsidP="00A552D4">
      <w:pPr>
        <w:pStyle w:val="ListParagraph"/>
        <w:numPr>
          <w:ilvl w:val="0"/>
          <w:numId w:val="3"/>
        </w:numPr>
      </w:pPr>
      <w:r w:rsidRPr="00CB1682">
        <w:t xml:space="preserve">Innovation and Entrepreneurship.  Peter Drucker, </w:t>
      </w:r>
      <w:r w:rsidR="00B31A02" w:rsidRPr="00CB1682">
        <w:t>Taylor,</w:t>
      </w:r>
      <w:r w:rsidRPr="00CB1682">
        <w:t xml:space="preserve"> and Francis,</w:t>
      </w:r>
      <w:r w:rsidRPr="00202EB4">
        <w:rPr>
          <w:lang w:val="en-US"/>
        </w:rPr>
        <w:t xml:space="preserve"> </w:t>
      </w:r>
      <w:r w:rsidRPr="00754CBD">
        <w:rPr>
          <w:lang w:val="en-US"/>
        </w:rPr>
        <w:t xml:space="preserve">1 p 233 </w:t>
      </w:r>
      <w:r w:rsidR="00830F8F" w:rsidRPr="00754CBD">
        <w:rPr>
          <w:lang w:val="en-US"/>
        </w:rPr>
        <w:t>2. P</w:t>
      </w:r>
      <w:r w:rsidRPr="00754CBD">
        <w:rPr>
          <w:lang w:val="en-US"/>
        </w:rPr>
        <w:t>152</w:t>
      </w:r>
      <w:r w:rsidRPr="00CB1682">
        <w:t xml:space="preserve"> (2012)</w:t>
      </w:r>
    </w:p>
    <w:p w14:paraId="455F3CCE" w14:textId="77777777" w:rsidR="00A552D4" w:rsidRPr="00CB1682" w:rsidRDefault="00A552D4" w:rsidP="00A552D4">
      <w:pPr>
        <w:pStyle w:val="ListParagraph"/>
        <w:numPr>
          <w:ilvl w:val="0"/>
          <w:numId w:val="3"/>
        </w:numPr>
      </w:pPr>
      <w:r w:rsidRPr="00CB1682">
        <w:t>Innovation in the water industry: barriers and opportunities for US and UK utilities. Speight. (2015). Wiley Interdisciplinary Reviews. Water, 2(4), 301–313. (Innovation).</w:t>
      </w:r>
    </w:p>
    <w:p w14:paraId="71AC7743" w14:textId="77777777" w:rsidR="00A552D4" w:rsidRPr="00CB1682" w:rsidRDefault="00A552D4" w:rsidP="00A552D4">
      <w:pPr>
        <w:pStyle w:val="ListParagraph"/>
        <w:numPr>
          <w:ilvl w:val="0"/>
          <w:numId w:val="3"/>
        </w:numPr>
      </w:pPr>
      <w:r w:rsidRPr="00CB1682">
        <w:t xml:space="preserve">Water use in the United Kingdom </w:t>
      </w:r>
      <w:hyperlink r:id="rId13" w:anchor="topicOverview" w:history="1">
        <w:r w:rsidRPr="00CB1682">
          <w:rPr>
            <w:color w:val="0563C1" w:themeColor="hyperlink"/>
            <w:u w:val="single"/>
          </w:rPr>
          <w:t>https://www.statista.com/topics/4916/water-use-in-the-united-kingdom-uk/#topicOverview</w:t>
        </w:r>
      </w:hyperlink>
      <w:r w:rsidRPr="00CB1682">
        <w:rPr>
          <w:color w:val="0563C1" w:themeColor="hyperlink"/>
          <w:u w:val="single"/>
        </w:rPr>
        <w:t xml:space="preserve"> </w:t>
      </w:r>
      <w:r w:rsidRPr="00CB1682">
        <w:t>Online statistical resource accessed  22 9 23</w:t>
      </w:r>
    </w:p>
    <w:p w14:paraId="006829AC" w14:textId="74EE7635" w:rsidR="00A552D4" w:rsidRDefault="00A552D4" w:rsidP="00A552D4">
      <w:pPr>
        <w:pStyle w:val="ListParagraph"/>
        <w:numPr>
          <w:ilvl w:val="0"/>
          <w:numId w:val="3"/>
        </w:numPr>
        <w:rPr>
          <w:lang w:val="en-US"/>
        </w:rPr>
      </w:pPr>
      <w:r w:rsidRPr="009E0D4F">
        <w:rPr>
          <w:lang w:val="en-US"/>
        </w:rPr>
        <w:t xml:space="preserve">Isle Utilities – web </w:t>
      </w:r>
      <w:r w:rsidR="00830F8F" w:rsidRPr="009E0D4F">
        <w:rPr>
          <w:lang w:val="en-US"/>
        </w:rPr>
        <w:t>page:</w:t>
      </w:r>
      <w:r w:rsidRPr="009E0D4F">
        <w:rPr>
          <w:lang w:val="en-US"/>
        </w:rPr>
        <w:t xml:space="preserve"> https://www.isleutilities.com/</w:t>
      </w:r>
    </w:p>
    <w:p w14:paraId="3713675A" w14:textId="673E6366" w:rsidR="00A552D4" w:rsidRPr="009E0D4F" w:rsidRDefault="00A552D4" w:rsidP="00A552D4">
      <w:pPr>
        <w:pStyle w:val="ListParagraph"/>
        <w:numPr>
          <w:ilvl w:val="0"/>
          <w:numId w:val="3"/>
        </w:numPr>
        <w:rPr>
          <w:lang w:val="en-US"/>
        </w:rPr>
      </w:pPr>
      <w:r w:rsidRPr="009E0D4F">
        <w:rPr>
          <w:lang w:val="en-US"/>
        </w:rPr>
        <w:t>Water stress levels globally by country 2020 – Ian Tiseo: Statista, Feb 6</w:t>
      </w:r>
      <w:r w:rsidR="00B31A02" w:rsidRPr="009E0D4F">
        <w:rPr>
          <w:lang w:val="en-US"/>
        </w:rPr>
        <w:t>, 2023</w:t>
      </w:r>
      <w:r w:rsidRPr="009E0D4F">
        <w:rPr>
          <w:lang w:val="en-US"/>
        </w:rPr>
        <w:t xml:space="preserve">. Online resource accessed 22 9 2023. </w:t>
      </w:r>
      <w:r w:rsidRPr="00754CBD">
        <w:t xml:space="preserve">R14  </w:t>
      </w:r>
      <w:hyperlink r:id="rId14" w:history="1">
        <w:r w:rsidRPr="00754CBD">
          <w:rPr>
            <w:rStyle w:val="Hyperlink"/>
          </w:rPr>
          <w:t>Water stress levels globally by country 2020 | Statista</w:t>
        </w:r>
      </w:hyperlink>
      <w:r w:rsidRPr="00754CBD">
        <w:t xml:space="preserve"> </w:t>
      </w:r>
    </w:p>
    <w:p w14:paraId="7E70C68D" w14:textId="77777777" w:rsidR="00A552D4" w:rsidRPr="009E0D4F" w:rsidRDefault="00A552D4" w:rsidP="00A552D4">
      <w:pPr>
        <w:pStyle w:val="ListParagraph"/>
        <w:numPr>
          <w:ilvl w:val="0"/>
          <w:numId w:val="3"/>
        </w:numPr>
        <w:rPr>
          <w:lang w:val="en-US"/>
        </w:rPr>
      </w:pPr>
      <w:r w:rsidRPr="00754CBD">
        <w:t xml:space="preserve">The Oxford Handbook of Innovation Management, </w:t>
      </w:r>
      <w:r w:rsidRPr="009E0D4F">
        <w:rPr>
          <w:lang w:val="en-US"/>
        </w:rPr>
        <w:t>Chapter 21, Oxford Handbook</w:t>
      </w:r>
      <w:r w:rsidRPr="00B7689E">
        <w:t xml:space="preserve"> </w:t>
      </w:r>
      <w:r w:rsidRPr="009E0D4F">
        <w:rPr>
          <w:lang w:val="en-US"/>
        </w:rPr>
        <w:t xml:space="preserve">Business Model Innovation, Dodgson, Gann and Phillips, </w:t>
      </w:r>
      <w:r w:rsidRPr="00754CBD">
        <w:t>Oxford University Press</w:t>
      </w:r>
      <w:r>
        <w:t xml:space="preserve"> </w:t>
      </w:r>
      <w:r w:rsidRPr="0018676F">
        <w:t>2015</w:t>
      </w:r>
    </w:p>
    <w:p w14:paraId="477E1C2A" w14:textId="1E9D0B52" w:rsidR="00A552D4" w:rsidRPr="009E0D4F" w:rsidRDefault="00A552D4" w:rsidP="00A552D4">
      <w:pPr>
        <w:pStyle w:val="ListParagraph"/>
        <w:numPr>
          <w:ilvl w:val="0"/>
          <w:numId w:val="3"/>
        </w:numPr>
        <w:rPr>
          <w:lang w:val="en-US"/>
        </w:rPr>
      </w:pPr>
      <w:r w:rsidRPr="009E0D4F">
        <w:rPr>
          <w:lang w:val="en-US"/>
        </w:rPr>
        <w:t xml:space="preserve">Solving Water: Patrick </w:t>
      </w:r>
      <w:r w:rsidR="00B31A02" w:rsidRPr="009E0D4F">
        <w:rPr>
          <w:lang w:val="en-US"/>
        </w:rPr>
        <w:t>Decker,</w:t>
      </w:r>
      <w:r w:rsidRPr="009E0D4F">
        <w:rPr>
          <w:lang w:val="en-US"/>
        </w:rPr>
        <w:t xml:space="preserve"> International Journal of Water Resources Development Volume 39, Pages 681-685 Published online: 06 Oct 2022.</w:t>
      </w:r>
    </w:p>
    <w:p w14:paraId="4C0B445C" w14:textId="5B6A08BD" w:rsidR="00A552D4" w:rsidRPr="0075328E" w:rsidRDefault="00A552D4" w:rsidP="00A552D4">
      <w:pPr>
        <w:pStyle w:val="ListParagraph"/>
        <w:numPr>
          <w:ilvl w:val="0"/>
          <w:numId w:val="3"/>
        </w:numPr>
      </w:pPr>
      <w:r w:rsidRPr="0075328E">
        <w:t>Asia on the cusp of a new era. Article: McKinsey Global Institute,  By </w:t>
      </w:r>
      <w:hyperlink r:id="rId15" w:history="1">
        <w:r w:rsidRPr="0075328E">
          <w:rPr>
            <w:rStyle w:val="Hyperlink"/>
          </w:rPr>
          <w:t>Jeongmin Seong</w:t>
        </w:r>
      </w:hyperlink>
      <w:r w:rsidRPr="0075328E">
        <w:t>, </w:t>
      </w:r>
      <w:hyperlink r:id="rId16" w:history="1">
        <w:r w:rsidRPr="0075328E">
          <w:rPr>
            <w:rStyle w:val="Hyperlink"/>
          </w:rPr>
          <w:t>Chris Bradley</w:t>
        </w:r>
      </w:hyperlink>
      <w:r w:rsidRPr="0075328E">
        <w:t>, </w:t>
      </w:r>
      <w:hyperlink r:id="rId17" w:history="1">
        <w:r w:rsidRPr="0075328E">
          <w:rPr>
            <w:rStyle w:val="Hyperlink"/>
          </w:rPr>
          <w:t>Nick Leung</w:t>
        </w:r>
      </w:hyperlink>
      <w:r w:rsidRPr="0075328E">
        <w:t>, </w:t>
      </w:r>
      <w:hyperlink r:id="rId18" w:history="1">
        <w:r w:rsidRPr="0075328E">
          <w:rPr>
            <w:rStyle w:val="Hyperlink"/>
          </w:rPr>
          <w:t>Jonathan Woetzel</w:t>
        </w:r>
      </w:hyperlink>
      <w:r w:rsidRPr="0075328E">
        <w:t>, </w:t>
      </w:r>
      <w:hyperlink r:id="rId19" w:history="1">
        <w:r w:rsidRPr="0075328E">
          <w:rPr>
            <w:rStyle w:val="Hyperlink"/>
          </w:rPr>
          <w:t>Kweilin Ellingrud</w:t>
        </w:r>
      </w:hyperlink>
      <w:r w:rsidRPr="0075328E">
        <w:t>, </w:t>
      </w:r>
      <w:hyperlink r:id="rId20" w:history="1">
        <w:r w:rsidRPr="0075328E">
          <w:rPr>
            <w:rStyle w:val="Hyperlink"/>
          </w:rPr>
          <w:t>Gautam Kumra</w:t>
        </w:r>
      </w:hyperlink>
      <w:r w:rsidRPr="0075328E">
        <w:t xml:space="preserve">, and Peixi Wang. </w:t>
      </w:r>
      <w:r w:rsidR="00B31A02" w:rsidRPr="0075328E">
        <w:t>Online Resource</w:t>
      </w:r>
      <w:r w:rsidRPr="0075328E">
        <w:t xml:space="preserve"> accessed 25/9/2023. </w:t>
      </w:r>
      <w:hyperlink r:id="rId21" w:history="1">
        <w:r w:rsidRPr="0075328E">
          <w:rPr>
            <w:rStyle w:val="Hyperlink"/>
          </w:rPr>
          <w:t>https://www.mckinsey.com/mgi/our-research/asia-on-the-cusp-of-a-new-era</w:t>
        </w:r>
      </w:hyperlink>
      <w:r w:rsidRPr="0075328E">
        <w:t xml:space="preserve">? </w:t>
      </w:r>
    </w:p>
    <w:p w14:paraId="674A53BD" w14:textId="56E4F73F" w:rsidR="00A552D4" w:rsidRPr="004B3D5F" w:rsidRDefault="00A552D4" w:rsidP="00A552D4">
      <w:pPr>
        <w:pStyle w:val="ListParagraph"/>
        <w:numPr>
          <w:ilvl w:val="0"/>
          <w:numId w:val="3"/>
        </w:numPr>
      </w:pPr>
      <w:r w:rsidRPr="004B3D5F">
        <w:t xml:space="preserve">Statista - </w:t>
      </w:r>
      <w:hyperlink r:id="rId22" w:history="1">
        <w:r w:rsidRPr="004B3D5F">
          <w:rPr>
            <w:rStyle w:val="Hyperlink"/>
          </w:rPr>
          <w:t>https://www.statista.com/statistics/827331/household-water-bill-united-kingdom-uk/</w:t>
        </w:r>
      </w:hyperlink>
      <w:r w:rsidRPr="004B3D5F">
        <w:t xml:space="preserve"> Online resource, </w:t>
      </w:r>
      <w:r w:rsidR="001836AF" w:rsidRPr="004B3D5F">
        <w:t>accessed</w:t>
      </w:r>
      <w:r w:rsidRPr="004B3D5F">
        <w:t xml:space="preserve"> 22 9 2023.</w:t>
      </w:r>
    </w:p>
    <w:p w14:paraId="297B5D17" w14:textId="77777777" w:rsidR="00A552D4" w:rsidRPr="00CB1682" w:rsidRDefault="00A552D4" w:rsidP="00A552D4">
      <w:pPr>
        <w:pStyle w:val="ListParagraph"/>
        <w:numPr>
          <w:ilvl w:val="0"/>
          <w:numId w:val="3"/>
        </w:numPr>
        <w:rPr>
          <w:lang w:val="en-US"/>
        </w:rPr>
      </w:pPr>
      <w:r>
        <w:rPr>
          <w:lang w:val="en-US"/>
        </w:rPr>
        <w:t>Thames Water</w:t>
      </w:r>
      <w:r w:rsidRPr="00F806F5">
        <w:t xml:space="preserve"> </w:t>
      </w:r>
      <w:r>
        <w:rPr>
          <w:lang w:val="en-US"/>
        </w:rPr>
        <w:t>A</w:t>
      </w:r>
      <w:r w:rsidRPr="00F806F5">
        <w:rPr>
          <w:lang w:val="en-US"/>
        </w:rPr>
        <w:t xml:space="preserve">nnual </w:t>
      </w:r>
      <w:r>
        <w:rPr>
          <w:lang w:val="en-US"/>
        </w:rPr>
        <w:t>R</w:t>
      </w:r>
      <w:r w:rsidRPr="00F806F5">
        <w:rPr>
          <w:lang w:val="en-US"/>
        </w:rPr>
        <w:t>eport</w:t>
      </w:r>
      <w:r>
        <w:rPr>
          <w:lang w:val="en-US"/>
        </w:rPr>
        <w:t xml:space="preserve"> </w:t>
      </w:r>
      <w:r w:rsidRPr="005A6021">
        <w:rPr>
          <w:lang w:val="en-US"/>
        </w:rPr>
        <w:t>annual-performance-report-2021-2022.pdf P114 (thameswater.co.uk)</w:t>
      </w:r>
    </w:p>
    <w:p w14:paraId="7CAF169D" w14:textId="1AE9A7CB" w:rsidR="00A552D4" w:rsidRPr="00E302E3" w:rsidRDefault="00A552D4" w:rsidP="00A552D4">
      <w:pPr>
        <w:pStyle w:val="ListParagraph"/>
        <w:numPr>
          <w:ilvl w:val="0"/>
          <w:numId w:val="3"/>
        </w:numPr>
        <w:rPr>
          <w:lang w:val="en-US"/>
        </w:rPr>
      </w:pPr>
      <w:r w:rsidRPr="00E302E3">
        <w:rPr>
          <w:lang w:val="en-US"/>
        </w:rPr>
        <w:t>Identification of Innovation Barriers in the Water Industry</w:t>
      </w:r>
      <w:r>
        <w:rPr>
          <w:lang w:val="en-US"/>
        </w:rPr>
        <w:t>.</w:t>
      </w:r>
      <w:r w:rsidRPr="00E302E3">
        <w:rPr>
          <w:lang w:val="en-US"/>
        </w:rPr>
        <w:t xml:space="preserve"> Christian Walder, </w:t>
      </w:r>
      <w:r w:rsidR="00956A99" w:rsidRPr="00E302E3">
        <w:rPr>
          <w:lang w:val="en-US"/>
        </w:rPr>
        <w:t>master’s</w:t>
      </w:r>
      <w:r w:rsidRPr="00E302E3">
        <w:rPr>
          <w:lang w:val="en-US"/>
        </w:rPr>
        <w:t xml:space="preserve"> Thesis, Technical University, Wien, 2017.</w:t>
      </w:r>
    </w:p>
    <w:p w14:paraId="64038E60" w14:textId="77777777" w:rsidR="00A552D4" w:rsidRPr="00754CBD" w:rsidRDefault="00A552D4" w:rsidP="00A552D4">
      <w:pPr>
        <w:pStyle w:val="ListParagraph"/>
        <w:numPr>
          <w:ilvl w:val="0"/>
          <w:numId w:val="3"/>
        </w:numPr>
      </w:pPr>
      <w:r w:rsidRPr="00754CBD">
        <w:t xml:space="preserve">How Urban Storm- and Wastewater Management Prepares for Emerging Opportunities and Threats: Digital Transformation, Ubiquitous Sensing, New Data Sources, and Beyond - A Horizon Scan. Blumensaat, Leita, Ort, Rieckermann, Scheidegger and Villez. Environment Science and Technology.  Volume 53, 2019. pp 8488-8498. </w:t>
      </w:r>
    </w:p>
    <w:p w14:paraId="7779F720" w14:textId="77777777" w:rsidR="00A552D4" w:rsidRPr="0013021B" w:rsidRDefault="00A552D4" w:rsidP="00A552D4">
      <w:pPr>
        <w:pStyle w:val="ListParagraph"/>
        <w:numPr>
          <w:ilvl w:val="0"/>
          <w:numId w:val="3"/>
        </w:numPr>
      </w:pPr>
      <w:r w:rsidRPr="0013021B">
        <w:t>Innovation Management and New Product Development. Trott, Paul. 4</w:t>
      </w:r>
      <w:r w:rsidRPr="0013021B">
        <w:rPr>
          <w:vertAlign w:val="superscript"/>
        </w:rPr>
        <w:t>th</w:t>
      </w:r>
      <w:r w:rsidRPr="0013021B">
        <w:t xml:space="preserve"> Edition. 2008. P</w:t>
      </w:r>
      <w:r>
        <w:t xml:space="preserve"> 185, P </w:t>
      </w:r>
      <w:r w:rsidRPr="0013021B">
        <w:t>193-194.</w:t>
      </w:r>
    </w:p>
    <w:p w14:paraId="1D0A894D" w14:textId="474FA721" w:rsidR="00A552D4" w:rsidRDefault="00A552D4" w:rsidP="00A552D4">
      <w:pPr>
        <w:pStyle w:val="ListParagraph"/>
        <w:numPr>
          <w:ilvl w:val="0"/>
          <w:numId w:val="3"/>
        </w:numPr>
        <w:rPr>
          <w:lang w:val="en-US"/>
        </w:rPr>
      </w:pPr>
      <w:r>
        <w:rPr>
          <w:lang w:val="en-US"/>
        </w:rPr>
        <w:t>Xylem and Isle Utilities Partner to Help Water Utilities Pilot Technology. Climate Global News, January 27</w:t>
      </w:r>
      <w:r w:rsidRPr="002812C6">
        <w:rPr>
          <w:vertAlign w:val="superscript"/>
          <w:lang w:val="en-US"/>
        </w:rPr>
        <w:t>th</w:t>
      </w:r>
      <w:r w:rsidR="001836AF">
        <w:rPr>
          <w:lang w:val="en-US"/>
        </w:rPr>
        <w:t>, 2022</w:t>
      </w:r>
      <w:r>
        <w:rPr>
          <w:lang w:val="en-US"/>
        </w:rPr>
        <w:t xml:space="preserve">. </w:t>
      </w:r>
      <w:hyperlink r:id="rId23" w:history="1">
        <w:r w:rsidRPr="00086CB1">
          <w:rPr>
            <w:rStyle w:val="Hyperlink"/>
            <w:lang w:val="en-US"/>
          </w:rPr>
          <w:t>https://h2oglobalnews.com/xylem-and-isle-utilities-partner-to-help-water-utilities-pilot-technology/</w:t>
        </w:r>
      </w:hyperlink>
      <w:r>
        <w:rPr>
          <w:lang w:val="en-US"/>
        </w:rPr>
        <w:t xml:space="preserve">  </w:t>
      </w:r>
    </w:p>
    <w:p w14:paraId="3842206C" w14:textId="77777777" w:rsidR="00A552D4" w:rsidRPr="00D823B8" w:rsidRDefault="00A552D4" w:rsidP="00A552D4">
      <w:pPr>
        <w:pStyle w:val="ListParagraph"/>
        <w:numPr>
          <w:ilvl w:val="0"/>
          <w:numId w:val="3"/>
        </w:numPr>
      </w:pPr>
      <w:r w:rsidRPr="00D823B8">
        <w:t>Mapping Innovation – A Playbook for Navigating a Disruptive Age. Satell, G. 2017. Pp 43-63.</w:t>
      </w:r>
    </w:p>
    <w:p w14:paraId="5BE293B8" w14:textId="77777777" w:rsidR="00A552D4" w:rsidRPr="00CE36CA" w:rsidRDefault="00A552D4" w:rsidP="00A552D4">
      <w:pPr>
        <w:pStyle w:val="ListParagraph"/>
        <w:numPr>
          <w:ilvl w:val="0"/>
          <w:numId w:val="3"/>
        </w:numPr>
      </w:pPr>
      <w:r w:rsidRPr="00791407">
        <w:rPr>
          <w:lang w:val="de-DE"/>
        </w:rPr>
        <w:t xml:space="preserve">Understanding Innovation. Kahn. Kenneth. </w:t>
      </w:r>
      <w:r w:rsidRPr="00CE36CA">
        <w:t xml:space="preserve">Business Horizons (2018) </w:t>
      </w:r>
      <w:r w:rsidRPr="00DE7379">
        <w:t xml:space="preserve">61, </w:t>
      </w:r>
      <w:r w:rsidRPr="00DE7379">
        <w:rPr>
          <w:rFonts w:asciiTheme="majorHAnsi" w:hAnsiTheme="majorHAnsi" w:cstheme="majorHAnsi"/>
        </w:rPr>
        <w:t xml:space="preserve">Section 4 </w:t>
      </w:r>
      <w:r w:rsidRPr="00DE7379">
        <w:t>pp458</w:t>
      </w:r>
      <w:r w:rsidRPr="00CE36CA">
        <w:t xml:space="preserve"> </w:t>
      </w:r>
    </w:p>
    <w:p w14:paraId="1E49D46F" w14:textId="77777777" w:rsidR="00A552D4" w:rsidRPr="00A95E22" w:rsidRDefault="00A552D4" w:rsidP="00A552D4">
      <w:pPr>
        <w:pStyle w:val="ListParagraph"/>
        <w:numPr>
          <w:ilvl w:val="0"/>
          <w:numId w:val="3"/>
        </w:numPr>
      </w:pPr>
      <w:r w:rsidRPr="00A95E22">
        <w:t>Innovation Management. Goffin, K and</w:t>
      </w:r>
      <w:r>
        <w:t xml:space="preserve"> Mitchell, R. Third Edition. 2021. Pp 356</w:t>
      </w:r>
    </w:p>
    <w:p w14:paraId="116770F5" w14:textId="77777777" w:rsidR="00A552D4" w:rsidRPr="005E5198" w:rsidRDefault="00A552D4" w:rsidP="00A552D4">
      <w:pPr>
        <w:ind w:left="284"/>
        <w:rPr>
          <w:lang w:val="en-US"/>
        </w:rPr>
      </w:pPr>
    </w:p>
    <w:p w14:paraId="2BA11459" w14:textId="77777777" w:rsidR="00A552D4" w:rsidRDefault="00A552D4" w:rsidP="0090518A">
      <w:pPr>
        <w:rPr>
          <w:b/>
          <w:bCs/>
        </w:rPr>
      </w:pPr>
    </w:p>
    <w:p w14:paraId="6708ADEF" w14:textId="77777777" w:rsidR="00A552D4" w:rsidRDefault="00A552D4" w:rsidP="0090518A">
      <w:pPr>
        <w:rPr>
          <w:b/>
          <w:bCs/>
        </w:rPr>
      </w:pPr>
    </w:p>
    <w:p w14:paraId="1AB1E7B8" w14:textId="77777777" w:rsidR="00A552D4" w:rsidRDefault="00A552D4" w:rsidP="0090518A">
      <w:pPr>
        <w:rPr>
          <w:b/>
          <w:bCs/>
        </w:rPr>
      </w:pPr>
    </w:p>
    <w:p w14:paraId="1A99D9FB" w14:textId="77777777" w:rsidR="00A552D4" w:rsidRDefault="00A552D4" w:rsidP="0090518A">
      <w:pPr>
        <w:rPr>
          <w:b/>
          <w:bCs/>
        </w:rPr>
      </w:pPr>
    </w:p>
    <w:p w14:paraId="530E58E9" w14:textId="77777777" w:rsidR="00A552D4" w:rsidRDefault="00A552D4" w:rsidP="0090518A">
      <w:pPr>
        <w:rPr>
          <w:b/>
          <w:bCs/>
        </w:rPr>
      </w:pPr>
    </w:p>
    <w:p w14:paraId="09D21B72" w14:textId="77777777" w:rsidR="00A552D4" w:rsidRDefault="00A552D4" w:rsidP="0090518A">
      <w:pPr>
        <w:rPr>
          <w:b/>
          <w:bCs/>
        </w:rPr>
      </w:pPr>
    </w:p>
    <w:p w14:paraId="57972E85" w14:textId="77777777" w:rsidR="00A552D4" w:rsidRDefault="00A552D4" w:rsidP="0090518A">
      <w:pPr>
        <w:rPr>
          <w:b/>
          <w:bCs/>
        </w:rPr>
      </w:pPr>
    </w:p>
    <w:p w14:paraId="15665A72" w14:textId="5C738A8D" w:rsidR="00754CBD" w:rsidRPr="00754CBD" w:rsidRDefault="00754CBD" w:rsidP="0090518A">
      <w:pPr>
        <w:rPr>
          <w:b/>
          <w:bCs/>
        </w:rPr>
      </w:pPr>
      <w:r w:rsidRPr="00754CBD">
        <w:rPr>
          <w:b/>
          <w:bCs/>
        </w:rPr>
        <w:lastRenderedPageBreak/>
        <w:t>Appendices.</w:t>
      </w:r>
    </w:p>
    <w:p w14:paraId="12A88BAD" w14:textId="1CBC6B80" w:rsidR="00754CBD" w:rsidRPr="00754CBD" w:rsidRDefault="00956A99" w:rsidP="00754CBD">
      <w:pPr>
        <w:rPr>
          <w:lang w:val="en-US"/>
        </w:rPr>
      </w:pPr>
      <w:bookmarkStart w:id="0" w:name="_Hlk126572033"/>
      <w:r w:rsidRPr="00754CBD">
        <w:rPr>
          <w:b/>
          <w:bCs/>
          <w:lang w:val="en-US"/>
        </w:rPr>
        <w:t>Appendix 1</w:t>
      </w:r>
      <w:r w:rsidR="00754CBD" w:rsidRPr="00754CBD">
        <w:rPr>
          <w:lang w:val="en-US"/>
        </w:rPr>
        <w:t xml:space="preserve"> </w:t>
      </w:r>
      <w:bookmarkEnd w:id="0"/>
      <w:r w:rsidR="00754CBD" w:rsidRPr="00754CBD">
        <w:rPr>
          <w:lang w:val="en-US"/>
        </w:rPr>
        <w:tab/>
      </w:r>
    </w:p>
    <w:p w14:paraId="67033187" w14:textId="77777777" w:rsidR="00754CBD" w:rsidRPr="00754CBD" w:rsidRDefault="00754CBD" w:rsidP="00754CBD">
      <w:pPr>
        <w:rPr>
          <w:lang w:val="en-US"/>
        </w:rPr>
      </w:pPr>
      <w:r w:rsidRPr="00754CBD">
        <w:rPr>
          <w:noProof/>
          <w:lang w:val="en-US"/>
        </w:rPr>
        <w:drawing>
          <wp:inline distT="0" distB="0" distL="0" distR="0" wp14:anchorId="1A047B56" wp14:editId="1133C266">
            <wp:extent cx="5397399" cy="6268661"/>
            <wp:effectExtent l="0" t="0" r="0" b="0"/>
            <wp:docPr id="777591271"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591271" name="Picture 1" descr="A graph of a number of people&#10;&#10;Description automatically generated with medium confidence"/>
                    <pic:cNvPicPr/>
                  </pic:nvPicPr>
                  <pic:blipFill>
                    <a:blip r:embed="rId24"/>
                    <a:stretch>
                      <a:fillRect/>
                    </a:stretch>
                  </pic:blipFill>
                  <pic:spPr>
                    <a:xfrm>
                      <a:off x="0" y="0"/>
                      <a:ext cx="5426445" cy="6302396"/>
                    </a:xfrm>
                    <a:prstGeom prst="rect">
                      <a:avLst/>
                    </a:prstGeom>
                  </pic:spPr>
                </pic:pic>
              </a:graphicData>
            </a:graphic>
          </wp:inline>
        </w:drawing>
      </w:r>
    </w:p>
    <w:p w14:paraId="00900567" w14:textId="77777777" w:rsidR="00754CBD" w:rsidRPr="00754CBD" w:rsidRDefault="00754CBD" w:rsidP="00754CBD">
      <w:pPr>
        <w:rPr>
          <w:b/>
          <w:bCs/>
        </w:rPr>
      </w:pPr>
      <w:r w:rsidRPr="00754CBD">
        <w:rPr>
          <w:b/>
          <w:bCs/>
        </w:rPr>
        <w:t xml:space="preserve">Ref 101 – Figure 1. </w:t>
      </w:r>
    </w:p>
    <w:p w14:paraId="302BEF79" w14:textId="77777777" w:rsidR="00754CBD" w:rsidRPr="00754CBD" w:rsidRDefault="00754CBD" w:rsidP="00754CBD">
      <w:pPr>
        <w:rPr>
          <w:b/>
          <w:bCs/>
        </w:rPr>
      </w:pPr>
    </w:p>
    <w:p w14:paraId="208ED17F" w14:textId="77777777" w:rsidR="00754CBD" w:rsidRPr="00754CBD" w:rsidRDefault="00754CBD" w:rsidP="00754CBD">
      <w:pPr>
        <w:rPr>
          <w:b/>
          <w:bCs/>
        </w:rPr>
      </w:pPr>
    </w:p>
    <w:p w14:paraId="2207C0A1" w14:textId="77777777" w:rsidR="00754CBD" w:rsidRPr="00754CBD" w:rsidRDefault="00754CBD" w:rsidP="00754CBD">
      <w:pPr>
        <w:rPr>
          <w:b/>
          <w:bCs/>
        </w:rPr>
      </w:pPr>
    </w:p>
    <w:p w14:paraId="1E75A743" w14:textId="77777777" w:rsidR="00754CBD" w:rsidRDefault="00754CBD" w:rsidP="00754CBD">
      <w:pPr>
        <w:rPr>
          <w:b/>
          <w:bCs/>
        </w:rPr>
      </w:pPr>
    </w:p>
    <w:p w14:paraId="49EE5E84" w14:textId="77777777" w:rsidR="001A7C1C" w:rsidRDefault="001A7C1C" w:rsidP="00754CBD">
      <w:pPr>
        <w:rPr>
          <w:b/>
          <w:bCs/>
        </w:rPr>
      </w:pPr>
    </w:p>
    <w:p w14:paraId="238462E8" w14:textId="77777777" w:rsidR="00A552D4" w:rsidRDefault="00A552D4" w:rsidP="00754CBD">
      <w:pPr>
        <w:rPr>
          <w:b/>
          <w:bCs/>
        </w:rPr>
      </w:pPr>
    </w:p>
    <w:p w14:paraId="229E6B1A" w14:textId="77777777" w:rsidR="00754CBD" w:rsidRPr="00754CBD" w:rsidRDefault="00754CBD" w:rsidP="00754CBD">
      <w:pPr>
        <w:rPr>
          <w:b/>
          <w:bCs/>
        </w:rPr>
      </w:pPr>
      <w:r w:rsidRPr="00754CBD">
        <w:rPr>
          <w:b/>
          <w:bCs/>
        </w:rPr>
        <w:lastRenderedPageBreak/>
        <w:t>Appendix 2</w:t>
      </w:r>
    </w:p>
    <w:p w14:paraId="327F97A8" w14:textId="77777777" w:rsidR="00754CBD" w:rsidRPr="00754CBD" w:rsidRDefault="00754CBD" w:rsidP="00754CBD">
      <w:pPr>
        <w:rPr>
          <w:lang w:val="en-US"/>
        </w:rPr>
      </w:pPr>
      <w:r w:rsidRPr="00754CBD">
        <w:rPr>
          <w:noProof/>
          <w:lang w:val="en-US"/>
        </w:rPr>
        <w:drawing>
          <wp:inline distT="0" distB="0" distL="0" distR="0" wp14:anchorId="41AC6E46" wp14:editId="77787C63">
            <wp:extent cx="5233766" cy="5042414"/>
            <wp:effectExtent l="0" t="0" r="5080" b="6350"/>
            <wp:docPr id="24461872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618727" name="Picture 1" descr="A screenshot of a graph&#10;&#10;Description automatically generated"/>
                    <pic:cNvPicPr/>
                  </pic:nvPicPr>
                  <pic:blipFill>
                    <a:blip r:embed="rId25"/>
                    <a:stretch>
                      <a:fillRect/>
                    </a:stretch>
                  </pic:blipFill>
                  <pic:spPr>
                    <a:xfrm>
                      <a:off x="0" y="0"/>
                      <a:ext cx="5258656" cy="5066394"/>
                    </a:xfrm>
                    <a:prstGeom prst="rect">
                      <a:avLst/>
                    </a:prstGeom>
                  </pic:spPr>
                </pic:pic>
              </a:graphicData>
            </a:graphic>
          </wp:inline>
        </w:drawing>
      </w:r>
    </w:p>
    <w:p w14:paraId="63E9C3A3" w14:textId="77777777" w:rsidR="00754CBD" w:rsidRDefault="00754CBD" w:rsidP="00754CBD">
      <w:pPr>
        <w:rPr>
          <w:lang w:val="en-US"/>
        </w:rPr>
      </w:pPr>
      <w:r w:rsidRPr="00754CBD">
        <w:rPr>
          <w:lang w:val="en-US"/>
        </w:rPr>
        <w:t>Ref 101. – Figure 4</w:t>
      </w:r>
    </w:p>
    <w:p w14:paraId="582B1F32" w14:textId="77777777" w:rsidR="00042CA7" w:rsidRDefault="00042CA7" w:rsidP="00754CBD">
      <w:pPr>
        <w:rPr>
          <w:rFonts w:asciiTheme="majorHAnsi" w:hAnsiTheme="majorHAnsi" w:cstheme="majorHAnsi"/>
          <w:b/>
          <w:bCs/>
          <w:lang w:val="en-US"/>
        </w:rPr>
      </w:pPr>
    </w:p>
    <w:p w14:paraId="297B4D4D" w14:textId="77777777" w:rsidR="00042CA7" w:rsidRDefault="00042CA7" w:rsidP="00754CBD">
      <w:pPr>
        <w:rPr>
          <w:rFonts w:asciiTheme="majorHAnsi" w:hAnsiTheme="majorHAnsi" w:cstheme="majorHAnsi"/>
          <w:b/>
          <w:bCs/>
          <w:lang w:val="en-US"/>
        </w:rPr>
      </w:pPr>
    </w:p>
    <w:p w14:paraId="1C2662F9" w14:textId="77777777" w:rsidR="00042CA7" w:rsidRDefault="00042CA7" w:rsidP="00754CBD">
      <w:pPr>
        <w:rPr>
          <w:rFonts w:asciiTheme="majorHAnsi" w:hAnsiTheme="majorHAnsi" w:cstheme="majorHAnsi"/>
          <w:b/>
          <w:bCs/>
          <w:lang w:val="en-US"/>
        </w:rPr>
      </w:pPr>
    </w:p>
    <w:p w14:paraId="7967132E" w14:textId="77777777" w:rsidR="00042CA7" w:rsidRDefault="00042CA7" w:rsidP="00754CBD">
      <w:pPr>
        <w:rPr>
          <w:rFonts w:asciiTheme="majorHAnsi" w:hAnsiTheme="majorHAnsi" w:cstheme="majorHAnsi"/>
          <w:b/>
          <w:bCs/>
          <w:lang w:val="en-US"/>
        </w:rPr>
      </w:pPr>
    </w:p>
    <w:p w14:paraId="7C05EF76" w14:textId="77777777" w:rsidR="00042CA7" w:rsidRDefault="00042CA7" w:rsidP="00754CBD">
      <w:pPr>
        <w:rPr>
          <w:rFonts w:asciiTheme="majorHAnsi" w:hAnsiTheme="majorHAnsi" w:cstheme="majorHAnsi"/>
          <w:b/>
          <w:bCs/>
          <w:lang w:val="en-US"/>
        </w:rPr>
      </w:pPr>
    </w:p>
    <w:p w14:paraId="13BE52A6" w14:textId="77777777" w:rsidR="00042CA7" w:rsidRDefault="00042CA7" w:rsidP="00754CBD">
      <w:pPr>
        <w:rPr>
          <w:rFonts w:asciiTheme="majorHAnsi" w:hAnsiTheme="majorHAnsi" w:cstheme="majorHAnsi"/>
          <w:b/>
          <w:bCs/>
          <w:lang w:val="en-US"/>
        </w:rPr>
      </w:pPr>
    </w:p>
    <w:p w14:paraId="3E701E40" w14:textId="77777777" w:rsidR="00042CA7" w:rsidRDefault="00042CA7" w:rsidP="00754CBD">
      <w:pPr>
        <w:rPr>
          <w:rFonts w:asciiTheme="majorHAnsi" w:hAnsiTheme="majorHAnsi" w:cstheme="majorHAnsi"/>
          <w:b/>
          <w:bCs/>
          <w:lang w:val="en-US"/>
        </w:rPr>
      </w:pPr>
    </w:p>
    <w:p w14:paraId="722B618E" w14:textId="77777777" w:rsidR="00042CA7" w:rsidRDefault="00042CA7" w:rsidP="00754CBD">
      <w:pPr>
        <w:rPr>
          <w:rFonts w:asciiTheme="majorHAnsi" w:hAnsiTheme="majorHAnsi" w:cstheme="majorHAnsi"/>
          <w:b/>
          <w:bCs/>
          <w:lang w:val="en-US"/>
        </w:rPr>
      </w:pPr>
    </w:p>
    <w:p w14:paraId="14F220DC" w14:textId="77777777" w:rsidR="00042CA7" w:rsidRDefault="00042CA7" w:rsidP="00754CBD">
      <w:pPr>
        <w:rPr>
          <w:rFonts w:asciiTheme="majorHAnsi" w:hAnsiTheme="majorHAnsi" w:cstheme="majorHAnsi"/>
          <w:b/>
          <w:bCs/>
          <w:lang w:val="en-US"/>
        </w:rPr>
      </w:pPr>
    </w:p>
    <w:p w14:paraId="5AAF7122" w14:textId="33B848EE" w:rsidR="001E4446" w:rsidRDefault="001E4446" w:rsidP="00754CBD">
      <w:pPr>
        <w:rPr>
          <w:lang w:val="en-US"/>
        </w:rPr>
      </w:pPr>
      <w:r w:rsidRPr="002F76C8">
        <w:rPr>
          <w:rFonts w:asciiTheme="majorHAnsi" w:hAnsiTheme="majorHAnsi" w:cstheme="majorHAnsi"/>
          <w:b/>
          <w:bCs/>
          <w:lang w:val="en-US"/>
        </w:rPr>
        <w:t>Appendix 3</w:t>
      </w:r>
      <w:r>
        <w:rPr>
          <w:lang w:val="en-US"/>
        </w:rPr>
        <w:t>.</w:t>
      </w:r>
    </w:p>
    <w:p w14:paraId="25AF8DB3" w14:textId="1696B11A" w:rsidR="001E4446" w:rsidRPr="001E4446" w:rsidRDefault="001E4446" w:rsidP="001E4446">
      <w:pPr>
        <w:rPr>
          <w:lang w:val="en-US"/>
        </w:rPr>
      </w:pPr>
      <w:r w:rsidRPr="001E4446">
        <w:rPr>
          <w:lang w:val="en-US"/>
        </w:rPr>
        <w:lastRenderedPageBreak/>
        <w:t>R</w:t>
      </w:r>
      <w:r w:rsidR="001505B8">
        <w:rPr>
          <w:lang w:val="en-US"/>
        </w:rPr>
        <w:t xml:space="preserve">ef. </w:t>
      </w:r>
      <w:r w:rsidRPr="001E4446">
        <w:rPr>
          <w:lang w:val="en-US"/>
        </w:rPr>
        <w:t>1</w:t>
      </w:r>
      <w:r w:rsidR="00297317">
        <w:rPr>
          <w:lang w:val="en-US"/>
        </w:rPr>
        <w:t xml:space="preserve">1, </w:t>
      </w:r>
      <w:r w:rsidRPr="001E4446">
        <w:rPr>
          <w:lang w:val="en-US"/>
        </w:rPr>
        <w:t>P114</w:t>
      </w:r>
      <w:r w:rsidR="001505B8">
        <w:rPr>
          <w:lang w:val="en-US"/>
        </w:rPr>
        <w:t>: Thames Water A</w:t>
      </w:r>
      <w:r w:rsidRPr="001E4446">
        <w:rPr>
          <w:lang w:val="en-US"/>
        </w:rPr>
        <w:t>n</w:t>
      </w:r>
      <w:r>
        <w:rPr>
          <w:lang w:val="en-US"/>
        </w:rPr>
        <w:t>n</w:t>
      </w:r>
      <w:r w:rsidRPr="001E4446">
        <w:rPr>
          <w:lang w:val="en-US"/>
        </w:rPr>
        <w:t xml:space="preserve">ual </w:t>
      </w:r>
      <w:r w:rsidR="001836AF">
        <w:rPr>
          <w:lang w:val="en-US"/>
        </w:rPr>
        <w:t>R</w:t>
      </w:r>
      <w:r w:rsidR="001836AF" w:rsidRPr="001E4446">
        <w:rPr>
          <w:lang w:val="en-US"/>
        </w:rPr>
        <w:t>eport:</w:t>
      </w:r>
      <w:r w:rsidRPr="001E4446">
        <w:rPr>
          <w:lang w:val="en-US"/>
        </w:rPr>
        <w:t xml:space="preserve"> annual-performance-report-2021-2022.pdf (thameswater.co.uk)</w:t>
      </w:r>
    </w:p>
    <w:p w14:paraId="3247BD81" w14:textId="40DC378C" w:rsidR="00B81D03" w:rsidRDefault="001E4446">
      <w:r>
        <w:rPr>
          <w:noProof/>
          <w:lang w:val="en-US"/>
        </w:rPr>
        <w:drawing>
          <wp:inline distT="0" distB="0" distL="0" distR="0" wp14:anchorId="4462D72A" wp14:editId="305CC8F9">
            <wp:extent cx="4017017" cy="2793237"/>
            <wp:effectExtent l="0" t="0" r="2540" b="7620"/>
            <wp:docPr id="21310734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32989" cy="2804343"/>
                    </a:xfrm>
                    <a:prstGeom prst="rect">
                      <a:avLst/>
                    </a:prstGeom>
                    <a:noFill/>
                  </pic:spPr>
                </pic:pic>
              </a:graphicData>
            </a:graphic>
          </wp:inline>
        </w:drawing>
      </w:r>
    </w:p>
    <w:p w14:paraId="3440206F" w14:textId="6EB09E03" w:rsidR="00E5122C" w:rsidRPr="00A552D4" w:rsidRDefault="00E5122C">
      <w:pPr>
        <w:rPr>
          <w:b/>
          <w:bCs/>
        </w:rPr>
      </w:pPr>
      <w:r w:rsidRPr="00A552D4">
        <w:rPr>
          <w:b/>
          <w:bCs/>
        </w:rPr>
        <w:t>Appendix 4</w:t>
      </w:r>
      <w:r w:rsidR="001A7C1C" w:rsidRPr="00A552D4">
        <w:rPr>
          <w:b/>
          <w:bCs/>
        </w:rPr>
        <w:t xml:space="preserve">. </w:t>
      </w:r>
    </w:p>
    <w:p w14:paraId="36ED5412" w14:textId="4E672A1B" w:rsidR="001A7C1C" w:rsidRPr="001E4446" w:rsidRDefault="001A7C1C" w:rsidP="001A7C1C">
      <w:pPr>
        <w:rPr>
          <w:lang w:val="en-US"/>
        </w:rPr>
      </w:pPr>
      <w:r>
        <w:t xml:space="preserve">Ref 11, P238: </w:t>
      </w:r>
      <w:r>
        <w:rPr>
          <w:lang w:val="en-US"/>
        </w:rPr>
        <w:t>Thames Water A</w:t>
      </w:r>
      <w:r w:rsidRPr="001E4446">
        <w:rPr>
          <w:lang w:val="en-US"/>
        </w:rPr>
        <w:t>n</w:t>
      </w:r>
      <w:r>
        <w:rPr>
          <w:lang w:val="en-US"/>
        </w:rPr>
        <w:t>n</w:t>
      </w:r>
      <w:r w:rsidRPr="001E4446">
        <w:rPr>
          <w:lang w:val="en-US"/>
        </w:rPr>
        <w:t xml:space="preserve">ual </w:t>
      </w:r>
      <w:r w:rsidR="00956A99">
        <w:rPr>
          <w:lang w:val="en-US"/>
        </w:rPr>
        <w:t>R</w:t>
      </w:r>
      <w:r w:rsidR="00956A99" w:rsidRPr="001E4446">
        <w:rPr>
          <w:lang w:val="en-US"/>
        </w:rPr>
        <w:t>eport:</w:t>
      </w:r>
      <w:r w:rsidRPr="001E4446">
        <w:rPr>
          <w:lang w:val="en-US"/>
        </w:rPr>
        <w:t xml:space="preserve"> annual-performance-report-2021-2022.pdf (thameswater.co.uk)</w:t>
      </w:r>
    </w:p>
    <w:p w14:paraId="027C7439" w14:textId="72198F78" w:rsidR="003E445B" w:rsidRDefault="003E445B">
      <w:r>
        <w:rPr>
          <w:noProof/>
        </w:rPr>
        <w:drawing>
          <wp:inline distT="0" distB="0" distL="0" distR="0" wp14:anchorId="38DA9A1E" wp14:editId="58ACBDE7">
            <wp:extent cx="3322240" cy="2389068"/>
            <wp:effectExtent l="0" t="0" r="0" b="0"/>
            <wp:docPr id="913310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52180" cy="2410598"/>
                    </a:xfrm>
                    <a:prstGeom prst="rect">
                      <a:avLst/>
                    </a:prstGeom>
                    <a:noFill/>
                  </pic:spPr>
                </pic:pic>
              </a:graphicData>
            </a:graphic>
          </wp:inline>
        </w:drawing>
      </w:r>
    </w:p>
    <w:p w14:paraId="2CEB5E35" w14:textId="0E8962C3" w:rsidR="003D4B9D" w:rsidRDefault="003D4B9D">
      <w:r>
        <w:rPr>
          <w:noProof/>
        </w:rPr>
        <w:drawing>
          <wp:inline distT="0" distB="0" distL="0" distR="0" wp14:anchorId="765D9574" wp14:editId="469C679B">
            <wp:extent cx="4806086" cy="1565275"/>
            <wp:effectExtent l="0" t="0" r="0" b="0"/>
            <wp:docPr id="4046897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31726" cy="1573626"/>
                    </a:xfrm>
                    <a:prstGeom prst="rect">
                      <a:avLst/>
                    </a:prstGeom>
                    <a:noFill/>
                  </pic:spPr>
                </pic:pic>
              </a:graphicData>
            </a:graphic>
          </wp:inline>
        </w:drawing>
      </w:r>
    </w:p>
    <w:p w14:paraId="35B69B8A" w14:textId="77777777" w:rsidR="006C2AAE" w:rsidRDefault="006C2AAE"/>
    <w:p w14:paraId="2E2209A7" w14:textId="1F8112B0" w:rsidR="001223B4" w:rsidRPr="00A552D4" w:rsidRDefault="00B5194E">
      <w:pPr>
        <w:rPr>
          <w:b/>
          <w:bCs/>
        </w:rPr>
      </w:pPr>
      <w:r w:rsidRPr="00A552D4">
        <w:rPr>
          <w:b/>
          <w:bCs/>
        </w:rPr>
        <w:t xml:space="preserve">Appendix 5. </w:t>
      </w:r>
    </w:p>
    <w:p w14:paraId="70F56494" w14:textId="6CA9C477" w:rsidR="00B5194E" w:rsidRDefault="000C04D7">
      <w:r>
        <w:lastRenderedPageBreak/>
        <w:t xml:space="preserve">Framework Overview: </w:t>
      </w:r>
      <w:r w:rsidR="00B5194E" w:rsidRPr="00B5194E">
        <w:t>Innovation Management. Goffin, K and Mitchell, R. Third Edition. 2021. Pp 356</w:t>
      </w:r>
    </w:p>
    <w:p w14:paraId="7D55FE45" w14:textId="77777777" w:rsidR="00A552D4" w:rsidRDefault="00A552D4"/>
    <w:p w14:paraId="005318A7" w14:textId="25121CDE" w:rsidR="001223B4" w:rsidRDefault="001223B4">
      <w:r>
        <w:rPr>
          <w:noProof/>
        </w:rPr>
        <w:drawing>
          <wp:inline distT="0" distB="0" distL="0" distR="0" wp14:anchorId="2A8EB143" wp14:editId="64841330">
            <wp:extent cx="4915486" cy="7132813"/>
            <wp:effectExtent l="0" t="0" r="0" b="0"/>
            <wp:docPr id="8549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32459" cy="7157442"/>
                    </a:xfrm>
                    <a:prstGeom prst="rect">
                      <a:avLst/>
                    </a:prstGeom>
                    <a:noFill/>
                  </pic:spPr>
                </pic:pic>
              </a:graphicData>
            </a:graphic>
          </wp:inline>
        </w:drawing>
      </w:r>
    </w:p>
    <w:sectPr w:rsidR="001223B4" w:rsidSect="00A83352">
      <w:headerReference w:type="default" r:id="rId30"/>
      <w:footerReference w:type="default" r:id="rId31"/>
      <w:pgSz w:w="11906" w:h="16838"/>
      <w:pgMar w:top="1440" w:right="1440" w:bottom="1440" w:left="1440" w:header="51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99DE9" w14:textId="77777777" w:rsidR="0088091A" w:rsidRDefault="0088091A">
      <w:pPr>
        <w:spacing w:after="0" w:line="240" w:lineRule="auto"/>
      </w:pPr>
      <w:r>
        <w:separator/>
      </w:r>
    </w:p>
  </w:endnote>
  <w:endnote w:type="continuationSeparator" w:id="0">
    <w:p w14:paraId="7A4D226A" w14:textId="77777777" w:rsidR="0088091A" w:rsidRDefault="00880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940F0" w14:textId="77777777" w:rsidR="000D4B7F" w:rsidRPr="00882CD8" w:rsidRDefault="0088091A" w:rsidP="00BC2347">
    <w:pPr>
      <w:pStyle w:val="Footer"/>
      <w:rPr>
        <w:b/>
        <w:bCs/>
      </w:rPr>
    </w:pPr>
    <w:r w:rsidRPr="00882CD8">
      <w:rPr>
        <w:b/>
        <w:bCs/>
      </w:rPr>
      <w:t>Simon Shuker</w:t>
    </w:r>
    <w:r>
      <w:rPr>
        <w:b/>
        <w:bCs/>
      </w:rPr>
      <w:t xml:space="preserve">   </w:t>
    </w:r>
    <w:r w:rsidRPr="00882CD8">
      <w:rPr>
        <w:rFonts w:ascii="Segoe UI" w:hAnsi="Segoe UI" w:cs="Segoe UI"/>
        <w:b/>
        <w:bCs/>
        <w:sz w:val="24"/>
        <w:szCs w:val="24"/>
      </w:rPr>
      <w:fldChar w:fldCharType="begin"/>
    </w:r>
    <w:r w:rsidRPr="00882CD8">
      <w:rPr>
        <w:rFonts w:ascii="Segoe UI" w:hAnsi="Segoe UI" w:cs="Segoe UI"/>
        <w:b/>
        <w:bCs/>
        <w:sz w:val="24"/>
        <w:szCs w:val="24"/>
      </w:rPr>
      <w:instrText xml:space="preserve"> HYPERLINK "https://moodle.uwtsd.ac.uk/course/view.php?id=7469" </w:instrText>
    </w:r>
    <w:r w:rsidRPr="00882CD8">
      <w:rPr>
        <w:rFonts w:ascii="Segoe UI" w:hAnsi="Segoe UI" w:cs="Segoe UI"/>
        <w:b/>
        <w:bCs/>
        <w:sz w:val="24"/>
        <w:szCs w:val="24"/>
      </w:rPr>
    </w:r>
    <w:r w:rsidRPr="00882CD8">
      <w:rPr>
        <w:rFonts w:ascii="Segoe UI" w:hAnsi="Segoe UI" w:cs="Segoe UI"/>
        <w:b/>
        <w:bCs/>
        <w:sz w:val="24"/>
        <w:szCs w:val="24"/>
      </w:rPr>
      <w:fldChar w:fldCharType="separate"/>
    </w:r>
    <w:r w:rsidRPr="00882CD8">
      <w:rPr>
        <w:rFonts w:asciiTheme="majorHAnsi" w:hAnsiTheme="majorHAnsi" w:cstheme="majorHAnsi"/>
        <w:b/>
        <w:bCs/>
        <w:sz w:val="22"/>
        <w:szCs w:val="22"/>
      </w:rPr>
      <w:t xml:space="preserve"> </w:t>
    </w:r>
    <w:r w:rsidRPr="00BC2347">
      <w:rPr>
        <w:rFonts w:asciiTheme="majorHAnsi" w:hAnsiTheme="majorHAnsi" w:cstheme="majorHAnsi"/>
        <w:b/>
        <w:bCs/>
        <w:sz w:val="22"/>
        <w:szCs w:val="22"/>
      </w:rPr>
      <w:t>Introduction to Innovation Management (ACPA7005)</w:t>
    </w:r>
    <w:r>
      <w:rPr>
        <w:rFonts w:asciiTheme="majorHAnsi" w:hAnsiTheme="majorHAnsi" w:cstheme="majorHAnsi"/>
        <w:b/>
        <w:bCs/>
        <w:sz w:val="22"/>
        <w:szCs w:val="22"/>
      </w:rPr>
      <w:t xml:space="preserve"> </w:t>
    </w:r>
    <w:r w:rsidRPr="00BC2347">
      <w:rPr>
        <w:rFonts w:asciiTheme="majorHAnsi" w:hAnsiTheme="majorHAnsi" w:cstheme="majorHAnsi"/>
        <w:b/>
        <w:bCs/>
        <w:sz w:val="22"/>
        <w:szCs w:val="22"/>
      </w:rPr>
      <w:t>Assessment B</w:t>
    </w:r>
    <w:r w:rsidRPr="00882CD8">
      <w:rPr>
        <w:rFonts w:asciiTheme="majorHAnsi" w:hAnsiTheme="majorHAnsi" w:cstheme="majorHAnsi"/>
        <w:b/>
        <w:bCs/>
        <w:color w:val="212529"/>
        <w:kern w:val="36"/>
        <w:sz w:val="22"/>
        <w:szCs w:val="22"/>
      </w:rPr>
      <w:tab/>
    </w:r>
    <w:r w:rsidRPr="00882CD8">
      <w:rPr>
        <w:rFonts w:ascii="Segoe UI" w:hAnsi="Segoe UI" w:cs="Segoe UI"/>
        <w:b/>
        <w:bCs/>
        <w:kern w:val="36"/>
        <w:sz w:val="48"/>
        <w:szCs w:val="48"/>
      </w:rPr>
      <w:t xml:space="preserve">    </w:t>
    </w:r>
    <w:r w:rsidRPr="00BC2347">
      <w:rPr>
        <w:rFonts w:asciiTheme="majorHAnsi" w:hAnsiTheme="majorHAnsi" w:cstheme="majorHAnsi"/>
        <w:b/>
        <w:bCs/>
        <w:kern w:val="36"/>
        <w:sz w:val="22"/>
        <w:szCs w:val="22"/>
      </w:rPr>
      <w:t>Sept</w:t>
    </w:r>
    <w:r w:rsidRPr="00BC2347">
      <w:rPr>
        <w:rFonts w:asciiTheme="majorHAnsi" w:hAnsiTheme="majorHAnsi" w:cstheme="majorHAnsi"/>
        <w:b/>
        <w:bCs/>
        <w:sz w:val="22"/>
        <w:szCs w:val="22"/>
      </w:rPr>
      <w:t xml:space="preserve"> </w:t>
    </w:r>
    <w:r>
      <w:rPr>
        <w:b/>
        <w:bCs/>
      </w:rPr>
      <w:t>2023</w:t>
    </w:r>
  </w:p>
  <w:p w14:paraId="555CF5C0" w14:textId="77777777" w:rsidR="000D4B7F" w:rsidRDefault="0088091A">
    <w:pPr>
      <w:pStyle w:val="Footer"/>
    </w:pPr>
    <w:r w:rsidRPr="00882CD8">
      <w:rPr>
        <w:rFonts w:ascii="Segoe UI" w:hAnsi="Segoe UI" w:cs="Segoe UI"/>
        <w:b/>
        <w:bCs/>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19796" w14:textId="77777777" w:rsidR="0088091A" w:rsidRDefault="0088091A">
      <w:pPr>
        <w:spacing w:after="0" w:line="240" w:lineRule="auto"/>
      </w:pPr>
      <w:r>
        <w:separator/>
      </w:r>
    </w:p>
  </w:footnote>
  <w:footnote w:type="continuationSeparator" w:id="0">
    <w:p w14:paraId="66088B5B" w14:textId="77777777" w:rsidR="0088091A" w:rsidRDefault="008809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BE38C" w14:textId="1FD6F0E9" w:rsidR="000D4B7F" w:rsidRDefault="0088091A">
    <w:pPr>
      <w:pStyle w:val="Header"/>
      <w:pBdr>
        <w:bottom w:val="single" w:sz="4" w:space="1" w:color="D9D9D9" w:themeColor="background1" w:themeShade="D9"/>
      </w:pBdr>
      <w:jc w:val="right"/>
      <w:rPr>
        <w:b/>
        <w:bCs/>
        <w:noProof/>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p w14:paraId="6C855E94" w14:textId="392371F1" w:rsidR="000D4B7F" w:rsidRDefault="000D4B7F">
    <w:pPr>
      <w:pStyle w:val="Header"/>
      <w:pBdr>
        <w:bottom w:val="single" w:sz="4" w:space="1" w:color="D9D9D9" w:themeColor="background1" w:themeShade="D9"/>
      </w:pBdr>
      <w:jc w:val="right"/>
      <w:rPr>
        <w:b/>
        <w:bCs/>
      </w:rPr>
    </w:pPr>
  </w:p>
  <w:p w14:paraId="538A431C" w14:textId="77777777" w:rsidR="000D4B7F" w:rsidRDefault="000D4B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634EB"/>
    <w:multiLevelType w:val="hybridMultilevel"/>
    <w:tmpl w:val="4448F10A"/>
    <w:lvl w:ilvl="0" w:tplc="4D0C2114">
      <w:start w:val="1"/>
      <w:numFmt w:val="decimal"/>
      <w:lvlText w:val="%1."/>
      <w:lvlJc w:val="left"/>
      <w:pPr>
        <w:ind w:left="720" w:hanging="360"/>
      </w:pPr>
      <w:rPr>
        <w:rFonts w:asciiTheme="majorHAnsi" w:eastAsia="Times New Roman" w:hAnsiTheme="majorHAnsi" w:cstheme="majorHAnsi"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1F250C"/>
    <w:multiLevelType w:val="hybridMultilevel"/>
    <w:tmpl w:val="76983BEE"/>
    <w:lvl w:ilvl="0" w:tplc="9126CCDA">
      <w:start w:val="1"/>
      <w:numFmt w:val="decimal"/>
      <w:lvlText w:val="%1."/>
      <w:lvlJc w:val="left"/>
      <w:pPr>
        <w:ind w:left="644"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4C6E6E"/>
    <w:multiLevelType w:val="hybridMultilevel"/>
    <w:tmpl w:val="87D45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421070">
    <w:abstractNumId w:val="0"/>
  </w:num>
  <w:num w:numId="2" w16cid:durableId="584459616">
    <w:abstractNumId w:val="2"/>
  </w:num>
  <w:num w:numId="3" w16cid:durableId="20153768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CBD"/>
    <w:rsid w:val="00004DBF"/>
    <w:rsid w:val="0000761C"/>
    <w:rsid w:val="000079DC"/>
    <w:rsid w:val="00011B2D"/>
    <w:rsid w:val="00023937"/>
    <w:rsid w:val="000243C5"/>
    <w:rsid w:val="00025107"/>
    <w:rsid w:val="00025118"/>
    <w:rsid w:val="000254FF"/>
    <w:rsid w:val="00031455"/>
    <w:rsid w:val="00042717"/>
    <w:rsid w:val="00042CA7"/>
    <w:rsid w:val="00045BD3"/>
    <w:rsid w:val="00051389"/>
    <w:rsid w:val="00072650"/>
    <w:rsid w:val="00083A86"/>
    <w:rsid w:val="0008409C"/>
    <w:rsid w:val="00093B9A"/>
    <w:rsid w:val="0009480D"/>
    <w:rsid w:val="000A0955"/>
    <w:rsid w:val="000C04D7"/>
    <w:rsid w:val="000C396B"/>
    <w:rsid w:val="000D14C2"/>
    <w:rsid w:val="000D15EC"/>
    <w:rsid w:val="000D4B7F"/>
    <w:rsid w:val="000E13CC"/>
    <w:rsid w:val="000E1735"/>
    <w:rsid w:val="000E22DB"/>
    <w:rsid w:val="000E28DA"/>
    <w:rsid w:val="000F3C73"/>
    <w:rsid w:val="000F5DD1"/>
    <w:rsid w:val="00101AAA"/>
    <w:rsid w:val="00106D9E"/>
    <w:rsid w:val="00107497"/>
    <w:rsid w:val="001101E1"/>
    <w:rsid w:val="001139EC"/>
    <w:rsid w:val="00121DAC"/>
    <w:rsid w:val="001223B4"/>
    <w:rsid w:val="001228AA"/>
    <w:rsid w:val="00140461"/>
    <w:rsid w:val="00142BF7"/>
    <w:rsid w:val="00145322"/>
    <w:rsid w:val="00146964"/>
    <w:rsid w:val="0014776A"/>
    <w:rsid w:val="001505B8"/>
    <w:rsid w:val="00151BC6"/>
    <w:rsid w:val="0015770B"/>
    <w:rsid w:val="001610B1"/>
    <w:rsid w:val="001619A9"/>
    <w:rsid w:val="0016780C"/>
    <w:rsid w:val="001836AF"/>
    <w:rsid w:val="0018676F"/>
    <w:rsid w:val="001873C5"/>
    <w:rsid w:val="00187E41"/>
    <w:rsid w:val="00187F57"/>
    <w:rsid w:val="001922AF"/>
    <w:rsid w:val="001938E6"/>
    <w:rsid w:val="0019681C"/>
    <w:rsid w:val="001A7C1C"/>
    <w:rsid w:val="001B222C"/>
    <w:rsid w:val="001B45D5"/>
    <w:rsid w:val="001C0061"/>
    <w:rsid w:val="001C0C24"/>
    <w:rsid w:val="001C28E1"/>
    <w:rsid w:val="001C48FC"/>
    <w:rsid w:val="001D7C69"/>
    <w:rsid w:val="001E4446"/>
    <w:rsid w:val="001E662E"/>
    <w:rsid w:val="001F4136"/>
    <w:rsid w:val="001F4475"/>
    <w:rsid w:val="001F6CEE"/>
    <w:rsid w:val="001F79F1"/>
    <w:rsid w:val="00200EF9"/>
    <w:rsid w:val="002021C4"/>
    <w:rsid w:val="00202EB4"/>
    <w:rsid w:val="002035B5"/>
    <w:rsid w:val="00207935"/>
    <w:rsid w:val="00216A4E"/>
    <w:rsid w:val="00216B4A"/>
    <w:rsid w:val="00217321"/>
    <w:rsid w:val="00232C30"/>
    <w:rsid w:val="00233DB8"/>
    <w:rsid w:val="00235B1C"/>
    <w:rsid w:val="00236281"/>
    <w:rsid w:val="00236FEC"/>
    <w:rsid w:val="0024007A"/>
    <w:rsid w:val="0025237D"/>
    <w:rsid w:val="002546B5"/>
    <w:rsid w:val="002561F3"/>
    <w:rsid w:val="00266BC2"/>
    <w:rsid w:val="00277AE0"/>
    <w:rsid w:val="00277E3B"/>
    <w:rsid w:val="002833C3"/>
    <w:rsid w:val="002835FE"/>
    <w:rsid w:val="00283B5E"/>
    <w:rsid w:val="00285C8C"/>
    <w:rsid w:val="0028684D"/>
    <w:rsid w:val="00292CC3"/>
    <w:rsid w:val="002954FC"/>
    <w:rsid w:val="00297317"/>
    <w:rsid w:val="002A1979"/>
    <w:rsid w:val="002A1A96"/>
    <w:rsid w:val="002A1E36"/>
    <w:rsid w:val="002A2D52"/>
    <w:rsid w:val="002A509D"/>
    <w:rsid w:val="002A7B98"/>
    <w:rsid w:val="002B4F22"/>
    <w:rsid w:val="002B5AAE"/>
    <w:rsid w:val="002B74EC"/>
    <w:rsid w:val="002C4E2E"/>
    <w:rsid w:val="002D3829"/>
    <w:rsid w:val="002D4D44"/>
    <w:rsid w:val="002D75D1"/>
    <w:rsid w:val="002D76CE"/>
    <w:rsid w:val="002D7F42"/>
    <w:rsid w:val="002E1A7D"/>
    <w:rsid w:val="002E41CF"/>
    <w:rsid w:val="002E71A2"/>
    <w:rsid w:val="002F00C5"/>
    <w:rsid w:val="002F1116"/>
    <w:rsid w:val="002F2DAB"/>
    <w:rsid w:val="002F36E8"/>
    <w:rsid w:val="002F5A41"/>
    <w:rsid w:val="002F76C8"/>
    <w:rsid w:val="003058ED"/>
    <w:rsid w:val="00307233"/>
    <w:rsid w:val="003074AD"/>
    <w:rsid w:val="0031280B"/>
    <w:rsid w:val="00314B83"/>
    <w:rsid w:val="00315E67"/>
    <w:rsid w:val="0031793B"/>
    <w:rsid w:val="0032011F"/>
    <w:rsid w:val="00324D7D"/>
    <w:rsid w:val="00332E0F"/>
    <w:rsid w:val="00334B3A"/>
    <w:rsid w:val="00347BDA"/>
    <w:rsid w:val="003518A3"/>
    <w:rsid w:val="0035373B"/>
    <w:rsid w:val="00354C32"/>
    <w:rsid w:val="003553C3"/>
    <w:rsid w:val="00356788"/>
    <w:rsid w:val="003676E4"/>
    <w:rsid w:val="00374303"/>
    <w:rsid w:val="00374F63"/>
    <w:rsid w:val="00376441"/>
    <w:rsid w:val="00377910"/>
    <w:rsid w:val="003829C8"/>
    <w:rsid w:val="003847AE"/>
    <w:rsid w:val="00385709"/>
    <w:rsid w:val="003A6C56"/>
    <w:rsid w:val="003A6FC7"/>
    <w:rsid w:val="003B004F"/>
    <w:rsid w:val="003B103B"/>
    <w:rsid w:val="003B24EA"/>
    <w:rsid w:val="003B57BF"/>
    <w:rsid w:val="003B593F"/>
    <w:rsid w:val="003C0222"/>
    <w:rsid w:val="003C4743"/>
    <w:rsid w:val="003C7D19"/>
    <w:rsid w:val="003D2D68"/>
    <w:rsid w:val="003D3B89"/>
    <w:rsid w:val="003D4B9D"/>
    <w:rsid w:val="003D770A"/>
    <w:rsid w:val="003E083B"/>
    <w:rsid w:val="003E0BF5"/>
    <w:rsid w:val="003E445B"/>
    <w:rsid w:val="003F514E"/>
    <w:rsid w:val="0040027B"/>
    <w:rsid w:val="0040157C"/>
    <w:rsid w:val="00410FF9"/>
    <w:rsid w:val="00412312"/>
    <w:rsid w:val="00423B9C"/>
    <w:rsid w:val="00423FD0"/>
    <w:rsid w:val="00435F82"/>
    <w:rsid w:val="0043738A"/>
    <w:rsid w:val="004405E2"/>
    <w:rsid w:val="0044169D"/>
    <w:rsid w:val="00455063"/>
    <w:rsid w:val="00455813"/>
    <w:rsid w:val="00465612"/>
    <w:rsid w:val="00471505"/>
    <w:rsid w:val="00474F89"/>
    <w:rsid w:val="004862CA"/>
    <w:rsid w:val="004864EE"/>
    <w:rsid w:val="00493A95"/>
    <w:rsid w:val="00494135"/>
    <w:rsid w:val="004942A4"/>
    <w:rsid w:val="004A0D6F"/>
    <w:rsid w:val="004A0E43"/>
    <w:rsid w:val="004A1255"/>
    <w:rsid w:val="004A3A98"/>
    <w:rsid w:val="004A47CF"/>
    <w:rsid w:val="004A5736"/>
    <w:rsid w:val="004A7BA7"/>
    <w:rsid w:val="004B1A31"/>
    <w:rsid w:val="004B455E"/>
    <w:rsid w:val="004B50E5"/>
    <w:rsid w:val="004B6608"/>
    <w:rsid w:val="004B670A"/>
    <w:rsid w:val="004C5B5F"/>
    <w:rsid w:val="004C77A7"/>
    <w:rsid w:val="004D2105"/>
    <w:rsid w:val="004D4A14"/>
    <w:rsid w:val="004E132E"/>
    <w:rsid w:val="004E1ABE"/>
    <w:rsid w:val="004E3D6D"/>
    <w:rsid w:val="004E7E4D"/>
    <w:rsid w:val="004F0E11"/>
    <w:rsid w:val="004F7601"/>
    <w:rsid w:val="0050052E"/>
    <w:rsid w:val="00500550"/>
    <w:rsid w:val="00500F11"/>
    <w:rsid w:val="00506D4A"/>
    <w:rsid w:val="005078E7"/>
    <w:rsid w:val="00530E09"/>
    <w:rsid w:val="00531119"/>
    <w:rsid w:val="005356A8"/>
    <w:rsid w:val="00540B06"/>
    <w:rsid w:val="00543929"/>
    <w:rsid w:val="0054423B"/>
    <w:rsid w:val="005517CE"/>
    <w:rsid w:val="00552815"/>
    <w:rsid w:val="00554C5D"/>
    <w:rsid w:val="005664A9"/>
    <w:rsid w:val="00570908"/>
    <w:rsid w:val="00573A51"/>
    <w:rsid w:val="00577F52"/>
    <w:rsid w:val="00586663"/>
    <w:rsid w:val="00586BE4"/>
    <w:rsid w:val="005909AC"/>
    <w:rsid w:val="00595780"/>
    <w:rsid w:val="00597C2B"/>
    <w:rsid w:val="005A6021"/>
    <w:rsid w:val="005A6354"/>
    <w:rsid w:val="005A733F"/>
    <w:rsid w:val="005B7232"/>
    <w:rsid w:val="005B774E"/>
    <w:rsid w:val="005C2796"/>
    <w:rsid w:val="005C2A6F"/>
    <w:rsid w:val="005D03D7"/>
    <w:rsid w:val="005D1CE2"/>
    <w:rsid w:val="005D205D"/>
    <w:rsid w:val="005D2A3F"/>
    <w:rsid w:val="005E5404"/>
    <w:rsid w:val="005E7B18"/>
    <w:rsid w:val="005F61B2"/>
    <w:rsid w:val="006000EB"/>
    <w:rsid w:val="00606FD7"/>
    <w:rsid w:val="006072FF"/>
    <w:rsid w:val="00610413"/>
    <w:rsid w:val="00611B3B"/>
    <w:rsid w:val="00616EC3"/>
    <w:rsid w:val="00620E6D"/>
    <w:rsid w:val="00627E9D"/>
    <w:rsid w:val="00634442"/>
    <w:rsid w:val="00637B52"/>
    <w:rsid w:val="00641BA1"/>
    <w:rsid w:val="0064544F"/>
    <w:rsid w:val="00646007"/>
    <w:rsid w:val="00646D7D"/>
    <w:rsid w:val="00657B5E"/>
    <w:rsid w:val="0066407E"/>
    <w:rsid w:val="00667E41"/>
    <w:rsid w:val="00671EDF"/>
    <w:rsid w:val="00673828"/>
    <w:rsid w:val="006739C2"/>
    <w:rsid w:val="00681ACC"/>
    <w:rsid w:val="00683DD6"/>
    <w:rsid w:val="006922C7"/>
    <w:rsid w:val="00692497"/>
    <w:rsid w:val="00696924"/>
    <w:rsid w:val="006978FE"/>
    <w:rsid w:val="006A109F"/>
    <w:rsid w:val="006A69BF"/>
    <w:rsid w:val="006A7814"/>
    <w:rsid w:val="006B057C"/>
    <w:rsid w:val="006B4BF5"/>
    <w:rsid w:val="006C2AAE"/>
    <w:rsid w:val="006D01FD"/>
    <w:rsid w:val="006D7817"/>
    <w:rsid w:val="006E25B6"/>
    <w:rsid w:val="006E3A7B"/>
    <w:rsid w:val="006E4FFB"/>
    <w:rsid w:val="006E5845"/>
    <w:rsid w:val="006F1272"/>
    <w:rsid w:val="006F1A80"/>
    <w:rsid w:val="006F62DA"/>
    <w:rsid w:val="006F6546"/>
    <w:rsid w:val="007010F5"/>
    <w:rsid w:val="00701693"/>
    <w:rsid w:val="00704C86"/>
    <w:rsid w:val="00712468"/>
    <w:rsid w:val="00726AFB"/>
    <w:rsid w:val="0073316A"/>
    <w:rsid w:val="0074247A"/>
    <w:rsid w:val="00742E64"/>
    <w:rsid w:val="007439B7"/>
    <w:rsid w:val="00743DB1"/>
    <w:rsid w:val="007458C3"/>
    <w:rsid w:val="00747F6B"/>
    <w:rsid w:val="00754CBD"/>
    <w:rsid w:val="0076378A"/>
    <w:rsid w:val="00771236"/>
    <w:rsid w:val="0077714C"/>
    <w:rsid w:val="0078000A"/>
    <w:rsid w:val="00780372"/>
    <w:rsid w:val="007857E5"/>
    <w:rsid w:val="00785DC1"/>
    <w:rsid w:val="00791AFA"/>
    <w:rsid w:val="007A2E2C"/>
    <w:rsid w:val="007A40C1"/>
    <w:rsid w:val="007A5F04"/>
    <w:rsid w:val="007B6688"/>
    <w:rsid w:val="007C2F2F"/>
    <w:rsid w:val="007C5189"/>
    <w:rsid w:val="007C64D8"/>
    <w:rsid w:val="007E2EBA"/>
    <w:rsid w:val="007F018F"/>
    <w:rsid w:val="007F0453"/>
    <w:rsid w:val="007F1FD3"/>
    <w:rsid w:val="00805D3A"/>
    <w:rsid w:val="00812726"/>
    <w:rsid w:val="0081273F"/>
    <w:rsid w:val="008133CF"/>
    <w:rsid w:val="00814A1B"/>
    <w:rsid w:val="00822784"/>
    <w:rsid w:val="00823333"/>
    <w:rsid w:val="008267EB"/>
    <w:rsid w:val="008279A7"/>
    <w:rsid w:val="00830F8F"/>
    <w:rsid w:val="00833740"/>
    <w:rsid w:val="008352C9"/>
    <w:rsid w:val="00841B1B"/>
    <w:rsid w:val="008468C0"/>
    <w:rsid w:val="00846CA1"/>
    <w:rsid w:val="00853166"/>
    <w:rsid w:val="008608FB"/>
    <w:rsid w:val="0086580F"/>
    <w:rsid w:val="00865E8B"/>
    <w:rsid w:val="0087200B"/>
    <w:rsid w:val="008758AD"/>
    <w:rsid w:val="008762D3"/>
    <w:rsid w:val="0088091A"/>
    <w:rsid w:val="008819AC"/>
    <w:rsid w:val="00883FF3"/>
    <w:rsid w:val="00885B98"/>
    <w:rsid w:val="00887643"/>
    <w:rsid w:val="0089249F"/>
    <w:rsid w:val="0089265F"/>
    <w:rsid w:val="008938EF"/>
    <w:rsid w:val="00895D21"/>
    <w:rsid w:val="00896654"/>
    <w:rsid w:val="008A2584"/>
    <w:rsid w:val="008A6258"/>
    <w:rsid w:val="008B6685"/>
    <w:rsid w:val="008B6E27"/>
    <w:rsid w:val="008B7279"/>
    <w:rsid w:val="008B7E10"/>
    <w:rsid w:val="008C1CFA"/>
    <w:rsid w:val="008C22C8"/>
    <w:rsid w:val="008C345C"/>
    <w:rsid w:val="008C364C"/>
    <w:rsid w:val="008C3D9A"/>
    <w:rsid w:val="008C5138"/>
    <w:rsid w:val="008C7491"/>
    <w:rsid w:val="008D5F84"/>
    <w:rsid w:val="008D68D9"/>
    <w:rsid w:val="008E0499"/>
    <w:rsid w:val="008E72CC"/>
    <w:rsid w:val="008F0B9A"/>
    <w:rsid w:val="008F5341"/>
    <w:rsid w:val="009014B7"/>
    <w:rsid w:val="00904CBB"/>
    <w:rsid w:val="0090518A"/>
    <w:rsid w:val="00911E5E"/>
    <w:rsid w:val="00920045"/>
    <w:rsid w:val="00933F38"/>
    <w:rsid w:val="00934E65"/>
    <w:rsid w:val="00935045"/>
    <w:rsid w:val="009378AA"/>
    <w:rsid w:val="00947FA5"/>
    <w:rsid w:val="009545FC"/>
    <w:rsid w:val="00956A99"/>
    <w:rsid w:val="00956E3C"/>
    <w:rsid w:val="00965D53"/>
    <w:rsid w:val="00967DF2"/>
    <w:rsid w:val="009727BA"/>
    <w:rsid w:val="009935D4"/>
    <w:rsid w:val="009A0D4F"/>
    <w:rsid w:val="009A2059"/>
    <w:rsid w:val="009A2E99"/>
    <w:rsid w:val="009A3FCB"/>
    <w:rsid w:val="009A57AA"/>
    <w:rsid w:val="009A6561"/>
    <w:rsid w:val="009B1B34"/>
    <w:rsid w:val="009B6AC0"/>
    <w:rsid w:val="009C01AE"/>
    <w:rsid w:val="009C09A8"/>
    <w:rsid w:val="009C558F"/>
    <w:rsid w:val="009C56D0"/>
    <w:rsid w:val="009D0EED"/>
    <w:rsid w:val="009E0FB6"/>
    <w:rsid w:val="009E1319"/>
    <w:rsid w:val="009E2F67"/>
    <w:rsid w:val="009E5B57"/>
    <w:rsid w:val="009E7FD1"/>
    <w:rsid w:val="009F5D49"/>
    <w:rsid w:val="009F62CD"/>
    <w:rsid w:val="00A018DA"/>
    <w:rsid w:val="00A032C4"/>
    <w:rsid w:val="00A13E09"/>
    <w:rsid w:val="00A15604"/>
    <w:rsid w:val="00A22F11"/>
    <w:rsid w:val="00A2438E"/>
    <w:rsid w:val="00A310CD"/>
    <w:rsid w:val="00A32E77"/>
    <w:rsid w:val="00A34FDB"/>
    <w:rsid w:val="00A3581A"/>
    <w:rsid w:val="00A421A3"/>
    <w:rsid w:val="00A42EAC"/>
    <w:rsid w:val="00A45094"/>
    <w:rsid w:val="00A46D30"/>
    <w:rsid w:val="00A50504"/>
    <w:rsid w:val="00A535DD"/>
    <w:rsid w:val="00A552D4"/>
    <w:rsid w:val="00A62ED4"/>
    <w:rsid w:val="00A66A9C"/>
    <w:rsid w:val="00A67169"/>
    <w:rsid w:val="00A6773B"/>
    <w:rsid w:val="00A73B4F"/>
    <w:rsid w:val="00A7702B"/>
    <w:rsid w:val="00A77C03"/>
    <w:rsid w:val="00A90F3E"/>
    <w:rsid w:val="00A92386"/>
    <w:rsid w:val="00A95E22"/>
    <w:rsid w:val="00A964B3"/>
    <w:rsid w:val="00A97350"/>
    <w:rsid w:val="00AA0527"/>
    <w:rsid w:val="00AA3BEC"/>
    <w:rsid w:val="00AA4552"/>
    <w:rsid w:val="00AA468D"/>
    <w:rsid w:val="00AA4CD4"/>
    <w:rsid w:val="00AA79D0"/>
    <w:rsid w:val="00AB0191"/>
    <w:rsid w:val="00AB238B"/>
    <w:rsid w:val="00AB37DF"/>
    <w:rsid w:val="00AB7D81"/>
    <w:rsid w:val="00AC2837"/>
    <w:rsid w:val="00AC3243"/>
    <w:rsid w:val="00AD1E36"/>
    <w:rsid w:val="00AD7E87"/>
    <w:rsid w:val="00AE6111"/>
    <w:rsid w:val="00AE7382"/>
    <w:rsid w:val="00AF190A"/>
    <w:rsid w:val="00AF7CA3"/>
    <w:rsid w:val="00B01004"/>
    <w:rsid w:val="00B04779"/>
    <w:rsid w:val="00B11D5F"/>
    <w:rsid w:val="00B14756"/>
    <w:rsid w:val="00B175E4"/>
    <w:rsid w:val="00B27257"/>
    <w:rsid w:val="00B31A02"/>
    <w:rsid w:val="00B5194E"/>
    <w:rsid w:val="00B53F1D"/>
    <w:rsid w:val="00B55D80"/>
    <w:rsid w:val="00B6151A"/>
    <w:rsid w:val="00B615D8"/>
    <w:rsid w:val="00B63562"/>
    <w:rsid w:val="00B73817"/>
    <w:rsid w:val="00B7689E"/>
    <w:rsid w:val="00B8071A"/>
    <w:rsid w:val="00B811CC"/>
    <w:rsid w:val="00B81D03"/>
    <w:rsid w:val="00B87A8A"/>
    <w:rsid w:val="00B9007F"/>
    <w:rsid w:val="00B92C60"/>
    <w:rsid w:val="00B92D92"/>
    <w:rsid w:val="00B93935"/>
    <w:rsid w:val="00B94C44"/>
    <w:rsid w:val="00B9705F"/>
    <w:rsid w:val="00BA12CA"/>
    <w:rsid w:val="00BA43AF"/>
    <w:rsid w:val="00BA47BF"/>
    <w:rsid w:val="00BB1452"/>
    <w:rsid w:val="00BB422B"/>
    <w:rsid w:val="00BC0237"/>
    <w:rsid w:val="00BC6ECD"/>
    <w:rsid w:val="00BE1728"/>
    <w:rsid w:val="00BF040A"/>
    <w:rsid w:val="00BF1C72"/>
    <w:rsid w:val="00BF3029"/>
    <w:rsid w:val="00BF3365"/>
    <w:rsid w:val="00BF3A35"/>
    <w:rsid w:val="00BF4CE0"/>
    <w:rsid w:val="00BF715C"/>
    <w:rsid w:val="00BF7DA6"/>
    <w:rsid w:val="00C03EFC"/>
    <w:rsid w:val="00C11135"/>
    <w:rsid w:val="00C32997"/>
    <w:rsid w:val="00C33251"/>
    <w:rsid w:val="00C449B7"/>
    <w:rsid w:val="00C462E6"/>
    <w:rsid w:val="00C6089D"/>
    <w:rsid w:val="00C64C9D"/>
    <w:rsid w:val="00C6541E"/>
    <w:rsid w:val="00C728C3"/>
    <w:rsid w:val="00C76746"/>
    <w:rsid w:val="00C76F41"/>
    <w:rsid w:val="00C80118"/>
    <w:rsid w:val="00C87852"/>
    <w:rsid w:val="00C907F8"/>
    <w:rsid w:val="00C955C4"/>
    <w:rsid w:val="00C95B79"/>
    <w:rsid w:val="00CA22FC"/>
    <w:rsid w:val="00CA40C5"/>
    <w:rsid w:val="00CB0362"/>
    <w:rsid w:val="00CB1682"/>
    <w:rsid w:val="00CC1755"/>
    <w:rsid w:val="00CC29FB"/>
    <w:rsid w:val="00CC424A"/>
    <w:rsid w:val="00CE29FC"/>
    <w:rsid w:val="00CE36CA"/>
    <w:rsid w:val="00CE4297"/>
    <w:rsid w:val="00CF6134"/>
    <w:rsid w:val="00D0512B"/>
    <w:rsid w:val="00D135BE"/>
    <w:rsid w:val="00D16AEA"/>
    <w:rsid w:val="00D20406"/>
    <w:rsid w:val="00D20F39"/>
    <w:rsid w:val="00D23A7A"/>
    <w:rsid w:val="00D240AD"/>
    <w:rsid w:val="00D31AF7"/>
    <w:rsid w:val="00D34884"/>
    <w:rsid w:val="00D357A2"/>
    <w:rsid w:val="00D36113"/>
    <w:rsid w:val="00D430D2"/>
    <w:rsid w:val="00D464D6"/>
    <w:rsid w:val="00D566FC"/>
    <w:rsid w:val="00D567F3"/>
    <w:rsid w:val="00D67203"/>
    <w:rsid w:val="00D73A25"/>
    <w:rsid w:val="00D81970"/>
    <w:rsid w:val="00D81A23"/>
    <w:rsid w:val="00D82DB4"/>
    <w:rsid w:val="00D82DBD"/>
    <w:rsid w:val="00D84B25"/>
    <w:rsid w:val="00D8738F"/>
    <w:rsid w:val="00D96878"/>
    <w:rsid w:val="00D96B13"/>
    <w:rsid w:val="00DA07BF"/>
    <w:rsid w:val="00DA0F2B"/>
    <w:rsid w:val="00DA1DB7"/>
    <w:rsid w:val="00DA1F02"/>
    <w:rsid w:val="00DA6407"/>
    <w:rsid w:val="00DB102E"/>
    <w:rsid w:val="00DB208E"/>
    <w:rsid w:val="00DB775F"/>
    <w:rsid w:val="00DC4F5A"/>
    <w:rsid w:val="00DC6015"/>
    <w:rsid w:val="00DD7E43"/>
    <w:rsid w:val="00DE1223"/>
    <w:rsid w:val="00DE2551"/>
    <w:rsid w:val="00DE3614"/>
    <w:rsid w:val="00DE42E5"/>
    <w:rsid w:val="00DE434E"/>
    <w:rsid w:val="00DE6880"/>
    <w:rsid w:val="00DF1E20"/>
    <w:rsid w:val="00DF5964"/>
    <w:rsid w:val="00E02AAF"/>
    <w:rsid w:val="00E0322E"/>
    <w:rsid w:val="00E1180C"/>
    <w:rsid w:val="00E15CA1"/>
    <w:rsid w:val="00E16A5D"/>
    <w:rsid w:val="00E25EBE"/>
    <w:rsid w:val="00E2624B"/>
    <w:rsid w:val="00E27F08"/>
    <w:rsid w:val="00E324F0"/>
    <w:rsid w:val="00E3623C"/>
    <w:rsid w:val="00E36296"/>
    <w:rsid w:val="00E36AB0"/>
    <w:rsid w:val="00E4021A"/>
    <w:rsid w:val="00E4160A"/>
    <w:rsid w:val="00E43CAA"/>
    <w:rsid w:val="00E475A1"/>
    <w:rsid w:val="00E5122C"/>
    <w:rsid w:val="00E536DD"/>
    <w:rsid w:val="00E73CAD"/>
    <w:rsid w:val="00E85D15"/>
    <w:rsid w:val="00E85F1A"/>
    <w:rsid w:val="00E90AA8"/>
    <w:rsid w:val="00E936C9"/>
    <w:rsid w:val="00EB2102"/>
    <w:rsid w:val="00EB26D0"/>
    <w:rsid w:val="00EB316B"/>
    <w:rsid w:val="00EB77EF"/>
    <w:rsid w:val="00EC3894"/>
    <w:rsid w:val="00EC5F81"/>
    <w:rsid w:val="00ED1763"/>
    <w:rsid w:val="00ED20C4"/>
    <w:rsid w:val="00EE0FCA"/>
    <w:rsid w:val="00EE631A"/>
    <w:rsid w:val="00EE7709"/>
    <w:rsid w:val="00EF1845"/>
    <w:rsid w:val="00EF2D28"/>
    <w:rsid w:val="00EF5F2E"/>
    <w:rsid w:val="00F0133F"/>
    <w:rsid w:val="00F12D38"/>
    <w:rsid w:val="00F17A09"/>
    <w:rsid w:val="00F21BDF"/>
    <w:rsid w:val="00F35E29"/>
    <w:rsid w:val="00F41CB3"/>
    <w:rsid w:val="00F42E2A"/>
    <w:rsid w:val="00F4500C"/>
    <w:rsid w:val="00F53968"/>
    <w:rsid w:val="00F571FD"/>
    <w:rsid w:val="00F60752"/>
    <w:rsid w:val="00F60856"/>
    <w:rsid w:val="00F611B3"/>
    <w:rsid w:val="00F612E7"/>
    <w:rsid w:val="00F67FF9"/>
    <w:rsid w:val="00F74480"/>
    <w:rsid w:val="00F806F5"/>
    <w:rsid w:val="00F81EA2"/>
    <w:rsid w:val="00FA271C"/>
    <w:rsid w:val="00FA381E"/>
    <w:rsid w:val="00FA51E0"/>
    <w:rsid w:val="00FA72DA"/>
    <w:rsid w:val="00FB1213"/>
    <w:rsid w:val="00FD059B"/>
    <w:rsid w:val="00FD3BE9"/>
    <w:rsid w:val="00FD6011"/>
    <w:rsid w:val="00FF57F4"/>
    <w:rsid w:val="00FF6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CF10F73"/>
  <w15:chartTrackingRefBased/>
  <w15:docId w15:val="{18FCE40E-96DD-423E-9587-B317C6761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4CBD"/>
    <w:pPr>
      <w:tabs>
        <w:tab w:val="center" w:pos="4513"/>
        <w:tab w:val="right" w:pos="902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uiPriority w:val="99"/>
    <w:rsid w:val="00754CB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54CBD"/>
    <w:pPr>
      <w:tabs>
        <w:tab w:val="center" w:pos="4513"/>
        <w:tab w:val="right" w:pos="902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erChar">
    <w:name w:val="Footer Char"/>
    <w:basedOn w:val="DefaultParagraphFont"/>
    <w:link w:val="Footer"/>
    <w:uiPriority w:val="99"/>
    <w:rsid w:val="00754CBD"/>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754CBD"/>
    <w:rPr>
      <w:color w:val="0563C1" w:themeColor="hyperlink"/>
      <w:u w:val="single"/>
    </w:rPr>
  </w:style>
  <w:style w:type="character" w:styleId="UnresolvedMention">
    <w:name w:val="Unresolved Mention"/>
    <w:basedOn w:val="DefaultParagraphFont"/>
    <w:uiPriority w:val="99"/>
    <w:semiHidden/>
    <w:unhideWhenUsed/>
    <w:rsid w:val="00754CBD"/>
    <w:rPr>
      <w:color w:val="605E5C"/>
      <w:shd w:val="clear" w:color="auto" w:fill="E1DFDD"/>
    </w:rPr>
  </w:style>
  <w:style w:type="paragraph" w:styleId="ListParagraph">
    <w:name w:val="List Paragraph"/>
    <w:basedOn w:val="Normal"/>
    <w:uiPriority w:val="34"/>
    <w:qFormat/>
    <w:rsid w:val="006B05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topics/4916/water-use-in-the-united-kingdom-uk/" TargetMode="External"/><Relationship Id="rId18" Type="http://schemas.openxmlformats.org/officeDocument/2006/relationships/hyperlink" Target="https://www.mckinsey.com/our-people/jonathan-woetzel"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www.mckinsey.com/mgi/our-research/asia-on-the-cusp-of-a-new-era"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mckinsey.com/our-people/nick-leung" TargetMode="External"/><Relationship Id="rId25" Type="http://schemas.openxmlformats.org/officeDocument/2006/relationships/image" Target="media/image6.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ckinsey.com/our-people/chris-bradley" TargetMode="External"/><Relationship Id="rId20" Type="http://schemas.openxmlformats.org/officeDocument/2006/relationships/hyperlink" Target="https://www.mckinsey.com/our-people/gautam-kumra" TargetMode="External"/><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sleutilities.com/services/trial-reservoir" TargetMode="External"/><Relationship Id="rId24" Type="http://schemas.openxmlformats.org/officeDocument/2006/relationships/image" Target="media/image5.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ckinsey.com/our-people/jeongmin-seong" TargetMode="External"/><Relationship Id="rId23" Type="http://schemas.openxmlformats.org/officeDocument/2006/relationships/hyperlink" Target="https://h2oglobalnews.com/xylem-and-isle-utilities-partner-to-help-water-utilities-pilot-technology/" TargetMode="External"/><Relationship Id="rId28" Type="http://schemas.openxmlformats.org/officeDocument/2006/relationships/image" Target="media/image9.png"/><Relationship Id="rId10" Type="http://schemas.openxmlformats.org/officeDocument/2006/relationships/hyperlink" Target="https://www.isleutilities.com/services/technology-approval-group" TargetMode="External"/><Relationship Id="rId19" Type="http://schemas.openxmlformats.org/officeDocument/2006/relationships/hyperlink" Target="https://www.mckinsey.com/our-people/kweilin-ellingrud"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1097524/water-stress-levels-by-country/" TargetMode="External"/><Relationship Id="rId22" Type="http://schemas.openxmlformats.org/officeDocument/2006/relationships/hyperlink" Target="https://www.statista.com/statistics/827331/household-water-bill-united-kingdom-uk/" TargetMode="External"/><Relationship Id="rId27" Type="http://schemas.openxmlformats.org/officeDocument/2006/relationships/image" Target="media/image8.png"/><Relationship Id="rId30" Type="http://schemas.openxmlformats.org/officeDocument/2006/relationships/header" Target="head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3722</Words>
  <Characters>21222</Characters>
  <Application>Microsoft Office Word</Application>
  <DocSecurity>0</DocSecurity>
  <Lines>176</Lines>
  <Paragraphs>49</Paragraphs>
  <ScaleCrop>false</ScaleCrop>
  <Company/>
  <LinksUpToDate>false</LinksUpToDate>
  <CharactersWithSpaces>24895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Shuker</dc:creator>
  <cp:keywords/>
  <dc:description/>
  <cp:lastModifiedBy>Simon Shuker</cp:lastModifiedBy>
  <cp:revision>2</cp:revision>
  <dcterms:created xsi:type="dcterms:W3CDTF">2023-09-29T10:31:00Z</dcterms:created>
  <dcterms:modified xsi:type="dcterms:W3CDTF">2023-09-29T10:31:00Z</dcterms:modified>
</cp:coreProperties>
</file>