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ECF" w:rsidRPr="00C76E51" w:rsidRDefault="00436ECF" w:rsidP="00FD4F91">
      <w:pPr>
        <w:spacing w:line="360" w:lineRule="auto"/>
        <w:jc w:val="center"/>
        <w:rPr>
          <w:rFonts w:ascii="Times New Roman" w:hAnsi="Times New Roman" w:cs="Times New Roman"/>
          <w:sz w:val="24"/>
          <w:szCs w:val="24"/>
          <w:u w:val="single"/>
        </w:rPr>
      </w:pPr>
    </w:p>
    <w:p w:rsidR="00436ECF" w:rsidRPr="00C76E51" w:rsidRDefault="00436ECF" w:rsidP="00FD4F91">
      <w:pPr>
        <w:spacing w:line="360" w:lineRule="auto"/>
        <w:jc w:val="center"/>
        <w:rPr>
          <w:rFonts w:ascii="Times New Roman" w:hAnsi="Times New Roman" w:cs="Times New Roman"/>
          <w:sz w:val="24"/>
          <w:szCs w:val="24"/>
          <w:u w:val="single"/>
        </w:rPr>
      </w:pPr>
    </w:p>
    <w:p w:rsidR="00436ECF" w:rsidRPr="00C76E51" w:rsidRDefault="00436ECF" w:rsidP="00DD19C6">
      <w:pPr>
        <w:spacing w:line="360" w:lineRule="auto"/>
        <w:jc w:val="center"/>
        <w:rPr>
          <w:rFonts w:ascii="Times New Roman" w:hAnsi="Times New Roman" w:cs="Times New Roman"/>
          <w:sz w:val="24"/>
          <w:szCs w:val="24"/>
          <w:u w:val="single"/>
        </w:rPr>
      </w:pPr>
    </w:p>
    <w:p w:rsidR="00FE7AD4"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Applied PLCs Assignment</w:t>
      </w:r>
      <w:r w:rsidR="00DD19C6" w:rsidRPr="00C76E51">
        <w:rPr>
          <w:rFonts w:ascii="Times New Roman" w:hAnsi="Times New Roman" w:cs="Times New Roman"/>
          <w:sz w:val="24"/>
          <w:szCs w:val="24"/>
          <w:u w:val="single"/>
        </w:rPr>
        <w:t xml:space="preserve"> ACDA6000</w:t>
      </w:r>
    </w:p>
    <w:p w:rsidR="00674BDC" w:rsidRPr="00C76E51" w:rsidRDefault="00674BDC" w:rsidP="00DD19C6">
      <w:pPr>
        <w:spacing w:line="360" w:lineRule="auto"/>
        <w:ind w:left="3600"/>
        <w:jc w:val="center"/>
        <w:rPr>
          <w:rFonts w:ascii="Times New Roman" w:hAnsi="Times New Roman" w:cs="Times New Roman"/>
          <w:sz w:val="24"/>
          <w:szCs w:val="24"/>
          <w:u w:val="single"/>
        </w:rPr>
      </w:pPr>
    </w:p>
    <w:p w:rsidR="00674BDC" w:rsidRPr="00C76E51" w:rsidRDefault="00674BDC" w:rsidP="00DD19C6">
      <w:pPr>
        <w:spacing w:line="360" w:lineRule="auto"/>
        <w:ind w:left="3600"/>
        <w:jc w:val="center"/>
        <w:rPr>
          <w:rFonts w:ascii="Times New Roman" w:hAnsi="Times New Roman" w:cs="Times New Roman"/>
          <w:sz w:val="24"/>
          <w:szCs w:val="24"/>
          <w:u w:val="single"/>
        </w:rPr>
      </w:pPr>
    </w:p>
    <w:p w:rsidR="00674BDC" w:rsidRPr="00C76E51" w:rsidRDefault="00674BDC" w:rsidP="00DD19C6">
      <w:pPr>
        <w:spacing w:line="360" w:lineRule="auto"/>
        <w:ind w:left="5040"/>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By</w:t>
      </w: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Robbie Herbert</w:t>
      </w:r>
      <w:r w:rsidR="00B14C1E" w:rsidRPr="00C76E51">
        <w:rPr>
          <w:rFonts w:ascii="Times New Roman" w:hAnsi="Times New Roman" w:cs="Times New Roman"/>
          <w:sz w:val="24"/>
          <w:szCs w:val="24"/>
          <w:u w:val="single"/>
        </w:rPr>
        <w:t xml:space="preserve"> 2405914</w:t>
      </w: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pStyle w:val="TOCHeading"/>
        <w:spacing w:line="360" w:lineRule="auto"/>
        <w:rPr>
          <w:rFonts w:ascii="Times New Roman" w:eastAsia="Arial" w:hAnsi="Times New Roman" w:cs="Times New Roman"/>
          <w:color w:val="auto"/>
          <w:sz w:val="24"/>
          <w:szCs w:val="24"/>
        </w:rPr>
      </w:pPr>
    </w:p>
    <w:p w:rsidR="003478D7" w:rsidRPr="00C76E51" w:rsidRDefault="003478D7"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97297E" w:rsidRDefault="00674BDC" w:rsidP="00FD4F91">
      <w:pPr>
        <w:pStyle w:val="TOCHeading"/>
        <w:spacing w:line="360" w:lineRule="auto"/>
        <w:rPr>
          <w:noProof/>
        </w:rPr>
      </w:pPr>
      <w:r w:rsidRPr="00C76E51">
        <w:rPr>
          <w:rFonts w:ascii="Times New Roman" w:hAnsi="Times New Roman" w:cs="Times New Roman"/>
          <w:color w:val="auto"/>
          <w:sz w:val="24"/>
          <w:szCs w:val="24"/>
        </w:rPr>
        <w:lastRenderedPageBreak/>
        <w:t>Contents</w:t>
      </w:r>
      <w:r w:rsidRPr="00C76E51">
        <w:rPr>
          <w:rFonts w:ascii="Times New Roman" w:hAnsi="Times New Roman" w:cs="Times New Roman"/>
          <w:color w:val="auto"/>
          <w:sz w:val="24"/>
          <w:szCs w:val="24"/>
        </w:rPr>
        <w:fldChar w:fldCharType="begin"/>
      </w:r>
      <w:r w:rsidRPr="00C76E51">
        <w:rPr>
          <w:rFonts w:ascii="Times New Roman" w:hAnsi="Times New Roman" w:cs="Times New Roman"/>
          <w:color w:val="auto"/>
          <w:sz w:val="24"/>
          <w:szCs w:val="24"/>
        </w:rPr>
        <w:instrText xml:space="preserve"> TOC \o "1-3" \h \z \u </w:instrText>
      </w:r>
      <w:r w:rsidRPr="00C76E51">
        <w:rPr>
          <w:rFonts w:ascii="Times New Roman" w:hAnsi="Times New Roman" w:cs="Times New Roman"/>
          <w:color w:val="auto"/>
          <w:sz w:val="24"/>
          <w:szCs w:val="24"/>
        </w:rPr>
        <w:fldChar w:fldCharType="separate"/>
      </w:r>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49" w:history="1">
        <w:r w:rsidR="0097297E" w:rsidRPr="00345BEA">
          <w:rPr>
            <w:rStyle w:val="Hyperlink"/>
            <w:rFonts w:ascii="Times New Roman" w:hAnsi="Times New Roman" w:cs="Times New Roman"/>
            <w:noProof/>
            <w:w w:val="105"/>
          </w:rPr>
          <w:t>Table of Figures</w:t>
        </w:r>
        <w:r w:rsidR="0097297E">
          <w:rPr>
            <w:noProof/>
            <w:webHidden/>
          </w:rPr>
          <w:tab/>
        </w:r>
        <w:r w:rsidR="0097297E">
          <w:rPr>
            <w:noProof/>
            <w:webHidden/>
          </w:rPr>
          <w:fldChar w:fldCharType="begin"/>
        </w:r>
        <w:r w:rsidR="0097297E">
          <w:rPr>
            <w:noProof/>
            <w:webHidden/>
          </w:rPr>
          <w:instrText xml:space="preserve"> PAGEREF _Toc185423649 \h </w:instrText>
        </w:r>
        <w:r w:rsidR="0097297E">
          <w:rPr>
            <w:noProof/>
            <w:webHidden/>
          </w:rPr>
        </w:r>
        <w:r w:rsidR="0097297E">
          <w:rPr>
            <w:noProof/>
            <w:webHidden/>
          </w:rPr>
          <w:fldChar w:fldCharType="separate"/>
        </w:r>
        <w:r w:rsidR="0097297E">
          <w:rPr>
            <w:noProof/>
            <w:webHidden/>
          </w:rPr>
          <w:t>3</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0" w:history="1">
        <w:r w:rsidR="0097297E" w:rsidRPr="00345BEA">
          <w:rPr>
            <w:rStyle w:val="Hyperlink"/>
            <w:rFonts w:ascii="Times New Roman" w:hAnsi="Times New Roman" w:cs="Times New Roman"/>
            <w:noProof/>
            <w:w w:val="105"/>
          </w:rPr>
          <w:t>Table of Tables</w:t>
        </w:r>
        <w:r w:rsidR="0097297E">
          <w:rPr>
            <w:noProof/>
            <w:webHidden/>
          </w:rPr>
          <w:tab/>
        </w:r>
        <w:r w:rsidR="0097297E">
          <w:rPr>
            <w:noProof/>
            <w:webHidden/>
          </w:rPr>
          <w:fldChar w:fldCharType="begin"/>
        </w:r>
        <w:r w:rsidR="0097297E">
          <w:rPr>
            <w:noProof/>
            <w:webHidden/>
          </w:rPr>
          <w:instrText xml:space="preserve"> PAGEREF _Toc185423650 \h </w:instrText>
        </w:r>
        <w:r w:rsidR="0097297E">
          <w:rPr>
            <w:noProof/>
            <w:webHidden/>
          </w:rPr>
        </w:r>
        <w:r w:rsidR="0097297E">
          <w:rPr>
            <w:noProof/>
            <w:webHidden/>
          </w:rPr>
          <w:fldChar w:fldCharType="separate"/>
        </w:r>
        <w:r w:rsidR="0097297E">
          <w:rPr>
            <w:noProof/>
            <w:webHidden/>
          </w:rPr>
          <w:t>3</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1" w:history="1">
        <w:r w:rsidR="0097297E" w:rsidRPr="00345BEA">
          <w:rPr>
            <w:rStyle w:val="Hyperlink"/>
            <w:rFonts w:ascii="Times New Roman" w:hAnsi="Times New Roman" w:cs="Times New Roman"/>
            <w:noProof/>
          </w:rPr>
          <w:t>Acronyms, Abbreviations and Units</w:t>
        </w:r>
        <w:r w:rsidR="0097297E">
          <w:rPr>
            <w:noProof/>
            <w:webHidden/>
          </w:rPr>
          <w:tab/>
        </w:r>
        <w:r w:rsidR="0097297E">
          <w:rPr>
            <w:noProof/>
            <w:webHidden/>
          </w:rPr>
          <w:fldChar w:fldCharType="begin"/>
        </w:r>
        <w:r w:rsidR="0097297E">
          <w:rPr>
            <w:noProof/>
            <w:webHidden/>
          </w:rPr>
          <w:instrText xml:space="preserve"> PAGEREF _Toc185423651 \h </w:instrText>
        </w:r>
        <w:r w:rsidR="0097297E">
          <w:rPr>
            <w:noProof/>
            <w:webHidden/>
          </w:rPr>
        </w:r>
        <w:r w:rsidR="0097297E">
          <w:rPr>
            <w:noProof/>
            <w:webHidden/>
          </w:rPr>
          <w:fldChar w:fldCharType="separate"/>
        </w:r>
        <w:r w:rsidR="0097297E">
          <w:rPr>
            <w:noProof/>
            <w:webHidden/>
          </w:rPr>
          <w:t>4</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2" w:history="1">
        <w:r w:rsidR="0097297E" w:rsidRPr="00345BEA">
          <w:rPr>
            <w:rStyle w:val="Hyperlink"/>
            <w:rFonts w:ascii="Times New Roman" w:hAnsi="Times New Roman" w:cs="Times New Roman"/>
            <w:noProof/>
            <w:w w:val="105"/>
          </w:rPr>
          <w:t>Task 1</w:t>
        </w:r>
        <w:r w:rsidR="0097297E">
          <w:rPr>
            <w:noProof/>
            <w:webHidden/>
          </w:rPr>
          <w:tab/>
        </w:r>
        <w:r w:rsidR="0097297E">
          <w:rPr>
            <w:noProof/>
            <w:webHidden/>
          </w:rPr>
          <w:fldChar w:fldCharType="begin"/>
        </w:r>
        <w:r w:rsidR="0097297E">
          <w:rPr>
            <w:noProof/>
            <w:webHidden/>
          </w:rPr>
          <w:instrText xml:space="preserve"> PAGEREF _Toc185423652 \h </w:instrText>
        </w:r>
        <w:r w:rsidR="0097297E">
          <w:rPr>
            <w:noProof/>
            <w:webHidden/>
          </w:rPr>
        </w:r>
        <w:r w:rsidR="0097297E">
          <w:rPr>
            <w:noProof/>
            <w:webHidden/>
          </w:rPr>
          <w:fldChar w:fldCharType="separate"/>
        </w:r>
        <w:r w:rsidR="0097297E">
          <w:rPr>
            <w:noProof/>
            <w:webHidden/>
          </w:rPr>
          <w:t>5</w:t>
        </w:r>
        <w:r w:rsidR="0097297E">
          <w:rPr>
            <w:noProof/>
            <w:webHidden/>
          </w:rPr>
          <w:fldChar w:fldCharType="end"/>
        </w:r>
      </w:hyperlink>
    </w:p>
    <w:p w:rsidR="0097297E" w:rsidRDefault="00861477">
      <w:pPr>
        <w:pStyle w:val="TOC2"/>
        <w:tabs>
          <w:tab w:val="right" w:leader="dot" w:pos="10459"/>
        </w:tabs>
        <w:rPr>
          <w:rFonts w:asciiTheme="minorHAnsi" w:eastAsiaTheme="minorEastAsia" w:hAnsiTheme="minorHAnsi" w:cstheme="minorBidi"/>
          <w:noProof/>
          <w:lang w:val="en-GB" w:eastAsia="en-GB"/>
        </w:rPr>
      </w:pPr>
      <w:hyperlink w:anchor="_Toc185423653" w:history="1">
        <w:r w:rsidR="0097297E" w:rsidRPr="00345BEA">
          <w:rPr>
            <w:rStyle w:val="Hyperlink"/>
            <w:rFonts w:ascii="Times New Roman" w:hAnsi="Times New Roman" w:cs="Times New Roman"/>
            <w:noProof/>
            <w:w w:val="105"/>
          </w:rPr>
          <w:t>Literature review</w:t>
        </w:r>
        <w:r w:rsidR="0097297E">
          <w:rPr>
            <w:noProof/>
            <w:webHidden/>
          </w:rPr>
          <w:tab/>
        </w:r>
        <w:r w:rsidR="0097297E">
          <w:rPr>
            <w:noProof/>
            <w:webHidden/>
          </w:rPr>
          <w:fldChar w:fldCharType="begin"/>
        </w:r>
        <w:r w:rsidR="0097297E">
          <w:rPr>
            <w:noProof/>
            <w:webHidden/>
          </w:rPr>
          <w:instrText xml:space="preserve"> PAGEREF _Toc185423653 \h </w:instrText>
        </w:r>
        <w:r w:rsidR="0097297E">
          <w:rPr>
            <w:noProof/>
            <w:webHidden/>
          </w:rPr>
        </w:r>
        <w:r w:rsidR="0097297E">
          <w:rPr>
            <w:noProof/>
            <w:webHidden/>
          </w:rPr>
          <w:fldChar w:fldCharType="separate"/>
        </w:r>
        <w:r w:rsidR="0097297E">
          <w:rPr>
            <w:noProof/>
            <w:webHidden/>
          </w:rPr>
          <w:t>5</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54" w:history="1">
        <w:r w:rsidR="0097297E" w:rsidRPr="00345BEA">
          <w:rPr>
            <w:rStyle w:val="Hyperlink"/>
            <w:rFonts w:ascii="Times New Roman" w:hAnsi="Times New Roman" w:cs="Times New Roman"/>
            <w:noProof/>
            <w:w w:val="105"/>
          </w:rPr>
          <w:t>Introduction</w:t>
        </w:r>
        <w:r w:rsidR="0097297E">
          <w:rPr>
            <w:noProof/>
            <w:webHidden/>
          </w:rPr>
          <w:tab/>
        </w:r>
        <w:r w:rsidR="0097297E">
          <w:rPr>
            <w:noProof/>
            <w:webHidden/>
          </w:rPr>
          <w:fldChar w:fldCharType="begin"/>
        </w:r>
        <w:r w:rsidR="0097297E">
          <w:rPr>
            <w:noProof/>
            <w:webHidden/>
          </w:rPr>
          <w:instrText xml:space="preserve"> PAGEREF _Toc185423654 \h </w:instrText>
        </w:r>
        <w:r w:rsidR="0097297E">
          <w:rPr>
            <w:noProof/>
            <w:webHidden/>
          </w:rPr>
        </w:r>
        <w:r w:rsidR="0097297E">
          <w:rPr>
            <w:noProof/>
            <w:webHidden/>
          </w:rPr>
          <w:fldChar w:fldCharType="separate"/>
        </w:r>
        <w:r w:rsidR="0097297E">
          <w:rPr>
            <w:noProof/>
            <w:webHidden/>
          </w:rPr>
          <w:t>5</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5" w:history="1">
        <w:r w:rsidR="0097297E" w:rsidRPr="00345BEA">
          <w:rPr>
            <w:rStyle w:val="Hyperlink"/>
            <w:rFonts w:ascii="Times New Roman" w:hAnsi="Times New Roman" w:cs="Times New Roman"/>
            <w:noProof/>
            <w:w w:val="105"/>
          </w:rPr>
          <w:t>Task 2</w:t>
        </w:r>
        <w:r w:rsidR="0097297E">
          <w:rPr>
            <w:noProof/>
            <w:webHidden/>
          </w:rPr>
          <w:tab/>
        </w:r>
        <w:r w:rsidR="0097297E">
          <w:rPr>
            <w:noProof/>
            <w:webHidden/>
          </w:rPr>
          <w:fldChar w:fldCharType="begin"/>
        </w:r>
        <w:r w:rsidR="0097297E">
          <w:rPr>
            <w:noProof/>
            <w:webHidden/>
          </w:rPr>
          <w:instrText xml:space="preserve"> PAGEREF _Toc185423655 \h </w:instrText>
        </w:r>
        <w:r w:rsidR="0097297E">
          <w:rPr>
            <w:noProof/>
            <w:webHidden/>
          </w:rPr>
        </w:r>
        <w:r w:rsidR="0097297E">
          <w:rPr>
            <w:noProof/>
            <w:webHidden/>
          </w:rPr>
          <w:fldChar w:fldCharType="separate"/>
        </w:r>
        <w:r w:rsidR="0097297E">
          <w:rPr>
            <w:noProof/>
            <w:webHidden/>
          </w:rPr>
          <w:t>8</w:t>
        </w:r>
        <w:r w:rsidR="0097297E">
          <w:rPr>
            <w:noProof/>
            <w:webHidden/>
          </w:rPr>
          <w:fldChar w:fldCharType="end"/>
        </w:r>
      </w:hyperlink>
    </w:p>
    <w:p w:rsidR="0097297E" w:rsidRDefault="00861477">
      <w:pPr>
        <w:pStyle w:val="TOC2"/>
        <w:tabs>
          <w:tab w:val="right" w:leader="dot" w:pos="10459"/>
        </w:tabs>
        <w:rPr>
          <w:rFonts w:asciiTheme="minorHAnsi" w:eastAsiaTheme="minorEastAsia" w:hAnsiTheme="minorHAnsi" w:cstheme="minorBidi"/>
          <w:noProof/>
          <w:lang w:val="en-GB" w:eastAsia="en-GB"/>
        </w:rPr>
      </w:pPr>
      <w:hyperlink w:anchor="_Toc185423656" w:history="1">
        <w:r w:rsidR="0097297E" w:rsidRPr="00345BEA">
          <w:rPr>
            <w:rStyle w:val="Hyperlink"/>
            <w:rFonts w:ascii="Times New Roman" w:hAnsi="Times New Roman" w:cs="Times New Roman"/>
            <w:noProof/>
            <w:w w:val="105"/>
          </w:rPr>
          <w:t>Process design</w:t>
        </w:r>
        <w:r w:rsidR="0097297E">
          <w:rPr>
            <w:noProof/>
            <w:webHidden/>
          </w:rPr>
          <w:tab/>
        </w:r>
        <w:r w:rsidR="0097297E">
          <w:rPr>
            <w:noProof/>
            <w:webHidden/>
          </w:rPr>
          <w:fldChar w:fldCharType="begin"/>
        </w:r>
        <w:r w:rsidR="0097297E">
          <w:rPr>
            <w:noProof/>
            <w:webHidden/>
          </w:rPr>
          <w:instrText xml:space="preserve"> PAGEREF _Toc185423656 \h </w:instrText>
        </w:r>
        <w:r w:rsidR="0097297E">
          <w:rPr>
            <w:noProof/>
            <w:webHidden/>
          </w:rPr>
        </w:r>
        <w:r w:rsidR="0097297E">
          <w:rPr>
            <w:noProof/>
            <w:webHidden/>
          </w:rPr>
          <w:fldChar w:fldCharType="separate"/>
        </w:r>
        <w:r w:rsidR="0097297E">
          <w:rPr>
            <w:noProof/>
            <w:webHidden/>
          </w:rPr>
          <w:t>8</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7" w:history="1">
        <w:r w:rsidR="0097297E" w:rsidRPr="00345BEA">
          <w:rPr>
            <w:rStyle w:val="Hyperlink"/>
            <w:rFonts w:ascii="Times New Roman" w:hAnsi="Times New Roman" w:cs="Times New Roman"/>
            <w:noProof/>
            <w:w w:val="105"/>
          </w:rPr>
          <w:t>Task 3</w:t>
        </w:r>
        <w:r w:rsidR="0097297E">
          <w:rPr>
            <w:noProof/>
            <w:webHidden/>
          </w:rPr>
          <w:tab/>
        </w:r>
        <w:r w:rsidR="0097297E">
          <w:rPr>
            <w:noProof/>
            <w:webHidden/>
          </w:rPr>
          <w:fldChar w:fldCharType="begin"/>
        </w:r>
        <w:r w:rsidR="0097297E">
          <w:rPr>
            <w:noProof/>
            <w:webHidden/>
          </w:rPr>
          <w:instrText xml:space="preserve"> PAGEREF _Toc185423657 \h </w:instrText>
        </w:r>
        <w:r w:rsidR="0097297E">
          <w:rPr>
            <w:noProof/>
            <w:webHidden/>
          </w:rPr>
        </w:r>
        <w:r w:rsidR="0097297E">
          <w:rPr>
            <w:noProof/>
            <w:webHidden/>
          </w:rPr>
          <w:fldChar w:fldCharType="separate"/>
        </w:r>
        <w:r w:rsidR="0097297E">
          <w:rPr>
            <w:noProof/>
            <w:webHidden/>
          </w:rPr>
          <w:t>9</w:t>
        </w:r>
        <w:r w:rsidR="0097297E">
          <w:rPr>
            <w:noProof/>
            <w:webHidden/>
          </w:rPr>
          <w:fldChar w:fldCharType="end"/>
        </w:r>
      </w:hyperlink>
    </w:p>
    <w:p w:rsidR="0097297E" w:rsidRDefault="00861477">
      <w:pPr>
        <w:pStyle w:val="TOC2"/>
        <w:tabs>
          <w:tab w:val="right" w:leader="dot" w:pos="10459"/>
        </w:tabs>
        <w:rPr>
          <w:rFonts w:asciiTheme="minorHAnsi" w:eastAsiaTheme="minorEastAsia" w:hAnsiTheme="minorHAnsi" w:cstheme="minorBidi"/>
          <w:noProof/>
          <w:lang w:val="en-GB" w:eastAsia="en-GB"/>
        </w:rPr>
      </w:pPr>
      <w:hyperlink w:anchor="_Toc185423658" w:history="1">
        <w:r w:rsidR="0097297E" w:rsidRPr="00345BEA">
          <w:rPr>
            <w:rStyle w:val="Hyperlink"/>
            <w:rFonts w:ascii="Times New Roman" w:hAnsi="Times New Roman" w:cs="Times New Roman"/>
            <w:noProof/>
            <w:w w:val="105"/>
          </w:rPr>
          <w:t>Ladder Logic Program &amp; Tag Table</w:t>
        </w:r>
        <w:r w:rsidR="0097297E">
          <w:rPr>
            <w:noProof/>
            <w:webHidden/>
          </w:rPr>
          <w:tab/>
        </w:r>
        <w:r w:rsidR="0097297E">
          <w:rPr>
            <w:noProof/>
            <w:webHidden/>
          </w:rPr>
          <w:fldChar w:fldCharType="begin"/>
        </w:r>
        <w:r w:rsidR="0097297E">
          <w:rPr>
            <w:noProof/>
            <w:webHidden/>
          </w:rPr>
          <w:instrText xml:space="preserve"> PAGEREF _Toc185423658 \h </w:instrText>
        </w:r>
        <w:r w:rsidR="0097297E">
          <w:rPr>
            <w:noProof/>
            <w:webHidden/>
          </w:rPr>
        </w:r>
        <w:r w:rsidR="0097297E">
          <w:rPr>
            <w:noProof/>
            <w:webHidden/>
          </w:rPr>
          <w:fldChar w:fldCharType="separate"/>
        </w:r>
        <w:r w:rsidR="0097297E">
          <w:rPr>
            <w:noProof/>
            <w:webHidden/>
          </w:rPr>
          <w:t>9</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59" w:history="1">
        <w:r w:rsidR="0097297E" w:rsidRPr="00345BEA">
          <w:rPr>
            <w:rStyle w:val="Hyperlink"/>
            <w:rFonts w:ascii="Times New Roman" w:hAnsi="Times New Roman" w:cs="Times New Roman"/>
            <w:noProof/>
            <w:w w:val="105"/>
          </w:rPr>
          <w:t>Task 4</w:t>
        </w:r>
        <w:r w:rsidR="0097297E">
          <w:rPr>
            <w:noProof/>
            <w:webHidden/>
          </w:rPr>
          <w:tab/>
        </w:r>
        <w:r w:rsidR="0097297E">
          <w:rPr>
            <w:noProof/>
            <w:webHidden/>
          </w:rPr>
          <w:fldChar w:fldCharType="begin"/>
        </w:r>
        <w:r w:rsidR="0097297E">
          <w:rPr>
            <w:noProof/>
            <w:webHidden/>
          </w:rPr>
          <w:instrText xml:space="preserve"> PAGEREF _Toc185423659 \h </w:instrText>
        </w:r>
        <w:r w:rsidR="0097297E">
          <w:rPr>
            <w:noProof/>
            <w:webHidden/>
          </w:rPr>
        </w:r>
        <w:r w:rsidR="0097297E">
          <w:rPr>
            <w:noProof/>
            <w:webHidden/>
          </w:rPr>
          <w:fldChar w:fldCharType="separate"/>
        </w:r>
        <w:r w:rsidR="0097297E">
          <w:rPr>
            <w:noProof/>
            <w:webHidden/>
          </w:rPr>
          <w:t>20</w:t>
        </w:r>
        <w:r w:rsidR="0097297E">
          <w:rPr>
            <w:noProof/>
            <w:webHidden/>
          </w:rPr>
          <w:fldChar w:fldCharType="end"/>
        </w:r>
      </w:hyperlink>
    </w:p>
    <w:p w:rsidR="0097297E" w:rsidRDefault="00861477">
      <w:pPr>
        <w:pStyle w:val="TOC2"/>
        <w:tabs>
          <w:tab w:val="right" w:leader="dot" w:pos="10459"/>
        </w:tabs>
        <w:rPr>
          <w:rFonts w:asciiTheme="minorHAnsi" w:eastAsiaTheme="minorEastAsia" w:hAnsiTheme="minorHAnsi" w:cstheme="minorBidi"/>
          <w:noProof/>
          <w:lang w:val="en-GB" w:eastAsia="en-GB"/>
        </w:rPr>
      </w:pPr>
      <w:hyperlink w:anchor="_Toc185423660" w:history="1">
        <w:r w:rsidR="0097297E" w:rsidRPr="00345BEA">
          <w:rPr>
            <w:rStyle w:val="Hyperlink"/>
            <w:rFonts w:ascii="Times New Roman" w:hAnsi="Times New Roman" w:cs="Times New Roman"/>
            <w:noProof/>
            <w:w w:val="105"/>
          </w:rPr>
          <w:t>HMI Integration</w:t>
        </w:r>
        <w:r w:rsidR="0097297E">
          <w:rPr>
            <w:noProof/>
            <w:webHidden/>
          </w:rPr>
          <w:tab/>
        </w:r>
        <w:r w:rsidR="0097297E">
          <w:rPr>
            <w:noProof/>
            <w:webHidden/>
          </w:rPr>
          <w:fldChar w:fldCharType="begin"/>
        </w:r>
        <w:r w:rsidR="0097297E">
          <w:rPr>
            <w:noProof/>
            <w:webHidden/>
          </w:rPr>
          <w:instrText xml:space="preserve"> PAGEREF _Toc185423660 \h </w:instrText>
        </w:r>
        <w:r w:rsidR="0097297E">
          <w:rPr>
            <w:noProof/>
            <w:webHidden/>
          </w:rPr>
        </w:r>
        <w:r w:rsidR="0097297E">
          <w:rPr>
            <w:noProof/>
            <w:webHidden/>
          </w:rPr>
          <w:fldChar w:fldCharType="separate"/>
        </w:r>
        <w:r w:rsidR="0097297E">
          <w:rPr>
            <w:noProof/>
            <w:webHidden/>
          </w:rPr>
          <w:t>20</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1" w:history="1">
        <w:r w:rsidR="0097297E" w:rsidRPr="00345BEA">
          <w:rPr>
            <w:rStyle w:val="Hyperlink"/>
            <w:rFonts w:ascii="Times New Roman" w:hAnsi="Times New Roman" w:cs="Times New Roman"/>
            <w:noProof/>
            <w:w w:val="105"/>
          </w:rPr>
          <w:t>HMI Tag Table</w:t>
        </w:r>
        <w:r w:rsidR="0097297E">
          <w:rPr>
            <w:noProof/>
            <w:webHidden/>
          </w:rPr>
          <w:tab/>
        </w:r>
        <w:r w:rsidR="0097297E">
          <w:rPr>
            <w:noProof/>
            <w:webHidden/>
          </w:rPr>
          <w:fldChar w:fldCharType="begin"/>
        </w:r>
        <w:r w:rsidR="0097297E">
          <w:rPr>
            <w:noProof/>
            <w:webHidden/>
          </w:rPr>
          <w:instrText xml:space="preserve"> PAGEREF _Toc185423661 \h </w:instrText>
        </w:r>
        <w:r w:rsidR="0097297E">
          <w:rPr>
            <w:noProof/>
            <w:webHidden/>
          </w:rPr>
        </w:r>
        <w:r w:rsidR="0097297E">
          <w:rPr>
            <w:noProof/>
            <w:webHidden/>
          </w:rPr>
          <w:fldChar w:fldCharType="separate"/>
        </w:r>
        <w:r w:rsidR="0097297E">
          <w:rPr>
            <w:noProof/>
            <w:webHidden/>
          </w:rPr>
          <w:t>20</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2" w:history="1">
        <w:r w:rsidR="0097297E" w:rsidRPr="00345BEA">
          <w:rPr>
            <w:rStyle w:val="Hyperlink"/>
            <w:rFonts w:ascii="Times New Roman" w:hAnsi="Times New Roman" w:cs="Times New Roman"/>
            <w:noProof/>
            <w:w w:val="105"/>
          </w:rPr>
          <w:t>Root Screen</w:t>
        </w:r>
        <w:r w:rsidR="0097297E">
          <w:rPr>
            <w:noProof/>
            <w:webHidden/>
          </w:rPr>
          <w:tab/>
        </w:r>
        <w:r w:rsidR="0097297E">
          <w:rPr>
            <w:noProof/>
            <w:webHidden/>
          </w:rPr>
          <w:fldChar w:fldCharType="begin"/>
        </w:r>
        <w:r w:rsidR="0097297E">
          <w:rPr>
            <w:noProof/>
            <w:webHidden/>
          </w:rPr>
          <w:instrText xml:space="preserve"> PAGEREF _Toc185423662 \h </w:instrText>
        </w:r>
        <w:r w:rsidR="0097297E">
          <w:rPr>
            <w:noProof/>
            <w:webHidden/>
          </w:rPr>
        </w:r>
        <w:r w:rsidR="0097297E">
          <w:rPr>
            <w:noProof/>
            <w:webHidden/>
          </w:rPr>
          <w:fldChar w:fldCharType="separate"/>
        </w:r>
        <w:r w:rsidR="0097297E">
          <w:rPr>
            <w:noProof/>
            <w:webHidden/>
          </w:rPr>
          <w:t>20</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3" w:history="1">
        <w:r w:rsidR="0097297E" w:rsidRPr="00345BEA">
          <w:rPr>
            <w:rStyle w:val="Hyperlink"/>
            <w:rFonts w:ascii="Times New Roman" w:hAnsi="Times New Roman" w:cs="Times New Roman"/>
            <w:noProof/>
            <w:w w:val="105"/>
          </w:rPr>
          <w:t>Error Screen</w:t>
        </w:r>
        <w:r w:rsidR="0097297E">
          <w:rPr>
            <w:noProof/>
            <w:webHidden/>
          </w:rPr>
          <w:tab/>
        </w:r>
        <w:r w:rsidR="0097297E">
          <w:rPr>
            <w:noProof/>
            <w:webHidden/>
          </w:rPr>
          <w:fldChar w:fldCharType="begin"/>
        </w:r>
        <w:r w:rsidR="0097297E">
          <w:rPr>
            <w:noProof/>
            <w:webHidden/>
          </w:rPr>
          <w:instrText xml:space="preserve"> PAGEREF _Toc185423663 \h </w:instrText>
        </w:r>
        <w:r w:rsidR="0097297E">
          <w:rPr>
            <w:noProof/>
            <w:webHidden/>
          </w:rPr>
        </w:r>
        <w:r w:rsidR="0097297E">
          <w:rPr>
            <w:noProof/>
            <w:webHidden/>
          </w:rPr>
          <w:fldChar w:fldCharType="separate"/>
        </w:r>
        <w:r w:rsidR="0097297E">
          <w:rPr>
            <w:noProof/>
            <w:webHidden/>
          </w:rPr>
          <w:t>21</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4" w:history="1">
        <w:r w:rsidR="0097297E" w:rsidRPr="00345BEA">
          <w:rPr>
            <w:rStyle w:val="Hyperlink"/>
            <w:rFonts w:ascii="Times New Roman" w:hAnsi="Times New Roman" w:cs="Times New Roman"/>
            <w:noProof/>
            <w:w w:val="105"/>
          </w:rPr>
          <w:t>Engineers screen</w:t>
        </w:r>
        <w:r w:rsidR="0097297E">
          <w:rPr>
            <w:noProof/>
            <w:webHidden/>
          </w:rPr>
          <w:tab/>
        </w:r>
        <w:r w:rsidR="0097297E">
          <w:rPr>
            <w:noProof/>
            <w:webHidden/>
          </w:rPr>
          <w:fldChar w:fldCharType="begin"/>
        </w:r>
        <w:r w:rsidR="0097297E">
          <w:rPr>
            <w:noProof/>
            <w:webHidden/>
          </w:rPr>
          <w:instrText xml:space="preserve"> PAGEREF _Toc185423664 \h </w:instrText>
        </w:r>
        <w:r w:rsidR="0097297E">
          <w:rPr>
            <w:noProof/>
            <w:webHidden/>
          </w:rPr>
        </w:r>
        <w:r w:rsidR="0097297E">
          <w:rPr>
            <w:noProof/>
            <w:webHidden/>
          </w:rPr>
          <w:fldChar w:fldCharType="separate"/>
        </w:r>
        <w:r w:rsidR="0097297E">
          <w:rPr>
            <w:noProof/>
            <w:webHidden/>
          </w:rPr>
          <w:t>21</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65" w:history="1">
        <w:r w:rsidR="0097297E" w:rsidRPr="00345BEA">
          <w:rPr>
            <w:rStyle w:val="Hyperlink"/>
            <w:rFonts w:ascii="Times New Roman" w:hAnsi="Times New Roman" w:cs="Times New Roman"/>
            <w:noProof/>
            <w:w w:val="105"/>
          </w:rPr>
          <w:t>Task 5</w:t>
        </w:r>
        <w:r w:rsidR="0097297E">
          <w:rPr>
            <w:noProof/>
            <w:webHidden/>
          </w:rPr>
          <w:tab/>
        </w:r>
        <w:r w:rsidR="0097297E">
          <w:rPr>
            <w:noProof/>
            <w:webHidden/>
          </w:rPr>
          <w:fldChar w:fldCharType="begin"/>
        </w:r>
        <w:r w:rsidR="0097297E">
          <w:rPr>
            <w:noProof/>
            <w:webHidden/>
          </w:rPr>
          <w:instrText xml:space="preserve"> PAGEREF _Toc185423665 \h </w:instrText>
        </w:r>
        <w:r w:rsidR="0097297E">
          <w:rPr>
            <w:noProof/>
            <w:webHidden/>
          </w:rPr>
        </w:r>
        <w:r w:rsidR="0097297E">
          <w:rPr>
            <w:noProof/>
            <w:webHidden/>
          </w:rPr>
          <w:fldChar w:fldCharType="separate"/>
        </w:r>
        <w:r w:rsidR="0097297E">
          <w:rPr>
            <w:noProof/>
            <w:webHidden/>
          </w:rPr>
          <w:t>22</w:t>
        </w:r>
        <w:r w:rsidR="0097297E">
          <w:rPr>
            <w:noProof/>
            <w:webHidden/>
          </w:rPr>
          <w:fldChar w:fldCharType="end"/>
        </w:r>
      </w:hyperlink>
    </w:p>
    <w:p w:rsidR="0097297E" w:rsidRDefault="00861477">
      <w:pPr>
        <w:pStyle w:val="TOC2"/>
        <w:tabs>
          <w:tab w:val="right" w:leader="dot" w:pos="10459"/>
        </w:tabs>
        <w:rPr>
          <w:rFonts w:asciiTheme="minorHAnsi" w:eastAsiaTheme="minorEastAsia" w:hAnsiTheme="minorHAnsi" w:cstheme="minorBidi"/>
          <w:noProof/>
          <w:lang w:val="en-GB" w:eastAsia="en-GB"/>
        </w:rPr>
      </w:pPr>
      <w:hyperlink w:anchor="_Toc185423666" w:history="1">
        <w:r w:rsidR="0097297E" w:rsidRPr="00345BEA">
          <w:rPr>
            <w:rStyle w:val="Hyperlink"/>
            <w:rFonts w:ascii="Times New Roman" w:hAnsi="Times New Roman" w:cs="Times New Roman"/>
            <w:noProof/>
            <w:w w:val="105"/>
          </w:rPr>
          <w:t>Formal Report</w:t>
        </w:r>
        <w:r w:rsidR="0097297E">
          <w:rPr>
            <w:noProof/>
            <w:webHidden/>
          </w:rPr>
          <w:tab/>
        </w:r>
        <w:r w:rsidR="0097297E">
          <w:rPr>
            <w:noProof/>
            <w:webHidden/>
          </w:rPr>
          <w:fldChar w:fldCharType="begin"/>
        </w:r>
        <w:r w:rsidR="0097297E">
          <w:rPr>
            <w:noProof/>
            <w:webHidden/>
          </w:rPr>
          <w:instrText xml:space="preserve"> PAGEREF _Toc185423666 \h </w:instrText>
        </w:r>
        <w:r w:rsidR="0097297E">
          <w:rPr>
            <w:noProof/>
            <w:webHidden/>
          </w:rPr>
        </w:r>
        <w:r w:rsidR="0097297E">
          <w:rPr>
            <w:noProof/>
            <w:webHidden/>
          </w:rPr>
          <w:fldChar w:fldCharType="separate"/>
        </w:r>
        <w:r w:rsidR="0097297E">
          <w:rPr>
            <w:noProof/>
            <w:webHidden/>
          </w:rPr>
          <w:t>22</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7" w:history="1">
        <w:r w:rsidR="0097297E" w:rsidRPr="00345BEA">
          <w:rPr>
            <w:rStyle w:val="Hyperlink"/>
            <w:rFonts w:ascii="Times New Roman" w:hAnsi="Times New Roman" w:cs="Times New Roman"/>
            <w:noProof/>
            <w:w w:val="105"/>
          </w:rPr>
          <w:t>Literature Review</w:t>
        </w:r>
        <w:r w:rsidR="0097297E">
          <w:rPr>
            <w:noProof/>
            <w:webHidden/>
          </w:rPr>
          <w:tab/>
        </w:r>
        <w:r w:rsidR="0097297E">
          <w:rPr>
            <w:noProof/>
            <w:webHidden/>
          </w:rPr>
          <w:fldChar w:fldCharType="begin"/>
        </w:r>
        <w:r w:rsidR="0097297E">
          <w:rPr>
            <w:noProof/>
            <w:webHidden/>
          </w:rPr>
          <w:instrText xml:space="preserve"> PAGEREF _Toc185423667 \h </w:instrText>
        </w:r>
        <w:r w:rsidR="0097297E">
          <w:rPr>
            <w:noProof/>
            <w:webHidden/>
          </w:rPr>
        </w:r>
        <w:r w:rsidR="0097297E">
          <w:rPr>
            <w:noProof/>
            <w:webHidden/>
          </w:rPr>
          <w:fldChar w:fldCharType="separate"/>
        </w:r>
        <w:r w:rsidR="0097297E">
          <w:rPr>
            <w:noProof/>
            <w:webHidden/>
          </w:rPr>
          <w:t>22</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8" w:history="1">
        <w:r w:rsidR="0097297E" w:rsidRPr="00345BEA">
          <w:rPr>
            <w:rStyle w:val="Hyperlink"/>
            <w:rFonts w:ascii="Times New Roman" w:hAnsi="Times New Roman" w:cs="Times New Roman"/>
            <w:noProof/>
          </w:rPr>
          <w:t>Process Design</w:t>
        </w:r>
        <w:r w:rsidR="0097297E">
          <w:rPr>
            <w:noProof/>
            <w:webHidden/>
          </w:rPr>
          <w:tab/>
        </w:r>
        <w:r w:rsidR="0097297E">
          <w:rPr>
            <w:noProof/>
            <w:webHidden/>
          </w:rPr>
          <w:fldChar w:fldCharType="begin"/>
        </w:r>
        <w:r w:rsidR="0097297E">
          <w:rPr>
            <w:noProof/>
            <w:webHidden/>
          </w:rPr>
          <w:instrText xml:space="preserve"> PAGEREF _Toc185423668 \h </w:instrText>
        </w:r>
        <w:r w:rsidR="0097297E">
          <w:rPr>
            <w:noProof/>
            <w:webHidden/>
          </w:rPr>
        </w:r>
        <w:r w:rsidR="0097297E">
          <w:rPr>
            <w:noProof/>
            <w:webHidden/>
          </w:rPr>
          <w:fldChar w:fldCharType="separate"/>
        </w:r>
        <w:r w:rsidR="0097297E">
          <w:rPr>
            <w:noProof/>
            <w:webHidden/>
          </w:rPr>
          <w:t>23</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69" w:history="1">
        <w:r w:rsidR="0097297E" w:rsidRPr="00345BEA">
          <w:rPr>
            <w:rStyle w:val="Hyperlink"/>
            <w:rFonts w:ascii="Times New Roman" w:hAnsi="Times New Roman" w:cs="Times New Roman"/>
            <w:noProof/>
          </w:rPr>
          <w:t>Flow Chart</w:t>
        </w:r>
        <w:r w:rsidR="0097297E">
          <w:rPr>
            <w:noProof/>
            <w:webHidden/>
          </w:rPr>
          <w:tab/>
        </w:r>
        <w:r w:rsidR="0097297E">
          <w:rPr>
            <w:noProof/>
            <w:webHidden/>
          </w:rPr>
          <w:fldChar w:fldCharType="begin"/>
        </w:r>
        <w:r w:rsidR="0097297E">
          <w:rPr>
            <w:noProof/>
            <w:webHidden/>
          </w:rPr>
          <w:instrText xml:space="preserve"> PAGEREF _Toc185423669 \h </w:instrText>
        </w:r>
        <w:r w:rsidR="0097297E">
          <w:rPr>
            <w:noProof/>
            <w:webHidden/>
          </w:rPr>
        </w:r>
        <w:r w:rsidR="0097297E">
          <w:rPr>
            <w:noProof/>
            <w:webHidden/>
          </w:rPr>
          <w:fldChar w:fldCharType="separate"/>
        </w:r>
        <w:r w:rsidR="0097297E">
          <w:rPr>
            <w:noProof/>
            <w:webHidden/>
          </w:rPr>
          <w:t>23</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70" w:history="1">
        <w:r w:rsidR="0097297E" w:rsidRPr="00345BEA">
          <w:rPr>
            <w:rStyle w:val="Hyperlink"/>
            <w:rFonts w:ascii="Times New Roman" w:hAnsi="Times New Roman" w:cs="Times New Roman"/>
            <w:noProof/>
          </w:rPr>
          <w:t>Factory I.O Explanation</w:t>
        </w:r>
        <w:r w:rsidR="0097297E">
          <w:rPr>
            <w:noProof/>
            <w:webHidden/>
          </w:rPr>
          <w:tab/>
        </w:r>
        <w:r w:rsidR="0097297E">
          <w:rPr>
            <w:noProof/>
            <w:webHidden/>
          </w:rPr>
          <w:fldChar w:fldCharType="begin"/>
        </w:r>
        <w:r w:rsidR="0097297E">
          <w:rPr>
            <w:noProof/>
            <w:webHidden/>
          </w:rPr>
          <w:instrText xml:space="preserve"> PAGEREF _Toc185423670 \h </w:instrText>
        </w:r>
        <w:r w:rsidR="0097297E">
          <w:rPr>
            <w:noProof/>
            <w:webHidden/>
          </w:rPr>
        </w:r>
        <w:r w:rsidR="0097297E">
          <w:rPr>
            <w:noProof/>
            <w:webHidden/>
          </w:rPr>
          <w:fldChar w:fldCharType="separate"/>
        </w:r>
        <w:r w:rsidR="0097297E">
          <w:rPr>
            <w:noProof/>
            <w:webHidden/>
          </w:rPr>
          <w:t>24</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71" w:history="1">
        <w:r w:rsidR="0097297E" w:rsidRPr="00345BEA">
          <w:rPr>
            <w:rStyle w:val="Hyperlink"/>
            <w:rFonts w:ascii="Times New Roman" w:hAnsi="Times New Roman" w:cs="Times New Roman"/>
            <w:noProof/>
          </w:rPr>
          <w:t>Rung Explanations</w:t>
        </w:r>
        <w:r w:rsidR="0097297E">
          <w:rPr>
            <w:noProof/>
            <w:webHidden/>
          </w:rPr>
          <w:tab/>
        </w:r>
        <w:r w:rsidR="0097297E">
          <w:rPr>
            <w:noProof/>
            <w:webHidden/>
          </w:rPr>
          <w:fldChar w:fldCharType="begin"/>
        </w:r>
        <w:r w:rsidR="0097297E">
          <w:rPr>
            <w:noProof/>
            <w:webHidden/>
          </w:rPr>
          <w:instrText xml:space="preserve"> PAGEREF _Toc185423671 \h </w:instrText>
        </w:r>
        <w:r w:rsidR="0097297E">
          <w:rPr>
            <w:noProof/>
            <w:webHidden/>
          </w:rPr>
        </w:r>
        <w:r w:rsidR="0097297E">
          <w:rPr>
            <w:noProof/>
            <w:webHidden/>
          </w:rPr>
          <w:fldChar w:fldCharType="separate"/>
        </w:r>
        <w:r w:rsidR="0097297E">
          <w:rPr>
            <w:noProof/>
            <w:webHidden/>
          </w:rPr>
          <w:t>25</w:t>
        </w:r>
        <w:r w:rsidR="0097297E">
          <w:rPr>
            <w:noProof/>
            <w:webHidden/>
          </w:rPr>
          <w:fldChar w:fldCharType="end"/>
        </w:r>
      </w:hyperlink>
    </w:p>
    <w:p w:rsidR="0097297E" w:rsidRDefault="00861477">
      <w:pPr>
        <w:pStyle w:val="TOC3"/>
        <w:tabs>
          <w:tab w:val="right" w:leader="dot" w:pos="10459"/>
        </w:tabs>
        <w:rPr>
          <w:rFonts w:asciiTheme="minorHAnsi" w:eastAsiaTheme="minorEastAsia" w:hAnsiTheme="minorHAnsi" w:cstheme="minorBidi"/>
          <w:noProof/>
          <w:lang w:val="en-GB" w:eastAsia="en-GB"/>
        </w:rPr>
      </w:pPr>
      <w:hyperlink w:anchor="_Toc185423672" w:history="1">
        <w:r w:rsidR="0097297E" w:rsidRPr="00345BEA">
          <w:rPr>
            <w:rStyle w:val="Hyperlink"/>
            <w:rFonts w:ascii="Times New Roman" w:hAnsi="Times New Roman" w:cs="Times New Roman"/>
            <w:noProof/>
          </w:rPr>
          <w:t>HMI Integration</w:t>
        </w:r>
        <w:r w:rsidR="0097297E">
          <w:rPr>
            <w:noProof/>
            <w:webHidden/>
          </w:rPr>
          <w:tab/>
        </w:r>
        <w:r w:rsidR="0097297E">
          <w:rPr>
            <w:noProof/>
            <w:webHidden/>
          </w:rPr>
          <w:fldChar w:fldCharType="begin"/>
        </w:r>
        <w:r w:rsidR="0097297E">
          <w:rPr>
            <w:noProof/>
            <w:webHidden/>
          </w:rPr>
          <w:instrText xml:space="preserve"> PAGEREF _Toc185423672 \h </w:instrText>
        </w:r>
        <w:r w:rsidR="0097297E">
          <w:rPr>
            <w:noProof/>
            <w:webHidden/>
          </w:rPr>
        </w:r>
        <w:r w:rsidR="0097297E">
          <w:rPr>
            <w:noProof/>
            <w:webHidden/>
          </w:rPr>
          <w:fldChar w:fldCharType="separate"/>
        </w:r>
        <w:r w:rsidR="0097297E">
          <w:rPr>
            <w:noProof/>
            <w:webHidden/>
          </w:rPr>
          <w:t>30</w:t>
        </w:r>
        <w:r w:rsidR="0097297E">
          <w:rPr>
            <w:noProof/>
            <w:webHidden/>
          </w:rPr>
          <w:fldChar w:fldCharType="end"/>
        </w:r>
      </w:hyperlink>
    </w:p>
    <w:p w:rsidR="0097297E" w:rsidRDefault="00861477">
      <w:pPr>
        <w:pStyle w:val="TOC1"/>
        <w:tabs>
          <w:tab w:val="right" w:leader="dot" w:pos="10459"/>
        </w:tabs>
        <w:rPr>
          <w:rFonts w:asciiTheme="minorHAnsi" w:eastAsiaTheme="minorEastAsia" w:hAnsiTheme="minorHAnsi" w:cstheme="minorBidi"/>
          <w:noProof/>
          <w:lang w:val="en-GB" w:eastAsia="en-GB"/>
        </w:rPr>
      </w:pPr>
      <w:hyperlink w:anchor="_Toc185423673" w:history="1">
        <w:r w:rsidR="0097297E" w:rsidRPr="00345BEA">
          <w:rPr>
            <w:rStyle w:val="Hyperlink"/>
            <w:rFonts w:ascii="Times New Roman" w:hAnsi="Times New Roman" w:cs="Times New Roman"/>
            <w:noProof/>
            <w:w w:val="105"/>
          </w:rPr>
          <w:t>References</w:t>
        </w:r>
        <w:r w:rsidR="0097297E">
          <w:rPr>
            <w:noProof/>
            <w:webHidden/>
          </w:rPr>
          <w:tab/>
        </w:r>
        <w:r w:rsidR="0097297E">
          <w:rPr>
            <w:noProof/>
            <w:webHidden/>
          </w:rPr>
          <w:fldChar w:fldCharType="begin"/>
        </w:r>
        <w:r w:rsidR="0097297E">
          <w:rPr>
            <w:noProof/>
            <w:webHidden/>
          </w:rPr>
          <w:instrText xml:space="preserve"> PAGEREF _Toc185423673 \h </w:instrText>
        </w:r>
        <w:r w:rsidR="0097297E">
          <w:rPr>
            <w:noProof/>
            <w:webHidden/>
          </w:rPr>
        </w:r>
        <w:r w:rsidR="0097297E">
          <w:rPr>
            <w:noProof/>
            <w:webHidden/>
          </w:rPr>
          <w:fldChar w:fldCharType="separate"/>
        </w:r>
        <w:r w:rsidR="0097297E">
          <w:rPr>
            <w:noProof/>
            <w:webHidden/>
          </w:rPr>
          <w:t>32</w:t>
        </w:r>
        <w:r w:rsidR="0097297E">
          <w:rPr>
            <w:noProof/>
            <w:webHidden/>
          </w:rPr>
          <w:fldChar w:fldCharType="end"/>
        </w:r>
      </w:hyperlink>
    </w:p>
    <w:p w:rsidR="00674BDC" w:rsidRPr="00C76E51" w:rsidRDefault="00674BDC" w:rsidP="00FD4F91">
      <w:pPr>
        <w:spacing w:line="360" w:lineRule="auto"/>
        <w:rPr>
          <w:rFonts w:ascii="Times New Roman" w:hAnsi="Times New Roman" w:cs="Times New Roman"/>
          <w:bCs/>
          <w:noProof/>
          <w:sz w:val="24"/>
          <w:szCs w:val="24"/>
        </w:rPr>
      </w:pPr>
      <w:r w:rsidRPr="00C76E51">
        <w:rPr>
          <w:rFonts w:ascii="Times New Roman" w:hAnsi="Times New Roman" w:cs="Times New Roman"/>
          <w:bCs/>
          <w:noProof/>
          <w:sz w:val="24"/>
          <w:szCs w:val="24"/>
        </w:rPr>
        <w:fldChar w:fldCharType="end"/>
      </w: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spacing w:val="-2"/>
          <w:w w:val="105"/>
          <w:sz w:val="24"/>
          <w:szCs w:val="24"/>
          <w:u w:val="single"/>
        </w:rPr>
      </w:pPr>
    </w:p>
    <w:p w:rsidR="00FE7AD4" w:rsidRPr="00473418" w:rsidRDefault="00670FFF" w:rsidP="00DD19C6">
      <w:pPr>
        <w:pStyle w:val="Heading1"/>
        <w:rPr>
          <w:rFonts w:ascii="Times New Roman" w:hAnsi="Times New Roman" w:cs="Times New Roman"/>
          <w:b w:val="0"/>
          <w:w w:val="105"/>
          <w:sz w:val="24"/>
          <w:szCs w:val="24"/>
        </w:rPr>
      </w:pPr>
      <w:bookmarkStart w:id="0" w:name="_Toc185423649"/>
      <w:r w:rsidRPr="00473418">
        <w:rPr>
          <w:rFonts w:ascii="Times New Roman" w:hAnsi="Times New Roman" w:cs="Times New Roman"/>
          <w:b w:val="0"/>
          <w:w w:val="105"/>
          <w:sz w:val="24"/>
          <w:szCs w:val="24"/>
        </w:rPr>
        <w:t>Table of Figures</w:t>
      </w:r>
      <w:bookmarkEnd w:id="0"/>
      <w:r w:rsidRPr="00473418">
        <w:rPr>
          <w:rFonts w:ascii="Times New Roman" w:hAnsi="Times New Roman" w:cs="Times New Roman"/>
          <w:b w:val="0"/>
          <w:w w:val="105"/>
          <w:sz w:val="24"/>
          <w:szCs w:val="24"/>
        </w:rPr>
        <w:t xml:space="preserve"> </w:t>
      </w:r>
    </w:p>
    <w:p w:rsidR="00473418" w:rsidRPr="00473418" w:rsidRDefault="00670FFF">
      <w:pPr>
        <w:pStyle w:val="TableofFigures"/>
        <w:tabs>
          <w:tab w:val="right" w:leader="dot" w:pos="10459"/>
        </w:tabs>
        <w:rPr>
          <w:rFonts w:ascii="Times New Roman" w:eastAsiaTheme="minorEastAsia" w:hAnsi="Times New Roman" w:cs="Times New Roman"/>
          <w:noProof/>
          <w:sz w:val="24"/>
          <w:szCs w:val="24"/>
          <w:lang w:val="en-GB" w:eastAsia="en-GB"/>
        </w:rPr>
      </w:pPr>
      <w:r w:rsidRPr="00473418">
        <w:rPr>
          <w:rFonts w:ascii="Times New Roman" w:hAnsi="Times New Roman" w:cs="Times New Roman"/>
          <w:spacing w:val="-2"/>
          <w:w w:val="105"/>
          <w:sz w:val="24"/>
          <w:szCs w:val="24"/>
          <w:u w:val="single"/>
        </w:rPr>
        <w:fldChar w:fldCharType="begin"/>
      </w:r>
      <w:r w:rsidRPr="00473418">
        <w:rPr>
          <w:rFonts w:ascii="Times New Roman" w:hAnsi="Times New Roman" w:cs="Times New Roman"/>
          <w:spacing w:val="-2"/>
          <w:w w:val="105"/>
          <w:sz w:val="24"/>
          <w:szCs w:val="24"/>
          <w:u w:val="single"/>
        </w:rPr>
        <w:instrText xml:space="preserve"> TOC \h \z \c "Figure" </w:instrText>
      </w:r>
      <w:r w:rsidRPr="00473418">
        <w:rPr>
          <w:rFonts w:ascii="Times New Roman" w:hAnsi="Times New Roman" w:cs="Times New Roman"/>
          <w:spacing w:val="-2"/>
          <w:w w:val="105"/>
          <w:sz w:val="24"/>
          <w:szCs w:val="24"/>
          <w:u w:val="single"/>
        </w:rPr>
        <w:fldChar w:fldCharType="separate"/>
      </w:r>
      <w:hyperlink w:anchor="_Toc184822881" w:history="1">
        <w:r w:rsidR="00473418" w:rsidRPr="00473418">
          <w:rPr>
            <w:rStyle w:val="Hyperlink"/>
            <w:rFonts w:ascii="Times New Roman" w:hAnsi="Times New Roman" w:cs="Times New Roman"/>
            <w:noProof/>
            <w:sz w:val="24"/>
            <w:szCs w:val="24"/>
          </w:rPr>
          <w:t>Figure 1 Factory I.O System</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8</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2" w:history="1">
        <w:r w:rsidR="00473418" w:rsidRPr="00473418">
          <w:rPr>
            <w:rStyle w:val="Hyperlink"/>
            <w:rFonts w:ascii="Times New Roman" w:hAnsi="Times New Roman" w:cs="Times New Roman"/>
            <w:noProof/>
            <w:sz w:val="24"/>
            <w:szCs w:val="24"/>
          </w:rPr>
          <w:t>Figure 2 PLC Tag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9</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3" w:history="1">
        <w:r w:rsidR="00473418" w:rsidRPr="00473418">
          <w:rPr>
            <w:rStyle w:val="Hyperlink"/>
            <w:rFonts w:ascii="Times New Roman" w:hAnsi="Times New Roman" w:cs="Times New Roman"/>
            <w:noProof/>
            <w:sz w:val="24"/>
            <w:szCs w:val="24"/>
          </w:rPr>
          <w:t>Figure 3 PLC Tag Table 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_Toc184822883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9</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4" w:history="1">
        <w:r w:rsidR="00473418" w:rsidRPr="00473418">
          <w:rPr>
            <w:rStyle w:val="Hyperlink"/>
            <w:rFonts w:ascii="Times New Roman" w:hAnsi="Times New Roman" w:cs="Times New Roman"/>
            <w:noProof/>
            <w:sz w:val="24"/>
            <w:szCs w:val="24"/>
          </w:rPr>
          <w:t>Figure 4 PLC Rung 1 &amp; 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_Toc184822884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10</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5" w:history="1">
        <w:r w:rsidR="00473418" w:rsidRPr="00473418">
          <w:rPr>
            <w:rStyle w:val="Hyperlink"/>
            <w:rFonts w:ascii="Times New Roman" w:hAnsi="Times New Roman" w:cs="Times New Roman"/>
            <w:noProof/>
            <w:sz w:val="24"/>
            <w:szCs w:val="24"/>
          </w:rPr>
          <w:t>Figure 5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_Toc184822885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11</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6" w:history="1">
        <w:r w:rsidR="00473418" w:rsidRPr="00473418">
          <w:rPr>
            <w:rStyle w:val="Hyperlink"/>
            <w:rFonts w:ascii="Times New Roman" w:hAnsi="Times New Roman" w:cs="Times New Roman"/>
            <w:noProof/>
            <w:sz w:val="24"/>
            <w:szCs w:val="24"/>
          </w:rPr>
          <w:t>Figure 6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12</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7" w:history="1">
        <w:r w:rsidR="00473418" w:rsidRPr="00473418">
          <w:rPr>
            <w:rStyle w:val="Hyperlink"/>
            <w:rFonts w:ascii="Times New Roman" w:hAnsi="Times New Roman" w:cs="Times New Roman"/>
            <w:noProof/>
            <w:sz w:val="24"/>
            <w:szCs w:val="24"/>
          </w:rPr>
          <w:t>Figure 7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13</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8" w:history="1">
        <w:r w:rsidR="00473418" w:rsidRPr="00473418">
          <w:rPr>
            <w:rStyle w:val="Hyperlink"/>
            <w:rFonts w:ascii="Times New Roman" w:hAnsi="Times New Roman" w:cs="Times New Roman"/>
            <w:noProof/>
            <w:sz w:val="24"/>
            <w:szCs w:val="24"/>
          </w:rPr>
          <w:t>Figure 8 PLC rung 4, 5 &amp; 6</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_Toc184822888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14</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9" w:history="1">
        <w:r w:rsidR="00473418" w:rsidRPr="00473418">
          <w:rPr>
            <w:rStyle w:val="Hyperlink"/>
            <w:rFonts w:ascii="Times New Roman" w:hAnsi="Times New Roman" w:cs="Times New Roman"/>
            <w:noProof/>
            <w:sz w:val="24"/>
            <w:szCs w:val="24"/>
          </w:rPr>
          <w:t>Figure 9 PLC Rung 7 &amp; 8</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_Toc184822889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14</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0" w:history="1">
        <w:r w:rsidR="00473418" w:rsidRPr="00473418">
          <w:rPr>
            <w:rStyle w:val="Hyperlink"/>
            <w:rFonts w:ascii="Times New Roman" w:hAnsi="Times New Roman" w:cs="Times New Roman"/>
            <w:noProof/>
            <w:sz w:val="24"/>
            <w:szCs w:val="24"/>
          </w:rPr>
          <w:t>Figure 10 PLC Rung 9</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_Toc184822890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1" w:history="1">
        <w:r w:rsidR="00473418" w:rsidRPr="00473418">
          <w:rPr>
            <w:rStyle w:val="Hyperlink"/>
            <w:rFonts w:ascii="Times New Roman" w:hAnsi="Times New Roman" w:cs="Times New Roman"/>
            <w:noProof/>
            <w:sz w:val="24"/>
            <w:szCs w:val="24"/>
          </w:rPr>
          <w:t>Figure 11 PLC Rung 10</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2" w:history="1">
        <w:r w:rsidR="00473418" w:rsidRPr="00473418">
          <w:rPr>
            <w:rStyle w:val="Hyperlink"/>
            <w:rFonts w:ascii="Times New Roman" w:hAnsi="Times New Roman" w:cs="Times New Roman"/>
            <w:noProof/>
            <w:sz w:val="24"/>
            <w:szCs w:val="24"/>
          </w:rPr>
          <w:t>Figure 12 PLC Rung 11 &amp; 12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3" w:history="1">
        <w:r w:rsidR="00473418" w:rsidRPr="00473418">
          <w:rPr>
            <w:rStyle w:val="Hyperlink"/>
            <w:rFonts w:ascii="Times New Roman" w:hAnsi="Times New Roman" w:cs="Times New Roman"/>
            <w:noProof/>
            <w:sz w:val="24"/>
            <w:szCs w:val="24"/>
          </w:rPr>
          <w:t>Figure 13 PLC Rung 13 &amp; 14</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_Toc184822893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16</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4" w:history="1">
        <w:r w:rsidR="00473418" w:rsidRPr="00473418">
          <w:rPr>
            <w:rStyle w:val="Hyperlink"/>
            <w:rFonts w:ascii="Times New Roman" w:hAnsi="Times New Roman" w:cs="Times New Roman"/>
            <w:noProof/>
            <w:sz w:val="24"/>
            <w:szCs w:val="24"/>
          </w:rPr>
          <w:t>Figure 14 PLC Rung 15 &amp; 16</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_Toc184822894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17</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5" w:history="1">
        <w:r w:rsidR="00473418" w:rsidRPr="00473418">
          <w:rPr>
            <w:rStyle w:val="Hyperlink"/>
            <w:rFonts w:ascii="Times New Roman" w:hAnsi="Times New Roman" w:cs="Times New Roman"/>
            <w:noProof/>
            <w:sz w:val="24"/>
            <w:szCs w:val="24"/>
          </w:rPr>
          <w:t>Figure 15 PLC Rung 17</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_Toc184822895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18</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6" w:history="1">
        <w:r w:rsidR="00473418" w:rsidRPr="00473418">
          <w:rPr>
            <w:rStyle w:val="Hyperlink"/>
            <w:rFonts w:ascii="Times New Roman" w:hAnsi="Times New Roman" w:cs="Times New Roman"/>
            <w:noProof/>
            <w:sz w:val="24"/>
            <w:szCs w:val="24"/>
          </w:rPr>
          <w:t>Figure 16 PLC Rung 18</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18</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7" w:history="1">
        <w:r w:rsidR="00473418" w:rsidRPr="00473418">
          <w:rPr>
            <w:rStyle w:val="Hyperlink"/>
            <w:rFonts w:ascii="Times New Roman" w:hAnsi="Times New Roman" w:cs="Times New Roman"/>
            <w:noProof/>
            <w:sz w:val="24"/>
            <w:szCs w:val="24"/>
          </w:rPr>
          <w:t>Figure 17 PLC Rung 19, 20 &amp; 21</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19</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8" w:history="1">
        <w:r w:rsidR="00473418" w:rsidRPr="00473418">
          <w:rPr>
            <w:rStyle w:val="Hyperlink"/>
            <w:rFonts w:ascii="Times New Roman" w:hAnsi="Times New Roman" w:cs="Times New Roman"/>
            <w:noProof/>
            <w:sz w:val="24"/>
            <w:szCs w:val="24"/>
          </w:rPr>
          <w:t>Figure 18 HMI Tag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_Toc184822898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20</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9" w:history="1">
        <w:r w:rsidR="00473418" w:rsidRPr="00473418">
          <w:rPr>
            <w:rStyle w:val="Hyperlink"/>
            <w:rFonts w:ascii="Times New Roman" w:hAnsi="Times New Roman" w:cs="Times New Roman"/>
            <w:noProof/>
            <w:sz w:val="24"/>
            <w:szCs w:val="24"/>
          </w:rPr>
          <w:t>Figure 19 Root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_Toc184822899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20</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0" w:history="1">
        <w:r w:rsidR="00473418" w:rsidRPr="00473418">
          <w:rPr>
            <w:rStyle w:val="Hyperlink"/>
            <w:rFonts w:ascii="Times New Roman" w:hAnsi="Times New Roman" w:cs="Times New Roman"/>
            <w:noProof/>
            <w:sz w:val="24"/>
            <w:szCs w:val="24"/>
          </w:rPr>
          <w:t>Figure 20 Error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_Toc184822900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21</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1" w:history="1">
        <w:r w:rsidR="00473418" w:rsidRPr="00473418">
          <w:rPr>
            <w:rStyle w:val="Hyperlink"/>
            <w:rFonts w:ascii="Times New Roman" w:hAnsi="Times New Roman" w:cs="Times New Roman"/>
            <w:noProof/>
            <w:sz w:val="24"/>
            <w:szCs w:val="24"/>
          </w:rPr>
          <w:t>Figure 21 Engineers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21</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2" w:history="1">
        <w:r w:rsidR="00473418" w:rsidRPr="00473418">
          <w:rPr>
            <w:rStyle w:val="Hyperlink"/>
            <w:rFonts w:ascii="Times New Roman" w:hAnsi="Times New Roman" w:cs="Times New Roman"/>
            <w:noProof/>
            <w:sz w:val="24"/>
            <w:szCs w:val="24"/>
          </w:rPr>
          <w:t>Figure 22 PLC System Flow Chart</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23</w:t>
        </w:r>
        <w:r w:rsidR="00473418" w:rsidRPr="00473418">
          <w:rPr>
            <w:rFonts w:ascii="Times New Roman" w:hAnsi="Times New Roman" w:cs="Times New Roman"/>
            <w:noProof/>
            <w:webHidden/>
            <w:sz w:val="24"/>
            <w:szCs w:val="24"/>
          </w:rPr>
          <w:fldChar w:fldCharType="end"/>
        </w:r>
      </w:hyperlink>
    </w:p>
    <w:p w:rsidR="00670FFF" w:rsidRPr="00C76E51" w:rsidRDefault="00670FFF" w:rsidP="00FD4F91">
      <w:pPr>
        <w:spacing w:line="360" w:lineRule="auto"/>
        <w:rPr>
          <w:rFonts w:ascii="Times New Roman" w:hAnsi="Times New Roman" w:cs="Times New Roman"/>
          <w:spacing w:val="-2"/>
          <w:w w:val="105"/>
          <w:sz w:val="24"/>
          <w:szCs w:val="24"/>
          <w:u w:val="single"/>
        </w:rPr>
      </w:pPr>
      <w:r w:rsidRPr="00473418">
        <w:rPr>
          <w:rFonts w:ascii="Times New Roman" w:hAnsi="Times New Roman" w:cs="Times New Roman"/>
          <w:spacing w:val="-2"/>
          <w:w w:val="105"/>
          <w:sz w:val="24"/>
          <w:szCs w:val="24"/>
          <w:u w:val="single"/>
        </w:rPr>
        <w:fldChar w:fldCharType="end"/>
      </w:r>
    </w:p>
    <w:p w:rsidR="00670FFF" w:rsidRPr="00473418" w:rsidRDefault="00670FFF" w:rsidP="00DD19C6">
      <w:pPr>
        <w:pStyle w:val="Heading1"/>
        <w:rPr>
          <w:rFonts w:ascii="Times New Roman" w:hAnsi="Times New Roman" w:cs="Times New Roman"/>
          <w:b w:val="0"/>
          <w:w w:val="105"/>
          <w:sz w:val="24"/>
          <w:szCs w:val="24"/>
        </w:rPr>
      </w:pPr>
      <w:bookmarkStart w:id="1" w:name="_Toc185423650"/>
      <w:r w:rsidRPr="00473418">
        <w:rPr>
          <w:rFonts w:ascii="Times New Roman" w:hAnsi="Times New Roman" w:cs="Times New Roman"/>
          <w:b w:val="0"/>
          <w:w w:val="105"/>
          <w:sz w:val="24"/>
          <w:szCs w:val="24"/>
        </w:rPr>
        <w:t>Table of Tables</w:t>
      </w:r>
      <w:bookmarkEnd w:id="1"/>
      <w:r w:rsidRPr="00473418">
        <w:rPr>
          <w:rFonts w:ascii="Times New Roman" w:hAnsi="Times New Roman" w:cs="Times New Roman"/>
          <w:b w:val="0"/>
          <w:w w:val="105"/>
          <w:sz w:val="24"/>
          <w:szCs w:val="24"/>
        </w:rPr>
        <w:t xml:space="preserve"> </w:t>
      </w:r>
    </w:p>
    <w:p w:rsidR="00473418" w:rsidRPr="00473418" w:rsidRDefault="00670FFF">
      <w:pPr>
        <w:pStyle w:val="TableofFigures"/>
        <w:tabs>
          <w:tab w:val="right" w:leader="dot" w:pos="10459"/>
        </w:tabs>
        <w:rPr>
          <w:rFonts w:ascii="Times New Roman" w:eastAsiaTheme="minorEastAsia" w:hAnsi="Times New Roman" w:cs="Times New Roman"/>
          <w:noProof/>
          <w:sz w:val="24"/>
          <w:szCs w:val="24"/>
          <w:lang w:val="en-GB" w:eastAsia="en-GB"/>
        </w:rPr>
      </w:pPr>
      <w:r w:rsidRPr="00473418">
        <w:rPr>
          <w:rFonts w:ascii="Times New Roman" w:hAnsi="Times New Roman" w:cs="Times New Roman"/>
          <w:spacing w:val="-2"/>
          <w:w w:val="105"/>
          <w:sz w:val="24"/>
          <w:szCs w:val="24"/>
          <w:u w:val="single"/>
        </w:rPr>
        <w:fldChar w:fldCharType="begin"/>
      </w:r>
      <w:r w:rsidRPr="00473418">
        <w:rPr>
          <w:rFonts w:ascii="Times New Roman" w:hAnsi="Times New Roman" w:cs="Times New Roman"/>
          <w:spacing w:val="-2"/>
          <w:w w:val="105"/>
          <w:sz w:val="24"/>
          <w:szCs w:val="24"/>
          <w:u w:val="single"/>
        </w:rPr>
        <w:instrText xml:space="preserve"> TOC \h \z \c "Table" </w:instrText>
      </w:r>
      <w:r w:rsidRPr="00473418">
        <w:rPr>
          <w:rFonts w:ascii="Times New Roman" w:hAnsi="Times New Roman" w:cs="Times New Roman"/>
          <w:spacing w:val="-2"/>
          <w:w w:val="105"/>
          <w:sz w:val="24"/>
          <w:szCs w:val="24"/>
          <w:u w:val="single"/>
        </w:rPr>
        <w:fldChar w:fldCharType="separate"/>
      </w:r>
      <w:hyperlink w:anchor="_Toc184822906" w:history="1">
        <w:r w:rsidR="00473418" w:rsidRPr="00473418">
          <w:rPr>
            <w:rStyle w:val="Hyperlink"/>
            <w:rFonts w:ascii="Times New Roman" w:hAnsi="Times New Roman" w:cs="Times New Roman"/>
            <w:noProof/>
            <w:sz w:val="24"/>
            <w:szCs w:val="24"/>
          </w:rPr>
          <w:t>Table 1 Abbreviations, Acronyms and Units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4</w:t>
        </w:r>
        <w:r w:rsidR="00473418" w:rsidRPr="00473418">
          <w:rPr>
            <w:rFonts w:ascii="Times New Roman" w:hAnsi="Times New Roman" w:cs="Times New Roman"/>
            <w:noProof/>
            <w:webHidden/>
            <w:sz w:val="24"/>
            <w:szCs w:val="24"/>
          </w:rPr>
          <w:fldChar w:fldCharType="end"/>
        </w:r>
      </w:hyperlink>
    </w:p>
    <w:p w:rsidR="00473418" w:rsidRPr="00473418" w:rsidRDefault="00861477">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7" w:history="1">
        <w:r w:rsidR="00473418" w:rsidRPr="00473418">
          <w:rPr>
            <w:rStyle w:val="Hyperlink"/>
            <w:rFonts w:ascii="Times New Roman" w:hAnsi="Times New Roman" w:cs="Times New Roman"/>
            <w:noProof/>
            <w:sz w:val="24"/>
            <w:szCs w:val="24"/>
          </w:rPr>
          <w:t>Table 2 advantages and disadvantages of three different types of industry used PLCs</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7</w:t>
        </w:r>
        <w:r w:rsidR="00473418" w:rsidRPr="00473418">
          <w:rPr>
            <w:rFonts w:ascii="Times New Roman" w:hAnsi="Times New Roman" w:cs="Times New Roman"/>
            <w:noProof/>
            <w:webHidden/>
            <w:sz w:val="24"/>
            <w:szCs w:val="24"/>
          </w:rPr>
          <w:fldChar w:fldCharType="end"/>
        </w:r>
      </w:hyperlink>
    </w:p>
    <w:p w:rsidR="00FD4F91" w:rsidRPr="00473418" w:rsidRDefault="00670FFF" w:rsidP="00FD4F91">
      <w:pPr>
        <w:spacing w:line="360" w:lineRule="auto"/>
        <w:rPr>
          <w:rFonts w:ascii="Times New Roman" w:hAnsi="Times New Roman" w:cs="Times New Roman"/>
          <w:spacing w:val="-2"/>
          <w:w w:val="105"/>
          <w:sz w:val="24"/>
          <w:szCs w:val="24"/>
          <w:u w:val="single"/>
        </w:rPr>
      </w:pPr>
      <w:r w:rsidRPr="00473418">
        <w:rPr>
          <w:rFonts w:ascii="Times New Roman" w:hAnsi="Times New Roman" w:cs="Times New Roman"/>
          <w:spacing w:val="-2"/>
          <w:w w:val="105"/>
          <w:sz w:val="24"/>
          <w:szCs w:val="24"/>
          <w:u w:val="single"/>
        </w:rPr>
        <w:fldChar w:fldCharType="end"/>
      </w: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Pr="00A82CB6" w:rsidRDefault="00D83A1C"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tbl>
      <w:tblPr>
        <w:tblStyle w:val="TableGrid"/>
        <w:tblpPr w:leftFromText="180" w:rightFromText="180" w:vertAnchor="text" w:horzAnchor="margin" w:tblpXSpec="center" w:tblpY="1689"/>
        <w:tblW w:w="4470" w:type="pct"/>
        <w:tblLook w:val="04A0" w:firstRow="1" w:lastRow="0" w:firstColumn="1" w:lastColumn="0" w:noHBand="0" w:noVBand="1"/>
      </w:tblPr>
      <w:tblGrid>
        <w:gridCol w:w="1971"/>
        <w:gridCol w:w="7379"/>
      </w:tblGrid>
      <w:tr w:rsidR="007C7470"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ind w:left="-184" w:firstLine="184"/>
              <w:rPr>
                <w:rFonts w:ascii="Times New Roman" w:eastAsia="Arial Unicode MS" w:hAnsi="Times New Roman" w:cs="Times New Roman"/>
                <w:sz w:val="24"/>
                <w:szCs w:val="24"/>
              </w:rPr>
            </w:pPr>
            <w:bookmarkStart w:id="2" w:name="_Toc65742064"/>
            <w:r w:rsidRPr="00A82CB6">
              <w:rPr>
                <w:rFonts w:ascii="Times New Roman" w:hAnsi="Times New Roman" w:cs="Times New Roman"/>
                <w:sz w:val="24"/>
                <w:szCs w:val="24"/>
                <w:lang w:eastAsia="en-GB"/>
              </w:rPr>
              <w:t>Ω</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Ohms</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ind w:left="-184" w:firstLine="184"/>
              <w:rPr>
                <w:rFonts w:ascii="Times New Roman" w:eastAsia="Times New Roman" w:hAnsi="Times New Roman" w:cs="Times New Roman"/>
                <w:sz w:val="24"/>
                <w:szCs w:val="24"/>
                <w:lang w:eastAsia="en-GB"/>
              </w:rPr>
            </w:pPr>
            <w:r w:rsidRPr="00A82CB6">
              <w:rPr>
                <w:rFonts w:ascii="Times New Roman" w:hAnsi="Times New Roman" w:cs="Times New Roman"/>
                <w:sz w:val="24"/>
                <w:szCs w:val="24"/>
                <w:lang w:eastAsia="en-GB"/>
              </w:rPr>
              <w:t>%</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Percent</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ind w:left="-184" w:firstLine="184"/>
              <w:rPr>
                <w:rFonts w:ascii="Times New Roman" w:eastAsia="Times New Roman" w:hAnsi="Times New Roman" w:cs="Times New Roman"/>
                <w:sz w:val="24"/>
                <w:szCs w:val="24"/>
                <w:lang w:eastAsia="en-GB"/>
              </w:rPr>
            </w:pPr>
            <w:r w:rsidRPr="00A82CB6">
              <w:rPr>
                <w:rFonts w:ascii="Times New Roman" w:hAnsi="Times New Roman" w:cs="Times New Roman"/>
                <w:sz w:val="24"/>
                <w:szCs w:val="24"/>
              </w:rPr>
              <w:t>N/O</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Normally Open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ind w:left="-709" w:firstLine="709"/>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N</w:t>
            </w:r>
            <w:r w:rsidR="007C7470" w:rsidRPr="00A82CB6">
              <w:rPr>
                <w:rFonts w:ascii="Times New Roman" w:eastAsia="Arial Unicode MS" w:hAnsi="Times New Roman" w:cs="Times New Roman"/>
                <w:sz w:val="24"/>
                <w:szCs w:val="24"/>
              </w:rPr>
              <w:t>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tabs>
                <w:tab w:val="left" w:pos="2582"/>
              </w:tabs>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Normally Closed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430F57">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AC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tabs>
                <w:tab w:val="left" w:pos="2582"/>
              </w:tabs>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Alternating Current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HMI</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 xml:space="preserve">Human Machine Interface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PLC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 xml:space="preserve">Programmable Logic Controller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DC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Direct Current</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230A45" w:rsidRPr="00A82CB6" w:rsidRDefault="00230A45"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ms</w:t>
            </w:r>
          </w:p>
        </w:tc>
        <w:tc>
          <w:tcPr>
            <w:tcW w:w="3946" w:type="pct"/>
            <w:tcBorders>
              <w:top w:val="single" w:sz="4" w:space="0" w:color="auto"/>
              <w:left w:val="single" w:sz="4" w:space="0" w:color="auto"/>
              <w:bottom w:val="single" w:sz="4" w:space="0" w:color="auto"/>
              <w:right w:val="single" w:sz="4" w:space="0" w:color="auto"/>
            </w:tcBorders>
            <w:vAlign w:val="center"/>
          </w:tcPr>
          <w:p w:rsidR="00230A45" w:rsidRPr="00A82CB6" w:rsidRDefault="00230A45"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Milli-seconds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Hz</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Hertz</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TON</w:t>
            </w:r>
          </w:p>
        </w:tc>
        <w:tc>
          <w:tcPr>
            <w:tcW w:w="3946"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Timer ON</w:t>
            </w:r>
            <w:r w:rsidR="00247E71" w:rsidRPr="00A82CB6">
              <w:rPr>
                <w:rFonts w:ascii="Times New Roman" w:eastAsia="Arial Unicode MS" w:hAnsi="Times New Roman" w:cs="Times New Roman"/>
                <w:sz w:val="24"/>
                <w:szCs w:val="24"/>
              </w:rPr>
              <w:t xml:space="preserve"> delay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TOF</w:t>
            </w:r>
          </w:p>
        </w:tc>
        <w:tc>
          <w:tcPr>
            <w:tcW w:w="3946"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Timer OFF</w:t>
            </w:r>
            <w:r w:rsidR="00247E71" w:rsidRPr="00A82CB6">
              <w:rPr>
                <w:rFonts w:ascii="Times New Roman" w:eastAsia="Arial Unicode MS" w:hAnsi="Times New Roman" w:cs="Times New Roman"/>
                <w:sz w:val="24"/>
                <w:szCs w:val="24"/>
              </w:rPr>
              <w:t xml:space="preserve"> delay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247E71" w:rsidRPr="00A82CB6" w:rsidRDefault="00247E71"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TP</w:t>
            </w:r>
          </w:p>
        </w:tc>
        <w:tc>
          <w:tcPr>
            <w:tcW w:w="3946" w:type="pct"/>
            <w:tcBorders>
              <w:top w:val="single" w:sz="4" w:space="0" w:color="auto"/>
              <w:left w:val="single" w:sz="4" w:space="0" w:color="auto"/>
              <w:bottom w:val="single" w:sz="4" w:space="0" w:color="auto"/>
              <w:right w:val="single" w:sz="4" w:space="0" w:color="auto"/>
            </w:tcBorders>
            <w:vAlign w:val="center"/>
          </w:tcPr>
          <w:p w:rsidR="00247E71" w:rsidRPr="00A82CB6" w:rsidRDefault="00247E71"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Time Period </w:t>
            </w:r>
          </w:p>
        </w:tc>
      </w:tr>
      <w:tr w:rsidR="006C62FD"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6C62FD" w:rsidRPr="00A82CB6"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SCADA</w:t>
            </w:r>
          </w:p>
        </w:tc>
        <w:tc>
          <w:tcPr>
            <w:tcW w:w="3946" w:type="pct"/>
            <w:tcBorders>
              <w:top w:val="single" w:sz="4" w:space="0" w:color="auto"/>
              <w:left w:val="single" w:sz="4" w:space="0" w:color="auto"/>
              <w:bottom w:val="single" w:sz="4" w:space="0" w:color="auto"/>
              <w:right w:val="single" w:sz="4" w:space="0" w:color="auto"/>
            </w:tcBorders>
            <w:vAlign w:val="center"/>
          </w:tcPr>
          <w:p w:rsidR="006C62FD" w:rsidRPr="00A82CB6"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Supervisory Control And Data Acquisition</w:t>
            </w:r>
          </w:p>
        </w:tc>
      </w:tr>
      <w:tr w:rsidR="006C62FD"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6C62FD"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I/O</w:t>
            </w:r>
          </w:p>
        </w:tc>
        <w:tc>
          <w:tcPr>
            <w:tcW w:w="3946" w:type="pct"/>
            <w:tcBorders>
              <w:top w:val="single" w:sz="4" w:space="0" w:color="auto"/>
              <w:left w:val="single" w:sz="4" w:space="0" w:color="auto"/>
              <w:bottom w:val="single" w:sz="4" w:space="0" w:color="auto"/>
              <w:right w:val="single" w:sz="4" w:space="0" w:color="auto"/>
            </w:tcBorders>
            <w:vAlign w:val="center"/>
          </w:tcPr>
          <w:p w:rsidR="006C62FD"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Input/Output</w:t>
            </w:r>
          </w:p>
        </w:tc>
      </w:tr>
    </w:tbl>
    <w:p w:rsidR="007C7470" w:rsidRPr="00A82CB6" w:rsidRDefault="007C7470" w:rsidP="007C7470">
      <w:pPr>
        <w:pStyle w:val="Heading1"/>
        <w:tabs>
          <w:tab w:val="left" w:pos="720"/>
        </w:tabs>
        <w:ind w:left="0" w:firstLine="0"/>
        <w:jc w:val="left"/>
        <w:rPr>
          <w:rFonts w:ascii="Times New Roman" w:eastAsia="Times New Roman" w:hAnsi="Times New Roman" w:cs="Times New Roman"/>
          <w:b w:val="0"/>
          <w:sz w:val="24"/>
          <w:szCs w:val="24"/>
        </w:rPr>
      </w:pPr>
      <w:bookmarkStart w:id="3" w:name="_Toc185423651"/>
      <w:r w:rsidRPr="00A82CB6">
        <w:rPr>
          <w:rFonts w:ascii="Times New Roman" w:hAnsi="Times New Roman" w:cs="Times New Roman"/>
          <w:b w:val="0"/>
          <w:sz w:val="24"/>
          <w:szCs w:val="24"/>
        </w:rPr>
        <w:t>Acronyms, Abbreviations and Units</w:t>
      </w:r>
      <w:bookmarkEnd w:id="2"/>
      <w:bookmarkEnd w:id="3"/>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A87FCB">
      <w:pPr>
        <w:pStyle w:val="Caption"/>
        <w:jc w:val="center"/>
        <w:rPr>
          <w:rFonts w:ascii="Times New Roman" w:hAnsi="Times New Roman" w:cs="Times New Roman"/>
          <w:i w:val="0"/>
          <w:color w:val="auto"/>
          <w:sz w:val="24"/>
          <w:szCs w:val="24"/>
        </w:rPr>
        <w:sectPr w:rsidR="007C7470" w:rsidRPr="00A82CB6">
          <w:headerReference w:type="default" r:id="rId8"/>
          <w:pgSz w:w="11909" w:h="16834"/>
          <w:pgMar w:top="720" w:right="720" w:bottom="720" w:left="720" w:header="720" w:footer="357" w:gutter="0"/>
          <w:cols w:space="720"/>
        </w:sectPr>
      </w:pPr>
      <w:bookmarkStart w:id="4" w:name="_Toc184822906"/>
      <w:r w:rsidRPr="00A82CB6">
        <w:rPr>
          <w:rFonts w:ascii="Times New Roman" w:hAnsi="Times New Roman" w:cs="Times New Roman"/>
          <w:i w:val="0"/>
          <w:color w:val="auto"/>
          <w:sz w:val="24"/>
          <w:szCs w:val="24"/>
        </w:rPr>
        <w:t xml:space="preserve">Table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Table \* ARABIC </w:instrText>
      </w:r>
      <w:r w:rsidRPr="00A82CB6">
        <w:rPr>
          <w:rFonts w:ascii="Times New Roman" w:hAnsi="Times New Roman" w:cs="Times New Roman"/>
          <w:i w:val="0"/>
          <w:color w:val="auto"/>
          <w:sz w:val="24"/>
          <w:szCs w:val="24"/>
        </w:rPr>
        <w:fldChar w:fldCharType="separate"/>
      </w:r>
      <w:r w:rsidRPr="00A82CB6">
        <w:rPr>
          <w:rFonts w:ascii="Times New Roman" w:hAnsi="Times New Roman" w:cs="Times New Roman"/>
          <w:i w:val="0"/>
          <w:noProof/>
          <w:color w:val="auto"/>
          <w:sz w:val="24"/>
          <w:szCs w:val="24"/>
        </w:rPr>
        <w:t>1</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Abbreviations, </w:t>
      </w:r>
      <w:r w:rsidR="00473418">
        <w:rPr>
          <w:rFonts w:ascii="Times New Roman" w:hAnsi="Times New Roman" w:cs="Times New Roman"/>
          <w:i w:val="0"/>
          <w:color w:val="auto"/>
          <w:sz w:val="24"/>
          <w:szCs w:val="24"/>
        </w:rPr>
        <w:t>A</w:t>
      </w:r>
      <w:r w:rsidRPr="00A82CB6">
        <w:rPr>
          <w:rFonts w:ascii="Times New Roman" w:hAnsi="Times New Roman" w:cs="Times New Roman"/>
          <w:i w:val="0"/>
          <w:color w:val="auto"/>
          <w:sz w:val="24"/>
          <w:szCs w:val="24"/>
        </w:rPr>
        <w:t xml:space="preserve">cronyms and </w:t>
      </w:r>
      <w:r w:rsidR="00473418">
        <w:rPr>
          <w:rFonts w:ascii="Times New Roman" w:hAnsi="Times New Roman" w:cs="Times New Roman"/>
          <w:i w:val="0"/>
          <w:color w:val="auto"/>
          <w:sz w:val="24"/>
          <w:szCs w:val="24"/>
        </w:rPr>
        <w:t>Un</w:t>
      </w:r>
      <w:r w:rsidRPr="00A82CB6">
        <w:rPr>
          <w:rFonts w:ascii="Times New Roman" w:hAnsi="Times New Roman" w:cs="Times New Roman"/>
          <w:i w:val="0"/>
          <w:color w:val="auto"/>
          <w:sz w:val="24"/>
          <w:szCs w:val="24"/>
        </w:rPr>
        <w:t>its tabl</w:t>
      </w:r>
      <w:r w:rsidR="00A87FCB" w:rsidRPr="00A82CB6">
        <w:rPr>
          <w:rFonts w:ascii="Times New Roman" w:hAnsi="Times New Roman" w:cs="Times New Roman"/>
          <w:i w:val="0"/>
          <w:color w:val="auto"/>
          <w:sz w:val="24"/>
          <w:szCs w:val="24"/>
        </w:rPr>
        <w:t>e</w:t>
      </w:r>
      <w:bookmarkEnd w:id="4"/>
    </w:p>
    <w:p w:rsidR="007C7470" w:rsidRPr="00A82CB6" w:rsidRDefault="007C7470" w:rsidP="00FD4F91">
      <w:pPr>
        <w:spacing w:line="360" w:lineRule="auto"/>
        <w:rPr>
          <w:rFonts w:ascii="Times New Roman" w:hAnsi="Times New Roman" w:cs="Times New Roman"/>
          <w:spacing w:val="-2"/>
          <w:w w:val="105"/>
          <w:sz w:val="24"/>
          <w:szCs w:val="24"/>
          <w:u w:val="single"/>
        </w:rPr>
      </w:pPr>
    </w:p>
    <w:p w:rsidR="00123B10" w:rsidRPr="00A82CB6" w:rsidRDefault="00282C95" w:rsidP="00FD4F91">
      <w:pPr>
        <w:pStyle w:val="Heading1"/>
        <w:spacing w:line="360" w:lineRule="auto"/>
        <w:ind w:left="338"/>
        <w:rPr>
          <w:rFonts w:ascii="Times New Roman" w:hAnsi="Times New Roman" w:cs="Times New Roman"/>
          <w:b w:val="0"/>
          <w:w w:val="105"/>
          <w:sz w:val="24"/>
          <w:szCs w:val="24"/>
          <w:u w:val="single"/>
        </w:rPr>
      </w:pPr>
      <w:bookmarkStart w:id="5" w:name="_Toc185423652"/>
      <w:r w:rsidRPr="00A82CB6">
        <w:rPr>
          <w:rFonts w:ascii="Times New Roman" w:hAnsi="Times New Roman" w:cs="Times New Roman"/>
          <w:b w:val="0"/>
          <w:w w:val="105"/>
          <w:sz w:val="24"/>
          <w:szCs w:val="24"/>
          <w:u w:val="single"/>
        </w:rPr>
        <w:t>Task 1</w:t>
      </w:r>
      <w:bookmarkEnd w:id="5"/>
    </w:p>
    <w:p w:rsidR="00FE7AD4" w:rsidRPr="00A82CB6" w:rsidRDefault="00123B10" w:rsidP="00FD4F91">
      <w:pPr>
        <w:pStyle w:val="Heading2"/>
        <w:spacing w:line="360" w:lineRule="auto"/>
        <w:ind w:left="0"/>
        <w:rPr>
          <w:rFonts w:ascii="Times New Roman" w:hAnsi="Times New Roman" w:cs="Times New Roman"/>
          <w:b w:val="0"/>
          <w:i w:val="0"/>
          <w:w w:val="105"/>
          <w:sz w:val="24"/>
          <w:szCs w:val="24"/>
          <w:u w:val="single"/>
        </w:rPr>
      </w:pPr>
      <w:bookmarkStart w:id="6" w:name="_Toc185423653"/>
      <w:r w:rsidRPr="00A82CB6">
        <w:rPr>
          <w:rFonts w:ascii="Times New Roman" w:hAnsi="Times New Roman" w:cs="Times New Roman"/>
          <w:b w:val="0"/>
          <w:i w:val="0"/>
          <w:w w:val="105"/>
          <w:sz w:val="24"/>
          <w:szCs w:val="24"/>
          <w:u w:val="single"/>
        </w:rPr>
        <w:t>Literature review</w:t>
      </w:r>
      <w:bookmarkEnd w:id="6"/>
    </w:p>
    <w:p w:rsidR="00FE7AD4" w:rsidRPr="00A82CB6" w:rsidRDefault="00FE7AD4" w:rsidP="00FD4F91">
      <w:pPr>
        <w:pStyle w:val="Heading3"/>
        <w:spacing w:line="360" w:lineRule="auto"/>
        <w:ind w:left="276"/>
        <w:rPr>
          <w:rFonts w:ascii="Times New Roman" w:hAnsi="Times New Roman" w:cs="Times New Roman"/>
          <w:color w:val="auto"/>
          <w:w w:val="105"/>
          <w:u w:val="single"/>
        </w:rPr>
      </w:pPr>
      <w:bookmarkStart w:id="7" w:name="_Toc185423654"/>
      <w:r w:rsidRPr="00A82CB6">
        <w:rPr>
          <w:rFonts w:ascii="Times New Roman" w:hAnsi="Times New Roman" w:cs="Times New Roman"/>
          <w:color w:val="auto"/>
          <w:w w:val="105"/>
          <w:u w:val="single"/>
        </w:rPr>
        <w:t>Introduction</w:t>
      </w:r>
      <w:bookmarkEnd w:id="7"/>
      <w:r w:rsidRPr="00A82CB6">
        <w:rPr>
          <w:rFonts w:ascii="Times New Roman" w:hAnsi="Times New Roman" w:cs="Times New Roman"/>
          <w:color w:val="auto"/>
          <w:w w:val="105"/>
          <w:u w:val="single"/>
        </w:rPr>
        <w:t xml:space="preserve"> </w:t>
      </w:r>
    </w:p>
    <w:p w:rsidR="00FE7AD4" w:rsidRPr="00A82CB6" w:rsidRDefault="00FE7AD4" w:rsidP="00FD4F91">
      <w:pPr>
        <w:spacing w:line="360" w:lineRule="auto"/>
        <w:rPr>
          <w:rFonts w:ascii="Times New Roman" w:hAnsi="Times New Roman" w:cs="Times New Roman"/>
          <w:spacing w:val="-2"/>
          <w:w w:val="105"/>
          <w:sz w:val="24"/>
          <w:szCs w:val="24"/>
        </w:rPr>
      </w:pPr>
    </w:p>
    <w:p w:rsidR="00381AF3" w:rsidRPr="00A82CB6" w:rsidRDefault="00B038A4" w:rsidP="00FD4F91">
      <w:pPr>
        <w:spacing w:line="360" w:lineRule="auto"/>
        <w:rPr>
          <w:rFonts w:ascii="Times New Roman" w:hAnsi="Times New Roman" w:cs="Times New Roman"/>
          <w:sz w:val="24"/>
          <w:szCs w:val="24"/>
        </w:rPr>
      </w:pPr>
      <w:r w:rsidRPr="00A82CB6">
        <w:rPr>
          <w:rFonts w:ascii="Times New Roman" w:hAnsi="Times New Roman" w:cs="Times New Roman"/>
          <w:spacing w:val="-2"/>
          <w:w w:val="105"/>
          <w:sz w:val="24"/>
          <w:szCs w:val="24"/>
        </w:rPr>
        <w:t xml:space="preserve">Within Industry, there are Programmable logic controllers (PLCs). The three </w:t>
      </w:r>
      <w:r w:rsidR="00A80017" w:rsidRPr="00A82CB6">
        <w:rPr>
          <w:rFonts w:ascii="Times New Roman" w:hAnsi="Times New Roman" w:cs="Times New Roman"/>
          <w:spacing w:val="-2"/>
          <w:w w:val="105"/>
          <w:sz w:val="24"/>
          <w:szCs w:val="24"/>
        </w:rPr>
        <w:t>main PLCs</w:t>
      </w:r>
      <w:r w:rsidRPr="00A82CB6">
        <w:rPr>
          <w:rFonts w:ascii="Times New Roman" w:hAnsi="Times New Roman" w:cs="Times New Roman"/>
          <w:spacing w:val="-2"/>
          <w:w w:val="105"/>
          <w:sz w:val="24"/>
          <w:szCs w:val="24"/>
        </w:rPr>
        <w:t xml:space="preserve"> that are used can be seen below. </w:t>
      </w:r>
      <w:r w:rsidR="00A80017" w:rsidRPr="00A82CB6">
        <w:rPr>
          <w:rFonts w:ascii="Times New Roman" w:hAnsi="Times New Roman" w:cs="Times New Roman"/>
          <w:spacing w:val="-2"/>
          <w:w w:val="105"/>
          <w:sz w:val="24"/>
          <w:szCs w:val="24"/>
        </w:rPr>
        <w:t>PLCs are used within industry as controllers for processes, which are automated. Within certain applications such as the steelworks there are very harsh environments, this is where PLC</w:t>
      </w:r>
      <w:r w:rsidR="006E5457" w:rsidRPr="00A82CB6">
        <w:rPr>
          <w:rFonts w:ascii="Times New Roman" w:hAnsi="Times New Roman" w:cs="Times New Roman"/>
          <w:spacing w:val="-2"/>
          <w:w w:val="105"/>
          <w:sz w:val="24"/>
          <w:szCs w:val="24"/>
        </w:rPr>
        <w:t xml:space="preserve">s can </w:t>
      </w:r>
      <w:r w:rsidR="00A80017" w:rsidRPr="00A82CB6">
        <w:rPr>
          <w:rFonts w:ascii="Times New Roman" w:hAnsi="Times New Roman" w:cs="Times New Roman"/>
          <w:spacing w:val="-2"/>
          <w:w w:val="105"/>
          <w:sz w:val="24"/>
          <w:szCs w:val="24"/>
        </w:rPr>
        <w:t xml:space="preserve">be </w:t>
      </w:r>
      <w:r w:rsidR="006E5457" w:rsidRPr="00A82CB6">
        <w:rPr>
          <w:rFonts w:ascii="Times New Roman" w:hAnsi="Times New Roman" w:cs="Times New Roman"/>
          <w:spacing w:val="-2"/>
          <w:w w:val="105"/>
          <w:sz w:val="24"/>
          <w:szCs w:val="24"/>
        </w:rPr>
        <w:t>used,</w:t>
      </w:r>
      <w:r w:rsidR="00A80017" w:rsidRPr="00A82CB6">
        <w:rPr>
          <w:rFonts w:ascii="Times New Roman" w:hAnsi="Times New Roman" w:cs="Times New Roman"/>
          <w:spacing w:val="-2"/>
          <w:w w:val="105"/>
          <w:sz w:val="24"/>
          <w:szCs w:val="24"/>
        </w:rPr>
        <w:t xml:space="preserve"> as they only require minimal human incorporation. Minimal human incorporation, meaning there may be adjustments needed to the system if something goes wrong or standards and regulations are changed. PLC</w:t>
      </w:r>
      <w:r w:rsidR="00387840" w:rsidRPr="00A82CB6">
        <w:rPr>
          <w:rFonts w:ascii="Times New Roman" w:hAnsi="Times New Roman" w:cs="Times New Roman"/>
          <w:spacing w:val="-2"/>
          <w:w w:val="105"/>
          <w:sz w:val="24"/>
          <w:szCs w:val="24"/>
        </w:rPr>
        <w:t>s are extremely robust and adaptable. The PLCs use their own ‘language</w:t>
      </w:r>
      <w:r w:rsidR="00381AF3" w:rsidRPr="00A82CB6">
        <w:rPr>
          <w:rFonts w:ascii="Times New Roman" w:hAnsi="Times New Roman" w:cs="Times New Roman"/>
          <w:spacing w:val="-2"/>
          <w:w w:val="105"/>
          <w:sz w:val="24"/>
          <w:szCs w:val="24"/>
        </w:rPr>
        <w:t>s</w:t>
      </w:r>
      <w:r w:rsidR="00387840" w:rsidRPr="00A82CB6">
        <w:rPr>
          <w:rFonts w:ascii="Times New Roman" w:hAnsi="Times New Roman" w:cs="Times New Roman"/>
          <w:spacing w:val="-2"/>
          <w:w w:val="105"/>
          <w:sz w:val="24"/>
          <w:szCs w:val="24"/>
        </w:rPr>
        <w:t xml:space="preserve">’ to be able to carry out a process. </w:t>
      </w:r>
      <w:r w:rsidR="009264E6" w:rsidRPr="00A82CB6">
        <w:rPr>
          <w:rFonts w:ascii="Times New Roman" w:hAnsi="Times New Roman" w:cs="Times New Roman"/>
          <w:sz w:val="24"/>
          <w:szCs w:val="24"/>
        </w:rPr>
        <w:t>[3]</w:t>
      </w:r>
    </w:p>
    <w:p w:rsidR="00381AF3" w:rsidRPr="00A82CB6" w:rsidRDefault="00381AF3"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PLCs are often the most important piece within an automated system for keeping quality of the product to its highest. Due to the way that the PLCs can work,</w:t>
      </w:r>
      <w:r w:rsidR="003134AA">
        <w:rPr>
          <w:rFonts w:ascii="Times New Roman" w:hAnsi="Times New Roman" w:cs="Times New Roman"/>
          <w:sz w:val="24"/>
          <w:szCs w:val="24"/>
        </w:rPr>
        <w:t xml:space="preserve"> there are</w:t>
      </w:r>
      <w:r w:rsidRPr="00A82CB6">
        <w:rPr>
          <w:rFonts w:ascii="Times New Roman" w:hAnsi="Times New Roman" w:cs="Times New Roman"/>
          <w:sz w:val="24"/>
          <w:szCs w:val="24"/>
        </w:rPr>
        <w:t xml:space="preserve"> functions that will be able to monitor the progress of the process and ensure quality. With the monitoring of the system there will also be logs to look through for an Engineer/Operator to make sure of their quality. </w:t>
      </w:r>
      <w:r w:rsidR="009264E6" w:rsidRPr="00A82CB6">
        <w:rPr>
          <w:rFonts w:ascii="Times New Roman" w:hAnsi="Times New Roman" w:cs="Times New Roman"/>
          <w:sz w:val="24"/>
          <w:szCs w:val="24"/>
        </w:rPr>
        <w:t>[3]</w:t>
      </w:r>
    </w:p>
    <w:p w:rsidR="00381AF3" w:rsidRDefault="006C5D35"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One of the main reasons that a PLC is used within industries is that</w:t>
      </w:r>
      <w:r w:rsidR="007115C6" w:rsidRPr="00A82CB6">
        <w:rPr>
          <w:rFonts w:ascii="Times New Roman" w:hAnsi="Times New Roman" w:cs="Times New Roman"/>
          <w:sz w:val="24"/>
          <w:szCs w:val="24"/>
        </w:rPr>
        <w:t xml:space="preserve">, tasks will become repetitive. Most people when doing the same thing will become disinterested and may </w:t>
      </w:r>
      <w:r w:rsidR="00782E0D" w:rsidRPr="00A82CB6">
        <w:rPr>
          <w:rFonts w:ascii="Times New Roman" w:hAnsi="Times New Roman" w:cs="Times New Roman"/>
          <w:sz w:val="24"/>
          <w:szCs w:val="24"/>
        </w:rPr>
        <w:t>cause quality issues which is why a PLC will be better at the job because of its efficiency and lack of human emotion/error.</w:t>
      </w:r>
      <w:r w:rsidR="000D318E" w:rsidRPr="00A82CB6">
        <w:rPr>
          <w:rFonts w:ascii="Times New Roman" w:hAnsi="Times New Roman" w:cs="Times New Roman"/>
          <w:sz w:val="24"/>
          <w:szCs w:val="24"/>
        </w:rPr>
        <w:t xml:space="preserve"> Due to the automation of tasks that PLCs can ta</w:t>
      </w:r>
      <w:r w:rsidR="0050710A" w:rsidRPr="00A82CB6">
        <w:rPr>
          <w:rFonts w:ascii="Times New Roman" w:hAnsi="Times New Roman" w:cs="Times New Roman"/>
          <w:sz w:val="24"/>
          <w:szCs w:val="24"/>
        </w:rPr>
        <w:t>ke over, people are then able</w:t>
      </w:r>
      <w:r w:rsidR="000D318E" w:rsidRPr="00A82CB6">
        <w:rPr>
          <w:rFonts w:ascii="Times New Roman" w:hAnsi="Times New Roman" w:cs="Times New Roman"/>
          <w:sz w:val="24"/>
          <w:szCs w:val="24"/>
        </w:rPr>
        <w:t xml:space="preserve"> to move into </w:t>
      </w:r>
      <w:r w:rsidR="00FD4F91" w:rsidRPr="00A82CB6">
        <w:rPr>
          <w:rFonts w:ascii="Times New Roman" w:hAnsi="Times New Roman" w:cs="Times New Roman"/>
          <w:sz w:val="24"/>
          <w:szCs w:val="24"/>
        </w:rPr>
        <w:t>roles that are more technical</w:t>
      </w:r>
      <w:r w:rsidR="000D318E" w:rsidRPr="00A82CB6">
        <w:rPr>
          <w:rFonts w:ascii="Times New Roman" w:hAnsi="Times New Roman" w:cs="Times New Roman"/>
          <w:sz w:val="24"/>
          <w:szCs w:val="24"/>
        </w:rPr>
        <w:t xml:space="preserve"> and allow the comp</w:t>
      </w:r>
      <w:r w:rsidR="00B17DFE" w:rsidRPr="00A82CB6">
        <w:rPr>
          <w:rFonts w:ascii="Times New Roman" w:hAnsi="Times New Roman" w:cs="Times New Roman"/>
          <w:sz w:val="24"/>
          <w:szCs w:val="24"/>
        </w:rPr>
        <w:t>anies to move to a higher utilis</w:t>
      </w:r>
      <w:r w:rsidR="000D318E" w:rsidRPr="00A82CB6">
        <w:rPr>
          <w:rFonts w:ascii="Times New Roman" w:hAnsi="Times New Roman" w:cs="Times New Roman"/>
          <w:sz w:val="24"/>
          <w:szCs w:val="24"/>
        </w:rPr>
        <w:t xml:space="preserve">ation of the workforce that is at hand. </w:t>
      </w:r>
      <w:r w:rsidR="00782E0D" w:rsidRPr="00A82CB6">
        <w:rPr>
          <w:rFonts w:ascii="Times New Roman" w:hAnsi="Times New Roman" w:cs="Times New Roman"/>
          <w:sz w:val="24"/>
          <w:szCs w:val="24"/>
        </w:rPr>
        <w:t xml:space="preserve"> </w:t>
      </w:r>
      <w:r w:rsidR="009264E6" w:rsidRPr="00A82CB6">
        <w:rPr>
          <w:rFonts w:ascii="Times New Roman" w:hAnsi="Times New Roman" w:cs="Times New Roman"/>
          <w:sz w:val="24"/>
          <w:szCs w:val="24"/>
        </w:rPr>
        <w:t>[3]</w:t>
      </w:r>
    </w:p>
    <w:p w:rsidR="007D35CB" w:rsidRPr="00A82CB6" w:rsidRDefault="007D35CB"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PLCs in general within todays standards are suffering with improvements of the internet. The PLCs are suffering because they need to be involved with </w:t>
      </w:r>
      <w:r w:rsidR="00D71287">
        <w:rPr>
          <w:rFonts w:ascii="Times New Roman" w:hAnsi="Times New Roman" w:cs="Times New Roman"/>
          <w:sz w:val="24"/>
          <w:szCs w:val="24"/>
        </w:rPr>
        <w:t>Wi-Fi and</w:t>
      </w:r>
      <w:r>
        <w:rPr>
          <w:rFonts w:ascii="Times New Roman" w:hAnsi="Times New Roman" w:cs="Times New Roman"/>
          <w:sz w:val="24"/>
          <w:szCs w:val="24"/>
        </w:rPr>
        <w:t xml:space="preserve"> </w:t>
      </w:r>
      <w:r w:rsidR="00D71287">
        <w:rPr>
          <w:rFonts w:ascii="Times New Roman" w:hAnsi="Times New Roman" w:cs="Times New Roman"/>
          <w:sz w:val="24"/>
          <w:szCs w:val="24"/>
        </w:rPr>
        <w:t xml:space="preserve">incorporate </w:t>
      </w:r>
      <w:r>
        <w:rPr>
          <w:rFonts w:ascii="Times New Roman" w:hAnsi="Times New Roman" w:cs="Times New Roman"/>
          <w:sz w:val="24"/>
          <w:szCs w:val="24"/>
        </w:rPr>
        <w:t>speed increases</w:t>
      </w:r>
      <w:r w:rsidR="000A6EE8">
        <w:rPr>
          <w:rFonts w:ascii="Times New Roman" w:hAnsi="Times New Roman" w:cs="Times New Roman"/>
          <w:sz w:val="24"/>
          <w:szCs w:val="24"/>
        </w:rPr>
        <w:t xml:space="preserve"> which are required by customers</w:t>
      </w:r>
      <w:r>
        <w:rPr>
          <w:rFonts w:ascii="Times New Roman" w:hAnsi="Times New Roman" w:cs="Times New Roman"/>
          <w:sz w:val="24"/>
          <w:szCs w:val="24"/>
        </w:rPr>
        <w:t xml:space="preserve">. </w:t>
      </w:r>
    </w:p>
    <w:p w:rsidR="00722C4C" w:rsidRPr="00A82CB6" w:rsidRDefault="00FD4F91"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Finally,</w:t>
      </w:r>
      <w:r w:rsidR="00410D43" w:rsidRPr="00A82CB6">
        <w:rPr>
          <w:rFonts w:ascii="Times New Roman" w:hAnsi="Times New Roman" w:cs="Times New Roman"/>
          <w:sz w:val="24"/>
          <w:szCs w:val="24"/>
        </w:rPr>
        <w:t xml:space="preserve"> PLCs are used within industry much more than other types of control systems. Another type of con</w:t>
      </w:r>
      <w:r w:rsidR="00722C4C" w:rsidRPr="00A82CB6">
        <w:rPr>
          <w:rFonts w:ascii="Times New Roman" w:hAnsi="Times New Roman" w:cs="Times New Roman"/>
          <w:sz w:val="24"/>
          <w:szCs w:val="24"/>
        </w:rPr>
        <w:t>trol system would be a Microcontroller</w:t>
      </w:r>
      <w:r w:rsidR="00410D43" w:rsidRPr="00A82CB6">
        <w:rPr>
          <w:rFonts w:ascii="Times New Roman" w:hAnsi="Times New Roman" w:cs="Times New Roman"/>
          <w:sz w:val="24"/>
          <w:szCs w:val="24"/>
        </w:rPr>
        <w:t xml:space="preserve">. These processors are expensive in comparison to a PLC. The PLCs are much more cost effective due to how cheap and effective they are. Although they may not be as cheap as possible when first automating a system. </w:t>
      </w:r>
      <w:r w:rsidR="00722C4C" w:rsidRPr="00A82CB6">
        <w:rPr>
          <w:rFonts w:ascii="Times New Roman" w:hAnsi="Times New Roman" w:cs="Times New Roman"/>
          <w:sz w:val="24"/>
          <w:szCs w:val="24"/>
        </w:rPr>
        <w:t>The</w:t>
      </w:r>
      <w:r w:rsidR="00410D43" w:rsidRPr="00A82CB6">
        <w:rPr>
          <w:rFonts w:ascii="Times New Roman" w:hAnsi="Times New Roman" w:cs="Times New Roman"/>
          <w:sz w:val="24"/>
          <w:szCs w:val="24"/>
        </w:rPr>
        <w:t xml:space="preserve"> PLC will bring in a large profit due t</w:t>
      </w:r>
      <w:r w:rsidR="00722C4C" w:rsidRPr="00A82CB6">
        <w:rPr>
          <w:rFonts w:ascii="Times New Roman" w:hAnsi="Times New Roman" w:cs="Times New Roman"/>
          <w:sz w:val="24"/>
          <w:szCs w:val="24"/>
        </w:rPr>
        <w:t xml:space="preserve">o the automation of the system. </w:t>
      </w:r>
      <w:r w:rsidR="009264E6" w:rsidRPr="00A82CB6">
        <w:rPr>
          <w:rFonts w:ascii="Times New Roman" w:hAnsi="Times New Roman" w:cs="Times New Roman"/>
          <w:sz w:val="24"/>
          <w:szCs w:val="24"/>
        </w:rPr>
        <w:t>[2]</w:t>
      </w:r>
    </w:p>
    <w:p w:rsidR="00722C4C" w:rsidRPr="00A82CB6" w:rsidRDefault="00722C4C"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Along with the microcontroller being much more expensive than a PLC, the micro controller will need multiple within the system to work rather than just a single micro controller as one microcontroller will only work with one output inc</w:t>
      </w:r>
      <w:r w:rsidR="009264E6" w:rsidRPr="00A82CB6">
        <w:rPr>
          <w:rFonts w:ascii="Times New Roman" w:hAnsi="Times New Roman" w:cs="Times New Roman"/>
          <w:sz w:val="24"/>
          <w:szCs w:val="24"/>
        </w:rPr>
        <w:t xml:space="preserve">reasing the price of the system </w:t>
      </w:r>
      <w:r w:rsidRPr="00A82CB6">
        <w:rPr>
          <w:rFonts w:ascii="Times New Roman" w:hAnsi="Times New Roman" w:cs="Times New Roman"/>
          <w:sz w:val="24"/>
          <w:szCs w:val="24"/>
        </w:rPr>
        <w:t>by a large amount</w:t>
      </w:r>
      <w:r w:rsidR="005F74D3" w:rsidRPr="00A82CB6">
        <w:rPr>
          <w:rFonts w:ascii="Times New Roman" w:hAnsi="Times New Roman" w:cs="Times New Roman"/>
          <w:sz w:val="24"/>
          <w:szCs w:val="24"/>
        </w:rPr>
        <w:t>. [</w:t>
      </w:r>
      <w:r w:rsidR="009264E6" w:rsidRPr="00A82CB6">
        <w:rPr>
          <w:rFonts w:ascii="Times New Roman" w:hAnsi="Times New Roman" w:cs="Times New Roman"/>
          <w:sz w:val="24"/>
          <w:szCs w:val="24"/>
        </w:rPr>
        <w:t>1]</w:t>
      </w:r>
    </w:p>
    <w:p w:rsidR="00FD4F91" w:rsidRPr="00A82CB6" w:rsidRDefault="00FD4F91" w:rsidP="00FD4F91">
      <w:pPr>
        <w:spacing w:line="360" w:lineRule="auto"/>
        <w:rPr>
          <w:rFonts w:ascii="Times New Roman" w:hAnsi="Times New Roman" w:cs="Times New Roman"/>
          <w:spacing w:val="-2"/>
          <w:w w:val="105"/>
          <w:sz w:val="24"/>
          <w:szCs w:val="24"/>
        </w:rPr>
      </w:pPr>
    </w:p>
    <w:p w:rsidR="00123B10" w:rsidRPr="00A82CB6" w:rsidRDefault="00123B10"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 xml:space="preserve">Siemens Logo! </w:t>
      </w:r>
      <w:r w:rsidR="009F0DDF">
        <w:rPr>
          <w:rFonts w:ascii="Times New Roman" w:hAnsi="Times New Roman" w:cs="Times New Roman"/>
          <w:i w:val="0"/>
          <w:color w:val="auto"/>
          <w:w w:val="105"/>
          <w:sz w:val="24"/>
          <w:szCs w:val="24"/>
        </w:rPr>
        <w:t>8</w:t>
      </w:r>
    </w:p>
    <w:p w:rsidR="00123B10"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This P</w:t>
      </w:r>
      <w:r w:rsidR="00B17DFE" w:rsidRPr="00A82CB6">
        <w:rPr>
          <w:rFonts w:ascii="Times New Roman" w:hAnsi="Times New Roman" w:cs="Times New Roman"/>
          <w:spacing w:val="-2"/>
          <w:w w:val="105"/>
          <w:sz w:val="24"/>
          <w:szCs w:val="24"/>
        </w:rPr>
        <w:t>LC is the most common and utilis</w:t>
      </w:r>
      <w:r w:rsidRPr="00A82CB6">
        <w:rPr>
          <w:rFonts w:ascii="Times New Roman" w:hAnsi="Times New Roman" w:cs="Times New Roman"/>
          <w:spacing w:val="-2"/>
          <w:w w:val="105"/>
          <w:sz w:val="24"/>
          <w:szCs w:val="24"/>
        </w:rPr>
        <w:t>ed PLC within industry because of its user-friendly interf</w:t>
      </w:r>
      <w:r w:rsidR="00436ECF" w:rsidRPr="00A82CB6">
        <w:rPr>
          <w:rFonts w:ascii="Times New Roman" w:hAnsi="Times New Roman" w:cs="Times New Roman"/>
          <w:spacing w:val="-2"/>
          <w:w w:val="105"/>
          <w:sz w:val="24"/>
          <w:szCs w:val="24"/>
        </w:rPr>
        <w:t>ace. All of the languages that are used</w:t>
      </w:r>
      <w:r w:rsidRPr="00A82CB6">
        <w:rPr>
          <w:rFonts w:ascii="Times New Roman" w:hAnsi="Times New Roman" w:cs="Times New Roman"/>
          <w:spacing w:val="-2"/>
          <w:w w:val="105"/>
          <w:sz w:val="24"/>
          <w:szCs w:val="24"/>
        </w:rPr>
        <w:t xml:space="preserve"> on PLCs to make a system work can be used on this PLC. </w:t>
      </w:r>
      <w:r w:rsidR="00E701CE">
        <w:rPr>
          <w:rFonts w:ascii="Times New Roman" w:hAnsi="Times New Roman" w:cs="Times New Roman"/>
          <w:spacing w:val="-2"/>
          <w:w w:val="105"/>
          <w:sz w:val="24"/>
          <w:szCs w:val="24"/>
        </w:rPr>
        <w:t xml:space="preserve">With the series 8 model of the Logo! There are eight versions of the device. These eight devices will be able to work on different voltages. Some of these devices also have a display that can be used on them. </w:t>
      </w:r>
      <w:r w:rsidR="00BD250B">
        <w:rPr>
          <w:rFonts w:ascii="Times New Roman" w:hAnsi="Times New Roman" w:cs="Times New Roman"/>
          <w:spacing w:val="-2"/>
          <w:w w:val="105"/>
          <w:sz w:val="24"/>
          <w:szCs w:val="24"/>
        </w:rPr>
        <w:t xml:space="preserve">The unit uses an Ethernet port/interface for the unit for linking a PC/Laptop to the PLC. </w:t>
      </w:r>
      <w:r w:rsidR="007320EF">
        <w:rPr>
          <w:rFonts w:ascii="Times New Roman" w:hAnsi="Times New Roman" w:cs="Times New Roman"/>
          <w:spacing w:val="-2"/>
          <w:w w:val="105"/>
          <w:sz w:val="24"/>
          <w:szCs w:val="24"/>
        </w:rPr>
        <w:t>Memory for the unit has been increased from previous generations to 400-block memory. The unit also has 40 functions, which have been preset</w:t>
      </w:r>
      <w:r w:rsidR="00861477">
        <w:rPr>
          <w:rFonts w:ascii="Times New Roman" w:hAnsi="Times New Roman" w:cs="Times New Roman"/>
          <w:spacing w:val="-2"/>
          <w:w w:val="105"/>
          <w:sz w:val="24"/>
          <w:szCs w:val="24"/>
        </w:rPr>
        <w:t xml:space="preserve"> for users to use within their programmes</w:t>
      </w:r>
      <w:r w:rsidR="007320EF">
        <w:rPr>
          <w:rFonts w:ascii="Times New Roman" w:hAnsi="Times New Roman" w:cs="Times New Roman"/>
          <w:spacing w:val="-2"/>
          <w:w w:val="105"/>
          <w:sz w:val="24"/>
          <w:szCs w:val="24"/>
        </w:rPr>
        <w:t xml:space="preserve">. </w:t>
      </w:r>
      <w:r w:rsidR="00342EA8">
        <w:rPr>
          <w:rFonts w:ascii="Times New Roman" w:hAnsi="Times New Roman" w:cs="Times New Roman"/>
          <w:spacing w:val="-2"/>
          <w:w w:val="105"/>
          <w:sz w:val="24"/>
          <w:szCs w:val="24"/>
        </w:rPr>
        <w:t>[10]</w:t>
      </w:r>
    </w:p>
    <w:p w:rsidR="00123B10" w:rsidRPr="00A82CB6" w:rsidRDefault="00123B10" w:rsidP="00FD4F91">
      <w:pPr>
        <w:spacing w:line="360" w:lineRule="auto"/>
        <w:rPr>
          <w:rFonts w:ascii="Times New Roman" w:hAnsi="Times New Roman" w:cs="Times New Roman"/>
          <w:spacing w:val="-2"/>
          <w:w w:val="105"/>
          <w:sz w:val="24"/>
          <w:szCs w:val="24"/>
        </w:rPr>
      </w:pPr>
    </w:p>
    <w:p w:rsidR="00123B10" w:rsidRPr="00A82CB6" w:rsidRDefault="00123B10"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 xml:space="preserve">Allen Bradley </w:t>
      </w:r>
      <w:r w:rsidR="00882A55" w:rsidRPr="00A82CB6">
        <w:rPr>
          <w:rFonts w:ascii="Times New Roman" w:hAnsi="Times New Roman" w:cs="Times New Roman"/>
          <w:i w:val="0"/>
          <w:color w:val="auto"/>
          <w:w w:val="105"/>
          <w:sz w:val="24"/>
          <w:szCs w:val="24"/>
        </w:rPr>
        <w:t xml:space="preserve">ControlLogix </w:t>
      </w:r>
      <w:r w:rsidR="009F0DDF">
        <w:rPr>
          <w:rFonts w:ascii="Times New Roman" w:hAnsi="Times New Roman" w:cs="Times New Roman"/>
          <w:i w:val="0"/>
          <w:color w:val="auto"/>
          <w:w w:val="105"/>
          <w:sz w:val="24"/>
          <w:szCs w:val="24"/>
        </w:rPr>
        <w:t>5580</w:t>
      </w:r>
    </w:p>
    <w:p w:rsidR="00123B10"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This PLC</w:t>
      </w:r>
      <w:r w:rsidR="00DD0402">
        <w:rPr>
          <w:rFonts w:ascii="Times New Roman" w:hAnsi="Times New Roman" w:cs="Times New Roman"/>
          <w:spacing w:val="-2"/>
          <w:w w:val="105"/>
          <w:sz w:val="24"/>
          <w:szCs w:val="24"/>
        </w:rPr>
        <w:t xml:space="preserve"> is a new model, Rockwell’s Allen Bradley PLCs however are</w:t>
      </w:r>
      <w:r w:rsidRPr="00A82CB6">
        <w:rPr>
          <w:rFonts w:ascii="Times New Roman" w:hAnsi="Times New Roman" w:cs="Times New Roman"/>
          <w:spacing w:val="-2"/>
          <w:w w:val="105"/>
          <w:sz w:val="24"/>
          <w:szCs w:val="24"/>
        </w:rPr>
        <w:t xml:space="preserve"> common within older industry with many conveyors </w:t>
      </w:r>
      <w:r w:rsidR="00436ECF" w:rsidRPr="00A82CB6">
        <w:rPr>
          <w:rFonts w:ascii="Times New Roman" w:hAnsi="Times New Roman" w:cs="Times New Roman"/>
          <w:spacing w:val="-2"/>
          <w:w w:val="105"/>
          <w:sz w:val="24"/>
          <w:szCs w:val="24"/>
        </w:rPr>
        <w:t>because</w:t>
      </w:r>
      <w:r w:rsidRPr="00A82CB6">
        <w:rPr>
          <w:rFonts w:ascii="Times New Roman" w:hAnsi="Times New Roman" w:cs="Times New Roman"/>
          <w:spacing w:val="-2"/>
          <w:w w:val="105"/>
          <w:sz w:val="24"/>
          <w:szCs w:val="24"/>
        </w:rPr>
        <w:t xml:space="preserve"> it is able to force contacts on and off so the engineers will be able to go through the PLC code and make sure that the outputs/components are working. </w:t>
      </w:r>
      <w:r w:rsidR="00A9164B">
        <w:rPr>
          <w:rFonts w:ascii="Times New Roman" w:hAnsi="Times New Roman" w:cs="Times New Roman"/>
          <w:spacing w:val="-2"/>
          <w:w w:val="105"/>
          <w:sz w:val="24"/>
          <w:szCs w:val="24"/>
        </w:rPr>
        <w:t xml:space="preserve">The ControlLogix 5580 has a large user memory at 40 MB. The I/O points are also a large amount at 128,000 digital points and 4,000 analog points at the PLCs maximum. For its site use the PLC has a working temperature range of -25 ºC to 75 ºC. </w:t>
      </w:r>
      <w:r w:rsidR="008E21B7">
        <w:rPr>
          <w:rFonts w:ascii="Times New Roman" w:hAnsi="Times New Roman" w:cs="Times New Roman"/>
          <w:spacing w:val="-2"/>
          <w:w w:val="105"/>
          <w:sz w:val="24"/>
          <w:szCs w:val="24"/>
        </w:rPr>
        <w:t>This</w:t>
      </w:r>
      <w:r w:rsidR="00A9164B">
        <w:rPr>
          <w:rFonts w:ascii="Times New Roman" w:hAnsi="Times New Roman" w:cs="Times New Roman"/>
          <w:spacing w:val="-2"/>
          <w:w w:val="105"/>
          <w:sz w:val="24"/>
          <w:szCs w:val="24"/>
        </w:rPr>
        <w:t xml:space="preserve"> PLC has been tested to ANSI and ISA Class G3 st</w:t>
      </w:r>
      <w:r w:rsidR="008E21B7">
        <w:rPr>
          <w:rFonts w:ascii="Times New Roman" w:hAnsi="Times New Roman" w:cs="Times New Roman"/>
          <w:spacing w:val="-2"/>
          <w:w w:val="105"/>
          <w:sz w:val="24"/>
          <w:szCs w:val="24"/>
        </w:rPr>
        <w:t>andards with many other certifications alongside such as, CE and IEC 62443-4-2. [11</w:t>
      </w:r>
      <w:r w:rsidR="00A9164B">
        <w:rPr>
          <w:rFonts w:ascii="Times New Roman" w:hAnsi="Times New Roman" w:cs="Times New Roman"/>
          <w:spacing w:val="-2"/>
          <w:w w:val="105"/>
          <w:sz w:val="24"/>
          <w:szCs w:val="24"/>
        </w:rPr>
        <w:t>]</w:t>
      </w:r>
    </w:p>
    <w:p w:rsidR="00123B10" w:rsidRDefault="00123B10"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Pr="00A82CB6" w:rsidRDefault="00573CE2" w:rsidP="00FD4F91">
      <w:pPr>
        <w:spacing w:line="360" w:lineRule="auto"/>
        <w:rPr>
          <w:rFonts w:ascii="Times New Roman" w:hAnsi="Times New Roman" w:cs="Times New Roman"/>
          <w:spacing w:val="-2"/>
          <w:w w:val="105"/>
          <w:sz w:val="24"/>
          <w:szCs w:val="24"/>
        </w:rPr>
      </w:pPr>
    </w:p>
    <w:p w:rsidR="00FE7AD4" w:rsidRPr="00A82CB6" w:rsidRDefault="00336BC6"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Gem80</w:t>
      </w:r>
    </w:p>
    <w:p w:rsidR="009F0DDF"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This is the oldest type of PLC within the three that have been chosen, these PLCs are often seen within steel works due to their rugged make-up. </w:t>
      </w:r>
      <w:r w:rsidR="00295E16" w:rsidRPr="00C50BB0">
        <w:rPr>
          <w:rFonts w:ascii="Times New Roman" w:hAnsi="Times New Roman" w:cs="Times New Roman"/>
          <w:spacing w:val="-2"/>
          <w:w w:val="105"/>
          <w:sz w:val="24"/>
          <w:szCs w:val="24"/>
          <w:lang w:val="en-GB"/>
        </w:rPr>
        <w:t xml:space="preserve">These PLCs </w:t>
      </w:r>
      <w:r w:rsidR="00C50BB0">
        <w:rPr>
          <w:rFonts w:ascii="Times New Roman" w:hAnsi="Times New Roman" w:cs="Times New Roman"/>
          <w:spacing w:val="-2"/>
          <w:w w:val="105"/>
          <w:sz w:val="24"/>
          <w:szCs w:val="24"/>
          <w:lang w:val="en-GB"/>
        </w:rPr>
        <w:t xml:space="preserve">began their life </w:t>
      </w:r>
      <w:r w:rsidR="00295E16" w:rsidRPr="00C50BB0">
        <w:rPr>
          <w:rFonts w:ascii="Times New Roman" w:hAnsi="Times New Roman" w:cs="Times New Roman"/>
          <w:spacing w:val="-2"/>
          <w:w w:val="105"/>
          <w:sz w:val="24"/>
          <w:szCs w:val="24"/>
          <w:lang w:val="en-GB"/>
        </w:rPr>
        <w:t xml:space="preserve">in the 70’s. </w:t>
      </w:r>
      <w:r w:rsidR="00295E16" w:rsidRPr="00A82CB6">
        <w:rPr>
          <w:rFonts w:ascii="Times New Roman" w:hAnsi="Times New Roman" w:cs="Times New Roman"/>
          <w:spacing w:val="-2"/>
          <w:w w:val="105"/>
          <w:sz w:val="24"/>
          <w:szCs w:val="24"/>
        </w:rPr>
        <w:t>the PLCs became a large part of industry</w:t>
      </w:r>
      <w:r w:rsidR="00A66504">
        <w:rPr>
          <w:rFonts w:ascii="Times New Roman" w:hAnsi="Times New Roman" w:cs="Times New Roman"/>
          <w:spacing w:val="-2"/>
          <w:w w:val="105"/>
          <w:sz w:val="24"/>
          <w:szCs w:val="24"/>
        </w:rPr>
        <w:t xml:space="preserve"> such as mining, food, gas, oil and automotive </w:t>
      </w:r>
      <w:r w:rsidR="00295E16" w:rsidRPr="00A82CB6">
        <w:rPr>
          <w:rFonts w:ascii="Times New Roman" w:hAnsi="Times New Roman" w:cs="Times New Roman"/>
          <w:spacing w:val="-2"/>
          <w:w w:val="105"/>
          <w:sz w:val="24"/>
          <w:szCs w:val="24"/>
        </w:rPr>
        <w:t xml:space="preserve"> within a short space of time and are still used in todays applications.</w:t>
      </w:r>
      <w:r w:rsidR="00A66504">
        <w:rPr>
          <w:rFonts w:ascii="Times New Roman" w:hAnsi="Times New Roman" w:cs="Times New Roman"/>
          <w:spacing w:val="-2"/>
          <w:w w:val="105"/>
          <w:sz w:val="24"/>
          <w:szCs w:val="24"/>
        </w:rPr>
        <w:t xml:space="preserve"> The Gem80 will connect to all of the inputs and outputs within a system similarly to that of a PLC of another brand. The highway of inputs and outputs will be used so the </w:t>
      </w:r>
      <w:r w:rsidR="00A77D85">
        <w:rPr>
          <w:rFonts w:ascii="Times New Roman" w:hAnsi="Times New Roman" w:cs="Times New Roman"/>
          <w:spacing w:val="-2"/>
          <w:w w:val="105"/>
          <w:sz w:val="24"/>
          <w:szCs w:val="24"/>
        </w:rPr>
        <w:t>input data can be stored and the output can be assigned and moved to the system</w:t>
      </w:r>
      <w:r w:rsidR="00F60812">
        <w:rPr>
          <w:rFonts w:ascii="Times New Roman" w:hAnsi="Times New Roman" w:cs="Times New Roman"/>
          <w:spacing w:val="-2"/>
          <w:w w:val="105"/>
          <w:sz w:val="24"/>
          <w:szCs w:val="24"/>
        </w:rPr>
        <w:t>.</w:t>
      </w:r>
      <w:r w:rsidR="001E6219">
        <w:rPr>
          <w:rFonts w:ascii="Times New Roman" w:hAnsi="Times New Roman" w:cs="Times New Roman"/>
          <w:spacing w:val="-2"/>
          <w:w w:val="105"/>
          <w:sz w:val="24"/>
          <w:szCs w:val="24"/>
        </w:rPr>
        <w:t xml:space="preserve"> </w:t>
      </w:r>
      <w:r w:rsidR="00C50BB0">
        <w:rPr>
          <w:rFonts w:ascii="Times New Roman" w:hAnsi="Times New Roman" w:cs="Times New Roman"/>
          <w:spacing w:val="-2"/>
          <w:w w:val="105"/>
          <w:sz w:val="24"/>
          <w:szCs w:val="24"/>
        </w:rPr>
        <w:t>Whilst the Gem 80 is an old PLC, there have been many updates within the lifespan of the PLC. The PLC can now work on almost all versions of windows with windows 10 being the latest available update supported.</w:t>
      </w:r>
      <w:r w:rsidR="00295E16" w:rsidRPr="00A82CB6">
        <w:rPr>
          <w:rFonts w:ascii="Times New Roman" w:hAnsi="Times New Roman" w:cs="Times New Roman"/>
          <w:spacing w:val="-2"/>
          <w:w w:val="105"/>
          <w:sz w:val="24"/>
          <w:szCs w:val="24"/>
        </w:rPr>
        <w:t xml:space="preserve"> </w:t>
      </w:r>
      <w:r w:rsidR="00395B36" w:rsidRPr="00A82CB6">
        <w:rPr>
          <w:rFonts w:ascii="Times New Roman" w:hAnsi="Times New Roman" w:cs="Times New Roman"/>
          <w:spacing w:val="-2"/>
          <w:w w:val="105"/>
          <w:sz w:val="24"/>
          <w:szCs w:val="24"/>
        </w:rPr>
        <w:t>[6]</w:t>
      </w:r>
    </w:p>
    <w:p w:rsidR="00410506" w:rsidRPr="00A82CB6" w:rsidRDefault="00825523"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Pros and Cons</w:t>
      </w:r>
      <w:bookmarkStart w:id="8" w:name="_GoBack"/>
      <w:bookmarkEnd w:id="8"/>
    </w:p>
    <w:p w:rsidR="00410506" w:rsidRPr="00A82CB6" w:rsidRDefault="00410506" w:rsidP="00FD4F91">
      <w:pPr>
        <w:spacing w:line="360" w:lineRule="auto"/>
        <w:rPr>
          <w:rFonts w:ascii="Times New Roman" w:hAnsi="Times New Roman" w:cs="Times New Roman"/>
          <w:spacing w:val="-2"/>
          <w:w w:val="105"/>
          <w:sz w:val="24"/>
          <w:szCs w:val="24"/>
        </w:rPr>
      </w:pPr>
    </w:p>
    <w:tbl>
      <w:tblPr>
        <w:tblStyle w:val="TableGrid"/>
        <w:tblW w:w="0" w:type="auto"/>
        <w:tblLook w:val="04A0" w:firstRow="1" w:lastRow="0" w:firstColumn="1" w:lastColumn="0" w:noHBand="0" w:noVBand="1"/>
      </w:tblPr>
      <w:tblGrid>
        <w:gridCol w:w="2986"/>
        <w:gridCol w:w="3192"/>
        <w:gridCol w:w="3172"/>
      </w:tblGrid>
      <w:tr w:rsidR="00A82CB6" w:rsidRPr="00A82CB6" w:rsidTr="00674BD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PLC</w:t>
            </w:r>
          </w:p>
        </w:t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Pros</w:t>
            </w:r>
          </w:p>
        </w:t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Cons</w:t>
            </w:r>
          </w:p>
        </w:tc>
      </w:tr>
      <w:tr w:rsidR="00A82CB6" w:rsidRPr="00A82CB6" w:rsidTr="00674BDC">
        <w:trPr>
          <w:trHeight w:val="3221"/>
        </w:trPr>
        <w:tc>
          <w:tcPr>
            <w:tcW w:w="3590" w:type="dxa"/>
          </w:tcPr>
          <w:p w:rsidR="00825523" w:rsidRPr="00A82CB6" w:rsidRDefault="004D014A"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Siemens </w:t>
            </w:r>
            <w:r w:rsidR="006806E5" w:rsidRPr="00A82CB6">
              <w:rPr>
                <w:rFonts w:ascii="Times New Roman" w:hAnsi="Times New Roman" w:cs="Times New Roman"/>
                <w:spacing w:val="-2"/>
                <w:w w:val="105"/>
                <w:sz w:val="24"/>
                <w:szCs w:val="24"/>
              </w:rPr>
              <w:t xml:space="preserve">Logo! </w:t>
            </w:r>
            <w:r w:rsidR="009F0DDF">
              <w:rPr>
                <w:rFonts w:ascii="Times New Roman" w:hAnsi="Times New Roman" w:cs="Times New Roman"/>
                <w:spacing w:val="-2"/>
                <w:w w:val="105"/>
                <w:sz w:val="24"/>
                <w:szCs w:val="24"/>
              </w:rPr>
              <w:t>8</w:t>
            </w:r>
          </w:p>
        </w:tc>
        <w:tc>
          <w:tcPr>
            <w:tcW w:w="3590" w:type="dxa"/>
          </w:tcPr>
          <w:p w:rsidR="00825523" w:rsidRPr="00A82CB6" w:rsidRDefault="00C8597B"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Modular PLC </w:t>
            </w:r>
          </w:p>
          <w:p w:rsidR="00C8597B" w:rsidRPr="00A82CB6" w:rsidRDefault="00C8597B"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Display </w:t>
            </w:r>
          </w:p>
          <w:p w:rsidR="00C8597B"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Fast installation time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Directly connect outputs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Internal timers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Smaller footprint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Easily modified systems </w:t>
            </w:r>
          </w:p>
          <w:p w:rsidR="00D03B7E" w:rsidRPr="00A82CB6" w:rsidRDefault="00D03B7E" w:rsidP="008F4F81">
            <w:pPr>
              <w:pStyle w:val="ListParagraph"/>
              <w:numPr>
                <w:ilvl w:val="0"/>
                <w:numId w:val="7"/>
              </w:numPr>
              <w:spacing w:line="360" w:lineRule="auto"/>
              <w:rPr>
                <w:spacing w:val="-2"/>
                <w:w w:val="105"/>
                <w:sz w:val="24"/>
                <w:szCs w:val="24"/>
              </w:rPr>
            </w:pPr>
            <w:r w:rsidRPr="00A82CB6">
              <w:rPr>
                <w:spacing w:val="-2"/>
                <w:w w:val="105"/>
                <w:sz w:val="24"/>
                <w:szCs w:val="24"/>
              </w:rPr>
              <w:t>Easy set up</w:t>
            </w:r>
          </w:p>
          <w:p w:rsidR="006D1954" w:rsidRPr="00A82CB6" w:rsidRDefault="006D1954"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[4]</w:t>
            </w:r>
          </w:p>
        </w:tc>
        <w:tc>
          <w:tcPr>
            <w:tcW w:w="3590" w:type="dxa"/>
          </w:tcPr>
          <w:p w:rsidR="00825523"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Affected by the environment </w:t>
            </w:r>
          </w:p>
          <w:p w:rsidR="000E04CC"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Although cheap the quality is not as good in comparison to other PLCs </w:t>
            </w:r>
          </w:p>
          <w:p w:rsidR="000E04CC"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Extension needed if there are more outputs in the system </w:t>
            </w:r>
          </w:p>
          <w:p w:rsidR="000E04CC" w:rsidRPr="00A82CB6" w:rsidRDefault="000E04CC"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[4]</w:t>
            </w:r>
          </w:p>
        </w:tc>
      </w:tr>
      <w:tr w:rsidR="00A82CB6" w:rsidRPr="00A82CB6" w:rsidTr="00674BDC">
        <w:trPr>
          <w:trHeight w:val="3111"/>
        </w:trPr>
        <w:tc>
          <w:tcPr>
            <w:tcW w:w="3590" w:type="dxa"/>
          </w:tcPr>
          <w:p w:rsidR="00825523" w:rsidRPr="00A82CB6" w:rsidRDefault="004D014A"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Allen Bradley </w:t>
            </w:r>
            <w:r w:rsidR="000E4277" w:rsidRPr="00A82CB6">
              <w:rPr>
                <w:rFonts w:ascii="Times New Roman" w:hAnsi="Times New Roman" w:cs="Times New Roman"/>
                <w:spacing w:val="-2"/>
                <w:w w:val="105"/>
                <w:sz w:val="24"/>
                <w:szCs w:val="24"/>
              </w:rPr>
              <w:t>ControlLogix</w:t>
            </w:r>
            <w:r w:rsidR="009F0DDF">
              <w:rPr>
                <w:rFonts w:ascii="Times New Roman" w:hAnsi="Times New Roman" w:cs="Times New Roman"/>
                <w:spacing w:val="-2"/>
                <w:w w:val="105"/>
                <w:sz w:val="24"/>
                <w:szCs w:val="24"/>
              </w:rPr>
              <w:t xml:space="preserve"> 5580</w:t>
            </w:r>
          </w:p>
        </w:tc>
        <w:tc>
          <w:tcPr>
            <w:tcW w:w="3590" w:type="dxa"/>
          </w:tcPr>
          <w:p w:rsidR="00882A55" w:rsidRPr="00A82CB6" w:rsidRDefault="00D03B7E" w:rsidP="008F4F81">
            <w:pPr>
              <w:pStyle w:val="ListParagraph"/>
              <w:numPr>
                <w:ilvl w:val="0"/>
                <w:numId w:val="5"/>
              </w:numPr>
              <w:spacing w:line="360" w:lineRule="auto"/>
              <w:rPr>
                <w:spacing w:val="-2"/>
                <w:w w:val="105"/>
                <w:sz w:val="24"/>
                <w:szCs w:val="24"/>
              </w:rPr>
            </w:pPr>
            <w:r w:rsidRPr="00A82CB6">
              <w:rPr>
                <w:spacing w:val="-2"/>
                <w:w w:val="105"/>
                <w:sz w:val="24"/>
                <w:szCs w:val="24"/>
              </w:rPr>
              <w:t>Easily expanded</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High availability for training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Good failsafe operability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Linking with other software or systems</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Process biased PLC </w:t>
            </w:r>
          </w:p>
          <w:p w:rsidR="00825523"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Reliable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Long life span </w:t>
            </w: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[5]</w:t>
            </w:r>
          </w:p>
          <w:p w:rsidR="00882A55" w:rsidRPr="00A82CB6" w:rsidRDefault="00882A55" w:rsidP="00FD4F91">
            <w:pPr>
              <w:spacing w:line="360" w:lineRule="auto"/>
              <w:rPr>
                <w:rFonts w:ascii="Times New Roman" w:hAnsi="Times New Roman" w:cs="Times New Roman"/>
                <w:spacing w:val="-2"/>
                <w:w w:val="105"/>
                <w:sz w:val="24"/>
                <w:szCs w:val="24"/>
              </w:rPr>
            </w:pPr>
          </w:p>
        </w:tc>
        <w:tc>
          <w:tcPr>
            <w:tcW w:w="3590" w:type="dxa"/>
          </w:tcPr>
          <w:p w:rsidR="00825523" w:rsidRPr="00A82CB6" w:rsidRDefault="00D03B7E"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Expensive </w:t>
            </w:r>
            <w:r w:rsidR="00882A55" w:rsidRPr="00A82CB6">
              <w:rPr>
                <w:spacing w:val="-2"/>
                <w:w w:val="105"/>
                <w:sz w:val="24"/>
                <w:szCs w:val="24"/>
              </w:rPr>
              <w:t xml:space="preserve">initial cost </w:t>
            </w:r>
          </w:p>
          <w:p w:rsidR="00882A55" w:rsidRPr="00A82CB6" w:rsidRDefault="00882A55"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Long lead times for replacement parts </w:t>
            </w:r>
          </w:p>
          <w:p w:rsidR="00882A55" w:rsidRPr="00A82CB6" w:rsidRDefault="00882A55"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Licensing and maintenance is expensive </w:t>
            </w:r>
          </w:p>
          <w:p w:rsidR="008F4F81" w:rsidRPr="00A82CB6" w:rsidRDefault="008F4F81" w:rsidP="00FD4F91">
            <w:pPr>
              <w:spacing w:line="360" w:lineRule="auto"/>
              <w:rPr>
                <w:rFonts w:ascii="Times New Roman" w:hAnsi="Times New Roman" w:cs="Times New Roman"/>
                <w:spacing w:val="-2"/>
                <w:w w:val="105"/>
                <w:sz w:val="24"/>
                <w:szCs w:val="24"/>
              </w:rPr>
            </w:pP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[5]</w:t>
            </w:r>
          </w:p>
        </w:tc>
      </w:tr>
      <w:tr w:rsidR="00A82CB6" w:rsidRPr="00A82CB6" w:rsidTr="00674BDC">
        <w:trPr>
          <w:trHeight w:val="4101"/>
        </w:trPr>
        <w:tc>
          <w:tcPr>
            <w:tcW w:w="3590" w:type="dxa"/>
          </w:tcPr>
          <w:p w:rsidR="00825523" w:rsidRPr="00A82CB6" w:rsidRDefault="00336BC6"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Gem80</w:t>
            </w:r>
          </w:p>
        </w:tc>
        <w:tc>
          <w:tcPr>
            <w:tcW w:w="3590" w:type="dxa"/>
          </w:tcPr>
          <w:p w:rsidR="00825523"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Low Cost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Small footprint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Reliable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Long life span</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Backwards compatibility with older systems and programs</w:t>
            </w: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[6]</w:t>
            </w:r>
          </w:p>
        </w:tc>
        <w:tc>
          <w:tcPr>
            <w:tcW w:w="3590" w:type="dxa"/>
          </w:tcPr>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Out of date software </w:t>
            </w:r>
          </w:p>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Out of date hardware </w:t>
            </w:r>
          </w:p>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The environment will affect the performance of the PLC </w:t>
            </w:r>
          </w:p>
          <w:p w:rsidR="000E04CC" w:rsidRPr="00A82CB6" w:rsidRDefault="000E04CC"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[7]</w:t>
            </w:r>
          </w:p>
        </w:tc>
      </w:tr>
    </w:tbl>
    <w:p w:rsidR="000E4277" w:rsidRDefault="00670FFF" w:rsidP="00EA13E6">
      <w:pPr>
        <w:pStyle w:val="Caption"/>
        <w:jc w:val="center"/>
        <w:rPr>
          <w:rFonts w:ascii="Times New Roman" w:hAnsi="Times New Roman" w:cs="Times New Roman"/>
          <w:i w:val="0"/>
          <w:color w:val="auto"/>
          <w:sz w:val="24"/>
          <w:szCs w:val="24"/>
        </w:rPr>
      </w:pPr>
      <w:bookmarkStart w:id="9" w:name="_Toc184822907"/>
      <w:r w:rsidRPr="00A82CB6">
        <w:rPr>
          <w:rFonts w:ascii="Times New Roman" w:hAnsi="Times New Roman" w:cs="Times New Roman"/>
          <w:i w:val="0"/>
          <w:color w:val="auto"/>
          <w:sz w:val="24"/>
          <w:szCs w:val="24"/>
        </w:rPr>
        <w:t xml:space="preserve">Table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Table \* ARABIC </w:instrText>
      </w:r>
      <w:r w:rsidRPr="00A82CB6">
        <w:rPr>
          <w:rFonts w:ascii="Times New Roman" w:hAnsi="Times New Roman" w:cs="Times New Roman"/>
          <w:i w:val="0"/>
          <w:color w:val="auto"/>
          <w:sz w:val="24"/>
          <w:szCs w:val="24"/>
        </w:rPr>
        <w:fldChar w:fldCharType="separate"/>
      </w:r>
      <w:r w:rsidR="007C7470" w:rsidRPr="00A82CB6">
        <w:rPr>
          <w:rFonts w:ascii="Times New Roman" w:hAnsi="Times New Roman" w:cs="Times New Roman"/>
          <w:i w:val="0"/>
          <w:noProof/>
          <w:color w:val="auto"/>
          <w:sz w:val="24"/>
          <w:szCs w:val="24"/>
        </w:rPr>
        <w:t>2</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advantages and disadvantages of </w:t>
      </w:r>
      <w:r w:rsidR="00BA7D66" w:rsidRPr="00A82CB6">
        <w:rPr>
          <w:rFonts w:ascii="Times New Roman" w:hAnsi="Times New Roman" w:cs="Times New Roman"/>
          <w:i w:val="0"/>
          <w:color w:val="auto"/>
          <w:sz w:val="24"/>
          <w:szCs w:val="24"/>
        </w:rPr>
        <w:t>three different types of industry used PLCs</w:t>
      </w:r>
      <w:bookmarkEnd w:id="9"/>
    </w:p>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573CE2" w:rsidRDefault="00573CE2" w:rsidP="009F0DDF"/>
    <w:p w:rsidR="009F0DDF" w:rsidRPr="009F0DDF" w:rsidRDefault="009F0DDF" w:rsidP="009F0DDF"/>
    <w:p w:rsidR="00282C95" w:rsidRPr="00A82CB6" w:rsidRDefault="00282C95" w:rsidP="00EA13E6">
      <w:pPr>
        <w:pStyle w:val="Heading1"/>
        <w:spacing w:line="360" w:lineRule="auto"/>
        <w:rPr>
          <w:rFonts w:ascii="Times New Roman" w:hAnsi="Times New Roman" w:cs="Times New Roman"/>
          <w:b w:val="0"/>
          <w:w w:val="105"/>
          <w:sz w:val="24"/>
          <w:szCs w:val="24"/>
          <w:u w:val="single"/>
        </w:rPr>
      </w:pPr>
      <w:bookmarkStart w:id="10" w:name="_Toc185423655"/>
      <w:r w:rsidRPr="00A82CB6">
        <w:rPr>
          <w:rFonts w:ascii="Times New Roman" w:hAnsi="Times New Roman" w:cs="Times New Roman"/>
          <w:b w:val="0"/>
          <w:w w:val="105"/>
          <w:sz w:val="24"/>
          <w:szCs w:val="24"/>
          <w:u w:val="single"/>
        </w:rPr>
        <w:t>Task 2</w:t>
      </w:r>
      <w:bookmarkEnd w:id="10"/>
    </w:p>
    <w:p w:rsidR="00282C95" w:rsidRPr="00A82CB6" w:rsidRDefault="00410506" w:rsidP="00FD4F91">
      <w:pPr>
        <w:pStyle w:val="Heading2"/>
        <w:spacing w:line="360" w:lineRule="auto"/>
        <w:rPr>
          <w:rFonts w:ascii="Times New Roman" w:hAnsi="Times New Roman" w:cs="Times New Roman"/>
          <w:b w:val="0"/>
          <w:i w:val="0"/>
          <w:w w:val="105"/>
          <w:sz w:val="24"/>
          <w:szCs w:val="24"/>
          <w:u w:val="single"/>
        </w:rPr>
      </w:pPr>
      <w:bookmarkStart w:id="11" w:name="_Toc185423656"/>
      <w:r w:rsidRPr="00A82CB6">
        <w:rPr>
          <w:rFonts w:ascii="Times New Roman" w:hAnsi="Times New Roman" w:cs="Times New Roman"/>
          <w:b w:val="0"/>
          <w:i w:val="0"/>
          <w:w w:val="105"/>
          <w:sz w:val="24"/>
          <w:szCs w:val="24"/>
          <w:u w:val="single"/>
        </w:rPr>
        <w:t>Process design</w:t>
      </w:r>
      <w:bookmarkEnd w:id="11"/>
    </w:p>
    <w:p w:rsidR="00410506" w:rsidRPr="00A82CB6" w:rsidRDefault="00BF0D1A" w:rsidP="00FD4F91">
      <w:pPr>
        <w:spacing w:line="360" w:lineRule="auto"/>
        <w:rPr>
          <w:rFonts w:ascii="Times New Roman" w:hAnsi="Times New Roman" w:cs="Times New Roman"/>
          <w:bCs/>
          <w:iCs/>
          <w:w w:val="105"/>
          <w:sz w:val="24"/>
          <w:szCs w:val="24"/>
          <w:u w:val="single"/>
        </w:rPr>
      </w:pPr>
      <w:r w:rsidRPr="00A82CB6">
        <w:rPr>
          <w:rFonts w:ascii="Times New Roman" w:hAnsi="Times New Roman" w:cs="Times New Roman"/>
          <w:bCs/>
          <w:iCs/>
          <w:w w:val="105"/>
          <w:sz w:val="24"/>
          <w:szCs w:val="24"/>
          <w:u w:val="single"/>
        </w:rPr>
        <w:t xml:space="preserve">Factory I.O screen shot </w:t>
      </w:r>
    </w:p>
    <w:p w:rsidR="00410506" w:rsidRPr="00A82CB6" w:rsidRDefault="00EA13E6" w:rsidP="00A82CB6">
      <w:pPr>
        <w:spacing w:line="360" w:lineRule="auto"/>
        <w:jc w:val="center"/>
        <w:rPr>
          <w:rFonts w:ascii="Times New Roman" w:hAnsi="Times New Roman" w:cs="Times New Roman"/>
          <w:spacing w:val="-2"/>
          <w:w w:val="105"/>
          <w:sz w:val="36"/>
          <w:szCs w:val="24"/>
          <w:u w:val="single"/>
        </w:rPr>
      </w:pPr>
      <w:r w:rsidRPr="00A82CB6">
        <w:rPr>
          <w:rFonts w:ascii="Times New Roman" w:hAnsi="Times New Roman" w:cs="Times New Roman"/>
          <w:noProof/>
          <w:lang w:val="en-GB" w:eastAsia="en-GB"/>
        </w:rPr>
        <w:drawing>
          <wp:anchor distT="0" distB="0" distL="114300" distR="114300" simplePos="0" relativeHeight="251658240" behindDoc="1" locked="0" layoutInCell="1" allowOverlap="1">
            <wp:simplePos x="0" y="0"/>
            <wp:positionH relativeFrom="margin">
              <wp:posOffset>-389255</wp:posOffset>
            </wp:positionH>
            <wp:positionV relativeFrom="paragraph">
              <wp:posOffset>212090</wp:posOffset>
            </wp:positionV>
            <wp:extent cx="6990080" cy="3931920"/>
            <wp:effectExtent l="0" t="0" r="1270" b="0"/>
            <wp:wrapTight wrapText="bothSides">
              <wp:wrapPolygon edited="0">
                <wp:start x="0" y="0"/>
                <wp:lineTo x="0" y="21453"/>
                <wp:lineTo x="21545" y="21453"/>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90080" cy="3931920"/>
                    </a:xfrm>
                    <a:prstGeom prst="rect">
                      <a:avLst/>
                    </a:prstGeom>
                  </pic:spPr>
                </pic:pic>
              </a:graphicData>
            </a:graphic>
            <wp14:sizeRelH relativeFrom="margin">
              <wp14:pctWidth>0</wp14:pctWidth>
            </wp14:sizeRelH>
            <wp14:sizeRelV relativeFrom="margin">
              <wp14:pctHeight>0</wp14:pctHeight>
            </wp14:sizeRelV>
          </wp:anchor>
        </w:drawing>
      </w:r>
    </w:p>
    <w:p w:rsidR="00410506" w:rsidRPr="00A82CB6" w:rsidRDefault="00A82CB6" w:rsidP="00A82CB6">
      <w:pPr>
        <w:pStyle w:val="Caption"/>
        <w:jc w:val="center"/>
        <w:rPr>
          <w:rFonts w:ascii="Times New Roman" w:hAnsi="Times New Roman" w:cs="Times New Roman"/>
          <w:i w:val="0"/>
          <w:color w:val="auto"/>
          <w:spacing w:val="-2"/>
          <w:w w:val="105"/>
          <w:sz w:val="36"/>
          <w:szCs w:val="24"/>
          <w:u w:val="single"/>
        </w:rPr>
      </w:pPr>
      <w:bookmarkStart w:id="12" w:name="_Toc184822881"/>
      <w:r w:rsidRPr="00A82CB6">
        <w:rPr>
          <w:rFonts w:ascii="Times New Roman" w:hAnsi="Times New Roman" w:cs="Times New Roman"/>
          <w:i w:val="0"/>
          <w:color w:val="auto"/>
          <w:sz w:val="24"/>
        </w:rPr>
        <w:t xml:space="preserve">Figure </w:t>
      </w:r>
      <w:r w:rsidRPr="00A82CB6">
        <w:rPr>
          <w:rFonts w:ascii="Times New Roman" w:hAnsi="Times New Roman" w:cs="Times New Roman"/>
          <w:i w:val="0"/>
          <w:color w:val="auto"/>
          <w:sz w:val="24"/>
        </w:rPr>
        <w:fldChar w:fldCharType="begin"/>
      </w:r>
      <w:r w:rsidRPr="00A82CB6">
        <w:rPr>
          <w:rFonts w:ascii="Times New Roman" w:hAnsi="Times New Roman" w:cs="Times New Roman"/>
          <w:i w:val="0"/>
          <w:color w:val="auto"/>
          <w:sz w:val="24"/>
        </w:rPr>
        <w:instrText xml:space="preserve"> SEQ Figure \* ARABIC </w:instrText>
      </w:r>
      <w:r w:rsidRPr="00A82CB6">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1</w:t>
      </w:r>
      <w:r w:rsidRPr="00A82CB6">
        <w:rPr>
          <w:rFonts w:ascii="Times New Roman" w:hAnsi="Times New Roman" w:cs="Times New Roman"/>
          <w:i w:val="0"/>
          <w:color w:val="auto"/>
          <w:sz w:val="24"/>
        </w:rPr>
        <w:fldChar w:fldCharType="end"/>
      </w:r>
      <w:r w:rsidRPr="00A82CB6">
        <w:rPr>
          <w:rFonts w:ascii="Times New Roman" w:hAnsi="Times New Roman" w:cs="Times New Roman"/>
          <w:i w:val="0"/>
          <w:color w:val="auto"/>
          <w:sz w:val="24"/>
        </w:rPr>
        <w:t xml:space="preserve"> Factory I.O System</w:t>
      </w:r>
      <w:bookmarkEnd w:id="12"/>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FD4F91" w:rsidRPr="00A82CB6" w:rsidRDefault="00FD4F91" w:rsidP="00EA13E6">
      <w:pPr>
        <w:spacing w:line="360" w:lineRule="auto"/>
        <w:rPr>
          <w:rFonts w:ascii="Times New Roman" w:hAnsi="Times New Roman" w:cs="Times New Roman"/>
          <w:spacing w:val="-2"/>
          <w:w w:val="105"/>
          <w:sz w:val="24"/>
          <w:szCs w:val="24"/>
          <w:u w:val="single"/>
        </w:rPr>
      </w:pPr>
    </w:p>
    <w:p w:rsidR="00410506" w:rsidRPr="00613EC3" w:rsidRDefault="00282C95" w:rsidP="00613EC3">
      <w:pPr>
        <w:pStyle w:val="Heading1"/>
        <w:spacing w:line="360" w:lineRule="auto"/>
        <w:jc w:val="left"/>
        <w:rPr>
          <w:rFonts w:ascii="Times New Roman" w:hAnsi="Times New Roman" w:cs="Times New Roman"/>
          <w:b w:val="0"/>
          <w:w w:val="105"/>
          <w:sz w:val="24"/>
          <w:szCs w:val="24"/>
          <w:u w:val="single"/>
        </w:rPr>
      </w:pPr>
      <w:bookmarkStart w:id="13" w:name="_Toc185423657"/>
      <w:r w:rsidRPr="00613EC3">
        <w:rPr>
          <w:rFonts w:ascii="Times New Roman" w:hAnsi="Times New Roman" w:cs="Times New Roman"/>
          <w:b w:val="0"/>
          <w:w w:val="105"/>
          <w:sz w:val="24"/>
          <w:szCs w:val="24"/>
          <w:u w:val="single"/>
        </w:rPr>
        <w:t>Task 3</w:t>
      </w:r>
      <w:bookmarkEnd w:id="13"/>
    </w:p>
    <w:p w:rsidR="00282C95" w:rsidRPr="00613EC3" w:rsidRDefault="00410506" w:rsidP="00613EC3">
      <w:pPr>
        <w:pStyle w:val="Heading2"/>
        <w:spacing w:line="360" w:lineRule="auto"/>
        <w:jc w:val="left"/>
        <w:rPr>
          <w:rFonts w:ascii="Times New Roman" w:hAnsi="Times New Roman" w:cs="Times New Roman"/>
          <w:b w:val="0"/>
          <w:i w:val="0"/>
          <w:w w:val="105"/>
          <w:sz w:val="24"/>
          <w:szCs w:val="24"/>
          <w:u w:val="single"/>
        </w:rPr>
      </w:pPr>
      <w:bookmarkStart w:id="14" w:name="_Toc185423658"/>
      <w:r w:rsidRPr="00613EC3">
        <w:rPr>
          <w:rFonts w:ascii="Times New Roman" w:hAnsi="Times New Roman" w:cs="Times New Roman"/>
          <w:b w:val="0"/>
          <w:i w:val="0"/>
          <w:w w:val="105"/>
          <w:sz w:val="24"/>
          <w:szCs w:val="24"/>
          <w:u w:val="single"/>
        </w:rPr>
        <w:t>Ladder Logic Program</w:t>
      </w:r>
      <w:r w:rsidR="00EA13E6" w:rsidRPr="00613EC3">
        <w:rPr>
          <w:rFonts w:ascii="Times New Roman" w:hAnsi="Times New Roman" w:cs="Times New Roman"/>
          <w:b w:val="0"/>
          <w:i w:val="0"/>
          <w:w w:val="105"/>
          <w:sz w:val="24"/>
          <w:szCs w:val="24"/>
          <w:u w:val="single"/>
        </w:rPr>
        <w:t xml:space="preserve"> &amp; Tag Table</w:t>
      </w:r>
      <w:bookmarkEnd w:id="14"/>
    </w:p>
    <w:p w:rsidR="00282C95" w:rsidRPr="00613EC3" w:rsidRDefault="00EA13E6" w:rsidP="00613EC3">
      <w:pPr>
        <w:spacing w:line="360" w:lineRule="auto"/>
        <w:ind w:left="216"/>
        <w:jc w:val="center"/>
        <w:rPr>
          <w:rFonts w:ascii="Times New Roman" w:hAnsi="Times New Roman" w:cs="Times New Roman"/>
          <w:spacing w:val="-2"/>
          <w:w w:val="105"/>
          <w:sz w:val="36"/>
          <w:szCs w:val="24"/>
          <w:u w:val="single"/>
        </w:rPr>
      </w:pPr>
      <w:r w:rsidRPr="00613EC3">
        <w:rPr>
          <w:rFonts w:ascii="Times New Roman" w:hAnsi="Times New Roman" w:cs="Times New Roman"/>
          <w:noProof/>
          <w:sz w:val="32"/>
          <w:lang w:val="en-GB" w:eastAsia="en-GB"/>
        </w:rPr>
        <w:drawing>
          <wp:inline distT="0" distB="0" distL="0" distR="0" wp14:anchorId="44B52972" wp14:editId="7503C09E">
            <wp:extent cx="2552700" cy="358293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162" t="16309" r="57190" b="9710"/>
                    <a:stretch/>
                  </pic:blipFill>
                  <pic:spPr bwMode="auto">
                    <a:xfrm>
                      <a:off x="0" y="0"/>
                      <a:ext cx="2565614" cy="3601063"/>
                    </a:xfrm>
                    <a:prstGeom prst="rect">
                      <a:avLst/>
                    </a:prstGeom>
                    <a:ln>
                      <a:noFill/>
                    </a:ln>
                    <a:extLst>
                      <a:ext uri="{53640926-AAD7-44D8-BBD7-CCE9431645EC}">
                        <a14:shadowObscured xmlns:a14="http://schemas.microsoft.com/office/drawing/2010/main"/>
                      </a:ext>
                    </a:extLst>
                  </pic:spPr>
                </pic:pic>
              </a:graphicData>
            </a:graphic>
          </wp:inline>
        </w:drawing>
      </w:r>
    </w:p>
    <w:p w:rsidR="00EA13E6" w:rsidRPr="00613EC3" w:rsidRDefault="00EA13E6" w:rsidP="00613EC3">
      <w:pPr>
        <w:pStyle w:val="Caption"/>
        <w:jc w:val="center"/>
        <w:rPr>
          <w:rFonts w:ascii="Times New Roman" w:hAnsi="Times New Roman" w:cs="Times New Roman"/>
          <w:i w:val="0"/>
          <w:color w:val="auto"/>
          <w:spacing w:val="-2"/>
          <w:w w:val="105"/>
          <w:sz w:val="36"/>
          <w:szCs w:val="24"/>
          <w:u w:val="single"/>
        </w:rPr>
      </w:pPr>
      <w:bookmarkStart w:id="15" w:name="_Toc184822882"/>
      <w:r w:rsidRPr="00613EC3">
        <w:rPr>
          <w:rFonts w:ascii="Times New Roman" w:hAnsi="Times New Roman" w:cs="Times New Roman"/>
          <w:i w:val="0"/>
          <w:color w:val="auto"/>
          <w:sz w:val="24"/>
        </w:rPr>
        <w:t xml:space="preserve">Figure </w:t>
      </w:r>
      <w:r w:rsidRPr="00613EC3">
        <w:rPr>
          <w:rFonts w:ascii="Times New Roman" w:hAnsi="Times New Roman" w:cs="Times New Roman"/>
          <w:i w:val="0"/>
          <w:color w:val="auto"/>
          <w:sz w:val="24"/>
        </w:rPr>
        <w:fldChar w:fldCharType="begin"/>
      </w:r>
      <w:r w:rsidRPr="00613EC3">
        <w:rPr>
          <w:rFonts w:ascii="Times New Roman" w:hAnsi="Times New Roman" w:cs="Times New Roman"/>
          <w:i w:val="0"/>
          <w:color w:val="auto"/>
          <w:sz w:val="24"/>
        </w:rPr>
        <w:instrText xml:space="preserve"> SEQ Figure \* ARABIC </w:instrText>
      </w:r>
      <w:r w:rsidRPr="00613EC3">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2</w:t>
      </w:r>
      <w:r w:rsidRPr="00613EC3">
        <w:rPr>
          <w:rFonts w:ascii="Times New Roman" w:hAnsi="Times New Roman" w:cs="Times New Roman"/>
          <w:i w:val="0"/>
          <w:color w:val="auto"/>
          <w:sz w:val="24"/>
        </w:rPr>
        <w:fldChar w:fldCharType="end"/>
      </w:r>
      <w:r w:rsidRPr="00613EC3">
        <w:rPr>
          <w:rFonts w:ascii="Times New Roman" w:hAnsi="Times New Roman" w:cs="Times New Roman"/>
          <w:i w:val="0"/>
          <w:color w:val="auto"/>
          <w:sz w:val="24"/>
        </w:rPr>
        <w:t xml:space="preserve"> PLC Tag Table</w:t>
      </w:r>
      <w:bookmarkEnd w:id="15"/>
    </w:p>
    <w:p w:rsidR="00EA13E6" w:rsidRPr="00613EC3" w:rsidRDefault="00EA13E6" w:rsidP="00613EC3">
      <w:pPr>
        <w:spacing w:line="360" w:lineRule="auto"/>
        <w:ind w:left="216"/>
        <w:jc w:val="center"/>
        <w:rPr>
          <w:rFonts w:ascii="Times New Roman" w:hAnsi="Times New Roman" w:cs="Times New Roman"/>
          <w:spacing w:val="-2"/>
          <w:w w:val="105"/>
          <w:sz w:val="36"/>
          <w:szCs w:val="24"/>
          <w:u w:val="single"/>
        </w:rPr>
      </w:pPr>
      <w:r w:rsidRPr="00613EC3">
        <w:rPr>
          <w:rFonts w:ascii="Times New Roman" w:hAnsi="Times New Roman" w:cs="Times New Roman"/>
          <w:noProof/>
          <w:sz w:val="32"/>
          <w:lang w:val="en-GB" w:eastAsia="en-GB"/>
        </w:rPr>
        <w:drawing>
          <wp:inline distT="0" distB="0" distL="0" distR="0" wp14:anchorId="3A8C13BF" wp14:editId="2ADE5417">
            <wp:extent cx="2487607" cy="3121025"/>
            <wp:effectExtent l="0" t="0" r="825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294" t="14182" r="57989" b="21765"/>
                    <a:stretch/>
                  </pic:blipFill>
                  <pic:spPr bwMode="auto">
                    <a:xfrm>
                      <a:off x="0" y="0"/>
                      <a:ext cx="2511979" cy="3151603"/>
                    </a:xfrm>
                    <a:prstGeom prst="rect">
                      <a:avLst/>
                    </a:prstGeom>
                    <a:ln>
                      <a:noFill/>
                    </a:ln>
                    <a:extLst>
                      <a:ext uri="{53640926-AAD7-44D8-BBD7-CCE9431645EC}">
                        <a14:shadowObscured xmlns:a14="http://schemas.microsoft.com/office/drawing/2010/main"/>
                      </a:ext>
                    </a:extLst>
                  </pic:spPr>
                </pic:pic>
              </a:graphicData>
            </a:graphic>
          </wp:inline>
        </w:drawing>
      </w:r>
    </w:p>
    <w:p w:rsidR="00EA13E6" w:rsidRPr="00613EC3" w:rsidRDefault="00EA13E6" w:rsidP="00613EC3">
      <w:pPr>
        <w:pStyle w:val="Caption"/>
        <w:jc w:val="center"/>
        <w:rPr>
          <w:rFonts w:ascii="Times New Roman" w:hAnsi="Times New Roman" w:cs="Times New Roman"/>
          <w:i w:val="0"/>
          <w:color w:val="auto"/>
          <w:spacing w:val="-2"/>
          <w:w w:val="105"/>
          <w:sz w:val="36"/>
          <w:szCs w:val="24"/>
          <w:u w:val="single"/>
        </w:rPr>
      </w:pPr>
      <w:bookmarkStart w:id="16" w:name="_Toc184822883"/>
      <w:r w:rsidRPr="00613EC3">
        <w:rPr>
          <w:rFonts w:ascii="Times New Roman" w:hAnsi="Times New Roman" w:cs="Times New Roman"/>
          <w:i w:val="0"/>
          <w:color w:val="auto"/>
          <w:sz w:val="24"/>
        </w:rPr>
        <w:t xml:space="preserve">Figure </w:t>
      </w:r>
      <w:r w:rsidRPr="00613EC3">
        <w:rPr>
          <w:rFonts w:ascii="Times New Roman" w:hAnsi="Times New Roman" w:cs="Times New Roman"/>
          <w:i w:val="0"/>
          <w:color w:val="auto"/>
          <w:sz w:val="24"/>
        </w:rPr>
        <w:fldChar w:fldCharType="begin"/>
      </w:r>
      <w:r w:rsidRPr="00613EC3">
        <w:rPr>
          <w:rFonts w:ascii="Times New Roman" w:hAnsi="Times New Roman" w:cs="Times New Roman"/>
          <w:i w:val="0"/>
          <w:color w:val="auto"/>
          <w:sz w:val="24"/>
        </w:rPr>
        <w:instrText xml:space="preserve"> SEQ Figure \* ARABIC </w:instrText>
      </w:r>
      <w:r w:rsidRPr="00613EC3">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3</w:t>
      </w:r>
      <w:r w:rsidRPr="00613EC3">
        <w:rPr>
          <w:rFonts w:ascii="Times New Roman" w:hAnsi="Times New Roman" w:cs="Times New Roman"/>
          <w:i w:val="0"/>
          <w:color w:val="auto"/>
          <w:sz w:val="24"/>
        </w:rPr>
        <w:fldChar w:fldCharType="end"/>
      </w:r>
      <w:r w:rsidRPr="00613EC3">
        <w:rPr>
          <w:rFonts w:ascii="Times New Roman" w:hAnsi="Times New Roman" w:cs="Times New Roman"/>
          <w:i w:val="0"/>
          <w:color w:val="auto"/>
          <w:sz w:val="24"/>
        </w:rPr>
        <w:t xml:space="preserve"> PLC Tag Table 2</w:t>
      </w:r>
      <w:bookmarkEnd w:id="16"/>
    </w:p>
    <w:p w:rsidR="00EA13E6" w:rsidRPr="00613EC3" w:rsidRDefault="00EA13E6" w:rsidP="00613EC3">
      <w:pPr>
        <w:spacing w:line="360" w:lineRule="auto"/>
        <w:ind w:left="216"/>
        <w:jc w:val="center"/>
        <w:rPr>
          <w:rFonts w:ascii="Times New Roman" w:hAnsi="Times New Roman" w:cs="Times New Roman"/>
          <w:spacing w:val="-2"/>
          <w:w w:val="105"/>
          <w:sz w:val="24"/>
          <w:szCs w:val="24"/>
          <w:u w:val="single"/>
        </w:rPr>
      </w:pPr>
    </w:p>
    <w:p w:rsidR="00410506" w:rsidRPr="00613EC3" w:rsidRDefault="00410506" w:rsidP="00613EC3">
      <w:pPr>
        <w:spacing w:line="360" w:lineRule="auto"/>
        <w:ind w:left="216"/>
        <w:jc w:val="center"/>
        <w:rPr>
          <w:rFonts w:ascii="Times New Roman" w:hAnsi="Times New Roman" w:cs="Times New Roman"/>
          <w:spacing w:val="-2"/>
          <w:w w:val="105"/>
          <w:sz w:val="24"/>
          <w:szCs w:val="24"/>
          <w:u w:val="single"/>
        </w:rPr>
      </w:pPr>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B8C77D1" wp14:editId="26D1C8EE">
            <wp:extent cx="5943600" cy="27139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13990"/>
                    </a:xfrm>
                    <a:prstGeom prst="rect">
                      <a:avLst/>
                    </a:prstGeom>
                  </pic:spPr>
                </pic:pic>
              </a:graphicData>
            </a:graphic>
          </wp:inline>
        </w:drawing>
      </w:r>
    </w:p>
    <w:p w:rsidR="00670FFF"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7" w:name="_Toc184822884"/>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4</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9264E6" w:rsidRPr="00613EC3">
        <w:rPr>
          <w:rFonts w:ascii="Times New Roman" w:hAnsi="Times New Roman" w:cs="Times New Roman"/>
          <w:i w:val="0"/>
          <w:color w:val="auto"/>
          <w:sz w:val="24"/>
          <w:szCs w:val="24"/>
        </w:rPr>
        <w:t xml:space="preserve"> &amp; 2</w:t>
      </w:r>
      <w:bookmarkEnd w:id="17"/>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B4CBF7B" wp14:editId="6A59CA79">
            <wp:extent cx="5943600" cy="72993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299325"/>
                    </a:xfrm>
                    <a:prstGeom prst="rect">
                      <a:avLst/>
                    </a:prstGeom>
                  </pic:spPr>
                </pic:pic>
              </a:graphicData>
            </a:graphic>
          </wp:inline>
        </w:drawing>
      </w:r>
    </w:p>
    <w:p w:rsidR="00670FFF"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8" w:name="_Toc184822885"/>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5</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w:t>
      </w:r>
      <w:r w:rsidR="009264E6" w:rsidRPr="00613EC3">
        <w:rPr>
          <w:rFonts w:ascii="Times New Roman" w:hAnsi="Times New Roman" w:cs="Times New Roman"/>
          <w:i w:val="0"/>
          <w:color w:val="auto"/>
          <w:sz w:val="24"/>
          <w:szCs w:val="24"/>
        </w:rPr>
        <w:t>3</w:t>
      </w:r>
      <w:bookmarkEnd w:id="18"/>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0ECDFA5" wp14:editId="54546147">
            <wp:extent cx="3629532" cy="7173326"/>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9532" cy="7173326"/>
                    </a:xfrm>
                    <a:prstGeom prst="rect">
                      <a:avLst/>
                    </a:prstGeom>
                  </pic:spPr>
                </pic:pic>
              </a:graphicData>
            </a:graphic>
          </wp:inline>
        </w:drawing>
      </w: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9" w:name="_Toc184822886"/>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6</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3</w:t>
      </w:r>
      <w:bookmarkEnd w:id="19"/>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0D55FCA" wp14:editId="2DA5B1AB">
            <wp:extent cx="3562847" cy="37724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62847" cy="3772426"/>
                    </a:xfrm>
                    <a:prstGeom prst="rect">
                      <a:avLst/>
                    </a:prstGeom>
                  </pic:spPr>
                </pic:pic>
              </a:graphicData>
            </a:graphic>
          </wp:inline>
        </w:drawing>
      </w: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20" w:name="_Toc184822887"/>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7</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3</w:t>
      </w:r>
      <w:bookmarkEnd w:id="20"/>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1B0DA84" wp14:editId="41587AEE">
            <wp:extent cx="5943600" cy="43249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324985"/>
                    </a:xfrm>
                    <a:prstGeom prst="rect">
                      <a:avLst/>
                    </a:prstGeom>
                  </pic:spPr>
                </pic:pic>
              </a:graphicData>
            </a:graphic>
          </wp:inline>
        </w:drawing>
      </w:r>
    </w:p>
    <w:p w:rsidR="00C80D9F" w:rsidRPr="00613EC3" w:rsidRDefault="00670FFF" w:rsidP="00613EC3">
      <w:pPr>
        <w:pStyle w:val="Caption"/>
        <w:jc w:val="center"/>
        <w:rPr>
          <w:rFonts w:ascii="Times New Roman" w:hAnsi="Times New Roman" w:cs="Times New Roman"/>
          <w:i w:val="0"/>
          <w:color w:val="auto"/>
          <w:sz w:val="24"/>
          <w:szCs w:val="24"/>
        </w:rPr>
      </w:pPr>
      <w:bookmarkStart w:id="21" w:name="_Toc184822888"/>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8</w:t>
      </w:r>
      <w:r w:rsidRPr="00613EC3">
        <w:rPr>
          <w:rFonts w:ascii="Times New Roman" w:hAnsi="Times New Roman" w:cs="Times New Roman"/>
          <w:i w:val="0"/>
          <w:color w:val="auto"/>
          <w:sz w:val="24"/>
          <w:szCs w:val="24"/>
        </w:rPr>
        <w:fldChar w:fldCharType="end"/>
      </w:r>
      <w:r w:rsidR="00C80D9F" w:rsidRPr="00613EC3">
        <w:rPr>
          <w:rFonts w:ascii="Times New Roman" w:hAnsi="Times New Roman" w:cs="Times New Roman"/>
          <w:i w:val="0"/>
          <w:color w:val="auto"/>
          <w:sz w:val="24"/>
          <w:szCs w:val="24"/>
        </w:rPr>
        <w:t xml:space="preserve"> PLC rung 4, 5</w:t>
      </w:r>
      <w:r w:rsidRPr="00613EC3">
        <w:rPr>
          <w:rFonts w:ascii="Times New Roman" w:hAnsi="Times New Roman" w:cs="Times New Roman"/>
          <w:i w:val="0"/>
          <w:color w:val="auto"/>
          <w:sz w:val="24"/>
          <w:szCs w:val="24"/>
        </w:rPr>
        <w:t xml:space="preserve"> &amp;</w:t>
      </w:r>
      <w:r w:rsidR="00C80D9F" w:rsidRPr="00613EC3">
        <w:rPr>
          <w:rFonts w:ascii="Times New Roman" w:hAnsi="Times New Roman" w:cs="Times New Roman"/>
          <w:i w:val="0"/>
          <w:color w:val="auto"/>
          <w:sz w:val="24"/>
          <w:szCs w:val="24"/>
        </w:rPr>
        <w:t xml:space="preserve"> </w:t>
      </w:r>
      <w:r w:rsidRPr="00613EC3">
        <w:rPr>
          <w:rFonts w:ascii="Times New Roman" w:hAnsi="Times New Roman" w:cs="Times New Roman"/>
          <w:i w:val="0"/>
          <w:color w:val="auto"/>
          <w:sz w:val="24"/>
          <w:szCs w:val="24"/>
        </w:rPr>
        <w:t>6</w:t>
      </w:r>
      <w:bookmarkEnd w:id="21"/>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ACA9D64" wp14:editId="02CF2A8A">
            <wp:extent cx="5417820" cy="3099618"/>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46524" cy="3116040"/>
                    </a:xfrm>
                    <a:prstGeom prst="rect">
                      <a:avLst/>
                    </a:prstGeom>
                  </pic:spPr>
                </pic:pic>
              </a:graphicData>
            </a:graphic>
          </wp:inline>
        </w:drawing>
      </w:r>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22" w:name="_Toc184822889"/>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9</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7 &amp; 8</w:t>
      </w:r>
      <w:bookmarkEnd w:id="22"/>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5C024939" wp14:editId="2BCF821A">
            <wp:extent cx="5943600" cy="15151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515110"/>
                    </a:xfrm>
                    <a:prstGeom prst="rect">
                      <a:avLst/>
                    </a:prstGeom>
                  </pic:spPr>
                </pic:pic>
              </a:graphicData>
            </a:graphic>
          </wp:inline>
        </w:drawing>
      </w:r>
    </w:p>
    <w:p w:rsidR="00410506"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3" w:name="_Toc184822890"/>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10</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9</w:t>
      </w:r>
      <w:bookmarkEnd w:id="23"/>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5F1F480E" wp14:editId="33615EAF">
            <wp:extent cx="5943600" cy="2232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232025"/>
                    </a:xfrm>
                    <a:prstGeom prst="rect">
                      <a:avLst/>
                    </a:prstGeom>
                  </pic:spPr>
                </pic:pic>
              </a:graphicData>
            </a:graphic>
          </wp:inline>
        </w:drawing>
      </w:r>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4" w:name="_Toc184822891"/>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11</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10</w:t>
      </w:r>
      <w:bookmarkEnd w:id="24"/>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3C28F2C3" wp14:editId="084B411B">
            <wp:extent cx="5943600" cy="334899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8990"/>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5" w:name="_Toc184822892"/>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12</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11 &amp; 12</w:t>
      </w:r>
      <w:bookmarkEnd w:id="25"/>
    </w:p>
    <w:p w:rsidR="00410506" w:rsidRPr="00613EC3" w:rsidRDefault="00613EC3"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E92F0D1" wp14:editId="3BE52131">
            <wp:extent cx="5858693" cy="4896533"/>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8693" cy="4896533"/>
                    </a:xfrm>
                    <a:prstGeom prst="rect">
                      <a:avLst/>
                    </a:prstGeom>
                  </pic:spPr>
                </pic:pic>
              </a:graphicData>
            </a:graphic>
          </wp:inline>
        </w:drawing>
      </w:r>
    </w:p>
    <w:p w:rsidR="00E31431"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6" w:name="_Toc184822893"/>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13</w:t>
      </w:r>
      <w:r w:rsidRPr="00613EC3">
        <w:rPr>
          <w:rFonts w:ascii="Times New Roman" w:hAnsi="Times New Roman" w:cs="Times New Roman"/>
          <w:i w:val="0"/>
          <w:color w:val="auto"/>
          <w:sz w:val="24"/>
          <w:szCs w:val="24"/>
        </w:rPr>
        <w:fldChar w:fldCharType="end"/>
      </w:r>
      <w:r w:rsidR="00613EC3" w:rsidRPr="00613EC3">
        <w:rPr>
          <w:rFonts w:ascii="Times New Roman" w:hAnsi="Times New Roman" w:cs="Times New Roman"/>
          <w:i w:val="0"/>
          <w:color w:val="auto"/>
          <w:sz w:val="24"/>
          <w:szCs w:val="24"/>
        </w:rPr>
        <w:t xml:space="preserve"> PLC Rung 13</w:t>
      </w:r>
      <w:r w:rsidRPr="00613EC3">
        <w:rPr>
          <w:rFonts w:ascii="Times New Roman" w:hAnsi="Times New Roman" w:cs="Times New Roman"/>
          <w:i w:val="0"/>
          <w:color w:val="auto"/>
          <w:sz w:val="24"/>
          <w:szCs w:val="24"/>
        </w:rPr>
        <w:t xml:space="preserve"> &amp; 1</w:t>
      </w:r>
      <w:r w:rsidR="00613EC3" w:rsidRPr="00613EC3">
        <w:rPr>
          <w:rFonts w:ascii="Times New Roman" w:hAnsi="Times New Roman" w:cs="Times New Roman"/>
          <w:i w:val="0"/>
          <w:color w:val="auto"/>
          <w:sz w:val="24"/>
          <w:szCs w:val="24"/>
        </w:rPr>
        <w:t>4</w:t>
      </w:r>
      <w:bookmarkEnd w:id="26"/>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2ECF3FFA" wp14:editId="3F2C6AF5">
            <wp:extent cx="5943600" cy="43268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326890"/>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7" w:name="_Toc184822894"/>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14</w:t>
      </w:r>
      <w:r w:rsidRPr="00613EC3">
        <w:rPr>
          <w:rFonts w:ascii="Times New Roman" w:hAnsi="Times New Roman" w:cs="Times New Roman"/>
          <w:i w:val="0"/>
          <w:color w:val="auto"/>
          <w:sz w:val="24"/>
          <w:szCs w:val="24"/>
        </w:rPr>
        <w:fldChar w:fldCharType="end"/>
      </w:r>
      <w:r w:rsidR="00613EC3" w:rsidRPr="00613EC3">
        <w:rPr>
          <w:rFonts w:ascii="Times New Roman" w:hAnsi="Times New Roman" w:cs="Times New Roman"/>
          <w:i w:val="0"/>
          <w:color w:val="auto"/>
          <w:sz w:val="24"/>
          <w:szCs w:val="24"/>
        </w:rPr>
        <w:t xml:space="preserve"> PLC Rung 15</w:t>
      </w:r>
      <w:r w:rsidRPr="00613EC3">
        <w:rPr>
          <w:rFonts w:ascii="Times New Roman" w:hAnsi="Times New Roman" w:cs="Times New Roman"/>
          <w:i w:val="0"/>
          <w:color w:val="auto"/>
          <w:sz w:val="24"/>
          <w:szCs w:val="24"/>
        </w:rPr>
        <w:t xml:space="preserve"> &amp; 1</w:t>
      </w:r>
      <w:r w:rsidR="00613EC3" w:rsidRPr="00613EC3">
        <w:rPr>
          <w:rFonts w:ascii="Times New Roman" w:hAnsi="Times New Roman" w:cs="Times New Roman"/>
          <w:i w:val="0"/>
          <w:color w:val="auto"/>
          <w:sz w:val="24"/>
          <w:szCs w:val="24"/>
        </w:rPr>
        <w:t>6</w:t>
      </w:r>
      <w:bookmarkEnd w:id="27"/>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26CBAEED" wp14:editId="58C1BBAE">
            <wp:extent cx="5943600" cy="41370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137025"/>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8" w:name="_Toc184822895"/>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15</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613EC3" w:rsidRPr="00613EC3">
        <w:rPr>
          <w:rFonts w:ascii="Times New Roman" w:hAnsi="Times New Roman" w:cs="Times New Roman"/>
          <w:i w:val="0"/>
          <w:color w:val="auto"/>
          <w:sz w:val="24"/>
          <w:szCs w:val="24"/>
        </w:rPr>
        <w:t>7</w:t>
      </w:r>
      <w:bookmarkEnd w:id="28"/>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5FB38512" wp14:editId="017AE3AD">
            <wp:extent cx="5943600" cy="22682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268220"/>
                    </a:xfrm>
                    <a:prstGeom prst="rect">
                      <a:avLst/>
                    </a:prstGeom>
                  </pic:spPr>
                </pic:pic>
              </a:graphicData>
            </a:graphic>
          </wp:inline>
        </w:drawing>
      </w:r>
    </w:p>
    <w:p w:rsidR="00436ECF"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9" w:name="_Toc184822896"/>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16</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w:t>
      </w:r>
      <w:r w:rsidR="00613EC3" w:rsidRPr="00613EC3">
        <w:rPr>
          <w:rFonts w:ascii="Times New Roman" w:hAnsi="Times New Roman" w:cs="Times New Roman"/>
          <w:i w:val="0"/>
          <w:color w:val="auto"/>
          <w:sz w:val="24"/>
          <w:szCs w:val="24"/>
        </w:rPr>
        <w:t>18</w:t>
      </w:r>
      <w:bookmarkEnd w:id="29"/>
    </w:p>
    <w:p w:rsidR="00436ECF" w:rsidRPr="00613EC3" w:rsidRDefault="00436ECF" w:rsidP="00613EC3">
      <w:pPr>
        <w:jc w:val="center"/>
        <w:rPr>
          <w:rFonts w:ascii="Times New Roman" w:hAnsi="Times New Roman" w:cs="Times New Roman"/>
          <w:bCs/>
          <w:spacing w:val="-2"/>
          <w:w w:val="105"/>
          <w:sz w:val="24"/>
          <w:szCs w:val="24"/>
          <w:u w:val="single"/>
        </w:rPr>
      </w:pPr>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03767A9D" wp14:editId="7EA601E2">
            <wp:extent cx="5943600" cy="63506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6350635"/>
                    </a:xfrm>
                    <a:prstGeom prst="rect">
                      <a:avLst/>
                    </a:prstGeom>
                  </pic:spPr>
                </pic:pic>
              </a:graphicData>
            </a:graphic>
          </wp:inline>
        </w:drawing>
      </w:r>
    </w:p>
    <w:p w:rsidR="00EA13E6" w:rsidRPr="00613EC3" w:rsidRDefault="006806E5" w:rsidP="00613EC3">
      <w:pPr>
        <w:pStyle w:val="Caption"/>
        <w:jc w:val="center"/>
        <w:rPr>
          <w:rFonts w:ascii="Times New Roman" w:hAnsi="Times New Roman" w:cs="Times New Roman"/>
          <w:i w:val="0"/>
          <w:color w:val="auto"/>
          <w:sz w:val="24"/>
          <w:szCs w:val="24"/>
        </w:rPr>
      </w:pPr>
      <w:bookmarkStart w:id="30" w:name="_Toc184822897"/>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17</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613EC3" w:rsidRPr="00613EC3">
        <w:rPr>
          <w:rFonts w:ascii="Times New Roman" w:hAnsi="Times New Roman" w:cs="Times New Roman"/>
          <w:i w:val="0"/>
          <w:color w:val="auto"/>
          <w:sz w:val="24"/>
          <w:szCs w:val="24"/>
        </w:rPr>
        <w:t>9, 20 &amp; 21</w:t>
      </w:r>
      <w:bookmarkEnd w:id="30"/>
    </w:p>
    <w:p w:rsidR="00613EC3" w:rsidRPr="00613EC3" w:rsidRDefault="00613EC3" w:rsidP="00613EC3">
      <w:pPr>
        <w:jc w:val="center"/>
      </w:pPr>
    </w:p>
    <w:p w:rsidR="00613EC3" w:rsidRPr="00613EC3" w:rsidRDefault="00613EC3" w:rsidP="00613EC3">
      <w:pPr>
        <w:jc w:val="center"/>
      </w:pPr>
    </w:p>
    <w:p w:rsidR="00613EC3" w:rsidRPr="00613EC3" w:rsidRDefault="00613EC3" w:rsidP="00613EC3">
      <w:pPr>
        <w:jc w:val="center"/>
      </w:pPr>
    </w:p>
    <w:p w:rsidR="00613EC3" w:rsidRDefault="00613EC3" w:rsidP="00613EC3"/>
    <w:p w:rsidR="00613EC3" w:rsidRDefault="00613EC3" w:rsidP="00613EC3"/>
    <w:p w:rsidR="00613EC3" w:rsidRDefault="00613EC3" w:rsidP="00613EC3"/>
    <w:p w:rsidR="00613EC3" w:rsidRDefault="00613EC3" w:rsidP="00613EC3"/>
    <w:p w:rsidR="00613EC3" w:rsidRDefault="00613EC3" w:rsidP="00613EC3"/>
    <w:p w:rsidR="00613EC3" w:rsidRPr="00613EC3" w:rsidRDefault="00613EC3" w:rsidP="00613EC3"/>
    <w:p w:rsidR="00410506" w:rsidRPr="00613EC3" w:rsidRDefault="00282C95" w:rsidP="00FD4F91">
      <w:pPr>
        <w:pStyle w:val="Heading1"/>
        <w:spacing w:line="360" w:lineRule="auto"/>
        <w:rPr>
          <w:rFonts w:ascii="Times New Roman" w:hAnsi="Times New Roman" w:cs="Times New Roman"/>
          <w:b w:val="0"/>
          <w:w w:val="105"/>
          <w:sz w:val="28"/>
          <w:szCs w:val="28"/>
          <w:u w:val="single"/>
        </w:rPr>
      </w:pPr>
      <w:bookmarkStart w:id="31" w:name="_Toc185423659"/>
      <w:r w:rsidRPr="00613EC3">
        <w:rPr>
          <w:rFonts w:ascii="Times New Roman" w:hAnsi="Times New Roman" w:cs="Times New Roman"/>
          <w:b w:val="0"/>
          <w:w w:val="105"/>
          <w:sz w:val="28"/>
          <w:szCs w:val="28"/>
          <w:u w:val="single"/>
        </w:rPr>
        <w:t>Task 4</w:t>
      </w:r>
      <w:bookmarkEnd w:id="31"/>
    </w:p>
    <w:p w:rsidR="00410506" w:rsidRPr="00613EC3" w:rsidRDefault="00410506" w:rsidP="00FD4F91">
      <w:pPr>
        <w:pStyle w:val="Heading2"/>
        <w:spacing w:line="360" w:lineRule="auto"/>
        <w:rPr>
          <w:rFonts w:ascii="Times New Roman" w:hAnsi="Times New Roman" w:cs="Times New Roman"/>
          <w:b w:val="0"/>
          <w:i w:val="0"/>
          <w:w w:val="105"/>
          <w:sz w:val="28"/>
          <w:szCs w:val="28"/>
          <w:u w:val="single"/>
        </w:rPr>
      </w:pPr>
      <w:bookmarkStart w:id="32" w:name="_Toc185423660"/>
      <w:r w:rsidRPr="00613EC3">
        <w:rPr>
          <w:rFonts w:ascii="Times New Roman" w:hAnsi="Times New Roman" w:cs="Times New Roman"/>
          <w:b w:val="0"/>
          <w:i w:val="0"/>
          <w:w w:val="105"/>
          <w:sz w:val="28"/>
          <w:szCs w:val="28"/>
          <w:u w:val="single"/>
        </w:rPr>
        <w:t>HMI Integration</w:t>
      </w:r>
      <w:bookmarkEnd w:id="32"/>
      <w:r w:rsidRPr="00613EC3">
        <w:rPr>
          <w:rFonts w:ascii="Times New Roman" w:hAnsi="Times New Roman" w:cs="Times New Roman"/>
          <w:b w:val="0"/>
          <w:i w:val="0"/>
          <w:w w:val="105"/>
          <w:sz w:val="28"/>
          <w:szCs w:val="28"/>
          <w:u w:val="single"/>
        </w:rPr>
        <w:t xml:space="preserve"> </w:t>
      </w:r>
    </w:p>
    <w:p w:rsidR="00C80D9F" w:rsidRPr="00613EC3" w:rsidRDefault="00C80D9F" w:rsidP="00C80D9F">
      <w:pPr>
        <w:pStyle w:val="Heading3"/>
        <w:rPr>
          <w:rFonts w:ascii="Times New Roman" w:hAnsi="Times New Roman" w:cs="Times New Roman"/>
          <w:color w:val="auto"/>
          <w:w w:val="105"/>
          <w:sz w:val="28"/>
          <w:szCs w:val="28"/>
        </w:rPr>
      </w:pPr>
      <w:bookmarkStart w:id="33" w:name="_Toc185423661"/>
      <w:r w:rsidRPr="00613EC3">
        <w:rPr>
          <w:rFonts w:ascii="Times New Roman" w:hAnsi="Times New Roman" w:cs="Times New Roman"/>
          <w:color w:val="auto"/>
          <w:w w:val="105"/>
          <w:sz w:val="28"/>
          <w:szCs w:val="28"/>
        </w:rPr>
        <w:t>HMI Tag Table</w:t>
      </w:r>
      <w:bookmarkEnd w:id="33"/>
    </w:p>
    <w:p w:rsidR="00282C95" w:rsidRPr="00010F32" w:rsidRDefault="00613EC3"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05943021" wp14:editId="21071FBB">
            <wp:extent cx="2423160" cy="31441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162" t="14418" r="59584" b="22710"/>
                    <a:stretch/>
                  </pic:blipFill>
                  <pic:spPr bwMode="auto">
                    <a:xfrm>
                      <a:off x="0" y="0"/>
                      <a:ext cx="2443903" cy="3171112"/>
                    </a:xfrm>
                    <a:prstGeom prst="rect">
                      <a:avLst/>
                    </a:prstGeom>
                    <a:ln>
                      <a:noFill/>
                    </a:ln>
                    <a:extLst>
                      <a:ext uri="{53640926-AAD7-44D8-BBD7-CCE9431645EC}">
                        <a14:shadowObscured xmlns:a14="http://schemas.microsoft.com/office/drawing/2010/main"/>
                      </a:ext>
                    </a:extLst>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4" w:name="_Toc184822898"/>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18</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HMI Tag Table</w:t>
      </w:r>
      <w:bookmarkEnd w:id="34"/>
    </w:p>
    <w:p w:rsidR="00436ECF" w:rsidRPr="00010F32" w:rsidRDefault="00E31431" w:rsidP="00010F32">
      <w:pPr>
        <w:pStyle w:val="Heading3"/>
        <w:jc w:val="center"/>
        <w:rPr>
          <w:rFonts w:ascii="Times New Roman" w:hAnsi="Times New Roman" w:cs="Times New Roman"/>
          <w:color w:val="auto"/>
          <w:w w:val="105"/>
        </w:rPr>
      </w:pPr>
      <w:bookmarkStart w:id="35" w:name="_Toc185423662"/>
      <w:r w:rsidRPr="00010F32">
        <w:rPr>
          <w:rFonts w:ascii="Times New Roman" w:hAnsi="Times New Roman" w:cs="Times New Roman"/>
          <w:color w:val="auto"/>
          <w:w w:val="105"/>
        </w:rPr>
        <w:t>Root Screen</w:t>
      </w:r>
      <w:bookmarkEnd w:id="35"/>
    </w:p>
    <w:p w:rsidR="00010F32" w:rsidRPr="00010F32" w:rsidRDefault="00EA13E6"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3C99304D" wp14:editId="5BDEC653">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6" w:name="_Toc184822899"/>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19</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Root Screen</w:t>
      </w:r>
      <w:bookmarkEnd w:id="36"/>
    </w:p>
    <w:p w:rsidR="00E31431" w:rsidRPr="00010F32" w:rsidRDefault="00E31431" w:rsidP="00010F32">
      <w:pPr>
        <w:pStyle w:val="Heading3"/>
        <w:jc w:val="center"/>
        <w:rPr>
          <w:rFonts w:ascii="Times New Roman" w:hAnsi="Times New Roman" w:cs="Times New Roman"/>
          <w:color w:val="auto"/>
          <w:w w:val="105"/>
        </w:rPr>
      </w:pPr>
      <w:bookmarkStart w:id="37" w:name="_Toc185423663"/>
      <w:r w:rsidRPr="00010F32">
        <w:rPr>
          <w:rFonts w:ascii="Times New Roman" w:hAnsi="Times New Roman" w:cs="Times New Roman"/>
          <w:color w:val="auto"/>
          <w:w w:val="105"/>
        </w:rPr>
        <w:t>Error Screen</w:t>
      </w:r>
      <w:bookmarkEnd w:id="37"/>
    </w:p>
    <w:p w:rsidR="00E31431" w:rsidRPr="00010F32" w:rsidRDefault="00436ECF"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04A2E679" wp14:editId="085345A4">
            <wp:extent cx="5731510" cy="3223895"/>
            <wp:effectExtent l="0" t="0" r="254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8"/>
                    <a:stretch>
                      <a:fillRect/>
                    </a:stretch>
                  </pic:blipFill>
                  <pic:spPr>
                    <a:xfrm>
                      <a:off x="0" y="0"/>
                      <a:ext cx="5731510" cy="3223895"/>
                    </a:xfrm>
                    <a:prstGeom prst="rect">
                      <a:avLst/>
                    </a:prstGeom>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8" w:name="_Toc184822900"/>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20</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Error Screen</w:t>
      </w:r>
      <w:bookmarkEnd w:id="38"/>
    </w:p>
    <w:p w:rsidR="00FE7AD4" w:rsidRPr="00010F32" w:rsidRDefault="00E31431" w:rsidP="00010F32">
      <w:pPr>
        <w:pStyle w:val="Heading3"/>
        <w:jc w:val="center"/>
        <w:rPr>
          <w:rFonts w:ascii="Times New Roman" w:hAnsi="Times New Roman" w:cs="Times New Roman"/>
          <w:color w:val="auto"/>
          <w:w w:val="105"/>
        </w:rPr>
      </w:pPr>
      <w:bookmarkStart w:id="39" w:name="_Toc185423664"/>
      <w:r w:rsidRPr="00010F32">
        <w:rPr>
          <w:rFonts w:ascii="Times New Roman" w:hAnsi="Times New Roman" w:cs="Times New Roman"/>
          <w:color w:val="auto"/>
          <w:w w:val="105"/>
        </w:rPr>
        <w:t>Engineers screen</w:t>
      </w:r>
      <w:bookmarkEnd w:id="39"/>
    </w:p>
    <w:p w:rsidR="00410506" w:rsidRPr="00010F32" w:rsidRDefault="00410506" w:rsidP="00010F32">
      <w:pPr>
        <w:spacing w:line="360" w:lineRule="auto"/>
        <w:jc w:val="center"/>
        <w:rPr>
          <w:rFonts w:ascii="Times New Roman" w:hAnsi="Times New Roman" w:cs="Times New Roman"/>
          <w:spacing w:val="-2"/>
          <w:w w:val="105"/>
          <w:sz w:val="24"/>
          <w:szCs w:val="24"/>
          <w:u w:val="single"/>
        </w:rPr>
      </w:pPr>
    </w:p>
    <w:p w:rsidR="00410506" w:rsidRPr="00010F32" w:rsidRDefault="00EA13E6"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39C97A2A" wp14:editId="01607D1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rsidR="00410506"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40" w:name="_Toc184822901"/>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21</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Engineers Screen</w:t>
      </w:r>
      <w:bookmarkEnd w:id="40"/>
    </w:p>
    <w:p w:rsidR="00E31431" w:rsidRPr="00A82CB6" w:rsidRDefault="00E31431" w:rsidP="00FD4F91">
      <w:pPr>
        <w:spacing w:line="360" w:lineRule="auto"/>
        <w:rPr>
          <w:rFonts w:ascii="Times New Roman" w:hAnsi="Times New Roman" w:cs="Times New Roman"/>
          <w:spacing w:val="-2"/>
          <w:w w:val="105"/>
          <w:sz w:val="24"/>
          <w:szCs w:val="24"/>
          <w:u w:val="single"/>
        </w:rPr>
      </w:pPr>
    </w:p>
    <w:p w:rsidR="007C2853" w:rsidRPr="00A82CB6" w:rsidRDefault="00282C95" w:rsidP="00FD4F91">
      <w:pPr>
        <w:pStyle w:val="Heading1"/>
        <w:spacing w:line="360" w:lineRule="auto"/>
        <w:rPr>
          <w:rFonts w:ascii="Times New Roman" w:hAnsi="Times New Roman" w:cs="Times New Roman"/>
          <w:b w:val="0"/>
          <w:w w:val="105"/>
          <w:sz w:val="24"/>
          <w:szCs w:val="24"/>
          <w:u w:val="single"/>
        </w:rPr>
      </w:pPr>
      <w:bookmarkStart w:id="41" w:name="_Toc185423665"/>
      <w:r w:rsidRPr="00A82CB6">
        <w:rPr>
          <w:rFonts w:ascii="Times New Roman" w:hAnsi="Times New Roman" w:cs="Times New Roman"/>
          <w:b w:val="0"/>
          <w:w w:val="105"/>
          <w:sz w:val="24"/>
          <w:szCs w:val="24"/>
          <w:u w:val="single"/>
        </w:rPr>
        <w:t>Task 5</w:t>
      </w:r>
      <w:bookmarkEnd w:id="41"/>
    </w:p>
    <w:p w:rsidR="007C2853" w:rsidRPr="00A82CB6" w:rsidRDefault="00FE7AD4" w:rsidP="0046423B">
      <w:pPr>
        <w:pStyle w:val="Heading2"/>
        <w:spacing w:line="360" w:lineRule="auto"/>
        <w:rPr>
          <w:rFonts w:ascii="Times New Roman" w:hAnsi="Times New Roman" w:cs="Times New Roman"/>
          <w:b w:val="0"/>
          <w:i w:val="0"/>
          <w:w w:val="105"/>
          <w:sz w:val="24"/>
          <w:szCs w:val="24"/>
          <w:u w:val="single"/>
        </w:rPr>
      </w:pPr>
      <w:bookmarkStart w:id="42" w:name="_Toc185423666"/>
      <w:r w:rsidRPr="00A82CB6">
        <w:rPr>
          <w:rFonts w:ascii="Times New Roman" w:hAnsi="Times New Roman" w:cs="Times New Roman"/>
          <w:b w:val="0"/>
          <w:i w:val="0"/>
          <w:w w:val="105"/>
          <w:sz w:val="24"/>
          <w:szCs w:val="24"/>
          <w:u w:val="single"/>
        </w:rPr>
        <w:t>Formal Report</w:t>
      </w:r>
      <w:bookmarkEnd w:id="42"/>
    </w:p>
    <w:p w:rsidR="007C2853" w:rsidRPr="00A82CB6" w:rsidRDefault="00706DA5" w:rsidP="00FD4F91">
      <w:pPr>
        <w:pStyle w:val="Heading3"/>
        <w:spacing w:line="360" w:lineRule="auto"/>
        <w:rPr>
          <w:rFonts w:ascii="Times New Roman" w:hAnsi="Times New Roman" w:cs="Times New Roman"/>
          <w:color w:val="auto"/>
          <w:w w:val="105"/>
        </w:rPr>
      </w:pPr>
      <w:bookmarkStart w:id="43" w:name="_Toc185423667"/>
      <w:r w:rsidRPr="00A82CB6">
        <w:rPr>
          <w:rFonts w:ascii="Times New Roman" w:hAnsi="Times New Roman" w:cs="Times New Roman"/>
          <w:color w:val="auto"/>
          <w:w w:val="105"/>
        </w:rPr>
        <w:t>Literature Review</w:t>
      </w:r>
      <w:bookmarkEnd w:id="43"/>
      <w:r w:rsidRPr="00A82CB6">
        <w:rPr>
          <w:rFonts w:ascii="Times New Roman" w:hAnsi="Times New Roman" w:cs="Times New Roman"/>
          <w:color w:val="auto"/>
          <w:w w:val="105"/>
        </w:rPr>
        <w:t xml:space="preserve"> </w:t>
      </w:r>
    </w:p>
    <w:p w:rsidR="003478D7" w:rsidRPr="00A82CB6" w:rsidRDefault="003478D7" w:rsidP="003478D7">
      <w:pPr>
        <w:rPr>
          <w:rFonts w:ascii="Times New Roman" w:hAnsi="Times New Roman" w:cs="Times New Roman"/>
          <w:sz w:val="24"/>
          <w:szCs w:val="24"/>
        </w:rPr>
      </w:pPr>
    </w:p>
    <w:p w:rsidR="00706DA5" w:rsidRPr="00A82CB6" w:rsidRDefault="001D1A33"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Within the literature review there were a few smal</w:t>
      </w:r>
      <w:r w:rsidR="008150F9" w:rsidRPr="00A82CB6">
        <w:rPr>
          <w:rFonts w:ascii="Times New Roman" w:hAnsi="Times New Roman" w:cs="Times New Roman"/>
          <w:sz w:val="24"/>
          <w:szCs w:val="24"/>
        </w:rPr>
        <w:t>l sections, firstly what is a PLC,</w:t>
      </w:r>
      <w:r w:rsidRPr="00A82CB6">
        <w:rPr>
          <w:rFonts w:ascii="Times New Roman" w:hAnsi="Times New Roman" w:cs="Times New Roman"/>
          <w:sz w:val="24"/>
          <w:szCs w:val="24"/>
        </w:rPr>
        <w:t xml:space="preserve"> which was explained</w:t>
      </w:r>
      <w:r w:rsidR="008150F9" w:rsidRPr="00A82CB6">
        <w:rPr>
          <w:rFonts w:ascii="Times New Roman" w:hAnsi="Times New Roman" w:cs="Times New Roman"/>
          <w:sz w:val="24"/>
          <w:szCs w:val="24"/>
        </w:rPr>
        <w:t xml:space="preserve"> by using references and some prior knowledge from previous classes</w:t>
      </w:r>
      <w:r w:rsidRPr="00A82CB6">
        <w:rPr>
          <w:rFonts w:ascii="Times New Roman" w:hAnsi="Times New Roman" w:cs="Times New Roman"/>
          <w:sz w:val="24"/>
          <w:szCs w:val="24"/>
        </w:rPr>
        <w:t xml:space="preserve">. </w:t>
      </w:r>
      <w:r w:rsidR="0046423B" w:rsidRPr="00A82CB6">
        <w:rPr>
          <w:rFonts w:ascii="Times New Roman" w:hAnsi="Times New Roman" w:cs="Times New Roman"/>
          <w:sz w:val="24"/>
          <w:szCs w:val="24"/>
        </w:rPr>
        <w:t>Secondly,</w:t>
      </w:r>
      <w:r w:rsidRPr="00A82CB6">
        <w:rPr>
          <w:rFonts w:ascii="Times New Roman" w:hAnsi="Times New Roman" w:cs="Times New Roman"/>
          <w:sz w:val="24"/>
          <w:szCs w:val="24"/>
        </w:rPr>
        <w:t xml:space="preserve"> there were different types of </w:t>
      </w:r>
      <w:r w:rsidR="0046423B" w:rsidRPr="00A82CB6">
        <w:rPr>
          <w:rFonts w:ascii="Times New Roman" w:hAnsi="Times New Roman" w:cs="Times New Roman"/>
          <w:sz w:val="24"/>
          <w:szCs w:val="24"/>
        </w:rPr>
        <w:t>PLCs, which have been explained,</w:t>
      </w:r>
      <w:r w:rsidRPr="00A82CB6">
        <w:rPr>
          <w:rFonts w:ascii="Times New Roman" w:hAnsi="Times New Roman" w:cs="Times New Roman"/>
          <w:sz w:val="24"/>
          <w:szCs w:val="24"/>
        </w:rPr>
        <w:t xml:space="preserve"> and then their advantages and disadvantages were given. </w:t>
      </w:r>
      <w:r w:rsidR="005733BE" w:rsidRPr="00A82CB6">
        <w:rPr>
          <w:rFonts w:ascii="Times New Roman" w:hAnsi="Times New Roman" w:cs="Times New Roman"/>
          <w:sz w:val="24"/>
          <w:szCs w:val="24"/>
        </w:rPr>
        <w:t>All of the reading ma</w:t>
      </w:r>
      <w:r w:rsidR="0046423B" w:rsidRPr="00A82CB6">
        <w:rPr>
          <w:rFonts w:ascii="Times New Roman" w:hAnsi="Times New Roman" w:cs="Times New Roman"/>
          <w:sz w:val="24"/>
          <w:szCs w:val="24"/>
        </w:rPr>
        <w:t>terial that have</w:t>
      </w:r>
      <w:r w:rsidR="005733BE" w:rsidRPr="00A82CB6">
        <w:rPr>
          <w:rFonts w:ascii="Times New Roman" w:hAnsi="Times New Roman" w:cs="Times New Roman"/>
          <w:sz w:val="24"/>
          <w:szCs w:val="24"/>
        </w:rPr>
        <w:t xml:space="preserve"> been used within the report has been placed in the references. </w:t>
      </w:r>
      <w:r w:rsidR="00571CFC" w:rsidRPr="00A82CB6">
        <w:rPr>
          <w:rFonts w:ascii="Times New Roman" w:hAnsi="Times New Roman" w:cs="Times New Roman"/>
          <w:sz w:val="24"/>
          <w:szCs w:val="24"/>
        </w:rPr>
        <w:t xml:space="preserve">Within the literature review some basic applications of PLCs has been explained with different types of PLCs being able to link to the application, this is to show which is best at a particular process. </w:t>
      </w:r>
    </w:p>
    <w:p w:rsidR="00571CFC" w:rsidRPr="00A82CB6" w:rsidRDefault="00571CFC"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The PLCs have also been spoken about in ways of their reliability for example the environments that the PLCs will be used within. </w:t>
      </w:r>
    </w:p>
    <w:p w:rsidR="00DB6F65" w:rsidRPr="00A82CB6" w:rsidRDefault="0044378B"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Within the </w:t>
      </w:r>
      <w:r w:rsidR="00F276C5" w:rsidRPr="00A82CB6">
        <w:rPr>
          <w:rFonts w:ascii="Times New Roman" w:hAnsi="Times New Roman" w:cs="Times New Roman"/>
          <w:sz w:val="24"/>
          <w:szCs w:val="24"/>
        </w:rPr>
        <w:t>Literature,</w:t>
      </w:r>
      <w:r w:rsidRPr="00A82CB6">
        <w:rPr>
          <w:rFonts w:ascii="Times New Roman" w:hAnsi="Times New Roman" w:cs="Times New Roman"/>
          <w:sz w:val="24"/>
          <w:szCs w:val="24"/>
        </w:rPr>
        <w:t xml:space="preserve"> review there is also a section on advantages for people. </w:t>
      </w:r>
      <w:r w:rsidR="00960D97" w:rsidRPr="00A82CB6">
        <w:rPr>
          <w:rFonts w:ascii="Times New Roman" w:hAnsi="Times New Roman" w:cs="Times New Roman"/>
          <w:sz w:val="24"/>
          <w:szCs w:val="24"/>
        </w:rPr>
        <w:t xml:space="preserve">As a PLC can work alone majority of the time after a button is pressed, people can move into other job roles and could get upskilled into higher roles to improve the workforce. </w:t>
      </w:r>
    </w:p>
    <w:p w:rsidR="00C06A43" w:rsidRPr="00A82CB6" w:rsidRDefault="00DB6F65"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Also </w:t>
      </w:r>
      <w:r w:rsidR="00E312A0" w:rsidRPr="00A82CB6">
        <w:rPr>
          <w:rFonts w:ascii="Times New Roman" w:hAnsi="Times New Roman" w:cs="Times New Roman"/>
          <w:sz w:val="24"/>
          <w:szCs w:val="24"/>
        </w:rPr>
        <w:t xml:space="preserve">the Literature review </w:t>
      </w:r>
      <w:r w:rsidRPr="00A82CB6">
        <w:rPr>
          <w:rFonts w:ascii="Times New Roman" w:hAnsi="Times New Roman" w:cs="Times New Roman"/>
          <w:sz w:val="24"/>
          <w:szCs w:val="24"/>
        </w:rPr>
        <w:t>shows, there are other options that are not PLCs. These options are microprocessors. Advantages to using a PLC was given in the way that a microprocessor is much more expensive than a PLC. Also within the current state, the Microprocessors will ta</w:t>
      </w:r>
      <w:r w:rsidR="004B5F5F" w:rsidRPr="00A82CB6">
        <w:rPr>
          <w:rFonts w:ascii="Times New Roman" w:hAnsi="Times New Roman" w:cs="Times New Roman"/>
          <w:sz w:val="24"/>
          <w:szCs w:val="24"/>
        </w:rPr>
        <w:t>k</w:t>
      </w:r>
      <w:r w:rsidRPr="00A82CB6">
        <w:rPr>
          <w:rFonts w:ascii="Times New Roman" w:hAnsi="Times New Roman" w:cs="Times New Roman"/>
          <w:sz w:val="24"/>
          <w:szCs w:val="24"/>
        </w:rPr>
        <w:t>e an extremely long time; some may take up to 50 weeks to come depending on their structure and their system that they will control.</w:t>
      </w:r>
      <w:r w:rsidR="004B5F5F" w:rsidRPr="00A82CB6">
        <w:rPr>
          <w:rFonts w:ascii="Times New Roman" w:hAnsi="Times New Roman" w:cs="Times New Roman"/>
          <w:sz w:val="24"/>
          <w:szCs w:val="24"/>
        </w:rPr>
        <w:t xml:space="preserve"> </w:t>
      </w:r>
    </w:p>
    <w:p w:rsidR="00C06A43" w:rsidRPr="00A82CB6" w:rsidRDefault="00BF5461"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Advantages and disadvantages of the three types of PLC are then put into a table. These PLCs advantages and disadvantages were found on </w:t>
      </w:r>
      <w:r w:rsidR="00510D83" w:rsidRPr="00A82CB6">
        <w:rPr>
          <w:rFonts w:ascii="Times New Roman" w:hAnsi="Times New Roman" w:cs="Times New Roman"/>
          <w:sz w:val="24"/>
          <w:szCs w:val="24"/>
        </w:rPr>
        <w:t>reputa</w:t>
      </w:r>
      <w:r w:rsidR="00C04DD5">
        <w:rPr>
          <w:rFonts w:ascii="Times New Roman" w:hAnsi="Times New Roman" w:cs="Times New Roman"/>
          <w:sz w:val="24"/>
          <w:szCs w:val="24"/>
        </w:rPr>
        <w:t>ble websites and PDF documents by using</w:t>
      </w:r>
      <w:r w:rsidR="000F451D">
        <w:rPr>
          <w:rFonts w:ascii="Times New Roman" w:hAnsi="Times New Roman" w:cs="Times New Roman"/>
          <w:sz w:val="24"/>
          <w:szCs w:val="24"/>
        </w:rPr>
        <w:t xml:space="preserve"> search techniques along with</w:t>
      </w:r>
      <w:r w:rsidR="00C04DD5">
        <w:rPr>
          <w:rFonts w:ascii="Times New Roman" w:hAnsi="Times New Roman" w:cs="Times New Roman"/>
          <w:sz w:val="24"/>
          <w:szCs w:val="24"/>
        </w:rPr>
        <w:t xml:space="preserve"> google scholar. </w:t>
      </w: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B038A4" w:rsidRPr="00A82CB6" w:rsidRDefault="00706DA5" w:rsidP="00FD4F91">
      <w:pPr>
        <w:pStyle w:val="Heading3"/>
        <w:spacing w:line="360" w:lineRule="auto"/>
        <w:rPr>
          <w:rFonts w:ascii="Times New Roman" w:hAnsi="Times New Roman" w:cs="Times New Roman"/>
          <w:color w:val="auto"/>
          <w:u w:val="single"/>
        </w:rPr>
      </w:pPr>
      <w:bookmarkStart w:id="44" w:name="_Toc185423668"/>
      <w:r w:rsidRPr="00A82CB6">
        <w:rPr>
          <w:rFonts w:ascii="Times New Roman" w:hAnsi="Times New Roman" w:cs="Times New Roman"/>
          <w:color w:val="auto"/>
          <w:u w:val="single"/>
        </w:rPr>
        <w:t>Process Design</w:t>
      </w:r>
      <w:bookmarkEnd w:id="44"/>
      <w:r w:rsidR="00B038A4" w:rsidRPr="00A82CB6">
        <w:rPr>
          <w:rFonts w:ascii="Times New Roman" w:hAnsi="Times New Roman" w:cs="Times New Roman"/>
          <w:color w:val="auto"/>
          <w:u w:val="single"/>
        </w:rPr>
        <w:t xml:space="preserve"> </w:t>
      </w:r>
    </w:p>
    <w:p w:rsidR="00F43C48" w:rsidRPr="00CB221C" w:rsidRDefault="000A5918" w:rsidP="00CB221C">
      <w:pPr>
        <w:pStyle w:val="Heading3"/>
        <w:spacing w:line="360" w:lineRule="auto"/>
        <w:rPr>
          <w:rFonts w:ascii="Times New Roman" w:hAnsi="Times New Roman" w:cs="Times New Roman"/>
          <w:color w:val="auto"/>
          <w:u w:val="single"/>
        </w:rPr>
      </w:pPr>
      <w:bookmarkStart w:id="45" w:name="_Toc185423669"/>
      <w:r w:rsidRPr="000A5918">
        <w:rPr>
          <w:rFonts w:ascii="Times New Roman" w:hAnsi="Times New Roman" w:cs="Times New Roman"/>
          <w:noProof/>
          <w:lang w:val="en-GB" w:eastAsia="en-GB"/>
        </w:rPr>
        <w:drawing>
          <wp:anchor distT="0" distB="0" distL="114300" distR="114300" simplePos="0" relativeHeight="251659264" behindDoc="1" locked="0" layoutInCell="1" allowOverlap="1">
            <wp:simplePos x="0" y="0"/>
            <wp:positionH relativeFrom="page">
              <wp:align>left</wp:align>
            </wp:positionH>
            <wp:positionV relativeFrom="paragraph">
              <wp:posOffset>316230</wp:posOffset>
            </wp:positionV>
            <wp:extent cx="7915275" cy="5600700"/>
            <wp:effectExtent l="0" t="0" r="9525" b="0"/>
            <wp:wrapTight wrapText="bothSides">
              <wp:wrapPolygon edited="0">
                <wp:start x="0" y="0"/>
                <wp:lineTo x="0" y="21527"/>
                <wp:lineTo x="21574" y="21527"/>
                <wp:lineTo x="215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7915275" cy="5600700"/>
                    </a:xfrm>
                    <a:prstGeom prst="rect">
                      <a:avLst/>
                    </a:prstGeom>
                  </pic:spPr>
                </pic:pic>
              </a:graphicData>
            </a:graphic>
            <wp14:sizeRelH relativeFrom="page">
              <wp14:pctWidth>0</wp14:pctWidth>
            </wp14:sizeRelH>
            <wp14:sizeRelV relativeFrom="page">
              <wp14:pctHeight>0</wp14:pctHeight>
            </wp14:sizeRelV>
          </wp:anchor>
        </w:drawing>
      </w:r>
      <w:r w:rsidR="00F43C48" w:rsidRPr="00A82CB6">
        <w:rPr>
          <w:rFonts w:ascii="Times New Roman" w:hAnsi="Times New Roman" w:cs="Times New Roman"/>
          <w:color w:val="auto"/>
          <w:u w:val="single"/>
        </w:rPr>
        <w:t>Flow Chart</w:t>
      </w:r>
      <w:bookmarkEnd w:id="45"/>
      <w:r w:rsidR="00F43C48" w:rsidRPr="00A82CB6">
        <w:rPr>
          <w:rFonts w:ascii="Times New Roman" w:hAnsi="Times New Roman" w:cs="Times New Roman"/>
          <w:color w:val="auto"/>
          <w:u w:val="single"/>
        </w:rPr>
        <w:t xml:space="preserve"> </w:t>
      </w:r>
    </w:p>
    <w:p w:rsidR="00B038A4" w:rsidRPr="00A82CB6" w:rsidRDefault="00B038A4" w:rsidP="003A30B6">
      <w:pPr>
        <w:spacing w:line="360" w:lineRule="auto"/>
        <w:jc w:val="center"/>
        <w:rPr>
          <w:rFonts w:ascii="Times New Roman" w:hAnsi="Times New Roman" w:cs="Times New Roman"/>
          <w:sz w:val="24"/>
          <w:szCs w:val="24"/>
        </w:rPr>
      </w:pPr>
    </w:p>
    <w:p w:rsidR="003A30B6" w:rsidRDefault="003A30B6" w:rsidP="003A30B6">
      <w:pPr>
        <w:pStyle w:val="Caption"/>
        <w:jc w:val="center"/>
        <w:rPr>
          <w:rFonts w:ascii="Times New Roman" w:hAnsi="Times New Roman" w:cs="Times New Roman"/>
          <w:i w:val="0"/>
          <w:color w:val="auto"/>
          <w:sz w:val="24"/>
          <w:szCs w:val="24"/>
        </w:rPr>
      </w:pPr>
      <w:bookmarkStart w:id="46" w:name="_Toc184822902"/>
      <w:r w:rsidRPr="00A82CB6">
        <w:rPr>
          <w:rFonts w:ascii="Times New Roman" w:hAnsi="Times New Roman" w:cs="Times New Roman"/>
          <w:i w:val="0"/>
          <w:color w:val="auto"/>
          <w:sz w:val="24"/>
          <w:szCs w:val="24"/>
        </w:rPr>
        <w:t xml:space="preserve">Figure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Figure \* ARABIC </w:instrText>
      </w:r>
      <w:r w:rsidRPr="00A82CB6">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22</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PLC System Flow Chart</w:t>
      </w:r>
      <w:bookmarkEnd w:id="46"/>
    </w:p>
    <w:p w:rsidR="00010F32" w:rsidRDefault="00010F32" w:rsidP="00010F32"/>
    <w:p w:rsidR="00010F32" w:rsidRDefault="00010F32" w:rsidP="00010F32"/>
    <w:p w:rsidR="00010F32" w:rsidRDefault="00010F32" w:rsidP="00010F32"/>
    <w:p w:rsidR="00010F32" w:rsidRDefault="00010F32" w:rsidP="00010F32"/>
    <w:p w:rsidR="00010F32" w:rsidRDefault="00010F32" w:rsidP="00010F32"/>
    <w:p w:rsidR="00010F32" w:rsidRPr="00010F32" w:rsidRDefault="00010F32" w:rsidP="00010F32"/>
    <w:p w:rsidR="003478D7" w:rsidRPr="008C134C" w:rsidRDefault="00F43C48" w:rsidP="00F43C48">
      <w:pPr>
        <w:pStyle w:val="Heading3"/>
        <w:rPr>
          <w:rFonts w:ascii="Times New Roman" w:hAnsi="Times New Roman" w:cs="Times New Roman"/>
          <w:color w:val="auto"/>
          <w:u w:val="single"/>
        </w:rPr>
      </w:pPr>
      <w:bookmarkStart w:id="47" w:name="_Toc185423670"/>
      <w:r w:rsidRPr="008C134C">
        <w:rPr>
          <w:rFonts w:ascii="Times New Roman" w:hAnsi="Times New Roman" w:cs="Times New Roman"/>
          <w:color w:val="auto"/>
          <w:u w:val="single"/>
        </w:rPr>
        <w:t>Factory I.O Explanation</w:t>
      </w:r>
      <w:bookmarkEnd w:id="47"/>
      <w:r w:rsidRPr="008C134C">
        <w:rPr>
          <w:rFonts w:ascii="Times New Roman" w:hAnsi="Times New Roman" w:cs="Times New Roman"/>
          <w:color w:val="auto"/>
          <w:u w:val="single"/>
        </w:rPr>
        <w:t xml:space="preserve"> </w:t>
      </w:r>
    </w:p>
    <w:p w:rsidR="00F43C48" w:rsidRPr="008C134C" w:rsidRDefault="00F43C48" w:rsidP="00F43C48">
      <w:pPr>
        <w:rPr>
          <w:rFonts w:ascii="Times New Roman" w:hAnsi="Times New Roman" w:cs="Times New Roman"/>
          <w:sz w:val="24"/>
          <w:szCs w:val="24"/>
        </w:rPr>
      </w:pPr>
    </w:p>
    <w:p w:rsidR="00F43C48" w:rsidRPr="008C134C" w:rsidRDefault="00F43C48" w:rsidP="00F43C48">
      <w:pPr>
        <w:rPr>
          <w:rFonts w:ascii="Times New Roman" w:hAnsi="Times New Roman" w:cs="Times New Roman"/>
          <w:sz w:val="24"/>
          <w:szCs w:val="24"/>
        </w:rPr>
      </w:pPr>
    </w:p>
    <w:p w:rsidR="003478D7" w:rsidRPr="008C134C" w:rsidRDefault="00DE15A5" w:rsidP="00FD4F91">
      <w:pPr>
        <w:spacing w:line="360" w:lineRule="auto"/>
        <w:rPr>
          <w:rFonts w:ascii="Times New Roman" w:hAnsi="Times New Roman" w:cs="Times New Roman"/>
          <w:sz w:val="24"/>
          <w:szCs w:val="24"/>
        </w:rPr>
      </w:pPr>
      <w:r w:rsidRPr="008C134C">
        <w:rPr>
          <w:rFonts w:ascii="Times New Roman" w:hAnsi="Times New Roman" w:cs="Times New Roman"/>
          <w:sz w:val="24"/>
          <w:szCs w:val="24"/>
        </w:rPr>
        <w:t xml:space="preserve">Within the Factory </w:t>
      </w:r>
      <w:r w:rsidR="00214C28" w:rsidRPr="008C134C">
        <w:rPr>
          <w:rFonts w:ascii="Times New Roman" w:hAnsi="Times New Roman" w:cs="Times New Roman"/>
          <w:sz w:val="24"/>
          <w:szCs w:val="24"/>
        </w:rPr>
        <w:t>I.O,</w:t>
      </w:r>
      <w:r w:rsidRPr="008C134C">
        <w:rPr>
          <w:rFonts w:ascii="Times New Roman" w:hAnsi="Times New Roman" w:cs="Times New Roman"/>
          <w:sz w:val="24"/>
          <w:szCs w:val="24"/>
        </w:rPr>
        <w:t xml:space="preserve"> there are many components. These include </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Conveyors </w:t>
      </w:r>
    </w:p>
    <w:p w:rsidR="00795701" w:rsidRPr="008C134C" w:rsidRDefault="00795701" w:rsidP="00DE15A5">
      <w:pPr>
        <w:pStyle w:val="ListParagraph"/>
        <w:numPr>
          <w:ilvl w:val="0"/>
          <w:numId w:val="10"/>
        </w:numPr>
        <w:spacing w:line="360" w:lineRule="auto"/>
        <w:rPr>
          <w:sz w:val="24"/>
          <w:szCs w:val="24"/>
        </w:rPr>
      </w:pPr>
      <w:r w:rsidRPr="008C134C">
        <w:rPr>
          <w:sz w:val="24"/>
          <w:szCs w:val="24"/>
        </w:rPr>
        <w:t>Curved Conveyors</w:t>
      </w:r>
    </w:p>
    <w:p w:rsidR="00795701" w:rsidRPr="008C134C" w:rsidRDefault="00795701" w:rsidP="00DE15A5">
      <w:pPr>
        <w:pStyle w:val="ListParagraph"/>
        <w:numPr>
          <w:ilvl w:val="0"/>
          <w:numId w:val="10"/>
        </w:numPr>
        <w:spacing w:line="360" w:lineRule="auto"/>
        <w:rPr>
          <w:sz w:val="24"/>
          <w:szCs w:val="24"/>
        </w:rPr>
      </w:pPr>
      <w:r w:rsidRPr="008C134C">
        <w:rPr>
          <w:sz w:val="24"/>
          <w:szCs w:val="24"/>
        </w:rPr>
        <w:t>Incline Conveyor</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Weigh Scale </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Pop Up Wheel Sorter </w:t>
      </w:r>
    </w:p>
    <w:p w:rsidR="00DE15A5" w:rsidRPr="008C134C" w:rsidRDefault="008E4C93" w:rsidP="00DE15A5">
      <w:pPr>
        <w:pStyle w:val="ListParagraph"/>
        <w:numPr>
          <w:ilvl w:val="0"/>
          <w:numId w:val="10"/>
        </w:numPr>
        <w:spacing w:line="360" w:lineRule="auto"/>
        <w:rPr>
          <w:sz w:val="24"/>
          <w:szCs w:val="24"/>
        </w:rPr>
      </w:pPr>
      <w:r w:rsidRPr="008C134C">
        <w:rPr>
          <w:sz w:val="24"/>
          <w:szCs w:val="24"/>
        </w:rPr>
        <w:t xml:space="preserve">Diffuse Sensors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Stack Lights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Warning Light</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Siren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Pushers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Removers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Emitter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Start Button</w:t>
      </w:r>
    </w:p>
    <w:p w:rsidR="008E4C93" w:rsidRPr="008C134C" w:rsidRDefault="008E4C93" w:rsidP="008E4C93">
      <w:pPr>
        <w:pStyle w:val="ListParagraph"/>
        <w:numPr>
          <w:ilvl w:val="0"/>
          <w:numId w:val="10"/>
        </w:numPr>
        <w:spacing w:line="360" w:lineRule="auto"/>
        <w:rPr>
          <w:sz w:val="24"/>
          <w:szCs w:val="24"/>
        </w:rPr>
      </w:pPr>
      <w:r w:rsidRPr="008C134C">
        <w:rPr>
          <w:sz w:val="24"/>
          <w:szCs w:val="24"/>
        </w:rPr>
        <w:t xml:space="preserve">Stop Button </w:t>
      </w:r>
    </w:p>
    <w:p w:rsidR="00795701" w:rsidRPr="008C134C" w:rsidRDefault="00795701" w:rsidP="008E4C93">
      <w:pPr>
        <w:pStyle w:val="ListParagraph"/>
        <w:numPr>
          <w:ilvl w:val="0"/>
          <w:numId w:val="10"/>
        </w:numPr>
        <w:spacing w:line="360" w:lineRule="auto"/>
        <w:rPr>
          <w:sz w:val="24"/>
          <w:szCs w:val="24"/>
        </w:rPr>
      </w:pPr>
      <w:r w:rsidRPr="008C134C">
        <w:rPr>
          <w:sz w:val="24"/>
          <w:szCs w:val="24"/>
        </w:rPr>
        <w:t>Emergency Stop</w:t>
      </w:r>
    </w:p>
    <w:p w:rsidR="008E4C93" w:rsidRPr="008C134C" w:rsidRDefault="008E4C93" w:rsidP="008E4C93">
      <w:pPr>
        <w:pStyle w:val="ListParagraph"/>
        <w:numPr>
          <w:ilvl w:val="0"/>
          <w:numId w:val="10"/>
        </w:numPr>
        <w:spacing w:line="360" w:lineRule="auto"/>
        <w:rPr>
          <w:sz w:val="24"/>
          <w:szCs w:val="24"/>
        </w:rPr>
      </w:pPr>
      <w:r w:rsidRPr="008C134C">
        <w:rPr>
          <w:sz w:val="24"/>
          <w:szCs w:val="24"/>
        </w:rPr>
        <w:t>Box</w:t>
      </w:r>
    </w:p>
    <w:p w:rsidR="00EA18DF" w:rsidRPr="008C134C" w:rsidRDefault="006949C7" w:rsidP="00FD4F91">
      <w:pPr>
        <w:spacing w:line="360" w:lineRule="auto"/>
        <w:rPr>
          <w:rFonts w:ascii="Times New Roman" w:hAnsi="Times New Roman" w:cs="Times New Roman"/>
          <w:sz w:val="24"/>
          <w:szCs w:val="24"/>
        </w:rPr>
      </w:pPr>
      <w:r w:rsidRPr="008C134C">
        <w:rPr>
          <w:rFonts w:ascii="Times New Roman" w:hAnsi="Times New Roman" w:cs="Times New Roman"/>
          <w:sz w:val="24"/>
          <w:szCs w:val="24"/>
        </w:rPr>
        <w:t>These components are</w:t>
      </w:r>
      <w:r w:rsidR="008E4C93" w:rsidRPr="008C134C">
        <w:rPr>
          <w:rFonts w:ascii="Times New Roman" w:hAnsi="Times New Roman" w:cs="Times New Roman"/>
          <w:sz w:val="24"/>
          <w:szCs w:val="24"/>
        </w:rPr>
        <w:t xml:space="preserve"> placed in a specific order due to what is happening in the order of the program. </w:t>
      </w:r>
      <w:r w:rsidR="00902716" w:rsidRPr="008C134C">
        <w:rPr>
          <w:rFonts w:ascii="Times New Roman" w:hAnsi="Times New Roman" w:cs="Times New Roman"/>
          <w:sz w:val="24"/>
          <w:szCs w:val="24"/>
        </w:rPr>
        <w:t>However have been changed order to create a more streamlined system</w:t>
      </w:r>
      <w:r w:rsidR="00473418" w:rsidRPr="008C134C">
        <w:rPr>
          <w:rFonts w:ascii="Times New Roman" w:hAnsi="Times New Roman" w:cs="Times New Roman"/>
          <w:sz w:val="24"/>
          <w:szCs w:val="24"/>
        </w:rPr>
        <w:t xml:space="preserve"> for example removing the Medium boxes first</w:t>
      </w:r>
      <w:r w:rsidR="00902716" w:rsidRPr="008C134C">
        <w:rPr>
          <w:rFonts w:ascii="Times New Roman" w:hAnsi="Times New Roman" w:cs="Times New Roman"/>
          <w:sz w:val="24"/>
          <w:szCs w:val="24"/>
        </w:rPr>
        <w:t>. The s</w:t>
      </w:r>
      <w:r w:rsidR="00473418" w:rsidRPr="008C134C">
        <w:rPr>
          <w:rFonts w:ascii="Times New Roman" w:hAnsi="Times New Roman" w:cs="Times New Roman"/>
          <w:sz w:val="24"/>
          <w:szCs w:val="24"/>
        </w:rPr>
        <w:t>t</w:t>
      </w:r>
      <w:r w:rsidR="00902716" w:rsidRPr="008C134C">
        <w:rPr>
          <w:rFonts w:ascii="Times New Roman" w:hAnsi="Times New Roman" w:cs="Times New Roman"/>
          <w:sz w:val="24"/>
          <w:szCs w:val="24"/>
        </w:rPr>
        <w:t>ack lights, start stop b</w:t>
      </w:r>
      <w:r w:rsidR="00035236" w:rsidRPr="008C134C">
        <w:rPr>
          <w:rFonts w:ascii="Times New Roman" w:hAnsi="Times New Roman" w:cs="Times New Roman"/>
          <w:sz w:val="24"/>
          <w:szCs w:val="24"/>
        </w:rPr>
        <w:t>uttons, the warning light and the siren were all placed on the box</w:t>
      </w:r>
      <w:r w:rsidR="00EC6856" w:rsidRPr="008C134C">
        <w:rPr>
          <w:rFonts w:ascii="Times New Roman" w:hAnsi="Times New Roman" w:cs="Times New Roman"/>
          <w:sz w:val="24"/>
          <w:szCs w:val="24"/>
        </w:rPr>
        <w:t>. The start button, stop button and emergency are on the box</w:t>
      </w:r>
      <w:r w:rsidR="00035236" w:rsidRPr="008C134C">
        <w:rPr>
          <w:rFonts w:ascii="Times New Roman" w:hAnsi="Times New Roman" w:cs="Times New Roman"/>
          <w:sz w:val="24"/>
          <w:szCs w:val="24"/>
        </w:rPr>
        <w:t xml:space="preserve"> to start the system without the HMI</w:t>
      </w:r>
      <w:r w:rsidR="00EC6856" w:rsidRPr="008C134C">
        <w:rPr>
          <w:rFonts w:ascii="Times New Roman" w:hAnsi="Times New Roman" w:cs="Times New Roman"/>
          <w:sz w:val="24"/>
          <w:szCs w:val="24"/>
        </w:rPr>
        <w:t xml:space="preserve"> if needed</w:t>
      </w:r>
      <w:r w:rsidR="00035236" w:rsidRPr="008C134C">
        <w:rPr>
          <w:rFonts w:ascii="Times New Roman" w:hAnsi="Times New Roman" w:cs="Times New Roman"/>
          <w:sz w:val="24"/>
          <w:szCs w:val="24"/>
        </w:rPr>
        <w:t>. All of the conveyors will come on in sequence t</w:t>
      </w:r>
      <w:r w:rsidR="007B5F97" w:rsidRPr="008C134C">
        <w:rPr>
          <w:rFonts w:ascii="Times New Roman" w:hAnsi="Times New Roman" w:cs="Times New Roman"/>
          <w:sz w:val="24"/>
          <w:szCs w:val="24"/>
        </w:rPr>
        <w:t>o</w:t>
      </w:r>
      <w:r w:rsidR="00035236" w:rsidRPr="008C134C">
        <w:rPr>
          <w:rFonts w:ascii="Times New Roman" w:hAnsi="Times New Roman" w:cs="Times New Roman"/>
          <w:sz w:val="24"/>
          <w:szCs w:val="24"/>
        </w:rPr>
        <w:t xml:space="preserve"> avoid overcurrent.  </w:t>
      </w:r>
      <w:r w:rsidR="00902716" w:rsidRPr="008C134C">
        <w:rPr>
          <w:rFonts w:ascii="Times New Roman" w:hAnsi="Times New Roman" w:cs="Times New Roman"/>
          <w:sz w:val="24"/>
          <w:szCs w:val="24"/>
        </w:rPr>
        <w:t>The pushers will push two types of boxes. Pusher 0 will push the l</w:t>
      </w:r>
      <w:r w:rsidR="008C134C" w:rsidRPr="008C134C">
        <w:rPr>
          <w:rFonts w:ascii="Times New Roman" w:hAnsi="Times New Roman" w:cs="Times New Roman"/>
          <w:sz w:val="24"/>
          <w:szCs w:val="24"/>
        </w:rPr>
        <w:t>argest box that is on the system, the boxes</w:t>
      </w:r>
      <w:r w:rsidR="00E42FAD" w:rsidRPr="008C134C">
        <w:rPr>
          <w:rFonts w:ascii="Times New Roman" w:hAnsi="Times New Roman" w:cs="Times New Roman"/>
          <w:sz w:val="24"/>
          <w:szCs w:val="24"/>
        </w:rPr>
        <w:t xml:space="preserve"> will then go up the incline conveyor</w:t>
      </w:r>
      <w:r w:rsidR="00902716" w:rsidRPr="008C134C">
        <w:rPr>
          <w:rFonts w:ascii="Times New Roman" w:hAnsi="Times New Roman" w:cs="Times New Roman"/>
          <w:sz w:val="24"/>
          <w:szCs w:val="24"/>
        </w:rPr>
        <w:t xml:space="preserve">. Pusher 1 will push the medium sized boxes regardless of their </w:t>
      </w:r>
      <w:r w:rsidR="008C134C" w:rsidRPr="008C134C">
        <w:rPr>
          <w:rFonts w:ascii="Times New Roman" w:hAnsi="Times New Roman" w:cs="Times New Roman"/>
          <w:sz w:val="24"/>
          <w:szCs w:val="24"/>
        </w:rPr>
        <w:t>weight, which</w:t>
      </w:r>
      <w:r w:rsidR="00E42FAD" w:rsidRPr="008C134C">
        <w:rPr>
          <w:rFonts w:ascii="Times New Roman" w:hAnsi="Times New Roman" w:cs="Times New Roman"/>
          <w:sz w:val="24"/>
          <w:szCs w:val="24"/>
        </w:rPr>
        <w:t xml:space="preserve"> will t</w:t>
      </w:r>
      <w:r w:rsidR="008C134C" w:rsidRPr="008C134C">
        <w:rPr>
          <w:rFonts w:ascii="Times New Roman" w:hAnsi="Times New Roman" w:cs="Times New Roman"/>
          <w:sz w:val="24"/>
          <w:szCs w:val="24"/>
        </w:rPr>
        <w:t>hen go through the weigh system.</w:t>
      </w:r>
      <w:r w:rsidR="00902716" w:rsidRPr="008C134C">
        <w:rPr>
          <w:rFonts w:ascii="Times New Roman" w:hAnsi="Times New Roman" w:cs="Times New Roman"/>
          <w:sz w:val="24"/>
          <w:szCs w:val="24"/>
        </w:rPr>
        <w:t xml:space="preserve"> The smallest boxes will not be getting pushed at all and will go through the conveyor system fully to the remover. </w:t>
      </w:r>
    </w:p>
    <w:p w:rsidR="00706DA5" w:rsidRPr="009D46B0" w:rsidRDefault="00B038A4" w:rsidP="00FD4F91">
      <w:pPr>
        <w:pStyle w:val="Heading3"/>
        <w:spacing w:line="360" w:lineRule="auto"/>
        <w:rPr>
          <w:rFonts w:ascii="Times New Roman" w:hAnsi="Times New Roman" w:cs="Times New Roman"/>
          <w:color w:val="auto"/>
          <w:u w:val="single"/>
        </w:rPr>
      </w:pPr>
      <w:bookmarkStart w:id="48" w:name="_Toc185423671"/>
      <w:r w:rsidRPr="009D46B0">
        <w:rPr>
          <w:rFonts w:ascii="Times New Roman" w:hAnsi="Times New Roman" w:cs="Times New Roman"/>
          <w:color w:val="auto"/>
          <w:u w:val="single"/>
        </w:rPr>
        <w:t>Rung Explanations</w:t>
      </w:r>
      <w:bookmarkEnd w:id="48"/>
    </w:p>
    <w:p w:rsidR="00B038A4" w:rsidRPr="009D46B0" w:rsidRDefault="00B038A4" w:rsidP="00FD4F91">
      <w:pPr>
        <w:spacing w:line="360" w:lineRule="auto"/>
        <w:rPr>
          <w:rFonts w:ascii="Times New Roman" w:hAnsi="Times New Roman" w:cs="Times New Roman"/>
          <w:sz w:val="24"/>
          <w:szCs w:val="24"/>
        </w:rPr>
      </w:pPr>
    </w:p>
    <w:p w:rsidR="00B038A4" w:rsidRPr="009D46B0" w:rsidRDefault="0066746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Rung 1 </w:t>
      </w:r>
    </w:p>
    <w:p w:rsidR="007C7470" w:rsidRPr="009D46B0" w:rsidRDefault="007C7470" w:rsidP="00FD4F91">
      <w:pPr>
        <w:spacing w:line="360" w:lineRule="auto"/>
        <w:rPr>
          <w:rFonts w:ascii="Times New Roman" w:hAnsi="Times New Roman" w:cs="Times New Roman"/>
          <w:sz w:val="24"/>
          <w:szCs w:val="24"/>
        </w:rPr>
      </w:pPr>
    </w:p>
    <w:p w:rsidR="00667460" w:rsidRPr="009D46B0" w:rsidRDefault="003478D7"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This first rung is to </w:t>
      </w:r>
      <w:r w:rsidR="007C7470" w:rsidRPr="009D46B0">
        <w:rPr>
          <w:rFonts w:ascii="Times New Roman" w:hAnsi="Times New Roman" w:cs="Times New Roman"/>
          <w:sz w:val="24"/>
          <w:szCs w:val="24"/>
        </w:rPr>
        <w:t xml:space="preserve">connect the PLC ladder diagram to the Factory I.O software. This will ensure that the system works. </w:t>
      </w:r>
    </w:p>
    <w:p w:rsidR="007C7470" w:rsidRPr="009D46B0" w:rsidRDefault="007C7470" w:rsidP="00FD4F91">
      <w:pPr>
        <w:spacing w:line="360" w:lineRule="auto"/>
        <w:rPr>
          <w:rFonts w:ascii="Times New Roman" w:hAnsi="Times New Roman" w:cs="Times New Roman"/>
          <w:sz w:val="24"/>
          <w:szCs w:val="24"/>
        </w:rPr>
      </w:pPr>
    </w:p>
    <w:p w:rsidR="00667460" w:rsidRPr="009D46B0" w:rsidRDefault="0066746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Rung 2 </w:t>
      </w:r>
    </w:p>
    <w:p w:rsidR="00640177" w:rsidRPr="009D46B0" w:rsidRDefault="00640177" w:rsidP="00FD4F91">
      <w:pPr>
        <w:spacing w:line="360" w:lineRule="auto"/>
        <w:rPr>
          <w:rFonts w:ascii="Times New Roman" w:hAnsi="Times New Roman" w:cs="Times New Roman"/>
          <w:sz w:val="24"/>
          <w:szCs w:val="24"/>
        </w:rPr>
      </w:pPr>
    </w:p>
    <w:p w:rsidR="00A87FCB" w:rsidRPr="009D46B0" w:rsidRDefault="007C747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This second rung is the start of the full PLC ladder diagram. The rung includes a start button </w:t>
      </w:r>
      <w:r w:rsidR="00A87FCB" w:rsidRPr="009D46B0">
        <w:rPr>
          <w:rFonts w:ascii="Times New Roman" w:hAnsi="Times New Roman" w:cs="Times New Roman"/>
          <w:sz w:val="24"/>
          <w:szCs w:val="24"/>
        </w:rPr>
        <w:t xml:space="preserve">(N/O), a Stop Button (N/O) which is switched to N/C. A master alarm </w:t>
      </w:r>
      <w:r w:rsidR="00640177" w:rsidRPr="009D46B0">
        <w:rPr>
          <w:rFonts w:ascii="Times New Roman" w:hAnsi="Times New Roman" w:cs="Times New Roman"/>
          <w:sz w:val="24"/>
          <w:szCs w:val="24"/>
        </w:rPr>
        <w:t>contact, which</w:t>
      </w:r>
      <w:r w:rsidR="00A87FCB" w:rsidRPr="009D46B0">
        <w:rPr>
          <w:rFonts w:ascii="Times New Roman" w:hAnsi="Times New Roman" w:cs="Times New Roman"/>
          <w:sz w:val="24"/>
          <w:szCs w:val="24"/>
        </w:rPr>
        <w:t xml:space="preserve"> is N/</w:t>
      </w:r>
      <w:r w:rsidR="00640177" w:rsidRPr="009D46B0">
        <w:rPr>
          <w:rFonts w:ascii="Times New Roman" w:hAnsi="Times New Roman" w:cs="Times New Roman"/>
          <w:sz w:val="24"/>
          <w:szCs w:val="24"/>
        </w:rPr>
        <w:t>C, which</w:t>
      </w:r>
      <w:r w:rsidR="00A87FCB" w:rsidRPr="009D46B0">
        <w:rPr>
          <w:rFonts w:ascii="Times New Roman" w:hAnsi="Times New Roman" w:cs="Times New Roman"/>
          <w:sz w:val="24"/>
          <w:szCs w:val="24"/>
        </w:rPr>
        <w:t xml:space="preserve"> turns off the system if there is an error. </w:t>
      </w:r>
      <w:r w:rsidR="00640177" w:rsidRPr="009D46B0">
        <w:rPr>
          <w:rFonts w:ascii="Times New Roman" w:hAnsi="Times New Roman" w:cs="Times New Roman"/>
          <w:sz w:val="24"/>
          <w:szCs w:val="24"/>
        </w:rPr>
        <w:t>An operate contact which is N/O to act as a retain to keep the circuit powered. Finally there are three coils which are the operate, stack light Green and a second stack light which is also green.</w:t>
      </w:r>
      <w:r w:rsidR="009D46B0" w:rsidRPr="009D46B0">
        <w:rPr>
          <w:rFonts w:ascii="Times New Roman" w:hAnsi="Times New Roman" w:cs="Times New Roman"/>
          <w:sz w:val="24"/>
          <w:szCs w:val="24"/>
        </w:rPr>
        <w:t xml:space="preserve"> Two N/C contacts are in the system also to turn off the green stack lights when the yellow ones are energized when there are 5 boxes in the palletising</w:t>
      </w:r>
      <w:r w:rsidR="009D46B0">
        <w:rPr>
          <w:rFonts w:ascii="Times New Roman" w:hAnsi="Times New Roman" w:cs="Times New Roman"/>
          <w:sz w:val="24"/>
          <w:szCs w:val="24"/>
        </w:rPr>
        <w:t xml:space="preserve"> section</w:t>
      </w:r>
      <w:r w:rsidR="009D46B0" w:rsidRPr="009D46B0">
        <w:rPr>
          <w:rFonts w:ascii="Times New Roman" w:hAnsi="Times New Roman" w:cs="Times New Roman"/>
          <w:sz w:val="24"/>
          <w:szCs w:val="24"/>
        </w:rPr>
        <w:t>.</w:t>
      </w:r>
    </w:p>
    <w:p w:rsidR="00640177" w:rsidRPr="00D83A1C" w:rsidRDefault="00640177"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3 </w:t>
      </w:r>
    </w:p>
    <w:p w:rsidR="00640177" w:rsidRPr="003C2BEA" w:rsidRDefault="00640177" w:rsidP="00FD4F91">
      <w:pPr>
        <w:spacing w:line="360" w:lineRule="auto"/>
        <w:rPr>
          <w:rFonts w:ascii="Times New Roman" w:hAnsi="Times New Roman" w:cs="Times New Roman"/>
          <w:sz w:val="24"/>
          <w:szCs w:val="24"/>
        </w:rPr>
      </w:pPr>
    </w:p>
    <w:p w:rsidR="00667460" w:rsidRPr="003C2BEA" w:rsidRDefault="00640177"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The third rung within the system is the startup </w:t>
      </w:r>
      <w:r w:rsidR="005F74D3" w:rsidRPr="003C2BEA">
        <w:rPr>
          <w:rFonts w:ascii="Times New Roman" w:hAnsi="Times New Roman" w:cs="Times New Roman"/>
          <w:sz w:val="24"/>
          <w:szCs w:val="24"/>
        </w:rPr>
        <w:t>sequence;</w:t>
      </w:r>
      <w:r w:rsidRPr="003C2BEA">
        <w:rPr>
          <w:rFonts w:ascii="Times New Roman" w:hAnsi="Times New Roman" w:cs="Times New Roman"/>
          <w:sz w:val="24"/>
          <w:szCs w:val="24"/>
        </w:rPr>
        <w:t xml:space="preserve"> each item will come on half a second after the </w:t>
      </w:r>
      <w:r w:rsidR="005F74D3" w:rsidRPr="003C2BEA">
        <w:rPr>
          <w:rFonts w:ascii="Times New Roman" w:hAnsi="Times New Roman" w:cs="Times New Roman"/>
          <w:sz w:val="24"/>
          <w:szCs w:val="24"/>
        </w:rPr>
        <w:t>other;</w:t>
      </w:r>
      <w:r w:rsidRPr="003C2BEA">
        <w:rPr>
          <w:rFonts w:ascii="Times New Roman" w:hAnsi="Times New Roman" w:cs="Times New Roman"/>
          <w:sz w:val="24"/>
          <w:szCs w:val="24"/>
        </w:rPr>
        <w:t xml:space="preserve"> </w:t>
      </w:r>
      <w:r w:rsidR="005F74D3" w:rsidRPr="003C2BEA">
        <w:rPr>
          <w:rFonts w:ascii="Times New Roman" w:hAnsi="Times New Roman" w:cs="Times New Roman"/>
          <w:sz w:val="24"/>
          <w:szCs w:val="24"/>
        </w:rPr>
        <w:t>however,</w:t>
      </w:r>
      <w:r w:rsidRPr="003C2BEA">
        <w:rPr>
          <w:rFonts w:ascii="Times New Roman" w:hAnsi="Times New Roman" w:cs="Times New Roman"/>
          <w:sz w:val="24"/>
          <w:szCs w:val="24"/>
        </w:rPr>
        <w:t xml:space="preserve"> the siren and the startup warning light will stay on for two seconds and then in sequence the conveyors will come on.</w:t>
      </w:r>
      <w:r w:rsidR="005F74D3" w:rsidRPr="003C2BEA">
        <w:rPr>
          <w:rFonts w:ascii="Times New Roman" w:hAnsi="Times New Roman" w:cs="Times New Roman"/>
          <w:sz w:val="24"/>
          <w:szCs w:val="24"/>
        </w:rPr>
        <w:t xml:space="preserve"> This whole sequence </w:t>
      </w:r>
      <w:r w:rsidR="009D46B0" w:rsidRPr="003C2BEA">
        <w:rPr>
          <w:rFonts w:ascii="Times New Roman" w:hAnsi="Times New Roman" w:cs="Times New Roman"/>
          <w:sz w:val="24"/>
          <w:szCs w:val="24"/>
        </w:rPr>
        <w:t>will last for eight</w:t>
      </w:r>
      <w:r w:rsidR="005F74D3" w:rsidRPr="003C2BEA">
        <w:rPr>
          <w:rFonts w:ascii="Times New Roman" w:hAnsi="Times New Roman" w:cs="Times New Roman"/>
          <w:sz w:val="24"/>
          <w:szCs w:val="24"/>
        </w:rPr>
        <w:t xml:space="preserve"> and a half seconds. </w:t>
      </w:r>
    </w:p>
    <w:p w:rsidR="00640177" w:rsidRPr="00D83A1C" w:rsidRDefault="00640177"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4 </w:t>
      </w:r>
    </w:p>
    <w:p w:rsidR="00667460" w:rsidRPr="003C2BEA" w:rsidRDefault="00667460" w:rsidP="00FD4F91">
      <w:pPr>
        <w:spacing w:line="360" w:lineRule="auto"/>
        <w:rPr>
          <w:rFonts w:ascii="Times New Roman" w:hAnsi="Times New Roman" w:cs="Times New Roman"/>
          <w:sz w:val="24"/>
          <w:szCs w:val="24"/>
        </w:rPr>
      </w:pPr>
    </w:p>
    <w:p w:rsidR="003039B6" w:rsidRPr="00565DB9" w:rsidRDefault="005F74D3"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This Fourth rung will make use of a diffuse sensor, two timers, one TON and one TOF and a pusher. . The diffuse sensor will be highly placed so the larger boxes will be the only ones to be pushed.</w:t>
      </w:r>
      <w:r w:rsidR="00A6110C" w:rsidRPr="003C2BEA">
        <w:rPr>
          <w:rFonts w:ascii="Times New Roman" w:hAnsi="Times New Roman" w:cs="Times New Roman"/>
          <w:sz w:val="24"/>
          <w:szCs w:val="24"/>
        </w:rPr>
        <w:t xml:space="preserve"> The diffuse sensor is a N/O contact, </w:t>
      </w:r>
      <w:r w:rsidRPr="003C2BEA">
        <w:rPr>
          <w:rFonts w:ascii="Times New Roman" w:hAnsi="Times New Roman" w:cs="Times New Roman"/>
          <w:sz w:val="24"/>
          <w:szCs w:val="24"/>
        </w:rPr>
        <w:t xml:space="preserve">The first timer is used to ensure the correct box is pushed. The second timer that is used will make sure that the box is center when the pusher is operated. </w:t>
      </w: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5 </w:t>
      </w:r>
    </w:p>
    <w:p w:rsidR="00667460" w:rsidRPr="003C2BEA" w:rsidRDefault="00667460" w:rsidP="00FD4F91">
      <w:pPr>
        <w:spacing w:line="360" w:lineRule="auto"/>
        <w:rPr>
          <w:rFonts w:ascii="Times New Roman" w:hAnsi="Times New Roman" w:cs="Times New Roman"/>
          <w:sz w:val="24"/>
          <w:szCs w:val="24"/>
        </w:rPr>
      </w:pPr>
    </w:p>
    <w:p w:rsidR="003039B6" w:rsidRPr="003C2BEA" w:rsidRDefault="003039B6"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The Fifth rung is the same as the fourth rung</w:t>
      </w:r>
      <w:r w:rsidR="00A6110C" w:rsidRPr="003C2BEA">
        <w:rPr>
          <w:rFonts w:ascii="Times New Roman" w:hAnsi="Times New Roman" w:cs="Times New Roman"/>
          <w:sz w:val="24"/>
          <w:szCs w:val="24"/>
        </w:rPr>
        <w:t>, except there is a different</w:t>
      </w:r>
      <w:r w:rsidRPr="003C2BEA">
        <w:rPr>
          <w:rFonts w:ascii="Times New Roman" w:hAnsi="Times New Roman" w:cs="Times New Roman"/>
          <w:sz w:val="24"/>
          <w:szCs w:val="24"/>
        </w:rPr>
        <w:t xml:space="preserve"> pusher with a different diffuse sensor for the medium sized longer boxes. </w:t>
      </w:r>
    </w:p>
    <w:p w:rsidR="003039B6" w:rsidRPr="00D83A1C" w:rsidRDefault="003039B6"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6 </w:t>
      </w:r>
    </w:p>
    <w:p w:rsidR="00667460" w:rsidRPr="003C2BEA" w:rsidRDefault="00667460" w:rsidP="00FD4F91">
      <w:pPr>
        <w:spacing w:line="360" w:lineRule="auto"/>
        <w:rPr>
          <w:rFonts w:ascii="Times New Roman" w:hAnsi="Times New Roman" w:cs="Times New Roman"/>
          <w:sz w:val="24"/>
          <w:szCs w:val="24"/>
        </w:rPr>
      </w:pPr>
    </w:p>
    <w:p w:rsidR="00A6110C" w:rsidRPr="003C2BEA" w:rsidRDefault="00A6110C"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The sixth rung is used for the conveyor scale to operate. There is an N/O contact, which is tagged to operate which will close when the start button is pressed. There is a second contact which is a N/C which will stop and start the conveyor when the medium boxes need to be weighed. The coil is then the scale conveyor. </w:t>
      </w:r>
    </w:p>
    <w:p w:rsidR="00A6110C" w:rsidRPr="00D83A1C" w:rsidRDefault="00A6110C"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7 </w:t>
      </w:r>
    </w:p>
    <w:p w:rsidR="00047096" w:rsidRPr="003C2BEA" w:rsidRDefault="00047096" w:rsidP="00FD4F91">
      <w:pPr>
        <w:spacing w:line="360" w:lineRule="auto"/>
        <w:rPr>
          <w:rFonts w:ascii="Times New Roman" w:hAnsi="Times New Roman" w:cs="Times New Roman"/>
          <w:sz w:val="24"/>
          <w:szCs w:val="24"/>
        </w:rPr>
      </w:pPr>
    </w:p>
    <w:p w:rsidR="00667460" w:rsidRPr="003C2BEA" w:rsidRDefault="001B2368"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rung is connected to the master alarm, this is also connected to the warnings on the HMI, the contact will energize when something has gone wrong such as boxes falling off the conveyor system. The master alarm coil will then activate which is also tagged to a contact in the second </w:t>
      </w:r>
      <w:r w:rsidR="00047096" w:rsidRPr="003C2BEA">
        <w:rPr>
          <w:rFonts w:ascii="Times New Roman" w:hAnsi="Times New Roman" w:cs="Times New Roman"/>
          <w:sz w:val="24"/>
          <w:szCs w:val="24"/>
        </w:rPr>
        <w:t>rung, which</w:t>
      </w:r>
      <w:r w:rsidRPr="003C2BEA">
        <w:rPr>
          <w:rFonts w:ascii="Times New Roman" w:hAnsi="Times New Roman" w:cs="Times New Roman"/>
          <w:sz w:val="24"/>
          <w:szCs w:val="24"/>
        </w:rPr>
        <w:t xml:space="preserve"> will stop the system. Two</w:t>
      </w:r>
      <w:r w:rsidR="00047096" w:rsidRPr="003C2BEA">
        <w:rPr>
          <w:rFonts w:ascii="Times New Roman" w:hAnsi="Times New Roman" w:cs="Times New Roman"/>
          <w:sz w:val="24"/>
          <w:szCs w:val="24"/>
        </w:rPr>
        <w:t xml:space="preserve"> red stack lights will come on to indicate that there is a problem within the conveyor system. </w:t>
      </w:r>
    </w:p>
    <w:p w:rsidR="00047096" w:rsidRPr="00D83A1C" w:rsidRDefault="00047096"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8 </w:t>
      </w:r>
    </w:p>
    <w:p w:rsidR="00667460" w:rsidRPr="003C2BEA" w:rsidRDefault="00667460" w:rsidP="00FD4F91">
      <w:pPr>
        <w:spacing w:line="360" w:lineRule="auto"/>
        <w:rPr>
          <w:rFonts w:ascii="Times New Roman" w:hAnsi="Times New Roman" w:cs="Times New Roman"/>
          <w:sz w:val="24"/>
          <w:szCs w:val="24"/>
        </w:rPr>
      </w:pPr>
    </w:p>
    <w:p w:rsidR="00047096" w:rsidRDefault="00047096"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rung is the weigh conveyor control network. This network uses a N/O contact which is tagged to box loaded, this will energise when there is a box that is on the weigh scale. </w:t>
      </w:r>
      <w:r w:rsidR="00230A45" w:rsidRPr="003C2BEA">
        <w:rPr>
          <w:rFonts w:ascii="Times New Roman" w:hAnsi="Times New Roman" w:cs="Times New Roman"/>
          <w:sz w:val="24"/>
          <w:szCs w:val="24"/>
        </w:rPr>
        <w:t xml:space="preserve">This will then set the scale control contact, this is tagged in the operate rung for the weigh scale which will </w:t>
      </w:r>
      <w:r w:rsidR="002D778C" w:rsidRPr="003C2BEA">
        <w:rPr>
          <w:rFonts w:ascii="Times New Roman" w:hAnsi="Times New Roman" w:cs="Times New Roman"/>
          <w:sz w:val="24"/>
          <w:szCs w:val="24"/>
        </w:rPr>
        <w:t>turn the conveyor off for 550ms.</w:t>
      </w:r>
      <w:r w:rsidR="00230A45" w:rsidRPr="003C2BEA">
        <w:rPr>
          <w:rFonts w:ascii="Times New Roman" w:hAnsi="Times New Roman" w:cs="Times New Roman"/>
          <w:sz w:val="24"/>
          <w:szCs w:val="24"/>
        </w:rPr>
        <w:t xml:space="preserve"> </w:t>
      </w:r>
      <w:r w:rsidR="002D778C" w:rsidRPr="003C2BEA">
        <w:rPr>
          <w:rFonts w:ascii="Times New Roman" w:hAnsi="Times New Roman" w:cs="Times New Roman"/>
          <w:sz w:val="24"/>
          <w:szCs w:val="24"/>
        </w:rPr>
        <w:t>The</w:t>
      </w:r>
      <w:r w:rsidR="00230A45" w:rsidRPr="003C2BEA">
        <w:rPr>
          <w:rFonts w:ascii="Times New Roman" w:hAnsi="Times New Roman" w:cs="Times New Roman"/>
          <w:sz w:val="24"/>
          <w:szCs w:val="24"/>
        </w:rPr>
        <w:t xml:space="preserve"> timer will then </w:t>
      </w:r>
      <w:r w:rsidR="002D778C" w:rsidRPr="003C2BEA">
        <w:rPr>
          <w:rFonts w:ascii="Times New Roman" w:hAnsi="Times New Roman" w:cs="Times New Roman"/>
          <w:sz w:val="24"/>
          <w:szCs w:val="24"/>
        </w:rPr>
        <w:t xml:space="preserve">set the ready contact used for the pop up wheel sorter, which is used in a later rung. a second timer will then be used for 500ms to then reset the ready contact and the scale control contact to start the weigh conveyor back up and reset the pop up wheel sorter. </w:t>
      </w:r>
      <w:r w:rsidR="00247E71" w:rsidRPr="003C2BEA">
        <w:rPr>
          <w:rFonts w:ascii="Times New Roman" w:hAnsi="Times New Roman" w:cs="Times New Roman"/>
          <w:sz w:val="24"/>
          <w:szCs w:val="24"/>
        </w:rPr>
        <w:t>[8]</w:t>
      </w:r>
    </w:p>
    <w:p w:rsidR="00C04DD5" w:rsidRPr="003C2BEA" w:rsidRDefault="00C04DD5" w:rsidP="00FD4F91">
      <w:pPr>
        <w:spacing w:line="360" w:lineRule="auto"/>
        <w:rPr>
          <w:rFonts w:ascii="Times New Roman" w:hAnsi="Times New Roman" w:cs="Times New Roman"/>
          <w:sz w:val="24"/>
          <w:szCs w:val="24"/>
        </w:rPr>
      </w:pPr>
    </w:p>
    <w:p w:rsidR="00047096" w:rsidRPr="003C2BEA" w:rsidRDefault="00047096" w:rsidP="00FD4F91">
      <w:pPr>
        <w:spacing w:line="360" w:lineRule="auto"/>
        <w:rPr>
          <w:rFonts w:ascii="Times New Roman" w:hAnsi="Times New Roman" w:cs="Times New Roman"/>
          <w:sz w:val="24"/>
          <w:szCs w:val="24"/>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9 </w:t>
      </w:r>
    </w:p>
    <w:p w:rsidR="00872BE5" w:rsidRPr="003C2BEA" w:rsidRDefault="00872BE5" w:rsidP="00FD4F91">
      <w:pPr>
        <w:spacing w:line="360" w:lineRule="auto"/>
        <w:rPr>
          <w:rFonts w:ascii="Times New Roman" w:hAnsi="Times New Roman" w:cs="Times New Roman"/>
          <w:sz w:val="24"/>
          <w:szCs w:val="24"/>
        </w:rPr>
      </w:pPr>
    </w:p>
    <w:p w:rsidR="00667460" w:rsidRPr="003C2BEA" w:rsidRDefault="001E58B7"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Within this rung there are three elements. The first of which is a N/O contact which is connected to another diffuse sensor. This is in the middle of the weigh conveyor. A TOF </w:t>
      </w:r>
      <w:r w:rsidR="00DD19C6" w:rsidRPr="003C2BEA">
        <w:rPr>
          <w:rFonts w:ascii="Times New Roman" w:hAnsi="Times New Roman" w:cs="Times New Roman"/>
          <w:sz w:val="24"/>
          <w:szCs w:val="24"/>
        </w:rPr>
        <w:t xml:space="preserve">timer will activate and then activate the </w:t>
      </w:r>
      <w:r w:rsidR="00872BE5" w:rsidRPr="003C2BEA">
        <w:rPr>
          <w:rFonts w:ascii="Times New Roman" w:hAnsi="Times New Roman" w:cs="Times New Roman"/>
          <w:sz w:val="24"/>
          <w:szCs w:val="24"/>
        </w:rPr>
        <w:t>coil, which is box loaded will</w:t>
      </w:r>
      <w:r w:rsidR="00DD19C6" w:rsidRPr="003C2BEA">
        <w:rPr>
          <w:rFonts w:ascii="Times New Roman" w:hAnsi="Times New Roman" w:cs="Times New Roman"/>
          <w:sz w:val="24"/>
          <w:szCs w:val="24"/>
        </w:rPr>
        <w:t xml:space="preserve"> then energise</w:t>
      </w:r>
      <w:r w:rsidR="003C2BEA" w:rsidRPr="003C2BEA">
        <w:rPr>
          <w:rFonts w:ascii="Times New Roman" w:hAnsi="Times New Roman" w:cs="Times New Roman"/>
          <w:sz w:val="24"/>
          <w:szCs w:val="24"/>
        </w:rPr>
        <w:t xml:space="preserve"> and stop</w:t>
      </w:r>
      <w:r w:rsidR="00DD19C6" w:rsidRPr="003C2BEA">
        <w:rPr>
          <w:rFonts w:ascii="Times New Roman" w:hAnsi="Times New Roman" w:cs="Times New Roman"/>
          <w:sz w:val="24"/>
          <w:szCs w:val="24"/>
        </w:rPr>
        <w:t xml:space="preserve"> the previous rung within the system. </w:t>
      </w:r>
    </w:p>
    <w:p w:rsidR="00872BE5" w:rsidRPr="00D83A1C" w:rsidRDefault="00872BE5"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10 </w:t>
      </w:r>
    </w:p>
    <w:p w:rsidR="00872BE5" w:rsidRPr="003C2BEA" w:rsidRDefault="00872BE5" w:rsidP="00FD4F91">
      <w:pPr>
        <w:spacing w:line="360" w:lineRule="auto"/>
        <w:rPr>
          <w:rFonts w:ascii="Times New Roman" w:hAnsi="Times New Roman" w:cs="Times New Roman"/>
          <w:sz w:val="24"/>
          <w:szCs w:val="24"/>
        </w:rPr>
      </w:pPr>
    </w:p>
    <w:p w:rsidR="00667460" w:rsidRPr="003C2BEA" w:rsidRDefault="00872BE5"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network is used for the pop up wheel sorter control system. The N/O contact ready within the older rung for the weigh conveyor will energise and close the contact, a TP timer is then used which will pulse when the ready contact has been </w:t>
      </w:r>
      <w:r w:rsidR="00391F0B" w:rsidRPr="003C2BEA">
        <w:rPr>
          <w:rFonts w:ascii="Times New Roman" w:hAnsi="Times New Roman" w:cs="Times New Roman"/>
          <w:sz w:val="24"/>
          <w:szCs w:val="24"/>
        </w:rPr>
        <w:t>energis</w:t>
      </w:r>
      <w:r w:rsidRPr="003C2BEA">
        <w:rPr>
          <w:rFonts w:ascii="Times New Roman" w:hAnsi="Times New Roman" w:cs="Times New Roman"/>
          <w:sz w:val="24"/>
          <w:szCs w:val="24"/>
        </w:rPr>
        <w:t xml:space="preserve">ed for 5ms. </w:t>
      </w:r>
      <w:r w:rsidR="00391F0B" w:rsidRPr="003C2BEA">
        <w:rPr>
          <w:rFonts w:ascii="Times New Roman" w:hAnsi="Times New Roman" w:cs="Times New Roman"/>
          <w:sz w:val="24"/>
          <w:szCs w:val="24"/>
        </w:rPr>
        <w:t xml:space="preserve">The next element within the rung is a move operation, the weight that is on the weigh scale will move out and close one of the next contacts, if the contact is less than 4.2 then the wheel sorter will set to move left and reset moving right. If the weight is more than 4.7 then the wheel sorter will set the wheel sorter to the right and reset to the left so it is able to move each way depending on the weight of the medium sized box. </w:t>
      </w:r>
      <w:r w:rsidR="00247E71" w:rsidRPr="003C2BEA">
        <w:rPr>
          <w:rFonts w:ascii="Times New Roman" w:hAnsi="Times New Roman" w:cs="Times New Roman"/>
          <w:sz w:val="24"/>
          <w:szCs w:val="24"/>
        </w:rPr>
        <w:t>[8]</w:t>
      </w:r>
    </w:p>
    <w:p w:rsidR="00872BE5" w:rsidRPr="005A727E" w:rsidRDefault="00872BE5" w:rsidP="00FD4F91">
      <w:pPr>
        <w:spacing w:line="360" w:lineRule="auto"/>
        <w:rPr>
          <w:rFonts w:ascii="Times New Roman" w:hAnsi="Times New Roman" w:cs="Times New Roman"/>
          <w:sz w:val="24"/>
          <w:szCs w:val="24"/>
        </w:rPr>
      </w:pPr>
    </w:p>
    <w:p w:rsidR="00667460" w:rsidRPr="005A727E" w:rsidRDefault="00667460" w:rsidP="00FD4F91">
      <w:pPr>
        <w:spacing w:line="360" w:lineRule="auto"/>
        <w:rPr>
          <w:rFonts w:ascii="Times New Roman" w:hAnsi="Times New Roman" w:cs="Times New Roman"/>
          <w:sz w:val="24"/>
          <w:szCs w:val="24"/>
        </w:rPr>
      </w:pPr>
      <w:r w:rsidRPr="005A727E">
        <w:rPr>
          <w:rFonts w:ascii="Times New Roman" w:hAnsi="Times New Roman" w:cs="Times New Roman"/>
          <w:sz w:val="24"/>
          <w:szCs w:val="24"/>
        </w:rPr>
        <w:t>Rung 11</w:t>
      </w:r>
    </w:p>
    <w:p w:rsidR="00667460" w:rsidRPr="005A727E" w:rsidRDefault="00424FCC" w:rsidP="00FD4F91">
      <w:pPr>
        <w:spacing w:line="360" w:lineRule="auto"/>
        <w:rPr>
          <w:rFonts w:ascii="Times New Roman" w:hAnsi="Times New Roman" w:cs="Times New Roman"/>
          <w:sz w:val="24"/>
          <w:szCs w:val="24"/>
        </w:rPr>
      </w:pPr>
      <w:r w:rsidRPr="005A727E">
        <w:rPr>
          <w:rFonts w:ascii="Times New Roman" w:hAnsi="Times New Roman" w:cs="Times New Roman"/>
          <w:sz w:val="24"/>
          <w:szCs w:val="24"/>
        </w:rPr>
        <w:t xml:space="preserve">This rung has a move </w:t>
      </w:r>
      <w:r w:rsidR="005A727E" w:rsidRPr="005A727E">
        <w:rPr>
          <w:rFonts w:ascii="Times New Roman" w:hAnsi="Times New Roman" w:cs="Times New Roman"/>
          <w:sz w:val="24"/>
          <w:szCs w:val="24"/>
        </w:rPr>
        <w:t>operation;</w:t>
      </w:r>
      <w:r w:rsidRPr="005A727E">
        <w:rPr>
          <w:rFonts w:ascii="Times New Roman" w:hAnsi="Times New Roman" w:cs="Times New Roman"/>
          <w:sz w:val="24"/>
          <w:szCs w:val="24"/>
        </w:rPr>
        <w:t xml:space="preserve"> this will be used for the </w:t>
      </w:r>
      <w:r w:rsidR="005A727E" w:rsidRPr="005A727E">
        <w:rPr>
          <w:rFonts w:ascii="Times New Roman" w:hAnsi="Times New Roman" w:cs="Times New Roman"/>
          <w:sz w:val="24"/>
          <w:szCs w:val="24"/>
        </w:rPr>
        <w:t>HMI to be able to see the weight of the box on the root screen.</w:t>
      </w:r>
    </w:p>
    <w:p w:rsidR="00424FCC" w:rsidRPr="00D83A1C" w:rsidRDefault="00424FCC"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Rung 12</w:t>
      </w:r>
    </w:p>
    <w:p w:rsidR="00667460" w:rsidRPr="003C2BEA" w:rsidRDefault="00667460" w:rsidP="00FD4F91">
      <w:pPr>
        <w:spacing w:line="360" w:lineRule="auto"/>
        <w:rPr>
          <w:rFonts w:ascii="Times New Roman" w:hAnsi="Times New Roman" w:cs="Times New Roman"/>
          <w:sz w:val="24"/>
          <w:szCs w:val="24"/>
        </w:rPr>
      </w:pPr>
    </w:p>
    <w:p w:rsidR="00992795" w:rsidRDefault="003543DF"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is the first counter operation within the </w:t>
      </w:r>
      <w:r w:rsidR="00992795" w:rsidRPr="003C2BEA">
        <w:rPr>
          <w:rFonts w:ascii="Times New Roman" w:hAnsi="Times New Roman" w:cs="Times New Roman"/>
          <w:sz w:val="24"/>
          <w:szCs w:val="24"/>
        </w:rPr>
        <w:t>system this</w:t>
      </w:r>
      <w:r w:rsidR="003C2BEA" w:rsidRPr="003C2BEA">
        <w:rPr>
          <w:rFonts w:ascii="Times New Roman" w:hAnsi="Times New Roman" w:cs="Times New Roman"/>
          <w:sz w:val="24"/>
          <w:szCs w:val="24"/>
        </w:rPr>
        <w:t xml:space="preserve"> will be used to count all of the boxes</w:t>
      </w:r>
      <w:r w:rsidR="00992795">
        <w:rPr>
          <w:rFonts w:ascii="Times New Roman" w:hAnsi="Times New Roman" w:cs="Times New Roman"/>
          <w:sz w:val="24"/>
          <w:szCs w:val="24"/>
        </w:rPr>
        <w:t>, using a diffuse sensor</w:t>
      </w:r>
      <w:r w:rsidR="003C2BEA" w:rsidRPr="003C2BEA">
        <w:rPr>
          <w:rFonts w:ascii="Times New Roman" w:hAnsi="Times New Roman" w:cs="Times New Roman"/>
          <w:sz w:val="24"/>
          <w:szCs w:val="24"/>
        </w:rPr>
        <w:t xml:space="preserve">. </w:t>
      </w:r>
      <w:r w:rsidR="00992795">
        <w:rPr>
          <w:rFonts w:ascii="Times New Roman" w:hAnsi="Times New Roman" w:cs="Times New Roman"/>
          <w:sz w:val="24"/>
          <w:szCs w:val="24"/>
        </w:rPr>
        <w:t xml:space="preserve"> The </w:t>
      </w:r>
      <w:r w:rsidR="00565DB9">
        <w:rPr>
          <w:rFonts w:ascii="Times New Roman" w:hAnsi="Times New Roman" w:cs="Times New Roman"/>
          <w:sz w:val="24"/>
          <w:szCs w:val="24"/>
        </w:rPr>
        <w:t>master counter clear button will also clear the counter</w:t>
      </w:r>
      <w:r w:rsidR="00992795">
        <w:rPr>
          <w:rFonts w:ascii="Times New Roman" w:hAnsi="Times New Roman" w:cs="Times New Roman"/>
          <w:sz w:val="24"/>
          <w:szCs w:val="24"/>
        </w:rPr>
        <w:t xml:space="preserve">. </w:t>
      </w:r>
    </w:p>
    <w:p w:rsidR="00565DB9" w:rsidRPr="00565DB9" w:rsidRDefault="00565DB9" w:rsidP="00FD4F91">
      <w:pPr>
        <w:spacing w:line="360" w:lineRule="auto"/>
        <w:rPr>
          <w:rFonts w:ascii="Times New Roman" w:hAnsi="Times New Roman" w:cs="Times New Roman"/>
          <w:sz w:val="24"/>
          <w:szCs w:val="24"/>
        </w:rPr>
      </w:pPr>
    </w:p>
    <w:p w:rsidR="00667460" w:rsidRPr="00992795" w:rsidRDefault="00667460" w:rsidP="00FD4F91">
      <w:pPr>
        <w:spacing w:line="360" w:lineRule="auto"/>
        <w:rPr>
          <w:rFonts w:ascii="Times New Roman" w:hAnsi="Times New Roman" w:cs="Times New Roman"/>
          <w:sz w:val="24"/>
          <w:szCs w:val="24"/>
        </w:rPr>
      </w:pPr>
      <w:r w:rsidRPr="00992795">
        <w:rPr>
          <w:rFonts w:ascii="Times New Roman" w:hAnsi="Times New Roman" w:cs="Times New Roman"/>
          <w:sz w:val="24"/>
          <w:szCs w:val="24"/>
        </w:rPr>
        <w:t xml:space="preserve">Rung 13 </w:t>
      </w:r>
    </w:p>
    <w:p w:rsidR="00667460" w:rsidRPr="00992795" w:rsidRDefault="00667460" w:rsidP="00FD4F91">
      <w:pPr>
        <w:spacing w:line="360" w:lineRule="auto"/>
        <w:rPr>
          <w:rFonts w:ascii="Times New Roman" w:hAnsi="Times New Roman" w:cs="Times New Roman"/>
          <w:sz w:val="24"/>
          <w:szCs w:val="24"/>
        </w:rPr>
      </w:pPr>
    </w:p>
    <w:p w:rsidR="001A59F0" w:rsidRPr="00992795" w:rsidRDefault="001A59F0" w:rsidP="00FD4F91">
      <w:pPr>
        <w:spacing w:line="360" w:lineRule="auto"/>
        <w:rPr>
          <w:rFonts w:ascii="Times New Roman" w:hAnsi="Times New Roman" w:cs="Times New Roman"/>
          <w:sz w:val="24"/>
          <w:szCs w:val="24"/>
        </w:rPr>
      </w:pPr>
      <w:r w:rsidRPr="00992795">
        <w:rPr>
          <w:rFonts w:ascii="Times New Roman" w:hAnsi="Times New Roman" w:cs="Times New Roman"/>
          <w:sz w:val="24"/>
          <w:szCs w:val="24"/>
        </w:rPr>
        <w:t xml:space="preserve">This rung has the second counter within the system. The network has a </w:t>
      </w:r>
      <w:r w:rsidR="00992795" w:rsidRPr="00992795">
        <w:rPr>
          <w:rFonts w:ascii="Times New Roman" w:hAnsi="Times New Roman" w:cs="Times New Roman"/>
          <w:sz w:val="24"/>
          <w:szCs w:val="24"/>
        </w:rPr>
        <w:t>pusher, an operate</w:t>
      </w:r>
      <w:r w:rsidRPr="00992795">
        <w:rPr>
          <w:rFonts w:ascii="Times New Roman" w:hAnsi="Times New Roman" w:cs="Times New Roman"/>
          <w:sz w:val="24"/>
          <w:szCs w:val="24"/>
        </w:rPr>
        <w:t xml:space="preserve"> and a counter clear contact. One operate, the </w:t>
      </w:r>
      <w:r w:rsidR="00992795" w:rsidRPr="00992795">
        <w:rPr>
          <w:rFonts w:ascii="Times New Roman" w:hAnsi="Times New Roman" w:cs="Times New Roman"/>
          <w:sz w:val="24"/>
          <w:szCs w:val="24"/>
        </w:rPr>
        <w:t xml:space="preserve">pusher </w:t>
      </w:r>
      <w:r w:rsidRPr="00992795">
        <w:rPr>
          <w:rFonts w:ascii="Times New Roman" w:hAnsi="Times New Roman" w:cs="Times New Roman"/>
          <w:sz w:val="24"/>
          <w:szCs w:val="24"/>
        </w:rPr>
        <w:t xml:space="preserve">and the counter clear are all N/O contacts. The other operate contact is a N/C. the operate will be constantly energized when the system is running, the </w:t>
      </w:r>
      <w:r w:rsidR="00992795" w:rsidRPr="00992795">
        <w:rPr>
          <w:rFonts w:ascii="Times New Roman" w:hAnsi="Times New Roman" w:cs="Times New Roman"/>
          <w:sz w:val="24"/>
          <w:szCs w:val="24"/>
        </w:rPr>
        <w:t xml:space="preserve">pusher </w:t>
      </w:r>
      <w:r w:rsidRPr="00992795">
        <w:rPr>
          <w:rFonts w:ascii="Times New Roman" w:hAnsi="Times New Roman" w:cs="Times New Roman"/>
          <w:sz w:val="24"/>
          <w:szCs w:val="24"/>
        </w:rPr>
        <w:t xml:space="preserve">contact will then close and the counter will count up. This will be shown on the </w:t>
      </w:r>
      <w:r w:rsidR="00DE0AFA" w:rsidRPr="00992795">
        <w:rPr>
          <w:rFonts w:ascii="Times New Roman" w:hAnsi="Times New Roman" w:cs="Times New Roman"/>
          <w:sz w:val="24"/>
          <w:szCs w:val="24"/>
        </w:rPr>
        <w:t xml:space="preserve">HMI. If the counter clear button is pressed then the counter will </w:t>
      </w:r>
      <w:r w:rsidR="00992795">
        <w:rPr>
          <w:rFonts w:ascii="Times New Roman" w:hAnsi="Times New Roman" w:cs="Times New Roman"/>
          <w:sz w:val="24"/>
          <w:szCs w:val="24"/>
        </w:rPr>
        <w:t>clear its value and go back to zero</w:t>
      </w:r>
      <w:r w:rsidR="00DE0AFA" w:rsidRPr="00992795">
        <w:rPr>
          <w:rFonts w:ascii="Times New Roman" w:hAnsi="Times New Roman" w:cs="Times New Roman"/>
          <w:sz w:val="24"/>
          <w:szCs w:val="24"/>
        </w:rPr>
        <w:t xml:space="preserve">. </w:t>
      </w:r>
    </w:p>
    <w:p w:rsidR="00DE0AFA" w:rsidRPr="00D83A1C" w:rsidRDefault="00DE0AFA" w:rsidP="00FD4F91">
      <w:pPr>
        <w:spacing w:line="360" w:lineRule="auto"/>
        <w:rPr>
          <w:rFonts w:ascii="Times New Roman" w:hAnsi="Times New Roman" w:cs="Times New Roman"/>
          <w:sz w:val="24"/>
          <w:szCs w:val="24"/>
          <w:highlight w:val="yellow"/>
        </w:rPr>
      </w:pPr>
    </w:p>
    <w:p w:rsidR="00667460" w:rsidRPr="0041723A" w:rsidRDefault="00667460"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14 </w:t>
      </w:r>
    </w:p>
    <w:p w:rsidR="00DE0AFA" w:rsidRPr="0041723A" w:rsidRDefault="00DE0AFA" w:rsidP="00FD4F91">
      <w:pPr>
        <w:spacing w:line="360" w:lineRule="auto"/>
        <w:rPr>
          <w:rFonts w:ascii="Times New Roman" w:hAnsi="Times New Roman" w:cs="Times New Roman"/>
          <w:sz w:val="24"/>
          <w:szCs w:val="24"/>
        </w:rPr>
      </w:pPr>
    </w:p>
    <w:p w:rsidR="00667460" w:rsidRPr="0041723A" w:rsidRDefault="00DE0AFA"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This rung is very similar to the master counter, except when pusher 0 is activated the counter will count for the </w:t>
      </w:r>
      <w:r w:rsidR="00992795" w:rsidRPr="0041723A">
        <w:rPr>
          <w:rFonts w:ascii="Times New Roman" w:hAnsi="Times New Roman" w:cs="Times New Roman"/>
          <w:sz w:val="24"/>
          <w:szCs w:val="24"/>
        </w:rPr>
        <w:t xml:space="preserve">smallest </w:t>
      </w:r>
      <w:r w:rsidRPr="0041723A">
        <w:rPr>
          <w:rFonts w:ascii="Times New Roman" w:hAnsi="Times New Roman" w:cs="Times New Roman"/>
          <w:sz w:val="24"/>
          <w:szCs w:val="24"/>
        </w:rPr>
        <w:t xml:space="preserve">boxes. The counter will also clear when the system is turned off or the counter clear button is pressed. </w:t>
      </w:r>
    </w:p>
    <w:p w:rsidR="00DE0AFA" w:rsidRPr="0041723A" w:rsidRDefault="00DE0AFA" w:rsidP="00FD4F91">
      <w:pPr>
        <w:spacing w:line="360" w:lineRule="auto"/>
        <w:rPr>
          <w:rFonts w:ascii="Times New Roman" w:hAnsi="Times New Roman" w:cs="Times New Roman"/>
          <w:sz w:val="24"/>
          <w:szCs w:val="24"/>
        </w:rPr>
      </w:pPr>
    </w:p>
    <w:p w:rsidR="00667460" w:rsidRPr="0041723A" w:rsidRDefault="00667460"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15 </w:t>
      </w:r>
    </w:p>
    <w:p w:rsidR="0051416F" w:rsidRPr="0041723A" w:rsidRDefault="0051416F" w:rsidP="00FD4F91">
      <w:pPr>
        <w:spacing w:line="360" w:lineRule="auto"/>
        <w:rPr>
          <w:rFonts w:ascii="Times New Roman" w:hAnsi="Times New Roman" w:cs="Times New Roman"/>
          <w:sz w:val="24"/>
          <w:szCs w:val="24"/>
        </w:rPr>
      </w:pPr>
    </w:p>
    <w:p w:rsidR="00667460" w:rsidRPr="0041723A" w:rsidRDefault="0051416F"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The next rung is another counter, this is a counter for the </w:t>
      </w:r>
      <w:r w:rsidR="00992795" w:rsidRPr="0041723A">
        <w:rPr>
          <w:rFonts w:ascii="Times New Roman" w:hAnsi="Times New Roman" w:cs="Times New Roman"/>
          <w:sz w:val="24"/>
          <w:szCs w:val="24"/>
        </w:rPr>
        <w:t xml:space="preserve">medium </w:t>
      </w:r>
      <w:r w:rsidRPr="0041723A">
        <w:rPr>
          <w:rFonts w:ascii="Times New Roman" w:hAnsi="Times New Roman" w:cs="Times New Roman"/>
          <w:sz w:val="24"/>
          <w:szCs w:val="24"/>
        </w:rPr>
        <w:t xml:space="preserve">boxes This is tagged to a </w:t>
      </w:r>
      <w:r w:rsidR="00992795" w:rsidRPr="0041723A">
        <w:rPr>
          <w:rFonts w:ascii="Times New Roman" w:hAnsi="Times New Roman" w:cs="Times New Roman"/>
          <w:sz w:val="24"/>
          <w:szCs w:val="24"/>
        </w:rPr>
        <w:t xml:space="preserve">medium out </w:t>
      </w:r>
      <w:r w:rsidRPr="0041723A">
        <w:rPr>
          <w:rFonts w:ascii="Times New Roman" w:hAnsi="Times New Roman" w:cs="Times New Roman"/>
          <w:sz w:val="24"/>
          <w:szCs w:val="24"/>
        </w:rPr>
        <w:t xml:space="preserve">which will be counted by a diffuse sensor </w:t>
      </w:r>
      <w:r w:rsidR="007839FC" w:rsidRPr="0041723A">
        <w:rPr>
          <w:rFonts w:ascii="Times New Roman" w:hAnsi="Times New Roman" w:cs="Times New Roman"/>
          <w:sz w:val="24"/>
          <w:szCs w:val="24"/>
        </w:rPr>
        <w:t xml:space="preserve">at the end of the conveyor </w:t>
      </w:r>
      <w:r w:rsidRPr="0041723A">
        <w:rPr>
          <w:rFonts w:ascii="Times New Roman" w:hAnsi="Times New Roman" w:cs="Times New Roman"/>
          <w:sz w:val="24"/>
          <w:szCs w:val="24"/>
        </w:rPr>
        <w:t>and will appear on the HMI.</w:t>
      </w:r>
    </w:p>
    <w:p w:rsidR="0051416F" w:rsidRPr="0041723A" w:rsidRDefault="0051416F" w:rsidP="00FD4F91">
      <w:pPr>
        <w:spacing w:line="360" w:lineRule="auto"/>
        <w:rPr>
          <w:rFonts w:ascii="Times New Roman" w:hAnsi="Times New Roman" w:cs="Times New Roman"/>
          <w:sz w:val="24"/>
          <w:szCs w:val="24"/>
        </w:rPr>
      </w:pPr>
    </w:p>
    <w:p w:rsidR="0051416F"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16 </w:t>
      </w:r>
    </w:p>
    <w:p w:rsidR="007839FC"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This is another counter system, which will count the heavy medium boxes at the end of the conveyor system similarly to the previous network. </w:t>
      </w:r>
    </w:p>
    <w:p w:rsidR="007839FC" w:rsidRPr="0041723A" w:rsidRDefault="007839FC" w:rsidP="00FD4F91">
      <w:pPr>
        <w:spacing w:line="360" w:lineRule="auto"/>
        <w:rPr>
          <w:rFonts w:ascii="Times New Roman" w:hAnsi="Times New Roman" w:cs="Times New Roman"/>
          <w:sz w:val="24"/>
          <w:szCs w:val="24"/>
        </w:rPr>
      </w:pPr>
    </w:p>
    <w:p w:rsidR="007839FC"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17 </w:t>
      </w:r>
    </w:p>
    <w:p w:rsidR="007839FC" w:rsidRPr="0041723A" w:rsidRDefault="007839FC" w:rsidP="00FD4F91">
      <w:pPr>
        <w:spacing w:line="360" w:lineRule="auto"/>
        <w:rPr>
          <w:rFonts w:ascii="Times New Roman" w:hAnsi="Times New Roman" w:cs="Times New Roman"/>
          <w:sz w:val="24"/>
          <w:szCs w:val="24"/>
        </w:rPr>
      </w:pPr>
    </w:p>
    <w:p w:rsidR="007839FC"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This network is used to bring on the yellow stack light if there is a warning. The yellow stack lights will turn off because of the N/C contact for the stack light red if the stack light red is energized.</w:t>
      </w:r>
    </w:p>
    <w:p w:rsidR="00D30F5B" w:rsidRDefault="00D30F5B"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41723A" w:rsidRDefault="0041723A"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Rung 18 </w:t>
      </w:r>
    </w:p>
    <w:p w:rsidR="0041723A" w:rsidRDefault="0041723A" w:rsidP="00FD4F91">
      <w:pPr>
        <w:spacing w:line="360" w:lineRule="auto"/>
        <w:rPr>
          <w:rFonts w:ascii="Times New Roman" w:hAnsi="Times New Roman" w:cs="Times New Roman"/>
          <w:sz w:val="24"/>
          <w:szCs w:val="24"/>
        </w:rPr>
      </w:pPr>
    </w:p>
    <w:p w:rsidR="0041723A" w:rsidRDefault="0041723A"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network is used to bring on the warning light and the alarm for the medium boxes. </w:t>
      </w:r>
      <w:r w:rsidR="00565DB9">
        <w:rPr>
          <w:rFonts w:ascii="Times New Roman" w:hAnsi="Times New Roman" w:cs="Times New Roman"/>
          <w:sz w:val="24"/>
          <w:szCs w:val="24"/>
        </w:rPr>
        <w:t xml:space="preserve">Using a mathematical operation for a contact for equal to, as soon as the medium out contact has counted to 5 the warning 0 will energise. This will turn on the yellow stack light. As the system keeps counting the counter will count to 10 and then an alarm will come on, this will stop the system and bring on the red stack lights turning off the yellow stack lights. </w:t>
      </w:r>
    </w:p>
    <w:p w:rsidR="00565DB9" w:rsidRDefault="00565DB9" w:rsidP="00FD4F91">
      <w:pPr>
        <w:spacing w:line="360" w:lineRule="auto"/>
        <w:rPr>
          <w:rFonts w:ascii="Times New Roman" w:hAnsi="Times New Roman" w:cs="Times New Roman"/>
          <w:sz w:val="24"/>
          <w:szCs w:val="24"/>
        </w:rPr>
      </w:pPr>
    </w:p>
    <w:p w:rsidR="00565DB9" w:rsidRDefault="004C5F92"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Rung 19, 29 &amp; 21 </w:t>
      </w:r>
    </w:p>
    <w:p w:rsidR="00565DB9" w:rsidRDefault="00565DB9" w:rsidP="00FD4F91">
      <w:pPr>
        <w:spacing w:line="360" w:lineRule="auto"/>
        <w:rPr>
          <w:rFonts w:ascii="Times New Roman" w:hAnsi="Times New Roman" w:cs="Times New Roman"/>
          <w:sz w:val="24"/>
          <w:szCs w:val="24"/>
        </w:rPr>
      </w:pPr>
      <w:r>
        <w:rPr>
          <w:rFonts w:ascii="Times New Roman" w:hAnsi="Times New Roman" w:cs="Times New Roman"/>
          <w:sz w:val="24"/>
          <w:szCs w:val="24"/>
        </w:rPr>
        <w:t>T</w:t>
      </w:r>
      <w:r w:rsidR="004C5F92">
        <w:rPr>
          <w:rFonts w:ascii="Times New Roman" w:hAnsi="Times New Roman" w:cs="Times New Roman"/>
          <w:sz w:val="24"/>
          <w:szCs w:val="24"/>
        </w:rPr>
        <w:t>hese</w:t>
      </w:r>
      <w:r>
        <w:rPr>
          <w:rFonts w:ascii="Times New Roman" w:hAnsi="Times New Roman" w:cs="Times New Roman"/>
          <w:sz w:val="24"/>
          <w:szCs w:val="24"/>
        </w:rPr>
        <w:t xml:space="preserve"> network</w:t>
      </w:r>
      <w:r w:rsidR="004C5F92">
        <w:rPr>
          <w:rFonts w:ascii="Times New Roman" w:hAnsi="Times New Roman" w:cs="Times New Roman"/>
          <w:sz w:val="24"/>
          <w:szCs w:val="24"/>
        </w:rPr>
        <w:t>s are</w:t>
      </w:r>
      <w:r>
        <w:rPr>
          <w:rFonts w:ascii="Times New Roman" w:hAnsi="Times New Roman" w:cs="Times New Roman"/>
          <w:sz w:val="24"/>
          <w:szCs w:val="24"/>
        </w:rPr>
        <w:t xml:space="preserve"> </w:t>
      </w:r>
      <w:r w:rsidR="00D30F5B">
        <w:rPr>
          <w:rFonts w:ascii="Times New Roman" w:hAnsi="Times New Roman" w:cs="Times New Roman"/>
          <w:sz w:val="24"/>
          <w:szCs w:val="24"/>
        </w:rPr>
        <w:t>also the</w:t>
      </w:r>
      <w:r>
        <w:rPr>
          <w:rFonts w:ascii="Times New Roman" w:hAnsi="Times New Roman" w:cs="Times New Roman"/>
          <w:sz w:val="24"/>
          <w:szCs w:val="24"/>
        </w:rPr>
        <w:t xml:space="preserve"> same</w:t>
      </w:r>
      <w:r w:rsidR="003E4B2C">
        <w:rPr>
          <w:rFonts w:ascii="Times New Roman" w:hAnsi="Times New Roman" w:cs="Times New Roman"/>
          <w:sz w:val="24"/>
          <w:szCs w:val="24"/>
        </w:rPr>
        <w:t xml:space="preserve"> as the previous network</w:t>
      </w:r>
      <w:r>
        <w:rPr>
          <w:rFonts w:ascii="Times New Roman" w:hAnsi="Times New Roman" w:cs="Times New Roman"/>
          <w:sz w:val="24"/>
          <w:szCs w:val="24"/>
        </w:rPr>
        <w:t xml:space="preserve"> using different boxes.</w:t>
      </w:r>
      <w:r w:rsidR="00127259">
        <w:rPr>
          <w:rFonts w:ascii="Times New Roman" w:hAnsi="Times New Roman" w:cs="Times New Roman"/>
          <w:sz w:val="24"/>
          <w:szCs w:val="24"/>
        </w:rPr>
        <w:t xml:space="preserve"> When the heavy medium boxes count to 5 the yellow stack light will come on and when they count to ten the red stack light will come on and the system will stop. </w:t>
      </w:r>
      <w:r w:rsidR="004C5F92">
        <w:rPr>
          <w:rFonts w:ascii="Times New Roman" w:hAnsi="Times New Roman" w:cs="Times New Roman"/>
          <w:sz w:val="24"/>
          <w:szCs w:val="24"/>
        </w:rPr>
        <w:t xml:space="preserve">Each network will count a different box and bring up the warning or the alarm within the system. </w:t>
      </w:r>
    </w:p>
    <w:p w:rsidR="004C5F92" w:rsidRDefault="004C5F92" w:rsidP="00FD4F91">
      <w:pPr>
        <w:spacing w:line="360" w:lineRule="auto"/>
        <w:rPr>
          <w:rFonts w:ascii="Times New Roman" w:hAnsi="Times New Roman" w:cs="Times New Roman"/>
          <w:sz w:val="24"/>
          <w:szCs w:val="24"/>
        </w:rPr>
      </w:pPr>
    </w:p>
    <w:p w:rsidR="004C5F92" w:rsidRDefault="004C5F92" w:rsidP="00FD4F91">
      <w:pPr>
        <w:spacing w:line="360" w:lineRule="auto"/>
        <w:rPr>
          <w:rFonts w:ascii="Times New Roman" w:hAnsi="Times New Roman" w:cs="Times New Roman"/>
          <w:sz w:val="24"/>
          <w:szCs w:val="24"/>
        </w:rPr>
      </w:pPr>
    </w:p>
    <w:p w:rsidR="004C5F92" w:rsidRDefault="004C5F92" w:rsidP="00FD4F91">
      <w:pPr>
        <w:spacing w:line="360" w:lineRule="auto"/>
        <w:rPr>
          <w:rFonts w:ascii="Times New Roman" w:hAnsi="Times New Roman" w:cs="Times New Roman"/>
          <w:sz w:val="24"/>
          <w:szCs w:val="24"/>
        </w:rPr>
      </w:pPr>
    </w:p>
    <w:p w:rsidR="00565DB9" w:rsidRDefault="00565DB9" w:rsidP="00FD4F91">
      <w:pPr>
        <w:spacing w:line="360" w:lineRule="auto"/>
        <w:rPr>
          <w:rFonts w:ascii="Times New Roman" w:hAnsi="Times New Roman" w:cs="Times New Roman"/>
          <w:sz w:val="24"/>
          <w:szCs w:val="24"/>
        </w:rPr>
      </w:pPr>
    </w:p>
    <w:p w:rsidR="00565DB9" w:rsidRDefault="00565DB9" w:rsidP="00FD4F91">
      <w:pPr>
        <w:spacing w:line="360" w:lineRule="auto"/>
        <w:rPr>
          <w:rFonts w:ascii="Times New Roman" w:hAnsi="Times New Roman" w:cs="Times New Roman"/>
          <w:sz w:val="24"/>
          <w:szCs w:val="24"/>
        </w:rPr>
      </w:pPr>
    </w:p>
    <w:p w:rsidR="00565DB9" w:rsidRPr="0041723A" w:rsidRDefault="00565DB9" w:rsidP="00FD4F91">
      <w:pPr>
        <w:spacing w:line="360" w:lineRule="auto"/>
        <w:rPr>
          <w:rFonts w:ascii="Times New Roman" w:hAnsi="Times New Roman" w:cs="Times New Roman"/>
          <w:sz w:val="24"/>
          <w:szCs w:val="24"/>
        </w:rPr>
      </w:pPr>
    </w:p>
    <w:p w:rsidR="007839FC" w:rsidRDefault="007839FC"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7C6472" w:rsidRDefault="007C6472" w:rsidP="00FD4F91">
      <w:pPr>
        <w:spacing w:line="360" w:lineRule="auto"/>
        <w:rPr>
          <w:rFonts w:ascii="Times New Roman" w:hAnsi="Times New Roman" w:cs="Times New Roman"/>
          <w:sz w:val="24"/>
          <w:szCs w:val="24"/>
          <w:highlight w:val="yellow"/>
        </w:rPr>
      </w:pPr>
    </w:p>
    <w:p w:rsidR="007C6472" w:rsidRDefault="007C6472" w:rsidP="00FD4F91">
      <w:pPr>
        <w:spacing w:line="360" w:lineRule="auto"/>
        <w:rPr>
          <w:rFonts w:ascii="Times New Roman" w:hAnsi="Times New Roman" w:cs="Times New Roman"/>
          <w:sz w:val="24"/>
          <w:szCs w:val="24"/>
          <w:highlight w:val="yellow"/>
        </w:rPr>
      </w:pPr>
    </w:p>
    <w:p w:rsidR="007839FC" w:rsidRPr="00D83A1C" w:rsidRDefault="007839FC" w:rsidP="00FD4F91">
      <w:pPr>
        <w:spacing w:line="360" w:lineRule="auto"/>
        <w:rPr>
          <w:rFonts w:ascii="Times New Roman" w:hAnsi="Times New Roman" w:cs="Times New Roman"/>
          <w:sz w:val="24"/>
          <w:szCs w:val="24"/>
          <w:highlight w:val="yellow"/>
        </w:rPr>
      </w:pPr>
    </w:p>
    <w:p w:rsidR="00B038A4" w:rsidRPr="007C6472" w:rsidRDefault="00B038A4" w:rsidP="00FD4F91">
      <w:pPr>
        <w:pStyle w:val="Heading3"/>
        <w:spacing w:line="360" w:lineRule="auto"/>
        <w:rPr>
          <w:rFonts w:ascii="Times New Roman" w:hAnsi="Times New Roman" w:cs="Times New Roman"/>
          <w:color w:val="auto"/>
        </w:rPr>
      </w:pPr>
      <w:bookmarkStart w:id="49" w:name="_Toc185423672"/>
      <w:r w:rsidRPr="007C6472">
        <w:rPr>
          <w:rFonts w:ascii="Times New Roman" w:hAnsi="Times New Roman" w:cs="Times New Roman"/>
          <w:color w:val="auto"/>
        </w:rPr>
        <w:t>HMI Integration</w:t>
      </w:r>
      <w:bookmarkEnd w:id="49"/>
    </w:p>
    <w:p w:rsidR="00B038A4" w:rsidRPr="007C6472" w:rsidRDefault="00B038A4" w:rsidP="00FD4F91">
      <w:pPr>
        <w:spacing w:line="360" w:lineRule="auto"/>
        <w:rPr>
          <w:rFonts w:ascii="Times New Roman" w:hAnsi="Times New Roman" w:cs="Times New Roman"/>
          <w:sz w:val="24"/>
          <w:szCs w:val="24"/>
        </w:rPr>
      </w:pPr>
    </w:p>
    <w:p w:rsidR="00E61B11" w:rsidRPr="007C6472" w:rsidRDefault="0051416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A root screen was created, this screen has all of the important information for a person operating the system to see. </w:t>
      </w:r>
      <w:r w:rsidR="00E61B11" w:rsidRPr="007C6472">
        <w:rPr>
          <w:rFonts w:ascii="Times New Roman" w:hAnsi="Times New Roman" w:cs="Times New Roman"/>
          <w:sz w:val="24"/>
          <w:szCs w:val="24"/>
        </w:rPr>
        <w:t xml:space="preserve">Six buttons are on the root screen, four lights are on the root screen also. Finally, there is also five displays that will show the box count, and there is one display which will show the weight of the box. The four buttons are as follows; the green button is the start button which will start up the whole system. </w:t>
      </w:r>
    </w:p>
    <w:p w:rsidR="00E61B11"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red button is the stop button, which will turn off the system. </w:t>
      </w:r>
    </w:p>
    <w:p w:rsidR="00E61B11"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third button is the emergency stop button. This button is used when there is something that has gone wrong. This will stop all of the system and will bring up alarms. </w:t>
      </w:r>
    </w:p>
    <w:p w:rsidR="001847B4"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w:t>
      </w:r>
      <w:r w:rsidR="001847B4" w:rsidRPr="007C6472">
        <w:rPr>
          <w:rFonts w:ascii="Times New Roman" w:hAnsi="Times New Roman" w:cs="Times New Roman"/>
          <w:sz w:val="24"/>
          <w:szCs w:val="24"/>
        </w:rPr>
        <w:t>fourth</w:t>
      </w:r>
      <w:r w:rsidRPr="007C6472">
        <w:rPr>
          <w:rFonts w:ascii="Times New Roman" w:hAnsi="Times New Roman" w:cs="Times New Roman"/>
          <w:sz w:val="24"/>
          <w:szCs w:val="24"/>
        </w:rPr>
        <w:t xml:space="preserve"> button is the counter clear button, this will clear all of the counters on the display for the root screen. </w:t>
      </w:r>
    </w:p>
    <w:p w:rsidR="001847B4"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fifth button on the screen is the double arrow. This button change the screen appearing on the HMI, this button will take the operator to the engineers screen. </w:t>
      </w:r>
    </w:p>
    <w:p w:rsidR="001847B4"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final button on the screen is the single arrow. This button will change the screen so that the alarm and warning screens will show. </w:t>
      </w:r>
    </w:p>
    <w:p w:rsidR="00E91BCF"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The lights on the screen will also show depending on the situation. The green stack light will be lit when the system is operating normally. The yellow stack light will turn on when there is a warning that has been triggered within the system. The red stack light will come on when the system is stopped because of an error</w:t>
      </w:r>
      <w:r w:rsidR="007C6472" w:rsidRPr="007C6472">
        <w:rPr>
          <w:rFonts w:ascii="Times New Roman" w:hAnsi="Times New Roman" w:cs="Times New Roman"/>
          <w:sz w:val="24"/>
          <w:szCs w:val="24"/>
        </w:rPr>
        <w:t>/alarm.</w:t>
      </w:r>
      <w:r w:rsidRPr="007C6472">
        <w:rPr>
          <w:rFonts w:ascii="Times New Roman" w:hAnsi="Times New Roman" w:cs="Times New Roman"/>
          <w:sz w:val="24"/>
          <w:szCs w:val="24"/>
        </w:rPr>
        <w:t xml:space="preserve"> </w:t>
      </w:r>
      <w:r w:rsidR="007C6472" w:rsidRPr="007C6472">
        <w:rPr>
          <w:rFonts w:ascii="Times New Roman" w:hAnsi="Times New Roman" w:cs="Times New Roman"/>
          <w:sz w:val="24"/>
          <w:szCs w:val="24"/>
        </w:rPr>
        <w:t>An example of an alarm</w:t>
      </w:r>
      <w:r w:rsidRPr="007C6472">
        <w:rPr>
          <w:rFonts w:ascii="Times New Roman" w:hAnsi="Times New Roman" w:cs="Times New Roman"/>
          <w:sz w:val="24"/>
          <w:szCs w:val="24"/>
        </w:rPr>
        <w:t xml:space="preserve"> would be if the emergency stop button </w:t>
      </w:r>
      <w:r w:rsidR="007C6472" w:rsidRPr="007C6472">
        <w:rPr>
          <w:rFonts w:ascii="Times New Roman" w:hAnsi="Times New Roman" w:cs="Times New Roman"/>
          <w:sz w:val="24"/>
          <w:szCs w:val="24"/>
        </w:rPr>
        <w:t>were to be</w:t>
      </w:r>
      <w:r w:rsidRPr="007C6472">
        <w:rPr>
          <w:rFonts w:ascii="Times New Roman" w:hAnsi="Times New Roman" w:cs="Times New Roman"/>
          <w:sz w:val="24"/>
          <w:szCs w:val="24"/>
        </w:rPr>
        <w:t xml:space="preserve"> pressed. </w:t>
      </w:r>
      <w:r w:rsidR="00E91BCF" w:rsidRPr="007C6472">
        <w:rPr>
          <w:rFonts w:ascii="Times New Roman" w:hAnsi="Times New Roman" w:cs="Times New Roman"/>
          <w:sz w:val="24"/>
          <w:szCs w:val="24"/>
        </w:rPr>
        <w:t xml:space="preserve">The final light that is on the root screen is a visual aid for the button counter clear being pressed so that it can be seen that it works and if the counters don’t clear then something is wrong. </w:t>
      </w:r>
    </w:p>
    <w:p w:rsidR="00E91BCF" w:rsidRPr="00D83A1C" w:rsidRDefault="00E91BCF" w:rsidP="00FD4F91">
      <w:pPr>
        <w:spacing w:line="360" w:lineRule="auto"/>
        <w:rPr>
          <w:rFonts w:ascii="Times New Roman" w:hAnsi="Times New Roman" w:cs="Times New Roman"/>
          <w:sz w:val="24"/>
          <w:szCs w:val="24"/>
          <w:highlight w:val="yellow"/>
        </w:rPr>
      </w:pP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Error Screen </w:t>
      </w:r>
    </w:p>
    <w:p w:rsidR="00DF5A43" w:rsidRPr="007C6472" w:rsidRDefault="00DF5A43" w:rsidP="00FD4F91">
      <w:pPr>
        <w:spacing w:line="360" w:lineRule="auto"/>
        <w:rPr>
          <w:rFonts w:ascii="Times New Roman" w:hAnsi="Times New Roman" w:cs="Times New Roman"/>
          <w:sz w:val="24"/>
          <w:szCs w:val="24"/>
        </w:rPr>
      </w:pP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Within the error screen there are 16 lights, these are connected to separate things. The warning lights will show and cause the yellow stack light to come on. These warnings will not stop the </w:t>
      </w:r>
      <w:r w:rsidR="00A751AF" w:rsidRPr="007C6472">
        <w:rPr>
          <w:rFonts w:ascii="Times New Roman" w:hAnsi="Times New Roman" w:cs="Times New Roman"/>
          <w:sz w:val="24"/>
          <w:szCs w:val="24"/>
        </w:rPr>
        <w:t>system;</w:t>
      </w:r>
      <w:r w:rsidRPr="007C6472">
        <w:rPr>
          <w:rFonts w:ascii="Times New Roman" w:hAnsi="Times New Roman" w:cs="Times New Roman"/>
          <w:sz w:val="24"/>
          <w:szCs w:val="24"/>
        </w:rPr>
        <w:t xml:space="preserve"> they will only alert th</w:t>
      </w:r>
      <w:r w:rsidR="00A751AF" w:rsidRPr="007C6472">
        <w:rPr>
          <w:rFonts w:ascii="Times New Roman" w:hAnsi="Times New Roman" w:cs="Times New Roman"/>
          <w:sz w:val="24"/>
          <w:szCs w:val="24"/>
        </w:rPr>
        <w:t>e operator that</w:t>
      </w:r>
      <w:r w:rsidRPr="007C6472">
        <w:rPr>
          <w:rFonts w:ascii="Times New Roman" w:hAnsi="Times New Roman" w:cs="Times New Roman"/>
          <w:sz w:val="24"/>
          <w:szCs w:val="24"/>
        </w:rPr>
        <w:t xml:space="preserve"> can go wrong. </w:t>
      </w: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other side of lights are the alarms. The emergency stop is also on the alarm side. This is because the alarms will stop the system from working, as will the emergency stop. If any of these lights are shown it is because of a fatal error and the system needs to be looked at. </w:t>
      </w: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master alarm will come on when any of the alarms are triggered and will cause a shutdown to the system. </w:t>
      </w:r>
      <w:r w:rsidR="00DF5A43" w:rsidRPr="007C6472">
        <w:rPr>
          <w:rFonts w:ascii="Times New Roman" w:hAnsi="Times New Roman" w:cs="Times New Roman"/>
          <w:sz w:val="24"/>
          <w:szCs w:val="24"/>
        </w:rPr>
        <w:t xml:space="preserve">Two buttons on the screen include the home button, which will take the operator to the root screen. The second button is the double arrow forwards, which will take the operator to the engineers screen. </w:t>
      </w:r>
    </w:p>
    <w:p w:rsidR="0051416F"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 </w:t>
      </w:r>
    </w:p>
    <w:p w:rsidR="00B038A4" w:rsidRPr="007C6472" w:rsidRDefault="00886EA7"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The Engineers screen</w:t>
      </w:r>
    </w:p>
    <w:p w:rsidR="008B6388" w:rsidRPr="007C6472" w:rsidRDefault="008B6388" w:rsidP="00FD4F91">
      <w:pPr>
        <w:spacing w:line="360" w:lineRule="auto"/>
        <w:rPr>
          <w:rFonts w:ascii="Times New Roman" w:hAnsi="Times New Roman" w:cs="Times New Roman"/>
          <w:sz w:val="24"/>
          <w:szCs w:val="24"/>
        </w:rPr>
      </w:pPr>
    </w:p>
    <w:p w:rsidR="00FD4F91" w:rsidRPr="00A82CB6" w:rsidRDefault="00886EA7"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This screen will consist of 17 buttons. The 17 buttons will all clear a warning or an alarm depending on what it is tagged to. Warning </w:t>
      </w:r>
      <w:r w:rsidR="008B6388" w:rsidRPr="007C6472">
        <w:rPr>
          <w:rFonts w:ascii="Times New Roman" w:hAnsi="Times New Roman" w:cs="Times New Roman"/>
          <w:sz w:val="24"/>
          <w:szCs w:val="24"/>
        </w:rPr>
        <w:t>one will clear the light warning o</w:t>
      </w:r>
      <w:r w:rsidR="00DF5A43" w:rsidRPr="007C6472">
        <w:rPr>
          <w:rFonts w:ascii="Times New Roman" w:hAnsi="Times New Roman" w:cs="Times New Roman"/>
          <w:sz w:val="24"/>
          <w:szCs w:val="24"/>
        </w:rPr>
        <w:t>n</w:t>
      </w:r>
      <w:r w:rsidR="008B6388" w:rsidRPr="007C6472">
        <w:rPr>
          <w:rFonts w:ascii="Times New Roman" w:hAnsi="Times New Roman" w:cs="Times New Roman"/>
          <w:sz w:val="24"/>
          <w:szCs w:val="24"/>
        </w:rPr>
        <w:t>e</w:t>
      </w:r>
      <w:r w:rsidRPr="007C6472">
        <w:rPr>
          <w:rFonts w:ascii="Times New Roman" w:hAnsi="Times New Roman" w:cs="Times New Roman"/>
          <w:sz w:val="24"/>
          <w:szCs w:val="24"/>
        </w:rPr>
        <w:t xml:space="preserve"> for example and so on. There is also a button on the </w:t>
      </w:r>
      <w:r w:rsidR="00DF5A43" w:rsidRPr="007C6472">
        <w:rPr>
          <w:rFonts w:ascii="Times New Roman" w:hAnsi="Times New Roman" w:cs="Times New Roman"/>
          <w:sz w:val="24"/>
          <w:szCs w:val="24"/>
        </w:rPr>
        <w:t>engineers’</w:t>
      </w:r>
      <w:r w:rsidRPr="007C6472">
        <w:rPr>
          <w:rFonts w:ascii="Times New Roman" w:hAnsi="Times New Roman" w:cs="Times New Roman"/>
          <w:sz w:val="24"/>
          <w:szCs w:val="24"/>
        </w:rPr>
        <w:t xml:space="preserve"> screen that will clear the master alarm. The master alarm on the error screen will not go back to green unless the master clear button is pressed on the engineers screen. </w:t>
      </w:r>
      <w:r w:rsidR="008B6388" w:rsidRPr="007C6472">
        <w:rPr>
          <w:rFonts w:ascii="Times New Roman" w:hAnsi="Times New Roman" w:cs="Times New Roman"/>
          <w:sz w:val="24"/>
          <w:szCs w:val="24"/>
        </w:rPr>
        <w:t xml:space="preserve">There are also two other buttons on the screen that do not correlate to warnings or alarms, these two buttons are to change the scree, the one will change to the root screen. The other button is the single back </w:t>
      </w:r>
      <w:r w:rsidR="005733BE" w:rsidRPr="007C6472">
        <w:rPr>
          <w:rFonts w:ascii="Times New Roman" w:hAnsi="Times New Roman" w:cs="Times New Roman"/>
          <w:sz w:val="24"/>
          <w:szCs w:val="24"/>
        </w:rPr>
        <w:t>arrow, which</w:t>
      </w:r>
      <w:r w:rsidR="008B6388" w:rsidRPr="007C6472">
        <w:rPr>
          <w:rFonts w:ascii="Times New Roman" w:hAnsi="Times New Roman" w:cs="Times New Roman"/>
          <w:sz w:val="24"/>
          <w:szCs w:val="24"/>
        </w:rPr>
        <w:t xml:space="preserve"> will take the operator to the error screen.</w:t>
      </w:r>
      <w:r w:rsidR="008B6388" w:rsidRPr="00A82CB6">
        <w:rPr>
          <w:rFonts w:ascii="Times New Roman" w:hAnsi="Times New Roman" w:cs="Times New Roman"/>
          <w:sz w:val="24"/>
          <w:szCs w:val="24"/>
        </w:rPr>
        <w:t xml:space="preserve"> </w:t>
      </w:r>
    </w:p>
    <w:p w:rsidR="00FD4F91" w:rsidRDefault="00FD4F91"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Pr="00A82CB6" w:rsidRDefault="00D30F5B" w:rsidP="00FD4F91">
      <w:pPr>
        <w:spacing w:line="360" w:lineRule="auto"/>
        <w:rPr>
          <w:rFonts w:ascii="Times New Roman" w:hAnsi="Times New Roman" w:cs="Times New Roman"/>
          <w:spacing w:val="-2"/>
          <w:w w:val="105"/>
          <w:sz w:val="24"/>
          <w:szCs w:val="24"/>
        </w:rPr>
      </w:pPr>
    </w:p>
    <w:p w:rsidR="007C2853" w:rsidRPr="00A82CB6" w:rsidRDefault="00A94FDF" w:rsidP="00FD4F91">
      <w:pPr>
        <w:pStyle w:val="Heading1"/>
        <w:spacing w:line="360" w:lineRule="auto"/>
        <w:ind w:left="0" w:firstLine="0"/>
        <w:rPr>
          <w:rFonts w:ascii="Times New Roman" w:hAnsi="Times New Roman" w:cs="Times New Roman"/>
          <w:b w:val="0"/>
          <w:w w:val="105"/>
          <w:sz w:val="24"/>
          <w:szCs w:val="24"/>
          <w:u w:val="single"/>
        </w:rPr>
      </w:pPr>
      <w:bookmarkStart w:id="50" w:name="_Toc185423673"/>
      <w:r w:rsidRPr="00A82CB6">
        <w:rPr>
          <w:rFonts w:ascii="Times New Roman" w:hAnsi="Times New Roman" w:cs="Times New Roman"/>
          <w:b w:val="0"/>
          <w:w w:val="105"/>
          <w:sz w:val="24"/>
          <w:szCs w:val="24"/>
          <w:u w:val="single"/>
        </w:rPr>
        <w:t>References</w:t>
      </w:r>
      <w:bookmarkEnd w:id="50"/>
    </w:p>
    <w:p w:rsidR="00E31431" w:rsidRPr="00A82CB6" w:rsidRDefault="003F5400" w:rsidP="00E3143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 </w:t>
      </w:r>
      <w:r w:rsidR="006806E5" w:rsidRPr="00A82CB6">
        <w:rPr>
          <w:rFonts w:ascii="Times New Roman" w:eastAsia="Times New Roman" w:hAnsi="Times New Roman" w:cs="Times New Roman"/>
          <w:sz w:val="24"/>
          <w:szCs w:val="24"/>
          <w:lang w:val="en-GB" w:eastAsia="en-GB"/>
        </w:rPr>
        <w:t>[1</w:t>
      </w:r>
      <w:r w:rsidR="00E31431" w:rsidRPr="00A82CB6">
        <w:rPr>
          <w:rFonts w:ascii="Times New Roman" w:eastAsia="Times New Roman" w:hAnsi="Times New Roman" w:cs="Times New Roman"/>
          <w:sz w:val="24"/>
          <w:szCs w:val="24"/>
          <w:lang w:val="en-GB" w:eastAsia="en-GB"/>
        </w:rPr>
        <w:t xml:space="preserve">] Process Solutions, “Microcontroller vs. PLC: What’s the difference,” Process Solutions, Inc., https://processsolutions.com/microcontroller-vs-plc-whats-the-difference/ (accessed Oct. 9, 2024). </w:t>
      </w:r>
    </w:p>
    <w:p w:rsidR="00E31431" w:rsidRPr="00A82CB6" w:rsidRDefault="006806E5" w:rsidP="00E3143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[2]</w:t>
      </w:r>
      <w:r w:rsidR="00E31431" w:rsidRPr="00A82CB6">
        <w:rPr>
          <w:rFonts w:ascii="Times New Roman" w:eastAsia="Times New Roman" w:hAnsi="Times New Roman" w:cs="Times New Roman"/>
          <w:sz w:val="24"/>
          <w:szCs w:val="24"/>
          <w:lang w:val="en-GB" w:eastAsia="en-GB"/>
        </w:rPr>
        <w:t xml:space="preserve"> George Brown College, “Importance of PLCS in manufacturing,” Importance of PLCs in Manufacturing | PLC Technician, https://www.plctechnician.com/news-blog/importance-plcs-manufacturing (accessed Oct. 9, 2024). </w:t>
      </w:r>
    </w:p>
    <w:p w:rsidR="007C2853" w:rsidRPr="00A82CB6" w:rsidRDefault="006806E5" w:rsidP="00667460">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[3</w:t>
      </w:r>
      <w:r w:rsidR="00E31431" w:rsidRPr="00A82CB6">
        <w:rPr>
          <w:rFonts w:ascii="Times New Roman" w:eastAsia="Times New Roman" w:hAnsi="Times New Roman" w:cs="Times New Roman"/>
          <w:sz w:val="24"/>
          <w:szCs w:val="24"/>
          <w:lang w:val="en-GB" w:eastAsia="en-GB"/>
        </w:rPr>
        <w:t xml:space="preserve">] A. PLC Direct, “PLCS in manufacturing? </w:t>
      </w:r>
      <w:r w:rsidR="005F74D3" w:rsidRPr="00A82CB6">
        <w:rPr>
          <w:rFonts w:ascii="Times New Roman" w:eastAsia="Times New Roman" w:hAnsi="Times New Roman" w:cs="Times New Roman"/>
          <w:sz w:val="24"/>
          <w:szCs w:val="24"/>
          <w:lang w:val="en-GB" w:eastAsia="en-GB"/>
        </w:rPr>
        <w:t>Here’s</w:t>
      </w:r>
      <w:r w:rsidR="00E31431" w:rsidRPr="00A82CB6">
        <w:rPr>
          <w:rFonts w:ascii="Times New Roman" w:eastAsia="Times New Roman" w:hAnsi="Times New Roman" w:cs="Times New Roman"/>
          <w:sz w:val="24"/>
          <w:szCs w:val="24"/>
          <w:lang w:val="en-GB" w:eastAsia="en-GB"/>
        </w:rPr>
        <w:t xml:space="preserve"> why it’s important,” PLC Direct, https://plc-direct.com/blogs/news/plcs-in-manufacturing-heres-why-its-important (accessed Oct. 9, 2024). </w:t>
      </w:r>
    </w:p>
    <w:p w:rsidR="006D1954" w:rsidRPr="00A82CB6" w:rsidRDefault="006D1954" w:rsidP="006D1954">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[4] Siemens, “Siemens,” Welcome to LOGO!, https://cache.industry.siemens.com/dl/files/864/1160864/att_37175/v1/logo_e.pdf (accessed Nov. 29, 2024). </w:t>
      </w:r>
    </w:p>
    <w:p w:rsidR="00882A55" w:rsidRPr="00A82CB6" w:rsidRDefault="00882A55" w:rsidP="00882A55">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[5] DO supply, “Omron plc vs Allen Bradley plc,” DO Supply, https://www.dosupply.com/tech/2022/09/26/omron-plc-vs-allen-bradley-plc/ (accessed Nov. 30, 2024). </w:t>
      </w:r>
    </w:p>
    <w:p w:rsidR="008F4F81" w:rsidRPr="00A82CB6" w:rsidRDefault="008F4F81" w:rsidP="008F4F8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[6</w:t>
      </w:r>
      <w:r w:rsidR="000E04CC" w:rsidRPr="00A82CB6">
        <w:rPr>
          <w:rFonts w:ascii="Times New Roman" w:eastAsia="Times New Roman" w:hAnsi="Times New Roman" w:cs="Times New Roman"/>
          <w:sz w:val="24"/>
          <w:szCs w:val="24"/>
          <w:lang w:val="en-GB" w:eastAsia="en-GB"/>
        </w:rPr>
        <w:t>] Automation Academy</w:t>
      </w:r>
      <w:r w:rsidRPr="00A82CB6">
        <w:rPr>
          <w:rFonts w:ascii="Times New Roman" w:eastAsia="Times New Roman" w:hAnsi="Times New Roman" w:cs="Times New Roman"/>
          <w:sz w:val="24"/>
          <w:szCs w:val="24"/>
          <w:lang w:val="en-GB" w:eastAsia="en-GB"/>
        </w:rPr>
        <w:t xml:space="preserve">, GEM 80 PLC </w:t>
      </w:r>
      <w:r w:rsidR="005F74D3" w:rsidRPr="00A82CB6">
        <w:rPr>
          <w:rFonts w:ascii="Times New Roman" w:eastAsia="Times New Roman" w:hAnsi="Times New Roman" w:cs="Times New Roman"/>
          <w:sz w:val="24"/>
          <w:szCs w:val="24"/>
          <w:lang w:val="en-GB" w:eastAsia="en-GB"/>
        </w:rPr>
        <w:t>Systems,</w:t>
      </w:r>
      <w:r w:rsidRPr="00A82CB6">
        <w:rPr>
          <w:rFonts w:ascii="Times New Roman" w:eastAsia="Times New Roman" w:hAnsi="Times New Roman" w:cs="Times New Roman"/>
          <w:sz w:val="24"/>
          <w:szCs w:val="24"/>
          <w:lang w:val="en-GB" w:eastAsia="en-GB"/>
        </w:rPr>
        <w:t xml:space="preserve"> https://www.automation-academy.uk/wp-content/uploads/GEM-80-pricelist-2010-AA.pdf (accessed Nov. 30, 2024). </w:t>
      </w:r>
    </w:p>
    <w:p w:rsidR="000E04CC" w:rsidRPr="00A82CB6" w:rsidRDefault="000E04CC" w:rsidP="000E04CC">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[7] John, “Advantages and disadvantages of Programmable Logic Controller (PLC),” Engineers Community, https://engineerscommunity.com/t/advantages-and-disadvantages-of-programmable-logic-controller-plc/6238 (accessed Nov. 30, 2024). </w:t>
      </w:r>
    </w:p>
    <w:p w:rsidR="00247E71" w:rsidRPr="00A82CB6" w:rsidRDefault="00247E71" w:rsidP="00247E7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[8] Liam, “Ton / TOF / TP timers and different use cases - PLC &amp; automation with Liam Bee,” PLC &amp; Automation With Liam Bee - Learn Siemens TIA Portal, Allen Bradley, Schneider, Node-Red and More!, https://liambee.me/siemens/ton-tof-tp-timers-and-different-use-cases/ (accessed Dec. 2, 2024). </w:t>
      </w:r>
    </w:p>
    <w:p w:rsidR="003F43AD" w:rsidRDefault="003F43AD" w:rsidP="003F43AD">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[9</w:t>
      </w:r>
      <w:r w:rsidRPr="003F43AD">
        <w:rPr>
          <w:rFonts w:ascii="Times New Roman" w:eastAsia="Times New Roman" w:hAnsi="Times New Roman" w:cs="Times New Roman"/>
          <w:sz w:val="24"/>
          <w:szCs w:val="24"/>
          <w:lang w:val="en-GB" w:eastAsia="en-GB"/>
        </w:rPr>
        <w:t xml:space="preserve">] M. Sehr, “Programmable logic controllers in the context of industry 4.0 | IEEE Journals &amp; Magazine | IEEE Xplore,” Programmable Logic Controllers in the Context of Industry 4.0, https://ieeexplore.ieee.org/abstract/document/9134804/ (accessed Dec. 19, 2024). </w:t>
      </w:r>
    </w:p>
    <w:p w:rsidR="00342EA8" w:rsidRDefault="00342EA8" w:rsidP="00342EA8">
      <w:pPr>
        <w:pStyle w:val="NormalWeb"/>
        <w:ind w:left="567" w:hanging="567"/>
      </w:pPr>
      <w:r w:rsidRPr="00342EA8">
        <w:t>[1</w:t>
      </w:r>
      <w:r>
        <w:t xml:space="preserve">0] </w:t>
      </w:r>
      <w:r w:rsidRPr="00342EA8">
        <w:t xml:space="preserve">Siemens, “Logo! basic modules,” siemens.com Global Website, https://www.siemens.com/global/en/products/automation/systems/industrial/plc/logo/logo-basic-modules.html (accessed Jan. 2, 2025). </w:t>
      </w:r>
    </w:p>
    <w:p w:rsidR="00A9164B" w:rsidRPr="00A9164B" w:rsidRDefault="00A9164B" w:rsidP="00A9164B">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9164B">
        <w:rPr>
          <w:rFonts w:ascii="Times New Roman" w:eastAsia="Times New Roman" w:hAnsi="Times New Roman" w:cs="Times New Roman"/>
          <w:sz w:val="24"/>
          <w:szCs w:val="24"/>
          <w:lang w:val="en-GB" w:eastAsia="en-GB"/>
        </w:rPr>
        <w:t>[1</w:t>
      </w:r>
      <w:r w:rsidR="008E21B7">
        <w:rPr>
          <w:rFonts w:ascii="Times New Roman" w:eastAsia="Times New Roman" w:hAnsi="Times New Roman" w:cs="Times New Roman"/>
          <w:sz w:val="24"/>
          <w:szCs w:val="24"/>
          <w:lang w:val="en-GB" w:eastAsia="en-GB"/>
        </w:rPr>
        <w:t>1</w:t>
      </w:r>
      <w:r w:rsidRPr="00A9164B">
        <w:rPr>
          <w:rFonts w:ascii="Times New Roman" w:eastAsia="Times New Roman" w:hAnsi="Times New Roman" w:cs="Times New Roman"/>
          <w:sz w:val="24"/>
          <w:szCs w:val="24"/>
          <w:lang w:val="en-GB" w:eastAsia="en-GB"/>
        </w:rPr>
        <w:t xml:space="preserve">] Rockwell, “Controllogix 5580 controllers: Allen-Bradley: US,” Rockwell Automation, https://www.rockwellautomation.com/en-us/products/hardware/allen-bradley/programmable-controllers/large-controllers/controllogix/1756controllogix5580.html (accessed Jan. 2, 2025). </w:t>
      </w:r>
    </w:p>
    <w:p w:rsidR="00A9164B" w:rsidRPr="00342EA8" w:rsidRDefault="00A9164B" w:rsidP="00342EA8">
      <w:pPr>
        <w:pStyle w:val="NormalWeb"/>
        <w:ind w:left="567" w:hanging="567"/>
      </w:pPr>
    </w:p>
    <w:p w:rsidR="00342EA8" w:rsidRPr="00342EA8" w:rsidRDefault="00342EA8" w:rsidP="00342EA8">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p>
    <w:p w:rsidR="00342EA8" w:rsidRPr="003F43AD" w:rsidRDefault="00342EA8" w:rsidP="003F43AD">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p>
    <w:p w:rsidR="00667460" w:rsidRPr="00A82CB6" w:rsidRDefault="00667460" w:rsidP="00667460">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p>
    <w:sectPr w:rsidR="00667460" w:rsidRPr="00A82CB6" w:rsidSect="00674BDC">
      <w:headerReference w:type="default" r:id="rId31"/>
      <w:pgSz w:w="12240" w:h="15840"/>
      <w:pgMar w:top="1440" w:right="1440" w:bottom="1440" w:left="1440" w:header="397"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BB3" w:rsidRDefault="00A21BB3">
      <w:r>
        <w:separator/>
      </w:r>
    </w:p>
  </w:endnote>
  <w:endnote w:type="continuationSeparator" w:id="0">
    <w:p w:rsidR="00A21BB3" w:rsidRDefault="00A21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BB3" w:rsidRDefault="00A21BB3">
      <w:r>
        <w:separator/>
      </w:r>
    </w:p>
  </w:footnote>
  <w:footnote w:type="continuationSeparator" w:id="0">
    <w:p w:rsidR="00A21BB3" w:rsidRDefault="00A21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477" w:rsidRDefault="00861477">
    <w:pPr>
      <w:pStyle w:val="Header"/>
    </w:pPr>
    <w:r>
      <w:rPr>
        <w:noProof/>
        <w:lang w:val="en-GB" w:eastAsia="en-GB"/>
      </w:rPr>
      <mc:AlternateContent>
        <mc:Choice Requires="wps">
          <w:drawing>
            <wp:anchor distT="0" distB="0" distL="114300" distR="114300" simplePos="0" relativeHeight="251927552" behindDoc="0" locked="0" layoutInCell="0" allowOverlap="1">
              <wp:simplePos x="0" y="0"/>
              <wp:positionH relativeFrom="page">
                <wp:align>center</wp:align>
              </wp:positionH>
              <wp:positionV relativeFrom="page">
                <wp:align>top</wp:align>
              </wp:positionV>
              <wp:extent cx="7772400" cy="463550"/>
              <wp:effectExtent l="0" t="0" r="0" b="12700"/>
              <wp:wrapNone/>
              <wp:docPr id="25" name="MSIPCM20314ae7b0011ec0c9a2767c" descr="{&quot;HashCode&quot;:-1484644562,&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861477" w:rsidRPr="00B10B71" w:rsidRDefault="00B10B71" w:rsidP="00B10B71">
                          <w:pPr>
                            <w:jc w:val="center"/>
                            <w:rPr>
                              <w:rFonts w:ascii="Calibri" w:hAnsi="Calibri" w:cs="Calibri"/>
                              <w:color w:val="FF8C00"/>
                              <w:sz w:val="20"/>
                            </w:rPr>
                          </w:pPr>
                          <w:r w:rsidRPr="00B10B71">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20314ae7b0011ec0c9a2767c" o:spid="_x0000_s1026" type="#_x0000_t202" alt="{&quot;HashCode&quot;:-1484644562,&quot;Height&quot;:9999999.0,&quot;Width&quot;:9999999.0,&quot;Placement&quot;:&quot;Header&quot;,&quot;Index&quot;:&quot;Primary&quot;,&quot;Section&quot;:1,&quot;Top&quot;:0.0,&quot;Left&quot;:0.0}" style="position:absolute;margin-left:0;margin-top:0;width:612pt;height:36.5pt;z-index:251927552;visibility:visible;mso-wrap-style:square;mso-wrap-distance-left:9pt;mso-wrap-distance-top:0;mso-wrap-distance-right:9pt;mso-wrap-distance-bottom:0;mso-position-horizontal:center;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" o:allowincell="f" filled="f" stroked="f" strokeweight=".5pt">
              <v:textbox inset=",0,,0">
                <w:txbxContent>
                  <w:p w:rsidR="00861477" w:rsidRPr="00B10B71" w:rsidRDefault="00B10B71" w:rsidP="00B10B71">
                    <w:pPr>
                      <w:jc w:val="center"/>
                      <w:rPr>
                        <w:rFonts w:ascii="Calibri" w:hAnsi="Calibri" w:cs="Calibri"/>
                        <w:color w:val="FF8C00"/>
                        <w:sz w:val="20"/>
                      </w:rPr>
                    </w:pPr>
                    <w:r w:rsidRPr="00B10B71">
                      <w:rPr>
                        <w:rFonts w:ascii="Calibri" w:hAnsi="Calibri" w:cs="Calibri"/>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477" w:rsidRDefault="00861477">
    <w:pPr>
      <w:pStyle w:val="Header"/>
    </w:pPr>
    <w:r>
      <w:rPr>
        <w:noProof/>
        <w:lang w:val="en-GB" w:eastAsia="en-GB"/>
      </w:rPr>
      <mc:AlternateContent>
        <mc:Choice Requires="wps">
          <w:drawing>
            <wp:anchor distT="0" distB="0" distL="114300" distR="114300" simplePos="0" relativeHeight="251928576" behindDoc="0" locked="0" layoutInCell="0" allowOverlap="1">
              <wp:simplePos x="0" y="0"/>
              <wp:positionH relativeFrom="page">
                <wp:align>center</wp:align>
              </wp:positionH>
              <wp:positionV relativeFrom="page">
                <wp:align>top</wp:align>
              </wp:positionV>
              <wp:extent cx="7772400" cy="463550"/>
              <wp:effectExtent l="0" t="0" r="0" b="12700"/>
              <wp:wrapNone/>
              <wp:docPr id="26" name="MSIPCMe331487986cfe9240265adb1" descr="{&quot;HashCode&quot;:-1484644562,&quot;Height&quot;:9999999.0,&quot;Width&quot;:9999999.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861477" w:rsidRPr="00B10B71" w:rsidRDefault="00B10B71" w:rsidP="00B10B71">
                          <w:pPr>
                            <w:jc w:val="center"/>
                            <w:rPr>
                              <w:rFonts w:ascii="Calibri" w:hAnsi="Calibri" w:cs="Calibri"/>
                              <w:color w:val="FF8C00"/>
                              <w:sz w:val="20"/>
                            </w:rPr>
                          </w:pPr>
                          <w:r w:rsidRPr="00B10B71">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e331487986cfe9240265adb1" o:spid="_x0000_s1027" type="#_x0000_t202" alt="{&quot;HashCode&quot;:-1484644562,&quot;Height&quot;:9999999.0,&quot;Width&quot;:9999999.0,&quot;Placement&quot;:&quot;Header&quot;,&quot;Index&quot;:&quot;Primary&quot;,&quot;Section&quot;:2,&quot;Top&quot;:0.0,&quot;Left&quot;:0.0}" style="position:absolute;margin-left:0;margin-top:0;width:612pt;height:36.5pt;z-index:251928576;visibility:visible;mso-wrap-style:square;mso-wrap-distance-left:9pt;mso-wrap-distance-top:0;mso-wrap-distance-right:9pt;mso-wrap-distance-bottom:0;mso-position-horizontal:center;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" o:allowincell="f" filled="f" stroked="f" strokeweight=".5pt">
              <v:textbox inset=",0,,0">
                <w:txbxContent>
                  <w:p w:rsidR="00861477" w:rsidRPr="00B10B71" w:rsidRDefault="00B10B71" w:rsidP="00B10B71">
                    <w:pPr>
                      <w:jc w:val="center"/>
                      <w:rPr>
                        <w:rFonts w:ascii="Calibri" w:hAnsi="Calibri" w:cs="Calibri"/>
                        <w:color w:val="FF8C00"/>
                        <w:sz w:val="20"/>
                      </w:rPr>
                    </w:pPr>
                    <w:r w:rsidRPr="00B10B71">
                      <w:rPr>
                        <w:rFonts w:ascii="Calibri" w:hAnsi="Calibri" w:cs="Calibri"/>
                        <w:color w:val="FF8C00"/>
                        <w:sz w:val="20"/>
                      </w:rPr>
                      <w:t>C2 - Confidential</w:t>
                    </w:r>
                  </w:p>
                </w:txbxContent>
              </v:textbox>
              <w10:wrap anchorx="page" anchory="page"/>
            </v:shape>
          </w:pict>
        </mc:Fallback>
      </mc:AlternateContent>
    </w:r>
    <w:r>
      <w:t>Robbie Herbert</w:t>
    </w:r>
  </w:p>
  <w:p w:rsidR="00861477" w:rsidRDefault="00861477">
    <w:pPr>
      <w:pStyle w:val="Header"/>
    </w:pPr>
    <w:r>
      <w:t xml:space="preserve">2405914 </w:t>
    </w:r>
  </w:p>
  <w:p w:rsidR="00861477" w:rsidRDefault="00861477">
    <w:pPr>
      <w:pStyle w:val="Header"/>
    </w:pPr>
    <w:r>
      <w:t xml:space="preserve">Applied PLCs Assignment </w:t>
    </w:r>
  </w:p>
  <w:p w:rsidR="00861477" w:rsidRDefault="00861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D2980"/>
    <w:multiLevelType w:val="hybridMultilevel"/>
    <w:tmpl w:val="9534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468D"/>
    <w:multiLevelType w:val="hybridMultilevel"/>
    <w:tmpl w:val="9F94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A472E"/>
    <w:multiLevelType w:val="hybridMultilevel"/>
    <w:tmpl w:val="056C63BC"/>
    <w:lvl w:ilvl="0" w:tplc="9F420F86">
      <w:numFmt w:val="bullet"/>
      <w:lvlText w:val=""/>
      <w:lvlJc w:val="left"/>
      <w:pPr>
        <w:ind w:left="1664" w:hanging="339"/>
      </w:pPr>
      <w:rPr>
        <w:rFonts w:ascii="Symbol" w:eastAsia="Symbol" w:hAnsi="Symbol" w:cs="Symbol" w:hint="default"/>
        <w:b w:val="0"/>
        <w:bCs w:val="0"/>
        <w:i w:val="0"/>
        <w:iCs w:val="0"/>
        <w:spacing w:val="0"/>
        <w:w w:val="102"/>
        <w:sz w:val="22"/>
        <w:szCs w:val="22"/>
        <w:lang w:val="en-US" w:eastAsia="en-US" w:bidi="ar-SA"/>
      </w:rPr>
    </w:lvl>
    <w:lvl w:ilvl="1" w:tplc="CE7CFFE8">
      <w:numFmt w:val="bullet"/>
      <w:lvlText w:val="•"/>
      <w:lvlJc w:val="left"/>
      <w:pPr>
        <w:ind w:left="2540" w:hanging="339"/>
      </w:pPr>
      <w:rPr>
        <w:rFonts w:hint="default"/>
        <w:lang w:val="en-US" w:eastAsia="en-US" w:bidi="ar-SA"/>
      </w:rPr>
    </w:lvl>
    <w:lvl w:ilvl="2" w:tplc="1E201740">
      <w:numFmt w:val="bullet"/>
      <w:lvlText w:val="•"/>
      <w:lvlJc w:val="left"/>
      <w:pPr>
        <w:ind w:left="3420" w:hanging="339"/>
      </w:pPr>
      <w:rPr>
        <w:rFonts w:hint="default"/>
        <w:lang w:val="en-US" w:eastAsia="en-US" w:bidi="ar-SA"/>
      </w:rPr>
    </w:lvl>
    <w:lvl w:ilvl="3" w:tplc="747E6F50">
      <w:numFmt w:val="bullet"/>
      <w:lvlText w:val="•"/>
      <w:lvlJc w:val="left"/>
      <w:pPr>
        <w:ind w:left="4300" w:hanging="339"/>
      </w:pPr>
      <w:rPr>
        <w:rFonts w:hint="default"/>
        <w:lang w:val="en-US" w:eastAsia="en-US" w:bidi="ar-SA"/>
      </w:rPr>
    </w:lvl>
    <w:lvl w:ilvl="4" w:tplc="AED83D38">
      <w:numFmt w:val="bullet"/>
      <w:lvlText w:val="•"/>
      <w:lvlJc w:val="left"/>
      <w:pPr>
        <w:ind w:left="5180" w:hanging="339"/>
      </w:pPr>
      <w:rPr>
        <w:rFonts w:hint="default"/>
        <w:lang w:val="en-US" w:eastAsia="en-US" w:bidi="ar-SA"/>
      </w:rPr>
    </w:lvl>
    <w:lvl w:ilvl="5" w:tplc="1BC222B2">
      <w:numFmt w:val="bullet"/>
      <w:lvlText w:val="•"/>
      <w:lvlJc w:val="left"/>
      <w:pPr>
        <w:ind w:left="6060" w:hanging="339"/>
      </w:pPr>
      <w:rPr>
        <w:rFonts w:hint="default"/>
        <w:lang w:val="en-US" w:eastAsia="en-US" w:bidi="ar-SA"/>
      </w:rPr>
    </w:lvl>
    <w:lvl w:ilvl="6" w:tplc="7CF2EBDE">
      <w:numFmt w:val="bullet"/>
      <w:lvlText w:val="•"/>
      <w:lvlJc w:val="left"/>
      <w:pPr>
        <w:ind w:left="6940" w:hanging="339"/>
      </w:pPr>
      <w:rPr>
        <w:rFonts w:hint="default"/>
        <w:lang w:val="en-US" w:eastAsia="en-US" w:bidi="ar-SA"/>
      </w:rPr>
    </w:lvl>
    <w:lvl w:ilvl="7" w:tplc="31980A70">
      <w:numFmt w:val="bullet"/>
      <w:lvlText w:val="•"/>
      <w:lvlJc w:val="left"/>
      <w:pPr>
        <w:ind w:left="7820" w:hanging="339"/>
      </w:pPr>
      <w:rPr>
        <w:rFonts w:hint="default"/>
        <w:lang w:val="en-US" w:eastAsia="en-US" w:bidi="ar-SA"/>
      </w:rPr>
    </w:lvl>
    <w:lvl w:ilvl="8" w:tplc="D6D8D164">
      <w:numFmt w:val="bullet"/>
      <w:lvlText w:val="•"/>
      <w:lvlJc w:val="left"/>
      <w:pPr>
        <w:ind w:left="8700" w:hanging="339"/>
      </w:pPr>
      <w:rPr>
        <w:rFonts w:hint="default"/>
        <w:lang w:val="en-US" w:eastAsia="en-US" w:bidi="ar-SA"/>
      </w:rPr>
    </w:lvl>
  </w:abstractNum>
  <w:abstractNum w:abstractNumId="3" w15:restartNumberingAfterBreak="0">
    <w:nsid w:val="2F643C25"/>
    <w:multiLevelType w:val="hybridMultilevel"/>
    <w:tmpl w:val="0AF003A2"/>
    <w:lvl w:ilvl="0" w:tplc="DAEAE082">
      <w:start w:val="1"/>
      <w:numFmt w:val="decimal"/>
      <w:lvlText w:val="%1."/>
      <w:lvlJc w:val="left"/>
      <w:pPr>
        <w:ind w:left="784" w:hanging="340"/>
      </w:pPr>
      <w:rPr>
        <w:rFonts w:ascii="Arial" w:eastAsia="Arial" w:hAnsi="Arial" w:cs="Arial" w:hint="default"/>
        <w:b/>
        <w:bCs/>
        <w:i w:val="0"/>
        <w:iCs w:val="0"/>
        <w:spacing w:val="-4"/>
        <w:w w:val="103"/>
        <w:sz w:val="20"/>
        <w:szCs w:val="20"/>
        <w:lang w:val="en-US" w:eastAsia="en-US" w:bidi="ar-SA"/>
      </w:rPr>
    </w:lvl>
    <w:lvl w:ilvl="1" w:tplc="6D1A1B5C">
      <w:numFmt w:val="bullet"/>
      <w:lvlText w:val="•"/>
      <w:lvlJc w:val="left"/>
      <w:pPr>
        <w:ind w:left="1748" w:hanging="340"/>
      </w:pPr>
      <w:rPr>
        <w:rFonts w:hint="default"/>
        <w:lang w:val="en-US" w:eastAsia="en-US" w:bidi="ar-SA"/>
      </w:rPr>
    </w:lvl>
    <w:lvl w:ilvl="2" w:tplc="F76EE75C">
      <w:numFmt w:val="bullet"/>
      <w:lvlText w:val="•"/>
      <w:lvlJc w:val="left"/>
      <w:pPr>
        <w:ind w:left="2716" w:hanging="340"/>
      </w:pPr>
      <w:rPr>
        <w:rFonts w:hint="default"/>
        <w:lang w:val="en-US" w:eastAsia="en-US" w:bidi="ar-SA"/>
      </w:rPr>
    </w:lvl>
    <w:lvl w:ilvl="3" w:tplc="44AE2BAC">
      <w:numFmt w:val="bullet"/>
      <w:lvlText w:val="•"/>
      <w:lvlJc w:val="left"/>
      <w:pPr>
        <w:ind w:left="3684" w:hanging="340"/>
      </w:pPr>
      <w:rPr>
        <w:rFonts w:hint="default"/>
        <w:lang w:val="en-US" w:eastAsia="en-US" w:bidi="ar-SA"/>
      </w:rPr>
    </w:lvl>
    <w:lvl w:ilvl="4" w:tplc="DB968218">
      <w:numFmt w:val="bullet"/>
      <w:lvlText w:val="•"/>
      <w:lvlJc w:val="left"/>
      <w:pPr>
        <w:ind w:left="4652" w:hanging="340"/>
      </w:pPr>
      <w:rPr>
        <w:rFonts w:hint="default"/>
        <w:lang w:val="en-US" w:eastAsia="en-US" w:bidi="ar-SA"/>
      </w:rPr>
    </w:lvl>
    <w:lvl w:ilvl="5" w:tplc="60249FBE">
      <w:numFmt w:val="bullet"/>
      <w:lvlText w:val="•"/>
      <w:lvlJc w:val="left"/>
      <w:pPr>
        <w:ind w:left="5620" w:hanging="340"/>
      </w:pPr>
      <w:rPr>
        <w:rFonts w:hint="default"/>
        <w:lang w:val="en-US" w:eastAsia="en-US" w:bidi="ar-SA"/>
      </w:rPr>
    </w:lvl>
    <w:lvl w:ilvl="6" w:tplc="D8F83954">
      <w:numFmt w:val="bullet"/>
      <w:lvlText w:val="•"/>
      <w:lvlJc w:val="left"/>
      <w:pPr>
        <w:ind w:left="6588" w:hanging="340"/>
      </w:pPr>
      <w:rPr>
        <w:rFonts w:hint="default"/>
        <w:lang w:val="en-US" w:eastAsia="en-US" w:bidi="ar-SA"/>
      </w:rPr>
    </w:lvl>
    <w:lvl w:ilvl="7" w:tplc="DBC83D16">
      <w:numFmt w:val="bullet"/>
      <w:lvlText w:val="•"/>
      <w:lvlJc w:val="left"/>
      <w:pPr>
        <w:ind w:left="7556" w:hanging="340"/>
      </w:pPr>
      <w:rPr>
        <w:rFonts w:hint="default"/>
        <w:lang w:val="en-US" w:eastAsia="en-US" w:bidi="ar-SA"/>
      </w:rPr>
    </w:lvl>
    <w:lvl w:ilvl="8" w:tplc="D4404790">
      <w:numFmt w:val="bullet"/>
      <w:lvlText w:val="•"/>
      <w:lvlJc w:val="left"/>
      <w:pPr>
        <w:ind w:left="8524" w:hanging="340"/>
      </w:pPr>
      <w:rPr>
        <w:rFonts w:hint="default"/>
        <w:lang w:val="en-US" w:eastAsia="en-US" w:bidi="ar-SA"/>
      </w:rPr>
    </w:lvl>
  </w:abstractNum>
  <w:abstractNum w:abstractNumId="4" w15:restartNumberingAfterBreak="0">
    <w:nsid w:val="40C17D22"/>
    <w:multiLevelType w:val="hybridMultilevel"/>
    <w:tmpl w:val="C58A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C1012"/>
    <w:multiLevelType w:val="hybridMultilevel"/>
    <w:tmpl w:val="608A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357AC4"/>
    <w:multiLevelType w:val="hybridMultilevel"/>
    <w:tmpl w:val="0FE4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9B5CC2"/>
    <w:multiLevelType w:val="hybridMultilevel"/>
    <w:tmpl w:val="87BEF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71756F"/>
    <w:multiLevelType w:val="hybridMultilevel"/>
    <w:tmpl w:val="EDD8FB14"/>
    <w:lvl w:ilvl="0" w:tplc="F326B91C">
      <w:start w:val="1"/>
      <w:numFmt w:val="decimal"/>
      <w:lvlText w:val="%1."/>
      <w:lvlJc w:val="left"/>
      <w:pPr>
        <w:ind w:left="651" w:hanging="207"/>
      </w:pPr>
      <w:rPr>
        <w:rFonts w:ascii="Arial" w:eastAsia="Arial" w:hAnsi="Arial" w:cs="Arial" w:hint="default"/>
        <w:b/>
        <w:bCs/>
        <w:i w:val="0"/>
        <w:iCs w:val="0"/>
        <w:spacing w:val="-4"/>
        <w:w w:val="103"/>
        <w:sz w:val="20"/>
        <w:szCs w:val="20"/>
        <w:lang w:val="en-US" w:eastAsia="en-US" w:bidi="ar-SA"/>
      </w:rPr>
    </w:lvl>
    <w:lvl w:ilvl="1" w:tplc="20BE8C62">
      <w:numFmt w:val="bullet"/>
      <w:lvlText w:val="•"/>
      <w:lvlJc w:val="left"/>
      <w:pPr>
        <w:ind w:left="1640" w:hanging="207"/>
      </w:pPr>
      <w:rPr>
        <w:rFonts w:hint="default"/>
        <w:lang w:val="en-US" w:eastAsia="en-US" w:bidi="ar-SA"/>
      </w:rPr>
    </w:lvl>
    <w:lvl w:ilvl="2" w:tplc="F64C4660">
      <w:numFmt w:val="bullet"/>
      <w:lvlText w:val="•"/>
      <w:lvlJc w:val="left"/>
      <w:pPr>
        <w:ind w:left="2620" w:hanging="207"/>
      </w:pPr>
      <w:rPr>
        <w:rFonts w:hint="default"/>
        <w:lang w:val="en-US" w:eastAsia="en-US" w:bidi="ar-SA"/>
      </w:rPr>
    </w:lvl>
    <w:lvl w:ilvl="3" w:tplc="3C20E08C">
      <w:numFmt w:val="bullet"/>
      <w:lvlText w:val="•"/>
      <w:lvlJc w:val="left"/>
      <w:pPr>
        <w:ind w:left="3600" w:hanging="207"/>
      </w:pPr>
      <w:rPr>
        <w:rFonts w:hint="default"/>
        <w:lang w:val="en-US" w:eastAsia="en-US" w:bidi="ar-SA"/>
      </w:rPr>
    </w:lvl>
    <w:lvl w:ilvl="4" w:tplc="F056A310">
      <w:numFmt w:val="bullet"/>
      <w:lvlText w:val="•"/>
      <w:lvlJc w:val="left"/>
      <w:pPr>
        <w:ind w:left="4580" w:hanging="207"/>
      </w:pPr>
      <w:rPr>
        <w:rFonts w:hint="default"/>
        <w:lang w:val="en-US" w:eastAsia="en-US" w:bidi="ar-SA"/>
      </w:rPr>
    </w:lvl>
    <w:lvl w:ilvl="5" w:tplc="3DDA60C6">
      <w:numFmt w:val="bullet"/>
      <w:lvlText w:val="•"/>
      <w:lvlJc w:val="left"/>
      <w:pPr>
        <w:ind w:left="5560" w:hanging="207"/>
      </w:pPr>
      <w:rPr>
        <w:rFonts w:hint="default"/>
        <w:lang w:val="en-US" w:eastAsia="en-US" w:bidi="ar-SA"/>
      </w:rPr>
    </w:lvl>
    <w:lvl w:ilvl="6" w:tplc="0E4241CA">
      <w:numFmt w:val="bullet"/>
      <w:lvlText w:val="•"/>
      <w:lvlJc w:val="left"/>
      <w:pPr>
        <w:ind w:left="6540" w:hanging="207"/>
      </w:pPr>
      <w:rPr>
        <w:rFonts w:hint="default"/>
        <w:lang w:val="en-US" w:eastAsia="en-US" w:bidi="ar-SA"/>
      </w:rPr>
    </w:lvl>
    <w:lvl w:ilvl="7" w:tplc="72DCDB06">
      <w:numFmt w:val="bullet"/>
      <w:lvlText w:val="•"/>
      <w:lvlJc w:val="left"/>
      <w:pPr>
        <w:ind w:left="7520" w:hanging="207"/>
      </w:pPr>
      <w:rPr>
        <w:rFonts w:hint="default"/>
        <w:lang w:val="en-US" w:eastAsia="en-US" w:bidi="ar-SA"/>
      </w:rPr>
    </w:lvl>
    <w:lvl w:ilvl="8" w:tplc="FB325A80">
      <w:numFmt w:val="bullet"/>
      <w:lvlText w:val="•"/>
      <w:lvlJc w:val="left"/>
      <w:pPr>
        <w:ind w:left="8500" w:hanging="207"/>
      </w:pPr>
      <w:rPr>
        <w:rFonts w:hint="default"/>
        <w:lang w:val="en-US" w:eastAsia="en-US" w:bidi="ar-SA"/>
      </w:rPr>
    </w:lvl>
  </w:abstractNum>
  <w:abstractNum w:abstractNumId="9" w15:restartNumberingAfterBreak="0">
    <w:nsid w:val="6B060805"/>
    <w:multiLevelType w:val="hybridMultilevel"/>
    <w:tmpl w:val="C4FA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6"/>
  </w:num>
  <w:num w:numId="5">
    <w:abstractNumId w:val="5"/>
  </w:num>
  <w:num w:numId="6">
    <w:abstractNumId w:val="7"/>
  </w:num>
  <w:num w:numId="7">
    <w:abstractNumId w:val="9"/>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8EF"/>
    <w:rsid w:val="00010F32"/>
    <w:rsid w:val="00013492"/>
    <w:rsid w:val="0001758D"/>
    <w:rsid w:val="00035236"/>
    <w:rsid w:val="00047096"/>
    <w:rsid w:val="000A5918"/>
    <w:rsid w:val="000A6EE8"/>
    <w:rsid w:val="000D318E"/>
    <w:rsid w:val="000E04CC"/>
    <w:rsid w:val="000E4277"/>
    <w:rsid w:val="000F451D"/>
    <w:rsid w:val="00123B10"/>
    <w:rsid w:val="00127259"/>
    <w:rsid w:val="0012797E"/>
    <w:rsid w:val="00145474"/>
    <w:rsid w:val="001641A3"/>
    <w:rsid w:val="001847B4"/>
    <w:rsid w:val="00193208"/>
    <w:rsid w:val="001A59F0"/>
    <w:rsid w:val="001B2368"/>
    <w:rsid w:val="001C294D"/>
    <w:rsid w:val="001D1A33"/>
    <w:rsid w:val="001E4BE7"/>
    <w:rsid w:val="001E58B7"/>
    <w:rsid w:val="001E6219"/>
    <w:rsid w:val="001F327C"/>
    <w:rsid w:val="001F43CB"/>
    <w:rsid w:val="00214C28"/>
    <w:rsid w:val="00230A45"/>
    <w:rsid w:val="0023633E"/>
    <w:rsid w:val="00247E71"/>
    <w:rsid w:val="00281DEE"/>
    <w:rsid w:val="00282C95"/>
    <w:rsid w:val="00295E16"/>
    <w:rsid w:val="002C66F9"/>
    <w:rsid w:val="002D778C"/>
    <w:rsid w:val="002E2A90"/>
    <w:rsid w:val="00300EE9"/>
    <w:rsid w:val="003039B6"/>
    <w:rsid w:val="003134AA"/>
    <w:rsid w:val="00314181"/>
    <w:rsid w:val="00325982"/>
    <w:rsid w:val="00336BC6"/>
    <w:rsid w:val="00342EA8"/>
    <w:rsid w:val="003478D7"/>
    <w:rsid w:val="00353A56"/>
    <w:rsid w:val="003543DF"/>
    <w:rsid w:val="00381AF3"/>
    <w:rsid w:val="00387840"/>
    <w:rsid w:val="00391F0B"/>
    <w:rsid w:val="00395B36"/>
    <w:rsid w:val="003A30B6"/>
    <w:rsid w:val="003C0D51"/>
    <w:rsid w:val="003C2BEA"/>
    <w:rsid w:val="003D2265"/>
    <w:rsid w:val="003E2209"/>
    <w:rsid w:val="003E4B2C"/>
    <w:rsid w:val="003E5B7E"/>
    <w:rsid w:val="003F43AD"/>
    <w:rsid w:val="003F5400"/>
    <w:rsid w:val="00410506"/>
    <w:rsid w:val="00410D43"/>
    <w:rsid w:val="0041723A"/>
    <w:rsid w:val="00424FCC"/>
    <w:rsid w:val="00426E12"/>
    <w:rsid w:val="00430F57"/>
    <w:rsid w:val="00436ECF"/>
    <w:rsid w:val="0044378B"/>
    <w:rsid w:val="00446E4A"/>
    <w:rsid w:val="00461936"/>
    <w:rsid w:val="0046423B"/>
    <w:rsid w:val="00473418"/>
    <w:rsid w:val="004B5F5F"/>
    <w:rsid w:val="004C4761"/>
    <w:rsid w:val="004C5F92"/>
    <w:rsid w:val="004D014A"/>
    <w:rsid w:val="0050710A"/>
    <w:rsid w:val="00510D83"/>
    <w:rsid w:val="0051416F"/>
    <w:rsid w:val="00522EA1"/>
    <w:rsid w:val="00537D04"/>
    <w:rsid w:val="00561E51"/>
    <w:rsid w:val="0056501F"/>
    <w:rsid w:val="00565DB9"/>
    <w:rsid w:val="00571CFC"/>
    <w:rsid w:val="005733BE"/>
    <w:rsid w:val="00573CE2"/>
    <w:rsid w:val="005A727E"/>
    <w:rsid w:val="005F532D"/>
    <w:rsid w:val="005F74D3"/>
    <w:rsid w:val="00613EC3"/>
    <w:rsid w:val="0063315A"/>
    <w:rsid w:val="00637E27"/>
    <w:rsid w:val="00640177"/>
    <w:rsid w:val="00667460"/>
    <w:rsid w:val="00670690"/>
    <w:rsid w:val="00670FFF"/>
    <w:rsid w:val="00672E5A"/>
    <w:rsid w:val="00674BDC"/>
    <w:rsid w:val="006806E5"/>
    <w:rsid w:val="006949C7"/>
    <w:rsid w:val="0069576E"/>
    <w:rsid w:val="0069653B"/>
    <w:rsid w:val="006A4B66"/>
    <w:rsid w:val="006B53BA"/>
    <w:rsid w:val="006C598D"/>
    <w:rsid w:val="006C5D35"/>
    <w:rsid w:val="006C62FD"/>
    <w:rsid w:val="006D05CB"/>
    <w:rsid w:val="006D1954"/>
    <w:rsid w:val="006D48DB"/>
    <w:rsid w:val="006D765A"/>
    <w:rsid w:val="006E3A91"/>
    <w:rsid w:val="006E5457"/>
    <w:rsid w:val="006F251E"/>
    <w:rsid w:val="00706DA5"/>
    <w:rsid w:val="007115C6"/>
    <w:rsid w:val="00722C4C"/>
    <w:rsid w:val="0073073E"/>
    <w:rsid w:val="007320EF"/>
    <w:rsid w:val="007359D9"/>
    <w:rsid w:val="00771E92"/>
    <w:rsid w:val="00782E0D"/>
    <w:rsid w:val="007839FC"/>
    <w:rsid w:val="00795701"/>
    <w:rsid w:val="00797888"/>
    <w:rsid w:val="007A07C3"/>
    <w:rsid w:val="007A0F08"/>
    <w:rsid w:val="007A280E"/>
    <w:rsid w:val="007B5F97"/>
    <w:rsid w:val="007C2853"/>
    <w:rsid w:val="007C6472"/>
    <w:rsid w:val="007C7470"/>
    <w:rsid w:val="007D35CB"/>
    <w:rsid w:val="008150F9"/>
    <w:rsid w:val="00825523"/>
    <w:rsid w:val="00831DA5"/>
    <w:rsid w:val="00834E76"/>
    <w:rsid w:val="00861477"/>
    <w:rsid w:val="00865BC6"/>
    <w:rsid w:val="00872305"/>
    <w:rsid w:val="00872BE5"/>
    <w:rsid w:val="00882A55"/>
    <w:rsid w:val="00884497"/>
    <w:rsid w:val="00886B7F"/>
    <w:rsid w:val="00886EA7"/>
    <w:rsid w:val="0089575A"/>
    <w:rsid w:val="008B6388"/>
    <w:rsid w:val="008B7802"/>
    <w:rsid w:val="008C134C"/>
    <w:rsid w:val="008C1583"/>
    <w:rsid w:val="008E00E8"/>
    <w:rsid w:val="008E21B7"/>
    <w:rsid w:val="008E3A41"/>
    <w:rsid w:val="008E4C93"/>
    <w:rsid w:val="008F1CD6"/>
    <w:rsid w:val="008F4F81"/>
    <w:rsid w:val="00902716"/>
    <w:rsid w:val="009264E6"/>
    <w:rsid w:val="00940990"/>
    <w:rsid w:val="00942414"/>
    <w:rsid w:val="00960D97"/>
    <w:rsid w:val="00967425"/>
    <w:rsid w:val="0097297E"/>
    <w:rsid w:val="00986AAE"/>
    <w:rsid w:val="00992795"/>
    <w:rsid w:val="009B4EB3"/>
    <w:rsid w:val="009B7200"/>
    <w:rsid w:val="009D46B0"/>
    <w:rsid w:val="009E4AF9"/>
    <w:rsid w:val="009F0DDF"/>
    <w:rsid w:val="009F29DE"/>
    <w:rsid w:val="009F5027"/>
    <w:rsid w:val="00A21BB3"/>
    <w:rsid w:val="00A31E3A"/>
    <w:rsid w:val="00A3700F"/>
    <w:rsid w:val="00A41B30"/>
    <w:rsid w:val="00A4585F"/>
    <w:rsid w:val="00A6110C"/>
    <w:rsid w:val="00A66504"/>
    <w:rsid w:val="00A73A83"/>
    <w:rsid w:val="00A751AF"/>
    <w:rsid w:val="00A77D85"/>
    <w:rsid w:val="00A80017"/>
    <w:rsid w:val="00A82CB6"/>
    <w:rsid w:val="00A87FCB"/>
    <w:rsid w:val="00A9164B"/>
    <w:rsid w:val="00A94FDF"/>
    <w:rsid w:val="00A97B82"/>
    <w:rsid w:val="00AD0ADE"/>
    <w:rsid w:val="00AE42BB"/>
    <w:rsid w:val="00B038A4"/>
    <w:rsid w:val="00B05F5F"/>
    <w:rsid w:val="00B06ADE"/>
    <w:rsid w:val="00B10B71"/>
    <w:rsid w:val="00B14C1E"/>
    <w:rsid w:val="00B15522"/>
    <w:rsid w:val="00B155DF"/>
    <w:rsid w:val="00B17DFE"/>
    <w:rsid w:val="00B224E3"/>
    <w:rsid w:val="00B436E3"/>
    <w:rsid w:val="00B44387"/>
    <w:rsid w:val="00BA7D66"/>
    <w:rsid w:val="00BD250B"/>
    <w:rsid w:val="00BD2B97"/>
    <w:rsid w:val="00BE6BE5"/>
    <w:rsid w:val="00BF0D1A"/>
    <w:rsid w:val="00BF5461"/>
    <w:rsid w:val="00C04DD5"/>
    <w:rsid w:val="00C06A43"/>
    <w:rsid w:val="00C10FAD"/>
    <w:rsid w:val="00C50BB0"/>
    <w:rsid w:val="00C614B9"/>
    <w:rsid w:val="00C76E51"/>
    <w:rsid w:val="00C80D9F"/>
    <w:rsid w:val="00C8597B"/>
    <w:rsid w:val="00CB0468"/>
    <w:rsid w:val="00CB221C"/>
    <w:rsid w:val="00D03B7E"/>
    <w:rsid w:val="00D04752"/>
    <w:rsid w:val="00D076D4"/>
    <w:rsid w:val="00D178EF"/>
    <w:rsid w:val="00D30F5B"/>
    <w:rsid w:val="00D71287"/>
    <w:rsid w:val="00D72154"/>
    <w:rsid w:val="00D82726"/>
    <w:rsid w:val="00D83A1C"/>
    <w:rsid w:val="00D860C2"/>
    <w:rsid w:val="00DA2A6B"/>
    <w:rsid w:val="00DB6F65"/>
    <w:rsid w:val="00DC5454"/>
    <w:rsid w:val="00DD0402"/>
    <w:rsid w:val="00DD19C6"/>
    <w:rsid w:val="00DE0AFA"/>
    <w:rsid w:val="00DE15A5"/>
    <w:rsid w:val="00DF1AA1"/>
    <w:rsid w:val="00DF3005"/>
    <w:rsid w:val="00DF5A43"/>
    <w:rsid w:val="00E312A0"/>
    <w:rsid w:val="00E31431"/>
    <w:rsid w:val="00E367F7"/>
    <w:rsid w:val="00E42FAD"/>
    <w:rsid w:val="00E45D39"/>
    <w:rsid w:val="00E61B11"/>
    <w:rsid w:val="00E655CC"/>
    <w:rsid w:val="00E701CE"/>
    <w:rsid w:val="00E91BCF"/>
    <w:rsid w:val="00EA13E6"/>
    <w:rsid w:val="00EA18DF"/>
    <w:rsid w:val="00EC6856"/>
    <w:rsid w:val="00EE1A96"/>
    <w:rsid w:val="00F276C5"/>
    <w:rsid w:val="00F40FEB"/>
    <w:rsid w:val="00F43C48"/>
    <w:rsid w:val="00F51F9D"/>
    <w:rsid w:val="00F569EB"/>
    <w:rsid w:val="00F60812"/>
    <w:rsid w:val="00F85309"/>
    <w:rsid w:val="00FB0CEC"/>
    <w:rsid w:val="00FD484A"/>
    <w:rsid w:val="00FD4F91"/>
    <w:rsid w:val="00FE7AD4"/>
    <w:rsid w:val="00FF32E3"/>
    <w:rsid w:val="00FF601C"/>
    <w:rsid w:val="00F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D01F3"/>
  <w15:docId w15:val="{2952D731-93A7-4A38-BA88-68F1EB30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782" w:hanging="338"/>
      <w:jc w:val="both"/>
      <w:outlineLvl w:val="0"/>
    </w:pPr>
    <w:rPr>
      <w:b/>
      <w:bCs/>
      <w:sz w:val="20"/>
      <w:szCs w:val="20"/>
    </w:rPr>
  </w:style>
  <w:style w:type="paragraph" w:styleId="Heading2">
    <w:name w:val="heading 2"/>
    <w:basedOn w:val="Normal"/>
    <w:uiPriority w:val="1"/>
    <w:qFormat/>
    <w:pPr>
      <w:spacing w:before="8"/>
      <w:ind w:left="106"/>
      <w:jc w:val="both"/>
      <w:outlineLvl w:val="1"/>
    </w:pPr>
    <w:rPr>
      <w:b/>
      <w:bCs/>
      <w:i/>
      <w:iCs/>
      <w:sz w:val="20"/>
      <w:szCs w:val="20"/>
    </w:rPr>
  </w:style>
  <w:style w:type="paragraph" w:styleId="Heading3">
    <w:name w:val="heading 3"/>
    <w:basedOn w:val="Normal"/>
    <w:next w:val="Normal"/>
    <w:link w:val="Heading3Char"/>
    <w:uiPriority w:val="9"/>
    <w:unhideWhenUsed/>
    <w:qFormat/>
    <w:rsid w:val="00FE7AD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94FD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6"/>
      <w:ind w:left="1663" w:hanging="338"/>
    </w:pPr>
    <w:rPr>
      <w:rFonts w:ascii="Times New Roman" w:eastAsia="Times New Roman" w:hAnsi="Times New Roman" w:cs="Times New Roman"/>
    </w:rPr>
  </w:style>
  <w:style w:type="paragraph" w:customStyle="1" w:styleId="TableParagraph">
    <w:name w:val="Table Paragraph"/>
    <w:basedOn w:val="Normal"/>
    <w:uiPriority w:val="1"/>
    <w:qFormat/>
    <w:pPr>
      <w:ind w:left="105"/>
    </w:pPr>
  </w:style>
  <w:style w:type="paragraph" w:styleId="Header">
    <w:name w:val="header"/>
    <w:basedOn w:val="Normal"/>
    <w:link w:val="HeaderChar"/>
    <w:uiPriority w:val="99"/>
    <w:unhideWhenUsed/>
    <w:rsid w:val="00281DEE"/>
    <w:pPr>
      <w:tabs>
        <w:tab w:val="center" w:pos="4513"/>
        <w:tab w:val="right" w:pos="9026"/>
      </w:tabs>
    </w:pPr>
  </w:style>
  <w:style w:type="character" w:customStyle="1" w:styleId="HeaderChar">
    <w:name w:val="Header Char"/>
    <w:basedOn w:val="DefaultParagraphFont"/>
    <w:link w:val="Header"/>
    <w:uiPriority w:val="99"/>
    <w:rsid w:val="00281DEE"/>
    <w:rPr>
      <w:rFonts w:ascii="Arial" w:eastAsia="Arial" w:hAnsi="Arial" w:cs="Arial"/>
    </w:rPr>
  </w:style>
  <w:style w:type="paragraph" w:styleId="Footer">
    <w:name w:val="footer"/>
    <w:basedOn w:val="Normal"/>
    <w:link w:val="FooterChar"/>
    <w:uiPriority w:val="99"/>
    <w:unhideWhenUsed/>
    <w:rsid w:val="00281DEE"/>
    <w:pPr>
      <w:tabs>
        <w:tab w:val="center" w:pos="4513"/>
        <w:tab w:val="right" w:pos="9026"/>
      </w:tabs>
    </w:pPr>
  </w:style>
  <w:style w:type="character" w:customStyle="1" w:styleId="FooterChar">
    <w:name w:val="Footer Char"/>
    <w:basedOn w:val="DefaultParagraphFont"/>
    <w:link w:val="Footer"/>
    <w:uiPriority w:val="99"/>
    <w:rsid w:val="00281DEE"/>
    <w:rPr>
      <w:rFonts w:ascii="Arial" w:eastAsia="Arial" w:hAnsi="Arial" w:cs="Arial"/>
    </w:rPr>
  </w:style>
  <w:style w:type="paragraph" w:styleId="TOCHeading">
    <w:name w:val="TOC Heading"/>
    <w:basedOn w:val="Heading1"/>
    <w:next w:val="Normal"/>
    <w:uiPriority w:val="39"/>
    <w:unhideWhenUsed/>
    <w:qFormat/>
    <w:rsid w:val="00FE7AD4"/>
    <w:pPr>
      <w:keepNext/>
      <w:keepLines/>
      <w:widowControl/>
      <w:autoSpaceDE/>
      <w:autoSpaceDN/>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FE7AD4"/>
    <w:pPr>
      <w:spacing w:after="100"/>
    </w:pPr>
  </w:style>
  <w:style w:type="paragraph" w:styleId="TOC2">
    <w:name w:val="toc 2"/>
    <w:basedOn w:val="Normal"/>
    <w:next w:val="Normal"/>
    <w:autoRedefine/>
    <w:uiPriority w:val="39"/>
    <w:unhideWhenUsed/>
    <w:rsid w:val="00FE7AD4"/>
    <w:pPr>
      <w:spacing w:after="100"/>
      <w:ind w:left="220"/>
    </w:pPr>
  </w:style>
  <w:style w:type="character" w:styleId="Hyperlink">
    <w:name w:val="Hyperlink"/>
    <w:basedOn w:val="DefaultParagraphFont"/>
    <w:uiPriority w:val="99"/>
    <w:unhideWhenUsed/>
    <w:rsid w:val="00FE7AD4"/>
    <w:rPr>
      <w:color w:val="0000FF" w:themeColor="hyperlink"/>
      <w:u w:val="single"/>
    </w:rPr>
  </w:style>
  <w:style w:type="character" w:customStyle="1" w:styleId="Heading3Char">
    <w:name w:val="Heading 3 Char"/>
    <w:basedOn w:val="DefaultParagraphFont"/>
    <w:link w:val="Heading3"/>
    <w:uiPriority w:val="9"/>
    <w:rsid w:val="00FE7AD4"/>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FE7AD4"/>
    <w:pPr>
      <w:spacing w:after="100"/>
      <w:ind w:left="440"/>
    </w:pPr>
  </w:style>
  <w:style w:type="table" w:styleId="TableGrid">
    <w:name w:val="Table Grid"/>
    <w:basedOn w:val="TableNormal"/>
    <w:uiPriority w:val="59"/>
    <w:rsid w:val="00825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94FDF"/>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38784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Caption">
    <w:name w:val="caption"/>
    <w:basedOn w:val="Normal"/>
    <w:next w:val="Normal"/>
    <w:uiPriority w:val="35"/>
    <w:unhideWhenUsed/>
    <w:qFormat/>
    <w:rsid w:val="00670FFF"/>
    <w:pPr>
      <w:spacing w:after="200"/>
    </w:pPr>
    <w:rPr>
      <w:i/>
      <w:iCs/>
      <w:color w:val="1F497D" w:themeColor="text2"/>
      <w:sz w:val="18"/>
      <w:szCs w:val="18"/>
    </w:rPr>
  </w:style>
  <w:style w:type="paragraph" w:styleId="TableofFigures">
    <w:name w:val="table of figures"/>
    <w:basedOn w:val="Normal"/>
    <w:next w:val="Normal"/>
    <w:uiPriority w:val="99"/>
    <w:unhideWhenUsed/>
    <w:rsid w:val="0067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62738">
      <w:bodyDiv w:val="1"/>
      <w:marLeft w:val="0"/>
      <w:marRight w:val="0"/>
      <w:marTop w:val="0"/>
      <w:marBottom w:val="0"/>
      <w:divBdr>
        <w:top w:val="none" w:sz="0" w:space="0" w:color="auto"/>
        <w:left w:val="none" w:sz="0" w:space="0" w:color="auto"/>
        <w:bottom w:val="none" w:sz="0" w:space="0" w:color="auto"/>
        <w:right w:val="none" w:sz="0" w:space="0" w:color="auto"/>
      </w:divBdr>
    </w:div>
    <w:div w:id="181668628">
      <w:bodyDiv w:val="1"/>
      <w:marLeft w:val="0"/>
      <w:marRight w:val="0"/>
      <w:marTop w:val="0"/>
      <w:marBottom w:val="0"/>
      <w:divBdr>
        <w:top w:val="none" w:sz="0" w:space="0" w:color="auto"/>
        <w:left w:val="none" w:sz="0" w:space="0" w:color="auto"/>
        <w:bottom w:val="none" w:sz="0" w:space="0" w:color="auto"/>
        <w:right w:val="none" w:sz="0" w:space="0" w:color="auto"/>
      </w:divBdr>
    </w:div>
    <w:div w:id="249969823">
      <w:bodyDiv w:val="1"/>
      <w:marLeft w:val="0"/>
      <w:marRight w:val="0"/>
      <w:marTop w:val="0"/>
      <w:marBottom w:val="0"/>
      <w:divBdr>
        <w:top w:val="none" w:sz="0" w:space="0" w:color="auto"/>
        <w:left w:val="none" w:sz="0" w:space="0" w:color="auto"/>
        <w:bottom w:val="none" w:sz="0" w:space="0" w:color="auto"/>
        <w:right w:val="none" w:sz="0" w:space="0" w:color="auto"/>
      </w:divBdr>
    </w:div>
    <w:div w:id="334914998">
      <w:bodyDiv w:val="1"/>
      <w:marLeft w:val="0"/>
      <w:marRight w:val="0"/>
      <w:marTop w:val="0"/>
      <w:marBottom w:val="0"/>
      <w:divBdr>
        <w:top w:val="none" w:sz="0" w:space="0" w:color="auto"/>
        <w:left w:val="none" w:sz="0" w:space="0" w:color="auto"/>
        <w:bottom w:val="none" w:sz="0" w:space="0" w:color="auto"/>
        <w:right w:val="none" w:sz="0" w:space="0" w:color="auto"/>
      </w:divBdr>
    </w:div>
    <w:div w:id="389574851">
      <w:bodyDiv w:val="1"/>
      <w:marLeft w:val="0"/>
      <w:marRight w:val="0"/>
      <w:marTop w:val="0"/>
      <w:marBottom w:val="0"/>
      <w:divBdr>
        <w:top w:val="none" w:sz="0" w:space="0" w:color="auto"/>
        <w:left w:val="none" w:sz="0" w:space="0" w:color="auto"/>
        <w:bottom w:val="none" w:sz="0" w:space="0" w:color="auto"/>
        <w:right w:val="none" w:sz="0" w:space="0" w:color="auto"/>
      </w:divBdr>
    </w:div>
    <w:div w:id="792600823">
      <w:bodyDiv w:val="1"/>
      <w:marLeft w:val="0"/>
      <w:marRight w:val="0"/>
      <w:marTop w:val="0"/>
      <w:marBottom w:val="0"/>
      <w:divBdr>
        <w:top w:val="none" w:sz="0" w:space="0" w:color="auto"/>
        <w:left w:val="none" w:sz="0" w:space="0" w:color="auto"/>
        <w:bottom w:val="none" w:sz="0" w:space="0" w:color="auto"/>
        <w:right w:val="none" w:sz="0" w:space="0" w:color="auto"/>
      </w:divBdr>
    </w:div>
    <w:div w:id="866603379">
      <w:bodyDiv w:val="1"/>
      <w:marLeft w:val="0"/>
      <w:marRight w:val="0"/>
      <w:marTop w:val="0"/>
      <w:marBottom w:val="0"/>
      <w:divBdr>
        <w:top w:val="none" w:sz="0" w:space="0" w:color="auto"/>
        <w:left w:val="none" w:sz="0" w:space="0" w:color="auto"/>
        <w:bottom w:val="none" w:sz="0" w:space="0" w:color="auto"/>
        <w:right w:val="none" w:sz="0" w:space="0" w:color="auto"/>
      </w:divBdr>
    </w:div>
    <w:div w:id="1242253915">
      <w:bodyDiv w:val="1"/>
      <w:marLeft w:val="0"/>
      <w:marRight w:val="0"/>
      <w:marTop w:val="0"/>
      <w:marBottom w:val="0"/>
      <w:divBdr>
        <w:top w:val="none" w:sz="0" w:space="0" w:color="auto"/>
        <w:left w:val="none" w:sz="0" w:space="0" w:color="auto"/>
        <w:bottom w:val="none" w:sz="0" w:space="0" w:color="auto"/>
        <w:right w:val="none" w:sz="0" w:space="0" w:color="auto"/>
      </w:divBdr>
    </w:div>
    <w:div w:id="1358847241">
      <w:bodyDiv w:val="1"/>
      <w:marLeft w:val="0"/>
      <w:marRight w:val="0"/>
      <w:marTop w:val="0"/>
      <w:marBottom w:val="0"/>
      <w:divBdr>
        <w:top w:val="none" w:sz="0" w:space="0" w:color="auto"/>
        <w:left w:val="none" w:sz="0" w:space="0" w:color="auto"/>
        <w:bottom w:val="none" w:sz="0" w:space="0" w:color="auto"/>
        <w:right w:val="none" w:sz="0" w:space="0" w:color="auto"/>
      </w:divBdr>
    </w:div>
    <w:div w:id="1559896505">
      <w:bodyDiv w:val="1"/>
      <w:marLeft w:val="0"/>
      <w:marRight w:val="0"/>
      <w:marTop w:val="0"/>
      <w:marBottom w:val="0"/>
      <w:divBdr>
        <w:top w:val="none" w:sz="0" w:space="0" w:color="auto"/>
        <w:left w:val="none" w:sz="0" w:space="0" w:color="auto"/>
        <w:bottom w:val="none" w:sz="0" w:space="0" w:color="auto"/>
        <w:right w:val="none" w:sz="0" w:space="0" w:color="auto"/>
      </w:divBdr>
    </w:div>
    <w:div w:id="1562403138">
      <w:bodyDiv w:val="1"/>
      <w:marLeft w:val="0"/>
      <w:marRight w:val="0"/>
      <w:marTop w:val="0"/>
      <w:marBottom w:val="0"/>
      <w:divBdr>
        <w:top w:val="none" w:sz="0" w:space="0" w:color="auto"/>
        <w:left w:val="none" w:sz="0" w:space="0" w:color="auto"/>
        <w:bottom w:val="none" w:sz="0" w:space="0" w:color="auto"/>
        <w:right w:val="none" w:sz="0" w:space="0" w:color="auto"/>
      </w:divBdr>
    </w:div>
    <w:div w:id="1682389928">
      <w:bodyDiv w:val="1"/>
      <w:marLeft w:val="0"/>
      <w:marRight w:val="0"/>
      <w:marTop w:val="0"/>
      <w:marBottom w:val="0"/>
      <w:divBdr>
        <w:top w:val="none" w:sz="0" w:space="0" w:color="auto"/>
        <w:left w:val="none" w:sz="0" w:space="0" w:color="auto"/>
        <w:bottom w:val="none" w:sz="0" w:space="0" w:color="auto"/>
        <w:right w:val="none" w:sz="0" w:space="0" w:color="auto"/>
      </w:divBdr>
    </w:div>
    <w:div w:id="1791239042">
      <w:bodyDiv w:val="1"/>
      <w:marLeft w:val="0"/>
      <w:marRight w:val="0"/>
      <w:marTop w:val="0"/>
      <w:marBottom w:val="0"/>
      <w:divBdr>
        <w:top w:val="none" w:sz="0" w:space="0" w:color="auto"/>
        <w:left w:val="none" w:sz="0" w:space="0" w:color="auto"/>
        <w:bottom w:val="none" w:sz="0" w:space="0" w:color="auto"/>
        <w:right w:val="none" w:sz="0" w:space="0" w:color="auto"/>
      </w:divBdr>
    </w:div>
    <w:div w:id="1849252281">
      <w:bodyDiv w:val="1"/>
      <w:marLeft w:val="0"/>
      <w:marRight w:val="0"/>
      <w:marTop w:val="0"/>
      <w:marBottom w:val="0"/>
      <w:divBdr>
        <w:top w:val="none" w:sz="0" w:space="0" w:color="auto"/>
        <w:left w:val="none" w:sz="0" w:space="0" w:color="auto"/>
        <w:bottom w:val="none" w:sz="0" w:space="0" w:color="auto"/>
        <w:right w:val="none" w:sz="0" w:space="0" w:color="auto"/>
      </w:divBdr>
    </w:div>
    <w:div w:id="2062358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4B8823-C54B-4C78-BE6D-94B83C8A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12550</TotalTime>
  <Pages>34</Pages>
  <Words>4042</Words>
  <Characters>23044</Characters>
  <Application>Microsoft Office Word</Application>
  <DocSecurity>0</DocSecurity>
  <Lines>192</Lines>
  <Paragraphs>54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Microsoft Word - ACDA6000 Assignment sem2_24.docx</vt:lpstr>
      <vt:lpstr>Table of Figures </vt:lpstr>
      <vt:lpstr>Table of Tables </vt:lpstr>
      <vt:lpstr>Acronyms, Abbreviations and Units</vt:lpstr>
      <vt:lpstr>Task 1</vt:lpstr>
      <vt:lpstr>    Literature review</vt:lpstr>
      <vt:lpstr>        Introduction </vt:lpstr>
      <vt:lpstr>Task 2</vt:lpstr>
      <vt:lpstr>    Process design</vt:lpstr>
      <vt:lpstr>Task 3</vt:lpstr>
      <vt:lpstr>    Ladder Logic Program &amp; Tag Table</vt:lpstr>
      <vt:lpstr>Task 4</vt:lpstr>
      <vt:lpstr>    HMI Integration </vt:lpstr>
      <vt:lpstr>        HMI Tag Table</vt:lpstr>
      <vt:lpstr>        Root Screen</vt:lpstr>
      <vt:lpstr>        Error Screen</vt:lpstr>
      <vt:lpstr>        Engineers screen</vt:lpstr>
      <vt:lpstr>Task 5</vt:lpstr>
      <vt:lpstr>    Formal Report</vt:lpstr>
      <vt:lpstr>        Literature Review </vt:lpstr>
      <vt:lpstr>        Process Design </vt:lpstr>
      <vt:lpstr>        /Flow Chart </vt:lpstr>
      <vt:lpstr>        Factory I.O Explanation </vt:lpstr>
      <vt:lpstr>        Rung Explanations</vt:lpstr>
      <vt:lpstr>        HMI Integration</vt:lpstr>
      <vt:lpstr>References</vt:lpstr>
    </vt:vector>
  </TitlesOfParts>
  <Company>SAFRAN</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ACDA6000 Assignment sem2_24.docx</dc:title>
  <dc:creator>Gary Jones</dc:creator>
  <cp:lastModifiedBy>HERBERT Robbie (SAFRAN SEATS)</cp:lastModifiedBy>
  <cp:revision>150</cp:revision>
  <dcterms:created xsi:type="dcterms:W3CDTF">2024-09-17T09:06:00Z</dcterms:created>
  <dcterms:modified xsi:type="dcterms:W3CDTF">2025-01-06T12:21:00Z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2024-09-17T00:00:00Z</vt:filetime>
  </property>
  <property fmtid="{D5CDD505-2E9C-101B-9397-08002B2CF9AE}" pid="4" name="Producer">
    <vt:lpwstr>3-Heights(TM) PDF Security Shell 4.8.25.2 (http://www.pdf-tools.com)</vt:lpwstr>
  </property>
  <property fmtid="{D5CDD505-2E9C-101B-9397-08002B2CF9AE}" pid="5" name="MSIP_Label_024ffcea-f25b-491e-9dc9-834516f3550e_Enabled">
    <vt:lpwstr>true</vt:lpwstr>
  </property>
  <property fmtid="{D5CDD505-2E9C-101B-9397-08002B2CF9AE}" pid="6" name="MSIP_Label_024ffcea-f25b-491e-9dc9-834516f3550e_SetDate">
    <vt:lpwstr>2025-01-06T12:21:00Z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82a2d4cc-dff6-41e2-b257-fec7d4564f7e</vt:lpwstr>
  </property>
  <property fmtid="{D5CDD505-2E9C-101B-9397-08002B2CF9AE}" pid="11" name="MSIP_Label_024ffcea-f25b-491e-9dc9-834516f3550e_ContentBits">
    <vt:lpwstr>1</vt:lpwstr>
  </property>
</Properties>
</file>