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CBF45" w14:textId="2E87BC92" w:rsidR="00016355" w:rsidRPr="00295671" w:rsidRDefault="001D288A" w:rsidP="00016355">
      <w:pPr>
        <w:rPr>
          <w:sz w:val="24"/>
          <w:szCs w:val="24"/>
        </w:rPr>
      </w:pPr>
      <w:proofErr w:type="gramStart"/>
      <w:r w:rsidRPr="00295671">
        <w:rPr>
          <w:sz w:val="24"/>
          <w:szCs w:val="24"/>
        </w:rPr>
        <w:t>Hi</w:t>
      </w:r>
      <w:proofErr w:type="gramEnd"/>
      <w:r w:rsidRPr="00295671">
        <w:rPr>
          <w:sz w:val="24"/>
          <w:szCs w:val="24"/>
        </w:rPr>
        <w:t xml:space="preserve"> my names Gurdass Singh 181</w:t>
      </w:r>
      <w:r w:rsidR="001B3704" w:rsidRPr="00295671">
        <w:rPr>
          <w:sz w:val="24"/>
          <w:szCs w:val="24"/>
        </w:rPr>
        <w:t xml:space="preserve">7036, </w:t>
      </w:r>
      <w:r w:rsidR="00DC6E8C" w:rsidRPr="00295671">
        <w:rPr>
          <w:sz w:val="24"/>
          <w:szCs w:val="24"/>
        </w:rPr>
        <w:t xml:space="preserve">I will be covering the </w:t>
      </w:r>
      <w:r w:rsidR="006967C7" w:rsidRPr="00295671">
        <w:rPr>
          <w:sz w:val="24"/>
          <w:szCs w:val="24"/>
        </w:rPr>
        <w:t>P</w:t>
      </w:r>
      <w:r w:rsidR="00027A0D" w:rsidRPr="00295671">
        <w:rPr>
          <w:sz w:val="24"/>
          <w:szCs w:val="24"/>
        </w:rPr>
        <w:t xml:space="preserve">roject </w:t>
      </w:r>
      <w:r w:rsidR="006967C7" w:rsidRPr="00295671">
        <w:rPr>
          <w:sz w:val="24"/>
          <w:szCs w:val="24"/>
        </w:rPr>
        <w:t>M</w:t>
      </w:r>
      <w:r w:rsidR="00755E20" w:rsidRPr="00295671">
        <w:rPr>
          <w:sz w:val="24"/>
          <w:szCs w:val="24"/>
        </w:rPr>
        <w:t>anagement</w:t>
      </w:r>
      <w:r w:rsidR="00027A0D" w:rsidRPr="00295671">
        <w:rPr>
          <w:sz w:val="24"/>
          <w:szCs w:val="24"/>
        </w:rPr>
        <w:t xml:space="preserve"> </w:t>
      </w:r>
      <w:r w:rsidR="00DC6E8C" w:rsidRPr="00295671">
        <w:rPr>
          <w:sz w:val="24"/>
          <w:szCs w:val="24"/>
        </w:rPr>
        <w:t>Life Cycle</w:t>
      </w:r>
      <w:r w:rsidR="00CD1F6C" w:rsidRPr="00295671">
        <w:rPr>
          <w:sz w:val="24"/>
          <w:szCs w:val="24"/>
        </w:rPr>
        <w:t xml:space="preserve"> tool</w:t>
      </w:r>
      <w:r w:rsidR="00755E20" w:rsidRPr="00295671">
        <w:rPr>
          <w:sz w:val="24"/>
          <w:szCs w:val="24"/>
        </w:rPr>
        <w:t xml:space="preserve">, and my colleague Lee will be covering the Quad Chart aspect of this assignment. </w:t>
      </w:r>
      <w:r w:rsidR="0012067F" w:rsidRPr="00295671">
        <w:rPr>
          <w:sz w:val="24"/>
          <w:szCs w:val="24"/>
        </w:rPr>
        <w:t xml:space="preserve">We will not be covering </w:t>
      </w:r>
      <w:r w:rsidR="00912987" w:rsidRPr="00295671">
        <w:rPr>
          <w:sz w:val="24"/>
          <w:szCs w:val="24"/>
        </w:rPr>
        <w:t>stake holder analysis and</w:t>
      </w:r>
      <w:r w:rsidR="000170DA" w:rsidRPr="00295671">
        <w:rPr>
          <w:sz w:val="24"/>
          <w:szCs w:val="24"/>
        </w:rPr>
        <w:t xml:space="preserve"> the execution phase.</w:t>
      </w:r>
    </w:p>
    <w:p w14:paraId="3EABF881" w14:textId="404E5885" w:rsidR="00CD1F6C" w:rsidRPr="00295671" w:rsidRDefault="00CD1F6C" w:rsidP="006967C7">
      <w:pPr>
        <w:rPr>
          <w:sz w:val="24"/>
          <w:szCs w:val="24"/>
        </w:rPr>
      </w:pPr>
    </w:p>
    <w:p w14:paraId="1ADA4A75" w14:textId="07DDA4EB" w:rsidR="00CD1F6C" w:rsidRPr="00295671" w:rsidRDefault="00B83205" w:rsidP="005728C4">
      <w:pPr>
        <w:shd w:val="clear" w:color="auto" w:fill="FFFFFF"/>
        <w:spacing w:after="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color w:val="333333"/>
          <w:sz w:val="24"/>
          <w:szCs w:val="24"/>
        </w:rPr>
        <w:t>Project Life Cycle</w:t>
      </w:r>
      <w:r w:rsidR="00AE5B89" w:rsidRPr="00295671">
        <w:rPr>
          <w:rFonts w:eastAsia="Times New Roman" w:cs="Open Sans"/>
          <w:color w:val="333333"/>
          <w:sz w:val="24"/>
          <w:szCs w:val="24"/>
        </w:rPr>
        <w:t xml:space="preserve"> </w:t>
      </w:r>
      <w:r w:rsidR="00A736D7" w:rsidRPr="00295671">
        <w:rPr>
          <w:rFonts w:eastAsia="Times New Roman" w:cs="Open Sans"/>
          <w:color w:val="333333"/>
          <w:sz w:val="24"/>
          <w:szCs w:val="24"/>
        </w:rPr>
        <w:t>can be described as</w:t>
      </w:r>
      <w:r w:rsidR="00D52A38" w:rsidRPr="00295671">
        <w:rPr>
          <w:rFonts w:eastAsia="Times New Roman" w:cs="Open Sans"/>
          <w:color w:val="333333"/>
          <w:sz w:val="24"/>
          <w:szCs w:val="24"/>
        </w:rPr>
        <w:t xml:space="preserve"> the life of a project, </w:t>
      </w:r>
      <w:r w:rsidR="00F22C25" w:rsidRPr="00295671">
        <w:rPr>
          <w:rFonts w:eastAsia="Times New Roman" w:cs="Open Sans"/>
          <w:color w:val="333333"/>
          <w:sz w:val="24"/>
          <w:szCs w:val="24"/>
        </w:rPr>
        <w:t>what will happen and how stages will be conducted. The project management life cycle is</w:t>
      </w:r>
      <w:r w:rsidR="00E114EA" w:rsidRPr="00295671">
        <w:rPr>
          <w:rFonts w:eastAsia="Times New Roman" w:cs="Open Sans"/>
          <w:color w:val="333333"/>
          <w:sz w:val="24"/>
          <w:szCs w:val="24"/>
        </w:rPr>
        <w:t xml:space="preserve"> a framework to manage projects. </w:t>
      </w:r>
      <w:r w:rsidR="00A9611A" w:rsidRPr="00295671">
        <w:rPr>
          <w:rFonts w:eastAsia="Times New Roman" w:cs="Open Sans"/>
          <w:color w:val="333333"/>
          <w:sz w:val="24"/>
          <w:szCs w:val="24"/>
        </w:rPr>
        <w:t>Five t</w:t>
      </w:r>
      <w:r w:rsidR="00655AA1" w:rsidRPr="00295671">
        <w:rPr>
          <w:rFonts w:eastAsia="Times New Roman" w:cs="Open Sans"/>
          <w:color w:val="333333"/>
          <w:sz w:val="24"/>
          <w:szCs w:val="24"/>
        </w:rPr>
        <w:t xml:space="preserve">erms are used to make up the PM Life </w:t>
      </w:r>
      <w:r w:rsidRPr="00295671">
        <w:rPr>
          <w:rFonts w:eastAsia="Times New Roman" w:cs="Open Sans"/>
          <w:color w:val="333333"/>
          <w:sz w:val="24"/>
          <w:szCs w:val="24"/>
        </w:rPr>
        <w:t>Cycle.</w:t>
      </w:r>
    </w:p>
    <w:p w14:paraId="0C8AD1DF" w14:textId="77777777" w:rsidR="00AB0A1C" w:rsidRPr="00295671" w:rsidRDefault="00AB0A1C" w:rsidP="005728C4">
      <w:pPr>
        <w:shd w:val="clear" w:color="auto" w:fill="FFFFFF"/>
        <w:spacing w:after="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</w:p>
    <w:p w14:paraId="02BFD4AB" w14:textId="2A80A5B5" w:rsidR="00A736D7" w:rsidRPr="00295671" w:rsidRDefault="00A9611A" w:rsidP="005728C4">
      <w:pPr>
        <w:shd w:val="clear" w:color="auto" w:fill="FFFFFF"/>
        <w:spacing w:after="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b/>
          <w:bCs/>
          <w:color w:val="333333"/>
          <w:sz w:val="24"/>
          <w:szCs w:val="24"/>
        </w:rPr>
        <w:t>Initiation</w:t>
      </w:r>
      <w:r w:rsidRPr="00295671">
        <w:rPr>
          <w:rFonts w:eastAsia="Times New Roman" w:cs="Open Sans"/>
          <w:color w:val="333333"/>
          <w:sz w:val="24"/>
          <w:szCs w:val="24"/>
        </w:rPr>
        <w:t xml:space="preserve"> </w:t>
      </w:r>
      <w:r w:rsidR="0062370C" w:rsidRPr="00295671">
        <w:rPr>
          <w:rFonts w:eastAsia="Times New Roman" w:cs="Open Sans"/>
          <w:color w:val="333333"/>
          <w:sz w:val="24"/>
          <w:szCs w:val="24"/>
        </w:rPr>
        <w:t>–</w:t>
      </w:r>
      <w:r w:rsidRPr="00295671">
        <w:rPr>
          <w:rFonts w:eastAsia="Times New Roman" w:cs="Open Sans"/>
          <w:color w:val="333333"/>
          <w:sz w:val="24"/>
          <w:szCs w:val="24"/>
        </w:rPr>
        <w:t xml:space="preserve"> </w:t>
      </w:r>
      <w:r w:rsidR="0062370C" w:rsidRPr="00295671">
        <w:rPr>
          <w:rFonts w:eastAsia="Times New Roman" w:cs="Open Sans"/>
          <w:color w:val="333333"/>
          <w:sz w:val="24"/>
          <w:szCs w:val="24"/>
        </w:rPr>
        <w:t xml:space="preserve">why the project </w:t>
      </w:r>
      <w:r w:rsidR="008C7E58" w:rsidRPr="00295671">
        <w:rPr>
          <w:rFonts w:eastAsia="Times New Roman" w:cs="Open Sans"/>
          <w:color w:val="333333"/>
          <w:sz w:val="24"/>
          <w:szCs w:val="24"/>
        </w:rPr>
        <w:t>exists</w:t>
      </w:r>
      <w:r w:rsidR="0062370C" w:rsidRPr="00295671">
        <w:rPr>
          <w:rFonts w:eastAsia="Times New Roman" w:cs="Open Sans"/>
          <w:color w:val="333333"/>
          <w:sz w:val="24"/>
          <w:szCs w:val="24"/>
        </w:rPr>
        <w:t xml:space="preserve">? </w:t>
      </w:r>
      <w:r w:rsidR="00362831" w:rsidRPr="00295671">
        <w:rPr>
          <w:rFonts w:eastAsia="Times New Roman" w:cs="Open Sans"/>
          <w:color w:val="333333"/>
          <w:sz w:val="24"/>
          <w:szCs w:val="24"/>
        </w:rPr>
        <w:t>The project objectives</w:t>
      </w:r>
      <w:r w:rsidR="00946C3C" w:rsidRPr="00295671">
        <w:rPr>
          <w:rFonts w:eastAsia="Times New Roman" w:cs="Open Sans"/>
          <w:color w:val="333333"/>
          <w:sz w:val="24"/>
          <w:szCs w:val="24"/>
        </w:rPr>
        <w:t xml:space="preserve"> and clarifying our approach. </w:t>
      </w:r>
    </w:p>
    <w:p w14:paraId="2461E4E6" w14:textId="29490942" w:rsidR="00967155" w:rsidRPr="00295671" w:rsidRDefault="00967155" w:rsidP="005728C4">
      <w:pPr>
        <w:shd w:val="clear" w:color="auto" w:fill="FFFFFF"/>
        <w:spacing w:after="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b/>
          <w:bCs/>
          <w:color w:val="333333"/>
          <w:sz w:val="24"/>
          <w:szCs w:val="24"/>
        </w:rPr>
        <w:t>Planning</w:t>
      </w:r>
      <w:r w:rsidRPr="00295671">
        <w:rPr>
          <w:rFonts w:eastAsia="Times New Roman" w:cs="Open Sans"/>
          <w:color w:val="333333"/>
          <w:sz w:val="24"/>
          <w:szCs w:val="24"/>
        </w:rPr>
        <w:t xml:space="preserve"> – develop a comprehensive plan for the </w:t>
      </w:r>
      <w:r w:rsidR="00B83205" w:rsidRPr="00295671">
        <w:rPr>
          <w:rFonts w:eastAsia="Times New Roman" w:cs="Open Sans"/>
          <w:color w:val="333333"/>
          <w:sz w:val="24"/>
          <w:szCs w:val="24"/>
        </w:rPr>
        <w:t>project’s</w:t>
      </w:r>
      <w:r w:rsidRPr="00295671">
        <w:rPr>
          <w:rFonts w:eastAsia="Times New Roman" w:cs="Open Sans"/>
          <w:color w:val="333333"/>
          <w:sz w:val="24"/>
          <w:szCs w:val="24"/>
        </w:rPr>
        <w:t xml:space="preserve"> implementation</w:t>
      </w:r>
      <w:r w:rsidR="00D54DE7" w:rsidRPr="00295671">
        <w:rPr>
          <w:rFonts w:eastAsia="Times New Roman" w:cs="Open Sans"/>
          <w:color w:val="333333"/>
          <w:sz w:val="24"/>
          <w:szCs w:val="24"/>
        </w:rPr>
        <w:t xml:space="preserve">. </w:t>
      </w:r>
      <w:r w:rsidR="00D861A0" w:rsidRPr="00295671">
        <w:rPr>
          <w:rFonts w:eastAsia="Times New Roman" w:cs="Open Sans"/>
          <w:color w:val="333333"/>
          <w:sz w:val="24"/>
          <w:szCs w:val="24"/>
        </w:rPr>
        <w:t>Defining pr</w:t>
      </w:r>
      <w:r w:rsidR="00D54DE7" w:rsidRPr="00295671">
        <w:rPr>
          <w:rFonts w:eastAsia="Times New Roman" w:cs="Open Sans"/>
          <w:color w:val="333333"/>
          <w:sz w:val="24"/>
          <w:szCs w:val="24"/>
        </w:rPr>
        <w:t>oject scope</w:t>
      </w:r>
      <w:r w:rsidR="00070079" w:rsidRPr="00295671">
        <w:rPr>
          <w:rFonts w:eastAsia="Times New Roman" w:cs="Open Sans"/>
          <w:color w:val="333333"/>
          <w:sz w:val="24"/>
          <w:szCs w:val="24"/>
        </w:rPr>
        <w:t xml:space="preserve"> and mapping out</w:t>
      </w:r>
      <w:r w:rsidR="00D861A0" w:rsidRPr="00295671">
        <w:rPr>
          <w:rFonts w:eastAsia="Times New Roman" w:cs="Open Sans"/>
          <w:color w:val="333333"/>
          <w:sz w:val="24"/>
          <w:szCs w:val="24"/>
        </w:rPr>
        <w:t xml:space="preserve"> a</w:t>
      </w:r>
      <w:r w:rsidR="00070079" w:rsidRPr="00295671">
        <w:rPr>
          <w:rFonts w:eastAsia="Times New Roman" w:cs="Open Sans"/>
          <w:color w:val="333333"/>
          <w:sz w:val="24"/>
          <w:szCs w:val="24"/>
        </w:rPr>
        <w:t xml:space="preserve"> schedule</w:t>
      </w:r>
      <w:r w:rsidR="008C76FD" w:rsidRPr="00295671">
        <w:rPr>
          <w:rFonts w:eastAsia="Times New Roman" w:cs="Open Sans"/>
          <w:color w:val="333333"/>
          <w:sz w:val="24"/>
          <w:szCs w:val="24"/>
        </w:rPr>
        <w:t xml:space="preserve">. </w:t>
      </w:r>
      <w:r w:rsidR="00EA30B1" w:rsidRPr="00295671">
        <w:rPr>
          <w:rFonts w:eastAsia="Times New Roman" w:cs="Open Sans"/>
          <w:color w:val="333333"/>
          <w:sz w:val="24"/>
          <w:szCs w:val="24"/>
        </w:rPr>
        <w:t>com</w:t>
      </w:r>
      <w:r w:rsidR="002F5DFB" w:rsidRPr="00295671">
        <w:rPr>
          <w:rFonts w:eastAsia="Times New Roman" w:cs="Open Sans"/>
          <w:color w:val="333333"/>
          <w:sz w:val="24"/>
          <w:szCs w:val="24"/>
        </w:rPr>
        <w:t>munication plans</w:t>
      </w:r>
      <w:r w:rsidR="00EA30B1" w:rsidRPr="00295671">
        <w:rPr>
          <w:rFonts w:eastAsia="Times New Roman" w:cs="Open Sans"/>
          <w:color w:val="333333"/>
          <w:sz w:val="24"/>
          <w:szCs w:val="24"/>
        </w:rPr>
        <w:t xml:space="preserve"> and risk management plans</w:t>
      </w:r>
      <w:r w:rsidR="002F5DFB" w:rsidRPr="00295671">
        <w:rPr>
          <w:rFonts w:eastAsia="Times New Roman" w:cs="Open Sans"/>
          <w:color w:val="333333"/>
          <w:sz w:val="24"/>
          <w:szCs w:val="24"/>
        </w:rPr>
        <w:t xml:space="preserve"> would take place in this </w:t>
      </w:r>
      <w:r w:rsidR="00EA30B1" w:rsidRPr="00295671">
        <w:rPr>
          <w:rFonts w:eastAsia="Times New Roman" w:cs="Open Sans"/>
          <w:color w:val="333333"/>
          <w:sz w:val="24"/>
          <w:szCs w:val="24"/>
        </w:rPr>
        <w:t>stage</w:t>
      </w:r>
      <w:r w:rsidR="00AF3D91" w:rsidRPr="00295671">
        <w:rPr>
          <w:rFonts w:eastAsia="Times New Roman" w:cs="Open Sans"/>
          <w:color w:val="333333"/>
          <w:sz w:val="24"/>
          <w:szCs w:val="24"/>
        </w:rPr>
        <w:t xml:space="preserve">. </w:t>
      </w:r>
    </w:p>
    <w:p w14:paraId="0151E19A" w14:textId="0BB0B471" w:rsidR="00A736D7" w:rsidRPr="00295671" w:rsidRDefault="00AF3D91" w:rsidP="005728C4">
      <w:pPr>
        <w:shd w:val="clear" w:color="auto" w:fill="FFFFFF"/>
        <w:spacing w:after="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b/>
          <w:bCs/>
          <w:color w:val="333333"/>
          <w:sz w:val="24"/>
          <w:szCs w:val="24"/>
        </w:rPr>
        <w:t>Execution</w:t>
      </w:r>
      <w:r w:rsidRPr="00295671">
        <w:rPr>
          <w:rFonts w:eastAsia="Times New Roman" w:cs="Open Sans"/>
          <w:color w:val="333333"/>
          <w:sz w:val="24"/>
          <w:szCs w:val="24"/>
        </w:rPr>
        <w:t xml:space="preserve"> </w:t>
      </w:r>
      <w:r w:rsidR="00721AE7" w:rsidRPr="00295671">
        <w:rPr>
          <w:rFonts w:eastAsia="Times New Roman" w:cs="Open Sans"/>
          <w:color w:val="333333"/>
          <w:sz w:val="24"/>
          <w:szCs w:val="24"/>
        </w:rPr>
        <w:t>–</w:t>
      </w:r>
      <w:r w:rsidRPr="00295671">
        <w:rPr>
          <w:rFonts w:eastAsia="Times New Roman" w:cs="Open Sans"/>
          <w:color w:val="333333"/>
          <w:sz w:val="24"/>
          <w:szCs w:val="24"/>
        </w:rPr>
        <w:t xml:space="preserve"> </w:t>
      </w:r>
      <w:r w:rsidR="00721AE7" w:rsidRPr="00295671">
        <w:rPr>
          <w:rFonts w:eastAsia="Times New Roman" w:cs="Open Sans"/>
          <w:color w:val="333333"/>
          <w:sz w:val="24"/>
          <w:szCs w:val="24"/>
        </w:rPr>
        <w:t>ensuring the project runs smoothly</w:t>
      </w:r>
      <w:r w:rsidR="004E3AF1" w:rsidRPr="00295671">
        <w:rPr>
          <w:rFonts w:eastAsia="Times New Roman" w:cs="Open Sans"/>
          <w:color w:val="333333"/>
          <w:sz w:val="24"/>
          <w:szCs w:val="24"/>
        </w:rPr>
        <w:t>,</w:t>
      </w:r>
      <w:r w:rsidR="00E6472C" w:rsidRPr="00295671">
        <w:rPr>
          <w:rFonts w:eastAsia="Times New Roman" w:cs="Open Sans"/>
          <w:color w:val="333333"/>
          <w:sz w:val="24"/>
          <w:szCs w:val="24"/>
        </w:rPr>
        <w:t xml:space="preserve"> tracking</w:t>
      </w:r>
      <w:r w:rsidR="00013BAE" w:rsidRPr="00295671">
        <w:rPr>
          <w:rFonts w:eastAsia="Times New Roman" w:cs="Open Sans"/>
          <w:color w:val="333333"/>
          <w:sz w:val="24"/>
          <w:szCs w:val="24"/>
        </w:rPr>
        <w:t xml:space="preserve"> and </w:t>
      </w:r>
      <w:r w:rsidR="00E6472C" w:rsidRPr="00295671">
        <w:rPr>
          <w:rFonts w:eastAsia="Times New Roman" w:cs="Open Sans"/>
          <w:color w:val="333333"/>
          <w:sz w:val="24"/>
          <w:szCs w:val="24"/>
        </w:rPr>
        <w:t xml:space="preserve">assigning </w:t>
      </w:r>
      <w:r w:rsidR="00013BAE" w:rsidRPr="00295671">
        <w:rPr>
          <w:rFonts w:eastAsia="Times New Roman" w:cs="Open Sans"/>
          <w:color w:val="333333"/>
          <w:sz w:val="24"/>
          <w:szCs w:val="24"/>
        </w:rPr>
        <w:t>tasks,</w:t>
      </w:r>
      <w:r w:rsidR="004E3AF1" w:rsidRPr="00295671">
        <w:rPr>
          <w:rFonts w:eastAsia="Times New Roman" w:cs="Open Sans"/>
          <w:color w:val="333333"/>
          <w:sz w:val="24"/>
          <w:szCs w:val="24"/>
        </w:rPr>
        <w:t xml:space="preserve"> arranging </w:t>
      </w:r>
      <w:proofErr w:type="gramStart"/>
      <w:r w:rsidR="004E3AF1" w:rsidRPr="00295671">
        <w:rPr>
          <w:rFonts w:eastAsia="Times New Roman" w:cs="Open Sans"/>
          <w:color w:val="333333"/>
          <w:sz w:val="24"/>
          <w:szCs w:val="24"/>
        </w:rPr>
        <w:t>meetings</w:t>
      </w:r>
      <w:proofErr w:type="gramEnd"/>
      <w:r w:rsidR="004E3AF1" w:rsidRPr="00295671">
        <w:rPr>
          <w:rFonts w:eastAsia="Times New Roman" w:cs="Open Sans"/>
          <w:color w:val="333333"/>
          <w:sz w:val="24"/>
          <w:szCs w:val="24"/>
        </w:rPr>
        <w:t xml:space="preserve"> and sending out reports</w:t>
      </w:r>
      <w:r w:rsidR="00B70EE6" w:rsidRPr="00295671">
        <w:rPr>
          <w:rFonts w:eastAsia="Times New Roman" w:cs="Open Sans"/>
          <w:color w:val="333333"/>
          <w:sz w:val="24"/>
          <w:szCs w:val="24"/>
        </w:rPr>
        <w:t xml:space="preserve">. Many forms of communication to ensure effective completion of project. </w:t>
      </w:r>
    </w:p>
    <w:p w14:paraId="15071B96" w14:textId="3F3BFF88" w:rsidR="00013BAE" w:rsidRPr="00295671" w:rsidRDefault="00013BAE" w:rsidP="005728C4">
      <w:pPr>
        <w:shd w:val="clear" w:color="auto" w:fill="FFFFFF"/>
        <w:spacing w:after="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b/>
          <w:bCs/>
          <w:color w:val="333333"/>
          <w:sz w:val="24"/>
          <w:szCs w:val="24"/>
        </w:rPr>
        <w:t xml:space="preserve">Control </w:t>
      </w:r>
      <w:r w:rsidR="001928DB" w:rsidRPr="00295671">
        <w:rPr>
          <w:rFonts w:eastAsia="Times New Roman" w:cs="Open Sans"/>
          <w:color w:val="333333"/>
          <w:sz w:val="24"/>
          <w:szCs w:val="24"/>
        </w:rPr>
        <w:t xml:space="preserve">– this phase runs along side the Execution stage to ensure the project is running smoothly. </w:t>
      </w:r>
    </w:p>
    <w:p w14:paraId="7BC6E18A" w14:textId="1673FD7A" w:rsidR="001928DB" w:rsidRPr="00295671" w:rsidRDefault="00C000AC" w:rsidP="005728C4">
      <w:pPr>
        <w:shd w:val="clear" w:color="auto" w:fill="FFFFFF"/>
        <w:spacing w:after="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b/>
          <w:bCs/>
          <w:color w:val="333333"/>
          <w:sz w:val="24"/>
          <w:szCs w:val="24"/>
        </w:rPr>
        <w:t>Closure</w:t>
      </w:r>
      <w:r w:rsidRPr="00295671">
        <w:rPr>
          <w:rFonts w:eastAsia="Times New Roman" w:cs="Open Sans"/>
          <w:color w:val="333333"/>
          <w:sz w:val="24"/>
          <w:szCs w:val="24"/>
        </w:rPr>
        <w:t xml:space="preserve"> </w:t>
      </w:r>
      <w:r w:rsidR="00D45625" w:rsidRPr="00295671">
        <w:rPr>
          <w:rFonts w:eastAsia="Times New Roman" w:cs="Open Sans"/>
          <w:color w:val="333333"/>
          <w:sz w:val="24"/>
          <w:szCs w:val="24"/>
        </w:rPr>
        <w:t>–</w:t>
      </w:r>
      <w:r w:rsidRPr="00295671">
        <w:rPr>
          <w:rFonts w:eastAsia="Times New Roman" w:cs="Open Sans"/>
          <w:color w:val="333333"/>
          <w:sz w:val="24"/>
          <w:szCs w:val="24"/>
        </w:rPr>
        <w:t xml:space="preserve"> </w:t>
      </w:r>
      <w:r w:rsidR="00D45625" w:rsidRPr="00295671">
        <w:rPr>
          <w:rFonts w:eastAsia="Times New Roman" w:cs="Open Sans"/>
          <w:color w:val="333333"/>
          <w:sz w:val="24"/>
          <w:szCs w:val="24"/>
        </w:rPr>
        <w:t>in this stage of project management life cycle</w:t>
      </w:r>
      <w:r w:rsidR="000B2947" w:rsidRPr="00295671">
        <w:rPr>
          <w:rFonts w:eastAsia="Times New Roman" w:cs="Open Sans"/>
          <w:color w:val="333333"/>
          <w:sz w:val="24"/>
          <w:szCs w:val="24"/>
        </w:rPr>
        <w:t xml:space="preserve"> you </w:t>
      </w:r>
      <w:r w:rsidR="00006B19" w:rsidRPr="00295671">
        <w:rPr>
          <w:rFonts w:eastAsia="Times New Roman" w:cs="Open Sans"/>
          <w:color w:val="333333"/>
          <w:sz w:val="24"/>
          <w:szCs w:val="24"/>
        </w:rPr>
        <w:t>w</w:t>
      </w:r>
      <w:r w:rsidR="000B2947" w:rsidRPr="00295671">
        <w:rPr>
          <w:rFonts w:eastAsia="Times New Roman" w:cs="Open Sans"/>
          <w:color w:val="333333"/>
          <w:sz w:val="24"/>
          <w:szCs w:val="24"/>
        </w:rPr>
        <w:t>ill formally close the project and</w:t>
      </w:r>
      <w:r w:rsidR="00D8136E" w:rsidRPr="00295671">
        <w:rPr>
          <w:rFonts w:eastAsia="Times New Roman" w:cs="Open Sans"/>
          <w:color w:val="333333"/>
          <w:sz w:val="24"/>
          <w:szCs w:val="24"/>
        </w:rPr>
        <w:t xml:space="preserve"> hand over all deliverables to stakeholders. </w:t>
      </w:r>
      <w:r w:rsidR="000B2947" w:rsidRPr="00295671">
        <w:rPr>
          <w:rFonts w:eastAsia="Times New Roman" w:cs="Open Sans"/>
          <w:color w:val="333333"/>
          <w:sz w:val="24"/>
          <w:szCs w:val="24"/>
        </w:rPr>
        <w:t xml:space="preserve"> </w:t>
      </w:r>
      <w:r w:rsidR="00D8136E" w:rsidRPr="00295671">
        <w:rPr>
          <w:rFonts w:eastAsia="Times New Roman" w:cs="Open Sans"/>
          <w:color w:val="333333"/>
          <w:sz w:val="24"/>
          <w:szCs w:val="24"/>
        </w:rPr>
        <w:t xml:space="preserve">Reviewing the project in this stage </w:t>
      </w:r>
      <w:r w:rsidR="00AA5A90" w:rsidRPr="00295671">
        <w:rPr>
          <w:rFonts w:eastAsia="Times New Roman" w:cs="Open Sans"/>
          <w:color w:val="333333"/>
          <w:sz w:val="24"/>
          <w:szCs w:val="24"/>
        </w:rPr>
        <w:t xml:space="preserve">for insights and positives. </w:t>
      </w:r>
      <w:sdt>
        <w:sdtPr>
          <w:rPr>
            <w:rFonts w:eastAsia="Times New Roman" w:cs="Open Sans"/>
            <w:color w:val="333333"/>
            <w:sz w:val="24"/>
            <w:szCs w:val="24"/>
          </w:rPr>
          <w:id w:val="-1103649002"/>
          <w:citation/>
        </w:sdtPr>
        <w:sdtContent>
          <w:r w:rsidR="00B96FA2" w:rsidRPr="00295671">
            <w:rPr>
              <w:rFonts w:eastAsia="Times New Roman" w:cs="Open Sans"/>
              <w:color w:val="333333"/>
              <w:sz w:val="24"/>
              <w:szCs w:val="24"/>
            </w:rPr>
            <w:fldChar w:fldCharType="begin"/>
          </w:r>
          <w:r w:rsidR="00B96FA2" w:rsidRPr="00295671">
            <w:rPr>
              <w:rFonts w:eastAsia="Times New Roman" w:cs="Open Sans"/>
              <w:color w:val="333333"/>
              <w:sz w:val="24"/>
              <w:szCs w:val="24"/>
            </w:rPr>
            <w:instrText xml:space="preserve"> CITATION Coh18 \l 2057 </w:instrText>
          </w:r>
          <w:r w:rsidR="00B96FA2" w:rsidRPr="00295671">
            <w:rPr>
              <w:rFonts w:eastAsia="Times New Roman" w:cs="Open Sans"/>
              <w:color w:val="333333"/>
              <w:sz w:val="24"/>
              <w:szCs w:val="24"/>
            </w:rPr>
            <w:fldChar w:fldCharType="separate"/>
          </w:r>
          <w:r w:rsidR="00B96FA2" w:rsidRPr="00295671">
            <w:rPr>
              <w:rFonts w:eastAsia="Times New Roman" w:cs="Open Sans"/>
              <w:noProof/>
              <w:color w:val="333333"/>
              <w:sz w:val="24"/>
              <w:szCs w:val="24"/>
            </w:rPr>
            <w:t>(Cohen, 2018)</w:t>
          </w:r>
          <w:r w:rsidR="00B96FA2" w:rsidRPr="00295671">
            <w:rPr>
              <w:rFonts w:eastAsia="Times New Roman" w:cs="Open Sans"/>
              <w:color w:val="333333"/>
              <w:sz w:val="24"/>
              <w:szCs w:val="24"/>
            </w:rPr>
            <w:fldChar w:fldCharType="end"/>
          </w:r>
        </w:sdtContent>
      </w:sdt>
    </w:p>
    <w:p w14:paraId="636777A2" w14:textId="77777777" w:rsidR="00CD1F6C" w:rsidRPr="00295671" w:rsidRDefault="00CD1F6C" w:rsidP="00CD1F6C">
      <w:pPr>
        <w:pStyle w:val="ListParagraph"/>
        <w:rPr>
          <w:sz w:val="24"/>
          <w:szCs w:val="24"/>
        </w:rPr>
      </w:pPr>
    </w:p>
    <w:p w14:paraId="355D518C" w14:textId="2A062CE6" w:rsidR="00737883" w:rsidRPr="00295671" w:rsidRDefault="00A91F10" w:rsidP="005728C4">
      <w:pPr>
        <w:shd w:val="clear" w:color="auto" w:fill="FFFFFF"/>
        <w:spacing w:after="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color w:val="333333"/>
          <w:sz w:val="24"/>
          <w:szCs w:val="24"/>
        </w:rPr>
        <w:t xml:space="preserve">When we look at </w:t>
      </w:r>
      <w:r w:rsidRPr="00295671">
        <w:rPr>
          <w:rFonts w:eastAsia="Times New Roman" w:cs="Open Sans"/>
          <w:color w:val="333333"/>
          <w:sz w:val="24"/>
          <w:szCs w:val="24"/>
        </w:rPr>
        <w:t>Project Life Cycle tool</w:t>
      </w:r>
      <w:r w:rsidR="00BA2807" w:rsidRPr="00295671">
        <w:rPr>
          <w:rFonts w:eastAsia="Times New Roman" w:cs="Open Sans"/>
          <w:color w:val="333333"/>
          <w:sz w:val="24"/>
          <w:szCs w:val="24"/>
        </w:rPr>
        <w:t xml:space="preserve"> it is</w:t>
      </w:r>
      <w:r w:rsidRPr="00295671">
        <w:rPr>
          <w:rFonts w:eastAsia="Times New Roman" w:cs="Open Sans"/>
          <w:color w:val="333333"/>
          <w:sz w:val="24"/>
          <w:szCs w:val="24"/>
        </w:rPr>
        <w:t xml:space="preserve"> </w:t>
      </w:r>
      <w:r w:rsidR="00737883" w:rsidRPr="00295671">
        <w:rPr>
          <w:rFonts w:eastAsia="Times New Roman" w:cs="Open Sans"/>
          <w:color w:val="333333"/>
          <w:sz w:val="24"/>
          <w:szCs w:val="24"/>
        </w:rPr>
        <w:t xml:space="preserve">Important to </w:t>
      </w:r>
      <w:proofErr w:type="gramStart"/>
      <w:r w:rsidR="00737883" w:rsidRPr="00295671">
        <w:rPr>
          <w:rFonts w:eastAsia="Times New Roman" w:cs="Open Sans"/>
          <w:color w:val="333333"/>
          <w:sz w:val="24"/>
          <w:szCs w:val="24"/>
        </w:rPr>
        <w:t>consider</w:t>
      </w:r>
      <w:r w:rsidR="00BA2807" w:rsidRPr="00295671">
        <w:rPr>
          <w:rFonts w:eastAsia="Times New Roman" w:cs="Open Sans"/>
          <w:color w:val="333333"/>
          <w:sz w:val="24"/>
          <w:szCs w:val="24"/>
        </w:rPr>
        <w:t>;</w:t>
      </w:r>
      <w:proofErr w:type="gramEnd"/>
    </w:p>
    <w:p w14:paraId="277D9976" w14:textId="77777777" w:rsidR="005728C4" w:rsidRPr="005728C4" w:rsidRDefault="005728C4" w:rsidP="005728C4">
      <w:pPr>
        <w:numPr>
          <w:ilvl w:val="0"/>
          <w:numId w:val="7"/>
        </w:numPr>
        <w:shd w:val="clear" w:color="auto" w:fill="FFFFFF"/>
        <w:spacing w:after="15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5728C4">
        <w:rPr>
          <w:rFonts w:eastAsia="Times New Roman" w:cs="Open Sans"/>
          <w:color w:val="333333"/>
          <w:sz w:val="24"/>
          <w:szCs w:val="24"/>
        </w:rPr>
        <w:t>What objective(s) do we seek to achieve (goals)?</w:t>
      </w:r>
    </w:p>
    <w:p w14:paraId="18750608" w14:textId="7DF22791" w:rsidR="005728C4" w:rsidRPr="005728C4" w:rsidRDefault="0068511A" w:rsidP="005728C4">
      <w:pPr>
        <w:numPr>
          <w:ilvl w:val="0"/>
          <w:numId w:val="7"/>
        </w:numPr>
        <w:shd w:val="clear" w:color="auto" w:fill="FFFFFF"/>
        <w:spacing w:after="15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color w:val="333333"/>
          <w:sz w:val="24"/>
          <w:szCs w:val="24"/>
        </w:rPr>
        <w:t xml:space="preserve">Results/ </w:t>
      </w:r>
      <w:r w:rsidR="00D412CC" w:rsidRPr="00295671">
        <w:rPr>
          <w:rFonts w:eastAsia="Times New Roman" w:cs="Open Sans"/>
          <w:color w:val="333333"/>
          <w:sz w:val="24"/>
          <w:szCs w:val="24"/>
        </w:rPr>
        <w:t xml:space="preserve">return </w:t>
      </w:r>
      <w:r w:rsidR="00BA2807" w:rsidRPr="00295671">
        <w:rPr>
          <w:rFonts w:eastAsia="Times New Roman" w:cs="Open Sans"/>
          <w:color w:val="333333"/>
          <w:sz w:val="24"/>
          <w:szCs w:val="24"/>
        </w:rPr>
        <w:t>/</w:t>
      </w:r>
      <w:r w:rsidR="00D412CC" w:rsidRPr="00295671">
        <w:rPr>
          <w:rFonts w:eastAsia="Times New Roman" w:cs="Open Sans"/>
          <w:color w:val="333333"/>
          <w:sz w:val="24"/>
          <w:szCs w:val="24"/>
        </w:rPr>
        <w:t xml:space="preserve">deliverables </w:t>
      </w:r>
    </w:p>
    <w:p w14:paraId="5C75234B" w14:textId="27D6FE9A" w:rsidR="005728C4" w:rsidRPr="005728C4" w:rsidRDefault="00BA2807" w:rsidP="005728C4">
      <w:pPr>
        <w:numPr>
          <w:ilvl w:val="0"/>
          <w:numId w:val="7"/>
        </w:numPr>
        <w:shd w:val="clear" w:color="auto" w:fill="FFFFFF"/>
        <w:spacing w:after="15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color w:val="333333"/>
          <w:sz w:val="24"/>
          <w:szCs w:val="24"/>
        </w:rPr>
        <w:t>Time frame</w:t>
      </w:r>
    </w:p>
    <w:p w14:paraId="35A83810" w14:textId="790813FC" w:rsidR="005728C4" w:rsidRPr="005728C4" w:rsidRDefault="00BA2807" w:rsidP="005728C4">
      <w:pPr>
        <w:numPr>
          <w:ilvl w:val="0"/>
          <w:numId w:val="7"/>
        </w:numPr>
        <w:shd w:val="clear" w:color="auto" w:fill="FFFFFF"/>
        <w:spacing w:after="15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color w:val="333333"/>
          <w:sz w:val="24"/>
          <w:szCs w:val="24"/>
        </w:rPr>
        <w:t>Who’s doing what?</w:t>
      </w:r>
    </w:p>
    <w:p w14:paraId="497B91B9" w14:textId="22D53129" w:rsidR="000D7B7E" w:rsidRPr="00295671" w:rsidRDefault="009C675F" w:rsidP="000D7B7E">
      <w:pPr>
        <w:numPr>
          <w:ilvl w:val="0"/>
          <w:numId w:val="7"/>
        </w:numPr>
        <w:shd w:val="clear" w:color="auto" w:fill="FFFFFF"/>
        <w:spacing w:after="15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r w:rsidRPr="00295671">
        <w:rPr>
          <w:rFonts w:eastAsia="Times New Roman" w:cs="Open Sans"/>
          <w:color w:val="333333"/>
          <w:sz w:val="24"/>
          <w:szCs w:val="24"/>
        </w:rPr>
        <w:t xml:space="preserve">Cost implications </w:t>
      </w:r>
    </w:p>
    <w:p w14:paraId="67CBC19E" w14:textId="31B15925" w:rsidR="000D7B7E" w:rsidRPr="005728C4" w:rsidRDefault="0008535C" w:rsidP="000D7B7E">
      <w:pPr>
        <w:shd w:val="clear" w:color="auto" w:fill="FFFFFF"/>
        <w:spacing w:after="15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  <w:sdt>
        <w:sdtPr>
          <w:rPr>
            <w:rFonts w:eastAsia="Times New Roman" w:cs="Open Sans"/>
            <w:color w:val="333333"/>
            <w:sz w:val="24"/>
            <w:szCs w:val="24"/>
          </w:rPr>
          <w:id w:val="1283838197"/>
          <w:citation/>
        </w:sdtPr>
        <w:sdtContent>
          <w:r w:rsidRPr="00295671">
            <w:rPr>
              <w:rFonts w:eastAsia="Times New Roman" w:cs="Open Sans"/>
              <w:color w:val="333333"/>
              <w:sz w:val="24"/>
              <w:szCs w:val="24"/>
            </w:rPr>
            <w:fldChar w:fldCharType="begin"/>
          </w:r>
          <w:r w:rsidRPr="00295671">
            <w:rPr>
              <w:rFonts w:eastAsia="Times New Roman" w:cs="Open Sans"/>
              <w:color w:val="333333"/>
              <w:sz w:val="24"/>
              <w:szCs w:val="24"/>
            </w:rPr>
            <w:instrText xml:space="preserve"> CITATION Eas21 \l 2057 </w:instrText>
          </w:r>
          <w:r w:rsidRPr="00295671">
            <w:rPr>
              <w:rFonts w:eastAsia="Times New Roman" w:cs="Open Sans"/>
              <w:color w:val="333333"/>
              <w:sz w:val="24"/>
              <w:szCs w:val="24"/>
            </w:rPr>
            <w:fldChar w:fldCharType="separate"/>
          </w:r>
          <w:r w:rsidRPr="00295671">
            <w:rPr>
              <w:rFonts w:eastAsia="Times New Roman" w:cs="Open Sans"/>
              <w:noProof/>
              <w:color w:val="333333"/>
              <w:sz w:val="24"/>
              <w:szCs w:val="24"/>
            </w:rPr>
            <w:t>(Easyprojects, 2021)</w:t>
          </w:r>
          <w:r w:rsidRPr="00295671">
            <w:rPr>
              <w:rFonts w:eastAsia="Times New Roman" w:cs="Open Sans"/>
              <w:color w:val="333333"/>
              <w:sz w:val="24"/>
              <w:szCs w:val="24"/>
            </w:rPr>
            <w:fldChar w:fldCharType="end"/>
          </w:r>
        </w:sdtContent>
      </w:sdt>
    </w:p>
    <w:p w14:paraId="085A4E12" w14:textId="77777777" w:rsidR="000814F7" w:rsidRPr="005728C4" w:rsidRDefault="000814F7" w:rsidP="005728C4">
      <w:pPr>
        <w:shd w:val="clear" w:color="auto" w:fill="FFFFFF"/>
        <w:spacing w:after="0" w:line="405" w:lineRule="atLeast"/>
        <w:textAlignment w:val="baseline"/>
        <w:rPr>
          <w:rFonts w:eastAsia="Times New Roman" w:cs="Open Sans"/>
          <w:color w:val="333333"/>
          <w:sz w:val="24"/>
          <w:szCs w:val="24"/>
        </w:rPr>
      </w:pPr>
    </w:p>
    <w:p w14:paraId="60AA464A" w14:textId="77777777" w:rsidR="00276B26" w:rsidRPr="00295671" w:rsidRDefault="00276B26" w:rsidP="00276B26">
      <w:pPr>
        <w:shd w:val="clear" w:color="auto" w:fill="FFFFFF"/>
        <w:spacing w:after="0" w:line="450" w:lineRule="atLeast"/>
        <w:rPr>
          <w:rFonts w:eastAsia="Times New Roman" w:cs="Arial"/>
          <w:color w:val="000000"/>
          <w:sz w:val="24"/>
          <w:szCs w:val="24"/>
        </w:rPr>
      </w:pPr>
    </w:p>
    <w:p w14:paraId="491133EF" w14:textId="77777777" w:rsidR="00016355" w:rsidRPr="00295671" w:rsidRDefault="00016355" w:rsidP="00493792">
      <w:pPr>
        <w:pStyle w:val="ListParagraph"/>
        <w:rPr>
          <w:sz w:val="24"/>
          <w:szCs w:val="24"/>
        </w:rPr>
      </w:pPr>
    </w:p>
    <w:p w14:paraId="7E9E30F7" w14:textId="15C97EE0" w:rsidR="00276B26" w:rsidRPr="00295671" w:rsidRDefault="00276B26" w:rsidP="00493792">
      <w:pPr>
        <w:pStyle w:val="ListParagraph"/>
        <w:rPr>
          <w:sz w:val="24"/>
          <w:szCs w:val="24"/>
        </w:rPr>
      </w:pPr>
    </w:p>
    <w:p w14:paraId="6E1516B0" w14:textId="3A144A6F" w:rsidR="00276B26" w:rsidRPr="00295671" w:rsidRDefault="00276B26" w:rsidP="00493792">
      <w:pPr>
        <w:pStyle w:val="ListParagraph"/>
        <w:rPr>
          <w:sz w:val="24"/>
          <w:szCs w:val="24"/>
        </w:rPr>
      </w:pPr>
    </w:p>
    <w:p w14:paraId="37785EC3" w14:textId="3281DAB4" w:rsidR="00276B26" w:rsidRPr="00295671" w:rsidRDefault="00276B26" w:rsidP="00493792">
      <w:pPr>
        <w:pStyle w:val="ListParagraph"/>
        <w:rPr>
          <w:sz w:val="24"/>
          <w:szCs w:val="24"/>
        </w:rPr>
      </w:pPr>
    </w:p>
    <w:p w14:paraId="3AAFFE90" w14:textId="0CC5A59E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156F66EF" w14:textId="6DCC8BB4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5B187106" w14:textId="53B4DE1A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5CB96D00" w14:textId="509785DF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5FF792ED" w14:textId="37CC82E9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3BC7054D" w14:textId="5D2340F3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2C7F8C49" w14:textId="3435967A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06DA8484" w14:textId="081A664B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77D2F068" w14:textId="725DC994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130B2017" w14:textId="2CDAC66F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5FFB4D04" w14:textId="77777777" w:rsidR="00BE15CC" w:rsidRPr="00295671" w:rsidRDefault="00BE15CC" w:rsidP="00493792">
      <w:pPr>
        <w:pStyle w:val="ListParagraph"/>
        <w:rPr>
          <w:sz w:val="24"/>
          <w:szCs w:val="24"/>
        </w:rPr>
      </w:pPr>
    </w:p>
    <w:p w14:paraId="149DDFC9" w14:textId="77777777" w:rsidR="00493792" w:rsidRPr="00295671" w:rsidRDefault="00493792" w:rsidP="00493792">
      <w:pPr>
        <w:pStyle w:val="ListParagraph"/>
        <w:rPr>
          <w:sz w:val="24"/>
          <w:szCs w:val="24"/>
        </w:rPr>
      </w:pPr>
    </w:p>
    <w:p w14:paraId="6E69603E" w14:textId="3059543F" w:rsidR="00DE5413" w:rsidRPr="00295671" w:rsidRDefault="00211FE1" w:rsidP="00DE5413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5671">
        <w:rPr>
          <w:sz w:val="24"/>
          <w:szCs w:val="24"/>
        </w:rPr>
        <w:t>P</w:t>
      </w:r>
      <w:r w:rsidR="00AB00A0" w:rsidRPr="00295671">
        <w:rPr>
          <w:sz w:val="24"/>
          <w:szCs w:val="24"/>
        </w:rPr>
        <w:t>roject background,</w:t>
      </w:r>
    </w:p>
    <w:p w14:paraId="53532BA0" w14:textId="3EF9D249" w:rsidR="005D3ADB" w:rsidRPr="00295671" w:rsidRDefault="005D3ADB" w:rsidP="005D3ADB">
      <w:pPr>
        <w:shd w:val="clear" w:color="auto" w:fill="FFFFFF"/>
        <w:spacing w:after="0" w:line="240" w:lineRule="auto"/>
        <w:rPr>
          <w:rFonts w:eastAsia="Times New Roman" w:cs="Open Sans"/>
          <w:color w:val="000000"/>
          <w:sz w:val="24"/>
          <w:szCs w:val="24"/>
        </w:rPr>
      </w:pPr>
    </w:p>
    <w:p w14:paraId="1105005B" w14:textId="1E81A0F2" w:rsidR="00B61293" w:rsidRPr="00295671" w:rsidRDefault="00E66949" w:rsidP="005D3ADB">
      <w:pPr>
        <w:shd w:val="clear" w:color="auto" w:fill="FFFFFF"/>
        <w:spacing w:after="0" w:line="240" w:lineRule="auto"/>
        <w:rPr>
          <w:rFonts w:eastAsia="Times New Roman" w:cs="Open Sans"/>
          <w:color w:val="000000"/>
          <w:sz w:val="24"/>
          <w:szCs w:val="24"/>
        </w:rPr>
      </w:pPr>
      <w:r w:rsidRPr="00295671">
        <w:rPr>
          <w:rFonts w:eastAsia="Times New Roman" w:cs="Open Sans"/>
          <w:color w:val="000000"/>
          <w:sz w:val="24"/>
          <w:szCs w:val="24"/>
        </w:rPr>
        <w:t xml:space="preserve">an important part of every proposal is the project background. </w:t>
      </w:r>
      <w:r w:rsidR="00ED0FE9" w:rsidRPr="00295671">
        <w:rPr>
          <w:rFonts w:eastAsia="Times New Roman" w:cs="Open Sans"/>
          <w:color w:val="000000"/>
          <w:sz w:val="24"/>
          <w:szCs w:val="24"/>
        </w:rPr>
        <w:t xml:space="preserve">Product justification or rationale are other ways of describing </w:t>
      </w:r>
      <w:r w:rsidR="009F4F4D" w:rsidRPr="00295671">
        <w:rPr>
          <w:rFonts w:eastAsia="Times New Roman" w:cs="Open Sans"/>
          <w:color w:val="000000"/>
          <w:sz w:val="24"/>
          <w:szCs w:val="24"/>
        </w:rPr>
        <w:t xml:space="preserve">project background. </w:t>
      </w:r>
      <w:sdt>
        <w:sdtPr>
          <w:rPr>
            <w:rFonts w:eastAsia="Times New Roman" w:cs="Open Sans"/>
            <w:color w:val="000000"/>
            <w:sz w:val="24"/>
            <w:szCs w:val="24"/>
          </w:rPr>
          <w:id w:val="907042968"/>
          <w:citation/>
        </w:sdtPr>
        <w:sdtContent>
          <w:r w:rsidR="000D7B7E" w:rsidRPr="00295671">
            <w:rPr>
              <w:rFonts w:eastAsia="Times New Roman" w:cs="Open Sans"/>
              <w:color w:val="000000"/>
              <w:sz w:val="24"/>
              <w:szCs w:val="24"/>
            </w:rPr>
            <w:fldChar w:fldCharType="begin"/>
          </w:r>
          <w:r w:rsidR="000D7B7E" w:rsidRPr="00295671">
            <w:rPr>
              <w:rFonts w:eastAsia="Times New Roman" w:cs="Open Sans"/>
              <w:color w:val="000000"/>
              <w:sz w:val="24"/>
              <w:szCs w:val="24"/>
            </w:rPr>
            <w:instrText xml:space="preserve"> CITATION Wie21 \l 2057 </w:instrText>
          </w:r>
          <w:r w:rsidR="000D7B7E" w:rsidRPr="00295671">
            <w:rPr>
              <w:rFonts w:eastAsia="Times New Roman" w:cs="Open Sans"/>
              <w:color w:val="000000"/>
              <w:sz w:val="24"/>
              <w:szCs w:val="24"/>
            </w:rPr>
            <w:fldChar w:fldCharType="separate"/>
          </w:r>
          <w:r w:rsidR="000D7B7E" w:rsidRPr="00295671">
            <w:rPr>
              <w:rFonts w:eastAsia="Times New Roman" w:cs="Open Sans"/>
              <w:noProof/>
              <w:color w:val="000000"/>
              <w:sz w:val="24"/>
              <w:szCs w:val="24"/>
            </w:rPr>
            <w:t>(Wieners, 2021)</w:t>
          </w:r>
          <w:r w:rsidR="000D7B7E" w:rsidRPr="00295671">
            <w:rPr>
              <w:rFonts w:eastAsia="Times New Roman" w:cs="Open Sans"/>
              <w:color w:val="000000"/>
              <w:sz w:val="24"/>
              <w:szCs w:val="24"/>
            </w:rPr>
            <w:fldChar w:fldCharType="end"/>
          </w:r>
        </w:sdtContent>
      </w:sdt>
    </w:p>
    <w:p w14:paraId="5E9F04B0" w14:textId="1583C5AE" w:rsidR="00435199" w:rsidRPr="00295671" w:rsidRDefault="00435199" w:rsidP="005D3ADB">
      <w:pPr>
        <w:shd w:val="clear" w:color="auto" w:fill="FFFFFF"/>
        <w:spacing w:after="0" w:line="240" w:lineRule="auto"/>
        <w:rPr>
          <w:rFonts w:eastAsia="Times New Roman" w:cs="Open Sans"/>
          <w:color w:val="000000"/>
          <w:sz w:val="24"/>
          <w:szCs w:val="24"/>
        </w:rPr>
      </w:pPr>
    </w:p>
    <w:p w14:paraId="7B4373B5" w14:textId="0FE32AD8" w:rsidR="00435199" w:rsidRPr="00295671" w:rsidRDefault="00435199" w:rsidP="005D3ADB">
      <w:pPr>
        <w:shd w:val="clear" w:color="auto" w:fill="FFFFFF"/>
        <w:spacing w:after="0" w:line="240" w:lineRule="auto"/>
        <w:rPr>
          <w:rFonts w:eastAsia="Times New Roman" w:cs="Open Sans"/>
          <w:color w:val="000000"/>
          <w:sz w:val="24"/>
          <w:szCs w:val="24"/>
        </w:rPr>
      </w:pPr>
      <w:r w:rsidRPr="00295671">
        <w:rPr>
          <w:rFonts w:eastAsia="Times New Roman" w:cs="Open Sans"/>
          <w:color w:val="000000"/>
          <w:sz w:val="24"/>
          <w:szCs w:val="24"/>
        </w:rPr>
        <w:t xml:space="preserve">We </w:t>
      </w:r>
      <w:r w:rsidR="00356A08" w:rsidRPr="00295671">
        <w:rPr>
          <w:rFonts w:eastAsia="Times New Roman" w:cs="Open Sans"/>
          <w:color w:val="000000"/>
          <w:sz w:val="24"/>
          <w:szCs w:val="24"/>
        </w:rPr>
        <w:t>have chose</w:t>
      </w:r>
      <w:r w:rsidR="00F4185F" w:rsidRPr="00295671">
        <w:rPr>
          <w:rFonts w:eastAsia="Times New Roman" w:cs="Open Sans"/>
          <w:color w:val="000000"/>
          <w:sz w:val="24"/>
          <w:szCs w:val="24"/>
        </w:rPr>
        <w:t>n</w:t>
      </w:r>
      <w:r w:rsidR="00356A08" w:rsidRPr="00295671">
        <w:rPr>
          <w:rFonts w:eastAsia="Times New Roman" w:cs="Open Sans"/>
          <w:color w:val="000000"/>
          <w:sz w:val="24"/>
          <w:szCs w:val="24"/>
        </w:rPr>
        <w:t xml:space="preserve"> to </w:t>
      </w:r>
      <w:r w:rsidR="00FC2430" w:rsidRPr="00295671">
        <w:rPr>
          <w:rFonts w:eastAsia="Times New Roman" w:cs="Open Sans"/>
          <w:color w:val="000000"/>
          <w:sz w:val="24"/>
          <w:szCs w:val="24"/>
        </w:rPr>
        <w:t>develop</w:t>
      </w:r>
      <w:r w:rsidRPr="00295671">
        <w:rPr>
          <w:rFonts w:eastAsia="Times New Roman" w:cs="Open Sans"/>
          <w:color w:val="000000"/>
          <w:sz w:val="24"/>
          <w:szCs w:val="24"/>
        </w:rPr>
        <w:t xml:space="preserve"> the idea to </w:t>
      </w:r>
      <w:r w:rsidRPr="00295671">
        <w:rPr>
          <w:rFonts w:cs="Open Sans"/>
          <w:sz w:val="24"/>
          <w:szCs w:val="24"/>
        </w:rPr>
        <w:t>creating Marketing material for Skills for Workplace program</w:t>
      </w:r>
      <w:r w:rsidR="00E077C9" w:rsidRPr="00295671">
        <w:rPr>
          <w:rFonts w:cs="Open Sans"/>
          <w:sz w:val="24"/>
          <w:szCs w:val="24"/>
        </w:rPr>
        <w:t xml:space="preserve">, promoting it </w:t>
      </w:r>
      <w:r w:rsidR="001D75D6" w:rsidRPr="00295671">
        <w:rPr>
          <w:rFonts w:cs="Open Sans"/>
          <w:sz w:val="24"/>
          <w:szCs w:val="24"/>
        </w:rPr>
        <w:t>to</w:t>
      </w:r>
      <w:r w:rsidR="00E077C9" w:rsidRPr="00295671">
        <w:rPr>
          <w:rFonts w:cs="Open Sans"/>
          <w:sz w:val="24"/>
          <w:szCs w:val="24"/>
        </w:rPr>
        <w:t xml:space="preserve"> recruit 4 new applicants </w:t>
      </w:r>
      <w:r w:rsidR="00F4185F" w:rsidRPr="00295671">
        <w:rPr>
          <w:rFonts w:cs="Open Sans"/>
          <w:sz w:val="24"/>
          <w:szCs w:val="24"/>
        </w:rPr>
        <w:t>to the course</w:t>
      </w:r>
      <w:r w:rsidR="005605A6" w:rsidRPr="00295671">
        <w:rPr>
          <w:rFonts w:cs="Open Sans"/>
          <w:sz w:val="24"/>
          <w:szCs w:val="24"/>
        </w:rPr>
        <w:t xml:space="preserve"> as our project. As we feel as a team very passionate for education</w:t>
      </w:r>
      <w:r w:rsidR="00D375E6" w:rsidRPr="00295671">
        <w:rPr>
          <w:rFonts w:cs="Open Sans"/>
          <w:sz w:val="24"/>
          <w:szCs w:val="24"/>
        </w:rPr>
        <w:t xml:space="preserve"> and creating positive opportunities for others. We felt this project best aligned our values and ethics. </w:t>
      </w:r>
    </w:p>
    <w:p w14:paraId="6C0D044C" w14:textId="77777777" w:rsidR="00B61293" w:rsidRPr="005D3ADB" w:rsidRDefault="00B61293" w:rsidP="005D3ADB">
      <w:pPr>
        <w:shd w:val="clear" w:color="auto" w:fill="FFFFFF"/>
        <w:spacing w:after="0" w:line="240" w:lineRule="auto"/>
        <w:rPr>
          <w:rFonts w:eastAsia="Times New Roman" w:cs="Open Sans"/>
          <w:color w:val="000000"/>
          <w:sz w:val="24"/>
          <w:szCs w:val="24"/>
        </w:rPr>
      </w:pPr>
    </w:p>
    <w:p w14:paraId="68967E39" w14:textId="77777777" w:rsidR="00430F8D" w:rsidRPr="00295671" w:rsidRDefault="00430F8D" w:rsidP="000814F7">
      <w:pPr>
        <w:rPr>
          <w:sz w:val="24"/>
          <w:szCs w:val="24"/>
        </w:rPr>
      </w:pPr>
    </w:p>
    <w:p w14:paraId="6AEC8A43" w14:textId="0F8115C4" w:rsidR="00AF5C24" w:rsidRPr="00295671" w:rsidRDefault="00AF5C24" w:rsidP="000814F7">
      <w:pPr>
        <w:rPr>
          <w:sz w:val="24"/>
          <w:szCs w:val="24"/>
        </w:rPr>
      </w:pPr>
    </w:p>
    <w:p w14:paraId="662CC98E" w14:textId="5F3D461E" w:rsidR="00AF5C24" w:rsidRPr="00295671" w:rsidRDefault="00AF5C24" w:rsidP="000814F7">
      <w:pPr>
        <w:rPr>
          <w:sz w:val="24"/>
          <w:szCs w:val="24"/>
        </w:rPr>
      </w:pPr>
    </w:p>
    <w:p w14:paraId="4CB7DE90" w14:textId="44E22935" w:rsidR="00AF5C24" w:rsidRPr="00295671" w:rsidRDefault="00AF5C24" w:rsidP="000814F7">
      <w:pPr>
        <w:rPr>
          <w:sz w:val="24"/>
          <w:szCs w:val="24"/>
        </w:rPr>
      </w:pPr>
    </w:p>
    <w:p w14:paraId="3353A980" w14:textId="2B9A65C6" w:rsidR="00AF5C24" w:rsidRPr="00295671" w:rsidRDefault="00AF5C24" w:rsidP="000814F7">
      <w:pPr>
        <w:rPr>
          <w:sz w:val="24"/>
          <w:szCs w:val="24"/>
        </w:rPr>
      </w:pPr>
    </w:p>
    <w:p w14:paraId="5D3F2156" w14:textId="59EEDA39" w:rsidR="00AF5C24" w:rsidRPr="00295671" w:rsidRDefault="00AF5C24" w:rsidP="000814F7">
      <w:pPr>
        <w:rPr>
          <w:sz w:val="24"/>
          <w:szCs w:val="24"/>
        </w:rPr>
      </w:pPr>
    </w:p>
    <w:p w14:paraId="3B36B1D2" w14:textId="3C509B75" w:rsidR="00AF5C24" w:rsidRPr="00295671" w:rsidRDefault="00AF5C24" w:rsidP="000814F7">
      <w:pPr>
        <w:rPr>
          <w:sz w:val="24"/>
          <w:szCs w:val="24"/>
        </w:rPr>
      </w:pPr>
    </w:p>
    <w:p w14:paraId="5B73B36A" w14:textId="404B08B2" w:rsidR="00AF5C24" w:rsidRPr="00295671" w:rsidRDefault="00AF5C24" w:rsidP="000814F7">
      <w:pPr>
        <w:rPr>
          <w:sz w:val="24"/>
          <w:szCs w:val="24"/>
        </w:rPr>
      </w:pPr>
    </w:p>
    <w:p w14:paraId="1999613E" w14:textId="77777777" w:rsidR="00332A68" w:rsidRPr="00295671" w:rsidRDefault="00332A68" w:rsidP="000814F7">
      <w:pPr>
        <w:rPr>
          <w:sz w:val="24"/>
          <w:szCs w:val="24"/>
        </w:rPr>
      </w:pPr>
    </w:p>
    <w:p w14:paraId="7F5F9444" w14:textId="0D777930" w:rsidR="00AF5C24" w:rsidRPr="00295671" w:rsidRDefault="00AF5C24" w:rsidP="000814F7">
      <w:pPr>
        <w:rPr>
          <w:sz w:val="24"/>
          <w:szCs w:val="24"/>
        </w:rPr>
      </w:pPr>
    </w:p>
    <w:p w14:paraId="3B70EEE5" w14:textId="76899377" w:rsidR="009C675F" w:rsidRPr="00295671" w:rsidRDefault="009C675F" w:rsidP="000814F7">
      <w:pPr>
        <w:rPr>
          <w:sz w:val="24"/>
          <w:szCs w:val="24"/>
        </w:rPr>
      </w:pPr>
    </w:p>
    <w:p w14:paraId="16EB38FD" w14:textId="58F60605" w:rsidR="009C675F" w:rsidRPr="00295671" w:rsidRDefault="009C675F" w:rsidP="000814F7">
      <w:pPr>
        <w:rPr>
          <w:sz w:val="24"/>
          <w:szCs w:val="24"/>
        </w:rPr>
      </w:pPr>
    </w:p>
    <w:p w14:paraId="7151CBEC" w14:textId="6A092254" w:rsidR="009C675F" w:rsidRPr="00295671" w:rsidRDefault="009C675F" w:rsidP="000814F7">
      <w:pPr>
        <w:rPr>
          <w:sz w:val="24"/>
          <w:szCs w:val="24"/>
        </w:rPr>
      </w:pPr>
    </w:p>
    <w:p w14:paraId="7B76EB9F" w14:textId="77777777" w:rsidR="009C675F" w:rsidRPr="00295671" w:rsidRDefault="009C675F" w:rsidP="000814F7">
      <w:pPr>
        <w:rPr>
          <w:sz w:val="24"/>
          <w:szCs w:val="24"/>
        </w:rPr>
      </w:pPr>
    </w:p>
    <w:p w14:paraId="448E19D3" w14:textId="77777777" w:rsidR="00493792" w:rsidRPr="00295671" w:rsidRDefault="00493792" w:rsidP="00493792">
      <w:pPr>
        <w:pStyle w:val="ListParagraph"/>
        <w:rPr>
          <w:sz w:val="24"/>
          <w:szCs w:val="24"/>
        </w:rPr>
      </w:pPr>
    </w:p>
    <w:p w14:paraId="5DD9F351" w14:textId="21F21C7B" w:rsidR="00DE5413" w:rsidRPr="00295671" w:rsidRDefault="00AB00A0" w:rsidP="00DE5413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5671">
        <w:rPr>
          <w:sz w:val="24"/>
          <w:szCs w:val="24"/>
        </w:rPr>
        <w:t xml:space="preserve"> project remit</w:t>
      </w:r>
      <w:r w:rsidR="00332A68" w:rsidRPr="00295671">
        <w:rPr>
          <w:sz w:val="24"/>
          <w:szCs w:val="24"/>
        </w:rPr>
        <w:t xml:space="preserve"> </w:t>
      </w:r>
    </w:p>
    <w:p w14:paraId="31B6076F" w14:textId="5CB9B472" w:rsidR="000D0341" w:rsidRPr="00295671" w:rsidRDefault="007E770C" w:rsidP="00307AF6">
      <w:pPr>
        <w:rPr>
          <w:sz w:val="24"/>
          <w:szCs w:val="24"/>
        </w:rPr>
      </w:pPr>
      <w:r w:rsidRPr="00295671">
        <w:rPr>
          <w:sz w:val="24"/>
          <w:szCs w:val="24"/>
        </w:rPr>
        <w:t>possible project remits</w:t>
      </w:r>
      <w:r w:rsidR="000D0341" w:rsidRPr="00295671">
        <w:rPr>
          <w:sz w:val="24"/>
          <w:szCs w:val="24"/>
        </w:rPr>
        <w:t xml:space="preserve"> are:</w:t>
      </w:r>
    </w:p>
    <w:p w14:paraId="728EEB8F" w14:textId="2A35EBF3" w:rsidR="00AF4ADC" w:rsidRPr="00295671" w:rsidRDefault="00DE3E54" w:rsidP="00307AF6">
      <w:pPr>
        <w:rPr>
          <w:sz w:val="24"/>
          <w:szCs w:val="24"/>
        </w:rPr>
      </w:pPr>
      <w:r w:rsidRPr="00295671">
        <w:rPr>
          <w:sz w:val="24"/>
          <w:szCs w:val="24"/>
        </w:rPr>
        <w:t>applicant attendance</w:t>
      </w:r>
      <w:r w:rsidR="00A13958" w:rsidRPr="00295671">
        <w:rPr>
          <w:sz w:val="24"/>
          <w:szCs w:val="24"/>
        </w:rPr>
        <w:t xml:space="preserve"> – applicants may be reluctant to attend interviews/ meetings</w:t>
      </w:r>
    </w:p>
    <w:p w14:paraId="4B0F6C3C" w14:textId="77777777" w:rsidR="00F7141C" w:rsidRPr="00295671" w:rsidRDefault="00F7141C" w:rsidP="00F7141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295671">
        <w:rPr>
          <w:sz w:val="24"/>
          <w:szCs w:val="24"/>
        </w:rPr>
        <w:t xml:space="preserve">Ensure relationship with applicants involves frequent communications – reminder call – meetings prior to interview. </w:t>
      </w:r>
    </w:p>
    <w:p w14:paraId="71A98CEF" w14:textId="1F6FDEE9" w:rsidR="00F7141C" w:rsidRPr="00295671" w:rsidRDefault="00F7141C" w:rsidP="00F7141C">
      <w:pPr>
        <w:pStyle w:val="ListParagraph"/>
        <w:ind w:left="1440"/>
        <w:rPr>
          <w:sz w:val="24"/>
          <w:szCs w:val="24"/>
        </w:rPr>
      </w:pPr>
    </w:p>
    <w:p w14:paraId="5604BB3C" w14:textId="0DF2F458" w:rsidR="00DE3E54" w:rsidRPr="00295671" w:rsidRDefault="003C3D3A" w:rsidP="00307AF6">
      <w:pPr>
        <w:rPr>
          <w:sz w:val="24"/>
          <w:szCs w:val="24"/>
        </w:rPr>
      </w:pPr>
      <w:r w:rsidRPr="00295671">
        <w:rPr>
          <w:sz w:val="24"/>
          <w:szCs w:val="24"/>
        </w:rPr>
        <w:t xml:space="preserve">Applicants may </w:t>
      </w:r>
      <w:r w:rsidR="00A13958" w:rsidRPr="00295671">
        <w:rPr>
          <w:sz w:val="24"/>
          <w:szCs w:val="24"/>
        </w:rPr>
        <w:t xml:space="preserve">have </w:t>
      </w:r>
      <w:r w:rsidRPr="00295671">
        <w:rPr>
          <w:sz w:val="24"/>
          <w:szCs w:val="24"/>
        </w:rPr>
        <w:t>be</w:t>
      </w:r>
      <w:r w:rsidR="00A13958" w:rsidRPr="00295671">
        <w:rPr>
          <w:sz w:val="24"/>
          <w:szCs w:val="24"/>
        </w:rPr>
        <w:t>en</w:t>
      </w:r>
      <w:r w:rsidRPr="00295671">
        <w:rPr>
          <w:sz w:val="24"/>
          <w:szCs w:val="24"/>
        </w:rPr>
        <w:t xml:space="preserve"> disconnected from learning environment for lon</w:t>
      </w:r>
      <w:r w:rsidR="00A13958" w:rsidRPr="00295671">
        <w:rPr>
          <w:sz w:val="24"/>
          <w:szCs w:val="24"/>
        </w:rPr>
        <w:t>g period of time and feel put off by this.</w:t>
      </w:r>
    </w:p>
    <w:p w14:paraId="4E55A3D8" w14:textId="1AFC61D3" w:rsidR="00FC1369" w:rsidRPr="00295671" w:rsidRDefault="00FC1369" w:rsidP="00E360B0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5671">
        <w:rPr>
          <w:sz w:val="24"/>
          <w:szCs w:val="24"/>
        </w:rPr>
        <w:t xml:space="preserve">Ensure applicants – will be </w:t>
      </w:r>
      <w:r w:rsidR="009C4531" w:rsidRPr="00295671">
        <w:rPr>
          <w:sz w:val="24"/>
          <w:szCs w:val="24"/>
        </w:rPr>
        <w:t xml:space="preserve">quickly </w:t>
      </w:r>
      <w:r w:rsidRPr="00295671">
        <w:rPr>
          <w:sz w:val="24"/>
          <w:szCs w:val="24"/>
        </w:rPr>
        <w:t xml:space="preserve">assisted in becoming up to speed with learning environment. </w:t>
      </w:r>
    </w:p>
    <w:p w14:paraId="3C94881F" w14:textId="77777777" w:rsidR="00F7141C" w:rsidRPr="00295671" w:rsidRDefault="00F7141C" w:rsidP="00307AF6">
      <w:pPr>
        <w:rPr>
          <w:sz w:val="24"/>
          <w:szCs w:val="24"/>
        </w:rPr>
      </w:pPr>
    </w:p>
    <w:p w14:paraId="7251A140" w14:textId="417050A3" w:rsidR="003C3D3A" w:rsidRPr="00295671" w:rsidRDefault="00980781" w:rsidP="00307AF6">
      <w:pPr>
        <w:rPr>
          <w:sz w:val="24"/>
          <w:szCs w:val="24"/>
        </w:rPr>
      </w:pPr>
      <w:r w:rsidRPr="00295671">
        <w:rPr>
          <w:sz w:val="24"/>
          <w:szCs w:val="24"/>
        </w:rPr>
        <w:t>Ensuring applicants, they are making right decision</w:t>
      </w:r>
      <w:r w:rsidR="00E27AD1" w:rsidRPr="00295671">
        <w:rPr>
          <w:sz w:val="24"/>
          <w:szCs w:val="24"/>
        </w:rPr>
        <w:t xml:space="preserve"> – reconnecting with education is a big commitment ensuring you are making the right life choice is an important factor. </w:t>
      </w:r>
    </w:p>
    <w:p w14:paraId="4A35EEB7" w14:textId="7808A541" w:rsidR="00FC1369" w:rsidRPr="00295671" w:rsidRDefault="00FC1369" w:rsidP="00FC1369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5671">
        <w:rPr>
          <w:sz w:val="24"/>
          <w:szCs w:val="24"/>
        </w:rPr>
        <w:t>Give applicants accurate knowledgeable information regarding course, arrange group meetings with previous applicants</w:t>
      </w:r>
      <w:r w:rsidR="00A92F91" w:rsidRPr="00295671">
        <w:rPr>
          <w:sz w:val="24"/>
          <w:szCs w:val="24"/>
        </w:rPr>
        <w:t>.</w:t>
      </w:r>
    </w:p>
    <w:p w14:paraId="0CD25748" w14:textId="77777777" w:rsidR="00FC1369" w:rsidRPr="00295671" w:rsidRDefault="00FC1369" w:rsidP="00FC1369">
      <w:pPr>
        <w:pStyle w:val="ListParagraph"/>
        <w:rPr>
          <w:sz w:val="24"/>
          <w:szCs w:val="24"/>
        </w:rPr>
      </w:pPr>
    </w:p>
    <w:p w14:paraId="1ADB3E2D" w14:textId="6137CA16" w:rsidR="00980781" w:rsidRPr="00295671" w:rsidRDefault="00940A7F" w:rsidP="00307AF6">
      <w:pPr>
        <w:rPr>
          <w:sz w:val="24"/>
          <w:szCs w:val="24"/>
        </w:rPr>
      </w:pPr>
      <w:r w:rsidRPr="00295671">
        <w:rPr>
          <w:sz w:val="24"/>
          <w:szCs w:val="24"/>
        </w:rPr>
        <w:t>Funding issues. (student finance)</w:t>
      </w:r>
      <w:r w:rsidR="00E27AD1" w:rsidRPr="00295671">
        <w:rPr>
          <w:sz w:val="24"/>
          <w:szCs w:val="24"/>
        </w:rPr>
        <w:t xml:space="preserve"> – applicants may not be eligible for finance</w:t>
      </w:r>
      <w:r w:rsidR="00B53017" w:rsidRPr="00295671">
        <w:rPr>
          <w:sz w:val="24"/>
          <w:szCs w:val="24"/>
        </w:rPr>
        <w:t xml:space="preserve">. </w:t>
      </w:r>
    </w:p>
    <w:p w14:paraId="1092254E" w14:textId="71AEBFDC" w:rsidR="00FC1369" w:rsidRPr="00295671" w:rsidRDefault="00FC1369" w:rsidP="00FC1369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5671">
        <w:rPr>
          <w:sz w:val="24"/>
          <w:szCs w:val="24"/>
        </w:rPr>
        <w:t>Assist</w:t>
      </w:r>
      <w:r w:rsidRPr="00295671">
        <w:rPr>
          <w:sz w:val="24"/>
          <w:szCs w:val="24"/>
        </w:rPr>
        <w:t>/advice</w:t>
      </w:r>
      <w:r w:rsidRPr="00295671">
        <w:rPr>
          <w:sz w:val="24"/>
          <w:szCs w:val="24"/>
        </w:rPr>
        <w:t xml:space="preserve"> </w:t>
      </w:r>
      <w:r w:rsidR="00FD4CDC" w:rsidRPr="00295671">
        <w:rPr>
          <w:sz w:val="24"/>
          <w:szCs w:val="24"/>
        </w:rPr>
        <w:t xml:space="preserve">on </w:t>
      </w:r>
      <w:r w:rsidRPr="00295671">
        <w:rPr>
          <w:sz w:val="24"/>
          <w:szCs w:val="24"/>
        </w:rPr>
        <w:t xml:space="preserve">any funding arrangements </w:t>
      </w:r>
    </w:p>
    <w:p w14:paraId="52D4E819" w14:textId="319B0449" w:rsidR="00295671" w:rsidRDefault="00295671" w:rsidP="00493792">
      <w:pPr>
        <w:pStyle w:val="ListParagraph"/>
        <w:rPr>
          <w:sz w:val="24"/>
          <w:szCs w:val="24"/>
        </w:rPr>
      </w:pPr>
    </w:p>
    <w:p w14:paraId="23003E83" w14:textId="5B6AE0D5" w:rsidR="00295671" w:rsidRDefault="00295671" w:rsidP="00493792">
      <w:pPr>
        <w:pStyle w:val="ListParagraph"/>
        <w:rPr>
          <w:sz w:val="24"/>
          <w:szCs w:val="24"/>
        </w:rPr>
      </w:pPr>
    </w:p>
    <w:p w14:paraId="2E4042E4" w14:textId="7252F3CD" w:rsidR="00295671" w:rsidRDefault="00295671" w:rsidP="00493792">
      <w:pPr>
        <w:pStyle w:val="ListParagraph"/>
        <w:rPr>
          <w:sz w:val="24"/>
          <w:szCs w:val="24"/>
        </w:rPr>
      </w:pPr>
    </w:p>
    <w:p w14:paraId="735FEA8B" w14:textId="41B5C611" w:rsidR="00295671" w:rsidRDefault="00295671" w:rsidP="00493792">
      <w:pPr>
        <w:pStyle w:val="ListParagraph"/>
        <w:rPr>
          <w:sz w:val="24"/>
          <w:szCs w:val="24"/>
        </w:rPr>
      </w:pPr>
    </w:p>
    <w:p w14:paraId="757C3F7B" w14:textId="3A9C5290" w:rsidR="00295671" w:rsidRDefault="00295671" w:rsidP="00493792">
      <w:pPr>
        <w:pStyle w:val="ListParagraph"/>
        <w:rPr>
          <w:sz w:val="24"/>
          <w:szCs w:val="24"/>
        </w:rPr>
      </w:pPr>
    </w:p>
    <w:p w14:paraId="1A1821FA" w14:textId="2ADC281F" w:rsidR="00295671" w:rsidRDefault="00295671" w:rsidP="00493792">
      <w:pPr>
        <w:pStyle w:val="ListParagraph"/>
        <w:rPr>
          <w:sz w:val="24"/>
          <w:szCs w:val="24"/>
        </w:rPr>
      </w:pPr>
    </w:p>
    <w:p w14:paraId="5AFBFEDB" w14:textId="106D1059" w:rsidR="00295671" w:rsidRDefault="00295671" w:rsidP="00493792">
      <w:pPr>
        <w:pStyle w:val="ListParagraph"/>
        <w:rPr>
          <w:sz w:val="24"/>
          <w:szCs w:val="24"/>
        </w:rPr>
      </w:pPr>
    </w:p>
    <w:p w14:paraId="4318D251" w14:textId="2A4938CE" w:rsidR="00295671" w:rsidRDefault="00295671" w:rsidP="00493792">
      <w:pPr>
        <w:pStyle w:val="ListParagraph"/>
        <w:rPr>
          <w:sz w:val="24"/>
          <w:szCs w:val="24"/>
        </w:rPr>
      </w:pPr>
    </w:p>
    <w:p w14:paraId="56150655" w14:textId="7FA0E05D" w:rsidR="00295671" w:rsidRDefault="00295671" w:rsidP="00493792">
      <w:pPr>
        <w:pStyle w:val="ListParagraph"/>
        <w:rPr>
          <w:sz w:val="24"/>
          <w:szCs w:val="24"/>
        </w:rPr>
      </w:pPr>
    </w:p>
    <w:p w14:paraId="59CC48CB" w14:textId="0D117B13" w:rsidR="00295671" w:rsidRDefault="00295671" w:rsidP="00493792">
      <w:pPr>
        <w:pStyle w:val="ListParagraph"/>
        <w:rPr>
          <w:sz w:val="24"/>
          <w:szCs w:val="24"/>
        </w:rPr>
      </w:pPr>
    </w:p>
    <w:p w14:paraId="72AB4DE2" w14:textId="30D7C9F8" w:rsidR="00295671" w:rsidRDefault="00295671" w:rsidP="00493792">
      <w:pPr>
        <w:pStyle w:val="ListParagraph"/>
        <w:rPr>
          <w:sz w:val="24"/>
          <w:szCs w:val="24"/>
        </w:rPr>
      </w:pPr>
    </w:p>
    <w:p w14:paraId="616BF41A" w14:textId="05806E74" w:rsidR="00295671" w:rsidRDefault="00295671" w:rsidP="00493792">
      <w:pPr>
        <w:pStyle w:val="ListParagraph"/>
        <w:rPr>
          <w:sz w:val="24"/>
          <w:szCs w:val="24"/>
        </w:rPr>
      </w:pPr>
    </w:p>
    <w:p w14:paraId="2B1A05EC" w14:textId="206207E7" w:rsidR="00295671" w:rsidRDefault="00295671" w:rsidP="00493792">
      <w:pPr>
        <w:pStyle w:val="ListParagraph"/>
        <w:rPr>
          <w:sz w:val="24"/>
          <w:szCs w:val="24"/>
        </w:rPr>
      </w:pPr>
    </w:p>
    <w:p w14:paraId="6BD5E23C" w14:textId="07551648" w:rsidR="00295671" w:rsidRDefault="00295671" w:rsidP="00493792">
      <w:pPr>
        <w:pStyle w:val="ListParagraph"/>
        <w:rPr>
          <w:sz w:val="24"/>
          <w:szCs w:val="24"/>
        </w:rPr>
      </w:pPr>
    </w:p>
    <w:p w14:paraId="66446CA5" w14:textId="6A08E163" w:rsidR="00295671" w:rsidRDefault="00295671" w:rsidP="00493792">
      <w:pPr>
        <w:pStyle w:val="ListParagraph"/>
        <w:rPr>
          <w:sz w:val="24"/>
          <w:szCs w:val="24"/>
        </w:rPr>
      </w:pPr>
    </w:p>
    <w:p w14:paraId="71BB7EEF" w14:textId="41018D36" w:rsidR="00295671" w:rsidRDefault="00295671" w:rsidP="00493792">
      <w:pPr>
        <w:pStyle w:val="ListParagraph"/>
        <w:rPr>
          <w:sz w:val="24"/>
          <w:szCs w:val="24"/>
        </w:rPr>
      </w:pPr>
    </w:p>
    <w:p w14:paraId="73932A27" w14:textId="77777777" w:rsidR="00295671" w:rsidRPr="00295671" w:rsidRDefault="00295671" w:rsidP="00493792">
      <w:pPr>
        <w:pStyle w:val="ListParagraph"/>
        <w:rPr>
          <w:sz w:val="24"/>
          <w:szCs w:val="24"/>
        </w:rPr>
      </w:pPr>
    </w:p>
    <w:p w14:paraId="68F396DB" w14:textId="77777777" w:rsidR="00332A68" w:rsidRPr="00295671" w:rsidRDefault="00332A68" w:rsidP="00493792">
      <w:pPr>
        <w:pStyle w:val="ListParagraph"/>
        <w:rPr>
          <w:sz w:val="24"/>
          <w:szCs w:val="24"/>
        </w:rPr>
      </w:pPr>
    </w:p>
    <w:p w14:paraId="0F39CB20" w14:textId="23565278" w:rsidR="00DE5413" w:rsidRPr="00295671" w:rsidRDefault="005E1406" w:rsidP="00DE5413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5671">
        <w:rPr>
          <w:sz w:val="24"/>
          <w:szCs w:val="24"/>
        </w:rPr>
        <w:lastRenderedPageBreak/>
        <w:t>Team roles</w:t>
      </w:r>
      <w:r w:rsidR="00AB00A0" w:rsidRPr="00295671">
        <w:rPr>
          <w:sz w:val="24"/>
          <w:szCs w:val="24"/>
        </w:rPr>
        <w:t xml:space="preserve"> </w:t>
      </w:r>
    </w:p>
    <w:p w14:paraId="39D8CC6F" w14:textId="4147E165" w:rsidR="00566D48" w:rsidRPr="00295671" w:rsidRDefault="00566D48" w:rsidP="00566D48">
      <w:pPr>
        <w:rPr>
          <w:sz w:val="24"/>
          <w:szCs w:val="24"/>
        </w:rPr>
      </w:pPr>
    </w:p>
    <w:p w14:paraId="7D9EBFD2" w14:textId="4E31DD37" w:rsidR="00566D48" w:rsidRPr="00295671" w:rsidRDefault="00566D48" w:rsidP="00566D48">
      <w:pPr>
        <w:rPr>
          <w:sz w:val="24"/>
          <w:szCs w:val="24"/>
        </w:rPr>
      </w:pPr>
    </w:p>
    <w:p w14:paraId="6A005F9E" w14:textId="3885549D" w:rsidR="00566D48" w:rsidRPr="00295671" w:rsidRDefault="007C516F" w:rsidP="00566D48">
      <w:pPr>
        <w:rPr>
          <w:sz w:val="24"/>
          <w:szCs w:val="24"/>
        </w:rPr>
      </w:pPr>
      <w:r w:rsidRPr="00295671">
        <w:rPr>
          <w:sz w:val="24"/>
          <w:szCs w:val="24"/>
        </w:rPr>
        <w:t>W</w:t>
      </w:r>
      <w:r w:rsidR="00566D48" w:rsidRPr="00295671">
        <w:rPr>
          <w:sz w:val="24"/>
          <w:szCs w:val="24"/>
        </w:rPr>
        <w:t>e used Belbin</w:t>
      </w:r>
      <w:r w:rsidR="007C2175" w:rsidRPr="00295671">
        <w:rPr>
          <w:sz w:val="24"/>
          <w:szCs w:val="24"/>
        </w:rPr>
        <w:t>’</w:t>
      </w:r>
      <w:r w:rsidR="00566D48" w:rsidRPr="00295671">
        <w:rPr>
          <w:sz w:val="24"/>
          <w:szCs w:val="24"/>
        </w:rPr>
        <w:t xml:space="preserve">s theory </w:t>
      </w:r>
      <w:r w:rsidRPr="00295671">
        <w:rPr>
          <w:sz w:val="24"/>
          <w:szCs w:val="24"/>
        </w:rPr>
        <w:t>(</w:t>
      </w:r>
      <w:r w:rsidR="00BA673B" w:rsidRPr="00295671">
        <w:rPr>
          <w:sz w:val="24"/>
          <w:szCs w:val="24"/>
        </w:rPr>
        <w:t>1981</w:t>
      </w:r>
      <w:r w:rsidRPr="00295671">
        <w:rPr>
          <w:sz w:val="24"/>
          <w:szCs w:val="24"/>
        </w:rPr>
        <w:t>)</w:t>
      </w:r>
      <w:r w:rsidR="00BA673B" w:rsidRPr="00295671">
        <w:rPr>
          <w:sz w:val="24"/>
          <w:szCs w:val="24"/>
        </w:rPr>
        <w:t xml:space="preserve"> </w:t>
      </w:r>
      <w:r w:rsidRPr="00295671">
        <w:rPr>
          <w:sz w:val="24"/>
          <w:szCs w:val="24"/>
        </w:rPr>
        <w:t>to decide</w:t>
      </w:r>
      <w:r w:rsidR="00BA673B" w:rsidRPr="00295671">
        <w:rPr>
          <w:sz w:val="24"/>
          <w:szCs w:val="24"/>
        </w:rPr>
        <w:t xml:space="preserve"> our team rolls and completed Belbin</w:t>
      </w:r>
      <w:r w:rsidRPr="00295671">
        <w:rPr>
          <w:sz w:val="24"/>
          <w:szCs w:val="24"/>
        </w:rPr>
        <w:t>’</w:t>
      </w:r>
      <w:r w:rsidR="00BA673B" w:rsidRPr="00295671">
        <w:rPr>
          <w:sz w:val="24"/>
          <w:szCs w:val="24"/>
        </w:rPr>
        <w:t xml:space="preserve">s </w:t>
      </w:r>
      <w:r w:rsidRPr="00295671">
        <w:rPr>
          <w:sz w:val="24"/>
          <w:szCs w:val="24"/>
        </w:rPr>
        <w:t>T</w:t>
      </w:r>
      <w:r w:rsidR="00BA673B" w:rsidRPr="00295671">
        <w:rPr>
          <w:sz w:val="24"/>
          <w:szCs w:val="24"/>
        </w:rPr>
        <w:t xml:space="preserve">est to dictate the best person for </w:t>
      </w:r>
      <w:r w:rsidR="002578B9" w:rsidRPr="00295671">
        <w:rPr>
          <w:sz w:val="24"/>
          <w:szCs w:val="24"/>
        </w:rPr>
        <w:t xml:space="preserve">each role. </w:t>
      </w:r>
    </w:p>
    <w:p w14:paraId="58B1E061" w14:textId="79F862F7" w:rsidR="002578B9" w:rsidRPr="00295671" w:rsidRDefault="002578B9" w:rsidP="00566D48">
      <w:pPr>
        <w:rPr>
          <w:sz w:val="24"/>
          <w:szCs w:val="24"/>
        </w:rPr>
      </w:pPr>
      <w:r w:rsidRPr="00295671">
        <w:rPr>
          <w:sz w:val="24"/>
          <w:szCs w:val="24"/>
        </w:rPr>
        <w:t xml:space="preserve">Lee – </w:t>
      </w:r>
      <w:r w:rsidR="008132D8" w:rsidRPr="00295671">
        <w:rPr>
          <w:sz w:val="24"/>
          <w:szCs w:val="24"/>
        </w:rPr>
        <w:t>R</w:t>
      </w:r>
      <w:r w:rsidR="00B27316" w:rsidRPr="00295671">
        <w:rPr>
          <w:sz w:val="24"/>
          <w:szCs w:val="24"/>
        </w:rPr>
        <w:t xml:space="preserve">esource </w:t>
      </w:r>
      <w:r w:rsidR="008132D8" w:rsidRPr="00295671">
        <w:rPr>
          <w:sz w:val="24"/>
          <w:szCs w:val="24"/>
        </w:rPr>
        <w:t>I</w:t>
      </w:r>
      <w:r w:rsidR="00073CED" w:rsidRPr="00295671">
        <w:rPr>
          <w:sz w:val="24"/>
          <w:szCs w:val="24"/>
        </w:rPr>
        <w:t>nvestigator /</w:t>
      </w:r>
      <w:r w:rsidR="008132D8" w:rsidRPr="00295671">
        <w:rPr>
          <w:sz w:val="24"/>
          <w:szCs w:val="24"/>
        </w:rPr>
        <w:t xml:space="preserve"> I</w:t>
      </w:r>
      <w:r w:rsidR="00605B50" w:rsidRPr="00295671">
        <w:rPr>
          <w:sz w:val="24"/>
          <w:szCs w:val="24"/>
        </w:rPr>
        <w:t>mplementer</w:t>
      </w:r>
    </w:p>
    <w:p w14:paraId="5629B80D" w14:textId="71270AD3" w:rsidR="002578B9" w:rsidRPr="00295671" w:rsidRDefault="002578B9" w:rsidP="00566D48">
      <w:pPr>
        <w:rPr>
          <w:sz w:val="24"/>
          <w:szCs w:val="24"/>
        </w:rPr>
      </w:pPr>
      <w:r w:rsidRPr="00295671">
        <w:rPr>
          <w:sz w:val="24"/>
          <w:szCs w:val="24"/>
        </w:rPr>
        <w:t xml:space="preserve">Gurdass </w:t>
      </w:r>
      <w:r w:rsidR="00073CED" w:rsidRPr="00295671">
        <w:rPr>
          <w:sz w:val="24"/>
          <w:szCs w:val="24"/>
        </w:rPr>
        <w:t>–</w:t>
      </w:r>
      <w:r w:rsidRPr="00295671">
        <w:rPr>
          <w:sz w:val="24"/>
          <w:szCs w:val="24"/>
        </w:rPr>
        <w:t xml:space="preserve"> </w:t>
      </w:r>
      <w:r w:rsidR="008132D8" w:rsidRPr="00295671">
        <w:rPr>
          <w:sz w:val="24"/>
          <w:szCs w:val="24"/>
        </w:rPr>
        <w:t>T</w:t>
      </w:r>
      <w:r w:rsidR="00073CED" w:rsidRPr="00295671">
        <w:rPr>
          <w:sz w:val="24"/>
          <w:szCs w:val="24"/>
        </w:rPr>
        <w:t>eam</w:t>
      </w:r>
      <w:r w:rsidR="008132D8" w:rsidRPr="00295671">
        <w:rPr>
          <w:sz w:val="24"/>
          <w:szCs w:val="24"/>
        </w:rPr>
        <w:t xml:space="preserve"> </w:t>
      </w:r>
      <w:r w:rsidR="00073CED" w:rsidRPr="00295671">
        <w:rPr>
          <w:sz w:val="24"/>
          <w:szCs w:val="24"/>
        </w:rPr>
        <w:t xml:space="preserve">worker / </w:t>
      </w:r>
      <w:r w:rsidR="008132D8" w:rsidRPr="00295671">
        <w:rPr>
          <w:sz w:val="24"/>
          <w:szCs w:val="24"/>
        </w:rPr>
        <w:t xml:space="preserve">Shaper </w:t>
      </w:r>
    </w:p>
    <w:p w14:paraId="01D7316C" w14:textId="378FBDF3" w:rsidR="000D45D3" w:rsidRPr="00295671" w:rsidRDefault="000D45D3" w:rsidP="00566D48">
      <w:pPr>
        <w:rPr>
          <w:sz w:val="24"/>
          <w:szCs w:val="24"/>
        </w:rPr>
      </w:pPr>
    </w:p>
    <w:p w14:paraId="2076D239" w14:textId="6B0A05D7" w:rsidR="000D45D3" w:rsidRPr="00295671" w:rsidRDefault="000D45D3" w:rsidP="00566D48">
      <w:pPr>
        <w:rPr>
          <w:sz w:val="24"/>
          <w:szCs w:val="24"/>
        </w:rPr>
      </w:pPr>
      <w:r w:rsidRPr="00295671">
        <w:rPr>
          <w:sz w:val="24"/>
          <w:szCs w:val="24"/>
        </w:rPr>
        <w:t>Using Belbin’s theory can enhance</w:t>
      </w:r>
      <w:r w:rsidR="00B61453" w:rsidRPr="00295671">
        <w:rPr>
          <w:sz w:val="24"/>
          <w:szCs w:val="24"/>
        </w:rPr>
        <w:t xml:space="preserve"> </w:t>
      </w:r>
      <w:r w:rsidR="008E7FD1" w:rsidRPr="00295671">
        <w:rPr>
          <w:sz w:val="24"/>
          <w:szCs w:val="24"/>
        </w:rPr>
        <w:t>individual’s</w:t>
      </w:r>
      <w:r w:rsidR="00B61453" w:rsidRPr="00295671">
        <w:rPr>
          <w:sz w:val="24"/>
          <w:szCs w:val="24"/>
        </w:rPr>
        <w:t xml:space="preserve"> knowledge of their strengths, which in return will lead to more effective </w:t>
      </w:r>
      <w:r w:rsidR="0029041C" w:rsidRPr="00295671">
        <w:rPr>
          <w:sz w:val="24"/>
          <w:szCs w:val="24"/>
        </w:rPr>
        <w:t>team communication. Teams can be created</w:t>
      </w:r>
      <w:r w:rsidR="003B7251" w:rsidRPr="00295671">
        <w:rPr>
          <w:sz w:val="24"/>
          <w:szCs w:val="24"/>
        </w:rPr>
        <w:t xml:space="preserve"> and improve performance of existing </w:t>
      </w:r>
      <w:r w:rsidR="008E7FD1" w:rsidRPr="00295671">
        <w:rPr>
          <w:sz w:val="24"/>
          <w:szCs w:val="24"/>
        </w:rPr>
        <w:t>ones;</w:t>
      </w:r>
      <w:r w:rsidR="00C911A7" w:rsidRPr="00295671">
        <w:rPr>
          <w:sz w:val="24"/>
          <w:szCs w:val="24"/>
        </w:rPr>
        <w:t xml:space="preserve"> Belbin’s team roles </w:t>
      </w:r>
      <w:r w:rsidR="00E93FF1" w:rsidRPr="00295671">
        <w:rPr>
          <w:sz w:val="24"/>
          <w:szCs w:val="24"/>
        </w:rPr>
        <w:t xml:space="preserve">ensure everyone feels they are contributing positively </w:t>
      </w:r>
      <w:r w:rsidR="005E1406" w:rsidRPr="00295671">
        <w:rPr>
          <w:sz w:val="24"/>
          <w:szCs w:val="24"/>
        </w:rPr>
        <w:t>to</w:t>
      </w:r>
      <w:r w:rsidR="00E93FF1" w:rsidRPr="00295671">
        <w:rPr>
          <w:sz w:val="24"/>
          <w:szCs w:val="24"/>
        </w:rPr>
        <w:t xml:space="preserve"> the workplace.</w:t>
      </w:r>
      <w:r w:rsidR="003958C5" w:rsidRPr="0029567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95188040"/>
          <w:citation/>
        </w:sdtPr>
        <w:sdtContent>
          <w:r w:rsidR="003958C5" w:rsidRPr="00295671">
            <w:rPr>
              <w:sz w:val="24"/>
              <w:szCs w:val="24"/>
            </w:rPr>
            <w:fldChar w:fldCharType="begin"/>
          </w:r>
          <w:r w:rsidR="003958C5" w:rsidRPr="00295671">
            <w:rPr>
              <w:sz w:val="24"/>
              <w:szCs w:val="24"/>
            </w:rPr>
            <w:instrText xml:space="preserve"> CITATION Bel21 \l 2057 </w:instrText>
          </w:r>
          <w:r w:rsidR="003958C5" w:rsidRPr="00295671">
            <w:rPr>
              <w:sz w:val="24"/>
              <w:szCs w:val="24"/>
            </w:rPr>
            <w:fldChar w:fldCharType="separate"/>
          </w:r>
          <w:r w:rsidR="003958C5" w:rsidRPr="00295671">
            <w:rPr>
              <w:noProof/>
              <w:sz w:val="24"/>
              <w:szCs w:val="24"/>
            </w:rPr>
            <w:t>(Belbin, 2021)</w:t>
          </w:r>
          <w:r w:rsidR="003958C5" w:rsidRPr="00295671">
            <w:rPr>
              <w:sz w:val="24"/>
              <w:szCs w:val="24"/>
            </w:rPr>
            <w:fldChar w:fldCharType="end"/>
          </w:r>
        </w:sdtContent>
      </w:sdt>
    </w:p>
    <w:p w14:paraId="715E6444" w14:textId="510B7C31" w:rsidR="002124F6" w:rsidRPr="00295671" w:rsidRDefault="002124F6" w:rsidP="00795294">
      <w:pPr>
        <w:rPr>
          <w:sz w:val="24"/>
          <w:szCs w:val="24"/>
        </w:rPr>
      </w:pPr>
    </w:p>
    <w:p w14:paraId="1DBFBE68" w14:textId="2BDB49DD" w:rsidR="003233FA" w:rsidRPr="00295671" w:rsidRDefault="003233FA" w:rsidP="00795294">
      <w:pPr>
        <w:rPr>
          <w:sz w:val="24"/>
          <w:szCs w:val="24"/>
        </w:rPr>
      </w:pPr>
    </w:p>
    <w:p w14:paraId="6E467B3D" w14:textId="20F2CDE5" w:rsidR="00022A6A" w:rsidRPr="00295671" w:rsidRDefault="00022A6A" w:rsidP="00795294">
      <w:pPr>
        <w:rPr>
          <w:color w:val="545454"/>
          <w:sz w:val="24"/>
          <w:szCs w:val="24"/>
        </w:rPr>
      </w:pPr>
    </w:p>
    <w:p w14:paraId="1DD1920D" w14:textId="0BDCB79F" w:rsidR="00022A6A" w:rsidRPr="00295671" w:rsidRDefault="00022A6A" w:rsidP="00795294">
      <w:pPr>
        <w:rPr>
          <w:color w:val="545454"/>
          <w:sz w:val="24"/>
          <w:szCs w:val="24"/>
        </w:rPr>
      </w:pPr>
    </w:p>
    <w:p w14:paraId="2D7CF966" w14:textId="2E787F18" w:rsidR="00022A6A" w:rsidRPr="00295671" w:rsidRDefault="00022A6A" w:rsidP="00795294">
      <w:pPr>
        <w:rPr>
          <w:color w:val="545454"/>
          <w:sz w:val="24"/>
          <w:szCs w:val="24"/>
        </w:rPr>
      </w:pPr>
    </w:p>
    <w:p w14:paraId="5FB088AB" w14:textId="77777777" w:rsidR="00022A6A" w:rsidRPr="00295671" w:rsidRDefault="00022A6A" w:rsidP="00795294">
      <w:pPr>
        <w:rPr>
          <w:sz w:val="24"/>
          <w:szCs w:val="24"/>
        </w:rPr>
      </w:pPr>
    </w:p>
    <w:p w14:paraId="216D03CC" w14:textId="6E376C64" w:rsidR="000B26B4" w:rsidRPr="00295671" w:rsidRDefault="000B26B4" w:rsidP="00996950">
      <w:pPr>
        <w:rPr>
          <w:sz w:val="24"/>
          <w:szCs w:val="24"/>
        </w:rPr>
      </w:pPr>
    </w:p>
    <w:p w14:paraId="4D22352F" w14:textId="01BE7A02" w:rsidR="000B26B4" w:rsidRPr="00295671" w:rsidRDefault="000B26B4" w:rsidP="00493792">
      <w:pPr>
        <w:pStyle w:val="ListParagraph"/>
        <w:rPr>
          <w:sz w:val="24"/>
          <w:szCs w:val="24"/>
        </w:rPr>
      </w:pPr>
    </w:p>
    <w:p w14:paraId="035B58CD" w14:textId="626A5B2F" w:rsidR="008E7FD1" w:rsidRPr="00295671" w:rsidRDefault="008E7FD1" w:rsidP="00493792">
      <w:pPr>
        <w:pStyle w:val="ListParagraph"/>
        <w:rPr>
          <w:sz w:val="24"/>
          <w:szCs w:val="24"/>
        </w:rPr>
      </w:pPr>
    </w:p>
    <w:p w14:paraId="2538F913" w14:textId="15B824BF" w:rsidR="008E7FD1" w:rsidRPr="00295671" w:rsidRDefault="008E7FD1" w:rsidP="00493792">
      <w:pPr>
        <w:pStyle w:val="ListParagraph"/>
        <w:rPr>
          <w:sz w:val="24"/>
          <w:szCs w:val="24"/>
        </w:rPr>
      </w:pPr>
    </w:p>
    <w:p w14:paraId="54667ADE" w14:textId="7A847B6C" w:rsidR="008E7FD1" w:rsidRPr="00295671" w:rsidRDefault="008E7FD1" w:rsidP="00493792">
      <w:pPr>
        <w:pStyle w:val="ListParagraph"/>
        <w:rPr>
          <w:sz w:val="24"/>
          <w:szCs w:val="24"/>
        </w:rPr>
      </w:pPr>
    </w:p>
    <w:p w14:paraId="477FEA33" w14:textId="11488C0F" w:rsidR="008E7FD1" w:rsidRPr="00295671" w:rsidRDefault="008E7FD1" w:rsidP="00493792">
      <w:pPr>
        <w:pStyle w:val="ListParagraph"/>
        <w:rPr>
          <w:sz w:val="24"/>
          <w:szCs w:val="24"/>
        </w:rPr>
      </w:pPr>
    </w:p>
    <w:p w14:paraId="2731D3A6" w14:textId="3D91439F" w:rsidR="008E7FD1" w:rsidRPr="00295671" w:rsidRDefault="008E7FD1" w:rsidP="00493792">
      <w:pPr>
        <w:pStyle w:val="ListParagraph"/>
        <w:rPr>
          <w:sz w:val="24"/>
          <w:szCs w:val="24"/>
        </w:rPr>
      </w:pPr>
    </w:p>
    <w:p w14:paraId="08DC0D12" w14:textId="7CEE2B00" w:rsidR="008E7FD1" w:rsidRPr="00295671" w:rsidRDefault="008E7FD1" w:rsidP="00493792">
      <w:pPr>
        <w:pStyle w:val="ListParagraph"/>
        <w:rPr>
          <w:sz w:val="24"/>
          <w:szCs w:val="24"/>
        </w:rPr>
      </w:pPr>
    </w:p>
    <w:p w14:paraId="57F4996F" w14:textId="5DAF09AB" w:rsidR="008E7FD1" w:rsidRPr="00295671" w:rsidRDefault="008E7FD1" w:rsidP="00493792">
      <w:pPr>
        <w:pStyle w:val="ListParagraph"/>
        <w:rPr>
          <w:sz w:val="24"/>
          <w:szCs w:val="24"/>
        </w:rPr>
      </w:pPr>
    </w:p>
    <w:p w14:paraId="1F12D6DD" w14:textId="30C9ABC9" w:rsidR="008E7FD1" w:rsidRPr="00295671" w:rsidRDefault="008E7FD1" w:rsidP="00493792">
      <w:pPr>
        <w:pStyle w:val="ListParagraph"/>
        <w:rPr>
          <w:sz w:val="24"/>
          <w:szCs w:val="24"/>
        </w:rPr>
      </w:pPr>
    </w:p>
    <w:p w14:paraId="43D00D25" w14:textId="1F951717" w:rsidR="008E7FD1" w:rsidRPr="00295671" w:rsidRDefault="008E7FD1" w:rsidP="00493792">
      <w:pPr>
        <w:pStyle w:val="ListParagraph"/>
        <w:rPr>
          <w:sz w:val="24"/>
          <w:szCs w:val="24"/>
        </w:rPr>
      </w:pPr>
    </w:p>
    <w:p w14:paraId="35A38E3F" w14:textId="6FC51CB1" w:rsidR="008E7FD1" w:rsidRDefault="008E7FD1" w:rsidP="00493792">
      <w:pPr>
        <w:pStyle w:val="ListParagraph"/>
        <w:rPr>
          <w:sz w:val="24"/>
          <w:szCs w:val="24"/>
        </w:rPr>
      </w:pPr>
    </w:p>
    <w:p w14:paraId="77EA9C52" w14:textId="7E7BF6E3" w:rsidR="00295671" w:rsidRDefault="00295671" w:rsidP="00493792">
      <w:pPr>
        <w:pStyle w:val="ListParagraph"/>
        <w:rPr>
          <w:sz w:val="24"/>
          <w:szCs w:val="24"/>
        </w:rPr>
      </w:pPr>
    </w:p>
    <w:p w14:paraId="74BB6177" w14:textId="53970DF0" w:rsidR="00295671" w:rsidRDefault="00295671" w:rsidP="00493792">
      <w:pPr>
        <w:pStyle w:val="ListParagraph"/>
        <w:rPr>
          <w:sz w:val="24"/>
          <w:szCs w:val="24"/>
        </w:rPr>
      </w:pPr>
    </w:p>
    <w:p w14:paraId="64FE85D4" w14:textId="13610776" w:rsidR="00295671" w:rsidRDefault="00295671" w:rsidP="00493792">
      <w:pPr>
        <w:pStyle w:val="ListParagraph"/>
        <w:rPr>
          <w:sz w:val="24"/>
          <w:szCs w:val="24"/>
        </w:rPr>
      </w:pPr>
    </w:p>
    <w:p w14:paraId="0C67ED7F" w14:textId="77777777" w:rsidR="00295671" w:rsidRPr="00295671" w:rsidRDefault="00295671" w:rsidP="00493792">
      <w:pPr>
        <w:pStyle w:val="ListParagraph"/>
        <w:rPr>
          <w:sz w:val="24"/>
          <w:szCs w:val="24"/>
        </w:rPr>
      </w:pPr>
    </w:p>
    <w:p w14:paraId="0D36F06F" w14:textId="0FB28D4C" w:rsidR="00795294" w:rsidRPr="00295671" w:rsidRDefault="00795294" w:rsidP="00493792">
      <w:pPr>
        <w:pStyle w:val="ListParagraph"/>
        <w:rPr>
          <w:sz w:val="24"/>
          <w:szCs w:val="24"/>
        </w:rPr>
      </w:pPr>
    </w:p>
    <w:p w14:paraId="4FE34E36" w14:textId="77777777" w:rsidR="00795294" w:rsidRPr="00295671" w:rsidRDefault="00795294" w:rsidP="00493792">
      <w:pPr>
        <w:pStyle w:val="ListParagraph"/>
        <w:rPr>
          <w:sz w:val="24"/>
          <w:szCs w:val="24"/>
        </w:rPr>
      </w:pPr>
    </w:p>
    <w:p w14:paraId="2136F292" w14:textId="59431825" w:rsidR="00DE5413" w:rsidRPr="00295671" w:rsidRDefault="00737883" w:rsidP="00DE5413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5671">
        <w:rPr>
          <w:sz w:val="24"/>
          <w:szCs w:val="24"/>
        </w:rPr>
        <w:lastRenderedPageBreak/>
        <w:t>P</w:t>
      </w:r>
      <w:r w:rsidR="00AB00A0" w:rsidRPr="00295671">
        <w:rPr>
          <w:sz w:val="24"/>
          <w:szCs w:val="24"/>
        </w:rPr>
        <w:t>roject</w:t>
      </w:r>
      <w:r w:rsidRPr="00295671">
        <w:rPr>
          <w:sz w:val="24"/>
          <w:szCs w:val="24"/>
        </w:rPr>
        <w:t xml:space="preserve"> Aims /</w:t>
      </w:r>
      <w:r w:rsidR="00AB00A0" w:rsidRPr="00295671">
        <w:rPr>
          <w:sz w:val="24"/>
          <w:szCs w:val="24"/>
        </w:rPr>
        <w:t xml:space="preserve"> </w:t>
      </w:r>
      <w:r w:rsidRPr="00295671">
        <w:rPr>
          <w:sz w:val="24"/>
          <w:szCs w:val="24"/>
        </w:rPr>
        <w:t>O</w:t>
      </w:r>
      <w:r w:rsidR="00AB00A0" w:rsidRPr="00295671">
        <w:rPr>
          <w:sz w:val="24"/>
          <w:szCs w:val="24"/>
        </w:rPr>
        <w:t xml:space="preserve">bjectives, </w:t>
      </w:r>
    </w:p>
    <w:p w14:paraId="13EDE385" w14:textId="1057647C" w:rsidR="002E6D36" w:rsidRPr="00295671" w:rsidRDefault="002E6D36" w:rsidP="002E6D36">
      <w:pPr>
        <w:rPr>
          <w:sz w:val="24"/>
          <w:szCs w:val="24"/>
        </w:rPr>
      </w:pPr>
    </w:p>
    <w:p w14:paraId="03B69FC0" w14:textId="555FDC1A" w:rsidR="00996950" w:rsidRPr="00295671" w:rsidRDefault="00996950" w:rsidP="002E6D36">
      <w:pPr>
        <w:rPr>
          <w:sz w:val="24"/>
          <w:szCs w:val="24"/>
        </w:rPr>
      </w:pPr>
      <w:r w:rsidRPr="00295671">
        <w:rPr>
          <w:sz w:val="24"/>
          <w:szCs w:val="24"/>
        </w:rPr>
        <w:t>our project aims</w:t>
      </w:r>
      <w:r w:rsidR="00221AD3" w:rsidRPr="00295671">
        <w:rPr>
          <w:sz w:val="24"/>
          <w:szCs w:val="24"/>
        </w:rPr>
        <w:t xml:space="preserve"> and objectives are to create accurate, </w:t>
      </w:r>
      <w:r w:rsidR="00883403" w:rsidRPr="00295671">
        <w:rPr>
          <w:sz w:val="24"/>
          <w:szCs w:val="24"/>
        </w:rPr>
        <w:t>effective,</w:t>
      </w:r>
      <w:r w:rsidR="00221AD3" w:rsidRPr="00295671">
        <w:rPr>
          <w:sz w:val="24"/>
          <w:szCs w:val="24"/>
        </w:rPr>
        <w:t xml:space="preserve"> and </w:t>
      </w:r>
      <w:r w:rsidR="000C28A2" w:rsidRPr="00295671">
        <w:rPr>
          <w:sz w:val="24"/>
          <w:szCs w:val="24"/>
        </w:rPr>
        <w:t>informative</w:t>
      </w:r>
      <w:r w:rsidR="00221AD3" w:rsidRPr="00295671">
        <w:rPr>
          <w:sz w:val="24"/>
          <w:szCs w:val="24"/>
        </w:rPr>
        <w:t xml:space="preserve"> marketing </w:t>
      </w:r>
      <w:r w:rsidR="000C28A2" w:rsidRPr="00295671">
        <w:rPr>
          <w:sz w:val="24"/>
          <w:szCs w:val="24"/>
        </w:rPr>
        <w:t>plan for</w:t>
      </w:r>
      <w:r w:rsidR="00221AD3" w:rsidRPr="00295671">
        <w:rPr>
          <w:sz w:val="24"/>
          <w:szCs w:val="24"/>
        </w:rPr>
        <w:t xml:space="preserve"> UWTSD </w:t>
      </w:r>
      <w:r w:rsidR="00E67578" w:rsidRPr="00295671">
        <w:rPr>
          <w:sz w:val="24"/>
          <w:szCs w:val="24"/>
        </w:rPr>
        <w:t xml:space="preserve">promoting the Skills in the Workplace program. </w:t>
      </w:r>
    </w:p>
    <w:p w14:paraId="444C7812" w14:textId="306B7757" w:rsidR="007531A1" w:rsidRPr="00295671" w:rsidRDefault="007531A1" w:rsidP="002E6D36">
      <w:pPr>
        <w:rPr>
          <w:sz w:val="24"/>
          <w:szCs w:val="24"/>
        </w:rPr>
      </w:pPr>
      <w:r w:rsidRPr="00295671">
        <w:rPr>
          <w:sz w:val="24"/>
          <w:szCs w:val="24"/>
        </w:rPr>
        <w:t xml:space="preserve">Constructively promoting the program in the community gaining </w:t>
      </w:r>
      <w:r w:rsidR="00D43B41" w:rsidRPr="00295671">
        <w:rPr>
          <w:sz w:val="24"/>
          <w:szCs w:val="24"/>
        </w:rPr>
        <w:t xml:space="preserve">as much interest as possible to our target audience. </w:t>
      </w:r>
    </w:p>
    <w:p w14:paraId="25CE062B" w14:textId="0397A8D8" w:rsidR="00D706CA" w:rsidRPr="00295671" w:rsidRDefault="00D706CA" w:rsidP="002E6D36">
      <w:pPr>
        <w:rPr>
          <w:sz w:val="24"/>
          <w:szCs w:val="24"/>
        </w:rPr>
      </w:pPr>
      <w:r w:rsidRPr="00295671">
        <w:rPr>
          <w:sz w:val="24"/>
          <w:szCs w:val="24"/>
        </w:rPr>
        <w:t xml:space="preserve">Recruit 4 new applicants for the program ensuring they are fully informed and raring to go. </w:t>
      </w:r>
    </w:p>
    <w:p w14:paraId="5D841187" w14:textId="2EA15571" w:rsidR="00265BFA" w:rsidRPr="00295671" w:rsidRDefault="00265BFA" w:rsidP="002451B7">
      <w:pPr>
        <w:rPr>
          <w:rFonts w:cs="Arial"/>
          <w:sz w:val="24"/>
          <w:szCs w:val="24"/>
          <w:highlight w:val="yellow"/>
        </w:rPr>
      </w:pPr>
    </w:p>
    <w:p w14:paraId="7E578B04" w14:textId="77777777" w:rsidR="00265BFA" w:rsidRPr="00295671" w:rsidRDefault="00265BFA" w:rsidP="002451B7">
      <w:pPr>
        <w:rPr>
          <w:rFonts w:cs="Arial"/>
          <w:sz w:val="24"/>
          <w:szCs w:val="24"/>
          <w:highlight w:val="yellow"/>
        </w:rPr>
      </w:pPr>
    </w:p>
    <w:p w14:paraId="3480243F" w14:textId="77777777" w:rsidR="00F206B0" w:rsidRPr="00295671" w:rsidRDefault="00F206B0" w:rsidP="002E6D36">
      <w:pPr>
        <w:rPr>
          <w:sz w:val="24"/>
          <w:szCs w:val="24"/>
        </w:rPr>
      </w:pPr>
    </w:p>
    <w:p w14:paraId="084ACF3B" w14:textId="38FCC853" w:rsidR="000B26B4" w:rsidRPr="00295671" w:rsidRDefault="000B26B4" w:rsidP="002E6D36">
      <w:pPr>
        <w:rPr>
          <w:sz w:val="24"/>
          <w:szCs w:val="24"/>
        </w:rPr>
      </w:pPr>
    </w:p>
    <w:p w14:paraId="549DF357" w14:textId="4A8D2C9E" w:rsidR="000B26B4" w:rsidRPr="00295671" w:rsidRDefault="000B26B4" w:rsidP="002E6D36">
      <w:pPr>
        <w:rPr>
          <w:sz w:val="24"/>
          <w:szCs w:val="24"/>
        </w:rPr>
      </w:pPr>
    </w:p>
    <w:p w14:paraId="24F58556" w14:textId="7A090935" w:rsidR="000B26B4" w:rsidRPr="00295671" w:rsidRDefault="000B26B4" w:rsidP="002E6D36">
      <w:pPr>
        <w:rPr>
          <w:sz w:val="24"/>
          <w:szCs w:val="24"/>
        </w:rPr>
      </w:pPr>
    </w:p>
    <w:p w14:paraId="47B335B5" w14:textId="77777777" w:rsidR="000B26B4" w:rsidRPr="00295671" w:rsidRDefault="000B26B4" w:rsidP="002E6D36">
      <w:pPr>
        <w:rPr>
          <w:sz w:val="24"/>
          <w:szCs w:val="24"/>
        </w:rPr>
      </w:pPr>
    </w:p>
    <w:p w14:paraId="0A934E68" w14:textId="5033A819" w:rsidR="002E6D36" w:rsidRPr="00295671" w:rsidRDefault="002E6D36" w:rsidP="002E6D36">
      <w:pPr>
        <w:rPr>
          <w:sz w:val="24"/>
          <w:szCs w:val="24"/>
        </w:rPr>
      </w:pPr>
    </w:p>
    <w:p w14:paraId="68C4A963" w14:textId="5BA320CB" w:rsidR="002E6D36" w:rsidRPr="00295671" w:rsidRDefault="002E6D36" w:rsidP="002E6D36">
      <w:pPr>
        <w:rPr>
          <w:sz w:val="24"/>
          <w:szCs w:val="24"/>
        </w:rPr>
      </w:pPr>
    </w:p>
    <w:p w14:paraId="1C2DDFD1" w14:textId="77777777" w:rsidR="002E6D36" w:rsidRPr="00295671" w:rsidRDefault="002E6D36" w:rsidP="002E6D36">
      <w:pPr>
        <w:rPr>
          <w:sz w:val="24"/>
          <w:szCs w:val="24"/>
        </w:rPr>
      </w:pPr>
    </w:p>
    <w:p w14:paraId="033F934E" w14:textId="77777777" w:rsidR="00493792" w:rsidRPr="00295671" w:rsidRDefault="00493792" w:rsidP="00493792">
      <w:pPr>
        <w:pStyle w:val="ListParagraph"/>
        <w:rPr>
          <w:sz w:val="24"/>
          <w:szCs w:val="24"/>
        </w:rPr>
      </w:pPr>
    </w:p>
    <w:p w14:paraId="4B0E6B84" w14:textId="14A92451" w:rsidR="00493792" w:rsidRPr="00295671" w:rsidRDefault="00493792" w:rsidP="00493792">
      <w:pPr>
        <w:pStyle w:val="ListParagraph"/>
        <w:rPr>
          <w:sz w:val="24"/>
          <w:szCs w:val="24"/>
        </w:rPr>
      </w:pPr>
    </w:p>
    <w:p w14:paraId="37E2E2E3" w14:textId="1626DF6E" w:rsidR="00265BFA" w:rsidRPr="00295671" w:rsidRDefault="00265BFA" w:rsidP="00493792">
      <w:pPr>
        <w:pStyle w:val="ListParagraph"/>
        <w:rPr>
          <w:sz w:val="24"/>
          <w:szCs w:val="24"/>
        </w:rPr>
      </w:pPr>
    </w:p>
    <w:p w14:paraId="6C5644F1" w14:textId="449FC46A" w:rsidR="00265BFA" w:rsidRPr="00295671" w:rsidRDefault="00265BFA" w:rsidP="00493792">
      <w:pPr>
        <w:pStyle w:val="ListParagraph"/>
        <w:rPr>
          <w:sz w:val="24"/>
          <w:szCs w:val="24"/>
        </w:rPr>
      </w:pPr>
    </w:p>
    <w:p w14:paraId="403F01E1" w14:textId="4C37F9BE" w:rsidR="00265BFA" w:rsidRPr="00295671" w:rsidRDefault="00265BFA" w:rsidP="00493792">
      <w:pPr>
        <w:pStyle w:val="ListParagraph"/>
        <w:rPr>
          <w:sz w:val="24"/>
          <w:szCs w:val="24"/>
        </w:rPr>
      </w:pPr>
    </w:p>
    <w:p w14:paraId="1A74C22C" w14:textId="0C49C4CA" w:rsidR="00265BFA" w:rsidRPr="00295671" w:rsidRDefault="00265BFA" w:rsidP="00493792">
      <w:pPr>
        <w:pStyle w:val="ListParagraph"/>
        <w:rPr>
          <w:sz w:val="24"/>
          <w:szCs w:val="24"/>
        </w:rPr>
      </w:pPr>
    </w:p>
    <w:p w14:paraId="050F32B5" w14:textId="3318FB82" w:rsidR="00265BFA" w:rsidRPr="00295671" w:rsidRDefault="00265BFA" w:rsidP="00493792">
      <w:pPr>
        <w:pStyle w:val="ListParagraph"/>
        <w:rPr>
          <w:sz w:val="24"/>
          <w:szCs w:val="24"/>
        </w:rPr>
      </w:pPr>
    </w:p>
    <w:p w14:paraId="60757514" w14:textId="15196BB7" w:rsidR="00265BFA" w:rsidRPr="00295671" w:rsidRDefault="00265BFA" w:rsidP="00493792">
      <w:pPr>
        <w:pStyle w:val="ListParagraph"/>
        <w:rPr>
          <w:sz w:val="24"/>
          <w:szCs w:val="24"/>
        </w:rPr>
      </w:pPr>
    </w:p>
    <w:p w14:paraId="0B461118" w14:textId="1A0A6F62" w:rsidR="00265BFA" w:rsidRPr="00295671" w:rsidRDefault="00265BFA" w:rsidP="00493792">
      <w:pPr>
        <w:pStyle w:val="ListParagraph"/>
        <w:rPr>
          <w:sz w:val="24"/>
          <w:szCs w:val="24"/>
        </w:rPr>
      </w:pPr>
    </w:p>
    <w:p w14:paraId="1D5FB5C8" w14:textId="7BCD6F74" w:rsidR="00265BFA" w:rsidRPr="00295671" w:rsidRDefault="00265BFA" w:rsidP="00493792">
      <w:pPr>
        <w:pStyle w:val="ListParagraph"/>
        <w:rPr>
          <w:sz w:val="24"/>
          <w:szCs w:val="24"/>
        </w:rPr>
      </w:pPr>
    </w:p>
    <w:p w14:paraId="13399F04" w14:textId="0A0EDA63" w:rsidR="00265BFA" w:rsidRDefault="00265BFA" w:rsidP="00493792">
      <w:pPr>
        <w:pStyle w:val="ListParagraph"/>
        <w:rPr>
          <w:sz w:val="24"/>
          <w:szCs w:val="24"/>
        </w:rPr>
      </w:pPr>
    </w:p>
    <w:p w14:paraId="76DCB2BF" w14:textId="0BC23EBA" w:rsidR="00295671" w:rsidRDefault="00295671" w:rsidP="00493792">
      <w:pPr>
        <w:pStyle w:val="ListParagraph"/>
        <w:rPr>
          <w:sz w:val="24"/>
          <w:szCs w:val="24"/>
        </w:rPr>
      </w:pPr>
    </w:p>
    <w:p w14:paraId="35ED2A6E" w14:textId="66819507" w:rsidR="00295671" w:rsidRDefault="00295671" w:rsidP="00493792">
      <w:pPr>
        <w:pStyle w:val="ListParagraph"/>
        <w:rPr>
          <w:sz w:val="24"/>
          <w:szCs w:val="24"/>
        </w:rPr>
      </w:pPr>
    </w:p>
    <w:p w14:paraId="143F09EF" w14:textId="516CC7E0" w:rsidR="00295671" w:rsidRDefault="00295671" w:rsidP="00493792">
      <w:pPr>
        <w:pStyle w:val="ListParagraph"/>
        <w:rPr>
          <w:sz w:val="24"/>
          <w:szCs w:val="24"/>
        </w:rPr>
      </w:pPr>
    </w:p>
    <w:p w14:paraId="553CC31A" w14:textId="17159769" w:rsidR="00295671" w:rsidRDefault="00295671" w:rsidP="00493792">
      <w:pPr>
        <w:pStyle w:val="ListParagraph"/>
        <w:rPr>
          <w:sz w:val="24"/>
          <w:szCs w:val="24"/>
        </w:rPr>
      </w:pPr>
    </w:p>
    <w:p w14:paraId="325E5E41" w14:textId="6952A58C" w:rsidR="00295671" w:rsidRDefault="00295671" w:rsidP="00493792">
      <w:pPr>
        <w:pStyle w:val="ListParagraph"/>
        <w:rPr>
          <w:sz w:val="24"/>
          <w:szCs w:val="24"/>
        </w:rPr>
      </w:pPr>
    </w:p>
    <w:p w14:paraId="22A5E612" w14:textId="5177FDD4" w:rsidR="00295671" w:rsidRDefault="00295671" w:rsidP="00493792">
      <w:pPr>
        <w:pStyle w:val="ListParagraph"/>
        <w:rPr>
          <w:sz w:val="24"/>
          <w:szCs w:val="24"/>
        </w:rPr>
      </w:pPr>
    </w:p>
    <w:p w14:paraId="03519E30" w14:textId="77777777" w:rsidR="00295671" w:rsidRPr="00295671" w:rsidRDefault="00295671" w:rsidP="00493792">
      <w:pPr>
        <w:pStyle w:val="ListParagraph"/>
        <w:rPr>
          <w:sz w:val="24"/>
          <w:szCs w:val="24"/>
        </w:rPr>
      </w:pPr>
    </w:p>
    <w:p w14:paraId="2FB9836C" w14:textId="7AF393C8" w:rsidR="00265BFA" w:rsidRPr="00295671" w:rsidRDefault="00265BFA" w:rsidP="00493792">
      <w:pPr>
        <w:pStyle w:val="ListParagraph"/>
        <w:rPr>
          <w:sz w:val="24"/>
          <w:szCs w:val="24"/>
        </w:rPr>
      </w:pPr>
    </w:p>
    <w:p w14:paraId="48C99289" w14:textId="77777777" w:rsidR="00265BFA" w:rsidRPr="00295671" w:rsidRDefault="00265BFA" w:rsidP="00493792">
      <w:pPr>
        <w:pStyle w:val="ListParagraph"/>
        <w:rPr>
          <w:sz w:val="24"/>
          <w:szCs w:val="24"/>
        </w:rPr>
      </w:pPr>
    </w:p>
    <w:p w14:paraId="53A37F12" w14:textId="06897FC9" w:rsidR="00AB00A0" w:rsidRPr="00295671" w:rsidRDefault="00883403" w:rsidP="00DE5413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5671">
        <w:rPr>
          <w:sz w:val="24"/>
          <w:szCs w:val="24"/>
        </w:rPr>
        <w:t>L</w:t>
      </w:r>
      <w:r w:rsidR="00AB00A0" w:rsidRPr="00295671">
        <w:rPr>
          <w:sz w:val="24"/>
          <w:szCs w:val="24"/>
        </w:rPr>
        <w:t xml:space="preserve">imitations </w:t>
      </w:r>
    </w:p>
    <w:p w14:paraId="7D8AF840" w14:textId="5762ABB4" w:rsidR="00AB00A0" w:rsidRPr="00295671" w:rsidRDefault="00AB00A0" w:rsidP="00AB00A0">
      <w:pPr>
        <w:rPr>
          <w:sz w:val="24"/>
          <w:szCs w:val="24"/>
        </w:rPr>
      </w:pPr>
    </w:p>
    <w:p w14:paraId="44BB62E3" w14:textId="09BBA2C4" w:rsidR="001D1107" w:rsidRPr="00295671" w:rsidRDefault="00CA0608" w:rsidP="00627A4C">
      <w:pPr>
        <w:spacing w:before="600" w:after="600" w:line="240" w:lineRule="auto"/>
        <w:rPr>
          <w:rFonts w:cs="Segoe UI"/>
          <w:color w:val="282829"/>
          <w:sz w:val="24"/>
          <w:szCs w:val="24"/>
          <w:shd w:val="clear" w:color="auto" w:fill="FFFFFF"/>
        </w:rPr>
      </w:pPr>
      <w:r w:rsidRPr="00295671">
        <w:rPr>
          <w:rFonts w:cs="Segoe UI"/>
          <w:color w:val="282829"/>
          <w:sz w:val="24"/>
          <w:szCs w:val="24"/>
          <w:shd w:val="clear" w:color="auto" w:fill="FFFFFF"/>
        </w:rPr>
        <w:t xml:space="preserve">We found that the limitations to </w:t>
      </w:r>
      <w:r w:rsidR="00CF1AE8" w:rsidRPr="00295671">
        <w:rPr>
          <w:rFonts w:cs="Segoe UI"/>
          <w:color w:val="282829"/>
          <w:sz w:val="24"/>
          <w:szCs w:val="24"/>
          <w:shd w:val="clear" w:color="auto" w:fill="FFFFFF"/>
        </w:rPr>
        <w:t xml:space="preserve">Project Management Life Cycle tool are </w:t>
      </w:r>
      <w:r w:rsidR="00E17AAD" w:rsidRPr="00295671">
        <w:rPr>
          <w:rFonts w:cs="Segoe UI"/>
          <w:color w:val="282829"/>
          <w:sz w:val="24"/>
          <w:szCs w:val="24"/>
          <w:shd w:val="clear" w:color="auto" w:fill="FFFFFF"/>
        </w:rPr>
        <w:t xml:space="preserve">that projects which involve high levels of uncertainty </w:t>
      </w:r>
      <w:r w:rsidR="004D11AE" w:rsidRPr="00295671">
        <w:rPr>
          <w:rFonts w:cs="Segoe UI"/>
          <w:color w:val="282829"/>
          <w:sz w:val="24"/>
          <w:szCs w:val="24"/>
          <w:shd w:val="clear" w:color="auto" w:fill="FFFFFF"/>
        </w:rPr>
        <w:t>don’t best suit</w:t>
      </w:r>
      <w:r w:rsidR="00706DAD" w:rsidRPr="00295671">
        <w:rPr>
          <w:rFonts w:cs="Segoe UI"/>
          <w:color w:val="282829"/>
          <w:sz w:val="24"/>
          <w:szCs w:val="24"/>
          <w:shd w:val="clear" w:color="auto" w:fill="FFFFFF"/>
        </w:rPr>
        <w:t xml:space="preserve">, Life Cycle tool works well with projects which involve </w:t>
      </w:r>
      <w:r w:rsidR="00CD6A96" w:rsidRPr="00295671">
        <w:rPr>
          <w:rFonts w:cs="Segoe UI"/>
          <w:color w:val="282829"/>
          <w:sz w:val="24"/>
          <w:szCs w:val="24"/>
          <w:shd w:val="clear" w:color="auto" w:fill="FFFFFF"/>
        </w:rPr>
        <w:t>well-defined requirements</w:t>
      </w:r>
      <w:r w:rsidR="001D1107" w:rsidRPr="00295671">
        <w:rPr>
          <w:rFonts w:cs="Segoe UI"/>
          <w:color w:val="282829"/>
          <w:sz w:val="24"/>
          <w:szCs w:val="24"/>
          <w:shd w:val="clear" w:color="auto" w:fill="FFFFFF"/>
        </w:rPr>
        <w:t>.</w:t>
      </w:r>
      <w:r w:rsidR="001D1746" w:rsidRPr="00295671">
        <w:rPr>
          <w:rFonts w:cs="Segoe UI"/>
          <w:color w:val="282829"/>
          <w:sz w:val="24"/>
          <w:szCs w:val="24"/>
          <w:shd w:val="clear" w:color="auto" w:fill="FFFFFF"/>
        </w:rPr>
        <w:t xml:space="preserve"> </w:t>
      </w:r>
      <w:sdt>
        <w:sdtPr>
          <w:rPr>
            <w:rFonts w:cs="Segoe UI"/>
            <w:color w:val="282829"/>
            <w:sz w:val="24"/>
            <w:szCs w:val="24"/>
            <w:shd w:val="clear" w:color="auto" w:fill="FFFFFF"/>
          </w:rPr>
          <w:id w:val="-1150277536"/>
          <w:citation/>
        </w:sdtPr>
        <w:sdtContent>
          <w:r w:rsidR="001D1746" w:rsidRPr="00295671">
            <w:rPr>
              <w:rFonts w:cs="Segoe UI"/>
              <w:color w:val="282829"/>
              <w:sz w:val="24"/>
              <w:szCs w:val="24"/>
              <w:shd w:val="clear" w:color="auto" w:fill="FFFFFF"/>
            </w:rPr>
            <w:fldChar w:fldCharType="begin"/>
          </w:r>
          <w:r w:rsidR="001D1746" w:rsidRPr="00295671">
            <w:rPr>
              <w:rFonts w:cs="Segoe UI"/>
              <w:color w:val="282829"/>
              <w:sz w:val="24"/>
              <w:szCs w:val="24"/>
              <w:shd w:val="clear" w:color="auto" w:fill="FFFFFF"/>
            </w:rPr>
            <w:instrText xml:space="preserve"> CITATION Cob17 \l 2057 </w:instrText>
          </w:r>
          <w:r w:rsidR="001D1746" w:rsidRPr="00295671">
            <w:rPr>
              <w:rFonts w:cs="Segoe UI"/>
              <w:color w:val="282829"/>
              <w:sz w:val="24"/>
              <w:szCs w:val="24"/>
              <w:shd w:val="clear" w:color="auto" w:fill="FFFFFF"/>
            </w:rPr>
            <w:fldChar w:fldCharType="separate"/>
          </w:r>
          <w:r w:rsidR="001D1746" w:rsidRPr="00295671">
            <w:rPr>
              <w:rFonts w:cs="Segoe UI"/>
              <w:noProof/>
              <w:color w:val="282829"/>
              <w:sz w:val="24"/>
              <w:szCs w:val="24"/>
              <w:shd w:val="clear" w:color="auto" w:fill="FFFFFF"/>
            </w:rPr>
            <w:t>(Cobb, 2017)</w:t>
          </w:r>
          <w:r w:rsidR="001D1746" w:rsidRPr="00295671">
            <w:rPr>
              <w:rFonts w:cs="Segoe UI"/>
              <w:color w:val="282829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3DDA2764" w14:textId="71685420" w:rsidR="002C39B8" w:rsidRPr="00295671" w:rsidRDefault="0090504F" w:rsidP="00627A4C">
      <w:pPr>
        <w:spacing w:before="600" w:after="600" w:line="240" w:lineRule="auto"/>
        <w:rPr>
          <w:sz w:val="24"/>
          <w:szCs w:val="24"/>
        </w:rPr>
      </w:pPr>
      <w:r w:rsidRPr="00295671">
        <w:rPr>
          <w:sz w:val="24"/>
          <w:szCs w:val="24"/>
        </w:rPr>
        <w:t xml:space="preserve">The benefits of using the Project Life Cycle tool </w:t>
      </w:r>
      <w:r w:rsidR="00047406" w:rsidRPr="00295671">
        <w:rPr>
          <w:sz w:val="24"/>
          <w:szCs w:val="24"/>
        </w:rPr>
        <w:t>are that communication is improved within teams, firm structure in place for delivery</w:t>
      </w:r>
      <w:r w:rsidR="00883403" w:rsidRPr="00295671">
        <w:rPr>
          <w:sz w:val="24"/>
          <w:szCs w:val="24"/>
        </w:rPr>
        <w:t xml:space="preserve"> </w:t>
      </w:r>
      <w:r w:rsidR="00F0533C" w:rsidRPr="00295671">
        <w:rPr>
          <w:sz w:val="24"/>
          <w:szCs w:val="24"/>
        </w:rPr>
        <w:t>and</w:t>
      </w:r>
      <w:r w:rsidR="00883403" w:rsidRPr="00295671">
        <w:rPr>
          <w:sz w:val="24"/>
          <w:szCs w:val="24"/>
        </w:rPr>
        <w:t xml:space="preserve"> </w:t>
      </w:r>
      <w:r w:rsidR="003B3B8D" w:rsidRPr="00295671">
        <w:rPr>
          <w:sz w:val="24"/>
          <w:szCs w:val="24"/>
        </w:rPr>
        <w:t>enables progression monitoring</w:t>
      </w:r>
      <w:r w:rsidR="00BF4711" w:rsidRPr="00295671">
        <w:rPr>
          <w:sz w:val="24"/>
          <w:szCs w:val="24"/>
        </w:rPr>
        <w:t xml:space="preserve">. </w:t>
      </w:r>
      <w:sdt>
        <w:sdtPr>
          <w:rPr>
            <w:sz w:val="24"/>
            <w:szCs w:val="24"/>
          </w:rPr>
          <w:id w:val="-643508964"/>
          <w:citation/>
        </w:sdtPr>
        <w:sdtContent>
          <w:r w:rsidR="002C39B8" w:rsidRPr="00295671">
            <w:rPr>
              <w:sz w:val="24"/>
              <w:szCs w:val="24"/>
            </w:rPr>
            <w:fldChar w:fldCharType="begin"/>
          </w:r>
          <w:r w:rsidR="002C39B8" w:rsidRPr="00295671">
            <w:rPr>
              <w:sz w:val="24"/>
              <w:szCs w:val="24"/>
            </w:rPr>
            <w:instrText xml:space="preserve"> CITATION Nay20 \l 2057 </w:instrText>
          </w:r>
          <w:r w:rsidR="002C39B8" w:rsidRPr="00295671">
            <w:rPr>
              <w:sz w:val="24"/>
              <w:szCs w:val="24"/>
            </w:rPr>
            <w:fldChar w:fldCharType="separate"/>
          </w:r>
          <w:r w:rsidR="002C39B8" w:rsidRPr="00295671">
            <w:rPr>
              <w:noProof/>
              <w:sz w:val="24"/>
              <w:szCs w:val="24"/>
            </w:rPr>
            <w:t>(Naybour, 2020)</w:t>
          </w:r>
          <w:r w:rsidR="002C39B8" w:rsidRPr="00295671">
            <w:rPr>
              <w:sz w:val="24"/>
              <w:szCs w:val="24"/>
            </w:rPr>
            <w:fldChar w:fldCharType="end"/>
          </w:r>
        </w:sdtContent>
      </w:sdt>
    </w:p>
    <w:p w14:paraId="1257ED15" w14:textId="77777777" w:rsidR="0008261D" w:rsidRPr="00D5742F" w:rsidRDefault="0008261D" w:rsidP="00627A4C">
      <w:pPr>
        <w:spacing w:before="600" w:after="600" w:line="240" w:lineRule="auto"/>
        <w:rPr>
          <w:sz w:val="28"/>
          <w:szCs w:val="28"/>
        </w:rPr>
      </w:pPr>
    </w:p>
    <w:p w14:paraId="187CFFC7" w14:textId="0E6D3775" w:rsidR="001D75D6" w:rsidRDefault="001D75D6"/>
    <w:p w14:paraId="0EF545E5" w14:textId="7287131E" w:rsidR="001D75D6" w:rsidRDefault="001D75D6"/>
    <w:p w14:paraId="42F55731" w14:textId="591EBEDA" w:rsidR="001D75D6" w:rsidRDefault="001D75D6"/>
    <w:p w14:paraId="0B8C990D" w14:textId="2BD831C2" w:rsidR="001D75D6" w:rsidRDefault="001D75D6"/>
    <w:p w14:paraId="1FF9B57F" w14:textId="49B490B1" w:rsidR="001D75D6" w:rsidRDefault="001D75D6"/>
    <w:p w14:paraId="2F1FC20D" w14:textId="706427D7" w:rsidR="001D75D6" w:rsidRDefault="001D75D6"/>
    <w:p w14:paraId="4D594902" w14:textId="7552ACC3" w:rsidR="001D75D6" w:rsidRDefault="001D75D6"/>
    <w:p w14:paraId="7FBAA946" w14:textId="36FCED1F" w:rsidR="001D75D6" w:rsidRDefault="001D75D6"/>
    <w:p w14:paraId="2021A07F" w14:textId="4516E0A2" w:rsidR="001D75D6" w:rsidRDefault="001D75D6"/>
    <w:p w14:paraId="19B47F0B" w14:textId="3C7A9AD1" w:rsidR="001D75D6" w:rsidRDefault="001D75D6"/>
    <w:p w14:paraId="46922B40" w14:textId="70922298" w:rsidR="001D75D6" w:rsidRDefault="001D75D6"/>
    <w:p w14:paraId="31461416" w14:textId="687D5500" w:rsidR="001D75D6" w:rsidRDefault="001D75D6"/>
    <w:p w14:paraId="2B32C601" w14:textId="6D2E47B0" w:rsidR="001D75D6" w:rsidRDefault="001D75D6"/>
    <w:p w14:paraId="23812A3F" w14:textId="2D3E6E4E" w:rsidR="00295671" w:rsidRDefault="00295671"/>
    <w:p w14:paraId="4F1A81BF" w14:textId="46F06D4E" w:rsidR="00295671" w:rsidRDefault="00295671"/>
    <w:p w14:paraId="109E18EA" w14:textId="1C2E78BD" w:rsidR="00295671" w:rsidRDefault="00295671"/>
    <w:p w14:paraId="3DDAB92F" w14:textId="0AFF27B4" w:rsidR="00295671" w:rsidRDefault="00295671"/>
    <w:p w14:paraId="79A2DFE1" w14:textId="77777777" w:rsidR="00295671" w:rsidRDefault="00295671"/>
    <w:sdt>
      <w:sdtPr>
        <w:id w:val="-1882011672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b w:val="0"/>
          <w:bCs w:val="0"/>
          <w:kern w:val="0"/>
          <w:sz w:val="22"/>
          <w:szCs w:val="22"/>
        </w:rPr>
      </w:sdtEndPr>
      <w:sdtContent>
        <w:p w14:paraId="32A4671B" w14:textId="659CB570" w:rsidR="001D75D6" w:rsidRDefault="001D75D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1063FF1" w14:textId="1FEE6DA6" w:rsidR="001D75D6" w:rsidRPr="00A64249" w:rsidRDefault="001D75D6" w:rsidP="001D75D6">
              <w:pPr>
                <w:pStyle w:val="Bibliography"/>
                <w:rPr>
                  <w:rStyle w:val="Hyperlink"/>
                  <w:noProof/>
                  <w:sz w:val="24"/>
                  <w:szCs w:val="24"/>
                </w:rPr>
              </w:pPr>
              <w:r>
                <w:rPr>
                  <w:noProof/>
                </w:rPr>
                <w:fldChar w:fldCharType="begin"/>
              </w:r>
              <w:r w:rsidR="008B3E44">
                <w:rPr>
                  <w:noProof/>
                </w:rPr>
                <w:instrText>HYPERLINK "https://uowtsd-my.sharepoint.com/personal/1817036_student_uwtsd_ac_uk/Documents/Belbin, 2021. The Nine Belbin Team Roles. %5bOnline%5d %0bAvailable at: https:/www.belbin.com/about/belbin-team-roles%0b%5bAccessed 9 June 2021%5d.Cobb, C., 2017. What are the limitations of project management life cycle theory?.%20%5bOnline%5d%20%0bAvailable%20at:%20https://www.quora.com/What-are-the-limitations-of-project-management-life-cycle-theory%0b%5bAccessed%2010%20June%202021%5d.Cohen,%20E.,%202018.%20What%20is%20the%20Project%20Life%20Cycle%20and%20How%20to%20Use%20It%20Better?.%20%5bOnline%5d%20%0bAvailable%20at:%20https://www.workamajig.com/blog/project-life-cycle%0b%5bAccessed%2009%20june%202021%5d.Easyprojects,%202021.%20Project%20Life%20Cycle:%20Understanding%20One%20of%20Key%20Project%20Management%20Tools.%20%5bOnline%5d%20%0bAvailable%20at:%20https://explore.easyprojects.net/blog/project-management-life-cycle"</w:instrText>
              </w:r>
              <w:r w:rsidR="008B3E44">
                <w:rPr>
                  <w:noProof/>
                </w:rPr>
              </w:r>
              <w:r>
                <w:rPr>
                  <w:noProof/>
                </w:rPr>
                <w:fldChar w:fldCharType="separate"/>
              </w:r>
              <w:r w:rsidRPr="00A64249">
                <w:rPr>
                  <w:rStyle w:val="Hyperlink"/>
                  <w:noProof/>
                </w:rPr>
                <w:t xml:space="preserve">Belbin, 2021. </w:t>
              </w:r>
              <w:r w:rsidRPr="00A64249">
                <w:rPr>
                  <w:rStyle w:val="Hyperlink"/>
                  <w:i/>
                  <w:iCs/>
                  <w:noProof/>
                </w:rPr>
                <w:t xml:space="preserve">The Nine Belbin Team Roles. </w:t>
              </w:r>
              <w:r w:rsidRPr="00A64249">
                <w:rPr>
                  <w:rStyle w:val="Hyperlink"/>
                  <w:noProof/>
                </w:rPr>
                <w:t xml:space="preserve">[Online] </w:t>
              </w:r>
              <w:r w:rsidRPr="00A64249">
                <w:rPr>
                  <w:rStyle w:val="Hyperlink"/>
                  <w:noProof/>
                </w:rPr>
                <w:br/>
                <w:t>Available at: https://www.belbin.com/about/belbin-team-roles</w:t>
              </w:r>
              <w:r w:rsidRPr="00A64249">
                <w:rPr>
                  <w:rStyle w:val="Hyperlink"/>
                  <w:noProof/>
                </w:rPr>
                <w:br/>
                <w:t>[Accessed 9 June 2021].</w:t>
              </w:r>
            </w:p>
            <w:p w14:paraId="77CFE939" w14:textId="77777777" w:rsidR="001D75D6" w:rsidRPr="00A64249" w:rsidRDefault="001D75D6" w:rsidP="001D75D6">
              <w:pPr>
                <w:pStyle w:val="Bibliography"/>
                <w:rPr>
                  <w:rStyle w:val="Hyperlink"/>
                  <w:noProof/>
                </w:rPr>
              </w:pPr>
              <w:r w:rsidRPr="00A64249">
                <w:rPr>
                  <w:rStyle w:val="Hyperlink"/>
                  <w:noProof/>
                </w:rPr>
                <w:t xml:space="preserve">Cobb, C., 2017. </w:t>
              </w:r>
              <w:r w:rsidRPr="00A64249">
                <w:rPr>
                  <w:rStyle w:val="Hyperlink"/>
                  <w:i/>
                  <w:iCs/>
                  <w:noProof/>
                </w:rPr>
                <w:t xml:space="preserve">What are the limitations of project management life cycle theory?. </w:t>
              </w:r>
              <w:r w:rsidRPr="00A64249">
                <w:rPr>
                  <w:rStyle w:val="Hyperlink"/>
                  <w:noProof/>
                </w:rPr>
                <w:t xml:space="preserve">[Online] </w:t>
              </w:r>
              <w:r w:rsidRPr="00A64249">
                <w:rPr>
                  <w:rStyle w:val="Hyperlink"/>
                  <w:noProof/>
                </w:rPr>
                <w:br/>
                <w:t>Available at: https://www.quora.com/What-are-the-limitations-of-project-management-life-cycle-theory</w:t>
              </w:r>
              <w:r w:rsidRPr="00A64249">
                <w:rPr>
                  <w:rStyle w:val="Hyperlink"/>
                  <w:noProof/>
                </w:rPr>
                <w:br/>
                <w:t>[Accessed 10 June 2021].</w:t>
              </w:r>
            </w:p>
            <w:p w14:paraId="7E332664" w14:textId="77777777" w:rsidR="001D75D6" w:rsidRPr="00A64249" w:rsidRDefault="001D75D6" w:rsidP="001D75D6">
              <w:pPr>
                <w:pStyle w:val="Bibliography"/>
                <w:rPr>
                  <w:rStyle w:val="Hyperlink"/>
                  <w:noProof/>
                </w:rPr>
              </w:pPr>
              <w:r w:rsidRPr="00A64249">
                <w:rPr>
                  <w:rStyle w:val="Hyperlink"/>
                  <w:noProof/>
                </w:rPr>
                <w:t xml:space="preserve">Cohen, E., 2018. </w:t>
              </w:r>
              <w:r w:rsidRPr="00A64249">
                <w:rPr>
                  <w:rStyle w:val="Hyperlink"/>
                  <w:i/>
                  <w:iCs/>
                  <w:noProof/>
                </w:rPr>
                <w:t xml:space="preserve">What is the Project Life Cycle and How to Use It Better?. </w:t>
              </w:r>
              <w:r w:rsidRPr="00A64249">
                <w:rPr>
                  <w:rStyle w:val="Hyperlink"/>
                  <w:noProof/>
                </w:rPr>
                <w:t xml:space="preserve">[Online] </w:t>
              </w:r>
              <w:r w:rsidRPr="00A64249">
                <w:rPr>
                  <w:rStyle w:val="Hyperlink"/>
                  <w:noProof/>
                </w:rPr>
                <w:br/>
                <w:t>Available at: https://www.workamajig.com/blog/project-life-cycle</w:t>
              </w:r>
              <w:r w:rsidRPr="00A64249">
                <w:rPr>
                  <w:rStyle w:val="Hyperlink"/>
                  <w:noProof/>
                </w:rPr>
                <w:br/>
                <w:t>[Accessed 09 june 2021].</w:t>
              </w:r>
            </w:p>
            <w:p w14:paraId="0B54BFBF" w14:textId="77777777" w:rsidR="001D75D6" w:rsidRPr="00A64249" w:rsidRDefault="001D75D6" w:rsidP="001D75D6">
              <w:pPr>
                <w:pStyle w:val="Bibliography"/>
                <w:rPr>
                  <w:rStyle w:val="Hyperlink"/>
                  <w:noProof/>
                </w:rPr>
              </w:pPr>
              <w:r w:rsidRPr="00A64249">
                <w:rPr>
                  <w:rStyle w:val="Hyperlink"/>
                  <w:noProof/>
                </w:rPr>
                <w:t xml:space="preserve">Easyprojects, 2021. </w:t>
              </w:r>
              <w:r w:rsidRPr="00A64249">
                <w:rPr>
                  <w:rStyle w:val="Hyperlink"/>
                  <w:i/>
                  <w:iCs/>
                  <w:noProof/>
                </w:rPr>
                <w:t xml:space="preserve">Project Life Cycle: Understanding One of Key Project Management Tools. </w:t>
              </w:r>
              <w:r w:rsidRPr="00A64249">
                <w:rPr>
                  <w:rStyle w:val="Hyperlink"/>
                  <w:noProof/>
                </w:rPr>
                <w:t xml:space="preserve">[Online] </w:t>
              </w:r>
              <w:r w:rsidRPr="00A64249">
                <w:rPr>
                  <w:rStyle w:val="Hyperlink"/>
                  <w:noProof/>
                </w:rPr>
                <w:br/>
                <w:t>Available at: https://explore.easyprojects.net/blog/project-management-life-cycle#agree</w:t>
              </w:r>
              <w:r w:rsidRPr="00A64249">
                <w:rPr>
                  <w:rStyle w:val="Hyperlink"/>
                  <w:noProof/>
                </w:rPr>
                <w:br/>
                <w:t>[Accessed 09 june 2021].</w:t>
              </w:r>
            </w:p>
            <w:p w14:paraId="4D4CA7C7" w14:textId="77777777" w:rsidR="001D75D6" w:rsidRPr="00A64249" w:rsidRDefault="001D75D6" w:rsidP="001D75D6">
              <w:pPr>
                <w:pStyle w:val="Bibliography"/>
                <w:rPr>
                  <w:rStyle w:val="Hyperlink"/>
                  <w:noProof/>
                </w:rPr>
              </w:pPr>
              <w:r w:rsidRPr="00A64249">
                <w:rPr>
                  <w:rStyle w:val="Hyperlink"/>
                  <w:noProof/>
                </w:rPr>
                <w:t xml:space="preserve">Naybour, P., 2020. </w:t>
              </w:r>
              <w:r w:rsidRPr="00A64249">
                <w:rPr>
                  <w:rStyle w:val="Hyperlink"/>
                  <w:i/>
                  <w:iCs/>
                  <w:noProof/>
                </w:rPr>
                <w:t xml:space="preserve">Explain 5 Benefits of a Project Lifecycle. </w:t>
              </w:r>
              <w:r w:rsidRPr="00A64249">
                <w:rPr>
                  <w:rStyle w:val="Hyperlink"/>
                  <w:noProof/>
                </w:rPr>
                <w:t xml:space="preserve">[Online] </w:t>
              </w:r>
              <w:r w:rsidRPr="00A64249">
                <w:rPr>
                  <w:rStyle w:val="Hyperlink"/>
                  <w:noProof/>
                </w:rPr>
                <w:br/>
                <w:t>Available at: https://www.parallelprojecttraining.com/explain-5-benefits-of-a-lifecycle/</w:t>
              </w:r>
              <w:r w:rsidRPr="00A64249">
                <w:rPr>
                  <w:rStyle w:val="Hyperlink"/>
                  <w:noProof/>
                </w:rPr>
                <w:br/>
                <w:t>[Accessed 11 June 2021].</w:t>
              </w:r>
            </w:p>
            <w:p w14:paraId="10CD4946" w14:textId="77777777" w:rsidR="001D75D6" w:rsidRPr="00A64249" w:rsidRDefault="001D75D6" w:rsidP="001D75D6">
              <w:pPr>
                <w:pStyle w:val="Bibliography"/>
                <w:rPr>
                  <w:rStyle w:val="Hyperlink"/>
                  <w:noProof/>
                </w:rPr>
              </w:pPr>
              <w:r w:rsidRPr="00A64249">
                <w:rPr>
                  <w:rStyle w:val="Hyperlink"/>
                  <w:noProof/>
                </w:rPr>
                <w:t xml:space="preserve">Wieners, E., 2021. </w:t>
              </w:r>
              <w:r w:rsidRPr="00A64249">
                <w:rPr>
                  <w:rStyle w:val="Hyperlink"/>
                  <w:i/>
                  <w:iCs/>
                  <w:noProof/>
                </w:rPr>
                <w:t xml:space="preserve">What is the Project Background?. </w:t>
              </w:r>
              <w:r w:rsidRPr="00A64249">
                <w:rPr>
                  <w:rStyle w:val="Hyperlink"/>
                  <w:noProof/>
                </w:rPr>
                <w:t xml:space="preserve">[Online] </w:t>
              </w:r>
              <w:r w:rsidRPr="00A64249">
                <w:rPr>
                  <w:rStyle w:val="Hyperlink"/>
                  <w:noProof/>
                </w:rPr>
                <w:br/>
                <w:t>Available at: https://proposalsforngos.com/what-is-the-project-background/</w:t>
              </w:r>
              <w:r w:rsidRPr="00A64249">
                <w:rPr>
                  <w:rStyle w:val="Hyperlink"/>
                  <w:noProof/>
                </w:rPr>
                <w:br/>
                <w:t>[Accessed 09 June 2021].</w:t>
              </w:r>
            </w:p>
            <w:p w14:paraId="68145478" w14:textId="2E80BCF3" w:rsidR="001D75D6" w:rsidRDefault="001D75D6" w:rsidP="001D75D6">
              <w:r>
                <w:rPr>
                  <w:noProof/>
                </w:rPr>
                <w:fldChar w:fldCharType="end"/>
              </w:r>
            </w:p>
          </w:sdtContent>
        </w:sdt>
      </w:sdtContent>
    </w:sdt>
    <w:p w14:paraId="12A33826" w14:textId="77777777" w:rsidR="001D75D6" w:rsidRDefault="001D75D6"/>
    <w:sectPr w:rsidR="001D7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F04D7"/>
    <w:multiLevelType w:val="hybridMultilevel"/>
    <w:tmpl w:val="CFA203A6"/>
    <w:lvl w:ilvl="0" w:tplc="61D20F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120E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3E8C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E22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96B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32BA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1047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06B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411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A04C1B"/>
    <w:multiLevelType w:val="multilevel"/>
    <w:tmpl w:val="CD56F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335CB"/>
    <w:multiLevelType w:val="hybridMultilevel"/>
    <w:tmpl w:val="49B4F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1856C2"/>
    <w:multiLevelType w:val="multilevel"/>
    <w:tmpl w:val="BD60A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210AAA"/>
    <w:multiLevelType w:val="multilevel"/>
    <w:tmpl w:val="B05E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7C27F2"/>
    <w:multiLevelType w:val="hybridMultilevel"/>
    <w:tmpl w:val="D698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657EC7"/>
    <w:multiLevelType w:val="multilevel"/>
    <w:tmpl w:val="438EE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605368"/>
    <w:multiLevelType w:val="hybridMultilevel"/>
    <w:tmpl w:val="F3546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D07189"/>
    <w:multiLevelType w:val="hybridMultilevel"/>
    <w:tmpl w:val="C382D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212"/>
    <w:rsid w:val="00000B37"/>
    <w:rsid w:val="00003252"/>
    <w:rsid w:val="00006B19"/>
    <w:rsid w:val="00013BAE"/>
    <w:rsid w:val="00016355"/>
    <w:rsid w:val="000170DA"/>
    <w:rsid w:val="00022A6A"/>
    <w:rsid w:val="00027A0D"/>
    <w:rsid w:val="00047406"/>
    <w:rsid w:val="00070079"/>
    <w:rsid w:val="00073CED"/>
    <w:rsid w:val="000814F7"/>
    <w:rsid w:val="0008261D"/>
    <w:rsid w:val="0008535C"/>
    <w:rsid w:val="000B26B4"/>
    <w:rsid w:val="000B2947"/>
    <w:rsid w:val="000C28A2"/>
    <w:rsid w:val="000D0341"/>
    <w:rsid w:val="000D45D3"/>
    <w:rsid w:val="000D7B7E"/>
    <w:rsid w:val="000F180E"/>
    <w:rsid w:val="000F23E3"/>
    <w:rsid w:val="001114F7"/>
    <w:rsid w:val="0012067F"/>
    <w:rsid w:val="00173749"/>
    <w:rsid w:val="0017541D"/>
    <w:rsid w:val="0018528A"/>
    <w:rsid w:val="001928DB"/>
    <w:rsid w:val="001B3704"/>
    <w:rsid w:val="001D1107"/>
    <w:rsid w:val="001D1746"/>
    <w:rsid w:val="001D288A"/>
    <w:rsid w:val="001D75D6"/>
    <w:rsid w:val="00211FE1"/>
    <w:rsid w:val="002124F6"/>
    <w:rsid w:val="00221AD3"/>
    <w:rsid w:val="002451B7"/>
    <w:rsid w:val="00255B9C"/>
    <w:rsid w:val="002578B9"/>
    <w:rsid w:val="00260FC9"/>
    <w:rsid w:val="00265BFA"/>
    <w:rsid w:val="00276B26"/>
    <w:rsid w:val="0029041C"/>
    <w:rsid w:val="00295671"/>
    <w:rsid w:val="002A3734"/>
    <w:rsid w:val="002C39B8"/>
    <w:rsid w:val="002D4C10"/>
    <w:rsid w:val="002E4CE0"/>
    <w:rsid w:val="002E6D36"/>
    <w:rsid w:val="002F5DFB"/>
    <w:rsid w:val="003035BC"/>
    <w:rsid w:val="00307AF6"/>
    <w:rsid w:val="003233FA"/>
    <w:rsid w:val="00332A68"/>
    <w:rsid w:val="00336B2B"/>
    <w:rsid w:val="003559D8"/>
    <w:rsid w:val="00356A08"/>
    <w:rsid w:val="00362831"/>
    <w:rsid w:val="003958C5"/>
    <w:rsid w:val="003A2B0E"/>
    <w:rsid w:val="003B3B8D"/>
    <w:rsid w:val="003B7251"/>
    <w:rsid w:val="003C3D3A"/>
    <w:rsid w:val="003D3C61"/>
    <w:rsid w:val="003F23E0"/>
    <w:rsid w:val="00430F8D"/>
    <w:rsid w:val="00435199"/>
    <w:rsid w:val="00493792"/>
    <w:rsid w:val="004D11AE"/>
    <w:rsid w:val="004E1A08"/>
    <w:rsid w:val="004E3AF1"/>
    <w:rsid w:val="004E3FB5"/>
    <w:rsid w:val="005605A6"/>
    <w:rsid w:val="00566D48"/>
    <w:rsid w:val="005728C4"/>
    <w:rsid w:val="005C2218"/>
    <w:rsid w:val="005D3ADB"/>
    <w:rsid w:val="005D488B"/>
    <w:rsid w:val="005E1406"/>
    <w:rsid w:val="00605B50"/>
    <w:rsid w:val="0062370C"/>
    <w:rsid w:val="00627A4C"/>
    <w:rsid w:val="00655AA1"/>
    <w:rsid w:val="00666959"/>
    <w:rsid w:val="0068511A"/>
    <w:rsid w:val="006967C7"/>
    <w:rsid w:val="00706DAD"/>
    <w:rsid w:val="00721AE7"/>
    <w:rsid w:val="00737883"/>
    <w:rsid w:val="0074786D"/>
    <w:rsid w:val="007531A1"/>
    <w:rsid w:val="00755E20"/>
    <w:rsid w:val="00795294"/>
    <w:rsid w:val="007C2175"/>
    <w:rsid w:val="007C516F"/>
    <w:rsid w:val="007E770C"/>
    <w:rsid w:val="007F5FBC"/>
    <w:rsid w:val="007F6D85"/>
    <w:rsid w:val="008132D8"/>
    <w:rsid w:val="00875F25"/>
    <w:rsid w:val="00883403"/>
    <w:rsid w:val="008B3E44"/>
    <w:rsid w:val="008C1271"/>
    <w:rsid w:val="008C4559"/>
    <w:rsid w:val="008C76FD"/>
    <w:rsid w:val="008C7E58"/>
    <w:rsid w:val="008E32B8"/>
    <w:rsid w:val="008E7FD1"/>
    <w:rsid w:val="0090504F"/>
    <w:rsid w:val="00912987"/>
    <w:rsid w:val="00940A7F"/>
    <w:rsid w:val="00943212"/>
    <w:rsid w:val="00946C3C"/>
    <w:rsid w:val="00967155"/>
    <w:rsid w:val="00980781"/>
    <w:rsid w:val="00996950"/>
    <w:rsid w:val="009C4531"/>
    <w:rsid w:val="009C675F"/>
    <w:rsid w:val="009F2057"/>
    <w:rsid w:val="009F4F4D"/>
    <w:rsid w:val="00A13958"/>
    <w:rsid w:val="00A736D7"/>
    <w:rsid w:val="00A91F10"/>
    <w:rsid w:val="00A92F91"/>
    <w:rsid w:val="00A95A37"/>
    <w:rsid w:val="00A9611A"/>
    <w:rsid w:val="00AA5A90"/>
    <w:rsid w:val="00AB00A0"/>
    <w:rsid w:val="00AB0A1C"/>
    <w:rsid w:val="00AD2BC0"/>
    <w:rsid w:val="00AE5B89"/>
    <w:rsid w:val="00AF3D91"/>
    <w:rsid w:val="00AF4ADC"/>
    <w:rsid w:val="00AF5C24"/>
    <w:rsid w:val="00B27316"/>
    <w:rsid w:val="00B478B1"/>
    <w:rsid w:val="00B53017"/>
    <w:rsid w:val="00B61293"/>
    <w:rsid w:val="00B61453"/>
    <w:rsid w:val="00B70EE6"/>
    <w:rsid w:val="00B83205"/>
    <w:rsid w:val="00B96FA2"/>
    <w:rsid w:val="00BA2807"/>
    <w:rsid w:val="00BA673B"/>
    <w:rsid w:val="00BE15CC"/>
    <w:rsid w:val="00BF4711"/>
    <w:rsid w:val="00C000AC"/>
    <w:rsid w:val="00C02B5A"/>
    <w:rsid w:val="00C911A7"/>
    <w:rsid w:val="00CA0608"/>
    <w:rsid w:val="00CD0626"/>
    <w:rsid w:val="00CD1F6C"/>
    <w:rsid w:val="00CD6A96"/>
    <w:rsid w:val="00CF1AE8"/>
    <w:rsid w:val="00CF29C8"/>
    <w:rsid w:val="00D375E6"/>
    <w:rsid w:val="00D412CC"/>
    <w:rsid w:val="00D42D1F"/>
    <w:rsid w:val="00D43B41"/>
    <w:rsid w:val="00D45625"/>
    <w:rsid w:val="00D52A38"/>
    <w:rsid w:val="00D54DE7"/>
    <w:rsid w:val="00D5742F"/>
    <w:rsid w:val="00D706CA"/>
    <w:rsid w:val="00D8136E"/>
    <w:rsid w:val="00D861A0"/>
    <w:rsid w:val="00DC6E8C"/>
    <w:rsid w:val="00DC7CAF"/>
    <w:rsid w:val="00DE3E54"/>
    <w:rsid w:val="00DE5413"/>
    <w:rsid w:val="00E077C9"/>
    <w:rsid w:val="00E10CFF"/>
    <w:rsid w:val="00E114EA"/>
    <w:rsid w:val="00E17AAD"/>
    <w:rsid w:val="00E27AD1"/>
    <w:rsid w:val="00E31559"/>
    <w:rsid w:val="00E360B0"/>
    <w:rsid w:val="00E50B48"/>
    <w:rsid w:val="00E6472C"/>
    <w:rsid w:val="00E66949"/>
    <w:rsid w:val="00E67578"/>
    <w:rsid w:val="00E93FF1"/>
    <w:rsid w:val="00EA30B1"/>
    <w:rsid w:val="00ED0FE9"/>
    <w:rsid w:val="00F0533C"/>
    <w:rsid w:val="00F206B0"/>
    <w:rsid w:val="00F22C25"/>
    <w:rsid w:val="00F31660"/>
    <w:rsid w:val="00F4185F"/>
    <w:rsid w:val="00F7141C"/>
    <w:rsid w:val="00FC1369"/>
    <w:rsid w:val="00FC2430"/>
    <w:rsid w:val="00FD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3C75B"/>
  <w15:chartTrackingRefBased/>
  <w15:docId w15:val="{AD9138F4-2DC8-4EF3-8E95-82589F54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D3A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F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F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FB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76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6B26"/>
    <w:rPr>
      <w:b/>
      <w:bCs/>
    </w:rPr>
  </w:style>
  <w:style w:type="character" w:styleId="Hyperlink">
    <w:name w:val="Hyperlink"/>
    <w:basedOn w:val="DefaultParagraphFont"/>
    <w:uiPriority w:val="99"/>
    <w:unhideWhenUsed/>
    <w:rsid w:val="0001635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D3AD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breadcrumb-item">
    <w:name w:val="breadcrumb-item"/>
    <w:basedOn w:val="Normal"/>
    <w:rsid w:val="005D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D3ADB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F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FB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8261D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1D75D6"/>
  </w:style>
  <w:style w:type="character" w:styleId="UnresolvedMention">
    <w:name w:val="Unresolved Mention"/>
    <w:basedOn w:val="DefaultParagraphFont"/>
    <w:uiPriority w:val="99"/>
    <w:semiHidden/>
    <w:unhideWhenUsed/>
    <w:rsid w:val="001D75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3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28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8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43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567439169D44419B5EAB53FA4297D1" ma:contentTypeVersion="7" ma:contentTypeDescription="Create a new document." ma:contentTypeScope="" ma:versionID="040e916e9b8580071c4911f9bed3d9ee">
  <xsd:schema xmlns:xsd="http://www.w3.org/2001/XMLSchema" xmlns:xs="http://www.w3.org/2001/XMLSchema" xmlns:p="http://schemas.microsoft.com/office/2006/metadata/properties" xmlns:ns3="24407592-8e3f-40f5-81db-7558dd199bbe" targetNamespace="http://schemas.microsoft.com/office/2006/metadata/properties" ma:root="true" ma:fieldsID="67ba865e4e35a94c4d895cdb72325994" ns3:_="">
    <xsd:import namespace="24407592-8e3f-40f5-81db-7558dd199b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07592-8e3f-40f5-81db-7558dd199b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Nay20</b:Tag>
    <b:SourceType>InternetSite</b:SourceType>
    <b:Guid>{A1E0DD0B-1DCF-4320-8087-68E84AE3E539}</b:Guid>
    <b:Author>
      <b:Author>
        <b:NameList>
          <b:Person>
            <b:Last>Naybour</b:Last>
            <b:First>Paul</b:First>
          </b:Person>
        </b:NameList>
      </b:Author>
    </b:Author>
    <b:Title>Explain 5 Benefits of a Project Lifecycle</b:Title>
    <b:Year>2020</b:Year>
    <b:YearAccessed>2021</b:YearAccessed>
    <b:MonthAccessed>June</b:MonthAccessed>
    <b:DayAccessed>11</b:DayAccessed>
    <b:URL>https://www.parallelprojecttraining.com/explain-5-benefits-of-a-lifecycle/</b:URL>
    <b:RefOrder>6</b:RefOrder>
  </b:Source>
  <b:Source>
    <b:Tag>Cob17</b:Tag>
    <b:SourceType>InternetSite</b:SourceType>
    <b:Guid>{C0BA4F36-3837-4ACA-A957-2F61E9B45D19}</b:Guid>
    <b:Author>
      <b:Author>
        <b:NameList>
          <b:Person>
            <b:Last>Cobb</b:Last>
            <b:First>Chuck</b:First>
          </b:Person>
        </b:NameList>
      </b:Author>
    </b:Author>
    <b:Title>What are the limitations of project management life cycle theory?</b:Title>
    <b:Year>2017</b:Year>
    <b:YearAccessed>2021</b:YearAccessed>
    <b:MonthAccessed>June</b:MonthAccessed>
    <b:DayAccessed>10</b:DayAccessed>
    <b:URL>https://www.quora.com/What-are-the-limitations-of-project-management-life-cycle-theory</b:URL>
    <b:RefOrder>5</b:RefOrder>
  </b:Source>
  <b:Source>
    <b:Tag>Bel21</b:Tag>
    <b:SourceType>InternetSite</b:SourceType>
    <b:Guid>{F972DC7D-48BB-4A45-9D8F-2C5F1C311DA1}</b:Guid>
    <b:Author>
      <b:Author>
        <b:Corporate>Belbin</b:Corporate>
      </b:Author>
    </b:Author>
    <b:Title>The Nine Belbin Team Roles</b:Title>
    <b:Year>2021</b:Year>
    <b:YearAccessed>2021</b:YearAccessed>
    <b:MonthAccessed>June</b:MonthAccessed>
    <b:DayAccessed>9</b:DayAccessed>
    <b:URL>https://www.belbin.com/about/belbin-team-roles</b:URL>
    <b:RefOrder>4</b:RefOrder>
  </b:Source>
  <b:Source>
    <b:Tag>Wie21</b:Tag>
    <b:SourceType>InternetSite</b:SourceType>
    <b:Guid>{12C90993-4210-4DB9-9E68-A800A19602DE}</b:Guid>
    <b:Author>
      <b:Author>
        <b:NameList>
          <b:Person>
            <b:Last>Wieners</b:Last>
            <b:First>Eva</b:First>
          </b:Person>
        </b:NameList>
      </b:Author>
    </b:Author>
    <b:Title>What is the Project Background?</b:Title>
    <b:Year>2021</b:Year>
    <b:YearAccessed>2021</b:YearAccessed>
    <b:MonthAccessed>June</b:MonthAccessed>
    <b:DayAccessed>09</b:DayAccessed>
    <b:URL>https://proposalsforngos.com/what-is-the-project-background/</b:URL>
    <b:RefOrder>3</b:RefOrder>
  </b:Source>
  <b:Source>
    <b:Tag>Eas21</b:Tag>
    <b:SourceType>InternetSite</b:SourceType>
    <b:Guid>{848E10FA-6857-42FF-AE2D-59B2495D1FE6}</b:Guid>
    <b:Author>
      <b:Author>
        <b:Corporate>Easyprojects</b:Corporate>
      </b:Author>
    </b:Author>
    <b:Title>Project Life Cycle: Understanding One of Key Project Management Tools</b:Title>
    <b:Year>2021</b:Year>
    <b:YearAccessed>2021</b:YearAccessed>
    <b:MonthAccessed>june</b:MonthAccessed>
    <b:DayAccessed>09</b:DayAccessed>
    <b:URL>https://explore.easyprojects.net/blog/project-management-life-cycle#agree</b:URL>
    <b:RefOrder>2</b:RefOrder>
  </b:Source>
  <b:Source>
    <b:Tag>Coh18</b:Tag>
    <b:SourceType>InternetSite</b:SourceType>
    <b:Guid>{A5F7D2DA-1126-4105-9C32-24B161ECB691}</b:Guid>
    <b:Author>
      <b:Author>
        <b:NameList>
          <b:Person>
            <b:Last>Cohen</b:Last>
            <b:First>Esther</b:First>
          </b:Person>
        </b:NameList>
      </b:Author>
    </b:Author>
    <b:Title>What is the Project Life Cycle and How to Use It Better?</b:Title>
    <b:Year>2018</b:Year>
    <b:YearAccessed>2021</b:YearAccessed>
    <b:MonthAccessed>june</b:MonthAccessed>
    <b:DayAccessed>09</b:DayAccessed>
    <b:URL>https://www.workamajig.com/blog/project-life-cycle</b:URL>
    <b:RefOrder>1</b:RefOrder>
  </b:Source>
</b:Sources>
</file>

<file path=customXml/itemProps1.xml><?xml version="1.0" encoding="utf-8"?>
<ds:datastoreItem xmlns:ds="http://schemas.openxmlformats.org/officeDocument/2006/customXml" ds:itemID="{CC4473B5-933C-427F-B84E-17825AED6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07592-8e3f-40f5-81db-7558dd199b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33AFC6-2AD3-4AE6-A8B8-DB5932FA7B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D9B9A8-DD4E-46FC-BE5B-BA8F7EC01C2C}">
  <ds:schemaRefs>
    <ds:schemaRef ds:uri="24407592-8e3f-40f5-81db-7558dd199b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E75371A-9F69-484B-B1FC-CD20BCB68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Gurdass Mann Singh (1817036)</dc:creator>
  <cp:keywords/>
  <dc:description/>
  <cp:lastModifiedBy>Gurdass Mann Singh (1817036)</cp:lastModifiedBy>
  <cp:revision>2</cp:revision>
  <dcterms:created xsi:type="dcterms:W3CDTF">2021-06-14T00:56:00Z</dcterms:created>
  <dcterms:modified xsi:type="dcterms:W3CDTF">2021-06-14T00:56:00Z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0x010100C4567439169D44419B5EAB53FA4297D1</vt:lpwstr>
  </property>
</Properties>
</file>