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24335A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254F3F">
              <w:rPr>
                <w:b/>
                <w:color w:val="auto"/>
                <w:sz w:val="32"/>
              </w:rPr>
              <w:t>Lewis Murphy</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381C739" w:rsidR="005A1BA3" w:rsidRDefault="005A1BA3" w:rsidP="00340E9A">
            <w:pPr>
              <w:overflowPunct/>
              <w:autoSpaceDE/>
              <w:autoSpaceDN/>
              <w:adjustRightInd/>
              <w:ind w:right="237"/>
              <w:textAlignment w:val="auto"/>
              <w:rPr>
                <w:b/>
                <w:color w:val="auto"/>
                <w:sz w:val="32"/>
              </w:rPr>
            </w:pPr>
            <w:r>
              <w:rPr>
                <w:b/>
                <w:color w:val="auto"/>
                <w:sz w:val="32"/>
              </w:rPr>
              <w:t>__</w:t>
            </w:r>
            <w:r w:rsidR="00254F3F">
              <w:rPr>
                <w:b/>
                <w:color w:val="auto"/>
                <w:sz w:val="32"/>
              </w:rPr>
              <w:t>1921369</w:t>
            </w:r>
            <w:r>
              <w:rPr>
                <w:b/>
                <w:color w:val="auto"/>
                <w:sz w:val="32"/>
              </w:rPr>
              <w:t>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4A43A2"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4D7356D" w14:textId="0D902940" w:rsidR="00254F3F" w:rsidRPr="00254F3F" w:rsidRDefault="00254F3F" w:rsidP="00254F3F">
      <w:pPr>
        <w:ind w:right="237"/>
        <w:jc w:val="both"/>
        <w:rPr>
          <w:sz w:val="24"/>
          <w:szCs w:val="24"/>
        </w:rPr>
      </w:pPr>
      <w:r w:rsidRPr="00254F3F">
        <w:rPr>
          <w:sz w:val="24"/>
          <w:szCs w:val="24"/>
        </w:rPr>
        <w:t xml:space="preserve">During this question, I will evaluate the strategic role of the college of police in professionalising the police in the UK. I will try and evidence how I am working to fulfil the role of a modern professional police officer now that I am in my final year of probation. I will reflect on how my role has changed since being in the last year of my probation. I will be policing requirements and visions during this question. </w:t>
      </w:r>
    </w:p>
    <w:p w14:paraId="1F294462" w14:textId="6EB63662" w:rsidR="00254F3F" w:rsidRDefault="00254F3F" w:rsidP="00254F3F">
      <w:pPr>
        <w:ind w:right="237"/>
        <w:jc w:val="both"/>
        <w:rPr>
          <w:sz w:val="24"/>
          <w:szCs w:val="24"/>
        </w:rPr>
      </w:pPr>
      <w:r w:rsidRPr="00254F3F">
        <w:rPr>
          <w:sz w:val="24"/>
          <w:szCs w:val="24"/>
        </w:rPr>
        <w:t>We connect everyone working in the police and law enforcement to understand their challenges. We use evidence-based knowledge in everything we develop. We help police officers and staff, researchers, academics and learning providers; the international policing community; and the public. We give a voice to professional policing on standards, skills, and capabilities (College of Policing, 2021). The college of policing was created in 2012, and they try to set standards for police officers to work to and provide training to help police officers become more well-rounded and competent.</w:t>
      </w:r>
    </w:p>
    <w:p w14:paraId="5F514064" w14:textId="77777777" w:rsidR="00254F3F" w:rsidRPr="00254F3F" w:rsidRDefault="00254F3F" w:rsidP="00254F3F">
      <w:pPr>
        <w:ind w:right="237"/>
        <w:jc w:val="both"/>
        <w:rPr>
          <w:sz w:val="24"/>
          <w:szCs w:val="24"/>
        </w:rPr>
      </w:pPr>
    </w:p>
    <w:p w14:paraId="0D311668" w14:textId="77777777" w:rsidR="00254F3F" w:rsidRPr="00254F3F" w:rsidRDefault="00254F3F" w:rsidP="00254F3F">
      <w:pPr>
        <w:ind w:right="237"/>
        <w:jc w:val="both"/>
        <w:rPr>
          <w:sz w:val="24"/>
          <w:szCs w:val="24"/>
        </w:rPr>
      </w:pPr>
      <w:r w:rsidRPr="00254F3F">
        <w:rPr>
          <w:sz w:val="24"/>
          <w:szCs w:val="24"/>
        </w:rPr>
        <w:t>The college of policing created the code of ethics and standards of professional behaviour. The standards of professional conduct, as reflected in the Code of Ethics, are a statement of the expectations that the police and the public have of how police officers should behave. They are not for every situation but a structure everyone can easily understand.</w:t>
      </w:r>
    </w:p>
    <w:p w14:paraId="2F354D1A" w14:textId="77777777" w:rsidR="00254F3F" w:rsidRPr="00254F3F" w:rsidRDefault="00254F3F" w:rsidP="00254F3F">
      <w:pPr>
        <w:ind w:right="237"/>
        <w:jc w:val="both"/>
        <w:rPr>
          <w:sz w:val="24"/>
          <w:szCs w:val="24"/>
        </w:rPr>
      </w:pPr>
      <w:r w:rsidRPr="00254F3F">
        <w:rPr>
          <w:sz w:val="24"/>
          <w:szCs w:val="24"/>
        </w:rPr>
        <w:lastRenderedPageBreak/>
        <w:t>1. Honesty and integrity- I will always be honest and act with integrity and will not compromise or abuse my position.</w:t>
      </w:r>
    </w:p>
    <w:p w14:paraId="2ADBB690" w14:textId="77777777" w:rsidR="00254F3F" w:rsidRPr="00254F3F" w:rsidRDefault="00254F3F" w:rsidP="00254F3F">
      <w:pPr>
        <w:ind w:right="237"/>
        <w:jc w:val="both"/>
        <w:rPr>
          <w:sz w:val="24"/>
          <w:szCs w:val="24"/>
        </w:rPr>
      </w:pPr>
      <w:r w:rsidRPr="00254F3F">
        <w:rPr>
          <w:sz w:val="24"/>
          <w:szCs w:val="24"/>
        </w:rPr>
        <w:t>2. Authority, respect, and courtesy- I will act with self-control and tolerance, treating members of the public and colleagues with respect and courtesy. I will use my powers and authority lawfully and proportionately and will respect the rights of all individuals.</w:t>
      </w:r>
    </w:p>
    <w:p w14:paraId="49F77D2A" w14:textId="77777777" w:rsidR="00254F3F" w:rsidRPr="00254F3F" w:rsidRDefault="00254F3F" w:rsidP="00254F3F">
      <w:pPr>
        <w:ind w:right="237"/>
        <w:jc w:val="both"/>
        <w:rPr>
          <w:sz w:val="24"/>
          <w:szCs w:val="24"/>
        </w:rPr>
      </w:pPr>
      <w:r w:rsidRPr="00254F3F">
        <w:rPr>
          <w:sz w:val="24"/>
          <w:szCs w:val="24"/>
        </w:rPr>
        <w:t>3. Equality and diversity- I will act with fairness and impartiality. I will not discriminate unlawfully or unfairly.</w:t>
      </w:r>
    </w:p>
    <w:p w14:paraId="36899FB5" w14:textId="77777777" w:rsidR="00254F3F" w:rsidRPr="00254F3F" w:rsidRDefault="00254F3F" w:rsidP="00254F3F">
      <w:pPr>
        <w:ind w:right="237"/>
        <w:jc w:val="both"/>
        <w:rPr>
          <w:sz w:val="24"/>
          <w:szCs w:val="24"/>
        </w:rPr>
      </w:pPr>
      <w:r w:rsidRPr="00254F3F">
        <w:rPr>
          <w:sz w:val="24"/>
          <w:szCs w:val="24"/>
        </w:rPr>
        <w:t>4. Use of force- I will only use force as part of my role and responsibilities, and only to the extent that it is necessary, proportionate, and reasonable in all circumstances.</w:t>
      </w:r>
    </w:p>
    <w:p w14:paraId="58C0A85C" w14:textId="77777777" w:rsidR="00254F3F" w:rsidRPr="00254F3F" w:rsidRDefault="00254F3F" w:rsidP="00254F3F">
      <w:pPr>
        <w:ind w:right="237"/>
        <w:jc w:val="both"/>
        <w:rPr>
          <w:sz w:val="24"/>
          <w:szCs w:val="24"/>
        </w:rPr>
      </w:pPr>
      <w:r w:rsidRPr="00254F3F">
        <w:rPr>
          <w:sz w:val="24"/>
          <w:szCs w:val="24"/>
        </w:rPr>
        <w:t>5. Orders and instructions - I will, as a police officer, give and carry out lawful orders only and will abide by Police Regulations</w:t>
      </w:r>
    </w:p>
    <w:p w14:paraId="7207C7CE" w14:textId="77777777" w:rsidR="00254F3F" w:rsidRPr="00254F3F" w:rsidRDefault="00254F3F" w:rsidP="00254F3F">
      <w:pPr>
        <w:ind w:right="237"/>
        <w:jc w:val="both"/>
        <w:rPr>
          <w:sz w:val="24"/>
          <w:szCs w:val="24"/>
        </w:rPr>
      </w:pPr>
      <w:r w:rsidRPr="00254F3F">
        <w:rPr>
          <w:sz w:val="24"/>
          <w:szCs w:val="24"/>
        </w:rPr>
        <w:t>6. Duties and responsibilities-I will be diligent in the exercise of my duties and responsibilities.</w:t>
      </w:r>
    </w:p>
    <w:p w14:paraId="2F8929BD" w14:textId="77777777" w:rsidR="00254F3F" w:rsidRPr="00254F3F" w:rsidRDefault="00254F3F" w:rsidP="00254F3F">
      <w:pPr>
        <w:ind w:right="237"/>
        <w:jc w:val="both"/>
        <w:rPr>
          <w:sz w:val="24"/>
          <w:szCs w:val="24"/>
        </w:rPr>
      </w:pPr>
      <w:r w:rsidRPr="00254F3F">
        <w:rPr>
          <w:sz w:val="24"/>
          <w:szCs w:val="24"/>
        </w:rPr>
        <w:t>7. Confidentiality- I will treat information with respect and access or disclose it only in the proper course of my duties.</w:t>
      </w:r>
    </w:p>
    <w:p w14:paraId="3C1313E6" w14:textId="77777777" w:rsidR="00254F3F" w:rsidRPr="00254F3F" w:rsidRDefault="00254F3F" w:rsidP="00254F3F">
      <w:pPr>
        <w:ind w:right="237"/>
        <w:jc w:val="both"/>
        <w:rPr>
          <w:sz w:val="24"/>
          <w:szCs w:val="24"/>
        </w:rPr>
      </w:pPr>
      <w:r w:rsidRPr="00254F3F">
        <w:rPr>
          <w:sz w:val="24"/>
          <w:szCs w:val="24"/>
        </w:rPr>
        <w:t>8. Fitness for work- I will ensure, when on duty or at work, that I am fit to carry out my responsibilities.</w:t>
      </w:r>
    </w:p>
    <w:p w14:paraId="42EF2909" w14:textId="77777777" w:rsidR="00254F3F" w:rsidRPr="00254F3F" w:rsidRDefault="00254F3F" w:rsidP="00254F3F">
      <w:pPr>
        <w:ind w:right="237"/>
        <w:jc w:val="both"/>
        <w:rPr>
          <w:sz w:val="24"/>
          <w:szCs w:val="24"/>
        </w:rPr>
      </w:pPr>
      <w:r w:rsidRPr="00254F3F">
        <w:rPr>
          <w:sz w:val="24"/>
          <w:szCs w:val="24"/>
        </w:rPr>
        <w:t>9. Conduct- I will behave in a manner, whether on or off duty, which does not bring discredit to the police service or undermine public confidence in policing.</w:t>
      </w:r>
    </w:p>
    <w:p w14:paraId="6C0606DF" w14:textId="4EC6D6F6" w:rsidR="00254F3F" w:rsidRDefault="00254F3F" w:rsidP="00254F3F">
      <w:pPr>
        <w:ind w:right="237"/>
        <w:jc w:val="both"/>
        <w:rPr>
          <w:sz w:val="24"/>
          <w:szCs w:val="24"/>
        </w:rPr>
      </w:pPr>
      <w:r w:rsidRPr="00254F3F">
        <w:rPr>
          <w:sz w:val="24"/>
          <w:szCs w:val="24"/>
        </w:rPr>
        <w:t>10. Challenging and reporting - improper behaviour I will report, challenge or take action against the conduct of colleagues who have fallen below the standards of professional behaviour (College of Policing, 2014).</w:t>
      </w:r>
    </w:p>
    <w:p w14:paraId="3D317F66" w14:textId="77777777" w:rsidR="00254F3F" w:rsidRPr="00254F3F" w:rsidRDefault="00254F3F" w:rsidP="00254F3F">
      <w:pPr>
        <w:ind w:right="237"/>
        <w:jc w:val="both"/>
        <w:rPr>
          <w:sz w:val="24"/>
          <w:szCs w:val="24"/>
        </w:rPr>
      </w:pPr>
    </w:p>
    <w:p w14:paraId="3E429997" w14:textId="1F1C8D04" w:rsidR="00254F3F" w:rsidRDefault="00254F3F" w:rsidP="00254F3F">
      <w:pPr>
        <w:ind w:right="237"/>
        <w:jc w:val="both"/>
        <w:rPr>
          <w:sz w:val="24"/>
          <w:szCs w:val="24"/>
        </w:rPr>
      </w:pPr>
      <w:r w:rsidRPr="00254F3F">
        <w:rPr>
          <w:sz w:val="24"/>
          <w:szCs w:val="24"/>
        </w:rPr>
        <w:t>The Standards of professional behaviour are taught to students, and posters of the standards of professional conduct can be found around local police stations to educate officers on how to behave when working with the public and help professionalise policing in the UK. I think the standards of professional behaviour are crucial in setting the standards for police officers to work to, and they can help the police build trust of the public.</w:t>
      </w:r>
    </w:p>
    <w:p w14:paraId="255A9A16" w14:textId="77777777" w:rsidR="00254F3F" w:rsidRPr="00254F3F" w:rsidRDefault="00254F3F" w:rsidP="00254F3F">
      <w:pPr>
        <w:ind w:right="237"/>
        <w:jc w:val="both"/>
        <w:rPr>
          <w:sz w:val="24"/>
          <w:szCs w:val="24"/>
        </w:rPr>
      </w:pPr>
    </w:p>
    <w:p w14:paraId="1C0B0402" w14:textId="1910BE96" w:rsidR="00254F3F" w:rsidRDefault="00254F3F" w:rsidP="00254F3F">
      <w:pPr>
        <w:ind w:right="237"/>
        <w:jc w:val="both"/>
        <w:rPr>
          <w:sz w:val="24"/>
          <w:szCs w:val="24"/>
        </w:rPr>
      </w:pPr>
      <w:r w:rsidRPr="00254F3F">
        <w:rPr>
          <w:sz w:val="24"/>
          <w:szCs w:val="24"/>
        </w:rPr>
        <w:t>I am now in the last year of my probation and the final year of my degree. The college of police introduced the PCDA (Police Constable Degree Apprenticeship) in 2019 in a bid to help professionalise policing in the UK. I started the course in March 2020. It has been difficult juggling being a full-time police officer, completing a degree, and family life with a young child. Trying to find a balance has been stressful, but I believe finding ways to cope with stress is essential. One strategy I used when dealing with stress and anxiety was going to the gym and using weights. The more physical activity people engage in, the less likely they are to indicate psychological distress (NHS Choices, 2008). I agree</w:t>
      </w:r>
      <w:r w:rsidR="00A41A64">
        <w:rPr>
          <w:sz w:val="24"/>
          <w:szCs w:val="24"/>
        </w:rPr>
        <w:t xml:space="preserve"> with the NHS and</w:t>
      </w:r>
      <w:r w:rsidRPr="00254F3F">
        <w:rPr>
          <w:sz w:val="24"/>
          <w:szCs w:val="24"/>
        </w:rPr>
        <w:t xml:space="preserve"> that going to the gym and training helps reduce</w:t>
      </w:r>
      <w:r w:rsidR="00A41A64">
        <w:rPr>
          <w:sz w:val="24"/>
          <w:szCs w:val="24"/>
        </w:rPr>
        <w:t xml:space="preserve"> my</w:t>
      </w:r>
      <w:r w:rsidRPr="00254F3F">
        <w:rPr>
          <w:sz w:val="24"/>
          <w:szCs w:val="24"/>
        </w:rPr>
        <w:t xml:space="preserve"> anxiety and stress.</w:t>
      </w:r>
    </w:p>
    <w:p w14:paraId="1FCF8059" w14:textId="77777777" w:rsidR="00254F3F" w:rsidRPr="00254F3F" w:rsidRDefault="00254F3F" w:rsidP="00254F3F">
      <w:pPr>
        <w:ind w:right="237"/>
        <w:jc w:val="both"/>
        <w:rPr>
          <w:sz w:val="24"/>
          <w:szCs w:val="24"/>
        </w:rPr>
      </w:pPr>
    </w:p>
    <w:p w14:paraId="6DA58582" w14:textId="16CF1E8E" w:rsidR="00254F3F" w:rsidRDefault="00254F3F" w:rsidP="00254F3F">
      <w:pPr>
        <w:ind w:right="237"/>
        <w:jc w:val="both"/>
        <w:rPr>
          <w:sz w:val="24"/>
          <w:szCs w:val="24"/>
        </w:rPr>
      </w:pPr>
      <w:r w:rsidRPr="00254F3F">
        <w:rPr>
          <w:sz w:val="24"/>
          <w:szCs w:val="24"/>
        </w:rPr>
        <w:t xml:space="preserve">After a busy day on shift or trying to organise my university work, I found that going to the gym and exercising would help me de-stress and reduce my anxiety. I have been going to the same gym for eight years and have made many friends there during this time. I found going to the gym for an hour and speaking to friends helped me de-stress and helped me talk about minor problems and issues. It has been proven that social isolation has long been known as a critical trigger for mental illness. At the same time, supportive relationships with friends, family, and neighbours benefit the mental health of individuals and the population (council, </w:t>
      </w:r>
      <w:r w:rsidRPr="00254F3F">
        <w:rPr>
          <w:sz w:val="24"/>
          <w:szCs w:val="24"/>
        </w:rPr>
        <w:lastRenderedPageBreak/>
        <w:t>2013).</w:t>
      </w:r>
      <w:r w:rsidR="00A41A64">
        <w:rPr>
          <w:sz w:val="24"/>
          <w:szCs w:val="24"/>
        </w:rPr>
        <w:t xml:space="preserve"> I concur and I believe s</w:t>
      </w:r>
      <w:r w:rsidRPr="00254F3F">
        <w:rPr>
          <w:sz w:val="24"/>
          <w:szCs w:val="24"/>
        </w:rPr>
        <w:t>peaking with colleagues</w:t>
      </w:r>
      <w:r w:rsidR="00A41A64">
        <w:rPr>
          <w:sz w:val="24"/>
          <w:szCs w:val="24"/>
        </w:rPr>
        <w:t xml:space="preserve"> and friends</w:t>
      </w:r>
      <w:r w:rsidRPr="00254F3F">
        <w:rPr>
          <w:sz w:val="24"/>
          <w:szCs w:val="24"/>
        </w:rPr>
        <w:t xml:space="preserve"> about difficult incidents can help relieve stress as they can relate and go through the same struggles.</w:t>
      </w:r>
    </w:p>
    <w:p w14:paraId="39335EA2" w14:textId="77777777" w:rsidR="00254F3F" w:rsidRPr="00254F3F" w:rsidRDefault="00254F3F" w:rsidP="00254F3F">
      <w:pPr>
        <w:ind w:right="237"/>
        <w:jc w:val="both"/>
        <w:rPr>
          <w:sz w:val="24"/>
          <w:szCs w:val="24"/>
        </w:rPr>
      </w:pPr>
    </w:p>
    <w:p w14:paraId="01FFC2B1" w14:textId="78A1A53B" w:rsidR="00254F3F" w:rsidRDefault="00254F3F" w:rsidP="00254F3F">
      <w:pPr>
        <w:ind w:right="237"/>
        <w:jc w:val="both"/>
        <w:rPr>
          <w:sz w:val="24"/>
          <w:szCs w:val="24"/>
        </w:rPr>
      </w:pPr>
      <w:r w:rsidRPr="00254F3F">
        <w:rPr>
          <w:sz w:val="24"/>
          <w:szCs w:val="24"/>
        </w:rPr>
        <w:t>The role of a police officer is varied, and it can be challenging to become a well-rounded officer. In some shifts, you can deal with extreme violence where officer safety and communication skills are critical, and I can spend some days at a computer building case files. Response Constables provide a frontline response to a wide range of incidents that may include complex and confrontational situations (College of Policing, 2022). I found that the more I went to the same sort of incidents, the more I would become competent in dealing with the incident. For example, domestic assaults or thefts are very common in the area where I work, and I became competent quickly in dealing with those kinds of occurrences. Some types of incidents are less frequent for a response police officer, like frauds or traffic incidents, so it is essential to keep up to date with legislation for the type of incidents and ask more experienced officers. I am working as a modern police officer, and it is paramount to understand and act within the ethics and values of the Police Service. As police officers, we must remain professional and act with integrity at all times. Helping ensure that the people who work for the police uphold the values of the service, strive to do the right thing in all situations, and have the confidence of the public (College of Policing, n.d.).</w:t>
      </w:r>
      <w:r w:rsidR="00A41A64">
        <w:rPr>
          <w:sz w:val="24"/>
          <w:szCs w:val="24"/>
        </w:rPr>
        <w:t xml:space="preserve"> I agree with the college of police and I think it is vital we are professional and act with integrity at all times.</w:t>
      </w:r>
    </w:p>
    <w:p w14:paraId="6EA60266" w14:textId="77777777" w:rsidR="00254F3F" w:rsidRPr="00254F3F" w:rsidRDefault="00254F3F" w:rsidP="00254F3F">
      <w:pPr>
        <w:ind w:right="237"/>
        <w:jc w:val="both"/>
        <w:rPr>
          <w:sz w:val="24"/>
          <w:szCs w:val="24"/>
        </w:rPr>
      </w:pPr>
    </w:p>
    <w:p w14:paraId="6DEC5F53" w14:textId="363B3E4A" w:rsidR="00254F3F" w:rsidRPr="00254F3F" w:rsidRDefault="00254F3F" w:rsidP="00254F3F">
      <w:pPr>
        <w:ind w:right="237"/>
        <w:jc w:val="both"/>
        <w:rPr>
          <w:sz w:val="24"/>
          <w:szCs w:val="24"/>
        </w:rPr>
      </w:pPr>
      <w:r w:rsidRPr="00254F3F">
        <w:rPr>
          <w:sz w:val="24"/>
          <w:szCs w:val="24"/>
        </w:rPr>
        <w:t>From time to time, It cannot be easy to remain professional and calm when dealing with complex and challenging public members. An example of this is a few months ago, a colleague arrested a male for the offence rape of a child under 13. While getting conveyed to custody, the male head butted the glass in the back of the police van, causing him to cut his head. T</w:t>
      </w:r>
      <w:r>
        <w:rPr>
          <w:sz w:val="24"/>
          <w:szCs w:val="24"/>
        </w:rPr>
        <w:t xml:space="preserve">he custody sergeant decided the </w:t>
      </w:r>
      <w:r w:rsidRPr="00254F3F">
        <w:rPr>
          <w:sz w:val="24"/>
          <w:szCs w:val="24"/>
        </w:rPr>
        <w:t>male needed to go to the hospital. I went to the hospital with my colleague, and the male was very aggressive and verbally abusive. We walked him into A and E and booked him in at the front desk. The male threatened the nurses and staff in A and E. We had to use force to get the male back in the van. The male had to wait in the back of the police van to be seen due to his aggressiveness. The male then started to threaten my colleague and me. He said he would rape my children and kill all my family, burn down my house, and other disgusting threats. The threats went on for well over an hour. I believe it would have been easy to react and say or do something in retaliation, but I took pride in remaining professional and did not react to the male. This is just one occasion where I have remained professional under challenging circumstances. About one-in-five police officers nationally (21%) say their job nearly always or often makes them feel angry and frustrated – feelings that are linked to more negative views toward the public (NW, Suite 800Washington and Inquiries, 2017). I do not feel angry or frustrated, but I do understand why some officers would.</w:t>
      </w:r>
    </w:p>
    <w:p w14:paraId="2011F049" w14:textId="15E5B48D" w:rsidR="00254F3F" w:rsidRDefault="00254F3F" w:rsidP="00254F3F">
      <w:pPr>
        <w:ind w:right="237"/>
        <w:jc w:val="both"/>
        <w:rPr>
          <w:sz w:val="24"/>
          <w:szCs w:val="24"/>
        </w:rPr>
      </w:pPr>
      <w:r w:rsidRPr="00254F3F">
        <w:rPr>
          <w:sz w:val="24"/>
          <w:szCs w:val="24"/>
        </w:rPr>
        <w:t>On the flip side of things, the role of a police officer can be gratifying. Only recently, in one shift, I arrested a male wanted for burglary and robbery, and I found a high risk missing 15 year old girl. I have received emails from public members thanking me for how I treated them or dealt with their cases. I think it's essential to think of the positives when you are having a tough day on the job.</w:t>
      </w:r>
    </w:p>
    <w:p w14:paraId="284C5326" w14:textId="77777777" w:rsidR="00254F3F" w:rsidRPr="00254F3F" w:rsidRDefault="00254F3F" w:rsidP="00254F3F">
      <w:pPr>
        <w:ind w:right="237"/>
        <w:jc w:val="both"/>
        <w:rPr>
          <w:sz w:val="24"/>
          <w:szCs w:val="24"/>
        </w:rPr>
      </w:pPr>
    </w:p>
    <w:p w14:paraId="6B3BE12E" w14:textId="4FE8041F" w:rsidR="00254F3F" w:rsidRDefault="00254F3F" w:rsidP="00254F3F">
      <w:pPr>
        <w:ind w:right="237"/>
        <w:jc w:val="both"/>
        <w:rPr>
          <w:sz w:val="24"/>
          <w:szCs w:val="24"/>
        </w:rPr>
      </w:pPr>
      <w:r w:rsidRPr="00254F3F">
        <w:rPr>
          <w:sz w:val="24"/>
          <w:szCs w:val="24"/>
        </w:rPr>
        <w:lastRenderedPageBreak/>
        <w:t>There has been a lot of bad press about police recently, which can add to the stress on police officers. Since Floyd died on May 25, demonstrations have erupted in scores of cities across the country as veteran activists and newfound allies alike rally to the cause of racial justice. The majority of the protests have been peaceful, with simple demands handwritten on torn pieces of cardboard. Enough is enough. Stop killing us. Justice for George Floyd. Those pleas have resonated around the world, producing expressions of solidarity from Europe to New Zealand (Altman, 2020). The George Floyd incident caused shock waves across the globe, and an incident that occurred on the other side of the world impacted policing in the UK and affected how the public views British police.</w:t>
      </w:r>
    </w:p>
    <w:p w14:paraId="12F2E8FD" w14:textId="77777777" w:rsidR="00254F3F" w:rsidRPr="00254F3F" w:rsidRDefault="00254F3F" w:rsidP="00254F3F">
      <w:pPr>
        <w:ind w:right="237"/>
        <w:jc w:val="both"/>
        <w:rPr>
          <w:sz w:val="24"/>
          <w:szCs w:val="24"/>
        </w:rPr>
      </w:pPr>
    </w:p>
    <w:p w14:paraId="733A988B" w14:textId="1045A717" w:rsidR="00254F3F" w:rsidRDefault="00254F3F" w:rsidP="00254F3F">
      <w:pPr>
        <w:ind w:right="237"/>
        <w:jc w:val="both"/>
        <w:rPr>
          <w:sz w:val="24"/>
          <w:szCs w:val="24"/>
        </w:rPr>
      </w:pPr>
      <w:r w:rsidRPr="00254F3F">
        <w:rPr>
          <w:sz w:val="24"/>
          <w:szCs w:val="24"/>
        </w:rPr>
        <w:t>It has been around 16 months since I have been an independent officer after passing my tutorship. A colleague tutored me on team 1 before moving to team 2 after tutorship. Initially, I was seen as the "newbie" on shift; moving shifts and being so new was difficult. I had settled on team 1 and learned how they worked and their personalities, but before I knew it, I was starting on my new team. An American Psychological Association (APA) survey found that workers undergoing current or recent change were twice as likely (55%) to experience chronic stress compared with workers not changing (22%). Workers undergoing current or recent change also were four times as likely (34%) to have physical health symptoms as workers who weren't facing any difference (8%)(HR Dive, n.d.). I agree with this survey as I found the change stressful.</w:t>
      </w:r>
    </w:p>
    <w:p w14:paraId="5B27C451" w14:textId="77777777" w:rsidR="00254F3F" w:rsidRPr="00254F3F" w:rsidRDefault="00254F3F" w:rsidP="00254F3F">
      <w:pPr>
        <w:ind w:right="237"/>
        <w:jc w:val="both"/>
        <w:rPr>
          <w:sz w:val="24"/>
          <w:szCs w:val="24"/>
        </w:rPr>
      </w:pPr>
    </w:p>
    <w:p w14:paraId="29FB0FFF" w14:textId="4ADF21EF" w:rsidR="00254F3F" w:rsidRDefault="00254F3F" w:rsidP="00254F3F">
      <w:pPr>
        <w:ind w:right="237"/>
        <w:jc w:val="both"/>
        <w:rPr>
          <w:sz w:val="24"/>
          <w:szCs w:val="24"/>
        </w:rPr>
      </w:pPr>
      <w:r w:rsidRPr="00254F3F">
        <w:rPr>
          <w:sz w:val="24"/>
          <w:szCs w:val="24"/>
        </w:rPr>
        <w:t>I had to meet the new team and gain their trust. I trained to gain their confidence by making the teas and coffee at the start of every shift, working hard, and getting involved in laughs and jokes within the team. Since being an independent officer, I have slowly become more experienced and settled on the team. There are now 2 team members on the shift that are new on shift than me, and they sometimes come to me for advice. In the space of 16 months, I have gone from being the "newbie" on the team to becoming an established and popular member of the shift. The more experienced I have become, the more trust my sergeant and crew have in me, and I seem to have more responsibilities. For example, my sergeant will now task me with more complex investigations instead of simpler ones.</w:t>
      </w:r>
    </w:p>
    <w:p w14:paraId="6D259A40" w14:textId="77777777" w:rsidR="00254F3F" w:rsidRPr="00254F3F" w:rsidRDefault="00254F3F" w:rsidP="00254F3F">
      <w:pPr>
        <w:ind w:right="237"/>
        <w:jc w:val="both"/>
        <w:rPr>
          <w:sz w:val="24"/>
          <w:szCs w:val="24"/>
        </w:rPr>
      </w:pPr>
    </w:p>
    <w:p w14:paraId="10FBBF7B" w14:textId="47E390EB" w:rsidR="00254F3F" w:rsidRDefault="00254F3F" w:rsidP="00254F3F">
      <w:pPr>
        <w:ind w:right="237"/>
        <w:jc w:val="both"/>
        <w:rPr>
          <w:sz w:val="24"/>
          <w:szCs w:val="24"/>
        </w:rPr>
      </w:pPr>
      <w:r w:rsidRPr="00254F3F">
        <w:rPr>
          <w:sz w:val="24"/>
          <w:szCs w:val="24"/>
        </w:rPr>
        <w:t>I believe being a police officer, it is vital to keep improving, learning, and being aware of information that is there to help the police. The Policing Vision 2025 is</w:t>
      </w:r>
      <w:r>
        <w:rPr>
          <w:sz w:val="24"/>
          <w:szCs w:val="24"/>
        </w:rPr>
        <w:t xml:space="preserve"> a plan set out by the National </w:t>
      </w:r>
      <w:r w:rsidRPr="00254F3F">
        <w:rPr>
          <w:sz w:val="24"/>
          <w:szCs w:val="24"/>
        </w:rPr>
        <w:t>Police Chiefs Council (NPCC). This Policing Vision 2025 sets out our plan for policing over the next ten years. It will shape decisions around transformation and how we use our resources to help to keep people safe and provide a practical, accessible, value for money service that can be trusted. This Vision comes from the service itself, and it must inspire officers, staff, and volunteers, as much as police and crime commissioners and chief constables and, of course, the public as a whole (NPCC, 2016). As modern police officer, it's vitally important we are open to change and aware of the possible changes and the direction UK policing are going to prepare for the change.</w:t>
      </w:r>
    </w:p>
    <w:p w14:paraId="003B724C" w14:textId="77777777" w:rsidR="00254F3F" w:rsidRPr="00254F3F" w:rsidRDefault="00254F3F" w:rsidP="00254F3F">
      <w:pPr>
        <w:ind w:right="237"/>
        <w:jc w:val="both"/>
        <w:rPr>
          <w:sz w:val="24"/>
          <w:szCs w:val="24"/>
        </w:rPr>
      </w:pPr>
    </w:p>
    <w:p w14:paraId="24ED85E9" w14:textId="77777777" w:rsidR="00254F3F" w:rsidRPr="00254F3F" w:rsidRDefault="00254F3F" w:rsidP="00254F3F">
      <w:pPr>
        <w:ind w:right="237"/>
        <w:jc w:val="both"/>
        <w:rPr>
          <w:sz w:val="24"/>
          <w:szCs w:val="24"/>
        </w:rPr>
      </w:pPr>
      <w:r w:rsidRPr="00254F3F">
        <w:rPr>
          <w:sz w:val="24"/>
          <w:szCs w:val="24"/>
        </w:rPr>
        <w:t xml:space="preserve">The college of policing is constantly finding new ways to improve Policing in the UK. They set a plan for years 2021/2022 with aims and objectives, with the primary goals being to share good knowledge and practice, set standards, support professional development, and hopefully lead to cutting crime and keeping the public safe. The </w:t>
      </w:r>
      <w:r w:rsidRPr="00254F3F">
        <w:rPr>
          <w:sz w:val="24"/>
          <w:szCs w:val="24"/>
        </w:rPr>
        <w:lastRenderedPageBreak/>
        <w:t>college of policing also focuses on safeguarding, public protection, and domestic abuse. In 2021-22, we will continue to support the service with vital work to respond to the needs of vulnerable people, and we are actively involved in the work to address violence against women and young girls (Business plan 2021-22, n.d.). In the area I work, I deal with a lot of public protection and domestic abuse issues, and it's essential to be aware of new procedures when safeguarding vulnerable people.</w:t>
      </w:r>
    </w:p>
    <w:p w14:paraId="3B855813" w14:textId="6A4CD8F9" w:rsidR="00FF7784" w:rsidRDefault="00254F3F" w:rsidP="00254F3F">
      <w:pPr>
        <w:ind w:right="237"/>
        <w:jc w:val="both"/>
        <w:rPr>
          <w:sz w:val="24"/>
          <w:szCs w:val="24"/>
        </w:rPr>
      </w:pPr>
      <w:r w:rsidRPr="00254F3F">
        <w:rPr>
          <w:sz w:val="24"/>
          <w:szCs w:val="24"/>
        </w:rPr>
        <w:t>To conclude, the role of the constable can be very challenging and complex. The job can be tricky, especially during our probation period when you try to juggle work, university, and family life. It is vital to find a way to manage stress and anxiety, and I found going to the gym and speaking with friends helped me. It is imperative to remain professional at all times, even in the face of abuse and anger. I always kept in the back of my mind the standards of professional behaviour when dealing with members of the public. While working as a p</w:t>
      </w:r>
      <w:r w:rsidR="00A41A64">
        <w:rPr>
          <w:sz w:val="24"/>
          <w:szCs w:val="24"/>
        </w:rPr>
        <w:t>olice officer, it is crucial we</w:t>
      </w:r>
      <w:r w:rsidRPr="00254F3F">
        <w:rPr>
          <w:sz w:val="24"/>
          <w:szCs w:val="24"/>
        </w:rPr>
        <w:t xml:space="preserve"> keep on learning, working hard, and always be happy to embrace change</w:t>
      </w:r>
      <w:r w:rsidR="00A41A64">
        <w:rPr>
          <w:sz w:val="24"/>
          <w:szCs w:val="24"/>
        </w:rPr>
        <w:t>.</w:t>
      </w:r>
    </w:p>
    <w:p w14:paraId="212CAC90" w14:textId="3542B37E" w:rsidR="00DA52A9" w:rsidRDefault="00DA52A9" w:rsidP="00254F3F">
      <w:pPr>
        <w:ind w:right="237"/>
        <w:jc w:val="both"/>
        <w:rPr>
          <w:sz w:val="24"/>
          <w:szCs w:val="24"/>
        </w:rPr>
      </w:pPr>
    </w:p>
    <w:p w14:paraId="5AECC097" w14:textId="0000900F" w:rsidR="00DA52A9" w:rsidRPr="00270EEB" w:rsidRDefault="00DA52A9" w:rsidP="00254F3F">
      <w:pPr>
        <w:ind w:right="237"/>
        <w:jc w:val="both"/>
        <w:rPr>
          <w:sz w:val="24"/>
          <w:szCs w:val="24"/>
        </w:rPr>
      </w:pPr>
      <w:r>
        <w:rPr>
          <w:sz w:val="24"/>
          <w:szCs w:val="24"/>
        </w:rPr>
        <w:t>Word count- 2281</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43477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69713CC3" w:rsidR="00450C83" w:rsidRDefault="00450C83" w:rsidP="6A7A34F7">
      <w:pPr>
        <w:ind w:right="237"/>
        <w:jc w:val="both"/>
        <w:rPr>
          <w:b/>
          <w:bCs/>
          <w:sz w:val="24"/>
          <w:szCs w:val="24"/>
        </w:rPr>
      </w:pPr>
      <w:r w:rsidRPr="6773EBC5">
        <w:rPr>
          <w:b/>
          <w:bCs/>
          <w:sz w:val="24"/>
          <w:szCs w:val="24"/>
        </w:rPr>
        <w:t>ANSWER:</w:t>
      </w:r>
    </w:p>
    <w:p w14:paraId="3834EF04" w14:textId="6DF5C50F" w:rsidR="00254F3F" w:rsidRDefault="00254F3F" w:rsidP="6A7A34F7">
      <w:pPr>
        <w:ind w:right="237"/>
        <w:jc w:val="both"/>
        <w:rPr>
          <w:b/>
          <w:bCs/>
          <w:sz w:val="24"/>
          <w:szCs w:val="24"/>
        </w:rPr>
      </w:pPr>
    </w:p>
    <w:p w14:paraId="21A6EB4B" w14:textId="4DD20F19" w:rsidR="00254F3F" w:rsidRDefault="00254F3F" w:rsidP="00254F3F">
      <w:pPr>
        <w:ind w:right="237"/>
        <w:jc w:val="both"/>
        <w:rPr>
          <w:bCs/>
          <w:sz w:val="24"/>
          <w:szCs w:val="24"/>
        </w:rPr>
      </w:pPr>
      <w:r w:rsidRPr="00254F3F">
        <w:rPr>
          <w:bCs/>
          <w:sz w:val="24"/>
          <w:szCs w:val="24"/>
        </w:rPr>
        <w:t xml:space="preserve">During this question, I will evaluate my experience with using social media to inform and engage with the community and promote policy initiatives. I will consider the force policy on social media for professional information and engagement purposes. I will research how the police use social media platforms and what are the benefits of using social media. </w:t>
      </w:r>
    </w:p>
    <w:p w14:paraId="0E9A1956" w14:textId="77777777" w:rsidR="00254F3F" w:rsidRPr="00254F3F" w:rsidRDefault="00254F3F" w:rsidP="00254F3F">
      <w:pPr>
        <w:ind w:right="237"/>
        <w:jc w:val="both"/>
        <w:rPr>
          <w:bCs/>
          <w:sz w:val="24"/>
          <w:szCs w:val="24"/>
        </w:rPr>
      </w:pPr>
    </w:p>
    <w:p w14:paraId="1B9D6C46" w14:textId="4381EAB5" w:rsidR="00254F3F" w:rsidRDefault="00254F3F" w:rsidP="00254F3F">
      <w:pPr>
        <w:ind w:right="237"/>
        <w:jc w:val="both"/>
        <w:rPr>
          <w:bCs/>
          <w:sz w:val="24"/>
          <w:szCs w:val="24"/>
        </w:rPr>
      </w:pPr>
      <w:r w:rsidRPr="00254F3F">
        <w:rPr>
          <w:bCs/>
          <w:sz w:val="24"/>
          <w:szCs w:val="24"/>
        </w:rPr>
        <w:t xml:space="preserve">Social media is used by billions of people worldwide and can be a helpful tool when trying to pass a message to the public. Analysis from Kepios shows that there will be 4.65 billion social media users worldwide in April 2022, equating to 58.7 percent of the total global population. Social media user numbers have continued to grow over the past 12 months, with 326 million new users joining social media since last year (DataReportal, 2021). This shows the popularity of social media worldwide, with over half of the world population having a social media account.  </w:t>
      </w:r>
    </w:p>
    <w:p w14:paraId="6A15F17A" w14:textId="77777777" w:rsidR="00254F3F" w:rsidRPr="00254F3F" w:rsidRDefault="00254F3F" w:rsidP="00254F3F">
      <w:pPr>
        <w:ind w:right="237"/>
        <w:jc w:val="both"/>
        <w:rPr>
          <w:bCs/>
          <w:sz w:val="24"/>
          <w:szCs w:val="24"/>
        </w:rPr>
      </w:pPr>
    </w:p>
    <w:p w14:paraId="014F6C9C" w14:textId="30432DB9" w:rsidR="00254F3F" w:rsidRDefault="00254F3F" w:rsidP="00254F3F">
      <w:pPr>
        <w:ind w:right="237"/>
        <w:jc w:val="both"/>
        <w:rPr>
          <w:bCs/>
          <w:sz w:val="24"/>
          <w:szCs w:val="24"/>
        </w:rPr>
      </w:pPr>
      <w:r w:rsidRPr="00254F3F">
        <w:rPr>
          <w:bCs/>
          <w:sz w:val="24"/>
          <w:szCs w:val="24"/>
        </w:rPr>
        <w:t xml:space="preserve">In 2020, fifty-one million people in the UK had Facebook accounts ( Zivkovic, cyber crew, 2022). That is a considerable amount of the British population who use social media. The current population of the United Kingdom is 68,546,277 as of Wednesday, May 11, 2022, based on Worldometer elaborating on the latest United Nations data (WORLDOMETER, 2022). This information proves that most people in the UK have access to social media accounts. </w:t>
      </w:r>
    </w:p>
    <w:p w14:paraId="1C3DEA2D" w14:textId="77777777" w:rsidR="00254F3F" w:rsidRPr="00254F3F" w:rsidRDefault="00254F3F" w:rsidP="00254F3F">
      <w:pPr>
        <w:ind w:right="237"/>
        <w:jc w:val="both"/>
        <w:rPr>
          <w:bCs/>
          <w:sz w:val="24"/>
          <w:szCs w:val="24"/>
        </w:rPr>
      </w:pPr>
    </w:p>
    <w:p w14:paraId="5F065278" w14:textId="77777777" w:rsidR="00254F3F" w:rsidRPr="00254F3F" w:rsidRDefault="00254F3F" w:rsidP="00254F3F">
      <w:pPr>
        <w:ind w:right="237"/>
        <w:jc w:val="both"/>
        <w:rPr>
          <w:bCs/>
          <w:sz w:val="24"/>
          <w:szCs w:val="24"/>
        </w:rPr>
      </w:pPr>
      <w:r w:rsidRPr="00254F3F">
        <w:rPr>
          <w:bCs/>
          <w:sz w:val="24"/>
          <w:szCs w:val="24"/>
        </w:rPr>
        <w:t xml:space="preserve">The following four social media platforms are the most used in the UK. </w:t>
      </w:r>
    </w:p>
    <w:p w14:paraId="1096AF79" w14:textId="77777777" w:rsidR="00254F3F" w:rsidRPr="00254F3F" w:rsidRDefault="00254F3F" w:rsidP="00254F3F">
      <w:pPr>
        <w:ind w:right="237"/>
        <w:jc w:val="both"/>
        <w:rPr>
          <w:bCs/>
          <w:sz w:val="24"/>
          <w:szCs w:val="24"/>
        </w:rPr>
      </w:pPr>
      <w:r w:rsidRPr="00254F3F">
        <w:rPr>
          <w:bCs/>
          <w:sz w:val="24"/>
          <w:szCs w:val="24"/>
        </w:rPr>
        <w:t xml:space="preserve">Facebook:- A social networking site that makes it easy to connect with family &amp; friends online. UK users- 51,150,000 Worldwide users- 2,890,000,000 </w:t>
      </w:r>
    </w:p>
    <w:p w14:paraId="7FD666C8" w14:textId="77777777" w:rsidR="00254F3F" w:rsidRPr="00254F3F" w:rsidRDefault="00254F3F" w:rsidP="00254F3F">
      <w:pPr>
        <w:ind w:right="237"/>
        <w:jc w:val="both"/>
        <w:rPr>
          <w:bCs/>
          <w:sz w:val="24"/>
          <w:szCs w:val="24"/>
        </w:rPr>
      </w:pPr>
      <w:r w:rsidRPr="00254F3F">
        <w:rPr>
          <w:bCs/>
          <w:sz w:val="24"/>
          <w:szCs w:val="24"/>
        </w:rPr>
        <w:lastRenderedPageBreak/>
        <w:t xml:space="preserve">YouTube:-YouTube is the foremost website for long-form video content. UK users-35,600,000 Worldwide users- 2,290,000,000 </w:t>
      </w:r>
    </w:p>
    <w:p w14:paraId="5F31FED7" w14:textId="77777777" w:rsidR="00254F3F" w:rsidRPr="00254F3F" w:rsidRDefault="00254F3F" w:rsidP="00254F3F">
      <w:pPr>
        <w:ind w:right="237"/>
        <w:jc w:val="both"/>
        <w:rPr>
          <w:bCs/>
          <w:sz w:val="24"/>
          <w:szCs w:val="24"/>
        </w:rPr>
      </w:pPr>
      <w:r w:rsidRPr="00254F3F">
        <w:rPr>
          <w:bCs/>
          <w:sz w:val="24"/>
          <w:szCs w:val="24"/>
        </w:rPr>
        <w:t xml:space="preserve">Instagram:-A photo, video, and live video sharing platform owned by Facebook. UK users-28,810,000 Worldwide users -1,380,000,000  </w:t>
      </w:r>
    </w:p>
    <w:p w14:paraId="1C0A656F" w14:textId="77777777" w:rsidR="00254F3F" w:rsidRPr="00254F3F" w:rsidRDefault="00254F3F" w:rsidP="00254F3F">
      <w:pPr>
        <w:ind w:right="237"/>
        <w:jc w:val="both"/>
        <w:rPr>
          <w:bCs/>
          <w:sz w:val="24"/>
          <w:szCs w:val="24"/>
        </w:rPr>
      </w:pPr>
      <w:r w:rsidRPr="00254F3F">
        <w:rPr>
          <w:bCs/>
          <w:sz w:val="24"/>
          <w:szCs w:val="24"/>
        </w:rPr>
        <w:t xml:space="preserve">Twitter: -A Micro-blogging platform with a strict character count for posts. UK users-17,550,000 Worldwide users- 397,000,000 (Social Media, 2019) </w:t>
      </w:r>
    </w:p>
    <w:p w14:paraId="55E2194E" w14:textId="19F68B50" w:rsidR="00254F3F" w:rsidRDefault="00254F3F" w:rsidP="00254F3F">
      <w:pPr>
        <w:ind w:right="237"/>
        <w:jc w:val="both"/>
        <w:rPr>
          <w:bCs/>
          <w:sz w:val="24"/>
          <w:szCs w:val="24"/>
        </w:rPr>
      </w:pPr>
      <w:r w:rsidRPr="00254F3F">
        <w:rPr>
          <w:bCs/>
          <w:sz w:val="24"/>
          <w:szCs w:val="24"/>
        </w:rPr>
        <w:t xml:space="preserve">South Wales Police (SWP) uses all four most popular social media platforms. The South Wales Police Facebook page has 178,000 followers, which means any Facebook post by SWP is viewed by all those users, and with people sharing the post, the number of people viewing these posts could multiply. As of 11/05/2022 at 16:00 hours, the South Wales Police YouTube page has had a total of 1893,060 video views. The South Wales Police Instagram page has 40,900 followers, and the Twitter page has 151,000 followers. With the number of people viewing the posts, photographs, and videos from the various social media platforms, SWP must engage with the public accordingly. </w:t>
      </w:r>
    </w:p>
    <w:p w14:paraId="224B38AE" w14:textId="77777777" w:rsidR="00254F3F" w:rsidRPr="00254F3F" w:rsidRDefault="00254F3F" w:rsidP="00254F3F">
      <w:pPr>
        <w:ind w:right="237"/>
        <w:jc w:val="both"/>
        <w:rPr>
          <w:bCs/>
          <w:sz w:val="24"/>
          <w:szCs w:val="24"/>
        </w:rPr>
      </w:pPr>
    </w:p>
    <w:p w14:paraId="5DF1B833" w14:textId="500F943A" w:rsidR="00254F3F" w:rsidRDefault="00254F3F" w:rsidP="00254F3F">
      <w:pPr>
        <w:ind w:right="237"/>
        <w:jc w:val="both"/>
        <w:rPr>
          <w:bCs/>
          <w:sz w:val="24"/>
          <w:szCs w:val="24"/>
        </w:rPr>
      </w:pPr>
      <w:r w:rsidRPr="00254F3F">
        <w:rPr>
          <w:bCs/>
          <w:sz w:val="24"/>
          <w:szCs w:val="24"/>
        </w:rPr>
        <w:t xml:space="preserve">The Association of Chief Police Officers (ACPO) created guidelines for officers using social media to engage positively with the public. The National Police Chiefs' Council (NPCC) was formed on April 1, 2015. It replaced the Association of Chief Police Officers (ACPO), which provided national police coordination and leadership. A body bringing together chief officers to share ideas and drive improvements in policing has existed since the origins of policing. ACPO was formed in 1948, and its structure and work were developed in response to national policing needs (www.npcc.police.uk, n.d.). </w:t>
      </w:r>
    </w:p>
    <w:p w14:paraId="00B65429" w14:textId="77777777" w:rsidR="00254F3F" w:rsidRPr="00254F3F" w:rsidRDefault="00254F3F" w:rsidP="00254F3F">
      <w:pPr>
        <w:ind w:right="237"/>
        <w:jc w:val="both"/>
        <w:rPr>
          <w:bCs/>
          <w:sz w:val="24"/>
          <w:szCs w:val="24"/>
        </w:rPr>
      </w:pPr>
    </w:p>
    <w:p w14:paraId="1D3467D4" w14:textId="77777777" w:rsidR="00254F3F" w:rsidRPr="00254F3F" w:rsidRDefault="00254F3F" w:rsidP="00254F3F">
      <w:pPr>
        <w:ind w:right="237"/>
        <w:jc w:val="both"/>
        <w:rPr>
          <w:bCs/>
          <w:sz w:val="24"/>
          <w:szCs w:val="24"/>
        </w:rPr>
      </w:pPr>
      <w:r w:rsidRPr="00254F3F">
        <w:rPr>
          <w:bCs/>
          <w:sz w:val="24"/>
          <w:szCs w:val="24"/>
        </w:rPr>
        <w:t xml:space="preserve">The Association of Chief Police Officers (ACPO) has recently agreed and published guidelines to all police forces in England, Wales &amp; Northern Ireland on the safe use of the Internet and social media. For HO Forces, the guidelines relate to police officers and police staff. The policies have now been amended and incorporated for use in the Force and apply to all officers in the MDP, including Scotland (Ministry of Defence Police Professional Standards Department GUIDELINES ON THE SAFE USE OF THE INTERNET AND SOCIAL MEDIA BY MDP OFFICERS, n.d.). This document is to aid police officers and the Force in making good decisions and acting responsibly. It will be in a manner that will allow them to make effective and safe use of the Internet and social media during working time and in their private lives. </w:t>
      </w:r>
    </w:p>
    <w:p w14:paraId="7E7FE7AF" w14:textId="77777777" w:rsidR="00254F3F" w:rsidRPr="00254F3F" w:rsidRDefault="00254F3F" w:rsidP="00254F3F">
      <w:pPr>
        <w:ind w:right="237"/>
        <w:jc w:val="both"/>
        <w:rPr>
          <w:bCs/>
          <w:sz w:val="24"/>
          <w:szCs w:val="24"/>
        </w:rPr>
      </w:pPr>
      <w:r w:rsidRPr="00254F3F">
        <w:rPr>
          <w:bCs/>
          <w:sz w:val="24"/>
          <w:szCs w:val="24"/>
        </w:rPr>
        <w:t xml:space="preserve">ACPO highlighted five categories of risk which require awareness for police officers when using social media platforms.  </w:t>
      </w:r>
    </w:p>
    <w:p w14:paraId="0BE82335" w14:textId="77777777" w:rsidR="00254F3F" w:rsidRPr="00254F3F" w:rsidRDefault="00254F3F" w:rsidP="00254F3F">
      <w:pPr>
        <w:ind w:right="237"/>
        <w:jc w:val="both"/>
        <w:rPr>
          <w:bCs/>
          <w:sz w:val="24"/>
          <w:szCs w:val="24"/>
        </w:rPr>
      </w:pPr>
      <w:r w:rsidRPr="00254F3F">
        <w:rPr>
          <w:bCs/>
          <w:sz w:val="24"/>
          <w:szCs w:val="24"/>
        </w:rPr>
        <w:t xml:space="preserve"> a. Breach of trust or confidence - disclosure of information obtained by  </w:t>
      </w:r>
    </w:p>
    <w:p w14:paraId="639B5AD4" w14:textId="77777777" w:rsidR="00254F3F" w:rsidRPr="00254F3F" w:rsidRDefault="00254F3F" w:rsidP="00254F3F">
      <w:pPr>
        <w:ind w:right="237"/>
        <w:jc w:val="both"/>
        <w:rPr>
          <w:bCs/>
          <w:sz w:val="24"/>
          <w:szCs w:val="24"/>
        </w:rPr>
      </w:pPr>
      <w:r w:rsidRPr="00254F3F">
        <w:rPr>
          <w:bCs/>
          <w:sz w:val="24"/>
          <w:szCs w:val="24"/>
        </w:rPr>
        <w:t xml:space="preserve">the police service, about the police service, or about colleagues  </w:t>
      </w:r>
    </w:p>
    <w:p w14:paraId="59F86828" w14:textId="77777777" w:rsidR="00254F3F" w:rsidRPr="00254F3F" w:rsidRDefault="00254F3F" w:rsidP="00254F3F">
      <w:pPr>
        <w:ind w:right="237"/>
        <w:jc w:val="both"/>
        <w:rPr>
          <w:bCs/>
          <w:sz w:val="24"/>
          <w:szCs w:val="24"/>
        </w:rPr>
      </w:pPr>
      <w:r w:rsidRPr="00254F3F">
        <w:rPr>
          <w:bCs/>
          <w:sz w:val="24"/>
          <w:szCs w:val="24"/>
        </w:rPr>
        <w:t xml:space="preserve">b. Unauthorised disclosure of personal data - breach of the Data  </w:t>
      </w:r>
    </w:p>
    <w:p w14:paraId="29C0AB03" w14:textId="77777777" w:rsidR="00254F3F" w:rsidRPr="00254F3F" w:rsidRDefault="00254F3F" w:rsidP="00254F3F">
      <w:pPr>
        <w:ind w:right="237"/>
        <w:jc w:val="both"/>
        <w:rPr>
          <w:bCs/>
          <w:sz w:val="24"/>
          <w:szCs w:val="24"/>
        </w:rPr>
      </w:pPr>
      <w:r w:rsidRPr="00254F3F">
        <w:rPr>
          <w:bCs/>
          <w:sz w:val="24"/>
          <w:szCs w:val="24"/>
        </w:rPr>
        <w:t xml:space="preserve">Protection Act 1998  </w:t>
      </w:r>
    </w:p>
    <w:p w14:paraId="5F6D5BD1" w14:textId="77777777" w:rsidR="00254F3F" w:rsidRPr="00254F3F" w:rsidRDefault="00254F3F" w:rsidP="00254F3F">
      <w:pPr>
        <w:ind w:right="237"/>
        <w:jc w:val="both"/>
        <w:rPr>
          <w:bCs/>
          <w:sz w:val="24"/>
          <w:szCs w:val="24"/>
        </w:rPr>
      </w:pPr>
      <w:r w:rsidRPr="00254F3F">
        <w:rPr>
          <w:bCs/>
          <w:sz w:val="24"/>
          <w:szCs w:val="24"/>
        </w:rPr>
        <w:t xml:space="preserve">c. Bringing discredit on the police service - on or off duty conduct  </w:t>
      </w:r>
    </w:p>
    <w:p w14:paraId="016856F1" w14:textId="77777777" w:rsidR="00254F3F" w:rsidRPr="00254F3F" w:rsidRDefault="00254F3F" w:rsidP="00254F3F">
      <w:pPr>
        <w:ind w:right="237"/>
        <w:jc w:val="both"/>
        <w:rPr>
          <w:bCs/>
          <w:sz w:val="24"/>
          <w:szCs w:val="24"/>
        </w:rPr>
      </w:pPr>
      <w:r w:rsidRPr="00254F3F">
        <w:rPr>
          <w:bCs/>
          <w:sz w:val="24"/>
          <w:szCs w:val="24"/>
        </w:rPr>
        <w:t xml:space="preserve">which affects public confidence  </w:t>
      </w:r>
    </w:p>
    <w:p w14:paraId="1ADC1240" w14:textId="77777777" w:rsidR="00254F3F" w:rsidRPr="00254F3F" w:rsidRDefault="00254F3F" w:rsidP="00254F3F">
      <w:pPr>
        <w:ind w:right="237"/>
        <w:jc w:val="both"/>
        <w:rPr>
          <w:bCs/>
          <w:sz w:val="24"/>
          <w:szCs w:val="24"/>
        </w:rPr>
      </w:pPr>
      <w:r w:rsidRPr="00254F3F">
        <w:rPr>
          <w:bCs/>
          <w:sz w:val="24"/>
          <w:szCs w:val="24"/>
        </w:rPr>
        <w:t xml:space="preserve">d. Revealing personal information - increased vulnerability to  </w:t>
      </w:r>
    </w:p>
    <w:p w14:paraId="07B4EBA9" w14:textId="77777777" w:rsidR="00254F3F" w:rsidRPr="00254F3F" w:rsidRDefault="00254F3F" w:rsidP="00254F3F">
      <w:pPr>
        <w:ind w:right="237"/>
        <w:jc w:val="both"/>
        <w:rPr>
          <w:bCs/>
          <w:sz w:val="24"/>
          <w:szCs w:val="24"/>
        </w:rPr>
      </w:pPr>
      <w:r w:rsidRPr="00254F3F">
        <w:rPr>
          <w:bCs/>
          <w:sz w:val="24"/>
          <w:szCs w:val="24"/>
        </w:rPr>
        <w:t xml:space="preserve">harassment, corruption or blackmail, and  </w:t>
      </w:r>
    </w:p>
    <w:p w14:paraId="42C1592C" w14:textId="77777777" w:rsidR="00254F3F" w:rsidRPr="00254F3F" w:rsidRDefault="00254F3F" w:rsidP="00254F3F">
      <w:pPr>
        <w:ind w:right="237"/>
        <w:jc w:val="both"/>
        <w:rPr>
          <w:bCs/>
          <w:sz w:val="24"/>
          <w:szCs w:val="24"/>
        </w:rPr>
      </w:pPr>
      <w:r w:rsidRPr="00254F3F">
        <w:rPr>
          <w:bCs/>
          <w:sz w:val="24"/>
          <w:szCs w:val="24"/>
        </w:rPr>
        <w:t xml:space="preserve">e. Revealing operational material or tactics - prejudicial to  </w:t>
      </w:r>
    </w:p>
    <w:p w14:paraId="0E86B39C" w14:textId="77777777" w:rsidR="00254F3F" w:rsidRPr="00254F3F" w:rsidRDefault="00254F3F" w:rsidP="00254F3F">
      <w:pPr>
        <w:ind w:right="237"/>
        <w:jc w:val="both"/>
        <w:rPr>
          <w:bCs/>
          <w:sz w:val="24"/>
          <w:szCs w:val="24"/>
        </w:rPr>
      </w:pPr>
      <w:r w:rsidRPr="00254F3F">
        <w:rPr>
          <w:bCs/>
          <w:sz w:val="24"/>
          <w:szCs w:val="24"/>
        </w:rPr>
        <w:t xml:space="preserve">investigations(Ministry of Defence Police Professional Standards Department GUIDELINES ON THE SAFE USE OF THE INTERNET AND SOCIAL MEDIA BY MDP OFFICERS, n.d.). </w:t>
      </w:r>
    </w:p>
    <w:p w14:paraId="60A50F88" w14:textId="77777777" w:rsidR="00254F3F" w:rsidRPr="00254F3F" w:rsidRDefault="00254F3F" w:rsidP="00254F3F">
      <w:pPr>
        <w:ind w:right="237"/>
        <w:jc w:val="both"/>
        <w:rPr>
          <w:bCs/>
          <w:sz w:val="24"/>
          <w:szCs w:val="24"/>
        </w:rPr>
      </w:pPr>
      <w:r w:rsidRPr="00254F3F">
        <w:rPr>
          <w:bCs/>
          <w:sz w:val="24"/>
          <w:szCs w:val="24"/>
        </w:rPr>
        <w:lastRenderedPageBreak/>
        <w:t xml:space="preserve">Police officers around the UK follow these five categories. I follow this set of rules, and I use Facebook and Twitter. On Facebook, I have changed my name, protected my profile, and I do not post anything about my job role. I would never share any personal data belonging to another person, and I would never share information that would discredit South Wales Police or the Police Service. </w:t>
      </w:r>
    </w:p>
    <w:p w14:paraId="3751C686" w14:textId="77777777" w:rsidR="00254F3F" w:rsidRPr="00254F3F" w:rsidRDefault="00254F3F" w:rsidP="00254F3F">
      <w:pPr>
        <w:ind w:right="237"/>
        <w:jc w:val="both"/>
        <w:rPr>
          <w:bCs/>
          <w:sz w:val="24"/>
          <w:szCs w:val="24"/>
        </w:rPr>
      </w:pPr>
      <w:r w:rsidRPr="00254F3F">
        <w:rPr>
          <w:bCs/>
          <w:sz w:val="24"/>
          <w:szCs w:val="24"/>
        </w:rPr>
        <w:t xml:space="preserve">It could only take a click of the mouse or push of a button on your mobile phone, and you could lose your job or put yourself at risk, so it's vital to be careful while using social media. An example of this is in Northumbria Police. A police officer in "inappropriate sexualised" pictures shared on social media has been sacked. The Northumbria Police officer featured in several images posted on Twitter and Instagram, the Independent Office for Police Conduct (IOPC) said. The IOPC said instead of asking for the pictures to be removed; the officer encouraged them by posting "unacceptable" comments. Northumbria Police found he had committed gross misconduct (Northumbria Police officer sacked over inappropriate pictures, 2021). This information shows the risks of social media for police officers, the role of a Police officer is not like most jobs, and we need to be mindful and careful when using social media.  </w:t>
      </w:r>
    </w:p>
    <w:p w14:paraId="5739CEA8" w14:textId="77777777" w:rsidR="00254F3F" w:rsidRPr="00254F3F" w:rsidRDefault="00254F3F" w:rsidP="00254F3F">
      <w:pPr>
        <w:ind w:right="237"/>
        <w:jc w:val="both"/>
        <w:rPr>
          <w:bCs/>
          <w:sz w:val="24"/>
          <w:szCs w:val="24"/>
        </w:rPr>
      </w:pPr>
      <w:r w:rsidRPr="00254F3F">
        <w:rPr>
          <w:bCs/>
          <w:sz w:val="24"/>
          <w:szCs w:val="24"/>
        </w:rPr>
        <w:t xml:space="preserve"> </w:t>
      </w:r>
    </w:p>
    <w:p w14:paraId="5FB9E3E9" w14:textId="731CEF98" w:rsidR="00254F3F" w:rsidRDefault="00254F3F" w:rsidP="00254F3F">
      <w:pPr>
        <w:ind w:right="237"/>
        <w:jc w:val="both"/>
        <w:rPr>
          <w:bCs/>
          <w:sz w:val="24"/>
          <w:szCs w:val="24"/>
        </w:rPr>
      </w:pPr>
      <w:r w:rsidRPr="00254F3F">
        <w:rPr>
          <w:bCs/>
          <w:sz w:val="24"/>
          <w:szCs w:val="24"/>
        </w:rPr>
        <w:t xml:space="preserve">Police service's around the UK use social media for community engagement. The process of enabling citizens and communities to participate in policing at their chosen level is known as engagement. This includes providing information and assurance and empowering communities to identify and implement solutions to local problems and influence strategic priorities and decisions (College of Policing, n.d.). In the UK, policing requires consent from the public, and positive community engagement helps the public become involved in Policing in communities. Policing by consent was first implemented in the UK in 1829 when Sir Robert Peel introduced the first police service in the UK and the Peelian Principles. The Peelian principles summarize Sir Robert Peel's ideas to define an ethical police force. The approach expressed in these principles is commonly known as policing by consent. In this model of policing, police officers are regarded as citizens in uniform. They exercise their powers to police their fellow citizens with the implicit consent of those fellow citizens. "Policing by consent" indicates that the legitimacy of policing in the eyes of the public is based upon a consensus of support that follows from transparency about their powers, their integrity in exercising those powers, and their accountability for doing so (Anon, n.d.). The Peelian principles are still relevant in modern policing, focusing on preventing crime and policing by consent in modern-day policing and the Peelian principles. </w:t>
      </w:r>
    </w:p>
    <w:p w14:paraId="38209015" w14:textId="77777777" w:rsidR="00254F3F" w:rsidRPr="00254F3F" w:rsidRDefault="00254F3F" w:rsidP="00254F3F">
      <w:pPr>
        <w:ind w:right="237"/>
        <w:jc w:val="both"/>
        <w:rPr>
          <w:bCs/>
          <w:sz w:val="24"/>
          <w:szCs w:val="24"/>
        </w:rPr>
      </w:pPr>
    </w:p>
    <w:p w14:paraId="79695C86" w14:textId="77777777" w:rsidR="00254F3F" w:rsidRPr="00254F3F" w:rsidRDefault="00254F3F" w:rsidP="00254F3F">
      <w:pPr>
        <w:ind w:right="237"/>
        <w:jc w:val="both"/>
        <w:rPr>
          <w:bCs/>
          <w:sz w:val="24"/>
          <w:szCs w:val="24"/>
        </w:rPr>
      </w:pPr>
      <w:r w:rsidRPr="00254F3F">
        <w:rPr>
          <w:bCs/>
          <w:sz w:val="24"/>
          <w:szCs w:val="24"/>
        </w:rPr>
        <w:t xml:space="preserve">Myhill (2006:iv) defined community engagement as: "The process of enabling the participation of citizens and communities in policing at their chosen level, ranging from providing information and reassurance to empowering them to identify and implement solutions to local problems and influence strategic priorities and decisions."  </w:t>
      </w:r>
    </w:p>
    <w:p w14:paraId="5A0F7CAF" w14:textId="77777777" w:rsidR="00254F3F" w:rsidRPr="00254F3F" w:rsidRDefault="00254F3F" w:rsidP="00254F3F">
      <w:pPr>
        <w:ind w:right="237"/>
        <w:jc w:val="both"/>
        <w:rPr>
          <w:bCs/>
          <w:sz w:val="24"/>
          <w:szCs w:val="24"/>
        </w:rPr>
      </w:pPr>
      <w:r w:rsidRPr="00254F3F">
        <w:rPr>
          <w:bCs/>
          <w:sz w:val="24"/>
          <w:szCs w:val="24"/>
        </w:rPr>
        <w:t xml:space="preserve"> </w:t>
      </w:r>
    </w:p>
    <w:p w14:paraId="1F2F3718" w14:textId="77777777" w:rsidR="00254F3F" w:rsidRPr="00254F3F" w:rsidRDefault="00254F3F" w:rsidP="00254F3F">
      <w:pPr>
        <w:ind w:right="237"/>
        <w:jc w:val="both"/>
        <w:rPr>
          <w:bCs/>
          <w:sz w:val="24"/>
          <w:szCs w:val="24"/>
        </w:rPr>
      </w:pPr>
      <w:r w:rsidRPr="00254F3F">
        <w:rPr>
          <w:bCs/>
          <w:sz w:val="24"/>
          <w:szCs w:val="24"/>
        </w:rPr>
        <w:t xml:space="preserve">Evidence has indicated that the potential benefits of effective community engagement include: </w:t>
      </w:r>
    </w:p>
    <w:p w14:paraId="71614E4F" w14:textId="77777777" w:rsidR="00254F3F" w:rsidRPr="00254F3F" w:rsidRDefault="00254F3F" w:rsidP="00254F3F">
      <w:pPr>
        <w:ind w:right="237"/>
        <w:jc w:val="both"/>
        <w:rPr>
          <w:bCs/>
          <w:sz w:val="24"/>
          <w:szCs w:val="24"/>
        </w:rPr>
      </w:pPr>
      <w:r w:rsidRPr="00254F3F">
        <w:rPr>
          <w:bCs/>
          <w:sz w:val="24"/>
          <w:szCs w:val="24"/>
        </w:rPr>
        <w:t>•</w:t>
      </w:r>
      <w:r w:rsidRPr="00254F3F">
        <w:rPr>
          <w:bCs/>
          <w:sz w:val="24"/>
          <w:szCs w:val="24"/>
        </w:rPr>
        <w:tab/>
        <w:t xml:space="preserve">an increase in public perceptions of safety </w:t>
      </w:r>
    </w:p>
    <w:p w14:paraId="3D062E8D" w14:textId="77777777" w:rsidR="00254F3F" w:rsidRPr="00254F3F" w:rsidRDefault="00254F3F" w:rsidP="00254F3F">
      <w:pPr>
        <w:ind w:right="237"/>
        <w:jc w:val="both"/>
        <w:rPr>
          <w:bCs/>
          <w:sz w:val="24"/>
          <w:szCs w:val="24"/>
        </w:rPr>
      </w:pPr>
      <w:r w:rsidRPr="00254F3F">
        <w:rPr>
          <w:bCs/>
          <w:sz w:val="24"/>
          <w:szCs w:val="24"/>
        </w:rPr>
        <w:t>•</w:t>
      </w:r>
      <w:r w:rsidRPr="00254F3F">
        <w:rPr>
          <w:bCs/>
          <w:sz w:val="24"/>
          <w:szCs w:val="24"/>
        </w:rPr>
        <w:tab/>
        <w:t xml:space="preserve">a tendency towards a reduction in disorder and anti-social behaviour </w:t>
      </w:r>
    </w:p>
    <w:p w14:paraId="3134A8D2" w14:textId="77777777" w:rsidR="00254F3F" w:rsidRPr="00254F3F" w:rsidRDefault="00254F3F" w:rsidP="00254F3F">
      <w:pPr>
        <w:ind w:right="237"/>
        <w:jc w:val="both"/>
        <w:rPr>
          <w:bCs/>
          <w:sz w:val="24"/>
          <w:szCs w:val="24"/>
        </w:rPr>
      </w:pPr>
      <w:r w:rsidRPr="00254F3F">
        <w:rPr>
          <w:bCs/>
          <w:sz w:val="24"/>
          <w:szCs w:val="24"/>
        </w:rPr>
        <w:lastRenderedPageBreak/>
        <w:t>•</w:t>
      </w:r>
      <w:r w:rsidRPr="00254F3F">
        <w:rPr>
          <w:bCs/>
          <w:sz w:val="24"/>
          <w:szCs w:val="24"/>
        </w:rPr>
        <w:tab/>
        <w:t xml:space="preserve">an increase in confidence and trust, and in community perceptions of the police (see engagement and police legitimacy) </w:t>
      </w:r>
    </w:p>
    <w:p w14:paraId="4C3D52B6" w14:textId="77777777" w:rsidR="00254F3F" w:rsidRPr="00254F3F" w:rsidRDefault="00254F3F" w:rsidP="00254F3F">
      <w:pPr>
        <w:ind w:right="237"/>
        <w:jc w:val="both"/>
        <w:rPr>
          <w:bCs/>
          <w:sz w:val="24"/>
          <w:szCs w:val="24"/>
        </w:rPr>
      </w:pPr>
      <w:r w:rsidRPr="00254F3F">
        <w:rPr>
          <w:bCs/>
          <w:sz w:val="24"/>
          <w:szCs w:val="24"/>
        </w:rPr>
        <w:t>•</w:t>
      </w:r>
      <w:r w:rsidRPr="00254F3F">
        <w:rPr>
          <w:bCs/>
          <w:sz w:val="24"/>
          <w:szCs w:val="24"/>
        </w:rPr>
        <w:tab/>
        <w:t xml:space="preserve">an improvement in police officers' attitudes and job satisfaction (College of Policing, n.d) </w:t>
      </w:r>
    </w:p>
    <w:p w14:paraId="679AE276" w14:textId="77777777" w:rsidR="00254F3F" w:rsidRPr="00254F3F" w:rsidRDefault="00254F3F" w:rsidP="00254F3F">
      <w:pPr>
        <w:ind w:right="237"/>
        <w:jc w:val="both"/>
        <w:rPr>
          <w:bCs/>
          <w:sz w:val="24"/>
          <w:szCs w:val="24"/>
        </w:rPr>
      </w:pPr>
      <w:r w:rsidRPr="00254F3F">
        <w:rPr>
          <w:bCs/>
          <w:sz w:val="24"/>
          <w:szCs w:val="24"/>
        </w:rPr>
        <w:t xml:space="preserve"> </w:t>
      </w:r>
    </w:p>
    <w:p w14:paraId="3BEEBA9C" w14:textId="77777777" w:rsidR="00254F3F" w:rsidRPr="00254F3F" w:rsidRDefault="00254F3F" w:rsidP="00254F3F">
      <w:pPr>
        <w:ind w:right="237"/>
        <w:jc w:val="both"/>
        <w:rPr>
          <w:bCs/>
          <w:sz w:val="24"/>
          <w:szCs w:val="24"/>
        </w:rPr>
      </w:pPr>
      <w:r w:rsidRPr="00254F3F">
        <w:rPr>
          <w:bCs/>
          <w:sz w:val="24"/>
          <w:szCs w:val="24"/>
        </w:rPr>
        <w:t xml:space="preserve"> </w:t>
      </w:r>
    </w:p>
    <w:p w14:paraId="5079C22C" w14:textId="77777777" w:rsidR="00254F3F" w:rsidRPr="00254F3F" w:rsidRDefault="00254F3F" w:rsidP="00254F3F">
      <w:pPr>
        <w:ind w:right="237"/>
        <w:jc w:val="both"/>
        <w:rPr>
          <w:bCs/>
          <w:sz w:val="24"/>
          <w:szCs w:val="24"/>
        </w:rPr>
      </w:pPr>
      <w:r w:rsidRPr="00254F3F">
        <w:rPr>
          <w:bCs/>
          <w:sz w:val="24"/>
          <w:szCs w:val="24"/>
        </w:rPr>
        <w:t xml:space="preserve"> </w:t>
      </w:r>
    </w:p>
    <w:p w14:paraId="6A1AE11B" w14:textId="3862CC43" w:rsidR="00254F3F" w:rsidRDefault="00254F3F" w:rsidP="00254F3F">
      <w:pPr>
        <w:ind w:right="237"/>
        <w:jc w:val="both"/>
        <w:rPr>
          <w:bCs/>
          <w:sz w:val="24"/>
          <w:szCs w:val="24"/>
        </w:rPr>
      </w:pPr>
      <w:r w:rsidRPr="00254F3F">
        <w:rPr>
          <w:bCs/>
          <w:sz w:val="24"/>
          <w:szCs w:val="24"/>
        </w:rPr>
        <w:t xml:space="preserve">Community engagement methods are tailored to meet the needs and preferences of the community, allowing them to fully partake and allowing the most cost-effective and efficient channels to be used. Barriers to community engagement include social exclusion, location, concerns over privacy, access, and public confidence in policing. Looking for the existing public participation mechanisms helps to identify where people who cannot be reached through traditional ways but may already be engaged with statutory or voluntary sector partners or other sectors of policing. Social media is so important in community engagement because it reaches millions of people across the UK and can significantly impact the public's perception of the police.  </w:t>
      </w:r>
    </w:p>
    <w:p w14:paraId="4142E9B3" w14:textId="77777777" w:rsidR="00254F3F" w:rsidRPr="00254F3F" w:rsidRDefault="00254F3F" w:rsidP="00254F3F">
      <w:pPr>
        <w:ind w:right="237"/>
        <w:jc w:val="both"/>
        <w:rPr>
          <w:bCs/>
          <w:sz w:val="24"/>
          <w:szCs w:val="24"/>
        </w:rPr>
      </w:pPr>
    </w:p>
    <w:p w14:paraId="243AC1D2" w14:textId="3A6B47AA" w:rsidR="00254F3F" w:rsidRDefault="00254F3F" w:rsidP="00254F3F">
      <w:pPr>
        <w:ind w:right="237"/>
        <w:jc w:val="both"/>
        <w:rPr>
          <w:bCs/>
          <w:sz w:val="24"/>
          <w:szCs w:val="24"/>
        </w:rPr>
      </w:pPr>
      <w:r w:rsidRPr="00254F3F">
        <w:rPr>
          <w:bCs/>
          <w:sz w:val="24"/>
          <w:szCs w:val="24"/>
        </w:rPr>
        <w:t xml:space="preserve">From a more positive perspective, social media may also promote more significant levels of trust and cooperation between the police and the civilian population, rendering the former far more effective in their work (Bullock 2018; The Police Foundation 2014). Social media is an excellent way of promoting the positive work the police do.  </w:t>
      </w:r>
    </w:p>
    <w:p w14:paraId="40A90E30" w14:textId="77777777" w:rsidR="00254F3F" w:rsidRPr="00254F3F" w:rsidRDefault="00254F3F" w:rsidP="00254F3F">
      <w:pPr>
        <w:ind w:right="237"/>
        <w:jc w:val="both"/>
        <w:rPr>
          <w:bCs/>
          <w:sz w:val="24"/>
          <w:szCs w:val="24"/>
        </w:rPr>
      </w:pPr>
    </w:p>
    <w:p w14:paraId="7D2A562C" w14:textId="77777777" w:rsidR="00254F3F" w:rsidRPr="00254F3F" w:rsidRDefault="00254F3F" w:rsidP="00254F3F">
      <w:pPr>
        <w:ind w:right="237"/>
        <w:jc w:val="both"/>
        <w:rPr>
          <w:bCs/>
          <w:sz w:val="24"/>
          <w:szCs w:val="24"/>
        </w:rPr>
      </w:pPr>
      <w:r w:rsidRPr="00254F3F">
        <w:rPr>
          <w:bCs/>
          <w:sz w:val="24"/>
          <w:szCs w:val="24"/>
        </w:rPr>
        <w:t xml:space="preserve">According to Terpstra (2009, pp. 65– 66), these are the five ways police can improve community engagement. </w:t>
      </w:r>
    </w:p>
    <w:p w14:paraId="5C38E1B9" w14:textId="77777777" w:rsidR="00254F3F" w:rsidRPr="00254F3F" w:rsidRDefault="00254F3F" w:rsidP="00254F3F">
      <w:pPr>
        <w:ind w:right="237"/>
        <w:jc w:val="both"/>
        <w:rPr>
          <w:bCs/>
          <w:sz w:val="24"/>
          <w:szCs w:val="24"/>
        </w:rPr>
      </w:pPr>
      <w:r w:rsidRPr="00254F3F">
        <w:rPr>
          <w:bCs/>
          <w:sz w:val="24"/>
          <w:szCs w:val="24"/>
        </w:rPr>
        <w:t xml:space="preserve">1. A commitment by the police to promoting "their proximity, visibility, and approachability to citizens" to generate trust in the police and confidence in the integrity of whatever information they might impart.  </w:t>
      </w:r>
    </w:p>
    <w:p w14:paraId="0D386D46" w14:textId="77777777" w:rsidR="00254F3F" w:rsidRPr="00254F3F" w:rsidRDefault="00254F3F" w:rsidP="00254F3F">
      <w:pPr>
        <w:ind w:right="237"/>
        <w:jc w:val="both"/>
        <w:rPr>
          <w:bCs/>
          <w:sz w:val="24"/>
          <w:szCs w:val="24"/>
        </w:rPr>
      </w:pPr>
      <w:r w:rsidRPr="00254F3F">
        <w:rPr>
          <w:bCs/>
          <w:sz w:val="24"/>
          <w:szCs w:val="24"/>
        </w:rPr>
        <w:t xml:space="preserve">2. A police focus not merely on crime but also a wide range of other neighborhood issues such as nuisance, disorder, and feelings of insecurity.  </w:t>
      </w:r>
    </w:p>
    <w:p w14:paraId="48C4BB98" w14:textId="77777777" w:rsidR="00254F3F" w:rsidRPr="00254F3F" w:rsidRDefault="00254F3F" w:rsidP="00254F3F">
      <w:pPr>
        <w:ind w:right="237"/>
        <w:jc w:val="both"/>
        <w:rPr>
          <w:bCs/>
          <w:sz w:val="24"/>
          <w:szCs w:val="24"/>
        </w:rPr>
      </w:pPr>
      <w:r w:rsidRPr="00254F3F">
        <w:rPr>
          <w:bCs/>
          <w:sz w:val="24"/>
          <w:szCs w:val="24"/>
        </w:rPr>
        <w:t xml:space="preserve">3. The employment of not only reactive but also preventative and proactive measures by the police. </w:t>
      </w:r>
    </w:p>
    <w:p w14:paraId="3E5D93A8" w14:textId="77777777" w:rsidR="00254F3F" w:rsidRPr="00254F3F" w:rsidRDefault="00254F3F" w:rsidP="00254F3F">
      <w:pPr>
        <w:ind w:right="237"/>
        <w:jc w:val="both"/>
        <w:rPr>
          <w:bCs/>
          <w:sz w:val="24"/>
          <w:szCs w:val="24"/>
        </w:rPr>
      </w:pPr>
      <w:r w:rsidRPr="00254F3F">
        <w:rPr>
          <w:bCs/>
          <w:sz w:val="24"/>
          <w:szCs w:val="24"/>
        </w:rPr>
        <w:t xml:space="preserve">4. A police commitment to cooperating with other agencies (both public and private) in pursuit of community policing objectives. </w:t>
      </w:r>
    </w:p>
    <w:p w14:paraId="26F65AEA" w14:textId="59D448A1" w:rsidR="00254F3F" w:rsidRDefault="00254F3F" w:rsidP="00254F3F">
      <w:pPr>
        <w:ind w:right="237"/>
        <w:jc w:val="both"/>
        <w:rPr>
          <w:bCs/>
          <w:sz w:val="24"/>
          <w:szCs w:val="24"/>
        </w:rPr>
      </w:pPr>
      <w:r w:rsidRPr="00254F3F">
        <w:rPr>
          <w:bCs/>
          <w:sz w:val="24"/>
          <w:szCs w:val="24"/>
        </w:rPr>
        <w:t xml:space="preserve">5. A similar undertaking by the police to cooperate with community members in such a way as to promote and support civilian involvement in the management of crime and disorder. </w:t>
      </w:r>
    </w:p>
    <w:p w14:paraId="3FF33A9B" w14:textId="77777777" w:rsidR="00254F3F" w:rsidRPr="00254F3F" w:rsidRDefault="00254F3F" w:rsidP="00254F3F">
      <w:pPr>
        <w:ind w:right="237"/>
        <w:jc w:val="both"/>
        <w:rPr>
          <w:bCs/>
          <w:sz w:val="24"/>
          <w:szCs w:val="24"/>
        </w:rPr>
      </w:pPr>
    </w:p>
    <w:p w14:paraId="540A9667" w14:textId="5F2AFCD9" w:rsidR="00254F3F" w:rsidRPr="00254F3F" w:rsidRDefault="00254F3F" w:rsidP="00254F3F">
      <w:pPr>
        <w:ind w:right="237"/>
        <w:jc w:val="both"/>
        <w:rPr>
          <w:bCs/>
          <w:sz w:val="24"/>
          <w:szCs w:val="24"/>
        </w:rPr>
      </w:pPr>
      <w:r w:rsidRPr="00254F3F">
        <w:rPr>
          <w:bCs/>
          <w:sz w:val="24"/>
          <w:szCs w:val="24"/>
        </w:rPr>
        <w:t xml:space="preserve">Most of the points can be aided by using social media by the police to educate the public on how the police are working and trying to improve community issues. </w:t>
      </w:r>
    </w:p>
    <w:p w14:paraId="3538CDA0" w14:textId="18EBFEC6" w:rsidR="00254F3F" w:rsidRDefault="00254F3F" w:rsidP="00254F3F">
      <w:pPr>
        <w:ind w:right="237"/>
        <w:jc w:val="both"/>
        <w:rPr>
          <w:bCs/>
          <w:sz w:val="24"/>
          <w:szCs w:val="24"/>
        </w:rPr>
      </w:pPr>
      <w:r w:rsidRPr="00254F3F">
        <w:rPr>
          <w:bCs/>
          <w:sz w:val="24"/>
          <w:szCs w:val="24"/>
        </w:rPr>
        <w:t xml:space="preserve">Another way the police use social media is to appeal to witnesses and victims of crimes but also for the public members to identify and provide information on perpetrators of crime. The veracity of this assertion is demonstrated concerning events surrounding a play-off tie in the 2011 Canadian Stanley Cup hockey tournament, which, according to Trottier (2012, p. 412), "was a turning point for social media policing." The match occurred in Vancouver on June 16, when Boston defeated the local team. In the wake of this particular contest, some 100,000 people assembled in the centre of the city and proceeded to set fire to cars and vandalise </w:t>
      </w:r>
      <w:r w:rsidRPr="00254F3F">
        <w:rPr>
          <w:bCs/>
          <w:sz w:val="24"/>
          <w:szCs w:val="24"/>
        </w:rPr>
        <w:lastRenderedPageBreak/>
        <w:t xml:space="preserve">shop windows in the area. Within an hour of this trouble starting, thousands of local citizens logged on to Facebook with the intention of not only registering their outrage but also posting photographic and video evidence (mostly culled from mobile phones) in the hope of bringing those featured to justice. This demonstrates the power social media has in helping the police worldwide. </w:t>
      </w:r>
    </w:p>
    <w:p w14:paraId="3099AAA7" w14:textId="77777777" w:rsidR="00254F3F" w:rsidRPr="00254F3F" w:rsidRDefault="00254F3F" w:rsidP="00254F3F">
      <w:pPr>
        <w:ind w:right="237"/>
        <w:jc w:val="both"/>
        <w:rPr>
          <w:bCs/>
          <w:sz w:val="24"/>
          <w:szCs w:val="24"/>
        </w:rPr>
      </w:pPr>
    </w:p>
    <w:p w14:paraId="5F3555A7" w14:textId="77777777" w:rsidR="00254F3F" w:rsidRPr="00254F3F" w:rsidRDefault="00254F3F" w:rsidP="00254F3F">
      <w:pPr>
        <w:ind w:right="237"/>
        <w:jc w:val="both"/>
        <w:rPr>
          <w:bCs/>
          <w:sz w:val="24"/>
          <w:szCs w:val="24"/>
        </w:rPr>
      </w:pPr>
      <w:r w:rsidRPr="00254F3F">
        <w:rPr>
          <w:bCs/>
          <w:sz w:val="24"/>
          <w:szCs w:val="24"/>
        </w:rPr>
        <w:t xml:space="preserve">The power of social media was used in the London Riots in 2011. The Metropolitan Police posted CCTV images of the perpetrators of the riot. Within a day of posting, the Flickr image had been retweeted no fewer than 8500 times and viewed on 4.3 million occasions, providing ample proof of the immense potential value of social media for police intelligence gathering (The Police Foundation 2014). This proves that social media is an excellent tool for helping the police in many areas of policing. </w:t>
      </w:r>
    </w:p>
    <w:p w14:paraId="1C23E267" w14:textId="14AD51BE" w:rsidR="00254F3F" w:rsidRDefault="00254F3F" w:rsidP="00254F3F">
      <w:pPr>
        <w:ind w:right="237"/>
        <w:jc w:val="both"/>
        <w:rPr>
          <w:bCs/>
          <w:sz w:val="24"/>
          <w:szCs w:val="24"/>
        </w:rPr>
      </w:pPr>
      <w:r w:rsidRPr="00254F3F">
        <w:rPr>
          <w:bCs/>
          <w:sz w:val="24"/>
          <w:szCs w:val="24"/>
        </w:rPr>
        <w:t xml:space="preserve">All police forces in the UK now use social media. However, it is still a relatively new stage, In 2008, some police forces started to use social media and the police are still learning how to benefit the most from their social media accounts. According to (The Police Foundation 2014, p. 10), Research into the public perception of the police's use of social media may be of benefit, particularly if it helps to pin down what the public wants from a police social media account, how they view different types of tweets or posts and what impact social media has on public confidence in the longer-term. With 87 percent of young people using social media, it represents a crucial form of communication now and in the future. It could become a vital element in helping to build trust and confidence and improve policing in years to come (The Police Foundation 2014, p. 10). I believe the police must keep reviewing and improving how they use social media to communicate with the public. I also agree police need to engage with the public and research what the public wants from the police.  </w:t>
      </w:r>
    </w:p>
    <w:p w14:paraId="5825A99C" w14:textId="77777777" w:rsidR="00254F3F" w:rsidRPr="00254F3F" w:rsidRDefault="00254F3F" w:rsidP="00254F3F">
      <w:pPr>
        <w:ind w:right="237"/>
        <w:jc w:val="both"/>
        <w:rPr>
          <w:bCs/>
          <w:sz w:val="24"/>
          <w:szCs w:val="24"/>
        </w:rPr>
      </w:pPr>
    </w:p>
    <w:p w14:paraId="27B15120" w14:textId="5D3BB508" w:rsidR="00254F3F" w:rsidRDefault="00254F3F" w:rsidP="00254F3F">
      <w:pPr>
        <w:ind w:right="237"/>
        <w:jc w:val="both"/>
        <w:rPr>
          <w:bCs/>
          <w:sz w:val="24"/>
          <w:szCs w:val="24"/>
        </w:rPr>
      </w:pPr>
      <w:r w:rsidRPr="00254F3F">
        <w:rPr>
          <w:bCs/>
          <w:sz w:val="24"/>
          <w:szCs w:val="24"/>
        </w:rPr>
        <w:t xml:space="preserve">To conclude, social media is used by billions of people across the world, with Facebook being the most popular social media platform with 2,890,000,000 users worldwide. South Wales police use Facebook, Twitter, Instagram, and Youtube to engage with the public and have thousands of followers on each platform. It is vital for police officers to be mindful of what they put on social media when at work and when they are in their private life. The Association of Chief Police Officers (ACPO) created guidelines for officers on how to use social media, and its imperative officers stick to these rules and regulations. The two main reasons for the use of social media in the police are community engagement and to help with intelligence gathering. Community engagement has been imperative in policing since 1829 when Sir Robert Peel introduced the first police force in the UK he created the Peelian principles, with part of the principles being policing with the consent of the public. Gathering information and intelligence is critical in policing and the correct use of social media can be a big help. This can be seen in the London riots and the 2011 Canadian Stanley Cup hockey tournament. As with everything, the way the police use social media must keep improving, and the police can do this by research and keep reviewing and improving. </w:t>
      </w:r>
    </w:p>
    <w:p w14:paraId="569CD430" w14:textId="12986DBC" w:rsidR="00DA52A9" w:rsidRDefault="00DA52A9" w:rsidP="00254F3F">
      <w:pPr>
        <w:ind w:right="237"/>
        <w:jc w:val="both"/>
        <w:rPr>
          <w:bCs/>
          <w:sz w:val="24"/>
          <w:szCs w:val="24"/>
        </w:rPr>
      </w:pPr>
    </w:p>
    <w:p w14:paraId="7CB68A14" w14:textId="3BDC9834" w:rsidR="00DA52A9" w:rsidRPr="00254F3F" w:rsidRDefault="00DA52A9" w:rsidP="00254F3F">
      <w:pPr>
        <w:ind w:right="237"/>
        <w:jc w:val="both"/>
        <w:rPr>
          <w:bCs/>
          <w:sz w:val="24"/>
          <w:szCs w:val="24"/>
        </w:rPr>
      </w:pPr>
      <w:r>
        <w:rPr>
          <w:bCs/>
          <w:sz w:val="24"/>
          <w:szCs w:val="24"/>
        </w:rPr>
        <w:t>Word count- 2315</w:t>
      </w:r>
    </w:p>
    <w:p w14:paraId="0895D24E" w14:textId="77777777" w:rsidR="00254F3F" w:rsidRPr="00254F3F" w:rsidRDefault="00254F3F" w:rsidP="6A7A34F7">
      <w:pPr>
        <w:ind w:right="237"/>
        <w:jc w:val="both"/>
        <w:rPr>
          <w:bCs/>
          <w:sz w:val="24"/>
          <w:szCs w:val="24"/>
        </w:rPr>
      </w:pPr>
    </w:p>
    <w:p w14:paraId="6A73DBDF" w14:textId="77777777" w:rsidR="00AA666E" w:rsidRPr="00254F3F" w:rsidRDefault="00AA666E" w:rsidP="00340E9A">
      <w:pPr>
        <w:ind w:right="237"/>
        <w:jc w:val="both"/>
        <w:rPr>
          <w:sz w:val="24"/>
          <w:szCs w:val="24"/>
        </w:rPr>
      </w:pPr>
    </w:p>
    <w:p w14:paraId="79C6F38B" w14:textId="77777777" w:rsidR="00AA666E" w:rsidRPr="00254F3F" w:rsidRDefault="00AA666E" w:rsidP="00340E9A">
      <w:pPr>
        <w:ind w:right="237"/>
        <w:jc w:val="both"/>
        <w:rPr>
          <w:sz w:val="24"/>
          <w:szCs w:val="24"/>
        </w:rPr>
      </w:pPr>
    </w:p>
    <w:p w14:paraId="607A0D29" w14:textId="77777777" w:rsidR="00AA666E" w:rsidRPr="00254F3F" w:rsidRDefault="00AA666E" w:rsidP="00340E9A">
      <w:pPr>
        <w:ind w:right="237"/>
        <w:jc w:val="both"/>
        <w:rPr>
          <w:sz w:val="24"/>
          <w:szCs w:val="24"/>
        </w:rPr>
      </w:pPr>
    </w:p>
    <w:p w14:paraId="4557CCDD" w14:textId="77777777" w:rsidR="008B28E7" w:rsidRPr="00254F3F" w:rsidRDefault="008B28E7" w:rsidP="00340E9A">
      <w:pPr>
        <w:ind w:right="237"/>
        <w:jc w:val="both"/>
        <w:rPr>
          <w:sz w:val="24"/>
          <w:szCs w:val="24"/>
        </w:rPr>
      </w:pPr>
    </w:p>
    <w:p w14:paraId="545B147F" w14:textId="77777777" w:rsidR="008B28E7" w:rsidRPr="00254F3F" w:rsidRDefault="008B28E7" w:rsidP="00340E9A">
      <w:pPr>
        <w:ind w:right="237"/>
        <w:jc w:val="both"/>
        <w:rPr>
          <w:sz w:val="24"/>
          <w:szCs w:val="24"/>
        </w:rPr>
      </w:pPr>
    </w:p>
    <w:p w14:paraId="452E40A6" w14:textId="77777777" w:rsidR="008B28E7" w:rsidRPr="00254F3F" w:rsidRDefault="008B28E7" w:rsidP="00340E9A">
      <w:pPr>
        <w:ind w:right="237"/>
        <w:jc w:val="both"/>
        <w:rPr>
          <w:sz w:val="24"/>
          <w:szCs w:val="24"/>
        </w:rPr>
      </w:pPr>
    </w:p>
    <w:p w14:paraId="1A730B74" w14:textId="77777777" w:rsidR="008B28E7" w:rsidRPr="00254F3F" w:rsidRDefault="008B28E7" w:rsidP="00340E9A">
      <w:pPr>
        <w:ind w:right="237"/>
        <w:jc w:val="both"/>
        <w:rPr>
          <w:sz w:val="24"/>
          <w:szCs w:val="24"/>
        </w:rPr>
      </w:pPr>
    </w:p>
    <w:p w14:paraId="4A8B313D" w14:textId="77777777" w:rsidR="008B28E7" w:rsidRPr="00254F3F" w:rsidRDefault="008B28E7" w:rsidP="00340E9A">
      <w:pPr>
        <w:ind w:right="237"/>
        <w:jc w:val="both"/>
        <w:rPr>
          <w:sz w:val="24"/>
          <w:szCs w:val="24"/>
        </w:rPr>
      </w:pPr>
    </w:p>
    <w:p w14:paraId="58ECD1AB" w14:textId="77777777" w:rsidR="008B28E7" w:rsidRPr="00254F3F" w:rsidRDefault="008B28E7" w:rsidP="00340E9A">
      <w:pPr>
        <w:ind w:right="237"/>
        <w:jc w:val="both"/>
        <w:rPr>
          <w:sz w:val="24"/>
          <w:szCs w:val="24"/>
        </w:rPr>
      </w:pPr>
    </w:p>
    <w:p w14:paraId="1034652A" w14:textId="77777777" w:rsidR="008B28E7" w:rsidRPr="00254F3F" w:rsidRDefault="008B28E7" w:rsidP="00340E9A">
      <w:pPr>
        <w:ind w:right="237"/>
        <w:jc w:val="both"/>
        <w:rPr>
          <w:sz w:val="24"/>
          <w:szCs w:val="24"/>
        </w:rPr>
      </w:pPr>
    </w:p>
    <w:p w14:paraId="4519C025" w14:textId="77777777" w:rsidR="008B28E7" w:rsidRPr="00254F3F" w:rsidRDefault="008B28E7" w:rsidP="00340E9A">
      <w:pPr>
        <w:ind w:right="237"/>
        <w:jc w:val="both"/>
        <w:rPr>
          <w:sz w:val="24"/>
          <w:szCs w:val="24"/>
        </w:rPr>
      </w:pPr>
    </w:p>
    <w:p w14:paraId="07ED14A6" w14:textId="77777777" w:rsidR="00AA666E" w:rsidRPr="00254F3F" w:rsidRDefault="00AA666E" w:rsidP="00340E9A">
      <w:pPr>
        <w:ind w:right="237"/>
        <w:jc w:val="both"/>
        <w:rPr>
          <w:sz w:val="24"/>
          <w:szCs w:val="24"/>
        </w:rPr>
      </w:pPr>
    </w:p>
    <w:p w14:paraId="2D3DE98A" w14:textId="77777777" w:rsidR="00AA666E" w:rsidRPr="00254F3F" w:rsidRDefault="00AA666E" w:rsidP="6A7A34F7">
      <w:pPr>
        <w:ind w:right="237"/>
        <w:jc w:val="both"/>
        <w:rPr>
          <w:bCs/>
          <w:sz w:val="24"/>
          <w:szCs w:val="24"/>
        </w:rPr>
      </w:pPr>
    </w:p>
    <w:p w14:paraId="3B3526AE" w14:textId="77777777" w:rsidR="00025650" w:rsidRPr="00254F3F" w:rsidRDefault="00025650" w:rsidP="00340E9A">
      <w:pPr>
        <w:ind w:right="237"/>
      </w:pPr>
      <w:r w:rsidRPr="00254F3F">
        <w:br w:type="page"/>
      </w:r>
    </w:p>
    <w:p w14:paraId="3E7AABAF" w14:textId="77777777"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448DBDC" w14:textId="22DF671E" w:rsidR="00254F3F" w:rsidRDefault="00254F3F" w:rsidP="00254F3F">
      <w:pPr>
        <w:ind w:right="237"/>
        <w:jc w:val="both"/>
        <w:rPr>
          <w:sz w:val="24"/>
          <w:szCs w:val="24"/>
        </w:rPr>
      </w:pPr>
      <w:r w:rsidRPr="00254F3F">
        <w:rPr>
          <w:sz w:val="24"/>
          <w:szCs w:val="24"/>
        </w:rPr>
        <w:t xml:space="preserve">In this question, I will critically evaluate and evidence my flexibility in leadership style. I will determine the leadership models used in policing and how I have managed various operational situations. I will explain how I went quickly from an inexperienced staff member, relying on my colleagues, to helping new team members and providing constructive and positive feedback. I will discuss how my superiors have helped me since joining the team and the leadership style I think they have used.   </w:t>
      </w:r>
    </w:p>
    <w:p w14:paraId="6F83A577" w14:textId="77777777" w:rsidR="00254F3F" w:rsidRPr="00254F3F" w:rsidRDefault="00254F3F" w:rsidP="00254F3F">
      <w:pPr>
        <w:ind w:right="237"/>
        <w:jc w:val="both"/>
        <w:rPr>
          <w:sz w:val="24"/>
          <w:szCs w:val="24"/>
        </w:rPr>
      </w:pPr>
    </w:p>
    <w:p w14:paraId="3A275DB1" w14:textId="77777777" w:rsidR="00254F3F" w:rsidRPr="00254F3F" w:rsidRDefault="00254F3F" w:rsidP="00254F3F">
      <w:pPr>
        <w:ind w:right="237"/>
        <w:jc w:val="both"/>
        <w:rPr>
          <w:sz w:val="24"/>
          <w:szCs w:val="24"/>
        </w:rPr>
      </w:pPr>
      <w:r w:rsidRPr="00254F3F">
        <w:rPr>
          <w:sz w:val="24"/>
          <w:szCs w:val="24"/>
        </w:rPr>
        <w:t xml:space="preserve">When I finished my initial six months in training and started on shift, I was very nervous about dealing with specific situations and having a lot of responsibility. I relied on my colleagues for support, and they would typically take the lead at incidents; when I would take the information, I would often ask my more experienced colleagues for advice before making a decision. Fast forward a couple of years, and with longer serving officers leaving the shift and new officers coming on to the change, I am seen as an established team member. I often "pair up" with a new team member, and it's my job to take the lead at incidents and ensure the new officer is learning the police constable role. When a new team member comes on to the shift, I believe it's vital to make them feel at ease as it can be difficult to join a new team combined with dealing with stressful situations and challenging public members. The survey found that almost 8 in 10 (79 percent) of officers say they have felt feelings of stress and anxiety within the previous 12 months, and 94 percent said these difficulties were caused or made worse by their job (www.mind.org.uk, n.d.). I found the initial few weeks out of training the most difficult </w:t>
      </w:r>
      <w:r w:rsidRPr="00254F3F">
        <w:rPr>
          <w:sz w:val="24"/>
          <w:szCs w:val="24"/>
        </w:rPr>
        <w:lastRenderedPageBreak/>
        <w:t xml:space="preserve">as I felt slightly out of my depth combined with the stresses of the university essays due to be submitted. From experience and knowing the initial few weeks "on the beat" can be difficult, I try to give a little more support to the new team member.  </w:t>
      </w:r>
    </w:p>
    <w:p w14:paraId="13421B48" w14:textId="77777777" w:rsidR="00254F3F" w:rsidRPr="00254F3F" w:rsidRDefault="00254F3F" w:rsidP="00254F3F">
      <w:pPr>
        <w:ind w:right="237"/>
        <w:jc w:val="both"/>
        <w:rPr>
          <w:sz w:val="24"/>
          <w:szCs w:val="24"/>
        </w:rPr>
      </w:pPr>
      <w:r w:rsidRPr="00254F3F">
        <w:rPr>
          <w:sz w:val="24"/>
          <w:szCs w:val="24"/>
        </w:rPr>
        <w:t xml:space="preserve">A few weeks a new officer started on our shift. A colleague tutored her on a different team before moving to our shift. She paired up with me a few times; previously, she was a police staff worker and a special constable, so she already had policing experience. On one shift, we were conducting arrest inquiries for a high-priority suspect who was wanted for a serious domestic assault. I mentioned the National decision model to my colleague, and she was familiar with the model.  </w:t>
      </w:r>
    </w:p>
    <w:p w14:paraId="6A1D53AC" w14:textId="77777777" w:rsidR="00254F3F" w:rsidRPr="00254F3F" w:rsidRDefault="00254F3F" w:rsidP="00254F3F">
      <w:pPr>
        <w:ind w:right="237"/>
        <w:jc w:val="both"/>
        <w:rPr>
          <w:sz w:val="24"/>
          <w:szCs w:val="24"/>
        </w:rPr>
      </w:pPr>
      <w:r w:rsidRPr="00254F3F">
        <w:rPr>
          <w:sz w:val="24"/>
          <w:szCs w:val="24"/>
        </w:rPr>
        <w:t xml:space="preserve">The National Decision Model (NDM) has six key elements. </w:t>
      </w:r>
    </w:p>
    <w:p w14:paraId="021FE85F" w14:textId="77777777" w:rsidR="00254F3F" w:rsidRPr="00254F3F" w:rsidRDefault="00254F3F" w:rsidP="00254F3F">
      <w:pPr>
        <w:ind w:right="237"/>
        <w:jc w:val="both"/>
        <w:rPr>
          <w:sz w:val="24"/>
          <w:szCs w:val="24"/>
        </w:rPr>
      </w:pPr>
      <w:r w:rsidRPr="00254F3F">
        <w:rPr>
          <w:sz w:val="24"/>
          <w:szCs w:val="24"/>
        </w:rPr>
        <w:t xml:space="preserve"> </w:t>
      </w:r>
    </w:p>
    <w:p w14:paraId="1D2233CB" w14:textId="77777777" w:rsidR="00254F3F" w:rsidRPr="00254F3F" w:rsidRDefault="00254F3F" w:rsidP="00254F3F">
      <w:pPr>
        <w:ind w:right="237"/>
        <w:jc w:val="both"/>
        <w:rPr>
          <w:sz w:val="24"/>
          <w:szCs w:val="24"/>
        </w:rPr>
      </w:pPr>
      <w:r w:rsidRPr="00254F3F">
        <w:rPr>
          <w:sz w:val="24"/>
          <w:szCs w:val="24"/>
        </w:rPr>
        <w:t xml:space="preserve">Code of Ethics. </w:t>
      </w:r>
    </w:p>
    <w:p w14:paraId="4429BDD4" w14:textId="77777777" w:rsidR="00254F3F" w:rsidRPr="00254F3F" w:rsidRDefault="00254F3F" w:rsidP="00254F3F">
      <w:pPr>
        <w:ind w:right="237"/>
        <w:jc w:val="both"/>
        <w:rPr>
          <w:sz w:val="24"/>
          <w:szCs w:val="24"/>
        </w:rPr>
      </w:pPr>
      <w:r w:rsidRPr="00254F3F">
        <w:rPr>
          <w:sz w:val="24"/>
          <w:szCs w:val="24"/>
        </w:rPr>
        <w:t xml:space="preserve">Gather information and intelligence. </w:t>
      </w:r>
    </w:p>
    <w:p w14:paraId="106438A6" w14:textId="77777777" w:rsidR="00254F3F" w:rsidRPr="00254F3F" w:rsidRDefault="00254F3F" w:rsidP="00254F3F">
      <w:pPr>
        <w:ind w:right="237"/>
        <w:jc w:val="both"/>
        <w:rPr>
          <w:sz w:val="24"/>
          <w:szCs w:val="24"/>
        </w:rPr>
      </w:pPr>
      <w:r w:rsidRPr="00254F3F">
        <w:rPr>
          <w:sz w:val="24"/>
          <w:szCs w:val="24"/>
        </w:rPr>
        <w:t xml:space="preserve">Assess threats and risks and develop a working strategy. </w:t>
      </w:r>
    </w:p>
    <w:p w14:paraId="6FDDE87B" w14:textId="77777777" w:rsidR="00254F3F" w:rsidRPr="00254F3F" w:rsidRDefault="00254F3F" w:rsidP="00254F3F">
      <w:pPr>
        <w:ind w:right="237"/>
        <w:jc w:val="both"/>
        <w:rPr>
          <w:sz w:val="24"/>
          <w:szCs w:val="24"/>
        </w:rPr>
      </w:pPr>
      <w:r w:rsidRPr="00254F3F">
        <w:rPr>
          <w:sz w:val="24"/>
          <w:szCs w:val="24"/>
        </w:rPr>
        <w:t xml:space="preserve">Consider powers and policy. </w:t>
      </w:r>
    </w:p>
    <w:p w14:paraId="2F2CAF05" w14:textId="77777777" w:rsidR="00254F3F" w:rsidRPr="00254F3F" w:rsidRDefault="00254F3F" w:rsidP="00254F3F">
      <w:pPr>
        <w:ind w:right="237"/>
        <w:jc w:val="both"/>
        <w:rPr>
          <w:sz w:val="24"/>
          <w:szCs w:val="24"/>
        </w:rPr>
      </w:pPr>
      <w:r w:rsidRPr="00254F3F">
        <w:rPr>
          <w:sz w:val="24"/>
          <w:szCs w:val="24"/>
        </w:rPr>
        <w:t xml:space="preserve">Identify options and contingencies. </w:t>
      </w:r>
    </w:p>
    <w:p w14:paraId="604321DD" w14:textId="77777777" w:rsidR="00254F3F" w:rsidRPr="00254F3F" w:rsidRDefault="00254F3F" w:rsidP="00254F3F">
      <w:pPr>
        <w:ind w:right="237"/>
        <w:jc w:val="both"/>
        <w:rPr>
          <w:sz w:val="24"/>
          <w:szCs w:val="24"/>
        </w:rPr>
      </w:pPr>
      <w:r w:rsidRPr="00254F3F">
        <w:rPr>
          <w:sz w:val="24"/>
          <w:szCs w:val="24"/>
        </w:rPr>
        <w:t xml:space="preserve">Take action and review what happened. </w:t>
      </w:r>
    </w:p>
    <w:p w14:paraId="0A770D54" w14:textId="7A3B2A8A" w:rsidR="00254F3F" w:rsidRDefault="00254F3F" w:rsidP="00254F3F">
      <w:pPr>
        <w:ind w:right="237"/>
        <w:jc w:val="both"/>
        <w:rPr>
          <w:sz w:val="24"/>
          <w:szCs w:val="24"/>
        </w:rPr>
      </w:pPr>
      <w:r w:rsidRPr="00254F3F">
        <w:rPr>
          <w:sz w:val="24"/>
          <w:szCs w:val="24"/>
        </w:rPr>
        <w:t xml:space="preserve">Each component provides the user with an area for focus and consideration. The element that binds the model together is the Code of Ethics at the center (College Of Policing, 2014). The NDM is vital in decision making and taking the lead in incidents.  </w:t>
      </w:r>
    </w:p>
    <w:p w14:paraId="4ADBD968" w14:textId="77777777" w:rsidR="00254F3F" w:rsidRPr="00254F3F" w:rsidRDefault="00254F3F" w:rsidP="00254F3F">
      <w:pPr>
        <w:ind w:right="237"/>
        <w:jc w:val="both"/>
        <w:rPr>
          <w:sz w:val="24"/>
          <w:szCs w:val="24"/>
        </w:rPr>
      </w:pPr>
    </w:p>
    <w:p w14:paraId="14471487" w14:textId="77777777" w:rsidR="00254F3F" w:rsidRPr="00254F3F" w:rsidRDefault="00254F3F" w:rsidP="00254F3F">
      <w:pPr>
        <w:ind w:right="237"/>
        <w:jc w:val="both"/>
        <w:rPr>
          <w:sz w:val="24"/>
          <w:szCs w:val="24"/>
        </w:rPr>
      </w:pPr>
      <w:r w:rsidRPr="00254F3F">
        <w:rPr>
          <w:sz w:val="24"/>
          <w:szCs w:val="24"/>
        </w:rPr>
        <w:t xml:space="preserve">Before we attended the address, we methodically went through the NDM. We discussed the offence, the suspect's violent warning markers, and agreed that the male suspect needed to be arrested as soon as possible.  </w:t>
      </w:r>
    </w:p>
    <w:p w14:paraId="05EB3DB0" w14:textId="77777777" w:rsidR="00254F3F" w:rsidRPr="00254F3F" w:rsidRDefault="00254F3F" w:rsidP="00254F3F">
      <w:pPr>
        <w:ind w:right="237"/>
        <w:jc w:val="both"/>
        <w:rPr>
          <w:sz w:val="24"/>
          <w:szCs w:val="24"/>
        </w:rPr>
      </w:pPr>
      <w:r w:rsidRPr="00254F3F">
        <w:rPr>
          <w:sz w:val="24"/>
          <w:szCs w:val="24"/>
        </w:rPr>
        <w:t xml:space="preserve"> </w:t>
      </w:r>
    </w:p>
    <w:p w14:paraId="2CAA36B8" w14:textId="0358CADF" w:rsidR="00254F3F" w:rsidRDefault="00254F3F" w:rsidP="00254F3F">
      <w:pPr>
        <w:ind w:right="237"/>
        <w:jc w:val="both"/>
        <w:rPr>
          <w:sz w:val="24"/>
          <w:szCs w:val="24"/>
        </w:rPr>
      </w:pPr>
      <w:r w:rsidRPr="00254F3F">
        <w:rPr>
          <w:sz w:val="24"/>
          <w:szCs w:val="24"/>
        </w:rPr>
        <w:t xml:space="preserve">The victim had informed police her ex-partner was staying at his father's address. We attended the address, and I explained to the officer that she would be arresting the wanted male if he was at the address. My colleague knocked on the door and stood a few metres away. The wanted male's father answered the door and said his son was in the bedroom. The bedroom door could be heard slamming shut, and somebody shouted I would come out in two minutes. I moved past the officer, entered the property, and opened the bedroom door. The male was naked, so let him get changed. The officer arrested the male but she did not explain the circumstances of why she arrested him. The male was getting agitated as he did not know why he was getting arrested. I stepped in and explained the reason why he was getting arrested. We conveyed the prisoner to custody and booked him in. We went upstairs to the office to start on the paperwork.  </w:t>
      </w:r>
    </w:p>
    <w:p w14:paraId="006B6F7C" w14:textId="77777777" w:rsidR="00254F3F" w:rsidRPr="00254F3F" w:rsidRDefault="00254F3F" w:rsidP="00254F3F">
      <w:pPr>
        <w:ind w:right="237"/>
        <w:jc w:val="both"/>
        <w:rPr>
          <w:sz w:val="24"/>
          <w:szCs w:val="24"/>
        </w:rPr>
      </w:pPr>
    </w:p>
    <w:p w14:paraId="19020A03" w14:textId="77777777" w:rsidR="00254F3F" w:rsidRPr="00254F3F" w:rsidRDefault="00254F3F" w:rsidP="00254F3F">
      <w:pPr>
        <w:ind w:right="237"/>
        <w:jc w:val="both"/>
        <w:rPr>
          <w:sz w:val="24"/>
          <w:szCs w:val="24"/>
        </w:rPr>
      </w:pPr>
      <w:r w:rsidRPr="00254F3F">
        <w:rPr>
          <w:sz w:val="24"/>
          <w:szCs w:val="24"/>
        </w:rPr>
        <w:t xml:space="preserve">The final part of the NDM is to review what happened. I chose an opportunity when no colleagues were in the area as I did not want to embarrass my colleague. Initially, I spoke about her knocking on the door and stepping back, and I explained if the father wished to close the door in her face, he could have as she was standing too far around. Then when the suspect slammed the door, she should have entered the property as he could have been trying to escape or obtain a weapon. I moved to the arrest and mentioned how she did not explain why the male was arrested. I stated the suspect did not know why he was getting arrested and started to get agitated. If I did not step in and explained why he was under arrest, the male could have become more hectic and potentially aggressive. My colleague took the feedback </w:t>
      </w:r>
      <w:r w:rsidRPr="00254F3F">
        <w:rPr>
          <w:sz w:val="24"/>
          <w:szCs w:val="24"/>
        </w:rPr>
        <w:lastRenderedPageBreak/>
        <w:t xml:space="preserve">well and said she would take it on board. Walsh (2010) indicated that providing feedback is a vital aspect of supporting a student in practice. Feedback is an integral part of any learning experience. Constructive feedback is a powerful instrument and facilitates the learner's professional and personal development (Bhattarai, 2007). </w:t>
      </w:r>
    </w:p>
    <w:p w14:paraId="7E46CE68" w14:textId="5809CF99" w:rsidR="00254F3F" w:rsidRDefault="00254F3F" w:rsidP="00254F3F">
      <w:pPr>
        <w:ind w:right="237"/>
        <w:jc w:val="both"/>
        <w:rPr>
          <w:sz w:val="24"/>
          <w:szCs w:val="24"/>
        </w:rPr>
      </w:pPr>
      <w:r w:rsidRPr="00254F3F">
        <w:rPr>
          <w:sz w:val="24"/>
          <w:szCs w:val="24"/>
        </w:rPr>
        <w:t xml:space="preserve">A few shifts later, I was back on shift with the same colleague. We attended a caravan site concerning an ongoing domestic. We finished the call, but as we were leaving, a teenage male approached us and disclosed his mother had been a victim of a serious sexual offence. We followed the male back to the caravan and found his mother on the caravan floor. The female was inconsolable and very intoxicated, and she was continually shouting. There were numerous children in the caravan, and it was a complex incident to deal with. I tried to use the NDM model as best as possible, but it was more difficult than in the previous incident due to the nature of the crime and how the victim acted. She did not want me to go near her and would only engage with my female colleague. I could see my colleague was engaging well and building a rapport with the female; she had previously worked as a staff member in the major crime department. I took a step back, let my colleague take the lead, and kept the Criminal Investigation Department updated via my radio. I tried to think about any golden hour opportunities. The golden hour is a term for the period immediately following the commission of an incident or an offence when material is abundant and readily available. The positive action in the period immediately following the report of a crime or breach of company policy minimises the attrition of material and maximises the chance of securing material that will be admissible in court, discipline, or internal procedures (G, 2020). </w:t>
      </w:r>
    </w:p>
    <w:p w14:paraId="0B6DF81A" w14:textId="77777777" w:rsidR="00254F3F" w:rsidRPr="00254F3F" w:rsidRDefault="00254F3F" w:rsidP="00254F3F">
      <w:pPr>
        <w:ind w:right="237"/>
        <w:jc w:val="both"/>
        <w:rPr>
          <w:sz w:val="24"/>
          <w:szCs w:val="24"/>
        </w:rPr>
      </w:pPr>
    </w:p>
    <w:p w14:paraId="7D696A42" w14:textId="6C8D076D" w:rsidR="00254F3F" w:rsidRDefault="00254F3F" w:rsidP="00254F3F">
      <w:pPr>
        <w:ind w:right="237"/>
        <w:jc w:val="both"/>
        <w:rPr>
          <w:sz w:val="24"/>
          <w:szCs w:val="24"/>
        </w:rPr>
      </w:pPr>
      <w:r w:rsidRPr="00254F3F">
        <w:rPr>
          <w:sz w:val="24"/>
          <w:szCs w:val="24"/>
        </w:rPr>
        <w:t>My colleague and I remained calm under pressure, gathered golden hour evidence, and managed to build a rapport with the victim to make her feel comfortable and help gain excellent proof. The next shift my colleague and I worked, we received great feedback from the C.I.D. department for the amount of evidence we gathered. I also gave my colleague positive feedback for how she engaged with the victim and built a rapport. From the previous incident where I gave constructive criticism as feedback as I felt it was vital to give her positive feedback when it's deserved. I hoped that some positive feedback would give my colleague some confidence. According to (Peifer et al., 2020), Positive feedback has been found not only to enhance performance (e.g., Kluger and DeNisi, 1996; Hattie and Timperley, 2007) but also to be an efficient intervention to manipulate perceived self-efficacy (e.g., Brown et al., 2012). Self-efficacy refers to the judgment of one's abilities to successfully cope with future demands (Bandura, 1983). This reference shows how positive feedback can improve confidence in a</w:t>
      </w:r>
      <w:r w:rsidR="00434773">
        <w:rPr>
          <w:sz w:val="24"/>
          <w:szCs w:val="24"/>
        </w:rPr>
        <w:t xml:space="preserve"> person's ability. From personal experience I can confirm when I have had positive feedback it has great impact on my confidence and productivity in work.</w:t>
      </w:r>
    </w:p>
    <w:p w14:paraId="56E84F04" w14:textId="77777777" w:rsidR="00254F3F" w:rsidRPr="00254F3F" w:rsidRDefault="00254F3F" w:rsidP="00254F3F">
      <w:pPr>
        <w:ind w:right="237"/>
        <w:jc w:val="both"/>
        <w:rPr>
          <w:sz w:val="24"/>
          <w:szCs w:val="24"/>
        </w:rPr>
      </w:pPr>
    </w:p>
    <w:p w14:paraId="501E5731" w14:textId="0F058ECA" w:rsidR="00254F3F" w:rsidRDefault="00254F3F" w:rsidP="00254F3F">
      <w:pPr>
        <w:ind w:right="237"/>
        <w:jc w:val="both"/>
        <w:rPr>
          <w:sz w:val="24"/>
          <w:szCs w:val="24"/>
        </w:rPr>
      </w:pPr>
      <w:r w:rsidRPr="00254F3F">
        <w:rPr>
          <w:sz w:val="24"/>
          <w:szCs w:val="24"/>
        </w:rPr>
        <w:t xml:space="preserve">These two incidents show flexibility in my leadership. In the first incident, I had to take charge as my colleague who was fresh out of training school and she struggled a little with the incident. I gave constructive feedback to try and aid my colleague in improving as a well rounded police officer. In the second incident, the colleague built a positive rapport with the victim, and due to the nature of the offence, I took a step back and let her take the lead. I relayed messages to the C.I.D. department and ensured I  completed the golden hour enquiries. I gave my colleague positive feed back as I think it is vital to boost confidence.  </w:t>
      </w:r>
    </w:p>
    <w:p w14:paraId="634393A7" w14:textId="77777777" w:rsidR="00254F3F" w:rsidRPr="00254F3F" w:rsidRDefault="00254F3F" w:rsidP="00254F3F">
      <w:pPr>
        <w:ind w:right="237"/>
        <w:jc w:val="both"/>
        <w:rPr>
          <w:sz w:val="24"/>
          <w:szCs w:val="24"/>
        </w:rPr>
      </w:pPr>
    </w:p>
    <w:p w14:paraId="3703DE53" w14:textId="7DC5C8E7" w:rsidR="00254F3F" w:rsidRDefault="00254F3F" w:rsidP="00254F3F">
      <w:pPr>
        <w:ind w:right="237"/>
        <w:jc w:val="both"/>
        <w:rPr>
          <w:sz w:val="24"/>
          <w:szCs w:val="24"/>
        </w:rPr>
      </w:pPr>
      <w:r w:rsidRPr="00254F3F">
        <w:rPr>
          <w:sz w:val="24"/>
          <w:szCs w:val="24"/>
        </w:rPr>
        <w:t xml:space="preserve">I have been lucky to have supportive and helpful superiors who have played a massive part in helping me settle on the team. My Sargent and inspector have been approachable and encouraging since joining the group. From researching the different policing leadership styles, I have concluded that the leadership style that my supervisors use is the Transformational style. According to (MindTools, 2009), Leadership expert James MacGregor Burns introduced the concept of transformational leadership in his 1978 book, "Leadership." He defined transformational leadership as a process where "leaders and their followers raise one another to higher levels of morality and motivation." </w:t>
      </w:r>
    </w:p>
    <w:p w14:paraId="27B93111" w14:textId="77777777" w:rsidR="00254F3F" w:rsidRPr="00254F3F" w:rsidRDefault="00254F3F" w:rsidP="00254F3F">
      <w:pPr>
        <w:ind w:right="237"/>
        <w:jc w:val="both"/>
        <w:rPr>
          <w:sz w:val="24"/>
          <w:szCs w:val="24"/>
        </w:rPr>
      </w:pPr>
    </w:p>
    <w:p w14:paraId="2A74E2BB" w14:textId="7F9F861B" w:rsidR="00254F3F" w:rsidRDefault="00254F3F" w:rsidP="00254F3F">
      <w:pPr>
        <w:ind w:right="237"/>
        <w:jc w:val="both"/>
        <w:rPr>
          <w:sz w:val="24"/>
          <w:szCs w:val="24"/>
        </w:rPr>
      </w:pPr>
      <w:r w:rsidRPr="00254F3F">
        <w:rPr>
          <w:sz w:val="24"/>
          <w:szCs w:val="24"/>
        </w:rPr>
        <w:t xml:space="preserve">I find that my supervisors are very encouraging and motivating. Transformational leadership is a leadership style in which leaders encourage, inspire, and motivate employees to innovate and create change that will help grow and shape the company's future success. This is accomplished by setting an example at the executive level through a strong sense of corporate culture, employee ownership, and dependence in the workplace (White, 2018). </w:t>
      </w:r>
    </w:p>
    <w:p w14:paraId="25E8C1A8" w14:textId="77777777" w:rsidR="00254F3F" w:rsidRPr="00254F3F" w:rsidRDefault="00254F3F" w:rsidP="00254F3F">
      <w:pPr>
        <w:ind w:right="237"/>
        <w:jc w:val="both"/>
        <w:rPr>
          <w:sz w:val="24"/>
          <w:szCs w:val="24"/>
        </w:rPr>
      </w:pPr>
    </w:p>
    <w:p w14:paraId="612AEBD6" w14:textId="76E648F8" w:rsidR="00254F3F" w:rsidRDefault="00254F3F" w:rsidP="00254F3F">
      <w:pPr>
        <w:ind w:right="237"/>
        <w:jc w:val="both"/>
        <w:rPr>
          <w:sz w:val="24"/>
          <w:szCs w:val="24"/>
        </w:rPr>
      </w:pPr>
      <w:r w:rsidRPr="00254F3F">
        <w:rPr>
          <w:sz w:val="24"/>
          <w:szCs w:val="24"/>
        </w:rPr>
        <w:t xml:space="preserve">According to (Police chief leadership 2022), 161 police chiefs in Texas completed a Multifactor Leadership Questionnaire. Results indicate that the police chiefs were fairly evenly classified across leadership styles, with the Transformational leaders rated as most effective. Transformational leaders are characterized as confident, energetic, and open-minded. </w:t>
      </w:r>
      <w:r w:rsidR="00A41A64">
        <w:rPr>
          <w:sz w:val="24"/>
          <w:szCs w:val="24"/>
        </w:rPr>
        <w:t xml:space="preserve">I agree with the outcome of the questionnaire and I believe the Transformational style of leadership is the most effective in productivity and job satisfaction. </w:t>
      </w:r>
    </w:p>
    <w:p w14:paraId="2DAD1043" w14:textId="77777777" w:rsidR="00254F3F" w:rsidRPr="00254F3F" w:rsidRDefault="00254F3F" w:rsidP="00254F3F">
      <w:pPr>
        <w:ind w:right="237"/>
        <w:jc w:val="both"/>
        <w:rPr>
          <w:sz w:val="24"/>
          <w:szCs w:val="24"/>
        </w:rPr>
      </w:pPr>
    </w:p>
    <w:p w14:paraId="46A64AA8" w14:textId="34781DCA" w:rsidR="00254F3F" w:rsidRDefault="00254F3F" w:rsidP="00254F3F">
      <w:pPr>
        <w:ind w:right="237"/>
        <w:jc w:val="both"/>
        <w:rPr>
          <w:sz w:val="24"/>
          <w:szCs w:val="24"/>
        </w:rPr>
      </w:pPr>
      <w:r w:rsidRPr="00254F3F">
        <w:rPr>
          <w:sz w:val="24"/>
          <w:szCs w:val="24"/>
        </w:rPr>
        <w:t xml:space="preserve">An example of Transformational leadership was when I was working a night shift, and I attended an ongoing domestic incident. A neighbour had contacted the police stating he could hear a female screaming for help. I attended with my colleague and entered the property. The female had a large lump on her forehead and disclosed her partner had assaulted her. Her partner was a large male, ex-army, and was high on drugs. The male was speaking to my colleague in another room. I went in to the room where the male was and told him to stand up, and I handcuffed him to the back immediately. As soon as I handcuffed the male, he became irate and incensed. I think because I was assertive and cuffed the male straight away, it prevented my colleague and me from potentially getting assaulted. Due to the male being handcuffed, we comfortably escorted the male to the police van, and then we conveyed him to custody. </w:t>
      </w:r>
    </w:p>
    <w:p w14:paraId="7F1B97F5" w14:textId="77777777" w:rsidR="00254F3F" w:rsidRPr="00254F3F" w:rsidRDefault="00254F3F" w:rsidP="00254F3F">
      <w:pPr>
        <w:ind w:right="237"/>
        <w:jc w:val="both"/>
        <w:rPr>
          <w:sz w:val="24"/>
          <w:szCs w:val="24"/>
        </w:rPr>
      </w:pPr>
    </w:p>
    <w:p w14:paraId="748AE7AB" w14:textId="7235C929" w:rsidR="00254F3F" w:rsidRDefault="00254F3F" w:rsidP="00254F3F">
      <w:pPr>
        <w:ind w:right="237"/>
        <w:jc w:val="both"/>
        <w:rPr>
          <w:sz w:val="24"/>
          <w:szCs w:val="24"/>
        </w:rPr>
      </w:pPr>
      <w:r w:rsidRPr="00254F3F">
        <w:rPr>
          <w:sz w:val="24"/>
          <w:szCs w:val="24"/>
        </w:rPr>
        <w:t xml:space="preserve">About an hour after the incident, I re-attended the address and took a statement from the victim. The victim disclosed many previous assaults, and I was there a good few hours to ensure I documented everything correctly. By the time I had finished the statement and completed other paperwork, I ended up working past my finish time. I went home thinking I did a good job and was happy about dealing with a high-risk incident.  </w:t>
      </w:r>
    </w:p>
    <w:p w14:paraId="147326CE" w14:textId="77777777" w:rsidR="00254F3F" w:rsidRPr="00254F3F" w:rsidRDefault="00254F3F" w:rsidP="00254F3F">
      <w:pPr>
        <w:ind w:right="237"/>
        <w:jc w:val="both"/>
        <w:rPr>
          <w:sz w:val="24"/>
          <w:szCs w:val="24"/>
        </w:rPr>
      </w:pPr>
    </w:p>
    <w:p w14:paraId="0FE686C2" w14:textId="636559A5" w:rsidR="00254F3F" w:rsidRDefault="00254F3F" w:rsidP="00254F3F">
      <w:pPr>
        <w:ind w:right="237"/>
        <w:jc w:val="both"/>
        <w:rPr>
          <w:sz w:val="24"/>
          <w:szCs w:val="24"/>
        </w:rPr>
      </w:pPr>
      <w:r w:rsidRPr="00254F3F">
        <w:rPr>
          <w:sz w:val="24"/>
          <w:szCs w:val="24"/>
        </w:rPr>
        <w:t xml:space="preserve">I was back on shift the night after and attended the briefing room with my colleagues. I switched on my laptop and checked my emails. I received a very harsh email asking why I had not completed a specific piece of paperwork. My Sargent was </w:t>
      </w:r>
      <w:r w:rsidRPr="00254F3F">
        <w:rPr>
          <w:sz w:val="24"/>
          <w:szCs w:val="24"/>
        </w:rPr>
        <w:lastRenderedPageBreak/>
        <w:t xml:space="preserve">tagged in the email, and they wanted an explanation. My confidence had taken a significant blow from feeling like I did a good job. My Sargent picked up on the email, and he was furious; he explained he would reply to the email and said I did a great job in dealing with the incident and not to worry. The response from my Sargent reset my confidence and gave me a boost after I felt unsure if I did a good job. This incident is just one occasion when one of my supervisors encouraged, motivated, or inspired me.  </w:t>
      </w:r>
    </w:p>
    <w:p w14:paraId="422CFF69" w14:textId="77777777" w:rsidR="00DA52A9" w:rsidRPr="00254F3F" w:rsidRDefault="00DA52A9" w:rsidP="00254F3F">
      <w:pPr>
        <w:ind w:right="237"/>
        <w:jc w:val="both"/>
        <w:rPr>
          <w:sz w:val="24"/>
          <w:szCs w:val="24"/>
        </w:rPr>
      </w:pPr>
    </w:p>
    <w:p w14:paraId="4E9085BF" w14:textId="2D4479FE" w:rsidR="00025650" w:rsidRDefault="00254F3F" w:rsidP="00254F3F">
      <w:pPr>
        <w:ind w:right="237"/>
        <w:jc w:val="both"/>
        <w:rPr>
          <w:sz w:val="24"/>
          <w:szCs w:val="24"/>
        </w:rPr>
      </w:pPr>
      <w:r w:rsidRPr="00254F3F">
        <w:rPr>
          <w:sz w:val="24"/>
          <w:szCs w:val="24"/>
        </w:rPr>
        <w:t>To conclude, I have explained how I went from being new on the shift, relying on my more experienced colleagues, to taking the lead in incidents and trying to help the newer team members on shift. I have stated there is a lot of pressure on new police officers, who must get plenty of help and support. I have documented how I have flexibility in my leadership, taking the lead when my colleague is struggling, then taking a step back and letting my colleague take the lead when she is doing a good job. I have shown how I can provide both constructive and positive feedback. I have researched different leadership styles and concluded the style my Sargent and Inspector use is Transformational leadership, where they encourage, motivate, and inspire colleagues.</w:t>
      </w:r>
    </w:p>
    <w:p w14:paraId="3708D838" w14:textId="77777777" w:rsidR="00DA52A9" w:rsidRDefault="00DA52A9" w:rsidP="00254F3F">
      <w:pPr>
        <w:ind w:right="237"/>
        <w:jc w:val="both"/>
        <w:rPr>
          <w:sz w:val="24"/>
          <w:szCs w:val="24"/>
        </w:rPr>
      </w:pPr>
    </w:p>
    <w:p w14:paraId="33A9B64B" w14:textId="50986B36" w:rsidR="00DA52A9" w:rsidRPr="00270EEB" w:rsidRDefault="00DA52A9" w:rsidP="00254F3F">
      <w:pPr>
        <w:ind w:right="237"/>
        <w:jc w:val="both"/>
        <w:rPr>
          <w:sz w:val="24"/>
          <w:szCs w:val="24"/>
        </w:rPr>
      </w:pPr>
      <w:r>
        <w:rPr>
          <w:sz w:val="24"/>
          <w:szCs w:val="24"/>
        </w:rPr>
        <w:t>Word count -2254</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professional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7ED3B0A" w14:textId="11F23CDA" w:rsidR="00DA52A9" w:rsidRDefault="00DA52A9" w:rsidP="00DA52A9">
      <w:pPr>
        <w:ind w:right="237"/>
        <w:jc w:val="both"/>
        <w:rPr>
          <w:sz w:val="24"/>
          <w:szCs w:val="24"/>
        </w:rPr>
      </w:pPr>
      <w:r w:rsidRPr="00DA52A9">
        <w:rPr>
          <w:sz w:val="24"/>
          <w:szCs w:val="24"/>
        </w:rPr>
        <w:t xml:space="preserve">During this essay, I will critically reflect on my three-year probation. I will discuss how my probation helped me meet my personal, professional, and organisational goals. I will state how my probation aided me in learning and developing in the workplace. </w:t>
      </w:r>
    </w:p>
    <w:p w14:paraId="1515346A" w14:textId="77777777" w:rsidR="00DA52A9" w:rsidRPr="00DA52A9" w:rsidRDefault="00DA52A9" w:rsidP="00DA52A9">
      <w:pPr>
        <w:ind w:right="237"/>
        <w:jc w:val="both"/>
        <w:rPr>
          <w:sz w:val="24"/>
          <w:szCs w:val="24"/>
        </w:rPr>
      </w:pPr>
    </w:p>
    <w:p w14:paraId="02FEBC30" w14:textId="77777777" w:rsidR="00DA52A9" w:rsidRPr="00DA52A9" w:rsidRDefault="00DA52A9" w:rsidP="00DA52A9">
      <w:pPr>
        <w:ind w:right="237"/>
        <w:jc w:val="both"/>
        <w:rPr>
          <w:sz w:val="24"/>
          <w:szCs w:val="24"/>
        </w:rPr>
      </w:pPr>
      <w:r w:rsidRPr="00DA52A9">
        <w:rPr>
          <w:sz w:val="24"/>
          <w:szCs w:val="24"/>
        </w:rPr>
        <w:t>On 23 March 2020, the first day of the Covid 19 lockdown, PM Boris Johnson announced the first national stay-at-home order in 2020, days after warning many families would "lose loved ones before their time" (BBC, 2021). It was a strange time to start a new job with the beginning of a global pandemic and a UK lockdown.</w:t>
      </w:r>
    </w:p>
    <w:p w14:paraId="018630D8" w14:textId="62CC2076" w:rsidR="00DA52A9" w:rsidRDefault="00DA52A9" w:rsidP="00DA52A9">
      <w:pPr>
        <w:ind w:right="237"/>
        <w:jc w:val="both"/>
        <w:rPr>
          <w:sz w:val="24"/>
          <w:szCs w:val="24"/>
        </w:rPr>
      </w:pPr>
      <w:r w:rsidRPr="00DA52A9">
        <w:rPr>
          <w:sz w:val="24"/>
          <w:szCs w:val="24"/>
        </w:rPr>
        <w:t>I began my training to become a Police Officer in South Wales Police; I would complete initial six-month training.</w:t>
      </w:r>
    </w:p>
    <w:p w14:paraId="4C06422E" w14:textId="77777777" w:rsidR="00DA52A9" w:rsidRPr="00DA52A9" w:rsidRDefault="00DA52A9" w:rsidP="00DA52A9">
      <w:pPr>
        <w:ind w:right="237"/>
        <w:jc w:val="both"/>
        <w:rPr>
          <w:sz w:val="24"/>
          <w:szCs w:val="24"/>
        </w:rPr>
      </w:pPr>
    </w:p>
    <w:p w14:paraId="140C72D0" w14:textId="7EA29C18" w:rsidR="00DA52A9" w:rsidRDefault="00DA52A9" w:rsidP="00DA52A9">
      <w:pPr>
        <w:ind w:right="237"/>
        <w:jc w:val="both"/>
        <w:rPr>
          <w:sz w:val="24"/>
          <w:szCs w:val="24"/>
        </w:rPr>
      </w:pPr>
      <w:r w:rsidRPr="00DA52A9">
        <w:rPr>
          <w:sz w:val="24"/>
          <w:szCs w:val="24"/>
        </w:rPr>
        <w:t xml:space="preserve">Initially, when I started the course, I felt a mixture of excitement and nervousness. I have wanted to join the police force for as long as I can remember. I eagerly anticipated the first chapter of my new career; however, I was also a little anxious as I had never completed a degree previously and had been out of education for twelve years. At the start, I found being back in the classroom setting quite daunting and stressful. After a few days, I built some friendships with my colleagues, settled down, and became more relaxed in the classroom environment. Globoforce conducted a survey; 61 percent of respondents said colleagues' support helped them through a challenging time in their lives. A difficult pregnancy, caregiving of aging parents, financial help at Christmas—and 55 percent said work relationships were "very to extremely important" to their quality of life (Gurchiek and Gurchiek, </w:t>
      </w:r>
      <w:r w:rsidRPr="00DA52A9">
        <w:rPr>
          <w:sz w:val="24"/>
          <w:szCs w:val="24"/>
        </w:rPr>
        <w:lastRenderedPageBreak/>
        <w:t xml:space="preserve">2014). The results prove that having friends at work can be a big help and support during stressful times. </w:t>
      </w:r>
    </w:p>
    <w:p w14:paraId="3F4B4DD7" w14:textId="77777777" w:rsidR="00DA52A9" w:rsidRPr="00DA52A9" w:rsidRDefault="00DA52A9" w:rsidP="00DA52A9">
      <w:pPr>
        <w:ind w:right="237"/>
        <w:jc w:val="both"/>
        <w:rPr>
          <w:sz w:val="24"/>
          <w:szCs w:val="24"/>
        </w:rPr>
      </w:pPr>
    </w:p>
    <w:p w14:paraId="3C9D63B5" w14:textId="162857DA" w:rsidR="00DA52A9" w:rsidRDefault="00DA52A9" w:rsidP="00DA52A9">
      <w:pPr>
        <w:ind w:right="237"/>
        <w:jc w:val="both"/>
        <w:rPr>
          <w:sz w:val="24"/>
          <w:szCs w:val="24"/>
        </w:rPr>
      </w:pPr>
      <w:r w:rsidRPr="00DA52A9">
        <w:rPr>
          <w:sz w:val="24"/>
          <w:szCs w:val="24"/>
        </w:rPr>
        <w:t xml:space="preserve">Our training had to be altered because of the covid 19 pandemic. We worked from home two or three days a week; we had restricted training in officer safety and first aid. I believe it may have affected my confidence slightly as I did not get the full training I needed, but I tried to remain positive. </w:t>
      </w:r>
    </w:p>
    <w:p w14:paraId="24BEFC12" w14:textId="77777777" w:rsidR="00DA52A9" w:rsidRPr="00DA52A9" w:rsidRDefault="00DA52A9" w:rsidP="00DA52A9">
      <w:pPr>
        <w:ind w:right="237"/>
        <w:jc w:val="both"/>
        <w:rPr>
          <w:sz w:val="24"/>
          <w:szCs w:val="24"/>
        </w:rPr>
      </w:pPr>
    </w:p>
    <w:p w14:paraId="7D06EEC6" w14:textId="6D514B7B" w:rsidR="00DA52A9" w:rsidRDefault="00DA52A9" w:rsidP="00DA52A9">
      <w:pPr>
        <w:ind w:right="237"/>
        <w:jc w:val="both"/>
        <w:rPr>
          <w:sz w:val="24"/>
          <w:szCs w:val="24"/>
        </w:rPr>
      </w:pPr>
      <w:r w:rsidRPr="00DA52A9">
        <w:rPr>
          <w:sz w:val="24"/>
          <w:szCs w:val="24"/>
        </w:rPr>
        <w:t xml:space="preserve">I built a strong rapport with my trainer, and we got along well. Rapport is a feeling between two people encompassing a mutual, trusting, and prosocial bond (Catt, Miller&amp; Scallenkamp 2007). I believe building a positive rapport with my trainer helped me hit my goal of passing my exams comfortably. The rapport between instructor and student can be significant in individual students' overall learning and success (Jorgenson,1992) and Coupland (2003). I passed both exams comfortably with good results and had a very positive report from my trainer at the end of the six-month course. I was delighted that I had achieved my personal and academic goals. </w:t>
      </w:r>
    </w:p>
    <w:p w14:paraId="62C98F63" w14:textId="77777777" w:rsidR="00DA52A9" w:rsidRPr="00DA52A9" w:rsidRDefault="00DA52A9" w:rsidP="00DA52A9">
      <w:pPr>
        <w:ind w:right="237"/>
        <w:jc w:val="both"/>
        <w:rPr>
          <w:sz w:val="24"/>
          <w:szCs w:val="24"/>
        </w:rPr>
      </w:pPr>
    </w:p>
    <w:p w14:paraId="0E03140D" w14:textId="3265FF79" w:rsidR="00DA52A9" w:rsidRDefault="00DA52A9" w:rsidP="00DA52A9">
      <w:pPr>
        <w:ind w:right="237"/>
        <w:jc w:val="both"/>
        <w:rPr>
          <w:sz w:val="24"/>
          <w:szCs w:val="24"/>
        </w:rPr>
      </w:pPr>
      <w:r w:rsidRPr="00DA52A9">
        <w:rPr>
          <w:sz w:val="24"/>
          <w:szCs w:val="24"/>
        </w:rPr>
        <w:t xml:space="preserve">In September 2020, I started my tutorship phase. My tutorship would last for three months, and I would have to be competent to be signed off as an independent officer where I could potentially be attending incidents alone. My trainer told me I would be starting on team one In Bridgend, and I was allocated a mentor. According to (Cronin, 2022), A mentor is a person who can support, advise and guide you. They typically take the time to get to know you and the challenges you're facing and then use their understanding and personal experience to help you improve. </w:t>
      </w:r>
    </w:p>
    <w:p w14:paraId="0E06967B" w14:textId="77777777" w:rsidR="00DA52A9" w:rsidRPr="00DA52A9" w:rsidRDefault="00DA52A9" w:rsidP="00DA52A9">
      <w:pPr>
        <w:ind w:right="237"/>
        <w:jc w:val="both"/>
        <w:rPr>
          <w:sz w:val="24"/>
          <w:szCs w:val="24"/>
        </w:rPr>
      </w:pPr>
    </w:p>
    <w:p w14:paraId="2724DC6A" w14:textId="040A7240" w:rsidR="00DA52A9" w:rsidRDefault="00DA52A9" w:rsidP="00DA52A9">
      <w:pPr>
        <w:ind w:right="237"/>
        <w:jc w:val="both"/>
        <w:rPr>
          <w:sz w:val="24"/>
          <w:szCs w:val="24"/>
        </w:rPr>
      </w:pPr>
      <w:r w:rsidRPr="00DA52A9">
        <w:rPr>
          <w:sz w:val="24"/>
          <w:szCs w:val="24"/>
        </w:rPr>
        <w:t>I started on shift, and firstly I got to know the team. I tried to make a good impression, and I made my colleagues a cup of tea or coffee, an old police tradition where the newest officer on shift makes the drinks. I discussed with my mentor what kind of learner I am and if I would rather sit back and watch or go in and try and put things into practice straight away. I explained I would prefer to put the things I have learned into practice, evaluate and learn from my mistakes. I have researched Honey and Mumford's learning styles. According to(ruby, 2017), Honey and Mumford's learning styles were developed by Peter Honey and Alan Mumford in 1986. Honey and Mumford have developed a questionnaire built on a continuum. Knowing your learning style helps you to make smarter decisions in adjusting the learning opportunities and your preference for the best learning.</w:t>
      </w:r>
    </w:p>
    <w:p w14:paraId="1FCDAB10" w14:textId="77777777" w:rsidR="00DA52A9" w:rsidRPr="00DA52A9" w:rsidRDefault="00DA52A9" w:rsidP="00DA52A9">
      <w:pPr>
        <w:ind w:right="237"/>
        <w:jc w:val="both"/>
        <w:rPr>
          <w:sz w:val="24"/>
          <w:szCs w:val="24"/>
        </w:rPr>
      </w:pPr>
    </w:p>
    <w:p w14:paraId="4C288FFF" w14:textId="77777777" w:rsidR="00DA52A9" w:rsidRPr="00DA52A9" w:rsidRDefault="00DA52A9" w:rsidP="00DA52A9">
      <w:pPr>
        <w:ind w:right="237"/>
        <w:jc w:val="both"/>
        <w:rPr>
          <w:sz w:val="24"/>
          <w:szCs w:val="24"/>
        </w:rPr>
      </w:pPr>
      <w:r w:rsidRPr="00DA52A9">
        <w:rPr>
          <w:sz w:val="24"/>
          <w:szCs w:val="24"/>
        </w:rPr>
        <w:t xml:space="preserve">The four styles are- </w:t>
      </w:r>
    </w:p>
    <w:p w14:paraId="4B28FA09" w14:textId="0FE7E607" w:rsidR="00DA52A9" w:rsidRDefault="00DA52A9" w:rsidP="00DA52A9">
      <w:pPr>
        <w:ind w:right="237"/>
        <w:jc w:val="both"/>
        <w:rPr>
          <w:sz w:val="24"/>
          <w:szCs w:val="24"/>
        </w:rPr>
      </w:pPr>
      <w:r w:rsidRPr="00DA52A9">
        <w:rPr>
          <w:sz w:val="24"/>
          <w:szCs w:val="24"/>
        </w:rPr>
        <w:t>Activists: Activists are those individuals who learn by doing. Activists need to get their hands filthy. They have a receptive way of dealing with learning, including themselves, and without inclination to new encounters.</w:t>
      </w:r>
    </w:p>
    <w:p w14:paraId="4E7052AA" w14:textId="77777777" w:rsidR="00DA52A9" w:rsidRPr="00DA52A9" w:rsidRDefault="00DA52A9" w:rsidP="00DA52A9">
      <w:pPr>
        <w:ind w:right="237"/>
        <w:jc w:val="both"/>
        <w:rPr>
          <w:sz w:val="24"/>
          <w:szCs w:val="24"/>
        </w:rPr>
      </w:pPr>
    </w:p>
    <w:p w14:paraId="7E0D0149" w14:textId="5A7CB781" w:rsidR="00DA52A9" w:rsidRDefault="00DA52A9" w:rsidP="00DA52A9">
      <w:pPr>
        <w:ind w:right="237"/>
        <w:jc w:val="both"/>
        <w:rPr>
          <w:sz w:val="24"/>
          <w:szCs w:val="24"/>
        </w:rPr>
      </w:pPr>
      <w:r w:rsidRPr="00DA52A9">
        <w:rPr>
          <w:sz w:val="24"/>
          <w:szCs w:val="24"/>
        </w:rPr>
        <w:t>Theorists: These learners get a kick from the chance to comprehend the hypothesis behind the activities. They require models, ideas, and truths with a specific end goal to participate in the learning procedure. Like to break down and integrate, drawing new data into a systematic and consistent 'hypothesis.'</w:t>
      </w:r>
    </w:p>
    <w:p w14:paraId="7D98A594" w14:textId="77777777" w:rsidR="00DA52A9" w:rsidRPr="00DA52A9" w:rsidRDefault="00DA52A9" w:rsidP="00DA52A9">
      <w:pPr>
        <w:ind w:right="237"/>
        <w:jc w:val="both"/>
        <w:rPr>
          <w:sz w:val="24"/>
          <w:szCs w:val="24"/>
        </w:rPr>
      </w:pPr>
    </w:p>
    <w:p w14:paraId="53F73B70" w14:textId="62FED057" w:rsidR="00DA52A9" w:rsidRDefault="00DA52A9" w:rsidP="00DA52A9">
      <w:pPr>
        <w:ind w:right="237"/>
        <w:jc w:val="both"/>
        <w:rPr>
          <w:sz w:val="24"/>
          <w:szCs w:val="24"/>
        </w:rPr>
      </w:pPr>
      <w:r w:rsidRPr="00DA52A9">
        <w:rPr>
          <w:sz w:val="24"/>
          <w:szCs w:val="24"/>
        </w:rPr>
        <w:lastRenderedPageBreak/>
        <w:t>Pragmatists: These individuals can perceive how to put the learning into practice in their present reality. Conceptual ideas and recreations are of constrained utility unless they can see an approach to put the concepts practically in their lives. Experimenting with new ideas, speculations, and methods to check whether they work is their mode of action.</w:t>
      </w:r>
    </w:p>
    <w:p w14:paraId="648B881F" w14:textId="77777777" w:rsidR="00DA52A9" w:rsidRPr="00DA52A9" w:rsidRDefault="00DA52A9" w:rsidP="00DA52A9">
      <w:pPr>
        <w:ind w:right="237"/>
        <w:jc w:val="both"/>
        <w:rPr>
          <w:sz w:val="24"/>
          <w:szCs w:val="24"/>
        </w:rPr>
      </w:pPr>
    </w:p>
    <w:p w14:paraId="4EB02382" w14:textId="2175827F" w:rsidR="00DA52A9" w:rsidRDefault="00DA52A9" w:rsidP="00DA52A9">
      <w:pPr>
        <w:ind w:right="237"/>
        <w:jc w:val="both"/>
        <w:rPr>
          <w:sz w:val="24"/>
          <w:szCs w:val="24"/>
        </w:rPr>
      </w:pPr>
      <w:r w:rsidRPr="00DA52A9">
        <w:rPr>
          <w:sz w:val="24"/>
          <w:szCs w:val="24"/>
        </w:rPr>
        <w:t xml:space="preserve">Reflectors: These individuals learn by watching and contemplating what happened. They may abstain from jumping in and prefer to watch from the </w:t>
      </w:r>
      <w:r w:rsidRPr="00DA52A9">
        <w:rPr>
          <w:sz w:val="24"/>
          <w:szCs w:val="24"/>
        </w:rPr>
        <w:t>side-lines</w:t>
      </w:r>
      <w:r w:rsidRPr="00DA52A9">
        <w:rPr>
          <w:sz w:val="24"/>
          <w:szCs w:val="24"/>
        </w:rPr>
        <w:t>. They want to remain back and see encounters from various alternate points of view, gathering information and using the opportunity to work t</w:t>
      </w:r>
      <w:r>
        <w:rPr>
          <w:sz w:val="24"/>
          <w:szCs w:val="24"/>
        </w:rPr>
        <w:t>owards a suitable conclusion. (R</w:t>
      </w:r>
      <w:r w:rsidRPr="00DA52A9">
        <w:rPr>
          <w:sz w:val="24"/>
          <w:szCs w:val="24"/>
        </w:rPr>
        <w:t>uby, 2017).</w:t>
      </w:r>
    </w:p>
    <w:p w14:paraId="5062C918" w14:textId="77777777" w:rsidR="00DA52A9" w:rsidRPr="00DA52A9" w:rsidRDefault="00DA52A9" w:rsidP="00DA52A9">
      <w:pPr>
        <w:ind w:right="237"/>
        <w:jc w:val="both"/>
        <w:rPr>
          <w:sz w:val="24"/>
          <w:szCs w:val="24"/>
        </w:rPr>
      </w:pPr>
    </w:p>
    <w:p w14:paraId="564F1AAD" w14:textId="77777777" w:rsidR="00DA52A9" w:rsidRPr="00DA52A9" w:rsidRDefault="00DA52A9" w:rsidP="00DA52A9">
      <w:pPr>
        <w:ind w:right="237"/>
        <w:jc w:val="both"/>
        <w:rPr>
          <w:sz w:val="24"/>
          <w:szCs w:val="24"/>
        </w:rPr>
      </w:pPr>
      <w:r w:rsidRPr="00DA52A9">
        <w:rPr>
          <w:sz w:val="24"/>
          <w:szCs w:val="24"/>
        </w:rPr>
        <w:t xml:space="preserve">I believe I am an activist. I learn better when thrown into the deep end of an incident, and I welcome new experiences and problems. </w:t>
      </w:r>
    </w:p>
    <w:p w14:paraId="33BF40A1" w14:textId="6C8D5E03" w:rsidR="00DA52A9" w:rsidRDefault="00DA52A9" w:rsidP="00DA52A9">
      <w:pPr>
        <w:ind w:right="237"/>
        <w:jc w:val="both"/>
        <w:rPr>
          <w:sz w:val="24"/>
          <w:szCs w:val="24"/>
        </w:rPr>
      </w:pPr>
      <w:r w:rsidRPr="00DA52A9">
        <w:rPr>
          <w:sz w:val="24"/>
          <w:szCs w:val="24"/>
        </w:rPr>
        <w:t xml:space="preserve">I told my mentor I would like honest feedback from him as I believed it would benefit my progression the most, positive or negative. I think it is vital to be open to feedback. Accelerate an individual's personal and professional growth. According to (office, n.d.), open and honest feedback can help with the following. </w:t>
      </w:r>
    </w:p>
    <w:p w14:paraId="065C7FF8" w14:textId="77777777" w:rsidR="00DA52A9" w:rsidRPr="00DA52A9" w:rsidRDefault="00DA52A9" w:rsidP="00DA52A9">
      <w:pPr>
        <w:ind w:right="237"/>
        <w:jc w:val="both"/>
        <w:rPr>
          <w:sz w:val="24"/>
          <w:szCs w:val="24"/>
        </w:rPr>
      </w:pPr>
    </w:p>
    <w:p w14:paraId="4B1F3BE7" w14:textId="77777777" w:rsidR="00DA52A9" w:rsidRPr="00DA52A9" w:rsidRDefault="00DA52A9" w:rsidP="00DA52A9">
      <w:pPr>
        <w:ind w:right="237"/>
        <w:jc w:val="both"/>
        <w:rPr>
          <w:sz w:val="24"/>
          <w:szCs w:val="24"/>
        </w:rPr>
      </w:pPr>
      <w:r w:rsidRPr="00DA52A9">
        <w:rPr>
          <w:sz w:val="24"/>
          <w:szCs w:val="24"/>
        </w:rPr>
        <w:t>• Give people a sense of purpose</w:t>
      </w:r>
    </w:p>
    <w:p w14:paraId="0849D77A" w14:textId="77777777" w:rsidR="00DA52A9" w:rsidRPr="00DA52A9" w:rsidRDefault="00DA52A9" w:rsidP="00DA52A9">
      <w:pPr>
        <w:ind w:right="237"/>
        <w:jc w:val="both"/>
        <w:rPr>
          <w:sz w:val="24"/>
          <w:szCs w:val="24"/>
        </w:rPr>
      </w:pPr>
      <w:r w:rsidRPr="00DA52A9">
        <w:rPr>
          <w:sz w:val="24"/>
          <w:szCs w:val="24"/>
        </w:rPr>
        <w:t>• Increase motivation and engagement</w:t>
      </w:r>
    </w:p>
    <w:p w14:paraId="13DC0C89" w14:textId="77777777" w:rsidR="00DA52A9" w:rsidRPr="00DA52A9" w:rsidRDefault="00DA52A9" w:rsidP="00DA52A9">
      <w:pPr>
        <w:ind w:right="237"/>
        <w:jc w:val="both"/>
        <w:rPr>
          <w:sz w:val="24"/>
          <w:szCs w:val="24"/>
        </w:rPr>
      </w:pPr>
      <w:r w:rsidRPr="00DA52A9">
        <w:rPr>
          <w:sz w:val="24"/>
          <w:szCs w:val="24"/>
        </w:rPr>
        <w:t xml:space="preserve">• Improve communication </w:t>
      </w:r>
    </w:p>
    <w:p w14:paraId="7BD9937F" w14:textId="77777777" w:rsidR="00DA52A9" w:rsidRPr="00DA52A9" w:rsidRDefault="00DA52A9" w:rsidP="00DA52A9">
      <w:pPr>
        <w:ind w:right="237"/>
        <w:jc w:val="both"/>
        <w:rPr>
          <w:sz w:val="24"/>
          <w:szCs w:val="24"/>
        </w:rPr>
      </w:pPr>
      <w:r w:rsidRPr="00DA52A9">
        <w:rPr>
          <w:sz w:val="24"/>
          <w:szCs w:val="24"/>
        </w:rPr>
        <w:t>• Improve working relationships</w:t>
      </w:r>
    </w:p>
    <w:p w14:paraId="64FC6406" w14:textId="7133EEFE" w:rsidR="00DA52A9" w:rsidRDefault="00DA52A9" w:rsidP="00DA52A9">
      <w:pPr>
        <w:ind w:right="237"/>
        <w:jc w:val="both"/>
        <w:rPr>
          <w:sz w:val="24"/>
          <w:szCs w:val="24"/>
        </w:rPr>
      </w:pPr>
      <w:r w:rsidRPr="00DA52A9">
        <w:rPr>
          <w:sz w:val="24"/>
          <w:szCs w:val="24"/>
        </w:rPr>
        <w:t>• Reduce conflict</w:t>
      </w:r>
    </w:p>
    <w:p w14:paraId="70647FCE" w14:textId="77777777" w:rsidR="00DA52A9" w:rsidRPr="00DA52A9" w:rsidRDefault="00DA52A9" w:rsidP="00DA52A9">
      <w:pPr>
        <w:ind w:right="237"/>
        <w:jc w:val="both"/>
        <w:rPr>
          <w:sz w:val="24"/>
          <w:szCs w:val="24"/>
        </w:rPr>
      </w:pPr>
    </w:p>
    <w:p w14:paraId="419621CE" w14:textId="62352FA8" w:rsidR="00DA52A9" w:rsidRDefault="00DA52A9" w:rsidP="00DA52A9">
      <w:pPr>
        <w:ind w:right="237"/>
        <w:jc w:val="both"/>
        <w:rPr>
          <w:sz w:val="24"/>
          <w:szCs w:val="24"/>
        </w:rPr>
      </w:pPr>
      <w:r w:rsidRPr="00DA52A9">
        <w:rPr>
          <w:sz w:val="24"/>
          <w:szCs w:val="24"/>
        </w:rPr>
        <w:t xml:space="preserve">I got along well with my mentor and enjoyed learning the job's practical side. We set some targets at the start of my tutorship. The main target was to become a well-rounded police officer and to be competent by the time my tutorship finished. We said as I go through my tutorship, we would identify strengths and weaknesses and base our goals around the flaws. According to (Riopel, 2019), Dr. Gail Matthews, a Dominican University of California clinical psychologist, did proper research. Matthew's research shows that those who write down their goals and share their goals with a friend, as well as send weekly updates, were, on average, 33% more successful when it comes to accomplishing their stated goals than those who merely formulate plans. During my tutorship, I found writing down goals and targets regularly helped my progress in my role as a police officer. </w:t>
      </w:r>
    </w:p>
    <w:p w14:paraId="2D722CC1" w14:textId="77777777" w:rsidR="00DA52A9" w:rsidRPr="00DA52A9" w:rsidRDefault="00DA52A9" w:rsidP="00DA52A9">
      <w:pPr>
        <w:ind w:right="237"/>
        <w:jc w:val="both"/>
        <w:rPr>
          <w:sz w:val="24"/>
          <w:szCs w:val="24"/>
        </w:rPr>
      </w:pPr>
    </w:p>
    <w:p w14:paraId="379BBDB1" w14:textId="288388F8" w:rsidR="00DA52A9" w:rsidRDefault="00DA52A9" w:rsidP="00DA52A9">
      <w:pPr>
        <w:ind w:right="237"/>
        <w:jc w:val="both"/>
        <w:rPr>
          <w:sz w:val="24"/>
          <w:szCs w:val="24"/>
        </w:rPr>
      </w:pPr>
      <w:r w:rsidRPr="00DA52A9">
        <w:rPr>
          <w:sz w:val="24"/>
          <w:szCs w:val="24"/>
        </w:rPr>
        <w:t xml:space="preserve">One of the goals I set was to deliver the best standards to the public by following the code of ethics. According to (College of Policing, 2014), The Code of Ethics was produced by the College of Policing in 2014. In its role as the professional body for policing. It sets and defines exemplary standards of </w:t>
      </w:r>
      <w:r w:rsidRPr="00DA52A9">
        <w:rPr>
          <w:sz w:val="24"/>
          <w:szCs w:val="24"/>
        </w:rPr>
        <w:t>behaviour</w:t>
      </w:r>
      <w:r w:rsidRPr="00DA52A9">
        <w:rPr>
          <w:sz w:val="24"/>
          <w:szCs w:val="24"/>
        </w:rPr>
        <w:t xml:space="preserve"> for everyone who works in policing.</w:t>
      </w:r>
    </w:p>
    <w:p w14:paraId="458F8B9C" w14:textId="77777777" w:rsidR="00DA52A9" w:rsidRPr="00DA52A9" w:rsidRDefault="00DA52A9" w:rsidP="00DA52A9">
      <w:pPr>
        <w:ind w:right="237"/>
        <w:jc w:val="both"/>
        <w:rPr>
          <w:sz w:val="24"/>
          <w:szCs w:val="24"/>
        </w:rPr>
      </w:pPr>
    </w:p>
    <w:p w14:paraId="6CC911AE" w14:textId="25373F4D" w:rsidR="00DA52A9" w:rsidRDefault="00DA52A9" w:rsidP="00DA52A9">
      <w:pPr>
        <w:ind w:right="237"/>
        <w:jc w:val="both"/>
        <w:rPr>
          <w:sz w:val="24"/>
          <w:szCs w:val="24"/>
        </w:rPr>
      </w:pPr>
      <w:r w:rsidRPr="00DA52A9">
        <w:rPr>
          <w:sz w:val="24"/>
          <w:szCs w:val="24"/>
        </w:rPr>
        <w:t>It is a supportive, positive, everyday decision-making framework and constantly reinforces the values and standards that policing is proud of.</w:t>
      </w:r>
    </w:p>
    <w:p w14:paraId="53842684" w14:textId="77777777" w:rsidR="00DA52A9" w:rsidRPr="00DA52A9" w:rsidRDefault="00DA52A9" w:rsidP="00DA52A9">
      <w:pPr>
        <w:ind w:right="237"/>
        <w:jc w:val="both"/>
        <w:rPr>
          <w:sz w:val="24"/>
          <w:szCs w:val="24"/>
        </w:rPr>
      </w:pPr>
    </w:p>
    <w:p w14:paraId="78B82D01" w14:textId="273C7509" w:rsidR="00DA52A9" w:rsidRDefault="00DA52A9" w:rsidP="00DA52A9">
      <w:pPr>
        <w:ind w:right="237"/>
        <w:jc w:val="both"/>
        <w:rPr>
          <w:sz w:val="24"/>
          <w:szCs w:val="24"/>
        </w:rPr>
      </w:pPr>
      <w:r w:rsidRPr="00DA52A9">
        <w:rPr>
          <w:sz w:val="24"/>
          <w:szCs w:val="24"/>
        </w:rPr>
        <w:t>The following is the code of ethics-</w:t>
      </w:r>
    </w:p>
    <w:p w14:paraId="6586A85F" w14:textId="5348A596" w:rsidR="00DA52A9" w:rsidRPr="00DA52A9" w:rsidRDefault="00DA52A9" w:rsidP="00DA52A9">
      <w:pPr>
        <w:ind w:right="237"/>
        <w:jc w:val="both"/>
        <w:rPr>
          <w:sz w:val="24"/>
          <w:szCs w:val="24"/>
        </w:rPr>
      </w:pPr>
    </w:p>
    <w:p w14:paraId="4CA375AD" w14:textId="77777777" w:rsidR="00DA52A9" w:rsidRPr="00DA52A9" w:rsidRDefault="00DA52A9" w:rsidP="00DA52A9">
      <w:pPr>
        <w:ind w:right="237"/>
        <w:jc w:val="both"/>
        <w:rPr>
          <w:sz w:val="24"/>
          <w:szCs w:val="24"/>
        </w:rPr>
      </w:pPr>
      <w:r w:rsidRPr="00DA52A9">
        <w:rPr>
          <w:sz w:val="24"/>
          <w:szCs w:val="24"/>
        </w:rPr>
        <w:lastRenderedPageBreak/>
        <w:t>There are nine policing principles that are built on the Nolan principles for public life, with the addition of 'Fairness' and 'Respect.'</w:t>
      </w:r>
    </w:p>
    <w:p w14:paraId="35E6407F" w14:textId="77777777" w:rsidR="00DA52A9" w:rsidRPr="00DA52A9" w:rsidRDefault="00DA52A9" w:rsidP="00DA52A9">
      <w:pPr>
        <w:ind w:right="237"/>
        <w:jc w:val="both"/>
        <w:rPr>
          <w:sz w:val="24"/>
          <w:szCs w:val="24"/>
        </w:rPr>
      </w:pPr>
      <w:r w:rsidRPr="00DA52A9">
        <w:rPr>
          <w:sz w:val="24"/>
          <w:szCs w:val="24"/>
        </w:rPr>
        <w:t>Accountability-You is answerable for your decisions, actions, and omissions.</w:t>
      </w:r>
    </w:p>
    <w:p w14:paraId="5D450906" w14:textId="77777777" w:rsidR="00DA52A9" w:rsidRPr="00DA52A9" w:rsidRDefault="00DA52A9" w:rsidP="00DA52A9">
      <w:pPr>
        <w:ind w:right="237"/>
        <w:jc w:val="both"/>
        <w:rPr>
          <w:sz w:val="24"/>
          <w:szCs w:val="24"/>
        </w:rPr>
      </w:pPr>
      <w:r w:rsidRPr="00DA52A9">
        <w:rPr>
          <w:sz w:val="24"/>
          <w:szCs w:val="24"/>
        </w:rPr>
        <w:t>Integrity-You always does the right thing.</w:t>
      </w:r>
    </w:p>
    <w:p w14:paraId="3C78108F" w14:textId="77777777" w:rsidR="00DA52A9" w:rsidRPr="00DA52A9" w:rsidRDefault="00DA52A9" w:rsidP="00DA52A9">
      <w:pPr>
        <w:ind w:right="237"/>
        <w:jc w:val="both"/>
        <w:rPr>
          <w:sz w:val="24"/>
          <w:szCs w:val="24"/>
        </w:rPr>
      </w:pPr>
      <w:r w:rsidRPr="00DA52A9">
        <w:rPr>
          <w:sz w:val="24"/>
          <w:szCs w:val="24"/>
        </w:rPr>
        <w:t>Openness-You is open and transparent in your actions and decisions.</w:t>
      </w:r>
    </w:p>
    <w:p w14:paraId="65200E92" w14:textId="77777777" w:rsidR="00DA52A9" w:rsidRPr="00DA52A9" w:rsidRDefault="00DA52A9" w:rsidP="00DA52A9">
      <w:pPr>
        <w:ind w:right="237"/>
        <w:jc w:val="both"/>
        <w:rPr>
          <w:sz w:val="24"/>
          <w:szCs w:val="24"/>
        </w:rPr>
      </w:pPr>
      <w:r w:rsidRPr="00DA52A9">
        <w:rPr>
          <w:sz w:val="24"/>
          <w:szCs w:val="24"/>
        </w:rPr>
        <w:t>Fairness-You treat people fairly.</w:t>
      </w:r>
    </w:p>
    <w:p w14:paraId="19DBE1F7" w14:textId="77777777" w:rsidR="00DA52A9" w:rsidRPr="00DA52A9" w:rsidRDefault="00DA52A9" w:rsidP="00DA52A9">
      <w:pPr>
        <w:ind w:right="237"/>
        <w:jc w:val="both"/>
        <w:rPr>
          <w:sz w:val="24"/>
          <w:szCs w:val="24"/>
        </w:rPr>
      </w:pPr>
      <w:r w:rsidRPr="00DA52A9">
        <w:rPr>
          <w:sz w:val="24"/>
          <w:szCs w:val="24"/>
        </w:rPr>
        <w:t>Leadership-You, lead by a good example.</w:t>
      </w:r>
    </w:p>
    <w:p w14:paraId="23787BED" w14:textId="77777777" w:rsidR="00DA52A9" w:rsidRPr="00DA52A9" w:rsidRDefault="00DA52A9" w:rsidP="00DA52A9">
      <w:pPr>
        <w:ind w:right="237"/>
        <w:jc w:val="both"/>
        <w:rPr>
          <w:sz w:val="24"/>
          <w:szCs w:val="24"/>
        </w:rPr>
      </w:pPr>
      <w:r w:rsidRPr="00DA52A9">
        <w:rPr>
          <w:sz w:val="24"/>
          <w:szCs w:val="24"/>
        </w:rPr>
        <w:t>Respect-You treat everyone with respect.</w:t>
      </w:r>
    </w:p>
    <w:p w14:paraId="6036F99B" w14:textId="77777777" w:rsidR="00DA52A9" w:rsidRPr="00DA52A9" w:rsidRDefault="00DA52A9" w:rsidP="00DA52A9">
      <w:pPr>
        <w:ind w:right="237"/>
        <w:jc w:val="both"/>
        <w:rPr>
          <w:sz w:val="24"/>
          <w:szCs w:val="24"/>
        </w:rPr>
      </w:pPr>
      <w:r w:rsidRPr="00DA52A9">
        <w:rPr>
          <w:sz w:val="24"/>
          <w:szCs w:val="24"/>
        </w:rPr>
        <w:t>Honesty-You are truthful and trustworthy.</w:t>
      </w:r>
    </w:p>
    <w:p w14:paraId="3812863A" w14:textId="77777777" w:rsidR="00DA52A9" w:rsidRPr="00DA52A9" w:rsidRDefault="00DA52A9" w:rsidP="00DA52A9">
      <w:pPr>
        <w:ind w:right="237"/>
        <w:jc w:val="both"/>
        <w:rPr>
          <w:sz w:val="24"/>
          <w:szCs w:val="24"/>
        </w:rPr>
      </w:pPr>
      <w:r w:rsidRPr="00DA52A9">
        <w:rPr>
          <w:sz w:val="24"/>
          <w:szCs w:val="24"/>
        </w:rPr>
        <w:t>Objectivity-You makes choices based on evidence and your best professional judgment.</w:t>
      </w:r>
    </w:p>
    <w:p w14:paraId="39B42D85" w14:textId="09297968" w:rsidR="00DA52A9" w:rsidRDefault="00DA52A9" w:rsidP="00DA52A9">
      <w:pPr>
        <w:ind w:right="237"/>
        <w:jc w:val="both"/>
        <w:rPr>
          <w:sz w:val="24"/>
          <w:szCs w:val="24"/>
        </w:rPr>
      </w:pPr>
      <w:r w:rsidRPr="00DA52A9">
        <w:rPr>
          <w:sz w:val="24"/>
          <w:szCs w:val="24"/>
        </w:rPr>
        <w:t>Selflessness-You act in the public interest (www.warwickshire.police.uk, n.d.).</w:t>
      </w:r>
    </w:p>
    <w:p w14:paraId="172339C4" w14:textId="77777777" w:rsidR="00DA52A9" w:rsidRPr="00DA52A9" w:rsidRDefault="00DA52A9" w:rsidP="00DA52A9">
      <w:pPr>
        <w:ind w:right="237"/>
        <w:jc w:val="both"/>
        <w:rPr>
          <w:sz w:val="24"/>
          <w:szCs w:val="24"/>
        </w:rPr>
      </w:pPr>
    </w:p>
    <w:p w14:paraId="504327F9" w14:textId="27484A85" w:rsidR="00DA52A9" w:rsidRDefault="00DA52A9" w:rsidP="00DA52A9">
      <w:pPr>
        <w:ind w:right="237"/>
        <w:jc w:val="both"/>
        <w:rPr>
          <w:sz w:val="24"/>
          <w:szCs w:val="24"/>
        </w:rPr>
      </w:pPr>
      <w:r w:rsidRPr="00DA52A9">
        <w:rPr>
          <w:sz w:val="24"/>
          <w:szCs w:val="24"/>
        </w:rPr>
        <w:t>Further,</w:t>
      </w:r>
      <w:r>
        <w:rPr>
          <w:sz w:val="24"/>
          <w:szCs w:val="24"/>
        </w:rPr>
        <w:t xml:space="preserve"> into m</w:t>
      </w:r>
      <w:r w:rsidRPr="00DA52A9">
        <w:rPr>
          <w:sz w:val="24"/>
          <w:szCs w:val="24"/>
        </w:rPr>
        <w:t xml:space="preserve">y tutorship, it became </w:t>
      </w:r>
      <w:r>
        <w:rPr>
          <w:sz w:val="24"/>
          <w:szCs w:val="24"/>
        </w:rPr>
        <w:t xml:space="preserve"> </w:t>
      </w:r>
      <w:r w:rsidRPr="00DA52A9">
        <w:rPr>
          <w:sz w:val="24"/>
          <w:szCs w:val="24"/>
        </w:rPr>
        <w:t xml:space="preserve">apparent that I excelled in dealing with incidents and interacting with the public but not so much in the paperwork part of the role. I set more goals in improving my statement-taking and completing updates on incidents. I made sure I took all the statements I could, asked numerous colleagues for feedback, and asked other colleagues if I could look over their reports and updates. A few weeks later my mentor gave me positive feedback for the improvement in my statement taking, which gave me confidence. </w:t>
      </w:r>
    </w:p>
    <w:p w14:paraId="1B5F84EB" w14:textId="77777777" w:rsidR="00DA52A9" w:rsidRPr="00DA52A9" w:rsidRDefault="00DA52A9" w:rsidP="00DA52A9">
      <w:pPr>
        <w:ind w:right="237"/>
        <w:jc w:val="both"/>
        <w:rPr>
          <w:sz w:val="24"/>
          <w:szCs w:val="24"/>
        </w:rPr>
      </w:pPr>
    </w:p>
    <w:p w14:paraId="3B61616F" w14:textId="21B767C6" w:rsidR="00DA52A9" w:rsidRDefault="00DA52A9" w:rsidP="00DA52A9">
      <w:pPr>
        <w:ind w:right="237"/>
        <w:jc w:val="both"/>
        <w:rPr>
          <w:sz w:val="24"/>
          <w:szCs w:val="24"/>
        </w:rPr>
      </w:pPr>
      <w:r w:rsidRPr="00DA52A9">
        <w:rPr>
          <w:sz w:val="24"/>
          <w:szCs w:val="24"/>
        </w:rPr>
        <w:t xml:space="preserve">I was coming towards the end of my tutorship, and I was told I would be staying in the same station, but I would be moving teams. Before I was signed off as an independent officer, I had to make sure I had completed an incident checklist. An Incident checklist lists different incidents I had to attend, for example, a road traffic collision and a hate crime. I finished the checklist, and my mentor gave me an excellent report; soon after, I was signed off and was officially an independent officer. </w:t>
      </w:r>
    </w:p>
    <w:p w14:paraId="1414E023" w14:textId="77777777" w:rsidR="00DA52A9" w:rsidRPr="00DA52A9" w:rsidRDefault="00DA52A9" w:rsidP="00DA52A9">
      <w:pPr>
        <w:ind w:right="237"/>
        <w:jc w:val="both"/>
        <w:rPr>
          <w:sz w:val="24"/>
          <w:szCs w:val="24"/>
        </w:rPr>
      </w:pPr>
    </w:p>
    <w:p w14:paraId="21E3C155" w14:textId="3B8457BE" w:rsidR="00DA52A9" w:rsidRDefault="00DA52A9" w:rsidP="00DA52A9">
      <w:pPr>
        <w:ind w:right="237"/>
        <w:jc w:val="both"/>
        <w:rPr>
          <w:sz w:val="24"/>
          <w:szCs w:val="24"/>
        </w:rPr>
      </w:pPr>
      <w:r w:rsidRPr="00DA52A9">
        <w:rPr>
          <w:sz w:val="24"/>
          <w:szCs w:val="24"/>
        </w:rPr>
        <w:t xml:space="preserve">I had a few days off, and then I would start on my new team; I had only met my new team a handful of times, and on those occasions, it was just briefly. I was feeling a little anxious starting the new team; I had just settled on the team where I got tutored and then had to change teams and start fresh again. It was stressful for me during this period; I had an outstanding deadline for my first essay, moved teams, and moved to be an independent officer. (Queirós et al., 2022) Completed a study involving 2057 police officers from the National Portuguese Police. The results showed that 85% of the sample presented high operational stress levels, 11% critical values for burnout, and 28% high distress levels, with 55% of the sample at risk of a psychological disorder. The survey proves that the role of police officers worldwide can be stressful. </w:t>
      </w:r>
    </w:p>
    <w:p w14:paraId="5F26D908" w14:textId="77777777" w:rsidR="00DA52A9" w:rsidRPr="00DA52A9" w:rsidRDefault="00DA52A9" w:rsidP="00DA52A9">
      <w:pPr>
        <w:ind w:right="237"/>
        <w:jc w:val="both"/>
        <w:rPr>
          <w:sz w:val="24"/>
          <w:szCs w:val="24"/>
        </w:rPr>
      </w:pPr>
    </w:p>
    <w:p w14:paraId="397CA3D5" w14:textId="3B153E5C" w:rsidR="00DA52A9" w:rsidRDefault="00DA52A9" w:rsidP="00DA52A9">
      <w:pPr>
        <w:ind w:right="237"/>
        <w:jc w:val="both"/>
        <w:rPr>
          <w:sz w:val="24"/>
          <w:szCs w:val="24"/>
        </w:rPr>
      </w:pPr>
      <w:r w:rsidRPr="00DA52A9">
        <w:rPr>
          <w:sz w:val="24"/>
          <w:szCs w:val="24"/>
        </w:rPr>
        <w:t xml:space="preserve">I started on the new team and tried my best to become a good team member. On the first day, I fetched cakes for my new team and made a round of teas and coffees. I knew I had to gain my new colleagues' trust, which would take time. According to (Serrat, 2017) high-trust environments correlate positively with high degrees of personnel involvement, commitment, and organizational success. I knew that gaining their trust and getting along well with the team would make my job easier as I would enjoy my job more, and my colleagues would be more inclined to support me with the everyday difficulties of being a new police officer. </w:t>
      </w:r>
    </w:p>
    <w:p w14:paraId="39061E9F" w14:textId="77777777" w:rsidR="00DA52A9" w:rsidRPr="00DA52A9" w:rsidRDefault="00DA52A9" w:rsidP="00DA52A9">
      <w:pPr>
        <w:ind w:right="237"/>
        <w:jc w:val="both"/>
        <w:rPr>
          <w:sz w:val="24"/>
          <w:szCs w:val="24"/>
        </w:rPr>
      </w:pPr>
    </w:p>
    <w:p w14:paraId="7DA606EE" w14:textId="4ECC4DE7" w:rsidR="00DA52A9" w:rsidRDefault="00DA52A9" w:rsidP="00DA52A9">
      <w:pPr>
        <w:ind w:right="237"/>
        <w:jc w:val="both"/>
        <w:rPr>
          <w:sz w:val="24"/>
          <w:szCs w:val="24"/>
        </w:rPr>
      </w:pPr>
      <w:r w:rsidRPr="00DA52A9">
        <w:rPr>
          <w:sz w:val="24"/>
          <w:szCs w:val="24"/>
        </w:rPr>
        <w:t>Eventually, I settled onto the team; initially, even though I was an independent officer, I was still reliant on my colleagues when attending incidents and completing paperwork. In the second year of my probation, I had to complete attachments to different departments. I ended attachments in intelligence, traffic, and public protection; my most extended attachment was my Hub attachment. I spent just over a month in the Hub. The Hub is a department that interviews prisoners and builds case files for the CPS. According to (CPS,2022), The Crown Prosecution Service (CPS) prosecutes criminal cases investigated by the police and other investigative organisations in England and Wales. The CPS is independent, and we make our decisions independently of the police and government. I looked forward to completing the attachment as I had not had much experience interviewing and building case files. I was allocated a mentor for the duration of my attachment, first day; we interviewed a prisoner. My mentor asked if I wanted to watch first or take the lead; I explained I learn better when I take the lead and learn from my mistakes. I conducted the interview and felt nervous but wanted to learn and improve in this area of the role. After the interview, I made notes of what went well and what did not go so well during the interview. My mentor said I asked good questions and followed the PEACE model well.</w:t>
      </w:r>
    </w:p>
    <w:p w14:paraId="0ED588F6" w14:textId="77777777" w:rsidR="00DA52A9" w:rsidRPr="00DA52A9" w:rsidRDefault="00DA52A9" w:rsidP="00DA52A9">
      <w:pPr>
        <w:ind w:right="237"/>
        <w:jc w:val="both"/>
        <w:rPr>
          <w:sz w:val="24"/>
          <w:szCs w:val="24"/>
        </w:rPr>
      </w:pPr>
    </w:p>
    <w:p w14:paraId="6564CF85" w14:textId="77777777" w:rsidR="00DA52A9" w:rsidRPr="00DA52A9" w:rsidRDefault="00DA52A9" w:rsidP="00DA52A9">
      <w:pPr>
        <w:ind w:right="237"/>
        <w:jc w:val="both"/>
        <w:rPr>
          <w:sz w:val="24"/>
          <w:szCs w:val="24"/>
        </w:rPr>
      </w:pPr>
      <w:r w:rsidRPr="00DA52A9">
        <w:rPr>
          <w:sz w:val="24"/>
          <w:szCs w:val="24"/>
        </w:rPr>
        <w:t>According to (Fis- international 2022) The acronym - PEACE - summarizes and assists in remembrance of the five stages of managing the interview process:</w:t>
      </w:r>
    </w:p>
    <w:p w14:paraId="677A1348" w14:textId="77777777" w:rsidR="00DA52A9" w:rsidRPr="00DA52A9" w:rsidRDefault="00DA52A9" w:rsidP="00DA52A9">
      <w:pPr>
        <w:ind w:right="237"/>
        <w:jc w:val="both"/>
        <w:rPr>
          <w:sz w:val="24"/>
          <w:szCs w:val="24"/>
        </w:rPr>
      </w:pPr>
      <w:r w:rsidRPr="00DA52A9">
        <w:rPr>
          <w:sz w:val="24"/>
          <w:szCs w:val="24"/>
        </w:rPr>
        <w:t>• Preparation and Planning</w:t>
      </w:r>
    </w:p>
    <w:p w14:paraId="5142958F" w14:textId="77777777" w:rsidR="00DA52A9" w:rsidRPr="00DA52A9" w:rsidRDefault="00DA52A9" w:rsidP="00DA52A9">
      <w:pPr>
        <w:ind w:right="237"/>
        <w:jc w:val="both"/>
        <w:rPr>
          <w:sz w:val="24"/>
          <w:szCs w:val="24"/>
        </w:rPr>
      </w:pPr>
      <w:r w:rsidRPr="00DA52A9">
        <w:rPr>
          <w:sz w:val="24"/>
          <w:szCs w:val="24"/>
        </w:rPr>
        <w:t>• Engage and Explain</w:t>
      </w:r>
    </w:p>
    <w:p w14:paraId="02707814" w14:textId="77777777" w:rsidR="00DA52A9" w:rsidRPr="00DA52A9" w:rsidRDefault="00DA52A9" w:rsidP="00DA52A9">
      <w:pPr>
        <w:ind w:right="237"/>
        <w:jc w:val="both"/>
        <w:rPr>
          <w:sz w:val="24"/>
          <w:szCs w:val="24"/>
        </w:rPr>
      </w:pPr>
      <w:r w:rsidRPr="00DA52A9">
        <w:rPr>
          <w:sz w:val="24"/>
          <w:szCs w:val="24"/>
        </w:rPr>
        <w:t>• Account, Clarification, Challenge</w:t>
      </w:r>
    </w:p>
    <w:p w14:paraId="2FBB44AC" w14:textId="77777777" w:rsidR="00DA52A9" w:rsidRPr="00DA52A9" w:rsidRDefault="00DA52A9" w:rsidP="00DA52A9">
      <w:pPr>
        <w:ind w:right="237"/>
        <w:jc w:val="both"/>
        <w:rPr>
          <w:sz w:val="24"/>
          <w:szCs w:val="24"/>
        </w:rPr>
      </w:pPr>
      <w:r w:rsidRPr="00DA52A9">
        <w:rPr>
          <w:sz w:val="24"/>
          <w:szCs w:val="24"/>
        </w:rPr>
        <w:t>• Closure</w:t>
      </w:r>
    </w:p>
    <w:p w14:paraId="3E46572C" w14:textId="77777777" w:rsidR="00DA52A9" w:rsidRPr="00DA52A9" w:rsidRDefault="00DA52A9" w:rsidP="00DA52A9">
      <w:pPr>
        <w:ind w:right="237"/>
        <w:jc w:val="both"/>
        <w:rPr>
          <w:sz w:val="24"/>
          <w:szCs w:val="24"/>
        </w:rPr>
      </w:pPr>
      <w:r w:rsidRPr="00DA52A9">
        <w:rPr>
          <w:sz w:val="24"/>
          <w:szCs w:val="24"/>
        </w:rPr>
        <w:t>• Evaluation</w:t>
      </w:r>
    </w:p>
    <w:p w14:paraId="2B8B17EA" w14:textId="77777777" w:rsidR="00DA52A9" w:rsidRPr="00DA52A9" w:rsidRDefault="00DA52A9" w:rsidP="00DA52A9">
      <w:pPr>
        <w:ind w:right="237"/>
        <w:jc w:val="both"/>
        <w:rPr>
          <w:sz w:val="24"/>
          <w:szCs w:val="24"/>
        </w:rPr>
      </w:pPr>
      <w:r w:rsidRPr="00DA52A9">
        <w:rPr>
          <w:sz w:val="24"/>
          <w:szCs w:val="24"/>
        </w:rPr>
        <w:t xml:space="preserve">My mentor explained that I got confused on a few occasions with the memo card. I also noticed I made a few mistakes with the memo card, and in the future, I will be more prepared and look over the memo card before the interview. </w:t>
      </w:r>
    </w:p>
    <w:p w14:paraId="12213930" w14:textId="10170BD2" w:rsidR="00DA52A9" w:rsidRDefault="00DA52A9" w:rsidP="00DA52A9">
      <w:pPr>
        <w:ind w:right="237"/>
        <w:jc w:val="both"/>
        <w:rPr>
          <w:sz w:val="24"/>
          <w:szCs w:val="24"/>
        </w:rPr>
      </w:pPr>
      <w:r w:rsidRPr="00DA52A9">
        <w:rPr>
          <w:sz w:val="24"/>
          <w:szCs w:val="24"/>
        </w:rPr>
        <w:t xml:space="preserve">Now just over a year later from finishing the Hub attachment and coming towards the end of my three year probation. I believe I have progressed ably through my tutorship and made my fair few mistakes, but I have tried to learn from those mistakes and become a better police officer. </w:t>
      </w:r>
    </w:p>
    <w:p w14:paraId="5F2D22D2" w14:textId="77777777" w:rsidR="00DA52A9" w:rsidRPr="00DA52A9" w:rsidRDefault="00DA52A9" w:rsidP="00DA52A9">
      <w:pPr>
        <w:ind w:right="237"/>
        <w:jc w:val="both"/>
        <w:rPr>
          <w:sz w:val="24"/>
          <w:szCs w:val="24"/>
        </w:rPr>
      </w:pPr>
    </w:p>
    <w:p w14:paraId="4C50E184" w14:textId="7CDDFF74" w:rsidR="00025650" w:rsidRDefault="00DA52A9" w:rsidP="00DA52A9">
      <w:pPr>
        <w:ind w:right="237"/>
        <w:jc w:val="both"/>
        <w:rPr>
          <w:sz w:val="24"/>
          <w:szCs w:val="24"/>
        </w:rPr>
      </w:pPr>
      <w:r w:rsidRPr="00DA52A9">
        <w:rPr>
          <w:sz w:val="24"/>
          <w:szCs w:val="24"/>
        </w:rPr>
        <w:t xml:space="preserve">To conclude, I have explained how I started my initial training during the Covid 19 pandemic and the impact Covid 19 had on our training. I stated how constructing friendships in the training school and building a solid rapport helped me pass my exams during my initial six months in training. I discussed how I started on shift, met my mentor, and tried to make a positive impression on my new team. I have explained what kind of learner I am: an activist. I discussed with my mentor how it could benefit me to learn in the activist style and how I would like open and honest feedback to help me progress as a police officer. I have stated how I wrote down my targets and goals to identify weaknesses and try to improve them. I have explained how I tried to use the code of ethics as the base of how I police, being honest, fair, and accountable, and abiding by the other ethics. I have discussed switching teams after my tutorship phase and the effects that swapping teams can cause. I have spoken about the importance of gaining the team's trust for settling on to the team and job satisfaction. Having good mentors and management throughout </w:t>
      </w:r>
      <w:r w:rsidRPr="00DA52A9">
        <w:rPr>
          <w:sz w:val="24"/>
          <w:szCs w:val="24"/>
        </w:rPr>
        <w:lastRenderedPageBreak/>
        <w:t>my probation has aided me in learning, developing, and performing in the workplace and helped me meet my professional, academic, and organisational goals. Setting targets and goals during my probation has helped me become a well-rounded police officer.</w:t>
      </w:r>
    </w:p>
    <w:p w14:paraId="6B9E124E" w14:textId="77777777" w:rsidR="00DA52A9" w:rsidRDefault="00DA52A9" w:rsidP="00DA52A9">
      <w:pPr>
        <w:ind w:right="237"/>
        <w:jc w:val="both"/>
        <w:rPr>
          <w:sz w:val="24"/>
          <w:szCs w:val="24"/>
        </w:rPr>
      </w:pPr>
    </w:p>
    <w:p w14:paraId="1FBED7F6" w14:textId="7D1FCAB1" w:rsidR="00DA52A9" w:rsidRPr="00270EEB" w:rsidRDefault="00DA52A9" w:rsidP="00DA52A9">
      <w:pPr>
        <w:ind w:right="237"/>
        <w:jc w:val="both"/>
        <w:rPr>
          <w:sz w:val="24"/>
          <w:szCs w:val="24"/>
        </w:rPr>
      </w:pPr>
      <w:r>
        <w:rPr>
          <w:sz w:val="24"/>
          <w:szCs w:val="24"/>
        </w:rPr>
        <w:t>Word count -2375</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434773">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7A95A2DE"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w:t>
      </w:r>
      <w:r w:rsidR="00147DE3" w:rsidRPr="00270EEB">
        <w:rPr>
          <w:sz w:val="24"/>
          <w:szCs w:val="24"/>
        </w:rPr>
        <w:lastRenderedPageBreak/>
        <w:t>that you are aware of the importance of ensuring that the work submitted is your original work.</w:t>
      </w:r>
    </w:p>
    <w:p w14:paraId="232ADD10" w14:textId="77777777" w:rsidR="00B51129" w:rsidRPr="00B51129" w:rsidRDefault="00B51129" w:rsidP="00B51129">
      <w:pPr>
        <w:keepNext/>
        <w:spacing w:before="240" w:after="60"/>
        <w:ind w:right="237"/>
        <w:jc w:val="both"/>
        <w:rPr>
          <w:sz w:val="24"/>
          <w:szCs w:val="24"/>
        </w:rPr>
      </w:pPr>
      <w:r w:rsidRPr="00B51129">
        <w:rPr>
          <w:sz w:val="24"/>
          <w:szCs w:val="24"/>
        </w:rPr>
        <w:t>A DIFFERENT APPROACH TO INVESTIGATIVE INTERVIEWING. (n.d.). [online] Available at: https://www.fis-international.com/assets/Uploads/resources/PEACE-A-Different-Approach.pdf.</w:t>
      </w:r>
    </w:p>
    <w:p w14:paraId="3E6F6E21" w14:textId="77777777" w:rsidR="00B51129" w:rsidRPr="00B51129" w:rsidRDefault="00B51129" w:rsidP="00B51129">
      <w:pPr>
        <w:keepNext/>
        <w:spacing w:before="240" w:after="60"/>
        <w:ind w:right="237"/>
        <w:jc w:val="both"/>
        <w:rPr>
          <w:sz w:val="24"/>
          <w:szCs w:val="24"/>
        </w:rPr>
      </w:pPr>
      <w:r w:rsidRPr="00B51129">
        <w:rPr>
          <w:sz w:val="24"/>
          <w:szCs w:val="24"/>
        </w:rPr>
        <w:t>Altman, A. (2020). Why The Killing of George Floyd Sparked an American Uprising. [online] Time. Available at: https://time.com/5847967/george-floyd-protests-trump/.</w:t>
      </w:r>
    </w:p>
    <w:p w14:paraId="53E0AE1F" w14:textId="77777777" w:rsidR="00B51129" w:rsidRPr="00B51129" w:rsidRDefault="00B51129" w:rsidP="00B51129">
      <w:pPr>
        <w:keepNext/>
        <w:spacing w:before="240" w:after="60"/>
        <w:ind w:right="237"/>
        <w:jc w:val="both"/>
        <w:rPr>
          <w:sz w:val="24"/>
          <w:szCs w:val="24"/>
        </w:rPr>
      </w:pPr>
      <w:r w:rsidRPr="00B51129">
        <w:rPr>
          <w:sz w:val="24"/>
          <w:szCs w:val="24"/>
        </w:rPr>
        <w:t>Aka.esrc .ukri (2013). [online] Available at: &lt;https://aka.esrc.ukri.org/news-events-and-publications/evidence-briefings/mental-health-and-social-relationships/&gt; [Accessed 9 May 2022].</w:t>
      </w:r>
    </w:p>
    <w:p w14:paraId="6D84B5B3" w14:textId="77777777" w:rsidR="00B51129" w:rsidRPr="00B51129" w:rsidRDefault="00B51129" w:rsidP="00B51129">
      <w:pPr>
        <w:keepNext/>
        <w:spacing w:before="240" w:after="60"/>
        <w:ind w:right="237"/>
        <w:jc w:val="both"/>
        <w:rPr>
          <w:sz w:val="24"/>
          <w:szCs w:val="24"/>
        </w:rPr>
      </w:pPr>
      <w:r w:rsidRPr="00B51129">
        <w:rPr>
          <w:sz w:val="24"/>
          <w:szCs w:val="24"/>
        </w:rPr>
        <w:t>Bhattarai, M., 2007. ABCDEFG IS – The Principle of Constructive Feedback. Journal of Nepal Medical Association, 46(167).</w:t>
      </w:r>
    </w:p>
    <w:p w14:paraId="173B7716" w14:textId="77777777" w:rsidR="00B51129" w:rsidRPr="00B51129" w:rsidRDefault="00B51129" w:rsidP="00B51129">
      <w:pPr>
        <w:keepNext/>
        <w:spacing w:before="240" w:after="60"/>
        <w:ind w:right="237"/>
        <w:jc w:val="both"/>
        <w:rPr>
          <w:sz w:val="24"/>
          <w:szCs w:val="24"/>
        </w:rPr>
      </w:pPr>
      <w:r w:rsidRPr="00B51129">
        <w:rPr>
          <w:sz w:val="24"/>
          <w:szCs w:val="24"/>
        </w:rPr>
        <w:t>Business plan 2021-22. (n.d.). [online] Available at: https://assets.college.police.uk/s3fs-public/2022-01/Business-plan-2021-2022.pdf.</w:t>
      </w:r>
    </w:p>
    <w:p w14:paraId="5F543F90" w14:textId="77777777" w:rsidR="00B51129" w:rsidRPr="00B51129" w:rsidRDefault="00B51129" w:rsidP="00B51129">
      <w:pPr>
        <w:keepNext/>
        <w:spacing w:before="240" w:after="60"/>
        <w:ind w:right="237"/>
        <w:jc w:val="both"/>
        <w:rPr>
          <w:sz w:val="24"/>
          <w:szCs w:val="24"/>
        </w:rPr>
      </w:pPr>
      <w:r w:rsidRPr="00B51129">
        <w:rPr>
          <w:sz w:val="24"/>
          <w:szCs w:val="24"/>
        </w:rPr>
        <w:t>College of Policing (2021). About us. [online] College of Policing. Available at: https://www.college.police.uk/about.</w:t>
      </w:r>
    </w:p>
    <w:p w14:paraId="3E175679" w14:textId="77777777" w:rsidR="00B51129" w:rsidRPr="00B51129" w:rsidRDefault="00B51129" w:rsidP="00B51129">
      <w:pPr>
        <w:keepNext/>
        <w:spacing w:before="240" w:after="60"/>
        <w:ind w:right="237"/>
        <w:jc w:val="both"/>
        <w:rPr>
          <w:sz w:val="24"/>
          <w:szCs w:val="24"/>
        </w:rPr>
      </w:pPr>
      <w:r w:rsidRPr="00B51129">
        <w:rPr>
          <w:sz w:val="24"/>
          <w:szCs w:val="24"/>
        </w:rPr>
        <w:t>College of Policing (2014). CODE OF ETHICS. [online] College Of Policing, p.9. Available at: https://assets.college.police.uk/s3fs-public/2021-02/code_of_ethics.pdf.</w:t>
      </w:r>
    </w:p>
    <w:p w14:paraId="205D2DA9" w14:textId="77777777" w:rsidR="00B51129" w:rsidRPr="00B51129" w:rsidRDefault="00B51129" w:rsidP="00B51129">
      <w:pPr>
        <w:keepNext/>
        <w:spacing w:before="240" w:after="60"/>
        <w:ind w:right="237"/>
        <w:jc w:val="both"/>
        <w:rPr>
          <w:sz w:val="24"/>
          <w:szCs w:val="24"/>
        </w:rPr>
      </w:pPr>
      <w:r w:rsidRPr="00B51129">
        <w:rPr>
          <w:sz w:val="24"/>
          <w:szCs w:val="24"/>
        </w:rPr>
        <w:t>College of Policing. (n.d.). Engagement. [online] Available at: https://www.college.police.uk/app/engagement-and-communication/engagement.</w:t>
      </w:r>
    </w:p>
    <w:p w14:paraId="31AD6DBC" w14:textId="77777777" w:rsidR="00B51129" w:rsidRPr="00B51129" w:rsidRDefault="00B51129" w:rsidP="00B51129">
      <w:pPr>
        <w:keepNext/>
        <w:spacing w:before="240" w:after="60"/>
        <w:ind w:right="237"/>
        <w:jc w:val="both"/>
        <w:rPr>
          <w:sz w:val="24"/>
          <w:szCs w:val="24"/>
        </w:rPr>
      </w:pPr>
      <w:r w:rsidRPr="00B51129">
        <w:rPr>
          <w:sz w:val="24"/>
          <w:szCs w:val="24"/>
        </w:rPr>
        <w:t>College Of Policing (2014). National decision model. [online] College of Policing. Available at: https://www.college.police.uk/app/national-decision-model/national-decision-model.</w:t>
      </w:r>
    </w:p>
    <w:p w14:paraId="655787C2" w14:textId="77777777" w:rsidR="00B51129" w:rsidRPr="00B51129" w:rsidRDefault="00B51129" w:rsidP="00B51129">
      <w:pPr>
        <w:keepNext/>
        <w:spacing w:before="240" w:after="60"/>
        <w:ind w:right="237"/>
        <w:jc w:val="both"/>
        <w:rPr>
          <w:sz w:val="24"/>
          <w:szCs w:val="24"/>
        </w:rPr>
      </w:pPr>
      <w:r w:rsidRPr="00B51129">
        <w:rPr>
          <w:sz w:val="24"/>
          <w:szCs w:val="24"/>
        </w:rPr>
        <w:t>College of Policing (2022). Response Constable. [online] College of Policing. Available at: https://profdev.college.police.uk/professional-profile/test-9/.</w:t>
      </w:r>
    </w:p>
    <w:p w14:paraId="69FFFBBC" w14:textId="77777777" w:rsidR="00B51129" w:rsidRPr="00B51129" w:rsidRDefault="00B51129" w:rsidP="00B51129">
      <w:pPr>
        <w:keepNext/>
        <w:spacing w:before="240" w:after="60"/>
        <w:ind w:right="237"/>
        <w:jc w:val="both"/>
        <w:rPr>
          <w:sz w:val="24"/>
          <w:szCs w:val="24"/>
        </w:rPr>
      </w:pPr>
      <w:r w:rsidRPr="00B51129">
        <w:rPr>
          <w:sz w:val="24"/>
          <w:szCs w:val="24"/>
        </w:rPr>
        <w:t>Covid-19: UK national day of reflection to be held on 23 March. (2021). BBC News. [online] 13 Mar. Available at: https://www.bbc.co.uk/news/uk-56379232.</w:t>
      </w:r>
    </w:p>
    <w:p w14:paraId="1C694878" w14:textId="77777777" w:rsidR="00B51129" w:rsidRPr="00B51129" w:rsidRDefault="00B51129" w:rsidP="00B51129">
      <w:pPr>
        <w:keepNext/>
        <w:spacing w:before="240" w:after="60"/>
        <w:ind w:right="237"/>
        <w:jc w:val="both"/>
        <w:rPr>
          <w:sz w:val="24"/>
          <w:szCs w:val="24"/>
        </w:rPr>
      </w:pPr>
      <w:r w:rsidRPr="00B51129">
        <w:rPr>
          <w:sz w:val="24"/>
          <w:szCs w:val="24"/>
        </w:rPr>
        <w:t>Cronin, N. (2022). What Is A Mentor? Definition, Purpose &amp; More. [online] www.guider-ai.com. Available at: https://www.guider-ai.com/blog/what-is-a-mentor.</w:t>
      </w:r>
    </w:p>
    <w:p w14:paraId="0E0DF006" w14:textId="77777777" w:rsidR="00B51129" w:rsidRPr="00B51129" w:rsidRDefault="00B51129" w:rsidP="00B51129">
      <w:pPr>
        <w:keepNext/>
        <w:spacing w:before="240" w:after="60"/>
        <w:ind w:right="237"/>
        <w:jc w:val="both"/>
        <w:rPr>
          <w:sz w:val="24"/>
          <w:szCs w:val="24"/>
        </w:rPr>
      </w:pPr>
      <w:r w:rsidRPr="00B51129">
        <w:rPr>
          <w:sz w:val="24"/>
          <w:szCs w:val="24"/>
        </w:rPr>
        <w:t>DataReportal (2021). GLOBAL SOCIAL MEDIA STATS. [online] DataReportal – Global Digital Insights. Available at: https://datareportal.com/social-media-users.</w:t>
      </w:r>
    </w:p>
    <w:p w14:paraId="47BDD425" w14:textId="77777777" w:rsidR="00B51129" w:rsidRPr="00B51129" w:rsidRDefault="00B51129" w:rsidP="00B51129">
      <w:pPr>
        <w:keepNext/>
        <w:spacing w:before="240" w:after="60"/>
        <w:ind w:right="237"/>
        <w:jc w:val="both"/>
        <w:rPr>
          <w:sz w:val="24"/>
          <w:szCs w:val="24"/>
        </w:rPr>
      </w:pPr>
      <w:r w:rsidRPr="00B51129">
        <w:rPr>
          <w:sz w:val="24"/>
          <w:szCs w:val="24"/>
        </w:rPr>
        <w:lastRenderedPageBreak/>
        <w:t>Dyrenforth, T. (2014). Classroom Success Through Rapport-Building. [online] Available at: https://www.westpoint.edu/sites/default/files/inline-images/centers_research/center_for_teching_excellence/PDFs/mtp_project_papers/Dyrenforth_14.pdf</w:t>
      </w:r>
    </w:p>
    <w:p w14:paraId="58807199" w14:textId="77777777" w:rsidR="00B51129" w:rsidRPr="00B51129" w:rsidRDefault="00B51129" w:rsidP="00B51129">
      <w:pPr>
        <w:keepNext/>
        <w:spacing w:before="240" w:after="60"/>
        <w:ind w:right="237"/>
        <w:jc w:val="both"/>
        <w:rPr>
          <w:sz w:val="24"/>
          <w:szCs w:val="24"/>
        </w:rPr>
      </w:pPr>
      <w:r w:rsidRPr="00B51129">
        <w:rPr>
          <w:sz w:val="24"/>
          <w:szCs w:val="24"/>
        </w:rPr>
        <w:t>Emerald.com. 2022. Police chief leadership: styles and effectiveness | Emerald Insight. [online] Available at: &lt;https://www.emerald.com/insight/content/doi/10.1108/PIJPSM-03-2013-0028/full/html&gt; [Accessed 31 August 2022].</w:t>
      </w:r>
    </w:p>
    <w:p w14:paraId="5292D279" w14:textId="77777777" w:rsidR="00B51129" w:rsidRPr="00B51129" w:rsidRDefault="00B51129" w:rsidP="00B51129">
      <w:pPr>
        <w:keepNext/>
        <w:spacing w:before="240" w:after="60"/>
        <w:ind w:right="237"/>
        <w:jc w:val="both"/>
        <w:rPr>
          <w:sz w:val="24"/>
          <w:szCs w:val="24"/>
        </w:rPr>
      </w:pPr>
      <w:r w:rsidRPr="00B51129">
        <w:rPr>
          <w:sz w:val="24"/>
          <w:szCs w:val="24"/>
        </w:rPr>
        <w:t>G, S., 2020. https://medwinpublishers.com/NNOA/NNOA16000183.pdf. Nanomedicine &amp;amp; Nanotechnology Open Access, 5(2).</w:t>
      </w:r>
    </w:p>
    <w:p w14:paraId="65A14844" w14:textId="77777777" w:rsidR="00B51129" w:rsidRPr="00B51129" w:rsidRDefault="00B51129" w:rsidP="00B51129">
      <w:pPr>
        <w:keepNext/>
        <w:spacing w:before="240" w:after="60"/>
        <w:ind w:right="237"/>
        <w:jc w:val="both"/>
        <w:rPr>
          <w:sz w:val="24"/>
          <w:szCs w:val="24"/>
        </w:rPr>
      </w:pPr>
      <w:r w:rsidRPr="00B51129">
        <w:rPr>
          <w:sz w:val="24"/>
          <w:szCs w:val="24"/>
        </w:rPr>
        <w:t>Gurchiek, K. and Gurchiek, K. (2014). Survey: Workplace Friends Important Retention Factor. [online] SHRM. Available at: https://www.shrm.org/resourcesandtools/hr-topics/employee-relations/pages/workplace-friendships.aspx.</w:t>
      </w:r>
    </w:p>
    <w:p w14:paraId="775E5083" w14:textId="77777777" w:rsidR="00B51129" w:rsidRPr="00B51129" w:rsidRDefault="00B51129" w:rsidP="00B51129">
      <w:pPr>
        <w:keepNext/>
        <w:spacing w:before="240" w:after="60"/>
        <w:ind w:right="237"/>
        <w:jc w:val="both"/>
        <w:rPr>
          <w:sz w:val="24"/>
          <w:szCs w:val="24"/>
        </w:rPr>
      </w:pPr>
      <w:r w:rsidRPr="00B51129">
        <w:rPr>
          <w:sz w:val="24"/>
          <w:szCs w:val="24"/>
        </w:rPr>
        <w:t>HR Dive. (n.d.). APA: Workplace change causes employee stress, distrust and departure. [online] Available at: https://www.hrdive.com/news/apa-workplace-change-causes-employee-stress-distrust-and-departure/443519/.</w:t>
      </w:r>
    </w:p>
    <w:p w14:paraId="78439C6F" w14:textId="77777777" w:rsidR="00B51129" w:rsidRPr="00B51129" w:rsidRDefault="00B51129" w:rsidP="00B51129">
      <w:pPr>
        <w:keepNext/>
        <w:spacing w:before="240" w:after="60"/>
        <w:ind w:right="237"/>
        <w:jc w:val="both"/>
        <w:rPr>
          <w:sz w:val="24"/>
          <w:szCs w:val="24"/>
        </w:rPr>
      </w:pPr>
      <w:r w:rsidRPr="00B51129">
        <w:rPr>
          <w:sz w:val="24"/>
          <w:szCs w:val="24"/>
        </w:rPr>
        <w:t>Lloyd, K. and Foster, J. (2009). Citizen Focus and Community Engagement A Review of the Literature. [online] Available at: https://www.police-foundation.org.uk/2017/wp-content/uploads/2017/06/citizen_focus.pdf.</w:t>
      </w:r>
    </w:p>
    <w:p w14:paraId="54D54F6D" w14:textId="77777777" w:rsidR="00B51129" w:rsidRPr="00B51129" w:rsidRDefault="00B51129" w:rsidP="00B51129">
      <w:pPr>
        <w:keepNext/>
        <w:spacing w:before="240" w:after="60"/>
        <w:ind w:right="237"/>
        <w:jc w:val="both"/>
        <w:rPr>
          <w:sz w:val="24"/>
          <w:szCs w:val="24"/>
        </w:rPr>
      </w:pPr>
      <w:r w:rsidRPr="00B51129">
        <w:rPr>
          <w:sz w:val="24"/>
          <w:szCs w:val="24"/>
        </w:rPr>
        <w:t>Mind.org.uk. (n.d.). Nearly 8 in 10 police officers recently felt stressed, finds Police Federation. [online] Available at: https://www.mind.org.uk/news-campaigns/news/nearly-8-in-10-police-officers-recently-felt-stressed-finds-police-federation/.</w:t>
      </w:r>
    </w:p>
    <w:p w14:paraId="1654E13E" w14:textId="77777777" w:rsidR="00B51129" w:rsidRPr="00B51129" w:rsidRDefault="00B51129" w:rsidP="00B51129">
      <w:pPr>
        <w:keepNext/>
        <w:spacing w:before="240" w:after="60"/>
        <w:ind w:right="237"/>
        <w:jc w:val="both"/>
        <w:rPr>
          <w:sz w:val="24"/>
          <w:szCs w:val="24"/>
        </w:rPr>
      </w:pPr>
      <w:r w:rsidRPr="00B51129">
        <w:rPr>
          <w:sz w:val="24"/>
          <w:szCs w:val="24"/>
        </w:rPr>
        <w:t>MindTools (2009). Transformational LeadershipBecoming an Inspirational Leader. [online] Mindtools.com. Available at: https://www.mindtools.com/pages/article/transformational-leadership.htm.</w:t>
      </w:r>
    </w:p>
    <w:p w14:paraId="5151B66E" w14:textId="77777777" w:rsidR="00B51129" w:rsidRPr="00B51129" w:rsidRDefault="00B51129" w:rsidP="00B51129">
      <w:pPr>
        <w:keepNext/>
        <w:spacing w:before="240" w:after="60"/>
        <w:ind w:right="237"/>
        <w:jc w:val="both"/>
        <w:rPr>
          <w:sz w:val="24"/>
          <w:szCs w:val="24"/>
        </w:rPr>
      </w:pPr>
      <w:r w:rsidRPr="00B51129">
        <w:rPr>
          <w:sz w:val="24"/>
          <w:szCs w:val="24"/>
        </w:rPr>
        <w:t>Ministry of Defence Police Professional Standards Department GUIDELINES ON THE SAFE USE OF THE INTERNET AND SOCIAL MEDIA BY MDP OFFICERS. (n.d.). [online] Available a</w:t>
      </w:r>
      <w:r w:rsidRPr="00B51129">
        <w:rPr>
          <w:b/>
          <w:sz w:val="24"/>
          <w:szCs w:val="24"/>
        </w:rPr>
        <w:t xml:space="preserve">t: </w:t>
      </w:r>
      <w:bookmarkStart w:id="12" w:name="_GoBack"/>
      <w:r w:rsidRPr="00B51129">
        <w:rPr>
          <w:sz w:val="24"/>
          <w:szCs w:val="24"/>
        </w:rPr>
        <w:lastRenderedPageBreak/>
        <w:t>https://assets.publishing.service.gov.uk/government/uploads/system/uploads/attachment_data/file/329509/Guidelines-socialmedia-v1-jan13.pdf</w:t>
      </w:r>
    </w:p>
    <w:p w14:paraId="46D06890" w14:textId="77777777" w:rsidR="00B51129" w:rsidRPr="00B51129" w:rsidRDefault="00B51129" w:rsidP="00B51129">
      <w:pPr>
        <w:keepNext/>
        <w:spacing w:before="240" w:after="60"/>
        <w:ind w:right="237"/>
        <w:jc w:val="both"/>
        <w:rPr>
          <w:sz w:val="24"/>
          <w:szCs w:val="24"/>
        </w:rPr>
      </w:pPr>
      <w:r w:rsidRPr="00B51129">
        <w:rPr>
          <w:sz w:val="24"/>
          <w:szCs w:val="24"/>
        </w:rPr>
        <w:t>NHS Choices (2008). Physical activity reduces stress - NHS. [online] NHS. Available at: https://www.nhs.uk/news/lifestyle-and-exercise/physical-activity-reduces-stress/.</w:t>
      </w:r>
    </w:p>
    <w:p w14:paraId="4448248B" w14:textId="77777777" w:rsidR="00B51129" w:rsidRPr="00B51129" w:rsidRDefault="00B51129" w:rsidP="00B51129">
      <w:pPr>
        <w:keepNext/>
        <w:spacing w:before="240" w:after="60"/>
        <w:ind w:right="237"/>
        <w:jc w:val="both"/>
        <w:rPr>
          <w:sz w:val="24"/>
          <w:szCs w:val="24"/>
        </w:rPr>
      </w:pPr>
      <w:r w:rsidRPr="00B51129">
        <w:rPr>
          <w:sz w:val="24"/>
          <w:szCs w:val="24"/>
        </w:rPr>
        <w:t>NPCC.police.uk. (n.d.). History and background. [online] Available at: https://www.npcc.police.uk/About/History.aspx</w:t>
      </w:r>
    </w:p>
    <w:p w14:paraId="1EAEC63C" w14:textId="77777777" w:rsidR="00B51129" w:rsidRPr="00B51129" w:rsidRDefault="00B51129" w:rsidP="00B51129">
      <w:pPr>
        <w:keepNext/>
        <w:spacing w:before="240" w:after="60"/>
        <w:ind w:right="237"/>
        <w:jc w:val="both"/>
        <w:rPr>
          <w:sz w:val="24"/>
          <w:szCs w:val="24"/>
        </w:rPr>
      </w:pPr>
      <w:r w:rsidRPr="00B51129">
        <w:rPr>
          <w:sz w:val="24"/>
          <w:szCs w:val="24"/>
        </w:rPr>
        <w:t>Northumbria Police officer sacked over inappropriate pictures. (2021). BBC News. [online] 23 Dec. Available at: https://www.bbc.co.uk/news/uk-england-tyne-59768427 [Accessed 11 May 2022].</w:t>
      </w:r>
    </w:p>
    <w:p w14:paraId="31F7A831" w14:textId="77777777" w:rsidR="00B51129" w:rsidRPr="00B51129" w:rsidRDefault="00B51129" w:rsidP="00B51129">
      <w:pPr>
        <w:keepNext/>
        <w:spacing w:before="240" w:after="60"/>
        <w:ind w:right="237"/>
        <w:jc w:val="both"/>
        <w:rPr>
          <w:sz w:val="24"/>
          <w:szCs w:val="24"/>
        </w:rPr>
      </w:pPr>
      <w:r w:rsidRPr="00B51129">
        <w:rPr>
          <w:sz w:val="24"/>
          <w:szCs w:val="24"/>
        </w:rPr>
        <w:t>NW, 1615 L.S., Suite 800Washington and Inquiries, D. 20036USA202-419-4300 | M.-8.-8. | F.-4.-4. | M. (2017). About one-fifth of police are frequently angry and frustrated on job. [online] Pew Research Center. Available at: https://www.pewresearch.org/fact-tank/2017/03/09/roughly-one-in-five-police-frequently-feel-angry-and-frustrated-on-the-job/.</w:t>
      </w:r>
    </w:p>
    <w:p w14:paraId="04FC22B7" w14:textId="77777777" w:rsidR="00B51129" w:rsidRPr="00B51129" w:rsidRDefault="00B51129" w:rsidP="00B51129">
      <w:pPr>
        <w:keepNext/>
        <w:spacing w:before="240" w:after="60"/>
        <w:ind w:right="237"/>
        <w:jc w:val="both"/>
        <w:rPr>
          <w:sz w:val="24"/>
          <w:szCs w:val="24"/>
        </w:rPr>
      </w:pPr>
      <w:r w:rsidRPr="00B51129">
        <w:rPr>
          <w:sz w:val="24"/>
          <w:szCs w:val="24"/>
        </w:rPr>
        <w:t>Peifer, C., Schönfeld, P., Wolters, G., Aust, F. and Margraf, J. (2020). Well Done! Effects of Positive Feedback on Perceived Self-Efficacy, Flow and Performance in a Mental Arithmetic Task. Frontiers in Psychology, 11. doi:10.3389/fpsyg.2020.01008.</w:t>
      </w:r>
    </w:p>
    <w:p w14:paraId="57CC81D3" w14:textId="77777777" w:rsidR="00B51129" w:rsidRPr="00B51129" w:rsidRDefault="00B51129" w:rsidP="00B51129">
      <w:pPr>
        <w:keepNext/>
        <w:spacing w:before="240" w:after="60"/>
        <w:ind w:right="237"/>
        <w:jc w:val="both"/>
        <w:rPr>
          <w:sz w:val="24"/>
          <w:szCs w:val="24"/>
        </w:rPr>
      </w:pPr>
      <w:r w:rsidRPr="00B51129">
        <w:rPr>
          <w:sz w:val="24"/>
          <w:szCs w:val="24"/>
        </w:rPr>
        <w:t xml:space="preserve">Proquest.com. (n.d.). Providing constructive feedback to students during mentoring - ProQuest. [online] Available at: </w:t>
      </w:r>
      <w:r w:rsidRPr="00B51129">
        <w:rPr>
          <w:sz w:val="24"/>
          <w:szCs w:val="24"/>
        </w:rPr>
        <w:lastRenderedPageBreak/>
        <w:t>https://www.proquest.com/openview/5b44477d0af2c937c473e8205792b866/1?pq-origsite=gscholar&amp;cbl=30130</w:t>
      </w:r>
    </w:p>
    <w:p w14:paraId="5B9D5018" w14:textId="77777777" w:rsidR="00B51129" w:rsidRPr="00B51129" w:rsidRDefault="00B51129" w:rsidP="00B51129">
      <w:pPr>
        <w:keepNext/>
        <w:spacing w:before="240" w:after="60"/>
        <w:ind w:right="237"/>
        <w:jc w:val="both"/>
        <w:rPr>
          <w:sz w:val="24"/>
          <w:szCs w:val="24"/>
        </w:rPr>
      </w:pPr>
      <w:r w:rsidRPr="00B51129">
        <w:rPr>
          <w:sz w:val="24"/>
          <w:szCs w:val="24"/>
        </w:rPr>
        <w:t>Office, t-three C.L., registered (n.d.). Developing an open feedback culture. [online] www.t-three.com. Available at: https://www.t-three.com/developing-an-open-feedback-culture</w:t>
      </w:r>
    </w:p>
    <w:p w14:paraId="3D169DC2" w14:textId="77777777" w:rsidR="00B51129" w:rsidRPr="00B51129" w:rsidRDefault="00B51129" w:rsidP="00B51129">
      <w:pPr>
        <w:keepNext/>
        <w:spacing w:before="240" w:after="60"/>
        <w:ind w:right="237"/>
        <w:jc w:val="both"/>
        <w:rPr>
          <w:sz w:val="24"/>
          <w:szCs w:val="24"/>
        </w:rPr>
      </w:pPr>
      <w:r w:rsidRPr="00B51129">
        <w:rPr>
          <w:sz w:val="24"/>
          <w:szCs w:val="24"/>
        </w:rPr>
        <w:t>Queirós, C., Passos, F., Bártolo, A., Marques, A., da Silva, C. and Pereira, A., 2022. Burnout and Stress Measurement in Police Officers: Literature Review and a Study With the Operational Police Stress Questionnaire.</w:t>
      </w:r>
    </w:p>
    <w:p w14:paraId="27AEEAAD" w14:textId="77777777" w:rsidR="00B51129" w:rsidRPr="00B51129" w:rsidRDefault="00B51129" w:rsidP="00B51129">
      <w:pPr>
        <w:keepNext/>
        <w:spacing w:before="240" w:after="60"/>
        <w:ind w:right="237"/>
        <w:jc w:val="both"/>
        <w:rPr>
          <w:sz w:val="24"/>
          <w:szCs w:val="24"/>
        </w:rPr>
      </w:pPr>
      <w:r w:rsidRPr="00B51129">
        <w:rPr>
          <w:sz w:val="24"/>
          <w:szCs w:val="24"/>
        </w:rPr>
        <w:t>Riopel, L. (2019). The Importance, Benefits, and Value of Goal Setting. [online] PositivePsychology.com. Available at: https://positivepsychology.com/benefits-goal-setting/#:~:text=Setting%20goals%20helps%20trigger%20new.</w:t>
      </w:r>
    </w:p>
    <w:p w14:paraId="7C6DC875" w14:textId="77777777" w:rsidR="00B51129" w:rsidRPr="00B51129" w:rsidRDefault="00B51129" w:rsidP="00B51129">
      <w:pPr>
        <w:keepNext/>
        <w:spacing w:before="240" w:after="60"/>
        <w:ind w:right="237"/>
        <w:jc w:val="both"/>
        <w:rPr>
          <w:sz w:val="24"/>
          <w:szCs w:val="24"/>
        </w:rPr>
      </w:pPr>
      <w:r w:rsidRPr="00B51129">
        <w:rPr>
          <w:sz w:val="24"/>
          <w:szCs w:val="24"/>
        </w:rPr>
        <w:t>Ruby (2017). HONEY AND MUMFORD LEARNING STYLES. [online] www.eln.co.uk. Available at: https://www.eln.co.uk/blog/honey-and-mumford-learning-styles.</w:t>
      </w:r>
    </w:p>
    <w:p w14:paraId="1AB03A00" w14:textId="77777777" w:rsidR="00B51129" w:rsidRPr="00B51129" w:rsidRDefault="00B51129" w:rsidP="00B51129">
      <w:pPr>
        <w:keepNext/>
        <w:spacing w:before="240" w:after="60"/>
        <w:ind w:right="237"/>
        <w:jc w:val="both"/>
        <w:rPr>
          <w:sz w:val="24"/>
          <w:szCs w:val="24"/>
        </w:rPr>
      </w:pPr>
      <w:r w:rsidRPr="00B51129">
        <w:rPr>
          <w:sz w:val="24"/>
          <w:szCs w:val="24"/>
        </w:rPr>
        <w:t>Serrat, O. (2017). Building Trust in the Workplace. Knowledge Solutions, pp.627–632. doi:10.1007/978-981-10-0983-9_69.</w:t>
      </w:r>
    </w:p>
    <w:p w14:paraId="75ADD176" w14:textId="77777777" w:rsidR="00B51129" w:rsidRPr="00B51129" w:rsidRDefault="00B51129" w:rsidP="00B51129">
      <w:pPr>
        <w:keepNext/>
        <w:spacing w:before="240" w:after="60"/>
        <w:ind w:right="237"/>
        <w:jc w:val="both"/>
        <w:rPr>
          <w:sz w:val="24"/>
          <w:szCs w:val="24"/>
        </w:rPr>
      </w:pPr>
      <w:r w:rsidRPr="00B51129">
        <w:rPr>
          <w:sz w:val="24"/>
          <w:szCs w:val="24"/>
        </w:rPr>
        <w:t>Social Media. (2019). List of Popular Social Networks | Social Media Ltd. [online] Available at: https://social-media.co.uk/list-popular-social-networking-websites.</w:t>
      </w:r>
    </w:p>
    <w:p w14:paraId="2849964D" w14:textId="77777777" w:rsidR="00B51129" w:rsidRPr="00B51129" w:rsidRDefault="00B51129" w:rsidP="00B51129">
      <w:pPr>
        <w:keepNext/>
        <w:spacing w:before="240" w:after="60"/>
        <w:ind w:right="237"/>
        <w:jc w:val="both"/>
        <w:rPr>
          <w:sz w:val="24"/>
          <w:szCs w:val="24"/>
        </w:rPr>
      </w:pPr>
      <w:r w:rsidRPr="00B51129">
        <w:rPr>
          <w:sz w:val="24"/>
          <w:szCs w:val="24"/>
        </w:rPr>
        <w:t>Social Media Strategy in Policing : From Cultural Intelligence to Community Policing, edited by Babak Akhgar, et al., Springer International Publishing AG, 2019. ProQuest Ebook Central, http://ebookcentral.proquest.com/lib/trinity/detail.action?docID=5940512.</w:t>
      </w:r>
    </w:p>
    <w:p w14:paraId="2A17DA52" w14:textId="77777777" w:rsidR="00B51129" w:rsidRPr="00B51129" w:rsidRDefault="00B51129" w:rsidP="00B51129">
      <w:pPr>
        <w:keepNext/>
        <w:spacing w:before="240" w:after="60"/>
        <w:ind w:right="237"/>
        <w:jc w:val="both"/>
        <w:rPr>
          <w:sz w:val="24"/>
          <w:szCs w:val="24"/>
        </w:rPr>
      </w:pPr>
      <w:r w:rsidRPr="00B51129">
        <w:rPr>
          <w:sz w:val="24"/>
          <w:szCs w:val="24"/>
        </w:rPr>
        <w:t>The Peelian Principles | UW Police. [online] Available at: https://police.uw.edu/faqs/the-peelian-principles/.</w:t>
      </w:r>
    </w:p>
    <w:p w14:paraId="701F472A" w14:textId="77777777" w:rsidR="00B51129" w:rsidRPr="00B51129" w:rsidRDefault="00B51129" w:rsidP="00B51129">
      <w:pPr>
        <w:keepNext/>
        <w:spacing w:before="240" w:after="60"/>
        <w:ind w:right="237"/>
        <w:jc w:val="both"/>
        <w:rPr>
          <w:sz w:val="24"/>
          <w:szCs w:val="24"/>
        </w:rPr>
      </w:pPr>
      <w:r w:rsidRPr="00B51129">
        <w:rPr>
          <w:sz w:val="24"/>
          <w:szCs w:val="24"/>
        </w:rPr>
        <w:t>Warwickshire.police.uk. (n.d.). Code of ethics. [online] Available at: https://www.warwickshire.police.uk/police-forces/warwickshire-police/areas/warwickshire-police/about-us/about-us/code-ethics/.</w:t>
      </w:r>
    </w:p>
    <w:p w14:paraId="7AFA0C1E" w14:textId="77777777" w:rsidR="00B51129" w:rsidRPr="00B51129" w:rsidRDefault="00B51129" w:rsidP="00B51129">
      <w:pPr>
        <w:keepNext/>
        <w:spacing w:before="240" w:after="60"/>
        <w:ind w:right="237"/>
        <w:jc w:val="both"/>
        <w:rPr>
          <w:sz w:val="24"/>
          <w:szCs w:val="24"/>
        </w:rPr>
      </w:pPr>
      <w:r w:rsidRPr="00B51129">
        <w:rPr>
          <w:sz w:val="24"/>
          <w:szCs w:val="24"/>
        </w:rPr>
        <w:t>White, S. k (2018). What is transformational leadership? A model for sparking innovation. [online] CIO. Available at: https://www.cio.com/article/228465/what-is-transformational-leadership-a-model-for-motivating-</w:t>
      </w:r>
      <w:r w:rsidRPr="00B51129">
        <w:rPr>
          <w:sz w:val="24"/>
          <w:szCs w:val="24"/>
        </w:rPr>
        <w:lastRenderedPageBreak/>
        <w:t>innovation.html#:~:text=Transformational%20leadership%20is%20a%20leadership.</w:t>
      </w:r>
    </w:p>
    <w:p w14:paraId="65AFD075" w14:textId="77777777" w:rsidR="00B51129" w:rsidRPr="00B51129" w:rsidRDefault="00B51129" w:rsidP="00B51129">
      <w:pPr>
        <w:keepNext/>
        <w:spacing w:before="240" w:after="60"/>
        <w:ind w:right="237"/>
        <w:jc w:val="both"/>
        <w:rPr>
          <w:sz w:val="24"/>
          <w:szCs w:val="24"/>
        </w:rPr>
      </w:pPr>
      <w:r w:rsidRPr="00B51129">
        <w:rPr>
          <w:sz w:val="24"/>
          <w:szCs w:val="24"/>
        </w:rPr>
        <w:t>WORLDOMETER (2022). U.K. Population (2019) - Worldometers. [online] Worldometers.info. Available at: https://www.worldometers.info/world-population/uk-population/</w:t>
      </w:r>
    </w:p>
    <w:p w14:paraId="24DD188F" w14:textId="77777777" w:rsidR="00B51129" w:rsidRPr="00B51129" w:rsidRDefault="00B51129" w:rsidP="00B51129">
      <w:pPr>
        <w:keepNext/>
        <w:spacing w:before="240" w:after="60"/>
        <w:ind w:right="237"/>
        <w:jc w:val="both"/>
        <w:rPr>
          <w:sz w:val="24"/>
          <w:szCs w:val="24"/>
        </w:rPr>
      </w:pPr>
      <w:r w:rsidRPr="00B51129">
        <w:rPr>
          <w:sz w:val="24"/>
          <w:szCs w:val="24"/>
        </w:rPr>
        <w:t>Zivkovic, J. (2021). 50+ Interesting Social Media Statistics UK. [online] cybercrew. Available at: https://cybercrew.uk/blog/social-media-statistics-uk/#:~:text=There%20are%2053%20million%20active.</w:t>
      </w:r>
    </w:p>
    <w:p w14:paraId="59961961" w14:textId="77777777" w:rsidR="00B51129" w:rsidRPr="00B51129" w:rsidRDefault="00B51129" w:rsidP="00340E9A">
      <w:pPr>
        <w:keepNext/>
        <w:spacing w:before="240" w:after="60"/>
        <w:ind w:right="237"/>
        <w:jc w:val="both"/>
        <w:rPr>
          <w:sz w:val="24"/>
          <w:szCs w:val="24"/>
        </w:rPr>
      </w:pPr>
    </w:p>
    <w:p w14:paraId="6706116D" w14:textId="77777777" w:rsidR="00390074" w:rsidRPr="00B51129" w:rsidRDefault="00390074" w:rsidP="00340E9A">
      <w:pPr>
        <w:ind w:right="237"/>
        <w:jc w:val="both"/>
        <w:rPr>
          <w:sz w:val="24"/>
          <w:szCs w:val="24"/>
        </w:rPr>
      </w:pPr>
    </w:p>
    <w:bookmarkEnd w:id="12"/>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434773">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434773">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7DE93" w14:textId="5A8889A7" w:rsidR="00434773" w:rsidRDefault="004A43A2" w:rsidP="004A43A2">
    <w:pPr>
      <w:pStyle w:val="Footer"/>
      <w:rPr>
        <w:sz w:val="17"/>
      </w:rPr>
    </w:pPr>
    <w:bookmarkStart w:id="2" w:name="TITUS1FooterEvenPages"/>
    <w:r>
      <w:rPr>
        <w:sz w:val="17"/>
      </w:rPr>
      <w:t> </w:t>
    </w:r>
  </w:p>
  <w:bookmarkEnd w:id="2"/>
  <w:p w14:paraId="1104816A" w14:textId="46C93962" w:rsidR="00434773" w:rsidRDefault="00434773" w:rsidP="00434773">
    <w:pPr>
      <w:pStyle w:val="Footer"/>
      <w:jc w:val="right"/>
    </w:pPr>
    <w:r>
      <w:fldChar w:fldCharType="begin"/>
    </w:r>
    <w:r>
      <w:instrText xml:space="preserve"> PAGE   \* MERGEFORMAT </w:instrText>
    </w:r>
    <w:r>
      <w:fldChar w:fldCharType="separate"/>
    </w:r>
    <w:r w:rsidR="004A43A2">
      <w:rPr>
        <w:noProof/>
      </w:rPr>
      <w:t>10</w:t>
    </w:r>
    <w:r>
      <w:rPr>
        <w:noProof/>
      </w:rPr>
      <w:fldChar w:fldCharType="end"/>
    </w:r>
  </w:p>
  <w:p w14:paraId="74E56F03" w14:textId="77777777" w:rsidR="00434773" w:rsidRPr="00BB5EAA" w:rsidRDefault="00434773" w:rsidP="00434773">
    <w:pPr>
      <w:pStyle w:val="Footer"/>
      <w:ind w:right="360"/>
      <w:jc w:val="center"/>
    </w:pPr>
  </w:p>
  <w:p w14:paraId="1EBE0BD7" w14:textId="77777777" w:rsidR="00E376CA" w:rsidRDefault="00E376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D2E8B" w14:textId="2C8DC7A0" w:rsidR="00434773" w:rsidRDefault="004A43A2" w:rsidP="004A43A2">
    <w:pPr>
      <w:pStyle w:val="Footer"/>
      <w:rPr>
        <w:sz w:val="17"/>
      </w:rPr>
    </w:pPr>
    <w:bookmarkStart w:id="3" w:name="TITUS1FooterPrimary"/>
    <w:r>
      <w:rPr>
        <w:sz w:val="17"/>
      </w:rPr>
      <w:t> </w:t>
    </w:r>
  </w:p>
  <w:bookmarkEnd w:id="3"/>
  <w:p w14:paraId="50521BFA" w14:textId="5971206A" w:rsidR="00F6513F" w:rsidRDefault="00F6513F">
    <w:pPr>
      <w:pStyle w:val="Footer"/>
      <w:jc w:val="right"/>
    </w:pPr>
    <w:r>
      <w:fldChar w:fldCharType="begin"/>
    </w:r>
    <w:r>
      <w:instrText xml:space="preserve"> PAGE   \* MERGEFORMAT </w:instrText>
    </w:r>
    <w:r>
      <w:fldChar w:fldCharType="separate"/>
    </w:r>
    <w:r w:rsidR="004A43A2">
      <w:rPr>
        <w:noProof/>
      </w:rPr>
      <w:t>9</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97351" w14:textId="3E2C293B" w:rsidR="00434773" w:rsidRDefault="004A43A2" w:rsidP="004A43A2">
    <w:pPr>
      <w:pStyle w:val="Footer"/>
      <w:rPr>
        <w:sz w:val="17"/>
      </w:rPr>
    </w:pPr>
    <w:bookmarkStart w:id="5" w:name="TITUS1FooterFirstPage"/>
    <w:r>
      <w:rPr>
        <w:sz w:val="17"/>
      </w:rPr>
      <w:t> </w:t>
    </w:r>
  </w:p>
  <w:bookmarkEnd w:id="5"/>
  <w:p w14:paraId="375B22FE" w14:textId="536297AA" w:rsidR="00434773" w:rsidRDefault="00434773" w:rsidP="00434773">
    <w:pPr>
      <w:pStyle w:val="Footer"/>
      <w:jc w:val="right"/>
    </w:pPr>
    <w:r>
      <w:fldChar w:fldCharType="begin"/>
    </w:r>
    <w:r>
      <w:instrText xml:space="preserve"> PAGE   \* MERGEFORMAT </w:instrText>
    </w:r>
    <w:r>
      <w:fldChar w:fldCharType="separate"/>
    </w:r>
    <w:r w:rsidR="004A43A2">
      <w:rPr>
        <w:noProof/>
      </w:rPr>
      <w:t>1</w:t>
    </w:r>
    <w:r>
      <w:rPr>
        <w:noProof/>
      </w:rPr>
      <w:fldChar w:fldCharType="end"/>
    </w:r>
  </w:p>
  <w:p w14:paraId="3E5A3188" w14:textId="77777777" w:rsidR="00434773" w:rsidRPr="00BB5EAA" w:rsidRDefault="00434773" w:rsidP="00434773">
    <w:pPr>
      <w:pStyle w:val="Footer"/>
      <w:ind w:right="360"/>
      <w:jc w:val="center"/>
    </w:pPr>
  </w:p>
  <w:p w14:paraId="37BD133D" w14:textId="77777777" w:rsidR="00E376CA" w:rsidRDefault="00E376C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35F2E" w14:textId="46403F3A" w:rsidR="00434773" w:rsidRDefault="004A43A2" w:rsidP="004A43A2">
    <w:pPr>
      <w:pStyle w:val="Footer"/>
      <w:rPr>
        <w:sz w:val="17"/>
      </w:rPr>
    </w:pPr>
    <w:bookmarkStart w:id="8" w:name="TITUS2FooterEvenPages"/>
    <w:r>
      <w:rPr>
        <w:sz w:val="17"/>
      </w:rPr>
      <w:t> </w:t>
    </w:r>
  </w:p>
  <w:bookmarkEnd w:id="8"/>
  <w:p w14:paraId="2283D0EF" w14:textId="77777777" w:rsidR="00434773" w:rsidRDefault="00434773" w:rsidP="00434773">
    <w:pPr>
      <w:pStyle w:val="Footer"/>
      <w:jc w:val="right"/>
    </w:pPr>
  </w:p>
  <w:p w14:paraId="47474C31" w14:textId="64FD2309" w:rsidR="00434773" w:rsidRDefault="00434773" w:rsidP="00434773">
    <w:pPr>
      <w:pStyle w:val="Footer"/>
      <w:jc w:val="right"/>
    </w:pPr>
    <w:r>
      <w:fldChar w:fldCharType="begin"/>
    </w:r>
    <w:r>
      <w:instrText xml:space="preserve"> PAGE   \* MERGEFORMAT </w:instrText>
    </w:r>
    <w:r>
      <w:fldChar w:fldCharType="separate"/>
    </w:r>
    <w:r w:rsidR="004A43A2">
      <w:rPr>
        <w:noProof/>
      </w:rPr>
      <w:t>20</w:t>
    </w:r>
    <w:r>
      <w:rPr>
        <w:noProof/>
      </w:rPr>
      <w:fldChar w:fldCharType="end"/>
    </w:r>
  </w:p>
  <w:p w14:paraId="1542BD88" w14:textId="77777777" w:rsidR="00434773" w:rsidRPr="00BB5EAA" w:rsidRDefault="00434773" w:rsidP="00434773">
    <w:pPr>
      <w:pStyle w:val="Footer"/>
      <w:ind w:right="360"/>
      <w:jc w:val="center"/>
    </w:pPr>
  </w:p>
  <w:p w14:paraId="3C6DDA0E" w14:textId="77777777" w:rsidR="00434773" w:rsidRDefault="0043477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D6BE7" w14:textId="1637FEA8" w:rsidR="00434773" w:rsidRDefault="004A43A2" w:rsidP="004A43A2">
    <w:pPr>
      <w:pStyle w:val="Footer"/>
      <w:rPr>
        <w:sz w:val="17"/>
      </w:rPr>
    </w:pPr>
    <w:bookmarkStart w:id="9" w:name="TITUS2FooterPrimary"/>
    <w:r>
      <w:rPr>
        <w:sz w:val="17"/>
      </w:rPr>
      <w:t> </w:t>
    </w:r>
  </w:p>
  <w:bookmarkEnd w:id="9"/>
  <w:p w14:paraId="2F0D5694" w14:textId="77777777" w:rsidR="00434773" w:rsidRDefault="00434773">
    <w:pPr>
      <w:pStyle w:val="Footer"/>
      <w:jc w:val="right"/>
    </w:pPr>
  </w:p>
  <w:p w14:paraId="4F1150D6" w14:textId="73CFA2E7" w:rsidR="00434773" w:rsidRDefault="00434773">
    <w:pPr>
      <w:pStyle w:val="Footer"/>
      <w:jc w:val="right"/>
    </w:pPr>
    <w:r>
      <w:fldChar w:fldCharType="begin"/>
    </w:r>
    <w:r>
      <w:instrText xml:space="preserve"> PAGE   \* MERGEFORMAT </w:instrText>
    </w:r>
    <w:r>
      <w:fldChar w:fldCharType="separate"/>
    </w:r>
    <w:r w:rsidR="004A43A2">
      <w:rPr>
        <w:noProof/>
      </w:rPr>
      <w:t>21</w:t>
    </w:r>
    <w:r>
      <w:rPr>
        <w:noProof/>
      </w:rPr>
      <w:fldChar w:fldCharType="end"/>
    </w:r>
  </w:p>
  <w:p w14:paraId="66570C5D" w14:textId="77777777" w:rsidR="00434773" w:rsidRPr="00BB5EAA" w:rsidRDefault="0043477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4AB15" w14:textId="35CA6AA3" w:rsidR="00434773" w:rsidRDefault="004A43A2" w:rsidP="004A43A2">
    <w:pPr>
      <w:pStyle w:val="Footer"/>
      <w:rPr>
        <w:sz w:val="17"/>
      </w:rPr>
    </w:pPr>
    <w:bookmarkStart w:id="11" w:name="TITUS2FooterFirstPage"/>
    <w:r>
      <w:rPr>
        <w:sz w:val="17"/>
      </w:rPr>
      <w:t> </w:t>
    </w:r>
  </w:p>
  <w:bookmarkEnd w:id="11"/>
  <w:p w14:paraId="253CCC73" w14:textId="77777777" w:rsidR="00434773" w:rsidRDefault="00434773" w:rsidP="00434773">
    <w:pPr>
      <w:pStyle w:val="Footer"/>
      <w:jc w:val="right"/>
    </w:pPr>
  </w:p>
  <w:p w14:paraId="15940C43" w14:textId="4A4B5B62" w:rsidR="00434773" w:rsidRDefault="00434773" w:rsidP="00434773">
    <w:pPr>
      <w:pStyle w:val="Footer"/>
      <w:jc w:val="right"/>
    </w:pPr>
    <w:r>
      <w:fldChar w:fldCharType="begin"/>
    </w:r>
    <w:r>
      <w:instrText xml:space="preserve"> PAGE   \* MERGEFORMAT </w:instrText>
    </w:r>
    <w:r>
      <w:fldChar w:fldCharType="separate"/>
    </w:r>
    <w:r w:rsidR="004A43A2">
      <w:rPr>
        <w:noProof/>
      </w:rPr>
      <w:t>11</w:t>
    </w:r>
    <w:r>
      <w:rPr>
        <w:noProof/>
      </w:rPr>
      <w:fldChar w:fldCharType="end"/>
    </w:r>
  </w:p>
  <w:p w14:paraId="6BA732B0" w14:textId="77777777" w:rsidR="00434773" w:rsidRPr="00BB5EAA" w:rsidRDefault="00434773" w:rsidP="00434773">
    <w:pPr>
      <w:pStyle w:val="Footer"/>
      <w:ind w:right="360"/>
      <w:jc w:val="center"/>
    </w:pPr>
  </w:p>
  <w:p w14:paraId="70FF300F" w14:textId="77777777" w:rsidR="00434773" w:rsidRDefault="0043477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3FF1B" w14:textId="13BE4714" w:rsidR="00434773" w:rsidRDefault="004A43A2" w:rsidP="004A43A2">
    <w:pPr>
      <w:pStyle w:val="Footer"/>
      <w:rPr>
        <w:sz w:val="17"/>
      </w:rPr>
    </w:pPr>
    <w:bookmarkStart w:id="15" w:name="TITUS3FooterEvenPages"/>
    <w:r>
      <w:rPr>
        <w:sz w:val="17"/>
      </w:rPr>
      <w:t> </w:t>
    </w:r>
  </w:p>
  <w:bookmarkEnd w:id="15"/>
  <w:p w14:paraId="75E3A831" w14:textId="77777777" w:rsidR="00434773" w:rsidRDefault="00434773" w:rsidP="00434773">
    <w:pPr>
      <w:pStyle w:val="Footer"/>
      <w:jc w:val="right"/>
    </w:pPr>
  </w:p>
  <w:p w14:paraId="165E91F1" w14:textId="107328AA" w:rsidR="00434773" w:rsidRDefault="00434773" w:rsidP="00434773">
    <w:pPr>
      <w:pStyle w:val="Footer"/>
      <w:jc w:val="right"/>
    </w:pPr>
    <w:r>
      <w:fldChar w:fldCharType="begin"/>
    </w:r>
    <w:r>
      <w:instrText xml:space="preserve"> PAGE   \* MERGEFORMAT </w:instrText>
    </w:r>
    <w:r>
      <w:fldChar w:fldCharType="separate"/>
    </w:r>
    <w:r w:rsidR="004A43A2">
      <w:rPr>
        <w:noProof/>
      </w:rPr>
      <w:t>34</w:t>
    </w:r>
    <w:r>
      <w:rPr>
        <w:noProof/>
      </w:rPr>
      <w:fldChar w:fldCharType="end"/>
    </w:r>
  </w:p>
  <w:p w14:paraId="451189F1" w14:textId="77777777" w:rsidR="00434773" w:rsidRPr="00BB5EAA" w:rsidRDefault="00434773" w:rsidP="00434773">
    <w:pPr>
      <w:pStyle w:val="Footer"/>
      <w:ind w:right="360"/>
      <w:jc w:val="center"/>
    </w:pPr>
  </w:p>
  <w:p w14:paraId="4CE5AFA7" w14:textId="77777777" w:rsidR="00434773" w:rsidRDefault="0043477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BDBB7" w14:textId="0FB62E1F" w:rsidR="00434773" w:rsidRDefault="004A43A2" w:rsidP="004A43A2">
    <w:pPr>
      <w:pStyle w:val="Footer"/>
      <w:rPr>
        <w:sz w:val="17"/>
      </w:rPr>
    </w:pPr>
    <w:bookmarkStart w:id="16" w:name="TITUS3FooterPrimary"/>
    <w:r>
      <w:rPr>
        <w:sz w:val="17"/>
      </w:rPr>
      <w:t> </w:t>
    </w:r>
  </w:p>
  <w:bookmarkEnd w:id="16"/>
  <w:p w14:paraId="04FB40F4" w14:textId="77777777" w:rsidR="00434773" w:rsidRDefault="00434773">
    <w:pPr>
      <w:pStyle w:val="Footer"/>
      <w:jc w:val="right"/>
    </w:pPr>
  </w:p>
  <w:p w14:paraId="60F8ADD5" w14:textId="0957858E" w:rsidR="00434773" w:rsidRDefault="00434773">
    <w:pPr>
      <w:pStyle w:val="Footer"/>
      <w:jc w:val="right"/>
    </w:pPr>
    <w:r>
      <w:fldChar w:fldCharType="begin"/>
    </w:r>
    <w:r>
      <w:instrText xml:space="preserve"> PAGE   \* MERGEFORMAT </w:instrText>
    </w:r>
    <w:r>
      <w:fldChar w:fldCharType="separate"/>
    </w:r>
    <w:r w:rsidR="004A43A2">
      <w:rPr>
        <w:noProof/>
      </w:rPr>
      <w:t>35</w:t>
    </w:r>
    <w:r>
      <w:rPr>
        <w:noProof/>
      </w:rPr>
      <w:fldChar w:fldCharType="end"/>
    </w:r>
  </w:p>
  <w:p w14:paraId="3F31A09E" w14:textId="77777777" w:rsidR="00434773" w:rsidRPr="00BB5EAA" w:rsidRDefault="00434773"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D1A83" w14:textId="437A8957" w:rsidR="00434773" w:rsidRDefault="004A43A2" w:rsidP="004A43A2">
    <w:pPr>
      <w:pStyle w:val="Footer"/>
      <w:rPr>
        <w:sz w:val="17"/>
      </w:rPr>
    </w:pPr>
    <w:bookmarkStart w:id="18" w:name="TITUS3FooterFirstPage"/>
    <w:r>
      <w:rPr>
        <w:sz w:val="17"/>
      </w:rPr>
      <w:t> </w:t>
    </w:r>
  </w:p>
  <w:bookmarkEnd w:id="18"/>
  <w:p w14:paraId="7202AFA0" w14:textId="77777777" w:rsidR="00434773" w:rsidRDefault="00434773" w:rsidP="00434773">
    <w:pPr>
      <w:pStyle w:val="Footer"/>
      <w:jc w:val="right"/>
    </w:pPr>
  </w:p>
  <w:p w14:paraId="1A3EC9C4" w14:textId="438F4164" w:rsidR="00434773" w:rsidRDefault="00434773" w:rsidP="00434773">
    <w:pPr>
      <w:pStyle w:val="Footer"/>
      <w:jc w:val="right"/>
    </w:pPr>
    <w:r>
      <w:fldChar w:fldCharType="begin"/>
    </w:r>
    <w:r>
      <w:instrText xml:space="preserve"> PAGE   \* MERGEFORMAT </w:instrText>
    </w:r>
    <w:r>
      <w:fldChar w:fldCharType="separate"/>
    </w:r>
    <w:r w:rsidR="004A43A2">
      <w:rPr>
        <w:noProof/>
      </w:rPr>
      <w:t>28</w:t>
    </w:r>
    <w:r>
      <w:rPr>
        <w:noProof/>
      </w:rPr>
      <w:fldChar w:fldCharType="end"/>
    </w:r>
  </w:p>
  <w:p w14:paraId="75CF2430" w14:textId="77777777" w:rsidR="00434773" w:rsidRPr="00BB5EAA" w:rsidRDefault="00434773" w:rsidP="00434773">
    <w:pPr>
      <w:pStyle w:val="Footer"/>
      <w:ind w:right="360"/>
      <w:jc w:val="center"/>
    </w:pPr>
  </w:p>
  <w:p w14:paraId="09F0D0DB" w14:textId="77777777" w:rsidR="00434773" w:rsidRDefault="00434773">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43726" w14:textId="69988CA9" w:rsidR="00434773" w:rsidRDefault="004A43A2" w:rsidP="004A43A2">
    <w:pPr>
      <w:pStyle w:val="Footer"/>
      <w:rPr>
        <w:sz w:val="17"/>
      </w:rPr>
    </w:pPr>
    <w:bookmarkStart w:id="21" w:name="TITUS4FooterEvenPages"/>
    <w:r>
      <w:rPr>
        <w:sz w:val="17"/>
      </w:rPr>
      <w:t> </w:t>
    </w:r>
  </w:p>
  <w:bookmarkEnd w:id="21"/>
  <w:p w14:paraId="6582AFC3" w14:textId="77777777" w:rsidR="00434773" w:rsidRDefault="00434773" w:rsidP="00434773">
    <w:pPr>
      <w:pStyle w:val="Footer"/>
      <w:jc w:val="right"/>
    </w:pPr>
  </w:p>
  <w:p w14:paraId="57A46AFE" w14:textId="77777777" w:rsidR="00434773" w:rsidRDefault="00434773" w:rsidP="00434773">
    <w:pPr>
      <w:pStyle w:val="Footer"/>
      <w:jc w:val="right"/>
    </w:pPr>
    <w:r>
      <w:fldChar w:fldCharType="begin"/>
    </w:r>
    <w:r>
      <w:instrText xml:space="preserve"> PAGE   \* MERGEFORMAT </w:instrText>
    </w:r>
    <w:r>
      <w:fldChar w:fldCharType="separate"/>
    </w:r>
    <w:r>
      <w:rPr>
        <w:noProof/>
      </w:rPr>
      <w:t>20</w:t>
    </w:r>
    <w:r>
      <w:rPr>
        <w:noProof/>
      </w:rPr>
      <w:fldChar w:fldCharType="end"/>
    </w:r>
  </w:p>
  <w:p w14:paraId="59A98955" w14:textId="77777777" w:rsidR="00434773" w:rsidRPr="00BB5EAA" w:rsidRDefault="00434773" w:rsidP="00434773">
    <w:pPr>
      <w:pStyle w:val="Footer"/>
      <w:ind w:right="360"/>
      <w:jc w:val="center"/>
    </w:pPr>
  </w:p>
  <w:p w14:paraId="580673C5" w14:textId="77777777" w:rsidR="00434773" w:rsidRDefault="00434773">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45E9B" w14:textId="4D5342C1" w:rsidR="00434773" w:rsidRDefault="004A43A2" w:rsidP="004A43A2">
    <w:pPr>
      <w:pStyle w:val="Footer"/>
      <w:rPr>
        <w:sz w:val="17"/>
      </w:rPr>
    </w:pPr>
    <w:bookmarkStart w:id="22" w:name="TITUS4FooterPrimary"/>
    <w:r>
      <w:rPr>
        <w:sz w:val="17"/>
      </w:rPr>
      <w:t> </w:t>
    </w:r>
  </w:p>
  <w:bookmarkEnd w:id="22"/>
  <w:p w14:paraId="7A1DBC6C" w14:textId="77777777" w:rsidR="00434773" w:rsidRDefault="00434773">
    <w:pPr>
      <w:pStyle w:val="Footer"/>
      <w:jc w:val="right"/>
    </w:pPr>
  </w:p>
  <w:p w14:paraId="54BE2431" w14:textId="77777777" w:rsidR="00434773" w:rsidRDefault="00434773">
    <w:pPr>
      <w:pStyle w:val="Footer"/>
      <w:jc w:val="right"/>
    </w:pPr>
    <w:r>
      <w:fldChar w:fldCharType="begin"/>
    </w:r>
    <w:r>
      <w:instrText xml:space="preserve"> PAGE   \* MERGEFORMAT </w:instrText>
    </w:r>
    <w:r>
      <w:fldChar w:fldCharType="separate"/>
    </w:r>
    <w:r>
      <w:rPr>
        <w:noProof/>
      </w:rPr>
      <w:t>21</w:t>
    </w:r>
    <w:r>
      <w:rPr>
        <w:noProof/>
      </w:rPr>
      <w:fldChar w:fldCharType="end"/>
    </w:r>
  </w:p>
  <w:p w14:paraId="1D7F5B5F" w14:textId="77777777" w:rsidR="00434773" w:rsidRPr="00BB5EAA" w:rsidRDefault="00434773"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0D20A" w14:textId="6B8D54F0" w:rsidR="00434773" w:rsidRDefault="004A43A2" w:rsidP="004A43A2">
    <w:pPr>
      <w:pStyle w:val="Footer"/>
      <w:rPr>
        <w:sz w:val="17"/>
      </w:rPr>
    </w:pPr>
    <w:bookmarkStart w:id="24" w:name="TITUS4FooterFirstPage"/>
    <w:r>
      <w:rPr>
        <w:sz w:val="17"/>
      </w:rPr>
      <w:t> </w:t>
    </w:r>
  </w:p>
  <w:bookmarkEnd w:id="24"/>
  <w:p w14:paraId="7C95A014" w14:textId="77777777" w:rsidR="00434773" w:rsidRDefault="00434773" w:rsidP="00434773">
    <w:pPr>
      <w:pStyle w:val="Footer"/>
      <w:jc w:val="right"/>
    </w:pPr>
  </w:p>
  <w:p w14:paraId="7326B441" w14:textId="307359C3" w:rsidR="00434773" w:rsidRDefault="00434773" w:rsidP="00434773">
    <w:pPr>
      <w:pStyle w:val="Footer"/>
      <w:jc w:val="right"/>
    </w:pPr>
    <w:r>
      <w:fldChar w:fldCharType="begin"/>
    </w:r>
    <w:r>
      <w:instrText xml:space="preserve"> PAGE   \* MERGEFORMAT </w:instrText>
    </w:r>
    <w:r>
      <w:fldChar w:fldCharType="separate"/>
    </w:r>
    <w:r w:rsidR="004A43A2">
      <w:rPr>
        <w:noProof/>
      </w:rPr>
      <w:t>36</w:t>
    </w:r>
    <w:r>
      <w:rPr>
        <w:noProof/>
      </w:rPr>
      <w:fldChar w:fldCharType="end"/>
    </w:r>
  </w:p>
  <w:p w14:paraId="2EDE0DA9" w14:textId="77777777" w:rsidR="00434773" w:rsidRPr="00BB5EAA" w:rsidRDefault="00434773" w:rsidP="00434773">
    <w:pPr>
      <w:pStyle w:val="Footer"/>
      <w:ind w:right="360"/>
      <w:jc w:val="center"/>
    </w:pPr>
  </w:p>
  <w:p w14:paraId="585083B6" w14:textId="77777777" w:rsidR="00434773" w:rsidRDefault="00434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CC106" w14:textId="775047B9" w:rsidR="002C0A49" w:rsidRDefault="004A43A2" w:rsidP="004A43A2">
    <w:pPr>
      <w:pStyle w:val="Header"/>
      <w:rPr>
        <w:sz w:val="17"/>
      </w:rPr>
    </w:pPr>
    <w:bookmarkStart w:id="0" w:name="TITUS1HeaderEvenPages"/>
    <w:r>
      <w:rPr>
        <w:sz w:val="17"/>
      </w:rPr>
      <w:t> </w:t>
    </w:r>
  </w:p>
  <w:bookmarkEnd w:id="0"/>
  <w:p w14:paraId="44E02400" w14:textId="77777777" w:rsidR="002C0A49" w:rsidRDefault="002C0A49" w:rsidP="002C0A49">
    <w:pPr>
      <w:pStyle w:val="Header"/>
    </w:pPr>
  </w:p>
  <w:p w14:paraId="677723BF" w14:textId="77777777" w:rsidR="00434773" w:rsidRDefault="004347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E12DB" w14:textId="794A5C71" w:rsidR="00E376CA" w:rsidRDefault="004A43A2" w:rsidP="004A43A2">
    <w:pPr>
      <w:pStyle w:val="Header"/>
      <w:rPr>
        <w:sz w:val="17"/>
      </w:rPr>
    </w:pPr>
    <w:bookmarkStart w:id="1" w:name="TITUS1HeaderPrimary"/>
    <w:r>
      <w:rPr>
        <w:sz w:val="17"/>
      </w:rPr>
      <w:t> </w:t>
    </w:r>
  </w:p>
  <w:bookmarkEnd w:id="1"/>
  <w:p w14:paraId="48E8E976" w14:textId="77777777" w:rsidR="00434773" w:rsidRDefault="004347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16B2A" w14:textId="2E644800" w:rsidR="00E376CA" w:rsidRDefault="004A43A2" w:rsidP="004A43A2">
    <w:pPr>
      <w:pStyle w:val="Header"/>
      <w:rPr>
        <w:sz w:val="17"/>
      </w:rPr>
    </w:pPr>
    <w:bookmarkStart w:id="4" w:name="TITUS1HeaderFirstPage"/>
    <w:r>
      <w:rPr>
        <w:sz w:val="17"/>
      </w:rPr>
      <w:t> </w:t>
    </w:r>
  </w:p>
  <w:bookmarkEnd w:id="4"/>
  <w:p w14:paraId="41BCE8AA" w14:textId="77777777" w:rsidR="00434773" w:rsidRDefault="0043477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5337A" w14:textId="06FBEEAF" w:rsidR="00434773" w:rsidRDefault="004A43A2" w:rsidP="004A43A2">
    <w:pPr>
      <w:pStyle w:val="Header"/>
      <w:rPr>
        <w:sz w:val="17"/>
      </w:rPr>
    </w:pPr>
    <w:bookmarkStart w:id="6" w:name="TITUS2HeaderEvenPages"/>
    <w:r>
      <w:rPr>
        <w:sz w:val="17"/>
      </w:rPr>
      <w:t> </w:t>
    </w:r>
  </w:p>
  <w:bookmarkEnd w:id="6"/>
  <w:p w14:paraId="76A83761" w14:textId="77777777" w:rsidR="00434773" w:rsidRDefault="00434773" w:rsidP="00434773">
    <w:pPr>
      <w:pStyle w:val="Header"/>
    </w:pPr>
  </w:p>
  <w:p w14:paraId="31A637DE" w14:textId="77777777" w:rsidR="00434773" w:rsidRDefault="0043477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9BCD6" w14:textId="2E368FAF" w:rsidR="00434773" w:rsidRDefault="004A43A2" w:rsidP="004A43A2">
    <w:pPr>
      <w:pStyle w:val="Header"/>
      <w:rPr>
        <w:sz w:val="17"/>
      </w:rPr>
    </w:pPr>
    <w:bookmarkStart w:id="7" w:name="TITUS2HeaderPrimary"/>
    <w:r>
      <w:rPr>
        <w:sz w:val="17"/>
      </w:rPr>
      <w:t> </w:t>
    </w:r>
  </w:p>
  <w:bookmarkEnd w:id="7"/>
  <w:p w14:paraId="15D3F883" w14:textId="77777777" w:rsidR="00434773" w:rsidRDefault="0043477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5508F" w14:textId="51CD835B" w:rsidR="00434773" w:rsidRDefault="004A43A2" w:rsidP="004A43A2">
    <w:pPr>
      <w:pStyle w:val="Header"/>
      <w:rPr>
        <w:sz w:val="17"/>
      </w:rPr>
    </w:pPr>
    <w:bookmarkStart w:id="10" w:name="TITUS2HeaderFirstPage"/>
    <w:r>
      <w:rPr>
        <w:sz w:val="17"/>
      </w:rPr>
      <w:t> </w:t>
    </w:r>
  </w:p>
  <w:bookmarkEnd w:id="10"/>
  <w:p w14:paraId="20F66DBA" w14:textId="77777777" w:rsidR="00434773" w:rsidRDefault="00434773" w:rsidP="00434773">
    <w:pPr>
      <w:pStyle w:val="Header"/>
    </w:pPr>
  </w:p>
  <w:p w14:paraId="63BF6C95" w14:textId="77777777" w:rsidR="00434773" w:rsidRDefault="0043477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DB055" w14:textId="3D6F77F3" w:rsidR="00434773" w:rsidRDefault="004A43A2" w:rsidP="004A43A2">
    <w:pPr>
      <w:pStyle w:val="Header"/>
      <w:rPr>
        <w:sz w:val="17"/>
      </w:rPr>
    </w:pPr>
    <w:bookmarkStart w:id="13" w:name="TITUS3HeaderEvenPages"/>
    <w:r>
      <w:rPr>
        <w:sz w:val="17"/>
      </w:rPr>
      <w:t> </w:t>
    </w:r>
  </w:p>
  <w:bookmarkEnd w:id="13"/>
  <w:p w14:paraId="0ADB0CA6" w14:textId="77777777" w:rsidR="00434773" w:rsidRDefault="00434773" w:rsidP="00434773">
    <w:pPr>
      <w:pStyle w:val="Header"/>
    </w:pPr>
  </w:p>
  <w:p w14:paraId="57226BAB" w14:textId="77777777" w:rsidR="00434773" w:rsidRDefault="0043477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E9EAC" w14:textId="09FEA83A" w:rsidR="00434773" w:rsidRDefault="004A43A2" w:rsidP="004A43A2">
    <w:pPr>
      <w:pStyle w:val="Header"/>
      <w:rPr>
        <w:sz w:val="17"/>
      </w:rPr>
    </w:pPr>
    <w:bookmarkStart w:id="14" w:name="TITUS3HeaderPrimary"/>
    <w:r>
      <w:rPr>
        <w:sz w:val="17"/>
      </w:rPr>
      <w:t> </w:t>
    </w:r>
  </w:p>
  <w:bookmarkEnd w:id="14"/>
  <w:p w14:paraId="6B0B226E" w14:textId="77777777" w:rsidR="00434773" w:rsidRDefault="0043477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561C0" w14:textId="1803F24B" w:rsidR="00434773" w:rsidRDefault="004A43A2" w:rsidP="004A43A2">
    <w:pPr>
      <w:pStyle w:val="Header"/>
      <w:rPr>
        <w:sz w:val="17"/>
      </w:rPr>
    </w:pPr>
    <w:bookmarkStart w:id="17" w:name="TITUS3HeaderFirstPage"/>
    <w:r>
      <w:rPr>
        <w:sz w:val="17"/>
      </w:rPr>
      <w:t> </w:t>
    </w:r>
  </w:p>
  <w:bookmarkEnd w:id="17"/>
  <w:p w14:paraId="3ECECE11" w14:textId="77777777" w:rsidR="00434773" w:rsidRDefault="00434773" w:rsidP="00434773">
    <w:pPr>
      <w:pStyle w:val="Header"/>
    </w:pPr>
  </w:p>
  <w:p w14:paraId="3C1469B5" w14:textId="77777777" w:rsidR="00434773" w:rsidRDefault="0043477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BC20E" w14:textId="5EE1BF97" w:rsidR="00434773" w:rsidRDefault="004A43A2" w:rsidP="004A43A2">
    <w:pPr>
      <w:pStyle w:val="Header"/>
      <w:rPr>
        <w:sz w:val="17"/>
      </w:rPr>
    </w:pPr>
    <w:bookmarkStart w:id="19" w:name="TITUS4HeaderEvenPages"/>
    <w:r>
      <w:rPr>
        <w:sz w:val="17"/>
      </w:rPr>
      <w:t> </w:t>
    </w:r>
  </w:p>
  <w:bookmarkEnd w:id="19"/>
  <w:p w14:paraId="711C2F3E" w14:textId="77777777" w:rsidR="00434773" w:rsidRDefault="00434773" w:rsidP="00434773">
    <w:pPr>
      <w:pStyle w:val="Header"/>
    </w:pPr>
  </w:p>
  <w:p w14:paraId="29A06390" w14:textId="77777777" w:rsidR="00434773" w:rsidRDefault="0043477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22065" w14:textId="3434867B" w:rsidR="00434773" w:rsidRDefault="004A43A2" w:rsidP="004A43A2">
    <w:pPr>
      <w:pStyle w:val="Header"/>
      <w:rPr>
        <w:sz w:val="17"/>
      </w:rPr>
    </w:pPr>
    <w:bookmarkStart w:id="20" w:name="TITUS4HeaderPrimary"/>
    <w:r>
      <w:rPr>
        <w:sz w:val="17"/>
      </w:rPr>
      <w:t> </w:t>
    </w:r>
  </w:p>
  <w:bookmarkEnd w:id="20"/>
  <w:p w14:paraId="78DAD8AF" w14:textId="77777777" w:rsidR="00434773" w:rsidRDefault="0043477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B54EF" w14:textId="2BEF108F" w:rsidR="00434773" w:rsidRDefault="004A43A2" w:rsidP="004A43A2">
    <w:pPr>
      <w:pStyle w:val="Header"/>
      <w:rPr>
        <w:sz w:val="17"/>
      </w:rPr>
    </w:pPr>
    <w:bookmarkStart w:id="23" w:name="TITUS4HeaderFirstPage"/>
    <w:r>
      <w:rPr>
        <w:sz w:val="17"/>
      </w:rPr>
      <w:t> </w:t>
    </w:r>
  </w:p>
  <w:bookmarkEnd w:id="23"/>
  <w:p w14:paraId="6F1A4570" w14:textId="77777777" w:rsidR="00434773" w:rsidRDefault="00434773" w:rsidP="00434773">
    <w:pPr>
      <w:pStyle w:val="Header"/>
    </w:pPr>
  </w:p>
  <w:p w14:paraId="3ACC0BBE" w14:textId="77777777" w:rsidR="00434773" w:rsidRDefault="004347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8051CD1"/>
    <w:multiLevelType w:val="hybridMultilevel"/>
    <w:tmpl w:val="434644D2"/>
    <w:lvl w:ilvl="0" w:tplc="771A862C">
      <w:start w:val="1"/>
      <w:numFmt w:val="bullet"/>
      <w:lvlText w:val=""/>
      <w:lvlJc w:val="left"/>
      <w:pPr>
        <w:ind w:left="720" w:hanging="360"/>
      </w:pPr>
      <w:rPr>
        <w:rFonts w:ascii="Symbol" w:hAnsi="Symbol" w:hint="default"/>
      </w:rPr>
    </w:lvl>
    <w:lvl w:ilvl="1" w:tplc="D67045F2">
      <w:start w:val="1"/>
      <w:numFmt w:val="bullet"/>
      <w:lvlText w:val="o"/>
      <w:lvlJc w:val="left"/>
      <w:pPr>
        <w:ind w:left="1440" w:hanging="360"/>
      </w:pPr>
      <w:rPr>
        <w:rFonts w:ascii="Courier New" w:hAnsi="Courier New" w:hint="default"/>
      </w:rPr>
    </w:lvl>
    <w:lvl w:ilvl="2" w:tplc="A90E000C">
      <w:start w:val="1"/>
      <w:numFmt w:val="bullet"/>
      <w:lvlText w:val=""/>
      <w:lvlJc w:val="left"/>
      <w:pPr>
        <w:ind w:left="2160" w:hanging="360"/>
      </w:pPr>
      <w:rPr>
        <w:rFonts w:ascii="Wingdings" w:hAnsi="Wingdings" w:hint="default"/>
      </w:rPr>
    </w:lvl>
    <w:lvl w:ilvl="3" w:tplc="4BAC6F78">
      <w:start w:val="1"/>
      <w:numFmt w:val="bullet"/>
      <w:lvlText w:val=""/>
      <w:lvlJc w:val="left"/>
      <w:pPr>
        <w:ind w:left="2880" w:hanging="360"/>
      </w:pPr>
      <w:rPr>
        <w:rFonts w:ascii="Symbol" w:hAnsi="Symbol" w:hint="default"/>
      </w:rPr>
    </w:lvl>
    <w:lvl w:ilvl="4" w:tplc="EF985A84">
      <w:start w:val="1"/>
      <w:numFmt w:val="bullet"/>
      <w:lvlText w:val="o"/>
      <w:lvlJc w:val="left"/>
      <w:pPr>
        <w:ind w:left="3600" w:hanging="360"/>
      </w:pPr>
      <w:rPr>
        <w:rFonts w:ascii="Courier New" w:hAnsi="Courier New" w:hint="default"/>
      </w:rPr>
    </w:lvl>
    <w:lvl w:ilvl="5" w:tplc="F9B426E6">
      <w:start w:val="1"/>
      <w:numFmt w:val="bullet"/>
      <w:lvlText w:val=""/>
      <w:lvlJc w:val="left"/>
      <w:pPr>
        <w:ind w:left="4320" w:hanging="360"/>
      </w:pPr>
      <w:rPr>
        <w:rFonts w:ascii="Wingdings" w:hAnsi="Wingdings" w:hint="default"/>
      </w:rPr>
    </w:lvl>
    <w:lvl w:ilvl="6" w:tplc="B2FE713C">
      <w:start w:val="1"/>
      <w:numFmt w:val="bullet"/>
      <w:lvlText w:val=""/>
      <w:lvlJc w:val="left"/>
      <w:pPr>
        <w:ind w:left="5040" w:hanging="360"/>
      </w:pPr>
      <w:rPr>
        <w:rFonts w:ascii="Symbol" w:hAnsi="Symbol" w:hint="default"/>
      </w:rPr>
    </w:lvl>
    <w:lvl w:ilvl="7" w:tplc="8CC87B12">
      <w:start w:val="1"/>
      <w:numFmt w:val="bullet"/>
      <w:lvlText w:val="o"/>
      <w:lvlJc w:val="left"/>
      <w:pPr>
        <w:ind w:left="5760" w:hanging="360"/>
      </w:pPr>
      <w:rPr>
        <w:rFonts w:ascii="Courier New" w:hAnsi="Courier New" w:hint="default"/>
      </w:rPr>
    </w:lvl>
    <w:lvl w:ilvl="8" w:tplc="D0B2D628">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4F3F"/>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0A49"/>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773"/>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43A2"/>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1A64"/>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158C"/>
    <w:rsid w:val="00B24344"/>
    <w:rsid w:val="00B26769"/>
    <w:rsid w:val="00B31C91"/>
    <w:rsid w:val="00B3747F"/>
    <w:rsid w:val="00B43194"/>
    <w:rsid w:val="00B47734"/>
    <w:rsid w:val="00B50FBA"/>
    <w:rsid w:val="00B51129"/>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2A9"/>
    <w:rsid w:val="00DA5860"/>
    <w:rsid w:val="00DB2767"/>
    <w:rsid w:val="00DC4729"/>
    <w:rsid w:val="00DE556F"/>
    <w:rsid w:val="00DF4CF5"/>
    <w:rsid w:val="00E03B6D"/>
    <w:rsid w:val="00E14F42"/>
    <w:rsid w:val="00E17160"/>
    <w:rsid w:val="00E27E98"/>
    <w:rsid w:val="00E35BEC"/>
    <w:rsid w:val="00E376CA"/>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01F"/>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1ecf5648-3750-43f5-867d-bfaa16e6e17e"/>
    <ds:schemaRef ds:uri="http://www.w3.org/XML/1998/namespace"/>
  </ds:schemaRefs>
</ds:datastoreItem>
</file>

<file path=customXml/itemProps4.xml><?xml version="1.0" encoding="utf-8"?>
<ds:datastoreItem xmlns:ds="http://schemas.openxmlformats.org/officeDocument/2006/customXml" ds:itemID="{CD16FB9C-9560-4217-950B-6B1DAFF33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36</Pages>
  <Words>11197</Words>
  <Characters>61183</Characters>
  <Application>Microsoft Office Word</Application>
  <DocSecurity>0</DocSecurity>
  <Lines>509</Lines>
  <Paragraphs>144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Murphy,Lewis swp6646</cp:lastModifiedBy>
  <cp:revision>8</cp:revision>
  <cp:lastPrinted>2014-08-26T08:55:00Z</cp:lastPrinted>
  <dcterms:created xsi:type="dcterms:W3CDTF">2022-09-04T21:19:00Z</dcterms:created>
  <dcterms:modified xsi:type="dcterms:W3CDTF">2022-09-18T13:26:00Z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2022-05-09T13:00:49Z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d025d032-743d-4741-8a88-4908465588d0</vt:lpwstr>
  </property>
  <property fmtid="{D5CDD505-2E9C-101B-9397-08002B2CF9AE}" pid="9" name="MSIP_Label_66cf8fe5-b7b7-4df7-b38d-1c61ac2f6639_ContentBits">
    <vt:lpwstr>0</vt:lpwstr>
  </property>
  <property fmtid="{D5CDD505-2E9C-101B-9397-08002B2CF9AE}" pid="10" name="TitusGUID">
    <vt:lpwstr>7297c82a-2a75-420b-9951-45cb3b3236f6</vt:lpwstr>
  </property>
  <property fmtid="{D5CDD505-2E9C-101B-9397-08002B2CF9AE}" pid="11" name="Classification">
    <vt:lpwstr>OFFICIAL</vt:lpwstr>
  </property>
  <property fmtid="{D5CDD505-2E9C-101B-9397-08002B2CF9AE}" pid="12" name="Visibility">
    <vt:lpwstr>NOT VISIBLE</vt:lpwstr>
  </property>
</Properties>
</file>