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F98B6D" w14:textId="3D6FB71F" w:rsidR="00541988" w:rsidRPr="00264DCE" w:rsidRDefault="00541988" w:rsidP="00541988">
      <w:pPr>
        <w:jc w:val="center"/>
        <w:rPr>
          <w:rFonts w:ascii="Arial" w:hAnsi="Arial" w:cs="Arial"/>
          <w:sz w:val="40"/>
        </w:rPr>
      </w:pPr>
    </w:p>
    <w:p w14:paraId="3DB03F17" w14:textId="12C9ACDE" w:rsidR="003B49DD" w:rsidRPr="00264DCE" w:rsidRDefault="003055D0" w:rsidP="00541988">
      <w:pPr>
        <w:jc w:val="center"/>
        <w:rPr>
          <w:rFonts w:ascii="Arial" w:hAnsi="Arial" w:cs="Arial"/>
          <w:sz w:val="40"/>
        </w:rPr>
      </w:pPr>
      <w:r w:rsidRPr="00264DCE">
        <w:rPr>
          <w:rFonts w:ascii="Arial" w:hAnsi="Arial" w:cs="Arial"/>
          <w:sz w:val="40"/>
        </w:rPr>
        <w:t>Introducing to Modern Workplace</w:t>
      </w:r>
    </w:p>
    <w:p w14:paraId="1D2B17F5" w14:textId="77777777" w:rsidR="00541988" w:rsidRPr="00264DCE" w:rsidRDefault="00541988" w:rsidP="00541988">
      <w:pPr>
        <w:jc w:val="center"/>
        <w:rPr>
          <w:rFonts w:ascii="Arial" w:hAnsi="Arial" w:cs="Arial"/>
          <w:sz w:val="24"/>
          <w:szCs w:val="24"/>
        </w:rPr>
      </w:pPr>
    </w:p>
    <w:p w14:paraId="34F76AD1" w14:textId="77777777" w:rsidR="00541988" w:rsidRPr="00264DCE" w:rsidRDefault="00541988" w:rsidP="00541988">
      <w:pPr>
        <w:jc w:val="center"/>
        <w:rPr>
          <w:rFonts w:ascii="Arial" w:hAnsi="Arial" w:cs="Arial"/>
          <w:sz w:val="24"/>
          <w:szCs w:val="24"/>
        </w:rPr>
      </w:pPr>
    </w:p>
    <w:p w14:paraId="79F83144" w14:textId="050643C6" w:rsidR="00541988" w:rsidRPr="00264DCE" w:rsidRDefault="00264DCE" w:rsidP="00541988">
      <w:pPr>
        <w:jc w:val="center"/>
        <w:rPr>
          <w:rFonts w:ascii="Arial" w:hAnsi="Arial" w:cs="Arial"/>
          <w:sz w:val="24"/>
          <w:szCs w:val="24"/>
        </w:rPr>
      </w:pPr>
      <w:r>
        <w:rPr>
          <w:rFonts w:ascii="Arial" w:hAnsi="Arial" w:cs="Arial"/>
          <w:sz w:val="24"/>
          <w:szCs w:val="24"/>
        </w:rPr>
        <w:t xml:space="preserve">Maria </w:t>
      </w:r>
      <w:proofErr w:type="spellStart"/>
      <w:r>
        <w:rPr>
          <w:rFonts w:ascii="Arial" w:hAnsi="Arial" w:cs="Arial"/>
          <w:sz w:val="24"/>
          <w:szCs w:val="24"/>
        </w:rPr>
        <w:t>Denisa</w:t>
      </w:r>
      <w:proofErr w:type="spellEnd"/>
      <w:r>
        <w:rPr>
          <w:rFonts w:ascii="Arial" w:hAnsi="Arial" w:cs="Arial"/>
          <w:sz w:val="24"/>
          <w:szCs w:val="24"/>
        </w:rPr>
        <w:t xml:space="preserve"> </w:t>
      </w:r>
      <w:proofErr w:type="spellStart"/>
      <w:r>
        <w:rPr>
          <w:rFonts w:ascii="Arial" w:hAnsi="Arial" w:cs="Arial"/>
          <w:sz w:val="24"/>
          <w:szCs w:val="24"/>
        </w:rPr>
        <w:t>Liubiana</w:t>
      </w:r>
      <w:proofErr w:type="spellEnd"/>
      <w:r>
        <w:rPr>
          <w:rFonts w:ascii="Arial" w:hAnsi="Arial" w:cs="Arial"/>
          <w:sz w:val="24"/>
          <w:szCs w:val="24"/>
        </w:rPr>
        <w:t xml:space="preserve"> </w:t>
      </w:r>
      <w:proofErr w:type="spellStart"/>
      <w:r>
        <w:rPr>
          <w:rFonts w:ascii="Arial" w:hAnsi="Arial" w:cs="Arial"/>
          <w:sz w:val="24"/>
          <w:szCs w:val="24"/>
        </w:rPr>
        <w:t>Patrut</w:t>
      </w:r>
      <w:proofErr w:type="spellEnd"/>
    </w:p>
    <w:p w14:paraId="772212A9" w14:textId="7C78BBF4" w:rsidR="00541988" w:rsidRDefault="00264DCE" w:rsidP="00541988">
      <w:pPr>
        <w:jc w:val="center"/>
        <w:rPr>
          <w:rFonts w:ascii="Arial" w:hAnsi="Arial" w:cs="Arial"/>
          <w:sz w:val="24"/>
          <w:szCs w:val="24"/>
        </w:rPr>
      </w:pPr>
      <w:r>
        <w:rPr>
          <w:rFonts w:ascii="Arial" w:hAnsi="Arial" w:cs="Arial"/>
          <w:sz w:val="24"/>
          <w:szCs w:val="24"/>
        </w:rPr>
        <w:t>1812610</w:t>
      </w:r>
    </w:p>
    <w:p w14:paraId="3ECF77C0" w14:textId="77768D79" w:rsidR="00264DCE" w:rsidRPr="00264DCE" w:rsidRDefault="00264DCE" w:rsidP="00541988">
      <w:pPr>
        <w:jc w:val="center"/>
        <w:rPr>
          <w:rFonts w:ascii="Arial" w:hAnsi="Arial" w:cs="Arial"/>
          <w:sz w:val="24"/>
          <w:szCs w:val="24"/>
        </w:rPr>
      </w:pPr>
      <w:r>
        <w:rPr>
          <w:rFonts w:ascii="Arial" w:hAnsi="Arial" w:cs="Arial"/>
          <w:sz w:val="24"/>
          <w:szCs w:val="24"/>
        </w:rPr>
        <w:t>LCBB4003</w:t>
      </w:r>
      <w:bookmarkStart w:id="0" w:name="_GoBack"/>
      <w:bookmarkEnd w:id="0"/>
    </w:p>
    <w:p w14:paraId="2D711E1D" w14:textId="77777777" w:rsidR="003B49DD" w:rsidRPr="00264DCE" w:rsidRDefault="003B49DD">
      <w:pPr>
        <w:rPr>
          <w:rFonts w:ascii="Arial" w:hAnsi="Arial" w:cs="Arial"/>
          <w:sz w:val="40"/>
        </w:rPr>
      </w:pPr>
      <w:r w:rsidRPr="00264DCE">
        <w:rPr>
          <w:rFonts w:ascii="Arial" w:hAnsi="Arial" w:cs="Arial"/>
          <w:sz w:val="40"/>
        </w:rPr>
        <w:br w:type="page"/>
      </w:r>
    </w:p>
    <w:sdt>
      <w:sdtPr>
        <w:rPr>
          <w:rFonts w:ascii="Arial" w:eastAsiaTheme="minorHAnsi" w:hAnsi="Arial" w:cs="Arial"/>
          <w:b w:val="0"/>
          <w:bCs w:val="0"/>
          <w:color w:val="auto"/>
          <w:sz w:val="22"/>
          <w:szCs w:val="22"/>
          <w:lang w:eastAsia="en-US"/>
        </w:rPr>
        <w:id w:val="-1492258219"/>
        <w:docPartObj>
          <w:docPartGallery w:val="Table of Contents"/>
          <w:docPartUnique/>
        </w:docPartObj>
      </w:sdtPr>
      <w:sdtEndPr>
        <w:rPr>
          <w:noProof/>
        </w:rPr>
      </w:sdtEndPr>
      <w:sdtContent>
        <w:p w14:paraId="679D0052" w14:textId="77777777" w:rsidR="003D70AD" w:rsidRPr="00264DCE" w:rsidRDefault="003D70AD">
          <w:pPr>
            <w:pStyle w:val="TOCHeading"/>
            <w:rPr>
              <w:rFonts w:ascii="Arial" w:hAnsi="Arial" w:cs="Arial"/>
              <w:b w:val="0"/>
              <w:color w:val="auto"/>
            </w:rPr>
          </w:pPr>
          <w:r w:rsidRPr="00264DCE">
            <w:rPr>
              <w:rFonts w:ascii="Arial" w:hAnsi="Arial" w:cs="Arial"/>
              <w:b w:val="0"/>
              <w:color w:val="auto"/>
            </w:rPr>
            <w:t>Table of Contents</w:t>
          </w:r>
        </w:p>
        <w:p w14:paraId="0D223610" w14:textId="77777777" w:rsidR="003D70AD" w:rsidRPr="00264DCE" w:rsidRDefault="003D70AD">
          <w:pPr>
            <w:pStyle w:val="TOC1"/>
            <w:tabs>
              <w:tab w:val="right" w:leader="dot" w:pos="9017"/>
            </w:tabs>
            <w:rPr>
              <w:rFonts w:ascii="Arial" w:hAnsi="Arial" w:cs="Arial"/>
              <w:noProof/>
            </w:rPr>
          </w:pPr>
          <w:r w:rsidRPr="00264DCE">
            <w:rPr>
              <w:rFonts w:ascii="Arial" w:hAnsi="Arial" w:cs="Arial"/>
            </w:rPr>
            <w:fldChar w:fldCharType="begin"/>
          </w:r>
          <w:r w:rsidRPr="00264DCE">
            <w:rPr>
              <w:rFonts w:ascii="Arial" w:hAnsi="Arial" w:cs="Arial"/>
            </w:rPr>
            <w:instrText xml:space="preserve"> TOC \o "1-3" \h \z \u </w:instrText>
          </w:r>
          <w:r w:rsidRPr="00264DCE">
            <w:rPr>
              <w:rFonts w:ascii="Arial" w:hAnsi="Arial" w:cs="Arial"/>
            </w:rPr>
            <w:fldChar w:fldCharType="separate"/>
          </w:r>
          <w:hyperlink w:anchor="_Toc16897618" w:history="1">
            <w:r w:rsidRPr="00264DCE">
              <w:rPr>
                <w:rStyle w:val="Hyperlink"/>
                <w:rFonts w:ascii="Arial" w:hAnsi="Arial" w:cs="Arial"/>
                <w:noProof/>
                <w:color w:val="auto"/>
                <w:u w:val="none"/>
              </w:rPr>
              <w:t>Introduction</w:t>
            </w:r>
            <w:r w:rsidRPr="00264DCE">
              <w:rPr>
                <w:rFonts w:ascii="Arial" w:hAnsi="Arial" w:cs="Arial"/>
                <w:noProof/>
                <w:webHidden/>
              </w:rPr>
              <w:tab/>
            </w:r>
            <w:r w:rsidRPr="00264DCE">
              <w:rPr>
                <w:rFonts w:ascii="Arial" w:hAnsi="Arial" w:cs="Arial"/>
                <w:noProof/>
                <w:webHidden/>
              </w:rPr>
              <w:fldChar w:fldCharType="begin"/>
            </w:r>
            <w:r w:rsidRPr="00264DCE">
              <w:rPr>
                <w:rFonts w:ascii="Arial" w:hAnsi="Arial" w:cs="Arial"/>
                <w:noProof/>
                <w:webHidden/>
              </w:rPr>
              <w:instrText xml:space="preserve"> PAGEREF _Toc16897618 \h </w:instrText>
            </w:r>
            <w:r w:rsidRPr="00264DCE">
              <w:rPr>
                <w:rFonts w:ascii="Arial" w:hAnsi="Arial" w:cs="Arial"/>
                <w:noProof/>
                <w:webHidden/>
              </w:rPr>
            </w:r>
            <w:r w:rsidRPr="00264DCE">
              <w:rPr>
                <w:rFonts w:ascii="Arial" w:hAnsi="Arial" w:cs="Arial"/>
                <w:noProof/>
                <w:webHidden/>
              </w:rPr>
              <w:fldChar w:fldCharType="separate"/>
            </w:r>
            <w:r w:rsidRPr="00264DCE">
              <w:rPr>
                <w:rFonts w:ascii="Arial" w:hAnsi="Arial" w:cs="Arial"/>
                <w:noProof/>
                <w:webHidden/>
              </w:rPr>
              <w:t>2</w:t>
            </w:r>
            <w:r w:rsidRPr="00264DCE">
              <w:rPr>
                <w:rFonts w:ascii="Arial" w:hAnsi="Arial" w:cs="Arial"/>
                <w:noProof/>
                <w:webHidden/>
              </w:rPr>
              <w:fldChar w:fldCharType="end"/>
            </w:r>
          </w:hyperlink>
        </w:p>
        <w:p w14:paraId="7480C958" w14:textId="77777777" w:rsidR="003D70AD" w:rsidRPr="00264DCE" w:rsidRDefault="00300B25">
          <w:pPr>
            <w:pStyle w:val="TOC1"/>
            <w:tabs>
              <w:tab w:val="right" w:leader="dot" w:pos="9017"/>
            </w:tabs>
            <w:rPr>
              <w:rFonts w:ascii="Arial" w:hAnsi="Arial" w:cs="Arial"/>
              <w:noProof/>
            </w:rPr>
          </w:pPr>
          <w:hyperlink w:anchor="_Toc16897619" w:history="1">
            <w:r w:rsidR="003D70AD" w:rsidRPr="00264DCE">
              <w:rPr>
                <w:rStyle w:val="Hyperlink"/>
                <w:rFonts w:ascii="Arial" w:hAnsi="Arial" w:cs="Arial"/>
                <w:noProof/>
                <w:color w:val="auto"/>
                <w:u w:val="none"/>
              </w:rPr>
              <w:t>Handy’s Cultural Topology</w:t>
            </w:r>
            <w:r w:rsidR="003D70AD" w:rsidRPr="00264DCE">
              <w:rPr>
                <w:rFonts w:ascii="Arial" w:hAnsi="Arial" w:cs="Arial"/>
                <w:noProof/>
                <w:webHidden/>
              </w:rPr>
              <w:tab/>
            </w:r>
            <w:r w:rsidR="003D70AD" w:rsidRPr="00264DCE">
              <w:rPr>
                <w:rFonts w:ascii="Arial" w:hAnsi="Arial" w:cs="Arial"/>
                <w:noProof/>
                <w:webHidden/>
              </w:rPr>
              <w:fldChar w:fldCharType="begin"/>
            </w:r>
            <w:r w:rsidR="003D70AD" w:rsidRPr="00264DCE">
              <w:rPr>
                <w:rFonts w:ascii="Arial" w:hAnsi="Arial" w:cs="Arial"/>
                <w:noProof/>
                <w:webHidden/>
              </w:rPr>
              <w:instrText xml:space="preserve"> PAGEREF _Toc16897619 \h </w:instrText>
            </w:r>
            <w:r w:rsidR="003D70AD" w:rsidRPr="00264DCE">
              <w:rPr>
                <w:rFonts w:ascii="Arial" w:hAnsi="Arial" w:cs="Arial"/>
                <w:noProof/>
                <w:webHidden/>
              </w:rPr>
            </w:r>
            <w:r w:rsidR="003D70AD" w:rsidRPr="00264DCE">
              <w:rPr>
                <w:rFonts w:ascii="Arial" w:hAnsi="Arial" w:cs="Arial"/>
                <w:noProof/>
                <w:webHidden/>
              </w:rPr>
              <w:fldChar w:fldCharType="separate"/>
            </w:r>
            <w:r w:rsidR="003D70AD" w:rsidRPr="00264DCE">
              <w:rPr>
                <w:rFonts w:ascii="Arial" w:hAnsi="Arial" w:cs="Arial"/>
                <w:noProof/>
                <w:webHidden/>
              </w:rPr>
              <w:t>4</w:t>
            </w:r>
            <w:r w:rsidR="003D70AD" w:rsidRPr="00264DCE">
              <w:rPr>
                <w:rFonts w:ascii="Arial" w:hAnsi="Arial" w:cs="Arial"/>
                <w:noProof/>
                <w:webHidden/>
              </w:rPr>
              <w:fldChar w:fldCharType="end"/>
            </w:r>
          </w:hyperlink>
        </w:p>
        <w:p w14:paraId="0BB92464" w14:textId="77777777" w:rsidR="003D70AD" w:rsidRPr="00264DCE" w:rsidRDefault="00300B25">
          <w:pPr>
            <w:pStyle w:val="TOC1"/>
            <w:tabs>
              <w:tab w:val="right" w:leader="dot" w:pos="9017"/>
            </w:tabs>
            <w:rPr>
              <w:rFonts w:ascii="Arial" w:hAnsi="Arial" w:cs="Arial"/>
              <w:noProof/>
            </w:rPr>
          </w:pPr>
          <w:hyperlink w:anchor="_Toc16897620" w:history="1">
            <w:r w:rsidR="003D70AD" w:rsidRPr="00264DCE">
              <w:rPr>
                <w:rStyle w:val="Hyperlink"/>
                <w:rFonts w:ascii="Arial" w:hAnsi="Arial" w:cs="Arial"/>
                <w:noProof/>
                <w:color w:val="auto"/>
                <w:u w:val="none"/>
              </w:rPr>
              <w:t>Culture of Kellogg’s</w:t>
            </w:r>
            <w:r w:rsidR="003D70AD" w:rsidRPr="00264DCE">
              <w:rPr>
                <w:rFonts w:ascii="Arial" w:hAnsi="Arial" w:cs="Arial"/>
                <w:noProof/>
                <w:webHidden/>
              </w:rPr>
              <w:tab/>
            </w:r>
            <w:r w:rsidR="003D70AD" w:rsidRPr="00264DCE">
              <w:rPr>
                <w:rFonts w:ascii="Arial" w:hAnsi="Arial" w:cs="Arial"/>
                <w:noProof/>
                <w:webHidden/>
              </w:rPr>
              <w:fldChar w:fldCharType="begin"/>
            </w:r>
            <w:r w:rsidR="003D70AD" w:rsidRPr="00264DCE">
              <w:rPr>
                <w:rFonts w:ascii="Arial" w:hAnsi="Arial" w:cs="Arial"/>
                <w:noProof/>
                <w:webHidden/>
              </w:rPr>
              <w:instrText xml:space="preserve"> PAGEREF _Toc16897620 \h </w:instrText>
            </w:r>
            <w:r w:rsidR="003D70AD" w:rsidRPr="00264DCE">
              <w:rPr>
                <w:rFonts w:ascii="Arial" w:hAnsi="Arial" w:cs="Arial"/>
                <w:noProof/>
                <w:webHidden/>
              </w:rPr>
            </w:r>
            <w:r w:rsidR="003D70AD" w:rsidRPr="00264DCE">
              <w:rPr>
                <w:rFonts w:ascii="Arial" w:hAnsi="Arial" w:cs="Arial"/>
                <w:noProof/>
                <w:webHidden/>
              </w:rPr>
              <w:fldChar w:fldCharType="separate"/>
            </w:r>
            <w:r w:rsidR="003D70AD" w:rsidRPr="00264DCE">
              <w:rPr>
                <w:rFonts w:ascii="Arial" w:hAnsi="Arial" w:cs="Arial"/>
                <w:noProof/>
                <w:webHidden/>
              </w:rPr>
              <w:t>5</w:t>
            </w:r>
            <w:r w:rsidR="003D70AD" w:rsidRPr="00264DCE">
              <w:rPr>
                <w:rFonts w:ascii="Arial" w:hAnsi="Arial" w:cs="Arial"/>
                <w:noProof/>
                <w:webHidden/>
              </w:rPr>
              <w:fldChar w:fldCharType="end"/>
            </w:r>
          </w:hyperlink>
        </w:p>
        <w:p w14:paraId="58B5C7B3" w14:textId="77777777" w:rsidR="003D70AD" w:rsidRPr="00264DCE" w:rsidRDefault="00300B25">
          <w:pPr>
            <w:pStyle w:val="TOC1"/>
            <w:tabs>
              <w:tab w:val="right" w:leader="dot" w:pos="9017"/>
            </w:tabs>
            <w:rPr>
              <w:rFonts w:ascii="Arial" w:hAnsi="Arial" w:cs="Arial"/>
              <w:noProof/>
            </w:rPr>
          </w:pPr>
          <w:hyperlink w:anchor="_Toc16897621" w:history="1">
            <w:r w:rsidR="003D70AD" w:rsidRPr="00264DCE">
              <w:rPr>
                <w:rStyle w:val="Hyperlink"/>
                <w:rFonts w:ascii="Arial" w:hAnsi="Arial" w:cs="Arial"/>
                <w:noProof/>
                <w:color w:val="auto"/>
                <w:u w:val="none"/>
              </w:rPr>
              <w:t>Impact of Culture of Kellogg’s</w:t>
            </w:r>
            <w:r w:rsidR="003D70AD" w:rsidRPr="00264DCE">
              <w:rPr>
                <w:rFonts w:ascii="Arial" w:hAnsi="Arial" w:cs="Arial"/>
                <w:noProof/>
                <w:webHidden/>
              </w:rPr>
              <w:tab/>
            </w:r>
            <w:r w:rsidR="003D70AD" w:rsidRPr="00264DCE">
              <w:rPr>
                <w:rFonts w:ascii="Arial" w:hAnsi="Arial" w:cs="Arial"/>
                <w:noProof/>
                <w:webHidden/>
              </w:rPr>
              <w:fldChar w:fldCharType="begin"/>
            </w:r>
            <w:r w:rsidR="003D70AD" w:rsidRPr="00264DCE">
              <w:rPr>
                <w:rFonts w:ascii="Arial" w:hAnsi="Arial" w:cs="Arial"/>
                <w:noProof/>
                <w:webHidden/>
              </w:rPr>
              <w:instrText xml:space="preserve"> PAGEREF _Toc16897621 \h </w:instrText>
            </w:r>
            <w:r w:rsidR="003D70AD" w:rsidRPr="00264DCE">
              <w:rPr>
                <w:rFonts w:ascii="Arial" w:hAnsi="Arial" w:cs="Arial"/>
                <w:noProof/>
                <w:webHidden/>
              </w:rPr>
            </w:r>
            <w:r w:rsidR="003D70AD" w:rsidRPr="00264DCE">
              <w:rPr>
                <w:rFonts w:ascii="Arial" w:hAnsi="Arial" w:cs="Arial"/>
                <w:noProof/>
                <w:webHidden/>
              </w:rPr>
              <w:fldChar w:fldCharType="separate"/>
            </w:r>
            <w:r w:rsidR="003D70AD" w:rsidRPr="00264DCE">
              <w:rPr>
                <w:rFonts w:ascii="Arial" w:hAnsi="Arial" w:cs="Arial"/>
                <w:noProof/>
                <w:webHidden/>
              </w:rPr>
              <w:t>6</w:t>
            </w:r>
            <w:r w:rsidR="003D70AD" w:rsidRPr="00264DCE">
              <w:rPr>
                <w:rFonts w:ascii="Arial" w:hAnsi="Arial" w:cs="Arial"/>
                <w:noProof/>
                <w:webHidden/>
              </w:rPr>
              <w:fldChar w:fldCharType="end"/>
            </w:r>
          </w:hyperlink>
        </w:p>
        <w:p w14:paraId="50BB00C8" w14:textId="77777777" w:rsidR="003D70AD" w:rsidRPr="00264DCE" w:rsidRDefault="00300B25">
          <w:pPr>
            <w:pStyle w:val="TOC1"/>
            <w:tabs>
              <w:tab w:val="right" w:leader="dot" w:pos="9017"/>
            </w:tabs>
            <w:rPr>
              <w:rFonts w:ascii="Arial" w:hAnsi="Arial" w:cs="Arial"/>
              <w:noProof/>
            </w:rPr>
          </w:pPr>
          <w:hyperlink w:anchor="_Toc16897622" w:history="1">
            <w:r w:rsidR="003D70AD" w:rsidRPr="00264DCE">
              <w:rPr>
                <w:rStyle w:val="Hyperlink"/>
                <w:rFonts w:ascii="Arial" w:hAnsi="Arial" w:cs="Arial"/>
                <w:noProof/>
                <w:color w:val="auto"/>
                <w:u w:val="none"/>
              </w:rPr>
              <w:t>Structure of Kellogg’s</w:t>
            </w:r>
            <w:r w:rsidR="003D70AD" w:rsidRPr="00264DCE">
              <w:rPr>
                <w:rFonts w:ascii="Arial" w:hAnsi="Arial" w:cs="Arial"/>
                <w:noProof/>
                <w:webHidden/>
              </w:rPr>
              <w:tab/>
            </w:r>
            <w:r w:rsidR="003D70AD" w:rsidRPr="00264DCE">
              <w:rPr>
                <w:rFonts w:ascii="Arial" w:hAnsi="Arial" w:cs="Arial"/>
                <w:noProof/>
                <w:webHidden/>
              </w:rPr>
              <w:fldChar w:fldCharType="begin"/>
            </w:r>
            <w:r w:rsidR="003D70AD" w:rsidRPr="00264DCE">
              <w:rPr>
                <w:rFonts w:ascii="Arial" w:hAnsi="Arial" w:cs="Arial"/>
                <w:noProof/>
                <w:webHidden/>
              </w:rPr>
              <w:instrText xml:space="preserve"> PAGEREF _Toc16897622 \h </w:instrText>
            </w:r>
            <w:r w:rsidR="003D70AD" w:rsidRPr="00264DCE">
              <w:rPr>
                <w:rFonts w:ascii="Arial" w:hAnsi="Arial" w:cs="Arial"/>
                <w:noProof/>
                <w:webHidden/>
              </w:rPr>
            </w:r>
            <w:r w:rsidR="003D70AD" w:rsidRPr="00264DCE">
              <w:rPr>
                <w:rFonts w:ascii="Arial" w:hAnsi="Arial" w:cs="Arial"/>
                <w:noProof/>
                <w:webHidden/>
              </w:rPr>
              <w:fldChar w:fldCharType="separate"/>
            </w:r>
            <w:r w:rsidR="003D70AD" w:rsidRPr="00264DCE">
              <w:rPr>
                <w:rFonts w:ascii="Arial" w:hAnsi="Arial" w:cs="Arial"/>
                <w:noProof/>
                <w:webHidden/>
              </w:rPr>
              <w:t>7</w:t>
            </w:r>
            <w:r w:rsidR="003D70AD" w:rsidRPr="00264DCE">
              <w:rPr>
                <w:rFonts w:ascii="Arial" w:hAnsi="Arial" w:cs="Arial"/>
                <w:noProof/>
                <w:webHidden/>
              </w:rPr>
              <w:fldChar w:fldCharType="end"/>
            </w:r>
          </w:hyperlink>
        </w:p>
        <w:p w14:paraId="3119E1EF" w14:textId="77777777" w:rsidR="003D70AD" w:rsidRPr="00264DCE" w:rsidRDefault="00300B25">
          <w:pPr>
            <w:pStyle w:val="TOC1"/>
            <w:tabs>
              <w:tab w:val="right" w:leader="dot" w:pos="9017"/>
            </w:tabs>
            <w:rPr>
              <w:rFonts w:ascii="Arial" w:hAnsi="Arial" w:cs="Arial"/>
              <w:noProof/>
            </w:rPr>
          </w:pPr>
          <w:hyperlink w:anchor="_Toc16897623" w:history="1">
            <w:r w:rsidR="003D70AD" w:rsidRPr="00264DCE">
              <w:rPr>
                <w:rStyle w:val="Hyperlink"/>
                <w:rFonts w:ascii="Arial" w:hAnsi="Arial" w:cs="Arial"/>
                <w:noProof/>
                <w:color w:val="auto"/>
                <w:u w:val="none"/>
              </w:rPr>
              <w:t>Impacts of Structure on Kellogg’s</w:t>
            </w:r>
            <w:r w:rsidR="003D70AD" w:rsidRPr="00264DCE">
              <w:rPr>
                <w:rFonts w:ascii="Arial" w:hAnsi="Arial" w:cs="Arial"/>
                <w:noProof/>
                <w:webHidden/>
              </w:rPr>
              <w:tab/>
            </w:r>
            <w:r w:rsidR="003D70AD" w:rsidRPr="00264DCE">
              <w:rPr>
                <w:rFonts w:ascii="Arial" w:hAnsi="Arial" w:cs="Arial"/>
                <w:noProof/>
                <w:webHidden/>
              </w:rPr>
              <w:fldChar w:fldCharType="begin"/>
            </w:r>
            <w:r w:rsidR="003D70AD" w:rsidRPr="00264DCE">
              <w:rPr>
                <w:rFonts w:ascii="Arial" w:hAnsi="Arial" w:cs="Arial"/>
                <w:noProof/>
                <w:webHidden/>
              </w:rPr>
              <w:instrText xml:space="preserve"> PAGEREF _Toc16897623 \h </w:instrText>
            </w:r>
            <w:r w:rsidR="003D70AD" w:rsidRPr="00264DCE">
              <w:rPr>
                <w:rFonts w:ascii="Arial" w:hAnsi="Arial" w:cs="Arial"/>
                <w:noProof/>
                <w:webHidden/>
              </w:rPr>
            </w:r>
            <w:r w:rsidR="003D70AD" w:rsidRPr="00264DCE">
              <w:rPr>
                <w:rFonts w:ascii="Arial" w:hAnsi="Arial" w:cs="Arial"/>
                <w:noProof/>
                <w:webHidden/>
              </w:rPr>
              <w:fldChar w:fldCharType="separate"/>
            </w:r>
            <w:r w:rsidR="003D70AD" w:rsidRPr="00264DCE">
              <w:rPr>
                <w:rFonts w:ascii="Arial" w:hAnsi="Arial" w:cs="Arial"/>
                <w:noProof/>
                <w:webHidden/>
              </w:rPr>
              <w:t>8</w:t>
            </w:r>
            <w:r w:rsidR="003D70AD" w:rsidRPr="00264DCE">
              <w:rPr>
                <w:rFonts w:ascii="Arial" w:hAnsi="Arial" w:cs="Arial"/>
                <w:noProof/>
                <w:webHidden/>
              </w:rPr>
              <w:fldChar w:fldCharType="end"/>
            </w:r>
          </w:hyperlink>
        </w:p>
        <w:p w14:paraId="48FD492B" w14:textId="77777777" w:rsidR="003D70AD" w:rsidRPr="00264DCE" w:rsidRDefault="00300B25">
          <w:pPr>
            <w:pStyle w:val="TOC1"/>
            <w:tabs>
              <w:tab w:val="right" w:leader="dot" w:pos="9017"/>
            </w:tabs>
            <w:rPr>
              <w:rFonts w:ascii="Arial" w:hAnsi="Arial" w:cs="Arial"/>
              <w:noProof/>
            </w:rPr>
          </w:pPr>
          <w:hyperlink w:anchor="_Toc16897624" w:history="1">
            <w:r w:rsidR="003D70AD" w:rsidRPr="00264DCE">
              <w:rPr>
                <w:rStyle w:val="Hyperlink"/>
                <w:rFonts w:ascii="Arial" w:hAnsi="Arial" w:cs="Arial"/>
                <w:noProof/>
                <w:color w:val="auto"/>
                <w:u w:val="none"/>
              </w:rPr>
              <w:t>Conclusion</w:t>
            </w:r>
            <w:r w:rsidR="003D70AD" w:rsidRPr="00264DCE">
              <w:rPr>
                <w:rFonts w:ascii="Arial" w:hAnsi="Arial" w:cs="Arial"/>
                <w:noProof/>
                <w:webHidden/>
              </w:rPr>
              <w:tab/>
            </w:r>
            <w:r w:rsidR="003D70AD" w:rsidRPr="00264DCE">
              <w:rPr>
                <w:rFonts w:ascii="Arial" w:hAnsi="Arial" w:cs="Arial"/>
                <w:noProof/>
                <w:webHidden/>
              </w:rPr>
              <w:fldChar w:fldCharType="begin"/>
            </w:r>
            <w:r w:rsidR="003D70AD" w:rsidRPr="00264DCE">
              <w:rPr>
                <w:rFonts w:ascii="Arial" w:hAnsi="Arial" w:cs="Arial"/>
                <w:noProof/>
                <w:webHidden/>
              </w:rPr>
              <w:instrText xml:space="preserve"> PAGEREF _Toc16897624 \h </w:instrText>
            </w:r>
            <w:r w:rsidR="003D70AD" w:rsidRPr="00264DCE">
              <w:rPr>
                <w:rFonts w:ascii="Arial" w:hAnsi="Arial" w:cs="Arial"/>
                <w:noProof/>
                <w:webHidden/>
              </w:rPr>
            </w:r>
            <w:r w:rsidR="003D70AD" w:rsidRPr="00264DCE">
              <w:rPr>
                <w:rFonts w:ascii="Arial" w:hAnsi="Arial" w:cs="Arial"/>
                <w:noProof/>
                <w:webHidden/>
              </w:rPr>
              <w:fldChar w:fldCharType="separate"/>
            </w:r>
            <w:r w:rsidR="003D70AD" w:rsidRPr="00264DCE">
              <w:rPr>
                <w:rFonts w:ascii="Arial" w:hAnsi="Arial" w:cs="Arial"/>
                <w:noProof/>
                <w:webHidden/>
              </w:rPr>
              <w:t>9</w:t>
            </w:r>
            <w:r w:rsidR="003D70AD" w:rsidRPr="00264DCE">
              <w:rPr>
                <w:rFonts w:ascii="Arial" w:hAnsi="Arial" w:cs="Arial"/>
                <w:noProof/>
                <w:webHidden/>
              </w:rPr>
              <w:fldChar w:fldCharType="end"/>
            </w:r>
          </w:hyperlink>
        </w:p>
        <w:p w14:paraId="37ECCB11" w14:textId="77777777" w:rsidR="003D70AD" w:rsidRPr="00264DCE" w:rsidRDefault="00300B25">
          <w:pPr>
            <w:pStyle w:val="TOC1"/>
            <w:tabs>
              <w:tab w:val="right" w:leader="dot" w:pos="9017"/>
            </w:tabs>
            <w:rPr>
              <w:rFonts w:ascii="Arial" w:hAnsi="Arial" w:cs="Arial"/>
              <w:noProof/>
            </w:rPr>
          </w:pPr>
          <w:hyperlink w:anchor="_Toc16897625" w:history="1">
            <w:r w:rsidR="003D70AD" w:rsidRPr="00264DCE">
              <w:rPr>
                <w:rStyle w:val="Hyperlink"/>
                <w:rFonts w:ascii="Arial" w:hAnsi="Arial" w:cs="Arial"/>
                <w:noProof/>
                <w:color w:val="auto"/>
                <w:u w:val="none"/>
              </w:rPr>
              <w:t>Reference</w:t>
            </w:r>
            <w:r w:rsidR="003D70AD" w:rsidRPr="00264DCE">
              <w:rPr>
                <w:rFonts w:ascii="Arial" w:hAnsi="Arial" w:cs="Arial"/>
                <w:noProof/>
                <w:webHidden/>
              </w:rPr>
              <w:tab/>
            </w:r>
            <w:r w:rsidR="003D70AD" w:rsidRPr="00264DCE">
              <w:rPr>
                <w:rFonts w:ascii="Arial" w:hAnsi="Arial" w:cs="Arial"/>
                <w:noProof/>
                <w:webHidden/>
              </w:rPr>
              <w:fldChar w:fldCharType="begin"/>
            </w:r>
            <w:r w:rsidR="003D70AD" w:rsidRPr="00264DCE">
              <w:rPr>
                <w:rFonts w:ascii="Arial" w:hAnsi="Arial" w:cs="Arial"/>
                <w:noProof/>
                <w:webHidden/>
              </w:rPr>
              <w:instrText xml:space="preserve"> PAGEREF _Toc16897625 \h </w:instrText>
            </w:r>
            <w:r w:rsidR="003D70AD" w:rsidRPr="00264DCE">
              <w:rPr>
                <w:rFonts w:ascii="Arial" w:hAnsi="Arial" w:cs="Arial"/>
                <w:noProof/>
                <w:webHidden/>
              </w:rPr>
            </w:r>
            <w:r w:rsidR="003D70AD" w:rsidRPr="00264DCE">
              <w:rPr>
                <w:rFonts w:ascii="Arial" w:hAnsi="Arial" w:cs="Arial"/>
                <w:noProof/>
                <w:webHidden/>
              </w:rPr>
              <w:fldChar w:fldCharType="separate"/>
            </w:r>
            <w:r w:rsidR="003D70AD" w:rsidRPr="00264DCE">
              <w:rPr>
                <w:rFonts w:ascii="Arial" w:hAnsi="Arial" w:cs="Arial"/>
                <w:noProof/>
                <w:webHidden/>
              </w:rPr>
              <w:t>10</w:t>
            </w:r>
            <w:r w:rsidR="003D70AD" w:rsidRPr="00264DCE">
              <w:rPr>
                <w:rFonts w:ascii="Arial" w:hAnsi="Arial" w:cs="Arial"/>
                <w:noProof/>
                <w:webHidden/>
              </w:rPr>
              <w:fldChar w:fldCharType="end"/>
            </w:r>
          </w:hyperlink>
        </w:p>
        <w:p w14:paraId="123719DB" w14:textId="77777777" w:rsidR="003D70AD" w:rsidRPr="00264DCE" w:rsidRDefault="003D70AD">
          <w:pPr>
            <w:rPr>
              <w:rFonts w:ascii="Arial" w:hAnsi="Arial" w:cs="Arial"/>
            </w:rPr>
          </w:pPr>
          <w:r w:rsidRPr="00264DCE">
            <w:rPr>
              <w:rFonts w:ascii="Arial" w:hAnsi="Arial" w:cs="Arial"/>
              <w:bCs/>
              <w:noProof/>
            </w:rPr>
            <w:fldChar w:fldCharType="end"/>
          </w:r>
        </w:p>
      </w:sdtContent>
    </w:sdt>
    <w:p w14:paraId="66E78F64" w14:textId="77777777" w:rsidR="003D70AD" w:rsidRPr="00264DCE" w:rsidRDefault="003D70AD">
      <w:pPr>
        <w:rPr>
          <w:rFonts w:ascii="Arial" w:eastAsiaTheme="majorEastAsia" w:hAnsi="Arial" w:cs="Arial"/>
          <w:bCs/>
          <w:sz w:val="32"/>
          <w:szCs w:val="28"/>
        </w:rPr>
      </w:pPr>
      <w:bookmarkStart w:id="1" w:name="_Toc16897618"/>
      <w:r w:rsidRPr="00264DCE">
        <w:rPr>
          <w:rFonts w:ascii="Arial" w:hAnsi="Arial" w:cs="Arial"/>
          <w:sz w:val="32"/>
        </w:rPr>
        <w:br w:type="page"/>
      </w:r>
    </w:p>
    <w:p w14:paraId="5C74EF4E" w14:textId="77777777" w:rsidR="00EB7837" w:rsidRPr="00264DCE" w:rsidRDefault="003B49DD" w:rsidP="0065235F">
      <w:pPr>
        <w:pStyle w:val="Heading1"/>
        <w:spacing w:line="360" w:lineRule="auto"/>
        <w:jc w:val="both"/>
        <w:rPr>
          <w:rFonts w:ascii="Arial" w:hAnsi="Arial" w:cs="Arial"/>
          <w:b w:val="0"/>
          <w:color w:val="auto"/>
        </w:rPr>
      </w:pPr>
      <w:r w:rsidRPr="00264DCE">
        <w:rPr>
          <w:rFonts w:ascii="Arial" w:hAnsi="Arial" w:cs="Arial"/>
          <w:b w:val="0"/>
          <w:color w:val="auto"/>
          <w:sz w:val="32"/>
        </w:rPr>
        <w:lastRenderedPageBreak/>
        <w:t>Introduction</w:t>
      </w:r>
      <w:bookmarkEnd w:id="1"/>
      <w:r w:rsidRPr="00264DCE">
        <w:rPr>
          <w:rFonts w:ascii="Arial" w:hAnsi="Arial" w:cs="Arial"/>
          <w:b w:val="0"/>
          <w:color w:val="auto"/>
        </w:rPr>
        <w:t xml:space="preserve"> </w:t>
      </w:r>
    </w:p>
    <w:p w14:paraId="0D0D6678" w14:textId="77777777" w:rsidR="004B5CA0" w:rsidRPr="00264DCE" w:rsidRDefault="003B49DD" w:rsidP="0065235F">
      <w:pPr>
        <w:spacing w:line="360" w:lineRule="auto"/>
        <w:jc w:val="both"/>
        <w:rPr>
          <w:rFonts w:ascii="Arial" w:hAnsi="Arial" w:cs="Arial"/>
          <w:sz w:val="24"/>
        </w:rPr>
      </w:pPr>
      <w:r w:rsidRPr="00264DCE">
        <w:rPr>
          <w:rFonts w:ascii="Arial" w:hAnsi="Arial" w:cs="Arial"/>
          <w:sz w:val="24"/>
        </w:rPr>
        <w:t xml:space="preserve">Kellogg’s in an American multinational food manufacturing company which is operating </w:t>
      </w:r>
      <w:r w:rsidR="0065235F" w:rsidRPr="00264DCE">
        <w:rPr>
          <w:rFonts w:ascii="Arial" w:hAnsi="Arial" w:cs="Arial"/>
          <w:sz w:val="24"/>
        </w:rPr>
        <w:t>its</w:t>
      </w:r>
      <w:r w:rsidRPr="00264DCE">
        <w:rPr>
          <w:rFonts w:ascii="Arial" w:hAnsi="Arial" w:cs="Arial"/>
          <w:sz w:val="24"/>
        </w:rPr>
        <w:t xml:space="preserve"> business more than 100 years ago. It was founded in1906 by W.K. Kellogg. </w:t>
      </w:r>
      <w:proofErr w:type="gramStart"/>
      <w:r w:rsidR="0065235F" w:rsidRPr="00264DCE">
        <w:rPr>
          <w:rFonts w:ascii="Arial" w:hAnsi="Arial" w:cs="Arial"/>
          <w:sz w:val="24"/>
        </w:rPr>
        <w:t>Its</w:t>
      </w:r>
      <w:proofErr w:type="gramEnd"/>
      <w:r w:rsidRPr="00264DCE">
        <w:rPr>
          <w:rFonts w:ascii="Arial" w:hAnsi="Arial" w:cs="Arial"/>
          <w:sz w:val="24"/>
        </w:rPr>
        <w:t xml:space="preserve"> </w:t>
      </w:r>
      <w:r w:rsidR="0065235F" w:rsidRPr="00264DCE">
        <w:rPr>
          <w:rFonts w:ascii="Arial" w:hAnsi="Arial" w:cs="Arial"/>
          <w:sz w:val="24"/>
        </w:rPr>
        <w:t>headquarter</w:t>
      </w:r>
      <w:r w:rsidRPr="00264DCE">
        <w:rPr>
          <w:rFonts w:ascii="Arial" w:hAnsi="Arial" w:cs="Arial"/>
          <w:sz w:val="24"/>
        </w:rPr>
        <w:t xml:space="preserve"> is situated in </w:t>
      </w:r>
      <w:r w:rsidR="0065235F" w:rsidRPr="00264DCE">
        <w:rPr>
          <w:rFonts w:ascii="Arial" w:hAnsi="Arial" w:cs="Arial"/>
          <w:sz w:val="24"/>
        </w:rPr>
        <w:t>Michigan</w:t>
      </w:r>
      <w:r w:rsidRPr="00264DCE">
        <w:rPr>
          <w:rFonts w:ascii="Arial" w:hAnsi="Arial" w:cs="Arial"/>
          <w:sz w:val="24"/>
        </w:rPr>
        <w:t xml:space="preserve">, U.S.  Kellogg’s first started as </w:t>
      </w:r>
      <w:r w:rsidR="0065235F" w:rsidRPr="00264DCE">
        <w:rPr>
          <w:rFonts w:ascii="Arial" w:hAnsi="Arial" w:cs="Arial"/>
          <w:sz w:val="24"/>
        </w:rPr>
        <w:t>a</w:t>
      </w:r>
      <w:r w:rsidRPr="00264DCE">
        <w:rPr>
          <w:rFonts w:ascii="Arial" w:hAnsi="Arial" w:cs="Arial"/>
          <w:sz w:val="24"/>
        </w:rPr>
        <w:t xml:space="preserve"> corn flake company. Now it is doing its business over 180 </w:t>
      </w:r>
      <w:r w:rsidR="0065235F" w:rsidRPr="00264DCE">
        <w:rPr>
          <w:rFonts w:ascii="Arial" w:hAnsi="Arial" w:cs="Arial"/>
          <w:sz w:val="24"/>
        </w:rPr>
        <w:t>countries</w:t>
      </w:r>
      <w:r w:rsidRPr="00264DCE">
        <w:rPr>
          <w:rFonts w:ascii="Arial" w:hAnsi="Arial" w:cs="Arial"/>
          <w:sz w:val="24"/>
        </w:rPr>
        <w:t xml:space="preserve"> all over the world. The company produces cereal, cookies, crackers, toaster pastries etc. Kellogg wanted to make breakfast a fast serving meal &amp; interesting. </w:t>
      </w:r>
      <w:r w:rsidR="00E469F6" w:rsidRPr="00264DCE">
        <w:rPr>
          <w:rFonts w:ascii="Arial" w:hAnsi="Arial" w:cs="Arial"/>
          <w:sz w:val="24"/>
        </w:rPr>
        <w:t xml:space="preserve">That’s why he created first ever breakfast cereal. The </w:t>
      </w:r>
      <w:r w:rsidR="0065235F" w:rsidRPr="00264DCE">
        <w:rPr>
          <w:rFonts w:ascii="Arial" w:hAnsi="Arial" w:cs="Arial"/>
          <w:sz w:val="24"/>
        </w:rPr>
        <w:t>brother of W.K. Kellogg DR</w:t>
      </w:r>
      <w:r w:rsidR="00E469F6" w:rsidRPr="00264DCE">
        <w:rPr>
          <w:rFonts w:ascii="Arial" w:hAnsi="Arial" w:cs="Arial"/>
          <w:sz w:val="24"/>
        </w:rPr>
        <w:t xml:space="preserve"> J.H. Kellogg had a food company named </w:t>
      </w:r>
      <w:proofErr w:type="spellStart"/>
      <w:r w:rsidR="00E469F6" w:rsidRPr="00264DCE">
        <w:rPr>
          <w:rFonts w:ascii="Arial" w:hAnsi="Arial" w:cs="Arial"/>
          <w:sz w:val="24"/>
        </w:rPr>
        <w:t>Sanitas</w:t>
      </w:r>
      <w:proofErr w:type="spellEnd"/>
      <w:r w:rsidR="00E469F6" w:rsidRPr="00264DCE">
        <w:rPr>
          <w:rFonts w:ascii="Arial" w:hAnsi="Arial" w:cs="Arial"/>
          <w:sz w:val="24"/>
        </w:rPr>
        <w:t xml:space="preserve"> </w:t>
      </w:r>
      <w:r w:rsidR="004A4050" w:rsidRPr="00264DCE">
        <w:rPr>
          <w:rFonts w:ascii="Arial" w:hAnsi="Arial" w:cs="Arial"/>
          <w:sz w:val="24"/>
        </w:rPr>
        <w:t xml:space="preserve">Nut </w:t>
      </w:r>
      <w:r w:rsidR="0065235F" w:rsidRPr="00264DCE">
        <w:rPr>
          <w:rFonts w:ascii="Arial" w:hAnsi="Arial" w:cs="Arial"/>
          <w:sz w:val="24"/>
        </w:rPr>
        <w:t>Food Company</w:t>
      </w:r>
      <w:r w:rsidR="004A4050" w:rsidRPr="00264DCE">
        <w:rPr>
          <w:rFonts w:ascii="Arial" w:hAnsi="Arial" w:cs="Arial"/>
          <w:sz w:val="24"/>
        </w:rPr>
        <w:t xml:space="preserve">. Battle Creek Sanitarium </w:t>
      </w:r>
      <w:r w:rsidR="0065235F" w:rsidRPr="00264DCE">
        <w:rPr>
          <w:rFonts w:ascii="Arial" w:hAnsi="Arial" w:cs="Arial"/>
          <w:sz w:val="24"/>
        </w:rPr>
        <w:t>Food Company</w:t>
      </w:r>
      <w:r w:rsidR="004A4050" w:rsidRPr="00264DCE">
        <w:rPr>
          <w:rFonts w:ascii="Arial" w:hAnsi="Arial" w:cs="Arial"/>
          <w:sz w:val="24"/>
        </w:rPr>
        <w:t xml:space="preserve"> (later known as Kellogg) merged with </w:t>
      </w:r>
      <w:proofErr w:type="spellStart"/>
      <w:r w:rsidR="0065235F" w:rsidRPr="00264DCE">
        <w:rPr>
          <w:rFonts w:ascii="Arial" w:hAnsi="Arial" w:cs="Arial"/>
          <w:sz w:val="24"/>
        </w:rPr>
        <w:t>Sanitas</w:t>
      </w:r>
      <w:proofErr w:type="spellEnd"/>
      <w:r w:rsidR="0065235F" w:rsidRPr="00264DCE">
        <w:rPr>
          <w:rFonts w:ascii="Arial" w:hAnsi="Arial" w:cs="Arial"/>
          <w:sz w:val="24"/>
        </w:rPr>
        <w:t xml:space="preserve"> Nut</w:t>
      </w:r>
      <w:r w:rsidR="004A4050" w:rsidRPr="00264DCE">
        <w:rPr>
          <w:rFonts w:ascii="Arial" w:hAnsi="Arial" w:cs="Arial"/>
          <w:sz w:val="24"/>
        </w:rPr>
        <w:t xml:space="preserve"> </w:t>
      </w:r>
      <w:r w:rsidR="0065235F" w:rsidRPr="00264DCE">
        <w:rPr>
          <w:rFonts w:ascii="Arial" w:hAnsi="Arial" w:cs="Arial"/>
          <w:sz w:val="24"/>
        </w:rPr>
        <w:t>Food Company</w:t>
      </w:r>
      <w:r w:rsidR="004A4050" w:rsidRPr="00264DCE">
        <w:rPr>
          <w:rFonts w:ascii="Arial" w:hAnsi="Arial" w:cs="Arial"/>
          <w:sz w:val="24"/>
        </w:rPr>
        <w:t xml:space="preserve"> &amp; became Kellogg’s food company in1908. I have started working in Kellogg’s from this semester. This assessment is all </w:t>
      </w:r>
      <w:r w:rsidR="0065235F" w:rsidRPr="00264DCE">
        <w:rPr>
          <w:rFonts w:ascii="Arial" w:hAnsi="Arial" w:cs="Arial"/>
          <w:sz w:val="24"/>
        </w:rPr>
        <w:t>about</w:t>
      </w:r>
      <w:r w:rsidR="004A4050" w:rsidRPr="00264DCE">
        <w:rPr>
          <w:rFonts w:ascii="Arial" w:hAnsi="Arial" w:cs="Arial"/>
          <w:sz w:val="24"/>
        </w:rPr>
        <w:t xml:space="preserve"> the structure &amp; culture that exists in Kellogg’s. </w:t>
      </w:r>
    </w:p>
    <w:p w14:paraId="5620C8FB" w14:textId="77777777" w:rsidR="004B5CA0" w:rsidRPr="00264DCE" w:rsidRDefault="004B5CA0">
      <w:pPr>
        <w:rPr>
          <w:rFonts w:ascii="Arial" w:hAnsi="Arial" w:cs="Arial"/>
          <w:sz w:val="24"/>
        </w:rPr>
      </w:pPr>
      <w:r w:rsidRPr="00264DCE">
        <w:rPr>
          <w:rFonts w:ascii="Arial" w:hAnsi="Arial" w:cs="Arial"/>
          <w:sz w:val="24"/>
        </w:rPr>
        <w:br w:type="page"/>
      </w:r>
    </w:p>
    <w:p w14:paraId="42CB38A6" w14:textId="77777777" w:rsidR="003B49DD" w:rsidRPr="00264DCE" w:rsidRDefault="004B5CA0" w:rsidP="004B5CA0">
      <w:pPr>
        <w:pStyle w:val="Heading1"/>
        <w:rPr>
          <w:rFonts w:ascii="Arial" w:hAnsi="Arial" w:cs="Arial"/>
          <w:b w:val="0"/>
          <w:color w:val="auto"/>
        </w:rPr>
      </w:pPr>
      <w:bookmarkStart w:id="2" w:name="_Toc16897619"/>
      <w:proofErr w:type="spellStart"/>
      <w:r w:rsidRPr="00264DCE">
        <w:rPr>
          <w:rFonts w:ascii="Arial" w:hAnsi="Arial" w:cs="Arial"/>
          <w:b w:val="0"/>
          <w:color w:val="auto"/>
          <w:sz w:val="32"/>
        </w:rPr>
        <w:lastRenderedPageBreak/>
        <w:t>Handy’s</w:t>
      </w:r>
      <w:proofErr w:type="spellEnd"/>
      <w:r w:rsidRPr="00264DCE">
        <w:rPr>
          <w:rFonts w:ascii="Arial" w:hAnsi="Arial" w:cs="Arial"/>
          <w:b w:val="0"/>
          <w:color w:val="auto"/>
          <w:sz w:val="32"/>
        </w:rPr>
        <w:t xml:space="preserve"> Cultural Topology</w:t>
      </w:r>
      <w:bookmarkEnd w:id="2"/>
    </w:p>
    <w:p w14:paraId="09490EA0" w14:textId="77777777" w:rsidR="008165E1" w:rsidRPr="00264DCE" w:rsidRDefault="00F85BF3" w:rsidP="00F85BF3">
      <w:pPr>
        <w:pStyle w:val="Heading4"/>
        <w:spacing w:line="360" w:lineRule="auto"/>
        <w:jc w:val="both"/>
        <w:rPr>
          <w:rFonts w:ascii="Arial" w:hAnsi="Arial" w:cs="Arial"/>
          <w:b w:val="0"/>
          <w:i w:val="0"/>
          <w:color w:val="auto"/>
          <w:sz w:val="24"/>
        </w:rPr>
      </w:pPr>
      <w:r w:rsidRPr="00264DCE">
        <w:rPr>
          <w:rFonts w:ascii="Arial" w:hAnsi="Arial" w:cs="Arial"/>
          <w:b w:val="0"/>
          <w:i w:val="0"/>
          <w:color w:val="auto"/>
          <w:sz w:val="24"/>
        </w:rPr>
        <w:t xml:space="preserve">Culture of an organization is the combination of behavior, rituals, work condition, work environment, communication system of the managers, employees, staffs, workers </w:t>
      </w:r>
      <w:r w:rsidR="00940987" w:rsidRPr="00264DCE">
        <w:rPr>
          <w:rFonts w:ascii="Arial" w:hAnsi="Arial" w:cs="Arial"/>
          <w:b w:val="0"/>
          <w:i w:val="0"/>
          <w:color w:val="auto"/>
          <w:sz w:val="24"/>
          <w:szCs w:val="24"/>
        </w:rPr>
        <w:t>(</w:t>
      </w:r>
      <w:r w:rsidR="00940987" w:rsidRPr="00264DCE">
        <w:rPr>
          <w:rFonts w:ascii="Arial" w:hAnsi="Arial" w:cs="Arial"/>
          <w:b w:val="0"/>
          <w:i w:val="0"/>
          <w:color w:val="auto"/>
          <w:sz w:val="24"/>
          <w:szCs w:val="24"/>
          <w:shd w:val="clear" w:color="auto" w:fill="FFFFFF"/>
        </w:rPr>
        <w:t>Ruck,2017)</w:t>
      </w:r>
      <w:r w:rsidRPr="00264DCE">
        <w:rPr>
          <w:rFonts w:ascii="Arial" w:hAnsi="Arial" w:cs="Arial"/>
          <w:b w:val="0"/>
          <w:i w:val="0"/>
          <w:color w:val="auto"/>
          <w:sz w:val="24"/>
        </w:rPr>
        <w:t xml:space="preserve">. In Kellogg’s </w:t>
      </w:r>
      <w:proofErr w:type="spellStart"/>
      <w:r w:rsidRPr="00264DCE">
        <w:rPr>
          <w:rFonts w:ascii="Arial" w:hAnsi="Arial" w:cs="Arial"/>
          <w:b w:val="0"/>
          <w:i w:val="0"/>
          <w:color w:val="auto"/>
          <w:sz w:val="24"/>
        </w:rPr>
        <w:t>Handy’s</w:t>
      </w:r>
      <w:proofErr w:type="spellEnd"/>
      <w:r w:rsidRPr="00264DCE">
        <w:rPr>
          <w:rFonts w:ascii="Arial" w:hAnsi="Arial" w:cs="Arial"/>
          <w:b w:val="0"/>
          <w:i w:val="0"/>
          <w:color w:val="auto"/>
          <w:sz w:val="24"/>
        </w:rPr>
        <w:t xml:space="preserve"> cultural model can have a great impact on some on these functions. </w:t>
      </w:r>
      <w:r w:rsidRPr="00264DCE">
        <w:rPr>
          <w:rFonts w:ascii="Arial" w:hAnsi="Arial" w:cs="Arial"/>
          <w:b w:val="0"/>
          <w:i w:val="0"/>
          <w:color w:val="auto"/>
          <w:sz w:val="28"/>
        </w:rPr>
        <w:t>Role culture</w:t>
      </w:r>
      <w:r w:rsidRPr="00264DCE">
        <w:rPr>
          <w:rFonts w:ascii="Arial" w:hAnsi="Arial" w:cs="Arial"/>
          <w:b w:val="0"/>
          <w:i w:val="0"/>
          <w:color w:val="auto"/>
          <w:sz w:val="32"/>
        </w:rPr>
        <w:t xml:space="preserve"> </w:t>
      </w:r>
      <w:r w:rsidRPr="00264DCE">
        <w:rPr>
          <w:rFonts w:ascii="Arial" w:hAnsi="Arial" w:cs="Arial"/>
          <w:b w:val="0"/>
          <w:i w:val="0"/>
          <w:color w:val="auto"/>
          <w:sz w:val="24"/>
        </w:rPr>
        <w:t>is basically evaluating constructive sides of an organization; roles set the path of an organization. But sometimes some roles are not aided adequately for</w:t>
      </w:r>
      <w:r w:rsidR="00051DA6" w:rsidRPr="00264DCE">
        <w:rPr>
          <w:rFonts w:ascii="Arial" w:hAnsi="Arial" w:cs="Arial"/>
          <w:b w:val="0"/>
          <w:i w:val="0"/>
          <w:color w:val="auto"/>
          <w:sz w:val="24"/>
        </w:rPr>
        <w:t xml:space="preserve"> the employee</w:t>
      </w:r>
      <w:r w:rsidRPr="00264DCE">
        <w:rPr>
          <w:rFonts w:ascii="Arial" w:hAnsi="Arial" w:cs="Arial"/>
          <w:b w:val="0"/>
          <w:i w:val="0"/>
          <w:color w:val="auto"/>
          <w:sz w:val="24"/>
        </w:rPr>
        <w:t xml:space="preserve"> </w:t>
      </w:r>
      <w:r w:rsidR="009167D4" w:rsidRPr="00264DCE">
        <w:rPr>
          <w:rFonts w:ascii="Arial" w:hAnsi="Arial" w:cs="Arial"/>
          <w:b w:val="0"/>
          <w:i w:val="0"/>
          <w:color w:val="auto"/>
          <w:sz w:val="28"/>
        </w:rPr>
        <w:t>(</w:t>
      </w:r>
      <w:r w:rsidR="009167D4" w:rsidRPr="00264DCE">
        <w:rPr>
          <w:rFonts w:ascii="Arial" w:hAnsi="Arial" w:cs="Arial"/>
          <w:b w:val="0"/>
          <w:i w:val="0"/>
          <w:color w:val="auto"/>
          <w:szCs w:val="20"/>
          <w:shd w:val="clear" w:color="auto" w:fill="FFFFFF"/>
        </w:rPr>
        <w:t>Shier &amp; Handy, 2016)</w:t>
      </w:r>
      <w:r w:rsidRPr="00264DCE">
        <w:rPr>
          <w:rFonts w:ascii="Arial" w:hAnsi="Arial" w:cs="Arial"/>
          <w:b w:val="0"/>
          <w:i w:val="0"/>
          <w:color w:val="auto"/>
          <w:sz w:val="24"/>
        </w:rPr>
        <w:t xml:space="preserve">. For </w:t>
      </w:r>
      <w:proofErr w:type="gramStart"/>
      <w:r w:rsidRPr="00264DCE">
        <w:rPr>
          <w:rFonts w:ascii="Arial" w:hAnsi="Arial" w:cs="Arial"/>
          <w:b w:val="0"/>
          <w:i w:val="0"/>
          <w:color w:val="auto"/>
          <w:sz w:val="24"/>
        </w:rPr>
        <w:t>example</w:t>
      </w:r>
      <w:proofErr w:type="gramEnd"/>
      <w:r w:rsidRPr="00264DCE">
        <w:rPr>
          <w:rFonts w:ascii="Arial" w:hAnsi="Arial" w:cs="Arial"/>
          <w:b w:val="0"/>
          <w:i w:val="0"/>
          <w:color w:val="auto"/>
          <w:sz w:val="24"/>
        </w:rPr>
        <w:t xml:space="preserve"> sometimes in Kellogg’s the employees have to do more than 8 hours duty. That is overtime. This can have an impact on their role.</w:t>
      </w:r>
      <w:r w:rsidR="00051DA6" w:rsidRPr="00264DCE">
        <w:rPr>
          <w:rFonts w:ascii="Arial" w:hAnsi="Arial" w:cs="Arial"/>
          <w:b w:val="0"/>
          <w:i w:val="0"/>
          <w:color w:val="auto"/>
          <w:sz w:val="24"/>
        </w:rPr>
        <w:t xml:space="preserve"> In</w:t>
      </w:r>
      <w:r w:rsidRPr="00264DCE">
        <w:rPr>
          <w:rFonts w:ascii="Arial" w:hAnsi="Arial" w:cs="Arial"/>
          <w:b w:val="0"/>
          <w:i w:val="0"/>
          <w:color w:val="auto"/>
          <w:sz w:val="24"/>
        </w:rPr>
        <w:t xml:space="preserve"> </w:t>
      </w:r>
      <w:r w:rsidR="00051DA6" w:rsidRPr="00264DCE">
        <w:rPr>
          <w:rFonts w:ascii="Arial" w:hAnsi="Arial" w:cs="Arial"/>
          <w:b w:val="0"/>
          <w:i w:val="0"/>
          <w:color w:val="auto"/>
          <w:sz w:val="28"/>
        </w:rPr>
        <w:t>person culture</w:t>
      </w:r>
      <w:r w:rsidRPr="00264DCE">
        <w:rPr>
          <w:rFonts w:ascii="Arial" w:hAnsi="Arial" w:cs="Arial"/>
          <w:b w:val="0"/>
          <w:i w:val="0"/>
          <w:color w:val="auto"/>
          <w:sz w:val="32"/>
        </w:rPr>
        <w:t xml:space="preserve"> </w:t>
      </w:r>
      <w:r w:rsidRPr="00264DCE">
        <w:rPr>
          <w:rFonts w:ascii="Arial" w:hAnsi="Arial" w:cs="Arial"/>
          <w:b w:val="0"/>
          <w:i w:val="0"/>
          <w:color w:val="auto"/>
          <w:sz w:val="24"/>
        </w:rPr>
        <w:t xml:space="preserve">after rationing difference issues person culture </w:t>
      </w:r>
      <w:r w:rsidR="00051DA6" w:rsidRPr="00264DCE">
        <w:rPr>
          <w:rFonts w:ascii="Arial" w:hAnsi="Arial" w:cs="Arial"/>
          <w:b w:val="0"/>
          <w:i w:val="0"/>
          <w:color w:val="auto"/>
          <w:sz w:val="24"/>
        </w:rPr>
        <w:t>entitles</w:t>
      </w:r>
      <w:r w:rsidRPr="00264DCE">
        <w:rPr>
          <w:rFonts w:ascii="Arial" w:hAnsi="Arial" w:cs="Arial"/>
          <w:b w:val="0"/>
          <w:i w:val="0"/>
          <w:color w:val="auto"/>
          <w:sz w:val="24"/>
        </w:rPr>
        <w:t xml:space="preserve"> an employee’s duty distribution</w:t>
      </w:r>
      <w:r w:rsidR="00E40D21" w:rsidRPr="00264DCE">
        <w:rPr>
          <w:rFonts w:ascii="Arial" w:hAnsi="Arial" w:cs="Arial"/>
          <w:b w:val="0"/>
          <w:i w:val="0"/>
          <w:color w:val="auto"/>
          <w:sz w:val="28"/>
        </w:rPr>
        <w:t xml:space="preserve"> </w:t>
      </w:r>
      <w:r w:rsidR="00940987" w:rsidRPr="00264DCE">
        <w:rPr>
          <w:rFonts w:ascii="Arial" w:hAnsi="Arial" w:cs="Arial"/>
          <w:b w:val="0"/>
          <w:i w:val="0"/>
          <w:color w:val="auto"/>
          <w:sz w:val="28"/>
        </w:rPr>
        <w:t>(</w:t>
      </w:r>
      <w:proofErr w:type="spellStart"/>
      <w:r w:rsidR="00940987" w:rsidRPr="00264DCE">
        <w:rPr>
          <w:rFonts w:ascii="Arial" w:hAnsi="Arial" w:cs="Arial"/>
          <w:b w:val="0"/>
          <w:i w:val="0"/>
          <w:color w:val="auto"/>
          <w:szCs w:val="20"/>
          <w:shd w:val="clear" w:color="auto" w:fill="FFFFFF"/>
        </w:rPr>
        <w:t>Serrat</w:t>
      </w:r>
      <w:proofErr w:type="spellEnd"/>
      <w:r w:rsidR="00940987" w:rsidRPr="00264DCE">
        <w:rPr>
          <w:rFonts w:ascii="Arial" w:hAnsi="Arial" w:cs="Arial"/>
          <w:b w:val="0"/>
          <w:i w:val="0"/>
          <w:color w:val="auto"/>
          <w:szCs w:val="20"/>
          <w:shd w:val="clear" w:color="auto" w:fill="FFFFFF"/>
        </w:rPr>
        <w:t>, 2017)</w:t>
      </w:r>
      <w:r w:rsidRPr="00264DCE">
        <w:rPr>
          <w:rFonts w:ascii="Arial" w:hAnsi="Arial" w:cs="Arial"/>
          <w:b w:val="0"/>
          <w:i w:val="0"/>
          <w:color w:val="auto"/>
          <w:sz w:val="24"/>
        </w:rPr>
        <w:t xml:space="preserve">. </w:t>
      </w:r>
      <w:r w:rsidR="00051DA6" w:rsidRPr="00264DCE">
        <w:rPr>
          <w:rFonts w:ascii="Arial" w:hAnsi="Arial" w:cs="Arial"/>
          <w:b w:val="0"/>
          <w:i w:val="0"/>
          <w:color w:val="auto"/>
          <w:sz w:val="24"/>
        </w:rPr>
        <w:t>In Kellogg’s</w:t>
      </w:r>
      <w:r w:rsidRPr="00264DCE">
        <w:rPr>
          <w:rFonts w:ascii="Arial" w:hAnsi="Arial" w:cs="Arial"/>
          <w:b w:val="0"/>
          <w:i w:val="0"/>
          <w:color w:val="auto"/>
          <w:sz w:val="24"/>
        </w:rPr>
        <w:t xml:space="preserve"> the duties of employees are segmented after evaluating their past performances &amp; experience.</w:t>
      </w:r>
      <w:r w:rsidR="00051DA6" w:rsidRPr="00264DCE">
        <w:rPr>
          <w:rFonts w:ascii="Arial" w:hAnsi="Arial" w:cs="Arial"/>
          <w:b w:val="0"/>
          <w:i w:val="0"/>
          <w:color w:val="auto"/>
          <w:sz w:val="24"/>
        </w:rPr>
        <w:t xml:space="preserve"> Beside this performance in the training session is also counted in. Because of the </w:t>
      </w:r>
      <w:r w:rsidR="00051DA6" w:rsidRPr="00264DCE">
        <w:rPr>
          <w:rFonts w:ascii="Arial" w:hAnsi="Arial" w:cs="Arial"/>
          <w:b w:val="0"/>
          <w:i w:val="0"/>
          <w:color w:val="auto"/>
          <w:sz w:val="28"/>
        </w:rPr>
        <w:t>power culture</w:t>
      </w:r>
      <w:r w:rsidR="00051DA6" w:rsidRPr="00264DCE">
        <w:rPr>
          <w:rFonts w:ascii="Arial" w:hAnsi="Arial" w:cs="Arial"/>
          <w:b w:val="0"/>
          <w:i w:val="0"/>
          <w:color w:val="auto"/>
          <w:sz w:val="24"/>
        </w:rPr>
        <w:t xml:space="preserve"> t</w:t>
      </w:r>
      <w:r w:rsidRPr="00264DCE">
        <w:rPr>
          <w:rFonts w:ascii="Arial" w:hAnsi="Arial" w:cs="Arial"/>
          <w:b w:val="0"/>
          <w:i w:val="0"/>
          <w:color w:val="auto"/>
          <w:sz w:val="24"/>
        </w:rPr>
        <w:t xml:space="preserve">he top management always has an impact on the behavior, style, </w:t>
      </w:r>
      <w:r w:rsidR="00051DA6" w:rsidRPr="00264DCE">
        <w:rPr>
          <w:rFonts w:ascii="Arial" w:hAnsi="Arial" w:cs="Arial"/>
          <w:b w:val="0"/>
          <w:i w:val="0"/>
          <w:color w:val="auto"/>
          <w:sz w:val="24"/>
        </w:rPr>
        <w:t>predisposition</w:t>
      </w:r>
      <w:r w:rsidRPr="00264DCE">
        <w:rPr>
          <w:rFonts w:ascii="Arial" w:hAnsi="Arial" w:cs="Arial"/>
          <w:b w:val="0"/>
          <w:i w:val="0"/>
          <w:color w:val="auto"/>
          <w:sz w:val="24"/>
        </w:rPr>
        <w:t xml:space="preserve"> of the employs</w:t>
      </w:r>
      <w:r w:rsidR="00051DA6" w:rsidRPr="00264DCE">
        <w:rPr>
          <w:rFonts w:ascii="Arial" w:hAnsi="Arial" w:cs="Arial"/>
          <w:b w:val="0"/>
          <w:i w:val="0"/>
          <w:color w:val="auto"/>
          <w:sz w:val="24"/>
        </w:rPr>
        <w:t xml:space="preserve"> &amp; workers.</w:t>
      </w:r>
      <w:r w:rsidRPr="00264DCE">
        <w:rPr>
          <w:rFonts w:ascii="Arial" w:hAnsi="Arial" w:cs="Arial"/>
          <w:b w:val="0"/>
          <w:i w:val="0"/>
          <w:color w:val="auto"/>
          <w:sz w:val="24"/>
        </w:rPr>
        <w:t xml:space="preserve">  These </w:t>
      </w:r>
      <w:r w:rsidR="00051DA6" w:rsidRPr="00264DCE">
        <w:rPr>
          <w:rFonts w:ascii="Arial" w:hAnsi="Arial" w:cs="Arial"/>
          <w:b w:val="0"/>
          <w:i w:val="0"/>
          <w:color w:val="auto"/>
          <w:sz w:val="24"/>
        </w:rPr>
        <w:t>influences</w:t>
      </w:r>
      <w:r w:rsidRPr="00264DCE">
        <w:rPr>
          <w:rFonts w:ascii="Arial" w:hAnsi="Arial" w:cs="Arial"/>
          <w:b w:val="0"/>
          <w:i w:val="0"/>
          <w:color w:val="auto"/>
          <w:sz w:val="24"/>
        </w:rPr>
        <w:t xml:space="preserve"> can make some effect on the employee’s working style &amp; </w:t>
      </w:r>
      <w:r w:rsidR="00051DA6" w:rsidRPr="00264DCE">
        <w:rPr>
          <w:rFonts w:ascii="Arial" w:hAnsi="Arial" w:cs="Arial"/>
          <w:b w:val="0"/>
          <w:i w:val="0"/>
          <w:color w:val="auto"/>
          <w:sz w:val="24"/>
        </w:rPr>
        <w:t>behavior</w:t>
      </w:r>
      <w:r w:rsidR="00E40D21" w:rsidRPr="00264DCE">
        <w:rPr>
          <w:rFonts w:ascii="Arial" w:hAnsi="Arial" w:cs="Arial"/>
          <w:b w:val="0"/>
          <w:i w:val="0"/>
          <w:color w:val="auto"/>
          <w:sz w:val="24"/>
        </w:rPr>
        <w:t xml:space="preserve"> </w:t>
      </w:r>
      <w:r w:rsidR="00940987" w:rsidRPr="00264DCE">
        <w:rPr>
          <w:rFonts w:ascii="Arial" w:hAnsi="Arial" w:cs="Arial"/>
          <w:b w:val="0"/>
          <w:i w:val="0"/>
          <w:color w:val="auto"/>
          <w:sz w:val="24"/>
          <w:szCs w:val="24"/>
        </w:rPr>
        <w:t>(</w:t>
      </w:r>
      <w:r w:rsidR="00940987" w:rsidRPr="00264DCE">
        <w:rPr>
          <w:rFonts w:ascii="Arial" w:hAnsi="Arial" w:cs="Arial"/>
          <w:b w:val="0"/>
          <w:i w:val="0"/>
          <w:color w:val="auto"/>
          <w:sz w:val="24"/>
          <w:szCs w:val="24"/>
          <w:shd w:val="clear" w:color="auto" w:fill="FFFFFF"/>
        </w:rPr>
        <w:t>Ruck,2017</w:t>
      </w:r>
      <w:r w:rsidR="00940987" w:rsidRPr="00264DCE">
        <w:rPr>
          <w:rFonts w:ascii="Arial" w:hAnsi="Arial" w:cs="Arial"/>
          <w:b w:val="0"/>
          <w:i w:val="0"/>
          <w:color w:val="auto"/>
          <w:sz w:val="20"/>
          <w:szCs w:val="20"/>
          <w:shd w:val="clear" w:color="auto" w:fill="FFFFFF"/>
        </w:rPr>
        <w:t>)</w:t>
      </w:r>
      <w:r w:rsidRPr="00264DCE">
        <w:rPr>
          <w:rFonts w:ascii="Arial" w:hAnsi="Arial" w:cs="Arial"/>
          <w:b w:val="0"/>
          <w:i w:val="0"/>
          <w:color w:val="auto"/>
          <w:sz w:val="24"/>
        </w:rPr>
        <w:t xml:space="preserve">. Sometimes these power </w:t>
      </w:r>
      <w:r w:rsidR="00051DA6" w:rsidRPr="00264DCE">
        <w:rPr>
          <w:rFonts w:ascii="Arial" w:hAnsi="Arial" w:cs="Arial"/>
          <w:b w:val="0"/>
          <w:i w:val="0"/>
          <w:color w:val="auto"/>
          <w:sz w:val="24"/>
        </w:rPr>
        <w:t>cultures</w:t>
      </w:r>
      <w:r w:rsidRPr="00264DCE">
        <w:rPr>
          <w:rFonts w:ascii="Arial" w:hAnsi="Arial" w:cs="Arial"/>
          <w:b w:val="0"/>
          <w:i w:val="0"/>
          <w:color w:val="auto"/>
          <w:sz w:val="24"/>
        </w:rPr>
        <w:t xml:space="preserve"> have some positive effect of the employees of </w:t>
      </w:r>
      <w:r w:rsidR="00051DA6" w:rsidRPr="00264DCE">
        <w:rPr>
          <w:rFonts w:ascii="Arial" w:hAnsi="Arial" w:cs="Arial"/>
          <w:b w:val="0"/>
          <w:i w:val="0"/>
          <w:color w:val="auto"/>
          <w:sz w:val="24"/>
        </w:rPr>
        <w:t>an organization like Kellogg’s.</w:t>
      </w:r>
      <w:r w:rsidRPr="00264DCE">
        <w:rPr>
          <w:rFonts w:ascii="Arial" w:hAnsi="Arial" w:cs="Arial"/>
          <w:b w:val="0"/>
          <w:i w:val="0"/>
          <w:color w:val="auto"/>
          <w:sz w:val="24"/>
        </w:rPr>
        <w:t xml:space="preserve"> </w:t>
      </w:r>
      <w:r w:rsidR="00051DA6" w:rsidRPr="00264DCE">
        <w:rPr>
          <w:rFonts w:ascii="Arial" w:hAnsi="Arial" w:cs="Arial"/>
          <w:b w:val="0"/>
          <w:i w:val="0"/>
          <w:color w:val="auto"/>
          <w:sz w:val="24"/>
        </w:rPr>
        <w:t>Sometime</w:t>
      </w:r>
      <w:r w:rsidRPr="00264DCE">
        <w:rPr>
          <w:rFonts w:ascii="Arial" w:hAnsi="Arial" w:cs="Arial"/>
          <w:b w:val="0"/>
          <w:i w:val="0"/>
          <w:color w:val="auto"/>
          <w:sz w:val="24"/>
        </w:rPr>
        <w:t xml:space="preserve"> they have some negative effect. </w:t>
      </w:r>
      <w:r w:rsidR="00E40D21" w:rsidRPr="00264DCE">
        <w:rPr>
          <w:rFonts w:ascii="Arial" w:hAnsi="Arial" w:cs="Arial"/>
          <w:b w:val="0"/>
          <w:i w:val="0"/>
          <w:color w:val="auto"/>
          <w:sz w:val="24"/>
        </w:rPr>
        <w:t xml:space="preserve">The last topic of </w:t>
      </w:r>
      <w:proofErr w:type="spellStart"/>
      <w:r w:rsidR="00E40D21" w:rsidRPr="00264DCE">
        <w:rPr>
          <w:rFonts w:ascii="Arial" w:hAnsi="Arial" w:cs="Arial"/>
          <w:b w:val="0"/>
          <w:i w:val="0"/>
          <w:color w:val="auto"/>
          <w:sz w:val="24"/>
        </w:rPr>
        <w:t>Handy’s</w:t>
      </w:r>
      <w:proofErr w:type="spellEnd"/>
      <w:r w:rsidR="00E40D21" w:rsidRPr="00264DCE">
        <w:rPr>
          <w:rFonts w:ascii="Arial" w:hAnsi="Arial" w:cs="Arial"/>
          <w:b w:val="0"/>
          <w:i w:val="0"/>
          <w:color w:val="auto"/>
          <w:sz w:val="24"/>
        </w:rPr>
        <w:t xml:space="preserve"> Cultural topology is </w:t>
      </w:r>
      <w:r w:rsidR="00E40D21" w:rsidRPr="00264DCE">
        <w:rPr>
          <w:rFonts w:ascii="Arial" w:hAnsi="Arial" w:cs="Arial"/>
          <w:b w:val="0"/>
          <w:i w:val="0"/>
          <w:color w:val="auto"/>
          <w:sz w:val="28"/>
        </w:rPr>
        <w:t>t</w:t>
      </w:r>
      <w:r w:rsidRPr="00264DCE">
        <w:rPr>
          <w:rFonts w:ascii="Arial" w:hAnsi="Arial" w:cs="Arial"/>
          <w:b w:val="0"/>
          <w:i w:val="0"/>
          <w:color w:val="auto"/>
          <w:sz w:val="28"/>
        </w:rPr>
        <w:t>ask culture</w:t>
      </w:r>
      <w:r w:rsidR="00E40D21" w:rsidRPr="00264DCE">
        <w:rPr>
          <w:rFonts w:ascii="Arial" w:hAnsi="Arial" w:cs="Arial"/>
          <w:b w:val="0"/>
          <w:i w:val="0"/>
          <w:color w:val="auto"/>
          <w:sz w:val="32"/>
        </w:rPr>
        <w:t xml:space="preserve">. </w:t>
      </w:r>
      <w:r w:rsidRPr="00264DCE">
        <w:rPr>
          <w:rFonts w:ascii="Arial" w:hAnsi="Arial" w:cs="Arial"/>
          <w:b w:val="0"/>
          <w:i w:val="0"/>
          <w:color w:val="auto"/>
          <w:sz w:val="24"/>
        </w:rPr>
        <w:t>Sometimes there are some tasks that force the employees to do their duties going against or going beyond the organizational roles</w:t>
      </w:r>
      <w:r w:rsidR="00E40D21" w:rsidRPr="00264DCE">
        <w:rPr>
          <w:rFonts w:ascii="Arial" w:hAnsi="Arial" w:cs="Arial"/>
          <w:b w:val="0"/>
          <w:i w:val="0"/>
          <w:color w:val="auto"/>
          <w:sz w:val="24"/>
        </w:rPr>
        <w:t xml:space="preserve"> </w:t>
      </w:r>
      <w:r w:rsidR="009167D4" w:rsidRPr="00264DCE">
        <w:rPr>
          <w:rFonts w:ascii="Arial" w:hAnsi="Arial" w:cs="Arial"/>
          <w:b w:val="0"/>
          <w:i w:val="0"/>
          <w:color w:val="auto"/>
          <w:sz w:val="28"/>
        </w:rPr>
        <w:t>(</w:t>
      </w:r>
      <w:r w:rsidR="009167D4" w:rsidRPr="00264DCE">
        <w:rPr>
          <w:rFonts w:ascii="Arial" w:hAnsi="Arial" w:cs="Arial"/>
          <w:b w:val="0"/>
          <w:i w:val="0"/>
          <w:color w:val="auto"/>
          <w:szCs w:val="20"/>
          <w:shd w:val="clear" w:color="auto" w:fill="FFFFFF"/>
        </w:rPr>
        <w:t>Shier &amp; Handy, 2016)</w:t>
      </w:r>
      <w:r w:rsidR="00E40D21" w:rsidRPr="00264DCE">
        <w:rPr>
          <w:rFonts w:ascii="Arial" w:hAnsi="Arial" w:cs="Arial"/>
          <w:b w:val="0"/>
          <w:i w:val="0"/>
          <w:color w:val="auto"/>
          <w:sz w:val="24"/>
        </w:rPr>
        <w:t>. The employees of Kellogg’s</w:t>
      </w:r>
      <w:r w:rsidRPr="00264DCE">
        <w:rPr>
          <w:rFonts w:ascii="Arial" w:hAnsi="Arial" w:cs="Arial"/>
          <w:b w:val="0"/>
          <w:i w:val="0"/>
          <w:color w:val="auto"/>
          <w:sz w:val="24"/>
        </w:rPr>
        <w:t xml:space="preserve"> sometimes </w:t>
      </w:r>
      <w:r w:rsidR="00E40D21" w:rsidRPr="00264DCE">
        <w:rPr>
          <w:rFonts w:ascii="Arial" w:hAnsi="Arial" w:cs="Arial"/>
          <w:b w:val="0"/>
          <w:i w:val="0"/>
          <w:color w:val="auto"/>
          <w:sz w:val="24"/>
        </w:rPr>
        <w:t xml:space="preserve">have to </w:t>
      </w:r>
      <w:r w:rsidRPr="00264DCE">
        <w:rPr>
          <w:rFonts w:ascii="Arial" w:hAnsi="Arial" w:cs="Arial"/>
          <w:b w:val="0"/>
          <w:i w:val="0"/>
          <w:color w:val="auto"/>
          <w:sz w:val="24"/>
        </w:rPr>
        <w:t xml:space="preserve">follow short cut way to solve any problem quickly. </w:t>
      </w:r>
    </w:p>
    <w:p w14:paraId="52C2CD31" w14:textId="77777777" w:rsidR="008165E1" w:rsidRPr="00264DCE" w:rsidRDefault="008165E1">
      <w:pPr>
        <w:rPr>
          <w:rFonts w:ascii="Arial" w:eastAsiaTheme="majorEastAsia" w:hAnsi="Arial" w:cs="Arial"/>
          <w:bCs/>
          <w:iCs/>
          <w:sz w:val="24"/>
        </w:rPr>
      </w:pPr>
      <w:r w:rsidRPr="00264DCE">
        <w:rPr>
          <w:rFonts w:ascii="Arial" w:hAnsi="Arial" w:cs="Arial"/>
          <w:i/>
          <w:sz w:val="24"/>
        </w:rPr>
        <w:br w:type="page"/>
      </w:r>
    </w:p>
    <w:p w14:paraId="1646AC11" w14:textId="77777777" w:rsidR="00F85BF3" w:rsidRPr="00264DCE" w:rsidRDefault="008165E1" w:rsidP="00132454">
      <w:pPr>
        <w:pStyle w:val="Heading1"/>
        <w:spacing w:line="360" w:lineRule="auto"/>
        <w:jc w:val="both"/>
        <w:rPr>
          <w:rFonts w:ascii="Arial" w:hAnsi="Arial" w:cs="Arial"/>
          <w:b w:val="0"/>
          <w:color w:val="auto"/>
          <w:sz w:val="32"/>
        </w:rPr>
      </w:pPr>
      <w:bookmarkStart w:id="3" w:name="_Toc16897620"/>
      <w:r w:rsidRPr="00264DCE">
        <w:rPr>
          <w:rFonts w:ascii="Arial" w:hAnsi="Arial" w:cs="Arial"/>
          <w:b w:val="0"/>
          <w:color w:val="auto"/>
          <w:sz w:val="32"/>
        </w:rPr>
        <w:lastRenderedPageBreak/>
        <w:t>Culture of Kellogg’s</w:t>
      </w:r>
      <w:bookmarkEnd w:id="3"/>
      <w:r w:rsidRPr="00264DCE">
        <w:rPr>
          <w:rFonts w:ascii="Arial" w:hAnsi="Arial" w:cs="Arial"/>
          <w:b w:val="0"/>
          <w:color w:val="auto"/>
          <w:sz w:val="32"/>
        </w:rPr>
        <w:t xml:space="preserve"> </w:t>
      </w:r>
    </w:p>
    <w:p w14:paraId="3043C4CB" w14:textId="77777777" w:rsidR="008472E6" w:rsidRPr="00264DCE" w:rsidRDefault="008165E1" w:rsidP="006B7D89">
      <w:pPr>
        <w:spacing w:line="360" w:lineRule="auto"/>
        <w:jc w:val="both"/>
        <w:rPr>
          <w:rFonts w:ascii="Arial" w:hAnsi="Arial" w:cs="Arial"/>
        </w:rPr>
      </w:pPr>
      <w:r w:rsidRPr="00264DCE">
        <w:rPr>
          <w:rFonts w:ascii="Arial" w:hAnsi="Arial" w:cs="Arial"/>
          <w:sz w:val="24"/>
        </w:rPr>
        <w:t xml:space="preserve">Kellogg’s maintain a suitable culture within the organization. Employees spend maximum time of the day in Kellogg’s. </w:t>
      </w:r>
      <w:proofErr w:type="gramStart"/>
      <w:r w:rsidR="003C0171" w:rsidRPr="00264DCE">
        <w:rPr>
          <w:rFonts w:ascii="Arial" w:hAnsi="Arial" w:cs="Arial"/>
          <w:sz w:val="24"/>
        </w:rPr>
        <w:t>So</w:t>
      </w:r>
      <w:proofErr w:type="gramEnd"/>
      <w:r w:rsidRPr="00264DCE">
        <w:rPr>
          <w:rFonts w:ascii="Arial" w:hAnsi="Arial" w:cs="Arial"/>
          <w:sz w:val="24"/>
        </w:rPr>
        <w:t xml:space="preserve"> a better family vibe atmosphere exists in the workplace of Kellogg’s. This is necessary to work </w:t>
      </w:r>
      <w:r w:rsidR="00132454" w:rsidRPr="00264DCE">
        <w:rPr>
          <w:rFonts w:ascii="Arial" w:hAnsi="Arial" w:cs="Arial"/>
          <w:sz w:val="24"/>
        </w:rPr>
        <w:t>effectively</w:t>
      </w:r>
      <w:r w:rsidRPr="00264DCE">
        <w:rPr>
          <w:rFonts w:ascii="Arial" w:hAnsi="Arial" w:cs="Arial"/>
          <w:sz w:val="24"/>
        </w:rPr>
        <w:t xml:space="preserve"> in an organization </w:t>
      </w:r>
      <w:r w:rsidR="006B7D89" w:rsidRPr="00264DCE">
        <w:rPr>
          <w:rFonts w:ascii="Arial" w:hAnsi="Arial" w:cs="Arial"/>
          <w:sz w:val="24"/>
          <w:szCs w:val="24"/>
        </w:rPr>
        <w:t>(</w:t>
      </w:r>
      <w:r w:rsidR="006B7D89" w:rsidRPr="00264DCE">
        <w:rPr>
          <w:rFonts w:ascii="Arial" w:hAnsi="Arial" w:cs="Arial"/>
          <w:sz w:val="24"/>
          <w:szCs w:val="24"/>
          <w:shd w:val="clear" w:color="auto" w:fill="FFFFFF"/>
        </w:rPr>
        <w:t>KIMATA &amp; ITAKURA, 2016</w:t>
      </w:r>
      <w:r w:rsidR="006B7D89" w:rsidRPr="00264DCE">
        <w:rPr>
          <w:rFonts w:ascii="Arial" w:hAnsi="Arial" w:cs="Arial"/>
          <w:sz w:val="24"/>
          <w:szCs w:val="24"/>
        </w:rPr>
        <w:t>)</w:t>
      </w:r>
      <w:r w:rsidRPr="00264DCE">
        <w:rPr>
          <w:rFonts w:ascii="Arial" w:hAnsi="Arial" w:cs="Arial"/>
          <w:sz w:val="24"/>
        </w:rPr>
        <w:t xml:space="preserve">. In </w:t>
      </w:r>
      <w:r w:rsidR="00132454" w:rsidRPr="00264DCE">
        <w:rPr>
          <w:rFonts w:ascii="Arial" w:hAnsi="Arial" w:cs="Arial"/>
          <w:sz w:val="24"/>
        </w:rPr>
        <w:t>Kellogg’s</w:t>
      </w:r>
      <w:r w:rsidRPr="00264DCE">
        <w:rPr>
          <w:rFonts w:ascii="Arial" w:hAnsi="Arial" w:cs="Arial"/>
          <w:sz w:val="24"/>
        </w:rPr>
        <w:t xml:space="preserve"> employees helps each other. If any new employees </w:t>
      </w:r>
      <w:proofErr w:type="gramStart"/>
      <w:r w:rsidRPr="00264DCE">
        <w:rPr>
          <w:rFonts w:ascii="Arial" w:hAnsi="Arial" w:cs="Arial"/>
          <w:sz w:val="24"/>
        </w:rPr>
        <w:t>is</w:t>
      </w:r>
      <w:proofErr w:type="gramEnd"/>
      <w:r w:rsidRPr="00264DCE">
        <w:rPr>
          <w:rFonts w:ascii="Arial" w:hAnsi="Arial" w:cs="Arial"/>
          <w:sz w:val="24"/>
        </w:rPr>
        <w:t xml:space="preserve"> recruited senior employees helps them to cope up with the work condition if this organization.  This culture isn’t </w:t>
      </w:r>
      <w:r w:rsidR="00132454" w:rsidRPr="00264DCE">
        <w:rPr>
          <w:rFonts w:ascii="Arial" w:hAnsi="Arial" w:cs="Arial"/>
          <w:sz w:val="24"/>
        </w:rPr>
        <w:t>built</w:t>
      </w:r>
      <w:r w:rsidRPr="00264DCE">
        <w:rPr>
          <w:rFonts w:ascii="Arial" w:hAnsi="Arial" w:cs="Arial"/>
          <w:sz w:val="24"/>
        </w:rPr>
        <w:t xml:space="preserve"> in a day. Kellogg’s </w:t>
      </w:r>
      <w:r w:rsidR="00132454" w:rsidRPr="00264DCE">
        <w:rPr>
          <w:rFonts w:ascii="Arial" w:hAnsi="Arial" w:cs="Arial"/>
          <w:sz w:val="24"/>
        </w:rPr>
        <w:t>established</w:t>
      </w:r>
      <w:r w:rsidRPr="00264DCE">
        <w:rPr>
          <w:rFonts w:ascii="Arial" w:hAnsi="Arial" w:cs="Arial"/>
          <w:sz w:val="24"/>
        </w:rPr>
        <w:t xml:space="preserve"> this by encouraging employees to help each other from the very beginning. The top managers are very friendly to the </w:t>
      </w:r>
      <w:proofErr w:type="gramStart"/>
      <w:r w:rsidRPr="00264DCE">
        <w:rPr>
          <w:rFonts w:ascii="Arial" w:hAnsi="Arial" w:cs="Arial"/>
          <w:sz w:val="24"/>
        </w:rPr>
        <w:t>bottom line</w:t>
      </w:r>
      <w:proofErr w:type="gramEnd"/>
      <w:r w:rsidRPr="00264DCE">
        <w:rPr>
          <w:rFonts w:ascii="Arial" w:hAnsi="Arial" w:cs="Arial"/>
          <w:sz w:val="24"/>
        </w:rPr>
        <w:t xml:space="preserve"> employees. They </w:t>
      </w:r>
      <w:r w:rsidR="00132454" w:rsidRPr="00264DCE">
        <w:rPr>
          <w:rFonts w:ascii="Arial" w:hAnsi="Arial" w:cs="Arial"/>
          <w:sz w:val="24"/>
        </w:rPr>
        <w:t>don’t</w:t>
      </w:r>
      <w:r w:rsidRPr="00264DCE">
        <w:rPr>
          <w:rFonts w:ascii="Arial" w:hAnsi="Arial" w:cs="Arial"/>
          <w:sz w:val="24"/>
        </w:rPr>
        <w:t xml:space="preserve"> </w:t>
      </w:r>
      <w:r w:rsidR="006B4956" w:rsidRPr="00264DCE">
        <w:rPr>
          <w:rFonts w:ascii="Arial" w:hAnsi="Arial" w:cs="Arial"/>
          <w:sz w:val="24"/>
        </w:rPr>
        <w:t>pressurize employees unethically. Managers ev</w:t>
      </w:r>
      <w:r w:rsidR="00132454" w:rsidRPr="00264DCE">
        <w:rPr>
          <w:rFonts w:ascii="Arial" w:hAnsi="Arial" w:cs="Arial"/>
          <w:sz w:val="24"/>
        </w:rPr>
        <w:t>aluated the types of work &amp; delegate</w:t>
      </w:r>
      <w:r w:rsidR="006B4956" w:rsidRPr="00264DCE">
        <w:rPr>
          <w:rFonts w:ascii="Arial" w:hAnsi="Arial" w:cs="Arial"/>
          <w:sz w:val="24"/>
        </w:rPr>
        <w:t xml:space="preserve"> jobs to </w:t>
      </w:r>
      <w:r w:rsidR="00132454" w:rsidRPr="00264DCE">
        <w:rPr>
          <w:rFonts w:ascii="Arial" w:hAnsi="Arial" w:cs="Arial"/>
          <w:sz w:val="24"/>
        </w:rPr>
        <w:t>those employees</w:t>
      </w:r>
      <w:r w:rsidR="006B4956" w:rsidRPr="00264DCE">
        <w:rPr>
          <w:rFonts w:ascii="Arial" w:hAnsi="Arial" w:cs="Arial"/>
          <w:sz w:val="24"/>
        </w:rPr>
        <w:t xml:space="preserve"> which are perfect to that. </w:t>
      </w:r>
      <w:r w:rsidR="00132454" w:rsidRPr="00264DCE">
        <w:rPr>
          <w:rFonts w:ascii="Arial" w:hAnsi="Arial" w:cs="Arial"/>
          <w:sz w:val="24"/>
        </w:rPr>
        <w:t>Plans are</w:t>
      </w:r>
      <w:r w:rsidR="006B4956" w:rsidRPr="00264DCE">
        <w:rPr>
          <w:rFonts w:ascii="Arial" w:hAnsi="Arial" w:cs="Arial"/>
          <w:sz w:val="24"/>
        </w:rPr>
        <w:t xml:space="preserve"> made which are </w:t>
      </w:r>
      <w:r w:rsidR="00132454" w:rsidRPr="00264DCE">
        <w:rPr>
          <w:rFonts w:ascii="Arial" w:hAnsi="Arial" w:cs="Arial"/>
          <w:sz w:val="24"/>
        </w:rPr>
        <w:t>realistic</w:t>
      </w:r>
      <w:r w:rsidR="006B4956" w:rsidRPr="00264DCE">
        <w:rPr>
          <w:rFonts w:ascii="Arial" w:hAnsi="Arial" w:cs="Arial"/>
          <w:sz w:val="24"/>
        </w:rPr>
        <w:t xml:space="preserve"> &amp; achievable by the employees Kellogg’s have.  A good communication</w:t>
      </w:r>
      <w:r w:rsidR="00470EEF" w:rsidRPr="00264DCE">
        <w:rPr>
          <w:rFonts w:ascii="Arial" w:hAnsi="Arial" w:cs="Arial"/>
          <w:sz w:val="24"/>
        </w:rPr>
        <w:t xml:space="preserve"> exists with the organization. </w:t>
      </w:r>
      <w:r w:rsidR="00132454" w:rsidRPr="00264DCE">
        <w:rPr>
          <w:rFonts w:ascii="Arial" w:hAnsi="Arial" w:cs="Arial"/>
          <w:sz w:val="24"/>
        </w:rPr>
        <w:t>Employees</w:t>
      </w:r>
      <w:r w:rsidR="00470EEF" w:rsidRPr="00264DCE">
        <w:rPr>
          <w:rFonts w:ascii="Arial" w:hAnsi="Arial" w:cs="Arial"/>
          <w:sz w:val="24"/>
        </w:rPr>
        <w:t xml:space="preserve"> reports to top managers directly. Seminars, workshop, general meetings are held regularly in Kellogg’s. </w:t>
      </w:r>
      <w:r w:rsidR="00132454" w:rsidRPr="00264DCE">
        <w:rPr>
          <w:rFonts w:ascii="Arial" w:hAnsi="Arial" w:cs="Arial"/>
          <w:sz w:val="24"/>
        </w:rPr>
        <w:t>Employees</w:t>
      </w:r>
      <w:r w:rsidR="00470EEF" w:rsidRPr="00264DCE">
        <w:rPr>
          <w:rFonts w:ascii="Arial" w:hAnsi="Arial" w:cs="Arial"/>
          <w:sz w:val="24"/>
        </w:rPr>
        <w:t xml:space="preserve"> can share their thoughts, suggest any solution if any problem occurs. Not like other organization the employers of Kellogg’s take the suggestions, proposals of employees seriously. It is necessary to run a business successfully- to work </w:t>
      </w:r>
      <w:r w:rsidR="00940987" w:rsidRPr="00264DCE">
        <w:rPr>
          <w:rFonts w:ascii="Arial" w:hAnsi="Arial" w:cs="Arial"/>
          <w:sz w:val="24"/>
        </w:rPr>
        <w:t xml:space="preserve">collectively </w:t>
      </w:r>
      <w:r w:rsidR="00940987" w:rsidRPr="00264DCE">
        <w:rPr>
          <w:rFonts w:ascii="Arial" w:hAnsi="Arial" w:cs="Arial"/>
          <w:sz w:val="28"/>
        </w:rPr>
        <w:t>(</w:t>
      </w:r>
      <w:proofErr w:type="spellStart"/>
      <w:r w:rsidR="00940987" w:rsidRPr="00264DCE">
        <w:rPr>
          <w:rFonts w:ascii="Arial" w:hAnsi="Arial" w:cs="Arial"/>
          <w:szCs w:val="20"/>
          <w:shd w:val="clear" w:color="auto" w:fill="FFFFFF"/>
        </w:rPr>
        <w:t>Serrat</w:t>
      </w:r>
      <w:proofErr w:type="spellEnd"/>
      <w:r w:rsidR="00940987" w:rsidRPr="00264DCE">
        <w:rPr>
          <w:rFonts w:ascii="Arial" w:hAnsi="Arial" w:cs="Arial"/>
          <w:szCs w:val="20"/>
          <w:shd w:val="clear" w:color="auto" w:fill="FFFFFF"/>
        </w:rPr>
        <w:t>, 2017)</w:t>
      </w:r>
      <w:r w:rsidR="00470EEF" w:rsidRPr="00264DCE">
        <w:rPr>
          <w:rFonts w:ascii="Arial" w:hAnsi="Arial" w:cs="Arial"/>
          <w:sz w:val="24"/>
        </w:rPr>
        <w:t>. The decision making is not centralized in Kellogg’s. In</w:t>
      </w:r>
      <w:r w:rsidR="00C72503" w:rsidRPr="00264DCE">
        <w:rPr>
          <w:rFonts w:ascii="Arial" w:hAnsi="Arial" w:cs="Arial"/>
          <w:sz w:val="24"/>
        </w:rPr>
        <w:t xml:space="preserve"> some situation employees </w:t>
      </w:r>
      <w:r w:rsidR="00470EEF" w:rsidRPr="00264DCE">
        <w:rPr>
          <w:rFonts w:ascii="Arial" w:hAnsi="Arial" w:cs="Arial"/>
          <w:sz w:val="24"/>
        </w:rPr>
        <w:t xml:space="preserve">can make any decision on demand. </w:t>
      </w:r>
      <w:r w:rsidR="00C72503" w:rsidRPr="00264DCE">
        <w:rPr>
          <w:rFonts w:ascii="Arial" w:hAnsi="Arial" w:cs="Arial"/>
          <w:sz w:val="24"/>
        </w:rPr>
        <w:t xml:space="preserve">Kellogg’s always try to motivate their employees through different motivational incentives. </w:t>
      </w:r>
      <w:r w:rsidR="00175255" w:rsidRPr="00264DCE">
        <w:rPr>
          <w:rFonts w:ascii="Arial" w:hAnsi="Arial" w:cs="Arial"/>
          <w:sz w:val="24"/>
        </w:rPr>
        <w:t xml:space="preserve">They know that employees are the heart of an organization. </w:t>
      </w:r>
      <w:r w:rsidR="00132454" w:rsidRPr="00264DCE">
        <w:rPr>
          <w:rFonts w:ascii="Arial" w:hAnsi="Arial" w:cs="Arial"/>
          <w:sz w:val="24"/>
        </w:rPr>
        <w:t>Motivated</w:t>
      </w:r>
      <w:r w:rsidR="00175255" w:rsidRPr="00264DCE">
        <w:rPr>
          <w:rFonts w:ascii="Arial" w:hAnsi="Arial" w:cs="Arial"/>
          <w:sz w:val="24"/>
        </w:rPr>
        <w:t xml:space="preserve"> employees are </w:t>
      </w:r>
      <w:r w:rsidR="00132454" w:rsidRPr="00264DCE">
        <w:rPr>
          <w:rFonts w:ascii="Arial" w:hAnsi="Arial" w:cs="Arial"/>
          <w:sz w:val="24"/>
        </w:rPr>
        <w:t>tending</w:t>
      </w:r>
      <w:r w:rsidR="00175255" w:rsidRPr="00264DCE">
        <w:rPr>
          <w:rFonts w:ascii="Arial" w:hAnsi="Arial" w:cs="Arial"/>
          <w:sz w:val="24"/>
        </w:rPr>
        <w:t xml:space="preserve"> to be more active, happier &amp; loyal to organization </w:t>
      </w:r>
      <w:r w:rsidR="00940987" w:rsidRPr="00264DCE">
        <w:rPr>
          <w:rFonts w:ascii="Arial" w:hAnsi="Arial" w:cs="Arial"/>
          <w:sz w:val="24"/>
          <w:szCs w:val="24"/>
        </w:rPr>
        <w:t>(</w:t>
      </w:r>
      <w:r w:rsidR="00940987" w:rsidRPr="00264DCE">
        <w:rPr>
          <w:rFonts w:ascii="Arial" w:hAnsi="Arial" w:cs="Arial"/>
          <w:sz w:val="24"/>
          <w:szCs w:val="24"/>
          <w:shd w:val="clear" w:color="auto" w:fill="FFFFFF"/>
        </w:rPr>
        <w:t>Ruck,2017)</w:t>
      </w:r>
      <w:r w:rsidR="00175255" w:rsidRPr="00264DCE">
        <w:rPr>
          <w:rFonts w:ascii="Arial" w:hAnsi="Arial" w:cs="Arial"/>
          <w:sz w:val="24"/>
        </w:rPr>
        <w:t xml:space="preserve">. Kellogg’s normally give monetary incentives to motivate employees.  The more effective an employee can be the more </w:t>
      </w:r>
      <w:r w:rsidR="003C0171" w:rsidRPr="00264DCE">
        <w:rPr>
          <w:rFonts w:ascii="Arial" w:hAnsi="Arial" w:cs="Arial"/>
          <w:sz w:val="24"/>
        </w:rPr>
        <w:t>chances</w:t>
      </w:r>
      <w:r w:rsidR="00175255" w:rsidRPr="00264DCE">
        <w:rPr>
          <w:rFonts w:ascii="Arial" w:hAnsi="Arial" w:cs="Arial"/>
          <w:sz w:val="24"/>
        </w:rPr>
        <w:t xml:space="preserve"> he/she </w:t>
      </w:r>
      <w:r w:rsidR="00940987" w:rsidRPr="00264DCE">
        <w:rPr>
          <w:rFonts w:ascii="Arial" w:hAnsi="Arial" w:cs="Arial"/>
          <w:sz w:val="24"/>
        </w:rPr>
        <w:t>has</w:t>
      </w:r>
      <w:r w:rsidR="00175255" w:rsidRPr="00264DCE">
        <w:rPr>
          <w:rFonts w:ascii="Arial" w:hAnsi="Arial" w:cs="Arial"/>
          <w:sz w:val="24"/>
        </w:rPr>
        <w:t xml:space="preserve"> to get a promotion &amp; pay rise. Everyone </w:t>
      </w:r>
      <w:proofErr w:type="gramStart"/>
      <w:r w:rsidR="00175255" w:rsidRPr="00264DCE">
        <w:rPr>
          <w:rFonts w:ascii="Arial" w:hAnsi="Arial" w:cs="Arial"/>
          <w:sz w:val="24"/>
        </w:rPr>
        <w:t>have</w:t>
      </w:r>
      <w:proofErr w:type="gramEnd"/>
      <w:r w:rsidR="00175255" w:rsidRPr="00264DCE">
        <w:rPr>
          <w:rFonts w:ascii="Arial" w:hAnsi="Arial" w:cs="Arial"/>
          <w:sz w:val="24"/>
        </w:rPr>
        <w:t xml:space="preserve"> the equal opportunity to get promotion &amp;</w:t>
      </w:r>
      <w:r w:rsidR="003C0171" w:rsidRPr="00264DCE">
        <w:rPr>
          <w:rFonts w:ascii="Arial" w:hAnsi="Arial" w:cs="Arial"/>
          <w:sz w:val="24"/>
        </w:rPr>
        <w:t xml:space="preserve"> rewa</w:t>
      </w:r>
      <w:r w:rsidR="00175255" w:rsidRPr="00264DCE">
        <w:rPr>
          <w:rFonts w:ascii="Arial" w:hAnsi="Arial" w:cs="Arial"/>
          <w:sz w:val="24"/>
        </w:rPr>
        <w:t xml:space="preserve">rd. </w:t>
      </w:r>
      <w:proofErr w:type="gramStart"/>
      <w:r w:rsidR="00175255" w:rsidRPr="00264DCE">
        <w:rPr>
          <w:rFonts w:ascii="Arial" w:hAnsi="Arial" w:cs="Arial"/>
          <w:sz w:val="24"/>
        </w:rPr>
        <w:t>So</w:t>
      </w:r>
      <w:proofErr w:type="gramEnd"/>
      <w:r w:rsidR="00175255" w:rsidRPr="00264DCE">
        <w:rPr>
          <w:rFonts w:ascii="Arial" w:hAnsi="Arial" w:cs="Arial"/>
          <w:sz w:val="24"/>
        </w:rPr>
        <w:t xml:space="preserve"> employees work so hard. This hard working &amp; goof existing cultural practice make Kellogg’s one of the best 100 companies in the world according to Sunday Times. </w:t>
      </w:r>
      <w:r w:rsidR="008472E6" w:rsidRPr="00264DCE">
        <w:rPr>
          <w:rFonts w:ascii="Arial" w:hAnsi="Arial" w:cs="Arial"/>
          <w:sz w:val="24"/>
        </w:rPr>
        <w:t xml:space="preserve">Kellogg’s also apply the Maslow’s motivational theory to motivate employees. </w:t>
      </w:r>
      <w:r w:rsidR="008064CA" w:rsidRPr="00264DCE">
        <w:rPr>
          <w:rFonts w:ascii="Arial" w:hAnsi="Arial" w:cs="Arial"/>
          <w:sz w:val="24"/>
        </w:rPr>
        <w:t xml:space="preserve"> </w:t>
      </w:r>
    </w:p>
    <w:p w14:paraId="32E17790" w14:textId="77777777" w:rsidR="008064CA" w:rsidRPr="00264DCE" w:rsidRDefault="008064CA" w:rsidP="00132454">
      <w:pPr>
        <w:spacing w:line="360" w:lineRule="auto"/>
        <w:jc w:val="both"/>
        <w:rPr>
          <w:rFonts w:ascii="Arial" w:hAnsi="Arial" w:cs="Arial"/>
          <w:sz w:val="24"/>
        </w:rPr>
      </w:pPr>
    </w:p>
    <w:p w14:paraId="0EB4A4A9" w14:textId="77777777" w:rsidR="008064CA" w:rsidRPr="00264DCE" w:rsidRDefault="008064CA" w:rsidP="00132454">
      <w:pPr>
        <w:spacing w:line="360" w:lineRule="auto"/>
        <w:jc w:val="both"/>
        <w:rPr>
          <w:rFonts w:ascii="Arial" w:hAnsi="Arial" w:cs="Arial"/>
          <w:sz w:val="24"/>
        </w:rPr>
      </w:pPr>
    </w:p>
    <w:p w14:paraId="431D9699" w14:textId="77777777" w:rsidR="008064CA" w:rsidRPr="00264DCE" w:rsidRDefault="008064CA" w:rsidP="00132454">
      <w:pPr>
        <w:spacing w:line="360" w:lineRule="auto"/>
        <w:jc w:val="both"/>
        <w:rPr>
          <w:rFonts w:ascii="Arial" w:hAnsi="Arial" w:cs="Arial"/>
          <w:sz w:val="28"/>
        </w:rPr>
      </w:pPr>
      <w:r w:rsidRPr="00264DCE">
        <w:rPr>
          <w:rFonts w:ascii="Arial" w:hAnsi="Arial" w:cs="Arial"/>
          <w:sz w:val="28"/>
        </w:rPr>
        <w:t xml:space="preserve"> </w:t>
      </w:r>
    </w:p>
    <w:p w14:paraId="6127560E" w14:textId="77777777" w:rsidR="006B7D89" w:rsidRPr="00264DCE" w:rsidRDefault="006B7D89" w:rsidP="00B214B2">
      <w:pPr>
        <w:pStyle w:val="Heading1"/>
        <w:spacing w:line="360" w:lineRule="auto"/>
        <w:jc w:val="both"/>
        <w:rPr>
          <w:rFonts w:ascii="Arial" w:hAnsi="Arial" w:cs="Arial"/>
          <w:b w:val="0"/>
          <w:color w:val="auto"/>
          <w:sz w:val="32"/>
        </w:rPr>
      </w:pPr>
    </w:p>
    <w:p w14:paraId="3D1D3532" w14:textId="77777777" w:rsidR="008064CA" w:rsidRPr="00264DCE" w:rsidRDefault="008064CA" w:rsidP="00B214B2">
      <w:pPr>
        <w:pStyle w:val="Heading1"/>
        <w:spacing w:line="360" w:lineRule="auto"/>
        <w:jc w:val="both"/>
        <w:rPr>
          <w:rFonts w:ascii="Arial" w:hAnsi="Arial" w:cs="Arial"/>
          <w:b w:val="0"/>
          <w:color w:val="auto"/>
          <w:sz w:val="32"/>
        </w:rPr>
      </w:pPr>
      <w:bookmarkStart w:id="4" w:name="_Toc16897621"/>
      <w:r w:rsidRPr="00264DCE">
        <w:rPr>
          <w:rFonts w:ascii="Arial" w:hAnsi="Arial" w:cs="Arial"/>
          <w:b w:val="0"/>
          <w:color w:val="auto"/>
          <w:sz w:val="32"/>
        </w:rPr>
        <w:t>Impact of Culture of Kellogg’s</w:t>
      </w:r>
      <w:bookmarkEnd w:id="4"/>
    </w:p>
    <w:p w14:paraId="248E9E66" w14:textId="77777777" w:rsidR="00F85BF3" w:rsidRPr="00264DCE" w:rsidRDefault="008064CA" w:rsidP="006B7D89">
      <w:pPr>
        <w:spacing w:line="360" w:lineRule="auto"/>
        <w:jc w:val="both"/>
        <w:rPr>
          <w:rFonts w:ascii="Arial" w:hAnsi="Arial" w:cs="Arial"/>
          <w:sz w:val="20"/>
          <w:szCs w:val="20"/>
          <w:shd w:val="clear" w:color="auto" w:fill="FFFFFF"/>
        </w:rPr>
      </w:pPr>
      <w:r w:rsidRPr="00264DCE">
        <w:rPr>
          <w:rFonts w:ascii="Arial" w:hAnsi="Arial" w:cs="Arial"/>
          <w:sz w:val="24"/>
          <w:szCs w:val="24"/>
        </w:rPr>
        <w:t xml:space="preserve">The impact of existing culture of Kellogg’s is very significant for the organization. </w:t>
      </w:r>
      <w:r w:rsidR="0066299C" w:rsidRPr="00264DCE">
        <w:rPr>
          <w:rFonts w:ascii="Arial" w:hAnsi="Arial" w:cs="Arial"/>
          <w:sz w:val="24"/>
          <w:szCs w:val="24"/>
        </w:rPr>
        <w:t>As the working condition is very friendly in Kellogg’s so employees feel free to share their thoughts, feelings, opinions etc.</w:t>
      </w:r>
      <w:r w:rsidR="00B214B2" w:rsidRPr="00264DCE">
        <w:rPr>
          <w:rFonts w:ascii="Arial" w:hAnsi="Arial" w:cs="Arial"/>
          <w:sz w:val="24"/>
          <w:szCs w:val="24"/>
        </w:rPr>
        <w:t xml:space="preserve"> Employees are encouraged to speak positively about each other when apart, focusing on their strengths. This involves listening to others and accepting their right to their own views regarding the workplace. </w:t>
      </w:r>
      <w:r w:rsidR="0066299C" w:rsidRPr="00264DCE">
        <w:rPr>
          <w:rFonts w:ascii="Arial" w:hAnsi="Arial" w:cs="Arial"/>
          <w:sz w:val="24"/>
          <w:szCs w:val="24"/>
        </w:rPr>
        <w:t xml:space="preserve"> </w:t>
      </w:r>
      <w:r w:rsidR="00B214B2" w:rsidRPr="00264DCE">
        <w:rPr>
          <w:rFonts w:ascii="Arial" w:hAnsi="Arial" w:cs="Arial"/>
          <w:sz w:val="24"/>
          <w:szCs w:val="24"/>
        </w:rPr>
        <w:t>Sometimes</w:t>
      </w:r>
      <w:r w:rsidR="0066299C" w:rsidRPr="00264DCE">
        <w:rPr>
          <w:rFonts w:ascii="Arial" w:hAnsi="Arial" w:cs="Arial"/>
          <w:sz w:val="24"/>
          <w:szCs w:val="24"/>
        </w:rPr>
        <w:t xml:space="preserve"> employee </w:t>
      </w:r>
      <w:r w:rsidR="00B214B2" w:rsidRPr="00264DCE">
        <w:rPr>
          <w:rFonts w:ascii="Arial" w:hAnsi="Arial" w:cs="Arial"/>
          <w:sz w:val="24"/>
          <w:szCs w:val="24"/>
        </w:rPr>
        <w:t>suggestions are</w:t>
      </w:r>
      <w:r w:rsidR="0066299C" w:rsidRPr="00264DCE">
        <w:rPr>
          <w:rFonts w:ascii="Arial" w:hAnsi="Arial" w:cs="Arial"/>
          <w:sz w:val="24"/>
          <w:szCs w:val="24"/>
        </w:rPr>
        <w:t xml:space="preserve"> very important. Top management gave some sort of empowerment to the employees. </w:t>
      </w:r>
      <w:proofErr w:type="gramStart"/>
      <w:r w:rsidR="0066299C" w:rsidRPr="00264DCE">
        <w:rPr>
          <w:rFonts w:ascii="Arial" w:hAnsi="Arial" w:cs="Arial"/>
          <w:sz w:val="24"/>
          <w:szCs w:val="24"/>
        </w:rPr>
        <w:t>So</w:t>
      </w:r>
      <w:proofErr w:type="gramEnd"/>
      <w:r w:rsidR="0066299C" w:rsidRPr="00264DCE">
        <w:rPr>
          <w:rFonts w:ascii="Arial" w:hAnsi="Arial" w:cs="Arial"/>
          <w:sz w:val="24"/>
          <w:szCs w:val="24"/>
        </w:rPr>
        <w:t xml:space="preserve"> employees can take some decision on spot. These increase the </w:t>
      </w:r>
      <w:proofErr w:type="gramStart"/>
      <w:r w:rsidR="0066299C" w:rsidRPr="00264DCE">
        <w:rPr>
          <w:rFonts w:ascii="Arial" w:hAnsi="Arial" w:cs="Arial"/>
          <w:sz w:val="24"/>
          <w:szCs w:val="24"/>
        </w:rPr>
        <w:t>decision making</w:t>
      </w:r>
      <w:proofErr w:type="gramEnd"/>
      <w:r w:rsidR="0066299C" w:rsidRPr="00264DCE">
        <w:rPr>
          <w:rFonts w:ascii="Arial" w:hAnsi="Arial" w:cs="Arial"/>
          <w:sz w:val="24"/>
          <w:szCs w:val="24"/>
        </w:rPr>
        <w:t xml:space="preserve"> ability of employees of Kellogg’s. </w:t>
      </w:r>
      <w:r w:rsidR="00B214B2" w:rsidRPr="00264DCE">
        <w:rPr>
          <w:rFonts w:ascii="Arial" w:hAnsi="Arial" w:cs="Arial"/>
          <w:sz w:val="24"/>
          <w:szCs w:val="24"/>
        </w:rPr>
        <w:t>Employees</w:t>
      </w:r>
      <w:r w:rsidR="0066299C" w:rsidRPr="00264DCE">
        <w:rPr>
          <w:rFonts w:ascii="Arial" w:hAnsi="Arial" w:cs="Arial"/>
          <w:sz w:val="24"/>
          <w:szCs w:val="24"/>
        </w:rPr>
        <w:t xml:space="preserve"> are becoming more effective. Effective </w:t>
      </w:r>
      <w:r w:rsidR="00B214B2" w:rsidRPr="00264DCE">
        <w:rPr>
          <w:rFonts w:ascii="Arial" w:hAnsi="Arial" w:cs="Arial"/>
          <w:sz w:val="24"/>
          <w:szCs w:val="24"/>
        </w:rPr>
        <w:t>employees</w:t>
      </w:r>
      <w:r w:rsidR="0066299C" w:rsidRPr="00264DCE">
        <w:rPr>
          <w:rFonts w:ascii="Arial" w:hAnsi="Arial" w:cs="Arial"/>
          <w:sz w:val="24"/>
          <w:szCs w:val="24"/>
        </w:rPr>
        <w:t xml:space="preserve"> result in increase in the output level. As the work environment is friendly, employees are ready to help each other so </w:t>
      </w:r>
      <w:proofErr w:type="gramStart"/>
      <w:r w:rsidR="0066299C" w:rsidRPr="00264DCE">
        <w:rPr>
          <w:rFonts w:ascii="Arial" w:hAnsi="Arial" w:cs="Arial"/>
          <w:sz w:val="24"/>
          <w:szCs w:val="24"/>
        </w:rPr>
        <w:t>team based</w:t>
      </w:r>
      <w:proofErr w:type="gramEnd"/>
      <w:r w:rsidR="0066299C" w:rsidRPr="00264DCE">
        <w:rPr>
          <w:rFonts w:ascii="Arial" w:hAnsi="Arial" w:cs="Arial"/>
          <w:sz w:val="24"/>
          <w:szCs w:val="24"/>
        </w:rPr>
        <w:t xml:space="preserve"> work culture exists. Team based working are more effective than individual working </w:t>
      </w:r>
      <w:r w:rsidR="006B7D89" w:rsidRPr="00264DCE">
        <w:rPr>
          <w:rFonts w:ascii="Arial" w:hAnsi="Arial" w:cs="Arial"/>
          <w:sz w:val="24"/>
          <w:szCs w:val="24"/>
        </w:rPr>
        <w:t>(</w:t>
      </w:r>
      <w:proofErr w:type="spellStart"/>
      <w:r w:rsidR="006B7D89" w:rsidRPr="00264DCE">
        <w:rPr>
          <w:rFonts w:ascii="Arial" w:hAnsi="Arial" w:cs="Arial"/>
          <w:sz w:val="24"/>
          <w:szCs w:val="24"/>
          <w:shd w:val="clear" w:color="auto" w:fill="FFFFFF"/>
        </w:rPr>
        <w:t>Laurian</w:t>
      </w:r>
      <w:proofErr w:type="spellEnd"/>
      <w:r w:rsidR="006B7D89" w:rsidRPr="00264DCE">
        <w:rPr>
          <w:rFonts w:ascii="Arial" w:hAnsi="Arial" w:cs="Arial"/>
          <w:sz w:val="24"/>
          <w:szCs w:val="24"/>
          <w:shd w:val="clear" w:color="auto" w:fill="FFFFFF"/>
        </w:rPr>
        <w:t xml:space="preserve"> &amp; Crawford, 2016)</w:t>
      </w:r>
      <w:r w:rsidR="0066299C" w:rsidRPr="00264DCE">
        <w:rPr>
          <w:rFonts w:ascii="Arial" w:hAnsi="Arial" w:cs="Arial"/>
          <w:sz w:val="24"/>
          <w:szCs w:val="24"/>
        </w:rPr>
        <w:t xml:space="preserve">. Top management of Kellogg’s established a good communication system within the organization where employer employees have a good </w:t>
      </w:r>
      <w:r w:rsidR="00B214B2" w:rsidRPr="00264DCE">
        <w:rPr>
          <w:rFonts w:ascii="Arial" w:hAnsi="Arial" w:cs="Arial"/>
          <w:sz w:val="24"/>
          <w:szCs w:val="24"/>
        </w:rPr>
        <w:t>understating</w:t>
      </w:r>
      <w:r w:rsidR="0066299C" w:rsidRPr="00264DCE">
        <w:rPr>
          <w:rFonts w:ascii="Arial" w:hAnsi="Arial" w:cs="Arial"/>
          <w:sz w:val="24"/>
          <w:szCs w:val="24"/>
        </w:rPr>
        <w:t xml:space="preserve">.   So before making any plan organization can have a </w:t>
      </w:r>
      <w:proofErr w:type="gramStart"/>
      <w:r w:rsidR="0066299C" w:rsidRPr="00264DCE">
        <w:rPr>
          <w:rFonts w:ascii="Arial" w:hAnsi="Arial" w:cs="Arial"/>
          <w:sz w:val="24"/>
          <w:szCs w:val="24"/>
        </w:rPr>
        <w:t>clear cut</w:t>
      </w:r>
      <w:proofErr w:type="gramEnd"/>
      <w:r w:rsidR="0066299C" w:rsidRPr="00264DCE">
        <w:rPr>
          <w:rFonts w:ascii="Arial" w:hAnsi="Arial" w:cs="Arial"/>
          <w:sz w:val="24"/>
          <w:szCs w:val="24"/>
        </w:rPr>
        <w:t xml:space="preserve"> view of whether the goal is </w:t>
      </w:r>
      <w:r w:rsidR="00B214B2" w:rsidRPr="00264DCE">
        <w:rPr>
          <w:rFonts w:ascii="Arial" w:hAnsi="Arial" w:cs="Arial"/>
          <w:sz w:val="24"/>
          <w:szCs w:val="24"/>
        </w:rPr>
        <w:t>achievable</w:t>
      </w:r>
      <w:r w:rsidR="0066299C" w:rsidRPr="00264DCE">
        <w:rPr>
          <w:rFonts w:ascii="Arial" w:hAnsi="Arial" w:cs="Arial"/>
          <w:sz w:val="24"/>
          <w:szCs w:val="24"/>
        </w:rPr>
        <w:t xml:space="preserve"> at which degree, the capabilities of employees. A</w:t>
      </w:r>
      <w:r w:rsidR="00A72C59" w:rsidRPr="00264DCE">
        <w:rPr>
          <w:rFonts w:ascii="Arial" w:hAnsi="Arial" w:cs="Arial"/>
          <w:sz w:val="24"/>
          <w:szCs w:val="24"/>
        </w:rPr>
        <w:t>n</w:t>
      </w:r>
      <w:r w:rsidR="0066299C" w:rsidRPr="00264DCE">
        <w:rPr>
          <w:rFonts w:ascii="Arial" w:hAnsi="Arial" w:cs="Arial"/>
          <w:sz w:val="24"/>
          <w:szCs w:val="24"/>
        </w:rPr>
        <w:t xml:space="preserve"> appropriate plan is necessary for an organization like Kellogg’s to reach to its goal </w:t>
      </w:r>
      <w:r w:rsidR="006B7D89" w:rsidRPr="00264DCE">
        <w:rPr>
          <w:rFonts w:ascii="Arial" w:hAnsi="Arial" w:cs="Arial"/>
          <w:sz w:val="24"/>
          <w:szCs w:val="24"/>
        </w:rPr>
        <w:t>(</w:t>
      </w:r>
      <w:r w:rsidR="006B7D89" w:rsidRPr="00264DCE">
        <w:rPr>
          <w:rFonts w:ascii="Arial" w:hAnsi="Arial" w:cs="Arial"/>
          <w:sz w:val="24"/>
          <w:szCs w:val="24"/>
          <w:shd w:val="clear" w:color="auto" w:fill="FFFFFF"/>
        </w:rPr>
        <w:t>KIMATA &amp; ITAKURA, 2016</w:t>
      </w:r>
      <w:r w:rsidR="006B7D89" w:rsidRPr="00264DCE">
        <w:rPr>
          <w:rFonts w:ascii="Arial" w:hAnsi="Arial" w:cs="Arial"/>
          <w:sz w:val="24"/>
          <w:szCs w:val="24"/>
        </w:rPr>
        <w:t>)</w:t>
      </w:r>
      <w:r w:rsidR="0066299C" w:rsidRPr="00264DCE">
        <w:rPr>
          <w:rFonts w:ascii="Arial" w:hAnsi="Arial" w:cs="Arial"/>
          <w:sz w:val="24"/>
          <w:szCs w:val="24"/>
        </w:rPr>
        <w:t xml:space="preserve">. </w:t>
      </w:r>
      <w:r w:rsidR="00A72C59" w:rsidRPr="00264DCE">
        <w:rPr>
          <w:rFonts w:ascii="Arial" w:hAnsi="Arial" w:cs="Arial"/>
          <w:sz w:val="24"/>
          <w:szCs w:val="24"/>
        </w:rPr>
        <w:t xml:space="preserve">Kellogg’s always try to motivate the employees with different motivation. These motivations are mainly monetary basis. For this Kellogg’s follow Scientific Management developed by Frederick Taylor. They give pay to each employee according to output. </w:t>
      </w:r>
      <w:proofErr w:type="gramStart"/>
      <w:r w:rsidR="00A72C59" w:rsidRPr="00264DCE">
        <w:rPr>
          <w:rFonts w:ascii="Arial" w:hAnsi="Arial" w:cs="Arial"/>
          <w:sz w:val="24"/>
          <w:szCs w:val="24"/>
        </w:rPr>
        <w:t>So</w:t>
      </w:r>
      <w:proofErr w:type="gramEnd"/>
      <w:r w:rsidR="00A72C59" w:rsidRPr="00264DCE">
        <w:rPr>
          <w:rFonts w:ascii="Arial" w:hAnsi="Arial" w:cs="Arial"/>
          <w:sz w:val="24"/>
          <w:szCs w:val="24"/>
        </w:rPr>
        <w:t xml:space="preserve"> employee knows if they can accelerate the </w:t>
      </w:r>
      <w:r w:rsidR="00940987" w:rsidRPr="00264DCE">
        <w:rPr>
          <w:rFonts w:ascii="Arial" w:hAnsi="Arial" w:cs="Arial"/>
          <w:sz w:val="24"/>
          <w:szCs w:val="24"/>
        </w:rPr>
        <w:t>output</w:t>
      </w:r>
      <w:r w:rsidR="00A72C59" w:rsidRPr="00264DCE">
        <w:rPr>
          <w:rFonts w:ascii="Arial" w:hAnsi="Arial" w:cs="Arial"/>
          <w:sz w:val="24"/>
          <w:szCs w:val="24"/>
        </w:rPr>
        <w:t xml:space="preserve"> level more money can be earned. </w:t>
      </w:r>
      <w:proofErr w:type="gramStart"/>
      <w:r w:rsidR="00A72C59" w:rsidRPr="00264DCE">
        <w:rPr>
          <w:rFonts w:ascii="Arial" w:hAnsi="Arial" w:cs="Arial"/>
          <w:sz w:val="24"/>
          <w:szCs w:val="24"/>
        </w:rPr>
        <w:t>So</w:t>
      </w:r>
      <w:proofErr w:type="gramEnd"/>
      <w:r w:rsidR="00A72C59" w:rsidRPr="00264DCE">
        <w:rPr>
          <w:rFonts w:ascii="Arial" w:hAnsi="Arial" w:cs="Arial"/>
          <w:sz w:val="24"/>
          <w:szCs w:val="24"/>
        </w:rPr>
        <w:t xml:space="preserve"> the output level of Kellogg’s is very high. But there are some bad impacts of scientific management.  It makes employee more efficient not effective. </w:t>
      </w:r>
      <w:r w:rsidR="00B214B2" w:rsidRPr="00264DCE">
        <w:rPr>
          <w:rFonts w:ascii="Arial" w:hAnsi="Arial" w:cs="Arial"/>
          <w:sz w:val="24"/>
          <w:szCs w:val="24"/>
        </w:rPr>
        <w:t>Employee tends</w:t>
      </w:r>
      <w:r w:rsidR="00350703" w:rsidRPr="00264DCE">
        <w:rPr>
          <w:rFonts w:ascii="Arial" w:hAnsi="Arial" w:cs="Arial"/>
          <w:sz w:val="24"/>
          <w:szCs w:val="24"/>
        </w:rPr>
        <w:t xml:space="preserve"> to care more about quantity of output rather than the quality</w:t>
      </w:r>
      <w:r w:rsidR="00BD308A" w:rsidRPr="00264DCE">
        <w:rPr>
          <w:rFonts w:ascii="Arial" w:hAnsi="Arial" w:cs="Arial"/>
          <w:sz w:val="24"/>
          <w:szCs w:val="24"/>
        </w:rPr>
        <w:t xml:space="preserve"> </w:t>
      </w:r>
      <w:r w:rsidR="00940987" w:rsidRPr="00264DCE">
        <w:rPr>
          <w:rFonts w:ascii="Arial" w:hAnsi="Arial" w:cs="Arial"/>
          <w:sz w:val="24"/>
          <w:szCs w:val="24"/>
        </w:rPr>
        <w:t>(</w:t>
      </w:r>
      <w:r w:rsidR="00940987" w:rsidRPr="00264DCE">
        <w:rPr>
          <w:rFonts w:ascii="Arial" w:hAnsi="Arial" w:cs="Arial"/>
          <w:sz w:val="24"/>
          <w:szCs w:val="24"/>
          <w:shd w:val="clear" w:color="auto" w:fill="FFFFFF"/>
        </w:rPr>
        <w:t>Ruck,2017)</w:t>
      </w:r>
      <w:r w:rsidR="00350703" w:rsidRPr="00264DCE">
        <w:rPr>
          <w:rFonts w:ascii="Arial" w:hAnsi="Arial" w:cs="Arial"/>
          <w:sz w:val="24"/>
          <w:szCs w:val="24"/>
        </w:rPr>
        <w:t xml:space="preserve">. But the </w:t>
      </w:r>
      <w:r w:rsidR="00B214B2" w:rsidRPr="00264DCE">
        <w:rPr>
          <w:rFonts w:ascii="Arial" w:hAnsi="Arial" w:cs="Arial"/>
          <w:sz w:val="24"/>
          <w:szCs w:val="24"/>
        </w:rPr>
        <w:t>culture</w:t>
      </w:r>
      <w:r w:rsidR="00350703" w:rsidRPr="00264DCE">
        <w:rPr>
          <w:rFonts w:ascii="Arial" w:hAnsi="Arial" w:cs="Arial"/>
          <w:sz w:val="24"/>
          <w:szCs w:val="24"/>
        </w:rPr>
        <w:t xml:space="preserve"> of Kellogg’s is developed in such a way that </w:t>
      </w:r>
      <w:r w:rsidR="00BD308A" w:rsidRPr="00264DCE">
        <w:rPr>
          <w:rFonts w:ascii="Arial" w:hAnsi="Arial" w:cs="Arial"/>
          <w:sz w:val="24"/>
          <w:szCs w:val="24"/>
        </w:rPr>
        <w:t xml:space="preserve">staffs are encouraged to be creative and use their imagination to contribute towards change. Kellogg’s encourages everyone to live by the K-Values throughout the whole business that creates a culture of people that have ownership over their own projects and strive for continuous improvement and industry-leading results. This is one of the major </w:t>
      </w:r>
      <w:r w:rsidR="00B214B2" w:rsidRPr="00264DCE">
        <w:rPr>
          <w:rFonts w:ascii="Arial" w:hAnsi="Arial" w:cs="Arial"/>
          <w:sz w:val="24"/>
          <w:szCs w:val="24"/>
        </w:rPr>
        <w:t>factors</w:t>
      </w:r>
      <w:r w:rsidR="00BD308A" w:rsidRPr="00264DCE">
        <w:rPr>
          <w:rFonts w:ascii="Arial" w:hAnsi="Arial" w:cs="Arial"/>
          <w:sz w:val="24"/>
          <w:szCs w:val="24"/>
        </w:rPr>
        <w:t xml:space="preserve"> why Kellogg’s are one of the best </w:t>
      </w:r>
      <w:r w:rsidR="00B214B2" w:rsidRPr="00264DCE">
        <w:rPr>
          <w:rFonts w:ascii="Arial" w:hAnsi="Arial" w:cs="Arial"/>
          <w:sz w:val="24"/>
          <w:szCs w:val="24"/>
        </w:rPr>
        <w:t>brands</w:t>
      </w:r>
      <w:r w:rsidR="00BD308A" w:rsidRPr="00264DCE">
        <w:rPr>
          <w:rFonts w:ascii="Arial" w:hAnsi="Arial" w:cs="Arial"/>
          <w:sz w:val="24"/>
          <w:szCs w:val="24"/>
        </w:rPr>
        <w:t xml:space="preserve"> in the world. </w:t>
      </w:r>
      <w:r w:rsidR="008472E6" w:rsidRPr="00264DCE">
        <w:rPr>
          <w:rFonts w:ascii="Arial" w:hAnsi="Arial" w:cs="Arial"/>
          <w:sz w:val="24"/>
          <w:szCs w:val="24"/>
        </w:rPr>
        <w:br w:type="page"/>
      </w:r>
    </w:p>
    <w:p w14:paraId="0E5F83BA" w14:textId="77777777" w:rsidR="004B5CA0" w:rsidRPr="00264DCE" w:rsidRDefault="007A2A81" w:rsidP="003017C6">
      <w:pPr>
        <w:pStyle w:val="Heading1"/>
        <w:spacing w:line="360" w:lineRule="auto"/>
        <w:jc w:val="both"/>
        <w:rPr>
          <w:rFonts w:ascii="Arial" w:hAnsi="Arial" w:cs="Arial"/>
          <w:b w:val="0"/>
          <w:color w:val="auto"/>
        </w:rPr>
      </w:pPr>
      <w:bookmarkStart w:id="5" w:name="_Toc16897622"/>
      <w:r w:rsidRPr="00264DCE">
        <w:rPr>
          <w:rFonts w:ascii="Arial" w:hAnsi="Arial" w:cs="Arial"/>
          <w:b w:val="0"/>
          <w:color w:val="auto"/>
        </w:rPr>
        <w:lastRenderedPageBreak/>
        <w:t>Structure of Kellogg’s</w:t>
      </w:r>
      <w:bookmarkEnd w:id="5"/>
      <w:r w:rsidRPr="00264DCE">
        <w:rPr>
          <w:rFonts w:ascii="Arial" w:hAnsi="Arial" w:cs="Arial"/>
          <w:b w:val="0"/>
          <w:color w:val="auto"/>
        </w:rPr>
        <w:t xml:space="preserve">  </w:t>
      </w:r>
    </w:p>
    <w:p w14:paraId="014D33CA" w14:textId="77777777" w:rsidR="00CA7C38" w:rsidRPr="00264DCE" w:rsidRDefault="007A2A81" w:rsidP="006C177B">
      <w:pPr>
        <w:tabs>
          <w:tab w:val="left" w:pos="3165"/>
        </w:tabs>
        <w:spacing w:line="360" w:lineRule="auto"/>
        <w:jc w:val="both"/>
        <w:rPr>
          <w:rFonts w:ascii="Arial" w:hAnsi="Arial" w:cs="Arial"/>
          <w:sz w:val="24"/>
          <w:szCs w:val="24"/>
        </w:rPr>
      </w:pPr>
      <w:r w:rsidRPr="00264DCE">
        <w:rPr>
          <w:rFonts w:ascii="Arial" w:hAnsi="Arial" w:cs="Arial"/>
          <w:sz w:val="24"/>
          <w:szCs w:val="24"/>
        </w:rPr>
        <w:t xml:space="preserve">Kellogg’s have a very traditional business structure consists </w:t>
      </w:r>
      <w:r w:rsidR="003017C6" w:rsidRPr="00264DCE">
        <w:rPr>
          <w:rFonts w:ascii="Arial" w:hAnsi="Arial" w:cs="Arial"/>
          <w:sz w:val="24"/>
          <w:szCs w:val="24"/>
        </w:rPr>
        <w:t>of manufacturing</w:t>
      </w:r>
      <w:r w:rsidRPr="00264DCE">
        <w:rPr>
          <w:rFonts w:ascii="Arial" w:hAnsi="Arial" w:cs="Arial"/>
          <w:sz w:val="24"/>
          <w:szCs w:val="24"/>
        </w:rPr>
        <w:t xml:space="preserve"> section, finance, marketing, s</w:t>
      </w:r>
      <w:r w:rsidR="00B0343B" w:rsidRPr="00264DCE">
        <w:rPr>
          <w:rFonts w:ascii="Arial" w:hAnsi="Arial" w:cs="Arial"/>
          <w:sz w:val="24"/>
          <w:szCs w:val="24"/>
        </w:rPr>
        <w:t xml:space="preserve">ales, information technology &amp; human resources. Finance department is very for an organization. </w:t>
      </w:r>
      <w:r w:rsidR="003017C6" w:rsidRPr="00264DCE">
        <w:rPr>
          <w:rFonts w:ascii="Arial" w:hAnsi="Arial" w:cs="Arial"/>
          <w:sz w:val="24"/>
          <w:szCs w:val="24"/>
        </w:rPr>
        <w:t>This</w:t>
      </w:r>
      <w:r w:rsidR="00B0343B" w:rsidRPr="00264DCE">
        <w:rPr>
          <w:rFonts w:ascii="Arial" w:hAnsi="Arial" w:cs="Arial"/>
          <w:sz w:val="24"/>
          <w:szCs w:val="24"/>
        </w:rPr>
        <w:t xml:space="preserve"> function of an organization </w:t>
      </w:r>
      <w:proofErr w:type="gramStart"/>
      <w:r w:rsidR="00B0343B" w:rsidRPr="00264DCE">
        <w:rPr>
          <w:rFonts w:ascii="Arial" w:hAnsi="Arial" w:cs="Arial"/>
          <w:sz w:val="24"/>
          <w:szCs w:val="24"/>
        </w:rPr>
        <w:t>supply</w:t>
      </w:r>
      <w:proofErr w:type="gramEnd"/>
      <w:r w:rsidR="00B0343B" w:rsidRPr="00264DCE">
        <w:rPr>
          <w:rFonts w:ascii="Arial" w:hAnsi="Arial" w:cs="Arial"/>
          <w:sz w:val="24"/>
          <w:szCs w:val="24"/>
        </w:rPr>
        <w:t xml:space="preserve"> sufficient funds needed to run an organization </w:t>
      </w:r>
      <w:r w:rsidR="009167D4" w:rsidRPr="00264DCE">
        <w:rPr>
          <w:rFonts w:ascii="Arial" w:hAnsi="Arial" w:cs="Arial"/>
          <w:sz w:val="24"/>
          <w:szCs w:val="24"/>
        </w:rPr>
        <w:t>(</w:t>
      </w:r>
      <w:r w:rsidR="009167D4" w:rsidRPr="00264DCE">
        <w:rPr>
          <w:rFonts w:ascii="Arial" w:hAnsi="Arial" w:cs="Arial"/>
          <w:sz w:val="24"/>
          <w:szCs w:val="24"/>
          <w:shd w:val="clear" w:color="auto" w:fill="FFFFFF"/>
        </w:rPr>
        <w:t>Shier &amp; Handy, 2016)</w:t>
      </w:r>
      <w:r w:rsidR="00B0343B" w:rsidRPr="00264DCE">
        <w:rPr>
          <w:rFonts w:ascii="Arial" w:hAnsi="Arial" w:cs="Arial"/>
          <w:sz w:val="24"/>
          <w:szCs w:val="24"/>
        </w:rPr>
        <w:t xml:space="preserve">. </w:t>
      </w:r>
      <w:r w:rsidR="003017C6" w:rsidRPr="00264DCE">
        <w:rPr>
          <w:rFonts w:ascii="Arial" w:hAnsi="Arial" w:cs="Arial"/>
          <w:sz w:val="24"/>
          <w:szCs w:val="24"/>
        </w:rPr>
        <w:t>Finance</w:t>
      </w:r>
      <w:r w:rsidR="00B0343B" w:rsidRPr="00264DCE">
        <w:rPr>
          <w:rFonts w:ascii="Arial" w:hAnsi="Arial" w:cs="Arial"/>
          <w:sz w:val="24"/>
          <w:szCs w:val="24"/>
        </w:rPr>
        <w:t xml:space="preserve"> unit prepares the budget for Kellogg’s. </w:t>
      </w:r>
      <w:r w:rsidR="003017C6" w:rsidRPr="00264DCE">
        <w:rPr>
          <w:rFonts w:ascii="Arial" w:hAnsi="Arial" w:cs="Arial"/>
          <w:sz w:val="24"/>
          <w:szCs w:val="24"/>
        </w:rPr>
        <w:t>Whenever</w:t>
      </w:r>
      <w:r w:rsidR="00B0343B" w:rsidRPr="00264DCE">
        <w:rPr>
          <w:rFonts w:ascii="Arial" w:hAnsi="Arial" w:cs="Arial"/>
          <w:sz w:val="24"/>
          <w:szCs w:val="24"/>
        </w:rPr>
        <w:t xml:space="preserve"> the organization need any financial </w:t>
      </w:r>
      <w:proofErr w:type="gramStart"/>
      <w:r w:rsidR="00B0343B" w:rsidRPr="00264DCE">
        <w:rPr>
          <w:rFonts w:ascii="Arial" w:hAnsi="Arial" w:cs="Arial"/>
          <w:sz w:val="24"/>
          <w:szCs w:val="24"/>
        </w:rPr>
        <w:t>needs</w:t>
      </w:r>
      <w:proofErr w:type="gramEnd"/>
      <w:r w:rsidR="00B0343B" w:rsidRPr="00264DCE">
        <w:rPr>
          <w:rFonts w:ascii="Arial" w:hAnsi="Arial" w:cs="Arial"/>
          <w:sz w:val="24"/>
          <w:szCs w:val="24"/>
        </w:rPr>
        <w:t xml:space="preserve"> they contacts with finance department. </w:t>
      </w:r>
      <w:r w:rsidR="00604B6C" w:rsidRPr="00264DCE">
        <w:rPr>
          <w:rFonts w:ascii="Arial" w:hAnsi="Arial" w:cs="Arial"/>
          <w:sz w:val="24"/>
          <w:szCs w:val="24"/>
        </w:rPr>
        <w:t xml:space="preserve">Marketing &amp; Sales are the most important function of any organization. </w:t>
      </w:r>
      <w:r w:rsidR="003017C6" w:rsidRPr="00264DCE">
        <w:rPr>
          <w:rFonts w:ascii="Arial" w:hAnsi="Arial" w:cs="Arial"/>
          <w:sz w:val="24"/>
          <w:szCs w:val="24"/>
        </w:rPr>
        <w:t>This department introduces</w:t>
      </w:r>
      <w:r w:rsidR="00604B6C" w:rsidRPr="00264DCE">
        <w:rPr>
          <w:rFonts w:ascii="Arial" w:hAnsi="Arial" w:cs="Arial"/>
          <w:sz w:val="24"/>
          <w:szCs w:val="24"/>
        </w:rPr>
        <w:t xml:space="preserve"> product &amp; services to </w:t>
      </w:r>
      <w:r w:rsidR="00940987" w:rsidRPr="00264DCE">
        <w:rPr>
          <w:rFonts w:ascii="Arial" w:hAnsi="Arial" w:cs="Arial"/>
          <w:sz w:val="24"/>
          <w:szCs w:val="24"/>
        </w:rPr>
        <w:t>customers (</w:t>
      </w:r>
      <w:proofErr w:type="spellStart"/>
      <w:r w:rsidR="006C177B" w:rsidRPr="00264DCE">
        <w:rPr>
          <w:rFonts w:ascii="Arial" w:hAnsi="Arial" w:cs="Arial"/>
          <w:sz w:val="24"/>
          <w:szCs w:val="24"/>
          <w:shd w:val="clear" w:color="auto" w:fill="FFFFFF"/>
        </w:rPr>
        <w:t>Kalay</w:t>
      </w:r>
      <w:proofErr w:type="spellEnd"/>
      <w:r w:rsidR="006C177B" w:rsidRPr="00264DCE">
        <w:rPr>
          <w:rFonts w:ascii="Arial" w:hAnsi="Arial" w:cs="Arial"/>
          <w:sz w:val="24"/>
          <w:szCs w:val="24"/>
          <w:shd w:val="clear" w:color="auto" w:fill="FFFFFF"/>
        </w:rPr>
        <w:t xml:space="preserve"> &amp; Lynn, 2016</w:t>
      </w:r>
      <w:r w:rsidR="006C177B" w:rsidRPr="00264DCE">
        <w:rPr>
          <w:rFonts w:ascii="Arial" w:hAnsi="Arial" w:cs="Arial"/>
          <w:sz w:val="24"/>
          <w:szCs w:val="24"/>
        </w:rPr>
        <w:t>)</w:t>
      </w:r>
      <w:r w:rsidR="00604B6C" w:rsidRPr="00264DCE">
        <w:rPr>
          <w:rFonts w:ascii="Arial" w:hAnsi="Arial" w:cs="Arial"/>
          <w:sz w:val="24"/>
          <w:szCs w:val="24"/>
        </w:rPr>
        <w:t xml:space="preserve">. Sales unit takes necessary steps to </w:t>
      </w:r>
      <w:r w:rsidR="003017C6" w:rsidRPr="00264DCE">
        <w:rPr>
          <w:rFonts w:ascii="Arial" w:hAnsi="Arial" w:cs="Arial"/>
          <w:sz w:val="24"/>
          <w:szCs w:val="24"/>
        </w:rPr>
        <w:t>increase</w:t>
      </w:r>
      <w:r w:rsidR="00604B6C" w:rsidRPr="00264DCE">
        <w:rPr>
          <w:rFonts w:ascii="Arial" w:hAnsi="Arial" w:cs="Arial"/>
          <w:sz w:val="24"/>
          <w:szCs w:val="24"/>
        </w:rPr>
        <w:t xml:space="preserve"> the sales of Kellogg’s. Information technology department is </w:t>
      </w:r>
      <w:r w:rsidR="003017C6" w:rsidRPr="00264DCE">
        <w:rPr>
          <w:rFonts w:ascii="Arial" w:hAnsi="Arial" w:cs="Arial"/>
          <w:sz w:val="24"/>
          <w:szCs w:val="24"/>
        </w:rPr>
        <w:t xml:space="preserve">very important for an organization. it always improves the quality of product &amp; service </w:t>
      </w:r>
      <w:r w:rsidR="006B7D89" w:rsidRPr="00264DCE">
        <w:rPr>
          <w:rFonts w:ascii="Arial" w:hAnsi="Arial" w:cs="Arial"/>
          <w:sz w:val="24"/>
          <w:szCs w:val="24"/>
        </w:rPr>
        <w:t>(</w:t>
      </w:r>
      <w:r w:rsidR="006B7D89" w:rsidRPr="00264DCE">
        <w:rPr>
          <w:rFonts w:ascii="Arial" w:hAnsi="Arial" w:cs="Arial"/>
          <w:sz w:val="24"/>
          <w:szCs w:val="24"/>
          <w:shd w:val="clear" w:color="auto" w:fill="FFFFFF"/>
        </w:rPr>
        <w:t>Deng &amp; Ji, 2015)</w:t>
      </w:r>
      <w:r w:rsidR="003017C6" w:rsidRPr="00264DCE">
        <w:rPr>
          <w:rFonts w:ascii="Arial" w:hAnsi="Arial" w:cs="Arial"/>
          <w:sz w:val="24"/>
          <w:szCs w:val="24"/>
        </w:rPr>
        <w:t xml:space="preserve">. The information &amp; technology department always gives necessary information to Kellogg’s about market condition, market share, increase &amp; decrease in sales etc. Manufacturing section is the most important function of Kellogg’s. As it is </w:t>
      </w:r>
      <w:proofErr w:type="gramStart"/>
      <w:r w:rsidR="003017C6" w:rsidRPr="00264DCE">
        <w:rPr>
          <w:rFonts w:ascii="Arial" w:hAnsi="Arial" w:cs="Arial"/>
          <w:sz w:val="24"/>
          <w:szCs w:val="24"/>
        </w:rPr>
        <w:t>an</w:t>
      </w:r>
      <w:proofErr w:type="gramEnd"/>
      <w:r w:rsidR="003017C6" w:rsidRPr="00264DCE">
        <w:rPr>
          <w:rFonts w:ascii="Arial" w:hAnsi="Arial" w:cs="Arial"/>
          <w:sz w:val="24"/>
          <w:szCs w:val="24"/>
        </w:rPr>
        <w:t xml:space="preserve"> manufacturing organization the success of this organization hugely depends on the quality of products &amp; supply of products from manufacturing department. HRM department is very important for any organization as it deals with employee related activities </w:t>
      </w:r>
      <w:r w:rsidR="006B7D89" w:rsidRPr="00264DCE">
        <w:rPr>
          <w:rFonts w:ascii="Arial" w:hAnsi="Arial" w:cs="Arial"/>
          <w:sz w:val="24"/>
          <w:szCs w:val="24"/>
        </w:rPr>
        <w:t>(</w:t>
      </w:r>
      <w:proofErr w:type="spellStart"/>
      <w:r w:rsidR="006B7D89" w:rsidRPr="00264DCE">
        <w:rPr>
          <w:rFonts w:ascii="Arial" w:hAnsi="Arial" w:cs="Arial"/>
          <w:sz w:val="24"/>
          <w:szCs w:val="24"/>
          <w:shd w:val="clear" w:color="auto" w:fill="FFFFFF"/>
        </w:rPr>
        <w:t>Laurian</w:t>
      </w:r>
      <w:proofErr w:type="spellEnd"/>
      <w:r w:rsidR="006B7D89" w:rsidRPr="00264DCE">
        <w:rPr>
          <w:rFonts w:ascii="Arial" w:hAnsi="Arial" w:cs="Arial"/>
          <w:sz w:val="24"/>
          <w:szCs w:val="24"/>
          <w:shd w:val="clear" w:color="auto" w:fill="FFFFFF"/>
        </w:rPr>
        <w:t xml:space="preserve"> &amp; Crawford, 2016)</w:t>
      </w:r>
      <w:r w:rsidR="003017C6" w:rsidRPr="00264DCE">
        <w:rPr>
          <w:rFonts w:ascii="Arial" w:hAnsi="Arial" w:cs="Arial"/>
          <w:sz w:val="24"/>
          <w:szCs w:val="24"/>
        </w:rPr>
        <w:t xml:space="preserve">. Kellogg’s believe that employees are the heart of a business organization.  </w:t>
      </w:r>
      <w:proofErr w:type="gramStart"/>
      <w:r w:rsidR="003017C6" w:rsidRPr="00264DCE">
        <w:rPr>
          <w:rFonts w:ascii="Arial" w:hAnsi="Arial" w:cs="Arial"/>
          <w:sz w:val="24"/>
          <w:szCs w:val="24"/>
        </w:rPr>
        <w:t>So</w:t>
      </w:r>
      <w:proofErr w:type="gramEnd"/>
      <w:r w:rsidR="003017C6" w:rsidRPr="00264DCE">
        <w:rPr>
          <w:rFonts w:ascii="Arial" w:hAnsi="Arial" w:cs="Arial"/>
          <w:sz w:val="24"/>
          <w:szCs w:val="24"/>
        </w:rPr>
        <w:t xml:space="preserve"> they maintain a skillful HR team who always handles employees successfully. </w:t>
      </w:r>
      <w:r w:rsidR="00CA7C38" w:rsidRPr="00264DCE">
        <w:rPr>
          <w:rFonts w:ascii="Arial" w:hAnsi="Arial" w:cs="Arial"/>
          <w:sz w:val="24"/>
          <w:szCs w:val="24"/>
        </w:rPr>
        <w:br/>
      </w:r>
    </w:p>
    <w:p w14:paraId="09C88F39" w14:textId="77777777" w:rsidR="00CA7C38" w:rsidRPr="00264DCE" w:rsidRDefault="00CA7C38">
      <w:pPr>
        <w:rPr>
          <w:rFonts w:ascii="Arial" w:hAnsi="Arial" w:cs="Arial"/>
          <w:sz w:val="24"/>
          <w:szCs w:val="24"/>
        </w:rPr>
      </w:pPr>
      <w:r w:rsidRPr="00264DCE">
        <w:rPr>
          <w:rFonts w:ascii="Arial" w:hAnsi="Arial" w:cs="Arial"/>
        </w:rPr>
        <w:br w:type="page"/>
      </w:r>
    </w:p>
    <w:p w14:paraId="6E2B3215" w14:textId="77777777" w:rsidR="007A2A81" w:rsidRPr="00264DCE" w:rsidRDefault="00CA7C38" w:rsidP="009155BC">
      <w:pPr>
        <w:pStyle w:val="Heading1"/>
        <w:spacing w:line="360" w:lineRule="auto"/>
        <w:jc w:val="both"/>
        <w:rPr>
          <w:rFonts w:ascii="Arial" w:hAnsi="Arial" w:cs="Arial"/>
          <w:b w:val="0"/>
          <w:color w:val="auto"/>
        </w:rPr>
      </w:pPr>
      <w:bookmarkStart w:id="6" w:name="_Toc16897623"/>
      <w:r w:rsidRPr="00264DCE">
        <w:rPr>
          <w:rFonts w:ascii="Arial" w:hAnsi="Arial" w:cs="Arial"/>
          <w:b w:val="0"/>
          <w:color w:val="auto"/>
          <w:sz w:val="32"/>
        </w:rPr>
        <w:lastRenderedPageBreak/>
        <w:t>Impacts of Structure on Kellogg’s</w:t>
      </w:r>
      <w:bookmarkEnd w:id="6"/>
      <w:r w:rsidRPr="00264DCE">
        <w:rPr>
          <w:rFonts w:ascii="Arial" w:hAnsi="Arial" w:cs="Arial"/>
          <w:b w:val="0"/>
          <w:color w:val="auto"/>
          <w:sz w:val="32"/>
        </w:rPr>
        <w:t xml:space="preserve"> </w:t>
      </w:r>
    </w:p>
    <w:p w14:paraId="0A2D33B3" w14:textId="77777777" w:rsidR="001A5B33" w:rsidRPr="00264DCE" w:rsidRDefault="00CA7C38" w:rsidP="009155BC">
      <w:pPr>
        <w:spacing w:line="360" w:lineRule="auto"/>
        <w:jc w:val="both"/>
        <w:rPr>
          <w:rFonts w:ascii="Arial" w:hAnsi="Arial" w:cs="Arial"/>
          <w:sz w:val="24"/>
        </w:rPr>
      </w:pPr>
      <w:r w:rsidRPr="00264DCE">
        <w:rPr>
          <w:rFonts w:ascii="Arial" w:hAnsi="Arial" w:cs="Arial"/>
          <w:sz w:val="24"/>
        </w:rPr>
        <w:t xml:space="preserve">Though the organizational structure of </w:t>
      </w:r>
      <w:r w:rsidR="009155BC" w:rsidRPr="00264DCE">
        <w:rPr>
          <w:rFonts w:ascii="Arial" w:hAnsi="Arial" w:cs="Arial"/>
          <w:sz w:val="24"/>
        </w:rPr>
        <w:t>Kellogg’s</w:t>
      </w:r>
      <w:r w:rsidRPr="00264DCE">
        <w:rPr>
          <w:rFonts w:ascii="Arial" w:hAnsi="Arial" w:cs="Arial"/>
          <w:sz w:val="24"/>
        </w:rPr>
        <w:t xml:space="preserve"> is very simple but it has some huge </w:t>
      </w:r>
      <w:r w:rsidR="009155BC" w:rsidRPr="00264DCE">
        <w:rPr>
          <w:rFonts w:ascii="Arial" w:hAnsi="Arial" w:cs="Arial"/>
          <w:sz w:val="24"/>
        </w:rPr>
        <w:t>impact</w:t>
      </w:r>
      <w:r w:rsidRPr="00264DCE">
        <w:rPr>
          <w:rFonts w:ascii="Arial" w:hAnsi="Arial" w:cs="Arial"/>
          <w:sz w:val="24"/>
        </w:rPr>
        <w:t xml:space="preserve"> in the business. If finance department is unable to supply available funds than it will be very difficult </w:t>
      </w:r>
      <w:r w:rsidR="009155BC" w:rsidRPr="00264DCE">
        <w:rPr>
          <w:rFonts w:ascii="Arial" w:hAnsi="Arial" w:cs="Arial"/>
          <w:sz w:val="24"/>
        </w:rPr>
        <w:t>of</w:t>
      </w:r>
      <w:r w:rsidR="005022B3" w:rsidRPr="00264DCE">
        <w:rPr>
          <w:rFonts w:ascii="Arial" w:hAnsi="Arial" w:cs="Arial"/>
          <w:sz w:val="24"/>
        </w:rPr>
        <w:t xml:space="preserve"> Kellogg’s to expand the business, come up with new offerings </w:t>
      </w:r>
      <w:r w:rsidR="006C177B" w:rsidRPr="00264DCE">
        <w:rPr>
          <w:rFonts w:ascii="Arial" w:hAnsi="Arial" w:cs="Arial"/>
          <w:sz w:val="24"/>
          <w:szCs w:val="24"/>
        </w:rPr>
        <w:t>(</w:t>
      </w:r>
      <w:r w:rsidR="006C177B" w:rsidRPr="00264DCE">
        <w:rPr>
          <w:rFonts w:ascii="Arial" w:hAnsi="Arial" w:cs="Arial"/>
          <w:sz w:val="24"/>
          <w:szCs w:val="24"/>
          <w:shd w:val="clear" w:color="auto" w:fill="FFFFFF"/>
        </w:rPr>
        <w:t>Wahba, 2015)</w:t>
      </w:r>
      <w:r w:rsidR="005022B3" w:rsidRPr="00264DCE">
        <w:rPr>
          <w:rFonts w:ascii="Arial" w:hAnsi="Arial" w:cs="Arial"/>
          <w:sz w:val="24"/>
        </w:rPr>
        <w:t xml:space="preserve">. If they want to do promotional </w:t>
      </w:r>
      <w:proofErr w:type="gramStart"/>
      <w:r w:rsidR="005022B3" w:rsidRPr="00264DCE">
        <w:rPr>
          <w:rFonts w:ascii="Arial" w:hAnsi="Arial" w:cs="Arial"/>
          <w:sz w:val="24"/>
        </w:rPr>
        <w:t>activities</w:t>
      </w:r>
      <w:proofErr w:type="gramEnd"/>
      <w:r w:rsidR="005022B3" w:rsidRPr="00264DCE">
        <w:rPr>
          <w:rFonts w:ascii="Arial" w:hAnsi="Arial" w:cs="Arial"/>
          <w:sz w:val="24"/>
        </w:rPr>
        <w:t xml:space="preserve"> they need funds. Finance department make budget &amp; supply </w:t>
      </w:r>
      <w:r w:rsidR="009155BC" w:rsidRPr="00264DCE">
        <w:rPr>
          <w:rFonts w:ascii="Arial" w:hAnsi="Arial" w:cs="Arial"/>
          <w:sz w:val="24"/>
        </w:rPr>
        <w:t>through the</w:t>
      </w:r>
      <w:r w:rsidR="005022B3" w:rsidRPr="00264DCE">
        <w:rPr>
          <w:rFonts w:ascii="Arial" w:hAnsi="Arial" w:cs="Arial"/>
          <w:sz w:val="24"/>
        </w:rPr>
        <w:t xml:space="preserve"> year. Though Kellogg’s is a </w:t>
      </w:r>
      <w:proofErr w:type="gramStart"/>
      <w:r w:rsidR="005022B3" w:rsidRPr="00264DCE">
        <w:rPr>
          <w:rFonts w:ascii="Arial" w:hAnsi="Arial" w:cs="Arial"/>
          <w:sz w:val="24"/>
        </w:rPr>
        <w:t>world famous</w:t>
      </w:r>
      <w:proofErr w:type="gramEnd"/>
      <w:r w:rsidR="005022B3" w:rsidRPr="00264DCE">
        <w:rPr>
          <w:rFonts w:ascii="Arial" w:hAnsi="Arial" w:cs="Arial"/>
          <w:sz w:val="24"/>
        </w:rPr>
        <w:t xml:space="preserve"> brand but they also have to do promotional </w:t>
      </w:r>
      <w:r w:rsidR="009155BC" w:rsidRPr="00264DCE">
        <w:rPr>
          <w:rFonts w:ascii="Arial" w:hAnsi="Arial" w:cs="Arial"/>
          <w:sz w:val="24"/>
        </w:rPr>
        <w:t>activities</w:t>
      </w:r>
      <w:r w:rsidR="005022B3" w:rsidRPr="00264DCE">
        <w:rPr>
          <w:rFonts w:ascii="Arial" w:hAnsi="Arial" w:cs="Arial"/>
          <w:sz w:val="24"/>
        </w:rPr>
        <w:t xml:space="preserve">. Whenever they come up with new products &amp; offerings the </w:t>
      </w:r>
      <w:r w:rsidR="009155BC" w:rsidRPr="00264DCE">
        <w:rPr>
          <w:rFonts w:ascii="Arial" w:hAnsi="Arial" w:cs="Arial"/>
          <w:sz w:val="24"/>
        </w:rPr>
        <w:t>marketing</w:t>
      </w:r>
      <w:r w:rsidR="005022B3" w:rsidRPr="00264DCE">
        <w:rPr>
          <w:rFonts w:ascii="Arial" w:hAnsi="Arial" w:cs="Arial"/>
          <w:sz w:val="24"/>
        </w:rPr>
        <w:t xml:space="preserve"> &amp; </w:t>
      </w:r>
      <w:r w:rsidR="009155BC" w:rsidRPr="00264DCE">
        <w:rPr>
          <w:rFonts w:ascii="Arial" w:hAnsi="Arial" w:cs="Arial"/>
          <w:sz w:val="24"/>
        </w:rPr>
        <w:t>sales</w:t>
      </w:r>
      <w:r w:rsidR="005022B3" w:rsidRPr="00264DCE">
        <w:rPr>
          <w:rFonts w:ascii="Arial" w:hAnsi="Arial" w:cs="Arial"/>
          <w:sz w:val="24"/>
        </w:rPr>
        <w:t xml:space="preserve"> depart create some promotional </w:t>
      </w:r>
      <w:r w:rsidR="009155BC" w:rsidRPr="00264DCE">
        <w:rPr>
          <w:rFonts w:ascii="Arial" w:hAnsi="Arial" w:cs="Arial"/>
          <w:sz w:val="24"/>
        </w:rPr>
        <w:t>activities</w:t>
      </w:r>
      <w:r w:rsidR="005022B3" w:rsidRPr="00264DCE">
        <w:rPr>
          <w:rFonts w:ascii="Arial" w:hAnsi="Arial" w:cs="Arial"/>
          <w:sz w:val="24"/>
        </w:rPr>
        <w:t xml:space="preserve"> to make the customers aware of the products </w:t>
      </w:r>
      <w:r w:rsidR="006C177B" w:rsidRPr="00264DCE">
        <w:rPr>
          <w:rFonts w:ascii="Arial" w:hAnsi="Arial" w:cs="Arial"/>
          <w:sz w:val="24"/>
          <w:szCs w:val="24"/>
        </w:rPr>
        <w:t>(</w:t>
      </w:r>
      <w:r w:rsidR="006C177B" w:rsidRPr="00264DCE">
        <w:rPr>
          <w:rFonts w:ascii="Arial" w:hAnsi="Arial" w:cs="Arial"/>
          <w:sz w:val="24"/>
          <w:szCs w:val="24"/>
          <w:shd w:val="clear" w:color="auto" w:fill="FFFFFF"/>
        </w:rPr>
        <w:t>Jansen,2018)</w:t>
      </w:r>
      <w:r w:rsidR="009155BC" w:rsidRPr="00264DCE">
        <w:rPr>
          <w:rFonts w:ascii="Arial" w:hAnsi="Arial" w:cs="Arial"/>
          <w:sz w:val="24"/>
        </w:rPr>
        <w:t>. Marketing</w:t>
      </w:r>
      <w:r w:rsidR="005022B3" w:rsidRPr="00264DCE">
        <w:rPr>
          <w:rFonts w:ascii="Arial" w:hAnsi="Arial" w:cs="Arial"/>
          <w:sz w:val="24"/>
        </w:rPr>
        <w:t xml:space="preserve"> department arranges the promotional </w:t>
      </w:r>
      <w:r w:rsidR="009155BC" w:rsidRPr="00264DCE">
        <w:rPr>
          <w:rFonts w:ascii="Arial" w:hAnsi="Arial" w:cs="Arial"/>
          <w:sz w:val="24"/>
        </w:rPr>
        <w:t>activities</w:t>
      </w:r>
      <w:r w:rsidR="005022B3" w:rsidRPr="00264DCE">
        <w:rPr>
          <w:rFonts w:ascii="Arial" w:hAnsi="Arial" w:cs="Arial"/>
          <w:sz w:val="24"/>
        </w:rPr>
        <w:t xml:space="preserve"> in such a way that it forces the customers to come to Kellogg’s. </w:t>
      </w:r>
      <w:r w:rsidR="009155BC" w:rsidRPr="00264DCE">
        <w:rPr>
          <w:rFonts w:ascii="Arial" w:hAnsi="Arial" w:cs="Arial"/>
          <w:sz w:val="24"/>
        </w:rPr>
        <w:t>Manufacturing</w:t>
      </w:r>
      <w:r w:rsidR="005022B3" w:rsidRPr="00264DCE">
        <w:rPr>
          <w:rFonts w:ascii="Arial" w:hAnsi="Arial" w:cs="Arial"/>
          <w:sz w:val="24"/>
        </w:rPr>
        <w:t xml:space="preserve"> department is very important for Kellogg’s. </w:t>
      </w:r>
      <w:r w:rsidR="009155BC" w:rsidRPr="00264DCE">
        <w:rPr>
          <w:rFonts w:ascii="Arial" w:hAnsi="Arial" w:cs="Arial"/>
          <w:sz w:val="24"/>
        </w:rPr>
        <w:t>The</w:t>
      </w:r>
      <w:r w:rsidR="005022B3" w:rsidRPr="00264DCE">
        <w:rPr>
          <w:rFonts w:ascii="Arial" w:hAnsi="Arial" w:cs="Arial"/>
          <w:sz w:val="24"/>
        </w:rPr>
        <w:t xml:space="preserve"> product quality, supply, demand all are handled by this department. If the manufacturing department fails to produce necessary goods it may down the number of sales which lower the revenue. Beside this product quality is also ensured by this department </w:t>
      </w:r>
      <w:r w:rsidR="006C177B" w:rsidRPr="00264DCE">
        <w:rPr>
          <w:rFonts w:ascii="Arial" w:hAnsi="Arial" w:cs="Arial"/>
          <w:sz w:val="24"/>
          <w:szCs w:val="24"/>
        </w:rPr>
        <w:t>(</w:t>
      </w:r>
      <w:r w:rsidR="006C177B" w:rsidRPr="00264DCE">
        <w:rPr>
          <w:rFonts w:ascii="Arial" w:hAnsi="Arial" w:cs="Arial"/>
          <w:sz w:val="24"/>
          <w:szCs w:val="24"/>
          <w:shd w:val="clear" w:color="auto" w:fill="FFFFFF"/>
        </w:rPr>
        <w:t>Yang, 2017)</w:t>
      </w:r>
      <w:r w:rsidR="005022B3" w:rsidRPr="00264DCE">
        <w:rPr>
          <w:rFonts w:ascii="Arial" w:hAnsi="Arial" w:cs="Arial"/>
          <w:sz w:val="24"/>
        </w:rPr>
        <w:t xml:space="preserve">. Kellogg’s </w:t>
      </w:r>
      <w:r w:rsidR="009155BC" w:rsidRPr="00264DCE">
        <w:rPr>
          <w:rFonts w:ascii="Arial" w:hAnsi="Arial" w:cs="Arial"/>
          <w:sz w:val="24"/>
        </w:rPr>
        <w:t>manufacturing</w:t>
      </w:r>
      <w:r w:rsidR="005022B3" w:rsidRPr="00264DCE">
        <w:rPr>
          <w:rFonts w:ascii="Arial" w:hAnsi="Arial" w:cs="Arial"/>
          <w:sz w:val="24"/>
        </w:rPr>
        <w:t xml:space="preserve"> department is very active. They always </w:t>
      </w:r>
      <w:r w:rsidR="009155BC" w:rsidRPr="00264DCE">
        <w:rPr>
          <w:rFonts w:ascii="Arial" w:hAnsi="Arial" w:cs="Arial"/>
          <w:sz w:val="24"/>
        </w:rPr>
        <w:t>update</w:t>
      </w:r>
      <w:r w:rsidR="005022B3" w:rsidRPr="00264DCE">
        <w:rPr>
          <w:rFonts w:ascii="Arial" w:hAnsi="Arial" w:cs="Arial"/>
          <w:sz w:val="24"/>
        </w:rPr>
        <w:t xml:space="preserve"> the supply &amp; demand of their products. </w:t>
      </w:r>
      <w:r w:rsidR="009155BC" w:rsidRPr="00264DCE">
        <w:rPr>
          <w:rFonts w:ascii="Arial" w:hAnsi="Arial" w:cs="Arial"/>
          <w:sz w:val="24"/>
        </w:rPr>
        <w:t>They</w:t>
      </w:r>
      <w:r w:rsidR="005022B3" w:rsidRPr="00264DCE">
        <w:rPr>
          <w:rFonts w:ascii="Arial" w:hAnsi="Arial" w:cs="Arial"/>
          <w:sz w:val="24"/>
        </w:rPr>
        <w:t xml:space="preserve"> are very careful about maintaining product quality. That’s why everyone knows &amp; beliefs that Kellogg’s product means best &amp; safe products. HRM of Kellogg’s successfully handles employees. They keep the employees always motivated. They give some motivational incentives </w:t>
      </w:r>
      <w:r w:rsidR="007E6CB6" w:rsidRPr="00264DCE">
        <w:rPr>
          <w:rFonts w:ascii="Arial" w:hAnsi="Arial" w:cs="Arial"/>
          <w:sz w:val="24"/>
        </w:rPr>
        <w:t xml:space="preserve">like they follow Maslow’s motivational theories. These make the employees more </w:t>
      </w:r>
      <w:r w:rsidR="003055D0" w:rsidRPr="00264DCE">
        <w:rPr>
          <w:rFonts w:ascii="Arial" w:hAnsi="Arial" w:cs="Arial"/>
          <w:sz w:val="24"/>
        </w:rPr>
        <w:t xml:space="preserve">active to their work </w:t>
      </w:r>
      <w:r w:rsidR="009155BC" w:rsidRPr="00264DCE">
        <w:rPr>
          <w:rFonts w:ascii="Arial" w:hAnsi="Arial" w:cs="Arial"/>
          <w:sz w:val="24"/>
        </w:rPr>
        <w:t xml:space="preserve">&amp; loyal to the organization. Employees work more effectively. </w:t>
      </w:r>
    </w:p>
    <w:p w14:paraId="032510A7" w14:textId="77777777" w:rsidR="001A5B33" w:rsidRPr="00264DCE" w:rsidRDefault="001A5B33" w:rsidP="0033252B">
      <w:pPr>
        <w:rPr>
          <w:rFonts w:ascii="Arial" w:hAnsi="Arial" w:cs="Arial"/>
          <w:sz w:val="24"/>
        </w:rPr>
      </w:pPr>
      <w:r w:rsidRPr="00264DCE">
        <w:rPr>
          <w:rFonts w:ascii="Arial" w:hAnsi="Arial" w:cs="Arial"/>
          <w:sz w:val="24"/>
        </w:rPr>
        <w:br w:type="page"/>
      </w:r>
    </w:p>
    <w:p w14:paraId="3FFC9A1B" w14:textId="77777777" w:rsidR="00CA7C38" w:rsidRPr="00264DCE" w:rsidRDefault="009F134D" w:rsidP="0033252B">
      <w:pPr>
        <w:pStyle w:val="Heading1"/>
        <w:spacing w:line="360" w:lineRule="auto"/>
        <w:jc w:val="both"/>
        <w:rPr>
          <w:rFonts w:ascii="Arial" w:hAnsi="Arial" w:cs="Arial"/>
          <w:b w:val="0"/>
          <w:color w:val="auto"/>
          <w:sz w:val="32"/>
          <w:szCs w:val="24"/>
        </w:rPr>
      </w:pPr>
      <w:bookmarkStart w:id="7" w:name="_Toc16897624"/>
      <w:r w:rsidRPr="00264DCE">
        <w:rPr>
          <w:rFonts w:ascii="Arial" w:hAnsi="Arial" w:cs="Arial"/>
          <w:b w:val="0"/>
          <w:color w:val="auto"/>
          <w:sz w:val="32"/>
          <w:szCs w:val="24"/>
        </w:rPr>
        <w:lastRenderedPageBreak/>
        <w:t>Conclusion</w:t>
      </w:r>
      <w:bookmarkEnd w:id="7"/>
      <w:r w:rsidRPr="00264DCE">
        <w:rPr>
          <w:rFonts w:ascii="Arial" w:hAnsi="Arial" w:cs="Arial"/>
          <w:b w:val="0"/>
          <w:color w:val="auto"/>
          <w:sz w:val="32"/>
          <w:szCs w:val="24"/>
        </w:rPr>
        <w:t xml:space="preserve"> </w:t>
      </w:r>
    </w:p>
    <w:p w14:paraId="58B0C391" w14:textId="77777777" w:rsidR="00940987" w:rsidRPr="00264DCE" w:rsidRDefault="009F134D" w:rsidP="00541988">
      <w:pPr>
        <w:spacing w:line="360" w:lineRule="auto"/>
        <w:rPr>
          <w:rFonts w:ascii="Arial" w:hAnsi="Arial" w:cs="Arial"/>
          <w:sz w:val="24"/>
          <w:szCs w:val="24"/>
        </w:rPr>
      </w:pPr>
      <w:r w:rsidRPr="00264DCE">
        <w:rPr>
          <w:rFonts w:ascii="Arial" w:hAnsi="Arial" w:cs="Arial"/>
          <w:sz w:val="24"/>
          <w:szCs w:val="24"/>
        </w:rPr>
        <w:t xml:space="preserve">Kellogg’s is a very </w:t>
      </w:r>
      <w:proofErr w:type="gramStart"/>
      <w:r w:rsidRPr="00264DCE">
        <w:rPr>
          <w:rFonts w:ascii="Arial" w:hAnsi="Arial" w:cs="Arial"/>
          <w:sz w:val="24"/>
          <w:szCs w:val="24"/>
        </w:rPr>
        <w:t>world famous</w:t>
      </w:r>
      <w:proofErr w:type="gramEnd"/>
      <w:r w:rsidRPr="00264DCE">
        <w:rPr>
          <w:rFonts w:ascii="Arial" w:hAnsi="Arial" w:cs="Arial"/>
          <w:sz w:val="24"/>
          <w:szCs w:val="24"/>
        </w:rPr>
        <w:t xml:space="preserve"> brand. It didn’t </w:t>
      </w:r>
      <w:proofErr w:type="gramStart"/>
      <w:r w:rsidRPr="00264DCE">
        <w:rPr>
          <w:rFonts w:ascii="Arial" w:hAnsi="Arial" w:cs="Arial"/>
          <w:sz w:val="24"/>
          <w:szCs w:val="24"/>
        </w:rPr>
        <w:t>became</w:t>
      </w:r>
      <w:proofErr w:type="gramEnd"/>
      <w:r w:rsidRPr="00264DCE">
        <w:rPr>
          <w:rFonts w:ascii="Arial" w:hAnsi="Arial" w:cs="Arial"/>
          <w:sz w:val="24"/>
          <w:szCs w:val="24"/>
        </w:rPr>
        <w:t xml:space="preserve"> world famous in a day. After days of practicing some effective culture within the organization, maintaining </w:t>
      </w:r>
      <w:proofErr w:type="gramStart"/>
      <w:r w:rsidRPr="00264DCE">
        <w:rPr>
          <w:rFonts w:ascii="Arial" w:hAnsi="Arial" w:cs="Arial"/>
          <w:sz w:val="24"/>
          <w:szCs w:val="24"/>
        </w:rPr>
        <w:t>the some</w:t>
      </w:r>
      <w:proofErr w:type="gramEnd"/>
      <w:r w:rsidRPr="00264DCE">
        <w:rPr>
          <w:rFonts w:ascii="Arial" w:hAnsi="Arial" w:cs="Arial"/>
          <w:sz w:val="24"/>
          <w:szCs w:val="24"/>
        </w:rPr>
        <w:t xml:space="preserve"> rituals Kellogg’s become successful. They have a very suitable working condition where the understanding level is very high. </w:t>
      </w:r>
      <w:r w:rsidR="0033252B" w:rsidRPr="00264DCE">
        <w:rPr>
          <w:rFonts w:ascii="Arial" w:hAnsi="Arial" w:cs="Arial"/>
          <w:sz w:val="24"/>
          <w:szCs w:val="24"/>
        </w:rPr>
        <w:t>Employees help</w:t>
      </w:r>
      <w:r w:rsidRPr="00264DCE">
        <w:rPr>
          <w:rFonts w:ascii="Arial" w:hAnsi="Arial" w:cs="Arial"/>
          <w:sz w:val="24"/>
          <w:szCs w:val="24"/>
        </w:rPr>
        <w:t xml:space="preserve"> each </w:t>
      </w:r>
      <w:r w:rsidR="0033252B" w:rsidRPr="00264DCE">
        <w:rPr>
          <w:rFonts w:ascii="Arial" w:hAnsi="Arial" w:cs="Arial"/>
          <w:sz w:val="24"/>
          <w:szCs w:val="24"/>
        </w:rPr>
        <w:t>other;</w:t>
      </w:r>
      <w:r w:rsidRPr="00264DCE">
        <w:rPr>
          <w:rFonts w:ascii="Arial" w:hAnsi="Arial" w:cs="Arial"/>
          <w:sz w:val="24"/>
          <w:szCs w:val="24"/>
        </w:rPr>
        <w:t xml:space="preserve"> share their beliefs with top management. </w:t>
      </w:r>
      <w:r w:rsidR="0033252B" w:rsidRPr="00264DCE">
        <w:rPr>
          <w:rFonts w:ascii="Arial" w:hAnsi="Arial" w:cs="Arial"/>
          <w:sz w:val="24"/>
          <w:szCs w:val="24"/>
        </w:rPr>
        <w:t>Employer takes</w:t>
      </w:r>
      <w:r w:rsidRPr="00264DCE">
        <w:rPr>
          <w:rFonts w:ascii="Arial" w:hAnsi="Arial" w:cs="Arial"/>
          <w:sz w:val="24"/>
          <w:szCs w:val="24"/>
        </w:rPr>
        <w:t xml:space="preserve"> in account the suggestion of employees seriously. Employees are always encouraged to help each other &amp; motivated to become more effective. Reward system</w:t>
      </w:r>
      <w:r w:rsidR="0033252B" w:rsidRPr="00264DCE">
        <w:rPr>
          <w:rFonts w:ascii="Arial" w:hAnsi="Arial" w:cs="Arial"/>
          <w:sz w:val="24"/>
          <w:szCs w:val="24"/>
        </w:rPr>
        <w:t xml:space="preserve">, different motivational theories are applied to keep the employees motivated. It actually matters. The employees of Kellogg’s are loyal to the organization. These things make Kellogg’s a better work place. </w:t>
      </w:r>
      <w:r w:rsidR="00940987" w:rsidRPr="00264DCE">
        <w:rPr>
          <w:rFonts w:ascii="Arial" w:hAnsi="Arial" w:cs="Arial"/>
          <w:sz w:val="24"/>
          <w:szCs w:val="24"/>
        </w:rPr>
        <w:br/>
      </w:r>
    </w:p>
    <w:p w14:paraId="104B86A4" w14:textId="77777777" w:rsidR="00940987" w:rsidRPr="00264DCE" w:rsidRDefault="00940987">
      <w:pPr>
        <w:rPr>
          <w:rFonts w:ascii="Arial" w:hAnsi="Arial" w:cs="Arial"/>
          <w:sz w:val="24"/>
          <w:szCs w:val="24"/>
        </w:rPr>
      </w:pPr>
      <w:r w:rsidRPr="00264DCE">
        <w:rPr>
          <w:rFonts w:ascii="Arial" w:hAnsi="Arial" w:cs="Arial"/>
          <w:sz w:val="24"/>
          <w:szCs w:val="24"/>
        </w:rPr>
        <w:br w:type="page"/>
      </w:r>
    </w:p>
    <w:p w14:paraId="3C7909CF" w14:textId="77777777" w:rsidR="009F134D" w:rsidRPr="00264DCE" w:rsidRDefault="00940987" w:rsidP="00940987">
      <w:pPr>
        <w:pStyle w:val="Heading1"/>
        <w:rPr>
          <w:rFonts w:ascii="Arial" w:hAnsi="Arial" w:cs="Arial"/>
          <w:b w:val="0"/>
          <w:color w:val="auto"/>
        </w:rPr>
      </w:pPr>
      <w:bookmarkStart w:id="8" w:name="_Toc16897625"/>
      <w:r w:rsidRPr="00264DCE">
        <w:rPr>
          <w:rFonts w:ascii="Arial" w:hAnsi="Arial" w:cs="Arial"/>
          <w:b w:val="0"/>
          <w:color w:val="auto"/>
          <w:sz w:val="32"/>
        </w:rPr>
        <w:lastRenderedPageBreak/>
        <w:t>Reference</w:t>
      </w:r>
      <w:bookmarkEnd w:id="8"/>
      <w:r w:rsidRPr="00264DCE">
        <w:rPr>
          <w:rFonts w:ascii="Arial" w:hAnsi="Arial" w:cs="Arial"/>
          <w:b w:val="0"/>
          <w:color w:val="auto"/>
        </w:rPr>
        <w:t xml:space="preserve"> </w:t>
      </w:r>
    </w:p>
    <w:p w14:paraId="0A7A27F0" w14:textId="77777777" w:rsidR="00940987" w:rsidRPr="00264DCE" w:rsidRDefault="00940987" w:rsidP="00940987">
      <w:pPr>
        <w:rPr>
          <w:rFonts w:ascii="Arial" w:hAnsi="Arial" w:cs="Arial"/>
        </w:rPr>
      </w:pPr>
    </w:p>
    <w:p w14:paraId="0B5ADE95" w14:textId="77777777" w:rsidR="00940987" w:rsidRPr="00264DCE" w:rsidRDefault="00940987" w:rsidP="006C177B">
      <w:pPr>
        <w:spacing w:line="360" w:lineRule="auto"/>
        <w:jc w:val="both"/>
        <w:rPr>
          <w:rFonts w:ascii="Arial" w:hAnsi="Arial" w:cs="Arial"/>
          <w:sz w:val="24"/>
          <w:szCs w:val="20"/>
          <w:shd w:val="clear" w:color="auto" w:fill="FFFFFF"/>
        </w:rPr>
      </w:pPr>
      <w:r w:rsidRPr="00264DCE">
        <w:rPr>
          <w:rFonts w:ascii="Arial" w:hAnsi="Arial" w:cs="Arial"/>
          <w:sz w:val="24"/>
          <w:szCs w:val="20"/>
          <w:shd w:val="clear" w:color="auto" w:fill="FFFFFF"/>
        </w:rPr>
        <w:t>Ruck, K., 2017. Organisational Culture. In</w:t>
      </w:r>
      <w:r w:rsidRPr="00264DCE">
        <w:rPr>
          <w:rStyle w:val="apple-converted-space"/>
          <w:rFonts w:ascii="Arial" w:hAnsi="Arial" w:cs="Arial"/>
          <w:sz w:val="24"/>
          <w:szCs w:val="20"/>
          <w:shd w:val="clear" w:color="auto" w:fill="FFFFFF"/>
        </w:rPr>
        <w:t> </w:t>
      </w:r>
      <w:r w:rsidRPr="00264DCE">
        <w:rPr>
          <w:rFonts w:ascii="Arial" w:hAnsi="Arial" w:cs="Arial"/>
          <w:i/>
          <w:iCs/>
          <w:sz w:val="24"/>
          <w:szCs w:val="20"/>
          <w:shd w:val="clear" w:color="auto" w:fill="FFFFFF"/>
        </w:rPr>
        <w:t>Exploring Internal Communication</w:t>
      </w:r>
      <w:r w:rsidRPr="00264DCE">
        <w:rPr>
          <w:rStyle w:val="apple-converted-space"/>
          <w:rFonts w:ascii="Arial" w:hAnsi="Arial" w:cs="Arial"/>
          <w:sz w:val="24"/>
          <w:szCs w:val="20"/>
          <w:shd w:val="clear" w:color="auto" w:fill="FFFFFF"/>
        </w:rPr>
        <w:t> </w:t>
      </w:r>
      <w:r w:rsidRPr="00264DCE">
        <w:rPr>
          <w:rFonts w:ascii="Arial" w:hAnsi="Arial" w:cs="Arial"/>
          <w:sz w:val="24"/>
          <w:szCs w:val="20"/>
          <w:shd w:val="clear" w:color="auto" w:fill="FFFFFF"/>
        </w:rPr>
        <w:t xml:space="preserve">(pp. 37-46). Routledge. </w:t>
      </w:r>
    </w:p>
    <w:p w14:paraId="3819BD0A" w14:textId="77777777" w:rsidR="00940987" w:rsidRPr="00264DCE" w:rsidRDefault="00940987" w:rsidP="006C177B">
      <w:pPr>
        <w:spacing w:line="360" w:lineRule="auto"/>
        <w:jc w:val="both"/>
        <w:rPr>
          <w:rFonts w:ascii="Arial" w:hAnsi="Arial" w:cs="Arial"/>
          <w:sz w:val="24"/>
          <w:szCs w:val="20"/>
          <w:shd w:val="clear" w:color="auto" w:fill="FFFFFF"/>
        </w:rPr>
      </w:pPr>
      <w:proofErr w:type="spellStart"/>
      <w:r w:rsidRPr="00264DCE">
        <w:rPr>
          <w:rFonts w:ascii="Arial" w:hAnsi="Arial" w:cs="Arial"/>
          <w:sz w:val="24"/>
          <w:szCs w:val="20"/>
          <w:shd w:val="clear" w:color="auto" w:fill="FFFFFF"/>
        </w:rPr>
        <w:t>Serrat</w:t>
      </w:r>
      <w:proofErr w:type="spellEnd"/>
      <w:r w:rsidRPr="00264DCE">
        <w:rPr>
          <w:rFonts w:ascii="Arial" w:hAnsi="Arial" w:cs="Arial"/>
          <w:sz w:val="24"/>
          <w:szCs w:val="20"/>
          <w:shd w:val="clear" w:color="auto" w:fill="FFFFFF"/>
        </w:rPr>
        <w:t>, O., 2017. A primer on organizational culture. In</w:t>
      </w:r>
      <w:r w:rsidRPr="00264DCE">
        <w:rPr>
          <w:rStyle w:val="apple-converted-space"/>
          <w:rFonts w:ascii="Arial" w:hAnsi="Arial" w:cs="Arial"/>
          <w:sz w:val="24"/>
          <w:szCs w:val="20"/>
          <w:shd w:val="clear" w:color="auto" w:fill="FFFFFF"/>
        </w:rPr>
        <w:t> </w:t>
      </w:r>
      <w:r w:rsidRPr="00264DCE">
        <w:rPr>
          <w:rFonts w:ascii="Arial" w:hAnsi="Arial" w:cs="Arial"/>
          <w:i/>
          <w:iCs/>
          <w:sz w:val="24"/>
          <w:szCs w:val="20"/>
          <w:shd w:val="clear" w:color="auto" w:fill="FFFFFF"/>
        </w:rPr>
        <w:t>Knowledge solutions</w:t>
      </w:r>
      <w:r w:rsidRPr="00264DCE">
        <w:rPr>
          <w:rStyle w:val="apple-converted-space"/>
          <w:rFonts w:ascii="Arial" w:hAnsi="Arial" w:cs="Arial"/>
          <w:sz w:val="24"/>
          <w:szCs w:val="20"/>
          <w:shd w:val="clear" w:color="auto" w:fill="FFFFFF"/>
        </w:rPr>
        <w:t> </w:t>
      </w:r>
      <w:r w:rsidRPr="00264DCE">
        <w:rPr>
          <w:rFonts w:ascii="Arial" w:hAnsi="Arial" w:cs="Arial"/>
          <w:sz w:val="24"/>
          <w:szCs w:val="20"/>
          <w:shd w:val="clear" w:color="auto" w:fill="FFFFFF"/>
        </w:rPr>
        <w:t>(pp. 355-358). Springer, Singapore.</w:t>
      </w:r>
    </w:p>
    <w:p w14:paraId="4E760A57" w14:textId="77777777" w:rsidR="00940987" w:rsidRPr="00264DCE" w:rsidRDefault="00940987" w:rsidP="006C177B">
      <w:pPr>
        <w:spacing w:line="360" w:lineRule="auto"/>
        <w:jc w:val="both"/>
        <w:rPr>
          <w:rFonts w:ascii="Arial" w:hAnsi="Arial" w:cs="Arial"/>
          <w:sz w:val="24"/>
          <w:szCs w:val="20"/>
          <w:shd w:val="clear" w:color="auto" w:fill="FFFFFF"/>
        </w:rPr>
      </w:pPr>
      <w:r w:rsidRPr="00264DCE">
        <w:rPr>
          <w:rFonts w:ascii="Arial" w:hAnsi="Arial" w:cs="Arial"/>
          <w:sz w:val="24"/>
          <w:szCs w:val="20"/>
          <w:shd w:val="clear" w:color="auto" w:fill="FFFFFF"/>
        </w:rPr>
        <w:t>Shier, M.L. and Handy, F., 2016. Executive leadership and social innovation in direct-service nonprofits: Shaping the organizational culture to create social change.</w:t>
      </w:r>
      <w:r w:rsidRPr="00264DCE">
        <w:rPr>
          <w:rStyle w:val="apple-converted-space"/>
          <w:rFonts w:ascii="Arial" w:hAnsi="Arial" w:cs="Arial"/>
          <w:sz w:val="24"/>
          <w:szCs w:val="20"/>
          <w:shd w:val="clear" w:color="auto" w:fill="FFFFFF"/>
        </w:rPr>
        <w:t> </w:t>
      </w:r>
      <w:r w:rsidRPr="00264DCE">
        <w:rPr>
          <w:rFonts w:ascii="Arial" w:hAnsi="Arial" w:cs="Arial"/>
          <w:i/>
          <w:iCs/>
          <w:sz w:val="24"/>
          <w:szCs w:val="20"/>
          <w:shd w:val="clear" w:color="auto" w:fill="FFFFFF"/>
        </w:rPr>
        <w:t>Journal of Progressive Human Services</w:t>
      </w:r>
      <w:r w:rsidRPr="00264DCE">
        <w:rPr>
          <w:rFonts w:ascii="Arial" w:hAnsi="Arial" w:cs="Arial"/>
          <w:sz w:val="24"/>
          <w:szCs w:val="20"/>
          <w:shd w:val="clear" w:color="auto" w:fill="FFFFFF"/>
        </w:rPr>
        <w:t>,</w:t>
      </w:r>
      <w:r w:rsidRPr="00264DCE">
        <w:rPr>
          <w:rStyle w:val="apple-converted-space"/>
          <w:rFonts w:ascii="Arial" w:hAnsi="Arial" w:cs="Arial"/>
          <w:sz w:val="24"/>
          <w:szCs w:val="20"/>
          <w:shd w:val="clear" w:color="auto" w:fill="FFFFFF"/>
        </w:rPr>
        <w:t> </w:t>
      </w:r>
      <w:r w:rsidRPr="00264DCE">
        <w:rPr>
          <w:rFonts w:ascii="Arial" w:hAnsi="Arial" w:cs="Arial"/>
          <w:i/>
          <w:iCs/>
          <w:sz w:val="24"/>
          <w:szCs w:val="20"/>
          <w:shd w:val="clear" w:color="auto" w:fill="FFFFFF"/>
        </w:rPr>
        <w:t>27</w:t>
      </w:r>
      <w:r w:rsidRPr="00264DCE">
        <w:rPr>
          <w:rFonts w:ascii="Arial" w:hAnsi="Arial" w:cs="Arial"/>
          <w:sz w:val="24"/>
          <w:szCs w:val="20"/>
          <w:shd w:val="clear" w:color="auto" w:fill="FFFFFF"/>
        </w:rPr>
        <w:t>(2), pp.111-130.</w:t>
      </w:r>
    </w:p>
    <w:p w14:paraId="2177800D" w14:textId="77777777" w:rsidR="006B7D89" w:rsidRPr="00264DCE" w:rsidRDefault="006B7D89" w:rsidP="006C177B">
      <w:pPr>
        <w:spacing w:line="360" w:lineRule="auto"/>
        <w:jc w:val="both"/>
        <w:rPr>
          <w:rFonts w:ascii="Arial" w:hAnsi="Arial" w:cs="Arial"/>
          <w:sz w:val="24"/>
          <w:szCs w:val="20"/>
          <w:shd w:val="clear" w:color="auto" w:fill="FFFFFF"/>
        </w:rPr>
      </w:pPr>
      <w:r w:rsidRPr="00264DCE">
        <w:rPr>
          <w:rFonts w:ascii="Arial" w:hAnsi="Arial" w:cs="Arial"/>
          <w:sz w:val="24"/>
          <w:szCs w:val="20"/>
          <w:shd w:val="clear" w:color="auto" w:fill="FFFFFF"/>
        </w:rPr>
        <w:t>KIMATA, A. and ITAKURA, H., 2016. Mechanism of the Influence of Organizational Culture in Environmental Management.</w:t>
      </w:r>
      <w:r w:rsidRPr="00264DCE">
        <w:rPr>
          <w:rStyle w:val="apple-converted-space"/>
          <w:rFonts w:ascii="Arial" w:hAnsi="Arial" w:cs="Arial"/>
          <w:sz w:val="24"/>
          <w:szCs w:val="20"/>
          <w:shd w:val="clear" w:color="auto" w:fill="FFFFFF"/>
        </w:rPr>
        <w:t> </w:t>
      </w:r>
      <w:r w:rsidRPr="00264DCE">
        <w:rPr>
          <w:rFonts w:ascii="Arial" w:hAnsi="Arial" w:cs="Arial"/>
          <w:i/>
          <w:iCs/>
          <w:sz w:val="24"/>
          <w:szCs w:val="20"/>
          <w:shd w:val="clear" w:color="auto" w:fill="FFFFFF"/>
        </w:rPr>
        <w:t>Organizational Science</w:t>
      </w:r>
      <w:r w:rsidRPr="00264DCE">
        <w:rPr>
          <w:rFonts w:ascii="Arial" w:hAnsi="Arial" w:cs="Arial"/>
          <w:sz w:val="24"/>
          <w:szCs w:val="20"/>
          <w:shd w:val="clear" w:color="auto" w:fill="FFFFFF"/>
        </w:rPr>
        <w:t>,</w:t>
      </w:r>
      <w:r w:rsidRPr="00264DCE">
        <w:rPr>
          <w:rStyle w:val="apple-converted-space"/>
          <w:rFonts w:ascii="Arial" w:hAnsi="Arial" w:cs="Arial"/>
          <w:sz w:val="24"/>
          <w:szCs w:val="20"/>
          <w:shd w:val="clear" w:color="auto" w:fill="FFFFFF"/>
        </w:rPr>
        <w:t> </w:t>
      </w:r>
      <w:r w:rsidRPr="00264DCE">
        <w:rPr>
          <w:rFonts w:ascii="Arial" w:hAnsi="Arial" w:cs="Arial"/>
          <w:i/>
          <w:iCs/>
          <w:sz w:val="24"/>
          <w:szCs w:val="20"/>
          <w:shd w:val="clear" w:color="auto" w:fill="FFFFFF"/>
        </w:rPr>
        <w:t>48</w:t>
      </w:r>
      <w:r w:rsidRPr="00264DCE">
        <w:rPr>
          <w:rFonts w:ascii="Arial" w:hAnsi="Arial" w:cs="Arial"/>
          <w:sz w:val="24"/>
          <w:szCs w:val="20"/>
          <w:shd w:val="clear" w:color="auto" w:fill="FFFFFF"/>
        </w:rPr>
        <w:t>(5), pp.49-62.</w:t>
      </w:r>
    </w:p>
    <w:p w14:paraId="00784167" w14:textId="77777777" w:rsidR="006B7D89" w:rsidRPr="00264DCE" w:rsidRDefault="006B7D89" w:rsidP="006C177B">
      <w:pPr>
        <w:spacing w:line="360" w:lineRule="auto"/>
        <w:jc w:val="both"/>
        <w:rPr>
          <w:rFonts w:ascii="Arial" w:hAnsi="Arial" w:cs="Arial"/>
          <w:sz w:val="24"/>
          <w:szCs w:val="20"/>
          <w:shd w:val="clear" w:color="auto" w:fill="FFFFFF"/>
        </w:rPr>
      </w:pPr>
      <w:proofErr w:type="spellStart"/>
      <w:r w:rsidRPr="00264DCE">
        <w:rPr>
          <w:rFonts w:ascii="Arial" w:hAnsi="Arial" w:cs="Arial"/>
          <w:sz w:val="24"/>
          <w:szCs w:val="20"/>
          <w:shd w:val="clear" w:color="auto" w:fill="FFFFFF"/>
        </w:rPr>
        <w:t>Laurian</w:t>
      </w:r>
      <w:proofErr w:type="spellEnd"/>
      <w:r w:rsidRPr="00264DCE">
        <w:rPr>
          <w:rFonts w:ascii="Arial" w:hAnsi="Arial" w:cs="Arial"/>
          <w:sz w:val="24"/>
          <w:szCs w:val="20"/>
          <w:shd w:val="clear" w:color="auto" w:fill="FFFFFF"/>
        </w:rPr>
        <w:t>, L. and Crawford, J., 2016. Organizational factors of environmental sustainability implementation: An empirical analysis of US cities and counties.</w:t>
      </w:r>
      <w:r w:rsidRPr="00264DCE">
        <w:rPr>
          <w:rStyle w:val="apple-converted-space"/>
          <w:rFonts w:ascii="Arial" w:hAnsi="Arial" w:cs="Arial"/>
          <w:sz w:val="24"/>
          <w:szCs w:val="20"/>
          <w:shd w:val="clear" w:color="auto" w:fill="FFFFFF"/>
        </w:rPr>
        <w:t> </w:t>
      </w:r>
      <w:r w:rsidRPr="00264DCE">
        <w:rPr>
          <w:rFonts w:ascii="Arial" w:hAnsi="Arial" w:cs="Arial"/>
          <w:i/>
          <w:iCs/>
          <w:sz w:val="24"/>
          <w:szCs w:val="20"/>
          <w:shd w:val="clear" w:color="auto" w:fill="FFFFFF"/>
        </w:rPr>
        <w:t>Journal of environmental policy &amp; planning</w:t>
      </w:r>
      <w:r w:rsidRPr="00264DCE">
        <w:rPr>
          <w:rFonts w:ascii="Arial" w:hAnsi="Arial" w:cs="Arial"/>
          <w:sz w:val="24"/>
          <w:szCs w:val="20"/>
          <w:shd w:val="clear" w:color="auto" w:fill="FFFFFF"/>
        </w:rPr>
        <w:t>,</w:t>
      </w:r>
      <w:r w:rsidRPr="00264DCE">
        <w:rPr>
          <w:rStyle w:val="apple-converted-space"/>
          <w:rFonts w:ascii="Arial" w:hAnsi="Arial" w:cs="Arial"/>
          <w:sz w:val="24"/>
          <w:szCs w:val="20"/>
          <w:shd w:val="clear" w:color="auto" w:fill="FFFFFF"/>
        </w:rPr>
        <w:t> </w:t>
      </w:r>
      <w:r w:rsidRPr="00264DCE">
        <w:rPr>
          <w:rFonts w:ascii="Arial" w:hAnsi="Arial" w:cs="Arial"/>
          <w:i/>
          <w:iCs/>
          <w:sz w:val="24"/>
          <w:szCs w:val="20"/>
          <w:shd w:val="clear" w:color="auto" w:fill="FFFFFF"/>
        </w:rPr>
        <w:t>18</w:t>
      </w:r>
      <w:r w:rsidRPr="00264DCE">
        <w:rPr>
          <w:rFonts w:ascii="Arial" w:hAnsi="Arial" w:cs="Arial"/>
          <w:sz w:val="24"/>
          <w:szCs w:val="20"/>
          <w:shd w:val="clear" w:color="auto" w:fill="FFFFFF"/>
        </w:rPr>
        <w:t>(4), pp.482-506.</w:t>
      </w:r>
    </w:p>
    <w:p w14:paraId="2071B542" w14:textId="77777777" w:rsidR="006B7D89" w:rsidRPr="00264DCE" w:rsidRDefault="006B7D89" w:rsidP="006C177B">
      <w:pPr>
        <w:spacing w:line="360" w:lineRule="auto"/>
        <w:jc w:val="both"/>
        <w:rPr>
          <w:rFonts w:ascii="Arial" w:hAnsi="Arial" w:cs="Arial"/>
          <w:sz w:val="28"/>
        </w:rPr>
      </w:pPr>
      <w:r w:rsidRPr="00264DCE">
        <w:rPr>
          <w:rFonts w:ascii="Arial" w:hAnsi="Arial" w:cs="Arial"/>
          <w:sz w:val="24"/>
          <w:szCs w:val="20"/>
          <w:shd w:val="clear" w:color="auto" w:fill="FFFFFF"/>
        </w:rPr>
        <w:t>Deng, Q. and Ji, S., 2015. Organizational green IT adoption: Concept and evidence.</w:t>
      </w:r>
      <w:r w:rsidRPr="00264DCE">
        <w:rPr>
          <w:rStyle w:val="apple-converted-space"/>
          <w:rFonts w:ascii="Arial" w:hAnsi="Arial" w:cs="Arial"/>
          <w:sz w:val="24"/>
          <w:szCs w:val="20"/>
          <w:shd w:val="clear" w:color="auto" w:fill="FFFFFF"/>
        </w:rPr>
        <w:t> </w:t>
      </w:r>
      <w:r w:rsidRPr="00264DCE">
        <w:rPr>
          <w:rFonts w:ascii="Arial" w:hAnsi="Arial" w:cs="Arial"/>
          <w:i/>
          <w:iCs/>
          <w:sz w:val="24"/>
          <w:szCs w:val="20"/>
          <w:shd w:val="clear" w:color="auto" w:fill="FFFFFF"/>
        </w:rPr>
        <w:t>Sustainability</w:t>
      </w:r>
      <w:r w:rsidRPr="00264DCE">
        <w:rPr>
          <w:rFonts w:ascii="Arial" w:hAnsi="Arial" w:cs="Arial"/>
          <w:sz w:val="24"/>
          <w:szCs w:val="20"/>
          <w:shd w:val="clear" w:color="auto" w:fill="FFFFFF"/>
        </w:rPr>
        <w:t>,</w:t>
      </w:r>
      <w:r w:rsidRPr="00264DCE">
        <w:rPr>
          <w:rStyle w:val="apple-converted-space"/>
          <w:rFonts w:ascii="Arial" w:hAnsi="Arial" w:cs="Arial"/>
          <w:sz w:val="24"/>
          <w:szCs w:val="20"/>
          <w:shd w:val="clear" w:color="auto" w:fill="FFFFFF"/>
        </w:rPr>
        <w:t> </w:t>
      </w:r>
      <w:r w:rsidRPr="00264DCE">
        <w:rPr>
          <w:rFonts w:ascii="Arial" w:hAnsi="Arial" w:cs="Arial"/>
          <w:i/>
          <w:iCs/>
          <w:sz w:val="24"/>
          <w:szCs w:val="20"/>
          <w:shd w:val="clear" w:color="auto" w:fill="FFFFFF"/>
        </w:rPr>
        <w:t>7</w:t>
      </w:r>
      <w:r w:rsidRPr="00264DCE">
        <w:rPr>
          <w:rFonts w:ascii="Arial" w:hAnsi="Arial" w:cs="Arial"/>
          <w:sz w:val="24"/>
          <w:szCs w:val="20"/>
          <w:shd w:val="clear" w:color="auto" w:fill="FFFFFF"/>
        </w:rPr>
        <w:t>(12), pp.16737-16755.</w:t>
      </w:r>
      <w:r w:rsidR="00940987" w:rsidRPr="00264DCE">
        <w:rPr>
          <w:rFonts w:ascii="Arial" w:hAnsi="Arial" w:cs="Arial"/>
          <w:sz w:val="24"/>
          <w:szCs w:val="20"/>
          <w:shd w:val="clear" w:color="auto" w:fill="FFFFFF"/>
        </w:rPr>
        <w:t xml:space="preserve"> </w:t>
      </w:r>
    </w:p>
    <w:p w14:paraId="4543583B" w14:textId="77777777" w:rsidR="006C177B" w:rsidRPr="00264DCE" w:rsidRDefault="006C177B" w:rsidP="006C177B">
      <w:pPr>
        <w:spacing w:line="360" w:lineRule="auto"/>
        <w:jc w:val="both"/>
        <w:rPr>
          <w:rFonts w:ascii="Arial" w:hAnsi="Arial" w:cs="Arial"/>
          <w:sz w:val="28"/>
        </w:rPr>
      </w:pPr>
      <w:r w:rsidRPr="00264DCE">
        <w:rPr>
          <w:rFonts w:ascii="Arial" w:hAnsi="Arial" w:cs="Arial"/>
          <w:sz w:val="24"/>
          <w:szCs w:val="20"/>
          <w:shd w:val="clear" w:color="auto" w:fill="FFFFFF"/>
        </w:rPr>
        <w:t>Jansen, R., 2018. Shared services in public administration: Are we losing control? A qualitative study of the impact of shared services on organizational structure and controllability in.</w:t>
      </w:r>
    </w:p>
    <w:p w14:paraId="439C97B4" w14:textId="77777777" w:rsidR="006C177B" w:rsidRPr="00264DCE" w:rsidRDefault="006C177B" w:rsidP="006C177B">
      <w:pPr>
        <w:spacing w:line="360" w:lineRule="auto"/>
        <w:jc w:val="both"/>
        <w:rPr>
          <w:rFonts w:ascii="Arial" w:hAnsi="Arial" w:cs="Arial"/>
          <w:sz w:val="24"/>
          <w:szCs w:val="20"/>
          <w:shd w:val="clear" w:color="auto" w:fill="FFFFFF"/>
        </w:rPr>
      </w:pPr>
      <w:proofErr w:type="spellStart"/>
      <w:r w:rsidRPr="00264DCE">
        <w:rPr>
          <w:rFonts w:ascii="Arial" w:hAnsi="Arial" w:cs="Arial"/>
          <w:sz w:val="24"/>
          <w:szCs w:val="20"/>
          <w:shd w:val="clear" w:color="auto" w:fill="FFFFFF"/>
        </w:rPr>
        <w:t>Kalay</w:t>
      </w:r>
      <w:proofErr w:type="spellEnd"/>
      <w:r w:rsidRPr="00264DCE">
        <w:rPr>
          <w:rFonts w:ascii="Arial" w:hAnsi="Arial" w:cs="Arial"/>
          <w:sz w:val="24"/>
          <w:szCs w:val="20"/>
          <w:shd w:val="clear" w:color="auto" w:fill="FFFFFF"/>
        </w:rPr>
        <w:t>, F. and Lynn, G.S., 2016. The impact of organizational structure on management innovation: an empirical research in Turkey.</w:t>
      </w:r>
      <w:r w:rsidRPr="00264DCE">
        <w:rPr>
          <w:rStyle w:val="apple-converted-space"/>
          <w:rFonts w:ascii="Arial" w:hAnsi="Arial" w:cs="Arial"/>
          <w:sz w:val="24"/>
          <w:szCs w:val="20"/>
          <w:shd w:val="clear" w:color="auto" w:fill="FFFFFF"/>
        </w:rPr>
        <w:t> </w:t>
      </w:r>
      <w:r w:rsidRPr="00264DCE">
        <w:rPr>
          <w:rFonts w:ascii="Arial" w:hAnsi="Arial" w:cs="Arial"/>
          <w:i/>
          <w:iCs/>
          <w:sz w:val="24"/>
          <w:szCs w:val="20"/>
          <w:shd w:val="clear" w:color="auto" w:fill="FFFFFF"/>
        </w:rPr>
        <w:t>Journal of Business Economics and Finance</w:t>
      </w:r>
      <w:r w:rsidRPr="00264DCE">
        <w:rPr>
          <w:rFonts w:ascii="Arial" w:hAnsi="Arial" w:cs="Arial"/>
          <w:sz w:val="24"/>
          <w:szCs w:val="20"/>
          <w:shd w:val="clear" w:color="auto" w:fill="FFFFFF"/>
        </w:rPr>
        <w:t>,</w:t>
      </w:r>
      <w:r w:rsidRPr="00264DCE">
        <w:rPr>
          <w:rStyle w:val="apple-converted-space"/>
          <w:rFonts w:ascii="Arial" w:hAnsi="Arial" w:cs="Arial"/>
          <w:sz w:val="24"/>
          <w:szCs w:val="20"/>
          <w:shd w:val="clear" w:color="auto" w:fill="FFFFFF"/>
        </w:rPr>
        <w:t> </w:t>
      </w:r>
      <w:r w:rsidRPr="00264DCE">
        <w:rPr>
          <w:rFonts w:ascii="Arial" w:hAnsi="Arial" w:cs="Arial"/>
          <w:i/>
          <w:iCs/>
          <w:sz w:val="24"/>
          <w:szCs w:val="20"/>
          <w:shd w:val="clear" w:color="auto" w:fill="FFFFFF"/>
        </w:rPr>
        <w:t>5</w:t>
      </w:r>
      <w:r w:rsidRPr="00264DCE">
        <w:rPr>
          <w:rFonts w:ascii="Arial" w:hAnsi="Arial" w:cs="Arial"/>
          <w:sz w:val="24"/>
          <w:szCs w:val="20"/>
          <w:shd w:val="clear" w:color="auto" w:fill="FFFFFF"/>
        </w:rPr>
        <w:t>(1), pp.125-37.</w:t>
      </w:r>
    </w:p>
    <w:p w14:paraId="6974A277" w14:textId="77777777" w:rsidR="006C177B" w:rsidRPr="00264DCE" w:rsidRDefault="006C177B" w:rsidP="006C177B">
      <w:pPr>
        <w:spacing w:line="360" w:lineRule="auto"/>
        <w:jc w:val="both"/>
        <w:rPr>
          <w:rFonts w:ascii="Arial" w:hAnsi="Arial" w:cs="Arial"/>
          <w:sz w:val="24"/>
          <w:szCs w:val="20"/>
          <w:shd w:val="clear" w:color="auto" w:fill="FFFFFF"/>
        </w:rPr>
      </w:pPr>
      <w:r w:rsidRPr="00264DCE">
        <w:rPr>
          <w:rFonts w:ascii="Arial" w:hAnsi="Arial" w:cs="Arial"/>
          <w:sz w:val="24"/>
          <w:szCs w:val="20"/>
          <w:shd w:val="clear" w:color="auto" w:fill="FFFFFF"/>
        </w:rPr>
        <w:t>Wahba, M., 2015. The impact of organizational structure on knowledge management processes in Egyptian context.</w:t>
      </w:r>
      <w:r w:rsidRPr="00264DCE">
        <w:rPr>
          <w:rStyle w:val="apple-converted-space"/>
          <w:rFonts w:ascii="Arial" w:hAnsi="Arial" w:cs="Arial"/>
          <w:sz w:val="24"/>
          <w:szCs w:val="20"/>
          <w:shd w:val="clear" w:color="auto" w:fill="FFFFFF"/>
        </w:rPr>
        <w:t> </w:t>
      </w:r>
      <w:r w:rsidRPr="00264DCE">
        <w:rPr>
          <w:rFonts w:ascii="Arial" w:hAnsi="Arial" w:cs="Arial"/>
          <w:i/>
          <w:iCs/>
          <w:sz w:val="24"/>
          <w:szCs w:val="20"/>
          <w:shd w:val="clear" w:color="auto" w:fill="FFFFFF"/>
        </w:rPr>
        <w:t>The Journal of Developing Areas</w:t>
      </w:r>
      <w:r w:rsidRPr="00264DCE">
        <w:rPr>
          <w:rFonts w:ascii="Arial" w:hAnsi="Arial" w:cs="Arial"/>
          <w:sz w:val="24"/>
          <w:szCs w:val="20"/>
          <w:shd w:val="clear" w:color="auto" w:fill="FFFFFF"/>
        </w:rPr>
        <w:t>,</w:t>
      </w:r>
      <w:r w:rsidRPr="00264DCE">
        <w:rPr>
          <w:rStyle w:val="apple-converted-space"/>
          <w:rFonts w:ascii="Arial" w:hAnsi="Arial" w:cs="Arial"/>
          <w:sz w:val="24"/>
          <w:szCs w:val="20"/>
          <w:shd w:val="clear" w:color="auto" w:fill="FFFFFF"/>
        </w:rPr>
        <w:t> </w:t>
      </w:r>
      <w:r w:rsidRPr="00264DCE">
        <w:rPr>
          <w:rFonts w:ascii="Arial" w:hAnsi="Arial" w:cs="Arial"/>
          <w:i/>
          <w:iCs/>
          <w:sz w:val="24"/>
          <w:szCs w:val="20"/>
          <w:shd w:val="clear" w:color="auto" w:fill="FFFFFF"/>
        </w:rPr>
        <w:t>49</w:t>
      </w:r>
      <w:r w:rsidRPr="00264DCE">
        <w:rPr>
          <w:rFonts w:ascii="Arial" w:hAnsi="Arial" w:cs="Arial"/>
          <w:sz w:val="24"/>
          <w:szCs w:val="20"/>
          <w:shd w:val="clear" w:color="auto" w:fill="FFFFFF"/>
        </w:rPr>
        <w:t>(3), pp.275-292.</w:t>
      </w:r>
    </w:p>
    <w:p w14:paraId="3A899369" w14:textId="77777777" w:rsidR="006C177B" w:rsidRPr="00264DCE" w:rsidRDefault="006C177B" w:rsidP="006C177B">
      <w:pPr>
        <w:spacing w:line="360" w:lineRule="auto"/>
        <w:jc w:val="both"/>
        <w:rPr>
          <w:rFonts w:ascii="Arial" w:hAnsi="Arial" w:cs="Arial"/>
          <w:sz w:val="28"/>
        </w:rPr>
      </w:pPr>
      <w:r w:rsidRPr="00264DCE">
        <w:rPr>
          <w:rFonts w:ascii="Arial" w:hAnsi="Arial" w:cs="Arial"/>
          <w:sz w:val="24"/>
          <w:szCs w:val="20"/>
          <w:shd w:val="clear" w:color="auto" w:fill="FFFFFF"/>
        </w:rPr>
        <w:t>Yang, F., 2017. Better understanding the perceptions of organizational politics: its impact under different types of work unit structure.</w:t>
      </w:r>
      <w:r w:rsidRPr="00264DCE">
        <w:rPr>
          <w:rStyle w:val="apple-converted-space"/>
          <w:rFonts w:ascii="Arial" w:hAnsi="Arial" w:cs="Arial"/>
          <w:sz w:val="24"/>
          <w:szCs w:val="20"/>
          <w:shd w:val="clear" w:color="auto" w:fill="FFFFFF"/>
        </w:rPr>
        <w:t> </w:t>
      </w:r>
      <w:r w:rsidRPr="00264DCE">
        <w:rPr>
          <w:rFonts w:ascii="Arial" w:hAnsi="Arial" w:cs="Arial"/>
          <w:i/>
          <w:iCs/>
          <w:sz w:val="24"/>
          <w:szCs w:val="20"/>
          <w:shd w:val="clear" w:color="auto" w:fill="FFFFFF"/>
        </w:rPr>
        <w:t>European Journal of Work and Organizational Psychology</w:t>
      </w:r>
      <w:r w:rsidRPr="00264DCE">
        <w:rPr>
          <w:rFonts w:ascii="Arial" w:hAnsi="Arial" w:cs="Arial"/>
          <w:sz w:val="24"/>
          <w:szCs w:val="20"/>
          <w:shd w:val="clear" w:color="auto" w:fill="FFFFFF"/>
        </w:rPr>
        <w:t>,</w:t>
      </w:r>
      <w:r w:rsidRPr="00264DCE">
        <w:rPr>
          <w:rStyle w:val="apple-converted-space"/>
          <w:rFonts w:ascii="Arial" w:hAnsi="Arial" w:cs="Arial"/>
          <w:sz w:val="24"/>
          <w:szCs w:val="20"/>
          <w:shd w:val="clear" w:color="auto" w:fill="FFFFFF"/>
        </w:rPr>
        <w:t> </w:t>
      </w:r>
      <w:r w:rsidRPr="00264DCE">
        <w:rPr>
          <w:rFonts w:ascii="Arial" w:hAnsi="Arial" w:cs="Arial"/>
          <w:i/>
          <w:iCs/>
          <w:sz w:val="24"/>
          <w:szCs w:val="20"/>
          <w:shd w:val="clear" w:color="auto" w:fill="FFFFFF"/>
        </w:rPr>
        <w:t>26</w:t>
      </w:r>
      <w:r w:rsidRPr="00264DCE">
        <w:rPr>
          <w:rFonts w:ascii="Arial" w:hAnsi="Arial" w:cs="Arial"/>
          <w:sz w:val="24"/>
          <w:szCs w:val="20"/>
          <w:shd w:val="clear" w:color="auto" w:fill="FFFFFF"/>
        </w:rPr>
        <w:t>(2), pp.250-262.</w:t>
      </w:r>
    </w:p>
    <w:p w14:paraId="4AE8F75D" w14:textId="77777777" w:rsidR="006C177B" w:rsidRPr="00264DCE" w:rsidRDefault="006C177B" w:rsidP="006C177B">
      <w:pPr>
        <w:tabs>
          <w:tab w:val="left" w:pos="3165"/>
        </w:tabs>
        <w:rPr>
          <w:rFonts w:ascii="Arial" w:hAnsi="Arial" w:cs="Arial"/>
        </w:rPr>
      </w:pPr>
      <w:r w:rsidRPr="00264DCE">
        <w:rPr>
          <w:rFonts w:ascii="Arial" w:hAnsi="Arial" w:cs="Arial"/>
        </w:rPr>
        <w:tab/>
      </w:r>
    </w:p>
    <w:sectPr w:rsidR="006C177B" w:rsidRPr="00264DCE" w:rsidSect="003B49DD">
      <w:footerReference w:type="default" r:id="rId7"/>
      <w:pgSz w:w="11907" w:h="16839" w:code="9"/>
      <w:pgMar w:top="1440" w:right="1440" w:bottom="1440" w:left="1440" w:header="720" w:footer="720" w:gutter="0"/>
      <w:pgBorders w:offsetFrom="page">
        <w:top w:val="single" w:sz="24" w:space="24" w:color="auto"/>
        <w:left w:val="single" w:sz="24" w:space="24" w:color="auto"/>
        <w:bottom w:val="single" w:sz="24" w:space="24" w:color="auto"/>
        <w:right w:val="single"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2C696F" w14:textId="77777777" w:rsidR="00300B25" w:rsidRDefault="00300B25" w:rsidP="00541988">
      <w:pPr>
        <w:spacing w:after="0" w:line="240" w:lineRule="auto"/>
      </w:pPr>
      <w:r>
        <w:separator/>
      </w:r>
    </w:p>
  </w:endnote>
  <w:endnote w:type="continuationSeparator" w:id="0">
    <w:p w14:paraId="1F7C95FB" w14:textId="77777777" w:rsidR="00300B25" w:rsidRDefault="00300B25" w:rsidP="005419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05822254"/>
      <w:docPartObj>
        <w:docPartGallery w:val="Page Numbers (Bottom of Page)"/>
        <w:docPartUnique/>
      </w:docPartObj>
    </w:sdtPr>
    <w:sdtEndPr>
      <w:rPr>
        <w:color w:val="7F7F7F" w:themeColor="background1" w:themeShade="7F"/>
        <w:spacing w:val="60"/>
      </w:rPr>
    </w:sdtEndPr>
    <w:sdtContent>
      <w:p w14:paraId="01409391" w14:textId="65ECC451" w:rsidR="00541988" w:rsidRDefault="00541988">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7EE85EA" w14:textId="77777777" w:rsidR="00541988" w:rsidRDefault="005419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EEB53B" w14:textId="77777777" w:rsidR="00300B25" w:rsidRDefault="00300B25" w:rsidP="00541988">
      <w:pPr>
        <w:spacing w:after="0" w:line="240" w:lineRule="auto"/>
      </w:pPr>
      <w:r>
        <w:separator/>
      </w:r>
    </w:p>
  </w:footnote>
  <w:footnote w:type="continuationSeparator" w:id="0">
    <w:p w14:paraId="2434631E" w14:textId="77777777" w:rsidR="00300B25" w:rsidRDefault="00300B25" w:rsidP="0054198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49DD"/>
    <w:rsid w:val="00051DA6"/>
    <w:rsid w:val="00132454"/>
    <w:rsid w:val="00175255"/>
    <w:rsid w:val="001A5B33"/>
    <w:rsid w:val="00264DCE"/>
    <w:rsid w:val="00300B25"/>
    <w:rsid w:val="003017C6"/>
    <w:rsid w:val="003055D0"/>
    <w:rsid w:val="0033252B"/>
    <w:rsid w:val="00350703"/>
    <w:rsid w:val="003B49DD"/>
    <w:rsid w:val="003C0171"/>
    <w:rsid w:val="003D70AD"/>
    <w:rsid w:val="00470EEF"/>
    <w:rsid w:val="004A4050"/>
    <w:rsid w:val="004B5CA0"/>
    <w:rsid w:val="005022B3"/>
    <w:rsid w:val="00541988"/>
    <w:rsid w:val="00604B6C"/>
    <w:rsid w:val="0065235F"/>
    <w:rsid w:val="0066299C"/>
    <w:rsid w:val="006B4956"/>
    <w:rsid w:val="006B7D89"/>
    <w:rsid w:val="006C177B"/>
    <w:rsid w:val="00711E0B"/>
    <w:rsid w:val="007A2A81"/>
    <w:rsid w:val="007E6CB6"/>
    <w:rsid w:val="008064CA"/>
    <w:rsid w:val="008165E1"/>
    <w:rsid w:val="008472E6"/>
    <w:rsid w:val="008A4C5C"/>
    <w:rsid w:val="008E274E"/>
    <w:rsid w:val="009155BC"/>
    <w:rsid w:val="009167D4"/>
    <w:rsid w:val="00940987"/>
    <w:rsid w:val="009F134D"/>
    <w:rsid w:val="00A72C59"/>
    <w:rsid w:val="00B0343B"/>
    <w:rsid w:val="00B214B2"/>
    <w:rsid w:val="00BD308A"/>
    <w:rsid w:val="00C72503"/>
    <w:rsid w:val="00CA31C0"/>
    <w:rsid w:val="00CA7C38"/>
    <w:rsid w:val="00E40D21"/>
    <w:rsid w:val="00E469F6"/>
    <w:rsid w:val="00EB7837"/>
    <w:rsid w:val="00F85BF3"/>
    <w:rsid w:val="00FB6A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EC34F0"/>
  <w15:docId w15:val="{88AEE01A-1451-41CB-B119-504157EEAD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B49D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4">
    <w:name w:val="heading 4"/>
    <w:basedOn w:val="Normal"/>
    <w:next w:val="Normal"/>
    <w:link w:val="Heading4Char"/>
    <w:uiPriority w:val="9"/>
    <w:semiHidden/>
    <w:unhideWhenUsed/>
    <w:qFormat/>
    <w:rsid w:val="00F85BF3"/>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49DD"/>
    <w:rPr>
      <w:rFonts w:asciiTheme="majorHAnsi" w:eastAsiaTheme="majorEastAsia" w:hAnsiTheme="majorHAnsi" w:cstheme="majorBidi"/>
      <w:b/>
      <w:bCs/>
      <w:color w:val="365F91" w:themeColor="accent1" w:themeShade="BF"/>
      <w:sz w:val="28"/>
      <w:szCs w:val="28"/>
    </w:rPr>
  </w:style>
  <w:style w:type="character" w:customStyle="1" w:styleId="Heading4Char">
    <w:name w:val="Heading 4 Char"/>
    <w:basedOn w:val="DefaultParagraphFont"/>
    <w:link w:val="Heading4"/>
    <w:uiPriority w:val="9"/>
    <w:semiHidden/>
    <w:rsid w:val="00F85BF3"/>
    <w:rPr>
      <w:rFonts w:asciiTheme="majorHAnsi" w:eastAsiaTheme="majorEastAsia" w:hAnsiTheme="majorHAnsi" w:cstheme="majorBidi"/>
      <w:b/>
      <w:bCs/>
      <w:i/>
      <w:iCs/>
      <w:color w:val="4F81BD" w:themeColor="accent1"/>
    </w:rPr>
  </w:style>
  <w:style w:type="paragraph" w:customStyle="1" w:styleId="Default">
    <w:name w:val="Default"/>
    <w:rsid w:val="007A2A81"/>
    <w:pPr>
      <w:autoSpaceDE w:val="0"/>
      <w:autoSpaceDN w:val="0"/>
      <w:adjustRightInd w:val="0"/>
      <w:spacing w:after="0" w:line="240" w:lineRule="auto"/>
    </w:pPr>
    <w:rPr>
      <w:rFonts w:ascii="Calibri" w:hAnsi="Calibri" w:cs="Calibri"/>
      <w:color w:val="000000"/>
      <w:sz w:val="24"/>
      <w:szCs w:val="24"/>
    </w:rPr>
  </w:style>
  <w:style w:type="character" w:customStyle="1" w:styleId="apple-converted-space">
    <w:name w:val="apple-converted-space"/>
    <w:basedOn w:val="DefaultParagraphFont"/>
    <w:rsid w:val="00940987"/>
  </w:style>
  <w:style w:type="paragraph" w:styleId="TOCHeading">
    <w:name w:val="TOC Heading"/>
    <w:basedOn w:val="Heading1"/>
    <w:next w:val="Normal"/>
    <w:uiPriority w:val="39"/>
    <w:semiHidden/>
    <w:unhideWhenUsed/>
    <w:qFormat/>
    <w:rsid w:val="003D70AD"/>
    <w:pPr>
      <w:outlineLvl w:val="9"/>
    </w:pPr>
    <w:rPr>
      <w:lang w:eastAsia="ja-JP"/>
    </w:rPr>
  </w:style>
  <w:style w:type="paragraph" w:styleId="TOC1">
    <w:name w:val="toc 1"/>
    <w:basedOn w:val="Normal"/>
    <w:next w:val="Normal"/>
    <w:autoRedefine/>
    <w:uiPriority w:val="39"/>
    <w:unhideWhenUsed/>
    <w:rsid w:val="003D70AD"/>
    <w:pPr>
      <w:spacing w:after="100"/>
    </w:pPr>
  </w:style>
  <w:style w:type="character" w:styleId="Hyperlink">
    <w:name w:val="Hyperlink"/>
    <w:basedOn w:val="DefaultParagraphFont"/>
    <w:uiPriority w:val="99"/>
    <w:unhideWhenUsed/>
    <w:rsid w:val="003D70AD"/>
    <w:rPr>
      <w:color w:val="0000FF" w:themeColor="hyperlink"/>
      <w:u w:val="single"/>
    </w:rPr>
  </w:style>
  <w:style w:type="paragraph" w:styleId="BalloonText">
    <w:name w:val="Balloon Text"/>
    <w:basedOn w:val="Normal"/>
    <w:link w:val="BalloonTextChar"/>
    <w:uiPriority w:val="99"/>
    <w:semiHidden/>
    <w:unhideWhenUsed/>
    <w:rsid w:val="003D70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70AD"/>
    <w:rPr>
      <w:rFonts w:ascii="Tahoma" w:hAnsi="Tahoma" w:cs="Tahoma"/>
      <w:sz w:val="16"/>
      <w:szCs w:val="16"/>
    </w:rPr>
  </w:style>
  <w:style w:type="paragraph" w:styleId="Header">
    <w:name w:val="header"/>
    <w:basedOn w:val="Normal"/>
    <w:link w:val="HeaderChar"/>
    <w:uiPriority w:val="99"/>
    <w:unhideWhenUsed/>
    <w:rsid w:val="005419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1988"/>
  </w:style>
  <w:style w:type="paragraph" w:styleId="Footer">
    <w:name w:val="footer"/>
    <w:basedOn w:val="Normal"/>
    <w:link w:val="FooterChar"/>
    <w:uiPriority w:val="99"/>
    <w:unhideWhenUsed/>
    <w:rsid w:val="005419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19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7B644C1A-1051-4AE6-8845-9831230DA1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2031</Words>
  <Characters>11577</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RAKIN</dc:creator>
  <cp:lastModifiedBy>Virzob Maryus</cp:lastModifiedBy>
  <cp:revision>4</cp:revision>
  <dcterms:created xsi:type="dcterms:W3CDTF">2019-08-16T20:05:00Z</dcterms:created>
  <dcterms:modified xsi:type="dcterms:W3CDTF">2019-08-16T20:29:00Z</dcterms:modified>
</cp:coreProperties>
</file>