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ADF2E4" w14:textId="7A6BCEF7" w:rsidR="00F425E9" w:rsidRDefault="00B03624">
      <w:r>
        <w:t>Harry McInerney</w:t>
      </w:r>
    </w:p>
    <w:p w14:paraId="14EFE3AD" w14:textId="6890119E" w:rsidR="00B03624" w:rsidRDefault="00B03624">
      <w:r>
        <w:t>PC 2298 Gwent Police</w:t>
      </w:r>
    </w:p>
    <w:p w14:paraId="709FADEE" w14:textId="517E71D6" w:rsidR="00B9571E" w:rsidRDefault="00B9571E">
      <w:r>
        <w:t xml:space="preserve">Student No: </w:t>
      </w:r>
      <w:r w:rsidR="00C461AC">
        <w:t>2024335</w:t>
      </w:r>
    </w:p>
    <w:p w14:paraId="7AE20A09" w14:textId="3391B56E" w:rsidR="00C461AC" w:rsidRDefault="00C461AC">
      <w:r>
        <w:t>Exam 1- 12/03/2021</w:t>
      </w:r>
    </w:p>
    <w:p w14:paraId="77EA1419" w14:textId="6A120CCC" w:rsidR="007D2463" w:rsidRDefault="007D2463"/>
    <w:p w14:paraId="5181E8EB" w14:textId="7FD14E0B" w:rsidR="007D2463" w:rsidRDefault="007D2463"/>
    <w:p w14:paraId="211A412E" w14:textId="00FCBE4D" w:rsidR="00F754CD" w:rsidRDefault="007D2463">
      <w:r>
        <w:t xml:space="preserve">Q1). </w:t>
      </w:r>
      <w:r w:rsidR="00044065">
        <w:t xml:space="preserve"> </w:t>
      </w:r>
      <w:r w:rsidR="003C767B">
        <w:t xml:space="preserve">Under section 9 1(a) of the theft act a person is guilty if they enter a building or part of a building as a trespasser </w:t>
      </w:r>
      <w:r w:rsidR="00A02B6D">
        <w:t xml:space="preserve">with the intention to steal, commit </w:t>
      </w:r>
      <w:r w:rsidR="002D0C68">
        <w:t>grievous</w:t>
      </w:r>
      <w:bookmarkStart w:id="0" w:name="_GoBack"/>
      <w:bookmarkEnd w:id="0"/>
      <w:r w:rsidR="00A02B6D">
        <w:t xml:space="preserve"> bodily harm or criminal damage. In order </w:t>
      </w:r>
      <w:r w:rsidR="001975A8">
        <w:t>for this to be proven the individual must be proven to have entered the building without lawful authority</w:t>
      </w:r>
      <w:r w:rsidR="00A977EB">
        <w:t xml:space="preserve"> or lawful excuse. The individual must also </w:t>
      </w:r>
      <w:r w:rsidR="0063190E">
        <w:t xml:space="preserve">be proven to of entered with the intention to steal, commit GBH or criminal damage if they have entered but without this intention this </w:t>
      </w:r>
      <w:r w:rsidR="005C7066">
        <w:t xml:space="preserve">offence will not be present. It must also be proven </w:t>
      </w:r>
      <w:r w:rsidR="008A116D">
        <w:t xml:space="preserve">that the individual has fully entered the property as a partial entry will not </w:t>
      </w:r>
      <w:r w:rsidR="00F754CD">
        <w:t>complete this offence.</w:t>
      </w:r>
      <w:r w:rsidR="00C474C1">
        <w:t xml:space="preserve"> The offence of 9 1(a) falls under the term burglary. </w:t>
      </w:r>
    </w:p>
    <w:p w14:paraId="73DED9CF" w14:textId="4756DA54" w:rsidR="00F754CD" w:rsidRDefault="00F754CD"/>
    <w:p w14:paraId="6A02935E" w14:textId="658A7479" w:rsidR="00F754CD" w:rsidRDefault="00F754CD">
      <w:r>
        <w:t xml:space="preserve">Q2).  </w:t>
      </w:r>
      <w:r w:rsidR="00534CB5">
        <w:t xml:space="preserve">Upon arrival to an incident the first step an officer must take is to assess. The officer must gather as much information of the </w:t>
      </w:r>
      <w:r w:rsidR="00CF3EE0">
        <w:t>incident</w:t>
      </w:r>
      <w:r w:rsidR="00A52224">
        <w:t xml:space="preserve"> in order to formulate a plan going forward. An officer must assess any risk to themselves or the public. They must assess </w:t>
      </w:r>
      <w:r w:rsidR="00257915">
        <w:t xml:space="preserve">the damage done in an area or  potential environmental risks as well as  risks from </w:t>
      </w:r>
      <w:r w:rsidR="00C528F8">
        <w:t xml:space="preserve">potential offenders. An officer must assess what resources will be needed for the incident and any </w:t>
      </w:r>
      <w:r w:rsidR="00CF3EE0">
        <w:t>obstacles</w:t>
      </w:r>
      <w:r w:rsidR="00C528F8">
        <w:t xml:space="preserve"> those </w:t>
      </w:r>
      <w:r w:rsidR="00F96F60">
        <w:t xml:space="preserve">resources may encounter. The officer must assess the location for </w:t>
      </w:r>
      <w:r w:rsidR="002D0C68">
        <w:t>feasible</w:t>
      </w:r>
      <w:r w:rsidR="00F96F60">
        <w:t xml:space="preserve"> access routes and possible escape routes if things become too dangerous.</w:t>
      </w:r>
    </w:p>
    <w:p w14:paraId="7B83729A" w14:textId="059A705D" w:rsidR="0051307A" w:rsidRDefault="0051307A">
      <w:r>
        <w:t>The officers should   then move to protect any members of the public or casualties at the scene. The</w:t>
      </w:r>
      <w:r w:rsidR="00E0527F">
        <w:t xml:space="preserve">y should also protect property and the area surrounding the </w:t>
      </w:r>
      <w:r w:rsidR="00CF3EE0">
        <w:t>incident</w:t>
      </w:r>
      <w:r w:rsidR="00E0527F">
        <w:t xml:space="preserve"> as best as they can. </w:t>
      </w:r>
      <w:r w:rsidR="00EF0866">
        <w:t>They finally should protect the scene in order to preserve forensic evidence for CSI or CID</w:t>
      </w:r>
      <w:r w:rsidR="00CF3EE0">
        <w:t>. It is essential that evidence is protected in order to aid in the development of a case.</w:t>
      </w:r>
      <w:r w:rsidR="008553E2">
        <w:t xml:space="preserve"> The officers may also set up a </w:t>
      </w:r>
      <w:r w:rsidR="00483221">
        <w:t>cordon</w:t>
      </w:r>
      <w:r w:rsidR="008553E2">
        <w:t xml:space="preserve"> in order to preserve the scene and protect the public</w:t>
      </w:r>
      <w:r w:rsidR="00483221">
        <w:t>.</w:t>
      </w:r>
    </w:p>
    <w:p w14:paraId="69B0B55F" w14:textId="2056FFEC" w:rsidR="00CF3EE0" w:rsidRDefault="00E90148">
      <w:r>
        <w:t xml:space="preserve">Throughout all processes  of arriving at a crime or incident </w:t>
      </w:r>
      <w:r w:rsidR="00A22C19">
        <w:t>it is imperative that officers are communicating with one another as well as other potential emergency services and the control room.</w:t>
      </w:r>
    </w:p>
    <w:p w14:paraId="44A4D1E2" w14:textId="64F8EB37" w:rsidR="00A22C19" w:rsidRDefault="00D81250">
      <w:r>
        <w:t xml:space="preserve">This will ensure the smooth running of the operation and make sure nothing is overlooked. Communication is also key to </w:t>
      </w:r>
      <w:r w:rsidR="00E22A88">
        <w:t xml:space="preserve">getting allocated  the </w:t>
      </w:r>
      <w:r w:rsidR="008553E2">
        <w:t>necessary</w:t>
      </w:r>
      <w:r w:rsidR="00E22A88">
        <w:t xml:space="preserve"> resources as without properly describing what exactly is happening it is impossible to get the </w:t>
      </w:r>
      <w:r w:rsidR="008553E2">
        <w:t>necessary</w:t>
      </w:r>
      <w:r w:rsidR="00E22A88">
        <w:t xml:space="preserve"> resources to deal optimall</w:t>
      </w:r>
      <w:r w:rsidR="008553E2">
        <w:t>y with the situation</w:t>
      </w:r>
      <w:r w:rsidR="00483221">
        <w:t>.</w:t>
      </w:r>
    </w:p>
    <w:p w14:paraId="3C647F5D" w14:textId="7676D937" w:rsidR="00483221" w:rsidRDefault="00483221"/>
    <w:p w14:paraId="4878094B" w14:textId="6A21F8B8" w:rsidR="00483221" w:rsidRDefault="00483221">
      <w:r>
        <w:t xml:space="preserve">Q3). The hour immediately </w:t>
      </w:r>
      <w:r w:rsidR="00E30FD1">
        <w:t xml:space="preserve">following an incident is regarded as the “golden hour”.  The golden hour is the optimal time for gathering evidence from a scene </w:t>
      </w:r>
      <w:r w:rsidR="00971E52">
        <w:t xml:space="preserve">of a crime as it is when the evidence is most fresh. Beyond this hour evidence begins to lose its </w:t>
      </w:r>
      <w:r w:rsidR="00032CE2">
        <w:t>prevalence</w:t>
      </w:r>
      <w:r w:rsidR="00971E52">
        <w:t xml:space="preserve"> as outside factors such as people touching the evidence or the evidence being out in the elements begin to take </w:t>
      </w:r>
      <w:r w:rsidR="00032CE2">
        <w:t>play.</w:t>
      </w:r>
    </w:p>
    <w:p w14:paraId="344F8A4E" w14:textId="3AE46767" w:rsidR="00032CE2" w:rsidRDefault="00032CE2">
      <w:r>
        <w:lastRenderedPageBreak/>
        <w:t xml:space="preserve">The golden hour allows </w:t>
      </w:r>
      <w:r w:rsidR="0030049A">
        <w:t xml:space="preserve">evidence such as DNA to be taken and tested </w:t>
      </w:r>
      <w:r w:rsidR="00226877">
        <w:t>where interference is unlikely. An example of this would be a bu</w:t>
      </w:r>
      <w:r w:rsidR="00C474C1">
        <w:t xml:space="preserve">rglary </w:t>
      </w:r>
      <w:r w:rsidR="00CD7B0E">
        <w:t>if officers arrive and are able to gather DNA evidence within the first hour the likelihood of this evid</w:t>
      </w:r>
      <w:r w:rsidR="00AB255D">
        <w:t>e</w:t>
      </w:r>
      <w:r w:rsidR="00CD7B0E">
        <w:t xml:space="preserve">nce leading </w:t>
      </w:r>
      <w:r w:rsidR="00AB255D">
        <w:t xml:space="preserve">to </w:t>
      </w:r>
      <w:proofErr w:type="spellStart"/>
      <w:r w:rsidR="00AB255D">
        <w:t>a</w:t>
      </w:r>
      <w:proofErr w:type="spellEnd"/>
      <w:r w:rsidR="00AB255D">
        <w:t xml:space="preserve"> identification jumps massively as the DNA is fresh and without any interference. </w:t>
      </w:r>
    </w:p>
    <w:p w14:paraId="675FA964" w14:textId="396B092C" w:rsidR="00AB255D" w:rsidRDefault="00AB255D">
      <w:r>
        <w:t xml:space="preserve">The golden hour is also crucial when gathering evidence from witnesses. Within an hour of the event happening the witness is more likely to be able to remember finer details as to what has happened as the more amount of time that </w:t>
      </w:r>
      <w:r w:rsidR="00472C0E">
        <w:t>is between the event and a statement being taken the more the witness is likely to remember.</w:t>
      </w:r>
    </w:p>
    <w:p w14:paraId="5A4BB194" w14:textId="184661AE" w:rsidR="00472C0E" w:rsidRDefault="00275178">
      <w:r>
        <w:t xml:space="preserve">The golden hour is also </w:t>
      </w:r>
      <w:proofErr w:type="spellStart"/>
      <w:r>
        <w:t>also</w:t>
      </w:r>
      <w:proofErr w:type="spellEnd"/>
      <w:r>
        <w:t xml:space="preserve"> refers to </w:t>
      </w:r>
      <w:r w:rsidR="00BE0ABB">
        <w:t xml:space="preserve">evidence not being tampered with. The longer the amount of time between an offence being committed and evidence being found will mean </w:t>
      </w:r>
      <w:r w:rsidR="00516E2B">
        <w:t>more opportunity for the evidence to be tampered with</w:t>
      </w:r>
      <w:r w:rsidR="00C711E4">
        <w:t>.</w:t>
      </w:r>
    </w:p>
    <w:p w14:paraId="5F1E0928" w14:textId="67CF51E9" w:rsidR="00C711E4" w:rsidRDefault="00C711E4">
      <w:r>
        <w:t xml:space="preserve">The golden hour is very useful for police officers as it allows for evidence to be taken </w:t>
      </w:r>
      <w:r w:rsidR="001419AB">
        <w:t>freshly from a crime making it almost perfect for examination and increasing the chance of a prosecution.</w:t>
      </w:r>
    </w:p>
    <w:p w14:paraId="17865574" w14:textId="1788F5A5" w:rsidR="00A179EA" w:rsidRDefault="00A179EA"/>
    <w:p w14:paraId="7C447EC0" w14:textId="7A61C7C4" w:rsidR="00A179EA" w:rsidRDefault="00A179EA">
      <w:r>
        <w:t xml:space="preserve">Q4). Section 8 of the theft act is robbery. A person is guilty of this offence if they </w:t>
      </w:r>
      <w:r w:rsidR="00484146">
        <w:t xml:space="preserve">steal </w:t>
      </w:r>
      <w:r w:rsidR="00D76E51">
        <w:t xml:space="preserve">but immediately before or during and in order to do so use </w:t>
      </w:r>
      <w:r w:rsidR="003D33CE">
        <w:t xml:space="preserve">violence or the threat of violence in order to complete the act. </w:t>
      </w:r>
      <w:r w:rsidR="00232CBC">
        <w:t xml:space="preserve"> </w:t>
      </w:r>
      <w:r w:rsidR="00DB7743">
        <w:t xml:space="preserve">For this offence to be committed it must be proven that the individual did in fact steal </w:t>
      </w:r>
      <w:r w:rsidR="003120DD">
        <w:t xml:space="preserve">property from another and that the victim either experienced physical violence or the threat of physical </w:t>
      </w:r>
      <w:r w:rsidR="005A765A">
        <w:t>violence in the immediate time.</w:t>
      </w:r>
    </w:p>
    <w:p w14:paraId="1439AA8F" w14:textId="0350E946" w:rsidR="005A765A" w:rsidRDefault="005A765A"/>
    <w:p w14:paraId="5211D42E" w14:textId="685C21DE" w:rsidR="005A765A" w:rsidRDefault="005A765A">
      <w:r>
        <w:t xml:space="preserve">Q5). If a person damages property belonging to another without lawful </w:t>
      </w:r>
      <w:r w:rsidR="00567E2E">
        <w:t>excuse</w:t>
      </w:r>
      <w:r>
        <w:t xml:space="preserve"> </w:t>
      </w:r>
      <w:r w:rsidR="004F40CA">
        <w:t xml:space="preserve">they will be guilty of this offence. It must be proven that the property </w:t>
      </w:r>
      <w:r w:rsidR="00DF2086">
        <w:t xml:space="preserve">did in fact belong to another and that the offender did not believe there actions to be lawful. An example of damaging another’s property lawfully would be </w:t>
      </w:r>
      <w:r w:rsidR="004B4874">
        <w:t xml:space="preserve">in order to save life or limb or if the offender genuinely believes that the owner would give </w:t>
      </w:r>
      <w:proofErr w:type="spellStart"/>
      <w:r w:rsidR="004B4874">
        <w:t>permition</w:t>
      </w:r>
      <w:proofErr w:type="spellEnd"/>
      <w:r w:rsidR="004B4874">
        <w:t xml:space="preserve"> for property to be damaged in that circumstance. </w:t>
      </w:r>
    </w:p>
    <w:p w14:paraId="318C3A22" w14:textId="4E0301AE" w:rsidR="00567E2E" w:rsidRDefault="00567E2E">
      <w:r>
        <w:t xml:space="preserve">Q6). Under section 24 of the police and </w:t>
      </w:r>
      <w:r w:rsidR="00447FF6">
        <w:t xml:space="preserve">criminal evidence act 1984 a constable has the power to arrest any person </w:t>
      </w:r>
      <w:r w:rsidR="00D3695A">
        <w:t xml:space="preserve">they </w:t>
      </w:r>
      <w:r w:rsidR="00F767CB">
        <w:t xml:space="preserve">have reasonable grounds to suspect </w:t>
      </w:r>
      <w:r w:rsidR="00145C21">
        <w:t xml:space="preserve">is about to, has </w:t>
      </w:r>
      <w:r w:rsidR="00ED77E0">
        <w:t xml:space="preserve">or  is in the process of committing a crime. Section 24 (2) gives a constable the power </w:t>
      </w:r>
      <w:r w:rsidR="00DC5A78">
        <w:t>to arrest when an offence HAS been committed.</w:t>
      </w:r>
    </w:p>
    <w:p w14:paraId="444FEDCB" w14:textId="5AC848C8" w:rsidR="00552FEA" w:rsidRDefault="00791031" w:rsidP="006F22B4">
      <w:r>
        <w:t xml:space="preserve">Q7). </w:t>
      </w:r>
      <w:r w:rsidR="00B87DE2">
        <w:t>The ne</w:t>
      </w:r>
      <w:r w:rsidR="00552FEA">
        <w:t>cessity criteria for arrest is as follows</w:t>
      </w:r>
      <w:r w:rsidR="006F22B4">
        <w:t xml:space="preserve">: </w:t>
      </w:r>
    </w:p>
    <w:p w14:paraId="509CFF97" w14:textId="7ED86198" w:rsidR="006F22B4" w:rsidRDefault="006F22B4" w:rsidP="006F22B4">
      <w:pPr>
        <w:pStyle w:val="ListParagraph"/>
        <w:numPr>
          <w:ilvl w:val="0"/>
          <w:numId w:val="2"/>
        </w:numPr>
      </w:pPr>
      <w:r>
        <w:t>To form a prompt and effective investigation.</w:t>
      </w:r>
    </w:p>
    <w:p w14:paraId="4E24F3DD" w14:textId="2B5399D9" w:rsidR="006F22B4" w:rsidRDefault="009C7F67" w:rsidP="006F22B4">
      <w:pPr>
        <w:pStyle w:val="ListParagraph"/>
        <w:numPr>
          <w:ilvl w:val="0"/>
          <w:numId w:val="2"/>
        </w:numPr>
      </w:pPr>
      <w:r>
        <w:t>To prevent an obstruction of the highway.</w:t>
      </w:r>
    </w:p>
    <w:p w14:paraId="4141DA6C" w14:textId="6F16B417" w:rsidR="009C7F67" w:rsidRDefault="009C7F67" w:rsidP="006F22B4">
      <w:pPr>
        <w:pStyle w:val="ListParagraph"/>
        <w:numPr>
          <w:ilvl w:val="0"/>
          <w:numId w:val="2"/>
        </w:numPr>
      </w:pPr>
      <w:r>
        <w:t xml:space="preserve">To </w:t>
      </w:r>
      <w:r w:rsidR="00EF254A">
        <w:t xml:space="preserve">protect a </w:t>
      </w:r>
      <w:r w:rsidR="00247A68">
        <w:t>venerable</w:t>
      </w:r>
      <w:r w:rsidR="00EF254A">
        <w:t xml:space="preserve"> adult or a child.</w:t>
      </w:r>
    </w:p>
    <w:p w14:paraId="5507C6F9" w14:textId="0711FE8A" w:rsidR="00247A68" w:rsidRDefault="00247A68" w:rsidP="006F22B4">
      <w:pPr>
        <w:pStyle w:val="ListParagraph"/>
        <w:numPr>
          <w:ilvl w:val="0"/>
          <w:numId w:val="2"/>
        </w:numPr>
      </w:pPr>
      <w:r>
        <w:t xml:space="preserve">To prevent loss </w:t>
      </w:r>
      <w:r w:rsidR="00954948">
        <w:t>or damage to property.</w:t>
      </w:r>
    </w:p>
    <w:p w14:paraId="585EB060" w14:textId="543916AA" w:rsidR="00954948" w:rsidRDefault="00954948" w:rsidP="006F22B4">
      <w:pPr>
        <w:pStyle w:val="ListParagraph"/>
        <w:numPr>
          <w:ilvl w:val="0"/>
          <w:numId w:val="2"/>
        </w:numPr>
      </w:pPr>
      <w:r>
        <w:t>To prevent harm to them self or another,</w:t>
      </w:r>
    </w:p>
    <w:p w14:paraId="08B7F992" w14:textId="5C2A7BB1" w:rsidR="00954948" w:rsidRDefault="00954948" w:rsidP="006F22B4">
      <w:pPr>
        <w:pStyle w:val="ListParagraph"/>
        <w:numPr>
          <w:ilvl w:val="0"/>
          <w:numId w:val="2"/>
        </w:numPr>
      </w:pPr>
      <w:r>
        <w:t>To prevent physical injury.</w:t>
      </w:r>
    </w:p>
    <w:p w14:paraId="64D82CBC" w14:textId="274D4B34" w:rsidR="00954948" w:rsidRDefault="00954948" w:rsidP="006F22B4">
      <w:pPr>
        <w:pStyle w:val="ListParagraph"/>
        <w:numPr>
          <w:ilvl w:val="0"/>
          <w:numId w:val="2"/>
        </w:numPr>
      </w:pPr>
      <w:r>
        <w:t xml:space="preserve">To prevent disappearance. </w:t>
      </w:r>
    </w:p>
    <w:p w14:paraId="5B4AD617" w14:textId="6A3D6DE0" w:rsidR="008E1E50" w:rsidRDefault="006A26CF" w:rsidP="006F22B4">
      <w:pPr>
        <w:pStyle w:val="ListParagraph"/>
        <w:numPr>
          <w:ilvl w:val="0"/>
          <w:numId w:val="2"/>
        </w:numPr>
      </w:pPr>
      <w:r>
        <w:t>To find out name or address.</w:t>
      </w:r>
    </w:p>
    <w:p w14:paraId="51AD1B4B" w14:textId="2F252400" w:rsidR="006A26CF" w:rsidRDefault="00CC393A" w:rsidP="006A26CF">
      <w:r>
        <w:t xml:space="preserve">Q8). </w:t>
      </w:r>
      <w:r w:rsidR="002B0C42">
        <w:t xml:space="preserve">The police rely on section 117 of PACE  when using force to carry out </w:t>
      </w:r>
      <w:r w:rsidR="00667ED2">
        <w:t xml:space="preserve">other PACE duties. The also use section 3 of the CLA to use force in order </w:t>
      </w:r>
      <w:r w:rsidR="007F45CA">
        <w:t xml:space="preserve">use force in the prevention of crime. Common law </w:t>
      </w:r>
      <w:r w:rsidR="007F45CA">
        <w:lastRenderedPageBreak/>
        <w:t xml:space="preserve">allows an officer to use a </w:t>
      </w:r>
      <w:r w:rsidR="00CE3579">
        <w:t>pre-emptive strike and the human rights act allows an officer to use force in order  to prevent an individual from ending their own life.</w:t>
      </w:r>
    </w:p>
    <w:p w14:paraId="3EE2D291" w14:textId="4E73CF6F" w:rsidR="00CE3579" w:rsidRDefault="00A35F78" w:rsidP="006A26CF">
      <w:r>
        <w:t>Q9). Upon making an arrest an officer must inform an indiv</w:t>
      </w:r>
      <w:r w:rsidR="00F568D0">
        <w:t xml:space="preserve">idual of the offence to which they are being arrested, the grounds for the arrest, they caution them (you do not have to say anything but it may harm your defence if you do not </w:t>
      </w:r>
      <w:r w:rsidR="00557710">
        <w:t>mention when questioned something you later rely on in court. Anything you do say will be given in evidence</w:t>
      </w:r>
      <w:r w:rsidR="00D8230A">
        <w:t>.) and finally they must tell them the necessity for the arrest.</w:t>
      </w:r>
    </w:p>
    <w:p w14:paraId="4BE9BEF9" w14:textId="34F98B21" w:rsidR="00D8230A" w:rsidRDefault="00D8230A" w:rsidP="006A26CF">
      <w:r>
        <w:t xml:space="preserve">Q10). </w:t>
      </w:r>
      <w:r w:rsidR="000B135A">
        <w:t xml:space="preserve">The national defence model (NDM) is a </w:t>
      </w:r>
      <w:r w:rsidR="00B1219E">
        <w:t xml:space="preserve">five step decision making process centred by the code of ethics. The first part of the NDM is to gather information and intelligence. </w:t>
      </w:r>
      <w:r w:rsidR="00372675">
        <w:t xml:space="preserve">Then you must assess risks and create a working strategy. The next step it </w:t>
      </w:r>
      <w:r w:rsidR="00972B88">
        <w:t>to look at powers and policy relevant to the situation. From there you</w:t>
      </w:r>
      <w:r w:rsidR="00CF1F91">
        <w:t xml:space="preserve"> look at options and contingencies before finally taking action and reviewing. The NDM is </w:t>
      </w:r>
      <w:r w:rsidR="009652D3">
        <w:t xml:space="preserve">extremely valuable in any </w:t>
      </w:r>
      <w:r w:rsidR="00B45043">
        <w:t xml:space="preserve">arrest or criminal investigation as it provides a standardised </w:t>
      </w:r>
      <w:r w:rsidR="00242174">
        <w:t>decision-making</w:t>
      </w:r>
      <w:r w:rsidR="00B45043">
        <w:t xml:space="preserve"> model </w:t>
      </w:r>
      <w:r w:rsidR="00F03ED9">
        <w:t xml:space="preserve">for all officers to make decisions in the same way. It also allows an officer to </w:t>
      </w:r>
      <w:r w:rsidR="00F801B9">
        <w:t xml:space="preserve">justify their actions simply by showing that they followed the NDM </w:t>
      </w:r>
      <w:r w:rsidR="00861FCD">
        <w:t xml:space="preserve">and using the model brought them to the conclusion they have arrived at. The NDM is also valuable as it allows officers to know that their force will back their decisions operationally as long as they </w:t>
      </w:r>
      <w:r w:rsidR="001740F2">
        <w:t xml:space="preserve">use the model. The NDM is also valuable to officers as </w:t>
      </w:r>
      <w:r w:rsidR="00E34909">
        <w:t xml:space="preserve">it is very simple and easy to use allowing all </w:t>
      </w:r>
      <w:r w:rsidR="00E243DE">
        <w:t>decisions to be standardised.</w:t>
      </w:r>
    </w:p>
    <w:p w14:paraId="5F3A2982" w14:textId="7858D48F" w:rsidR="00E243DE" w:rsidRDefault="00E243DE" w:rsidP="006A26CF">
      <w:r>
        <w:t xml:space="preserve">Q11). Section 17 PACE allows a constable to enter a </w:t>
      </w:r>
      <w:r w:rsidR="00242174">
        <w:t>private premise</w:t>
      </w:r>
      <w:r w:rsidR="008A6B19">
        <w:t xml:space="preserve"> in order to prevent loss to life or limb, to capture a person unlawfully at large, </w:t>
      </w:r>
      <w:r w:rsidR="000F3C7C">
        <w:t>to capture an escaped prisoner or to arrest a person with a warrant.</w:t>
      </w:r>
    </w:p>
    <w:p w14:paraId="02DF7A3F" w14:textId="24B0E587" w:rsidR="00C1074E" w:rsidRDefault="00C1074E" w:rsidP="006A26CF">
      <w:r>
        <w:t xml:space="preserve">Q12). Section 32 </w:t>
      </w:r>
      <w:r w:rsidR="00C4059F">
        <w:t xml:space="preserve">PACE allows a constable to search an individual once under arrest. The aim of this search is to find items that the individual may use to </w:t>
      </w:r>
      <w:r w:rsidR="006A0CCB">
        <w:t xml:space="preserve">injure themselves or another or to find items they may use in order to escape. It </w:t>
      </w:r>
      <w:r w:rsidR="00B66798">
        <w:t xml:space="preserve">is important every person once arrested is searched under section 32 as it ensures the safety not only of the individual officer but also of the </w:t>
      </w:r>
      <w:r w:rsidR="002F357A">
        <w:t>prisoner and anyone who comes in contact with said prisoner.</w:t>
      </w:r>
    </w:p>
    <w:p w14:paraId="316222AB" w14:textId="30577849" w:rsidR="002F357A" w:rsidRDefault="002F357A" w:rsidP="006A26CF">
      <w:r>
        <w:t>Q13).</w:t>
      </w:r>
      <w:r w:rsidR="00CE2D2A">
        <w:t xml:space="preserve"> Call handles must assess threat based on the information given to them by those present at the scene</w:t>
      </w:r>
      <w:r w:rsidR="00CE548D">
        <w:t xml:space="preserve">. In order to decide what level of threat a </w:t>
      </w:r>
      <w:r w:rsidR="00F76257">
        <w:t xml:space="preserve">incident is they must consider what exactly the threat is and the </w:t>
      </w:r>
      <w:r w:rsidR="0050330F">
        <w:t>implications</w:t>
      </w:r>
      <w:r w:rsidR="00F76257">
        <w:t xml:space="preserve"> of that threat. A </w:t>
      </w:r>
      <w:r w:rsidR="0050330F">
        <w:t xml:space="preserve">call handler will decide the level of threat based on time, location, </w:t>
      </w:r>
      <w:r w:rsidR="00884FB2">
        <w:t xml:space="preserve">victim, offender and type of offence. The call handler </w:t>
      </w:r>
      <w:r w:rsidR="004A6037">
        <w:t xml:space="preserve">will give a higher grading to a call with more immediate consequences. For example a robbery in progress will have an </w:t>
      </w:r>
      <w:r w:rsidR="00B43DBC">
        <w:t>emergency</w:t>
      </w:r>
      <w:r w:rsidR="004A6037">
        <w:t xml:space="preserve"> grading whereas a shed burglary from </w:t>
      </w:r>
      <w:r w:rsidR="00B43DBC">
        <w:t>two days ago will be a lower priority.</w:t>
      </w:r>
    </w:p>
    <w:p w14:paraId="60B59D0C" w14:textId="23B12F89" w:rsidR="008746CF" w:rsidRDefault="00B43DBC" w:rsidP="006A26CF">
      <w:r>
        <w:t xml:space="preserve">Calls are separated into three grades. The highest being emergency meaning </w:t>
      </w:r>
      <w:r w:rsidR="00471AD7">
        <w:t xml:space="preserve">a response should be immediate and an officer should arrive as soon as is possible as there may be a threat to life. Next is a priority call this is </w:t>
      </w:r>
      <w:r w:rsidR="00CF411C">
        <w:t xml:space="preserve">still a serious call but can be attended in time. Often a few hours after the initial call dependant on the resources </w:t>
      </w:r>
      <w:r w:rsidR="008746CF">
        <w:t>available to the handler. A priority call would be considered medium risk. The last way in which a call is categorised is a scheduled call meaning it is low risk and can be attended a day or two after the Incident.</w:t>
      </w:r>
    </w:p>
    <w:p w14:paraId="5F7952BD" w14:textId="3D5064FD" w:rsidR="00E60D80" w:rsidRDefault="00E60D80" w:rsidP="006A26CF">
      <w:r>
        <w:t>Call handlers will use the OSARA decision making tool which stands for</w:t>
      </w:r>
      <w:r w:rsidR="002A5771">
        <w:t xml:space="preserve"> Objective, scanning, analysis, response, assessment. </w:t>
      </w:r>
    </w:p>
    <w:p w14:paraId="503F2323" w14:textId="2133DEC4" w:rsidR="002A5771" w:rsidRDefault="002A5771" w:rsidP="006A26CF"/>
    <w:p w14:paraId="5DF5D201" w14:textId="488F6A22" w:rsidR="002A5771" w:rsidRDefault="002A5771" w:rsidP="006A26CF">
      <w:r>
        <w:lastRenderedPageBreak/>
        <w:t xml:space="preserve">Q14). </w:t>
      </w:r>
      <w:r w:rsidR="00B557E2">
        <w:t xml:space="preserve">Venerable means an individual who may be easily manipulated </w:t>
      </w:r>
      <w:r w:rsidR="008F77AD">
        <w:t xml:space="preserve">or struggle to understand the implications of what it is that is </w:t>
      </w:r>
      <w:r w:rsidR="00EB0613">
        <w:t xml:space="preserve">happening. These individuals may require extra help or support in the form </w:t>
      </w:r>
      <w:r w:rsidR="00803903">
        <w:t>of an</w:t>
      </w:r>
      <w:r w:rsidR="00FD1EDD">
        <w:t xml:space="preserve"> appropriate adult or special measures put in place.</w:t>
      </w:r>
    </w:p>
    <w:p w14:paraId="33001750" w14:textId="258B3965" w:rsidR="00FD1EDD" w:rsidRDefault="00FD1EDD" w:rsidP="006A26CF"/>
    <w:p w14:paraId="6925AFA8" w14:textId="5C26F704" w:rsidR="00FD1EDD" w:rsidRDefault="00FD1EDD" w:rsidP="006A26CF">
      <w:r>
        <w:t>Q15).</w:t>
      </w:r>
      <w:r w:rsidR="00803903">
        <w:t xml:space="preserve"> Anti-social behaviour is defined as any behaviour which will lower the quality of life to a specific area.</w:t>
      </w:r>
      <w:r w:rsidR="008714C9">
        <w:t xml:space="preserve"> Usually anti-social behaviour can be described as low level crime or nuisance com</w:t>
      </w:r>
      <w:r w:rsidR="00305CDD">
        <w:t xml:space="preserve">mitted by youths local to the are in which it is committed however this is not always the case. </w:t>
      </w:r>
      <w:r w:rsidR="004973F2">
        <w:t>Anti-social</w:t>
      </w:r>
      <w:r w:rsidR="007463E6">
        <w:t xml:space="preserve"> behaviour often involves alcohol </w:t>
      </w:r>
      <w:r w:rsidR="007D6F25">
        <w:t>or substance misuse in local areas, for example public park. Anti-social behaviour can have huge implications for communities and can result in severe consequences when not dealt with.</w:t>
      </w:r>
    </w:p>
    <w:p w14:paraId="5DDF314A" w14:textId="301DE829" w:rsidR="007D6F25" w:rsidRDefault="007D6F25" w:rsidP="006A26CF">
      <w:r>
        <w:t xml:space="preserve">Q16). </w:t>
      </w:r>
      <w:r w:rsidR="008F105F">
        <w:t xml:space="preserve">A section 35 dispersal order allows an inspector or above to authorise </w:t>
      </w:r>
      <w:r w:rsidR="008664B0">
        <w:t xml:space="preserve">the police to disperse any person in a specific area for a </w:t>
      </w:r>
      <w:r w:rsidR="000806D1">
        <w:t>48-hour</w:t>
      </w:r>
      <w:r w:rsidR="008664B0">
        <w:t xml:space="preserve"> period. Failure to comply with this order </w:t>
      </w:r>
      <w:r w:rsidR="000806D1">
        <w:t xml:space="preserve">is an arrestable offence. It is </w:t>
      </w:r>
      <w:r w:rsidR="00811487">
        <w:t>usually</w:t>
      </w:r>
      <w:r w:rsidR="000806D1">
        <w:t xml:space="preserve"> used to target ASB in a specific area </w:t>
      </w:r>
      <w:r w:rsidR="006E68A1">
        <w:t xml:space="preserve">for example if a large number of complaints come in as a result of people gathering around a </w:t>
      </w:r>
      <w:r w:rsidR="00811487">
        <w:t>off-licence a dispersal order gives the police the power to move those people along.</w:t>
      </w:r>
      <w:r w:rsidR="006A58FA">
        <w:t xml:space="preserve"> This power helps quash ASB in a specific area but is only a short term </w:t>
      </w:r>
      <w:r w:rsidR="00272B2C">
        <w:t>solution.</w:t>
      </w:r>
    </w:p>
    <w:p w14:paraId="06602804" w14:textId="31004FBB" w:rsidR="00272B2C" w:rsidRDefault="00272B2C" w:rsidP="006A26CF">
      <w:r>
        <w:t>Q17). Examples of possible consequences of ASB are as follows:</w:t>
      </w:r>
    </w:p>
    <w:p w14:paraId="73FF753F" w14:textId="07F833BB" w:rsidR="00272B2C" w:rsidRDefault="007F23C1" w:rsidP="00272B2C">
      <w:pPr>
        <w:pStyle w:val="ListParagraph"/>
        <w:numPr>
          <w:ilvl w:val="0"/>
          <w:numId w:val="3"/>
        </w:numPr>
      </w:pPr>
      <w:r>
        <w:t>Psychological trauma.</w:t>
      </w:r>
    </w:p>
    <w:p w14:paraId="57E53924" w14:textId="1744ADBE" w:rsidR="007F23C1" w:rsidRDefault="007F23C1" w:rsidP="00272B2C">
      <w:pPr>
        <w:pStyle w:val="ListParagraph"/>
        <w:numPr>
          <w:ilvl w:val="0"/>
          <w:numId w:val="3"/>
        </w:numPr>
      </w:pPr>
      <w:r>
        <w:t>Depression.</w:t>
      </w:r>
    </w:p>
    <w:p w14:paraId="40CA1D2D" w14:textId="2A853127" w:rsidR="007F23C1" w:rsidRDefault="007F23C1" w:rsidP="00272B2C">
      <w:pPr>
        <w:pStyle w:val="ListParagraph"/>
        <w:numPr>
          <w:ilvl w:val="0"/>
          <w:numId w:val="3"/>
        </w:numPr>
      </w:pPr>
      <w:r>
        <w:t>Not being happy with where they live.</w:t>
      </w:r>
    </w:p>
    <w:p w14:paraId="52BB7BDC" w14:textId="09D39713" w:rsidR="007F23C1" w:rsidRDefault="007F23C1" w:rsidP="00272B2C">
      <w:pPr>
        <w:pStyle w:val="ListParagraph"/>
        <w:numPr>
          <w:ilvl w:val="0"/>
          <w:numId w:val="3"/>
        </w:numPr>
      </w:pPr>
      <w:r>
        <w:t>Being scared to leave their house.</w:t>
      </w:r>
    </w:p>
    <w:p w14:paraId="15576C54" w14:textId="3CA2E378" w:rsidR="007F23C1" w:rsidRDefault="007F23C1" w:rsidP="00272B2C">
      <w:pPr>
        <w:pStyle w:val="ListParagraph"/>
        <w:numPr>
          <w:ilvl w:val="0"/>
          <w:numId w:val="3"/>
        </w:numPr>
      </w:pPr>
      <w:r>
        <w:t>Being scared in their own house.</w:t>
      </w:r>
    </w:p>
    <w:p w14:paraId="4FFD58A5" w14:textId="074092FC" w:rsidR="007F23C1" w:rsidRDefault="007F23C1" w:rsidP="00272B2C">
      <w:pPr>
        <w:pStyle w:val="ListParagraph"/>
        <w:numPr>
          <w:ilvl w:val="0"/>
          <w:numId w:val="3"/>
        </w:numPr>
      </w:pPr>
      <w:r>
        <w:t>Suicide.</w:t>
      </w:r>
    </w:p>
    <w:p w14:paraId="5353733C" w14:textId="0539E315" w:rsidR="007F23C1" w:rsidRDefault="0022160E" w:rsidP="00272B2C">
      <w:pPr>
        <w:pStyle w:val="ListParagraph"/>
        <w:numPr>
          <w:ilvl w:val="0"/>
          <w:numId w:val="3"/>
        </w:numPr>
      </w:pPr>
      <w:r>
        <w:t>Lose trust in the police.</w:t>
      </w:r>
    </w:p>
    <w:p w14:paraId="18C946AB" w14:textId="508A788C" w:rsidR="0022160E" w:rsidRDefault="0022160E" w:rsidP="00272B2C">
      <w:pPr>
        <w:pStyle w:val="ListParagraph"/>
        <w:numPr>
          <w:ilvl w:val="0"/>
          <w:numId w:val="3"/>
        </w:numPr>
      </w:pPr>
      <w:r>
        <w:t>Financial loss either through property value or damage.</w:t>
      </w:r>
    </w:p>
    <w:p w14:paraId="6B3F6D38" w14:textId="057577AF" w:rsidR="0022160E" w:rsidRDefault="00AB15D6" w:rsidP="00272B2C">
      <w:pPr>
        <w:pStyle w:val="ListParagraph"/>
        <w:numPr>
          <w:ilvl w:val="0"/>
          <w:numId w:val="3"/>
        </w:numPr>
      </w:pPr>
      <w:r>
        <w:t>Feeling unsafe in the community.</w:t>
      </w:r>
    </w:p>
    <w:p w14:paraId="067D38FD" w14:textId="51A9246C" w:rsidR="00AB15D6" w:rsidRDefault="00AB15D6" w:rsidP="00AB15D6"/>
    <w:p w14:paraId="07D10442" w14:textId="134AE59B" w:rsidR="00524936" w:rsidRDefault="00AB15D6" w:rsidP="00AB15D6">
      <w:r>
        <w:t xml:space="preserve">Q18). </w:t>
      </w:r>
      <w:r w:rsidR="0003188D">
        <w:t xml:space="preserve">EBP is when the police use evidence of what has worked in the past in order to solve </w:t>
      </w:r>
      <w:r w:rsidR="00952755">
        <w:t xml:space="preserve">issues in the presence. This allows the police to save a huge amount of time as it </w:t>
      </w:r>
      <w:r w:rsidR="007D21B0">
        <w:t xml:space="preserve">means tried and tested methods can be used to combat a problem rather than having to create a new system. </w:t>
      </w:r>
      <w:r w:rsidR="00727153">
        <w:t xml:space="preserve"> EBP </w:t>
      </w:r>
      <w:r w:rsidR="00524936">
        <w:t xml:space="preserve">also allows sharing of the process to solve a problem with other forces. </w:t>
      </w:r>
    </w:p>
    <w:p w14:paraId="0472A12C" w14:textId="77777777" w:rsidR="00D8293C" w:rsidRDefault="00C70C7F" w:rsidP="00AB15D6">
      <w:r>
        <w:t>EBP also means officers will use what’s in front of them in order to make decisions</w:t>
      </w:r>
      <w:r w:rsidR="00D8293C">
        <w:t xml:space="preserve"> best suited to the scenario.</w:t>
      </w:r>
    </w:p>
    <w:p w14:paraId="001DE514" w14:textId="2406C623" w:rsidR="000B19C3" w:rsidRDefault="00D8293C" w:rsidP="00AB15D6">
      <w:r>
        <w:t>Q19</w:t>
      </w:r>
      <w:r w:rsidR="00616015">
        <w:t xml:space="preserve">). There are many problem solving </w:t>
      </w:r>
      <w:r w:rsidR="00875914">
        <w:t>models</w:t>
      </w:r>
      <w:r w:rsidR="00616015">
        <w:t xml:space="preserve"> that can be used by officers </w:t>
      </w:r>
      <w:r w:rsidR="002D6A36">
        <w:t xml:space="preserve">to solve and </w:t>
      </w:r>
      <w:r w:rsidR="00875914">
        <w:t>analyse</w:t>
      </w:r>
      <w:r w:rsidR="002D6A36">
        <w:t xml:space="preserve"> crime. The first is OSARA. This model starts with the objective. What is the objective and what must we do to get to it? Followed by scanning. We must scan for information</w:t>
      </w:r>
      <w:r w:rsidR="00CB7007">
        <w:t xml:space="preserve">. Then we must analyse this information in order to act on it. We must then respond using the information </w:t>
      </w:r>
      <w:r w:rsidR="000B19C3">
        <w:t>we have gained and the analysis we have completed. Then we must assess the outcome in order to judge the success.</w:t>
      </w:r>
    </w:p>
    <w:p w14:paraId="3FC7E386" w14:textId="32EBE6C9" w:rsidR="00875914" w:rsidRDefault="000B19C3" w:rsidP="00AB15D6">
      <w:r>
        <w:t xml:space="preserve">Another model is RAT this is a triangle with victim, location and offender. It allows us to summarise what it is that is going on and by removing one of the elements prevent  the crime. Finally is PAT which  is another triangle but instead is offender, victim, </w:t>
      </w:r>
      <w:r w:rsidR="00875914">
        <w:t>lack of guardian.</w:t>
      </w:r>
    </w:p>
    <w:p w14:paraId="0B0B9E2D" w14:textId="77777777" w:rsidR="003B3C3B" w:rsidRDefault="004845B2" w:rsidP="00AB15D6">
      <w:r>
        <w:lastRenderedPageBreak/>
        <w:t xml:space="preserve">Q20). A critical incident is an incident in which public trust in the police may be weaken as a result of the </w:t>
      </w:r>
      <w:r w:rsidR="00225968">
        <w:t xml:space="preserve">event or the police response to the event. An example of this is a death in police custody these will often create mistrust in the police as the public </w:t>
      </w:r>
      <w:r w:rsidR="003B3C3B">
        <w:t>will see us in a more critical way.</w:t>
      </w:r>
    </w:p>
    <w:p w14:paraId="5DDF5F72" w14:textId="77777777" w:rsidR="001E5E52" w:rsidRDefault="003B3C3B" w:rsidP="00AB15D6">
      <w:r>
        <w:t>Any person can dec</w:t>
      </w:r>
      <w:r w:rsidR="00583220">
        <w:t xml:space="preserve">lare a critical incident but usually a person of the rank inspector or above will do so. In relation to ASB critical incidents can be very difficult as something the police may fail to </w:t>
      </w:r>
      <w:r w:rsidR="00E670E0">
        <w:t xml:space="preserve">see  can erupt and cause the entire community to </w:t>
      </w:r>
      <w:r w:rsidR="001E5E52">
        <w:t>turn on the police.</w:t>
      </w:r>
    </w:p>
    <w:p w14:paraId="65ACF102" w14:textId="77777777" w:rsidR="001E5E52" w:rsidRDefault="001E5E52" w:rsidP="00AB15D6"/>
    <w:p w14:paraId="1F017E18" w14:textId="0FF984FF" w:rsidR="00875914" w:rsidRDefault="001E5E52" w:rsidP="00AB15D6">
      <w:r>
        <w:t xml:space="preserve">Q21). </w:t>
      </w:r>
      <w:r w:rsidR="004845B2">
        <w:t xml:space="preserve"> </w:t>
      </w:r>
      <w:r w:rsidR="00C70226">
        <w:t xml:space="preserve">Section 1 of PACE gives a constable the power to stop and search any person they have reasonable grounds to suspect to be in possession of a prohibited article </w:t>
      </w:r>
      <w:r w:rsidR="00B144A7">
        <w:t xml:space="preserve">or stolen goods. A prohibited article in this instance will be a weapon or something adapted into a weapon. </w:t>
      </w:r>
      <w:bookmarkStart w:id="1" w:name="_Hlk66453081"/>
      <w:r w:rsidR="00B144A7">
        <w:t xml:space="preserve">The search must follow a strict model </w:t>
      </w:r>
      <w:r w:rsidR="00882C1D">
        <w:t xml:space="preserve">known as GOWISLEY. An officer when conducting a search must let the person know the grounds for the search, </w:t>
      </w:r>
      <w:r w:rsidR="003A6DB8">
        <w:t xml:space="preserve">the section they are being searched under, the name and station of the officer, </w:t>
      </w:r>
      <w:r w:rsidR="00CA2853">
        <w:t xml:space="preserve">the fact that they are being detained and if in plain clothes the officer must produce their warrant card. </w:t>
      </w:r>
      <w:r w:rsidR="00BC150E">
        <w:t>They must also let the person know they are entitled to a copy of the search.</w:t>
      </w:r>
    </w:p>
    <w:bookmarkEnd w:id="1"/>
    <w:p w14:paraId="7962B4D9" w14:textId="464C7424" w:rsidR="00136BC6" w:rsidRDefault="00BC150E" w:rsidP="00136BC6">
      <w:r>
        <w:t>Q22)</w:t>
      </w:r>
      <w:r w:rsidR="00136BC6">
        <w:t>.</w:t>
      </w:r>
      <w:r w:rsidR="00136BC6" w:rsidRPr="00136BC6">
        <w:t xml:space="preserve"> </w:t>
      </w:r>
      <w:r w:rsidR="009D38EE">
        <w:t>For section 1 PACE and section 23 misuse of drugs act t</w:t>
      </w:r>
      <w:r w:rsidR="00136BC6">
        <w:t>he search must follow a strict model known as GOWISLEY. An officer when conducting a search must let the person know the grounds for the search, the section they are being searched under, the name and station of the officer, the fact that they are being detained and if in plain clothes the officer must produce their warrant card. They must also let the person know they are entitled to a copy of the search.</w:t>
      </w:r>
    </w:p>
    <w:p w14:paraId="7E106264" w14:textId="78BA08AA" w:rsidR="009D38EE" w:rsidRDefault="00787C7B" w:rsidP="00136BC6">
      <w:r>
        <w:t xml:space="preserve">Q23). </w:t>
      </w:r>
      <w:r w:rsidR="004310A4">
        <w:t xml:space="preserve"> It is offence to supply any person with a controlled substance </w:t>
      </w:r>
      <w:r w:rsidR="000238D9">
        <w:t xml:space="preserve">without lawful excuse. </w:t>
      </w:r>
    </w:p>
    <w:p w14:paraId="13EB5779" w14:textId="4E406151" w:rsidR="000238D9" w:rsidRDefault="000238D9" w:rsidP="00136BC6">
      <w:r>
        <w:t xml:space="preserve">Q24) the NIM is a nationwide system for sharing intelligence. It allows interservice sharing of </w:t>
      </w:r>
      <w:r w:rsidR="004948D2">
        <w:t xml:space="preserve">intelligence. All intelligence has been vetted through the 3x5x2 scale. </w:t>
      </w:r>
      <w:r w:rsidR="00F54181">
        <w:t xml:space="preserve">the NIM helps in crime prevention as all forces have access to it this is </w:t>
      </w:r>
      <w:r w:rsidR="0064582C">
        <w:t xml:space="preserve">particularly helpful in combatting county lines operations and if a criminal has relocated to another area of the country. NIM was born out of a failure of forces to </w:t>
      </w:r>
      <w:r w:rsidR="00706546">
        <w:t xml:space="preserve">share intelligence with each other specifically as a result of the </w:t>
      </w:r>
      <w:proofErr w:type="spellStart"/>
      <w:r w:rsidR="00706546">
        <w:t>soho</w:t>
      </w:r>
      <w:proofErr w:type="spellEnd"/>
      <w:r w:rsidR="00706546">
        <w:t xml:space="preserve"> murders where a know offender was able to secure a job in a school.</w:t>
      </w:r>
    </w:p>
    <w:p w14:paraId="16E23074" w14:textId="70F77AEE" w:rsidR="00706546" w:rsidRDefault="00CE6DB9" w:rsidP="00136BC6">
      <w:r>
        <w:t>Q25).</w:t>
      </w:r>
      <w:r w:rsidR="008576EE">
        <w:t xml:space="preserve"> RIPA is a piece of legislation which determines how and why </w:t>
      </w:r>
      <w:r w:rsidR="000E6028">
        <w:t xml:space="preserve">the police are able to gather and store information on </w:t>
      </w:r>
      <w:r w:rsidR="009257CE">
        <w:t xml:space="preserve">people. </w:t>
      </w:r>
    </w:p>
    <w:p w14:paraId="6133E18A" w14:textId="253E2EBA" w:rsidR="009257CE" w:rsidRDefault="009257CE" w:rsidP="00136BC6">
      <w:r>
        <w:t xml:space="preserve">It is imperative all data is stored correctly and securely as a breach of this data   would be a critical incident and have major </w:t>
      </w:r>
      <w:r w:rsidR="008457AE">
        <w:t>consequences for the police.</w:t>
      </w:r>
    </w:p>
    <w:p w14:paraId="5D93551C" w14:textId="42781B4F" w:rsidR="008457AE" w:rsidRDefault="008457AE" w:rsidP="00136BC6">
      <w:r>
        <w:t>The main piece of legislation is the data protection act which is very clear in how data is to be stored as well as the consequences for any breech.</w:t>
      </w:r>
    </w:p>
    <w:p w14:paraId="71E96285" w14:textId="217588AC" w:rsidR="00706546" w:rsidRDefault="00706546" w:rsidP="00136BC6"/>
    <w:p w14:paraId="3508E7CE" w14:textId="77777777" w:rsidR="00706546" w:rsidRDefault="00706546" w:rsidP="00136BC6"/>
    <w:p w14:paraId="6691DB40" w14:textId="77777777" w:rsidR="00136BC6" w:rsidRDefault="00136BC6" w:rsidP="00136BC6"/>
    <w:p w14:paraId="726FE8C0" w14:textId="6AB85D8A" w:rsidR="00BC150E" w:rsidRDefault="00BC150E" w:rsidP="00AB15D6"/>
    <w:p w14:paraId="3B5737D0" w14:textId="0B5E67FC" w:rsidR="00C70C7F" w:rsidRDefault="00C70C7F" w:rsidP="00AB15D6">
      <w:r>
        <w:t xml:space="preserve"> </w:t>
      </w:r>
    </w:p>
    <w:p w14:paraId="26AE4B35" w14:textId="6FC481D4" w:rsidR="00B43DBC" w:rsidRDefault="008746CF" w:rsidP="006A26CF">
      <w:r>
        <w:t xml:space="preserve"> </w:t>
      </w:r>
    </w:p>
    <w:p w14:paraId="08FCA9D4" w14:textId="77777777" w:rsidR="00DC5A78" w:rsidRDefault="00DC5A78"/>
    <w:sectPr w:rsidR="00DC5A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21C90E" w14:textId="77777777" w:rsidR="00551D41" w:rsidRDefault="00551D41" w:rsidP="00551D41">
      <w:pPr>
        <w:spacing w:after="0" w:line="240" w:lineRule="auto"/>
      </w:pPr>
      <w:r>
        <w:separator/>
      </w:r>
    </w:p>
  </w:endnote>
  <w:endnote w:type="continuationSeparator" w:id="0">
    <w:p w14:paraId="0D4A7D1D" w14:textId="77777777" w:rsidR="00551D41" w:rsidRDefault="00551D41" w:rsidP="00551D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4133D4" w14:textId="77777777" w:rsidR="00551D41" w:rsidRDefault="00551D41" w:rsidP="00551D41">
      <w:pPr>
        <w:spacing w:after="0" w:line="240" w:lineRule="auto"/>
      </w:pPr>
      <w:r>
        <w:separator/>
      </w:r>
    </w:p>
  </w:footnote>
  <w:footnote w:type="continuationSeparator" w:id="0">
    <w:p w14:paraId="4EB6EAB4" w14:textId="77777777" w:rsidR="00551D41" w:rsidRDefault="00551D41" w:rsidP="00551D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414035"/>
    <w:multiLevelType w:val="hybridMultilevel"/>
    <w:tmpl w:val="E5268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053079"/>
    <w:multiLevelType w:val="hybridMultilevel"/>
    <w:tmpl w:val="AFC4A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927499"/>
    <w:multiLevelType w:val="hybridMultilevel"/>
    <w:tmpl w:val="ACFCB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1D41"/>
    <w:rsid w:val="000238D9"/>
    <w:rsid w:val="0003188D"/>
    <w:rsid w:val="00032CE2"/>
    <w:rsid w:val="00044065"/>
    <w:rsid w:val="000806D1"/>
    <w:rsid w:val="000B135A"/>
    <w:rsid w:val="000B19C3"/>
    <w:rsid w:val="000E6028"/>
    <w:rsid w:val="000F3C7C"/>
    <w:rsid w:val="00136BC6"/>
    <w:rsid w:val="001419AB"/>
    <w:rsid w:val="00145C21"/>
    <w:rsid w:val="001740F2"/>
    <w:rsid w:val="001975A8"/>
    <w:rsid w:val="001E5E52"/>
    <w:rsid w:val="0022160E"/>
    <w:rsid w:val="00225968"/>
    <w:rsid w:val="00226877"/>
    <w:rsid w:val="00232CBC"/>
    <w:rsid w:val="00242174"/>
    <w:rsid w:val="00247A68"/>
    <w:rsid w:val="00257915"/>
    <w:rsid w:val="00272B2C"/>
    <w:rsid w:val="00275178"/>
    <w:rsid w:val="002A5771"/>
    <w:rsid w:val="002B0C42"/>
    <w:rsid w:val="002D0C68"/>
    <w:rsid w:val="002D6A36"/>
    <w:rsid w:val="002F357A"/>
    <w:rsid w:val="0030049A"/>
    <w:rsid w:val="00305CDD"/>
    <w:rsid w:val="003120DD"/>
    <w:rsid w:val="00372675"/>
    <w:rsid w:val="003A6DB8"/>
    <w:rsid w:val="003B3C3B"/>
    <w:rsid w:val="003C767B"/>
    <w:rsid w:val="003D33CE"/>
    <w:rsid w:val="004310A4"/>
    <w:rsid w:val="00447FF6"/>
    <w:rsid w:val="00471AD7"/>
    <w:rsid w:val="00472C0E"/>
    <w:rsid w:val="00483221"/>
    <w:rsid w:val="00484146"/>
    <w:rsid w:val="004845B2"/>
    <w:rsid w:val="004948D2"/>
    <w:rsid w:val="004973F2"/>
    <w:rsid w:val="004A6037"/>
    <w:rsid w:val="004B4874"/>
    <w:rsid w:val="004F40CA"/>
    <w:rsid w:val="0050330F"/>
    <w:rsid w:val="0051307A"/>
    <w:rsid w:val="00516E2B"/>
    <w:rsid w:val="00524936"/>
    <w:rsid w:val="00534CB5"/>
    <w:rsid w:val="00551D41"/>
    <w:rsid w:val="00552FEA"/>
    <w:rsid w:val="00557710"/>
    <w:rsid w:val="00567E2E"/>
    <w:rsid w:val="00583220"/>
    <w:rsid w:val="005A765A"/>
    <w:rsid w:val="005C7066"/>
    <w:rsid w:val="00616015"/>
    <w:rsid w:val="0063190E"/>
    <w:rsid w:val="0064582C"/>
    <w:rsid w:val="00667ED2"/>
    <w:rsid w:val="006A0CCB"/>
    <w:rsid w:val="006A26CF"/>
    <w:rsid w:val="006A58FA"/>
    <w:rsid w:val="006E68A1"/>
    <w:rsid w:val="006F22B4"/>
    <w:rsid w:val="006F2D10"/>
    <w:rsid w:val="00706546"/>
    <w:rsid w:val="00727153"/>
    <w:rsid w:val="007463E6"/>
    <w:rsid w:val="00787C7B"/>
    <w:rsid w:val="00791031"/>
    <w:rsid w:val="007D21B0"/>
    <w:rsid w:val="007D2463"/>
    <w:rsid w:val="007D6F25"/>
    <w:rsid w:val="007E7FFB"/>
    <w:rsid w:val="007F23C1"/>
    <w:rsid w:val="007F45CA"/>
    <w:rsid w:val="00803903"/>
    <w:rsid w:val="00811487"/>
    <w:rsid w:val="008457AE"/>
    <w:rsid w:val="008553E2"/>
    <w:rsid w:val="008576EE"/>
    <w:rsid w:val="00861FCD"/>
    <w:rsid w:val="008664B0"/>
    <w:rsid w:val="008714C9"/>
    <w:rsid w:val="008746CF"/>
    <w:rsid w:val="00875914"/>
    <w:rsid w:val="00882C1D"/>
    <w:rsid w:val="00884FB2"/>
    <w:rsid w:val="008A116D"/>
    <w:rsid w:val="008A6B19"/>
    <w:rsid w:val="008E1E50"/>
    <w:rsid w:val="008F105F"/>
    <w:rsid w:val="008F77AD"/>
    <w:rsid w:val="009257CE"/>
    <w:rsid w:val="00952755"/>
    <w:rsid w:val="00954948"/>
    <w:rsid w:val="009652D3"/>
    <w:rsid w:val="00971E52"/>
    <w:rsid w:val="00972B88"/>
    <w:rsid w:val="009C7F67"/>
    <w:rsid w:val="009D38EE"/>
    <w:rsid w:val="00A02B6D"/>
    <w:rsid w:val="00A179EA"/>
    <w:rsid w:val="00A22C19"/>
    <w:rsid w:val="00A35F78"/>
    <w:rsid w:val="00A52224"/>
    <w:rsid w:val="00A977EB"/>
    <w:rsid w:val="00AB15D6"/>
    <w:rsid w:val="00AB255D"/>
    <w:rsid w:val="00B03624"/>
    <w:rsid w:val="00B1219E"/>
    <w:rsid w:val="00B144A7"/>
    <w:rsid w:val="00B43DBC"/>
    <w:rsid w:val="00B45043"/>
    <w:rsid w:val="00B557E2"/>
    <w:rsid w:val="00B66798"/>
    <w:rsid w:val="00B87DE2"/>
    <w:rsid w:val="00B9571E"/>
    <w:rsid w:val="00B97585"/>
    <w:rsid w:val="00BC150E"/>
    <w:rsid w:val="00BE0ABB"/>
    <w:rsid w:val="00C1074E"/>
    <w:rsid w:val="00C4059F"/>
    <w:rsid w:val="00C461AC"/>
    <w:rsid w:val="00C474C1"/>
    <w:rsid w:val="00C528F8"/>
    <w:rsid w:val="00C70226"/>
    <w:rsid w:val="00C70C7F"/>
    <w:rsid w:val="00C711E4"/>
    <w:rsid w:val="00CA2853"/>
    <w:rsid w:val="00CB7007"/>
    <w:rsid w:val="00CC393A"/>
    <w:rsid w:val="00CD7B0E"/>
    <w:rsid w:val="00CE2D2A"/>
    <w:rsid w:val="00CE3579"/>
    <w:rsid w:val="00CE548D"/>
    <w:rsid w:val="00CE6DB9"/>
    <w:rsid w:val="00CF1F91"/>
    <w:rsid w:val="00CF3EE0"/>
    <w:rsid w:val="00CF411C"/>
    <w:rsid w:val="00D3695A"/>
    <w:rsid w:val="00D76E51"/>
    <w:rsid w:val="00D81250"/>
    <w:rsid w:val="00D8230A"/>
    <w:rsid w:val="00D8293C"/>
    <w:rsid w:val="00DB7743"/>
    <w:rsid w:val="00DC5A78"/>
    <w:rsid w:val="00DF2086"/>
    <w:rsid w:val="00E0527F"/>
    <w:rsid w:val="00E22A88"/>
    <w:rsid w:val="00E243DE"/>
    <w:rsid w:val="00E30FD1"/>
    <w:rsid w:val="00E34909"/>
    <w:rsid w:val="00E60D80"/>
    <w:rsid w:val="00E670E0"/>
    <w:rsid w:val="00E90148"/>
    <w:rsid w:val="00EB0613"/>
    <w:rsid w:val="00ED77E0"/>
    <w:rsid w:val="00EF0866"/>
    <w:rsid w:val="00EF254A"/>
    <w:rsid w:val="00F03ED9"/>
    <w:rsid w:val="00F425E9"/>
    <w:rsid w:val="00F54181"/>
    <w:rsid w:val="00F568D0"/>
    <w:rsid w:val="00F754CD"/>
    <w:rsid w:val="00F76257"/>
    <w:rsid w:val="00F767CB"/>
    <w:rsid w:val="00F801B9"/>
    <w:rsid w:val="00F96F60"/>
    <w:rsid w:val="00FD1E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A07AE0"/>
  <w15:chartTrackingRefBased/>
  <w15:docId w15:val="{54F53788-215C-47BB-841B-3CB1C37D4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22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4" ma:contentTypeDescription="Create a new document." ma:contentTypeScope="" ma:versionID="983bb206254a0064f153c1da14b452f8">
  <xsd:schema xmlns:xsd="http://www.w3.org/2001/XMLSchema" xmlns:xs="http://www.w3.org/2001/XMLSchema" xmlns:p="http://schemas.microsoft.com/office/2006/metadata/properties" xmlns:ns3="d7f79563-c360-4fc5-85a6-477d0fb69e50" targetNamespace="http://schemas.microsoft.com/office/2006/metadata/properties" ma:root="true" ma:fieldsID="319b6114f1aef28a2dc63ff978340659" ns3:_="">
    <xsd:import namespace="d7f79563-c360-4fc5-85a6-477d0fb69e5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B28B13E-8870-412E-AA7B-02FDCBFC05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00573C-4E1E-4F90-9818-096D1DC22CDB}">
  <ds:schemaRefs>
    <ds:schemaRef ds:uri="http://schemas.microsoft.com/sharepoint/v3/contenttype/forms"/>
  </ds:schemaRefs>
</ds:datastoreItem>
</file>

<file path=customXml/itemProps3.xml><?xml version="1.0" encoding="utf-8"?>
<ds:datastoreItem xmlns:ds="http://schemas.openxmlformats.org/officeDocument/2006/customXml" ds:itemID="{5ABFDF66-BADB-4556-BA14-93A7468AF6B3}">
  <ds:schemaRefs>
    <ds:schemaRef ds:uri="http://purl.org/dc/elements/1.1/"/>
    <ds:schemaRef ds:uri="http://schemas.microsoft.com/office/2006/metadata/properties"/>
    <ds:schemaRef ds:uri="http://purl.org/dc/terms/"/>
    <ds:schemaRef ds:uri="http://schemas.openxmlformats.org/package/2006/metadata/core-properties"/>
    <ds:schemaRef ds:uri="d7f79563-c360-4fc5-85a6-477d0fb69e50"/>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6</Pages>
  <Words>2205</Words>
  <Characters>12574</Characters>
  <Application>Microsoft Office Word</Application>
  <DocSecurity>0</DocSecurity>
  <Lines>104</Lines>
  <Paragraphs>29</Paragraphs>
  <ScaleCrop>false</ScaleCrop>
  <Company>Gwent Police</Company>
  <LinksUpToDate>false</LinksUpToDate>
  <CharactersWithSpaces>14750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McInerney, Harry</dc:creator>
  <cp:keywords/>
  <dc:description/>
  <cp:lastModifiedBy>McInerney, Harry</cp:lastModifiedBy>
  <cp:revision>175</cp:revision>
  <dcterms:created xsi:type="dcterms:W3CDTF">2021-03-12T12:31:00Z</dcterms:created>
  <dcterms:modified xsi:type="dcterms:W3CDTF">2021-03-12T15:00:00Z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Harry.McInerney@gwent.police.uk</vt:lpwstr>
  </property>
  <property fmtid="{D5CDD505-2E9C-101B-9397-08002B2CF9AE}" pid="5" name="MSIP_Label_f2acd28b-79a3-4a0f-b0ff-4b75658b1549_SetDate">
    <vt:lpwstr>2021-03-12T12:40:58.6331462Z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4c65b3db-e3ed-40d2-8479-7ef575dbc051</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y fmtid="{D5CDD505-2E9C-101B-9397-08002B2CF9AE}" pid="11" name="ContentTypeId">
    <vt:lpwstr>0x0101009E9098D7BFACC74FB9640530749116D6</vt:lpwstr>
  </property>
</Properties>
</file>