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E02704" w:rsidRPr="009842DB" w:rsidRDefault="00E02704" w:rsidP="00E02704">
      <w:pPr>
        <w:jc w:val="center"/>
        <w:rPr>
          <w:rFonts w:cs="Times New Roman"/>
          <w:b/>
          <w:color w:val="000000" w:themeColor="text1"/>
        </w:rPr>
      </w:pPr>
    </w:p>
    <w:p w14:paraId="0A37501D" w14:textId="77777777" w:rsidR="00E02704" w:rsidRPr="009842DB" w:rsidRDefault="00E02704" w:rsidP="00E02704">
      <w:pPr>
        <w:jc w:val="center"/>
        <w:rPr>
          <w:rFonts w:cs="Times New Roman"/>
          <w:b/>
          <w:color w:val="000000" w:themeColor="text1"/>
        </w:rPr>
      </w:pPr>
    </w:p>
    <w:p w14:paraId="5DAB6C7B" w14:textId="77777777" w:rsidR="00E02704" w:rsidRPr="009842DB" w:rsidRDefault="00E02704" w:rsidP="00E02704">
      <w:pPr>
        <w:jc w:val="center"/>
        <w:rPr>
          <w:rFonts w:cs="Times New Roman"/>
          <w:b/>
          <w:color w:val="000000" w:themeColor="text1"/>
        </w:rPr>
      </w:pPr>
    </w:p>
    <w:p w14:paraId="02EB378F" w14:textId="77777777" w:rsidR="00E02704" w:rsidRPr="009842DB" w:rsidRDefault="00E02704" w:rsidP="00E02704">
      <w:pPr>
        <w:jc w:val="center"/>
        <w:rPr>
          <w:rFonts w:cs="Times New Roman"/>
          <w:b/>
          <w:color w:val="000000" w:themeColor="text1"/>
        </w:rPr>
      </w:pPr>
    </w:p>
    <w:p w14:paraId="6A05A809" w14:textId="77777777" w:rsidR="00E02704" w:rsidRPr="009842DB" w:rsidRDefault="00E02704" w:rsidP="00E02704">
      <w:pPr>
        <w:jc w:val="center"/>
        <w:rPr>
          <w:rFonts w:cs="Times New Roman"/>
          <w:b/>
          <w:color w:val="000000" w:themeColor="text1"/>
        </w:rPr>
      </w:pPr>
    </w:p>
    <w:p w14:paraId="5A39BBE3" w14:textId="77777777" w:rsidR="00E02704" w:rsidRPr="009842DB" w:rsidRDefault="00E02704" w:rsidP="00E02704">
      <w:pPr>
        <w:jc w:val="center"/>
        <w:rPr>
          <w:rFonts w:cs="Times New Roman"/>
          <w:b/>
          <w:color w:val="000000" w:themeColor="text1"/>
        </w:rPr>
      </w:pPr>
    </w:p>
    <w:p w14:paraId="41C8F396" w14:textId="77777777" w:rsidR="00E02704" w:rsidRPr="009842DB" w:rsidRDefault="00E02704" w:rsidP="00E02704">
      <w:pPr>
        <w:jc w:val="center"/>
        <w:rPr>
          <w:rFonts w:cs="Times New Roman"/>
          <w:b/>
          <w:color w:val="000000" w:themeColor="text1"/>
        </w:rPr>
      </w:pPr>
    </w:p>
    <w:p w14:paraId="72A3D3EC" w14:textId="77777777" w:rsidR="00E02704" w:rsidRPr="009842DB" w:rsidRDefault="00E02704" w:rsidP="00E02704">
      <w:pPr>
        <w:jc w:val="center"/>
        <w:rPr>
          <w:rFonts w:cs="Times New Roman"/>
          <w:b/>
          <w:color w:val="000000" w:themeColor="text1"/>
        </w:rPr>
      </w:pPr>
    </w:p>
    <w:p w14:paraId="44FCCB71" w14:textId="77777777" w:rsidR="001C0B9B" w:rsidRPr="009842DB" w:rsidRDefault="001C0B9B" w:rsidP="00E02704">
      <w:pPr>
        <w:jc w:val="center"/>
        <w:rPr>
          <w:rFonts w:cs="Times New Roman"/>
          <w:b/>
          <w:color w:val="000000" w:themeColor="text1"/>
          <w:sz w:val="40"/>
        </w:rPr>
      </w:pPr>
      <w:r w:rsidRPr="009842DB">
        <w:rPr>
          <w:rFonts w:cs="Times New Roman"/>
          <w:b/>
          <w:color w:val="000000" w:themeColor="text1"/>
          <w:sz w:val="40"/>
        </w:rPr>
        <w:t>Individual Report on</w:t>
      </w:r>
      <w:r w:rsidR="00EB6B0B" w:rsidRPr="009842DB">
        <w:rPr>
          <w:rFonts w:cs="Times New Roman"/>
          <w:b/>
          <w:color w:val="000000" w:themeColor="text1"/>
          <w:sz w:val="40"/>
        </w:rPr>
        <w:t xml:space="preserve"> </w:t>
      </w:r>
      <w:r w:rsidRPr="009842DB">
        <w:rPr>
          <w:rFonts w:cs="Times New Roman"/>
          <w:b/>
          <w:color w:val="000000" w:themeColor="text1"/>
          <w:sz w:val="40"/>
        </w:rPr>
        <w:t>Knowledge and Information Management of Amazon.com</w:t>
      </w:r>
    </w:p>
    <w:p w14:paraId="28DC9A2E" w14:textId="77777777" w:rsidR="00790500" w:rsidRDefault="00790500" w:rsidP="00EB6B0B">
      <w:pPr>
        <w:spacing w:after="200"/>
        <w:rPr>
          <w:rFonts w:cs="Times New Roman"/>
          <w:color w:val="000000" w:themeColor="text1"/>
        </w:rPr>
      </w:pPr>
    </w:p>
    <w:p w14:paraId="34BCED2F" w14:textId="77777777" w:rsidR="00790500" w:rsidRDefault="00790500" w:rsidP="00EB6B0B">
      <w:pPr>
        <w:spacing w:after="200"/>
        <w:rPr>
          <w:rFonts w:cs="Times New Roman"/>
          <w:color w:val="000000" w:themeColor="text1"/>
        </w:rPr>
      </w:pPr>
    </w:p>
    <w:p w14:paraId="7ABEC595" w14:textId="77777777" w:rsidR="00790500" w:rsidRDefault="00790500" w:rsidP="00790500">
      <w:pPr>
        <w:spacing w:after="200"/>
        <w:jc w:val="center"/>
        <w:rPr>
          <w:rFonts w:cs="Times New Roman"/>
          <w:color w:val="000000" w:themeColor="text1"/>
        </w:rPr>
      </w:pPr>
      <w:r>
        <w:rPr>
          <w:rFonts w:cs="Times New Roman"/>
          <w:color w:val="000000" w:themeColor="text1"/>
        </w:rPr>
        <w:t>Student: Liudmyla Truksans (1916135)</w:t>
      </w:r>
    </w:p>
    <w:p w14:paraId="1F2F50A1" w14:textId="77777777" w:rsidR="00503DBB" w:rsidRDefault="00790500" w:rsidP="00790500">
      <w:pPr>
        <w:spacing w:after="200"/>
        <w:jc w:val="center"/>
        <w:rPr>
          <w:rFonts w:cs="Times New Roman"/>
          <w:color w:val="000000" w:themeColor="text1"/>
        </w:rPr>
      </w:pPr>
      <w:r>
        <w:rPr>
          <w:rFonts w:cs="Times New Roman"/>
          <w:color w:val="000000" w:themeColor="text1"/>
        </w:rPr>
        <w:t xml:space="preserve">Tutor: </w:t>
      </w:r>
      <w:r w:rsidR="00503DBB">
        <w:rPr>
          <w:rFonts w:cs="Times New Roman"/>
          <w:color w:val="000000" w:themeColor="text1"/>
        </w:rPr>
        <w:t>Zainab Atta</w:t>
      </w:r>
    </w:p>
    <w:p w14:paraId="090ECCEC" w14:textId="77777777" w:rsidR="00503DBB" w:rsidRDefault="00503DBB" w:rsidP="00790500">
      <w:pPr>
        <w:spacing w:after="200"/>
        <w:jc w:val="center"/>
        <w:rPr>
          <w:rFonts w:cs="Times New Roman"/>
          <w:color w:val="000000" w:themeColor="text1"/>
        </w:rPr>
      </w:pPr>
    </w:p>
    <w:p w14:paraId="5DB8265A" w14:textId="77777777" w:rsidR="00503DBB" w:rsidRDefault="00503DBB" w:rsidP="00790500">
      <w:pPr>
        <w:spacing w:after="200"/>
        <w:jc w:val="center"/>
        <w:rPr>
          <w:rFonts w:cs="Times New Roman"/>
          <w:color w:val="000000" w:themeColor="text1"/>
        </w:rPr>
      </w:pPr>
    </w:p>
    <w:p w14:paraId="449DF974" w14:textId="77777777" w:rsidR="00503DBB" w:rsidRDefault="00503DBB" w:rsidP="00790500">
      <w:pPr>
        <w:spacing w:after="200"/>
        <w:jc w:val="center"/>
        <w:rPr>
          <w:rFonts w:cs="Times New Roman"/>
          <w:color w:val="000000" w:themeColor="text1"/>
        </w:rPr>
      </w:pPr>
    </w:p>
    <w:p w14:paraId="38ADEBCA" w14:textId="77777777" w:rsidR="00503DBB" w:rsidRDefault="00503DBB" w:rsidP="00790500">
      <w:pPr>
        <w:spacing w:after="200"/>
        <w:jc w:val="center"/>
        <w:rPr>
          <w:rFonts w:cs="Times New Roman"/>
          <w:color w:val="000000" w:themeColor="text1"/>
        </w:rPr>
      </w:pPr>
    </w:p>
    <w:p w14:paraId="1ADF33F8" w14:textId="77777777" w:rsidR="00503DBB" w:rsidRDefault="00503DBB" w:rsidP="00790500">
      <w:pPr>
        <w:spacing w:after="200"/>
        <w:jc w:val="center"/>
        <w:rPr>
          <w:rFonts w:cs="Times New Roman"/>
          <w:color w:val="000000" w:themeColor="text1"/>
        </w:rPr>
      </w:pPr>
    </w:p>
    <w:p w14:paraId="5563B624" w14:textId="77777777" w:rsidR="00503DBB" w:rsidRDefault="00503DBB" w:rsidP="00790500">
      <w:pPr>
        <w:spacing w:after="200"/>
        <w:jc w:val="center"/>
        <w:rPr>
          <w:rFonts w:cs="Times New Roman"/>
          <w:color w:val="000000" w:themeColor="text1"/>
        </w:rPr>
      </w:pPr>
    </w:p>
    <w:p w14:paraId="17FFFCCE" w14:textId="77777777" w:rsidR="00503DBB" w:rsidRDefault="00503DBB" w:rsidP="00790500">
      <w:pPr>
        <w:spacing w:after="200"/>
        <w:jc w:val="center"/>
        <w:rPr>
          <w:rFonts w:cs="Times New Roman"/>
          <w:color w:val="000000" w:themeColor="text1"/>
        </w:rPr>
      </w:pPr>
    </w:p>
    <w:p w14:paraId="4D2597C4" w14:textId="77777777" w:rsidR="00503DBB" w:rsidRDefault="00503DBB" w:rsidP="00790500">
      <w:pPr>
        <w:spacing w:after="200"/>
        <w:jc w:val="center"/>
        <w:rPr>
          <w:rFonts w:cs="Times New Roman"/>
          <w:color w:val="000000" w:themeColor="text1"/>
        </w:rPr>
      </w:pPr>
    </w:p>
    <w:p w14:paraId="396C8095" w14:textId="77777777" w:rsidR="00503DBB" w:rsidRDefault="00503DBB" w:rsidP="00790500">
      <w:pPr>
        <w:spacing w:after="200"/>
        <w:jc w:val="center"/>
        <w:rPr>
          <w:rFonts w:cs="Times New Roman"/>
          <w:color w:val="000000" w:themeColor="text1"/>
        </w:rPr>
      </w:pPr>
    </w:p>
    <w:p w14:paraId="60BF501C" w14:textId="7B398C3A" w:rsidR="00503DBB" w:rsidRDefault="00503DBB" w:rsidP="00790500">
      <w:pPr>
        <w:spacing w:after="200"/>
        <w:jc w:val="center"/>
        <w:rPr>
          <w:rFonts w:cs="Times New Roman"/>
          <w:color w:val="000000" w:themeColor="text1"/>
        </w:rPr>
      </w:pPr>
      <w:r>
        <w:rPr>
          <w:rFonts w:cs="Times New Roman"/>
          <w:color w:val="000000" w:themeColor="text1"/>
        </w:rPr>
        <w:t>2021</w:t>
      </w:r>
    </w:p>
    <w:p w14:paraId="2664F4B3" w14:textId="5DE0DC41" w:rsidR="00D820ED" w:rsidRPr="009842DB" w:rsidRDefault="001C0B9B" w:rsidP="00C665D3">
      <w:pPr>
        <w:spacing w:after="200"/>
        <w:jc w:val="center"/>
        <w:rPr>
          <w:b/>
          <w:color w:val="000000" w:themeColor="text1"/>
          <w:sz w:val="32"/>
        </w:rPr>
      </w:pPr>
      <w:r w:rsidRPr="009842DB">
        <w:rPr>
          <w:rFonts w:cs="Times New Roman"/>
          <w:color w:val="000000" w:themeColor="text1"/>
        </w:rPr>
        <w:br w:type="page"/>
      </w:r>
      <w:r w:rsidR="00D820ED" w:rsidRPr="009842DB">
        <w:rPr>
          <w:b/>
          <w:color w:val="000000" w:themeColor="text1"/>
          <w:sz w:val="32"/>
        </w:rPr>
        <w:lastRenderedPageBreak/>
        <w:t>Executive Summary</w:t>
      </w:r>
    </w:p>
    <w:p w14:paraId="2BE0160C" w14:textId="77777777" w:rsidR="0004640D" w:rsidRPr="009842DB" w:rsidRDefault="00D820ED" w:rsidP="00D820E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rPr>
        <w:t xml:space="preserve">The motive behind writing this project is to evaluate and </w:t>
      </w:r>
      <w:r w:rsidR="0004640D" w:rsidRPr="009842DB">
        <w:rPr>
          <w:rFonts w:ascii="Times New Roman" w:eastAsia="Times New Roman" w:hAnsi="Times New Roman" w:cs="Times New Roman"/>
          <w:color w:val="000000" w:themeColor="text1"/>
          <w:sz w:val="24"/>
          <w:szCs w:val="24"/>
        </w:rPr>
        <w:t>analyze</w:t>
      </w:r>
      <w:r w:rsidRPr="009842DB">
        <w:rPr>
          <w:rFonts w:ascii="Times New Roman" w:eastAsia="Times New Roman" w:hAnsi="Times New Roman" w:cs="Times New Roman"/>
          <w:color w:val="000000" w:themeColor="text1"/>
          <w:sz w:val="24"/>
          <w:szCs w:val="24"/>
        </w:rPr>
        <w:t xml:space="preserve"> the management system of Amazon. Amazon is a web based platform where a user can buy and sell products securely. So the information and knowledge system of Amazon is quite innovative as well as complex. The main purpose of this project is to </w:t>
      </w:r>
      <w:r w:rsidR="0004640D" w:rsidRPr="009842DB">
        <w:rPr>
          <w:rFonts w:ascii="Times New Roman" w:eastAsia="Times New Roman" w:hAnsi="Times New Roman" w:cs="Times New Roman"/>
          <w:color w:val="000000" w:themeColor="text1"/>
          <w:sz w:val="24"/>
          <w:szCs w:val="24"/>
        </w:rPr>
        <w:t>analyze</w:t>
      </w:r>
      <w:r w:rsidRPr="009842DB">
        <w:rPr>
          <w:rFonts w:ascii="Times New Roman" w:eastAsia="Times New Roman" w:hAnsi="Times New Roman" w:cs="Times New Roman"/>
          <w:color w:val="000000" w:themeColor="text1"/>
          <w:sz w:val="24"/>
          <w:szCs w:val="24"/>
        </w:rPr>
        <w:t xml:space="preserve"> and evaluate the knowledge and information system of Amazon. Amazon is an American based MNC situated in Seattle, Washington. </w:t>
      </w:r>
      <w:r w:rsidRPr="009842DB">
        <w:rPr>
          <w:rFonts w:ascii="Times New Roman" w:eastAsia="Times New Roman" w:hAnsi="Times New Roman" w:cs="Times New Roman"/>
          <w:color w:val="000000" w:themeColor="text1"/>
          <w:sz w:val="24"/>
          <w:szCs w:val="24"/>
          <w:highlight w:val="white"/>
        </w:rPr>
        <w:t xml:space="preserve">Jeffrey Preston Bezos had initially founded the company on 5 July 1994 which was situated in Bellevue, Washington, United States. Initially the products were limited but gradually more and more categories of articles were included. The KM model to be induced in this project is The KM Matrix by Gamble and Blackwell (2001). According to this model, focus is given primarily to the strategic management of the </w:t>
      </w:r>
      <w:r w:rsidR="0004640D" w:rsidRPr="009842DB">
        <w:rPr>
          <w:rFonts w:ascii="Times New Roman" w:eastAsia="Times New Roman" w:hAnsi="Times New Roman" w:cs="Times New Roman"/>
          <w:color w:val="000000" w:themeColor="text1"/>
          <w:sz w:val="24"/>
          <w:szCs w:val="24"/>
          <w:highlight w:val="white"/>
        </w:rPr>
        <w:t>organization</w:t>
      </w:r>
      <w:r w:rsidRPr="009842DB">
        <w:rPr>
          <w:rFonts w:ascii="Times New Roman" w:eastAsia="Times New Roman" w:hAnsi="Times New Roman" w:cs="Times New Roman"/>
          <w:color w:val="000000" w:themeColor="text1"/>
          <w:sz w:val="24"/>
          <w:szCs w:val="24"/>
          <w:highlight w:val="white"/>
        </w:rPr>
        <w:t xml:space="preserve">. The outcome of this report is expected to reflect the </w:t>
      </w:r>
      <w:r w:rsidR="0004640D" w:rsidRPr="009842DB">
        <w:rPr>
          <w:rFonts w:ascii="Times New Roman" w:eastAsia="Times New Roman" w:hAnsi="Times New Roman" w:cs="Times New Roman"/>
          <w:color w:val="000000" w:themeColor="text1"/>
          <w:sz w:val="24"/>
          <w:szCs w:val="24"/>
          <w:highlight w:val="white"/>
        </w:rPr>
        <w:t>analyzed</w:t>
      </w:r>
      <w:r w:rsidRPr="009842DB">
        <w:rPr>
          <w:rFonts w:ascii="Times New Roman" w:eastAsia="Times New Roman" w:hAnsi="Times New Roman" w:cs="Times New Roman"/>
          <w:color w:val="000000" w:themeColor="text1"/>
          <w:sz w:val="24"/>
          <w:szCs w:val="24"/>
          <w:highlight w:val="white"/>
        </w:rPr>
        <w:t xml:space="preserve"> facts, of the knowledge and information management within the company Amazon.</w:t>
      </w:r>
    </w:p>
    <w:p w14:paraId="0E27B00A" w14:textId="77777777" w:rsidR="0004640D" w:rsidRPr="009842DB" w:rsidRDefault="0004640D">
      <w:pPr>
        <w:spacing w:after="200" w:line="276" w:lineRule="auto"/>
        <w:jc w:val="left"/>
        <w:rPr>
          <w:rFonts w:eastAsia="Times New Roman" w:cs="Times New Roman"/>
          <w:color w:val="000000" w:themeColor="text1"/>
          <w:highlight w:val="white"/>
        </w:rPr>
      </w:pPr>
      <w:r w:rsidRPr="009842DB">
        <w:rPr>
          <w:rFonts w:eastAsia="Times New Roman" w:cs="Times New Roman"/>
          <w:color w:val="000000" w:themeColor="text1"/>
          <w:highlight w:val="white"/>
        </w:rPr>
        <w:br w:type="page"/>
      </w:r>
    </w:p>
    <w:sdt>
      <w:sdtPr>
        <w:rPr>
          <w:rFonts w:ascii="Times New Roman" w:eastAsiaTheme="minorEastAsia" w:hAnsi="Times New Roman" w:cstheme="minorBidi"/>
          <w:b w:val="0"/>
          <w:bCs w:val="0"/>
          <w:color w:val="000000" w:themeColor="text1"/>
          <w:sz w:val="24"/>
          <w:szCs w:val="24"/>
        </w:rPr>
        <w:id w:val="98467517"/>
        <w:docPartObj>
          <w:docPartGallery w:val="Table of Contents"/>
          <w:docPartUnique/>
        </w:docPartObj>
      </w:sdtPr>
      <w:sdtEndPr/>
      <w:sdtContent>
        <w:p w14:paraId="22E0FC93" w14:textId="77777777" w:rsidR="0004640D" w:rsidRPr="009842DB" w:rsidRDefault="6A4F0C68" w:rsidP="00021B38">
          <w:pPr>
            <w:pStyle w:val="TOCHeading"/>
            <w:rPr>
              <w:color w:val="000000" w:themeColor="text1"/>
            </w:rPr>
          </w:pPr>
          <w:r w:rsidRPr="009842DB">
            <w:rPr>
              <w:color w:val="000000" w:themeColor="text1"/>
            </w:rPr>
            <w:t>Table of Contents</w:t>
          </w:r>
        </w:p>
        <w:p w14:paraId="4B73CB79" w14:textId="77777777" w:rsidR="000F1621" w:rsidRPr="009842DB" w:rsidRDefault="0004640D" w:rsidP="000F1621">
          <w:pPr>
            <w:pStyle w:val="TOC1"/>
            <w:tabs>
              <w:tab w:val="right" w:leader="dot" w:pos="9350"/>
            </w:tabs>
            <w:jc w:val="left"/>
            <w:rPr>
              <w:rFonts w:asciiTheme="minorHAnsi" w:hAnsiTheme="minorHAnsi"/>
              <w:noProof/>
              <w:color w:val="000000" w:themeColor="text1"/>
              <w:sz w:val="22"/>
              <w:szCs w:val="22"/>
            </w:rPr>
          </w:pPr>
          <w:r w:rsidRPr="009842DB">
            <w:rPr>
              <w:color w:val="000000" w:themeColor="text1"/>
            </w:rPr>
            <w:fldChar w:fldCharType="begin"/>
          </w:r>
          <w:r w:rsidRPr="009842DB">
            <w:rPr>
              <w:color w:val="000000" w:themeColor="text1"/>
            </w:rPr>
            <w:instrText xml:space="preserve"> TOC \o "1-3" \h \z \u </w:instrText>
          </w:r>
          <w:r w:rsidRPr="009842DB">
            <w:rPr>
              <w:color w:val="000000" w:themeColor="text1"/>
            </w:rPr>
            <w:fldChar w:fldCharType="separate"/>
          </w:r>
          <w:hyperlink w:anchor="_Toc65783476" w:history="1">
            <w:r w:rsidR="000F1621" w:rsidRPr="009842DB">
              <w:rPr>
                <w:rStyle w:val="Hyperlink"/>
                <w:noProof/>
                <w:color w:val="000000" w:themeColor="text1"/>
              </w:rPr>
              <w:t>Introduction</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_Toc65783476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4</w:t>
            </w:r>
            <w:r w:rsidR="000F1621" w:rsidRPr="009842DB">
              <w:rPr>
                <w:noProof/>
                <w:webHidden/>
                <w:color w:val="000000" w:themeColor="text1"/>
              </w:rPr>
              <w:fldChar w:fldCharType="end"/>
            </w:r>
          </w:hyperlink>
        </w:p>
        <w:p w14:paraId="12FEF85A" w14:textId="77777777" w:rsidR="000F1621" w:rsidRPr="009842DB" w:rsidRDefault="00CA1308" w:rsidP="000F1621">
          <w:pPr>
            <w:pStyle w:val="TOC1"/>
            <w:tabs>
              <w:tab w:val="right" w:leader="dot" w:pos="9350"/>
            </w:tabs>
            <w:jc w:val="left"/>
            <w:rPr>
              <w:rFonts w:asciiTheme="minorHAnsi" w:hAnsiTheme="minorHAnsi"/>
              <w:noProof/>
              <w:color w:val="000000" w:themeColor="text1"/>
              <w:sz w:val="22"/>
              <w:szCs w:val="22"/>
            </w:rPr>
          </w:pPr>
          <w:hyperlink w:anchor="_Toc65783477" w:history="1">
            <w:r w:rsidR="000F1621" w:rsidRPr="009842DB">
              <w:rPr>
                <w:rStyle w:val="Hyperlink"/>
                <w:noProof/>
                <w:color w:val="000000" w:themeColor="text1"/>
              </w:rPr>
              <w:t>Main Body</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_Toc65783477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4</w:t>
            </w:r>
            <w:r w:rsidR="000F1621" w:rsidRPr="009842DB">
              <w:rPr>
                <w:noProof/>
                <w:webHidden/>
                <w:color w:val="000000" w:themeColor="text1"/>
              </w:rPr>
              <w:fldChar w:fldCharType="end"/>
            </w:r>
          </w:hyperlink>
        </w:p>
        <w:p w14:paraId="5CD2C621" w14:textId="77777777" w:rsidR="000F1621" w:rsidRPr="009842DB" w:rsidRDefault="00CA1308" w:rsidP="000F1621">
          <w:pPr>
            <w:pStyle w:val="TOC2"/>
            <w:tabs>
              <w:tab w:val="right" w:leader="dot" w:pos="9350"/>
            </w:tabs>
            <w:jc w:val="left"/>
            <w:rPr>
              <w:rFonts w:asciiTheme="minorHAnsi" w:hAnsiTheme="minorHAnsi"/>
              <w:noProof/>
              <w:color w:val="000000" w:themeColor="text1"/>
              <w:sz w:val="22"/>
              <w:szCs w:val="22"/>
            </w:rPr>
          </w:pPr>
          <w:hyperlink w:anchor="_Toc65783478" w:history="1">
            <w:r w:rsidR="000F1621" w:rsidRPr="009842DB">
              <w:rPr>
                <w:rStyle w:val="Hyperlink"/>
                <w:noProof/>
                <w:color w:val="000000" w:themeColor="text1"/>
              </w:rPr>
              <w:t>Section 1: Knowledge and Information Management</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_Toc65783478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4</w:t>
            </w:r>
            <w:r w:rsidR="000F1621" w:rsidRPr="009842DB">
              <w:rPr>
                <w:noProof/>
                <w:webHidden/>
                <w:color w:val="000000" w:themeColor="text1"/>
              </w:rPr>
              <w:fldChar w:fldCharType="end"/>
            </w:r>
          </w:hyperlink>
        </w:p>
        <w:p w14:paraId="63E97730"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79" w:history="1">
            <w:r w:rsidR="000F1621" w:rsidRPr="009842DB">
              <w:rPr>
                <w:rStyle w:val="Hyperlink"/>
                <w:noProof/>
                <w:color w:val="000000" w:themeColor="text1"/>
                <w:lang w:bidi="bn-IN"/>
              </w:rPr>
              <w:t>Background of Amazon</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_Toc65783479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4</w:t>
            </w:r>
            <w:r w:rsidR="000F1621" w:rsidRPr="009842DB">
              <w:rPr>
                <w:noProof/>
                <w:webHidden/>
                <w:color w:val="000000" w:themeColor="text1"/>
              </w:rPr>
              <w:fldChar w:fldCharType="end"/>
            </w:r>
          </w:hyperlink>
        </w:p>
        <w:p w14:paraId="4111D53D"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0" w:history="1">
            <w:r w:rsidR="000F1621" w:rsidRPr="009842DB">
              <w:rPr>
                <w:rStyle w:val="Hyperlink"/>
                <w:noProof/>
                <w:color w:val="000000" w:themeColor="text1"/>
                <w:lang w:bidi="bn-IN"/>
              </w:rPr>
              <w:t>Knowledge Management</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_Toc65783480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6</w:t>
            </w:r>
            <w:r w:rsidR="000F1621" w:rsidRPr="009842DB">
              <w:rPr>
                <w:noProof/>
                <w:webHidden/>
                <w:color w:val="000000" w:themeColor="text1"/>
              </w:rPr>
              <w:fldChar w:fldCharType="end"/>
            </w:r>
          </w:hyperlink>
        </w:p>
        <w:p w14:paraId="00524F52"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1" w:history="1">
            <w:r w:rsidR="000F1621" w:rsidRPr="009842DB">
              <w:rPr>
                <w:rStyle w:val="Hyperlink"/>
                <w:noProof/>
                <w:color w:val="000000" w:themeColor="text1"/>
                <w:lang w:bidi="bn-IN"/>
              </w:rPr>
              <w:t>Importance of Knowledge Management</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_Toc65783481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6</w:t>
            </w:r>
            <w:r w:rsidR="000F1621" w:rsidRPr="009842DB">
              <w:rPr>
                <w:noProof/>
                <w:webHidden/>
                <w:color w:val="000000" w:themeColor="text1"/>
              </w:rPr>
              <w:fldChar w:fldCharType="end"/>
            </w:r>
          </w:hyperlink>
        </w:p>
        <w:p w14:paraId="70A1AF26"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2" w:history="1">
            <w:r w:rsidR="000F1621" w:rsidRPr="009842DB">
              <w:rPr>
                <w:rStyle w:val="Hyperlink"/>
                <w:noProof/>
                <w:color w:val="000000" w:themeColor="text1"/>
                <w:lang w:bidi="bn-IN"/>
              </w:rPr>
              <w:t>The role of Knowledge Management in satisfying customers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_Toc65783482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6</w:t>
            </w:r>
            <w:r w:rsidR="000F1621" w:rsidRPr="009842DB">
              <w:rPr>
                <w:noProof/>
                <w:webHidden/>
                <w:color w:val="000000" w:themeColor="text1"/>
              </w:rPr>
              <w:fldChar w:fldCharType="end"/>
            </w:r>
          </w:hyperlink>
        </w:p>
        <w:p w14:paraId="1E56EB75" w14:textId="77777777" w:rsidR="000F1621" w:rsidRPr="009842DB" w:rsidRDefault="00CA1308" w:rsidP="000F1621">
          <w:pPr>
            <w:pStyle w:val="TOC2"/>
            <w:tabs>
              <w:tab w:val="right" w:leader="dot" w:pos="9350"/>
            </w:tabs>
            <w:jc w:val="left"/>
            <w:rPr>
              <w:rFonts w:asciiTheme="minorHAnsi" w:hAnsiTheme="minorHAnsi"/>
              <w:noProof/>
              <w:color w:val="000000" w:themeColor="text1"/>
              <w:sz w:val="22"/>
              <w:szCs w:val="22"/>
            </w:rPr>
          </w:pPr>
          <w:hyperlink w:anchor="_Toc65783483" w:history="1">
            <w:r w:rsidR="000F1621" w:rsidRPr="009842DB">
              <w:rPr>
                <w:rStyle w:val="Hyperlink"/>
                <w:rFonts w:cs="Times New Roman"/>
                <w:noProof/>
                <w:color w:val="000000" w:themeColor="text1"/>
              </w:rPr>
              <w:t>Section 2: Evaluation of Knowledge and Information Management Models/theories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_Toc65783483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7</w:t>
            </w:r>
            <w:r w:rsidR="000F1621" w:rsidRPr="009842DB">
              <w:rPr>
                <w:noProof/>
                <w:webHidden/>
                <w:color w:val="000000" w:themeColor="text1"/>
              </w:rPr>
              <w:fldChar w:fldCharType="end"/>
            </w:r>
          </w:hyperlink>
        </w:p>
        <w:p w14:paraId="57DF7BD5"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4" w:history="1">
            <w:r w:rsidR="000F1621" w:rsidRPr="009842DB">
              <w:rPr>
                <w:rStyle w:val="Hyperlink"/>
                <w:rFonts w:cs="Times New Roman"/>
                <w:noProof/>
                <w:color w:val="000000" w:themeColor="text1"/>
                <w:shd w:val="clear" w:color="auto" w:fill="FFFFFF"/>
                <w:lang w:bidi="bn-IN"/>
              </w:rPr>
              <w:t>The Nonaka &amp; Takeuchi </w:t>
            </w:r>
            <w:r w:rsidR="000F1621" w:rsidRPr="009842DB">
              <w:rPr>
                <w:rStyle w:val="Hyperlink"/>
                <w:rFonts w:cs="Times New Roman"/>
                <w:noProof/>
                <w:color w:val="000000" w:themeColor="text1"/>
                <w:lang w:bidi="bn-IN"/>
              </w:rPr>
              <w:t>Knowledge spiral model</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_Toc65783484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7</w:t>
            </w:r>
            <w:r w:rsidR="000F1621" w:rsidRPr="009842DB">
              <w:rPr>
                <w:noProof/>
                <w:webHidden/>
                <w:color w:val="000000" w:themeColor="text1"/>
              </w:rPr>
              <w:fldChar w:fldCharType="end"/>
            </w:r>
          </w:hyperlink>
        </w:p>
        <w:p w14:paraId="3A802345"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5" w:history="1">
            <w:r w:rsidR="000F1621" w:rsidRPr="009842DB">
              <w:rPr>
                <w:rStyle w:val="Hyperlink"/>
                <w:rFonts w:cs="Times New Roman"/>
                <w:noProof/>
                <w:color w:val="000000" w:themeColor="text1"/>
                <w:shd w:val="clear" w:color="auto" w:fill="FFFFFF"/>
                <w:lang w:bidi="bn-IN"/>
              </w:rPr>
              <w:t>The Choo Sense Making KM model</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_Toc65783485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9</w:t>
            </w:r>
            <w:r w:rsidR="000F1621" w:rsidRPr="009842DB">
              <w:rPr>
                <w:noProof/>
                <w:webHidden/>
                <w:color w:val="000000" w:themeColor="text1"/>
              </w:rPr>
              <w:fldChar w:fldCharType="end"/>
            </w:r>
          </w:hyperlink>
        </w:p>
        <w:p w14:paraId="54C9AF88"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6" w:history="1">
            <w:r w:rsidR="000F1621" w:rsidRPr="009842DB">
              <w:rPr>
                <w:rStyle w:val="Hyperlink"/>
                <w:rFonts w:cs="Times New Roman"/>
                <w:noProof/>
                <w:color w:val="000000" w:themeColor="text1"/>
                <w:shd w:val="clear" w:color="auto" w:fill="FFFFFF"/>
                <w:lang w:bidi="bn-IN"/>
              </w:rPr>
              <w:t>The Wiig Model for Building and using knowledge</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_Toc65783486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10</w:t>
            </w:r>
            <w:r w:rsidR="000F1621" w:rsidRPr="009842DB">
              <w:rPr>
                <w:noProof/>
                <w:webHidden/>
                <w:color w:val="000000" w:themeColor="text1"/>
              </w:rPr>
              <w:fldChar w:fldCharType="end"/>
            </w:r>
          </w:hyperlink>
        </w:p>
        <w:p w14:paraId="5297480C"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7" w:history="1">
            <w:r w:rsidR="000F1621" w:rsidRPr="009842DB">
              <w:rPr>
                <w:rStyle w:val="Hyperlink"/>
                <w:rFonts w:cs="Times New Roman"/>
                <w:noProof/>
                <w:color w:val="000000" w:themeColor="text1"/>
                <w:lang w:bidi="bn-IN"/>
              </w:rPr>
              <w:t>Complex Adaptive System Models of KM</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_Toc65783487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12</w:t>
            </w:r>
            <w:r w:rsidR="000F1621" w:rsidRPr="009842DB">
              <w:rPr>
                <w:noProof/>
                <w:webHidden/>
                <w:color w:val="000000" w:themeColor="text1"/>
              </w:rPr>
              <w:fldChar w:fldCharType="end"/>
            </w:r>
          </w:hyperlink>
        </w:p>
        <w:p w14:paraId="059EA24A"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88" w:history="1">
            <w:r w:rsidR="000F1621" w:rsidRPr="009842DB">
              <w:rPr>
                <w:rStyle w:val="Hyperlink"/>
                <w:rFonts w:cs="Times New Roman"/>
                <w:noProof/>
                <w:color w:val="000000" w:themeColor="text1"/>
                <w:lang w:bidi="bn-IN"/>
              </w:rPr>
              <w:t>KM models help the organizations in creating and managing knowledge assets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_Toc65783488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13</w:t>
            </w:r>
            <w:r w:rsidR="000F1621" w:rsidRPr="009842DB">
              <w:rPr>
                <w:noProof/>
                <w:webHidden/>
                <w:color w:val="000000" w:themeColor="text1"/>
              </w:rPr>
              <w:fldChar w:fldCharType="end"/>
            </w:r>
          </w:hyperlink>
        </w:p>
        <w:p w14:paraId="6E2683FA" w14:textId="77777777" w:rsidR="000F1621" w:rsidRPr="009842DB" w:rsidRDefault="00CA1308" w:rsidP="000F1621">
          <w:pPr>
            <w:pStyle w:val="TOC2"/>
            <w:tabs>
              <w:tab w:val="right" w:leader="dot" w:pos="9350"/>
            </w:tabs>
            <w:jc w:val="left"/>
            <w:rPr>
              <w:rFonts w:asciiTheme="minorHAnsi" w:hAnsiTheme="minorHAnsi"/>
              <w:noProof/>
              <w:color w:val="000000" w:themeColor="text1"/>
              <w:sz w:val="22"/>
              <w:szCs w:val="22"/>
            </w:rPr>
          </w:pPr>
          <w:hyperlink w:anchor="_Toc65783489" w:history="1">
            <w:r w:rsidR="000F1621" w:rsidRPr="009842DB">
              <w:rPr>
                <w:rStyle w:val="Hyperlink"/>
                <w:rFonts w:cs="Times New Roman"/>
                <w:noProof/>
                <w:color w:val="000000" w:themeColor="text1"/>
              </w:rPr>
              <w:t>Section 3: Investigating of KM techniques used by Amazon.com</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_Toc65783489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14</w:t>
            </w:r>
            <w:r w:rsidR="000F1621" w:rsidRPr="009842DB">
              <w:rPr>
                <w:noProof/>
                <w:webHidden/>
                <w:color w:val="000000" w:themeColor="text1"/>
              </w:rPr>
              <w:fldChar w:fldCharType="end"/>
            </w:r>
          </w:hyperlink>
        </w:p>
        <w:p w14:paraId="08420BF7"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90" w:history="1">
            <w:r w:rsidR="000F1621" w:rsidRPr="009842DB">
              <w:rPr>
                <w:rStyle w:val="Hyperlink"/>
                <w:rFonts w:cs="Times New Roman"/>
                <w:noProof/>
                <w:color w:val="000000" w:themeColor="text1"/>
                <w:lang w:bidi="bn-IN"/>
              </w:rPr>
              <w:t>KM techniques used by Amazon.com and its associated outcomes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_Toc65783490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14</w:t>
            </w:r>
            <w:r w:rsidR="000F1621" w:rsidRPr="009842DB">
              <w:rPr>
                <w:noProof/>
                <w:webHidden/>
                <w:color w:val="000000" w:themeColor="text1"/>
              </w:rPr>
              <w:fldChar w:fldCharType="end"/>
            </w:r>
          </w:hyperlink>
        </w:p>
        <w:p w14:paraId="1D4C11F0" w14:textId="77777777" w:rsidR="000F1621" w:rsidRPr="009842DB" w:rsidRDefault="00CA1308" w:rsidP="000F1621">
          <w:pPr>
            <w:pStyle w:val="TOC3"/>
            <w:tabs>
              <w:tab w:val="right" w:leader="dot" w:pos="9350"/>
            </w:tabs>
            <w:jc w:val="left"/>
            <w:rPr>
              <w:rFonts w:asciiTheme="minorHAnsi" w:hAnsiTheme="minorHAnsi"/>
              <w:noProof/>
              <w:color w:val="000000" w:themeColor="text1"/>
              <w:sz w:val="22"/>
              <w:szCs w:val="22"/>
            </w:rPr>
          </w:pPr>
          <w:hyperlink w:anchor="_Toc65783491" w:history="1">
            <w:r w:rsidR="000F1621" w:rsidRPr="009842DB">
              <w:rPr>
                <w:rStyle w:val="Hyperlink"/>
                <w:rFonts w:cs="Times New Roman"/>
                <w:noProof/>
                <w:color w:val="000000" w:themeColor="text1"/>
                <w:lang w:bidi="bn-IN"/>
              </w:rPr>
              <w:t>Amazon’s potential knowledge management challenges and areas of improvement to overcome these challenges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_Toc65783491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16</w:t>
            </w:r>
            <w:r w:rsidR="000F1621" w:rsidRPr="009842DB">
              <w:rPr>
                <w:noProof/>
                <w:webHidden/>
                <w:color w:val="000000" w:themeColor="text1"/>
              </w:rPr>
              <w:fldChar w:fldCharType="end"/>
            </w:r>
          </w:hyperlink>
        </w:p>
        <w:p w14:paraId="70DB634D" w14:textId="77777777" w:rsidR="000F1621" w:rsidRPr="009842DB" w:rsidRDefault="00CA1308" w:rsidP="000F1621">
          <w:pPr>
            <w:pStyle w:val="TOC1"/>
            <w:tabs>
              <w:tab w:val="right" w:leader="dot" w:pos="9350"/>
            </w:tabs>
            <w:jc w:val="left"/>
            <w:rPr>
              <w:rFonts w:asciiTheme="minorHAnsi" w:hAnsiTheme="minorHAnsi"/>
              <w:noProof/>
              <w:color w:val="000000" w:themeColor="text1"/>
              <w:sz w:val="22"/>
              <w:szCs w:val="22"/>
            </w:rPr>
          </w:pPr>
          <w:hyperlink w:anchor="_Toc65783492" w:history="1">
            <w:r w:rsidR="000F1621" w:rsidRPr="009842DB">
              <w:rPr>
                <w:rStyle w:val="Hyperlink"/>
                <w:noProof/>
                <w:color w:val="000000" w:themeColor="text1"/>
              </w:rPr>
              <w:t>Conclusions and Recommendations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_Toc65783492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17</w:t>
            </w:r>
            <w:r w:rsidR="000F1621" w:rsidRPr="009842DB">
              <w:rPr>
                <w:noProof/>
                <w:webHidden/>
                <w:color w:val="000000" w:themeColor="text1"/>
              </w:rPr>
              <w:fldChar w:fldCharType="end"/>
            </w:r>
          </w:hyperlink>
        </w:p>
        <w:p w14:paraId="55404489" w14:textId="77777777" w:rsidR="000F1621" w:rsidRPr="009842DB" w:rsidRDefault="00CA1308" w:rsidP="000F1621">
          <w:pPr>
            <w:pStyle w:val="TOC1"/>
            <w:tabs>
              <w:tab w:val="right" w:leader="dot" w:pos="9350"/>
            </w:tabs>
            <w:jc w:val="left"/>
            <w:rPr>
              <w:rFonts w:asciiTheme="minorHAnsi" w:hAnsiTheme="minorHAnsi"/>
              <w:noProof/>
              <w:color w:val="000000" w:themeColor="text1"/>
              <w:sz w:val="22"/>
              <w:szCs w:val="22"/>
            </w:rPr>
          </w:pPr>
          <w:hyperlink w:anchor="_Toc65783493" w:history="1">
            <w:r w:rsidR="000F1621" w:rsidRPr="009842DB">
              <w:rPr>
                <w:rStyle w:val="Hyperlink"/>
                <w:noProof/>
                <w:color w:val="000000" w:themeColor="text1"/>
              </w:rPr>
              <w:t>References</w:t>
            </w:r>
            <w:r w:rsidR="000F1621" w:rsidRPr="009842DB">
              <w:rPr>
                <w:noProof/>
                <w:webHidden/>
                <w:color w:val="000000" w:themeColor="text1"/>
              </w:rPr>
              <w:tab/>
            </w:r>
            <w:r w:rsidR="000F1621" w:rsidRPr="009842DB">
              <w:rPr>
                <w:noProof/>
                <w:webHidden/>
                <w:color w:val="000000" w:themeColor="text1"/>
              </w:rPr>
              <w:fldChar w:fldCharType="begin"/>
            </w:r>
            <w:r w:rsidR="000F1621" w:rsidRPr="009842DB">
              <w:rPr>
                <w:noProof/>
                <w:webHidden/>
                <w:color w:val="000000" w:themeColor="text1"/>
              </w:rPr>
              <w:instrText xml:space="preserve"> PAGEREF _Toc65783493 \h </w:instrText>
            </w:r>
            <w:r w:rsidR="000F1621" w:rsidRPr="009842DB">
              <w:rPr>
                <w:noProof/>
                <w:webHidden/>
                <w:color w:val="000000" w:themeColor="text1"/>
              </w:rPr>
            </w:r>
            <w:r w:rsidR="000F1621" w:rsidRPr="009842DB">
              <w:rPr>
                <w:noProof/>
                <w:webHidden/>
                <w:color w:val="000000" w:themeColor="text1"/>
              </w:rPr>
              <w:fldChar w:fldCharType="separate"/>
            </w:r>
            <w:r w:rsidR="000F1621" w:rsidRPr="009842DB">
              <w:rPr>
                <w:noProof/>
                <w:webHidden/>
                <w:color w:val="000000" w:themeColor="text1"/>
              </w:rPr>
              <w:t>18</w:t>
            </w:r>
            <w:r w:rsidR="000F1621" w:rsidRPr="009842DB">
              <w:rPr>
                <w:noProof/>
                <w:webHidden/>
                <w:color w:val="000000" w:themeColor="text1"/>
              </w:rPr>
              <w:fldChar w:fldCharType="end"/>
            </w:r>
          </w:hyperlink>
        </w:p>
        <w:p w14:paraId="60061E4C" w14:textId="77777777" w:rsidR="0004640D" w:rsidRPr="009842DB" w:rsidRDefault="0004640D">
          <w:pPr>
            <w:rPr>
              <w:color w:val="000000" w:themeColor="text1"/>
            </w:rPr>
          </w:pPr>
          <w:r w:rsidRPr="009842DB">
            <w:rPr>
              <w:color w:val="000000" w:themeColor="text1"/>
            </w:rPr>
            <w:fldChar w:fldCharType="end"/>
          </w:r>
        </w:p>
      </w:sdtContent>
    </w:sdt>
    <w:p w14:paraId="44EAFD9C" w14:textId="77777777" w:rsidR="0004640D" w:rsidRPr="009842DB" w:rsidRDefault="0004640D">
      <w:pPr>
        <w:spacing w:after="200" w:line="276" w:lineRule="auto"/>
        <w:jc w:val="left"/>
        <w:rPr>
          <w:rFonts w:eastAsiaTheme="majorEastAsia" w:cs="Times New Roman"/>
          <w:b/>
          <w:bCs/>
          <w:color w:val="000000" w:themeColor="text1"/>
        </w:rPr>
      </w:pPr>
      <w:r w:rsidRPr="009842DB">
        <w:rPr>
          <w:color w:val="000000" w:themeColor="text1"/>
        </w:rPr>
        <w:br w:type="page"/>
      </w:r>
    </w:p>
    <w:p w14:paraId="2635E364" w14:textId="77777777" w:rsidR="00A44E36" w:rsidRPr="009842DB" w:rsidRDefault="00BD5CC7" w:rsidP="00EB6B0B">
      <w:pPr>
        <w:pStyle w:val="Heading1"/>
        <w:rPr>
          <w:color w:val="000000" w:themeColor="text1"/>
          <w:szCs w:val="24"/>
        </w:rPr>
      </w:pPr>
      <w:bookmarkStart w:id="0" w:name="_Toc65783476"/>
      <w:r w:rsidRPr="009842DB">
        <w:rPr>
          <w:color w:val="000000" w:themeColor="text1"/>
          <w:szCs w:val="24"/>
        </w:rPr>
        <w:lastRenderedPageBreak/>
        <w:t>I</w:t>
      </w:r>
      <w:r w:rsidR="001C0B9B" w:rsidRPr="009842DB">
        <w:rPr>
          <w:color w:val="000000" w:themeColor="text1"/>
          <w:szCs w:val="24"/>
        </w:rPr>
        <w:t>ntroduc</w:t>
      </w:r>
      <w:r w:rsidRPr="009842DB">
        <w:rPr>
          <w:color w:val="000000" w:themeColor="text1"/>
          <w:szCs w:val="24"/>
        </w:rPr>
        <w:t>tion</w:t>
      </w:r>
      <w:bookmarkEnd w:id="0"/>
      <w:r w:rsidRPr="009842DB">
        <w:rPr>
          <w:color w:val="000000" w:themeColor="text1"/>
          <w:szCs w:val="24"/>
        </w:rPr>
        <w:t xml:space="preserve"> </w:t>
      </w:r>
    </w:p>
    <w:p w14:paraId="7447347E" w14:textId="35F9CADC" w:rsidR="00F914E0" w:rsidRPr="009842DB" w:rsidRDefault="00F914E0" w:rsidP="00F914E0">
      <w:pPr>
        <w:rPr>
          <w:rFonts w:cs="Times New Roman"/>
          <w:color w:val="000000" w:themeColor="text1"/>
        </w:rPr>
      </w:pPr>
      <w:r w:rsidRPr="009842DB">
        <w:rPr>
          <w:rFonts w:cs="Times New Roman"/>
          <w:color w:val="000000" w:themeColor="text1"/>
        </w:rPr>
        <w:t>Knowledge is the significant aspect of the organization as it describes the ability to apply information, both tacit and explicit in order to solve problems, take decisions and improve the functions of the core values of the organization</w:t>
      </w:r>
      <w:r w:rsidR="00021B38" w:rsidRPr="009842DB">
        <w:rPr>
          <w:rFonts w:cs="Times New Roman"/>
          <w:color w:val="000000" w:themeColor="text1"/>
        </w:rPr>
        <w:t xml:space="preserve">. </w:t>
      </w:r>
      <w:r w:rsidRPr="009842DB">
        <w:rPr>
          <w:rFonts w:cs="Times New Roman"/>
          <w:color w:val="000000" w:themeColor="text1"/>
        </w:rPr>
        <w:t xml:space="preserve">This report is based on the knowledge management of Amazon.com that enables the company to maintain the relationship between the customers and information. Amazon.com is a vast internet based company that sells various products from books, electronics, health products, </w:t>
      </w:r>
      <w:r w:rsidR="00217471" w:rsidRPr="009842DB">
        <w:rPr>
          <w:rFonts w:cs="Times New Roman"/>
          <w:color w:val="000000" w:themeColor="text1"/>
        </w:rPr>
        <w:t>groceries, dresses</w:t>
      </w:r>
      <w:r w:rsidRPr="009842DB">
        <w:rPr>
          <w:rFonts w:cs="Times New Roman"/>
          <w:color w:val="000000" w:themeColor="text1"/>
        </w:rPr>
        <w:t xml:space="preserve"> and </w:t>
      </w:r>
      <w:r w:rsidR="00217471" w:rsidRPr="009842DB">
        <w:rPr>
          <w:rFonts w:cs="Times New Roman"/>
          <w:color w:val="000000" w:themeColor="text1"/>
        </w:rPr>
        <w:t>many other goods to the customers across the world. They either sell directly or as middleman between brands and the customers</w:t>
      </w:r>
      <w:r w:rsidR="001955C2" w:rsidRPr="009842DB">
        <w:rPr>
          <w:rFonts w:cs="Times New Roman"/>
          <w:color w:val="000000" w:themeColor="text1"/>
        </w:rPr>
        <w:t xml:space="preserve"> </w:t>
      </w:r>
      <w:r w:rsidR="001955C2" w:rsidRPr="009842DB">
        <w:rPr>
          <w:rFonts w:cs="Times New Roman"/>
          <w:color w:val="000000" w:themeColor="text1"/>
          <w:shd w:val="clear" w:color="auto" w:fill="FFFFFF"/>
        </w:rPr>
        <w:t>(Hall, 2017)</w:t>
      </w:r>
      <w:r w:rsidR="00217471" w:rsidRPr="009842DB">
        <w:rPr>
          <w:rFonts w:cs="Times New Roman"/>
          <w:color w:val="000000" w:themeColor="text1"/>
        </w:rPr>
        <w:t>. During the pandemic situation where the global economy and many organizations faced an economic downturn, Amazon.com showed significant growth of its business. The KM approaches of the company enabled to satisfy the customers by providing the valuable information. In this report various KM models and approaches namely SECI model, Choo sense</w:t>
      </w:r>
      <w:r w:rsidR="0078172E" w:rsidRPr="009842DB">
        <w:rPr>
          <w:rFonts w:cs="Times New Roman"/>
          <w:color w:val="000000" w:themeColor="text1"/>
        </w:rPr>
        <w:t xml:space="preserve"> making model, Wiigs model and Complex Adaptive S</w:t>
      </w:r>
      <w:r w:rsidR="00217471" w:rsidRPr="009842DB">
        <w:rPr>
          <w:rFonts w:cs="Times New Roman"/>
          <w:color w:val="000000" w:themeColor="text1"/>
        </w:rPr>
        <w:t xml:space="preserve">ystem model are described and evaluated to understand their significance </w:t>
      </w:r>
      <w:r w:rsidR="00365C9C" w:rsidRPr="009842DB">
        <w:rPr>
          <w:rFonts w:cs="Times New Roman"/>
          <w:color w:val="000000" w:themeColor="text1"/>
        </w:rPr>
        <w:t xml:space="preserve">in creating and managing knowledge assets in the organization. The report mainly focuses on the effectiveness of KM practices in Amazon.com and the challenges faced by the organization in these aspects. It will thus provide recommendations to strengthen the knowledge management practices of Amazon.com in order to </w:t>
      </w:r>
      <w:r w:rsidR="00324441" w:rsidRPr="009842DB">
        <w:rPr>
          <w:rFonts w:cs="Times New Roman"/>
          <w:color w:val="000000" w:themeColor="text1"/>
        </w:rPr>
        <w:t xml:space="preserve">make it more effective and efficient. </w:t>
      </w:r>
    </w:p>
    <w:p w14:paraId="248245D9" w14:textId="77777777" w:rsidR="00BD5CC7" w:rsidRPr="009842DB" w:rsidRDefault="00BD5CC7" w:rsidP="000F1621">
      <w:pPr>
        <w:pStyle w:val="Heading1"/>
        <w:tabs>
          <w:tab w:val="left" w:pos="6869"/>
        </w:tabs>
        <w:rPr>
          <w:color w:val="000000" w:themeColor="text1"/>
          <w:szCs w:val="24"/>
        </w:rPr>
      </w:pPr>
      <w:bookmarkStart w:id="1" w:name="_Toc65783477"/>
      <w:r w:rsidRPr="009842DB">
        <w:rPr>
          <w:color w:val="000000" w:themeColor="text1"/>
          <w:szCs w:val="24"/>
        </w:rPr>
        <w:t>Main Body</w:t>
      </w:r>
      <w:bookmarkEnd w:id="1"/>
      <w:r w:rsidRPr="009842DB">
        <w:rPr>
          <w:color w:val="000000" w:themeColor="text1"/>
          <w:szCs w:val="24"/>
        </w:rPr>
        <w:t xml:space="preserve"> </w:t>
      </w:r>
      <w:r w:rsidR="000F1621" w:rsidRPr="009842DB">
        <w:rPr>
          <w:color w:val="000000" w:themeColor="text1"/>
          <w:szCs w:val="24"/>
        </w:rPr>
        <w:tab/>
      </w:r>
    </w:p>
    <w:p w14:paraId="049BE41E" w14:textId="77777777" w:rsidR="00D820ED" w:rsidRPr="009842DB" w:rsidRDefault="00D820ED" w:rsidP="00D820ED">
      <w:pPr>
        <w:pStyle w:val="Heading2"/>
      </w:pPr>
      <w:bookmarkStart w:id="2" w:name="_Toc65783478"/>
      <w:r w:rsidRPr="009842DB">
        <w:t>Section 1: Knowledge and Information Management</w:t>
      </w:r>
      <w:bookmarkEnd w:id="2"/>
      <w:r w:rsidRPr="009842DB">
        <w:t xml:space="preserve"> </w:t>
      </w:r>
    </w:p>
    <w:p w14:paraId="70D86DDC" w14:textId="77777777" w:rsidR="00D820ED" w:rsidRPr="009842DB" w:rsidRDefault="00D820ED" w:rsidP="0086472F">
      <w:pPr>
        <w:pStyle w:val="Heading3"/>
        <w:rPr>
          <w:color w:val="000000" w:themeColor="text1"/>
        </w:rPr>
      </w:pPr>
      <w:bookmarkStart w:id="3" w:name="_Toc65783479"/>
      <w:r w:rsidRPr="009842DB">
        <w:rPr>
          <w:color w:val="000000" w:themeColor="text1"/>
        </w:rPr>
        <w:t>Background of Amazon</w:t>
      </w:r>
      <w:bookmarkEnd w:id="3"/>
      <w:r w:rsidRPr="009842DB">
        <w:rPr>
          <w:color w:val="000000" w:themeColor="text1"/>
        </w:rPr>
        <w:t xml:space="preserve"> </w:t>
      </w:r>
    </w:p>
    <w:p w14:paraId="43CEF7B3" w14:textId="77777777" w:rsidR="003746EE" w:rsidRPr="009842DB" w:rsidRDefault="6A4F0C68"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Amazon is a web based MNC who provides service to the registered users. The user has primarily two options, one being able to buy and place orders while the other being the platform where a user can list his items in order to sell it (</w:t>
      </w:r>
      <w:r w:rsidRPr="009842DB">
        <w:rPr>
          <w:rFonts w:ascii="Times New Roman" w:eastAsia="Times New Roman" w:hAnsi="Times New Roman" w:cs="Times New Roman"/>
          <w:color w:val="000000" w:themeColor="text1"/>
          <w:sz w:val="24"/>
          <w:szCs w:val="24"/>
          <w:highlight w:val="white"/>
        </w:rPr>
        <w:t>Cherry, 2020)</w:t>
      </w:r>
      <w:r w:rsidRPr="009842DB">
        <w:rPr>
          <w:rFonts w:ascii="Times New Roman" w:eastAsia="Times New Roman" w:hAnsi="Times New Roman" w:cs="Times New Roman"/>
          <w:color w:val="000000" w:themeColor="text1"/>
          <w:sz w:val="24"/>
          <w:szCs w:val="24"/>
        </w:rPr>
        <w:t>. Basically Amazon provides a platform where the buyer as well as the seller can do business transactions. Initially it was a platform where a user can register them in order to read the e-books. Then Amazon introduced the Kindle eBook readers, which was quite popular and the business it generated was remarkable (</w:t>
      </w:r>
      <w:r w:rsidRPr="009842DB">
        <w:rPr>
          <w:rFonts w:ascii="Times New Roman" w:eastAsia="Times New Roman" w:hAnsi="Times New Roman" w:cs="Times New Roman"/>
          <w:color w:val="000000" w:themeColor="text1"/>
          <w:sz w:val="24"/>
          <w:szCs w:val="24"/>
          <w:highlight w:val="white"/>
        </w:rPr>
        <w:t>Wicker, 2020)</w:t>
      </w:r>
      <w:r w:rsidRPr="009842DB">
        <w:rPr>
          <w:rFonts w:ascii="Times New Roman" w:eastAsia="Times New Roman" w:hAnsi="Times New Roman" w:cs="Times New Roman"/>
          <w:color w:val="000000" w:themeColor="text1"/>
          <w:sz w:val="24"/>
          <w:szCs w:val="24"/>
        </w:rPr>
        <w:t xml:space="preserve">. Then it started including many articles such as electronic devices, stationary products, and clothes </w:t>
      </w:r>
      <w:r w:rsidRPr="009842DB">
        <w:rPr>
          <w:rFonts w:ascii="Times New Roman" w:eastAsia="Times New Roman" w:hAnsi="Times New Roman" w:cs="Times New Roman"/>
          <w:color w:val="000000" w:themeColor="text1"/>
          <w:sz w:val="24"/>
          <w:szCs w:val="24"/>
        </w:rPr>
        <w:lastRenderedPageBreak/>
        <w:t xml:space="preserve">for men and women, grocery, beauty, gift cards, handicrafts, insurance, travel tickets, recharges and software. </w:t>
      </w:r>
    </w:p>
    <w:p w14:paraId="2DC9CF08" w14:textId="77777777" w:rsidR="003746EE" w:rsidRPr="009842DB" w:rsidRDefault="6A4F0C68"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Along with it Amazon has started a subscription based web service which gives the users access to the movies, web series and other videos. The subscription also gives the user a benefit while ordering a product. A product can be opted for the same day delivery option which is not given to the non-prime users (</w:t>
      </w:r>
      <w:r w:rsidRPr="009842DB">
        <w:rPr>
          <w:rFonts w:ascii="Times New Roman" w:eastAsia="Times New Roman" w:hAnsi="Times New Roman" w:cs="Times New Roman"/>
          <w:color w:val="000000" w:themeColor="text1"/>
          <w:sz w:val="24"/>
          <w:szCs w:val="24"/>
          <w:highlight w:val="white"/>
        </w:rPr>
        <w:t xml:space="preserve">Castelli </w:t>
      </w:r>
      <w:r w:rsidRPr="009842DB">
        <w:rPr>
          <w:rFonts w:ascii="Times New Roman" w:eastAsia="Times New Roman" w:hAnsi="Times New Roman" w:cs="Times New Roman"/>
          <w:i/>
          <w:iCs/>
          <w:color w:val="000000" w:themeColor="text1"/>
          <w:sz w:val="24"/>
          <w:szCs w:val="24"/>
          <w:highlight w:val="white"/>
        </w:rPr>
        <w:t>et al</w:t>
      </w:r>
      <w:r w:rsidRPr="009842DB">
        <w:rPr>
          <w:rFonts w:ascii="Times New Roman" w:eastAsia="Times New Roman" w:hAnsi="Times New Roman" w:cs="Times New Roman"/>
          <w:color w:val="000000" w:themeColor="text1"/>
          <w:sz w:val="24"/>
          <w:szCs w:val="24"/>
          <w:highlight w:val="white"/>
        </w:rPr>
        <w:t>., 2017)</w:t>
      </w:r>
      <w:r w:rsidRPr="009842DB">
        <w:rPr>
          <w:rFonts w:ascii="Times New Roman" w:eastAsia="Times New Roman" w:hAnsi="Times New Roman" w:cs="Times New Roman"/>
          <w:color w:val="000000" w:themeColor="text1"/>
          <w:sz w:val="24"/>
          <w:szCs w:val="24"/>
        </w:rPr>
        <w:t>. Amazon has become the one of the largest MNC and has a net worth of $1.7 trillion. Amazon uses various sources for the generation of data and to optimize that data for the better advertisement of the related products to the customers. Along with this, the search engines are also optimized for example if a person wants to search for a particular product then Amazon is the first site that will be shown to the customer (</w:t>
      </w:r>
      <w:r w:rsidRPr="009842DB">
        <w:rPr>
          <w:rFonts w:ascii="Times New Roman" w:eastAsia="Times New Roman" w:hAnsi="Times New Roman" w:cs="Times New Roman"/>
          <w:color w:val="000000" w:themeColor="text1"/>
          <w:sz w:val="24"/>
          <w:szCs w:val="24"/>
          <w:highlight w:val="white"/>
        </w:rPr>
        <w:t>Avasilcai and Bujor 2018)</w:t>
      </w:r>
      <w:r w:rsidRPr="009842DB">
        <w:rPr>
          <w:rFonts w:ascii="Times New Roman" w:eastAsia="Times New Roman" w:hAnsi="Times New Roman" w:cs="Times New Roman"/>
          <w:color w:val="000000" w:themeColor="text1"/>
          <w:sz w:val="24"/>
          <w:szCs w:val="24"/>
        </w:rPr>
        <w:t>. It is also evident that Amazon has placed various offers too on the special occasions in order to boost the sale of its product. Though Amazon does not sell its products, it just helps to connect the buyer with the seller. If a person wants to start a business, all he has to do is register as a seller and list the products he wishes to sell. His part is over, now if a seller is interested in the product then he will place the order and make a transaction. It's Amazon's job to collect the product from the seller’s place and deliver it to the customer. Amazon does charge the seller for the service he is providing. But the method which is used by Amazon is quite robust. Product gets delivered in a span of two to three days even if the seller lives thousand kilometers away from the buyer.  It is known that there are other competitors such as Flipkart and others who have the same ease of use of the application. In order to stand out from them Amazon has introduced many features. Amazon prime is one of the subscription based features that can be acquired. It will help the buyer to gain access to the various movies and TV shows. Though it has a limited time access, that means it is only valid for a limited time i.e. 1 month pack or annual pack. This pack not only includes the video viewing feature but also other benefits such as during the placement of an order, the delivery date and the delivery charges are less. Along with it the company has introduced a new category that is the Amazon pantry (</w:t>
      </w:r>
      <w:r w:rsidRPr="009842DB">
        <w:rPr>
          <w:rFonts w:ascii="Times New Roman" w:eastAsia="Times New Roman" w:hAnsi="Times New Roman" w:cs="Times New Roman"/>
          <w:color w:val="000000" w:themeColor="text1"/>
          <w:sz w:val="24"/>
          <w:szCs w:val="24"/>
          <w:highlight w:val="white"/>
        </w:rPr>
        <w:t>Kovacs, 2017)</w:t>
      </w:r>
      <w:r w:rsidRPr="009842DB">
        <w:rPr>
          <w:rFonts w:ascii="Times New Roman" w:eastAsia="Times New Roman" w:hAnsi="Times New Roman" w:cs="Times New Roman"/>
          <w:color w:val="000000" w:themeColor="text1"/>
          <w:sz w:val="24"/>
          <w:szCs w:val="24"/>
        </w:rPr>
        <w:t xml:space="preserve">. With this feature the customers are able to buy groceries from the application. The procedure is pretty much the same. </w:t>
      </w:r>
    </w:p>
    <w:p w14:paraId="77111DE3" w14:textId="76015FEC" w:rsidR="00D820ED" w:rsidRPr="009842DB" w:rsidRDefault="6A4F0C68"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 xml:space="preserve">The introduction of groceries in the system has set forth the company’s fate in competing with its competitors. According to the other apps that provide similar services are yet to include the </w:t>
      </w:r>
      <w:r w:rsidRPr="009842DB">
        <w:rPr>
          <w:rFonts w:ascii="Times New Roman" w:eastAsia="Times New Roman" w:hAnsi="Times New Roman" w:cs="Times New Roman"/>
          <w:color w:val="000000" w:themeColor="text1"/>
          <w:sz w:val="24"/>
          <w:szCs w:val="24"/>
        </w:rPr>
        <w:lastRenderedPageBreak/>
        <w:t>groceries in its category list. It can be said that Amazon has increased its efficiency in managing and delivering the orders provided.</w:t>
      </w:r>
    </w:p>
    <w:p w14:paraId="58B6A915" w14:textId="77777777" w:rsidR="00D820ED" w:rsidRPr="009842DB" w:rsidRDefault="00D820ED" w:rsidP="0086472F">
      <w:pPr>
        <w:pStyle w:val="Heading3"/>
        <w:rPr>
          <w:color w:val="000000" w:themeColor="text1"/>
        </w:rPr>
      </w:pPr>
      <w:bookmarkStart w:id="4" w:name="_Toc65783480"/>
      <w:r w:rsidRPr="009842DB">
        <w:rPr>
          <w:color w:val="000000" w:themeColor="text1"/>
        </w:rPr>
        <w:t>Knowledge Management</w:t>
      </w:r>
      <w:bookmarkEnd w:id="4"/>
    </w:p>
    <w:p w14:paraId="7E2D4275" w14:textId="7384FAA8" w:rsidR="00D820ED" w:rsidRPr="009842DB" w:rsidRDefault="6A4F0C68" w:rsidP="00921B24">
      <w:pPr>
        <w:rPr>
          <w:rFonts w:eastAsia="Times New Roman"/>
          <w:color w:val="000000" w:themeColor="text1"/>
        </w:rPr>
      </w:pPr>
      <w:r w:rsidRPr="009842DB">
        <w:rPr>
          <w:rFonts w:eastAsia="Times New Roman"/>
          <w:color w:val="000000" w:themeColor="text1"/>
        </w:rPr>
        <w:t>The Knowledge management model can be defined as the model that is used to idealize the management strategy in order to evaluate, analyze and enhance the existing systems. This module generally reflects the idea of when and why aspects in order to proceed (</w:t>
      </w:r>
      <w:r w:rsidRPr="009842DB">
        <w:rPr>
          <w:rFonts w:eastAsia="Times New Roman"/>
          <w:color w:val="000000" w:themeColor="text1"/>
          <w:highlight w:val="white"/>
        </w:rPr>
        <w:t>Ahmed and Elhag, 2017)</w:t>
      </w:r>
      <w:r w:rsidRPr="009842DB">
        <w:rPr>
          <w:rFonts w:eastAsia="Times New Roman"/>
          <w:color w:val="000000" w:themeColor="text1"/>
        </w:rPr>
        <w:t>. This model is generally based on the ideology of strategic focus which has to be evaluated and therefore upgraded as soon as possible. This not only strengthens the model but also gives an edge to the companies who have implemented this mode</w:t>
      </w:r>
      <w:r w:rsidR="00776D8E" w:rsidRPr="009842DB">
        <w:rPr>
          <w:rFonts w:eastAsia="Times New Roman"/>
          <w:color w:val="000000" w:themeColor="text1"/>
        </w:rPr>
        <w:t>l (</w:t>
      </w:r>
      <w:r w:rsidR="00776D8E" w:rsidRPr="009842DB">
        <w:rPr>
          <w:color w:val="000000" w:themeColor="text1"/>
          <w:shd w:val="clear" w:color="auto" w:fill="FFFFFF"/>
        </w:rPr>
        <w:t xml:space="preserve"> Rodríguez-Molano </w:t>
      </w:r>
      <w:r w:rsidR="00776D8E" w:rsidRPr="009842DB">
        <w:rPr>
          <w:i/>
          <w:iCs/>
          <w:color w:val="000000" w:themeColor="text1"/>
          <w:shd w:val="clear" w:color="auto" w:fill="FFFFFF"/>
        </w:rPr>
        <w:t>et al.,</w:t>
      </w:r>
      <w:r w:rsidR="00A047DF" w:rsidRPr="009842DB">
        <w:rPr>
          <w:i/>
          <w:iCs/>
          <w:color w:val="000000" w:themeColor="text1"/>
          <w:shd w:val="clear" w:color="auto" w:fill="FFFFFF"/>
        </w:rPr>
        <w:t xml:space="preserve"> </w:t>
      </w:r>
      <w:r w:rsidR="00A047DF" w:rsidRPr="009842DB">
        <w:rPr>
          <w:color w:val="000000" w:themeColor="text1"/>
          <w:shd w:val="clear" w:color="auto" w:fill="FFFFFF"/>
        </w:rPr>
        <w:t>2018)</w:t>
      </w:r>
    </w:p>
    <w:p w14:paraId="32B027EC" w14:textId="77777777" w:rsidR="00D820ED" w:rsidRPr="009842DB" w:rsidRDefault="00D820ED"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In general, the Knowledge management model is a management model that is used to understand and evaluate the knowledge as to how to design and showcase the website and application in order to gain attention from the buyers. This model is designed in such a way that it seamlessly provides the best user experience for the customer associated with it. The overall experience of the customers is very crucial for the growth of the company. As this is the only factor that makes the company stand out from its competitor. The feedback management system that is provided by the company is remarkable (</w:t>
      </w:r>
      <w:r w:rsidRPr="009842DB">
        <w:rPr>
          <w:rFonts w:ascii="Times New Roman" w:eastAsia="Times New Roman" w:hAnsi="Times New Roman" w:cs="Times New Roman"/>
          <w:color w:val="000000" w:themeColor="text1"/>
          <w:sz w:val="24"/>
          <w:szCs w:val="24"/>
          <w:highlight w:val="white"/>
        </w:rPr>
        <w:t>Dalkir, 2017)</w:t>
      </w:r>
      <w:r w:rsidRPr="009842DB">
        <w:rPr>
          <w:rFonts w:ascii="Times New Roman" w:eastAsia="Times New Roman" w:hAnsi="Times New Roman" w:cs="Times New Roman"/>
          <w:color w:val="000000" w:themeColor="text1"/>
          <w:sz w:val="24"/>
          <w:szCs w:val="24"/>
        </w:rPr>
        <w:t xml:space="preserve">. The user gets a call from the delivery partner and the delivery partner confirms the presence of the customer in the address provided such that there is zero chances of inconvenience both for the delivery partner and the customer. </w:t>
      </w:r>
    </w:p>
    <w:p w14:paraId="7ACDBFED" w14:textId="77777777" w:rsidR="00D820ED" w:rsidRPr="009842DB" w:rsidRDefault="00D820ED" w:rsidP="0004640D">
      <w:pPr>
        <w:pStyle w:val="Heading3"/>
        <w:rPr>
          <w:color w:val="000000" w:themeColor="text1"/>
        </w:rPr>
      </w:pPr>
      <w:bookmarkStart w:id="5" w:name="_6nlokydivfya" w:colFirst="0" w:colLast="0"/>
      <w:bookmarkStart w:id="6" w:name="_Toc65783481"/>
      <w:bookmarkEnd w:id="5"/>
      <w:r w:rsidRPr="009842DB">
        <w:rPr>
          <w:color w:val="000000" w:themeColor="text1"/>
        </w:rPr>
        <w:t>Importance of Knowledge Management</w:t>
      </w:r>
      <w:bookmarkEnd w:id="6"/>
    </w:p>
    <w:p w14:paraId="7516B989" w14:textId="77777777" w:rsidR="00D820ED" w:rsidRPr="009842DB" w:rsidRDefault="00D820ED"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 xml:space="preserve">Knowledge management is very essential for an </w:t>
      </w:r>
      <w:r w:rsidR="0004640D" w:rsidRPr="009842DB">
        <w:rPr>
          <w:rFonts w:ascii="Times New Roman" w:eastAsia="Times New Roman" w:hAnsi="Times New Roman" w:cs="Times New Roman"/>
          <w:color w:val="000000" w:themeColor="text1"/>
          <w:sz w:val="24"/>
          <w:szCs w:val="24"/>
        </w:rPr>
        <w:t>organization</w:t>
      </w:r>
      <w:r w:rsidRPr="009842DB">
        <w:rPr>
          <w:rFonts w:ascii="Times New Roman" w:eastAsia="Times New Roman" w:hAnsi="Times New Roman" w:cs="Times New Roman"/>
          <w:color w:val="000000" w:themeColor="text1"/>
          <w:sz w:val="24"/>
          <w:szCs w:val="24"/>
        </w:rPr>
        <w:t xml:space="preserve">, especially for a web based MNC. This is because it not only boosts the efficiency of the ongoing processes but also enhances the decision making ability of the </w:t>
      </w:r>
      <w:r w:rsidR="0004640D" w:rsidRPr="009842DB">
        <w:rPr>
          <w:rFonts w:ascii="Times New Roman" w:eastAsia="Times New Roman" w:hAnsi="Times New Roman" w:cs="Times New Roman"/>
          <w:color w:val="000000" w:themeColor="text1"/>
          <w:sz w:val="24"/>
          <w:szCs w:val="24"/>
        </w:rPr>
        <w:t>organization</w:t>
      </w:r>
      <w:r w:rsidRPr="009842DB">
        <w:rPr>
          <w:rFonts w:ascii="Times New Roman" w:eastAsia="Times New Roman" w:hAnsi="Times New Roman" w:cs="Times New Roman"/>
          <w:color w:val="000000" w:themeColor="text1"/>
          <w:sz w:val="24"/>
          <w:szCs w:val="24"/>
        </w:rPr>
        <w:t xml:space="preserve">. In order to increase the efficiency, what measures are to be undertaken has to be </w:t>
      </w:r>
      <w:r w:rsidR="0004640D" w:rsidRPr="009842DB">
        <w:rPr>
          <w:rFonts w:ascii="Times New Roman" w:eastAsia="Times New Roman" w:hAnsi="Times New Roman" w:cs="Times New Roman"/>
          <w:color w:val="000000" w:themeColor="text1"/>
          <w:sz w:val="24"/>
          <w:szCs w:val="24"/>
        </w:rPr>
        <w:t>analyzed</w:t>
      </w:r>
      <w:r w:rsidRPr="009842DB">
        <w:rPr>
          <w:rFonts w:ascii="Times New Roman" w:eastAsia="Times New Roman" w:hAnsi="Times New Roman" w:cs="Times New Roman"/>
          <w:color w:val="000000" w:themeColor="text1"/>
          <w:sz w:val="24"/>
          <w:szCs w:val="24"/>
        </w:rPr>
        <w:t xml:space="preserve"> and therefore a smarter workforce has to be built who will be more capable to make quick, informed and reasonable decisions. In other words it can be said that from the employees only a few are shortlisted on the account of their efficiency and are therefore preferred.</w:t>
      </w:r>
    </w:p>
    <w:p w14:paraId="40370BEB" w14:textId="77777777" w:rsidR="00D820ED" w:rsidRPr="009842DB" w:rsidRDefault="00D820ED" w:rsidP="0004640D">
      <w:pPr>
        <w:pStyle w:val="Heading3"/>
        <w:rPr>
          <w:color w:val="000000" w:themeColor="text1"/>
        </w:rPr>
      </w:pPr>
      <w:bookmarkStart w:id="7" w:name="_puysj543fjre" w:colFirst="0" w:colLast="0"/>
      <w:bookmarkStart w:id="8" w:name="_Toc65783482"/>
      <w:bookmarkEnd w:id="7"/>
      <w:r w:rsidRPr="009842DB">
        <w:rPr>
          <w:color w:val="000000" w:themeColor="text1"/>
        </w:rPr>
        <w:lastRenderedPageBreak/>
        <w:t>The role of Knowledge Management in satisfying customers</w:t>
      </w:r>
      <w:bookmarkEnd w:id="8"/>
    </w:p>
    <w:p w14:paraId="0131082F" w14:textId="4F8CD3DC" w:rsidR="00D820ED" w:rsidRPr="009842DB" w:rsidRDefault="00D820ED"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 xml:space="preserve">KM helps the </w:t>
      </w:r>
      <w:r w:rsidR="0004640D" w:rsidRPr="009842DB">
        <w:rPr>
          <w:rFonts w:ascii="Times New Roman" w:eastAsia="Times New Roman" w:hAnsi="Times New Roman" w:cs="Times New Roman"/>
          <w:color w:val="000000" w:themeColor="text1"/>
          <w:sz w:val="24"/>
          <w:szCs w:val="24"/>
        </w:rPr>
        <w:t>organizations</w:t>
      </w:r>
      <w:r w:rsidRPr="009842DB">
        <w:rPr>
          <w:rFonts w:ascii="Times New Roman" w:eastAsia="Times New Roman" w:hAnsi="Times New Roman" w:cs="Times New Roman"/>
          <w:color w:val="000000" w:themeColor="text1"/>
          <w:sz w:val="24"/>
          <w:szCs w:val="24"/>
        </w:rPr>
        <w:t xml:space="preserve"> in achieving their goal of a well planned and efficient workforce system. This is done by the implementation of the KM module in the </w:t>
      </w:r>
      <w:r w:rsidR="0004640D" w:rsidRPr="009842DB">
        <w:rPr>
          <w:rFonts w:ascii="Times New Roman" w:eastAsia="Times New Roman" w:hAnsi="Times New Roman" w:cs="Times New Roman"/>
          <w:color w:val="000000" w:themeColor="text1"/>
          <w:sz w:val="24"/>
          <w:szCs w:val="24"/>
        </w:rPr>
        <w:t>organization</w:t>
      </w:r>
      <w:r w:rsidRPr="009842DB">
        <w:rPr>
          <w:rFonts w:ascii="Times New Roman" w:eastAsia="Times New Roman" w:hAnsi="Times New Roman" w:cs="Times New Roman"/>
          <w:color w:val="000000" w:themeColor="text1"/>
          <w:sz w:val="24"/>
          <w:szCs w:val="24"/>
        </w:rPr>
        <w:t xml:space="preserve">. This module is efficient enough to </w:t>
      </w:r>
      <w:r w:rsidR="0004640D" w:rsidRPr="009842DB">
        <w:rPr>
          <w:rFonts w:ascii="Times New Roman" w:eastAsia="Times New Roman" w:hAnsi="Times New Roman" w:cs="Times New Roman"/>
          <w:color w:val="000000" w:themeColor="text1"/>
          <w:sz w:val="24"/>
          <w:szCs w:val="24"/>
        </w:rPr>
        <w:t>analyze</w:t>
      </w:r>
      <w:r w:rsidRPr="009842DB">
        <w:rPr>
          <w:rFonts w:ascii="Times New Roman" w:eastAsia="Times New Roman" w:hAnsi="Times New Roman" w:cs="Times New Roman"/>
          <w:color w:val="000000" w:themeColor="text1"/>
          <w:sz w:val="24"/>
          <w:szCs w:val="24"/>
        </w:rPr>
        <w:t xml:space="preserve"> the ongoing methods and processes within the </w:t>
      </w:r>
      <w:r w:rsidR="0004640D" w:rsidRPr="009842DB">
        <w:rPr>
          <w:rFonts w:ascii="Times New Roman" w:eastAsia="Times New Roman" w:hAnsi="Times New Roman" w:cs="Times New Roman"/>
          <w:color w:val="000000" w:themeColor="text1"/>
          <w:sz w:val="24"/>
          <w:szCs w:val="24"/>
        </w:rPr>
        <w:t>organization</w:t>
      </w:r>
      <w:r w:rsidRPr="009842DB">
        <w:rPr>
          <w:rFonts w:ascii="Times New Roman" w:eastAsia="Times New Roman" w:hAnsi="Times New Roman" w:cs="Times New Roman"/>
          <w:color w:val="000000" w:themeColor="text1"/>
          <w:sz w:val="24"/>
          <w:szCs w:val="24"/>
        </w:rPr>
        <w:t>. Along with this, it determines the measures that have to be undertaken in order to fill the gap (</w:t>
      </w:r>
      <w:r w:rsidRPr="009842DB">
        <w:rPr>
          <w:rFonts w:ascii="Times New Roman" w:eastAsia="Times New Roman" w:hAnsi="Times New Roman" w:cs="Times New Roman"/>
          <w:color w:val="000000" w:themeColor="text1"/>
          <w:sz w:val="24"/>
          <w:szCs w:val="24"/>
          <w:highlight w:val="white"/>
        </w:rPr>
        <w:t>Leninkumar, 2017)</w:t>
      </w:r>
      <w:r w:rsidRPr="009842DB">
        <w:rPr>
          <w:rFonts w:ascii="Times New Roman" w:eastAsia="Times New Roman" w:hAnsi="Times New Roman" w:cs="Times New Roman"/>
          <w:color w:val="000000" w:themeColor="text1"/>
          <w:sz w:val="24"/>
          <w:szCs w:val="24"/>
        </w:rPr>
        <w:t xml:space="preserve">. Gap or loopholes can be defined as the part point which is present in the existing system which acts as a resistance in the </w:t>
      </w:r>
      <w:r w:rsidR="0004640D" w:rsidRPr="009842DB">
        <w:rPr>
          <w:rFonts w:ascii="Times New Roman" w:eastAsia="Times New Roman" w:hAnsi="Times New Roman" w:cs="Times New Roman"/>
          <w:color w:val="000000" w:themeColor="text1"/>
          <w:sz w:val="24"/>
          <w:szCs w:val="24"/>
        </w:rPr>
        <w:t>organization’s</w:t>
      </w:r>
      <w:r w:rsidRPr="009842DB">
        <w:rPr>
          <w:rFonts w:ascii="Times New Roman" w:eastAsia="Times New Roman" w:hAnsi="Times New Roman" w:cs="Times New Roman"/>
          <w:color w:val="000000" w:themeColor="text1"/>
          <w:sz w:val="24"/>
          <w:szCs w:val="24"/>
        </w:rPr>
        <w:t xml:space="preserve"> way to success. This module sorts out the efficient employees within the </w:t>
      </w:r>
      <w:r w:rsidR="0004640D" w:rsidRPr="009842DB">
        <w:rPr>
          <w:rFonts w:ascii="Times New Roman" w:eastAsia="Times New Roman" w:hAnsi="Times New Roman" w:cs="Times New Roman"/>
          <w:color w:val="000000" w:themeColor="text1"/>
          <w:sz w:val="24"/>
          <w:szCs w:val="24"/>
        </w:rPr>
        <w:t>organization</w:t>
      </w:r>
      <w:r w:rsidRPr="009842DB">
        <w:rPr>
          <w:rFonts w:ascii="Times New Roman" w:eastAsia="Times New Roman" w:hAnsi="Times New Roman" w:cs="Times New Roman"/>
          <w:color w:val="000000" w:themeColor="text1"/>
          <w:sz w:val="24"/>
          <w:szCs w:val="24"/>
        </w:rPr>
        <w:t xml:space="preserve"> are according to their skill set and </w:t>
      </w:r>
      <w:r w:rsidR="00D962F8" w:rsidRPr="009842DB">
        <w:rPr>
          <w:rFonts w:ascii="Times New Roman" w:eastAsia="Times New Roman" w:hAnsi="Times New Roman" w:cs="Times New Roman"/>
          <w:color w:val="000000" w:themeColor="text1"/>
          <w:sz w:val="24"/>
          <w:szCs w:val="24"/>
        </w:rPr>
        <w:t>decision-making</w:t>
      </w:r>
      <w:r w:rsidRPr="009842DB">
        <w:rPr>
          <w:rFonts w:ascii="Times New Roman" w:eastAsia="Times New Roman" w:hAnsi="Times New Roman" w:cs="Times New Roman"/>
          <w:color w:val="000000" w:themeColor="text1"/>
          <w:sz w:val="24"/>
          <w:szCs w:val="24"/>
        </w:rPr>
        <w:t xml:space="preserve"> ability. </w:t>
      </w:r>
      <w:r w:rsidR="00D962F8" w:rsidRPr="009842DB">
        <w:rPr>
          <w:rFonts w:ascii="Times New Roman" w:eastAsia="Times New Roman" w:hAnsi="Times New Roman" w:cs="Times New Roman"/>
          <w:color w:val="000000" w:themeColor="text1"/>
          <w:sz w:val="24"/>
          <w:szCs w:val="24"/>
        </w:rPr>
        <w:t>Thus,</w:t>
      </w:r>
      <w:r w:rsidRPr="009842DB">
        <w:rPr>
          <w:rFonts w:ascii="Times New Roman" w:eastAsia="Times New Roman" w:hAnsi="Times New Roman" w:cs="Times New Roman"/>
          <w:color w:val="000000" w:themeColor="text1"/>
          <w:sz w:val="24"/>
          <w:szCs w:val="24"/>
        </w:rPr>
        <w:t xml:space="preserve"> it gives the </w:t>
      </w:r>
      <w:r w:rsidR="0004640D" w:rsidRPr="009842DB">
        <w:rPr>
          <w:rFonts w:ascii="Times New Roman" w:eastAsia="Times New Roman" w:hAnsi="Times New Roman" w:cs="Times New Roman"/>
          <w:color w:val="000000" w:themeColor="text1"/>
          <w:sz w:val="24"/>
          <w:szCs w:val="24"/>
        </w:rPr>
        <w:t>organization</w:t>
      </w:r>
      <w:r w:rsidRPr="009842DB">
        <w:rPr>
          <w:rFonts w:ascii="Times New Roman" w:eastAsia="Times New Roman" w:hAnsi="Times New Roman" w:cs="Times New Roman"/>
          <w:color w:val="000000" w:themeColor="text1"/>
          <w:sz w:val="24"/>
          <w:szCs w:val="24"/>
        </w:rPr>
        <w:t xml:space="preserve"> an edge in order to achieve the goal or target (</w:t>
      </w:r>
      <w:r w:rsidRPr="009842DB">
        <w:rPr>
          <w:rFonts w:ascii="Times New Roman" w:eastAsia="Times New Roman" w:hAnsi="Times New Roman" w:cs="Times New Roman"/>
          <w:color w:val="000000" w:themeColor="text1"/>
          <w:sz w:val="24"/>
          <w:szCs w:val="24"/>
          <w:highlight w:val="white"/>
        </w:rPr>
        <w:t>Yussoff and Nayan, 2020)</w:t>
      </w:r>
      <w:r w:rsidRPr="009842DB">
        <w:rPr>
          <w:rFonts w:ascii="Times New Roman" w:eastAsia="Times New Roman" w:hAnsi="Times New Roman" w:cs="Times New Roman"/>
          <w:color w:val="000000" w:themeColor="text1"/>
          <w:sz w:val="24"/>
          <w:szCs w:val="24"/>
        </w:rPr>
        <w:t>.</w:t>
      </w:r>
    </w:p>
    <w:p w14:paraId="001A58A1" w14:textId="77777777" w:rsidR="00D820ED" w:rsidRPr="009842DB" w:rsidRDefault="00D820ED" w:rsidP="00D820E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The reflection of the importance of the knowledge management module can be immense. As it is the body that analyses and guides the company to locate the possible loopholes and possibilities in order to take proper steps. This module also determines the possibility of the factors that can be used to enhance the productivity and efficiency of the website. With the introduction of application, the probabilities and possibilities are enhanced. Thus forming an application that has a net worth of over a trillion dollars.</w:t>
      </w:r>
    </w:p>
    <w:p w14:paraId="0F93C23B" w14:textId="77777777" w:rsidR="00D820ED" w:rsidRPr="009842DB" w:rsidRDefault="00D820ED" w:rsidP="0086472F">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rPr>
        <w:t xml:space="preserve"> The primary motive of the company is to satisfy the customers. There are many steps where the customer is interacting with the app or the service such as while ordering a product, making a transaction and while getting the delivery (</w:t>
      </w:r>
      <w:r w:rsidRPr="009842DB">
        <w:rPr>
          <w:rFonts w:ascii="Times New Roman" w:eastAsia="Times New Roman" w:hAnsi="Times New Roman" w:cs="Times New Roman"/>
          <w:color w:val="000000" w:themeColor="text1"/>
          <w:sz w:val="24"/>
          <w:szCs w:val="24"/>
          <w:highlight w:val="white"/>
        </w:rPr>
        <w:t>El-Adly, 2019)</w:t>
      </w:r>
      <w:r w:rsidRPr="009842DB">
        <w:rPr>
          <w:rFonts w:ascii="Times New Roman" w:eastAsia="Times New Roman" w:hAnsi="Times New Roman" w:cs="Times New Roman"/>
          <w:color w:val="000000" w:themeColor="text1"/>
          <w:sz w:val="24"/>
          <w:szCs w:val="24"/>
        </w:rPr>
        <w:t>. Initially it began with the installation of the application followed by the registration of the customer on the application. He checks for the products which the customer is in need of then places an order. Before placing the order the customer is asked the billing address and the mode of pay. If the customer wants to pay for the product during delivery. That option is also being provided. Most of the other sites who offer similar shopping platforms do not have the cash on delivery option. So by applying such features Amazon is able to satisfy its customers to such an extent that they tend to shop again and will even refer their friends to do the same. This chain of trust which is being created by Amazon is remarkable.</w:t>
      </w:r>
    </w:p>
    <w:p w14:paraId="47FF9D3B" w14:textId="77777777" w:rsidR="009C61E4" w:rsidRPr="009842DB" w:rsidRDefault="00BD5CC7" w:rsidP="009C61E4">
      <w:pPr>
        <w:pStyle w:val="Heading2"/>
        <w:rPr>
          <w:rFonts w:cs="Times New Roman"/>
          <w:szCs w:val="24"/>
        </w:rPr>
      </w:pPr>
      <w:bookmarkStart w:id="9" w:name="_Toc65783483"/>
      <w:r w:rsidRPr="009842DB">
        <w:rPr>
          <w:rFonts w:cs="Times New Roman"/>
          <w:szCs w:val="24"/>
        </w:rPr>
        <w:lastRenderedPageBreak/>
        <w:t>Section 2: Evaluation of Knowledge and Information Management Models/theories</w:t>
      </w:r>
      <w:bookmarkEnd w:id="9"/>
      <w:r w:rsidRPr="009842DB">
        <w:rPr>
          <w:rFonts w:cs="Times New Roman"/>
          <w:szCs w:val="24"/>
        </w:rPr>
        <w:t xml:space="preserve"> </w:t>
      </w:r>
    </w:p>
    <w:p w14:paraId="7BFF3549" w14:textId="77777777" w:rsidR="000B0B5C" w:rsidRPr="009842DB" w:rsidRDefault="000B0B5C" w:rsidP="009C61E4">
      <w:pPr>
        <w:pStyle w:val="Heading3"/>
        <w:rPr>
          <w:rFonts w:cs="Times New Roman"/>
          <w:color w:val="000000" w:themeColor="text1"/>
          <w:szCs w:val="24"/>
        </w:rPr>
      </w:pPr>
      <w:bookmarkStart w:id="10" w:name="_Toc65783484"/>
      <w:r w:rsidRPr="009842DB">
        <w:rPr>
          <w:rFonts w:cs="Times New Roman"/>
          <w:color w:val="000000" w:themeColor="text1"/>
          <w:szCs w:val="24"/>
          <w:shd w:val="clear" w:color="auto" w:fill="FFFFFF"/>
        </w:rPr>
        <w:t>The Nonaka &amp; Takeuchi </w:t>
      </w:r>
      <w:r w:rsidRPr="009842DB">
        <w:rPr>
          <w:rFonts w:cs="Times New Roman"/>
          <w:color w:val="000000" w:themeColor="text1"/>
          <w:szCs w:val="24"/>
        </w:rPr>
        <w:t>Knowledge spiral model</w:t>
      </w:r>
      <w:bookmarkEnd w:id="10"/>
    </w:p>
    <w:p w14:paraId="05CCEA7E" w14:textId="77777777" w:rsidR="002D3276" w:rsidRPr="009842DB" w:rsidRDefault="009C61E4" w:rsidP="009C61E4">
      <w:pPr>
        <w:rPr>
          <w:rFonts w:cs="Times New Roman"/>
          <w:color w:val="000000" w:themeColor="text1"/>
          <w:lang w:val="en-GB" w:eastAsia="en-IN" w:bidi="bn-IN"/>
        </w:rPr>
      </w:pPr>
      <w:r w:rsidRPr="009842DB">
        <w:rPr>
          <w:rFonts w:cs="Times New Roman"/>
          <w:color w:val="000000" w:themeColor="text1"/>
          <w:lang w:val="en-GB" w:eastAsia="en-IN" w:bidi="bn-IN"/>
        </w:rPr>
        <w:t>The well known conceptual model is also known as SECI model and describes the generation, transfer and recre</w:t>
      </w:r>
      <w:r w:rsidR="00F914E0" w:rsidRPr="009842DB">
        <w:rPr>
          <w:rFonts w:cs="Times New Roman"/>
          <w:color w:val="000000" w:themeColor="text1"/>
          <w:lang w:val="en-GB" w:eastAsia="en-IN" w:bidi="bn-IN"/>
        </w:rPr>
        <w:t>ation of explicit and tacit</w:t>
      </w:r>
      <w:r w:rsidRPr="009842DB">
        <w:rPr>
          <w:rFonts w:cs="Times New Roman"/>
          <w:color w:val="000000" w:themeColor="text1"/>
          <w:lang w:val="en-GB" w:eastAsia="en-IN" w:bidi="bn-IN"/>
        </w:rPr>
        <w:t xml:space="preserve"> knowledge within the organizations</w:t>
      </w:r>
      <w:r w:rsidR="00D25D99" w:rsidRPr="009842DB">
        <w:rPr>
          <w:rFonts w:cs="Times New Roman"/>
          <w:color w:val="000000" w:themeColor="text1"/>
          <w:lang w:val="en-GB" w:eastAsia="en-IN" w:bidi="bn-IN"/>
        </w:rPr>
        <w:t xml:space="preserve"> </w:t>
      </w:r>
      <w:r w:rsidR="00D25D99" w:rsidRPr="009842DB">
        <w:rPr>
          <w:rFonts w:cs="Times New Roman"/>
          <w:color w:val="000000" w:themeColor="text1"/>
          <w:shd w:val="clear" w:color="auto" w:fill="FFFFFF"/>
        </w:rPr>
        <w:t>(Teffera, 2016)</w:t>
      </w:r>
      <w:r w:rsidRPr="009842DB">
        <w:rPr>
          <w:rFonts w:cs="Times New Roman"/>
          <w:color w:val="000000" w:themeColor="text1"/>
          <w:lang w:val="en-GB" w:eastAsia="en-IN" w:bidi="bn-IN"/>
        </w:rPr>
        <w:t xml:space="preserve">. Explicit knowledge is derived from </w:t>
      </w:r>
      <w:r w:rsidR="00C147E8" w:rsidRPr="009842DB">
        <w:rPr>
          <w:rFonts w:cs="Times New Roman"/>
          <w:color w:val="000000" w:themeColor="text1"/>
          <w:lang w:val="en-GB" w:eastAsia="en-IN" w:bidi="bn-IN"/>
        </w:rPr>
        <w:t>manuals</w:t>
      </w:r>
      <w:r w:rsidR="00F914E0" w:rsidRPr="009842DB">
        <w:rPr>
          <w:rFonts w:cs="Times New Roman"/>
          <w:color w:val="000000" w:themeColor="text1"/>
          <w:lang w:val="en-GB" w:eastAsia="en-IN" w:bidi="bn-IN"/>
        </w:rPr>
        <w:t xml:space="preserve"> and procedures whereas the tacit</w:t>
      </w:r>
      <w:r w:rsidR="00C147E8" w:rsidRPr="009842DB">
        <w:rPr>
          <w:rFonts w:cs="Times New Roman"/>
          <w:color w:val="000000" w:themeColor="text1"/>
          <w:lang w:val="en-GB" w:eastAsia="en-IN" w:bidi="bn-IN"/>
        </w:rPr>
        <w:t xml:space="preserve"> knowledge is learned from experience and indirectly communicated via analogy and metaphor. This model has become the foundation of knowledge creation and transfer theory. The model consists of four ways through which the knowledge types can be converted, shared and created in the organization. The first way is Socialization that is a</w:t>
      </w:r>
      <w:r w:rsidR="00C4592C" w:rsidRPr="009842DB">
        <w:rPr>
          <w:rFonts w:cs="Times New Roman"/>
          <w:color w:val="000000" w:themeColor="text1"/>
          <w:lang w:val="en-GB" w:eastAsia="en-IN" w:bidi="bn-IN"/>
        </w:rPr>
        <w:t>n</w:t>
      </w:r>
      <w:r w:rsidR="00C147E8" w:rsidRPr="009842DB">
        <w:rPr>
          <w:rFonts w:cs="Times New Roman"/>
          <w:color w:val="000000" w:themeColor="text1"/>
          <w:lang w:val="en-GB" w:eastAsia="en-IN" w:bidi="bn-IN"/>
        </w:rPr>
        <w:t xml:space="preserve"> indirect technique based on sharing tactic knowledge through practice, guidance, observation, imitation and participation. </w:t>
      </w:r>
      <w:r w:rsidR="00C4592C" w:rsidRPr="009842DB">
        <w:rPr>
          <w:rFonts w:cs="Times New Roman"/>
          <w:color w:val="000000" w:themeColor="text1"/>
          <w:lang w:val="en-GB" w:eastAsia="en-IN" w:bidi="bn-IN"/>
        </w:rPr>
        <w:t xml:space="preserve">This process is based on creation of space virtually or physically where individuals and groups can interact socially among each other. </w:t>
      </w:r>
    </w:p>
    <w:p w14:paraId="1497E9CD" w14:textId="77777777" w:rsidR="002D3276" w:rsidRPr="009842DB" w:rsidRDefault="002D3276" w:rsidP="009C61E4">
      <w:pPr>
        <w:rPr>
          <w:rFonts w:cs="Times New Roman"/>
          <w:color w:val="000000" w:themeColor="text1"/>
          <w:lang w:val="en-GB" w:eastAsia="en-IN" w:bidi="bn-IN"/>
        </w:rPr>
      </w:pPr>
    </w:p>
    <w:p w14:paraId="2CC8E9C5" w14:textId="214CA663" w:rsidR="00D11CD2" w:rsidRPr="009842DB" w:rsidRDefault="00C4592C" w:rsidP="009C61E4">
      <w:pPr>
        <w:rPr>
          <w:rFonts w:cs="Times New Roman"/>
          <w:color w:val="000000" w:themeColor="text1"/>
          <w:lang w:val="en-GB" w:eastAsia="en-IN" w:bidi="bn-IN"/>
        </w:rPr>
      </w:pPr>
      <w:r w:rsidRPr="009842DB">
        <w:rPr>
          <w:rFonts w:cs="Times New Roman"/>
          <w:color w:val="000000" w:themeColor="text1"/>
          <w:lang w:val="en-GB" w:eastAsia="en-IN" w:bidi="bn-IN"/>
        </w:rPr>
        <w:t>Externalization is a tech</w:t>
      </w:r>
      <w:r w:rsidR="000F1621" w:rsidRPr="009842DB">
        <w:rPr>
          <w:rFonts w:cs="Times New Roman"/>
          <w:color w:val="000000" w:themeColor="text1"/>
          <w:lang w:val="en-GB" w:eastAsia="en-IN" w:bidi="bn-IN"/>
        </w:rPr>
        <w:t xml:space="preserve">nique that expresses the tacit </w:t>
      </w:r>
      <w:r w:rsidRPr="009842DB">
        <w:rPr>
          <w:rFonts w:cs="Times New Roman"/>
          <w:color w:val="000000" w:themeColor="text1"/>
          <w:lang w:val="en-GB" w:eastAsia="en-IN" w:bidi="bn-IN"/>
        </w:rPr>
        <w:t xml:space="preserve">knowledge into explicit ones. Here the </w:t>
      </w:r>
      <w:r w:rsidR="000F1621" w:rsidRPr="009842DB">
        <w:rPr>
          <w:rFonts w:cs="Times New Roman"/>
          <w:color w:val="000000" w:themeColor="text1"/>
          <w:lang w:val="en-GB" w:eastAsia="en-IN" w:bidi="bn-IN"/>
        </w:rPr>
        <w:t>tacit</w:t>
      </w:r>
      <w:r w:rsidRPr="009842DB">
        <w:rPr>
          <w:rFonts w:cs="Times New Roman"/>
          <w:color w:val="000000" w:themeColor="text1"/>
          <w:lang w:val="en-GB" w:eastAsia="en-IN" w:bidi="bn-IN"/>
        </w:rPr>
        <w:t xml:space="preserve"> knowledge is documented and </w:t>
      </w:r>
      <w:r w:rsidR="0077174A" w:rsidRPr="009842DB">
        <w:rPr>
          <w:rFonts w:cs="Times New Roman"/>
          <w:color w:val="000000" w:themeColor="text1"/>
          <w:lang w:val="en-GB" w:eastAsia="en-IN" w:bidi="bn-IN"/>
        </w:rPr>
        <w:t>such that the</w:t>
      </w:r>
      <w:r w:rsidRPr="009842DB">
        <w:rPr>
          <w:rFonts w:cs="Times New Roman"/>
          <w:color w:val="000000" w:themeColor="text1"/>
          <w:lang w:val="en-GB" w:eastAsia="en-IN" w:bidi="bn-IN"/>
        </w:rPr>
        <w:t xml:space="preserve"> manuals are distributed more easily within the organization</w:t>
      </w:r>
      <w:r w:rsidR="00D25D99" w:rsidRPr="009842DB">
        <w:rPr>
          <w:rFonts w:cs="Times New Roman"/>
          <w:color w:val="000000" w:themeColor="text1"/>
          <w:lang w:val="en-GB" w:eastAsia="en-IN" w:bidi="bn-IN"/>
        </w:rPr>
        <w:t xml:space="preserve"> (</w:t>
      </w:r>
      <w:r w:rsidR="00D25D99" w:rsidRPr="009842DB">
        <w:rPr>
          <w:rFonts w:cs="Times New Roman"/>
          <w:color w:val="000000" w:themeColor="text1"/>
          <w:lang w:eastAsia="en-IN" w:bidi="bn-IN"/>
        </w:rPr>
        <w:t>de Felice and Martucci, 2017)</w:t>
      </w:r>
      <w:r w:rsidRPr="009842DB">
        <w:rPr>
          <w:rFonts w:cs="Times New Roman"/>
          <w:color w:val="000000" w:themeColor="text1"/>
          <w:lang w:val="en-GB" w:eastAsia="en-IN" w:bidi="bn-IN"/>
        </w:rPr>
        <w:t xml:space="preserve">. This process is difficult </w:t>
      </w:r>
      <w:r w:rsidR="00A0148B" w:rsidRPr="009842DB">
        <w:rPr>
          <w:rFonts w:cs="Times New Roman"/>
          <w:color w:val="000000" w:themeColor="text1"/>
          <w:lang w:val="en-GB" w:eastAsia="en-IN" w:bidi="bn-IN"/>
        </w:rPr>
        <w:t>as</w:t>
      </w:r>
      <w:r w:rsidRPr="009842DB">
        <w:rPr>
          <w:rFonts w:cs="Times New Roman"/>
          <w:color w:val="000000" w:themeColor="text1"/>
          <w:lang w:val="en-GB" w:eastAsia="en-IN" w:bidi="bn-IN"/>
        </w:rPr>
        <w:t xml:space="preserve"> the </w:t>
      </w:r>
      <w:r w:rsidR="000F1621" w:rsidRPr="009842DB">
        <w:rPr>
          <w:rFonts w:cs="Times New Roman"/>
          <w:color w:val="000000" w:themeColor="text1"/>
          <w:lang w:val="en-GB" w:eastAsia="en-IN" w:bidi="bn-IN"/>
        </w:rPr>
        <w:t>tacit</w:t>
      </w:r>
      <w:r w:rsidRPr="009842DB">
        <w:rPr>
          <w:rFonts w:cs="Times New Roman"/>
          <w:color w:val="000000" w:themeColor="text1"/>
          <w:lang w:val="en-GB" w:eastAsia="en-IN" w:bidi="bn-IN"/>
        </w:rPr>
        <w:t xml:space="preserve"> knowledge cannot be codified virtually and thus </w:t>
      </w:r>
      <w:r w:rsidR="0077174A" w:rsidRPr="009842DB">
        <w:rPr>
          <w:rFonts w:cs="Times New Roman"/>
          <w:color w:val="000000" w:themeColor="text1"/>
          <w:lang w:val="en-GB" w:eastAsia="en-IN" w:bidi="bn-IN"/>
        </w:rPr>
        <w:t xml:space="preserve">the extent of this conversion mechanism is contradictory. The simplest way of this model is combination that </w:t>
      </w:r>
      <w:r w:rsidR="00D11CD2" w:rsidRPr="009842DB">
        <w:rPr>
          <w:rFonts w:cs="Times New Roman"/>
          <w:color w:val="000000" w:themeColor="text1"/>
          <w:lang w:val="en-GB" w:eastAsia="en-IN" w:bidi="bn-IN"/>
        </w:rPr>
        <w:t>is the technique of converting explicit knowledge into explicit ones. It integrates concepts into knowledge system in the form of review report, brief executive summary or new database. Internalization is the technique that transfers the explicit knowledge into tactic ones. The explicit sources here are used and the knowledge is internalized after learning and this helps in the modification of the user’s existing tactic knowledge. The entire process of conversion of knowledge via all four ways is continuous and dynamic and thereby needs collaboration, interaction and proper learning. Thus it is not a static model and the ways overlaps each other forming a spiral.</w:t>
      </w:r>
    </w:p>
    <w:p w14:paraId="4B94D5A5" w14:textId="77777777" w:rsidR="009E11B0" w:rsidRPr="009842DB" w:rsidRDefault="00D11CD2" w:rsidP="009C61E4">
      <w:pPr>
        <w:rPr>
          <w:rFonts w:cs="Times New Roman"/>
          <w:color w:val="000000" w:themeColor="text1"/>
          <w:lang w:val="en-GB" w:eastAsia="en-IN" w:bidi="bn-IN"/>
        </w:rPr>
      </w:pPr>
      <w:r w:rsidRPr="009842DB">
        <w:rPr>
          <w:rFonts w:cs="Times New Roman"/>
          <w:noProof/>
          <w:color w:val="000000" w:themeColor="text1"/>
        </w:rPr>
        <w:lastRenderedPageBreak/>
        <w:drawing>
          <wp:inline distT="0" distB="0" distL="0" distR="0" wp14:anchorId="1E5DA3AE" wp14:editId="07777777">
            <wp:extent cx="5943600" cy="4215130"/>
            <wp:effectExtent l="19050" t="0" r="0" b="0"/>
            <wp:docPr id="1" name="Picture 0" descr="Knowledgecre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creation.jpg"/>
                    <pic:cNvPicPr/>
                  </pic:nvPicPr>
                  <pic:blipFill>
                    <a:blip r:embed="rId8"/>
                    <a:stretch>
                      <a:fillRect/>
                    </a:stretch>
                  </pic:blipFill>
                  <pic:spPr>
                    <a:xfrm>
                      <a:off x="0" y="0"/>
                      <a:ext cx="5943600" cy="4215130"/>
                    </a:xfrm>
                    <a:prstGeom prst="rect">
                      <a:avLst/>
                    </a:prstGeom>
                  </pic:spPr>
                </pic:pic>
              </a:graphicData>
            </a:graphic>
          </wp:inline>
        </w:drawing>
      </w:r>
    </w:p>
    <w:p w14:paraId="17F28DCD" w14:textId="77777777" w:rsidR="009E11B0" w:rsidRPr="009842DB" w:rsidRDefault="009E11B0" w:rsidP="009E11B0">
      <w:pPr>
        <w:jc w:val="center"/>
        <w:rPr>
          <w:rFonts w:cs="Times New Roman"/>
          <w:b/>
          <w:color w:val="000000" w:themeColor="text1"/>
          <w:lang w:val="en-GB" w:eastAsia="en-IN" w:bidi="bn-IN"/>
        </w:rPr>
      </w:pPr>
      <w:r w:rsidRPr="009842DB">
        <w:rPr>
          <w:rFonts w:cs="Times New Roman"/>
          <w:b/>
          <w:color w:val="000000" w:themeColor="text1"/>
          <w:lang w:val="en-GB" w:eastAsia="en-IN" w:bidi="bn-IN"/>
        </w:rPr>
        <w:t xml:space="preserve">Figure- SECI model </w:t>
      </w:r>
    </w:p>
    <w:p w14:paraId="26FF2C99" w14:textId="77777777" w:rsidR="009E11B0" w:rsidRPr="009842DB" w:rsidRDefault="00DF0FF5" w:rsidP="009C61E4">
      <w:pPr>
        <w:rPr>
          <w:rFonts w:cs="Times New Roman"/>
          <w:color w:val="000000" w:themeColor="text1"/>
          <w:lang w:val="en-GB" w:eastAsia="en-IN" w:bidi="bn-IN"/>
        </w:rPr>
      </w:pPr>
      <w:r w:rsidRPr="009842DB">
        <w:rPr>
          <w:rFonts w:cs="Times New Roman"/>
          <w:color w:val="000000" w:themeColor="text1"/>
          <w:lang w:val="en-GB" w:eastAsia="en-IN" w:bidi="bn-IN"/>
        </w:rPr>
        <w:t xml:space="preserve">The application of this model links strongly to culture on both organizational and national level </w:t>
      </w:r>
    </w:p>
    <w:p w14:paraId="4C57196E" w14:textId="77777777" w:rsidR="009C61E4" w:rsidRPr="009842DB" w:rsidRDefault="00DF0FF5" w:rsidP="009C61E4">
      <w:pPr>
        <w:rPr>
          <w:rFonts w:cs="Times New Roman"/>
          <w:color w:val="000000" w:themeColor="text1"/>
          <w:lang w:val="en-GB" w:eastAsia="en-IN" w:bidi="bn-IN"/>
        </w:rPr>
      </w:pPr>
      <w:r w:rsidRPr="009842DB">
        <w:rPr>
          <w:rFonts w:cs="Times New Roman"/>
          <w:color w:val="000000" w:themeColor="text1"/>
          <w:shd w:val="clear" w:color="auto" w:fill="FFFFFF"/>
        </w:rPr>
        <w:t>(tutorialspoint, n.d.)</w:t>
      </w:r>
      <w:r w:rsidRPr="009842DB">
        <w:rPr>
          <w:rFonts w:cs="Times New Roman"/>
          <w:color w:val="000000" w:themeColor="text1"/>
          <w:lang w:val="en-GB" w:eastAsia="en-IN" w:bidi="bn-IN"/>
        </w:rPr>
        <w:t xml:space="preserve">. Thus the issue that arises is to identify the significance of culture in the model and thus act as a limiting factor for the model. The externalization technique of this model is also not that practical to be implemented in virtual learning process. </w:t>
      </w:r>
    </w:p>
    <w:p w14:paraId="20B53CB2" w14:textId="77777777" w:rsidR="000B0B5C" w:rsidRPr="009842DB" w:rsidRDefault="000B0B5C" w:rsidP="009C61E4">
      <w:pPr>
        <w:pStyle w:val="Heading3"/>
        <w:rPr>
          <w:rFonts w:cs="Times New Roman"/>
          <w:color w:val="000000" w:themeColor="text1"/>
          <w:szCs w:val="24"/>
          <w:shd w:val="clear" w:color="auto" w:fill="FFFFFF"/>
        </w:rPr>
      </w:pPr>
      <w:bookmarkStart w:id="11" w:name="_Toc65783485"/>
      <w:r w:rsidRPr="009842DB">
        <w:rPr>
          <w:rFonts w:cs="Times New Roman"/>
          <w:color w:val="000000" w:themeColor="text1"/>
          <w:szCs w:val="24"/>
          <w:shd w:val="clear" w:color="auto" w:fill="FFFFFF"/>
        </w:rPr>
        <w:t>The Choo Sense Making KM model</w:t>
      </w:r>
      <w:bookmarkEnd w:id="11"/>
    </w:p>
    <w:p w14:paraId="46A8968C" w14:textId="22F11C0A" w:rsidR="009E11B0" w:rsidRPr="009842DB" w:rsidRDefault="009E11B0" w:rsidP="009E11B0">
      <w:pPr>
        <w:rPr>
          <w:rFonts w:cs="Times New Roman"/>
          <w:color w:val="000000" w:themeColor="text1"/>
          <w:lang w:val="en-GB" w:eastAsia="en-IN" w:bidi="bn-IN"/>
        </w:rPr>
      </w:pPr>
      <w:r w:rsidRPr="009842DB">
        <w:rPr>
          <w:rFonts w:cs="Times New Roman"/>
          <w:color w:val="000000" w:themeColor="text1"/>
          <w:lang w:val="en-GB" w:eastAsia="en-IN" w:bidi="bn-IN"/>
        </w:rPr>
        <w:t xml:space="preserve">The model is based on sense making, creating knowledge and decision making skills. All these three processes are linked internally and play a significant role in unfolding the knowledge vision of the organization. It also helps the organization to create knowledge and commit to it for the utmost results. The sense making is a long term aspect that aims at adapting the organization in the dynamic and complex environment </w:t>
      </w:r>
      <w:r w:rsidR="00690D01" w:rsidRPr="009842DB">
        <w:rPr>
          <w:rFonts w:cs="Times New Roman"/>
          <w:color w:val="000000" w:themeColor="text1"/>
          <w:lang w:val="en-GB" w:eastAsia="en-IN" w:bidi="bn-IN"/>
        </w:rPr>
        <w:t>such that it continuously prosper via prospecting activities and interpreting suitable information that enables the organization to understand changes, trends, competitors and suppliers</w:t>
      </w:r>
      <w:r w:rsidR="00D25D99" w:rsidRPr="009842DB">
        <w:rPr>
          <w:rFonts w:cs="Times New Roman"/>
          <w:color w:val="000000" w:themeColor="text1"/>
          <w:lang w:val="en-GB" w:eastAsia="en-IN" w:bidi="bn-IN"/>
        </w:rPr>
        <w:t xml:space="preserve"> </w:t>
      </w:r>
      <w:r w:rsidR="00D25D99" w:rsidRPr="009842DB">
        <w:rPr>
          <w:rFonts w:cs="Times New Roman"/>
          <w:color w:val="000000" w:themeColor="text1"/>
          <w:shd w:val="clear" w:color="auto" w:fill="FFFFFF"/>
        </w:rPr>
        <w:t>(tutorialspoint, n.d.)</w:t>
      </w:r>
      <w:r w:rsidR="00690D01" w:rsidRPr="009842DB">
        <w:rPr>
          <w:rFonts w:cs="Times New Roman"/>
          <w:color w:val="000000" w:themeColor="text1"/>
          <w:lang w:val="en-GB" w:eastAsia="en-IN" w:bidi="bn-IN"/>
        </w:rPr>
        <w:t xml:space="preserve">. </w:t>
      </w:r>
      <w:r w:rsidR="00CE3845" w:rsidRPr="009842DB">
        <w:rPr>
          <w:rFonts w:cs="Times New Roman"/>
          <w:color w:val="000000" w:themeColor="text1"/>
          <w:lang w:val="en-GB" w:eastAsia="en-IN" w:bidi="bn-IN"/>
        </w:rPr>
        <w:t xml:space="preserve">The organizations face problems in reducing the uncertainty and managing the ambiguity. </w:t>
      </w:r>
      <w:r w:rsidR="00690D01" w:rsidRPr="009842DB">
        <w:rPr>
          <w:rFonts w:cs="Times New Roman"/>
          <w:color w:val="000000" w:themeColor="text1"/>
          <w:lang w:val="en-GB" w:eastAsia="en-IN" w:bidi="bn-IN"/>
        </w:rPr>
        <w:t xml:space="preserve">Knowledge creation is the process that refers to creating </w:t>
      </w:r>
      <w:r w:rsidR="00690D01" w:rsidRPr="009842DB">
        <w:rPr>
          <w:rFonts w:cs="Times New Roman"/>
          <w:color w:val="000000" w:themeColor="text1"/>
          <w:lang w:val="en-GB" w:eastAsia="en-IN" w:bidi="bn-IN"/>
        </w:rPr>
        <w:lastRenderedPageBreak/>
        <w:t>or acquisition of the knowledge in order to process and organize the information to generate new knowledge via organizational learning. The new knowledge that is obtained allows the organization to develop new techniques and capabilities to produce new products and services and to improve the pre existing ones. It helps the organization to redesign its processes and functions.</w:t>
      </w:r>
      <w:r w:rsidR="00CE3845" w:rsidRPr="009842DB">
        <w:rPr>
          <w:rFonts w:cs="Times New Roman"/>
          <w:color w:val="000000" w:themeColor="text1"/>
          <w:lang w:val="en-GB" w:eastAsia="en-IN" w:bidi="bn-IN"/>
        </w:rPr>
        <w:t xml:space="preserve"> This process explains the organization’s potential to act.</w:t>
      </w:r>
      <w:r w:rsidR="00690D01" w:rsidRPr="009842DB">
        <w:rPr>
          <w:rFonts w:cs="Times New Roman"/>
          <w:color w:val="000000" w:themeColor="text1"/>
          <w:lang w:val="en-GB" w:eastAsia="en-IN" w:bidi="bn-IN"/>
        </w:rPr>
        <w:t xml:space="preserve"> Decision making </w:t>
      </w:r>
      <w:r w:rsidR="00CE3845" w:rsidRPr="009842DB">
        <w:rPr>
          <w:rFonts w:cs="Times New Roman"/>
          <w:color w:val="000000" w:themeColor="text1"/>
          <w:lang w:val="en-GB" w:eastAsia="en-IN" w:bidi="bn-IN"/>
        </w:rPr>
        <w:t xml:space="preserve">process </w:t>
      </w:r>
      <w:r w:rsidR="00690D01" w:rsidRPr="009842DB">
        <w:rPr>
          <w:rFonts w:cs="Times New Roman"/>
          <w:color w:val="000000" w:themeColor="text1"/>
          <w:lang w:val="en-GB" w:eastAsia="en-IN" w:bidi="bn-IN"/>
        </w:rPr>
        <w:t xml:space="preserve">helps the organization to choose the best strategies and options that will help the company to progress efficiently. </w:t>
      </w:r>
      <w:r w:rsidR="00CE3845" w:rsidRPr="009842DB">
        <w:rPr>
          <w:rFonts w:cs="Times New Roman"/>
          <w:color w:val="000000" w:themeColor="text1"/>
          <w:lang w:val="en-GB" w:eastAsia="en-IN" w:bidi="bn-IN"/>
        </w:rPr>
        <w:t xml:space="preserve">Though the process is restricted and bounded by the rationality principle and policies of the organization. </w:t>
      </w:r>
      <w:r w:rsidR="00E02704" w:rsidRPr="009842DB">
        <w:rPr>
          <w:rFonts w:cs="Times New Roman"/>
          <w:color w:val="000000" w:themeColor="text1"/>
          <w:lang w:val="en-GB" w:eastAsia="en-IN" w:bidi="bn-IN"/>
        </w:rPr>
        <w:t>T</w:t>
      </w:r>
      <w:r w:rsidR="00CE3845" w:rsidRPr="009842DB">
        <w:rPr>
          <w:rFonts w:cs="Times New Roman"/>
          <w:color w:val="000000" w:themeColor="text1"/>
          <w:lang w:val="en-GB" w:eastAsia="en-IN" w:bidi="bn-IN"/>
        </w:rPr>
        <w:t xml:space="preserve">he </w:t>
      </w:r>
      <w:r w:rsidR="00690D01" w:rsidRPr="009842DB">
        <w:rPr>
          <w:rFonts w:cs="Times New Roman"/>
          <w:color w:val="000000" w:themeColor="text1"/>
          <w:lang w:val="en-GB" w:eastAsia="en-IN" w:bidi="bn-IN"/>
        </w:rPr>
        <w:t xml:space="preserve">entire model focuses on how the information are selected and gathered to be implemented into the actions of the company. </w:t>
      </w:r>
      <w:r w:rsidR="00943597" w:rsidRPr="009842DB">
        <w:rPr>
          <w:rFonts w:cs="Times New Roman"/>
          <w:color w:val="000000" w:themeColor="text1"/>
          <w:lang w:val="en-GB" w:eastAsia="en-IN" w:bidi="bn-IN"/>
        </w:rPr>
        <w:t>Th</w:t>
      </w:r>
      <w:r w:rsidR="00E02704" w:rsidRPr="009842DB">
        <w:rPr>
          <w:rFonts w:cs="Times New Roman"/>
          <w:color w:val="000000" w:themeColor="text1"/>
          <w:lang w:val="en-GB" w:eastAsia="en-IN" w:bidi="bn-IN"/>
        </w:rPr>
        <w:t>ough th</w:t>
      </w:r>
      <w:r w:rsidR="00943597" w:rsidRPr="009842DB">
        <w:rPr>
          <w:rFonts w:cs="Times New Roman"/>
          <w:color w:val="000000" w:themeColor="text1"/>
          <w:lang w:val="en-GB" w:eastAsia="en-IN" w:bidi="bn-IN"/>
        </w:rPr>
        <w:t xml:space="preserve">ere are various constraints in terms of decision making of this model. The decision making is driven by searching satisfactory alternatives that are not optimal solutions. </w:t>
      </w:r>
      <w:r w:rsidR="00E02704" w:rsidRPr="009842DB">
        <w:rPr>
          <w:rFonts w:cs="Times New Roman"/>
          <w:color w:val="000000" w:themeColor="text1"/>
          <w:lang w:val="en-GB" w:eastAsia="en-IN" w:bidi="bn-IN"/>
        </w:rPr>
        <w:t>A proper decision making also requires broad range of information whose collection is beyond the capability of the organization as well as its processing is also beyond human capacity</w:t>
      </w:r>
      <w:r w:rsidR="00D25D99" w:rsidRPr="009842DB">
        <w:rPr>
          <w:rFonts w:cs="Times New Roman"/>
          <w:color w:val="000000" w:themeColor="text1"/>
          <w:lang w:val="en-GB" w:eastAsia="en-IN" w:bidi="bn-IN"/>
        </w:rPr>
        <w:t xml:space="preserve"> (</w:t>
      </w:r>
      <w:r w:rsidR="00D25D99" w:rsidRPr="009842DB">
        <w:rPr>
          <w:rFonts w:cs="Times New Roman"/>
          <w:color w:val="000000" w:themeColor="text1"/>
          <w:lang w:eastAsia="en-IN" w:bidi="bn-IN"/>
        </w:rPr>
        <w:t>Virkus, 2014)</w:t>
      </w:r>
      <w:r w:rsidR="00E02704" w:rsidRPr="009842DB">
        <w:rPr>
          <w:rFonts w:cs="Times New Roman"/>
          <w:color w:val="000000" w:themeColor="text1"/>
          <w:lang w:val="en-GB" w:eastAsia="en-IN" w:bidi="bn-IN"/>
        </w:rPr>
        <w:t xml:space="preserve">. </w:t>
      </w:r>
    </w:p>
    <w:p w14:paraId="3DEEC669" w14:textId="77777777" w:rsidR="00E02704" w:rsidRPr="009842DB" w:rsidRDefault="00E02704" w:rsidP="00E02704">
      <w:pPr>
        <w:jc w:val="center"/>
        <w:rPr>
          <w:rFonts w:cs="Times New Roman"/>
          <w:color w:val="000000" w:themeColor="text1"/>
          <w:lang w:val="en-GB" w:eastAsia="en-IN" w:bidi="bn-IN"/>
        </w:rPr>
      </w:pPr>
      <w:r w:rsidRPr="009842DB">
        <w:rPr>
          <w:noProof/>
          <w:color w:val="000000" w:themeColor="text1"/>
        </w:rPr>
        <w:drawing>
          <wp:inline distT="0" distB="0" distL="0" distR="0" wp14:anchorId="7DCAC987" wp14:editId="35C382AB">
            <wp:extent cx="3810672" cy="2248348"/>
            <wp:effectExtent l="19050" t="0" r="0" b="0"/>
            <wp:docPr id="2" name="Picture 1" descr="Choo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rcRect t="22015"/>
                    <a:stretch>
                      <a:fillRect/>
                    </a:stretch>
                  </pic:blipFill>
                  <pic:spPr>
                    <a:xfrm>
                      <a:off x="0" y="0"/>
                      <a:ext cx="3810672" cy="2248348"/>
                    </a:xfrm>
                    <a:prstGeom prst="rect">
                      <a:avLst/>
                    </a:prstGeom>
                  </pic:spPr>
                </pic:pic>
              </a:graphicData>
            </a:graphic>
          </wp:inline>
        </w:drawing>
      </w:r>
    </w:p>
    <w:p w14:paraId="6B3AB762" w14:textId="77777777" w:rsidR="00E02704" w:rsidRPr="009842DB" w:rsidRDefault="00E02704" w:rsidP="001955C2">
      <w:pPr>
        <w:jc w:val="center"/>
        <w:rPr>
          <w:rFonts w:cs="Times New Roman"/>
          <w:b/>
          <w:color w:val="000000" w:themeColor="text1"/>
          <w:shd w:val="clear" w:color="auto" w:fill="FFFFFF"/>
        </w:rPr>
      </w:pPr>
      <w:r w:rsidRPr="009842DB">
        <w:rPr>
          <w:rFonts w:cs="Times New Roman"/>
          <w:b/>
          <w:color w:val="000000" w:themeColor="text1"/>
          <w:lang w:val="en-GB" w:eastAsia="en-IN" w:bidi="bn-IN"/>
        </w:rPr>
        <w:t xml:space="preserve">Figure- </w:t>
      </w:r>
      <w:r w:rsidRPr="009842DB">
        <w:rPr>
          <w:rFonts w:cs="Times New Roman"/>
          <w:b/>
          <w:color w:val="000000" w:themeColor="text1"/>
          <w:shd w:val="clear" w:color="auto" w:fill="FFFFFF"/>
        </w:rPr>
        <w:t>Choo Sense Making KM model</w:t>
      </w:r>
    </w:p>
    <w:p w14:paraId="50A34069" w14:textId="77777777" w:rsidR="000B0B5C" w:rsidRPr="009842DB" w:rsidRDefault="000B0B5C" w:rsidP="009C61E4">
      <w:pPr>
        <w:pStyle w:val="Heading3"/>
        <w:rPr>
          <w:rFonts w:cs="Times New Roman"/>
          <w:color w:val="000000" w:themeColor="text1"/>
          <w:szCs w:val="24"/>
          <w:shd w:val="clear" w:color="auto" w:fill="FFFFFF"/>
        </w:rPr>
      </w:pPr>
      <w:bookmarkStart w:id="12" w:name="_Toc65783486"/>
      <w:r w:rsidRPr="009842DB">
        <w:rPr>
          <w:rFonts w:cs="Times New Roman"/>
          <w:color w:val="000000" w:themeColor="text1"/>
          <w:szCs w:val="24"/>
          <w:shd w:val="clear" w:color="auto" w:fill="FFFFFF"/>
        </w:rPr>
        <w:t>The Wiig Model for Building and using knowledge</w:t>
      </w:r>
      <w:bookmarkEnd w:id="12"/>
    </w:p>
    <w:p w14:paraId="1F5332C6" w14:textId="77777777" w:rsidR="00487FD1" w:rsidRPr="009842DB" w:rsidRDefault="00310A58" w:rsidP="00487FD1">
      <w:pPr>
        <w:rPr>
          <w:rFonts w:cs="Times New Roman"/>
          <w:color w:val="000000" w:themeColor="text1"/>
          <w:lang w:val="en-GB" w:eastAsia="en-IN" w:bidi="bn-IN"/>
        </w:rPr>
      </w:pPr>
      <w:r w:rsidRPr="009842DB">
        <w:rPr>
          <w:rFonts w:cs="Times New Roman"/>
          <w:color w:val="000000" w:themeColor="text1"/>
          <w:lang w:val="en-GB" w:eastAsia="en-IN" w:bidi="bn-IN"/>
        </w:rPr>
        <w:t xml:space="preserve">The basic principle of this KM model is based on the organization and synchronization of knowledge in order </w:t>
      </w:r>
      <w:r w:rsidR="005B222D" w:rsidRPr="009842DB">
        <w:rPr>
          <w:rFonts w:cs="Times New Roman"/>
          <w:color w:val="000000" w:themeColor="text1"/>
          <w:lang w:val="en-GB" w:eastAsia="en-IN" w:bidi="bn-IN"/>
        </w:rPr>
        <w:t>to make</w:t>
      </w:r>
      <w:r w:rsidRPr="009842DB">
        <w:rPr>
          <w:rFonts w:cs="Times New Roman"/>
          <w:color w:val="000000" w:themeColor="text1"/>
          <w:lang w:val="en-GB" w:eastAsia="en-IN" w:bidi="bn-IN"/>
        </w:rPr>
        <w:t xml:space="preserve"> it useful and valuable. </w:t>
      </w:r>
      <w:r w:rsidR="005B222D" w:rsidRPr="009842DB">
        <w:rPr>
          <w:rFonts w:cs="Times New Roman"/>
          <w:color w:val="000000" w:themeColor="text1"/>
          <w:lang w:val="en-GB" w:eastAsia="en-IN" w:bidi="bn-IN"/>
        </w:rPr>
        <w:t xml:space="preserve">The essential dimensions of this model are completeness, connectedness, congruence, perspective and purpose. Completeness describes the amount of relevant knowledge that is available from the given source that varies from human minds to the bases of both tactic and explicit knowledge. It is important to ensure that all the information about the knowledge of the subject is available as if the existence is not known then </w:t>
      </w:r>
      <w:r w:rsidR="005B222D" w:rsidRPr="009842DB">
        <w:rPr>
          <w:rFonts w:cs="Times New Roman"/>
          <w:color w:val="000000" w:themeColor="text1"/>
          <w:lang w:val="en-GB" w:eastAsia="en-IN" w:bidi="bn-IN"/>
        </w:rPr>
        <w:lastRenderedPageBreak/>
        <w:t xml:space="preserve">the knowledge is of no use. Connectedness describes the </w:t>
      </w:r>
      <w:r w:rsidR="00AE2D34" w:rsidRPr="009842DB">
        <w:rPr>
          <w:rFonts w:cs="Times New Roman"/>
          <w:color w:val="000000" w:themeColor="text1"/>
          <w:lang w:val="en-GB" w:eastAsia="en-IN" w:bidi="bn-IN"/>
        </w:rPr>
        <w:t xml:space="preserve">relationships between different objects of knowledge that are well defined and </w:t>
      </w:r>
      <w:r w:rsidR="005B222D" w:rsidRPr="009842DB">
        <w:rPr>
          <w:rFonts w:cs="Times New Roman"/>
          <w:color w:val="000000" w:themeColor="text1"/>
          <w:lang w:val="en-GB" w:eastAsia="en-IN" w:bidi="bn-IN"/>
        </w:rPr>
        <w:t>well understood</w:t>
      </w:r>
      <w:r w:rsidR="00AE2D34" w:rsidRPr="009842DB">
        <w:rPr>
          <w:rFonts w:cs="Times New Roman"/>
          <w:color w:val="000000" w:themeColor="text1"/>
          <w:lang w:val="en-GB" w:eastAsia="en-IN" w:bidi="bn-IN"/>
        </w:rPr>
        <w:t>. The knowledge objects are mostly connected among each other and more is the connectedness, the more is the consistency of the content and thus more is its value</w:t>
      </w:r>
      <w:r w:rsidR="00487FD1" w:rsidRPr="009842DB">
        <w:rPr>
          <w:rFonts w:cs="Times New Roman"/>
          <w:color w:val="000000" w:themeColor="text1"/>
          <w:lang w:val="en-GB" w:eastAsia="en-IN" w:bidi="bn-IN"/>
        </w:rPr>
        <w:t xml:space="preserve"> </w:t>
      </w:r>
      <w:r w:rsidR="00487FD1" w:rsidRPr="009842DB">
        <w:rPr>
          <w:rFonts w:cs="Times New Roman"/>
          <w:color w:val="000000" w:themeColor="text1"/>
          <w:shd w:val="clear" w:color="auto" w:fill="FFFFFF"/>
        </w:rPr>
        <w:t>(thecloudtutorial, 2021)</w:t>
      </w:r>
      <w:r w:rsidR="00AE2D34" w:rsidRPr="009842DB">
        <w:rPr>
          <w:rFonts w:cs="Times New Roman"/>
          <w:color w:val="000000" w:themeColor="text1"/>
          <w:lang w:val="en-GB" w:eastAsia="en-IN" w:bidi="bn-IN"/>
        </w:rPr>
        <w:t xml:space="preserve">. Congruency is the aspect where all the facts, concepts, values and judgements as well as their links and connections are consistent. But this dimension is not always met as most content do not meet such ideologies. The </w:t>
      </w:r>
      <w:r w:rsidR="004E3162" w:rsidRPr="009842DB">
        <w:rPr>
          <w:rFonts w:cs="Times New Roman"/>
          <w:color w:val="000000" w:themeColor="text1"/>
          <w:lang w:val="en-GB" w:eastAsia="en-IN" w:bidi="bn-IN"/>
        </w:rPr>
        <w:t xml:space="preserve">perspective and purpose is the technique to gain information and understand it from a particular viewpoint and for a particular purpose. The knowledge is organized on the basis of dual dimensions of perspective and purpose. This model is based on internalization of knowledge on various levels that spans the classification of novice, beginner, competent, expert and master. The novice has no idea about the availability and usefulness of knowledge. Beginner knows about the existence of the knowledge but have no idea to use it. The competent knows as well as can use the knowledge and even reason it with external sources. The expert knows the knowledge and holds it in memory and applies it where it is suitable without any help. The </w:t>
      </w:r>
      <w:r w:rsidR="00487FD1" w:rsidRPr="009842DB">
        <w:rPr>
          <w:rFonts w:cs="Times New Roman"/>
          <w:color w:val="000000" w:themeColor="text1"/>
          <w:lang w:val="en-GB" w:eastAsia="en-IN" w:bidi="bn-IN"/>
        </w:rPr>
        <w:t>master internalizes the knowledge fully and understands and integrates its values deeply and has the idea about the consequences of the knowledge (</w:t>
      </w:r>
      <w:r w:rsidR="00487FD1" w:rsidRPr="009842DB">
        <w:rPr>
          <w:rFonts w:cs="Times New Roman"/>
          <w:color w:val="000000" w:themeColor="text1"/>
          <w:lang w:eastAsia="en-IN" w:bidi="bn-IN"/>
        </w:rPr>
        <w:t>Virkus, 2014)</w:t>
      </w:r>
      <w:r w:rsidR="00487FD1" w:rsidRPr="009842DB">
        <w:rPr>
          <w:rFonts w:cs="Times New Roman"/>
          <w:color w:val="000000" w:themeColor="text1"/>
          <w:lang w:val="en-GB" w:eastAsia="en-IN" w:bidi="bn-IN"/>
        </w:rPr>
        <w:t xml:space="preserve">. </w:t>
      </w:r>
    </w:p>
    <w:p w14:paraId="3656B9AB" w14:textId="77777777" w:rsidR="00487FD1" w:rsidRPr="009842DB" w:rsidRDefault="00487FD1" w:rsidP="00487FD1">
      <w:pPr>
        <w:jc w:val="center"/>
        <w:rPr>
          <w:rFonts w:cs="Times New Roman"/>
          <w:color w:val="000000" w:themeColor="text1"/>
          <w:lang w:val="en-GB" w:eastAsia="en-IN" w:bidi="bn-IN"/>
        </w:rPr>
      </w:pPr>
      <w:r w:rsidRPr="009842DB">
        <w:rPr>
          <w:rFonts w:cs="Times New Roman"/>
          <w:noProof/>
          <w:color w:val="000000" w:themeColor="text1"/>
        </w:rPr>
        <w:drawing>
          <wp:inline distT="0" distB="0" distL="0" distR="0" wp14:anchorId="6254F1D5" wp14:editId="07777777">
            <wp:extent cx="5943600" cy="2971800"/>
            <wp:effectExtent l="19050" t="0" r="0" b="0"/>
            <wp:docPr id="3" name="Picture 2" descr="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jpg"/>
                    <pic:cNvPicPr/>
                  </pic:nvPicPr>
                  <pic:blipFill>
                    <a:blip r:embed="rId10"/>
                    <a:stretch>
                      <a:fillRect/>
                    </a:stretch>
                  </pic:blipFill>
                  <pic:spPr>
                    <a:xfrm>
                      <a:off x="0" y="0"/>
                      <a:ext cx="5943600" cy="2971800"/>
                    </a:xfrm>
                    <a:prstGeom prst="rect">
                      <a:avLst/>
                    </a:prstGeom>
                  </pic:spPr>
                </pic:pic>
              </a:graphicData>
            </a:graphic>
          </wp:inline>
        </w:drawing>
      </w:r>
    </w:p>
    <w:p w14:paraId="1864D015" w14:textId="77777777" w:rsidR="00E02704" w:rsidRPr="009842DB" w:rsidRDefault="00487FD1" w:rsidP="00487FD1">
      <w:pPr>
        <w:jc w:val="center"/>
        <w:rPr>
          <w:rFonts w:cs="Times New Roman"/>
          <w:b/>
          <w:color w:val="000000" w:themeColor="text1"/>
          <w:lang w:val="en-GB" w:eastAsia="en-IN" w:bidi="bn-IN"/>
        </w:rPr>
      </w:pPr>
      <w:r w:rsidRPr="009842DB">
        <w:rPr>
          <w:rFonts w:cs="Times New Roman"/>
          <w:b/>
          <w:color w:val="000000" w:themeColor="text1"/>
          <w:lang w:val="en-GB" w:eastAsia="en-IN" w:bidi="bn-IN"/>
        </w:rPr>
        <w:t>Figure- Wiigs KM model</w:t>
      </w:r>
    </w:p>
    <w:p w14:paraId="5DDB2E92" w14:textId="77777777" w:rsidR="000B0B5C" w:rsidRPr="009842DB" w:rsidRDefault="000B0B5C" w:rsidP="009C61E4">
      <w:pPr>
        <w:pStyle w:val="Heading3"/>
        <w:rPr>
          <w:rFonts w:cs="Times New Roman"/>
          <w:color w:val="000000" w:themeColor="text1"/>
          <w:szCs w:val="24"/>
        </w:rPr>
      </w:pPr>
      <w:bookmarkStart w:id="13" w:name="_Toc65783487"/>
      <w:r w:rsidRPr="009842DB">
        <w:rPr>
          <w:rFonts w:cs="Times New Roman"/>
          <w:color w:val="000000" w:themeColor="text1"/>
          <w:szCs w:val="24"/>
        </w:rPr>
        <w:lastRenderedPageBreak/>
        <w:t xml:space="preserve">Complex Adaptive System </w:t>
      </w:r>
      <w:r w:rsidR="009C61E4" w:rsidRPr="009842DB">
        <w:rPr>
          <w:rFonts w:cs="Times New Roman"/>
          <w:color w:val="000000" w:themeColor="text1"/>
          <w:szCs w:val="24"/>
        </w:rPr>
        <w:t>Models of KM</w:t>
      </w:r>
      <w:bookmarkEnd w:id="13"/>
    </w:p>
    <w:p w14:paraId="79FC6610" w14:textId="77777777" w:rsidR="00487FD1" w:rsidRPr="009842DB" w:rsidRDefault="00E024EA" w:rsidP="00487FD1">
      <w:pPr>
        <w:rPr>
          <w:rFonts w:cs="Times New Roman"/>
          <w:color w:val="000000" w:themeColor="text1"/>
          <w:lang w:val="en-GB" w:eastAsia="en-IN" w:bidi="bn-IN"/>
        </w:rPr>
      </w:pPr>
      <w:r w:rsidRPr="009842DB">
        <w:rPr>
          <w:rFonts w:cs="Times New Roman"/>
          <w:color w:val="000000" w:themeColor="text1"/>
          <w:lang w:val="en-GB" w:eastAsia="en-IN" w:bidi="bn-IN"/>
        </w:rPr>
        <w:t>An organization is often termed as an adaptive, complex system with various individual segments and representatives that interacts significantly among each other. The KM model that adapts to these complex adaptive structures involves functions strings</w:t>
      </w:r>
      <w:r w:rsidR="00C94009" w:rsidRPr="009842DB">
        <w:rPr>
          <w:rFonts w:cs="Times New Roman"/>
          <w:color w:val="000000" w:themeColor="text1"/>
          <w:lang w:val="en-GB" w:eastAsia="en-IN" w:bidi="bn-IN"/>
        </w:rPr>
        <w:t xml:space="preserve"> </w:t>
      </w:r>
      <w:r w:rsidR="00C94009" w:rsidRPr="009842DB">
        <w:rPr>
          <w:rFonts w:cs="Times New Roman"/>
          <w:color w:val="000000" w:themeColor="text1"/>
          <w:shd w:val="clear" w:color="auto" w:fill="FFFFFF"/>
        </w:rPr>
        <w:t>(tutorialspoint, n.d.)</w:t>
      </w:r>
      <w:r w:rsidRPr="009842DB">
        <w:rPr>
          <w:rFonts w:cs="Times New Roman"/>
          <w:color w:val="000000" w:themeColor="text1"/>
          <w:lang w:val="en-GB" w:eastAsia="en-IN" w:bidi="bn-IN"/>
        </w:rPr>
        <w:t xml:space="preserve">. The main reason behind it is to bring insurance to great extent within the feasible living system and organization. This system is also known as intelligent complex adaptive system (ICAS) and it follows the principles of cybernetics. It utilizes the mechanisms of communication and control in order to understand the processes that a company need to perform to remain viable. In this model the representatives of the organization interacts among each other to enhance and improve the performance of the company. </w:t>
      </w:r>
      <w:r w:rsidR="006B6B78" w:rsidRPr="009842DB">
        <w:rPr>
          <w:rFonts w:cs="Times New Roman"/>
          <w:color w:val="000000" w:themeColor="text1"/>
          <w:lang w:val="en-GB" w:eastAsia="en-IN" w:bidi="bn-IN"/>
        </w:rPr>
        <w:t>The individuals of the organization interact with each other locally and their combination in the behaviour give rise a complex adaptive phenomenon. The adaptive system of this model involves lot of individuals who interacts and results in a complex behaviour in accordance to adaptation. Thus the complex behaviour is the outcome of all the interactions. In this model the intelligent elements are self organized</w:t>
      </w:r>
      <w:r w:rsidR="00C94009" w:rsidRPr="009842DB">
        <w:rPr>
          <w:rFonts w:cs="Times New Roman"/>
          <w:color w:val="000000" w:themeColor="text1"/>
          <w:lang w:val="en-GB" w:eastAsia="en-IN" w:bidi="bn-IN"/>
        </w:rPr>
        <w:t xml:space="preserve"> individuals having composite behaviour and are part of the organizational hierarchy </w:t>
      </w:r>
      <w:r w:rsidR="00C94009" w:rsidRPr="009842DB">
        <w:rPr>
          <w:rFonts w:cs="Times New Roman"/>
          <w:color w:val="000000" w:themeColor="text1"/>
          <w:shd w:val="clear" w:color="auto" w:fill="FFFFFF"/>
        </w:rPr>
        <w:t>(thecloudtutorial, 2021)</w:t>
      </w:r>
      <w:r w:rsidR="006B6B78" w:rsidRPr="009842DB">
        <w:rPr>
          <w:rFonts w:cs="Times New Roman"/>
          <w:color w:val="000000" w:themeColor="text1"/>
          <w:lang w:val="en-GB" w:eastAsia="en-IN" w:bidi="bn-IN"/>
        </w:rPr>
        <w:t xml:space="preserve">. The main challenge of this model is to use the </w:t>
      </w:r>
      <w:r w:rsidR="00686077" w:rsidRPr="009842DB">
        <w:rPr>
          <w:rFonts w:cs="Times New Roman"/>
          <w:color w:val="000000" w:themeColor="text1"/>
          <w:lang w:val="en-GB" w:eastAsia="en-IN" w:bidi="bn-IN"/>
        </w:rPr>
        <w:t>advantages that are</w:t>
      </w:r>
      <w:r w:rsidR="006B6B78" w:rsidRPr="009842DB">
        <w:rPr>
          <w:rFonts w:cs="Times New Roman"/>
          <w:color w:val="000000" w:themeColor="text1"/>
          <w:lang w:val="en-GB" w:eastAsia="en-IN" w:bidi="bn-IN"/>
        </w:rPr>
        <w:t xml:space="preserve"> offered by the force of people who cooperates </w:t>
      </w:r>
      <w:r w:rsidR="00686077" w:rsidRPr="009842DB">
        <w:rPr>
          <w:rFonts w:cs="Times New Roman"/>
          <w:color w:val="000000" w:themeColor="text1"/>
          <w:lang w:val="en-GB" w:eastAsia="en-IN" w:bidi="bn-IN"/>
        </w:rPr>
        <w:t xml:space="preserve">by maintaining a global unity. The organizations solve the issues by creating options and utilizing resources in order to add value on the initial input. </w:t>
      </w:r>
    </w:p>
    <w:p w14:paraId="45FB0818" w14:textId="77777777" w:rsidR="000F1621" w:rsidRPr="009842DB" w:rsidRDefault="000F1621" w:rsidP="00487FD1">
      <w:pPr>
        <w:rPr>
          <w:rFonts w:cs="Times New Roman"/>
          <w:color w:val="000000" w:themeColor="text1"/>
          <w:lang w:val="en-GB" w:eastAsia="en-IN" w:bidi="bn-IN"/>
        </w:rPr>
      </w:pPr>
    </w:p>
    <w:p w14:paraId="049F31CB" w14:textId="77777777" w:rsidR="00C94009" w:rsidRPr="009842DB" w:rsidRDefault="00C94009" w:rsidP="00487FD1">
      <w:pPr>
        <w:rPr>
          <w:rFonts w:cs="Times New Roman"/>
          <w:color w:val="000000" w:themeColor="text1"/>
          <w:lang w:val="en-GB" w:eastAsia="en-IN" w:bidi="bn-IN"/>
        </w:rPr>
      </w:pPr>
      <w:r w:rsidRPr="009842DB">
        <w:rPr>
          <w:rFonts w:cs="Times New Roman"/>
          <w:noProof/>
          <w:color w:val="000000" w:themeColor="text1"/>
        </w:rPr>
        <w:lastRenderedPageBreak/>
        <w:drawing>
          <wp:inline distT="0" distB="0" distL="0" distR="0" wp14:anchorId="446F3CD4" wp14:editId="07777777">
            <wp:extent cx="5715798" cy="3372321"/>
            <wp:effectExtent l="19050" t="0" r="0" b="0"/>
            <wp:docPr id="4" name="Picture 3" descr="complex_adaptive_system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lex_adaptive_system_model.jpg"/>
                    <pic:cNvPicPr/>
                  </pic:nvPicPr>
                  <pic:blipFill>
                    <a:blip r:embed="rId11"/>
                    <a:stretch>
                      <a:fillRect/>
                    </a:stretch>
                  </pic:blipFill>
                  <pic:spPr>
                    <a:xfrm>
                      <a:off x="0" y="0"/>
                      <a:ext cx="5715798" cy="3372321"/>
                    </a:xfrm>
                    <a:prstGeom prst="rect">
                      <a:avLst/>
                    </a:prstGeom>
                  </pic:spPr>
                </pic:pic>
              </a:graphicData>
            </a:graphic>
          </wp:inline>
        </w:drawing>
      </w:r>
    </w:p>
    <w:p w14:paraId="673ECB77" w14:textId="77777777" w:rsidR="00C94009" w:rsidRPr="009842DB" w:rsidRDefault="00C94009" w:rsidP="00C94009">
      <w:pPr>
        <w:jc w:val="center"/>
        <w:rPr>
          <w:rFonts w:cs="Times New Roman"/>
          <w:b/>
          <w:color w:val="000000" w:themeColor="text1"/>
        </w:rPr>
      </w:pPr>
      <w:r w:rsidRPr="009842DB">
        <w:rPr>
          <w:rFonts w:cs="Times New Roman"/>
          <w:b/>
          <w:color w:val="000000" w:themeColor="text1"/>
          <w:lang w:val="en-GB" w:eastAsia="en-IN" w:bidi="bn-IN"/>
        </w:rPr>
        <w:t xml:space="preserve">Figure: </w:t>
      </w:r>
      <w:r w:rsidRPr="009842DB">
        <w:rPr>
          <w:rFonts w:cs="Times New Roman"/>
          <w:b/>
          <w:color w:val="000000" w:themeColor="text1"/>
        </w:rPr>
        <w:t>Complex Adaptive System Models of KM</w:t>
      </w:r>
    </w:p>
    <w:p w14:paraId="50BFFE19" w14:textId="77777777" w:rsidR="00F41E17" w:rsidRPr="009842DB" w:rsidRDefault="00F41E17" w:rsidP="00F41E17">
      <w:pPr>
        <w:pStyle w:val="Heading3"/>
        <w:rPr>
          <w:rFonts w:cs="Times New Roman"/>
          <w:color w:val="000000" w:themeColor="text1"/>
          <w:szCs w:val="24"/>
        </w:rPr>
      </w:pPr>
      <w:bookmarkStart w:id="14" w:name="_Toc65783488"/>
      <w:r w:rsidRPr="009842DB">
        <w:rPr>
          <w:rFonts w:cs="Times New Roman"/>
          <w:color w:val="000000" w:themeColor="text1"/>
          <w:szCs w:val="24"/>
        </w:rPr>
        <w:t>KM models help the organizations in creating and managing knowledge assets</w:t>
      </w:r>
      <w:bookmarkEnd w:id="14"/>
      <w:r w:rsidRPr="009842DB">
        <w:rPr>
          <w:rFonts w:cs="Times New Roman"/>
          <w:color w:val="000000" w:themeColor="text1"/>
          <w:szCs w:val="24"/>
        </w:rPr>
        <w:t xml:space="preserve"> </w:t>
      </w:r>
    </w:p>
    <w:p w14:paraId="10221C2C" w14:textId="2F8A975E" w:rsidR="00CD6587" w:rsidRPr="009842DB" w:rsidRDefault="00CD6587" w:rsidP="00CD6587">
      <w:pPr>
        <w:rPr>
          <w:rFonts w:cs="Times New Roman"/>
          <w:color w:val="000000" w:themeColor="text1"/>
        </w:rPr>
      </w:pPr>
      <w:r w:rsidRPr="009842DB">
        <w:rPr>
          <w:rFonts w:cs="Times New Roman"/>
          <w:color w:val="000000" w:themeColor="text1"/>
        </w:rPr>
        <w:t xml:space="preserve">Every organization has its own knowledge management model. It helps the organizations to understand the strategic needs of the business. The KM model is the structural way used by the organization to create and manage the knowledge that would be used by the organization to carry out investigation of </w:t>
      </w:r>
      <w:r w:rsidR="00BD153D" w:rsidRPr="009842DB">
        <w:rPr>
          <w:rFonts w:cs="Times New Roman"/>
          <w:color w:val="000000" w:themeColor="text1"/>
        </w:rPr>
        <w:t>these properties</w:t>
      </w:r>
      <w:r w:rsidRPr="009842DB">
        <w:rPr>
          <w:rFonts w:cs="Times New Roman"/>
          <w:color w:val="000000" w:themeColor="text1"/>
        </w:rPr>
        <w:t xml:space="preserve"> </w:t>
      </w:r>
      <w:r w:rsidR="00BD153D" w:rsidRPr="009842DB">
        <w:rPr>
          <w:rFonts w:cs="Times New Roman"/>
          <w:color w:val="000000" w:themeColor="text1"/>
        </w:rPr>
        <w:t xml:space="preserve">and use it in accordance to the specific needs of the organization. All the models discussed above have four parts namely capture of the information, storage, customization and utilization. These parts of the models </w:t>
      </w:r>
      <w:r w:rsidR="00167884" w:rsidRPr="009842DB">
        <w:rPr>
          <w:rFonts w:cs="Times New Roman"/>
          <w:color w:val="000000" w:themeColor="text1"/>
        </w:rPr>
        <w:t>help</w:t>
      </w:r>
      <w:r w:rsidR="00BD153D" w:rsidRPr="009842DB">
        <w:rPr>
          <w:rFonts w:cs="Times New Roman"/>
          <w:color w:val="000000" w:themeColor="text1"/>
        </w:rPr>
        <w:t xml:space="preserve"> the organization to create, store, share, apply and integrate the information that are associated with the creation and management of knowledge. </w:t>
      </w:r>
      <w:r w:rsidR="00844408" w:rsidRPr="009842DB">
        <w:rPr>
          <w:rFonts w:cs="Times New Roman"/>
          <w:color w:val="000000" w:themeColor="text1"/>
        </w:rPr>
        <w:t>The SECI model is based on creation of knowledge as a dynamic process in the organization</w:t>
      </w:r>
      <w:r w:rsidR="002C637D" w:rsidRPr="009842DB">
        <w:rPr>
          <w:rFonts w:cs="Times New Roman"/>
          <w:color w:val="000000" w:themeColor="text1"/>
        </w:rPr>
        <w:t xml:space="preserve">. Amazon opt this procedure or the model in order to review and recommend the </w:t>
      </w:r>
      <w:r w:rsidR="0035505B" w:rsidRPr="009842DB">
        <w:rPr>
          <w:rFonts w:cs="Times New Roman"/>
          <w:color w:val="000000" w:themeColor="text1"/>
        </w:rPr>
        <w:t xml:space="preserve">organizational aspects such as rating system, </w:t>
      </w:r>
      <w:r w:rsidR="00167884" w:rsidRPr="009842DB">
        <w:rPr>
          <w:rFonts w:cs="Times New Roman"/>
          <w:color w:val="000000" w:themeColor="text1"/>
        </w:rPr>
        <w:t>You tube’s</w:t>
      </w:r>
      <w:r w:rsidR="0035505B" w:rsidRPr="009842DB">
        <w:rPr>
          <w:rFonts w:cs="Times New Roman"/>
          <w:color w:val="000000" w:themeColor="text1"/>
        </w:rPr>
        <w:t xml:space="preserve"> comment and many more. </w:t>
      </w:r>
      <w:r w:rsidR="002C637D" w:rsidRPr="009842DB">
        <w:rPr>
          <w:rFonts w:cs="Times New Roman"/>
          <w:color w:val="000000" w:themeColor="text1"/>
        </w:rPr>
        <w:t>T</w:t>
      </w:r>
      <w:r w:rsidR="00844408" w:rsidRPr="009842DB">
        <w:rPr>
          <w:rFonts w:cs="Times New Roman"/>
          <w:color w:val="000000" w:themeColor="text1"/>
        </w:rPr>
        <w:t xml:space="preserve">he continuous transfer of the information between </w:t>
      </w:r>
      <w:r w:rsidR="00444197" w:rsidRPr="009842DB">
        <w:rPr>
          <w:rFonts w:cs="Times New Roman"/>
          <w:color w:val="000000" w:themeColor="text1"/>
        </w:rPr>
        <w:t>tacit</w:t>
      </w:r>
      <w:r w:rsidR="00844408" w:rsidRPr="009842DB">
        <w:rPr>
          <w:rFonts w:cs="Times New Roman"/>
          <w:color w:val="000000" w:themeColor="text1"/>
        </w:rPr>
        <w:t xml:space="preserve"> and explicit knowledge helps the organization to create new innovative knowledge assets and amplifies across individual, organizational and inter organizational levels. The model is not only based on theoretical perspective to distinguish explicit and tactic knowledge but also offers practical tool for assessment of creation and management of those knowledge assets in the context of the organization. </w:t>
      </w:r>
      <w:r w:rsidR="00FC0ACC" w:rsidRPr="009842DB">
        <w:rPr>
          <w:rFonts w:cs="Times New Roman"/>
          <w:color w:val="000000" w:themeColor="text1"/>
        </w:rPr>
        <w:t>The</w:t>
      </w:r>
      <w:r w:rsidR="00844408" w:rsidRPr="009842DB">
        <w:rPr>
          <w:rFonts w:cs="Times New Roman"/>
          <w:color w:val="000000" w:themeColor="text1"/>
        </w:rPr>
        <w:t xml:space="preserve"> </w:t>
      </w:r>
      <w:r w:rsidR="00844408" w:rsidRPr="009842DB">
        <w:rPr>
          <w:rFonts w:cs="Times New Roman"/>
          <w:color w:val="000000" w:themeColor="text1"/>
        </w:rPr>
        <w:lastRenderedPageBreak/>
        <w:t xml:space="preserve">KMSP-Q is a </w:t>
      </w:r>
      <w:r w:rsidR="00FC0ACC" w:rsidRPr="009842DB">
        <w:rPr>
          <w:rFonts w:cs="Times New Roman"/>
          <w:color w:val="000000" w:themeColor="text1"/>
        </w:rPr>
        <w:t xml:space="preserve">questionnaire that operationalized the SECI model and provided consistency to the theory of the model (Farnese </w:t>
      </w:r>
      <w:r w:rsidR="00FC0ACC" w:rsidRPr="009842DB">
        <w:rPr>
          <w:rFonts w:cs="Times New Roman"/>
          <w:i/>
          <w:iCs/>
          <w:color w:val="000000" w:themeColor="text1"/>
        </w:rPr>
        <w:t>et al.,</w:t>
      </w:r>
      <w:r w:rsidR="00FC0ACC" w:rsidRPr="009842DB">
        <w:rPr>
          <w:rFonts w:cs="Times New Roman"/>
          <w:color w:val="000000" w:themeColor="text1"/>
        </w:rPr>
        <w:t xml:space="preserve"> 2019). It helps the organization to monitor its capability to manage new knowledge and detect the strengths and weaknesses of the policies and programs related to knowledge and management. </w:t>
      </w:r>
      <w:r w:rsidR="00A43729" w:rsidRPr="009842DB">
        <w:rPr>
          <w:rFonts w:cs="Times New Roman"/>
          <w:color w:val="000000" w:themeColor="text1"/>
        </w:rPr>
        <w:t xml:space="preserve">The Wiig’s model helps the organization to create and manage the knowledge assets via 4 stages. The knowledge is build from external as well as internal sources that covers </w:t>
      </w:r>
      <w:r w:rsidR="00444197" w:rsidRPr="009842DB">
        <w:rPr>
          <w:rFonts w:cs="Times New Roman"/>
          <w:color w:val="000000" w:themeColor="text1"/>
        </w:rPr>
        <w:t>tacit</w:t>
      </w:r>
      <w:r w:rsidR="00A43729" w:rsidRPr="009842DB">
        <w:rPr>
          <w:rFonts w:cs="Times New Roman"/>
          <w:color w:val="000000" w:themeColor="text1"/>
        </w:rPr>
        <w:t xml:space="preserve"> as well as explicit knowledge. Then the information is stored in a specific way such that they can be easily retrieved. This includes physical documents as well as training of people of the organization. Then the knowledge is pooled and shared between the groups of experts. The knowledge is then applied in order to improve or change such that the new knowledge is automatically embedded in the organization</w:t>
      </w:r>
      <w:r w:rsidR="0059245E" w:rsidRPr="009842DB">
        <w:rPr>
          <w:rFonts w:cs="Times New Roman"/>
          <w:color w:val="000000" w:themeColor="text1"/>
        </w:rPr>
        <w:t xml:space="preserve"> </w:t>
      </w:r>
      <w:r w:rsidR="0059245E" w:rsidRPr="009842DB">
        <w:rPr>
          <w:rFonts w:cs="Times New Roman"/>
          <w:color w:val="000000" w:themeColor="text1"/>
          <w:shd w:val="clear" w:color="auto" w:fill="FFFFFF"/>
        </w:rPr>
        <w:t>(helpiewp, 2018)</w:t>
      </w:r>
      <w:r w:rsidR="00A43729" w:rsidRPr="009842DB">
        <w:rPr>
          <w:rFonts w:cs="Times New Roman"/>
          <w:color w:val="000000" w:themeColor="text1"/>
        </w:rPr>
        <w:t xml:space="preserve">. The Choo Sense making KM model helps the organizations to interpret specific information </w:t>
      </w:r>
      <w:r w:rsidR="0059245E" w:rsidRPr="009842DB">
        <w:rPr>
          <w:rFonts w:cs="Times New Roman"/>
          <w:color w:val="000000" w:themeColor="text1"/>
        </w:rPr>
        <w:t xml:space="preserve">by analyzing the trends and changes in the dynamic business environment in order to store and utilize it to generate new knowledge and improve and manage them. It helps the organization to use those aspects and information as assets in its decision making process. The complex adaptive system is based on interaction among the individuals of the organization that leads to sharing of information among them and thereby results in creation and management of the knowledge assets within the organization.   </w:t>
      </w:r>
    </w:p>
    <w:p w14:paraId="517F65DA" w14:textId="77777777" w:rsidR="00BD5CC7" w:rsidRPr="009842DB" w:rsidRDefault="00BD5CC7" w:rsidP="00280E1D">
      <w:pPr>
        <w:pStyle w:val="Heading2"/>
        <w:rPr>
          <w:rFonts w:cs="Times New Roman"/>
          <w:szCs w:val="24"/>
        </w:rPr>
      </w:pPr>
      <w:bookmarkStart w:id="15" w:name="_Toc65783489"/>
      <w:r w:rsidRPr="009842DB">
        <w:rPr>
          <w:rFonts w:cs="Times New Roman"/>
          <w:szCs w:val="24"/>
        </w:rPr>
        <w:t>Section 3: Investigating of KM techniques used by Amazon.com</w:t>
      </w:r>
      <w:bookmarkEnd w:id="15"/>
      <w:r w:rsidRPr="009842DB">
        <w:rPr>
          <w:rFonts w:cs="Times New Roman"/>
          <w:szCs w:val="24"/>
        </w:rPr>
        <w:t xml:space="preserve"> </w:t>
      </w:r>
    </w:p>
    <w:p w14:paraId="02AA6A56" w14:textId="77777777" w:rsidR="00DF59A3" w:rsidRPr="009842DB" w:rsidRDefault="00DF59A3" w:rsidP="00DF59A3">
      <w:pPr>
        <w:pStyle w:val="Heading3"/>
        <w:rPr>
          <w:rFonts w:cs="Times New Roman"/>
          <w:color w:val="000000" w:themeColor="text1"/>
          <w:szCs w:val="24"/>
        </w:rPr>
      </w:pPr>
      <w:bookmarkStart w:id="16" w:name="_Toc65783490"/>
      <w:r w:rsidRPr="009842DB">
        <w:rPr>
          <w:rFonts w:cs="Times New Roman"/>
          <w:color w:val="000000" w:themeColor="text1"/>
          <w:szCs w:val="24"/>
        </w:rPr>
        <w:t>KM techniques used by Amazon.com and its associated outcomes</w:t>
      </w:r>
      <w:bookmarkEnd w:id="16"/>
      <w:r w:rsidRPr="009842DB">
        <w:rPr>
          <w:rFonts w:cs="Times New Roman"/>
          <w:color w:val="000000" w:themeColor="text1"/>
          <w:szCs w:val="24"/>
        </w:rPr>
        <w:t xml:space="preserve"> </w:t>
      </w:r>
    </w:p>
    <w:p w14:paraId="2240692F" w14:textId="77777777" w:rsidR="00401AB8" w:rsidRPr="009842DB" w:rsidRDefault="00E90476" w:rsidP="003E45F9">
      <w:pPr>
        <w:rPr>
          <w:rFonts w:cs="Times New Roman"/>
          <w:color w:val="000000" w:themeColor="text1"/>
        </w:rPr>
      </w:pPr>
      <w:r w:rsidRPr="009842DB">
        <w:rPr>
          <w:rFonts w:cs="Times New Roman"/>
          <w:color w:val="000000" w:themeColor="text1"/>
        </w:rPr>
        <w:t xml:space="preserve">Amazon.com </w:t>
      </w:r>
      <w:r w:rsidR="008F494C" w:rsidRPr="009842DB">
        <w:rPr>
          <w:rFonts w:cs="Times New Roman"/>
          <w:color w:val="000000" w:themeColor="text1"/>
        </w:rPr>
        <w:t xml:space="preserve">connects efficiently and effortlessly to the customers across the world by the use of advanced knowledge management (KM) techniques. The approaches of Amazon results in developing relationship between the customers and information. The KM principles are used by the company to enhance its business values. Amazon.com is one of the most successful e-Commerce companies across the world. </w:t>
      </w:r>
      <w:r w:rsidR="0052470C" w:rsidRPr="009842DB">
        <w:rPr>
          <w:rFonts w:cs="Times New Roman"/>
          <w:color w:val="000000" w:themeColor="text1"/>
        </w:rPr>
        <w:t xml:space="preserve">The organization focuses on the user experience in order to understand their demands and needs as well as preferences quickly and easily. </w:t>
      </w:r>
      <w:r w:rsidR="005E0E0E" w:rsidRPr="009842DB">
        <w:rPr>
          <w:rFonts w:cs="Times New Roman"/>
          <w:color w:val="000000" w:themeColor="text1"/>
        </w:rPr>
        <w:t>The information systems used by Amazon are Amazon web services and simple storage system. The Amazon web services helps the retailers and customers to gather information and develop knowledge. The customer retention system is another system adapted by the company that gathers and stores knowledge about the customers via their purchase and search history</w:t>
      </w:r>
      <w:r w:rsidR="003C33E6" w:rsidRPr="009842DB">
        <w:rPr>
          <w:rFonts w:cs="Times New Roman"/>
          <w:color w:val="000000" w:themeColor="text1"/>
        </w:rPr>
        <w:t xml:space="preserve"> (</w:t>
      </w:r>
      <w:r w:rsidR="003C33E6" w:rsidRPr="009842DB">
        <w:rPr>
          <w:rFonts w:cs="Times New Roman"/>
          <w:color w:val="000000" w:themeColor="text1"/>
          <w:shd w:val="clear" w:color="auto" w:fill="FFFFFF"/>
        </w:rPr>
        <w:t>El-Ebiary and Hatamleh, 2020)</w:t>
      </w:r>
      <w:r w:rsidR="005E0E0E" w:rsidRPr="009842DB">
        <w:rPr>
          <w:rFonts w:cs="Times New Roman"/>
          <w:color w:val="000000" w:themeColor="text1"/>
        </w:rPr>
        <w:t xml:space="preserve">. This is the main reason that leads to the organizational success. </w:t>
      </w:r>
      <w:r w:rsidR="0052470C" w:rsidRPr="009842DB">
        <w:rPr>
          <w:rFonts w:cs="Times New Roman"/>
          <w:color w:val="000000" w:themeColor="text1"/>
        </w:rPr>
        <w:t xml:space="preserve">Though it was not enough as it is significant for the organization that its system helps the customers to accomplish their goals </w:t>
      </w:r>
      <w:r w:rsidR="0052470C" w:rsidRPr="009842DB">
        <w:rPr>
          <w:rFonts w:cs="Times New Roman"/>
          <w:color w:val="000000" w:themeColor="text1"/>
        </w:rPr>
        <w:lastRenderedPageBreak/>
        <w:t xml:space="preserve">and needs in a personalized way in order to enhance and add more value to the experience. The knowledge management of the company helps in this </w:t>
      </w:r>
      <w:r w:rsidR="00C86E89" w:rsidRPr="009842DB">
        <w:rPr>
          <w:rFonts w:cs="Times New Roman"/>
          <w:color w:val="000000" w:themeColor="text1"/>
        </w:rPr>
        <w:t xml:space="preserve">enhancement by several ways. </w:t>
      </w:r>
    </w:p>
    <w:p w14:paraId="413ED23E" w14:textId="77777777" w:rsidR="00C86E89" w:rsidRPr="009842DB" w:rsidRDefault="00C86E89"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All the business associated with Amazon and all the products that is offered to the customers are available in one portal and enables the customers to do one stop shopping of various products such as books, clothing, electronics, healthcare items and so on. This helps the users to get familiar and comfortable while exploring the new areas of the site. The single portal and the single interface help the employees to gain knowledge of all forms about the workplace in a common, familiar and easy way. The courseware, e-learning and website videos are all present in the same interface</w:t>
      </w:r>
      <w:r w:rsidR="00DF59A3" w:rsidRPr="009842DB">
        <w:rPr>
          <w:rFonts w:ascii="Times New Roman" w:hAnsi="Times New Roman" w:cs="Times New Roman"/>
          <w:color w:val="000000" w:themeColor="text1"/>
          <w:sz w:val="24"/>
          <w:szCs w:val="24"/>
        </w:rPr>
        <w:t xml:space="preserve"> </w:t>
      </w:r>
      <w:r w:rsidR="00DF59A3" w:rsidRPr="009842DB">
        <w:rPr>
          <w:rFonts w:ascii="Times New Roman" w:hAnsi="Times New Roman" w:cs="Times New Roman"/>
          <w:color w:val="000000" w:themeColor="text1"/>
          <w:sz w:val="24"/>
          <w:szCs w:val="24"/>
          <w:shd w:val="clear" w:color="auto" w:fill="FFFFFF"/>
        </w:rPr>
        <w:t>(Al-Dailami, 2015)</w:t>
      </w:r>
      <w:r w:rsidRPr="009842DB">
        <w:rPr>
          <w:rFonts w:ascii="Times New Roman" w:hAnsi="Times New Roman" w:cs="Times New Roman"/>
          <w:color w:val="000000" w:themeColor="text1"/>
          <w:sz w:val="24"/>
          <w:szCs w:val="24"/>
        </w:rPr>
        <w:t xml:space="preserve">. </w:t>
      </w:r>
    </w:p>
    <w:p w14:paraId="0C33BD28" w14:textId="77777777" w:rsidR="00A3653B" w:rsidRPr="009842DB" w:rsidRDefault="00A3653B"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The information about the product available on Amazon is displayed in the same way and it contains every aspect of the products that is from its specifications to its reviews. This is the result of outstanding management of content where the information are composed and published in a consistent way. The employees can easily go through the information and interpret it as it is available in the consistent way. </w:t>
      </w:r>
    </w:p>
    <w:p w14:paraId="0744059F" w14:textId="77777777" w:rsidR="00C86E89" w:rsidRPr="009842DB" w:rsidRDefault="00A3653B"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 </w:t>
      </w:r>
      <w:r w:rsidR="000A203E" w:rsidRPr="009842DB">
        <w:rPr>
          <w:rFonts w:ascii="Times New Roman" w:hAnsi="Times New Roman" w:cs="Times New Roman"/>
          <w:color w:val="000000" w:themeColor="text1"/>
          <w:sz w:val="24"/>
          <w:szCs w:val="24"/>
        </w:rPr>
        <w:t xml:space="preserve">The every page of the site of Amazon is organized in easy to read sections and do not involve any PDF. This enables the customers and the employees to access the content they require in a time effective manner. </w:t>
      </w:r>
    </w:p>
    <w:p w14:paraId="2010F2F9" w14:textId="77777777" w:rsidR="000A203E" w:rsidRPr="009842DB" w:rsidRDefault="000A203E"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The content of the </w:t>
      </w:r>
      <w:r w:rsidR="00E0442A" w:rsidRPr="009842DB">
        <w:rPr>
          <w:rFonts w:ascii="Times New Roman" w:hAnsi="Times New Roman" w:cs="Times New Roman"/>
          <w:color w:val="000000" w:themeColor="text1"/>
          <w:sz w:val="24"/>
          <w:szCs w:val="24"/>
        </w:rPr>
        <w:t>product</w:t>
      </w:r>
      <w:r w:rsidRPr="009842DB">
        <w:rPr>
          <w:rFonts w:ascii="Times New Roman" w:hAnsi="Times New Roman" w:cs="Times New Roman"/>
          <w:color w:val="000000" w:themeColor="text1"/>
          <w:sz w:val="24"/>
          <w:szCs w:val="24"/>
        </w:rPr>
        <w:t xml:space="preserve"> is designed by</w:t>
      </w:r>
      <w:r w:rsidR="00E0442A" w:rsidRPr="009842DB">
        <w:rPr>
          <w:rFonts w:ascii="Times New Roman" w:hAnsi="Times New Roman" w:cs="Times New Roman"/>
          <w:color w:val="000000" w:themeColor="text1"/>
          <w:sz w:val="24"/>
          <w:szCs w:val="24"/>
        </w:rPr>
        <w:t xml:space="preserve"> the companies but they follow the design and writing standard of Amazon and also its practices and policies and thus appear more usable. As the content creation is moved to the source, they become responsible for the completeness, relevance and accuracy of the content. This leads to the empowerment of SMEs. </w:t>
      </w:r>
    </w:p>
    <w:p w14:paraId="513F9D38" w14:textId="77777777" w:rsidR="00E0442A" w:rsidRPr="009842DB" w:rsidRDefault="00E0442A"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The personalization of the site is the most significant aspect that attracts the customers the most. They get amazed by the way the site seems to understand them. The more the site is used the more it gets personalized. It recommends products to the customers and reminds them about the history as well as provides additional information about the products they are searching for and thus connects efficiently to them. This drives the registration of the customers to the site </w:t>
      </w:r>
      <w:r w:rsidR="00D07A82" w:rsidRPr="009842DB">
        <w:rPr>
          <w:rFonts w:ascii="Times New Roman" w:hAnsi="Times New Roman" w:cs="Times New Roman"/>
          <w:color w:val="000000" w:themeColor="text1"/>
          <w:sz w:val="24"/>
          <w:szCs w:val="24"/>
        </w:rPr>
        <w:t>as it recognizes the value of the service they provide. The productivity and efficiency of the employees get enhanced as the system has the ability to know and understand the users and offer important content to them whenever they need</w:t>
      </w:r>
      <w:r w:rsidR="0082634E" w:rsidRPr="009842DB">
        <w:rPr>
          <w:rFonts w:ascii="Times New Roman" w:hAnsi="Times New Roman" w:cs="Times New Roman"/>
          <w:color w:val="000000" w:themeColor="text1"/>
          <w:sz w:val="24"/>
          <w:szCs w:val="24"/>
        </w:rPr>
        <w:t xml:space="preserve"> (</w:t>
      </w:r>
      <w:r w:rsidR="0082634E" w:rsidRPr="009842DB">
        <w:rPr>
          <w:rFonts w:ascii="Times New Roman" w:hAnsi="Times New Roman" w:cs="Times New Roman"/>
          <w:color w:val="000000" w:themeColor="text1"/>
          <w:sz w:val="24"/>
          <w:szCs w:val="24"/>
          <w:lang w:val="en-US"/>
        </w:rPr>
        <w:t xml:space="preserve">Ferraris </w:t>
      </w:r>
      <w:r w:rsidR="0082634E" w:rsidRPr="009842DB">
        <w:rPr>
          <w:rFonts w:ascii="Times New Roman" w:hAnsi="Times New Roman" w:cs="Times New Roman"/>
          <w:i/>
          <w:color w:val="000000" w:themeColor="text1"/>
          <w:sz w:val="24"/>
          <w:szCs w:val="24"/>
          <w:lang w:val="en-US"/>
        </w:rPr>
        <w:t>et al</w:t>
      </w:r>
      <w:r w:rsidR="0082634E" w:rsidRPr="009842DB">
        <w:rPr>
          <w:rFonts w:ascii="Times New Roman" w:hAnsi="Times New Roman" w:cs="Times New Roman"/>
          <w:color w:val="000000" w:themeColor="text1"/>
          <w:sz w:val="24"/>
          <w:szCs w:val="24"/>
          <w:lang w:val="en-US"/>
        </w:rPr>
        <w:t>., 2019)</w:t>
      </w:r>
      <w:r w:rsidR="00D07A82" w:rsidRPr="009842DB">
        <w:rPr>
          <w:rFonts w:ascii="Times New Roman" w:hAnsi="Times New Roman" w:cs="Times New Roman"/>
          <w:color w:val="000000" w:themeColor="text1"/>
          <w:sz w:val="24"/>
          <w:szCs w:val="24"/>
        </w:rPr>
        <w:t xml:space="preserve">. </w:t>
      </w:r>
    </w:p>
    <w:p w14:paraId="4C8A8349" w14:textId="77777777" w:rsidR="00D07A82" w:rsidRPr="009842DB" w:rsidRDefault="00D07A82"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lastRenderedPageBreak/>
        <w:t xml:space="preserve">The aspects of crowdsourcing such as customer ratings about the products, feedbacks, reviews and images as well as customer analysis like bought together and so on build a knowledge and awareness among the customers. </w:t>
      </w:r>
    </w:p>
    <w:p w14:paraId="5CF22E75" w14:textId="77777777" w:rsidR="00D07A82" w:rsidRPr="009842DB" w:rsidRDefault="00D07A82"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The insanely easy and consistent transactions results in making the customers comfortable with the system. This is one of the most important aspects of KM </w:t>
      </w:r>
      <w:r w:rsidR="002424B0" w:rsidRPr="009842DB">
        <w:rPr>
          <w:rFonts w:ascii="Times New Roman" w:hAnsi="Times New Roman" w:cs="Times New Roman"/>
          <w:color w:val="000000" w:themeColor="text1"/>
          <w:sz w:val="24"/>
          <w:szCs w:val="24"/>
        </w:rPr>
        <w:t>approaches</w:t>
      </w:r>
      <w:r w:rsidR="00DF59A3" w:rsidRPr="009842DB">
        <w:rPr>
          <w:rFonts w:ascii="Times New Roman" w:hAnsi="Times New Roman" w:cs="Times New Roman"/>
          <w:color w:val="000000" w:themeColor="text1"/>
          <w:sz w:val="24"/>
          <w:szCs w:val="24"/>
        </w:rPr>
        <w:t xml:space="preserve"> </w:t>
      </w:r>
      <w:r w:rsidR="00DF59A3" w:rsidRPr="009842DB">
        <w:rPr>
          <w:rFonts w:ascii="Times New Roman" w:hAnsi="Times New Roman" w:cs="Times New Roman"/>
          <w:color w:val="000000" w:themeColor="text1"/>
          <w:sz w:val="24"/>
          <w:szCs w:val="24"/>
          <w:shd w:val="clear" w:color="auto" w:fill="FFFFFF"/>
        </w:rPr>
        <w:t>(Rosenberg, 2014)</w:t>
      </w:r>
      <w:r w:rsidR="002424B0" w:rsidRPr="009842DB">
        <w:rPr>
          <w:rFonts w:ascii="Times New Roman" w:hAnsi="Times New Roman" w:cs="Times New Roman"/>
          <w:color w:val="000000" w:themeColor="text1"/>
          <w:sz w:val="24"/>
          <w:szCs w:val="24"/>
        </w:rPr>
        <w:t xml:space="preserve">. </w:t>
      </w:r>
    </w:p>
    <w:p w14:paraId="4A824B72" w14:textId="77777777" w:rsidR="002424B0" w:rsidRPr="009842DB" w:rsidRDefault="002424B0"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The feedbacks from the customers are one of the most important aspects that led to the success of the company. These feedbacks provide value to the customers and help them to get the information of the products they are searching for. This information not only benefits the future but also helps the company to improve and enhance the quality of its products and services. </w:t>
      </w:r>
    </w:p>
    <w:p w14:paraId="70F4237B" w14:textId="77777777" w:rsidR="002424B0" w:rsidRPr="009842DB" w:rsidRDefault="002424B0"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Amazon provides a clear path to the customers to accomplish their tasks.</w:t>
      </w:r>
    </w:p>
    <w:p w14:paraId="2A187635" w14:textId="77777777" w:rsidR="002424B0" w:rsidRPr="009842DB" w:rsidRDefault="002424B0" w:rsidP="003E45F9">
      <w:pPr>
        <w:pStyle w:val="ListParagraph"/>
        <w:numPr>
          <w:ilvl w:val="0"/>
          <w:numId w:val="2"/>
        </w:numPr>
        <w:spacing w:line="360" w:lineRule="auto"/>
        <w:jc w:val="both"/>
        <w:rPr>
          <w:rFonts w:ascii="Times New Roman" w:hAnsi="Times New Roman" w:cs="Times New Roman"/>
          <w:color w:val="000000" w:themeColor="text1"/>
          <w:sz w:val="24"/>
          <w:szCs w:val="24"/>
        </w:rPr>
      </w:pPr>
      <w:r w:rsidRPr="009842DB">
        <w:rPr>
          <w:rFonts w:ascii="Times New Roman" w:hAnsi="Times New Roman" w:cs="Times New Roman"/>
          <w:color w:val="000000" w:themeColor="text1"/>
          <w:sz w:val="24"/>
          <w:szCs w:val="24"/>
        </w:rPr>
        <w:t xml:space="preserve">The mobility and great online help of the organization increases the satisfaction of the customers and enhances the productivity and cost effectiveness of the company. </w:t>
      </w:r>
    </w:p>
    <w:p w14:paraId="4E009CA7" w14:textId="77777777" w:rsidR="00534C47" w:rsidRPr="009842DB" w:rsidRDefault="003E45F9" w:rsidP="0097278F">
      <w:pPr>
        <w:pStyle w:val="Heading3"/>
        <w:rPr>
          <w:rFonts w:cs="Times New Roman"/>
          <w:color w:val="000000" w:themeColor="text1"/>
          <w:szCs w:val="24"/>
        </w:rPr>
      </w:pPr>
      <w:bookmarkStart w:id="17" w:name="_Toc65783491"/>
      <w:r w:rsidRPr="009842DB">
        <w:rPr>
          <w:rFonts w:cs="Times New Roman"/>
          <w:color w:val="000000" w:themeColor="text1"/>
          <w:szCs w:val="24"/>
        </w:rPr>
        <w:t>Amazon’s potential knowledge management challenges</w:t>
      </w:r>
      <w:r w:rsidR="00534C47" w:rsidRPr="009842DB">
        <w:rPr>
          <w:rFonts w:cs="Times New Roman"/>
          <w:color w:val="000000" w:themeColor="text1"/>
          <w:szCs w:val="24"/>
        </w:rPr>
        <w:t xml:space="preserve"> and areas of improvement to overcome these challenges</w:t>
      </w:r>
      <w:bookmarkEnd w:id="17"/>
      <w:r w:rsidR="00534C47" w:rsidRPr="009842DB">
        <w:rPr>
          <w:rFonts w:cs="Times New Roman"/>
          <w:color w:val="000000" w:themeColor="text1"/>
          <w:szCs w:val="24"/>
        </w:rPr>
        <w:t xml:space="preserve"> </w:t>
      </w:r>
    </w:p>
    <w:p w14:paraId="21D8CAB5" w14:textId="00EC2E55" w:rsidR="0004640D" w:rsidRPr="009842DB" w:rsidRDefault="0097278F" w:rsidP="0097278F">
      <w:pPr>
        <w:rPr>
          <w:rFonts w:cs="Times New Roman"/>
          <w:color w:val="000000" w:themeColor="text1"/>
          <w:lang w:val="en-GB" w:eastAsia="en-IN" w:bidi="bn-IN"/>
        </w:rPr>
      </w:pPr>
      <w:r w:rsidRPr="009842DB">
        <w:rPr>
          <w:rFonts w:cs="Times New Roman"/>
          <w:color w:val="000000" w:themeColor="text1"/>
          <w:lang w:val="en-GB" w:eastAsia="en-IN" w:bidi="bn-IN"/>
        </w:rPr>
        <w:t xml:space="preserve">The potential challenges faced by Amazon.com in the knowledge management include various aspects such as being dependent on the contributors, creation of confusion among the employees and the customers, mishandling of the valuable information of the company. </w:t>
      </w:r>
      <w:r w:rsidR="00D978BE" w:rsidRPr="009842DB">
        <w:rPr>
          <w:rFonts w:cs="Times New Roman"/>
          <w:color w:val="000000" w:themeColor="text1"/>
          <w:lang w:val="en-GB" w:eastAsia="en-IN" w:bidi="bn-IN"/>
        </w:rPr>
        <w:t xml:space="preserve">The lack of utilization of the knowledge efficiently can lead to loss of time, resources </w:t>
      </w:r>
      <w:r w:rsidR="00FE74BC" w:rsidRPr="009842DB">
        <w:rPr>
          <w:rFonts w:cs="Times New Roman"/>
          <w:color w:val="000000" w:themeColor="text1"/>
          <w:lang w:val="en-GB" w:eastAsia="en-IN" w:bidi="bn-IN"/>
        </w:rPr>
        <w:t>and even act as a cause of failure of the organization. One of the major challenges faced by Amazon is the sharing of knowledge among the employees and the managers.</w:t>
      </w:r>
      <w:r w:rsidR="00F82790" w:rsidRPr="009842DB">
        <w:rPr>
          <w:rFonts w:cs="Times New Roman"/>
          <w:color w:val="000000" w:themeColor="text1"/>
          <w:lang w:val="en-GB" w:eastAsia="en-IN" w:bidi="bn-IN"/>
        </w:rPr>
        <w:t xml:space="preserve"> </w:t>
      </w:r>
      <w:r w:rsidR="00FE74BC" w:rsidRPr="009842DB">
        <w:rPr>
          <w:rFonts w:cs="Times New Roman"/>
          <w:color w:val="000000" w:themeColor="text1"/>
          <w:lang w:val="en-GB" w:eastAsia="en-IN" w:bidi="bn-IN"/>
        </w:rPr>
        <w:t>The strategies adapted by the knowledge management system are complex and the employees’ needs to be trained properly in order to collect and input data and utilize it efficiently. This training process is costly for Amazon.com</w:t>
      </w:r>
      <w:r w:rsidR="00CB4530" w:rsidRPr="009842DB">
        <w:rPr>
          <w:rFonts w:cs="Times New Roman"/>
          <w:color w:val="000000" w:themeColor="text1"/>
          <w:lang w:val="en-GB" w:eastAsia="en-IN" w:bidi="bn-IN"/>
        </w:rPr>
        <w:t xml:space="preserve"> </w:t>
      </w:r>
      <w:r w:rsidR="00CB4530" w:rsidRPr="009842DB">
        <w:rPr>
          <w:rFonts w:cs="Times New Roman"/>
          <w:color w:val="000000" w:themeColor="text1"/>
          <w:shd w:val="clear" w:color="auto" w:fill="FFFFFF"/>
        </w:rPr>
        <w:t>(reference, 2020)</w:t>
      </w:r>
      <w:r w:rsidR="00FE74BC" w:rsidRPr="009842DB">
        <w:rPr>
          <w:rFonts w:cs="Times New Roman"/>
          <w:color w:val="000000" w:themeColor="text1"/>
          <w:lang w:val="en-GB" w:eastAsia="en-IN" w:bidi="bn-IN"/>
        </w:rPr>
        <w:t>.</w:t>
      </w:r>
      <w:r w:rsidR="00CF4EAF" w:rsidRPr="009842DB">
        <w:rPr>
          <w:rFonts w:cs="Times New Roman"/>
          <w:color w:val="000000" w:themeColor="text1"/>
          <w:lang w:val="en-GB" w:eastAsia="en-IN" w:bidi="bn-IN"/>
        </w:rPr>
        <w:t xml:space="preserve"> As the company have customers across the world it is difficult to manage the vast range of information. Thus there are various areas of improvement the company needs to evaluate and take steps in order to overcome these knowledge management challenges.</w:t>
      </w:r>
    </w:p>
    <w:p w14:paraId="53128261" w14:textId="77777777" w:rsidR="0004640D" w:rsidRPr="009842DB" w:rsidRDefault="0004640D">
      <w:pPr>
        <w:spacing w:after="200" w:line="276" w:lineRule="auto"/>
        <w:jc w:val="left"/>
        <w:rPr>
          <w:rFonts w:cs="Times New Roman"/>
          <w:color w:val="000000" w:themeColor="text1"/>
          <w:lang w:val="en-GB" w:eastAsia="en-IN" w:bidi="bn-IN"/>
        </w:rPr>
      </w:pPr>
      <w:r w:rsidRPr="009842DB">
        <w:rPr>
          <w:rFonts w:cs="Times New Roman"/>
          <w:color w:val="000000" w:themeColor="text1"/>
          <w:lang w:val="en-GB" w:eastAsia="en-IN" w:bidi="bn-IN"/>
        </w:rPr>
        <w:br w:type="page"/>
      </w:r>
    </w:p>
    <w:p w14:paraId="234BF2BB" w14:textId="77777777" w:rsidR="00BD5CC7" w:rsidRPr="009842DB" w:rsidRDefault="00CF4EAF" w:rsidP="0004640D">
      <w:pPr>
        <w:pStyle w:val="Heading1"/>
        <w:rPr>
          <w:color w:val="000000" w:themeColor="text1"/>
          <w:lang w:val="en-GB" w:eastAsia="en-IN" w:bidi="bn-IN"/>
        </w:rPr>
      </w:pPr>
      <w:r w:rsidRPr="009842DB">
        <w:rPr>
          <w:color w:val="000000" w:themeColor="text1"/>
          <w:lang w:val="en-GB" w:eastAsia="en-IN" w:bidi="bn-IN"/>
        </w:rPr>
        <w:lastRenderedPageBreak/>
        <w:t xml:space="preserve"> </w:t>
      </w:r>
      <w:bookmarkStart w:id="18" w:name="_Toc65783492"/>
      <w:r w:rsidR="00BD5CC7" w:rsidRPr="009842DB">
        <w:rPr>
          <w:color w:val="000000" w:themeColor="text1"/>
        </w:rPr>
        <w:t>C</w:t>
      </w:r>
      <w:r w:rsidR="001955C2" w:rsidRPr="009842DB">
        <w:rPr>
          <w:color w:val="000000" w:themeColor="text1"/>
        </w:rPr>
        <w:t>onclusions and Recommendations</w:t>
      </w:r>
      <w:bookmarkEnd w:id="18"/>
    </w:p>
    <w:p w14:paraId="5E732693" w14:textId="77777777" w:rsidR="00D820ED" w:rsidRPr="009842DB" w:rsidRDefault="00E6164C" w:rsidP="00E6164C">
      <w:pPr>
        <w:rPr>
          <w:rFonts w:cs="Times New Roman"/>
          <w:color w:val="000000" w:themeColor="text1"/>
        </w:rPr>
      </w:pPr>
      <w:r w:rsidRPr="009842DB">
        <w:rPr>
          <w:rFonts w:cs="Times New Roman"/>
          <w:color w:val="000000" w:themeColor="text1"/>
        </w:rPr>
        <w:t xml:space="preserve">In the concluding part, it can be said that knowledge management is one of the significant aspect that facilitates customer satisfaction in Amazon.com. It potentially helps the organization to gain competitive advantage and develop relationship among the customer and the information. The organization has adapted various techniques and information systems of knowledge management in order to maintain their position as one of the leading e-commerce companies across the world. But it faces various challenges with respect to these knowledge management techniques that need to overcome in future. There are various models of KM that can be adapted by the company to solve these issues. It can adapt complex adaptive system model to enhance the communication aspects </w:t>
      </w:r>
      <w:r w:rsidR="00E35FBC" w:rsidRPr="009842DB">
        <w:rPr>
          <w:rFonts w:cs="Times New Roman"/>
          <w:color w:val="000000" w:themeColor="text1"/>
        </w:rPr>
        <w:t>within</w:t>
      </w:r>
      <w:r w:rsidRPr="009842DB">
        <w:rPr>
          <w:rFonts w:cs="Times New Roman"/>
          <w:color w:val="000000" w:themeColor="text1"/>
        </w:rPr>
        <w:t xml:space="preserve"> the company </w:t>
      </w:r>
      <w:r w:rsidR="00E35FBC" w:rsidRPr="009842DB">
        <w:rPr>
          <w:rFonts w:cs="Times New Roman"/>
          <w:color w:val="000000" w:themeColor="text1"/>
        </w:rPr>
        <w:t xml:space="preserve">and this will help in extraction and acquiring of the information from the employees and will eliminate the aspect of confusion among the individuals of the organization. </w:t>
      </w:r>
      <w:r w:rsidR="00610F94" w:rsidRPr="009842DB">
        <w:rPr>
          <w:rFonts w:cs="Times New Roman"/>
          <w:color w:val="000000" w:themeColor="text1"/>
        </w:rPr>
        <w:t>Amazon can implement this framework from 1</w:t>
      </w:r>
      <w:r w:rsidR="00610F94" w:rsidRPr="009842DB">
        <w:rPr>
          <w:rFonts w:cs="Times New Roman"/>
          <w:color w:val="000000" w:themeColor="text1"/>
          <w:vertAlign w:val="superscript"/>
        </w:rPr>
        <w:t>st</w:t>
      </w:r>
      <w:r w:rsidR="00610F94" w:rsidRPr="009842DB">
        <w:rPr>
          <w:rFonts w:cs="Times New Roman"/>
          <w:color w:val="000000" w:themeColor="text1"/>
        </w:rPr>
        <w:t xml:space="preserve"> April, 2021. </w:t>
      </w:r>
    </w:p>
    <w:tbl>
      <w:tblPr>
        <w:tblStyle w:val="TableGrid"/>
        <w:tblW w:w="0" w:type="auto"/>
        <w:tblLook w:val="04A0" w:firstRow="1" w:lastRow="0" w:firstColumn="1" w:lastColumn="0" w:noHBand="0" w:noVBand="1"/>
      </w:tblPr>
      <w:tblGrid>
        <w:gridCol w:w="4682"/>
        <w:gridCol w:w="4668"/>
      </w:tblGrid>
      <w:tr w:rsidR="009842DB" w:rsidRPr="009842DB" w14:paraId="53BB7539" w14:textId="77777777" w:rsidTr="00D820ED">
        <w:tc>
          <w:tcPr>
            <w:tcW w:w="4788" w:type="dxa"/>
          </w:tcPr>
          <w:p w14:paraId="713010F0" w14:textId="77777777" w:rsidR="00D820ED" w:rsidRPr="009842DB" w:rsidRDefault="00D820ED" w:rsidP="00D820ED">
            <w:pPr>
              <w:jc w:val="center"/>
              <w:rPr>
                <w:rFonts w:cs="Times New Roman"/>
                <w:b/>
                <w:color w:val="000000" w:themeColor="text1"/>
              </w:rPr>
            </w:pPr>
            <w:r w:rsidRPr="009842DB">
              <w:rPr>
                <w:rFonts w:cs="Times New Roman"/>
                <w:b/>
                <w:color w:val="000000" w:themeColor="text1"/>
              </w:rPr>
              <w:t>Knowledge management framework</w:t>
            </w:r>
          </w:p>
        </w:tc>
        <w:tc>
          <w:tcPr>
            <w:tcW w:w="4788" w:type="dxa"/>
          </w:tcPr>
          <w:p w14:paraId="553F2FC8" w14:textId="77777777" w:rsidR="00D820ED" w:rsidRPr="009842DB" w:rsidRDefault="00D820ED" w:rsidP="00D820ED">
            <w:pPr>
              <w:jc w:val="center"/>
              <w:rPr>
                <w:rFonts w:cs="Times New Roman"/>
                <w:b/>
                <w:color w:val="000000" w:themeColor="text1"/>
              </w:rPr>
            </w:pPr>
            <w:r w:rsidRPr="009842DB">
              <w:rPr>
                <w:rFonts w:cs="Times New Roman"/>
                <w:b/>
                <w:color w:val="000000" w:themeColor="text1"/>
              </w:rPr>
              <w:t>Timeline</w:t>
            </w:r>
          </w:p>
        </w:tc>
      </w:tr>
      <w:tr w:rsidR="009842DB" w:rsidRPr="009842DB" w14:paraId="3476112F" w14:textId="77777777" w:rsidTr="00D820ED">
        <w:tc>
          <w:tcPr>
            <w:tcW w:w="4788" w:type="dxa"/>
          </w:tcPr>
          <w:p w14:paraId="43612EF5" w14:textId="77777777" w:rsidR="00D820ED" w:rsidRPr="009842DB" w:rsidRDefault="00D820ED" w:rsidP="00E6164C">
            <w:pPr>
              <w:rPr>
                <w:rFonts w:cs="Times New Roman"/>
                <w:color w:val="000000" w:themeColor="text1"/>
              </w:rPr>
            </w:pPr>
            <w:r w:rsidRPr="009842DB">
              <w:rPr>
                <w:rFonts w:cs="Times New Roman"/>
                <w:color w:val="000000" w:themeColor="text1"/>
              </w:rPr>
              <w:t>Learning process</w:t>
            </w:r>
          </w:p>
        </w:tc>
        <w:tc>
          <w:tcPr>
            <w:tcW w:w="4788" w:type="dxa"/>
          </w:tcPr>
          <w:p w14:paraId="0404DFBA" w14:textId="77777777" w:rsidR="00D820ED" w:rsidRPr="009842DB" w:rsidRDefault="00D820ED" w:rsidP="00D820ED">
            <w:pPr>
              <w:rPr>
                <w:rFonts w:cs="Times New Roman"/>
                <w:color w:val="000000" w:themeColor="text1"/>
              </w:rPr>
            </w:pPr>
            <w:r w:rsidRPr="009842DB">
              <w:rPr>
                <w:rFonts w:cs="Times New Roman"/>
                <w:color w:val="000000" w:themeColor="text1"/>
              </w:rPr>
              <w:t>1</w:t>
            </w:r>
            <w:r w:rsidRPr="009842DB">
              <w:rPr>
                <w:rFonts w:cs="Times New Roman"/>
                <w:color w:val="000000" w:themeColor="text1"/>
                <w:vertAlign w:val="superscript"/>
              </w:rPr>
              <w:t>st</w:t>
            </w:r>
            <w:r w:rsidRPr="009842DB">
              <w:rPr>
                <w:rFonts w:cs="Times New Roman"/>
                <w:color w:val="000000" w:themeColor="text1"/>
              </w:rPr>
              <w:t xml:space="preserve"> April 2021-30</w:t>
            </w:r>
            <w:r w:rsidRPr="009842DB">
              <w:rPr>
                <w:rFonts w:cs="Times New Roman"/>
                <w:color w:val="000000" w:themeColor="text1"/>
                <w:vertAlign w:val="superscript"/>
              </w:rPr>
              <w:t>th</w:t>
            </w:r>
            <w:r w:rsidRPr="009842DB">
              <w:rPr>
                <w:rFonts w:cs="Times New Roman"/>
                <w:color w:val="000000" w:themeColor="text1"/>
              </w:rPr>
              <w:t xml:space="preserve"> April 2021</w:t>
            </w:r>
          </w:p>
        </w:tc>
      </w:tr>
      <w:tr w:rsidR="009842DB" w:rsidRPr="009842DB" w14:paraId="318A9517" w14:textId="77777777" w:rsidTr="00D820ED">
        <w:tc>
          <w:tcPr>
            <w:tcW w:w="4788" w:type="dxa"/>
          </w:tcPr>
          <w:p w14:paraId="354CE7C1" w14:textId="77777777" w:rsidR="00D820ED" w:rsidRPr="009842DB" w:rsidRDefault="00D820ED" w:rsidP="00E6164C">
            <w:pPr>
              <w:rPr>
                <w:rFonts w:cs="Times New Roman"/>
                <w:color w:val="000000" w:themeColor="text1"/>
              </w:rPr>
            </w:pPr>
            <w:r w:rsidRPr="009842DB">
              <w:rPr>
                <w:rFonts w:cs="Times New Roman"/>
                <w:color w:val="000000" w:themeColor="text1"/>
              </w:rPr>
              <w:t xml:space="preserve">Communities of practice </w:t>
            </w:r>
          </w:p>
        </w:tc>
        <w:tc>
          <w:tcPr>
            <w:tcW w:w="4788" w:type="dxa"/>
          </w:tcPr>
          <w:p w14:paraId="68CC4967" w14:textId="77777777" w:rsidR="00D820ED" w:rsidRPr="009842DB" w:rsidRDefault="00D820ED" w:rsidP="00D820ED">
            <w:pPr>
              <w:rPr>
                <w:rFonts w:cs="Times New Roman"/>
                <w:color w:val="000000" w:themeColor="text1"/>
              </w:rPr>
            </w:pPr>
            <w:r w:rsidRPr="009842DB">
              <w:rPr>
                <w:rFonts w:cs="Times New Roman"/>
                <w:color w:val="000000" w:themeColor="text1"/>
              </w:rPr>
              <w:t>1</w:t>
            </w:r>
            <w:r w:rsidRPr="009842DB">
              <w:rPr>
                <w:rFonts w:cs="Times New Roman"/>
                <w:color w:val="000000" w:themeColor="text1"/>
                <w:vertAlign w:val="superscript"/>
              </w:rPr>
              <w:t>st</w:t>
            </w:r>
            <w:r w:rsidRPr="009842DB">
              <w:rPr>
                <w:rFonts w:cs="Times New Roman"/>
                <w:color w:val="000000" w:themeColor="text1"/>
              </w:rPr>
              <w:t xml:space="preserve"> May 2021- 31</w:t>
            </w:r>
            <w:r w:rsidRPr="009842DB">
              <w:rPr>
                <w:rFonts w:cs="Times New Roman"/>
                <w:color w:val="000000" w:themeColor="text1"/>
                <w:vertAlign w:val="superscript"/>
              </w:rPr>
              <w:t>st</w:t>
            </w:r>
            <w:r w:rsidRPr="009842DB">
              <w:rPr>
                <w:rFonts w:cs="Times New Roman"/>
                <w:color w:val="000000" w:themeColor="text1"/>
              </w:rPr>
              <w:t xml:space="preserve">  May 2021</w:t>
            </w:r>
          </w:p>
        </w:tc>
      </w:tr>
      <w:tr w:rsidR="009842DB" w:rsidRPr="009842DB" w14:paraId="3C4619FA" w14:textId="77777777" w:rsidTr="00D820ED">
        <w:tc>
          <w:tcPr>
            <w:tcW w:w="4788" w:type="dxa"/>
          </w:tcPr>
          <w:p w14:paraId="0021DABB" w14:textId="77777777" w:rsidR="00D820ED" w:rsidRPr="009842DB" w:rsidRDefault="00D820ED" w:rsidP="00E6164C">
            <w:pPr>
              <w:rPr>
                <w:rFonts w:cs="Times New Roman"/>
                <w:color w:val="000000" w:themeColor="text1"/>
              </w:rPr>
            </w:pPr>
            <w:r w:rsidRPr="009842DB">
              <w:rPr>
                <w:rFonts w:cs="Times New Roman"/>
                <w:color w:val="000000" w:themeColor="text1"/>
              </w:rPr>
              <w:t xml:space="preserve">Knowledge assets </w:t>
            </w:r>
          </w:p>
        </w:tc>
        <w:tc>
          <w:tcPr>
            <w:tcW w:w="4788" w:type="dxa"/>
          </w:tcPr>
          <w:p w14:paraId="3197FB3A" w14:textId="77777777" w:rsidR="00D820ED" w:rsidRPr="009842DB" w:rsidRDefault="00D820ED" w:rsidP="00E6164C">
            <w:pPr>
              <w:rPr>
                <w:rFonts w:cs="Times New Roman"/>
                <w:color w:val="000000" w:themeColor="text1"/>
              </w:rPr>
            </w:pPr>
            <w:r w:rsidRPr="009842DB">
              <w:rPr>
                <w:rFonts w:cs="Times New Roman"/>
                <w:color w:val="000000" w:themeColor="text1"/>
              </w:rPr>
              <w:t>1</w:t>
            </w:r>
            <w:r w:rsidRPr="009842DB">
              <w:rPr>
                <w:rFonts w:cs="Times New Roman"/>
                <w:color w:val="000000" w:themeColor="text1"/>
                <w:vertAlign w:val="superscript"/>
              </w:rPr>
              <w:t>st</w:t>
            </w:r>
            <w:r w:rsidRPr="009842DB">
              <w:rPr>
                <w:rFonts w:cs="Times New Roman"/>
                <w:color w:val="000000" w:themeColor="text1"/>
              </w:rPr>
              <w:t xml:space="preserve"> June 2021- 15</w:t>
            </w:r>
            <w:r w:rsidRPr="009842DB">
              <w:rPr>
                <w:rFonts w:cs="Times New Roman"/>
                <w:color w:val="000000" w:themeColor="text1"/>
                <w:vertAlign w:val="superscript"/>
              </w:rPr>
              <w:t>th</w:t>
            </w:r>
            <w:r w:rsidRPr="009842DB">
              <w:rPr>
                <w:rFonts w:cs="Times New Roman"/>
                <w:color w:val="000000" w:themeColor="text1"/>
              </w:rPr>
              <w:t xml:space="preserve"> June 2021</w:t>
            </w:r>
          </w:p>
        </w:tc>
      </w:tr>
      <w:tr w:rsidR="00D820ED" w:rsidRPr="009842DB" w14:paraId="42449CE2" w14:textId="77777777" w:rsidTr="00D820ED">
        <w:tc>
          <w:tcPr>
            <w:tcW w:w="4788" w:type="dxa"/>
          </w:tcPr>
          <w:p w14:paraId="47D3A021" w14:textId="77777777" w:rsidR="00D820ED" w:rsidRPr="009842DB" w:rsidRDefault="00D820ED" w:rsidP="00E6164C">
            <w:pPr>
              <w:rPr>
                <w:rFonts w:cs="Times New Roman"/>
                <w:color w:val="000000" w:themeColor="text1"/>
              </w:rPr>
            </w:pPr>
            <w:r w:rsidRPr="009842DB">
              <w:rPr>
                <w:rFonts w:cs="Times New Roman"/>
                <w:color w:val="000000" w:themeColor="text1"/>
              </w:rPr>
              <w:t xml:space="preserve">Enabling technology </w:t>
            </w:r>
          </w:p>
        </w:tc>
        <w:tc>
          <w:tcPr>
            <w:tcW w:w="4788" w:type="dxa"/>
          </w:tcPr>
          <w:p w14:paraId="422B0924" w14:textId="77777777" w:rsidR="00D820ED" w:rsidRPr="009842DB" w:rsidRDefault="00D820ED" w:rsidP="00E6164C">
            <w:pPr>
              <w:rPr>
                <w:rFonts w:cs="Times New Roman"/>
                <w:color w:val="000000" w:themeColor="text1"/>
              </w:rPr>
            </w:pPr>
            <w:r w:rsidRPr="009842DB">
              <w:rPr>
                <w:rFonts w:cs="Times New Roman"/>
                <w:color w:val="000000" w:themeColor="text1"/>
              </w:rPr>
              <w:t>16</w:t>
            </w:r>
            <w:r w:rsidRPr="009842DB">
              <w:rPr>
                <w:rFonts w:cs="Times New Roman"/>
                <w:color w:val="000000" w:themeColor="text1"/>
                <w:vertAlign w:val="superscript"/>
              </w:rPr>
              <w:t>th</w:t>
            </w:r>
            <w:r w:rsidRPr="009842DB">
              <w:rPr>
                <w:rFonts w:cs="Times New Roman"/>
                <w:color w:val="000000" w:themeColor="text1"/>
              </w:rPr>
              <w:t xml:space="preserve"> June 2021- 1</w:t>
            </w:r>
            <w:r w:rsidRPr="009842DB">
              <w:rPr>
                <w:rFonts w:cs="Times New Roman"/>
                <w:color w:val="000000" w:themeColor="text1"/>
                <w:vertAlign w:val="superscript"/>
              </w:rPr>
              <w:t>st</w:t>
            </w:r>
            <w:r w:rsidRPr="009842DB">
              <w:rPr>
                <w:rFonts w:cs="Times New Roman"/>
                <w:color w:val="000000" w:themeColor="text1"/>
              </w:rPr>
              <w:t xml:space="preserve"> July 2021</w:t>
            </w:r>
          </w:p>
        </w:tc>
      </w:tr>
    </w:tbl>
    <w:p w14:paraId="62486C05" w14:textId="77777777" w:rsidR="00D820ED" w:rsidRPr="009842DB" w:rsidRDefault="00D820ED" w:rsidP="00E6164C">
      <w:pPr>
        <w:rPr>
          <w:rFonts w:cs="Times New Roman"/>
          <w:color w:val="000000" w:themeColor="text1"/>
        </w:rPr>
      </w:pPr>
    </w:p>
    <w:p w14:paraId="4101652C" w14:textId="77777777" w:rsidR="00D820ED" w:rsidRPr="009842DB" w:rsidRDefault="00D820ED">
      <w:pPr>
        <w:spacing w:after="200" w:line="276" w:lineRule="auto"/>
        <w:jc w:val="left"/>
        <w:rPr>
          <w:rFonts w:cs="Times New Roman"/>
          <w:color w:val="000000" w:themeColor="text1"/>
        </w:rPr>
      </w:pPr>
      <w:r w:rsidRPr="009842DB">
        <w:rPr>
          <w:rFonts w:cs="Times New Roman"/>
          <w:color w:val="000000" w:themeColor="text1"/>
        </w:rPr>
        <w:br w:type="page"/>
      </w:r>
    </w:p>
    <w:p w14:paraId="459C7026" w14:textId="77777777" w:rsidR="00BD5CC7" w:rsidRPr="009842DB" w:rsidRDefault="00D820ED" w:rsidP="00D820ED">
      <w:pPr>
        <w:pStyle w:val="Heading1"/>
        <w:rPr>
          <w:color w:val="000000" w:themeColor="text1"/>
        </w:rPr>
      </w:pPr>
      <w:bookmarkStart w:id="19" w:name="_Toc65783493"/>
      <w:r w:rsidRPr="009842DB">
        <w:rPr>
          <w:color w:val="000000" w:themeColor="text1"/>
        </w:rPr>
        <w:lastRenderedPageBreak/>
        <w:t>References</w:t>
      </w:r>
      <w:bookmarkEnd w:id="19"/>
      <w:r w:rsidRPr="009842DB">
        <w:rPr>
          <w:color w:val="000000" w:themeColor="text1"/>
        </w:rPr>
        <w:t xml:space="preserve"> </w:t>
      </w:r>
    </w:p>
    <w:p w14:paraId="4B531FC8" w14:textId="77777777" w:rsidR="0004640D" w:rsidRPr="009842DB" w:rsidRDefault="0004640D" w:rsidP="0004640D">
      <w:pPr>
        <w:spacing w:before="240" w:after="240"/>
        <w:rPr>
          <w:rFonts w:cs="Times New Roman"/>
          <w:color w:val="000000" w:themeColor="text1"/>
        </w:rPr>
      </w:pPr>
      <w:r w:rsidRPr="009842DB">
        <w:rPr>
          <w:rFonts w:cs="Times New Roman"/>
          <w:color w:val="000000" w:themeColor="text1"/>
          <w:highlight w:val="white"/>
        </w:rPr>
        <w:t>Ahmed, A. and Elhag, M., (2017). SMART KM model. World Journal of Science, Technology and Sustainable Development.</w:t>
      </w:r>
    </w:p>
    <w:p w14:paraId="77D01EB3" w14:textId="77777777" w:rsidR="0004640D" w:rsidRPr="009842DB" w:rsidRDefault="0004640D" w:rsidP="0004640D">
      <w:pPr>
        <w:spacing w:before="240"/>
        <w:rPr>
          <w:color w:val="000000" w:themeColor="text1"/>
        </w:rPr>
      </w:pPr>
      <w:r w:rsidRPr="009842DB">
        <w:rPr>
          <w:color w:val="000000" w:themeColor="text1"/>
        </w:rPr>
        <w:t>Al-Dailami, A., (2015). </w:t>
      </w:r>
      <w:r w:rsidRPr="009842DB">
        <w:rPr>
          <w:i/>
          <w:iCs/>
          <w:color w:val="000000" w:themeColor="text1"/>
        </w:rPr>
        <w:t>Amazon case study</w:t>
      </w:r>
      <w:r w:rsidRPr="009842DB">
        <w:rPr>
          <w:color w:val="000000" w:themeColor="text1"/>
        </w:rPr>
        <w:t>. [online] Slideshare.net. Available at: &lt;https://www.slideshare.net/abdalkareemahmedaldailami/amazon-43679181&gt; [Accessed 4 March 2021].</w:t>
      </w:r>
    </w:p>
    <w:p w14:paraId="51A2608C"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highlight w:val="white"/>
        </w:rPr>
        <w:t xml:space="preserve">Avasilcai and Bujor (2018), August. Open innovation in creative industries. Part II: The case of Threadless. In </w:t>
      </w:r>
      <w:r w:rsidRPr="009842DB">
        <w:rPr>
          <w:rFonts w:ascii="Times New Roman" w:eastAsia="Times New Roman" w:hAnsi="Times New Roman" w:cs="Times New Roman"/>
          <w:i/>
          <w:color w:val="000000" w:themeColor="text1"/>
          <w:sz w:val="24"/>
          <w:szCs w:val="24"/>
          <w:highlight w:val="white"/>
        </w:rPr>
        <w:t>IOP Conference Series: Materials Science and Engineering</w:t>
      </w:r>
      <w:r w:rsidRPr="009842DB">
        <w:rPr>
          <w:rFonts w:ascii="Times New Roman" w:eastAsia="Times New Roman" w:hAnsi="Times New Roman" w:cs="Times New Roman"/>
          <w:color w:val="000000" w:themeColor="text1"/>
          <w:sz w:val="24"/>
          <w:szCs w:val="24"/>
          <w:highlight w:val="white"/>
        </w:rPr>
        <w:t xml:space="preserve"> (Vol. 400, No. 6, p. 062002). IOP Publishing.</w:t>
      </w:r>
    </w:p>
    <w:p w14:paraId="44067C80" w14:textId="77777777" w:rsidR="0004640D" w:rsidRPr="009842DB" w:rsidRDefault="0004640D" w:rsidP="0004640D">
      <w:pPr>
        <w:spacing w:before="240"/>
        <w:rPr>
          <w:color w:val="000000" w:themeColor="text1"/>
        </w:rPr>
      </w:pPr>
      <w:r w:rsidRPr="009842DB">
        <w:rPr>
          <w:color w:val="000000" w:themeColor="text1"/>
        </w:rPr>
        <w:t>Casey, M., (2018). </w:t>
      </w:r>
      <w:r w:rsidRPr="009842DB">
        <w:rPr>
          <w:i/>
          <w:iCs/>
          <w:color w:val="000000" w:themeColor="text1"/>
        </w:rPr>
        <w:t>11 Knowledge Management Challenges Managers Face - DZone Agile</w:t>
      </w:r>
      <w:r w:rsidRPr="009842DB">
        <w:rPr>
          <w:color w:val="000000" w:themeColor="text1"/>
        </w:rPr>
        <w:t>. [online] dzone.com. Available at: &lt;https://dzone.com/articles/11-knowledge-management-challenges-managers-face&gt; [Accessed 4 March 2021].</w:t>
      </w:r>
    </w:p>
    <w:p w14:paraId="50B655B7"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highlight w:val="white"/>
        </w:rPr>
        <w:t xml:space="preserve">Castelli, M., Manzoni, L., Vanneschi, L. and Popovič, A., (2017). An expert system for extracting knowledge from customers’ reviews: The case of Amazon. com, Inc. </w:t>
      </w:r>
      <w:r w:rsidRPr="009842DB">
        <w:rPr>
          <w:rFonts w:ascii="Times New Roman" w:eastAsia="Times New Roman" w:hAnsi="Times New Roman" w:cs="Times New Roman"/>
          <w:i/>
          <w:color w:val="000000" w:themeColor="text1"/>
          <w:sz w:val="24"/>
          <w:szCs w:val="24"/>
          <w:highlight w:val="white"/>
        </w:rPr>
        <w:t>Expert Systems with Applications</w:t>
      </w:r>
      <w:r w:rsidRPr="009842DB">
        <w:rPr>
          <w:rFonts w:ascii="Times New Roman" w:eastAsia="Times New Roman" w:hAnsi="Times New Roman" w:cs="Times New Roman"/>
          <w:color w:val="000000" w:themeColor="text1"/>
          <w:sz w:val="24"/>
          <w:szCs w:val="24"/>
          <w:highlight w:val="white"/>
        </w:rPr>
        <w:t xml:space="preserve">, </w:t>
      </w:r>
      <w:r w:rsidRPr="009842DB">
        <w:rPr>
          <w:rFonts w:ascii="Times New Roman" w:eastAsia="Times New Roman" w:hAnsi="Times New Roman" w:cs="Times New Roman"/>
          <w:i/>
          <w:color w:val="000000" w:themeColor="text1"/>
          <w:sz w:val="24"/>
          <w:szCs w:val="24"/>
          <w:highlight w:val="white"/>
        </w:rPr>
        <w:t>84</w:t>
      </w:r>
      <w:r w:rsidRPr="009842DB">
        <w:rPr>
          <w:rFonts w:ascii="Times New Roman" w:eastAsia="Times New Roman" w:hAnsi="Times New Roman" w:cs="Times New Roman"/>
          <w:color w:val="000000" w:themeColor="text1"/>
          <w:sz w:val="24"/>
          <w:szCs w:val="24"/>
          <w:highlight w:val="white"/>
        </w:rPr>
        <w:t>, pp.117-126.</w:t>
      </w:r>
    </w:p>
    <w:p w14:paraId="6869F0EF"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highlight w:val="white"/>
        </w:rPr>
        <w:t xml:space="preserve">Cherry, M.A., (2020). Back to the future: A continuity of dialogue on work and technology at the ILO. </w:t>
      </w:r>
      <w:r w:rsidRPr="009842DB">
        <w:rPr>
          <w:rFonts w:ascii="Times New Roman" w:eastAsia="Times New Roman" w:hAnsi="Times New Roman" w:cs="Times New Roman"/>
          <w:i/>
          <w:color w:val="000000" w:themeColor="text1"/>
          <w:sz w:val="24"/>
          <w:szCs w:val="24"/>
          <w:highlight w:val="white"/>
        </w:rPr>
        <w:t>International Labour Review</w:t>
      </w:r>
      <w:r w:rsidRPr="009842DB">
        <w:rPr>
          <w:rFonts w:ascii="Times New Roman" w:eastAsia="Times New Roman" w:hAnsi="Times New Roman" w:cs="Times New Roman"/>
          <w:color w:val="000000" w:themeColor="text1"/>
          <w:sz w:val="24"/>
          <w:szCs w:val="24"/>
          <w:highlight w:val="white"/>
        </w:rPr>
        <w:t xml:space="preserve">, </w:t>
      </w:r>
      <w:r w:rsidRPr="009842DB">
        <w:rPr>
          <w:rFonts w:ascii="Times New Roman" w:eastAsia="Times New Roman" w:hAnsi="Times New Roman" w:cs="Times New Roman"/>
          <w:i/>
          <w:color w:val="000000" w:themeColor="text1"/>
          <w:sz w:val="24"/>
          <w:szCs w:val="24"/>
          <w:highlight w:val="white"/>
        </w:rPr>
        <w:t>159</w:t>
      </w:r>
      <w:r w:rsidRPr="009842DB">
        <w:rPr>
          <w:rFonts w:ascii="Times New Roman" w:eastAsia="Times New Roman" w:hAnsi="Times New Roman" w:cs="Times New Roman"/>
          <w:color w:val="000000" w:themeColor="text1"/>
          <w:sz w:val="24"/>
          <w:szCs w:val="24"/>
          <w:highlight w:val="white"/>
        </w:rPr>
        <w:t>(1), pp.1-23.</w:t>
      </w:r>
    </w:p>
    <w:p w14:paraId="3BE0AE05"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highlight w:val="white"/>
        </w:rPr>
        <w:t xml:space="preserve">Dalkir, K., (2017). </w:t>
      </w:r>
      <w:r w:rsidRPr="009842DB">
        <w:rPr>
          <w:rFonts w:ascii="Times New Roman" w:eastAsia="Times New Roman" w:hAnsi="Times New Roman" w:cs="Times New Roman"/>
          <w:i/>
          <w:color w:val="000000" w:themeColor="text1"/>
          <w:sz w:val="24"/>
          <w:szCs w:val="24"/>
        </w:rPr>
        <w:t>Knowledge management in theory and practice</w:t>
      </w:r>
      <w:r w:rsidRPr="009842DB">
        <w:rPr>
          <w:rFonts w:ascii="Times New Roman" w:eastAsia="Times New Roman" w:hAnsi="Times New Roman" w:cs="Times New Roman"/>
          <w:color w:val="000000" w:themeColor="text1"/>
          <w:sz w:val="24"/>
          <w:szCs w:val="24"/>
        </w:rPr>
        <w:t>. MIT press.</w:t>
      </w:r>
    </w:p>
    <w:p w14:paraId="73ED1595" w14:textId="77777777" w:rsidR="0004640D" w:rsidRPr="009842DB" w:rsidRDefault="0004640D" w:rsidP="0004640D">
      <w:pPr>
        <w:spacing w:before="240"/>
        <w:rPr>
          <w:color w:val="000000" w:themeColor="text1"/>
        </w:rPr>
      </w:pPr>
      <w:r w:rsidRPr="009842DB">
        <w:rPr>
          <w:color w:val="000000" w:themeColor="text1"/>
        </w:rPr>
        <w:t>de Felice, A. and Martucci, I., (2017). The Knowledge Spiral and Innovation: A Case Study. In </w:t>
      </w:r>
      <w:r w:rsidRPr="009842DB">
        <w:rPr>
          <w:i/>
          <w:iCs/>
          <w:color w:val="000000" w:themeColor="text1"/>
        </w:rPr>
        <w:t>ECKM 2017 18th European Conference on Knowledge Management</w:t>
      </w:r>
      <w:r w:rsidRPr="009842DB">
        <w:rPr>
          <w:color w:val="000000" w:themeColor="text1"/>
        </w:rPr>
        <w:t>. Academic Conferences and publishing limited.</w:t>
      </w:r>
    </w:p>
    <w:p w14:paraId="23766FB1"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rPr>
      </w:pPr>
      <w:r w:rsidRPr="009842DB">
        <w:rPr>
          <w:rFonts w:ascii="Times New Roman" w:eastAsia="Times New Roman" w:hAnsi="Times New Roman" w:cs="Times New Roman"/>
          <w:color w:val="000000" w:themeColor="text1"/>
          <w:sz w:val="24"/>
          <w:szCs w:val="24"/>
          <w:highlight w:val="white"/>
        </w:rPr>
        <w:t xml:space="preserve">El-Adly, M.I., (2019). Modelling the relationship between hotel perceived value, customer satisfaction, and customer loyalty. </w:t>
      </w:r>
      <w:r w:rsidRPr="009842DB">
        <w:rPr>
          <w:rFonts w:ascii="Times New Roman" w:eastAsia="Times New Roman" w:hAnsi="Times New Roman" w:cs="Times New Roman"/>
          <w:i/>
          <w:color w:val="000000" w:themeColor="text1"/>
          <w:sz w:val="24"/>
          <w:szCs w:val="24"/>
        </w:rPr>
        <w:t>Journal of Retailing and Consumer Services</w:t>
      </w:r>
      <w:r w:rsidRPr="009842DB">
        <w:rPr>
          <w:rFonts w:ascii="Times New Roman" w:eastAsia="Times New Roman" w:hAnsi="Times New Roman" w:cs="Times New Roman"/>
          <w:color w:val="000000" w:themeColor="text1"/>
          <w:sz w:val="24"/>
          <w:szCs w:val="24"/>
        </w:rPr>
        <w:t xml:space="preserve">, </w:t>
      </w:r>
      <w:r w:rsidRPr="009842DB">
        <w:rPr>
          <w:rFonts w:ascii="Times New Roman" w:eastAsia="Times New Roman" w:hAnsi="Times New Roman" w:cs="Times New Roman"/>
          <w:i/>
          <w:color w:val="000000" w:themeColor="text1"/>
          <w:sz w:val="24"/>
          <w:szCs w:val="24"/>
        </w:rPr>
        <w:t>50</w:t>
      </w:r>
      <w:r w:rsidRPr="009842DB">
        <w:rPr>
          <w:rFonts w:ascii="Times New Roman" w:eastAsia="Times New Roman" w:hAnsi="Times New Roman" w:cs="Times New Roman"/>
          <w:color w:val="000000" w:themeColor="text1"/>
          <w:sz w:val="24"/>
          <w:szCs w:val="24"/>
        </w:rPr>
        <w:t>, pp.322-332.</w:t>
      </w:r>
    </w:p>
    <w:p w14:paraId="32435F38" w14:textId="77777777" w:rsidR="0004640D" w:rsidRPr="009842DB" w:rsidRDefault="0004640D" w:rsidP="0004640D">
      <w:pPr>
        <w:spacing w:before="240"/>
        <w:rPr>
          <w:color w:val="000000" w:themeColor="text1"/>
        </w:rPr>
      </w:pPr>
      <w:r w:rsidRPr="009842DB">
        <w:rPr>
          <w:color w:val="000000" w:themeColor="text1"/>
        </w:rPr>
        <w:t>El-Ebiary, Y.A.B. and Hatamleh, A., (2020). The Leadership Factors That Influence the Purchases Over the Internet–Lazada as a study. </w:t>
      </w:r>
      <w:r w:rsidRPr="009842DB">
        <w:rPr>
          <w:i/>
          <w:iCs/>
          <w:color w:val="000000" w:themeColor="text1"/>
        </w:rPr>
        <w:t>Solid State Technology</w:t>
      </w:r>
      <w:r w:rsidRPr="009842DB">
        <w:rPr>
          <w:color w:val="000000" w:themeColor="text1"/>
        </w:rPr>
        <w:t>, </w:t>
      </w:r>
      <w:r w:rsidRPr="009842DB">
        <w:rPr>
          <w:i/>
          <w:iCs/>
          <w:color w:val="000000" w:themeColor="text1"/>
        </w:rPr>
        <w:t>63</w:t>
      </w:r>
      <w:r w:rsidRPr="009842DB">
        <w:rPr>
          <w:color w:val="000000" w:themeColor="text1"/>
        </w:rPr>
        <w:t>(6), pp.19695-19700.</w:t>
      </w:r>
    </w:p>
    <w:p w14:paraId="343FAF87" w14:textId="77777777" w:rsidR="0004640D" w:rsidRPr="009842DB" w:rsidRDefault="0004640D" w:rsidP="0004640D">
      <w:pPr>
        <w:spacing w:before="240"/>
        <w:rPr>
          <w:color w:val="000000" w:themeColor="text1"/>
        </w:rPr>
      </w:pPr>
      <w:r w:rsidRPr="009842DB">
        <w:rPr>
          <w:color w:val="000000" w:themeColor="text1"/>
        </w:rPr>
        <w:lastRenderedPageBreak/>
        <w:t>Farnese, M.L., Barbieri, B., Chirumbolo, A. and Patriotta, G., (2019). Managing knowledge in organizations: A Nonaka’s SECI model operationalization. </w:t>
      </w:r>
      <w:r w:rsidRPr="009842DB">
        <w:rPr>
          <w:i/>
          <w:iCs/>
          <w:color w:val="000000" w:themeColor="text1"/>
        </w:rPr>
        <w:t>Frontiers in psychology</w:t>
      </w:r>
      <w:r w:rsidRPr="009842DB">
        <w:rPr>
          <w:color w:val="000000" w:themeColor="text1"/>
        </w:rPr>
        <w:t>, </w:t>
      </w:r>
      <w:r w:rsidRPr="009842DB">
        <w:rPr>
          <w:i/>
          <w:iCs/>
          <w:color w:val="000000" w:themeColor="text1"/>
        </w:rPr>
        <w:t>10</w:t>
      </w:r>
      <w:r w:rsidRPr="009842DB">
        <w:rPr>
          <w:color w:val="000000" w:themeColor="text1"/>
        </w:rPr>
        <w:t>, p.2730.</w:t>
      </w:r>
    </w:p>
    <w:p w14:paraId="4B526B06" w14:textId="77777777" w:rsidR="0004640D" w:rsidRPr="009842DB" w:rsidRDefault="0004640D" w:rsidP="0004640D">
      <w:pPr>
        <w:spacing w:before="240"/>
        <w:rPr>
          <w:color w:val="000000" w:themeColor="text1"/>
        </w:rPr>
      </w:pPr>
      <w:r w:rsidRPr="009842DB">
        <w:rPr>
          <w:color w:val="000000" w:themeColor="text1"/>
        </w:rPr>
        <w:t>Ferraris, A., Mazzoleni, A., Devalle, A. and Couturier, J., (2019). Big data analytics capabilities and knowledge management: impact on firm performance. </w:t>
      </w:r>
      <w:r w:rsidRPr="009842DB">
        <w:rPr>
          <w:i/>
          <w:iCs/>
          <w:color w:val="000000" w:themeColor="text1"/>
        </w:rPr>
        <w:t>Management Decision</w:t>
      </w:r>
      <w:r w:rsidRPr="009842DB">
        <w:rPr>
          <w:color w:val="000000" w:themeColor="text1"/>
        </w:rPr>
        <w:t>.</w:t>
      </w:r>
    </w:p>
    <w:p w14:paraId="501A5B24"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highlight w:val="white"/>
        </w:rPr>
        <w:t xml:space="preserve">Kovacs, K., (2017). </w:t>
      </w:r>
      <w:r w:rsidRPr="009842DB">
        <w:rPr>
          <w:rFonts w:ascii="Times New Roman" w:eastAsia="Times New Roman" w:hAnsi="Times New Roman" w:cs="Times New Roman"/>
          <w:i/>
          <w:color w:val="000000" w:themeColor="text1"/>
          <w:sz w:val="24"/>
          <w:szCs w:val="24"/>
          <w:highlight w:val="white"/>
        </w:rPr>
        <w:t>The utility of callous-unemotional traits in the predition of deviation behaviors</w:t>
      </w:r>
      <w:r w:rsidRPr="009842DB">
        <w:rPr>
          <w:rFonts w:ascii="Times New Roman" w:eastAsia="Times New Roman" w:hAnsi="Times New Roman" w:cs="Times New Roman"/>
          <w:color w:val="000000" w:themeColor="text1"/>
          <w:sz w:val="24"/>
          <w:szCs w:val="24"/>
          <w:highlight w:val="white"/>
        </w:rPr>
        <w:t xml:space="preserve"> (Doctoral dissertation).</w:t>
      </w:r>
    </w:p>
    <w:p w14:paraId="48138081"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highlight w:val="white"/>
        </w:rPr>
        <w:t xml:space="preserve">Leninkumar, V., (2017). The relationship between customer satisfaction and customer trust on customer loyalty. </w:t>
      </w:r>
      <w:r w:rsidRPr="009842DB">
        <w:rPr>
          <w:rFonts w:ascii="Times New Roman" w:eastAsia="Times New Roman" w:hAnsi="Times New Roman" w:cs="Times New Roman"/>
          <w:i/>
          <w:color w:val="000000" w:themeColor="text1"/>
          <w:sz w:val="24"/>
          <w:szCs w:val="24"/>
          <w:highlight w:val="white"/>
        </w:rPr>
        <w:t>International Journal of Academic Research in Business and Social Sciences</w:t>
      </w:r>
      <w:r w:rsidRPr="009842DB">
        <w:rPr>
          <w:rFonts w:ascii="Times New Roman" w:eastAsia="Times New Roman" w:hAnsi="Times New Roman" w:cs="Times New Roman"/>
          <w:color w:val="000000" w:themeColor="text1"/>
          <w:sz w:val="24"/>
          <w:szCs w:val="24"/>
          <w:highlight w:val="white"/>
        </w:rPr>
        <w:t xml:space="preserve">, </w:t>
      </w:r>
      <w:r w:rsidRPr="009842DB">
        <w:rPr>
          <w:rFonts w:ascii="Times New Roman" w:eastAsia="Times New Roman" w:hAnsi="Times New Roman" w:cs="Times New Roman"/>
          <w:i/>
          <w:color w:val="000000" w:themeColor="text1"/>
          <w:sz w:val="24"/>
          <w:szCs w:val="24"/>
          <w:highlight w:val="white"/>
        </w:rPr>
        <w:t>7</w:t>
      </w:r>
      <w:r w:rsidRPr="009842DB">
        <w:rPr>
          <w:rFonts w:ascii="Times New Roman" w:eastAsia="Times New Roman" w:hAnsi="Times New Roman" w:cs="Times New Roman"/>
          <w:color w:val="000000" w:themeColor="text1"/>
          <w:sz w:val="24"/>
          <w:szCs w:val="24"/>
          <w:highlight w:val="white"/>
        </w:rPr>
        <w:t>(4), pp.450-465.</w:t>
      </w:r>
    </w:p>
    <w:p w14:paraId="27AE4EC0" w14:textId="77777777" w:rsidR="0004640D" w:rsidRPr="009842DB" w:rsidRDefault="0004640D" w:rsidP="0004640D">
      <w:pPr>
        <w:spacing w:before="240"/>
        <w:rPr>
          <w:color w:val="000000" w:themeColor="text1"/>
        </w:rPr>
      </w:pPr>
      <w:r w:rsidRPr="009842DB">
        <w:rPr>
          <w:color w:val="000000" w:themeColor="text1"/>
        </w:rPr>
        <w:t>reference, (2020). </w:t>
      </w:r>
      <w:r w:rsidRPr="009842DB">
        <w:rPr>
          <w:i/>
          <w:iCs/>
          <w:color w:val="000000" w:themeColor="text1"/>
        </w:rPr>
        <w:t>What Are the Disadvantages of Knowledge Management?</w:t>
      </w:r>
      <w:r w:rsidRPr="009842DB">
        <w:rPr>
          <w:color w:val="000000" w:themeColor="text1"/>
        </w:rPr>
        <w:t>. [online] Reference.com. Available at: &lt;https://www.reference.com/business-finance/disadvantages-knowledge-management-8d4c66a2d2b8d626&gt; [Accessed 4 March 2021].</w:t>
      </w:r>
    </w:p>
    <w:p w14:paraId="3600E72C" w14:textId="77777777" w:rsidR="0004640D" w:rsidRPr="009842DB" w:rsidRDefault="0004640D" w:rsidP="0004640D">
      <w:pPr>
        <w:spacing w:before="240"/>
        <w:rPr>
          <w:color w:val="000000" w:themeColor="text1"/>
        </w:rPr>
      </w:pPr>
      <w:r w:rsidRPr="009842DB">
        <w:rPr>
          <w:color w:val="000000" w:themeColor="text1"/>
        </w:rPr>
        <w:t>Rosenberg, M., (2014). </w:t>
      </w:r>
      <w:r w:rsidRPr="009842DB">
        <w:rPr>
          <w:i/>
          <w:iCs/>
          <w:color w:val="000000" w:themeColor="text1"/>
        </w:rPr>
        <w:t>The Knowledge Management Genius of Amazon.com</w:t>
      </w:r>
      <w:r w:rsidRPr="009842DB">
        <w:rPr>
          <w:color w:val="000000" w:themeColor="text1"/>
        </w:rPr>
        <w:t>. [online] Learning Solutions Magazine. Available at: &lt;https://learningsolutionsmag.com/articles/1480/the-knowledge-management-genius-of-amazoncom&gt; [Accessed 4 March 2021].</w:t>
      </w:r>
    </w:p>
    <w:p w14:paraId="0AE634A9" w14:textId="77777777" w:rsidR="0004640D" w:rsidRPr="009842DB" w:rsidRDefault="0004640D" w:rsidP="0004640D">
      <w:pPr>
        <w:spacing w:before="240"/>
        <w:rPr>
          <w:color w:val="000000" w:themeColor="text1"/>
        </w:rPr>
      </w:pPr>
      <w:r w:rsidRPr="009842DB">
        <w:rPr>
          <w:color w:val="000000" w:themeColor="text1"/>
        </w:rPr>
        <w:t>Teffera, T., (2016). </w:t>
      </w:r>
      <w:r w:rsidRPr="009842DB">
        <w:rPr>
          <w:i/>
          <w:iCs/>
          <w:color w:val="000000" w:themeColor="text1"/>
        </w:rPr>
        <w:t>Knowledge Management Models</w:t>
      </w:r>
      <w:r w:rsidRPr="009842DB">
        <w:rPr>
          <w:color w:val="000000" w:themeColor="text1"/>
        </w:rPr>
        <w:t>. [online] Slideshare.net. Available at: &lt;https://www.slideshare.net/tilahund/knowledge-management-models-57178105&gt; [Accessed 4 March 2021].</w:t>
      </w:r>
    </w:p>
    <w:p w14:paraId="69F72BD2" w14:textId="77777777" w:rsidR="0004640D" w:rsidRPr="009842DB" w:rsidRDefault="0004640D" w:rsidP="0004640D">
      <w:pPr>
        <w:spacing w:before="240"/>
        <w:rPr>
          <w:color w:val="000000" w:themeColor="text1"/>
        </w:rPr>
      </w:pPr>
      <w:r w:rsidRPr="009842DB">
        <w:rPr>
          <w:color w:val="000000" w:themeColor="text1"/>
        </w:rPr>
        <w:t>thecloudtutorial, (2021). </w:t>
      </w:r>
      <w:r w:rsidRPr="009842DB">
        <w:rPr>
          <w:i/>
          <w:iCs/>
          <w:color w:val="000000" w:themeColor="text1"/>
        </w:rPr>
        <w:t>Models of Knowledge Management (KM Models) Explained</w:t>
      </w:r>
      <w:r w:rsidRPr="009842DB">
        <w:rPr>
          <w:color w:val="000000" w:themeColor="text1"/>
        </w:rPr>
        <w:t>. [online] The Cloud Tutorial. Available at: &lt;https://www.thecloudtutorial.com/knowledge-management-models/&gt; [Accessed 4 March 2021].</w:t>
      </w:r>
    </w:p>
    <w:p w14:paraId="06AEB44C" w14:textId="77777777" w:rsidR="0004640D" w:rsidRPr="009842DB" w:rsidRDefault="0004640D" w:rsidP="0004640D">
      <w:pPr>
        <w:spacing w:before="240"/>
        <w:rPr>
          <w:color w:val="000000" w:themeColor="text1"/>
        </w:rPr>
      </w:pPr>
      <w:r w:rsidRPr="009842DB">
        <w:rPr>
          <w:color w:val="000000" w:themeColor="text1"/>
        </w:rPr>
        <w:t>tutorialspoint, (n.d.) </w:t>
      </w:r>
      <w:r w:rsidRPr="009842DB">
        <w:rPr>
          <w:i/>
          <w:iCs/>
          <w:color w:val="000000" w:themeColor="text1"/>
        </w:rPr>
        <w:t>Knowledge Management - Models - Tutorialspoint</w:t>
      </w:r>
      <w:r w:rsidRPr="009842DB">
        <w:rPr>
          <w:color w:val="000000" w:themeColor="text1"/>
        </w:rPr>
        <w:t>. [online] Tutorialspoint.com. Available at: &lt;https://www.tutorialspoint.com/knowledge_management/knowledge_management_models.htm#:~:text=The%20von%20Krogh%20and%20Roos,individual%20knowledge%20and%20social%20knowledge.&amp;text=In%20their%20organizational%20model%2C%20knowledge,in%20the%20links%20between%20them.&gt; [Accessed 4 March 2021].</w:t>
      </w:r>
    </w:p>
    <w:p w14:paraId="7C0A1ADA" w14:textId="77777777" w:rsidR="0004640D" w:rsidRPr="009842DB" w:rsidRDefault="0004640D" w:rsidP="0004640D">
      <w:pPr>
        <w:spacing w:before="240"/>
        <w:rPr>
          <w:color w:val="000000" w:themeColor="text1"/>
        </w:rPr>
      </w:pPr>
      <w:r w:rsidRPr="009842DB">
        <w:rPr>
          <w:color w:val="000000" w:themeColor="text1"/>
        </w:rPr>
        <w:lastRenderedPageBreak/>
        <w:t>Virkus, S., (2014). Theoretical Models of Information and Knowledge Management. </w:t>
      </w:r>
      <w:r w:rsidRPr="009842DB">
        <w:rPr>
          <w:i/>
          <w:iCs/>
          <w:color w:val="000000" w:themeColor="text1"/>
        </w:rPr>
        <w:t>Institute of Information Studies, Tallin University</w:t>
      </w:r>
      <w:r w:rsidRPr="009842DB">
        <w:rPr>
          <w:color w:val="000000" w:themeColor="text1"/>
        </w:rPr>
        <w:t>.</w:t>
      </w:r>
    </w:p>
    <w:p w14:paraId="0EC054D3" w14:textId="77777777" w:rsidR="0004640D" w:rsidRPr="009842DB" w:rsidRDefault="0004640D" w:rsidP="0004640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9842DB">
        <w:rPr>
          <w:rFonts w:ascii="Times New Roman" w:eastAsia="Times New Roman" w:hAnsi="Times New Roman" w:cs="Times New Roman"/>
          <w:color w:val="000000" w:themeColor="text1"/>
          <w:sz w:val="24"/>
          <w:szCs w:val="24"/>
          <w:highlight w:val="white"/>
        </w:rPr>
        <w:t xml:space="preserve">Wicker, S.B., (2020). eBook surveillance and the threat to freedom of association. </w:t>
      </w:r>
      <w:r w:rsidRPr="009842DB">
        <w:rPr>
          <w:rFonts w:ascii="Times New Roman" w:eastAsia="Times New Roman" w:hAnsi="Times New Roman" w:cs="Times New Roman"/>
          <w:i/>
          <w:color w:val="000000" w:themeColor="text1"/>
          <w:sz w:val="24"/>
          <w:szCs w:val="24"/>
          <w:highlight w:val="white"/>
        </w:rPr>
        <w:t>Journal of Information Security and Applications</w:t>
      </w:r>
      <w:r w:rsidRPr="009842DB">
        <w:rPr>
          <w:rFonts w:ascii="Times New Roman" w:eastAsia="Times New Roman" w:hAnsi="Times New Roman" w:cs="Times New Roman"/>
          <w:color w:val="000000" w:themeColor="text1"/>
          <w:sz w:val="24"/>
          <w:szCs w:val="24"/>
          <w:highlight w:val="white"/>
        </w:rPr>
        <w:t xml:space="preserve">, </w:t>
      </w:r>
      <w:r w:rsidRPr="009842DB">
        <w:rPr>
          <w:rFonts w:ascii="Times New Roman" w:eastAsia="Times New Roman" w:hAnsi="Times New Roman" w:cs="Times New Roman"/>
          <w:i/>
          <w:color w:val="000000" w:themeColor="text1"/>
          <w:sz w:val="24"/>
          <w:szCs w:val="24"/>
          <w:highlight w:val="white"/>
        </w:rPr>
        <w:t>55</w:t>
      </w:r>
      <w:r w:rsidRPr="009842DB">
        <w:rPr>
          <w:rFonts w:ascii="Times New Roman" w:eastAsia="Times New Roman" w:hAnsi="Times New Roman" w:cs="Times New Roman"/>
          <w:color w:val="000000" w:themeColor="text1"/>
          <w:sz w:val="24"/>
          <w:szCs w:val="24"/>
          <w:highlight w:val="white"/>
        </w:rPr>
        <w:t>, p.102643.</w:t>
      </w:r>
    </w:p>
    <w:p w14:paraId="21E32F57" w14:textId="3E18FC8E" w:rsidR="0004640D" w:rsidRPr="009842DB" w:rsidRDefault="0004640D" w:rsidP="0004640D">
      <w:pPr>
        <w:spacing w:before="240"/>
        <w:rPr>
          <w:rFonts w:eastAsia="Times New Roman" w:cs="Times New Roman"/>
          <w:color w:val="000000" w:themeColor="text1"/>
        </w:rPr>
      </w:pPr>
      <w:r w:rsidRPr="009842DB">
        <w:rPr>
          <w:rFonts w:eastAsia="Times New Roman" w:cs="Times New Roman"/>
          <w:color w:val="000000" w:themeColor="text1"/>
          <w:highlight w:val="white"/>
        </w:rPr>
        <w:t xml:space="preserve">Yussoff, N.M. and Nayan, S.M., (2020). Review on customer satisfaction. </w:t>
      </w:r>
      <w:r w:rsidRPr="009842DB">
        <w:rPr>
          <w:rFonts w:eastAsia="Times New Roman" w:cs="Times New Roman"/>
          <w:i/>
          <w:color w:val="000000" w:themeColor="text1"/>
        </w:rPr>
        <w:t>Journal of Undergraduate Social Science and Technology</w:t>
      </w:r>
      <w:r w:rsidRPr="009842DB">
        <w:rPr>
          <w:rFonts w:eastAsia="Times New Roman" w:cs="Times New Roman"/>
          <w:color w:val="000000" w:themeColor="text1"/>
        </w:rPr>
        <w:t xml:space="preserve">, </w:t>
      </w:r>
      <w:r w:rsidRPr="009842DB">
        <w:rPr>
          <w:rFonts w:eastAsia="Times New Roman" w:cs="Times New Roman"/>
          <w:i/>
          <w:color w:val="000000" w:themeColor="text1"/>
        </w:rPr>
        <w:t>2</w:t>
      </w:r>
      <w:r w:rsidRPr="009842DB">
        <w:rPr>
          <w:rFonts w:eastAsia="Times New Roman" w:cs="Times New Roman"/>
          <w:color w:val="000000" w:themeColor="text1"/>
        </w:rPr>
        <w:t>(2).</w:t>
      </w:r>
    </w:p>
    <w:p w14:paraId="5F9D9AC4" w14:textId="12422213" w:rsidR="003746EE" w:rsidRPr="009842DB" w:rsidRDefault="003746EE" w:rsidP="003746EE">
      <w:pPr>
        <w:rPr>
          <w:color w:val="000000" w:themeColor="text1"/>
        </w:rPr>
      </w:pPr>
      <w:r w:rsidRPr="009842DB">
        <w:rPr>
          <w:color w:val="000000" w:themeColor="text1"/>
          <w:shd w:val="clear" w:color="auto" w:fill="FFFFFF"/>
        </w:rPr>
        <w:t xml:space="preserve">Rodríguez-Molano, J.I., Contreras-Bravo, L.E. and Rivas-Trujillo, E., </w:t>
      </w:r>
      <w:r w:rsidR="00142FE8" w:rsidRPr="009842DB">
        <w:rPr>
          <w:color w:val="000000" w:themeColor="text1"/>
          <w:shd w:val="clear" w:color="auto" w:fill="FFFFFF"/>
        </w:rPr>
        <w:t>(</w:t>
      </w:r>
      <w:r w:rsidRPr="009842DB">
        <w:rPr>
          <w:color w:val="000000" w:themeColor="text1"/>
          <w:shd w:val="clear" w:color="auto" w:fill="FFFFFF"/>
        </w:rPr>
        <w:t>2018</w:t>
      </w:r>
      <w:r w:rsidR="00142FE8" w:rsidRPr="009842DB">
        <w:rPr>
          <w:color w:val="000000" w:themeColor="text1"/>
          <w:shd w:val="clear" w:color="auto" w:fill="FFFFFF"/>
        </w:rPr>
        <w:t>)</w:t>
      </w:r>
      <w:r w:rsidRPr="009842DB">
        <w:rPr>
          <w:color w:val="000000" w:themeColor="text1"/>
          <w:shd w:val="clear" w:color="auto" w:fill="FFFFFF"/>
        </w:rPr>
        <w:t>, January. Industry knowledge management model 4.0. In </w:t>
      </w:r>
      <w:r w:rsidRPr="009842DB">
        <w:rPr>
          <w:i/>
          <w:iCs/>
          <w:color w:val="000000" w:themeColor="text1"/>
          <w:shd w:val="clear" w:color="auto" w:fill="FFFFFF"/>
        </w:rPr>
        <w:t>International Conference on Information Technology &amp; Systems</w:t>
      </w:r>
      <w:r w:rsidRPr="009842DB">
        <w:rPr>
          <w:color w:val="000000" w:themeColor="text1"/>
          <w:shd w:val="clear" w:color="auto" w:fill="FFFFFF"/>
        </w:rPr>
        <w:t> (pp. 275-283). Springer, Cham.</w:t>
      </w:r>
    </w:p>
    <w:sectPr w:rsidR="003746EE" w:rsidRPr="009842DB" w:rsidSect="00E02704">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2BF9A" w14:textId="77777777" w:rsidR="00CA1308" w:rsidRDefault="00CA1308" w:rsidP="00E02704">
      <w:pPr>
        <w:spacing w:line="240" w:lineRule="auto"/>
      </w:pPr>
      <w:r>
        <w:separator/>
      </w:r>
    </w:p>
  </w:endnote>
  <w:endnote w:type="continuationSeparator" w:id="0">
    <w:p w14:paraId="6F45CDD3" w14:textId="77777777" w:rsidR="00CA1308" w:rsidRDefault="00CA1308" w:rsidP="00E027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67516"/>
      <w:docPartObj>
        <w:docPartGallery w:val="Page Numbers (Bottom of Page)"/>
        <w:docPartUnique/>
      </w:docPartObj>
    </w:sdtPr>
    <w:sdtEndPr/>
    <w:sdtContent>
      <w:p w14:paraId="33CFEC6B" w14:textId="77777777" w:rsidR="000F1621" w:rsidRDefault="000F1621">
        <w:pPr>
          <w:pStyle w:val="Footer"/>
          <w:jc w:val="center"/>
        </w:pPr>
        <w:r>
          <w:fldChar w:fldCharType="begin"/>
        </w:r>
        <w:r>
          <w:instrText>PAGE   \* MERGEFORMAT</w:instrText>
        </w:r>
        <w:r>
          <w:fldChar w:fldCharType="separate"/>
        </w:r>
        <w:r w:rsidR="00444197">
          <w:rPr>
            <w:noProof/>
          </w:rPr>
          <w:t>15</w:t>
        </w:r>
        <w:r>
          <w:fldChar w:fldCharType="end"/>
        </w:r>
      </w:p>
    </w:sdtContent>
  </w:sdt>
  <w:p w14:paraId="4DDBEF00" w14:textId="77777777" w:rsidR="000F1621" w:rsidRDefault="000F1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EA335" w14:textId="77777777" w:rsidR="00CA1308" w:rsidRDefault="00CA1308" w:rsidP="00E02704">
      <w:pPr>
        <w:spacing w:line="240" w:lineRule="auto"/>
      </w:pPr>
      <w:r>
        <w:separator/>
      </w:r>
    </w:p>
  </w:footnote>
  <w:footnote w:type="continuationSeparator" w:id="0">
    <w:p w14:paraId="62AC3E4F" w14:textId="77777777" w:rsidR="00CA1308" w:rsidRDefault="00CA1308" w:rsidP="00E027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A364A"/>
    <w:multiLevelType w:val="hybridMultilevel"/>
    <w:tmpl w:val="5F944A2E"/>
    <w:lvl w:ilvl="0" w:tplc="6D2210CA">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F91338"/>
    <w:multiLevelType w:val="hybridMultilevel"/>
    <w:tmpl w:val="01465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B9B"/>
    <w:rsid w:val="000011A5"/>
    <w:rsid w:val="00021B38"/>
    <w:rsid w:val="00030823"/>
    <w:rsid w:val="00030BC4"/>
    <w:rsid w:val="000354EF"/>
    <w:rsid w:val="0004240B"/>
    <w:rsid w:val="00046259"/>
    <w:rsid w:val="0004640D"/>
    <w:rsid w:val="00046784"/>
    <w:rsid w:val="0004733D"/>
    <w:rsid w:val="00052609"/>
    <w:rsid w:val="000670FE"/>
    <w:rsid w:val="00072B4E"/>
    <w:rsid w:val="000905B4"/>
    <w:rsid w:val="00096D60"/>
    <w:rsid w:val="000A203E"/>
    <w:rsid w:val="000A554D"/>
    <w:rsid w:val="000B0B5C"/>
    <w:rsid w:val="000F1621"/>
    <w:rsid w:val="001170F7"/>
    <w:rsid w:val="00120F43"/>
    <w:rsid w:val="00134068"/>
    <w:rsid w:val="00141724"/>
    <w:rsid w:val="00142FE8"/>
    <w:rsid w:val="0014758F"/>
    <w:rsid w:val="0015441C"/>
    <w:rsid w:val="00156006"/>
    <w:rsid w:val="00167884"/>
    <w:rsid w:val="00170F0F"/>
    <w:rsid w:val="00172479"/>
    <w:rsid w:val="0017429D"/>
    <w:rsid w:val="001955C2"/>
    <w:rsid w:val="00197A24"/>
    <w:rsid w:val="001C0B9B"/>
    <w:rsid w:val="001E2BF2"/>
    <w:rsid w:val="001E59D4"/>
    <w:rsid w:val="001E6FE4"/>
    <w:rsid w:val="002005D3"/>
    <w:rsid w:val="00203B27"/>
    <w:rsid w:val="00217471"/>
    <w:rsid w:val="00237692"/>
    <w:rsid w:val="00241007"/>
    <w:rsid w:val="002424B0"/>
    <w:rsid w:val="002450D5"/>
    <w:rsid w:val="0027223E"/>
    <w:rsid w:val="00280E1D"/>
    <w:rsid w:val="00283FED"/>
    <w:rsid w:val="002C637D"/>
    <w:rsid w:val="002D3276"/>
    <w:rsid w:val="002F0A38"/>
    <w:rsid w:val="00304D92"/>
    <w:rsid w:val="00310A58"/>
    <w:rsid w:val="00324441"/>
    <w:rsid w:val="0035505B"/>
    <w:rsid w:val="00364178"/>
    <w:rsid w:val="00365C9C"/>
    <w:rsid w:val="00366AC5"/>
    <w:rsid w:val="00373B3E"/>
    <w:rsid w:val="003746EE"/>
    <w:rsid w:val="0037773B"/>
    <w:rsid w:val="003838B4"/>
    <w:rsid w:val="003B4BE5"/>
    <w:rsid w:val="003C33E6"/>
    <w:rsid w:val="003E3F4C"/>
    <w:rsid w:val="003E45F9"/>
    <w:rsid w:val="003F35D0"/>
    <w:rsid w:val="0040141B"/>
    <w:rsid w:val="00401AB8"/>
    <w:rsid w:val="00421C9D"/>
    <w:rsid w:val="00430FEB"/>
    <w:rsid w:val="00444197"/>
    <w:rsid w:val="0048006B"/>
    <w:rsid w:val="00487FD1"/>
    <w:rsid w:val="004A47DF"/>
    <w:rsid w:val="004D0A88"/>
    <w:rsid w:val="004E3162"/>
    <w:rsid w:val="004F1933"/>
    <w:rsid w:val="00503DBB"/>
    <w:rsid w:val="0052470C"/>
    <w:rsid w:val="00534C47"/>
    <w:rsid w:val="00535DD5"/>
    <w:rsid w:val="0054375E"/>
    <w:rsid w:val="005539AA"/>
    <w:rsid w:val="005565B3"/>
    <w:rsid w:val="005574E4"/>
    <w:rsid w:val="00591261"/>
    <w:rsid w:val="0059245E"/>
    <w:rsid w:val="00594B31"/>
    <w:rsid w:val="0059631B"/>
    <w:rsid w:val="005B222D"/>
    <w:rsid w:val="005D137C"/>
    <w:rsid w:val="005D1CFA"/>
    <w:rsid w:val="005E0E0E"/>
    <w:rsid w:val="005E28D1"/>
    <w:rsid w:val="005F73B5"/>
    <w:rsid w:val="00610F94"/>
    <w:rsid w:val="006124E1"/>
    <w:rsid w:val="0063648B"/>
    <w:rsid w:val="00660060"/>
    <w:rsid w:val="00681BFF"/>
    <w:rsid w:val="00686077"/>
    <w:rsid w:val="00690D01"/>
    <w:rsid w:val="006A3427"/>
    <w:rsid w:val="006B6B78"/>
    <w:rsid w:val="006C3948"/>
    <w:rsid w:val="006C3F08"/>
    <w:rsid w:val="006D295F"/>
    <w:rsid w:val="006F6A15"/>
    <w:rsid w:val="007072CE"/>
    <w:rsid w:val="00711E24"/>
    <w:rsid w:val="00723A92"/>
    <w:rsid w:val="0074189E"/>
    <w:rsid w:val="00750C4C"/>
    <w:rsid w:val="0077174A"/>
    <w:rsid w:val="00776D8E"/>
    <w:rsid w:val="007773B3"/>
    <w:rsid w:val="0078172E"/>
    <w:rsid w:val="00790500"/>
    <w:rsid w:val="007E0721"/>
    <w:rsid w:val="00805111"/>
    <w:rsid w:val="008167F7"/>
    <w:rsid w:val="0082634E"/>
    <w:rsid w:val="00827190"/>
    <w:rsid w:val="00827779"/>
    <w:rsid w:val="0082784D"/>
    <w:rsid w:val="00844408"/>
    <w:rsid w:val="008446C5"/>
    <w:rsid w:val="008522B6"/>
    <w:rsid w:val="0086472F"/>
    <w:rsid w:val="00876CF7"/>
    <w:rsid w:val="00893084"/>
    <w:rsid w:val="0089566A"/>
    <w:rsid w:val="008C056B"/>
    <w:rsid w:val="008C4F5E"/>
    <w:rsid w:val="008C75AA"/>
    <w:rsid w:val="008E6C55"/>
    <w:rsid w:val="008F494C"/>
    <w:rsid w:val="00912563"/>
    <w:rsid w:val="00921B24"/>
    <w:rsid w:val="00931AF2"/>
    <w:rsid w:val="00943597"/>
    <w:rsid w:val="00945FE3"/>
    <w:rsid w:val="009569A0"/>
    <w:rsid w:val="0096349E"/>
    <w:rsid w:val="0097278F"/>
    <w:rsid w:val="00977977"/>
    <w:rsid w:val="009842DB"/>
    <w:rsid w:val="00984FC1"/>
    <w:rsid w:val="009B7504"/>
    <w:rsid w:val="009C61E4"/>
    <w:rsid w:val="009E11B0"/>
    <w:rsid w:val="00A0148B"/>
    <w:rsid w:val="00A047DF"/>
    <w:rsid w:val="00A25B68"/>
    <w:rsid w:val="00A3653B"/>
    <w:rsid w:val="00A43729"/>
    <w:rsid w:val="00A44E36"/>
    <w:rsid w:val="00A46F07"/>
    <w:rsid w:val="00A61011"/>
    <w:rsid w:val="00AA0F8E"/>
    <w:rsid w:val="00AE2D34"/>
    <w:rsid w:val="00B103BE"/>
    <w:rsid w:val="00B145C7"/>
    <w:rsid w:val="00B15C5D"/>
    <w:rsid w:val="00B34112"/>
    <w:rsid w:val="00B45A69"/>
    <w:rsid w:val="00B50D6E"/>
    <w:rsid w:val="00B55B7E"/>
    <w:rsid w:val="00B6514A"/>
    <w:rsid w:val="00BB0166"/>
    <w:rsid w:val="00BD153D"/>
    <w:rsid w:val="00BD23BD"/>
    <w:rsid w:val="00BD5CC7"/>
    <w:rsid w:val="00C01E71"/>
    <w:rsid w:val="00C147E8"/>
    <w:rsid w:val="00C231EF"/>
    <w:rsid w:val="00C242B7"/>
    <w:rsid w:val="00C2657C"/>
    <w:rsid w:val="00C30EBB"/>
    <w:rsid w:val="00C33A73"/>
    <w:rsid w:val="00C4592C"/>
    <w:rsid w:val="00C57381"/>
    <w:rsid w:val="00C6084D"/>
    <w:rsid w:val="00C665D3"/>
    <w:rsid w:val="00C7073A"/>
    <w:rsid w:val="00C80F01"/>
    <w:rsid w:val="00C86E89"/>
    <w:rsid w:val="00C872A0"/>
    <w:rsid w:val="00C9299B"/>
    <w:rsid w:val="00C94009"/>
    <w:rsid w:val="00CA1308"/>
    <w:rsid w:val="00CB4530"/>
    <w:rsid w:val="00CD6587"/>
    <w:rsid w:val="00CE096C"/>
    <w:rsid w:val="00CE3845"/>
    <w:rsid w:val="00CF3DB2"/>
    <w:rsid w:val="00CF4EAF"/>
    <w:rsid w:val="00D07A82"/>
    <w:rsid w:val="00D11CD2"/>
    <w:rsid w:val="00D25D99"/>
    <w:rsid w:val="00D3008B"/>
    <w:rsid w:val="00D43988"/>
    <w:rsid w:val="00D7351E"/>
    <w:rsid w:val="00D75B1F"/>
    <w:rsid w:val="00D805A5"/>
    <w:rsid w:val="00D820ED"/>
    <w:rsid w:val="00D962F8"/>
    <w:rsid w:val="00D978BE"/>
    <w:rsid w:val="00DB7608"/>
    <w:rsid w:val="00DD11FB"/>
    <w:rsid w:val="00DD5C94"/>
    <w:rsid w:val="00DE18A1"/>
    <w:rsid w:val="00DF0FF5"/>
    <w:rsid w:val="00DF59A3"/>
    <w:rsid w:val="00E01D10"/>
    <w:rsid w:val="00E024EA"/>
    <w:rsid w:val="00E02704"/>
    <w:rsid w:val="00E04333"/>
    <w:rsid w:val="00E0442A"/>
    <w:rsid w:val="00E04B85"/>
    <w:rsid w:val="00E31005"/>
    <w:rsid w:val="00E35FBC"/>
    <w:rsid w:val="00E40726"/>
    <w:rsid w:val="00E6164C"/>
    <w:rsid w:val="00E816AC"/>
    <w:rsid w:val="00E86101"/>
    <w:rsid w:val="00E90476"/>
    <w:rsid w:val="00EB4F2A"/>
    <w:rsid w:val="00EB6B0B"/>
    <w:rsid w:val="00EC79B5"/>
    <w:rsid w:val="00EC79C3"/>
    <w:rsid w:val="00ED2D80"/>
    <w:rsid w:val="00EE34C2"/>
    <w:rsid w:val="00F07E35"/>
    <w:rsid w:val="00F2604E"/>
    <w:rsid w:val="00F41E17"/>
    <w:rsid w:val="00F445FF"/>
    <w:rsid w:val="00F82790"/>
    <w:rsid w:val="00F914E0"/>
    <w:rsid w:val="00FC0ACC"/>
    <w:rsid w:val="00FD37C2"/>
    <w:rsid w:val="00FE444C"/>
    <w:rsid w:val="00FE6C19"/>
    <w:rsid w:val="00FE74BC"/>
    <w:rsid w:val="00FF2CA8"/>
    <w:rsid w:val="00FF30EA"/>
    <w:rsid w:val="00FF5201"/>
    <w:rsid w:val="6A4F0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73F3"/>
  <w15:docId w15:val="{247E9D2D-748A-48ED-B93D-428A95B59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F43"/>
    <w:pPr>
      <w:spacing w:after="0" w:line="360" w:lineRule="auto"/>
      <w:jc w:val="both"/>
    </w:pPr>
    <w:rPr>
      <w:rFonts w:ascii="Times New Roman" w:eastAsiaTheme="minorEastAsia" w:hAnsi="Times New Roman"/>
      <w:sz w:val="24"/>
      <w:szCs w:val="24"/>
    </w:rPr>
  </w:style>
  <w:style w:type="paragraph" w:styleId="Heading1">
    <w:name w:val="heading 1"/>
    <w:basedOn w:val="Normal"/>
    <w:next w:val="Normal"/>
    <w:link w:val="Heading1Char"/>
    <w:autoRedefine/>
    <w:uiPriority w:val="9"/>
    <w:qFormat/>
    <w:rsid w:val="00046259"/>
    <w:pPr>
      <w:keepNext/>
      <w:keepLines/>
      <w:spacing w:before="480" w:after="120"/>
      <w:outlineLvl w:val="0"/>
    </w:pPr>
    <w:rPr>
      <w:rFonts w:eastAsiaTheme="majorEastAsia" w:cs="Times New Roman"/>
      <w:b/>
      <w:bCs/>
      <w:color w:val="000000"/>
      <w:szCs w:val="46"/>
    </w:rPr>
  </w:style>
  <w:style w:type="paragraph" w:styleId="Heading2">
    <w:name w:val="heading 2"/>
    <w:basedOn w:val="Normal"/>
    <w:next w:val="Normal"/>
    <w:link w:val="Heading2Char"/>
    <w:autoRedefine/>
    <w:uiPriority w:val="9"/>
    <w:unhideWhenUsed/>
    <w:qFormat/>
    <w:rsid w:val="00046259"/>
    <w:pPr>
      <w:keepNext/>
      <w:keepLines/>
      <w:spacing w:before="20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8C4F5E"/>
    <w:pPr>
      <w:keepNext/>
      <w:keepLines/>
      <w:spacing w:before="320" w:after="80"/>
      <w:outlineLvl w:val="2"/>
    </w:pPr>
    <w:rPr>
      <w:rFonts w:eastAsia="Arial" w:cs="Arial"/>
      <w:b/>
      <w:i/>
      <w:color w:val="434343"/>
      <w:szCs w:val="28"/>
      <w:lang w:val="en-GB"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259"/>
    <w:rPr>
      <w:rFonts w:ascii="Times New Roman" w:eastAsiaTheme="majorEastAsia" w:hAnsi="Times New Roman" w:cs="Times New Roman"/>
      <w:b/>
      <w:bCs/>
      <w:color w:val="000000"/>
      <w:sz w:val="24"/>
      <w:szCs w:val="46"/>
    </w:rPr>
  </w:style>
  <w:style w:type="character" w:customStyle="1" w:styleId="Heading2Char">
    <w:name w:val="Heading 2 Char"/>
    <w:basedOn w:val="DefaultParagraphFont"/>
    <w:link w:val="Heading2"/>
    <w:uiPriority w:val="9"/>
    <w:rsid w:val="00046259"/>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8C4F5E"/>
    <w:rPr>
      <w:rFonts w:ascii="Times New Roman" w:eastAsia="Arial" w:hAnsi="Times New Roman" w:cs="Arial"/>
      <w:b/>
      <w:i/>
      <w:color w:val="434343"/>
      <w:sz w:val="24"/>
      <w:szCs w:val="28"/>
      <w:lang w:val="en-GB" w:eastAsia="en-IN" w:bidi="bn-IN"/>
    </w:rPr>
  </w:style>
  <w:style w:type="paragraph" w:styleId="ListParagraph">
    <w:name w:val="List Paragraph"/>
    <w:basedOn w:val="Normal"/>
    <w:uiPriority w:val="34"/>
    <w:qFormat/>
    <w:rsid w:val="00BD5CC7"/>
    <w:pPr>
      <w:spacing w:after="160" w:line="259" w:lineRule="auto"/>
      <w:ind w:left="720"/>
      <w:contextualSpacing/>
      <w:jc w:val="left"/>
    </w:pPr>
    <w:rPr>
      <w:rFonts w:asciiTheme="minorHAnsi" w:eastAsiaTheme="minorHAnsi" w:hAnsiTheme="minorHAnsi"/>
      <w:sz w:val="22"/>
      <w:szCs w:val="22"/>
      <w:lang w:val="en-GB"/>
    </w:rPr>
  </w:style>
  <w:style w:type="paragraph" w:styleId="BalloonText">
    <w:name w:val="Balloon Text"/>
    <w:basedOn w:val="Normal"/>
    <w:link w:val="BalloonTextChar"/>
    <w:uiPriority w:val="99"/>
    <w:semiHidden/>
    <w:unhideWhenUsed/>
    <w:rsid w:val="00D11C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CD2"/>
    <w:rPr>
      <w:rFonts w:ascii="Tahoma" w:eastAsiaTheme="minorEastAsia" w:hAnsi="Tahoma" w:cs="Tahoma"/>
      <w:sz w:val="16"/>
      <w:szCs w:val="16"/>
    </w:rPr>
  </w:style>
  <w:style w:type="paragraph" w:styleId="Header">
    <w:name w:val="header"/>
    <w:basedOn w:val="Normal"/>
    <w:link w:val="HeaderChar"/>
    <w:uiPriority w:val="99"/>
    <w:semiHidden/>
    <w:unhideWhenUsed/>
    <w:rsid w:val="00E0270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2704"/>
    <w:rPr>
      <w:rFonts w:ascii="Times New Roman" w:eastAsiaTheme="minorEastAsia" w:hAnsi="Times New Roman"/>
      <w:sz w:val="24"/>
      <w:szCs w:val="24"/>
    </w:rPr>
  </w:style>
  <w:style w:type="paragraph" w:styleId="Footer">
    <w:name w:val="footer"/>
    <w:basedOn w:val="Normal"/>
    <w:link w:val="FooterChar"/>
    <w:uiPriority w:val="99"/>
    <w:unhideWhenUsed/>
    <w:rsid w:val="00E02704"/>
    <w:pPr>
      <w:tabs>
        <w:tab w:val="center" w:pos="4680"/>
        <w:tab w:val="right" w:pos="9360"/>
      </w:tabs>
      <w:spacing w:line="240" w:lineRule="auto"/>
    </w:pPr>
  </w:style>
  <w:style w:type="character" w:customStyle="1" w:styleId="FooterChar">
    <w:name w:val="Footer Char"/>
    <w:basedOn w:val="DefaultParagraphFont"/>
    <w:link w:val="Footer"/>
    <w:uiPriority w:val="99"/>
    <w:rsid w:val="00E02704"/>
    <w:rPr>
      <w:rFonts w:ascii="Times New Roman" w:eastAsiaTheme="minorEastAsia" w:hAnsi="Times New Roman"/>
      <w:sz w:val="24"/>
      <w:szCs w:val="24"/>
    </w:rPr>
  </w:style>
  <w:style w:type="table" w:styleId="TableGrid">
    <w:name w:val="Table Grid"/>
    <w:basedOn w:val="TableNormal"/>
    <w:uiPriority w:val="59"/>
    <w:rsid w:val="00D820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D820ED"/>
    <w:pPr>
      <w:spacing w:after="0"/>
    </w:pPr>
    <w:rPr>
      <w:rFonts w:ascii="Arial" w:eastAsia="Arial" w:hAnsi="Arial" w:cs="Arial"/>
    </w:rPr>
  </w:style>
  <w:style w:type="paragraph" w:styleId="TOCHeading">
    <w:name w:val="TOC Heading"/>
    <w:basedOn w:val="Heading1"/>
    <w:next w:val="Normal"/>
    <w:uiPriority w:val="39"/>
    <w:semiHidden/>
    <w:unhideWhenUsed/>
    <w:qFormat/>
    <w:rsid w:val="0004640D"/>
    <w:pPr>
      <w:spacing w:after="0" w:line="276" w:lineRule="auto"/>
      <w:jc w:val="left"/>
      <w:outlineLvl w:val="9"/>
    </w:pPr>
    <w:rPr>
      <w:rFonts w:asciiTheme="majorHAnsi" w:hAnsiTheme="majorHAnsi" w:cstheme="majorBidi"/>
      <w:color w:val="365F91" w:themeColor="accent1" w:themeShade="BF"/>
      <w:sz w:val="28"/>
      <w:szCs w:val="28"/>
    </w:rPr>
  </w:style>
  <w:style w:type="paragraph" w:styleId="TOC2">
    <w:name w:val="toc 2"/>
    <w:basedOn w:val="Normal"/>
    <w:next w:val="Normal"/>
    <w:autoRedefine/>
    <w:uiPriority w:val="39"/>
    <w:unhideWhenUsed/>
    <w:rsid w:val="0004640D"/>
    <w:pPr>
      <w:spacing w:after="100"/>
      <w:ind w:left="240"/>
    </w:pPr>
  </w:style>
  <w:style w:type="paragraph" w:styleId="TOC1">
    <w:name w:val="toc 1"/>
    <w:basedOn w:val="Normal"/>
    <w:next w:val="Normal"/>
    <w:autoRedefine/>
    <w:uiPriority w:val="39"/>
    <w:unhideWhenUsed/>
    <w:rsid w:val="0004640D"/>
    <w:pPr>
      <w:spacing w:after="100"/>
    </w:pPr>
  </w:style>
  <w:style w:type="paragraph" w:styleId="TOC3">
    <w:name w:val="toc 3"/>
    <w:basedOn w:val="Normal"/>
    <w:next w:val="Normal"/>
    <w:autoRedefine/>
    <w:uiPriority w:val="39"/>
    <w:unhideWhenUsed/>
    <w:rsid w:val="0004640D"/>
    <w:pPr>
      <w:spacing w:after="100"/>
      <w:ind w:left="480"/>
    </w:pPr>
  </w:style>
  <w:style w:type="character" w:styleId="Hyperlink">
    <w:name w:val="Hyperlink"/>
    <w:basedOn w:val="DefaultParagraphFont"/>
    <w:uiPriority w:val="99"/>
    <w:unhideWhenUsed/>
    <w:rsid w:val="0004640D"/>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eastAsiaTheme="minorEastAsia" w:hAnsi="Times New Roman"/>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10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E607A9-82BF-4898-8666-EC670CAF7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20</Pages>
  <Words>5299</Words>
  <Characters>30208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Liudmyla Truksans (1916135)</cp:lastModifiedBy>
  <cp:revision>32</cp:revision>
  <dcterms:created xsi:type="dcterms:W3CDTF">2021-04-22T22:32:00Z</dcterms:created>
  <dcterms:modified xsi:type="dcterms:W3CDTF">2021-04-27T20:31:00Z</dcterms:modified>
</cp:coreProperties>
</file>