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A2029" w:rsidRDefault="009A2029">
      <w:r>
        <w:t>ASSIGNMENT 2</w:t>
      </w:r>
      <w:r w:rsidR="00CA678F">
        <w:tab/>
      </w:r>
      <w:r w:rsidR="00CA678F">
        <w:tab/>
      </w:r>
      <w:r w:rsidR="00CA678F">
        <w:tab/>
      </w:r>
      <w:r w:rsidR="00CA678F">
        <w:tab/>
      </w:r>
      <w:r w:rsidR="00CA678F">
        <w:tab/>
      </w:r>
      <w:r w:rsidR="00CA678F">
        <w:tab/>
      </w:r>
      <w:r w:rsidR="00CA678F">
        <w:tab/>
        <w:t xml:space="preserve">     </w:t>
      </w:r>
      <w:r w:rsidR="00CA678F">
        <w:tab/>
        <w:t xml:space="preserve">             JON JOLLEY 1908622    11/02/2022</w:t>
      </w:r>
    </w:p>
    <w:p w:rsidR="009A2029" w:rsidRDefault="009A2029"/>
    <w:p w:rsidR="009A2029" w:rsidRPr="00CA678F" w:rsidRDefault="009A2029" w:rsidP="00C66E84">
      <w:pPr>
        <w:ind w:left="1440" w:firstLine="720"/>
        <w:rPr>
          <w:sz w:val="28"/>
          <w:szCs w:val="28"/>
          <w:u w:val="single"/>
        </w:rPr>
      </w:pPr>
      <w:r w:rsidRPr="00CA678F">
        <w:rPr>
          <w:sz w:val="28"/>
          <w:szCs w:val="28"/>
          <w:u w:val="single"/>
        </w:rPr>
        <w:t>INTERNATIONAL INNOVATION MANAGEMENT</w:t>
      </w:r>
      <w:bookmarkStart w:id="0" w:name="_GoBack"/>
      <w:bookmarkEnd w:id="0"/>
    </w:p>
    <w:p w:rsidR="00CA678F" w:rsidRDefault="00CA678F" w:rsidP="00C66E84">
      <w:pPr>
        <w:ind w:left="1440" w:firstLine="720"/>
      </w:pPr>
    </w:p>
    <w:p w:rsidR="00CA678F" w:rsidRDefault="00CA678F" w:rsidP="00C66E84">
      <w:pPr>
        <w:ind w:left="1440" w:firstLine="720"/>
      </w:pPr>
    </w:p>
    <w:p w:rsidR="009A2029" w:rsidRDefault="00CA678F">
      <w:r>
        <w:rPr>
          <w:noProof/>
          <w:lang w:eastAsia="en-GB"/>
        </w:rPr>
        <w:drawing>
          <wp:inline distT="0" distB="0" distL="0" distR="0">
            <wp:extent cx="6645910" cy="3254698"/>
            <wp:effectExtent l="0" t="0" r="2540" b="317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645910" cy="3254698"/>
                    </a:xfrm>
                    <a:prstGeom prst="rect">
                      <a:avLst/>
                    </a:prstGeom>
                    <a:noFill/>
                    <a:ln>
                      <a:noFill/>
                    </a:ln>
                  </pic:spPr>
                </pic:pic>
              </a:graphicData>
            </a:graphic>
          </wp:inline>
        </w:drawing>
      </w:r>
    </w:p>
    <w:p w:rsidR="009A2029" w:rsidRDefault="009A2029"/>
    <w:p w:rsidR="009A2029" w:rsidRDefault="009A2029"/>
    <w:p w:rsidR="00425AAB" w:rsidRDefault="00425AAB">
      <w:r>
        <w:t xml:space="preserve">This report aims to refine the choice of manufacturing and distribution hubs from the </w:t>
      </w:r>
      <w:r w:rsidR="00E37873">
        <w:t>previous</w:t>
      </w:r>
      <w:r>
        <w:t xml:space="preserve"> selection process. The regions to be considered are Afr</w:t>
      </w:r>
      <w:r w:rsidR="00F42C6D">
        <w:t>ica, Asia and South America with</w:t>
      </w:r>
      <w:r>
        <w:t xml:space="preserve"> each region consid</w:t>
      </w:r>
      <w:r w:rsidR="00F42C6D">
        <w:t xml:space="preserve">ered </w:t>
      </w:r>
      <w:r w:rsidR="00E37873">
        <w:t>independent</w:t>
      </w:r>
      <w:r>
        <w:t xml:space="preserve"> to produce 3 </w:t>
      </w:r>
      <w:r w:rsidR="00F42C6D">
        <w:t xml:space="preserve">viable </w:t>
      </w:r>
      <w:r w:rsidR="00E37873">
        <w:t>candidates</w:t>
      </w:r>
      <w:r>
        <w:t xml:space="preserve"> , one from each region.</w:t>
      </w:r>
    </w:p>
    <w:p w:rsidR="00A22F6D" w:rsidRDefault="00A22F6D"/>
    <w:p w:rsidR="00A22F6D" w:rsidRDefault="00A22F6D"/>
    <w:p w:rsidR="00A22F6D" w:rsidRDefault="00A22F6D"/>
    <w:p w:rsidR="00A22F6D" w:rsidRDefault="00A22F6D"/>
    <w:p w:rsidR="00A22F6D" w:rsidRDefault="00A22F6D"/>
    <w:p w:rsidR="00A22F6D" w:rsidRDefault="00A22F6D"/>
    <w:p w:rsidR="00A22F6D" w:rsidRDefault="00A22F6D"/>
    <w:p w:rsidR="00A22F6D" w:rsidRDefault="00A22F6D"/>
    <w:p w:rsidR="00A22F6D" w:rsidRDefault="00A22F6D"/>
    <w:p w:rsidR="00A22F6D" w:rsidRDefault="00A22F6D"/>
    <w:p w:rsidR="00A22F6D" w:rsidRDefault="00A22F6D"/>
    <w:p w:rsidR="00A22F6D" w:rsidRDefault="00A22F6D"/>
    <w:p w:rsidR="00465823" w:rsidRDefault="00465823" w:rsidP="00465823">
      <w:pPr>
        <w:spacing w:after="0"/>
        <w:rPr>
          <w:b/>
          <w:sz w:val="28"/>
          <w:szCs w:val="28"/>
          <w:u w:val="single"/>
        </w:rPr>
      </w:pPr>
    </w:p>
    <w:p w:rsidR="009A2029" w:rsidRDefault="009A2029" w:rsidP="009A2029">
      <w:pPr>
        <w:spacing w:after="0"/>
        <w:ind w:left="3600" w:firstLine="720"/>
        <w:rPr>
          <w:b/>
          <w:sz w:val="28"/>
          <w:szCs w:val="28"/>
          <w:u w:val="single"/>
        </w:rPr>
      </w:pPr>
      <w:r>
        <w:rPr>
          <w:b/>
          <w:sz w:val="28"/>
          <w:szCs w:val="28"/>
          <w:u w:val="single"/>
        </w:rPr>
        <w:t>INDEX</w:t>
      </w:r>
    </w:p>
    <w:p w:rsidR="009A2029" w:rsidRDefault="009A2029" w:rsidP="00A01BB9">
      <w:pPr>
        <w:spacing w:after="0"/>
        <w:rPr>
          <w:b/>
          <w:sz w:val="28"/>
          <w:szCs w:val="28"/>
          <w:u w:val="single"/>
        </w:rPr>
      </w:pPr>
    </w:p>
    <w:p w:rsidR="001E5CA6" w:rsidRDefault="00BC63E2" w:rsidP="00A01BB9">
      <w:pPr>
        <w:spacing w:after="0"/>
        <w:rPr>
          <w:b/>
          <w:sz w:val="28"/>
          <w:szCs w:val="28"/>
          <w:u w:val="single"/>
        </w:rPr>
      </w:pPr>
      <w:r>
        <w:rPr>
          <w:b/>
          <w:sz w:val="28"/>
          <w:szCs w:val="28"/>
          <w:u w:val="single"/>
        </w:rPr>
        <w:t>PART 1</w:t>
      </w:r>
    </w:p>
    <w:p w:rsidR="000A2DC5" w:rsidRPr="000A2DC5" w:rsidRDefault="000A2DC5" w:rsidP="00A01BB9">
      <w:pPr>
        <w:spacing w:after="0"/>
        <w:rPr>
          <w:b/>
          <w:sz w:val="28"/>
          <w:szCs w:val="28"/>
          <w:u w:val="single"/>
        </w:rPr>
      </w:pPr>
    </w:p>
    <w:p w:rsidR="00CA1EC8" w:rsidRPr="00465823" w:rsidRDefault="001E5CA6" w:rsidP="00BC63E2">
      <w:pPr>
        <w:spacing w:after="0"/>
      </w:pPr>
      <w:r w:rsidRPr="00CA1EC8">
        <w:rPr>
          <w:b/>
          <w:u w:val="single"/>
        </w:rPr>
        <w:t>SECTION 1</w:t>
      </w:r>
      <w:r w:rsidR="00CA1EC8" w:rsidRPr="00CA1EC8">
        <w:rPr>
          <w:b/>
          <w:u w:val="single"/>
        </w:rPr>
        <w:t xml:space="preserve"> -SOUTH AMERICA</w:t>
      </w:r>
      <w:r w:rsidR="00465823">
        <w:tab/>
      </w:r>
      <w:r w:rsidR="00465823">
        <w:tab/>
      </w:r>
      <w:r w:rsidR="00465823">
        <w:tab/>
      </w:r>
      <w:r w:rsidR="00465823">
        <w:tab/>
      </w:r>
      <w:r w:rsidR="00465823">
        <w:tab/>
      </w:r>
      <w:r w:rsidR="00465823">
        <w:tab/>
      </w:r>
      <w:r w:rsidR="00465823">
        <w:tab/>
      </w:r>
      <w:r w:rsidR="00465823">
        <w:tab/>
      </w:r>
      <w:r w:rsidR="00465823">
        <w:tab/>
      </w:r>
    </w:p>
    <w:p w:rsidR="001E5CA6" w:rsidRDefault="00CA1EC8" w:rsidP="00BC63E2">
      <w:pPr>
        <w:pStyle w:val="ListParagraph"/>
        <w:numPr>
          <w:ilvl w:val="0"/>
          <w:numId w:val="2"/>
        </w:numPr>
        <w:spacing w:after="0"/>
      </w:pPr>
      <w:r>
        <w:t>URAGUAY (Montevideo)</w:t>
      </w:r>
    </w:p>
    <w:p w:rsidR="001E5CA6" w:rsidRDefault="001E5CA6" w:rsidP="00BC63E2">
      <w:pPr>
        <w:spacing w:after="0"/>
        <w:ind w:left="1440" w:firstLine="720"/>
      </w:pPr>
      <w:r>
        <w:t xml:space="preserve">Summary </w:t>
      </w:r>
    </w:p>
    <w:p w:rsidR="001E5CA6" w:rsidRDefault="001E5CA6" w:rsidP="00BC63E2">
      <w:pPr>
        <w:pStyle w:val="ListParagraph"/>
        <w:numPr>
          <w:ilvl w:val="0"/>
          <w:numId w:val="2"/>
        </w:numPr>
        <w:spacing w:after="0"/>
      </w:pPr>
      <w:r>
        <w:t>BRASIL</w:t>
      </w:r>
      <w:r w:rsidR="00CA1EC8">
        <w:t xml:space="preserve"> (San Paulo)</w:t>
      </w:r>
    </w:p>
    <w:p w:rsidR="001E5CA6" w:rsidRDefault="00173415" w:rsidP="00BC63E2">
      <w:pPr>
        <w:spacing w:after="0"/>
      </w:pPr>
      <w:r>
        <w:tab/>
      </w:r>
      <w:r>
        <w:tab/>
      </w:r>
      <w:r>
        <w:tab/>
      </w:r>
      <w:r w:rsidR="001E5CA6">
        <w:t>Summary</w:t>
      </w:r>
      <w:r w:rsidR="00A47A3C">
        <w:tab/>
      </w:r>
    </w:p>
    <w:p w:rsidR="001E5CA6" w:rsidRDefault="001E5CA6" w:rsidP="00BC63E2">
      <w:pPr>
        <w:pStyle w:val="ListParagraph"/>
        <w:numPr>
          <w:ilvl w:val="0"/>
          <w:numId w:val="2"/>
        </w:numPr>
        <w:spacing w:after="0"/>
      </w:pPr>
      <w:r>
        <w:t>MEXICO</w:t>
      </w:r>
      <w:r w:rsidR="00CA1EC8">
        <w:t xml:space="preserve"> (Chihuahua)</w:t>
      </w:r>
      <w:r>
        <w:tab/>
      </w:r>
    </w:p>
    <w:p w:rsidR="00A45296" w:rsidRDefault="001E5CA6" w:rsidP="00BC63E2">
      <w:pPr>
        <w:spacing w:after="0"/>
      </w:pPr>
      <w:r>
        <w:tab/>
      </w:r>
      <w:r>
        <w:tab/>
      </w:r>
      <w:r w:rsidR="00A45296">
        <w:tab/>
        <w:t>Manufacturing Capabilities</w:t>
      </w:r>
    </w:p>
    <w:p w:rsidR="00A45296" w:rsidRDefault="00A45296" w:rsidP="00BC63E2">
      <w:pPr>
        <w:spacing w:after="0"/>
      </w:pPr>
      <w:r>
        <w:tab/>
      </w:r>
      <w:r>
        <w:tab/>
      </w:r>
      <w:r>
        <w:tab/>
        <w:t>Trade and Transportation</w:t>
      </w:r>
    </w:p>
    <w:p w:rsidR="00A45296" w:rsidRDefault="00A45296" w:rsidP="00BC63E2">
      <w:pPr>
        <w:spacing w:after="0"/>
        <w:ind w:left="1440" w:firstLine="720"/>
      </w:pPr>
      <w:r>
        <w:t>IP Protection</w:t>
      </w:r>
    </w:p>
    <w:p w:rsidR="00A45296" w:rsidRDefault="00A45296" w:rsidP="00BC63E2">
      <w:pPr>
        <w:spacing w:after="0"/>
      </w:pPr>
      <w:r>
        <w:tab/>
      </w:r>
      <w:r>
        <w:tab/>
      </w:r>
      <w:r>
        <w:tab/>
        <w:t>Corruption and Stability</w:t>
      </w:r>
    </w:p>
    <w:p w:rsidR="00A45296" w:rsidRDefault="00A45296" w:rsidP="00BC63E2">
      <w:pPr>
        <w:spacing w:after="0"/>
      </w:pPr>
      <w:r>
        <w:tab/>
      </w:r>
      <w:r>
        <w:tab/>
      </w:r>
      <w:r>
        <w:tab/>
        <w:t>Culture and Social Factors</w:t>
      </w:r>
    </w:p>
    <w:p w:rsidR="00A01BB9" w:rsidRDefault="00A01BB9" w:rsidP="00BC63E2">
      <w:pPr>
        <w:spacing w:after="0"/>
      </w:pPr>
      <w:r>
        <w:tab/>
        <w:t>SUMMARY</w:t>
      </w:r>
      <w:r w:rsidR="00A47A3C">
        <w:tab/>
      </w:r>
      <w:r w:rsidR="00A47A3C" w:rsidRPr="00A47A3C">
        <w:rPr>
          <w:i/>
        </w:rPr>
        <w:t>in italics</w:t>
      </w:r>
    </w:p>
    <w:p w:rsidR="00A01BB9" w:rsidRPr="00CA1EC8" w:rsidRDefault="00A01BB9" w:rsidP="00BC63E2">
      <w:pPr>
        <w:spacing w:after="0"/>
        <w:rPr>
          <w:b/>
          <w:u w:val="single"/>
        </w:rPr>
      </w:pPr>
      <w:r w:rsidRPr="00CA1EC8">
        <w:rPr>
          <w:b/>
          <w:u w:val="single"/>
        </w:rPr>
        <w:t>SECTION 2</w:t>
      </w:r>
      <w:r w:rsidR="00CA1EC8" w:rsidRPr="00CA1EC8">
        <w:rPr>
          <w:b/>
          <w:u w:val="single"/>
        </w:rPr>
        <w:t xml:space="preserve">  - AFRICA</w:t>
      </w:r>
    </w:p>
    <w:p w:rsidR="00A01BB9" w:rsidRDefault="00CA1EC8" w:rsidP="00BC63E2">
      <w:pPr>
        <w:pStyle w:val="ListParagraph"/>
        <w:numPr>
          <w:ilvl w:val="0"/>
          <w:numId w:val="2"/>
        </w:numPr>
        <w:spacing w:after="0"/>
      </w:pPr>
      <w:r>
        <w:t xml:space="preserve">ZIMBABWAE (Bulawayo) </w:t>
      </w:r>
    </w:p>
    <w:p w:rsidR="00A01BB9" w:rsidRDefault="00A01BB9" w:rsidP="00BC63E2">
      <w:pPr>
        <w:spacing w:after="0"/>
        <w:ind w:left="1440" w:firstLine="720"/>
      </w:pPr>
      <w:r>
        <w:t xml:space="preserve">Summary </w:t>
      </w:r>
    </w:p>
    <w:p w:rsidR="00A01BB9" w:rsidRDefault="00CA1EC8" w:rsidP="00BC63E2">
      <w:pPr>
        <w:pStyle w:val="ListParagraph"/>
        <w:numPr>
          <w:ilvl w:val="0"/>
          <w:numId w:val="2"/>
        </w:numPr>
        <w:spacing w:after="0"/>
      </w:pPr>
      <w:r>
        <w:t>TUNISIA (Tunis)</w:t>
      </w:r>
    </w:p>
    <w:p w:rsidR="00A01BB9" w:rsidRDefault="00A01BB9" w:rsidP="00BC63E2">
      <w:pPr>
        <w:spacing w:after="0"/>
      </w:pPr>
      <w:r>
        <w:tab/>
      </w:r>
      <w:r>
        <w:tab/>
      </w:r>
      <w:r>
        <w:tab/>
        <w:t>Summary</w:t>
      </w:r>
    </w:p>
    <w:p w:rsidR="00A01BB9" w:rsidRDefault="00CA1EC8" w:rsidP="00BC63E2">
      <w:pPr>
        <w:pStyle w:val="ListParagraph"/>
        <w:numPr>
          <w:ilvl w:val="0"/>
          <w:numId w:val="2"/>
        </w:numPr>
        <w:spacing w:after="0"/>
      </w:pPr>
      <w:r>
        <w:t>SOUTH AFRICA (Durban)</w:t>
      </w:r>
      <w:r w:rsidR="00A01BB9">
        <w:tab/>
      </w:r>
    </w:p>
    <w:p w:rsidR="00A45296" w:rsidRDefault="00A01BB9" w:rsidP="00BC63E2">
      <w:pPr>
        <w:spacing w:after="0"/>
      </w:pPr>
      <w:r>
        <w:tab/>
      </w:r>
      <w:r>
        <w:tab/>
      </w:r>
      <w:r>
        <w:tab/>
      </w:r>
      <w:r w:rsidR="00A45296">
        <w:t>Manufacturing Capabilities</w:t>
      </w:r>
    </w:p>
    <w:p w:rsidR="00A45296" w:rsidRDefault="00A45296" w:rsidP="00BC63E2">
      <w:pPr>
        <w:spacing w:after="0"/>
      </w:pPr>
      <w:r>
        <w:tab/>
      </w:r>
      <w:r>
        <w:tab/>
      </w:r>
      <w:r>
        <w:tab/>
        <w:t>Trade and Transportation</w:t>
      </w:r>
    </w:p>
    <w:p w:rsidR="00A45296" w:rsidRDefault="00A45296" w:rsidP="00BC63E2">
      <w:pPr>
        <w:spacing w:after="0"/>
        <w:ind w:left="1440" w:firstLine="720"/>
      </w:pPr>
      <w:r>
        <w:t>IP Protection</w:t>
      </w:r>
    </w:p>
    <w:p w:rsidR="00A45296" w:rsidRDefault="00A45296" w:rsidP="00BC63E2">
      <w:pPr>
        <w:spacing w:after="0"/>
      </w:pPr>
      <w:r>
        <w:tab/>
      </w:r>
      <w:r>
        <w:tab/>
      </w:r>
      <w:r>
        <w:tab/>
        <w:t>Corruption and Stability</w:t>
      </w:r>
    </w:p>
    <w:p w:rsidR="00A45296" w:rsidRDefault="00A45296" w:rsidP="00BC63E2">
      <w:pPr>
        <w:spacing w:after="0"/>
      </w:pPr>
      <w:r>
        <w:tab/>
      </w:r>
      <w:r>
        <w:tab/>
      </w:r>
      <w:r>
        <w:tab/>
        <w:t>Culture and Social Factors</w:t>
      </w:r>
    </w:p>
    <w:p w:rsidR="00A01BB9" w:rsidRDefault="00A01BB9" w:rsidP="00BC63E2">
      <w:pPr>
        <w:spacing w:after="0"/>
      </w:pPr>
      <w:r>
        <w:tab/>
        <w:t>SUMMARY</w:t>
      </w:r>
      <w:r w:rsidR="00A47A3C">
        <w:tab/>
      </w:r>
      <w:r w:rsidR="00A47A3C" w:rsidRPr="00A47A3C">
        <w:rPr>
          <w:i/>
        </w:rPr>
        <w:t>in italics</w:t>
      </w:r>
    </w:p>
    <w:p w:rsidR="00CA1EC8" w:rsidRPr="00CA1EC8" w:rsidRDefault="00CA1EC8" w:rsidP="00BC63E2">
      <w:pPr>
        <w:spacing w:after="0"/>
        <w:rPr>
          <w:b/>
          <w:u w:val="single"/>
        </w:rPr>
      </w:pPr>
      <w:r w:rsidRPr="00CA1EC8">
        <w:rPr>
          <w:b/>
          <w:u w:val="single"/>
        </w:rPr>
        <w:t>SECTION 3 – ASIA</w:t>
      </w:r>
    </w:p>
    <w:p w:rsidR="00CA1EC8" w:rsidRDefault="00CA1EC8" w:rsidP="00BC63E2">
      <w:pPr>
        <w:pStyle w:val="ListParagraph"/>
        <w:numPr>
          <w:ilvl w:val="0"/>
          <w:numId w:val="2"/>
        </w:numPr>
        <w:spacing w:after="0"/>
      </w:pPr>
      <w:r>
        <w:t>INDIA (Visakhapatnam)</w:t>
      </w:r>
    </w:p>
    <w:p w:rsidR="00CA1EC8" w:rsidRDefault="00CA1EC8" w:rsidP="00BC63E2">
      <w:pPr>
        <w:spacing w:after="0"/>
      </w:pPr>
      <w:r>
        <w:tab/>
      </w:r>
      <w:r>
        <w:tab/>
      </w:r>
      <w:r w:rsidR="00173415">
        <w:tab/>
      </w:r>
      <w:r>
        <w:t>Summary</w:t>
      </w:r>
    </w:p>
    <w:p w:rsidR="00CA1EC8" w:rsidRDefault="00CA1EC8" w:rsidP="00BC63E2">
      <w:pPr>
        <w:pStyle w:val="ListParagraph"/>
        <w:numPr>
          <w:ilvl w:val="0"/>
          <w:numId w:val="2"/>
        </w:numPr>
        <w:spacing w:after="0"/>
      </w:pPr>
      <w:r>
        <w:t>TAIWAN (TAIPA)</w:t>
      </w:r>
    </w:p>
    <w:p w:rsidR="00A45296" w:rsidRDefault="00A01BB9" w:rsidP="00BC63E2">
      <w:pPr>
        <w:spacing w:after="0"/>
      </w:pPr>
      <w:r>
        <w:tab/>
      </w:r>
      <w:r>
        <w:tab/>
      </w:r>
      <w:r w:rsidR="00CA1EC8">
        <w:tab/>
      </w:r>
      <w:r w:rsidR="00A45296">
        <w:t>Manufacturing Capabilities</w:t>
      </w:r>
    </w:p>
    <w:p w:rsidR="00A45296" w:rsidRDefault="00A45296" w:rsidP="00BC63E2">
      <w:pPr>
        <w:spacing w:after="0"/>
      </w:pPr>
      <w:r>
        <w:tab/>
      </w:r>
      <w:r>
        <w:tab/>
      </w:r>
      <w:r>
        <w:tab/>
        <w:t>Trade and Transportation</w:t>
      </w:r>
    </w:p>
    <w:p w:rsidR="00A45296" w:rsidRDefault="00A45296" w:rsidP="00BC63E2">
      <w:pPr>
        <w:spacing w:after="0"/>
        <w:ind w:left="1440" w:firstLine="720"/>
      </w:pPr>
      <w:r>
        <w:t>IP Protection</w:t>
      </w:r>
    </w:p>
    <w:p w:rsidR="00A45296" w:rsidRDefault="00A45296" w:rsidP="00BC63E2">
      <w:pPr>
        <w:spacing w:after="0"/>
      </w:pPr>
      <w:r>
        <w:tab/>
      </w:r>
      <w:r>
        <w:tab/>
      </w:r>
      <w:r>
        <w:tab/>
        <w:t>Corruption and Stability</w:t>
      </w:r>
    </w:p>
    <w:p w:rsidR="00A45296" w:rsidRDefault="00A45296" w:rsidP="00BC63E2">
      <w:pPr>
        <w:spacing w:after="0"/>
      </w:pPr>
      <w:r>
        <w:tab/>
      </w:r>
      <w:r>
        <w:tab/>
      </w:r>
      <w:r>
        <w:tab/>
        <w:t>Culture and Social Factors</w:t>
      </w:r>
    </w:p>
    <w:p w:rsidR="00A47A3C" w:rsidRDefault="00A47A3C" w:rsidP="00BC63E2">
      <w:pPr>
        <w:spacing w:after="0"/>
      </w:pPr>
      <w:r>
        <w:tab/>
        <w:t>SUMMARY</w:t>
      </w:r>
      <w:r>
        <w:tab/>
      </w:r>
      <w:r w:rsidRPr="00A47A3C">
        <w:rPr>
          <w:i/>
        </w:rPr>
        <w:t>in italics</w:t>
      </w:r>
    </w:p>
    <w:p w:rsidR="00A01BB9" w:rsidRDefault="00CA1EC8" w:rsidP="00BC63E2">
      <w:pPr>
        <w:pStyle w:val="ListParagraph"/>
        <w:numPr>
          <w:ilvl w:val="0"/>
          <w:numId w:val="2"/>
        </w:numPr>
        <w:spacing w:after="0"/>
      </w:pPr>
      <w:r>
        <w:t>CHINA (</w:t>
      </w:r>
      <w:r w:rsidR="00E37873">
        <w:t>Shenzhen</w:t>
      </w:r>
      <w:r>
        <w:t>)</w:t>
      </w:r>
    </w:p>
    <w:p w:rsidR="00CA1EC8" w:rsidRDefault="00A01BB9" w:rsidP="00BC63E2">
      <w:pPr>
        <w:spacing w:after="0"/>
      </w:pPr>
      <w:r>
        <w:tab/>
      </w:r>
      <w:r>
        <w:tab/>
      </w:r>
      <w:r w:rsidR="00CA1EC8">
        <w:tab/>
        <w:t>Manufacturing Capabilities</w:t>
      </w:r>
    </w:p>
    <w:p w:rsidR="00CA1EC8" w:rsidRDefault="00CA1EC8" w:rsidP="00BC63E2">
      <w:pPr>
        <w:spacing w:after="0"/>
      </w:pPr>
      <w:r>
        <w:tab/>
      </w:r>
      <w:r>
        <w:tab/>
      </w:r>
      <w:r>
        <w:tab/>
        <w:t>Trade and Transportation</w:t>
      </w:r>
    </w:p>
    <w:p w:rsidR="00A45296" w:rsidRDefault="00A45296" w:rsidP="00BC63E2">
      <w:pPr>
        <w:spacing w:after="0"/>
        <w:ind w:left="1440" w:firstLine="720"/>
      </w:pPr>
      <w:r>
        <w:t>IP Protection</w:t>
      </w:r>
    </w:p>
    <w:p w:rsidR="00CA1EC8" w:rsidRDefault="00CA1EC8" w:rsidP="00BC63E2">
      <w:pPr>
        <w:spacing w:after="0"/>
      </w:pPr>
      <w:r>
        <w:tab/>
      </w:r>
      <w:r>
        <w:tab/>
      </w:r>
      <w:r>
        <w:tab/>
        <w:t>Corruption and Stability</w:t>
      </w:r>
    </w:p>
    <w:p w:rsidR="00CA1EC8" w:rsidRDefault="00CA1EC8" w:rsidP="00BC63E2">
      <w:pPr>
        <w:spacing w:after="0"/>
      </w:pPr>
      <w:r>
        <w:tab/>
      </w:r>
      <w:r>
        <w:tab/>
      </w:r>
      <w:r>
        <w:tab/>
        <w:t>Culture and Social Factors</w:t>
      </w:r>
    </w:p>
    <w:p w:rsidR="00A01BB9" w:rsidRDefault="00A01BB9" w:rsidP="00BC63E2">
      <w:pPr>
        <w:spacing w:after="0"/>
      </w:pPr>
      <w:r>
        <w:tab/>
      </w:r>
      <w:r w:rsidR="006F76DF">
        <w:t>SUMMARY</w:t>
      </w:r>
      <w:r w:rsidR="00A47A3C">
        <w:tab/>
      </w:r>
      <w:r w:rsidR="00A47A3C" w:rsidRPr="00A47A3C">
        <w:rPr>
          <w:i/>
        </w:rPr>
        <w:t>in italics</w:t>
      </w:r>
    </w:p>
    <w:p w:rsidR="006F76DF" w:rsidRDefault="006F76DF" w:rsidP="00BC63E2">
      <w:pPr>
        <w:spacing w:after="0"/>
        <w:ind w:firstLine="720"/>
      </w:pPr>
      <w:r>
        <w:t>CONCLUSION</w:t>
      </w:r>
    </w:p>
    <w:p w:rsidR="006F76DF" w:rsidRPr="000A2DC5" w:rsidRDefault="006F76DF" w:rsidP="006F76DF">
      <w:pPr>
        <w:ind w:firstLine="720"/>
        <w:rPr>
          <w:b/>
          <w:sz w:val="28"/>
          <w:szCs w:val="28"/>
          <w:u w:val="single"/>
        </w:rPr>
      </w:pPr>
      <w:r w:rsidRPr="000A2DC5">
        <w:rPr>
          <w:b/>
          <w:sz w:val="28"/>
          <w:szCs w:val="28"/>
          <w:u w:val="single"/>
        </w:rPr>
        <w:t>PART 2</w:t>
      </w:r>
    </w:p>
    <w:p w:rsidR="006F76DF" w:rsidRDefault="006F76DF" w:rsidP="006F76DF">
      <w:pPr>
        <w:ind w:firstLine="720"/>
      </w:pPr>
      <w:r>
        <w:t xml:space="preserve">ISO56000 </w:t>
      </w:r>
      <w:r w:rsidR="000A2DC5">
        <w:t>benefit</w:t>
      </w:r>
      <w:r>
        <w:t xml:space="preserve"> report</w:t>
      </w:r>
    </w:p>
    <w:p w:rsidR="009A2029" w:rsidRPr="009A2029" w:rsidRDefault="000A2DC5" w:rsidP="009A2029">
      <w:pPr>
        <w:ind w:firstLine="720"/>
        <w:rPr>
          <w:b/>
          <w:sz w:val="28"/>
          <w:szCs w:val="28"/>
          <w:u w:val="single"/>
        </w:rPr>
      </w:pPr>
      <w:r w:rsidRPr="00BC63E2">
        <w:rPr>
          <w:b/>
          <w:sz w:val="28"/>
          <w:szCs w:val="28"/>
          <w:u w:val="single"/>
        </w:rPr>
        <w:t>References</w:t>
      </w:r>
    </w:p>
    <w:p w:rsidR="006F76DF" w:rsidRPr="009A2029" w:rsidRDefault="006F76DF" w:rsidP="000A2DC5">
      <w:pPr>
        <w:rPr>
          <w:b/>
          <w:sz w:val="28"/>
          <w:szCs w:val="28"/>
          <w:u w:val="single"/>
        </w:rPr>
      </w:pPr>
      <w:r w:rsidRPr="009A2029">
        <w:rPr>
          <w:b/>
          <w:sz w:val="28"/>
          <w:szCs w:val="28"/>
          <w:u w:val="single"/>
        </w:rPr>
        <w:t>SECTION 1</w:t>
      </w:r>
      <w:r w:rsidR="00E92DB4" w:rsidRPr="009A2029">
        <w:rPr>
          <w:b/>
          <w:sz w:val="28"/>
          <w:szCs w:val="28"/>
          <w:u w:val="single"/>
        </w:rPr>
        <w:t xml:space="preserve"> –South America</w:t>
      </w:r>
    </w:p>
    <w:p w:rsidR="00760378" w:rsidRPr="009A2029" w:rsidRDefault="009A2029" w:rsidP="006F76DF">
      <w:pPr>
        <w:ind w:firstLine="720"/>
        <w:rPr>
          <w:b/>
        </w:rPr>
      </w:pPr>
      <w:r>
        <w:rPr>
          <w:b/>
        </w:rPr>
        <w:t>URUGUAY</w:t>
      </w:r>
      <w:r w:rsidR="00E92DB4" w:rsidRPr="009A2029">
        <w:rPr>
          <w:b/>
        </w:rPr>
        <w:t xml:space="preserve">    </w:t>
      </w:r>
      <w:r>
        <w:rPr>
          <w:b/>
        </w:rPr>
        <w:t>MONTEVIDEO</w:t>
      </w:r>
      <w:r w:rsidR="00CF4302" w:rsidRPr="009A2029">
        <w:rPr>
          <w:b/>
        </w:rPr>
        <w:t xml:space="preserve">  </w:t>
      </w:r>
    </w:p>
    <w:p w:rsidR="006F76DF" w:rsidRDefault="00E37873" w:rsidP="009E6EF5">
      <w:r>
        <w:t>Uruguay</w:t>
      </w:r>
      <w:r w:rsidR="006F76DF">
        <w:t xml:space="preserve"> is situate</w:t>
      </w:r>
      <w:r w:rsidR="009E6EF5">
        <w:t>d</w:t>
      </w:r>
      <w:r w:rsidR="006F76DF">
        <w:t xml:space="preserve"> on the east coast of the south </w:t>
      </w:r>
      <w:r>
        <w:t>American</w:t>
      </w:r>
      <w:r w:rsidR="006F76DF">
        <w:t xml:space="preserve"> continent next to Argentina.</w:t>
      </w:r>
      <w:r w:rsidR="00E34617">
        <w:t xml:space="preserve"> The port city of Montevideo is the largest city in </w:t>
      </w:r>
      <w:r>
        <w:t>Uruguay</w:t>
      </w:r>
      <w:r w:rsidR="00E34617">
        <w:t xml:space="preserve"> and the capital.</w:t>
      </w:r>
    </w:p>
    <w:p w:rsidR="00BD6BCC" w:rsidRDefault="00BD6BCC" w:rsidP="00BD6BCC">
      <w:r>
        <w:t>The electronics manufacturing industry is not well established in the country and the infrastructure not well developed. The lack of component manufacturers would create challenges for the supply chain. With high freight costs and poor transportation infrastructure improvements would needed.</w:t>
      </w:r>
      <w:r w:rsidRPr="007B7790">
        <w:t xml:space="preserve"> </w:t>
      </w:r>
      <w:sdt>
        <w:sdtPr>
          <w:id w:val="-344721657"/>
          <w:citation/>
        </w:sdtPr>
        <w:sdtContent>
          <w:r>
            <w:fldChar w:fldCharType="begin"/>
          </w:r>
          <w:r>
            <w:instrText xml:space="preserve"> CITATION Enc22 \l 2057 </w:instrText>
          </w:r>
          <w:r>
            <w:fldChar w:fldCharType="separate"/>
          </w:r>
          <w:r>
            <w:rPr>
              <w:noProof/>
            </w:rPr>
            <w:t xml:space="preserve"> </w:t>
          </w:r>
          <w:r w:rsidRPr="00B9080F">
            <w:rPr>
              <w:noProof/>
            </w:rPr>
            <w:t>(Encyclopedia of the Nations, 2022)</w:t>
          </w:r>
          <w:r>
            <w:fldChar w:fldCharType="end"/>
          </w:r>
        </w:sdtContent>
      </w:sdt>
    </w:p>
    <w:p w:rsidR="00DB221D" w:rsidRDefault="00DB221D" w:rsidP="001E5CA6">
      <w:r>
        <w:t>IP protection in Uruguay is good with corruption is considered a low risk</w:t>
      </w:r>
      <w:sdt>
        <w:sdtPr>
          <w:id w:val="808286897"/>
          <w:citation/>
        </w:sdtPr>
        <w:sdtContent>
          <w:r>
            <w:fldChar w:fldCharType="begin"/>
          </w:r>
          <w:r>
            <w:instrText xml:space="preserve">CITATION Ris20 \l 2057 </w:instrText>
          </w:r>
          <w:r>
            <w:fldChar w:fldCharType="separate"/>
          </w:r>
          <w:r>
            <w:rPr>
              <w:noProof/>
            </w:rPr>
            <w:t xml:space="preserve"> </w:t>
          </w:r>
          <w:r w:rsidRPr="00DB221D">
            <w:rPr>
              <w:noProof/>
            </w:rPr>
            <w:t>(Risk and Compliance Portal, 2020)</w:t>
          </w:r>
          <w:r>
            <w:fldChar w:fldCharType="end"/>
          </w:r>
        </w:sdtContent>
      </w:sdt>
    </w:p>
    <w:p w:rsidR="00665B60" w:rsidRDefault="00221400" w:rsidP="00665B60">
      <w:r>
        <w:t>Uruguay</w:t>
      </w:r>
      <w:r w:rsidR="00665B60">
        <w:t xml:space="preserve"> needs particular considerations concerning following risks in doing business</w:t>
      </w:r>
    </w:p>
    <w:tbl>
      <w:tblPr>
        <w:tblW w:w="10310" w:type="dxa"/>
        <w:tblBorders>
          <w:top w:val="single" w:sz="6" w:space="0" w:color="CCCCCC"/>
          <w:left w:val="single" w:sz="6" w:space="0" w:color="CCCCCC"/>
          <w:bottom w:val="single" w:sz="6" w:space="0" w:color="CCCCCC"/>
          <w:right w:val="single" w:sz="6" w:space="0" w:color="CCCCCC"/>
        </w:tblBorders>
        <w:shd w:val="clear" w:color="auto" w:fill="FFFFFF"/>
        <w:tblCellMar>
          <w:left w:w="0" w:type="dxa"/>
          <w:right w:w="0" w:type="dxa"/>
        </w:tblCellMar>
        <w:tblLook w:val="04A0" w:firstRow="1" w:lastRow="0" w:firstColumn="1" w:lastColumn="0" w:noHBand="0" w:noVBand="1"/>
      </w:tblPr>
      <w:tblGrid>
        <w:gridCol w:w="1071"/>
        <w:gridCol w:w="1068"/>
        <w:gridCol w:w="2587"/>
        <w:gridCol w:w="2117"/>
        <w:gridCol w:w="2064"/>
        <w:gridCol w:w="1403"/>
      </w:tblGrid>
      <w:tr w:rsidR="00760378" w:rsidRPr="004D1233" w:rsidTr="00221400">
        <w:trPr>
          <w:trHeight w:val="484"/>
        </w:trPr>
        <w:tc>
          <w:tcPr>
            <w:tcW w:w="0" w:type="auto"/>
            <w:shd w:val="clear" w:color="auto" w:fill="F8F8F8"/>
            <w:tcMar>
              <w:top w:w="150" w:type="dxa"/>
              <w:left w:w="150" w:type="dxa"/>
              <w:bottom w:w="150" w:type="dxa"/>
              <w:right w:w="150" w:type="dxa"/>
            </w:tcMar>
            <w:hideMark/>
          </w:tcPr>
          <w:p w:rsidR="00760378" w:rsidRPr="004D1233" w:rsidRDefault="00760378" w:rsidP="00221400">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b/>
                <w:bCs/>
                <w:color w:val="333333"/>
                <w:sz w:val="19"/>
                <w:szCs w:val="19"/>
                <w:lang w:eastAsia="en-GB"/>
              </w:rPr>
              <w:t>Uruguay</w:t>
            </w:r>
          </w:p>
        </w:tc>
        <w:tc>
          <w:tcPr>
            <w:tcW w:w="0" w:type="auto"/>
            <w:shd w:val="clear" w:color="auto" w:fill="F8F8F8"/>
            <w:tcMar>
              <w:top w:w="150" w:type="dxa"/>
              <w:left w:w="150" w:type="dxa"/>
              <w:bottom w:w="150" w:type="dxa"/>
              <w:right w:w="150" w:type="dxa"/>
            </w:tcMar>
            <w:hideMark/>
          </w:tcPr>
          <w:p w:rsidR="00760378" w:rsidRPr="004D1233" w:rsidRDefault="00760378" w:rsidP="00221400">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Fiscal crises</w:t>
            </w:r>
          </w:p>
        </w:tc>
        <w:tc>
          <w:tcPr>
            <w:tcW w:w="0" w:type="auto"/>
            <w:shd w:val="clear" w:color="auto" w:fill="F8F8F8"/>
            <w:tcMar>
              <w:top w:w="150" w:type="dxa"/>
              <w:left w:w="150" w:type="dxa"/>
              <w:bottom w:w="150" w:type="dxa"/>
              <w:right w:w="150" w:type="dxa"/>
            </w:tcMar>
            <w:hideMark/>
          </w:tcPr>
          <w:p w:rsidR="00760378" w:rsidRPr="004D1233" w:rsidRDefault="00760378" w:rsidP="00221400">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Unemployment or underemployment</w:t>
            </w:r>
          </w:p>
        </w:tc>
        <w:tc>
          <w:tcPr>
            <w:tcW w:w="0" w:type="auto"/>
            <w:shd w:val="clear" w:color="auto" w:fill="F8F8F8"/>
            <w:tcMar>
              <w:top w:w="150" w:type="dxa"/>
              <w:left w:w="150" w:type="dxa"/>
              <w:bottom w:w="150" w:type="dxa"/>
              <w:right w:w="150" w:type="dxa"/>
            </w:tcMar>
            <w:hideMark/>
          </w:tcPr>
          <w:p w:rsidR="00760378" w:rsidRPr="004D1233" w:rsidRDefault="00760378" w:rsidP="00221400">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Failure of critical infrastructure</w:t>
            </w:r>
          </w:p>
        </w:tc>
        <w:tc>
          <w:tcPr>
            <w:tcW w:w="0" w:type="auto"/>
            <w:shd w:val="clear" w:color="auto" w:fill="F8F8F8"/>
            <w:tcMar>
              <w:top w:w="150" w:type="dxa"/>
              <w:left w:w="150" w:type="dxa"/>
              <w:bottom w:w="150" w:type="dxa"/>
              <w:right w:w="150" w:type="dxa"/>
            </w:tcMar>
            <w:hideMark/>
          </w:tcPr>
          <w:p w:rsidR="00760378" w:rsidRPr="004D1233" w:rsidRDefault="00760378" w:rsidP="00221400">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Failure of national governance</w:t>
            </w:r>
          </w:p>
        </w:tc>
        <w:tc>
          <w:tcPr>
            <w:tcW w:w="0" w:type="auto"/>
            <w:shd w:val="clear" w:color="auto" w:fill="F8F8F8"/>
            <w:tcMar>
              <w:top w:w="150" w:type="dxa"/>
              <w:left w:w="150" w:type="dxa"/>
              <w:bottom w:w="150" w:type="dxa"/>
              <w:right w:w="150" w:type="dxa"/>
            </w:tcMar>
            <w:hideMark/>
          </w:tcPr>
          <w:p w:rsidR="00760378" w:rsidRPr="004D1233" w:rsidRDefault="00760378" w:rsidP="00221400">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Energy price shock</w:t>
            </w:r>
          </w:p>
        </w:tc>
      </w:tr>
    </w:tbl>
    <w:p w:rsidR="00665B60" w:rsidRDefault="00A47A3C" w:rsidP="001E5CA6">
      <w:sdt>
        <w:sdtPr>
          <w:id w:val="-1674482369"/>
          <w:citation/>
        </w:sdtPr>
        <w:sdtContent>
          <w:r w:rsidR="004D0E91">
            <w:fldChar w:fldCharType="begin"/>
          </w:r>
          <w:r w:rsidR="004D0E91">
            <w:instrText xml:space="preserve"> CITATION WOR191 \l 2057 </w:instrText>
          </w:r>
          <w:r w:rsidR="004D0E91">
            <w:fldChar w:fldCharType="separate"/>
          </w:r>
          <w:r w:rsidR="004D0E91" w:rsidRPr="004D1233">
            <w:rPr>
              <w:noProof/>
            </w:rPr>
            <w:t>(WORLD ECONOMIC FORUM, 2019)</w:t>
          </w:r>
          <w:r w:rsidR="004D0E91">
            <w:fldChar w:fldCharType="end"/>
          </w:r>
        </w:sdtContent>
      </w:sdt>
    </w:p>
    <w:p w:rsidR="001D5B59" w:rsidRDefault="00DB221D" w:rsidP="001E5CA6">
      <w:r>
        <w:t xml:space="preserve">The </w:t>
      </w:r>
      <w:r w:rsidR="00177FF5">
        <w:t>official</w:t>
      </w:r>
      <w:r>
        <w:t xml:space="preserve"> language is Spanish with English less common</w:t>
      </w:r>
      <w:r w:rsidR="00E26427">
        <w:t xml:space="preserve">. Doing </w:t>
      </w:r>
      <w:r w:rsidR="00177FF5">
        <w:t>Business</w:t>
      </w:r>
      <w:r w:rsidR="00E26427">
        <w:t xml:space="preserve"> profile lists a score of 61.5</w:t>
      </w:r>
      <w:sdt>
        <w:sdtPr>
          <w:id w:val="95456284"/>
          <w:citation/>
        </w:sdtPr>
        <w:sdtContent>
          <w:r w:rsidR="00E26427">
            <w:fldChar w:fldCharType="begin"/>
          </w:r>
          <w:r w:rsidR="00E26427">
            <w:instrText xml:space="preserve"> CITATION Doi201 \l 2057 </w:instrText>
          </w:r>
          <w:r w:rsidR="00E26427">
            <w:fldChar w:fldCharType="separate"/>
          </w:r>
          <w:r w:rsidR="00E26427">
            <w:rPr>
              <w:noProof/>
            </w:rPr>
            <w:t xml:space="preserve"> </w:t>
          </w:r>
          <w:r w:rsidR="00E26427" w:rsidRPr="00E26427">
            <w:rPr>
              <w:noProof/>
            </w:rPr>
            <w:t>(Doing Business 2020, 2020)</w:t>
          </w:r>
          <w:r w:rsidR="00E26427">
            <w:fldChar w:fldCharType="end"/>
          </w:r>
        </w:sdtContent>
      </w:sdt>
    </w:p>
    <w:p w:rsidR="001D5B59" w:rsidRDefault="001D5B59" w:rsidP="001E5CA6">
      <w:pPr>
        <w:rPr>
          <w:i/>
        </w:rPr>
      </w:pPr>
      <w:r w:rsidRPr="001D5B59">
        <w:rPr>
          <w:i/>
        </w:rPr>
        <w:t xml:space="preserve">The Company would be looking a greater </w:t>
      </w:r>
      <w:r w:rsidR="00E37873" w:rsidRPr="001D5B59">
        <w:rPr>
          <w:i/>
        </w:rPr>
        <w:t>infrastructure</w:t>
      </w:r>
      <w:r w:rsidRPr="001D5B59">
        <w:rPr>
          <w:i/>
        </w:rPr>
        <w:t xml:space="preserve"> platform for electronics together with improved transport and logistics.</w:t>
      </w:r>
      <w:r w:rsidR="00CF4302">
        <w:rPr>
          <w:i/>
        </w:rPr>
        <w:t xml:space="preserve"> </w:t>
      </w:r>
      <w:r w:rsidR="00221400">
        <w:rPr>
          <w:i/>
        </w:rPr>
        <w:t>I</w:t>
      </w:r>
      <w:r w:rsidR="00E26427">
        <w:rPr>
          <w:i/>
        </w:rPr>
        <w:t>P</w:t>
      </w:r>
      <w:r w:rsidR="00CF4302">
        <w:rPr>
          <w:i/>
        </w:rPr>
        <w:t xml:space="preserve"> protection and corruption </w:t>
      </w:r>
      <w:r w:rsidR="00E26427">
        <w:rPr>
          <w:i/>
        </w:rPr>
        <w:t xml:space="preserve">are </w:t>
      </w:r>
      <w:r w:rsidR="00CF4302">
        <w:rPr>
          <w:i/>
        </w:rPr>
        <w:t xml:space="preserve">good. </w:t>
      </w:r>
      <w:r w:rsidR="00E26427">
        <w:rPr>
          <w:i/>
        </w:rPr>
        <w:t xml:space="preserve">But language and </w:t>
      </w:r>
      <w:r w:rsidR="00A53B3A">
        <w:rPr>
          <w:i/>
        </w:rPr>
        <w:t>bureaucracy</w:t>
      </w:r>
      <w:r w:rsidR="00E26427">
        <w:rPr>
          <w:i/>
        </w:rPr>
        <w:t xml:space="preserve"> may create difficulties. </w:t>
      </w:r>
      <w:r w:rsidR="00CF4302">
        <w:rPr>
          <w:i/>
        </w:rPr>
        <w:t xml:space="preserve">Careful consideration to the fiscal </w:t>
      </w:r>
      <w:r w:rsidR="00221400">
        <w:rPr>
          <w:i/>
        </w:rPr>
        <w:t>economy</w:t>
      </w:r>
      <w:r w:rsidR="00CF4302">
        <w:rPr>
          <w:i/>
        </w:rPr>
        <w:t xml:space="preserve"> of the country</w:t>
      </w:r>
    </w:p>
    <w:p w:rsidR="00C66E84" w:rsidRDefault="00C66E84" w:rsidP="001E5CA6">
      <w:pPr>
        <w:rPr>
          <w:i/>
        </w:rPr>
      </w:pPr>
    </w:p>
    <w:p w:rsidR="00C66E84" w:rsidRDefault="00C66E84" w:rsidP="001E5CA6">
      <w:pPr>
        <w:rPr>
          <w:i/>
        </w:rPr>
      </w:pPr>
    </w:p>
    <w:p w:rsidR="00665B60" w:rsidRPr="009A2029" w:rsidRDefault="001E5CA6" w:rsidP="001E5CA6">
      <w:pPr>
        <w:rPr>
          <w:b/>
        </w:rPr>
      </w:pPr>
      <w:r>
        <w:tab/>
      </w:r>
      <w:r w:rsidR="009A2029" w:rsidRPr="009A2029">
        <w:rPr>
          <w:b/>
        </w:rPr>
        <w:t>BRAZIL   SAO PAULO</w:t>
      </w:r>
    </w:p>
    <w:p w:rsidR="001E5CA6" w:rsidRDefault="00665B60" w:rsidP="001E5CA6">
      <w:r>
        <w:t xml:space="preserve">Brazil is the </w:t>
      </w:r>
      <w:r w:rsidR="00484301">
        <w:t>la</w:t>
      </w:r>
      <w:r w:rsidR="00443065">
        <w:t>rgest country in South America and ranks number 8 on the Real GDP (purchasing power parity) ranking making it highest South American country</w:t>
      </w:r>
      <w:sdt>
        <w:sdtPr>
          <w:id w:val="1143015721"/>
          <w:citation/>
        </w:sdtPr>
        <w:sdtContent>
          <w:r w:rsidR="00443065">
            <w:fldChar w:fldCharType="begin"/>
          </w:r>
          <w:r w:rsidR="00443065">
            <w:instrText xml:space="preserve">CITATION THe20 \l 2057 </w:instrText>
          </w:r>
          <w:r w:rsidR="00443065">
            <w:fldChar w:fldCharType="separate"/>
          </w:r>
          <w:r w:rsidR="00443065">
            <w:rPr>
              <w:noProof/>
            </w:rPr>
            <w:t xml:space="preserve"> </w:t>
          </w:r>
          <w:r w:rsidR="00443065" w:rsidRPr="00443065">
            <w:rPr>
              <w:noProof/>
            </w:rPr>
            <w:t>(The World Factbook, 2020)</w:t>
          </w:r>
          <w:r w:rsidR="00443065">
            <w:fldChar w:fldCharType="end"/>
          </w:r>
        </w:sdtContent>
      </w:sdt>
      <w:r w:rsidR="001E5CA6">
        <w:tab/>
      </w:r>
    </w:p>
    <w:p w:rsidR="00A47A3C" w:rsidRDefault="00443065" w:rsidP="00380B41">
      <w:r>
        <w:t xml:space="preserve">Manufacturing is textiles, shoes, </w:t>
      </w:r>
      <w:r w:rsidR="00221400">
        <w:t>chemical</w:t>
      </w:r>
      <w:r>
        <w:t xml:space="preserve"> lumber iron ore </w:t>
      </w:r>
      <w:r w:rsidR="00221400">
        <w:t>it</w:t>
      </w:r>
      <w:r>
        <w:t xml:space="preserve"> steel aircraft and motor vehicles. </w:t>
      </w:r>
      <w:sdt>
        <w:sdtPr>
          <w:id w:val="2072685726"/>
          <w:citation/>
        </w:sdtPr>
        <w:sdtContent>
          <w:r>
            <w:fldChar w:fldCharType="begin"/>
          </w:r>
          <w:r>
            <w:instrText xml:space="preserve"> CITATION The22 \l 2057 </w:instrText>
          </w:r>
          <w:r>
            <w:fldChar w:fldCharType="separate"/>
          </w:r>
          <w:r w:rsidRPr="00443065">
            <w:rPr>
              <w:noProof/>
            </w:rPr>
            <w:t>(The World Factbook, 2022)</w:t>
          </w:r>
          <w:r>
            <w:fldChar w:fldCharType="end"/>
          </w:r>
        </w:sdtContent>
      </w:sdt>
      <w:r w:rsidR="00173415">
        <w:t xml:space="preserve"> </w:t>
      </w:r>
    </w:p>
    <w:p w:rsidR="00380B41" w:rsidRDefault="00380B41" w:rsidP="00380B41">
      <w:r>
        <w:t>Brazil has a well-developed air transportation infrastructure but other forms of transportation are still under improvement</w:t>
      </w:r>
      <w:r w:rsidRPr="004D0E91">
        <w:t xml:space="preserve"> </w:t>
      </w:r>
      <w:sdt>
        <w:sdtPr>
          <w:id w:val="-2053456440"/>
          <w:citation/>
        </w:sdtPr>
        <w:sdtContent>
          <w:r>
            <w:fldChar w:fldCharType="begin"/>
          </w:r>
          <w:r>
            <w:instrText xml:space="preserve"> CITATION Enc22 \l 2057 </w:instrText>
          </w:r>
          <w:r>
            <w:fldChar w:fldCharType="separate"/>
          </w:r>
          <w:r>
            <w:rPr>
              <w:noProof/>
            </w:rPr>
            <w:t xml:space="preserve"> </w:t>
          </w:r>
          <w:r w:rsidRPr="00B9080F">
            <w:rPr>
              <w:noProof/>
            </w:rPr>
            <w:t>(Encyclopedia of the Nations, 2022)</w:t>
          </w:r>
          <w:r>
            <w:fldChar w:fldCharType="end"/>
          </w:r>
        </w:sdtContent>
      </w:sdt>
      <w:r>
        <w:t xml:space="preserve"> </w:t>
      </w:r>
    </w:p>
    <w:p w:rsidR="00104EDE" w:rsidRDefault="00C90726" w:rsidP="001E5CA6">
      <w:r>
        <w:t>C</w:t>
      </w:r>
      <w:r w:rsidR="00380B41">
        <w:t>orruption</w:t>
      </w:r>
      <w:r w:rsidR="00104EDE">
        <w:t xml:space="preserve"> remains a </w:t>
      </w:r>
      <w:r w:rsidR="00A53B3A">
        <w:t>major</w:t>
      </w:r>
      <w:r w:rsidR="00104EDE">
        <w:t xml:space="preserve"> challenge for Brazil </w:t>
      </w:r>
      <w:sdt>
        <w:sdtPr>
          <w:id w:val="-658610215"/>
          <w:citation/>
        </w:sdtPr>
        <w:sdtContent>
          <w:r w:rsidR="00104EDE">
            <w:fldChar w:fldCharType="begin"/>
          </w:r>
          <w:r w:rsidR="00104EDE">
            <w:instrText xml:space="preserve"> CITATION Tra16 \l 2057 </w:instrText>
          </w:r>
          <w:r w:rsidR="00104EDE">
            <w:fldChar w:fldCharType="separate"/>
          </w:r>
          <w:r w:rsidR="00104EDE" w:rsidRPr="00104EDE">
            <w:rPr>
              <w:noProof/>
            </w:rPr>
            <w:t>(International, 2016)</w:t>
          </w:r>
          <w:r w:rsidR="00104EDE">
            <w:fldChar w:fldCharType="end"/>
          </w:r>
        </w:sdtContent>
      </w:sdt>
    </w:p>
    <w:p w:rsidR="004D0E91" w:rsidRDefault="004D0E91" w:rsidP="001E5CA6">
      <w:r>
        <w:t>The risks for the future for Brazil as identified by World Economic Forum in 2019</w:t>
      </w:r>
    </w:p>
    <w:tbl>
      <w:tblPr>
        <w:tblW w:w="9885" w:type="dxa"/>
        <w:tblBorders>
          <w:top w:val="single" w:sz="6" w:space="0" w:color="CCCCCC"/>
          <w:left w:val="single" w:sz="6" w:space="0" w:color="CCCCCC"/>
          <w:bottom w:val="single" w:sz="6" w:space="0" w:color="CCCCCC"/>
          <w:right w:val="single" w:sz="6" w:space="0" w:color="CCCCCC"/>
        </w:tblBorders>
        <w:shd w:val="clear" w:color="auto" w:fill="FFFFFF"/>
        <w:tblCellMar>
          <w:left w:w="0" w:type="dxa"/>
          <w:right w:w="0" w:type="dxa"/>
        </w:tblCellMar>
        <w:tblLook w:val="04A0" w:firstRow="1" w:lastRow="0" w:firstColumn="1" w:lastColumn="0" w:noHBand="0" w:noVBand="1"/>
      </w:tblPr>
      <w:tblGrid>
        <w:gridCol w:w="818"/>
        <w:gridCol w:w="1938"/>
        <w:gridCol w:w="1023"/>
        <w:gridCol w:w="2001"/>
        <w:gridCol w:w="2461"/>
        <w:gridCol w:w="1644"/>
      </w:tblGrid>
      <w:tr w:rsidR="004D0E91" w:rsidRPr="004D1233" w:rsidTr="004D0E91">
        <w:trPr>
          <w:trHeight w:val="594"/>
        </w:trPr>
        <w:tc>
          <w:tcPr>
            <w:tcW w:w="0" w:type="auto"/>
            <w:shd w:val="clear" w:color="auto" w:fill="F8F8F8"/>
            <w:tcMar>
              <w:top w:w="150" w:type="dxa"/>
              <w:left w:w="150" w:type="dxa"/>
              <w:bottom w:w="150" w:type="dxa"/>
              <w:right w:w="150" w:type="dxa"/>
            </w:tcMar>
            <w:hideMark/>
          </w:tcPr>
          <w:p w:rsidR="004D0E91" w:rsidRPr="004D1233" w:rsidRDefault="004D0E91" w:rsidP="00221400">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b/>
                <w:bCs/>
                <w:color w:val="333333"/>
                <w:sz w:val="19"/>
                <w:szCs w:val="19"/>
                <w:lang w:eastAsia="en-GB"/>
              </w:rPr>
              <w:t>Brazil</w:t>
            </w:r>
          </w:p>
        </w:tc>
        <w:tc>
          <w:tcPr>
            <w:tcW w:w="0" w:type="auto"/>
            <w:shd w:val="clear" w:color="auto" w:fill="F8F8F8"/>
            <w:tcMar>
              <w:top w:w="150" w:type="dxa"/>
              <w:left w:w="150" w:type="dxa"/>
              <w:bottom w:w="150" w:type="dxa"/>
              <w:right w:w="150" w:type="dxa"/>
            </w:tcMar>
            <w:hideMark/>
          </w:tcPr>
          <w:p w:rsidR="004D0E91" w:rsidRPr="004D1233" w:rsidRDefault="004D0E91" w:rsidP="00221400">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Failure of national governance</w:t>
            </w:r>
          </w:p>
        </w:tc>
        <w:tc>
          <w:tcPr>
            <w:tcW w:w="0" w:type="auto"/>
            <w:shd w:val="clear" w:color="auto" w:fill="F8F8F8"/>
            <w:tcMar>
              <w:top w:w="150" w:type="dxa"/>
              <w:left w:w="150" w:type="dxa"/>
              <w:bottom w:w="150" w:type="dxa"/>
              <w:right w:w="150" w:type="dxa"/>
            </w:tcMar>
            <w:hideMark/>
          </w:tcPr>
          <w:p w:rsidR="004D0E91" w:rsidRPr="004D1233" w:rsidRDefault="004D0E91" w:rsidP="00221400">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Fiscal crises</w:t>
            </w:r>
          </w:p>
        </w:tc>
        <w:tc>
          <w:tcPr>
            <w:tcW w:w="0" w:type="auto"/>
            <w:shd w:val="clear" w:color="auto" w:fill="F8F8F8"/>
            <w:tcMar>
              <w:top w:w="150" w:type="dxa"/>
              <w:left w:w="150" w:type="dxa"/>
              <w:bottom w:w="150" w:type="dxa"/>
              <w:right w:w="150" w:type="dxa"/>
            </w:tcMar>
            <w:hideMark/>
          </w:tcPr>
          <w:p w:rsidR="004D0E91" w:rsidRPr="004D1233" w:rsidRDefault="004D0E91" w:rsidP="00221400">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Failure of critical infrastructure</w:t>
            </w:r>
          </w:p>
        </w:tc>
        <w:tc>
          <w:tcPr>
            <w:tcW w:w="0" w:type="auto"/>
            <w:shd w:val="clear" w:color="auto" w:fill="F8F8F8"/>
            <w:tcMar>
              <w:top w:w="150" w:type="dxa"/>
              <w:left w:w="150" w:type="dxa"/>
              <w:bottom w:w="150" w:type="dxa"/>
              <w:right w:w="150" w:type="dxa"/>
            </w:tcMar>
            <w:hideMark/>
          </w:tcPr>
          <w:p w:rsidR="004D0E91" w:rsidRPr="004D1233" w:rsidRDefault="004D0E91" w:rsidP="00221400">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Unemployment or underemployment</w:t>
            </w:r>
          </w:p>
        </w:tc>
        <w:tc>
          <w:tcPr>
            <w:tcW w:w="0" w:type="auto"/>
            <w:shd w:val="clear" w:color="auto" w:fill="F8F8F8"/>
            <w:tcMar>
              <w:top w:w="150" w:type="dxa"/>
              <w:left w:w="150" w:type="dxa"/>
              <w:bottom w:w="150" w:type="dxa"/>
              <w:right w:w="150" w:type="dxa"/>
            </w:tcMar>
            <w:hideMark/>
          </w:tcPr>
          <w:p w:rsidR="004D0E91" w:rsidRPr="004D1233" w:rsidRDefault="004D0E91" w:rsidP="00221400">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Profound social instability</w:t>
            </w:r>
          </w:p>
        </w:tc>
      </w:tr>
    </w:tbl>
    <w:p w:rsidR="004D0E91" w:rsidRDefault="00A47A3C" w:rsidP="001E5CA6">
      <w:sdt>
        <w:sdtPr>
          <w:id w:val="-1486621167"/>
          <w:citation/>
        </w:sdtPr>
        <w:sdtContent>
          <w:r w:rsidR="004D0E91">
            <w:fldChar w:fldCharType="begin"/>
          </w:r>
          <w:r w:rsidR="004D0E91">
            <w:instrText xml:space="preserve"> CITATION WOR191 \l 2057 </w:instrText>
          </w:r>
          <w:r w:rsidR="004D0E91">
            <w:fldChar w:fldCharType="separate"/>
          </w:r>
          <w:r w:rsidR="004D0E91" w:rsidRPr="004D1233">
            <w:rPr>
              <w:noProof/>
            </w:rPr>
            <w:t>(WORLD ECONOMIC FORUM, 2019)</w:t>
          </w:r>
          <w:r w:rsidR="004D0E91">
            <w:fldChar w:fldCharType="end"/>
          </w:r>
        </w:sdtContent>
      </w:sdt>
    </w:p>
    <w:p w:rsidR="004D0E91" w:rsidRDefault="00104EDE" w:rsidP="004D0E91">
      <w:r>
        <w:t xml:space="preserve">The </w:t>
      </w:r>
      <w:r w:rsidR="00A53B3A">
        <w:t>official</w:t>
      </w:r>
      <w:r>
        <w:t xml:space="preserve"> language is </w:t>
      </w:r>
      <w:r w:rsidR="00A53B3A">
        <w:t>Portuguese</w:t>
      </w:r>
      <w:r>
        <w:t xml:space="preserve"> but </w:t>
      </w:r>
      <w:r w:rsidR="00A53B3A">
        <w:t>Spanish</w:t>
      </w:r>
      <w:r>
        <w:t xml:space="preserve"> and English are spoken</w:t>
      </w:r>
      <w:r w:rsidR="00380B41">
        <w:t>.</w:t>
      </w:r>
      <w:r w:rsidR="00C90726">
        <w:t xml:space="preserve"> </w:t>
      </w:r>
      <w:r w:rsidR="00A53B3A">
        <w:t>Brazilian</w:t>
      </w:r>
      <w:r w:rsidR="00C90726">
        <w:t xml:space="preserve"> culture does require special consideration</w:t>
      </w:r>
      <w:sdt>
        <w:sdtPr>
          <w:id w:val="-238087631"/>
          <w:citation/>
        </w:sdtPr>
        <w:sdtContent>
          <w:r w:rsidR="00C90726">
            <w:fldChar w:fldCharType="begin"/>
          </w:r>
          <w:r w:rsidR="00C90726">
            <w:instrText xml:space="preserve"> CITATION Nes16 \l 2057 </w:instrText>
          </w:r>
          <w:r w:rsidR="00C90726">
            <w:fldChar w:fldCharType="separate"/>
          </w:r>
          <w:r w:rsidR="00C90726">
            <w:rPr>
              <w:noProof/>
            </w:rPr>
            <w:t xml:space="preserve"> </w:t>
          </w:r>
          <w:r w:rsidR="00C90726" w:rsidRPr="00C90726">
            <w:rPr>
              <w:noProof/>
            </w:rPr>
            <w:t>(Nes, 2016)</w:t>
          </w:r>
          <w:r w:rsidR="00C90726">
            <w:fldChar w:fldCharType="end"/>
          </w:r>
        </w:sdtContent>
      </w:sdt>
    </w:p>
    <w:p w:rsidR="00A53B3A" w:rsidRDefault="004D0E91" w:rsidP="00465823">
      <w:pPr>
        <w:rPr>
          <w:i/>
        </w:rPr>
      </w:pPr>
      <w:r w:rsidRPr="00760378">
        <w:rPr>
          <w:i/>
        </w:rPr>
        <w:t>The Company would be looking</w:t>
      </w:r>
      <w:r w:rsidR="00760378" w:rsidRPr="00760378">
        <w:rPr>
          <w:i/>
        </w:rPr>
        <w:t xml:space="preserve"> for an established electronics manufacturing to provide supplier support. Transport </w:t>
      </w:r>
      <w:r w:rsidR="00221400" w:rsidRPr="00760378">
        <w:rPr>
          <w:i/>
        </w:rPr>
        <w:t>infrastructure</w:t>
      </w:r>
      <w:r w:rsidR="00760378" w:rsidRPr="00760378">
        <w:rPr>
          <w:i/>
        </w:rPr>
        <w:t xml:space="preserve"> and logistics would need </w:t>
      </w:r>
      <w:r w:rsidR="00104EDE">
        <w:rPr>
          <w:i/>
        </w:rPr>
        <w:t xml:space="preserve">further development. </w:t>
      </w:r>
      <w:r w:rsidR="00CF4302">
        <w:rPr>
          <w:i/>
        </w:rPr>
        <w:t xml:space="preserve">Overall </w:t>
      </w:r>
      <w:r w:rsidR="00221400">
        <w:rPr>
          <w:i/>
        </w:rPr>
        <w:t>financial</w:t>
      </w:r>
      <w:r w:rsidR="00CF4302">
        <w:rPr>
          <w:i/>
        </w:rPr>
        <w:t xml:space="preserve"> </w:t>
      </w:r>
      <w:r w:rsidR="00104EDE">
        <w:rPr>
          <w:i/>
        </w:rPr>
        <w:t>and governance</w:t>
      </w:r>
      <w:r w:rsidR="00CF4302">
        <w:rPr>
          <w:i/>
        </w:rPr>
        <w:t xml:space="preserve"> for the </w:t>
      </w:r>
      <w:r w:rsidR="00221400">
        <w:rPr>
          <w:i/>
        </w:rPr>
        <w:t>country</w:t>
      </w:r>
      <w:r w:rsidR="00104EDE">
        <w:rPr>
          <w:i/>
        </w:rPr>
        <w:t xml:space="preserve"> and the levels of corruption would be a point of concern.</w:t>
      </w:r>
    </w:p>
    <w:p w:rsidR="00C66E84" w:rsidRDefault="00C66E84" w:rsidP="00465823">
      <w:pPr>
        <w:rPr>
          <w:i/>
        </w:rPr>
      </w:pPr>
    </w:p>
    <w:p w:rsidR="00C66E84" w:rsidRDefault="00C66E84" w:rsidP="00465823">
      <w:pPr>
        <w:rPr>
          <w:i/>
        </w:rPr>
      </w:pPr>
    </w:p>
    <w:p w:rsidR="00C66E84" w:rsidRDefault="00C66E84" w:rsidP="00465823">
      <w:pPr>
        <w:rPr>
          <w:i/>
        </w:rPr>
      </w:pPr>
    </w:p>
    <w:p w:rsidR="00C66E84" w:rsidRDefault="00C66E84" w:rsidP="00465823">
      <w:pPr>
        <w:rPr>
          <w:i/>
        </w:rPr>
      </w:pPr>
    </w:p>
    <w:p w:rsidR="009A2029" w:rsidRPr="009A2029" w:rsidRDefault="009A2029" w:rsidP="009A2029">
      <w:pPr>
        <w:spacing w:after="0"/>
        <w:ind w:firstLine="720"/>
        <w:rPr>
          <w:b/>
        </w:rPr>
      </w:pPr>
      <w:r w:rsidRPr="009A2029">
        <w:rPr>
          <w:b/>
        </w:rPr>
        <w:t>MEXICO –</w:t>
      </w:r>
      <w:r w:rsidRPr="009A2029">
        <w:rPr>
          <w:b/>
        </w:rPr>
        <w:t>CHIHUAHUA</w:t>
      </w:r>
    </w:p>
    <w:p w:rsidR="00A47A3C" w:rsidRPr="00E92DB4" w:rsidRDefault="00A47A3C" w:rsidP="009A2029">
      <w:pPr>
        <w:spacing w:after="0"/>
        <w:rPr>
          <w:b/>
          <w:u w:val="single"/>
        </w:rPr>
      </w:pPr>
    </w:p>
    <w:p w:rsidR="00FA3BCD" w:rsidRPr="00501BF5" w:rsidRDefault="00FA3BCD" w:rsidP="00A47A3C">
      <w:pPr>
        <w:spacing w:after="0"/>
        <w:rPr>
          <w:b/>
          <w:u w:val="single"/>
        </w:rPr>
      </w:pPr>
      <w:r w:rsidRPr="00501BF5">
        <w:rPr>
          <w:b/>
          <w:u w:val="single"/>
        </w:rPr>
        <w:t>Manufacturing Capability</w:t>
      </w:r>
    </w:p>
    <w:p w:rsidR="00FA3BCD" w:rsidRDefault="00FA3BCD" w:rsidP="00A47A3C">
      <w:pPr>
        <w:spacing w:after="0"/>
      </w:pPr>
      <w:r>
        <w:t>The electronics industry in Mexico is a rapidly growing industry based on established large electronics manufacturers (Sony, Samsung, Go</w:t>
      </w:r>
      <w:r w:rsidR="00A53B3A">
        <w:t xml:space="preserve"> </w:t>
      </w:r>
      <w:r>
        <w:t>pro)</w:t>
      </w:r>
      <w:r w:rsidR="00A53B3A">
        <w:t xml:space="preserve"> </w:t>
      </w:r>
      <w:r>
        <w:t>in Tijuana (over 200 Companies) and Guadalajara, the “</w:t>
      </w:r>
      <w:r w:rsidR="00221400">
        <w:t>Silcom</w:t>
      </w:r>
      <w:r>
        <w:t xml:space="preserve"> Valley of Mexico”</w:t>
      </w:r>
      <w:sdt>
        <w:sdtPr>
          <w:id w:val="-1451170103"/>
          <w:citation/>
        </w:sdtPr>
        <w:sdtContent>
          <w:r>
            <w:fldChar w:fldCharType="begin"/>
          </w:r>
          <w:r>
            <w:instrText xml:space="preserve"> CITATION IVE191 \l 2057 </w:instrText>
          </w:r>
          <w:r>
            <w:fldChar w:fldCharType="separate"/>
          </w:r>
          <w:r>
            <w:rPr>
              <w:noProof/>
            </w:rPr>
            <w:t xml:space="preserve"> </w:t>
          </w:r>
          <w:r w:rsidRPr="00C456CD">
            <w:rPr>
              <w:noProof/>
            </w:rPr>
            <w:t>(IVEMSA, 2019)</w:t>
          </w:r>
          <w:r>
            <w:fldChar w:fldCharType="end"/>
          </w:r>
        </w:sdtContent>
      </w:sdt>
      <w:r>
        <w:t xml:space="preserve">. These represent strong manufacturing regions close to the U.S  border and the resultant </w:t>
      </w:r>
      <w:r w:rsidR="00221400">
        <w:t>infrastructure</w:t>
      </w:r>
      <w:r>
        <w:t xml:space="preserve"> has allowed growth in the electronics industry in other populatio</w:t>
      </w:r>
      <w:r w:rsidR="007E7898">
        <w:t>n centres such Chihuahua. A</w:t>
      </w:r>
      <w:r>
        <w:t xml:space="preserve"> diverse range of electronic goods </w:t>
      </w:r>
      <w:r w:rsidR="003539D7">
        <w:t xml:space="preserve">are </w:t>
      </w:r>
      <w:r>
        <w:t>produced</w:t>
      </w:r>
      <w:r w:rsidR="003539D7">
        <w:t xml:space="preserve"> to a high quality</w:t>
      </w:r>
      <w:r>
        <w:t>.</w:t>
      </w:r>
      <w:r w:rsidRPr="00FA3BCD">
        <w:rPr>
          <w:rFonts w:eastAsia="Times New Roman" w:cstheme="minorHAnsi"/>
          <w:lang w:eastAsia="en-GB"/>
        </w:rPr>
        <w:t xml:space="preserve"> </w:t>
      </w:r>
      <w:sdt>
        <w:sdtPr>
          <w:rPr>
            <w:rFonts w:eastAsia="Times New Roman" w:cstheme="minorHAnsi"/>
            <w:lang w:eastAsia="en-GB"/>
          </w:rPr>
          <w:id w:val="820697202"/>
          <w:citation/>
        </w:sdtPr>
        <w:sdtContent>
          <w:r w:rsidRPr="00FA3BCD">
            <w:rPr>
              <w:rFonts w:eastAsia="Times New Roman" w:cstheme="minorHAnsi"/>
              <w:lang w:eastAsia="en-GB"/>
            </w:rPr>
            <w:fldChar w:fldCharType="begin"/>
          </w:r>
          <w:r w:rsidRPr="00FA3BCD">
            <w:rPr>
              <w:rFonts w:eastAsia="Times New Roman" w:cstheme="minorHAnsi"/>
              <w:lang w:eastAsia="en-GB"/>
            </w:rPr>
            <w:instrText xml:space="preserve"> CITATION IVE191 \l 2057 </w:instrText>
          </w:r>
          <w:r w:rsidRPr="00FA3BCD">
            <w:rPr>
              <w:rFonts w:eastAsia="Times New Roman" w:cstheme="minorHAnsi"/>
              <w:lang w:eastAsia="en-GB"/>
            </w:rPr>
            <w:fldChar w:fldCharType="separate"/>
          </w:r>
          <w:r w:rsidRPr="00FA3BCD">
            <w:rPr>
              <w:rFonts w:eastAsia="Times New Roman" w:cstheme="minorHAnsi"/>
              <w:noProof/>
              <w:lang w:eastAsia="en-GB"/>
            </w:rPr>
            <w:t xml:space="preserve"> (IVEMSA, 2019)</w:t>
          </w:r>
          <w:r w:rsidRPr="00FA3BCD">
            <w:rPr>
              <w:rFonts w:eastAsia="Times New Roman" w:cstheme="minorHAnsi"/>
              <w:lang w:eastAsia="en-GB"/>
            </w:rPr>
            <w:fldChar w:fldCharType="end"/>
          </w:r>
        </w:sdtContent>
      </w:sdt>
      <w:r>
        <w:t xml:space="preserve"> </w:t>
      </w:r>
    </w:p>
    <w:p w:rsidR="009A2029" w:rsidRPr="007E7898" w:rsidRDefault="009A2029" w:rsidP="00A47A3C">
      <w:pPr>
        <w:spacing w:after="0"/>
        <w:rPr>
          <w:color w:val="FF0000"/>
        </w:rPr>
      </w:pPr>
    </w:p>
    <w:p w:rsidR="00FA3BCD" w:rsidRPr="00FA3BCD" w:rsidRDefault="00FA3BCD" w:rsidP="00A47A3C">
      <w:pPr>
        <w:shd w:val="clear" w:color="auto" w:fill="FFFFFF"/>
        <w:spacing w:after="0" w:line="240" w:lineRule="auto"/>
        <w:rPr>
          <w:rFonts w:eastAsia="Times New Roman" w:cstheme="minorHAnsi"/>
          <w:lang w:eastAsia="en-GB"/>
        </w:rPr>
      </w:pPr>
      <w:r w:rsidRPr="00FA3BCD">
        <w:rPr>
          <w:rFonts w:eastAsia="Times New Roman" w:cstheme="minorHAnsi"/>
          <w:lang w:eastAsia="en-GB"/>
        </w:rPr>
        <w:t>The cost-effective labour hour rate being lower than that of China</w:t>
      </w:r>
      <w:r>
        <w:rPr>
          <w:rFonts w:eastAsia="Times New Roman" w:cstheme="minorHAnsi"/>
          <w:lang w:eastAsia="en-GB"/>
        </w:rPr>
        <w:t xml:space="preserve"> </w:t>
      </w:r>
      <w:sdt>
        <w:sdtPr>
          <w:id w:val="-1348021523"/>
          <w:citation/>
        </w:sdtPr>
        <w:sdtContent>
          <w:r>
            <w:fldChar w:fldCharType="begin"/>
          </w:r>
          <w:r>
            <w:instrText xml:space="preserve"> CITATION CPI22 \l 2057 </w:instrText>
          </w:r>
          <w:r>
            <w:fldChar w:fldCharType="separate"/>
          </w:r>
          <w:r w:rsidRPr="002F3CED">
            <w:rPr>
              <w:noProof/>
            </w:rPr>
            <w:t>(CPI CO-PRODUCTION INTERNATIONAL, 2022)</w:t>
          </w:r>
          <w:r>
            <w:fldChar w:fldCharType="end"/>
          </w:r>
        </w:sdtContent>
      </w:sdt>
    </w:p>
    <w:p w:rsidR="00FA3BCD" w:rsidRDefault="00FA3BCD" w:rsidP="00A47A3C">
      <w:pPr>
        <w:spacing w:after="0"/>
      </w:pPr>
      <w:r>
        <w:t xml:space="preserve">Mexico has </w:t>
      </w:r>
      <w:r w:rsidR="00221400">
        <w:t>promoted</w:t>
      </w:r>
      <w:r>
        <w:t xml:space="preserve"> high degree of educational </w:t>
      </w:r>
      <w:r w:rsidR="00221400">
        <w:t>infrastructure</w:t>
      </w:r>
      <w:r>
        <w:t xml:space="preserve"> to provide high quality </w:t>
      </w:r>
      <w:r w:rsidR="00221400">
        <w:t>engineers</w:t>
      </w:r>
      <w:r w:rsidR="00C66E84">
        <w:t>.</w:t>
      </w:r>
      <w:r>
        <w:t xml:space="preserve"> </w:t>
      </w:r>
      <w:sdt>
        <w:sdtPr>
          <w:id w:val="1721550515"/>
          <w:citation/>
        </w:sdtPr>
        <w:sdtContent>
          <w:r w:rsidR="007E7898">
            <w:fldChar w:fldCharType="begin"/>
          </w:r>
          <w:r w:rsidR="007E7898">
            <w:instrText xml:space="preserve"> CITATION TEC221 \l 2057 </w:instrText>
          </w:r>
          <w:r w:rsidR="007E7898">
            <w:fldChar w:fldCharType="separate"/>
          </w:r>
          <w:r w:rsidR="007E7898">
            <w:rPr>
              <w:noProof/>
            </w:rPr>
            <w:t xml:space="preserve"> </w:t>
          </w:r>
          <w:r w:rsidR="007E7898" w:rsidRPr="007E7898">
            <w:rPr>
              <w:noProof/>
            </w:rPr>
            <w:t>(TECMA, 2022)</w:t>
          </w:r>
          <w:r w:rsidR="007E7898">
            <w:fldChar w:fldCharType="end"/>
          </w:r>
        </w:sdtContent>
      </w:sdt>
      <w:r>
        <w:t xml:space="preserve"> It </w:t>
      </w:r>
      <w:r w:rsidR="00221400">
        <w:t>has</w:t>
      </w:r>
      <w:r>
        <w:t xml:space="preserve"> also provided technical schools geared to producing qualified engineers for the </w:t>
      </w:r>
      <w:r w:rsidR="00221400">
        <w:t>country’s</w:t>
      </w:r>
      <w:r>
        <w:t xml:space="preserve"> main industries and partnering with industry.</w:t>
      </w:r>
      <w:sdt>
        <w:sdtPr>
          <w:id w:val="-454555917"/>
          <w:citation/>
        </w:sdtPr>
        <w:sdtContent>
          <w:r>
            <w:fldChar w:fldCharType="begin"/>
          </w:r>
          <w:r>
            <w:instrText xml:space="preserve"> CITATION IVE191 \l 2057 </w:instrText>
          </w:r>
          <w:r>
            <w:fldChar w:fldCharType="separate"/>
          </w:r>
          <w:r>
            <w:rPr>
              <w:noProof/>
            </w:rPr>
            <w:t xml:space="preserve"> </w:t>
          </w:r>
          <w:r w:rsidRPr="00501BF5">
            <w:rPr>
              <w:noProof/>
            </w:rPr>
            <w:t>(IVEMSA, 2019)</w:t>
          </w:r>
          <w:r>
            <w:fldChar w:fldCharType="end"/>
          </w:r>
        </w:sdtContent>
      </w:sdt>
    </w:p>
    <w:p w:rsidR="00A47A3C" w:rsidRDefault="00A47A3C" w:rsidP="00A47A3C">
      <w:pPr>
        <w:spacing w:after="0"/>
      </w:pPr>
    </w:p>
    <w:p w:rsidR="00FA3BCD" w:rsidRPr="00501BF5" w:rsidRDefault="00221400" w:rsidP="00A47A3C">
      <w:pPr>
        <w:spacing w:after="0"/>
        <w:rPr>
          <w:b/>
          <w:u w:val="single"/>
        </w:rPr>
      </w:pPr>
      <w:r w:rsidRPr="00501BF5">
        <w:rPr>
          <w:b/>
          <w:u w:val="single"/>
        </w:rPr>
        <w:t>I</w:t>
      </w:r>
      <w:r>
        <w:rPr>
          <w:b/>
          <w:u w:val="single"/>
        </w:rPr>
        <w:t>P</w:t>
      </w:r>
      <w:r w:rsidR="00FA3BCD" w:rsidRPr="00501BF5">
        <w:rPr>
          <w:b/>
          <w:u w:val="single"/>
        </w:rPr>
        <w:t xml:space="preserve"> protection</w:t>
      </w:r>
    </w:p>
    <w:p w:rsidR="00FA3BCD" w:rsidRDefault="00FA3BCD" w:rsidP="00A47A3C">
      <w:pPr>
        <w:spacing w:after="0"/>
      </w:pPr>
      <w:r>
        <w:t xml:space="preserve">The introduction of strong </w:t>
      </w:r>
      <w:r w:rsidR="00221400">
        <w:t>Intellectual</w:t>
      </w:r>
      <w:r w:rsidR="007E7898">
        <w:t xml:space="preserve"> property protection rights </w:t>
      </w:r>
      <w:r>
        <w:t xml:space="preserve">by the Mexican </w:t>
      </w:r>
      <w:r w:rsidR="00221400">
        <w:t>government</w:t>
      </w:r>
      <w:r>
        <w:t xml:space="preserve"> and through the USMCA </w:t>
      </w:r>
      <w:sdt>
        <w:sdtPr>
          <w:id w:val="2140302479"/>
          <w:citation/>
        </w:sdtPr>
        <w:sdtContent>
          <w:r>
            <w:fldChar w:fldCharType="begin"/>
          </w:r>
          <w:r>
            <w:instrText xml:space="preserve"> CITATION Int201 \l 2057 </w:instrText>
          </w:r>
          <w:r>
            <w:fldChar w:fldCharType="separate"/>
          </w:r>
          <w:r w:rsidRPr="00B17439">
            <w:rPr>
              <w:noProof/>
            </w:rPr>
            <w:t>(International, 2020)</w:t>
          </w:r>
          <w:r>
            <w:fldChar w:fldCharType="end"/>
          </w:r>
        </w:sdtContent>
      </w:sdt>
      <w:r w:rsidR="00C66E84">
        <w:t xml:space="preserve">, </w:t>
      </w:r>
      <w:r w:rsidR="007E7898">
        <w:t>Investment Promotion and Protection agreements are being agreed with other Countries.</w:t>
      </w:r>
      <w:sdt>
        <w:sdtPr>
          <w:id w:val="1103922669"/>
          <w:citation/>
        </w:sdtPr>
        <w:sdtContent>
          <w:r w:rsidR="007E7898">
            <w:fldChar w:fldCharType="begin"/>
          </w:r>
          <w:r w:rsidR="007E7898">
            <w:instrText xml:space="preserve"> CITATION Pul21 \l 2057 </w:instrText>
          </w:r>
          <w:r w:rsidR="007E7898">
            <w:fldChar w:fldCharType="separate"/>
          </w:r>
          <w:r w:rsidR="007E7898">
            <w:rPr>
              <w:noProof/>
            </w:rPr>
            <w:t xml:space="preserve"> </w:t>
          </w:r>
          <w:r w:rsidR="007E7898" w:rsidRPr="007E7898">
            <w:rPr>
              <w:noProof/>
            </w:rPr>
            <w:t>(Pulse News Mexico, 2021)</w:t>
          </w:r>
          <w:r w:rsidR="007E7898">
            <w:fldChar w:fldCharType="end"/>
          </w:r>
        </w:sdtContent>
      </w:sdt>
      <w:r>
        <w:t xml:space="preserve"> </w:t>
      </w:r>
    </w:p>
    <w:p w:rsidR="00C66E84" w:rsidRDefault="00C66E84" w:rsidP="00A47A3C">
      <w:pPr>
        <w:spacing w:after="0"/>
      </w:pPr>
    </w:p>
    <w:p w:rsidR="00FA3BCD" w:rsidRPr="00501BF5" w:rsidRDefault="00FA3BCD" w:rsidP="00A47A3C">
      <w:pPr>
        <w:spacing w:after="0"/>
        <w:rPr>
          <w:b/>
          <w:u w:val="single"/>
        </w:rPr>
      </w:pPr>
      <w:r w:rsidRPr="00501BF5">
        <w:rPr>
          <w:b/>
          <w:u w:val="single"/>
        </w:rPr>
        <w:t>Trade and Transportation</w:t>
      </w:r>
    </w:p>
    <w:p w:rsidR="00FA3BCD" w:rsidRDefault="00FA3BCD" w:rsidP="00A47A3C">
      <w:pPr>
        <w:spacing w:after="0"/>
      </w:pPr>
      <w:r>
        <w:t xml:space="preserve">Mexico is a member of the USMCA  United States-Mexico-Canada Agreement </w:t>
      </w:r>
      <w:sdt>
        <w:sdtPr>
          <w:id w:val="836881295"/>
          <w:citation/>
        </w:sdtPr>
        <w:sdtContent>
          <w:r>
            <w:fldChar w:fldCharType="begin"/>
          </w:r>
          <w:r>
            <w:instrText xml:space="preserve"> CITATION Int20 \l 2057 </w:instrText>
          </w:r>
          <w:r>
            <w:fldChar w:fldCharType="separate"/>
          </w:r>
          <w:r w:rsidRPr="00501BF5">
            <w:rPr>
              <w:noProof/>
            </w:rPr>
            <w:t>(International Trade Administration , 2020)</w:t>
          </w:r>
          <w:r>
            <w:fldChar w:fldCharType="end"/>
          </w:r>
        </w:sdtContent>
      </w:sdt>
      <w:r>
        <w:t xml:space="preserve"> providing a special trade agreements and regulations within the three countries. Additionally the 40 plus trade </w:t>
      </w:r>
      <w:r w:rsidR="00221400">
        <w:t>agreements</w:t>
      </w:r>
      <w:r>
        <w:t xml:space="preserve"> have provided duty free </w:t>
      </w:r>
      <w:r w:rsidR="00221400">
        <w:t>access</w:t>
      </w:r>
      <w:r>
        <w:t xml:space="preserve"> to countries worldwide.</w:t>
      </w:r>
      <w:sdt>
        <w:sdtPr>
          <w:id w:val="270364416"/>
          <w:citation/>
        </w:sdtPr>
        <w:sdtContent>
          <w:r>
            <w:fldChar w:fldCharType="begin"/>
          </w:r>
          <w:r>
            <w:instrText xml:space="preserve"> CITATION TEC22 \l 2057 </w:instrText>
          </w:r>
          <w:r>
            <w:fldChar w:fldCharType="separate"/>
          </w:r>
          <w:r>
            <w:rPr>
              <w:noProof/>
            </w:rPr>
            <w:t xml:space="preserve"> </w:t>
          </w:r>
          <w:r w:rsidRPr="00686BE1">
            <w:rPr>
              <w:noProof/>
            </w:rPr>
            <w:t>(TECMA, 2022)</w:t>
          </w:r>
          <w:r>
            <w:fldChar w:fldCharType="end"/>
          </w:r>
        </w:sdtContent>
      </w:sdt>
      <w:r>
        <w:t xml:space="preserve">. This would allow for access for the Company products to the U.S and </w:t>
      </w:r>
      <w:r w:rsidR="00221400">
        <w:t>Canadian</w:t>
      </w:r>
      <w:r>
        <w:t xml:space="preserve"> markets in particular.</w:t>
      </w:r>
    </w:p>
    <w:p w:rsidR="009A2029" w:rsidRDefault="009A2029" w:rsidP="00A47A3C">
      <w:pPr>
        <w:spacing w:after="0"/>
      </w:pPr>
    </w:p>
    <w:p w:rsidR="00FA3BCD" w:rsidRDefault="00FA3BCD" w:rsidP="00A47A3C">
      <w:pPr>
        <w:spacing w:after="0"/>
      </w:pPr>
      <w:r>
        <w:t>The IMMEX program also allows foreign investors the facility to im</w:t>
      </w:r>
      <w:r w:rsidR="007E7898">
        <w:t xml:space="preserve">port raw materials, components </w:t>
      </w:r>
      <w:r>
        <w:t xml:space="preserve">with the tax deferments and special </w:t>
      </w:r>
      <w:r w:rsidR="00221400">
        <w:t>arrangements</w:t>
      </w:r>
      <w:r w:rsidR="003539D7">
        <w:t xml:space="preserve"> regarding</w:t>
      </w:r>
      <w:r w:rsidR="00221400">
        <w:t xml:space="preserve"> duty</w:t>
      </w:r>
      <w:r w:rsidR="003539D7">
        <w:t xml:space="preserve"> </w:t>
      </w:r>
      <w:r>
        <w:t>provided that all (100%) of the finished goods are exported out of Mexico (conditions do apply)</w:t>
      </w:r>
      <w:sdt>
        <w:sdtPr>
          <w:id w:val="-2753604"/>
          <w:citation/>
        </w:sdtPr>
        <w:sdtContent>
          <w:r>
            <w:fldChar w:fldCharType="begin"/>
          </w:r>
          <w:r>
            <w:instrText xml:space="preserve"> CITATION Doi22 \l 2057 </w:instrText>
          </w:r>
          <w:r>
            <w:fldChar w:fldCharType="separate"/>
          </w:r>
          <w:r>
            <w:rPr>
              <w:noProof/>
            </w:rPr>
            <w:t xml:space="preserve"> </w:t>
          </w:r>
          <w:r w:rsidRPr="0019076E">
            <w:rPr>
              <w:noProof/>
            </w:rPr>
            <w:t>(Doing Business Mexico, 2022)</w:t>
          </w:r>
          <w:r>
            <w:fldChar w:fldCharType="end"/>
          </w:r>
        </w:sdtContent>
      </w:sdt>
    </w:p>
    <w:p w:rsidR="009A2029" w:rsidRDefault="009A2029" w:rsidP="00A47A3C">
      <w:pPr>
        <w:spacing w:after="0"/>
      </w:pPr>
    </w:p>
    <w:p w:rsidR="00FA3BCD" w:rsidRDefault="00FA3BCD" w:rsidP="00A47A3C">
      <w:pPr>
        <w:spacing w:after="0"/>
      </w:pPr>
      <w:r>
        <w:t>M</w:t>
      </w:r>
      <w:r w:rsidR="00221400">
        <w:t>exico has a good transport infrastructure</w:t>
      </w:r>
      <w:r w:rsidR="003539D7">
        <w:t xml:space="preserve"> that</w:t>
      </w:r>
      <w:r>
        <w:t xml:space="preserve"> </w:t>
      </w:r>
      <w:r w:rsidR="00221400">
        <w:t>continues</w:t>
      </w:r>
      <w:r>
        <w:t xml:space="preserve"> to show development in Air, rail and road</w:t>
      </w:r>
      <w:r w:rsidR="003539D7">
        <w:t xml:space="preserve">. </w:t>
      </w:r>
      <w:r>
        <w:t>Chihuahua is situated on a main route to the US border and is one of the biggest logistics hubs in Mexico</w:t>
      </w:r>
      <w:sdt>
        <w:sdtPr>
          <w:id w:val="108246594"/>
          <w:citation/>
        </w:sdtPr>
        <w:sdtContent>
          <w:r>
            <w:fldChar w:fldCharType="begin"/>
          </w:r>
          <w:r>
            <w:instrText xml:space="preserve"> CITATION CHI21 \l 2057 </w:instrText>
          </w:r>
          <w:r>
            <w:fldChar w:fldCharType="separate"/>
          </w:r>
          <w:r>
            <w:rPr>
              <w:noProof/>
            </w:rPr>
            <w:t xml:space="preserve"> </w:t>
          </w:r>
          <w:r w:rsidRPr="00BE2E97">
            <w:rPr>
              <w:noProof/>
            </w:rPr>
            <w:t>(CHIHUAHUA GLOBAL, 2021)</w:t>
          </w:r>
          <w:r>
            <w:fldChar w:fldCharType="end"/>
          </w:r>
        </w:sdtContent>
      </w:sdt>
    </w:p>
    <w:p w:rsidR="009A2029" w:rsidRDefault="009A2029" w:rsidP="00A47A3C">
      <w:pPr>
        <w:spacing w:after="0"/>
      </w:pPr>
    </w:p>
    <w:p w:rsidR="00FA3BCD" w:rsidRPr="00AD3B25" w:rsidRDefault="00FA3BCD" w:rsidP="00A47A3C">
      <w:pPr>
        <w:spacing w:after="0"/>
        <w:rPr>
          <w:b/>
          <w:u w:val="single"/>
        </w:rPr>
      </w:pPr>
      <w:r w:rsidRPr="00AD3B25">
        <w:rPr>
          <w:b/>
          <w:u w:val="single"/>
        </w:rPr>
        <w:t>Corruption</w:t>
      </w:r>
    </w:p>
    <w:p w:rsidR="00A47A3C" w:rsidRPr="00A47A3C" w:rsidRDefault="00FA3BCD" w:rsidP="00A47A3C">
      <w:pPr>
        <w:spacing w:after="0"/>
        <w:rPr>
          <w:b/>
          <w:u w:val="single"/>
        </w:rPr>
      </w:pPr>
      <w:r>
        <w:t xml:space="preserve">Mexican government striving to improve the </w:t>
      </w:r>
      <w:r w:rsidR="003539D7">
        <w:t xml:space="preserve">corruption </w:t>
      </w:r>
      <w:r>
        <w:t xml:space="preserve">situation and actively </w:t>
      </w:r>
      <w:r w:rsidR="00221400">
        <w:t>combat</w:t>
      </w:r>
      <w:r w:rsidR="003539D7">
        <w:t xml:space="preserve"> this t</w:t>
      </w:r>
      <w:r>
        <w:t xml:space="preserve">hrough the USMCA </w:t>
      </w:r>
      <w:r w:rsidR="00221400">
        <w:t>agreement</w:t>
      </w:r>
      <w:r>
        <w:t xml:space="preserve"> </w:t>
      </w:r>
      <w:sdt>
        <w:sdtPr>
          <w:id w:val="1606311648"/>
          <w:citation/>
        </w:sdtPr>
        <w:sdtContent>
          <w:r>
            <w:fldChar w:fldCharType="begin"/>
          </w:r>
          <w:r>
            <w:instrText xml:space="preserve"> CITATION Off20 \l 2057 </w:instrText>
          </w:r>
          <w:r>
            <w:fldChar w:fldCharType="separate"/>
          </w:r>
          <w:r w:rsidRPr="00AD3B25">
            <w:rPr>
              <w:noProof/>
            </w:rPr>
            <w:t>(Office of the United States Trade Representive, 2020)</w:t>
          </w:r>
          <w:r>
            <w:fldChar w:fldCharType="end"/>
          </w:r>
        </w:sdtContent>
      </w:sdt>
      <w:r w:rsidR="003539D7">
        <w:t>.</w:t>
      </w:r>
      <w:r>
        <w:t xml:space="preserve"> </w:t>
      </w:r>
      <w:r w:rsidR="003539D7" w:rsidRPr="00A47A3C">
        <w:rPr>
          <w:b/>
          <w:u w:val="single"/>
        </w:rPr>
        <w:t>Culture and Social factors</w:t>
      </w:r>
    </w:p>
    <w:p w:rsidR="003539D7" w:rsidRDefault="003539D7" w:rsidP="00A47A3C">
      <w:pPr>
        <w:spacing w:after="0"/>
      </w:pPr>
      <w:r>
        <w:t xml:space="preserve">Although Spanish is the main language, English is commonly used. The </w:t>
      </w:r>
      <w:r w:rsidR="00A53B3A">
        <w:t>business</w:t>
      </w:r>
      <w:r>
        <w:t xml:space="preserve"> culture is based on personal relationships and is family orientated</w:t>
      </w:r>
      <w:r w:rsidR="00A47A3C">
        <w:t>.</w:t>
      </w:r>
      <w:sdt>
        <w:sdtPr>
          <w:id w:val="1730881749"/>
          <w:citation/>
        </w:sdtPr>
        <w:sdtContent>
          <w:r w:rsidR="00A47A3C">
            <w:fldChar w:fldCharType="begin"/>
          </w:r>
          <w:r w:rsidR="00A47A3C">
            <w:instrText xml:space="preserve"> CITATION WOR221 \l 2057 </w:instrText>
          </w:r>
          <w:r w:rsidR="00A47A3C">
            <w:fldChar w:fldCharType="separate"/>
          </w:r>
          <w:r w:rsidR="00A47A3C">
            <w:rPr>
              <w:noProof/>
            </w:rPr>
            <w:t xml:space="preserve"> </w:t>
          </w:r>
          <w:r w:rsidR="00A47A3C" w:rsidRPr="00A47A3C">
            <w:rPr>
              <w:noProof/>
            </w:rPr>
            <w:t>(WORLD BUSINESS CULTURE, 2022)</w:t>
          </w:r>
          <w:r w:rsidR="00A47A3C">
            <w:fldChar w:fldCharType="end"/>
          </w:r>
        </w:sdtContent>
      </w:sdt>
    </w:p>
    <w:p w:rsidR="00A47A3C" w:rsidRPr="003539D7" w:rsidRDefault="00A47A3C" w:rsidP="00A47A3C">
      <w:pPr>
        <w:spacing w:after="0"/>
      </w:pPr>
    </w:p>
    <w:p w:rsidR="00465823" w:rsidRDefault="00A47A3C" w:rsidP="00760378">
      <w:pPr>
        <w:rPr>
          <w:i/>
        </w:rPr>
      </w:pPr>
      <w:r w:rsidRPr="00A47A3C">
        <w:rPr>
          <w:i/>
        </w:rPr>
        <w:t xml:space="preserve">The </w:t>
      </w:r>
      <w:r w:rsidR="00A53B3A" w:rsidRPr="00A47A3C">
        <w:rPr>
          <w:i/>
        </w:rPr>
        <w:t>established</w:t>
      </w:r>
      <w:r w:rsidRPr="00A47A3C">
        <w:rPr>
          <w:i/>
        </w:rPr>
        <w:t xml:space="preserve"> electronics industry and good transport/ logistics are positive results for business in Chihuahua. The establishment of a distribution hub would be advantageous through business and trade links with the US and Canada.</w:t>
      </w:r>
    </w:p>
    <w:p w:rsidR="00CA678F" w:rsidRDefault="00CA678F" w:rsidP="00760378">
      <w:pPr>
        <w:rPr>
          <w:i/>
        </w:rPr>
      </w:pPr>
    </w:p>
    <w:p w:rsidR="00CA678F" w:rsidRDefault="00CA678F" w:rsidP="00760378">
      <w:pPr>
        <w:rPr>
          <w:i/>
        </w:rPr>
      </w:pPr>
    </w:p>
    <w:p w:rsidR="00CA678F" w:rsidRDefault="00CA678F" w:rsidP="00760378">
      <w:pPr>
        <w:rPr>
          <w:i/>
        </w:rPr>
      </w:pPr>
    </w:p>
    <w:p w:rsidR="00CA678F" w:rsidRDefault="00CA678F" w:rsidP="00760378">
      <w:pPr>
        <w:rPr>
          <w:i/>
        </w:rPr>
      </w:pPr>
    </w:p>
    <w:p w:rsidR="00CA678F" w:rsidRDefault="00CA678F" w:rsidP="00760378">
      <w:pPr>
        <w:rPr>
          <w:i/>
        </w:rPr>
      </w:pPr>
    </w:p>
    <w:p w:rsidR="00CF4302" w:rsidRPr="00465823" w:rsidRDefault="00CF4302" w:rsidP="00760378">
      <w:pPr>
        <w:rPr>
          <w:i/>
        </w:rPr>
      </w:pPr>
      <w:r w:rsidRPr="009A2029">
        <w:rPr>
          <w:b/>
          <w:sz w:val="28"/>
          <w:szCs w:val="28"/>
          <w:u w:val="single"/>
        </w:rPr>
        <w:t>SECTION 2</w:t>
      </w:r>
      <w:r w:rsidR="00E92DB4" w:rsidRPr="009A2029">
        <w:rPr>
          <w:b/>
          <w:sz w:val="28"/>
          <w:szCs w:val="28"/>
          <w:u w:val="single"/>
        </w:rPr>
        <w:t xml:space="preserve"> – AFRICA</w:t>
      </w:r>
    </w:p>
    <w:p w:rsidR="00E92DB4" w:rsidRPr="00A53B3A" w:rsidRDefault="00A53B3A" w:rsidP="009A2029">
      <w:pPr>
        <w:spacing w:after="0"/>
        <w:ind w:firstLine="720"/>
        <w:rPr>
          <w:b/>
        </w:rPr>
      </w:pPr>
      <w:r>
        <w:rPr>
          <w:b/>
        </w:rPr>
        <w:t>ZIMBABWAE   BULAWAYO</w:t>
      </w:r>
    </w:p>
    <w:p w:rsidR="00E92DB4" w:rsidRDefault="009E296B" w:rsidP="00806B7B">
      <w:pPr>
        <w:spacing w:after="0"/>
      </w:pPr>
      <w:r>
        <w:t>Bulawayo is the 2</w:t>
      </w:r>
      <w:r w:rsidRPr="009E296B">
        <w:rPr>
          <w:vertAlign w:val="superscript"/>
        </w:rPr>
        <w:t>nd</w:t>
      </w:r>
      <w:r>
        <w:t xml:space="preserve"> largest city in </w:t>
      </w:r>
      <w:r w:rsidR="00221400">
        <w:t>Zimbabwe</w:t>
      </w:r>
    </w:p>
    <w:p w:rsidR="00E92DB4" w:rsidRDefault="00221400" w:rsidP="00806B7B">
      <w:pPr>
        <w:spacing w:after="0"/>
      </w:pPr>
      <w:r>
        <w:t>Zimbabwe</w:t>
      </w:r>
      <w:r w:rsidR="00E92DB4">
        <w:t xml:space="preserve"> main manufacturing sectors include clothing and textiles, food, chemicals, timber and furniture, metals and minerals and electrical machines. The poor economic situation of the Country </w:t>
      </w:r>
      <w:sdt>
        <w:sdtPr>
          <w:id w:val="2088411899"/>
          <w:citation/>
        </w:sdtPr>
        <w:sdtContent>
          <w:r w:rsidR="00E92DB4">
            <w:fldChar w:fldCharType="begin"/>
          </w:r>
          <w:r w:rsidR="00E92DB4">
            <w:instrText xml:space="preserve"> CITATION The21 \l 2057 </w:instrText>
          </w:r>
          <w:r w:rsidR="00E92DB4">
            <w:fldChar w:fldCharType="separate"/>
          </w:r>
          <w:r w:rsidR="00E92DB4" w:rsidRPr="00712153">
            <w:rPr>
              <w:noProof/>
            </w:rPr>
            <w:t>(The World Bank, 2021)</w:t>
          </w:r>
          <w:r w:rsidR="00E92DB4">
            <w:fldChar w:fldCharType="end"/>
          </w:r>
        </w:sdtContent>
      </w:sdt>
      <w:r w:rsidR="00E92DB4">
        <w:t xml:space="preserve">means it has not been able to invest in the </w:t>
      </w:r>
      <w:r>
        <w:t>industries or the infrastructure</w:t>
      </w:r>
      <w:r w:rsidR="00E92DB4">
        <w:t xml:space="preserve"> to create more wealth.</w:t>
      </w:r>
      <w:sdt>
        <w:sdtPr>
          <w:id w:val="-191531888"/>
          <w:citation/>
        </w:sdtPr>
        <w:sdtContent>
          <w:r w:rsidR="00E92DB4">
            <w:fldChar w:fldCharType="begin"/>
          </w:r>
          <w:r w:rsidR="00E92DB4">
            <w:instrText xml:space="preserve"> CITATION STA18 \l 2057 </w:instrText>
          </w:r>
          <w:r w:rsidR="00E92DB4">
            <w:fldChar w:fldCharType="separate"/>
          </w:r>
          <w:r w:rsidR="00E92DB4">
            <w:rPr>
              <w:noProof/>
            </w:rPr>
            <w:t xml:space="preserve"> </w:t>
          </w:r>
          <w:r w:rsidR="00E92DB4" w:rsidRPr="00CA2CB8">
            <w:rPr>
              <w:noProof/>
            </w:rPr>
            <w:t>(STARTUPBIZ, 2018)</w:t>
          </w:r>
          <w:r w:rsidR="00E92DB4">
            <w:fldChar w:fldCharType="end"/>
          </w:r>
        </w:sdtContent>
      </w:sdt>
    </w:p>
    <w:p w:rsidR="00EA2EE2" w:rsidRDefault="00EA2EE2" w:rsidP="00806B7B">
      <w:pPr>
        <w:spacing w:after="0"/>
      </w:pPr>
      <w:r>
        <w:t xml:space="preserve">The World bank logistics performance index for Zimbabwe is 1.83 (2018) </w:t>
      </w:r>
      <w:sdt>
        <w:sdtPr>
          <w:id w:val="-1119598334"/>
          <w:citation/>
        </w:sdtPr>
        <w:sdtContent>
          <w:r>
            <w:fldChar w:fldCharType="begin"/>
          </w:r>
          <w:r>
            <w:instrText xml:space="preserve"> CITATION THE18 \l 2057 </w:instrText>
          </w:r>
          <w:r>
            <w:fldChar w:fldCharType="separate"/>
          </w:r>
          <w:r w:rsidRPr="00AF1B0C">
            <w:rPr>
              <w:noProof/>
            </w:rPr>
            <w:t>(THE WORLD BANK, 2018)</w:t>
          </w:r>
          <w:r>
            <w:fldChar w:fldCharType="end"/>
          </w:r>
        </w:sdtContent>
      </w:sdt>
      <w:r>
        <w:t xml:space="preserve"> representing a poor logistics for</w:t>
      </w:r>
      <w:r>
        <w:t xml:space="preserve"> import / Export.</w:t>
      </w:r>
    </w:p>
    <w:p w:rsidR="00B779A3" w:rsidRDefault="00B779A3" w:rsidP="00806B7B">
      <w:pPr>
        <w:spacing w:after="0"/>
      </w:pPr>
      <w:r>
        <w:t xml:space="preserve">Corruption has been a long standing problem in the </w:t>
      </w:r>
      <w:r w:rsidR="00806B7B">
        <w:t>Zimbabwe economy</w:t>
      </w:r>
      <w:r>
        <w:t>.</w:t>
      </w:r>
      <w:sdt>
        <w:sdtPr>
          <w:id w:val="-361440007"/>
          <w:citation/>
        </w:sdtPr>
        <w:sdtContent>
          <w:r>
            <w:fldChar w:fldCharType="begin"/>
          </w:r>
          <w:r>
            <w:instrText xml:space="preserve">CITATION TRA21 \l 2057 </w:instrText>
          </w:r>
          <w:r>
            <w:fldChar w:fldCharType="separate"/>
          </w:r>
          <w:r>
            <w:rPr>
              <w:noProof/>
            </w:rPr>
            <w:t xml:space="preserve"> </w:t>
          </w:r>
          <w:r w:rsidRPr="009F70E7">
            <w:rPr>
              <w:noProof/>
            </w:rPr>
            <w:t>(TRANSPARENCY INTERNATIONAL, 2021)</w:t>
          </w:r>
          <w:r>
            <w:fldChar w:fldCharType="end"/>
          </w:r>
        </w:sdtContent>
      </w:sdt>
    </w:p>
    <w:p w:rsidR="00B779A3" w:rsidRDefault="00221400" w:rsidP="00806B7B">
      <w:pPr>
        <w:spacing w:after="0"/>
      </w:pPr>
      <w:r>
        <w:t>Zimbabwe</w:t>
      </w:r>
      <w:r w:rsidR="00B779A3">
        <w:t xml:space="preserve"> needs particular considerations concerning following risks in doing business</w:t>
      </w:r>
    </w:p>
    <w:tbl>
      <w:tblPr>
        <w:tblW w:w="10905" w:type="dxa"/>
        <w:tblBorders>
          <w:top w:val="single" w:sz="6" w:space="0" w:color="CCCCCC"/>
          <w:left w:val="single" w:sz="6" w:space="0" w:color="CCCCCC"/>
          <w:bottom w:val="single" w:sz="6" w:space="0" w:color="CCCCCC"/>
          <w:right w:val="single" w:sz="6" w:space="0" w:color="CCCCCC"/>
        </w:tblBorders>
        <w:shd w:val="clear" w:color="auto" w:fill="FFFFFF"/>
        <w:tblCellMar>
          <w:left w:w="0" w:type="dxa"/>
          <w:right w:w="0" w:type="dxa"/>
        </w:tblCellMar>
        <w:tblLook w:val="04A0" w:firstRow="1" w:lastRow="0" w:firstColumn="1" w:lastColumn="0" w:noHBand="0" w:noVBand="1"/>
      </w:tblPr>
      <w:tblGrid>
        <w:gridCol w:w="1230"/>
        <w:gridCol w:w="1058"/>
        <w:gridCol w:w="2560"/>
        <w:gridCol w:w="1926"/>
        <w:gridCol w:w="2093"/>
        <w:gridCol w:w="2038"/>
      </w:tblGrid>
      <w:tr w:rsidR="00B779A3" w:rsidRPr="004D1233" w:rsidTr="00221400">
        <w:trPr>
          <w:trHeight w:val="451"/>
        </w:trPr>
        <w:tc>
          <w:tcPr>
            <w:tcW w:w="0" w:type="auto"/>
            <w:shd w:val="clear" w:color="auto" w:fill="F8F8F8"/>
            <w:tcMar>
              <w:top w:w="150" w:type="dxa"/>
              <w:left w:w="150" w:type="dxa"/>
              <w:bottom w:w="150" w:type="dxa"/>
              <w:right w:w="150" w:type="dxa"/>
            </w:tcMar>
            <w:hideMark/>
          </w:tcPr>
          <w:p w:rsidR="00B779A3" w:rsidRPr="004D1233" w:rsidRDefault="00B779A3" w:rsidP="00806B7B">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b/>
                <w:bCs/>
                <w:color w:val="333333"/>
                <w:sz w:val="19"/>
                <w:szCs w:val="19"/>
                <w:lang w:eastAsia="en-GB"/>
              </w:rPr>
              <w:t>Zimbabwe</w:t>
            </w:r>
          </w:p>
        </w:tc>
        <w:tc>
          <w:tcPr>
            <w:tcW w:w="0" w:type="auto"/>
            <w:shd w:val="clear" w:color="auto" w:fill="F8F8F8"/>
            <w:tcMar>
              <w:top w:w="150" w:type="dxa"/>
              <w:left w:w="150" w:type="dxa"/>
              <w:bottom w:w="150" w:type="dxa"/>
              <w:right w:w="150" w:type="dxa"/>
            </w:tcMar>
            <w:hideMark/>
          </w:tcPr>
          <w:p w:rsidR="00B779A3" w:rsidRPr="004D1233" w:rsidRDefault="00B779A3" w:rsidP="00806B7B">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Fiscal crises</w:t>
            </w:r>
          </w:p>
        </w:tc>
        <w:tc>
          <w:tcPr>
            <w:tcW w:w="0" w:type="auto"/>
            <w:shd w:val="clear" w:color="auto" w:fill="F8F8F8"/>
            <w:tcMar>
              <w:top w:w="150" w:type="dxa"/>
              <w:left w:w="150" w:type="dxa"/>
              <w:bottom w:w="150" w:type="dxa"/>
              <w:right w:w="150" w:type="dxa"/>
            </w:tcMar>
            <w:hideMark/>
          </w:tcPr>
          <w:p w:rsidR="00B779A3" w:rsidRPr="004D1233" w:rsidRDefault="00B779A3" w:rsidP="00806B7B">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Unemployment or underemployment</w:t>
            </w:r>
          </w:p>
        </w:tc>
        <w:tc>
          <w:tcPr>
            <w:tcW w:w="0" w:type="auto"/>
            <w:shd w:val="clear" w:color="auto" w:fill="F8F8F8"/>
            <w:tcMar>
              <w:top w:w="150" w:type="dxa"/>
              <w:left w:w="150" w:type="dxa"/>
              <w:bottom w:w="150" w:type="dxa"/>
              <w:right w:w="150" w:type="dxa"/>
            </w:tcMar>
            <w:hideMark/>
          </w:tcPr>
          <w:p w:rsidR="00B779A3" w:rsidRPr="004D1233" w:rsidRDefault="00B779A3" w:rsidP="00806B7B">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Unmanageable inflation</w:t>
            </w:r>
          </w:p>
        </w:tc>
        <w:tc>
          <w:tcPr>
            <w:tcW w:w="0" w:type="auto"/>
            <w:shd w:val="clear" w:color="auto" w:fill="F8F8F8"/>
            <w:tcMar>
              <w:top w:w="150" w:type="dxa"/>
              <w:left w:w="150" w:type="dxa"/>
              <w:bottom w:w="150" w:type="dxa"/>
              <w:right w:w="150" w:type="dxa"/>
            </w:tcMar>
            <w:hideMark/>
          </w:tcPr>
          <w:p w:rsidR="00B779A3" w:rsidRPr="004D1233" w:rsidRDefault="00B779A3" w:rsidP="00806B7B">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Failure of critical infrastructure</w:t>
            </w:r>
          </w:p>
        </w:tc>
        <w:tc>
          <w:tcPr>
            <w:tcW w:w="0" w:type="auto"/>
            <w:shd w:val="clear" w:color="auto" w:fill="F8F8F8"/>
            <w:tcMar>
              <w:top w:w="150" w:type="dxa"/>
              <w:left w:w="150" w:type="dxa"/>
              <w:bottom w:w="150" w:type="dxa"/>
              <w:right w:w="150" w:type="dxa"/>
            </w:tcMar>
            <w:hideMark/>
          </w:tcPr>
          <w:p w:rsidR="00B779A3" w:rsidRPr="004D1233" w:rsidRDefault="00B779A3" w:rsidP="00806B7B">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Failure of national governance</w:t>
            </w:r>
          </w:p>
        </w:tc>
      </w:tr>
    </w:tbl>
    <w:p w:rsidR="00B779A3" w:rsidRDefault="00A47A3C" w:rsidP="00806B7B">
      <w:pPr>
        <w:spacing w:after="0"/>
      </w:pPr>
      <w:sdt>
        <w:sdtPr>
          <w:id w:val="-2067786167"/>
          <w:citation/>
        </w:sdtPr>
        <w:sdtContent>
          <w:r w:rsidR="00B779A3">
            <w:fldChar w:fldCharType="begin"/>
          </w:r>
          <w:r w:rsidR="00B779A3">
            <w:instrText xml:space="preserve"> CITATION WOR191 \l 2057 </w:instrText>
          </w:r>
          <w:r w:rsidR="00B779A3">
            <w:fldChar w:fldCharType="separate"/>
          </w:r>
          <w:r w:rsidR="00B779A3" w:rsidRPr="004D1233">
            <w:rPr>
              <w:noProof/>
            </w:rPr>
            <w:t>(WORLD ECONOMIC FORUM, 2019)</w:t>
          </w:r>
          <w:r w:rsidR="00B779A3">
            <w:fldChar w:fldCharType="end"/>
          </w:r>
        </w:sdtContent>
      </w:sdt>
    </w:p>
    <w:p w:rsidR="00B779A3" w:rsidRDefault="00A53B3A" w:rsidP="00806B7B">
      <w:pPr>
        <w:spacing w:after="0"/>
      </w:pPr>
      <w:r>
        <w:t>Zimbabwe</w:t>
      </w:r>
      <w:r w:rsidR="00EA2EE2">
        <w:t xml:space="preserve"> is a </w:t>
      </w:r>
      <w:r>
        <w:t>multi-lingual</w:t>
      </w:r>
      <w:r w:rsidR="00EA2EE2">
        <w:t xml:space="preserve"> country however</w:t>
      </w:r>
      <w:r w:rsidR="00002B25">
        <w:t>,</w:t>
      </w:r>
      <w:r w:rsidR="00EA2EE2">
        <w:t xml:space="preserve"> through the past connections with South Africa</w:t>
      </w:r>
      <w:r w:rsidR="00002B25">
        <w:t>,</w:t>
      </w:r>
      <w:r w:rsidR="00EA2EE2">
        <w:t xml:space="preserve"> </w:t>
      </w:r>
      <w:r w:rsidR="00002B25">
        <w:t>English is commonly spoken. Business is based on personal relationships and is hierarchical in nature with status being important.</w:t>
      </w:r>
      <w:sdt>
        <w:sdtPr>
          <w:id w:val="1246924914"/>
          <w:citation/>
        </w:sdtPr>
        <w:sdtContent>
          <w:r w:rsidR="00002B25">
            <w:fldChar w:fldCharType="begin"/>
          </w:r>
          <w:r w:rsidR="00002B25">
            <w:instrText xml:space="preserve"> CITATION Cul22 \l 2057 </w:instrText>
          </w:r>
          <w:r w:rsidR="00002B25">
            <w:fldChar w:fldCharType="separate"/>
          </w:r>
          <w:r w:rsidR="00002B25">
            <w:rPr>
              <w:noProof/>
            </w:rPr>
            <w:t xml:space="preserve"> </w:t>
          </w:r>
          <w:r w:rsidR="00002B25" w:rsidRPr="00002B25">
            <w:rPr>
              <w:noProof/>
            </w:rPr>
            <w:t>(Cultural Atlas, 2022)</w:t>
          </w:r>
          <w:r w:rsidR="00002B25">
            <w:fldChar w:fldCharType="end"/>
          </w:r>
        </w:sdtContent>
      </w:sdt>
    </w:p>
    <w:p w:rsidR="009A2029" w:rsidRDefault="009A2029" w:rsidP="00806B7B">
      <w:pPr>
        <w:spacing w:after="0"/>
      </w:pPr>
    </w:p>
    <w:p w:rsidR="00181609" w:rsidRDefault="00B779A3" w:rsidP="00806B7B">
      <w:pPr>
        <w:spacing w:after="0"/>
        <w:rPr>
          <w:i/>
        </w:rPr>
      </w:pPr>
      <w:r w:rsidRPr="00B779A3">
        <w:rPr>
          <w:i/>
        </w:rPr>
        <w:t xml:space="preserve">The lack of an established electronics industry and good transport </w:t>
      </w:r>
      <w:r w:rsidR="00221400" w:rsidRPr="00B779A3">
        <w:rPr>
          <w:i/>
        </w:rPr>
        <w:t>infrastructure</w:t>
      </w:r>
      <w:r w:rsidRPr="00B779A3">
        <w:rPr>
          <w:i/>
        </w:rPr>
        <w:t xml:space="preserve"> would provide component supply </w:t>
      </w:r>
      <w:r w:rsidR="00221400">
        <w:rPr>
          <w:i/>
        </w:rPr>
        <w:t>diffi</w:t>
      </w:r>
      <w:r w:rsidR="00221400" w:rsidRPr="00B779A3">
        <w:rPr>
          <w:i/>
        </w:rPr>
        <w:t>cult</w:t>
      </w:r>
      <w:r w:rsidRPr="00B779A3">
        <w:rPr>
          <w:i/>
        </w:rPr>
        <w:t>, Whilst labour costs in manufacturing would be reduced a major consideration would be the financial situation of the country and investment risks.</w:t>
      </w:r>
    </w:p>
    <w:p w:rsidR="00806B7B" w:rsidRPr="00A53B3A" w:rsidRDefault="00806B7B" w:rsidP="00806B7B">
      <w:pPr>
        <w:spacing w:after="0"/>
        <w:rPr>
          <w:i/>
        </w:rPr>
      </w:pPr>
    </w:p>
    <w:p w:rsidR="00B779A3" w:rsidRPr="00A53B3A" w:rsidRDefault="00181609" w:rsidP="009A2029">
      <w:pPr>
        <w:spacing w:after="0"/>
        <w:ind w:firstLine="720"/>
        <w:rPr>
          <w:b/>
        </w:rPr>
      </w:pPr>
      <w:r w:rsidRPr="00A53B3A">
        <w:rPr>
          <w:b/>
        </w:rPr>
        <w:t>TUNISIA   TUNIS</w:t>
      </w:r>
    </w:p>
    <w:p w:rsidR="00181609" w:rsidRDefault="00181609" w:rsidP="00806B7B">
      <w:pPr>
        <w:spacing w:after="0"/>
      </w:pPr>
      <w:r>
        <w:t xml:space="preserve">Tunisia is situated on the north coast of </w:t>
      </w:r>
      <w:r w:rsidR="00221400">
        <w:t>Africa</w:t>
      </w:r>
      <w:r>
        <w:t xml:space="preserve"> with Tunis the capital and largest city. </w:t>
      </w:r>
    </w:p>
    <w:p w:rsidR="00181609" w:rsidRDefault="00181609" w:rsidP="00806B7B">
      <w:pPr>
        <w:spacing w:after="0"/>
      </w:pPr>
      <w:r>
        <w:t xml:space="preserve">The main industries in Tunisia are Agriculture, Oil mining, </w:t>
      </w:r>
      <w:r w:rsidR="00221400">
        <w:t>electricity</w:t>
      </w:r>
      <w:r>
        <w:t xml:space="preserve"> from fossil fuel, </w:t>
      </w:r>
      <w:r w:rsidR="00221400">
        <w:t>some renewable</w:t>
      </w:r>
      <w:r>
        <w:t xml:space="preserve"> energy</w:t>
      </w:r>
      <w:r w:rsidR="00221400">
        <w:t xml:space="preserve"> </w:t>
      </w:r>
      <w:r>
        <w:t>and</w:t>
      </w:r>
      <w:r w:rsidR="00221400">
        <w:t xml:space="preserve"> </w:t>
      </w:r>
      <w:r>
        <w:t>automotive assembly for local markets.</w:t>
      </w:r>
      <w:sdt>
        <w:sdtPr>
          <w:id w:val="1250226339"/>
          <w:citation/>
        </w:sdtPr>
        <w:sdtContent>
          <w:r>
            <w:fldChar w:fldCharType="begin"/>
          </w:r>
          <w:r>
            <w:instrText xml:space="preserve"> CITATION Wor22 \l 2057 </w:instrText>
          </w:r>
          <w:r>
            <w:fldChar w:fldCharType="separate"/>
          </w:r>
          <w:r>
            <w:rPr>
              <w:noProof/>
            </w:rPr>
            <w:t xml:space="preserve"> </w:t>
          </w:r>
          <w:r w:rsidRPr="002B5DC9">
            <w:rPr>
              <w:noProof/>
            </w:rPr>
            <w:t>(World Atlas, 2022)</w:t>
          </w:r>
          <w:r>
            <w:fldChar w:fldCharType="end"/>
          </w:r>
        </w:sdtContent>
      </w:sdt>
      <w:r>
        <w:t xml:space="preserve"> Manufacture of electric and electronic </w:t>
      </w:r>
      <w:r w:rsidR="00221400">
        <w:t>equipment</w:t>
      </w:r>
      <w:r>
        <w:t xml:space="preserve"> employs 20.8% of the </w:t>
      </w:r>
      <w:r w:rsidR="00221400">
        <w:t>workfare</w:t>
      </w:r>
      <w:r>
        <w:t xml:space="preserve"> mainly in partnership enterprises with other Countries such as </w:t>
      </w:r>
      <w:r w:rsidR="00221400">
        <w:t>France, Italy</w:t>
      </w:r>
      <w:r>
        <w:t xml:space="preserve"> and Germany</w:t>
      </w:r>
      <w:sdt>
        <w:sdtPr>
          <w:id w:val="-1957934620"/>
          <w:citation/>
        </w:sdtPr>
        <w:sdtContent>
          <w:r>
            <w:fldChar w:fldCharType="begin"/>
          </w:r>
          <w:r>
            <w:instrText xml:space="preserve"> CITATION Age21 \l 2057 </w:instrText>
          </w:r>
          <w:r>
            <w:fldChar w:fldCharType="separate"/>
          </w:r>
          <w:r>
            <w:rPr>
              <w:noProof/>
            </w:rPr>
            <w:t xml:space="preserve"> </w:t>
          </w:r>
          <w:r w:rsidRPr="004025F7">
            <w:rPr>
              <w:noProof/>
            </w:rPr>
            <w:t>(Agency for the promotion of industry and Innovation, 2021)</w:t>
          </w:r>
          <w:r>
            <w:fldChar w:fldCharType="end"/>
          </w:r>
        </w:sdtContent>
      </w:sdt>
    </w:p>
    <w:p w:rsidR="00806B7B" w:rsidRDefault="00806B7B" w:rsidP="00806B7B">
      <w:pPr>
        <w:spacing w:after="0"/>
      </w:pPr>
    </w:p>
    <w:p w:rsidR="00181609" w:rsidRDefault="00181609" w:rsidP="00806B7B">
      <w:pPr>
        <w:spacing w:after="0"/>
      </w:pPr>
      <w:r>
        <w:t xml:space="preserve">The transportation </w:t>
      </w:r>
      <w:r w:rsidR="00221400">
        <w:t>infrastructure</w:t>
      </w:r>
      <w:r>
        <w:t xml:space="preserve"> has a good basis but has not yet reached the level of more </w:t>
      </w:r>
      <w:r w:rsidR="00221400">
        <w:t>industrialised</w:t>
      </w:r>
      <w:r>
        <w:t xml:space="preserve"> nations</w:t>
      </w:r>
      <w:sdt>
        <w:sdtPr>
          <w:id w:val="1956359205"/>
          <w:citation/>
        </w:sdtPr>
        <w:sdtContent>
          <w:r>
            <w:fldChar w:fldCharType="begin"/>
          </w:r>
          <w:r>
            <w:instrText xml:space="preserve"> CITATION Wor21 \l 2057 </w:instrText>
          </w:r>
          <w:r>
            <w:fldChar w:fldCharType="separate"/>
          </w:r>
          <w:r>
            <w:rPr>
              <w:noProof/>
            </w:rPr>
            <w:t xml:space="preserve"> </w:t>
          </w:r>
          <w:r w:rsidRPr="00C313A3">
            <w:rPr>
              <w:noProof/>
            </w:rPr>
            <w:t>(Worlddata.info, 2021)</w:t>
          </w:r>
          <w:r>
            <w:fldChar w:fldCharType="end"/>
          </w:r>
        </w:sdtContent>
      </w:sdt>
      <w:r>
        <w:t xml:space="preserve"> Tunis international airport runs 20 airlines covering 60 destinations. Tunis has a major port with container handling </w:t>
      </w:r>
      <w:r w:rsidR="00221400">
        <w:t>families</w:t>
      </w:r>
      <w:r>
        <w:t>.</w:t>
      </w:r>
      <w:sdt>
        <w:sdtPr>
          <w:id w:val="1121960596"/>
          <w:citation/>
        </w:sdtPr>
        <w:sdtContent>
          <w:r>
            <w:fldChar w:fldCharType="begin"/>
          </w:r>
          <w:r>
            <w:instrText xml:space="preserve"> CITATION iCo22 \l 2057 </w:instrText>
          </w:r>
          <w:r>
            <w:fldChar w:fldCharType="separate"/>
          </w:r>
          <w:r>
            <w:rPr>
              <w:noProof/>
            </w:rPr>
            <w:t xml:space="preserve"> </w:t>
          </w:r>
          <w:r w:rsidRPr="00B07CD3">
            <w:rPr>
              <w:noProof/>
            </w:rPr>
            <w:t>(i Containers, 2022)</w:t>
          </w:r>
          <w:r>
            <w:fldChar w:fldCharType="end"/>
          </w:r>
        </w:sdtContent>
      </w:sdt>
    </w:p>
    <w:p w:rsidR="00181609" w:rsidRDefault="00181609" w:rsidP="00806B7B">
      <w:pPr>
        <w:spacing w:after="0"/>
      </w:pPr>
      <w:r>
        <w:t xml:space="preserve">The World bank logistics performance index for Tunisia is 2.19 (2018) </w:t>
      </w:r>
      <w:sdt>
        <w:sdtPr>
          <w:id w:val="-884326076"/>
          <w:citation/>
        </w:sdtPr>
        <w:sdtContent>
          <w:r>
            <w:fldChar w:fldCharType="begin"/>
          </w:r>
          <w:r>
            <w:instrText xml:space="preserve"> CITATION THE18 \l 2057 </w:instrText>
          </w:r>
          <w:r>
            <w:fldChar w:fldCharType="separate"/>
          </w:r>
          <w:r w:rsidRPr="00AF1B0C">
            <w:rPr>
              <w:noProof/>
            </w:rPr>
            <w:t>(THE WORLD BANK, 2018)</w:t>
          </w:r>
          <w:r>
            <w:fldChar w:fldCharType="end"/>
          </w:r>
        </w:sdtContent>
      </w:sdt>
      <w:r>
        <w:t xml:space="preserve"> which represents a poor performance.</w:t>
      </w:r>
    </w:p>
    <w:p w:rsidR="00181609" w:rsidRDefault="00806B7B" w:rsidP="00806B7B">
      <w:pPr>
        <w:spacing w:after="0"/>
      </w:pPr>
      <w:r>
        <w:t xml:space="preserve">Corruption has become a major </w:t>
      </w:r>
      <w:r w:rsidR="00A53B3A">
        <w:t>problem</w:t>
      </w:r>
      <w:r w:rsidR="00181609">
        <w:t>.</w:t>
      </w:r>
      <w:sdt>
        <w:sdtPr>
          <w:id w:val="170836888"/>
          <w:citation/>
        </w:sdtPr>
        <w:sdtContent>
          <w:r w:rsidR="00181609">
            <w:fldChar w:fldCharType="begin"/>
          </w:r>
          <w:r w:rsidR="00181609">
            <w:instrText xml:space="preserve">CITATION TRA21 \l 2057 </w:instrText>
          </w:r>
          <w:r w:rsidR="00181609">
            <w:fldChar w:fldCharType="separate"/>
          </w:r>
          <w:r w:rsidR="00181609">
            <w:rPr>
              <w:noProof/>
            </w:rPr>
            <w:t xml:space="preserve"> </w:t>
          </w:r>
          <w:r w:rsidR="00181609" w:rsidRPr="009F70E7">
            <w:rPr>
              <w:noProof/>
            </w:rPr>
            <w:t>(TRANSPARENCY INTERNATIONAL, 2021)</w:t>
          </w:r>
          <w:r w:rsidR="00181609">
            <w:fldChar w:fldCharType="end"/>
          </w:r>
        </w:sdtContent>
      </w:sdt>
    </w:p>
    <w:p w:rsidR="00806B7B" w:rsidRDefault="00806B7B" w:rsidP="00806B7B">
      <w:pPr>
        <w:spacing w:after="0"/>
      </w:pPr>
    </w:p>
    <w:p w:rsidR="00181609" w:rsidRDefault="00221400" w:rsidP="00806B7B">
      <w:pPr>
        <w:spacing w:after="0"/>
      </w:pPr>
      <w:r>
        <w:t>Potential</w:t>
      </w:r>
      <w:r w:rsidR="00181609">
        <w:t xml:space="preserve"> risks to business from illicit trade and unmanageable inflation and energy price shock</w:t>
      </w:r>
    </w:p>
    <w:tbl>
      <w:tblPr>
        <w:tblW w:w="10905" w:type="dxa"/>
        <w:tblBorders>
          <w:top w:val="single" w:sz="6" w:space="0" w:color="CCCCCC"/>
          <w:left w:val="single" w:sz="6" w:space="0" w:color="CCCCCC"/>
          <w:bottom w:val="single" w:sz="6" w:space="0" w:color="CCCCCC"/>
          <w:right w:val="single" w:sz="6" w:space="0" w:color="CCCCCC"/>
        </w:tblBorders>
        <w:shd w:val="clear" w:color="auto" w:fill="FFFFFF"/>
        <w:tblCellMar>
          <w:left w:w="0" w:type="dxa"/>
          <w:right w:w="0" w:type="dxa"/>
        </w:tblCellMar>
        <w:tblLook w:val="04A0" w:firstRow="1" w:lastRow="0" w:firstColumn="1" w:lastColumn="0" w:noHBand="0" w:noVBand="1"/>
      </w:tblPr>
      <w:tblGrid>
        <w:gridCol w:w="1040"/>
        <w:gridCol w:w="1245"/>
        <w:gridCol w:w="2474"/>
        <w:gridCol w:w="2064"/>
        <w:gridCol w:w="2632"/>
        <w:gridCol w:w="1450"/>
      </w:tblGrid>
      <w:tr w:rsidR="00181609" w:rsidRPr="004D1233" w:rsidTr="00221400">
        <w:tc>
          <w:tcPr>
            <w:tcW w:w="0" w:type="auto"/>
            <w:shd w:val="clear" w:color="auto" w:fill="F8F8F8"/>
            <w:tcMar>
              <w:top w:w="150" w:type="dxa"/>
              <w:left w:w="150" w:type="dxa"/>
              <w:bottom w:w="150" w:type="dxa"/>
              <w:right w:w="150" w:type="dxa"/>
            </w:tcMar>
            <w:hideMark/>
          </w:tcPr>
          <w:p w:rsidR="00181609" w:rsidRPr="004D1233" w:rsidRDefault="00181609" w:rsidP="00806B7B">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b/>
                <w:bCs/>
                <w:color w:val="333333"/>
                <w:sz w:val="19"/>
                <w:szCs w:val="19"/>
                <w:lang w:eastAsia="en-GB"/>
              </w:rPr>
              <w:t>Tunisia</w:t>
            </w:r>
          </w:p>
        </w:tc>
        <w:tc>
          <w:tcPr>
            <w:tcW w:w="0" w:type="auto"/>
            <w:shd w:val="clear" w:color="auto" w:fill="F8F8F8"/>
            <w:tcMar>
              <w:top w:w="150" w:type="dxa"/>
              <w:left w:w="150" w:type="dxa"/>
              <w:bottom w:w="150" w:type="dxa"/>
              <w:right w:w="150" w:type="dxa"/>
            </w:tcMar>
            <w:hideMark/>
          </w:tcPr>
          <w:p w:rsidR="00181609" w:rsidRPr="004D1233" w:rsidRDefault="00181609" w:rsidP="00806B7B">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Illicit trade</w:t>
            </w:r>
          </w:p>
        </w:tc>
        <w:tc>
          <w:tcPr>
            <w:tcW w:w="0" w:type="auto"/>
            <w:shd w:val="clear" w:color="auto" w:fill="F8F8F8"/>
            <w:tcMar>
              <w:top w:w="150" w:type="dxa"/>
              <w:left w:w="150" w:type="dxa"/>
              <w:bottom w:w="150" w:type="dxa"/>
              <w:right w:w="150" w:type="dxa"/>
            </w:tcMar>
            <w:hideMark/>
          </w:tcPr>
          <w:p w:rsidR="00181609" w:rsidRPr="004D1233" w:rsidRDefault="00181609" w:rsidP="00806B7B">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Unmanageable inflation</w:t>
            </w:r>
          </w:p>
        </w:tc>
        <w:tc>
          <w:tcPr>
            <w:tcW w:w="0" w:type="auto"/>
            <w:shd w:val="clear" w:color="auto" w:fill="F8F8F8"/>
            <w:tcMar>
              <w:top w:w="150" w:type="dxa"/>
              <w:left w:w="150" w:type="dxa"/>
              <w:bottom w:w="150" w:type="dxa"/>
              <w:right w:w="150" w:type="dxa"/>
            </w:tcMar>
            <w:hideMark/>
          </w:tcPr>
          <w:p w:rsidR="00181609" w:rsidRPr="004D1233" w:rsidRDefault="00181609" w:rsidP="00806B7B">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Energy price shock</w:t>
            </w:r>
          </w:p>
        </w:tc>
        <w:tc>
          <w:tcPr>
            <w:tcW w:w="0" w:type="auto"/>
            <w:shd w:val="clear" w:color="auto" w:fill="F8F8F8"/>
            <w:tcMar>
              <w:top w:w="150" w:type="dxa"/>
              <w:left w:w="150" w:type="dxa"/>
              <w:bottom w:w="150" w:type="dxa"/>
              <w:right w:w="150" w:type="dxa"/>
            </w:tcMar>
            <w:hideMark/>
          </w:tcPr>
          <w:p w:rsidR="00181609" w:rsidRPr="004D1233" w:rsidRDefault="00181609" w:rsidP="00806B7B">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Profound social instability</w:t>
            </w:r>
          </w:p>
        </w:tc>
        <w:tc>
          <w:tcPr>
            <w:tcW w:w="0" w:type="auto"/>
            <w:shd w:val="clear" w:color="auto" w:fill="F8F8F8"/>
            <w:tcMar>
              <w:top w:w="150" w:type="dxa"/>
              <w:left w:w="150" w:type="dxa"/>
              <w:bottom w:w="150" w:type="dxa"/>
              <w:right w:w="150" w:type="dxa"/>
            </w:tcMar>
            <w:hideMark/>
          </w:tcPr>
          <w:p w:rsidR="00181609" w:rsidRPr="004D1233" w:rsidRDefault="00181609" w:rsidP="00806B7B">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Fiscal crises</w:t>
            </w:r>
          </w:p>
        </w:tc>
      </w:tr>
    </w:tbl>
    <w:p w:rsidR="00181609" w:rsidRDefault="00A47A3C" w:rsidP="00806B7B">
      <w:pPr>
        <w:spacing w:after="0"/>
      </w:pPr>
      <w:sdt>
        <w:sdtPr>
          <w:id w:val="-225848954"/>
          <w:citation/>
        </w:sdtPr>
        <w:sdtContent>
          <w:r w:rsidR="00181609">
            <w:fldChar w:fldCharType="begin"/>
          </w:r>
          <w:r w:rsidR="00181609">
            <w:instrText xml:space="preserve"> CITATION WOR191 \l 2057 </w:instrText>
          </w:r>
          <w:r w:rsidR="00181609">
            <w:fldChar w:fldCharType="separate"/>
          </w:r>
          <w:r w:rsidR="00181609" w:rsidRPr="004D1233">
            <w:rPr>
              <w:noProof/>
            </w:rPr>
            <w:t>(WORLD ECONOMIC FORUM, 2019)</w:t>
          </w:r>
          <w:r w:rsidR="00181609">
            <w:fldChar w:fldCharType="end"/>
          </w:r>
        </w:sdtContent>
      </w:sdt>
    </w:p>
    <w:p w:rsidR="00806B7B" w:rsidRDefault="00A53B3A" w:rsidP="00806B7B">
      <w:pPr>
        <w:spacing w:after="0"/>
      </w:pPr>
      <w:r>
        <w:t>Tunisian</w:t>
      </w:r>
      <w:r w:rsidR="00806B7B">
        <w:t xml:space="preserve"> </w:t>
      </w:r>
      <w:r>
        <w:t>Arabic</w:t>
      </w:r>
      <w:r w:rsidR="00806B7B">
        <w:t xml:space="preserve"> is the main language although increasingly French the English are </w:t>
      </w:r>
      <w:r>
        <w:t>appearing</w:t>
      </w:r>
      <w:r w:rsidR="00806B7B">
        <w:t xml:space="preserve"> in use. The business culture is based on </w:t>
      </w:r>
      <w:r>
        <w:t>personal</w:t>
      </w:r>
      <w:r w:rsidR="00806B7B">
        <w:t xml:space="preserve"> relationships and trust</w:t>
      </w:r>
      <w:r w:rsidR="00D73428">
        <w:t xml:space="preserve">. Hierarchy is important in </w:t>
      </w:r>
      <w:r>
        <w:t>decision</w:t>
      </w:r>
      <w:r w:rsidR="00D73428">
        <w:t xml:space="preserve"> making.</w:t>
      </w:r>
    </w:p>
    <w:p w:rsidR="00181609" w:rsidRDefault="00181609" w:rsidP="00806B7B">
      <w:pPr>
        <w:spacing w:after="0"/>
      </w:pPr>
    </w:p>
    <w:p w:rsidR="00A53B3A" w:rsidRDefault="00D73428" w:rsidP="00465823">
      <w:pPr>
        <w:spacing w:after="0"/>
        <w:rPr>
          <w:i/>
        </w:rPr>
      </w:pPr>
      <w:r w:rsidRPr="00B779A3">
        <w:rPr>
          <w:i/>
        </w:rPr>
        <w:t xml:space="preserve">The lack of an established electronics industry and good transport infrastructure would provide component supply </w:t>
      </w:r>
      <w:r>
        <w:rPr>
          <w:i/>
        </w:rPr>
        <w:t>diffi</w:t>
      </w:r>
      <w:r w:rsidRPr="00B779A3">
        <w:rPr>
          <w:i/>
        </w:rPr>
        <w:t>cult</w:t>
      </w:r>
      <w:r>
        <w:rPr>
          <w:i/>
        </w:rPr>
        <w:t>. Consideration of</w:t>
      </w:r>
      <w:r w:rsidRPr="00B779A3">
        <w:rPr>
          <w:i/>
        </w:rPr>
        <w:t xml:space="preserve"> the financial situation of the country and investment risks.</w:t>
      </w:r>
      <w:r>
        <w:rPr>
          <w:i/>
        </w:rPr>
        <w:t xml:space="preserve"> Language differences may be problematic as</w:t>
      </w:r>
      <w:r w:rsidR="00465823">
        <w:rPr>
          <w:i/>
        </w:rPr>
        <w:t xml:space="preserve"> would the levels of corruption.</w:t>
      </w:r>
    </w:p>
    <w:p w:rsidR="00CA678F" w:rsidRDefault="00CA678F" w:rsidP="00465823">
      <w:pPr>
        <w:spacing w:after="0"/>
        <w:rPr>
          <w:i/>
        </w:rPr>
      </w:pPr>
    </w:p>
    <w:p w:rsidR="00CA678F" w:rsidRDefault="00CA678F" w:rsidP="00465823">
      <w:pPr>
        <w:spacing w:after="0"/>
        <w:rPr>
          <w:i/>
        </w:rPr>
      </w:pPr>
    </w:p>
    <w:p w:rsidR="00CA678F" w:rsidRDefault="00CA678F" w:rsidP="00465823">
      <w:pPr>
        <w:spacing w:after="0"/>
        <w:rPr>
          <w:i/>
        </w:rPr>
      </w:pPr>
    </w:p>
    <w:p w:rsidR="00CA678F" w:rsidRDefault="00CA678F" w:rsidP="00465823">
      <w:pPr>
        <w:spacing w:after="0"/>
        <w:rPr>
          <w:i/>
        </w:rPr>
      </w:pPr>
    </w:p>
    <w:p w:rsidR="00CA678F" w:rsidRDefault="00CA678F" w:rsidP="00465823">
      <w:pPr>
        <w:spacing w:after="0"/>
        <w:rPr>
          <w:i/>
        </w:rPr>
      </w:pPr>
    </w:p>
    <w:p w:rsidR="00CA678F" w:rsidRPr="00465823" w:rsidRDefault="00CA678F" w:rsidP="00465823">
      <w:pPr>
        <w:spacing w:after="0"/>
        <w:rPr>
          <w:i/>
        </w:rPr>
      </w:pPr>
    </w:p>
    <w:p w:rsidR="003B5DD4" w:rsidRPr="00A53B3A" w:rsidRDefault="003B5DD4" w:rsidP="009A2029">
      <w:pPr>
        <w:ind w:firstLine="720"/>
        <w:rPr>
          <w:b/>
        </w:rPr>
      </w:pPr>
      <w:r w:rsidRPr="00A53B3A">
        <w:rPr>
          <w:b/>
        </w:rPr>
        <w:t>SOUTH AFRICA – DURBAN</w:t>
      </w:r>
    </w:p>
    <w:p w:rsidR="003B5DD4" w:rsidRPr="00900D4C" w:rsidRDefault="003B5DD4" w:rsidP="003B5DD4">
      <w:pPr>
        <w:rPr>
          <w:b/>
          <w:u w:val="single"/>
        </w:rPr>
      </w:pPr>
      <w:r w:rsidRPr="00501BF5">
        <w:rPr>
          <w:b/>
          <w:u w:val="single"/>
        </w:rPr>
        <w:t>Manufacturing Capability</w:t>
      </w:r>
    </w:p>
    <w:p w:rsidR="00AC376C" w:rsidRDefault="003B5DD4" w:rsidP="003B5DD4">
      <w:r>
        <w:t xml:space="preserve">South Africa is the most industrialised region in the African continent </w:t>
      </w:r>
      <w:sdt>
        <w:sdtPr>
          <w:id w:val="2104376755"/>
          <w:citation/>
        </w:sdtPr>
        <w:sdtContent>
          <w:r>
            <w:fldChar w:fldCharType="begin"/>
          </w:r>
          <w:r>
            <w:instrText xml:space="preserve">CITATION WOR \l 2057 </w:instrText>
          </w:r>
          <w:r>
            <w:fldChar w:fldCharType="separate"/>
          </w:r>
          <w:r w:rsidRPr="00C00400">
            <w:rPr>
              <w:noProof/>
            </w:rPr>
            <w:t>(WORLD ATLAS, 2022)</w:t>
          </w:r>
          <w:r>
            <w:fldChar w:fldCharType="end"/>
          </w:r>
        </w:sdtContent>
      </w:sdt>
    </w:p>
    <w:p w:rsidR="003B5DD4" w:rsidRDefault="003B5DD4" w:rsidP="003B5DD4">
      <w:r>
        <w:t xml:space="preserve">The manufacturing sector concerned with </w:t>
      </w:r>
      <w:r w:rsidR="00AC376C">
        <w:t xml:space="preserve">mining, </w:t>
      </w:r>
      <w:r>
        <w:t xml:space="preserve">food </w:t>
      </w:r>
      <w:r w:rsidR="00221400">
        <w:t>processing, textiles</w:t>
      </w:r>
      <w:r>
        <w:t xml:space="preserve">, electronics, </w:t>
      </w:r>
      <w:r w:rsidR="00AC376C">
        <w:t>chemicals, t</w:t>
      </w:r>
      <w:r w:rsidR="00221400">
        <w:t>echnology</w:t>
      </w:r>
      <w:r>
        <w:t xml:space="preserve"> and automobiles. The electronics sector, although relatively small, is an important contributor to foreign exchange earning</w:t>
      </w:r>
      <w:r w:rsidR="00B9077F">
        <w:t xml:space="preserve">s helped by growth in </w:t>
      </w:r>
      <w:r>
        <w:t>th</w:t>
      </w:r>
      <w:r w:rsidR="00B9077F">
        <w:t>e automotive sector.</w:t>
      </w:r>
    </w:p>
    <w:p w:rsidR="003B5DD4" w:rsidRDefault="00AC376C" w:rsidP="003B5DD4">
      <w:r>
        <w:t xml:space="preserve">The provision of good </w:t>
      </w:r>
      <w:r w:rsidR="00A53B3A">
        <w:t>education</w:t>
      </w:r>
      <w:r>
        <w:t xml:space="preserve"> establishments </w:t>
      </w:r>
      <w:r w:rsidR="003B5DD4">
        <w:t>has</w:t>
      </w:r>
      <w:r>
        <w:t xml:space="preserve"> created a good supply</w:t>
      </w:r>
      <w:r w:rsidR="003B5DD4">
        <w:t xml:space="preserve"> of skilled</w:t>
      </w:r>
      <w:r>
        <w:t xml:space="preserve"> engineers</w:t>
      </w:r>
      <w:r w:rsidRPr="00AC376C">
        <w:t xml:space="preserve"> </w:t>
      </w:r>
      <w:sdt>
        <w:sdtPr>
          <w:id w:val="-1009360452"/>
          <w:citation/>
        </w:sdtPr>
        <w:sdtContent>
          <w:r>
            <w:fldChar w:fldCharType="begin"/>
          </w:r>
          <w:r>
            <w:instrText xml:space="preserve"> CITATION INV20 \l 2057 </w:instrText>
          </w:r>
          <w:r>
            <w:fldChar w:fldCharType="separate"/>
          </w:r>
          <w:r>
            <w:rPr>
              <w:noProof/>
            </w:rPr>
            <w:t xml:space="preserve"> </w:t>
          </w:r>
          <w:r w:rsidRPr="00C04C8F">
            <w:rPr>
              <w:noProof/>
            </w:rPr>
            <w:t>(INVEST CAPETOWN, 2020)</w:t>
          </w:r>
          <w:r>
            <w:fldChar w:fldCharType="end"/>
          </w:r>
        </w:sdtContent>
      </w:sdt>
    </w:p>
    <w:p w:rsidR="003B5DD4" w:rsidRDefault="003B5DD4" w:rsidP="003B5DD4">
      <w:r>
        <w:t>Most South African e</w:t>
      </w:r>
      <w:r w:rsidR="00B9077F">
        <w:t>lectronics companies  have complied with</w:t>
      </w:r>
      <w:r>
        <w:t xml:space="preserve"> ISO9</w:t>
      </w:r>
      <w:r w:rsidR="00B9077F">
        <w:t>000 or ISO9001 standards to optimise production and quality.</w:t>
      </w:r>
    </w:p>
    <w:p w:rsidR="003B5DD4" w:rsidRPr="00A3252C" w:rsidRDefault="003B5DD4" w:rsidP="003B5DD4">
      <w:pPr>
        <w:rPr>
          <w:b/>
          <w:u w:val="single"/>
        </w:rPr>
      </w:pPr>
      <w:r w:rsidRPr="00A3252C">
        <w:rPr>
          <w:b/>
          <w:u w:val="single"/>
        </w:rPr>
        <w:t>IP protection</w:t>
      </w:r>
    </w:p>
    <w:p w:rsidR="003B5DD4" w:rsidRDefault="003B5DD4" w:rsidP="003B5DD4">
      <w:r>
        <w:t xml:space="preserve">Whilst south </w:t>
      </w:r>
      <w:r w:rsidR="00221400">
        <w:t>African</w:t>
      </w:r>
      <w:r>
        <w:t xml:space="preserve"> </w:t>
      </w:r>
      <w:r w:rsidR="00221400">
        <w:t>legislation</w:t>
      </w:r>
      <w:r>
        <w:t xml:space="preserve"> does offer a degree of IP protection it is recognised that this does need improvement in order to encourage R&amp;D, technology tran</w:t>
      </w:r>
      <w:r w:rsidR="00F16E3F">
        <w:t>sfer and innovation.</w:t>
      </w:r>
      <w:sdt>
        <w:sdtPr>
          <w:id w:val="-246573657"/>
          <w:citation/>
        </w:sdtPr>
        <w:sdtContent>
          <w:r>
            <w:fldChar w:fldCharType="begin"/>
          </w:r>
          <w:r>
            <w:instrText xml:space="preserve">CITATION GOV18 \l 2057 </w:instrText>
          </w:r>
          <w:r>
            <w:fldChar w:fldCharType="separate"/>
          </w:r>
          <w:r>
            <w:rPr>
              <w:noProof/>
            </w:rPr>
            <w:t xml:space="preserve"> </w:t>
          </w:r>
          <w:r w:rsidRPr="00A3252C">
            <w:rPr>
              <w:noProof/>
            </w:rPr>
            <w:t>(the dti. Republic of South Africa, 2018)</w:t>
          </w:r>
          <w:r>
            <w:fldChar w:fldCharType="end"/>
          </w:r>
        </w:sdtContent>
      </w:sdt>
    </w:p>
    <w:p w:rsidR="003B5DD4" w:rsidRPr="00B9077F" w:rsidRDefault="003B5DD4" w:rsidP="003B5DD4">
      <w:pPr>
        <w:rPr>
          <w:b/>
          <w:u w:val="single"/>
        </w:rPr>
      </w:pPr>
      <w:r w:rsidRPr="00B9077F">
        <w:rPr>
          <w:b/>
          <w:u w:val="single"/>
        </w:rPr>
        <w:t>Trade and transportation</w:t>
      </w:r>
    </w:p>
    <w:p w:rsidR="00CA678F" w:rsidRDefault="003B5DD4" w:rsidP="003B5DD4">
      <w:r>
        <w:t xml:space="preserve">South Africa is on a major </w:t>
      </w:r>
      <w:r w:rsidR="00221400">
        <w:t>maritime</w:t>
      </w:r>
      <w:r>
        <w:t xml:space="preserve"> international shipping route. The port of Durban is the major container port and handles 60% of the container traffic for South Africa. </w:t>
      </w:r>
    </w:p>
    <w:p w:rsidR="003B5DD4" w:rsidRDefault="003B5DD4" w:rsidP="003B5DD4">
      <w:r>
        <w:t xml:space="preserve">The King Shaka International airport constructed in 2010, with a </w:t>
      </w:r>
      <w:r w:rsidR="00221400">
        <w:t>longer runway and improved infrastructure</w:t>
      </w:r>
      <w:r>
        <w:t>, allowed International air traffic to the Durban area.</w:t>
      </w:r>
    </w:p>
    <w:p w:rsidR="003B5DD4" w:rsidRDefault="003B5DD4" w:rsidP="003B5DD4">
      <w:r>
        <w:t xml:space="preserve">The World bank logistics performance index for South Africa is 3.19 (2018) </w:t>
      </w:r>
      <w:sdt>
        <w:sdtPr>
          <w:id w:val="-1430655573"/>
          <w:citation/>
        </w:sdtPr>
        <w:sdtContent>
          <w:r>
            <w:fldChar w:fldCharType="begin"/>
          </w:r>
          <w:r>
            <w:instrText xml:space="preserve"> CITATION THE18 \l 2057 </w:instrText>
          </w:r>
          <w:r>
            <w:fldChar w:fldCharType="separate"/>
          </w:r>
          <w:r w:rsidRPr="00AF1B0C">
            <w:rPr>
              <w:noProof/>
            </w:rPr>
            <w:t>(THE WORLD BANK, 2018)</w:t>
          </w:r>
          <w:r>
            <w:fldChar w:fldCharType="end"/>
          </w:r>
        </w:sdtContent>
      </w:sdt>
      <w:r w:rsidR="00806B7B">
        <w:t xml:space="preserve"> </w:t>
      </w:r>
      <w:r w:rsidR="00E81958">
        <w:t>representing a good performance.</w:t>
      </w:r>
    </w:p>
    <w:p w:rsidR="00AC376C" w:rsidRPr="00AD3B25" w:rsidRDefault="00AC376C" w:rsidP="00AC376C">
      <w:pPr>
        <w:spacing w:after="0"/>
        <w:rPr>
          <w:b/>
          <w:u w:val="single"/>
        </w:rPr>
      </w:pPr>
      <w:r w:rsidRPr="00AD3B25">
        <w:rPr>
          <w:b/>
          <w:u w:val="single"/>
        </w:rPr>
        <w:t>Corruption</w:t>
      </w:r>
    </w:p>
    <w:p w:rsidR="00AC376C" w:rsidRDefault="005A0F69" w:rsidP="003B5DD4">
      <w:r>
        <w:t xml:space="preserve">Although recorded corruption is at a low level the Government has </w:t>
      </w:r>
      <w:r w:rsidR="00A53B3A">
        <w:t>prioritised</w:t>
      </w:r>
      <w:r>
        <w:t xml:space="preserve"> reduction due to the </w:t>
      </w:r>
      <w:r w:rsidR="00A53B3A">
        <w:t>perceived</w:t>
      </w:r>
      <w:r>
        <w:t xml:space="preserve"> level being higher.</w:t>
      </w:r>
    </w:p>
    <w:p w:rsidR="003B5DD4" w:rsidRDefault="00E81958" w:rsidP="003B5DD4">
      <w:r>
        <w:t xml:space="preserve">Consideration of risks in </w:t>
      </w:r>
      <w:r w:rsidR="00A53B3A">
        <w:t>South</w:t>
      </w:r>
      <w:r>
        <w:t xml:space="preserve"> Africa</w:t>
      </w:r>
      <w:r w:rsidR="005A0F69">
        <w:t xml:space="preserve"> and consideration of past political problems.</w:t>
      </w:r>
    </w:p>
    <w:tbl>
      <w:tblPr>
        <w:tblW w:w="10905" w:type="dxa"/>
        <w:tblBorders>
          <w:top w:val="single" w:sz="6" w:space="0" w:color="CCCCCC"/>
          <w:left w:val="single" w:sz="6" w:space="0" w:color="CCCCCC"/>
          <w:bottom w:val="single" w:sz="6" w:space="0" w:color="CCCCCC"/>
          <w:right w:val="single" w:sz="6" w:space="0" w:color="CCCCCC"/>
        </w:tblBorders>
        <w:shd w:val="clear" w:color="auto" w:fill="FFFFFF"/>
        <w:tblCellMar>
          <w:left w:w="0" w:type="dxa"/>
          <w:right w:w="0" w:type="dxa"/>
        </w:tblCellMar>
        <w:tblLook w:val="04A0" w:firstRow="1" w:lastRow="0" w:firstColumn="1" w:lastColumn="0" w:noHBand="0" w:noVBand="1"/>
      </w:tblPr>
      <w:tblGrid>
        <w:gridCol w:w="1118"/>
        <w:gridCol w:w="2556"/>
        <w:gridCol w:w="2033"/>
        <w:gridCol w:w="2089"/>
        <w:gridCol w:w="1727"/>
        <w:gridCol w:w="1382"/>
      </w:tblGrid>
      <w:tr w:rsidR="003B5DD4" w:rsidRPr="004D1233" w:rsidTr="00221400">
        <w:tc>
          <w:tcPr>
            <w:tcW w:w="0" w:type="auto"/>
            <w:shd w:val="clear" w:color="auto" w:fill="F8F8F8"/>
            <w:tcMar>
              <w:top w:w="150" w:type="dxa"/>
              <w:left w:w="150" w:type="dxa"/>
              <w:bottom w:w="150" w:type="dxa"/>
              <w:right w:w="150" w:type="dxa"/>
            </w:tcMar>
            <w:hideMark/>
          </w:tcPr>
          <w:p w:rsidR="003B5DD4" w:rsidRPr="004D1233" w:rsidRDefault="003B5DD4" w:rsidP="00221400">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b/>
                <w:bCs/>
                <w:color w:val="333333"/>
                <w:sz w:val="19"/>
                <w:szCs w:val="19"/>
                <w:lang w:eastAsia="en-GB"/>
              </w:rPr>
              <w:t>South Africa</w:t>
            </w:r>
          </w:p>
        </w:tc>
        <w:tc>
          <w:tcPr>
            <w:tcW w:w="0" w:type="auto"/>
            <w:shd w:val="clear" w:color="auto" w:fill="F8F8F8"/>
            <w:tcMar>
              <w:top w:w="150" w:type="dxa"/>
              <w:left w:w="150" w:type="dxa"/>
              <w:bottom w:w="150" w:type="dxa"/>
              <w:right w:w="150" w:type="dxa"/>
            </w:tcMar>
            <w:hideMark/>
          </w:tcPr>
          <w:p w:rsidR="003B5DD4" w:rsidRPr="004D1233" w:rsidRDefault="003B5DD4" w:rsidP="00221400">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Unemployment or underemployment</w:t>
            </w:r>
          </w:p>
        </w:tc>
        <w:tc>
          <w:tcPr>
            <w:tcW w:w="0" w:type="auto"/>
            <w:shd w:val="clear" w:color="auto" w:fill="F8F8F8"/>
            <w:tcMar>
              <w:top w:w="150" w:type="dxa"/>
              <w:left w:w="150" w:type="dxa"/>
              <w:bottom w:w="150" w:type="dxa"/>
              <w:right w:w="150" w:type="dxa"/>
            </w:tcMar>
            <w:hideMark/>
          </w:tcPr>
          <w:p w:rsidR="003B5DD4" w:rsidRPr="004D1233" w:rsidRDefault="003B5DD4" w:rsidP="00221400">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Failure of national governance</w:t>
            </w:r>
          </w:p>
        </w:tc>
        <w:tc>
          <w:tcPr>
            <w:tcW w:w="0" w:type="auto"/>
            <w:shd w:val="clear" w:color="auto" w:fill="F8F8F8"/>
            <w:tcMar>
              <w:top w:w="150" w:type="dxa"/>
              <w:left w:w="150" w:type="dxa"/>
              <w:bottom w:w="150" w:type="dxa"/>
              <w:right w:w="150" w:type="dxa"/>
            </w:tcMar>
            <w:hideMark/>
          </w:tcPr>
          <w:p w:rsidR="003B5DD4" w:rsidRPr="004D1233" w:rsidRDefault="003B5DD4" w:rsidP="00221400">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Failure of critical infrastructure</w:t>
            </w:r>
          </w:p>
        </w:tc>
        <w:tc>
          <w:tcPr>
            <w:tcW w:w="0" w:type="auto"/>
            <w:shd w:val="clear" w:color="auto" w:fill="F8F8F8"/>
            <w:tcMar>
              <w:top w:w="150" w:type="dxa"/>
              <w:left w:w="150" w:type="dxa"/>
              <w:bottom w:w="150" w:type="dxa"/>
              <w:right w:w="150" w:type="dxa"/>
            </w:tcMar>
            <w:hideMark/>
          </w:tcPr>
          <w:p w:rsidR="003B5DD4" w:rsidRPr="004D1233" w:rsidRDefault="003B5DD4" w:rsidP="00221400">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Profound social instability</w:t>
            </w:r>
          </w:p>
        </w:tc>
        <w:tc>
          <w:tcPr>
            <w:tcW w:w="0" w:type="auto"/>
            <w:shd w:val="clear" w:color="auto" w:fill="F8F8F8"/>
            <w:tcMar>
              <w:top w:w="150" w:type="dxa"/>
              <w:left w:w="150" w:type="dxa"/>
              <w:bottom w:w="150" w:type="dxa"/>
              <w:right w:w="150" w:type="dxa"/>
            </w:tcMar>
            <w:hideMark/>
          </w:tcPr>
          <w:p w:rsidR="003B5DD4" w:rsidRPr="004D1233" w:rsidRDefault="003B5DD4" w:rsidP="00221400">
            <w:pPr>
              <w:spacing w:after="0" w:line="240" w:lineRule="auto"/>
              <w:rPr>
                <w:rFonts w:ascii="Helvetica" w:eastAsia="Times New Roman" w:hAnsi="Helvetica" w:cs="Helvetica"/>
                <w:color w:val="333333"/>
                <w:sz w:val="19"/>
                <w:szCs w:val="19"/>
                <w:lang w:eastAsia="en-GB"/>
              </w:rPr>
            </w:pPr>
            <w:r w:rsidRPr="004D1233">
              <w:rPr>
                <w:rFonts w:ascii="Helvetica" w:eastAsia="Times New Roman" w:hAnsi="Helvetica" w:cs="Helvetica"/>
                <w:color w:val="333333"/>
                <w:sz w:val="19"/>
                <w:szCs w:val="19"/>
                <w:lang w:eastAsia="en-GB"/>
              </w:rPr>
              <w:t>Energy price shock</w:t>
            </w:r>
          </w:p>
        </w:tc>
      </w:tr>
    </w:tbl>
    <w:p w:rsidR="003B5DD4" w:rsidRDefault="00A47A3C" w:rsidP="003B5DD4">
      <w:sdt>
        <w:sdtPr>
          <w:id w:val="-144277754"/>
          <w:citation/>
        </w:sdtPr>
        <w:sdtContent>
          <w:r w:rsidR="003B5DD4">
            <w:fldChar w:fldCharType="begin"/>
          </w:r>
          <w:r w:rsidR="003B5DD4">
            <w:instrText xml:space="preserve"> CITATION WOR191 \l 2057 </w:instrText>
          </w:r>
          <w:r w:rsidR="003B5DD4">
            <w:fldChar w:fldCharType="separate"/>
          </w:r>
          <w:r w:rsidR="003B5DD4" w:rsidRPr="004D1233">
            <w:rPr>
              <w:noProof/>
            </w:rPr>
            <w:t>(WORLD ECONOMIC FORUM, 2019)</w:t>
          </w:r>
          <w:r w:rsidR="003B5DD4">
            <w:fldChar w:fldCharType="end"/>
          </w:r>
        </w:sdtContent>
      </w:sdt>
    </w:p>
    <w:p w:rsidR="00AC376C" w:rsidRDefault="00AC376C" w:rsidP="00AC376C">
      <w:r>
        <w:t>Culture and Social</w:t>
      </w:r>
    </w:p>
    <w:p w:rsidR="00B9077F" w:rsidRDefault="00E81958" w:rsidP="00181609">
      <w:r>
        <w:t xml:space="preserve">Generally considered to be a very multilingual country but with the increasing international </w:t>
      </w:r>
      <w:r w:rsidR="005A0F69">
        <w:t xml:space="preserve">presence </w:t>
      </w:r>
      <w:r>
        <w:t xml:space="preserve">of South Africa it is English that dominates business communications </w:t>
      </w:r>
      <w:sdt>
        <w:sdtPr>
          <w:id w:val="-174739240"/>
          <w:citation/>
        </w:sdtPr>
        <w:sdtContent>
          <w:r>
            <w:fldChar w:fldCharType="begin"/>
          </w:r>
          <w:r>
            <w:instrText xml:space="preserve"> CITATION Doo19 \l 2057 </w:instrText>
          </w:r>
          <w:r>
            <w:fldChar w:fldCharType="separate"/>
          </w:r>
          <w:r w:rsidRPr="00E81958">
            <w:rPr>
              <w:noProof/>
            </w:rPr>
            <w:t>(Doochin, 2019)</w:t>
          </w:r>
          <w:r>
            <w:fldChar w:fldCharType="end"/>
          </w:r>
        </w:sdtContent>
      </w:sdt>
      <w:r w:rsidR="005A0F69">
        <w:t xml:space="preserve"> </w:t>
      </w:r>
    </w:p>
    <w:p w:rsidR="00B9077F" w:rsidRPr="00BA5DBA" w:rsidRDefault="005A0F69" w:rsidP="00181609">
      <w:pPr>
        <w:rPr>
          <w:i/>
        </w:rPr>
      </w:pPr>
      <w:r w:rsidRPr="00BA5DBA">
        <w:rPr>
          <w:i/>
        </w:rPr>
        <w:t xml:space="preserve">As a developed and </w:t>
      </w:r>
      <w:r w:rsidR="00A53B3A" w:rsidRPr="00BA5DBA">
        <w:rPr>
          <w:i/>
        </w:rPr>
        <w:t>industrialised</w:t>
      </w:r>
      <w:r w:rsidRPr="00BA5DBA">
        <w:rPr>
          <w:i/>
        </w:rPr>
        <w:t xml:space="preserve"> Country with a good transp</w:t>
      </w:r>
      <w:r w:rsidR="00BA5DBA" w:rsidRPr="00BA5DBA">
        <w:rPr>
          <w:i/>
        </w:rPr>
        <w:t xml:space="preserve">ort and logistics </w:t>
      </w:r>
      <w:r w:rsidR="00A53B3A" w:rsidRPr="00BA5DBA">
        <w:rPr>
          <w:i/>
        </w:rPr>
        <w:t>infrastructure</w:t>
      </w:r>
      <w:r w:rsidR="00BA5DBA" w:rsidRPr="00BA5DBA">
        <w:rPr>
          <w:i/>
        </w:rPr>
        <w:t xml:space="preserve"> it would create an opportunity to enter into the emerging electronics industry. The lack of component manufacturers would be a concern.</w:t>
      </w:r>
    </w:p>
    <w:p w:rsidR="00BF65EB" w:rsidRDefault="00BF65EB" w:rsidP="00181609"/>
    <w:p w:rsidR="00A22F6D" w:rsidRDefault="00A22F6D" w:rsidP="00181609"/>
    <w:p w:rsidR="00A22F6D" w:rsidRDefault="00A22F6D" w:rsidP="00181609"/>
    <w:p w:rsidR="00CA678F" w:rsidRDefault="00CA678F" w:rsidP="00181609"/>
    <w:p w:rsidR="00CA678F" w:rsidRDefault="00CA678F" w:rsidP="00181609"/>
    <w:p w:rsidR="00A53B3A" w:rsidRDefault="00A53B3A" w:rsidP="00181609"/>
    <w:p w:rsidR="00B9077F" w:rsidRPr="009A2029" w:rsidRDefault="00A22F6D" w:rsidP="00181609">
      <w:pPr>
        <w:rPr>
          <w:b/>
          <w:sz w:val="28"/>
          <w:szCs w:val="28"/>
          <w:u w:val="single"/>
        </w:rPr>
      </w:pPr>
      <w:r w:rsidRPr="009A2029">
        <w:rPr>
          <w:b/>
          <w:sz w:val="28"/>
          <w:szCs w:val="28"/>
          <w:u w:val="single"/>
        </w:rPr>
        <w:t>SECTION</w:t>
      </w:r>
      <w:r w:rsidR="00B9077F" w:rsidRPr="009A2029">
        <w:rPr>
          <w:b/>
          <w:sz w:val="28"/>
          <w:szCs w:val="28"/>
          <w:u w:val="single"/>
        </w:rPr>
        <w:t xml:space="preserve"> 3   ASIA</w:t>
      </w:r>
    </w:p>
    <w:p w:rsidR="00D307CF" w:rsidRPr="009A2029" w:rsidRDefault="00D307CF" w:rsidP="009A2029">
      <w:pPr>
        <w:ind w:firstLine="720"/>
        <w:rPr>
          <w:b/>
        </w:rPr>
      </w:pPr>
      <w:r w:rsidRPr="009A2029">
        <w:rPr>
          <w:b/>
        </w:rPr>
        <w:t>INDIA VISAKHAPATNAM</w:t>
      </w:r>
    </w:p>
    <w:p w:rsidR="00D307CF" w:rsidRDefault="00D307CF" w:rsidP="00D307CF">
      <w:pPr>
        <w:spacing w:after="0"/>
      </w:pPr>
      <w:r>
        <w:t>The Indian electronics</w:t>
      </w:r>
      <w:r w:rsidR="00C169A9">
        <w:t xml:space="preserve"> industry </w:t>
      </w:r>
      <w:r>
        <w:t xml:space="preserve"> is investing in design, PCB manufacture, component manufactur</w:t>
      </w:r>
      <w:r w:rsidR="00351C54">
        <w:t>e and testing facilities.</w:t>
      </w:r>
    </w:p>
    <w:p w:rsidR="00A45296" w:rsidRDefault="00A45296" w:rsidP="00A45296">
      <w:r>
        <w:t>The city of Visakhapatnam is the central hub of transport for the eas</w:t>
      </w:r>
      <w:r w:rsidR="00351C54">
        <w:t xml:space="preserve">t coast of </w:t>
      </w:r>
      <w:r w:rsidR="00A53B3A">
        <w:t>India</w:t>
      </w:r>
      <w:r w:rsidR="00351C54">
        <w:t xml:space="preserve"> </w:t>
      </w:r>
      <w:r>
        <w:t>and</w:t>
      </w:r>
      <w:r w:rsidR="00351C54">
        <w:t xml:space="preserve"> has</w:t>
      </w:r>
      <w:r>
        <w:t xml:space="preserve"> an International airport. </w:t>
      </w:r>
      <w:r>
        <w:t xml:space="preserve">The World bank logistics performance index for India is 2,91 (2018) </w:t>
      </w:r>
      <w:sdt>
        <w:sdtPr>
          <w:id w:val="-1619067881"/>
          <w:citation/>
        </w:sdtPr>
        <w:sdtContent>
          <w:r>
            <w:fldChar w:fldCharType="begin"/>
          </w:r>
          <w:r>
            <w:instrText xml:space="preserve"> CITATION THE18 \l 2057 </w:instrText>
          </w:r>
          <w:r>
            <w:fldChar w:fldCharType="separate"/>
          </w:r>
          <w:r w:rsidRPr="00AF1B0C">
            <w:rPr>
              <w:noProof/>
            </w:rPr>
            <w:t>(THE WORLD BANK, 2018)</w:t>
          </w:r>
          <w:r>
            <w:fldChar w:fldCharType="end"/>
          </w:r>
        </w:sdtContent>
      </w:sdt>
      <w:r>
        <w:t xml:space="preserve">  </w:t>
      </w:r>
    </w:p>
    <w:p w:rsidR="00A45296" w:rsidRDefault="00A45296" w:rsidP="00A45296">
      <w:r>
        <w:t>Lead time in problems with customs processing</w:t>
      </w:r>
      <w:r>
        <w:t xml:space="preserve"> creating </w:t>
      </w:r>
      <w:r w:rsidR="00A53B3A">
        <w:t>and high</w:t>
      </w:r>
      <w:r>
        <w:t xml:space="preserve"> costs for import of components would increase costs</w:t>
      </w:r>
      <w:r>
        <w:t>.</w:t>
      </w:r>
    </w:p>
    <w:p w:rsidR="00D307CF" w:rsidRPr="00322BF3" w:rsidRDefault="00D307CF" w:rsidP="00D307CF">
      <w:r>
        <w:t xml:space="preserve">As a member of the  World Trade </w:t>
      </w:r>
      <w:r w:rsidR="00221400">
        <w:t>Organization</w:t>
      </w:r>
      <w:r>
        <w:t xml:space="preserve"> (WTO) India must include a degree of IP protection as a requisite for membership. A major concern is the enforcement of the IP pro</w:t>
      </w:r>
      <w:r w:rsidR="00221400">
        <w:t xml:space="preserve">tection in respect of the </w:t>
      </w:r>
      <w:r w:rsidR="000625E8" w:rsidRPr="000625E8">
        <w:t>bureaucratic</w:t>
      </w:r>
      <w:r w:rsidR="00221400">
        <w:t xml:space="preserve"> </w:t>
      </w:r>
      <w:r>
        <w:t xml:space="preserve">delays </w:t>
      </w:r>
      <w:r w:rsidR="000625E8">
        <w:t>inherent</w:t>
      </w:r>
      <w:r>
        <w:t xml:space="preserve"> in the system </w:t>
      </w:r>
      <w:sdt>
        <w:sdtPr>
          <w:id w:val="-1270698086"/>
          <w:citation/>
        </w:sdtPr>
        <w:sdtContent>
          <w:r>
            <w:fldChar w:fldCharType="begin"/>
          </w:r>
          <w:r>
            <w:instrText xml:space="preserve"> CITATION Int17 \l 2057 </w:instrText>
          </w:r>
          <w:r>
            <w:fldChar w:fldCharType="separate"/>
          </w:r>
          <w:r w:rsidRPr="00AF0060">
            <w:rPr>
              <w:noProof/>
            </w:rPr>
            <w:t>(Intellectual Property office, 2017)</w:t>
          </w:r>
          <w:r>
            <w:fldChar w:fldCharType="end"/>
          </w:r>
        </w:sdtContent>
      </w:sdt>
    </w:p>
    <w:p w:rsidR="00D307CF" w:rsidRPr="00A45296" w:rsidRDefault="00D307CF" w:rsidP="00D307CF">
      <w:pPr>
        <w:rPr>
          <w:rFonts w:ascii="Arial" w:hAnsi="Arial" w:cs="Arial"/>
          <w:color w:val="545454"/>
          <w:shd w:val="clear" w:color="auto" w:fill="F7FCFD"/>
        </w:rPr>
      </w:pPr>
      <w:r>
        <w:t>Corruption has been a long standing problem i</w:t>
      </w:r>
      <w:r w:rsidR="00A45296">
        <w:t>n the Indian economy.</w:t>
      </w:r>
      <w:sdt>
        <w:sdtPr>
          <w:id w:val="1413900555"/>
          <w:citation/>
        </w:sdtPr>
        <w:sdtContent>
          <w:r>
            <w:fldChar w:fldCharType="begin"/>
          </w:r>
          <w:r>
            <w:instrText xml:space="preserve">CITATION TRA21 \l 2057 </w:instrText>
          </w:r>
          <w:r>
            <w:fldChar w:fldCharType="separate"/>
          </w:r>
          <w:r>
            <w:rPr>
              <w:noProof/>
            </w:rPr>
            <w:t xml:space="preserve"> </w:t>
          </w:r>
          <w:r w:rsidRPr="009F70E7">
            <w:rPr>
              <w:noProof/>
            </w:rPr>
            <w:t>(TRANSPARENCY INTERNATIONAL, 2021)</w:t>
          </w:r>
          <w:r>
            <w:fldChar w:fldCharType="end"/>
          </w:r>
        </w:sdtContent>
      </w:sdt>
      <w:r w:rsidR="00A45296">
        <w:t xml:space="preserve"> </w:t>
      </w:r>
      <w:r w:rsidR="003455CE">
        <w:t xml:space="preserve">Although recognised a major problem the </w:t>
      </w:r>
      <w:r w:rsidR="00221400">
        <w:t>anti-</w:t>
      </w:r>
      <w:r w:rsidR="00221400" w:rsidRPr="00221400">
        <w:t>corruption</w:t>
      </w:r>
      <w:r w:rsidR="003455CE">
        <w:t xml:space="preserve"> laws have yet to prove effective</w:t>
      </w:r>
      <w:sdt>
        <w:sdtPr>
          <w:id w:val="852920450"/>
          <w:citation/>
        </w:sdtPr>
        <w:sdtContent>
          <w:r w:rsidR="003455CE">
            <w:fldChar w:fldCharType="begin"/>
          </w:r>
          <w:r w:rsidR="003455CE">
            <w:instrText xml:space="preserve"> CITATION Her21 \l 2057 </w:instrText>
          </w:r>
          <w:r w:rsidR="003455CE">
            <w:fldChar w:fldCharType="separate"/>
          </w:r>
          <w:r w:rsidR="003455CE">
            <w:rPr>
              <w:noProof/>
            </w:rPr>
            <w:t xml:space="preserve"> </w:t>
          </w:r>
          <w:r w:rsidR="003455CE" w:rsidRPr="003455CE">
            <w:rPr>
              <w:noProof/>
            </w:rPr>
            <w:t>(Heritage, 2021)</w:t>
          </w:r>
          <w:r w:rsidR="003455CE">
            <w:fldChar w:fldCharType="end"/>
          </w:r>
        </w:sdtContent>
      </w:sdt>
    </w:p>
    <w:p w:rsidR="00D307CF" w:rsidRDefault="00D307CF" w:rsidP="00D307CF">
      <w:r>
        <w:t xml:space="preserve">The </w:t>
      </w:r>
      <w:r w:rsidR="00221400">
        <w:t>predominate</w:t>
      </w:r>
      <w:r>
        <w:t xml:space="preserve"> language in Visakhapatnam  is Telugu although English is a common second language. Although there is the appearance of western culture it is still very much Indian culture that dominates. The co</w:t>
      </w:r>
      <w:r w:rsidR="00A45296">
        <w:t xml:space="preserve">llective culture of meetings requires patience and </w:t>
      </w:r>
      <w:r w:rsidR="00A53B3A">
        <w:t>flexibility</w:t>
      </w:r>
      <w:r>
        <w:t xml:space="preserve"> as the situation</w:t>
      </w:r>
      <w:r w:rsidR="00A45296">
        <w:t xml:space="preserve"> may change </w:t>
      </w:r>
      <w:r>
        <w:t>quickly.</w:t>
      </w:r>
      <w:r w:rsidR="00A22F6D">
        <w:t xml:space="preserve"> </w:t>
      </w:r>
    </w:p>
    <w:p w:rsidR="00A22F6D" w:rsidRDefault="00A22F6D" w:rsidP="00D307CF"/>
    <w:p w:rsidR="00A22F6D" w:rsidRDefault="00A22F6D" w:rsidP="00D307CF"/>
    <w:p w:rsidR="00A45296" w:rsidRPr="00F16E3F" w:rsidRDefault="00A45296" w:rsidP="00D307CF">
      <w:pPr>
        <w:rPr>
          <w:i/>
        </w:rPr>
      </w:pPr>
      <w:r w:rsidRPr="00F16E3F">
        <w:rPr>
          <w:i/>
        </w:rPr>
        <w:t>The emerging electronics manu</w:t>
      </w:r>
      <w:r w:rsidR="00F16E3F" w:rsidRPr="00F16E3F">
        <w:rPr>
          <w:i/>
        </w:rPr>
        <w:t xml:space="preserve">facturing industry in India </w:t>
      </w:r>
      <w:r w:rsidRPr="00F16E3F">
        <w:rPr>
          <w:i/>
        </w:rPr>
        <w:t xml:space="preserve">at this time </w:t>
      </w:r>
      <w:r w:rsidR="00F16E3F" w:rsidRPr="00F16E3F">
        <w:rPr>
          <w:i/>
        </w:rPr>
        <w:t xml:space="preserve">lacks </w:t>
      </w:r>
      <w:r w:rsidRPr="00F16E3F">
        <w:rPr>
          <w:i/>
        </w:rPr>
        <w:t xml:space="preserve">the </w:t>
      </w:r>
      <w:r w:rsidR="00A53B3A" w:rsidRPr="00F16E3F">
        <w:rPr>
          <w:i/>
        </w:rPr>
        <w:t>infrastructure</w:t>
      </w:r>
      <w:r w:rsidR="00F16E3F" w:rsidRPr="00F16E3F">
        <w:rPr>
          <w:i/>
        </w:rPr>
        <w:t xml:space="preserve"> provided by component suppliers and is hampered by import restrictions and costs. Transport and logistics need further investment. The development of more modern factories and adoption of ISO standards would help with concerns regarding quality.</w:t>
      </w:r>
    </w:p>
    <w:p w:rsidR="00BF65EB" w:rsidRDefault="00BF65EB" w:rsidP="00D307CF"/>
    <w:p w:rsidR="00F16E3F" w:rsidRDefault="00F16E3F" w:rsidP="00D307CF"/>
    <w:p w:rsidR="00A22F6D" w:rsidRDefault="00A22F6D" w:rsidP="00D307CF"/>
    <w:p w:rsidR="00A22F6D" w:rsidRDefault="00A22F6D" w:rsidP="00D307CF"/>
    <w:p w:rsidR="00A22F6D" w:rsidRDefault="00A22F6D" w:rsidP="00D307CF"/>
    <w:p w:rsidR="00A22F6D" w:rsidRDefault="00A22F6D" w:rsidP="00D307CF"/>
    <w:p w:rsidR="00A22F6D" w:rsidRDefault="00A22F6D" w:rsidP="00D307CF"/>
    <w:p w:rsidR="00A22F6D" w:rsidRDefault="00A22F6D" w:rsidP="00D307CF"/>
    <w:p w:rsidR="00A22F6D" w:rsidRDefault="00A22F6D" w:rsidP="00D307CF"/>
    <w:p w:rsidR="00A22F6D" w:rsidRDefault="00A22F6D" w:rsidP="00D307CF"/>
    <w:p w:rsidR="00A22F6D" w:rsidRDefault="00A22F6D" w:rsidP="00D307CF"/>
    <w:p w:rsidR="00A22F6D" w:rsidRDefault="00A22F6D" w:rsidP="00D307CF"/>
    <w:p w:rsidR="00465823" w:rsidRDefault="00465823" w:rsidP="00D307CF"/>
    <w:p w:rsidR="00CA678F" w:rsidRDefault="00CA678F" w:rsidP="00D307CF"/>
    <w:p w:rsidR="00CA678F" w:rsidRDefault="00CA678F" w:rsidP="00D307CF"/>
    <w:p w:rsidR="00465823" w:rsidRDefault="00465823" w:rsidP="00D307CF"/>
    <w:p w:rsidR="00BF65EB" w:rsidRDefault="00BF65EB" w:rsidP="00D307CF"/>
    <w:p w:rsidR="00D307CF" w:rsidRPr="009A2029" w:rsidRDefault="003455CE" w:rsidP="009A2029">
      <w:pPr>
        <w:spacing w:after="0"/>
        <w:ind w:firstLine="720"/>
        <w:rPr>
          <w:b/>
        </w:rPr>
      </w:pPr>
      <w:r w:rsidRPr="009A2029">
        <w:rPr>
          <w:b/>
        </w:rPr>
        <w:t>TAIWAN   TAIPAI</w:t>
      </w:r>
    </w:p>
    <w:p w:rsidR="000A2DC5" w:rsidRDefault="000A2DC5" w:rsidP="000A2DC5">
      <w:pPr>
        <w:spacing w:after="0"/>
      </w:pPr>
    </w:p>
    <w:p w:rsidR="00771793" w:rsidRPr="00771793" w:rsidRDefault="00771793" w:rsidP="000A2DC5">
      <w:pPr>
        <w:spacing w:after="0"/>
        <w:rPr>
          <w:b/>
          <w:u w:val="single"/>
        </w:rPr>
      </w:pPr>
      <w:r w:rsidRPr="00501BF5">
        <w:rPr>
          <w:b/>
          <w:u w:val="single"/>
        </w:rPr>
        <w:t>Manufacturing Capability</w:t>
      </w:r>
      <w:r>
        <w:rPr>
          <w:b/>
          <w:u w:val="single"/>
        </w:rPr>
        <w:t xml:space="preserve">   </w:t>
      </w:r>
    </w:p>
    <w:p w:rsidR="003455CE" w:rsidRDefault="003455CE" w:rsidP="000A2DC5">
      <w:pPr>
        <w:spacing w:after="0"/>
      </w:pPr>
      <w:r>
        <w:t xml:space="preserve">Taiwan has a reputation for some of the best electronic component manufacturing in the world and has a highly developed manufacturing </w:t>
      </w:r>
      <w:r w:rsidR="00221400">
        <w:t>infrastructure</w:t>
      </w:r>
      <w:r>
        <w:t>. A lot of mass productio</w:t>
      </w:r>
      <w:r w:rsidR="00DF358B">
        <w:t>n of electronics have moved to C</w:t>
      </w:r>
      <w:r>
        <w:t>hina to take advantage of chea</w:t>
      </w:r>
      <w:r w:rsidR="00DF358B">
        <w:t xml:space="preserve">per labour charges however </w:t>
      </w:r>
      <w:r>
        <w:t xml:space="preserve">Taiwan is always moving to incorporate new manufacturing technologies, these </w:t>
      </w:r>
      <w:r w:rsidR="00221400">
        <w:t>remain</w:t>
      </w:r>
      <w:r>
        <w:t xml:space="preserve"> in Taiwan and under direct control.</w:t>
      </w:r>
      <w:sdt>
        <w:sdtPr>
          <w:id w:val="426323510"/>
          <w:citation/>
        </w:sdtPr>
        <w:sdtContent>
          <w:r>
            <w:fldChar w:fldCharType="begin"/>
          </w:r>
          <w:r>
            <w:instrText xml:space="preserve"> CITATION Qua19 \l 2057 </w:instrText>
          </w:r>
          <w:r>
            <w:fldChar w:fldCharType="separate"/>
          </w:r>
          <w:r>
            <w:rPr>
              <w:noProof/>
            </w:rPr>
            <w:t xml:space="preserve"> </w:t>
          </w:r>
          <w:r w:rsidRPr="00DE5975">
            <w:rPr>
              <w:noProof/>
            </w:rPr>
            <w:t>(Quality inspection .org, 2019)</w:t>
          </w:r>
          <w:r>
            <w:fldChar w:fldCharType="end"/>
          </w:r>
        </w:sdtContent>
      </w:sdt>
      <w:r>
        <w:t xml:space="preserve"> </w:t>
      </w:r>
      <w:r w:rsidR="00DF358B">
        <w:t>The adoption of ISO standards gives confidence in quality manufacture.</w:t>
      </w:r>
    </w:p>
    <w:p w:rsidR="000A2DC5" w:rsidRDefault="000A2DC5" w:rsidP="000A2DC5">
      <w:pPr>
        <w:spacing w:after="0"/>
      </w:pPr>
    </w:p>
    <w:p w:rsidR="00351C54" w:rsidRDefault="00351C54" w:rsidP="000A2DC5">
      <w:pPr>
        <w:spacing w:after="0"/>
        <w:rPr>
          <w:b/>
          <w:u w:val="single"/>
        </w:rPr>
      </w:pPr>
      <w:r w:rsidRPr="00501BF5">
        <w:rPr>
          <w:b/>
          <w:u w:val="single"/>
        </w:rPr>
        <w:t>Trade and Transportation</w:t>
      </w:r>
    </w:p>
    <w:p w:rsidR="00351C54" w:rsidRPr="00315301" w:rsidRDefault="00351C54" w:rsidP="000A2DC5">
      <w:pPr>
        <w:spacing w:after="0"/>
      </w:pPr>
      <w:r>
        <w:t xml:space="preserve">Investment </w:t>
      </w:r>
      <w:r w:rsidR="00A53B3A">
        <w:t>opportunities</w:t>
      </w:r>
      <w:r>
        <w:t xml:space="preserve"> have been offered to Companies particularly in the technology, advanced manufacturing and R &amp;D fields.</w:t>
      </w:r>
      <w:sdt>
        <w:sdtPr>
          <w:id w:val="-713802398"/>
          <w:citation/>
        </w:sdtPr>
        <w:sdtContent>
          <w:r>
            <w:fldChar w:fldCharType="begin"/>
          </w:r>
          <w:r>
            <w:instrText xml:space="preserve"> CITATION Int20 \l 2057 </w:instrText>
          </w:r>
          <w:r>
            <w:fldChar w:fldCharType="separate"/>
          </w:r>
          <w:r>
            <w:rPr>
              <w:noProof/>
            </w:rPr>
            <w:t xml:space="preserve"> </w:t>
          </w:r>
          <w:r w:rsidRPr="00CF6BE5">
            <w:rPr>
              <w:noProof/>
            </w:rPr>
            <w:t>(International Trade Administration , 2020)</w:t>
          </w:r>
          <w:r>
            <w:fldChar w:fldCharType="end"/>
          </w:r>
        </w:sdtContent>
      </w:sdt>
    </w:p>
    <w:p w:rsidR="000A2DC5" w:rsidRDefault="00351C54" w:rsidP="000A2DC5">
      <w:pPr>
        <w:spacing w:after="0"/>
      </w:pPr>
      <w:r>
        <w:t xml:space="preserve">As an island, </w:t>
      </w:r>
      <w:r w:rsidR="00A53B3A">
        <w:t>maritime</w:t>
      </w:r>
      <w:r>
        <w:t xml:space="preserve"> transportation is important and is provided for with major ports. Although the port of </w:t>
      </w:r>
      <w:r w:rsidR="00A53B3A">
        <w:t>Taipei</w:t>
      </w:r>
      <w:r>
        <w:t xml:space="preserve"> is not the major port transportation links </w:t>
      </w:r>
      <w:r w:rsidR="00A53B3A">
        <w:t>throughout</w:t>
      </w:r>
      <w:r>
        <w:t xml:space="preserve"> the </w:t>
      </w:r>
      <w:r w:rsidR="00A53B3A">
        <w:t>Country</w:t>
      </w:r>
      <w:r>
        <w:t xml:space="preserve"> are good. The proximity to transport links in China is an advantage. </w:t>
      </w:r>
    </w:p>
    <w:p w:rsidR="000A2DC5" w:rsidRDefault="000A2DC5" w:rsidP="000A2DC5">
      <w:pPr>
        <w:spacing w:after="0"/>
      </w:pPr>
    </w:p>
    <w:p w:rsidR="00D62559" w:rsidRDefault="00D62559" w:rsidP="000A2DC5">
      <w:pPr>
        <w:spacing w:after="0"/>
        <w:rPr>
          <w:b/>
          <w:u w:val="single"/>
        </w:rPr>
      </w:pPr>
      <w:r w:rsidRPr="00501BF5">
        <w:rPr>
          <w:b/>
          <w:u w:val="single"/>
        </w:rPr>
        <w:t>Ip protection</w:t>
      </w:r>
    </w:p>
    <w:p w:rsidR="00315301" w:rsidRDefault="00D62559" w:rsidP="000A2DC5">
      <w:pPr>
        <w:spacing w:after="0"/>
      </w:pPr>
      <w:r>
        <w:t xml:space="preserve">Taiwan has good IP protection and enforcement policy and has </w:t>
      </w:r>
      <w:r w:rsidR="00221400">
        <w:t>integrated</w:t>
      </w:r>
      <w:r>
        <w:t xml:space="preserve"> well with World </w:t>
      </w:r>
      <w:r w:rsidR="00A53B3A">
        <w:t>standards. In</w:t>
      </w:r>
      <w:r w:rsidR="00315301">
        <w:t xml:space="preserve"> recent years this been further developed</w:t>
      </w:r>
      <w:sdt>
        <w:sdtPr>
          <w:id w:val="1642842129"/>
          <w:citation/>
        </w:sdtPr>
        <w:sdtContent>
          <w:r w:rsidR="00315301">
            <w:fldChar w:fldCharType="begin"/>
          </w:r>
          <w:r w:rsidR="00315301">
            <w:instrText xml:space="preserve"> CITATION Int20 \l 2057 </w:instrText>
          </w:r>
          <w:r w:rsidR="00315301">
            <w:fldChar w:fldCharType="separate"/>
          </w:r>
          <w:r w:rsidR="00315301">
            <w:rPr>
              <w:noProof/>
            </w:rPr>
            <w:t xml:space="preserve"> </w:t>
          </w:r>
          <w:r w:rsidR="00315301" w:rsidRPr="00315301">
            <w:rPr>
              <w:noProof/>
            </w:rPr>
            <w:t>(International Trade Administration , 2020)</w:t>
          </w:r>
          <w:r w:rsidR="00315301">
            <w:fldChar w:fldCharType="end"/>
          </w:r>
        </w:sdtContent>
      </w:sdt>
    </w:p>
    <w:p w:rsidR="000A2DC5" w:rsidRPr="00315301" w:rsidRDefault="000A2DC5" w:rsidP="000A2DC5">
      <w:pPr>
        <w:spacing w:after="0"/>
      </w:pPr>
    </w:p>
    <w:p w:rsidR="00D62559" w:rsidRDefault="00D62559" w:rsidP="000A2DC5">
      <w:pPr>
        <w:spacing w:after="0"/>
        <w:rPr>
          <w:b/>
          <w:u w:val="single"/>
        </w:rPr>
      </w:pPr>
      <w:r w:rsidRPr="00AD3B25">
        <w:rPr>
          <w:b/>
          <w:u w:val="single"/>
        </w:rPr>
        <w:t>Corruption</w:t>
      </w:r>
    </w:p>
    <w:p w:rsidR="007A1AB5" w:rsidRDefault="00351C54" w:rsidP="000A2DC5">
      <w:pPr>
        <w:spacing w:after="0"/>
      </w:pPr>
      <w:r>
        <w:t xml:space="preserve">Taiwan scores highly in the Corruption </w:t>
      </w:r>
      <w:r w:rsidR="00A53B3A">
        <w:t>Perception</w:t>
      </w:r>
      <w:r>
        <w:t xml:space="preserve"> index </w:t>
      </w:r>
      <w:sdt>
        <w:sdtPr>
          <w:id w:val="1691180373"/>
          <w:citation/>
        </w:sdtPr>
        <w:sdtContent>
          <w:r>
            <w:fldChar w:fldCharType="begin"/>
          </w:r>
          <w:r>
            <w:instrText xml:space="preserve"> CITATION TRA21 \l 2057 </w:instrText>
          </w:r>
          <w:r>
            <w:fldChar w:fldCharType="separate"/>
          </w:r>
          <w:r w:rsidRPr="00351C54">
            <w:rPr>
              <w:noProof/>
            </w:rPr>
            <w:t>(TRANSPARENCY INTERNATIONAL, 2021)</w:t>
          </w:r>
          <w:r>
            <w:fldChar w:fldCharType="end"/>
          </w:r>
        </w:sdtContent>
      </w:sdt>
      <w:r>
        <w:t xml:space="preserve"> and corruption does not represent a barrier to trade.</w:t>
      </w:r>
    </w:p>
    <w:p w:rsidR="000A2DC5" w:rsidRPr="007A1AB5" w:rsidRDefault="000A2DC5" w:rsidP="000A2DC5">
      <w:pPr>
        <w:spacing w:after="0"/>
      </w:pPr>
    </w:p>
    <w:p w:rsidR="00D62559" w:rsidRPr="00322BF3" w:rsidRDefault="00D62559" w:rsidP="000A2DC5">
      <w:pPr>
        <w:spacing w:after="0"/>
        <w:rPr>
          <w:b/>
          <w:u w:val="single"/>
        </w:rPr>
      </w:pPr>
      <w:r w:rsidRPr="00322BF3">
        <w:rPr>
          <w:b/>
          <w:u w:val="single"/>
        </w:rPr>
        <w:t>Culture and Social</w:t>
      </w:r>
    </w:p>
    <w:p w:rsidR="00A22F6D" w:rsidRPr="000A2DC5" w:rsidRDefault="00430F12" w:rsidP="000A2DC5">
      <w:pPr>
        <w:spacing w:after="0"/>
      </w:pPr>
      <w:r w:rsidRPr="000A2DC5">
        <w:t xml:space="preserve">The common languages are mandarin and </w:t>
      </w:r>
      <w:r w:rsidR="00A53B3A" w:rsidRPr="000A2DC5">
        <w:t>Japanese</w:t>
      </w:r>
      <w:r w:rsidRPr="000A2DC5">
        <w:t xml:space="preserve"> however due to the international business relations English language does not present a problem.</w:t>
      </w:r>
      <w:sdt>
        <w:sdtPr>
          <w:id w:val="-1736153340"/>
          <w:citation/>
        </w:sdtPr>
        <w:sdtContent>
          <w:r w:rsidRPr="000A2DC5">
            <w:fldChar w:fldCharType="begin"/>
          </w:r>
          <w:r w:rsidRPr="000A2DC5">
            <w:instrText xml:space="preserve"> CITATION WOR222 \l 2057 </w:instrText>
          </w:r>
          <w:r w:rsidRPr="000A2DC5">
            <w:fldChar w:fldCharType="separate"/>
          </w:r>
          <w:r w:rsidRPr="000A2DC5">
            <w:rPr>
              <w:noProof/>
            </w:rPr>
            <w:t xml:space="preserve"> (WORLD ATLAS, 2022)</w:t>
          </w:r>
          <w:r w:rsidRPr="000A2DC5">
            <w:fldChar w:fldCharType="end"/>
          </w:r>
        </w:sdtContent>
      </w:sdt>
      <w:r w:rsidRPr="000A2DC5">
        <w:t xml:space="preserve"> Consideration should be made to the </w:t>
      </w:r>
      <w:r w:rsidR="00A53B3A" w:rsidRPr="000A2DC5">
        <w:t>political</w:t>
      </w:r>
      <w:r w:rsidRPr="000A2DC5">
        <w:t xml:space="preserve"> situation in respect to the relationship with China.  Issues regarding sovere</w:t>
      </w:r>
      <w:r w:rsidR="00A53B3A">
        <w:t>ig</w:t>
      </w:r>
      <w:r w:rsidRPr="000A2DC5">
        <w:t xml:space="preserve">nty of Taiwan with China have </w:t>
      </w:r>
      <w:r w:rsidR="00A53B3A" w:rsidRPr="000A2DC5">
        <w:t>led</w:t>
      </w:r>
      <w:r w:rsidRPr="000A2DC5">
        <w:t xml:space="preserve"> to </w:t>
      </w:r>
      <w:r w:rsidR="00DF358B" w:rsidRPr="000A2DC5">
        <w:t xml:space="preserve">tensions between the stable democracy of Taiwan and communist </w:t>
      </w:r>
      <w:r w:rsidR="00A53B3A" w:rsidRPr="000A2DC5">
        <w:t>governed</w:t>
      </w:r>
      <w:r w:rsidR="00DF358B" w:rsidRPr="000A2DC5">
        <w:t xml:space="preserve"> china. </w:t>
      </w:r>
    </w:p>
    <w:p w:rsidR="00A22F6D" w:rsidRDefault="00A22F6D" w:rsidP="000A2DC5">
      <w:pPr>
        <w:spacing w:after="0"/>
        <w:rPr>
          <w:i/>
        </w:rPr>
      </w:pPr>
    </w:p>
    <w:p w:rsidR="00A22F6D" w:rsidRPr="00A22F6D" w:rsidRDefault="00A22F6D" w:rsidP="000A2DC5">
      <w:pPr>
        <w:spacing w:after="0"/>
        <w:rPr>
          <w:i/>
        </w:rPr>
      </w:pPr>
    </w:p>
    <w:p w:rsidR="00DF358B" w:rsidRPr="00A22F6D" w:rsidRDefault="00A53B3A" w:rsidP="000A2DC5">
      <w:pPr>
        <w:spacing w:after="0"/>
        <w:rPr>
          <w:i/>
        </w:rPr>
      </w:pPr>
      <w:r w:rsidRPr="00A22F6D">
        <w:rPr>
          <w:i/>
        </w:rPr>
        <w:t>Taipei</w:t>
      </w:r>
      <w:r w:rsidR="00DF358B" w:rsidRPr="00A22F6D">
        <w:rPr>
          <w:i/>
        </w:rPr>
        <w:t xml:space="preserve"> would represent a good option for manufact</w:t>
      </w:r>
      <w:r>
        <w:rPr>
          <w:i/>
        </w:rPr>
        <w:t>ur</w:t>
      </w:r>
      <w:r w:rsidR="00DF358B" w:rsidRPr="00A22F6D">
        <w:rPr>
          <w:i/>
        </w:rPr>
        <w:t>ing and distribution especially with regards Asia</w:t>
      </w:r>
      <w:r w:rsidR="00A22F6D" w:rsidRPr="00A22F6D">
        <w:rPr>
          <w:i/>
        </w:rPr>
        <w:t>n regions</w:t>
      </w:r>
      <w:r w:rsidR="00DF358B" w:rsidRPr="00A22F6D">
        <w:rPr>
          <w:i/>
        </w:rPr>
        <w:t xml:space="preserve">. The manufacturing labour costs would be higher but these </w:t>
      </w:r>
      <w:r w:rsidRPr="00A22F6D">
        <w:rPr>
          <w:i/>
        </w:rPr>
        <w:t>would</w:t>
      </w:r>
      <w:r w:rsidR="00DF358B" w:rsidRPr="00A22F6D">
        <w:rPr>
          <w:i/>
        </w:rPr>
        <w:t xml:space="preserve"> be offset with more modern automated processes. As the largest electronic component manufacturer </w:t>
      </w:r>
      <w:r w:rsidR="00A22F6D" w:rsidRPr="00A22F6D">
        <w:rPr>
          <w:i/>
        </w:rPr>
        <w:t xml:space="preserve">the </w:t>
      </w:r>
      <w:r w:rsidR="00DF358B" w:rsidRPr="00A22F6D">
        <w:rPr>
          <w:i/>
        </w:rPr>
        <w:t xml:space="preserve">supply lines would be well catered for. </w:t>
      </w:r>
      <w:r w:rsidR="00A22F6D" w:rsidRPr="00A22F6D">
        <w:rPr>
          <w:i/>
        </w:rPr>
        <w:t xml:space="preserve">Strong IP protection would be </w:t>
      </w:r>
      <w:r w:rsidRPr="00A22F6D">
        <w:rPr>
          <w:i/>
        </w:rPr>
        <w:t>advantages</w:t>
      </w:r>
      <w:r w:rsidR="00A22F6D" w:rsidRPr="00A22F6D">
        <w:rPr>
          <w:i/>
        </w:rPr>
        <w:t xml:space="preserve"> especially when if new innovative ideas are going to be exploited. Careful consideration should be made of the Taiwan / China sovere</w:t>
      </w:r>
      <w:r>
        <w:rPr>
          <w:i/>
        </w:rPr>
        <w:t>ig</w:t>
      </w:r>
      <w:r w:rsidR="00A22F6D" w:rsidRPr="00A22F6D">
        <w:rPr>
          <w:i/>
        </w:rPr>
        <w:t>nty issue.</w:t>
      </w:r>
    </w:p>
    <w:p w:rsidR="00DF358B" w:rsidRDefault="00DF358B" w:rsidP="000A2DC5">
      <w:pPr>
        <w:spacing w:after="0"/>
      </w:pPr>
    </w:p>
    <w:p w:rsidR="00DF358B" w:rsidRDefault="00DF358B" w:rsidP="000A2DC5">
      <w:pPr>
        <w:spacing w:after="0"/>
      </w:pPr>
    </w:p>
    <w:p w:rsidR="00A22F6D" w:rsidRDefault="00A22F6D" w:rsidP="000A2DC5">
      <w:pPr>
        <w:spacing w:after="0"/>
      </w:pPr>
    </w:p>
    <w:p w:rsidR="00A22F6D" w:rsidRDefault="00A22F6D" w:rsidP="000A2DC5">
      <w:pPr>
        <w:spacing w:after="0"/>
      </w:pPr>
    </w:p>
    <w:p w:rsidR="000A2DC5" w:rsidRDefault="000A2DC5" w:rsidP="000A2DC5">
      <w:pPr>
        <w:spacing w:after="0"/>
      </w:pPr>
    </w:p>
    <w:p w:rsidR="000A2DC5" w:rsidRDefault="000A2DC5" w:rsidP="000A2DC5">
      <w:pPr>
        <w:spacing w:after="0"/>
      </w:pPr>
    </w:p>
    <w:p w:rsidR="000A2DC5" w:rsidRDefault="000A2DC5" w:rsidP="000A2DC5">
      <w:pPr>
        <w:spacing w:after="0"/>
      </w:pPr>
    </w:p>
    <w:p w:rsidR="000A2DC5" w:rsidRDefault="000A2DC5" w:rsidP="000A2DC5">
      <w:pPr>
        <w:spacing w:after="0"/>
      </w:pPr>
    </w:p>
    <w:p w:rsidR="000A2DC5" w:rsidRDefault="000A2DC5" w:rsidP="000A2DC5">
      <w:pPr>
        <w:spacing w:after="0"/>
      </w:pPr>
    </w:p>
    <w:p w:rsidR="000A2DC5" w:rsidRDefault="000A2DC5" w:rsidP="000A2DC5">
      <w:pPr>
        <w:spacing w:after="0"/>
      </w:pPr>
    </w:p>
    <w:p w:rsidR="000A2DC5" w:rsidRDefault="000A2DC5" w:rsidP="000A2DC5">
      <w:pPr>
        <w:spacing w:after="0"/>
      </w:pPr>
    </w:p>
    <w:p w:rsidR="000A2DC5" w:rsidRDefault="000A2DC5" w:rsidP="000A2DC5">
      <w:pPr>
        <w:spacing w:after="0"/>
      </w:pPr>
    </w:p>
    <w:p w:rsidR="000A2DC5" w:rsidRDefault="000A2DC5" w:rsidP="000A2DC5">
      <w:pPr>
        <w:spacing w:after="0"/>
      </w:pPr>
    </w:p>
    <w:p w:rsidR="000A2DC5" w:rsidRDefault="000A2DC5" w:rsidP="000A2DC5">
      <w:pPr>
        <w:spacing w:after="0"/>
      </w:pPr>
    </w:p>
    <w:p w:rsidR="000A2DC5" w:rsidRDefault="000A2DC5" w:rsidP="000A2DC5">
      <w:pPr>
        <w:spacing w:after="0"/>
      </w:pPr>
    </w:p>
    <w:p w:rsidR="000A2DC5" w:rsidRDefault="000A2DC5" w:rsidP="000A2DC5">
      <w:pPr>
        <w:spacing w:after="0"/>
      </w:pPr>
    </w:p>
    <w:p w:rsidR="00A22F6D" w:rsidRDefault="00A22F6D" w:rsidP="000A2DC5">
      <w:pPr>
        <w:spacing w:after="0"/>
      </w:pPr>
    </w:p>
    <w:p w:rsidR="00DF358B" w:rsidRDefault="00DF358B" w:rsidP="000A2DC5">
      <w:pPr>
        <w:spacing w:after="0"/>
      </w:pPr>
    </w:p>
    <w:p w:rsidR="00D62559" w:rsidRPr="009A2029" w:rsidRDefault="00D62559" w:rsidP="009A2029">
      <w:pPr>
        <w:spacing w:after="0"/>
        <w:ind w:firstLine="720"/>
        <w:rPr>
          <w:b/>
        </w:rPr>
      </w:pPr>
      <w:r w:rsidRPr="009A2029">
        <w:rPr>
          <w:b/>
        </w:rPr>
        <w:t>CHINA  SHENZHEN</w:t>
      </w:r>
    </w:p>
    <w:p w:rsidR="000A2DC5" w:rsidRDefault="000A2DC5" w:rsidP="000A2DC5">
      <w:pPr>
        <w:spacing w:after="0"/>
      </w:pPr>
    </w:p>
    <w:p w:rsidR="00771793" w:rsidRDefault="00771793" w:rsidP="000A2DC5">
      <w:pPr>
        <w:spacing w:after="0"/>
        <w:rPr>
          <w:b/>
          <w:u w:val="single"/>
        </w:rPr>
      </w:pPr>
      <w:r w:rsidRPr="00501BF5">
        <w:rPr>
          <w:b/>
          <w:u w:val="single"/>
        </w:rPr>
        <w:t>Manufacturing Capability</w:t>
      </w:r>
      <w:r>
        <w:rPr>
          <w:b/>
          <w:u w:val="single"/>
        </w:rPr>
        <w:t xml:space="preserve">   </w:t>
      </w:r>
    </w:p>
    <w:p w:rsidR="00A22F6D" w:rsidRDefault="00771793" w:rsidP="000A2DC5">
      <w:pPr>
        <w:spacing w:after="0"/>
      </w:pPr>
      <w:r>
        <w:t xml:space="preserve">China is the largest manufacturing exporter in the world and Shenzhen is considered to be a major manufacturing hub. </w:t>
      </w:r>
      <w:r w:rsidR="00C169A9">
        <w:t xml:space="preserve">The electronics manufacturing sector is highly developed with modern manufacturing facilities covering every aspect of </w:t>
      </w:r>
      <w:r w:rsidR="00221400">
        <w:t>electronic</w:t>
      </w:r>
      <w:r w:rsidR="00C169A9">
        <w:t xml:space="preserve"> device manufacture. The proximity to the </w:t>
      </w:r>
      <w:r w:rsidR="00221400">
        <w:t>high</w:t>
      </w:r>
      <w:r w:rsidR="00C169A9">
        <w:t xml:space="preserve"> </w:t>
      </w:r>
      <w:r w:rsidR="00221400">
        <w:t>industrialised</w:t>
      </w:r>
      <w:r w:rsidR="00C169A9">
        <w:t xml:space="preserve"> Guangzhou area would allow for development of excellent component supply chain </w:t>
      </w:r>
      <w:r w:rsidR="00221400">
        <w:t>opportunities</w:t>
      </w:r>
      <w:r w:rsidR="00C169A9">
        <w:t>.</w:t>
      </w:r>
      <w:r w:rsidR="00412C71">
        <w:t xml:space="preserve"> </w:t>
      </w:r>
    </w:p>
    <w:p w:rsidR="000A2DC5" w:rsidRPr="00A22F6D" w:rsidRDefault="000A2DC5" w:rsidP="000A2DC5">
      <w:pPr>
        <w:spacing w:after="0"/>
      </w:pPr>
    </w:p>
    <w:p w:rsidR="009E6EF5" w:rsidRDefault="009E6EF5" w:rsidP="000A2DC5">
      <w:pPr>
        <w:spacing w:after="0"/>
        <w:rPr>
          <w:b/>
          <w:u w:val="single"/>
        </w:rPr>
      </w:pPr>
      <w:r>
        <w:rPr>
          <w:b/>
          <w:u w:val="single"/>
        </w:rPr>
        <w:t>Trade and Transportation</w:t>
      </w:r>
    </w:p>
    <w:p w:rsidR="000529B3" w:rsidRDefault="000529B3" w:rsidP="000A2DC5">
      <w:pPr>
        <w:spacing w:after="0"/>
      </w:pPr>
      <w:r>
        <w:t xml:space="preserve">Whilst there is plenty of manufacturing </w:t>
      </w:r>
      <w:r w:rsidR="00A53B3A">
        <w:t>capability</w:t>
      </w:r>
      <w:r>
        <w:t xml:space="preserve"> finding a suitable factory is more </w:t>
      </w:r>
      <w:r w:rsidR="00A53B3A">
        <w:t>involved</w:t>
      </w:r>
      <w:r>
        <w:t xml:space="preserve"> process taking into consideration the language barrier, minimum order levels for production, quality and cost.</w:t>
      </w:r>
      <w:sdt>
        <w:sdtPr>
          <w:id w:val="-1661912159"/>
          <w:citation/>
        </w:sdtPr>
        <w:sdtContent>
          <w:r>
            <w:fldChar w:fldCharType="begin"/>
          </w:r>
          <w:r>
            <w:instrText xml:space="preserve">CITATION CAD \l 2057 </w:instrText>
          </w:r>
          <w:r>
            <w:fldChar w:fldCharType="separate"/>
          </w:r>
          <w:r>
            <w:rPr>
              <w:noProof/>
            </w:rPr>
            <w:t xml:space="preserve"> </w:t>
          </w:r>
          <w:r w:rsidRPr="000529B3">
            <w:rPr>
              <w:noProof/>
            </w:rPr>
            <w:t>(CAD CROWD, 2021)</w:t>
          </w:r>
          <w:r>
            <w:fldChar w:fldCharType="end"/>
          </w:r>
        </w:sdtContent>
      </w:sdt>
    </w:p>
    <w:p w:rsidR="009E6EF5" w:rsidRPr="00D943C7" w:rsidRDefault="009E6EF5" w:rsidP="000A2DC5">
      <w:pPr>
        <w:spacing w:after="0"/>
      </w:pPr>
      <w:r>
        <w:t xml:space="preserve">China has a highly developed transport and logistics </w:t>
      </w:r>
      <w:r w:rsidR="00221400">
        <w:t>infrastructure</w:t>
      </w:r>
      <w:r>
        <w:t xml:space="preserve"> and is </w:t>
      </w:r>
      <w:r w:rsidR="00221400">
        <w:t>continuing</w:t>
      </w:r>
      <w:r>
        <w:t xml:space="preserve"> to grow to meet the demands of China’s rising productivity as the second largest economy </w:t>
      </w:r>
      <w:sdt>
        <w:sdtPr>
          <w:id w:val="1875029612"/>
          <w:citation/>
        </w:sdtPr>
        <w:sdtContent>
          <w:r>
            <w:fldChar w:fldCharType="begin"/>
          </w:r>
          <w:r>
            <w:instrText xml:space="preserve"> CITATION ENG21 \l 2057 </w:instrText>
          </w:r>
          <w:r>
            <w:fldChar w:fldCharType="separate"/>
          </w:r>
          <w:r w:rsidRPr="0099292D">
            <w:rPr>
              <w:noProof/>
            </w:rPr>
            <w:t>(ENGLISH.GOV.CN, 2021)</w:t>
          </w:r>
          <w:r>
            <w:fldChar w:fldCharType="end"/>
          </w:r>
        </w:sdtContent>
      </w:sdt>
      <w:r w:rsidR="00221400">
        <w:t xml:space="preserve"> with Shenzhen</w:t>
      </w:r>
      <w:r>
        <w:t xml:space="preserve"> being the transport hub for the industrial manufacturing region of Guan</w:t>
      </w:r>
      <w:r w:rsidR="00A22F6D">
        <w:t>gdong.</w:t>
      </w:r>
    </w:p>
    <w:p w:rsidR="009E6EF5" w:rsidRDefault="009E6EF5" w:rsidP="000A2DC5">
      <w:pPr>
        <w:spacing w:after="0"/>
      </w:pPr>
      <w:r>
        <w:t>Rail links are particularly important with increasing container traffic and increasing traffic to Europe via rail</w:t>
      </w:r>
      <w:sdt>
        <w:sdtPr>
          <w:id w:val="386066709"/>
          <w:citation/>
        </w:sdtPr>
        <w:sdtContent>
          <w:r>
            <w:fldChar w:fldCharType="begin"/>
          </w:r>
          <w:r>
            <w:instrText xml:space="preserve"> CITATION ENG21 \l 2057 </w:instrText>
          </w:r>
          <w:r>
            <w:fldChar w:fldCharType="separate"/>
          </w:r>
          <w:r>
            <w:rPr>
              <w:noProof/>
            </w:rPr>
            <w:t xml:space="preserve"> </w:t>
          </w:r>
          <w:r w:rsidRPr="00C67F3A">
            <w:rPr>
              <w:noProof/>
            </w:rPr>
            <w:t>(ENGLISH.GOV.CN, 2021)</w:t>
          </w:r>
          <w:r>
            <w:fldChar w:fldCharType="end"/>
          </w:r>
        </w:sdtContent>
      </w:sdt>
      <w:r>
        <w:t xml:space="preserve"> </w:t>
      </w:r>
    </w:p>
    <w:p w:rsidR="009E6EF5" w:rsidRPr="00D943C7" w:rsidRDefault="00221400" w:rsidP="000A2DC5">
      <w:pPr>
        <w:spacing w:after="0"/>
      </w:pPr>
      <w:r>
        <w:t>Shenzhen</w:t>
      </w:r>
      <w:r w:rsidR="009E6EF5">
        <w:t xml:space="preserve"> international airport has three terminals with one </w:t>
      </w:r>
      <w:r>
        <w:t>exclusively</w:t>
      </w:r>
      <w:r w:rsidR="009E6EF5">
        <w:t xml:space="preserve"> for freight/cargo with ongoing development for new terminal 4. A dedicated  centre  deals with international logistics distribution</w:t>
      </w:r>
      <w:sdt>
        <w:sdtPr>
          <w:id w:val="-520617170"/>
          <w:citation/>
        </w:sdtPr>
        <w:sdtContent>
          <w:r w:rsidR="009E6EF5">
            <w:fldChar w:fldCharType="begin"/>
          </w:r>
          <w:r w:rsidR="009E6EF5">
            <w:instrText xml:space="preserve"> CITATION SHI22 \l 2057 </w:instrText>
          </w:r>
          <w:r w:rsidR="009E6EF5">
            <w:fldChar w:fldCharType="separate"/>
          </w:r>
          <w:r w:rsidR="009E6EF5">
            <w:rPr>
              <w:noProof/>
            </w:rPr>
            <w:t xml:space="preserve"> </w:t>
          </w:r>
          <w:r w:rsidR="009E6EF5" w:rsidRPr="003C20DA">
            <w:rPr>
              <w:noProof/>
            </w:rPr>
            <w:t>(SHIPHUB, 2022)</w:t>
          </w:r>
          <w:r w:rsidR="009E6EF5">
            <w:fldChar w:fldCharType="end"/>
          </w:r>
        </w:sdtContent>
      </w:sdt>
    </w:p>
    <w:p w:rsidR="009E6EF5" w:rsidRDefault="009E6EF5" w:rsidP="000A2DC5">
      <w:pPr>
        <w:spacing w:after="0"/>
      </w:pPr>
      <w:r>
        <w:t xml:space="preserve">The Port of </w:t>
      </w:r>
      <w:r w:rsidR="00221400">
        <w:t>Shenzhen</w:t>
      </w:r>
      <w:r>
        <w:t xml:space="preserve"> is a major po</w:t>
      </w:r>
      <w:r w:rsidR="007D42FC">
        <w:t>rt offering</w:t>
      </w:r>
      <w:r>
        <w:t xml:space="preserve"> 230 international container routes shipping </w:t>
      </w:r>
      <w:r w:rsidR="007D42FC">
        <w:t xml:space="preserve">to </w:t>
      </w:r>
      <w:r w:rsidR="00221400">
        <w:t>over</w:t>
      </w:r>
      <w:r>
        <w:t xml:space="preserve"> 100 countries</w:t>
      </w:r>
      <w:sdt>
        <w:sdtPr>
          <w:id w:val="2020112648"/>
          <w:citation/>
        </w:sdtPr>
        <w:sdtContent>
          <w:r>
            <w:fldChar w:fldCharType="begin"/>
          </w:r>
          <w:r>
            <w:instrText xml:space="preserve">CITATION SHI221 \l 2057 </w:instrText>
          </w:r>
          <w:r>
            <w:fldChar w:fldCharType="separate"/>
          </w:r>
          <w:r>
            <w:rPr>
              <w:noProof/>
            </w:rPr>
            <w:t xml:space="preserve"> </w:t>
          </w:r>
          <w:r w:rsidRPr="003C20DA">
            <w:rPr>
              <w:noProof/>
            </w:rPr>
            <w:t>(SHIPHUB, 2022)</w:t>
          </w:r>
          <w:r>
            <w:fldChar w:fldCharType="end"/>
          </w:r>
        </w:sdtContent>
      </w:sdt>
      <w:r w:rsidR="007D42FC">
        <w:t xml:space="preserve"> Container shipping leads to long delivery times.</w:t>
      </w:r>
    </w:p>
    <w:p w:rsidR="000A2DC5" w:rsidRPr="00D943C7" w:rsidRDefault="000A2DC5" w:rsidP="000A2DC5">
      <w:pPr>
        <w:spacing w:after="0"/>
      </w:pPr>
    </w:p>
    <w:p w:rsidR="00A22F6D" w:rsidRDefault="00A22F6D" w:rsidP="000A2DC5">
      <w:pPr>
        <w:spacing w:after="0"/>
        <w:rPr>
          <w:b/>
          <w:u w:val="single"/>
        </w:rPr>
      </w:pPr>
      <w:r w:rsidRPr="00254B8F">
        <w:rPr>
          <w:rFonts w:ascii="Roboto" w:eastAsia="Times New Roman" w:hAnsi="Roboto" w:cs="Times New Roman"/>
          <w:color w:val="464646"/>
          <w:sz w:val="24"/>
          <w:szCs w:val="24"/>
          <w:lang w:eastAsia="en-GB"/>
        </w:rPr>
        <w:t> </w:t>
      </w:r>
      <w:r w:rsidRPr="00501BF5">
        <w:rPr>
          <w:b/>
          <w:u w:val="single"/>
        </w:rPr>
        <w:t>Ip protection</w:t>
      </w:r>
    </w:p>
    <w:p w:rsidR="009E6EF5" w:rsidRDefault="00A22F6D" w:rsidP="000A2DC5">
      <w:pPr>
        <w:spacing w:after="0" w:line="240" w:lineRule="auto"/>
        <w:rPr>
          <w:rFonts w:eastAsia="Times New Roman" w:cstheme="minorHAnsi"/>
          <w:color w:val="464646"/>
          <w:lang w:eastAsia="en-GB"/>
        </w:rPr>
      </w:pPr>
      <w:r w:rsidRPr="00412C71">
        <w:rPr>
          <w:rFonts w:eastAsia="Times New Roman" w:cstheme="minorHAnsi"/>
          <w:color w:val="464646"/>
          <w:lang w:eastAsia="en-GB"/>
        </w:rPr>
        <w:t>China does have  comprehensive legislation laid out for IP protection</w:t>
      </w:r>
      <w:sdt>
        <w:sdtPr>
          <w:rPr>
            <w:rFonts w:eastAsia="Times New Roman" w:cstheme="minorHAnsi"/>
            <w:color w:val="464646"/>
            <w:lang w:eastAsia="en-GB"/>
          </w:rPr>
          <w:id w:val="56906532"/>
          <w:citation/>
        </w:sdtPr>
        <w:sdtContent>
          <w:r w:rsidRPr="00412C71">
            <w:rPr>
              <w:rFonts w:eastAsia="Times New Roman" w:cstheme="minorHAnsi"/>
              <w:color w:val="464646"/>
              <w:lang w:eastAsia="en-GB"/>
            </w:rPr>
            <w:fldChar w:fldCharType="begin"/>
          </w:r>
          <w:r w:rsidRPr="00412C71">
            <w:rPr>
              <w:rFonts w:eastAsia="Times New Roman" w:cstheme="minorHAnsi"/>
              <w:color w:val="464646"/>
              <w:lang w:eastAsia="en-GB"/>
            </w:rPr>
            <w:instrText xml:space="preserve"> CITATION GOV211 \l 2057 </w:instrText>
          </w:r>
          <w:r w:rsidRPr="00412C71">
            <w:rPr>
              <w:rFonts w:eastAsia="Times New Roman" w:cstheme="minorHAnsi"/>
              <w:color w:val="464646"/>
              <w:lang w:eastAsia="en-GB"/>
            </w:rPr>
            <w:fldChar w:fldCharType="separate"/>
          </w:r>
          <w:r w:rsidRPr="00412C71">
            <w:rPr>
              <w:rFonts w:eastAsia="Times New Roman" w:cstheme="minorHAnsi"/>
              <w:noProof/>
              <w:color w:val="464646"/>
              <w:lang w:eastAsia="en-GB"/>
            </w:rPr>
            <w:t xml:space="preserve"> (GOV.UK -Intellectual Property office, 2021)</w:t>
          </w:r>
          <w:r w:rsidRPr="00412C71">
            <w:rPr>
              <w:rFonts w:eastAsia="Times New Roman" w:cstheme="minorHAnsi"/>
              <w:color w:val="464646"/>
              <w:lang w:eastAsia="en-GB"/>
            </w:rPr>
            <w:fldChar w:fldCharType="end"/>
          </w:r>
        </w:sdtContent>
      </w:sdt>
      <w:r w:rsidRPr="00412C71">
        <w:rPr>
          <w:rFonts w:eastAsia="Times New Roman" w:cstheme="minorHAnsi"/>
          <w:color w:val="464646"/>
          <w:lang w:eastAsia="en-GB"/>
        </w:rPr>
        <w:t xml:space="preserve"> in line with many of the world trading countries however China has a systematic problem with poor IP protection and market access, financial investment and regulatory approvals dependent upon the willingness of the Company to transfer technology.</w:t>
      </w:r>
      <w:sdt>
        <w:sdtPr>
          <w:rPr>
            <w:rFonts w:eastAsia="Times New Roman" w:cstheme="minorHAnsi"/>
            <w:color w:val="464646"/>
            <w:lang w:eastAsia="en-GB"/>
          </w:rPr>
          <w:id w:val="-821511276"/>
          <w:citation/>
        </w:sdtPr>
        <w:sdtContent>
          <w:r w:rsidRPr="00412C71">
            <w:rPr>
              <w:rFonts w:eastAsia="Times New Roman" w:cstheme="minorHAnsi"/>
              <w:color w:val="464646"/>
              <w:lang w:eastAsia="en-GB"/>
            </w:rPr>
            <w:fldChar w:fldCharType="begin"/>
          </w:r>
          <w:r w:rsidRPr="00412C71">
            <w:rPr>
              <w:rFonts w:eastAsia="Times New Roman" w:cstheme="minorHAnsi"/>
              <w:color w:val="464646"/>
              <w:lang w:eastAsia="en-GB"/>
            </w:rPr>
            <w:instrText xml:space="preserve"> CITATION SCI21 \l 2057 </w:instrText>
          </w:r>
          <w:r w:rsidRPr="00412C71">
            <w:rPr>
              <w:rFonts w:eastAsia="Times New Roman" w:cstheme="minorHAnsi"/>
              <w:color w:val="464646"/>
              <w:lang w:eastAsia="en-GB"/>
            </w:rPr>
            <w:fldChar w:fldCharType="separate"/>
          </w:r>
          <w:r w:rsidRPr="00412C71">
            <w:rPr>
              <w:rFonts w:eastAsia="Times New Roman" w:cstheme="minorHAnsi"/>
              <w:noProof/>
              <w:color w:val="464646"/>
              <w:lang w:eastAsia="en-GB"/>
            </w:rPr>
            <w:t xml:space="preserve"> (SCIENCE/BUSINESS, 2021)</w:t>
          </w:r>
          <w:r w:rsidRPr="00412C71">
            <w:rPr>
              <w:rFonts w:eastAsia="Times New Roman" w:cstheme="minorHAnsi"/>
              <w:color w:val="464646"/>
              <w:lang w:eastAsia="en-GB"/>
            </w:rPr>
            <w:fldChar w:fldCharType="end"/>
          </w:r>
        </w:sdtContent>
      </w:sdt>
      <w:r w:rsidRPr="00412C71">
        <w:rPr>
          <w:rFonts w:eastAsia="Times New Roman" w:cstheme="minorHAnsi"/>
          <w:color w:val="464646"/>
          <w:lang w:eastAsia="en-GB"/>
        </w:rPr>
        <w:t xml:space="preserve"> and the value and volume of counterfeit and pirated goods exported from Chinese companies</w:t>
      </w:r>
      <w:sdt>
        <w:sdtPr>
          <w:rPr>
            <w:rFonts w:eastAsia="Times New Roman" w:cstheme="minorHAnsi"/>
            <w:color w:val="464646"/>
            <w:lang w:eastAsia="en-GB"/>
          </w:rPr>
          <w:id w:val="-1803987266"/>
          <w:citation/>
        </w:sdtPr>
        <w:sdtContent>
          <w:r w:rsidRPr="00412C71">
            <w:rPr>
              <w:rFonts w:eastAsia="Times New Roman" w:cstheme="minorHAnsi"/>
              <w:color w:val="464646"/>
              <w:lang w:eastAsia="en-GB"/>
            </w:rPr>
            <w:fldChar w:fldCharType="begin"/>
          </w:r>
          <w:r w:rsidRPr="00412C71">
            <w:rPr>
              <w:rFonts w:eastAsia="Times New Roman" w:cstheme="minorHAnsi"/>
              <w:color w:val="464646"/>
              <w:lang w:eastAsia="en-GB"/>
            </w:rPr>
            <w:instrText xml:space="preserve"> CITATION EUR21 \l 2057 </w:instrText>
          </w:r>
          <w:r w:rsidRPr="00412C71">
            <w:rPr>
              <w:rFonts w:eastAsia="Times New Roman" w:cstheme="minorHAnsi"/>
              <w:color w:val="464646"/>
              <w:lang w:eastAsia="en-GB"/>
            </w:rPr>
            <w:fldChar w:fldCharType="separate"/>
          </w:r>
          <w:r w:rsidRPr="00412C71">
            <w:rPr>
              <w:rFonts w:eastAsia="Times New Roman" w:cstheme="minorHAnsi"/>
              <w:noProof/>
              <w:color w:val="464646"/>
              <w:lang w:eastAsia="en-GB"/>
            </w:rPr>
            <w:t xml:space="preserve"> (EUROPEAN COMMISSION, 2021)</w:t>
          </w:r>
          <w:r w:rsidRPr="00412C71">
            <w:rPr>
              <w:rFonts w:eastAsia="Times New Roman" w:cstheme="minorHAnsi"/>
              <w:color w:val="464646"/>
              <w:lang w:eastAsia="en-GB"/>
            </w:rPr>
            <w:fldChar w:fldCharType="end"/>
          </w:r>
        </w:sdtContent>
      </w:sdt>
    </w:p>
    <w:p w:rsidR="000A2DC5" w:rsidRPr="00A22F6D" w:rsidRDefault="000A2DC5" w:rsidP="000A2DC5">
      <w:pPr>
        <w:spacing w:after="0" w:line="240" w:lineRule="auto"/>
        <w:rPr>
          <w:rFonts w:eastAsia="Times New Roman" w:cstheme="minorHAnsi"/>
          <w:color w:val="464646"/>
          <w:lang w:eastAsia="en-GB"/>
        </w:rPr>
      </w:pPr>
    </w:p>
    <w:p w:rsidR="009E6EF5" w:rsidRDefault="009E6EF5" w:rsidP="000A2DC5">
      <w:pPr>
        <w:spacing w:after="0"/>
        <w:rPr>
          <w:b/>
          <w:u w:val="single"/>
        </w:rPr>
      </w:pPr>
      <w:r w:rsidRPr="00AD3B25">
        <w:rPr>
          <w:b/>
          <w:u w:val="single"/>
        </w:rPr>
        <w:t>Corruption</w:t>
      </w:r>
    </w:p>
    <w:p w:rsidR="009E6EF5" w:rsidRDefault="009E6EF5" w:rsidP="000A2DC5">
      <w:pPr>
        <w:spacing w:after="0"/>
      </w:pPr>
      <w:r>
        <w:t>Corruption has been a long standing problem in the Chinese economy. From the Transparency international corruption perceptions index CPI China has a score for 2021 of 45.</w:t>
      </w:r>
      <w:sdt>
        <w:sdtPr>
          <w:id w:val="-2097389289"/>
          <w:citation/>
        </w:sdtPr>
        <w:sdtContent>
          <w:r>
            <w:fldChar w:fldCharType="begin"/>
          </w:r>
          <w:r>
            <w:instrText xml:space="preserve">CITATION TRA21 \l 2057 </w:instrText>
          </w:r>
          <w:r>
            <w:fldChar w:fldCharType="separate"/>
          </w:r>
          <w:r>
            <w:rPr>
              <w:noProof/>
            </w:rPr>
            <w:t xml:space="preserve"> </w:t>
          </w:r>
          <w:r w:rsidRPr="009F70E7">
            <w:rPr>
              <w:noProof/>
            </w:rPr>
            <w:t>(TRANSPARENCY INTERNATIONAL, 2021)</w:t>
          </w:r>
          <w:r>
            <w:fldChar w:fldCharType="end"/>
          </w:r>
        </w:sdtContent>
      </w:sdt>
      <w:r>
        <w:t xml:space="preserve"> representing a</w:t>
      </w:r>
      <w:r w:rsidR="00E37873">
        <w:t xml:space="preserve"> poor figure – however Chinese P</w:t>
      </w:r>
      <w:r>
        <w:t>r</w:t>
      </w:r>
      <w:r w:rsidR="00E37873">
        <w:t>esident Xi Jinpings</w:t>
      </w:r>
      <w:r>
        <w:t xml:space="preserve"> </w:t>
      </w:r>
      <w:r w:rsidR="00E37873">
        <w:t>anti-corruption</w:t>
      </w:r>
      <w:r>
        <w:t xml:space="preserve"> drive is having effect as the index number has risen 3 points from 2020 indicating </w:t>
      </w:r>
      <w:r w:rsidR="00E37873">
        <w:t>an</w:t>
      </w:r>
      <w:r>
        <w:t xml:space="preserve"> increasing </w:t>
      </w:r>
      <w:r w:rsidR="00E37873">
        <w:t>anti-corruption</w:t>
      </w:r>
      <w:r>
        <w:t xml:space="preserve"> stance.</w:t>
      </w:r>
    </w:p>
    <w:p w:rsidR="000A2DC5" w:rsidRPr="00026CA7" w:rsidRDefault="000A2DC5" w:rsidP="000A2DC5">
      <w:pPr>
        <w:spacing w:after="0"/>
      </w:pPr>
    </w:p>
    <w:p w:rsidR="009E6EF5" w:rsidRPr="00322BF3" w:rsidRDefault="009E6EF5" w:rsidP="000A2DC5">
      <w:pPr>
        <w:spacing w:after="0"/>
        <w:rPr>
          <w:b/>
          <w:u w:val="single"/>
        </w:rPr>
      </w:pPr>
      <w:r w:rsidRPr="00322BF3">
        <w:rPr>
          <w:b/>
          <w:u w:val="single"/>
        </w:rPr>
        <w:t>Culture and Social</w:t>
      </w:r>
    </w:p>
    <w:p w:rsidR="00412C71" w:rsidRPr="000A2DC5" w:rsidRDefault="00412C71" w:rsidP="000A2DC5">
      <w:pPr>
        <w:spacing w:after="0" w:line="240" w:lineRule="auto"/>
        <w:rPr>
          <w:rFonts w:eastAsia="Times New Roman" w:cstheme="minorHAnsi"/>
          <w:lang w:eastAsia="en-GB"/>
        </w:rPr>
      </w:pPr>
      <w:r w:rsidRPr="000A2DC5">
        <w:rPr>
          <w:rFonts w:eastAsia="Times New Roman" w:cstheme="minorHAnsi"/>
          <w:lang w:eastAsia="en-GB"/>
        </w:rPr>
        <w:t>The Chinese Communist Party</w:t>
      </w:r>
      <w:r w:rsidR="00C70B2C" w:rsidRPr="000A2DC5">
        <w:rPr>
          <w:rFonts w:eastAsia="Times New Roman" w:cstheme="minorHAnsi"/>
          <w:lang w:eastAsia="en-GB"/>
        </w:rPr>
        <w:t xml:space="preserve"> CCP</w:t>
      </w:r>
      <w:r w:rsidRPr="000A2DC5">
        <w:rPr>
          <w:rFonts w:eastAsia="Times New Roman" w:cstheme="minorHAnsi"/>
          <w:lang w:eastAsia="en-GB"/>
        </w:rPr>
        <w:t xml:space="preserve"> </w:t>
      </w:r>
      <w:r w:rsidR="00C70B2C" w:rsidRPr="000A2DC5">
        <w:rPr>
          <w:rFonts w:eastAsia="Times New Roman" w:cstheme="minorHAnsi"/>
          <w:lang w:eastAsia="en-GB"/>
        </w:rPr>
        <w:t xml:space="preserve">has a political monopoly and overall power in the Country. Although the manufacturing economy runs as of capitalist </w:t>
      </w:r>
      <w:r w:rsidR="00A53B3A" w:rsidRPr="000A2DC5">
        <w:rPr>
          <w:rFonts w:eastAsia="Times New Roman" w:cstheme="minorHAnsi"/>
          <w:lang w:eastAsia="en-GB"/>
        </w:rPr>
        <w:t>economy</w:t>
      </w:r>
      <w:r w:rsidR="00C70B2C" w:rsidRPr="000A2DC5">
        <w:rPr>
          <w:rFonts w:eastAsia="Times New Roman" w:cstheme="minorHAnsi"/>
          <w:lang w:eastAsia="en-GB"/>
        </w:rPr>
        <w:t xml:space="preserve"> this is under the </w:t>
      </w:r>
      <w:r w:rsidR="00A53B3A" w:rsidRPr="000A2DC5">
        <w:rPr>
          <w:rFonts w:eastAsia="Times New Roman" w:cstheme="minorHAnsi"/>
          <w:lang w:eastAsia="en-GB"/>
        </w:rPr>
        <w:t>jurisdiction</w:t>
      </w:r>
      <w:r w:rsidR="00C70B2C" w:rsidRPr="000A2DC5">
        <w:rPr>
          <w:rFonts w:eastAsia="Times New Roman" w:cstheme="minorHAnsi"/>
          <w:lang w:eastAsia="en-GB"/>
        </w:rPr>
        <w:t xml:space="preserve"> and active </w:t>
      </w:r>
      <w:r w:rsidR="00A53B3A" w:rsidRPr="000A2DC5">
        <w:rPr>
          <w:rFonts w:eastAsia="Times New Roman" w:cstheme="minorHAnsi"/>
          <w:lang w:eastAsia="en-GB"/>
        </w:rPr>
        <w:t>involvement</w:t>
      </w:r>
      <w:r w:rsidR="00C70B2C" w:rsidRPr="000A2DC5">
        <w:rPr>
          <w:rFonts w:eastAsia="Times New Roman" w:cstheme="minorHAnsi"/>
          <w:lang w:eastAsia="en-GB"/>
        </w:rPr>
        <w:t xml:space="preserve"> of the CCP</w:t>
      </w:r>
    </w:p>
    <w:p w:rsidR="009E6EF5" w:rsidRDefault="009E6EF5" w:rsidP="000A2DC5">
      <w:pPr>
        <w:spacing w:after="0" w:line="240" w:lineRule="auto"/>
        <w:rPr>
          <w:rFonts w:eastAsia="Times New Roman" w:cstheme="minorHAnsi"/>
          <w:lang w:eastAsia="en-GB"/>
        </w:rPr>
      </w:pPr>
      <w:r w:rsidRPr="000A2DC5">
        <w:rPr>
          <w:rFonts w:eastAsia="Times New Roman" w:cstheme="minorHAnsi"/>
          <w:lang w:eastAsia="en-GB"/>
        </w:rPr>
        <w:t xml:space="preserve">Chinese society is hierarchy based and this is reflected in business with great importance in specific job titles it also a society geared towards collectivism rather than </w:t>
      </w:r>
      <w:r w:rsidR="00E37873" w:rsidRPr="000A2DC5">
        <w:rPr>
          <w:rFonts w:eastAsia="Times New Roman" w:cstheme="minorHAnsi"/>
          <w:lang w:eastAsia="en-GB"/>
        </w:rPr>
        <w:t>individualism</w:t>
      </w:r>
      <w:r w:rsidRPr="000A2DC5">
        <w:rPr>
          <w:rFonts w:eastAsia="Times New Roman" w:cstheme="minorHAnsi"/>
          <w:lang w:eastAsia="en-GB"/>
        </w:rPr>
        <w:t xml:space="preserve"> emphasising teamwork and working together to achieve the goals of the Company.  Instructions are past down the chain and open group discussions are discouraged in preference to opinions expressed in private at the </w:t>
      </w:r>
      <w:r w:rsidR="00E37873" w:rsidRPr="000A2DC5">
        <w:rPr>
          <w:rFonts w:eastAsia="Times New Roman" w:cstheme="minorHAnsi"/>
          <w:lang w:eastAsia="en-GB"/>
        </w:rPr>
        <w:t>appropriate</w:t>
      </w:r>
      <w:r w:rsidRPr="000A2DC5">
        <w:rPr>
          <w:rFonts w:eastAsia="Times New Roman" w:cstheme="minorHAnsi"/>
          <w:lang w:eastAsia="en-GB"/>
        </w:rPr>
        <w:t xml:space="preserve"> time.</w:t>
      </w:r>
      <w:sdt>
        <w:sdtPr>
          <w:rPr>
            <w:rFonts w:eastAsia="Times New Roman" w:cstheme="minorHAnsi"/>
            <w:lang w:eastAsia="en-GB"/>
          </w:rPr>
          <w:id w:val="429475721"/>
          <w:citation/>
        </w:sdtPr>
        <w:sdtContent>
          <w:r w:rsidRPr="000A2DC5">
            <w:rPr>
              <w:rFonts w:eastAsia="Times New Roman" w:cstheme="minorHAnsi"/>
              <w:lang w:eastAsia="en-GB"/>
            </w:rPr>
            <w:fldChar w:fldCharType="begin"/>
          </w:r>
          <w:r w:rsidRPr="000A2DC5">
            <w:rPr>
              <w:rFonts w:eastAsia="Times New Roman" w:cstheme="minorHAnsi"/>
              <w:lang w:eastAsia="en-GB"/>
            </w:rPr>
            <w:instrText xml:space="preserve"> CITATION HRO21 \l 2057 </w:instrText>
          </w:r>
          <w:r w:rsidRPr="000A2DC5">
            <w:rPr>
              <w:rFonts w:eastAsia="Times New Roman" w:cstheme="minorHAnsi"/>
              <w:lang w:eastAsia="en-GB"/>
            </w:rPr>
            <w:fldChar w:fldCharType="separate"/>
          </w:r>
          <w:r w:rsidRPr="000A2DC5">
            <w:rPr>
              <w:rFonts w:eastAsia="Times New Roman" w:cstheme="minorHAnsi"/>
              <w:noProof/>
              <w:lang w:eastAsia="en-GB"/>
            </w:rPr>
            <w:t xml:space="preserve"> (HROne, 2021)</w:t>
          </w:r>
          <w:r w:rsidRPr="000A2DC5">
            <w:rPr>
              <w:rFonts w:eastAsia="Times New Roman" w:cstheme="minorHAnsi"/>
              <w:lang w:eastAsia="en-GB"/>
            </w:rPr>
            <w:fldChar w:fldCharType="end"/>
          </w:r>
        </w:sdtContent>
      </w:sdt>
      <w:r w:rsidRPr="000A2DC5">
        <w:rPr>
          <w:rFonts w:eastAsia="Times New Roman" w:cstheme="minorHAnsi"/>
          <w:lang w:eastAsia="en-GB"/>
        </w:rPr>
        <w:t xml:space="preserve"> </w:t>
      </w:r>
    </w:p>
    <w:p w:rsidR="000A2DC5" w:rsidRDefault="000A2DC5" w:rsidP="000A2DC5">
      <w:pPr>
        <w:spacing w:after="0" w:line="240" w:lineRule="auto"/>
        <w:rPr>
          <w:rFonts w:eastAsia="Times New Roman" w:cstheme="minorHAnsi"/>
          <w:lang w:eastAsia="en-GB"/>
        </w:rPr>
      </w:pPr>
    </w:p>
    <w:p w:rsidR="000A2DC5" w:rsidRPr="000A2DC5" w:rsidRDefault="000A2DC5" w:rsidP="000A2DC5">
      <w:pPr>
        <w:spacing w:after="0" w:line="240" w:lineRule="auto"/>
        <w:rPr>
          <w:rFonts w:eastAsia="Times New Roman" w:cstheme="minorHAnsi"/>
          <w:lang w:eastAsia="en-GB"/>
        </w:rPr>
      </w:pPr>
    </w:p>
    <w:p w:rsidR="009E6EF5" w:rsidRDefault="00A22F6D" w:rsidP="000A2DC5">
      <w:pPr>
        <w:spacing w:after="0"/>
        <w:rPr>
          <w:i/>
        </w:rPr>
      </w:pPr>
      <w:r w:rsidRPr="000A2DC5">
        <w:rPr>
          <w:i/>
        </w:rPr>
        <w:t xml:space="preserve">China and in particular the Shenzhen region would make a good </w:t>
      </w:r>
      <w:r w:rsidR="00A53B3A" w:rsidRPr="000A2DC5">
        <w:rPr>
          <w:i/>
        </w:rPr>
        <w:t>choice</w:t>
      </w:r>
      <w:r w:rsidRPr="000A2DC5">
        <w:rPr>
          <w:i/>
        </w:rPr>
        <w:t xml:space="preserve"> for the establishment of a manufacturing and distribution centre. With the </w:t>
      </w:r>
      <w:r w:rsidR="00A53B3A" w:rsidRPr="000A2DC5">
        <w:rPr>
          <w:i/>
        </w:rPr>
        <w:t>well-developed</w:t>
      </w:r>
      <w:r w:rsidRPr="000A2DC5">
        <w:rPr>
          <w:i/>
        </w:rPr>
        <w:t xml:space="preserve"> electronic device industry the supply for component parts and services would be well provided for. The </w:t>
      </w:r>
      <w:r w:rsidR="000A2DC5" w:rsidRPr="000A2DC5">
        <w:rPr>
          <w:i/>
        </w:rPr>
        <w:t xml:space="preserve">low labour costs would make manufacturing attractive and provided quality issues are </w:t>
      </w:r>
      <w:r w:rsidR="00A53B3A" w:rsidRPr="000A2DC5">
        <w:rPr>
          <w:i/>
        </w:rPr>
        <w:t>addressed</w:t>
      </w:r>
      <w:r w:rsidR="000A2DC5" w:rsidRPr="000A2DC5">
        <w:rPr>
          <w:i/>
        </w:rPr>
        <w:t xml:space="preserve"> and sustained high volume manufacture would make sense. If new innovative products are to be developed the poor IP protection would run the risks of copying and counterfeit products appearing on the market.</w:t>
      </w:r>
    </w:p>
    <w:p w:rsidR="00BC63E2" w:rsidRDefault="00BC63E2" w:rsidP="000A2DC5">
      <w:pPr>
        <w:spacing w:after="0"/>
        <w:rPr>
          <w:i/>
        </w:rPr>
      </w:pPr>
    </w:p>
    <w:p w:rsidR="00BC63E2" w:rsidRDefault="00BC63E2" w:rsidP="000A2DC5">
      <w:pPr>
        <w:spacing w:after="0"/>
        <w:rPr>
          <w:i/>
        </w:rPr>
      </w:pPr>
    </w:p>
    <w:p w:rsidR="00BC63E2" w:rsidRDefault="00BC63E2" w:rsidP="000A2DC5">
      <w:pPr>
        <w:spacing w:after="0"/>
        <w:rPr>
          <w:i/>
        </w:rPr>
      </w:pPr>
    </w:p>
    <w:p w:rsidR="00BC63E2" w:rsidRDefault="00BC63E2" w:rsidP="000A2DC5">
      <w:pPr>
        <w:spacing w:after="0"/>
        <w:rPr>
          <w:i/>
        </w:rPr>
      </w:pPr>
    </w:p>
    <w:p w:rsidR="00465823" w:rsidRDefault="00465823" w:rsidP="009A2029">
      <w:pPr>
        <w:spacing w:after="0"/>
        <w:ind w:firstLine="720"/>
        <w:rPr>
          <w:i/>
        </w:rPr>
      </w:pPr>
    </w:p>
    <w:p w:rsidR="00BC63E2" w:rsidRPr="00177FF5" w:rsidRDefault="00BC63E2" w:rsidP="00465823">
      <w:pPr>
        <w:spacing w:after="0"/>
        <w:ind w:left="2880" w:firstLine="720"/>
        <w:rPr>
          <w:b/>
          <w:u w:val="single"/>
        </w:rPr>
      </w:pPr>
      <w:r w:rsidRPr="00177FF5">
        <w:rPr>
          <w:b/>
          <w:u w:val="single"/>
        </w:rPr>
        <w:t>CONCLUSION</w:t>
      </w:r>
    </w:p>
    <w:p w:rsidR="00BC63E2" w:rsidRPr="00177FF5" w:rsidRDefault="00BC63E2" w:rsidP="000A2DC5">
      <w:pPr>
        <w:spacing w:after="0"/>
        <w:rPr>
          <w:i/>
        </w:rPr>
      </w:pPr>
      <w:r w:rsidRPr="00177FF5">
        <w:rPr>
          <w:i/>
        </w:rPr>
        <w:t>The selection method</w:t>
      </w:r>
      <w:r w:rsidR="00A53B3A">
        <w:rPr>
          <w:i/>
        </w:rPr>
        <w:t>ol</w:t>
      </w:r>
      <w:r w:rsidRPr="00177FF5">
        <w:rPr>
          <w:i/>
        </w:rPr>
        <w:t xml:space="preserve">ogy was primarily focussed on the manufacturing </w:t>
      </w:r>
      <w:r w:rsidR="002060CC" w:rsidRPr="00177FF5">
        <w:rPr>
          <w:i/>
        </w:rPr>
        <w:t>capapability of the Country /</w:t>
      </w:r>
      <w:r w:rsidRPr="00177FF5">
        <w:rPr>
          <w:i/>
        </w:rPr>
        <w:t>area to be able to provide the manufacturing inf</w:t>
      </w:r>
      <w:r w:rsidR="00A53B3A">
        <w:rPr>
          <w:i/>
        </w:rPr>
        <w:t>r</w:t>
      </w:r>
      <w:r w:rsidRPr="00177FF5">
        <w:rPr>
          <w:i/>
        </w:rPr>
        <w:t xml:space="preserve">astructure, components and services to </w:t>
      </w:r>
      <w:r w:rsidR="00A53B3A" w:rsidRPr="00177FF5">
        <w:rPr>
          <w:i/>
        </w:rPr>
        <w:t>manufacture</w:t>
      </w:r>
      <w:r w:rsidRPr="00177FF5">
        <w:rPr>
          <w:i/>
        </w:rPr>
        <w:t xml:space="preserve"> the products. The transport and logistics </w:t>
      </w:r>
      <w:r w:rsidR="00A53B3A" w:rsidRPr="00177FF5">
        <w:rPr>
          <w:i/>
        </w:rPr>
        <w:t>infrastructure</w:t>
      </w:r>
      <w:r w:rsidRPr="00177FF5">
        <w:rPr>
          <w:i/>
        </w:rPr>
        <w:t xml:space="preserve"> would be essential for a distribution hub.</w:t>
      </w:r>
    </w:p>
    <w:p w:rsidR="002060CC" w:rsidRPr="00177FF5" w:rsidRDefault="002060CC" w:rsidP="00177FF5">
      <w:pPr>
        <w:pStyle w:val="ListParagraph"/>
        <w:numPr>
          <w:ilvl w:val="0"/>
          <w:numId w:val="2"/>
        </w:numPr>
        <w:spacing w:after="0"/>
        <w:rPr>
          <w:i/>
        </w:rPr>
      </w:pPr>
      <w:r w:rsidRPr="00177FF5">
        <w:rPr>
          <w:i/>
        </w:rPr>
        <w:t>Mexico was chosen for the South American region</w:t>
      </w:r>
    </w:p>
    <w:p w:rsidR="002060CC" w:rsidRPr="00177FF5" w:rsidRDefault="002060CC" w:rsidP="00177FF5">
      <w:pPr>
        <w:pStyle w:val="ListParagraph"/>
        <w:numPr>
          <w:ilvl w:val="0"/>
          <w:numId w:val="2"/>
        </w:numPr>
        <w:spacing w:after="0"/>
        <w:rPr>
          <w:i/>
        </w:rPr>
      </w:pPr>
      <w:r w:rsidRPr="00177FF5">
        <w:rPr>
          <w:i/>
        </w:rPr>
        <w:t>South Africa was chosen for the African region</w:t>
      </w:r>
    </w:p>
    <w:p w:rsidR="00177FF5" w:rsidRPr="00177FF5" w:rsidRDefault="002060CC" w:rsidP="00177FF5">
      <w:pPr>
        <w:pStyle w:val="ListParagraph"/>
        <w:numPr>
          <w:ilvl w:val="0"/>
          <w:numId w:val="2"/>
        </w:numPr>
        <w:spacing w:after="0"/>
        <w:rPr>
          <w:i/>
        </w:rPr>
      </w:pPr>
      <w:r w:rsidRPr="00177FF5">
        <w:rPr>
          <w:i/>
        </w:rPr>
        <w:t xml:space="preserve">The choice for the Asian region was reduced to China or Taiwan. Both represented excellent options for manufacturing and distribution. </w:t>
      </w:r>
    </w:p>
    <w:p w:rsidR="002060CC" w:rsidRPr="00177FF5" w:rsidRDefault="002060CC" w:rsidP="00177FF5">
      <w:pPr>
        <w:spacing w:after="0"/>
        <w:rPr>
          <w:i/>
        </w:rPr>
      </w:pPr>
      <w:r w:rsidRPr="00177FF5">
        <w:rPr>
          <w:i/>
        </w:rPr>
        <w:t xml:space="preserve">The Company would need to prioritise </w:t>
      </w:r>
      <w:r w:rsidR="00A53B3A" w:rsidRPr="00177FF5">
        <w:rPr>
          <w:i/>
        </w:rPr>
        <w:t>certain</w:t>
      </w:r>
      <w:r w:rsidRPr="00177FF5">
        <w:rPr>
          <w:i/>
        </w:rPr>
        <w:t xml:space="preserve"> factors.</w:t>
      </w:r>
    </w:p>
    <w:p w:rsidR="002060CC" w:rsidRPr="00177FF5" w:rsidRDefault="002060CC" w:rsidP="000A2DC5">
      <w:pPr>
        <w:spacing w:after="0"/>
        <w:rPr>
          <w:i/>
        </w:rPr>
      </w:pPr>
      <w:r w:rsidRPr="00177FF5">
        <w:rPr>
          <w:i/>
        </w:rPr>
        <w:t>Is the company looking for the cheapest option</w:t>
      </w:r>
      <w:r w:rsidR="00177FF5" w:rsidRPr="00177FF5">
        <w:rPr>
          <w:i/>
        </w:rPr>
        <w:t>?</w:t>
      </w:r>
      <w:r w:rsidRPr="00177FF5">
        <w:rPr>
          <w:i/>
        </w:rPr>
        <w:t xml:space="preserve"> – China</w:t>
      </w:r>
    </w:p>
    <w:p w:rsidR="002060CC" w:rsidRPr="00177FF5" w:rsidRDefault="002060CC" w:rsidP="000A2DC5">
      <w:pPr>
        <w:spacing w:after="0"/>
        <w:rPr>
          <w:i/>
        </w:rPr>
      </w:pPr>
      <w:r w:rsidRPr="00177FF5">
        <w:rPr>
          <w:i/>
        </w:rPr>
        <w:t xml:space="preserve">Is new innovation going to be a major driver for sales, so IP protection is important </w:t>
      </w:r>
      <w:r w:rsidR="00177FF5" w:rsidRPr="00177FF5">
        <w:rPr>
          <w:i/>
        </w:rPr>
        <w:t>?</w:t>
      </w:r>
      <w:r w:rsidRPr="00177FF5">
        <w:rPr>
          <w:i/>
        </w:rPr>
        <w:t>– Taiwan</w:t>
      </w:r>
    </w:p>
    <w:p w:rsidR="002060CC" w:rsidRPr="00177FF5" w:rsidRDefault="002060CC" w:rsidP="000A2DC5">
      <w:pPr>
        <w:spacing w:after="0"/>
        <w:rPr>
          <w:i/>
        </w:rPr>
      </w:pPr>
      <w:r w:rsidRPr="00177FF5">
        <w:rPr>
          <w:i/>
        </w:rPr>
        <w:t>Would the Company prefer to</w:t>
      </w:r>
      <w:r w:rsidR="00177FF5" w:rsidRPr="00177FF5">
        <w:rPr>
          <w:i/>
        </w:rPr>
        <w:t xml:space="preserve"> </w:t>
      </w:r>
      <w:r w:rsidRPr="00177FF5">
        <w:rPr>
          <w:i/>
        </w:rPr>
        <w:t xml:space="preserve">trade with </w:t>
      </w:r>
      <w:r w:rsidR="00177FF5" w:rsidRPr="00177FF5">
        <w:rPr>
          <w:i/>
        </w:rPr>
        <w:t>a democracy or communist regime?</w:t>
      </w:r>
    </w:p>
    <w:p w:rsidR="002060CC" w:rsidRDefault="002060CC" w:rsidP="000A2DC5">
      <w:pPr>
        <w:spacing w:after="0"/>
        <w:rPr>
          <w:i/>
        </w:rPr>
      </w:pPr>
      <w:r w:rsidRPr="00177FF5">
        <w:rPr>
          <w:i/>
        </w:rPr>
        <w:t xml:space="preserve">Would the risk of conflict between China and </w:t>
      </w:r>
      <w:r w:rsidR="00A53B3A" w:rsidRPr="00177FF5">
        <w:rPr>
          <w:i/>
        </w:rPr>
        <w:t>Taiwan</w:t>
      </w:r>
      <w:r w:rsidRPr="00177FF5">
        <w:rPr>
          <w:i/>
        </w:rPr>
        <w:t xml:space="preserve"> be acceptable?</w:t>
      </w: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i/>
        </w:rPr>
      </w:pPr>
    </w:p>
    <w:p w:rsidR="00465823" w:rsidRPr="00692E24" w:rsidRDefault="00465823" w:rsidP="00465823">
      <w:pPr>
        <w:rPr>
          <w:sz w:val="28"/>
          <w:szCs w:val="28"/>
          <w:u w:val="single"/>
        </w:rPr>
      </w:pPr>
      <w:r w:rsidRPr="00692E24">
        <w:rPr>
          <w:sz w:val="28"/>
          <w:szCs w:val="28"/>
          <w:u w:val="single"/>
        </w:rPr>
        <w:t>PART 2</w:t>
      </w:r>
    </w:p>
    <w:p w:rsidR="00465823" w:rsidRDefault="00465823" w:rsidP="00465823">
      <w:r>
        <w:t>ISO 56000 series system report for benefits in innovation management.</w:t>
      </w:r>
    </w:p>
    <w:p w:rsidR="00465823" w:rsidRDefault="00465823" w:rsidP="00465823">
      <w:r>
        <w:t>The ISO 56000 series is a standardised set of operational procedures that can be used to provide a framework for a Company to apply to implement, maintain and improve the innovation management.</w:t>
      </w:r>
      <w:sdt>
        <w:sdtPr>
          <w:id w:val="1456832896"/>
          <w:citation/>
        </w:sdtPr>
        <w:sdtContent>
          <w:r>
            <w:fldChar w:fldCharType="begin"/>
          </w:r>
          <w:r>
            <w:instrText xml:space="preserve"> CITATION inn22 \l 2057 </w:instrText>
          </w:r>
          <w:r>
            <w:fldChar w:fldCharType="separate"/>
          </w:r>
          <w:r>
            <w:rPr>
              <w:noProof/>
            </w:rPr>
            <w:t xml:space="preserve"> </w:t>
          </w:r>
          <w:r w:rsidRPr="00CE1D3F">
            <w:rPr>
              <w:noProof/>
            </w:rPr>
            <w:t>(innov8rs, 2022)</w:t>
          </w:r>
          <w:r>
            <w:fldChar w:fldCharType="end"/>
          </w:r>
        </w:sdtContent>
      </w:sdt>
    </w:p>
    <w:p w:rsidR="00465823" w:rsidRDefault="00465823" w:rsidP="00465823">
      <w:r>
        <w:t>The standards are designed as a broad outline on the methods to improve value and increase revenue through the products and services they provide. To improve on processes and methods creating and adapting models to deal with change. A generic framework is adaptable any size of company or market sector.</w:t>
      </w:r>
      <w:sdt>
        <w:sdtPr>
          <w:id w:val="-1667315777"/>
          <w:citation/>
        </w:sdtPr>
        <w:sdtContent>
          <w:r>
            <w:fldChar w:fldCharType="begin"/>
          </w:r>
          <w:r>
            <w:instrText xml:space="preserve">CITATION Fre20 \l 2057 </w:instrText>
          </w:r>
          <w:r>
            <w:fldChar w:fldCharType="separate"/>
          </w:r>
          <w:r>
            <w:rPr>
              <w:noProof/>
            </w:rPr>
            <w:t xml:space="preserve"> </w:t>
          </w:r>
          <w:r w:rsidRPr="002C0F33">
            <w:rPr>
              <w:noProof/>
            </w:rPr>
            <w:t>(Free Standards Download, 2020)</w:t>
          </w:r>
          <w:r>
            <w:fldChar w:fldCharType="end"/>
          </w:r>
        </w:sdtContent>
      </w:sdt>
    </w:p>
    <w:p w:rsidR="00465823" w:rsidRPr="00D75931" w:rsidRDefault="00465823" w:rsidP="00465823">
      <w:pPr>
        <w:pStyle w:val="Default"/>
        <w:rPr>
          <w:color w:val="auto"/>
          <w:sz w:val="22"/>
          <w:szCs w:val="22"/>
        </w:rPr>
      </w:pPr>
      <w:r w:rsidRPr="00D75931">
        <w:rPr>
          <w:color w:val="auto"/>
          <w:sz w:val="22"/>
          <w:szCs w:val="22"/>
        </w:rPr>
        <w:t>The application of the ISO 56000 series system offers an approach for integration of innovation throughout all aspects of the business both internally, between different departments within the business and externally when dealing with customers, collaborators and suppliers. The system will also include both the internal culture and how to benefit the employees to help the company to how the company interacts with the world and issues outside the Company.</w:t>
      </w:r>
    </w:p>
    <w:p w:rsidR="00465823" w:rsidRDefault="00465823" w:rsidP="00465823">
      <w:pPr>
        <w:pStyle w:val="Default"/>
        <w:rPr>
          <w:color w:val="404040"/>
          <w:sz w:val="22"/>
          <w:szCs w:val="22"/>
        </w:rPr>
      </w:pPr>
    </w:p>
    <w:p w:rsidR="00465823" w:rsidRDefault="00465823" w:rsidP="00465823">
      <w:r w:rsidRPr="007E265D">
        <w:t>ISO 56000 is the basis of the series and outlines the fundamentals and the vocabulary/ terminology / common language used throughout the series</w:t>
      </w:r>
      <w:r>
        <w:t xml:space="preserve">. </w:t>
      </w:r>
      <w:sdt>
        <w:sdtPr>
          <w:id w:val="-484084610"/>
          <w:citation/>
        </w:sdtPr>
        <w:sdtContent>
          <w:r>
            <w:fldChar w:fldCharType="begin"/>
          </w:r>
          <w:r>
            <w:instrText xml:space="preserve"> CITATION CDN20 \l 2057 </w:instrText>
          </w:r>
          <w:r>
            <w:fldChar w:fldCharType="separate"/>
          </w:r>
          <w:r w:rsidRPr="0038002F">
            <w:rPr>
              <w:noProof/>
            </w:rPr>
            <w:t>(CDN Standards, 2020)</w:t>
          </w:r>
          <w:r>
            <w:fldChar w:fldCharType="end"/>
          </w:r>
        </w:sdtContent>
      </w:sdt>
    </w:p>
    <w:p w:rsidR="00465823" w:rsidRPr="00755D9C" w:rsidRDefault="00465823" w:rsidP="00465823"/>
    <w:p w:rsidR="00465823" w:rsidRPr="00F83CA2" w:rsidRDefault="00465823" w:rsidP="00465823">
      <w:pPr>
        <w:pStyle w:val="Default"/>
        <w:rPr>
          <w:color w:val="404040"/>
          <w:sz w:val="22"/>
          <w:szCs w:val="22"/>
        </w:rPr>
      </w:pPr>
    </w:p>
    <w:p w:rsidR="00465823" w:rsidRDefault="00465823" w:rsidP="00465823">
      <w:r>
        <w:t xml:space="preserve">The </w:t>
      </w:r>
      <w:r w:rsidRPr="00692E24">
        <w:rPr>
          <w:b/>
        </w:rPr>
        <w:t>ISO 56002</w:t>
      </w:r>
      <w:r>
        <w:t xml:space="preserve"> series follows the eight foundation principles for managing innovation actives that can be used to help with understanding the innovation system or to assess the innovation capability. (ISO 56000:2020(E) section 4.3</w:t>
      </w:r>
    </w:p>
    <w:p w:rsidR="00465823" w:rsidRDefault="00465823" w:rsidP="00465823">
      <w:r>
        <w:rPr>
          <w:noProof/>
          <w:lang w:eastAsia="en-GB"/>
        </w:rPr>
        <w:drawing>
          <wp:inline distT="0" distB="0" distL="0" distR="0" wp14:anchorId="3E05C24D" wp14:editId="7DFBDC03">
            <wp:extent cx="3795913" cy="2544065"/>
            <wp:effectExtent l="0" t="0" r="0" b="8890"/>
            <wp:docPr id="2" name="Picture 2" descr="C:\Users\Jon.SRM\Desktop\ISO 56000 figur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on.SRM\Desktop\ISO 56000 figures.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20234" cy="2560365"/>
                    </a:xfrm>
                    <a:prstGeom prst="rect">
                      <a:avLst/>
                    </a:prstGeom>
                    <a:noFill/>
                    <a:ln>
                      <a:noFill/>
                    </a:ln>
                  </pic:spPr>
                </pic:pic>
              </a:graphicData>
            </a:graphic>
          </wp:inline>
        </w:drawing>
      </w:r>
    </w:p>
    <w:p w:rsidR="00465823" w:rsidRDefault="00465823" w:rsidP="00465823">
      <w:pPr>
        <w:spacing w:after="0"/>
      </w:pPr>
      <w:sdt>
        <w:sdtPr>
          <w:id w:val="-1714112709"/>
          <w:citation/>
        </w:sdtPr>
        <w:sdtContent>
          <w:r>
            <w:fldChar w:fldCharType="begin"/>
          </w:r>
          <w:r>
            <w:instrText xml:space="preserve">CITATION Inn22 \l 2057 </w:instrText>
          </w:r>
          <w:r>
            <w:fldChar w:fldCharType="separate"/>
          </w:r>
          <w:r w:rsidRPr="004310F7">
            <w:rPr>
              <w:noProof/>
            </w:rPr>
            <w:t>(Innovation Management system, 2019)</w:t>
          </w:r>
          <w:r>
            <w:fldChar w:fldCharType="end"/>
          </w:r>
        </w:sdtContent>
      </w:sdt>
    </w:p>
    <w:p w:rsidR="00465823" w:rsidRDefault="00465823" w:rsidP="00465823"/>
    <w:p w:rsidR="00465823" w:rsidRDefault="00465823" w:rsidP="00465823"/>
    <w:p w:rsidR="00465823" w:rsidRDefault="00465823" w:rsidP="00465823">
      <w:r w:rsidRPr="00692E24">
        <w:rPr>
          <w:b/>
        </w:rPr>
        <w:t xml:space="preserve"> ISO 56004</w:t>
      </w:r>
      <w:r>
        <w:t xml:space="preserve">  provides the outlines to the structure and method to implement an Innovation Management Assessment (IMA). The IMA process would be used to evaluate the status of the current IM and by applying the principles laid out in ISO 56002 then create a road map for future development. ISO/TR 56004:2019(E)  </w:t>
      </w:r>
    </w:p>
    <w:p w:rsidR="00465823" w:rsidRDefault="00465823" w:rsidP="00465823">
      <w:r>
        <w:t>The Company is trading in a very competitive market. A company that can show and prove it’s innovation management system can provide a market advantage will be attractive.</w:t>
      </w:r>
    </w:p>
    <w:p w:rsidR="00465823" w:rsidRDefault="00465823" w:rsidP="00465823">
      <w:pPr>
        <w:pStyle w:val="ListParagraph"/>
        <w:numPr>
          <w:ilvl w:val="0"/>
          <w:numId w:val="4"/>
        </w:numPr>
      </w:pPr>
      <w:r>
        <w:t>Business sustainability</w:t>
      </w:r>
    </w:p>
    <w:p w:rsidR="00465823" w:rsidRDefault="00465823" w:rsidP="00465823">
      <w:r>
        <w:tab/>
        <w:t>The successful application of ISO 56000 series will create the structure and flexibility in the Company to react to change and opportunities in the market. Creation of successful ideas transformed into successful innovations will provide growth and profitability ensuring the future of the Company. By continuous review of the innovation portfolio the projects can be best aligned with the innovation strategy.</w:t>
      </w:r>
    </w:p>
    <w:p w:rsidR="00465823" w:rsidRDefault="00465823" w:rsidP="00465823">
      <w:pPr>
        <w:pStyle w:val="ListParagraph"/>
        <w:numPr>
          <w:ilvl w:val="0"/>
          <w:numId w:val="4"/>
        </w:numPr>
      </w:pPr>
      <w:r>
        <w:t>Anticipating trends</w:t>
      </w:r>
    </w:p>
    <w:p w:rsidR="00465823" w:rsidRDefault="00465823" w:rsidP="00465823">
      <w:r>
        <w:tab/>
        <w:t>Through good communications and data/ knowledge management the Company is able to align the innovation strategy with the current market and look to provide future insights to keep the Company ahead of competitors. Using knowledge, data and insights the organisation is better able to manage risk and uncertainty.</w:t>
      </w:r>
    </w:p>
    <w:p w:rsidR="00465823" w:rsidRDefault="00465823" w:rsidP="00465823">
      <w:pPr>
        <w:pStyle w:val="ListParagraph"/>
        <w:numPr>
          <w:ilvl w:val="0"/>
          <w:numId w:val="4"/>
        </w:numPr>
      </w:pPr>
      <w:r>
        <w:t>Culture of Innovation</w:t>
      </w:r>
      <w:r>
        <w:tab/>
      </w:r>
    </w:p>
    <w:p w:rsidR="00465823" w:rsidRDefault="00465823" w:rsidP="00465823">
      <w:r>
        <w:tab/>
        <w:t xml:space="preserve">Creating a culture of innovation through the ISO 56000 system consolidates the Company aims, vision and strategy will the whole Company being driven by future facing leadership. Providing the back up for moving projects forward with a committed and proactive workforce. By involving the organisation as a whole the </w:t>
      </w:r>
    </w:p>
    <w:p w:rsidR="00465823" w:rsidRDefault="00465823" w:rsidP="00465823">
      <w:pPr>
        <w:pStyle w:val="ListParagraph"/>
        <w:numPr>
          <w:ilvl w:val="0"/>
          <w:numId w:val="4"/>
        </w:numPr>
      </w:pPr>
      <w:r>
        <w:t>Continuous improvement</w:t>
      </w:r>
    </w:p>
    <w:p w:rsidR="00465823" w:rsidRDefault="00465823" w:rsidP="00465823">
      <w:r>
        <w:tab/>
        <w:t>The basis for the ISO standards is continuous improvement. This is focussed on innovation management but also integrates with other ISO family series and integrates with regulation compliance. Certification provides a standard that outside parties can understand appreciate  This will promote sustainability through enhanced reputation and value with  collaborations, investors and customers and suppliers. The ISO 56000 system also provides continuous feedback allowing freedom to embrace new ideas and drive innovation and reduce costs, waste and improve productivity,</w:t>
      </w:r>
    </w:p>
    <w:p w:rsidR="00465823" w:rsidRDefault="00465823" w:rsidP="00465823">
      <w:r>
        <w:tab/>
      </w:r>
    </w:p>
    <w:p w:rsidR="00465823" w:rsidRPr="00692E24" w:rsidRDefault="00465823" w:rsidP="00465823">
      <w:pPr>
        <w:jc w:val="center"/>
        <w:rPr>
          <w:u w:val="single"/>
        </w:rPr>
      </w:pPr>
      <w:r w:rsidRPr="00692E24">
        <w:rPr>
          <w:u w:val="single"/>
        </w:rPr>
        <w:t>Summary of key features for the Company to develop.</w:t>
      </w:r>
    </w:p>
    <w:p w:rsidR="00465823" w:rsidRDefault="00465823" w:rsidP="00465823">
      <w:r>
        <w:rPr>
          <w:noProof/>
          <w:lang w:eastAsia="en-GB"/>
        </w:rPr>
        <w:drawing>
          <wp:inline distT="0" distB="0" distL="0" distR="0" wp14:anchorId="42344957" wp14:editId="6AEE57F5">
            <wp:extent cx="5731510" cy="2489559"/>
            <wp:effectExtent l="0" t="0" r="2540" b="6350"/>
            <wp:docPr id="3" name="Picture 3" descr="C:\Users\Jon.SRM\Desktop\InnovationISO key featur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on.SRM\Desktop\InnovationISO key features.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89559"/>
                    </a:xfrm>
                    <a:prstGeom prst="rect">
                      <a:avLst/>
                    </a:prstGeom>
                    <a:noFill/>
                    <a:ln>
                      <a:noFill/>
                    </a:ln>
                  </pic:spPr>
                </pic:pic>
              </a:graphicData>
            </a:graphic>
          </wp:inline>
        </w:drawing>
      </w:r>
    </w:p>
    <w:p w:rsidR="00465823" w:rsidRDefault="00465823" w:rsidP="00465823">
      <w:sdt>
        <w:sdtPr>
          <w:id w:val="-328144301"/>
          <w:citation/>
        </w:sdtPr>
        <w:sdtContent>
          <w:r>
            <w:fldChar w:fldCharType="begin"/>
          </w:r>
          <w:r>
            <w:instrText xml:space="preserve"> CITATION UTA21 \l 2057 </w:instrText>
          </w:r>
          <w:r>
            <w:fldChar w:fldCharType="separate"/>
          </w:r>
          <w:r w:rsidRPr="004310F7">
            <w:rPr>
              <w:noProof/>
            </w:rPr>
            <w:t>(UT AUSTIN PORTUGAL PROGRAM, 2021)</w:t>
          </w:r>
          <w:r>
            <w:fldChar w:fldCharType="end"/>
          </w:r>
        </w:sdtContent>
      </w:sdt>
    </w:p>
    <w:p w:rsidR="00465823" w:rsidRDefault="00465823" w:rsidP="00465823">
      <w:r>
        <w:t>The ISO 56000 series system presents a number of particular elements to set up the Company or organisation for growth and sustainability through innovation management.</w:t>
      </w:r>
    </w:p>
    <w:p w:rsidR="00465823" w:rsidRDefault="00465823" w:rsidP="00465823">
      <w:r>
        <w:t>To focus on value realisation is the concentrate on the value creation of a project to provide a benefit. These ideas then need to align with the overall innovation vision and strategy. The culture is developed to ensure that the company/ organisation is moving forward as one to leverage the best outcome to the project. Collaborations both internally and externally will provide different opportunities to be optimised for the project and provide mutual benefit of all parties. The management of Intellectual property considering when to keep within the company and when to share. The importance of knowledge and data collect to help create strategic decision making and create insights in the market. Managing the innovation portfolio to optimise on project selection and progress and finally the innovation metrics concerned with how you measure the success.</w:t>
      </w:r>
    </w:p>
    <w:p w:rsidR="00465823" w:rsidRDefault="00465823" w:rsidP="000A2DC5">
      <w:pPr>
        <w:spacing w:after="0"/>
        <w:rPr>
          <w:i/>
        </w:rPr>
      </w:pPr>
    </w:p>
    <w:p w:rsidR="00465823" w:rsidRDefault="00465823" w:rsidP="000A2DC5">
      <w:pPr>
        <w:spacing w:after="0"/>
        <w:rPr>
          <w:i/>
        </w:rPr>
      </w:pPr>
    </w:p>
    <w:p w:rsidR="00465823" w:rsidRDefault="00465823" w:rsidP="000A2DC5">
      <w:pPr>
        <w:spacing w:after="0"/>
        <w:rPr>
          <w:b/>
          <w:sz w:val="28"/>
          <w:szCs w:val="28"/>
        </w:rPr>
      </w:pPr>
      <w:r w:rsidRPr="00465823">
        <w:rPr>
          <w:b/>
          <w:sz w:val="28"/>
          <w:szCs w:val="28"/>
        </w:rPr>
        <w:t>REFERENCES</w:t>
      </w:r>
    </w:p>
    <w:p w:rsidR="00465823" w:rsidRDefault="00465823" w:rsidP="00465823">
      <w:pPr>
        <w:pStyle w:val="Bibliography"/>
        <w:rPr>
          <w:noProof/>
          <w:sz w:val="24"/>
          <w:szCs w:val="24"/>
        </w:rPr>
      </w:pPr>
      <w:r>
        <w:rPr>
          <w:b/>
          <w:sz w:val="28"/>
          <w:szCs w:val="28"/>
        </w:rPr>
        <w:fldChar w:fldCharType="begin"/>
      </w:r>
      <w:r>
        <w:rPr>
          <w:b/>
          <w:sz w:val="28"/>
          <w:szCs w:val="28"/>
        </w:rPr>
        <w:instrText xml:space="preserve"> BIBLIOGRAPHY  \l 2057 </w:instrText>
      </w:r>
      <w:r>
        <w:rPr>
          <w:b/>
          <w:sz w:val="28"/>
          <w:szCs w:val="28"/>
        </w:rPr>
        <w:fldChar w:fldCharType="separate"/>
      </w:r>
      <w:r>
        <w:rPr>
          <w:noProof/>
        </w:rPr>
        <w:t xml:space="preserve">Agency for the promotion of industry and Innovation, 2021. </w:t>
      </w:r>
      <w:r>
        <w:rPr>
          <w:i/>
          <w:iCs/>
          <w:noProof/>
        </w:rPr>
        <w:t xml:space="preserve">Tunisian Industry Portal. </w:t>
      </w:r>
      <w:r>
        <w:rPr>
          <w:noProof/>
        </w:rPr>
        <w:t xml:space="preserve">[Online] </w:t>
      </w:r>
      <w:r>
        <w:rPr>
          <w:noProof/>
        </w:rPr>
        <w:br/>
        <w:t xml:space="preserve">Available at: </w:t>
      </w:r>
      <w:r>
        <w:rPr>
          <w:noProof/>
          <w:u w:val="single"/>
        </w:rPr>
        <w:t>http://www.tunisieindustrie.nat.tn/en/tissu.asp</w:t>
      </w:r>
      <w:r>
        <w:rPr>
          <w:noProof/>
        </w:rPr>
        <w:br/>
        <w:t>[Accessed 26 January 2022].</w:t>
      </w:r>
    </w:p>
    <w:p w:rsidR="00465823" w:rsidRDefault="00465823" w:rsidP="00465823">
      <w:pPr>
        <w:pStyle w:val="Bibliography"/>
        <w:rPr>
          <w:noProof/>
        </w:rPr>
      </w:pPr>
      <w:r>
        <w:rPr>
          <w:noProof/>
        </w:rPr>
        <w:t xml:space="preserve">Australia India Insitute, 2015. </w:t>
      </w:r>
      <w:r>
        <w:rPr>
          <w:i/>
          <w:iCs/>
          <w:noProof/>
        </w:rPr>
        <w:t xml:space="preserve">20 Essential Tips for Doing Business with India. </w:t>
      </w:r>
      <w:r>
        <w:rPr>
          <w:noProof/>
        </w:rPr>
        <w:t xml:space="preserve">[Online] </w:t>
      </w:r>
      <w:r>
        <w:rPr>
          <w:noProof/>
        </w:rPr>
        <w:br/>
        <w:t xml:space="preserve">Available at: </w:t>
      </w:r>
      <w:r>
        <w:rPr>
          <w:noProof/>
          <w:u w:val="single"/>
        </w:rPr>
        <w:t>https://www.aii.unimelb.edu.au/blog/20-essential-tips-for-doing-business-with-india</w:t>
      </w:r>
      <w:r>
        <w:rPr>
          <w:noProof/>
        </w:rPr>
        <w:br/>
        <w:t>[Accessed 2 Feburary 2022].</w:t>
      </w:r>
    </w:p>
    <w:p w:rsidR="00465823" w:rsidRDefault="00465823" w:rsidP="00465823">
      <w:pPr>
        <w:pStyle w:val="Bibliography"/>
        <w:rPr>
          <w:noProof/>
        </w:rPr>
      </w:pPr>
      <w:r>
        <w:rPr>
          <w:noProof/>
        </w:rPr>
        <w:t xml:space="preserve">BIZLATIN HUB, 2021. </w:t>
      </w:r>
      <w:r>
        <w:rPr>
          <w:i/>
          <w:iCs/>
          <w:noProof/>
        </w:rPr>
        <w:t xml:space="preserve">What Are The Benefits Of Free Trade Zones in Uruguay?. </w:t>
      </w:r>
      <w:r>
        <w:rPr>
          <w:noProof/>
        </w:rPr>
        <w:t xml:space="preserve">[Online] </w:t>
      </w:r>
      <w:r>
        <w:rPr>
          <w:noProof/>
        </w:rPr>
        <w:br/>
        <w:t xml:space="preserve">Available at: </w:t>
      </w:r>
      <w:r>
        <w:rPr>
          <w:noProof/>
          <w:u w:val="single"/>
        </w:rPr>
        <w:t>ttps://www.bizlatinhub.com/benefits-free-trade-zones-uruguay/</w:t>
      </w:r>
      <w:r>
        <w:rPr>
          <w:noProof/>
        </w:rPr>
        <w:br/>
        <w:t>[Accessed 4 Feburary 2022].</w:t>
      </w:r>
    </w:p>
    <w:p w:rsidR="00465823" w:rsidRDefault="00465823" w:rsidP="00465823">
      <w:pPr>
        <w:pStyle w:val="Bibliography"/>
        <w:rPr>
          <w:noProof/>
        </w:rPr>
      </w:pPr>
      <w:r>
        <w:rPr>
          <w:noProof/>
        </w:rPr>
        <w:t xml:space="preserve">CAD CROWD, 2021. </w:t>
      </w:r>
      <w:r>
        <w:rPr>
          <w:i/>
          <w:iCs/>
          <w:noProof/>
        </w:rPr>
        <w:t xml:space="preserve">The Pros and Cons of Manufacturing in China 2022. </w:t>
      </w:r>
      <w:r>
        <w:rPr>
          <w:noProof/>
        </w:rPr>
        <w:t xml:space="preserve">[Online] </w:t>
      </w:r>
      <w:r>
        <w:rPr>
          <w:noProof/>
        </w:rPr>
        <w:br/>
        <w:t xml:space="preserve">Available at: </w:t>
      </w:r>
      <w:r>
        <w:rPr>
          <w:noProof/>
          <w:u w:val="single"/>
        </w:rPr>
        <w:t>https://www.cadcrowd.com/blog/the-pros-and-cons-of-manufacturing-in-china/</w:t>
      </w:r>
      <w:r>
        <w:rPr>
          <w:noProof/>
        </w:rPr>
        <w:br/>
        <w:t>[Accessed 7 Feburary 2022].</w:t>
      </w:r>
    </w:p>
    <w:p w:rsidR="00465823" w:rsidRDefault="00465823" w:rsidP="00465823">
      <w:pPr>
        <w:pStyle w:val="Bibliography"/>
        <w:rPr>
          <w:noProof/>
        </w:rPr>
      </w:pPr>
      <w:r>
        <w:rPr>
          <w:noProof/>
        </w:rPr>
        <w:t xml:space="preserve">CDN Standards, 2020. </w:t>
      </w:r>
      <w:r>
        <w:rPr>
          <w:i/>
          <w:iCs/>
          <w:noProof/>
        </w:rPr>
        <w:t xml:space="preserve">International ISO Standard 56000. </w:t>
      </w:r>
      <w:r>
        <w:rPr>
          <w:noProof/>
        </w:rPr>
        <w:t xml:space="preserve">[Online] </w:t>
      </w:r>
      <w:r>
        <w:rPr>
          <w:noProof/>
        </w:rPr>
        <w:br/>
        <w:t xml:space="preserve">Available at: </w:t>
      </w:r>
      <w:r>
        <w:rPr>
          <w:noProof/>
          <w:u w:val="single"/>
        </w:rPr>
        <w:t>ttps://cdn.standards.iteh.ai/samples/69315/4c1d0993ac574005a45c397508f6130f/ISO-56000-2020.pdf</w:t>
      </w:r>
      <w:r>
        <w:rPr>
          <w:noProof/>
        </w:rPr>
        <w:br/>
        <w:t>[Accessed 8 Feburary 2022].</w:t>
      </w:r>
    </w:p>
    <w:p w:rsidR="00465823" w:rsidRDefault="00465823" w:rsidP="00465823">
      <w:pPr>
        <w:pStyle w:val="Bibliography"/>
        <w:rPr>
          <w:noProof/>
        </w:rPr>
      </w:pPr>
      <w:r>
        <w:rPr>
          <w:noProof/>
        </w:rPr>
        <w:t xml:space="preserve">CHIHUAHUA GLOBAL, 2021. </w:t>
      </w:r>
      <w:r>
        <w:rPr>
          <w:i/>
          <w:iCs/>
          <w:noProof/>
        </w:rPr>
        <w:t xml:space="preserve">The future is ours.ELECTRONICS INDUSTRY. </w:t>
      </w:r>
      <w:r>
        <w:rPr>
          <w:noProof/>
        </w:rPr>
        <w:t xml:space="preserve">[Online] </w:t>
      </w:r>
      <w:r>
        <w:rPr>
          <w:noProof/>
        </w:rPr>
        <w:br/>
        <w:t xml:space="preserve">Available at: </w:t>
      </w:r>
      <w:r>
        <w:rPr>
          <w:noProof/>
          <w:u w:val="single"/>
        </w:rPr>
        <w:t>https://chihuahuaglobal.org/electronic-and-electromechanical-industry/</w:t>
      </w:r>
      <w:r>
        <w:rPr>
          <w:noProof/>
        </w:rPr>
        <w:br/>
        <w:t>[Accessed 23 January 2022].</w:t>
      </w:r>
    </w:p>
    <w:p w:rsidR="00465823" w:rsidRDefault="00465823" w:rsidP="00465823">
      <w:pPr>
        <w:pStyle w:val="Bibliography"/>
        <w:rPr>
          <w:noProof/>
        </w:rPr>
      </w:pPr>
      <w:r>
        <w:rPr>
          <w:noProof/>
        </w:rPr>
        <w:t xml:space="preserve">CPI CO-PRODUCTION INTERNATIONAL, 2022. </w:t>
      </w:r>
      <w:r>
        <w:rPr>
          <w:i/>
          <w:iCs/>
          <w:noProof/>
        </w:rPr>
        <w:t xml:space="preserve">The Nuts &amp; Bolts of Manufacturing in Mexico and More.... </w:t>
      </w:r>
      <w:r>
        <w:rPr>
          <w:noProof/>
        </w:rPr>
        <w:t xml:space="preserve">[Online] </w:t>
      </w:r>
      <w:r>
        <w:rPr>
          <w:noProof/>
        </w:rPr>
        <w:br/>
        <w:t xml:space="preserve">Available at: </w:t>
      </w:r>
      <w:r>
        <w:rPr>
          <w:noProof/>
          <w:u w:val="single"/>
        </w:rPr>
        <w:t>https://www.co-production.net/mexico-manufacturing-news/mexico-vs-china-manufacturing.html</w:t>
      </w:r>
      <w:r>
        <w:rPr>
          <w:noProof/>
        </w:rPr>
        <w:br/>
        <w:t>[Accessed 23 January 2022].</w:t>
      </w:r>
    </w:p>
    <w:p w:rsidR="00465823" w:rsidRDefault="00465823" w:rsidP="00465823">
      <w:pPr>
        <w:pStyle w:val="Bibliography"/>
        <w:rPr>
          <w:noProof/>
        </w:rPr>
      </w:pPr>
      <w:r>
        <w:rPr>
          <w:noProof/>
        </w:rPr>
        <w:t xml:space="preserve">Cultural Atlas, 2022. </w:t>
      </w:r>
      <w:r>
        <w:rPr>
          <w:i/>
          <w:iCs/>
          <w:noProof/>
        </w:rPr>
        <w:t xml:space="preserve">Zimbabwean Culture. </w:t>
      </w:r>
      <w:r>
        <w:rPr>
          <w:noProof/>
        </w:rPr>
        <w:t xml:space="preserve">[Online] </w:t>
      </w:r>
      <w:r>
        <w:rPr>
          <w:noProof/>
        </w:rPr>
        <w:br/>
        <w:t xml:space="preserve">Available at: </w:t>
      </w:r>
      <w:r>
        <w:rPr>
          <w:noProof/>
          <w:u w:val="single"/>
        </w:rPr>
        <w:t>https://culturalatlas.sbs.com.au/zimbabwean-culture/zimbabwean-culture-business-culture</w:t>
      </w:r>
      <w:r>
        <w:rPr>
          <w:noProof/>
        </w:rPr>
        <w:br/>
        <w:t>[Accessed 7 Feburary 2022].</w:t>
      </w:r>
    </w:p>
    <w:p w:rsidR="00465823" w:rsidRDefault="00465823" w:rsidP="00465823">
      <w:pPr>
        <w:pStyle w:val="Bibliography"/>
        <w:rPr>
          <w:noProof/>
        </w:rPr>
      </w:pPr>
      <w:r>
        <w:rPr>
          <w:noProof/>
        </w:rPr>
        <w:t xml:space="preserve">Doing Business 2020, 2020. </w:t>
      </w:r>
      <w:r>
        <w:rPr>
          <w:i/>
          <w:iCs/>
          <w:noProof/>
        </w:rPr>
        <w:t xml:space="preserve">Economy profile URUGUAY. </w:t>
      </w:r>
      <w:r>
        <w:rPr>
          <w:noProof/>
        </w:rPr>
        <w:t xml:space="preserve">[Online] </w:t>
      </w:r>
      <w:r>
        <w:rPr>
          <w:noProof/>
        </w:rPr>
        <w:br/>
        <w:t xml:space="preserve">Available at: </w:t>
      </w:r>
      <w:r>
        <w:rPr>
          <w:noProof/>
          <w:u w:val="single"/>
        </w:rPr>
        <w:t>https://www.doingbusiness.org/content/dam/doingBusiness/country/u/uruguay/URY.pdf</w:t>
      </w:r>
      <w:r>
        <w:rPr>
          <w:noProof/>
        </w:rPr>
        <w:br/>
        <w:t>[Accessed 4 Feburary 2022].</w:t>
      </w:r>
    </w:p>
    <w:p w:rsidR="00465823" w:rsidRDefault="00465823" w:rsidP="00465823">
      <w:pPr>
        <w:pStyle w:val="Bibliography"/>
        <w:rPr>
          <w:noProof/>
        </w:rPr>
      </w:pPr>
      <w:r>
        <w:rPr>
          <w:noProof/>
        </w:rPr>
        <w:t xml:space="preserve">Doing Business Mexico, 2020. </w:t>
      </w:r>
      <w:r>
        <w:rPr>
          <w:i/>
          <w:iCs/>
          <w:noProof/>
        </w:rPr>
        <w:t xml:space="preserve">Foreign investment. </w:t>
      </w:r>
      <w:r>
        <w:rPr>
          <w:noProof/>
        </w:rPr>
        <w:t xml:space="preserve">[Online] </w:t>
      </w:r>
      <w:r>
        <w:rPr>
          <w:noProof/>
        </w:rPr>
        <w:br/>
        <w:t xml:space="preserve">Available at: </w:t>
      </w:r>
      <w:r>
        <w:rPr>
          <w:noProof/>
          <w:u w:val="single"/>
        </w:rPr>
        <w:t>https://doingbusiness-mexico.com/foreign-investment/</w:t>
      </w:r>
      <w:r>
        <w:rPr>
          <w:noProof/>
        </w:rPr>
        <w:br/>
        <w:t>[Accessed 27 January 2020].</w:t>
      </w:r>
    </w:p>
    <w:p w:rsidR="00465823" w:rsidRDefault="00465823" w:rsidP="00465823">
      <w:pPr>
        <w:pStyle w:val="Bibliography"/>
        <w:rPr>
          <w:noProof/>
        </w:rPr>
      </w:pPr>
      <w:r>
        <w:rPr>
          <w:noProof/>
        </w:rPr>
        <w:t xml:space="preserve">Doing Business Mexico, 2022. </w:t>
      </w:r>
      <w:r>
        <w:rPr>
          <w:i/>
          <w:iCs/>
          <w:noProof/>
        </w:rPr>
        <w:t xml:space="preserve">IMMEX PROGRAM. </w:t>
      </w:r>
      <w:r>
        <w:rPr>
          <w:noProof/>
        </w:rPr>
        <w:t xml:space="preserve">[Online] </w:t>
      </w:r>
      <w:r>
        <w:rPr>
          <w:noProof/>
        </w:rPr>
        <w:br/>
        <w:t xml:space="preserve">Available at: </w:t>
      </w:r>
      <w:r>
        <w:rPr>
          <w:noProof/>
          <w:u w:val="single"/>
        </w:rPr>
        <w:t>ttps://doingbusiness-mexico.com/immex-program/</w:t>
      </w:r>
      <w:r>
        <w:rPr>
          <w:noProof/>
        </w:rPr>
        <w:br/>
        <w:t>[Accessed 27 January 2022].</w:t>
      </w:r>
    </w:p>
    <w:p w:rsidR="00465823" w:rsidRDefault="00465823" w:rsidP="00465823">
      <w:pPr>
        <w:pStyle w:val="Bibliography"/>
        <w:rPr>
          <w:noProof/>
        </w:rPr>
      </w:pPr>
      <w:r>
        <w:rPr>
          <w:noProof/>
        </w:rPr>
        <w:t xml:space="preserve">Doochin, D., 2019. </w:t>
      </w:r>
      <w:r>
        <w:rPr>
          <w:i/>
          <w:iCs/>
          <w:noProof/>
        </w:rPr>
        <w:t xml:space="preserve">What Are The Languages Spoken In South Africa?. </w:t>
      </w:r>
      <w:r>
        <w:rPr>
          <w:noProof/>
        </w:rPr>
        <w:t xml:space="preserve">[Online] </w:t>
      </w:r>
      <w:r>
        <w:rPr>
          <w:noProof/>
        </w:rPr>
        <w:br/>
        <w:t xml:space="preserve">Available at: </w:t>
      </w:r>
      <w:r>
        <w:rPr>
          <w:noProof/>
          <w:u w:val="single"/>
        </w:rPr>
        <w:t>https://www.babbel.com/en/magazine/languages-in-south-africa</w:t>
      </w:r>
      <w:r>
        <w:rPr>
          <w:noProof/>
        </w:rPr>
        <w:br/>
        <w:t>[Accessed 7 Febuary 2022].</w:t>
      </w:r>
    </w:p>
    <w:p w:rsidR="00465823" w:rsidRDefault="00465823" w:rsidP="00465823">
      <w:pPr>
        <w:pStyle w:val="Bibliography"/>
        <w:rPr>
          <w:noProof/>
        </w:rPr>
      </w:pPr>
      <w:r>
        <w:rPr>
          <w:noProof/>
        </w:rPr>
        <w:t xml:space="preserve">Edukemy, 2022. </w:t>
      </w:r>
      <w:r>
        <w:rPr>
          <w:i/>
          <w:iCs/>
          <w:noProof/>
        </w:rPr>
        <w:t xml:space="preserve">Electronics Industry in India | Featured News 27th January | Edukemy. </w:t>
      </w:r>
      <w:r>
        <w:rPr>
          <w:noProof/>
        </w:rPr>
        <w:t xml:space="preserve">[Online] </w:t>
      </w:r>
      <w:r>
        <w:rPr>
          <w:noProof/>
        </w:rPr>
        <w:br/>
        <w:t xml:space="preserve">Available at: </w:t>
      </w:r>
      <w:r>
        <w:rPr>
          <w:noProof/>
          <w:u w:val="single"/>
        </w:rPr>
        <w:t>https://www.youtube.com/watch?v=0gxe_ZU2tk0</w:t>
      </w:r>
      <w:r>
        <w:rPr>
          <w:noProof/>
        </w:rPr>
        <w:br/>
        <w:t>[Accessed 2 Feburary 2022].</w:t>
      </w:r>
    </w:p>
    <w:p w:rsidR="00465823" w:rsidRDefault="00465823" w:rsidP="00465823">
      <w:pPr>
        <w:pStyle w:val="Bibliography"/>
        <w:rPr>
          <w:noProof/>
        </w:rPr>
      </w:pPr>
      <w:r>
        <w:rPr>
          <w:noProof/>
        </w:rPr>
        <w:t xml:space="preserve">Encyclopedia of the Nations, 2022. </w:t>
      </w:r>
      <w:r>
        <w:rPr>
          <w:i/>
          <w:iCs/>
          <w:noProof/>
        </w:rPr>
        <w:t xml:space="preserve">Uruguay - Infrastructure, power, and communications. </w:t>
      </w:r>
      <w:r>
        <w:rPr>
          <w:noProof/>
        </w:rPr>
        <w:t xml:space="preserve">[Online] </w:t>
      </w:r>
      <w:r>
        <w:rPr>
          <w:noProof/>
        </w:rPr>
        <w:br/>
        <w:t xml:space="preserve">Available at: </w:t>
      </w:r>
      <w:r>
        <w:rPr>
          <w:noProof/>
          <w:u w:val="single"/>
        </w:rPr>
        <w:t>ttps://www.nationsencyclopedia.com/economies/Americas/Uruguay-INFRASTRUCTURE-POWER-AND-COMMUNICATIONS.html</w:t>
      </w:r>
      <w:r>
        <w:rPr>
          <w:noProof/>
        </w:rPr>
        <w:br/>
        <w:t>[Accessed 27 January 2022].</w:t>
      </w:r>
    </w:p>
    <w:p w:rsidR="00465823" w:rsidRDefault="00465823" w:rsidP="00465823">
      <w:pPr>
        <w:pStyle w:val="Bibliography"/>
        <w:rPr>
          <w:noProof/>
        </w:rPr>
      </w:pPr>
      <w:r>
        <w:rPr>
          <w:noProof/>
        </w:rPr>
        <w:t xml:space="preserve">ENGLISH.GOV.CN, 2021. </w:t>
      </w:r>
      <w:r>
        <w:rPr>
          <w:i/>
          <w:iCs/>
          <w:noProof/>
        </w:rPr>
        <w:t xml:space="preserve">China's logistics sector booming as foreign trade expands. </w:t>
      </w:r>
      <w:r>
        <w:rPr>
          <w:noProof/>
        </w:rPr>
        <w:t xml:space="preserve">[Online] </w:t>
      </w:r>
      <w:r>
        <w:rPr>
          <w:noProof/>
        </w:rPr>
        <w:br/>
        <w:t xml:space="preserve">Available at: </w:t>
      </w:r>
      <w:r>
        <w:rPr>
          <w:noProof/>
          <w:u w:val="single"/>
        </w:rPr>
        <w:t>http://english.www.gov.cn/statecouncil/ministries/202107/15/content_WS60efeb22c6d0df57f98dcfb4.html</w:t>
      </w:r>
      <w:r>
        <w:rPr>
          <w:noProof/>
        </w:rPr>
        <w:br/>
        <w:t>[Accessed 3 Feburary 2022].</w:t>
      </w:r>
    </w:p>
    <w:p w:rsidR="00465823" w:rsidRDefault="00465823" w:rsidP="00465823">
      <w:pPr>
        <w:pStyle w:val="Bibliography"/>
        <w:rPr>
          <w:noProof/>
        </w:rPr>
      </w:pPr>
      <w:r>
        <w:rPr>
          <w:noProof/>
        </w:rPr>
        <w:t xml:space="preserve">EUROPEAN COMMISSION, 2021. </w:t>
      </w:r>
      <w:r>
        <w:rPr>
          <w:i/>
          <w:iCs/>
          <w:noProof/>
        </w:rPr>
        <w:t xml:space="preserve">Report on the protection and enforcement of intellectual property rights in third countries, </w:t>
      </w:r>
      <w:r>
        <w:rPr>
          <w:noProof/>
        </w:rPr>
        <w:t>Brussels: European Commission.</w:t>
      </w:r>
    </w:p>
    <w:p w:rsidR="00465823" w:rsidRDefault="00465823" w:rsidP="00465823">
      <w:pPr>
        <w:pStyle w:val="Bibliography"/>
        <w:rPr>
          <w:noProof/>
        </w:rPr>
      </w:pPr>
      <w:r>
        <w:rPr>
          <w:noProof/>
        </w:rPr>
        <w:t xml:space="preserve">Free Standards Download, 2020. </w:t>
      </w:r>
      <w:r>
        <w:rPr>
          <w:i/>
          <w:iCs/>
          <w:noProof/>
        </w:rPr>
        <w:t xml:space="preserve">ISO 56000:2020 pdf download. </w:t>
      </w:r>
      <w:r>
        <w:rPr>
          <w:noProof/>
        </w:rPr>
        <w:t xml:space="preserve">[Online] </w:t>
      </w:r>
      <w:r>
        <w:rPr>
          <w:noProof/>
        </w:rPr>
        <w:br/>
        <w:t xml:space="preserve">Available at: </w:t>
      </w:r>
      <w:r>
        <w:rPr>
          <w:noProof/>
          <w:u w:val="single"/>
        </w:rPr>
        <w:t>ttps://www.freestandardsdownload.com/iso-56000-2020-pdf-download.html</w:t>
      </w:r>
      <w:r>
        <w:rPr>
          <w:noProof/>
        </w:rPr>
        <w:br/>
        <w:t>[Accessed 8 Feburary 2022].</w:t>
      </w:r>
    </w:p>
    <w:p w:rsidR="00465823" w:rsidRDefault="00465823" w:rsidP="00465823">
      <w:pPr>
        <w:pStyle w:val="Bibliography"/>
        <w:rPr>
          <w:noProof/>
        </w:rPr>
      </w:pPr>
      <w:r>
        <w:rPr>
          <w:noProof/>
        </w:rPr>
        <w:t xml:space="preserve">GOV.UK -Intellectual Property office, 2021. </w:t>
      </w:r>
      <w:r>
        <w:rPr>
          <w:i/>
          <w:iCs/>
          <w:noProof/>
        </w:rPr>
        <w:t xml:space="preserve">IP in China. </w:t>
      </w:r>
      <w:r>
        <w:rPr>
          <w:noProof/>
        </w:rPr>
        <w:t xml:space="preserve">[Online] </w:t>
      </w:r>
      <w:r>
        <w:rPr>
          <w:noProof/>
        </w:rPr>
        <w:br/>
        <w:t xml:space="preserve">Available at: </w:t>
      </w:r>
      <w:r>
        <w:rPr>
          <w:noProof/>
          <w:u w:val="single"/>
        </w:rPr>
        <w:t>https://www.gov.uk/guidance/ip-in-china</w:t>
      </w:r>
      <w:r>
        <w:rPr>
          <w:noProof/>
        </w:rPr>
        <w:br/>
        <w:t>[Accessed 3 Febuary 2022].</w:t>
      </w:r>
    </w:p>
    <w:p w:rsidR="00465823" w:rsidRDefault="00465823" w:rsidP="00465823">
      <w:pPr>
        <w:pStyle w:val="Bibliography"/>
        <w:rPr>
          <w:noProof/>
        </w:rPr>
      </w:pPr>
      <w:r>
        <w:rPr>
          <w:noProof/>
        </w:rPr>
        <w:t xml:space="preserve">Heritage, 2021. </w:t>
      </w:r>
      <w:r>
        <w:rPr>
          <w:i/>
          <w:iCs/>
          <w:noProof/>
        </w:rPr>
        <w:t xml:space="preserve">2021 Index of Economic Freedom. </w:t>
      </w:r>
      <w:r>
        <w:rPr>
          <w:noProof/>
        </w:rPr>
        <w:t xml:space="preserve">[Online] </w:t>
      </w:r>
      <w:r>
        <w:rPr>
          <w:noProof/>
        </w:rPr>
        <w:br/>
        <w:t xml:space="preserve">Available at: </w:t>
      </w:r>
      <w:r>
        <w:rPr>
          <w:noProof/>
          <w:u w:val="single"/>
        </w:rPr>
        <w:t>https://www.heritage.org/index/</w:t>
      </w:r>
      <w:r>
        <w:rPr>
          <w:noProof/>
        </w:rPr>
        <w:br/>
        <w:t>[Accessed 2 Feburary 2022].</w:t>
      </w:r>
    </w:p>
    <w:p w:rsidR="00465823" w:rsidRDefault="00465823" w:rsidP="00465823">
      <w:pPr>
        <w:pStyle w:val="Bibliography"/>
        <w:rPr>
          <w:noProof/>
        </w:rPr>
      </w:pPr>
      <w:r>
        <w:rPr>
          <w:noProof/>
        </w:rPr>
        <w:t xml:space="preserve">HROne, 2021. </w:t>
      </w:r>
      <w:r>
        <w:rPr>
          <w:i/>
          <w:iCs/>
          <w:noProof/>
        </w:rPr>
        <w:t xml:space="preserve">Work Culture in China: Strategies &amp; Tips to Manage Employees. </w:t>
      </w:r>
      <w:r>
        <w:rPr>
          <w:noProof/>
        </w:rPr>
        <w:t xml:space="preserve">[Online] </w:t>
      </w:r>
      <w:r>
        <w:rPr>
          <w:noProof/>
        </w:rPr>
        <w:br/>
        <w:t xml:space="preserve">Available at: </w:t>
      </w:r>
      <w:r>
        <w:rPr>
          <w:noProof/>
          <w:u w:val="single"/>
        </w:rPr>
        <w:t>https://www.hrone.com/work-culture-china/</w:t>
      </w:r>
      <w:r>
        <w:rPr>
          <w:noProof/>
        </w:rPr>
        <w:br/>
        <w:t>[Accessed 4 Feburary 2022].</w:t>
      </w:r>
    </w:p>
    <w:p w:rsidR="00465823" w:rsidRDefault="00465823" w:rsidP="00465823">
      <w:pPr>
        <w:pStyle w:val="Bibliography"/>
        <w:rPr>
          <w:noProof/>
        </w:rPr>
      </w:pPr>
      <w:r>
        <w:rPr>
          <w:noProof/>
        </w:rPr>
        <w:t xml:space="preserve">i Containers, 2022. </w:t>
      </w:r>
      <w:r>
        <w:rPr>
          <w:i/>
          <w:iCs/>
          <w:noProof/>
        </w:rPr>
        <w:t xml:space="preserve">Shipping to Tunis. </w:t>
      </w:r>
      <w:r>
        <w:rPr>
          <w:noProof/>
        </w:rPr>
        <w:t xml:space="preserve">[Online] </w:t>
      </w:r>
      <w:r>
        <w:rPr>
          <w:noProof/>
        </w:rPr>
        <w:br/>
        <w:t xml:space="preserve">Available at: </w:t>
      </w:r>
      <w:r>
        <w:rPr>
          <w:noProof/>
          <w:u w:val="single"/>
        </w:rPr>
        <w:t>https://www.icontainers.com/ship-container/tunis/</w:t>
      </w:r>
      <w:r>
        <w:rPr>
          <w:noProof/>
        </w:rPr>
        <w:br/>
        <w:t>[Accessed 26 January 2022].</w:t>
      </w:r>
    </w:p>
    <w:p w:rsidR="00465823" w:rsidRDefault="00465823" w:rsidP="00465823">
      <w:pPr>
        <w:pStyle w:val="Bibliography"/>
        <w:rPr>
          <w:noProof/>
        </w:rPr>
      </w:pPr>
      <w:r>
        <w:rPr>
          <w:noProof/>
        </w:rPr>
        <w:t xml:space="preserve">innov8rs, 2022. </w:t>
      </w:r>
      <w:r>
        <w:rPr>
          <w:i/>
          <w:iCs/>
          <w:noProof/>
        </w:rPr>
        <w:t xml:space="preserve">ISO 56000 For Innovation Management: Everything You Need To Know. </w:t>
      </w:r>
      <w:r>
        <w:rPr>
          <w:noProof/>
        </w:rPr>
        <w:t xml:space="preserve">[Online] </w:t>
      </w:r>
      <w:r>
        <w:rPr>
          <w:noProof/>
        </w:rPr>
        <w:br/>
        <w:t xml:space="preserve">Available at: </w:t>
      </w:r>
      <w:r>
        <w:rPr>
          <w:noProof/>
          <w:u w:val="single"/>
        </w:rPr>
        <w:t>https://innov8rs.co/news/iso-56000-for-innovation-management-everything-you-need-to-know/</w:t>
      </w:r>
      <w:r>
        <w:rPr>
          <w:noProof/>
        </w:rPr>
        <w:br/>
        <w:t>[Accessed 7 Feburary 2022].</w:t>
      </w:r>
    </w:p>
    <w:p w:rsidR="00465823" w:rsidRDefault="00465823" w:rsidP="00465823">
      <w:pPr>
        <w:pStyle w:val="Bibliography"/>
        <w:rPr>
          <w:noProof/>
        </w:rPr>
      </w:pPr>
      <w:r>
        <w:rPr>
          <w:noProof/>
        </w:rPr>
        <w:t xml:space="preserve">Innovation Management system, 2019. </w:t>
      </w:r>
      <w:r>
        <w:rPr>
          <w:i/>
          <w:iCs/>
          <w:noProof/>
        </w:rPr>
        <w:t xml:space="preserve">Innovation Management Principles. </w:t>
      </w:r>
      <w:r>
        <w:rPr>
          <w:noProof/>
        </w:rPr>
        <w:t xml:space="preserve">[Online] </w:t>
      </w:r>
      <w:r>
        <w:rPr>
          <w:noProof/>
        </w:rPr>
        <w:br/>
        <w:t xml:space="preserve">Available at: </w:t>
      </w:r>
      <w:r>
        <w:rPr>
          <w:noProof/>
          <w:u w:val="single"/>
        </w:rPr>
        <w:t>https://innovationmanagementsystem.com/innovation-management-principles/</w:t>
      </w:r>
      <w:r>
        <w:rPr>
          <w:noProof/>
        </w:rPr>
        <w:br/>
        <w:t>[Accessed 7 Feburary 2022].</w:t>
      </w:r>
    </w:p>
    <w:p w:rsidR="00465823" w:rsidRDefault="00465823" w:rsidP="00465823">
      <w:pPr>
        <w:pStyle w:val="Bibliography"/>
        <w:rPr>
          <w:noProof/>
        </w:rPr>
      </w:pPr>
      <w:r>
        <w:rPr>
          <w:noProof/>
        </w:rPr>
        <w:t xml:space="preserve">Intellectual Property office, 2017. </w:t>
      </w:r>
      <w:r>
        <w:rPr>
          <w:i/>
          <w:iCs/>
          <w:noProof/>
        </w:rPr>
        <w:t xml:space="preserve">Intellectual property rights in India. </w:t>
      </w:r>
      <w:r>
        <w:rPr>
          <w:noProof/>
        </w:rPr>
        <w:t xml:space="preserve">[Online] </w:t>
      </w:r>
      <w:r>
        <w:rPr>
          <w:noProof/>
        </w:rPr>
        <w:br/>
        <w:t xml:space="preserve">Available at: </w:t>
      </w:r>
      <w:r>
        <w:rPr>
          <w:noProof/>
          <w:u w:val="single"/>
        </w:rPr>
        <w:t>https://assets.publishing.service.gov.uk/government/uploads/system/uploads/attachment_data/file/627956/IP-Rights-in-India.pdf</w:t>
      </w:r>
      <w:r>
        <w:rPr>
          <w:noProof/>
        </w:rPr>
        <w:br/>
        <w:t>[Accessed 2 Feburary 2022].</w:t>
      </w:r>
    </w:p>
    <w:p w:rsidR="00465823" w:rsidRDefault="00465823" w:rsidP="00465823">
      <w:pPr>
        <w:pStyle w:val="Bibliography"/>
        <w:rPr>
          <w:noProof/>
        </w:rPr>
      </w:pPr>
      <w:r>
        <w:rPr>
          <w:noProof/>
        </w:rPr>
        <w:t xml:space="preserve">International Trade Administration , 2020. </w:t>
      </w:r>
      <w:r>
        <w:rPr>
          <w:i/>
          <w:iCs/>
          <w:noProof/>
        </w:rPr>
        <w:t xml:space="preserve">United States-Mexico-Canada. </w:t>
      </w:r>
      <w:r>
        <w:rPr>
          <w:noProof/>
        </w:rPr>
        <w:t xml:space="preserve">[Online] </w:t>
      </w:r>
      <w:r>
        <w:rPr>
          <w:noProof/>
        </w:rPr>
        <w:br/>
        <w:t xml:space="preserve">Available at: </w:t>
      </w:r>
      <w:r>
        <w:rPr>
          <w:noProof/>
          <w:u w:val="single"/>
        </w:rPr>
        <w:t>https://www.trade.gov/usmca</w:t>
      </w:r>
      <w:r>
        <w:rPr>
          <w:noProof/>
        </w:rPr>
        <w:br/>
        <w:t>[Accessed 26 January 2022].</w:t>
      </w:r>
    </w:p>
    <w:p w:rsidR="00465823" w:rsidRDefault="00465823" w:rsidP="00465823">
      <w:pPr>
        <w:pStyle w:val="Bibliography"/>
        <w:rPr>
          <w:noProof/>
        </w:rPr>
      </w:pPr>
      <w:r>
        <w:rPr>
          <w:noProof/>
        </w:rPr>
        <w:t xml:space="preserve">International Trade Administration, 2021. </w:t>
      </w:r>
      <w:r>
        <w:rPr>
          <w:i/>
          <w:iCs/>
          <w:noProof/>
        </w:rPr>
        <w:t xml:space="preserve">Investment Climate Statement. </w:t>
      </w:r>
      <w:r>
        <w:rPr>
          <w:noProof/>
        </w:rPr>
        <w:t xml:space="preserve">[Online] </w:t>
      </w:r>
      <w:r>
        <w:rPr>
          <w:noProof/>
        </w:rPr>
        <w:br/>
        <w:t xml:space="preserve">Available at: </w:t>
      </w:r>
      <w:r>
        <w:rPr>
          <w:noProof/>
          <w:u w:val="single"/>
        </w:rPr>
        <w:t>https://www.trade.gov/country-commercial-guides/taiwan-investment-climate-statement</w:t>
      </w:r>
      <w:r>
        <w:rPr>
          <w:noProof/>
        </w:rPr>
        <w:br/>
        <w:t>[Accessed 22 January 2022].</w:t>
      </w:r>
    </w:p>
    <w:p w:rsidR="00465823" w:rsidRDefault="00465823" w:rsidP="00465823">
      <w:pPr>
        <w:pStyle w:val="Bibliography"/>
        <w:rPr>
          <w:noProof/>
        </w:rPr>
      </w:pPr>
      <w:r>
        <w:rPr>
          <w:noProof/>
        </w:rPr>
        <w:t xml:space="preserve">International Trade Administration, 2021. </w:t>
      </w:r>
      <w:r>
        <w:rPr>
          <w:i/>
          <w:iCs/>
          <w:noProof/>
        </w:rPr>
        <w:t xml:space="preserve">South Africa - Pots and Marine. </w:t>
      </w:r>
      <w:r>
        <w:rPr>
          <w:noProof/>
        </w:rPr>
        <w:t xml:space="preserve">[Online] </w:t>
      </w:r>
      <w:r>
        <w:rPr>
          <w:noProof/>
        </w:rPr>
        <w:br/>
        <w:t xml:space="preserve">Available at: </w:t>
      </w:r>
      <w:r>
        <w:rPr>
          <w:noProof/>
          <w:u w:val="single"/>
        </w:rPr>
        <w:t>https://www.trade.gov/country-commercial-guides/south-africa-ports-and-marine</w:t>
      </w:r>
      <w:r>
        <w:rPr>
          <w:noProof/>
        </w:rPr>
        <w:br/>
        <w:t>[Accessed Feburary 2 2022].</w:t>
      </w:r>
    </w:p>
    <w:p w:rsidR="00465823" w:rsidRDefault="00465823" w:rsidP="00465823">
      <w:pPr>
        <w:pStyle w:val="Bibliography"/>
        <w:rPr>
          <w:noProof/>
        </w:rPr>
      </w:pPr>
      <w:r>
        <w:rPr>
          <w:noProof/>
        </w:rPr>
        <w:t xml:space="preserve">International, 2020. </w:t>
      </w:r>
      <w:r>
        <w:rPr>
          <w:i/>
          <w:iCs/>
          <w:noProof/>
        </w:rPr>
        <w:t xml:space="preserve">USMCA vs NAFTA - Intellectual property rights. </w:t>
      </w:r>
      <w:r>
        <w:rPr>
          <w:noProof/>
        </w:rPr>
        <w:t xml:space="preserve">[Online] </w:t>
      </w:r>
      <w:r>
        <w:rPr>
          <w:noProof/>
        </w:rPr>
        <w:br/>
        <w:t xml:space="preserve">Available at: </w:t>
      </w:r>
      <w:r>
        <w:rPr>
          <w:noProof/>
          <w:u w:val="single"/>
        </w:rPr>
        <w:t>https://www.trade.gov/usmca-vsnafta</w:t>
      </w:r>
      <w:r>
        <w:rPr>
          <w:noProof/>
        </w:rPr>
        <w:br/>
        <w:t>[Accessed 27 January 2022].</w:t>
      </w:r>
    </w:p>
    <w:p w:rsidR="00465823" w:rsidRDefault="00465823" w:rsidP="00465823">
      <w:pPr>
        <w:pStyle w:val="Bibliography"/>
        <w:rPr>
          <w:noProof/>
        </w:rPr>
      </w:pPr>
      <w:r>
        <w:rPr>
          <w:noProof/>
        </w:rPr>
        <w:t xml:space="preserve">International, T., 2016. [Online] </w:t>
      </w:r>
      <w:r>
        <w:rPr>
          <w:noProof/>
        </w:rPr>
        <w:br/>
        <w:t xml:space="preserve">Available at: </w:t>
      </w:r>
      <w:r>
        <w:rPr>
          <w:noProof/>
          <w:u w:val="single"/>
        </w:rPr>
        <w:t>https://www.transparency.org/files/content/corruptionqas/Brazil_country_profile_2016.pdf</w:t>
      </w:r>
      <w:r>
        <w:rPr>
          <w:noProof/>
        </w:rPr>
        <w:br/>
        <w:t>[Accessed 7 Feburary 2022].</w:t>
      </w:r>
    </w:p>
    <w:p w:rsidR="00465823" w:rsidRDefault="00465823" w:rsidP="00465823">
      <w:pPr>
        <w:pStyle w:val="Bibliography"/>
        <w:rPr>
          <w:noProof/>
        </w:rPr>
      </w:pPr>
      <w:r>
        <w:rPr>
          <w:noProof/>
        </w:rPr>
        <w:t xml:space="preserve">INVEST CAPETOWN, 2020. </w:t>
      </w:r>
      <w:r>
        <w:rPr>
          <w:i/>
          <w:iCs/>
          <w:noProof/>
        </w:rPr>
        <w:t xml:space="preserve">Open for Electronic Manufacturing. </w:t>
      </w:r>
      <w:r>
        <w:rPr>
          <w:noProof/>
        </w:rPr>
        <w:t xml:space="preserve">[Online] </w:t>
      </w:r>
      <w:r>
        <w:rPr>
          <w:noProof/>
        </w:rPr>
        <w:br/>
        <w:t xml:space="preserve">Available at: </w:t>
      </w:r>
      <w:r>
        <w:rPr>
          <w:noProof/>
          <w:u w:val="single"/>
        </w:rPr>
        <w:t>https://www.investcapetown.com/wp-content/uploads/2020/10/Investor-Confidence-Electronics-Manufacturing-Sector-brochure.pdf</w:t>
      </w:r>
      <w:r>
        <w:rPr>
          <w:noProof/>
        </w:rPr>
        <w:br/>
        <w:t>[Accessed 27 January 2022].</w:t>
      </w:r>
    </w:p>
    <w:p w:rsidR="00465823" w:rsidRDefault="00465823" w:rsidP="00465823">
      <w:pPr>
        <w:pStyle w:val="Bibliography"/>
        <w:rPr>
          <w:noProof/>
        </w:rPr>
      </w:pPr>
      <w:r>
        <w:rPr>
          <w:noProof/>
        </w:rPr>
        <w:t xml:space="preserve">IVEMSA, 2019. </w:t>
      </w:r>
      <w:r>
        <w:rPr>
          <w:i/>
          <w:iCs/>
          <w:noProof/>
        </w:rPr>
        <w:t xml:space="preserve">Electronics Manufacturing Services in Mexico: What You Need to Know. </w:t>
      </w:r>
      <w:r>
        <w:rPr>
          <w:noProof/>
        </w:rPr>
        <w:t xml:space="preserve">[Online] </w:t>
      </w:r>
      <w:r>
        <w:rPr>
          <w:noProof/>
        </w:rPr>
        <w:br/>
        <w:t xml:space="preserve">Available at: </w:t>
      </w:r>
      <w:r>
        <w:rPr>
          <w:noProof/>
          <w:u w:val="single"/>
        </w:rPr>
        <w:t>https://www.ivemsa.com/electronics-manufacturing-mexico/</w:t>
      </w:r>
      <w:r>
        <w:rPr>
          <w:noProof/>
        </w:rPr>
        <w:br/>
        <w:t>[Accessed 29 January 2022].</w:t>
      </w:r>
    </w:p>
    <w:p w:rsidR="00465823" w:rsidRDefault="00465823" w:rsidP="00465823">
      <w:pPr>
        <w:pStyle w:val="Bibliography"/>
        <w:rPr>
          <w:noProof/>
        </w:rPr>
      </w:pPr>
      <w:r>
        <w:rPr>
          <w:noProof/>
        </w:rPr>
        <w:t xml:space="preserve">Ministry of Electronics &amp; Information Technolgy, 2021. </w:t>
      </w:r>
      <w:r>
        <w:rPr>
          <w:i/>
          <w:iCs/>
          <w:noProof/>
        </w:rPr>
        <w:t xml:space="preserve">Production Linked Incentive Scheme (PLI) for Large Scale Electronics Manufacturing. </w:t>
      </w:r>
      <w:r>
        <w:rPr>
          <w:noProof/>
        </w:rPr>
        <w:t xml:space="preserve">[Online] </w:t>
      </w:r>
      <w:r>
        <w:rPr>
          <w:noProof/>
        </w:rPr>
        <w:br/>
        <w:t xml:space="preserve">Available at: </w:t>
      </w:r>
      <w:r>
        <w:rPr>
          <w:noProof/>
          <w:u w:val="single"/>
        </w:rPr>
        <w:t>https://www.meity.gov.in/esdm/pli</w:t>
      </w:r>
      <w:r>
        <w:rPr>
          <w:noProof/>
        </w:rPr>
        <w:br/>
        <w:t>[Accessed 2 Feburary 2022].</w:t>
      </w:r>
    </w:p>
    <w:p w:rsidR="00465823" w:rsidRDefault="00465823" w:rsidP="00465823">
      <w:pPr>
        <w:pStyle w:val="Bibliography"/>
        <w:rPr>
          <w:noProof/>
        </w:rPr>
      </w:pPr>
      <w:r>
        <w:rPr>
          <w:noProof/>
        </w:rPr>
        <w:t xml:space="preserve">Nes, C. F., 2016. </w:t>
      </w:r>
      <w:r>
        <w:rPr>
          <w:i/>
          <w:iCs/>
          <w:noProof/>
        </w:rPr>
        <w:t xml:space="preserve">The Brazilian way of doing things. </w:t>
      </w:r>
      <w:r>
        <w:rPr>
          <w:noProof/>
        </w:rPr>
        <w:t xml:space="preserve">[Online] </w:t>
      </w:r>
      <w:r>
        <w:rPr>
          <w:noProof/>
        </w:rPr>
        <w:br/>
        <w:t xml:space="preserve">Available at: </w:t>
      </w:r>
      <w:r>
        <w:rPr>
          <w:noProof/>
          <w:u w:val="single"/>
        </w:rPr>
        <w:t>https://thebrazilbusiness.com/article/the-brazilian-way-of-doing-things</w:t>
      </w:r>
      <w:r>
        <w:rPr>
          <w:noProof/>
        </w:rPr>
        <w:br/>
        <w:t>[Accessed 7 Feburary 2022].</w:t>
      </w:r>
    </w:p>
    <w:p w:rsidR="00465823" w:rsidRDefault="00465823" w:rsidP="00465823">
      <w:pPr>
        <w:pStyle w:val="Bibliography"/>
        <w:rPr>
          <w:noProof/>
        </w:rPr>
      </w:pPr>
      <w:r>
        <w:rPr>
          <w:noProof/>
        </w:rPr>
        <w:t xml:space="preserve">Office of the United States Trade Representive, 2020. </w:t>
      </w:r>
      <w:r>
        <w:rPr>
          <w:i/>
          <w:iCs/>
          <w:noProof/>
        </w:rPr>
        <w:t xml:space="preserve">USMCA Chapter 27 Anticrruption. </w:t>
      </w:r>
      <w:r>
        <w:rPr>
          <w:noProof/>
        </w:rPr>
        <w:t xml:space="preserve">[Online] </w:t>
      </w:r>
      <w:r>
        <w:rPr>
          <w:noProof/>
        </w:rPr>
        <w:br/>
        <w:t xml:space="preserve">Available at: </w:t>
      </w:r>
      <w:r>
        <w:rPr>
          <w:noProof/>
          <w:u w:val="single"/>
        </w:rPr>
        <w:t>https://ustr.gov/sites/default/files/files/agreements/FTA/USMCA/Text/27_Anticorruption.pdf</w:t>
      </w:r>
      <w:r>
        <w:rPr>
          <w:noProof/>
        </w:rPr>
        <w:br/>
        <w:t>[Accessed 27 January 2022].</w:t>
      </w:r>
    </w:p>
    <w:p w:rsidR="00465823" w:rsidRDefault="00465823" w:rsidP="00465823">
      <w:pPr>
        <w:pStyle w:val="Bibliography"/>
        <w:rPr>
          <w:noProof/>
        </w:rPr>
      </w:pPr>
      <w:r>
        <w:rPr>
          <w:noProof/>
        </w:rPr>
        <w:t xml:space="preserve">Pulse News Mexico, 2021. </w:t>
      </w:r>
      <w:r>
        <w:rPr>
          <w:i/>
          <w:iCs/>
          <w:noProof/>
        </w:rPr>
        <w:t xml:space="preserve">Mexico-Hong Kong Investment Agreement Set to Kick In. </w:t>
      </w:r>
      <w:r>
        <w:rPr>
          <w:noProof/>
        </w:rPr>
        <w:t xml:space="preserve">[Online] </w:t>
      </w:r>
      <w:r>
        <w:rPr>
          <w:noProof/>
        </w:rPr>
        <w:br/>
        <w:t xml:space="preserve">Available at: </w:t>
      </w:r>
      <w:r>
        <w:rPr>
          <w:noProof/>
          <w:u w:val="single"/>
        </w:rPr>
        <w:t>https://pulsenewsmexico.com/2021/06/07</w:t>
      </w:r>
      <w:r>
        <w:rPr>
          <w:noProof/>
        </w:rPr>
        <w:br/>
        <w:t>[Accessed 7 Feburary 2022].</w:t>
      </w:r>
    </w:p>
    <w:p w:rsidR="00465823" w:rsidRDefault="00465823" w:rsidP="00465823">
      <w:pPr>
        <w:pStyle w:val="Bibliography"/>
        <w:rPr>
          <w:noProof/>
        </w:rPr>
      </w:pPr>
      <w:r>
        <w:rPr>
          <w:noProof/>
        </w:rPr>
        <w:t xml:space="preserve">Quality inspection .org, 2019. </w:t>
      </w:r>
      <w:r>
        <w:rPr>
          <w:i/>
          <w:iCs/>
          <w:noProof/>
        </w:rPr>
        <w:t xml:space="preserve">Manufacturing Electronics in Taiwan: A China Alternative?. </w:t>
      </w:r>
      <w:r>
        <w:rPr>
          <w:noProof/>
        </w:rPr>
        <w:t xml:space="preserve">[Online] </w:t>
      </w:r>
      <w:r>
        <w:rPr>
          <w:noProof/>
        </w:rPr>
        <w:br/>
        <w:t xml:space="preserve">Available at: </w:t>
      </w:r>
      <w:r>
        <w:rPr>
          <w:noProof/>
          <w:u w:val="single"/>
        </w:rPr>
        <w:t>https://qualityinspection.org/manufacturing-electronics-in-taiwan-alternative-china/</w:t>
      </w:r>
      <w:r>
        <w:rPr>
          <w:noProof/>
        </w:rPr>
        <w:br/>
        <w:t>[Accessed 4 Feburary 2022].</w:t>
      </w:r>
    </w:p>
    <w:p w:rsidR="00465823" w:rsidRDefault="00465823" w:rsidP="00465823">
      <w:pPr>
        <w:pStyle w:val="Bibliography"/>
        <w:rPr>
          <w:noProof/>
        </w:rPr>
      </w:pPr>
      <w:r>
        <w:rPr>
          <w:noProof/>
        </w:rPr>
        <w:t xml:space="preserve">Risk and Compliance Portal, 2020. </w:t>
      </w:r>
      <w:r>
        <w:rPr>
          <w:i/>
          <w:iCs/>
          <w:noProof/>
        </w:rPr>
        <w:t xml:space="preserve">Uruguay Corruption Report. </w:t>
      </w:r>
      <w:r>
        <w:rPr>
          <w:noProof/>
        </w:rPr>
        <w:t xml:space="preserve">[Online] </w:t>
      </w:r>
      <w:r>
        <w:rPr>
          <w:noProof/>
        </w:rPr>
        <w:br/>
        <w:t xml:space="preserve">Available at: </w:t>
      </w:r>
      <w:r>
        <w:rPr>
          <w:noProof/>
          <w:u w:val="single"/>
        </w:rPr>
        <w:t>ttps://www.ganintegrity.com/portal/country-profiles/uruguay/</w:t>
      </w:r>
      <w:r>
        <w:rPr>
          <w:noProof/>
        </w:rPr>
        <w:br/>
        <w:t>[Accessed 7 Feburary 2022].</w:t>
      </w:r>
    </w:p>
    <w:p w:rsidR="00465823" w:rsidRDefault="00465823" w:rsidP="00465823">
      <w:pPr>
        <w:pStyle w:val="Bibliography"/>
        <w:rPr>
          <w:noProof/>
        </w:rPr>
      </w:pPr>
      <w:r>
        <w:rPr>
          <w:noProof/>
        </w:rPr>
        <w:t xml:space="preserve">SCIENCE/BUSINESS, 2021. </w:t>
      </w:r>
      <w:r>
        <w:rPr>
          <w:i/>
          <w:iCs/>
          <w:noProof/>
        </w:rPr>
        <w:t xml:space="preserve">Poor IP protection in China causes ‘irreparable harm’ to EU companies. </w:t>
      </w:r>
      <w:r>
        <w:rPr>
          <w:noProof/>
        </w:rPr>
        <w:t xml:space="preserve">[Online] </w:t>
      </w:r>
      <w:r>
        <w:rPr>
          <w:noProof/>
        </w:rPr>
        <w:br/>
        <w:t xml:space="preserve">Available at: </w:t>
      </w:r>
      <w:r>
        <w:rPr>
          <w:noProof/>
          <w:u w:val="single"/>
        </w:rPr>
        <w:t>https://sciencebusiness.net/news/poor-ip-protection-china-causes-irreparable-harm-eu-companies</w:t>
      </w:r>
      <w:r>
        <w:rPr>
          <w:noProof/>
        </w:rPr>
        <w:br/>
        <w:t>[Accessed 3 Feburary 2022].</w:t>
      </w:r>
    </w:p>
    <w:p w:rsidR="00465823" w:rsidRDefault="00465823" w:rsidP="00465823">
      <w:pPr>
        <w:pStyle w:val="Bibliography"/>
        <w:rPr>
          <w:noProof/>
        </w:rPr>
      </w:pPr>
      <w:r>
        <w:rPr>
          <w:noProof/>
        </w:rPr>
        <w:t xml:space="preserve">SHIPHUB, 2022. </w:t>
      </w:r>
      <w:r>
        <w:rPr>
          <w:i/>
          <w:iCs/>
          <w:noProof/>
        </w:rPr>
        <w:t xml:space="preserve">The biggest cargo airports in China – TOP 5. </w:t>
      </w:r>
      <w:r>
        <w:rPr>
          <w:noProof/>
        </w:rPr>
        <w:t xml:space="preserve">[Online] </w:t>
      </w:r>
      <w:r>
        <w:rPr>
          <w:noProof/>
        </w:rPr>
        <w:br/>
        <w:t xml:space="preserve">Available at: </w:t>
      </w:r>
      <w:r>
        <w:rPr>
          <w:noProof/>
          <w:u w:val="single"/>
        </w:rPr>
        <w:t>https://www.shiphub.co/the-biggest-cargo-airports-in-china-top-5/</w:t>
      </w:r>
      <w:r>
        <w:rPr>
          <w:noProof/>
        </w:rPr>
        <w:br/>
        <w:t>[Accessed 3 Feburary 2022].</w:t>
      </w:r>
    </w:p>
    <w:p w:rsidR="00465823" w:rsidRDefault="00465823" w:rsidP="00465823">
      <w:pPr>
        <w:pStyle w:val="Bibliography"/>
        <w:rPr>
          <w:noProof/>
        </w:rPr>
      </w:pPr>
      <w:r>
        <w:rPr>
          <w:noProof/>
        </w:rPr>
        <w:t xml:space="preserve">SHIPHUB, 2022. </w:t>
      </w:r>
      <w:r>
        <w:rPr>
          <w:i/>
          <w:iCs/>
          <w:noProof/>
        </w:rPr>
        <w:t xml:space="preserve">The Port of Shenzhen. </w:t>
      </w:r>
      <w:r>
        <w:rPr>
          <w:noProof/>
        </w:rPr>
        <w:t xml:space="preserve">[Online] </w:t>
      </w:r>
      <w:r>
        <w:rPr>
          <w:noProof/>
        </w:rPr>
        <w:br/>
        <w:t xml:space="preserve">Available at: </w:t>
      </w:r>
      <w:r>
        <w:rPr>
          <w:noProof/>
          <w:u w:val="single"/>
        </w:rPr>
        <w:t>https://www.shiphub.co/port-of-shenzhen/</w:t>
      </w:r>
      <w:r>
        <w:rPr>
          <w:noProof/>
        </w:rPr>
        <w:br/>
        <w:t>[Accessed 3 Janurary 2022].</w:t>
      </w:r>
    </w:p>
    <w:p w:rsidR="00465823" w:rsidRDefault="00465823" w:rsidP="00465823">
      <w:pPr>
        <w:pStyle w:val="Bibliography"/>
        <w:rPr>
          <w:noProof/>
        </w:rPr>
      </w:pPr>
      <w:r>
        <w:rPr>
          <w:noProof/>
        </w:rPr>
        <w:t xml:space="preserve">STARTUPBIZ, 2018. </w:t>
      </w:r>
      <w:r>
        <w:rPr>
          <w:i/>
          <w:iCs/>
          <w:noProof/>
        </w:rPr>
        <w:t xml:space="preserve">MANUFACTURING BUSINESS OPPORTUNITIES IN ZIMBABWE. </w:t>
      </w:r>
      <w:r>
        <w:rPr>
          <w:noProof/>
        </w:rPr>
        <w:t xml:space="preserve">[Online] </w:t>
      </w:r>
      <w:r>
        <w:rPr>
          <w:noProof/>
        </w:rPr>
        <w:br/>
        <w:t xml:space="preserve">Available at: </w:t>
      </w:r>
      <w:r>
        <w:rPr>
          <w:noProof/>
          <w:u w:val="single"/>
        </w:rPr>
        <w:t>https://startupbiz.co.zw/manufacturing-business-opportunities-in-zimbabwe/#:~:text=%20Manufacturing%20business%20opportunities%20in%20Zimbabwe%20%201,commendable%20in%20the%20oil%20processing%20industry.%20More%20</w:t>
      </w:r>
      <w:r>
        <w:rPr>
          <w:noProof/>
        </w:rPr>
        <w:br/>
        <w:t>[Accessed 26 January 2022].</w:t>
      </w:r>
    </w:p>
    <w:p w:rsidR="00465823" w:rsidRDefault="00465823" w:rsidP="00465823">
      <w:pPr>
        <w:pStyle w:val="Bibliography"/>
        <w:rPr>
          <w:noProof/>
        </w:rPr>
      </w:pPr>
      <w:r>
        <w:rPr>
          <w:noProof/>
        </w:rPr>
        <w:t xml:space="preserve">TECMA, 2022. </w:t>
      </w:r>
      <w:r>
        <w:rPr>
          <w:i/>
          <w:iCs/>
          <w:noProof/>
        </w:rPr>
        <w:t xml:space="preserve">Mexico gives electronics leaders the edge to succeed. </w:t>
      </w:r>
      <w:r>
        <w:rPr>
          <w:noProof/>
        </w:rPr>
        <w:t xml:space="preserve">[Online] </w:t>
      </w:r>
      <w:r>
        <w:rPr>
          <w:noProof/>
        </w:rPr>
        <w:br/>
        <w:t xml:space="preserve">Available at: </w:t>
      </w:r>
      <w:r>
        <w:rPr>
          <w:noProof/>
          <w:u w:val="single"/>
        </w:rPr>
        <w:t>https://www.tecma.com/industries/electronics/</w:t>
      </w:r>
      <w:r>
        <w:rPr>
          <w:noProof/>
        </w:rPr>
        <w:br/>
        <w:t>[Accessed 7 Feburary 2022].</w:t>
      </w:r>
    </w:p>
    <w:p w:rsidR="00465823" w:rsidRDefault="00465823" w:rsidP="00465823">
      <w:pPr>
        <w:pStyle w:val="Bibliography"/>
        <w:rPr>
          <w:noProof/>
        </w:rPr>
      </w:pPr>
      <w:r>
        <w:rPr>
          <w:noProof/>
        </w:rPr>
        <w:t xml:space="preserve">TECMA, 2022. </w:t>
      </w:r>
      <w:r>
        <w:rPr>
          <w:i/>
          <w:iCs/>
          <w:noProof/>
        </w:rPr>
        <w:t xml:space="preserve">Mexico’s advantages for the electronics industry. </w:t>
      </w:r>
      <w:r>
        <w:rPr>
          <w:noProof/>
        </w:rPr>
        <w:t xml:space="preserve">[Online] </w:t>
      </w:r>
      <w:r>
        <w:rPr>
          <w:noProof/>
        </w:rPr>
        <w:br/>
        <w:t xml:space="preserve">Available at: </w:t>
      </w:r>
      <w:r>
        <w:rPr>
          <w:noProof/>
          <w:u w:val="single"/>
        </w:rPr>
        <w:t>ttps://www.tecma.com/industries/electronics/</w:t>
      </w:r>
      <w:r>
        <w:rPr>
          <w:noProof/>
        </w:rPr>
        <w:br/>
        <w:t>[Accessed 23 January 2022].</w:t>
      </w:r>
    </w:p>
    <w:p w:rsidR="00465823" w:rsidRDefault="00465823" w:rsidP="00465823">
      <w:pPr>
        <w:pStyle w:val="Bibliography"/>
        <w:rPr>
          <w:noProof/>
        </w:rPr>
      </w:pPr>
      <w:r>
        <w:rPr>
          <w:noProof/>
        </w:rPr>
        <w:t xml:space="preserve">the dti. Republic of South Africa, 2018. </w:t>
      </w:r>
      <w:r>
        <w:rPr>
          <w:i/>
          <w:iCs/>
          <w:noProof/>
        </w:rPr>
        <w:t xml:space="preserve">Intellectual Property Policy of The Republic of South Africa Phase I. </w:t>
      </w:r>
      <w:r>
        <w:rPr>
          <w:noProof/>
        </w:rPr>
        <w:t xml:space="preserve">[Online] </w:t>
      </w:r>
      <w:r>
        <w:rPr>
          <w:noProof/>
        </w:rPr>
        <w:br/>
        <w:t xml:space="preserve">Available at: </w:t>
      </w:r>
      <w:r>
        <w:rPr>
          <w:noProof/>
          <w:u w:val="single"/>
        </w:rPr>
        <w:t>https://www.gov.za/sites/default/files/gcis_document/201808/ippolicy2018-phasei.pdf</w:t>
      </w:r>
      <w:r>
        <w:rPr>
          <w:noProof/>
        </w:rPr>
        <w:br/>
        <w:t>[Accessed 27 January 2022].</w:t>
      </w:r>
    </w:p>
    <w:p w:rsidR="00465823" w:rsidRDefault="00465823" w:rsidP="00465823">
      <w:pPr>
        <w:pStyle w:val="Bibliography"/>
        <w:rPr>
          <w:noProof/>
        </w:rPr>
      </w:pPr>
      <w:r>
        <w:rPr>
          <w:noProof/>
        </w:rPr>
        <w:t xml:space="preserve">THE WORLD BANK, 2018. </w:t>
      </w:r>
      <w:r>
        <w:rPr>
          <w:i/>
          <w:iCs/>
          <w:noProof/>
        </w:rPr>
        <w:t xml:space="preserve">Logistics performance index: Quality of trade and transport-related infrastructure (1=low to 5=high). </w:t>
      </w:r>
      <w:r>
        <w:rPr>
          <w:noProof/>
        </w:rPr>
        <w:t xml:space="preserve">[Online] </w:t>
      </w:r>
      <w:r>
        <w:rPr>
          <w:noProof/>
        </w:rPr>
        <w:br/>
        <w:t xml:space="preserve">Available at: </w:t>
      </w:r>
      <w:r>
        <w:rPr>
          <w:noProof/>
          <w:u w:val="single"/>
        </w:rPr>
        <w:t>https://data.worldbank.org/indicator/LP.LPI.INFR.XQ</w:t>
      </w:r>
      <w:r>
        <w:rPr>
          <w:noProof/>
        </w:rPr>
        <w:br/>
        <w:t>[Accessed 2 Feburary 2022].</w:t>
      </w:r>
    </w:p>
    <w:p w:rsidR="00465823" w:rsidRDefault="00465823" w:rsidP="00465823">
      <w:pPr>
        <w:pStyle w:val="Bibliography"/>
        <w:rPr>
          <w:noProof/>
        </w:rPr>
      </w:pPr>
      <w:r>
        <w:rPr>
          <w:noProof/>
        </w:rPr>
        <w:t xml:space="preserve">The World Bank, 2021. </w:t>
      </w:r>
      <w:r>
        <w:rPr>
          <w:i/>
          <w:iCs/>
          <w:noProof/>
        </w:rPr>
        <w:t xml:space="preserve">The World Bank in Zimbabwe. </w:t>
      </w:r>
      <w:r>
        <w:rPr>
          <w:noProof/>
        </w:rPr>
        <w:t xml:space="preserve">[Online] </w:t>
      </w:r>
      <w:r>
        <w:rPr>
          <w:noProof/>
        </w:rPr>
        <w:br/>
        <w:t xml:space="preserve">Available at: </w:t>
      </w:r>
      <w:r>
        <w:rPr>
          <w:noProof/>
          <w:u w:val="single"/>
        </w:rPr>
        <w:t>https://www.worldbank.org/en/country/zimbabwe/overview#1</w:t>
      </w:r>
      <w:r>
        <w:rPr>
          <w:noProof/>
        </w:rPr>
        <w:br/>
        <w:t>[Accessed 26 January 2022].</w:t>
      </w:r>
    </w:p>
    <w:p w:rsidR="00465823" w:rsidRDefault="00465823" w:rsidP="00465823">
      <w:pPr>
        <w:pStyle w:val="Bibliography"/>
        <w:rPr>
          <w:noProof/>
        </w:rPr>
      </w:pPr>
      <w:r>
        <w:rPr>
          <w:noProof/>
        </w:rPr>
        <w:t xml:space="preserve">The World Factbook, 2020. </w:t>
      </w:r>
      <w:r>
        <w:rPr>
          <w:i/>
          <w:iCs/>
          <w:noProof/>
        </w:rPr>
        <w:t xml:space="preserve">Real GDP (purchasing power parity). </w:t>
      </w:r>
      <w:r>
        <w:rPr>
          <w:noProof/>
        </w:rPr>
        <w:t xml:space="preserve">[Online] </w:t>
      </w:r>
      <w:r>
        <w:rPr>
          <w:noProof/>
        </w:rPr>
        <w:br/>
        <w:t xml:space="preserve">Available at: </w:t>
      </w:r>
      <w:r>
        <w:rPr>
          <w:noProof/>
          <w:u w:val="single"/>
        </w:rPr>
        <w:t>https://www.cia.gov/the-world-factbook/field/real-gdp-purchasing-power-parity/country-comparison/</w:t>
      </w:r>
      <w:r>
        <w:rPr>
          <w:noProof/>
        </w:rPr>
        <w:br/>
        <w:t>[Accessed 7 Feburary 2022].</w:t>
      </w:r>
    </w:p>
    <w:p w:rsidR="00465823" w:rsidRDefault="00465823" w:rsidP="00465823">
      <w:pPr>
        <w:pStyle w:val="Bibliography"/>
        <w:rPr>
          <w:noProof/>
        </w:rPr>
      </w:pPr>
      <w:r>
        <w:rPr>
          <w:noProof/>
        </w:rPr>
        <w:t xml:space="preserve">The World Factbook, 2022. </w:t>
      </w:r>
      <w:r>
        <w:rPr>
          <w:i/>
          <w:iCs/>
          <w:noProof/>
        </w:rPr>
        <w:t xml:space="preserve">Explore all countries Brazil. </w:t>
      </w:r>
      <w:r>
        <w:rPr>
          <w:noProof/>
        </w:rPr>
        <w:t xml:space="preserve">[Online] </w:t>
      </w:r>
      <w:r>
        <w:rPr>
          <w:noProof/>
        </w:rPr>
        <w:br/>
        <w:t xml:space="preserve">Available at: </w:t>
      </w:r>
      <w:r>
        <w:rPr>
          <w:noProof/>
          <w:u w:val="single"/>
        </w:rPr>
        <w:t>https://www.cia.gov/the-world-factbook/countries/brazil/</w:t>
      </w:r>
      <w:r>
        <w:rPr>
          <w:noProof/>
        </w:rPr>
        <w:br/>
        <w:t>[Accessed 7 Feburary 2022].</w:t>
      </w:r>
    </w:p>
    <w:p w:rsidR="00465823" w:rsidRDefault="00465823" w:rsidP="00465823">
      <w:pPr>
        <w:pStyle w:val="Bibliography"/>
        <w:rPr>
          <w:noProof/>
        </w:rPr>
      </w:pPr>
      <w:r>
        <w:rPr>
          <w:noProof/>
        </w:rPr>
        <w:t xml:space="preserve">TRANSPARENCY INTERNATIONAL, 2021. </w:t>
      </w:r>
      <w:r>
        <w:rPr>
          <w:i/>
          <w:iCs/>
          <w:noProof/>
        </w:rPr>
        <w:t xml:space="preserve">CORRUPTION PERCEPTIONS INDEX. </w:t>
      </w:r>
      <w:r>
        <w:rPr>
          <w:noProof/>
        </w:rPr>
        <w:t xml:space="preserve">[Online] </w:t>
      </w:r>
      <w:r>
        <w:rPr>
          <w:noProof/>
        </w:rPr>
        <w:br/>
        <w:t xml:space="preserve">Available at: </w:t>
      </w:r>
      <w:r>
        <w:rPr>
          <w:noProof/>
          <w:u w:val="single"/>
        </w:rPr>
        <w:t>https://www.transparency.org/en/cpi/2021</w:t>
      </w:r>
      <w:r>
        <w:rPr>
          <w:noProof/>
        </w:rPr>
        <w:br/>
        <w:t>[Accessed 3 Feburary 2022].</w:t>
      </w:r>
    </w:p>
    <w:p w:rsidR="00465823" w:rsidRDefault="00465823" w:rsidP="00465823">
      <w:pPr>
        <w:pStyle w:val="Bibliography"/>
        <w:rPr>
          <w:noProof/>
        </w:rPr>
      </w:pPr>
      <w:r>
        <w:rPr>
          <w:noProof/>
        </w:rPr>
        <w:t xml:space="preserve">UT AUSTIN PORTUGAL PROGRAM, 2021. </w:t>
      </w:r>
      <w:r>
        <w:rPr>
          <w:i/>
          <w:iCs/>
          <w:noProof/>
        </w:rPr>
        <w:t xml:space="preserve">Responsible Innovation Webinar#4 The ISO 56000 2020 innovation management. </w:t>
      </w:r>
      <w:r>
        <w:rPr>
          <w:noProof/>
        </w:rPr>
        <w:t xml:space="preserve">[Online] </w:t>
      </w:r>
      <w:r>
        <w:rPr>
          <w:noProof/>
        </w:rPr>
        <w:br/>
        <w:t xml:space="preserve">Available at: </w:t>
      </w:r>
      <w:r>
        <w:rPr>
          <w:noProof/>
          <w:u w:val="single"/>
        </w:rPr>
        <w:t>ttps://www.youtube.com/watch?v=nZsBHIoNJwM</w:t>
      </w:r>
      <w:r>
        <w:rPr>
          <w:noProof/>
        </w:rPr>
        <w:br/>
        <w:t>[Accessed 7 Feburary 2022].</w:t>
      </w:r>
    </w:p>
    <w:p w:rsidR="00465823" w:rsidRDefault="00465823" w:rsidP="00465823">
      <w:pPr>
        <w:pStyle w:val="Bibliography"/>
        <w:rPr>
          <w:noProof/>
        </w:rPr>
      </w:pPr>
      <w:r>
        <w:rPr>
          <w:noProof/>
        </w:rPr>
        <w:t xml:space="preserve">WORLD ATLAS, 2022. </w:t>
      </w:r>
      <w:r>
        <w:rPr>
          <w:i/>
          <w:iCs/>
          <w:noProof/>
        </w:rPr>
        <w:t xml:space="preserve">The Biggest Industries In South Africa. </w:t>
      </w:r>
      <w:r>
        <w:rPr>
          <w:noProof/>
        </w:rPr>
        <w:t xml:space="preserve">[Online] </w:t>
      </w:r>
      <w:r>
        <w:rPr>
          <w:noProof/>
        </w:rPr>
        <w:br/>
        <w:t xml:space="preserve">Available at: </w:t>
      </w:r>
      <w:r>
        <w:rPr>
          <w:noProof/>
          <w:u w:val="single"/>
        </w:rPr>
        <w:t>https://www.worldatlas.com/articles/the-biggest-industries-in-south-africa.html</w:t>
      </w:r>
      <w:r>
        <w:rPr>
          <w:noProof/>
        </w:rPr>
        <w:br/>
        <w:t>[Accessed 29 January 2022].</w:t>
      </w:r>
    </w:p>
    <w:p w:rsidR="00465823" w:rsidRDefault="00465823" w:rsidP="00465823">
      <w:pPr>
        <w:pStyle w:val="Bibliography"/>
        <w:rPr>
          <w:noProof/>
        </w:rPr>
      </w:pPr>
      <w:r>
        <w:rPr>
          <w:noProof/>
        </w:rPr>
        <w:t xml:space="preserve">World Atlas, 2022. </w:t>
      </w:r>
      <w:r>
        <w:rPr>
          <w:i/>
          <w:iCs/>
          <w:noProof/>
        </w:rPr>
        <w:t xml:space="preserve">What Are The Biggest Industries In Tunisia?. </w:t>
      </w:r>
      <w:r>
        <w:rPr>
          <w:noProof/>
        </w:rPr>
        <w:t xml:space="preserve">[Online] </w:t>
      </w:r>
      <w:r>
        <w:rPr>
          <w:noProof/>
        </w:rPr>
        <w:br/>
        <w:t xml:space="preserve">Available at: </w:t>
      </w:r>
      <w:r>
        <w:rPr>
          <w:noProof/>
          <w:u w:val="single"/>
        </w:rPr>
        <w:t>https://www.worldatlas.com/articles/what-are-the-biggest-industries-in-tunisia.html#:~:text=%20The%20Biggest%20Industries%20In%20Tunisia%20%201,locally%2C%20but%20it%20has%20an%20assembly...%20More%20</w:t>
      </w:r>
      <w:r>
        <w:rPr>
          <w:noProof/>
        </w:rPr>
        <w:br/>
        <w:t>[Accessed 26 January 2022].</w:t>
      </w:r>
    </w:p>
    <w:p w:rsidR="00465823" w:rsidRDefault="00465823" w:rsidP="00465823">
      <w:pPr>
        <w:pStyle w:val="Bibliography"/>
        <w:rPr>
          <w:noProof/>
        </w:rPr>
      </w:pPr>
      <w:r>
        <w:rPr>
          <w:noProof/>
        </w:rPr>
        <w:t xml:space="preserve">WORLD ATLAS, 2022. </w:t>
      </w:r>
      <w:r>
        <w:rPr>
          <w:i/>
          <w:iCs/>
          <w:noProof/>
        </w:rPr>
        <w:t xml:space="preserve">What Languages Are Spoken In Taiwan?. </w:t>
      </w:r>
      <w:r>
        <w:rPr>
          <w:noProof/>
        </w:rPr>
        <w:t xml:space="preserve">[Online] </w:t>
      </w:r>
      <w:r>
        <w:rPr>
          <w:noProof/>
        </w:rPr>
        <w:br/>
        <w:t xml:space="preserve">Available at: </w:t>
      </w:r>
      <w:r>
        <w:rPr>
          <w:noProof/>
          <w:u w:val="single"/>
        </w:rPr>
        <w:t>https://www.worldatlas.com/articles/what-languages-are-spoken-in-taiwan.html</w:t>
      </w:r>
      <w:r>
        <w:rPr>
          <w:noProof/>
        </w:rPr>
        <w:br/>
        <w:t>[Accessed 7 Feburary 2022].</w:t>
      </w:r>
    </w:p>
    <w:p w:rsidR="00465823" w:rsidRDefault="00465823" w:rsidP="00465823">
      <w:pPr>
        <w:pStyle w:val="Bibliography"/>
        <w:rPr>
          <w:noProof/>
        </w:rPr>
      </w:pPr>
      <w:r>
        <w:rPr>
          <w:noProof/>
        </w:rPr>
        <w:t xml:space="preserve">WORLD BUSINESS CULTURE, 2022. </w:t>
      </w:r>
      <w:r>
        <w:rPr>
          <w:i/>
          <w:iCs/>
          <w:noProof/>
        </w:rPr>
        <w:t xml:space="preserve">DOING BUSINESS IN MEXICO. </w:t>
      </w:r>
      <w:r>
        <w:rPr>
          <w:noProof/>
        </w:rPr>
        <w:t xml:space="preserve">[Online] </w:t>
      </w:r>
      <w:r>
        <w:rPr>
          <w:noProof/>
        </w:rPr>
        <w:br/>
        <w:t xml:space="preserve">Available at: </w:t>
      </w:r>
      <w:r>
        <w:rPr>
          <w:noProof/>
          <w:u w:val="single"/>
        </w:rPr>
        <w:t>https://www.worldbusinessculture.com/country-profiles/mexico/</w:t>
      </w:r>
      <w:r>
        <w:rPr>
          <w:noProof/>
        </w:rPr>
        <w:br/>
        <w:t>[Accessed 7 Feburary 2022].</w:t>
      </w:r>
    </w:p>
    <w:p w:rsidR="00465823" w:rsidRDefault="00465823" w:rsidP="00465823">
      <w:pPr>
        <w:pStyle w:val="Bibliography"/>
        <w:rPr>
          <w:noProof/>
        </w:rPr>
      </w:pPr>
      <w:r>
        <w:rPr>
          <w:noProof/>
        </w:rPr>
        <w:t xml:space="preserve">WORLD ECONOMIC FORUM, 2019. </w:t>
      </w:r>
      <w:r>
        <w:rPr>
          <w:i/>
          <w:iCs/>
          <w:noProof/>
        </w:rPr>
        <w:t xml:space="preserve">Regional risks of doing business 2019. </w:t>
      </w:r>
      <w:r>
        <w:rPr>
          <w:noProof/>
        </w:rPr>
        <w:t xml:space="preserve">[Online] </w:t>
      </w:r>
      <w:r>
        <w:rPr>
          <w:noProof/>
        </w:rPr>
        <w:br/>
        <w:t xml:space="preserve">Available at: </w:t>
      </w:r>
      <w:r>
        <w:rPr>
          <w:noProof/>
          <w:u w:val="single"/>
        </w:rPr>
        <w:t>https://reports.weforum.org/regional-risks-for-doing-business-2019/results-at-a-glance/</w:t>
      </w:r>
      <w:r>
        <w:rPr>
          <w:noProof/>
        </w:rPr>
        <w:br/>
        <w:t>[Accessed 26 January 2022].</w:t>
      </w:r>
    </w:p>
    <w:p w:rsidR="00465823" w:rsidRDefault="00465823" w:rsidP="00465823">
      <w:pPr>
        <w:pStyle w:val="Bibliography"/>
        <w:rPr>
          <w:noProof/>
        </w:rPr>
      </w:pPr>
      <w:r>
        <w:rPr>
          <w:noProof/>
        </w:rPr>
        <w:t xml:space="preserve">Worlddata.info, 2021. </w:t>
      </w:r>
      <w:r>
        <w:rPr>
          <w:i/>
          <w:iCs/>
          <w:noProof/>
        </w:rPr>
        <w:t xml:space="preserve">Transport and infrastructure in Tunisia. </w:t>
      </w:r>
      <w:r>
        <w:rPr>
          <w:noProof/>
        </w:rPr>
        <w:t xml:space="preserve">[Online] </w:t>
      </w:r>
      <w:r>
        <w:rPr>
          <w:noProof/>
        </w:rPr>
        <w:br/>
        <w:t xml:space="preserve">Available at: </w:t>
      </w:r>
      <w:r>
        <w:rPr>
          <w:noProof/>
          <w:u w:val="single"/>
        </w:rPr>
        <w:t>https://www.worlddata.info/africa/tunisia/transport.php</w:t>
      </w:r>
      <w:r>
        <w:rPr>
          <w:noProof/>
        </w:rPr>
        <w:br/>
        <w:t>[Accessed 26 January 2022].</w:t>
      </w:r>
    </w:p>
    <w:p w:rsidR="00465823" w:rsidRPr="00465823" w:rsidRDefault="00465823" w:rsidP="00465823">
      <w:pPr>
        <w:spacing w:after="0"/>
        <w:rPr>
          <w:b/>
          <w:sz w:val="28"/>
          <w:szCs w:val="28"/>
        </w:rPr>
      </w:pPr>
      <w:r>
        <w:rPr>
          <w:b/>
          <w:sz w:val="28"/>
          <w:szCs w:val="28"/>
        </w:rPr>
        <w:fldChar w:fldCharType="end"/>
      </w:r>
    </w:p>
    <w:sectPr w:rsidR="00465823" w:rsidRPr="00465823" w:rsidSect="001E5CA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5E6326"/>
    <w:multiLevelType w:val="hybridMultilevel"/>
    <w:tmpl w:val="A91873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5047A3F"/>
    <w:multiLevelType w:val="hybridMultilevel"/>
    <w:tmpl w:val="20CA38B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286327"/>
    <w:multiLevelType w:val="multilevel"/>
    <w:tmpl w:val="3A1A8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A02180"/>
    <w:multiLevelType w:val="hybridMultilevel"/>
    <w:tmpl w:val="09A2FBD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4887"/>
    <w:rsid w:val="00002B25"/>
    <w:rsid w:val="000529B3"/>
    <w:rsid w:val="000625E8"/>
    <w:rsid w:val="000A2DC5"/>
    <w:rsid w:val="000C0B1E"/>
    <w:rsid w:val="00104EDE"/>
    <w:rsid w:val="00173415"/>
    <w:rsid w:val="00177FF5"/>
    <w:rsid w:val="00181609"/>
    <w:rsid w:val="001D5B59"/>
    <w:rsid w:val="001E5CA6"/>
    <w:rsid w:val="002060CC"/>
    <w:rsid w:val="00221400"/>
    <w:rsid w:val="00304247"/>
    <w:rsid w:val="00315301"/>
    <w:rsid w:val="003455CE"/>
    <w:rsid w:val="00351C54"/>
    <w:rsid w:val="003539D7"/>
    <w:rsid w:val="003710FD"/>
    <w:rsid w:val="00380B41"/>
    <w:rsid w:val="003B5DD4"/>
    <w:rsid w:val="00412C71"/>
    <w:rsid w:val="00425AAB"/>
    <w:rsid w:val="00430F12"/>
    <w:rsid w:val="00443065"/>
    <w:rsid w:val="00465823"/>
    <w:rsid w:val="00484301"/>
    <w:rsid w:val="004D0E91"/>
    <w:rsid w:val="00563BC5"/>
    <w:rsid w:val="005A0F69"/>
    <w:rsid w:val="00665B60"/>
    <w:rsid w:val="006F76DF"/>
    <w:rsid w:val="0074255C"/>
    <w:rsid w:val="00760378"/>
    <w:rsid w:val="00771793"/>
    <w:rsid w:val="007A1AB5"/>
    <w:rsid w:val="007B7790"/>
    <w:rsid w:val="007D42FC"/>
    <w:rsid w:val="007E7898"/>
    <w:rsid w:val="00806B7B"/>
    <w:rsid w:val="008B77CD"/>
    <w:rsid w:val="009A2029"/>
    <w:rsid w:val="009E296B"/>
    <w:rsid w:val="009E6EF5"/>
    <w:rsid w:val="00A01BB9"/>
    <w:rsid w:val="00A22F6D"/>
    <w:rsid w:val="00A45296"/>
    <w:rsid w:val="00A47A3C"/>
    <w:rsid w:val="00A53B3A"/>
    <w:rsid w:val="00AC376C"/>
    <w:rsid w:val="00B779A3"/>
    <w:rsid w:val="00B9077F"/>
    <w:rsid w:val="00BA5DBA"/>
    <w:rsid w:val="00BC63E2"/>
    <w:rsid w:val="00BD6BCC"/>
    <w:rsid w:val="00BF65EB"/>
    <w:rsid w:val="00C169A9"/>
    <w:rsid w:val="00C66E84"/>
    <w:rsid w:val="00C70B2C"/>
    <w:rsid w:val="00C90726"/>
    <w:rsid w:val="00CA1EC8"/>
    <w:rsid w:val="00CA678F"/>
    <w:rsid w:val="00CF4302"/>
    <w:rsid w:val="00CF6BE5"/>
    <w:rsid w:val="00D307CF"/>
    <w:rsid w:val="00D41B24"/>
    <w:rsid w:val="00D62559"/>
    <w:rsid w:val="00D73428"/>
    <w:rsid w:val="00DA2CDD"/>
    <w:rsid w:val="00DB221D"/>
    <w:rsid w:val="00DE0285"/>
    <w:rsid w:val="00DF358B"/>
    <w:rsid w:val="00E26427"/>
    <w:rsid w:val="00E34617"/>
    <w:rsid w:val="00E37873"/>
    <w:rsid w:val="00E81958"/>
    <w:rsid w:val="00E92DB4"/>
    <w:rsid w:val="00EA2EE2"/>
    <w:rsid w:val="00F16E3F"/>
    <w:rsid w:val="00F34887"/>
    <w:rsid w:val="00F42C6D"/>
    <w:rsid w:val="00FA3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5998CAC-3AD8-4BD2-8431-1D4CB0BA8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5AA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5CA6"/>
    <w:pPr>
      <w:ind w:left="720"/>
      <w:contextualSpacing/>
    </w:pPr>
  </w:style>
  <w:style w:type="table" w:styleId="TableGrid">
    <w:name w:val="Table Grid"/>
    <w:basedOn w:val="TableNormal"/>
    <w:uiPriority w:val="39"/>
    <w:rsid w:val="00FA3B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F6B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6BE5"/>
    <w:rPr>
      <w:rFonts w:ascii="Segoe UI" w:hAnsi="Segoe UI" w:cs="Segoe UI"/>
      <w:sz w:val="18"/>
      <w:szCs w:val="18"/>
    </w:rPr>
  </w:style>
  <w:style w:type="paragraph" w:customStyle="1" w:styleId="Default">
    <w:name w:val="Default"/>
    <w:rsid w:val="00465823"/>
    <w:pPr>
      <w:autoSpaceDE w:val="0"/>
      <w:autoSpaceDN w:val="0"/>
      <w:adjustRightInd w:val="0"/>
      <w:spacing w:after="0" w:line="240" w:lineRule="auto"/>
    </w:pPr>
    <w:rPr>
      <w:rFonts w:ascii="Calibri" w:hAnsi="Calibri" w:cs="Calibri"/>
      <w:color w:val="000000"/>
      <w:sz w:val="24"/>
      <w:szCs w:val="24"/>
    </w:rPr>
  </w:style>
  <w:style w:type="paragraph" w:styleId="Bibliography">
    <w:name w:val="Bibliography"/>
    <w:basedOn w:val="Normal"/>
    <w:next w:val="Normal"/>
    <w:uiPriority w:val="37"/>
    <w:unhideWhenUsed/>
    <w:rsid w:val="004658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828305">
      <w:bodyDiv w:val="1"/>
      <w:marLeft w:val="0"/>
      <w:marRight w:val="0"/>
      <w:marTop w:val="0"/>
      <w:marBottom w:val="0"/>
      <w:divBdr>
        <w:top w:val="none" w:sz="0" w:space="0" w:color="auto"/>
        <w:left w:val="none" w:sz="0" w:space="0" w:color="auto"/>
        <w:bottom w:val="none" w:sz="0" w:space="0" w:color="auto"/>
        <w:right w:val="none" w:sz="0" w:space="0" w:color="auto"/>
      </w:divBdr>
    </w:div>
    <w:div w:id="113982984">
      <w:bodyDiv w:val="1"/>
      <w:marLeft w:val="0"/>
      <w:marRight w:val="0"/>
      <w:marTop w:val="0"/>
      <w:marBottom w:val="0"/>
      <w:divBdr>
        <w:top w:val="none" w:sz="0" w:space="0" w:color="auto"/>
        <w:left w:val="none" w:sz="0" w:space="0" w:color="auto"/>
        <w:bottom w:val="none" w:sz="0" w:space="0" w:color="auto"/>
        <w:right w:val="none" w:sz="0" w:space="0" w:color="auto"/>
      </w:divBdr>
    </w:div>
    <w:div w:id="388578632">
      <w:bodyDiv w:val="1"/>
      <w:marLeft w:val="0"/>
      <w:marRight w:val="0"/>
      <w:marTop w:val="0"/>
      <w:marBottom w:val="0"/>
      <w:divBdr>
        <w:top w:val="none" w:sz="0" w:space="0" w:color="auto"/>
        <w:left w:val="none" w:sz="0" w:space="0" w:color="auto"/>
        <w:bottom w:val="none" w:sz="0" w:space="0" w:color="auto"/>
        <w:right w:val="none" w:sz="0" w:space="0" w:color="auto"/>
      </w:divBdr>
    </w:div>
    <w:div w:id="405344071">
      <w:bodyDiv w:val="1"/>
      <w:marLeft w:val="0"/>
      <w:marRight w:val="0"/>
      <w:marTop w:val="0"/>
      <w:marBottom w:val="0"/>
      <w:divBdr>
        <w:top w:val="none" w:sz="0" w:space="0" w:color="auto"/>
        <w:left w:val="none" w:sz="0" w:space="0" w:color="auto"/>
        <w:bottom w:val="none" w:sz="0" w:space="0" w:color="auto"/>
        <w:right w:val="none" w:sz="0" w:space="0" w:color="auto"/>
      </w:divBdr>
    </w:div>
    <w:div w:id="434714364">
      <w:bodyDiv w:val="1"/>
      <w:marLeft w:val="0"/>
      <w:marRight w:val="0"/>
      <w:marTop w:val="0"/>
      <w:marBottom w:val="0"/>
      <w:divBdr>
        <w:top w:val="none" w:sz="0" w:space="0" w:color="auto"/>
        <w:left w:val="none" w:sz="0" w:space="0" w:color="auto"/>
        <w:bottom w:val="none" w:sz="0" w:space="0" w:color="auto"/>
        <w:right w:val="none" w:sz="0" w:space="0" w:color="auto"/>
      </w:divBdr>
    </w:div>
    <w:div w:id="467666421">
      <w:bodyDiv w:val="1"/>
      <w:marLeft w:val="0"/>
      <w:marRight w:val="0"/>
      <w:marTop w:val="0"/>
      <w:marBottom w:val="0"/>
      <w:divBdr>
        <w:top w:val="none" w:sz="0" w:space="0" w:color="auto"/>
        <w:left w:val="none" w:sz="0" w:space="0" w:color="auto"/>
        <w:bottom w:val="none" w:sz="0" w:space="0" w:color="auto"/>
        <w:right w:val="none" w:sz="0" w:space="0" w:color="auto"/>
      </w:divBdr>
    </w:div>
    <w:div w:id="560478846">
      <w:bodyDiv w:val="1"/>
      <w:marLeft w:val="0"/>
      <w:marRight w:val="0"/>
      <w:marTop w:val="0"/>
      <w:marBottom w:val="0"/>
      <w:divBdr>
        <w:top w:val="none" w:sz="0" w:space="0" w:color="auto"/>
        <w:left w:val="none" w:sz="0" w:space="0" w:color="auto"/>
        <w:bottom w:val="none" w:sz="0" w:space="0" w:color="auto"/>
        <w:right w:val="none" w:sz="0" w:space="0" w:color="auto"/>
      </w:divBdr>
    </w:div>
    <w:div w:id="577441691">
      <w:bodyDiv w:val="1"/>
      <w:marLeft w:val="0"/>
      <w:marRight w:val="0"/>
      <w:marTop w:val="0"/>
      <w:marBottom w:val="0"/>
      <w:divBdr>
        <w:top w:val="none" w:sz="0" w:space="0" w:color="auto"/>
        <w:left w:val="none" w:sz="0" w:space="0" w:color="auto"/>
        <w:bottom w:val="none" w:sz="0" w:space="0" w:color="auto"/>
        <w:right w:val="none" w:sz="0" w:space="0" w:color="auto"/>
      </w:divBdr>
    </w:div>
    <w:div w:id="604457755">
      <w:bodyDiv w:val="1"/>
      <w:marLeft w:val="0"/>
      <w:marRight w:val="0"/>
      <w:marTop w:val="0"/>
      <w:marBottom w:val="0"/>
      <w:divBdr>
        <w:top w:val="none" w:sz="0" w:space="0" w:color="auto"/>
        <w:left w:val="none" w:sz="0" w:space="0" w:color="auto"/>
        <w:bottom w:val="none" w:sz="0" w:space="0" w:color="auto"/>
        <w:right w:val="none" w:sz="0" w:space="0" w:color="auto"/>
      </w:divBdr>
    </w:div>
    <w:div w:id="869874533">
      <w:bodyDiv w:val="1"/>
      <w:marLeft w:val="0"/>
      <w:marRight w:val="0"/>
      <w:marTop w:val="0"/>
      <w:marBottom w:val="0"/>
      <w:divBdr>
        <w:top w:val="none" w:sz="0" w:space="0" w:color="auto"/>
        <w:left w:val="none" w:sz="0" w:space="0" w:color="auto"/>
        <w:bottom w:val="none" w:sz="0" w:space="0" w:color="auto"/>
        <w:right w:val="none" w:sz="0" w:space="0" w:color="auto"/>
      </w:divBdr>
    </w:div>
    <w:div w:id="1014454104">
      <w:bodyDiv w:val="1"/>
      <w:marLeft w:val="0"/>
      <w:marRight w:val="0"/>
      <w:marTop w:val="0"/>
      <w:marBottom w:val="0"/>
      <w:divBdr>
        <w:top w:val="none" w:sz="0" w:space="0" w:color="auto"/>
        <w:left w:val="none" w:sz="0" w:space="0" w:color="auto"/>
        <w:bottom w:val="none" w:sz="0" w:space="0" w:color="auto"/>
        <w:right w:val="none" w:sz="0" w:space="0" w:color="auto"/>
      </w:divBdr>
    </w:div>
    <w:div w:id="1063681230">
      <w:bodyDiv w:val="1"/>
      <w:marLeft w:val="0"/>
      <w:marRight w:val="0"/>
      <w:marTop w:val="0"/>
      <w:marBottom w:val="0"/>
      <w:divBdr>
        <w:top w:val="none" w:sz="0" w:space="0" w:color="auto"/>
        <w:left w:val="none" w:sz="0" w:space="0" w:color="auto"/>
        <w:bottom w:val="none" w:sz="0" w:space="0" w:color="auto"/>
        <w:right w:val="none" w:sz="0" w:space="0" w:color="auto"/>
      </w:divBdr>
    </w:div>
    <w:div w:id="1102185843">
      <w:bodyDiv w:val="1"/>
      <w:marLeft w:val="0"/>
      <w:marRight w:val="0"/>
      <w:marTop w:val="0"/>
      <w:marBottom w:val="0"/>
      <w:divBdr>
        <w:top w:val="none" w:sz="0" w:space="0" w:color="auto"/>
        <w:left w:val="none" w:sz="0" w:space="0" w:color="auto"/>
        <w:bottom w:val="none" w:sz="0" w:space="0" w:color="auto"/>
        <w:right w:val="none" w:sz="0" w:space="0" w:color="auto"/>
      </w:divBdr>
    </w:div>
    <w:div w:id="1443915667">
      <w:bodyDiv w:val="1"/>
      <w:marLeft w:val="0"/>
      <w:marRight w:val="0"/>
      <w:marTop w:val="0"/>
      <w:marBottom w:val="0"/>
      <w:divBdr>
        <w:top w:val="none" w:sz="0" w:space="0" w:color="auto"/>
        <w:left w:val="none" w:sz="0" w:space="0" w:color="auto"/>
        <w:bottom w:val="none" w:sz="0" w:space="0" w:color="auto"/>
        <w:right w:val="none" w:sz="0" w:space="0" w:color="auto"/>
      </w:divBdr>
    </w:div>
    <w:div w:id="1507743563">
      <w:bodyDiv w:val="1"/>
      <w:marLeft w:val="0"/>
      <w:marRight w:val="0"/>
      <w:marTop w:val="0"/>
      <w:marBottom w:val="0"/>
      <w:divBdr>
        <w:top w:val="none" w:sz="0" w:space="0" w:color="auto"/>
        <w:left w:val="none" w:sz="0" w:space="0" w:color="auto"/>
        <w:bottom w:val="none" w:sz="0" w:space="0" w:color="auto"/>
        <w:right w:val="none" w:sz="0" w:space="0" w:color="auto"/>
      </w:divBdr>
    </w:div>
    <w:div w:id="1526602039">
      <w:bodyDiv w:val="1"/>
      <w:marLeft w:val="0"/>
      <w:marRight w:val="0"/>
      <w:marTop w:val="0"/>
      <w:marBottom w:val="0"/>
      <w:divBdr>
        <w:top w:val="none" w:sz="0" w:space="0" w:color="auto"/>
        <w:left w:val="none" w:sz="0" w:space="0" w:color="auto"/>
        <w:bottom w:val="none" w:sz="0" w:space="0" w:color="auto"/>
        <w:right w:val="none" w:sz="0" w:space="0" w:color="auto"/>
      </w:divBdr>
    </w:div>
    <w:div w:id="1582984633">
      <w:bodyDiv w:val="1"/>
      <w:marLeft w:val="0"/>
      <w:marRight w:val="0"/>
      <w:marTop w:val="0"/>
      <w:marBottom w:val="0"/>
      <w:divBdr>
        <w:top w:val="none" w:sz="0" w:space="0" w:color="auto"/>
        <w:left w:val="none" w:sz="0" w:space="0" w:color="auto"/>
        <w:bottom w:val="none" w:sz="0" w:space="0" w:color="auto"/>
        <w:right w:val="none" w:sz="0" w:space="0" w:color="auto"/>
      </w:divBdr>
    </w:div>
    <w:div w:id="1615790102">
      <w:bodyDiv w:val="1"/>
      <w:marLeft w:val="0"/>
      <w:marRight w:val="0"/>
      <w:marTop w:val="0"/>
      <w:marBottom w:val="0"/>
      <w:divBdr>
        <w:top w:val="none" w:sz="0" w:space="0" w:color="auto"/>
        <w:left w:val="none" w:sz="0" w:space="0" w:color="auto"/>
        <w:bottom w:val="none" w:sz="0" w:space="0" w:color="auto"/>
        <w:right w:val="none" w:sz="0" w:space="0" w:color="auto"/>
      </w:divBdr>
    </w:div>
    <w:div w:id="1658218950">
      <w:bodyDiv w:val="1"/>
      <w:marLeft w:val="0"/>
      <w:marRight w:val="0"/>
      <w:marTop w:val="0"/>
      <w:marBottom w:val="0"/>
      <w:divBdr>
        <w:top w:val="none" w:sz="0" w:space="0" w:color="auto"/>
        <w:left w:val="none" w:sz="0" w:space="0" w:color="auto"/>
        <w:bottom w:val="none" w:sz="0" w:space="0" w:color="auto"/>
        <w:right w:val="none" w:sz="0" w:space="0" w:color="auto"/>
      </w:divBdr>
    </w:div>
    <w:div w:id="1662849873">
      <w:bodyDiv w:val="1"/>
      <w:marLeft w:val="0"/>
      <w:marRight w:val="0"/>
      <w:marTop w:val="0"/>
      <w:marBottom w:val="0"/>
      <w:divBdr>
        <w:top w:val="none" w:sz="0" w:space="0" w:color="auto"/>
        <w:left w:val="none" w:sz="0" w:space="0" w:color="auto"/>
        <w:bottom w:val="none" w:sz="0" w:space="0" w:color="auto"/>
        <w:right w:val="none" w:sz="0" w:space="0" w:color="auto"/>
      </w:divBdr>
    </w:div>
    <w:div w:id="1676808218">
      <w:bodyDiv w:val="1"/>
      <w:marLeft w:val="0"/>
      <w:marRight w:val="0"/>
      <w:marTop w:val="0"/>
      <w:marBottom w:val="0"/>
      <w:divBdr>
        <w:top w:val="none" w:sz="0" w:space="0" w:color="auto"/>
        <w:left w:val="none" w:sz="0" w:space="0" w:color="auto"/>
        <w:bottom w:val="none" w:sz="0" w:space="0" w:color="auto"/>
        <w:right w:val="none" w:sz="0" w:space="0" w:color="auto"/>
      </w:divBdr>
    </w:div>
    <w:div w:id="1731734070">
      <w:bodyDiv w:val="1"/>
      <w:marLeft w:val="0"/>
      <w:marRight w:val="0"/>
      <w:marTop w:val="0"/>
      <w:marBottom w:val="0"/>
      <w:divBdr>
        <w:top w:val="none" w:sz="0" w:space="0" w:color="auto"/>
        <w:left w:val="none" w:sz="0" w:space="0" w:color="auto"/>
        <w:bottom w:val="none" w:sz="0" w:space="0" w:color="auto"/>
        <w:right w:val="none" w:sz="0" w:space="0" w:color="auto"/>
      </w:divBdr>
    </w:div>
    <w:div w:id="1802647305">
      <w:bodyDiv w:val="1"/>
      <w:marLeft w:val="0"/>
      <w:marRight w:val="0"/>
      <w:marTop w:val="0"/>
      <w:marBottom w:val="0"/>
      <w:divBdr>
        <w:top w:val="none" w:sz="0" w:space="0" w:color="auto"/>
        <w:left w:val="none" w:sz="0" w:space="0" w:color="auto"/>
        <w:bottom w:val="none" w:sz="0" w:space="0" w:color="auto"/>
        <w:right w:val="none" w:sz="0" w:space="0" w:color="auto"/>
      </w:divBdr>
    </w:div>
    <w:div w:id="1887988402">
      <w:bodyDiv w:val="1"/>
      <w:marLeft w:val="0"/>
      <w:marRight w:val="0"/>
      <w:marTop w:val="0"/>
      <w:marBottom w:val="0"/>
      <w:divBdr>
        <w:top w:val="none" w:sz="0" w:space="0" w:color="auto"/>
        <w:left w:val="none" w:sz="0" w:space="0" w:color="auto"/>
        <w:bottom w:val="none" w:sz="0" w:space="0" w:color="auto"/>
        <w:right w:val="none" w:sz="0" w:space="0" w:color="auto"/>
      </w:divBdr>
    </w:div>
    <w:div w:id="1904873670">
      <w:bodyDiv w:val="1"/>
      <w:marLeft w:val="0"/>
      <w:marRight w:val="0"/>
      <w:marTop w:val="0"/>
      <w:marBottom w:val="0"/>
      <w:divBdr>
        <w:top w:val="none" w:sz="0" w:space="0" w:color="auto"/>
        <w:left w:val="none" w:sz="0" w:space="0" w:color="auto"/>
        <w:bottom w:val="none" w:sz="0" w:space="0" w:color="auto"/>
        <w:right w:val="none" w:sz="0" w:space="0" w:color="auto"/>
      </w:divBdr>
    </w:div>
    <w:div w:id="1977224163">
      <w:bodyDiv w:val="1"/>
      <w:marLeft w:val="0"/>
      <w:marRight w:val="0"/>
      <w:marTop w:val="0"/>
      <w:marBottom w:val="0"/>
      <w:divBdr>
        <w:top w:val="none" w:sz="0" w:space="0" w:color="auto"/>
        <w:left w:val="none" w:sz="0" w:space="0" w:color="auto"/>
        <w:bottom w:val="none" w:sz="0" w:space="0" w:color="auto"/>
        <w:right w:val="none" w:sz="0" w:space="0" w:color="auto"/>
      </w:divBdr>
    </w:div>
    <w:div w:id="2007706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BIZ21</b:Tag>
    <b:SourceType>InternetSite</b:SourceType>
    <b:Guid>{F37B6C9A-08A3-4C84-B4E2-A4AF38B7A31E}</b:Guid>
    <b:Author>
      <b:Author>
        <b:Corporate>BIZLATIN HUB</b:Corporate>
      </b:Author>
    </b:Author>
    <b:Title>What Are The Benefits Of Free Trade Zones in Uruguay?</b:Title>
    <b:Year>2021</b:Year>
    <b:YearAccessed>2022</b:YearAccessed>
    <b:MonthAccessed>Feburary</b:MonthAccessed>
    <b:DayAccessed>4</b:DayAccessed>
    <b:URL>ttps://www.bizlatinhub.com/benefits-free-trade-zones-uruguay/</b:URL>
    <b:RefOrder>2</b:RefOrder>
  </b:Source>
  <b:Source>
    <b:Tag>Enc22</b:Tag>
    <b:SourceType>InternetSite</b:SourceType>
    <b:Guid>{88C57664-4AD9-495F-A6A0-CEA02966597F}</b:Guid>
    <b:Author>
      <b:Author>
        <b:Corporate>Encyclopedia of the Nations</b:Corporate>
      </b:Author>
    </b:Author>
    <b:Title>Uruguay - Infrastructure, power, and communications</b:Title>
    <b:Year>2022</b:Year>
    <b:YearAccessed>2022</b:YearAccessed>
    <b:MonthAccessed>January</b:MonthAccessed>
    <b:DayAccessed>27</b:DayAccessed>
    <b:URL>ttps://www.nationsencyclopedia.com/economies/Americas/Uruguay-INFRASTRUCTURE-POWER-AND-COMMUNICATIONS.html</b:URL>
    <b:RefOrder>1</b:RefOrder>
  </b:Source>
  <b:Source>
    <b:Tag>THE18</b:Tag>
    <b:SourceType>InternetSite</b:SourceType>
    <b:Guid>{D94F9516-77FC-42EC-8F32-D120987F901C}</b:Guid>
    <b:Title>Logistics performance index: Quality of trade and transport-related infrastructure (1=low to 5=high)</b:Title>
    <b:Year>2018</b:Year>
    <b:YearAccessed>2022</b:YearAccessed>
    <b:MonthAccessed>Feburary</b:MonthAccessed>
    <b:DayAccessed>2</b:DayAccessed>
    <b:URL>https://data.worldbank.org/indicator/LP.LPI.INFR.XQ</b:URL>
    <b:Author>
      <b:Author>
        <b:Corporate>THE WORLD BANK</b:Corporate>
      </b:Author>
    </b:Author>
    <b:RefOrder>3</b:RefOrder>
  </b:Source>
  <b:Source>
    <b:Tag>The22</b:Tag>
    <b:SourceType>InternetSite</b:SourceType>
    <b:Guid>{2A0A5461-EEE5-4639-BC28-5F50A2B0841C}</b:Guid>
    <b:Author>
      <b:Author>
        <b:Corporate>The World Factbook</b:Corporate>
      </b:Author>
    </b:Author>
    <b:Title>Explore all countries  Brazil</b:Title>
    <b:Year>2022</b:Year>
    <b:YearAccessed>2022</b:YearAccessed>
    <b:MonthAccessed>Feburary</b:MonthAccessed>
    <b:DayAccessed>7</b:DayAccessed>
    <b:URL>https://www.cia.gov/the-world-factbook/countries/brazil/</b:URL>
    <b:RefOrder>8</b:RefOrder>
  </b:Source>
  <b:Source>
    <b:Tag>THe20</b:Tag>
    <b:SourceType>InternetSite</b:SourceType>
    <b:Guid>{469BF4CA-DD65-4FC1-B319-D8853353599E}</b:Guid>
    <b:Author>
      <b:Author>
        <b:Corporate>The World Factbook</b:Corporate>
      </b:Author>
    </b:Author>
    <b:Title>Real GDP (purchasing power parity)</b:Title>
    <b:Year>2020</b:Year>
    <b:YearAccessed>2022</b:YearAccessed>
    <b:MonthAccessed>Feburary</b:MonthAccessed>
    <b:DayAccessed>7</b:DayAccessed>
    <b:URL>https://www.cia.gov/the-world-factbook/field/real-gdp-purchasing-power-parity/country-comparison/</b:URL>
    <b:RefOrder>7</b:RefOrder>
  </b:Source>
  <b:Source>
    <b:Tag>WOR191</b:Tag>
    <b:SourceType>InternetSite</b:SourceType>
    <b:Guid>{FF058570-2C41-4EF7-AA23-CFC78BE7FB83}</b:Guid>
    <b:Author>
      <b:Author>
        <b:Corporate>WORLD ECONOMIC FORUM</b:Corporate>
      </b:Author>
    </b:Author>
    <b:Title>Regional risks of doing business 2019</b:Title>
    <b:Year>2019</b:Year>
    <b:YearAccessed>2022</b:YearAccessed>
    <b:MonthAccessed>January</b:MonthAccessed>
    <b:DayAccessed>26</b:DayAccessed>
    <b:URL>https://reports.weforum.org/regional-risks-for-doing-business-2019/results-at-a-glance/</b:URL>
    <b:RefOrder>5</b:RefOrder>
  </b:Source>
  <b:Source>
    <b:Tag>IVE191</b:Tag>
    <b:SourceType>InternetSite</b:SourceType>
    <b:Guid>{D60773D4-C865-4CD0-A102-02C360515A36}</b:Guid>
    <b:Title>Electronics Manufacturing Services in Mexico: What You Need to Know</b:Title>
    <b:Year>2019</b:Year>
    <b:YearAccessed>2022</b:YearAccessed>
    <b:MonthAccessed>January</b:MonthAccessed>
    <b:DayAccessed>29</b:DayAccessed>
    <b:URL>https://www.ivemsa.com/electronics-manufacturing-mexico/</b:URL>
    <b:Author>
      <b:Author>
        <b:Corporate>IVEMSA</b:Corporate>
      </b:Author>
    </b:Author>
    <b:RefOrder>11</b:RefOrder>
  </b:Source>
  <b:Source>
    <b:Tag>CPI22</b:Tag>
    <b:SourceType>InternetSite</b:SourceType>
    <b:Guid>{E1CB9601-37F1-4AF6-9E52-2B9508E8725F}</b:Guid>
    <b:Author>
      <b:Author>
        <b:Corporate>CPI CO-PRODUCTION INTERNATIONAL</b:Corporate>
      </b:Author>
    </b:Author>
    <b:Title>The Nuts &amp; Bolts of Manufacturing in Mexico and More...</b:Title>
    <b:Year>2022</b:Year>
    <b:YearAccessed>2022</b:YearAccessed>
    <b:MonthAccessed>January</b:MonthAccessed>
    <b:DayAccessed>23</b:DayAccessed>
    <b:URL>https://www.co-production.net/mexico-manufacturing-news/mexico-vs-china-manufacturing.html</b:URL>
    <b:RefOrder>12</b:RefOrder>
  </b:Source>
  <b:Source>
    <b:Tag>Int201</b:Tag>
    <b:SourceType>InternetSite</b:SourceType>
    <b:Guid>{63A9A680-D5BD-4083-879E-2201E40CE883}</b:Guid>
    <b:Author>
      <b:Author>
        <b:Corporate>International</b:Corporate>
      </b:Author>
    </b:Author>
    <b:Title>USMCA vs NAFTA - Intellectual property rights</b:Title>
    <b:Year>2020</b:Year>
    <b:YearAccessed>2022</b:YearAccessed>
    <b:MonthAccessed>January</b:MonthAccessed>
    <b:DayAccessed>27</b:DayAccessed>
    <b:URL>https://www.trade.gov/usmca-vsnafta</b:URL>
    <b:RefOrder>14</b:RefOrder>
  </b:Source>
  <b:Source>
    <b:Tag>Int20</b:Tag>
    <b:SourceType>InternetSite</b:SourceType>
    <b:Guid>{AB1148BB-A232-4C28-9CC6-FEE3DF5816D9}</b:Guid>
    <b:Author>
      <b:Author>
        <b:Corporate>International Trade Administration </b:Corporate>
      </b:Author>
    </b:Author>
    <b:Title>United States-Mexico-Canada</b:Title>
    <b:Year>2020</b:Year>
    <b:YearAccessed>2022</b:YearAccessed>
    <b:MonthAccessed>January</b:MonthAccessed>
    <b:DayAccessed>26</b:DayAccessed>
    <b:URL>https://www.trade.gov/usmca</b:URL>
    <b:RefOrder>16</b:RefOrder>
  </b:Source>
  <b:Source>
    <b:Tag>TEC22</b:Tag>
    <b:SourceType>InternetSite</b:SourceType>
    <b:Guid>{9CF91E4D-A2D4-4565-9429-C6F3F9DB9161}</b:Guid>
    <b:Author>
      <b:Author>
        <b:Corporate>TECMA</b:Corporate>
      </b:Author>
    </b:Author>
    <b:Title>Mexico’s advantages for the electronics industry</b:Title>
    <b:Year>2022</b:Year>
    <b:YearAccessed>2022</b:YearAccessed>
    <b:MonthAccessed>January</b:MonthAccessed>
    <b:DayAccessed>23</b:DayAccessed>
    <b:URL>ttps://www.tecma.com/industries/electronics/</b:URL>
    <b:RefOrder>17</b:RefOrder>
  </b:Source>
  <b:Source>
    <b:Tag>Doi22</b:Tag>
    <b:SourceType>InternetSite</b:SourceType>
    <b:Guid>{E830C04C-D1FD-4D59-88D8-F585BE40DB3B}</b:Guid>
    <b:Title>IMMEX PROGRAM</b:Title>
    <b:Year>2022</b:Year>
    <b:YearAccessed>2022</b:YearAccessed>
    <b:MonthAccessed>January</b:MonthAccessed>
    <b:DayAccessed>27</b:DayAccessed>
    <b:URL>ttps://doingbusiness-mexico.com/immex-program/</b:URL>
    <b:Author>
      <b:Author>
        <b:Corporate>Doing Business Mexico</b:Corporate>
      </b:Author>
    </b:Author>
    <b:RefOrder>18</b:RefOrder>
  </b:Source>
  <b:Source>
    <b:Tag>CHI21</b:Tag>
    <b:SourceType>InternetSite</b:SourceType>
    <b:Guid>{C19C4968-1E1F-4B25-B294-2F2AD8A7444A}</b:Guid>
    <b:Title>The future is ours.ELECTRONICS INDUSTRY</b:Title>
    <b:Year>2021</b:Year>
    <b:YearAccessed>2022</b:YearAccessed>
    <b:MonthAccessed>January</b:MonthAccessed>
    <b:DayAccessed>23</b:DayAccessed>
    <b:URL>https://chihuahuaglobal.org/electronic-and-electromechanical-industry/</b:URL>
    <b:Author>
      <b:Author>
        <b:Corporate>CHIHUAHUA GLOBAL</b:Corporate>
      </b:Author>
    </b:Author>
    <b:RefOrder>19</b:RefOrder>
  </b:Source>
  <b:Source>
    <b:Tag>Doi20</b:Tag>
    <b:SourceType>InternetSite</b:SourceType>
    <b:Guid>{7A0B53BB-2D55-48CE-BB74-90F80CDB73F4}</b:Guid>
    <b:Author>
      <b:Author>
        <b:Corporate>Doing Business Mexico</b:Corporate>
      </b:Author>
    </b:Author>
    <b:Title>Foreign investment</b:Title>
    <b:Year>2020</b:Year>
    <b:YearAccessed>2020</b:YearAccessed>
    <b:MonthAccessed>January</b:MonthAccessed>
    <b:DayAccessed>27</b:DayAccessed>
    <b:URL>https://doingbusiness-mexico.com/foreign-investment/</b:URL>
    <b:RefOrder>20</b:RefOrder>
  </b:Source>
  <b:Source>
    <b:Tag>Off20</b:Tag>
    <b:SourceType>DocumentFromInternetSite</b:SourceType>
    <b:Guid>{9AC57824-A2BB-4993-B1EA-079987329616}</b:Guid>
    <b:Title>USMCA Chapter 27 Anticrruption</b:Title>
    <b:Year>2020</b:Year>
    <b:YearAccessed>2022</b:YearAccessed>
    <b:MonthAccessed>January</b:MonthAccessed>
    <b:DayAccessed>27</b:DayAccessed>
    <b:URL>https://ustr.gov/sites/default/files/files/agreements/FTA/USMCA/Text/27_Anticorruption.pdf</b:URL>
    <b:Author>
      <b:Author>
        <b:Corporate>Office of the United States Trade Representive</b:Corporate>
      </b:Author>
    </b:Author>
    <b:Month>August</b:Month>
    <b:Day>1</b:Day>
    <b:RefOrder>21</b:RefOrder>
  </b:Source>
  <b:Source>
    <b:Tag>The21</b:Tag>
    <b:SourceType>InternetSite</b:SourceType>
    <b:Guid>{4713C0A0-E410-43DF-AD76-00FAB07EE0E3}</b:Guid>
    <b:Author>
      <b:Author>
        <b:Corporate>The World Bank</b:Corporate>
      </b:Author>
    </b:Author>
    <b:Title>The World Bank in Zimbabwe</b:Title>
    <b:Year>2021</b:Year>
    <b:YearAccessed>2022</b:YearAccessed>
    <b:MonthAccessed>January</b:MonthAccessed>
    <b:DayAccessed>26</b:DayAccessed>
    <b:URL>https://www.worldbank.org/en/country/zimbabwe/overview#1</b:URL>
    <b:RefOrder>23</b:RefOrder>
  </b:Source>
  <b:Source>
    <b:Tag>STA18</b:Tag>
    <b:SourceType>InternetSite</b:SourceType>
    <b:Guid>{947CAAE4-4CDE-4877-8D96-C8371295D816}</b:Guid>
    <b:Author>
      <b:Author>
        <b:Corporate>STARTUPBIZ</b:Corporate>
      </b:Author>
    </b:Author>
    <b:Title>MANUFACTURING BUSINESS OPPORTUNITIES IN ZIMBABWE</b:Title>
    <b:Year>2018</b:Year>
    <b:YearAccessed>2022</b:YearAccessed>
    <b:MonthAccessed>January</b:MonthAccessed>
    <b:DayAccessed>26</b:DayAccessed>
    <b:URL>https://startupbiz.co.zw/manufacturing-business-opportunities-in-zimbabwe/#:~:text=%20Manufacturing%20business%20opportunities%20in%20Zimbabwe%20%201,commendable%20in%20the%20oil%20processing%20industry.%20More%20</b:URL>
    <b:RefOrder>24</b:RefOrder>
  </b:Source>
  <b:Source>
    <b:Tag>TRA21</b:Tag>
    <b:SourceType>InternetSite</b:SourceType>
    <b:Guid>{4F681C42-23BB-4117-A48B-CD82ECFD0994}</b:Guid>
    <b:Author>
      <b:Author>
        <b:Corporate>TRANSPARENCY INTERNATIONAL</b:Corporate>
      </b:Author>
    </b:Author>
    <b:Title>CORRUPTION PERCEPTIONS INDEX </b:Title>
    <b:Year>2021</b:Year>
    <b:YearAccessed>2022</b:YearAccessed>
    <b:MonthAccessed>Feburary</b:MonthAccessed>
    <b:DayAccessed>3</b:DayAccessed>
    <b:URL>https://www.transparency.org/en/cpi/2021</b:URL>
    <b:RefOrder>25</b:RefOrder>
  </b:Source>
  <b:Source>
    <b:Tag>Wor22</b:Tag>
    <b:SourceType>InternetSite</b:SourceType>
    <b:Guid>{74255BA8-DEC7-4380-AF7C-5B6B8532E366}</b:Guid>
    <b:Author>
      <b:Author>
        <b:Corporate>World Atlas</b:Corporate>
      </b:Author>
    </b:Author>
    <b:Title>What Are The Biggest Industries In Tunisia?</b:Title>
    <b:Year>2022</b:Year>
    <b:YearAccessed>2022</b:YearAccessed>
    <b:MonthAccessed>January</b:MonthAccessed>
    <b:DayAccessed>26</b:DayAccessed>
    <b:URL>https://www.worldatlas.com/articles/what-are-the-biggest-industries-in-tunisia.html#:~:text=%20The%20Biggest%20Industries%20In%20Tunisia%20%201,locally%2C%20but%20it%20has%20an%20assembly...%20More%20</b:URL>
    <b:RefOrder>27</b:RefOrder>
  </b:Source>
  <b:Source>
    <b:Tag>Age21</b:Tag>
    <b:SourceType>InternetSite</b:SourceType>
    <b:Guid>{1D5ED4D8-82C5-4C35-886C-AE81655336E5}</b:Guid>
    <b:Author>
      <b:Author>
        <b:Corporate>Agency for the promotion of industry and Innovation</b:Corporate>
      </b:Author>
    </b:Author>
    <b:Title>Tunisian Industry Portal</b:Title>
    <b:Year>2021</b:Year>
    <b:YearAccessed>2022</b:YearAccessed>
    <b:MonthAccessed>January</b:MonthAccessed>
    <b:DayAccessed>26</b:DayAccessed>
    <b:URL>http://www.tunisieindustrie.nat.tn/en/tissu.asp</b:URL>
    <b:RefOrder>28</b:RefOrder>
  </b:Source>
  <b:Source>
    <b:Tag>Wor21</b:Tag>
    <b:SourceType>InternetSite</b:SourceType>
    <b:Guid>{4BDA429D-02EB-42B1-9BE7-9AF660334D74}</b:Guid>
    <b:Author>
      <b:Author>
        <b:Corporate>Worlddata.info</b:Corporate>
      </b:Author>
    </b:Author>
    <b:Title>Transport and infrastructure in Tunisia</b:Title>
    <b:Year>2021</b:Year>
    <b:YearAccessed>2022</b:YearAccessed>
    <b:MonthAccessed>January</b:MonthAccessed>
    <b:DayAccessed>26</b:DayAccessed>
    <b:URL>https://www.worlddata.info/africa/tunisia/transport.php</b:URL>
    <b:RefOrder>29</b:RefOrder>
  </b:Source>
  <b:Source>
    <b:Tag>iCo22</b:Tag>
    <b:SourceType>InternetSite</b:SourceType>
    <b:Guid>{CFAB666E-B7B5-440B-99CA-64F59E0CB0D9}</b:Guid>
    <b:Author>
      <b:Author>
        <b:Corporate>i Containers</b:Corporate>
      </b:Author>
    </b:Author>
    <b:Title>Shipping to Tunis</b:Title>
    <b:Year>2022</b:Year>
    <b:YearAccessed>2022</b:YearAccessed>
    <b:MonthAccessed>January</b:MonthAccessed>
    <b:DayAccessed>26</b:DayAccessed>
    <b:URL>https://www.icontainers.com/ship-container/tunis/</b:URL>
    <b:RefOrder>30</b:RefOrder>
  </b:Source>
  <b:Source>
    <b:Tag>WOR</b:Tag>
    <b:SourceType>InternetSite</b:SourceType>
    <b:Guid>{E8EF949D-1525-467A-A947-978924E4D7C6}</b:Guid>
    <b:Author>
      <b:Author>
        <b:Corporate>WORLD ATLAS</b:Corporate>
      </b:Author>
    </b:Author>
    <b:Title>The Biggest Industries In South Africa</b:Title>
    <b:Year>2022</b:Year>
    <b:YearAccessed>2022</b:YearAccessed>
    <b:MonthAccessed>January</b:MonthAccessed>
    <b:DayAccessed>29</b:DayAccessed>
    <b:URL>https://www.worldatlas.com/articles/the-biggest-industries-in-south-africa.html</b:URL>
    <b:RefOrder>31</b:RefOrder>
  </b:Source>
  <b:Source>
    <b:Tag>INV20</b:Tag>
    <b:SourceType>DocumentFromInternetSite</b:SourceType>
    <b:Guid>{2C4A9AA2-7103-4FD6-9835-9DBF61E5F70B}</b:Guid>
    <b:Title>Open for Electronic Manufacturing</b:Title>
    <b:Year>2020</b:Year>
    <b:YearAccessed>2022</b:YearAccessed>
    <b:MonthAccessed>January</b:MonthAccessed>
    <b:DayAccessed>27</b:DayAccessed>
    <b:URL>https://www.investcapetown.com/wp-content/uploads/2020/10/Investor-Confidence-Electronics-Manufacturing-Sector-brochure.pdf</b:URL>
    <b:Author>
      <b:Author>
        <b:Corporate>INVEST CAPETOWN</b:Corporate>
      </b:Author>
    </b:Author>
    <b:RefOrder>32</b:RefOrder>
  </b:Source>
  <b:Source>
    <b:Tag>GOV18</b:Tag>
    <b:SourceType>DocumentFromInternetSite</b:SourceType>
    <b:Guid>{C0C0BCCC-000D-4587-A02B-737D5BCDBEB2}</b:Guid>
    <b:Author>
      <b:Author>
        <b:Corporate>the dti. Republic of South Africa</b:Corporate>
      </b:Author>
    </b:Author>
    <b:Title>Intellectual Property Policy of The Republic of South Africa Phase I</b:Title>
    <b:Year>2018</b:Year>
    <b:YearAccessed>2022</b:YearAccessed>
    <b:MonthAccessed>January</b:MonthAccessed>
    <b:DayAccessed>27</b:DayAccessed>
    <b:URL>https://www.gov.za/sites/default/files/gcis_document/201808/ippolicy2018-phasei.pdf</b:URL>
    <b:RefOrder>33</b:RefOrder>
  </b:Source>
  <b:Source>
    <b:Tag>Int212</b:Tag>
    <b:SourceType>InternetSite</b:SourceType>
    <b:Guid>{B11AADC7-648F-4D0A-B255-ED0346F3577E}</b:Guid>
    <b:Title>South Africa - Pots and Marine</b:Title>
    <b:Year>2021</b:Year>
    <b:Author>
      <b:Author>
        <b:Corporate>International Trade Administration</b:Corporate>
      </b:Author>
    </b:Author>
    <b:YearAccessed>2022</b:YearAccessed>
    <b:MonthAccessed>2</b:MonthAccessed>
    <b:DayAccessed>Feburary</b:DayAccessed>
    <b:URL>https://www.trade.gov/country-commercial-guides/south-africa-ports-and-marine</b:URL>
    <b:RefOrder>34</b:RefOrder>
  </b:Source>
  <b:Source>
    <b:Tag>Edu22</b:Tag>
    <b:SourceType>InternetSite</b:SourceType>
    <b:Guid>{CA29874C-2E70-4078-B710-190F6043395C}</b:Guid>
    <b:Title>Electronics Industry in India | Featured News 27th January | Edukemy</b:Title>
    <b:Year>2022</b:Year>
    <b:YearAccessed>2022</b:YearAccessed>
    <b:MonthAccessed>Feburary</b:MonthAccessed>
    <b:DayAccessed>2</b:DayAccessed>
    <b:URL>https://www.youtube.com/watch?v=0gxe_ZU2tk0</b:URL>
    <b:Author>
      <b:Author>
        <b:Corporate>Edukemy</b:Corporate>
      </b:Author>
    </b:Author>
    <b:RefOrder>54</b:RefOrder>
  </b:Source>
  <b:Source>
    <b:Tag>Min21</b:Tag>
    <b:SourceType>InternetSite</b:SourceType>
    <b:Guid>{C57B6C07-F693-4AA6-A235-AC64D7217027}</b:Guid>
    <b:Author>
      <b:Author>
        <b:Corporate>Ministry of Electronics &amp; Information Technolgy</b:Corporate>
      </b:Author>
    </b:Author>
    <b:Title>Production Linked Incentive Scheme (PLI) for Large Scale Electronics Manufacturing</b:Title>
    <b:Year>2021</b:Year>
    <b:YearAccessed>2022</b:YearAccessed>
    <b:MonthAccessed>Feburary</b:MonthAccessed>
    <b:DayAccessed>2</b:DayAccessed>
    <b:URL>https://www.meity.gov.in/esdm/pli</b:URL>
    <b:RefOrder>36</b:RefOrder>
  </b:Source>
  <b:Source>
    <b:Tag>Int17</b:Tag>
    <b:SourceType>DocumentFromInternetSite</b:SourceType>
    <b:Guid>{5FBFB971-8529-4F38-8AA8-AF6E18606907}</b:Guid>
    <b:Title>Intellectual property rights in India</b:Title>
    <b:Year>2017</b:Year>
    <b:YearAccessed>2022</b:YearAccessed>
    <b:MonthAccessed>Feburary</b:MonthAccessed>
    <b:DayAccessed>2</b:DayAccessed>
    <b:URL>https://assets.publishing.service.gov.uk/government/uploads/system/uploads/attachment_data/file/627956/IP-Rights-in-India.pdf</b:URL>
    <b:Author>
      <b:Author>
        <b:Corporate>Intellectual Property office</b:Corporate>
      </b:Author>
    </b:Author>
    <b:Month>April</b:Month>
    <b:RefOrder>37</b:RefOrder>
  </b:Source>
  <b:Source>
    <b:Tag>Her21</b:Tag>
    <b:SourceType>InternetSite</b:SourceType>
    <b:Guid>{34427F0A-6FEB-4832-9E07-3165D59F2C00}</b:Guid>
    <b:Author>
      <b:Author>
        <b:Corporate>Heritage</b:Corporate>
      </b:Author>
    </b:Author>
    <b:Title>2021 Index of Economic Freedom</b:Title>
    <b:Year>2021</b:Year>
    <b:YearAccessed>2022</b:YearAccessed>
    <b:MonthAccessed>Feburary</b:MonthAccessed>
    <b:DayAccessed>2</b:DayAccessed>
    <b:URL>https://www.heritage.org/index/</b:URL>
    <b:RefOrder>38</b:RefOrder>
  </b:Source>
  <b:Source>
    <b:Tag>Aus15</b:Tag>
    <b:SourceType>InternetSite</b:SourceType>
    <b:Guid>{48435784-0F78-4BE4-A97D-34E9F2289276}</b:Guid>
    <b:Title>20 Essential Tips for Doing Business with India</b:Title>
    <b:Year>2015</b:Year>
    <b:YearAccessed>2022</b:YearAccessed>
    <b:MonthAccessed>Feburary</b:MonthAccessed>
    <b:Author>
      <b:Author>
        <b:Corporate>Australia India Insitute</b:Corporate>
      </b:Author>
    </b:Author>
    <b:DayAccessed>2</b:DayAccessed>
    <b:URL>https://www.aii.unimelb.edu.au/blog/20-essential-tips-for-doing-business-with-india</b:URL>
    <b:RefOrder>55</b:RefOrder>
  </b:Source>
  <b:Source>
    <b:Tag>Qua19</b:Tag>
    <b:SourceType>InternetSite</b:SourceType>
    <b:Guid>{DED570BC-284A-4888-A2B3-65838C528806}</b:Guid>
    <b:Author>
      <b:Author>
        <b:Corporate>Quality inspection .org</b:Corporate>
      </b:Author>
    </b:Author>
    <b:Title>Manufacturing Electronics in Taiwan: A China Alternative?</b:Title>
    <b:Year>2019</b:Year>
    <b:YearAccessed>2022</b:YearAccessed>
    <b:MonthAccessed>Feburary</b:MonthAccessed>
    <b:DayAccessed>4</b:DayAccessed>
    <b:URL>https://qualityinspection.org/manufacturing-electronics-in-taiwan-alternative-china/</b:URL>
    <b:RefOrder>39</b:RefOrder>
  </b:Source>
  <b:Source>
    <b:Tag>GOV211</b:Tag>
    <b:SourceType>InternetSite</b:SourceType>
    <b:Guid>{35529FE8-0DFF-4186-9596-0B51B150AFC5}</b:Guid>
    <b:Author>
      <b:Author>
        <b:Corporate>GOV.UK  -Intellectual Property office</b:Corporate>
      </b:Author>
    </b:Author>
    <b:Title>IP in China</b:Title>
    <b:Year>2021</b:Year>
    <b:YearAccessed>2022</b:YearAccessed>
    <b:MonthAccessed>Febuary</b:MonthAccessed>
    <b:DayAccessed>3</b:DayAccessed>
    <b:URL>https://www.gov.uk/guidance/ip-in-china</b:URL>
    <b:RefOrder>45</b:RefOrder>
  </b:Source>
  <b:Source>
    <b:Tag>SCI21</b:Tag>
    <b:SourceType>InternetSite</b:SourceType>
    <b:Guid>{14B72CE4-5DFF-4FB2-BBE8-CFE04E3CDCD8}</b:Guid>
    <b:Title>Poor IP protection in China causes ‘irreparable harm’ to EU companies</b:Title>
    <b:Year>2021</b:Year>
    <b:YearAccessed>2022</b:YearAccessed>
    <b:MonthAccessed>Feburary</b:MonthAccessed>
    <b:DayAccessed>3</b:DayAccessed>
    <b:URL>https://sciencebusiness.net/news/poor-ip-protection-china-causes-irreparable-harm-eu-companies</b:URL>
    <b:Author>
      <b:Author>
        <b:Corporate>SCIENCE/BUSINESS</b:Corporate>
      </b:Author>
    </b:Author>
    <b:RefOrder>46</b:RefOrder>
  </b:Source>
  <b:Source>
    <b:Tag>EUR21</b:Tag>
    <b:SourceType>Report</b:SourceType>
    <b:Guid>{9EF1F6FC-2310-410E-B8B4-032621125164}</b:Guid>
    <b:Title>Report on the protection and enforcement of intellectual property rights in third countries</b:Title>
    <b:Year>2021</b:Year>
    <b:Author>
      <b:Author>
        <b:Corporate>EUROPEAN COMMISSION</b:Corporate>
      </b:Author>
    </b:Author>
    <b:Publisher>European Commission</b:Publisher>
    <b:City>Brussels</b:City>
    <b:RefOrder>47</b:RefOrder>
  </b:Source>
  <b:Source>
    <b:Tag>ENG21</b:Tag>
    <b:SourceType>InternetSite</b:SourceType>
    <b:Guid>{FD4B2F46-05F1-4F4A-987E-05C93FD158F8}</b:Guid>
    <b:Title>China's logistics sector booming as foreign trade expands</b:Title>
    <b:Year>2021</b:Year>
    <b:Author>
      <b:Author>
        <b:Corporate>ENGLISH.GOV.CN</b:Corporate>
      </b:Author>
    </b:Author>
    <b:YearAccessed>2022</b:YearAccessed>
    <b:MonthAccessed>Feburary</b:MonthAccessed>
    <b:DayAccessed>3</b:DayAccessed>
    <b:URL>http://english.www.gov.cn/statecouncil/ministries/202107/15/content_WS60efeb22c6d0df57f98dcfb4.html</b:URL>
    <b:RefOrder>42</b:RefOrder>
  </b:Source>
  <b:Source>
    <b:Tag>SHI22</b:Tag>
    <b:SourceType>InternetSite</b:SourceType>
    <b:Guid>{B5C41FB8-C2AC-4294-B0DC-81E52C86647D}</b:Guid>
    <b:Author>
      <b:Author>
        <b:Corporate>SHIPHUB</b:Corporate>
      </b:Author>
    </b:Author>
    <b:Title>The biggest cargo airports in China – TOP 5</b:Title>
    <b:Year>2022</b:Year>
    <b:YearAccessed>2022</b:YearAccessed>
    <b:MonthAccessed>Feburary</b:MonthAccessed>
    <b:DayAccessed>3</b:DayAccessed>
    <b:URL>https://www.shiphub.co/the-biggest-cargo-airports-in-china-top-5/</b:URL>
    <b:RefOrder>43</b:RefOrder>
  </b:Source>
  <b:Source>
    <b:Tag>SHI221</b:Tag>
    <b:SourceType>InternetSite</b:SourceType>
    <b:Guid>{6E069F51-F6A4-436A-937C-97965D1D8E7D}</b:Guid>
    <b:Author>
      <b:Author>
        <b:Corporate>SHIPHUB</b:Corporate>
      </b:Author>
    </b:Author>
    <b:Title>The Port of Shenzhen</b:Title>
    <b:Year>2022</b:Year>
    <b:YearAccessed>2022</b:YearAccessed>
    <b:MonthAccessed>Janurary</b:MonthAccessed>
    <b:DayAccessed>3</b:DayAccessed>
    <b:URL>https://www.shiphub.co/port-of-shenzhen/</b:URL>
    <b:RefOrder>44</b:RefOrder>
  </b:Source>
  <b:Source>
    <b:Tag>HRO21</b:Tag>
    <b:SourceType>InternetSite</b:SourceType>
    <b:Guid>{10A467A0-2BB1-4188-B81A-41118C38CCFF}</b:Guid>
    <b:Author>
      <b:Author>
        <b:Corporate>HROne</b:Corporate>
      </b:Author>
    </b:Author>
    <b:Title>Work Culture in China: Strategies &amp; Tips to Manage Employees</b:Title>
    <b:Year>2021</b:Year>
    <b:YearAccessed>2022</b:YearAccessed>
    <b:MonthAccessed>Feburary</b:MonthAccessed>
    <b:DayAccessed>4</b:DayAccessed>
    <b:URL>https://www.hrone.com/work-culture-china/</b:URL>
    <b:RefOrder>48</b:RefOrder>
  </b:Source>
  <b:Source>
    <b:Tag>Int211</b:Tag>
    <b:SourceType>InternetSite</b:SourceType>
    <b:Guid>{CF986987-3DF9-4D69-A0FB-271E4C9FF7E8}</b:Guid>
    <b:Author>
      <b:Author>
        <b:Corporate>International Trade Administration</b:Corporate>
      </b:Author>
    </b:Author>
    <b:Title>Investment Climate Statement</b:Title>
    <b:Year>2021</b:Year>
    <b:YearAccessed>2022</b:YearAccessed>
    <b:MonthAccessed>January</b:MonthAccessed>
    <b:DayAccessed>22</b:DayAccessed>
    <b:URL>https://www.trade.gov/country-commercial-guides/taiwan-investment-climate-statement</b:URL>
    <b:RefOrder>56</b:RefOrder>
  </b:Source>
  <b:Source>
    <b:Tag>CAD</b:Tag>
    <b:SourceType>InternetSite</b:SourceType>
    <b:Guid>{9863FAF9-F1CA-4AD7-9248-936F007816B4}</b:Guid>
    <b:Author>
      <b:Author>
        <b:Corporate>CAD CROWD</b:Corporate>
      </b:Author>
    </b:Author>
    <b:Title>The Pros and Cons of Manufacturing in China 2022</b:Title>
    <b:Year>2021</b:Year>
    <b:YearAccessed>2022</b:YearAccessed>
    <b:MonthAccessed>Feburary</b:MonthAccessed>
    <b:DayAccessed>7</b:DayAccessed>
    <b:URL>https://www.cadcrowd.com/blog/the-pros-and-cons-of-manufacturing-in-china/</b:URL>
    <b:RefOrder>41</b:RefOrder>
  </b:Source>
  <b:Source>
    <b:Tag>Ris20</b:Tag>
    <b:SourceType>InternetSite</b:SourceType>
    <b:Guid>{8D488617-47FA-4B8D-AD37-E1EA6EDE8330}</b:Guid>
    <b:Title>Uruguay Corruption Report</b:Title>
    <b:Year>2020</b:Year>
    <b:Author>
      <b:Author>
        <b:Corporate>Risk and Compliance Portal</b:Corporate>
      </b:Author>
    </b:Author>
    <b:YearAccessed>2022</b:YearAccessed>
    <b:MonthAccessed>Feburary</b:MonthAccessed>
    <b:DayAccessed>7</b:DayAccessed>
    <b:URL>ttps://www.ganintegrity.com/portal/country-profiles/uruguay/</b:URL>
    <b:RefOrder>4</b:RefOrder>
  </b:Source>
  <b:Source>
    <b:Tag>Doi201</b:Tag>
    <b:SourceType>InternetSite</b:SourceType>
    <b:Guid>{A1BF8566-FDB9-4FD3-AB27-CA0D222B3B9E}</b:Guid>
    <b:Author>
      <b:Author>
        <b:Corporate>Doing Business 2020</b:Corporate>
      </b:Author>
    </b:Author>
    <b:Title>Economy profile URUGUAY</b:Title>
    <b:Year>2020</b:Year>
    <b:YearAccessed>2022</b:YearAccessed>
    <b:MonthAccessed>Feburary</b:MonthAccessed>
    <b:DayAccessed>4</b:DayAccessed>
    <b:URL>https://www.doingbusiness.org/content/dam/doingBusiness/country/u/uruguay/URY.pdf</b:URL>
    <b:RefOrder>6</b:RefOrder>
  </b:Source>
  <b:Source>
    <b:Tag>Nes16</b:Tag>
    <b:SourceType>InternetSite</b:SourceType>
    <b:Guid>{255DDEA1-D83A-4F52-8771-A125C3A3ED8F}</b:Guid>
    <b:Author>
      <b:Author>
        <b:NameList>
          <b:Person>
            <b:Last>Nes</b:Last>
            <b:First>C</b:First>
            <b:Middle>F</b:Middle>
          </b:Person>
        </b:NameList>
      </b:Author>
    </b:Author>
    <b:Title>The Brazilian way of doing things</b:Title>
    <b:Year>2016</b:Year>
    <b:YearAccessed>2022</b:YearAccessed>
    <b:MonthAccessed>Feburary</b:MonthAccessed>
    <b:DayAccessed>7</b:DayAccessed>
    <b:URL>https://thebrazilbusiness.com/article/the-brazilian-way-of-doing-things</b:URL>
    <b:RefOrder>10</b:RefOrder>
  </b:Source>
  <b:Source>
    <b:Tag>Tra16</b:Tag>
    <b:SourceType>InternetSite</b:SourceType>
    <b:Guid>{8B4CCC51-D45B-430C-A61D-5A95EE66B4FC}</b:Guid>
    <b:Author>
      <b:Author>
        <b:NameList>
          <b:Person>
            <b:Last>International</b:Last>
            <b:First>Transparency</b:First>
          </b:Person>
        </b:NameList>
      </b:Author>
    </b:Author>
    <b:Year>2016</b:Year>
    <b:YearAccessed>2022</b:YearAccessed>
    <b:MonthAccessed>Feburary</b:MonthAccessed>
    <b:DayAccessed>7</b:DayAccessed>
    <b:URL>https://www.transparency.org/files/content/corruptionqas/Brazil_country_profile_2016.pdf</b:URL>
    <b:RefOrder>9</b:RefOrder>
  </b:Source>
  <b:Source>
    <b:Tag>TEC221</b:Tag>
    <b:SourceType>InternetSite</b:SourceType>
    <b:Guid>{D6DA89F6-E91E-4363-8CCF-DDD48B6359B8}</b:Guid>
    <b:Author>
      <b:Author>
        <b:Corporate>TECMA</b:Corporate>
      </b:Author>
    </b:Author>
    <b:Title>Mexico gives electronics leaders the edge to succeed</b:Title>
    <b:Year>2022</b:Year>
    <b:YearAccessed>2022</b:YearAccessed>
    <b:MonthAccessed>Feburary</b:MonthAccessed>
    <b:DayAccessed>7</b:DayAccessed>
    <b:URL>https://www.tecma.com/industries/electronics/</b:URL>
    <b:RefOrder>13</b:RefOrder>
  </b:Source>
  <b:Source>
    <b:Tag>Pul21</b:Tag>
    <b:SourceType>InternetSite</b:SourceType>
    <b:Guid>{BE087C80-A107-49D5-8ECE-6213A0BE9083}</b:Guid>
    <b:Author>
      <b:Author>
        <b:Corporate>Pulse News Mexico</b:Corporate>
      </b:Author>
    </b:Author>
    <b:Title>Mexico-Hong Kong Investment Agreement Set to Kick In</b:Title>
    <b:Year>2021</b:Year>
    <b:YearAccessed>2022</b:YearAccessed>
    <b:MonthAccessed>Feburary</b:MonthAccessed>
    <b:DayAccessed>7</b:DayAccessed>
    <b:URL>https://pulsenewsmexico.com/2021/06/07</b:URL>
    <b:RefOrder>15</b:RefOrder>
  </b:Source>
  <b:Source>
    <b:Tag>WOR221</b:Tag>
    <b:SourceType>InternetSite</b:SourceType>
    <b:Guid>{0E4183E5-585C-4621-B85A-492D68058C2E}</b:Guid>
    <b:Author>
      <b:Author>
        <b:Corporate>WORLD BUSINESS CULTURE</b:Corporate>
      </b:Author>
    </b:Author>
    <b:Title>DOING BUSINESS IN MEXICO</b:Title>
    <b:Year>2022</b:Year>
    <b:YearAccessed>2022</b:YearAccessed>
    <b:MonthAccessed>Feburary</b:MonthAccessed>
    <b:DayAccessed>7</b:DayAccessed>
    <b:URL>https://www.worldbusinessculture.com/country-profiles/mexico/</b:URL>
    <b:RefOrder>22</b:RefOrder>
  </b:Source>
  <b:Source>
    <b:Tag>Cul22</b:Tag>
    <b:SourceType>InternetSite</b:SourceType>
    <b:Guid>{075D5036-B26A-41E6-B193-6D690F793D91}</b:Guid>
    <b:Author>
      <b:Author>
        <b:Corporate>Cultural Atlas</b:Corporate>
      </b:Author>
    </b:Author>
    <b:Title>Zimbabwean Culture</b:Title>
    <b:Year>2022</b:Year>
    <b:YearAccessed>2022</b:YearAccessed>
    <b:MonthAccessed>Feburary</b:MonthAccessed>
    <b:DayAccessed>7</b:DayAccessed>
    <b:URL>https://culturalatlas.sbs.com.au/zimbabwean-culture/zimbabwean-culture-business-culture</b:URL>
    <b:RefOrder>26</b:RefOrder>
  </b:Source>
  <b:Source>
    <b:Tag>Doo19</b:Tag>
    <b:SourceType>InternetSite</b:SourceType>
    <b:Guid>{5096C7D0-6CDB-41B8-B379-FC7AE63212AC}</b:Guid>
    <b:Author>
      <b:Author>
        <b:NameList>
          <b:Person>
            <b:Last>Doochin</b:Last>
            <b:First>D</b:First>
          </b:Person>
        </b:NameList>
      </b:Author>
    </b:Author>
    <b:Title>What Are The Languages Spoken In South Africa?</b:Title>
    <b:Year>2019</b:Year>
    <b:YearAccessed>2022</b:YearAccessed>
    <b:MonthAccessed>Febuary</b:MonthAccessed>
    <b:DayAccessed>7</b:DayAccessed>
    <b:URL>https://www.babbel.com/en/magazine/languages-in-south-africa</b:URL>
    <b:RefOrder>35</b:RefOrder>
  </b:Source>
  <b:Source>
    <b:Tag>WOR222</b:Tag>
    <b:SourceType>InternetSite</b:SourceType>
    <b:Guid>{B79F650E-4CE3-40F3-B7F1-202C998CF83B}</b:Guid>
    <b:Author>
      <b:Author>
        <b:Corporate>WORLD ATLAS</b:Corporate>
      </b:Author>
    </b:Author>
    <b:Title>What Languages Are Spoken In Taiwan?</b:Title>
    <b:Year>2022</b:Year>
    <b:YearAccessed>2022</b:YearAccessed>
    <b:MonthAccessed>Feburary</b:MonthAccessed>
    <b:DayAccessed>7</b:DayAccessed>
    <b:URL>https://www.worldatlas.com/articles/what-languages-are-spoken-in-taiwan.html</b:URL>
    <b:RefOrder>40</b:RefOrder>
  </b:Source>
  <b:Source>
    <b:Tag>inn22</b:Tag>
    <b:SourceType>InternetSite</b:SourceType>
    <b:Guid>{DC36A7F9-2251-49B8-B61E-304F575C45A5}</b:Guid>
    <b:Author>
      <b:Author>
        <b:Corporate>innov8rs</b:Corporate>
      </b:Author>
    </b:Author>
    <b:Title>ISO 56000 For Innovation Management: Everything You Need To Know</b:Title>
    <b:Year>2022</b:Year>
    <b:YearAccessed>2022</b:YearAccessed>
    <b:MonthAccessed>Feburary</b:MonthAccessed>
    <b:DayAccessed>7</b:DayAccessed>
    <b:URL>https://innov8rs.co/news/iso-56000-for-innovation-management-everything-you-need-to-know/</b:URL>
    <b:RefOrder>49</b:RefOrder>
  </b:Source>
  <b:Source>
    <b:Tag>Fre20</b:Tag>
    <b:SourceType>DocumentFromInternetSite</b:SourceType>
    <b:Guid>{3E90A944-75BD-47C7-BA54-D1E9B08C4625}</b:Guid>
    <b:Author>
      <b:Author>
        <b:Corporate>Free Standards Download</b:Corporate>
      </b:Author>
    </b:Author>
    <b:Title>ISO 56000:2020 pdf download</b:Title>
    <b:Year>2020</b:Year>
    <b:Month>July</b:Month>
    <b:Day>10</b:Day>
    <b:YearAccessed>2022</b:YearAccessed>
    <b:MonthAccessed>Feburary</b:MonthAccessed>
    <b:DayAccessed>8</b:DayAccessed>
    <b:URL>ttps://www.freestandardsdownload.com/iso-56000-2020-pdf-download.html</b:URL>
    <b:RefOrder>50</b:RefOrder>
  </b:Source>
  <b:Source>
    <b:Tag>CDN20</b:Tag>
    <b:SourceType>DocumentFromInternetSite</b:SourceType>
    <b:Guid>{F834D77A-F880-407F-852F-5A36DAFC335D}</b:Guid>
    <b:Title>International ISO Standard 56000 </b:Title>
    <b:Year>2020</b:Year>
    <b:YearAccessed>2022</b:YearAccessed>
    <b:MonthAccessed>Feburary</b:MonthAccessed>
    <b:DayAccessed>8</b:DayAccessed>
    <b:URL>ttps://cdn.standards.iteh.ai/samples/69315/4c1d0993ac574005a45c397508f6130f/ISO-56000-2020.pdf</b:URL>
    <b:Author>
      <b:Author>
        <b:Corporate>CDN Standards</b:Corporate>
      </b:Author>
    </b:Author>
    <b:Month>Feburary</b:Month>
    <b:RefOrder>51</b:RefOrder>
  </b:Source>
  <b:Source>
    <b:Tag>Inn22</b:Tag>
    <b:SourceType>InternetSite</b:SourceType>
    <b:Guid>{FBA8251B-0C2D-4E4C-8706-0B46900D6DEB}</b:Guid>
    <b:Author>
      <b:Author>
        <b:Corporate>Innovation Management system</b:Corporate>
      </b:Author>
    </b:Author>
    <b:Title>Innovation Management Principles</b:Title>
    <b:Year>2019</b:Year>
    <b:YearAccessed>2022</b:YearAccessed>
    <b:MonthAccessed>Feburary</b:MonthAccessed>
    <b:DayAccessed>7</b:DayAccessed>
    <b:URL>https://innovationmanagementsystem.com/innovation-management-principles/</b:URL>
    <b:RefOrder>52</b:RefOrder>
  </b:Source>
  <b:Source>
    <b:Tag>UTA21</b:Tag>
    <b:SourceType>InternetSite</b:SourceType>
    <b:Guid>{DC1E26BB-5B5A-44F2-8A9C-12DB334074FC}</b:Guid>
    <b:Author>
      <b:Author>
        <b:Corporate>UT AUSTIN PORTUGAL PROGRAM</b:Corporate>
      </b:Author>
    </b:Author>
    <b:Title>Responsible Innovation Webinar#4 The ISO 56000 2020 innovation management</b:Title>
    <b:Year>2021</b:Year>
    <b:YearAccessed>2022</b:YearAccessed>
    <b:MonthAccessed>Feburary</b:MonthAccessed>
    <b:DayAccessed>7</b:DayAccessed>
    <b:URL>ttps://www.youtube.com/watch?v=nZsBHIoNJwM</b:URL>
    <b:RefOrder>53</b:RefOrder>
  </b:Source>
</b:Sources>
</file>

<file path=customXml/itemProps1.xml><?xml version="1.0" encoding="utf-8"?>
<ds:datastoreItem xmlns:ds="http://schemas.openxmlformats.org/officeDocument/2006/customXml" ds:itemID="{17C5C869-1B5E-4A89-A2F2-C5F27496F6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5793</Words>
  <Characters>32558</Characters>
  <Application>Microsoft Office Word</Application>
  <DocSecurity>0</DocSecurity>
  <Lines>602</Lines>
  <Paragraphs>277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 Jolley</dc:creator>
  <cp:keywords/>
  <dc:description/>
  <cp:lastModifiedBy>Jon Jolley</cp:lastModifiedBy>
  <cp:revision>2</cp:revision>
  <cp:lastPrinted>2022-02-11T13:16:00Z</cp:lastPrinted>
  <dcterms:created xsi:type="dcterms:W3CDTF">2022-02-11T19:07:00Z</dcterms:created>
  <dcterms:modified xsi:type="dcterms:W3CDTF">2022-02-11T19:07:00Z</dcterms:modified>
</cp:coreProperties>
</file>