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34DD0" w14:textId="2617577D" w:rsidR="00543330" w:rsidRDefault="00543330" w:rsidP="0034683B">
      <w:pPr>
        <w:jc w:val="center"/>
        <w:outlineLvl w:val="0"/>
        <w:rPr>
          <w:rFonts w:ascii="Cambria" w:hAnsi="Cambria"/>
          <w:b/>
          <w:noProof/>
          <w:lang w:val="en-US" w:eastAsia="en-US"/>
        </w:rPr>
      </w:pPr>
      <w:r>
        <w:rPr>
          <w:rFonts w:ascii="Calibri" w:hAnsi="Calibri" w:cs="Arial"/>
          <w:noProof/>
          <w:sz w:val="28"/>
          <w:szCs w:val="28"/>
        </w:rPr>
        <w:drawing>
          <wp:inline distT="0" distB="0" distL="0" distR="0" wp14:anchorId="2C398EDD" wp14:editId="1DD40BEA">
            <wp:extent cx="1790700" cy="600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p>
    <w:p w14:paraId="68841A25" w14:textId="2EEBDF13" w:rsidR="003D485A" w:rsidRDefault="003D485A" w:rsidP="0034683B">
      <w:pPr>
        <w:jc w:val="center"/>
        <w:outlineLvl w:val="0"/>
        <w:rPr>
          <w:rFonts w:ascii="Cambria" w:hAnsi="Cambria"/>
          <w:b/>
          <w:noProof/>
          <w:lang w:val="en-US" w:eastAsia="en-US"/>
        </w:rPr>
      </w:pPr>
    </w:p>
    <w:p w14:paraId="29D9A961" w14:textId="1E43C109" w:rsidR="003D485A" w:rsidRDefault="003D485A" w:rsidP="0034683B">
      <w:pPr>
        <w:jc w:val="center"/>
        <w:outlineLvl w:val="0"/>
        <w:rPr>
          <w:rFonts w:ascii="Cambria" w:hAnsi="Cambria"/>
          <w:b/>
          <w:noProof/>
          <w:lang w:val="en-US" w:eastAsia="en-US"/>
        </w:rPr>
      </w:pPr>
    </w:p>
    <w:p w14:paraId="28514519" w14:textId="50D486DB" w:rsidR="003D485A" w:rsidRDefault="003D485A" w:rsidP="0034683B">
      <w:pPr>
        <w:jc w:val="center"/>
        <w:outlineLvl w:val="0"/>
        <w:rPr>
          <w:rFonts w:ascii="Cambria" w:hAnsi="Cambria"/>
          <w:b/>
          <w:noProof/>
          <w:lang w:val="en-US" w:eastAsia="en-US"/>
        </w:rPr>
      </w:pPr>
    </w:p>
    <w:p w14:paraId="044650EF" w14:textId="189B9E58" w:rsidR="003D485A" w:rsidRDefault="003D485A" w:rsidP="0034683B">
      <w:pPr>
        <w:jc w:val="center"/>
        <w:outlineLvl w:val="0"/>
        <w:rPr>
          <w:rFonts w:ascii="Cambria" w:hAnsi="Cambria"/>
          <w:b/>
          <w:noProof/>
          <w:lang w:val="en-US" w:eastAsia="en-US"/>
        </w:rPr>
      </w:pPr>
    </w:p>
    <w:p w14:paraId="25164E51" w14:textId="63C743AE" w:rsidR="003D485A" w:rsidRDefault="003D485A" w:rsidP="0034683B">
      <w:pPr>
        <w:jc w:val="center"/>
        <w:outlineLvl w:val="0"/>
        <w:rPr>
          <w:rFonts w:ascii="Cambria" w:hAnsi="Cambria"/>
          <w:b/>
          <w:noProof/>
          <w:lang w:val="en-US" w:eastAsia="en-US"/>
        </w:rPr>
      </w:pPr>
    </w:p>
    <w:p w14:paraId="55DB137B" w14:textId="77777777" w:rsidR="00543330" w:rsidRDefault="00543330" w:rsidP="0034683B">
      <w:pPr>
        <w:jc w:val="center"/>
        <w:outlineLvl w:val="0"/>
        <w:rPr>
          <w:rFonts w:ascii="Cambria" w:hAnsi="Cambria"/>
          <w:b/>
          <w:noProof/>
          <w:lang w:val="en-US" w:eastAsia="en-US"/>
        </w:rPr>
      </w:pPr>
    </w:p>
    <w:p w14:paraId="30B9DCC1" w14:textId="24EA22D8" w:rsidR="0034683B" w:rsidRDefault="0034683B" w:rsidP="0034683B">
      <w:pPr>
        <w:pStyle w:val="Header"/>
        <w:rPr>
          <w:rFonts w:ascii="Calibri" w:hAnsi="Calibri"/>
          <w:sz w:val="28"/>
          <w:szCs w:val="28"/>
        </w:rPr>
      </w:pPr>
    </w:p>
    <w:p w14:paraId="454771CA" w14:textId="60E52A7F" w:rsidR="00543330" w:rsidRDefault="00543330" w:rsidP="0034683B">
      <w:pPr>
        <w:pStyle w:val="Header"/>
        <w:rPr>
          <w:rFonts w:ascii="Calibri" w:hAnsi="Calibri"/>
          <w:sz w:val="28"/>
          <w:szCs w:val="28"/>
        </w:rPr>
      </w:pPr>
    </w:p>
    <w:p w14:paraId="529C3B5A" w14:textId="4E9DD724" w:rsidR="00543330" w:rsidRDefault="00543330" w:rsidP="0034683B">
      <w:pPr>
        <w:pStyle w:val="Header"/>
        <w:rPr>
          <w:rFonts w:ascii="Calibri" w:hAnsi="Calibri"/>
          <w:sz w:val="28"/>
          <w:szCs w:val="28"/>
        </w:rPr>
      </w:pPr>
    </w:p>
    <w:p w14:paraId="18536C0D" w14:textId="180676D4" w:rsidR="00543330" w:rsidRPr="003D485A" w:rsidRDefault="00543330" w:rsidP="0034683B">
      <w:pPr>
        <w:pStyle w:val="Header"/>
        <w:rPr>
          <w:rFonts w:ascii="Cambria" w:hAnsi="Cambria"/>
          <w:b/>
          <w:sz w:val="56"/>
        </w:rPr>
      </w:pPr>
      <w:r w:rsidRPr="003D485A">
        <w:rPr>
          <w:rFonts w:ascii="Cambria" w:hAnsi="Cambria"/>
          <w:b/>
          <w:sz w:val="56"/>
        </w:rPr>
        <w:t>MBA Sustainability Leadership</w:t>
      </w:r>
    </w:p>
    <w:p w14:paraId="6556AE34" w14:textId="77777777" w:rsidR="0034683B" w:rsidRPr="003D485A" w:rsidRDefault="0034683B" w:rsidP="0034683B">
      <w:pPr>
        <w:pStyle w:val="Header"/>
        <w:rPr>
          <w:rFonts w:ascii="Cambria" w:hAnsi="Cambria"/>
          <w:b/>
          <w:sz w:val="56"/>
        </w:rPr>
      </w:pPr>
    </w:p>
    <w:p w14:paraId="0319AB3B" w14:textId="77777777" w:rsidR="00602A9E" w:rsidRPr="00810B06" w:rsidRDefault="00602A9E" w:rsidP="00602A9E">
      <w:pPr>
        <w:rPr>
          <w:rFonts w:ascii="Calibri" w:hAnsi="Calibri"/>
        </w:rPr>
      </w:pPr>
    </w:p>
    <w:p w14:paraId="0ACAB274" w14:textId="77777777" w:rsidR="00602A9E" w:rsidRPr="00810B06" w:rsidRDefault="00602A9E" w:rsidP="00602A9E">
      <w:pPr>
        <w:rPr>
          <w:rFonts w:ascii="Calibri" w:hAnsi="Calibri"/>
        </w:rPr>
      </w:pPr>
    </w:p>
    <w:p w14:paraId="1D2CD294" w14:textId="1126A3E1" w:rsidR="00602A9E" w:rsidRPr="00810B06" w:rsidRDefault="00602A9E" w:rsidP="00602A9E">
      <w:pPr>
        <w:rPr>
          <w:rFonts w:ascii="Calibri" w:hAnsi="Calibri"/>
        </w:rPr>
      </w:pPr>
    </w:p>
    <w:p w14:paraId="5B973858" w14:textId="3ADC86B7" w:rsidR="00602A9E" w:rsidRPr="00810B06" w:rsidRDefault="00602A9E" w:rsidP="00E220F3">
      <w:pPr>
        <w:jc w:val="center"/>
        <w:rPr>
          <w:rFonts w:ascii="Calibri" w:hAnsi="Calibri"/>
        </w:rPr>
      </w:pPr>
    </w:p>
    <w:p w14:paraId="53596897" w14:textId="77777777" w:rsidR="00602A9E" w:rsidRPr="00810B06" w:rsidRDefault="00602A9E" w:rsidP="00602A9E">
      <w:pPr>
        <w:rPr>
          <w:rFonts w:ascii="Calibri" w:hAnsi="Calibri"/>
        </w:rPr>
      </w:pPr>
    </w:p>
    <w:p w14:paraId="280E3822" w14:textId="3F989935" w:rsidR="00602A9E" w:rsidRPr="00810B06" w:rsidRDefault="00602A9E" w:rsidP="00E220F3">
      <w:pPr>
        <w:jc w:val="center"/>
        <w:rPr>
          <w:rFonts w:ascii="Calibri" w:hAnsi="Calibri"/>
        </w:rPr>
      </w:pPr>
    </w:p>
    <w:p w14:paraId="448C2A92" w14:textId="77777777" w:rsidR="00602A9E" w:rsidRPr="00810B06" w:rsidRDefault="00602A9E" w:rsidP="00602A9E">
      <w:pPr>
        <w:rPr>
          <w:rFonts w:ascii="Calibri" w:hAnsi="Calibri"/>
        </w:rPr>
      </w:pPr>
    </w:p>
    <w:p w14:paraId="504A020C" w14:textId="77777777" w:rsidR="00602A9E" w:rsidRPr="00810B06" w:rsidRDefault="00602A9E" w:rsidP="00602A9E">
      <w:pPr>
        <w:rPr>
          <w:rFonts w:ascii="Calibri" w:hAnsi="Calibri"/>
        </w:rPr>
      </w:pPr>
    </w:p>
    <w:p w14:paraId="423D6C7D" w14:textId="77777777" w:rsidR="00602A9E" w:rsidRPr="00810B06" w:rsidRDefault="00602A9E" w:rsidP="00602A9E">
      <w:pPr>
        <w:rPr>
          <w:rFonts w:ascii="Calibri" w:hAnsi="Calibri"/>
        </w:rPr>
      </w:pPr>
    </w:p>
    <w:p w14:paraId="4977C0FD" w14:textId="77777777" w:rsidR="00602A9E" w:rsidRPr="00810B06" w:rsidRDefault="00602A9E" w:rsidP="00602A9E">
      <w:pPr>
        <w:rPr>
          <w:rFonts w:ascii="Calibri" w:hAnsi="Calibri"/>
        </w:rPr>
      </w:pPr>
    </w:p>
    <w:p w14:paraId="123391FD" w14:textId="77777777" w:rsidR="00602A9E" w:rsidRPr="00810B06" w:rsidRDefault="00602A9E" w:rsidP="00602A9E">
      <w:pPr>
        <w:rPr>
          <w:rFonts w:ascii="Calibri" w:hAnsi="Calibri"/>
        </w:rPr>
      </w:pPr>
    </w:p>
    <w:p w14:paraId="5F7455D9" w14:textId="77777777" w:rsidR="00602A9E" w:rsidRPr="00810B06" w:rsidRDefault="00602A9E" w:rsidP="00602A9E">
      <w:pPr>
        <w:rPr>
          <w:rFonts w:ascii="Calibri" w:hAnsi="Calibri"/>
        </w:rPr>
      </w:pPr>
    </w:p>
    <w:p w14:paraId="0D0E55DA" w14:textId="77777777" w:rsidR="00602A9E" w:rsidRPr="00810B06" w:rsidRDefault="00602A9E" w:rsidP="00602A9E">
      <w:pPr>
        <w:rPr>
          <w:rFonts w:ascii="Calibri" w:hAnsi="Calibri"/>
        </w:rPr>
      </w:pPr>
    </w:p>
    <w:p w14:paraId="7A0054DF" w14:textId="77777777" w:rsidR="00602A9E" w:rsidRPr="00810B06" w:rsidRDefault="00602A9E" w:rsidP="00602A9E">
      <w:pPr>
        <w:rPr>
          <w:rFonts w:ascii="Calibri" w:hAnsi="Calibri"/>
        </w:rPr>
      </w:pPr>
    </w:p>
    <w:p w14:paraId="79C4F68E" w14:textId="77777777" w:rsidR="00602A9E" w:rsidRPr="00810B06" w:rsidRDefault="00602A9E" w:rsidP="00602A9E">
      <w:pPr>
        <w:rPr>
          <w:rFonts w:ascii="Calibri" w:hAnsi="Calibri"/>
        </w:rPr>
      </w:pPr>
    </w:p>
    <w:p w14:paraId="1433960E" w14:textId="77777777" w:rsidR="00602A9E" w:rsidRPr="00810B06" w:rsidRDefault="00602A9E" w:rsidP="00602A9E">
      <w:pPr>
        <w:rPr>
          <w:rFonts w:ascii="Calibri" w:hAnsi="Calibri"/>
        </w:rPr>
      </w:pPr>
    </w:p>
    <w:p w14:paraId="1A10634A" w14:textId="77777777" w:rsidR="00602A9E" w:rsidRPr="00810B06" w:rsidRDefault="00602A9E" w:rsidP="00602A9E">
      <w:pPr>
        <w:rPr>
          <w:rFonts w:ascii="Calibri" w:hAnsi="Calibri"/>
        </w:rPr>
      </w:pPr>
    </w:p>
    <w:p w14:paraId="2A0909A3" w14:textId="02396449" w:rsidR="00E220F3" w:rsidRDefault="00E220F3" w:rsidP="00602A9E">
      <w:pPr>
        <w:jc w:val="right"/>
        <w:rPr>
          <w:rFonts w:ascii="Cambria" w:hAnsi="Cambria"/>
          <w:b/>
          <w:sz w:val="56"/>
        </w:rPr>
      </w:pPr>
    </w:p>
    <w:p w14:paraId="62D6AA7D" w14:textId="77777777" w:rsidR="00543330" w:rsidRDefault="00543330" w:rsidP="00602A9E">
      <w:pPr>
        <w:jc w:val="right"/>
        <w:rPr>
          <w:rFonts w:ascii="Cambria" w:hAnsi="Cambria"/>
          <w:b/>
          <w:sz w:val="56"/>
        </w:rPr>
      </w:pPr>
    </w:p>
    <w:p w14:paraId="01BDDD50" w14:textId="1456466D" w:rsidR="00602A9E" w:rsidRDefault="00543330" w:rsidP="00602A9E">
      <w:pPr>
        <w:jc w:val="right"/>
        <w:rPr>
          <w:rFonts w:ascii="Cambria" w:hAnsi="Cambria"/>
          <w:b/>
          <w:sz w:val="56"/>
        </w:rPr>
      </w:pPr>
      <w:r>
        <w:rPr>
          <w:rFonts w:ascii="Cambria" w:hAnsi="Cambria"/>
          <w:b/>
          <w:sz w:val="56"/>
        </w:rPr>
        <w:t xml:space="preserve">BMSP7005D </w:t>
      </w:r>
      <w:r w:rsidR="00602A9E">
        <w:rPr>
          <w:rFonts w:ascii="Cambria" w:hAnsi="Cambria"/>
          <w:b/>
          <w:sz w:val="56"/>
        </w:rPr>
        <w:t>Dissertation</w:t>
      </w:r>
      <w:r>
        <w:rPr>
          <w:rFonts w:ascii="Cambria" w:hAnsi="Cambria"/>
          <w:b/>
          <w:sz w:val="56"/>
        </w:rPr>
        <w:t xml:space="preserve"> </w:t>
      </w:r>
    </w:p>
    <w:p w14:paraId="2A6DA245" w14:textId="4AF4505D" w:rsidR="003D485A" w:rsidRDefault="003D485A" w:rsidP="003D485A">
      <w:pPr>
        <w:jc w:val="right"/>
        <w:outlineLvl w:val="0"/>
        <w:rPr>
          <w:rFonts w:ascii="Cambria" w:hAnsi="Cambria"/>
          <w:b/>
          <w:sz w:val="44"/>
          <w:szCs w:val="44"/>
        </w:rPr>
      </w:pPr>
      <w:r w:rsidRPr="003D485A">
        <w:rPr>
          <w:rFonts w:ascii="Cambria" w:hAnsi="Cambria"/>
          <w:b/>
          <w:sz w:val="44"/>
          <w:szCs w:val="44"/>
        </w:rPr>
        <w:t>Carmarthen Business School</w:t>
      </w:r>
    </w:p>
    <w:p w14:paraId="4CD88B87" w14:textId="77777777" w:rsidR="003D485A" w:rsidRDefault="003D485A" w:rsidP="00602A9E">
      <w:pPr>
        <w:jc w:val="right"/>
        <w:rPr>
          <w:rFonts w:ascii="Cambria" w:hAnsi="Cambria"/>
          <w:b/>
          <w:sz w:val="56"/>
        </w:rPr>
      </w:pPr>
    </w:p>
    <w:p w14:paraId="07CE9355" w14:textId="77777777" w:rsidR="00602A9E" w:rsidRPr="00810B06" w:rsidRDefault="00602A9E" w:rsidP="00602A9E">
      <w:pPr>
        <w:jc w:val="right"/>
        <w:rPr>
          <w:rFonts w:ascii="Cambria" w:hAnsi="Cambria"/>
          <w:b/>
          <w:sz w:val="56"/>
        </w:rPr>
      </w:pPr>
    </w:p>
    <w:p w14:paraId="1AF6D51C" w14:textId="77777777" w:rsidR="00602A9E" w:rsidRPr="00602A9E" w:rsidRDefault="003D7A88" w:rsidP="00602A9E">
      <w:pPr>
        <w:pStyle w:val="Heading4"/>
        <w:jc w:val="right"/>
        <w:rPr>
          <w:rFonts w:ascii="Cambria" w:hAnsi="Cambria"/>
          <w:sz w:val="56"/>
          <w:szCs w:val="56"/>
        </w:rPr>
      </w:pPr>
      <w:r>
        <w:rPr>
          <w:rFonts w:ascii="Cambria" w:hAnsi="Cambria"/>
          <w:sz w:val="56"/>
          <w:szCs w:val="56"/>
        </w:rPr>
        <w:t xml:space="preserve"> </w:t>
      </w:r>
    </w:p>
    <w:p w14:paraId="0A5A539D" w14:textId="77777777" w:rsidR="00602A9E" w:rsidRPr="00810B06" w:rsidRDefault="00602A9E" w:rsidP="00602A9E">
      <w:pPr>
        <w:jc w:val="right"/>
        <w:rPr>
          <w:rFonts w:ascii="Calibri" w:hAnsi="Calibri"/>
          <w:b/>
          <w:sz w:val="56"/>
        </w:rPr>
      </w:pPr>
    </w:p>
    <w:p w14:paraId="5038F5D5" w14:textId="2E52980D" w:rsidR="00697A4D" w:rsidRPr="00A21936" w:rsidRDefault="00697A4D" w:rsidP="00A21936">
      <w:pPr>
        <w:rPr>
          <w:rFonts w:cs="Arial"/>
          <w:b/>
        </w:rPr>
      </w:pPr>
      <w:r w:rsidRPr="00D911BB">
        <w:rPr>
          <w:rFonts w:asciiTheme="minorHAnsi" w:hAnsiTheme="minorHAnsi" w:cstheme="minorHAnsi"/>
          <w:b/>
          <w:sz w:val="24"/>
          <w:szCs w:val="24"/>
        </w:rPr>
        <w:lastRenderedPageBreak/>
        <w:t>AIM(S)</w:t>
      </w:r>
    </w:p>
    <w:p w14:paraId="343BDDBF" w14:textId="77777777" w:rsidR="00697A4D" w:rsidRPr="00D911BB" w:rsidRDefault="00697A4D" w:rsidP="00697A4D">
      <w:pPr>
        <w:numPr>
          <w:ilvl w:val="0"/>
          <w:numId w:val="38"/>
        </w:numPr>
        <w:overflowPunct w:val="0"/>
        <w:autoSpaceDE w:val="0"/>
        <w:autoSpaceDN w:val="0"/>
        <w:adjustRightInd w:val="0"/>
        <w:spacing w:before="240"/>
        <w:jc w:val="both"/>
        <w:textAlignment w:val="baseline"/>
        <w:rPr>
          <w:rFonts w:asciiTheme="minorHAnsi" w:hAnsiTheme="minorHAnsi" w:cstheme="minorHAnsi"/>
          <w:sz w:val="24"/>
          <w:szCs w:val="24"/>
        </w:rPr>
      </w:pPr>
      <w:r w:rsidRPr="00D911BB">
        <w:rPr>
          <w:rFonts w:asciiTheme="minorHAnsi" w:hAnsiTheme="minorHAnsi" w:cstheme="minorHAnsi"/>
          <w:sz w:val="24"/>
          <w:szCs w:val="24"/>
        </w:rPr>
        <w:t xml:space="preserve">To develop in the student an understanding of the application of research methodologies, and an ability to frame a research proposal. </w:t>
      </w:r>
    </w:p>
    <w:p w14:paraId="77B6BB67" w14:textId="77777777" w:rsidR="00697A4D" w:rsidRPr="00D911BB" w:rsidRDefault="00697A4D" w:rsidP="00697A4D">
      <w:pPr>
        <w:numPr>
          <w:ilvl w:val="0"/>
          <w:numId w:val="38"/>
        </w:numPr>
        <w:overflowPunct w:val="0"/>
        <w:autoSpaceDE w:val="0"/>
        <w:autoSpaceDN w:val="0"/>
        <w:adjustRightInd w:val="0"/>
        <w:spacing w:before="240"/>
        <w:jc w:val="both"/>
        <w:textAlignment w:val="baseline"/>
        <w:rPr>
          <w:rFonts w:asciiTheme="minorHAnsi" w:hAnsiTheme="minorHAnsi" w:cstheme="minorHAnsi"/>
          <w:b/>
          <w:sz w:val="24"/>
          <w:szCs w:val="24"/>
        </w:rPr>
      </w:pPr>
      <w:r w:rsidRPr="00D911BB">
        <w:rPr>
          <w:rFonts w:asciiTheme="minorHAnsi" w:hAnsiTheme="minorHAnsi" w:cstheme="minorHAnsi"/>
          <w:sz w:val="24"/>
          <w:szCs w:val="24"/>
        </w:rPr>
        <w:t>To develop in the student the ability to report research results in written format to an academic and/or professional audience, and to further develop the student’s capacity for critical analysis and independent thought.</w:t>
      </w:r>
    </w:p>
    <w:p w14:paraId="38406883" w14:textId="77777777" w:rsidR="00697A4D" w:rsidRPr="00D911BB" w:rsidRDefault="00697A4D" w:rsidP="00697A4D">
      <w:pPr>
        <w:overflowPunct w:val="0"/>
        <w:autoSpaceDE w:val="0"/>
        <w:autoSpaceDN w:val="0"/>
        <w:adjustRightInd w:val="0"/>
        <w:jc w:val="both"/>
        <w:textAlignment w:val="baseline"/>
        <w:rPr>
          <w:rFonts w:asciiTheme="minorHAnsi" w:hAnsiTheme="minorHAnsi" w:cstheme="minorHAnsi"/>
          <w:b/>
          <w:sz w:val="24"/>
          <w:szCs w:val="24"/>
        </w:rPr>
      </w:pPr>
      <w:r w:rsidRPr="00D911BB">
        <w:rPr>
          <w:rFonts w:asciiTheme="minorHAnsi" w:hAnsiTheme="minorHAnsi" w:cstheme="minorHAnsi"/>
          <w:b/>
          <w:sz w:val="24"/>
          <w:szCs w:val="24"/>
        </w:rPr>
        <w:t xml:space="preserve"> </w:t>
      </w:r>
    </w:p>
    <w:p w14:paraId="19F63A71" w14:textId="77777777" w:rsidR="00697A4D" w:rsidRPr="00D911BB" w:rsidRDefault="00697A4D" w:rsidP="00697A4D">
      <w:pPr>
        <w:overflowPunct w:val="0"/>
        <w:autoSpaceDE w:val="0"/>
        <w:autoSpaceDN w:val="0"/>
        <w:adjustRightInd w:val="0"/>
        <w:jc w:val="both"/>
        <w:textAlignment w:val="baseline"/>
        <w:rPr>
          <w:rFonts w:asciiTheme="minorHAnsi" w:hAnsiTheme="minorHAnsi" w:cstheme="minorHAnsi"/>
          <w:b/>
          <w:sz w:val="24"/>
          <w:szCs w:val="24"/>
        </w:rPr>
      </w:pPr>
      <w:r w:rsidRPr="00D911BB">
        <w:rPr>
          <w:rFonts w:asciiTheme="minorHAnsi" w:hAnsiTheme="minorHAnsi" w:cstheme="minorHAnsi"/>
          <w:b/>
          <w:sz w:val="24"/>
          <w:szCs w:val="24"/>
        </w:rPr>
        <w:t>LEARNING OUTCOMES</w:t>
      </w:r>
    </w:p>
    <w:p w14:paraId="162CB428" w14:textId="77777777" w:rsidR="00697A4D" w:rsidRPr="00D911BB" w:rsidRDefault="00697A4D" w:rsidP="00697A4D">
      <w:pPr>
        <w:overflowPunct w:val="0"/>
        <w:autoSpaceDE w:val="0"/>
        <w:autoSpaceDN w:val="0"/>
        <w:adjustRightInd w:val="0"/>
        <w:jc w:val="both"/>
        <w:textAlignment w:val="baseline"/>
        <w:rPr>
          <w:rFonts w:asciiTheme="minorHAnsi" w:hAnsiTheme="minorHAnsi" w:cstheme="minorHAnsi"/>
          <w:b/>
          <w:sz w:val="24"/>
          <w:szCs w:val="24"/>
        </w:rPr>
      </w:pPr>
    </w:p>
    <w:p w14:paraId="4C08115C" w14:textId="77777777" w:rsidR="00697A4D" w:rsidRPr="00D911BB" w:rsidRDefault="00697A4D" w:rsidP="00697A4D">
      <w:pPr>
        <w:overflowPunct w:val="0"/>
        <w:autoSpaceDE w:val="0"/>
        <w:autoSpaceDN w:val="0"/>
        <w:adjustRightInd w:val="0"/>
        <w:jc w:val="both"/>
        <w:textAlignment w:val="baseline"/>
        <w:rPr>
          <w:rFonts w:asciiTheme="minorHAnsi" w:hAnsiTheme="minorHAnsi" w:cstheme="minorHAnsi"/>
          <w:sz w:val="24"/>
          <w:szCs w:val="24"/>
        </w:rPr>
      </w:pPr>
      <w:r w:rsidRPr="00D911BB">
        <w:rPr>
          <w:rFonts w:asciiTheme="minorHAnsi" w:hAnsiTheme="minorHAnsi" w:cstheme="minorHAnsi"/>
          <w:sz w:val="24"/>
          <w:szCs w:val="24"/>
        </w:rPr>
        <w:t>Upon the successful completion of this module, the student should be able to:</w:t>
      </w:r>
    </w:p>
    <w:p w14:paraId="6C8EE46A" w14:textId="77777777" w:rsidR="00697A4D" w:rsidRPr="00D911BB" w:rsidRDefault="00697A4D" w:rsidP="00697A4D">
      <w:pPr>
        <w:numPr>
          <w:ilvl w:val="0"/>
          <w:numId w:val="38"/>
        </w:numPr>
        <w:overflowPunct w:val="0"/>
        <w:autoSpaceDE w:val="0"/>
        <w:autoSpaceDN w:val="0"/>
        <w:adjustRightInd w:val="0"/>
        <w:spacing w:before="240"/>
        <w:jc w:val="both"/>
        <w:textAlignment w:val="baseline"/>
        <w:rPr>
          <w:rFonts w:asciiTheme="minorHAnsi" w:hAnsiTheme="minorHAnsi" w:cstheme="minorHAnsi"/>
          <w:sz w:val="24"/>
          <w:szCs w:val="24"/>
        </w:rPr>
      </w:pPr>
      <w:r w:rsidRPr="00D911BB">
        <w:rPr>
          <w:rFonts w:asciiTheme="minorHAnsi" w:hAnsiTheme="minorHAnsi" w:cstheme="minorHAnsi"/>
          <w:sz w:val="24"/>
          <w:szCs w:val="24"/>
        </w:rPr>
        <w:t xml:space="preserve">Prepare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 </w:t>
      </w:r>
    </w:p>
    <w:p w14:paraId="40DDA939" w14:textId="77777777" w:rsidR="00697A4D" w:rsidRPr="00D911BB" w:rsidRDefault="00697A4D" w:rsidP="00697A4D">
      <w:pPr>
        <w:numPr>
          <w:ilvl w:val="0"/>
          <w:numId w:val="38"/>
        </w:numPr>
        <w:overflowPunct w:val="0"/>
        <w:autoSpaceDE w:val="0"/>
        <w:autoSpaceDN w:val="0"/>
        <w:adjustRightInd w:val="0"/>
        <w:spacing w:before="240"/>
        <w:jc w:val="both"/>
        <w:textAlignment w:val="baseline"/>
        <w:rPr>
          <w:rFonts w:asciiTheme="minorHAnsi" w:hAnsiTheme="minorHAnsi" w:cstheme="minorHAnsi"/>
          <w:sz w:val="24"/>
          <w:szCs w:val="24"/>
        </w:rPr>
      </w:pPr>
      <w:r w:rsidRPr="00D911BB">
        <w:rPr>
          <w:rFonts w:asciiTheme="minorHAnsi" w:hAnsiTheme="minorHAnsi" w:cstheme="minorHAnsi"/>
          <w:sz w:val="24"/>
          <w:szCs w:val="24"/>
        </w:rPr>
        <w:t>Plan, manage and execute in-depth research, inquiry or investigation with a sustainability business and/or management focus by applying the principles of research design to the formulation of a research question plan.</w:t>
      </w:r>
    </w:p>
    <w:p w14:paraId="12B1CD25" w14:textId="77777777" w:rsidR="00697A4D" w:rsidRPr="00D911BB" w:rsidRDefault="00697A4D" w:rsidP="00697A4D">
      <w:pPr>
        <w:numPr>
          <w:ilvl w:val="0"/>
          <w:numId w:val="38"/>
        </w:numPr>
        <w:overflowPunct w:val="0"/>
        <w:autoSpaceDE w:val="0"/>
        <w:autoSpaceDN w:val="0"/>
        <w:adjustRightInd w:val="0"/>
        <w:spacing w:before="240"/>
        <w:jc w:val="both"/>
        <w:textAlignment w:val="baseline"/>
        <w:rPr>
          <w:rFonts w:asciiTheme="minorHAnsi" w:hAnsiTheme="minorHAnsi" w:cstheme="minorHAnsi"/>
          <w:sz w:val="24"/>
          <w:szCs w:val="24"/>
        </w:rPr>
      </w:pPr>
      <w:r w:rsidRPr="00D911BB">
        <w:rPr>
          <w:rFonts w:asciiTheme="minorHAnsi" w:hAnsiTheme="minorHAnsi" w:cstheme="minorHAnsi"/>
          <w:sz w:val="24"/>
          <w:szCs w:val="24"/>
        </w:rPr>
        <w:t xml:space="preserve">Critically evaluate the appropriateness of qualitative/quantitative methods of data collection, in combination as necessary, to analyse, synthesise, interpret, and present the resulting data, and the applications of those methods by other researchers in other contexts. </w:t>
      </w:r>
    </w:p>
    <w:p w14:paraId="4A17CB53" w14:textId="77777777" w:rsidR="00697A4D" w:rsidRPr="00D911BB" w:rsidRDefault="00697A4D" w:rsidP="00697A4D">
      <w:pPr>
        <w:numPr>
          <w:ilvl w:val="0"/>
          <w:numId w:val="38"/>
        </w:numPr>
        <w:overflowPunct w:val="0"/>
        <w:autoSpaceDE w:val="0"/>
        <w:autoSpaceDN w:val="0"/>
        <w:adjustRightInd w:val="0"/>
        <w:spacing w:before="240"/>
        <w:jc w:val="both"/>
        <w:textAlignment w:val="baseline"/>
        <w:rPr>
          <w:rFonts w:asciiTheme="minorHAnsi" w:hAnsiTheme="minorHAnsi" w:cstheme="minorHAnsi"/>
          <w:sz w:val="24"/>
          <w:szCs w:val="24"/>
        </w:rPr>
      </w:pPr>
      <w:r w:rsidRPr="00D911BB">
        <w:rPr>
          <w:rFonts w:asciiTheme="minorHAnsi" w:hAnsiTheme="minorHAnsi" w:cstheme="minorHAnsi"/>
          <w:sz w:val="24"/>
          <w:szCs w:val="24"/>
        </w:rPr>
        <w:t>Demonstrate the ability to conduct research, under supervision, in a business and management context, including the ability to: critically review published literature;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sustainability research ethics.</w:t>
      </w:r>
    </w:p>
    <w:p w14:paraId="0DE0028D" w14:textId="77777777" w:rsidR="00697A4D" w:rsidRPr="00D911BB" w:rsidRDefault="00697A4D" w:rsidP="00697A4D">
      <w:pPr>
        <w:numPr>
          <w:ilvl w:val="0"/>
          <w:numId w:val="38"/>
        </w:numPr>
        <w:overflowPunct w:val="0"/>
        <w:autoSpaceDE w:val="0"/>
        <w:autoSpaceDN w:val="0"/>
        <w:adjustRightInd w:val="0"/>
        <w:spacing w:before="240"/>
        <w:jc w:val="both"/>
        <w:textAlignment w:val="baseline"/>
        <w:rPr>
          <w:rFonts w:asciiTheme="minorHAnsi" w:hAnsiTheme="minorHAnsi" w:cstheme="minorHAnsi"/>
          <w:sz w:val="24"/>
          <w:szCs w:val="24"/>
        </w:rPr>
      </w:pPr>
      <w:r w:rsidRPr="00D911BB">
        <w:rPr>
          <w:rFonts w:asciiTheme="minorHAnsi" w:hAnsiTheme="minorHAnsi" w:cstheme="minorHAnsi"/>
          <w:sz w:val="24"/>
          <w:szCs w:val="24"/>
        </w:rPr>
        <w:t xml:space="preserve">Exhibit the analytical, numerical, literacy, communication, and computer skills to enable critical research to be </w:t>
      </w:r>
      <w:proofErr w:type="gramStart"/>
      <w:r w:rsidRPr="00D911BB">
        <w:rPr>
          <w:rFonts w:asciiTheme="minorHAnsi" w:hAnsiTheme="minorHAnsi" w:cstheme="minorHAnsi"/>
          <w:sz w:val="24"/>
          <w:szCs w:val="24"/>
        </w:rPr>
        <w:t>undertaken, and</w:t>
      </w:r>
      <w:proofErr w:type="gramEnd"/>
      <w:r w:rsidRPr="00D911BB">
        <w:rPr>
          <w:rFonts w:asciiTheme="minorHAnsi" w:hAnsiTheme="minorHAnsi" w:cstheme="minorHAnsi"/>
          <w:sz w:val="24"/>
          <w:szCs w:val="24"/>
        </w:rPr>
        <w:t xml:space="preserve"> be able to apply those transferable skills to develop research based inquiry in future employment settings.</w:t>
      </w:r>
    </w:p>
    <w:p w14:paraId="1B3912B8" w14:textId="77777777" w:rsidR="00785122" w:rsidRPr="00D911BB" w:rsidRDefault="00785122" w:rsidP="00785122">
      <w:pPr>
        <w:rPr>
          <w:rFonts w:asciiTheme="minorHAnsi" w:hAnsiTheme="minorHAnsi" w:cstheme="minorHAnsi"/>
          <w:sz w:val="24"/>
          <w:szCs w:val="24"/>
        </w:rPr>
      </w:pPr>
    </w:p>
    <w:p w14:paraId="778FD4C5" w14:textId="77777777" w:rsidR="00785122" w:rsidRPr="00D911BB" w:rsidRDefault="00785122" w:rsidP="00785122">
      <w:pPr>
        <w:pStyle w:val="heading"/>
        <w:spacing w:before="360"/>
        <w:rPr>
          <w:rFonts w:asciiTheme="minorHAnsi" w:hAnsiTheme="minorHAnsi" w:cstheme="minorHAnsi"/>
          <w:szCs w:val="24"/>
        </w:rPr>
      </w:pPr>
      <w:r w:rsidRPr="00D911BB">
        <w:rPr>
          <w:rFonts w:asciiTheme="minorHAnsi" w:hAnsiTheme="minorHAnsi" w:cstheme="minorHAnsi"/>
          <w:szCs w:val="24"/>
        </w:rPr>
        <w:t>SUPERVISION</w:t>
      </w:r>
    </w:p>
    <w:p w14:paraId="63E285C2" w14:textId="27BCAD02" w:rsidR="00785122" w:rsidRPr="00D911BB" w:rsidRDefault="00785122" w:rsidP="00785122">
      <w:pPr>
        <w:rPr>
          <w:rFonts w:asciiTheme="minorHAnsi" w:hAnsiTheme="minorHAnsi" w:cstheme="minorHAnsi"/>
          <w:sz w:val="24"/>
          <w:szCs w:val="24"/>
        </w:rPr>
      </w:pPr>
      <w:r w:rsidRPr="00D911BB">
        <w:rPr>
          <w:rFonts w:asciiTheme="minorHAnsi" w:hAnsiTheme="minorHAnsi" w:cstheme="minorHAnsi"/>
          <w:sz w:val="24"/>
          <w:szCs w:val="24"/>
        </w:rPr>
        <w:t xml:space="preserve">Before commencing on the </w:t>
      </w:r>
      <w:proofErr w:type="gramStart"/>
      <w:r w:rsidRPr="00D911BB">
        <w:rPr>
          <w:rFonts w:asciiTheme="minorHAnsi" w:hAnsiTheme="minorHAnsi" w:cstheme="minorHAnsi"/>
          <w:sz w:val="24"/>
          <w:szCs w:val="24"/>
        </w:rPr>
        <w:t>dissertation</w:t>
      </w:r>
      <w:proofErr w:type="gramEnd"/>
      <w:r w:rsidRPr="00D911BB">
        <w:rPr>
          <w:rFonts w:asciiTheme="minorHAnsi" w:hAnsiTheme="minorHAnsi" w:cstheme="minorHAnsi"/>
          <w:sz w:val="24"/>
          <w:szCs w:val="24"/>
        </w:rPr>
        <w:t xml:space="preserve"> the student with a supervisor will be required to produce two documents:</w:t>
      </w:r>
      <w:r w:rsidRPr="00D911BB">
        <w:rPr>
          <w:rFonts w:asciiTheme="minorHAnsi" w:hAnsiTheme="minorHAnsi" w:cstheme="minorHAnsi"/>
          <w:sz w:val="24"/>
          <w:szCs w:val="24"/>
        </w:rPr>
        <w:br/>
      </w:r>
    </w:p>
    <w:p w14:paraId="04325333" w14:textId="243118CD" w:rsidR="00785122" w:rsidRPr="00D911BB"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szCs w:val="24"/>
        </w:rPr>
      </w:pPr>
      <w:r w:rsidRPr="00D911BB">
        <w:rPr>
          <w:rFonts w:asciiTheme="minorHAnsi" w:hAnsiTheme="minorHAnsi" w:cstheme="minorHAnsi"/>
          <w:szCs w:val="24"/>
        </w:rPr>
        <w:t xml:space="preserve">a research proposal </w:t>
      </w:r>
      <w:r w:rsidR="00697A4D" w:rsidRPr="00D911BB">
        <w:rPr>
          <w:rFonts w:asciiTheme="minorHAnsi" w:hAnsiTheme="minorHAnsi" w:cstheme="minorHAnsi"/>
          <w:szCs w:val="24"/>
        </w:rPr>
        <w:t xml:space="preserve">of 2,000 words </w:t>
      </w:r>
      <w:r w:rsidRPr="00D911BB">
        <w:rPr>
          <w:rFonts w:asciiTheme="minorHAnsi" w:hAnsiTheme="minorHAnsi" w:cstheme="minorHAnsi"/>
          <w:szCs w:val="24"/>
        </w:rPr>
        <w:t>with a background literature review, rationale, key questions/hypothesis, suggested methodology and research plan</w:t>
      </w:r>
      <w:r w:rsidR="00697A4D" w:rsidRPr="00D911BB">
        <w:rPr>
          <w:rFonts w:asciiTheme="minorHAnsi" w:hAnsiTheme="minorHAnsi" w:cstheme="minorHAnsi"/>
          <w:szCs w:val="24"/>
        </w:rPr>
        <w:t xml:space="preserve"> – this accounts for 10% of your dissertation </w:t>
      </w:r>
      <w:proofErr w:type="gramStart"/>
      <w:r w:rsidR="00697A4D" w:rsidRPr="00D911BB">
        <w:rPr>
          <w:rFonts w:asciiTheme="minorHAnsi" w:hAnsiTheme="minorHAnsi" w:cstheme="minorHAnsi"/>
          <w:szCs w:val="24"/>
        </w:rPr>
        <w:t>mark</w:t>
      </w:r>
      <w:r w:rsidRPr="00D911BB">
        <w:rPr>
          <w:rFonts w:asciiTheme="minorHAnsi" w:hAnsiTheme="minorHAnsi" w:cstheme="minorHAnsi"/>
          <w:szCs w:val="24"/>
        </w:rPr>
        <w:t>;</w:t>
      </w:r>
      <w:proofErr w:type="gramEnd"/>
      <w:r w:rsidRPr="00D911BB">
        <w:rPr>
          <w:rFonts w:asciiTheme="minorHAnsi" w:hAnsiTheme="minorHAnsi" w:cstheme="minorHAnsi"/>
          <w:szCs w:val="24"/>
        </w:rPr>
        <w:t xml:space="preserve"> </w:t>
      </w:r>
    </w:p>
    <w:p w14:paraId="19AE7856" w14:textId="77777777" w:rsidR="00785122" w:rsidRPr="00D911BB" w:rsidRDefault="00785122" w:rsidP="00785122">
      <w:pPr>
        <w:pStyle w:val="bullet"/>
        <w:numPr>
          <w:ilvl w:val="0"/>
          <w:numId w:val="21"/>
        </w:numPr>
        <w:overflowPunct w:val="0"/>
        <w:autoSpaceDE w:val="0"/>
        <w:autoSpaceDN w:val="0"/>
        <w:adjustRightInd w:val="0"/>
        <w:ind w:left="1004" w:hanging="284"/>
        <w:jc w:val="left"/>
        <w:textAlignment w:val="baseline"/>
        <w:rPr>
          <w:rFonts w:asciiTheme="minorHAnsi" w:hAnsiTheme="minorHAnsi" w:cstheme="minorHAnsi"/>
          <w:szCs w:val="24"/>
        </w:rPr>
      </w:pPr>
      <w:r w:rsidRPr="00D911BB">
        <w:rPr>
          <w:rFonts w:asciiTheme="minorHAnsi" w:hAnsiTheme="minorHAnsi" w:cstheme="minorHAnsi"/>
          <w:szCs w:val="24"/>
        </w:rPr>
        <w:t>a completed ethical considerations form (which will be considered by your supervisor before you start collecting data)</w:t>
      </w:r>
      <w:r w:rsidRPr="00D911BB">
        <w:rPr>
          <w:rFonts w:asciiTheme="minorHAnsi" w:hAnsiTheme="minorHAnsi" w:cstheme="minorHAnsi"/>
          <w:szCs w:val="24"/>
        </w:rPr>
        <w:br/>
      </w:r>
    </w:p>
    <w:p w14:paraId="554B468B" w14:textId="77777777" w:rsidR="00785122" w:rsidRPr="00D911BB" w:rsidRDefault="00785122" w:rsidP="00785122">
      <w:pPr>
        <w:rPr>
          <w:rFonts w:asciiTheme="minorHAnsi" w:hAnsiTheme="minorHAnsi" w:cstheme="minorHAnsi"/>
          <w:sz w:val="24"/>
          <w:szCs w:val="24"/>
        </w:rPr>
      </w:pPr>
    </w:p>
    <w:p w14:paraId="779885AC" w14:textId="77777777" w:rsidR="00785122" w:rsidRPr="00D911BB" w:rsidRDefault="00785122" w:rsidP="00785122">
      <w:pPr>
        <w:rPr>
          <w:rFonts w:asciiTheme="minorHAnsi" w:hAnsiTheme="minorHAnsi" w:cstheme="minorHAnsi"/>
          <w:sz w:val="24"/>
          <w:szCs w:val="24"/>
        </w:rPr>
      </w:pPr>
      <w:r w:rsidRPr="00D911BB">
        <w:rPr>
          <w:rFonts w:asciiTheme="minorHAnsi" w:hAnsiTheme="minorHAnsi" w:cstheme="minorHAnsi"/>
          <w:sz w:val="24"/>
          <w:szCs w:val="24"/>
        </w:rPr>
        <w:lastRenderedPageBreak/>
        <w:t xml:space="preserve">The student will meet on a regular basis with the supervisor to an agreed timetable. Electronic discussion and support may also be provided.  In some </w:t>
      </w:r>
      <w:proofErr w:type="gramStart"/>
      <w:r w:rsidRPr="00D911BB">
        <w:rPr>
          <w:rFonts w:asciiTheme="minorHAnsi" w:hAnsiTheme="minorHAnsi" w:cstheme="minorHAnsi"/>
          <w:sz w:val="24"/>
          <w:szCs w:val="24"/>
        </w:rPr>
        <w:t>situations</w:t>
      </w:r>
      <w:proofErr w:type="gramEnd"/>
      <w:r w:rsidRPr="00D911BB">
        <w:rPr>
          <w:rFonts w:asciiTheme="minorHAnsi" w:hAnsiTheme="minorHAnsi" w:cstheme="minorHAnsi"/>
          <w:sz w:val="24"/>
          <w:szCs w:val="24"/>
        </w:rPr>
        <w:t xml:space="preserve"> group tutorials might be provided. All meeting agendas, meetings and a summary of the meeting should </w:t>
      </w:r>
      <w:proofErr w:type="gramStart"/>
      <w:r w:rsidRPr="00D911BB">
        <w:rPr>
          <w:rFonts w:asciiTheme="minorHAnsi" w:hAnsiTheme="minorHAnsi" w:cstheme="minorHAnsi"/>
          <w:sz w:val="24"/>
          <w:szCs w:val="24"/>
        </w:rPr>
        <w:t>recorded</w:t>
      </w:r>
      <w:proofErr w:type="gramEnd"/>
      <w:r w:rsidRPr="00D911BB">
        <w:rPr>
          <w:rFonts w:asciiTheme="minorHAnsi" w:hAnsiTheme="minorHAnsi" w:cstheme="minorHAnsi"/>
          <w:sz w:val="24"/>
          <w:szCs w:val="24"/>
        </w:rPr>
        <w:t xml:space="preserve"> and copy sent to the supervisor.</w:t>
      </w:r>
    </w:p>
    <w:p w14:paraId="314D0242" w14:textId="77777777" w:rsidR="00785122" w:rsidRPr="00D911BB" w:rsidRDefault="00785122" w:rsidP="00785122">
      <w:pPr>
        <w:rPr>
          <w:rFonts w:asciiTheme="minorHAnsi" w:hAnsiTheme="minorHAnsi" w:cstheme="minorHAnsi"/>
          <w:sz w:val="24"/>
          <w:szCs w:val="24"/>
        </w:rPr>
      </w:pPr>
    </w:p>
    <w:p w14:paraId="725C71AB" w14:textId="77777777" w:rsidR="00785122" w:rsidRPr="00D911BB" w:rsidRDefault="00785122" w:rsidP="00785122">
      <w:pPr>
        <w:rPr>
          <w:rFonts w:asciiTheme="minorHAnsi" w:hAnsiTheme="minorHAnsi" w:cstheme="minorHAnsi"/>
          <w:sz w:val="24"/>
          <w:szCs w:val="24"/>
        </w:rPr>
      </w:pPr>
      <w:r w:rsidRPr="00D911BB">
        <w:rPr>
          <w:rFonts w:asciiTheme="minorHAnsi" w:hAnsiTheme="minorHAnsi" w:cstheme="minorHAnsi"/>
          <w:sz w:val="24"/>
          <w:szCs w:val="24"/>
        </w:rPr>
        <w:t>The role of the supervisor will be to:</w:t>
      </w:r>
    </w:p>
    <w:p w14:paraId="5F81A933" w14:textId="77777777" w:rsidR="00785122" w:rsidRPr="00D911BB"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szCs w:val="24"/>
        </w:rPr>
      </w:pPr>
      <w:r w:rsidRPr="00D911BB">
        <w:rPr>
          <w:rFonts w:asciiTheme="minorHAnsi" w:hAnsiTheme="minorHAnsi" w:cstheme="minorHAnsi"/>
          <w:szCs w:val="24"/>
        </w:rPr>
        <w:t xml:space="preserve">encourage students to explore a range of possible research areas and provide support in identifying an appropriate workplace related topic where relevant, leading to the selection of a definitive research </w:t>
      </w:r>
      <w:proofErr w:type="gramStart"/>
      <w:r w:rsidRPr="00D911BB">
        <w:rPr>
          <w:rFonts w:asciiTheme="minorHAnsi" w:hAnsiTheme="minorHAnsi" w:cstheme="minorHAnsi"/>
          <w:szCs w:val="24"/>
        </w:rPr>
        <w:t>area;</w:t>
      </w:r>
      <w:proofErr w:type="gramEnd"/>
    </w:p>
    <w:p w14:paraId="0C4501F1" w14:textId="77777777" w:rsidR="00785122" w:rsidRPr="00D911BB"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szCs w:val="24"/>
        </w:rPr>
      </w:pPr>
      <w:r w:rsidRPr="00D911BB">
        <w:rPr>
          <w:rFonts w:asciiTheme="minorHAnsi" w:hAnsiTheme="minorHAnsi" w:cstheme="minorHAnsi"/>
          <w:szCs w:val="24"/>
        </w:rPr>
        <w:t xml:space="preserve">provide support during the writing of a research proposal for the intended dissertation research, including clarification of research aims and objectives and the framing of appropriate research </w:t>
      </w:r>
      <w:proofErr w:type="gramStart"/>
      <w:r w:rsidRPr="00D911BB">
        <w:rPr>
          <w:rFonts w:asciiTheme="minorHAnsi" w:hAnsiTheme="minorHAnsi" w:cstheme="minorHAnsi"/>
          <w:szCs w:val="24"/>
        </w:rPr>
        <w:t>questions;</w:t>
      </w:r>
      <w:proofErr w:type="gramEnd"/>
    </w:p>
    <w:p w14:paraId="4E682A0E" w14:textId="77777777" w:rsidR="00785122" w:rsidRPr="00D911BB"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szCs w:val="24"/>
        </w:rPr>
      </w:pPr>
      <w:r w:rsidRPr="00D911BB">
        <w:rPr>
          <w:rFonts w:asciiTheme="minorHAnsi" w:hAnsiTheme="minorHAnsi" w:cstheme="minorHAnsi"/>
          <w:szCs w:val="24"/>
        </w:rPr>
        <w:t xml:space="preserve">provide support and guidance during literature searching and writing of the literature review; including the recommendation appropriate research sources and search </w:t>
      </w:r>
      <w:proofErr w:type="gramStart"/>
      <w:r w:rsidRPr="00D911BB">
        <w:rPr>
          <w:rFonts w:asciiTheme="minorHAnsi" w:hAnsiTheme="minorHAnsi" w:cstheme="minorHAnsi"/>
          <w:szCs w:val="24"/>
        </w:rPr>
        <w:t>methods;</w:t>
      </w:r>
      <w:proofErr w:type="gramEnd"/>
    </w:p>
    <w:p w14:paraId="0D223B13" w14:textId="77777777" w:rsidR="00785122" w:rsidRPr="00D911BB"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szCs w:val="24"/>
        </w:rPr>
      </w:pPr>
      <w:r w:rsidRPr="00D911BB">
        <w:rPr>
          <w:rFonts w:asciiTheme="minorHAnsi" w:hAnsiTheme="minorHAnsi" w:cstheme="minorHAnsi"/>
          <w:szCs w:val="24"/>
        </w:rPr>
        <w:t xml:space="preserve">provide the student with opportunities for critical discussion and argument about the key academic debates relating to the chosen </w:t>
      </w:r>
      <w:proofErr w:type="gramStart"/>
      <w:r w:rsidRPr="00D911BB">
        <w:rPr>
          <w:rFonts w:asciiTheme="minorHAnsi" w:hAnsiTheme="minorHAnsi" w:cstheme="minorHAnsi"/>
          <w:szCs w:val="24"/>
        </w:rPr>
        <w:t>topic;</w:t>
      </w:r>
      <w:proofErr w:type="gramEnd"/>
    </w:p>
    <w:p w14:paraId="7540EF29" w14:textId="77777777" w:rsidR="00785122" w:rsidRPr="00D911BB"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szCs w:val="24"/>
        </w:rPr>
      </w:pPr>
      <w:r w:rsidRPr="00D911BB">
        <w:rPr>
          <w:rFonts w:asciiTheme="minorHAnsi" w:hAnsiTheme="minorHAnsi" w:cstheme="minorHAnsi"/>
          <w:szCs w:val="24"/>
        </w:rPr>
        <w:t>provide guidance on appropriate primary research data collection and analysis methods and help the student to develop and enhance the necessary skills</w:t>
      </w:r>
    </w:p>
    <w:p w14:paraId="5723FEFD" w14:textId="77777777" w:rsidR="00785122" w:rsidRPr="00D911BB"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szCs w:val="24"/>
        </w:rPr>
      </w:pPr>
      <w:r w:rsidRPr="00D911BB">
        <w:rPr>
          <w:rFonts w:asciiTheme="minorHAnsi" w:hAnsiTheme="minorHAnsi" w:cstheme="minorHAnsi"/>
          <w:szCs w:val="24"/>
        </w:rPr>
        <w:t xml:space="preserve">guide the structuring and presentation of the </w:t>
      </w:r>
      <w:proofErr w:type="gramStart"/>
      <w:r w:rsidRPr="00D911BB">
        <w:rPr>
          <w:rFonts w:asciiTheme="minorHAnsi" w:hAnsiTheme="minorHAnsi" w:cstheme="minorHAnsi"/>
          <w:szCs w:val="24"/>
        </w:rPr>
        <w:t>dissertation;</w:t>
      </w:r>
      <w:proofErr w:type="gramEnd"/>
    </w:p>
    <w:p w14:paraId="1AFA1CEF" w14:textId="77777777" w:rsidR="00785122" w:rsidRPr="00D911BB" w:rsidRDefault="00785122" w:rsidP="00785122">
      <w:pPr>
        <w:pStyle w:val="bullet"/>
        <w:numPr>
          <w:ilvl w:val="0"/>
          <w:numId w:val="21"/>
        </w:numPr>
        <w:overflowPunct w:val="0"/>
        <w:autoSpaceDE w:val="0"/>
        <w:autoSpaceDN w:val="0"/>
        <w:adjustRightInd w:val="0"/>
        <w:ind w:left="1004" w:hanging="284"/>
        <w:textAlignment w:val="baseline"/>
        <w:rPr>
          <w:rFonts w:asciiTheme="minorHAnsi" w:hAnsiTheme="minorHAnsi" w:cstheme="minorHAnsi"/>
          <w:szCs w:val="24"/>
        </w:rPr>
      </w:pPr>
      <w:proofErr w:type="gramStart"/>
      <w:r w:rsidRPr="00D911BB">
        <w:rPr>
          <w:rFonts w:asciiTheme="minorHAnsi" w:hAnsiTheme="minorHAnsi" w:cstheme="minorHAnsi"/>
          <w:szCs w:val="24"/>
        </w:rPr>
        <w:t>generally</w:t>
      </w:r>
      <w:proofErr w:type="gramEnd"/>
      <w:r w:rsidRPr="00D911BB">
        <w:rPr>
          <w:rFonts w:asciiTheme="minorHAnsi" w:hAnsiTheme="minorHAnsi" w:cstheme="minorHAnsi"/>
          <w:szCs w:val="24"/>
        </w:rPr>
        <w:t xml:space="preserve"> support, encourage and motivate the student in their research.</w:t>
      </w:r>
    </w:p>
    <w:p w14:paraId="0834BB51" w14:textId="77777777" w:rsidR="00785122" w:rsidRPr="00D911BB" w:rsidRDefault="00785122" w:rsidP="00785122">
      <w:pPr>
        <w:rPr>
          <w:rFonts w:asciiTheme="minorHAnsi" w:hAnsiTheme="minorHAnsi" w:cstheme="minorHAnsi"/>
          <w:b/>
          <w:sz w:val="24"/>
          <w:szCs w:val="24"/>
        </w:rPr>
      </w:pPr>
    </w:p>
    <w:p w14:paraId="6A02D8A2" w14:textId="77777777" w:rsidR="00785122" w:rsidRPr="00D911BB" w:rsidRDefault="00785122" w:rsidP="00785122">
      <w:pPr>
        <w:rPr>
          <w:rFonts w:asciiTheme="minorHAnsi" w:hAnsiTheme="minorHAnsi" w:cstheme="minorHAnsi"/>
          <w:sz w:val="24"/>
          <w:szCs w:val="24"/>
          <w:lang w:eastAsia="en-US"/>
        </w:rPr>
      </w:pPr>
      <w:r w:rsidRPr="00D911BB">
        <w:rPr>
          <w:rFonts w:asciiTheme="minorHAnsi" w:hAnsiTheme="minorHAnsi" w:cstheme="minorHAnsi"/>
          <w:sz w:val="24"/>
          <w:szCs w:val="24"/>
          <w:lang w:eastAsia="en-US"/>
        </w:rPr>
        <w:t>The prime responsibility of the student will be to:</w:t>
      </w:r>
    </w:p>
    <w:p w14:paraId="0A3DA043" w14:textId="77777777" w:rsidR="00785122" w:rsidRPr="00D911BB" w:rsidRDefault="00785122" w:rsidP="00785122">
      <w:pPr>
        <w:rPr>
          <w:rFonts w:asciiTheme="minorHAnsi" w:hAnsiTheme="minorHAnsi" w:cstheme="minorHAnsi"/>
          <w:sz w:val="24"/>
          <w:szCs w:val="24"/>
          <w:lang w:eastAsia="en-US"/>
        </w:rPr>
      </w:pPr>
    </w:p>
    <w:p w14:paraId="7939E2E8" w14:textId="77777777" w:rsidR="00785122" w:rsidRPr="00D911BB" w:rsidRDefault="00785122" w:rsidP="00785122">
      <w:pPr>
        <w:pStyle w:val="ListParagraph"/>
        <w:numPr>
          <w:ilvl w:val="0"/>
          <w:numId w:val="28"/>
        </w:numPr>
        <w:ind w:left="993"/>
        <w:rPr>
          <w:rFonts w:asciiTheme="minorHAnsi" w:hAnsiTheme="minorHAnsi" w:cstheme="minorHAnsi"/>
          <w:sz w:val="24"/>
          <w:szCs w:val="24"/>
          <w:lang w:eastAsia="en-US"/>
        </w:rPr>
      </w:pPr>
      <w:r w:rsidRPr="00D911BB">
        <w:rPr>
          <w:rFonts w:asciiTheme="minorHAnsi" w:hAnsiTheme="minorHAnsi" w:cstheme="minorHAnsi"/>
          <w:sz w:val="24"/>
          <w:szCs w:val="24"/>
          <w:lang w:eastAsia="en-US"/>
        </w:rPr>
        <w:t xml:space="preserve">manage his/her project/dissertation and to maintain regular supervisory contacts with his/her supervisor. </w:t>
      </w:r>
    </w:p>
    <w:p w14:paraId="3CC2E3CE" w14:textId="77777777" w:rsidR="00785122" w:rsidRPr="00D911BB" w:rsidRDefault="00785122" w:rsidP="00785122">
      <w:pPr>
        <w:pStyle w:val="ListParagraph"/>
        <w:numPr>
          <w:ilvl w:val="0"/>
          <w:numId w:val="28"/>
        </w:numPr>
        <w:ind w:left="993"/>
        <w:rPr>
          <w:rFonts w:asciiTheme="minorHAnsi" w:hAnsiTheme="minorHAnsi" w:cstheme="minorHAnsi"/>
          <w:sz w:val="24"/>
          <w:szCs w:val="24"/>
          <w:lang w:eastAsia="en-US"/>
        </w:rPr>
      </w:pPr>
      <w:r w:rsidRPr="00D911BB">
        <w:rPr>
          <w:rFonts w:asciiTheme="minorHAnsi" w:hAnsiTheme="minorHAnsi" w:cstheme="minorHAnsi"/>
          <w:sz w:val="24"/>
          <w:szCs w:val="24"/>
          <w:lang w:eastAsia="en-US"/>
        </w:rPr>
        <w:t xml:space="preserve">ensure that the responsibility for the work submitted is entirely his/hers. </w:t>
      </w:r>
    </w:p>
    <w:p w14:paraId="1BAA23B0" w14:textId="77777777" w:rsidR="00785122" w:rsidRPr="00D911BB" w:rsidRDefault="00785122" w:rsidP="00785122">
      <w:pPr>
        <w:pStyle w:val="ListParagraph"/>
        <w:numPr>
          <w:ilvl w:val="0"/>
          <w:numId w:val="28"/>
        </w:numPr>
        <w:ind w:left="993"/>
        <w:rPr>
          <w:rFonts w:asciiTheme="minorHAnsi" w:hAnsiTheme="minorHAnsi" w:cstheme="minorHAnsi"/>
          <w:sz w:val="24"/>
          <w:szCs w:val="24"/>
          <w:lang w:eastAsia="en-US"/>
        </w:rPr>
      </w:pPr>
      <w:r w:rsidRPr="00D911BB">
        <w:rPr>
          <w:rFonts w:asciiTheme="minorHAnsi" w:hAnsiTheme="minorHAnsi" w:cstheme="minorHAnsi"/>
          <w:sz w:val="24"/>
          <w:szCs w:val="24"/>
          <w:lang w:eastAsia="en-US"/>
        </w:rPr>
        <w:t xml:space="preserve">arrange with the supervisor meetings and attend them. </w:t>
      </w:r>
    </w:p>
    <w:p w14:paraId="6927E636" w14:textId="77777777" w:rsidR="00785122" w:rsidRPr="00D911BB" w:rsidRDefault="00785122" w:rsidP="00785122">
      <w:pPr>
        <w:pStyle w:val="ListParagraph"/>
        <w:numPr>
          <w:ilvl w:val="0"/>
          <w:numId w:val="28"/>
        </w:numPr>
        <w:ind w:left="993"/>
        <w:rPr>
          <w:rFonts w:asciiTheme="minorHAnsi" w:hAnsiTheme="minorHAnsi" w:cstheme="minorHAnsi"/>
          <w:sz w:val="24"/>
          <w:szCs w:val="24"/>
          <w:lang w:eastAsia="en-US"/>
        </w:rPr>
      </w:pPr>
      <w:r w:rsidRPr="00D911BB">
        <w:rPr>
          <w:rFonts w:asciiTheme="minorHAnsi" w:hAnsiTheme="minorHAnsi" w:cstheme="minorHAnsi"/>
          <w:sz w:val="24"/>
          <w:szCs w:val="24"/>
          <w:lang w:eastAsia="en-US"/>
        </w:rPr>
        <w:t>take the initiative to initiate and keep contact with the supervisor to ensure progress of his/her work.</w:t>
      </w:r>
    </w:p>
    <w:p w14:paraId="3AB78633" w14:textId="77777777" w:rsidR="00785122" w:rsidRPr="00D911BB" w:rsidRDefault="00785122" w:rsidP="00785122">
      <w:pPr>
        <w:pStyle w:val="ListParagraph"/>
        <w:numPr>
          <w:ilvl w:val="0"/>
          <w:numId w:val="28"/>
        </w:numPr>
        <w:ind w:left="993"/>
        <w:rPr>
          <w:rFonts w:asciiTheme="minorHAnsi" w:hAnsiTheme="minorHAnsi" w:cstheme="minorHAnsi"/>
          <w:sz w:val="24"/>
          <w:szCs w:val="24"/>
          <w:lang w:eastAsia="en-US"/>
        </w:rPr>
      </w:pPr>
      <w:r w:rsidRPr="00D911BB">
        <w:rPr>
          <w:rFonts w:asciiTheme="minorHAnsi" w:hAnsiTheme="minorHAnsi" w:cstheme="minorHAnsi"/>
          <w:sz w:val="24"/>
          <w:szCs w:val="24"/>
          <w:lang w:eastAsia="en-US"/>
        </w:rPr>
        <w:t>keep records of supervisory meetings, dates and summary of work, work to be undertaken for the next meeting undertaken and time used.</w:t>
      </w:r>
    </w:p>
    <w:p w14:paraId="2DA4318A" w14:textId="77777777" w:rsidR="00785122" w:rsidRPr="00D911BB" w:rsidRDefault="00785122" w:rsidP="00785122">
      <w:pPr>
        <w:pStyle w:val="ListParagraph"/>
        <w:numPr>
          <w:ilvl w:val="0"/>
          <w:numId w:val="28"/>
        </w:numPr>
        <w:ind w:left="993"/>
        <w:rPr>
          <w:rFonts w:asciiTheme="minorHAnsi" w:hAnsiTheme="minorHAnsi" w:cstheme="minorHAnsi"/>
          <w:sz w:val="24"/>
          <w:szCs w:val="24"/>
          <w:lang w:eastAsia="en-US"/>
        </w:rPr>
      </w:pPr>
      <w:r w:rsidRPr="00D911BB">
        <w:rPr>
          <w:rFonts w:asciiTheme="minorHAnsi" w:hAnsiTheme="minorHAnsi" w:cstheme="minorHAnsi"/>
          <w:sz w:val="24"/>
          <w:szCs w:val="24"/>
          <w:lang w:eastAsia="en-US"/>
        </w:rPr>
        <w:t>take the initiative to discuss any problem arising from his/her project/dissertation with his/her supervisor, such that they are resolved as early as possible.</w:t>
      </w:r>
    </w:p>
    <w:p w14:paraId="0F0D3AE6" w14:textId="746D8F02" w:rsidR="00785122" w:rsidRPr="00D911BB" w:rsidRDefault="00785122" w:rsidP="00785122">
      <w:pPr>
        <w:pStyle w:val="ListParagraph"/>
        <w:numPr>
          <w:ilvl w:val="0"/>
          <w:numId w:val="28"/>
        </w:numPr>
        <w:ind w:left="993"/>
        <w:rPr>
          <w:rFonts w:asciiTheme="minorHAnsi" w:hAnsiTheme="minorHAnsi" w:cstheme="minorHAnsi"/>
          <w:sz w:val="24"/>
          <w:szCs w:val="24"/>
          <w:lang w:eastAsia="en-US"/>
        </w:rPr>
      </w:pPr>
      <w:r w:rsidRPr="00D911BB">
        <w:rPr>
          <w:rFonts w:asciiTheme="minorHAnsi" w:hAnsiTheme="minorHAnsi" w:cstheme="minorHAnsi"/>
          <w:sz w:val="24"/>
          <w:szCs w:val="24"/>
          <w:lang w:eastAsia="en-US"/>
        </w:rPr>
        <w:t xml:space="preserve">provide supervisors with timely, specific and clear requirements for meetings and any work offered for formative feedback </w:t>
      </w:r>
    </w:p>
    <w:p w14:paraId="09995323" w14:textId="77777777" w:rsidR="00785122" w:rsidRPr="00D911BB" w:rsidRDefault="00785122" w:rsidP="00785122">
      <w:pPr>
        <w:pStyle w:val="ListParagraph"/>
        <w:numPr>
          <w:ilvl w:val="0"/>
          <w:numId w:val="28"/>
        </w:numPr>
        <w:ind w:left="993"/>
        <w:rPr>
          <w:rFonts w:asciiTheme="minorHAnsi" w:hAnsiTheme="minorHAnsi" w:cstheme="minorHAnsi"/>
          <w:sz w:val="24"/>
          <w:szCs w:val="24"/>
          <w:lang w:eastAsia="en-US"/>
        </w:rPr>
      </w:pPr>
      <w:r w:rsidRPr="00D911BB">
        <w:rPr>
          <w:rFonts w:asciiTheme="minorHAnsi" w:hAnsiTheme="minorHAnsi" w:cstheme="minorHAnsi"/>
          <w:sz w:val="24"/>
          <w:szCs w:val="24"/>
          <w:lang w:eastAsia="en-US"/>
        </w:rPr>
        <w:t>abide by all regulations in force, in particular, regulations on plagiarism’ and dissertation layout requirements.</w:t>
      </w:r>
    </w:p>
    <w:p w14:paraId="5A17276D" w14:textId="77777777" w:rsidR="00785122" w:rsidRPr="00D911BB" w:rsidRDefault="00785122" w:rsidP="00785122">
      <w:pPr>
        <w:rPr>
          <w:rFonts w:asciiTheme="minorHAnsi" w:hAnsiTheme="minorHAnsi" w:cstheme="minorHAnsi"/>
          <w:b/>
          <w:sz w:val="24"/>
          <w:szCs w:val="24"/>
        </w:rPr>
      </w:pPr>
    </w:p>
    <w:p w14:paraId="455065E7" w14:textId="77777777" w:rsidR="00785122" w:rsidRPr="00D911BB" w:rsidRDefault="00785122" w:rsidP="00785122">
      <w:pPr>
        <w:rPr>
          <w:rFonts w:asciiTheme="minorHAnsi" w:hAnsiTheme="minorHAnsi" w:cstheme="minorHAnsi"/>
          <w:b/>
          <w:sz w:val="24"/>
          <w:szCs w:val="24"/>
        </w:rPr>
      </w:pPr>
    </w:p>
    <w:p w14:paraId="00742BCC" w14:textId="5E8C0BA5" w:rsidR="00785122" w:rsidRPr="00A21936" w:rsidRDefault="00785122">
      <w:pPr>
        <w:rPr>
          <w:rFonts w:asciiTheme="minorHAnsi" w:hAnsiTheme="minorHAnsi" w:cstheme="minorHAnsi"/>
          <w:sz w:val="24"/>
          <w:szCs w:val="24"/>
        </w:rPr>
      </w:pPr>
      <w:r w:rsidRPr="00D911BB">
        <w:rPr>
          <w:rFonts w:asciiTheme="minorHAnsi" w:hAnsiTheme="minorHAnsi" w:cstheme="minorHAnsi"/>
          <w:sz w:val="24"/>
          <w:szCs w:val="24"/>
        </w:rPr>
        <w:br w:type="page"/>
      </w:r>
      <w:r w:rsidR="00697A4D" w:rsidRPr="00D911BB">
        <w:rPr>
          <w:rFonts w:asciiTheme="minorHAnsi" w:hAnsiTheme="minorHAnsi" w:cstheme="minorHAnsi"/>
          <w:b/>
          <w:sz w:val="24"/>
          <w:szCs w:val="24"/>
        </w:rPr>
        <w:lastRenderedPageBreak/>
        <w:t>Assessment Component 1</w:t>
      </w:r>
      <w:r w:rsidR="0018776A" w:rsidRPr="00D911BB">
        <w:rPr>
          <w:rFonts w:asciiTheme="minorHAnsi" w:hAnsiTheme="minorHAnsi" w:cstheme="minorHAnsi"/>
          <w:b/>
          <w:sz w:val="24"/>
          <w:szCs w:val="24"/>
        </w:rPr>
        <w:t>: Research Proposal</w:t>
      </w:r>
    </w:p>
    <w:p w14:paraId="2C1D5B90" w14:textId="7D4E61E0" w:rsidR="00697A4D" w:rsidRPr="00D911BB" w:rsidRDefault="00697A4D">
      <w:pPr>
        <w:rPr>
          <w:rFonts w:asciiTheme="minorHAnsi" w:hAnsiTheme="minorHAnsi" w:cstheme="minorHAnsi"/>
          <w:b/>
          <w:sz w:val="24"/>
          <w:szCs w:val="24"/>
        </w:rPr>
      </w:pPr>
    </w:p>
    <w:p w14:paraId="430DC1EA" w14:textId="1C7AF630" w:rsidR="00697A4D" w:rsidRPr="00D911BB" w:rsidRDefault="00697A4D">
      <w:pPr>
        <w:rPr>
          <w:rFonts w:asciiTheme="minorHAnsi" w:hAnsiTheme="minorHAnsi" w:cstheme="minorHAnsi"/>
          <w:bCs/>
          <w:sz w:val="24"/>
          <w:szCs w:val="24"/>
        </w:rPr>
      </w:pPr>
      <w:r w:rsidRPr="00D911BB">
        <w:rPr>
          <w:rFonts w:asciiTheme="minorHAnsi" w:hAnsiTheme="minorHAnsi" w:cstheme="minorHAnsi"/>
          <w:bCs/>
          <w:sz w:val="24"/>
          <w:szCs w:val="24"/>
        </w:rPr>
        <w:t>Dissertation Proposal of 2,000 words – 10%</w:t>
      </w:r>
    </w:p>
    <w:p w14:paraId="34435918" w14:textId="16BDB667" w:rsidR="0018776A" w:rsidRPr="00D911BB" w:rsidRDefault="0018776A">
      <w:pPr>
        <w:rPr>
          <w:rFonts w:asciiTheme="minorHAnsi" w:hAnsiTheme="minorHAnsi" w:cstheme="minorHAnsi"/>
          <w:bCs/>
          <w:sz w:val="24"/>
          <w:szCs w:val="24"/>
        </w:rPr>
      </w:pPr>
    </w:p>
    <w:p w14:paraId="070B483E" w14:textId="2CA179D3" w:rsidR="0018776A" w:rsidRPr="00D911BB" w:rsidRDefault="0018776A" w:rsidP="0018776A">
      <w:pPr>
        <w:spacing w:line="360" w:lineRule="auto"/>
        <w:rPr>
          <w:rFonts w:asciiTheme="minorHAnsi" w:hAnsiTheme="minorHAnsi" w:cstheme="minorHAnsi"/>
          <w:bCs/>
          <w:sz w:val="24"/>
          <w:szCs w:val="24"/>
        </w:rPr>
      </w:pPr>
      <w:r w:rsidRPr="00D911BB">
        <w:rPr>
          <w:rFonts w:asciiTheme="minorHAnsi" w:hAnsiTheme="minorHAnsi" w:cstheme="minorHAnsi"/>
          <w:bCs/>
          <w:sz w:val="24"/>
          <w:szCs w:val="24"/>
        </w:rPr>
        <w:t>In deciding on your topic, you can select something that has interested you within your programme of study to date, or perhaps something related to your own context such as your work or external interests – so there is quite a wide range of possibilities open to you.  It does, however, need to have a strong sustainability focus and you will need to provide a clear rationale within your research proposal.  Your dissertation should also include primary data collection, whether quantitative, qualitative or a mixture of both.</w:t>
      </w:r>
    </w:p>
    <w:p w14:paraId="49CB4F85" w14:textId="17B6802E" w:rsidR="0018776A" w:rsidRPr="00D911BB" w:rsidRDefault="0018776A" w:rsidP="0018776A">
      <w:pPr>
        <w:spacing w:line="360" w:lineRule="auto"/>
        <w:rPr>
          <w:rFonts w:asciiTheme="minorHAnsi" w:hAnsiTheme="minorHAnsi" w:cstheme="minorHAnsi"/>
          <w:bCs/>
          <w:sz w:val="24"/>
          <w:szCs w:val="24"/>
        </w:rPr>
      </w:pPr>
    </w:p>
    <w:p w14:paraId="4F60168A" w14:textId="7E75AE0D" w:rsidR="0018776A" w:rsidRPr="00D911BB" w:rsidRDefault="0018776A" w:rsidP="0018776A">
      <w:pPr>
        <w:spacing w:line="360" w:lineRule="auto"/>
        <w:rPr>
          <w:rFonts w:asciiTheme="minorHAnsi" w:hAnsiTheme="minorHAnsi" w:cstheme="minorHAnsi"/>
          <w:bCs/>
          <w:sz w:val="24"/>
          <w:szCs w:val="24"/>
        </w:rPr>
      </w:pPr>
      <w:r w:rsidRPr="00D911BB">
        <w:rPr>
          <w:rFonts w:asciiTheme="minorHAnsi" w:hAnsiTheme="minorHAnsi" w:cstheme="minorHAnsi"/>
          <w:bCs/>
          <w:sz w:val="24"/>
          <w:szCs w:val="24"/>
        </w:rPr>
        <w:t xml:space="preserve">Following your research </w:t>
      </w:r>
      <w:proofErr w:type="gramStart"/>
      <w:r w:rsidRPr="00D911BB">
        <w:rPr>
          <w:rFonts w:asciiTheme="minorHAnsi" w:hAnsiTheme="minorHAnsi" w:cstheme="minorHAnsi"/>
          <w:bCs/>
          <w:sz w:val="24"/>
          <w:szCs w:val="24"/>
        </w:rPr>
        <w:t>proposal</w:t>
      </w:r>
      <w:proofErr w:type="gramEnd"/>
      <w:r w:rsidRPr="00D911BB">
        <w:rPr>
          <w:rFonts w:asciiTheme="minorHAnsi" w:hAnsiTheme="minorHAnsi" w:cstheme="minorHAnsi"/>
          <w:bCs/>
          <w:sz w:val="24"/>
          <w:szCs w:val="24"/>
        </w:rPr>
        <w:t xml:space="preserve"> you will be required to submit an ethics form before you can start your data collection.</w:t>
      </w:r>
    </w:p>
    <w:p w14:paraId="3E866E0A" w14:textId="46385DEF" w:rsidR="00697A4D" w:rsidRPr="00D911BB" w:rsidRDefault="00697A4D" w:rsidP="0018776A">
      <w:pPr>
        <w:spacing w:line="360" w:lineRule="auto"/>
        <w:rPr>
          <w:rFonts w:asciiTheme="minorHAnsi" w:hAnsiTheme="minorHAnsi" w:cstheme="minorHAnsi"/>
          <w:bCs/>
          <w:sz w:val="24"/>
          <w:szCs w:val="24"/>
        </w:rPr>
      </w:pPr>
    </w:p>
    <w:p w14:paraId="7B786DAA" w14:textId="56141CC6" w:rsidR="00697A4D" w:rsidRPr="00D911BB" w:rsidRDefault="00697A4D" w:rsidP="0018776A">
      <w:pPr>
        <w:spacing w:line="360" w:lineRule="auto"/>
        <w:rPr>
          <w:rFonts w:asciiTheme="minorHAnsi" w:hAnsiTheme="minorHAnsi" w:cstheme="minorHAnsi"/>
          <w:bCs/>
          <w:sz w:val="24"/>
          <w:szCs w:val="24"/>
        </w:rPr>
      </w:pPr>
    </w:p>
    <w:p w14:paraId="5CA0C83F" w14:textId="28C209C1" w:rsidR="00697A4D" w:rsidRPr="00D911BB" w:rsidRDefault="00697A4D" w:rsidP="0018776A">
      <w:pPr>
        <w:spacing w:line="360" w:lineRule="auto"/>
        <w:rPr>
          <w:rFonts w:asciiTheme="minorHAnsi" w:hAnsiTheme="minorHAnsi" w:cstheme="minorHAnsi"/>
          <w:bCs/>
          <w:sz w:val="24"/>
          <w:szCs w:val="24"/>
        </w:rPr>
      </w:pPr>
      <w:r w:rsidRPr="00D911BB">
        <w:rPr>
          <w:rFonts w:asciiTheme="minorHAnsi" w:hAnsiTheme="minorHAnsi" w:cstheme="minorHAnsi"/>
          <w:bCs/>
          <w:sz w:val="24"/>
          <w:szCs w:val="24"/>
        </w:rPr>
        <w:t>Your proposal should be developed after discussion with your supervisor, and will be assessed as follows:</w:t>
      </w:r>
    </w:p>
    <w:p w14:paraId="7EE3104A" w14:textId="77777777" w:rsidR="00697A4D" w:rsidRPr="00D911BB" w:rsidRDefault="00697A4D">
      <w:pPr>
        <w:rPr>
          <w:rFonts w:asciiTheme="minorHAnsi" w:hAnsiTheme="minorHAnsi" w:cstheme="minorHAnsi"/>
          <w:bCs/>
          <w:sz w:val="24"/>
          <w:szCs w:val="24"/>
        </w:rPr>
      </w:pPr>
    </w:p>
    <w:tbl>
      <w:tblPr>
        <w:tblpPr w:leftFromText="180" w:rightFromText="180" w:vertAnchor="page" w:horzAnchor="margin" w:tblpXSpec="center" w:tblpY="1786"/>
        <w:tblW w:w="9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1"/>
        <w:gridCol w:w="4689"/>
        <w:gridCol w:w="708"/>
      </w:tblGrid>
      <w:tr w:rsidR="0018776A" w:rsidRPr="00D911BB" w14:paraId="0E23EB8F" w14:textId="77777777" w:rsidTr="0018776A">
        <w:tc>
          <w:tcPr>
            <w:tcW w:w="3681" w:type="dxa"/>
            <w:shd w:val="pct15" w:color="auto" w:fill="FFFFFF"/>
          </w:tcPr>
          <w:p w14:paraId="56448B2D" w14:textId="77777777" w:rsidR="0018776A" w:rsidRPr="00D911BB" w:rsidRDefault="0018776A" w:rsidP="0018776A">
            <w:pPr>
              <w:jc w:val="center"/>
              <w:rPr>
                <w:rFonts w:asciiTheme="minorHAnsi" w:hAnsiTheme="minorHAnsi" w:cstheme="minorHAnsi"/>
                <w:b/>
                <w:sz w:val="24"/>
                <w:szCs w:val="24"/>
              </w:rPr>
            </w:pPr>
            <w:r w:rsidRPr="00D911BB">
              <w:rPr>
                <w:rFonts w:asciiTheme="minorHAnsi" w:hAnsiTheme="minorHAnsi" w:cstheme="minorHAnsi"/>
                <w:b/>
                <w:sz w:val="24"/>
                <w:szCs w:val="24"/>
              </w:rPr>
              <w:lastRenderedPageBreak/>
              <w:t>Assessment Criteria</w:t>
            </w:r>
          </w:p>
        </w:tc>
        <w:tc>
          <w:tcPr>
            <w:tcW w:w="4689" w:type="dxa"/>
            <w:shd w:val="pct15" w:color="auto" w:fill="FFFFFF"/>
          </w:tcPr>
          <w:p w14:paraId="1E9C2D5E" w14:textId="77777777" w:rsidR="0018776A" w:rsidRPr="00D911BB" w:rsidRDefault="0018776A" w:rsidP="0018776A">
            <w:pPr>
              <w:jc w:val="center"/>
              <w:rPr>
                <w:rFonts w:asciiTheme="minorHAnsi" w:hAnsiTheme="minorHAnsi" w:cstheme="minorHAnsi"/>
                <w:b/>
                <w:sz w:val="24"/>
                <w:szCs w:val="24"/>
              </w:rPr>
            </w:pPr>
            <w:r w:rsidRPr="00D911BB">
              <w:rPr>
                <w:rFonts w:asciiTheme="minorHAnsi" w:hAnsiTheme="minorHAnsi" w:cstheme="minorHAnsi"/>
                <w:b/>
                <w:sz w:val="24"/>
                <w:szCs w:val="24"/>
              </w:rPr>
              <w:t>Indicative content</w:t>
            </w:r>
          </w:p>
        </w:tc>
        <w:tc>
          <w:tcPr>
            <w:tcW w:w="708" w:type="dxa"/>
            <w:shd w:val="pct15" w:color="auto" w:fill="FFFFFF"/>
          </w:tcPr>
          <w:p w14:paraId="59BBA132" w14:textId="77777777" w:rsidR="0018776A" w:rsidRPr="00D911BB" w:rsidRDefault="0018776A" w:rsidP="0018776A">
            <w:pPr>
              <w:jc w:val="center"/>
              <w:rPr>
                <w:rFonts w:asciiTheme="minorHAnsi" w:hAnsiTheme="minorHAnsi" w:cstheme="minorHAnsi"/>
                <w:b/>
                <w:sz w:val="24"/>
                <w:szCs w:val="24"/>
              </w:rPr>
            </w:pPr>
            <w:r w:rsidRPr="00D911BB">
              <w:rPr>
                <w:rFonts w:asciiTheme="minorHAnsi" w:hAnsiTheme="minorHAnsi" w:cstheme="minorHAnsi"/>
                <w:b/>
                <w:sz w:val="24"/>
                <w:szCs w:val="24"/>
              </w:rPr>
              <w:t>%</w:t>
            </w:r>
          </w:p>
        </w:tc>
      </w:tr>
      <w:tr w:rsidR="0018776A" w:rsidRPr="00D911BB" w14:paraId="6BB994C4" w14:textId="77777777" w:rsidTr="0018776A">
        <w:tc>
          <w:tcPr>
            <w:tcW w:w="3681" w:type="dxa"/>
          </w:tcPr>
          <w:p w14:paraId="1310921C" w14:textId="77777777" w:rsidR="0018776A" w:rsidRPr="00D911BB" w:rsidRDefault="0018776A" w:rsidP="0018776A">
            <w:pPr>
              <w:pStyle w:val="ListParagraph"/>
              <w:ind w:left="0"/>
              <w:rPr>
                <w:rFonts w:asciiTheme="minorHAnsi" w:hAnsiTheme="minorHAnsi" w:cstheme="minorHAnsi"/>
                <w:b/>
                <w:sz w:val="24"/>
                <w:szCs w:val="24"/>
              </w:rPr>
            </w:pPr>
            <w:r w:rsidRPr="00D911BB">
              <w:rPr>
                <w:rFonts w:asciiTheme="minorHAnsi" w:hAnsiTheme="minorHAnsi" w:cstheme="minorHAnsi"/>
                <w:b/>
                <w:sz w:val="24"/>
                <w:szCs w:val="24"/>
              </w:rPr>
              <w:t>Provides a persuasive and convincing research rationale and aims and objectives and, identifies the context, boundaries and ethical and resource considerations of the research.</w:t>
            </w:r>
          </w:p>
        </w:tc>
        <w:tc>
          <w:tcPr>
            <w:tcW w:w="4689" w:type="dxa"/>
          </w:tcPr>
          <w:p w14:paraId="7DC208BF" w14:textId="77777777" w:rsidR="0018776A" w:rsidRPr="00D911BB" w:rsidRDefault="0018776A" w:rsidP="0018776A">
            <w:pPr>
              <w:numPr>
                <w:ilvl w:val="0"/>
                <w:numId w:val="41"/>
              </w:numPr>
              <w:rPr>
                <w:rFonts w:asciiTheme="minorHAnsi" w:hAnsiTheme="minorHAnsi" w:cstheme="minorHAnsi"/>
                <w:b/>
                <w:sz w:val="24"/>
                <w:szCs w:val="24"/>
              </w:rPr>
            </w:pPr>
            <w:r w:rsidRPr="00D911BB">
              <w:rPr>
                <w:rFonts w:asciiTheme="minorHAnsi" w:hAnsiTheme="minorHAnsi" w:cstheme="minorHAnsi"/>
                <w:b/>
                <w:sz w:val="24"/>
                <w:szCs w:val="24"/>
              </w:rPr>
              <w:t xml:space="preserve">Academic Focus and Research Rationale </w:t>
            </w:r>
          </w:p>
          <w:p w14:paraId="17D679A8" w14:textId="77777777" w:rsidR="0018776A" w:rsidRPr="00D911BB" w:rsidRDefault="0018776A" w:rsidP="0018776A">
            <w:pPr>
              <w:numPr>
                <w:ilvl w:val="1"/>
                <w:numId w:val="41"/>
              </w:numPr>
              <w:rPr>
                <w:rFonts w:asciiTheme="minorHAnsi" w:hAnsiTheme="minorHAnsi" w:cstheme="minorHAnsi"/>
                <w:sz w:val="24"/>
                <w:szCs w:val="24"/>
              </w:rPr>
            </w:pPr>
            <w:r w:rsidRPr="00D911BB">
              <w:rPr>
                <w:rFonts w:asciiTheme="minorHAnsi" w:hAnsiTheme="minorHAnsi" w:cstheme="minorHAnsi"/>
                <w:sz w:val="24"/>
                <w:szCs w:val="24"/>
              </w:rPr>
              <w:t>State you chosen topic of research</w:t>
            </w:r>
          </w:p>
          <w:p w14:paraId="1A05D5A9" w14:textId="77777777" w:rsidR="0018776A" w:rsidRPr="00D911BB" w:rsidRDefault="0018776A" w:rsidP="0018776A">
            <w:pPr>
              <w:numPr>
                <w:ilvl w:val="1"/>
                <w:numId w:val="41"/>
              </w:numPr>
              <w:rPr>
                <w:rFonts w:asciiTheme="minorHAnsi" w:hAnsiTheme="minorHAnsi" w:cstheme="minorHAnsi"/>
                <w:sz w:val="24"/>
                <w:szCs w:val="24"/>
              </w:rPr>
            </w:pPr>
            <w:r w:rsidRPr="00D911BB">
              <w:rPr>
                <w:rFonts w:asciiTheme="minorHAnsi" w:hAnsiTheme="minorHAnsi" w:cstheme="minorHAnsi"/>
                <w:sz w:val="24"/>
                <w:szCs w:val="24"/>
              </w:rPr>
              <w:t>Define the context, boundaries and ethical considerations of your topic</w:t>
            </w:r>
          </w:p>
          <w:p w14:paraId="6CE26DA3" w14:textId="77777777" w:rsidR="0018776A" w:rsidRPr="00D911BB" w:rsidRDefault="0018776A" w:rsidP="0018776A">
            <w:pPr>
              <w:numPr>
                <w:ilvl w:val="1"/>
                <w:numId w:val="41"/>
              </w:numPr>
              <w:rPr>
                <w:rFonts w:asciiTheme="minorHAnsi" w:hAnsiTheme="minorHAnsi" w:cstheme="minorHAnsi"/>
                <w:sz w:val="24"/>
                <w:szCs w:val="24"/>
              </w:rPr>
            </w:pPr>
            <w:r w:rsidRPr="00D911BB">
              <w:rPr>
                <w:rFonts w:asciiTheme="minorHAnsi" w:hAnsiTheme="minorHAnsi" w:cstheme="minorHAnsi"/>
                <w:sz w:val="24"/>
                <w:szCs w:val="24"/>
              </w:rPr>
              <w:t>Provide a justification for your topic choice based on a review of previous research in the topic area.</w:t>
            </w:r>
          </w:p>
          <w:p w14:paraId="4594FDBA" w14:textId="77777777" w:rsidR="0018776A" w:rsidRPr="00D911BB" w:rsidRDefault="0018776A" w:rsidP="0018776A">
            <w:pPr>
              <w:numPr>
                <w:ilvl w:val="1"/>
                <w:numId w:val="41"/>
              </w:numPr>
              <w:rPr>
                <w:rFonts w:asciiTheme="minorHAnsi" w:hAnsiTheme="minorHAnsi" w:cstheme="minorHAnsi"/>
                <w:sz w:val="24"/>
                <w:szCs w:val="24"/>
              </w:rPr>
            </w:pPr>
            <w:r w:rsidRPr="00D911BB">
              <w:rPr>
                <w:rFonts w:asciiTheme="minorHAnsi" w:hAnsiTheme="minorHAnsi" w:cstheme="minorHAnsi"/>
                <w:sz w:val="24"/>
                <w:szCs w:val="24"/>
              </w:rPr>
              <w:t>Define the concepts and theory(theories) that will inform your research</w:t>
            </w:r>
          </w:p>
          <w:p w14:paraId="7FD6979E" w14:textId="77777777" w:rsidR="0018776A" w:rsidRPr="00D911BB" w:rsidRDefault="0018776A" w:rsidP="0018776A">
            <w:pPr>
              <w:numPr>
                <w:ilvl w:val="1"/>
                <w:numId w:val="41"/>
              </w:numPr>
              <w:rPr>
                <w:rFonts w:asciiTheme="minorHAnsi" w:hAnsiTheme="minorHAnsi" w:cstheme="minorHAnsi"/>
                <w:sz w:val="24"/>
                <w:szCs w:val="24"/>
              </w:rPr>
            </w:pPr>
            <w:r w:rsidRPr="00D911BB">
              <w:rPr>
                <w:rFonts w:asciiTheme="minorHAnsi" w:hAnsiTheme="minorHAnsi" w:cstheme="minorHAnsi"/>
                <w:sz w:val="24"/>
                <w:szCs w:val="24"/>
              </w:rPr>
              <w:t>State the primary research question</w:t>
            </w:r>
          </w:p>
          <w:p w14:paraId="66837A70" w14:textId="77777777" w:rsidR="0018776A" w:rsidRPr="00D911BB" w:rsidRDefault="0018776A" w:rsidP="0018776A">
            <w:pPr>
              <w:numPr>
                <w:ilvl w:val="1"/>
                <w:numId w:val="41"/>
              </w:numPr>
              <w:rPr>
                <w:rFonts w:asciiTheme="minorHAnsi" w:hAnsiTheme="minorHAnsi" w:cstheme="minorHAnsi"/>
                <w:sz w:val="24"/>
                <w:szCs w:val="24"/>
              </w:rPr>
            </w:pPr>
            <w:r w:rsidRPr="00D911BB">
              <w:rPr>
                <w:rFonts w:asciiTheme="minorHAnsi" w:hAnsiTheme="minorHAnsi" w:cstheme="minorHAnsi"/>
                <w:sz w:val="24"/>
                <w:szCs w:val="24"/>
              </w:rPr>
              <w:t>State the aims and objectives of the research</w:t>
            </w:r>
          </w:p>
          <w:p w14:paraId="5CFD0635" w14:textId="77777777" w:rsidR="0018776A" w:rsidRPr="00D911BB" w:rsidRDefault="0018776A" w:rsidP="0018776A">
            <w:pPr>
              <w:ind w:left="1080"/>
              <w:rPr>
                <w:rFonts w:asciiTheme="minorHAnsi" w:hAnsiTheme="minorHAnsi" w:cstheme="minorHAnsi"/>
                <w:sz w:val="24"/>
                <w:szCs w:val="24"/>
              </w:rPr>
            </w:pPr>
          </w:p>
          <w:p w14:paraId="71E41231" w14:textId="77777777" w:rsidR="0018776A" w:rsidRPr="00D911BB" w:rsidRDefault="0018776A" w:rsidP="0018776A">
            <w:pPr>
              <w:rPr>
                <w:rFonts w:asciiTheme="minorHAnsi" w:hAnsiTheme="minorHAnsi" w:cstheme="minorHAnsi"/>
                <w:sz w:val="24"/>
                <w:szCs w:val="24"/>
              </w:rPr>
            </w:pPr>
          </w:p>
        </w:tc>
        <w:tc>
          <w:tcPr>
            <w:tcW w:w="708" w:type="dxa"/>
          </w:tcPr>
          <w:p w14:paraId="6B677C67" w14:textId="77777777" w:rsidR="0018776A" w:rsidRPr="00D911BB" w:rsidRDefault="0018776A" w:rsidP="0018776A">
            <w:pPr>
              <w:jc w:val="center"/>
              <w:rPr>
                <w:rFonts w:asciiTheme="minorHAnsi" w:hAnsiTheme="minorHAnsi" w:cstheme="minorHAnsi"/>
                <w:sz w:val="24"/>
                <w:szCs w:val="24"/>
              </w:rPr>
            </w:pPr>
          </w:p>
          <w:p w14:paraId="7C1C7B78" w14:textId="77777777" w:rsidR="0018776A" w:rsidRPr="00D911BB" w:rsidRDefault="0018776A" w:rsidP="0018776A">
            <w:pPr>
              <w:jc w:val="center"/>
              <w:rPr>
                <w:rFonts w:asciiTheme="minorHAnsi" w:hAnsiTheme="minorHAnsi" w:cstheme="minorHAnsi"/>
                <w:sz w:val="24"/>
                <w:szCs w:val="24"/>
              </w:rPr>
            </w:pPr>
            <w:r w:rsidRPr="00D911BB">
              <w:rPr>
                <w:rFonts w:asciiTheme="minorHAnsi" w:hAnsiTheme="minorHAnsi" w:cstheme="minorHAnsi"/>
                <w:sz w:val="24"/>
                <w:szCs w:val="24"/>
              </w:rPr>
              <w:t>20%</w:t>
            </w:r>
          </w:p>
        </w:tc>
      </w:tr>
      <w:tr w:rsidR="0018776A" w:rsidRPr="00D911BB" w14:paraId="524B93CD" w14:textId="77777777" w:rsidTr="0018776A">
        <w:tc>
          <w:tcPr>
            <w:tcW w:w="3681" w:type="dxa"/>
          </w:tcPr>
          <w:p w14:paraId="498D0BE1" w14:textId="77777777" w:rsidR="0018776A" w:rsidRPr="00D911BB" w:rsidRDefault="0018776A" w:rsidP="0018776A">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rPr>
                <w:rFonts w:asciiTheme="minorHAnsi" w:hAnsiTheme="minorHAnsi" w:cstheme="minorHAnsi"/>
                <w:b/>
                <w:sz w:val="24"/>
                <w:szCs w:val="24"/>
              </w:rPr>
            </w:pPr>
            <w:r w:rsidRPr="00D911BB">
              <w:rPr>
                <w:rFonts w:asciiTheme="minorHAnsi" w:hAnsiTheme="minorHAnsi" w:cstheme="minorHAnsi"/>
                <w:b/>
                <w:sz w:val="24"/>
                <w:szCs w:val="24"/>
              </w:rPr>
              <w:t>Identifies the research paradigm and evaluates and justifies the choice of research methods.</w:t>
            </w:r>
          </w:p>
          <w:p w14:paraId="430D8723" w14:textId="77777777" w:rsidR="0018776A" w:rsidRPr="00D911BB" w:rsidRDefault="0018776A" w:rsidP="0018776A">
            <w:pPr>
              <w:rPr>
                <w:rFonts w:asciiTheme="minorHAnsi" w:hAnsiTheme="minorHAnsi" w:cstheme="minorHAnsi"/>
                <w:b/>
                <w:sz w:val="24"/>
                <w:szCs w:val="24"/>
              </w:rPr>
            </w:pPr>
          </w:p>
        </w:tc>
        <w:tc>
          <w:tcPr>
            <w:tcW w:w="4689" w:type="dxa"/>
          </w:tcPr>
          <w:p w14:paraId="79061FBB" w14:textId="77777777" w:rsidR="0018776A" w:rsidRPr="00D911BB" w:rsidRDefault="0018776A" w:rsidP="0018776A">
            <w:pPr>
              <w:numPr>
                <w:ilvl w:val="0"/>
                <w:numId w:val="41"/>
              </w:numPr>
              <w:rPr>
                <w:rFonts w:asciiTheme="minorHAnsi" w:hAnsiTheme="minorHAnsi" w:cstheme="minorHAnsi"/>
                <w:b/>
                <w:sz w:val="24"/>
                <w:szCs w:val="24"/>
              </w:rPr>
            </w:pPr>
            <w:r w:rsidRPr="00D911BB">
              <w:rPr>
                <w:rFonts w:asciiTheme="minorHAnsi" w:hAnsiTheme="minorHAnsi" w:cstheme="minorHAnsi"/>
                <w:b/>
                <w:sz w:val="24"/>
                <w:szCs w:val="24"/>
              </w:rPr>
              <w:t>Research Paradigm and Method</w:t>
            </w:r>
          </w:p>
          <w:p w14:paraId="7AFC36DA" w14:textId="77777777" w:rsidR="0018776A" w:rsidRPr="00D911BB" w:rsidRDefault="0018776A" w:rsidP="0018776A">
            <w:pPr>
              <w:numPr>
                <w:ilvl w:val="1"/>
                <w:numId w:val="40"/>
              </w:numPr>
              <w:rPr>
                <w:rFonts w:asciiTheme="minorHAnsi" w:hAnsiTheme="minorHAnsi" w:cstheme="minorHAnsi"/>
                <w:sz w:val="24"/>
                <w:szCs w:val="24"/>
              </w:rPr>
            </w:pPr>
            <w:r w:rsidRPr="00D911BB">
              <w:rPr>
                <w:rFonts w:asciiTheme="minorHAnsi" w:hAnsiTheme="minorHAnsi" w:cstheme="minorHAnsi"/>
                <w:sz w:val="24"/>
                <w:szCs w:val="24"/>
              </w:rPr>
              <w:t>Identify the research paradigm you will use to research the topic</w:t>
            </w:r>
          </w:p>
          <w:p w14:paraId="38D13505" w14:textId="77777777" w:rsidR="0018776A" w:rsidRPr="00D911BB" w:rsidRDefault="0018776A" w:rsidP="0018776A">
            <w:pPr>
              <w:numPr>
                <w:ilvl w:val="1"/>
                <w:numId w:val="40"/>
              </w:numPr>
              <w:rPr>
                <w:rFonts w:asciiTheme="minorHAnsi" w:hAnsiTheme="minorHAnsi" w:cstheme="minorHAnsi"/>
                <w:sz w:val="24"/>
                <w:szCs w:val="24"/>
              </w:rPr>
            </w:pPr>
            <w:r w:rsidRPr="00D911BB">
              <w:rPr>
                <w:rFonts w:asciiTheme="minorHAnsi" w:hAnsiTheme="minorHAnsi" w:cstheme="minorHAnsi"/>
                <w:sz w:val="24"/>
                <w:szCs w:val="24"/>
              </w:rPr>
              <w:t xml:space="preserve">Identify the research </w:t>
            </w:r>
            <w:proofErr w:type="gramStart"/>
            <w:r w:rsidRPr="00D911BB">
              <w:rPr>
                <w:rFonts w:asciiTheme="minorHAnsi" w:hAnsiTheme="minorHAnsi" w:cstheme="minorHAnsi"/>
                <w:sz w:val="24"/>
                <w:szCs w:val="24"/>
              </w:rPr>
              <w:t>methods  that</w:t>
            </w:r>
            <w:proofErr w:type="gramEnd"/>
            <w:r w:rsidRPr="00D911BB">
              <w:rPr>
                <w:rFonts w:asciiTheme="minorHAnsi" w:hAnsiTheme="minorHAnsi" w:cstheme="minorHAnsi"/>
                <w:sz w:val="24"/>
                <w:szCs w:val="24"/>
              </w:rPr>
              <w:t xml:space="preserve"> you will use to gather the data</w:t>
            </w:r>
          </w:p>
          <w:p w14:paraId="4CEBC2FA" w14:textId="77777777" w:rsidR="0018776A" w:rsidRPr="00D911BB" w:rsidRDefault="0018776A" w:rsidP="0018776A">
            <w:pPr>
              <w:numPr>
                <w:ilvl w:val="1"/>
                <w:numId w:val="40"/>
              </w:numPr>
              <w:rPr>
                <w:rFonts w:asciiTheme="minorHAnsi" w:hAnsiTheme="minorHAnsi" w:cstheme="minorHAnsi"/>
                <w:sz w:val="24"/>
                <w:szCs w:val="24"/>
              </w:rPr>
            </w:pPr>
            <w:r w:rsidRPr="00D911BB">
              <w:rPr>
                <w:rFonts w:asciiTheme="minorHAnsi" w:hAnsiTheme="minorHAnsi" w:cstheme="minorHAnsi"/>
                <w:sz w:val="24"/>
                <w:szCs w:val="24"/>
              </w:rPr>
              <w:t xml:space="preserve">Critically evaluate the advantages and disadvantages of the </w:t>
            </w:r>
            <w:proofErr w:type="gramStart"/>
            <w:r w:rsidRPr="00D911BB">
              <w:rPr>
                <w:rFonts w:asciiTheme="minorHAnsi" w:hAnsiTheme="minorHAnsi" w:cstheme="minorHAnsi"/>
                <w:sz w:val="24"/>
                <w:szCs w:val="24"/>
              </w:rPr>
              <w:t>chosen  research</w:t>
            </w:r>
            <w:proofErr w:type="gramEnd"/>
            <w:r w:rsidRPr="00D911BB">
              <w:rPr>
                <w:rFonts w:asciiTheme="minorHAnsi" w:hAnsiTheme="minorHAnsi" w:cstheme="minorHAnsi"/>
                <w:sz w:val="24"/>
                <w:szCs w:val="24"/>
              </w:rPr>
              <w:t xml:space="preserve"> methods</w:t>
            </w:r>
          </w:p>
          <w:p w14:paraId="0BA3D993" w14:textId="77777777" w:rsidR="0018776A" w:rsidRPr="00D911BB" w:rsidRDefault="0018776A" w:rsidP="0018776A">
            <w:pPr>
              <w:numPr>
                <w:ilvl w:val="1"/>
                <w:numId w:val="40"/>
              </w:numPr>
              <w:rPr>
                <w:rFonts w:asciiTheme="minorHAnsi" w:hAnsiTheme="minorHAnsi" w:cstheme="minorHAnsi"/>
                <w:sz w:val="24"/>
                <w:szCs w:val="24"/>
              </w:rPr>
            </w:pPr>
            <w:r w:rsidRPr="00D911BB">
              <w:rPr>
                <w:rFonts w:asciiTheme="minorHAnsi" w:hAnsiTheme="minorHAnsi" w:cstheme="minorHAnsi"/>
                <w:sz w:val="24"/>
                <w:szCs w:val="24"/>
              </w:rPr>
              <w:t>Summarise the methodological limitations of the research</w:t>
            </w:r>
          </w:p>
        </w:tc>
        <w:tc>
          <w:tcPr>
            <w:tcW w:w="708" w:type="dxa"/>
          </w:tcPr>
          <w:p w14:paraId="18995FF8" w14:textId="77777777" w:rsidR="0018776A" w:rsidRPr="00D911BB" w:rsidRDefault="0018776A" w:rsidP="0018776A">
            <w:pPr>
              <w:jc w:val="center"/>
              <w:rPr>
                <w:rFonts w:asciiTheme="minorHAnsi" w:hAnsiTheme="minorHAnsi" w:cstheme="minorHAnsi"/>
                <w:sz w:val="24"/>
                <w:szCs w:val="24"/>
              </w:rPr>
            </w:pPr>
          </w:p>
          <w:p w14:paraId="4F03727A" w14:textId="77777777" w:rsidR="0018776A" w:rsidRPr="00D911BB" w:rsidRDefault="0018776A" w:rsidP="0018776A">
            <w:pPr>
              <w:jc w:val="center"/>
              <w:rPr>
                <w:rFonts w:asciiTheme="minorHAnsi" w:hAnsiTheme="minorHAnsi" w:cstheme="minorHAnsi"/>
                <w:sz w:val="24"/>
                <w:szCs w:val="24"/>
              </w:rPr>
            </w:pPr>
            <w:r w:rsidRPr="00D911BB">
              <w:rPr>
                <w:rFonts w:asciiTheme="minorHAnsi" w:hAnsiTheme="minorHAnsi" w:cstheme="minorHAnsi"/>
                <w:sz w:val="24"/>
                <w:szCs w:val="24"/>
              </w:rPr>
              <w:t>20%</w:t>
            </w:r>
          </w:p>
        </w:tc>
      </w:tr>
      <w:tr w:rsidR="0018776A" w:rsidRPr="00D911BB" w14:paraId="272C1A17" w14:textId="77777777" w:rsidTr="0018776A">
        <w:tc>
          <w:tcPr>
            <w:tcW w:w="3681" w:type="dxa"/>
          </w:tcPr>
          <w:p w14:paraId="38720560" w14:textId="77777777" w:rsidR="0018776A" w:rsidRPr="00D911BB" w:rsidRDefault="0018776A" w:rsidP="0018776A">
            <w:pPr>
              <w:rPr>
                <w:rFonts w:asciiTheme="minorHAnsi" w:hAnsiTheme="minorHAnsi" w:cstheme="minorHAnsi"/>
                <w:b/>
                <w:sz w:val="24"/>
                <w:szCs w:val="24"/>
              </w:rPr>
            </w:pPr>
            <w:r w:rsidRPr="00D911BB">
              <w:rPr>
                <w:rFonts w:asciiTheme="minorHAnsi" w:hAnsiTheme="minorHAnsi" w:cstheme="minorHAnsi"/>
                <w:b/>
                <w:sz w:val="24"/>
                <w:szCs w:val="24"/>
              </w:rPr>
              <w:t>Understands the employment of data collection methods and can justify their use</w:t>
            </w:r>
          </w:p>
        </w:tc>
        <w:tc>
          <w:tcPr>
            <w:tcW w:w="4689" w:type="dxa"/>
          </w:tcPr>
          <w:p w14:paraId="09450EEB" w14:textId="77777777" w:rsidR="0018776A" w:rsidRPr="00D911BB" w:rsidRDefault="0018776A" w:rsidP="0018776A">
            <w:pPr>
              <w:numPr>
                <w:ilvl w:val="0"/>
                <w:numId w:val="41"/>
              </w:numPr>
              <w:rPr>
                <w:rFonts w:asciiTheme="minorHAnsi" w:hAnsiTheme="minorHAnsi" w:cstheme="minorHAnsi"/>
                <w:b/>
                <w:sz w:val="24"/>
                <w:szCs w:val="24"/>
              </w:rPr>
            </w:pPr>
            <w:r w:rsidRPr="00D911BB">
              <w:rPr>
                <w:rFonts w:asciiTheme="minorHAnsi" w:hAnsiTheme="minorHAnsi" w:cstheme="minorHAnsi"/>
                <w:b/>
                <w:sz w:val="24"/>
                <w:szCs w:val="24"/>
              </w:rPr>
              <w:t>Data Collection</w:t>
            </w:r>
          </w:p>
          <w:p w14:paraId="3959F515" w14:textId="77777777" w:rsidR="0018776A" w:rsidRPr="00D911BB" w:rsidRDefault="0018776A" w:rsidP="0018776A">
            <w:pPr>
              <w:numPr>
                <w:ilvl w:val="1"/>
                <w:numId w:val="39"/>
              </w:numPr>
              <w:rPr>
                <w:rFonts w:asciiTheme="minorHAnsi" w:hAnsiTheme="minorHAnsi" w:cstheme="minorHAnsi"/>
                <w:sz w:val="24"/>
                <w:szCs w:val="24"/>
              </w:rPr>
            </w:pPr>
            <w:r w:rsidRPr="00D911BB">
              <w:rPr>
                <w:rFonts w:asciiTheme="minorHAnsi" w:hAnsiTheme="minorHAnsi" w:cstheme="minorHAnsi"/>
                <w:sz w:val="24"/>
                <w:szCs w:val="24"/>
              </w:rPr>
              <w:t>Select the appropriate data collection techniques for your topic</w:t>
            </w:r>
          </w:p>
          <w:p w14:paraId="4B1C0ACF" w14:textId="77777777" w:rsidR="0018776A" w:rsidRPr="00D911BB" w:rsidRDefault="0018776A" w:rsidP="0018776A">
            <w:pPr>
              <w:numPr>
                <w:ilvl w:val="1"/>
                <w:numId w:val="39"/>
              </w:numPr>
              <w:rPr>
                <w:rFonts w:asciiTheme="minorHAnsi" w:hAnsiTheme="minorHAnsi" w:cstheme="minorHAnsi"/>
                <w:sz w:val="24"/>
                <w:szCs w:val="24"/>
              </w:rPr>
            </w:pPr>
            <w:r w:rsidRPr="00D911BB">
              <w:rPr>
                <w:rFonts w:asciiTheme="minorHAnsi" w:hAnsiTheme="minorHAnsi" w:cstheme="minorHAnsi"/>
                <w:sz w:val="24"/>
                <w:szCs w:val="24"/>
              </w:rPr>
              <w:t>Identify the respondent population and sample if required</w:t>
            </w:r>
          </w:p>
          <w:p w14:paraId="0DD77B6C" w14:textId="77777777" w:rsidR="0018776A" w:rsidRPr="00D911BB" w:rsidRDefault="0018776A" w:rsidP="0018776A">
            <w:pPr>
              <w:numPr>
                <w:ilvl w:val="1"/>
                <w:numId w:val="39"/>
              </w:numPr>
              <w:rPr>
                <w:rFonts w:asciiTheme="minorHAnsi" w:hAnsiTheme="minorHAnsi" w:cstheme="minorHAnsi"/>
                <w:sz w:val="24"/>
                <w:szCs w:val="24"/>
              </w:rPr>
            </w:pPr>
            <w:r w:rsidRPr="00D911BB">
              <w:rPr>
                <w:rFonts w:asciiTheme="minorHAnsi" w:hAnsiTheme="minorHAnsi" w:cstheme="minorHAnsi"/>
                <w:sz w:val="24"/>
                <w:szCs w:val="24"/>
              </w:rPr>
              <w:t>Explain how you will analyse the data collected</w:t>
            </w:r>
          </w:p>
          <w:p w14:paraId="1EA69802" w14:textId="77777777" w:rsidR="0018776A" w:rsidRPr="00D911BB" w:rsidRDefault="0018776A" w:rsidP="0018776A">
            <w:pPr>
              <w:numPr>
                <w:ilvl w:val="1"/>
                <w:numId w:val="39"/>
              </w:numPr>
              <w:rPr>
                <w:rFonts w:asciiTheme="minorHAnsi" w:hAnsiTheme="minorHAnsi" w:cstheme="minorHAnsi"/>
                <w:sz w:val="24"/>
                <w:szCs w:val="24"/>
              </w:rPr>
            </w:pPr>
            <w:r w:rsidRPr="00D911BB">
              <w:rPr>
                <w:rFonts w:asciiTheme="minorHAnsi" w:hAnsiTheme="minorHAnsi" w:cstheme="minorHAnsi"/>
                <w:sz w:val="24"/>
                <w:szCs w:val="24"/>
              </w:rPr>
              <w:t>Specify the research limitations in terms of both reliability and validity</w:t>
            </w:r>
          </w:p>
        </w:tc>
        <w:tc>
          <w:tcPr>
            <w:tcW w:w="708" w:type="dxa"/>
          </w:tcPr>
          <w:p w14:paraId="22248046" w14:textId="77777777" w:rsidR="0018776A" w:rsidRPr="00D911BB" w:rsidRDefault="0018776A" w:rsidP="0018776A">
            <w:pPr>
              <w:jc w:val="center"/>
              <w:rPr>
                <w:rFonts w:asciiTheme="minorHAnsi" w:hAnsiTheme="minorHAnsi" w:cstheme="minorHAnsi"/>
                <w:sz w:val="24"/>
                <w:szCs w:val="24"/>
              </w:rPr>
            </w:pPr>
          </w:p>
          <w:p w14:paraId="6D59C01D" w14:textId="77777777" w:rsidR="0018776A" w:rsidRPr="00D911BB" w:rsidRDefault="0018776A" w:rsidP="0018776A">
            <w:pPr>
              <w:jc w:val="center"/>
              <w:rPr>
                <w:rFonts w:asciiTheme="minorHAnsi" w:hAnsiTheme="minorHAnsi" w:cstheme="minorHAnsi"/>
                <w:sz w:val="24"/>
                <w:szCs w:val="24"/>
              </w:rPr>
            </w:pPr>
            <w:r w:rsidRPr="00D911BB">
              <w:rPr>
                <w:rFonts w:asciiTheme="minorHAnsi" w:hAnsiTheme="minorHAnsi" w:cstheme="minorHAnsi"/>
                <w:sz w:val="24"/>
                <w:szCs w:val="24"/>
              </w:rPr>
              <w:t>20%</w:t>
            </w:r>
          </w:p>
        </w:tc>
      </w:tr>
      <w:tr w:rsidR="0018776A" w:rsidRPr="00D911BB" w14:paraId="7F6624AF" w14:textId="77777777" w:rsidTr="0018776A">
        <w:tc>
          <w:tcPr>
            <w:tcW w:w="3681" w:type="dxa"/>
          </w:tcPr>
          <w:p w14:paraId="61F19A14" w14:textId="77777777" w:rsidR="0018776A" w:rsidRPr="00D911BB" w:rsidRDefault="0018776A" w:rsidP="0018776A">
            <w:pPr>
              <w:rPr>
                <w:rFonts w:asciiTheme="minorHAnsi" w:hAnsiTheme="minorHAnsi" w:cstheme="minorHAnsi"/>
                <w:b/>
                <w:sz w:val="24"/>
                <w:szCs w:val="24"/>
              </w:rPr>
            </w:pPr>
            <w:r w:rsidRPr="00D911BB">
              <w:rPr>
                <w:rFonts w:asciiTheme="minorHAnsi" w:hAnsiTheme="minorHAnsi" w:cstheme="minorHAnsi"/>
                <w:b/>
                <w:sz w:val="24"/>
                <w:szCs w:val="24"/>
              </w:rPr>
              <w:lastRenderedPageBreak/>
              <w:t>Evaluates the methods of analysis of data and how the data will be presented</w:t>
            </w:r>
          </w:p>
        </w:tc>
        <w:tc>
          <w:tcPr>
            <w:tcW w:w="4689" w:type="dxa"/>
          </w:tcPr>
          <w:p w14:paraId="0CB0D42D" w14:textId="77777777" w:rsidR="0018776A" w:rsidRPr="00D911BB" w:rsidRDefault="0018776A" w:rsidP="0018776A">
            <w:pPr>
              <w:numPr>
                <w:ilvl w:val="0"/>
                <w:numId w:val="41"/>
              </w:numPr>
              <w:rPr>
                <w:rFonts w:asciiTheme="minorHAnsi" w:hAnsiTheme="minorHAnsi" w:cstheme="minorHAnsi"/>
                <w:sz w:val="24"/>
                <w:szCs w:val="24"/>
              </w:rPr>
            </w:pPr>
            <w:r w:rsidRPr="00D911BB">
              <w:rPr>
                <w:rFonts w:asciiTheme="minorHAnsi" w:hAnsiTheme="minorHAnsi" w:cstheme="minorHAnsi"/>
                <w:b/>
                <w:sz w:val="24"/>
                <w:szCs w:val="24"/>
              </w:rPr>
              <w:t>Methods of Data Analysis</w:t>
            </w:r>
          </w:p>
          <w:p w14:paraId="76C86CD4" w14:textId="77777777" w:rsidR="0018776A" w:rsidRPr="00D911BB" w:rsidRDefault="0018776A" w:rsidP="0018776A">
            <w:pPr>
              <w:numPr>
                <w:ilvl w:val="1"/>
                <w:numId w:val="43"/>
              </w:numPr>
              <w:rPr>
                <w:rFonts w:asciiTheme="minorHAnsi" w:hAnsiTheme="minorHAnsi" w:cstheme="minorHAnsi"/>
                <w:sz w:val="24"/>
                <w:szCs w:val="24"/>
              </w:rPr>
            </w:pPr>
            <w:r w:rsidRPr="00D911BB">
              <w:rPr>
                <w:rFonts w:asciiTheme="minorHAnsi" w:hAnsiTheme="minorHAnsi" w:cstheme="minorHAnsi"/>
                <w:sz w:val="24"/>
                <w:szCs w:val="24"/>
              </w:rPr>
              <w:t>Qualitative analysis and/or</w:t>
            </w:r>
          </w:p>
          <w:p w14:paraId="020400D9" w14:textId="77777777" w:rsidR="0018776A" w:rsidRPr="00D911BB" w:rsidRDefault="0018776A" w:rsidP="0018776A">
            <w:pPr>
              <w:numPr>
                <w:ilvl w:val="1"/>
                <w:numId w:val="43"/>
              </w:numPr>
              <w:rPr>
                <w:rFonts w:asciiTheme="minorHAnsi" w:hAnsiTheme="minorHAnsi" w:cstheme="minorHAnsi"/>
                <w:sz w:val="24"/>
                <w:szCs w:val="24"/>
              </w:rPr>
            </w:pPr>
            <w:r w:rsidRPr="00D911BB">
              <w:rPr>
                <w:rFonts w:asciiTheme="minorHAnsi" w:hAnsiTheme="minorHAnsi" w:cstheme="minorHAnsi"/>
                <w:sz w:val="24"/>
                <w:szCs w:val="24"/>
              </w:rPr>
              <w:t xml:space="preserve">Quantitative analysis </w:t>
            </w:r>
          </w:p>
          <w:p w14:paraId="6EA133CF" w14:textId="77777777" w:rsidR="0018776A" w:rsidRPr="00D911BB" w:rsidRDefault="0018776A" w:rsidP="0018776A">
            <w:pPr>
              <w:rPr>
                <w:rFonts w:asciiTheme="minorHAnsi" w:hAnsiTheme="minorHAnsi" w:cstheme="minorHAnsi"/>
                <w:sz w:val="24"/>
                <w:szCs w:val="24"/>
              </w:rPr>
            </w:pPr>
          </w:p>
        </w:tc>
        <w:tc>
          <w:tcPr>
            <w:tcW w:w="708" w:type="dxa"/>
          </w:tcPr>
          <w:p w14:paraId="0281EA36" w14:textId="77777777" w:rsidR="0018776A" w:rsidRPr="00D911BB" w:rsidRDefault="0018776A" w:rsidP="0018776A">
            <w:pPr>
              <w:jc w:val="center"/>
              <w:rPr>
                <w:rFonts w:asciiTheme="minorHAnsi" w:hAnsiTheme="minorHAnsi" w:cstheme="minorHAnsi"/>
                <w:sz w:val="24"/>
                <w:szCs w:val="24"/>
              </w:rPr>
            </w:pPr>
          </w:p>
          <w:p w14:paraId="4D02CC58" w14:textId="77777777" w:rsidR="0018776A" w:rsidRPr="00D911BB" w:rsidRDefault="0018776A" w:rsidP="0018776A">
            <w:pPr>
              <w:jc w:val="center"/>
              <w:rPr>
                <w:rFonts w:asciiTheme="minorHAnsi" w:hAnsiTheme="minorHAnsi" w:cstheme="minorHAnsi"/>
                <w:sz w:val="24"/>
                <w:szCs w:val="24"/>
              </w:rPr>
            </w:pPr>
            <w:r w:rsidRPr="00D911BB">
              <w:rPr>
                <w:rFonts w:asciiTheme="minorHAnsi" w:hAnsiTheme="minorHAnsi" w:cstheme="minorHAnsi"/>
                <w:sz w:val="24"/>
                <w:szCs w:val="24"/>
              </w:rPr>
              <w:t>20%</w:t>
            </w:r>
          </w:p>
        </w:tc>
      </w:tr>
      <w:tr w:rsidR="0018776A" w:rsidRPr="00D911BB" w14:paraId="38ED8959" w14:textId="77777777" w:rsidTr="0018776A">
        <w:tc>
          <w:tcPr>
            <w:tcW w:w="3681" w:type="dxa"/>
          </w:tcPr>
          <w:p w14:paraId="0C9A40D1" w14:textId="77777777" w:rsidR="0018776A" w:rsidRPr="00D911BB" w:rsidRDefault="0018776A" w:rsidP="0018776A">
            <w:pPr>
              <w:spacing w:after="120"/>
              <w:ind w:right="391"/>
              <w:rPr>
                <w:rFonts w:asciiTheme="minorHAnsi" w:hAnsiTheme="minorHAnsi" w:cstheme="minorHAnsi"/>
                <w:b/>
                <w:sz w:val="24"/>
                <w:szCs w:val="24"/>
              </w:rPr>
            </w:pPr>
            <w:r w:rsidRPr="00D911BB">
              <w:rPr>
                <w:rFonts w:asciiTheme="minorHAnsi" w:hAnsiTheme="minorHAnsi" w:cstheme="minorHAnsi"/>
                <w:b/>
                <w:sz w:val="24"/>
                <w:szCs w:val="24"/>
              </w:rPr>
              <w:t>Identifies how the research is to be managed in terms of budget, time management and other resources.</w:t>
            </w:r>
          </w:p>
        </w:tc>
        <w:tc>
          <w:tcPr>
            <w:tcW w:w="4689" w:type="dxa"/>
          </w:tcPr>
          <w:p w14:paraId="14B5537E" w14:textId="77777777" w:rsidR="0018776A" w:rsidRPr="00D911BB" w:rsidRDefault="0018776A" w:rsidP="0018776A">
            <w:pPr>
              <w:numPr>
                <w:ilvl w:val="0"/>
                <w:numId w:val="41"/>
              </w:numPr>
              <w:rPr>
                <w:rFonts w:asciiTheme="minorHAnsi" w:hAnsiTheme="minorHAnsi" w:cstheme="minorHAnsi"/>
                <w:b/>
                <w:sz w:val="24"/>
                <w:szCs w:val="24"/>
              </w:rPr>
            </w:pPr>
            <w:r w:rsidRPr="00D911BB">
              <w:rPr>
                <w:rFonts w:asciiTheme="minorHAnsi" w:hAnsiTheme="minorHAnsi" w:cstheme="minorHAnsi"/>
                <w:b/>
                <w:sz w:val="24"/>
                <w:szCs w:val="24"/>
              </w:rPr>
              <w:t>Resource and Time Management</w:t>
            </w:r>
          </w:p>
          <w:p w14:paraId="0B50B9C8" w14:textId="77777777" w:rsidR="0018776A" w:rsidRPr="00D911BB" w:rsidRDefault="0018776A" w:rsidP="0018776A">
            <w:pPr>
              <w:numPr>
                <w:ilvl w:val="1"/>
                <w:numId w:val="42"/>
              </w:numPr>
              <w:rPr>
                <w:rFonts w:asciiTheme="minorHAnsi" w:hAnsiTheme="minorHAnsi" w:cstheme="minorHAnsi"/>
                <w:sz w:val="24"/>
                <w:szCs w:val="24"/>
              </w:rPr>
            </w:pPr>
            <w:r w:rsidRPr="00D911BB">
              <w:rPr>
                <w:rFonts w:asciiTheme="minorHAnsi" w:hAnsiTheme="minorHAnsi" w:cstheme="minorHAnsi"/>
                <w:sz w:val="24"/>
                <w:szCs w:val="24"/>
              </w:rPr>
              <w:t xml:space="preserve">Evaluate the resources needed </w:t>
            </w:r>
          </w:p>
          <w:p w14:paraId="32F3D931" w14:textId="77777777" w:rsidR="0018776A" w:rsidRPr="00D911BB" w:rsidRDefault="0018776A" w:rsidP="0018776A">
            <w:pPr>
              <w:numPr>
                <w:ilvl w:val="1"/>
                <w:numId w:val="42"/>
              </w:numPr>
              <w:rPr>
                <w:rFonts w:asciiTheme="minorHAnsi" w:hAnsiTheme="minorHAnsi" w:cstheme="minorHAnsi"/>
                <w:sz w:val="24"/>
                <w:szCs w:val="24"/>
              </w:rPr>
            </w:pPr>
            <w:r w:rsidRPr="00D911BB">
              <w:rPr>
                <w:rFonts w:asciiTheme="minorHAnsi" w:hAnsiTheme="minorHAnsi" w:cstheme="minorHAnsi"/>
                <w:sz w:val="24"/>
                <w:szCs w:val="24"/>
              </w:rPr>
              <w:t>Produce a time plan for the research</w:t>
            </w:r>
          </w:p>
          <w:p w14:paraId="4FDFF4BB" w14:textId="77777777" w:rsidR="0018776A" w:rsidRPr="00D911BB" w:rsidRDefault="0018776A" w:rsidP="0018776A">
            <w:pPr>
              <w:numPr>
                <w:ilvl w:val="1"/>
                <w:numId w:val="42"/>
              </w:numPr>
              <w:rPr>
                <w:rFonts w:asciiTheme="minorHAnsi" w:hAnsiTheme="minorHAnsi" w:cstheme="minorHAnsi"/>
                <w:sz w:val="24"/>
                <w:szCs w:val="24"/>
              </w:rPr>
            </w:pPr>
            <w:r w:rsidRPr="00D911BB">
              <w:rPr>
                <w:rFonts w:asciiTheme="minorHAnsi" w:hAnsiTheme="minorHAnsi" w:cstheme="minorHAnsi"/>
                <w:sz w:val="24"/>
                <w:szCs w:val="24"/>
              </w:rPr>
              <w:t>Budget considerations</w:t>
            </w:r>
          </w:p>
        </w:tc>
        <w:tc>
          <w:tcPr>
            <w:tcW w:w="708" w:type="dxa"/>
          </w:tcPr>
          <w:p w14:paraId="64A21431" w14:textId="77777777" w:rsidR="0018776A" w:rsidRPr="00D911BB" w:rsidRDefault="0018776A" w:rsidP="0018776A">
            <w:pPr>
              <w:spacing w:before="240" w:after="240"/>
              <w:jc w:val="center"/>
              <w:rPr>
                <w:rFonts w:asciiTheme="minorHAnsi" w:hAnsiTheme="minorHAnsi" w:cstheme="minorHAnsi"/>
                <w:sz w:val="24"/>
                <w:szCs w:val="24"/>
              </w:rPr>
            </w:pPr>
            <w:r w:rsidRPr="00D911BB">
              <w:rPr>
                <w:rFonts w:asciiTheme="minorHAnsi" w:hAnsiTheme="minorHAnsi" w:cstheme="minorHAnsi"/>
                <w:sz w:val="24"/>
                <w:szCs w:val="24"/>
              </w:rPr>
              <w:t>20%</w:t>
            </w:r>
          </w:p>
        </w:tc>
      </w:tr>
    </w:tbl>
    <w:p w14:paraId="66C25D79" w14:textId="77777777" w:rsidR="00785122" w:rsidRPr="00D911BB" w:rsidRDefault="00785122">
      <w:pPr>
        <w:rPr>
          <w:rFonts w:asciiTheme="minorHAnsi" w:hAnsiTheme="minorHAnsi" w:cstheme="minorHAnsi"/>
          <w:b/>
          <w:sz w:val="24"/>
          <w:szCs w:val="24"/>
        </w:rPr>
      </w:pPr>
    </w:p>
    <w:p w14:paraId="4988DFB2" w14:textId="269D5EA9" w:rsidR="00785122" w:rsidRPr="00D911BB" w:rsidRDefault="00785122">
      <w:pPr>
        <w:rPr>
          <w:rFonts w:asciiTheme="minorHAnsi" w:hAnsiTheme="minorHAnsi" w:cstheme="minorHAnsi"/>
          <w:b/>
          <w:sz w:val="24"/>
          <w:szCs w:val="24"/>
        </w:rPr>
      </w:pPr>
    </w:p>
    <w:p w14:paraId="7E454DD6" w14:textId="43C7FFC8" w:rsidR="0018776A" w:rsidRPr="00D911BB" w:rsidRDefault="0018776A">
      <w:pPr>
        <w:rPr>
          <w:rFonts w:asciiTheme="minorHAnsi" w:hAnsiTheme="minorHAnsi" w:cstheme="minorHAnsi"/>
          <w:b/>
          <w:sz w:val="24"/>
          <w:szCs w:val="24"/>
        </w:rPr>
      </w:pPr>
    </w:p>
    <w:p w14:paraId="6DA9FAD8" w14:textId="06986470" w:rsidR="0018776A" w:rsidRPr="00D911BB" w:rsidRDefault="0018776A">
      <w:pPr>
        <w:rPr>
          <w:rFonts w:asciiTheme="minorHAnsi" w:hAnsiTheme="minorHAnsi" w:cstheme="minorHAnsi"/>
          <w:b/>
          <w:sz w:val="24"/>
          <w:szCs w:val="24"/>
        </w:rPr>
      </w:pPr>
      <w:r w:rsidRPr="00D911BB">
        <w:rPr>
          <w:rFonts w:asciiTheme="minorHAnsi" w:hAnsiTheme="minorHAnsi" w:cstheme="minorHAnsi"/>
          <w:b/>
          <w:sz w:val="24"/>
          <w:szCs w:val="24"/>
        </w:rPr>
        <w:t>Assessment Component 2: Dissertation</w:t>
      </w:r>
    </w:p>
    <w:p w14:paraId="1F51CF1E" w14:textId="20836EBE" w:rsidR="0018776A" w:rsidRPr="00D911BB" w:rsidRDefault="0018776A">
      <w:pPr>
        <w:rPr>
          <w:rFonts w:asciiTheme="minorHAnsi" w:hAnsiTheme="minorHAnsi" w:cstheme="minorHAnsi"/>
          <w:b/>
          <w:sz w:val="24"/>
          <w:szCs w:val="24"/>
        </w:rPr>
      </w:pPr>
    </w:p>
    <w:p w14:paraId="6D3C3561" w14:textId="5C6CD2C5" w:rsidR="0018776A" w:rsidRPr="00D911BB" w:rsidRDefault="0018776A">
      <w:pPr>
        <w:rPr>
          <w:rFonts w:asciiTheme="minorHAnsi" w:hAnsiTheme="minorHAnsi" w:cstheme="minorHAnsi"/>
          <w:bCs/>
          <w:sz w:val="24"/>
          <w:szCs w:val="24"/>
        </w:rPr>
      </w:pPr>
      <w:r w:rsidRPr="00D911BB">
        <w:rPr>
          <w:rFonts w:asciiTheme="minorHAnsi" w:hAnsiTheme="minorHAnsi" w:cstheme="minorHAnsi"/>
          <w:bCs/>
          <w:sz w:val="24"/>
          <w:szCs w:val="24"/>
        </w:rPr>
        <w:t xml:space="preserve">Your dissertation itself should be </w:t>
      </w:r>
      <w:r w:rsidR="00ED1C9F" w:rsidRPr="00D911BB">
        <w:rPr>
          <w:rFonts w:asciiTheme="minorHAnsi" w:hAnsiTheme="minorHAnsi" w:cstheme="minorHAnsi"/>
          <w:bCs/>
          <w:sz w:val="24"/>
          <w:szCs w:val="24"/>
        </w:rPr>
        <w:t>no more than 15,000 words.  It accounts for 90% of your total dissertation mark.  It is extremely important that you keep in touch with your designated supervisor and have regular meetings and feedback as you progress.</w:t>
      </w:r>
    </w:p>
    <w:p w14:paraId="55DEB6BE" w14:textId="5C15756F" w:rsidR="00ED1C9F" w:rsidRPr="00D911BB" w:rsidRDefault="00ED1C9F">
      <w:pPr>
        <w:rPr>
          <w:rFonts w:asciiTheme="minorHAnsi" w:hAnsiTheme="minorHAnsi" w:cstheme="minorHAnsi"/>
          <w:bCs/>
          <w:sz w:val="24"/>
          <w:szCs w:val="24"/>
        </w:rPr>
      </w:pPr>
    </w:p>
    <w:p w14:paraId="3E46F812" w14:textId="6AA0B18D" w:rsidR="00ED1C9F" w:rsidRPr="00D911BB" w:rsidRDefault="00ED1C9F">
      <w:pPr>
        <w:rPr>
          <w:rFonts w:asciiTheme="minorHAnsi" w:hAnsiTheme="minorHAnsi" w:cstheme="minorHAnsi"/>
          <w:bCs/>
          <w:sz w:val="24"/>
          <w:szCs w:val="24"/>
        </w:rPr>
      </w:pPr>
      <w:r w:rsidRPr="00D911BB">
        <w:rPr>
          <w:rFonts w:asciiTheme="minorHAnsi" w:hAnsiTheme="minorHAnsi" w:cstheme="minorHAnsi"/>
          <w:bCs/>
          <w:sz w:val="24"/>
          <w:szCs w:val="24"/>
        </w:rPr>
        <w:t xml:space="preserve">Your maximum submission date is the final end date for your studies that you can find on </w:t>
      </w:r>
      <w:proofErr w:type="spellStart"/>
      <w:r w:rsidRPr="00D911BB">
        <w:rPr>
          <w:rFonts w:asciiTheme="minorHAnsi" w:hAnsiTheme="minorHAnsi" w:cstheme="minorHAnsi"/>
          <w:bCs/>
          <w:sz w:val="24"/>
          <w:szCs w:val="24"/>
        </w:rPr>
        <w:t>MyTSD</w:t>
      </w:r>
      <w:proofErr w:type="spellEnd"/>
      <w:r w:rsidRPr="00D911BB">
        <w:rPr>
          <w:rFonts w:asciiTheme="minorHAnsi" w:hAnsiTheme="minorHAnsi" w:cstheme="minorHAnsi"/>
          <w:bCs/>
          <w:sz w:val="24"/>
          <w:szCs w:val="24"/>
        </w:rPr>
        <w:t>, although in practice many students complete well in advance of this date.</w:t>
      </w:r>
    </w:p>
    <w:p w14:paraId="31C850E8" w14:textId="6CD49039" w:rsidR="00ED1C9F" w:rsidRPr="00D911BB" w:rsidRDefault="00ED1C9F">
      <w:pPr>
        <w:rPr>
          <w:rFonts w:asciiTheme="minorHAnsi" w:hAnsiTheme="minorHAnsi" w:cstheme="minorHAnsi"/>
          <w:bCs/>
          <w:sz w:val="24"/>
          <w:szCs w:val="24"/>
        </w:rPr>
      </w:pPr>
    </w:p>
    <w:p w14:paraId="31ADC089" w14:textId="35C80399" w:rsidR="00ED1C9F" w:rsidRPr="00D911BB" w:rsidRDefault="00ED1C9F">
      <w:pPr>
        <w:rPr>
          <w:rFonts w:asciiTheme="minorHAnsi" w:hAnsiTheme="minorHAnsi" w:cstheme="minorHAnsi"/>
          <w:bCs/>
          <w:sz w:val="24"/>
          <w:szCs w:val="24"/>
        </w:rPr>
      </w:pPr>
      <w:r w:rsidRPr="00D911BB">
        <w:rPr>
          <w:rFonts w:asciiTheme="minorHAnsi" w:hAnsiTheme="minorHAnsi" w:cstheme="minorHAnsi"/>
          <w:bCs/>
          <w:sz w:val="24"/>
          <w:szCs w:val="24"/>
        </w:rPr>
        <w:t>Your dissertation will be assessed by your supervisor and by one other tutor who will come to a final agreement on your overall mark.  Please note that you will not be able to access your final mark prior to the exam board.</w:t>
      </w:r>
    </w:p>
    <w:p w14:paraId="553ECADD" w14:textId="64F968A9" w:rsidR="00ED1C9F" w:rsidRPr="00D911BB" w:rsidRDefault="00ED1C9F">
      <w:pPr>
        <w:rPr>
          <w:rFonts w:asciiTheme="minorHAnsi" w:hAnsiTheme="minorHAnsi" w:cstheme="minorHAnsi"/>
          <w:bCs/>
          <w:sz w:val="24"/>
          <w:szCs w:val="24"/>
        </w:rPr>
      </w:pPr>
    </w:p>
    <w:p w14:paraId="4F30F635" w14:textId="7B92B34A" w:rsidR="00ED1C9F" w:rsidRPr="00D911BB" w:rsidRDefault="00ED1C9F">
      <w:pPr>
        <w:rPr>
          <w:rFonts w:asciiTheme="minorHAnsi" w:hAnsiTheme="minorHAnsi" w:cstheme="minorHAnsi"/>
          <w:bCs/>
          <w:sz w:val="24"/>
          <w:szCs w:val="24"/>
        </w:rPr>
      </w:pPr>
      <w:r w:rsidRPr="00D911BB">
        <w:rPr>
          <w:rFonts w:asciiTheme="minorHAnsi" w:hAnsiTheme="minorHAnsi" w:cstheme="minorHAnsi"/>
          <w:bCs/>
          <w:sz w:val="24"/>
          <w:szCs w:val="24"/>
        </w:rPr>
        <w:t>Your dissertation will be assessed as follows:</w:t>
      </w:r>
    </w:p>
    <w:p w14:paraId="45F52162" w14:textId="680E7E0C" w:rsidR="00ED1C9F" w:rsidRPr="00D911BB" w:rsidRDefault="00ED1C9F">
      <w:pPr>
        <w:rPr>
          <w:rFonts w:asciiTheme="minorHAnsi" w:hAnsiTheme="minorHAnsi" w:cstheme="minorHAnsi"/>
          <w:bCs/>
          <w:sz w:val="24"/>
          <w:szCs w:val="24"/>
        </w:rPr>
      </w:pPr>
    </w:p>
    <w:tbl>
      <w:tblPr>
        <w:tblW w:w="7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9"/>
        <w:gridCol w:w="2588"/>
      </w:tblGrid>
      <w:tr w:rsidR="00ED1C9F" w:rsidRPr="00D911BB" w14:paraId="429A2219" w14:textId="77777777" w:rsidTr="00ED1C9F">
        <w:tc>
          <w:tcPr>
            <w:tcW w:w="436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6FE34D9" w14:textId="77777777" w:rsidR="00ED1C9F" w:rsidRPr="00D911BB" w:rsidRDefault="00ED1C9F" w:rsidP="009542C1">
            <w:pPr>
              <w:ind w:right="391"/>
              <w:jc w:val="center"/>
              <w:rPr>
                <w:rFonts w:asciiTheme="minorHAnsi" w:hAnsiTheme="minorHAnsi" w:cstheme="minorHAnsi"/>
                <w:b/>
                <w:sz w:val="24"/>
                <w:szCs w:val="24"/>
              </w:rPr>
            </w:pPr>
            <w:r w:rsidRPr="00D911BB">
              <w:rPr>
                <w:rFonts w:asciiTheme="minorHAnsi" w:hAnsiTheme="minorHAnsi" w:cstheme="minorHAnsi"/>
                <w:b/>
                <w:sz w:val="24"/>
                <w:szCs w:val="24"/>
              </w:rPr>
              <w:t>Guideline Criteria for Assessment</w:t>
            </w:r>
          </w:p>
          <w:p w14:paraId="613E0D18" w14:textId="77777777" w:rsidR="00ED1C9F" w:rsidRPr="00D911BB" w:rsidRDefault="00ED1C9F" w:rsidP="009542C1">
            <w:pPr>
              <w:ind w:right="391"/>
              <w:jc w:val="both"/>
              <w:rPr>
                <w:rFonts w:asciiTheme="minorHAnsi" w:hAnsiTheme="minorHAnsi" w:cstheme="minorHAnsi"/>
                <w:b/>
                <w:sz w:val="24"/>
                <w:szCs w:val="24"/>
              </w:rPr>
            </w:pPr>
          </w:p>
        </w:tc>
        <w:tc>
          <w:tcPr>
            <w:tcW w:w="212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4894EA0" w14:textId="0D19AB7F" w:rsidR="00ED1C9F" w:rsidRPr="00D911BB" w:rsidRDefault="00ED1C9F" w:rsidP="009542C1">
            <w:pPr>
              <w:ind w:right="391"/>
              <w:jc w:val="center"/>
              <w:rPr>
                <w:rFonts w:asciiTheme="minorHAnsi" w:hAnsiTheme="minorHAnsi" w:cstheme="minorHAnsi"/>
                <w:b/>
                <w:sz w:val="24"/>
                <w:szCs w:val="24"/>
              </w:rPr>
            </w:pPr>
            <w:r w:rsidRPr="00D911BB">
              <w:rPr>
                <w:rFonts w:asciiTheme="minorHAnsi" w:hAnsiTheme="minorHAnsi" w:cstheme="minorHAnsi"/>
                <w:b/>
                <w:sz w:val="24"/>
                <w:szCs w:val="24"/>
              </w:rPr>
              <w:t>%</w:t>
            </w:r>
          </w:p>
        </w:tc>
      </w:tr>
      <w:tr w:rsidR="00ED1C9F" w:rsidRPr="00D911BB" w14:paraId="552CC867" w14:textId="77777777" w:rsidTr="00ED1C9F">
        <w:tc>
          <w:tcPr>
            <w:tcW w:w="4361" w:type="dxa"/>
            <w:tcBorders>
              <w:top w:val="single" w:sz="12" w:space="0" w:color="auto"/>
              <w:left w:val="single" w:sz="12" w:space="0" w:color="auto"/>
              <w:bottom w:val="single" w:sz="12" w:space="0" w:color="auto"/>
              <w:right w:val="single" w:sz="12" w:space="0" w:color="auto"/>
            </w:tcBorders>
          </w:tcPr>
          <w:p w14:paraId="2E1AE7FC" w14:textId="77777777" w:rsidR="00ED1C9F" w:rsidRPr="00D911BB" w:rsidRDefault="00ED1C9F" w:rsidP="009542C1">
            <w:pPr>
              <w:ind w:right="391"/>
              <w:jc w:val="both"/>
              <w:rPr>
                <w:rFonts w:asciiTheme="minorHAnsi" w:hAnsiTheme="minorHAnsi" w:cstheme="minorHAnsi"/>
                <w:sz w:val="24"/>
                <w:szCs w:val="24"/>
              </w:rPr>
            </w:pPr>
          </w:p>
          <w:p w14:paraId="59426C49" w14:textId="77777777" w:rsidR="00ED1C9F" w:rsidRPr="00D911BB" w:rsidRDefault="00ED1C9F" w:rsidP="00ED1C9F">
            <w:pPr>
              <w:numPr>
                <w:ilvl w:val="0"/>
                <w:numId w:val="44"/>
              </w:numPr>
              <w:ind w:right="391"/>
              <w:jc w:val="both"/>
              <w:rPr>
                <w:rFonts w:asciiTheme="minorHAnsi" w:hAnsiTheme="minorHAnsi" w:cstheme="minorHAnsi"/>
                <w:b/>
                <w:sz w:val="24"/>
                <w:szCs w:val="24"/>
              </w:rPr>
            </w:pPr>
            <w:r w:rsidRPr="00D911BB">
              <w:rPr>
                <w:rFonts w:asciiTheme="minorHAnsi" w:hAnsiTheme="minorHAnsi" w:cstheme="minorHAnsi"/>
                <w:b/>
                <w:sz w:val="24"/>
                <w:szCs w:val="24"/>
              </w:rPr>
              <w:t>Introduction</w:t>
            </w:r>
          </w:p>
          <w:p w14:paraId="64412022" w14:textId="77777777" w:rsidR="00ED1C9F" w:rsidRPr="00D911BB" w:rsidRDefault="00ED1C9F" w:rsidP="009542C1">
            <w:pPr>
              <w:ind w:right="391"/>
              <w:jc w:val="both"/>
              <w:rPr>
                <w:rFonts w:asciiTheme="minorHAnsi" w:hAnsiTheme="minorHAnsi" w:cstheme="minorHAnsi"/>
                <w:b/>
                <w:sz w:val="24"/>
                <w:szCs w:val="24"/>
              </w:rPr>
            </w:pPr>
          </w:p>
          <w:p w14:paraId="317A9C9B" w14:textId="77777777" w:rsidR="00ED1C9F" w:rsidRPr="00D911BB" w:rsidRDefault="00ED1C9F" w:rsidP="00ED1C9F">
            <w:pPr>
              <w:numPr>
                <w:ilvl w:val="0"/>
                <w:numId w:val="44"/>
              </w:numPr>
              <w:ind w:right="391"/>
              <w:jc w:val="both"/>
              <w:rPr>
                <w:rFonts w:asciiTheme="minorHAnsi" w:hAnsiTheme="minorHAnsi" w:cstheme="minorHAnsi"/>
                <w:b/>
                <w:sz w:val="24"/>
                <w:szCs w:val="24"/>
              </w:rPr>
            </w:pPr>
            <w:r w:rsidRPr="00D911BB">
              <w:rPr>
                <w:rFonts w:asciiTheme="minorHAnsi" w:hAnsiTheme="minorHAnsi" w:cstheme="minorHAnsi"/>
                <w:b/>
                <w:sz w:val="24"/>
                <w:szCs w:val="24"/>
              </w:rPr>
              <w:t xml:space="preserve"> Literature review</w:t>
            </w:r>
          </w:p>
          <w:p w14:paraId="47D6C17F" w14:textId="77777777" w:rsidR="00ED1C9F" w:rsidRPr="00D911BB" w:rsidRDefault="00ED1C9F" w:rsidP="009542C1">
            <w:pPr>
              <w:ind w:right="391"/>
              <w:jc w:val="both"/>
              <w:rPr>
                <w:rFonts w:asciiTheme="minorHAnsi" w:hAnsiTheme="minorHAnsi" w:cstheme="minorHAnsi"/>
                <w:b/>
                <w:sz w:val="24"/>
                <w:szCs w:val="24"/>
              </w:rPr>
            </w:pPr>
          </w:p>
          <w:p w14:paraId="14CA0127" w14:textId="77777777" w:rsidR="00ED1C9F" w:rsidRPr="00D911BB" w:rsidRDefault="00ED1C9F" w:rsidP="00ED1C9F">
            <w:pPr>
              <w:numPr>
                <w:ilvl w:val="0"/>
                <w:numId w:val="44"/>
              </w:numPr>
              <w:ind w:right="391"/>
              <w:jc w:val="both"/>
              <w:rPr>
                <w:rFonts w:asciiTheme="minorHAnsi" w:hAnsiTheme="minorHAnsi" w:cstheme="minorHAnsi"/>
                <w:b/>
                <w:sz w:val="24"/>
                <w:szCs w:val="24"/>
              </w:rPr>
            </w:pPr>
            <w:r w:rsidRPr="00D911BB">
              <w:rPr>
                <w:rFonts w:asciiTheme="minorHAnsi" w:hAnsiTheme="minorHAnsi" w:cstheme="minorHAnsi"/>
                <w:b/>
                <w:sz w:val="24"/>
                <w:szCs w:val="24"/>
              </w:rPr>
              <w:t>Research Methodology</w:t>
            </w:r>
          </w:p>
          <w:p w14:paraId="249AEABE" w14:textId="77777777" w:rsidR="00ED1C9F" w:rsidRPr="00D911BB" w:rsidRDefault="00ED1C9F" w:rsidP="009542C1">
            <w:pPr>
              <w:ind w:right="391"/>
              <w:jc w:val="both"/>
              <w:rPr>
                <w:rFonts w:asciiTheme="minorHAnsi" w:hAnsiTheme="minorHAnsi" w:cstheme="minorHAnsi"/>
                <w:b/>
                <w:sz w:val="24"/>
                <w:szCs w:val="24"/>
              </w:rPr>
            </w:pPr>
          </w:p>
          <w:p w14:paraId="662C4FFD" w14:textId="77777777" w:rsidR="00ED1C9F" w:rsidRPr="00D911BB" w:rsidRDefault="00ED1C9F" w:rsidP="00ED1C9F">
            <w:pPr>
              <w:numPr>
                <w:ilvl w:val="0"/>
                <w:numId w:val="44"/>
              </w:numPr>
              <w:ind w:right="391"/>
              <w:rPr>
                <w:rFonts w:asciiTheme="minorHAnsi" w:hAnsiTheme="minorHAnsi" w:cstheme="minorHAnsi"/>
                <w:b/>
                <w:sz w:val="24"/>
                <w:szCs w:val="24"/>
              </w:rPr>
            </w:pPr>
            <w:r w:rsidRPr="00D911BB">
              <w:rPr>
                <w:rFonts w:asciiTheme="minorHAnsi" w:hAnsiTheme="minorHAnsi" w:cstheme="minorHAnsi"/>
                <w:b/>
                <w:sz w:val="24"/>
                <w:szCs w:val="24"/>
              </w:rPr>
              <w:t>Presentation and Interpretation of Results</w:t>
            </w:r>
          </w:p>
          <w:p w14:paraId="4D059C5D" w14:textId="77777777" w:rsidR="00ED1C9F" w:rsidRPr="00D911BB" w:rsidRDefault="00ED1C9F" w:rsidP="009542C1">
            <w:pPr>
              <w:ind w:right="391"/>
              <w:jc w:val="both"/>
              <w:rPr>
                <w:rFonts w:asciiTheme="minorHAnsi" w:hAnsiTheme="minorHAnsi" w:cstheme="minorHAnsi"/>
                <w:b/>
                <w:sz w:val="24"/>
                <w:szCs w:val="24"/>
              </w:rPr>
            </w:pPr>
          </w:p>
          <w:p w14:paraId="6B4C747F" w14:textId="77777777" w:rsidR="00ED1C9F" w:rsidRPr="00D911BB" w:rsidRDefault="00ED1C9F" w:rsidP="00ED1C9F">
            <w:pPr>
              <w:numPr>
                <w:ilvl w:val="0"/>
                <w:numId w:val="44"/>
              </w:numPr>
              <w:ind w:right="391"/>
              <w:jc w:val="both"/>
              <w:rPr>
                <w:rFonts w:asciiTheme="minorHAnsi" w:hAnsiTheme="minorHAnsi" w:cstheme="minorHAnsi"/>
                <w:b/>
                <w:sz w:val="24"/>
                <w:szCs w:val="24"/>
              </w:rPr>
            </w:pPr>
            <w:r w:rsidRPr="00D911BB">
              <w:rPr>
                <w:rFonts w:asciiTheme="minorHAnsi" w:hAnsiTheme="minorHAnsi" w:cstheme="minorHAnsi"/>
                <w:b/>
                <w:sz w:val="24"/>
                <w:szCs w:val="24"/>
              </w:rPr>
              <w:t>Analytical Discussion or Conclusions /Recommendations</w:t>
            </w:r>
          </w:p>
          <w:p w14:paraId="6F1E2EBC" w14:textId="77777777" w:rsidR="00ED1C9F" w:rsidRPr="00D911BB" w:rsidRDefault="00ED1C9F" w:rsidP="009542C1">
            <w:pPr>
              <w:ind w:right="391"/>
              <w:jc w:val="both"/>
              <w:rPr>
                <w:rFonts w:asciiTheme="minorHAnsi" w:hAnsiTheme="minorHAnsi" w:cstheme="minorHAnsi"/>
                <w:b/>
                <w:sz w:val="24"/>
                <w:szCs w:val="24"/>
              </w:rPr>
            </w:pPr>
          </w:p>
          <w:p w14:paraId="73F3D336" w14:textId="77777777" w:rsidR="00ED1C9F" w:rsidRPr="00D911BB" w:rsidRDefault="00ED1C9F" w:rsidP="00ED1C9F">
            <w:pPr>
              <w:numPr>
                <w:ilvl w:val="0"/>
                <w:numId w:val="44"/>
              </w:numPr>
              <w:ind w:right="391"/>
              <w:jc w:val="both"/>
              <w:rPr>
                <w:rFonts w:asciiTheme="minorHAnsi" w:hAnsiTheme="minorHAnsi" w:cstheme="minorHAnsi"/>
                <w:sz w:val="24"/>
                <w:szCs w:val="24"/>
              </w:rPr>
            </w:pPr>
            <w:r w:rsidRPr="00D911BB">
              <w:rPr>
                <w:rFonts w:asciiTheme="minorHAnsi" w:hAnsiTheme="minorHAnsi" w:cstheme="minorHAnsi"/>
                <w:b/>
                <w:sz w:val="24"/>
                <w:szCs w:val="24"/>
              </w:rPr>
              <w:t>Presentation</w:t>
            </w:r>
          </w:p>
          <w:p w14:paraId="6BFAB4A0" w14:textId="77777777" w:rsidR="00ED1C9F" w:rsidRPr="00D911BB" w:rsidRDefault="00ED1C9F" w:rsidP="009542C1">
            <w:pPr>
              <w:ind w:right="391"/>
              <w:jc w:val="both"/>
              <w:rPr>
                <w:rFonts w:asciiTheme="minorHAnsi" w:hAnsiTheme="minorHAnsi" w:cstheme="minorHAnsi"/>
                <w:sz w:val="24"/>
                <w:szCs w:val="24"/>
              </w:rPr>
            </w:pPr>
          </w:p>
        </w:tc>
        <w:tc>
          <w:tcPr>
            <w:tcW w:w="2126" w:type="dxa"/>
            <w:tcBorders>
              <w:top w:val="single" w:sz="12" w:space="0" w:color="auto"/>
              <w:left w:val="single" w:sz="12" w:space="0" w:color="auto"/>
              <w:bottom w:val="single" w:sz="12" w:space="0" w:color="auto"/>
              <w:right w:val="single" w:sz="12" w:space="0" w:color="auto"/>
            </w:tcBorders>
          </w:tcPr>
          <w:p w14:paraId="0BF061A1" w14:textId="77777777" w:rsidR="00ED1C9F" w:rsidRPr="00D911BB" w:rsidRDefault="00ED1C9F" w:rsidP="009542C1">
            <w:pPr>
              <w:ind w:right="391"/>
              <w:jc w:val="center"/>
              <w:rPr>
                <w:rFonts w:asciiTheme="minorHAnsi" w:hAnsiTheme="minorHAnsi" w:cstheme="minorHAnsi"/>
                <w:sz w:val="24"/>
                <w:szCs w:val="24"/>
              </w:rPr>
            </w:pPr>
          </w:p>
          <w:p w14:paraId="1FDE0893" w14:textId="77777777" w:rsidR="00ED1C9F" w:rsidRPr="00D911BB" w:rsidRDefault="00ED1C9F" w:rsidP="009542C1">
            <w:pPr>
              <w:ind w:right="391"/>
              <w:jc w:val="center"/>
              <w:rPr>
                <w:rFonts w:asciiTheme="minorHAnsi" w:hAnsiTheme="minorHAnsi" w:cstheme="minorHAnsi"/>
                <w:sz w:val="24"/>
                <w:szCs w:val="24"/>
              </w:rPr>
            </w:pPr>
            <w:r w:rsidRPr="00D911BB">
              <w:rPr>
                <w:rFonts w:asciiTheme="minorHAnsi" w:hAnsiTheme="minorHAnsi" w:cstheme="minorHAnsi"/>
                <w:sz w:val="24"/>
                <w:szCs w:val="24"/>
              </w:rPr>
              <w:t>15</w:t>
            </w:r>
          </w:p>
          <w:p w14:paraId="23FBB3E4" w14:textId="77777777" w:rsidR="00ED1C9F" w:rsidRPr="00D911BB" w:rsidRDefault="00ED1C9F" w:rsidP="009542C1">
            <w:pPr>
              <w:ind w:right="391"/>
              <w:jc w:val="center"/>
              <w:rPr>
                <w:rFonts w:asciiTheme="minorHAnsi" w:hAnsiTheme="minorHAnsi" w:cstheme="minorHAnsi"/>
                <w:sz w:val="24"/>
                <w:szCs w:val="24"/>
              </w:rPr>
            </w:pPr>
          </w:p>
          <w:p w14:paraId="0A30E60F" w14:textId="77777777" w:rsidR="00ED1C9F" w:rsidRPr="00D911BB" w:rsidRDefault="00ED1C9F" w:rsidP="009542C1">
            <w:pPr>
              <w:ind w:right="391"/>
              <w:jc w:val="center"/>
              <w:rPr>
                <w:rFonts w:asciiTheme="minorHAnsi" w:hAnsiTheme="minorHAnsi" w:cstheme="minorHAnsi"/>
                <w:sz w:val="24"/>
                <w:szCs w:val="24"/>
              </w:rPr>
            </w:pPr>
            <w:r w:rsidRPr="00D911BB">
              <w:rPr>
                <w:rFonts w:asciiTheme="minorHAnsi" w:hAnsiTheme="minorHAnsi" w:cstheme="minorHAnsi"/>
                <w:sz w:val="24"/>
                <w:szCs w:val="24"/>
              </w:rPr>
              <w:t>20</w:t>
            </w:r>
          </w:p>
          <w:p w14:paraId="10F671B8" w14:textId="77777777" w:rsidR="00ED1C9F" w:rsidRPr="00D911BB" w:rsidRDefault="00ED1C9F" w:rsidP="009542C1">
            <w:pPr>
              <w:ind w:right="391"/>
              <w:jc w:val="center"/>
              <w:rPr>
                <w:rFonts w:asciiTheme="minorHAnsi" w:hAnsiTheme="minorHAnsi" w:cstheme="minorHAnsi"/>
                <w:sz w:val="24"/>
                <w:szCs w:val="24"/>
              </w:rPr>
            </w:pPr>
          </w:p>
          <w:p w14:paraId="59755005" w14:textId="77777777" w:rsidR="00ED1C9F" w:rsidRPr="00D911BB" w:rsidRDefault="00ED1C9F" w:rsidP="009542C1">
            <w:pPr>
              <w:ind w:right="391"/>
              <w:jc w:val="center"/>
              <w:rPr>
                <w:rFonts w:asciiTheme="minorHAnsi" w:hAnsiTheme="minorHAnsi" w:cstheme="minorHAnsi"/>
                <w:sz w:val="24"/>
                <w:szCs w:val="24"/>
              </w:rPr>
            </w:pPr>
            <w:r w:rsidRPr="00D911BB">
              <w:rPr>
                <w:rFonts w:asciiTheme="minorHAnsi" w:hAnsiTheme="minorHAnsi" w:cstheme="minorHAnsi"/>
                <w:sz w:val="24"/>
                <w:szCs w:val="24"/>
              </w:rPr>
              <w:t>20</w:t>
            </w:r>
          </w:p>
          <w:p w14:paraId="048BC828" w14:textId="77777777" w:rsidR="00ED1C9F" w:rsidRPr="00D911BB" w:rsidRDefault="00ED1C9F" w:rsidP="009542C1">
            <w:pPr>
              <w:ind w:right="391"/>
              <w:jc w:val="center"/>
              <w:rPr>
                <w:rFonts w:asciiTheme="minorHAnsi" w:hAnsiTheme="minorHAnsi" w:cstheme="minorHAnsi"/>
                <w:sz w:val="24"/>
                <w:szCs w:val="24"/>
              </w:rPr>
            </w:pPr>
          </w:p>
          <w:p w14:paraId="018A4F12" w14:textId="77777777" w:rsidR="00ED1C9F" w:rsidRPr="00D911BB" w:rsidRDefault="00ED1C9F" w:rsidP="009542C1">
            <w:pPr>
              <w:ind w:right="391"/>
              <w:jc w:val="center"/>
              <w:rPr>
                <w:rFonts w:asciiTheme="minorHAnsi" w:hAnsiTheme="minorHAnsi" w:cstheme="minorHAnsi"/>
                <w:sz w:val="24"/>
                <w:szCs w:val="24"/>
              </w:rPr>
            </w:pPr>
            <w:r w:rsidRPr="00D911BB">
              <w:rPr>
                <w:rFonts w:asciiTheme="minorHAnsi" w:hAnsiTheme="minorHAnsi" w:cstheme="minorHAnsi"/>
                <w:sz w:val="24"/>
                <w:szCs w:val="24"/>
              </w:rPr>
              <w:t>20</w:t>
            </w:r>
          </w:p>
          <w:p w14:paraId="32082348" w14:textId="77777777" w:rsidR="00ED1C9F" w:rsidRPr="00D911BB" w:rsidRDefault="00ED1C9F" w:rsidP="009542C1">
            <w:pPr>
              <w:ind w:right="391"/>
              <w:jc w:val="center"/>
              <w:rPr>
                <w:rFonts w:asciiTheme="minorHAnsi" w:hAnsiTheme="minorHAnsi" w:cstheme="minorHAnsi"/>
                <w:sz w:val="24"/>
                <w:szCs w:val="24"/>
              </w:rPr>
            </w:pPr>
          </w:p>
          <w:p w14:paraId="7D3E4E68" w14:textId="77777777" w:rsidR="00ED1C9F" w:rsidRPr="00D911BB" w:rsidRDefault="00ED1C9F" w:rsidP="009542C1">
            <w:pPr>
              <w:ind w:right="391"/>
              <w:jc w:val="center"/>
              <w:rPr>
                <w:rFonts w:asciiTheme="minorHAnsi" w:hAnsiTheme="minorHAnsi" w:cstheme="minorHAnsi"/>
                <w:sz w:val="24"/>
                <w:szCs w:val="24"/>
              </w:rPr>
            </w:pPr>
          </w:p>
          <w:p w14:paraId="5A52DB89" w14:textId="77777777" w:rsidR="00ED1C9F" w:rsidRPr="00D911BB" w:rsidRDefault="00ED1C9F" w:rsidP="009542C1">
            <w:pPr>
              <w:ind w:right="391"/>
              <w:jc w:val="center"/>
              <w:rPr>
                <w:rFonts w:asciiTheme="minorHAnsi" w:hAnsiTheme="minorHAnsi" w:cstheme="minorHAnsi"/>
                <w:sz w:val="24"/>
                <w:szCs w:val="24"/>
              </w:rPr>
            </w:pPr>
            <w:r w:rsidRPr="00D911BB">
              <w:rPr>
                <w:rFonts w:asciiTheme="minorHAnsi" w:hAnsiTheme="minorHAnsi" w:cstheme="minorHAnsi"/>
                <w:sz w:val="24"/>
                <w:szCs w:val="24"/>
              </w:rPr>
              <w:t>15</w:t>
            </w:r>
          </w:p>
          <w:p w14:paraId="37BD00A5" w14:textId="77777777" w:rsidR="00ED1C9F" w:rsidRPr="00D911BB" w:rsidRDefault="00ED1C9F" w:rsidP="009542C1">
            <w:pPr>
              <w:ind w:right="391"/>
              <w:jc w:val="center"/>
              <w:rPr>
                <w:rFonts w:asciiTheme="minorHAnsi" w:hAnsiTheme="minorHAnsi" w:cstheme="minorHAnsi"/>
                <w:sz w:val="24"/>
                <w:szCs w:val="24"/>
              </w:rPr>
            </w:pPr>
          </w:p>
          <w:p w14:paraId="68CE86AA" w14:textId="77777777" w:rsidR="00ED1C9F" w:rsidRPr="00D911BB" w:rsidRDefault="00ED1C9F" w:rsidP="009542C1">
            <w:pPr>
              <w:ind w:right="391"/>
              <w:jc w:val="center"/>
              <w:rPr>
                <w:rFonts w:asciiTheme="minorHAnsi" w:hAnsiTheme="minorHAnsi" w:cstheme="minorHAnsi"/>
                <w:sz w:val="24"/>
                <w:szCs w:val="24"/>
              </w:rPr>
            </w:pPr>
          </w:p>
          <w:p w14:paraId="6B36DA09" w14:textId="77777777" w:rsidR="00ED1C9F" w:rsidRPr="00D911BB" w:rsidRDefault="00ED1C9F" w:rsidP="009542C1">
            <w:pPr>
              <w:ind w:right="391"/>
              <w:jc w:val="center"/>
              <w:rPr>
                <w:rFonts w:asciiTheme="minorHAnsi" w:hAnsiTheme="minorHAnsi" w:cstheme="minorHAnsi"/>
                <w:sz w:val="24"/>
                <w:szCs w:val="24"/>
              </w:rPr>
            </w:pPr>
            <w:r w:rsidRPr="00D911BB">
              <w:rPr>
                <w:rFonts w:asciiTheme="minorHAnsi" w:hAnsiTheme="minorHAnsi" w:cstheme="minorHAnsi"/>
                <w:sz w:val="24"/>
                <w:szCs w:val="24"/>
              </w:rPr>
              <w:t>10</w:t>
            </w:r>
          </w:p>
          <w:p w14:paraId="32578B06" w14:textId="77777777" w:rsidR="00ED1C9F" w:rsidRPr="00D911BB" w:rsidRDefault="00ED1C9F" w:rsidP="009542C1">
            <w:pPr>
              <w:ind w:right="391"/>
              <w:jc w:val="center"/>
              <w:rPr>
                <w:rFonts w:asciiTheme="minorHAnsi" w:hAnsiTheme="minorHAnsi" w:cstheme="minorHAnsi"/>
                <w:sz w:val="24"/>
                <w:szCs w:val="24"/>
              </w:rPr>
            </w:pPr>
          </w:p>
          <w:p w14:paraId="637D337A" w14:textId="77777777" w:rsidR="00ED1C9F" w:rsidRPr="00D911BB" w:rsidRDefault="00ED1C9F" w:rsidP="009542C1">
            <w:pPr>
              <w:ind w:right="391"/>
              <w:jc w:val="center"/>
              <w:rPr>
                <w:rFonts w:asciiTheme="minorHAnsi" w:hAnsiTheme="minorHAnsi" w:cstheme="minorHAnsi"/>
                <w:sz w:val="24"/>
                <w:szCs w:val="24"/>
              </w:rPr>
            </w:pPr>
          </w:p>
        </w:tc>
      </w:tr>
    </w:tbl>
    <w:p w14:paraId="0F067D36" w14:textId="2A7B3FDF" w:rsidR="00ED1C9F" w:rsidRDefault="00ED1C9F">
      <w:pPr>
        <w:rPr>
          <w:rFonts w:asciiTheme="minorHAnsi" w:hAnsiTheme="minorHAnsi" w:cstheme="minorHAnsi"/>
          <w:bCs/>
          <w:sz w:val="24"/>
          <w:szCs w:val="24"/>
        </w:rPr>
      </w:pPr>
    </w:p>
    <w:p w14:paraId="554E27DA" w14:textId="325BA7DE" w:rsidR="00116C78" w:rsidRDefault="00116C78">
      <w:pPr>
        <w:rPr>
          <w:rFonts w:asciiTheme="minorHAnsi" w:hAnsiTheme="minorHAnsi" w:cstheme="minorHAnsi"/>
          <w:bCs/>
          <w:sz w:val="24"/>
          <w:szCs w:val="24"/>
        </w:rPr>
      </w:pPr>
    </w:p>
    <w:p w14:paraId="0143C90B" w14:textId="208452DC" w:rsidR="00116C78" w:rsidRDefault="00116C78">
      <w:pPr>
        <w:rPr>
          <w:rFonts w:asciiTheme="minorHAnsi" w:hAnsiTheme="minorHAnsi" w:cstheme="minorHAnsi"/>
          <w:bCs/>
          <w:sz w:val="24"/>
          <w:szCs w:val="24"/>
        </w:rPr>
      </w:pPr>
    </w:p>
    <w:p w14:paraId="0F6B8DAE" w14:textId="2C26FD54" w:rsidR="00116C78" w:rsidRDefault="00116C78">
      <w:pPr>
        <w:rPr>
          <w:rFonts w:asciiTheme="minorHAnsi" w:hAnsiTheme="minorHAnsi" w:cstheme="minorHAnsi"/>
          <w:bCs/>
          <w:sz w:val="24"/>
          <w:szCs w:val="24"/>
        </w:rPr>
      </w:pPr>
    </w:p>
    <w:p w14:paraId="6DDE3681" w14:textId="77777777" w:rsidR="00116C78" w:rsidRPr="00F41D29" w:rsidRDefault="00116C78" w:rsidP="00116C78">
      <w:pPr>
        <w:overflowPunct w:val="0"/>
        <w:autoSpaceDE w:val="0"/>
        <w:autoSpaceDN w:val="0"/>
        <w:adjustRightInd w:val="0"/>
        <w:jc w:val="both"/>
        <w:textAlignment w:val="baseline"/>
        <w:rPr>
          <w:rFonts w:cs="Arial"/>
          <w:b/>
        </w:rPr>
      </w:pPr>
      <w:r w:rsidRPr="00F41D29">
        <w:rPr>
          <w:rFonts w:cs="Arial"/>
          <w:b/>
        </w:rPr>
        <w:lastRenderedPageBreak/>
        <w:t>READING LIST</w:t>
      </w:r>
    </w:p>
    <w:p w14:paraId="00DDDBB1" w14:textId="77777777" w:rsidR="00116C78" w:rsidRPr="00F41D29" w:rsidRDefault="00116C78" w:rsidP="00116C78">
      <w:pPr>
        <w:overflowPunct w:val="0"/>
        <w:autoSpaceDE w:val="0"/>
        <w:autoSpaceDN w:val="0"/>
        <w:adjustRightInd w:val="0"/>
        <w:jc w:val="both"/>
        <w:textAlignment w:val="baseline"/>
        <w:rPr>
          <w:rFonts w:cs="Arial"/>
          <w:b/>
        </w:rPr>
      </w:pPr>
    </w:p>
    <w:tbl>
      <w:tblPr>
        <w:tblStyle w:val="TableGrid8"/>
        <w:tblW w:w="0" w:type="auto"/>
        <w:tblLook w:val="04A0" w:firstRow="1" w:lastRow="0" w:firstColumn="1" w:lastColumn="0" w:noHBand="0" w:noVBand="1"/>
      </w:tblPr>
      <w:tblGrid>
        <w:gridCol w:w="1689"/>
        <w:gridCol w:w="5605"/>
        <w:gridCol w:w="1366"/>
      </w:tblGrid>
      <w:tr w:rsidR="00116C78" w:rsidRPr="00F41D29" w14:paraId="4CAFF906" w14:textId="77777777" w:rsidTr="009542C1">
        <w:trPr>
          <w:tblHeader/>
        </w:trPr>
        <w:tc>
          <w:tcPr>
            <w:tcW w:w="1689" w:type="dxa"/>
            <w:shd w:val="clear" w:color="auto" w:fill="BFBFBF" w:themeFill="background1" w:themeFillShade="BF"/>
          </w:tcPr>
          <w:p w14:paraId="5A41CD45"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b/>
              </w:rPr>
            </w:pPr>
            <w:r w:rsidRPr="00F41D29">
              <w:rPr>
                <w:rFonts w:cs="Arial"/>
                <w:b/>
              </w:rPr>
              <w:t>Module Code</w:t>
            </w:r>
          </w:p>
        </w:tc>
        <w:tc>
          <w:tcPr>
            <w:tcW w:w="6971" w:type="dxa"/>
            <w:gridSpan w:val="2"/>
          </w:tcPr>
          <w:p w14:paraId="296CC435"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b/>
              </w:rPr>
            </w:pPr>
            <w:r>
              <w:rPr>
                <w:rFonts w:cs="Arial"/>
                <w:b/>
              </w:rPr>
              <w:t>BMSP7005</w:t>
            </w:r>
            <w:r w:rsidRPr="00B82FAD">
              <w:rPr>
                <w:rFonts w:cs="Arial"/>
                <w:b/>
              </w:rPr>
              <w:t>D</w:t>
            </w:r>
          </w:p>
        </w:tc>
      </w:tr>
      <w:tr w:rsidR="00116C78" w:rsidRPr="00F41D29" w14:paraId="2A8A96A5" w14:textId="77777777" w:rsidTr="009542C1">
        <w:trPr>
          <w:tblHeader/>
        </w:trPr>
        <w:tc>
          <w:tcPr>
            <w:tcW w:w="1689" w:type="dxa"/>
            <w:shd w:val="clear" w:color="auto" w:fill="BFBFBF" w:themeFill="background1" w:themeFillShade="BF"/>
          </w:tcPr>
          <w:p w14:paraId="15F137DE"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b/>
              </w:rPr>
            </w:pPr>
            <w:r w:rsidRPr="00F41D29">
              <w:rPr>
                <w:rFonts w:cs="Arial"/>
                <w:b/>
              </w:rPr>
              <w:t>Module Title</w:t>
            </w:r>
          </w:p>
        </w:tc>
        <w:tc>
          <w:tcPr>
            <w:tcW w:w="6971" w:type="dxa"/>
            <w:gridSpan w:val="2"/>
          </w:tcPr>
          <w:p w14:paraId="61F90D92"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b/>
              </w:rPr>
            </w:pPr>
            <w:r w:rsidRPr="00F41D29">
              <w:rPr>
                <w:rFonts w:cs="Arial"/>
                <w:b/>
              </w:rPr>
              <w:t>Dissertation</w:t>
            </w:r>
          </w:p>
        </w:tc>
      </w:tr>
      <w:tr w:rsidR="00116C78" w:rsidRPr="00F41D29" w14:paraId="1822CB9B" w14:textId="77777777" w:rsidTr="009542C1">
        <w:trPr>
          <w:tblHeader/>
        </w:trPr>
        <w:tc>
          <w:tcPr>
            <w:tcW w:w="1689" w:type="dxa"/>
            <w:shd w:val="clear" w:color="auto" w:fill="BFBFBF" w:themeFill="background1" w:themeFillShade="BF"/>
          </w:tcPr>
          <w:p w14:paraId="21C21468"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b/>
              </w:rPr>
            </w:pPr>
            <w:r w:rsidRPr="00F41D29">
              <w:rPr>
                <w:rFonts w:cs="Arial"/>
                <w:b/>
              </w:rPr>
              <w:t>Classification</w:t>
            </w:r>
          </w:p>
        </w:tc>
        <w:tc>
          <w:tcPr>
            <w:tcW w:w="5605" w:type="dxa"/>
            <w:shd w:val="clear" w:color="auto" w:fill="BFBFBF" w:themeFill="background1" w:themeFillShade="BF"/>
          </w:tcPr>
          <w:p w14:paraId="2D9592CE"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b/>
              </w:rPr>
            </w:pPr>
            <w:r w:rsidRPr="00F41D29">
              <w:rPr>
                <w:rFonts w:cs="Arial"/>
                <w:b/>
              </w:rPr>
              <w:t>Reading List entry</w:t>
            </w:r>
          </w:p>
        </w:tc>
        <w:tc>
          <w:tcPr>
            <w:tcW w:w="1366" w:type="dxa"/>
            <w:shd w:val="clear" w:color="auto" w:fill="BFBFBF" w:themeFill="background1" w:themeFillShade="BF"/>
          </w:tcPr>
          <w:p w14:paraId="5E2DA514"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b/>
              </w:rPr>
            </w:pPr>
            <w:r w:rsidRPr="00F41D29">
              <w:rPr>
                <w:rFonts w:cs="Arial"/>
                <w:b/>
              </w:rPr>
              <w:t>Electronic*</w:t>
            </w:r>
          </w:p>
        </w:tc>
      </w:tr>
      <w:tr w:rsidR="00116C78" w:rsidRPr="00F41D29" w14:paraId="317CFF1F" w14:textId="77777777" w:rsidTr="009542C1">
        <w:tc>
          <w:tcPr>
            <w:tcW w:w="1689" w:type="dxa"/>
          </w:tcPr>
          <w:p w14:paraId="09E9BCE6"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Essential</w:t>
            </w:r>
          </w:p>
        </w:tc>
        <w:tc>
          <w:tcPr>
            <w:tcW w:w="5605" w:type="dxa"/>
          </w:tcPr>
          <w:p w14:paraId="670070E2"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 xml:space="preserve">Hartz-Karp, J. &amp; </w:t>
            </w:r>
            <w:proofErr w:type="spellStart"/>
            <w:r w:rsidRPr="00F41D29">
              <w:rPr>
                <w:rFonts w:cs="Arial"/>
              </w:rPr>
              <w:t>Marinova</w:t>
            </w:r>
            <w:proofErr w:type="spellEnd"/>
            <w:r w:rsidRPr="00F41D29">
              <w:rPr>
                <w:rFonts w:cs="Arial"/>
              </w:rPr>
              <w:t xml:space="preserve">, D. (2017) </w:t>
            </w:r>
            <w:r w:rsidRPr="00A27A42">
              <w:rPr>
                <w:rFonts w:cs="Arial"/>
                <w:i/>
              </w:rPr>
              <w:t>Methods for sustainability research</w:t>
            </w:r>
            <w:r w:rsidRPr="00F41D29">
              <w:rPr>
                <w:rFonts w:cs="Arial"/>
              </w:rPr>
              <w:t>, Northampton, USA: EE Publishing.</w:t>
            </w:r>
          </w:p>
        </w:tc>
        <w:tc>
          <w:tcPr>
            <w:tcW w:w="1366" w:type="dxa"/>
          </w:tcPr>
          <w:sdt>
            <w:sdtPr>
              <w:rPr>
                <w:rFonts w:cs="Arial"/>
              </w:rPr>
              <w:id w:val="-1440521490"/>
              <w14:checkbox>
                <w14:checked w14:val="1"/>
                <w14:checkedState w14:val="2612" w14:font="MS Gothic"/>
                <w14:uncheckedState w14:val="2610" w14:font="MS Gothic"/>
              </w14:checkbox>
            </w:sdtPr>
            <w:sdtEndPr/>
            <w:sdtContent>
              <w:p w14:paraId="16F78A30"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66179B5C" w14:textId="77777777" w:rsidTr="009542C1">
        <w:tc>
          <w:tcPr>
            <w:tcW w:w="1689" w:type="dxa"/>
          </w:tcPr>
          <w:p w14:paraId="23541E22"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Essential</w:t>
            </w:r>
          </w:p>
        </w:tc>
        <w:tc>
          <w:tcPr>
            <w:tcW w:w="5605" w:type="dxa"/>
          </w:tcPr>
          <w:p w14:paraId="6D14B7F8" w14:textId="77777777" w:rsidR="00116C78" w:rsidRPr="00F41D29" w:rsidRDefault="00116C78" w:rsidP="009542C1">
            <w:pPr>
              <w:overflowPunct w:val="0"/>
              <w:autoSpaceDE w:val="0"/>
              <w:autoSpaceDN w:val="0"/>
              <w:adjustRightInd w:val="0"/>
              <w:jc w:val="both"/>
              <w:textAlignment w:val="baseline"/>
              <w:rPr>
                <w:rFonts w:cs="Arial"/>
              </w:rPr>
            </w:pPr>
            <w:proofErr w:type="spellStart"/>
            <w:r w:rsidRPr="00F41D29">
              <w:rPr>
                <w:rFonts w:cs="Arial"/>
              </w:rPr>
              <w:t>Cresswell</w:t>
            </w:r>
            <w:proofErr w:type="spellEnd"/>
            <w:r w:rsidRPr="00F41D29">
              <w:rPr>
                <w:rFonts w:cs="Arial"/>
              </w:rPr>
              <w:t xml:space="preserve">, J. (2014) </w:t>
            </w:r>
            <w:r w:rsidRPr="00F41D29">
              <w:rPr>
                <w:rFonts w:cs="Arial"/>
                <w:i/>
              </w:rPr>
              <w:t>Research Design: Qualitative, Quantitative, and Mixed Methods Approaches,</w:t>
            </w:r>
            <w:r>
              <w:rPr>
                <w:rFonts w:cs="Arial"/>
              </w:rPr>
              <w:t xml:space="preserve"> London: Sage Publications</w:t>
            </w:r>
          </w:p>
        </w:tc>
        <w:tc>
          <w:tcPr>
            <w:tcW w:w="1366" w:type="dxa"/>
          </w:tcPr>
          <w:sdt>
            <w:sdtPr>
              <w:rPr>
                <w:rFonts w:cs="Arial"/>
              </w:rPr>
              <w:id w:val="-1576820396"/>
              <w14:checkbox>
                <w14:checked w14:val="1"/>
                <w14:checkedState w14:val="2612" w14:font="MS Gothic"/>
                <w14:uncheckedState w14:val="2610" w14:font="MS Gothic"/>
              </w14:checkbox>
            </w:sdtPr>
            <w:sdtEndPr/>
            <w:sdtContent>
              <w:p w14:paraId="4EE29915"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631E329D" w14:textId="77777777" w:rsidTr="009542C1">
        <w:tc>
          <w:tcPr>
            <w:tcW w:w="1689" w:type="dxa"/>
          </w:tcPr>
          <w:p w14:paraId="32B0055E"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Essential</w:t>
            </w:r>
          </w:p>
        </w:tc>
        <w:tc>
          <w:tcPr>
            <w:tcW w:w="5605" w:type="dxa"/>
          </w:tcPr>
          <w:p w14:paraId="25CAC509"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color w:val="000000"/>
                <w:shd w:val="clear" w:color="auto" w:fill="FFFFFF"/>
              </w:rPr>
              <w:t>Rossman, G., &amp; Rallis, S. (2016). </w:t>
            </w:r>
            <w:r w:rsidRPr="00F41D29">
              <w:rPr>
                <w:rFonts w:cs="Arial"/>
                <w:i/>
                <w:iCs/>
                <w:color w:val="000000"/>
                <w:bdr w:val="none" w:sz="0" w:space="0" w:color="auto" w:frame="1"/>
                <w:shd w:val="clear" w:color="auto" w:fill="FFFFFF"/>
              </w:rPr>
              <w:t xml:space="preserve">An introduction to qualitative </w:t>
            </w:r>
            <w:proofErr w:type="gramStart"/>
            <w:r w:rsidRPr="00F41D29">
              <w:rPr>
                <w:rFonts w:cs="Arial"/>
                <w:i/>
                <w:iCs/>
                <w:color w:val="000000"/>
                <w:bdr w:val="none" w:sz="0" w:space="0" w:color="auto" w:frame="1"/>
                <w:shd w:val="clear" w:color="auto" w:fill="FFFFFF"/>
              </w:rPr>
              <w:t>research :</w:t>
            </w:r>
            <w:proofErr w:type="gramEnd"/>
            <w:r w:rsidRPr="00F41D29">
              <w:rPr>
                <w:rFonts w:cs="Arial"/>
                <w:i/>
                <w:iCs/>
                <w:color w:val="000000"/>
                <w:bdr w:val="none" w:sz="0" w:space="0" w:color="auto" w:frame="1"/>
                <w:shd w:val="clear" w:color="auto" w:fill="FFFFFF"/>
              </w:rPr>
              <w:t xml:space="preserve"> Learning in the field</w:t>
            </w:r>
            <w:r w:rsidRPr="00F41D29">
              <w:rPr>
                <w:rFonts w:cs="Arial"/>
                <w:color w:val="000000"/>
                <w:shd w:val="clear" w:color="auto" w:fill="FFFFFF"/>
              </w:rPr>
              <w:t> (4th ed.). London: SAGE.</w:t>
            </w:r>
          </w:p>
        </w:tc>
        <w:tc>
          <w:tcPr>
            <w:tcW w:w="1366" w:type="dxa"/>
          </w:tcPr>
          <w:sdt>
            <w:sdtPr>
              <w:rPr>
                <w:rFonts w:cs="Arial"/>
              </w:rPr>
              <w:id w:val="2067225173"/>
              <w14:checkbox>
                <w14:checked w14:val="1"/>
                <w14:checkedState w14:val="2612" w14:font="MS Gothic"/>
                <w14:uncheckedState w14:val="2610" w14:font="MS Gothic"/>
              </w14:checkbox>
            </w:sdtPr>
            <w:sdtEndPr/>
            <w:sdtContent>
              <w:p w14:paraId="6EF5B499"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728B497E" w14:textId="77777777" w:rsidTr="009542C1">
        <w:tc>
          <w:tcPr>
            <w:tcW w:w="1689" w:type="dxa"/>
          </w:tcPr>
          <w:p w14:paraId="18889392"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Essential</w:t>
            </w:r>
          </w:p>
        </w:tc>
        <w:tc>
          <w:tcPr>
            <w:tcW w:w="5605" w:type="dxa"/>
          </w:tcPr>
          <w:p w14:paraId="4A91F60B"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 xml:space="preserve">Willis, J. &amp; Edwards, C. (2014) </w:t>
            </w:r>
            <w:r w:rsidRPr="00A27A42">
              <w:rPr>
                <w:rFonts w:cs="Arial"/>
                <w:i/>
              </w:rPr>
              <w:t>Action Research: Models methods and Examples</w:t>
            </w:r>
            <w:r w:rsidRPr="00F41D29">
              <w:rPr>
                <w:rFonts w:cs="Arial"/>
              </w:rPr>
              <w:t>. NC: Information Age Publishing.</w:t>
            </w:r>
          </w:p>
        </w:tc>
        <w:tc>
          <w:tcPr>
            <w:tcW w:w="1366" w:type="dxa"/>
          </w:tcPr>
          <w:sdt>
            <w:sdtPr>
              <w:rPr>
                <w:rFonts w:cs="Arial"/>
              </w:rPr>
              <w:id w:val="-1187601702"/>
              <w14:checkbox>
                <w14:checked w14:val="1"/>
                <w14:checkedState w14:val="2612" w14:font="MS Gothic"/>
                <w14:uncheckedState w14:val="2610" w14:font="MS Gothic"/>
              </w14:checkbox>
            </w:sdtPr>
            <w:sdtEndPr/>
            <w:sdtContent>
              <w:p w14:paraId="5C98F210"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415F76E7" w14:textId="77777777" w:rsidTr="009542C1">
        <w:tc>
          <w:tcPr>
            <w:tcW w:w="1689" w:type="dxa"/>
          </w:tcPr>
          <w:p w14:paraId="648F6660"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Essential</w:t>
            </w:r>
          </w:p>
        </w:tc>
        <w:tc>
          <w:tcPr>
            <w:tcW w:w="5605" w:type="dxa"/>
          </w:tcPr>
          <w:p w14:paraId="6C575799"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 xml:space="preserve">Fam, D., Palmer, J., Reidy, C. &amp; Mitchell, C. (2017) </w:t>
            </w:r>
            <w:r w:rsidRPr="00A27A42">
              <w:rPr>
                <w:rFonts w:cs="Arial"/>
                <w:i/>
              </w:rPr>
              <w:t>Transdisciplinary Research and Practice for Sustainability Outcomes</w:t>
            </w:r>
            <w:r w:rsidRPr="00F41D29">
              <w:rPr>
                <w:rFonts w:cs="Arial"/>
              </w:rPr>
              <w:t>. New York: Routledge.</w:t>
            </w:r>
          </w:p>
        </w:tc>
        <w:tc>
          <w:tcPr>
            <w:tcW w:w="1366" w:type="dxa"/>
          </w:tcPr>
          <w:sdt>
            <w:sdtPr>
              <w:rPr>
                <w:rFonts w:cs="Arial"/>
              </w:rPr>
              <w:id w:val="-444615710"/>
              <w14:checkbox>
                <w14:checked w14:val="1"/>
                <w14:checkedState w14:val="2612" w14:font="MS Gothic"/>
                <w14:uncheckedState w14:val="2610" w14:font="MS Gothic"/>
              </w14:checkbox>
            </w:sdtPr>
            <w:sdtEndPr/>
            <w:sdtContent>
              <w:p w14:paraId="6DC889E8"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14A01DA1" w14:textId="77777777" w:rsidTr="009542C1">
        <w:tc>
          <w:tcPr>
            <w:tcW w:w="1689" w:type="dxa"/>
          </w:tcPr>
          <w:p w14:paraId="06614BDF"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Essential</w:t>
            </w:r>
          </w:p>
        </w:tc>
        <w:tc>
          <w:tcPr>
            <w:tcW w:w="5605" w:type="dxa"/>
          </w:tcPr>
          <w:p w14:paraId="5DA85638"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 xml:space="preserve">Brannen, J. (2016) </w:t>
            </w:r>
            <w:r w:rsidRPr="00A27A42">
              <w:rPr>
                <w:rFonts w:cs="Arial"/>
                <w:i/>
              </w:rPr>
              <w:t>Mixing methods: Qualitative and Quantitative Research</w:t>
            </w:r>
            <w:r w:rsidRPr="00F41D29">
              <w:rPr>
                <w:rFonts w:cs="Arial"/>
              </w:rPr>
              <w:t>, USA: Ashgate Publishing</w:t>
            </w:r>
          </w:p>
        </w:tc>
        <w:tc>
          <w:tcPr>
            <w:tcW w:w="1366" w:type="dxa"/>
          </w:tcPr>
          <w:sdt>
            <w:sdtPr>
              <w:rPr>
                <w:rFonts w:cs="Arial"/>
              </w:rPr>
              <w:id w:val="1074165086"/>
              <w14:checkbox>
                <w14:checked w14:val="1"/>
                <w14:checkedState w14:val="2612" w14:font="MS Gothic"/>
                <w14:uncheckedState w14:val="2610" w14:font="MS Gothic"/>
              </w14:checkbox>
            </w:sdtPr>
            <w:sdtEndPr/>
            <w:sdtContent>
              <w:p w14:paraId="1E0082A1"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284DEA8C" w14:textId="77777777" w:rsidTr="009542C1">
        <w:tc>
          <w:tcPr>
            <w:tcW w:w="1689" w:type="dxa"/>
          </w:tcPr>
          <w:p w14:paraId="5D9D535F"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779451F4"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proofErr w:type="spellStart"/>
            <w:r w:rsidRPr="00F41D29">
              <w:rPr>
                <w:rFonts w:cs="Arial"/>
              </w:rPr>
              <w:t>O’Dwyer</w:t>
            </w:r>
            <w:proofErr w:type="spellEnd"/>
            <w:r w:rsidRPr="00F41D29">
              <w:rPr>
                <w:rFonts w:cs="Arial"/>
              </w:rPr>
              <w:t xml:space="preserve">, L. &amp; </w:t>
            </w:r>
            <w:proofErr w:type="spellStart"/>
            <w:r w:rsidRPr="00F41D29">
              <w:rPr>
                <w:rFonts w:cs="Arial"/>
              </w:rPr>
              <w:t>Bernauer</w:t>
            </w:r>
            <w:proofErr w:type="spellEnd"/>
            <w:r w:rsidRPr="00F41D29">
              <w:rPr>
                <w:rFonts w:cs="Arial"/>
              </w:rPr>
              <w:t>, J. (2014) Quantitative Research for the Qualitative Researcher. California: Sage</w:t>
            </w:r>
          </w:p>
        </w:tc>
        <w:tc>
          <w:tcPr>
            <w:tcW w:w="1366" w:type="dxa"/>
          </w:tcPr>
          <w:sdt>
            <w:sdtPr>
              <w:rPr>
                <w:rFonts w:cs="Arial"/>
              </w:rPr>
              <w:id w:val="-294679203"/>
              <w14:checkbox>
                <w14:checked w14:val="1"/>
                <w14:checkedState w14:val="2612" w14:font="MS Gothic"/>
                <w14:uncheckedState w14:val="2610" w14:font="MS Gothic"/>
              </w14:checkbox>
            </w:sdtPr>
            <w:sdtEndPr/>
            <w:sdtContent>
              <w:p w14:paraId="1018F3CE"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20D367E2" w14:textId="77777777" w:rsidTr="009542C1">
        <w:tc>
          <w:tcPr>
            <w:tcW w:w="1689" w:type="dxa"/>
          </w:tcPr>
          <w:p w14:paraId="502BC5FD"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3A575F8A"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color w:val="000000"/>
                <w:shd w:val="clear" w:color="auto" w:fill="FFFFFF"/>
              </w:rPr>
              <w:t>Lozano, &amp; Reid. (2018). Socially responsible or reprehensible? Investors, electricity utility companies, and transformative change in Europe. </w:t>
            </w:r>
            <w:r w:rsidRPr="00A27A42">
              <w:rPr>
                <w:rFonts w:cs="Arial"/>
                <w:iCs/>
                <w:color w:val="000000"/>
                <w:bdr w:val="none" w:sz="0" w:space="0" w:color="auto" w:frame="1"/>
                <w:shd w:val="clear" w:color="auto" w:fill="FFFFFF"/>
              </w:rPr>
              <w:t>Energy Research &amp; Social Science</w:t>
            </w:r>
            <w:r w:rsidRPr="00F41D29">
              <w:rPr>
                <w:rFonts w:cs="Arial"/>
                <w:i/>
                <w:iCs/>
                <w:color w:val="000000"/>
                <w:bdr w:val="none" w:sz="0" w:space="0" w:color="auto" w:frame="1"/>
                <w:shd w:val="clear" w:color="auto" w:fill="FFFFFF"/>
              </w:rPr>
              <w:t>,</w:t>
            </w:r>
            <w:r w:rsidRPr="00F41D29">
              <w:rPr>
                <w:rFonts w:cs="Arial"/>
                <w:color w:val="000000"/>
                <w:shd w:val="clear" w:color="auto" w:fill="FFFFFF"/>
              </w:rPr>
              <w:t> </w:t>
            </w:r>
            <w:r w:rsidRPr="00F41D29">
              <w:rPr>
                <w:rFonts w:cs="Arial"/>
                <w:i/>
                <w:iCs/>
                <w:color w:val="000000"/>
                <w:bdr w:val="none" w:sz="0" w:space="0" w:color="auto" w:frame="1"/>
                <w:shd w:val="clear" w:color="auto" w:fill="FFFFFF"/>
              </w:rPr>
              <w:t>37</w:t>
            </w:r>
            <w:r w:rsidRPr="00F41D29">
              <w:rPr>
                <w:rFonts w:cs="Arial"/>
                <w:color w:val="000000"/>
                <w:shd w:val="clear" w:color="auto" w:fill="FFFFFF"/>
              </w:rPr>
              <w:t>, 37-43.</w:t>
            </w:r>
          </w:p>
        </w:tc>
        <w:tc>
          <w:tcPr>
            <w:tcW w:w="1366" w:type="dxa"/>
          </w:tcPr>
          <w:sdt>
            <w:sdtPr>
              <w:rPr>
                <w:rFonts w:cs="Arial"/>
              </w:rPr>
              <w:id w:val="1954824048"/>
              <w14:checkbox>
                <w14:checked w14:val="1"/>
                <w14:checkedState w14:val="2612" w14:font="MS Gothic"/>
                <w14:uncheckedState w14:val="2610" w14:font="MS Gothic"/>
              </w14:checkbox>
            </w:sdtPr>
            <w:sdtEndPr/>
            <w:sdtContent>
              <w:p w14:paraId="44F908CD"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16A2653D" w14:textId="77777777" w:rsidTr="009542C1">
        <w:tc>
          <w:tcPr>
            <w:tcW w:w="1689" w:type="dxa"/>
          </w:tcPr>
          <w:p w14:paraId="6945008C"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1732E496"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color w:val="000000"/>
                <w:shd w:val="clear" w:color="auto" w:fill="FFFFFF"/>
              </w:rPr>
              <w:t xml:space="preserve">Saavedra M., De O. Fontes, &amp; M. </w:t>
            </w:r>
            <w:proofErr w:type="spellStart"/>
            <w:r w:rsidRPr="00F41D29">
              <w:rPr>
                <w:rFonts w:cs="Arial"/>
                <w:color w:val="000000"/>
                <w:shd w:val="clear" w:color="auto" w:fill="FFFFFF"/>
              </w:rPr>
              <w:t>Freires</w:t>
            </w:r>
            <w:proofErr w:type="spellEnd"/>
            <w:r w:rsidRPr="00F41D29">
              <w:rPr>
                <w:rFonts w:cs="Arial"/>
                <w:color w:val="000000"/>
                <w:shd w:val="clear" w:color="auto" w:fill="FFFFFF"/>
              </w:rPr>
              <w:t>. (2018). Sustainable and renewable energy supply chain: A system dynamics overview. </w:t>
            </w:r>
            <w:r w:rsidRPr="00F41D29">
              <w:rPr>
                <w:rFonts w:cs="Arial"/>
                <w:i/>
                <w:iCs/>
                <w:color w:val="000000"/>
                <w:bdr w:val="none" w:sz="0" w:space="0" w:color="auto" w:frame="1"/>
                <w:shd w:val="clear" w:color="auto" w:fill="FFFFFF"/>
              </w:rPr>
              <w:t>Renewable and Sustainable Energy Reviews,</w:t>
            </w:r>
            <w:r w:rsidRPr="00F41D29">
              <w:rPr>
                <w:rFonts w:cs="Arial"/>
                <w:color w:val="000000"/>
                <w:shd w:val="clear" w:color="auto" w:fill="FFFFFF"/>
              </w:rPr>
              <w:t> </w:t>
            </w:r>
            <w:r w:rsidRPr="00F41D29">
              <w:rPr>
                <w:rFonts w:cs="Arial"/>
                <w:i/>
                <w:iCs/>
                <w:color w:val="000000"/>
                <w:bdr w:val="none" w:sz="0" w:space="0" w:color="auto" w:frame="1"/>
                <w:shd w:val="clear" w:color="auto" w:fill="FFFFFF"/>
              </w:rPr>
              <w:t>82</w:t>
            </w:r>
            <w:r w:rsidRPr="00F41D29">
              <w:rPr>
                <w:rFonts w:cs="Arial"/>
                <w:color w:val="000000"/>
                <w:shd w:val="clear" w:color="auto" w:fill="FFFFFF"/>
              </w:rPr>
              <w:t>, 247-259.</w:t>
            </w:r>
          </w:p>
        </w:tc>
        <w:tc>
          <w:tcPr>
            <w:tcW w:w="1366" w:type="dxa"/>
          </w:tcPr>
          <w:sdt>
            <w:sdtPr>
              <w:rPr>
                <w:rFonts w:cs="Arial"/>
              </w:rPr>
              <w:id w:val="180251606"/>
              <w14:checkbox>
                <w14:checked w14:val="1"/>
                <w14:checkedState w14:val="2612" w14:font="MS Gothic"/>
                <w14:uncheckedState w14:val="2610" w14:font="MS Gothic"/>
              </w14:checkbox>
            </w:sdtPr>
            <w:sdtEndPr/>
            <w:sdtContent>
              <w:p w14:paraId="16780D49"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4ECC3E57" w14:textId="77777777" w:rsidTr="009542C1">
        <w:tc>
          <w:tcPr>
            <w:tcW w:w="1689" w:type="dxa"/>
          </w:tcPr>
          <w:p w14:paraId="6F12A615"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397A5410"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color w:val="000000"/>
                <w:shd w:val="clear" w:color="auto" w:fill="FFFFFF"/>
              </w:rPr>
              <w:t xml:space="preserve">Abreu </w:t>
            </w:r>
            <w:proofErr w:type="spellStart"/>
            <w:r w:rsidRPr="00F41D29">
              <w:rPr>
                <w:rFonts w:cs="Arial"/>
                <w:color w:val="000000"/>
                <w:shd w:val="clear" w:color="auto" w:fill="FFFFFF"/>
              </w:rPr>
              <w:t>Novais</w:t>
            </w:r>
            <w:proofErr w:type="spellEnd"/>
            <w:r w:rsidRPr="00F41D29">
              <w:rPr>
                <w:rFonts w:cs="Arial"/>
                <w:color w:val="000000"/>
                <w:shd w:val="clear" w:color="auto" w:fill="FFFFFF"/>
              </w:rPr>
              <w:t xml:space="preserve">, </w:t>
            </w:r>
            <w:proofErr w:type="spellStart"/>
            <w:r w:rsidRPr="00F41D29">
              <w:rPr>
                <w:rFonts w:cs="Arial"/>
                <w:color w:val="000000"/>
                <w:shd w:val="clear" w:color="auto" w:fill="FFFFFF"/>
              </w:rPr>
              <w:t>Ruhanen</w:t>
            </w:r>
            <w:proofErr w:type="spellEnd"/>
            <w:r w:rsidRPr="00F41D29">
              <w:rPr>
                <w:rFonts w:cs="Arial"/>
                <w:color w:val="000000"/>
                <w:shd w:val="clear" w:color="auto" w:fill="FFFFFF"/>
              </w:rPr>
              <w:t xml:space="preserve">, &amp; </w:t>
            </w:r>
            <w:proofErr w:type="spellStart"/>
            <w:r w:rsidRPr="00F41D29">
              <w:rPr>
                <w:rFonts w:cs="Arial"/>
                <w:color w:val="000000"/>
                <w:shd w:val="clear" w:color="auto" w:fill="FFFFFF"/>
              </w:rPr>
              <w:t>Arcodia</w:t>
            </w:r>
            <w:proofErr w:type="spellEnd"/>
            <w:r w:rsidRPr="00F41D29">
              <w:rPr>
                <w:rFonts w:cs="Arial"/>
                <w:color w:val="000000"/>
                <w:shd w:val="clear" w:color="auto" w:fill="FFFFFF"/>
              </w:rPr>
              <w:t xml:space="preserve">. (2018). Destination competitiveness: A </w:t>
            </w:r>
            <w:proofErr w:type="spellStart"/>
            <w:r w:rsidRPr="00F41D29">
              <w:rPr>
                <w:rFonts w:cs="Arial"/>
                <w:color w:val="000000"/>
                <w:shd w:val="clear" w:color="auto" w:fill="FFFFFF"/>
              </w:rPr>
              <w:t>phenomenographic</w:t>
            </w:r>
            <w:proofErr w:type="spellEnd"/>
            <w:r w:rsidRPr="00F41D29">
              <w:rPr>
                <w:rFonts w:cs="Arial"/>
                <w:color w:val="000000"/>
                <w:shd w:val="clear" w:color="auto" w:fill="FFFFFF"/>
              </w:rPr>
              <w:t xml:space="preserve"> study. </w:t>
            </w:r>
            <w:r w:rsidRPr="00F41D29">
              <w:rPr>
                <w:rFonts w:cs="Arial"/>
                <w:i/>
                <w:iCs/>
                <w:color w:val="000000"/>
                <w:bdr w:val="none" w:sz="0" w:space="0" w:color="auto" w:frame="1"/>
                <w:shd w:val="clear" w:color="auto" w:fill="FFFFFF"/>
              </w:rPr>
              <w:t>Tourism Management,</w:t>
            </w:r>
            <w:r w:rsidRPr="00F41D29">
              <w:rPr>
                <w:rFonts w:cs="Arial"/>
                <w:color w:val="000000"/>
                <w:shd w:val="clear" w:color="auto" w:fill="FFFFFF"/>
              </w:rPr>
              <w:t> </w:t>
            </w:r>
            <w:r w:rsidRPr="00F41D29">
              <w:rPr>
                <w:rFonts w:cs="Arial"/>
                <w:i/>
                <w:iCs/>
                <w:color w:val="000000"/>
                <w:bdr w:val="none" w:sz="0" w:space="0" w:color="auto" w:frame="1"/>
                <w:shd w:val="clear" w:color="auto" w:fill="FFFFFF"/>
              </w:rPr>
              <w:t>64</w:t>
            </w:r>
            <w:r w:rsidRPr="00F41D29">
              <w:rPr>
                <w:rFonts w:cs="Arial"/>
                <w:color w:val="000000"/>
                <w:shd w:val="clear" w:color="auto" w:fill="FFFFFF"/>
              </w:rPr>
              <w:t>, 324-334.</w:t>
            </w:r>
          </w:p>
        </w:tc>
        <w:tc>
          <w:tcPr>
            <w:tcW w:w="1366" w:type="dxa"/>
          </w:tcPr>
          <w:sdt>
            <w:sdtPr>
              <w:rPr>
                <w:rFonts w:cs="Arial"/>
              </w:rPr>
              <w:id w:val="1416901125"/>
              <w14:checkbox>
                <w14:checked w14:val="1"/>
                <w14:checkedState w14:val="2612" w14:font="MS Gothic"/>
                <w14:uncheckedState w14:val="2610" w14:font="MS Gothic"/>
              </w14:checkbox>
            </w:sdtPr>
            <w:sdtEndPr/>
            <w:sdtContent>
              <w:p w14:paraId="24F7BAF6"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1E966977" w14:textId="77777777" w:rsidTr="009542C1">
        <w:tc>
          <w:tcPr>
            <w:tcW w:w="1689" w:type="dxa"/>
          </w:tcPr>
          <w:p w14:paraId="0C807AAE"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37EF2E57"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proofErr w:type="spellStart"/>
            <w:r w:rsidRPr="00F41D29">
              <w:rPr>
                <w:rFonts w:cs="Arial"/>
                <w:color w:val="000000"/>
                <w:shd w:val="clear" w:color="auto" w:fill="FFFFFF"/>
              </w:rPr>
              <w:t>Halme</w:t>
            </w:r>
            <w:proofErr w:type="spellEnd"/>
            <w:r w:rsidRPr="00F41D29">
              <w:rPr>
                <w:rFonts w:cs="Arial"/>
                <w:color w:val="000000"/>
                <w:shd w:val="clear" w:color="auto" w:fill="FFFFFF"/>
              </w:rPr>
              <w:t>, Minna. (2016). Sustainability Innovation at the Base of the Pyramid through Multi-Sited Rapid Ethnography. </w:t>
            </w:r>
            <w:r w:rsidRPr="00F41D29">
              <w:rPr>
                <w:rFonts w:cs="Arial"/>
                <w:i/>
                <w:iCs/>
                <w:color w:val="000000"/>
                <w:bdr w:val="none" w:sz="0" w:space="0" w:color="auto" w:frame="1"/>
                <w:shd w:val="clear" w:color="auto" w:fill="FFFFFF"/>
              </w:rPr>
              <w:t>Corporate Social Responsibility &amp; Environmental Management,</w:t>
            </w:r>
            <w:r w:rsidRPr="00F41D29">
              <w:rPr>
                <w:rFonts w:cs="Arial"/>
                <w:color w:val="000000"/>
                <w:shd w:val="clear" w:color="auto" w:fill="FFFFFF"/>
              </w:rPr>
              <w:t> </w:t>
            </w:r>
            <w:r w:rsidRPr="00F41D29">
              <w:rPr>
                <w:rFonts w:cs="Arial"/>
                <w:i/>
                <w:iCs/>
                <w:color w:val="000000"/>
                <w:bdr w:val="none" w:sz="0" w:space="0" w:color="auto" w:frame="1"/>
                <w:shd w:val="clear" w:color="auto" w:fill="FFFFFF"/>
              </w:rPr>
              <w:t>23</w:t>
            </w:r>
            <w:r w:rsidRPr="00F41D29">
              <w:rPr>
                <w:rFonts w:cs="Arial"/>
                <w:color w:val="000000"/>
                <w:shd w:val="clear" w:color="auto" w:fill="FFFFFF"/>
              </w:rPr>
              <w:t>(2), 113-129.</w:t>
            </w:r>
          </w:p>
        </w:tc>
        <w:tc>
          <w:tcPr>
            <w:tcW w:w="1366" w:type="dxa"/>
          </w:tcPr>
          <w:sdt>
            <w:sdtPr>
              <w:rPr>
                <w:rFonts w:cs="Arial"/>
              </w:rPr>
              <w:id w:val="873121206"/>
              <w14:checkbox>
                <w14:checked w14:val="1"/>
                <w14:checkedState w14:val="2612" w14:font="MS Gothic"/>
                <w14:uncheckedState w14:val="2610" w14:font="MS Gothic"/>
              </w14:checkbox>
            </w:sdtPr>
            <w:sdtEndPr/>
            <w:sdtContent>
              <w:p w14:paraId="6DD1A43B"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72B0FE79" w14:textId="77777777" w:rsidTr="009542C1">
        <w:tc>
          <w:tcPr>
            <w:tcW w:w="1689" w:type="dxa"/>
          </w:tcPr>
          <w:p w14:paraId="0B58C1CA"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670F27C4"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proofErr w:type="spellStart"/>
            <w:r w:rsidRPr="00F41D29">
              <w:rPr>
                <w:rFonts w:cs="Arial"/>
                <w:color w:val="000000"/>
                <w:shd w:val="clear" w:color="auto" w:fill="FFFFFF"/>
              </w:rPr>
              <w:t>Caprar</w:t>
            </w:r>
            <w:proofErr w:type="spellEnd"/>
            <w:r w:rsidRPr="00F41D29">
              <w:rPr>
                <w:rFonts w:cs="Arial"/>
                <w:color w:val="000000"/>
                <w:shd w:val="clear" w:color="auto" w:fill="FFFFFF"/>
              </w:rPr>
              <w:t>, Dan. (2012). 'Norming' and 'Conforming': Integrating Cultural and Institutional Explanations for Sustainability Adoption in Business. </w:t>
            </w:r>
            <w:r w:rsidRPr="00F41D29">
              <w:rPr>
                <w:rFonts w:cs="Arial"/>
                <w:i/>
                <w:iCs/>
                <w:color w:val="000000"/>
                <w:bdr w:val="none" w:sz="0" w:space="0" w:color="auto" w:frame="1"/>
                <w:shd w:val="clear" w:color="auto" w:fill="FFFFFF"/>
              </w:rPr>
              <w:t>Journal of Business Ethics,</w:t>
            </w:r>
            <w:r w:rsidRPr="00F41D29">
              <w:rPr>
                <w:rFonts w:cs="Arial"/>
                <w:color w:val="000000"/>
                <w:shd w:val="clear" w:color="auto" w:fill="FFFFFF"/>
              </w:rPr>
              <w:t> </w:t>
            </w:r>
            <w:r w:rsidRPr="00F41D29">
              <w:rPr>
                <w:rFonts w:cs="Arial"/>
                <w:i/>
                <w:iCs/>
                <w:color w:val="000000"/>
                <w:bdr w:val="none" w:sz="0" w:space="0" w:color="auto" w:frame="1"/>
                <w:shd w:val="clear" w:color="auto" w:fill="FFFFFF"/>
              </w:rPr>
              <w:t>110</w:t>
            </w:r>
            <w:r w:rsidRPr="00F41D29">
              <w:rPr>
                <w:rFonts w:cs="Arial"/>
                <w:color w:val="000000"/>
                <w:shd w:val="clear" w:color="auto" w:fill="FFFFFF"/>
              </w:rPr>
              <w:t>(2), 231-246.</w:t>
            </w:r>
          </w:p>
        </w:tc>
        <w:tc>
          <w:tcPr>
            <w:tcW w:w="1366" w:type="dxa"/>
          </w:tcPr>
          <w:sdt>
            <w:sdtPr>
              <w:rPr>
                <w:rFonts w:cs="Arial"/>
              </w:rPr>
              <w:id w:val="958839153"/>
              <w14:checkbox>
                <w14:checked w14:val="1"/>
                <w14:checkedState w14:val="2612" w14:font="MS Gothic"/>
                <w14:uncheckedState w14:val="2610" w14:font="MS Gothic"/>
              </w14:checkbox>
            </w:sdtPr>
            <w:sdtEndPr/>
            <w:sdtContent>
              <w:p w14:paraId="4B756BAF"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0000B98A" w14:textId="77777777" w:rsidTr="009542C1">
        <w:tc>
          <w:tcPr>
            <w:tcW w:w="1689" w:type="dxa"/>
          </w:tcPr>
          <w:p w14:paraId="0B1F695D"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4F19BC92"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color w:val="000000"/>
                <w:shd w:val="clear" w:color="auto" w:fill="FFFFFF"/>
              </w:rPr>
              <w:t>Fuentes, C., &amp; Fredriksson, C. (2016). Sustainability service in-store. </w:t>
            </w:r>
            <w:r w:rsidRPr="00F41D29">
              <w:rPr>
                <w:rFonts w:cs="Arial"/>
                <w:i/>
                <w:iCs/>
                <w:color w:val="000000"/>
                <w:bdr w:val="none" w:sz="0" w:space="0" w:color="auto" w:frame="1"/>
                <w:shd w:val="clear" w:color="auto" w:fill="FFFFFF"/>
              </w:rPr>
              <w:t>International Journal of Retail &amp; Distribution Management,</w:t>
            </w:r>
            <w:r w:rsidRPr="00F41D29">
              <w:rPr>
                <w:rFonts w:cs="Arial"/>
                <w:color w:val="000000"/>
                <w:shd w:val="clear" w:color="auto" w:fill="FFFFFF"/>
              </w:rPr>
              <w:t> </w:t>
            </w:r>
            <w:r w:rsidRPr="00F41D29">
              <w:rPr>
                <w:rFonts w:cs="Arial"/>
                <w:i/>
                <w:iCs/>
                <w:color w:val="000000"/>
                <w:bdr w:val="none" w:sz="0" w:space="0" w:color="auto" w:frame="1"/>
                <w:shd w:val="clear" w:color="auto" w:fill="FFFFFF"/>
              </w:rPr>
              <w:t>44</w:t>
            </w:r>
            <w:r w:rsidRPr="00F41D29">
              <w:rPr>
                <w:rFonts w:cs="Arial"/>
                <w:color w:val="000000"/>
                <w:shd w:val="clear" w:color="auto" w:fill="FFFFFF"/>
              </w:rPr>
              <w:t>(5), 492-507.</w:t>
            </w:r>
          </w:p>
        </w:tc>
        <w:tc>
          <w:tcPr>
            <w:tcW w:w="1366" w:type="dxa"/>
          </w:tcPr>
          <w:sdt>
            <w:sdtPr>
              <w:rPr>
                <w:rFonts w:cs="Arial"/>
              </w:rPr>
              <w:id w:val="-1882401595"/>
              <w14:checkbox>
                <w14:checked w14:val="1"/>
                <w14:checkedState w14:val="2612" w14:font="MS Gothic"/>
                <w14:uncheckedState w14:val="2610" w14:font="MS Gothic"/>
              </w14:checkbox>
            </w:sdtPr>
            <w:sdtEndPr/>
            <w:sdtContent>
              <w:p w14:paraId="29641830"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4848D70C" w14:textId="77777777" w:rsidTr="009542C1">
        <w:tc>
          <w:tcPr>
            <w:tcW w:w="1689" w:type="dxa"/>
          </w:tcPr>
          <w:p w14:paraId="36DA9D47"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7BD084D5" w14:textId="77777777" w:rsidR="00116C78" w:rsidRPr="00F41D29" w:rsidRDefault="00116C78" w:rsidP="009542C1">
            <w:pPr>
              <w:overflowPunct w:val="0"/>
              <w:autoSpaceDE w:val="0"/>
              <w:autoSpaceDN w:val="0"/>
              <w:adjustRightInd w:val="0"/>
              <w:jc w:val="both"/>
              <w:textAlignment w:val="baseline"/>
              <w:rPr>
                <w:rFonts w:cs="Arial"/>
              </w:rPr>
            </w:pPr>
            <w:r w:rsidRPr="00F41D29">
              <w:rPr>
                <w:rFonts w:cs="Arial"/>
              </w:rPr>
              <w:t xml:space="preserve">Hart, C. (2005) </w:t>
            </w:r>
            <w:r w:rsidRPr="00F41D29">
              <w:rPr>
                <w:rFonts w:cs="Arial"/>
                <w:i/>
              </w:rPr>
              <w:t>Doing Your Masters Dissertation (Essential Study Skills series</w:t>
            </w:r>
            <w:r>
              <w:rPr>
                <w:rFonts w:cs="Arial"/>
              </w:rPr>
              <w:t>), London: Sage Publications</w:t>
            </w:r>
          </w:p>
        </w:tc>
        <w:tc>
          <w:tcPr>
            <w:tcW w:w="1366" w:type="dxa"/>
          </w:tcPr>
          <w:sdt>
            <w:sdtPr>
              <w:rPr>
                <w:rFonts w:cs="Arial"/>
              </w:rPr>
              <w:id w:val="-125549245"/>
              <w14:checkbox>
                <w14:checked w14:val="1"/>
                <w14:checkedState w14:val="2612" w14:font="MS Gothic"/>
                <w14:uncheckedState w14:val="2610" w14:font="MS Gothic"/>
              </w14:checkbox>
            </w:sdtPr>
            <w:sdtEndPr/>
            <w:sdtContent>
              <w:p w14:paraId="0984D76B"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478D8FE2" w14:textId="77777777" w:rsidTr="009542C1">
        <w:tc>
          <w:tcPr>
            <w:tcW w:w="1689" w:type="dxa"/>
          </w:tcPr>
          <w:p w14:paraId="2D6EC386"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0D4FAF32" w14:textId="77777777" w:rsidR="00116C78" w:rsidRPr="00F41D29" w:rsidRDefault="00116C78" w:rsidP="009542C1">
            <w:pPr>
              <w:overflowPunct w:val="0"/>
              <w:autoSpaceDE w:val="0"/>
              <w:autoSpaceDN w:val="0"/>
              <w:adjustRightInd w:val="0"/>
              <w:jc w:val="both"/>
              <w:textAlignment w:val="baseline"/>
              <w:rPr>
                <w:rFonts w:cs="Arial"/>
              </w:rPr>
            </w:pPr>
            <w:proofErr w:type="spellStart"/>
            <w:r w:rsidRPr="00F41D29">
              <w:rPr>
                <w:rFonts w:cs="Arial"/>
              </w:rPr>
              <w:t>Easterby</w:t>
            </w:r>
            <w:proofErr w:type="spellEnd"/>
            <w:r w:rsidRPr="00F41D29">
              <w:rPr>
                <w:rFonts w:cs="Arial"/>
              </w:rPr>
              <w:t xml:space="preserve">-Smith, M. (2005) </w:t>
            </w:r>
            <w:r w:rsidRPr="00F41D29">
              <w:rPr>
                <w:rFonts w:cs="Arial"/>
                <w:i/>
              </w:rPr>
              <w:t>Management Research: An Introduction</w:t>
            </w:r>
            <w:r w:rsidRPr="00F41D29">
              <w:rPr>
                <w:rFonts w:cs="Arial"/>
              </w:rPr>
              <w:t>. London: Sage Publications</w:t>
            </w:r>
          </w:p>
        </w:tc>
        <w:tc>
          <w:tcPr>
            <w:tcW w:w="1366" w:type="dxa"/>
          </w:tcPr>
          <w:sdt>
            <w:sdtPr>
              <w:rPr>
                <w:rFonts w:cs="Arial"/>
              </w:rPr>
              <w:id w:val="1811738825"/>
              <w14:checkbox>
                <w14:checked w14:val="1"/>
                <w14:checkedState w14:val="2612" w14:font="MS Gothic"/>
                <w14:uncheckedState w14:val="2610" w14:font="MS Gothic"/>
              </w14:checkbox>
            </w:sdtPr>
            <w:sdtEndPr/>
            <w:sdtContent>
              <w:p w14:paraId="4500B787"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1D0AB435" w14:textId="77777777" w:rsidTr="009542C1">
        <w:tc>
          <w:tcPr>
            <w:tcW w:w="1689" w:type="dxa"/>
          </w:tcPr>
          <w:p w14:paraId="1CD5A2C7"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4AD25F52" w14:textId="77777777" w:rsidR="00116C78" w:rsidRPr="00F41D29" w:rsidRDefault="00116C78" w:rsidP="009542C1">
            <w:pPr>
              <w:overflowPunct w:val="0"/>
              <w:autoSpaceDE w:val="0"/>
              <w:autoSpaceDN w:val="0"/>
              <w:adjustRightInd w:val="0"/>
              <w:jc w:val="both"/>
              <w:textAlignment w:val="baseline"/>
              <w:rPr>
                <w:rFonts w:cs="Arial"/>
              </w:rPr>
            </w:pPr>
            <w:proofErr w:type="spellStart"/>
            <w:r w:rsidRPr="00F41D29">
              <w:rPr>
                <w:rFonts w:cs="Arial"/>
              </w:rPr>
              <w:t>Natthews</w:t>
            </w:r>
            <w:proofErr w:type="spellEnd"/>
            <w:r w:rsidRPr="00F41D29">
              <w:rPr>
                <w:rFonts w:cs="Arial"/>
              </w:rPr>
              <w:t xml:space="preserve">, B. &amp; Ross, L. (2010) </w:t>
            </w:r>
            <w:r w:rsidRPr="00F41D29">
              <w:rPr>
                <w:rFonts w:cs="Arial"/>
                <w:i/>
              </w:rPr>
              <w:t xml:space="preserve">Research methods: A </w:t>
            </w:r>
            <w:proofErr w:type="spellStart"/>
            <w:r w:rsidRPr="00F41D29">
              <w:rPr>
                <w:rFonts w:cs="Arial"/>
                <w:i/>
              </w:rPr>
              <w:t>pracitical</w:t>
            </w:r>
            <w:proofErr w:type="spellEnd"/>
            <w:r w:rsidRPr="00F41D29">
              <w:rPr>
                <w:rFonts w:cs="Arial"/>
                <w:i/>
              </w:rPr>
              <w:t xml:space="preserve"> guide for the social sciences</w:t>
            </w:r>
            <w:r>
              <w:rPr>
                <w:rFonts w:cs="Arial"/>
              </w:rPr>
              <w:t>, London: Longmans.</w:t>
            </w:r>
          </w:p>
        </w:tc>
        <w:tc>
          <w:tcPr>
            <w:tcW w:w="1366" w:type="dxa"/>
          </w:tcPr>
          <w:sdt>
            <w:sdtPr>
              <w:rPr>
                <w:rFonts w:cs="Arial"/>
              </w:rPr>
              <w:id w:val="-1417010490"/>
              <w14:checkbox>
                <w14:checked w14:val="1"/>
                <w14:checkedState w14:val="2612" w14:font="MS Gothic"/>
                <w14:uncheckedState w14:val="2610" w14:font="MS Gothic"/>
              </w14:checkbox>
            </w:sdtPr>
            <w:sdtEndPr/>
            <w:sdtContent>
              <w:p w14:paraId="039F9B05"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430AF18F" w14:textId="77777777" w:rsidTr="009542C1">
        <w:tc>
          <w:tcPr>
            <w:tcW w:w="1689" w:type="dxa"/>
          </w:tcPr>
          <w:p w14:paraId="3EB0213B"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05F7B552" w14:textId="77777777" w:rsidR="00116C78" w:rsidRPr="00F41D29" w:rsidRDefault="00116C78" w:rsidP="009542C1">
            <w:pPr>
              <w:overflowPunct w:val="0"/>
              <w:autoSpaceDE w:val="0"/>
              <w:autoSpaceDN w:val="0"/>
              <w:adjustRightInd w:val="0"/>
              <w:jc w:val="both"/>
              <w:textAlignment w:val="baseline"/>
              <w:rPr>
                <w:rFonts w:cs="Arial"/>
              </w:rPr>
            </w:pPr>
            <w:r w:rsidRPr="00F41D29">
              <w:rPr>
                <w:rFonts w:cs="Arial"/>
              </w:rPr>
              <w:t xml:space="preserve">White B, (2004) </w:t>
            </w:r>
            <w:r w:rsidRPr="00F41D29">
              <w:rPr>
                <w:rFonts w:cs="Arial"/>
                <w:i/>
              </w:rPr>
              <w:t>Writing Your MBA Dissertation</w:t>
            </w:r>
            <w:r w:rsidRPr="00F41D29">
              <w:rPr>
                <w:rFonts w:cs="Arial"/>
              </w:rPr>
              <w:t>, London:</w:t>
            </w:r>
            <w:r>
              <w:rPr>
                <w:rFonts w:cs="Arial"/>
              </w:rPr>
              <w:t xml:space="preserve"> Thomson Learning</w:t>
            </w:r>
          </w:p>
        </w:tc>
        <w:tc>
          <w:tcPr>
            <w:tcW w:w="1366" w:type="dxa"/>
          </w:tcPr>
          <w:sdt>
            <w:sdtPr>
              <w:rPr>
                <w:rFonts w:cs="Arial"/>
              </w:rPr>
              <w:id w:val="1099453156"/>
              <w14:checkbox>
                <w14:checked w14:val="1"/>
                <w14:checkedState w14:val="2612" w14:font="MS Gothic"/>
                <w14:uncheckedState w14:val="2610" w14:font="MS Gothic"/>
              </w14:checkbox>
            </w:sdtPr>
            <w:sdtEndPr/>
            <w:sdtContent>
              <w:p w14:paraId="0AF3B8F3"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02987B9B" w14:textId="77777777" w:rsidTr="009542C1">
        <w:tc>
          <w:tcPr>
            <w:tcW w:w="1689" w:type="dxa"/>
          </w:tcPr>
          <w:p w14:paraId="15E1C608"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lastRenderedPageBreak/>
              <w:t>Further</w:t>
            </w:r>
          </w:p>
        </w:tc>
        <w:tc>
          <w:tcPr>
            <w:tcW w:w="5605" w:type="dxa"/>
          </w:tcPr>
          <w:p w14:paraId="1176D489" w14:textId="77777777" w:rsidR="00116C78" w:rsidRPr="00F41D29" w:rsidRDefault="00116C78" w:rsidP="009542C1">
            <w:pPr>
              <w:overflowPunct w:val="0"/>
              <w:autoSpaceDE w:val="0"/>
              <w:autoSpaceDN w:val="0"/>
              <w:adjustRightInd w:val="0"/>
              <w:jc w:val="both"/>
              <w:textAlignment w:val="baseline"/>
              <w:rPr>
                <w:rFonts w:cs="Arial"/>
              </w:rPr>
            </w:pPr>
            <w:r w:rsidRPr="00F41D29">
              <w:rPr>
                <w:rFonts w:cs="Arial"/>
              </w:rPr>
              <w:t xml:space="preserve">Cameron, S. and Price, D. (2009) </w:t>
            </w:r>
            <w:r w:rsidRPr="00F41D29">
              <w:rPr>
                <w:rFonts w:cs="Arial"/>
                <w:i/>
              </w:rPr>
              <w:t>Business research methods: a practical approach</w:t>
            </w:r>
            <w:r w:rsidRPr="00F41D29">
              <w:rPr>
                <w:rFonts w:cs="Arial"/>
              </w:rPr>
              <w:t xml:space="preserve"> London: Chartered Institut</w:t>
            </w:r>
            <w:r>
              <w:rPr>
                <w:rFonts w:cs="Arial"/>
              </w:rPr>
              <w:t>e of Personnel and Development.</w:t>
            </w:r>
          </w:p>
        </w:tc>
        <w:tc>
          <w:tcPr>
            <w:tcW w:w="1366" w:type="dxa"/>
          </w:tcPr>
          <w:sdt>
            <w:sdtPr>
              <w:rPr>
                <w:rFonts w:cs="Arial"/>
              </w:rPr>
              <w:id w:val="982428603"/>
              <w14:checkbox>
                <w14:checked w14:val="1"/>
                <w14:checkedState w14:val="2612" w14:font="MS Gothic"/>
                <w14:uncheckedState w14:val="2610" w14:font="MS Gothic"/>
              </w14:checkbox>
            </w:sdtPr>
            <w:sdtEndPr/>
            <w:sdtContent>
              <w:p w14:paraId="16C44505"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55835E6C" w14:textId="77777777" w:rsidTr="009542C1">
        <w:tc>
          <w:tcPr>
            <w:tcW w:w="1689" w:type="dxa"/>
          </w:tcPr>
          <w:p w14:paraId="2ECA91EC"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2C4CCF73" w14:textId="77777777" w:rsidR="00116C78" w:rsidRPr="00F41D29" w:rsidRDefault="00116C78" w:rsidP="009542C1">
            <w:pPr>
              <w:overflowPunct w:val="0"/>
              <w:autoSpaceDE w:val="0"/>
              <w:autoSpaceDN w:val="0"/>
              <w:adjustRightInd w:val="0"/>
              <w:jc w:val="both"/>
              <w:textAlignment w:val="baseline"/>
              <w:rPr>
                <w:rFonts w:cs="Arial"/>
              </w:rPr>
            </w:pPr>
            <w:proofErr w:type="spellStart"/>
            <w:r w:rsidRPr="00F41D29">
              <w:rPr>
                <w:rFonts w:cs="Arial"/>
              </w:rPr>
              <w:t>Pallant</w:t>
            </w:r>
            <w:proofErr w:type="spellEnd"/>
            <w:r w:rsidRPr="00F41D29">
              <w:rPr>
                <w:rFonts w:cs="Arial"/>
              </w:rPr>
              <w:t xml:space="preserve">, J. (2007) </w:t>
            </w:r>
            <w:r w:rsidRPr="00F41D29">
              <w:rPr>
                <w:rFonts w:cs="Arial"/>
                <w:i/>
              </w:rPr>
              <w:t>SPSS Survival Manual 3</w:t>
            </w:r>
            <w:r w:rsidRPr="00F41D29">
              <w:rPr>
                <w:rFonts w:cs="Arial"/>
                <w:i/>
                <w:vertAlign w:val="superscript"/>
              </w:rPr>
              <w:t>rd</w:t>
            </w:r>
            <w:r w:rsidRPr="00F41D29">
              <w:rPr>
                <w:rFonts w:cs="Arial"/>
                <w:i/>
              </w:rPr>
              <w:t xml:space="preserve"> Ed.,</w:t>
            </w:r>
            <w:r w:rsidRPr="00F41D29">
              <w:rPr>
                <w:rFonts w:cs="Arial"/>
              </w:rPr>
              <w:t xml:space="preserve"> Maidenhead: Open University Press.</w:t>
            </w:r>
          </w:p>
        </w:tc>
        <w:tc>
          <w:tcPr>
            <w:tcW w:w="1366" w:type="dxa"/>
          </w:tcPr>
          <w:sdt>
            <w:sdtPr>
              <w:rPr>
                <w:rFonts w:cs="Arial"/>
              </w:rPr>
              <w:id w:val="-1974289436"/>
              <w14:checkbox>
                <w14:checked w14:val="1"/>
                <w14:checkedState w14:val="2612" w14:font="MS Gothic"/>
                <w14:uncheckedState w14:val="2610" w14:font="MS Gothic"/>
              </w14:checkbox>
            </w:sdtPr>
            <w:sdtEndPr/>
            <w:sdtContent>
              <w:p w14:paraId="19BF288D" w14:textId="77777777" w:rsidR="00116C78" w:rsidRPr="00F41D29" w:rsidRDefault="00116C78" w:rsidP="009542C1">
                <w:pPr>
                  <w:overflowPunct w:val="0"/>
                  <w:autoSpaceDE w:val="0"/>
                  <w:autoSpaceDN w:val="0"/>
                  <w:adjustRightInd w:val="0"/>
                  <w:jc w:val="center"/>
                  <w:textAlignment w:val="baseline"/>
                  <w:rPr>
                    <w:rFonts w:cs="Arial"/>
                  </w:rPr>
                </w:pPr>
                <w:r w:rsidRPr="00F41D29">
                  <w:rPr>
                    <w:rFonts w:ascii="Segoe UI Symbol" w:hAnsi="Segoe UI Symbol" w:cs="Segoe UI Symbol"/>
                  </w:rPr>
                  <w:t>☒</w:t>
                </w:r>
              </w:p>
            </w:sdtContent>
          </w:sdt>
        </w:tc>
      </w:tr>
      <w:tr w:rsidR="00116C78" w:rsidRPr="00F41D29" w14:paraId="1B325B53" w14:textId="77777777" w:rsidTr="009542C1">
        <w:tc>
          <w:tcPr>
            <w:tcW w:w="1689" w:type="dxa"/>
          </w:tcPr>
          <w:p w14:paraId="2BCA2DBA" w14:textId="77777777" w:rsidR="00116C78" w:rsidRPr="00F41D29" w:rsidRDefault="00116C78" w:rsidP="009542C1">
            <w:pPr>
              <w:tabs>
                <w:tab w:val="num" w:pos="720"/>
                <w:tab w:val="left" w:pos="1440"/>
              </w:tabs>
              <w:overflowPunct w:val="0"/>
              <w:autoSpaceDE w:val="0"/>
              <w:autoSpaceDN w:val="0"/>
              <w:adjustRightInd w:val="0"/>
              <w:jc w:val="both"/>
              <w:textAlignment w:val="baseline"/>
              <w:rPr>
                <w:rFonts w:cs="Arial"/>
              </w:rPr>
            </w:pPr>
            <w:r w:rsidRPr="00F41D29">
              <w:rPr>
                <w:rFonts w:cs="Arial"/>
              </w:rPr>
              <w:t>Further</w:t>
            </w:r>
          </w:p>
        </w:tc>
        <w:tc>
          <w:tcPr>
            <w:tcW w:w="5605" w:type="dxa"/>
          </w:tcPr>
          <w:p w14:paraId="0648FFE8" w14:textId="77777777" w:rsidR="00116C78" w:rsidRPr="00F41D29" w:rsidRDefault="00116C78" w:rsidP="009542C1">
            <w:pPr>
              <w:overflowPunct w:val="0"/>
              <w:autoSpaceDE w:val="0"/>
              <w:autoSpaceDN w:val="0"/>
              <w:adjustRightInd w:val="0"/>
              <w:jc w:val="both"/>
              <w:textAlignment w:val="baseline"/>
              <w:rPr>
                <w:rFonts w:cs="Arial"/>
              </w:rPr>
            </w:pPr>
            <w:r w:rsidRPr="00F41D29">
              <w:rPr>
                <w:rFonts w:cs="Arial"/>
              </w:rPr>
              <w:t xml:space="preserve">Clegg, F. (1990) </w:t>
            </w:r>
            <w:r w:rsidRPr="00F41D29">
              <w:rPr>
                <w:rFonts w:cs="Arial"/>
                <w:i/>
              </w:rPr>
              <w:t>Simple Statistics</w:t>
            </w:r>
            <w:r w:rsidRPr="00F41D29">
              <w:rPr>
                <w:rFonts w:cs="Arial"/>
              </w:rPr>
              <w:t>, Cambri</w:t>
            </w:r>
            <w:r>
              <w:rPr>
                <w:rFonts w:cs="Arial"/>
              </w:rPr>
              <w:t>dge: Cambridge University Press</w:t>
            </w:r>
          </w:p>
        </w:tc>
        <w:tc>
          <w:tcPr>
            <w:tcW w:w="1366" w:type="dxa"/>
          </w:tcPr>
          <w:sdt>
            <w:sdtPr>
              <w:rPr>
                <w:rFonts w:cs="Arial"/>
              </w:rPr>
              <w:id w:val="-1903355208"/>
              <w14:checkbox>
                <w14:checked w14:val="1"/>
                <w14:checkedState w14:val="2612" w14:font="MS Gothic"/>
                <w14:uncheckedState w14:val="2610" w14:font="MS Gothic"/>
              </w14:checkbox>
            </w:sdtPr>
            <w:sdtEndPr/>
            <w:sdtContent>
              <w:p w14:paraId="398E17C3" w14:textId="77777777" w:rsidR="00116C78" w:rsidRPr="00F41D29" w:rsidRDefault="00116C78" w:rsidP="009542C1">
                <w:pPr>
                  <w:overflowPunct w:val="0"/>
                  <w:autoSpaceDE w:val="0"/>
                  <w:autoSpaceDN w:val="0"/>
                  <w:adjustRightInd w:val="0"/>
                  <w:jc w:val="center"/>
                  <w:textAlignment w:val="baseline"/>
                  <w:rPr>
                    <w:rFonts w:eastAsia="MS Gothic" w:cs="Arial"/>
                  </w:rPr>
                </w:pPr>
                <w:r w:rsidRPr="00F41D29">
                  <w:rPr>
                    <w:rFonts w:ascii="Segoe UI Symbol" w:hAnsi="Segoe UI Symbol" w:cs="Segoe UI Symbol"/>
                  </w:rPr>
                  <w:t>☒</w:t>
                </w:r>
              </w:p>
            </w:sdtContent>
          </w:sdt>
        </w:tc>
      </w:tr>
    </w:tbl>
    <w:p w14:paraId="6ED148AE" w14:textId="77777777" w:rsidR="00116C78" w:rsidRPr="00D911BB" w:rsidRDefault="00116C78">
      <w:pPr>
        <w:rPr>
          <w:rFonts w:asciiTheme="minorHAnsi" w:hAnsiTheme="minorHAnsi" w:cstheme="minorHAnsi"/>
          <w:bCs/>
          <w:sz w:val="24"/>
          <w:szCs w:val="24"/>
        </w:rPr>
      </w:pPr>
    </w:p>
    <w:sectPr w:rsidR="00116C78" w:rsidRPr="00D911BB" w:rsidSect="0018776A">
      <w:headerReference w:type="default" r:id="rId8"/>
      <w:footerReference w:type="default" r:id="rId9"/>
      <w:pgSz w:w="11906" w:h="16838" w:code="9"/>
      <w:pgMar w:top="1134" w:right="1134"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441ED" w14:textId="77777777" w:rsidR="00D80DFB" w:rsidRDefault="00D80DFB">
      <w:r>
        <w:separator/>
      </w:r>
    </w:p>
  </w:endnote>
  <w:endnote w:type="continuationSeparator" w:id="0">
    <w:p w14:paraId="787443E9" w14:textId="77777777" w:rsidR="00D80DFB" w:rsidRDefault="00D80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auto"/>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45F02" w14:textId="3902BA44" w:rsidR="00427260" w:rsidRPr="00354A3A" w:rsidRDefault="00427260" w:rsidP="00354A3A">
    <w:pPr>
      <w:pStyle w:val="Footer"/>
      <w:jc w:val="center"/>
      <w:rPr>
        <w:rFonts w:ascii="Calibri" w:hAnsi="Calibri"/>
      </w:rPr>
    </w:pPr>
    <w:r>
      <w:rPr>
        <w:rFonts w:ascii="Calibri" w:hAnsi="Calibri" w:cs="Arial"/>
      </w:rPr>
      <w:t xml:space="preserve">Page </w:t>
    </w:r>
    <w:r>
      <w:rPr>
        <w:rStyle w:val="PageNumber"/>
        <w:rFonts w:ascii="Calibri" w:hAnsi="Calibri"/>
      </w:rPr>
      <w:fldChar w:fldCharType="begin"/>
    </w:r>
    <w:r>
      <w:rPr>
        <w:rStyle w:val="PageNumber"/>
        <w:rFonts w:ascii="Calibri" w:hAnsi="Calibri"/>
      </w:rPr>
      <w:instrText xml:space="preserve"> PAGE </w:instrText>
    </w:r>
    <w:r>
      <w:rPr>
        <w:rStyle w:val="PageNumber"/>
        <w:rFonts w:ascii="Calibri" w:hAnsi="Calibri"/>
      </w:rPr>
      <w:fldChar w:fldCharType="separate"/>
    </w:r>
    <w:r w:rsidR="00203F55">
      <w:rPr>
        <w:rStyle w:val="PageNumber"/>
        <w:rFonts w:ascii="Calibri" w:hAnsi="Calibri"/>
        <w:noProof/>
      </w:rPr>
      <w:t>10</w:t>
    </w:r>
    <w:r>
      <w:rPr>
        <w:rStyle w:val="PageNumber"/>
        <w:rFonts w:ascii="Calibri" w:hAnsi="Calibri"/>
      </w:rPr>
      <w:fldChar w:fldCharType="end"/>
    </w:r>
    <w:r>
      <w:rPr>
        <w:rStyle w:val="PageNumber"/>
        <w:rFonts w:ascii="Calibri" w:hAnsi="Calibri"/>
      </w:rPr>
      <w:t xml:space="preserve"> of </w:t>
    </w:r>
    <w:r>
      <w:rPr>
        <w:rStyle w:val="PageNumber"/>
        <w:rFonts w:ascii="Calibri" w:hAnsi="Calibri"/>
      </w:rPr>
      <w:fldChar w:fldCharType="begin"/>
    </w:r>
    <w:r>
      <w:rPr>
        <w:rStyle w:val="PageNumber"/>
        <w:rFonts w:ascii="Calibri" w:hAnsi="Calibri"/>
      </w:rPr>
      <w:instrText xml:space="preserve"> NUMPAGES </w:instrText>
    </w:r>
    <w:r>
      <w:rPr>
        <w:rStyle w:val="PageNumber"/>
        <w:rFonts w:ascii="Calibri" w:hAnsi="Calibri"/>
      </w:rPr>
      <w:fldChar w:fldCharType="separate"/>
    </w:r>
    <w:r w:rsidR="00203F55">
      <w:rPr>
        <w:rStyle w:val="PageNumber"/>
        <w:rFonts w:ascii="Calibri" w:hAnsi="Calibri"/>
        <w:noProof/>
      </w:rPr>
      <w:t>11</w:t>
    </w:r>
    <w:r>
      <w:rPr>
        <w:rStyle w:val="PageNumber"/>
        <w:rFonts w:ascii="Calibri" w:hAnsi="Calibr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B4466" w14:textId="77777777" w:rsidR="00D80DFB" w:rsidRDefault="00D80DFB">
      <w:r>
        <w:separator/>
      </w:r>
    </w:p>
  </w:footnote>
  <w:footnote w:type="continuationSeparator" w:id="0">
    <w:p w14:paraId="01560648" w14:textId="77777777" w:rsidR="00D80DFB" w:rsidRDefault="00D80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CF48D" w14:textId="25CBF201" w:rsidR="00427260" w:rsidRPr="00602A9E" w:rsidRDefault="00427260" w:rsidP="00401131">
    <w:pPr>
      <w:pStyle w:val="Header"/>
      <w:pBdr>
        <w:bottom w:val="single" w:sz="4" w:space="1" w:color="auto"/>
      </w:pBdr>
      <w:rPr>
        <w:rFonts w:ascii="Calibri" w:hAnsi="Calibri"/>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145F8"/>
    <w:multiLevelType w:val="singleLevel"/>
    <w:tmpl w:val="1B946D1C"/>
    <w:lvl w:ilvl="0">
      <w:start w:val="1"/>
      <w:numFmt w:val="lowerRoman"/>
      <w:lvlText w:val="%1)"/>
      <w:lvlJc w:val="left"/>
      <w:pPr>
        <w:tabs>
          <w:tab w:val="num" w:pos="720"/>
        </w:tabs>
        <w:ind w:left="720" w:hanging="720"/>
      </w:pPr>
      <w:rPr>
        <w:rFonts w:hint="default"/>
      </w:rPr>
    </w:lvl>
  </w:abstractNum>
  <w:abstractNum w:abstractNumId="1" w15:restartNumberingAfterBreak="0">
    <w:nsid w:val="09CD22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DF933A3"/>
    <w:multiLevelType w:val="hybridMultilevel"/>
    <w:tmpl w:val="628E7B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11243C"/>
    <w:multiLevelType w:val="multilevel"/>
    <w:tmpl w:val="AC80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2250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F74CA7"/>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348CC"/>
    <w:multiLevelType w:val="hybridMultilevel"/>
    <w:tmpl w:val="1834EC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25B47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34B20E4"/>
    <w:multiLevelType w:val="hybridMultilevel"/>
    <w:tmpl w:val="141A975A"/>
    <w:lvl w:ilvl="0" w:tplc="DFEABFB8">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A63863"/>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D942A5"/>
    <w:multiLevelType w:val="singleLevel"/>
    <w:tmpl w:val="08090001"/>
    <w:lvl w:ilvl="0">
      <w:start w:val="1"/>
      <w:numFmt w:val="bullet"/>
      <w:lvlText w:val=""/>
      <w:lvlJc w:val="left"/>
      <w:pPr>
        <w:ind w:left="720" w:hanging="360"/>
      </w:pPr>
      <w:rPr>
        <w:rFonts w:ascii="Symbol" w:hAnsi="Symbol" w:hint="default"/>
      </w:rPr>
    </w:lvl>
  </w:abstractNum>
  <w:abstractNum w:abstractNumId="13" w15:restartNumberingAfterBreak="0">
    <w:nsid w:val="2C5270C8"/>
    <w:multiLevelType w:val="hybridMultilevel"/>
    <w:tmpl w:val="D2DA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A121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677252F"/>
    <w:multiLevelType w:val="hybridMultilevel"/>
    <w:tmpl w:val="366C1A24"/>
    <w:lvl w:ilvl="0" w:tplc="170A3C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36C30A7B"/>
    <w:multiLevelType w:val="hybridMultilevel"/>
    <w:tmpl w:val="7F508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A7120B"/>
    <w:multiLevelType w:val="hybridMultilevel"/>
    <w:tmpl w:val="B310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3549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284223"/>
    <w:multiLevelType w:val="hybridMultilevel"/>
    <w:tmpl w:val="BF688F3A"/>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45A66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49515A5E"/>
    <w:multiLevelType w:val="hybridMultilevel"/>
    <w:tmpl w:val="AF9464D8"/>
    <w:lvl w:ilvl="0" w:tplc="0809000F">
      <w:start w:val="1"/>
      <w:numFmt w:val="decimal"/>
      <w:lvlText w:val="%1."/>
      <w:lvlJc w:val="left"/>
      <w:pPr>
        <w:tabs>
          <w:tab w:val="num" w:pos="360"/>
        </w:tabs>
        <w:ind w:left="360" w:hanging="360"/>
      </w:p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4" w15:restartNumberingAfterBreak="0">
    <w:nsid w:val="4B0D7AAC"/>
    <w:multiLevelType w:val="multilevel"/>
    <w:tmpl w:val="366C1A2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5" w15:restartNumberingAfterBreak="0">
    <w:nsid w:val="500B69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527D5E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875585F"/>
    <w:multiLevelType w:val="hybridMultilevel"/>
    <w:tmpl w:val="033C51C8"/>
    <w:lvl w:ilvl="0" w:tplc="09821EF0">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A77540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9" w15:restartNumberingAfterBreak="0">
    <w:nsid w:val="5B0E77D9"/>
    <w:multiLevelType w:val="hybridMultilevel"/>
    <w:tmpl w:val="253A939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0"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63B43F7A"/>
    <w:multiLevelType w:val="hybridMultilevel"/>
    <w:tmpl w:val="D8DA9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4F569F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3" w15:restartNumberingAfterBreak="0">
    <w:nsid w:val="6A9F29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622292"/>
    <w:multiLevelType w:val="singleLevel"/>
    <w:tmpl w:val="0409000F"/>
    <w:lvl w:ilvl="0">
      <w:start w:val="2"/>
      <w:numFmt w:val="decimal"/>
      <w:lvlText w:val="%1."/>
      <w:lvlJc w:val="left"/>
      <w:pPr>
        <w:tabs>
          <w:tab w:val="num" w:pos="360"/>
        </w:tabs>
        <w:ind w:left="360" w:hanging="360"/>
      </w:pPr>
      <w:rPr>
        <w:rFonts w:hint="default"/>
      </w:r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532632"/>
    <w:multiLevelType w:val="hybridMultilevel"/>
    <w:tmpl w:val="FB22EAB4"/>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8"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BDF61AF"/>
    <w:multiLevelType w:val="hybridMultilevel"/>
    <w:tmpl w:val="963E49F2"/>
    <w:lvl w:ilvl="0" w:tplc="A4F6215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FEE2A77"/>
    <w:multiLevelType w:val="hybridMultilevel"/>
    <w:tmpl w:val="7E7005E8"/>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22"/>
  </w:num>
  <w:num w:numId="3">
    <w:abstractNumId w:val="26"/>
  </w:num>
  <w:num w:numId="4">
    <w:abstractNumId w:val="1"/>
  </w:num>
  <w:num w:numId="5">
    <w:abstractNumId w:val="25"/>
  </w:num>
  <w:num w:numId="6">
    <w:abstractNumId w:val="9"/>
  </w:num>
  <w:num w:numId="7">
    <w:abstractNumId w:val="32"/>
  </w:num>
  <w:num w:numId="8">
    <w:abstractNumId w:val="14"/>
  </w:num>
  <w:num w:numId="9">
    <w:abstractNumId w:val="28"/>
  </w:num>
  <w:num w:numId="10">
    <w:abstractNumId w:val="18"/>
  </w:num>
  <w:num w:numId="11">
    <w:abstractNumId w:val="33"/>
  </w:num>
  <w:num w:numId="12">
    <w:abstractNumId w:val="16"/>
  </w:num>
  <w:num w:numId="13">
    <w:abstractNumId w:val="20"/>
  </w:num>
  <w:num w:numId="14">
    <w:abstractNumId w:val="10"/>
  </w:num>
  <w:num w:numId="15">
    <w:abstractNumId w:val="4"/>
  </w:num>
  <w:num w:numId="16">
    <w:abstractNumId w:val="35"/>
  </w:num>
  <w:num w:numId="17">
    <w:abstractNumId w:val="7"/>
  </w:num>
  <w:num w:numId="18">
    <w:abstractNumId w:val="27"/>
  </w:num>
  <w:num w:numId="19">
    <w:abstractNumId w:val="24"/>
  </w:num>
  <w:num w:numId="20">
    <w:abstractNumId w:val="41"/>
  </w:num>
  <w:num w:numId="21">
    <w:abstractNumId w:val="12"/>
  </w:num>
  <w:num w:numId="22">
    <w:abstractNumId w:val="17"/>
  </w:num>
  <w:num w:numId="23">
    <w:abstractNumId w:val="37"/>
  </w:num>
  <w:num w:numId="24">
    <w:abstractNumId w:val="8"/>
  </w:num>
  <w:num w:numId="25">
    <w:abstractNumId w:val="21"/>
  </w:num>
  <w:num w:numId="26">
    <w:abstractNumId w:val="42"/>
  </w:num>
  <w:num w:numId="27">
    <w:abstractNumId w:val="19"/>
  </w:num>
  <w:num w:numId="28">
    <w:abstractNumId w:val="13"/>
  </w:num>
  <w:num w:numId="29">
    <w:abstractNumId w:val="36"/>
  </w:num>
  <w:num w:numId="30">
    <w:abstractNumId w:val="5"/>
  </w:num>
  <w:num w:numId="31">
    <w:abstractNumId w:val="43"/>
  </w:num>
  <w:num w:numId="32">
    <w:abstractNumId w:val="29"/>
  </w:num>
  <w:num w:numId="33">
    <w:abstractNumId w:val="23"/>
  </w:num>
  <w:num w:numId="34">
    <w:abstractNumId w:val="6"/>
  </w:num>
  <w:num w:numId="35">
    <w:abstractNumId w:val="30"/>
  </w:num>
  <w:num w:numId="36">
    <w:abstractNumId w:val="3"/>
  </w:num>
  <w:num w:numId="37">
    <w:abstractNumId w:val="31"/>
  </w:num>
  <w:num w:numId="38">
    <w:abstractNumId w:val="39"/>
  </w:num>
  <w:num w:numId="39">
    <w:abstractNumId w:val="11"/>
  </w:num>
  <w:num w:numId="40">
    <w:abstractNumId w:val="38"/>
  </w:num>
  <w:num w:numId="41">
    <w:abstractNumId w:val="34"/>
  </w:num>
  <w:num w:numId="42">
    <w:abstractNumId w:val="40"/>
  </w:num>
  <w:num w:numId="43">
    <w:abstractNumId w:val="2"/>
  </w:num>
  <w:num w:numId="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C56"/>
    <w:rsid w:val="000205BE"/>
    <w:rsid w:val="00023F89"/>
    <w:rsid w:val="000243D5"/>
    <w:rsid w:val="000308B7"/>
    <w:rsid w:val="0007495B"/>
    <w:rsid w:val="000814AF"/>
    <w:rsid w:val="00094492"/>
    <w:rsid w:val="000A71C8"/>
    <w:rsid w:val="000C0D18"/>
    <w:rsid w:val="00103CA8"/>
    <w:rsid w:val="00106E85"/>
    <w:rsid w:val="00116C78"/>
    <w:rsid w:val="00133D78"/>
    <w:rsid w:val="00151EB1"/>
    <w:rsid w:val="00177509"/>
    <w:rsid w:val="00177B89"/>
    <w:rsid w:val="0018776A"/>
    <w:rsid w:val="00187D2E"/>
    <w:rsid w:val="00191FA7"/>
    <w:rsid w:val="001C0AB6"/>
    <w:rsid w:val="00203F55"/>
    <w:rsid w:val="00260E06"/>
    <w:rsid w:val="00266935"/>
    <w:rsid w:val="002765FF"/>
    <w:rsid w:val="002B09D5"/>
    <w:rsid w:val="002B6134"/>
    <w:rsid w:val="002B7861"/>
    <w:rsid w:val="002D2BC2"/>
    <w:rsid w:val="002E48AC"/>
    <w:rsid w:val="002F5C0E"/>
    <w:rsid w:val="00326054"/>
    <w:rsid w:val="0034683B"/>
    <w:rsid w:val="00346BCE"/>
    <w:rsid w:val="003505E3"/>
    <w:rsid w:val="00354A3A"/>
    <w:rsid w:val="00355467"/>
    <w:rsid w:val="00376CC0"/>
    <w:rsid w:val="00387AF3"/>
    <w:rsid w:val="003A3716"/>
    <w:rsid w:val="003D485A"/>
    <w:rsid w:val="003D7A88"/>
    <w:rsid w:val="00401131"/>
    <w:rsid w:val="00426A53"/>
    <w:rsid w:val="00427260"/>
    <w:rsid w:val="00430C49"/>
    <w:rsid w:val="00436A45"/>
    <w:rsid w:val="00463921"/>
    <w:rsid w:val="004A0217"/>
    <w:rsid w:val="004E1306"/>
    <w:rsid w:val="004E4544"/>
    <w:rsid w:val="00514303"/>
    <w:rsid w:val="005230B3"/>
    <w:rsid w:val="00543330"/>
    <w:rsid w:val="00550AD9"/>
    <w:rsid w:val="005560F7"/>
    <w:rsid w:val="00586B56"/>
    <w:rsid w:val="00594DA2"/>
    <w:rsid w:val="00594F9A"/>
    <w:rsid w:val="005973BF"/>
    <w:rsid w:val="005A3B78"/>
    <w:rsid w:val="005C65EE"/>
    <w:rsid w:val="005D11B7"/>
    <w:rsid w:val="005E2410"/>
    <w:rsid w:val="005E2C1C"/>
    <w:rsid w:val="005F7D64"/>
    <w:rsid w:val="00602A9E"/>
    <w:rsid w:val="00602BD9"/>
    <w:rsid w:val="00606FB4"/>
    <w:rsid w:val="00630F31"/>
    <w:rsid w:val="006329D1"/>
    <w:rsid w:val="00645CBD"/>
    <w:rsid w:val="00657843"/>
    <w:rsid w:val="0066144A"/>
    <w:rsid w:val="0066188E"/>
    <w:rsid w:val="006630B4"/>
    <w:rsid w:val="00671CFA"/>
    <w:rsid w:val="00697A4D"/>
    <w:rsid w:val="006B67A6"/>
    <w:rsid w:val="006C2E3A"/>
    <w:rsid w:val="006D01C3"/>
    <w:rsid w:val="006D3BF1"/>
    <w:rsid w:val="006F5D10"/>
    <w:rsid w:val="00740717"/>
    <w:rsid w:val="00785122"/>
    <w:rsid w:val="007E25F4"/>
    <w:rsid w:val="007F0B45"/>
    <w:rsid w:val="007F15BE"/>
    <w:rsid w:val="008129CB"/>
    <w:rsid w:val="008532AF"/>
    <w:rsid w:val="0088006D"/>
    <w:rsid w:val="00881F43"/>
    <w:rsid w:val="008A157E"/>
    <w:rsid w:val="008B01AF"/>
    <w:rsid w:val="0092438D"/>
    <w:rsid w:val="00957887"/>
    <w:rsid w:val="0097147D"/>
    <w:rsid w:val="009C503B"/>
    <w:rsid w:val="00A075CB"/>
    <w:rsid w:val="00A12AD7"/>
    <w:rsid w:val="00A21936"/>
    <w:rsid w:val="00A268C2"/>
    <w:rsid w:val="00A43C84"/>
    <w:rsid w:val="00A67BA6"/>
    <w:rsid w:val="00AA3C84"/>
    <w:rsid w:val="00AD6619"/>
    <w:rsid w:val="00AF496B"/>
    <w:rsid w:val="00B06AAE"/>
    <w:rsid w:val="00B306BE"/>
    <w:rsid w:val="00B57DA7"/>
    <w:rsid w:val="00B6297E"/>
    <w:rsid w:val="00B65080"/>
    <w:rsid w:val="00B6633D"/>
    <w:rsid w:val="00B92142"/>
    <w:rsid w:val="00BC24F0"/>
    <w:rsid w:val="00BE32EE"/>
    <w:rsid w:val="00BF4975"/>
    <w:rsid w:val="00C104EB"/>
    <w:rsid w:val="00C23D23"/>
    <w:rsid w:val="00C33314"/>
    <w:rsid w:val="00C34BDF"/>
    <w:rsid w:val="00C71031"/>
    <w:rsid w:val="00C90D04"/>
    <w:rsid w:val="00CA3729"/>
    <w:rsid w:val="00CB2CAC"/>
    <w:rsid w:val="00CF7EFC"/>
    <w:rsid w:val="00D16065"/>
    <w:rsid w:val="00D17C56"/>
    <w:rsid w:val="00D305B9"/>
    <w:rsid w:val="00D5614C"/>
    <w:rsid w:val="00D664A4"/>
    <w:rsid w:val="00D80DFB"/>
    <w:rsid w:val="00D911BB"/>
    <w:rsid w:val="00D935FC"/>
    <w:rsid w:val="00DB7422"/>
    <w:rsid w:val="00DC734B"/>
    <w:rsid w:val="00E220F3"/>
    <w:rsid w:val="00E265CE"/>
    <w:rsid w:val="00E35C20"/>
    <w:rsid w:val="00E52487"/>
    <w:rsid w:val="00E547BC"/>
    <w:rsid w:val="00E95BA4"/>
    <w:rsid w:val="00EC4657"/>
    <w:rsid w:val="00ED1C9F"/>
    <w:rsid w:val="00EE6D07"/>
    <w:rsid w:val="00EE7816"/>
    <w:rsid w:val="00EF43FF"/>
    <w:rsid w:val="00F05090"/>
    <w:rsid w:val="00F54D60"/>
    <w:rsid w:val="00F56487"/>
    <w:rsid w:val="00F67934"/>
    <w:rsid w:val="00F73129"/>
    <w:rsid w:val="00F76C22"/>
    <w:rsid w:val="00F92FDA"/>
    <w:rsid w:val="00FA4F1D"/>
    <w:rsid w:val="00FB1F05"/>
    <w:rsid w:val="00FD78E0"/>
    <w:rsid w:val="00FF13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CF1E32"/>
  <w15:docId w15:val="{BC1D6BF8-8F51-4A60-879C-7F15EB99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1FA7"/>
    <w:rPr>
      <w:rFonts w:ascii="Arial" w:hAnsi="Arial"/>
      <w:sz w:val="22"/>
      <w:szCs w:val="22"/>
    </w:rPr>
  </w:style>
  <w:style w:type="paragraph" w:styleId="Heading1">
    <w:name w:val="heading 1"/>
    <w:basedOn w:val="Normal"/>
    <w:next w:val="Normal"/>
    <w:qFormat/>
    <w:rsid w:val="003505E3"/>
    <w:pPr>
      <w:keepNext/>
      <w:spacing w:before="120" w:after="120"/>
      <w:outlineLvl w:val="0"/>
    </w:pPr>
    <w:rPr>
      <w:rFonts w:ascii="Times New Roman" w:hAnsi="Times New Roman"/>
      <w:b/>
      <w:bCs/>
      <w:sz w:val="28"/>
      <w:szCs w:val="24"/>
      <w:lang w:eastAsia="en-US"/>
    </w:rPr>
  </w:style>
  <w:style w:type="paragraph" w:styleId="Heading2">
    <w:name w:val="heading 2"/>
    <w:basedOn w:val="Normal"/>
    <w:next w:val="Normal"/>
    <w:qFormat/>
    <w:rsid w:val="00881F43"/>
    <w:pPr>
      <w:keepNext/>
      <w:spacing w:after="60" w:line="360" w:lineRule="auto"/>
      <w:outlineLvl w:val="1"/>
    </w:pPr>
    <w:rPr>
      <w:rFonts w:eastAsia="Arial Unicode MS"/>
      <w:b/>
      <w:i/>
      <w:szCs w:val="20"/>
      <w:lang w:eastAsia="en-US"/>
    </w:rPr>
  </w:style>
  <w:style w:type="paragraph" w:styleId="Heading3">
    <w:name w:val="heading 3"/>
    <w:basedOn w:val="Normal"/>
    <w:next w:val="Normal"/>
    <w:qFormat/>
    <w:rsid w:val="00881F43"/>
    <w:pPr>
      <w:keepNext/>
      <w:jc w:val="center"/>
      <w:outlineLvl w:val="2"/>
    </w:pPr>
    <w:rPr>
      <w:i/>
      <w:szCs w:val="20"/>
      <w:lang w:eastAsia="en-US"/>
    </w:rPr>
  </w:style>
  <w:style w:type="paragraph" w:styleId="Heading4">
    <w:name w:val="heading 4"/>
    <w:basedOn w:val="Normal"/>
    <w:next w:val="Normal"/>
    <w:qFormat/>
    <w:rsid w:val="00602A9E"/>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881F43"/>
    <w:pPr>
      <w:keepNext/>
      <w:outlineLvl w:val="4"/>
    </w:pPr>
    <w:rPr>
      <w:b/>
      <w:i/>
      <w:sz w:val="24"/>
      <w:szCs w:val="20"/>
      <w:lang w:val="en-US" w:eastAsia="en-US"/>
    </w:rPr>
  </w:style>
  <w:style w:type="paragraph" w:styleId="Heading6">
    <w:name w:val="heading 6"/>
    <w:basedOn w:val="Normal"/>
    <w:next w:val="Normal"/>
    <w:qFormat/>
    <w:rsid w:val="00881F43"/>
    <w:pPr>
      <w:keepNext/>
      <w:tabs>
        <w:tab w:val="left" w:pos="5760"/>
      </w:tabs>
      <w:jc w:val="both"/>
      <w:outlineLvl w:val="5"/>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81F43"/>
    <w:pPr>
      <w:jc w:val="center"/>
    </w:pPr>
    <w:rPr>
      <w:rFonts w:ascii="Times New Roman" w:hAnsi="Times New Roman"/>
      <w:b/>
      <w:bCs/>
      <w:sz w:val="32"/>
      <w:szCs w:val="24"/>
      <w:lang w:eastAsia="en-US"/>
    </w:rPr>
  </w:style>
  <w:style w:type="paragraph" w:styleId="NormalWeb">
    <w:name w:val="Normal (Web)"/>
    <w:basedOn w:val="Normal"/>
    <w:uiPriority w:val="99"/>
    <w:rsid w:val="00881F43"/>
    <w:pPr>
      <w:spacing w:before="100" w:beforeAutospacing="1" w:after="100" w:afterAutospacing="1"/>
    </w:pPr>
    <w:rPr>
      <w:rFonts w:ascii="Times New Roman" w:hAnsi="Times New Roman"/>
      <w:sz w:val="24"/>
      <w:szCs w:val="24"/>
      <w:lang w:eastAsia="en-US"/>
    </w:rPr>
  </w:style>
  <w:style w:type="paragraph" w:styleId="Subtitle">
    <w:name w:val="Subtitle"/>
    <w:basedOn w:val="Normal"/>
    <w:qFormat/>
    <w:rsid w:val="003505E3"/>
    <w:pPr>
      <w:spacing w:before="120" w:after="120"/>
    </w:pPr>
    <w:rPr>
      <w:rFonts w:ascii="Times New Roman" w:hAnsi="Times New Roman"/>
      <w:b/>
      <w:bCs/>
      <w:sz w:val="24"/>
      <w:szCs w:val="24"/>
      <w:lang w:eastAsia="en-US"/>
    </w:rPr>
  </w:style>
  <w:style w:type="paragraph" w:styleId="DocumentMap">
    <w:name w:val="Document Map"/>
    <w:basedOn w:val="Normal"/>
    <w:semiHidden/>
    <w:rsid w:val="00FA4F1D"/>
    <w:pPr>
      <w:shd w:val="clear" w:color="auto" w:fill="000080"/>
    </w:pPr>
    <w:rPr>
      <w:rFonts w:ascii="Tahoma" w:hAnsi="Tahoma" w:cs="Tahoma"/>
      <w:sz w:val="20"/>
      <w:szCs w:val="20"/>
    </w:rPr>
  </w:style>
  <w:style w:type="table" w:styleId="TableGrid">
    <w:name w:val="Table Grid"/>
    <w:basedOn w:val="TableNormal"/>
    <w:rsid w:val="00B62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6297E"/>
    <w:rPr>
      <w:color w:val="0000FF"/>
      <w:u w:val="single"/>
    </w:rPr>
  </w:style>
  <w:style w:type="paragraph" w:styleId="Header">
    <w:name w:val="header"/>
    <w:basedOn w:val="Normal"/>
    <w:link w:val="HeaderChar"/>
    <w:rsid w:val="00602A9E"/>
    <w:pPr>
      <w:tabs>
        <w:tab w:val="center" w:pos="4153"/>
        <w:tab w:val="right" w:pos="8306"/>
      </w:tabs>
    </w:pPr>
  </w:style>
  <w:style w:type="paragraph" w:styleId="Footer">
    <w:name w:val="footer"/>
    <w:basedOn w:val="Normal"/>
    <w:link w:val="FooterChar"/>
    <w:rsid w:val="00602A9E"/>
    <w:pPr>
      <w:tabs>
        <w:tab w:val="center" w:pos="4153"/>
        <w:tab w:val="right" w:pos="8306"/>
      </w:tabs>
    </w:pPr>
  </w:style>
  <w:style w:type="character" w:customStyle="1" w:styleId="FooterChar">
    <w:name w:val="Footer Char"/>
    <w:basedOn w:val="DefaultParagraphFont"/>
    <w:link w:val="Footer"/>
    <w:rsid w:val="00354A3A"/>
    <w:rPr>
      <w:rFonts w:ascii="Arial" w:hAnsi="Arial"/>
      <w:sz w:val="22"/>
      <w:szCs w:val="22"/>
    </w:rPr>
  </w:style>
  <w:style w:type="character" w:styleId="PageNumber">
    <w:name w:val="page number"/>
    <w:basedOn w:val="DefaultParagraphFont"/>
    <w:unhideWhenUsed/>
    <w:rsid w:val="00354A3A"/>
  </w:style>
  <w:style w:type="character" w:customStyle="1" w:styleId="HeaderChar">
    <w:name w:val="Header Char"/>
    <w:basedOn w:val="DefaultParagraphFont"/>
    <w:link w:val="Header"/>
    <w:rsid w:val="0034683B"/>
    <w:rPr>
      <w:rFonts w:ascii="Arial" w:hAnsi="Arial"/>
      <w:sz w:val="22"/>
      <w:szCs w:val="22"/>
    </w:rPr>
  </w:style>
  <w:style w:type="character" w:customStyle="1" w:styleId="TitleChar">
    <w:name w:val="Title Char"/>
    <w:basedOn w:val="DefaultParagraphFont"/>
    <w:link w:val="Title"/>
    <w:rsid w:val="0034683B"/>
    <w:rPr>
      <w:b/>
      <w:bCs/>
      <w:sz w:val="32"/>
      <w:szCs w:val="24"/>
      <w:lang w:eastAsia="en-US"/>
    </w:rPr>
  </w:style>
  <w:style w:type="paragraph" w:customStyle="1" w:styleId="heading">
    <w:name w:val="heading"/>
    <w:basedOn w:val="fixed"/>
    <w:rsid w:val="00103CA8"/>
    <w:pPr>
      <w:spacing w:before="240" w:after="120"/>
    </w:pPr>
  </w:style>
  <w:style w:type="paragraph" w:customStyle="1" w:styleId="fixed">
    <w:name w:val="fixed"/>
    <w:rsid w:val="00103CA8"/>
    <w:pPr>
      <w:tabs>
        <w:tab w:val="left" w:pos="720"/>
        <w:tab w:val="left" w:pos="1440"/>
        <w:tab w:val="left" w:pos="2160"/>
        <w:tab w:val="left" w:pos="2880"/>
      </w:tabs>
      <w:ind w:left="3600" w:hanging="3600"/>
    </w:pPr>
    <w:rPr>
      <w:b/>
      <w:sz w:val="24"/>
    </w:rPr>
  </w:style>
  <w:style w:type="paragraph" w:customStyle="1" w:styleId="bullet">
    <w:name w:val="bullet"/>
    <w:rsid w:val="00103CA8"/>
    <w:pPr>
      <w:spacing w:before="120"/>
      <w:ind w:left="1004" w:hanging="284"/>
      <w:jc w:val="both"/>
    </w:pPr>
    <w:rPr>
      <w:sz w:val="24"/>
    </w:rPr>
  </w:style>
  <w:style w:type="paragraph" w:styleId="BodyText">
    <w:name w:val="Body Text"/>
    <w:basedOn w:val="Normal"/>
    <w:link w:val="BodyTextChar"/>
    <w:rsid w:val="00103CA8"/>
    <w:pPr>
      <w:spacing w:after="120"/>
    </w:pPr>
    <w:rPr>
      <w:szCs w:val="24"/>
      <w:lang w:eastAsia="en-US"/>
    </w:rPr>
  </w:style>
  <w:style w:type="character" w:customStyle="1" w:styleId="BodyTextChar">
    <w:name w:val="Body Text Char"/>
    <w:basedOn w:val="DefaultParagraphFont"/>
    <w:link w:val="BodyText"/>
    <w:rsid w:val="00103CA8"/>
    <w:rPr>
      <w:rFonts w:ascii="Arial" w:hAnsi="Arial"/>
      <w:sz w:val="22"/>
      <w:szCs w:val="24"/>
      <w:lang w:eastAsia="en-US"/>
    </w:rPr>
  </w:style>
  <w:style w:type="paragraph" w:styleId="BalloonText">
    <w:name w:val="Balloon Text"/>
    <w:basedOn w:val="Normal"/>
    <w:link w:val="BalloonTextChar"/>
    <w:rsid w:val="00E220F3"/>
    <w:rPr>
      <w:rFonts w:ascii="Lucida Grande" w:hAnsi="Lucida Grande" w:cs="Lucida Grande"/>
      <w:sz w:val="18"/>
      <w:szCs w:val="18"/>
    </w:rPr>
  </w:style>
  <w:style w:type="character" w:customStyle="1" w:styleId="BalloonTextChar">
    <w:name w:val="Balloon Text Char"/>
    <w:basedOn w:val="DefaultParagraphFont"/>
    <w:link w:val="BalloonText"/>
    <w:rsid w:val="00E220F3"/>
    <w:rPr>
      <w:rFonts w:ascii="Lucida Grande" w:hAnsi="Lucida Grande" w:cs="Lucida Grande"/>
      <w:sz w:val="18"/>
      <w:szCs w:val="18"/>
    </w:rPr>
  </w:style>
  <w:style w:type="paragraph" w:styleId="ListParagraph">
    <w:name w:val="List Paragraph"/>
    <w:basedOn w:val="Normal"/>
    <w:uiPriority w:val="34"/>
    <w:qFormat/>
    <w:rsid w:val="002B7861"/>
    <w:pPr>
      <w:ind w:left="720"/>
      <w:contextualSpacing/>
    </w:pPr>
  </w:style>
  <w:style w:type="character" w:styleId="CommentReference">
    <w:name w:val="annotation reference"/>
    <w:basedOn w:val="DefaultParagraphFont"/>
    <w:semiHidden/>
    <w:unhideWhenUsed/>
    <w:rsid w:val="00427260"/>
    <w:rPr>
      <w:sz w:val="18"/>
      <w:szCs w:val="18"/>
    </w:rPr>
  </w:style>
  <w:style w:type="paragraph" w:styleId="CommentText">
    <w:name w:val="annotation text"/>
    <w:basedOn w:val="Normal"/>
    <w:link w:val="CommentTextChar"/>
    <w:semiHidden/>
    <w:unhideWhenUsed/>
    <w:rsid w:val="00427260"/>
    <w:rPr>
      <w:sz w:val="24"/>
      <w:szCs w:val="24"/>
    </w:rPr>
  </w:style>
  <w:style w:type="character" w:customStyle="1" w:styleId="CommentTextChar">
    <w:name w:val="Comment Text Char"/>
    <w:basedOn w:val="DefaultParagraphFont"/>
    <w:link w:val="CommentText"/>
    <w:semiHidden/>
    <w:rsid w:val="00427260"/>
    <w:rPr>
      <w:rFonts w:ascii="Arial" w:hAnsi="Arial"/>
      <w:sz w:val="24"/>
      <w:szCs w:val="24"/>
    </w:rPr>
  </w:style>
  <w:style w:type="paragraph" w:styleId="CommentSubject">
    <w:name w:val="annotation subject"/>
    <w:basedOn w:val="CommentText"/>
    <w:next w:val="CommentText"/>
    <w:link w:val="CommentSubjectChar"/>
    <w:semiHidden/>
    <w:unhideWhenUsed/>
    <w:rsid w:val="00427260"/>
    <w:rPr>
      <w:b/>
      <w:bCs/>
      <w:sz w:val="20"/>
      <w:szCs w:val="20"/>
    </w:rPr>
  </w:style>
  <w:style w:type="character" w:customStyle="1" w:styleId="CommentSubjectChar">
    <w:name w:val="Comment Subject Char"/>
    <w:basedOn w:val="CommentTextChar"/>
    <w:link w:val="CommentSubject"/>
    <w:semiHidden/>
    <w:rsid w:val="00427260"/>
    <w:rPr>
      <w:rFonts w:ascii="Arial" w:hAnsi="Arial"/>
      <w:b/>
      <w:bCs/>
      <w:sz w:val="24"/>
      <w:szCs w:val="24"/>
    </w:rPr>
  </w:style>
  <w:style w:type="table" w:customStyle="1" w:styleId="TableGrid8">
    <w:name w:val="Table Grid8"/>
    <w:basedOn w:val="TableNormal"/>
    <w:next w:val="TableGrid"/>
    <w:uiPriority w:val="59"/>
    <w:rsid w:val="00116C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21050">
      <w:bodyDiv w:val="1"/>
      <w:marLeft w:val="0"/>
      <w:marRight w:val="0"/>
      <w:marTop w:val="0"/>
      <w:marBottom w:val="0"/>
      <w:divBdr>
        <w:top w:val="none" w:sz="0" w:space="0" w:color="auto"/>
        <w:left w:val="none" w:sz="0" w:space="0" w:color="auto"/>
        <w:bottom w:val="none" w:sz="0" w:space="0" w:color="auto"/>
        <w:right w:val="none" w:sz="0" w:space="0" w:color="auto"/>
      </w:divBdr>
    </w:div>
    <w:div w:id="259918390">
      <w:bodyDiv w:val="1"/>
      <w:marLeft w:val="0"/>
      <w:marRight w:val="0"/>
      <w:marTop w:val="0"/>
      <w:marBottom w:val="0"/>
      <w:divBdr>
        <w:top w:val="none" w:sz="0" w:space="0" w:color="auto"/>
        <w:left w:val="none" w:sz="0" w:space="0" w:color="auto"/>
        <w:bottom w:val="none" w:sz="0" w:space="0" w:color="auto"/>
        <w:right w:val="none" w:sz="0" w:space="0" w:color="auto"/>
      </w:divBdr>
    </w:div>
    <w:div w:id="553009806">
      <w:bodyDiv w:val="1"/>
      <w:marLeft w:val="0"/>
      <w:marRight w:val="0"/>
      <w:marTop w:val="0"/>
      <w:marBottom w:val="0"/>
      <w:divBdr>
        <w:top w:val="none" w:sz="0" w:space="0" w:color="auto"/>
        <w:left w:val="none" w:sz="0" w:space="0" w:color="auto"/>
        <w:bottom w:val="none" w:sz="0" w:space="0" w:color="auto"/>
        <w:right w:val="none" w:sz="0" w:space="0" w:color="auto"/>
      </w:divBdr>
    </w:div>
    <w:div w:id="700666256">
      <w:bodyDiv w:val="1"/>
      <w:marLeft w:val="0"/>
      <w:marRight w:val="0"/>
      <w:marTop w:val="0"/>
      <w:marBottom w:val="0"/>
      <w:divBdr>
        <w:top w:val="none" w:sz="0" w:space="0" w:color="auto"/>
        <w:left w:val="none" w:sz="0" w:space="0" w:color="auto"/>
        <w:bottom w:val="none" w:sz="0" w:space="0" w:color="auto"/>
        <w:right w:val="none" w:sz="0" w:space="0" w:color="auto"/>
      </w:divBdr>
    </w:div>
    <w:div w:id="1178228249">
      <w:bodyDiv w:val="1"/>
      <w:marLeft w:val="0"/>
      <w:marRight w:val="0"/>
      <w:marTop w:val="0"/>
      <w:marBottom w:val="0"/>
      <w:divBdr>
        <w:top w:val="none" w:sz="0" w:space="0" w:color="auto"/>
        <w:left w:val="none" w:sz="0" w:space="0" w:color="auto"/>
        <w:bottom w:val="none" w:sz="0" w:space="0" w:color="auto"/>
        <w:right w:val="none" w:sz="0" w:space="0" w:color="auto"/>
      </w:divBdr>
    </w:div>
    <w:div w:id="1382900367">
      <w:bodyDiv w:val="1"/>
      <w:marLeft w:val="0"/>
      <w:marRight w:val="0"/>
      <w:marTop w:val="0"/>
      <w:marBottom w:val="0"/>
      <w:divBdr>
        <w:top w:val="none" w:sz="0" w:space="0" w:color="auto"/>
        <w:left w:val="none" w:sz="0" w:space="0" w:color="auto"/>
        <w:bottom w:val="none" w:sz="0" w:space="0" w:color="auto"/>
        <w:right w:val="none" w:sz="0" w:space="0" w:color="auto"/>
      </w:divBdr>
    </w:div>
    <w:div w:id="1589848094">
      <w:bodyDiv w:val="1"/>
      <w:marLeft w:val="0"/>
      <w:marRight w:val="0"/>
      <w:marTop w:val="0"/>
      <w:marBottom w:val="0"/>
      <w:divBdr>
        <w:top w:val="none" w:sz="0" w:space="0" w:color="auto"/>
        <w:left w:val="none" w:sz="0" w:space="0" w:color="auto"/>
        <w:bottom w:val="none" w:sz="0" w:space="0" w:color="auto"/>
        <w:right w:val="none" w:sz="0" w:space="0" w:color="auto"/>
      </w:divBdr>
    </w:div>
    <w:div w:id="191694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1697</Words>
  <Characters>9679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DISSERTATION HANDBOOK</vt:lpstr>
    </vt:vector>
  </TitlesOfParts>
  <Manager/>
  <Company>UWTSD - School of Business</Company>
  <LinksUpToDate>false</LinksUpToDate>
  <CharactersWithSpaces>11354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HANDBOOK</dc:title>
  <dc:subject/>
  <dc:creator>Alex Bell</dc:creator>
  <cp:keywords/>
  <dc:description/>
  <cp:lastModifiedBy>Alex.Bell</cp:lastModifiedBy>
  <cp:revision>2</cp:revision>
  <cp:lastPrinted>2013-04-30T15:51:00Z</cp:lastPrinted>
  <dcterms:created xsi:type="dcterms:W3CDTF">2022-10-02T17:17:00Z</dcterms:created>
  <dcterms:modified xsi:type="dcterms:W3CDTF">2022-10-02T17:17:00Z</dcterms:modified>
  <cp:category/>
</cp:coreProperties>
</file>