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959746" w14:textId="77777777" w:rsidR="00AA0B38" w:rsidRDefault="00AA0B38"/>
    <w:p w14:paraId="27D918CB" w14:textId="77777777" w:rsidR="001E498B" w:rsidRDefault="001E498B"/>
    <w:p w14:paraId="4E98FEB5" w14:textId="77777777" w:rsidR="001E498B" w:rsidRDefault="001E498B"/>
    <w:p w14:paraId="5E705339" w14:textId="77777777" w:rsidR="001E498B" w:rsidRDefault="001E498B"/>
    <w:p w14:paraId="16359A03" w14:textId="77777777" w:rsidR="001E498B" w:rsidRDefault="001E498B"/>
    <w:p w14:paraId="21621293" w14:textId="77777777" w:rsidR="001E498B" w:rsidRDefault="001E498B"/>
    <w:p w14:paraId="4A6F4EB2" w14:textId="77777777" w:rsidR="001E498B" w:rsidRDefault="001E498B"/>
    <w:p w14:paraId="2B2ACC78" w14:textId="77777777" w:rsidR="001E498B" w:rsidRDefault="001E498B"/>
    <w:p w14:paraId="23F2EE37" w14:textId="421A3B07" w:rsidR="001E498B" w:rsidRPr="001E498B" w:rsidRDefault="001E498B" w:rsidP="001E498B">
      <w:pPr>
        <w:jc w:val="center"/>
        <w:rPr>
          <w:b/>
        </w:rPr>
      </w:pPr>
      <w:r w:rsidRPr="001E498B">
        <w:rPr>
          <w:b/>
        </w:rPr>
        <w:t>Effective Team Work and Communication</w:t>
      </w:r>
      <w:r w:rsidR="00FF13A6">
        <w:rPr>
          <w:b/>
        </w:rPr>
        <w:t>(BMSW4002)</w:t>
      </w:r>
    </w:p>
    <w:p w14:paraId="39A9668F" w14:textId="6B8562EB" w:rsidR="001E498B" w:rsidRPr="001E498B" w:rsidRDefault="001E498B" w:rsidP="001E498B">
      <w:pPr>
        <w:jc w:val="center"/>
        <w:rPr>
          <w:b/>
        </w:rPr>
      </w:pPr>
      <w:r w:rsidRPr="001E498B">
        <w:rPr>
          <w:b/>
        </w:rPr>
        <w:t>Name:</w:t>
      </w:r>
      <w:r w:rsidR="003E0A1C">
        <w:rPr>
          <w:b/>
        </w:rPr>
        <w:t xml:space="preserve"> </w:t>
      </w:r>
      <w:proofErr w:type="spellStart"/>
      <w:r w:rsidR="003E0A1C">
        <w:rPr>
          <w:b/>
        </w:rPr>
        <w:t>Muntasir</w:t>
      </w:r>
      <w:proofErr w:type="spellEnd"/>
      <w:r w:rsidR="003E0A1C">
        <w:rPr>
          <w:b/>
        </w:rPr>
        <w:t xml:space="preserve"> Reza Chowdhury</w:t>
      </w:r>
    </w:p>
    <w:p w14:paraId="32D046BB" w14:textId="4E0D33B4" w:rsidR="001E498B" w:rsidRPr="001E498B" w:rsidRDefault="001E498B" w:rsidP="001E498B">
      <w:pPr>
        <w:jc w:val="center"/>
        <w:rPr>
          <w:b/>
        </w:rPr>
      </w:pPr>
      <w:r w:rsidRPr="001E498B">
        <w:rPr>
          <w:b/>
        </w:rPr>
        <w:t>ID:</w:t>
      </w:r>
      <w:r w:rsidR="003E0A1C">
        <w:rPr>
          <w:b/>
        </w:rPr>
        <w:t>1916797</w:t>
      </w:r>
    </w:p>
    <w:p w14:paraId="7B36320C" w14:textId="77777777" w:rsidR="001E498B" w:rsidRDefault="001E498B"/>
    <w:p w14:paraId="692AE673" w14:textId="77777777" w:rsidR="001E498B" w:rsidRDefault="001E498B"/>
    <w:p w14:paraId="2DD7BFCA" w14:textId="77777777" w:rsidR="001E498B" w:rsidRDefault="001E498B"/>
    <w:p w14:paraId="48E58572" w14:textId="77777777" w:rsidR="001E498B" w:rsidRDefault="001E498B"/>
    <w:p w14:paraId="283D30D2" w14:textId="77777777" w:rsidR="001E498B" w:rsidRDefault="001E498B"/>
    <w:p w14:paraId="4E86A9ED" w14:textId="77777777" w:rsidR="001E498B" w:rsidRDefault="001E498B"/>
    <w:p w14:paraId="1F31C76F" w14:textId="77777777" w:rsidR="009A7947" w:rsidRDefault="009A7947"/>
    <w:p w14:paraId="53BCBB19" w14:textId="77777777" w:rsidR="009A7947" w:rsidRDefault="009A7947"/>
    <w:p w14:paraId="0A629CC1" w14:textId="77777777" w:rsidR="009A7947" w:rsidRDefault="009A7947"/>
    <w:p w14:paraId="04245675" w14:textId="77777777" w:rsidR="009A7947" w:rsidRDefault="009A7947"/>
    <w:sdt>
      <w:sdtPr>
        <w:rPr>
          <w:rFonts w:ascii="Times New Roman" w:eastAsiaTheme="minorEastAsia" w:hAnsi="Times New Roman" w:cstheme="minorBidi"/>
          <w:b w:val="0"/>
          <w:bCs w:val="0"/>
          <w:color w:val="000000" w:themeColor="text1"/>
          <w:sz w:val="24"/>
          <w:szCs w:val="22"/>
        </w:rPr>
        <w:id w:val="-226689920"/>
        <w:docPartObj>
          <w:docPartGallery w:val="Table of Contents"/>
          <w:docPartUnique/>
        </w:docPartObj>
      </w:sdtPr>
      <w:sdtEndPr/>
      <w:sdtContent>
        <w:p w14:paraId="01157EC7" w14:textId="77777777" w:rsidR="009A7947" w:rsidRDefault="009A7947">
          <w:pPr>
            <w:pStyle w:val="TOCHeading"/>
          </w:pPr>
          <w:r>
            <w:t>Table of Contents</w:t>
          </w:r>
        </w:p>
        <w:p w14:paraId="30AD5B94" w14:textId="77777777" w:rsidR="000F7BC4" w:rsidRDefault="00DE1583">
          <w:pPr>
            <w:pStyle w:val="TOC1"/>
            <w:tabs>
              <w:tab w:val="right" w:leader="dot" w:pos="9350"/>
            </w:tabs>
            <w:rPr>
              <w:rFonts w:asciiTheme="minorHAnsi" w:hAnsiTheme="minorHAnsi"/>
              <w:noProof/>
              <w:color w:val="auto"/>
              <w:sz w:val="22"/>
              <w:szCs w:val="28"/>
              <w:lang w:bidi="bn-BD"/>
            </w:rPr>
          </w:pPr>
          <w:r>
            <w:fldChar w:fldCharType="begin"/>
          </w:r>
          <w:r w:rsidR="009A7947">
            <w:instrText xml:space="preserve"> TOC \o "1-3" \h \z \u </w:instrText>
          </w:r>
          <w:r>
            <w:fldChar w:fldCharType="separate"/>
          </w:r>
          <w:hyperlink w:anchor="_Toc48260732" w:history="1">
            <w:r w:rsidR="000F7BC4" w:rsidRPr="00692BF7">
              <w:rPr>
                <w:rStyle w:val="Hyperlink"/>
                <w:noProof/>
              </w:rPr>
              <w:t>Introduction</w:t>
            </w:r>
            <w:r w:rsidR="000F7BC4">
              <w:rPr>
                <w:noProof/>
                <w:webHidden/>
              </w:rPr>
              <w:tab/>
            </w:r>
            <w:r w:rsidR="000F7BC4">
              <w:rPr>
                <w:noProof/>
                <w:webHidden/>
              </w:rPr>
              <w:fldChar w:fldCharType="begin"/>
            </w:r>
            <w:r w:rsidR="000F7BC4">
              <w:rPr>
                <w:noProof/>
                <w:webHidden/>
              </w:rPr>
              <w:instrText xml:space="preserve"> PAGEREF _Toc48260732 \h </w:instrText>
            </w:r>
            <w:r w:rsidR="000F7BC4">
              <w:rPr>
                <w:noProof/>
                <w:webHidden/>
              </w:rPr>
            </w:r>
            <w:r w:rsidR="000F7BC4">
              <w:rPr>
                <w:noProof/>
                <w:webHidden/>
              </w:rPr>
              <w:fldChar w:fldCharType="separate"/>
            </w:r>
            <w:r w:rsidR="000F7BC4">
              <w:rPr>
                <w:noProof/>
                <w:webHidden/>
              </w:rPr>
              <w:t>3</w:t>
            </w:r>
            <w:r w:rsidR="000F7BC4">
              <w:rPr>
                <w:noProof/>
                <w:webHidden/>
              </w:rPr>
              <w:fldChar w:fldCharType="end"/>
            </w:r>
          </w:hyperlink>
        </w:p>
        <w:p w14:paraId="059F1AF5" w14:textId="77777777" w:rsidR="000F7BC4" w:rsidRDefault="00505B49">
          <w:pPr>
            <w:pStyle w:val="TOC1"/>
            <w:tabs>
              <w:tab w:val="right" w:leader="dot" w:pos="9350"/>
            </w:tabs>
            <w:rPr>
              <w:rFonts w:asciiTheme="minorHAnsi" w:hAnsiTheme="minorHAnsi"/>
              <w:noProof/>
              <w:color w:val="auto"/>
              <w:sz w:val="22"/>
              <w:szCs w:val="28"/>
              <w:lang w:bidi="bn-BD"/>
            </w:rPr>
          </w:pPr>
          <w:hyperlink w:anchor="_Toc48260733" w:history="1">
            <w:r w:rsidR="000F7BC4" w:rsidRPr="00692BF7">
              <w:rPr>
                <w:rStyle w:val="Hyperlink"/>
                <w:noProof/>
              </w:rPr>
              <w:t>The benefit of the team working</w:t>
            </w:r>
            <w:r w:rsidR="000F7BC4">
              <w:rPr>
                <w:noProof/>
                <w:webHidden/>
              </w:rPr>
              <w:tab/>
            </w:r>
            <w:r w:rsidR="000F7BC4">
              <w:rPr>
                <w:noProof/>
                <w:webHidden/>
              </w:rPr>
              <w:fldChar w:fldCharType="begin"/>
            </w:r>
            <w:r w:rsidR="000F7BC4">
              <w:rPr>
                <w:noProof/>
                <w:webHidden/>
              </w:rPr>
              <w:instrText xml:space="preserve"> PAGEREF _Toc48260733 \h </w:instrText>
            </w:r>
            <w:r w:rsidR="000F7BC4">
              <w:rPr>
                <w:noProof/>
                <w:webHidden/>
              </w:rPr>
            </w:r>
            <w:r w:rsidR="000F7BC4">
              <w:rPr>
                <w:noProof/>
                <w:webHidden/>
              </w:rPr>
              <w:fldChar w:fldCharType="separate"/>
            </w:r>
            <w:r w:rsidR="000F7BC4">
              <w:rPr>
                <w:noProof/>
                <w:webHidden/>
              </w:rPr>
              <w:t>3</w:t>
            </w:r>
            <w:r w:rsidR="000F7BC4">
              <w:rPr>
                <w:noProof/>
                <w:webHidden/>
              </w:rPr>
              <w:fldChar w:fldCharType="end"/>
            </w:r>
          </w:hyperlink>
        </w:p>
        <w:p w14:paraId="43D9CDFB" w14:textId="77777777" w:rsidR="000F7BC4" w:rsidRDefault="00505B49">
          <w:pPr>
            <w:pStyle w:val="TOC2"/>
            <w:tabs>
              <w:tab w:val="right" w:leader="dot" w:pos="9350"/>
            </w:tabs>
            <w:rPr>
              <w:rFonts w:asciiTheme="minorHAnsi" w:hAnsiTheme="minorHAnsi"/>
              <w:noProof/>
              <w:color w:val="auto"/>
              <w:sz w:val="22"/>
              <w:szCs w:val="28"/>
              <w:lang w:bidi="bn-BD"/>
            </w:rPr>
          </w:pPr>
          <w:hyperlink w:anchor="_Toc48260734" w:history="1">
            <w:r w:rsidR="000F7BC4" w:rsidRPr="00692BF7">
              <w:rPr>
                <w:rStyle w:val="Hyperlink"/>
                <w:noProof/>
              </w:rPr>
              <w:t>Enhances the creativity and learning of the employees:</w:t>
            </w:r>
            <w:r w:rsidR="000F7BC4">
              <w:rPr>
                <w:noProof/>
                <w:webHidden/>
              </w:rPr>
              <w:tab/>
            </w:r>
            <w:r w:rsidR="000F7BC4">
              <w:rPr>
                <w:noProof/>
                <w:webHidden/>
              </w:rPr>
              <w:fldChar w:fldCharType="begin"/>
            </w:r>
            <w:r w:rsidR="000F7BC4">
              <w:rPr>
                <w:noProof/>
                <w:webHidden/>
              </w:rPr>
              <w:instrText xml:space="preserve"> PAGEREF _Toc48260734 \h </w:instrText>
            </w:r>
            <w:r w:rsidR="000F7BC4">
              <w:rPr>
                <w:noProof/>
                <w:webHidden/>
              </w:rPr>
            </w:r>
            <w:r w:rsidR="000F7BC4">
              <w:rPr>
                <w:noProof/>
                <w:webHidden/>
              </w:rPr>
              <w:fldChar w:fldCharType="separate"/>
            </w:r>
            <w:r w:rsidR="000F7BC4">
              <w:rPr>
                <w:noProof/>
                <w:webHidden/>
              </w:rPr>
              <w:t>3</w:t>
            </w:r>
            <w:r w:rsidR="000F7BC4">
              <w:rPr>
                <w:noProof/>
                <w:webHidden/>
              </w:rPr>
              <w:fldChar w:fldCharType="end"/>
            </w:r>
          </w:hyperlink>
        </w:p>
        <w:p w14:paraId="15BFF562" w14:textId="77777777" w:rsidR="000F7BC4" w:rsidRDefault="00505B49">
          <w:pPr>
            <w:pStyle w:val="TOC2"/>
            <w:tabs>
              <w:tab w:val="right" w:leader="dot" w:pos="9350"/>
            </w:tabs>
            <w:rPr>
              <w:rFonts w:asciiTheme="minorHAnsi" w:hAnsiTheme="minorHAnsi"/>
              <w:noProof/>
              <w:color w:val="auto"/>
              <w:sz w:val="22"/>
              <w:szCs w:val="28"/>
              <w:lang w:bidi="bn-BD"/>
            </w:rPr>
          </w:pPr>
          <w:hyperlink w:anchor="_Toc48260735" w:history="1">
            <w:r w:rsidR="000F7BC4" w:rsidRPr="00692BF7">
              <w:rPr>
                <w:rStyle w:val="Hyperlink"/>
                <w:noProof/>
              </w:rPr>
              <w:t>Teamwork provides perspective and feedback:</w:t>
            </w:r>
            <w:r w:rsidR="000F7BC4">
              <w:rPr>
                <w:noProof/>
                <w:webHidden/>
              </w:rPr>
              <w:tab/>
            </w:r>
            <w:r w:rsidR="000F7BC4">
              <w:rPr>
                <w:noProof/>
                <w:webHidden/>
              </w:rPr>
              <w:fldChar w:fldCharType="begin"/>
            </w:r>
            <w:r w:rsidR="000F7BC4">
              <w:rPr>
                <w:noProof/>
                <w:webHidden/>
              </w:rPr>
              <w:instrText xml:space="preserve"> PAGEREF _Toc48260735 \h </w:instrText>
            </w:r>
            <w:r w:rsidR="000F7BC4">
              <w:rPr>
                <w:noProof/>
                <w:webHidden/>
              </w:rPr>
            </w:r>
            <w:r w:rsidR="000F7BC4">
              <w:rPr>
                <w:noProof/>
                <w:webHidden/>
              </w:rPr>
              <w:fldChar w:fldCharType="separate"/>
            </w:r>
            <w:r w:rsidR="000F7BC4">
              <w:rPr>
                <w:noProof/>
                <w:webHidden/>
              </w:rPr>
              <w:t>3</w:t>
            </w:r>
            <w:r w:rsidR="000F7BC4">
              <w:rPr>
                <w:noProof/>
                <w:webHidden/>
              </w:rPr>
              <w:fldChar w:fldCharType="end"/>
            </w:r>
          </w:hyperlink>
        </w:p>
        <w:p w14:paraId="00356EA5" w14:textId="77777777" w:rsidR="000F7BC4" w:rsidRDefault="00505B49">
          <w:pPr>
            <w:pStyle w:val="TOC2"/>
            <w:tabs>
              <w:tab w:val="right" w:leader="dot" w:pos="9350"/>
            </w:tabs>
            <w:rPr>
              <w:rFonts w:asciiTheme="minorHAnsi" w:hAnsiTheme="minorHAnsi"/>
              <w:noProof/>
              <w:color w:val="auto"/>
              <w:sz w:val="22"/>
              <w:szCs w:val="28"/>
              <w:lang w:bidi="bn-BD"/>
            </w:rPr>
          </w:pPr>
          <w:hyperlink w:anchor="_Toc48260736" w:history="1">
            <w:r w:rsidR="000F7BC4" w:rsidRPr="00692BF7">
              <w:rPr>
                <w:rStyle w:val="Hyperlink"/>
                <w:noProof/>
              </w:rPr>
              <w:t>Self-monitoring of the team members:</w:t>
            </w:r>
            <w:r w:rsidR="000F7BC4">
              <w:rPr>
                <w:noProof/>
                <w:webHidden/>
              </w:rPr>
              <w:tab/>
            </w:r>
            <w:r w:rsidR="000F7BC4">
              <w:rPr>
                <w:noProof/>
                <w:webHidden/>
              </w:rPr>
              <w:fldChar w:fldCharType="begin"/>
            </w:r>
            <w:r w:rsidR="000F7BC4">
              <w:rPr>
                <w:noProof/>
                <w:webHidden/>
              </w:rPr>
              <w:instrText xml:space="preserve"> PAGEREF _Toc48260736 \h </w:instrText>
            </w:r>
            <w:r w:rsidR="000F7BC4">
              <w:rPr>
                <w:noProof/>
                <w:webHidden/>
              </w:rPr>
            </w:r>
            <w:r w:rsidR="000F7BC4">
              <w:rPr>
                <w:noProof/>
                <w:webHidden/>
              </w:rPr>
              <w:fldChar w:fldCharType="separate"/>
            </w:r>
            <w:r w:rsidR="000F7BC4">
              <w:rPr>
                <w:noProof/>
                <w:webHidden/>
              </w:rPr>
              <w:t>4</w:t>
            </w:r>
            <w:r w:rsidR="000F7BC4">
              <w:rPr>
                <w:noProof/>
                <w:webHidden/>
              </w:rPr>
              <w:fldChar w:fldCharType="end"/>
            </w:r>
          </w:hyperlink>
        </w:p>
        <w:p w14:paraId="1CE272B4" w14:textId="77777777" w:rsidR="000F7BC4" w:rsidRDefault="00505B49">
          <w:pPr>
            <w:pStyle w:val="TOC1"/>
            <w:tabs>
              <w:tab w:val="right" w:leader="dot" w:pos="9350"/>
            </w:tabs>
            <w:rPr>
              <w:rFonts w:asciiTheme="minorHAnsi" w:hAnsiTheme="minorHAnsi"/>
              <w:noProof/>
              <w:color w:val="auto"/>
              <w:sz w:val="22"/>
              <w:szCs w:val="28"/>
              <w:lang w:bidi="bn-BD"/>
            </w:rPr>
          </w:pPr>
          <w:hyperlink w:anchor="_Toc48260737" w:history="1">
            <w:r w:rsidR="000F7BC4" w:rsidRPr="00692BF7">
              <w:rPr>
                <w:rStyle w:val="Hyperlink"/>
                <w:noProof/>
              </w:rPr>
              <w:t>Stages of team development</w:t>
            </w:r>
            <w:r w:rsidR="000F7BC4">
              <w:rPr>
                <w:noProof/>
                <w:webHidden/>
              </w:rPr>
              <w:tab/>
            </w:r>
            <w:r w:rsidR="000F7BC4">
              <w:rPr>
                <w:noProof/>
                <w:webHidden/>
              </w:rPr>
              <w:fldChar w:fldCharType="begin"/>
            </w:r>
            <w:r w:rsidR="000F7BC4">
              <w:rPr>
                <w:noProof/>
                <w:webHidden/>
              </w:rPr>
              <w:instrText xml:space="preserve"> PAGEREF _Toc48260737 \h </w:instrText>
            </w:r>
            <w:r w:rsidR="000F7BC4">
              <w:rPr>
                <w:noProof/>
                <w:webHidden/>
              </w:rPr>
            </w:r>
            <w:r w:rsidR="000F7BC4">
              <w:rPr>
                <w:noProof/>
                <w:webHidden/>
              </w:rPr>
              <w:fldChar w:fldCharType="separate"/>
            </w:r>
            <w:r w:rsidR="000F7BC4">
              <w:rPr>
                <w:noProof/>
                <w:webHidden/>
              </w:rPr>
              <w:t>4</w:t>
            </w:r>
            <w:r w:rsidR="000F7BC4">
              <w:rPr>
                <w:noProof/>
                <w:webHidden/>
              </w:rPr>
              <w:fldChar w:fldCharType="end"/>
            </w:r>
          </w:hyperlink>
        </w:p>
        <w:p w14:paraId="3657372A" w14:textId="77777777" w:rsidR="000F7BC4" w:rsidRDefault="00505B49">
          <w:pPr>
            <w:pStyle w:val="TOC2"/>
            <w:tabs>
              <w:tab w:val="right" w:leader="dot" w:pos="9350"/>
            </w:tabs>
            <w:rPr>
              <w:rFonts w:asciiTheme="minorHAnsi" w:hAnsiTheme="minorHAnsi"/>
              <w:noProof/>
              <w:color w:val="auto"/>
              <w:sz w:val="22"/>
              <w:szCs w:val="28"/>
              <w:lang w:bidi="bn-BD"/>
            </w:rPr>
          </w:pPr>
          <w:hyperlink w:anchor="_Toc48260738" w:history="1">
            <w:r w:rsidR="000F7BC4" w:rsidRPr="00692BF7">
              <w:rPr>
                <w:rStyle w:val="Hyperlink"/>
                <w:noProof/>
              </w:rPr>
              <w:t>Forming:</w:t>
            </w:r>
            <w:r w:rsidR="000F7BC4">
              <w:rPr>
                <w:noProof/>
                <w:webHidden/>
              </w:rPr>
              <w:tab/>
            </w:r>
            <w:r w:rsidR="000F7BC4">
              <w:rPr>
                <w:noProof/>
                <w:webHidden/>
              </w:rPr>
              <w:fldChar w:fldCharType="begin"/>
            </w:r>
            <w:r w:rsidR="000F7BC4">
              <w:rPr>
                <w:noProof/>
                <w:webHidden/>
              </w:rPr>
              <w:instrText xml:space="preserve"> PAGEREF _Toc48260738 \h </w:instrText>
            </w:r>
            <w:r w:rsidR="000F7BC4">
              <w:rPr>
                <w:noProof/>
                <w:webHidden/>
              </w:rPr>
            </w:r>
            <w:r w:rsidR="000F7BC4">
              <w:rPr>
                <w:noProof/>
                <w:webHidden/>
              </w:rPr>
              <w:fldChar w:fldCharType="separate"/>
            </w:r>
            <w:r w:rsidR="000F7BC4">
              <w:rPr>
                <w:noProof/>
                <w:webHidden/>
              </w:rPr>
              <w:t>4</w:t>
            </w:r>
            <w:r w:rsidR="000F7BC4">
              <w:rPr>
                <w:noProof/>
                <w:webHidden/>
              </w:rPr>
              <w:fldChar w:fldCharType="end"/>
            </w:r>
          </w:hyperlink>
        </w:p>
        <w:p w14:paraId="4AEC0AF7" w14:textId="77777777" w:rsidR="000F7BC4" w:rsidRDefault="00505B49">
          <w:pPr>
            <w:pStyle w:val="TOC2"/>
            <w:tabs>
              <w:tab w:val="right" w:leader="dot" w:pos="9350"/>
            </w:tabs>
            <w:rPr>
              <w:rFonts w:asciiTheme="minorHAnsi" w:hAnsiTheme="minorHAnsi"/>
              <w:noProof/>
              <w:color w:val="auto"/>
              <w:sz w:val="22"/>
              <w:szCs w:val="28"/>
              <w:lang w:bidi="bn-BD"/>
            </w:rPr>
          </w:pPr>
          <w:hyperlink w:anchor="_Toc48260739" w:history="1">
            <w:r w:rsidR="000F7BC4" w:rsidRPr="00692BF7">
              <w:rPr>
                <w:rStyle w:val="Hyperlink"/>
                <w:noProof/>
              </w:rPr>
              <w:t>Storming stage:</w:t>
            </w:r>
            <w:r w:rsidR="000F7BC4">
              <w:rPr>
                <w:noProof/>
                <w:webHidden/>
              </w:rPr>
              <w:tab/>
            </w:r>
            <w:r w:rsidR="000F7BC4">
              <w:rPr>
                <w:noProof/>
                <w:webHidden/>
              </w:rPr>
              <w:fldChar w:fldCharType="begin"/>
            </w:r>
            <w:r w:rsidR="000F7BC4">
              <w:rPr>
                <w:noProof/>
                <w:webHidden/>
              </w:rPr>
              <w:instrText xml:space="preserve"> PAGEREF _Toc48260739 \h </w:instrText>
            </w:r>
            <w:r w:rsidR="000F7BC4">
              <w:rPr>
                <w:noProof/>
                <w:webHidden/>
              </w:rPr>
            </w:r>
            <w:r w:rsidR="000F7BC4">
              <w:rPr>
                <w:noProof/>
                <w:webHidden/>
              </w:rPr>
              <w:fldChar w:fldCharType="separate"/>
            </w:r>
            <w:r w:rsidR="000F7BC4">
              <w:rPr>
                <w:noProof/>
                <w:webHidden/>
              </w:rPr>
              <w:t>5</w:t>
            </w:r>
            <w:r w:rsidR="000F7BC4">
              <w:rPr>
                <w:noProof/>
                <w:webHidden/>
              </w:rPr>
              <w:fldChar w:fldCharType="end"/>
            </w:r>
          </w:hyperlink>
        </w:p>
        <w:p w14:paraId="5C6D9539" w14:textId="77777777" w:rsidR="000F7BC4" w:rsidRDefault="00505B49">
          <w:pPr>
            <w:pStyle w:val="TOC2"/>
            <w:tabs>
              <w:tab w:val="right" w:leader="dot" w:pos="9350"/>
            </w:tabs>
            <w:rPr>
              <w:rFonts w:asciiTheme="minorHAnsi" w:hAnsiTheme="minorHAnsi"/>
              <w:noProof/>
              <w:color w:val="auto"/>
              <w:sz w:val="22"/>
              <w:szCs w:val="28"/>
              <w:lang w:bidi="bn-BD"/>
            </w:rPr>
          </w:pPr>
          <w:hyperlink w:anchor="_Toc48260740" w:history="1">
            <w:r w:rsidR="000F7BC4" w:rsidRPr="00692BF7">
              <w:rPr>
                <w:rStyle w:val="Hyperlink"/>
                <w:noProof/>
              </w:rPr>
              <w:t>Norming:</w:t>
            </w:r>
            <w:r w:rsidR="000F7BC4">
              <w:rPr>
                <w:noProof/>
                <w:webHidden/>
              </w:rPr>
              <w:tab/>
            </w:r>
            <w:r w:rsidR="000F7BC4">
              <w:rPr>
                <w:noProof/>
                <w:webHidden/>
              </w:rPr>
              <w:fldChar w:fldCharType="begin"/>
            </w:r>
            <w:r w:rsidR="000F7BC4">
              <w:rPr>
                <w:noProof/>
                <w:webHidden/>
              </w:rPr>
              <w:instrText xml:space="preserve"> PAGEREF _Toc48260740 \h </w:instrText>
            </w:r>
            <w:r w:rsidR="000F7BC4">
              <w:rPr>
                <w:noProof/>
                <w:webHidden/>
              </w:rPr>
            </w:r>
            <w:r w:rsidR="000F7BC4">
              <w:rPr>
                <w:noProof/>
                <w:webHidden/>
              </w:rPr>
              <w:fldChar w:fldCharType="separate"/>
            </w:r>
            <w:r w:rsidR="000F7BC4">
              <w:rPr>
                <w:noProof/>
                <w:webHidden/>
              </w:rPr>
              <w:t>5</w:t>
            </w:r>
            <w:r w:rsidR="000F7BC4">
              <w:rPr>
                <w:noProof/>
                <w:webHidden/>
              </w:rPr>
              <w:fldChar w:fldCharType="end"/>
            </w:r>
          </w:hyperlink>
        </w:p>
        <w:p w14:paraId="73029055" w14:textId="77777777" w:rsidR="000F7BC4" w:rsidRDefault="00505B49">
          <w:pPr>
            <w:pStyle w:val="TOC2"/>
            <w:tabs>
              <w:tab w:val="right" w:leader="dot" w:pos="9350"/>
            </w:tabs>
            <w:rPr>
              <w:rFonts w:asciiTheme="minorHAnsi" w:hAnsiTheme="minorHAnsi"/>
              <w:noProof/>
              <w:color w:val="auto"/>
              <w:sz w:val="22"/>
              <w:szCs w:val="28"/>
              <w:lang w:bidi="bn-BD"/>
            </w:rPr>
          </w:pPr>
          <w:hyperlink w:anchor="_Toc48260741" w:history="1">
            <w:r w:rsidR="000F7BC4" w:rsidRPr="00692BF7">
              <w:rPr>
                <w:rStyle w:val="Hyperlink"/>
                <w:noProof/>
              </w:rPr>
              <w:t>Performing:</w:t>
            </w:r>
            <w:r w:rsidR="000F7BC4">
              <w:rPr>
                <w:noProof/>
                <w:webHidden/>
              </w:rPr>
              <w:tab/>
            </w:r>
            <w:r w:rsidR="000F7BC4">
              <w:rPr>
                <w:noProof/>
                <w:webHidden/>
              </w:rPr>
              <w:fldChar w:fldCharType="begin"/>
            </w:r>
            <w:r w:rsidR="000F7BC4">
              <w:rPr>
                <w:noProof/>
                <w:webHidden/>
              </w:rPr>
              <w:instrText xml:space="preserve"> PAGEREF _Toc48260741 \h </w:instrText>
            </w:r>
            <w:r w:rsidR="000F7BC4">
              <w:rPr>
                <w:noProof/>
                <w:webHidden/>
              </w:rPr>
            </w:r>
            <w:r w:rsidR="000F7BC4">
              <w:rPr>
                <w:noProof/>
                <w:webHidden/>
              </w:rPr>
              <w:fldChar w:fldCharType="separate"/>
            </w:r>
            <w:r w:rsidR="000F7BC4">
              <w:rPr>
                <w:noProof/>
                <w:webHidden/>
              </w:rPr>
              <w:t>5</w:t>
            </w:r>
            <w:r w:rsidR="000F7BC4">
              <w:rPr>
                <w:noProof/>
                <w:webHidden/>
              </w:rPr>
              <w:fldChar w:fldCharType="end"/>
            </w:r>
          </w:hyperlink>
        </w:p>
        <w:p w14:paraId="44680AE9" w14:textId="77777777" w:rsidR="000F7BC4" w:rsidRDefault="00505B49">
          <w:pPr>
            <w:pStyle w:val="TOC2"/>
            <w:tabs>
              <w:tab w:val="right" w:leader="dot" w:pos="9350"/>
            </w:tabs>
            <w:rPr>
              <w:rFonts w:asciiTheme="minorHAnsi" w:hAnsiTheme="minorHAnsi"/>
              <w:noProof/>
              <w:color w:val="auto"/>
              <w:sz w:val="22"/>
              <w:szCs w:val="28"/>
              <w:lang w:bidi="bn-BD"/>
            </w:rPr>
          </w:pPr>
          <w:hyperlink w:anchor="_Toc48260742" w:history="1">
            <w:r w:rsidR="000F7BC4" w:rsidRPr="00692BF7">
              <w:rPr>
                <w:rStyle w:val="Hyperlink"/>
                <w:noProof/>
              </w:rPr>
              <w:t>Adjourning:</w:t>
            </w:r>
            <w:r w:rsidR="000F7BC4">
              <w:rPr>
                <w:noProof/>
                <w:webHidden/>
              </w:rPr>
              <w:tab/>
            </w:r>
            <w:r w:rsidR="000F7BC4">
              <w:rPr>
                <w:noProof/>
                <w:webHidden/>
              </w:rPr>
              <w:fldChar w:fldCharType="begin"/>
            </w:r>
            <w:r w:rsidR="000F7BC4">
              <w:rPr>
                <w:noProof/>
                <w:webHidden/>
              </w:rPr>
              <w:instrText xml:space="preserve"> PAGEREF _Toc48260742 \h </w:instrText>
            </w:r>
            <w:r w:rsidR="000F7BC4">
              <w:rPr>
                <w:noProof/>
                <w:webHidden/>
              </w:rPr>
            </w:r>
            <w:r w:rsidR="000F7BC4">
              <w:rPr>
                <w:noProof/>
                <w:webHidden/>
              </w:rPr>
              <w:fldChar w:fldCharType="separate"/>
            </w:r>
            <w:r w:rsidR="000F7BC4">
              <w:rPr>
                <w:noProof/>
                <w:webHidden/>
              </w:rPr>
              <w:t>6</w:t>
            </w:r>
            <w:r w:rsidR="000F7BC4">
              <w:rPr>
                <w:noProof/>
                <w:webHidden/>
              </w:rPr>
              <w:fldChar w:fldCharType="end"/>
            </w:r>
          </w:hyperlink>
        </w:p>
        <w:p w14:paraId="66775433" w14:textId="77777777" w:rsidR="000F7BC4" w:rsidRDefault="00505B49">
          <w:pPr>
            <w:pStyle w:val="TOC1"/>
            <w:tabs>
              <w:tab w:val="right" w:leader="dot" w:pos="9350"/>
            </w:tabs>
            <w:rPr>
              <w:rFonts w:asciiTheme="minorHAnsi" w:hAnsiTheme="minorHAnsi"/>
              <w:noProof/>
              <w:color w:val="auto"/>
              <w:sz w:val="22"/>
              <w:szCs w:val="28"/>
              <w:lang w:bidi="bn-BD"/>
            </w:rPr>
          </w:pPr>
          <w:hyperlink w:anchor="_Toc48260743" w:history="1">
            <w:r w:rsidR="000F7BC4" w:rsidRPr="00692BF7">
              <w:rPr>
                <w:rStyle w:val="Hyperlink"/>
                <w:noProof/>
              </w:rPr>
              <w:t>Team roles</w:t>
            </w:r>
            <w:r w:rsidR="000F7BC4">
              <w:rPr>
                <w:noProof/>
                <w:webHidden/>
              </w:rPr>
              <w:tab/>
            </w:r>
            <w:r w:rsidR="000F7BC4">
              <w:rPr>
                <w:noProof/>
                <w:webHidden/>
              </w:rPr>
              <w:fldChar w:fldCharType="begin"/>
            </w:r>
            <w:r w:rsidR="000F7BC4">
              <w:rPr>
                <w:noProof/>
                <w:webHidden/>
              </w:rPr>
              <w:instrText xml:space="preserve"> PAGEREF _Toc48260743 \h </w:instrText>
            </w:r>
            <w:r w:rsidR="000F7BC4">
              <w:rPr>
                <w:noProof/>
                <w:webHidden/>
              </w:rPr>
            </w:r>
            <w:r w:rsidR="000F7BC4">
              <w:rPr>
                <w:noProof/>
                <w:webHidden/>
              </w:rPr>
              <w:fldChar w:fldCharType="separate"/>
            </w:r>
            <w:r w:rsidR="000F7BC4">
              <w:rPr>
                <w:noProof/>
                <w:webHidden/>
              </w:rPr>
              <w:t>6</w:t>
            </w:r>
            <w:r w:rsidR="000F7BC4">
              <w:rPr>
                <w:noProof/>
                <w:webHidden/>
              </w:rPr>
              <w:fldChar w:fldCharType="end"/>
            </w:r>
          </w:hyperlink>
        </w:p>
        <w:p w14:paraId="0AE61447" w14:textId="77777777" w:rsidR="000F7BC4" w:rsidRDefault="00505B49">
          <w:pPr>
            <w:pStyle w:val="TOC2"/>
            <w:tabs>
              <w:tab w:val="right" w:leader="dot" w:pos="9350"/>
            </w:tabs>
            <w:rPr>
              <w:rFonts w:asciiTheme="minorHAnsi" w:hAnsiTheme="minorHAnsi"/>
              <w:noProof/>
              <w:color w:val="auto"/>
              <w:sz w:val="22"/>
              <w:szCs w:val="28"/>
              <w:lang w:bidi="bn-BD"/>
            </w:rPr>
          </w:pPr>
          <w:hyperlink w:anchor="_Toc48260744" w:history="1">
            <w:r w:rsidR="000F7BC4" w:rsidRPr="00692BF7">
              <w:rPr>
                <w:rStyle w:val="Hyperlink"/>
                <w:noProof/>
              </w:rPr>
              <w:t>Roles of the Team Leader:</w:t>
            </w:r>
            <w:r w:rsidR="000F7BC4">
              <w:rPr>
                <w:noProof/>
                <w:webHidden/>
              </w:rPr>
              <w:tab/>
            </w:r>
            <w:r w:rsidR="000F7BC4">
              <w:rPr>
                <w:noProof/>
                <w:webHidden/>
              </w:rPr>
              <w:fldChar w:fldCharType="begin"/>
            </w:r>
            <w:r w:rsidR="000F7BC4">
              <w:rPr>
                <w:noProof/>
                <w:webHidden/>
              </w:rPr>
              <w:instrText xml:space="preserve"> PAGEREF _Toc48260744 \h </w:instrText>
            </w:r>
            <w:r w:rsidR="000F7BC4">
              <w:rPr>
                <w:noProof/>
                <w:webHidden/>
              </w:rPr>
            </w:r>
            <w:r w:rsidR="000F7BC4">
              <w:rPr>
                <w:noProof/>
                <w:webHidden/>
              </w:rPr>
              <w:fldChar w:fldCharType="separate"/>
            </w:r>
            <w:r w:rsidR="000F7BC4">
              <w:rPr>
                <w:noProof/>
                <w:webHidden/>
              </w:rPr>
              <w:t>7</w:t>
            </w:r>
            <w:r w:rsidR="000F7BC4">
              <w:rPr>
                <w:noProof/>
                <w:webHidden/>
              </w:rPr>
              <w:fldChar w:fldCharType="end"/>
            </w:r>
          </w:hyperlink>
        </w:p>
        <w:p w14:paraId="37A4A2EA" w14:textId="77777777" w:rsidR="000F7BC4" w:rsidRDefault="00505B49">
          <w:pPr>
            <w:pStyle w:val="TOC2"/>
            <w:tabs>
              <w:tab w:val="right" w:leader="dot" w:pos="9350"/>
            </w:tabs>
            <w:rPr>
              <w:rFonts w:asciiTheme="minorHAnsi" w:hAnsiTheme="minorHAnsi"/>
              <w:noProof/>
              <w:color w:val="auto"/>
              <w:sz w:val="22"/>
              <w:szCs w:val="28"/>
              <w:lang w:bidi="bn-BD"/>
            </w:rPr>
          </w:pPr>
          <w:hyperlink w:anchor="_Toc48260745" w:history="1">
            <w:r w:rsidR="000F7BC4" w:rsidRPr="00692BF7">
              <w:rPr>
                <w:rStyle w:val="Hyperlink"/>
                <w:noProof/>
              </w:rPr>
              <w:t>Roles of the facilitators:</w:t>
            </w:r>
            <w:r w:rsidR="000F7BC4">
              <w:rPr>
                <w:noProof/>
                <w:webHidden/>
              </w:rPr>
              <w:tab/>
            </w:r>
            <w:r w:rsidR="000F7BC4">
              <w:rPr>
                <w:noProof/>
                <w:webHidden/>
              </w:rPr>
              <w:fldChar w:fldCharType="begin"/>
            </w:r>
            <w:r w:rsidR="000F7BC4">
              <w:rPr>
                <w:noProof/>
                <w:webHidden/>
              </w:rPr>
              <w:instrText xml:space="preserve"> PAGEREF _Toc48260745 \h </w:instrText>
            </w:r>
            <w:r w:rsidR="000F7BC4">
              <w:rPr>
                <w:noProof/>
                <w:webHidden/>
              </w:rPr>
            </w:r>
            <w:r w:rsidR="000F7BC4">
              <w:rPr>
                <w:noProof/>
                <w:webHidden/>
              </w:rPr>
              <w:fldChar w:fldCharType="separate"/>
            </w:r>
            <w:r w:rsidR="000F7BC4">
              <w:rPr>
                <w:noProof/>
                <w:webHidden/>
              </w:rPr>
              <w:t>7</w:t>
            </w:r>
            <w:r w:rsidR="000F7BC4">
              <w:rPr>
                <w:noProof/>
                <w:webHidden/>
              </w:rPr>
              <w:fldChar w:fldCharType="end"/>
            </w:r>
          </w:hyperlink>
        </w:p>
        <w:p w14:paraId="420AAA8C" w14:textId="77777777" w:rsidR="000F7BC4" w:rsidRDefault="00505B49">
          <w:pPr>
            <w:pStyle w:val="TOC2"/>
            <w:tabs>
              <w:tab w:val="right" w:leader="dot" w:pos="9350"/>
            </w:tabs>
            <w:rPr>
              <w:rFonts w:asciiTheme="minorHAnsi" w:hAnsiTheme="minorHAnsi"/>
              <w:noProof/>
              <w:color w:val="auto"/>
              <w:sz w:val="22"/>
              <w:szCs w:val="28"/>
              <w:lang w:bidi="bn-BD"/>
            </w:rPr>
          </w:pPr>
          <w:hyperlink w:anchor="_Toc48260746" w:history="1">
            <w:r w:rsidR="000F7BC4" w:rsidRPr="00692BF7">
              <w:rPr>
                <w:rStyle w:val="Hyperlink"/>
                <w:noProof/>
              </w:rPr>
              <w:t>Roles of the team recorder:</w:t>
            </w:r>
            <w:r w:rsidR="000F7BC4">
              <w:rPr>
                <w:noProof/>
                <w:webHidden/>
              </w:rPr>
              <w:tab/>
            </w:r>
            <w:r w:rsidR="000F7BC4">
              <w:rPr>
                <w:noProof/>
                <w:webHidden/>
              </w:rPr>
              <w:fldChar w:fldCharType="begin"/>
            </w:r>
            <w:r w:rsidR="000F7BC4">
              <w:rPr>
                <w:noProof/>
                <w:webHidden/>
              </w:rPr>
              <w:instrText xml:space="preserve"> PAGEREF _Toc48260746 \h </w:instrText>
            </w:r>
            <w:r w:rsidR="000F7BC4">
              <w:rPr>
                <w:noProof/>
                <w:webHidden/>
              </w:rPr>
            </w:r>
            <w:r w:rsidR="000F7BC4">
              <w:rPr>
                <w:noProof/>
                <w:webHidden/>
              </w:rPr>
              <w:fldChar w:fldCharType="separate"/>
            </w:r>
            <w:r w:rsidR="000F7BC4">
              <w:rPr>
                <w:noProof/>
                <w:webHidden/>
              </w:rPr>
              <w:t>7</w:t>
            </w:r>
            <w:r w:rsidR="000F7BC4">
              <w:rPr>
                <w:noProof/>
                <w:webHidden/>
              </w:rPr>
              <w:fldChar w:fldCharType="end"/>
            </w:r>
          </w:hyperlink>
        </w:p>
        <w:p w14:paraId="2E3D97E6" w14:textId="77777777" w:rsidR="000F7BC4" w:rsidRDefault="00505B49">
          <w:pPr>
            <w:pStyle w:val="TOC2"/>
            <w:tabs>
              <w:tab w:val="right" w:leader="dot" w:pos="9350"/>
            </w:tabs>
            <w:rPr>
              <w:rFonts w:asciiTheme="minorHAnsi" w:hAnsiTheme="minorHAnsi"/>
              <w:noProof/>
              <w:color w:val="auto"/>
              <w:sz w:val="22"/>
              <w:szCs w:val="28"/>
              <w:lang w:bidi="bn-BD"/>
            </w:rPr>
          </w:pPr>
          <w:hyperlink w:anchor="_Toc48260747" w:history="1">
            <w:r w:rsidR="000F7BC4" w:rsidRPr="00692BF7">
              <w:rPr>
                <w:rStyle w:val="Hyperlink"/>
                <w:noProof/>
              </w:rPr>
              <w:t>Role of the Timekeeper:</w:t>
            </w:r>
            <w:r w:rsidR="000F7BC4">
              <w:rPr>
                <w:noProof/>
                <w:webHidden/>
              </w:rPr>
              <w:tab/>
            </w:r>
            <w:r w:rsidR="000F7BC4">
              <w:rPr>
                <w:noProof/>
                <w:webHidden/>
              </w:rPr>
              <w:fldChar w:fldCharType="begin"/>
            </w:r>
            <w:r w:rsidR="000F7BC4">
              <w:rPr>
                <w:noProof/>
                <w:webHidden/>
              </w:rPr>
              <w:instrText xml:space="preserve"> PAGEREF _Toc48260747 \h </w:instrText>
            </w:r>
            <w:r w:rsidR="000F7BC4">
              <w:rPr>
                <w:noProof/>
                <w:webHidden/>
              </w:rPr>
            </w:r>
            <w:r w:rsidR="000F7BC4">
              <w:rPr>
                <w:noProof/>
                <w:webHidden/>
              </w:rPr>
              <w:fldChar w:fldCharType="separate"/>
            </w:r>
            <w:r w:rsidR="000F7BC4">
              <w:rPr>
                <w:noProof/>
                <w:webHidden/>
              </w:rPr>
              <w:t>7</w:t>
            </w:r>
            <w:r w:rsidR="000F7BC4">
              <w:rPr>
                <w:noProof/>
                <w:webHidden/>
              </w:rPr>
              <w:fldChar w:fldCharType="end"/>
            </w:r>
          </w:hyperlink>
        </w:p>
        <w:p w14:paraId="0BF920A2" w14:textId="77777777" w:rsidR="000F7BC4" w:rsidRDefault="00505B49">
          <w:pPr>
            <w:pStyle w:val="TOC2"/>
            <w:tabs>
              <w:tab w:val="right" w:leader="dot" w:pos="9350"/>
            </w:tabs>
            <w:rPr>
              <w:rFonts w:asciiTheme="minorHAnsi" w:hAnsiTheme="minorHAnsi"/>
              <w:noProof/>
              <w:color w:val="auto"/>
              <w:sz w:val="22"/>
              <w:szCs w:val="28"/>
              <w:lang w:bidi="bn-BD"/>
            </w:rPr>
          </w:pPr>
          <w:hyperlink w:anchor="_Toc48260748" w:history="1">
            <w:r w:rsidR="000F7BC4" w:rsidRPr="00692BF7">
              <w:rPr>
                <w:rStyle w:val="Hyperlink"/>
                <w:noProof/>
              </w:rPr>
              <w:t>Role of the Individual members:</w:t>
            </w:r>
            <w:r w:rsidR="000F7BC4">
              <w:rPr>
                <w:noProof/>
                <w:webHidden/>
              </w:rPr>
              <w:tab/>
            </w:r>
            <w:r w:rsidR="000F7BC4">
              <w:rPr>
                <w:noProof/>
                <w:webHidden/>
              </w:rPr>
              <w:fldChar w:fldCharType="begin"/>
            </w:r>
            <w:r w:rsidR="000F7BC4">
              <w:rPr>
                <w:noProof/>
                <w:webHidden/>
              </w:rPr>
              <w:instrText xml:space="preserve"> PAGEREF _Toc48260748 \h </w:instrText>
            </w:r>
            <w:r w:rsidR="000F7BC4">
              <w:rPr>
                <w:noProof/>
                <w:webHidden/>
              </w:rPr>
            </w:r>
            <w:r w:rsidR="000F7BC4">
              <w:rPr>
                <w:noProof/>
                <w:webHidden/>
              </w:rPr>
              <w:fldChar w:fldCharType="separate"/>
            </w:r>
            <w:r w:rsidR="000F7BC4">
              <w:rPr>
                <w:noProof/>
                <w:webHidden/>
              </w:rPr>
              <w:t>8</w:t>
            </w:r>
            <w:r w:rsidR="000F7BC4">
              <w:rPr>
                <w:noProof/>
                <w:webHidden/>
              </w:rPr>
              <w:fldChar w:fldCharType="end"/>
            </w:r>
          </w:hyperlink>
        </w:p>
        <w:p w14:paraId="6F65A4AA" w14:textId="77777777" w:rsidR="000F7BC4" w:rsidRDefault="00505B49">
          <w:pPr>
            <w:pStyle w:val="TOC1"/>
            <w:tabs>
              <w:tab w:val="right" w:leader="dot" w:pos="9350"/>
            </w:tabs>
            <w:rPr>
              <w:rFonts w:asciiTheme="minorHAnsi" w:hAnsiTheme="minorHAnsi"/>
              <w:noProof/>
              <w:color w:val="auto"/>
              <w:sz w:val="22"/>
              <w:szCs w:val="28"/>
              <w:lang w:bidi="bn-BD"/>
            </w:rPr>
          </w:pPr>
          <w:hyperlink w:anchor="_Toc48260749" w:history="1">
            <w:r w:rsidR="000F7BC4" w:rsidRPr="00692BF7">
              <w:rPr>
                <w:rStyle w:val="Hyperlink"/>
                <w:noProof/>
              </w:rPr>
              <w:t>Managing conflict</w:t>
            </w:r>
            <w:r w:rsidR="000F7BC4">
              <w:rPr>
                <w:noProof/>
                <w:webHidden/>
              </w:rPr>
              <w:tab/>
            </w:r>
            <w:r w:rsidR="000F7BC4">
              <w:rPr>
                <w:noProof/>
                <w:webHidden/>
              </w:rPr>
              <w:fldChar w:fldCharType="begin"/>
            </w:r>
            <w:r w:rsidR="000F7BC4">
              <w:rPr>
                <w:noProof/>
                <w:webHidden/>
              </w:rPr>
              <w:instrText xml:space="preserve"> PAGEREF _Toc48260749 \h </w:instrText>
            </w:r>
            <w:r w:rsidR="000F7BC4">
              <w:rPr>
                <w:noProof/>
                <w:webHidden/>
              </w:rPr>
            </w:r>
            <w:r w:rsidR="000F7BC4">
              <w:rPr>
                <w:noProof/>
                <w:webHidden/>
              </w:rPr>
              <w:fldChar w:fldCharType="separate"/>
            </w:r>
            <w:r w:rsidR="000F7BC4">
              <w:rPr>
                <w:noProof/>
                <w:webHidden/>
              </w:rPr>
              <w:t>8</w:t>
            </w:r>
            <w:r w:rsidR="000F7BC4">
              <w:rPr>
                <w:noProof/>
                <w:webHidden/>
              </w:rPr>
              <w:fldChar w:fldCharType="end"/>
            </w:r>
          </w:hyperlink>
        </w:p>
        <w:p w14:paraId="296B0858" w14:textId="77777777" w:rsidR="000F7BC4" w:rsidRDefault="00505B49">
          <w:pPr>
            <w:pStyle w:val="TOC1"/>
            <w:tabs>
              <w:tab w:val="right" w:leader="dot" w:pos="9350"/>
            </w:tabs>
            <w:rPr>
              <w:rFonts w:asciiTheme="minorHAnsi" w:hAnsiTheme="minorHAnsi"/>
              <w:noProof/>
              <w:color w:val="auto"/>
              <w:sz w:val="22"/>
              <w:szCs w:val="28"/>
              <w:lang w:bidi="bn-BD"/>
            </w:rPr>
          </w:pPr>
          <w:hyperlink w:anchor="_Toc48260750" w:history="1">
            <w:r w:rsidR="000F7BC4" w:rsidRPr="00692BF7">
              <w:rPr>
                <w:rStyle w:val="Hyperlink"/>
                <w:noProof/>
              </w:rPr>
              <w:t>Successful team development</w:t>
            </w:r>
            <w:r w:rsidR="000F7BC4">
              <w:rPr>
                <w:noProof/>
                <w:webHidden/>
              </w:rPr>
              <w:tab/>
            </w:r>
            <w:r w:rsidR="000F7BC4">
              <w:rPr>
                <w:noProof/>
                <w:webHidden/>
              </w:rPr>
              <w:fldChar w:fldCharType="begin"/>
            </w:r>
            <w:r w:rsidR="000F7BC4">
              <w:rPr>
                <w:noProof/>
                <w:webHidden/>
              </w:rPr>
              <w:instrText xml:space="preserve"> PAGEREF _Toc48260750 \h </w:instrText>
            </w:r>
            <w:r w:rsidR="000F7BC4">
              <w:rPr>
                <w:noProof/>
                <w:webHidden/>
              </w:rPr>
            </w:r>
            <w:r w:rsidR="000F7BC4">
              <w:rPr>
                <w:noProof/>
                <w:webHidden/>
              </w:rPr>
              <w:fldChar w:fldCharType="separate"/>
            </w:r>
            <w:r w:rsidR="000F7BC4">
              <w:rPr>
                <w:noProof/>
                <w:webHidden/>
              </w:rPr>
              <w:t>10</w:t>
            </w:r>
            <w:r w:rsidR="000F7BC4">
              <w:rPr>
                <w:noProof/>
                <w:webHidden/>
              </w:rPr>
              <w:fldChar w:fldCharType="end"/>
            </w:r>
          </w:hyperlink>
        </w:p>
        <w:p w14:paraId="0A2BD1BE" w14:textId="77777777" w:rsidR="000F7BC4" w:rsidRDefault="00505B49">
          <w:pPr>
            <w:pStyle w:val="TOC1"/>
            <w:tabs>
              <w:tab w:val="right" w:leader="dot" w:pos="9350"/>
            </w:tabs>
            <w:rPr>
              <w:rFonts w:asciiTheme="minorHAnsi" w:hAnsiTheme="minorHAnsi"/>
              <w:noProof/>
              <w:color w:val="auto"/>
              <w:sz w:val="22"/>
              <w:szCs w:val="28"/>
              <w:lang w:bidi="bn-BD"/>
            </w:rPr>
          </w:pPr>
          <w:hyperlink w:anchor="_Toc48260751" w:history="1">
            <w:r w:rsidR="000F7BC4" w:rsidRPr="00692BF7">
              <w:rPr>
                <w:rStyle w:val="Hyperlink"/>
                <w:noProof/>
              </w:rPr>
              <w:t>Conclusion</w:t>
            </w:r>
            <w:r w:rsidR="000F7BC4">
              <w:rPr>
                <w:noProof/>
                <w:webHidden/>
              </w:rPr>
              <w:tab/>
            </w:r>
            <w:r w:rsidR="000F7BC4">
              <w:rPr>
                <w:noProof/>
                <w:webHidden/>
              </w:rPr>
              <w:fldChar w:fldCharType="begin"/>
            </w:r>
            <w:r w:rsidR="000F7BC4">
              <w:rPr>
                <w:noProof/>
                <w:webHidden/>
              </w:rPr>
              <w:instrText xml:space="preserve"> PAGEREF _Toc48260751 \h </w:instrText>
            </w:r>
            <w:r w:rsidR="000F7BC4">
              <w:rPr>
                <w:noProof/>
                <w:webHidden/>
              </w:rPr>
            </w:r>
            <w:r w:rsidR="000F7BC4">
              <w:rPr>
                <w:noProof/>
                <w:webHidden/>
              </w:rPr>
              <w:fldChar w:fldCharType="separate"/>
            </w:r>
            <w:r w:rsidR="000F7BC4">
              <w:rPr>
                <w:noProof/>
                <w:webHidden/>
              </w:rPr>
              <w:t>11</w:t>
            </w:r>
            <w:r w:rsidR="000F7BC4">
              <w:rPr>
                <w:noProof/>
                <w:webHidden/>
              </w:rPr>
              <w:fldChar w:fldCharType="end"/>
            </w:r>
          </w:hyperlink>
        </w:p>
        <w:p w14:paraId="4E1A1B39" w14:textId="77777777" w:rsidR="000F7BC4" w:rsidRDefault="00505B49">
          <w:pPr>
            <w:pStyle w:val="TOC1"/>
            <w:tabs>
              <w:tab w:val="right" w:leader="dot" w:pos="9350"/>
            </w:tabs>
            <w:rPr>
              <w:rFonts w:asciiTheme="minorHAnsi" w:hAnsiTheme="minorHAnsi"/>
              <w:noProof/>
              <w:color w:val="auto"/>
              <w:sz w:val="22"/>
              <w:szCs w:val="28"/>
              <w:lang w:bidi="bn-BD"/>
            </w:rPr>
          </w:pPr>
          <w:hyperlink w:anchor="_Toc48260752" w:history="1">
            <w:r w:rsidR="000F7BC4" w:rsidRPr="00692BF7">
              <w:rPr>
                <w:rStyle w:val="Hyperlink"/>
                <w:noProof/>
              </w:rPr>
              <w:t>References</w:t>
            </w:r>
            <w:r w:rsidR="000F7BC4">
              <w:rPr>
                <w:noProof/>
                <w:webHidden/>
              </w:rPr>
              <w:tab/>
            </w:r>
            <w:r w:rsidR="000F7BC4">
              <w:rPr>
                <w:noProof/>
                <w:webHidden/>
              </w:rPr>
              <w:fldChar w:fldCharType="begin"/>
            </w:r>
            <w:r w:rsidR="000F7BC4">
              <w:rPr>
                <w:noProof/>
                <w:webHidden/>
              </w:rPr>
              <w:instrText xml:space="preserve"> PAGEREF _Toc48260752 \h </w:instrText>
            </w:r>
            <w:r w:rsidR="000F7BC4">
              <w:rPr>
                <w:noProof/>
                <w:webHidden/>
              </w:rPr>
            </w:r>
            <w:r w:rsidR="000F7BC4">
              <w:rPr>
                <w:noProof/>
                <w:webHidden/>
              </w:rPr>
              <w:fldChar w:fldCharType="separate"/>
            </w:r>
            <w:r w:rsidR="000F7BC4">
              <w:rPr>
                <w:noProof/>
                <w:webHidden/>
              </w:rPr>
              <w:t>11</w:t>
            </w:r>
            <w:r w:rsidR="000F7BC4">
              <w:rPr>
                <w:noProof/>
                <w:webHidden/>
              </w:rPr>
              <w:fldChar w:fldCharType="end"/>
            </w:r>
          </w:hyperlink>
        </w:p>
        <w:p w14:paraId="5A933232" w14:textId="77777777" w:rsidR="009A7947" w:rsidRDefault="00DE1583">
          <w:r>
            <w:fldChar w:fldCharType="end"/>
          </w:r>
        </w:p>
      </w:sdtContent>
    </w:sdt>
    <w:p w14:paraId="5BF995DC" w14:textId="77777777" w:rsidR="001E498B" w:rsidRDefault="001E498B"/>
    <w:p w14:paraId="10F6EFC4" w14:textId="77777777" w:rsidR="001E498B" w:rsidRDefault="001E498B"/>
    <w:p w14:paraId="6C58F9AF" w14:textId="77777777" w:rsidR="001E498B" w:rsidRDefault="001E498B" w:rsidP="001E498B">
      <w:pPr>
        <w:pStyle w:val="Heading1"/>
      </w:pPr>
      <w:bookmarkStart w:id="0" w:name="_Toc48260732"/>
      <w:r>
        <w:lastRenderedPageBreak/>
        <w:t>Introduction</w:t>
      </w:r>
      <w:bookmarkEnd w:id="0"/>
      <w:r>
        <w:t xml:space="preserve"> </w:t>
      </w:r>
    </w:p>
    <w:p w14:paraId="2C6F935B" w14:textId="77777777" w:rsidR="001E498B" w:rsidRDefault="001E498B">
      <w:r>
        <w:t xml:space="preserve">Team working is a very common </w:t>
      </w:r>
      <w:r w:rsidR="00584CC0">
        <w:t>phenomenon</w:t>
      </w:r>
      <w:r>
        <w:t xml:space="preserve"> especially for the case of problem</w:t>
      </w:r>
      <w:r w:rsidR="00636B65">
        <w:t>-</w:t>
      </w:r>
      <w:r>
        <w:t xml:space="preserve">solving and achieving </w:t>
      </w:r>
      <w:r w:rsidR="00636B65">
        <w:t xml:space="preserve">a </w:t>
      </w:r>
      <w:r>
        <w:t xml:space="preserve">collective goal for the organization or any particular mission. </w:t>
      </w:r>
      <w:r w:rsidR="00584CC0">
        <w:t xml:space="preserve">As there is </w:t>
      </w:r>
      <w:r w:rsidR="00636B65">
        <w:t xml:space="preserve">a </w:t>
      </w:r>
      <w:r w:rsidR="00584CC0">
        <w:t>high opportunity of achieving better result</w:t>
      </w:r>
      <w:r w:rsidR="00636B65">
        <w:t>s</w:t>
      </w:r>
      <w:r w:rsidR="00584CC0">
        <w:t xml:space="preserve"> from </w:t>
      </w:r>
      <w:r w:rsidR="00636B65">
        <w:t xml:space="preserve">the </w:t>
      </w:r>
      <w:r w:rsidR="00584CC0">
        <w:t xml:space="preserve">team working, there is also </w:t>
      </w:r>
      <w:r w:rsidR="00636B65">
        <w:t xml:space="preserve">the </w:t>
      </w:r>
      <w:r w:rsidR="00584CC0">
        <w:t xml:space="preserve">possibility of having </w:t>
      </w:r>
      <w:r w:rsidR="00636B65">
        <w:t xml:space="preserve">a </w:t>
      </w:r>
      <w:r w:rsidR="00584CC0">
        <w:t xml:space="preserve">disaster in this case. Under team working, there is more than one </w:t>
      </w:r>
      <w:r w:rsidR="00132013">
        <w:t>member</w:t>
      </w:r>
      <w:r w:rsidR="00584CC0">
        <w:t xml:space="preserve"> and they work together to achieve a predetermined goal and interest and they interact with each other and try to maintain </w:t>
      </w:r>
      <w:r w:rsidR="00132013">
        <w:t>and</w:t>
      </w:r>
      <w:r w:rsidR="00584CC0">
        <w:t xml:space="preserve"> manage the boundaries and try to maintain the context of their outline. So </w:t>
      </w:r>
      <w:r w:rsidR="00132013">
        <w:t>the individual wh</w:t>
      </w:r>
      <w:r w:rsidR="00636B65">
        <w:t>o</w:t>
      </w:r>
      <w:r w:rsidR="00132013">
        <w:t xml:space="preserve"> tries</w:t>
      </w:r>
      <w:r w:rsidR="00584CC0">
        <w:t xml:space="preserve"> to co-operate with the team members and has an i</w:t>
      </w:r>
      <w:r w:rsidR="00132013">
        <w:t>ntension</w:t>
      </w:r>
      <w:r w:rsidR="00584CC0">
        <w:t xml:space="preserve"> to cover the </w:t>
      </w:r>
      <w:r w:rsidR="00132013">
        <w:t>limitation of the individual, he will</w:t>
      </w:r>
      <w:r w:rsidR="00584CC0">
        <w:t xml:space="preserve"> increase the problem</w:t>
      </w:r>
      <w:r w:rsidR="00636B65">
        <w:t>-</w:t>
      </w:r>
      <w:r w:rsidR="00584CC0">
        <w:t xml:space="preserve">solving skills. </w:t>
      </w:r>
      <w:r w:rsidR="00132013">
        <w:t>So it can say that team working is a combined effort of group members to achieve a predetermine</w:t>
      </w:r>
      <w:r w:rsidR="00636B65">
        <w:t>d</w:t>
      </w:r>
      <w:r w:rsidR="00132013">
        <w:t xml:space="preserve"> goal and objective in the most effective and efficient ways so that the team members can achieve the predetermined goal. </w:t>
      </w:r>
    </w:p>
    <w:p w14:paraId="4F74C95F" w14:textId="77777777" w:rsidR="00DA629B" w:rsidRDefault="00DA629B" w:rsidP="00636B65">
      <w:pPr>
        <w:pStyle w:val="Heading1"/>
        <w:ind w:firstLine="720"/>
      </w:pPr>
      <w:bookmarkStart w:id="1" w:name="_Toc48260733"/>
      <w:r>
        <w:t>The benefit of the team working</w:t>
      </w:r>
      <w:bookmarkEnd w:id="1"/>
    </w:p>
    <w:p w14:paraId="4E5E2E02" w14:textId="77777777" w:rsidR="00DA629B" w:rsidRDefault="000655AA">
      <w:r>
        <w:t>There are a lot of benefits of the team working for which, team working has become a very effective and better way of the development of the employees. So this section will explain different benefits and advantages for which different multination companies and organizations are now a day’s focusing on the team working in their project accomplishment.</w:t>
      </w:r>
    </w:p>
    <w:p w14:paraId="0E17DD2B" w14:textId="77777777" w:rsidR="000655AA" w:rsidRDefault="000655AA" w:rsidP="000655AA">
      <w:pPr>
        <w:pStyle w:val="Heading2"/>
      </w:pPr>
      <w:bookmarkStart w:id="2" w:name="_Toc48260734"/>
      <w:r>
        <w:t>Enhances the creativity and learning of the employees:</w:t>
      </w:r>
      <w:bookmarkEnd w:id="2"/>
    </w:p>
    <w:p w14:paraId="448C7750" w14:textId="77777777" w:rsidR="000655AA" w:rsidRDefault="000655AA">
      <w:r>
        <w:t xml:space="preserve">Team working will help people to work perfectly and also inspire the employees to thrive together in a team. </w:t>
      </w:r>
      <w:r w:rsidR="000D7DFE">
        <w:t>Working in a team is more productive than working in isolation. Team members can sit together to work together to create a more and effective solution for the problem and team members can learn from experience</w:t>
      </w:r>
      <w:r w:rsidR="008C3C31">
        <w:t xml:space="preserve"> from one to </w:t>
      </w:r>
      <w:r w:rsidR="00636B65">
        <w:t>an</w:t>
      </w:r>
      <w:r w:rsidR="008C3C31">
        <w:t>other team member</w:t>
      </w:r>
      <w:r w:rsidR="000D7DFE">
        <w:t xml:space="preserve"> experience</w:t>
      </w:r>
      <w:r w:rsidR="00F5354F">
        <w:t xml:space="preserve"> </w:t>
      </w:r>
      <w:r w:rsidR="00F5354F" w:rsidRPr="00F5354F">
        <w:t>(</w:t>
      </w:r>
      <w:proofErr w:type="spellStart"/>
      <w:r w:rsidR="00F5354F" w:rsidRPr="00F5354F">
        <w:t>Staniforth</w:t>
      </w:r>
      <w:proofErr w:type="spellEnd"/>
      <w:r w:rsidR="00F5354F" w:rsidRPr="00F5354F">
        <w:t>, 2018)</w:t>
      </w:r>
      <w:r w:rsidR="000D7DFE">
        <w:t>.</w:t>
      </w:r>
    </w:p>
    <w:p w14:paraId="5BCA16D8" w14:textId="77777777" w:rsidR="000D7DFE" w:rsidRDefault="00A576BD" w:rsidP="00FA059B">
      <w:pPr>
        <w:pStyle w:val="Heading2"/>
      </w:pPr>
      <w:bookmarkStart w:id="3" w:name="_Toc48260735"/>
      <w:r>
        <w:t>Teamwork provides perspective and feedback:</w:t>
      </w:r>
      <w:bookmarkEnd w:id="3"/>
    </w:p>
    <w:p w14:paraId="72DB540D" w14:textId="77777777" w:rsidR="00A576BD" w:rsidRDefault="00A576BD">
      <w:r>
        <w:t>The organization which has different in their thought and creativity, they have better skills in problem</w:t>
      </w:r>
      <w:r w:rsidR="00636B65">
        <w:t>-</w:t>
      </w:r>
      <w:r>
        <w:t>solving approaches and opportunities in their future growth. Sharing different opinions among the team members will help to increase the experience and innovative idea</w:t>
      </w:r>
      <w:r w:rsidR="00636B65">
        <w:t>s</w:t>
      </w:r>
      <w:r>
        <w:t xml:space="preserve"> of the other people. Team effort is also increased by getting instant feedback from the team members and this increases </w:t>
      </w:r>
      <w:r w:rsidR="00FA059B">
        <w:t>accountability</w:t>
      </w:r>
      <w:r>
        <w:t xml:space="preserve"> and instant problem solving of the new idea</w:t>
      </w:r>
      <w:r w:rsidR="00F5354F">
        <w:t xml:space="preserve"> </w:t>
      </w:r>
      <w:r w:rsidR="00F5354F" w:rsidRPr="00F5354F">
        <w:t>(Stewart and Powell, 2016)</w:t>
      </w:r>
      <w:r>
        <w:t>.</w:t>
      </w:r>
      <w:r w:rsidR="00FA059B">
        <w:t xml:space="preserve"> </w:t>
      </w:r>
      <w:r w:rsidR="00FA059B">
        <w:lastRenderedPageBreak/>
        <w:t xml:space="preserve">So we also see that effective team working also helps </w:t>
      </w:r>
      <w:r w:rsidR="00636B65">
        <w:t>with</w:t>
      </w:r>
      <w:r w:rsidR="00FA059B">
        <w:t xml:space="preserve"> designing, planning</w:t>
      </w:r>
      <w:r w:rsidR="00636B65">
        <w:t>,</w:t>
      </w:r>
      <w:r w:rsidR="00FA059B">
        <w:t xml:space="preserve"> and implementing the idea of the team function properly.</w:t>
      </w:r>
    </w:p>
    <w:p w14:paraId="63347307" w14:textId="77777777" w:rsidR="00DA629B" w:rsidRDefault="00FA059B" w:rsidP="00FA059B">
      <w:pPr>
        <w:pStyle w:val="Heading2"/>
      </w:pPr>
      <w:bookmarkStart w:id="4" w:name="_Toc48260736"/>
      <w:r>
        <w:t>Self</w:t>
      </w:r>
      <w:r w:rsidR="00636B65">
        <w:t>-</w:t>
      </w:r>
      <w:r>
        <w:t>monitoring of the team members:</w:t>
      </w:r>
      <w:bookmarkEnd w:id="4"/>
    </w:p>
    <w:p w14:paraId="6E2DBA91" w14:textId="77777777" w:rsidR="00FA059B" w:rsidRDefault="00FA059B">
      <w:r>
        <w:t xml:space="preserve">Each team member </w:t>
      </w:r>
      <w:r w:rsidR="00636B65">
        <w:t>is</w:t>
      </w:r>
      <w:r>
        <w:t xml:space="preserve"> allocated with full power according </w:t>
      </w:r>
      <w:r w:rsidR="00636B65">
        <w:t>to</w:t>
      </w:r>
      <w:r>
        <w:t xml:space="preserve"> their power. So team members have full control of their work and they can perform better. The performances of the team members are measured based on the quality of each other’s performance and that’s why each member tries to increase the efficiency of him and here self</w:t>
      </w:r>
      <w:r w:rsidR="00636B65">
        <w:t>-</w:t>
      </w:r>
      <w:r>
        <w:t>monitoring power increases than before</w:t>
      </w:r>
      <w:r w:rsidR="00F5354F">
        <w:t xml:space="preserve"> </w:t>
      </w:r>
      <w:r w:rsidR="00F5354F" w:rsidRPr="00F5354F">
        <w:t xml:space="preserve">(Woodfield and </w:t>
      </w:r>
      <w:proofErr w:type="spellStart"/>
      <w:r w:rsidR="00F5354F" w:rsidRPr="00F5354F">
        <w:t>Kennie</w:t>
      </w:r>
      <w:proofErr w:type="spellEnd"/>
      <w:r w:rsidR="00F5354F" w:rsidRPr="00F5354F">
        <w:t>, 2018)</w:t>
      </w:r>
      <w:r>
        <w:t xml:space="preserve">. So it is called that without </w:t>
      </w:r>
      <w:r w:rsidR="00636B65">
        <w:t xml:space="preserve">the </w:t>
      </w:r>
      <w:r>
        <w:t xml:space="preserve">intervention of the management, the team members perform better and can regulate </w:t>
      </w:r>
      <w:r w:rsidR="00F5354F">
        <w:t>it</w:t>
      </w:r>
      <w:r>
        <w:t>.</w:t>
      </w:r>
    </w:p>
    <w:p w14:paraId="6B5B4382" w14:textId="77777777" w:rsidR="00844A21" w:rsidRDefault="00844A21" w:rsidP="00844A21">
      <w:pPr>
        <w:pStyle w:val="Heading1"/>
      </w:pPr>
      <w:bookmarkStart w:id="5" w:name="_Toc48260737"/>
      <w:r>
        <w:t>Stages of team development</w:t>
      </w:r>
      <w:bookmarkEnd w:id="5"/>
    </w:p>
    <w:p w14:paraId="2739D5BA" w14:textId="77777777" w:rsidR="00844A21" w:rsidRDefault="00844A21" w:rsidP="00844A21">
      <w:pPr>
        <w:rPr>
          <w:rFonts w:cs="Times New Roman"/>
        </w:rPr>
      </w:pPr>
      <w:r>
        <w:rPr>
          <w:rFonts w:cs="Times New Roman"/>
        </w:rPr>
        <w:t xml:space="preserve">There are five stages of team development </w:t>
      </w:r>
      <w:r w:rsidR="00636B65">
        <w:rPr>
          <w:rFonts w:cs="Times New Roman"/>
        </w:rPr>
        <w:t>that</w:t>
      </w:r>
      <w:r>
        <w:rPr>
          <w:rFonts w:cs="Times New Roman"/>
        </w:rPr>
        <w:t xml:space="preserve"> play a very vital part </w:t>
      </w:r>
      <w:r w:rsidR="00636B65">
        <w:rPr>
          <w:rFonts w:cs="Times New Roman"/>
        </w:rPr>
        <w:t>in</w:t>
      </w:r>
      <w:r>
        <w:rPr>
          <w:rFonts w:cs="Times New Roman"/>
        </w:rPr>
        <w:t xml:space="preserve"> performing better and effective high functioning team. </w:t>
      </w:r>
      <w:r w:rsidR="00D402E5">
        <w:rPr>
          <w:rFonts w:cs="Times New Roman"/>
        </w:rPr>
        <w:t>These</w:t>
      </w:r>
      <w:r>
        <w:rPr>
          <w:rFonts w:cs="Times New Roman"/>
        </w:rPr>
        <w:t xml:space="preserve"> five stages are first introduced by </w:t>
      </w:r>
      <w:r w:rsidRPr="00844A21">
        <w:rPr>
          <w:rFonts w:cs="Times New Roman"/>
        </w:rPr>
        <w:t>Bruce Tuckman</w:t>
      </w:r>
      <w:r>
        <w:rPr>
          <w:rFonts w:cs="Times New Roman"/>
        </w:rPr>
        <w:t xml:space="preserve"> in where he expressed the </w:t>
      </w:r>
      <w:r w:rsidR="00D402E5">
        <w:rPr>
          <w:rFonts w:cs="Times New Roman"/>
        </w:rPr>
        <w:t>five</w:t>
      </w:r>
      <w:r>
        <w:rPr>
          <w:rFonts w:cs="Times New Roman"/>
        </w:rPr>
        <w:t xml:space="preserve"> stages by forming, storming, norming, performing</w:t>
      </w:r>
      <w:r w:rsidR="00636B65">
        <w:rPr>
          <w:rFonts w:cs="Times New Roman"/>
        </w:rPr>
        <w:t>,</w:t>
      </w:r>
      <w:r>
        <w:rPr>
          <w:rFonts w:cs="Times New Roman"/>
        </w:rPr>
        <w:t xml:space="preserve"> and adjourning</w:t>
      </w:r>
      <w:r w:rsidR="00F5354F">
        <w:rPr>
          <w:rFonts w:cs="Times New Roman"/>
        </w:rPr>
        <w:t xml:space="preserve"> </w:t>
      </w:r>
      <w:r w:rsidR="00F5354F" w:rsidRPr="00F5354F">
        <w:rPr>
          <w:rFonts w:cs="Times New Roman"/>
        </w:rPr>
        <w:t>(McSherry, 2018)</w:t>
      </w:r>
      <w:r>
        <w:rPr>
          <w:rFonts w:cs="Times New Roman"/>
        </w:rPr>
        <w:t xml:space="preserve">. </w:t>
      </w:r>
      <w:r w:rsidR="00F5354F">
        <w:rPr>
          <w:rFonts w:cs="Times New Roman"/>
        </w:rPr>
        <w:t>These</w:t>
      </w:r>
      <w:r>
        <w:rPr>
          <w:rFonts w:cs="Times New Roman"/>
        </w:rPr>
        <w:t xml:space="preserve"> five stages will be explained </w:t>
      </w:r>
      <w:r w:rsidR="00636B65">
        <w:rPr>
          <w:rFonts w:cs="Times New Roman"/>
        </w:rPr>
        <w:t>in</w:t>
      </w:r>
      <w:r>
        <w:rPr>
          <w:rFonts w:cs="Times New Roman"/>
        </w:rPr>
        <w:t xml:space="preserve"> the following ways.</w:t>
      </w:r>
      <w:r w:rsidR="007B6016">
        <w:rPr>
          <w:rFonts w:cs="Times New Roman"/>
        </w:rPr>
        <w:t xml:space="preserve"> So to introduce the effective team building to the senior management, I </w:t>
      </w:r>
      <w:r w:rsidR="00F5354F">
        <w:rPr>
          <w:rFonts w:cs="Times New Roman"/>
        </w:rPr>
        <w:t>will first</w:t>
      </w:r>
      <w:r w:rsidR="007B6016">
        <w:rPr>
          <w:rFonts w:cs="Times New Roman"/>
        </w:rPr>
        <w:t xml:space="preserve"> explain this fives stages of forming the team development and how this development play</w:t>
      </w:r>
      <w:r w:rsidR="00636B65">
        <w:rPr>
          <w:rFonts w:cs="Times New Roman"/>
        </w:rPr>
        <w:t>s</w:t>
      </w:r>
      <w:r w:rsidR="007B6016">
        <w:rPr>
          <w:rFonts w:cs="Times New Roman"/>
        </w:rPr>
        <w:t xml:space="preserve"> a vital role to form a better team:</w:t>
      </w:r>
    </w:p>
    <w:p w14:paraId="70C91204" w14:textId="77777777" w:rsidR="00844A21" w:rsidRDefault="00844A21" w:rsidP="00844A21">
      <w:pPr>
        <w:keepNext/>
      </w:pPr>
      <w:r>
        <w:rPr>
          <w:rFonts w:cs="Times New Roman"/>
          <w:noProof/>
          <w:lang w:bidi="bn-BD"/>
        </w:rPr>
        <w:drawing>
          <wp:inline distT="0" distB="0" distL="0" distR="0" wp14:anchorId="67EA2ECD" wp14:editId="1E1262EA">
            <wp:extent cx="3411619" cy="2035599"/>
            <wp:effectExtent l="19050" t="0" r="0" b="0"/>
            <wp:docPr id="1" name="Picture 0" descr="Screen-Shot-2017-08-04-at-3.25.50-PM-300x17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2017-08-04-at-3.25.50-PM-300x179.png"/>
                    <pic:cNvPicPr/>
                  </pic:nvPicPr>
                  <pic:blipFill>
                    <a:blip r:embed="rId8"/>
                    <a:stretch>
                      <a:fillRect/>
                    </a:stretch>
                  </pic:blipFill>
                  <pic:spPr>
                    <a:xfrm>
                      <a:off x="0" y="0"/>
                      <a:ext cx="3417611" cy="2039174"/>
                    </a:xfrm>
                    <a:prstGeom prst="rect">
                      <a:avLst/>
                    </a:prstGeom>
                  </pic:spPr>
                </pic:pic>
              </a:graphicData>
            </a:graphic>
          </wp:inline>
        </w:drawing>
      </w:r>
    </w:p>
    <w:p w14:paraId="6CC50E4C" w14:textId="77777777" w:rsidR="00844A21" w:rsidRDefault="00844A21" w:rsidP="00844A21">
      <w:pPr>
        <w:pStyle w:val="Caption"/>
        <w:rPr>
          <w:rFonts w:cs="Times New Roman"/>
        </w:rPr>
      </w:pPr>
      <w:r>
        <w:t xml:space="preserve">Figure </w:t>
      </w:r>
      <w:r w:rsidR="00505B49">
        <w:fldChar w:fldCharType="begin"/>
      </w:r>
      <w:r w:rsidR="00505B49">
        <w:instrText xml:space="preserve"> SEQ Figure \* ARABIC </w:instrText>
      </w:r>
      <w:r w:rsidR="00505B49">
        <w:fldChar w:fldCharType="separate"/>
      </w:r>
      <w:r w:rsidR="00CB6642">
        <w:rPr>
          <w:noProof/>
        </w:rPr>
        <w:t>1</w:t>
      </w:r>
      <w:r w:rsidR="00505B49">
        <w:rPr>
          <w:noProof/>
        </w:rPr>
        <w:fldChar w:fldCharType="end"/>
      </w:r>
      <w:r>
        <w:t xml:space="preserve"> five stages of forming team building</w:t>
      </w:r>
      <w:r w:rsidR="00F5354F">
        <w:t xml:space="preserve"> </w:t>
      </w:r>
      <w:r w:rsidR="00F5354F" w:rsidRPr="00F5354F">
        <w:t xml:space="preserve">(Woodfield and </w:t>
      </w:r>
      <w:proofErr w:type="spellStart"/>
      <w:r w:rsidR="00F5354F" w:rsidRPr="00F5354F">
        <w:t>Kennie</w:t>
      </w:r>
      <w:proofErr w:type="spellEnd"/>
      <w:r w:rsidR="00F5354F" w:rsidRPr="00F5354F">
        <w:t>, 2018)</w:t>
      </w:r>
    </w:p>
    <w:p w14:paraId="5EC27AB6" w14:textId="77777777" w:rsidR="00844A21" w:rsidRDefault="007B6016" w:rsidP="007B6016">
      <w:pPr>
        <w:pStyle w:val="Heading2"/>
      </w:pPr>
      <w:bookmarkStart w:id="6" w:name="_Toc48260738"/>
      <w:r>
        <w:t>Forming:</w:t>
      </w:r>
      <w:bookmarkEnd w:id="6"/>
    </w:p>
    <w:p w14:paraId="65EA70C1" w14:textId="77777777" w:rsidR="007B6016" w:rsidRDefault="00A91248" w:rsidP="00844A21">
      <w:pPr>
        <w:rPr>
          <w:rFonts w:cs="Times New Roman"/>
        </w:rPr>
      </w:pPr>
      <w:r>
        <w:rPr>
          <w:rFonts w:cs="Times New Roman"/>
        </w:rPr>
        <w:t xml:space="preserve">The first stage of team building is the most excited and important thing which is frequently can compare with the first date. In this stage, team members are excited to start a new task or </w:t>
      </w:r>
      <w:r>
        <w:rPr>
          <w:rFonts w:cs="Times New Roman"/>
        </w:rPr>
        <w:lastRenderedPageBreak/>
        <w:t>performing something new</w:t>
      </w:r>
      <w:r w:rsidR="00F5354F">
        <w:rPr>
          <w:rFonts w:cs="Times New Roman"/>
        </w:rPr>
        <w:t xml:space="preserve"> </w:t>
      </w:r>
      <w:r w:rsidR="00F5354F" w:rsidRPr="00F5354F">
        <w:rPr>
          <w:rFonts w:cs="Times New Roman"/>
        </w:rPr>
        <w:t>(McSherry, 2018)</w:t>
      </w:r>
      <w:r>
        <w:rPr>
          <w:rFonts w:cs="Times New Roman"/>
        </w:rPr>
        <w:t xml:space="preserve">.  The facts that are discussed in this stage are given </w:t>
      </w:r>
      <w:r w:rsidR="00636B65">
        <w:rPr>
          <w:rFonts w:cs="Times New Roman"/>
        </w:rPr>
        <w:t xml:space="preserve">the </w:t>
      </w:r>
      <w:r>
        <w:rPr>
          <w:rFonts w:cs="Times New Roman"/>
        </w:rPr>
        <w:t>following tables:</w:t>
      </w:r>
    </w:p>
    <w:tbl>
      <w:tblPr>
        <w:tblStyle w:val="TableGrid"/>
        <w:tblW w:w="0" w:type="auto"/>
        <w:tblLook w:val="04A0" w:firstRow="1" w:lastRow="0" w:firstColumn="1" w:lastColumn="0" w:noHBand="0" w:noVBand="1"/>
      </w:tblPr>
      <w:tblGrid>
        <w:gridCol w:w="9576"/>
      </w:tblGrid>
      <w:tr w:rsidR="00A91248" w14:paraId="747F9C35" w14:textId="77777777" w:rsidTr="00A91248">
        <w:tc>
          <w:tcPr>
            <w:tcW w:w="9576" w:type="dxa"/>
          </w:tcPr>
          <w:p w14:paraId="6DF497BE" w14:textId="77777777" w:rsidR="00A91248" w:rsidRDefault="00A91248" w:rsidP="00A91248">
            <w:pPr>
              <w:pStyle w:val="ListParagraph"/>
              <w:numPr>
                <w:ilvl w:val="0"/>
                <w:numId w:val="1"/>
              </w:numPr>
              <w:rPr>
                <w:rFonts w:cs="Times New Roman"/>
              </w:rPr>
            </w:pPr>
            <w:r>
              <w:rPr>
                <w:rFonts w:cs="Times New Roman"/>
              </w:rPr>
              <w:t>The skills and interest</w:t>
            </w:r>
            <w:r w:rsidR="00636B65">
              <w:rPr>
                <w:rFonts w:cs="Times New Roman"/>
              </w:rPr>
              <w:t>s</w:t>
            </w:r>
            <w:r>
              <w:rPr>
                <w:rFonts w:cs="Times New Roman"/>
              </w:rPr>
              <w:t xml:space="preserve"> of the team members are discussed first.</w:t>
            </w:r>
          </w:p>
          <w:p w14:paraId="5B6E48FC" w14:textId="77777777" w:rsidR="00A91248" w:rsidRDefault="00A91248" w:rsidP="00A91248">
            <w:pPr>
              <w:pStyle w:val="ListParagraph"/>
              <w:numPr>
                <w:ilvl w:val="0"/>
                <w:numId w:val="1"/>
              </w:numPr>
              <w:rPr>
                <w:rFonts w:cs="Times New Roman"/>
              </w:rPr>
            </w:pPr>
            <w:r>
              <w:rPr>
                <w:rFonts w:cs="Times New Roman"/>
              </w:rPr>
              <w:t>The goal of the team is set and the timeframe of the project is also fixed during this time.</w:t>
            </w:r>
          </w:p>
          <w:p w14:paraId="30F2DA38" w14:textId="77777777" w:rsidR="00A91248" w:rsidRDefault="00A91248" w:rsidP="00A91248">
            <w:pPr>
              <w:pStyle w:val="ListParagraph"/>
              <w:numPr>
                <w:ilvl w:val="0"/>
                <w:numId w:val="1"/>
              </w:numPr>
              <w:rPr>
                <w:rFonts w:cs="Times New Roman"/>
              </w:rPr>
            </w:pPr>
            <w:r>
              <w:rPr>
                <w:rFonts w:cs="Times New Roman"/>
              </w:rPr>
              <w:t>The general rule of running the team is discussed and builds a better instruction plan for the team.</w:t>
            </w:r>
          </w:p>
          <w:p w14:paraId="6FAA54AE" w14:textId="77777777" w:rsidR="00A91248" w:rsidRPr="00A91248" w:rsidRDefault="00DE4CA4" w:rsidP="00A91248">
            <w:pPr>
              <w:pStyle w:val="ListParagraph"/>
              <w:numPr>
                <w:ilvl w:val="0"/>
                <w:numId w:val="1"/>
              </w:numPr>
              <w:rPr>
                <w:rFonts w:cs="Times New Roman"/>
              </w:rPr>
            </w:pPr>
            <w:r>
              <w:rPr>
                <w:rFonts w:cs="Times New Roman"/>
              </w:rPr>
              <w:t>The individual roles of the members are set but may not be so productive.</w:t>
            </w:r>
          </w:p>
        </w:tc>
      </w:tr>
    </w:tbl>
    <w:p w14:paraId="5E9886FA" w14:textId="77777777" w:rsidR="00DE4CA4" w:rsidRDefault="00DE4CA4" w:rsidP="00844A21">
      <w:pPr>
        <w:rPr>
          <w:rFonts w:cs="Times New Roman"/>
        </w:rPr>
      </w:pPr>
    </w:p>
    <w:p w14:paraId="1C7F0A0D" w14:textId="77777777" w:rsidR="00A91248" w:rsidRDefault="00DE4CA4" w:rsidP="00DE4CA4">
      <w:pPr>
        <w:pStyle w:val="Heading2"/>
      </w:pPr>
      <w:bookmarkStart w:id="7" w:name="_Toc48260739"/>
      <w:r>
        <w:t>Storming stage:</w:t>
      </w:r>
      <w:bookmarkEnd w:id="7"/>
    </w:p>
    <w:p w14:paraId="50B15768" w14:textId="77777777" w:rsidR="00DE4CA4" w:rsidRPr="00DE4CA4" w:rsidRDefault="00DE4CA4" w:rsidP="00DE4CA4">
      <w:r>
        <w:t xml:space="preserve">This is the second stage in where it </w:t>
      </w:r>
      <w:r w:rsidR="00F5354F">
        <w:t>feels</w:t>
      </w:r>
      <w:r>
        <w:t xml:space="preserve"> like team members in a relationship but </w:t>
      </w:r>
      <w:r w:rsidR="00636B65">
        <w:t>some conflicts</w:t>
      </w:r>
      <w:r>
        <w:t xml:space="preserve"> may arise in this stage. </w:t>
      </w:r>
      <w:r w:rsidR="00F70EAB">
        <w:t xml:space="preserve">We know no one is perfect in the world and there is flow in everyone’s task. So there is </w:t>
      </w:r>
      <w:r w:rsidR="00636B65">
        <w:t xml:space="preserve">the </w:t>
      </w:r>
      <w:r w:rsidR="00F70EAB">
        <w:t xml:space="preserve">chance of being broken </w:t>
      </w:r>
      <w:r w:rsidR="00636B65">
        <w:t xml:space="preserve">in </w:t>
      </w:r>
      <w:r w:rsidR="00F70EAB">
        <w:t xml:space="preserve">the relationship and ends the team first. So during this stage, the responsibility and duties of their task come out along with their skills and experience. So the initial </w:t>
      </w:r>
      <w:r w:rsidR="00F5354F">
        <w:t xml:space="preserve">feeling is no more </w:t>
      </w:r>
      <w:r w:rsidR="00636B65">
        <w:t xml:space="preserve">the </w:t>
      </w:r>
      <w:r w:rsidR="00F5354F">
        <w:t>same in this stage and has</w:t>
      </w:r>
      <w:r w:rsidR="00F70EAB">
        <w:t xml:space="preserve"> questions about the skills and quality of the team members</w:t>
      </w:r>
      <w:r w:rsidR="00F5354F">
        <w:t xml:space="preserve"> </w:t>
      </w:r>
      <w:r w:rsidR="00F5354F" w:rsidRPr="00F5354F">
        <w:t xml:space="preserve">(Wakefield, </w:t>
      </w:r>
      <w:proofErr w:type="spellStart"/>
      <w:r w:rsidR="00F5354F" w:rsidRPr="00F5354F">
        <w:t>Boggis</w:t>
      </w:r>
      <w:proofErr w:type="spellEnd"/>
      <w:r w:rsidR="00F5354F" w:rsidRPr="00F5354F">
        <w:t xml:space="preserve"> and Holland, 2006)</w:t>
      </w:r>
      <w:r w:rsidR="00F70EAB">
        <w:t>. However</w:t>
      </w:r>
      <w:r w:rsidR="00636B65">
        <w:t>,</w:t>
      </w:r>
      <w:r w:rsidR="00F70EAB">
        <w:t xml:space="preserve"> </w:t>
      </w:r>
      <w:r w:rsidR="00636B65">
        <w:t>some teams</w:t>
      </w:r>
      <w:r w:rsidR="00F70EAB">
        <w:t xml:space="preserve"> can skip this stage and sacrifice some cost</w:t>
      </w:r>
      <w:r w:rsidR="00636B65">
        <w:t>s</w:t>
      </w:r>
      <w:r w:rsidR="00F70EAB">
        <w:t xml:space="preserve"> and resolve the problem.</w:t>
      </w:r>
    </w:p>
    <w:p w14:paraId="3E7323F2" w14:textId="77777777" w:rsidR="00844A21" w:rsidRDefault="00F70EAB" w:rsidP="00F70EAB">
      <w:pPr>
        <w:pStyle w:val="Heading2"/>
      </w:pPr>
      <w:bookmarkStart w:id="8" w:name="_Toc48260740"/>
      <w:r>
        <w:t>Norming:</w:t>
      </w:r>
      <w:bookmarkEnd w:id="8"/>
    </w:p>
    <w:p w14:paraId="6236DBB8" w14:textId="77777777" w:rsidR="00F70EAB" w:rsidRPr="00F70EAB" w:rsidRDefault="00E82897" w:rsidP="00F70EAB">
      <w:r>
        <w:t>This is the third stage i</w:t>
      </w:r>
      <w:r w:rsidR="00636B65">
        <w:t>s</w:t>
      </w:r>
      <w:r>
        <w:t xml:space="preserve"> where team members can see and notice the strength and weaknes</w:t>
      </w:r>
      <w:r w:rsidR="00636B65">
        <w:t>se</w:t>
      </w:r>
      <w:r>
        <w:t>s of the team members and groups start to solve the problem. So in this stage, everyone is contributing to solv</w:t>
      </w:r>
      <w:r w:rsidR="00636B65">
        <w:t>ing</w:t>
      </w:r>
      <w:r>
        <w:t xml:space="preserve"> the problem</w:t>
      </w:r>
      <w:r w:rsidR="00F5354F">
        <w:t xml:space="preserve"> </w:t>
      </w:r>
      <w:r w:rsidR="00F5354F" w:rsidRPr="00F5354F">
        <w:t xml:space="preserve">(Smart and </w:t>
      </w:r>
      <w:proofErr w:type="spellStart"/>
      <w:r w:rsidR="00F5354F" w:rsidRPr="00F5354F">
        <w:t>Featheringham</w:t>
      </w:r>
      <w:proofErr w:type="spellEnd"/>
      <w:r w:rsidR="00F5354F" w:rsidRPr="00F5354F">
        <w:t>, 2018)</w:t>
      </w:r>
      <w:r>
        <w:t>. Team members should admire the skills of other team members. Team members wh</w:t>
      </w:r>
      <w:r w:rsidR="00636B65">
        <w:t>o</w:t>
      </w:r>
      <w:r>
        <w:t xml:space="preserve"> have already the experience of disagreement before, it may help to find this stage easily.</w:t>
      </w:r>
    </w:p>
    <w:p w14:paraId="6D9815C1" w14:textId="77777777" w:rsidR="00F70EAB" w:rsidRDefault="00F70EAB" w:rsidP="00F70EAB">
      <w:pPr>
        <w:pStyle w:val="Heading2"/>
      </w:pPr>
      <w:bookmarkStart w:id="9" w:name="_Toc48260741"/>
      <w:r>
        <w:t>Performing:</w:t>
      </w:r>
      <w:bookmarkEnd w:id="9"/>
    </w:p>
    <w:p w14:paraId="7E878D3D" w14:textId="77777777" w:rsidR="00F70EAB" w:rsidRDefault="00E82897" w:rsidP="00F70EAB">
      <w:r>
        <w:t>This is the fourth stage of the team building and team members have enough confiden</w:t>
      </w:r>
      <w:r w:rsidR="00636B65">
        <w:t>ce</w:t>
      </w:r>
      <w:r>
        <w:t xml:space="preserve"> with each other and they know everyone’s experience. So team members can operate with their allocated duties and responsibilities independently. So team members allocate their duties and responsibilities based on their skills and qualification and everyone has on the same stage on the same ground</w:t>
      </w:r>
      <w:r w:rsidR="00F5354F">
        <w:t xml:space="preserve"> </w:t>
      </w:r>
      <w:r w:rsidR="00F5354F" w:rsidRPr="00F5354F">
        <w:t>(</w:t>
      </w:r>
      <w:proofErr w:type="spellStart"/>
      <w:r w:rsidR="00F5354F" w:rsidRPr="00F5354F">
        <w:t>Staniforth</w:t>
      </w:r>
      <w:proofErr w:type="spellEnd"/>
      <w:r w:rsidR="00F5354F" w:rsidRPr="00F5354F">
        <w:t>, 2018)</w:t>
      </w:r>
      <w:r>
        <w:t>. So in this stage, people perfectly learn to strive and</w:t>
      </w:r>
      <w:r w:rsidR="009E736E">
        <w:t xml:space="preserve"> if they fail to meet this stage, the team member will fall in conflict and they will not be able to work together in the long run.</w:t>
      </w:r>
    </w:p>
    <w:p w14:paraId="31424E61" w14:textId="77777777" w:rsidR="00F70EAB" w:rsidRPr="00F70EAB" w:rsidRDefault="00F70EAB" w:rsidP="00F70EAB">
      <w:pPr>
        <w:pStyle w:val="Heading2"/>
      </w:pPr>
      <w:bookmarkStart w:id="10" w:name="_Toc48260742"/>
      <w:r>
        <w:lastRenderedPageBreak/>
        <w:t>Adjourning:</w:t>
      </w:r>
      <w:bookmarkEnd w:id="10"/>
      <w:r>
        <w:t xml:space="preserve"> </w:t>
      </w:r>
    </w:p>
    <w:p w14:paraId="57C5A465" w14:textId="77777777" w:rsidR="00F70EAB" w:rsidRDefault="009E736E" w:rsidP="00844A21">
      <w:pPr>
        <w:rPr>
          <w:rFonts w:cs="Times New Roman"/>
        </w:rPr>
      </w:pPr>
      <w:r>
        <w:rPr>
          <w:rFonts w:cs="Times New Roman"/>
        </w:rPr>
        <w:t>In this stage, people analysis their learning and findings from the team building. This is the last stage of the team building. The project is completed and everyone analysis their findings. They enhance their experience and increase their ability to grow</w:t>
      </w:r>
      <w:r w:rsidR="00F5354F">
        <w:rPr>
          <w:rFonts w:cs="Times New Roman"/>
        </w:rPr>
        <w:t xml:space="preserve"> </w:t>
      </w:r>
      <w:r w:rsidR="00F5354F" w:rsidRPr="00F5354F">
        <w:rPr>
          <w:rFonts w:cs="Times New Roman"/>
        </w:rPr>
        <w:t>(Stewart and Powell, 2016)</w:t>
      </w:r>
      <w:r>
        <w:rPr>
          <w:rFonts w:cs="Times New Roman"/>
        </w:rPr>
        <w:t xml:space="preserve">. </w:t>
      </w:r>
    </w:p>
    <w:p w14:paraId="5440A9A1" w14:textId="77777777" w:rsidR="00844A21" w:rsidRDefault="00DE4CA4" w:rsidP="00396BA3">
      <w:pPr>
        <w:pStyle w:val="Heading1"/>
        <w:ind w:firstLine="720"/>
      </w:pPr>
      <w:bookmarkStart w:id="11" w:name="_Toc48260743"/>
      <w:r>
        <w:t>Team roles</w:t>
      </w:r>
      <w:bookmarkEnd w:id="11"/>
    </w:p>
    <w:p w14:paraId="4FB877C1" w14:textId="77777777" w:rsidR="00261581" w:rsidRDefault="00261581" w:rsidP="00261581">
      <w:r>
        <w:t xml:space="preserve">There are some rules and responsibilities of each team member. Every team member has some duties that are assigned during </w:t>
      </w:r>
      <w:r w:rsidR="00636B65">
        <w:t xml:space="preserve">the </w:t>
      </w:r>
      <w:r>
        <w:t>forming content of the project plan. So here every team member should first understand their duties and responsibilities and perform their duties according</w:t>
      </w:r>
      <w:r w:rsidR="00636B65">
        <w:t xml:space="preserve"> to</w:t>
      </w:r>
      <w:r>
        <w:t xml:space="preserve"> their assigned ones</w:t>
      </w:r>
      <w:r w:rsidR="00F5354F">
        <w:t xml:space="preserve"> </w:t>
      </w:r>
      <w:r w:rsidR="00F5354F" w:rsidRPr="00F5354F">
        <w:t xml:space="preserve">(Smart and </w:t>
      </w:r>
      <w:proofErr w:type="spellStart"/>
      <w:r w:rsidR="00F5354F" w:rsidRPr="00F5354F">
        <w:t>Featheringham</w:t>
      </w:r>
      <w:proofErr w:type="spellEnd"/>
      <w:r w:rsidR="00F5354F" w:rsidRPr="00F5354F">
        <w:t>, 2018)</w:t>
      </w:r>
      <w:r>
        <w:t>. However</w:t>
      </w:r>
      <w:r w:rsidR="00CA3CED">
        <w:t>,</w:t>
      </w:r>
      <w:r>
        <w:t xml:space="preserve"> there </w:t>
      </w:r>
      <w:r w:rsidR="00F5354F">
        <w:t>is</w:t>
      </w:r>
      <w:r>
        <w:t xml:space="preserve"> some common task that has to </w:t>
      </w:r>
      <w:r w:rsidR="00F5354F">
        <w:t>perform</w:t>
      </w:r>
      <w:r>
        <w:t xml:space="preserve"> all the team members in a team to maintain the standard of the team and avoid unwanted conflicts which </w:t>
      </w:r>
      <w:r w:rsidR="00CA3CED">
        <w:t>are</w:t>
      </w:r>
      <w:r>
        <w:t xml:space="preserve"> going to explain briefly:</w:t>
      </w:r>
    </w:p>
    <w:p w14:paraId="72D70106" w14:textId="77777777" w:rsidR="00261581" w:rsidRDefault="00261581" w:rsidP="00261581">
      <w:r>
        <w:t xml:space="preserve">In a team there are different types of members who perform their duties based on their position in the team which </w:t>
      </w:r>
      <w:r w:rsidR="00F5354F">
        <w:t>is</w:t>
      </w:r>
      <w:r>
        <w:t xml:space="preserve"> given below:</w:t>
      </w:r>
    </w:p>
    <w:p w14:paraId="3D4F422F" w14:textId="77777777" w:rsidR="00261581" w:rsidRDefault="00261581" w:rsidP="00261581">
      <w:pPr>
        <w:keepNext/>
      </w:pPr>
      <w:r>
        <w:rPr>
          <w:noProof/>
          <w:lang w:bidi="bn-BD"/>
        </w:rPr>
        <w:drawing>
          <wp:inline distT="0" distB="0" distL="0" distR="0" wp14:anchorId="426968D3" wp14:editId="60E73ADF">
            <wp:extent cx="5019188" cy="2836642"/>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24AADA6B" w14:textId="77777777" w:rsidR="00261581" w:rsidRDefault="00261581" w:rsidP="00261581">
      <w:pPr>
        <w:pStyle w:val="Caption"/>
        <w:jc w:val="center"/>
      </w:pPr>
      <w:r>
        <w:t xml:space="preserve">Figure </w:t>
      </w:r>
      <w:r w:rsidR="00505B49">
        <w:fldChar w:fldCharType="begin"/>
      </w:r>
      <w:r w:rsidR="00505B49">
        <w:instrText xml:space="preserve"> SEQ Figure \* ARABIC </w:instrText>
      </w:r>
      <w:r w:rsidR="00505B49">
        <w:fldChar w:fldCharType="separate"/>
      </w:r>
      <w:r w:rsidR="00CB6642">
        <w:rPr>
          <w:noProof/>
        </w:rPr>
        <w:t>2</w:t>
      </w:r>
      <w:r w:rsidR="00505B49">
        <w:rPr>
          <w:noProof/>
        </w:rPr>
        <w:fldChar w:fldCharType="end"/>
      </w:r>
      <w:r>
        <w:t xml:space="preserve"> Different categories of team members in a team</w:t>
      </w:r>
      <w:r w:rsidR="00F5354F">
        <w:t xml:space="preserve"> </w:t>
      </w:r>
      <w:r w:rsidR="00F5354F" w:rsidRPr="00F5354F">
        <w:t>(Mumford, Todd, Higgs and McIntosh, 2017)</w:t>
      </w:r>
    </w:p>
    <w:p w14:paraId="498A1070" w14:textId="77777777" w:rsidR="00261581" w:rsidRDefault="00261581" w:rsidP="00261581">
      <w:pPr>
        <w:pStyle w:val="Heading2"/>
      </w:pPr>
      <w:bookmarkStart w:id="12" w:name="_Toc48260744"/>
      <w:r>
        <w:lastRenderedPageBreak/>
        <w:t xml:space="preserve">Roles of the </w:t>
      </w:r>
      <w:r w:rsidR="00CA3CED">
        <w:t>T</w:t>
      </w:r>
      <w:r>
        <w:t>eam Leader:</w:t>
      </w:r>
      <w:bookmarkEnd w:id="12"/>
    </w:p>
    <w:p w14:paraId="50A58329" w14:textId="77777777" w:rsidR="00261581" w:rsidRDefault="00261581" w:rsidP="00261581">
      <w:r>
        <w:t>The team leader is the heart and councilor of the team and the success of the team depends largely depends on the skills of operating teams by the team leaders. T</w:t>
      </w:r>
      <w:r w:rsidR="00CA3CED">
        <w:t>he t</w:t>
      </w:r>
      <w:r>
        <w:t>eam should maintain the following roles in his team to get the best outcomes from the team:</w:t>
      </w:r>
    </w:p>
    <w:tbl>
      <w:tblPr>
        <w:tblStyle w:val="TableGrid"/>
        <w:tblW w:w="0" w:type="auto"/>
        <w:tblLook w:val="04A0" w:firstRow="1" w:lastRow="0" w:firstColumn="1" w:lastColumn="0" w:noHBand="0" w:noVBand="1"/>
      </w:tblPr>
      <w:tblGrid>
        <w:gridCol w:w="9576"/>
      </w:tblGrid>
      <w:tr w:rsidR="00261581" w14:paraId="069307C8" w14:textId="77777777" w:rsidTr="00261581">
        <w:tc>
          <w:tcPr>
            <w:tcW w:w="9576" w:type="dxa"/>
          </w:tcPr>
          <w:p w14:paraId="78A59A00" w14:textId="77777777" w:rsidR="00261581" w:rsidRDefault="00BC64F8" w:rsidP="00261581">
            <w:pPr>
              <w:pStyle w:val="ListParagraph"/>
              <w:numPr>
                <w:ilvl w:val="0"/>
                <w:numId w:val="2"/>
              </w:numPr>
            </w:pPr>
            <w:r>
              <w:t>Should maintain effective and smooth operation.</w:t>
            </w:r>
          </w:p>
          <w:p w14:paraId="0411F79A" w14:textId="77777777" w:rsidR="00BC64F8" w:rsidRDefault="00BC64F8" w:rsidP="00261581">
            <w:pPr>
              <w:pStyle w:val="ListParagraph"/>
              <w:numPr>
                <w:ilvl w:val="0"/>
                <w:numId w:val="2"/>
              </w:numPr>
            </w:pPr>
            <w:r>
              <w:t>Ensure the participation of each team member.</w:t>
            </w:r>
          </w:p>
          <w:p w14:paraId="40547D54" w14:textId="77777777" w:rsidR="00BC64F8" w:rsidRDefault="00BC64F8" w:rsidP="00261581">
            <w:pPr>
              <w:pStyle w:val="ListParagraph"/>
              <w:numPr>
                <w:ilvl w:val="0"/>
                <w:numId w:val="2"/>
              </w:numPr>
            </w:pPr>
            <w:r>
              <w:t>Play as a mediator for both team and quality council.</w:t>
            </w:r>
          </w:p>
          <w:p w14:paraId="0458C3B4" w14:textId="77777777" w:rsidR="00BC64F8" w:rsidRDefault="00BC64F8" w:rsidP="00261581">
            <w:pPr>
              <w:pStyle w:val="ListParagraph"/>
              <w:numPr>
                <w:ilvl w:val="0"/>
                <w:numId w:val="2"/>
              </w:numPr>
            </w:pPr>
            <w:r>
              <w:t>Should adjust accordingly from the recommendation of the team members.</w:t>
            </w:r>
          </w:p>
          <w:p w14:paraId="5C588F1B" w14:textId="77777777" w:rsidR="00BC64F8" w:rsidRDefault="00BC64F8" w:rsidP="00261581">
            <w:pPr>
              <w:pStyle w:val="ListParagraph"/>
              <w:numPr>
                <w:ilvl w:val="0"/>
                <w:numId w:val="2"/>
              </w:numPr>
            </w:pPr>
            <w:r>
              <w:t xml:space="preserve">Make ages for meetings and take proper actions so that </w:t>
            </w:r>
            <w:r w:rsidR="00CA3CED">
              <w:t xml:space="preserve">the </w:t>
            </w:r>
            <w:r>
              <w:t>required resources are available</w:t>
            </w:r>
            <w:r w:rsidR="00F5354F">
              <w:t xml:space="preserve"> </w:t>
            </w:r>
            <w:r w:rsidR="00F5354F" w:rsidRPr="00F5354F">
              <w:t>(Schwarz, 2014)</w:t>
            </w:r>
            <w:r>
              <w:t>.</w:t>
            </w:r>
          </w:p>
          <w:p w14:paraId="4C76D9EC" w14:textId="77777777" w:rsidR="00BC64F8" w:rsidRPr="00261581" w:rsidRDefault="00BC64F8" w:rsidP="00261581">
            <w:pPr>
              <w:pStyle w:val="ListParagraph"/>
              <w:numPr>
                <w:ilvl w:val="0"/>
                <w:numId w:val="2"/>
              </w:numPr>
            </w:pPr>
            <w:r>
              <w:t>All the decisions should be taken proper action planning and analysis before allocating task</w:t>
            </w:r>
            <w:r w:rsidR="00CA3CED">
              <w:t>s</w:t>
            </w:r>
            <w:r>
              <w:t>.</w:t>
            </w:r>
          </w:p>
        </w:tc>
      </w:tr>
    </w:tbl>
    <w:p w14:paraId="519E3D5A" w14:textId="77777777" w:rsidR="00261581" w:rsidRDefault="00261581" w:rsidP="00261581">
      <w:pPr>
        <w:pStyle w:val="Heading2"/>
      </w:pPr>
      <w:r>
        <w:t xml:space="preserve"> </w:t>
      </w:r>
      <w:bookmarkStart w:id="13" w:name="_Toc48260745"/>
      <w:r>
        <w:t>Roles of the facilitators:</w:t>
      </w:r>
      <w:bookmarkEnd w:id="13"/>
    </w:p>
    <w:p w14:paraId="3EA47A4A" w14:textId="77777777" w:rsidR="00261581" w:rsidRDefault="00BC64F8" w:rsidP="00261581">
      <w:r>
        <w:t xml:space="preserve">Although the facilitator is not a team member, he plays a very vital role </w:t>
      </w:r>
      <w:r w:rsidR="00CA3CED">
        <w:t>in</w:t>
      </w:r>
      <w:r>
        <w:t xml:space="preserve"> performing better team performance. The role that facilitators </w:t>
      </w:r>
      <w:r w:rsidR="00736A1C">
        <w:t>have to perform is given below:</w:t>
      </w:r>
    </w:p>
    <w:tbl>
      <w:tblPr>
        <w:tblStyle w:val="TableGrid"/>
        <w:tblW w:w="0" w:type="auto"/>
        <w:tblLook w:val="04A0" w:firstRow="1" w:lastRow="0" w:firstColumn="1" w:lastColumn="0" w:noHBand="0" w:noVBand="1"/>
      </w:tblPr>
      <w:tblGrid>
        <w:gridCol w:w="9576"/>
      </w:tblGrid>
      <w:tr w:rsidR="00736A1C" w14:paraId="55765763" w14:textId="77777777" w:rsidTr="00736A1C">
        <w:tc>
          <w:tcPr>
            <w:tcW w:w="9576" w:type="dxa"/>
          </w:tcPr>
          <w:p w14:paraId="46F4457E" w14:textId="77777777" w:rsidR="00736A1C" w:rsidRDefault="00736A1C" w:rsidP="00736A1C">
            <w:pPr>
              <w:pStyle w:val="ListParagraph"/>
              <w:numPr>
                <w:ilvl w:val="0"/>
                <w:numId w:val="3"/>
              </w:numPr>
            </w:pPr>
            <w:r>
              <w:t>He ensures the team process so that it performs perfectly.</w:t>
            </w:r>
          </w:p>
          <w:p w14:paraId="241AE019" w14:textId="77777777" w:rsidR="00736A1C" w:rsidRDefault="00736A1C" w:rsidP="00736A1C">
            <w:pPr>
              <w:pStyle w:val="ListParagraph"/>
              <w:numPr>
                <w:ilvl w:val="0"/>
                <w:numId w:val="3"/>
              </w:numPr>
            </w:pPr>
            <w:r>
              <w:t>He provides directions and insights to the leader in the initial stage of team forming.</w:t>
            </w:r>
          </w:p>
          <w:p w14:paraId="3613D315" w14:textId="77777777" w:rsidR="00736A1C" w:rsidRDefault="00736A1C" w:rsidP="00736A1C">
            <w:pPr>
              <w:pStyle w:val="ListParagraph"/>
              <w:numPr>
                <w:ilvl w:val="0"/>
                <w:numId w:val="3"/>
              </w:numPr>
            </w:pPr>
            <w:r>
              <w:t>He co-ordinates the resources and also acts as a resource for the team</w:t>
            </w:r>
            <w:r w:rsidR="00F5354F">
              <w:t xml:space="preserve"> </w:t>
            </w:r>
            <w:r w:rsidR="00F5354F" w:rsidRPr="00F5354F">
              <w:t>(McSherry, 2018)</w:t>
            </w:r>
            <w:r>
              <w:t>.</w:t>
            </w:r>
          </w:p>
          <w:p w14:paraId="3195A8B8" w14:textId="77777777" w:rsidR="00736A1C" w:rsidRPr="00736A1C" w:rsidRDefault="00736A1C" w:rsidP="00736A1C">
            <w:pPr>
              <w:pStyle w:val="ListParagraph"/>
              <w:numPr>
                <w:ilvl w:val="0"/>
                <w:numId w:val="3"/>
              </w:numPr>
            </w:pPr>
            <w:r>
              <w:t>He collects team feedback from the team, inform</w:t>
            </w:r>
            <w:r w:rsidR="00CA3CED">
              <w:t>s</w:t>
            </w:r>
            <w:r>
              <w:t xml:space="preserve"> the leaders</w:t>
            </w:r>
            <w:r w:rsidR="00CA3CED">
              <w:t>,</w:t>
            </w:r>
            <w:r>
              <w:t xml:space="preserve"> and update </w:t>
            </w:r>
            <w:r w:rsidR="00CA3CED">
              <w:t xml:space="preserve">the </w:t>
            </w:r>
            <w:r>
              <w:t xml:space="preserve">team process according to the instructions of </w:t>
            </w:r>
            <w:r w:rsidR="00CA3CED">
              <w:t xml:space="preserve">the </w:t>
            </w:r>
            <w:r>
              <w:t>team leader.</w:t>
            </w:r>
          </w:p>
        </w:tc>
      </w:tr>
    </w:tbl>
    <w:p w14:paraId="380341D0" w14:textId="77777777" w:rsidR="00736A1C" w:rsidRPr="00261581" w:rsidRDefault="00736A1C" w:rsidP="00261581"/>
    <w:p w14:paraId="7000A206" w14:textId="77777777" w:rsidR="00261581" w:rsidRDefault="00261581" w:rsidP="00261581">
      <w:pPr>
        <w:pStyle w:val="Heading2"/>
      </w:pPr>
      <w:bookmarkStart w:id="14" w:name="_Toc48260746"/>
      <w:r>
        <w:t>Roles of the team recorder:</w:t>
      </w:r>
      <w:bookmarkEnd w:id="14"/>
    </w:p>
    <w:p w14:paraId="6354BBBC" w14:textId="77777777" w:rsidR="00261581" w:rsidRDefault="00736A1C" w:rsidP="00261581">
      <w:r>
        <w:t xml:space="preserve">The team leader selects the team recorder to perform his duties properly and rotates the team recorder after </w:t>
      </w:r>
      <w:r w:rsidR="00CA3CED">
        <w:t xml:space="preserve">a </w:t>
      </w:r>
      <w:r>
        <w:t>certain interval. The function of team leaders is given below:</w:t>
      </w:r>
    </w:p>
    <w:tbl>
      <w:tblPr>
        <w:tblStyle w:val="TableGrid"/>
        <w:tblW w:w="0" w:type="auto"/>
        <w:tblLook w:val="04A0" w:firstRow="1" w:lastRow="0" w:firstColumn="1" w:lastColumn="0" w:noHBand="0" w:noVBand="1"/>
      </w:tblPr>
      <w:tblGrid>
        <w:gridCol w:w="9576"/>
      </w:tblGrid>
      <w:tr w:rsidR="00736A1C" w14:paraId="2784F408" w14:textId="77777777" w:rsidTr="00736A1C">
        <w:tc>
          <w:tcPr>
            <w:tcW w:w="9576" w:type="dxa"/>
          </w:tcPr>
          <w:p w14:paraId="44B3095E" w14:textId="77777777" w:rsidR="00736A1C" w:rsidRDefault="00736A1C" w:rsidP="00736A1C">
            <w:pPr>
              <w:pStyle w:val="ListParagraph"/>
              <w:numPr>
                <w:ilvl w:val="0"/>
                <w:numId w:val="4"/>
              </w:numPr>
            </w:pPr>
            <w:r>
              <w:t>Documents the agenda and instructions of the team discussion.</w:t>
            </w:r>
          </w:p>
          <w:p w14:paraId="237B2E79" w14:textId="77777777" w:rsidR="00736A1C" w:rsidRDefault="00736A1C" w:rsidP="00736A1C">
            <w:pPr>
              <w:pStyle w:val="ListParagraph"/>
              <w:numPr>
                <w:ilvl w:val="0"/>
                <w:numId w:val="4"/>
              </w:numPr>
            </w:pPr>
            <w:r>
              <w:t>Prepares the minutes of board meetings and sent to the team members for review.</w:t>
            </w:r>
          </w:p>
          <w:p w14:paraId="47B28AD5" w14:textId="77777777" w:rsidR="00736A1C" w:rsidRPr="00736A1C" w:rsidRDefault="00736A1C" w:rsidP="00CA3CED">
            <w:pPr>
              <w:pStyle w:val="ListParagraph"/>
              <w:numPr>
                <w:ilvl w:val="0"/>
                <w:numId w:val="4"/>
              </w:numPr>
            </w:pPr>
            <w:r>
              <w:t>Performs as a team member.</w:t>
            </w:r>
          </w:p>
        </w:tc>
      </w:tr>
    </w:tbl>
    <w:p w14:paraId="3292AAE7" w14:textId="77777777" w:rsidR="00261581" w:rsidRPr="00261581" w:rsidRDefault="00261581" w:rsidP="00261581"/>
    <w:p w14:paraId="3FB32B25" w14:textId="77777777" w:rsidR="00261581" w:rsidRDefault="00261581" w:rsidP="00261581">
      <w:pPr>
        <w:pStyle w:val="Heading2"/>
      </w:pPr>
      <w:bookmarkStart w:id="15" w:name="_Toc48260747"/>
      <w:r>
        <w:t>Role of the Timekeeper:</w:t>
      </w:r>
      <w:bookmarkEnd w:id="15"/>
    </w:p>
    <w:p w14:paraId="578B125E" w14:textId="77777777" w:rsidR="00261581" w:rsidRDefault="00736A1C" w:rsidP="00261581">
      <w:r>
        <w:t>The roles that are performed by the timekeeper are given below:</w:t>
      </w:r>
    </w:p>
    <w:tbl>
      <w:tblPr>
        <w:tblStyle w:val="TableGrid"/>
        <w:tblW w:w="0" w:type="auto"/>
        <w:tblLook w:val="04A0" w:firstRow="1" w:lastRow="0" w:firstColumn="1" w:lastColumn="0" w:noHBand="0" w:noVBand="1"/>
      </w:tblPr>
      <w:tblGrid>
        <w:gridCol w:w="9576"/>
      </w:tblGrid>
      <w:tr w:rsidR="00736A1C" w14:paraId="52A9EED9" w14:textId="77777777" w:rsidTr="00736A1C">
        <w:tc>
          <w:tcPr>
            <w:tcW w:w="9576" w:type="dxa"/>
          </w:tcPr>
          <w:p w14:paraId="0D4C7785" w14:textId="77777777" w:rsidR="00736A1C" w:rsidRDefault="00736A1C" w:rsidP="00736A1C">
            <w:pPr>
              <w:pStyle w:val="ListParagraph"/>
              <w:numPr>
                <w:ilvl w:val="0"/>
                <w:numId w:val="5"/>
              </w:numPr>
            </w:pPr>
            <w:r>
              <w:lastRenderedPageBreak/>
              <w:t xml:space="preserve">Ensures proper time management in the team as </w:t>
            </w:r>
            <w:r w:rsidR="00CA3CED">
              <w:t xml:space="preserve">a </w:t>
            </w:r>
            <w:r>
              <w:t>far schedule or Gantt chart.</w:t>
            </w:r>
          </w:p>
          <w:p w14:paraId="4991D4D9" w14:textId="77777777" w:rsidR="00736A1C" w:rsidRDefault="00736A1C" w:rsidP="00736A1C">
            <w:pPr>
              <w:pStyle w:val="ListParagraph"/>
              <w:numPr>
                <w:ilvl w:val="0"/>
                <w:numId w:val="5"/>
              </w:numPr>
            </w:pPr>
            <w:r>
              <w:t xml:space="preserve">He is also rotated </w:t>
            </w:r>
            <w:r w:rsidR="00CA3CED">
              <w:t>periodically</w:t>
            </w:r>
            <w:r>
              <w:t xml:space="preserve"> by the team leader</w:t>
            </w:r>
            <w:r w:rsidR="00F5354F">
              <w:t xml:space="preserve"> </w:t>
            </w:r>
            <w:r w:rsidR="00F5354F" w:rsidRPr="00F5354F">
              <w:t>(Lockett and Boyd, 2012)</w:t>
            </w:r>
            <w:r>
              <w:t>.</w:t>
            </w:r>
          </w:p>
          <w:p w14:paraId="7A9F7720" w14:textId="77777777" w:rsidR="00736A1C" w:rsidRPr="00736A1C" w:rsidRDefault="00736A1C" w:rsidP="00736A1C">
            <w:pPr>
              <w:pStyle w:val="ListParagraph"/>
              <w:numPr>
                <w:ilvl w:val="0"/>
                <w:numId w:val="5"/>
              </w:numPr>
            </w:pPr>
            <w:r>
              <w:t>Acts as a team member.</w:t>
            </w:r>
          </w:p>
        </w:tc>
      </w:tr>
    </w:tbl>
    <w:p w14:paraId="5C3CEE25" w14:textId="77777777" w:rsidR="00261581" w:rsidRDefault="00261581" w:rsidP="00261581">
      <w:pPr>
        <w:pStyle w:val="Heading2"/>
      </w:pPr>
      <w:bookmarkStart w:id="16" w:name="_Toc48260748"/>
      <w:r>
        <w:t>Role of the Individual members:</w:t>
      </w:r>
      <w:bookmarkEnd w:id="16"/>
    </w:p>
    <w:p w14:paraId="2888F030" w14:textId="77777777" w:rsidR="00261581" w:rsidRDefault="00736A1C" w:rsidP="00261581">
      <w:r>
        <w:t xml:space="preserve">They are the person who acts according to the instructions of the team leaders and here </w:t>
      </w:r>
      <w:r w:rsidR="00CA3CED">
        <w:t xml:space="preserve">the </w:t>
      </w:r>
      <w:r w:rsidR="00763B34">
        <w:t>role of the individual members are given below:</w:t>
      </w:r>
    </w:p>
    <w:tbl>
      <w:tblPr>
        <w:tblStyle w:val="TableGrid"/>
        <w:tblW w:w="0" w:type="auto"/>
        <w:tblLook w:val="04A0" w:firstRow="1" w:lastRow="0" w:firstColumn="1" w:lastColumn="0" w:noHBand="0" w:noVBand="1"/>
      </w:tblPr>
      <w:tblGrid>
        <w:gridCol w:w="9576"/>
      </w:tblGrid>
      <w:tr w:rsidR="00763B34" w14:paraId="39C7FF79" w14:textId="77777777" w:rsidTr="00763B34">
        <w:tc>
          <w:tcPr>
            <w:tcW w:w="9576" w:type="dxa"/>
          </w:tcPr>
          <w:p w14:paraId="287326BF" w14:textId="77777777" w:rsidR="00763B34" w:rsidRDefault="00763B34" w:rsidP="00763B34">
            <w:pPr>
              <w:pStyle w:val="ListParagraph"/>
              <w:numPr>
                <w:ilvl w:val="0"/>
                <w:numId w:val="6"/>
              </w:numPr>
            </w:pPr>
            <w:r>
              <w:t>They are selected by the team leader.</w:t>
            </w:r>
          </w:p>
          <w:p w14:paraId="64A247E6" w14:textId="77777777" w:rsidR="00763B34" w:rsidRDefault="00763B34" w:rsidP="00763B34">
            <w:pPr>
              <w:pStyle w:val="ListParagraph"/>
              <w:numPr>
                <w:ilvl w:val="0"/>
                <w:numId w:val="6"/>
              </w:numPr>
            </w:pPr>
            <w:r>
              <w:t xml:space="preserve">The duties and responsibilities are directly allocated </w:t>
            </w:r>
            <w:r w:rsidR="00CA3CED">
              <w:t>to</w:t>
            </w:r>
            <w:r>
              <w:t xml:space="preserve"> the team members.</w:t>
            </w:r>
          </w:p>
          <w:p w14:paraId="40AD2C94" w14:textId="77777777" w:rsidR="00763B34" w:rsidRDefault="00763B34" w:rsidP="00763B34">
            <w:pPr>
              <w:pStyle w:val="ListParagraph"/>
              <w:numPr>
                <w:ilvl w:val="0"/>
                <w:numId w:val="6"/>
              </w:numPr>
            </w:pPr>
            <w:r>
              <w:t>They share their experience, knowledge</w:t>
            </w:r>
            <w:r w:rsidR="00CA3CED">
              <w:t>,</w:t>
            </w:r>
            <w:r>
              <w:t xml:space="preserve"> and ideas.</w:t>
            </w:r>
          </w:p>
          <w:p w14:paraId="4E94046E" w14:textId="77777777" w:rsidR="00763B34" w:rsidRDefault="00763B34" w:rsidP="00763B34">
            <w:pPr>
              <w:pStyle w:val="ListParagraph"/>
              <w:numPr>
                <w:ilvl w:val="0"/>
                <w:numId w:val="6"/>
              </w:numPr>
            </w:pPr>
            <w:r>
              <w:t>Should respect the other members and maintain their duties.</w:t>
            </w:r>
          </w:p>
          <w:p w14:paraId="1F7AC18F" w14:textId="77777777" w:rsidR="00763B34" w:rsidRDefault="00763B34" w:rsidP="00763B34">
            <w:pPr>
              <w:pStyle w:val="ListParagraph"/>
              <w:numPr>
                <w:ilvl w:val="0"/>
                <w:numId w:val="6"/>
              </w:numPr>
            </w:pPr>
            <w:r>
              <w:t xml:space="preserve">Listen </w:t>
            </w:r>
            <w:r w:rsidR="00CA3CED">
              <w:t xml:space="preserve">to </w:t>
            </w:r>
            <w:r>
              <w:t>the instructions of the leader</w:t>
            </w:r>
            <w:r w:rsidR="00F5354F">
              <w:t xml:space="preserve"> </w:t>
            </w:r>
            <w:r w:rsidR="00F5354F" w:rsidRPr="00F5354F">
              <w:t>(Lindsay, 2017)</w:t>
            </w:r>
            <w:r>
              <w:t>.</w:t>
            </w:r>
          </w:p>
          <w:p w14:paraId="43605D5F" w14:textId="77777777" w:rsidR="00763B34" w:rsidRDefault="00763B34" w:rsidP="00763B34">
            <w:pPr>
              <w:pStyle w:val="ListParagraph"/>
              <w:numPr>
                <w:ilvl w:val="0"/>
                <w:numId w:val="6"/>
              </w:numPr>
            </w:pPr>
            <w:r>
              <w:t xml:space="preserve">Should be energetic and enthusiastic. </w:t>
            </w:r>
          </w:p>
          <w:p w14:paraId="62EAD7DB" w14:textId="77777777" w:rsidR="00763B34" w:rsidRDefault="00763B34" w:rsidP="00763B34">
            <w:pPr>
              <w:pStyle w:val="ListParagraph"/>
              <w:numPr>
                <w:ilvl w:val="0"/>
                <w:numId w:val="6"/>
              </w:numPr>
            </w:pPr>
            <w:r>
              <w:t>Should be committed to the goal of the te</w:t>
            </w:r>
            <w:r w:rsidR="00CA3CED">
              <w:t>a</w:t>
            </w:r>
            <w:r>
              <w:t>m.</w:t>
            </w:r>
          </w:p>
          <w:p w14:paraId="6667DE4C" w14:textId="77777777" w:rsidR="00763B34" w:rsidRPr="00763B34" w:rsidRDefault="00763B34" w:rsidP="00763B34">
            <w:pPr>
              <w:pStyle w:val="ListParagraph"/>
              <w:numPr>
                <w:ilvl w:val="0"/>
                <w:numId w:val="6"/>
              </w:numPr>
            </w:pPr>
            <w:r>
              <w:t>Should carefully go through the board meetings, data collection</w:t>
            </w:r>
            <w:r w:rsidR="00CA3CED">
              <w:t>,</w:t>
            </w:r>
            <w:r>
              <w:t xml:space="preserve"> and analyzing charting data.</w:t>
            </w:r>
          </w:p>
        </w:tc>
      </w:tr>
    </w:tbl>
    <w:p w14:paraId="48A09415" w14:textId="77777777" w:rsidR="00261581" w:rsidRPr="00261581" w:rsidRDefault="00261581" w:rsidP="00261581"/>
    <w:p w14:paraId="535DBC46" w14:textId="77777777" w:rsidR="00844A21" w:rsidRDefault="00844A21" w:rsidP="00DE4CA4">
      <w:pPr>
        <w:pStyle w:val="Heading1"/>
      </w:pPr>
      <w:bookmarkStart w:id="17" w:name="_Toc48260749"/>
      <w:r>
        <w:t>Managing conflict</w:t>
      </w:r>
      <w:bookmarkEnd w:id="17"/>
    </w:p>
    <w:p w14:paraId="4E0CB0AE" w14:textId="77777777" w:rsidR="00844A21" w:rsidRDefault="003218BD" w:rsidP="00844A21">
      <w:pPr>
        <w:rPr>
          <w:rFonts w:cs="Times New Roman"/>
        </w:rPr>
      </w:pPr>
      <w:r>
        <w:rPr>
          <w:rFonts w:cs="Times New Roman"/>
        </w:rPr>
        <w:t xml:space="preserve">To manage the conflict in the team, the most powerful tool is communication and </w:t>
      </w:r>
      <w:r w:rsidR="00CA3CED">
        <w:rPr>
          <w:rFonts w:cs="Times New Roman"/>
        </w:rPr>
        <w:t xml:space="preserve">the </w:t>
      </w:r>
      <w:r>
        <w:rPr>
          <w:rFonts w:cs="Times New Roman"/>
        </w:rPr>
        <w:t>leader has the responsibility to ensure effective communication among all the team members so that there is no miscommunication and better team performance can achieve</w:t>
      </w:r>
      <w:r w:rsidR="00F5354F">
        <w:rPr>
          <w:rFonts w:cs="Times New Roman"/>
        </w:rPr>
        <w:t xml:space="preserve"> </w:t>
      </w:r>
      <w:r w:rsidR="00F5354F" w:rsidRPr="00F5354F">
        <w:rPr>
          <w:rFonts w:cs="Times New Roman"/>
        </w:rPr>
        <w:t>(Lindsay, 2017)</w:t>
      </w:r>
      <w:r>
        <w:rPr>
          <w:rFonts w:cs="Times New Roman"/>
        </w:rPr>
        <w:t xml:space="preserve">. There </w:t>
      </w:r>
      <w:r w:rsidR="00CA3CED">
        <w:rPr>
          <w:rFonts w:cs="Times New Roman"/>
        </w:rPr>
        <w:t>is</w:t>
      </w:r>
      <w:r>
        <w:rPr>
          <w:rFonts w:cs="Times New Roman"/>
        </w:rPr>
        <w:t xml:space="preserve"> </w:t>
      </w:r>
      <w:r w:rsidR="00CA3CED">
        <w:rPr>
          <w:rFonts w:cs="Times New Roman"/>
        </w:rPr>
        <w:t xml:space="preserve">the </w:t>
      </w:r>
      <w:r>
        <w:rPr>
          <w:rFonts w:cs="Times New Roman"/>
        </w:rPr>
        <w:t>number of tools which can be used as effective tools of a team to resolve the workplace conflict which is given below:</w:t>
      </w:r>
    </w:p>
    <w:p w14:paraId="57E2E896" w14:textId="77777777" w:rsidR="003218BD" w:rsidRDefault="003218BD" w:rsidP="003218BD">
      <w:pPr>
        <w:keepNext/>
      </w:pPr>
      <w:r>
        <w:rPr>
          <w:rFonts w:cs="Times New Roman"/>
          <w:noProof/>
          <w:lang w:bidi="bn-BD"/>
        </w:rPr>
        <w:lastRenderedPageBreak/>
        <w:drawing>
          <wp:inline distT="0" distB="0" distL="0" distR="0" wp14:anchorId="21CA5D26" wp14:editId="6B643000">
            <wp:extent cx="5486400" cy="3200400"/>
            <wp:effectExtent l="0" t="12700" r="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3701B97B" w14:textId="77777777" w:rsidR="003218BD" w:rsidRDefault="003218BD" w:rsidP="003218BD">
      <w:pPr>
        <w:pStyle w:val="Caption"/>
        <w:jc w:val="center"/>
      </w:pPr>
      <w:r>
        <w:t xml:space="preserve">Figure </w:t>
      </w:r>
      <w:r w:rsidR="00505B49">
        <w:fldChar w:fldCharType="begin"/>
      </w:r>
      <w:r w:rsidR="00505B49">
        <w:instrText xml:space="preserve"> SEQ Figure \* ARABIC </w:instrText>
      </w:r>
      <w:r w:rsidR="00505B49">
        <w:fldChar w:fldCharType="separate"/>
      </w:r>
      <w:r w:rsidR="00CB6642">
        <w:rPr>
          <w:noProof/>
        </w:rPr>
        <w:t>3</w:t>
      </w:r>
      <w:r w:rsidR="00505B49">
        <w:rPr>
          <w:noProof/>
        </w:rPr>
        <w:fldChar w:fldCharType="end"/>
      </w:r>
      <w:r>
        <w:t xml:space="preserve"> Different tools of communication</w:t>
      </w:r>
      <w:r w:rsidR="00F5354F">
        <w:t xml:space="preserve"> </w:t>
      </w:r>
      <w:r w:rsidR="00F5354F" w:rsidRPr="00F5354F">
        <w:t>(Davis and Klingler, 1987)</w:t>
      </w:r>
    </w:p>
    <w:tbl>
      <w:tblPr>
        <w:tblStyle w:val="TableGrid"/>
        <w:tblW w:w="0" w:type="auto"/>
        <w:tblLook w:val="04A0" w:firstRow="1" w:lastRow="0" w:firstColumn="1" w:lastColumn="0" w:noHBand="0" w:noVBand="1"/>
      </w:tblPr>
      <w:tblGrid>
        <w:gridCol w:w="2628"/>
        <w:gridCol w:w="6948"/>
      </w:tblGrid>
      <w:tr w:rsidR="003218BD" w14:paraId="045C9024" w14:textId="77777777" w:rsidTr="003218BD">
        <w:tc>
          <w:tcPr>
            <w:tcW w:w="2628" w:type="dxa"/>
          </w:tcPr>
          <w:p w14:paraId="5835683E" w14:textId="77777777" w:rsidR="003218BD" w:rsidRPr="003218BD" w:rsidRDefault="003218BD" w:rsidP="003218BD">
            <w:pPr>
              <w:jc w:val="center"/>
              <w:rPr>
                <w:b/>
              </w:rPr>
            </w:pPr>
            <w:r w:rsidRPr="003218BD">
              <w:rPr>
                <w:b/>
              </w:rPr>
              <w:t>Tools</w:t>
            </w:r>
          </w:p>
        </w:tc>
        <w:tc>
          <w:tcPr>
            <w:tcW w:w="6948" w:type="dxa"/>
          </w:tcPr>
          <w:p w14:paraId="13ECF415" w14:textId="77777777" w:rsidR="003218BD" w:rsidRPr="003218BD" w:rsidRDefault="003218BD" w:rsidP="003218BD">
            <w:pPr>
              <w:jc w:val="center"/>
              <w:rPr>
                <w:b/>
              </w:rPr>
            </w:pPr>
            <w:r w:rsidRPr="003218BD">
              <w:rPr>
                <w:b/>
              </w:rPr>
              <w:t>Description</w:t>
            </w:r>
          </w:p>
        </w:tc>
      </w:tr>
      <w:tr w:rsidR="003218BD" w14:paraId="54B158B4" w14:textId="77777777" w:rsidTr="003218BD">
        <w:tc>
          <w:tcPr>
            <w:tcW w:w="2628" w:type="dxa"/>
          </w:tcPr>
          <w:p w14:paraId="6E1265A1" w14:textId="77777777" w:rsidR="003218BD" w:rsidRDefault="003218BD" w:rsidP="003218BD">
            <w:r>
              <w:t>Email</w:t>
            </w:r>
          </w:p>
        </w:tc>
        <w:tc>
          <w:tcPr>
            <w:tcW w:w="6948" w:type="dxa"/>
          </w:tcPr>
          <w:p w14:paraId="52D1C64D" w14:textId="77777777" w:rsidR="003218BD" w:rsidRDefault="00236750" w:rsidP="00CA3CED">
            <w:r>
              <w:t xml:space="preserve">This is the most advanced and widely used tools of communication. </w:t>
            </w:r>
            <w:r w:rsidR="00CA3CED">
              <w:t>The s</w:t>
            </w:r>
            <w:r>
              <w:t>ender can sen</w:t>
            </w:r>
            <w:r w:rsidR="00CA3CED">
              <w:t>d</w:t>
            </w:r>
            <w:r>
              <w:t xml:space="preserve"> in information quickly and attached files to the receivers. This is the most formal way of communication and can be used as evidence for future work</w:t>
            </w:r>
            <w:r w:rsidR="00F5354F">
              <w:t xml:space="preserve"> </w:t>
            </w:r>
            <w:r w:rsidR="00F5354F" w:rsidRPr="00F5354F">
              <w:t>(</w:t>
            </w:r>
            <w:proofErr w:type="spellStart"/>
            <w:r w:rsidR="00F5354F" w:rsidRPr="00F5354F">
              <w:t>Khambayat</w:t>
            </w:r>
            <w:proofErr w:type="spellEnd"/>
            <w:r w:rsidR="00F5354F" w:rsidRPr="00F5354F">
              <w:t>, 2017)</w:t>
            </w:r>
            <w:r>
              <w:t xml:space="preserve">. </w:t>
            </w:r>
          </w:p>
        </w:tc>
      </w:tr>
      <w:tr w:rsidR="003218BD" w14:paraId="636B2751" w14:textId="77777777" w:rsidTr="003218BD">
        <w:tc>
          <w:tcPr>
            <w:tcW w:w="2628" w:type="dxa"/>
          </w:tcPr>
          <w:p w14:paraId="32A4DE56" w14:textId="77777777" w:rsidR="003218BD" w:rsidRDefault="003218BD" w:rsidP="003218BD">
            <w:r>
              <w:t xml:space="preserve">Direct messaging </w:t>
            </w:r>
          </w:p>
        </w:tc>
        <w:tc>
          <w:tcPr>
            <w:tcW w:w="6948" w:type="dxa"/>
          </w:tcPr>
          <w:p w14:paraId="79F26720" w14:textId="77777777" w:rsidR="003218BD" w:rsidRDefault="00236750" w:rsidP="00CA3CED">
            <w:r>
              <w:t xml:space="preserve">Under this method, </w:t>
            </w:r>
            <w:r w:rsidR="00CA3CED">
              <w:t xml:space="preserve">the </w:t>
            </w:r>
            <w:r>
              <w:t>leader can directly sen</w:t>
            </w:r>
            <w:r w:rsidR="00CA3CED">
              <w:t>d</w:t>
            </w:r>
            <w:r>
              <w:t xml:space="preserve"> SMS or MMS through mobile phone</w:t>
            </w:r>
            <w:r w:rsidR="00CA3CED">
              <w:t>s</w:t>
            </w:r>
            <w:r>
              <w:t xml:space="preserve"> and </w:t>
            </w:r>
            <w:r w:rsidR="00CA3CED">
              <w:t xml:space="preserve">the </w:t>
            </w:r>
            <w:r>
              <w:t>receiver can get quick access to the information.</w:t>
            </w:r>
          </w:p>
        </w:tc>
      </w:tr>
      <w:tr w:rsidR="003218BD" w14:paraId="002213C6" w14:textId="77777777" w:rsidTr="003218BD">
        <w:tc>
          <w:tcPr>
            <w:tcW w:w="2628" w:type="dxa"/>
          </w:tcPr>
          <w:p w14:paraId="20D02F76" w14:textId="77777777" w:rsidR="003218BD" w:rsidRDefault="003218BD" w:rsidP="003218BD">
            <w:r>
              <w:t>Video conferencing</w:t>
            </w:r>
          </w:p>
        </w:tc>
        <w:tc>
          <w:tcPr>
            <w:tcW w:w="6948" w:type="dxa"/>
          </w:tcPr>
          <w:p w14:paraId="6DB97DF5" w14:textId="77777777" w:rsidR="003218BD" w:rsidRDefault="00236750" w:rsidP="00CA3CED">
            <w:r>
              <w:t>This is used th</w:t>
            </w:r>
            <w:r w:rsidR="00CA3CED">
              <w:t>r</w:t>
            </w:r>
            <w:r>
              <w:t xml:space="preserve">ough </w:t>
            </w:r>
            <w:r w:rsidR="00CA3CED">
              <w:t xml:space="preserve">the </w:t>
            </w:r>
            <w:r>
              <w:t>internet likes mail but in this case</w:t>
            </w:r>
            <w:r w:rsidR="00CA3CED">
              <w:t>,</w:t>
            </w:r>
            <w:r>
              <w:t xml:space="preserve"> </w:t>
            </w:r>
            <w:r w:rsidR="00CA3CED">
              <w:t xml:space="preserve">the </w:t>
            </w:r>
            <w:r>
              <w:t xml:space="preserve">sender and receiver communicate with each other through </w:t>
            </w:r>
            <w:r w:rsidR="00CA3CED">
              <w:t xml:space="preserve">the </w:t>
            </w:r>
            <w:r>
              <w:t>smartphone, laptop</w:t>
            </w:r>
            <w:r w:rsidR="00CA3CED">
              <w:t>,</w:t>
            </w:r>
            <w:r>
              <w:t xml:space="preserve"> or Tablet. Now a day’s many meetings and conference is holding through video conference by using different software like Zoom</w:t>
            </w:r>
            <w:r w:rsidR="00F5354F">
              <w:t xml:space="preserve"> </w:t>
            </w:r>
            <w:r w:rsidR="00F5354F" w:rsidRPr="00F5354F">
              <w:t>(Chilcutt, 2010)</w:t>
            </w:r>
            <w:r>
              <w:t>.</w:t>
            </w:r>
          </w:p>
        </w:tc>
      </w:tr>
      <w:tr w:rsidR="003218BD" w14:paraId="527ABB41" w14:textId="77777777" w:rsidTr="003218BD">
        <w:tc>
          <w:tcPr>
            <w:tcW w:w="2628" w:type="dxa"/>
          </w:tcPr>
          <w:p w14:paraId="365D3878" w14:textId="77777777" w:rsidR="003218BD" w:rsidRDefault="003218BD" w:rsidP="003218BD">
            <w:r>
              <w:t>Human conversation</w:t>
            </w:r>
          </w:p>
        </w:tc>
        <w:tc>
          <w:tcPr>
            <w:tcW w:w="6948" w:type="dxa"/>
          </w:tcPr>
          <w:p w14:paraId="314C2D83" w14:textId="77777777" w:rsidR="003218BD" w:rsidRDefault="00236750" w:rsidP="003218BD">
            <w:r>
              <w:t>This is the face to face human conversation. To resolve the problem, the leader can talk with the team members quickly and take action according to that.</w:t>
            </w:r>
          </w:p>
        </w:tc>
      </w:tr>
    </w:tbl>
    <w:p w14:paraId="496E7D16" w14:textId="77777777" w:rsidR="003218BD" w:rsidRPr="003218BD" w:rsidRDefault="00236750" w:rsidP="003218BD">
      <w:r>
        <w:t xml:space="preserve">Team conflict is a very common phenomenon especially in the case of </w:t>
      </w:r>
      <w:r w:rsidR="00CA3CED">
        <w:t xml:space="preserve">the </w:t>
      </w:r>
      <w:r>
        <w:t>initial stage of team forming. So as a team leader, he should strictly maintain and formulate the policy to resolve the problem and should have a very smooth communication system with each team member.</w:t>
      </w:r>
    </w:p>
    <w:p w14:paraId="2EC191FB" w14:textId="77777777" w:rsidR="00FA059B" w:rsidRDefault="00844A21" w:rsidP="00DE4CA4">
      <w:pPr>
        <w:pStyle w:val="Heading1"/>
      </w:pPr>
      <w:bookmarkStart w:id="18" w:name="_Toc48260750"/>
      <w:r>
        <w:lastRenderedPageBreak/>
        <w:t>Successful team development</w:t>
      </w:r>
      <w:bookmarkEnd w:id="18"/>
    </w:p>
    <w:p w14:paraId="530A0D9E" w14:textId="77777777" w:rsidR="00763B34" w:rsidRDefault="00236750" w:rsidP="00763B34">
      <w:r>
        <w:t>To build a successful team development there are eight stages which given below:</w:t>
      </w:r>
    </w:p>
    <w:p w14:paraId="43B95285" w14:textId="77777777" w:rsidR="00CB6642" w:rsidRDefault="00236750" w:rsidP="00CB6642">
      <w:pPr>
        <w:keepNext/>
      </w:pPr>
      <w:r>
        <w:rPr>
          <w:noProof/>
          <w:lang w:bidi="bn-BD"/>
        </w:rPr>
        <w:drawing>
          <wp:inline distT="0" distB="0" distL="0" distR="0" wp14:anchorId="7D926EDA" wp14:editId="75B38EF6">
            <wp:extent cx="4907669" cy="2409477"/>
            <wp:effectExtent l="0" t="19050" r="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379F9647" w14:textId="77777777" w:rsidR="00236750" w:rsidRDefault="00CB6642" w:rsidP="00CB6642">
      <w:pPr>
        <w:pStyle w:val="Caption"/>
      </w:pPr>
      <w:r>
        <w:t xml:space="preserve">Figure </w:t>
      </w:r>
      <w:r w:rsidR="00505B49">
        <w:fldChar w:fldCharType="begin"/>
      </w:r>
      <w:r w:rsidR="00505B49">
        <w:instrText xml:space="preserve"> SEQ Figure \* ARABIC </w:instrText>
      </w:r>
      <w:r w:rsidR="00505B49">
        <w:fldChar w:fldCharType="separate"/>
      </w:r>
      <w:r>
        <w:rPr>
          <w:noProof/>
        </w:rPr>
        <w:t>4</w:t>
      </w:r>
      <w:r w:rsidR="00505B49">
        <w:rPr>
          <w:noProof/>
        </w:rPr>
        <w:fldChar w:fldCharType="end"/>
      </w:r>
      <w:r>
        <w:t xml:space="preserve"> steps of successful team development</w:t>
      </w:r>
      <w:r w:rsidR="00F5354F">
        <w:t xml:space="preserve"> </w:t>
      </w:r>
      <w:r w:rsidR="00F5354F" w:rsidRPr="00F5354F">
        <w:t>(Boyd and Brummell, 2016)</w:t>
      </w:r>
    </w:p>
    <w:p w14:paraId="0054F318" w14:textId="77777777" w:rsidR="00CB6642" w:rsidRDefault="00CB6642" w:rsidP="00CB6642">
      <w:r>
        <w:t xml:space="preserve">Successful team development will help to increase the performance of the team and will also bring better output. So there are some action programs which </w:t>
      </w:r>
      <w:r w:rsidR="00F5354F">
        <w:t>need</w:t>
      </w:r>
      <w:r>
        <w:t xml:space="preserve"> to be followed properly which are given below:</w:t>
      </w:r>
    </w:p>
    <w:tbl>
      <w:tblPr>
        <w:tblStyle w:val="TableGrid"/>
        <w:tblW w:w="0" w:type="auto"/>
        <w:tblLook w:val="04A0" w:firstRow="1" w:lastRow="0" w:firstColumn="1" w:lastColumn="0" w:noHBand="0" w:noVBand="1"/>
      </w:tblPr>
      <w:tblGrid>
        <w:gridCol w:w="9576"/>
      </w:tblGrid>
      <w:tr w:rsidR="00CB6642" w14:paraId="402A723D" w14:textId="77777777" w:rsidTr="00CB6642">
        <w:tc>
          <w:tcPr>
            <w:tcW w:w="9576" w:type="dxa"/>
          </w:tcPr>
          <w:p w14:paraId="55FE9644" w14:textId="77777777" w:rsidR="00CB6642" w:rsidRDefault="00CB6642" w:rsidP="00CB6642">
            <w:pPr>
              <w:pStyle w:val="ListParagraph"/>
              <w:numPr>
                <w:ilvl w:val="0"/>
                <w:numId w:val="8"/>
              </w:numPr>
            </w:pPr>
            <w:r>
              <w:t xml:space="preserve"> The first t</w:t>
            </w:r>
            <w:r w:rsidR="00CA3CED">
              <w:t>h</w:t>
            </w:r>
            <w:r>
              <w:t xml:space="preserve">ing </w:t>
            </w:r>
            <w:r w:rsidR="00CA3CED">
              <w:t xml:space="preserve">that </w:t>
            </w:r>
            <w:r>
              <w:t>should be done is setting the goal of the team by ensuring SMART (specific, measurable, attainable, realistic</w:t>
            </w:r>
            <w:r w:rsidR="00CA3CED">
              <w:t>,</w:t>
            </w:r>
            <w:r>
              <w:t xml:space="preserve"> and timely</w:t>
            </w:r>
            <w:r w:rsidR="00F5354F">
              <w:t xml:space="preserve"> </w:t>
            </w:r>
            <w:r w:rsidR="00F5354F" w:rsidRPr="00F5354F">
              <w:t>(Bhatt, 2011)</w:t>
            </w:r>
            <w:r>
              <w:t>.</w:t>
            </w:r>
          </w:p>
          <w:p w14:paraId="22D7918A" w14:textId="77777777" w:rsidR="00CB6642" w:rsidRDefault="00CB6642" w:rsidP="00CB6642">
            <w:pPr>
              <w:pStyle w:val="ListParagraph"/>
              <w:numPr>
                <w:ilvl w:val="0"/>
                <w:numId w:val="8"/>
              </w:numPr>
            </w:pPr>
            <w:r>
              <w:t>Team members should be allocated with proper duties and responsibilities.</w:t>
            </w:r>
          </w:p>
          <w:p w14:paraId="42F70D09" w14:textId="77777777" w:rsidR="00CB6642" w:rsidRDefault="00CB6642" w:rsidP="00CB6642">
            <w:pPr>
              <w:pStyle w:val="ListParagraph"/>
              <w:numPr>
                <w:ilvl w:val="0"/>
                <w:numId w:val="8"/>
              </w:numPr>
            </w:pPr>
            <w:r>
              <w:t>Leader</w:t>
            </w:r>
            <w:r w:rsidR="00CA3CED">
              <w:t>s</w:t>
            </w:r>
            <w:r>
              <w:t xml:space="preserve"> should innovate with new ideas regularly and try to implement that.</w:t>
            </w:r>
          </w:p>
          <w:p w14:paraId="1ABBEB10" w14:textId="77777777" w:rsidR="00CB6642" w:rsidRDefault="00CB6642" w:rsidP="00CB6642">
            <w:pPr>
              <w:pStyle w:val="ListParagraph"/>
              <w:numPr>
                <w:ilvl w:val="0"/>
                <w:numId w:val="8"/>
              </w:numPr>
            </w:pPr>
            <w:r>
              <w:t xml:space="preserve">There should be diversity in the team members and their duties but should have an alignment. </w:t>
            </w:r>
          </w:p>
          <w:p w14:paraId="363581A8" w14:textId="77777777" w:rsidR="00CB6642" w:rsidRDefault="00CB6642" w:rsidP="00CB6642">
            <w:pPr>
              <w:pStyle w:val="ListParagraph"/>
              <w:numPr>
                <w:ilvl w:val="0"/>
                <w:numId w:val="8"/>
              </w:numPr>
            </w:pPr>
            <w:r>
              <w:t>They must perform a common goal for which they will work on that.</w:t>
            </w:r>
          </w:p>
          <w:p w14:paraId="3DBBD064" w14:textId="77777777" w:rsidR="00CB6642" w:rsidRDefault="00CB6642" w:rsidP="00CB6642">
            <w:pPr>
              <w:pStyle w:val="ListParagraph"/>
              <w:numPr>
                <w:ilvl w:val="0"/>
                <w:numId w:val="8"/>
              </w:numPr>
            </w:pPr>
            <w:r>
              <w:t>The team members should be accountable for their duties and will be treated accordingly</w:t>
            </w:r>
            <w:r w:rsidR="00F5354F">
              <w:t xml:space="preserve"> </w:t>
            </w:r>
            <w:r w:rsidR="00F5354F" w:rsidRPr="00F5354F">
              <w:t>(Boyd and Brummell, 2016)</w:t>
            </w:r>
            <w:r>
              <w:t xml:space="preserve">. </w:t>
            </w:r>
          </w:p>
          <w:p w14:paraId="6936554E" w14:textId="77777777" w:rsidR="00CB6642" w:rsidRDefault="00CB6642" w:rsidP="00CB6642">
            <w:pPr>
              <w:pStyle w:val="ListParagraph"/>
              <w:numPr>
                <w:ilvl w:val="0"/>
                <w:numId w:val="8"/>
              </w:numPr>
            </w:pPr>
            <w:r>
              <w:t>Leader</w:t>
            </w:r>
            <w:r w:rsidR="00CA3CED">
              <w:t>s</w:t>
            </w:r>
            <w:r>
              <w:t xml:space="preserve"> should communicate effectively will all members.</w:t>
            </w:r>
          </w:p>
          <w:p w14:paraId="64738E64" w14:textId="77777777" w:rsidR="00CB6642" w:rsidRPr="00CB6642" w:rsidRDefault="00CB6642" w:rsidP="00CA3CED">
            <w:pPr>
              <w:pStyle w:val="ListParagraph"/>
              <w:numPr>
                <w:ilvl w:val="0"/>
                <w:numId w:val="8"/>
              </w:numPr>
            </w:pPr>
            <w:r>
              <w:t>There should have very strong leadership from the team leader.</w:t>
            </w:r>
          </w:p>
        </w:tc>
      </w:tr>
    </w:tbl>
    <w:p w14:paraId="376D54D2" w14:textId="77777777" w:rsidR="00236750" w:rsidRDefault="00236750" w:rsidP="00236750">
      <w:pPr>
        <w:rPr>
          <w:rFonts w:eastAsia="Times New Roman"/>
        </w:rPr>
      </w:pPr>
    </w:p>
    <w:p w14:paraId="785BBAC7" w14:textId="77777777" w:rsidR="00CB6642" w:rsidRPr="00236750" w:rsidRDefault="00CB6642" w:rsidP="00236750">
      <w:pPr>
        <w:rPr>
          <w:rFonts w:eastAsia="Times New Roman"/>
        </w:rPr>
      </w:pPr>
      <w:r>
        <w:rPr>
          <w:rFonts w:eastAsia="Times New Roman"/>
        </w:rPr>
        <w:t xml:space="preserve">So by using the above action program, it is possible to perform properly and have a very successful team development. </w:t>
      </w:r>
    </w:p>
    <w:p w14:paraId="721950DD" w14:textId="77777777" w:rsidR="00236750" w:rsidRDefault="00236750" w:rsidP="00763B34"/>
    <w:p w14:paraId="50400FC4" w14:textId="77777777" w:rsidR="00236750" w:rsidRDefault="00236750" w:rsidP="00763B34"/>
    <w:p w14:paraId="44A9B82E" w14:textId="77777777" w:rsidR="00763B34" w:rsidRDefault="00763B34" w:rsidP="00763B34">
      <w:pPr>
        <w:pStyle w:val="Heading1"/>
      </w:pPr>
      <w:bookmarkStart w:id="19" w:name="_Toc48260751"/>
      <w:r>
        <w:t>Conclusion</w:t>
      </w:r>
      <w:bookmarkEnd w:id="19"/>
    </w:p>
    <w:p w14:paraId="3E0B9EB8" w14:textId="77777777" w:rsidR="00763B34" w:rsidRDefault="00763B34" w:rsidP="00763B34">
      <w:r>
        <w:t>So after analy</w:t>
      </w:r>
      <w:r w:rsidR="00CA3CED">
        <w:t>zing</w:t>
      </w:r>
      <w:r>
        <w:t xml:space="preserve"> different areas of </w:t>
      </w:r>
      <w:r w:rsidR="00CA3CED">
        <w:t xml:space="preserve">a </w:t>
      </w:r>
      <w:r>
        <w:t xml:space="preserve">team working, it will help my senior manager to understand the importance of teamwork and how teamwork can contribute more to achieve the goal of the organization. This will also provide insights </w:t>
      </w:r>
      <w:r w:rsidR="00CA3CED">
        <w:t>into</w:t>
      </w:r>
      <w:r>
        <w:t xml:space="preserve"> the process of teamwork and how the action program will be performed. So working </w:t>
      </w:r>
      <w:r w:rsidR="00CA3CED">
        <w:t>i</w:t>
      </w:r>
      <w:r>
        <w:t>n this area will help to</w:t>
      </w:r>
      <w:r w:rsidR="003218BD">
        <w:t xml:space="preserve"> understand the importance and different crucial point of t</w:t>
      </w:r>
      <w:r w:rsidR="00CA3CED">
        <w:t>h</w:t>
      </w:r>
      <w:r w:rsidR="003218BD">
        <w:t>em working. This assignment will also make clear about the justified reason of why people do form the team working</w:t>
      </w:r>
      <w:r>
        <w:t xml:space="preserve"> </w:t>
      </w:r>
      <w:r w:rsidR="003218BD">
        <w:t>and how to increase the knowledge and experience of workplace experience.</w:t>
      </w:r>
    </w:p>
    <w:p w14:paraId="5ED4C2CC" w14:textId="77777777" w:rsidR="001032B3" w:rsidRDefault="001032B3" w:rsidP="001032B3">
      <w:pPr>
        <w:pStyle w:val="Heading1"/>
      </w:pPr>
      <w:bookmarkStart w:id="20" w:name="_Toc48260752"/>
      <w:r>
        <w:t>References</w:t>
      </w:r>
      <w:bookmarkEnd w:id="20"/>
    </w:p>
    <w:p w14:paraId="2341F0AA" w14:textId="77777777" w:rsidR="001032B3" w:rsidRDefault="001032B3" w:rsidP="001032B3">
      <w:r>
        <w:t>Bhatt, R., 2011. Tips for Effective Communication Skills. Indian Journal of Applied Research, 3(1), pp.83-84.</w:t>
      </w:r>
    </w:p>
    <w:p w14:paraId="33BA7A75" w14:textId="77777777" w:rsidR="001032B3" w:rsidRDefault="001032B3" w:rsidP="001032B3">
      <w:r>
        <w:t>Boyd, M. and Brummell, K., 2016. Working as a team. Primary Health Care, 3(5), pp.3-4.</w:t>
      </w:r>
    </w:p>
    <w:p w14:paraId="13F8A609" w14:textId="77777777" w:rsidR="001032B3" w:rsidRDefault="001032B3" w:rsidP="001032B3">
      <w:r>
        <w:t xml:space="preserve">Chilcutt, A., 2010. Introduction to Effective Communication Skills. </w:t>
      </w:r>
      <w:proofErr w:type="spellStart"/>
      <w:r>
        <w:t>MedEdPORTAL</w:t>
      </w:r>
      <w:proofErr w:type="spellEnd"/>
      <w:r>
        <w:t>, 6(1).</w:t>
      </w:r>
    </w:p>
    <w:p w14:paraId="45065E58" w14:textId="77777777" w:rsidR="001032B3" w:rsidRDefault="001032B3" w:rsidP="001032B3">
      <w:r>
        <w:t>Davis, G. and Klingler, D., 1987. The Successful Development Team: A Case Study. Drug Information Journal, 21(3), pp.353-360.</w:t>
      </w:r>
    </w:p>
    <w:p w14:paraId="205E1CDA" w14:textId="77777777" w:rsidR="001032B3" w:rsidRDefault="001032B3" w:rsidP="001032B3">
      <w:proofErr w:type="spellStart"/>
      <w:r>
        <w:t>Khambayat</w:t>
      </w:r>
      <w:proofErr w:type="spellEnd"/>
      <w:r>
        <w:t>, S., 2017. DEVELOPING EFFECTIVE COMMUNICATION SKILLS IN STUDENTS. Scholarly Research Journal for Interdisciplinary Studies, 4(37).</w:t>
      </w:r>
    </w:p>
    <w:p w14:paraId="5585AA97" w14:textId="77777777" w:rsidR="001032B3" w:rsidRDefault="001032B3" w:rsidP="001032B3">
      <w:r>
        <w:t>Lindsay, E., 2017. The importance of team working in wound management. British Journal of Community Nursing, 22(Sup12), pp.S52-S53.</w:t>
      </w:r>
    </w:p>
    <w:p w14:paraId="03EE4311" w14:textId="77777777" w:rsidR="001032B3" w:rsidRDefault="001032B3" w:rsidP="001032B3">
      <w:r>
        <w:t>Lockett, L. and Boyd, B., 2012. Enhancing Leadership Skills in Volunteers. Journal of Leadership Education, 11(1), pp.233-244.</w:t>
      </w:r>
    </w:p>
    <w:p w14:paraId="668F9F57" w14:textId="77777777" w:rsidR="001032B3" w:rsidRDefault="001032B3" w:rsidP="001032B3">
      <w:r>
        <w:lastRenderedPageBreak/>
        <w:t>McSherry, R., 2018. Effective team working: the importance of visioning, valuing and evaluating innovation and change in health and social care. Practice Development in Health Care, 7(2), pp.67-68.</w:t>
      </w:r>
    </w:p>
    <w:p w14:paraId="2EE0C757" w14:textId="77777777" w:rsidR="001032B3" w:rsidRDefault="001032B3" w:rsidP="001032B3">
      <w:r>
        <w:t>Mumford, M., Todd, E., Higgs, C. and McIntosh, T., 2017. Cognitive skills and leadership performance: The nine critical skills. The Leadership Quarterly, 28(1), pp.24-39.</w:t>
      </w:r>
    </w:p>
    <w:p w14:paraId="004C1C51" w14:textId="77777777" w:rsidR="001032B3" w:rsidRDefault="001032B3" w:rsidP="001032B3">
      <w:r>
        <w:t xml:space="preserve">Schwarz, R., 2014. How well does your leadership team really </w:t>
      </w:r>
      <w:proofErr w:type="gramStart"/>
      <w:r>
        <w:t>work?.</w:t>
      </w:r>
      <w:proofErr w:type="gramEnd"/>
      <w:r>
        <w:t xml:space="preserve"> The Successful Registrar, 14(11), pp.8-8.</w:t>
      </w:r>
    </w:p>
    <w:p w14:paraId="02E6FC63" w14:textId="77777777" w:rsidR="001032B3" w:rsidRDefault="001032B3" w:rsidP="001032B3">
      <w:r>
        <w:t xml:space="preserve">Smart, K. and </w:t>
      </w:r>
      <w:proofErr w:type="spellStart"/>
      <w:r>
        <w:t>Featheringham</w:t>
      </w:r>
      <w:proofErr w:type="spellEnd"/>
      <w:r>
        <w:t>, R., 2018. Developing Effective Interpersonal Communication and Discussion Skills. Business Communication Quarterly, 69(3), pp.276-283.</w:t>
      </w:r>
    </w:p>
    <w:p w14:paraId="726D14D7" w14:textId="77777777" w:rsidR="001032B3" w:rsidRDefault="001032B3" w:rsidP="001032B3">
      <w:proofErr w:type="spellStart"/>
      <w:r>
        <w:t>Staniforth</w:t>
      </w:r>
      <w:proofErr w:type="spellEnd"/>
      <w:r>
        <w:t xml:space="preserve">, D., 2018. Teamworking, or individual working in a </w:t>
      </w:r>
      <w:proofErr w:type="gramStart"/>
      <w:r>
        <w:t>team?.</w:t>
      </w:r>
      <w:proofErr w:type="gramEnd"/>
      <w:r>
        <w:t xml:space="preserve"> Team Performance Management: An International Journal, 2(3), pp.37-41.</w:t>
      </w:r>
    </w:p>
    <w:p w14:paraId="5DC57121" w14:textId="77777777" w:rsidR="001032B3" w:rsidRDefault="001032B3" w:rsidP="001032B3">
      <w:r>
        <w:t>Stewart, B. and Powell, S., 2016. Team building and team working. Team Performance Management: An International Journal, 10(1/2), pp.35-38.</w:t>
      </w:r>
    </w:p>
    <w:p w14:paraId="7A91F4B3" w14:textId="77777777" w:rsidR="001032B3" w:rsidRDefault="001032B3" w:rsidP="001032B3">
      <w:r>
        <w:t xml:space="preserve">Wakefield, A., </w:t>
      </w:r>
      <w:proofErr w:type="spellStart"/>
      <w:r>
        <w:t>Boggis</w:t>
      </w:r>
      <w:proofErr w:type="spellEnd"/>
      <w:r>
        <w:t>, C. and Holland, M., 2006. Team working but no blurring thank you! The importance of team work as part of a teaching ward experience. Learning in Health and Social Care, 5(3), pp.142-154.</w:t>
      </w:r>
    </w:p>
    <w:p w14:paraId="4C655E94" w14:textId="77777777" w:rsidR="009A7947" w:rsidRDefault="001032B3" w:rsidP="00F5354F">
      <w:r>
        <w:t xml:space="preserve">Woodfield, S. and </w:t>
      </w:r>
      <w:proofErr w:type="spellStart"/>
      <w:r>
        <w:t>Kennie</w:t>
      </w:r>
      <w:proofErr w:type="spellEnd"/>
      <w:r>
        <w:t>, T., 2018. ‘Teamwork’ or ‘Working as a Team’? The Theory and Practice of Top Team Working in UK Higher Education. Higher Education Quarterly, 62(4), pp.397-415.</w:t>
      </w:r>
    </w:p>
    <w:sectPr w:rsidR="009A7947" w:rsidSect="002D38F1">
      <w:footerReference w:type="defaul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504CF7" w14:textId="77777777" w:rsidR="00505B49" w:rsidRDefault="00505B49" w:rsidP="00F5354F">
      <w:pPr>
        <w:spacing w:after="0" w:line="240" w:lineRule="auto"/>
      </w:pPr>
      <w:r>
        <w:separator/>
      </w:r>
    </w:p>
  </w:endnote>
  <w:endnote w:type="continuationSeparator" w:id="0">
    <w:p w14:paraId="47ADDFC0" w14:textId="77777777" w:rsidR="00505B49" w:rsidRDefault="00505B49" w:rsidP="00F535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D61285" w14:textId="77777777" w:rsidR="00F5354F" w:rsidRDefault="00F5354F">
    <w:pPr>
      <w:pStyle w:val="Footer"/>
      <w:jc w:val="right"/>
    </w:pPr>
    <w:r>
      <w:t xml:space="preserve">Page - </w:t>
    </w:r>
    <w:sdt>
      <w:sdtPr>
        <w:id w:val="-226689919"/>
        <w:docPartObj>
          <w:docPartGallery w:val="Page Numbers (Bottom of Page)"/>
          <w:docPartUnique/>
        </w:docPartObj>
      </w:sdtPr>
      <w:sdtEndPr/>
      <w:sdtContent>
        <w:r w:rsidR="00DF059A">
          <w:fldChar w:fldCharType="begin"/>
        </w:r>
        <w:r w:rsidR="00DF059A">
          <w:instrText xml:space="preserve"> PAGE   \* MERGEFORMAT </w:instrText>
        </w:r>
        <w:r w:rsidR="00DF059A">
          <w:fldChar w:fldCharType="separate"/>
        </w:r>
        <w:r w:rsidR="00396BA3">
          <w:rPr>
            <w:noProof/>
          </w:rPr>
          <w:t>8</w:t>
        </w:r>
        <w:r w:rsidR="00DF059A">
          <w:rPr>
            <w:noProof/>
          </w:rPr>
          <w:fldChar w:fldCharType="end"/>
        </w:r>
      </w:sdtContent>
    </w:sdt>
  </w:p>
  <w:p w14:paraId="6D916975" w14:textId="77777777" w:rsidR="00F5354F" w:rsidRDefault="00F535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75625A" w14:textId="77777777" w:rsidR="00505B49" w:rsidRDefault="00505B49" w:rsidP="00F5354F">
      <w:pPr>
        <w:spacing w:after="0" w:line="240" w:lineRule="auto"/>
      </w:pPr>
      <w:r>
        <w:separator/>
      </w:r>
    </w:p>
  </w:footnote>
  <w:footnote w:type="continuationSeparator" w:id="0">
    <w:p w14:paraId="0759652D" w14:textId="77777777" w:rsidR="00505B49" w:rsidRDefault="00505B49" w:rsidP="00F535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824A31"/>
    <w:multiLevelType w:val="hybridMultilevel"/>
    <w:tmpl w:val="F40E4B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2EF53C8"/>
    <w:multiLevelType w:val="hybridMultilevel"/>
    <w:tmpl w:val="AB0A46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3DB4A7D"/>
    <w:multiLevelType w:val="hybridMultilevel"/>
    <w:tmpl w:val="D3EE1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6D552E3"/>
    <w:multiLevelType w:val="hybridMultilevel"/>
    <w:tmpl w:val="7638C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79E57A2"/>
    <w:multiLevelType w:val="hybridMultilevel"/>
    <w:tmpl w:val="3C109A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7D971BA"/>
    <w:multiLevelType w:val="hybridMultilevel"/>
    <w:tmpl w:val="987C66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EED03C2"/>
    <w:multiLevelType w:val="hybridMultilevel"/>
    <w:tmpl w:val="A5261A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10938DB"/>
    <w:multiLevelType w:val="multilevel"/>
    <w:tmpl w:val="EB84B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
  </w:num>
  <w:num w:numId="3">
    <w:abstractNumId w:val="2"/>
  </w:num>
  <w:num w:numId="4">
    <w:abstractNumId w:val="3"/>
  </w:num>
  <w:num w:numId="5">
    <w:abstractNumId w:val="5"/>
  </w:num>
  <w:num w:numId="6">
    <w:abstractNumId w:val="0"/>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1E498B"/>
    <w:rsid w:val="000607AC"/>
    <w:rsid w:val="000655AA"/>
    <w:rsid w:val="000D7DFE"/>
    <w:rsid w:val="000F7BC4"/>
    <w:rsid w:val="001032B3"/>
    <w:rsid w:val="00132013"/>
    <w:rsid w:val="001E498B"/>
    <w:rsid w:val="00236750"/>
    <w:rsid w:val="00261581"/>
    <w:rsid w:val="002803B8"/>
    <w:rsid w:val="002D38F1"/>
    <w:rsid w:val="003218BD"/>
    <w:rsid w:val="00396BA3"/>
    <w:rsid w:val="003E0A1C"/>
    <w:rsid w:val="004C1D16"/>
    <w:rsid w:val="00505B49"/>
    <w:rsid w:val="00584CC0"/>
    <w:rsid w:val="00623FC4"/>
    <w:rsid w:val="00636B65"/>
    <w:rsid w:val="00736A1C"/>
    <w:rsid w:val="00763B34"/>
    <w:rsid w:val="007B6016"/>
    <w:rsid w:val="007C5E46"/>
    <w:rsid w:val="00844A21"/>
    <w:rsid w:val="008C3C31"/>
    <w:rsid w:val="009A7947"/>
    <w:rsid w:val="009C32E5"/>
    <w:rsid w:val="009E736E"/>
    <w:rsid w:val="00A576BD"/>
    <w:rsid w:val="00A87E0C"/>
    <w:rsid w:val="00A91248"/>
    <w:rsid w:val="00AA0B38"/>
    <w:rsid w:val="00B20945"/>
    <w:rsid w:val="00BC64F8"/>
    <w:rsid w:val="00CA3CED"/>
    <w:rsid w:val="00CB6642"/>
    <w:rsid w:val="00D402E5"/>
    <w:rsid w:val="00DA629B"/>
    <w:rsid w:val="00DE1583"/>
    <w:rsid w:val="00DE4CA4"/>
    <w:rsid w:val="00DF059A"/>
    <w:rsid w:val="00E82897"/>
    <w:rsid w:val="00F335E0"/>
    <w:rsid w:val="00F5354F"/>
    <w:rsid w:val="00F70EAB"/>
    <w:rsid w:val="00FA059B"/>
    <w:rsid w:val="00FF13A6"/>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4610BE"/>
  <w15:docId w15:val="{7303DA0D-AC01-4A81-890D-4FFFE6C01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498B"/>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DA629B"/>
    <w:pPr>
      <w:keepNext/>
      <w:keepLines/>
      <w:spacing w:before="480" w:after="0"/>
      <w:jc w:val="center"/>
      <w:outlineLvl w:val="0"/>
    </w:pPr>
    <w:rPr>
      <w:rFonts w:eastAsiaTheme="majorEastAsia" w:cstheme="majorBidi"/>
      <w:b/>
      <w:bCs/>
      <w:sz w:val="28"/>
      <w:szCs w:val="28"/>
      <w:u w:val="single"/>
    </w:rPr>
  </w:style>
  <w:style w:type="paragraph" w:styleId="Heading2">
    <w:name w:val="heading 2"/>
    <w:basedOn w:val="Normal"/>
    <w:next w:val="Normal"/>
    <w:link w:val="Heading2Char"/>
    <w:uiPriority w:val="9"/>
    <w:unhideWhenUsed/>
    <w:qFormat/>
    <w:rsid w:val="000655AA"/>
    <w:pPr>
      <w:keepNext/>
      <w:keepLines/>
      <w:spacing w:before="200" w:after="0"/>
      <w:jc w:val="left"/>
      <w:outlineLvl w:val="1"/>
    </w:pPr>
    <w:rPr>
      <w:rFonts w:eastAsiaTheme="majorEastAsia" w:cstheme="majorBidi"/>
      <w:b/>
      <w:bCs/>
      <w:i/>
      <w:sz w:val="26"/>
      <w:szCs w:val="26"/>
    </w:rPr>
  </w:style>
  <w:style w:type="paragraph" w:styleId="Heading3">
    <w:name w:val="heading 3"/>
    <w:basedOn w:val="Normal"/>
    <w:next w:val="Normal"/>
    <w:link w:val="Heading3Char"/>
    <w:uiPriority w:val="9"/>
    <w:semiHidden/>
    <w:unhideWhenUsed/>
    <w:qFormat/>
    <w:rsid w:val="00A576BD"/>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E49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98B"/>
    <w:rPr>
      <w:rFonts w:ascii="Tahoma" w:hAnsi="Tahoma" w:cs="Tahoma"/>
      <w:sz w:val="16"/>
      <w:szCs w:val="16"/>
    </w:rPr>
  </w:style>
  <w:style w:type="character" w:customStyle="1" w:styleId="Heading1Char">
    <w:name w:val="Heading 1 Char"/>
    <w:basedOn w:val="DefaultParagraphFont"/>
    <w:link w:val="Heading1"/>
    <w:uiPriority w:val="9"/>
    <w:rsid w:val="00DA629B"/>
    <w:rPr>
      <w:rFonts w:ascii="Times New Roman" w:eastAsiaTheme="majorEastAsia" w:hAnsi="Times New Roman" w:cstheme="majorBidi"/>
      <w:b/>
      <w:bCs/>
      <w:color w:val="000000" w:themeColor="text1"/>
      <w:sz w:val="28"/>
      <w:szCs w:val="28"/>
      <w:u w:val="single"/>
    </w:rPr>
  </w:style>
  <w:style w:type="character" w:customStyle="1" w:styleId="Heading2Char">
    <w:name w:val="Heading 2 Char"/>
    <w:basedOn w:val="DefaultParagraphFont"/>
    <w:link w:val="Heading2"/>
    <w:uiPriority w:val="9"/>
    <w:rsid w:val="000655AA"/>
    <w:rPr>
      <w:rFonts w:ascii="Times New Roman" w:eastAsiaTheme="majorEastAsia" w:hAnsi="Times New Roman" w:cstheme="majorBidi"/>
      <w:b/>
      <w:bCs/>
      <w:i/>
      <w:color w:val="000000" w:themeColor="text1"/>
      <w:sz w:val="26"/>
      <w:szCs w:val="26"/>
    </w:rPr>
  </w:style>
  <w:style w:type="character" w:styleId="Strong">
    <w:name w:val="Strong"/>
    <w:basedOn w:val="DefaultParagraphFont"/>
    <w:uiPriority w:val="22"/>
    <w:qFormat/>
    <w:rsid w:val="00DA629B"/>
    <w:rPr>
      <w:b/>
      <w:bCs/>
    </w:rPr>
  </w:style>
  <w:style w:type="paragraph" w:customStyle="1" w:styleId="iu">
    <w:name w:val="iu"/>
    <w:basedOn w:val="Normal"/>
    <w:rsid w:val="00DA629B"/>
    <w:pPr>
      <w:spacing w:before="100" w:beforeAutospacing="1" w:after="100" w:afterAutospacing="1" w:line="240" w:lineRule="auto"/>
      <w:jc w:val="left"/>
    </w:pPr>
    <w:rPr>
      <w:rFonts w:eastAsia="Times New Roman" w:cs="Times New Roman"/>
      <w:color w:val="auto"/>
      <w:szCs w:val="24"/>
    </w:rPr>
  </w:style>
  <w:style w:type="character" w:styleId="Hyperlink">
    <w:name w:val="Hyperlink"/>
    <w:basedOn w:val="DefaultParagraphFont"/>
    <w:uiPriority w:val="99"/>
    <w:unhideWhenUsed/>
    <w:rsid w:val="00DA629B"/>
    <w:rPr>
      <w:color w:val="0000FF"/>
      <w:u w:val="single"/>
    </w:rPr>
  </w:style>
  <w:style w:type="character" w:customStyle="1" w:styleId="Heading3Char">
    <w:name w:val="Heading 3 Char"/>
    <w:basedOn w:val="DefaultParagraphFont"/>
    <w:link w:val="Heading3"/>
    <w:uiPriority w:val="9"/>
    <w:semiHidden/>
    <w:rsid w:val="00A576BD"/>
    <w:rPr>
      <w:rFonts w:asciiTheme="majorHAnsi" w:eastAsiaTheme="majorEastAsia" w:hAnsiTheme="majorHAnsi" w:cstheme="majorBidi"/>
      <w:b/>
      <w:bCs/>
      <w:color w:val="4F81BD" w:themeColor="accent1"/>
      <w:sz w:val="24"/>
    </w:rPr>
  </w:style>
  <w:style w:type="paragraph" w:styleId="NormalWeb">
    <w:name w:val="Normal (Web)"/>
    <w:basedOn w:val="Normal"/>
    <w:uiPriority w:val="99"/>
    <w:unhideWhenUsed/>
    <w:rsid w:val="00A576BD"/>
    <w:pPr>
      <w:spacing w:before="100" w:beforeAutospacing="1" w:after="100" w:afterAutospacing="1" w:line="240" w:lineRule="auto"/>
      <w:jc w:val="left"/>
    </w:pPr>
    <w:rPr>
      <w:rFonts w:eastAsia="Times New Roman" w:cs="Times New Roman"/>
      <w:color w:val="auto"/>
      <w:szCs w:val="24"/>
    </w:rPr>
  </w:style>
  <w:style w:type="paragraph" w:styleId="Caption">
    <w:name w:val="caption"/>
    <w:basedOn w:val="Normal"/>
    <w:next w:val="Normal"/>
    <w:uiPriority w:val="35"/>
    <w:unhideWhenUsed/>
    <w:qFormat/>
    <w:rsid w:val="00844A21"/>
    <w:pPr>
      <w:spacing w:line="240" w:lineRule="auto"/>
    </w:pPr>
    <w:rPr>
      <w:b/>
      <w:bCs/>
      <w:color w:val="4F81BD" w:themeColor="accent1"/>
      <w:sz w:val="18"/>
      <w:szCs w:val="18"/>
    </w:rPr>
  </w:style>
  <w:style w:type="table" w:styleId="TableGrid">
    <w:name w:val="Table Grid"/>
    <w:basedOn w:val="TableNormal"/>
    <w:uiPriority w:val="59"/>
    <w:rsid w:val="00A9124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A91248"/>
    <w:pPr>
      <w:ind w:left="720"/>
      <w:contextualSpacing/>
    </w:pPr>
  </w:style>
  <w:style w:type="paragraph" w:styleId="TOCHeading">
    <w:name w:val="TOC Heading"/>
    <w:basedOn w:val="Heading1"/>
    <w:next w:val="Normal"/>
    <w:uiPriority w:val="39"/>
    <w:semiHidden/>
    <w:unhideWhenUsed/>
    <w:qFormat/>
    <w:rsid w:val="009A7947"/>
    <w:pPr>
      <w:spacing w:line="276" w:lineRule="auto"/>
      <w:jc w:val="left"/>
      <w:outlineLvl w:val="9"/>
    </w:pPr>
    <w:rPr>
      <w:rFonts w:asciiTheme="majorHAnsi" w:hAnsiTheme="majorHAnsi"/>
      <w:color w:val="365F91" w:themeColor="accent1" w:themeShade="BF"/>
      <w:u w:val="none"/>
    </w:rPr>
  </w:style>
  <w:style w:type="paragraph" w:styleId="TOC1">
    <w:name w:val="toc 1"/>
    <w:basedOn w:val="Normal"/>
    <w:next w:val="Normal"/>
    <w:autoRedefine/>
    <w:uiPriority w:val="39"/>
    <w:unhideWhenUsed/>
    <w:rsid w:val="009A7947"/>
    <w:pPr>
      <w:spacing w:after="100"/>
    </w:pPr>
  </w:style>
  <w:style w:type="paragraph" w:styleId="TOC2">
    <w:name w:val="toc 2"/>
    <w:basedOn w:val="Normal"/>
    <w:next w:val="Normal"/>
    <w:autoRedefine/>
    <w:uiPriority w:val="39"/>
    <w:unhideWhenUsed/>
    <w:rsid w:val="009A7947"/>
    <w:pPr>
      <w:spacing w:after="100"/>
      <w:ind w:left="240"/>
    </w:pPr>
  </w:style>
  <w:style w:type="paragraph" w:styleId="Header">
    <w:name w:val="header"/>
    <w:basedOn w:val="Normal"/>
    <w:link w:val="HeaderChar"/>
    <w:uiPriority w:val="99"/>
    <w:semiHidden/>
    <w:unhideWhenUsed/>
    <w:rsid w:val="00F5354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5354F"/>
    <w:rPr>
      <w:rFonts w:ascii="Times New Roman" w:hAnsi="Times New Roman"/>
      <w:color w:val="000000" w:themeColor="text1"/>
      <w:sz w:val="24"/>
    </w:rPr>
  </w:style>
  <w:style w:type="paragraph" w:styleId="Footer">
    <w:name w:val="footer"/>
    <w:basedOn w:val="Normal"/>
    <w:link w:val="FooterChar"/>
    <w:uiPriority w:val="99"/>
    <w:unhideWhenUsed/>
    <w:rsid w:val="00F535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354F"/>
    <w:rPr>
      <w:rFonts w:ascii="Times New Roman" w:hAnsi="Times New Roman"/>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7904356">
      <w:bodyDiv w:val="1"/>
      <w:marLeft w:val="0"/>
      <w:marRight w:val="0"/>
      <w:marTop w:val="0"/>
      <w:marBottom w:val="0"/>
      <w:divBdr>
        <w:top w:val="none" w:sz="0" w:space="0" w:color="auto"/>
        <w:left w:val="none" w:sz="0" w:space="0" w:color="auto"/>
        <w:bottom w:val="none" w:sz="0" w:space="0" w:color="auto"/>
        <w:right w:val="none" w:sz="0" w:space="0" w:color="auto"/>
      </w:divBdr>
      <w:divsChild>
        <w:div w:id="1436562209">
          <w:marLeft w:val="0"/>
          <w:marRight w:val="0"/>
          <w:marTop w:val="0"/>
          <w:marBottom w:val="0"/>
          <w:divBdr>
            <w:top w:val="none" w:sz="0" w:space="0" w:color="auto"/>
            <w:left w:val="none" w:sz="0" w:space="0" w:color="auto"/>
            <w:bottom w:val="none" w:sz="0" w:space="0" w:color="auto"/>
            <w:right w:val="none" w:sz="0" w:space="0" w:color="auto"/>
          </w:divBdr>
          <w:divsChild>
            <w:div w:id="1092238576">
              <w:marLeft w:val="0"/>
              <w:marRight w:val="0"/>
              <w:marTop w:val="0"/>
              <w:marBottom w:val="0"/>
              <w:divBdr>
                <w:top w:val="none" w:sz="0" w:space="0" w:color="auto"/>
                <w:left w:val="none" w:sz="0" w:space="0" w:color="auto"/>
                <w:bottom w:val="none" w:sz="0" w:space="0" w:color="auto"/>
                <w:right w:val="none" w:sz="0" w:space="0" w:color="auto"/>
              </w:divBdr>
              <w:divsChild>
                <w:div w:id="351028557">
                  <w:marLeft w:val="0"/>
                  <w:marRight w:val="0"/>
                  <w:marTop w:val="0"/>
                  <w:marBottom w:val="0"/>
                  <w:divBdr>
                    <w:top w:val="none" w:sz="0" w:space="0" w:color="auto"/>
                    <w:left w:val="none" w:sz="0" w:space="0" w:color="auto"/>
                    <w:bottom w:val="none" w:sz="0" w:space="0" w:color="auto"/>
                    <w:right w:val="none" w:sz="0" w:space="0" w:color="auto"/>
                  </w:divBdr>
                  <w:divsChild>
                    <w:div w:id="856115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7278637">
      <w:bodyDiv w:val="1"/>
      <w:marLeft w:val="0"/>
      <w:marRight w:val="0"/>
      <w:marTop w:val="0"/>
      <w:marBottom w:val="0"/>
      <w:divBdr>
        <w:top w:val="none" w:sz="0" w:space="0" w:color="auto"/>
        <w:left w:val="none" w:sz="0" w:space="0" w:color="auto"/>
        <w:bottom w:val="none" w:sz="0" w:space="0" w:color="auto"/>
        <w:right w:val="none" w:sz="0" w:space="0" w:color="auto"/>
      </w:divBdr>
    </w:div>
    <w:div w:id="701246554">
      <w:bodyDiv w:val="1"/>
      <w:marLeft w:val="0"/>
      <w:marRight w:val="0"/>
      <w:marTop w:val="0"/>
      <w:marBottom w:val="0"/>
      <w:divBdr>
        <w:top w:val="none" w:sz="0" w:space="0" w:color="auto"/>
        <w:left w:val="none" w:sz="0" w:space="0" w:color="auto"/>
        <w:bottom w:val="none" w:sz="0" w:space="0" w:color="auto"/>
        <w:right w:val="none" w:sz="0" w:space="0" w:color="auto"/>
      </w:divBdr>
    </w:div>
    <w:div w:id="1102339104">
      <w:bodyDiv w:val="1"/>
      <w:marLeft w:val="0"/>
      <w:marRight w:val="0"/>
      <w:marTop w:val="0"/>
      <w:marBottom w:val="0"/>
      <w:divBdr>
        <w:top w:val="none" w:sz="0" w:space="0" w:color="auto"/>
        <w:left w:val="none" w:sz="0" w:space="0" w:color="auto"/>
        <w:bottom w:val="none" w:sz="0" w:space="0" w:color="auto"/>
        <w:right w:val="none" w:sz="0" w:space="0" w:color="auto"/>
      </w:divBdr>
    </w:div>
    <w:div w:id="1370490607">
      <w:bodyDiv w:val="1"/>
      <w:marLeft w:val="0"/>
      <w:marRight w:val="0"/>
      <w:marTop w:val="0"/>
      <w:marBottom w:val="0"/>
      <w:divBdr>
        <w:top w:val="none" w:sz="0" w:space="0" w:color="auto"/>
        <w:left w:val="none" w:sz="0" w:space="0" w:color="auto"/>
        <w:bottom w:val="none" w:sz="0" w:space="0" w:color="auto"/>
        <w:right w:val="none" w:sz="0" w:space="0" w:color="auto"/>
      </w:divBdr>
    </w:div>
    <w:div w:id="1524782445">
      <w:bodyDiv w:val="1"/>
      <w:marLeft w:val="0"/>
      <w:marRight w:val="0"/>
      <w:marTop w:val="0"/>
      <w:marBottom w:val="0"/>
      <w:divBdr>
        <w:top w:val="none" w:sz="0" w:space="0" w:color="auto"/>
        <w:left w:val="none" w:sz="0" w:space="0" w:color="auto"/>
        <w:bottom w:val="none" w:sz="0" w:space="0" w:color="auto"/>
        <w:right w:val="none" w:sz="0" w:space="0" w:color="auto"/>
      </w:divBdr>
    </w:div>
    <w:div w:id="1613828539">
      <w:bodyDiv w:val="1"/>
      <w:marLeft w:val="0"/>
      <w:marRight w:val="0"/>
      <w:marTop w:val="0"/>
      <w:marBottom w:val="0"/>
      <w:divBdr>
        <w:top w:val="none" w:sz="0" w:space="0" w:color="auto"/>
        <w:left w:val="none" w:sz="0" w:space="0" w:color="auto"/>
        <w:bottom w:val="none" w:sz="0" w:space="0" w:color="auto"/>
        <w:right w:val="none" w:sz="0" w:space="0" w:color="auto"/>
      </w:divBdr>
    </w:div>
    <w:div w:id="1676224107">
      <w:bodyDiv w:val="1"/>
      <w:marLeft w:val="0"/>
      <w:marRight w:val="0"/>
      <w:marTop w:val="0"/>
      <w:marBottom w:val="0"/>
      <w:divBdr>
        <w:top w:val="none" w:sz="0" w:space="0" w:color="auto"/>
        <w:left w:val="none" w:sz="0" w:space="0" w:color="auto"/>
        <w:bottom w:val="none" w:sz="0" w:space="0" w:color="auto"/>
        <w:right w:val="none" w:sz="0" w:space="0" w:color="auto"/>
      </w:divBdr>
    </w:div>
    <w:div w:id="1793398056">
      <w:bodyDiv w:val="1"/>
      <w:marLeft w:val="0"/>
      <w:marRight w:val="0"/>
      <w:marTop w:val="0"/>
      <w:marBottom w:val="0"/>
      <w:divBdr>
        <w:top w:val="none" w:sz="0" w:space="0" w:color="auto"/>
        <w:left w:val="none" w:sz="0" w:space="0" w:color="auto"/>
        <w:bottom w:val="none" w:sz="0" w:space="0" w:color="auto"/>
        <w:right w:val="none" w:sz="0" w:space="0" w:color="auto"/>
      </w:divBdr>
    </w:div>
    <w:div w:id="2139226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diagramQuickStyle" Target="diagrams/quickStyle3.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diagramLayout" Target="diagrams/layout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diagramLayout" Target="diagrams/layout2.xml"/><Relationship Id="rId23" Type="http://schemas.microsoft.com/office/2007/relationships/diagramDrawing" Target="diagrams/drawing3.xml"/><Relationship Id="rId10" Type="http://schemas.openxmlformats.org/officeDocument/2006/relationships/diagramLayout" Target="diagrams/layout1.xml"/><Relationship Id="rId19" Type="http://schemas.openxmlformats.org/officeDocument/2006/relationships/diagramData" Target="diagrams/data3.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diagramColors" Target="diagrams/colors3.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65038A5-BD87-40F6-9219-573726ED0A55}" type="doc">
      <dgm:prSet loTypeId="urn:microsoft.com/office/officeart/2005/8/layout/radial6" loCatId="cycle" qsTypeId="urn:microsoft.com/office/officeart/2005/8/quickstyle/simple1" qsCatId="simple" csTypeId="urn:microsoft.com/office/officeart/2005/8/colors/accent0_1" csCatId="mainScheme" phldr="1"/>
      <dgm:spPr/>
      <dgm:t>
        <a:bodyPr/>
        <a:lstStyle/>
        <a:p>
          <a:endParaRPr lang="en-US"/>
        </a:p>
      </dgm:t>
    </dgm:pt>
    <dgm:pt modelId="{9B89FE8F-3E98-4B03-B09C-E2A6190AE496}">
      <dgm:prSet phldrT="[Text]"/>
      <dgm:spPr/>
      <dgm:t>
        <a:bodyPr/>
        <a:lstStyle/>
        <a:p>
          <a:r>
            <a:rPr lang="en-US">
              <a:latin typeface="Times New Roman" pitchFamily="18" charset="0"/>
              <a:cs typeface="Times New Roman" pitchFamily="18" charset="0"/>
            </a:rPr>
            <a:t>Types of Team Members</a:t>
          </a:r>
        </a:p>
      </dgm:t>
    </dgm:pt>
    <dgm:pt modelId="{482890B9-D4DB-4318-B0F5-A1C9A1524395}" type="parTrans" cxnId="{26770306-225A-4E82-8253-5EF34AB7EEFA}">
      <dgm:prSet/>
      <dgm:spPr/>
      <dgm:t>
        <a:bodyPr/>
        <a:lstStyle/>
        <a:p>
          <a:endParaRPr lang="en-US">
            <a:latin typeface="Times New Roman" pitchFamily="18" charset="0"/>
            <a:cs typeface="Times New Roman" pitchFamily="18" charset="0"/>
          </a:endParaRPr>
        </a:p>
      </dgm:t>
    </dgm:pt>
    <dgm:pt modelId="{E8B91EE4-1584-4492-8E66-3D6A33811389}" type="sibTrans" cxnId="{26770306-225A-4E82-8253-5EF34AB7EEFA}">
      <dgm:prSet/>
      <dgm:spPr/>
      <dgm:t>
        <a:bodyPr/>
        <a:lstStyle/>
        <a:p>
          <a:endParaRPr lang="en-US">
            <a:latin typeface="Times New Roman" pitchFamily="18" charset="0"/>
            <a:cs typeface="Times New Roman" pitchFamily="18" charset="0"/>
          </a:endParaRPr>
        </a:p>
      </dgm:t>
    </dgm:pt>
    <dgm:pt modelId="{CDBF52A3-5565-44D7-91B5-DF2AB313E9FE}">
      <dgm:prSet phldrT="[Text]"/>
      <dgm:spPr/>
      <dgm:t>
        <a:bodyPr/>
        <a:lstStyle/>
        <a:p>
          <a:r>
            <a:rPr lang="en-US">
              <a:latin typeface="Times New Roman" pitchFamily="18" charset="0"/>
              <a:cs typeface="Times New Roman" pitchFamily="18" charset="0"/>
            </a:rPr>
            <a:t>Team leader</a:t>
          </a:r>
        </a:p>
      </dgm:t>
    </dgm:pt>
    <dgm:pt modelId="{834BC514-70B4-424A-97AB-8EB406A5C8F5}" type="parTrans" cxnId="{60E6DAF3-46BD-4E72-9BA4-56E518F8CB77}">
      <dgm:prSet/>
      <dgm:spPr/>
      <dgm:t>
        <a:bodyPr/>
        <a:lstStyle/>
        <a:p>
          <a:endParaRPr lang="en-US">
            <a:latin typeface="Times New Roman" pitchFamily="18" charset="0"/>
            <a:cs typeface="Times New Roman" pitchFamily="18" charset="0"/>
          </a:endParaRPr>
        </a:p>
      </dgm:t>
    </dgm:pt>
    <dgm:pt modelId="{1719BF8C-81A6-4441-BB1F-2A94F9E4F792}" type="sibTrans" cxnId="{60E6DAF3-46BD-4E72-9BA4-56E518F8CB77}">
      <dgm:prSet/>
      <dgm:spPr/>
      <dgm:t>
        <a:bodyPr/>
        <a:lstStyle/>
        <a:p>
          <a:endParaRPr lang="en-US">
            <a:latin typeface="Times New Roman" pitchFamily="18" charset="0"/>
            <a:cs typeface="Times New Roman" pitchFamily="18" charset="0"/>
          </a:endParaRPr>
        </a:p>
      </dgm:t>
    </dgm:pt>
    <dgm:pt modelId="{B3FE96B0-24F2-46EA-8A69-B51DF939049C}">
      <dgm:prSet phldrT="[Text]"/>
      <dgm:spPr/>
      <dgm:t>
        <a:bodyPr/>
        <a:lstStyle/>
        <a:p>
          <a:r>
            <a:rPr lang="en-US">
              <a:latin typeface="Times New Roman" pitchFamily="18" charset="0"/>
              <a:cs typeface="Times New Roman" pitchFamily="18" charset="0"/>
            </a:rPr>
            <a:t>Facilitator</a:t>
          </a:r>
        </a:p>
      </dgm:t>
    </dgm:pt>
    <dgm:pt modelId="{151C3C0F-4771-4343-8A89-2D60BB05ECA0}" type="parTrans" cxnId="{1D3A5C42-B0AB-42EF-83E4-3A4F2CE1B611}">
      <dgm:prSet/>
      <dgm:spPr/>
      <dgm:t>
        <a:bodyPr/>
        <a:lstStyle/>
        <a:p>
          <a:endParaRPr lang="en-US">
            <a:latin typeface="Times New Roman" pitchFamily="18" charset="0"/>
            <a:cs typeface="Times New Roman" pitchFamily="18" charset="0"/>
          </a:endParaRPr>
        </a:p>
      </dgm:t>
    </dgm:pt>
    <dgm:pt modelId="{792C22D5-20FB-4A10-A317-E75DD3C4FC6D}" type="sibTrans" cxnId="{1D3A5C42-B0AB-42EF-83E4-3A4F2CE1B611}">
      <dgm:prSet/>
      <dgm:spPr/>
      <dgm:t>
        <a:bodyPr/>
        <a:lstStyle/>
        <a:p>
          <a:endParaRPr lang="en-US">
            <a:latin typeface="Times New Roman" pitchFamily="18" charset="0"/>
            <a:cs typeface="Times New Roman" pitchFamily="18" charset="0"/>
          </a:endParaRPr>
        </a:p>
      </dgm:t>
    </dgm:pt>
    <dgm:pt modelId="{7081B1DF-8A60-4011-837D-C252914C4A96}">
      <dgm:prSet phldrT="[Text]"/>
      <dgm:spPr/>
      <dgm:t>
        <a:bodyPr/>
        <a:lstStyle/>
        <a:p>
          <a:r>
            <a:rPr lang="en-US">
              <a:latin typeface="Times New Roman" pitchFamily="18" charset="0"/>
              <a:cs typeface="Times New Roman" pitchFamily="18" charset="0"/>
            </a:rPr>
            <a:t>Team recorder</a:t>
          </a:r>
        </a:p>
      </dgm:t>
    </dgm:pt>
    <dgm:pt modelId="{4EF0CF77-4511-4ADB-BA93-D36C52BB1B22}" type="parTrans" cxnId="{2905D884-1BC6-42C5-989E-60AD5C1DC1B8}">
      <dgm:prSet/>
      <dgm:spPr/>
      <dgm:t>
        <a:bodyPr/>
        <a:lstStyle/>
        <a:p>
          <a:endParaRPr lang="en-US">
            <a:latin typeface="Times New Roman" pitchFamily="18" charset="0"/>
            <a:cs typeface="Times New Roman" pitchFamily="18" charset="0"/>
          </a:endParaRPr>
        </a:p>
      </dgm:t>
    </dgm:pt>
    <dgm:pt modelId="{9239973C-9B79-41BC-9E21-4177267A1DCA}" type="sibTrans" cxnId="{2905D884-1BC6-42C5-989E-60AD5C1DC1B8}">
      <dgm:prSet/>
      <dgm:spPr/>
      <dgm:t>
        <a:bodyPr/>
        <a:lstStyle/>
        <a:p>
          <a:endParaRPr lang="en-US">
            <a:latin typeface="Times New Roman" pitchFamily="18" charset="0"/>
            <a:cs typeface="Times New Roman" pitchFamily="18" charset="0"/>
          </a:endParaRPr>
        </a:p>
      </dgm:t>
    </dgm:pt>
    <dgm:pt modelId="{229A7095-5696-433A-91AA-DAECEB01A2A2}">
      <dgm:prSet phldrT="[Text]"/>
      <dgm:spPr/>
      <dgm:t>
        <a:bodyPr/>
        <a:lstStyle/>
        <a:p>
          <a:r>
            <a:rPr lang="en-US">
              <a:latin typeface="Times New Roman" pitchFamily="18" charset="0"/>
              <a:cs typeface="Times New Roman" pitchFamily="18" charset="0"/>
            </a:rPr>
            <a:t>Time Keeper</a:t>
          </a:r>
        </a:p>
      </dgm:t>
    </dgm:pt>
    <dgm:pt modelId="{3105F9F8-6ECB-4FB8-8761-1B5F60DF1856}" type="parTrans" cxnId="{EED881E4-C88C-40A5-A373-FA65B2E75950}">
      <dgm:prSet/>
      <dgm:spPr/>
      <dgm:t>
        <a:bodyPr/>
        <a:lstStyle/>
        <a:p>
          <a:endParaRPr lang="en-US">
            <a:latin typeface="Times New Roman" pitchFamily="18" charset="0"/>
            <a:cs typeface="Times New Roman" pitchFamily="18" charset="0"/>
          </a:endParaRPr>
        </a:p>
      </dgm:t>
    </dgm:pt>
    <dgm:pt modelId="{BB8990DE-904F-4D99-AC3E-1B5E9D30C34C}" type="sibTrans" cxnId="{EED881E4-C88C-40A5-A373-FA65B2E75950}">
      <dgm:prSet/>
      <dgm:spPr/>
      <dgm:t>
        <a:bodyPr/>
        <a:lstStyle/>
        <a:p>
          <a:endParaRPr lang="en-US">
            <a:latin typeface="Times New Roman" pitchFamily="18" charset="0"/>
            <a:cs typeface="Times New Roman" pitchFamily="18" charset="0"/>
          </a:endParaRPr>
        </a:p>
      </dgm:t>
    </dgm:pt>
    <dgm:pt modelId="{B5C48D3E-BBEE-4836-AEA8-A50E2F1E9BBB}">
      <dgm:prSet phldrT="[Text]"/>
      <dgm:spPr/>
      <dgm:t>
        <a:bodyPr/>
        <a:lstStyle/>
        <a:p>
          <a:r>
            <a:rPr lang="en-US">
              <a:latin typeface="Times New Roman" pitchFamily="18" charset="0"/>
              <a:cs typeface="Times New Roman" pitchFamily="18" charset="0"/>
            </a:rPr>
            <a:t>Individual member</a:t>
          </a:r>
        </a:p>
      </dgm:t>
    </dgm:pt>
    <dgm:pt modelId="{6AD03B7A-FFF1-438B-A391-147EB2ABF995}" type="parTrans" cxnId="{2A7CB804-4ED0-40AA-A340-3CFB101FC833}">
      <dgm:prSet/>
      <dgm:spPr/>
      <dgm:t>
        <a:bodyPr/>
        <a:lstStyle/>
        <a:p>
          <a:endParaRPr lang="en-US">
            <a:latin typeface="Times New Roman" pitchFamily="18" charset="0"/>
            <a:cs typeface="Times New Roman" pitchFamily="18" charset="0"/>
          </a:endParaRPr>
        </a:p>
      </dgm:t>
    </dgm:pt>
    <dgm:pt modelId="{011D8472-04C6-409C-98A3-81D49CBCFD2E}" type="sibTrans" cxnId="{2A7CB804-4ED0-40AA-A340-3CFB101FC833}">
      <dgm:prSet/>
      <dgm:spPr/>
      <dgm:t>
        <a:bodyPr/>
        <a:lstStyle/>
        <a:p>
          <a:endParaRPr lang="en-US">
            <a:latin typeface="Times New Roman" pitchFamily="18" charset="0"/>
            <a:cs typeface="Times New Roman" pitchFamily="18" charset="0"/>
          </a:endParaRPr>
        </a:p>
      </dgm:t>
    </dgm:pt>
    <dgm:pt modelId="{AF092AA0-6DAB-4706-9A72-777C30C641FE}" type="pres">
      <dgm:prSet presAssocID="{265038A5-BD87-40F6-9219-573726ED0A55}" presName="Name0" presStyleCnt="0">
        <dgm:presLayoutVars>
          <dgm:chMax val="1"/>
          <dgm:dir/>
          <dgm:animLvl val="ctr"/>
          <dgm:resizeHandles val="exact"/>
        </dgm:presLayoutVars>
      </dgm:prSet>
      <dgm:spPr/>
    </dgm:pt>
    <dgm:pt modelId="{CBE3CAE3-C988-403C-B9C8-5ACC3CBB53C2}" type="pres">
      <dgm:prSet presAssocID="{9B89FE8F-3E98-4B03-B09C-E2A6190AE496}" presName="centerShape" presStyleLbl="node0" presStyleIdx="0" presStyleCnt="1"/>
      <dgm:spPr/>
    </dgm:pt>
    <dgm:pt modelId="{9F497E89-34D5-4CFC-84DC-583A4029E5EF}" type="pres">
      <dgm:prSet presAssocID="{CDBF52A3-5565-44D7-91B5-DF2AB313E9FE}" presName="node" presStyleLbl="node1" presStyleIdx="0" presStyleCnt="5">
        <dgm:presLayoutVars>
          <dgm:bulletEnabled val="1"/>
        </dgm:presLayoutVars>
      </dgm:prSet>
      <dgm:spPr/>
    </dgm:pt>
    <dgm:pt modelId="{057A5085-4130-4AEC-87BB-EEA3D657A863}" type="pres">
      <dgm:prSet presAssocID="{CDBF52A3-5565-44D7-91B5-DF2AB313E9FE}" presName="dummy" presStyleCnt="0"/>
      <dgm:spPr/>
    </dgm:pt>
    <dgm:pt modelId="{85540A82-32D8-4A38-A908-CACB75633E55}" type="pres">
      <dgm:prSet presAssocID="{1719BF8C-81A6-4441-BB1F-2A94F9E4F792}" presName="sibTrans" presStyleLbl="sibTrans2D1" presStyleIdx="0" presStyleCnt="5"/>
      <dgm:spPr/>
    </dgm:pt>
    <dgm:pt modelId="{874B9A53-7908-48DD-B891-3C38ACDF7DED}" type="pres">
      <dgm:prSet presAssocID="{B3FE96B0-24F2-46EA-8A69-B51DF939049C}" presName="node" presStyleLbl="node1" presStyleIdx="1" presStyleCnt="5">
        <dgm:presLayoutVars>
          <dgm:bulletEnabled val="1"/>
        </dgm:presLayoutVars>
      </dgm:prSet>
      <dgm:spPr/>
    </dgm:pt>
    <dgm:pt modelId="{7B993706-06C5-42FF-BAF4-DBEE63273A59}" type="pres">
      <dgm:prSet presAssocID="{B3FE96B0-24F2-46EA-8A69-B51DF939049C}" presName="dummy" presStyleCnt="0"/>
      <dgm:spPr/>
    </dgm:pt>
    <dgm:pt modelId="{C2C45288-1A96-4955-B74E-E843EAA980B8}" type="pres">
      <dgm:prSet presAssocID="{792C22D5-20FB-4A10-A317-E75DD3C4FC6D}" presName="sibTrans" presStyleLbl="sibTrans2D1" presStyleIdx="1" presStyleCnt="5"/>
      <dgm:spPr/>
    </dgm:pt>
    <dgm:pt modelId="{25FFDE95-1A33-46ED-9822-9C36F3D0980B}" type="pres">
      <dgm:prSet presAssocID="{7081B1DF-8A60-4011-837D-C252914C4A96}" presName="node" presStyleLbl="node1" presStyleIdx="2" presStyleCnt="5">
        <dgm:presLayoutVars>
          <dgm:bulletEnabled val="1"/>
        </dgm:presLayoutVars>
      </dgm:prSet>
      <dgm:spPr/>
    </dgm:pt>
    <dgm:pt modelId="{3AE8D5E2-E6C4-4B1C-B5F0-4ADA6C498798}" type="pres">
      <dgm:prSet presAssocID="{7081B1DF-8A60-4011-837D-C252914C4A96}" presName="dummy" presStyleCnt="0"/>
      <dgm:spPr/>
    </dgm:pt>
    <dgm:pt modelId="{C396F5E6-4822-49CF-80A2-992AF1C98E79}" type="pres">
      <dgm:prSet presAssocID="{9239973C-9B79-41BC-9E21-4177267A1DCA}" presName="sibTrans" presStyleLbl="sibTrans2D1" presStyleIdx="2" presStyleCnt="5"/>
      <dgm:spPr/>
    </dgm:pt>
    <dgm:pt modelId="{23E62798-7094-406C-ACF5-4865BE784AED}" type="pres">
      <dgm:prSet presAssocID="{229A7095-5696-433A-91AA-DAECEB01A2A2}" presName="node" presStyleLbl="node1" presStyleIdx="3" presStyleCnt="5">
        <dgm:presLayoutVars>
          <dgm:bulletEnabled val="1"/>
        </dgm:presLayoutVars>
      </dgm:prSet>
      <dgm:spPr/>
    </dgm:pt>
    <dgm:pt modelId="{6B3A978C-FB1D-450A-B94D-0B417759F583}" type="pres">
      <dgm:prSet presAssocID="{229A7095-5696-433A-91AA-DAECEB01A2A2}" presName="dummy" presStyleCnt="0"/>
      <dgm:spPr/>
    </dgm:pt>
    <dgm:pt modelId="{3FFB4212-8E26-4968-AA23-C8418F88736F}" type="pres">
      <dgm:prSet presAssocID="{BB8990DE-904F-4D99-AC3E-1B5E9D30C34C}" presName="sibTrans" presStyleLbl="sibTrans2D1" presStyleIdx="3" presStyleCnt="5"/>
      <dgm:spPr/>
    </dgm:pt>
    <dgm:pt modelId="{4D7F1D19-B59E-442B-8F15-3D820E2FEECF}" type="pres">
      <dgm:prSet presAssocID="{B5C48D3E-BBEE-4836-AEA8-A50E2F1E9BBB}" presName="node" presStyleLbl="node1" presStyleIdx="4" presStyleCnt="5">
        <dgm:presLayoutVars>
          <dgm:bulletEnabled val="1"/>
        </dgm:presLayoutVars>
      </dgm:prSet>
      <dgm:spPr/>
    </dgm:pt>
    <dgm:pt modelId="{8BF275A5-1356-4B62-B9C0-26800DBE408E}" type="pres">
      <dgm:prSet presAssocID="{B5C48D3E-BBEE-4836-AEA8-A50E2F1E9BBB}" presName="dummy" presStyleCnt="0"/>
      <dgm:spPr/>
    </dgm:pt>
    <dgm:pt modelId="{A0D59456-853F-46B7-8831-FE3F729C7665}" type="pres">
      <dgm:prSet presAssocID="{011D8472-04C6-409C-98A3-81D49CBCFD2E}" presName="sibTrans" presStyleLbl="sibTrans2D1" presStyleIdx="4" presStyleCnt="5"/>
      <dgm:spPr/>
    </dgm:pt>
  </dgm:ptLst>
  <dgm:cxnLst>
    <dgm:cxn modelId="{2A7CB804-4ED0-40AA-A340-3CFB101FC833}" srcId="{9B89FE8F-3E98-4B03-B09C-E2A6190AE496}" destId="{B5C48D3E-BBEE-4836-AEA8-A50E2F1E9BBB}" srcOrd="4" destOrd="0" parTransId="{6AD03B7A-FFF1-438B-A391-147EB2ABF995}" sibTransId="{011D8472-04C6-409C-98A3-81D49CBCFD2E}"/>
    <dgm:cxn modelId="{26770306-225A-4E82-8253-5EF34AB7EEFA}" srcId="{265038A5-BD87-40F6-9219-573726ED0A55}" destId="{9B89FE8F-3E98-4B03-B09C-E2A6190AE496}" srcOrd="0" destOrd="0" parTransId="{482890B9-D4DB-4318-B0F5-A1C9A1524395}" sibTransId="{E8B91EE4-1584-4492-8E66-3D6A33811389}"/>
    <dgm:cxn modelId="{122C8C13-64D3-499E-89AB-1DEC8AD6B7E0}" type="presOf" srcId="{B5C48D3E-BBEE-4836-AEA8-A50E2F1E9BBB}" destId="{4D7F1D19-B59E-442B-8F15-3D820E2FEECF}" srcOrd="0" destOrd="0" presId="urn:microsoft.com/office/officeart/2005/8/layout/radial6"/>
    <dgm:cxn modelId="{DB12E523-FE18-4E69-8EB4-0A87ECCE8ACB}" type="presOf" srcId="{792C22D5-20FB-4A10-A317-E75DD3C4FC6D}" destId="{C2C45288-1A96-4955-B74E-E843EAA980B8}" srcOrd="0" destOrd="0" presId="urn:microsoft.com/office/officeart/2005/8/layout/radial6"/>
    <dgm:cxn modelId="{1D3A5C42-B0AB-42EF-83E4-3A4F2CE1B611}" srcId="{9B89FE8F-3E98-4B03-B09C-E2A6190AE496}" destId="{B3FE96B0-24F2-46EA-8A69-B51DF939049C}" srcOrd="1" destOrd="0" parTransId="{151C3C0F-4771-4343-8A89-2D60BB05ECA0}" sibTransId="{792C22D5-20FB-4A10-A317-E75DD3C4FC6D}"/>
    <dgm:cxn modelId="{92D5294E-34D5-4C42-A22F-D69046A70EFF}" type="presOf" srcId="{9239973C-9B79-41BC-9E21-4177267A1DCA}" destId="{C396F5E6-4822-49CF-80A2-992AF1C98E79}" srcOrd="0" destOrd="0" presId="urn:microsoft.com/office/officeart/2005/8/layout/radial6"/>
    <dgm:cxn modelId="{6FF61250-1027-4DFA-B035-0A2257B140A3}" type="presOf" srcId="{9B89FE8F-3E98-4B03-B09C-E2A6190AE496}" destId="{CBE3CAE3-C988-403C-B9C8-5ACC3CBB53C2}" srcOrd="0" destOrd="0" presId="urn:microsoft.com/office/officeart/2005/8/layout/radial6"/>
    <dgm:cxn modelId="{43088074-FC79-4ED0-8704-8E50A5D9F0B7}" type="presOf" srcId="{CDBF52A3-5565-44D7-91B5-DF2AB313E9FE}" destId="{9F497E89-34D5-4CFC-84DC-583A4029E5EF}" srcOrd="0" destOrd="0" presId="urn:microsoft.com/office/officeart/2005/8/layout/radial6"/>
    <dgm:cxn modelId="{2905D884-1BC6-42C5-989E-60AD5C1DC1B8}" srcId="{9B89FE8F-3E98-4B03-B09C-E2A6190AE496}" destId="{7081B1DF-8A60-4011-837D-C252914C4A96}" srcOrd="2" destOrd="0" parTransId="{4EF0CF77-4511-4ADB-BA93-D36C52BB1B22}" sibTransId="{9239973C-9B79-41BC-9E21-4177267A1DCA}"/>
    <dgm:cxn modelId="{A9A44395-71A1-433F-8D9E-F9186726BDCE}" type="presOf" srcId="{B3FE96B0-24F2-46EA-8A69-B51DF939049C}" destId="{874B9A53-7908-48DD-B891-3C38ACDF7DED}" srcOrd="0" destOrd="0" presId="urn:microsoft.com/office/officeart/2005/8/layout/radial6"/>
    <dgm:cxn modelId="{6382A39F-565D-45DD-9CE0-CCD144B5BEC4}" type="presOf" srcId="{011D8472-04C6-409C-98A3-81D49CBCFD2E}" destId="{A0D59456-853F-46B7-8831-FE3F729C7665}" srcOrd="0" destOrd="0" presId="urn:microsoft.com/office/officeart/2005/8/layout/radial6"/>
    <dgm:cxn modelId="{CFBC70B5-DD2B-4A84-88F3-E8F6906621B7}" type="presOf" srcId="{7081B1DF-8A60-4011-837D-C252914C4A96}" destId="{25FFDE95-1A33-46ED-9822-9C36F3D0980B}" srcOrd="0" destOrd="0" presId="urn:microsoft.com/office/officeart/2005/8/layout/radial6"/>
    <dgm:cxn modelId="{A563E3CE-5557-4D02-B848-F30B3CEE7FCA}" type="presOf" srcId="{1719BF8C-81A6-4441-BB1F-2A94F9E4F792}" destId="{85540A82-32D8-4A38-A908-CACB75633E55}" srcOrd="0" destOrd="0" presId="urn:microsoft.com/office/officeart/2005/8/layout/radial6"/>
    <dgm:cxn modelId="{EED881E4-C88C-40A5-A373-FA65B2E75950}" srcId="{9B89FE8F-3E98-4B03-B09C-E2A6190AE496}" destId="{229A7095-5696-433A-91AA-DAECEB01A2A2}" srcOrd="3" destOrd="0" parTransId="{3105F9F8-6ECB-4FB8-8761-1B5F60DF1856}" sibTransId="{BB8990DE-904F-4D99-AC3E-1B5E9D30C34C}"/>
    <dgm:cxn modelId="{8E1694F1-6D31-4599-AAD6-66D8C49579EA}" type="presOf" srcId="{265038A5-BD87-40F6-9219-573726ED0A55}" destId="{AF092AA0-6DAB-4706-9A72-777C30C641FE}" srcOrd="0" destOrd="0" presId="urn:microsoft.com/office/officeart/2005/8/layout/radial6"/>
    <dgm:cxn modelId="{60E6DAF3-46BD-4E72-9BA4-56E518F8CB77}" srcId="{9B89FE8F-3E98-4B03-B09C-E2A6190AE496}" destId="{CDBF52A3-5565-44D7-91B5-DF2AB313E9FE}" srcOrd="0" destOrd="0" parTransId="{834BC514-70B4-424A-97AB-8EB406A5C8F5}" sibTransId="{1719BF8C-81A6-4441-BB1F-2A94F9E4F792}"/>
    <dgm:cxn modelId="{2AB44CFD-7F96-4084-9539-7AD467B53E1F}" type="presOf" srcId="{BB8990DE-904F-4D99-AC3E-1B5E9D30C34C}" destId="{3FFB4212-8E26-4968-AA23-C8418F88736F}" srcOrd="0" destOrd="0" presId="urn:microsoft.com/office/officeart/2005/8/layout/radial6"/>
    <dgm:cxn modelId="{212A6EFD-E30B-441C-AD1C-1C4B7A70383A}" type="presOf" srcId="{229A7095-5696-433A-91AA-DAECEB01A2A2}" destId="{23E62798-7094-406C-ACF5-4865BE784AED}" srcOrd="0" destOrd="0" presId="urn:microsoft.com/office/officeart/2005/8/layout/radial6"/>
    <dgm:cxn modelId="{19296CA9-85C5-4478-B00A-AF04391DEC50}" type="presParOf" srcId="{AF092AA0-6DAB-4706-9A72-777C30C641FE}" destId="{CBE3CAE3-C988-403C-B9C8-5ACC3CBB53C2}" srcOrd="0" destOrd="0" presId="urn:microsoft.com/office/officeart/2005/8/layout/radial6"/>
    <dgm:cxn modelId="{467037F6-9C70-4825-A700-6B71DA0335AC}" type="presParOf" srcId="{AF092AA0-6DAB-4706-9A72-777C30C641FE}" destId="{9F497E89-34D5-4CFC-84DC-583A4029E5EF}" srcOrd="1" destOrd="0" presId="urn:microsoft.com/office/officeart/2005/8/layout/radial6"/>
    <dgm:cxn modelId="{1A5DD07B-C8C5-4C72-9065-2073C6E41AE4}" type="presParOf" srcId="{AF092AA0-6DAB-4706-9A72-777C30C641FE}" destId="{057A5085-4130-4AEC-87BB-EEA3D657A863}" srcOrd="2" destOrd="0" presId="urn:microsoft.com/office/officeart/2005/8/layout/radial6"/>
    <dgm:cxn modelId="{70F6B691-106B-4647-9ADD-D766A60A3126}" type="presParOf" srcId="{AF092AA0-6DAB-4706-9A72-777C30C641FE}" destId="{85540A82-32D8-4A38-A908-CACB75633E55}" srcOrd="3" destOrd="0" presId="urn:microsoft.com/office/officeart/2005/8/layout/radial6"/>
    <dgm:cxn modelId="{8649317C-BB2C-4336-BE8C-C7810F2FA677}" type="presParOf" srcId="{AF092AA0-6DAB-4706-9A72-777C30C641FE}" destId="{874B9A53-7908-48DD-B891-3C38ACDF7DED}" srcOrd="4" destOrd="0" presId="urn:microsoft.com/office/officeart/2005/8/layout/radial6"/>
    <dgm:cxn modelId="{BCA37742-4883-4F24-B001-5E6FCE0B1E37}" type="presParOf" srcId="{AF092AA0-6DAB-4706-9A72-777C30C641FE}" destId="{7B993706-06C5-42FF-BAF4-DBEE63273A59}" srcOrd="5" destOrd="0" presId="urn:microsoft.com/office/officeart/2005/8/layout/radial6"/>
    <dgm:cxn modelId="{5AA8C1AD-D2B0-4557-864C-BF7B592F0104}" type="presParOf" srcId="{AF092AA0-6DAB-4706-9A72-777C30C641FE}" destId="{C2C45288-1A96-4955-B74E-E843EAA980B8}" srcOrd="6" destOrd="0" presId="urn:microsoft.com/office/officeart/2005/8/layout/radial6"/>
    <dgm:cxn modelId="{B4BA1AEE-DD26-42B4-B00D-C6044A8646FF}" type="presParOf" srcId="{AF092AA0-6DAB-4706-9A72-777C30C641FE}" destId="{25FFDE95-1A33-46ED-9822-9C36F3D0980B}" srcOrd="7" destOrd="0" presId="urn:microsoft.com/office/officeart/2005/8/layout/radial6"/>
    <dgm:cxn modelId="{178CC56B-DAC4-4BBD-8FAF-E4BA2FDA24DA}" type="presParOf" srcId="{AF092AA0-6DAB-4706-9A72-777C30C641FE}" destId="{3AE8D5E2-E6C4-4B1C-B5F0-4ADA6C498798}" srcOrd="8" destOrd="0" presId="urn:microsoft.com/office/officeart/2005/8/layout/radial6"/>
    <dgm:cxn modelId="{13B7A663-78F1-4BCE-923D-6A9C12E916B7}" type="presParOf" srcId="{AF092AA0-6DAB-4706-9A72-777C30C641FE}" destId="{C396F5E6-4822-49CF-80A2-992AF1C98E79}" srcOrd="9" destOrd="0" presId="urn:microsoft.com/office/officeart/2005/8/layout/radial6"/>
    <dgm:cxn modelId="{0A06CBC0-7A5D-48A1-BBD6-2E86D5292B31}" type="presParOf" srcId="{AF092AA0-6DAB-4706-9A72-777C30C641FE}" destId="{23E62798-7094-406C-ACF5-4865BE784AED}" srcOrd="10" destOrd="0" presId="urn:microsoft.com/office/officeart/2005/8/layout/radial6"/>
    <dgm:cxn modelId="{E7709BA5-23B2-41AA-AE57-811E4B42874E}" type="presParOf" srcId="{AF092AA0-6DAB-4706-9A72-777C30C641FE}" destId="{6B3A978C-FB1D-450A-B94D-0B417759F583}" srcOrd="11" destOrd="0" presId="urn:microsoft.com/office/officeart/2005/8/layout/radial6"/>
    <dgm:cxn modelId="{71F3FC3A-CA31-403E-8E5D-4B9769639B61}" type="presParOf" srcId="{AF092AA0-6DAB-4706-9A72-777C30C641FE}" destId="{3FFB4212-8E26-4968-AA23-C8418F88736F}" srcOrd="12" destOrd="0" presId="urn:microsoft.com/office/officeart/2005/8/layout/radial6"/>
    <dgm:cxn modelId="{4AF26581-C88E-419B-A145-F6E2B73778C2}" type="presParOf" srcId="{AF092AA0-6DAB-4706-9A72-777C30C641FE}" destId="{4D7F1D19-B59E-442B-8F15-3D820E2FEECF}" srcOrd="13" destOrd="0" presId="urn:microsoft.com/office/officeart/2005/8/layout/radial6"/>
    <dgm:cxn modelId="{01DDDD79-E319-48A4-A231-B21542846AE4}" type="presParOf" srcId="{AF092AA0-6DAB-4706-9A72-777C30C641FE}" destId="{8BF275A5-1356-4B62-B9C0-26800DBE408E}" srcOrd="14" destOrd="0" presId="urn:microsoft.com/office/officeart/2005/8/layout/radial6"/>
    <dgm:cxn modelId="{0B58D596-8352-4A4F-95CB-3E1CD5AF379E}" type="presParOf" srcId="{AF092AA0-6DAB-4706-9A72-777C30C641FE}" destId="{A0D59456-853F-46B7-8831-FE3F729C7665}" srcOrd="15" destOrd="0" presId="urn:microsoft.com/office/officeart/2005/8/layout/radial6"/>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906BFE8-093D-4EF4-A9CF-49F3819F2823}" type="doc">
      <dgm:prSet loTypeId="urn:microsoft.com/office/officeart/2005/8/layout/radial1" loCatId="cycle" qsTypeId="urn:microsoft.com/office/officeart/2005/8/quickstyle/simple1" qsCatId="simple" csTypeId="urn:microsoft.com/office/officeart/2005/8/colors/accent0_1" csCatId="mainScheme" phldr="1"/>
      <dgm:spPr/>
      <dgm:t>
        <a:bodyPr/>
        <a:lstStyle/>
        <a:p>
          <a:endParaRPr lang="en-US"/>
        </a:p>
      </dgm:t>
    </dgm:pt>
    <dgm:pt modelId="{4F264ED2-C48F-4E9B-98F7-A9F6D28F4805}">
      <dgm:prSet phldrT="[Text]"/>
      <dgm:spPr/>
      <dgm:t>
        <a:bodyPr/>
        <a:lstStyle/>
        <a:p>
          <a:r>
            <a:rPr lang="en-US">
              <a:latin typeface="Times New Roman" pitchFamily="18" charset="0"/>
              <a:cs typeface="Times New Roman" pitchFamily="18" charset="0"/>
            </a:rPr>
            <a:t>Tools of effective communication</a:t>
          </a:r>
        </a:p>
      </dgm:t>
    </dgm:pt>
    <dgm:pt modelId="{00F63CD0-0D91-4F92-9F6E-6216E72CD511}" type="parTrans" cxnId="{8F878AB8-B5AC-4DA9-8DD2-56F04B0481E5}">
      <dgm:prSet/>
      <dgm:spPr/>
      <dgm:t>
        <a:bodyPr/>
        <a:lstStyle/>
        <a:p>
          <a:endParaRPr lang="en-US">
            <a:latin typeface="Times New Roman" pitchFamily="18" charset="0"/>
            <a:cs typeface="Times New Roman" pitchFamily="18" charset="0"/>
          </a:endParaRPr>
        </a:p>
      </dgm:t>
    </dgm:pt>
    <dgm:pt modelId="{79D37905-C121-4611-B52F-4EA48726B4E6}" type="sibTrans" cxnId="{8F878AB8-B5AC-4DA9-8DD2-56F04B0481E5}">
      <dgm:prSet/>
      <dgm:spPr/>
      <dgm:t>
        <a:bodyPr/>
        <a:lstStyle/>
        <a:p>
          <a:endParaRPr lang="en-US">
            <a:latin typeface="Times New Roman" pitchFamily="18" charset="0"/>
            <a:cs typeface="Times New Roman" pitchFamily="18" charset="0"/>
          </a:endParaRPr>
        </a:p>
      </dgm:t>
    </dgm:pt>
    <dgm:pt modelId="{9C92EC4C-C2FD-4549-88C6-97DBEC2C428D}">
      <dgm:prSet phldrT="[Text]"/>
      <dgm:spPr/>
      <dgm:t>
        <a:bodyPr/>
        <a:lstStyle/>
        <a:p>
          <a:r>
            <a:rPr lang="en-US">
              <a:latin typeface="Times New Roman" pitchFamily="18" charset="0"/>
              <a:cs typeface="Times New Roman" pitchFamily="18" charset="0"/>
            </a:rPr>
            <a:t>Email.</a:t>
          </a:r>
        </a:p>
      </dgm:t>
    </dgm:pt>
    <dgm:pt modelId="{AFFECD3C-B92A-492D-93D1-833745D59F9A}" type="parTrans" cxnId="{75EB9A4A-889C-4950-B82F-E264497F71D1}">
      <dgm:prSet/>
      <dgm:spPr/>
      <dgm:t>
        <a:bodyPr/>
        <a:lstStyle/>
        <a:p>
          <a:endParaRPr lang="en-US">
            <a:latin typeface="Times New Roman" pitchFamily="18" charset="0"/>
            <a:cs typeface="Times New Roman" pitchFamily="18" charset="0"/>
          </a:endParaRPr>
        </a:p>
      </dgm:t>
    </dgm:pt>
    <dgm:pt modelId="{7615F67E-735C-45DA-95C8-0B25CC3BA2F3}" type="sibTrans" cxnId="{75EB9A4A-889C-4950-B82F-E264497F71D1}">
      <dgm:prSet/>
      <dgm:spPr/>
      <dgm:t>
        <a:bodyPr/>
        <a:lstStyle/>
        <a:p>
          <a:endParaRPr lang="en-US">
            <a:latin typeface="Times New Roman" pitchFamily="18" charset="0"/>
            <a:cs typeface="Times New Roman" pitchFamily="18" charset="0"/>
          </a:endParaRPr>
        </a:p>
      </dgm:t>
    </dgm:pt>
    <dgm:pt modelId="{8B258FA9-2FE8-4392-B558-8017370920A3}">
      <dgm:prSet/>
      <dgm:spPr/>
      <dgm:t>
        <a:bodyPr/>
        <a:lstStyle/>
        <a:p>
          <a:r>
            <a:rPr lang="en-US">
              <a:latin typeface="Times New Roman" pitchFamily="18" charset="0"/>
              <a:cs typeface="Times New Roman" pitchFamily="18" charset="0"/>
            </a:rPr>
            <a:t>Direct messaging.</a:t>
          </a:r>
        </a:p>
      </dgm:t>
    </dgm:pt>
    <dgm:pt modelId="{BD50261D-5030-4AE1-812F-A873FB5CF639}" type="parTrans" cxnId="{59DAB6AE-F5B1-4941-AEF1-F68AAE9CE2AA}">
      <dgm:prSet/>
      <dgm:spPr/>
      <dgm:t>
        <a:bodyPr/>
        <a:lstStyle/>
        <a:p>
          <a:endParaRPr lang="en-US">
            <a:latin typeface="Times New Roman" pitchFamily="18" charset="0"/>
            <a:cs typeface="Times New Roman" pitchFamily="18" charset="0"/>
          </a:endParaRPr>
        </a:p>
      </dgm:t>
    </dgm:pt>
    <dgm:pt modelId="{01AEC32D-62BA-4C73-872A-DC6E8E6582BA}" type="sibTrans" cxnId="{59DAB6AE-F5B1-4941-AEF1-F68AAE9CE2AA}">
      <dgm:prSet/>
      <dgm:spPr/>
      <dgm:t>
        <a:bodyPr/>
        <a:lstStyle/>
        <a:p>
          <a:endParaRPr lang="en-US">
            <a:latin typeface="Times New Roman" pitchFamily="18" charset="0"/>
            <a:cs typeface="Times New Roman" pitchFamily="18" charset="0"/>
          </a:endParaRPr>
        </a:p>
      </dgm:t>
    </dgm:pt>
    <dgm:pt modelId="{6AB72F76-44D1-4FDA-B365-E25B1768F029}">
      <dgm:prSet/>
      <dgm:spPr/>
      <dgm:t>
        <a:bodyPr/>
        <a:lstStyle/>
        <a:p>
          <a:r>
            <a:rPr lang="en-US">
              <a:latin typeface="Times New Roman" pitchFamily="18" charset="0"/>
              <a:cs typeface="Times New Roman" pitchFamily="18" charset="0"/>
            </a:rPr>
            <a:t>Video conferencing.</a:t>
          </a:r>
        </a:p>
      </dgm:t>
    </dgm:pt>
    <dgm:pt modelId="{456049F3-9FC5-4E0D-8CE9-0874C36367B2}" type="parTrans" cxnId="{C65824D9-2284-4FE6-BFC1-6822DFDD8739}">
      <dgm:prSet/>
      <dgm:spPr/>
      <dgm:t>
        <a:bodyPr/>
        <a:lstStyle/>
        <a:p>
          <a:endParaRPr lang="en-US">
            <a:latin typeface="Times New Roman" pitchFamily="18" charset="0"/>
            <a:cs typeface="Times New Roman" pitchFamily="18" charset="0"/>
          </a:endParaRPr>
        </a:p>
      </dgm:t>
    </dgm:pt>
    <dgm:pt modelId="{E3C382CC-D037-44FC-955C-12E35EB728D0}" type="sibTrans" cxnId="{C65824D9-2284-4FE6-BFC1-6822DFDD8739}">
      <dgm:prSet/>
      <dgm:spPr/>
      <dgm:t>
        <a:bodyPr/>
        <a:lstStyle/>
        <a:p>
          <a:endParaRPr lang="en-US">
            <a:latin typeface="Times New Roman" pitchFamily="18" charset="0"/>
            <a:cs typeface="Times New Roman" pitchFamily="18" charset="0"/>
          </a:endParaRPr>
        </a:p>
      </dgm:t>
    </dgm:pt>
    <dgm:pt modelId="{E664775A-3106-4FBA-84C0-BAB6805F47B2}">
      <dgm:prSet/>
      <dgm:spPr/>
      <dgm:t>
        <a:bodyPr/>
        <a:lstStyle/>
        <a:p>
          <a:r>
            <a:rPr lang="en-US">
              <a:latin typeface="Times New Roman" pitchFamily="18" charset="0"/>
              <a:cs typeface="Times New Roman" pitchFamily="18" charset="0"/>
            </a:rPr>
            <a:t>Human conversation.</a:t>
          </a:r>
        </a:p>
      </dgm:t>
    </dgm:pt>
    <dgm:pt modelId="{61E923B4-0990-4308-ADC0-1F3C6D59ABFB}" type="parTrans" cxnId="{EAF3017A-F43E-4187-8E7A-56FEFF3F4F45}">
      <dgm:prSet/>
      <dgm:spPr/>
      <dgm:t>
        <a:bodyPr/>
        <a:lstStyle/>
        <a:p>
          <a:endParaRPr lang="en-US">
            <a:latin typeface="Times New Roman" pitchFamily="18" charset="0"/>
            <a:cs typeface="Times New Roman" pitchFamily="18" charset="0"/>
          </a:endParaRPr>
        </a:p>
      </dgm:t>
    </dgm:pt>
    <dgm:pt modelId="{BEC01CD6-3130-49CC-BF08-09E53E014C3D}" type="sibTrans" cxnId="{EAF3017A-F43E-4187-8E7A-56FEFF3F4F45}">
      <dgm:prSet/>
      <dgm:spPr/>
      <dgm:t>
        <a:bodyPr/>
        <a:lstStyle/>
        <a:p>
          <a:endParaRPr lang="en-US">
            <a:latin typeface="Times New Roman" pitchFamily="18" charset="0"/>
            <a:cs typeface="Times New Roman" pitchFamily="18" charset="0"/>
          </a:endParaRPr>
        </a:p>
      </dgm:t>
    </dgm:pt>
    <dgm:pt modelId="{5B13ECB0-A3F7-4C4D-9A7B-9EE9F4B0A04E}" type="pres">
      <dgm:prSet presAssocID="{4906BFE8-093D-4EF4-A9CF-49F3819F2823}" presName="cycle" presStyleCnt="0">
        <dgm:presLayoutVars>
          <dgm:chMax val="1"/>
          <dgm:dir/>
          <dgm:animLvl val="ctr"/>
          <dgm:resizeHandles val="exact"/>
        </dgm:presLayoutVars>
      </dgm:prSet>
      <dgm:spPr/>
    </dgm:pt>
    <dgm:pt modelId="{FF726134-71F0-4BEE-B55A-023A168A15BB}" type="pres">
      <dgm:prSet presAssocID="{4F264ED2-C48F-4E9B-98F7-A9F6D28F4805}" presName="centerShape" presStyleLbl="node0" presStyleIdx="0" presStyleCnt="1"/>
      <dgm:spPr/>
    </dgm:pt>
    <dgm:pt modelId="{F1D8FBBC-2805-4EFA-93CA-7489FC1D1938}" type="pres">
      <dgm:prSet presAssocID="{AFFECD3C-B92A-492D-93D1-833745D59F9A}" presName="Name9" presStyleLbl="parChTrans1D2" presStyleIdx="0" presStyleCnt="4"/>
      <dgm:spPr/>
    </dgm:pt>
    <dgm:pt modelId="{50FB17B1-C193-4A31-AE6B-027CEE9A5AEA}" type="pres">
      <dgm:prSet presAssocID="{AFFECD3C-B92A-492D-93D1-833745D59F9A}" presName="connTx" presStyleLbl="parChTrans1D2" presStyleIdx="0" presStyleCnt="4"/>
      <dgm:spPr/>
    </dgm:pt>
    <dgm:pt modelId="{A1963AF1-7073-4621-A811-FD0C1875F235}" type="pres">
      <dgm:prSet presAssocID="{9C92EC4C-C2FD-4549-88C6-97DBEC2C428D}" presName="node" presStyleLbl="node1" presStyleIdx="0" presStyleCnt="4">
        <dgm:presLayoutVars>
          <dgm:bulletEnabled val="1"/>
        </dgm:presLayoutVars>
      </dgm:prSet>
      <dgm:spPr/>
    </dgm:pt>
    <dgm:pt modelId="{72150DF8-1742-4B9C-AC8F-D481C48703AD}" type="pres">
      <dgm:prSet presAssocID="{BD50261D-5030-4AE1-812F-A873FB5CF639}" presName="Name9" presStyleLbl="parChTrans1D2" presStyleIdx="1" presStyleCnt="4"/>
      <dgm:spPr/>
    </dgm:pt>
    <dgm:pt modelId="{3782D1E9-893F-450D-9BF9-8F28BB108390}" type="pres">
      <dgm:prSet presAssocID="{BD50261D-5030-4AE1-812F-A873FB5CF639}" presName="connTx" presStyleLbl="parChTrans1D2" presStyleIdx="1" presStyleCnt="4"/>
      <dgm:spPr/>
    </dgm:pt>
    <dgm:pt modelId="{78350C69-6ADE-4DBE-A80B-FCE7A6117FF3}" type="pres">
      <dgm:prSet presAssocID="{8B258FA9-2FE8-4392-B558-8017370920A3}" presName="node" presStyleLbl="node1" presStyleIdx="1" presStyleCnt="4">
        <dgm:presLayoutVars>
          <dgm:bulletEnabled val="1"/>
        </dgm:presLayoutVars>
      </dgm:prSet>
      <dgm:spPr/>
    </dgm:pt>
    <dgm:pt modelId="{6BE467CC-F613-4F72-8E6F-E4D90D9B765D}" type="pres">
      <dgm:prSet presAssocID="{456049F3-9FC5-4E0D-8CE9-0874C36367B2}" presName="Name9" presStyleLbl="parChTrans1D2" presStyleIdx="2" presStyleCnt="4"/>
      <dgm:spPr/>
    </dgm:pt>
    <dgm:pt modelId="{C0B5DEDD-1171-428E-8F18-2031343EB9B4}" type="pres">
      <dgm:prSet presAssocID="{456049F3-9FC5-4E0D-8CE9-0874C36367B2}" presName="connTx" presStyleLbl="parChTrans1D2" presStyleIdx="2" presStyleCnt="4"/>
      <dgm:spPr/>
    </dgm:pt>
    <dgm:pt modelId="{2B965B42-2602-4A8C-B288-A5185341C792}" type="pres">
      <dgm:prSet presAssocID="{6AB72F76-44D1-4FDA-B365-E25B1768F029}" presName="node" presStyleLbl="node1" presStyleIdx="2" presStyleCnt="4">
        <dgm:presLayoutVars>
          <dgm:bulletEnabled val="1"/>
        </dgm:presLayoutVars>
      </dgm:prSet>
      <dgm:spPr/>
    </dgm:pt>
    <dgm:pt modelId="{18200278-4A60-4984-AA02-DE3EB94D80B0}" type="pres">
      <dgm:prSet presAssocID="{61E923B4-0990-4308-ADC0-1F3C6D59ABFB}" presName="Name9" presStyleLbl="parChTrans1D2" presStyleIdx="3" presStyleCnt="4"/>
      <dgm:spPr/>
    </dgm:pt>
    <dgm:pt modelId="{9A56DCF0-FC15-4752-995B-E4D7868D4A45}" type="pres">
      <dgm:prSet presAssocID="{61E923B4-0990-4308-ADC0-1F3C6D59ABFB}" presName="connTx" presStyleLbl="parChTrans1D2" presStyleIdx="3" presStyleCnt="4"/>
      <dgm:spPr/>
    </dgm:pt>
    <dgm:pt modelId="{95FEEBCA-0670-4597-B244-3647C9935714}" type="pres">
      <dgm:prSet presAssocID="{E664775A-3106-4FBA-84C0-BAB6805F47B2}" presName="node" presStyleLbl="node1" presStyleIdx="3" presStyleCnt="4">
        <dgm:presLayoutVars>
          <dgm:bulletEnabled val="1"/>
        </dgm:presLayoutVars>
      </dgm:prSet>
      <dgm:spPr/>
    </dgm:pt>
  </dgm:ptLst>
  <dgm:cxnLst>
    <dgm:cxn modelId="{FEE1A921-E20A-467F-9E6A-B2F9286B15A8}" type="presOf" srcId="{9C92EC4C-C2FD-4549-88C6-97DBEC2C428D}" destId="{A1963AF1-7073-4621-A811-FD0C1875F235}" srcOrd="0" destOrd="0" presId="urn:microsoft.com/office/officeart/2005/8/layout/radial1"/>
    <dgm:cxn modelId="{7B141F23-2841-49A5-A760-50CD0BB3DABC}" type="presOf" srcId="{61E923B4-0990-4308-ADC0-1F3C6D59ABFB}" destId="{18200278-4A60-4984-AA02-DE3EB94D80B0}" srcOrd="0" destOrd="0" presId="urn:microsoft.com/office/officeart/2005/8/layout/radial1"/>
    <dgm:cxn modelId="{E8B1FD23-CD62-4F56-A6E3-62BFDAB17B8F}" type="presOf" srcId="{456049F3-9FC5-4E0D-8CE9-0874C36367B2}" destId="{C0B5DEDD-1171-428E-8F18-2031343EB9B4}" srcOrd="1" destOrd="0" presId="urn:microsoft.com/office/officeart/2005/8/layout/radial1"/>
    <dgm:cxn modelId="{8E3A893B-D6B6-48B6-980A-B7A82BB0E27E}" type="presOf" srcId="{4906BFE8-093D-4EF4-A9CF-49F3819F2823}" destId="{5B13ECB0-A3F7-4C4D-9A7B-9EE9F4B0A04E}" srcOrd="0" destOrd="0" presId="urn:microsoft.com/office/officeart/2005/8/layout/radial1"/>
    <dgm:cxn modelId="{072E6844-029C-46D7-94E4-FB57DCCA8AC6}" type="presOf" srcId="{6AB72F76-44D1-4FDA-B365-E25B1768F029}" destId="{2B965B42-2602-4A8C-B288-A5185341C792}" srcOrd="0" destOrd="0" presId="urn:microsoft.com/office/officeart/2005/8/layout/radial1"/>
    <dgm:cxn modelId="{75EB9A4A-889C-4950-B82F-E264497F71D1}" srcId="{4F264ED2-C48F-4E9B-98F7-A9F6D28F4805}" destId="{9C92EC4C-C2FD-4549-88C6-97DBEC2C428D}" srcOrd="0" destOrd="0" parTransId="{AFFECD3C-B92A-492D-93D1-833745D59F9A}" sibTransId="{7615F67E-735C-45DA-95C8-0B25CC3BA2F3}"/>
    <dgm:cxn modelId="{32CF8856-F86F-4CB9-A8C4-46604DAC8197}" type="presOf" srcId="{456049F3-9FC5-4E0D-8CE9-0874C36367B2}" destId="{6BE467CC-F613-4F72-8E6F-E4D90D9B765D}" srcOrd="0" destOrd="0" presId="urn:microsoft.com/office/officeart/2005/8/layout/radial1"/>
    <dgm:cxn modelId="{EAF3017A-F43E-4187-8E7A-56FEFF3F4F45}" srcId="{4F264ED2-C48F-4E9B-98F7-A9F6D28F4805}" destId="{E664775A-3106-4FBA-84C0-BAB6805F47B2}" srcOrd="3" destOrd="0" parTransId="{61E923B4-0990-4308-ADC0-1F3C6D59ABFB}" sibTransId="{BEC01CD6-3130-49CC-BF08-09E53E014C3D}"/>
    <dgm:cxn modelId="{6CEF1888-7B83-4EB1-848B-D798C919F518}" type="presOf" srcId="{4F264ED2-C48F-4E9B-98F7-A9F6D28F4805}" destId="{FF726134-71F0-4BEE-B55A-023A168A15BB}" srcOrd="0" destOrd="0" presId="urn:microsoft.com/office/officeart/2005/8/layout/radial1"/>
    <dgm:cxn modelId="{9CB25C97-A003-418D-B12A-773959F6516A}" type="presOf" srcId="{BD50261D-5030-4AE1-812F-A873FB5CF639}" destId="{3782D1E9-893F-450D-9BF9-8F28BB108390}" srcOrd="1" destOrd="0" presId="urn:microsoft.com/office/officeart/2005/8/layout/radial1"/>
    <dgm:cxn modelId="{59DAB6AE-F5B1-4941-AEF1-F68AAE9CE2AA}" srcId="{4F264ED2-C48F-4E9B-98F7-A9F6D28F4805}" destId="{8B258FA9-2FE8-4392-B558-8017370920A3}" srcOrd="1" destOrd="0" parTransId="{BD50261D-5030-4AE1-812F-A873FB5CF639}" sibTransId="{01AEC32D-62BA-4C73-872A-DC6E8E6582BA}"/>
    <dgm:cxn modelId="{8F878AB8-B5AC-4DA9-8DD2-56F04B0481E5}" srcId="{4906BFE8-093D-4EF4-A9CF-49F3819F2823}" destId="{4F264ED2-C48F-4E9B-98F7-A9F6D28F4805}" srcOrd="0" destOrd="0" parTransId="{00F63CD0-0D91-4F92-9F6E-6216E72CD511}" sibTransId="{79D37905-C121-4611-B52F-4EA48726B4E6}"/>
    <dgm:cxn modelId="{780AF0C0-19EB-4A2C-89A8-D6E9D7450E99}" type="presOf" srcId="{8B258FA9-2FE8-4392-B558-8017370920A3}" destId="{78350C69-6ADE-4DBE-A80B-FCE7A6117FF3}" srcOrd="0" destOrd="0" presId="urn:microsoft.com/office/officeart/2005/8/layout/radial1"/>
    <dgm:cxn modelId="{990969C1-3462-41E8-BFBB-F2CC6ADD0D6C}" type="presOf" srcId="{E664775A-3106-4FBA-84C0-BAB6805F47B2}" destId="{95FEEBCA-0670-4597-B244-3647C9935714}" srcOrd="0" destOrd="0" presId="urn:microsoft.com/office/officeart/2005/8/layout/radial1"/>
    <dgm:cxn modelId="{C65824D9-2284-4FE6-BFC1-6822DFDD8739}" srcId="{4F264ED2-C48F-4E9B-98F7-A9F6D28F4805}" destId="{6AB72F76-44D1-4FDA-B365-E25B1768F029}" srcOrd="2" destOrd="0" parTransId="{456049F3-9FC5-4E0D-8CE9-0874C36367B2}" sibTransId="{E3C382CC-D037-44FC-955C-12E35EB728D0}"/>
    <dgm:cxn modelId="{F5B02DDB-C6CF-4FAA-84D6-521444A72970}" type="presOf" srcId="{BD50261D-5030-4AE1-812F-A873FB5CF639}" destId="{72150DF8-1742-4B9C-AC8F-D481C48703AD}" srcOrd="0" destOrd="0" presId="urn:microsoft.com/office/officeart/2005/8/layout/radial1"/>
    <dgm:cxn modelId="{E6A6EEEA-820A-4662-A73E-86FAF365B497}" type="presOf" srcId="{AFFECD3C-B92A-492D-93D1-833745D59F9A}" destId="{50FB17B1-C193-4A31-AE6B-027CEE9A5AEA}" srcOrd="1" destOrd="0" presId="urn:microsoft.com/office/officeart/2005/8/layout/radial1"/>
    <dgm:cxn modelId="{B3F72CEE-E168-4FC9-96A9-6CCF209475D1}" type="presOf" srcId="{61E923B4-0990-4308-ADC0-1F3C6D59ABFB}" destId="{9A56DCF0-FC15-4752-995B-E4D7868D4A45}" srcOrd="1" destOrd="0" presId="urn:microsoft.com/office/officeart/2005/8/layout/radial1"/>
    <dgm:cxn modelId="{344961FA-26F7-4119-9CE7-7B84D1569CD5}" type="presOf" srcId="{AFFECD3C-B92A-492D-93D1-833745D59F9A}" destId="{F1D8FBBC-2805-4EFA-93CA-7489FC1D1938}" srcOrd="0" destOrd="0" presId="urn:microsoft.com/office/officeart/2005/8/layout/radial1"/>
    <dgm:cxn modelId="{0A713532-3AF3-4E5A-BE93-BC0D19A5B6F9}" type="presParOf" srcId="{5B13ECB0-A3F7-4C4D-9A7B-9EE9F4B0A04E}" destId="{FF726134-71F0-4BEE-B55A-023A168A15BB}" srcOrd="0" destOrd="0" presId="urn:microsoft.com/office/officeart/2005/8/layout/radial1"/>
    <dgm:cxn modelId="{364AB7D3-77F5-4178-A7A4-7F87FEDF1E54}" type="presParOf" srcId="{5B13ECB0-A3F7-4C4D-9A7B-9EE9F4B0A04E}" destId="{F1D8FBBC-2805-4EFA-93CA-7489FC1D1938}" srcOrd="1" destOrd="0" presId="urn:microsoft.com/office/officeart/2005/8/layout/radial1"/>
    <dgm:cxn modelId="{F34BC49E-3F7B-4FF4-8723-03959EEA7C42}" type="presParOf" srcId="{F1D8FBBC-2805-4EFA-93CA-7489FC1D1938}" destId="{50FB17B1-C193-4A31-AE6B-027CEE9A5AEA}" srcOrd="0" destOrd="0" presId="urn:microsoft.com/office/officeart/2005/8/layout/radial1"/>
    <dgm:cxn modelId="{6AD5440B-D89E-4215-B4C3-1002805B79ED}" type="presParOf" srcId="{5B13ECB0-A3F7-4C4D-9A7B-9EE9F4B0A04E}" destId="{A1963AF1-7073-4621-A811-FD0C1875F235}" srcOrd="2" destOrd="0" presId="urn:microsoft.com/office/officeart/2005/8/layout/radial1"/>
    <dgm:cxn modelId="{F614A832-B0BB-4208-B2BD-68D22BDE21E7}" type="presParOf" srcId="{5B13ECB0-A3F7-4C4D-9A7B-9EE9F4B0A04E}" destId="{72150DF8-1742-4B9C-AC8F-D481C48703AD}" srcOrd="3" destOrd="0" presId="urn:microsoft.com/office/officeart/2005/8/layout/radial1"/>
    <dgm:cxn modelId="{976CE957-91F0-49F7-943D-13ABE0E5A8EB}" type="presParOf" srcId="{72150DF8-1742-4B9C-AC8F-D481C48703AD}" destId="{3782D1E9-893F-450D-9BF9-8F28BB108390}" srcOrd="0" destOrd="0" presId="urn:microsoft.com/office/officeart/2005/8/layout/radial1"/>
    <dgm:cxn modelId="{5D54C304-87AF-41BC-9C85-3D7F247DE59D}" type="presParOf" srcId="{5B13ECB0-A3F7-4C4D-9A7B-9EE9F4B0A04E}" destId="{78350C69-6ADE-4DBE-A80B-FCE7A6117FF3}" srcOrd="4" destOrd="0" presId="urn:microsoft.com/office/officeart/2005/8/layout/radial1"/>
    <dgm:cxn modelId="{AF2343C8-D6F8-424F-8C89-163282EDA34C}" type="presParOf" srcId="{5B13ECB0-A3F7-4C4D-9A7B-9EE9F4B0A04E}" destId="{6BE467CC-F613-4F72-8E6F-E4D90D9B765D}" srcOrd="5" destOrd="0" presId="urn:microsoft.com/office/officeart/2005/8/layout/radial1"/>
    <dgm:cxn modelId="{8307966D-A60D-4ABB-BDFF-A041D930A07A}" type="presParOf" srcId="{6BE467CC-F613-4F72-8E6F-E4D90D9B765D}" destId="{C0B5DEDD-1171-428E-8F18-2031343EB9B4}" srcOrd="0" destOrd="0" presId="urn:microsoft.com/office/officeart/2005/8/layout/radial1"/>
    <dgm:cxn modelId="{DBC54722-F832-450D-ACB3-5416EAD1A98B}" type="presParOf" srcId="{5B13ECB0-A3F7-4C4D-9A7B-9EE9F4B0A04E}" destId="{2B965B42-2602-4A8C-B288-A5185341C792}" srcOrd="6" destOrd="0" presId="urn:microsoft.com/office/officeart/2005/8/layout/radial1"/>
    <dgm:cxn modelId="{D396A05B-2EA9-4657-8497-32B26819ACED}" type="presParOf" srcId="{5B13ECB0-A3F7-4C4D-9A7B-9EE9F4B0A04E}" destId="{18200278-4A60-4984-AA02-DE3EB94D80B0}" srcOrd="7" destOrd="0" presId="urn:microsoft.com/office/officeart/2005/8/layout/radial1"/>
    <dgm:cxn modelId="{E9A95B7E-8E74-45E6-8894-D7E1156ED2D6}" type="presParOf" srcId="{18200278-4A60-4984-AA02-DE3EB94D80B0}" destId="{9A56DCF0-FC15-4752-995B-E4D7868D4A45}" srcOrd="0" destOrd="0" presId="urn:microsoft.com/office/officeart/2005/8/layout/radial1"/>
    <dgm:cxn modelId="{4521CCA2-49EB-4E42-BEE8-910201B5BCE2}" type="presParOf" srcId="{5B13ECB0-A3F7-4C4D-9A7B-9EE9F4B0A04E}" destId="{95FEEBCA-0670-4597-B244-3647C9935714}" srcOrd="8" destOrd="0" presId="urn:microsoft.com/office/officeart/2005/8/layout/radial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2616375B-259E-40EE-AA29-7F04FF4BA93A}" type="doc">
      <dgm:prSet loTypeId="urn:microsoft.com/office/officeart/2005/8/layout/bProcess4" loCatId="process" qsTypeId="urn:microsoft.com/office/officeart/2005/8/quickstyle/simple1" qsCatId="simple" csTypeId="urn:microsoft.com/office/officeart/2005/8/colors/accent0_1" csCatId="mainScheme" phldr="1"/>
      <dgm:spPr/>
      <dgm:t>
        <a:bodyPr/>
        <a:lstStyle/>
        <a:p>
          <a:endParaRPr lang="en-US"/>
        </a:p>
      </dgm:t>
    </dgm:pt>
    <dgm:pt modelId="{4A695D6B-D3B3-41D4-BE81-60E09B9E8C3F}">
      <dgm:prSet phldrT="[Text]"/>
      <dgm:spPr/>
      <dgm:t>
        <a:bodyPr/>
        <a:lstStyle/>
        <a:p>
          <a:r>
            <a:rPr lang="en-US"/>
            <a:t>Set SMART goals</a:t>
          </a:r>
        </a:p>
      </dgm:t>
    </dgm:pt>
    <dgm:pt modelId="{266AD93E-A998-4195-879F-BFA34C43CCD3}" type="parTrans" cxnId="{A7CD4D2F-6545-4F44-B505-8C96CAC65B88}">
      <dgm:prSet/>
      <dgm:spPr/>
      <dgm:t>
        <a:bodyPr/>
        <a:lstStyle/>
        <a:p>
          <a:endParaRPr lang="en-US"/>
        </a:p>
      </dgm:t>
    </dgm:pt>
    <dgm:pt modelId="{34A4CA17-77B8-4E29-B50C-937C82826AAE}" type="sibTrans" cxnId="{A7CD4D2F-6545-4F44-B505-8C96CAC65B88}">
      <dgm:prSet/>
      <dgm:spPr/>
      <dgm:t>
        <a:bodyPr/>
        <a:lstStyle/>
        <a:p>
          <a:endParaRPr lang="en-US"/>
        </a:p>
      </dgm:t>
    </dgm:pt>
    <dgm:pt modelId="{ADC9276E-57DF-4BB2-B4CD-1FC59B401F84}">
      <dgm:prSet/>
      <dgm:spPr/>
      <dgm:t>
        <a:bodyPr/>
        <a:lstStyle/>
        <a:p>
          <a:r>
            <a:rPr lang="en-US"/>
            <a:t>Perform well-defined roles</a:t>
          </a:r>
        </a:p>
      </dgm:t>
    </dgm:pt>
    <dgm:pt modelId="{D758E15C-BD8E-4241-B230-D9F85E0C0CC2}" type="parTrans" cxnId="{AEFA8A98-CA79-490A-AF5C-F33DD12A36A6}">
      <dgm:prSet/>
      <dgm:spPr/>
      <dgm:t>
        <a:bodyPr/>
        <a:lstStyle/>
        <a:p>
          <a:endParaRPr lang="en-US"/>
        </a:p>
      </dgm:t>
    </dgm:pt>
    <dgm:pt modelId="{C7225FFF-23E8-4DDD-9BB3-07810B450290}" type="sibTrans" cxnId="{AEFA8A98-CA79-490A-AF5C-F33DD12A36A6}">
      <dgm:prSet/>
      <dgm:spPr/>
      <dgm:t>
        <a:bodyPr/>
        <a:lstStyle/>
        <a:p>
          <a:endParaRPr lang="en-US"/>
        </a:p>
      </dgm:t>
    </dgm:pt>
    <dgm:pt modelId="{69E4C3FE-7BB3-475E-AF89-96A797D0ABA8}">
      <dgm:prSet/>
      <dgm:spPr/>
      <dgm:t>
        <a:bodyPr/>
        <a:lstStyle/>
        <a:p>
          <a:r>
            <a:rPr lang="en-US"/>
            <a:t>Experiment regularly</a:t>
          </a:r>
        </a:p>
      </dgm:t>
    </dgm:pt>
    <dgm:pt modelId="{702A837F-3D07-4ECE-9804-6EF5CCCEE567}" type="parTrans" cxnId="{BBAE70DB-3A5F-42F3-B8F4-E903E5F0E0D8}">
      <dgm:prSet/>
      <dgm:spPr/>
      <dgm:t>
        <a:bodyPr/>
        <a:lstStyle/>
        <a:p>
          <a:endParaRPr lang="en-US"/>
        </a:p>
      </dgm:t>
    </dgm:pt>
    <dgm:pt modelId="{E471BA63-7C6C-413C-9DB3-98FF147FFB08}" type="sibTrans" cxnId="{BBAE70DB-3A5F-42F3-B8F4-E903E5F0E0D8}">
      <dgm:prSet/>
      <dgm:spPr/>
      <dgm:t>
        <a:bodyPr/>
        <a:lstStyle/>
        <a:p>
          <a:endParaRPr lang="en-US"/>
        </a:p>
      </dgm:t>
    </dgm:pt>
    <dgm:pt modelId="{F9C332A2-CDF0-4896-B42D-29B168D2951D}">
      <dgm:prSet/>
      <dgm:spPr/>
      <dgm:t>
        <a:bodyPr/>
        <a:lstStyle/>
        <a:p>
          <a:r>
            <a:rPr lang="en-US"/>
            <a:t>Embrace diversity</a:t>
          </a:r>
        </a:p>
      </dgm:t>
    </dgm:pt>
    <dgm:pt modelId="{60F0E2C1-2C24-4D76-A972-5D2E8D1D29A0}" type="parTrans" cxnId="{00F7DFEF-E56C-4399-871B-5268476379B1}">
      <dgm:prSet/>
      <dgm:spPr/>
      <dgm:t>
        <a:bodyPr/>
        <a:lstStyle/>
        <a:p>
          <a:endParaRPr lang="en-US"/>
        </a:p>
      </dgm:t>
    </dgm:pt>
    <dgm:pt modelId="{C58C8EEE-F5CE-4C65-8446-6D0B0ECDDE8A}" type="sibTrans" cxnId="{00F7DFEF-E56C-4399-871B-5268476379B1}">
      <dgm:prSet/>
      <dgm:spPr/>
      <dgm:t>
        <a:bodyPr/>
        <a:lstStyle/>
        <a:p>
          <a:endParaRPr lang="en-US"/>
        </a:p>
      </dgm:t>
    </dgm:pt>
    <dgm:pt modelId="{07C22DA6-5876-40BD-A79E-BC54A4DAFF5B}">
      <dgm:prSet/>
      <dgm:spPr/>
      <dgm:t>
        <a:bodyPr/>
        <a:lstStyle/>
        <a:p>
          <a:r>
            <a:rPr lang="en-US"/>
            <a:t>Share a common culture</a:t>
          </a:r>
        </a:p>
      </dgm:t>
    </dgm:pt>
    <dgm:pt modelId="{F4BEC200-E2CD-4FE4-AC02-1B67FD7AF163}" type="parTrans" cxnId="{B16C26AA-3667-4CCE-8ACC-BEC520E12526}">
      <dgm:prSet/>
      <dgm:spPr/>
      <dgm:t>
        <a:bodyPr/>
        <a:lstStyle/>
        <a:p>
          <a:endParaRPr lang="en-US"/>
        </a:p>
      </dgm:t>
    </dgm:pt>
    <dgm:pt modelId="{18ACFC09-E106-4BE7-891B-73197FDFB366}" type="sibTrans" cxnId="{B16C26AA-3667-4CCE-8ACC-BEC520E12526}">
      <dgm:prSet/>
      <dgm:spPr/>
      <dgm:t>
        <a:bodyPr/>
        <a:lstStyle/>
        <a:p>
          <a:endParaRPr lang="en-US"/>
        </a:p>
      </dgm:t>
    </dgm:pt>
    <dgm:pt modelId="{D721424E-6DD9-4A09-9DF9-76EBB96F50FB}">
      <dgm:prSet/>
      <dgm:spPr/>
      <dgm:t>
        <a:bodyPr/>
        <a:lstStyle/>
        <a:p>
          <a:r>
            <a:rPr lang="en-US"/>
            <a:t>Be accountable to the </a:t>
          </a:r>
          <a:r>
            <a:rPr lang="en-US" b="1"/>
            <a:t>team</a:t>
          </a:r>
          <a:endParaRPr lang="en-US"/>
        </a:p>
      </dgm:t>
    </dgm:pt>
    <dgm:pt modelId="{39510BA2-939B-41D2-AB2F-48C8FFBE7A7D}" type="parTrans" cxnId="{39D20ACF-8A6E-4EBA-B6A4-3663CEEB73F7}">
      <dgm:prSet/>
      <dgm:spPr/>
      <dgm:t>
        <a:bodyPr/>
        <a:lstStyle/>
        <a:p>
          <a:endParaRPr lang="en-US"/>
        </a:p>
      </dgm:t>
    </dgm:pt>
    <dgm:pt modelId="{93F785A3-6205-459C-8BE7-6E80E39AC190}" type="sibTrans" cxnId="{39D20ACF-8A6E-4EBA-B6A4-3663CEEB73F7}">
      <dgm:prSet/>
      <dgm:spPr/>
      <dgm:t>
        <a:bodyPr/>
        <a:lstStyle/>
        <a:p>
          <a:endParaRPr lang="en-US"/>
        </a:p>
      </dgm:t>
    </dgm:pt>
    <dgm:pt modelId="{2EAD91B1-0528-4529-9B47-FE06BB3CB228}">
      <dgm:prSet/>
      <dgm:spPr/>
      <dgm:t>
        <a:bodyPr/>
        <a:lstStyle/>
        <a:p>
          <a:r>
            <a:rPr lang="en-US"/>
            <a:t>Communicate effectively</a:t>
          </a:r>
        </a:p>
      </dgm:t>
    </dgm:pt>
    <dgm:pt modelId="{93032047-B4E1-4B3C-AC00-1D2FA22AC5B6}" type="parTrans" cxnId="{EE2617AD-C5A4-465D-B26C-4F836ECBFA8A}">
      <dgm:prSet/>
      <dgm:spPr/>
      <dgm:t>
        <a:bodyPr/>
        <a:lstStyle/>
        <a:p>
          <a:endParaRPr lang="en-US"/>
        </a:p>
      </dgm:t>
    </dgm:pt>
    <dgm:pt modelId="{80B5F37E-B28E-4083-BE09-4A3C934C9C90}" type="sibTrans" cxnId="{EE2617AD-C5A4-465D-B26C-4F836ECBFA8A}">
      <dgm:prSet/>
      <dgm:spPr/>
      <dgm:t>
        <a:bodyPr/>
        <a:lstStyle/>
        <a:p>
          <a:endParaRPr lang="en-US"/>
        </a:p>
      </dgm:t>
    </dgm:pt>
    <dgm:pt modelId="{9A40999F-32B5-44B6-86F1-3AD7BD1B4234}">
      <dgm:prSet/>
      <dgm:spPr/>
      <dgm:t>
        <a:bodyPr/>
        <a:lstStyle/>
        <a:p>
          <a:r>
            <a:rPr lang="en-US"/>
            <a:t>Welcome strong leadership</a:t>
          </a:r>
        </a:p>
      </dgm:t>
    </dgm:pt>
    <dgm:pt modelId="{6505C404-A813-4263-80B4-7C670AFC03D4}" type="parTrans" cxnId="{22F5AFAB-5328-4C42-AC03-FB1EBD233625}">
      <dgm:prSet/>
      <dgm:spPr/>
      <dgm:t>
        <a:bodyPr/>
        <a:lstStyle/>
        <a:p>
          <a:endParaRPr lang="en-US"/>
        </a:p>
      </dgm:t>
    </dgm:pt>
    <dgm:pt modelId="{EB082363-6F5F-48B1-88E7-515B41FDDB35}" type="sibTrans" cxnId="{22F5AFAB-5328-4C42-AC03-FB1EBD233625}">
      <dgm:prSet/>
      <dgm:spPr/>
      <dgm:t>
        <a:bodyPr/>
        <a:lstStyle/>
        <a:p>
          <a:endParaRPr lang="en-US"/>
        </a:p>
      </dgm:t>
    </dgm:pt>
    <dgm:pt modelId="{FCB4044D-9CDA-4570-95E3-78C05094F6AB}" type="pres">
      <dgm:prSet presAssocID="{2616375B-259E-40EE-AA29-7F04FF4BA93A}" presName="Name0" presStyleCnt="0">
        <dgm:presLayoutVars>
          <dgm:dir/>
          <dgm:resizeHandles/>
        </dgm:presLayoutVars>
      </dgm:prSet>
      <dgm:spPr/>
    </dgm:pt>
    <dgm:pt modelId="{426FB9C5-220A-4DDE-9794-27958471841C}" type="pres">
      <dgm:prSet presAssocID="{4A695D6B-D3B3-41D4-BE81-60E09B9E8C3F}" presName="compNode" presStyleCnt="0"/>
      <dgm:spPr/>
    </dgm:pt>
    <dgm:pt modelId="{A4BB874A-4681-4222-B4CB-F9F81F0ECBB3}" type="pres">
      <dgm:prSet presAssocID="{4A695D6B-D3B3-41D4-BE81-60E09B9E8C3F}" presName="dummyConnPt" presStyleCnt="0"/>
      <dgm:spPr/>
    </dgm:pt>
    <dgm:pt modelId="{8235B71D-69D1-47C1-A987-3E8CA3E13731}" type="pres">
      <dgm:prSet presAssocID="{4A695D6B-D3B3-41D4-BE81-60E09B9E8C3F}" presName="node" presStyleLbl="node1" presStyleIdx="0" presStyleCnt="8">
        <dgm:presLayoutVars>
          <dgm:bulletEnabled val="1"/>
        </dgm:presLayoutVars>
      </dgm:prSet>
      <dgm:spPr/>
    </dgm:pt>
    <dgm:pt modelId="{EF36902D-9365-4297-B6A6-C5C978B491F8}" type="pres">
      <dgm:prSet presAssocID="{34A4CA17-77B8-4E29-B50C-937C82826AAE}" presName="sibTrans" presStyleLbl="bgSibTrans2D1" presStyleIdx="0" presStyleCnt="7"/>
      <dgm:spPr/>
    </dgm:pt>
    <dgm:pt modelId="{0AEA2A0E-C967-428E-BF8B-1BE13386BB1A}" type="pres">
      <dgm:prSet presAssocID="{ADC9276E-57DF-4BB2-B4CD-1FC59B401F84}" presName="compNode" presStyleCnt="0"/>
      <dgm:spPr/>
    </dgm:pt>
    <dgm:pt modelId="{A8D6FC60-0B3C-43FF-92FB-7B2BCBE8DED7}" type="pres">
      <dgm:prSet presAssocID="{ADC9276E-57DF-4BB2-B4CD-1FC59B401F84}" presName="dummyConnPt" presStyleCnt="0"/>
      <dgm:spPr/>
    </dgm:pt>
    <dgm:pt modelId="{4F511E82-91E9-4914-BADE-1AC27732DED6}" type="pres">
      <dgm:prSet presAssocID="{ADC9276E-57DF-4BB2-B4CD-1FC59B401F84}" presName="node" presStyleLbl="node1" presStyleIdx="1" presStyleCnt="8">
        <dgm:presLayoutVars>
          <dgm:bulletEnabled val="1"/>
        </dgm:presLayoutVars>
      </dgm:prSet>
      <dgm:spPr/>
    </dgm:pt>
    <dgm:pt modelId="{44514A88-1BA0-46EE-833C-790145842D6D}" type="pres">
      <dgm:prSet presAssocID="{C7225FFF-23E8-4DDD-9BB3-07810B450290}" presName="sibTrans" presStyleLbl="bgSibTrans2D1" presStyleIdx="1" presStyleCnt="7"/>
      <dgm:spPr/>
    </dgm:pt>
    <dgm:pt modelId="{47EA27E4-13D2-4481-A98F-EA5808E69BCB}" type="pres">
      <dgm:prSet presAssocID="{69E4C3FE-7BB3-475E-AF89-96A797D0ABA8}" presName="compNode" presStyleCnt="0"/>
      <dgm:spPr/>
    </dgm:pt>
    <dgm:pt modelId="{3A88244D-B1C3-46A2-A93D-111581D0BBCB}" type="pres">
      <dgm:prSet presAssocID="{69E4C3FE-7BB3-475E-AF89-96A797D0ABA8}" presName="dummyConnPt" presStyleCnt="0"/>
      <dgm:spPr/>
    </dgm:pt>
    <dgm:pt modelId="{3F4FDE8D-D5C6-4F48-9CCE-A4C39D0E71F0}" type="pres">
      <dgm:prSet presAssocID="{69E4C3FE-7BB3-475E-AF89-96A797D0ABA8}" presName="node" presStyleLbl="node1" presStyleIdx="2" presStyleCnt="8">
        <dgm:presLayoutVars>
          <dgm:bulletEnabled val="1"/>
        </dgm:presLayoutVars>
      </dgm:prSet>
      <dgm:spPr/>
    </dgm:pt>
    <dgm:pt modelId="{ACE257D3-8228-4D93-96BF-E0224C16D458}" type="pres">
      <dgm:prSet presAssocID="{E471BA63-7C6C-413C-9DB3-98FF147FFB08}" presName="sibTrans" presStyleLbl="bgSibTrans2D1" presStyleIdx="2" presStyleCnt="7"/>
      <dgm:spPr/>
    </dgm:pt>
    <dgm:pt modelId="{D301F6E3-3FE8-4632-B246-99A8D9358483}" type="pres">
      <dgm:prSet presAssocID="{F9C332A2-CDF0-4896-B42D-29B168D2951D}" presName="compNode" presStyleCnt="0"/>
      <dgm:spPr/>
    </dgm:pt>
    <dgm:pt modelId="{A564A4F7-E3C8-4360-A315-8409A72AA440}" type="pres">
      <dgm:prSet presAssocID="{F9C332A2-CDF0-4896-B42D-29B168D2951D}" presName="dummyConnPt" presStyleCnt="0"/>
      <dgm:spPr/>
    </dgm:pt>
    <dgm:pt modelId="{91402F64-8F65-4EE6-A462-72EC5B85CEFC}" type="pres">
      <dgm:prSet presAssocID="{F9C332A2-CDF0-4896-B42D-29B168D2951D}" presName="node" presStyleLbl="node1" presStyleIdx="3" presStyleCnt="8">
        <dgm:presLayoutVars>
          <dgm:bulletEnabled val="1"/>
        </dgm:presLayoutVars>
      </dgm:prSet>
      <dgm:spPr/>
    </dgm:pt>
    <dgm:pt modelId="{6ED420DF-95AB-4F77-A82C-FD4419442511}" type="pres">
      <dgm:prSet presAssocID="{C58C8EEE-F5CE-4C65-8446-6D0B0ECDDE8A}" presName="sibTrans" presStyleLbl="bgSibTrans2D1" presStyleIdx="3" presStyleCnt="7"/>
      <dgm:spPr/>
    </dgm:pt>
    <dgm:pt modelId="{3FEC7CE3-FC5B-4512-83AD-37EE8E1D85E2}" type="pres">
      <dgm:prSet presAssocID="{07C22DA6-5876-40BD-A79E-BC54A4DAFF5B}" presName="compNode" presStyleCnt="0"/>
      <dgm:spPr/>
    </dgm:pt>
    <dgm:pt modelId="{93C4B9D1-9FD5-4338-A59F-ECA788E11856}" type="pres">
      <dgm:prSet presAssocID="{07C22DA6-5876-40BD-A79E-BC54A4DAFF5B}" presName="dummyConnPt" presStyleCnt="0"/>
      <dgm:spPr/>
    </dgm:pt>
    <dgm:pt modelId="{133F3448-8DA0-4DEA-9180-8460D6581C0B}" type="pres">
      <dgm:prSet presAssocID="{07C22DA6-5876-40BD-A79E-BC54A4DAFF5B}" presName="node" presStyleLbl="node1" presStyleIdx="4" presStyleCnt="8">
        <dgm:presLayoutVars>
          <dgm:bulletEnabled val="1"/>
        </dgm:presLayoutVars>
      </dgm:prSet>
      <dgm:spPr/>
    </dgm:pt>
    <dgm:pt modelId="{2C1FB9E3-186F-48F4-9742-422B13D00B4F}" type="pres">
      <dgm:prSet presAssocID="{18ACFC09-E106-4BE7-891B-73197FDFB366}" presName="sibTrans" presStyleLbl="bgSibTrans2D1" presStyleIdx="4" presStyleCnt="7"/>
      <dgm:spPr/>
    </dgm:pt>
    <dgm:pt modelId="{CC0A66BE-9CAF-478E-94E2-E452863D4DEA}" type="pres">
      <dgm:prSet presAssocID="{D721424E-6DD9-4A09-9DF9-76EBB96F50FB}" presName="compNode" presStyleCnt="0"/>
      <dgm:spPr/>
    </dgm:pt>
    <dgm:pt modelId="{D008E28B-5C4B-41B7-A94D-3EDD25780B2A}" type="pres">
      <dgm:prSet presAssocID="{D721424E-6DD9-4A09-9DF9-76EBB96F50FB}" presName="dummyConnPt" presStyleCnt="0"/>
      <dgm:spPr/>
    </dgm:pt>
    <dgm:pt modelId="{81B50AD8-FD9F-4453-98E7-D424E115181A}" type="pres">
      <dgm:prSet presAssocID="{D721424E-6DD9-4A09-9DF9-76EBB96F50FB}" presName="node" presStyleLbl="node1" presStyleIdx="5" presStyleCnt="8">
        <dgm:presLayoutVars>
          <dgm:bulletEnabled val="1"/>
        </dgm:presLayoutVars>
      </dgm:prSet>
      <dgm:spPr/>
    </dgm:pt>
    <dgm:pt modelId="{3C438C12-7BC2-4A45-B54D-47277733DD8F}" type="pres">
      <dgm:prSet presAssocID="{93F785A3-6205-459C-8BE7-6E80E39AC190}" presName="sibTrans" presStyleLbl="bgSibTrans2D1" presStyleIdx="5" presStyleCnt="7"/>
      <dgm:spPr/>
    </dgm:pt>
    <dgm:pt modelId="{C64AFAC4-42C5-480E-8D7B-827504A7A4D6}" type="pres">
      <dgm:prSet presAssocID="{2EAD91B1-0528-4529-9B47-FE06BB3CB228}" presName="compNode" presStyleCnt="0"/>
      <dgm:spPr/>
    </dgm:pt>
    <dgm:pt modelId="{DE461696-41FC-46B8-864E-B5BC918EF52C}" type="pres">
      <dgm:prSet presAssocID="{2EAD91B1-0528-4529-9B47-FE06BB3CB228}" presName="dummyConnPt" presStyleCnt="0"/>
      <dgm:spPr/>
    </dgm:pt>
    <dgm:pt modelId="{E7F1E0CB-BA82-4928-B02B-F9497841A5C7}" type="pres">
      <dgm:prSet presAssocID="{2EAD91B1-0528-4529-9B47-FE06BB3CB228}" presName="node" presStyleLbl="node1" presStyleIdx="6" presStyleCnt="8">
        <dgm:presLayoutVars>
          <dgm:bulletEnabled val="1"/>
        </dgm:presLayoutVars>
      </dgm:prSet>
      <dgm:spPr/>
    </dgm:pt>
    <dgm:pt modelId="{25042BD7-7CF2-4372-BA03-62E813442A34}" type="pres">
      <dgm:prSet presAssocID="{80B5F37E-B28E-4083-BE09-4A3C934C9C90}" presName="sibTrans" presStyleLbl="bgSibTrans2D1" presStyleIdx="6" presStyleCnt="7"/>
      <dgm:spPr/>
    </dgm:pt>
    <dgm:pt modelId="{0C92C688-3756-41E2-8D80-D62CEE88386B}" type="pres">
      <dgm:prSet presAssocID="{9A40999F-32B5-44B6-86F1-3AD7BD1B4234}" presName="compNode" presStyleCnt="0"/>
      <dgm:spPr/>
    </dgm:pt>
    <dgm:pt modelId="{BA934060-B0C5-4C19-9874-721E56A25784}" type="pres">
      <dgm:prSet presAssocID="{9A40999F-32B5-44B6-86F1-3AD7BD1B4234}" presName="dummyConnPt" presStyleCnt="0"/>
      <dgm:spPr/>
    </dgm:pt>
    <dgm:pt modelId="{49721F31-EB69-490D-8402-A4C3491DB7E7}" type="pres">
      <dgm:prSet presAssocID="{9A40999F-32B5-44B6-86F1-3AD7BD1B4234}" presName="node" presStyleLbl="node1" presStyleIdx="7" presStyleCnt="8">
        <dgm:presLayoutVars>
          <dgm:bulletEnabled val="1"/>
        </dgm:presLayoutVars>
      </dgm:prSet>
      <dgm:spPr/>
    </dgm:pt>
  </dgm:ptLst>
  <dgm:cxnLst>
    <dgm:cxn modelId="{4CECAB07-E408-4848-BA8E-E025B79A3119}" type="presOf" srcId="{2616375B-259E-40EE-AA29-7F04FF4BA93A}" destId="{FCB4044D-9CDA-4570-95E3-78C05094F6AB}" srcOrd="0" destOrd="0" presId="urn:microsoft.com/office/officeart/2005/8/layout/bProcess4"/>
    <dgm:cxn modelId="{68505110-E032-4684-B5DE-67677B9E0B8F}" type="presOf" srcId="{ADC9276E-57DF-4BB2-B4CD-1FC59B401F84}" destId="{4F511E82-91E9-4914-BADE-1AC27732DED6}" srcOrd="0" destOrd="0" presId="urn:microsoft.com/office/officeart/2005/8/layout/bProcess4"/>
    <dgm:cxn modelId="{A7CD4D2F-6545-4F44-B505-8C96CAC65B88}" srcId="{2616375B-259E-40EE-AA29-7F04FF4BA93A}" destId="{4A695D6B-D3B3-41D4-BE81-60E09B9E8C3F}" srcOrd="0" destOrd="0" parTransId="{266AD93E-A998-4195-879F-BFA34C43CCD3}" sibTransId="{34A4CA17-77B8-4E29-B50C-937C82826AAE}"/>
    <dgm:cxn modelId="{95B0404E-0F5D-42ED-A187-D5A1601629CB}" type="presOf" srcId="{E471BA63-7C6C-413C-9DB3-98FF147FFB08}" destId="{ACE257D3-8228-4D93-96BF-E0224C16D458}" srcOrd="0" destOrd="0" presId="urn:microsoft.com/office/officeart/2005/8/layout/bProcess4"/>
    <dgm:cxn modelId="{28D2B072-4E39-422C-9913-3EF8A3856973}" type="presOf" srcId="{C58C8EEE-F5CE-4C65-8446-6D0B0ECDDE8A}" destId="{6ED420DF-95AB-4F77-A82C-FD4419442511}" srcOrd="0" destOrd="0" presId="urn:microsoft.com/office/officeart/2005/8/layout/bProcess4"/>
    <dgm:cxn modelId="{8342A688-FA79-48E8-AD4F-C12D06CCC083}" type="presOf" srcId="{2EAD91B1-0528-4529-9B47-FE06BB3CB228}" destId="{E7F1E0CB-BA82-4928-B02B-F9497841A5C7}" srcOrd="0" destOrd="0" presId="urn:microsoft.com/office/officeart/2005/8/layout/bProcess4"/>
    <dgm:cxn modelId="{D87E0F93-150F-4243-ABD2-BD1215236F92}" type="presOf" srcId="{9A40999F-32B5-44B6-86F1-3AD7BD1B4234}" destId="{49721F31-EB69-490D-8402-A4C3491DB7E7}" srcOrd="0" destOrd="0" presId="urn:microsoft.com/office/officeart/2005/8/layout/bProcess4"/>
    <dgm:cxn modelId="{BA853998-5D04-4FA2-84D9-53A483C69F0B}" type="presOf" srcId="{18ACFC09-E106-4BE7-891B-73197FDFB366}" destId="{2C1FB9E3-186F-48F4-9742-422B13D00B4F}" srcOrd="0" destOrd="0" presId="urn:microsoft.com/office/officeart/2005/8/layout/bProcess4"/>
    <dgm:cxn modelId="{AEFA8A98-CA79-490A-AF5C-F33DD12A36A6}" srcId="{2616375B-259E-40EE-AA29-7F04FF4BA93A}" destId="{ADC9276E-57DF-4BB2-B4CD-1FC59B401F84}" srcOrd="1" destOrd="0" parTransId="{D758E15C-BD8E-4241-B230-D9F85E0C0CC2}" sibTransId="{C7225FFF-23E8-4DDD-9BB3-07810B450290}"/>
    <dgm:cxn modelId="{A28369A2-9802-4678-9B8B-66821D2C479B}" type="presOf" srcId="{F9C332A2-CDF0-4896-B42D-29B168D2951D}" destId="{91402F64-8F65-4EE6-A462-72EC5B85CEFC}" srcOrd="0" destOrd="0" presId="urn:microsoft.com/office/officeart/2005/8/layout/bProcess4"/>
    <dgm:cxn modelId="{EC838EA6-9111-44DD-B463-60E423A4C8EE}" type="presOf" srcId="{80B5F37E-B28E-4083-BE09-4A3C934C9C90}" destId="{25042BD7-7CF2-4372-BA03-62E813442A34}" srcOrd="0" destOrd="0" presId="urn:microsoft.com/office/officeart/2005/8/layout/bProcess4"/>
    <dgm:cxn modelId="{B16C26AA-3667-4CCE-8ACC-BEC520E12526}" srcId="{2616375B-259E-40EE-AA29-7F04FF4BA93A}" destId="{07C22DA6-5876-40BD-A79E-BC54A4DAFF5B}" srcOrd="4" destOrd="0" parTransId="{F4BEC200-E2CD-4FE4-AC02-1B67FD7AF163}" sibTransId="{18ACFC09-E106-4BE7-891B-73197FDFB366}"/>
    <dgm:cxn modelId="{22F5AFAB-5328-4C42-AC03-FB1EBD233625}" srcId="{2616375B-259E-40EE-AA29-7F04FF4BA93A}" destId="{9A40999F-32B5-44B6-86F1-3AD7BD1B4234}" srcOrd="7" destOrd="0" parTransId="{6505C404-A813-4263-80B4-7C670AFC03D4}" sibTransId="{EB082363-6F5F-48B1-88E7-515B41FDDB35}"/>
    <dgm:cxn modelId="{EE2617AD-C5A4-465D-B26C-4F836ECBFA8A}" srcId="{2616375B-259E-40EE-AA29-7F04FF4BA93A}" destId="{2EAD91B1-0528-4529-9B47-FE06BB3CB228}" srcOrd="6" destOrd="0" parTransId="{93032047-B4E1-4B3C-AC00-1D2FA22AC5B6}" sibTransId="{80B5F37E-B28E-4083-BE09-4A3C934C9C90}"/>
    <dgm:cxn modelId="{6656EABB-9CE7-4EC0-BFFE-5A87906FD8DB}" type="presOf" srcId="{C7225FFF-23E8-4DDD-9BB3-07810B450290}" destId="{44514A88-1BA0-46EE-833C-790145842D6D}" srcOrd="0" destOrd="0" presId="urn:microsoft.com/office/officeart/2005/8/layout/bProcess4"/>
    <dgm:cxn modelId="{4DE359C5-924C-49E6-BC2D-652E24AC373D}" type="presOf" srcId="{4A695D6B-D3B3-41D4-BE81-60E09B9E8C3F}" destId="{8235B71D-69D1-47C1-A987-3E8CA3E13731}" srcOrd="0" destOrd="0" presId="urn:microsoft.com/office/officeart/2005/8/layout/bProcess4"/>
    <dgm:cxn modelId="{D12AEACC-8E9E-4690-B6E1-4E86BDB7B1A9}" type="presOf" srcId="{34A4CA17-77B8-4E29-B50C-937C82826AAE}" destId="{EF36902D-9365-4297-B6A6-C5C978B491F8}" srcOrd="0" destOrd="0" presId="urn:microsoft.com/office/officeart/2005/8/layout/bProcess4"/>
    <dgm:cxn modelId="{39D20ACF-8A6E-4EBA-B6A4-3663CEEB73F7}" srcId="{2616375B-259E-40EE-AA29-7F04FF4BA93A}" destId="{D721424E-6DD9-4A09-9DF9-76EBB96F50FB}" srcOrd="5" destOrd="0" parTransId="{39510BA2-939B-41D2-AB2F-48C8FFBE7A7D}" sibTransId="{93F785A3-6205-459C-8BE7-6E80E39AC190}"/>
    <dgm:cxn modelId="{BBAE70DB-3A5F-42F3-B8F4-E903E5F0E0D8}" srcId="{2616375B-259E-40EE-AA29-7F04FF4BA93A}" destId="{69E4C3FE-7BB3-475E-AF89-96A797D0ABA8}" srcOrd="2" destOrd="0" parTransId="{702A837F-3D07-4ECE-9804-6EF5CCCEE567}" sibTransId="{E471BA63-7C6C-413C-9DB3-98FF147FFB08}"/>
    <dgm:cxn modelId="{BB0A88DB-1F63-4202-A4AF-47F3DF856525}" type="presOf" srcId="{D721424E-6DD9-4A09-9DF9-76EBB96F50FB}" destId="{81B50AD8-FD9F-4453-98E7-D424E115181A}" srcOrd="0" destOrd="0" presId="urn:microsoft.com/office/officeart/2005/8/layout/bProcess4"/>
    <dgm:cxn modelId="{2642E6DE-5FA6-4675-ACF6-BCF04BA50938}" type="presOf" srcId="{07C22DA6-5876-40BD-A79E-BC54A4DAFF5B}" destId="{133F3448-8DA0-4DEA-9180-8460D6581C0B}" srcOrd="0" destOrd="0" presId="urn:microsoft.com/office/officeart/2005/8/layout/bProcess4"/>
    <dgm:cxn modelId="{0EB232E1-8BB7-4EB7-BBAC-C0ABD6D31454}" type="presOf" srcId="{69E4C3FE-7BB3-475E-AF89-96A797D0ABA8}" destId="{3F4FDE8D-D5C6-4F48-9CCE-A4C39D0E71F0}" srcOrd="0" destOrd="0" presId="urn:microsoft.com/office/officeart/2005/8/layout/bProcess4"/>
    <dgm:cxn modelId="{00F7DFEF-E56C-4399-871B-5268476379B1}" srcId="{2616375B-259E-40EE-AA29-7F04FF4BA93A}" destId="{F9C332A2-CDF0-4896-B42D-29B168D2951D}" srcOrd="3" destOrd="0" parTransId="{60F0E2C1-2C24-4D76-A972-5D2E8D1D29A0}" sibTransId="{C58C8EEE-F5CE-4C65-8446-6D0B0ECDDE8A}"/>
    <dgm:cxn modelId="{596C56F8-B23C-4688-8727-028764677BFE}" type="presOf" srcId="{93F785A3-6205-459C-8BE7-6E80E39AC190}" destId="{3C438C12-7BC2-4A45-B54D-47277733DD8F}" srcOrd="0" destOrd="0" presId="urn:microsoft.com/office/officeart/2005/8/layout/bProcess4"/>
    <dgm:cxn modelId="{3A22042A-7DA3-4675-8E11-037B3DD9955B}" type="presParOf" srcId="{FCB4044D-9CDA-4570-95E3-78C05094F6AB}" destId="{426FB9C5-220A-4DDE-9794-27958471841C}" srcOrd="0" destOrd="0" presId="urn:microsoft.com/office/officeart/2005/8/layout/bProcess4"/>
    <dgm:cxn modelId="{9DA45377-7C1D-41B2-A6D0-04D1722F6EDE}" type="presParOf" srcId="{426FB9C5-220A-4DDE-9794-27958471841C}" destId="{A4BB874A-4681-4222-B4CB-F9F81F0ECBB3}" srcOrd="0" destOrd="0" presId="urn:microsoft.com/office/officeart/2005/8/layout/bProcess4"/>
    <dgm:cxn modelId="{E99ED71F-C768-407B-8DD8-5F5D20FEC38A}" type="presParOf" srcId="{426FB9C5-220A-4DDE-9794-27958471841C}" destId="{8235B71D-69D1-47C1-A987-3E8CA3E13731}" srcOrd="1" destOrd="0" presId="urn:microsoft.com/office/officeart/2005/8/layout/bProcess4"/>
    <dgm:cxn modelId="{E2AD1C07-8C7F-44BB-9D93-E021CAE50F35}" type="presParOf" srcId="{FCB4044D-9CDA-4570-95E3-78C05094F6AB}" destId="{EF36902D-9365-4297-B6A6-C5C978B491F8}" srcOrd="1" destOrd="0" presId="urn:microsoft.com/office/officeart/2005/8/layout/bProcess4"/>
    <dgm:cxn modelId="{DA29768D-7775-4364-9F03-20CB73FC85D2}" type="presParOf" srcId="{FCB4044D-9CDA-4570-95E3-78C05094F6AB}" destId="{0AEA2A0E-C967-428E-BF8B-1BE13386BB1A}" srcOrd="2" destOrd="0" presId="urn:microsoft.com/office/officeart/2005/8/layout/bProcess4"/>
    <dgm:cxn modelId="{F9AAEB78-334E-42D3-9166-9B855F244BAF}" type="presParOf" srcId="{0AEA2A0E-C967-428E-BF8B-1BE13386BB1A}" destId="{A8D6FC60-0B3C-43FF-92FB-7B2BCBE8DED7}" srcOrd="0" destOrd="0" presId="urn:microsoft.com/office/officeart/2005/8/layout/bProcess4"/>
    <dgm:cxn modelId="{480F3D0A-46C2-439F-A1E4-B56C86A5F716}" type="presParOf" srcId="{0AEA2A0E-C967-428E-BF8B-1BE13386BB1A}" destId="{4F511E82-91E9-4914-BADE-1AC27732DED6}" srcOrd="1" destOrd="0" presId="urn:microsoft.com/office/officeart/2005/8/layout/bProcess4"/>
    <dgm:cxn modelId="{7BF955CB-EF6F-4AC6-84BA-3B4875E29D8C}" type="presParOf" srcId="{FCB4044D-9CDA-4570-95E3-78C05094F6AB}" destId="{44514A88-1BA0-46EE-833C-790145842D6D}" srcOrd="3" destOrd="0" presId="urn:microsoft.com/office/officeart/2005/8/layout/bProcess4"/>
    <dgm:cxn modelId="{9D2FCBA5-EA8C-426E-83E7-CA34795B7842}" type="presParOf" srcId="{FCB4044D-9CDA-4570-95E3-78C05094F6AB}" destId="{47EA27E4-13D2-4481-A98F-EA5808E69BCB}" srcOrd="4" destOrd="0" presId="urn:microsoft.com/office/officeart/2005/8/layout/bProcess4"/>
    <dgm:cxn modelId="{FEBA2629-37E7-4FAF-A88C-A0945A16484D}" type="presParOf" srcId="{47EA27E4-13D2-4481-A98F-EA5808E69BCB}" destId="{3A88244D-B1C3-46A2-A93D-111581D0BBCB}" srcOrd="0" destOrd="0" presId="urn:microsoft.com/office/officeart/2005/8/layout/bProcess4"/>
    <dgm:cxn modelId="{73249994-F33B-4ABD-A90F-589B60136E60}" type="presParOf" srcId="{47EA27E4-13D2-4481-A98F-EA5808E69BCB}" destId="{3F4FDE8D-D5C6-4F48-9CCE-A4C39D0E71F0}" srcOrd="1" destOrd="0" presId="urn:microsoft.com/office/officeart/2005/8/layout/bProcess4"/>
    <dgm:cxn modelId="{65C15B28-022E-424E-9498-BDDFCF86B817}" type="presParOf" srcId="{FCB4044D-9CDA-4570-95E3-78C05094F6AB}" destId="{ACE257D3-8228-4D93-96BF-E0224C16D458}" srcOrd="5" destOrd="0" presId="urn:microsoft.com/office/officeart/2005/8/layout/bProcess4"/>
    <dgm:cxn modelId="{8DA5F160-2700-4B9E-BB2A-C4AE732EBD0D}" type="presParOf" srcId="{FCB4044D-9CDA-4570-95E3-78C05094F6AB}" destId="{D301F6E3-3FE8-4632-B246-99A8D9358483}" srcOrd="6" destOrd="0" presId="urn:microsoft.com/office/officeart/2005/8/layout/bProcess4"/>
    <dgm:cxn modelId="{15538C6C-A2F8-42DF-86B2-5DE752F4A33A}" type="presParOf" srcId="{D301F6E3-3FE8-4632-B246-99A8D9358483}" destId="{A564A4F7-E3C8-4360-A315-8409A72AA440}" srcOrd="0" destOrd="0" presId="urn:microsoft.com/office/officeart/2005/8/layout/bProcess4"/>
    <dgm:cxn modelId="{CFBDE8EA-6DAD-4F82-A4F5-A3CF6E8FBB21}" type="presParOf" srcId="{D301F6E3-3FE8-4632-B246-99A8D9358483}" destId="{91402F64-8F65-4EE6-A462-72EC5B85CEFC}" srcOrd="1" destOrd="0" presId="urn:microsoft.com/office/officeart/2005/8/layout/bProcess4"/>
    <dgm:cxn modelId="{691ED0A7-F85E-4776-8CA0-D6F3E3A17A7A}" type="presParOf" srcId="{FCB4044D-9CDA-4570-95E3-78C05094F6AB}" destId="{6ED420DF-95AB-4F77-A82C-FD4419442511}" srcOrd="7" destOrd="0" presId="urn:microsoft.com/office/officeart/2005/8/layout/bProcess4"/>
    <dgm:cxn modelId="{49958E9C-59A9-4CF1-BDA6-F9FCDD622CC0}" type="presParOf" srcId="{FCB4044D-9CDA-4570-95E3-78C05094F6AB}" destId="{3FEC7CE3-FC5B-4512-83AD-37EE8E1D85E2}" srcOrd="8" destOrd="0" presId="urn:microsoft.com/office/officeart/2005/8/layout/bProcess4"/>
    <dgm:cxn modelId="{5A2752B3-2CBC-4330-8D4E-48B8DBA8EB9C}" type="presParOf" srcId="{3FEC7CE3-FC5B-4512-83AD-37EE8E1D85E2}" destId="{93C4B9D1-9FD5-4338-A59F-ECA788E11856}" srcOrd="0" destOrd="0" presId="urn:microsoft.com/office/officeart/2005/8/layout/bProcess4"/>
    <dgm:cxn modelId="{A77C70F8-EC40-4AC3-9096-AE21D380A947}" type="presParOf" srcId="{3FEC7CE3-FC5B-4512-83AD-37EE8E1D85E2}" destId="{133F3448-8DA0-4DEA-9180-8460D6581C0B}" srcOrd="1" destOrd="0" presId="urn:microsoft.com/office/officeart/2005/8/layout/bProcess4"/>
    <dgm:cxn modelId="{0B572539-11E7-444B-8AB4-8EE4E8C6E4D7}" type="presParOf" srcId="{FCB4044D-9CDA-4570-95E3-78C05094F6AB}" destId="{2C1FB9E3-186F-48F4-9742-422B13D00B4F}" srcOrd="9" destOrd="0" presId="urn:microsoft.com/office/officeart/2005/8/layout/bProcess4"/>
    <dgm:cxn modelId="{03AF6F8F-0813-4304-A48E-3FDC3FB40FF9}" type="presParOf" srcId="{FCB4044D-9CDA-4570-95E3-78C05094F6AB}" destId="{CC0A66BE-9CAF-478E-94E2-E452863D4DEA}" srcOrd="10" destOrd="0" presId="urn:microsoft.com/office/officeart/2005/8/layout/bProcess4"/>
    <dgm:cxn modelId="{6F792369-467B-4AD0-978F-3C899AFF9B67}" type="presParOf" srcId="{CC0A66BE-9CAF-478E-94E2-E452863D4DEA}" destId="{D008E28B-5C4B-41B7-A94D-3EDD25780B2A}" srcOrd="0" destOrd="0" presId="urn:microsoft.com/office/officeart/2005/8/layout/bProcess4"/>
    <dgm:cxn modelId="{1C9D836D-42DC-4B08-87C8-C00E5AA5128F}" type="presParOf" srcId="{CC0A66BE-9CAF-478E-94E2-E452863D4DEA}" destId="{81B50AD8-FD9F-4453-98E7-D424E115181A}" srcOrd="1" destOrd="0" presId="urn:microsoft.com/office/officeart/2005/8/layout/bProcess4"/>
    <dgm:cxn modelId="{6B4AF928-CEE5-4640-A0E2-37513E634B30}" type="presParOf" srcId="{FCB4044D-9CDA-4570-95E3-78C05094F6AB}" destId="{3C438C12-7BC2-4A45-B54D-47277733DD8F}" srcOrd="11" destOrd="0" presId="urn:microsoft.com/office/officeart/2005/8/layout/bProcess4"/>
    <dgm:cxn modelId="{35C1AF57-4F94-47E9-9290-90FC11155B21}" type="presParOf" srcId="{FCB4044D-9CDA-4570-95E3-78C05094F6AB}" destId="{C64AFAC4-42C5-480E-8D7B-827504A7A4D6}" srcOrd="12" destOrd="0" presId="urn:microsoft.com/office/officeart/2005/8/layout/bProcess4"/>
    <dgm:cxn modelId="{3F4C589A-AB1F-496D-80DD-7DBA6874204F}" type="presParOf" srcId="{C64AFAC4-42C5-480E-8D7B-827504A7A4D6}" destId="{DE461696-41FC-46B8-864E-B5BC918EF52C}" srcOrd="0" destOrd="0" presId="urn:microsoft.com/office/officeart/2005/8/layout/bProcess4"/>
    <dgm:cxn modelId="{1103AE64-CA45-43A7-ADA9-DB20402534FC}" type="presParOf" srcId="{C64AFAC4-42C5-480E-8D7B-827504A7A4D6}" destId="{E7F1E0CB-BA82-4928-B02B-F9497841A5C7}" srcOrd="1" destOrd="0" presId="urn:microsoft.com/office/officeart/2005/8/layout/bProcess4"/>
    <dgm:cxn modelId="{D82262B8-6181-4849-B863-EDE15DFBBF97}" type="presParOf" srcId="{FCB4044D-9CDA-4570-95E3-78C05094F6AB}" destId="{25042BD7-7CF2-4372-BA03-62E813442A34}" srcOrd="13" destOrd="0" presId="urn:microsoft.com/office/officeart/2005/8/layout/bProcess4"/>
    <dgm:cxn modelId="{C6A4680C-05B2-4B1D-99CA-C47621CDE915}" type="presParOf" srcId="{FCB4044D-9CDA-4570-95E3-78C05094F6AB}" destId="{0C92C688-3756-41E2-8D80-D62CEE88386B}" srcOrd="14" destOrd="0" presId="urn:microsoft.com/office/officeart/2005/8/layout/bProcess4"/>
    <dgm:cxn modelId="{D8A04285-FC4E-40C9-9661-B5600E9F78B3}" type="presParOf" srcId="{0C92C688-3756-41E2-8D80-D62CEE88386B}" destId="{BA934060-B0C5-4C19-9874-721E56A25784}" srcOrd="0" destOrd="0" presId="urn:microsoft.com/office/officeart/2005/8/layout/bProcess4"/>
    <dgm:cxn modelId="{FB26E1D3-EA4C-40C8-9BC6-F0A8836817E3}" type="presParOf" srcId="{0C92C688-3756-41E2-8D80-D62CEE88386B}" destId="{49721F31-EB69-490D-8402-A4C3491DB7E7}" srcOrd="1" destOrd="0" presId="urn:microsoft.com/office/officeart/2005/8/layout/bProcess4"/>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0D59456-853F-46B7-8831-FE3F729C7665}">
      <dsp:nvSpPr>
        <dsp:cNvPr id="0" name=""/>
        <dsp:cNvSpPr/>
      </dsp:nvSpPr>
      <dsp:spPr>
        <a:xfrm>
          <a:off x="1342471" y="350919"/>
          <a:ext cx="2334245" cy="2334245"/>
        </a:xfrm>
        <a:prstGeom prst="blockArc">
          <a:avLst>
            <a:gd name="adj1" fmla="val 11880000"/>
            <a:gd name="adj2" fmla="val 16200000"/>
            <a:gd name="adj3" fmla="val 4641"/>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FFB4212-8E26-4968-AA23-C8418F88736F}">
      <dsp:nvSpPr>
        <dsp:cNvPr id="0" name=""/>
        <dsp:cNvSpPr/>
      </dsp:nvSpPr>
      <dsp:spPr>
        <a:xfrm>
          <a:off x="1342471" y="350919"/>
          <a:ext cx="2334245" cy="2334245"/>
        </a:xfrm>
        <a:prstGeom prst="blockArc">
          <a:avLst>
            <a:gd name="adj1" fmla="val 7560000"/>
            <a:gd name="adj2" fmla="val 11880000"/>
            <a:gd name="adj3" fmla="val 4641"/>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396F5E6-4822-49CF-80A2-992AF1C98E79}">
      <dsp:nvSpPr>
        <dsp:cNvPr id="0" name=""/>
        <dsp:cNvSpPr/>
      </dsp:nvSpPr>
      <dsp:spPr>
        <a:xfrm>
          <a:off x="1342471" y="350919"/>
          <a:ext cx="2334245" cy="2334245"/>
        </a:xfrm>
        <a:prstGeom prst="blockArc">
          <a:avLst>
            <a:gd name="adj1" fmla="val 3240000"/>
            <a:gd name="adj2" fmla="val 7560000"/>
            <a:gd name="adj3" fmla="val 4641"/>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2C45288-1A96-4955-B74E-E843EAA980B8}">
      <dsp:nvSpPr>
        <dsp:cNvPr id="0" name=""/>
        <dsp:cNvSpPr/>
      </dsp:nvSpPr>
      <dsp:spPr>
        <a:xfrm>
          <a:off x="1342471" y="350919"/>
          <a:ext cx="2334245" cy="2334245"/>
        </a:xfrm>
        <a:prstGeom prst="blockArc">
          <a:avLst>
            <a:gd name="adj1" fmla="val 20520000"/>
            <a:gd name="adj2" fmla="val 3240000"/>
            <a:gd name="adj3" fmla="val 4641"/>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85540A82-32D8-4A38-A908-CACB75633E55}">
      <dsp:nvSpPr>
        <dsp:cNvPr id="0" name=""/>
        <dsp:cNvSpPr/>
      </dsp:nvSpPr>
      <dsp:spPr>
        <a:xfrm>
          <a:off x="1342471" y="350919"/>
          <a:ext cx="2334245" cy="2334245"/>
        </a:xfrm>
        <a:prstGeom prst="blockArc">
          <a:avLst>
            <a:gd name="adj1" fmla="val 16200000"/>
            <a:gd name="adj2" fmla="val 20520000"/>
            <a:gd name="adj3" fmla="val 4641"/>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BE3CAE3-C988-403C-B9C8-5ACC3CBB53C2}">
      <dsp:nvSpPr>
        <dsp:cNvPr id="0" name=""/>
        <dsp:cNvSpPr/>
      </dsp:nvSpPr>
      <dsp:spPr>
        <a:xfrm>
          <a:off x="1972261" y="980710"/>
          <a:ext cx="1074665" cy="1074665"/>
        </a:xfrm>
        <a:prstGeom prst="ellipse">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US" sz="1500" kern="1200">
              <a:latin typeface="Times New Roman" pitchFamily="18" charset="0"/>
              <a:cs typeface="Times New Roman" pitchFamily="18" charset="0"/>
            </a:rPr>
            <a:t>Types of Team Members</a:t>
          </a:r>
        </a:p>
      </dsp:txBody>
      <dsp:txXfrm>
        <a:off x="2129642" y="1138091"/>
        <a:ext cx="759903" cy="759903"/>
      </dsp:txXfrm>
    </dsp:sp>
    <dsp:sp modelId="{9F497E89-34D5-4CFC-84DC-583A4029E5EF}">
      <dsp:nvSpPr>
        <dsp:cNvPr id="0" name=""/>
        <dsp:cNvSpPr/>
      </dsp:nvSpPr>
      <dsp:spPr>
        <a:xfrm>
          <a:off x="2133461" y="1868"/>
          <a:ext cx="752265" cy="752265"/>
        </a:xfrm>
        <a:prstGeom prst="ellipse">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itchFamily="18" charset="0"/>
              <a:cs typeface="Times New Roman" pitchFamily="18" charset="0"/>
            </a:rPr>
            <a:t>Team leader</a:t>
          </a:r>
        </a:p>
      </dsp:txBody>
      <dsp:txXfrm>
        <a:off x="2243628" y="112035"/>
        <a:ext cx="531931" cy="531931"/>
      </dsp:txXfrm>
    </dsp:sp>
    <dsp:sp modelId="{874B9A53-7908-48DD-B891-3C38ACDF7DED}">
      <dsp:nvSpPr>
        <dsp:cNvPr id="0" name=""/>
        <dsp:cNvSpPr/>
      </dsp:nvSpPr>
      <dsp:spPr>
        <a:xfrm>
          <a:off x="3217704" y="789617"/>
          <a:ext cx="752265" cy="752265"/>
        </a:xfrm>
        <a:prstGeom prst="ellipse">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itchFamily="18" charset="0"/>
              <a:cs typeface="Times New Roman" pitchFamily="18" charset="0"/>
            </a:rPr>
            <a:t>Facilitator</a:t>
          </a:r>
        </a:p>
      </dsp:txBody>
      <dsp:txXfrm>
        <a:off x="3327871" y="899784"/>
        <a:ext cx="531931" cy="531931"/>
      </dsp:txXfrm>
    </dsp:sp>
    <dsp:sp modelId="{25FFDE95-1A33-46ED-9822-9C36F3D0980B}">
      <dsp:nvSpPr>
        <dsp:cNvPr id="0" name=""/>
        <dsp:cNvSpPr/>
      </dsp:nvSpPr>
      <dsp:spPr>
        <a:xfrm>
          <a:off x="2803560" y="2064222"/>
          <a:ext cx="752265" cy="752265"/>
        </a:xfrm>
        <a:prstGeom prst="ellipse">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itchFamily="18" charset="0"/>
              <a:cs typeface="Times New Roman" pitchFamily="18" charset="0"/>
            </a:rPr>
            <a:t>Team recorder</a:t>
          </a:r>
        </a:p>
      </dsp:txBody>
      <dsp:txXfrm>
        <a:off x="2913727" y="2174389"/>
        <a:ext cx="531931" cy="531931"/>
      </dsp:txXfrm>
    </dsp:sp>
    <dsp:sp modelId="{23E62798-7094-406C-ACF5-4865BE784AED}">
      <dsp:nvSpPr>
        <dsp:cNvPr id="0" name=""/>
        <dsp:cNvSpPr/>
      </dsp:nvSpPr>
      <dsp:spPr>
        <a:xfrm>
          <a:off x="1463361" y="2064222"/>
          <a:ext cx="752265" cy="752265"/>
        </a:xfrm>
        <a:prstGeom prst="ellipse">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itchFamily="18" charset="0"/>
              <a:cs typeface="Times New Roman" pitchFamily="18" charset="0"/>
            </a:rPr>
            <a:t>Time Keeper</a:t>
          </a:r>
        </a:p>
      </dsp:txBody>
      <dsp:txXfrm>
        <a:off x="1573528" y="2174389"/>
        <a:ext cx="531931" cy="531931"/>
      </dsp:txXfrm>
    </dsp:sp>
    <dsp:sp modelId="{4D7F1D19-B59E-442B-8F15-3D820E2FEECF}">
      <dsp:nvSpPr>
        <dsp:cNvPr id="0" name=""/>
        <dsp:cNvSpPr/>
      </dsp:nvSpPr>
      <dsp:spPr>
        <a:xfrm>
          <a:off x="1049217" y="789617"/>
          <a:ext cx="752265" cy="752265"/>
        </a:xfrm>
        <a:prstGeom prst="ellipse">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itchFamily="18" charset="0"/>
              <a:cs typeface="Times New Roman" pitchFamily="18" charset="0"/>
            </a:rPr>
            <a:t>Individual member</a:t>
          </a:r>
        </a:p>
      </dsp:txBody>
      <dsp:txXfrm>
        <a:off x="1159384" y="899784"/>
        <a:ext cx="531931" cy="53193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F726134-71F0-4BEE-B55A-023A168A15BB}">
      <dsp:nvSpPr>
        <dsp:cNvPr id="0" name=""/>
        <dsp:cNvSpPr/>
      </dsp:nvSpPr>
      <dsp:spPr>
        <a:xfrm>
          <a:off x="2299171" y="1156171"/>
          <a:ext cx="888057" cy="888057"/>
        </a:xfrm>
        <a:prstGeom prst="ellipse">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latin typeface="Times New Roman" pitchFamily="18" charset="0"/>
              <a:cs typeface="Times New Roman" pitchFamily="18" charset="0"/>
            </a:rPr>
            <a:t>Tools of effective communication</a:t>
          </a:r>
        </a:p>
      </dsp:txBody>
      <dsp:txXfrm>
        <a:off x="2429224" y="1286224"/>
        <a:ext cx="627951" cy="627951"/>
      </dsp:txXfrm>
    </dsp:sp>
    <dsp:sp modelId="{F1D8FBBC-2805-4EFA-93CA-7489FC1D1938}">
      <dsp:nvSpPr>
        <dsp:cNvPr id="0" name=""/>
        <dsp:cNvSpPr/>
      </dsp:nvSpPr>
      <dsp:spPr>
        <a:xfrm rot="16200000">
          <a:off x="2609940" y="1008343"/>
          <a:ext cx="266519" cy="29135"/>
        </a:xfrm>
        <a:custGeom>
          <a:avLst/>
          <a:gdLst/>
          <a:ahLst/>
          <a:cxnLst/>
          <a:rect l="0" t="0" r="0" b="0"/>
          <a:pathLst>
            <a:path>
              <a:moveTo>
                <a:pt x="0" y="14567"/>
              </a:moveTo>
              <a:lnTo>
                <a:pt x="266519" y="14567"/>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latin typeface="Times New Roman" pitchFamily="18" charset="0"/>
            <a:cs typeface="Times New Roman" pitchFamily="18" charset="0"/>
          </a:endParaRPr>
        </a:p>
      </dsp:txBody>
      <dsp:txXfrm>
        <a:off x="2736537" y="1016248"/>
        <a:ext cx="13325" cy="13325"/>
      </dsp:txXfrm>
    </dsp:sp>
    <dsp:sp modelId="{A1963AF1-7073-4621-A811-FD0C1875F235}">
      <dsp:nvSpPr>
        <dsp:cNvPr id="0" name=""/>
        <dsp:cNvSpPr/>
      </dsp:nvSpPr>
      <dsp:spPr>
        <a:xfrm>
          <a:off x="2299171" y="1594"/>
          <a:ext cx="888057" cy="888057"/>
        </a:xfrm>
        <a:prstGeom prst="ellipse">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latin typeface="Times New Roman" pitchFamily="18" charset="0"/>
              <a:cs typeface="Times New Roman" pitchFamily="18" charset="0"/>
            </a:rPr>
            <a:t>Email.</a:t>
          </a:r>
        </a:p>
      </dsp:txBody>
      <dsp:txXfrm>
        <a:off x="2429224" y="131647"/>
        <a:ext cx="627951" cy="627951"/>
      </dsp:txXfrm>
    </dsp:sp>
    <dsp:sp modelId="{72150DF8-1742-4B9C-AC8F-D481C48703AD}">
      <dsp:nvSpPr>
        <dsp:cNvPr id="0" name=""/>
        <dsp:cNvSpPr/>
      </dsp:nvSpPr>
      <dsp:spPr>
        <a:xfrm>
          <a:off x="3187228" y="1585632"/>
          <a:ext cx="266519" cy="29135"/>
        </a:xfrm>
        <a:custGeom>
          <a:avLst/>
          <a:gdLst/>
          <a:ahLst/>
          <a:cxnLst/>
          <a:rect l="0" t="0" r="0" b="0"/>
          <a:pathLst>
            <a:path>
              <a:moveTo>
                <a:pt x="0" y="14567"/>
              </a:moveTo>
              <a:lnTo>
                <a:pt x="266519" y="14567"/>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latin typeface="Times New Roman" pitchFamily="18" charset="0"/>
            <a:cs typeface="Times New Roman" pitchFamily="18" charset="0"/>
          </a:endParaRPr>
        </a:p>
      </dsp:txBody>
      <dsp:txXfrm>
        <a:off x="3313825" y="1593537"/>
        <a:ext cx="13325" cy="13325"/>
      </dsp:txXfrm>
    </dsp:sp>
    <dsp:sp modelId="{78350C69-6ADE-4DBE-A80B-FCE7A6117FF3}">
      <dsp:nvSpPr>
        <dsp:cNvPr id="0" name=""/>
        <dsp:cNvSpPr/>
      </dsp:nvSpPr>
      <dsp:spPr>
        <a:xfrm>
          <a:off x="3453748" y="1156171"/>
          <a:ext cx="888057" cy="888057"/>
        </a:xfrm>
        <a:prstGeom prst="ellipse">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latin typeface="Times New Roman" pitchFamily="18" charset="0"/>
              <a:cs typeface="Times New Roman" pitchFamily="18" charset="0"/>
            </a:rPr>
            <a:t>Direct messaging.</a:t>
          </a:r>
        </a:p>
      </dsp:txBody>
      <dsp:txXfrm>
        <a:off x="3583801" y="1286224"/>
        <a:ext cx="627951" cy="627951"/>
      </dsp:txXfrm>
    </dsp:sp>
    <dsp:sp modelId="{6BE467CC-F613-4F72-8E6F-E4D90D9B765D}">
      <dsp:nvSpPr>
        <dsp:cNvPr id="0" name=""/>
        <dsp:cNvSpPr/>
      </dsp:nvSpPr>
      <dsp:spPr>
        <a:xfrm rot="5400000">
          <a:off x="2609940" y="2162920"/>
          <a:ext cx="266519" cy="29135"/>
        </a:xfrm>
        <a:custGeom>
          <a:avLst/>
          <a:gdLst/>
          <a:ahLst/>
          <a:cxnLst/>
          <a:rect l="0" t="0" r="0" b="0"/>
          <a:pathLst>
            <a:path>
              <a:moveTo>
                <a:pt x="0" y="14567"/>
              </a:moveTo>
              <a:lnTo>
                <a:pt x="266519" y="14567"/>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latin typeface="Times New Roman" pitchFamily="18" charset="0"/>
            <a:cs typeface="Times New Roman" pitchFamily="18" charset="0"/>
          </a:endParaRPr>
        </a:p>
      </dsp:txBody>
      <dsp:txXfrm>
        <a:off x="2736537" y="2170825"/>
        <a:ext cx="13325" cy="13325"/>
      </dsp:txXfrm>
    </dsp:sp>
    <dsp:sp modelId="{2B965B42-2602-4A8C-B288-A5185341C792}">
      <dsp:nvSpPr>
        <dsp:cNvPr id="0" name=""/>
        <dsp:cNvSpPr/>
      </dsp:nvSpPr>
      <dsp:spPr>
        <a:xfrm>
          <a:off x="2299171" y="2310748"/>
          <a:ext cx="888057" cy="888057"/>
        </a:xfrm>
        <a:prstGeom prst="ellipse">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latin typeface="Times New Roman" pitchFamily="18" charset="0"/>
              <a:cs typeface="Times New Roman" pitchFamily="18" charset="0"/>
            </a:rPr>
            <a:t>Video conferencing.</a:t>
          </a:r>
        </a:p>
      </dsp:txBody>
      <dsp:txXfrm>
        <a:off x="2429224" y="2440801"/>
        <a:ext cx="627951" cy="627951"/>
      </dsp:txXfrm>
    </dsp:sp>
    <dsp:sp modelId="{18200278-4A60-4984-AA02-DE3EB94D80B0}">
      <dsp:nvSpPr>
        <dsp:cNvPr id="0" name=""/>
        <dsp:cNvSpPr/>
      </dsp:nvSpPr>
      <dsp:spPr>
        <a:xfrm rot="10800000">
          <a:off x="2032651" y="1585632"/>
          <a:ext cx="266519" cy="29135"/>
        </a:xfrm>
        <a:custGeom>
          <a:avLst/>
          <a:gdLst/>
          <a:ahLst/>
          <a:cxnLst/>
          <a:rect l="0" t="0" r="0" b="0"/>
          <a:pathLst>
            <a:path>
              <a:moveTo>
                <a:pt x="0" y="14567"/>
              </a:moveTo>
              <a:lnTo>
                <a:pt x="266519" y="14567"/>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latin typeface="Times New Roman" pitchFamily="18" charset="0"/>
            <a:cs typeface="Times New Roman" pitchFamily="18" charset="0"/>
          </a:endParaRPr>
        </a:p>
      </dsp:txBody>
      <dsp:txXfrm rot="10800000">
        <a:off x="2159248" y="1593537"/>
        <a:ext cx="13325" cy="13325"/>
      </dsp:txXfrm>
    </dsp:sp>
    <dsp:sp modelId="{95FEEBCA-0670-4597-B244-3647C9935714}">
      <dsp:nvSpPr>
        <dsp:cNvPr id="0" name=""/>
        <dsp:cNvSpPr/>
      </dsp:nvSpPr>
      <dsp:spPr>
        <a:xfrm>
          <a:off x="1144594" y="1156171"/>
          <a:ext cx="888057" cy="888057"/>
        </a:xfrm>
        <a:prstGeom prst="ellipse">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latin typeface="Times New Roman" pitchFamily="18" charset="0"/>
              <a:cs typeface="Times New Roman" pitchFamily="18" charset="0"/>
            </a:rPr>
            <a:t>Human conversation.</a:t>
          </a:r>
        </a:p>
      </dsp:txBody>
      <dsp:txXfrm>
        <a:off x="1274647" y="1286224"/>
        <a:ext cx="627951" cy="627951"/>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F36902D-9365-4297-B6A6-C5C978B491F8}">
      <dsp:nvSpPr>
        <dsp:cNvPr id="0" name=""/>
        <dsp:cNvSpPr/>
      </dsp:nvSpPr>
      <dsp:spPr>
        <a:xfrm rot="5400000">
          <a:off x="163231" y="549625"/>
          <a:ext cx="851569" cy="103197"/>
        </a:xfrm>
        <a:prstGeom prst="rect">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8235B71D-69D1-47C1-A987-3E8CA3E13731}">
      <dsp:nvSpPr>
        <dsp:cNvPr id="0" name=""/>
        <dsp:cNvSpPr/>
      </dsp:nvSpPr>
      <dsp:spPr>
        <a:xfrm>
          <a:off x="355482" y="766"/>
          <a:ext cx="1146640" cy="687984"/>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kern="1200"/>
            <a:t>Set SMART goals</a:t>
          </a:r>
        </a:p>
      </dsp:txBody>
      <dsp:txXfrm>
        <a:off x="375632" y="20916"/>
        <a:ext cx="1106340" cy="647684"/>
      </dsp:txXfrm>
    </dsp:sp>
    <dsp:sp modelId="{44514A88-1BA0-46EE-833C-790145842D6D}">
      <dsp:nvSpPr>
        <dsp:cNvPr id="0" name=""/>
        <dsp:cNvSpPr/>
      </dsp:nvSpPr>
      <dsp:spPr>
        <a:xfrm rot="5400000">
          <a:off x="163231" y="1409606"/>
          <a:ext cx="851569" cy="103197"/>
        </a:xfrm>
        <a:prstGeom prst="rect">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F511E82-91E9-4914-BADE-1AC27732DED6}">
      <dsp:nvSpPr>
        <dsp:cNvPr id="0" name=""/>
        <dsp:cNvSpPr/>
      </dsp:nvSpPr>
      <dsp:spPr>
        <a:xfrm>
          <a:off x="355482" y="860746"/>
          <a:ext cx="1146640" cy="687984"/>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kern="1200"/>
            <a:t>Perform well-defined roles</a:t>
          </a:r>
        </a:p>
      </dsp:txBody>
      <dsp:txXfrm>
        <a:off x="375632" y="880896"/>
        <a:ext cx="1106340" cy="647684"/>
      </dsp:txXfrm>
    </dsp:sp>
    <dsp:sp modelId="{ACE257D3-8228-4D93-96BF-E0224C16D458}">
      <dsp:nvSpPr>
        <dsp:cNvPr id="0" name=""/>
        <dsp:cNvSpPr/>
      </dsp:nvSpPr>
      <dsp:spPr>
        <a:xfrm>
          <a:off x="593221" y="1839596"/>
          <a:ext cx="1516620" cy="103197"/>
        </a:xfrm>
        <a:prstGeom prst="rect">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F4FDE8D-D5C6-4F48-9CCE-A4C39D0E71F0}">
      <dsp:nvSpPr>
        <dsp:cNvPr id="0" name=""/>
        <dsp:cNvSpPr/>
      </dsp:nvSpPr>
      <dsp:spPr>
        <a:xfrm>
          <a:off x="355482" y="1720726"/>
          <a:ext cx="1146640" cy="687984"/>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kern="1200"/>
            <a:t>Experiment regularly</a:t>
          </a:r>
        </a:p>
      </dsp:txBody>
      <dsp:txXfrm>
        <a:off x="375632" y="1740876"/>
        <a:ext cx="1106340" cy="647684"/>
      </dsp:txXfrm>
    </dsp:sp>
    <dsp:sp modelId="{6ED420DF-95AB-4F77-A82C-FD4419442511}">
      <dsp:nvSpPr>
        <dsp:cNvPr id="0" name=""/>
        <dsp:cNvSpPr/>
      </dsp:nvSpPr>
      <dsp:spPr>
        <a:xfrm rot="16200000">
          <a:off x="1688263" y="1409606"/>
          <a:ext cx="851569" cy="103197"/>
        </a:xfrm>
        <a:prstGeom prst="rect">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1402F64-8F65-4EE6-A462-72EC5B85CEFC}">
      <dsp:nvSpPr>
        <dsp:cNvPr id="0" name=""/>
        <dsp:cNvSpPr/>
      </dsp:nvSpPr>
      <dsp:spPr>
        <a:xfrm>
          <a:off x="1880514" y="1720726"/>
          <a:ext cx="1146640" cy="687984"/>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kern="1200"/>
            <a:t>Embrace diversity</a:t>
          </a:r>
        </a:p>
      </dsp:txBody>
      <dsp:txXfrm>
        <a:off x="1900664" y="1740876"/>
        <a:ext cx="1106340" cy="647684"/>
      </dsp:txXfrm>
    </dsp:sp>
    <dsp:sp modelId="{2C1FB9E3-186F-48F4-9742-422B13D00B4F}">
      <dsp:nvSpPr>
        <dsp:cNvPr id="0" name=""/>
        <dsp:cNvSpPr/>
      </dsp:nvSpPr>
      <dsp:spPr>
        <a:xfrm rot="16200000">
          <a:off x="1688263" y="549625"/>
          <a:ext cx="851569" cy="103197"/>
        </a:xfrm>
        <a:prstGeom prst="rect">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33F3448-8DA0-4DEA-9180-8460D6581C0B}">
      <dsp:nvSpPr>
        <dsp:cNvPr id="0" name=""/>
        <dsp:cNvSpPr/>
      </dsp:nvSpPr>
      <dsp:spPr>
        <a:xfrm>
          <a:off x="1880514" y="860746"/>
          <a:ext cx="1146640" cy="687984"/>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kern="1200"/>
            <a:t>Share a common culture</a:t>
          </a:r>
        </a:p>
      </dsp:txBody>
      <dsp:txXfrm>
        <a:off x="1900664" y="880896"/>
        <a:ext cx="1106340" cy="647684"/>
      </dsp:txXfrm>
    </dsp:sp>
    <dsp:sp modelId="{3C438C12-7BC2-4A45-B54D-47277733DD8F}">
      <dsp:nvSpPr>
        <dsp:cNvPr id="0" name=""/>
        <dsp:cNvSpPr/>
      </dsp:nvSpPr>
      <dsp:spPr>
        <a:xfrm>
          <a:off x="2118253" y="119635"/>
          <a:ext cx="1516620" cy="103197"/>
        </a:xfrm>
        <a:prstGeom prst="rect">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81B50AD8-FD9F-4453-98E7-D424E115181A}">
      <dsp:nvSpPr>
        <dsp:cNvPr id="0" name=""/>
        <dsp:cNvSpPr/>
      </dsp:nvSpPr>
      <dsp:spPr>
        <a:xfrm>
          <a:off x="1880514" y="766"/>
          <a:ext cx="1146640" cy="687984"/>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kern="1200"/>
            <a:t>Be accountable to the </a:t>
          </a:r>
          <a:r>
            <a:rPr lang="en-US" sz="1300" b="1" kern="1200"/>
            <a:t>team</a:t>
          </a:r>
          <a:endParaRPr lang="en-US" sz="1300" kern="1200"/>
        </a:p>
      </dsp:txBody>
      <dsp:txXfrm>
        <a:off x="1900664" y="20916"/>
        <a:ext cx="1106340" cy="647684"/>
      </dsp:txXfrm>
    </dsp:sp>
    <dsp:sp modelId="{25042BD7-7CF2-4372-BA03-62E813442A34}">
      <dsp:nvSpPr>
        <dsp:cNvPr id="0" name=""/>
        <dsp:cNvSpPr/>
      </dsp:nvSpPr>
      <dsp:spPr>
        <a:xfrm rot="5400000">
          <a:off x="3213295" y="549625"/>
          <a:ext cx="851569" cy="103197"/>
        </a:xfrm>
        <a:prstGeom prst="rect">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7F1E0CB-BA82-4928-B02B-F9497841A5C7}">
      <dsp:nvSpPr>
        <dsp:cNvPr id="0" name=""/>
        <dsp:cNvSpPr/>
      </dsp:nvSpPr>
      <dsp:spPr>
        <a:xfrm>
          <a:off x="3405546" y="766"/>
          <a:ext cx="1146640" cy="687984"/>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kern="1200"/>
            <a:t>Communicate effectively</a:t>
          </a:r>
        </a:p>
      </dsp:txBody>
      <dsp:txXfrm>
        <a:off x="3425696" y="20916"/>
        <a:ext cx="1106340" cy="647684"/>
      </dsp:txXfrm>
    </dsp:sp>
    <dsp:sp modelId="{49721F31-EB69-490D-8402-A4C3491DB7E7}">
      <dsp:nvSpPr>
        <dsp:cNvPr id="0" name=""/>
        <dsp:cNvSpPr/>
      </dsp:nvSpPr>
      <dsp:spPr>
        <a:xfrm>
          <a:off x="3405546" y="860746"/>
          <a:ext cx="1146640" cy="687984"/>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kern="1200"/>
            <a:t>Welcome strong leadership</a:t>
          </a:r>
        </a:p>
      </dsp:txBody>
      <dsp:txXfrm>
        <a:off x="3425696" y="880896"/>
        <a:ext cx="1106340" cy="647684"/>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bProcess4">
  <dgm:title val=""/>
  <dgm:desc val=""/>
  <dgm:catLst>
    <dgm:cat type="process" pri="19000"/>
  </dgm:catLst>
  <dgm:sampData>
    <dgm:dataModel>
      <dgm:ptLst>
        <dgm:pt modelId="0" type="doc"/>
        <dgm:pt modelId="1">
          <dgm:prSet phldr="1"/>
        </dgm:pt>
        <dgm:pt modelId="2">
          <dgm:prSet phldr="1"/>
        </dgm:pt>
        <dgm:pt modelId="3">
          <dgm:prSet phldr="1"/>
        </dgm:pt>
        <dgm:pt modelId="4">
          <dgm:prSet phldr="1"/>
        </dgm:pt>
        <dgm:pt modelId="5">
          <dgm:prSet phldr="1"/>
        </dgm:pt>
        <dgm:pt modelId="6">
          <dgm:prSet phldr="1"/>
        </dgm:pt>
        <dgm:pt modelId="7">
          <dgm:prSet phldr="1"/>
        </dgm:pt>
        <dgm:pt modelId="8">
          <dgm:prSet phldr="1"/>
        </dgm:pt>
        <dgm:pt modelId="9">
          <dgm:prSet phldr="1"/>
        </dgm:pt>
      </dgm:ptLst>
      <dgm:cxnLst>
        <dgm:cxn modelId="10" srcId="0" destId="1" srcOrd="0" destOrd="0"/>
        <dgm:cxn modelId="11" srcId="0" destId="2" srcOrd="1" destOrd="0"/>
        <dgm:cxn modelId="12" srcId="0" destId="3" srcOrd="2" destOrd="0"/>
        <dgm:cxn modelId="13" srcId="0" destId="4" srcOrd="3" destOrd="0"/>
        <dgm:cxn modelId="14" srcId="0" destId="5" srcOrd="4" destOrd="0"/>
        <dgm:cxn modelId="15" srcId="0" destId="6" srcOrd="5" destOrd="0"/>
        <dgm:cxn modelId="16" srcId="0" destId="7" srcOrd="6" destOrd="0"/>
        <dgm:cxn modelId="17" srcId="0" destId="8" srcOrd="7" destOrd="0"/>
        <dgm:cxn modelId="18" srcId="0" destId="9" srcOrd="8"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dgm:varLst>
    <dgm:choose name="Name1">
      <dgm:if name="Name2" func="var" arg="dir" op="equ" val="norm">
        <dgm:alg type="snake">
          <dgm:param type="grDir" val="tL"/>
          <dgm:param type="flowDir" val="col"/>
          <dgm:param type="contDir" val="revDir"/>
          <dgm:param type="bkpt" val="bal"/>
        </dgm:alg>
      </dgm:if>
      <dgm:else name="Name3">
        <dgm:alg type="snake">
          <dgm:param type="grDir" val="tR"/>
          <dgm:param type="flowDir" val="col"/>
          <dgm:param type="contDir" val="revDir"/>
          <dgm:param type="bkpt" val="bal"/>
        </dgm:alg>
      </dgm:else>
    </dgm:choose>
    <dgm:shape xmlns:r="http://schemas.openxmlformats.org/officeDocument/2006/relationships" r:blip="">
      <dgm:adjLst/>
    </dgm:shape>
    <dgm:presOf/>
    <dgm:constrLst>
      <dgm:constr type="w" for="ch" forName="compNode" refType="w"/>
      <dgm:constr type="h" for="ch" forName="compNode" refType="w" fact="0.6"/>
      <dgm:constr type="h" for="ch" forName="sibTrans" refType="h" refFor="ch" refForName="compNode" op="equ" fact="0.25"/>
      <dgm:constr type="sp" refType="w" fact="0.33"/>
      <dgm:constr type="primFontSz" for="des" forName="node" op="equ" val="65"/>
    </dgm:constrLst>
    <dgm:ruleLst/>
    <dgm:forEach name="nodesForEach" axis="ch" ptType="node">
      <dgm:layoutNode name="compNode">
        <dgm:alg type="composite"/>
        <dgm:shape xmlns:r="http://schemas.openxmlformats.org/officeDocument/2006/relationships" r:blip="">
          <dgm:adjLst/>
        </dgm:shape>
        <dgm:presOf/>
        <dgm:choose name="Name4">
          <dgm:if name="Name5" axis="self" func="var" arg="dir" op="equ" val="norm">
            <dgm:constrLst>
              <dgm:constr type="l" for="ch" forName="dummyConnPt" refType="w" fact="0.2"/>
              <dgm:constr type="t" for="ch" forName="dummyConnPt" refType="w" fact="0.145"/>
              <dgm:constr type="l" for="ch" forName="node"/>
              <dgm:constr type="t" for="ch" forName="node"/>
              <dgm:constr type="h" for="ch" forName="node" refType="h"/>
              <dgm:constr type="w" for="ch" forName="node" refType="w"/>
            </dgm:constrLst>
          </dgm:if>
          <dgm:else name="Name6">
            <dgm:constrLst>
              <dgm:constr type="l" for="ch" forName="dummyConnPt" refType="w" fact="0.8"/>
              <dgm:constr type="t" for="ch" forName="dummyConnPt" refType="w" fact="0.145"/>
              <dgm:constr type="l" for="ch" forName="node"/>
              <dgm:constr type="t" for="ch" forName="node"/>
              <dgm:constr type="h" for="ch" forName="node" refType="h"/>
              <dgm:constr type="w" for="ch" forName="node" refType="w"/>
            </dgm:constrLst>
          </dgm:else>
        </dgm:choose>
        <dgm:ruleLst/>
        <dgm:layoutNode name="dummyConnPt" styleLbl="node1" moveWith="node">
          <dgm:alg type="sp"/>
          <dgm:shape xmlns:r="http://schemas.openxmlformats.org/officeDocument/2006/relationships" r:blip="">
            <dgm:adjLst/>
          </dgm:shape>
          <dgm:presOf/>
          <dgm:constrLst>
            <dgm:constr type="w" val="1"/>
            <dgm:constr type="h" val="1"/>
          </dgm:constrLst>
          <dgm:ruleLst/>
        </dgm:layout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tMarg" refType="primFontSz" fact="0.3"/>
            <dgm:constr type="bMarg" refType="primFontSz" fact="0.3"/>
            <dgm:constr type="lMarg" refType="primFontSz" fact="0.3"/>
            <dgm:constr type="rMarg" refType="primFontSz" fact="0.3"/>
            <dgm:constr type="primFontSz" val="65"/>
          </dgm:constrLst>
          <dgm:ruleLst>
            <dgm:rule type="primFontSz" val="5" fact="NaN" max="NaN"/>
          </dgm:ruleLst>
        </dgm:layoutNode>
      </dgm:layoutNode>
      <dgm:forEach name="sibTransForEach" axis="followSib" cnt="1">
        <dgm:layoutNode name="sibTrans" styleLbl="bgSibTrans2D1">
          <dgm:choose name="Name7">
            <dgm:if name="Name8" axis="self" func="var" arg="dir" op="equ" val="norm">
              <dgm:alg type="conn">
                <dgm:param type="srcNode" val="dummyConnPt"/>
                <dgm:param type="dstNode" val="dummyConnPt"/>
                <dgm:param type="begPts" val="bCtr, midR, tCtr"/>
                <dgm:param type="endPts" val="tCtr, midL, bCtr"/>
                <dgm:param type="begSty" val="noArr"/>
                <dgm:param type="endSty" val="noArr"/>
              </dgm:alg>
            </dgm:if>
            <dgm:else name="Name9">
              <dgm:alg type="conn">
                <dgm:param type="srcNode" val="dummyConnPt"/>
                <dgm:param type="dstNode" val="dummyConnPt"/>
                <dgm:param type="begPts" val="bCtr, midL, tCtr"/>
                <dgm:param type="endPts" val="tCtr, midR, bCtr"/>
                <dgm:param type="begSty" val="noArr"/>
                <dgm:param type="endSty" val="noArr"/>
              </dgm:alg>
            </dgm:else>
          </dgm:choose>
          <dgm:shape xmlns:r="http://schemas.openxmlformats.org/officeDocument/2006/relationships" type="conn" r:blip="" zOrderOff="-2">
            <dgm:adjLst/>
          </dgm:shape>
          <dgm:presOf axis="self"/>
          <dgm:constrLst>
            <dgm:constr type="begPad"/>
            <dgm:constr type="endPad"/>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DDA4C1-985C-43D6-ADB2-D20DAA380A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2370</TotalTime>
  <Pages>12</Pages>
  <Words>2591</Words>
  <Characters>14772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Muntasir Reza Chowdhury (1916797)</cp:lastModifiedBy>
  <cp:revision>18</cp:revision>
  <dcterms:created xsi:type="dcterms:W3CDTF">2020-08-11T15:20:00Z</dcterms:created>
  <dcterms:modified xsi:type="dcterms:W3CDTF">2021-04-25T00:05:00Z</dcterms:modified>
</cp:coreProperties>
</file>