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A757D" w14:textId="77777777" w:rsidR="00632831" w:rsidRDefault="00632831" w:rsidP="0062249D">
      <w:pPr>
        <w:spacing w:line="360" w:lineRule="auto"/>
        <w:ind w:left="720" w:hanging="360"/>
        <w:jc w:val="both"/>
      </w:pPr>
    </w:p>
    <w:p w14:paraId="51151088" w14:textId="4DD7BDCF" w:rsidR="00632831" w:rsidRDefault="00632831" w:rsidP="00632831">
      <w:pPr>
        <w:pStyle w:val="ListParagraph"/>
        <w:spacing w:line="360" w:lineRule="auto"/>
        <w:jc w:val="both"/>
        <w:rPr>
          <w:rFonts w:asciiTheme="majorBidi" w:hAnsiTheme="majorBidi" w:cstheme="majorBidi"/>
          <w:b/>
          <w:bCs/>
          <w:sz w:val="24"/>
          <w:szCs w:val="24"/>
        </w:rPr>
      </w:pPr>
      <w:r>
        <w:rPr>
          <w:noProof/>
        </w:rPr>
        <w:drawing>
          <wp:inline distT="0" distB="0" distL="0" distR="0" wp14:anchorId="68999CF1" wp14:editId="2DC7F3C3">
            <wp:extent cx="1552062" cy="815330"/>
            <wp:effectExtent l="0" t="0" r="0" b="4445"/>
            <wp:docPr id="17234174" name="Picture 15" descr="Social Enterprise Management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Enterprise Management | University of Wales Trinity Saint Davi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14114" cy="847927"/>
                    </a:xfrm>
                    <a:prstGeom prst="rect">
                      <a:avLst/>
                    </a:prstGeom>
                    <a:noFill/>
                    <a:ln>
                      <a:noFill/>
                    </a:ln>
                  </pic:spPr>
                </pic:pic>
              </a:graphicData>
            </a:graphic>
          </wp:inline>
        </w:drawing>
      </w:r>
    </w:p>
    <w:p w14:paraId="09D18940" w14:textId="3C8C28AF" w:rsidR="00632831" w:rsidRDefault="00632831" w:rsidP="00632831">
      <w:pPr>
        <w:pStyle w:val="ListParagraph"/>
        <w:spacing w:line="360" w:lineRule="auto"/>
        <w:jc w:val="both"/>
        <w:rPr>
          <w:rFonts w:asciiTheme="majorBidi" w:hAnsiTheme="majorBidi" w:cstheme="majorBidi"/>
          <w:b/>
          <w:bCs/>
          <w:sz w:val="24"/>
          <w:szCs w:val="24"/>
        </w:rPr>
      </w:pPr>
    </w:p>
    <w:p w14:paraId="5DA83E1B" w14:textId="77777777" w:rsidR="00632831" w:rsidRDefault="00632831" w:rsidP="00632831">
      <w:pPr>
        <w:pStyle w:val="ListParagraph"/>
        <w:spacing w:line="360" w:lineRule="auto"/>
        <w:jc w:val="both"/>
        <w:rPr>
          <w:rFonts w:asciiTheme="majorBidi" w:hAnsiTheme="majorBidi" w:cstheme="majorBidi"/>
          <w:b/>
          <w:bCs/>
          <w:sz w:val="24"/>
          <w:szCs w:val="24"/>
        </w:rPr>
      </w:pPr>
    </w:p>
    <w:p w14:paraId="52892B4C" w14:textId="77777777" w:rsidR="00632831" w:rsidRDefault="00632831" w:rsidP="00632831">
      <w:pPr>
        <w:pStyle w:val="ListParagraph"/>
        <w:spacing w:line="360" w:lineRule="auto"/>
        <w:jc w:val="both"/>
        <w:rPr>
          <w:rFonts w:asciiTheme="majorBidi" w:hAnsiTheme="majorBidi" w:cstheme="majorBidi"/>
          <w:b/>
          <w:bCs/>
          <w:sz w:val="24"/>
          <w:szCs w:val="24"/>
        </w:rPr>
      </w:pPr>
    </w:p>
    <w:p w14:paraId="365757D3" w14:textId="4FD115E3" w:rsidR="00632831" w:rsidRDefault="00632831" w:rsidP="00632831">
      <w:pPr>
        <w:pStyle w:val="ListParagraph"/>
        <w:spacing w:line="360" w:lineRule="auto"/>
        <w:jc w:val="both"/>
        <w:rPr>
          <w:rFonts w:asciiTheme="majorBidi" w:hAnsiTheme="majorBidi" w:cstheme="majorBidi"/>
          <w:b/>
          <w:bCs/>
          <w:sz w:val="24"/>
          <w:szCs w:val="24"/>
        </w:rPr>
      </w:pPr>
      <w:r>
        <w:rPr>
          <w:rFonts w:asciiTheme="majorBidi" w:hAnsiTheme="majorBidi" w:cstheme="majorBidi"/>
          <w:b/>
          <w:bCs/>
          <w:sz w:val="24"/>
          <w:szCs w:val="24"/>
        </w:rPr>
        <w:t xml:space="preserve"> </w:t>
      </w:r>
    </w:p>
    <w:p w14:paraId="26301D4E" w14:textId="77777777" w:rsidR="00632831" w:rsidRPr="00632831" w:rsidRDefault="00632831" w:rsidP="00632831">
      <w:pPr>
        <w:pStyle w:val="ListParagraph"/>
        <w:spacing w:line="360" w:lineRule="auto"/>
        <w:jc w:val="center"/>
        <w:rPr>
          <w:rFonts w:ascii="Arial" w:hAnsi="Arial" w:cs="Arial"/>
          <w:b/>
          <w:bCs/>
          <w:sz w:val="32"/>
          <w:szCs w:val="32"/>
        </w:rPr>
      </w:pPr>
    </w:p>
    <w:p w14:paraId="75DD31AD" w14:textId="1EE1138D" w:rsidR="00632831" w:rsidRPr="00632831" w:rsidRDefault="00632831" w:rsidP="00632831">
      <w:pPr>
        <w:pStyle w:val="ListParagraph"/>
        <w:spacing w:line="360" w:lineRule="auto"/>
        <w:jc w:val="center"/>
        <w:rPr>
          <w:rFonts w:ascii="Arial" w:hAnsi="Arial" w:cs="Arial"/>
          <w:b/>
          <w:bCs/>
          <w:sz w:val="32"/>
          <w:szCs w:val="32"/>
        </w:rPr>
      </w:pPr>
      <w:r w:rsidRPr="00632831">
        <w:rPr>
          <w:rFonts w:ascii="Arial" w:hAnsi="Arial" w:cs="Arial"/>
          <w:b/>
          <w:bCs/>
          <w:sz w:val="32"/>
          <w:szCs w:val="32"/>
        </w:rPr>
        <w:t>Data Handling and Business Intelligence</w:t>
      </w:r>
    </w:p>
    <w:p w14:paraId="007C7128" w14:textId="3B0100FA" w:rsidR="00632831" w:rsidRPr="00632831" w:rsidRDefault="00632831" w:rsidP="00632831">
      <w:pPr>
        <w:pStyle w:val="ListParagraph"/>
        <w:spacing w:line="360" w:lineRule="auto"/>
        <w:jc w:val="center"/>
        <w:rPr>
          <w:rFonts w:ascii="Arial" w:hAnsi="Arial" w:cs="Arial"/>
          <w:b/>
          <w:bCs/>
          <w:sz w:val="32"/>
          <w:szCs w:val="32"/>
        </w:rPr>
      </w:pPr>
      <w:r w:rsidRPr="00632831">
        <w:rPr>
          <w:rFonts w:ascii="Arial" w:hAnsi="Arial" w:cs="Arial"/>
          <w:b/>
          <w:bCs/>
          <w:sz w:val="32"/>
          <w:szCs w:val="32"/>
        </w:rPr>
        <w:t>LCBB5014</w:t>
      </w:r>
    </w:p>
    <w:p w14:paraId="058EEFA3" w14:textId="00D39ECB" w:rsidR="00632831" w:rsidRPr="00632831" w:rsidRDefault="00632831" w:rsidP="00632831">
      <w:pPr>
        <w:pStyle w:val="ListParagraph"/>
        <w:spacing w:line="360" w:lineRule="auto"/>
        <w:jc w:val="center"/>
        <w:rPr>
          <w:rFonts w:ascii="Arial" w:hAnsi="Arial" w:cs="Arial"/>
          <w:b/>
          <w:bCs/>
          <w:sz w:val="32"/>
          <w:szCs w:val="32"/>
        </w:rPr>
      </w:pPr>
      <w:r w:rsidRPr="00632831">
        <w:rPr>
          <w:rFonts w:ascii="Arial" w:hAnsi="Arial" w:cs="Arial"/>
          <w:b/>
          <w:bCs/>
          <w:sz w:val="32"/>
          <w:szCs w:val="32"/>
        </w:rPr>
        <w:t>Tutor’s name: Nassir Ibrahim</w:t>
      </w:r>
    </w:p>
    <w:p w14:paraId="25D8B9DB" w14:textId="2017045A" w:rsidR="00632831" w:rsidRPr="00632831" w:rsidRDefault="00632831" w:rsidP="00632831">
      <w:pPr>
        <w:pStyle w:val="ListParagraph"/>
        <w:spacing w:line="360" w:lineRule="auto"/>
        <w:jc w:val="center"/>
        <w:rPr>
          <w:rFonts w:ascii="Arial" w:hAnsi="Arial" w:cs="Arial"/>
          <w:b/>
          <w:bCs/>
          <w:sz w:val="32"/>
          <w:szCs w:val="32"/>
        </w:rPr>
      </w:pPr>
      <w:r w:rsidRPr="00632831">
        <w:rPr>
          <w:rFonts w:ascii="Arial" w:hAnsi="Arial" w:cs="Arial"/>
          <w:b/>
          <w:bCs/>
          <w:sz w:val="32"/>
          <w:szCs w:val="32"/>
        </w:rPr>
        <w:t>Student: Andrada Gabriela Comarita-2238778</w:t>
      </w:r>
    </w:p>
    <w:p w14:paraId="07C4C3B9" w14:textId="77777777" w:rsidR="00632831" w:rsidRPr="00632831" w:rsidRDefault="00632831" w:rsidP="00632831">
      <w:pPr>
        <w:pStyle w:val="ListParagraph"/>
        <w:spacing w:line="360" w:lineRule="auto"/>
        <w:jc w:val="center"/>
        <w:rPr>
          <w:rFonts w:ascii="Arial" w:hAnsi="Arial" w:cs="Arial"/>
          <w:b/>
          <w:bCs/>
          <w:sz w:val="32"/>
          <w:szCs w:val="32"/>
        </w:rPr>
      </w:pPr>
    </w:p>
    <w:p w14:paraId="262DD6FD" w14:textId="77777777" w:rsidR="00632831" w:rsidRPr="00632831" w:rsidRDefault="00632831" w:rsidP="00632831">
      <w:pPr>
        <w:pStyle w:val="ListParagraph"/>
        <w:spacing w:line="360" w:lineRule="auto"/>
        <w:jc w:val="center"/>
        <w:rPr>
          <w:rFonts w:ascii="Arial" w:hAnsi="Arial" w:cs="Arial"/>
          <w:b/>
          <w:bCs/>
          <w:sz w:val="32"/>
          <w:szCs w:val="32"/>
        </w:rPr>
      </w:pPr>
    </w:p>
    <w:p w14:paraId="7E3A2EEE" w14:textId="77777777" w:rsidR="00632831" w:rsidRDefault="00632831" w:rsidP="00632831">
      <w:pPr>
        <w:pStyle w:val="ListParagraph"/>
        <w:spacing w:line="360" w:lineRule="auto"/>
        <w:jc w:val="both"/>
        <w:rPr>
          <w:rFonts w:asciiTheme="majorBidi" w:hAnsiTheme="majorBidi" w:cstheme="majorBidi"/>
          <w:b/>
          <w:bCs/>
          <w:sz w:val="24"/>
          <w:szCs w:val="24"/>
        </w:rPr>
      </w:pPr>
    </w:p>
    <w:p w14:paraId="16C28AC9" w14:textId="77777777" w:rsidR="00632831" w:rsidRDefault="00632831" w:rsidP="00632831">
      <w:pPr>
        <w:pStyle w:val="ListParagraph"/>
        <w:spacing w:line="360" w:lineRule="auto"/>
        <w:jc w:val="both"/>
        <w:rPr>
          <w:rFonts w:asciiTheme="majorBidi" w:hAnsiTheme="majorBidi" w:cstheme="majorBidi"/>
          <w:b/>
          <w:bCs/>
          <w:sz w:val="24"/>
          <w:szCs w:val="24"/>
        </w:rPr>
      </w:pPr>
    </w:p>
    <w:p w14:paraId="4C127FEF" w14:textId="77777777" w:rsidR="00632831" w:rsidRDefault="00632831" w:rsidP="00632831">
      <w:pPr>
        <w:pStyle w:val="ListParagraph"/>
        <w:spacing w:line="360" w:lineRule="auto"/>
        <w:jc w:val="both"/>
        <w:rPr>
          <w:rFonts w:asciiTheme="majorBidi" w:hAnsiTheme="majorBidi" w:cstheme="majorBidi"/>
          <w:b/>
          <w:bCs/>
          <w:sz w:val="24"/>
          <w:szCs w:val="24"/>
        </w:rPr>
      </w:pPr>
    </w:p>
    <w:p w14:paraId="595898EB" w14:textId="77777777" w:rsidR="00632831" w:rsidRDefault="00632831" w:rsidP="00632831">
      <w:pPr>
        <w:pStyle w:val="ListParagraph"/>
        <w:spacing w:line="360" w:lineRule="auto"/>
        <w:jc w:val="both"/>
        <w:rPr>
          <w:rFonts w:asciiTheme="majorBidi" w:hAnsiTheme="majorBidi" w:cstheme="majorBidi"/>
          <w:b/>
          <w:bCs/>
          <w:sz w:val="24"/>
          <w:szCs w:val="24"/>
        </w:rPr>
      </w:pPr>
    </w:p>
    <w:p w14:paraId="1750D1D7" w14:textId="77777777" w:rsidR="00632831" w:rsidRDefault="00632831" w:rsidP="00632831">
      <w:pPr>
        <w:pStyle w:val="ListParagraph"/>
        <w:spacing w:line="360" w:lineRule="auto"/>
        <w:jc w:val="both"/>
        <w:rPr>
          <w:rFonts w:asciiTheme="majorBidi" w:hAnsiTheme="majorBidi" w:cstheme="majorBidi"/>
          <w:b/>
          <w:bCs/>
          <w:sz w:val="24"/>
          <w:szCs w:val="24"/>
        </w:rPr>
      </w:pPr>
    </w:p>
    <w:p w14:paraId="0F22C644" w14:textId="77777777" w:rsidR="00632831" w:rsidRDefault="00632831" w:rsidP="00632831">
      <w:pPr>
        <w:pStyle w:val="ListParagraph"/>
        <w:spacing w:line="360" w:lineRule="auto"/>
        <w:jc w:val="both"/>
        <w:rPr>
          <w:rFonts w:asciiTheme="majorBidi" w:hAnsiTheme="majorBidi" w:cstheme="majorBidi"/>
          <w:b/>
          <w:bCs/>
          <w:sz w:val="24"/>
          <w:szCs w:val="24"/>
        </w:rPr>
      </w:pPr>
    </w:p>
    <w:p w14:paraId="233BE36A" w14:textId="77777777" w:rsidR="00632831" w:rsidRDefault="00632831" w:rsidP="00632831">
      <w:pPr>
        <w:pStyle w:val="ListParagraph"/>
        <w:spacing w:line="360" w:lineRule="auto"/>
        <w:jc w:val="both"/>
        <w:rPr>
          <w:rFonts w:asciiTheme="majorBidi" w:hAnsiTheme="majorBidi" w:cstheme="majorBidi"/>
          <w:b/>
          <w:bCs/>
          <w:sz w:val="24"/>
          <w:szCs w:val="24"/>
        </w:rPr>
      </w:pPr>
    </w:p>
    <w:p w14:paraId="75A173EA" w14:textId="77777777" w:rsidR="00632831" w:rsidRDefault="00632831" w:rsidP="00632831">
      <w:pPr>
        <w:pStyle w:val="ListParagraph"/>
        <w:spacing w:line="360" w:lineRule="auto"/>
        <w:jc w:val="both"/>
        <w:rPr>
          <w:rFonts w:asciiTheme="majorBidi" w:hAnsiTheme="majorBidi" w:cstheme="majorBidi"/>
          <w:b/>
          <w:bCs/>
          <w:sz w:val="24"/>
          <w:szCs w:val="24"/>
        </w:rPr>
      </w:pPr>
    </w:p>
    <w:p w14:paraId="7922DCB4" w14:textId="77777777" w:rsidR="00632831" w:rsidRDefault="00632831" w:rsidP="00632831">
      <w:pPr>
        <w:pStyle w:val="ListParagraph"/>
        <w:spacing w:line="360" w:lineRule="auto"/>
        <w:jc w:val="both"/>
        <w:rPr>
          <w:rFonts w:asciiTheme="majorBidi" w:hAnsiTheme="majorBidi" w:cstheme="majorBidi"/>
          <w:b/>
          <w:bCs/>
          <w:sz w:val="24"/>
          <w:szCs w:val="24"/>
        </w:rPr>
      </w:pPr>
    </w:p>
    <w:p w14:paraId="662755FE" w14:textId="77777777" w:rsidR="00632831" w:rsidRDefault="00632831" w:rsidP="00632831">
      <w:pPr>
        <w:pStyle w:val="ListParagraph"/>
        <w:spacing w:line="360" w:lineRule="auto"/>
        <w:jc w:val="both"/>
        <w:rPr>
          <w:rFonts w:asciiTheme="majorBidi" w:hAnsiTheme="majorBidi" w:cstheme="majorBidi"/>
          <w:b/>
          <w:bCs/>
          <w:sz w:val="24"/>
          <w:szCs w:val="24"/>
        </w:rPr>
      </w:pPr>
    </w:p>
    <w:p w14:paraId="38F6DAC8" w14:textId="77777777" w:rsidR="00632831" w:rsidRDefault="00632831" w:rsidP="00632831">
      <w:pPr>
        <w:pStyle w:val="ListParagraph"/>
        <w:spacing w:line="360" w:lineRule="auto"/>
        <w:jc w:val="both"/>
        <w:rPr>
          <w:rFonts w:asciiTheme="majorBidi" w:hAnsiTheme="majorBidi" w:cstheme="majorBidi"/>
          <w:b/>
          <w:bCs/>
          <w:sz w:val="24"/>
          <w:szCs w:val="24"/>
        </w:rPr>
      </w:pPr>
    </w:p>
    <w:p w14:paraId="704D53F5" w14:textId="77777777" w:rsidR="00632831" w:rsidRDefault="00632831" w:rsidP="00632831">
      <w:pPr>
        <w:pStyle w:val="ListParagraph"/>
        <w:spacing w:line="360" w:lineRule="auto"/>
        <w:jc w:val="both"/>
        <w:rPr>
          <w:rFonts w:asciiTheme="majorBidi" w:hAnsiTheme="majorBidi" w:cstheme="majorBidi"/>
          <w:b/>
          <w:bCs/>
          <w:sz w:val="24"/>
          <w:szCs w:val="24"/>
        </w:rPr>
      </w:pPr>
    </w:p>
    <w:p w14:paraId="0B73FE37" w14:textId="77777777" w:rsidR="00632831" w:rsidRDefault="00632831" w:rsidP="00632831">
      <w:pPr>
        <w:pStyle w:val="ListParagraph"/>
        <w:spacing w:line="360" w:lineRule="auto"/>
        <w:jc w:val="both"/>
        <w:rPr>
          <w:rFonts w:asciiTheme="majorBidi" w:hAnsiTheme="majorBidi" w:cstheme="majorBidi"/>
          <w:b/>
          <w:bCs/>
          <w:sz w:val="24"/>
          <w:szCs w:val="24"/>
        </w:rPr>
      </w:pPr>
    </w:p>
    <w:p w14:paraId="2EDF0346" w14:textId="77777777" w:rsidR="00632831" w:rsidRDefault="00632831" w:rsidP="00632831">
      <w:pPr>
        <w:pStyle w:val="ListParagraph"/>
        <w:spacing w:line="360" w:lineRule="auto"/>
        <w:jc w:val="both"/>
        <w:rPr>
          <w:rFonts w:asciiTheme="majorBidi" w:hAnsiTheme="majorBidi" w:cstheme="majorBidi"/>
          <w:b/>
          <w:bCs/>
          <w:sz w:val="24"/>
          <w:szCs w:val="24"/>
        </w:rPr>
      </w:pPr>
    </w:p>
    <w:p w14:paraId="171172A8" w14:textId="77777777" w:rsidR="00632831" w:rsidRDefault="00632831" w:rsidP="00632831">
      <w:pPr>
        <w:pStyle w:val="ListParagraph"/>
        <w:spacing w:line="360" w:lineRule="auto"/>
        <w:jc w:val="both"/>
        <w:rPr>
          <w:rFonts w:asciiTheme="majorBidi" w:hAnsiTheme="majorBidi" w:cstheme="majorBidi"/>
          <w:b/>
          <w:bCs/>
          <w:sz w:val="24"/>
          <w:szCs w:val="24"/>
        </w:rPr>
      </w:pPr>
    </w:p>
    <w:p w14:paraId="260D0BB9" w14:textId="77777777" w:rsidR="00632831" w:rsidRDefault="00632831" w:rsidP="00632831">
      <w:pPr>
        <w:pStyle w:val="ListParagraph"/>
        <w:spacing w:line="360" w:lineRule="auto"/>
        <w:jc w:val="both"/>
        <w:rPr>
          <w:rFonts w:asciiTheme="majorBidi" w:hAnsiTheme="majorBidi" w:cstheme="majorBidi"/>
          <w:b/>
          <w:bCs/>
          <w:sz w:val="24"/>
          <w:szCs w:val="24"/>
        </w:rPr>
      </w:pPr>
    </w:p>
    <w:p w14:paraId="33A7774B" w14:textId="77777777" w:rsidR="00632831" w:rsidRDefault="00632831" w:rsidP="00632831">
      <w:pPr>
        <w:pStyle w:val="ListParagraph"/>
        <w:spacing w:line="360" w:lineRule="auto"/>
        <w:jc w:val="both"/>
        <w:rPr>
          <w:rFonts w:asciiTheme="majorBidi" w:hAnsiTheme="majorBidi" w:cstheme="majorBidi"/>
          <w:b/>
          <w:bCs/>
          <w:sz w:val="24"/>
          <w:szCs w:val="24"/>
        </w:rPr>
      </w:pPr>
    </w:p>
    <w:p w14:paraId="7EA37DE8" w14:textId="77777777" w:rsidR="00632831" w:rsidRDefault="00632831" w:rsidP="00632831">
      <w:pPr>
        <w:pStyle w:val="ListParagraph"/>
        <w:spacing w:line="360" w:lineRule="auto"/>
        <w:jc w:val="both"/>
        <w:rPr>
          <w:rFonts w:asciiTheme="majorBidi" w:hAnsiTheme="majorBidi" w:cstheme="majorBidi"/>
          <w:b/>
          <w:bCs/>
          <w:sz w:val="24"/>
          <w:szCs w:val="24"/>
        </w:rPr>
      </w:pPr>
    </w:p>
    <w:p w14:paraId="7644A7CB" w14:textId="299EC0F4" w:rsidR="007404FE" w:rsidRPr="00632831" w:rsidRDefault="007404FE" w:rsidP="00632831">
      <w:pPr>
        <w:spacing w:line="360" w:lineRule="auto"/>
        <w:jc w:val="both"/>
        <w:rPr>
          <w:rFonts w:asciiTheme="majorBidi" w:hAnsiTheme="majorBidi" w:cstheme="majorBidi"/>
          <w:b/>
          <w:bCs/>
          <w:sz w:val="24"/>
          <w:szCs w:val="24"/>
        </w:rPr>
      </w:pPr>
      <w:r w:rsidRPr="00632831">
        <w:rPr>
          <w:rFonts w:asciiTheme="majorBidi" w:hAnsiTheme="majorBidi" w:cstheme="majorBidi"/>
          <w:b/>
          <w:bCs/>
          <w:sz w:val="24"/>
          <w:szCs w:val="24"/>
        </w:rPr>
        <w:t>Introduction:</w:t>
      </w:r>
    </w:p>
    <w:p w14:paraId="42E61B5F" w14:textId="77777777" w:rsidR="007404FE" w:rsidRPr="0062249D" w:rsidRDefault="007404FE" w:rsidP="0062249D">
      <w:pPr>
        <w:spacing w:line="360" w:lineRule="auto"/>
        <w:jc w:val="both"/>
        <w:rPr>
          <w:rFonts w:asciiTheme="majorBidi" w:hAnsiTheme="majorBidi" w:cstheme="majorBidi"/>
          <w:sz w:val="24"/>
          <w:szCs w:val="24"/>
        </w:rPr>
      </w:pPr>
      <w:r w:rsidRPr="0062249D">
        <w:rPr>
          <w:rFonts w:asciiTheme="majorBidi" w:hAnsiTheme="majorBidi" w:cstheme="majorBidi"/>
          <w:sz w:val="24"/>
          <w:szCs w:val="24"/>
        </w:rPr>
        <w:t>This report aims to use practical methods of data analysis to examine viewer behavior, film characteristics, and popularity trends through the use of the Letterbox Movie Classification Dataset. In this dataset, there are various real-life variables in film and these include movie names, film directors, genre, user ratings, run time, language, number of watches, likes and fans. The variables are a helpful instruction of how audiences watch the films and what elements can affect the overall impact and popularity of a movie on the digital platforms.</w:t>
      </w:r>
    </w:p>
    <w:p w14:paraId="10B4E01C" w14:textId="77777777" w:rsidR="007404FE" w:rsidRPr="0062249D" w:rsidRDefault="007404FE" w:rsidP="0062249D">
      <w:pPr>
        <w:spacing w:line="360" w:lineRule="auto"/>
        <w:jc w:val="both"/>
        <w:rPr>
          <w:rFonts w:asciiTheme="majorBidi" w:hAnsiTheme="majorBidi" w:cstheme="majorBidi"/>
          <w:sz w:val="24"/>
          <w:szCs w:val="24"/>
        </w:rPr>
      </w:pPr>
      <w:r w:rsidRPr="0062249D">
        <w:rPr>
          <w:rFonts w:asciiTheme="majorBidi" w:hAnsiTheme="majorBidi" w:cstheme="majorBidi"/>
          <w:sz w:val="24"/>
          <w:szCs w:val="24"/>
        </w:rPr>
        <w:t>This analysis entails a number of steps aimed at developing Microsoft Excel and SPSS competency. The dataset will first be cleaned to overcome discrepancies, null values, and formatting problems. Describing statistics will subsequently be created to give a summary of the major characteristics like the mean ratings, the genre distribution, and indicators of viewer impact. The trend analysis will determine the trends in the behavior of the users, including the correlation between the features of films and viewer reactions. Statistical tests such as correlation analysis and possible comparison of means will be done to establish the factors that have significant contribution to higher ratings or more popularity.</w:t>
      </w:r>
    </w:p>
    <w:p w14:paraId="0606486C" w14:textId="77777777" w:rsidR="007404FE" w:rsidRPr="0062249D" w:rsidRDefault="007404FE" w:rsidP="0062249D">
      <w:pPr>
        <w:spacing w:line="360" w:lineRule="auto"/>
        <w:jc w:val="both"/>
        <w:rPr>
          <w:rFonts w:asciiTheme="majorBidi" w:hAnsiTheme="majorBidi" w:cstheme="majorBidi"/>
          <w:sz w:val="24"/>
          <w:szCs w:val="24"/>
        </w:rPr>
      </w:pPr>
      <w:r w:rsidRPr="0062249D">
        <w:rPr>
          <w:rFonts w:asciiTheme="majorBidi" w:hAnsiTheme="majorBidi" w:cstheme="majorBidi"/>
          <w:sz w:val="24"/>
          <w:szCs w:val="24"/>
        </w:rPr>
        <w:t>In general, this report shows that data-driven insights may aid decision-making in the media and entertainment industry, and improve content strategies, operational efficiency, and viewers satisfaction.</w:t>
      </w:r>
    </w:p>
    <w:p w14:paraId="3A151E31" w14:textId="77777777" w:rsidR="007404FE" w:rsidRPr="0062249D" w:rsidRDefault="007404FE" w:rsidP="0062249D">
      <w:pPr>
        <w:pStyle w:val="ListParagraph"/>
        <w:numPr>
          <w:ilvl w:val="0"/>
          <w:numId w:val="1"/>
        </w:numPr>
      </w:pPr>
      <w:r w:rsidRPr="0062249D">
        <w:rPr>
          <w:rFonts w:asciiTheme="majorBidi" w:eastAsia="Times New Roman" w:hAnsiTheme="majorBidi" w:cstheme="majorBidi"/>
          <w:b/>
          <w:bCs/>
          <w:sz w:val="24"/>
          <w:szCs w:val="24"/>
        </w:rPr>
        <w:t>Data Understanding, Cleaning and Preparation (Excel)</w:t>
      </w:r>
    </w:p>
    <w:p w14:paraId="5734182A" w14:textId="77777777" w:rsidR="007404FE" w:rsidRDefault="007404FE" w:rsidP="00AD4F92">
      <w:pPr>
        <w:spacing w:before="100" w:beforeAutospacing="1" w:after="100" w:afterAutospacing="1" w:line="360" w:lineRule="auto"/>
        <w:jc w:val="both"/>
        <w:rPr>
          <w:rFonts w:asciiTheme="majorBidi" w:eastAsia="Times New Roman" w:hAnsiTheme="majorBidi" w:cstheme="majorBidi"/>
          <w:sz w:val="24"/>
          <w:szCs w:val="24"/>
        </w:rPr>
      </w:pPr>
      <w:r w:rsidRPr="0062249D">
        <w:rPr>
          <w:rFonts w:asciiTheme="majorBidi" w:eastAsia="Times New Roman" w:hAnsiTheme="majorBidi" w:cstheme="majorBidi"/>
          <w:sz w:val="24"/>
          <w:szCs w:val="24"/>
        </w:rPr>
        <w:t>Data analysis should start by having a clear picture of the dataset and a cleanup and preparation of the data in a systematic way</w:t>
      </w:r>
      <w:r>
        <w:rPr>
          <w:rFonts w:asciiTheme="majorBidi" w:eastAsia="Times New Roman" w:hAnsiTheme="majorBidi" w:cstheme="majorBidi"/>
          <w:sz w:val="24"/>
          <w:szCs w:val="24"/>
        </w:rPr>
        <w:t xml:space="preserve"> </w:t>
      </w:r>
      <w:r>
        <w:rPr>
          <w:rFonts w:asciiTheme="majorBidi" w:eastAsia="Times New Roman" w:hAnsiTheme="majorBidi" w:cstheme="majorBidi"/>
          <w:noProof/>
          <w:sz w:val="24"/>
          <w:szCs w:val="24"/>
        </w:rPr>
        <w:t>(Ridzuan and Zainon, 2019)</w:t>
      </w:r>
      <w:r w:rsidRPr="0062249D">
        <w:rPr>
          <w:rFonts w:asciiTheme="majorBidi" w:eastAsia="Times New Roman" w:hAnsiTheme="majorBidi" w:cstheme="majorBidi"/>
          <w:sz w:val="24"/>
          <w:szCs w:val="24"/>
        </w:rPr>
        <w:t xml:space="preserve">. The variables found in the Letterbox Movie Classification Dataset are run time, genres, studios, ratings, languages, and engagement metrics (fans, watches, and likes). The first step before any statistical analysis is to vet the data on </w:t>
      </w:r>
      <w:r w:rsidRPr="0062249D">
        <w:rPr>
          <w:rFonts w:asciiTheme="majorBidi" w:eastAsia="Times New Roman" w:hAnsiTheme="majorBidi" w:cstheme="majorBidi"/>
          <w:sz w:val="24"/>
          <w:szCs w:val="24"/>
        </w:rPr>
        <w:lastRenderedPageBreak/>
        <w:t>the presence of missing values, inconsistencies, and formatting errors that might affect the outcome of the analysis.</w:t>
      </w:r>
    </w:p>
    <w:p w14:paraId="048FDF59" w14:textId="77777777" w:rsidR="007404FE" w:rsidRDefault="007404FE" w:rsidP="00AD4F92">
      <w:pPr>
        <w:spacing w:before="100" w:beforeAutospacing="1" w:after="100" w:afterAutospacing="1" w:line="360" w:lineRule="auto"/>
        <w:rPr>
          <w:rFonts w:asciiTheme="majorBidi" w:eastAsia="Times New Roman" w:hAnsiTheme="majorBidi" w:cstheme="majorBidi"/>
          <w:b/>
          <w:bCs/>
          <w:sz w:val="24"/>
          <w:szCs w:val="24"/>
        </w:rPr>
      </w:pPr>
      <w:r w:rsidRPr="00AD4F92">
        <w:rPr>
          <w:rFonts w:asciiTheme="majorBidi" w:eastAsia="Times New Roman" w:hAnsiTheme="majorBidi" w:cstheme="majorBidi"/>
          <w:b/>
          <w:bCs/>
          <w:sz w:val="24"/>
          <w:szCs w:val="24"/>
        </w:rPr>
        <w:t>Handling Missing Values:</w:t>
      </w:r>
    </w:p>
    <w:p w14:paraId="1E7815E0" w14:textId="77777777" w:rsidR="007404FE" w:rsidRDefault="007404FE" w:rsidP="00AD4F92">
      <w:pPr>
        <w:spacing w:before="100" w:beforeAutospacing="1" w:after="100" w:afterAutospacing="1" w:line="360" w:lineRule="auto"/>
        <w:jc w:val="both"/>
        <w:rPr>
          <w:rFonts w:asciiTheme="majorBidi" w:eastAsia="Times New Roman" w:hAnsiTheme="majorBidi" w:cstheme="majorBidi"/>
          <w:sz w:val="24"/>
          <w:szCs w:val="24"/>
        </w:rPr>
      </w:pPr>
      <w:r w:rsidRPr="0062249D">
        <w:rPr>
          <w:rFonts w:asciiTheme="majorBidi" w:eastAsia="Times New Roman" w:hAnsiTheme="majorBidi" w:cstheme="majorBidi"/>
          <w:sz w:val="24"/>
          <w:szCs w:val="24"/>
        </w:rPr>
        <w:t>The initial step entailed sorting the dataset with Excel filters and conditional formatting to determine the presence of missing or blank cells in the most important variables like Runtime, Fans, and Genres. Where numeric values were missing (e.g. Runtime or Fans) the value was either replaced with the correct estimate i.e. median or 0 value was inserted. There were missing categorical values, including Genres or Original Language, which remained homogenized by filling the missing values with Unknown whenever the need arose</w:t>
      </w:r>
      <w:r>
        <w:rPr>
          <w:rFonts w:asciiTheme="majorBidi" w:eastAsia="Times New Roman" w:hAnsiTheme="majorBidi" w:cstheme="majorBidi"/>
          <w:sz w:val="24"/>
          <w:szCs w:val="24"/>
        </w:rPr>
        <w:t xml:space="preserve"> </w:t>
      </w:r>
      <w:r>
        <w:rPr>
          <w:rFonts w:asciiTheme="majorBidi" w:eastAsia="Times New Roman" w:hAnsiTheme="majorBidi" w:cstheme="majorBidi"/>
          <w:noProof/>
          <w:sz w:val="24"/>
          <w:szCs w:val="24"/>
        </w:rPr>
        <w:t>(Roberts and Winters, 2013)</w:t>
      </w:r>
      <w:r w:rsidRPr="0062249D">
        <w:rPr>
          <w:rFonts w:asciiTheme="majorBidi" w:eastAsia="Times New Roman" w:hAnsiTheme="majorBidi" w:cstheme="majorBidi"/>
          <w:sz w:val="24"/>
          <w:szCs w:val="24"/>
        </w:rPr>
        <w:t>.</w:t>
      </w:r>
    </w:p>
    <w:p w14:paraId="7FEC0338" w14:textId="77777777" w:rsidR="007404FE" w:rsidRDefault="007404FE" w:rsidP="00AD4F92">
      <w:pPr>
        <w:spacing w:before="100" w:beforeAutospacing="1" w:after="100" w:afterAutospacing="1" w:line="360" w:lineRule="auto"/>
        <w:rPr>
          <w:rFonts w:asciiTheme="majorBidi" w:eastAsia="Times New Roman" w:hAnsiTheme="majorBidi" w:cstheme="majorBidi"/>
          <w:b/>
          <w:bCs/>
          <w:sz w:val="24"/>
          <w:szCs w:val="24"/>
        </w:rPr>
      </w:pPr>
      <w:r w:rsidRPr="00AD4F92">
        <w:rPr>
          <w:rFonts w:asciiTheme="majorBidi" w:eastAsia="Times New Roman" w:hAnsiTheme="majorBidi" w:cstheme="majorBidi"/>
          <w:b/>
          <w:bCs/>
          <w:sz w:val="24"/>
          <w:szCs w:val="24"/>
        </w:rPr>
        <w:t>Standardizing Formats:</w:t>
      </w:r>
      <w:r>
        <w:rPr>
          <w:rFonts w:asciiTheme="majorBidi" w:eastAsia="Times New Roman" w:hAnsiTheme="majorBidi" w:cstheme="majorBidi"/>
          <w:b/>
          <w:bCs/>
          <w:sz w:val="24"/>
          <w:szCs w:val="24"/>
        </w:rPr>
        <w:t xml:space="preserve"> </w:t>
      </w:r>
    </w:p>
    <w:p w14:paraId="1C447B2D" w14:textId="77777777" w:rsidR="007404FE" w:rsidRDefault="007404FE" w:rsidP="00AD4F92">
      <w:pPr>
        <w:spacing w:before="100" w:beforeAutospacing="1" w:after="100" w:afterAutospacing="1" w:line="360" w:lineRule="auto"/>
        <w:jc w:val="both"/>
        <w:rPr>
          <w:rFonts w:asciiTheme="majorBidi" w:eastAsia="Times New Roman" w:hAnsiTheme="majorBidi" w:cstheme="majorBidi"/>
          <w:sz w:val="24"/>
          <w:szCs w:val="24"/>
        </w:rPr>
      </w:pPr>
      <w:r w:rsidRPr="0062249D">
        <w:rPr>
          <w:rFonts w:asciiTheme="majorBidi" w:eastAsia="Times New Roman" w:hAnsiTheme="majorBidi" w:cstheme="majorBidi"/>
          <w:sz w:val="24"/>
          <w:szCs w:val="24"/>
        </w:rPr>
        <w:t>Fields with inconsistent text entries were normalized. Genre names were unified (e.g., “Sci-fi” and Science Fiction renamed to Science Fiction), and the name of the studio and language rearranged to be spelled and capitalized in a consistent manner. Duplicates were also determined and eliminated to prevent distortion of trends.</w:t>
      </w:r>
    </w:p>
    <w:p w14:paraId="0A361C55" w14:textId="77777777" w:rsidR="007404FE" w:rsidRDefault="007404FE" w:rsidP="0062249D">
      <w:pPr>
        <w:spacing w:before="100" w:beforeAutospacing="1" w:after="100" w:afterAutospacing="1" w:line="360" w:lineRule="auto"/>
        <w:jc w:val="both"/>
        <w:rPr>
          <w:rFonts w:asciiTheme="majorBidi" w:eastAsia="Times New Roman" w:hAnsiTheme="majorBidi" w:cstheme="majorBidi"/>
          <w:b/>
          <w:bCs/>
          <w:sz w:val="24"/>
          <w:szCs w:val="24"/>
        </w:rPr>
      </w:pPr>
      <w:r w:rsidRPr="00AD4F92">
        <w:rPr>
          <w:rFonts w:asciiTheme="majorBidi" w:eastAsia="Times New Roman" w:hAnsiTheme="majorBidi" w:cstheme="majorBidi"/>
          <w:b/>
          <w:bCs/>
          <w:sz w:val="24"/>
          <w:szCs w:val="24"/>
        </w:rPr>
        <w:t>Importance of Clean Data in BI Systems:</w:t>
      </w:r>
    </w:p>
    <w:p w14:paraId="58E99815" w14:textId="77777777" w:rsidR="007404FE" w:rsidRDefault="007404FE" w:rsidP="0062249D">
      <w:pPr>
        <w:spacing w:before="100" w:beforeAutospacing="1" w:after="100" w:afterAutospacing="1" w:line="360" w:lineRule="auto"/>
        <w:jc w:val="both"/>
        <w:rPr>
          <w:rFonts w:asciiTheme="majorBidi" w:eastAsia="Times New Roman" w:hAnsiTheme="majorBidi" w:cstheme="majorBidi"/>
          <w:sz w:val="24"/>
          <w:szCs w:val="24"/>
        </w:rPr>
      </w:pPr>
      <w:r w:rsidRPr="0062249D">
        <w:rPr>
          <w:rFonts w:asciiTheme="majorBidi" w:eastAsia="Times New Roman" w:hAnsiTheme="majorBidi" w:cstheme="majorBidi"/>
          <w:sz w:val="24"/>
          <w:szCs w:val="24"/>
        </w:rPr>
        <w:t>Accuracy, reliability, and meaningful insights in Business Intelligence (BI) systems is guaranteed by clean data. The bad quality of data may cause a mis conclusion, wrong predictions, and inefficient decision-making. Standardized data is clean and improves better the work of analytical tools, creates better visualization, and enables media and entertainment organizations to create a strategy based on reliable insights</w:t>
      </w:r>
      <w:r>
        <w:rPr>
          <w:rFonts w:asciiTheme="majorBidi" w:eastAsia="Times New Roman" w:hAnsiTheme="majorBidi" w:cstheme="majorBidi"/>
          <w:sz w:val="24"/>
          <w:szCs w:val="24"/>
        </w:rPr>
        <w:t xml:space="preserve"> </w:t>
      </w:r>
      <w:r>
        <w:rPr>
          <w:rFonts w:asciiTheme="majorBidi" w:eastAsia="Times New Roman" w:hAnsiTheme="majorBidi" w:cstheme="majorBidi"/>
          <w:noProof/>
          <w:sz w:val="24"/>
          <w:szCs w:val="24"/>
        </w:rPr>
        <w:t>(Watson, 2014)</w:t>
      </w:r>
      <w:r w:rsidRPr="0062249D">
        <w:rPr>
          <w:rFonts w:asciiTheme="majorBidi" w:eastAsia="Times New Roman" w:hAnsiTheme="majorBidi" w:cstheme="majorBidi"/>
          <w:sz w:val="24"/>
          <w:szCs w:val="24"/>
        </w:rPr>
        <w:t>.</w:t>
      </w:r>
    </w:p>
    <w:p w14:paraId="147C481B" w14:textId="77777777" w:rsidR="00D57AD9" w:rsidRDefault="00D57AD9" w:rsidP="0062249D">
      <w:pPr>
        <w:spacing w:before="100" w:beforeAutospacing="1" w:after="100" w:afterAutospacing="1" w:line="360" w:lineRule="auto"/>
        <w:jc w:val="both"/>
        <w:rPr>
          <w:rFonts w:asciiTheme="majorBidi" w:eastAsia="Times New Roman" w:hAnsiTheme="majorBidi" w:cstheme="majorBidi"/>
          <w:b/>
          <w:bCs/>
          <w:sz w:val="24"/>
          <w:szCs w:val="24"/>
        </w:rPr>
      </w:pPr>
    </w:p>
    <w:p w14:paraId="7EE6EB8D" w14:textId="77777777" w:rsidR="00D57AD9" w:rsidRDefault="00D57AD9" w:rsidP="0062249D">
      <w:pPr>
        <w:spacing w:before="100" w:beforeAutospacing="1" w:after="100" w:afterAutospacing="1" w:line="360" w:lineRule="auto"/>
        <w:jc w:val="both"/>
        <w:rPr>
          <w:rFonts w:asciiTheme="majorBidi" w:eastAsia="Times New Roman" w:hAnsiTheme="majorBidi" w:cstheme="majorBidi"/>
          <w:b/>
          <w:bCs/>
          <w:sz w:val="24"/>
          <w:szCs w:val="24"/>
        </w:rPr>
      </w:pPr>
    </w:p>
    <w:p w14:paraId="7BE785D1" w14:textId="77777777" w:rsidR="00D57AD9" w:rsidRDefault="00D57AD9" w:rsidP="0062249D">
      <w:pPr>
        <w:spacing w:before="100" w:beforeAutospacing="1" w:after="100" w:afterAutospacing="1" w:line="360" w:lineRule="auto"/>
        <w:jc w:val="both"/>
        <w:rPr>
          <w:rFonts w:asciiTheme="majorBidi" w:eastAsia="Times New Roman" w:hAnsiTheme="majorBidi" w:cstheme="majorBidi"/>
          <w:b/>
          <w:bCs/>
          <w:sz w:val="24"/>
          <w:szCs w:val="24"/>
        </w:rPr>
      </w:pPr>
    </w:p>
    <w:p w14:paraId="7C059E08" w14:textId="77777777" w:rsidR="00D57AD9" w:rsidRDefault="00D57AD9" w:rsidP="0062249D">
      <w:pPr>
        <w:spacing w:before="100" w:beforeAutospacing="1" w:after="100" w:afterAutospacing="1" w:line="360" w:lineRule="auto"/>
        <w:jc w:val="both"/>
        <w:rPr>
          <w:rFonts w:asciiTheme="majorBidi" w:eastAsia="Times New Roman" w:hAnsiTheme="majorBidi" w:cstheme="majorBidi"/>
          <w:b/>
          <w:bCs/>
          <w:sz w:val="24"/>
          <w:szCs w:val="24"/>
        </w:rPr>
      </w:pPr>
    </w:p>
    <w:p w14:paraId="7E8C8387" w14:textId="77777777" w:rsidR="00D57AD9" w:rsidRDefault="00D57AD9" w:rsidP="0062249D">
      <w:pPr>
        <w:spacing w:before="100" w:beforeAutospacing="1" w:after="100" w:afterAutospacing="1" w:line="360" w:lineRule="auto"/>
        <w:jc w:val="both"/>
        <w:rPr>
          <w:rFonts w:asciiTheme="majorBidi" w:eastAsia="Times New Roman" w:hAnsiTheme="majorBidi" w:cstheme="majorBidi"/>
          <w:b/>
          <w:bCs/>
          <w:sz w:val="24"/>
          <w:szCs w:val="24"/>
        </w:rPr>
      </w:pPr>
    </w:p>
    <w:p w14:paraId="6F9EBE29" w14:textId="77777777" w:rsidR="00D57AD9" w:rsidRDefault="00D57AD9" w:rsidP="0062249D">
      <w:pPr>
        <w:spacing w:before="100" w:beforeAutospacing="1" w:after="100" w:afterAutospacing="1" w:line="360" w:lineRule="auto"/>
        <w:jc w:val="both"/>
        <w:rPr>
          <w:rFonts w:asciiTheme="majorBidi" w:eastAsia="Times New Roman" w:hAnsiTheme="majorBidi" w:cstheme="majorBidi"/>
          <w:b/>
          <w:bCs/>
          <w:sz w:val="24"/>
          <w:szCs w:val="24"/>
        </w:rPr>
      </w:pPr>
    </w:p>
    <w:p w14:paraId="37F22F4B" w14:textId="77777777" w:rsidR="00D57AD9" w:rsidRDefault="00D57AD9" w:rsidP="0062249D">
      <w:pPr>
        <w:spacing w:before="100" w:beforeAutospacing="1" w:after="100" w:afterAutospacing="1" w:line="360" w:lineRule="auto"/>
        <w:jc w:val="both"/>
        <w:rPr>
          <w:rFonts w:asciiTheme="majorBidi" w:eastAsia="Times New Roman" w:hAnsiTheme="majorBidi" w:cstheme="majorBidi"/>
          <w:b/>
          <w:bCs/>
          <w:sz w:val="24"/>
          <w:szCs w:val="24"/>
        </w:rPr>
      </w:pPr>
    </w:p>
    <w:p w14:paraId="610D2896" w14:textId="77777777" w:rsidR="00D57AD9" w:rsidRPr="00AD4F92" w:rsidRDefault="00D57AD9" w:rsidP="0062249D">
      <w:pPr>
        <w:spacing w:before="100" w:beforeAutospacing="1" w:after="100" w:afterAutospacing="1" w:line="360" w:lineRule="auto"/>
        <w:jc w:val="both"/>
        <w:rPr>
          <w:rFonts w:asciiTheme="majorBidi" w:eastAsia="Times New Roman" w:hAnsiTheme="majorBidi" w:cstheme="majorBidi"/>
          <w:b/>
          <w:bCs/>
          <w:sz w:val="24"/>
          <w:szCs w:val="24"/>
        </w:rPr>
      </w:pPr>
    </w:p>
    <w:p w14:paraId="50DAE240" w14:textId="77777777" w:rsidR="007404FE" w:rsidRDefault="007404FE" w:rsidP="0062249D">
      <w:pPr>
        <w:pStyle w:val="NormalWeb"/>
        <w:numPr>
          <w:ilvl w:val="0"/>
          <w:numId w:val="1"/>
        </w:numPr>
        <w:spacing w:line="360" w:lineRule="auto"/>
        <w:jc w:val="both"/>
        <w:rPr>
          <w:rFonts w:asciiTheme="majorBidi" w:hAnsiTheme="majorBidi" w:cstheme="majorBidi"/>
          <w:b/>
          <w:bCs/>
        </w:rPr>
      </w:pPr>
      <w:r w:rsidRPr="00AD4F92">
        <w:rPr>
          <w:rFonts w:asciiTheme="majorBidi" w:hAnsiTheme="majorBidi" w:cstheme="majorBidi"/>
          <w:b/>
          <w:bCs/>
        </w:rPr>
        <w:t>Descriptive Statistics</w:t>
      </w:r>
    </w:p>
    <w:p w14:paraId="78269055" w14:textId="77777777" w:rsidR="008D5E42" w:rsidRPr="00632831" w:rsidRDefault="008D5E42" w:rsidP="008D5E42">
      <w:pPr>
        <w:pStyle w:val="NormalWeb"/>
        <w:spacing w:line="360" w:lineRule="auto"/>
        <w:ind w:left="720"/>
        <w:jc w:val="both"/>
        <w:rPr>
          <w:rFonts w:asciiTheme="majorBidi" w:hAnsiTheme="majorBidi" w:cstheme="majorBidi"/>
          <w:lang w:val="en-GB"/>
        </w:rPr>
      </w:pPr>
      <w:r w:rsidRPr="004670AE">
        <w:rPr>
          <w:rFonts w:asciiTheme="majorBidi" w:hAnsiTheme="majorBidi" w:cstheme="majorBidi"/>
          <w:noProof/>
        </w:rPr>
        <mc:AlternateContent>
          <mc:Choice Requires="wps">
            <w:drawing>
              <wp:anchor distT="0" distB="0" distL="114300" distR="114300" simplePos="0" relativeHeight="251661312" behindDoc="0" locked="0" layoutInCell="1" allowOverlap="1" wp14:anchorId="191575AA" wp14:editId="674FBA12">
                <wp:simplePos x="0" y="0"/>
                <wp:positionH relativeFrom="column">
                  <wp:posOffset>2314575</wp:posOffset>
                </wp:positionH>
                <wp:positionV relativeFrom="paragraph">
                  <wp:posOffset>99695</wp:posOffset>
                </wp:positionV>
                <wp:extent cx="504825" cy="0"/>
                <wp:effectExtent l="0" t="76200" r="9525" b="95250"/>
                <wp:wrapNone/>
                <wp:docPr id="20" name="Straight Arrow Connector 20"/>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C471FEE" id="_x0000_t32" coordsize="21600,21600" o:spt="32" o:oned="t" path="m,l21600,21600e" filled="f">
                <v:path arrowok="t" fillok="f" o:connecttype="none"/>
                <o:lock v:ext="edit" shapetype="t"/>
              </v:shapetype>
              <v:shape id="Straight Arrow Connector 20" o:spid="_x0000_s1026" type="#_x0000_t32" style="position:absolute;margin-left:182.25pt;margin-top:7.85pt;width:39.75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" strokecolor="#4472c4 [3204]" strokeweight=".5pt">
                <v:stroke endarrow="block" joinstyle="miter"/>
              </v:shape>
            </w:pict>
          </mc:Fallback>
        </mc:AlternateContent>
      </w:r>
      <w:r w:rsidRPr="004670AE">
        <w:rPr>
          <w:rFonts w:asciiTheme="majorBidi" w:hAnsiTheme="majorBidi" w:cstheme="majorBidi"/>
          <w:noProof/>
        </w:rPr>
        <mc:AlternateContent>
          <mc:Choice Requires="wps">
            <w:drawing>
              <wp:anchor distT="0" distB="0" distL="114300" distR="114300" simplePos="0" relativeHeight="251659264" behindDoc="0" locked="0" layoutInCell="1" allowOverlap="1" wp14:anchorId="78A23108" wp14:editId="65032C51">
                <wp:simplePos x="0" y="0"/>
                <wp:positionH relativeFrom="column">
                  <wp:posOffset>781050</wp:posOffset>
                </wp:positionH>
                <wp:positionV relativeFrom="paragraph">
                  <wp:posOffset>99695</wp:posOffset>
                </wp:positionV>
                <wp:extent cx="504825" cy="0"/>
                <wp:effectExtent l="0" t="76200" r="9525" b="95250"/>
                <wp:wrapNone/>
                <wp:docPr id="19" name="Straight Arrow Connector 19"/>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F98E561" id="_x0000_t32" coordsize="21600,21600" o:spt="32" o:oned="t" path="m,l21600,21600e" filled="f">
                <v:path arrowok="t" fillok="f" o:connecttype="none"/>
                <o:lock v:ext="edit" shapetype="t"/>
              </v:shapetype>
              <v:shape id="Straight Arrow Connector 19" o:spid="_x0000_s1026" type="#_x0000_t32" style="position:absolute;margin-left:61.5pt;margin-top:7.85pt;width:39.7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" strokecolor="#4472c4 [3204]" strokeweight=".5pt">
                <v:stroke endarrow="block" joinstyle="miter"/>
              </v:shape>
            </w:pict>
          </mc:Fallback>
        </mc:AlternateContent>
      </w:r>
      <w:r w:rsidRPr="00632831">
        <w:rPr>
          <w:rFonts w:asciiTheme="majorBidi" w:hAnsiTheme="majorBidi" w:cstheme="majorBidi"/>
          <w:lang w:val="en-GB"/>
        </w:rPr>
        <w:t xml:space="preserve">Data               </w:t>
      </w:r>
      <w:r w:rsidR="004670AE" w:rsidRPr="00632831">
        <w:rPr>
          <w:rFonts w:asciiTheme="majorBidi" w:hAnsiTheme="majorBidi" w:cstheme="majorBidi"/>
          <w:lang w:val="en-GB"/>
        </w:rPr>
        <w:t xml:space="preserve"> </w:t>
      </w:r>
      <w:proofErr w:type="spellStart"/>
      <w:r w:rsidRPr="00632831">
        <w:rPr>
          <w:rFonts w:asciiTheme="majorBidi" w:hAnsiTheme="majorBidi" w:cstheme="majorBidi"/>
          <w:lang w:val="en-GB"/>
        </w:rPr>
        <w:t>Data</w:t>
      </w:r>
      <w:proofErr w:type="spellEnd"/>
      <w:r w:rsidRPr="00632831">
        <w:rPr>
          <w:rFonts w:asciiTheme="majorBidi" w:hAnsiTheme="majorBidi" w:cstheme="majorBidi"/>
          <w:lang w:val="en-GB"/>
        </w:rPr>
        <w:t xml:space="preserve"> Analysis                </w:t>
      </w:r>
      <w:r w:rsidR="004670AE" w:rsidRPr="00632831">
        <w:rPr>
          <w:rFonts w:asciiTheme="majorBidi" w:hAnsiTheme="majorBidi" w:cstheme="majorBidi"/>
          <w:lang w:val="en-GB"/>
        </w:rPr>
        <w:t xml:space="preserve">  </w:t>
      </w:r>
      <w:r w:rsidRPr="00632831">
        <w:rPr>
          <w:rFonts w:asciiTheme="majorBidi" w:hAnsiTheme="majorBidi" w:cstheme="majorBidi"/>
          <w:lang w:val="en-GB"/>
        </w:rPr>
        <w:t>Descriptive Sta</w:t>
      </w:r>
      <w:proofErr w:type="spellStart"/>
      <w:r w:rsidRPr="004670AE">
        <w:rPr>
          <w:rFonts w:asciiTheme="majorBidi" w:hAnsiTheme="majorBidi" w:cstheme="majorBidi"/>
        </w:rPr>
        <w:t>tistics</w:t>
      </w:r>
      <w:proofErr w:type="spellEnd"/>
    </w:p>
    <w:p w14:paraId="7A7BF9F9" w14:textId="77777777" w:rsidR="008D5E42" w:rsidRDefault="008D5E42" w:rsidP="008D5E42">
      <w:pPr>
        <w:pStyle w:val="NormalWeb"/>
        <w:spacing w:line="360" w:lineRule="auto"/>
        <w:ind w:left="720"/>
        <w:jc w:val="center"/>
        <w:rPr>
          <w:rFonts w:asciiTheme="majorBidi" w:hAnsiTheme="majorBidi" w:cstheme="majorBidi"/>
          <w:b/>
          <w:bCs/>
        </w:rPr>
      </w:pPr>
      <w:r>
        <w:rPr>
          <w:noProof/>
        </w:rPr>
        <w:drawing>
          <wp:inline distT="0" distB="0" distL="0" distR="0" wp14:anchorId="0F6802E3" wp14:editId="24437DDB">
            <wp:extent cx="5477475" cy="1919458"/>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6288" cy="1943572"/>
                    </a:xfrm>
                    <a:prstGeom prst="rect">
                      <a:avLst/>
                    </a:prstGeom>
                  </pic:spPr>
                </pic:pic>
              </a:graphicData>
            </a:graphic>
          </wp:inline>
        </w:drawing>
      </w:r>
    </w:p>
    <w:p w14:paraId="0131B148" w14:textId="77777777" w:rsidR="008D5E42" w:rsidRPr="00AD4F92" w:rsidRDefault="008D5E42" w:rsidP="008D5E42">
      <w:pPr>
        <w:pStyle w:val="NormalWeb"/>
        <w:spacing w:line="360" w:lineRule="auto"/>
        <w:ind w:left="720"/>
        <w:jc w:val="center"/>
        <w:rPr>
          <w:rFonts w:asciiTheme="majorBidi" w:hAnsiTheme="majorBidi" w:cstheme="majorBidi"/>
          <w:b/>
          <w:bCs/>
        </w:rPr>
      </w:pPr>
      <w:r>
        <w:rPr>
          <w:noProof/>
        </w:rPr>
        <w:drawing>
          <wp:inline distT="0" distB="0" distL="0" distR="0" wp14:anchorId="4C401329" wp14:editId="512BF0DC">
            <wp:extent cx="3048000" cy="2759570"/>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59900" cy="2770344"/>
                    </a:xfrm>
                    <a:prstGeom prst="rect">
                      <a:avLst/>
                    </a:prstGeom>
                  </pic:spPr>
                </pic:pic>
              </a:graphicData>
            </a:graphic>
          </wp:inline>
        </w:drawing>
      </w:r>
    </w:p>
    <w:p w14:paraId="6A6AD951" w14:textId="77777777" w:rsidR="007404FE" w:rsidRPr="00AD4F92" w:rsidRDefault="007404FE" w:rsidP="0062249D">
      <w:pPr>
        <w:pStyle w:val="NormalWeb"/>
        <w:spacing w:line="360" w:lineRule="auto"/>
        <w:jc w:val="center"/>
        <w:rPr>
          <w:rFonts w:asciiTheme="majorBidi" w:hAnsiTheme="majorBidi" w:cstheme="majorBidi"/>
        </w:rPr>
      </w:pPr>
      <w:r w:rsidRPr="00AD4F92">
        <w:rPr>
          <w:rFonts w:asciiTheme="majorBidi" w:hAnsiTheme="majorBidi" w:cstheme="majorBidi"/>
          <w:noProof/>
        </w:rPr>
        <w:lastRenderedPageBreak/>
        <w:drawing>
          <wp:inline distT="0" distB="0" distL="0" distR="0" wp14:anchorId="1DC40BBB" wp14:editId="0502B651">
            <wp:extent cx="4562475" cy="246901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66537" cy="2471208"/>
                    </a:xfrm>
                    <a:prstGeom prst="rect">
                      <a:avLst/>
                    </a:prstGeom>
                  </pic:spPr>
                </pic:pic>
              </a:graphicData>
            </a:graphic>
          </wp:inline>
        </w:drawing>
      </w:r>
    </w:p>
    <w:p w14:paraId="201FE12E" w14:textId="77777777" w:rsidR="007404FE" w:rsidRDefault="007404FE" w:rsidP="00AD4F92">
      <w:pPr>
        <w:spacing w:line="360" w:lineRule="auto"/>
        <w:jc w:val="both"/>
        <w:rPr>
          <w:rFonts w:asciiTheme="majorBidi" w:eastAsia="Times New Roman" w:hAnsiTheme="majorBidi" w:cstheme="majorBidi"/>
          <w:b/>
          <w:bCs/>
          <w:sz w:val="24"/>
          <w:szCs w:val="24"/>
        </w:rPr>
      </w:pPr>
    </w:p>
    <w:p w14:paraId="020E5E1B" w14:textId="77777777" w:rsidR="007404FE" w:rsidRPr="00AD4F92" w:rsidRDefault="007404FE" w:rsidP="00AD4F92">
      <w:pPr>
        <w:spacing w:line="360" w:lineRule="auto"/>
        <w:jc w:val="both"/>
        <w:rPr>
          <w:rFonts w:asciiTheme="majorBidi" w:eastAsia="Times New Roman" w:hAnsiTheme="majorBidi" w:cstheme="majorBidi"/>
          <w:b/>
          <w:bCs/>
          <w:sz w:val="24"/>
          <w:szCs w:val="24"/>
        </w:rPr>
      </w:pPr>
      <w:r w:rsidRPr="00AD4F92">
        <w:rPr>
          <w:rFonts w:asciiTheme="majorBidi" w:eastAsia="Times New Roman" w:hAnsiTheme="majorBidi" w:cstheme="majorBidi"/>
          <w:b/>
          <w:bCs/>
          <w:sz w:val="24"/>
          <w:szCs w:val="24"/>
        </w:rPr>
        <w:t>Interpretations:</w:t>
      </w:r>
    </w:p>
    <w:p w14:paraId="7C3CF4B7" w14:textId="77777777" w:rsidR="007404FE" w:rsidRPr="00AD4F92" w:rsidRDefault="007404FE" w:rsidP="00AD4F92">
      <w:pPr>
        <w:spacing w:line="360" w:lineRule="auto"/>
        <w:jc w:val="both"/>
        <w:rPr>
          <w:rFonts w:asciiTheme="majorBidi" w:eastAsia="Times New Roman" w:hAnsiTheme="majorBidi" w:cstheme="majorBidi"/>
          <w:b/>
          <w:bCs/>
          <w:sz w:val="24"/>
          <w:szCs w:val="24"/>
        </w:rPr>
      </w:pPr>
      <w:r w:rsidRPr="00AD4F92">
        <w:rPr>
          <w:rFonts w:asciiTheme="majorBidi" w:eastAsia="Times New Roman" w:hAnsiTheme="majorBidi" w:cstheme="majorBidi"/>
          <w:b/>
          <w:bCs/>
          <w:sz w:val="24"/>
          <w:szCs w:val="24"/>
        </w:rPr>
        <w:t xml:space="preserve">Runtime </w:t>
      </w:r>
    </w:p>
    <w:p w14:paraId="4985188D" w14:textId="77777777" w:rsidR="007404FE" w:rsidRDefault="007404FE" w:rsidP="00AD4F92">
      <w:pPr>
        <w:spacing w:line="360" w:lineRule="auto"/>
        <w:jc w:val="both"/>
        <w:rPr>
          <w:rFonts w:asciiTheme="majorBidi" w:eastAsia="Times New Roman" w:hAnsiTheme="majorBidi" w:cstheme="majorBidi"/>
          <w:sz w:val="24"/>
          <w:szCs w:val="24"/>
        </w:rPr>
      </w:pPr>
      <w:r w:rsidRPr="0062249D">
        <w:rPr>
          <w:rFonts w:asciiTheme="majorBidi" w:eastAsia="Times New Roman" w:hAnsiTheme="majorBidi" w:cstheme="majorBidi"/>
          <w:sz w:val="24"/>
          <w:szCs w:val="24"/>
        </w:rPr>
        <w:t>Runtime is also known to be of 103 minutes average and 99 minutes median; indicating normal movie length. Nonetheless, variability is between 2 and 907 minutes old with high skewness (5.65) which implies the presence of few very long titles that cause high variability.</w:t>
      </w:r>
    </w:p>
    <w:p w14:paraId="120BC4BF" w14:textId="77777777" w:rsidR="008D5E42" w:rsidRPr="00AD4F92" w:rsidRDefault="008D5E42" w:rsidP="00AD4F92">
      <w:pPr>
        <w:spacing w:line="360" w:lineRule="auto"/>
        <w:jc w:val="both"/>
        <w:rPr>
          <w:rFonts w:asciiTheme="majorBidi" w:eastAsia="Times New Roman" w:hAnsiTheme="majorBidi" w:cstheme="majorBidi"/>
          <w:sz w:val="24"/>
          <w:szCs w:val="24"/>
        </w:rPr>
      </w:pPr>
    </w:p>
    <w:p w14:paraId="68879FF6" w14:textId="77777777" w:rsidR="007404FE" w:rsidRPr="00AD4F92" w:rsidRDefault="007404FE" w:rsidP="00AD4F92">
      <w:pPr>
        <w:spacing w:line="360" w:lineRule="auto"/>
        <w:jc w:val="both"/>
        <w:rPr>
          <w:rFonts w:asciiTheme="majorBidi" w:eastAsia="Times New Roman" w:hAnsiTheme="majorBidi" w:cstheme="majorBidi"/>
          <w:b/>
          <w:bCs/>
          <w:sz w:val="24"/>
          <w:szCs w:val="24"/>
        </w:rPr>
      </w:pPr>
      <w:r w:rsidRPr="00AD4F92">
        <w:rPr>
          <w:rFonts w:asciiTheme="majorBidi" w:eastAsia="Times New Roman" w:hAnsiTheme="majorBidi" w:cstheme="majorBidi"/>
          <w:b/>
          <w:bCs/>
          <w:sz w:val="24"/>
          <w:szCs w:val="24"/>
        </w:rPr>
        <w:t xml:space="preserve">Average Ratings </w:t>
      </w:r>
    </w:p>
    <w:p w14:paraId="361092A2" w14:textId="77777777" w:rsidR="007404FE" w:rsidRPr="00AD4F92" w:rsidRDefault="007404FE" w:rsidP="00AD4F92">
      <w:pPr>
        <w:spacing w:line="360" w:lineRule="auto"/>
        <w:jc w:val="both"/>
        <w:rPr>
          <w:rFonts w:asciiTheme="majorBidi" w:eastAsia="Times New Roman" w:hAnsiTheme="majorBidi" w:cstheme="majorBidi"/>
          <w:sz w:val="24"/>
          <w:szCs w:val="24"/>
        </w:rPr>
      </w:pPr>
      <w:r w:rsidRPr="0062249D">
        <w:rPr>
          <w:rFonts w:asciiTheme="majorBidi" w:eastAsia="Times New Roman" w:hAnsiTheme="majorBidi" w:cstheme="majorBidi"/>
          <w:sz w:val="24"/>
          <w:szCs w:val="24"/>
        </w:rPr>
        <w:t>The mean of the average ratings is 3.2685, the median and mode and the values of the average ratings have symmetrical distribution. The minimum and maximum values are 1.08 and 4.71 respectively and the skewness (-0.4078) is negative indicating that few titles have extremely low number of ratings.</w:t>
      </w:r>
    </w:p>
    <w:p w14:paraId="34D62AC4" w14:textId="77777777" w:rsidR="007404FE" w:rsidRPr="00AD4F92" w:rsidRDefault="007404FE" w:rsidP="00AD4F92">
      <w:pPr>
        <w:spacing w:line="360" w:lineRule="auto"/>
        <w:jc w:val="both"/>
        <w:rPr>
          <w:rFonts w:asciiTheme="majorBidi" w:eastAsia="Times New Roman" w:hAnsiTheme="majorBidi" w:cstheme="majorBidi"/>
          <w:b/>
          <w:bCs/>
          <w:sz w:val="24"/>
          <w:szCs w:val="24"/>
        </w:rPr>
      </w:pPr>
      <w:r w:rsidRPr="00AD4F92">
        <w:rPr>
          <w:rFonts w:asciiTheme="majorBidi" w:eastAsia="Times New Roman" w:hAnsiTheme="majorBidi" w:cstheme="majorBidi"/>
          <w:b/>
          <w:bCs/>
          <w:sz w:val="24"/>
          <w:szCs w:val="24"/>
        </w:rPr>
        <w:t>Watches</w:t>
      </w:r>
    </w:p>
    <w:p w14:paraId="173379D9" w14:textId="77777777" w:rsidR="007404FE" w:rsidRDefault="007404FE" w:rsidP="00AD4F92">
      <w:pPr>
        <w:spacing w:line="360" w:lineRule="auto"/>
        <w:jc w:val="both"/>
        <w:rPr>
          <w:rFonts w:asciiTheme="majorBidi" w:eastAsia="Times New Roman" w:hAnsiTheme="majorBidi" w:cstheme="majorBidi"/>
          <w:sz w:val="24"/>
          <w:szCs w:val="24"/>
        </w:rPr>
      </w:pPr>
      <w:r w:rsidRPr="0062249D">
        <w:rPr>
          <w:rFonts w:asciiTheme="majorBidi" w:eastAsia="Times New Roman" w:hAnsiTheme="majorBidi" w:cstheme="majorBidi"/>
          <w:sz w:val="24"/>
          <w:szCs w:val="24"/>
        </w:rPr>
        <w:t>The average watches stand at 170,314, and median is 18,425, meaning that the majority of titles have a small number of views. The distribution is very broad between 0 and 5 195 503 with skewness of 5.13 and a high concentration of views on a small number of popular titles.</w:t>
      </w:r>
    </w:p>
    <w:p w14:paraId="2CD628BD" w14:textId="77777777" w:rsidR="00D57AD9" w:rsidRDefault="00D57AD9" w:rsidP="00AD4F92">
      <w:pPr>
        <w:spacing w:line="360" w:lineRule="auto"/>
        <w:jc w:val="both"/>
        <w:rPr>
          <w:rFonts w:asciiTheme="majorBidi" w:eastAsia="Times New Roman" w:hAnsiTheme="majorBidi" w:cstheme="majorBidi"/>
          <w:sz w:val="24"/>
          <w:szCs w:val="24"/>
        </w:rPr>
      </w:pPr>
    </w:p>
    <w:p w14:paraId="2EE5A943" w14:textId="77777777" w:rsidR="007404FE" w:rsidRPr="00AD4F92" w:rsidRDefault="007404FE" w:rsidP="00AD4F92">
      <w:pPr>
        <w:spacing w:line="360" w:lineRule="auto"/>
        <w:jc w:val="both"/>
        <w:rPr>
          <w:rFonts w:asciiTheme="majorBidi" w:eastAsia="Times New Roman" w:hAnsiTheme="majorBidi" w:cstheme="majorBidi"/>
          <w:b/>
          <w:bCs/>
          <w:sz w:val="24"/>
          <w:szCs w:val="24"/>
        </w:rPr>
      </w:pPr>
      <w:r w:rsidRPr="00AD4F92">
        <w:rPr>
          <w:rFonts w:asciiTheme="majorBidi" w:eastAsia="Times New Roman" w:hAnsiTheme="majorBidi" w:cstheme="majorBidi"/>
          <w:b/>
          <w:bCs/>
          <w:sz w:val="24"/>
          <w:szCs w:val="24"/>
        </w:rPr>
        <w:lastRenderedPageBreak/>
        <w:t xml:space="preserve">Fans </w:t>
      </w:r>
    </w:p>
    <w:p w14:paraId="3B9B3792" w14:textId="77777777" w:rsidR="007404FE" w:rsidRDefault="007404FE" w:rsidP="00AD4F92">
      <w:pPr>
        <w:spacing w:line="360" w:lineRule="auto"/>
        <w:jc w:val="both"/>
        <w:rPr>
          <w:rFonts w:asciiTheme="majorBidi" w:eastAsia="Times New Roman" w:hAnsiTheme="majorBidi" w:cstheme="majorBidi"/>
          <w:sz w:val="24"/>
          <w:szCs w:val="24"/>
        </w:rPr>
      </w:pPr>
      <w:r w:rsidRPr="0062249D">
        <w:rPr>
          <w:rFonts w:asciiTheme="majorBidi" w:eastAsia="Times New Roman" w:hAnsiTheme="majorBidi" w:cstheme="majorBidi"/>
          <w:sz w:val="24"/>
          <w:szCs w:val="24"/>
        </w:rPr>
        <w:t>The mean of the fans is 1, 652 with a median of only 24 and mode of only 0 thus indicating that most of the titles have very few or no fans. The values are between 0 and 326,000 with a very high skewness (14.62), which supports the fact that the number of fans is strongly concentrated around a few top titles.</w:t>
      </w:r>
    </w:p>
    <w:p w14:paraId="4CAFB9C6" w14:textId="77777777" w:rsidR="007404FE" w:rsidRPr="00AD4F92"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t>Visualization</w:t>
      </w:r>
    </w:p>
    <w:p w14:paraId="0C76C3B0" w14:textId="77777777" w:rsidR="007404FE"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t>Boxplot:</w:t>
      </w:r>
    </w:p>
    <w:p w14:paraId="433DF9D9" w14:textId="77777777" w:rsidR="008D5E42" w:rsidRDefault="004670AE" w:rsidP="00AD4F92">
      <w:pPr>
        <w:spacing w:line="360" w:lineRule="auto"/>
        <w:jc w:val="both"/>
        <w:rPr>
          <w:rFonts w:asciiTheme="majorBidi" w:hAnsiTheme="majorBidi" w:cstheme="majorBidi"/>
          <w:sz w:val="24"/>
          <w:szCs w:val="24"/>
        </w:rPr>
      </w:pPr>
      <w:r w:rsidRPr="004670AE">
        <w:rPr>
          <w:rFonts w:asciiTheme="majorBidi" w:hAnsiTheme="majorBidi" w:cstheme="majorBidi"/>
          <w:noProof/>
        </w:rPr>
        <mc:AlternateContent>
          <mc:Choice Requires="wps">
            <w:drawing>
              <wp:anchor distT="0" distB="0" distL="114300" distR="114300" simplePos="0" relativeHeight="251667456" behindDoc="0" locked="0" layoutInCell="1" allowOverlap="1" wp14:anchorId="5418E970" wp14:editId="5AC04760">
                <wp:simplePos x="0" y="0"/>
                <wp:positionH relativeFrom="column">
                  <wp:posOffset>2971800</wp:posOffset>
                </wp:positionH>
                <wp:positionV relativeFrom="paragraph">
                  <wp:posOffset>85090</wp:posOffset>
                </wp:positionV>
                <wp:extent cx="504825" cy="0"/>
                <wp:effectExtent l="0" t="76200" r="9525" b="95250"/>
                <wp:wrapNone/>
                <wp:docPr id="28" name="Straight Arrow Connector 28"/>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F9E315" id="Straight Arrow Connector 28" o:spid="_x0000_s1026" type="#_x0000_t32" style="position:absolute;margin-left:234pt;margin-top:6.7pt;width:39.75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" strokecolor="#4472c4 [3204]" strokeweight=".5pt">
                <v:stroke endarrow="block" joinstyle="miter"/>
              </v:shape>
            </w:pict>
          </mc:Fallback>
        </mc:AlternateContent>
      </w:r>
      <w:r w:rsidRPr="004670AE">
        <w:rPr>
          <w:rFonts w:asciiTheme="majorBidi" w:hAnsiTheme="majorBidi" w:cstheme="majorBidi"/>
          <w:noProof/>
        </w:rPr>
        <mc:AlternateContent>
          <mc:Choice Requires="wps">
            <w:drawing>
              <wp:anchor distT="0" distB="0" distL="114300" distR="114300" simplePos="0" relativeHeight="251665408" behindDoc="0" locked="0" layoutInCell="1" allowOverlap="1" wp14:anchorId="1D7F17FA" wp14:editId="2FC78D17">
                <wp:simplePos x="0" y="0"/>
                <wp:positionH relativeFrom="column">
                  <wp:posOffset>1866900</wp:posOffset>
                </wp:positionH>
                <wp:positionV relativeFrom="paragraph">
                  <wp:posOffset>85090</wp:posOffset>
                </wp:positionV>
                <wp:extent cx="504825" cy="0"/>
                <wp:effectExtent l="0" t="76200" r="9525" b="95250"/>
                <wp:wrapNone/>
                <wp:docPr id="27" name="Straight Arrow Connector 27"/>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380354" id="Straight Arrow Connector 27" o:spid="_x0000_s1026" type="#_x0000_t32" style="position:absolute;margin-left:147pt;margin-top:6.7pt;width:39.7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" strokecolor="#4472c4 [3204]" strokeweight=".5pt">
                <v:stroke endarrow="block" joinstyle="miter"/>
              </v:shape>
            </w:pict>
          </mc:Fallback>
        </mc:AlternateContent>
      </w:r>
      <w:r w:rsidRPr="004670AE">
        <w:rPr>
          <w:rFonts w:asciiTheme="majorBidi" w:hAnsiTheme="majorBidi" w:cstheme="majorBidi"/>
          <w:noProof/>
        </w:rPr>
        <mc:AlternateContent>
          <mc:Choice Requires="wps">
            <w:drawing>
              <wp:anchor distT="0" distB="0" distL="114300" distR="114300" simplePos="0" relativeHeight="251663360" behindDoc="0" locked="0" layoutInCell="1" allowOverlap="1" wp14:anchorId="157C78D6" wp14:editId="6334562C">
                <wp:simplePos x="0" y="0"/>
                <wp:positionH relativeFrom="column">
                  <wp:posOffset>838200</wp:posOffset>
                </wp:positionH>
                <wp:positionV relativeFrom="paragraph">
                  <wp:posOffset>87630</wp:posOffset>
                </wp:positionV>
                <wp:extent cx="504825" cy="0"/>
                <wp:effectExtent l="0" t="76200" r="9525" b="95250"/>
                <wp:wrapNone/>
                <wp:docPr id="26" name="Straight Arrow Connector 26"/>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335271" id="Straight Arrow Connector 26" o:spid="_x0000_s1026" type="#_x0000_t32" style="position:absolute;margin-left:66pt;margin-top:6.9pt;width:39.75pt;height: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" strokecolor="#4472c4 [3204]" strokeweight=".5pt">
                <v:stroke endarrow="block" joinstyle="miter"/>
              </v:shape>
            </w:pict>
          </mc:Fallback>
        </mc:AlternateContent>
      </w:r>
      <w:r w:rsidRPr="004670AE">
        <w:rPr>
          <w:rFonts w:asciiTheme="majorBidi" w:hAnsiTheme="majorBidi" w:cstheme="majorBidi"/>
          <w:sz w:val="24"/>
          <w:szCs w:val="24"/>
        </w:rPr>
        <w:t xml:space="preserve">Select Data                 </w:t>
      </w:r>
      <w:r>
        <w:rPr>
          <w:rFonts w:asciiTheme="majorBidi" w:hAnsiTheme="majorBidi" w:cstheme="majorBidi"/>
          <w:sz w:val="24"/>
          <w:szCs w:val="24"/>
        </w:rPr>
        <w:t xml:space="preserve"> </w:t>
      </w:r>
      <w:r w:rsidRPr="004670AE">
        <w:rPr>
          <w:rFonts w:asciiTheme="majorBidi" w:hAnsiTheme="majorBidi" w:cstheme="majorBidi"/>
          <w:sz w:val="24"/>
          <w:szCs w:val="24"/>
        </w:rPr>
        <w:t xml:space="preserve">Insert                 </w:t>
      </w:r>
      <w:r>
        <w:rPr>
          <w:rFonts w:asciiTheme="majorBidi" w:hAnsiTheme="majorBidi" w:cstheme="majorBidi"/>
          <w:sz w:val="24"/>
          <w:szCs w:val="24"/>
        </w:rPr>
        <w:t xml:space="preserve"> </w:t>
      </w:r>
      <w:r w:rsidRPr="004670AE">
        <w:rPr>
          <w:rFonts w:asciiTheme="majorBidi" w:hAnsiTheme="majorBidi" w:cstheme="majorBidi"/>
          <w:sz w:val="24"/>
          <w:szCs w:val="24"/>
        </w:rPr>
        <w:t xml:space="preserve">Charts                  </w:t>
      </w:r>
      <w:r>
        <w:rPr>
          <w:rFonts w:asciiTheme="majorBidi" w:hAnsiTheme="majorBidi" w:cstheme="majorBidi"/>
          <w:sz w:val="24"/>
          <w:szCs w:val="24"/>
        </w:rPr>
        <w:t xml:space="preserve"> </w:t>
      </w:r>
      <w:r w:rsidRPr="004670AE">
        <w:rPr>
          <w:rFonts w:asciiTheme="majorBidi" w:hAnsiTheme="majorBidi" w:cstheme="majorBidi"/>
          <w:sz w:val="24"/>
          <w:szCs w:val="24"/>
        </w:rPr>
        <w:t xml:space="preserve">Boxplot </w:t>
      </w:r>
    </w:p>
    <w:p w14:paraId="3BA6DB8A" w14:textId="77777777" w:rsidR="004670AE" w:rsidRDefault="004670AE" w:rsidP="004670AE">
      <w:pPr>
        <w:spacing w:line="360" w:lineRule="auto"/>
        <w:jc w:val="center"/>
        <w:rPr>
          <w:rFonts w:asciiTheme="majorBidi" w:hAnsiTheme="majorBidi" w:cstheme="majorBidi"/>
          <w:sz w:val="24"/>
          <w:szCs w:val="24"/>
        </w:rPr>
      </w:pPr>
      <w:r>
        <w:rPr>
          <w:noProof/>
        </w:rPr>
        <w:drawing>
          <wp:inline distT="0" distB="0" distL="0" distR="0" wp14:anchorId="69DACB2C" wp14:editId="09B13420">
            <wp:extent cx="3545840" cy="236503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61274" cy="2375324"/>
                    </a:xfrm>
                    <a:prstGeom prst="rect">
                      <a:avLst/>
                    </a:prstGeom>
                  </pic:spPr>
                </pic:pic>
              </a:graphicData>
            </a:graphic>
          </wp:inline>
        </w:drawing>
      </w:r>
    </w:p>
    <w:p w14:paraId="0B411195" w14:textId="77777777" w:rsidR="007404FE" w:rsidRPr="00AD4F92" w:rsidRDefault="007404FE" w:rsidP="00AD4F92">
      <w:pPr>
        <w:spacing w:line="360" w:lineRule="auto"/>
        <w:jc w:val="center"/>
        <w:rPr>
          <w:rFonts w:asciiTheme="majorBidi" w:hAnsiTheme="majorBidi" w:cstheme="majorBidi"/>
          <w:b/>
          <w:bCs/>
          <w:sz w:val="24"/>
          <w:szCs w:val="24"/>
        </w:rPr>
      </w:pPr>
      <w:r w:rsidRPr="00AD4F92">
        <w:rPr>
          <w:rFonts w:asciiTheme="majorBidi" w:hAnsiTheme="majorBidi" w:cstheme="majorBidi"/>
          <w:noProof/>
          <w:sz w:val="24"/>
          <w:szCs w:val="24"/>
        </w:rPr>
        <w:drawing>
          <wp:inline distT="0" distB="0" distL="0" distR="0" wp14:anchorId="6E295AA2" wp14:editId="4386DCBB">
            <wp:extent cx="3962400" cy="24219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76390" cy="2430475"/>
                    </a:xfrm>
                    <a:prstGeom prst="rect">
                      <a:avLst/>
                    </a:prstGeom>
                  </pic:spPr>
                </pic:pic>
              </a:graphicData>
            </a:graphic>
          </wp:inline>
        </w:drawing>
      </w:r>
    </w:p>
    <w:p w14:paraId="5A4C2970" w14:textId="77777777" w:rsidR="00D57AD9" w:rsidRDefault="00D57AD9" w:rsidP="00AD4F92">
      <w:pPr>
        <w:spacing w:line="360" w:lineRule="auto"/>
        <w:jc w:val="both"/>
        <w:rPr>
          <w:rFonts w:asciiTheme="majorBidi" w:hAnsiTheme="majorBidi" w:cstheme="majorBidi"/>
          <w:b/>
          <w:bCs/>
          <w:sz w:val="24"/>
          <w:szCs w:val="24"/>
        </w:rPr>
      </w:pPr>
    </w:p>
    <w:p w14:paraId="36DEA340" w14:textId="77777777" w:rsidR="007404FE" w:rsidRPr="00AD4F92"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lastRenderedPageBreak/>
        <w:t>Interpretation:</w:t>
      </w:r>
    </w:p>
    <w:p w14:paraId="1629A7DE" w14:textId="77777777" w:rsidR="007404FE" w:rsidRPr="00AD4F92" w:rsidRDefault="007404FE" w:rsidP="00AD4F92">
      <w:pPr>
        <w:spacing w:line="360" w:lineRule="auto"/>
        <w:jc w:val="both"/>
        <w:rPr>
          <w:rFonts w:asciiTheme="majorBidi" w:hAnsiTheme="majorBidi" w:cstheme="majorBidi"/>
          <w:color w:val="0F1115"/>
          <w:sz w:val="24"/>
          <w:szCs w:val="24"/>
          <w:shd w:val="clear" w:color="auto" w:fill="FFFFFF"/>
        </w:rPr>
      </w:pPr>
      <w:r w:rsidRPr="0062249D">
        <w:rPr>
          <w:rFonts w:asciiTheme="majorBidi" w:hAnsiTheme="majorBidi" w:cstheme="majorBidi"/>
          <w:color w:val="0F1115"/>
          <w:sz w:val="24"/>
          <w:szCs w:val="24"/>
          <w:shd w:val="clear" w:color="auto" w:fill="FFFFFF"/>
        </w:rPr>
        <w:t>The boxplot indicates the distribution of the run time of the movies, with the median percentage of the movies being located at a medium range (the IQR, denoted by the box). The median runtime represented by the line within the box is close to the center of the data. The lower whisker is very short and the upper one is very long implying right-skewed distribution. This implies that the majority of the movies have a typical length, whereas there is long tail which contains a few movies with an unusually high run time and this is also represented as outliers above the upper whisker.</w:t>
      </w:r>
    </w:p>
    <w:p w14:paraId="5719AC6A" w14:textId="77777777" w:rsidR="007404FE" w:rsidRPr="00AD4F92" w:rsidRDefault="007404FE" w:rsidP="00AD4F92">
      <w:pPr>
        <w:spacing w:line="360" w:lineRule="auto"/>
        <w:jc w:val="center"/>
        <w:rPr>
          <w:rFonts w:asciiTheme="majorBidi" w:hAnsiTheme="majorBidi" w:cstheme="majorBidi"/>
          <w:color w:val="0F1115"/>
          <w:sz w:val="24"/>
          <w:szCs w:val="24"/>
          <w:shd w:val="clear" w:color="auto" w:fill="FFFFFF"/>
        </w:rPr>
      </w:pPr>
      <w:r w:rsidRPr="00AD4F92">
        <w:rPr>
          <w:rFonts w:asciiTheme="majorBidi" w:hAnsiTheme="majorBidi" w:cstheme="majorBidi"/>
          <w:noProof/>
          <w:sz w:val="24"/>
          <w:szCs w:val="24"/>
        </w:rPr>
        <w:drawing>
          <wp:inline distT="0" distB="0" distL="0" distR="0" wp14:anchorId="27CED0B8" wp14:editId="4429F411">
            <wp:extent cx="4810125" cy="2809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10125" cy="2809875"/>
                    </a:xfrm>
                    <a:prstGeom prst="rect">
                      <a:avLst/>
                    </a:prstGeom>
                  </pic:spPr>
                </pic:pic>
              </a:graphicData>
            </a:graphic>
          </wp:inline>
        </w:drawing>
      </w:r>
    </w:p>
    <w:p w14:paraId="0EF84444" w14:textId="77777777" w:rsidR="007404FE" w:rsidRPr="00AD4F92" w:rsidRDefault="007404FE" w:rsidP="00AD4F92">
      <w:pPr>
        <w:spacing w:line="360" w:lineRule="auto"/>
        <w:jc w:val="both"/>
        <w:rPr>
          <w:rFonts w:asciiTheme="majorBidi" w:hAnsiTheme="majorBidi" w:cstheme="majorBidi"/>
          <w:color w:val="0F1115"/>
          <w:sz w:val="24"/>
          <w:szCs w:val="24"/>
          <w:shd w:val="clear" w:color="auto" w:fill="FFFFFF"/>
        </w:rPr>
      </w:pPr>
    </w:p>
    <w:p w14:paraId="655F8B70" w14:textId="77777777" w:rsidR="007404FE" w:rsidRPr="00AD4F92" w:rsidRDefault="007404FE" w:rsidP="00AD4F92">
      <w:pPr>
        <w:spacing w:line="360" w:lineRule="auto"/>
        <w:jc w:val="both"/>
        <w:rPr>
          <w:rFonts w:asciiTheme="majorBidi" w:hAnsiTheme="majorBidi" w:cstheme="majorBidi"/>
          <w:b/>
          <w:bCs/>
          <w:color w:val="0F1115"/>
          <w:sz w:val="24"/>
          <w:szCs w:val="24"/>
          <w:shd w:val="clear" w:color="auto" w:fill="FFFFFF"/>
        </w:rPr>
      </w:pPr>
      <w:r w:rsidRPr="00AD4F92">
        <w:rPr>
          <w:rFonts w:asciiTheme="majorBidi" w:hAnsiTheme="majorBidi" w:cstheme="majorBidi"/>
          <w:b/>
          <w:bCs/>
          <w:color w:val="0F1115"/>
          <w:sz w:val="24"/>
          <w:szCs w:val="24"/>
          <w:shd w:val="clear" w:color="auto" w:fill="FFFFFF"/>
        </w:rPr>
        <w:t>Interpretation:</w:t>
      </w:r>
    </w:p>
    <w:p w14:paraId="1D75445F" w14:textId="77777777" w:rsidR="007404FE" w:rsidRDefault="007404FE" w:rsidP="00AD4F92">
      <w:pPr>
        <w:spacing w:line="360" w:lineRule="auto"/>
        <w:jc w:val="both"/>
        <w:rPr>
          <w:rFonts w:asciiTheme="majorBidi" w:hAnsiTheme="majorBidi" w:cstheme="majorBidi"/>
          <w:color w:val="0F1115"/>
          <w:sz w:val="24"/>
          <w:szCs w:val="24"/>
          <w:shd w:val="clear" w:color="auto" w:fill="FFFFFF"/>
        </w:rPr>
      </w:pPr>
      <w:r w:rsidRPr="0062249D">
        <w:rPr>
          <w:rFonts w:asciiTheme="majorBidi" w:hAnsiTheme="majorBidi" w:cstheme="majorBidi"/>
          <w:color w:val="0F1115"/>
          <w:sz w:val="24"/>
          <w:szCs w:val="24"/>
          <w:shd w:val="clear" w:color="auto" w:fill="FFFFFF"/>
        </w:rPr>
        <w:t>The boxplot of Watches is highly skewed to the right. Most of the movies will have low to moderate watches as seen by the box (the middle 50% of the data) lying almost at the bottom of the scale, presumably close to zero. The average watches are very few. But the long upper whisker, and the fact that it has individual points (outliers) above the main box, indicate that very few of the films are extremely popular, getting watch counts in millions. This trend is common to popularity metrics, where there are several viral or blockbuster items that take up the total viewership.</w:t>
      </w:r>
    </w:p>
    <w:p w14:paraId="36CCAD94" w14:textId="77777777" w:rsidR="007404FE" w:rsidRPr="00AD4F92" w:rsidRDefault="007404FE" w:rsidP="00AD4F92">
      <w:pPr>
        <w:spacing w:line="360" w:lineRule="auto"/>
        <w:jc w:val="both"/>
        <w:rPr>
          <w:rFonts w:asciiTheme="majorBidi" w:hAnsiTheme="majorBidi" w:cstheme="majorBidi"/>
          <w:color w:val="0F1115"/>
          <w:sz w:val="24"/>
          <w:szCs w:val="24"/>
          <w:shd w:val="clear" w:color="auto" w:fill="FFFFFF"/>
        </w:rPr>
      </w:pPr>
    </w:p>
    <w:p w14:paraId="652BE207" w14:textId="77777777" w:rsidR="007404FE"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lastRenderedPageBreak/>
        <w:t>Frequency Graph:</w:t>
      </w:r>
    </w:p>
    <w:p w14:paraId="5F8B0986" w14:textId="77777777" w:rsidR="00474FF5" w:rsidRPr="00413444" w:rsidRDefault="00474FF5" w:rsidP="00AD4F92">
      <w:pPr>
        <w:spacing w:line="360" w:lineRule="auto"/>
        <w:jc w:val="both"/>
        <w:rPr>
          <w:rFonts w:asciiTheme="majorBidi" w:hAnsiTheme="majorBidi" w:cstheme="majorBidi"/>
          <w:sz w:val="24"/>
          <w:szCs w:val="24"/>
        </w:rPr>
      </w:pPr>
      <w:r w:rsidRPr="00413444">
        <w:rPr>
          <w:rFonts w:asciiTheme="majorBidi" w:hAnsiTheme="majorBidi" w:cstheme="majorBidi"/>
          <w:noProof/>
        </w:rPr>
        <mc:AlternateContent>
          <mc:Choice Requires="wps">
            <w:drawing>
              <wp:anchor distT="0" distB="0" distL="114300" distR="114300" simplePos="0" relativeHeight="251669504" behindDoc="0" locked="0" layoutInCell="1" allowOverlap="1" wp14:anchorId="1885061F" wp14:editId="424893DA">
                <wp:simplePos x="0" y="0"/>
                <wp:positionH relativeFrom="column">
                  <wp:posOffset>504825</wp:posOffset>
                </wp:positionH>
                <wp:positionV relativeFrom="paragraph">
                  <wp:posOffset>104140</wp:posOffset>
                </wp:positionV>
                <wp:extent cx="504825" cy="0"/>
                <wp:effectExtent l="0" t="76200" r="9525" b="95250"/>
                <wp:wrapNone/>
                <wp:docPr id="30" name="Straight Arrow Connector 30"/>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D794BE" id="Straight Arrow Connector 30" o:spid="_x0000_s1026" type="#_x0000_t32" style="position:absolute;margin-left:39.75pt;margin-top:8.2pt;width:39.75pt;height: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" strokecolor="#4472c4 [3204]" strokeweight=".5pt">
                <v:stroke endarrow="block" joinstyle="miter"/>
              </v:shape>
            </w:pict>
          </mc:Fallback>
        </mc:AlternateContent>
      </w:r>
      <w:r w:rsidRPr="00413444">
        <w:rPr>
          <w:rFonts w:asciiTheme="majorBidi" w:hAnsiTheme="majorBidi" w:cstheme="majorBidi"/>
          <w:sz w:val="24"/>
          <w:szCs w:val="24"/>
        </w:rPr>
        <w:t xml:space="preserve">Insert                  </w:t>
      </w:r>
      <w:r w:rsidR="00413444">
        <w:rPr>
          <w:rFonts w:asciiTheme="majorBidi" w:hAnsiTheme="majorBidi" w:cstheme="majorBidi"/>
          <w:sz w:val="24"/>
          <w:szCs w:val="24"/>
        </w:rPr>
        <w:t xml:space="preserve"> </w:t>
      </w:r>
      <w:r w:rsidRPr="00413444">
        <w:rPr>
          <w:rFonts w:asciiTheme="majorBidi" w:hAnsiTheme="majorBidi" w:cstheme="majorBidi"/>
          <w:sz w:val="24"/>
          <w:szCs w:val="24"/>
        </w:rPr>
        <w:t xml:space="preserve">Pivot Table                  </w:t>
      </w:r>
    </w:p>
    <w:p w14:paraId="73F9317E" w14:textId="77777777" w:rsidR="00474FF5" w:rsidRDefault="00474FF5" w:rsidP="00AD4F92">
      <w:pPr>
        <w:spacing w:line="360" w:lineRule="auto"/>
        <w:jc w:val="both"/>
        <w:rPr>
          <w:rFonts w:asciiTheme="majorBidi" w:hAnsiTheme="majorBidi" w:cstheme="majorBidi"/>
          <w:b/>
          <w:bCs/>
          <w:sz w:val="24"/>
          <w:szCs w:val="24"/>
        </w:rPr>
      </w:pPr>
      <w:r>
        <w:rPr>
          <w:noProof/>
        </w:rPr>
        <w:drawing>
          <wp:inline distT="0" distB="0" distL="0" distR="0" wp14:anchorId="755CDBB2" wp14:editId="06654323">
            <wp:extent cx="3187077" cy="28860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93773" cy="2892139"/>
                    </a:xfrm>
                    <a:prstGeom prst="rect">
                      <a:avLst/>
                    </a:prstGeom>
                  </pic:spPr>
                </pic:pic>
              </a:graphicData>
            </a:graphic>
          </wp:inline>
        </w:drawing>
      </w:r>
      <w:r>
        <w:rPr>
          <w:rFonts w:asciiTheme="majorBidi" w:hAnsiTheme="majorBidi" w:cstheme="majorBidi"/>
          <w:b/>
          <w:bCs/>
          <w:sz w:val="24"/>
          <w:szCs w:val="24"/>
        </w:rPr>
        <w:t xml:space="preserve">   </w:t>
      </w:r>
      <w:r>
        <w:rPr>
          <w:noProof/>
        </w:rPr>
        <w:drawing>
          <wp:inline distT="0" distB="0" distL="0" distR="0" wp14:anchorId="75CD58C6" wp14:editId="61D39392">
            <wp:extent cx="2136903" cy="9429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38141" cy="943521"/>
                    </a:xfrm>
                    <a:prstGeom prst="rect">
                      <a:avLst/>
                    </a:prstGeom>
                  </pic:spPr>
                </pic:pic>
              </a:graphicData>
            </a:graphic>
          </wp:inline>
        </w:drawing>
      </w:r>
    </w:p>
    <w:p w14:paraId="39ECAA7B" w14:textId="77777777" w:rsidR="00F64579" w:rsidRDefault="00F64579" w:rsidP="00AD4F92">
      <w:pPr>
        <w:spacing w:line="360" w:lineRule="auto"/>
        <w:jc w:val="both"/>
        <w:rPr>
          <w:rFonts w:asciiTheme="majorBidi" w:hAnsiTheme="majorBidi" w:cstheme="majorBidi"/>
          <w:b/>
          <w:bCs/>
          <w:sz w:val="24"/>
          <w:szCs w:val="24"/>
        </w:rPr>
      </w:pPr>
      <w:r w:rsidRPr="004670AE">
        <w:rPr>
          <w:rFonts w:asciiTheme="majorBidi" w:hAnsiTheme="majorBidi" w:cstheme="majorBidi"/>
          <w:noProof/>
        </w:rPr>
        <mc:AlternateContent>
          <mc:Choice Requires="wps">
            <w:drawing>
              <wp:anchor distT="0" distB="0" distL="114300" distR="114300" simplePos="0" relativeHeight="251673600" behindDoc="0" locked="0" layoutInCell="1" allowOverlap="1" wp14:anchorId="0CD13AC2" wp14:editId="51C7DB79">
                <wp:simplePos x="0" y="0"/>
                <wp:positionH relativeFrom="column">
                  <wp:posOffset>1581150</wp:posOffset>
                </wp:positionH>
                <wp:positionV relativeFrom="paragraph">
                  <wp:posOffset>79375</wp:posOffset>
                </wp:positionV>
                <wp:extent cx="504825" cy="0"/>
                <wp:effectExtent l="0" t="76200" r="9525" b="95250"/>
                <wp:wrapNone/>
                <wp:docPr id="34" name="Straight Arrow Connector 34"/>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78942B" id="Straight Arrow Connector 34" o:spid="_x0000_s1026" type="#_x0000_t32" style="position:absolute;margin-left:124.5pt;margin-top:6.25pt;width:39.75pt;height: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" strokecolor="#4472c4 [3204]" strokeweight=".5pt">
                <v:stroke endarrow="block" joinstyle="miter"/>
              </v:shape>
            </w:pict>
          </mc:Fallback>
        </mc:AlternateContent>
      </w:r>
      <w:r w:rsidRPr="004670AE">
        <w:rPr>
          <w:rFonts w:asciiTheme="majorBidi" w:hAnsiTheme="majorBidi" w:cstheme="majorBidi"/>
          <w:noProof/>
        </w:rPr>
        <mc:AlternateContent>
          <mc:Choice Requires="wps">
            <w:drawing>
              <wp:anchor distT="0" distB="0" distL="114300" distR="114300" simplePos="0" relativeHeight="251671552" behindDoc="0" locked="0" layoutInCell="1" allowOverlap="1" wp14:anchorId="7B3B973B" wp14:editId="3825B050">
                <wp:simplePos x="0" y="0"/>
                <wp:positionH relativeFrom="column">
                  <wp:posOffset>504825</wp:posOffset>
                </wp:positionH>
                <wp:positionV relativeFrom="paragraph">
                  <wp:posOffset>76835</wp:posOffset>
                </wp:positionV>
                <wp:extent cx="504825" cy="0"/>
                <wp:effectExtent l="0" t="76200" r="9525" b="95250"/>
                <wp:wrapNone/>
                <wp:docPr id="33" name="Straight Arrow Connector 33"/>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5D926D" id="Straight Arrow Connector 33" o:spid="_x0000_s1026" type="#_x0000_t32" style="position:absolute;margin-left:39.75pt;margin-top:6.05pt;width:39.7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" strokecolor="#4472c4 [3204]" strokeweight=".5pt">
                <v:stroke endarrow="block" joinstyle="miter"/>
              </v:shape>
            </w:pict>
          </mc:Fallback>
        </mc:AlternateContent>
      </w:r>
      <w:r>
        <w:rPr>
          <w:rFonts w:asciiTheme="majorBidi" w:hAnsiTheme="majorBidi" w:cstheme="majorBidi"/>
          <w:b/>
          <w:bCs/>
          <w:sz w:val="24"/>
          <w:szCs w:val="24"/>
        </w:rPr>
        <w:t>Insert                  Chart                  Column Chart</w:t>
      </w:r>
    </w:p>
    <w:p w14:paraId="47550654" w14:textId="77777777" w:rsidR="00F64579" w:rsidRPr="00AD4F92" w:rsidRDefault="00F64579" w:rsidP="00F64579">
      <w:pPr>
        <w:spacing w:line="360" w:lineRule="auto"/>
        <w:jc w:val="center"/>
        <w:rPr>
          <w:rFonts w:asciiTheme="majorBidi" w:hAnsiTheme="majorBidi" w:cstheme="majorBidi"/>
          <w:b/>
          <w:bCs/>
          <w:sz w:val="24"/>
          <w:szCs w:val="24"/>
        </w:rPr>
      </w:pPr>
      <w:r>
        <w:rPr>
          <w:noProof/>
        </w:rPr>
        <w:drawing>
          <wp:inline distT="0" distB="0" distL="0" distR="0" wp14:anchorId="18E9CCE6" wp14:editId="5C66533E">
            <wp:extent cx="3076575" cy="283915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85021" cy="2846948"/>
                    </a:xfrm>
                    <a:prstGeom prst="rect">
                      <a:avLst/>
                    </a:prstGeom>
                  </pic:spPr>
                </pic:pic>
              </a:graphicData>
            </a:graphic>
          </wp:inline>
        </w:drawing>
      </w:r>
    </w:p>
    <w:p w14:paraId="23E08F99" w14:textId="77777777" w:rsidR="007404FE" w:rsidRPr="00AD4F92" w:rsidRDefault="007404FE" w:rsidP="00AD4F92">
      <w:pPr>
        <w:spacing w:line="360" w:lineRule="auto"/>
        <w:jc w:val="center"/>
        <w:rPr>
          <w:rFonts w:asciiTheme="majorBidi" w:hAnsiTheme="majorBidi" w:cstheme="majorBidi"/>
          <w:b/>
          <w:bCs/>
          <w:sz w:val="24"/>
          <w:szCs w:val="24"/>
        </w:rPr>
      </w:pPr>
      <w:r w:rsidRPr="00AD4F92">
        <w:rPr>
          <w:rFonts w:asciiTheme="majorBidi" w:hAnsiTheme="majorBidi" w:cstheme="majorBidi"/>
          <w:noProof/>
          <w:sz w:val="24"/>
          <w:szCs w:val="24"/>
        </w:rPr>
        <w:lastRenderedPageBreak/>
        <w:drawing>
          <wp:inline distT="0" distB="0" distL="0" distR="0" wp14:anchorId="5C945A7F" wp14:editId="4260A655">
            <wp:extent cx="4838700" cy="2819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38700" cy="2819400"/>
                    </a:xfrm>
                    <a:prstGeom prst="rect">
                      <a:avLst/>
                    </a:prstGeom>
                  </pic:spPr>
                </pic:pic>
              </a:graphicData>
            </a:graphic>
          </wp:inline>
        </w:drawing>
      </w:r>
    </w:p>
    <w:p w14:paraId="78F19434" w14:textId="77777777" w:rsidR="007404FE" w:rsidRPr="00AD4F92"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t>Interpretation:</w:t>
      </w:r>
    </w:p>
    <w:p w14:paraId="66CF94DC" w14:textId="77777777" w:rsidR="007404FE" w:rsidRPr="0062249D" w:rsidRDefault="007404FE" w:rsidP="0062249D">
      <w:pPr>
        <w:pStyle w:val="ds-markdown-paragraph"/>
        <w:shd w:val="clear" w:color="auto" w:fill="FFFFFF"/>
        <w:spacing w:before="240" w:line="360" w:lineRule="auto"/>
        <w:rPr>
          <w:rFonts w:asciiTheme="majorBidi" w:hAnsiTheme="majorBidi" w:cstheme="majorBidi"/>
          <w:color w:val="0F1115"/>
        </w:rPr>
      </w:pPr>
      <w:r w:rsidRPr="0062249D">
        <w:rPr>
          <w:rFonts w:asciiTheme="majorBidi" w:hAnsiTheme="majorBidi" w:cstheme="majorBidi"/>
          <w:color w:val="0F1115"/>
        </w:rPr>
        <w:t>This histogram indicates the distribution of the average rating by the user to the movie in the dataset. The skew of the graph is quite negative, which implies that the data is skewed to the right. Most movies are rated with very high ratings with the average rating being 4.08 to 5.08. Thousands of movies are contained in the tallest bar that represents this.</w:t>
      </w:r>
    </w:p>
    <w:p w14:paraId="448EB36F" w14:textId="77777777" w:rsidR="007404FE" w:rsidRPr="0062249D" w:rsidRDefault="007404FE" w:rsidP="0062249D">
      <w:pPr>
        <w:pStyle w:val="ds-markdown-paragraph"/>
        <w:shd w:val="clear" w:color="auto" w:fill="FFFFFF"/>
        <w:spacing w:before="240" w:line="360" w:lineRule="auto"/>
        <w:rPr>
          <w:rFonts w:asciiTheme="majorBidi" w:hAnsiTheme="majorBidi" w:cstheme="majorBidi"/>
          <w:color w:val="0F1115"/>
        </w:rPr>
      </w:pPr>
      <w:r w:rsidRPr="0062249D">
        <w:rPr>
          <w:rFonts w:asciiTheme="majorBidi" w:hAnsiTheme="majorBidi" w:cstheme="majorBidi"/>
          <w:color w:val="0F1115"/>
        </w:rPr>
        <w:t>The number of movies is significantly decreasing with the lower average rating. The number of movies with an average rating less than the 3.08 value is extremely low, as well as the number of movies in the bottom bin (1.08</w:t>
      </w:r>
      <w:r>
        <w:rPr>
          <w:rFonts w:asciiTheme="majorBidi" w:hAnsiTheme="majorBidi" w:cstheme="majorBidi"/>
          <w:color w:val="0F1115"/>
        </w:rPr>
        <w:t xml:space="preserve"> </w:t>
      </w:r>
      <w:r w:rsidRPr="0062249D">
        <w:rPr>
          <w:rFonts w:asciiTheme="majorBidi" w:hAnsiTheme="majorBidi" w:cstheme="majorBidi"/>
          <w:color w:val="0F1115"/>
        </w:rPr>
        <w:t>-</w:t>
      </w:r>
      <w:r>
        <w:rPr>
          <w:rFonts w:asciiTheme="majorBidi" w:hAnsiTheme="majorBidi" w:cstheme="majorBidi"/>
          <w:color w:val="0F1115"/>
        </w:rPr>
        <w:t xml:space="preserve"> </w:t>
      </w:r>
      <w:r w:rsidRPr="0062249D">
        <w:rPr>
          <w:rFonts w:asciiTheme="majorBidi" w:hAnsiTheme="majorBidi" w:cstheme="majorBidi"/>
          <w:color w:val="0F1115"/>
        </w:rPr>
        <w:t>2.08).</w:t>
      </w:r>
      <w:r>
        <w:rPr>
          <w:rFonts w:asciiTheme="majorBidi" w:hAnsiTheme="majorBidi" w:cstheme="majorBidi"/>
          <w:color w:val="0F1115"/>
        </w:rPr>
        <w:t xml:space="preserve"> </w:t>
      </w:r>
    </w:p>
    <w:p w14:paraId="3186784D" w14:textId="77777777" w:rsidR="007404FE" w:rsidRDefault="007404FE" w:rsidP="0062249D">
      <w:pPr>
        <w:pStyle w:val="ds-markdown-paragraph"/>
        <w:shd w:val="clear" w:color="auto" w:fill="FFFFFF"/>
        <w:spacing w:before="240" w:beforeAutospacing="0" w:line="360" w:lineRule="auto"/>
        <w:jc w:val="both"/>
        <w:rPr>
          <w:rFonts w:asciiTheme="majorBidi" w:hAnsiTheme="majorBidi" w:cstheme="majorBidi"/>
          <w:color w:val="0F1115"/>
        </w:rPr>
      </w:pPr>
      <w:r w:rsidRPr="0062249D">
        <w:rPr>
          <w:rFonts w:asciiTheme="majorBidi" w:hAnsiTheme="majorBidi" w:cstheme="majorBidi"/>
          <w:color w:val="0F1115"/>
        </w:rPr>
        <w:t>This suggests, in a nutshell that users in this site have a high likelihood of rating movies high or that the data is composed of highly rated movies. This is a typical feature of user-generated rating data, the extreme low ratings are much rarer than the extreme high ratings.</w:t>
      </w:r>
    </w:p>
    <w:p w14:paraId="0EC1E6AF" w14:textId="77777777" w:rsidR="007404FE" w:rsidRDefault="007404FE"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3FBB90B4" w14:textId="77777777" w:rsidR="007404FE" w:rsidRDefault="007404FE"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19AB2E06" w14:textId="77777777" w:rsidR="00D57AD9" w:rsidRDefault="00D57AD9"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57114D7B" w14:textId="77777777" w:rsidR="007404FE" w:rsidRPr="00AD4F92" w:rsidRDefault="007404FE"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4DD65574" w14:textId="77777777" w:rsidR="007404FE" w:rsidRPr="00AD4F92" w:rsidRDefault="007404FE" w:rsidP="008A0F3D">
      <w:pPr>
        <w:pStyle w:val="ds-markdown-paragraph"/>
        <w:numPr>
          <w:ilvl w:val="0"/>
          <w:numId w:val="1"/>
        </w:numPr>
        <w:shd w:val="clear" w:color="auto" w:fill="FFFFFF"/>
        <w:spacing w:before="240" w:beforeAutospacing="0" w:line="360" w:lineRule="auto"/>
        <w:jc w:val="both"/>
        <w:rPr>
          <w:rFonts w:asciiTheme="majorBidi" w:hAnsiTheme="majorBidi" w:cstheme="majorBidi"/>
          <w:b/>
          <w:bCs/>
          <w:color w:val="0F1115"/>
        </w:rPr>
      </w:pPr>
      <w:r w:rsidRPr="00AD4F92">
        <w:rPr>
          <w:rFonts w:asciiTheme="majorBidi" w:hAnsiTheme="majorBidi" w:cstheme="majorBidi"/>
          <w:b/>
          <w:bCs/>
          <w:color w:val="0F1115"/>
        </w:rPr>
        <w:lastRenderedPageBreak/>
        <w:t>Trend Analysis</w:t>
      </w:r>
    </w:p>
    <w:p w14:paraId="329920F4" w14:textId="77777777" w:rsidR="007404FE"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t>Average Rating over Likes:</w:t>
      </w:r>
    </w:p>
    <w:p w14:paraId="3791F401" w14:textId="77777777" w:rsidR="00F64579" w:rsidRPr="00F64579" w:rsidRDefault="00F64579" w:rsidP="00F64579">
      <w:pPr>
        <w:spacing w:line="360" w:lineRule="auto"/>
        <w:jc w:val="both"/>
        <w:rPr>
          <w:rFonts w:asciiTheme="majorBidi" w:hAnsiTheme="majorBidi" w:cstheme="majorBidi"/>
          <w:sz w:val="24"/>
          <w:szCs w:val="24"/>
        </w:rPr>
      </w:pPr>
      <w:r w:rsidRPr="00F64579">
        <w:rPr>
          <w:rFonts w:asciiTheme="majorBidi" w:hAnsiTheme="majorBidi" w:cstheme="majorBidi"/>
          <w:noProof/>
        </w:rPr>
        <mc:AlternateContent>
          <mc:Choice Requires="wps">
            <w:drawing>
              <wp:anchor distT="0" distB="0" distL="114300" distR="114300" simplePos="0" relativeHeight="251677696" behindDoc="0" locked="0" layoutInCell="1" allowOverlap="1" wp14:anchorId="10D9EFCF" wp14:editId="13D1A561">
                <wp:simplePos x="0" y="0"/>
                <wp:positionH relativeFrom="column">
                  <wp:posOffset>1924050</wp:posOffset>
                </wp:positionH>
                <wp:positionV relativeFrom="paragraph">
                  <wp:posOffset>104140</wp:posOffset>
                </wp:positionV>
                <wp:extent cx="504825" cy="0"/>
                <wp:effectExtent l="0" t="76200" r="9525" b="95250"/>
                <wp:wrapNone/>
                <wp:docPr id="37" name="Straight Arrow Connector 37"/>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3873DA" id="Straight Arrow Connector 37" o:spid="_x0000_s1026" type="#_x0000_t32" style="position:absolute;margin-left:151.5pt;margin-top:8.2pt;width:39.75pt;height: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" strokecolor="#4472c4 [3204]" strokeweight=".5pt">
                <v:stroke endarrow="block" joinstyle="miter"/>
              </v:shape>
            </w:pict>
          </mc:Fallback>
        </mc:AlternateContent>
      </w:r>
      <w:r w:rsidRPr="00F64579">
        <w:rPr>
          <w:rFonts w:asciiTheme="majorBidi" w:hAnsiTheme="majorBidi" w:cstheme="majorBidi"/>
          <w:noProof/>
        </w:rPr>
        <mc:AlternateContent>
          <mc:Choice Requires="wps">
            <w:drawing>
              <wp:anchor distT="0" distB="0" distL="114300" distR="114300" simplePos="0" relativeHeight="251675648" behindDoc="0" locked="0" layoutInCell="1" allowOverlap="1" wp14:anchorId="6CC23129" wp14:editId="70E4D133">
                <wp:simplePos x="0" y="0"/>
                <wp:positionH relativeFrom="column">
                  <wp:posOffset>504825</wp:posOffset>
                </wp:positionH>
                <wp:positionV relativeFrom="paragraph">
                  <wp:posOffset>104140</wp:posOffset>
                </wp:positionV>
                <wp:extent cx="504825" cy="0"/>
                <wp:effectExtent l="0" t="76200" r="9525" b="95250"/>
                <wp:wrapNone/>
                <wp:docPr id="36" name="Straight Arrow Connector 36"/>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D06737" id="Straight Arrow Connector 36" o:spid="_x0000_s1026" type="#_x0000_t32" style="position:absolute;margin-left:39.75pt;margin-top:8.2pt;width:39.75pt;height: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" strokecolor="#4472c4 [3204]" strokeweight=".5pt">
                <v:stroke endarrow="block" joinstyle="miter"/>
              </v:shape>
            </w:pict>
          </mc:Fallback>
        </mc:AlternateContent>
      </w:r>
      <w:r w:rsidRPr="00F64579">
        <w:rPr>
          <w:rFonts w:asciiTheme="majorBidi" w:hAnsiTheme="majorBidi" w:cstheme="majorBidi"/>
          <w:sz w:val="24"/>
          <w:szCs w:val="24"/>
        </w:rPr>
        <w:t xml:space="preserve">Insert                  Pivot Table                 </w:t>
      </w:r>
      <w:r>
        <w:rPr>
          <w:rFonts w:asciiTheme="majorBidi" w:hAnsiTheme="majorBidi" w:cstheme="majorBidi"/>
          <w:sz w:val="24"/>
          <w:szCs w:val="24"/>
        </w:rPr>
        <w:t xml:space="preserve">  </w:t>
      </w:r>
      <w:r w:rsidRPr="00F64579">
        <w:rPr>
          <w:rFonts w:asciiTheme="majorBidi" w:hAnsiTheme="majorBidi" w:cstheme="majorBidi"/>
          <w:sz w:val="24"/>
          <w:szCs w:val="24"/>
        </w:rPr>
        <w:t xml:space="preserve">Average Rating (Rows)/ Average Likes (Values)         </w:t>
      </w:r>
    </w:p>
    <w:p w14:paraId="754A8926" w14:textId="77777777" w:rsidR="00F64579" w:rsidRDefault="00F64579" w:rsidP="00F64579">
      <w:pPr>
        <w:spacing w:line="360" w:lineRule="auto"/>
        <w:jc w:val="center"/>
        <w:rPr>
          <w:rFonts w:asciiTheme="majorBidi" w:hAnsiTheme="majorBidi" w:cstheme="majorBidi"/>
          <w:b/>
          <w:bCs/>
          <w:sz w:val="24"/>
          <w:szCs w:val="24"/>
        </w:rPr>
      </w:pPr>
      <w:r>
        <w:rPr>
          <w:noProof/>
        </w:rPr>
        <w:drawing>
          <wp:inline distT="0" distB="0" distL="0" distR="0" wp14:anchorId="153A9388" wp14:editId="033A8195">
            <wp:extent cx="2209800" cy="10953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09800" cy="1095375"/>
                    </a:xfrm>
                    <a:prstGeom prst="rect">
                      <a:avLst/>
                    </a:prstGeom>
                  </pic:spPr>
                </pic:pic>
              </a:graphicData>
            </a:graphic>
          </wp:inline>
        </w:drawing>
      </w:r>
    </w:p>
    <w:p w14:paraId="477C7F40" w14:textId="77777777" w:rsidR="00F64579" w:rsidRPr="00F64579" w:rsidRDefault="00F64579" w:rsidP="00F64579">
      <w:pPr>
        <w:spacing w:line="360" w:lineRule="auto"/>
        <w:jc w:val="both"/>
        <w:rPr>
          <w:rFonts w:asciiTheme="majorBidi" w:hAnsiTheme="majorBidi" w:cstheme="majorBidi"/>
          <w:sz w:val="24"/>
          <w:szCs w:val="24"/>
        </w:rPr>
      </w:pPr>
      <w:r w:rsidRPr="00F64579">
        <w:rPr>
          <w:rFonts w:asciiTheme="majorBidi" w:hAnsiTheme="majorBidi" w:cstheme="majorBidi"/>
          <w:noProof/>
        </w:rPr>
        <mc:AlternateContent>
          <mc:Choice Requires="wps">
            <w:drawing>
              <wp:anchor distT="0" distB="0" distL="114300" distR="114300" simplePos="0" relativeHeight="251680768" behindDoc="0" locked="0" layoutInCell="1" allowOverlap="1" wp14:anchorId="7689D4F1" wp14:editId="20BB1B04">
                <wp:simplePos x="0" y="0"/>
                <wp:positionH relativeFrom="column">
                  <wp:posOffset>1581150</wp:posOffset>
                </wp:positionH>
                <wp:positionV relativeFrom="paragraph">
                  <wp:posOffset>79375</wp:posOffset>
                </wp:positionV>
                <wp:extent cx="504825" cy="0"/>
                <wp:effectExtent l="0" t="76200" r="9525" b="95250"/>
                <wp:wrapNone/>
                <wp:docPr id="39" name="Straight Arrow Connector 39"/>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FCEA24" id="Straight Arrow Connector 39" o:spid="_x0000_s1026" type="#_x0000_t32" style="position:absolute;margin-left:124.5pt;margin-top:6.25pt;width:39.75pt;height: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" strokecolor="#4472c4 [3204]" strokeweight=".5pt">
                <v:stroke endarrow="block" joinstyle="miter"/>
              </v:shape>
            </w:pict>
          </mc:Fallback>
        </mc:AlternateContent>
      </w:r>
      <w:r w:rsidRPr="00F64579">
        <w:rPr>
          <w:rFonts w:asciiTheme="majorBidi" w:hAnsiTheme="majorBidi" w:cstheme="majorBidi"/>
          <w:noProof/>
        </w:rPr>
        <mc:AlternateContent>
          <mc:Choice Requires="wps">
            <w:drawing>
              <wp:anchor distT="0" distB="0" distL="114300" distR="114300" simplePos="0" relativeHeight="251679744" behindDoc="0" locked="0" layoutInCell="1" allowOverlap="1" wp14:anchorId="45081D6D" wp14:editId="635DC88B">
                <wp:simplePos x="0" y="0"/>
                <wp:positionH relativeFrom="column">
                  <wp:posOffset>504825</wp:posOffset>
                </wp:positionH>
                <wp:positionV relativeFrom="paragraph">
                  <wp:posOffset>76835</wp:posOffset>
                </wp:positionV>
                <wp:extent cx="504825" cy="0"/>
                <wp:effectExtent l="0" t="76200" r="9525" b="95250"/>
                <wp:wrapNone/>
                <wp:docPr id="40" name="Straight Arrow Connector 40"/>
                <wp:cNvGraphicFramePr/>
                <a:graphic xmlns:a="http://schemas.openxmlformats.org/drawingml/2006/main">
                  <a:graphicData uri="http://schemas.microsoft.com/office/word/2010/wordprocessingShape">
                    <wps:wsp>
                      <wps:cNvCnPr/>
                      <wps:spPr>
                        <a:xfrm>
                          <a:off x="0" y="0"/>
                          <a:ext cx="504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1B23BA" id="Straight Arrow Connector 40" o:spid="_x0000_s1026" type="#_x0000_t32" style="position:absolute;margin-left:39.75pt;margin-top:6.05pt;width:39.75pt;height: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" strokecolor="#4472c4 [3204]" strokeweight=".5pt">
                <v:stroke endarrow="block" joinstyle="miter"/>
              </v:shape>
            </w:pict>
          </mc:Fallback>
        </mc:AlternateContent>
      </w:r>
      <w:r w:rsidRPr="00F64579">
        <w:rPr>
          <w:rFonts w:asciiTheme="majorBidi" w:hAnsiTheme="majorBidi" w:cstheme="majorBidi"/>
          <w:sz w:val="24"/>
          <w:szCs w:val="24"/>
        </w:rPr>
        <w:t xml:space="preserve">Insert                  Chart                  </w:t>
      </w:r>
      <w:r>
        <w:rPr>
          <w:rFonts w:asciiTheme="majorBidi" w:hAnsiTheme="majorBidi" w:cstheme="majorBidi"/>
          <w:sz w:val="24"/>
          <w:szCs w:val="24"/>
        </w:rPr>
        <w:t xml:space="preserve">  </w:t>
      </w:r>
      <w:r w:rsidRPr="00F64579">
        <w:rPr>
          <w:rFonts w:asciiTheme="majorBidi" w:hAnsiTheme="majorBidi" w:cstheme="majorBidi"/>
          <w:sz w:val="24"/>
          <w:szCs w:val="24"/>
        </w:rPr>
        <w:t>Column Chart</w:t>
      </w:r>
    </w:p>
    <w:p w14:paraId="0E2A8B40" w14:textId="77777777" w:rsidR="007404FE" w:rsidRPr="00AD4F92" w:rsidRDefault="007404FE" w:rsidP="00AD4F92">
      <w:pPr>
        <w:spacing w:line="360" w:lineRule="auto"/>
        <w:jc w:val="center"/>
        <w:rPr>
          <w:rFonts w:asciiTheme="majorBidi" w:hAnsiTheme="majorBidi" w:cstheme="majorBidi"/>
          <w:sz w:val="24"/>
          <w:szCs w:val="24"/>
        </w:rPr>
      </w:pPr>
      <w:r w:rsidRPr="00AD4F92">
        <w:rPr>
          <w:rFonts w:asciiTheme="majorBidi" w:hAnsiTheme="majorBidi" w:cstheme="majorBidi"/>
          <w:noProof/>
          <w:sz w:val="24"/>
          <w:szCs w:val="24"/>
        </w:rPr>
        <w:drawing>
          <wp:inline distT="0" distB="0" distL="0" distR="0" wp14:anchorId="1FE3768E" wp14:editId="7447FB4D">
            <wp:extent cx="4648200" cy="2819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48200" cy="2819400"/>
                    </a:xfrm>
                    <a:prstGeom prst="rect">
                      <a:avLst/>
                    </a:prstGeom>
                  </pic:spPr>
                </pic:pic>
              </a:graphicData>
            </a:graphic>
          </wp:inline>
        </w:drawing>
      </w:r>
    </w:p>
    <w:p w14:paraId="112CD74A" w14:textId="77777777" w:rsidR="007404FE" w:rsidRPr="00AD4F92" w:rsidRDefault="007404FE" w:rsidP="00AD4F92">
      <w:pPr>
        <w:spacing w:line="360" w:lineRule="auto"/>
        <w:jc w:val="both"/>
        <w:rPr>
          <w:rFonts w:asciiTheme="majorBidi" w:hAnsiTheme="majorBidi" w:cstheme="majorBidi"/>
          <w:color w:val="0F1115"/>
          <w:sz w:val="24"/>
          <w:szCs w:val="24"/>
          <w:shd w:val="clear" w:color="auto" w:fill="FFFFFF"/>
        </w:rPr>
      </w:pPr>
      <w:r w:rsidRPr="00EC2758">
        <w:rPr>
          <w:rFonts w:asciiTheme="majorBidi" w:hAnsiTheme="majorBidi" w:cstheme="majorBidi"/>
          <w:color w:val="0F1115"/>
          <w:sz w:val="24"/>
          <w:szCs w:val="24"/>
          <w:shd w:val="clear" w:color="auto" w:fill="FFFFFF"/>
        </w:rPr>
        <w:t>The correlation between mean-user ratings and the mean-number of likes per post is plotted. The statistics indicate a significant increase in the average number of likes as the average rating grows (with the lowest bin of 1.08-2.08 up to the highest bin of 4.08-5.08). There is a slight increase of average amount of likes between the lowest rated posts (close to 0) and highest-rated posts (around 250,000). This means that there is a very positive correlation meaning that content that has a higher rating of users is likely to get a significantly larger number of likes.</w:t>
      </w:r>
    </w:p>
    <w:p w14:paraId="004BFED7" w14:textId="77777777" w:rsidR="007404FE" w:rsidRPr="00AD4F92" w:rsidRDefault="007404FE" w:rsidP="00AD4F92">
      <w:pPr>
        <w:spacing w:line="360" w:lineRule="auto"/>
        <w:jc w:val="both"/>
        <w:rPr>
          <w:rFonts w:asciiTheme="majorBidi" w:hAnsiTheme="majorBidi" w:cstheme="majorBidi"/>
          <w:color w:val="0F1115"/>
          <w:sz w:val="24"/>
          <w:szCs w:val="24"/>
          <w:shd w:val="clear" w:color="auto" w:fill="FFFFFF"/>
        </w:rPr>
      </w:pPr>
    </w:p>
    <w:p w14:paraId="7E7C201F" w14:textId="77777777" w:rsidR="007404FE" w:rsidRPr="00AD4F92" w:rsidRDefault="007404FE" w:rsidP="00AD4F92">
      <w:pPr>
        <w:spacing w:line="360" w:lineRule="auto"/>
        <w:jc w:val="both"/>
        <w:rPr>
          <w:rFonts w:asciiTheme="majorBidi" w:hAnsiTheme="majorBidi" w:cstheme="majorBidi"/>
          <w:color w:val="0F1115"/>
          <w:sz w:val="24"/>
          <w:szCs w:val="24"/>
          <w:shd w:val="clear" w:color="auto" w:fill="FFFFFF"/>
        </w:rPr>
      </w:pPr>
    </w:p>
    <w:p w14:paraId="7AE930EF" w14:textId="77777777" w:rsidR="007404FE"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lastRenderedPageBreak/>
        <w:t>Original Languages over Fans Percentage</w:t>
      </w:r>
    </w:p>
    <w:p w14:paraId="30DB6362" w14:textId="77777777" w:rsidR="007404FE" w:rsidRPr="00AD4F92" w:rsidRDefault="007404FE" w:rsidP="00AD4F92">
      <w:pPr>
        <w:spacing w:line="360" w:lineRule="auto"/>
        <w:jc w:val="center"/>
        <w:rPr>
          <w:rFonts w:asciiTheme="majorBidi" w:hAnsiTheme="majorBidi" w:cstheme="majorBidi"/>
          <w:b/>
          <w:bCs/>
          <w:sz w:val="24"/>
          <w:szCs w:val="24"/>
        </w:rPr>
      </w:pPr>
      <w:r w:rsidRPr="00AD4F92">
        <w:rPr>
          <w:rFonts w:asciiTheme="majorBidi" w:hAnsiTheme="majorBidi" w:cstheme="majorBidi"/>
          <w:noProof/>
          <w:sz w:val="24"/>
          <w:szCs w:val="24"/>
        </w:rPr>
        <w:drawing>
          <wp:inline distT="0" distB="0" distL="0" distR="0" wp14:anchorId="22016944" wp14:editId="2B3018C4">
            <wp:extent cx="4552950" cy="341811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68654" cy="3429907"/>
                    </a:xfrm>
                    <a:prstGeom prst="rect">
                      <a:avLst/>
                    </a:prstGeom>
                  </pic:spPr>
                </pic:pic>
              </a:graphicData>
            </a:graphic>
          </wp:inline>
        </w:drawing>
      </w:r>
    </w:p>
    <w:p w14:paraId="6B806C22" w14:textId="77777777" w:rsidR="007404FE" w:rsidRPr="00EC2758" w:rsidRDefault="007404FE" w:rsidP="00EC2758">
      <w:pPr>
        <w:spacing w:line="360" w:lineRule="auto"/>
        <w:rPr>
          <w:rFonts w:asciiTheme="majorBidi" w:hAnsiTheme="majorBidi" w:cstheme="majorBidi"/>
          <w:sz w:val="24"/>
          <w:szCs w:val="24"/>
        </w:rPr>
      </w:pPr>
      <w:r w:rsidRPr="00EC2758">
        <w:rPr>
          <w:rFonts w:asciiTheme="majorBidi" w:hAnsiTheme="majorBidi" w:cstheme="majorBidi"/>
          <w:sz w:val="24"/>
          <w:szCs w:val="24"/>
        </w:rPr>
        <w:t>The pie chart indicates how the movies are distributed according to their original language in the percentage of the fans. A single language is represented in the dataset and that is English, which occupies 80.74 of the fan percentage.</w:t>
      </w:r>
    </w:p>
    <w:p w14:paraId="38C143C5" w14:textId="77777777" w:rsidR="007404FE" w:rsidRDefault="007404FE" w:rsidP="00EC2758">
      <w:pPr>
        <w:spacing w:line="360" w:lineRule="auto"/>
        <w:jc w:val="both"/>
        <w:rPr>
          <w:rFonts w:asciiTheme="majorBidi" w:hAnsiTheme="majorBidi" w:cstheme="majorBidi"/>
          <w:sz w:val="24"/>
          <w:szCs w:val="24"/>
        </w:rPr>
      </w:pPr>
      <w:r w:rsidRPr="00EC2758">
        <w:rPr>
          <w:rFonts w:asciiTheme="majorBidi" w:hAnsiTheme="majorBidi" w:cstheme="majorBidi"/>
          <w:sz w:val="24"/>
          <w:szCs w:val="24"/>
        </w:rPr>
        <w:t>The rest of the languages such as other world languages such as Spanish, French, Chinese, and Hindi are pushed to the other part of the chart (19.26%), and they are virtually nonexistent compared.</w:t>
      </w:r>
    </w:p>
    <w:p w14:paraId="6951BA4D" w14:textId="77777777" w:rsidR="007404FE" w:rsidRDefault="007404FE" w:rsidP="00AD4F92">
      <w:pPr>
        <w:spacing w:line="360" w:lineRule="auto"/>
        <w:jc w:val="both"/>
        <w:rPr>
          <w:rFonts w:asciiTheme="majorBidi" w:hAnsiTheme="majorBidi" w:cstheme="majorBidi"/>
          <w:sz w:val="24"/>
          <w:szCs w:val="24"/>
        </w:rPr>
      </w:pPr>
    </w:p>
    <w:p w14:paraId="7F64FEB9" w14:textId="77777777" w:rsidR="007404FE" w:rsidRDefault="007404FE" w:rsidP="00AD4F92">
      <w:pPr>
        <w:spacing w:line="360" w:lineRule="auto"/>
        <w:jc w:val="both"/>
        <w:rPr>
          <w:rFonts w:asciiTheme="majorBidi" w:hAnsiTheme="majorBidi" w:cstheme="majorBidi"/>
          <w:sz w:val="24"/>
          <w:szCs w:val="24"/>
        </w:rPr>
      </w:pPr>
    </w:p>
    <w:p w14:paraId="608D0ED8" w14:textId="77777777" w:rsidR="007404FE" w:rsidRDefault="007404FE" w:rsidP="00AD4F92">
      <w:pPr>
        <w:spacing w:line="360" w:lineRule="auto"/>
        <w:jc w:val="both"/>
        <w:rPr>
          <w:rFonts w:asciiTheme="majorBidi" w:hAnsiTheme="majorBidi" w:cstheme="majorBidi"/>
          <w:sz w:val="24"/>
          <w:szCs w:val="24"/>
        </w:rPr>
      </w:pPr>
    </w:p>
    <w:p w14:paraId="1E7F5641" w14:textId="77777777" w:rsidR="007404FE" w:rsidRDefault="007404FE" w:rsidP="00AD4F92">
      <w:pPr>
        <w:spacing w:line="360" w:lineRule="auto"/>
        <w:jc w:val="both"/>
        <w:rPr>
          <w:rFonts w:asciiTheme="majorBidi" w:hAnsiTheme="majorBidi" w:cstheme="majorBidi"/>
          <w:sz w:val="24"/>
          <w:szCs w:val="24"/>
        </w:rPr>
      </w:pPr>
    </w:p>
    <w:p w14:paraId="161CB0AA" w14:textId="77777777" w:rsidR="007404FE" w:rsidRDefault="007404FE" w:rsidP="00AD4F92">
      <w:pPr>
        <w:spacing w:line="360" w:lineRule="auto"/>
        <w:jc w:val="both"/>
        <w:rPr>
          <w:rFonts w:asciiTheme="majorBidi" w:hAnsiTheme="majorBidi" w:cstheme="majorBidi"/>
          <w:sz w:val="24"/>
          <w:szCs w:val="24"/>
        </w:rPr>
      </w:pPr>
    </w:p>
    <w:p w14:paraId="65B2344F" w14:textId="77777777" w:rsidR="007404FE" w:rsidRDefault="007404FE" w:rsidP="00AD4F92">
      <w:pPr>
        <w:spacing w:line="360" w:lineRule="auto"/>
        <w:jc w:val="both"/>
        <w:rPr>
          <w:rFonts w:asciiTheme="majorBidi" w:hAnsiTheme="majorBidi" w:cstheme="majorBidi"/>
          <w:sz w:val="24"/>
          <w:szCs w:val="24"/>
        </w:rPr>
      </w:pPr>
    </w:p>
    <w:p w14:paraId="008DB0A4" w14:textId="77777777" w:rsidR="007404FE" w:rsidRPr="008A0F3D" w:rsidRDefault="007404FE" w:rsidP="008A0F3D">
      <w:pPr>
        <w:pStyle w:val="ListParagraph"/>
        <w:numPr>
          <w:ilvl w:val="0"/>
          <w:numId w:val="1"/>
        </w:numPr>
        <w:spacing w:line="360" w:lineRule="auto"/>
        <w:jc w:val="both"/>
        <w:rPr>
          <w:rFonts w:asciiTheme="majorBidi" w:hAnsiTheme="majorBidi" w:cstheme="majorBidi"/>
          <w:b/>
          <w:bCs/>
          <w:sz w:val="24"/>
          <w:szCs w:val="24"/>
        </w:rPr>
      </w:pPr>
      <w:r w:rsidRPr="008A0F3D">
        <w:rPr>
          <w:rFonts w:asciiTheme="majorBidi" w:hAnsiTheme="majorBidi" w:cstheme="majorBidi"/>
          <w:b/>
          <w:bCs/>
          <w:sz w:val="24"/>
          <w:szCs w:val="24"/>
        </w:rPr>
        <w:t>Statistical Analysis (SPSS):</w:t>
      </w:r>
    </w:p>
    <w:p w14:paraId="56BE334E" w14:textId="77777777" w:rsidR="007404FE" w:rsidRPr="00AD4F92"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lastRenderedPageBreak/>
        <w:t>T – Test:</w:t>
      </w:r>
    </w:p>
    <w:p w14:paraId="59C32C39" w14:textId="77777777" w:rsidR="007404FE" w:rsidRPr="00AD4F92"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t>Hypothesis Testing:</w:t>
      </w:r>
    </w:p>
    <w:p w14:paraId="2F8479CC" w14:textId="77777777" w:rsidR="007404FE" w:rsidRPr="00AD4F92" w:rsidRDefault="00000000" w:rsidP="00AD4F92">
      <w:pPr>
        <w:spacing w:line="360" w:lineRule="auto"/>
        <w:jc w:val="both"/>
        <w:rPr>
          <w:rFonts w:asciiTheme="majorBidi" w:eastAsiaTheme="minorEastAsia" w:hAnsiTheme="majorBidi" w:cstheme="majorBidi"/>
          <w:sz w:val="24"/>
          <w:szCs w:val="24"/>
        </w:rPr>
      </w:pPr>
      <m:oMath>
        <m:sSub>
          <m:sSubPr>
            <m:ctrlPr>
              <w:rPr>
                <w:rFonts w:ascii="Cambria Math" w:hAnsi="Cambria Math" w:cstheme="majorBidi"/>
                <w:i/>
                <w:sz w:val="24"/>
                <w:szCs w:val="24"/>
              </w:rPr>
            </m:ctrlPr>
          </m:sSubPr>
          <m:e>
            <m:r>
              <w:rPr>
                <w:rFonts w:ascii="Cambria Math" w:hAnsi="Cambria Math" w:cstheme="majorBidi"/>
                <w:sz w:val="24"/>
                <w:szCs w:val="24"/>
              </w:rPr>
              <m:t>H</m:t>
            </m:r>
          </m:e>
          <m:sub>
            <m:r>
              <w:rPr>
                <w:rFonts w:ascii="Cambria Math" w:hAnsi="Cambria Math" w:cstheme="majorBidi"/>
                <w:sz w:val="24"/>
                <w:szCs w:val="24"/>
              </w:rPr>
              <m:t>o</m:t>
            </m:r>
          </m:sub>
        </m:sSub>
        <m:r>
          <w:rPr>
            <w:rFonts w:ascii="Cambria Math" w:hAnsi="Cambria Math" w:cstheme="majorBidi"/>
            <w:sz w:val="24"/>
            <w:szCs w:val="24"/>
          </w:rPr>
          <m:t>:μ=0</m:t>
        </m:r>
      </m:oMath>
      <w:r w:rsidR="007404FE" w:rsidRPr="00AD4F92">
        <w:rPr>
          <w:rFonts w:asciiTheme="majorBidi" w:eastAsiaTheme="minorEastAsia" w:hAnsiTheme="majorBidi" w:cstheme="majorBidi"/>
          <w:sz w:val="24"/>
          <w:szCs w:val="24"/>
        </w:rPr>
        <w:t xml:space="preserve"> (There is insignificant difference in Average Rating between English and non-English films)?</w:t>
      </w:r>
    </w:p>
    <w:p w14:paraId="084160F4" w14:textId="77777777" w:rsidR="007404FE" w:rsidRDefault="00000000" w:rsidP="00AD4F92">
      <w:pPr>
        <w:spacing w:line="360" w:lineRule="auto"/>
        <w:jc w:val="both"/>
        <w:rPr>
          <w:rFonts w:asciiTheme="majorBidi" w:eastAsiaTheme="minorEastAsia" w:hAnsiTheme="majorBidi" w:cstheme="majorBidi"/>
          <w:sz w:val="24"/>
          <w:szCs w:val="24"/>
        </w:rPr>
      </w:pPr>
      <m:oMath>
        <m:sSub>
          <m:sSubPr>
            <m:ctrlPr>
              <w:rPr>
                <w:rFonts w:ascii="Cambria Math" w:hAnsi="Cambria Math" w:cstheme="majorBidi"/>
                <w:i/>
                <w:sz w:val="24"/>
                <w:szCs w:val="24"/>
              </w:rPr>
            </m:ctrlPr>
          </m:sSubPr>
          <m:e>
            <m:r>
              <w:rPr>
                <w:rFonts w:ascii="Cambria Math" w:hAnsi="Cambria Math" w:cstheme="majorBidi"/>
                <w:sz w:val="24"/>
                <w:szCs w:val="24"/>
              </w:rPr>
              <m:t>H</m:t>
            </m:r>
          </m:e>
          <m:sub>
            <m:r>
              <w:rPr>
                <w:rFonts w:ascii="Cambria Math" w:hAnsi="Cambria Math" w:cstheme="majorBidi"/>
                <w:sz w:val="24"/>
                <w:szCs w:val="24"/>
              </w:rPr>
              <m:t>1</m:t>
            </m:r>
          </m:sub>
        </m:sSub>
        <m:r>
          <w:rPr>
            <w:rFonts w:ascii="Cambria Math" w:hAnsi="Cambria Math" w:cstheme="majorBidi"/>
            <w:sz w:val="24"/>
            <w:szCs w:val="24"/>
          </w:rPr>
          <m:t>:μ≠0</m:t>
        </m:r>
      </m:oMath>
      <w:r w:rsidR="007404FE" w:rsidRPr="00AD4F92">
        <w:rPr>
          <w:rFonts w:asciiTheme="majorBidi" w:eastAsiaTheme="minorEastAsia" w:hAnsiTheme="majorBidi" w:cstheme="majorBidi"/>
          <w:sz w:val="24"/>
          <w:szCs w:val="24"/>
        </w:rPr>
        <w:t xml:space="preserve"> (There is insignificant difference in Average Rating between English and non-English films)?</w:t>
      </w:r>
    </w:p>
    <w:p w14:paraId="4F311BF3" w14:textId="77777777" w:rsidR="007404FE"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t>Output:</w:t>
      </w:r>
    </w:p>
    <w:p w14:paraId="2A0A12AB" w14:textId="77777777" w:rsidR="00413444" w:rsidRDefault="00413444" w:rsidP="00413444">
      <w:pPr>
        <w:spacing w:line="360" w:lineRule="auto"/>
        <w:jc w:val="center"/>
        <w:rPr>
          <w:rFonts w:asciiTheme="majorBidi" w:hAnsiTheme="majorBidi" w:cstheme="majorBidi"/>
          <w:b/>
          <w:bCs/>
          <w:sz w:val="24"/>
          <w:szCs w:val="24"/>
        </w:rPr>
      </w:pPr>
      <w:r>
        <w:rPr>
          <w:noProof/>
        </w:rPr>
        <w:drawing>
          <wp:inline distT="0" distB="0" distL="0" distR="0" wp14:anchorId="6F32E07B" wp14:editId="0DDAC141">
            <wp:extent cx="3381375" cy="2400921"/>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398900" cy="2413364"/>
                    </a:xfrm>
                    <a:prstGeom prst="rect">
                      <a:avLst/>
                    </a:prstGeom>
                  </pic:spPr>
                </pic:pic>
              </a:graphicData>
            </a:graphic>
          </wp:inline>
        </w:drawing>
      </w:r>
    </w:p>
    <w:p w14:paraId="5F7AF858" w14:textId="77777777" w:rsidR="00413444" w:rsidRPr="00AD4F92" w:rsidRDefault="00413444" w:rsidP="00413444">
      <w:pPr>
        <w:spacing w:line="360" w:lineRule="auto"/>
        <w:jc w:val="center"/>
        <w:rPr>
          <w:rFonts w:asciiTheme="majorBidi" w:hAnsiTheme="majorBidi" w:cstheme="majorBidi"/>
          <w:b/>
          <w:bCs/>
          <w:sz w:val="24"/>
          <w:szCs w:val="24"/>
        </w:rPr>
      </w:pPr>
      <w:r>
        <w:rPr>
          <w:noProof/>
        </w:rPr>
        <w:drawing>
          <wp:inline distT="0" distB="0" distL="0" distR="0" wp14:anchorId="1C3483C0" wp14:editId="25AF2BE0">
            <wp:extent cx="3213167" cy="2000250"/>
            <wp:effectExtent l="0" t="0" r="635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41023" cy="2017591"/>
                    </a:xfrm>
                    <a:prstGeom prst="rect">
                      <a:avLst/>
                    </a:prstGeom>
                  </pic:spPr>
                </pic:pic>
              </a:graphicData>
            </a:graphic>
          </wp:inline>
        </w:drawing>
      </w:r>
    </w:p>
    <w:p w14:paraId="0B963A17" w14:textId="77777777" w:rsidR="007404FE" w:rsidRPr="00AD4F92" w:rsidRDefault="007404FE" w:rsidP="00AD4F92">
      <w:pPr>
        <w:spacing w:line="360" w:lineRule="auto"/>
        <w:jc w:val="center"/>
        <w:rPr>
          <w:rFonts w:asciiTheme="majorBidi" w:hAnsiTheme="majorBidi" w:cstheme="majorBidi"/>
          <w:sz w:val="24"/>
          <w:szCs w:val="24"/>
        </w:rPr>
      </w:pPr>
      <w:r w:rsidRPr="00AD4F92">
        <w:rPr>
          <w:rFonts w:asciiTheme="majorBidi" w:hAnsiTheme="majorBidi" w:cstheme="majorBidi"/>
          <w:noProof/>
          <w:sz w:val="24"/>
          <w:szCs w:val="24"/>
        </w:rPr>
        <w:lastRenderedPageBreak/>
        <w:drawing>
          <wp:inline distT="0" distB="0" distL="0" distR="0" wp14:anchorId="4C330305" wp14:editId="2134283E">
            <wp:extent cx="5943600" cy="188087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2279"/>
                    <a:stretch/>
                  </pic:blipFill>
                  <pic:spPr bwMode="auto">
                    <a:xfrm>
                      <a:off x="0" y="0"/>
                      <a:ext cx="5943600" cy="1880870"/>
                    </a:xfrm>
                    <a:prstGeom prst="rect">
                      <a:avLst/>
                    </a:prstGeom>
                    <a:ln>
                      <a:noFill/>
                    </a:ln>
                    <a:extLst>
                      <a:ext uri="{53640926-AAD7-44D8-BBD7-CCE9431645EC}">
                        <a14:shadowObscured xmlns:a14="http://schemas.microsoft.com/office/drawing/2010/main"/>
                      </a:ext>
                    </a:extLst>
                  </pic:spPr>
                </pic:pic>
              </a:graphicData>
            </a:graphic>
          </wp:inline>
        </w:drawing>
      </w:r>
    </w:p>
    <w:p w14:paraId="1D3F29F9" w14:textId="77777777" w:rsidR="007404FE" w:rsidRPr="00AD4F92"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t>Interpretation:</w:t>
      </w:r>
    </w:p>
    <w:p w14:paraId="1B39EFFB" w14:textId="77777777" w:rsidR="007404FE" w:rsidRDefault="007404FE" w:rsidP="00EC2758">
      <w:pPr>
        <w:spacing w:line="360" w:lineRule="auto"/>
        <w:jc w:val="both"/>
        <w:rPr>
          <w:rFonts w:asciiTheme="majorBidi" w:hAnsiTheme="majorBidi" w:cstheme="majorBidi"/>
          <w:sz w:val="24"/>
          <w:szCs w:val="24"/>
        </w:rPr>
      </w:pPr>
      <w:r w:rsidRPr="00EC2758">
        <w:rPr>
          <w:rFonts w:asciiTheme="majorBidi" w:hAnsiTheme="majorBidi" w:cstheme="majorBidi"/>
          <w:sz w:val="24"/>
          <w:szCs w:val="24"/>
        </w:rPr>
        <w:t>According to the efforts of the independent samples t-test output given, the mean ratings vary statistically significantly between non-English language groups and English language groups. The results of the analysis show that Non-English titles (M = 3.51, SD = 0.46) obtained a much higher average rating than English titles (M = 3.21, SD = 0.52) the mean difference being -0.299. This was found to be statistically significant, t (9998) = -23.009, p &lt;.001. The 95% confidence interval demonstrates that the actual difference of the mean of the population is most likely to be between +0.324 and +0.274, which proves the accuracy of the result. The high-Level III test (F = 27.710, p =.001) showed that the variances of the groups were not equal and, therefore, equal variances not assumed statistics were taken.</w:t>
      </w:r>
    </w:p>
    <w:p w14:paraId="18B81E58" w14:textId="77777777" w:rsidR="009968CA" w:rsidRDefault="009968CA" w:rsidP="00EC2758">
      <w:pPr>
        <w:spacing w:line="360" w:lineRule="auto"/>
        <w:jc w:val="both"/>
        <w:rPr>
          <w:rFonts w:asciiTheme="majorBidi" w:hAnsiTheme="majorBidi" w:cstheme="majorBidi"/>
          <w:sz w:val="24"/>
          <w:szCs w:val="24"/>
        </w:rPr>
      </w:pPr>
    </w:p>
    <w:p w14:paraId="6A70C53F" w14:textId="77777777" w:rsidR="009968CA" w:rsidRDefault="009968CA" w:rsidP="00EC2758">
      <w:pPr>
        <w:spacing w:line="360" w:lineRule="auto"/>
        <w:jc w:val="both"/>
        <w:rPr>
          <w:rFonts w:asciiTheme="majorBidi" w:hAnsiTheme="majorBidi" w:cstheme="majorBidi"/>
          <w:sz w:val="24"/>
          <w:szCs w:val="24"/>
        </w:rPr>
      </w:pPr>
    </w:p>
    <w:p w14:paraId="034BF355" w14:textId="77777777" w:rsidR="009968CA" w:rsidRDefault="009968CA" w:rsidP="00EC2758">
      <w:pPr>
        <w:spacing w:line="360" w:lineRule="auto"/>
        <w:jc w:val="both"/>
        <w:rPr>
          <w:rFonts w:asciiTheme="majorBidi" w:hAnsiTheme="majorBidi" w:cstheme="majorBidi"/>
          <w:sz w:val="24"/>
          <w:szCs w:val="24"/>
        </w:rPr>
      </w:pPr>
    </w:p>
    <w:p w14:paraId="13C2B782" w14:textId="77777777" w:rsidR="009968CA" w:rsidRDefault="009968CA" w:rsidP="00EC2758">
      <w:pPr>
        <w:spacing w:line="360" w:lineRule="auto"/>
        <w:jc w:val="both"/>
        <w:rPr>
          <w:rFonts w:asciiTheme="majorBidi" w:hAnsiTheme="majorBidi" w:cstheme="majorBidi"/>
          <w:sz w:val="24"/>
          <w:szCs w:val="24"/>
        </w:rPr>
      </w:pPr>
    </w:p>
    <w:p w14:paraId="3006AF7A" w14:textId="77777777" w:rsidR="009968CA" w:rsidRDefault="009968CA" w:rsidP="00EC2758">
      <w:pPr>
        <w:spacing w:line="360" w:lineRule="auto"/>
        <w:jc w:val="both"/>
        <w:rPr>
          <w:rFonts w:asciiTheme="majorBidi" w:hAnsiTheme="majorBidi" w:cstheme="majorBidi"/>
          <w:sz w:val="24"/>
          <w:szCs w:val="24"/>
        </w:rPr>
      </w:pPr>
    </w:p>
    <w:p w14:paraId="0B869D1C" w14:textId="77777777" w:rsidR="009968CA" w:rsidRDefault="009968CA" w:rsidP="00EC2758">
      <w:pPr>
        <w:spacing w:line="360" w:lineRule="auto"/>
        <w:jc w:val="both"/>
        <w:rPr>
          <w:rFonts w:asciiTheme="majorBidi" w:hAnsiTheme="majorBidi" w:cstheme="majorBidi"/>
          <w:sz w:val="24"/>
          <w:szCs w:val="24"/>
        </w:rPr>
      </w:pPr>
    </w:p>
    <w:p w14:paraId="46460114" w14:textId="77777777" w:rsidR="009968CA" w:rsidRDefault="009968CA" w:rsidP="00EC2758">
      <w:pPr>
        <w:spacing w:line="360" w:lineRule="auto"/>
        <w:jc w:val="both"/>
        <w:rPr>
          <w:rFonts w:asciiTheme="majorBidi" w:hAnsiTheme="majorBidi" w:cstheme="majorBidi"/>
          <w:sz w:val="24"/>
          <w:szCs w:val="24"/>
        </w:rPr>
      </w:pPr>
    </w:p>
    <w:p w14:paraId="06A4482B" w14:textId="77777777" w:rsidR="009968CA" w:rsidRDefault="009968CA" w:rsidP="00EC2758">
      <w:pPr>
        <w:spacing w:line="360" w:lineRule="auto"/>
        <w:jc w:val="both"/>
        <w:rPr>
          <w:rFonts w:asciiTheme="majorBidi" w:hAnsiTheme="majorBidi" w:cstheme="majorBidi"/>
          <w:sz w:val="24"/>
          <w:szCs w:val="24"/>
        </w:rPr>
      </w:pPr>
    </w:p>
    <w:p w14:paraId="67713C50" w14:textId="77777777" w:rsidR="009968CA" w:rsidRPr="00AD4F92" w:rsidRDefault="009968CA" w:rsidP="00EC2758">
      <w:pPr>
        <w:spacing w:line="360" w:lineRule="auto"/>
        <w:jc w:val="both"/>
        <w:rPr>
          <w:rFonts w:asciiTheme="majorBidi" w:hAnsiTheme="majorBidi" w:cstheme="majorBidi"/>
          <w:sz w:val="24"/>
          <w:szCs w:val="24"/>
        </w:rPr>
      </w:pPr>
    </w:p>
    <w:p w14:paraId="7E23A6B8" w14:textId="77777777" w:rsidR="007404FE"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lastRenderedPageBreak/>
        <w:t>Correlation Analysis:</w:t>
      </w:r>
    </w:p>
    <w:p w14:paraId="38BFE2FF" w14:textId="77777777" w:rsidR="009968CA" w:rsidRPr="00AD4F92" w:rsidRDefault="009968CA" w:rsidP="00D57AD9">
      <w:pPr>
        <w:spacing w:line="360" w:lineRule="auto"/>
        <w:rPr>
          <w:rFonts w:asciiTheme="majorBidi" w:hAnsiTheme="majorBidi" w:cstheme="majorBidi"/>
          <w:b/>
          <w:bCs/>
          <w:sz w:val="24"/>
          <w:szCs w:val="24"/>
        </w:rPr>
      </w:pPr>
      <w:r>
        <w:rPr>
          <w:noProof/>
        </w:rPr>
        <w:drawing>
          <wp:inline distT="0" distB="0" distL="0" distR="0" wp14:anchorId="3013778E" wp14:editId="75DE5335">
            <wp:extent cx="3143250" cy="2635494"/>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60050" cy="2649580"/>
                    </a:xfrm>
                    <a:prstGeom prst="rect">
                      <a:avLst/>
                    </a:prstGeom>
                  </pic:spPr>
                </pic:pic>
              </a:graphicData>
            </a:graphic>
          </wp:inline>
        </w:drawing>
      </w:r>
      <w:r w:rsidR="00D57AD9">
        <w:rPr>
          <w:rFonts w:asciiTheme="majorBidi" w:hAnsiTheme="majorBidi" w:cstheme="majorBidi"/>
          <w:b/>
          <w:bCs/>
          <w:sz w:val="24"/>
          <w:szCs w:val="24"/>
        </w:rPr>
        <w:t xml:space="preserve">   </w:t>
      </w:r>
      <w:r>
        <w:rPr>
          <w:noProof/>
        </w:rPr>
        <w:drawing>
          <wp:inline distT="0" distB="0" distL="0" distR="0" wp14:anchorId="6D2B032D" wp14:editId="2625B6FB">
            <wp:extent cx="2678430" cy="2357485"/>
            <wp:effectExtent l="0" t="0" r="7620" b="508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88667" cy="2366495"/>
                    </a:xfrm>
                    <a:prstGeom prst="rect">
                      <a:avLst/>
                    </a:prstGeom>
                  </pic:spPr>
                </pic:pic>
              </a:graphicData>
            </a:graphic>
          </wp:inline>
        </w:drawing>
      </w:r>
    </w:p>
    <w:p w14:paraId="347417BF" w14:textId="77777777" w:rsidR="007404FE" w:rsidRPr="00AD4F92" w:rsidRDefault="007404FE" w:rsidP="00AD4F92">
      <w:pPr>
        <w:spacing w:line="360" w:lineRule="auto"/>
        <w:jc w:val="center"/>
        <w:rPr>
          <w:rFonts w:asciiTheme="majorBidi" w:hAnsiTheme="majorBidi" w:cstheme="majorBidi"/>
          <w:b/>
          <w:bCs/>
          <w:sz w:val="24"/>
          <w:szCs w:val="24"/>
        </w:rPr>
      </w:pPr>
      <w:r w:rsidRPr="00AD4F92">
        <w:rPr>
          <w:rFonts w:asciiTheme="majorBidi" w:hAnsiTheme="majorBidi" w:cstheme="majorBidi"/>
          <w:noProof/>
          <w:sz w:val="24"/>
          <w:szCs w:val="24"/>
        </w:rPr>
        <w:drawing>
          <wp:inline distT="0" distB="0" distL="0" distR="0" wp14:anchorId="0FE988BD" wp14:editId="0D2F6E10">
            <wp:extent cx="3400425" cy="19335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400425" cy="1933575"/>
                    </a:xfrm>
                    <a:prstGeom prst="rect">
                      <a:avLst/>
                    </a:prstGeom>
                  </pic:spPr>
                </pic:pic>
              </a:graphicData>
            </a:graphic>
          </wp:inline>
        </w:drawing>
      </w:r>
    </w:p>
    <w:p w14:paraId="64BFBC52" w14:textId="77777777" w:rsidR="009968CA" w:rsidRDefault="009968CA" w:rsidP="00AD4F92">
      <w:pPr>
        <w:spacing w:line="360" w:lineRule="auto"/>
        <w:jc w:val="both"/>
        <w:rPr>
          <w:rFonts w:asciiTheme="majorBidi" w:hAnsiTheme="majorBidi" w:cstheme="majorBidi"/>
          <w:b/>
          <w:bCs/>
          <w:sz w:val="24"/>
          <w:szCs w:val="24"/>
        </w:rPr>
      </w:pPr>
    </w:p>
    <w:p w14:paraId="2AA89000" w14:textId="77777777" w:rsidR="007404FE" w:rsidRPr="00AD4F92"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t>Interpretation:</w:t>
      </w:r>
    </w:p>
    <w:p w14:paraId="1FA90D4B" w14:textId="77777777" w:rsidR="007404FE" w:rsidRDefault="007404FE" w:rsidP="00AD4F92">
      <w:pPr>
        <w:spacing w:line="360" w:lineRule="auto"/>
        <w:jc w:val="both"/>
        <w:rPr>
          <w:rFonts w:asciiTheme="majorBidi" w:hAnsiTheme="majorBidi" w:cstheme="majorBidi"/>
          <w:sz w:val="24"/>
          <w:szCs w:val="24"/>
        </w:rPr>
      </w:pPr>
      <w:r w:rsidRPr="00EC2758">
        <w:rPr>
          <w:rFonts w:asciiTheme="majorBidi" w:hAnsiTheme="majorBidi" w:cstheme="majorBidi"/>
          <w:sz w:val="24"/>
          <w:szCs w:val="24"/>
        </w:rPr>
        <w:t>According to the correlation analysis, the number of Likes and the number of Fans have a strong, positive and statistically significant correlation. Pearson correlation coefficient r =.799 that is significant at p &lt;.001. This implies that the higher the number of Likes, the higher the Fans. The level of this relationship indicates that the relationship between the two variables is very strong.</w:t>
      </w:r>
    </w:p>
    <w:p w14:paraId="336FC00D" w14:textId="77777777" w:rsidR="00D57AD9" w:rsidRDefault="00D57AD9" w:rsidP="00AD4F92">
      <w:pPr>
        <w:spacing w:line="360" w:lineRule="auto"/>
        <w:jc w:val="both"/>
        <w:rPr>
          <w:rFonts w:asciiTheme="majorBidi" w:hAnsiTheme="majorBidi" w:cstheme="majorBidi"/>
          <w:sz w:val="24"/>
          <w:szCs w:val="24"/>
        </w:rPr>
      </w:pPr>
    </w:p>
    <w:p w14:paraId="61278957" w14:textId="77777777" w:rsidR="00D57AD9" w:rsidRDefault="00D57AD9" w:rsidP="00AD4F92">
      <w:pPr>
        <w:spacing w:line="360" w:lineRule="auto"/>
        <w:jc w:val="both"/>
        <w:rPr>
          <w:rFonts w:asciiTheme="majorBidi" w:hAnsiTheme="majorBidi" w:cstheme="majorBidi"/>
          <w:sz w:val="24"/>
          <w:szCs w:val="24"/>
        </w:rPr>
      </w:pPr>
    </w:p>
    <w:p w14:paraId="44CCA78C" w14:textId="77777777" w:rsidR="00D57AD9" w:rsidRDefault="00D57AD9" w:rsidP="00AD4F92">
      <w:pPr>
        <w:spacing w:line="360" w:lineRule="auto"/>
        <w:jc w:val="both"/>
        <w:rPr>
          <w:rFonts w:asciiTheme="majorBidi" w:hAnsiTheme="majorBidi" w:cstheme="majorBidi"/>
          <w:sz w:val="24"/>
          <w:szCs w:val="24"/>
        </w:rPr>
      </w:pPr>
    </w:p>
    <w:p w14:paraId="7A4470A2" w14:textId="77777777" w:rsidR="007404FE"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lastRenderedPageBreak/>
        <w:t>Regression Analysis:</w:t>
      </w:r>
    </w:p>
    <w:p w14:paraId="2EA201B2" w14:textId="15DAF509" w:rsidR="009968CA" w:rsidRPr="00AD4F92" w:rsidRDefault="00D57AD9" w:rsidP="00D57AD9">
      <w:pPr>
        <w:spacing w:line="360" w:lineRule="auto"/>
        <w:rPr>
          <w:rFonts w:asciiTheme="majorBidi" w:hAnsiTheme="majorBidi" w:cstheme="majorBidi"/>
          <w:b/>
          <w:bCs/>
          <w:sz w:val="24"/>
          <w:szCs w:val="24"/>
        </w:rPr>
      </w:pPr>
      <w:r>
        <w:rPr>
          <w:rFonts w:asciiTheme="majorBidi" w:hAnsiTheme="majorBidi" w:cstheme="majorBidi"/>
          <w:b/>
          <w:bCs/>
          <w:sz w:val="24"/>
          <w:szCs w:val="24"/>
        </w:rPr>
        <w:t xml:space="preserve">    </w:t>
      </w:r>
      <w:r w:rsidR="009968CA">
        <w:rPr>
          <w:noProof/>
        </w:rPr>
        <w:drawing>
          <wp:inline distT="0" distB="0" distL="0" distR="0" wp14:anchorId="0DB26A16" wp14:editId="109C76E8">
            <wp:extent cx="2466975" cy="2064493"/>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94163" cy="2087245"/>
                    </a:xfrm>
                    <a:prstGeom prst="rect">
                      <a:avLst/>
                    </a:prstGeom>
                  </pic:spPr>
                </pic:pic>
              </a:graphicData>
            </a:graphic>
          </wp:inline>
        </w:drawing>
      </w:r>
    </w:p>
    <w:p w14:paraId="1827D379" w14:textId="77777777" w:rsidR="007404FE" w:rsidRPr="00AD4F92" w:rsidRDefault="007404FE" w:rsidP="00AD4F92">
      <w:pPr>
        <w:spacing w:line="360" w:lineRule="auto"/>
        <w:jc w:val="center"/>
        <w:rPr>
          <w:rFonts w:asciiTheme="majorBidi" w:hAnsiTheme="majorBidi" w:cstheme="majorBidi"/>
          <w:b/>
          <w:bCs/>
          <w:sz w:val="24"/>
          <w:szCs w:val="24"/>
        </w:rPr>
      </w:pPr>
      <w:r w:rsidRPr="00AD4F92">
        <w:rPr>
          <w:rFonts w:asciiTheme="majorBidi" w:hAnsiTheme="majorBidi" w:cstheme="majorBidi"/>
          <w:noProof/>
          <w:sz w:val="24"/>
          <w:szCs w:val="24"/>
        </w:rPr>
        <w:drawing>
          <wp:inline distT="0" distB="0" distL="0" distR="0" wp14:anchorId="5D8A5C80" wp14:editId="200B7983">
            <wp:extent cx="4810125" cy="4145514"/>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817297" cy="4151695"/>
                    </a:xfrm>
                    <a:prstGeom prst="rect">
                      <a:avLst/>
                    </a:prstGeom>
                  </pic:spPr>
                </pic:pic>
              </a:graphicData>
            </a:graphic>
          </wp:inline>
        </w:drawing>
      </w:r>
    </w:p>
    <w:p w14:paraId="4AE87936" w14:textId="77777777" w:rsidR="007404FE" w:rsidRPr="00AD4F92" w:rsidRDefault="007404FE" w:rsidP="00AD4F92">
      <w:pPr>
        <w:spacing w:line="360" w:lineRule="auto"/>
        <w:jc w:val="both"/>
        <w:rPr>
          <w:rFonts w:asciiTheme="majorBidi" w:hAnsiTheme="majorBidi" w:cstheme="majorBidi"/>
          <w:b/>
          <w:bCs/>
          <w:sz w:val="24"/>
          <w:szCs w:val="24"/>
        </w:rPr>
      </w:pPr>
      <w:r w:rsidRPr="00AD4F92">
        <w:rPr>
          <w:rFonts w:asciiTheme="majorBidi" w:hAnsiTheme="majorBidi" w:cstheme="majorBidi"/>
          <w:b/>
          <w:bCs/>
          <w:sz w:val="24"/>
          <w:szCs w:val="24"/>
        </w:rPr>
        <w:t>Interpretation:</w:t>
      </w:r>
    </w:p>
    <w:p w14:paraId="537EE58E" w14:textId="77777777" w:rsidR="007404FE" w:rsidRPr="00EC2758" w:rsidRDefault="007404FE" w:rsidP="00EC2758">
      <w:pPr>
        <w:pStyle w:val="ds-markdown-paragraph"/>
        <w:shd w:val="clear" w:color="auto" w:fill="FFFFFF"/>
        <w:spacing w:before="240" w:line="360" w:lineRule="auto"/>
        <w:jc w:val="both"/>
        <w:rPr>
          <w:rFonts w:asciiTheme="majorBidi" w:hAnsiTheme="majorBidi" w:cstheme="majorBidi"/>
          <w:color w:val="0F1115"/>
        </w:rPr>
      </w:pPr>
      <w:r w:rsidRPr="00EC2758">
        <w:rPr>
          <w:rFonts w:asciiTheme="majorBidi" w:hAnsiTheme="majorBidi" w:cstheme="majorBidi"/>
          <w:color w:val="0F1115"/>
        </w:rPr>
        <w:t xml:space="preserve">According to the simple linear regression analysis, the variable "Likes" is the statistically significant predictor of the variable "Average rating" yet this has a very low explanatory power. </w:t>
      </w:r>
      <w:r w:rsidRPr="00EC2758">
        <w:rPr>
          <w:rFonts w:asciiTheme="majorBidi" w:hAnsiTheme="majorBidi" w:cstheme="majorBidi"/>
          <w:color w:val="0F1115"/>
        </w:rPr>
        <w:lastRenderedPageBreak/>
        <w:t>The correlation (R) and R square of the model are 0.290 and 0.084 respectively meaning that Likes can only explain 8.4 percent of the variance in Average rating.</w:t>
      </w:r>
    </w:p>
    <w:p w14:paraId="463969BA" w14:textId="77777777" w:rsidR="007404FE" w:rsidRDefault="007404FE" w:rsidP="00EC2758">
      <w:pPr>
        <w:pStyle w:val="ds-markdown-paragraph"/>
        <w:shd w:val="clear" w:color="auto" w:fill="FFFFFF"/>
        <w:spacing w:before="240" w:beforeAutospacing="0" w:line="360" w:lineRule="auto"/>
        <w:jc w:val="both"/>
        <w:rPr>
          <w:rFonts w:asciiTheme="majorBidi" w:hAnsiTheme="majorBidi" w:cstheme="majorBidi"/>
          <w:color w:val="0F1115"/>
        </w:rPr>
      </w:pPr>
      <w:r w:rsidRPr="00EC2758">
        <w:rPr>
          <w:rFonts w:asciiTheme="majorBidi" w:hAnsiTheme="majorBidi" w:cstheme="majorBidi"/>
          <w:color w:val="0F1115"/>
        </w:rPr>
        <w:t>The ANOVA validates the fact that the regression model is statistically significant, F(1, 9998) = 918.602, p &lt; .001. Based on the Coefficients table, the change in the average rating is expected to be very insignificant depending on an increase in Likes by one unit (B = 0.000001006). This correlation is significant (p &lt; .001), but the small unstandardized coefficient indicates that there is an existent correlation, yet the practical effect of Likes on Average rating is not significant.</w:t>
      </w:r>
    </w:p>
    <w:p w14:paraId="2399E90D" w14:textId="77777777" w:rsidR="007404FE" w:rsidRDefault="007404FE" w:rsidP="00EC2758">
      <w:pPr>
        <w:pStyle w:val="ds-markdown-paragraph"/>
        <w:shd w:val="clear" w:color="auto" w:fill="FFFFFF"/>
        <w:spacing w:before="240" w:beforeAutospacing="0" w:line="360" w:lineRule="auto"/>
        <w:jc w:val="both"/>
        <w:rPr>
          <w:rFonts w:asciiTheme="majorBidi" w:hAnsiTheme="majorBidi" w:cstheme="majorBidi"/>
          <w:color w:val="0F1115"/>
        </w:rPr>
      </w:pPr>
      <w:r w:rsidRPr="00814D8A">
        <w:rPr>
          <w:rFonts w:asciiTheme="majorBidi" w:hAnsiTheme="majorBidi" w:cstheme="majorBidi"/>
          <w:color w:val="0F1115"/>
        </w:rPr>
        <w:t>Finally, although there is a statistically significant correlation between Likes and Average rating, this correlation has very little practical value. Likes are not a good predictor and this implies that an average rating of a title is influenced by other factors other than its popularity in terms of Likes.</w:t>
      </w:r>
    </w:p>
    <w:p w14:paraId="628E6173" w14:textId="77777777" w:rsidR="007404FE" w:rsidRPr="00AD4F92" w:rsidRDefault="007404FE" w:rsidP="008A0F3D">
      <w:pPr>
        <w:pStyle w:val="ds-markdown-paragraph"/>
        <w:numPr>
          <w:ilvl w:val="0"/>
          <w:numId w:val="1"/>
        </w:numPr>
        <w:shd w:val="clear" w:color="auto" w:fill="FFFFFF"/>
        <w:spacing w:before="240" w:beforeAutospacing="0" w:line="360" w:lineRule="auto"/>
        <w:jc w:val="both"/>
        <w:rPr>
          <w:rFonts w:asciiTheme="majorBidi" w:hAnsiTheme="majorBidi" w:cstheme="majorBidi"/>
          <w:b/>
          <w:bCs/>
          <w:color w:val="0F1115"/>
        </w:rPr>
      </w:pPr>
      <w:r w:rsidRPr="00AD4F92">
        <w:rPr>
          <w:rFonts w:asciiTheme="majorBidi" w:hAnsiTheme="majorBidi" w:cstheme="majorBidi"/>
          <w:b/>
          <w:bCs/>
          <w:color w:val="0F1115"/>
        </w:rPr>
        <w:t>Insights and Recommendations:</w:t>
      </w:r>
    </w:p>
    <w:p w14:paraId="0B3D6ECB" w14:textId="77777777" w:rsidR="007404FE" w:rsidRPr="00AD4F92" w:rsidRDefault="007404FE" w:rsidP="00AD4F92">
      <w:pPr>
        <w:pStyle w:val="ds-markdown-paragraph"/>
        <w:shd w:val="clear" w:color="auto" w:fill="FFFFFF"/>
        <w:spacing w:before="240" w:line="360" w:lineRule="auto"/>
        <w:jc w:val="both"/>
        <w:rPr>
          <w:rFonts w:asciiTheme="majorBidi" w:hAnsiTheme="majorBidi" w:cstheme="majorBidi"/>
          <w:color w:val="0F1115"/>
        </w:rPr>
      </w:pPr>
      <w:r w:rsidRPr="00F16340">
        <w:rPr>
          <w:rFonts w:asciiTheme="majorBidi" w:hAnsiTheme="majorBidi" w:cstheme="majorBidi"/>
          <w:color w:val="0F1115"/>
        </w:rPr>
        <w:t>The discussion shows that there are a number of major trends that affect the popularity of the film and viewer interest. It is remarkable that Non-English movies are rated on average much higher than English-language movies, indicating that the international content is greatly valued by the active audience. Nevertheless, the English-language movies lead in the metric of fans, acquiring more than 80 percent of all fans, indicating a lack of a connection between critical and popularity</w:t>
      </w:r>
      <w:r>
        <w:rPr>
          <w:rFonts w:asciiTheme="majorBidi" w:hAnsiTheme="majorBidi" w:cstheme="majorBidi"/>
          <w:color w:val="0F1115"/>
        </w:rPr>
        <w:t xml:space="preserve"> (</w:t>
      </w:r>
      <w:r w:rsidRPr="00505FE7">
        <w:rPr>
          <w:rFonts w:asciiTheme="majorBidi" w:hAnsiTheme="majorBidi" w:cstheme="majorBidi"/>
          <w:color w:val="222222"/>
          <w:shd w:val="clear" w:color="auto" w:fill="FFFFFF"/>
        </w:rPr>
        <w:t xml:space="preserve">Wyatt, R.O. </w:t>
      </w:r>
      <w:r>
        <w:rPr>
          <w:rFonts w:asciiTheme="majorBidi" w:hAnsiTheme="majorBidi" w:cstheme="majorBidi"/>
          <w:color w:val="222222"/>
          <w:shd w:val="clear" w:color="auto" w:fill="FFFFFF"/>
        </w:rPr>
        <w:t>et. Al.</w:t>
      </w:r>
      <w:r w:rsidRPr="00505FE7">
        <w:rPr>
          <w:rFonts w:asciiTheme="majorBidi" w:hAnsiTheme="majorBidi" w:cstheme="majorBidi"/>
          <w:color w:val="222222"/>
          <w:shd w:val="clear" w:color="auto" w:fill="FFFFFF"/>
        </w:rPr>
        <w:t>, 1984</w:t>
      </w:r>
      <w:r>
        <w:rPr>
          <w:rFonts w:asciiTheme="majorBidi" w:hAnsiTheme="majorBidi" w:cstheme="majorBidi"/>
          <w:color w:val="222222"/>
          <w:shd w:val="clear" w:color="auto" w:fill="FFFFFF"/>
        </w:rPr>
        <w:t>)</w:t>
      </w:r>
      <w:r w:rsidRPr="00F16340">
        <w:rPr>
          <w:rFonts w:asciiTheme="majorBidi" w:hAnsiTheme="majorBidi" w:cstheme="majorBidi"/>
          <w:color w:val="0F1115"/>
        </w:rPr>
        <w:t>. Also, it has high variability in runtime, with the majority of the films falling in the range of 100 minutes; however, there are outliers. Some of the metrics of engagement such as Likes and Fans are highly correlated which means that social validation contributes to additional investment in the audience. The regression analysis, however, demonstrates the fact that the Likes are sufficient to describe the rating variance only at 8.4 percent, which means that other variables, like genre, director, or cultural relevance, are very important.</w:t>
      </w:r>
    </w:p>
    <w:p w14:paraId="4ED01871" w14:textId="77777777" w:rsidR="007404FE" w:rsidRPr="00AD4F92" w:rsidRDefault="007404FE" w:rsidP="00AD4F92">
      <w:pPr>
        <w:pStyle w:val="ds-markdown-paragraph"/>
        <w:shd w:val="clear" w:color="auto" w:fill="FFFFFF"/>
        <w:spacing w:before="240" w:line="360" w:lineRule="auto"/>
        <w:jc w:val="both"/>
        <w:rPr>
          <w:rFonts w:asciiTheme="majorBidi" w:hAnsiTheme="majorBidi" w:cstheme="majorBidi"/>
          <w:b/>
          <w:bCs/>
          <w:color w:val="0F1115"/>
        </w:rPr>
      </w:pPr>
      <w:r w:rsidRPr="00AD4F92">
        <w:rPr>
          <w:rFonts w:asciiTheme="majorBidi" w:hAnsiTheme="majorBidi" w:cstheme="majorBidi"/>
          <w:b/>
          <w:bCs/>
          <w:color w:val="0F1115"/>
        </w:rPr>
        <w:t>Recommendations:</w:t>
      </w:r>
    </w:p>
    <w:p w14:paraId="204697D2" w14:textId="77777777" w:rsidR="007404FE" w:rsidRPr="00F16340" w:rsidRDefault="007404FE" w:rsidP="00F16340">
      <w:pPr>
        <w:pStyle w:val="ds-markdown-paragraph"/>
        <w:shd w:val="clear" w:color="auto" w:fill="FFFFFF"/>
        <w:spacing w:before="240" w:line="360" w:lineRule="auto"/>
        <w:rPr>
          <w:rFonts w:asciiTheme="majorBidi" w:hAnsiTheme="majorBidi" w:cstheme="majorBidi"/>
          <w:color w:val="0F1115"/>
        </w:rPr>
      </w:pPr>
      <w:r w:rsidRPr="00F16340">
        <w:rPr>
          <w:rFonts w:asciiTheme="majorBidi" w:hAnsiTheme="majorBidi" w:cstheme="majorBidi"/>
          <w:color w:val="0F1115"/>
        </w:rPr>
        <w:t>Content Acquisition &amp; Localization: Acquire high-quality non-English movies and increase their availability by providing subtitling and dubbing in order to close the gap between critical acclaim and wider appeal.</w:t>
      </w:r>
    </w:p>
    <w:p w14:paraId="4F3B14ED" w14:textId="77777777" w:rsidR="007404FE" w:rsidRPr="00F16340" w:rsidRDefault="007404FE" w:rsidP="00F16340">
      <w:pPr>
        <w:pStyle w:val="ds-markdown-paragraph"/>
        <w:shd w:val="clear" w:color="auto" w:fill="FFFFFF"/>
        <w:spacing w:before="240" w:line="360" w:lineRule="auto"/>
        <w:rPr>
          <w:rFonts w:asciiTheme="majorBidi" w:hAnsiTheme="majorBidi" w:cstheme="majorBidi"/>
          <w:color w:val="0F1115"/>
        </w:rPr>
      </w:pPr>
      <w:r w:rsidRPr="00F16340">
        <w:rPr>
          <w:rFonts w:asciiTheme="majorBidi" w:hAnsiTheme="majorBidi" w:cstheme="majorBidi"/>
          <w:color w:val="0F1115"/>
        </w:rPr>
        <w:lastRenderedPageBreak/>
        <w:t>Genre &amp; Runtime Optimization: Pressure on making and marketing movies with run time near to the median (100 or so minutes) that fits the regular viewer tastes, and use outliers to make niche longer-run formats.</w:t>
      </w:r>
    </w:p>
    <w:p w14:paraId="289EA66F" w14:textId="77777777" w:rsidR="007404FE" w:rsidRDefault="007404FE" w:rsidP="00F16340">
      <w:pPr>
        <w:pStyle w:val="ds-markdown-paragraph"/>
        <w:shd w:val="clear" w:color="auto" w:fill="FFFFFF"/>
        <w:spacing w:before="240" w:line="360" w:lineRule="auto"/>
        <w:jc w:val="both"/>
        <w:rPr>
          <w:rFonts w:asciiTheme="majorBidi" w:hAnsiTheme="majorBidi" w:cstheme="majorBidi"/>
          <w:color w:val="0F1115"/>
        </w:rPr>
      </w:pPr>
      <w:r w:rsidRPr="00F16340">
        <w:rPr>
          <w:rFonts w:asciiTheme="majorBidi" w:hAnsiTheme="majorBidi" w:cstheme="majorBidi"/>
          <w:color w:val="0F1115"/>
        </w:rPr>
        <w:t>Audience Engagement Strategies: Use the high like-to-fan ratio as the basis to promote the highly-rated films in the recommendation feeds in order to enhance social proof and organic growth.</w:t>
      </w:r>
    </w:p>
    <w:p w14:paraId="6963BE19" w14:textId="77777777" w:rsidR="007404FE" w:rsidRPr="00AD4F92" w:rsidRDefault="007404FE" w:rsidP="00AD4F92">
      <w:pPr>
        <w:pStyle w:val="ds-markdown-paragraph"/>
        <w:shd w:val="clear" w:color="auto" w:fill="FFFFFF"/>
        <w:spacing w:before="240" w:line="360" w:lineRule="auto"/>
        <w:jc w:val="both"/>
        <w:rPr>
          <w:rFonts w:asciiTheme="majorBidi" w:hAnsiTheme="majorBidi" w:cstheme="majorBidi"/>
          <w:b/>
          <w:bCs/>
          <w:color w:val="0F1115"/>
        </w:rPr>
      </w:pPr>
      <w:r w:rsidRPr="00AD4F92">
        <w:rPr>
          <w:rFonts w:asciiTheme="majorBidi" w:hAnsiTheme="majorBidi" w:cstheme="majorBidi"/>
          <w:b/>
          <w:bCs/>
          <w:color w:val="0F1115"/>
        </w:rPr>
        <w:t>Limitations &amp; Future Research:</w:t>
      </w:r>
    </w:p>
    <w:p w14:paraId="3280B3C1" w14:textId="77777777" w:rsidR="007404FE" w:rsidRDefault="007404FE" w:rsidP="00AD4F92">
      <w:pPr>
        <w:pStyle w:val="ds-markdown-paragraph"/>
        <w:shd w:val="clear" w:color="auto" w:fill="FFFFFF"/>
        <w:spacing w:before="240" w:beforeAutospacing="0" w:line="360" w:lineRule="auto"/>
        <w:jc w:val="both"/>
        <w:rPr>
          <w:rFonts w:asciiTheme="majorBidi" w:hAnsiTheme="majorBidi" w:cstheme="majorBidi"/>
          <w:color w:val="0F1115"/>
        </w:rPr>
      </w:pPr>
      <w:r w:rsidRPr="00C81B1A">
        <w:rPr>
          <w:rFonts w:asciiTheme="majorBidi" w:hAnsiTheme="majorBidi" w:cstheme="majorBidi"/>
          <w:color w:val="0F1115"/>
        </w:rPr>
        <w:t>The data can be characterized by self-selection bias, i.e., it represents the behavior of a certain platform whose users might not be representative of the movie audience on the planet. More variables may be included in future research like production budget, marketing expenditure and release season to create more powerful predictive regressions. Also, the time-series analysis of the accumulation of watches and likes after release may show the critical engagement windows and present the marketing strategy.</w:t>
      </w:r>
    </w:p>
    <w:p w14:paraId="0E7CB175" w14:textId="77777777" w:rsidR="007404FE" w:rsidRDefault="007404FE"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60B08DC6" w14:textId="77777777" w:rsidR="008A0F3D" w:rsidRDefault="008A0F3D"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703BCE93" w14:textId="77777777" w:rsidR="008A0F3D" w:rsidRDefault="008A0F3D"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4170E1F3" w14:textId="77777777" w:rsidR="008A0F3D" w:rsidRDefault="008A0F3D"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22990D8E" w14:textId="77777777" w:rsidR="008A0F3D" w:rsidRDefault="008A0F3D"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64A9D81A" w14:textId="77777777" w:rsidR="008A0F3D" w:rsidRDefault="008A0F3D"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62D43D47" w14:textId="77777777" w:rsidR="008A0F3D" w:rsidRDefault="008A0F3D"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033FB2D9" w14:textId="77777777" w:rsidR="008A0F3D" w:rsidRDefault="008A0F3D"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3DBCF172" w14:textId="77777777" w:rsidR="008A0F3D" w:rsidRDefault="008A0F3D"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14876841" w14:textId="77777777" w:rsidR="008A0F3D" w:rsidRDefault="008A0F3D" w:rsidP="00AD4F92">
      <w:pPr>
        <w:pStyle w:val="ds-markdown-paragraph"/>
        <w:shd w:val="clear" w:color="auto" w:fill="FFFFFF"/>
        <w:spacing w:before="240" w:beforeAutospacing="0" w:line="360" w:lineRule="auto"/>
        <w:jc w:val="both"/>
        <w:rPr>
          <w:rFonts w:asciiTheme="majorBidi" w:hAnsiTheme="majorBidi" w:cstheme="majorBidi"/>
          <w:color w:val="0F1115"/>
        </w:rPr>
      </w:pPr>
    </w:p>
    <w:p w14:paraId="29B734D2" w14:textId="77777777" w:rsidR="008A0F3D" w:rsidRPr="00632831" w:rsidRDefault="008A0F3D" w:rsidP="00AD4F92">
      <w:pPr>
        <w:pStyle w:val="ds-markdown-paragraph"/>
        <w:shd w:val="clear" w:color="auto" w:fill="FFFFFF"/>
        <w:spacing w:before="240" w:beforeAutospacing="0" w:line="360" w:lineRule="auto"/>
        <w:jc w:val="both"/>
        <w:rPr>
          <w:rFonts w:asciiTheme="majorBidi" w:hAnsiTheme="majorBidi" w:cstheme="majorBidi"/>
          <w:b/>
          <w:bCs/>
          <w:color w:val="0F1115"/>
          <w:lang w:val="fr-FR"/>
        </w:rPr>
      </w:pPr>
      <w:proofErr w:type="spellStart"/>
      <w:r w:rsidRPr="00632831">
        <w:rPr>
          <w:rFonts w:asciiTheme="majorBidi" w:hAnsiTheme="majorBidi" w:cstheme="majorBidi"/>
          <w:b/>
          <w:bCs/>
          <w:color w:val="0F1115"/>
          <w:lang w:val="fr-FR"/>
        </w:rPr>
        <w:lastRenderedPageBreak/>
        <w:t>References</w:t>
      </w:r>
      <w:proofErr w:type="spellEnd"/>
    </w:p>
    <w:p w14:paraId="74722065" w14:textId="77777777" w:rsidR="007404FE" w:rsidRPr="008A0F3D" w:rsidRDefault="007404FE" w:rsidP="008A0F3D">
      <w:pPr>
        <w:pStyle w:val="EndNoteBibliography"/>
        <w:spacing w:after="0" w:line="360" w:lineRule="auto"/>
        <w:ind w:left="720" w:hanging="720"/>
      </w:pPr>
      <w:r w:rsidRPr="00632831">
        <w:rPr>
          <w:lang w:val="fr-FR"/>
        </w:rPr>
        <w:t xml:space="preserve">RIDZUAN, F. &amp; ZAINON, W. M. N. W. 2019. </w:t>
      </w:r>
      <w:r w:rsidRPr="008A0F3D">
        <w:t xml:space="preserve">A review on data cleansing methods for big data. </w:t>
      </w:r>
      <w:r w:rsidRPr="008A0F3D">
        <w:rPr>
          <w:i/>
        </w:rPr>
        <w:t>Procedia Computer Science,</w:t>
      </w:r>
      <w:r w:rsidRPr="008A0F3D">
        <w:t xml:space="preserve"> 161</w:t>
      </w:r>
      <w:r w:rsidRPr="008A0F3D">
        <w:rPr>
          <w:b/>
        </w:rPr>
        <w:t>,</w:t>
      </w:r>
      <w:r w:rsidRPr="008A0F3D">
        <w:t xml:space="preserve"> 731-738.</w:t>
      </w:r>
    </w:p>
    <w:p w14:paraId="5951C72A" w14:textId="77777777" w:rsidR="007404FE" w:rsidRPr="008A0F3D" w:rsidRDefault="007404FE" w:rsidP="008A0F3D">
      <w:pPr>
        <w:pStyle w:val="EndNoteBibliography"/>
        <w:spacing w:after="0" w:line="360" w:lineRule="auto"/>
        <w:ind w:left="720" w:hanging="720"/>
      </w:pPr>
      <w:r w:rsidRPr="008A0F3D">
        <w:t xml:space="preserve">ROBERTS, S. &amp; WINTERS, J. 2013. Linguistic diversity and traffic accidents: Lessons from statistical studies of cultural traits. </w:t>
      </w:r>
      <w:r w:rsidRPr="008A0F3D">
        <w:rPr>
          <w:i/>
        </w:rPr>
        <w:t>PloS one,</w:t>
      </w:r>
      <w:r w:rsidRPr="008A0F3D">
        <w:t xml:space="preserve"> 8</w:t>
      </w:r>
      <w:r w:rsidRPr="008A0F3D">
        <w:rPr>
          <w:b/>
        </w:rPr>
        <w:t>,</w:t>
      </w:r>
      <w:r w:rsidRPr="008A0F3D">
        <w:t xml:space="preserve"> e70902.</w:t>
      </w:r>
    </w:p>
    <w:p w14:paraId="3152757E" w14:textId="77777777" w:rsidR="007404FE" w:rsidRPr="008A0F3D" w:rsidRDefault="007404FE" w:rsidP="008A0F3D">
      <w:pPr>
        <w:pStyle w:val="EndNoteBibliography"/>
        <w:spacing w:line="360" w:lineRule="auto"/>
        <w:ind w:left="720" w:hanging="720"/>
      </w:pPr>
      <w:r w:rsidRPr="008A0F3D">
        <w:t xml:space="preserve">WATSON, H. J. 2014. Tutorial: Big data analytics: Concepts, technologies, and applications. </w:t>
      </w:r>
      <w:r w:rsidRPr="008A0F3D">
        <w:rPr>
          <w:i/>
        </w:rPr>
        <w:t>Communications of the Association for Information Systems,</w:t>
      </w:r>
      <w:r w:rsidRPr="008A0F3D">
        <w:t xml:space="preserve"> 34</w:t>
      </w:r>
      <w:r w:rsidRPr="008A0F3D">
        <w:rPr>
          <w:b/>
        </w:rPr>
        <w:t>,</w:t>
      </w:r>
      <w:r w:rsidRPr="008A0F3D">
        <w:t xml:space="preserve"> 65.</w:t>
      </w:r>
    </w:p>
    <w:p w14:paraId="43723771" w14:textId="77777777" w:rsidR="007404FE" w:rsidRPr="008A0F3D" w:rsidRDefault="007404FE" w:rsidP="008A0F3D">
      <w:pPr>
        <w:pStyle w:val="ds-markdown-paragraph"/>
        <w:shd w:val="clear" w:color="auto" w:fill="FFFFFF"/>
        <w:spacing w:before="240" w:beforeAutospacing="0" w:line="360" w:lineRule="auto"/>
        <w:jc w:val="both"/>
        <w:rPr>
          <w:rFonts w:asciiTheme="majorBidi" w:hAnsiTheme="majorBidi" w:cstheme="majorBidi"/>
        </w:rPr>
      </w:pPr>
      <w:r w:rsidRPr="008A0F3D">
        <w:rPr>
          <w:rFonts w:ascii="Arial" w:hAnsi="Arial" w:cs="Arial"/>
          <w:sz w:val="20"/>
          <w:szCs w:val="20"/>
          <w:shd w:val="clear" w:color="auto" w:fill="FFFFFF"/>
        </w:rPr>
        <w:t xml:space="preserve"> </w:t>
      </w:r>
      <w:r w:rsidRPr="008A0F3D">
        <w:rPr>
          <w:rFonts w:asciiTheme="majorBidi" w:hAnsiTheme="majorBidi" w:cstheme="majorBidi"/>
          <w:shd w:val="clear" w:color="auto" w:fill="FFFFFF"/>
        </w:rPr>
        <w:t>Wyatt, R.O. and Badger, D.P., 1984. How reviews affect interest in and evaluation of films. Journalism Quarterly, 61(4), pp.874-878.</w:t>
      </w:r>
    </w:p>
    <w:p w14:paraId="0FC5CDA2" w14:textId="77777777" w:rsidR="005A59DB" w:rsidRDefault="005A59DB"/>
    <w:p w14:paraId="326E82B0" w14:textId="77777777" w:rsidR="004803D6" w:rsidRDefault="004803D6"/>
    <w:p w14:paraId="549874AD" w14:textId="77777777" w:rsidR="004803D6" w:rsidRDefault="004803D6"/>
    <w:p w14:paraId="77C0E969" w14:textId="77777777" w:rsidR="004803D6" w:rsidRDefault="004803D6"/>
    <w:p w14:paraId="3EC755CF" w14:textId="77777777" w:rsidR="004803D6" w:rsidRDefault="004803D6"/>
    <w:p w14:paraId="0033B900" w14:textId="77777777" w:rsidR="004803D6" w:rsidRDefault="004803D6"/>
    <w:p w14:paraId="5B4CDD76" w14:textId="77777777" w:rsidR="004803D6" w:rsidRDefault="004803D6"/>
    <w:p w14:paraId="2ED8D502" w14:textId="77777777" w:rsidR="004803D6" w:rsidRDefault="004803D6"/>
    <w:p w14:paraId="4F70671F" w14:textId="77777777" w:rsidR="004803D6" w:rsidRDefault="004803D6"/>
    <w:p w14:paraId="2630EF59" w14:textId="77777777" w:rsidR="004803D6" w:rsidRDefault="004803D6"/>
    <w:p w14:paraId="3E5AF011" w14:textId="77777777" w:rsidR="004803D6" w:rsidRDefault="004803D6"/>
    <w:p w14:paraId="41B881A2" w14:textId="77777777" w:rsidR="004803D6" w:rsidRDefault="004803D6"/>
    <w:p w14:paraId="5E520C4D" w14:textId="77777777" w:rsidR="004803D6" w:rsidRDefault="004803D6"/>
    <w:p w14:paraId="0CAEC7C2" w14:textId="77777777" w:rsidR="004803D6" w:rsidRDefault="004803D6"/>
    <w:p w14:paraId="28321287" w14:textId="77777777" w:rsidR="004803D6" w:rsidRDefault="004803D6"/>
    <w:p w14:paraId="23FD8F99" w14:textId="77777777" w:rsidR="004803D6" w:rsidRDefault="004803D6"/>
    <w:p w14:paraId="517AB028" w14:textId="77777777" w:rsidR="004803D6" w:rsidRDefault="004803D6"/>
    <w:p w14:paraId="6AC4C49F" w14:textId="77777777" w:rsidR="004803D6" w:rsidRDefault="004803D6"/>
    <w:p w14:paraId="19B7FCA7" w14:textId="77777777" w:rsidR="004803D6" w:rsidRDefault="004803D6"/>
    <w:p w14:paraId="426453EE" w14:textId="77777777" w:rsidR="004803D6" w:rsidRDefault="004803D6">
      <w:pPr>
        <w:rPr>
          <w:rFonts w:asciiTheme="majorBidi" w:hAnsiTheme="majorBidi" w:cstheme="majorBidi"/>
          <w:b/>
          <w:bCs/>
          <w:sz w:val="24"/>
          <w:szCs w:val="24"/>
        </w:rPr>
      </w:pPr>
      <w:r w:rsidRPr="004803D6">
        <w:rPr>
          <w:rFonts w:asciiTheme="majorBidi" w:hAnsiTheme="majorBidi" w:cstheme="majorBidi"/>
          <w:b/>
          <w:bCs/>
          <w:sz w:val="24"/>
          <w:szCs w:val="24"/>
        </w:rPr>
        <w:lastRenderedPageBreak/>
        <w:t>Appendi</w:t>
      </w:r>
      <w:r>
        <w:rPr>
          <w:rFonts w:asciiTheme="majorBidi" w:hAnsiTheme="majorBidi" w:cstheme="majorBidi"/>
          <w:b/>
          <w:bCs/>
          <w:sz w:val="24"/>
          <w:szCs w:val="24"/>
        </w:rPr>
        <w:t>ces</w:t>
      </w:r>
    </w:p>
    <w:p w14:paraId="1DF4B352" w14:textId="77777777" w:rsidR="008D5E42" w:rsidRDefault="008D5E42">
      <w:pPr>
        <w:rPr>
          <w:rFonts w:asciiTheme="majorBidi" w:hAnsiTheme="majorBidi" w:cstheme="majorBidi"/>
          <w:b/>
          <w:bCs/>
          <w:sz w:val="24"/>
          <w:szCs w:val="24"/>
        </w:rPr>
      </w:pPr>
      <w:r>
        <w:rPr>
          <w:noProof/>
        </w:rPr>
        <w:drawing>
          <wp:inline distT="0" distB="0" distL="0" distR="0" wp14:anchorId="7341565A" wp14:editId="2C9AAAA4">
            <wp:extent cx="3642265" cy="12763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00266" cy="1296675"/>
                    </a:xfrm>
                    <a:prstGeom prst="rect">
                      <a:avLst/>
                    </a:prstGeom>
                  </pic:spPr>
                </pic:pic>
              </a:graphicData>
            </a:graphic>
          </wp:inline>
        </w:drawing>
      </w:r>
      <w:r>
        <w:rPr>
          <w:rFonts w:asciiTheme="majorBidi" w:hAnsiTheme="majorBidi" w:cstheme="majorBidi"/>
          <w:b/>
          <w:bCs/>
          <w:sz w:val="24"/>
          <w:szCs w:val="24"/>
        </w:rPr>
        <w:t xml:space="preserve">  </w:t>
      </w:r>
      <w:r>
        <w:rPr>
          <w:noProof/>
        </w:rPr>
        <w:drawing>
          <wp:inline distT="0" distB="0" distL="0" distR="0" wp14:anchorId="44911771" wp14:editId="0D3D16EE">
            <wp:extent cx="2093590" cy="189547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15012" cy="1914870"/>
                    </a:xfrm>
                    <a:prstGeom prst="rect">
                      <a:avLst/>
                    </a:prstGeom>
                  </pic:spPr>
                </pic:pic>
              </a:graphicData>
            </a:graphic>
          </wp:inline>
        </w:drawing>
      </w:r>
    </w:p>
    <w:p w14:paraId="4F900CCE" w14:textId="77777777" w:rsidR="004803D6" w:rsidRDefault="004803D6" w:rsidP="004803D6">
      <w:pPr>
        <w:jc w:val="center"/>
        <w:rPr>
          <w:rFonts w:asciiTheme="majorBidi" w:hAnsiTheme="majorBidi" w:cstheme="majorBidi"/>
          <w:b/>
          <w:bCs/>
          <w:sz w:val="24"/>
          <w:szCs w:val="24"/>
        </w:rPr>
      </w:pPr>
      <w:r w:rsidRPr="00AD4F92">
        <w:rPr>
          <w:rFonts w:asciiTheme="majorBidi" w:hAnsiTheme="majorBidi" w:cstheme="majorBidi"/>
          <w:noProof/>
        </w:rPr>
        <w:drawing>
          <wp:inline distT="0" distB="0" distL="0" distR="0" wp14:anchorId="7BA569DF" wp14:editId="13DB7FCF">
            <wp:extent cx="4210050" cy="2278293"/>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81357" cy="2316881"/>
                    </a:xfrm>
                    <a:prstGeom prst="rect">
                      <a:avLst/>
                    </a:prstGeom>
                  </pic:spPr>
                </pic:pic>
              </a:graphicData>
            </a:graphic>
          </wp:inline>
        </w:drawing>
      </w:r>
    </w:p>
    <w:p w14:paraId="644827A1" w14:textId="77777777" w:rsidR="008E05AE" w:rsidRDefault="008E05AE" w:rsidP="004803D6">
      <w:pPr>
        <w:jc w:val="center"/>
        <w:rPr>
          <w:rFonts w:asciiTheme="majorBidi" w:hAnsiTheme="majorBidi" w:cstheme="majorBidi"/>
          <w:b/>
          <w:bCs/>
          <w:sz w:val="24"/>
          <w:szCs w:val="24"/>
        </w:rPr>
      </w:pPr>
      <w:r>
        <w:rPr>
          <w:noProof/>
        </w:rPr>
        <w:drawing>
          <wp:inline distT="0" distB="0" distL="0" distR="0" wp14:anchorId="66C2DBF9" wp14:editId="5C7DCD00">
            <wp:extent cx="3545840" cy="236503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61274" cy="2375324"/>
                    </a:xfrm>
                    <a:prstGeom prst="rect">
                      <a:avLst/>
                    </a:prstGeom>
                  </pic:spPr>
                </pic:pic>
              </a:graphicData>
            </a:graphic>
          </wp:inline>
        </w:drawing>
      </w:r>
    </w:p>
    <w:p w14:paraId="3F2541CD" w14:textId="77777777" w:rsidR="00093B28" w:rsidRDefault="00093B28" w:rsidP="00093B28">
      <w:pPr>
        <w:ind w:firstLine="720"/>
        <w:rPr>
          <w:rFonts w:asciiTheme="majorBidi" w:hAnsiTheme="majorBidi" w:cstheme="majorBidi"/>
          <w:b/>
          <w:bCs/>
          <w:sz w:val="24"/>
          <w:szCs w:val="24"/>
        </w:rPr>
      </w:pPr>
      <w:r w:rsidRPr="00AD4F92">
        <w:rPr>
          <w:rFonts w:asciiTheme="majorBidi" w:hAnsiTheme="majorBidi" w:cstheme="majorBidi"/>
          <w:noProof/>
          <w:sz w:val="24"/>
          <w:szCs w:val="24"/>
        </w:rPr>
        <w:lastRenderedPageBreak/>
        <w:drawing>
          <wp:inline distT="0" distB="0" distL="0" distR="0" wp14:anchorId="612E6844" wp14:editId="4C62EECA">
            <wp:extent cx="2462180" cy="15049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86326" cy="1519709"/>
                    </a:xfrm>
                    <a:prstGeom prst="rect">
                      <a:avLst/>
                    </a:prstGeom>
                  </pic:spPr>
                </pic:pic>
              </a:graphicData>
            </a:graphic>
          </wp:inline>
        </w:drawing>
      </w:r>
      <w:r>
        <w:rPr>
          <w:rFonts w:asciiTheme="majorBidi" w:hAnsiTheme="majorBidi" w:cstheme="majorBidi"/>
          <w:b/>
          <w:bCs/>
          <w:sz w:val="24"/>
          <w:szCs w:val="24"/>
        </w:rPr>
        <w:tab/>
      </w:r>
      <w:r w:rsidRPr="00AD4F92">
        <w:rPr>
          <w:rFonts w:asciiTheme="majorBidi" w:hAnsiTheme="majorBidi" w:cstheme="majorBidi"/>
          <w:noProof/>
          <w:sz w:val="24"/>
          <w:szCs w:val="24"/>
        </w:rPr>
        <w:drawing>
          <wp:inline distT="0" distB="0" distL="0" distR="0" wp14:anchorId="0A6F9F6A" wp14:editId="77436BCA">
            <wp:extent cx="2600325" cy="1519002"/>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64532" cy="1556509"/>
                    </a:xfrm>
                    <a:prstGeom prst="rect">
                      <a:avLst/>
                    </a:prstGeom>
                  </pic:spPr>
                </pic:pic>
              </a:graphicData>
            </a:graphic>
          </wp:inline>
        </w:drawing>
      </w:r>
    </w:p>
    <w:p w14:paraId="135A280C" w14:textId="77777777" w:rsidR="008E05AE" w:rsidRDefault="008E05AE" w:rsidP="008E05AE">
      <w:pPr>
        <w:rPr>
          <w:rFonts w:asciiTheme="majorBidi" w:hAnsiTheme="majorBidi" w:cstheme="majorBidi"/>
          <w:b/>
          <w:bCs/>
          <w:sz w:val="24"/>
          <w:szCs w:val="24"/>
        </w:rPr>
      </w:pPr>
      <w:r>
        <w:rPr>
          <w:noProof/>
        </w:rPr>
        <w:drawing>
          <wp:inline distT="0" distB="0" distL="0" distR="0" wp14:anchorId="708B0CC1" wp14:editId="2175495E">
            <wp:extent cx="2704237" cy="2495550"/>
            <wp:effectExtent l="0" t="0" r="127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14059" cy="2504614"/>
                    </a:xfrm>
                    <a:prstGeom prst="rect">
                      <a:avLst/>
                    </a:prstGeom>
                  </pic:spPr>
                </pic:pic>
              </a:graphicData>
            </a:graphic>
          </wp:inline>
        </w:drawing>
      </w:r>
      <w:r>
        <w:rPr>
          <w:rFonts w:asciiTheme="majorBidi" w:hAnsiTheme="majorBidi" w:cstheme="majorBidi"/>
          <w:b/>
          <w:bCs/>
          <w:sz w:val="24"/>
          <w:szCs w:val="24"/>
        </w:rPr>
        <w:t xml:space="preserve">                  </w:t>
      </w:r>
      <w:r>
        <w:rPr>
          <w:noProof/>
        </w:rPr>
        <w:drawing>
          <wp:inline distT="0" distB="0" distL="0" distR="0" wp14:anchorId="2B8C5B5D" wp14:editId="4299CBD0">
            <wp:extent cx="2209800" cy="109537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09800" cy="1095375"/>
                    </a:xfrm>
                    <a:prstGeom prst="rect">
                      <a:avLst/>
                    </a:prstGeom>
                  </pic:spPr>
                </pic:pic>
              </a:graphicData>
            </a:graphic>
          </wp:inline>
        </w:drawing>
      </w:r>
    </w:p>
    <w:p w14:paraId="04BF0E48" w14:textId="77777777" w:rsidR="00093B28" w:rsidRDefault="00093B28" w:rsidP="00093B28">
      <w:pPr>
        <w:ind w:firstLine="720"/>
        <w:rPr>
          <w:rFonts w:asciiTheme="majorBidi" w:hAnsiTheme="majorBidi" w:cstheme="majorBidi"/>
          <w:b/>
          <w:bCs/>
          <w:sz w:val="24"/>
          <w:szCs w:val="24"/>
        </w:rPr>
      </w:pPr>
      <w:r w:rsidRPr="00AD4F92">
        <w:rPr>
          <w:rFonts w:asciiTheme="majorBidi" w:hAnsiTheme="majorBidi" w:cstheme="majorBidi"/>
          <w:noProof/>
          <w:sz w:val="24"/>
          <w:szCs w:val="24"/>
        </w:rPr>
        <w:drawing>
          <wp:inline distT="0" distB="0" distL="0" distR="0" wp14:anchorId="212CB9EA" wp14:editId="4BE50732">
            <wp:extent cx="2484738" cy="1447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518517" cy="1467482"/>
                    </a:xfrm>
                    <a:prstGeom prst="rect">
                      <a:avLst/>
                    </a:prstGeom>
                  </pic:spPr>
                </pic:pic>
              </a:graphicData>
            </a:graphic>
          </wp:inline>
        </w:drawing>
      </w:r>
      <w:r>
        <w:rPr>
          <w:rFonts w:asciiTheme="majorBidi" w:hAnsiTheme="majorBidi" w:cstheme="majorBidi"/>
          <w:b/>
          <w:bCs/>
          <w:sz w:val="24"/>
          <w:szCs w:val="24"/>
        </w:rPr>
        <w:t xml:space="preserve">  </w:t>
      </w:r>
      <w:r>
        <w:rPr>
          <w:rFonts w:asciiTheme="majorBidi" w:hAnsiTheme="majorBidi" w:cstheme="majorBidi"/>
          <w:b/>
          <w:bCs/>
          <w:sz w:val="24"/>
          <w:szCs w:val="24"/>
        </w:rPr>
        <w:tab/>
      </w:r>
      <w:r w:rsidRPr="00AD4F92">
        <w:rPr>
          <w:rFonts w:asciiTheme="majorBidi" w:hAnsiTheme="majorBidi" w:cstheme="majorBidi"/>
          <w:noProof/>
          <w:sz w:val="24"/>
          <w:szCs w:val="24"/>
        </w:rPr>
        <w:drawing>
          <wp:inline distT="0" distB="0" distL="0" distR="0" wp14:anchorId="2C51E40E" wp14:editId="5CA6AD39">
            <wp:extent cx="2524125" cy="153102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80068" cy="1564960"/>
                    </a:xfrm>
                    <a:prstGeom prst="rect">
                      <a:avLst/>
                    </a:prstGeom>
                  </pic:spPr>
                </pic:pic>
              </a:graphicData>
            </a:graphic>
          </wp:inline>
        </w:drawing>
      </w:r>
      <w:r>
        <w:rPr>
          <w:rFonts w:asciiTheme="majorBidi" w:hAnsiTheme="majorBidi" w:cstheme="majorBidi"/>
          <w:b/>
          <w:bCs/>
          <w:sz w:val="24"/>
          <w:szCs w:val="24"/>
        </w:rPr>
        <w:t xml:space="preserve"> </w:t>
      </w:r>
    </w:p>
    <w:p w14:paraId="3093A34B" w14:textId="77777777" w:rsidR="008E05AE" w:rsidRDefault="008E05AE" w:rsidP="00093B28">
      <w:pPr>
        <w:ind w:firstLine="720"/>
        <w:rPr>
          <w:rFonts w:asciiTheme="majorBidi" w:hAnsiTheme="majorBidi" w:cstheme="majorBidi"/>
          <w:b/>
          <w:bCs/>
          <w:sz w:val="24"/>
          <w:szCs w:val="24"/>
        </w:rPr>
      </w:pPr>
    </w:p>
    <w:p w14:paraId="2AEC447F" w14:textId="77777777" w:rsidR="008E05AE" w:rsidRDefault="008E05AE" w:rsidP="00093B28">
      <w:pPr>
        <w:ind w:firstLine="720"/>
        <w:rPr>
          <w:rFonts w:asciiTheme="majorBidi" w:hAnsiTheme="majorBidi" w:cstheme="majorBidi"/>
          <w:b/>
          <w:bCs/>
          <w:sz w:val="24"/>
          <w:szCs w:val="24"/>
        </w:rPr>
      </w:pPr>
    </w:p>
    <w:p w14:paraId="450C8438" w14:textId="77777777" w:rsidR="00093B28" w:rsidRDefault="00093B28" w:rsidP="00093B28">
      <w:pPr>
        <w:ind w:firstLine="720"/>
        <w:jc w:val="center"/>
        <w:rPr>
          <w:rFonts w:asciiTheme="majorBidi" w:hAnsiTheme="majorBidi" w:cstheme="majorBidi"/>
          <w:b/>
          <w:bCs/>
          <w:sz w:val="24"/>
          <w:szCs w:val="24"/>
        </w:rPr>
      </w:pPr>
      <w:r w:rsidRPr="00AD4F92">
        <w:rPr>
          <w:rFonts w:asciiTheme="majorBidi" w:hAnsiTheme="majorBidi" w:cstheme="majorBidi"/>
          <w:noProof/>
          <w:sz w:val="24"/>
          <w:szCs w:val="24"/>
        </w:rPr>
        <w:lastRenderedPageBreak/>
        <w:drawing>
          <wp:inline distT="0" distB="0" distL="0" distR="0" wp14:anchorId="01505022" wp14:editId="011ED576">
            <wp:extent cx="2760980" cy="2072800"/>
            <wp:effectExtent l="0" t="0" r="127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99794" cy="2101939"/>
                    </a:xfrm>
                    <a:prstGeom prst="rect">
                      <a:avLst/>
                    </a:prstGeom>
                  </pic:spPr>
                </pic:pic>
              </a:graphicData>
            </a:graphic>
          </wp:inline>
        </w:drawing>
      </w:r>
    </w:p>
    <w:p w14:paraId="0C392825" w14:textId="77777777" w:rsidR="008E05AE" w:rsidRDefault="008E05AE" w:rsidP="008E05AE">
      <w:pPr>
        <w:ind w:firstLine="720"/>
        <w:rPr>
          <w:rFonts w:asciiTheme="majorBidi" w:hAnsiTheme="majorBidi" w:cstheme="majorBidi"/>
          <w:b/>
          <w:bCs/>
          <w:sz w:val="24"/>
          <w:szCs w:val="24"/>
        </w:rPr>
      </w:pPr>
    </w:p>
    <w:p w14:paraId="07C5D814" w14:textId="77777777" w:rsidR="008E05AE" w:rsidRDefault="008E05AE" w:rsidP="008E05AE">
      <w:pPr>
        <w:rPr>
          <w:rFonts w:asciiTheme="majorBidi" w:hAnsiTheme="majorBidi" w:cstheme="majorBidi"/>
          <w:b/>
          <w:bCs/>
          <w:sz w:val="24"/>
          <w:szCs w:val="24"/>
        </w:rPr>
      </w:pPr>
      <w:r>
        <w:rPr>
          <w:noProof/>
        </w:rPr>
        <w:drawing>
          <wp:inline distT="0" distB="0" distL="0" distR="0" wp14:anchorId="16EFD0AF" wp14:editId="09258D20">
            <wp:extent cx="3038475" cy="2157447"/>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59014" cy="2172030"/>
                    </a:xfrm>
                    <a:prstGeom prst="rect">
                      <a:avLst/>
                    </a:prstGeom>
                  </pic:spPr>
                </pic:pic>
              </a:graphicData>
            </a:graphic>
          </wp:inline>
        </w:drawing>
      </w:r>
      <w:r>
        <w:rPr>
          <w:rFonts w:asciiTheme="majorBidi" w:hAnsiTheme="majorBidi" w:cstheme="majorBidi"/>
          <w:b/>
          <w:bCs/>
          <w:sz w:val="24"/>
          <w:szCs w:val="24"/>
        </w:rPr>
        <w:t xml:space="preserve">    </w:t>
      </w:r>
      <w:r>
        <w:rPr>
          <w:noProof/>
        </w:rPr>
        <w:drawing>
          <wp:inline distT="0" distB="0" distL="0" distR="0" wp14:anchorId="00A3AAA8" wp14:editId="21D69655">
            <wp:extent cx="2555233" cy="159067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580605" cy="1606470"/>
                    </a:xfrm>
                    <a:prstGeom prst="rect">
                      <a:avLst/>
                    </a:prstGeom>
                  </pic:spPr>
                </pic:pic>
              </a:graphicData>
            </a:graphic>
          </wp:inline>
        </w:drawing>
      </w:r>
    </w:p>
    <w:p w14:paraId="4BFF396D" w14:textId="77777777" w:rsidR="00093B28" w:rsidRDefault="00093B28" w:rsidP="00093B28">
      <w:pPr>
        <w:ind w:firstLine="720"/>
        <w:rPr>
          <w:rFonts w:asciiTheme="majorBidi" w:hAnsiTheme="majorBidi" w:cstheme="majorBidi"/>
          <w:b/>
          <w:bCs/>
          <w:sz w:val="24"/>
          <w:szCs w:val="24"/>
        </w:rPr>
      </w:pPr>
      <w:r w:rsidRPr="00AD4F92">
        <w:rPr>
          <w:rFonts w:asciiTheme="majorBidi" w:hAnsiTheme="majorBidi" w:cstheme="majorBidi"/>
          <w:noProof/>
          <w:sz w:val="24"/>
          <w:szCs w:val="24"/>
        </w:rPr>
        <w:drawing>
          <wp:inline distT="0" distB="0" distL="0" distR="0" wp14:anchorId="40520BEA" wp14:editId="269FF337">
            <wp:extent cx="4781525" cy="1482090"/>
            <wp:effectExtent l="0" t="0" r="635"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1652"/>
                    <a:stretch/>
                  </pic:blipFill>
                  <pic:spPr bwMode="auto">
                    <a:xfrm>
                      <a:off x="0" y="0"/>
                      <a:ext cx="4808991" cy="1490603"/>
                    </a:xfrm>
                    <a:prstGeom prst="rect">
                      <a:avLst/>
                    </a:prstGeom>
                    <a:ln>
                      <a:noFill/>
                    </a:ln>
                    <a:extLst>
                      <a:ext uri="{53640926-AAD7-44D8-BBD7-CCE9431645EC}">
                        <a14:shadowObscured xmlns:a14="http://schemas.microsoft.com/office/drawing/2010/main"/>
                      </a:ext>
                    </a:extLst>
                  </pic:spPr>
                </pic:pic>
              </a:graphicData>
            </a:graphic>
          </wp:inline>
        </w:drawing>
      </w:r>
    </w:p>
    <w:p w14:paraId="194AF35A" w14:textId="77777777" w:rsidR="008E05AE" w:rsidRDefault="008E05AE" w:rsidP="00093B28">
      <w:pPr>
        <w:ind w:firstLine="720"/>
        <w:rPr>
          <w:rFonts w:asciiTheme="majorBidi" w:hAnsiTheme="majorBidi" w:cstheme="majorBidi"/>
          <w:b/>
          <w:bCs/>
          <w:sz w:val="24"/>
          <w:szCs w:val="24"/>
        </w:rPr>
      </w:pPr>
    </w:p>
    <w:p w14:paraId="6B66749F" w14:textId="77777777" w:rsidR="008E05AE" w:rsidRDefault="008E05AE" w:rsidP="008E05AE">
      <w:pPr>
        <w:rPr>
          <w:rFonts w:asciiTheme="majorBidi" w:hAnsiTheme="majorBidi" w:cstheme="majorBidi"/>
          <w:b/>
          <w:bCs/>
          <w:sz w:val="24"/>
          <w:szCs w:val="24"/>
        </w:rPr>
      </w:pPr>
      <w:r>
        <w:rPr>
          <w:noProof/>
        </w:rPr>
        <w:lastRenderedPageBreak/>
        <w:drawing>
          <wp:inline distT="0" distB="0" distL="0" distR="0" wp14:anchorId="61424B56" wp14:editId="47511196">
            <wp:extent cx="2828663" cy="237172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47965" cy="2387909"/>
                    </a:xfrm>
                    <a:prstGeom prst="rect">
                      <a:avLst/>
                    </a:prstGeom>
                  </pic:spPr>
                </pic:pic>
              </a:graphicData>
            </a:graphic>
          </wp:inline>
        </w:drawing>
      </w:r>
      <w:r>
        <w:rPr>
          <w:rFonts w:asciiTheme="majorBidi" w:hAnsiTheme="majorBidi" w:cstheme="majorBidi"/>
          <w:b/>
          <w:bCs/>
          <w:sz w:val="24"/>
          <w:szCs w:val="24"/>
        </w:rPr>
        <w:t xml:space="preserve">     </w:t>
      </w:r>
      <w:r>
        <w:rPr>
          <w:noProof/>
        </w:rPr>
        <w:drawing>
          <wp:inline distT="0" distB="0" distL="0" distR="0" wp14:anchorId="0C1C7E30" wp14:editId="3C21B0FC">
            <wp:extent cx="2337492" cy="2057400"/>
            <wp:effectExtent l="0" t="0" r="571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348494" cy="2067084"/>
                    </a:xfrm>
                    <a:prstGeom prst="rect">
                      <a:avLst/>
                    </a:prstGeom>
                  </pic:spPr>
                </pic:pic>
              </a:graphicData>
            </a:graphic>
          </wp:inline>
        </w:drawing>
      </w:r>
    </w:p>
    <w:p w14:paraId="5494E90D" w14:textId="77777777" w:rsidR="00093B28" w:rsidRDefault="00093B28" w:rsidP="00093B28">
      <w:pPr>
        <w:ind w:firstLine="720"/>
        <w:jc w:val="center"/>
        <w:rPr>
          <w:rFonts w:asciiTheme="majorBidi" w:hAnsiTheme="majorBidi" w:cstheme="majorBidi"/>
          <w:b/>
          <w:bCs/>
          <w:sz w:val="24"/>
          <w:szCs w:val="24"/>
        </w:rPr>
      </w:pPr>
      <w:r w:rsidRPr="00AD4F92">
        <w:rPr>
          <w:rFonts w:asciiTheme="majorBidi" w:hAnsiTheme="majorBidi" w:cstheme="majorBidi"/>
          <w:noProof/>
          <w:sz w:val="24"/>
          <w:szCs w:val="24"/>
        </w:rPr>
        <w:drawing>
          <wp:inline distT="0" distB="0" distL="0" distR="0" wp14:anchorId="738F7A34" wp14:editId="625001BE">
            <wp:extent cx="2619375" cy="148944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647925" cy="1505683"/>
                    </a:xfrm>
                    <a:prstGeom prst="rect">
                      <a:avLst/>
                    </a:prstGeom>
                  </pic:spPr>
                </pic:pic>
              </a:graphicData>
            </a:graphic>
          </wp:inline>
        </w:drawing>
      </w:r>
    </w:p>
    <w:p w14:paraId="6FBD8A23" w14:textId="62CE0A62" w:rsidR="008E05AE" w:rsidRDefault="008E05AE" w:rsidP="008E05AE">
      <w:pPr>
        <w:rPr>
          <w:rFonts w:asciiTheme="majorBidi" w:hAnsiTheme="majorBidi" w:cstheme="majorBidi"/>
          <w:b/>
          <w:bCs/>
          <w:sz w:val="24"/>
          <w:szCs w:val="24"/>
        </w:rPr>
      </w:pPr>
      <w:r>
        <w:rPr>
          <w:rFonts w:asciiTheme="majorBidi" w:hAnsiTheme="majorBidi" w:cstheme="majorBidi"/>
          <w:b/>
          <w:bCs/>
          <w:sz w:val="24"/>
          <w:szCs w:val="24"/>
        </w:rPr>
        <w:t xml:space="preserve">  </w:t>
      </w:r>
      <w:r w:rsidR="0012454E">
        <w:rPr>
          <w:rFonts w:asciiTheme="majorBidi" w:hAnsiTheme="majorBidi" w:cstheme="majorBidi"/>
          <w:b/>
          <w:bCs/>
          <w:sz w:val="24"/>
          <w:szCs w:val="24"/>
        </w:rPr>
        <w:t xml:space="preserve">  </w:t>
      </w:r>
      <w:r>
        <w:rPr>
          <w:noProof/>
        </w:rPr>
        <w:drawing>
          <wp:inline distT="0" distB="0" distL="0" distR="0" wp14:anchorId="1BFF06D8" wp14:editId="21B64604">
            <wp:extent cx="2321915" cy="1943100"/>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336427" cy="1955245"/>
                    </a:xfrm>
                    <a:prstGeom prst="rect">
                      <a:avLst/>
                    </a:prstGeom>
                  </pic:spPr>
                </pic:pic>
              </a:graphicData>
            </a:graphic>
          </wp:inline>
        </w:drawing>
      </w:r>
    </w:p>
    <w:p w14:paraId="55694891" w14:textId="77777777" w:rsidR="00093B28" w:rsidRDefault="00093B28" w:rsidP="00093B28">
      <w:pPr>
        <w:ind w:firstLine="720"/>
        <w:jc w:val="center"/>
        <w:rPr>
          <w:rFonts w:asciiTheme="majorBidi" w:hAnsiTheme="majorBidi" w:cstheme="majorBidi"/>
          <w:b/>
          <w:bCs/>
          <w:sz w:val="24"/>
          <w:szCs w:val="24"/>
        </w:rPr>
      </w:pPr>
      <w:r w:rsidRPr="00AD4F92">
        <w:rPr>
          <w:rFonts w:asciiTheme="majorBidi" w:hAnsiTheme="majorBidi" w:cstheme="majorBidi"/>
          <w:noProof/>
          <w:sz w:val="24"/>
          <w:szCs w:val="24"/>
        </w:rPr>
        <w:lastRenderedPageBreak/>
        <w:drawing>
          <wp:inline distT="0" distB="0" distL="0" distR="0" wp14:anchorId="68A8CE1C" wp14:editId="2EF7ED07">
            <wp:extent cx="4067175" cy="350521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88850" cy="3523896"/>
                    </a:xfrm>
                    <a:prstGeom prst="rect">
                      <a:avLst/>
                    </a:prstGeom>
                  </pic:spPr>
                </pic:pic>
              </a:graphicData>
            </a:graphic>
          </wp:inline>
        </w:drawing>
      </w:r>
    </w:p>
    <w:p w14:paraId="4311B339" w14:textId="77777777" w:rsidR="00093B28" w:rsidRPr="004803D6" w:rsidRDefault="00093B28" w:rsidP="00093B28">
      <w:pPr>
        <w:ind w:firstLine="720"/>
        <w:rPr>
          <w:rFonts w:asciiTheme="majorBidi" w:hAnsiTheme="majorBidi" w:cstheme="majorBidi"/>
          <w:b/>
          <w:bCs/>
          <w:sz w:val="24"/>
          <w:szCs w:val="24"/>
        </w:rPr>
      </w:pPr>
    </w:p>
    <w:sectPr w:rsidR="00093B28" w:rsidRPr="004803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AE56A" w14:textId="77777777" w:rsidR="000F4520" w:rsidRDefault="000F4520" w:rsidP="00632831">
      <w:pPr>
        <w:spacing w:after="0" w:line="240" w:lineRule="auto"/>
      </w:pPr>
      <w:r>
        <w:separator/>
      </w:r>
    </w:p>
  </w:endnote>
  <w:endnote w:type="continuationSeparator" w:id="0">
    <w:p w14:paraId="13E1E8E5" w14:textId="77777777" w:rsidR="000F4520" w:rsidRDefault="000F4520" w:rsidP="00632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68DB1" w14:textId="77777777" w:rsidR="000F4520" w:rsidRDefault="000F4520" w:rsidP="00632831">
      <w:pPr>
        <w:spacing w:after="0" w:line="240" w:lineRule="auto"/>
      </w:pPr>
      <w:r>
        <w:separator/>
      </w:r>
    </w:p>
  </w:footnote>
  <w:footnote w:type="continuationSeparator" w:id="0">
    <w:p w14:paraId="3B6102A4" w14:textId="77777777" w:rsidR="000F4520" w:rsidRDefault="000F4520" w:rsidP="006328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306074"/>
    <w:multiLevelType w:val="hybridMultilevel"/>
    <w:tmpl w:val="2A4C1CAE"/>
    <w:lvl w:ilvl="0" w:tplc="9522A0EE">
      <w:start w:val="1"/>
      <w:numFmt w:val="decimal"/>
      <w:lvlText w:val="%1."/>
      <w:lvlJc w:val="left"/>
      <w:pPr>
        <w:ind w:left="720" w:hanging="360"/>
      </w:pPr>
      <w:rPr>
        <w:rFonts w:asciiTheme="majorBidi" w:hAnsiTheme="majorBidi" w:cstheme="majorBidi" w:hint="default"/>
        <w:b/>
        <w:bCs/>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3539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s>
  <w:rsids>
    <w:rsidRoot w:val="007404FE"/>
    <w:rsid w:val="00093B28"/>
    <w:rsid w:val="000F4520"/>
    <w:rsid w:val="0012454E"/>
    <w:rsid w:val="003733EA"/>
    <w:rsid w:val="00413444"/>
    <w:rsid w:val="004670AE"/>
    <w:rsid w:val="00474FF5"/>
    <w:rsid w:val="004803D6"/>
    <w:rsid w:val="005A59DB"/>
    <w:rsid w:val="00614DF5"/>
    <w:rsid w:val="00632831"/>
    <w:rsid w:val="007404FE"/>
    <w:rsid w:val="008A0F3D"/>
    <w:rsid w:val="008D5E42"/>
    <w:rsid w:val="008E05AE"/>
    <w:rsid w:val="009968CA"/>
    <w:rsid w:val="00D57AD9"/>
    <w:rsid w:val="00F6457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EB365"/>
  <w15:chartTrackingRefBased/>
  <w15:docId w15:val="{1105F053-451F-411C-A7ED-7435573AE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4FE"/>
  </w:style>
  <w:style w:type="paragraph" w:styleId="Heading2">
    <w:name w:val="heading 2"/>
    <w:basedOn w:val="Normal"/>
    <w:link w:val="Heading2Char"/>
    <w:uiPriority w:val="9"/>
    <w:qFormat/>
    <w:rsid w:val="007404F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404FE"/>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7404F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404FE"/>
    <w:rPr>
      <w:b/>
      <w:bCs/>
    </w:rPr>
  </w:style>
  <w:style w:type="character" w:styleId="Emphasis">
    <w:name w:val="Emphasis"/>
    <w:basedOn w:val="DefaultParagraphFont"/>
    <w:uiPriority w:val="20"/>
    <w:qFormat/>
    <w:rsid w:val="007404FE"/>
    <w:rPr>
      <w:i/>
      <w:iCs/>
    </w:rPr>
  </w:style>
  <w:style w:type="paragraph" w:customStyle="1" w:styleId="ds-markdown-paragraph">
    <w:name w:val="ds-markdown-paragraph"/>
    <w:basedOn w:val="Normal"/>
    <w:rsid w:val="007404FE"/>
    <w:pPr>
      <w:spacing w:before="100" w:beforeAutospacing="1" w:after="100" w:afterAutospacing="1" w:line="240" w:lineRule="auto"/>
    </w:pPr>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7404FE"/>
    <w:rPr>
      <w:color w:val="808080"/>
    </w:rPr>
  </w:style>
  <w:style w:type="paragraph" w:styleId="ListParagraph">
    <w:name w:val="List Paragraph"/>
    <w:basedOn w:val="Normal"/>
    <w:uiPriority w:val="34"/>
    <w:qFormat/>
    <w:rsid w:val="007404FE"/>
    <w:pPr>
      <w:ind w:left="720"/>
      <w:contextualSpacing/>
    </w:pPr>
  </w:style>
  <w:style w:type="paragraph" w:customStyle="1" w:styleId="EndNoteBibliographyTitle">
    <w:name w:val="EndNote Bibliography Title"/>
    <w:basedOn w:val="Normal"/>
    <w:link w:val="EndNoteBibliographyTitleChar"/>
    <w:rsid w:val="007404FE"/>
    <w:pPr>
      <w:spacing w:after="0"/>
      <w:jc w:val="center"/>
    </w:pPr>
    <w:rPr>
      <w:rFonts w:ascii="Times New Roman" w:hAnsi="Times New Roman" w:cs="Times New Roman"/>
      <w:noProof/>
      <w:sz w:val="24"/>
    </w:rPr>
  </w:style>
  <w:style w:type="character" w:customStyle="1" w:styleId="EndNoteBibliographyTitleChar">
    <w:name w:val="EndNote Bibliography Title Char"/>
    <w:basedOn w:val="DefaultParagraphFont"/>
    <w:link w:val="EndNoteBibliographyTitle"/>
    <w:rsid w:val="007404FE"/>
    <w:rPr>
      <w:rFonts w:ascii="Times New Roman" w:hAnsi="Times New Roman" w:cs="Times New Roman"/>
      <w:noProof/>
      <w:sz w:val="24"/>
    </w:rPr>
  </w:style>
  <w:style w:type="paragraph" w:customStyle="1" w:styleId="EndNoteBibliography">
    <w:name w:val="EndNote Bibliography"/>
    <w:basedOn w:val="Normal"/>
    <w:link w:val="EndNoteBibliographyChar"/>
    <w:rsid w:val="007404FE"/>
    <w:pPr>
      <w:spacing w:line="240" w:lineRule="auto"/>
      <w:jc w:val="both"/>
    </w:pPr>
    <w:rPr>
      <w:rFonts w:ascii="Times New Roman" w:hAnsi="Times New Roman" w:cs="Times New Roman"/>
      <w:noProof/>
      <w:sz w:val="24"/>
    </w:rPr>
  </w:style>
  <w:style w:type="character" w:customStyle="1" w:styleId="EndNoteBibliographyChar">
    <w:name w:val="EndNote Bibliography Char"/>
    <w:basedOn w:val="DefaultParagraphFont"/>
    <w:link w:val="EndNoteBibliography"/>
    <w:rsid w:val="007404FE"/>
    <w:rPr>
      <w:rFonts w:ascii="Times New Roman" w:hAnsi="Times New Roman" w:cs="Times New Roman"/>
      <w:noProof/>
      <w:sz w:val="24"/>
    </w:rPr>
  </w:style>
  <w:style w:type="paragraph" w:styleId="Header">
    <w:name w:val="header"/>
    <w:basedOn w:val="Normal"/>
    <w:link w:val="HeaderChar"/>
    <w:uiPriority w:val="99"/>
    <w:unhideWhenUsed/>
    <w:rsid w:val="00632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831"/>
  </w:style>
  <w:style w:type="paragraph" w:styleId="Footer">
    <w:name w:val="footer"/>
    <w:basedOn w:val="Normal"/>
    <w:link w:val="FooterChar"/>
    <w:uiPriority w:val="99"/>
    <w:unhideWhenUsed/>
    <w:rsid w:val="00632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8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5155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2137</Words>
  <Characters>12184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Hira Rizwan</dc:creator>
  <cp:keywords/>
  <dc:description/>
  <cp:lastModifiedBy>Bianca Borcea</cp:lastModifiedBy>
  <cp:revision>7</cp:revision>
  <dcterms:created xsi:type="dcterms:W3CDTF">2025-11-19T10:19:00Z</dcterms:created>
  <dcterms:modified xsi:type="dcterms:W3CDTF">2025-11-21T09:05:00Z</dcterms:modified>
</cp:coreProperties>
</file>