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EF26A0" w14:textId="77777777" w:rsidR="00B372A7" w:rsidRDefault="00B372A7" w:rsidP="00B372A7">
      <w:pPr>
        <w:jc w:val="center"/>
        <w:rPr>
          <w:b/>
          <w:bCs/>
          <w:sz w:val="96"/>
          <w:szCs w:val="96"/>
        </w:rPr>
      </w:pPr>
    </w:p>
    <w:p w14:paraId="06C891A1" w14:textId="77777777" w:rsidR="00B372A7" w:rsidRDefault="00B372A7" w:rsidP="00B372A7">
      <w:pPr>
        <w:jc w:val="center"/>
        <w:rPr>
          <w:b/>
          <w:bCs/>
          <w:sz w:val="96"/>
          <w:szCs w:val="96"/>
        </w:rPr>
      </w:pPr>
    </w:p>
    <w:p w14:paraId="06654A25" w14:textId="77777777" w:rsidR="00B372A7" w:rsidRDefault="00B372A7" w:rsidP="00B372A7">
      <w:pPr>
        <w:jc w:val="center"/>
        <w:rPr>
          <w:b/>
          <w:bCs/>
          <w:sz w:val="96"/>
          <w:szCs w:val="96"/>
        </w:rPr>
      </w:pPr>
    </w:p>
    <w:p w14:paraId="2BD6EA65" w14:textId="77777777" w:rsidR="00B372A7" w:rsidRDefault="00B372A7" w:rsidP="00B372A7">
      <w:pPr>
        <w:jc w:val="center"/>
        <w:rPr>
          <w:b/>
          <w:bCs/>
          <w:sz w:val="96"/>
          <w:szCs w:val="96"/>
        </w:rPr>
      </w:pPr>
    </w:p>
    <w:p w14:paraId="4FB87530" w14:textId="6EEAEC8C" w:rsidR="00832FA8" w:rsidRDefault="00B372A7" w:rsidP="00B372A7">
      <w:pPr>
        <w:jc w:val="center"/>
        <w:rPr>
          <w:b/>
          <w:bCs/>
          <w:sz w:val="96"/>
          <w:szCs w:val="96"/>
        </w:rPr>
      </w:pPr>
      <w:r w:rsidRPr="00B372A7">
        <w:rPr>
          <w:b/>
          <w:bCs/>
          <w:sz w:val="96"/>
          <w:szCs w:val="96"/>
        </w:rPr>
        <w:t>An Analysis into the Problem at Asda</w:t>
      </w:r>
    </w:p>
    <w:p w14:paraId="4581981E" w14:textId="17B5880C" w:rsidR="00B372A7" w:rsidRDefault="00B372A7" w:rsidP="00B372A7">
      <w:pPr>
        <w:jc w:val="center"/>
        <w:rPr>
          <w:b/>
          <w:bCs/>
          <w:sz w:val="96"/>
          <w:szCs w:val="96"/>
        </w:rPr>
      </w:pPr>
    </w:p>
    <w:p w14:paraId="2A310356" w14:textId="3559BEF4" w:rsidR="00B372A7" w:rsidRDefault="00B372A7" w:rsidP="00B372A7">
      <w:pPr>
        <w:jc w:val="center"/>
        <w:rPr>
          <w:b/>
          <w:bCs/>
          <w:sz w:val="96"/>
          <w:szCs w:val="96"/>
        </w:rPr>
      </w:pPr>
    </w:p>
    <w:p w14:paraId="4EFF5FC5" w14:textId="34670108" w:rsidR="00B372A7" w:rsidRDefault="00B372A7" w:rsidP="00B372A7">
      <w:pPr>
        <w:jc w:val="center"/>
        <w:rPr>
          <w:b/>
          <w:bCs/>
          <w:sz w:val="96"/>
          <w:szCs w:val="96"/>
        </w:rPr>
      </w:pPr>
    </w:p>
    <w:p w14:paraId="6E9F5B6E" w14:textId="72838EC2" w:rsidR="009A3113" w:rsidRDefault="009A3113" w:rsidP="00B372A7">
      <w:pPr>
        <w:jc w:val="center"/>
        <w:rPr>
          <w:b/>
          <w:bCs/>
          <w:sz w:val="96"/>
          <w:szCs w:val="96"/>
        </w:rPr>
      </w:pPr>
    </w:p>
    <w:p w14:paraId="3C0895CC" w14:textId="30678D8D" w:rsidR="009A3113" w:rsidRDefault="009A3113" w:rsidP="00B372A7">
      <w:pPr>
        <w:jc w:val="center"/>
        <w:rPr>
          <w:b/>
          <w:bCs/>
          <w:sz w:val="96"/>
          <w:szCs w:val="96"/>
        </w:rPr>
      </w:pPr>
    </w:p>
    <w:p w14:paraId="7923F600" w14:textId="77777777" w:rsidR="0006723B" w:rsidRDefault="0006723B" w:rsidP="009A3113">
      <w:pPr>
        <w:rPr>
          <w:b/>
          <w:bCs/>
          <w:sz w:val="32"/>
          <w:szCs w:val="32"/>
          <w:u w:val="single"/>
        </w:rPr>
      </w:pPr>
    </w:p>
    <w:p w14:paraId="0D40C9C0" w14:textId="77777777" w:rsidR="0006723B" w:rsidRDefault="0006723B" w:rsidP="009A3113">
      <w:pPr>
        <w:rPr>
          <w:b/>
          <w:bCs/>
          <w:sz w:val="32"/>
          <w:szCs w:val="32"/>
          <w:u w:val="single"/>
        </w:rPr>
      </w:pPr>
    </w:p>
    <w:p w14:paraId="5778A50C" w14:textId="77777777" w:rsidR="0006723B" w:rsidRDefault="0006723B" w:rsidP="009A3113">
      <w:pPr>
        <w:rPr>
          <w:b/>
          <w:bCs/>
          <w:sz w:val="32"/>
          <w:szCs w:val="32"/>
          <w:u w:val="single"/>
        </w:rPr>
      </w:pPr>
    </w:p>
    <w:p w14:paraId="78897AB1" w14:textId="77777777" w:rsidR="0006723B" w:rsidRDefault="0006723B" w:rsidP="009A3113">
      <w:pPr>
        <w:rPr>
          <w:b/>
          <w:bCs/>
          <w:sz w:val="32"/>
          <w:szCs w:val="32"/>
          <w:u w:val="single"/>
        </w:rPr>
      </w:pPr>
    </w:p>
    <w:p w14:paraId="0FAE16EB" w14:textId="4A60A43C" w:rsidR="009A3113" w:rsidRDefault="009A3113" w:rsidP="009A3113">
      <w:pPr>
        <w:rPr>
          <w:b/>
          <w:bCs/>
          <w:sz w:val="32"/>
          <w:szCs w:val="32"/>
          <w:u w:val="single"/>
        </w:rPr>
      </w:pPr>
      <w:r w:rsidRPr="009A3113">
        <w:rPr>
          <w:b/>
          <w:bCs/>
          <w:sz w:val="32"/>
          <w:szCs w:val="32"/>
          <w:u w:val="single"/>
        </w:rPr>
        <w:t>Executive summary</w:t>
      </w:r>
    </w:p>
    <w:p w14:paraId="384713E6" w14:textId="19D33360" w:rsidR="009A3113" w:rsidRDefault="009A3113" w:rsidP="009A3113">
      <w:pPr>
        <w:rPr>
          <w:b/>
          <w:bCs/>
          <w:sz w:val="32"/>
          <w:szCs w:val="32"/>
          <w:u w:val="single"/>
        </w:rPr>
      </w:pPr>
    </w:p>
    <w:p w14:paraId="5666B507" w14:textId="1E49F24B" w:rsidR="009A3113" w:rsidRDefault="009A3113" w:rsidP="009A3113">
      <w:pPr>
        <w:rPr>
          <w:sz w:val="24"/>
          <w:szCs w:val="24"/>
        </w:rPr>
      </w:pPr>
      <w:r w:rsidRPr="009A3113">
        <w:rPr>
          <w:sz w:val="24"/>
          <w:szCs w:val="24"/>
        </w:rPr>
        <w:t xml:space="preserve">The purpose of this report </w:t>
      </w:r>
      <w:r>
        <w:rPr>
          <w:sz w:val="24"/>
          <w:szCs w:val="24"/>
        </w:rPr>
        <w:t xml:space="preserve">is to identify and analyse a problem that ASDA currently faces </w:t>
      </w:r>
    </w:p>
    <w:p w14:paraId="15E0D9C0" w14:textId="2EC6D3FD" w:rsidR="009A3113" w:rsidRPr="009A3113" w:rsidRDefault="009A3113" w:rsidP="009A3113">
      <w:pPr>
        <w:rPr>
          <w:sz w:val="24"/>
          <w:szCs w:val="24"/>
        </w:rPr>
      </w:pPr>
      <w:r>
        <w:rPr>
          <w:sz w:val="24"/>
          <w:szCs w:val="24"/>
        </w:rPr>
        <w:t xml:space="preserve">And to discuss the nature, scope and impact of the problem by creating a timeline of events relevant to this problem. A SWOT analysis of the problem will be analysed as well as two PESTLE elements to further investigate the problem.  Potential solutions will be identified as well as how these solutions will be implemented </w:t>
      </w:r>
      <w:r w:rsidR="0006723B">
        <w:rPr>
          <w:sz w:val="24"/>
          <w:szCs w:val="24"/>
        </w:rPr>
        <w:t>monitored and reviewed.</w:t>
      </w:r>
    </w:p>
    <w:p w14:paraId="35DD6ED5" w14:textId="1CBF5300" w:rsidR="00B372A7" w:rsidRDefault="00B372A7" w:rsidP="00B372A7">
      <w:pPr>
        <w:jc w:val="center"/>
        <w:rPr>
          <w:b/>
          <w:bCs/>
          <w:sz w:val="96"/>
          <w:szCs w:val="96"/>
        </w:rPr>
      </w:pPr>
    </w:p>
    <w:p w14:paraId="72DFE26A" w14:textId="11FDFE49" w:rsidR="0006723B" w:rsidRDefault="0006723B" w:rsidP="00B372A7">
      <w:pPr>
        <w:jc w:val="center"/>
        <w:rPr>
          <w:b/>
          <w:bCs/>
          <w:sz w:val="96"/>
          <w:szCs w:val="96"/>
        </w:rPr>
      </w:pPr>
    </w:p>
    <w:p w14:paraId="58110112" w14:textId="1F63057A" w:rsidR="0006723B" w:rsidRDefault="0006723B" w:rsidP="00B372A7">
      <w:pPr>
        <w:jc w:val="center"/>
        <w:rPr>
          <w:b/>
          <w:bCs/>
          <w:sz w:val="96"/>
          <w:szCs w:val="96"/>
        </w:rPr>
      </w:pPr>
    </w:p>
    <w:p w14:paraId="34D5EF6A" w14:textId="0E4E8409" w:rsidR="0006723B" w:rsidRDefault="0006723B" w:rsidP="00B372A7">
      <w:pPr>
        <w:jc w:val="center"/>
        <w:rPr>
          <w:b/>
          <w:bCs/>
          <w:sz w:val="96"/>
          <w:szCs w:val="96"/>
        </w:rPr>
      </w:pPr>
    </w:p>
    <w:p w14:paraId="752C0E87" w14:textId="36365943" w:rsidR="0006723B" w:rsidRDefault="0006723B" w:rsidP="00B372A7">
      <w:pPr>
        <w:jc w:val="center"/>
        <w:rPr>
          <w:b/>
          <w:bCs/>
          <w:sz w:val="96"/>
          <w:szCs w:val="96"/>
        </w:rPr>
      </w:pPr>
    </w:p>
    <w:p w14:paraId="5E0B41DE" w14:textId="6870FC9A" w:rsidR="0006723B" w:rsidRDefault="0006723B" w:rsidP="0006723B">
      <w:pPr>
        <w:rPr>
          <w:sz w:val="24"/>
          <w:szCs w:val="24"/>
        </w:rPr>
      </w:pPr>
      <w:r>
        <w:rPr>
          <w:b/>
          <w:bCs/>
          <w:sz w:val="32"/>
          <w:szCs w:val="32"/>
          <w:u w:val="single"/>
        </w:rPr>
        <w:lastRenderedPageBreak/>
        <w:t>Table of Contents</w:t>
      </w:r>
    </w:p>
    <w:p w14:paraId="51978C11" w14:textId="3DE54623" w:rsidR="0006723B" w:rsidRDefault="0006723B" w:rsidP="0006723B">
      <w:pPr>
        <w:rPr>
          <w:sz w:val="24"/>
          <w:szCs w:val="24"/>
        </w:rPr>
      </w:pPr>
    </w:p>
    <w:p w14:paraId="1FC07E04" w14:textId="66FE459F" w:rsidR="0006723B" w:rsidRDefault="0006723B" w:rsidP="0006723B">
      <w:pPr>
        <w:rPr>
          <w:sz w:val="24"/>
          <w:szCs w:val="24"/>
        </w:rPr>
      </w:pPr>
      <w:r>
        <w:rPr>
          <w:sz w:val="24"/>
          <w:szCs w:val="24"/>
        </w:rPr>
        <w:t>Executive summary…………………………………………………………………………………………………………</w:t>
      </w:r>
      <w:r w:rsidR="00DF7E1A">
        <w:rPr>
          <w:sz w:val="24"/>
          <w:szCs w:val="24"/>
        </w:rPr>
        <w:t>…</w:t>
      </w:r>
      <w:r>
        <w:rPr>
          <w:sz w:val="24"/>
          <w:szCs w:val="24"/>
        </w:rPr>
        <w:t>…1</w:t>
      </w:r>
    </w:p>
    <w:p w14:paraId="4D496F18" w14:textId="7BA4724D" w:rsidR="0006723B" w:rsidRDefault="00DF7E1A" w:rsidP="0006723B">
      <w:pPr>
        <w:rPr>
          <w:sz w:val="24"/>
          <w:szCs w:val="24"/>
        </w:rPr>
      </w:pPr>
      <w:r>
        <w:rPr>
          <w:sz w:val="24"/>
          <w:szCs w:val="24"/>
        </w:rPr>
        <w:t>1.</w:t>
      </w:r>
      <w:r w:rsidR="0006723B">
        <w:rPr>
          <w:sz w:val="24"/>
          <w:szCs w:val="24"/>
        </w:rPr>
        <w:t>Theory review as seen by Kotler……………………………………………………………………………………</w:t>
      </w:r>
      <w:proofErr w:type="gramStart"/>
      <w:r w:rsidR="0006723B">
        <w:rPr>
          <w:sz w:val="24"/>
          <w:szCs w:val="24"/>
        </w:rPr>
        <w:t>…..</w:t>
      </w:r>
      <w:proofErr w:type="gramEnd"/>
      <w:r w:rsidR="0006723B">
        <w:rPr>
          <w:sz w:val="24"/>
          <w:szCs w:val="24"/>
        </w:rPr>
        <w:t>3</w:t>
      </w:r>
    </w:p>
    <w:p w14:paraId="663102F6" w14:textId="22792BD2" w:rsidR="0006723B" w:rsidRDefault="00DF7E1A" w:rsidP="0006723B">
      <w:pPr>
        <w:rPr>
          <w:sz w:val="24"/>
          <w:szCs w:val="24"/>
        </w:rPr>
      </w:pPr>
      <w:r>
        <w:rPr>
          <w:sz w:val="24"/>
          <w:szCs w:val="24"/>
        </w:rPr>
        <w:t>2.</w:t>
      </w:r>
      <w:r w:rsidR="0006723B">
        <w:rPr>
          <w:sz w:val="24"/>
          <w:szCs w:val="24"/>
        </w:rPr>
        <w:t>Introduction………………………………………………………………………………………………………………………4</w:t>
      </w:r>
    </w:p>
    <w:p w14:paraId="6A3C4406" w14:textId="252E7F38" w:rsidR="0006723B" w:rsidRDefault="00DF7E1A" w:rsidP="0006723B">
      <w:pPr>
        <w:rPr>
          <w:sz w:val="24"/>
          <w:szCs w:val="24"/>
        </w:rPr>
      </w:pPr>
      <w:r>
        <w:rPr>
          <w:sz w:val="24"/>
          <w:szCs w:val="24"/>
        </w:rPr>
        <w:t>3.</w:t>
      </w:r>
      <w:r w:rsidR="0006723B">
        <w:rPr>
          <w:sz w:val="24"/>
          <w:szCs w:val="24"/>
        </w:rPr>
        <w:t>SWOT Analysis………………………………………………………………………………………………………………</w:t>
      </w:r>
      <w:proofErr w:type="gramStart"/>
      <w:r w:rsidR="0006723B">
        <w:rPr>
          <w:sz w:val="24"/>
          <w:szCs w:val="24"/>
        </w:rPr>
        <w:t>…..</w:t>
      </w:r>
      <w:proofErr w:type="gramEnd"/>
      <w:r w:rsidR="0006723B">
        <w:rPr>
          <w:sz w:val="24"/>
          <w:szCs w:val="24"/>
        </w:rPr>
        <w:t>5</w:t>
      </w:r>
    </w:p>
    <w:p w14:paraId="14787C65" w14:textId="39299812" w:rsidR="00DF7E1A" w:rsidRDefault="00DF7E1A" w:rsidP="0006723B">
      <w:pPr>
        <w:rPr>
          <w:sz w:val="24"/>
          <w:szCs w:val="24"/>
        </w:rPr>
      </w:pPr>
      <w:r>
        <w:rPr>
          <w:sz w:val="24"/>
          <w:szCs w:val="24"/>
        </w:rPr>
        <w:tab/>
        <w:t>3.</w:t>
      </w:r>
      <w:proofErr w:type="gramStart"/>
      <w:r>
        <w:rPr>
          <w:sz w:val="24"/>
          <w:szCs w:val="24"/>
        </w:rPr>
        <w:t>1.Strenghts</w:t>
      </w:r>
      <w:proofErr w:type="gramEnd"/>
      <w:r>
        <w:rPr>
          <w:sz w:val="24"/>
          <w:szCs w:val="24"/>
        </w:rPr>
        <w:t>…………………………………………………………………………………………………………….</w:t>
      </w:r>
      <w:r w:rsidR="00D23B06">
        <w:rPr>
          <w:sz w:val="24"/>
          <w:szCs w:val="24"/>
        </w:rPr>
        <w:t>7</w:t>
      </w:r>
    </w:p>
    <w:p w14:paraId="7E49229E" w14:textId="16272159" w:rsidR="00DF7E1A" w:rsidRDefault="00DF7E1A" w:rsidP="0006723B">
      <w:pPr>
        <w:rPr>
          <w:sz w:val="24"/>
          <w:szCs w:val="24"/>
        </w:rPr>
      </w:pPr>
      <w:r>
        <w:rPr>
          <w:sz w:val="24"/>
          <w:szCs w:val="24"/>
        </w:rPr>
        <w:tab/>
        <w:t>3.</w:t>
      </w:r>
      <w:proofErr w:type="gramStart"/>
      <w:r>
        <w:rPr>
          <w:sz w:val="24"/>
          <w:szCs w:val="24"/>
        </w:rPr>
        <w:t>2.Weaknesess</w:t>
      </w:r>
      <w:proofErr w:type="gramEnd"/>
      <w:r>
        <w:rPr>
          <w:sz w:val="24"/>
          <w:szCs w:val="24"/>
        </w:rPr>
        <w:t>………………………………………………………………………………………………………..</w:t>
      </w:r>
      <w:r w:rsidR="00D23B06">
        <w:rPr>
          <w:sz w:val="24"/>
          <w:szCs w:val="24"/>
        </w:rPr>
        <w:t>7</w:t>
      </w:r>
    </w:p>
    <w:p w14:paraId="354BD946" w14:textId="13E06EF3" w:rsidR="00DF7E1A" w:rsidRDefault="00DF7E1A" w:rsidP="0006723B">
      <w:pPr>
        <w:rPr>
          <w:sz w:val="24"/>
          <w:szCs w:val="24"/>
        </w:rPr>
      </w:pPr>
      <w:r>
        <w:rPr>
          <w:sz w:val="24"/>
          <w:szCs w:val="24"/>
        </w:rPr>
        <w:tab/>
        <w:t>3.</w:t>
      </w:r>
      <w:proofErr w:type="gramStart"/>
      <w:r>
        <w:rPr>
          <w:sz w:val="24"/>
          <w:szCs w:val="24"/>
        </w:rPr>
        <w:t>3.Opportunities</w:t>
      </w:r>
      <w:proofErr w:type="gramEnd"/>
      <w:r>
        <w:rPr>
          <w:sz w:val="24"/>
          <w:szCs w:val="24"/>
        </w:rPr>
        <w:t>……………………………………………………………………………………………………..</w:t>
      </w:r>
      <w:r w:rsidR="00F24AF8">
        <w:rPr>
          <w:sz w:val="24"/>
          <w:szCs w:val="24"/>
        </w:rPr>
        <w:t>9</w:t>
      </w:r>
    </w:p>
    <w:p w14:paraId="1AADF3A3" w14:textId="72A7B49B" w:rsidR="00DF7E1A" w:rsidRDefault="00DF7E1A" w:rsidP="0006723B">
      <w:pPr>
        <w:rPr>
          <w:sz w:val="24"/>
          <w:szCs w:val="24"/>
        </w:rPr>
      </w:pPr>
      <w:r>
        <w:rPr>
          <w:sz w:val="24"/>
          <w:szCs w:val="24"/>
        </w:rPr>
        <w:tab/>
        <w:t>3.</w:t>
      </w:r>
      <w:proofErr w:type="gramStart"/>
      <w:r>
        <w:rPr>
          <w:sz w:val="24"/>
          <w:szCs w:val="24"/>
        </w:rPr>
        <w:t>4.Threats</w:t>
      </w:r>
      <w:proofErr w:type="gramEnd"/>
      <w:r>
        <w:rPr>
          <w:sz w:val="24"/>
          <w:szCs w:val="24"/>
        </w:rPr>
        <w:t>……………………………………………………………………………………………………………….</w:t>
      </w:r>
      <w:r w:rsidR="00F24AF8">
        <w:rPr>
          <w:sz w:val="24"/>
          <w:szCs w:val="24"/>
        </w:rPr>
        <w:t>9</w:t>
      </w:r>
    </w:p>
    <w:p w14:paraId="5546AD22" w14:textId="5F2C04FC" w:rsidR="00DF7E1A" w:rsidRDefault="00DF7E1A" w:rsidP="0006723B">
      <w:pPr>
        <w:rPr>
          <w:sz w:val="24"/>
          <w:szCs w:val="24"/>
        </w:rPr>
      </w:pPr>
      <w:r>
        <w:rPr>
          <w:sz w:val="24"/>
          <w:szCs w:val="24"/>
        </w:rPr>
        <w:t>4.PESTLE</w:t>
      </w:r>
      <w:r w:rsidR="002B2EE1">
        <w:rPr>
          <w:sz w:val="24"/>
          <w:szCs w:val="24"/>
        </w:rPr>
        <w:t xml:space="preserve"> </w:t>
      </w:r>
      <w:r>
        <w:rPr>
          <w:sz w:val="24"/>
          <w:szCs w:val="24"/>
        </w:rPr>
        <w:t>Analysis………………………………………………………………………………………………………………….</w:t>
      </w:r>
      <w:r w:rsidR="002B2EE1">
        <w:rPr>
          <w:sz w:val="24"/>
          <w:szCs w:val="24"/>
        </w:rPr>
        <w:t>10</w:t>
      </w:r>
    </w:p>
    <w:p w14:paraId="36C81AD4" w14:textId="27790DFB" w:rsidR="002B2EE1" w:rsidRDefault="002B2EE1" w:rsidP="0006723B">
      <w:pPr>
        <w:rPr>
          <w:sz w:val="24"/>
          <w:szCs w:val="24"/>
        </w:rPr>
      </w:pPr>
      <w:r>
        <w:rPr>
          <w:sz w:val="24"/>
          <w:szCs w:val="24"/>
        </w:rPr>
        <w:t>5.Conclusion…………………………………………………………………………………………………………………….11</w:t>
      </w:r>
    </w:p>
    <w:p w14:paraId="5AC1F92B" w14:textId="05408E59" w:rsidR="00DF7E1A" w:rsidRDefault="00DF7E1A" w:rsidP="0006723B">
      <w:pPr>
        <w:rPr>
          <w:sz w:val="24"/>
          <w:szCs w:val="24"/>
        </w:rPr>
      </w:pPr>
      <w:r>
        <w:rPr>
          <w:sz w:val="24"/>
          <w:szCs w:val="24"/>
        </w:rPr>
        <w:tab/>
      </w:r>
    </w:p>
    <w:p w14:paraId="4713BA83" w14:textId="31EE68B1" w:rsidR="0006723B" w:rsidRPr="0006723B" w:rsidRDefault="0006723B" w:rsidP="0006723B">
      <w:pPr>
        <w:rPr>
          <w:sz w:val="24"/>
          <w:szCs w:val="24"/>
        </w:rPr>
      </w:pPr>
    </w:p>
    <w:p w14:paraId="7D15634E" w14:textId="48FDBCCD" w:rsidR="0006723B" w:rsidRDefault="0006723B" w:rsidP="00B372A7">
      <w:pPr>
        <w:jc w:val="center"/>
        <w:rPr>
          <w:b/>
          <w:bCs/>
          <w:sz w:val="24"/>
          <w:szCs w:val="24"/>
        </w:rPr>
      </w:pPr>
    </w:p>
    <w:p w14:paraId="4940EBB9" w14:textId="5A9FFD95" w:rsidR="0006723B" w:rsidRDefault="0006723B" w:rsidP="00B372A7">
      <w:pPr>
        <w:jc w:val="center"/>
        <w:rPr>
          <w:b/>
          <w:bCs/>
          <w:sz w:val="24"/>
          <w:szCs w:val="24"/>
        </w:rPr>
      </w:pPr>
    </w:p>
    <w:p w14:paraId="46D0341D" w14:textId="3C6C2775" w:rsidR="0006723B" w:rsidRDefault="0006723B" w:rsidP="00B372A7">
      <w:pPr>
        <w:jc w:val="center"/>
        <w:rPr>
          <w:b/>
          <w:bCs/>
          <w:sz w:val="24"/>
          <w:szCs w:val="24"/>
        </w:rPr>
      </w:pPr>
    </w:p>
    <w:p w14:paraId="1C329510" w14:textId="5B8D4D52" w:rsidR="0006723B" w:rsidRDefault="0006723B" w:rsidP="00B372A7">
      <w:pPr>
        <w:jc w:val="center"/>
        <w:rPr>
          <w:b/>
          <w:bCs/>
          <w:sz w:val="24"/>
          <w:szCs w:val="24"/>
        </w:rPr>
      </w:pPr>
    </w:p>
    <w:p w14:paraId="56DC19B4" w14:textId="54D30334" w:rsidR="0006723B" w:rsidRDefault="0006723B" w:rsidP="002B2EE1">
      <w:pPr>
        <w:rPr>
          <w:b/>
          <w:bCs/>
          <w:sz w:val="24"/>
          <w:szCs w:val="24"/>
        </w:rPr>
      </w:pPr>
    </w:p>
    <w:p w14:paraId="3E2EC28C" w14:textId="22EA5AD7" w:rsidR="0006723B" w:rsidRDefault="0006723B" w:rsidP="00B372A7">
      <w:pPr>
        <w:jc w:val="center"/>
        <w:rPr>
          <w:b/>
          <w:bCs/>
          <w:sz w:val="24"/>
          <w:szCs w:val="24"/>
        </w:rPr>
      </w:pPr>
    </w:p>
    <w:p w14:paraId="13ABA5C0" w14:textId="3B0280B4" w:rsidR="0006723B" w:rsidRDefault="0006723B" w:rsidP="00B372A7">
      <w:pPr>
        <w:jc w:val="center"/>
        <w:rPr>
          <w:b/>
          <w:bCs/>
          <w:sz w:val="24"/>
          <w:szCs w:val="24"/>
        </w:rPr>
      </w:pPr>
    </w:p>
    <w:p w14:paraId="6A105DF1" w14:textId="10F0DD9D" w:rsidR="0006723B" w:rsidRDefault="0006723B" w:rsidP="00B372A7">
      <w:pPr>
        <w:jc w:val="center"/>
        <w:rPr>
          <w:b/>
          <w:bCs/>
          <w:sz w:val="24"/>
          <w:szCs w:val="24"/>
        </w:rPr>
      </w:pPr>
    </w:p>
    <w:p w14:paraId="03729B91" w14:textId="5EC6C0BF" w:rsidR="0006723B" w:rsidRDefault="0006723B" w:rsidP="00B372A7">
      <w:pPr>
        <w:jc w:val="center"/>
        <w:rPr>
          <w:b/>
          <w:bCs/>
          <w:sz w:val="24"/>
          <w:szCs w:val="24"/>
        </w:rPr>
      </w:pPr>
    </w:p>
    <w:p w14:paraId="7B6EDCC6" w14:textId="77777777" w:rsidR="0006723B" w:rsidRDefault="0006723B" w:rsidP="0006723B">
      <w:pPr>
        <w:rPr>
          <w:b/>
          <w:bCs/>
          <w:sz w:val="32"/>
          <w:szCs w:val="32"/>
          <w:u w:val="single"/>
        </w:rPr>
      </w:pPr>
    </w:p>
    <w:p w14:paraId="35B3A08C" w14:textId="77777777" w:rsidR="0006723B" w:rsidRDefault="0006723B" w:rsidP="0006723B">
      <w:pPr>
        <w:rPr>
          <w:b/>
          <w:bCs/>
          <w:sz w:val="32"/>
          <w:szCs w:val="32"/>
          <w:u w:val="single"/>
        </w:rPr>
      </w:pPr>
    </w:p>
    <w:p w14:paraId="2262F097" w14:textId="77777777" w:rsidR="0006723B" w:rsidRDefault="0006723B" w:rsidP="0006723B">
      <w:pPr>
        <w:rPr>
          <w:b/>
          <w:bCs/>
          <w:sz w:val="32"/>
          <w:szCs w:val="32"/>
          <w:u w:val="single"/>
        </w:rPr>
      </w:pPr>
    </w:p>
    <w:p w14:paraId="5361BEBA" w14:textId="77777777" w:rsidR="0006723B" w:rsidRDefault="0006723B" w:rsidP="0006723B">
      <w:pPr>
        <w:rPr>
          <w:b/>
          <w:bCs/>
          <w:sz w:val="32"/>
          <w:szCs w:val="32"/>
          <w:u w:val="single"/>
        </w:rPr>
      </w:pPr>
    </w:p>
    <w:p w14:paraId="68B8016D" w14:textId="77777777" w:rsidR="0006723B" w:rsidRDefault="0006723B" w:rsidP="0006723B">
      <w:pPr>
        <w:rPr>
          <w:b/>
          <w:bCs/>
          <w:sz w:val="32"/>
          <w:szCs w:val="32"/>
          <w:u w:val="single"/>
        </w:rPr>
      </w:pPr>
    </w:p>
    <w:p w14:paraId="1B1548C8" w14:textId="77777777" w:rsidR="0006723B" w:rsidRDefault="0006723B" w:rsidP="0006723B">
      <w:pPr>
        <w:rPr>
          <w:b/>
          <w:bCs/>
          <w:sz w:val="32"/>
          <w:szCs w:val="32"/>
          <w:u w:val="single"/>
        </w:rPr>
      </w:pPr>
    </w:p>
    <w:p w14:paraId="050E3EF4" w14:textId="77777777" w:rsidR="0006723B" w:rsidRDefault="0006723B" w:rsidP="0006723B">
      <w:pPr>
        <w:rPr>
          <w:b/>
          <w:bCs/>
          <w:sz w:val="32"/>
          <w:szCs w:val="32"/>
          <w:u w:val="single"/>
        </w:rPr>
      </w:pPr>
    </w:p>
    <w:p w14:paraId="095CFA13" w14:textId="77777777" w:rsidR="0006723B" w:rsidRDefault="0006723B" w:rsidP="0006723B">
      <w:pPr>
        <w:rPr>
          <w:b/>
          <w:bCs/>
          <w:sz w:val="32"/>
          <w:szCs w:val="32"/>
          <w:u w:val="single"/>
        </w:rPr>
      </w:pPr>
    </w:p>
    <w:p w14:paraId="445D726D" w14:textId="77777777" w:rsidR="0006723B" w:rsidRDefault="0006723B" w:rsidP="0006723B">
      <w:pPr>
        <w:rPr>
          <w:b/>
          <w:bCs/>
          <w:sz w:val="32"/>
          <w:szCs w:val="32"/>
          <w:u w:val="single"/>
        </w:rPr>
      </w:pPr>
    </w:p>
    <w:p w14:paraId="01FAF235" w14:textId="77777777" w:rsidR="0006723B" w:rsidRDefault="0006723B" w:rsidP="0006723B">
      <w:pPr>
        <w:rPr>
          <w:b/>
          <w:bCs/>
          <w:sz w:val="32"/>
          <w:szCs w:val="32"/>
          <w:u w:val="single"/>
        </w:rPr>
      </w:pPr>
    </w:p>
    <w:p w14:paraId="64B7D654" w14:textId="77777777" w:rsidR="0006723B" w:rsidRDefault="0006723B" w:rsidP="0006723B">
      <w:pPr>
        <w:rPr>
          <w:b/>
          <w:bCs/>
          <w:sz w:val="32"/>
          <w:szCs w:val="32"/>
          <w:u w:val="single"/>
        </w:rPr>
      </w:pPr>
    </w:p>
    <w:p w14:paraId="32BFFA0C" w14:textId="77777777" w:rsidR="0006723B" w:rsidRDefault="0006723B" w:rsidP="0006723B">
      <w:pPr>
        <w:rPr>
          <w:b/>
          <w:bCs/>
          <w:sz w:val="32"/>
          <w:szCs w:val="32"/>
          <w:u w:val="single"/>
        </w:rPr>
      </w:pPr>
    </w:p>
    <w:p w14:paraId="371B8568" w14:textId="77777777" w:rsidR="0006723B" w:rsidRDefault="0006723B" w:rsidP="0006723B">
      <w:pPr>
        <w:rPr>
          <w:b/>
          <w:bCs/>
          <w:sz w:val="32"/>
          <w:szCs w:val="32"/>
          <w:u w:val="single"/>
        </w:rPr>
      </w:pPr>
    </w:p>
    <w:p w14:paraId="7BEDBA62" w14:textId="77777777" w:rsidR="0006723B" w:rsidRDefault="0006723B" w:rsidP="0006723B">
      <w:pPr>
        <w:rPr>
          <w:b/>
          <w:bCs/>
          <w:sz w:val="32"/>
          <w:szCs w:val="32"/>
          <w:u w:val="single"/>
        </w:rPr>
      </w:pPr>
    </w:p>
    <w:p w14:paraId="09DD4CA3" w14:textId="35D9B47C" w:rsidR="0006723B" w:rsidRPr="0006723B" w:rsidRDefault="0006723B" w:rsidP="0006723B">
      <w:pPr>
        <w:rPr>
          <w:b/>
          <w:bCs/>
          <w:sz w:val="32"/>
          <w:szCs w:val="32"/>
          <w:u w:val="single"/>
        </w:rPr>
      </w:pPr>
      <w:r>
        <w:rPr>
          <w:b/>
          <w:bCs/>
          <w:sz w:val="32"/>
          <w:szCs w:val="32"/>
          <w:u w:val="single"/>
        </w:rPr>
        <w:t>1.</w:t>
      </w:r>
      <w:r w:rsidRPr="0006723B">
        <w:rPr>
          <w:b/>
          <w:bCs/>
          <w:sz w:val="32"/>
          <w:szCs w:val="32"/>
          <w:u w:val="single"/>
        </w:rPr>
        <w:t>Theory review</w:t>
      </w:r>
    </w:p>
    <w:p w14:paraId="73E504D4" w14:textId="4C1866C9" w:rsidR="00B372A7" w:rsidRDefault="00FC12BF" w:rsidP="0088463A">
      <w:pPr>
        <w:rPr>
          <w:sz w:val="24"/>
          <w:szCs w:val="24"/>
        </w:rPr>
      </w:pPr>
      <w:sdt>
        <w:sdtPr>
          <w:rPr>
            <w:sz w:val="24"/>
            <w:szCs w:val="24"/>
          </w:rPr>
          <w:id w:val="54289570"/>
          <w:citation/>
        </w:sdtPr>
        <w:sdtContent>
          <w:r>
            <w:rPr>
              <w:sz w:val="24"/>
              <w:szCs w:val="24"/>
            </w:rPr>
            <w:fldChar w:fldCharType="begin"/>
          </w:r>
          <w:r w:rsidR="00AF1192">
            <w:rPr>
              <w:sz w:val="24"/>
              <w:szCs w:val="24"/>
            </w:rPr>
            <w:instrText xml:space="preserve">CITATION Kot88 \l 2057 </w:instrText>
          </w:r>
          <w:r>
            <w:rPr>
              <w:sz w:val="24"/>
              <w:szCs w:val="24"/>
            </w:rPr>
            <w:fldChar w:fldCharType="separate"/>
          </w:r>
          <w:r w:rsidR="002B2EE1" w:rsidRPr="002B2EE1">
            <w:rPr>
              <w:noProof/>
              <w:sz w:val="24"/>
              <w:szCs w:val="24"/>
            </w:rPr>
            <w:t>(Kotler, 1988)</w:t>
          </w:r>
          <w:r>
            <w:rPr>
              <w:sz w:val="24"/>
              <w:szCs w:val="24"/>
            </w:rPr>
            <w:fldChar w:fldCharType="end"/>
          </w:r>
        </w:sdtContent>
      </w:sdt>
      <w:r>
        <w:rPr>
          <w:sz w:val="24"/>
          <w:szCs w:val="24"/>
        </w:rPr>
        <w:t xml:space="preserve"> said that </w:t>
      </w:r>
      <w:r w:rsidR="0088463A" w:rsidRPr="0088463A">
        <w:rPr>
          <w:sz w:val="24"/>
          <w:szCs w:val="24"/>
        </w:rPr>
        <w:t>SWOT investigation involves the refining of the discoveries of an inner and outside review which draws consideration, from a key viewpoint to the critical organisational strengths and weaknesses and the opportunities and threats confronting the organisation. Though PESTLE examination is a review of an association's natural impacts to utilize this data to manage key dynamics. The supposition that will be that if the association can review its present condition and survey likely changes, it will be better placed over its rivals to react to changes.</w:t>
      </w:r>
    </w:p>
    <w:p w14:paraId="6B11C011" w14:textId="4E8B77EA" w:rsidR="00AF1192" w:rsidRDefault="006E76EB" w:rsidP="0088463A">
      <w:pPr>
        <w:rPr>
          <w:sz w:val="24"/>
          <w:szCs w:val="24"/>
        </w:rPr>
      </w:pPr>
      <w:r w:rsidRPr="006E76EB">
        <w:rPr>
          <w:sz w:val="24"/>
          <w:szCs w:val="24"/>
        </w:rPr>
        <w:t xml:space="preserve">This examination will break down the effect of financial and </w:t>
      </w:r>
      <w:r w:rsidR="00D717D9">
        <w:rPr>
          <w:sz w:val="24"/>
          <w:szCs w:val="24"/>
        </w:rPr>
        <w:t>technological</w:t>
      </w:r>
      <w:r w:rsidRPr="006E76EB">
        <w:rPr>
          <w:sz w:val="24"/>
          <w:szCs w:val="24"/>
        </w:rPr>
        <w:t xml:space="preserve"> factors on Asda. It will likewise recognize the key powers that represent both opportunities and threats to its profit. Information is enhanced with details on the organization's history, key officials, business portrayal, areas and subsidiaries just as a rundown of items and administrations and the most recent accessible company statement.</w:t>
      </w:r>
    </w:p>
    <w:p w14:paraId="578429F7" w14:textId="044AE065" w:rsidR="00CF3534" w:rsidRDefault="00CF3534" w:rsidP="0088463A">
      <w:pPr>
        <w:rPr>
          <w:sz w:val="24"/>
          <w:szCs w:val="24"/>
        </w:rPr>
      </w:pPr>
    </w:p>
    <w:p w14:paraId="0EA57C3B" w14:textId="77777777" w:rsidR="0006723B" w:rsidRDefault="0006723B" w:rsidP="0006723B">
      <w:pPr>
        <w:rPr>
          <w:b/>
          <w:bCs/>
          <w:sz w:val="32"/>
          <w:szCs w:val="32"/>
          <w:u w:val="single"/>
        </w:rPr>
      </w:pPr>
    </w:p>
    <w:p w14:paraId="5558160C" w14:textId="77777777" w:rsidR="0006723B" w:rsidRDefault="0006723B" w:rsidP="0006723B">
      <w:pPr>
        <w:rPr>
          <w:b/>
          <w:bCs/>
          <w:sz w:val="32"/>
          <w:szCs w:val="32"/>
          <w:u w:val="single"/>
        </w:rPr>
      </w:pPr>
    </w:p>
    <w:p w14:paraId="13016CB7" w14:textId="77777777" w:rsidR="0006723B" w:rsidRDefault="0006723B" w:rsidP="0006723B">
      <w:pPr>
        <w:rPr>
          <w:b/>
          <w:bCs/>
          <w:sz w:val="32"/>
          <w:szCs w:val="32"/>
          <w:u w:val="single"/>
        </w:rPr>
      </w:pPr>
    </w:p>
    <w:p w14:paraId="0A0A1F41" w14:textId="77777777" w:rsidR="0006723B" w:rsidRDefault="0006723B" w:rsidP="0006723B">
      <w:pPr>
        <w:rPr>
          <w:b/>
          <w:bCs/>
          <w:sz w:val="32"/>
          <w:szCs w:val="32"/>
          <w:u w:val="single"/>
        </w:rPr>
      </w:pPr>
    </w:p>
    <w:p w14:paraId="44737546" w14:textId="77777777" w:rsidR="0006723B" w:rsidRDefault="0006723B" w:rsidP="0006723B">
      <w:pPr>
        <w:rPr>
          <w:b/>
          <w:bCs/>
          <w:sz w:val="32"/>
          <w:szCs w:val="32"/>
          <w:u w:val="single"/>
        </w:rPr>
      </w:pPr>
    </w:p>
    <w:p w14:paraId="32E22574" w14:textId="77777777" w:rsidR="0006723B" w:rsidRDefault="0006723B" w:rsidP="0006723B">
      <w:pPr>
        <w:rPr>
          <w:b/>
          <w:bCs/>
          <w:sz w:val="32"/>
          <w:szCs w:val="32"/>
          <w:u w:val="single"/>
        </w:rPr>
      </w:pPr>
    </w:p>
    <w:p w14:paraId="71EA77BB" w14:textId="77777777" w:rsidR="0006723B" w:rsidRDefault="0006723B" w:rsidP="0006723B">
      <w:pPr>
        <w:rPr>
          <w:b/>
          <w:bCs/>
          <w:sz w:val="32"/>
          <w:szCs w:val="32"/>
          <w:u w:val="single"/>
        </w:rPr>
      </w:pPr>
    </w:p>
    <w:p w14:paraId="5F93FE4A" w14:textId="77777777" w:rsidR="0006723B" w:rsidRDefault="0006723B" w:rsidP="0006723B">
      <w:pPr>
        <w:rPr>
          <w:b/>
          <w:bCs/>
          <w:sz w:val="32"/>
          <w:szCs w:val="32"/>
          <w:u w:val="single"/>
        </w:rPr>
      </w:pPr>
    </w:p>
    <w:p w14:paraId="5515909F" w14:textId="77777777" w:rsidR="0006723B" w:rsidRDefault="0006723B" w:rsidP="0006723B">
      <w:pPr>
        <w:rPr>
          <w:b/>
          <w:bCs/>
          <w:sz w:val="32"/>
          <w:szCs w:val="32"/>
          <w:u w:val="single"/>
        </w:rPr>
      </w:pPr>
    </w:p>
    <w:p w14:paraId="13E11D6B" w14:textId="77777777" w:rsidR="0006723B" w:rsidRDefault="0006723B" w:rsidP="0006723B">
      <w:pPr>
        <w:rPr>
          <w:b/>
          <w:bCs/>
          <w:sz w:val="32"/>
          <w:szCs w:val="32"/>
          <w:u w:val="single"/>
        </w:rPr>
      </w:pPr>
    </w:p>
    <w:p w14:paraId="2DA32A94" w14:textId="77777777" w:rsidR="0006723B" w:rsidRDefault="0006723B" w:rsidP="0006723B">
      <w:pPr>
        <w:rPr>
          <w:b/>
          <w:bCs/>
          <w:sz w:val="32"/>
          <w:szCs w:val="32"/>
          <w:u w:val="single"/>
        </w:rPr>
      </w:pPr>
    </w:p>
    <w:p w14:paraId="47B59722" w14:textId="77777777" w:rsidR="0006723B" w:rsidRDefault="0006723B" w:rsidP="0006723B">
      <w:pPr>
        <w:rPr>
          <w:b/>
          <w:bCs/>
          <w:sz w:val="32"/>
          <w:szCs w:val="32"/>
          <w:u w:val="single"/>
        </w:rPr>
      </w:pPr>
    </w:p>
    <w:p w14:paraId="1FB957D0" w14:textId="77777777" w:rsidR="0006723B" w:rsidRDefault="0006723B" w:rsidP="0006723B">
      <w:pPr>
        <w:rPr>
          <w:b/>
          <w:bCs/>
          <w:sz w:val="32"/>
          <w:szCs w:val="32"/>
          <w:u w:val="single"/>
        </w:rPr>
      </w:pPr>
    </w:p>
    <w:p w14:paraId="478F393D" w14:textId="1C73C0D4" w:rsidR="00CF3534" w:rsidRPr="0006723B" w:rsidRDefault="0006723B" w:rsidP="0006723B">
      <w:pPr>
        <w:rPr>
          <w:b/>
          <w:bCs/>
          <w:sz w:val="32"/>
          <w:szCs w:val="32"/>
          <w:u w:val="single"/>
        </w:rPr>
      </w:pPr>
      <w:r>
        <w:rPr>
          <w:b/>
          <w:bCs/>
          <w:sz w:val="32"/>
          <w:szCs w:val="32"/>
          <w:u w:val="single"/>
        </w:rPr>
        <w:t xml:space="preserve">2. </w:t>
      </w:r>
      <w:r w:rsidRPr="0006723B">
        <w:rPr>
          <w:b/>
          <w:bCs/>
          <w:sz w:val="32"/>
          <w:szCs w:val="32"/>
          <w:u w:val="single"/>
        </w:rPr>
        <w:t>Introduction</w:t>
      </w:r>
    </w:p>
    <w:p w14:paraId="2F464BEB" w14:textId="1F401152" w:rsidR="00E14646" w:rsidRPr="00065FB4" w:rsidRDefault="004D1595" w:rsidP="0088463A">
      <w:pPr>
        <w:rPr>
          <w:rFonts w:cstheme="minorHAnsi"/>
          <w:sz w:val="24"/>
          <w:szCs w:val="24"/>
        </w:rPr>
      </w:pPr>
      <w:r>
        <w:rPr>
          <w:sz w:val="24"/>
          <w:szCs w:val="24"/>
        </w:rPr>
        <w:t xml:space="preserve">As stated on the company site </w:t>
      </w:r>
      <w:sdt>
        <w:sdtPr>
          <w:rPr>
            <w:sz w:val="24"/>
            <w:szCs w:val="24"/>
          </w:rPr>
          <w:id w:val="1271211981"/>
          <w:citation/>
        </w:sdtPr>
        <w:sdtContent>
          <w:r>
            <w:rPr>
              <w:sz w:val="24"/>
              <w:szCs w:val="24"/>
            </w:rPr>
            <w:fldChar w:fldCharType="begin"/>
          </w:r>
          <w:r>
            <w:rPr>
              <w:sz w:val="24"/>
              <w:szCs w:val="24"/>
            </w:rPr>
            <w:instrText xml:space="preserve"> CITATION www20 \l 2057 </w:instrText>
          </w:r>
          <w:r>
            <w:rPr>
              <w:sz w:val="24"/>
              <w:szCs w:val="24"/>
            </w:rPr>
            <w:fldChar w:fldCharType="separate"/>
          </w:r>
          <w:r w:rsidR="002B2EE1" w:rsidRPr="002B2EE1">
            <w:rPr>
              <w:noProof/>
              <w:sz w:val="24"/>
              <w:szCs w:val="24"/>
            </w:rPr>
            <w:t>(Anon., 2020)</w:t>
          </w:r>
          <w:r>
            <w:rPr>
              <w:sz w:val="24"/>
              <w:szCs w:val="24"/>
            </w:rPr>
            <w:fldChar w:fldCharType="end"/>
          </w:r>
        </w:sdtContent>
      </w:sdt>
      <w:r>
        <w:rPr>
          <w:sz w:val="24"/>
          <w:szCs w:val="24"/>
        </w:rPr>
        <w:t xml:space="preserve"> </w:t>
      </w:r>
      <w:r w:rsidR="00E14646">
        <w:rPr>
          <w:sz w:val="24"/>
          <w:szCs w:val="24"/>
        </w:rPr>
        <w:t>Asda Group</w:t>
      </w:r>
      <w:r w:rsidR="00465CAB">
        <w:rPr>
          <w:sz w:val="24"/>
          <w:szCs w:val="24"/>
        </w:rPr>
        <w:t xml:space="preserve"> (Asda) it is at the moment the </w:t>
      </w:r>
      <w:r w:rsidR="000E4563">
        <w:rPr>
          <w:sz w:val="24"/>
          <w:szCs w:val="24"/>
        </w:rPr>
        <w:t>second</w:t>
      </w:r>
      <w:r w:rsidR="00465CAB">
        <w:rPr>
          <w:sz w:val="24"/>
          <w:szCs w:val="24"/>
        </w:rPr>
        <w:t xml:space="preserve"> biggest </w:t>
      </w:r>
      <w:r w:rsidR="00385BA2">
        <w:rPr>
          <w:sz w:val="24"/>
          <w:szCs w:val="24"/>
        </w:rPr>
        <w:t xml:space="preserve">retailer of grocery and general merchandise </w:t>
      </w:r>
      <w:r w:rsidR="00F523F6">
        <w:rPr>
          <w:sz w:val="24"/>
          <w:szCs w:val="24"/>
        </w:rPr>
        <w:t>in the UK</w:t>
      </w:r>
      <w:r w:rsidR="00377A9D">
        <w:rPr>
          <w:sz w:val="24"/>
          <w:szCs w:val="24"/>
        </w:rPr>
        <w:t>, w</w:t>
      </w:r>
      <w:r w:rsidR="00377A9D" w:rsidRPr="00377A9D">
        <w:rPr>
          <w:sz w:val="24"/>
          <w:szCs w:val="24"/>
        </w:rPr>
        <w:t xml:space="preserve">ith 17% of the market share. This incorporates deals of non-food </w:t>
      </w:r>
      <w:r w:rsidR="00377A9D">
        <w:rPr>
          <w:sz w:val="24"/>
          <w:szCs w:val="24"/>
        </w:rPr>
        <w:t>products</w:t>
      </w:r>
      <w:r w:rsidR="00377A9D" w:rsidRPr="00377A9D">
        <w:rPr>
          <w:sz w:val="24"/>
          <w:szCs w:val="24"/>
        </w:rPr>
        <w:t xml:space="preserve">. Asda surpassed </w:t>
      </w:r>
      <w:r w:rsidR="00377A9D" w:rsidRPr="00377A9D">
        <w:rPr>
          <w:sz w:val="24"/>
          <w:szCs w:val="24"/>
        </w:rPr>
        <w:t>Sainsbury’s</w:t>
      </w:r>
      <w:r w:rsidR="00377A9D" w:rsidRPr="00377A9D">
        <w:rPr>
          <w:sz w:val="24"/>
          <w:szCs w:val="24"/>
        </w:rPr>
        <w:t xml:space="preserve"> in July 2003 (they are presently struggling with 16.2% of the market) </w:t>
      </w:r>
      <w:proofErr w:type="gramStart"/>
      <w:r w:rsidR="00377A9D" w:rsidRPr="00377A9D">
        <w:rPr>
          <w:sz w:val="24"/>
          <w:szCs w:val="24"/>
        </w:rPr>
        <w:t>in spite of the fact that</w:t>
      </w:r>
      <w:proofErr w:type="gramEnd"/>
      <w:r w:rsidR="00377A9D" w:rsidRPr="00377A9D">
        <w:rPr>
          <w:sz w:val="24"/>
          <w:szCs w:val="24"/>
        </w:rPr>
        <w:t xml:space="preserve"> it is as yet far off Tesco's practically unassailable 28% piece of the pie. The takeover of Asda by Wal</w:t>
      </w:r>
      <w:r w:rsidR="00377A9D">
        <w:rPr>
          <w:sz w:val="24"/>
          <w:szCs w:val="24"/>
        </w:rPr>
        <w:t>mart</w:t>
      </w:r>
      <w:r w:rsidR="00377A9D" w:rsidRPr="00377A9D">
        <w:rPr>
          <w:sz w:val="24"/>
          <w:szCs w:val="24"/>
        </w:rPr>
        <w:t xml:space="preserve"> has extensive ramifications for the British retail as different organizations respond to it and find better approaches to contend.</w:t>
      </w:r>
      <w:r w:rsidR="00F523F6">
        <w:rPr>
          <w:sz w:val="24"/>
          <w:szCs w:val="24"/>
        </w:rPr>
        <w:t xml:space="preserve"> </w:t>
      </w:r>
      <w:r w:rsidR="008D4920">
        <w:rPr>
          <w:sz w:val="24"/>
          <w:szCs w:val="24"/>
        </w:rPr>
        <w:t>It is owned by Corinth, a fellow Walmart group company</w:t>
      </w:r>
      <w:r w:rsidR="00023AD3">
        <w:rPr>
          <w:sz w:val="24"/>
          <w:szCs w:val="24"/>
        </w:rPr>
        <w:t xml:space="preserve"> since 1999</w:t>
      </w:r>
      <w:r w:rsidR="002C4489">
        <w:rPr>
          <w:sz w:val="24"/>
          <w:szCs w:val="24"/>
        </w:rPr>
        <w:t xml:space="preserve"> and it is headquartered in Leeds.</w:t>
      </w:r>
      <w:r w:rsidR="00D842E6">
        <w:rPr>
          <w:sz w:val="24"/>
          <w:szCs w:val="24"/>
        </w:rPr>
        <w:t xml:space="preserve"> A</w:t>
      </w:r>
      <w:r w:rsidR="00F2183F">
        <w:rPr>
          <w:sz w:val="24"/>
          <w:szCs w:val="24"/>
        </w:rPr>
        <w:t>sda is a supermarket megabrand that rose high by taking prices low</w:t>
      </w:r>
      <w:r w:rsidR="00065FB4">
        <w:rPr>
          <w:sz w:val="24"/>
          <w:szCs w:val="24"/>
        </w:rPr>
        <w:t>.</w:t>
      </w:r>
      <w:r w:rsidR="009411D5">
        <w:rPr>
          <w:sz w:val="24"/>
          <w:szCs w:val="24"/>
        </w:rPr>
        <w:t xml:space="preserve"> It always fought to bring prices low for its customers and due to its </w:t>
      </w:r>
      <w:proofErr w:type="gramStart"/>
      <w:r w:rsidR="009411D5">
        <w:rPr>
          <w:sz w:val="24"/>
          <w:szCs w:val="24"/>
        </w:rPr>
        <w:t>fact</w:t>
      </w:r>
      <w:proofErr w:type="gramEnd"/>
      <w:r w:rsidR="009411D5">
        <w:rPr>
          <w:sz w:val="24"/>
          <w:szCs w:val="24"/>
        </w:rPr>
        <w:t xml:space="preserve"> it faced legal action.</w:t>
      </w:r>
      <w:r w:rsidR="00065FB4">
        <w:rPr>
          <w:sz w:val="24"/>
          <w:szCs w:val="24"/>
        </w:rPr>
        <w:t xml:space="preserve"> The company was founded in 1949 when the </w:t>
      </w:r>
      <w:r w:rsidR="00065FB4" w:rsidRPr="00065FB4">
        <w:rPr>
          <w:rFonts w:cstheme="minorHAnsi"/>
          <w:sz w:val="24"/>
          <w:szCs w:val="24"/>
          <w:shd w:val="clear" w:color="auto" w:fill="FFFFFF"/>
        </w:rPr>
        <w:t>Asquith family merged with the Associated Dairies company of Yorkshire</w:t>
      </w:r>
      <w:r w:rsidR="00065FB4">
        <w:rPr>
          <w:rFonts w:cstheme="minorHAnsi"/>
          <w:sz w:val="24"/>
          <w:szCs w:val="24"/>
          <w:shd w:val="clear" w:color="auto" w:fill="FFFFFF"/>
        </w:rPr>
        <w:t>. The name ASDA is coming Asquith and dairies.</w:t>
      </w:r>
    </w:p>
    <w:p w14:paraId="2F8FA890" w14:textId="7A6CB11D" w:rsidR="003A76D7" w:rsidRDefault="009411D5" w:rsidP="0088463A">
      <w:pPr>
        <w:rPr>
          <w:sz w:val="24"/>
          <w:szCs w:val="24"/>
        </w:rPr>
      </w:pPr>
      <w:r w:rsidRPr="009411D5">
        <w:rPr>
          <w:sz w:val="24"/>
          <w:szCs w:val="24"/>
        </w:rPr>
        <w:t>The company offers a wide range of fresh food, beverages, grocery, bakery products, health and beauty items, clothing, home, leisure and entertainment goods. The company conducts business through a variety of retail channels such as supercentres, superstores, supermarkets, Living stores, petrol filling stations and depots across the UK. It offers several financial services such as credit cards, gift cards, car insurance, home insurance and pet insurance to its customers. It also offers various services online and through mobile apps.</w:t>
      </w:r>
    </w:p>
    <w:p w14:paraId="36D398A0" w14:textId="0081071F" w:rsidR="009411D5" w:rsidRDefault="009411D5" w:rsidP="0088463A">
      <w:pPr>
        <w:rPr>
          <w:sz w:val="24"/>
          <w:szCs w:val="24"/>
        </w:rPr>
      </w:pPr>
      <w:r>
        <w:rPr>
          <w:sz w:val="24"/>
          <w:szCs w:val="24"/>
        </w:rPr>
        <w:t>The major threat for Asda is now coming from companies like LIDL, ALDI and AMAZON which are trying to beat the original cost cutter at its own game.</w:t>
      </w:r>
    </w:p>
    <w:p w14:paraId="631B9708" w14:textId="7140F3CB" w:rsidR="00AF1192" w:rsidRDefault="00AF1192" w:rsidP="0088463A">
      <w:pPr>
        <w:rPr>
          <w:sz w:val="24"/>
          <w:szCs w:val="24"/>
        </w:rPr>
      </w:pPr>
    </w:p>
    <w:p w14:paraId="63D59A98" w14:textId="1498B022" w:rsidR="00377A9D" w:rsidRDefault="00377A9D" w:rsidP="0088463A">
      <w:pPr>
        <w:rPr>
          <w:sz w:val="24"/>
          <w:szCs w:val="24"/>
        </w:rPr>
      </w:pPr>
    </w:p>
    <w:p w14:paraId="40A9C5F1" w14:textId="4C1B943A" w:rsidR="00377A9D" w:rsidRDefault="00377A9D" w:rsidP="0088463A">
      <w:pPr>
        <w:rPr>
          <w:sz w:val="24"/>
          <w:szCs w:val="24"/>
        </w:rPr>
      </w:pPr>
    </w:p>
    <w:p w14:paraId="59126191" w14:textId="3135D21E" w:rsidR="00377A9D" w:rsidRDefault="00377A9D" w:rsidP="0088463A">
      <w:pPr>
        <w:rPr>
          <w:sz w:val="24"/>
          <w:szCs w:val="24"/>
        </w:rPr>
      </w:pPr>
    </w:p>
    <w:p w14:paraId="78CA8596" w14:textId="0C73D0A5" w:rsidR="00377A9D" w:rsidRDefault="00377A9D" w:rsidP="0088463A">
      <w:pPr>
        <w:rPr>
          <w:sz w:val="24"/>
          <w:szCs w:val="24"/>
        </w:rPr>
      </w:pPr>
    </w:p>
    <w:p w14:paraId="2B6F38DE" w14:textId="77777777" w:rsidR="0006723B" w:rsidRDefault="0006723B" w:rsidP="0088463A">
      <w:pPr>
        <w:rPr>
          <w:b/>
          <w:bCs/>
          <w:sz w:val="28"/>
          <w:szCs w:val="28"/>
          <w:u w:val="single"/>
        </w:rPr>
      </w:pPr>
    </w:p>
    <w:p w14:paraId="4E6A7456" w14:textId="77777777" w:rsidR="0006723B" w:rsidRDefault="0006723B" w:rsidP="0088463A">
      <w:pPr>
        <w:rPr>
          <w:b/>
          <w:bCs/>
          <w:sz w:val="28"/>
          <w:szCs w:val="28"/>
          <w:u w:val="single"/>
        </w:rPr>
      </w:pPr>
    </w:p>
    <w:p w14:paraId="7C29435B" w14:textId="77777777" w:rsidR="0006723B" w:rsidRDefault="0006723B" w:rsidP="0088463A">
      <w:pPr>
        <w:rPr>
          <w:b/>
          <w:bCs/>
          <w:sz w:val="28"/>
          <w:szCs w:val="28"/>
          <w:u w:val="single"/>
        </w:rPr>
      </w:pPr>
    </w:p>
    <w:p w14:paraId="57571392" w14:textId="77777777" w:rsidR="0006723B" w:rsidRDefault="0006723B" w:rsidP="0088463A">
      <w:pPr>
        <w:rPr>
          <w:b/>
          <w:bCs/>
          <w:sz w:val="28"/>
          <w:szCs w:val="28"/>
          <w:u w:val="single"/>
        </w:rPr>
      </w:pPr>
    </w:p>
    <w:p w14:paraId="2B4AFE31" w14:textId="77777777" w:rsidR="0006723B" w:rsidRDefault="0006723B" w:rsidP="0088463A">
      <w:pPr>
        <w:rPr>
          <w:b/>
          <w:bCs/>
          <w:sz w:val="28"/>
          <w:szCs w:val="28"/>
          <w:u w:val="single"/>
        </w:rPr>
      </w:pPr>
    </w:p>
    <w:p w14:paraId="4BBE9C0E" w14:textId="77777777" w:rsidR="0006723B" w:rsidRDefault="0006723B" w:rsidP="0088463A">
      <w:pPr>
        <w:rPr>
          <w:b/>
          <w:bCs/>
          <w:sz w:val="28"/>
          <w:szCs w:val="28"/>
          <w:u w:val="single"/>
        </w:rPr>
      </w:pPr>
    </w:p>
    <w:p w14:paraId="3DDD3614" w14:textId="77777777" w:rsidR="0006723B" w:rsidRDefault="0006723B" w:rsidP="0088463A">
      <w:pPr>
        <w:rPr>
          <w:b/>
          <w:bCs/>
          <w:sz w:val="28"/>
          <w:szCs w:val="28"/>
          <w:u w:val="single"/>
        </w:rPr>
      </w:pPr>
    </w:p>
    <w:p w14:paraId="5217F4E0" w14:textId="6A75A238" w:rsidR="00377A9D" w:rsidRPr="009A3113" w:rsidRDefault="0006723B" w:rsidP="0088463A">
      <w:pPr>
        <w:rPr>
          <w:b/>
          <w:bCs/>
          <w:sz w:val="28"/>
          <w:szCs w:val="28"/>
          <w:u w:val="single"/>
        </w:rPr>
      </w:pPr>
      <w:r>
        <w:rPr>
          <w:b/>
          <w:bCs/>
          <w:sz w:val="28"/>
          <w:szCs w:val="28"/>
          <w:u w:val="single"/>
        </w:rPr>
        <w:t>3.</w:t>
      </w:r>
      <w:r w:rsidR="00377A9D" w:rsidRPr="009A3113">
        <w:rPr>
          <w:b/>
          <w:bCs/>
          <w:sz w:val="28"/>
          <w:szCs w:val="28"/>
          <w:u w:val="single"/>
        </w:rPr>
        <w:t xml:space="preserve">SWOT Analysis </w:t>
      </w:r>
    </w:p>
    <w:p w14:paraId="03E757AE" w14:textId="5D1B5D90" w:rsidR="00377A9D" w:rsidRDefault="00377A9D" w:rsidP="0088463A">
      <w:pPr>
        <w:rPr>
          <w:sz w:val="24"/>
          <w:szCs w:val="24"/>
        </w:rPr>
      </w:pPr>
    </w:p>
    <w:tbl>
      <w:tblPr>
        <w:tblStyle w:val="TableGrid"/>
        <w:tblW w:w="0" w:type="auto"/>
        <w:tblLook w:val="04A0" w:firstRow="1" w:lastRow="0" w:firstColumn="1" w:lastColumn="0" w:noHBand="0" w:noVBand="1"/>
      </w:tblPr>
      <w:tblGrid>
        <w:gridCol w:w="4508"/>
        <w:gridCol w:w="4508"/>
      </w:tblGrid>
      <w:tr w:rsidR="00377A9D" w14:paraId="7D0C9A44" w14:textId="77777777" w:rsidTr="00377A9D">
        <w:trPr>
          <w:trHeight w:val="2211"/>
        </w:trPr>
        <w:tc>
          <w:tcPr>
            <w:tcW w:w="4508" w:type="dxa"/>
          </w:tcPr>
          <w:p w14:paraId="462C21AC" w14:textId="77777777" w:rsidR="00377A9D" w:rsidRDefault="00377A9D" w:rsidP="0088463A">
            <w:pPr>
              <w:rPr>
                <w:sz w:val="24"/>
                <w:szCs w:val="24"/>
              </w:rPr>
            </w:pPr>
            <w:r>
              <w:rPr>
                <w:sz w:val="24"/>
                <w:szCs w:val="24"/>
              </w:rPr>
              <w:t>Strengths</w:t>
            </w:r>
          </w:p>
          <w:p w14:paraId="002947B9" w14:textId="77777777" w:rsidR="00377A9D" w:rsidRDefault="00377A9D" w:rsidP="0088463A">
            <w:pPr>
              <w:rPr>
                <w:sz w:val="24"/>
                <w:szCs w:val="24"/>
              </w:rPr>
            </w:pPr>
          </w:p>
          <w:p w14:paraId="687E7F4C" w14:textId="5427224E" w:rsidR="00C119D4" w:rsidRDefault="00C119D4" w:rsidP="0088463A">
            <w:pPr>
              <w:rPr>
                <w:sz w:val="24"/>
                <w:szCs w:val="24"/>
              </w:rPr>
            </w:pPr>
            <w:r>
              <w:rPr>
                <w:sz w:val="24"/>
                <w:szCs w:val="24"/>
              </w:rPr>
              <w:t>Various</w:t>
            </w:r>
            <w:r w:rsidR="00377A9D" w:rsidRPr="00377A9D">
              <w:rPr>
                <w:sz w:val="24"/>
                <w:szCs w:val="24"/>
              </w:rPr>
              <w:t xml:space="preserve"> Retail Formats</w:t>
            </w:r>
          </w:p>
          <w:p w14:paraId="0CB55B94" w14:textId="77777777" w:rsidR="00C119D4" w:rsidRDefault="00377A9D" w:rsidP="0088463A">
            <w:pPr>
              <w:rPr>
                <w:sz w:val="24"/>
                <w:szCs w:val="24"/>
              </w:rPr>
            </w:pPr>
            <w:r w:rsidRPr="00377A9D">
              <w:rPr>
                <w:sz w:val="24"/>
                <w:szCs w:val="24"/>
              </w:rPr>
              <w:t xml:space="preserve">Private and Exclusive Brands </w:t>
            </w:r>
          </w:p>
          <w:p w14:paraId="3AF77E30" w14:textId="55D31A08" w:rsidR="00377A9D" w:rsidRDefault="00C119D4" w:rsidP="0088463A">
            <w:pPr>
              <w:rPr>
                <w:sz w:val="24"/>
                <w:szCs w:val="24"/>
              </w:rPr>
            </w:pPr>
            <w:r>
              <w:rPr>
                <w:sz w:val="24"/>
                <w:szCs w:val="24"/>
              </w:rPr>
              <w:t>Solid</w:t>
            </w:r>
            <w:r w:rsidR="00377A9D" w:rsidRPr="00377A9D">
              <w:rPr>
                <w:sz w:val="24"/>
                <w:szCs w:val="24"/>
              </w:rPr>
              <w:t xml:space="preserve"> Support from Walmart</w:t>
            </w:r>
          </w:p>
          <w:p w14:paraId="71EF7FCD" w14:textId="4B1B0DCA" w:rsidR="004D1595" w:rsidRDefault="004D1595" w:rsidP="0088463A">
            <w:pPr>
              <w:rPr>
                <w:sz w:val="24"/>
                <w:szCs w:val="24"/>
              </w:rPr>
            </w:pPr>
            <w:r>
              <w:rPr>
                <w:sz w:val="24"/>
                <w:szCs w:val="24"/>
              </w:rPr>
              <w:t xml:space="preserve">Use of online market environment </w:t>
            </w:r>
          </w:p>
        </w:tc>
        <w:tc>
          <w:tcPr>
            <w:tcW w:w="4508" w:type="dxa"/>
          </w:tcPr>
          <w:p w14:paraId="4D620F4D" w14:textId="77777777" w:rsidR="00377A9D" w:rsidRDefault="00377A9D" w:rsidP="0088463A">
            <w:pPr>
              <w:rPr>
                <w:sz w:val="24"/>
                <w:szCs w:val="24"/>
              </w:rPr>
            </w:pPr>
            <w:r>
              <w:rPr>
                <w:sz w:val="24"/>
                <w:szCs w:val="24"/>
              </w:rPr>
              <w:t>Weaknesses</w:t>
            </w:r>
          </w:p>
          <w:p w14:paraId="68B6C7A6" w14:textId="77777777" w:rsidR="00377A9D" w:rsidRDefault="00377A9D" w:rsidP="0088463A">
            <w:pPr>
              <w:rPr>
                <w:sz w:val="24"/>
                <w:szCs w:val="24"/>
              </w:rPr>
            </w:pPr>
          </w:p>
          <w:p w14:paraId="68BF24DB" w14:textId="513D7837" w:rsidR="00D23B06" w:rsidRDefault="00D23B06" w:rsidP="0088463A">
            <w:pPr>
              <w:rPr>
                <w:sz w:val="24"/>
                <w:szCs w:val="24"/>
              </w:rPr>
            </w:pPr>
            <w:r>
              <w:rPr>
                <w:sz w:val="24"/>
                <w:szCs w:val="24"/>
              </w:rPr>
              <w:t>Lack of smaller supermarkets and convenience stores</w:t>
            </w:r>
          </w:p>
          <w:p w14:paraId="058BA4BC" w14:textId="11439531" w:rsidR="00377A9D" w:rsidRDefault="00377A9D" w:rsidP="0088463A">
            <w:pPr>
              <w:rPr>
                <w:sz w:val="24"/>
                <w:szCs w:val="24"/>
              </w:rPr>
            </w:pPr>
            <w:r w:rsidRPr="00377A9D">
              <w:rPr>
                <w:sz w:val="24"/>
                <w:szCs w:val="24"/>
              </w:rPr>
              <w:t>Involvement in Equal Value Claims</w:t>
            </w:r>
          </w:p>
          <w:p w14:paraId="4DDA9212" w14:textId="77777777" w:rsidR="004D1595" w:rsidRDefault="004D1595" w:rsidP="0088463A">
            <w:pPr>
              <w:rPr>
                <w:sz w:val="24"/>
                <w:szCs w:val="24"/>
              </w:rPr>
            </w:pPr>
            <w:r>
              <w:rPr>
                <w:sz w:val="24"/>
                <w:szCs w:val="24"/>
              </w:rPr>
              <w:t>Products not as good as Waitrose</w:t>
            </w:r>
          </w:p>
          <w:p w14:paraId="0C06D456" w14:textId="7395CB42" w:rsidR="004D1595" w:rsidRDefault="004D1595" w:rsidP="0088463A">
            <w:pPr>
              <w:rPr>
                <w:sz w:val="24"/>
                <w:szCs w:val="24"/>
              </w:rPr>
            </w:pPr>
            <w:r>
              <w:rPr>
                <w:sz w:val="24"/>
                <w:szCs w:val="24"/>
              </w:rPr>
              <w:t>Prices not as cheap as other discounters like Lidl and ALDI</w:t>
            </w:r>
          </w:p>
        </w:tc>
      </w:tr>
      <w:tr w:rsidR="00377A9D" w14:paraId="322A1FFA" w14:textId="77777777" w:rsidTr="00377A9D">
        <w:trPr>
          <w:trHeight w:val="2211"/>
        </w:trPr>
        <w:tc>
          <w:tcPr>
            <w:tcW w:w="4508" w:type="dxa"/>
          </w:tcPr>
          <w:p w14:paraId="4A3023DA" w14:textId="77777777" w:rsidR="00377A9D" w:rsidRDefault="00377A9D" w:rsidP="0088463A">
            <w:pPr>
              <w:rPr>
                <w:sz w:val="24"/>
                <w:szCs w:val="24"/>
              </w:rPr>
            </w:pPr>
            <w:r>
              <w:rPr>
                <w:sz w:val="24"/>
                <w:szCs w:val="24"/>
              </w:rPr>
              <w:t>Opportunities</w:t>
            </w:r>
          </w:p>
          <w:p w14:paraId="21430A9A" w14:textId="77777777" w:rsidR="00377A9D" w:rsidRDefault="00377A9D" w:rsidP="0088463A">
            <w:pPr>
              <w:rPr>
                <w:sz w:val="24"/>
                <w:szCs w:val="24"/>
              </w:rPr>
            </w:pPr>
          </w:p>
          <w:p w14:paraId="6787174A" w14:textId="36BC6B8F" w:rsidR="00377A9D" w:rsidRDefault="00377A9D" w:rsidP="0088463A">
            <w:pPr>
              <w:rPr>
                <w:sz w:val="24"/>
                <w:szCs w:val="24"/>
              </w:rPr>
            </w:pPr>
            <w:proofErr w:type="spellStart"/>
            <w:r w:rsidRPr="00377A9D">
              <w:rPr>
                <w:sz w:val="24"/>
                <w:szCs w:val="24"/>
              </w:rPr>
              <w:t>Favorable</w:t>
            </w:r>
            <w:proofErr w:type="spellEnd"/>
            <w:r w:rsidRPr="00377A9D">
              <w:rPr>
                <w:sz w:val="24"/>
                <w:szCs w:val="24"/>
              </w:rPr>
              <w:t xml:space="preserve"> Trends in UK Online Retail Private Labels Gaining Momentum Launch of New Products</w:t>
            </w:r>
          </w:p>
        </w:tc>
        <w:tc>
          <w:tcPr>
            <w:tcW w:w="4508" w:type="dxa"/>
          </w:tcPr>
          <w:p w14:paraId="75B9404B" w14:textId="77777777" w:rsidR="00377A9D" w:rsidRDefault="00377A9D" w:rsidP="0088463A">
            <w:pPr>
              <w:rPr>
                <w:sz w:val="24"/>
                <w:szCs w:val="24"/>
              </w:rPr>
            </w:pPr>
            <w:r>
              <w:rPr>
                <w:sz w:val="24"/>
                <w:szCs w:val="24"/>
              </w:rPr>
              <w:t xml:space="preserve">Threats </w:t>
            </w:r>
          </w:p>
          <w:p w14:paraId="7E06BE06" w14:textId="77777777" w:rsidR="00377A9D" w:rsidRDefault="00377A9D" w:rsidP="0088463A">
            <w:pPr>
              <w:rPr>
                <w:sz w:val="24"/>
                <w:szCs w:val="24"/>
              </w:rPr>
            </w:pPr>
          </w:p>
          <w:p w14:paraId="436C8774" w14:textId="77777777" w:rsidR="00377A9D" w:rsidRDefault="00377A9D" w:rsidP="0088463A">
            <w:pPr>
              <w:rPr>
                <w:sz w:val="24"/>
                <w:szCs w:val="24"/>
              </w:rPr>
            </w:pPr>
            <w:r w:rsidRPr="00377A9D">
              <w:rPr>
                <w:sz w:val="24"/>
                <w:szCs w:val="24"/>
              </w:rPr>
              <w:t>Increase in counterfeit products</w:t>
            </w:r>
          </w:p>
          <w:p w14:paraId="3BED700E" w14:textId="72410E87" w:rsidR="00377A9D" w:rsidRDefault="00377A9D" w:rsidP="0088463A">
            <w:pPr>
              <w:rPr>
                <w:sz w:val="24"/>
                <w:szCs w:val="24"/>
              </w:rPr>
            </w:pPr>
            <w:r w:rsidRPr="00377A9D">
              <w:rPr>
                <w:sz w:val="24"/>
                <w:szCs w:val="24"/>
              </w:rPr>
              <w:t xml:space="preserve">Intense Competition </w:t>
            </w:r>
            <w:r>
              <w:rPr>
                <w:sz w:val="24"/>
                <w:szCs w:val="24"/>
              </w:rPr>
              <w:t>(ALDI, LIDL, TESCO, Amazon)</w:t>
            </w:r>
          </w:p>
          <w:p w14:paraId="44956400" w14:textId="218C0EA8" w:rsidR="00377A9D" w:rsidRDefault="00377A9D" w:rsidP="0088463A">
            <w:pPr>
              <w:rPr>
                <w:sz w:val="24"/>
                <w:szCs w:val="24"/>
              </w:rPr>
            </w:pPr>
            <w:r w:rsidRPr="00377A9D">
              <w:rPr>
                <w:sz w:val="24"/>
                <w:szCs w:val="24"/>
              </w:rPr>
              <w:t>Shortage of Skilled Labo</w:t>
            </w:r>
            <w:r w:rsidR="004D1595">
              <w:rPr>
                <w:sz w:val="24"/>
                <w:szCs w:val="24"/>
              </w:rPr>
              <w:t>u</w:t>
            </w:r>
            <w:r w:rsidRPr="00377A9D">
              <w:rPr>
                <w:sz w:val="24"/>
                <w:szCs w:val="24"/>
              </w:rPr>
              <w:t>r in Europe</w:t>
            </w:r>
          </w:p>
        </w:tc>
      </w:tr>
    </w:tbl>
    <w:p w14:paraId="7DE155B8" w14:textId="77777777" w:rsidR="00377A9D" w:rsidRDefault="00377A9D" w:rsidP="0088463A">
      <w:pPr>
        <w:rPr>
          <w:sz w:val="24"/>
          <w:szCs w:val="24"/>
        </w:rPr>
      </w:pPr>
    </w:p>
    <w:p w14:paraId="2DD01ED0" w14:textId="243AD659" w:rsidR="009861D0" w:rsidRDefault="009861D0" w:rsidP="0088463A">
      <w:pPr>
        <w:rPr>
          <w:sz w:val="24"/>
          <w:szCs w:val="24"/>
        </w:rPr>
      </w:pPr>
    </w:p>
    <w:p w14:paraId="48F47D44" w14:textId="5F397584" w:rsidR="009861D0" w:rsidRDefault="00DF7E1A" w:rsidP="0088463A">
      <w:pPr>
        <w:rPr>
          <w:b/>
          <w:bCs/>
          <w:sz w:val="28"/>
          <w:szCs w:val="28"/>
          <w:u w:val="single"/>
        </w:rPr>
      </w:pPr>
      <w:r>
        <w:rPr>
          <w:b/>
          <w:bCs/>
          <w:sz w:val="28"/>
          <w:szCs w:val="28"/>
          <w:u w:val="single"/>
        </w:rPr>
        <w:t>3.1</w:t>
      </w:r>
      <w:r w:rsidR="009A3113" w:rsidRPr="009A3113">
        <w:rPr>
          <w:b/>
          <w:bCs/>
          <w:sz w:val="28"/>
          <w:szCs w:val="28"/>
          <w:u w:val="single"/>
        </w:rPr>
        <w:t>Strenghts</w:t>
      </w:r>
    </w:p>
    <w:p w14:paraId="75C14A02" w14:textId="4830E403" w:rsidR="00DF7E1A" w:rsidRPr="00DF7E1A" w:rsidRDefault="00DF7E1A" w:rsidP="00DF7E1A">
      <w:pPr>
        <w:rPr>
          <w:sz w:val="24"/>
          <w:szCs w:val="24"/>
        </w:rPr>
      </w:pPr>
      <w:sdt>
        <w:sdtPr>
          <w:rPr>
            <w:sz w:val="24"/>
            <w:szCs w:val="24"/>
          </w:rPr>
          <w:id w:val="-1255749215"/>
          <w:citation/>
        </w:sdtPr>
        <w:sdtContent>
          <w:r>
            <w:rPr>
              <w:sz w:val="24"/>
              <w:szCs w:val="24"/>
            </w:rPr>
            <w:fldChar w:fldCharType="begin"/>
          </w:r>
          <w:r>
            <w:rPr>
              <w:sz w:val="24"/>
              <w:szCs w:val="24"/>
            </w:rPr>
            <w:instrText xml:space="preserve"> CITATION DRS20 \l 2057 </w:instrText>
          </w:r>
          <w:r>
            <w:rPr>
              <w:sz w:val="24"/>
              <w:szCs w:val="24"/>
            </w:rPr>
            <w:fldChar w:fldCharType="separate"/>
          </w:r>
          <w:r w:rsidR="002B2EE1" w:rsidRPr="002B2EE1">
            <w:rPr>
              <w:noProof/>
              <w:sz w:val="24"/>
              <w:szCs w:val="24"/>
            </w:rPr>
            <w:t>(Sodry, 2020)</w:t>
          </w:r>
          <w:r>
            <w:rPr>
              <w:sz w:val="24"/>
              <w:szCs w:val="24"/>
            </w:rPr>
            <w:fldChar w:fldCharType="end"/>
          </w:r>
        </w:sdtContent>
      </w:sdt>
      <w:r w:rsidRPr="00DF7E1A">
        <w:t xml:space="preserve"> </w:t>
      </w:r>
      <w:r w:rsidRPr="00DF7E1A">
        <w:rPr>
          <w:sz w:val="24"/>
          <w:szCs w:val="24"/>
        </w:rPr>
        <w:t xml:space="preserve">ASDA is the third biggest retailer in the UK. As of December 2019, it has 14.8% piece of the pie (Kantar, 2020) and has more than 630 stores. It is well known for its solid administration. It has filled some of its vital situations throughout the years by recruiting individuals from other large worldwide names, for example, Carrefour. </w:t>
      </w:r>
    </w:p>
    <w:p w14:paraId="13411A2D" w14:textId="77777777" w:rsidR="00DF7E1A" w:rsidRPr="00DF7E1A" w:rsidRDefault="00DF7E1A" w:rsidP="00DF7E1A">
      <w:pPr>
        <w:rPr>
          <w:sz w:val="24"/>
          <w:szCs w:val="24"/>
        </w:rPr>
      </w:pPr>
    </w:p>
    <w:p w14:paraId="4395F61B" w14:textId="043BA43B" w:rsidR="00DF7E1A" w:rsidRPr="00DF7E1A" w:rsidRDefault="00DF7E1A" w:rsidP="00DF7E1A">
      <w:pPr>
        <w:rPr>
          <w:sz w:val="24"/>
          <w:szCs w:val="24"/>
        </w:rPr>
      </w:pPr>
      <w:r w:rsidRPr="00DF7E1A">
        <w:rPr>
          <w:sz w:val="24"/>
          <w:szCs w:val="24"/>
        </w:rPr>
        <w:t xml:space="preserve">ASDA has extended very well in the UK throughout the years. It serves in excess of 19 million clients consistently and 98 percent of the UK homes are served by its online stages </w:t>
      </w:r>
      <w:r w:rsidRPr="00DF7E1A">
        <w:rPr>
          <w:sz w:val="24"/>
          <w:szCs w:val="24"/>
        </w:rPr>
        <w:lastRenderedPageBreak/>
        <w:t xml:space="preserve">www.asda.com and www.george.com. It has a scope of store positions for example Supercentres, Superstores, Supermarkets, Asda Living, George stores, and Petrol Filling Stations </w:t>
      </w:r>
      <w:sdt>
        <w:sdtPr>
          <w:rPr>
            <w:sz w:val="24"/>
            <w:szCs w:val="24"/>
          </w:rPr>
          <w:id w:val="2039087450"/>
          <w:citation/>
        </w:sdtPr>
        <w:sdtContent>
          <w:r w:rsidR="00D23B06">
            <w:rPr>
              <w:sz w:val="24"/>
              <w:szCs w:val="24"/>
            </w:rPr>
            <w:fldChar w:fldCharType="begin"/>
          </w:r>
          <w:r w:rsidR="00D23B06">
            <w:rPr>
              <w:sz w:val="24"/>
              <w:szCs w:val="24"/>
            </w:rPr>
            <w:instrText xml:space="preserve"> CITATION www20 \l 2057 </w:instrText>
          </w:r>
          <w:r w:rsidR="00D23B06">
            <w:rPr>
              <w:sz w:val="24"/>
              <w:szCs w:val="24"/>
            </w:rPr>
            <w:fldChar w:fldCharType="separate"/>
          </w:r>
          <w:r w:rsidR="002B2EE1" w:rsidRPr="002B2EE1">
            <w:rPr>
              <w:noProof/>
              <w:sz w:val="24"/>
              <w:szCs w:val="24"/>
            </w:rPr>
            <w:t>(Anon., 2020)</w:t>
          </w:r>
          <w:r w:rsidR="00D23B06">
            <w:rPr>
              <w:sz w:val="24"/>
              <w:szCs w:val="24"/>
            </w:rPr>
            <w:fldChar w:fldCharType="end"/>
          </w:r>
        </w:sdtContent>
      </w:sdt>
      <w:r w:rsidR="00D23B06">
        <w:rPr>
          <w:sz w:val="24"/>
          <w:szCs w:val="24"/>
        </w:rPr>
        <w:t>.</w:t>
      </w:r>
    </w:p>
    <w:p w14:paraId="6B0F47C4" w14:textId="77777777" w:rsidR="00DF7E1A" w:rsidRPr="00DF7E1A" w:rsidRDefault="00DF7E1A" w:rsidP="00DF7E1A">
      <w:pPr>
        <w:rPr>
          <w:sz w:val="24"/>
          <w:szCs w:val="24"/>
        </w:rPr>
      </w:pPr>
    </w:p>
    <w:p w14:paraId="3A5E2D35" w14:textId="35CAA300" w:rsidR="00DF7E1A" w:rsidRDefault="00DF7E1A" w:rsidP="00DF7E1A">
      <w:pPr>
        <w:rPr>
          <w:sz w:val="24"/>
          <w:szCs w:val="24"/>
        </w:rPr>
      </w:pPr>
      <w:r w:rsidRPr="00DF7E1A">
        <w:rPr>
          <w:sz w:val="24"/>
          <w:szCs w:val="24"/>
        </w:rPr>
        <w:t xml:space="preserve">ASDA is notable for its economies of scale and </w:t>
      </w:r>
      <w:r w:rsidRPr="00DF7E1A">
        <w:rPr>
          <w:sz w:val="24"/>
          <w:szCs w:val="24"/>
        </w:rPr>
        <w:t>unrivalled</w:t>
      </w:r>
      <w:r w:rsidRPr="00DF7E1A">
        <w:rPr>
          <w:sz w:val="24"/>
          <w:szCs w:val="24"/>
        </w:rPr>
        <w:t xml:space="preserve"> innovation. Its consistent advancement consistently drives it forward. Its faithfulness plot acquires clients reward focuses on homeware and garments buys. ASDA is likewise acclaimed for the nature of its items. It was announced Retailer of the Year 2019. It was additionally delegated the Chilled Retailer of the Year, Bakery Retailer of the Year, and Drinks Retailer of the Year 2019.</w:t>
      </w:r>
    </w:p>
    <w:p w14:paraId="39DC18C8" w14:textId="53460AF2" w:rsidR="00DF7E1A" w:rsidRDefault="00DF7E1A" w:rsidP="00DF7E1A">
      <w:pPr>
        <w:rPr>
          <w:sz w:val="24"/>
          <w:szCs w:val="24"/>
        </w:rPr>
      </w:pPr>
    </w:p>
    <w:p w14:paraId="411ED8B4" w14:textId="743C11A4" w:rsidR="00C119D4" w:rsidRDefault="00C119D4" w:rsidP="00DF7E1A">
      <w:pPr>
        <w:rPr>
          <w:sz w:val="24"/>
          <w:szCs w:val="24"/>
        </w:rPr>
      </w:pPr>
      <w:r>
        <w:rPr>
          <w:sz w:val="24"/>
          <w:szCs w:val="24"/>
        </w:rPr>
        <w:t xml:space="preserve">As stated in the report ASDA Stores LTD on </w:t>
      </w:r>
      <w:sdt>
        <w:sdtPr>
          <w:rPr>
            <w:sz w:val="24"/>
            <w:szCs w:val="24"/>
          </w:rPr>
          <w:id w:val="-909459611"/>
          <w:citation/>
        </w:sdtPr>
        <w:sdtContent>
          <w:r>
            <w:rPr>
              <w:sz w:val="24"/>
              <w:szCs w:val="24"/>
            </w:rPr>
            <w:fldChar w:fldCharType="begin"/>
          </w:r>
          <w:r>
            <w:rPr>
              <w:sz w:val="24"/>
              <w:szCs w:val="24"/>
            </w:rPr>
            <w:instrText xml:space="preserve"> CITATION www201 \l 2057 </w:instrText>
          </w:r>
          <w:r>
            <w:rPr>
              <w:sz w:val="24"/>
              <w:szCs w:val="24"/>
            </w:rPr>
            <w:fldChar w:fldCharType="separate"/>
          </w:r>
          <w:r w:rsidR="002B2EE1" w:rsidRPr="002B2EE1">
            <w:rPr>
              <w:noProof/>
              <w:sz w:val="24"/>
              <w:szCs w:val="24"/>
            </w:rPr>
            <w:t>(Anon., 2020)</w:t>
          </w:r>
          <w:r>
            <w:rPr>
              <w:sz w:val="24"/>
              <w:szCs w:val="24"/>
            </w:rPr>
            <w:fldChar w:fldCharType="end"/>
          </w:r>
        </w:sdtContent>
      </w:sdt>
      <w:r>
        <w:rPr>
          <w:sz w:val="24"/>
          <w:szCs w:val="24"/>
        </w:rPr>
        <w:t xml:space="preserve"> </w:t>
      </w:r>
    </w:p>
    <w:p w14:paraId="7486FA76" w14:textId="77777777" w:rsidR="00DF7E1A" w:rsidRPr="00DF7E1A" w:rsidRDefault="00DF7E1A" w:rsidP="00DF7E1A">
      <w:pPr>
        <w:rPr>
          <w:sz w:val="24"/>
          <w:szCs w:val="24"/>
        </w:rPr>
      </w:pPr>
      <w:r w:rsidRPr="00DF7E1A">
        <w:rPr>
          <w:sz w:val="24"/>
          <w:szCs w:val="24"/>
        </w:rPr>
        <w:t xml:space="preserve">Various Retail Formats </w:t>
      </w:r>
    </w:p>
    <w:p w14:paraId="79436737" w14:textId="77777777" w:rsidR="00DF7E1A" w:rsidRPr="00DF7E1A" w:rsidRDefault="00DF7E1A" w:rsidP="00DF7E1A">
      <w:pPr>
        <w:rPr>
          <w:sz w:val="24"/>
          <w:szCs w:val="24"/>
        </w:rPr>
      </w:pPr>
    </w:p>
    <w:p w14:paraId="289D5918" w14:textId="7332EB28" w:rsidR="00DF7E1A" w:rsidRDefault="00DF7E1A" w:rsidP="00DF7E1A">
      <w:pPr>
        <w:rPr>
          <w:sz w:val="24"/>
          <w:szCs w:val="24"/>
        </w:rPr>
      </w:pPr>
      <w:r w:rsidRPr="00DF7E1A">
        <w:rPr>
          <w:sz w:val="24"/>
          <w:szCs w:val="24"/>
        </w:rPr>
        <w:t xml:space="preserve">Asda works retail locations in the UK under numerous flags, including </w:t>
      </w:r>
      <w:r w:rsidR="00C119D4" w:rsidRPr="00DF7E1A">
        <w:rPr>
          <w:sz w:val="24"/>
          <w:szCs w:val="24"/>
        </w:rPr>
        <w:t>Supercentres</w:t>
      </w:r>
      <w:r w:rsidRPr="00DF7E1A">
        <w:rPr>
          <w:sz w:val="24"/>
          <w:szCs w:val="24"/>
        </w:rPr>
        <w:t xml:space="preserve">, Superstores, Supermarkets, Living stores and Petrol stations and sites. Various retail designs empower the organization to </w:t>
      </w:r>
      <w:r w:rsidR="00C119D4" w:rsidRPr="00DF7E1A">
        <w:rPr>
          <w:sz w:val="24"/>
          <w:szCs w:val="24"/>
        </w:rPr>
        <w:t>consider</w:t>
      </w:r>
      <w:r w:rsidRPr="00DF7E1A">
        <w:rPr>
          <w:sz w:val="24"/>
          <w:szCs w:val="24"/>
        </w:rPr>
        <w:t xml:space="preserve"> a wide client base other than differentiating its income sources. The </w:t>
      </w:r>
      <w:r w:rsidR="00C119D4" w:rsidRPr="00DF7E1A">
        <w:rPr>
          <w:sz w:val="24"/>
          <w:szCs w:val="24"/>
        </w:rPr>
        <w:t>Supercentres</w:t>
      </w:r>
      <w:r w:rsidRPr="00DF7E1A">
        <w:rPr>
          <w:sz w:val="24"/>
          <w:szCs w:val="24"/>
        </w:rPr>
        <w:t xml:space="preserve"> offer a full scope of food and George and non-food items. The Superstores offer a broad selection of nourishments and work different divisions including bistro, drug store, optician, bigger George and non-food. The Supermarkets gives food and comfort and offer basic non-food things. Asda Living stores offer product going from George home, style and general product. The Petrol Filling Stations offers both compensation at-siphon and pay-at-stand administrations. It likewise incorporates accommodation store that gives an assortment of food to </w:t>
      </w:r>
      <w:r w:rsidR="00C119D4" w:rsidRPr="00DF7E1A">
        <w:rPr>
          <w:sz w:val="24"/>
          <w:szCs w:val="24"/>
        </w:rPr>
        <w:t>go and</w:t>
      </w:r>
      <w:r w:rsidRPr="00DF7E1A">
        <w:rPr>
          <w:sz w:val="24"/>
          <w:szCs w:val="24"/>
        </w:rPr>
        <w:t xml:space="preserve"> travel benevolent items. The organization through its site offers a wide scope of items which incorporate home and nursery items; apparel, footwear, and assortment for people; children and infant items; electrical; amusement items; travel and relaxation items; and blessings. The items requested online through this channel will be conveyed either legitimately to the client's place or to the nearby store for assortment.</w:t>
      </w:r>
    </w:p>
    <w:p w14:paraId="037445E9" w14:textId="1EAAB02C" w:rsidR="00C119D4" w:rsidRDefault="00C119D4" w:rsidP="00DF7E1A">
      <w:pPr>
        <w:rPr>
          <w:sz w:val="24"/>
          <w:szCs w:val="24"/>
        </w:rPr>
      </w:pPr>
    </w:p>
    <w:p w14:paraId="4304D46F" w14:textId="77777777" w:rsidR="00C119D4" w:rsidRPr="00C119D4" w:rsidRDefault="00C119D4" w:rsidP="00C119D4">
      <w:pPr>
        <w:rPr>
          <w:sz w:val="24"/>
          <w:szCs w:val="24"/>
        </w:rPr>
      </w:pPr>
      <w:r w:rsidRPr="00C119D4">
        <w:rPr>
          <w:sz w:val="24"/>
          <w:szCs w:val="24"/>
        </w:rPr>
        <w:t xml:space="preserve">Private and Exclusive Brands </w:t>
      </w:r>
    </w:p>
    <w:p w14:paraId="2B5690F3" w14:textId="77777777" w:rsidR="00C119D4" w:rsidRPr="00C119D4" w:rsidRDefault="00C119D4" w:rsidP="00C119D4">
      <w:pPr>
        <w:rPr>
          <w:sz w:val="24"/>
          <w:szCs w:val="24"/>
        </w:rPr>
      </w:pPr>
    </w:p>
    <w:p w14:paraId="15354820" w14:textId="2B432166" w:rsidR="00C119D4" w:rsidRDefault="00C119D4" w:rsidP="00C119D4">
      <w:pPr>
        <w:rPr>
          <w:sz w:val="24"/>
          <w:szCs w:val="24"/>
        </w:rPr>
      </w:pPr>
      <w:r w:rsidRPr="00C119D4">
        <w:rPr>
          <w:sz w:val="24"/>
          <w:szCs w:val="24"/>
        </w:rPr>
        <w:t>Asda offers different private name items at its stores and furthermore on the web. The organization works in close relationship with different private name providers to frame key connections to convey own mark</w:t>
      </w:r>
      <w:r>
        <w:rPr>
          <w:sz w:val="24"/>
          <w:szCs w:val="24"/>
        </w:rPr>
        <w:t xml:space="preserve"> </w:t>
      </w:r>
      <w:r w:rsidRPr="00C119D4">
        <w:rPr>
          <w:sz w:val="24"/>
          <w:szCs w:val="24"/>
        </w:rPr>
        <w:t xml:space="preserve">items with high </w:t>
      </w:r>
      <w:r>
        <w:rPr>
          <w:sz w:val="24"/>
          <w:szCs w:val="24"/>
        </w:rPr>
        <w:t>quality</w:t>
      </w:r>
      <w:r w:rsidRPr="00C119D4">
        <w:rPr>
          <w:sz w:val="24"/>
          <w:szCs w:val="24"/>
        </w:rPr>
        <w:t xml:space="preserve">. Asda's private marks spread a scope of item classifications including food, basic food item, home and relaxation. For example, George, Asda's lead private name brand was propelled in 1989. Right now, George is sold in more than 560 stores and through George.com, which is one of the quickest developing on the web design organizations serving more than 800,000 clients every week. </w:t>
      </w:r>
      <w:r w:rsidRPr="00C119D4">
        <w:rPr>
          <w:sz w:val="24"/>
          <w:szCs w:val="24"/>
        </w:rPr>
        <w:lastRenderedPageBreak/>
        <w:t>Throughout the years, the organization extended the scope of contributions under this brand and now incorporates a broad choice of items across various classifications including, home and nursery items; attire, footwear and adornments for people; children and infant items; and furniture.</w:t>
      </w:r>
      <w:r>
        <w:rPr>
          <w:sz w:val="24"/>
          <w:szCs w:val="24"/>
        </w:rPr>
        <w:t xml:space="preserve"> </w:t>
      </w:r>
    </w:p>
    <w:p w14:paraId="496516E7" w14:textId="462C7562" w:rsidR="00C119D4" w:rsidRDefault="00C119D4" w:rsidP="00C119D4">
      <w:pPr>
        <w:rPr>
          <w:sz w:val="24"/>
          <w:szCs w:val="24"/>
        </w:rPr>
      </w:pPr>
    </w:p>
    <w:p w14:paraId="76447055" w14:textId="77777777" w:rsidR="00C119D4" w:rsidRPr="00C119D4" w:rsidRDefault="00C119D4" w:rsidP="00C119D4">
      <w:pPr>
        <w:rPr>
          <w:sz w:val="24"/>
          <w:szCs w:val="24"/>
        </w:rPr>
      </w:pPr>
      <w:r w:rsidRPr="00C119D4">
        <w:rPr>
          <w:sz w:val="24"/>
          <w:szCs w:val="24"/>
        </w:rPr>
        <w:t xml:space="preserve">Solid Support from Walmart </w:t>
      </w:r>
    </w:p>
    <w:p w14:paraId="3A96563B" w14:textId="77777777" w:rsidR="00C119D4" w:rsidRPr="00C119D4" w:rsidRDefault="00C119D4" w:rsidP="00C119D4">
      <w:pPr>
        <w:rPr>
          <w:sz w:val="24"/>
          <w:szCs w:val="24"/>
        </w:rPr>
      </w:pPr>
    </w:p>
    <w:p w14:paraId="32A005CC" w14:textId="632B0CF7" w:rsidR="00C119D4" w:rsidRDefault="00C119D4" w:rsidP="00C119D4">
      <w:pPr>
        <w:rPr>
          <w:sz w:val="24"/>
          <w:szCs w:val="24"/>
        </w:rPr>
      </w:pPr>
      <w:r w:rsidRPr="00C119D4">
        <w:rPr>
          <w:sz w:val="24"/>
          <w:szCs w:val="24"/>
        </w:rPr>
        <w:t xml:space="preserve">Asda was gained by Walmart Inc in 1999 and turned out to be a piece of the world's greatest retailer. Wal-Mart serves almost 270 million clients and works than 11,700 stores under 65 standards and online business sites in 28 nations. Asda has utilized </w:t>
      </w:r>
      <w:proofErr w:type="spellStart"/>
      <w:r w:rsidRPr="00C119D4">
        <w:rPr>
          <w:sz w:val="24"/>
          <w:szCs w:val="24"/>
        </w:rPr>
        <w:t>WalMart's</w:t>
      </w:r>
      <w:proofErr w:type="spellEnd"/>
      <w:r w:rsidRPr="00C119D4">
        <w:rPr>
          <w:sz w:val="24"/>
          <w:szCs w:val="24"/>
        </w:rPr>
        <w:t xml:space="preserve"> worldwide scale and consistently expanded its piece of the pie to get one of the biggest retailer chains in the UK. Under its parent's help, Asda turned into the second biggest grocery store in the UK. Walmart furnishes Asda with solid brand acknowledgment and improved client reach.</w:t>
      </w:r>
    </w:p>
    <w:p w14:paraId="059D5BBE" w14:textId="00D543BF" w:rsidR="00D23B06" w:rsidRDefault="00D23B06" w:rsidP="00C119D4">
      <w:pPr>
        <w:rPr>
          <w:sz w:val="24"/>
          <w:szCs w:val="24"/>
        </w:rPr>
      </w:pPr>
    </w:p>
    <w:p w14:paraId="1094A0F3" w14:textId="1256E4DD" w:rsidR="00D23B06" w:rsidRDefault="00D23B06" w:rsidP="00C119D4">
      <w:pPr>
        <w:rPr>
          <w:b/>
          <w:bCs/>
          <w:sz w:val="32"/>
          <w:szCs w:val="32"/>
          <w:u w:val="single"/>
        </w:rPr>
      </w:pPr>
      <w:r w:rsidRPr="00D23B06">
        <w:rPr>
          <w:b/>
          <w:bCs/>
          <w:sz w:val="32"/>
          <w:szCs w:val="32"/>
          <w:u w:val="single"/>
        </w:rPr>
        <w:t>3.</w:t>
      </w:r>
      <w:proofErr w:type="gramStart"/>
      <w:r w:rsidRPr="00D23B06">
        <w:rPr>
          <w:b/>
          <w:bCs/>
          <w:sz w:val="32"/>
          <w:szCs w:val="32"/>
          <w:u w:val="single"/>
        </w:rPr>
        <w:t>2.Weakneses</w:t>
      </w:r>
      <w:proofErr w:type="gramEnd"/>
    </w:p>
    <w:p w14:paraId="670D92E1" w14:textId="43EA78D5" w:rsidR="00D23B06" w:rsidRPr="00D23B06" w:rsidRDefault="00D23B06" w:rsidP="00D23B06">
      <w:pPr>
        <w:rPr>
          <w:sz w:val="24"/>
          <w:szCs w:val="24"/>
        </w:rPr>
      </w:pPr>
      <w:sdt>
        <w:sdtPr>
          <w:rPr>
            <w:sz w:val="24"/>
            <w:szCs w:val="24"/>
          </w:rPr>
          <w:id w:val="1732346928"/>
          <w:citation/>
        </w:sdtPr>
        <w:sdtContent>
          <w:r>
            <w:rPr>
              <w:sz w:val="24"/>
              <w:szCs w:val="24"/>
            </w:rPr>
            <w:fldChar w:fldCharType="begin"/>
          </w:r>
          <w:r>
            <w:rPr>
              <w:sz w:val="24"/>
              <w:szCs w:val="24"/>
            </w:rPr>
            <w:instrText xml:space="preserve"> CITATION DRS20 \l 2057 </w:instrText>
          </w:r>
          <w:r>
            <w:rPr>
              <w:sz w:val="24"/>
              <w:szCs w:val="24"/>
            </w:rPr>
            <w:fldChar w:fldCharType="separate"/>
          </w:r>
          <w:r w:rsidR="002B2EE1" w:rsidRPr="002B2EE1">
            <w:rPr>
              <w:noProof/>
              <w:sz w:val="24"/>
              <w:szCs w:val="24"/>
            </w:rPr>
            <w:t>(Sodry, 2020)</w:t>
          </w:r>
          <w:r>
            <w:rPr>
              <w:sz w:val="24"/>
              <w:szCs w:val="24"/>
            </w:rPr>
            <w:fldChar w:fldCharType="end"/>
          </w:r>
        </w:sdtContent>
      </w:sdt>
      <w:r w:rsidRPr="00D23B06">
        <w:rPr>
          <w:sz w:val="24"/>
          <w:szCs w:val="24"/>
        </w:rPr>
        <w:t xml:space="preserve">A key Asda shortcoming is its absence of </w:t>
      </w:r>
      <w:r w:rsidRPr="00D23B06">
        <w:rPr>
          <w:sz w:val="24"/>
          <w:szCs w:val="24"/>
        </w:rPr>
        <w:t>smaller</w:t>
      </w:r>
      <w:r w:rsidRPr="00D23B06">
        <w:rPr>
          <w:sz w:val="24"/>
          <w:szCs w:val="24"/>
        </w:rPr>
        <w:t xml:space="preserve"> markets and comfort stores. England, in the same way as other European nations, has set sharp limitations on development of "huge box" stores in rural areas and country regions. While most Asda stores fall into that class, 66% of Tesco's outlets are little or </w:t>
      </w:r>
      <w:r w:rsidRPr="00D23B06">
        <w:rPr>
          <w:sz w:val="24"/>
          <w:szCs w:val="24"/>
        </w:rPr>
        <w:t>medium</w:t>
      </w:r>
      <w:r w:rsidRPr="00D23B06">
        <w:rPr>
          <w:sz w:val="24"/>
          <w:szCs w:val="24"/>
        </w:rPr>
        <w:t xml:space="preserve"> stores. </w:t>
      </w:r>
    </w:p>
    <w:p w14:paraId="469FADE7" w14:textId="7534FB14" w:rsidR="00D23B06" w:rsidRPr="00D23B06" w:rsidRDefault="00D23B06" w:rsidP="00D23B06">
      <w:pPr>
        <w:rPr>
          <w:sz w:val="24"/>
          <w:szCs w:val="24"/>
        </w:rPr>
      </w:pPr>
      <w:r w:rsidRPr="00D23B06">
        <w:rPr>
          <w:sz w:val="24"/>
          <w:szCs w:val="24"/>
        </w:rPr>
        <w:t xml:space="preserve">Wal-Mart is the World's biggest basic food item retailer and control of its domain, </w:t>
      </w:r>
      <w:proofErr w:type="gramStart"/>
      <w:r w:rsidRPr="00D23B06">
        <w:rPr>
          <w:sz w:val="24"/>
          <w:szCs w:val="24"/>
        </w:rPr>
        <w:t>in spite of</w:t>
      </w:r>
      <w:proofErr w:type="gramEnd"/>
      <w:r w:rsidRPr="00D23B06">
        <w:rPr>
          <w:sz w:val="24"/>
          <w:szCs w:val="24"/>
        </w:rPr>
        <w:t xml:space="preserve"> its IT points of interest, could leave it frail in certain territories because of the tremendous range of control. </w:t>
      </w:r>
    </w:p>
    <w:p w14:paraId="2A96B3B3" w14:textId="16BBBEF2" w:rsidR="00D23B06" w:rsidRDefault="00D23B06" w:rsidP="00D23B06">
      <w:pPr>
        <w:rPr>
          <w:sz w:val="24"/>
          <w:szCs w:val="24"/>
        </w:rPr>
      </w:pPr>
      <w:r w:rsidRPr="00D23B06">
        <w:rPr>
          <w:sz w:val="24"/>
          <w:szCs w:val="24"/>
        </w:rPr>
        <w:t>Since Wal-Mart sell items across numerous parts, (for example, attire, food, or fixed), it might not have the adaptability of a portion of its increasingly engaged rivals.</w:t>
      </w:r>
    </w:p>
    <w:p w14:paraId="3B98FEBD" w14:textId="77777777" w:rsidR="00D23B06" w:rsidRDefault="00D23B06" w:rsidP="00D23B06">
      <w:pPr>
        <w:rPr>
          <w:sz w:val="24"/>
          <w:szCs w:val="24"/>
        </w:rPr>
      </w:pPr>
    </w:p>
    <w:p w14:paraId="320A918E" w14:textId="4CB8FECD" w:rsidR="00D23B06" w:rsidRPr="00D23B06" w:rsidRDefault="00D23B06" w:rsidP="00D23B06">
      <w:pPr>
        <w:rPr>
          <w:sz w:val="24"/>
          <w:szCs w:val="24"/>
        </w:rPr>
      </w:pPr>
      <w:sdt>
        <w:sdtPr>
          <w:rPr>
            <w:sz w:val="24"/>
            <w:szCs w:val="24"/>
          </w:rPr>
          <w:id w:val="-696395867"/>
          <w:citation/>
        </w:sdtPr>
        <w:sdtContent>
          <w:r>
            <w:rPr>
              <w:sz w:val="24"/>
              <w:szCs w:val="24"/>
            </w:rPr>
            <w:fldChar w:fldCharType="begin"/>
          </w:r>
          <w:r>
            <w:rPr>
              <w:sz w:val="24"/>
              <w:szCs w:val="24"/>
            </w:rPr>
            <w:instrText xml:space="preserve"> CITATION www201 \l 2057 </w:instrText>
          </w:r>
          <w:r>
            <w:rPr>
              <w:sz w:val="24"/>
              <w:szCs w:val="24"/>
            </w:rPr>
            <w:fldChar w:fldCharType="separate"/>
          </w:r>
          <w:r w:rsidR="002B2EE1" w:rsidRPr="002B2EE1">
            <w:rPr>
              <w:noProof/>
              <w:sz w:val="24"/>
              <w:szCs w:val="24"/>
            </w:rPr>
            <w:t>(Anon., 2020)</w:t>
          </w:r>
          <w:r>
            <w:rPr>
              <w:sz w:val="24"/>
              <w:szCs w:val="24"/>
            </w:rPr>
            <w:fldChar w:fldCharType="end"/>
          </w:r>
        </w:sdtContent>
      </w:sdt>
      <w:r w:rsidRPr="00D23B06">
        <w:t xml:space="preserve"> </w:t>
      </w:r>
      <w:r w:rsidRPr="00D23B06">
        <w:rPr>
          <w:sz w:val="24"/>
          <w:szCs w:val="24"/>
        </w:rPr>
        <w:t xml:space="preserve">Involvement in Equal Value Claims </w:t>
      </w:r>
    </w:p>
    <w:p w14:paraId="442C9778" w14:textId="4F77DA37" w:rsidR="00D23B06" w:rsidRDefault="00D23B06" w:rsidP="00D23B06">
      <w:pPr>
        <w:rPr>
          <w:sz w:val="24"/>
          <w:szCs w:val="24"/>
        </w:rPr>
      </w:pPr>
      <w:r w:rsidRPr="00D23B06">
        <w:rPr>
          <w:sz w:val="24"/>
          <w:szCs w:val="24"/>
        </w:rPr>
        <w:t xml:space="preserve">Asda is a litigant in an equivalent worth case that is as of now continuing before an Employment Tribunal in Manchester, the UK. The offended parties incorporate both current and previous representatives of the organization, who affirm that the work performed by female representatives at Asda's retail locations is equivalent as far as the requests of their occupations contrasted with male workers working in the organization's stockroom and conveyance offices. In any case, there existed a uniqueness in pay between these diverse activity positions, which is impartially not supported. The offended parties are mentioning for differential back compensation dependent on higher pay rates in the stockroom and appropriation offices and those higher pay rates on an expected premise as a major aspect of these equivalent worth procedures. Legitimate procedures, most importantly, bring about tremendous money related misfortune for Asda as punishments, whenever </w:t>
      </w:r>
      <w:r w:rsidRPr="00D23B06">
        <w:rPr>
          <w:sz w:val="24"/>
          <w:szCs w:val="24"/>
        </w:rPr>
        <w:lastRenderedPageBreak/>
        <w:t>demonstrated liable. In addition, they additionally hamper the organization's notoriety in the market.</w:t>
      </w:r>
    </w:p>
    <w:p w14:paraId="45F98A83" w14:textId="77777777" w:rsidR="00D23B06" w:rsidRPr="00D23B06" w:rsidRDefault="00D23B06" w:rsidP="00C119D4">
      <w:pPr>
        <w:rPr>
          <w:sz w:val="24"/>
          <w:szCs w:val="24"/>
        </w:rPr>
      </w:pPr>
    </w:p>
    <w:p w14:paraId="6B625102" w14:textId="77777777" w:rsidR="00DF7E1A" w:rsidRPr="00DF7E1A" w:rsidRDefault="00DF7E1A" w:rsidP="00DF7E1A">
      <w:pPr>
        <w:rPr>
          <w:sz w:val="24"/>
          <w:szCs w:val="24"/>
        </w:rPr>
      </w:pPr>
    </w:p>
    <w:p w14:paraId="68107A9E" w14:textId="5B3CDF61" w:rsidR="009861D0" w:rsidRDefault="009861D0" w:rsidP="0088463A">
      <w:pPr>
        <w:rPr>
          <w:sz w:val="24"/>
          <w:szCs w:val="24"/>
        </w:rPr>
      </w:pPr>
    </w:p>
    <w:p w14:paraId="4952803A" w14:textId="07DA560B" w:rsidR="009861D0" w:rsidRDefault="00F24AF8" w:rsidP="0088463A">
      <w:pPr>
        <w:rPr>
          <w:b/>
          <w:bCs/>
          <w:sz w:val="32"/>
          <w:szCs w:val="32"/>
          <w:u w:val="single"/>
        </w:rPr>
      </w:pPr>
      <w:r w:rsidRPr="00F24AF8">
        <w:rPr>
          <w:b/>
          <w:bCs/>
          <w:sz w:val="32"/>
          <w:szCs w:val="32"/>
          <w:u w:val="single"/>
        </w:rPr>
        <w:t>3.</w:t>
      </w:r>
      <w:proofErr w:type="gramStart"/>
      <w:r w:rsidRPr="00F24AF8">
        <w:rPr>
          <w:b/>
          <w:bCs/>
          <w:sz w:val="32"/>
          <w:szCs w:val="32"/>
          <w:u w:val="single"/>
        </w:rPr>
        <w:t>3.Oportunities</w:t>
      </w:r>
      <w:proofErr w:type="gramEnd"/>
    </w:p>
    <w:p w14:paraId="5E238FD4" w14:textId="15519BD3" w:rsidR="00F24AF8" w:rsidRDefault="00F24AF8" w:rsidP="0088463A">
      <w:pPr>
        <w:rPr>
          <w:b/>
          <w:bCs/>
          <w:sz w:val="32"/>
          <w:szCs w:val="32"/>
          <w:u w:val="single"/>
        </w:rPr>
      </w:pPr>
    </w:p>
    <w:p w14:paraId="0BDCA05B" w14:textId="2806C021" w:rsidR="00F24AF8" w:rsidRPr="00F24AF8" w:rsidRDefault="00F24AF8" w:rsidP="00F24AF8">
      <w:pPr>
        <w:rPr>
          <w:sz w:val="24"/>
          <w:szCs w:val="24"/>
        </w:rPr>
      </w:pPr>
      <w:sdt>
        <w:sdtPr>
          <w:rPr>
            <w:sz w:val="24"/>
            <w:szCs w:val="24"/>
          </w:rPr>
          <w:id w:val="-1880005764"/>
          <w:citation/>
        </w:sdtPr>
        <w:sdtContent>
          <w:r>
            <w:rPr>
              <w:sz w:val="24"/>
              <w:szCs w:val="24"/>
            </w:rPr>
            <w:fldChar w:fldCharType="begin"/>
          </w:r>
          <w:r>
            <w:rPr>
              <w:sz w:val="24"/>
              <w:szCs w:val="24"/>
            </w:rPr>
            <w:instrText xml:space="preserve"> CITATION www19 \l 2057 </w:instrText>
          </w:r>
          <w:r>
            <w:rPr>
              <w:sz w:val="24"/>
              <w:szCs w:val="24"/>
            </w:rPr>
            <w:fldChar w:fldCharType="separate"/>
          </w:r>
          <w:r w:rsidR="002B2EE1" w:rsidRPr="002B2EE1">
            <w:rPr>
              <w:noProof/>
              <w:sz w:val="24"/>
              <w:szCs w:val="24"/>
            </w:rPr>
            <w:t>(Anon., 2019)</w:t>
          </w:r>
          <w:r>
            <w:rPr>
              <w:sz w:val="24"/>
              <w:szCs w:val="24"/>
            </w:rPr>
            <w:fldChar w:fldCharType="end"/>
          </w:r>
        </w:sdtContent>
      </w:sdt>
      <w:r w:rsidRPr="00F24AF8">
        <w:rPr>
          <w:sz w:val="24"/>
          <w:szCs w:val="24"/>
        </w:rPr>
        <w:t xml:space="preserve">Great Trends in UK Online Retail </w:t>
      </w:r>
    </w:p>
    <w:p w14:paraId="46BD5FD9" w14:textId="50DC8585" w:rsidR="00F24AF8" w:rsidRPr="00F24AF8" w:rsidRDefault="00F24AF8" w:rsidP="00F24AF8">
      <w:pPr>
        <w:rPr>
          <w:sz w:val="24"/>
          <w:szCs w:val="24"/>
        </w:rPr>
      </w:pPr>
      <w:r w:rsidRPr="00F24AF8">
        <w:rPr>
          <w:sz w:val="24"/>
          <w:szCs w:val="24"/>
        </w:rPr>
        <w:t xml:space="preserve">The organization stands to profit by developing pattern of </w:t>
      </w:r>
      <w:r w:rsidRPr="00F24AF8">
        <w:rPr>
          <w:sz w:val="24"/>
          <w:szCs w:val="24"/>
        </w:rPr>
        <w:t>web-based</w:t>
      </w:r>
      <w:r w:rsidRPr="00F24AF8">
        <w:rPr>
          <w:sz w:val="24"/>
          <w:szCs w:val="24"/>
        </w:rPr>
        <w:t xml:space="preserve"> retailing, which gives customers comfort of shopping from home. With increment in intelligent strategies and boundless substance, retail </w:t>
      </w:r>
      <w:r w:rsidRPr="00F24AF8">
        <w:rPr>
          <w:sz w:val="24"/>
          <w:szCs w:val="24"/>
        </w:rPr>
        <w:t>web-based</w:t>
      </w:r>
      <w:r w:rsidRPr="00F24AF8">
        <w:rPr>
          <w:sz w:val="24"/>
          <w:szCs w:val="24"/>
        </w:rPr>
        <w:t xml:space="preserve"> business is developing at a quicker rate. As indicated by in-house research, the online retail segment in the UK is </w:t>
      </w:r>
      <w:r w:rsidRPr="00F24AF8">
        <w:rPr>
          <w:sz w:val="24"/>
          <w:szCs w:val="24"/>
        </w:rPr>
        <w:t>estimated</w:t>
      </w:r>
      <w:r w:rsidRPr="00F24AF8">
        <w:rPr>
          <w:sz w:val="24"/>
          <w:szCs w:val="24"/>
        </w:rPr>
        <w:t xml:space="preserve"> to develop at a CAGR of 6.6% during 2017-22 to arrive at an estimation of US$60.6 billion by 2022 from US$43.9 billion of every 2017. The UK represents 23.9% of the European online retail division esteem. Attire retail is the biggest portion of the market in 2017, representing 25.8% of the </w:t>
      </w:r>
      <w:r w:rsidRPr="00F24AF8">
        <w:rPr>
          <w:sz w:val="24"/>
          <w:szCs w:val="24"/>
        </w:rPr>
        <w:t>all-out</w:t>
      </w:r>
      <w:r w:rsidRPr="00F24AF8">
        <w:rPr>
          <w:sz w:val="24"/>
          <w:szCs w:val="24"/>
        </w:rPr>
        <w:t xml:space="preserve"> worth, trailed by food and staple retail (25.7%), electrical and hardware retail (23%), home and nursery items (6.2%), furnishings and floor covers (4.5%), and footwear (4.1%). Other class represented 10.8% of the general market. Multi-Channel Retail was the main dissemination divert in the UK online retail area in</w:t>
      </w:r>
      <w:r w:rsidRPr="00F24AF8">
        <w:t xml:space="preserve"> </w:t>
      </w:r>
      <w:r w:rsidRPr="00F24AF8">
        <w:rPr>
          <w:sz w:val="24"/>
          <w:szCs w:val="24"/>
        </w:rPr>
        <w:t xml:space="preserve">2017, Asda declared designs to reinforce its online business by growing its home shopping and 'snap and gather' activity throughout the following four years. </w:t>
      </w:r>
    </w:p>
    <w:p w14:paraId="6A12E5B7" w14:textId="77777777" w:rsidR="00F24AF8" w:rsidRPr="00F24AF8" w:rsidRDefault="00F24AF8" w:rsidP="00F24AF8">
      <w:pPr>
        <w:rPr>
          <w:sz w:val="24"/>
          <w:szCs w:val="24"/>
        </w:rPr>
      </w:pPr>
    </w:p>
    <w:p w14:paraId="72038E2B" w14:textId="77777777" w:rsidR="00F24AF8" w:rsidRPr="00F24AF8" w:rsidRDefault="00F24AF8" w:rsidP="00F24AF8">
      <w:pPr>
        <w:rPr>
          <w:sz w:val="24"/>
          <w:szCs w:val="24"/>
        </w:rPr>
      </w:pPr>
      <w:r w:rsidRPr="00F24AF8">
        <w:rPr>
          <w:sz w:val="24"/>
          <w:szCs w:val="24"/>
        </w:rPr>
        <w:t xml:space="preserve">Private Labels Gaining Momentum </w:t>
      </w:r>
    </w:p>
    <w:p w14:paraId="0D720F05" w14:textId="77777777" w:rsidR="00F24AF8" w:rsidRPr="00F24AF8" w:rsidRDefault="00F24AF8" w:rsidP="00F24AF8">
      <w:pPr>
        <w:rPr>
          <w:sz w:val="24"/>
          <w:szCs w:val="24"/>
        </w:rPr>
      </w:pPr>
    </w:p>
    <w:p w14:paraId="6BB6EEFB" w14:textId="77777777" w:rsidR="00F24AF8" w:rsidRPr="00F24AF8" w:rsidRDefault="00F24AF8" w:rsidP="00F24AF8">
      <w:pPr>
        <w:rPr>
          <w:sz w:val="24"/>
          <w:szCs w:val="24"/>
        </w:rPr>
      </w:pPr>
      <w:r w:rsidRPr="00F24AF8">
        <w:rPr>
          <w:sz w:val="24"/>
          <w:szCs w:val="24"/>
        </w:rPr>
        <w:t xml:space="preserve">Asda stands to profit by the expanding interest for private mark items. Following a time of moderate and negative financial development, private name deals are ascending as buyers progressively shop to a spending plan. While cost is a prime factor driving private mark deals, upgrades in bundling and quality have assisted with expelling the shame joined to purchasing store brands. The worldwide private-mark infiltration is relied upon to arrive at half by 2025. Its private mark contributions stretch out over the scope of food, staple, and home relaxation items. Changing client inclination and solid tendency towards private mark items will empower the organization to expand the deals of its own marked items. As these items have higher edges, they will add to a solid main concern. </w:t>
      </w:r>
    </w:p>
    <w:p w14:paraId="63FB0DEA" w14:textId="77777777" w:rsidR="00F24AF8" w:rsidRPr="00F24AF8" w:rsidRDefault="00F24AF8" w:rsidP="00F24AF8">
      <w:pPr>
        <w:rPr>
          <w:sz w:val="24"/>
          <w:szCs w:val="24"/>
        </w:rPr>
      </w:pPr>
    </w:p>
    <w:p w14:paraId="3151B83B" w14:textId="77777777" w:rsidR="00F24AF8" w:rsidRPr="00F24AF8" w:rsidRDefault="00F24AF8" w:rsidP="00F24AF8">
      <w:pPr>
        <w:rPr>
          <w:sz w:val="24"/>
          <w:szCs w:val="24"/>
        </w:rPr>
      </w:pPr>
      <w:r w:rsidRPr="00F24AF8">
        <w:rPr>
          <w:sz w:val="24"/>
          <w:szCs w:val="24"/>
        </w:rPr>
        <w:t xml:space="preserve">Dispatch of New Products </w:t>
      </w:r>
    </w:p>
    <w:p w14:paraId="27156A54" w14:textId="77777777" w:rsidR="00F24AF8" w:rsidRPr="00F24AF8" w:rsidRDefault="00F24AF8" w:rsidP="00F24AF8">
      <w:pPr>
        <w:rPr>
          <w:sz w:val="24"/>
          <w:szCs w:val="24"/>
        </w:rPr>
      </w:pPr>
    </w:p>
    <w:p w14:paraId="76D39F07" w14:textId="40833B25" w:rsidR="00F24AF8" w:rsidRDefault="00F24AF8" w:rsidP="00F24AF8">
      <w:pPr>
        <w:rPr>
          <w:sz w:val="24"/>
          <w:szCs w:val="24"/>
        </w:rPr>
      </w:pPr>
      <w:r w:rsidRPr="00F24AF8">
        <w:rPr>
          <w:sz w:val="24"/>
          <w:szCs w:val="24"/>
        </w:rPr>
        <w:lastRenderedPageBreak/>
        <w:t xml:space="preserve">The organization has been improving its contribution through new item dispatches. For example, in October 2018, the organization propelled Ghost Crumpets, perfect for breakfast. It is accessible in a pack of six for GBP1. It is a light toasted until brilliant earthy </w:t>
      </w:r>
      <w:r w:rsidRPr="00F24AF8">
        <w:rPr>
          <w:sz w:val="24"/>
          <w:szCs w:val="24"/>
        </w:rPr>
        <w:t>coloured</w:t>
      </w:r>
      <w:r w:rsidRPr="00F24AF8">
        <w:rPr>
          <w:sz w:val="24"/>
          <w:szCs w:val="24"/>
        </w:rPr>
        <w:t xml:space="preserve"> and beat with lashings of dissolved margarine and jam. Around the same time, the organization propelled Nacho Chicken </w:t>
      </w:r>
      <w:r w:rsidRPr="00F24AF8">
        <w:rPr>
          <w:sz w:val="24"/>
          <w:szCs w:val="24"/>
        </w:rPr>
        <w:t>Kiev’s</w:t>
      </w:r>
      <w:r w:rsidRPr="00F24AF8">
        <w:rPr>
          <w:sz w:val="24"/>
          <w:szCs w:val="24"/>
        </w:rPr>
        <w:t xml:space="preserve">, </w:t>
      </w:r>
      <w:proofErr w:type="gramStart"/>
      <w:r w:rsidRPr="00F24AF8">
        <w:rPr>
          <w:sz w:val="24"/>
          <w:szCs w:val="24"/>
        </w:rPr>
        <w:t>It</w:t>
      </w:r>
      <w:proofErr w:type="gramEnd"/>
      <w:r w:rsidRPr="00F24AF8">
        <w:rPr>
          <w:sz w:val="24"/>
          <w:szCs w:val="24"/>
        </w:rPr>
        <w:t xml:space="preserve"> is produced using chicken, fresh nacho scrap and light fiery with jalapeno, paprika and coriander. In September 2018, the organization propelled gingerbread gin alcohol. It is a delicately spiced and home-prepared gingerbread and included with spritz of tonic. It includes another item in the organization's mixed drink portfolio. Around the same time, the organization propelled its first English Sparkling, In January 2018, the organization propelled new scope of veggie lover food that offers a superior supper choice and furthermore presented Vegan Cheddar Cheese. Around the same time, the organization propelled another scope of Multivitamin Milk which contains nutrients and minerals including Iron.</w:t>
      </w:r>
    </w:p>
    <w:p w14:paraId="0580CDB1" w14:textId="395FAB36" w:rsidR="00F24AF8" w:rsidRDefault="00F24AF8" w:rsidP="00F24AF8">
      <w:pPr>
        <w:rPr>
          <w:sz w:val="24"/>
          <w:szCs w:val="24"/>
        </w:rPr>
      </w:pPr>
    </w:p>
    <w:p w14:paraId="2637FB07" w14:textId="10EF0B3B" w:rsidR="00F24AF8" w:rsidRPr="00F24AF8" w:rsidRDefault="00F24AF8" w:rsidP="00F24AF8">
      <w:pPr>
        <w:rPr>
          <w:rFonts w:cstheme="minorHAnsi"/>
          <w:b/>
          <w:bCs/>
          <w:sz w:val="32"/>
          <w:szCs w:val="32"/>
          <w:u w:val="single"/>
        </w:rPr>
      </w:pPr>
      <w:r w:rsidRPr="00F24AF8">
        <w:rPr>
          <w:rFonts w:cstheme="minorHAnsi"/>
          <w:b/>
          <w:bCs/>
          <w:sz w:val="32"/>
          <w:szCs w:val="32"/>
          <w:u w:val="single"/>
        </w:rPr>
        <w:t xml:space="preserve">3.4 </w:t>
      </w:r>
      <w:proofErr w:type="spellStart"/>
      <w:r w:rsidRPr="00F24AF8">
        <w:rPr>
          <w:rFonts w:cstheme="minorHAnsi"/>
          <w:b/>
          <w:bCs/>
          <w:sz w:val="32"/>
          <w:szCs w:val="32"/>
          <w:u w:val="single"/>
        </w:rPr>
        <w:t>Weaknesess</w:t>
      </w:r>
      <w:proofErr w:type="spellEnd"/>
    </w:p>
    <w:p w14:paraId="21F61A2C" w14:textId="73DD7A4C" w:rsidR="00F24AF8" w:rsidRPr="00F24AF8" w:rsidRDefault="00F24AF8" w:rsidP="00F24AF8">
      <w:pPr>
        <w:rPr>
          <w:sz w:val="24"/>
          <w:szCs w:val="24"/>
        </w:rPr>
      </w:pPr>
      <w:r>
        <w:rPr>
          <w:sz w:val="24"/>
          <w:szCs w:val="24"/>
        </w:rPr>
        <w:t>Increase</w:t>
      </w:r>
      <w:r w:rsidRPr="00F24AF8">
        <w:rPr>
          <w:sz w:val="24"/>
          <w:szCs w:val="24"/>
        </w:rPr>
        <w:t xml:space="preserve"> in fake items </w:t>
      </w:r>
    </w:p>
    <w:p w14:paraId="7956DA14" w14:textId="77777777" w:rsidR="00F24AF8" w:rsidRPr="00F24AF8" w:rsidRDefault="00F24AF8" w:rsidP="00F24AF8">
      <w:pPr>
        <w:rPr>
          <w:sz w:val="24"/>
          <w:szCs w:val="24"/>
        </w:rPr>
      </w:pPr>
    </w:p>
    <w:p w14:paraId="13F93824" w14:textId="77777777" w:rsidR="00F24AF8" w:rsidRPr="00F24AF8" w:rsidRDefault="00F24AF8" w:rsidP="00F24AF8">
      <w:pPr>
        <w:rPr>
          <w:sz w:val="24"/>
          <w:szCs w:val="24"/>
        </w:rPr>
      </w:pPr>
      <w:r w:rsidRPr="00F24AF8">
        <w:rPr>
          <w:sz w:val="24"/>
          <w:szCs w:val="24"/>
        </w:rPr>
        <w:t xml:space="preserve">The tremendous flood of fake items could influence the organization's business activities. As the organization retails staple and general product things, it is presented to such difficulties. Entrance of fake product could bring down the organization's deals and influence its overall revenues. Clients could erroneously buy fake items bearing phony names, low nature of the items influence customer certainty and crown jewels the brand picture of the certifiable organization. As per the International Chamber of Commerce (ICC), forging and theft are assessed to cost G20 nations over US$125 billion consistently. It is additionally assessed that roughly 2.5 million employments could be devastated by duplicating and robbery. </w:t>
      </w:r>
    </w:p>
    <w:p w14:paraId="5AEB6EC1" w14:textId="77777777" w:rsidR="00F24AF8" w:rsidRPr="00F24AF8" w:rsidRDefault="00F24AF8" w:rsidP="00F24AF8">
      <w:pPr>
        <w:rPr>
          <w:sz w:val="24"/>
          <w:szCs w:val="24"/>
        </w:rPr>
      </w:pPr>
    </w:p>
    <w:p w14:paraId="1504CC5D" w14:textId="77777777" w:rsidR="00F24AF8" w:rsidRPr="00F24AF8" w:rsidRDefault="00F24AF8" w:rsidP="00F24AF8">
      <w:pPr>
        <w:rPr>
          <w:sz w:val="24"/>
          <w:szCs w:val="24"/>
        </w:rPr>
      </w:pPr>
      <w:r w:rsidRPr="00F24AF8">
        <w:rPr>
          <w:sz w:val="24"/>
          <w:szCs w:val="24"/>
        </w:rPr>
        <w:t xml:space="preserve">Extreme Competition </w:t>
      </w:r>
    </w:p>
    <w:p w14:paraId="7420D4FD" w14:textId="77777777" w:rsidR="00F24AF8" w:rsidRPr="00F24AF8" w:rsidRDefault="00F24AF8" w:rsidP="00F24AF8">
      <w:pPr>
        <w:rPr>
          <w:sz w:val="24"/>
          <w:szCs w:val="24"/>
        </w:rPr>
      </w:pPr>
    </w:p>
    <w:p w14:paraId="1D0EF551" w14:textId="28592A0D" w:rsidR="00F24AF8" w:rsidRPr="00F24AF8" w:rsidRDefault="00F24AF8" w:rsidP="00F24AF8">
      <w:pPr>
        <w:rPr>
          <w:sz w:val="24"/>
          <w:szCs w:val="24"/>
        </w:rPr>
      </w:pPr>
      <w:r w:rsidRPr="00F24AF8">
        <w:rPr>
          <w:sz w:val="24"/>
          <w:szCs w:val="24"/>
        </w:rPr>
        <w:t>The organization works in an exceptionally serious retail advertise. A serious domain could influence the organization's market position and power it to check its edges in future. It rivals J Sainsbury plc, Marks and Spencer Group plc, Tesco PLC, Waitrose Ltd and Wm Morrison Supermarkets PLC. These</w:t>
      </w:r>
      <w:r w:rsidRPr="00F24AF8">
        <w:t xml:space="preserve"> </w:t>
      </w:r>
      <w:r w:rsidRPr="00F24AF8">
        <w:rPr>
          <w:sz w:val="24"/>
          <w:szCs w:val="24"/>
        </w:rPr>
        <w:t xml:space="preserve">organizations have expanded their concentration to pick up piece of the pie in staple and general product showcase in the UK just as developing markets. The organization contends based on item advancement, shades, completes and bundling, item benefits, brand acknowledgment and item accessibility. The organization additionally contends with various global retailers, some of which are bigger and have significantly more noteworthy assets and which may thusly be able to spend all the more forcefully on publicizing and promoting and have greater adaptability to react to changing business and monetary conditions than the organization. </w:t>
      </w:r>
    </w:p>
    <w:p w14:paraId="61E5DAE6" w14:textId="77777777" w:rsidR="00F24AF8" w:rsidRPr="00F24AF8" w:rsidRDefault="00F24AF8" w:rsidP="00F24AF8">
      <w:pPr>
        <w:rPr>
          <w:sz w:val="24"/>
          <w:szCs w:val="24"/>
        </w:rPr>
      </w:pPr>
    </w:p>
    <w:p w14:paraId="4A0B856B" w14:textId="6E683B16" w:rsidR="00F24AF8" w:rsidRPr="00F24AF8" w:rsidRDefault="00F24AF8" w:rsidP="00F24AF8">
      <w:pPr>
        <w:rPr>
          <w:sz w:val="24"/>
          <w:szCs w:val="24"/>
        </w:rPr>
      </w:pPr>
      <w:r w:rsidRPr="00F24AF8">
        <w:rPr>
          <w:sz w:val="24"/>
          <w:szCs w:val="24"/>
        </w:rPr>
        <w:t xml:space="preserve">Lack of Skilled </w:t>
      </w:r>
      <w:r w:rsidR="002B2EE1" w:rsidRPr="00F24AF8">
        <w:rPr>
          <w:sz w:val="24"/>
          <w:szCs w:val="24"/>
        </w:rPr>
        <w:t>Labour</w:t>
      </w:r>
      <w:r w:rsidRPr="00F24AF8">
        <w:rPr>
          <w:sz w:val="24"/>
          <w:szCs w:val="24"/>
        </w:rPr>
        <w:t xml:space="preserve"> in Europe </w:t>
      </w:r>
    </w:p>
    <w:p w14:paraId="370A27DF" w14:textId="77777777" w:rsidR="00F24AF8" w:rsidRPr="00F24AF8" w:rsidRDefault="00F24AF8" w:rsidP="00F24AF8">
      <w:pPr>
        <w:rPr>
          <w:sz w:val="24"/>
          <w:szCs w:val="24"/>
        </w:rPr>
      </w:pPr>
    </w:p>
    <w:p w14:paraId="5D691773" w14:textId="075D96A2" w:rsidR="00F24AF8" w:rsidRDefault="00F24AF8" w:rsidP="00F24AF8">
      <w:pPr>
        <w:rPr>
          <w:sz w:val="24"/>
          <w:szCs w:val="24"/>
        </w:rPr>
      </w:pPr>
      <w:r w:rsidRPr="00F24AF8">
        <w:rPr>
          <w:sz w:val="24"/>
          <w:szCs w:val="24"/>
        </w:rPr>
        <w:t xml:space="preserve">Low accessibility of talented experts may present difficulties to the organization. Deficiency of talented </w:t>
      </w:r>
      <w:r w:rsidR="002B2EE1" w:rsidRPr="00F24AF8">
        <w:rPr>
          <w:sz w:val="24"/>
          <w:szCs w:val="24"/>
        </w:rPr>
        <w:t>labour</w:t>
      </w:r>
      <w:r w:rsidRPr="00F24AF8">
        <w:rPr>
          <w:sz w:val="24"/>
          <w:szCs w:val="24"/>
        </w:rPr>
        <w:t xml:space="preserve"> could affect the soundness and operational effectiveness of the organization, as it works transcendently in Europe. The issue of work deficiency is aggravated in the EU because of low work power investment </w:t>
      </w:r>
      <w:proofErr w:type="gramStart"/>
      <w:r w:rsidRPr="00F24AF8">
        <w:rPr>
          <w:sz w:val="24"/>
          <w:szCs w:val="24"/>
        </w:rPr>
        <w:t>rates, and</w:t>
      </w:r>
      <w:proofErr w:type="gramEnd"/>
      <w:r w:rsidRPr="00F24AF8">
        <w:rPr>
          <w:sz w:val="24"/>
          <w:szCs w:val="24"/>
        </w:rPr>
        <w:t xml:space="preserve"> is relied upon to turn out to be increasingly intense later on because of the maturing of populace. As per European </w:t>
      </w:r>
      <w:r w:rsidR="002B2EE1" w:rsidRPr="00F24AF8">
        <w:rPr>
          <w:sz w:val="24"/>
          <w:szCs w:val="24"/>
        </w:rPr>
        <w:t>Centre</w:t>
      </w:r>
      <w:r w:rsidRPr="00F24AF8">
        <w:rPr>
          <w:sz w:val="24"/>
          <w:szCs w:val="24"/>
        </w:rPr>
        <w:t xml:space="preserve"> for the Development of Vocational Training (CEDEFOP), 85 million employments will </w:t>
      </w:r>
      <w:proofErr w:type="gramStart"/>
      <w:r w:rsidRPr="00F24AF8">
        <w:rPr>
          <w:sz w:val="24"/>
          <w:szCs w:val="24"/>
        </w:rPr>
        <w:t>open up</w:t>
      </w:r>
      <w:proofErr w:type="gramEnd"/>
      <w:r w:rsidRPr="00F24AF8">
        <w:rPr>
          <w:sz w:val="24"/>
          <w:szCs w:val="24"/>
        </w:rPr>
        <w:t xml:space="preserve"> by 2020 due to normal wastage. In excess of 20 million new openings will be made in Europe somewhere in the range of 2006 and 2020. CEDEFOP gauges that the investment rate should increment from 71% in 2006-2008 to 74% in 2020 for fulfilling expanded work need. Indeed, even notwithstanding such increment, there will be work lack of 12 million specialists because of word related confuses and expertise holes.</w:t>
      </w:r>
    </w:p>
    <w:p w14:paraId="055A504B" w14:textId="77777777" w:rsidR="00F24AF8" w:rsidRPr="00F24AF8" w:rsidRDefault="00F24AF8" w:rsidP="00F24AF8">
      <w:pPr>
        <w:rPr>
          <w:sz w:val="24"/>
          <w:szCs w:val="24"/>
        </w:rPr>
      </w:pPr>
    </w:p>
    <w:p w14:paraId="1FCDD26C" w14:textId="360E30E8" w:rsidR="009861D0" w:rsidRDefault="009861D0" w:rsidP="0088463A">
      <w:pPr>
        <w:rPr>
          <w:sz w:val="24"/>
          <w:szCs w:val="24"/>
        </w:rPr>
      </w:pPr>
    </w:p>
    <w:p w14:paraId="59770C8C" w14:textId="65F7D642" w:rsidR="009861D0" w:rsidRDefault="009861D0" w:rsidP="0088463A">
      <w:pPr>
        <w:rPr>
          <w:sz w:val="24"/>
          <w:szCs w:val="24"/>
        </w:rPr>
      </w:pPr>
    </w:p>
    <w:p w14:paraId="6FE397E9" w14:textId="45C603DE" w:rsidR="00621522" w:rsidRPr="002B2EE1" w:rsidRDefault="002B2EE1" w:rsidP="0088463A">
      <w:pPr>
        <w:rPr>
          <w:b/>
          <w:bCs/>
          <w:sz w:val="32"/>
          <w:szCs w:val="32"/>
          <w:u w:val="single"/>
        </w:rPr>
      </w:pPr>
      <w:r w:rsidRPr="002B2EE1">
        <w:rPr>
          <w:b/>
          <w:bCs/>
          <w:sz w:val="32"/>
          <w:szCs w:val="32"/>
          <w:u w:val="single"/>
        </w:rPr>
        <w:t xml:space="preserve">4.Pestle Analysis </w:t>
      </w:r>
    </w:p>
    <w:p w14:paraId="78E24964" w14:textId="77777777" w:rsidR="002B2EE1" w:rsidRPr="002B2EE1" w:rsidRDefault="002B2EE1" w:rsidP="002B2EE1">
      <w:pPr>
        <w:rPr>
          <w:sz w:val="24"/>
          <w:szCs w:val="24"/>
        </w:rPr>
      </w:pPr>
      <w:r w:rsidRPr="002B2EE1">
        <w:rPr>
          <w:sz w:val="24"/>
          <w:szCs w:val="24"/>
        </w:rPr>
        <w:t xml:space="preserve">Innovative variables: new advances make new items and new procedures. Internet shopping and PC supported plan are on the whole upgrades to the way that Asda do its business. The organization has a </w:t>
      </w:r>
      <w:proofErr w:type="spellStart"/>
      <w:r w:rsidRPr="002B2EE1">
        <w:rPr>
          <w:sz w:val="24"/>
          <w:szCs w:val="24"/>
        </w:rPr>
        <w:t>center</w:t>
      </w:r>
      <w:proofErr w:type="spellEnd"/>
      <w:r w:rsidRPr="002B2EE1">
        <w:rPr>
          <w:sz w:val="24"/>
          <w:szCs w:val="24"/>
        </w:rPr>
        <w:t xml:space="preserve"> ability including its utilization of data innovation to help its tasks. For instance, it can perceive how singular items are performing store-by-store initially. IT additionally underpins its productive acquirement. </w:t>
      </w:r>
    </w:p>
    <w:p w14:paraId="1C268A3A" w14:textId="77777777" w:rsidR="002B2EE1" w:rsidRPr="002B2EE1" w:rsidRDefault="002B2EE1" w:rsidP="002B2EE1">
      <w:pPr>
        <w:rPr>
          <w:sz w:val="24"/>
          <w:szCs w:val="24"/>
        </w:rPr>
      </w:pPr>
    </w:p>
    <w:p w14:paraId="0D918128" w14:textId="77777777" w:rsidR="002B2EE1" w:rsidRPr="002B2EE1" w:rsidRDefault="002B2EE1" w:rsidP="002B2EE1">
      <w:pPr>
        <w:rPr>
          <w:sz w:val="24"/>
          <w:szCs w:val="24"/>
        </w:rPr>
      </w:pPr>
      <w:r w:rsidRPr="002B2EE1">
        <w:rPr>
          <w:sz w:val="24"/>
          <w:szCs w:val="24"/>
        </w:rPr>
        <w:t xml:space="preserve">Mechanical variables that have maybe had the most effect on Asda have been the Internet. An </w:t>
      </w:r>
      <w:proofErr w:type="gramStart"/>
      <w:r w:rsidRPr="002B2EE1">
        <w:rPr>
          <w:sz w:val="24"/>
          <w:szCs w:val="24"/>
        </w:rPr>
        <w:t>ever increasing</w:t>
      </w:r>
      <w:proofErr w:type="gramEnd"/>
      <w:r w:rsidRPr="002B2EE1">
        <w:rPr>
          <w:sz w:val="24"/>
          <w:szCs w:val="24"/>
        </w:rPr>
        <w:t xml:space="preserve"> number of individuals are utilizing the Internet and an organization like Asda have seen a noteworthy development in its web based shopping and arrangement of administration through its site (www.asda.com). </w:t>
      </w:r>
    </w:p>
    <w:p w14:paraId="221483D8" w14:textId="77777777" w:rsidR="002B2EE1" w:rsidRPr="002B2EE1" w:rsidRDefault="002B2EE1" w:rsidP="002B2EE1">
      <w:pPr>
        <w:rPr>
          <w:sz w:val="24"/>
          <w:szCs w:val="24"/>
        </w:rPr>
      </w:pPr>
    </w:p>
    <w:p w14:paraId="20EE2E0C" w14:textId="0812C4AC" w:rsidR="00621522" w:rsidRDefault="002B2EE1" w:rsidP="002B2EE1">
      <w:pPr>
        <w:rPr>
          <w:sz w:val="24"/>
          <w:szCs w:val="24"/>
        </w:rPr>
      </w:pPr>
      <w:r w:rsidRPr="002B2EE1">
        <w:rPr>
          <w:sz w:val="24"/>
          <w:szCs w:val="24"/>
        </w:rPr>
        <w:t>Innovation can decrease costs, improve quality and lead to advancement. These improvements can profit buyers just as the associations giving the items. Innovation has been utilized to help and understand Asda's essential focal point of setting aside cash and minimizing expenses.</w:t>
      </w:r>
    </w:p>
    <w:p w14:paraId="1E5F6098" w14:textId="4C0963AF" w:rsidR="00621522" w:rsidRDefault="00621522" w:rsidP="0088463A">
      <w:pPr>
        <w:rPr>
          <w:sz w:val="24"/>
          <w:szCs w:val="24"/>
        </w:rPr>
      </w:pPr>
    </w:p>
    <w:p w14:paraId="1F4220D2" w14:textId="46F1CF83" w:rsidR="00621522" w:rsidRDefault="00621522" w:rsidP="0088463A">
      <w:pPr>
        <w:rPr>
          <w:sz w:val="24"/>
          <w:szCs w:val="24"/>
        </w:rPr>
      </w:pPr>
    </w:p>
    <w:p w14:paraId="45B2A969" w14:textId="7219EC4B" w:rsidR="00621522" w:rsidRDefault="00621522" w:rsidP="0088463A">
      <w:pPr>
        <w:rPr>
          <w:sz w:val="24"/>
          <w:szCs w:val="24"/>
        </w:rPr>
      </w:pPr>
    </w:p>
    <w:p w14:paraId="678B0091" w14:textId="5AA19650" w:rsidR="00621522" w:rsidRDefault="00621522" w:rsidP="0088463A">
      <w:pPr>
        <w:rPr>
          <w:sz w:val="24"/>
          <w:szCs w:val="24"/>
        </w:rPr>
      </w:pPr>
    </w:p>
    <w:p w14:paraId="04105A86" w14:textId="026D89E5" w:rsidR="00621522" w:rsidRDefault="00621522" w:rsidP="0088463A">
      <w:pPr>
        <w:rPr>
          <w:sz w:val="24"/>
          <w:szCs w:val="24"/>
        </w:rPr>
      </w:pPr>
    </w:p>
    <w:p w14:paraId="6B890EB2" w14:textId="77777777" w:rsidR="002B2EE1" w:rsidRPr="002B2EE1" w:rsidRDefault="002B2EE1" w:rsidP="002B2EE1">
      <w:pPr>
        <w:rPr>
          <w:sz w:val="24"/>
          <w:szCs w:val="24"/>
        </w:rPr>
      </w:pPr>
      <w:r w:rsidRPr="002B2EE1">
        <w:rPr>
          <w:sz w:val="24"/>
          <w:szCs w:val="24"/>
        </w:rPr>
        <w:t>Conclusion</w:t>
      </w:r>
    </w:p>
    <w:p w14:paraId="0405A606" w14:textId="77777777" w:rsidR="002B2EE1" w:rsidRPr="002B2EE1" w:rsidRDefault="002B2EE1" w:rsidP="002B2EE1">
      <w:pPr>
        <w:rPr>
          <w:sz w:val="24"/>
          <w:szCs w:val="24"/>
        </w:rPr>
      </w:pPr>
    </w:p>
    <w:p w14:paraId="3F4FC70C" w14:textId="67BEE242" w:rsidR="00621522" w:rsidRDefault="002B2EE1" w:rsidP="002B2EE1">
      <w:pPr>
        <w:rPr>
          <w:sz w:val="24"/>
          <w:szCs w:val="24"/>
        </w:rPr>
      </w:pPr>
      <w:r w:rsidRPr="002B2EE1">
        <w:rPr>
          <w:sz w:val="24"/>
          <w:szCs w:val="24"/>
        </w:rPr>
        <w:t xml:space="preserve">It is significant for administrators to consider factors, for example, charge changes, new laws, exchange boundaries, segment change and government strategy changes, chances to enter new or developing markets, their apparent shortcomings and rivalries that can </w:t>
      </w:r>
      <w:proofErr w:type="spellStart"/>
      <w:r w:rsidRPr="002B2EE1">
        <w:rPr>
          <w:sz w:val="24"/>
          <w:szCs w:val="24"/>
        </w:rPr>
        <w:t>affect</w:t>
      </w:r>
      <w:proofErr w:type="spellEnd"/>
      <w:r w:rsidRPr="002B2EE1">
        <w:rPr>
          <w:sz w:val="24"/>
          <w:szCs w:val="24"/>
        </w:rPr>
        <w:t xml:space="preserve"> on the activities of Asda and rank such factors in the request for their probability of happening and furthermore rate the effect in the event that it did. The higher its probability happening, the more noteworthy the effect of any change and the more critical this factor will be to the association's arranging. A </w:t>
      </w:r>
      <w:proofErr w:type="gramStart"/>
      <w:r w:rsidRPr="002B2EE1">
        <w:rPr>
          <w:sz w:val="24"/>
          <w:szCs w:val="24"/>
        </w:rPr>
        <w:t>SWOT/PESTLE examinations</w:t>
      </w:r>
      <w:proofErr w:type="gramEnd"/>
      <w:r w:rsidRPr="002B2EE1">
        <w:rPr>
          <w:sz w:val="24"/>
          <w:szCs w:val="24"/>
        </w:rPr>
        <w:t xml:space="preserve"> are subsequently imperative to the everyday administration of Asda stores.</w:t>
      </w:r>
    </w:p>
    <w:p w14:paraId="2D51BFF7" w14:textId="343E4537" w:rsidR="00621522" w:rsidRDefault="00621522" w:rsidP="0088463A">
      <w:pPr>
        <w:rPr>
          <w:sz w:val="24"/>
          <w:szCs w:val="24"/>
        </w:rPr>
      </w:pPr>
    </w:p>
    <w:p w14:paraId="53F22AB1" w14:textId="0C5CAEBB" w:rsidR="00621522" w:rsidRDefault="00621522" w:rsidP="0088463A">
      <w:pPr>
        <w:rPr>
          <w:sz w:val="24"/>
          <w:szCs w:val="24"/>
        </w:rPr>
      </w:pPr>
    </w:p>
    <w:p w14:paraId="5AA7FB06" w14:textId="7955ECC5" w:rsidR="00621522" w:rsidRDefault="00621522" w:rsidP="0088463A">
      <w:pPr>
        <w:rPr>
          <w:sz w:val="24"/>
          <w:szCs w:val="24"/>
        </w:rPr>
      </w:pPr>
    </w:p>
    <w:p w14:paraId="7069285E" w14:textId="0D3E8015" w:rsidR="00621522" w:rsidRDefault="00621522" w:rsidP="0088463A">
      <w:pPr>
        <w:rPr>
          <w:sz w:val="24"/>
          <w:szCs w:val="24"/>
        </w:rPr>
      </w:pPr>
    </w:p>
    <w:p w14:paraId="31C468B1" w14:textId="56F11794" w:rsidR="00621522" w:rsidRDefault="00621522" w:rsidP="0088463A">
      <w:pPr>
        <w:rPr>
          <w:sz w:val="24"/>
          <w:szCs w:val="24"/>
        </w:rPr>
      </w:pPr>
    </w:p>
    <w:p w14:paraId="7A227B54" w14:textId="17E23B4E" w:rsidR="00621522" w:rsidRDefault="00621522" w:rsidP="0088463A">
      <w:pPr>
        <w:rPr>
          <w:sz w:val="24"/>
          <w:szCs w:val="24"/>
        </w:rPr>
      </w:pPr>
    </w:p>
    <w:p w14:paraId="5D09E77E" w14:textId="6002A38A" w:rsidR="00621522" w:rsidRDefault="00621522" w:rsidP="0088463A">
      <w:pPr>
        <w:rPr>
          <w:sz w:val="24"/>
          <w:szCs w:val="24"/>
        </w:rPr>
      </w:pPr>
    </w:p>
    <w:sdt>
      <w:sdtPr>
        <w:id w:val="-152593553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B50C1A5" w14:textId="71CFF8BD" w:rsidR="005E1118" w:rsidRDefault="005E1118">
          <w:pPr>
            <w:pStyle w:val="Heading1"/>
          </w:pPr>
          <w:r>
            <w:t>References</w:t>
          </w:r>
        </w:p>
        <w:sdt>
          <w:sdtPr>
            <w:id w:val="-573587230"/>
            <w:bibliography/>
          </w:sdtPr>
          <w:sdtContent>
            <w:p w14:paraId="785115BC" w14:textId="77777777" w:rsidR="009A3113" w:rsidRDefault="009A3113" w:rsidP="004D1595">
              <w:pPr>
                <w:pStyle w:val="Bibliography"/>
              </w:pPr>
            </w:p>
            <w:p w14:paraId="0AE6131D" w14:textId="77777777" w:rsidR="009A3113" w:rsidRDefault="009A3113" w:rsidP="009A3113">
              <w:pPr>
                <w:pStyle w:val="Bibliography"/>
                <w:rPr>
                  <w:noProof/>
                  <w:lang w:val="en-US"/>
                </w:rPr>
              </w:pPr>
              <w:r>
                <w:rPr>
                  <w:noProof/>
                  <w:lang w:val="en-US"/>
                </w:rPr>
                <w:t xml:space="preserve">Kotler, P., 1988. </w:t>
              </w:r>
              <w:r>
                <w:rPr>
                  <w:i/>
                  <w:iCs/>
                  <w:noProof/>
                  <w:lang w:val="en-US"/>
                </w:rPr>
                <w:t xml:space="preserve">Marketing Management. </w:t>
              </w:r>
              <w:r>
                <w:rPr>
                  <w:noProof/>
                  <w:lang w:val="en-US"/>
                </w:rPr>
                <w:t>New York:Prentice Hall: s.n.</w:t>
              </w:r>
            </w:p>
            <w:p w14:paraId="63E47348" w14:textId="77777777" w:rsidR="002B2EE1" w:rsidRDefault="005E1118" w:rsidP="002B2EE1">
              <w:pPr>
                <w:pStyle w:val="Bibliography"/>
                <w:rPr>
                  <w:noProof/>
                  <w:sz w:val="24"/>
                  <w:szCs w:val="24"/>
                  <w:lang w:val="en-US"/>
                </w:rPr>
              </w:pPr>
              <w:r>
                <w:fldChar w:fldCharType="begin"/>
              </w:r>
              <w:r>
                <w:instrText xml:space="preserve"> BIBLIOGRAPHY </w:instrText>
              </w:r>
              <w:r>
                <w:fldChar w:fldCharType="separate"/>
              </w:r>
              <w:r w:rsidR="002B2EE1">
                <w:rPr>
                  <w:noProof/>
                  <w:lang w:val="en-US"/>
                </w:rPr>
                <w:t xml:space="preserve">Anon., 2019. </w:t>
              </w:r>
              <w:r w:rsidR="002B2EE1">
                <w:rPr>
                  <w:i/>
                  <w:iCs/>
                  <w:noProof/>
                  <w:lang w:val="en-US"/>
                </w:rPr>
                <w:t xml:space="preserve">www.marketing91.com. </w:t>
              </w:r>
              <w:r w:rsidR="002B2EE1">
                <w:rPr>
                  <w:noProof/>
                  <w:lang w:val="en-US"/>
                </w:rPr>
                <w:t xml:space="preserve">[Online] </w:t>
              </w:r>
              <w:r w:rsidR="002B2EE1">
                <w:rPr>
                  <w:noProof/>
                  <w:lang w:val="en-US"/>
                </w:rPr>
                <w:br/>
                <w:t xml:space="preserve">Available at: </w:t>
              </w:r>
              <w:r w:rsidR="002B2EE1">
                <w:rPr>
                  <w:noProof/>
                  <w:u w:val="single"/>
                  <w:lang w:val="en-US"/>
                </w:rPr>
                <w:t>https://www.marketing91.com/swot-analysis-of-asda/</w:t>
              </w:r>
              <w:r w:rsidR="002B2EE1">
                <w:rPr>
                  <w:noProof/>
                  <w:lang w:val="en-US"/>
                </w:rPr>
                <w:br/>
                <w:t>[Accessed 14 6 2020].</w:t>
              </w:r>
            </w:p>
            <w:p w14:paraId="4E277449" w14:textId="77777777" w:rsidR="002B2EE1" w:rsidRDefault="002B2EE1" w:rsidP="002B2EE1">
              <w:pPr>
                <w:pStyle w:val="Bibliography"/>
                <w:rPr>
                  <w:noProof/>
                  <w:lang w:val="en-US"/>
                </w:rPr>
              </w:pPr>
              <w:r>
                <w:rPr>
                  <w:noProof/>
                  <w:lang w:val="en-US"/>
                </w:rPr>
                <w:t xml:space="preserve">Anon., 2020. </w:t>
              </w:r>
              <w:r>
                <w:rPr>
                  <w:i/>
                  <w:iCs/>
                  <w:noProof/>
                  <w:lang w:val="en-US"/>
                </w:rPr>
                <w:t xml:space="preserve">www.corporate.asda.com. </w:t>
              </w:r>
              <w:r>
                <w:rPr>
                  <w:noProof/>
                  <w:lang w:val="en-US"/>
                </w:rPr>
                <w:t xml:space="preserve">[Online] </w:t>
              </w:r>
              <w:r>
                <w:rPr>
                  <w:noProof/>
                  <w:lang w:val="en-US"/>
                </w:rPr>
                <w:br/>
                <w:t xml:space="preserve">Available at: </w:t>
              </w:r>
              <w:r>
                <w:rPr>
                  <w:noProof/>
                  <w:u w:val="single"/>
                  <w:lang w:val="en-US"/>
                </w:rPr>
                <w:t>https://corporate.asda.com/our-story</w:t>
              </w:r>
              <w:r>
                <w:rPr>
                  <w:noProof/>
                  <w:lang w:val="en-US"/>
                </w:rPr>
                <w:br/>
                <w:t>[Accessed 15 06 2020].</w:t>
              </w:r>
            </w:p>
            <w:p w14:paraId="5AA4FA45" w14:textId="77777777" w:rsidR="002B2EE1" w:rsidRDefault="002B2EE1" w:rsidP="002B2EE1">
              <w:pPr>
                <w:pStyle w:val="Bibliography"/>
                <w:rPr>
                  <w:noProof/>
                  <w:lang w:val="en-US"/>
                </w:rPr>
              </w:pPr>
              <w:r>
                <w:rPr>
                  <w:noProof/>
                  <w:lang w:val="en-US"/>
                </w:rPr>
                <w:t xml:space="preserve">Anon., 2020. </w:t>
              </w:r>
              <w:r>
                <w:rPr>
                  <w:i/>
                  <w:iCs/>
                  <w:noProof/>
                  <w:lang w:val="en-US"/>
                </w:rPr>
                <w:t xml:space="preserve">www.marketline.com. </w:t>
              </w:r>
              <w:r>
                <w:rPr>
                  <w:noProof/>
                  <w:lang w:val="en-US"/>
                </w:rPr>
                <w:t xml:space="preserve">[Online] </w:t>
              </w:r>
              <w:r>
                <w:rPr>
                  <w:noProof/>
                  <w:lang w:val="en-US"/>
                </w:rPr>
                <w:br/>
                <w:t xml:space="preserve">Available at: </w:t>
              </w:r>
              <w:r>
                <w:rPr>
                  <w:noProof/>
                  <w:u w:val="single"/>
                  <w:lang w:val="en-US"/>
                </w:rPr>
                <w:t>https.marketline.com/report/asdastoresltd.</w:t>
              </w:r>
              <w:r>
                <w:rPr>
                  <w:noProof/>
                  <w:lang w:val="en-US"/>
                </w:rPr>
                <w:br/>
                <w:t>[Accessed 15 6 2020].</w:t>
              </w:r>
            </w:p>
            <w:p w14:paraId="06221C89" w14:textId="77777777" w:rsidR="002B2EE1" w:rsidRDefault="002B2EE1" w:rsidP="002B2EE1">
              <w:pPr>
                <w:pStyle w:val="Bibliography"/>
                <w:rPr>
                  <w:noProof/>
                  <w:lang w:val="en-US"/>
                </w:rPr>
              </w:pPr>
              <w:r>
                <w:rPr>
                  <w:noProof/>
                  <w:lang w:val="en-US"/>
                </w:rPr>
                <w:t xml:space="preserve">Kotler, P., 1988. </w:t>
              </w:r>
              <w:r>
                <w:rPr>
                  <w:i/>
                  <w:iCs/>
                  <w:noProof/>
                  <w:lang w:val="en-US"/>
                </w:rPr>
                <w:t xml:space="preserve">Marketing Management. </w:t>
              </w:r>
              <w:r>
                <w:rPr>
                  <w:noProof/>
                  <w:lang w:val="en-US"/>
                </w:rPr>
                <w:t>New York:Prentice Hall: s.n.</w:t>
              </w:r>
            </w:p>
            <w:p w14:paraId="65AD63B9" w14:textId="77777777" w:rsidR="002B2EE1" w:rsidRDefault="002B2EE1" w:rsidP="002B2EE1">
              <w:pPr>
                <w:pStyle w:val="Bibliography"/>
                <w:rPr>
                  <w:noProof/>
                  <w:lang w:val="en-US"/>
                </w:rPr>
              </w:pPr>
              <w:r>
                <w:rPr>
                  <w:noProof/>
                  <w:lang w:val="en-US"/>
                </w:rPr>
                <w:t xml:space="preserve">Sodry, D. S., 2020. </w:t>
              </w:r>
              <w:r>
                <w:rPr>
                  <w:i/>
                  <w:iCs/>
                  <w:noProof/>
                  <w:lang w:val="en-US"/>
                </w:rPr>
                <w:t xml:space="preserve">www.Howandwhat.com. </w:t>
              </w:r>
              <w:r>
                <w:rPr>
                  <w:noProof/>
                  <w:lang w:val="en-US"/>
                </w:rPr>
                <w:t xml:space="preserve">[Online] </w:t>
              </w:r>
              <w:r>
                <w:rPr>
                  <w:noProof/>
                  <w:lang w:val="en-US"/>
                </w:rPr>
                <w:br/>
                <w:t xml:space="preserve">Available at: </w:t>
              </w:r>
              <w:r>
                <w:rPr>
                  <w:noProof/>
                  <w:u w:val="single"/>
                  <w:lang w:val="en-US"/>
                </w:rPr>
                <w:t>https://www.howandwhat.net/swot-analysis-asda/</w:t>
              </w:r>
              <w:r>
                <w:rPr>
                  <w:noProof/>
                  <w:lang w:val="en-US"/>
                </w:rPr>
                <w:br/>
                <w:t>[Accessed 15 6 2020].</w:t>
              </w:r>
            </w:p>
            <w:p w14:paraId="34217E0E" w14:textId="5CC7A348" w:rsidR="005E1118" w:rsidRDefault="005E1118" w:rsidP="002B2EE1">
              <w:r>
                <w:rPr>
                  <w:b/>
                  <w:bCs/>
                  <w:noProof/>
                </w:rPr>
                <w:lastRenderedPageBreak/>
                <w:fldChar w:fldCharType="end"/>
              </w:r>
            </w:p>
          </w:sdtContent>
        </w:sdt>
      </w:sdtContent>
    </w:sdt>
    <w:p w14:paraId="70934C5A" w14:textId="77777777" w:rsidR="00621522" w:rsidRPr="0088463A" w:rsidRDefault="00621522" w:rsidP="0088463A">
      <w:pPr>
        <w:rPr>
          <w:sz w:val="24"/>
          <w:szCs w:val="24"/>
        </w:rPr>
      </w:pPr>
    </w:p>
    <w:sectPr w:rsidR="00621522" w:rsidRPr="0088463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A152AF" w14:textId="77777777" w:rsidR="00971F57" w:rsidRDefault="00971F57" w:rsidP="00971F57">
      <w:pPr>
        <w:spacing w:after="0" w:line="240" w:lineRule="auto"/>
      </w:pPr>
      <w:r>
        <w:separator/>
      </w:r>
    </w:p>
  </w:endnote>
  <w:endnote w:type="continuationSeparator" w:id="0">
    <w:p w14:paraId="34E32772" w14:textId="77777777" w:rsidR="00971F57" w:rsidRDefault="00971F57" w:rsidP="00971F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3E4B32" w14:textId="4E0F2CBC" w:rsidR="00971F57" w:rsidRDefault="00B372A7">
    <w:pPr>
      <w:pStyle w:val="Footer"/>
    </w:pPr>
    <w:r>
      <w:rPr>
        <w:noProof/>
        <w:color w:val="4472C4" w:themeColor="accent1"/>
      </w:rPr>
      <mc:AlternateContent>
        <mc:Choice Requires="wps">
          <w:drawing>
            <wp:anchor distT="0" distB="0" distL="114300" distR="114300" simplePos="0" relativeHeight="251659264" behindDoc="0" locked="0" layoutInCell="1" allowOverlap="1" wp14:anchorId="3733FBB1" wp14:editId="604B9582">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BFA12ED"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0A81DC" w14:textId="77777777" w:rsidR="00971F57" w:rsidRDefault="00971F57" w:rsidP="00971F57">
      <w:pPr>
        <w:spacing w:after="0" w:line="240" w:lineRule="auto"/>
      </w:pPr>
      <w:r>
        <w:separator/>
      </w:r>
    </w:p>
  </w:footnote>
  <w:footnote w:type="continuationSeparator" w:id="0">
    <w:p w14:paraId="65A862D3" w14:textId="77777777" w:rsidR="00971F57" w:rsidRDefault="00971F57" w:rsidP="00971F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C5DE51" w14:textId="79B9B22B" w:rsidR="00971F57" w:rsidRDefault="00971F57">
    <w:pPr>
      <w:pStyle w:val="Header"/>
    </w:pPr>
    <w:r>
      <w:t>Laurentiu Andrei Costea</w:t>
    </w:r>
    <w:r>
      <w:ptab w:relativeTo="margin" w:alignment="center" w:leader="none"/>
    </w:r>
    <w:r>
      <w:ptab w:relativeTo="margin" w:alignment="right" w:leader="none"/>
    </w:r>
    <w:r w:rsidR="00914FDF">
      <w:t>1817290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D270A19"/>
    <w:multiLevelType w:val="hybridMultilevel"/>
    <w:tmpl w:val="E32CA5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DD3"/>
    <w:rsid w:val="00023AD3"/>
    <w:rsid w:val="00065FB4"/>
    <w:rsid w:val="0006723B"/>
    <w:rsid w:val="000E4563"/>
    <w:rsid w:val="002B2EE1"/>
    <w:rsid w:val="002C4489"/>
    <w:rsid w:val="00377A9D"/>
    <w:rsid w:val="00385BA2"/>
    <w:rsid w:val="0039562D"/>
    <w:rsid w:val="003A76D7"/>
    <w:rsid w:val="00465CAB"/>
    <w:rsid w:val="004D1595"/>
    <w:rsid w:val="005E1118"/>
    <w:rsid w:val="00621522"/>
    <w:rsid w:val="006E76EB"/>
    <w:rsid w:val="00737DD3"/>
    <w:rsid w:val="007B6D82"/>
    <w:rsid w:val="00832FA8"/>
    <w:rsid w:val="0088463A"/>
    <w:rsid w:val="008D4920"/>
    <w:rsid w:val="00914FDF"/>
    <w:rsid w:val="009411D5"/>
    <w:rsid w:val="00971F57"/>
    <w:rsid w:val="009861D0"/>
    <w:rsid w:val="009A3113"/>
    <w:rsid w:val="00A84D35"/>
    <w:rsid w:val="00AF1192"/>
    <w:rsid w:val="00B372A7"/>
    <w:rsid w:val="00C119D4"/>
    <w:rsid w:val="00CF3534"/>
    <w:rsid w:val="00D23B06"/>
    <w:rsid w:val="00D717D9"/>
    <w:rsid w:val="00D842E6"/>
    <w:rsid w:val="00DF7E1A"/>
    <w:rsid w:val="00E14646"/>
    <w:rsid w:val="00F2183F"/>
    <w:rsid w:val="00F24AF8"/>
    <w:rsid w:val="00F523F6"/>
    <w:rsid w:val="00FC12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543E73"/>
  <w15:chartTrackingRefBased/>
  <w15:docId w15:val="{AE58395B-C9A0-4168-814A-E5BDF1097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111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1F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F57"/>
  </w:style>
  <w:style w:type="paragraph" w:styleId="Footer">
    <w:name w:val="footer"/>
    <w:basedOn w:val="Normal"/>
    <w:link w:val="FooterChar"/>
    <w:uiPriority w:val="99"/>
    <w:unhideWhenUsed/>
    <w:rsid w:val="00971F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F57"/>
  </w:style>
  <w:style w:type="character" w:customStyle="1" w:styleId="Heading1Char">
    <w:name w:val="Heading 1 Char"/>
    <w:basedOn w:val="DefaultParagraphFont"/>
    <w:link w:val="Heading1"/>
    <w:uiPriority w:val="9"/>
    <w:rsid w:val="005E111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E1118"/>
  </w:style>
  <w:style w:type="table" w:styleId="TableGrid">
    <w:name w:val="Table Grid"/>
    <w:basedOn w:val="TableNormal"/>
    <w:uiPriority w:val="39"/>
    <w:rsid w:val="00377A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72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39497">
      <w:bodyDiv w:val="1"/>
      <w:marLeft w:val="0"/>
      <w:marRight w:val="0"/>
      <w:marTop w:val="0"/>
      <w:marBottom w:val="0"/>
      <w:divBdr>
        <w:top w:val="none" w:sz="0" w:space="0" w:color="auto"/>
        <w:left w:val="none" w:sz="0" w:space="0" w:color="auto"/>
        <w:bottom w:val="none" w:sz="0" w:space="0" w:color="auto"/>
        <w:right w:val="none" w:sz="0" w:space="0" w:color="auto"/>
      </w:divBdr>
    </w:div>
    <w:div w:id="20324016">
      <w:bodyDiv w:val="1"/>
      <w:marLeft w:val="0"/>
      <w:marRight w:val="0"/>
      <w:marTop w:val="0"/>
      <w:marBottom w:val="0"/>
      <w:divBdr>
        <w:top w:val="none" w:sz="0" w:space="0" w:color="auto"/>
        <w:left w:val="none" w:sz="0" w:space="0" w:color="auto"/>
        <w:bottom w:val="none" w:sz="0" w:space="0" w:color="auto"/>
        <w:right w:val="none" w:sz="0" w:space="0" w:color="auto"/>
      </w:divBdr>
    </w:div>
    <w:div w:id="46808044">
      <w:bodyDiv w:val="1"/>
      <w:marLeft w:val="0"/>
      <w:marRight w:val="0"/>
      <w:marTop w:val="0"/>
      <w:marBottom w:val="0"/>
      <w:divBdr>
        <w:top w:val="none" w:sz="0" w:space="0" w:color="auto"/>
        <w:left w:val="none" w:sz="0" w:space="0" w:color="auto"/>
        <w:bottom w:val="none" w:sz="0" w:space="0" w:color="auto"/>
        <w:right w:val="none" w:sz="0" w:space="0" w:color="auto"/>
      </w:divBdr>
    </w:div>
    <w:div w:id="57630234">
      <w:bodyDiv w:val="1"/>
      <w:marLeft w:val="0"/>
      <w:marRight w:val="0"/>
      <w:marTop w:val="0"/>
      <w:marBottom w:val="0"/>
      <w:divBdr>
        <w:top w:val="none" w:sz="0" w:space="0" w:color="auto"/>
        <w:left w:val="none" w:sz="0" w:space="0" w:color="auto"/>
        <w:bottom w:val="none" w:sz="0" w:space="0" w:color="auto"/>
        <w:right w:val="none" w:sz="0" w:space="0" w:color="auto"/>
      </w:divBdr>
    </w:div>
    <w:div w:id="65884366">
      <w:bodyDiv w:val="1"/>
      <w:marLeft w:val="0"/>
      <w:marRight w:val="0"/>
      <w:marTop w:val="0"/>
      <w:marBottom w:val="0"/>
      <w:divBdr>
        <w:top w:val="none" w:sz="0" w:space="0" w:color="auto"/>
        <w:left w:val="none" w:sz="0" w:space="0" w:color="auto"/>
        <w:bottom w:val="none" w:sz="0" w:space="0" w:color="auto"/>
        <w:right w:val="none" w:sz="0" w:space="0" w:color="auto"/>
      </w:divBdr>
    </w:div>
    <w:div w:id="151263933">
      <w:bodyDiv w:val="1"/>
      <w:marLeft w:val="0"/>
      <w:marRight w:val="0"/>
      <w:marTop w:val="0"/>
      <w:marBottom w:val="0"/>
      <w:divBdr>
        <w:top w:val="none" w:sz="0" w:space="0" w:color="auto"/>
        <w:left w:val="none" w:sz="0" w:space="0" w:color="auto"/>
        <w:bottom w:val="none" w:sz="0" w:space="0" w:color="auto"/>
        <w:right w:val="none" w:sz="0" w:space="0" w:color="auto"/>
      </w:divBdr>
    </w:div>
    <w:div w:id="215356678">
      <w:bodyDiv w:val="1"/>
      <w:marLeft w:val="0"/>
      <w:marRight w:val="0"/>
      <w:marTop w:val="0"/>
      <w:marBottom w:val="0"/>
      <w:divBdr>
        <w:top w:val="none" w:sz="0" w:space="0" w:color="auto"/>
        <w:left w:val="none" w:sz="0" w:space="0" w:color="auto"/>
        <w:bottom w:val="none" w:sz="0" w:space="0" w:color="auto"/>
        <w:right w:val="none" w:sz="0" w:space="0" w:color="auto"/>
      </w:divBdr>
    </w:div>
    <w:div w:id="246571564">
      <w:bodyDiv w:val="1"/>
      <w:marLeft w:val="0"/>
      <w:marRight w:val="0"/>
      <w:marTop w:val="0"/>
      <w:marBottom w:val="0"/>
      <w:divBdr>
        <w:top w:val="none" w:sz="0" w:space="0" w:color="auto"/>
        <w:left w:val="none" w:sz="0" w:space="0" w:color="auto"/>
        <w:bottom w:val="none" w:sz="0" w:space="0" w:color="auto"/>
        <w:right w:val="none" w:sz="0" w:space="0" w:color="auto"/>
      </w:divBdr>
    </w:div>
    <w:div w:id="269626855">
      <w:bodyDiv w:val="1"/>
      <w:marLeft w:val="0"/>
      <w:marRight w:val="0"/>
      <w:marTop w:val="0"/>
      <w:marBottom w:val="0"/>
      <w:divBdr>
        <w:top w:val="none" w:sz="0" w:space="0" w:color="auto"/>
        <w:left w:val="none" w:sz="0" w:space="0" w:color="auto"/>
        <w:bottom w:val="none" w:sz="0" w:space="0" w:color="auto"/>
        <w:right w:val="none" w:sz="0" w:space="0" w:color="auto"/>
      </w:divBdr>
    </w:div>
    <w:div w:id="273488601">
      <w:bodyDiv w:val="1"/>
      <w:marLeft w:val="0"/>
      <w:marRight w:val="0"/>
      <w:marTop w:val="0"/>
      <w:marBottom w:val="0"/>
      <w:divBdr>
        <w:top w:val="none" w:sz="0" w:space="0" w:color="auto"/>
        <w:left w:val="none" w:sz="0" w:space="0" w:color="auto"/>
        <w:bottom w:val="none" w:sz="0" w:space="0" w:color="auto"/>
        <w:right w:val="none" w:sz="0" w:space="0" w:color="auto"/>
      </w:divBdr>
    </w:div>
    <w:div w:id="285934762">
      <w:bodyDiv w:val="1"/>
      <w:marLeft w:val="0"/>
      <w:marRight w:val="0"/>
      <w:marTop w:val="0"/>
      <w:marBottom w:val="0"/>
      <w:divBdr>
        <w:top w:val="none" w:sz="0" w:space="0" w:color="auto"/>
        <w:left w:val="none" w:sz="0" w:space="0" w:color="auto"/>
        <w:bottom w:val="none" w:sz="0" w:space="0" w:color="auto"/>
        <w:right w:val="none" w:sz="0" w:space="0" w:color="auto"/>
      </w:divBdr>
    </w:div>
    <w:div w:id="371006483">
      <w:bodyDiv w:val="1"/>
      <w:marLeft w:val="0"/>
      <w:marRight w:val="0"/>
      <w:marTop w:val="0"/>
      <w:marBottom w:val="0"/>
      <w:divBdr>
        <w:top w:val="none" w:sz="0" w:space="0" w:color="auto"/>
        <w:left w:val="none" w:sz="0" w:space="0" w:color="auto"/>
        <w:bottom w:val="none" w:sz="0" w:space="0" w:color="auto"/>
        <w:right w:val="none" w:sz="0" w:space="0" w:color="auto"/>
      </w:divBdr>
    </w:div>
    <w:div w:id="386537274">
      <w:bodyDiv w:val="1"/>
      <w:marLeft w:val="0"/>
      <w:marRight w:val="0"/>
      <w:marTop w:val="0"/>
      <w:marBottom w:val="0"/>
      <w:divBdr>
        <w:top w:val="none" w:sz="0" w:space="0" w:color="auto"/>
        <w:left w:val="none" w:sz="0" w:space="0" w:color="auto"/>
        <w:bottom w:val="none" w:sz="0" w:space="0" w:color="auto"/>
        <w:right w:val="none" w:sz="0" w:space="0" w:color="auto"/>
      </w:divBdr>
    </w:div>
    <w:div w:id="470904383">
      <w:bodyDiv w:val="1"/>
      <w:marLeft w:val="0"/>
      <w:marRight w:val="0"/>
      <w:marTop w:val="0"/>
      <w:marBottom w:val="0"/>
      <w:divBdr>
        <w:top w:val="none" w:sz="0" w:space="0" w:color="auto"/>
        <w:left w:val="none" w:sz="0" w:space="0" w:color="auto"/>
        <w:bottom w:val="none" w:sz="0" w:space="0" w:color="auto"/>
        <w:right w:val="none" w:sz="0" w:space="0" w:color="auto"/>
      </w:divBdr>
    </w:div>
    <w:div w:id="553277002">
      <w:bodyDiv w:val="1"/>
      <w:marLeft w:val="0"/>
      <w:marRight w:val="0"/>
      <w:marTop w:val="0"/>
      <w:marBottom w:val="0"/>
      <w:divBdr>
        <w:top w:val="none" w:sz="0" w:space="0" w:color="auto"/>
        <w:left w:val="none" w:sz="0" w:space="0" w:color="auto"/>
        <w:bottom w:val="none" w:sz="0" w:space="0" w:color="auto"/>
        <w:right w:val="none" w:sz="0" w:space="0" w:color="auto"/>
      </w:divBdr>
    </w:div>
    <w:div w:id="562059009">
      <w:bodyDiv w:val="1"/>
      <w:marLeft w:val="0"/>
      <w:marRight w:val="0"/>
      <w:marTop w:val="0"/>
      <w:marBottom w:val="0"/>
      <w:divBdr>
        <w:top w:val="none" w:sz="0" w:space="0" w:color="auto"/>
        <w:left w:val="none" w:sz="0" w:space="0" w:color="auto"/>
        <w:bottom w:val="none" w:sz="0" w:space="0" w:color="auto"/>
        <w:right w:val="none" w:sz="0" w:space="0" w:color="auto"/>
      </w:divBdr>
    </w:div>
    <w:div w:id="564755435">
      <w:bodyDiv w:val="1"/>
      <w:marLeft w:val="0"/>
      <w:marRight w:val="0"/>
      <w:marTop w:val="0"/>
      <w:marBottom w:val="0"/>
      <w:divBdr>
        <w:top w:val="none" w:sz="0" w:space="0" w:color="auto"/>
        <w:left w:val="none" w:sz="0" w:space="0" w:color="auto"/>
        <w:bottom w:val="none" w:sz="0" w:space="0" w:color="auto"/>
        <w:right w:val="none" w:sz="0" w:space="0" w:color="auto"/>
      </w:divBdr>
    </w:div>
    <w:div w:id="600727109">
      <w:bodyDiv w:val="1"/>
      <w:marLeft w:val="0"/>
      <w:marRight w:val="0"/>
      <w:marTop w:val="0"/>
      <w:marBottom w:val="0"/>
      <w:divBdr>
        <w:top w:val="none" w:sz="0" w:space="0" w:color="auto"/>
        <w:left w:val="none" w:sz="0" w:space="0" w:color="auto"/>
        <w:bottom w:val="none" w:sz="0" w:space="0" w:color="auto"/>
        <w:right w:val="none" w:sz="0" w:space="0" w:color="auto"/>
      </w:divBdr>
    </w:div>
    <w:div w:id="624578197">
      <w:bodyDiv w:val="1"/>
      <w:marLeft w:val="0"/>
      <w:marRight w:val="0"/>
      <w:marTop w:val="0"/>
      <w:marBottom w:val="0"/>
      <w:divBdr>
        <w:top w:val="none" w:sz="0" w:space="0" w:color="auto"/>
        <w:left w:val="none" w:sz="0" w:space="0" w:color="auto"/>
        <w:bottom w:val="none" w:sz="0" w:space="0" w:color="auto"/>
        <w:right w:val="none" w:sz="0" w:space="0" w:color="auto"/>
      </w:divBdr>
    </w:div>
    <w:div w:id="630403363">
      <w:bodyDiv w:val="1"/>
      <w:marLeft w:val="0"/>
      <w:marRight w:val="0"/>
      <w:marTop w:val="0"/>
      <w:marBottom w:val="0"/>
      <w:divBdr>
        <w:top w:val="none" w:sz="0" w:space="0" w:color="auto"/>
        <w:left w:val="none" w:sz="0" w:space="0" w:color="auto"/>
        <w:bottom w:val="none" w:sz="0" w:space="0" w:color="auto"/>
        <w:right w:val="none" w:sz="0" w:space="0" w:color="auto"/>
      </w:divBdr>
    </w:div>
    <w:div w:id="684290414">
      <w:bodyDiv w:val="1"/>
      <w:marLeft w:val="0"/>
      <w:marRight w:val="0"/>
      <w:marTop w:val="0"/>
      <w:marBottom w:val="0"/>
      <w:divBdr>
        <w:top w:val="none" w:sz="0" w:space="0" w:color="auto"/>
        <w:left w:val="none" w:sz="0" w:space="0" w:color="auto"/>
        <w:bottom w:val="none" w:sz="0" w:space="0" w:color="auto"/>
        <w:right w:val="none" w:sz="0" w:space="0" w:color="auto"/>
      </w:divBdr>
    </w:div>
    <w:div w:id="832184750">
      <w:bodyDiv w:val="1"/>
      <w:marLeft w:val="0"/>
      <w:marRight w:val="0"/>
      <w:marTop w:val="0"/>
      <w:marBottom w:val="0"/>
      <w:divBdr>
        <w:top w:val="none" w:sz="0" w:space="0" w:color="auto"/>
        <w:left w:val="none" w:sz="0" w:space="0" w:color="auto"/>
        <w:bottom w:val="none" w:sz="0" w:space="0" w:color="auto"/>
        <w:right w:val="none" w:sz="0" w:space="0" w:color="auto"/>
      </w:divBdr>
    </w:div>
    <w:div w:id="834954231">
      <w:bodyDiv w:val="1"/>
      <w:marLeft w:val="0"/>
      <w:marRight w:val="0"/>
      <w:marTop w:val="0"/>
      <w:marBottom w:val="0"/>
      <w:divBdr>
        <w:top w:val="none" w:sz="0" w:space="0" w:color="auto"/>
        <w:left w:val="none" w:sz="0" w:space="0" w:color="auto"/>
        <w:bottom w:val="none" w:sz="0" w:space="0" w:color="auto"/>
        <w:right w:val="none" w:sz="0" w:space="0" w:color="auto"/>
      </w:divBdr>
    </w:div>
    <w:div w:id="846015558">
      <w:bodyDiv w:val="1"/>
      <w:marLeft w:val="0"/>
      <w:marRight w:val="0"/>
      <w:marTop w:val="0"/>
      <w:marBottom w:val="0"/>
      <w:divBdr>
        <w:top w:val="none" w:sz="0" w:space="0" w:color="auto"/>
        <w:left w:val="none" w:sz="0" w:space="0" w:color="auto"/>
        <w:bottom w:val="none" w:sz="0" w:space="0" w:color="auto"/>
        <w:right w:val="none" w:sz="0" w:space="0" w:color="auto"/>
      </w:divBdr>
    </w:div>
    <w:div w:id="905724163">
      <w:bodyDiv w:val="1"/>
      <w:marLeft w:val="0"/>
      <w:marRight w:val="0"/>
      <w:marTop w:val="0"/>
      <w:marBottom w:val="0"/>
      <w:divBdr>
        <w:top w:val="none" w:sz="0" w:space="0" w:color="auto"/>
        <w:left w:val="none" w:sz="0" w:space="0" w:color="auto"/>
        <w:bottom w:val="none" w:sz="0" w:space="0" w:color="auto"/>
        <w:right w:val="none" w:sz="0" w:space="0" w:color="auto"/>
      </w:divBdr>
    </w:div>
    <w:div w:id="934555749">
      <w:bodyDiv w:val="1"/>
      <w:marLeft w:val="0"/>
      <w:marRight w:val="0"/>
      <w:marTop w:val="0"/>
      <w:marBottom w:val="0"/>
      <w:divBdr>
        <w:top w:val="none" w:sz="0" w:space="0" w:color="auto"/>
        <w:left w:val="none" w:sz="0" w:space="0" w:color="auto"/>
        <w:bottom w:val="none" w:sz="0" w:space="0" w:color="auto"/>
        <w:right w:val="none" w:sz="0" w:space="0" w:color="auto"/>
      </w:divBdr>
    </w:div>
    <w:div w:id="988553564">
      <w:bodyDiv w:val="1"/>
      <w:marLeft w:val="0"/>
      <w:marRight w:val="0"/>
      <w:marTop w:val="0"/>
      <w:marBottom w:val="0"/>
      <w:divBdr>
        <w:top w:val="none" w:sz="0" w:space="0" w:color="auto"/>
        <w:left w:val="none" w:sz="0" w:space="0" w:color="auto"/>
        <w:bottom w:val="none" w:sz="0" w:space="0" w:color="auto"/>
        <w:right w:val="none" w:sz="0" w:space="0" w:color="auto"/>
      </w:divBdr>
    </w:div>
    <w:div w:id="1008630351">
      <w:bodyDiv w:val="1"/>
      <w:marLeft w:val="0"/>
      <w:marRight w:val="0"/>
      <w:marTop w:val="0"/>
      <w:marBottom w:val="0"/>
      <w:divBdr>
        <w:top w:val="none" w:sz="0" w:space="0" w:color="auto"/>
        <w:left w:val="none" w:sz="0" w:space="0" w:color="auto"/>
        <w:bottom w:val="none" w:sz="0" w:space="0" w:color="auto"/>
        <w:right w:val="none" w:sz="0" w:space="0" w:color="auto"/>
      </w:divBdr>
    </w:div>
    <w:div w:id="1056245021">
      <w:bodyDiv w:val="1"/>
      <w:marLeft w:val="0"/>
      <w:marRight w:val="0"/>
      <w:marTop w:val="0"/>
      <w:marBottom w:val="0"/>
      <w:divBdr>
        <w:top w:val="none" w:sz="0" w:space="0" w:color="auto"/>
        <w:left w:val="none" w:sz="0" w:space="0" w:color="auto"/>
        <w:bottom w:val="none" w:sz="0" w:space="0" w:color="auto"/>
        <w:right w:val="none" w:sz="0" w:space="0" w:color="auto"/>
      </w:divBdr>
    </w:div>
    <w:div w:id="1092239607">
      <w:bodyDiv w:val="1"/>
      <w:marLeft w:val="0"/>
      <w:marRight w:val="0"/>
      <w:marTop w:val="0"/>
      <w:marBottom w:val="0"/>
      <w:divBdr>
        <w:top w:val="none" w:sz="0" w:space="0" w:color="auto"/>
        <w:left w:val="none" w:sz="0" w:space="0" w:color="auto"/>
        <w:bottom w:val="none" w:sz="0" w:space="0" w:color="auto"/>
        <w:right w:val="none" w:sz="0" w:space="0" w:color="auto"/>
      </w:divBdr>
    </w:div>
    <w:div w:id="1162552340">
      <w:bodyDiv w:val="1"/>
      <w:marLeft w:val="0"/>
      <w:marRight w:val="0"/>
      <w:marTop w:val="0"/>
      <w:marBottom w:val="0"/>
      <w:divBdr>
        <w:top w:val="none" w:sz="0" w:space="0" w:color="auto"/>
        <w:left w:val="none" w:sz="0" w:space="0" w:color="auto"/>
        <w:bottom w:val="none" w:sz="0" w:space="0" w:color="auto"/>
        <w:right w:val="none" w:sz="0" w:space="0" w:color="auto"/>
      </w:divBdr>
    </w:div>
    <w:div w:id="1188789781">
      <w:bodyDiv w:val="1"/>
      <w:marLeft w:val="0"/>
      <w:marRight w:val="0"/>
      <w:marTop w:val="0"/>
      <w:marBottom w:val="0"/>
      <w:divBdr>
        <w:top w:val="none" w:sz="0" w:space="0" w:color="auto"/>
        <w:left w:val="none" w:sz="0" w:space="0" w:color="auto"/>
        <w:bottom w:val="none" w:sz="0" w:space="0" w:color="auto"/>
        <w:right w:val="none" w:sz="0" w:space="0" w:color="auto"/>
      </w:divBdr>
    </w:div>
    <w:div w:id="1189492098">
      <w:bodyDiv w:val="1"/>
      <w:marLeft w:val="0"/>
      <w:marRight w:val="0"/>
      <w:marTop w:val="0"/>
      <w:marBottom w:val="0"/>
      <w:divBdr>
        <w:top w:val="none" w:sz="0" w:space="0" w:color="auto"/>
        <w:left w:val="none" w:sz="0" w:space="0" w:color="auto"/>
        <w:bottom w:val="none" w:sz="0" w:space="0" w:color="auto"/>
        <w:right w:val="none" w:sz="0" w:space="0" w:color="auto"/>
      </w:divBdr>
    </w:div>
    <w:div w:id="1239943806">
      <w:bodyDiv w:val="1"/>
      <w:marLeft w:val="0"/>
      <w:marRight w:val="0"/>
      <w:marTop w:val="0"/>
      <w:marBottom w:val="0"/>
      <w:divBdr>
        <w:top w:val="none" w:sz="0" w:space="0" w:color="auto"/>
        <w:left w:val="none" w:sz="0" w:space="0" w:color="auto"/>
        <w:bottom w:val="none" w:sz="0" w:space="0" w:color="auto"/>
        <w:right w:val="none" w:sz="0" w:space="0" w:color="auto"/>
      </w:divBdr>
    </w:div>
    <w:div w:id="1277714213">
      <w:bodyDiv w:val="1"/>
      <w:marLeft w:val="0"/>
      <w:marRight w:val="0"/>
      <w:marTop w:val="0"/>
      <w:marBottom w:val="0"/>
      <w:divBdr>
        <w:top w:val="none" w:sz="0" w:space="0" w:color="auto"/>
        <w:left w:val="none" w:sz="0" w:space="0" w:color="auto"/>
        <w:bottom w:val="none" w:sz="0" w:space="0" w:color="auto"/>
        <w:right w:val="none" w:sz="0" w:space="0" w:color="auto"/>
      </w:divBdr>
    </w:div>
    <w:div w:id="1296792423">
      <w:bodyDiv w:val="1"/>
      <w:marLeft w:val="0"/>
      <w:marRight w:val="0"/>
      <w:marTop w:val="0"/>
      <w:marBottom w:val="0"/>
      <w:divBdr>
        <w:top w:val="none" w:sz="0" w:space="0" w:color="auto"/>
        <w:left w:val="none" w:sz="0" w:space="0" w:color="auto"/>
        <w:bottom w:val="none" w:sz="0" w:space="0" w:color="auto"/>
        <w:right w:val="none" w:sz="0" w:space="0" w:color="auto"/>
      </w:divBdr>
    </w:div>
    <w:div w:id="1302465671">
      <w:bodyDiv w:val="1"/>
      <w:marLeft w:val="0"/>
      <w:marRight w:val="0"/>
      <w:marTop w:val="0"/>
      <w:marBottom w:val="0"/>
      <w:divBdr>
        <w:top w:val="none" w:sz="0" w:space="0" w:color="auto"/>
        <w:left w:val="none" w:sz="0" w:space="0" w:color="auto"/>
        <w:bottom w:val="none" w:sz="0" w:space="0" w:color="auto"/>
        <w:right w:val="none" w:sz="0" w:space="0" w:color="auto"/>
      </w:divBdr>
    </w:div>
    <w:div w:id="1343434085">
      <w:bodyDiv w:val="1"/>
      <w:marLeft w:val="0"/>
      <w:marRight w:val="0"/>
      <w:marTop w:val="0"/>
      <w:marBottom w:val="0"/>
      <w:divBdr>
        <w:top w:val="none" w:sz="0" w:space="0" w:color="auto"/>
        <w:left w:val="none" w:sz="0" w:space="0" w:color="auto"/>
        <w:bottom w:val="none" w:sz="0" w:space="0" w:color="auto"/>
        <w:right w:val="none" w:sz="0" w:space="0" w:color="auto"/>
      </w:divBdr>
    </w:div>
    <w:div w:id="1381784782">
      <w:bodyDiv w:val="1"/>
      <w:marLeft w:val="0"/>
      <w:marRight w:val="0"/>
      <w:marTop w:val="0"/>
      <w:marBottom w:val="0"/>
      <w:divBdr>
        <w:top w:val="none" w:sz="0" w:space="0" w:color="auto"/>
        <w:left w:val="none" w:sz="0" w:space="0" w:color="auto"/>
        <w:bottom w:val="none" w:sz="0" w:space="0" w:color="auto"/>
        <w:right w:val="none" w:sz="0" w:space="0" w:color="auto"/>
      </w:divBdr>
    </w:div>
    <w:div w:id="1403916629">
      <w:bodyDiv w:val="1"/>
      <w:marLeft w:val="0"/>
      <w:marRight w:val="0"/>
      <w:marTop w:val="0"/>
      <w:marBottom w:val="0"/>
      <w:divBdr>
        <w:top w:val="none" w:sz="0" w:space="0" w:color="auto"/>
        <w:left w:val="none" w:sz="0" w:space="0" w:color="auto"/>
        <w:bottom w:val="none" w:sz="0" w:space="0" w:color="auto"/>
        <w:right w:val="none" w:sz="0" w:space="0" w:color="auto"/>
      </w:divBdr>
    </w:div>
    <w:div w:id="1441876684">
      <w:bodyDiv w:val="1"/>
      <w:marLeft w:val="0"/>
      <w:marRight w:val="0"/>
      <w:marTop w:val="0"/>
      <w:marBottom w:val="0"/>
      <w:divBdr>
        <w:top w:val="none" w:sz="0" w:space="0" w:color="auto"/>
        <w:left w:val="none" w:sz="0" w:space="0" w:color="auto"/>
        <w:bottom w:val="none" w:sz="0" w:space="0" w:color="auto"/>
        <w:right w:val="none" w:sz="0" w:space="0" w:color="auto"/>
      </w:divBdr>
    </w:div>
    <w:div w:id="1525971844">
      <w:bodyDiv w:val="1"/>
      <w:marLeft w:val="0"/>
      <w:marRight w:val="0"/>
      <w:marTop w:val="0"/>
      <w:marBottom w:val="0"/>
      <w:divBdr>
        <w:top w:val="none" w:sz="0" w:space="0" w:color="auto"/>
        <w:left w:val="none" w:sz="0" w:space="0" w:color="auto"/>
        <w:bottom w:val="none" w:sz="0" w:space="0" w:color="auto"/>
        <w:right w:val="none" w:sz="0" w:space="0" w:color="auto"/>
      </w:divBdr>
    </w:div>
    <w:div w:id="1564171754">
      <w:bodyDiv w:val="1"/>
      <w:marLeft w:val="0"/>
      <w:marRight w:val="0"/>
      <w:marTop w:val="0"/>
      <w:marBottom w:val="0"/>
      <w:divBdr>
        <w:top w:val="none" w:sz="0" w:space="0" w:color="auto"/>
        <w:left w:val="none" w:sz="0" w:space="0" w:color="auto"/>
        <w:bottom w:val="none" w:sz="0" w:space="0" w:color="auto"/>
        <w:right w:val="none" w:sz="0" w:space="0" w:color="auto"/>
      </w:divBdr>
    </w:div>
    <w:div w:id="1593514275">
      <w:bodyDiv w:val="1"/>
      <w:marLeft w:val="0"/>
      <w:marRight w:val="0"/>
      <w:marTop w:val="0"/>
      <w:marBottom w:val="0"/>
      <w:divBdr>
        <w:top w:val="none" w:sz="0" w:space="0" w:color="auto"/>
        <w:left w:val="none" w:sz="0" w:space="0" w:color="auto"/>
        <w:bottom w:val="none" w:sz="0" w:space="0" w:color="auto"/>
        <w:right w:val="none" w:sz="0" w:space="0" w:color="auto"/>
      </w:divBdr>
    </w:div>
    <w:div w:id="1599175177">
      <w:bodyDiv w:val="1"/>
      <w:marLeft w:val="0"/>
      <w:marRight w:val="0"/>
      <w:marTop w:val="0"/>
      <w:marBottom w:val="0"/>
      <w:divBdr>
        <w:top w:val="none" w:sz="0" w:space="0" w:color="auto"/>
        <w:left w:val="none" w:sz="0" w:space="0" w:color="auto"/>
        <w:bottom w:val="none" w:sz="0" w:space="0" w:color="auto"/>
        <w:right w:val="none" w:sz="0" w:space="0" w:color="auto"/>
      </w:divBdr>
    </w:div>
    <w:div w:id="1649630721">
      <w:bodyDiv w:val="1"/>
      <w:marLeft w:val="0"/>
      <w:marRight w:val="0"/>
      <w:marTop w:val="0"/>
      <w:marBottom w:val="0"/>
      <w:divBdr>
        <w:top w:val="none" w:sz="0" w:space="0" w:color="auto"/>
        <w:left w:val="none" w:sz="0" w:space="0" w:color="auto"/>
        <w:bottom w:val="none" w:sz="0" w:space="0" w:color="auto"/>
        <w:right w:val="none" w:sz="0" w:space="0" w:color="auto"/>
      </w:divBdr>
    </w:div>
    <w:div w:id="1677997592">
      <w:bodyDiv w:val="1"/>
      <w:marLeft w:val="0"/>
      <w:marRight w:val="0"/>
      <w:marTop w:val="0"/>
      <w:marBottom w:val="0"/>
      <w:divBdr>
        <w:top w:val="none" w:sz="0" w:space="0" w:color="auto"/>
        <w:left w:val="none" w:sz="0" w:space="0" w:color="auto"/>
        <w:bottom w:val="none" w:sz="0" w:space="0" w:color="auto"/>
        <w:right w:val="none" w:sz="0" w:space="0" w:color="auto"/>
      </w:divBdr>
    </w:div>
    <w:div w:id="1853300121">
      <w:bodyDiv w:val="1"/>
      <w:marLeft w:val="0"/>
      <w:marRight w:val="0"/>
      <w:marTop w:val="0"/>
      <w:marBottom w:val="0"/>
      <w:divBdr>
        <w:top w:val="none" w:sz="0" w:space="0" w:color="auto"/>
        <w:left w:val="none" w:sz="0" w:space="0" w:color="auto"/>
        <w:bottom w:val="none" w:sz="0" w:space="0" w:color="auto"/>
        <w:right w:val="none" w:sz="0" w:space="0" w:color="auto"/>
      </w:divBdr>
    </w:div>
    <w:div w:id="1858498854">
      <w:bodyDiv w:val="1"/>
      <w:marLeft w:val="0"/>
      <w:marRight w:val="0"/>
      <w:marTop w:val="0"/>
      <w:marBottom w:val="0"/>
      <w:divBdr>
        <w:top w:val="none" w:sz="0" w:space="0" w:color="auto"/>
        <w:left w:val="none" w:sz="0" w:space="0" w:color="auto"/>
        <w:bottom w:val="none" w:sz="0" w:space="0" w:color="auto"/>
        <w:right w:val="none" w:sz="0" w:space="0" w:color="auto"/>
      </w:divBdr>
    </w:div>
    <w:div w:id="1941444635">
      <w:bodyDiv w:val="1"/>
      <w:marLeft w:val="0"/>
      <w:marRight w:val="0"/>
      <w:marTop w:val="0"/>
      <w:marBottom w:val="0"/>
      <w:divBdr>
        <w:top w:val="none" w:sz="0" w:space="0" w:color="auto"/>
        <w:left w:val="none" w:sz="0" w:space="0" w:color="auto"/>
        <w:bottom w:val="none" w:sz="0" w:space="0" w:color="auto"/>
        <w:right w:val="none" w:sz="0" w:space="0" w:color="auto"/>
      </w:divBdr>
    </w:div>
    <w:div w:id="1996957451">
      <w:bodyDiv w:val="1"/>
      <w:marLeft w:val="0"/>
      <w:marRight w:val="0"/>
      <w:marTop w:val="0"/>
      <w:marBottom w:val="0"/>
      <w:divBdr>
        <w:top w:val="none" w:sz="0" w:space="0" w:color="auto"/>
        <w:left w:val="none" w:sz="0" w:space="0" w:color="auto"/>
        <w:bottom w:val="none" w:sz="0" w:space="0" w:color="auto"/>
        <w:right w:val="none" w:sz="0" w:space="0" w:color="auto"/>
      </w:divBdr>
    </w:div>
    <w:div w:id="1998915463">
      <w:bodyDiv w:val="1"/>
      <w:marLeft w:val="0"/>
      <w:marRight w:val="0"/>
      <w:marTop w:val="0"/>
      <w:marBottom w:val="0"/>
      <w:divBdr>
        <w:top w:val="none" w:sz="0" w:space="0" w:color="auto"/>
        <w:left w:val="none" w:sz="0" w:space="0" w:color="auto"/>
        <w:bottom w:val="none" w:sz="0" w:space="0" w:color="auto"/>
        <w:right w:val="none" w:sz="0" w:space="0" w:color="auto"/>
      </w:divBdr>
    </w:div>
    <w:div w:id="2002852740">
      <w:bodyDiv w:val="1"/>
      <w:marLeft w:val="0"/>
      <w:marRight w:val="0"/>
      <w:marTop w:val="0"/>
      <w:marBottom w:val="0"/>
      <w:divBdr>
        <w:top w:val="none" w:sz="0" w:space="0" w:color="auto"/>
        <w:left w:val="none" w:sz="0" w:space="0" w:color="auto"/>
        <w:bottom w:val="none" w:sz="0" w:space="0" w:color="auto"/>
        <w:right w:val="none" w:sz="0" w:space="0" w:color="auto"/>
      </w:divBdr>
    </w:div>
    <w:div w:id="2027125842">
      <w:bodyDiv w:val="1"/>
      <w:marLeft w:val="0"/>
      <w:marRight w:val="0"/>
      <w:marTop w:val="0"/>
      <w:marBottom w:val="0"/>
      <w:divBdr>
        <w:top w:val="none" w:sz="0" w:space="0" w:color="auto"/>
        <w:left w:val="none" w:sz="0" w:space="0" w:color="auto"/>
        <w:bottom w:val="none" w:sz="0" w:space="0" w:color="auto"/>
        <w:right w:val="none" w:sz="0" w:space="0" w:color="auto"/>
      </w:divBdr>
    </w:div>
    <w:div w:id="2051807153">
      <w:bodyDiv w:val="1"/>
      <w:marLeft w:val="0"/>
      <w:marRight w:val="0"/>
      <w:marTop w:val="0"/>
      <w:marBottom w:val="0"/>
      <w:divBdr>
        <w:top w:val="none" w:sz="0" w:space="0" w:color="auto"/>
        <w:left w:val="none" w:sz="0" w:space="0" w:color="auto"/>
        <w:bottom w:val="none" w:sz="0" w:space="0" w:color="auto"/>
        <w:right w:val="none" w:sz="0" w:space="0" w:color="auto"/>
      </w:divBdr>
    </w:div>
    <w:div w:id="2095663906">
      <w:bodyDiv w:val="1"/>
      <w:marLeft w:val="0"/>
      <w:marRight w:val="0"/>
      <w:marTop w:val="0"/>
      <w:marBottom w:val="0"/>
      <w:divBdr>
        <w:top w:val="none" w:sz="0" w:space="0" w:color="auto"/>
        <w:left w:val="none" w:sz="0" w:space="0" w:color="auto"/>
        <w:bottom w:val="none" w:sz="0" w:space="0" w:color="auto"/>
        <w:right w:val="none" w:sz="0" w:space="0" w:color="auto"/>
      </w:divBdr>
    </w:div>
    <w:div w:id="214173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Kot88</b:Tag>
    <b:SourceType>Book</b:SourceType>
    <b:Guid>{85193880-A028-4BE8-8E25-069C188800FA}</b:Guid>
    <b:Author>
      <b:Author>
        <b:NameList>
          <b:Person>
            <b:Last>Kotler</b:Last>
            <b:First>P</b:First>
          </b:Person>
        </b:NameList>
      </b:Author>
    </b:Author>
    <b:Title>Marketing Management</b:Title>
    <b:Year>1988</b:Year>
    <b:City>New York:Prentice Hall</b:City>
    <b:RefOrder>1</b:RefOrder>
  </b:Source>
  <b:Source>
    <b:Tag>www20</b:Tag>
    <b:SourceType>InternetSite</b:SourceType>
    <b:Guid>{7C1F4A85-1BD1-4C6D-BF78-D5CE432ED409}</b:Guid>
    <b:Title>www.corporate.asda.com</b:Title>
    <b:Year>2020</b:Year>
    <b:YearAccessed>2020</b:YearAccessed>
    <b:MonthAccessed>06</b:MonthAccessed>
    <b:DayAccessed>15</b:DayAccessed>
    <b:URL>https://corporate.asda.com/our-story</b:URL>
    <b:RefOrder>2</b:RefOrder>
  </b:Source>
  <b:Source>
    <b:Tag>DRS20</b:Tag>
    <b:SourceType>InternetSite</b:SourceType>
    <b:Guid>{24DBFB4B-1EAC-4864-89CC-69176B39AEF5}</b:Guid>
    <b:Author>
      <b:Author>
        <b:NameList>
          <b:Person>
            <b:Last>Sodry</b:Last>
            <b:First>DR.</b:First>
            <b:Middle>Sewel</b:Middle>
          </b:Person>
        </b:NameList>
      </b:Author>
    </b:Author>
    <b:Title>www.Howandwhat.com</b:Title>
    <b:Year>2020</b:Year>
    <b:YearAccessed>2020</b:YearAccessed>
    <b:MonthAccessed>6</b:MonthAccessed>
    <b:DayAccessed>15</b:DayAccessed>
    <b:URL>https://www.howandwhat.net/swot-analysis-asda/</b:URL>
    <b:RefOrder>3</b:RefOrder>
  </b:Source>
  <b:Source>
    <b:Tag>www201</b:Tag>
    <b:SourceType>InternetSite</b:SourceType>
    <b:Guid>{6D4545C4-8686-4C55-8ED6-034C2F5C6A83}</b:Guid>
    <b:Title>www.marketline.com</b:Title>
    <b:Year>2020</b:Year>
    <b:YearAccessed>2020</b:YearAccessed>
    <b:MonthAccessed>6</b:MonthAccessed>
    <b:DayAccessed>15</b:DayAccessed>
    <b:URL>https.marketline.com/report/asdastoresltd.</b:URL>
    <b:RefOrder>4</b:RefOrder>
  </b:Source>
  <b:Source>
    <b:Tag>www19</b:Tag>
    <b:SourceType>InternetSite</b:SourceType>
    <b:Guid>{96335FE9-B6DB-4BFF-8A4D-5BD62D5B7EE1}</b:Guid>
    <b:Title>www.marketing91.com</b:Title>
    <b:Year>2019</b:Year>
    <b:YearAccessed>2020</b:YearAccessed>
    <b:MonthAccessed>6</b:MonthAccessed>
    <b:DayAccessed>14</b:DayAccessed>
    <b:URL>https://www.marketing91.com/swot-analysis-of-asda/</b:URL>
    <b:RefOrder>5</b:RefOrder>
  </b:Source>
</b:Sources>
</file>

<file path=customXml/itemProps1.xml><?xml version="1.0" encoding="utf-8"?>
<ds:datastoreItem xmlns:ds="http://schemas.openxmlformats.org/officeDocument/2006/customXml" ds:itemID="{44A2DA18-9C4B-4F8F-86AF-A7549FD56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13</Pages>
  <Words>2827</Words>
  <Characters>16114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Laurentiu Costea</dc:creator>
  <cp:keywords/>
  <dc:description/>
  <cp:lastModifiedBy>Laurentiu Costea</cp:lastModifiedBy>
  <cp:revision>28</cp:revision>
  <dcterms:created xsi:type="dcterms:W3CDTF">2020-06-19T11:10:00Z</dcterms:created>
  <dcterms:modified xsi:type="dcterms:W3CDTF">2020-06-19T13:59:00Z</dcterms:modified>
</cp:coreProperties>
</file>