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ABCE40E" w14:textId="77777777" w:rsidR="009F11D4" w:rsidRPr="00514CF6" w:rsidRDefault="009F11D4">
      <w:pPr>
        <w:widowControl w:val="0"/>
        <w:pBdr>
          <w:top w:val="nil"/>
          <w:left w:val="nil"/>
          <w:bottom w:val="nil"/>
          <w:right w:val="nil"/>
          <w:between w:val="nil"/>
        </w:pBdr>
        <w:spacing w:after="0" w:line="276" w:lineRule="auto"/>
        <w:rPr>
          <w:rFonts w:ascii="Arial" w:eastAsia="Arial" w:hAnsi="Arial" w:cs="Arial"/>
          <w:color w:val="000000"/>
          <w:sz w:val="22"/>
          <w:szCs w:val="22"/>
          <w:lang w:val="en-GB"/>
        </w:rPr>
      </w:pPr>
    </w:p>
    <w:tbl>
      <w:tblPr>
        <w:tblStyle w:val="a"/>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6"/>
        <w:gridCol w:w="1237"/>
        <w:gridCol w:w="468"/>
        <w:gridCol w:w="1443"/>
        <w:gridCol w:w="662"/>
      </w:tblGrid>
      <w:tr w:rsidR="00BE2FF3" w14:paraId="5ABCE41A" w14:textId="77777777">
        <w:trPr>
          <w:trHeight w:val="418"/>
          <w:jc w:val="center"/>
        </w:trPr>
        <w:tc>
          <w:tcPr>
            <w:tcW w:w="5206" w:type="dxa"/>
            <w:vMerge w:val="restart"/>
            <w:tcBorders>
              <w:top w:val="single" w:sz="4" w:space="0" w:color="000000"/>
              <w:left w:val="single" w:sz="4" w:space="0" w:color="000000"/>
              <w:right w:val="single" w:sz="4" w:space="0" w:color="000000"/>
            </w:tcBorders>
            <w:shd w:val="clear" w:color="auto" w:fill="auto"/>
          </w:tcPr>
          <w:p w14:paraId="5ABCE40F" w14:textId="77777777" w:rsidR="009F11D4" w:rsidRPr="00514CF6" w:rsidRDefault="009F11D4">
            <w:pPr>
              <w:keepNext/>
              <w:spacing w:after="0" w:line="240" w:lineRule="auto"/>
              <w:jc w:val="center"/>
              <w:rPr>
                <w:rFonts w:ascii="Arial" w:eastAsia="Arial" w:hAnsi="Arial" w:cs="Arial"/>
                <w:b/>
                <w:color w:val="000000"/>
                <w:sz w:val="32"/>
                <w:szCs w:val="32"/>
                <w:lang w:val="en-GB"/>
              </w:rPr>
            </w:pPr>
          </w:p>
          <w:p w14:paraId="5ABCE410" w14:textId="77777777" w:rsidR="009F11D4" w:rsidRPr="00514CF6" w:rsidRDefault="00E53440">
            <w:pPr>
              <w:keepNext/>
              <w:spacing w:after="0" w:line="240" w:lineRule="auto"/>
              <w:jc w:val="both"/>
              <w:rPr>
                <w:rFonts w:ascii="Arial" w:eastAsia="Arial" w:hAnsi="Arial" w:cs="Arial"/>
                <w:b/>
                <w:color w:val="000000"/>
                <w:sz w:val="28"/>
                <w:szCs w:val="28"/>
                <w:lang w:val="en-GB"/>
              </w:rPr>
            </w:pPr>
            <w:r w:rsidRPr="00514CF6">
              <w:rPr>
                <w:rFonts w:ascii="Calibri" w:eastAsia="Calibri" w:hAnsi="Calibri" w:cs="Calibri"/>
                <w:noProof/>
                <w:lang w:val="en-GB" w:eastAsia="en-GB"/>
              </w:rPr>
              <w:drawing>
                <wp:inline distT="0" distB="0" distL="0" distR="0" wp14:anchorId="5ABCE51C" wp14:editId="5ABCE51D">
                  <wp:extent cx="2984904" cy="1300091"/>
                  <wp:effectExtent l="0" t="0" r="0" b="0"/>
                  <wp:docPr id="3" name="image1.png" descr="UWTSD new Logo"/>
                  <wp:cNvGraphicFramePr/>
                  <a:graphic xmlns:a="http://schemas.openxmlformats.org/drawingml/2006/main">
                    <a:graphicData uri="http://schemas.openxmlformats.org/drawingml/2006/picture">
                      <pic:pic xmlns:pic="http://schemas.openxmlformats.org/drawingml/2006/picture">
                        <pic:nvPicPr>
                          <pic:cNvPr id="3" name="image1.png" descr="UWTSD new Logo"/>
                          <pic:cNvPicPr/>
                        </pic:nvPicPr>
                        <pic:blipFill>
                          <a:blip r:embed="rId6"/>
                          <a:stretch>
                            <a:fillRect/>
                          </a:stretch>
                        </pic:blipFill>
                        <pic:spPr>
                          <a:xfrm>
                            <a:off x="0" y="0"/>
                            <a:ext cx="2984904" cy="1300091"/>
                          </a:xfrm>
                          <a:prstGeom prst="rect">
                            <a:avLst/>
                          </a:prstGeom>
                        </pic:spPr>
                      </pic:pic>
                    </a:graphicData>
                  </a:graphic>
                </wp:inline>
              </w:drawing>
            </w:r>
          </w:p>
          <w:p w14:paraId="5ABCE411" w14:textId="77777777" w:rsidR="009F11D4" w:rsidRPr="00514CF6" w:rsidRDefault="009F11D4">
            <w:pPr>
              <w:keepNext/>
              <w:spacing w:after="0" w:line="240" w:lineRule="auto"/>
              <w:jc w:val="both"/>
              <w:rPr>
                <w:rFonts w:ascii="Arial" w:eastAsia="Arial" w:hAnsi="Arial" w:cs="Arial"/>
                <w:b/>
                <w:color w:val="000000"/>
                <w:sz w:val="28"/>
                <w:szCs w:val="28"/>
                <w:lang w:val="en-GB"/>
              </w:rPr>
            </w:pPr>
          </w:p>
          <w:p w14:paraId="5ABCE412" w14:textId="77777777" w:rsidR="009F11D4" w:rsidRPr="00514CF6" w:rsidRDefault="00E53440">
            <w:pPr>
              <w:rPr>
                <w:b/>
                <w:sz w:val="28"/>
                <w:szCs w:val="28"/>
                <w:lang w:val="en-GB"/>
              </w:rPr>
            </w:pPr>
            <w:r w:rsidRPr="00514CF6">
              <w:rPr>
                <w:b/>
                <w:sz w:val="28"/>
                <w:szCs w:val="28"/>
                <w:lang w:val="en-GB"/>
              </w:rPr>
              <w:t>Component One:</w:t>
            </w:r>
          </w:p>
          <w:p w14:paraId="5ABCE413" w14:textId="77777777" w:rsidR="009F11D4" w:rsidRPr="00514CF6" w:rsidRDefault="00E53440">
            <w:pPr>
              <w:widowControl w:val="0"/>
              <w:spacing w:after="0" w:line="240" w:lineRule="auto"/>
              <w:jc w:val="both"/>
              <w:rPr>
                <w:b/>
                <w:i/>
                <w:color w:val="000000"/>
                <w:sz w:val="28"/>
                <w:szCs w:val="28"/>
                <w:lang w:val="en-GB"/>
              </w:rPr>
            </w:pPr>
            <w:r w:rsidRPr="00514CF6">
              <w:rPr>
                <w:b/>
                <w:i/>
                <w:color w:val="000000"/>
                <w:sz w:val="28"/>
                <w:szCs w:val="28"/>
                <w:lang w:val="en-GB"/>
              </w:rPr>
              <w:t>What are the key skills required when working in the housekeeping team? 750 words (+/- 10%)</w:t>
            </w:r>
          </w:p>
          <w:p w14:paraId="5ABCE414" w14:textId="77777777" w:rsidR="009F11D4" w:rsidRPr="00514CF6" w:rsidRDefault="009F11D4">
            <w:pPr>
              <w:widowControl w:val="0"/>
              <w:spacing w:after="0" w:line="240" w:lineRule="auto"/>
              <w:jc w:val="both"/>
              <w:rPr>
                <w:b/>
                <w:i/>
                <w:color w:val="000000"/>
                <w:sz w:val="28"/>
                <w:szCs w:val="28"/>
                <w:lang w:val="en-GB"/>
              </w:rPr>
            </w:pPr>
          </w:p>
          <w:p w14:paraId="5ABCE415" w14:textId="77777777" w:rsidR="009F11D4" w:rsidRPr="00514CF6" w:rsidRDefault="009F11D4">
            <w:pPr>
              <w:widowControl w:val="0"/>
              <w:spacing w:after="0" w:line="240" w:lineRule="auto"/>
              <w:jc w:val="both"/>
              <w:rPr>
                <w:b/>
                <w:i/>
                <w:color w:val="000000"/>
                <w:sz w:val="28"/>
                <w:szCs w:val="28"/>
                <w:lang w:val="en-GB"/>
              </w:rPr>
            </w:pPr>
          </w:p>
          <w:p w14:paraId="5ABCE416" w14:textId="77777777" w:rsidR="009F11D4" w:rsidRPr="00514CF6" w:rsidRDefault="00E53440">
            <w:pPr>
              <w:rPr>
                <w:rFonts w:ascii="Arial" w:eastAsia="Arial" w:hAnsi="Arial" w:cs="Arial"/>
                <w:b/>
                <w:color w:val="000000"/>
                <w:sz w:val="32"/>
                <w:szCs w:val="32"/>
                <w:lang w:val="en-GB"/>
              </w:rPr>
            </w:pPr>
            <w:r w:rsidRPr="00514CF6">
              <w:rPr>
                <w:b/>
                <w:color w:val="000000"/>
                <w:sz w:val="28"/>
                <w:szCs w:val="28"/>
                <w:lang w:val="en-GB"/>
              </w:rPr>
              <w:t>Contribution to Overall Module Assessment: 25%</w:t>
            </w:r>
          </w:p>
        </w:tc>
        <w:tc>
          <w:tcPr>
            <w:tcW w:w="1237" w:type="dxa"/>
            <w:tcBorders>
              <w:top w:val="single" w:sz="4" w:space="0" w:color="000000"/>
              <w:left w:val="single" w:sz="4" w:space="0" w:color="000000"/>
              <w:bottom w:val="nil"/>
              <w:right w:val="nil"/>
            </w:tcBorders>
            <w:shd w:val="clear" w:color="auto" w:fill="auto"/>
            <w:vAlign w:val="center"/>
          </w:tcPr>
          <w:p w14:paraId="5ABCE417" w14:textId="77777777" w:rsidR="009F11D4" w:rsidRPr="00514CF6" w:rsidRDefault="00E53440">
            <w:pPr>
              <w:keepNext/>
              <w:spacing w:before="120" w:after="0" w:line="240" w:lineRule="auto"/>
              <w:rPr>
                <w:rFonts w:ascii="Arial" w:eastAsia="Arial" w:hAnsi="Arial" w:cs="Arial"/>
                <w:b/>
                <w:color w:val="000000"/>
                <w:sz w:val="20"/>
                <w:szCs w:val="20"/>
                <w:lang w:val="en-GB"/>
              </w:rPr>
            </w:pPr>
            <w:r w:rsidRPr="00514CF6">
              <w:rPr>
                <w:rFonts w:ascii="Arial" w:eastAsia="Arial" w:hAnsi="Arial" w:cs="Arial"/>
                <w:b/>
                <w:color w:val="000000"/>
                <w:sz w:val="20"/>
                <w:szCs w:val="20"/>
                <w:lang w:val="en-GB"/>
              </w:rPr>
              <w:t>Student No:</w:t>
            </w:r>
          </w:p>
        </w:tc>
        <w:tc>
          <w:tcPr>
            <w:tcW w:w="1911" w:type="dxa"/>
            <w:gridSpan w:val="2"/>
            <w:tcBorders>
              <w:top w:val="single" w:sz="4" w:space="0" w:color="000000"/>
              <w:left w:val="nil"/>
              <w:bottom w:val="dashed" w:sz="4" w:space="0" w:color="000000"/>
              <w:right w:val="nil"/>
            </w:tcBorders>
            <w:shd w:val="clear" w:color="auto" w:fill="auto"/>
            <w:vAlign w:val="center"/>
          </w:tcPr>
          <w:p w14:paraId="54A47A25" w14:textId="77777777" w:rsidR="009F11D4" w:rsidRDefault="00100F4F">
            <w:pPr>
              <w:keepNext/>
              <w:spacing w:after="0" w:line="240" w:lineRule="auto"/>
              <w:jc w:val="center"/>
              <w:rPr>
                <w:rFonts w:ascii="Arial" w:eastAsia="Arial" w:hAnsi="Arial" w:cs="Arial"/>
                <w:b/>
                <w:color w:val="000000"/>
                <w:sz w:val="20"/>
                <w:szCs w:val="20"/>
                <w:lang w:val="en-GB"/>
              </w:rPr>
            </w:pPr>
            <w:r>
              <w:rPr>
                <w:rFonts w:ascii="Arial" w:eastAsia="Arial" w:hAnsi="Arial" w:cs="Arial"/>
                <w:b/>
                <w:color w:val="000000"/>
                <w:sz w:val="20"/>
                <w:szCs w:val="20"/>
                <w:lang w:val="en-GB"/>
              </w:rPr>
              <w:t>2125468</w:t>
            </w:r>
          </w:p>
          <w:p w14:paraId="5ABCE418" w14:textId="784D8B6F" w:rsidR="00C108DE" w:rsidRPr="00514CF6" w:rsidRDefault="00C108DE">
            <w:pPr>
              <w:keepNext/>
              <w:spacing w:after="0" w:line="240" w:lineRule="auto"/>
              <w:jc w:val="center"/>
              <w:rPr>
                <w:rFonts w:ascii="Arial" w:eastAsia="Arial" w:hAnsi="Arial" w:cs="Arial"/>
                <w:b/>
                <w:color w:val="000000"/>
                <w:sz w:val="20"/>
                <w:szCs w:val="20"/>
                <w:lang w:val="en-GB"/>
              </w:rPr>
            </w:pPr>
            <w:r>
              <w:rPr>
                <w:rFonts w:ascii="Arial" w:eastAsia="Arial" w:hAnsi="Arial" w:cs="Arial"/>
                <w:b/>
                <w:color w:val="000000"/>
                <w:sz w:val="20"/>
                <w:szCs w:val="20"/>
                <w:lang w:val="en-GB"/>
              </w:rPr>
              <w:t xml:space="preserve">Maria </w:t>
            </w:r>
            <w:proofErr w:type="spellStart"/>
            <w:r>
              <w:rPr>
                <w:rFonts w:ascii="Arial" w:eastAsia="Arial" w:hAnsi="Arial" w:cs="Arial"/>
                <w:b/>
                <w:color w:val="000000"/>
                <w:sz w:val="20"/>
                <w:szCs w:val="20"/>
                <w:lang w:val="en-GB"/>
              </w:rPr>
              <w:t>Costinela</w:t>
            </w:r>
            <w:proofErr w:type="spellEnd"/>
            <w:r>
              <w:rPr>
                <w:rFonts w:ascii="Arial" w:eastAsia="Arial" w:hAnsi="Arial" w:cs="Arial"/>
                <w:b/>
                <w:color w:val="000000"/>
                <w:sz w:val="20"/>
                <w:szCs w:val="20"/>
                <w:lang w:val="en-GB"/>
              </w:rPr>
              <w:t xml:space="preserve"> </w:t>
            </w:r>
            <w:proofErr w:type="spellStart"/>
            <w:r>
              <w:rPr>
                <w:rFonts w:ascii="Arial" w:eastAsia="Arial" w:hAnsi="Arial" w:cs="Arial"/>
                <w:b/>
                <w:color w:val="000000"/>
                <w:sz w:val="20"/>
                <w:szCs w:val="20"/>
                <w:lang w:val="en-GB"/>
              </w:rPr>
              <w:t>Hurmuzache</w:t>
            </w:r>
            <w:proofErr w:type="spellEnd"/>
          </w:p>
        </w:tc>
        <w:tc>
          <w:tcPr>
            <w:tcW w:w="662" w:type="dxa"/>
            <w:tcBorders>
              <w:top w:val="single" w:sz="4" w:space="0" w:color="000000"/>
              <w:left w:val="nil"/>
              <w:bottom w:val="nil"/>
              <w:right w:val="single" w:sz="4" w:space="0" w:color="000000"/>
            </w:tcBorders>
            <w:shd w:val="clear" w:color="auto" w:fill="auto"/>
            <w:vAlign w:val="center"/>
          </w:tcPr>
          <w:p w14:paraId="5ABCE419" w14:textId="77777777" w:rsidR="009F11D4" w:rsidRPr="00514CF6" w:rsidRDefault="009F11D4">
            <w:pPr>
              <w:keepNext/>
              <w:spacing w:after="0" w:line="240" w:lineRule="auto"/>
              <w:jc w:val="center"/>
              <w:rPr>
                <w:rFonts w:ascii="Arial" w:eastAsia="Arial" w:hAnsi="Arial" w:cs="Arial"/>
                <w:b/>
                <w:color w:val="000000"/>
                <w:sz w:val="20"/>
                <w:szCs w:val="20"/>
                <w:lang w:val="en-GB"/>
              </w:rPr>
            </w:pPr>
          </w:p>
        </w:tc>
      </w:tr>
      <w:tr w:rsidR="00BE2FF3" w14:paraId="5ABCE420"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5ABCE41B" w14:textId="77777777" w:rsidR="009F11D4" w:rsidRPr="00514CF6" w:rsidRDefault="009F11D4">
            <w:pPr>
              <w:widowControl w:val="0"/>
              <w:pBdr>
                <w:top w:val="nil"/>
                <w:left w:val="nil"/>
                <w:bottom w:val="nil"/>
                <w:right w:val="nil"/>
                <w:between w:val="nil"/>
              </w:pBdr>
              <w:spacing w:after="0" w:line="276" w:lineRule="auto"/>
              <w:rPr>
                <w:rFonts w:ascii="Arial" w:eastAsia="Arial" w:hAnsi="Arial" w:cs="Arial"/>
                <w:b/>
                <w:color w:val="000000"/>
                <w:sz w:val="20"/>
                <w:szCs w:val="20"/>
                <w:lang w:val="en-GB"/>
              </w:rPr>
            </w:pPr>
          </w:p>
        </w:tc>
        <w:tc>
          <w:tcPr>
            <w:tcW w:w="1237" w:type="dxa"/>
            <w:tcBorders>
              <w:top w:val="nil"/>
              <w:left w:val="single" w:sz="4" w:space="0" w:color="000000"/>
              <w:bottom w:val="nil"/>
              <w:right w:val="nil"/>
            </w:tcBorders>
            <w:shd w:val="clear" w:color="auto" w:fill="auto"/>
            <w:vAlign w:val="center"/>
          </w:tcPr>
          <w:p w14:paraId="5ABCE41C" w14:textId="77777777" w:rsidR="009F11D4" w:rsidRPr="00514CF6" w:rsidRDefault="009F11D4">
            <w:pPr>
              <w:keepNext/>
              <w:spacing w:after="0" w:line="240" w:lineRule="auto"/>
              <w:rPr>
                <w:rFonts w:ascii="Arial" w:eastAsia="Arial" w:hAnsi="Arial" w:cs="Arial"/>
                <w:color w:val="000000"/>
                <w:sz w:val="20"/>
                <w:szCs w:val="20"/>
                <w:lang w:val="en-GB"/>
              </w:rPr>
            </w:pPr>
          </w:p>
          <w:p w14:paraId="5ABCE41D" w14:textId="77777777" w:rsidR="009F11D4" w:rsidRPr="00514CF6" w:rsidRDefault="00E53440">
            <w:pPr>
              <w:keepNext/>
              <w:spacing w:after="0" w:line="240" w:lineRule="auto"/>
              <w:rPr>
                <w:rFonts w:ascii="Arial" w:eastAsia="Arial" w:hAnsi="Arial" w:cs="Arial"/>
                <w:color w:val="000000"/>
                <w:sz w:val="20"/>
                <w:szCs w:val="20"/>
                <w:lang w:val="en-GB"/>
              </w:rPr>
            </w:pPr>
            <w:r w:rsidRPr="00514CF6">
              <w:rPr>
                <w:rFonts w:ascii="Arial" w:eastAsia="Arial" w:hAnsi="Arial" w:cs="Arial"/>
                <w:color w:val="000000"/>
                <w:sz w:val="20"/>
                <w:szCs w:val="20"/>
                <w:lang w:val="en-GB"/>
              </w:rPr>
              <w:t>Module Title:</w:t>
            </w:r>
          </w:p>
        </w:tc>
        <w:tc>
          <w:tcPr>
            <w:tcW w:w="1911" w:type="dxa"/>
            <w:gridSpan w:val="2"/>
            <w:tcBorders>
              <w:top w:val="dashed" w:sz="4" w:space="0" w:color="000000"/>
              <w:left w:val="nil"/>
              <w:bottom w:val="dashed" w:sz="4" w:space="0" w:color="000000"/>
              <w:right w:val="nil"/>
            </w:tcBorders>
            <w:shd w:val="clear" w:color="auto" w:fill="auto"/>
            <w:vAlign w:val="center"/>
          </w:tcPr>
          <w:p w14:paraId="5ABCE41E" w14:textId="04C645DA" w:rsidR="009F11D4" w:rsidRPr="00514CF6" w:rsidRDefault="00717478">
            <w:pPr>
              <w:keepNext/>
              <w:spacing w:after="0" w:line="240" w:lineRule="auto"/>
              <w:jc w:val="center"/>
              <w:rPr>
                <w:rFonts w:ascii="Arial" w:eastAsia="Arial" w:hAnsi="Arial" w:cs="Arial"/>
                <w:b/>
                <w:color w:val="000000"/>
                <w:sz w:val="20"/>
                <w:szCs w:val="20"/>
                <w:lang w:val="en-GB"/>
              </w:rPr>
            </w:pPr>
            <w:r w:rsidRPr="00F6442B">
              <w:rPr>
                <w:b/>
                <w:bCs/>
              </w:rPr>
              <w:t>Operating Hotel Facilities</w:t>
            </w:r>
          </w:p>
        </w:tc>
        <w:tc>
          <w:tcPr>
            <w:tcW w:w="662" w:type="dxa"/>
            <w:tcBorders>
              <w:top w:val="nil"/>
              <w:left w:val="nil"/>
              <w:bottom w:val="nil"/>
              <w:right w:val="single" w:sz="4" w:space="0" w:color="000000"/>
            </w:tcBorders>
            <w:shd w:val="clear" w:color="auto" w:fill="auto"/>
            <w:vAlign w:val="center"/>
          </w:tcPr>
          <w:p w14:paraId="5ABCE41F" w14:textId="77777777" w:rsidR="009F11D4" w:rsidRPr="00514CF6" w:rsidRDefault="009F11D4">
            <w:pPr>
              <w:keepNext/>
              <w:spacing w:after="0" w:line="240" w:lineRule="auto"/>
              <w:jc w:val="center"/>
              <w:rPr>
                <w:rFonts w:ascii="Arial" w:eastAsia="Arial" w:hAnsi="Arial" w:cs="Arial"/>
                <w:b/>
                <w:color w:val="000000"/>
                <w:sz w:val="20"/>
                <w:szCs w:val="20"/>
                <w:lang w:val="en-GB"/>
              </w:rPr>
            </w:pPr>
          </w:p>
        </w:tc>
      </w:tr>
      <w:tr w:rsidR="00BE2FF3" w14:paraId="5ABCE425"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5ABCE421" w14:textId="77777777" w:rsidR="009F11D4" w:rsidRPr="00514CF6" w:rsidRDefault="009F11D4">
            <w:pPr>
              <w:widowControl w:val="0"/>
              <w:pBdr>
                <w:top w:val="nil"/>
                <w:left w:val="nil"/>
                <w:bottom w:val="nil"/>
                <w:right w:val="nil"/>
                <w:between w:val="nil"/>
              </w:pBdr>
              <w:spacing w:after="0" w:line="276" w:lineRule="auto"/>
              <w:rPr>
                <w:rFonts w:ascii="Arial" w:eastAsia="Arial" w:hAnsi="Arial" w:cs="Arial"/>
                <w:b/>
                <w:color w:val="000000"/>
                <w:sz w:val="20"/>
                <w:szCs w:val="20"/>
                <w:lang w:val="en-GB"/>
              </w:rPr>
            </w:pPr>
          </w:p>
        </w:tc>
        <w:tc>
          <w:tcPr>
            <w:tcW w:w="1237" w:type="dxa"/>
            <w:tcBorders>
              <w:top w:val="nil"/>
              <w:left w:val="single" w:sz="4" w:space="0" w:color="000000"/>
              <w:bottom w:val="nil"/>
              <w:right w:val="nil"/>
            </w:tcBorders>
            <w:shd w:val="clear" w:color="auto" w:fill="auto"/>
            <w:vAlign w:val="center"/>
          </w:tcPr>
          <w:p w14:paraId="5ABCE422" w14:textId="77777777" w:rsidR="009F11D4" w:rsidRPr="00514CF6" w:rsidRDefault="00E53440">
            <w:pPr>
              <w:keepNext/>
              <w:spacing w:after="0" w:line="240" w:lineRule="auto"/>
              <w:rPr>
                <w:rFonts w:ascii="Arial" w:eastAsia="Arial" w:hAnsi="Arial" w:cs="Arial"/>
                <w:color w:val="000000"/>
                <w:sz w:val="20"/>
                <w:szCs w:val="20"/>
                <w:lang w:val="en-GB"/>
              </w:rPr>
            </w:pPr>
            <w:r w:rsidRPr="00514CF6">
              <w:rPr>
                <w:rFonts w:ascii="Arial" w:eastAsia="Arial" w:hAnsi="Arial" w:cs="Arial"/>
                <w:color w:val="000000"/>
                <w:sz w:val="20"/>
                <w:szCs w:val="20"/>
                <w:lang w:val="en-GB"/>
              </w:rPr>
              <w:t>Module Code:</w:t>
            </w:r>
          </w:p>
        </w:tc>
        <w:tc>
          <w:tcPr>
            <w:tcW w:w="1911" w:type="dxa"/>
            <w:gridSpan w:val="2"/>
            <w:tcBorders>
              <w:top w:val="dashed" w:sz="4" w:space="0" w:color="000000"/>
              <w:left w:val="nil"/>
              <w:bottom w:val="dashed" w:sz="4" w:space="0" w:color="000000"/>
              <w:right w:val="nil"/>
            </w:tcBorders>
            <w:shd w:val="clear" w:color="auto" w:fill="auto"/>
            <w:vAlign w:val="center"/>
          </w:tcPr>
          <w:p w14:paraId="5ABCE423" w14:textId="7379D073" w:rsidR="009F11D4" w:rsidRPr="00514CF6" w:rsidRDefault="00100F4F">
            <w:pPr>
              <w:keepNext/>
              <w:spacing w:after="0" w:line="240" w:lineRule="auto"/>
              <w:jc w:val="center"/>
              <w:rPr>
                <w:rFonts w:ascii="Arial" w:eastAsia="Arial" w:hAnsi="Arial" w:cs="Arial"/>
                <w:b/>
                <w:color w:val="000000"/>
                <w:sz w:val="20"/>
                <w:szCs w:val="20"/>
                <w:lang w:val="en-GB"/>
              </w:rPr>
            </w:pPr>
            <w:r w:rsidRPr="002A3E20">
              <w:rPr>
                <w:b/>
                <w:bCs/>
              </w:rPr>
              <w:t>BMIH4006</w:t>
            </w:r>
          </w:p>
        </w:tc>
        <w:tc>
          <w:tcPr>
            <w:tcW w:w="662" w:type="dxa"/>
            <w:tcBorders>
              <w:top w:val="nil"/>
              <w:left w:val="nil"/>
              <w:bottom w:val="nil"/>
              <w:right w:val="single" w:sz="4" w:space="0" w:color="000000"/>
            </w:tcBorders>
            <w:shd w:val="clear" w:color="auto" w:fill="auto"/>
            <w:vAlign w:val="center"/>
          </w:tcPr>
          <w:p w14:paraId="5ABCE424" w14:textId="77777777" w:rsidR="009F11D4" w:rsidRPr="00514CF6" w:rsidRDefault="009F11D4">
            <w:pPr>
              <w:keepNext/>
              <w:spacing w:after="0" w:line="240" w:lineRule="auto"/>
              <w:jc w:val="center"/>
              <w:rPr>
                <w:rFonts w:ascii="Arial" w:eastAsia="Arial" w:hAnsi="Arial" w:cs="Arial"/>
                <w:b/>
                <w:color w:val="000000"/>
                <w:sz w:val="20"/>
                <w:szCs w:val="20"/>
                <w:lang w:val="en-GB"/>
              </w:rPr>
            </w:pPr>
          </w:p>
        </w:tc>
      </w:tr>
      <w:tr w:rsidR="00BE2FF3" w14:paraId="5ABCE42A"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5ABCE426" w14:textId="77777777" w:rsidR="009F11D4" w:rsidRPr="00514CF6" w:rsidRDefault="009F11D4">
            <w:pPr>
              <w:widowControl w:val="0"/>
              <w:pBdr>
                <w:top w:val="nil"/>
                <w:left w:val="nil"/>
                <w:bottom w:val="nil"/>
                <w:right w:val="nil"/>
                <w:between w:val="nil"/>
              </w:pBdr>
              <w:spacing w:after="0" w:line="276" w:lineRule="auto"/>
              <w:rPr>
                <w:rFonts w:ascii="Arial" w:eastAsia="Arial" w:hAnsi="Arial" w:cs="Arial"/>
                <w:b/>
                <w:color w:val="000000"/>
                <w:sz w:val="20"/>
                <w:szCs w:val="20"/>
                <w:lang w:val="en-GB"/>
              </w:rPr>
            </w:pPr>
          </w:p>
        </w:tc>
        <w:tc>
          <w:tcPr>
            <w:tcW w:w="1237" w:type="dxa"/>
            <w:tcBorders>
              <w:top w:val="nil"/>
              <w:left w:val="single" w:sz="4" w:space="0" w:color="000000"/>
              <w:bottom w:val="nil"/>
              <w:right w:val="nil"/>
            </w:tcBorders>
            <w:shd w:val="clear" w:color="auto" w:fill="auto"/>
            <w:vAlign w:val="center"/>
          </w:tcPr>
          <w:p w14:paraId="5ABCE427" w14:textId="77777777" w:rsidR="009F11D4" w:rsidRPr="00514CF6" w:rsidRDefault="00E53440">
            <w:pPr>
              <w:keepNext/>
              <w:spacing w:after="0" w:line="240" w:lineRule="auto"/>
              <w:rPr>
                <w:rFonts w:ascii="Arial" w:eastAsia="Arial" w:hAnsi="Arial" w:cs="Arial"/>
                <w:color w:val="000000"/>
                <w:sz w:val="20"/>
                <w:szCs w:val="20"/>
                <w:lang w:val="en-GB"/>
              </w:rPr>
            </w:pPr>
            <w:r w:rsidRPr="00514CF6">
              <w:rPr>
                <w:rFonts w:ascii="Arial" w:eastAsia="Arial" w:hAnsi="Arial" w:cs="Arial"/>
                <w:color w:val="000000"/>
                <w:sz w:val="20"/>
                <w:szCs w:val="20"/>
                <w:lang w:val="en-GB"/>
              </w:rPr>
              <w:t>Lecturer:</w:t>
            </w:r>
          </w:p>
        </w:tc>
        <w:tc>
          <w:tcPr>
            <w:tcW w:w="1911" w:type="dxa"/>
            <w:gridSpan w:val="2"/>
            <w:tcBorders>
              <w:top w:val="dashed" w:sz="4" w:space="0" w:color="000000"/>
              <w:left w:val="nil"/>
              <w:bottom w:val="dashed" w:sz="4" w:space="0" w:color="000000"/>
              <w:right w:val="nil"/>
            </w:tcBorders>
            <w:shd w:val="clear" w:color="auto" w:fill="auto"/>
            <w:vAlign w:val="center"/>
          </w:tcPr>
          <w:p w14:paraId="5ABCE428" w14:textId="0B010E78" w:rsidR="009F11D4" w:rsidRPr="00514CF6" w:rsidRDefault="00C108DE">
            <w:pPr>
              <w:keepNext/>
              <w:spacing w:after="0" w:line="240" w:lineRule="auto"/>
              <w:jc w:val="center"/>
              <w:rPr>
                <w:rFonts w:ascii="Arial" w:eastAsia="Arial" w:hAnsi="Arial" w:cs="Arial"/>
                <w:b/>
                <w:color w:val="000000"/>
                <w:sz w:val="20"/>
                <w:szCs w:val="20"/>
                <w:lang w:val="en-GB"/>
              </w:rPr>
            </w:pPr>
            <w:r>
              <w:rPr>
                <w:rFonts w:ascii="Arial" w:eastAsia="Arial" w:hAnsi="Arial" w:cs="Arial"/>
                <w:b/>
                <w:color w:val="000000"/>
                <w:sz w:val="20"/>
                <w:szCs w:val="20"/>
                <w:lang w:val="en-GB"/>
              </w:rPr>
              <w:t>Ffion Cumberpatch</w:t>
            </w:r>
            <w:bookmarkStart w:id="0" w:name="_GoBack"/>
            <w:bookmarkEnd w:id="0"/>
          </w:p>
        </w:tc>
        <w:tc>
          <w:tcPr>
            <w:tcW w:w="662" w:type="dxa"/>
            <w:tcBorders>
              <w:top w:val="nil"/>
              <w:left w:val="nil"/>
              <w:bottom w:val="nil"/>
              <w:right w:val="single" w:sz="4" w:space="0" w:color="000000"/>
            </w:tcBorders>
            <w:shd w:val="clear" w:color="auto" w:fill="auto"/>
            <w:vAlign w:val="center"/>
          </w:tcPr>
          <w:p w14:paraId="5ABCE429" w14:textId="77777777" w:rsidR="009F11D4" w:rsidRPr="00514CF6" w:rsidRDefault="009F11D4">
            <w:pPr>
              <w:keepNext/>
              <w:spacing w:after="0" w:line="240" w:lineRule="auto"/>
              <w:jc w:val="center"/>
              <w:rPr>
                <w:rFonts w:ascii="Arial" w:eastAsia="Arial" w:hAnsi="Arial" w:cs="Arial"/>
                <w:b/>
                <w:color w:val="000000"/>
                <w:sz w:val="20"/>
                <w:szCs w:val="20"/>
                <w:lang w:val="en-GB"/>
              </w:rPr>
            </w:pPr>
          </w:p>
        </w:tc>
      </w:tr>
      <w:tr w:rsidR="00BE2FF3" w14:paraId="5ABCE42F" w14:textId="77777777">
        <w:trPr>
          <w:trHeight w:val="20"/>
          <w:jc w:val="center"/>
        </w:trPr>
        <w:tc>
          <w:tcPr>
            <w:tcW w:w="5206" w:type="dxa"/>
            <w:vMerge/>
            <w:tcBorders>
              <w:top w:val="single" w:sz="4" w:space="0" w:color="000000"/>
              <w:left w:val="single" w:sz="4" w:space="0" w:color="000000"/>
              <w:right w:val="single" w:sz="4" w:space="0" w:color="000000"/>
            </w:tcBorders>
            <w:shd w:val="clear" w:color="auto" w:fill="auto"/>
          </w:tcPr>
          <w:p w14:paraId="5ABCE42B" w14:textId="77777777" w:rsidR="009F11D4" w:rsidRPr="00514CF6" w:rsidRDefault="009F11D4">
            <w:pPr>
              <w:widowControl w:val="0"/>
              <w:pBdr>
                <w:top w:val="nil"/>
                <w:left w:val="nil"/>
                <w:bottom w:val="nil"/>
                <w:right w:val="nil"/>
                <w:between w:val="nil"/>
              </w:pBdr>
              <w:spacing w:after="0" w:line="276" w:lineRule="auto"/>
              <w:rPr>
                <w:rFonts w:ascii="Arial" w:eastAsia="Arial" w:hAnsi="Arial" w:cs="Arial"/>
                <w:b/>
                <w:color w:val="000000"/>
                <w:sz w:val="20"/>
                <w:szCs w:val="20"/>
                <w:lang w:val="en-GB"/>
              </w:rPr>
            </w:pPr>
          </w:p>
        </w:tc>
        <w:tc>
          <w:tcPr>
            <w:tcW w:w="1705" w:type="dxa"/>
            <w:gridSpan w:val="2"/>
            <w:tcBorders>
              <w:top w:val="nil"/>
              <w:left w:val="single" w:sz="4" w:space="0" w:color="000000"/>
              <w:bottom w:val="single" w:sz="4" w:space="0" w:color="000000"/>
              <w:right w:val="nil"/>
            </w:tcBorders>
            <w:shd w:val="clear" w:color="auto" w:fill="auto"/>
            <w:vAlign w:val="center"/>
          </w:tcPr>
          <w:p w14:paraId="5ABCE42C" w14:textId="77777777" w:rsidR="009F11D4" w:rsidRPr="00514CF6" w:rsidRDefault="009F11D4">
            <w:pPr>
              <w:keepNext/>
              <w:spacing w:after="0" w:line="240" w:lineRule="auto"/>
              <w:rPr>
                <w:rFonts w:ascii="Arial" w:eastAsia="Arial" w:hAnsi="Arial" w:cs="Arial"/>
                <w:color w:val="000000"/>
                <w:sz w:val="20"/>
                <w:szCs w:val="20"/>
                <w:lang w:val="en-GB"/>
              </w:rPr>
            </w:pPr>
          </w:p>
        </w:tc>
        <w:tc>
          <w:tcPr>
            <w:tcW w:w="1443" w:type="dxa"/>
            <w:tcBorders>
              <w:top w:val="dashed" w:sz="4" w:space="0" w:color="000000"/>
              <w:left w:val="nil"/>
              <w:bottom w:val="single" w:sz="4" w:space="0" w:color="000000"/>
              <w:right w:val="nil"/>
            </w:tcBorders>
            <w:shd w:val="clear" w:color="auto" w:fill="auto"/>
            <w:vAlign w:val="center"/>
          </w:tcPr>
          <w:p w14:paraId="5ABCE42D" w14:textId="77777777" w:rsidR="009F11D4" w:rsidRPr="00514CF6" w:rsidRDefault="009F11D4">
            <w:pPr>
              <w:keepNext/>
              <w:spacing w:after="0" w:line="240" w:lineRule="auto"/>
              <w:rPr>
                <w:rFonts w:ascii="Arial" w:eastAsia="Arial" w:hAnsi="Arial" w:cs="Arial"/>
                <w:b/>
                <w:color w:val="000000"/>
                <w:sz w:val="16"/>
                <w:szCs w:val="16"/>
                <w:lang w:val="en-GB"/>
              </w:rPr>
            </w:pPr>
          </w:p>
        </w:tc>
        <w:tc>
          <w:tcPr>
            <w:tcW w:w="662" w:type="dxa"/>
            <w:tcBorders>
              <w:top w:val="nil"/>
              <w:left w:val="nil"/>
              <w:bottom w:val="single" w:sz="4" w:space="0" w:color="000000"/>
              <w:right w:val="single" w:sz="4" w:space="0" w:color="000000"/>
            </w:tcBorders>
            <w:shd w:val="clear" w:color="auto" w:fill="auto"/>
            <w:vAlign w:val="center"/>
          </w:tcPr>
          <w:p w14:paraId="5ABCE42E" w14:textId="77777777" w:rsidR="009F11D4" w:rsidRPr="00514CF6" w:rsidRDefault="009F11D4">
            <w:pPr>
              <w:keepNext/>
              <w:spacing w:after="0" w:line="240" w:lineRule="auto"/>
              <w:jc w:val="center"/>
              <w:rPr>
                <w:rFonts w:ascii="Arial" w:eastAsia="Arial" w:hAnsi="Arial" w:cs="Arial"/>
                <w:b/>
                <w:color w:val="000000"/>
                <w:sz w:val="40"/>
                <w:szCs w:val="40"/>
                <w:lang w:val="en-GB"/>
              </w:rPr>
            </w:pPr>
          </w:p>
        </w:tc>
      </w:tr>
      <w:tr w:rsidR="00BE2FF3" w14:paraId="5ABCE457" w14:textId="77777777">
        <w:trPr>
          <w:trHeight w:val="470"/>
          <w:jc w:val="center"/>
        </w:trPr>
        <w:tc>
          <w:tcPr>
            <w:tcW w:w="9016"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5ABCE430" w14:textId="77777777" w:rsidR="009F11D4" w:rsidRPr="00514CF6" w:rsidRDefault="009F11D4">
            <w:pPr>
              <w:spacing w:after="0" w:line="240" w:lineRule="auto"/>
              <w:rPr>
                <w:rFonts w:ascii="Arial" w:eastAsia="Arial" w:hAnsi="Arial" w:cs="Arial"/>
                <w:color w:val="000000"/>
                <w:sz w:val="20"/>
                <w:szCs w:val="20"/>
                <w:lang w:val="en-GB"/>
              </w:rPr>
            </w:pPr>
          </w:p>
          <w:p w14:paraId="5ABCE431" w14:textId="77777777" w:rsidR="009F11D4" w:rsidRPr="00514CF6" w:rsidRDefault="009F11D4">
            <w:pPr>
              <w:spacing w:after="0" w:line="360" w:lineRule="auto"/>
              <w:jc w:val="both"/>
              <w:rPr>
                <w:rFonts w:ascii="Arial" w:eastAsia="Arial" w:hAnsi="Arial" w:cs="Arial"/>
                <w:b/>
                <w:color w:val="000000"/>
                <w:lang w:val="en-GB"/>
              </w:rPr>
            </w:pPr>
          </w:p>
          <w:p w14:paraId="5ABCE432" w14:textId="77777777" w:rsidR="009F11D4" w:rsidRPr="00514CF6" w:rsidRDefault="00E53440">
            <w:pPr>
              <w:spacing w:after="0" w:line="360" w:lineRule="auto"/>
              <w:jc w:val="both"/>
              <w:rPr>
                <w:rFonts w:ascii="Arial" w:eastAsia="Arial" w:hAnsi="Arial" w:cs="Arial"/>
                <w:lang w:val="en-GB"/>
              </w:rPr>
            </w:pPr>
            <w:r w:rsidRPr="00514CF6">
              <w:rPr>
                <w:rFonts w:ascii="Arial" w:eastAsia="Arial" w:hAnsi="Arial" w:cs="Arial"/>
                <w:b/>
                <w:i/>
                <w:lang w:val="en-GB"/>
              </w:rPr>
              <w:t xml:space="preserve">Excellent communication skills: </w:t>
            </w:r>
            <w:r w:rsidRPr="00514CF6">
              <w:rPr>
                <w:rFonts w:ascii="Arial" w:eastAsia="Arial" w:hAnsi="Arial" w:cs="Arial"/>
                <w:lang w:val="en-GB"/>
              </w:rPr>
              <w:t xml:space="preserve">A housekeeping staff must be a good communicator to reciprocate the expectations and preferences of the guests and the hotel organization (Mullins and Dossor, 2013). For instance, during my work experience as a housekeeping team member, I always focused on communicating the standards of housekeeping management with my team leader and team members. Besides that, I have also showcased strong performance in terms of communicating and understanding the requirements of guests. In terms of communication in housekeeping, an individual must demonstrate empathy and humility to ensure the guests are fully satisfied (Casado, 2012). Moreover, I had to demonstrate my emotional intelligence while solving problems and addressing the requests of guests in the facility. </w:t>
            </w:r>
          </w:p>
          <w:p w14:paraId="5ABCE433" w14:textId="77777777" w:rsidR="009F11D4" w:rsidRPr="00514CF6" w:rsidRDefault="009F11D4">
            <w:pPr>
              <w:spacing w:after="0" w:line="360" w:lineRule="auto"/>
              <w:jc w:val="both"/>
              <w:rPr>
                <w:rFonts w:ascii="Arial" w:eastAsia="Arial" w:hAnsi="Arial" w:cs="Arial"/>
                <w:b/>
                <w:i/>
                <w:lang w:val="en-GB"/>
              </w:rPr>
            </w:pPr>
          </w:p>
          <w:p w14:paraId="5ABCE434" w14:textId="77777777" w:rsidR="009F11D4" w:rsidRPr="00514CF6" w:rsidRDefault="00E53440">
            <w:pPr>
              <w:spacing w:after="0" w:line="360" w:lineRule="auto"/>
              <w:jc w:val="both"/>
              <w:rPr>
                <w:rFonts w:ascii="Arial" w:eastAsia="Arial" w:hAnsi="Arial" w:cs="Arial"/>
                <w:lang w:val="en-GB"/>
              </w:rPr>
            </w:pPr>
            <w:r w:rsidRPr="00514CF6">
              <w:rPr>
                <w:rFonts w:ascii="Arial" w:eastAsia="Arial" w:hAnsi="Arial" w:cs="Arial"/>
                <w:b/>
                <w:i/>
                <w:lang w:val="en-GB"/>
              </w:rPr>
              <w:t xml:space="preserve">Language proficiency: </w:t>
            </w:r>
            <w:r w:rsidRPr="00514CF6">
              <w:rPr>
                <w:rFonts w:ascii="Arial" w:eastAsia="Arial" w:hAnsi="Arial" w:cs="Arial"/>
                <w:lang w:val="en-GB"/>
              </w:rPr>
              <w:t xml:space="preserve">In a hotel, there are various types of guests that staff need to encounter on a daily basis. A hotel accommodates people from different states, regions, or countries who speak distinct languages (Fallon and Rutherford, 2010). Therefore, housekeeping staff must have multilingual skills to understand the issues expressed by the guests and fulfil their needs. </w:t>
            </w:r>
          </w:p>
          <w:p w14:paraId="5ABCE435" w14:textId="77777777" w:rsidR="009F11D4" w:rsidRPr="00514CF6" w:rsidRDefault="009F11D4">
            <w:pPr>
              <w:spacing w:after="0" w:line="360" w:lineRule="auto"/>
              <w:jc w:val="both"/>
              <w:rPr>
                <w:rFonts w:ascii="Arial" w:eastAsia="Arial" w:hAnsi="Arial" w:cs="Arial"/>
                <w:b/>
                <w:i/>
                <w:lang w:val="en-GB"/>
              </w:rPr>
            </w:pPr>
          </w:p>
          <w:p w14:paraId="5ABCE436" w14:textId="77777777" w:rsidR="009F11D4" w:rsidRPr="00514CF6" w:rsidRDefault="00E53440">
            <w:pPr>
              <w:spacing w:after="0" w:line="360" w:lineRule="auto"/>
              <w:jc w:val="both"/>
              <w:rPr>
                <w:rFonts w:ascii="Arial" w:eastAsia="Arial" w:hAnsi="Arial" w:cs="Arial"/>
                <w:lang w:val="en-GB"/>
              </w:rPr>
            </w:pPr>
            <w:r w:rsidRPr="00514CF6">
              <w:rPr>
                <w:rFonts w:ascii="Arial" w:eastAsia="Arial" w:hAnsi="Arial" w:cs="Arial"/>
                <w:b/>
                <w:i/>
                <w:lang w:val="en-GB"/>
              </w:rPr>
              <w:t xml:space="preserve">Knowledge and experience of housekeeping: </w:t>
            </w:r>
            <w:r w:rsidRPr="00514CF6">
              <w:rPr>
                <w:rFonts w:ascii="Arial" w:eastAsia="Arial" w:hAnsi="Arial" w:cs="Arial"/>
                <w:lang w:val="en-GB"/>
              </w:rPr>
              <w:t xml:space="preserve">An employer always seeks </w:t>
            </w:r>
            <w:r w:rsidRPr="00514CF6">
              <w:rPr>
                <w:rFonts w:ascii="Arial" w:eastAsia="Arial" w:hAnsi="Arial" w:cs="Arial"/>
                <w:lang w:val="en-GB"/>
              </w:rPr>
              <w:lastRenderedPageBreak/>
              <w:t xml:space="preserve">workers with relevant experience in the domain of work (Mullins and Dossor, 2013). For instance, I have benefitted from my past work experience as a housekeeping staff as it helped me quickly adapt and learn working methods in the new organisation. Possessing previous experience in the housekeeping area is important for employees to work efficiently in the department of housekeeping (Johnston </w:t>
            </w:r>
            <w:r w:rsidRPr="00514CF6">
              <w:rPr>
                <w:rFonts w:ascii="Arial" w:eastAsia="Arial" w:hAnsi="Arial" w:cs="Arial"/>
                <w:i/>
                <w:lang w:val="en-GB"/>
              </w:rPr>
              <w:t>et al</w:t>
            </w:r>
            <w:r w:rsidRPr="00514CF6">
              <w:rPr>
                <w:rFonts w:ascii="Arial" w:eastAsia="Arial" w:hAnsi="Arial" w:cs="Arial"/>
                <w:lang w:val="en-GB"/>
              </w:rPr>
              <w:t xml:space="preserve">., 2012). In terms of new staff, they should have sufficient knowledge of the housekeeping concept and various techniques for delivering housekeeping services within a hotel. </w:t>
            </w:r>
          </w:p>
          <w:p w14:paraId="5ABCE437" w14:textId="77777777" w:rsidR="009F11D4" w:rsidRPr="00514CF6" w:rsidRDefault="009F11D4">
            <w:pPr>
              <w:spacing w:after="0" w:line="360" w:lineRule="auto"/>
              <w:jc w:val="both"/>
              <w:rPr>
                <w:rFonts w:ascii="Arial" w:eastAsia="Arial" w:hAnsi="Arial" w:cs="Arial"/>
                <w:b/>
                <w:color w:val="000000"/>
                <w:lang w:val="en-GB"/>
              </w:rPr>
            </w:pPr>
          </w:p>
          <w:p w14:paraId="5ABCE438" w14:textId="77777777" w:rsidR="009F11D4" w:rsidRPr="00514CF6" w:rsidRDefault="00E53440">
            <w:pPr>
              <w:spacing w:after="0" w:line="360" w:lineRule="auto"/>
              <w:jc w:val="both"/>
              <w:rPr>
                <w:rFonts w:ascii="Arial" w:eastAsia="Arial" w:hAnsi="Arial" w:cs="Arial"/>
                <w:lang w:val="en-GB"/>
              </w:rPr>
            </w:pPr>
            <w:r w:rsidRPr="00514CF6">
              <w:rPr>
                <w:rFonts w:ascii="Arial" w:eastAsia="Arial" w:hAnsi="Arial" w:cs="Arial"/>
                <w:b/>
                <w:i/>
                <w:lang w:val="en-GB"/>
              </w:rPr>
              <w:t xml:space="preserve">Teamworking and coordination: </w:t>
            </w:r>
            <w:r w:rsidRPr="00514CF6">
              <w:rPr>
                <w:rFonts w:ascii="Arial" w:eastAsia="Arial" w:hAnsi="Arial" w:cs="Arial"/>
                <w:lang w:val="en-GB"/>
              </w:rPr>
              <w:t xml:space="preserve">In my experience, team working is essential for effective housekeeping service. I have found that a good level of coordination is crucial to stay informed about the expected standard of job performance and the requirements of the job role. It allows the employees to provide services that meet the important needs and points highlighted by the management (Jones, 2010).  A housekeeping department provides team-based services and hence there should be a sufficient level of cooperation among the members (Cottrell, 2019). They must support each other in work and there must be the right degree of role distribution without any major internal team conflicts. Furthermore, an individual intending to become a part of a housekeeping team should also learn to listen actively to others. There must be mutual respect among the staff for each other so that team members can share their views in a cohesive atmosphere without being critical or offensive to each other. </w:t>
            </w:r>
          </w:p>
          <w:p w14:paraId="5ABCE439" w14:textId="77777777" w:rsidR="009F11D4" w:rsidRPr="00514CF6" w:rsidRDefault="009F11D4">
            <w:pPr>
              <w:spacing w:after="0" w:line="360" w:lineRule="auto"/>
              <w:jc w:val="both"/>
              <w:rPr>
                <w:rFonts w:ascii="Arial" w:eastAsia="Arial" w:hAnsi="Arial" w:cs="Arial"/>
                <w:b/>
                <w:i/>
                <w:lang w:val="en-GB"/>
              </w:rPr>
            </w:pPr>
          </w:p>
          <w:p w14:paraId="5ABCE43A" w14:textId="77777777" w:rsidR="009F11D4" w:rsidRPr="00514CF6" w:rsidRDefault="00E53440">
            <w:pPr>
              <w:spacing w:after="0" w:line="360" w:lineRule="auto"/>
              <w:jc w:val="both"/>
              <w:rPr>
                <w:rFonts w:ascii="Arial" w:eastAsia="Arial" w:hAnsi="Arial" w:cs="Arial"/>
                <w:lang w:val="en-GB"/>
              </w:rPr>
            </w:pPr>
            <w:r w:rsidRPr="00514CF6">
              <w:rPr>
                <w:rFonts w:ascii="Arial" w:eastAsia="Arial" w:hAnsi="Arial" w:cs="Arial"/>
                <w:b/>
                <w:i/>
                <w:lang w:val="en-GB"/>
              </w:rPr>
              <w:t xml:space="preserve">Organisation: </w:t>
            </w:r>
            <w:r w:rsidRPr="00514CF6">
              <w:rPr>
                <w:rFonts w:ascii="Arial" w:eastAsia="Arial" w:hAnsi="Arial" w:cs="Arial"/>
                <w:lang w:val="en-GB"/>
              </w:rPr>
              <w:t xml:space="preserve">In the field of housekeeping, organisation skills are vital. A housekeeping employee must be organised which can make the job of cleaning and maintaining easier (Tesone, 2010). For example, in my job experience as a hospitality staff, I was given a checklist for the duties that I needed to perform along with the number of rooms that I was required to serve. Following this list helped me keep a track of the activities that have been done and the ones that need to be executed. However, aside from the checklists given by my team leader, I created my own task list by breaking down each task into a more detailed list of activities. This practice allowed me to refine my performance. The organisation is key to maintaining a room and providing a satisfactory experience to customers during their stay at the hotel. </w:t>
            </w:r>
          </w:p>
          <w:p w14:paraId="5ABCE43B" w14:textId="77777777" w:rsidR="009F11D4" w:rsidRPr="00514CF6" w:rsidRDefault="009F11D4">
            <w:pPr>
              <w:spacing w:after="0" w:line="360" w:lineRule="auto"/>
              <w:jc w:val="both"/>
              <w:rPr>
                <w:rFonts w:ascii="Arial" w:eastAsia="Arial" w:hAnsi="Arial" w:cs="Arial"/>
                <w:b/>
                <w:i/>
                <w:lang w:val="en-GB"/>
              </w:rPr>
            </w:pPr>
          </w:p>
          <w:p w14:paraId="5ABCE43C" w14:textId="77777777" w:rsidR="009F11D4" w:rsidRPr="00514CF6" w:rsidRDefault="00E53440">
            <w:pPr>
              <w:spacing w:after="0" w:line="360" w:lineRule="auto"/>
              <w:jc w:val="both"/>
              <w:rPr>
                <w:rFonts w:ascii="Arial" w:eastAsia="Arial" w:hAnsi="Arial" w:cs="Arial"/>
                <w:lang w:val="en-GB"/>
              </w:rPr>
            </w:pPr>
            <w:r w:rsidRPr="00514CF6">
              <w:rPr>
                <w:rFonts w:ascii="Arial" w:eastAsia="Arial" w:hAnsi="Arial" w:cs="Arial"/>
                <w:b/>
                <w:i/>
                <w:lang w:val="en-GB"/>
              </w:rPr>
              <w:lastRenderedPageBreak/>
              <w:t xml:space="preserve">Time management: </w:t>
            </w:r>
            <w:r w:rsidRPr="00514CF6">
              <w:rPr>
                <w:rFonts w:ascii="Arial" w:eastAsia="Arial" w:hAnsi="Arial" w:cs="Arial"/>
                <w:lang w:val="en-GB"/>
              </w:rPr>
              <w:t>In order to be an efficient housekeeping staff, one must learn time management. In peak seasons, I found very little gap time between the departure and arrival of new guests in hotel rooms. Hence, the cleaning and organisation services must be fast and timely. Hence, one needs to keep an accurate schedule of tasks to be covered in a specific timeframe. In order to be a good time manager, one should know planning and prioritising so that all the urgent tasks can be finished at the earliest (Raghubalan and Raghubalan, 2016). In my opinion, punctuality is one of the most crucial qualities that employers seek in a housekeeping staff.</w:t>
            </w:r>
          </w:p>
          <w:p w14:paraId="5ABCE43D" w14:textId="77777777" w:rsidR="009F11D4" w:rsidRPr="00514CF6" w:rsidRDefault="009F11D4">
            <w:pPr>
              <w:spacing w:after="0" w:line="360" w:lineRule="auto"/>
              <w:jc w:val="both"/>
              <w:rPr>
                <w:rFonts w:ascii="Arial" w:eastAsia="Arial" w:hAnsi="Arial" w:cs="Arial"/>
                <w:b/>
                <w:i/>
                <w:lang w:val="en-GB"/>
              </w:rPr>
            </w:pPr>
          </w:p>
          <w:p w14:paraId="5ABCE43E" w14:textId="77777777" w:rsidR="009F11D4" w:rsidRPr="00514CF6" w:rsidRDefault="00E53440">
            <w:pPr>
              <w:spacing w:after="0" w:line="360" w:lineRule="auto"/>
              <w:jc w:val="both"/>
              <w:rPr>
                <w:rFonts w:ascii="Arial" w:eastAsia="Arial" w:hAnsi="Arial" w:cs="Arial"/>
                <w:lang w:val="en-GB"/>
              </w:rPr>
            </w:pPr>
            <w:r w:rsidRPr="00514CF6">
              <w:rPr>
                <w:rFonts w:ascii="Arial" w:eastAsia="Arial" w:hAnsi="Arial" w:cs="Arial"/>
                <w:b/>
                <w:i/>
                <w:lang w:val="en-GB"/>
              </w:rPr>
              <w:t xml:space="preserve">Attention to detail: </w:t>
            </w:r>
            <w:r w:rsidRPr="00514CF6">
              <w:rPr>
                <w:rFonts w:ascii="Arial" w:eastAsia="Arial" w:hAnsi="Arial" w:cs="Arial"/>
                <w:lang w:val="en-GB"/>
              </w:rPr>
              <w:t>The role of a housekeeper in a hotel is to ensure all elements in a room are designed and maintained in the right order so that guests can find a clean and well-decorated room (Cottrell, 2019). Therefore, housekeeping employees must be more attentive towards minute details. The bed, floor, amenities, and all other tools and equipment within a room must be in the proper and desired state. As an experienced housekeeping staff, I have worked quite attentively ensuring guests receive the ultimate degree of satisfaction while staying in the hotel room.</w:t>
            </w:r>
          </w:p>
          <w:p w14:paraId="5ABCE43F" w14:textId="77777777" w:rsidR="009F11D4" w:rsidRPr="00514CF6" w:rsidRDefault="009F11D4">
            <w:pPr>
              <w:spacing w:after="0" w:line="360" w:lineRule="auto"/>
              <w:jc w:val="both"/>
              <w:rPr>
                <w:rFonts w:ascii="Arial" w:eastAsia="Arial" w:hAnsi="Arial" w:cs="Arial"/>
                <w:b/>
                <w:color w:val="000000"/>
                <w:lang w:val="en-GB"/>
              </w:rPr>
            </w:pPr>
          </w:p>
          <w:p w14:paraId="5ABCE440" w14:textId="77777777" w:rsidR="009F11D4" w:rsidRPr="00514CF6" w:rsidRDefault="009F11D4">
            <w:pPr>
              <w:spacing w:after="0" w:line="360" w:lineRule="auto"/>
              <w:jc w:val="both"/>
              <w:rPr>
                <w:rFonts w:ascii="Arial" w:eastAsia="Arial" w:hAnsi="Arial" w:cs="Arial"/>
                <w:color w:val="000000"/>
                <w:lang w:val="en-GB"/>
              </w:rPr>
            </w:pPr>
          </w:p>
          <w:p w14:paraId="5ABCE441" w14:textId="77777777" w:rsidR="009F11D4" w:rsidRPr="00514CF6" w:rsidRDefault="009F11D4">
            <w:pPr>
              <w:spacing w:after="0" w:line="360" w:lineRule="auto"/>
              <w:jc w:val="both"/>
              <w:rPr>
                <w:rFonts w:ascii="Arial" w:eastAsia="Arial" w:hAnsi="Arial" w:cs="Arial"/>
                <w:color w:val="000000"/>
                <w:lang w:val="en-GB"/>
              </w:rPr>
            </w:pPr>
          </w:p>
          <w:p w14:paraId="5ABCE442" w14:textId="77777777" w:rsidR="009F11D4" w:rsidRPr="00514CF6" w:rsidRDefault="009F11D4">
            <w:pPr>
              <w:spacing w:after="0" w:line="360" w:lineRule="auto"/>
              <w:ind w:left="-829"/>
              <w:jc w:val="both"/>
              <w:rPr>
                <w:rFonts w:ascii="Arial" w:eastAsia="Arial" w:hAnsi="Arial" w:cs="Arial"/>
                <w:color w:val="000000"/>
                <w:lang w:val="en-GB"/>
              </w:rPr>
            </w:pPr>
          </w:p>
          <w:p w14:paraId="5ABCE443" w14:textId="77777777" w:rsidR="009F11D4" w:rsidRPr="00514CF6" w:rsidRDefault="009F11D4">
            <w:pPr>
              <w:spacing w:after="0" w:line="240" w:lineRule="auto"/>
              <w:rPr>
                <w:rFonts w:ascii="Arial" w:eastAsia="Arial" w:hAnsi="Arial" w:cs="Arial"/>
                <w:color w:val="000000"/>
                <w:sz w:val="20"/>
                <w:szCs w:val="20"/>
                <w:lang w:val="en-GB"/>
              </w:rPr>
            </w:pPr>
          </w:p>
          <w:p w14:paraId="5ABCE444" w14:textId="77777777" w:rsidR="009F11D4" w:rsidRPr="00514CF6" w:rsidRDefault="009F11D4">
            <w:pPr>
              <w:spacing w:after="0" w:line="240" w:lineRule="auto"/>
              <w:rPr>
                <w:rFonts w:ascii="Arial" w:eastAsia="Arial" w:hAnsi="Arial" w:cs="Arial"/>
                <w:color w:val="000000"/>
                <w:sz w:val="20"/>
                <w:szCs w:val="20"/>
                <w:lang w:val="en-GB"/>
              </w:rPr>
            </w:pPr>
          </w:p>
          <w:p w14:paraId="5ABCE445" w14:textId="77777777" w:rsidR="009F11D4" w:rsidRPr="00514CF6" w:rsidRDefault="009F11D4">
            <w:pPr>
              <w:spacing w:after="0" w:line="240" w:lineRule="auto"/>
              <w:rPr>
                <w:rFonts w:ascii="Arial" w:eastAsia="Arial" w:hAnsi="Arial" w:cs="Arial"/>
                <w:color w:val="000000"/>
                <w:sz w:val="20"/>
                <w:szCs w:val="20"/>
                <w:lang w:val="en-GB"/>
              </w:rPr>
            </w:pPr>
          </w:p>
          <w:p w14:paraId="5ABCE446" w14:textId="77777777" w:rsidR="009F11D4" w:rsidRPr="00514CF6" w:rsidRDefault="009F11D4">
            <w:pPr>
              <w:spacing w:after="0" w:line="240" w:lineRule="auto"/>
              <w:rPr>
                <w:rFonts w:ascii="Arial" w:eastAsia="Arial" w:hAnsi="Arial" w:cs="Arial"/>
                <w:color w:val="000000"/>
                <w:sz w:val="20"/>
                <w:szCs w:val="20"/>
                <w:lang w:val="en-GB"/>
              </w:rPr>
            </w:pPr>
          </w:p>
          <w:p w14:paraId="5ABCE447" w14:textId="77777777" w:rsidR="009F11D4" w:rsidRPr="00514CF6" w:rsidRDefault="009F11D4">
            <w:pPr>
              <w:spacing w:after="0" w:line="240" w:lineRule="auto"/>
              <w:rPr>
                <w:rFonts w:ascii="Arial" w:eastAsia="Arial" w:hAnsi="Arial" w:cs="Arial"/>
                <w:color w:val="000000"/>
                <w:sz w:val="20"/>
                <w:szCs w:val="20"/>
                <w:lang w:val="en-GB"/>
              </w:rPr>
            </w:pPr>
          </w:p>
          <w:p w14:paraId="5ABCE448" w14:textId="77777777" w:rsidR="009F11D4" w:rsidRPr="00514CF6" w:rsidRDefault="009F11D4">
            <w:pPr>
              <w:spacing w:after="0" w:line="240" w:lineRule="auto"/>
              <w:rPr>
                <w:rFonts w:ascii="Arial" w:eastAsia="Arial" w:hAnsi="Arial" w:cs="Arial"/>
                <w:color w:val="000000"/>
                <w:sz w:val="20"/>
                <w:szCs w:val="20"/>
                <w:lang w:val="en-GB"/>
              </w:rPr>
            </w:pPr>
          </w:p>
          <w:p w14:paraId="5ABCE449" w14:textId="77777777" w:rsidR="009F11D4" w:rsidRPr="00514CF6" w:rsidRDefault="009F11D4">
            <w:pPr>
              <w:spacing w:after="0" w:line="240" w:lineRule="auto"/>
              <w:rPr>
                <w:rFonts w:ascii="Arial" w:eastAsia="Arial" w:hAnsi="Arial" w:cs="Arial"/>
                <w:color w:val="000000"/>
                <w:sz w:val="20"/>
                <w:szCs w:val="20"/>
                <w:lang w:val="en-GB"/>
              </w:rPr>
            </w:pPr>
          </w:p>
          <w:p w14:paraId="5ABCE44A" w14:textId="77777777" w:rsidR="009F11D4" w:rsidRPr="00514CF6" w:rsidRDefault="009F11D4">
            <w:pPr>
              <w:spacing w:after="0" w:line="240" w:lineRule="auto"/>
              <w:rPr>
                <w:rFonts w:ascii="Arial" w:eastAsia="Arial" w:hAnsi="Arial" w:cs="Arial"/>
                <w:color w:val="000000"/>
                <w:sz w:val="20"/>
                <w:szCs w:val="20"/>
                <w:lang w:val="en-GB"/>
              </w:rPr>
            </w:pPr>
          </w:p>
          <w:p w14:paraId="5ABCE44B" w14:textId="77777777" w:rsidR="009F11D4" w:rsidRPr="00514CF6" w:rsidRDefault="009F11D4">
            <w:pPr>
              <w:spacing w:after="0" w:line="240" w:lineRule="auto"/>
              <w:rPr>
                <w:rFonts w:ascii="Arial" w:eastAsia="Arial" w:hAnsi="Arial" w:cs="Arial"/>
                <w:color w:val="000000"/>
                <w:sz w:val="20"/>
                <w:szCs w:val="20"/>
                <w:lang w:val="en-GB"/>
              </w:rPr>
            </w:pPr>
          </w:p>
          <w:p w14:paraId="5ABCE44C" w14:textId="77777777" w:rsidR="009F11D4" w:rsidRPr="00514CF6" w:rsidRDefault="009F11D4">
            <w:pPr>
              <w:spacing w:after="0" w:line="240" w:lineRule="auto"/>
              <w:rPr>
                <w:rFonts w:ascii="Arial" w:eastAsia="Arial" w:hAnsi="Arial" w:cs="Arial"/>
                <w:color w:val="000000"/>
                <w:sz w:val="20"/>
                <w:szCs w:val="20"/>
                <w:lang w:val="en-GB"/>
              </w:rPr>
            </w:pPr>
          </w:p>
          <w:p w14:paraId="5ABCE44D" w14:textId="77777777" w:rsidR="009F11D4" w:rsidRPr="00514CF6" w:rsidRDefault="009F11D4">
            <w:pPr>
              <w:spacing w:after="0" w:line="240" w:lineRule="auto"/>
              <w:rPr>
                <w:rFonts w:ascii="Arial" w:eastAsia="Arial" w:hAnsi="Arial" w:cs="Arial"/>
                <w:color w:val="000000"/>
                <w:sz w:val="20"/>
                <w:szCs w:val="20"/>
                <w:lang w:val="en-GB"/>
              </w:rPr>
            </w:pPr>
          </w:p>
          <w:p w14:paraId="5ABCE44E" w14:textId="77777777" w:rsidR="009F11D4" w:rsidRPr="00514CF6" w:rsidRDefault="009F11D4">
            <w:pPr>
              <w:spacing w:after="0" w:line="240" w:lineRule="auto"/>
              <w:rPr>
                <w:rFonts w:ascii="Arial" w:eastAsia="Arial" w:hAnsi="Arial" w:cs="Arial"/>
                <w:color w:val="000000"/>
                <w:sz w:val="20"/>
                <w:szCs w:val="20"/>
                <w:lang w:val="en-GB"/>
              </w:rPr>
            </w:pPr>
          </w:p>
          <w:p w14:paraId="5ABCE44F" w14:textId="77777777" w:rsidR="009F11D4" w:rsidRPr="00514CF6" w:rsidRDefault="009F11D4">
            <w:pPr>
              <w:spacing w:after="0" w:line="240" w:lineRule="auto"/>
              <w:rPr>
                <w:rFonts w:ascii="Arial" w:eastAsia="Arial" w:hAnsi="Arial" w:cs="Arial"/>
                <w:color w:val="000000"/>
                <w:sz w:val="20"/>
                <w:szCs w:val="20"/>
                <w:lang w:val="en-GB"/>
              </w:rPr>
            </w:pPr>
          </w:p>
          <w:p w14:paraId="5ABCE450" w14:textId="77777777" w:rsidR="009F11D4" w:rsidRPr="00514CF6" w:rsidRDefault="009F11D4">
            <w:pPr>
              <w:spacing w:after="0" w:line="240" w:lineRule="auto"/>
              <w:rPr>
                <w:rFonts w:ascii="Arial" w:eastAsia="Arial" w:hAnsi="Arial" w:cs="Arial"/>
                <w:color w:val="000000"/>
                <w:sz w:val="20"/>
                <w:szCs w:val="20"/>
                <w:lang w:val="en-GB"/>
              </w:rPr>
            </w:pPr>
          </w:p>
          <w:p w14:paraId="5ABCE451" w14:textId="77777777" w:rsidR="009F11D4" w:rsidRPr="00514CF6" w:rsidRDefault="009F11D4">
            <w:pPr>
              <w:spacing w:after="0" w:line="240" w:lineRule="auto"/>
              <w:rPr>
                <w:rFonts w:ascii="Arial" w:eastAsia="Arial" w:hAnsi="Arial" w:cs="Arial"/>
                <w:color w:val="000000"/>
                <w:sz w:val="20"/>
                <w:szCs w:val="20"/>
                <w:lang w:val="en-GB"/>
              </w:rPr>
            </w:pPr>
          </w:p>
          <w:p w14:paraId="5ABCE452" w14:textId="77777777" w:rsidR="009F11D4" w:rsidRPr="00514CF6" w:rsidRDefault="009F11D4">
            <w:pPr>
              <w:spacing w:after="0" w:line="240" w:lineRule="auto"/>
              <w:rPr>
                <w:rFonts w:ascii="Arial" w:eastAsia="Arial" w:hAnsi="Arial" w:cs="Arial"/>
                <w:color w:val="000000"/>
                <w:sz w:val="20"/>
                <w:szCs w:val="20"/>
                <w:lang w:val="en-GB"/>
              </w:rPr>
            </w:pPr>
          </w:p>
          <w:p w14:paraId="5ABCE453" w14:textId="77777777" w:rsidR="009F11D4" w:rsidRPr="00514CF6" w:rsidRDefault="009F11D4">
            <w:pPr>
              <w:spacing w:after="0" w:line="240" w:lineRule="auto"/>
              <w:rPr>
                <w:rFonts w:ascii="Arial" w:eastAsia="Arial" w:hAnsi="Arial" w:cs="Arial"/>
                <w:color w:val="000000"/>
                <w:sz w:val="20"/>
                <w:szCs w:val="20"/>
                <w:lang w:val="en-GB"/>
              </w:rPr>
            </w:pPr>
          </w:p>
          <w:p w14:paraId="5ABCE454" w14:textId="77777777" w:rsidR="009F11D4" w:rsidRPr="00514CF6" w:rsidRDefault="009F11D4">
            <w:pPr>
              <w:spacing w:after="0" w:line="240" w:lineRule="auto"/>
              <w:rPr>
                <w:rFonts w:ascii="Arial" w:eastAsia="Arial" w:hAnsi="Arial" w:cs="Arial"/>
                <w:color w:val="000000"/>
                <w:sz w:val="20"/>
                <w:szCs w:val="20"/>
                <w:lang w:val="en-GB"/>
              </w:rPr>
            </w:pPr>
          </w:p>
          <w:p w14:paraId="5ABCE455" w14:textId="77777777" w:rsidR="009F11D4" w:rsidRPr="00514CF6" w:rsidRDefault="009F11D4">
            <w:pPr>
              <w:spacing w:after="0" w:line="240" w:lineRule="auto"/>
              <w:rPr>
                <w:rFonts w:ascii="Arial" w:eastAsia="Arial" w:hAnsi="Arial" w:cs="Arial"/>
                <w:color w:val="000000"/>
                <w:sz w:val="20"/>
                <w:szCs w:val="20"/>
                <w:lang w:val="en-GB"/>
              </w:rPr>
            </w:pPr>
          </w:p>
          <w:p w14:paraId="5ABCE456" w14:textId="77777777" w:rsidR="009F11D4" w:rsidRPr="00514CF6" w:rsidRDefault="009F11D4">
            <w:pPr>
              <w:spacing w:after="0" w:line="240" w:lineRule="auto"/>
              <w:rPr>
                <w:rFonts w:ascii="Arial" w:eastAsia="Arial" w:hAnsi="Arial" w:cs="Arial"/>
                <w:color w:val="000000"/>
                <w:sz w:val="20"/>
                <w:szCs w:val="20"/>
                <w:lang w:val="en-GB"/>
              </w:rPr>
            </w:pPr>
          </w:p>
        </w:tc>
      </w:tr>
    </w:tbl>
    <w:p w14:paraId="5ABCE458" w14:textId="77777777" w:rsidR="009F11D4" w:rsidRPr="00514CF6" w:rsidRDefault="009F11D4">
      <w:pPr>
        <w:widowControl w:val="0"/>
        <w:pBdr>
          <w:top w:val="nil"/>
          <w:left w:val="nil"/>
          <w:bottom w:val="nil"/>
          <w:right w:val="nil"/>
          <w:between w:val="nil"/>
        </w:pBdr>
        <w:spacing w:after="0" w:line="276" w:lineRule="auto"/>
        <w:rPr>
          <w:rFonts w:ascii="Arial" w:eastAsia="Arial" w:hAnsi="Arial" w:cs="Arial"/>
          <w:color w:val="000000"/>
          <w:sz w:val="20"/>
          <w:szCs w:val="20"/>
          <w:lang w:val="en-GB"/>
        </w:rPr>
      </w:pPr>
    </w:p>
    <w:tbl>
      <w:tblPr>
        <w:tblStyle w:val="a0"/>
        <w:tblW w:w="901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BE2FF3" w14:paraId="5ABCE45B" w14:textId="77777777">
        <w:tc>
          <w:tcPr>
            <w:tcW w:w="4508" w:type="dxa"/>
          </w:tcPr>
          <w:p w14:paraId="5ABCE459" w14:textId="77777777" w:rsidR="009F11D4" w:rsidRPr="00514CF6" w:rsidRDefault="00E53440">
            <w:pPr>
              <w:jc w:val="center"/>
              <w:rPr>
                <w:b/>
                <w:lang w:val="en-GB"/>
              </w:rPr>
            </w:pPr>
            <w:r w:rsidRPr="00514CF6">
              <w:rPr>
                <w:b/>
                <w:lang w:val="en-GB"/>
              </w:rPr>
              <w:t>Word Count</w:t>
            </w:r>
          </w:p>
        </w:tc>
        <w:tc>
          <w:tcPr>
            <w:tcW w:w="4508" w:type="dxa"/>
          </w:tcPr>
          <w:p w14:paraId="5ABCE45A" w14:textId="77777777" w:rsidR="009F11D4" w:rsidRPr="00514CF6" w:rsidRDefault="00121EC5">
            <w:pPr>
              <w:jc w:val="center"/>
              <w:rPr>
                <w:b/>
                <w:lang w:val="en-GB"/>
              </w:rPr>
            </w:pPr>
            <w:r>
              <w:rPr>
                <w:b/>
                <w:lang w:val="en-GB"/>
              </w:rPr>
              <w:t>775</w:t>
            </w:r>
          </w:p>
        </w:tc>
      </w:tr>
    </w:tbl>
    <w:p w14:paraId="5ABCE45C" w14:textId="77777777" w:rsidR="009F11D4" w:rsidRPr="00514CF6" w:rsidRDefault="009F11D4">
      <w:pPr>
        <w:rPr>
          <w:lang w:val="en-GB"/>
        </w:rPr>
        <w:sectPr w:rsidR="009F11D4" w:rsidRPr="00514CF6">
          <w:pgSz w:w="11906" w:h="16838"/>
          <w:pgMar w:top="1077" w:right="1440" w:bottom="1077" w:left="1440" w:header="709" w:footer="709" w:gutter="0"/>
          <w:pgNumType w:start="1"/>
          <w:cols w:space="720"/>
        </w:sectPr>
      </w:pPr>
    </w:p>
    <w:p w14:paraId="5ABCE45D" w14:textId="77777777" w:rsidR="009F11D4" w:rsidRPr="00514CF6" w:rsidRDefault="00E53440">
      <w:pPr>
        <w:rPr>
          <w:b/>
          <w:sz w:val="28"/>
          <w:szCs w:val="28"/>
          <w:lang w:val="en-GB"/>
        </w:rPr>
      </w:pPr>
      <w:r w:rsidRPr="00514CF6">
        <w:rPr>
          <w:b/>
          <w:sz w:val="28"/>
          <w:szCs w:val="28"/>
          <w:lang w:val="en-GB"/>
        </w:rPr>
        <w:lastRenderedPageBreak/>
        <w:t>Component Two:</w:t>
      </w:r>
    </w:p>
    <w:p w14:paraId="5ABCE45E" w14:textId="77777777" w:rsidR="009F11D4" w:rsidRPr="00514CF6" w:rsidRDefault="00E53440">
      <w:pPr>
        <w:rPr>
          <w:b/>
          <w:sz w:val="28"/>
          <w:szCs w:val="28"/>
          <w:lang w:val="en-GB"/>
        </w:rPr>
      </w:pPr>
      <w:r w:rsidRPr="00514CF6">
        <w:rPr>
          <w:b/>
          <w:color w:val="000000"/>
          <w:sz w:val="28"/>
          <w:szCs w:val="28"/>
          <w:lang w:val="en-GB"/>
        </w:rPr>
        <w:t>Contribution to Overall Module Assessment: 25%</w:t>
      </w:r>
    </w:p>
    <w:p w14:paraId="5ABCE45F" w14:textId="77777777" w:rsidR="009F11D4" w:rsidRPr="00514CF6" w:rsidRDefault="00E53440">
      <w:pPr>
        <w:widowControl w:val="0"/>
        <w:spacing w:after="0" w:line="240" w:lineRule="auto"/>
        <w:rPr>
          <w:color w:val="000000"/>
          <w:sz w:val="28"/>
          <w:szCs w:val="28"/>
          <w:highlight w:val="white"/>
          <w:lang w:val="en-GB"/>
        </w:rPr>
      </w:pPr>
      <w:r w:rsidRPr="00514CF6">
        <w:rPr>
          <w:b/>
          <w:color w:val="000000"/>
          <w:sz w:val="28"/>
          <w:szCs w:val="28"/>
          <w:lang w:val="en-GB"/>
        </w:rPr>
        <w:t>In this scenario</w:t>
      </w:r>
      <w:r w:rsidRPr="00514CF6">
        <w:rPr>
          <w:color w:val="000000"/>
          <w:sz w:val="28"/>
          <w:szCs w:val="28"/>
          <w:lang w:val="en-GB"/>
        </w:rPr>
        <w:t xml:space="preserve"> </w:t>
      </w:r>
      <w:r w:rsidRPr="00514CF6">
        <w:rPr>
          <w:color w:val="000000"/>
          <w:sz w:val="28"/>
          <w:szCs w:val="28"/>
          <w:highlight w:val="white"/>
          <w:lang w:val="en-GB"/>
        </w:rPr>
        <w:t>– You have just been promoted to the team leader for a floor within the hotel. A guest complains that on their arrival, their room had not been properly cleaned. Create an action plan and answer the following questions.</w:t>
      </w:r>
    </w:p>
    <w:p w14:paraId="5ABCE460" w14:textId="77777777" w:rsidR="009F11D4" w:rsidRPr="00514CF6" w:rsidRDefault="009F11D4">
      <w:pPr>
        <w:widowControl w:val="0"/>
        <w:spacing w:after="0" w:line="240" w:lineRule="auto"/>
        <w:jc w:val="center"/>
        <w:rPr>
          <w:color w:val="000000"/>
          <w:sz w:val="28"/>
          <w:szCs w:val="28"/>
          <w:highlight w:val="white"/>
          <w:lang w:val="en-GB"/>
        </w:rPr>
      </w:pPr>
    </w:p>
    <w:p w14:paraId="5ABCE461" w14:textId="77777777" w:rsidR="009F11D4" w:rsidRPr="00514CF6" w:rsidRDefault="009F11D4">
      <w:pPr>
        <w:rPr>
          <w:b/>
          <w:lang w:val="en-GB"/>
        </w:rPr>
      </w:pPr>
    </w:p>
    <w:tbl>
      <w:tblPr>
        <w:tblStyle w:val="a1"/>
        <w:tblW w:w="1372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745"/>
        <w:gridCol w:w="2745"/>
        <w:gridCol w:w="2746"/>
        <w:gridCol w:w="2746"/>
        <w:gridCol w:w="2746"/>
      </w:tblGrid>
      <w:tr w:rsidR="00BE2FF3" w14:paraId="5ABCE46A" w14:textId="77777777">
        <w:trPr>
          <w:jc w:val="center"/>
        </w:trPr>
        <w:tc>
          <w:tcPr>
            <w:tcW w:w="2745" w:type="dxa"/>
          </w:tcPr>
          <w:p w14:paraId="5ABCE462" w14:textId="77777777" w:rsidR="009F11D4" w:rsidRPr="00514CF6" w:rsidRDefault="00E53440">
            <w:pPr>
              <w:jc w:val="center"/>
              <w:rPr>
                <w:rFonts w:ascii="Calibri" w:eastAsia="Calibri" w:hAnsi="Calibri" w:cs="Calibri"/>
                <w:color w:val="000000"/>
                <w:highlight w:val="white"/>
                <w:lang w:val="en-GB"/>
              </w:rPr>
            </w:pPr>
            <w:r w:rsidRPr="00514CF6">
              <w:rPr>
                <w:rFonts w:ascii="Calibri" w:eastAsia="Calibri" w:hAnsi="Calibri" w:cs="Calibri"/>
                <w:color w:val="000000"/>
                <w:highlight w:val="white"/>
                <w:lang w:val="en-GB"/>
              </w:rPr>
              <w:t>Problem</w:t>
            </w:r>
          </w:p>
        </w:tc>
        <w:tc>
          <w:tcPr>
            <w:tcW w:w="2745" w:type="dxa"/>
          </w:tcPr>
          <w:p w14:paraId="5ABCE463" w14:textId="77777777" w:rsidR="009F11D4" w:rsidRPr="00514CF6" w:rsidRDefault="00E53440">
            <w:pPr>
              <w:jc w:val="center"/>
              <w:rPr>
                <w:rFonts w:ascii="Calibri" w:eastAsia="Calibri" w:hAnsi="Calibri" w:cs="Calibri"/>
                <w:color w:val="000000"/>
                <w:highlight w:val="white"/>
                <w:lang w:val="en-GB"/>
              </w:rPr>
            </w:pPr>
            <w:r w:rsidRPr="00514CF6">
              <w:rPr>
                <w:rFonts w:ascii="Calibri" w:eastAsia="Calibri" w:hAnsi="Calibri" w:cs="Calibri"/>
                <w:color w:val="000000"/>
                <w:highlight w:val="white"/>
                <w:lang w:val="en-GB"/>
              </w:rPr>
              <w:t>Why did it happen?</w:t>
            </w:r>
          </w:p>
          <w:p w14:paraId="5ABCE464" w14:textId="77777777" w:rsidR="009F11D4" w:rsidRPr="00514CF6" w:rsidRDefault="009F11D4">
            <w:pPr>
              <w:rPr>
                <w:b/>
                <w:lang w:val="en-GB"/>
              </w:rPr>
            </w:pPr>
          </w:p>
        </w:tc>
        <w:tc>
          <w:tcPr>
            <w:tcW w:w="2746" w:type="dxa"/>
          </w:tcPr>
          <w:p w14:paraId="5ABCE465" w14:textId="77777777" w:rsidR="009F11D4" w:rsidRPr="00514CF6" w:rsidRDefault="00E53440">
            <w:pPr>
              <w:rPr>
                <w:b/>
                <w:lang w:val="en-GB"/>
              </w:rPr>
            </w:pPr>
            <w:r w:rsidRPr="00514CF6">
              <w:rPr>
                <w:rFonts w:ascii="Calibri" w:eastAsia="Calibri" w:hAnsi="Calibri" w:cs="Calibri"/>
                <w:color w:val="000000"/>
                <w:highlight w:val="white"/>
                <w:lang w:val="en-GB"/>
              </w:rPr>
              <w:t>What are you going to do?</w:t>
            </w:r>
          </w:p>
        </w:tc>
        <w:tc>
          <w:tcPr>
            <w:tcW w:w="2746" w:type="dxa"/>
          </w:tcPr>
          <w:p w14:paraId="5ABCE466" w14:textId="77777777" w:rsidR="009F11D4" w:rsidRPr="00514CF6" w:rsidRDefault="00E53440">
            <w:pPr>
              <w:jc w:val="both"/>
              <w:rPr>
                <w:rFonts w:ascii="Calibri" w:eastAsia="Calibri" w:hAnsi="Calibri" w:cs="Calibri"/>
                <w:lang w:val="en-GB"/>
              </w:rPr>
            </w:pPr>
            <w:r w:rsidRPr="00514CF6">
              <w:rPr>
                <w:rFonts w:ascii="Calibri" w:eastAsia="Calibri" w:hAnsi="Calibri" w:cs="Calibri"/>
                <w:color w:val="000000"/>
                <w:highlight w:val="white"/>
                <w:lang w:val="en-GB"/>
              </w:rPr>
              <w:t xml:space="preserve">How will you prevent this from happening in the future? </w:t>
            </w:r>
          </w:p>
          <w:p w14:paraId="5ABCE467" w14:textId="77777777" w:rsidR="009F11D4" w:rsidRPr="00514CF6" w:rsidRDefault="009F11D4">
            <w:pPr>
              <w:rPr>
                <w:b/>
                <w:lang w:val="en-GB"/>
              </w:rPr>
            </w:pPr>
          </w:p>
        </w:tc>
        <w:tc>
          <w:tcPr>
            <w:tcW w:w="2746" w:type="dxa"/>
          </w:tcPr>
          <w:p w14:paraId="5ABCE468" w14:textId="77777777" w:rsidR="009F11D4" w:rsidRPr="00514CF6" w:rsidRDefault="00E53440">
            <w:pPr>
              <w:jc w:val="both"/>
              <w:rPr>
                <w:rFonts w:ascii="Calibri" w:eastAsia="Calibri" w:hAnsi="Calibri" w:cs="Calibri"/>
                <w:lang w:val="en-GB"/>
              </w:rPr>
            </w:pPr>
            <w:r w:rsidRPr="00514CF6">
              <w:rPr>
                <w:rFonts w:ascii="Calibri" w:eastAsia="Calibri" w:hAnsi="Calibri" w:cs="Calibri"/>
                <w:color w:val="000000"/>
                <w:highlight w:val="white"/>
                <w:lang w:val="en-GB"/>
              </w:rPr>
              <w:t>What measures would you introduce to improve team effectiveness?</w:t>
            </w:r>
          </w:p>
          <w:p w14:paraId="5ABCE469" w14:textId="77777777" w:rsidR="009F11D4" w:rsidRPr="00514CF6" w:rsidRDefault="009F11D4">
            <w:pPr>
              <w:rPr>
                <w:b/>
                <w:lang w:val="en-GB"/>
              </w:rPr>
            </w:pPr>
          </w:p>
        </w:tc>
      </w:tr>
      <w:tr w:rsidR="00BE2FF3" w14:paraId="5ABCE472" w14:textId="77777777">
        <w:trPr>
          <w:jc w:val="center"/>
        </w:trPr>
        <w:tc>
          <w:tcPr>
            <w:tcW w:w="2745" w:type="dxa"/>
          </w:tcPr>
          <w:p w14:paraId="5ABCE46B" w14:textId="77777777" w:rsidR="009F11D4" w:rsidRPr="00514CF6" w:rsidRDefault="009F11D4">
            <w:pPr>
              <w:spacing w:line="360" w:lineRule="auto"/>
              <w:jc w:val="both"/>
              <w:rPr>
                <w:rFonts w:ascii="Arial" w:eastAsia="Arial" w:hAnsi="Arial" w:cs="Arial"/>
                <w:b/>
                <w:color w:val="000000"/>
                <w:highlight w:val="white"/>
                <w:lang w:val="en-GB"/>
              </w:rPr>
            </w:pPr>
          </w:p>
          <w:p w14:paraId="5ABCE46C" w14:textId="77777777" w:rsidR="009F11D4" w:rsidRPr="00514CF6" w:rsidRDefault="00E53440">
            <w:pPr>
              <w:spacing w:line="360" w:lineRule="auto"/>
              <w:jc w:val="both"/>
              <w:rPr>
                <w:rFonts w:ascii="Arial" w:eastAsia="Arial" w:hAnsi="Arial" w:cs="Arial"/>
                <w:b/>
                <w:i/>
                <w:color w:val="000000"/>
                <w:highlight w:val="white"/>
                <w:lang w:val="en-GB"/>
              </w:rPr>
            </w:pPr>
            <w:r w:rsidRPr="00514CF6">
              <w:rPr>
                <w:rFonts w:ascii="Arial" w:eastAsia="Arial" w:hAnsi="Arial" w:cs="Arial"/>
                <w:b/>
                <w:i/>
                <w:highlight w:val="white"/>
                <w:lang w:val="en-GB"/>
              </w:rPr>
              <w:t>Poor manners of employees</w:t>
            </w:r>
          </w:p>
          <w:p w14:paraId="5ABCE46D" w14:textId="77777777" w:rsidR="009F11D4" w:rsidRPr="00514CF6" w:rsidRDefault="009F11D4">
            <w:pPr>
              <w:spacing w:line="360" w:lineRule="auto"/>
              <w:jc w:val="both"/>
              <w:rPr>
                <w:rFonts w:ascii="Arial" w:eastAsia="Arial" w:hAnsi="Arial" w:cs="Arial"/>
                <w:b/>
                <w:color w:val="000000"/>
                <w:highlight w:val="white"/>
                <w:lang w:val="en-GB"/>
              </w:rPr>
            </w:pPr>
          </w:p>
        </w:tc>
        <w:tc>
          <w:tcPr>
            <w:tcW w:w="2745" w:type="dxa"/>
          </w:tcPr>
          <w:p w14:paraId="5ABCE46E" w14:textId="77777777" w:rsidR="009F11D4" w:rsidRPr="00514CF6" w:rsidRDefault="00E53440">
            <w:pPr>
              <w:spacing w:line="360" w:lineRule="auto"/>
              <w:jc w:val="both"/>
              <w:rPr>
                <w:rFonts w:ascii="Arial" w:eastAsia="Arial" w:hAnsi="Arial" w:cs="Arial"/>
                <w:color w:val="000000"/>
                <w:highlight w:val="white"/>
                <w:lang w:val="en-GB"/>
              </w:rPr>
            </w:pPr>
            <w:r w:rsidRPr="00514CF6">
              <w:rPr>
                <w:rFonts w:ascii="Arial" w:eastAsia="Arial" w:hAnsi="Arial" w:cs="Arial"/>
                <w:highlight w:val="white"/>
                <w:lang w:val="en-GB"/>
              </w:rPr>
              <w:t xml:space="preserve">The possible reason for employees' poor mannerisms is the inadequacy of the given training as well as a lack of supervision. </w:t>
            </w:r>
          </w:p>
        </w:tc>
        <w:tc>
          <w:tcPr>
            <w:tcW w:w="2746" w:type="dxa"/>
          </w:tcPr>
          <w:p w14:paraId="5ABCE46F" w14:textId="77777777" w:rsidR="009F11D4" w:rsidRPr="00514CF6" w:rsidRDefault="00E53440">
            <w:pPr>
              <w:spacing w:line="360" w:lineRule="auto"/>
              <w:jc w:val="both"/>
              <w:rPr>
                <w:rFonts w:ascii="Arial" w:eastAsia="Arial" w:hAnsi="Arial" w:cs="Arial"/>
                <w:color w:val="000000"/>
                <w:highlight w:val="white"/>
                <w:lang w:val="en-GB"/>
              </w:rPr>
            </w:pPr>
            <w:r w:rsidRPr="00514CF6">
              <w:rPr>
                <w:rFonts w:ascii="Arial" w:eastAsia="Arial" w:hAnsi="Arial" w:cs="Arial"/>
                <w:highlight w:val="white"/>
                <w:lang w:val="en-GB"/>
              </w:rPr>
              <w:t xml:space="preserve">It is my duty as a team leader to communicate the issue with the accused housekeeping staff and apologize to the guest. </w:t>
            </w:r>
          </w:p>
        </w:tc>
        <w:tc>
          <w:tcPr>
            <w:tcW w:w="2746" w:type="dxa"/>
          </w:tcPr>
          <w:p w14:paraId="5ABCE470" w14:textId="77777777" w:rsidR="009F11D4" w:rsidRPr="00514CF6" w:rsidRDefault="00E53440">
            <w:pPr>
              <w:spacing w:line="360" w:lineRule="auto"/>
              <w:jc w:val="both"/>
              <w:rPr>
                <w:rFonts w:ascii="Arial" w:eastAsia="Arial" w:hAnsi="Arial" w:cs="Arial"/>
                <w:lang w:val="en-GB"/>
              </w:rPr>
            </w:pPr>
            <w:r w:rsidRPr="00514CF6">
              <w:rPr>
                <w:rFonts w:ascii="Arial" w:eastAsia="Arial" w:hAnsi="Arial" w:cs="Arial"/>
                <w:lang w:val="en-GB"/>
              </w:rPr>
              <w:t xml:space="preserve">The housekeeping staff should be given 2 weeks' training in behaviour management so that in future they can demonstrate good manners at work. </w:t>
            </w:r>
          </w:p>
        </w:tc>
        <w:tc>
          <w:tcPr>
            <w:tcW w:w="2746" w:type="dxa"/>
          </w:tcPr>
          <w:p w14:paraId="5ABCE471" w14:textId="77777777" w:rsidR="009F11D4" w:rsidRPr="00514CF6" w:rsidRDefault="00E53440">
            <w:pPr>
              <w:spacing w:line="360" w:lineRule="auto"/>
              <w:jc w:val="both"/>
              <w:rPr>
                <w:rFonts w:ascii="Arial" w:eastAsia="Arial" w:hAnsi="Arial" w:cs="Arial"/>
                <w:lang w:val="en-GB"/>
              </w:rPr>
            </w:pPr>
            <w:r w:rsidRPr="00514CF6">
              <w:rPr>
                <w:rFonts w:ascii="Arial" w:eastAsia="Arial" w:hAnsi="Arial" w:cs="Arial"/>
                <w:lang w:val="en-GB"/>
              </w:rPr>
              <w:t xml:space="preserve">In order to enhance the effectiveness of the housekeeping team, I would introduce the measure of weekly peer assessment where team members can evaluate each other's behaviour and manners. </w:t>
            </w:r>
          </w:p>
        </w:tc>
      </w:tr>
      <w:tr w:rsidR="00BE2FF3" w14:paraId="5ABCE47A" w14:textId="77777777">
        <w:trPr>
          <w:jc w:val="center"/>
        </w:trPr>
        <w:tc>
          <w:tcPr>
            <w:tcW w:w="2745" w:type="dxa"/>
          </w:tcPr>
          <w:p w14:paraId="5ABCE473" w14:textId="77777777" w:rsidR="009F11D4" w:rsidRPr="00514CF6" w:rsidRDefault="009F11D4">
            <w:pPr>
              <w:spacing w:line="360" w:lineRule="auto"/>
              <w:jc w:val="both"/>
              <w:rPr>
                <w:rFonts w:ascii="Arial" w:eastAsia="Arial" w:hAnsi="Arial" w:cs="Arial"/>
                <w:b/>
                <w:lang w:val="en-GB"/>
              </w:rPr>
            </w:pPr>
          </w:p>
          <w:p w14:paraId="5ABCE474" w14:textId="77777777" w:rsidR="009F11D4" w:rsidRPr="00514CF6" w:rsidRDefault="00E53440">
            <w:pPr>
              <w:spacing w:line="360" w:lineRule="auto"/>
              <w:jc w:val="both"/>
              <w:rPr>
                <w:rFonts w:ascii="Arial" w:eastAsia="Arial" w:hAnsi="Arial" w:cs="Arial"/>
                <w:b/>
                <w:i/>
                <w:lang w:val="en-GB"/>
              </w:rPr>
            </w:pPr>
            <w:r w:rsidRPr="00514CF6">
              <w:rPr>
                <w:rFonts w:ascii="Arial" w:eastAsia="Arial" w:hAnsi="Arial" w:cs="Arial"/>
                <w:b/>
                <w:i/>
                <w:lang w:val="en-GB"/>
              </w:rPr>
              <w:t>Shortage of toiletries</w:t>
            </w:r>
          </w:p>
          <w:p w14:paraId="5ABCE475" w14:textId="77777777" w:rsidR="009F11D4" w:rsidRPr="00514CF6" w:rsidRDefault="009F11D4">
            <w:pPr>
              <w:spacing w:line="360" w:lineRule="auto"/>
              <w:jc w:val="both"/>
              <w:rPr>
                <w:rFonts w:ascii="Arial" w:eastAsia="Arial" w:hAnsi="Arial" w:cs="Arial"/>
                <w:b/>
                <w:lang w:val="en-GB"/>
              </w:rPr>
            </w:pPr>
          </w:p>
        </w:tc>
        <w:tc>
          <w:tcPr>
            <w:tcW w:w="2745" w:type="dxa"/>
          </w:tcPr>
          <w:p w14:paraId="5ABCE476" w14:textId="77777777" w:rsidR="009F11D4" w:rsidRPr="00514CF6" w:rsidRDefault="00E53440">
            <w:pPr>
              <w:spacing w:line="360" w:lineRule="auto"/>
              <w:jc w:val="both"/>
              <w:rPr>
                <w:rFonts w:ascii="Arial" w:eastAsia="Arial" w:hAnsi="Arial" w:cs="Arial"/>
                <w:lang w:val="en-GB"/>
              </w:rPr>
            </w:pPr>
            <w:r w:rsidRPr="00514CF6">
              <w:rPr>
                <w:rFonts w:ascii="Arial" w:eastAsia="Arial" w:hAnsi="Arial" w:cs="Arial"/>
                <w:lang w:val="en-GB"/>
              </w:rPr>
              <w:t xml:space="preserve">A constraint of toiletries in a guest room indicates a gap in </w:t>
            </w:r>
            <w:r w:rsidRPr="00514CF6">
              <w:rPr>
                <w:rFonts w:ascii="Arial" w:eastAsia="Arial" w:hAnsi="Arial" w:cs="Arial"/>
                <w:lang w:val="en-GB"/>
              </w:rPr>
              <w:lastRenderedPageBreak/>
              <w:t xml:space="preserve">planning, room service, and supervision. </w:t>
            </w:r>
          </w:p>
        </w:tc>
        <w:tc>
          <w:tcPr>
            <w:tcW w:w="2746" w:type="dxa"/>
          </w:tcPr>
          <w:p w14:paraId="5ABCE477" w14:textId="77777777" w:rsidR="009F11D4" w:rsidRPr="00514CF6" w:rsidRDefault="00E53440">
            <w:pPr>
              <w:spacing w:line="360" w:lineRule="auto"/>
              <w:jc w:val="both"/>
              <w:rPr>
                <w:rFonts w:ascii="Arial" w:eastAsia="Arial" w:hAnsi="Arial" w:cs="Arial"/>
                <w:lang w:val="en-GB"/>
              </w:rPr>
            </w:pPr>
            <w:r w:rsidRPr="00514CF6">
              <w:rPr>
                <w:rFonts w:ascii="Arial" w:eastAsia="Arial" w:hAnsi="Arial" w:cs="Arial"/>
                <w:lang w:val="en-GB"/>
              </w:rPr>
              <w:lastRenderedPageBreak/>
              <w:t xml:space="preserve">As a team leader, I would instruct a team member to deliver an </w:t>
            </w:r>
            <w:r w:rsidRPr="00514CF6">
              <w:rPr>
                <w:rFonts w:ascii="Arial" w:eastAsia="Arial" w:hAnsi="Arial" w:cs="Arial"/>
                <w:lang w:val="en-GB"/>
              </w:rPr>
              <w:lastRenderedPageBreak/>
              <w:t xml:space="preserve">adequate amount of toiletries to the guest room. Furthermore, I would also personally communicate with the staff who was assigned to the particular room to understand the reason behind the mistake. </w:t>
            </w:r>
          </w:p>
        </w:tc>
        <w:tc>
          <w:tcPr>
            <w:tcW w:w="2746" w:type="dxa"/>
          </w:tcPr>
          <w:p w14:paraId="5ABCE478" w14:textId="77777777" w:rsidR="009F11D4" w:rsidRPr="00514CF6" w:rsidRDefault="00E53440">
            <w:pPr>
              <w:spacing w:line="360" w:lineRule="auto"/>
              <w:jc w:val="both"/>
              <w:rPr>
                <w:rFonts w:ascii="Arial" w:eastAsia="Arial" w:hAnsi="Arial" w:cs="Arial"/>
                <w:lang w:val="en-GB"/>
              </w:rPr>
            </w:pPr>
            <w:r w:rsidRPr="00514CF6">
              <w:rPr>
                <w:rFonts w:ascii="Arial" w:eastAsia="Arial" w:hAnsi="Arial" w:cs="Arial"/>
                <w:lang w:val="en-GB"/>
              </w:rPr>
              <w:lastRenderedPageBreak/>
              <w:t xml:space="preserve">I would create proper planning henceforth with the list of staff and </w:t>
            </w:r>
            <w:r w:rsidRPr="00514CF6">
              <w:rPr>
                <w:rFonts w:ascii="Arial" w:eastAsia="Arial" w:hAnsi="Arial" w:cs="Arial"/>
                <w:lang w:val="en-GB"/>
              </w:rPr>
              <w:lastRenderedPageBreak/>
              <w:t xml:space="preserve">the number of toiletries that must be provided in each room to improve the clarity of tasks for housekeeping members. </w:t>
            </w:r>
          </w:p>
        </w:tc>
        <w:tc>
          <w:tcPr>
            <w:tcW w:w="2746" w:type="dxa"/>
          </w:tcPr>
          <w:p w14:paraId="5ABCE479" w14:textId="77777777" w:rsidR="009F11D4" w:rsidRPr="00514CF6" w:rsidRDefault="00E53440">
            <w:pPr>
              <w:spacing w:line="360" w:lineRule="auto"/>
              <w:jc w:val="both"/>
              <w:rPr>
                <w:rFonts w:ascii="Arial" w:eastAsia="Arial" w:hAnsi="Arial" w:cs="Arial"/>
                <w:lang w:val="en-GB"/>
              </w:rPr>
            </w:pPr>
            <w:r w:rsidRPr="00514CF6">
              <w:rPr>
                <w:rFonts w:ascii="Arial" w:eastAsia="Arial" w:hAnsi="Arial" w:cs="Arial"/>
                <w:lang w:val="en-GB"/>
              </w:rPr>
              <w:lastRenderedPageBreak/>
              <w:t xml:space="preserve">I would distribute task lists along with the details of equipment </w:t>
            </w:r>
            <w:r w:rsidRPr="00514CF6">
              <w:rPr>
                <w:rFonts w:ascii="Arial" w:eastAsia="Arial" w:hAnsi="Arial" w:cs="Arial"/>
                <w:lang w:val="en-GB"/>
              </w:rPr>
              <w:lastRenderedPageBreak/>
              <w:t xml:space="preserve">and the number of toiletries that need to be put in every room. Alongside that, I would ask employees to re-check the materials and report back after their service is over so that they can quickly address any errors. </w:t>
            </w:r>
          </w:p>
        </w:tc>
      </w:tr>
      <w:tr w:rsidR="00BE2FF3" w14:paraId="5ABCE482" w14:textId="77777777">
        <w:trPr>
          <w:jc w:val="center"/>
        </w:trPr>
        <w:tc>
          <w:tcPr>
            <w:tcW w:w="2745" w:type="dxa"/>
          </w:tcPr>
          <w:p w14:paraId="5ABCE47B" w14:textId="77777777" w:rsidR="009F11D4" w:rsidRPr="00514CF6" w:rsidRDefault="009F11D4">
            <w:pPr>
              <w:spacing w:line="360" w:lineRule="auto"/>
              <w:jc w:val="both"/>
              <w:rPr>
                <w:rFonts w:ascii="Arial" w:eastAsia="Arial" w:hAnsi="Arial" w:cs="Arial"/>
                <w:b/>
                <w:i/>
                <w:lang w:val="en-GB"/>
              </w:rPr>
            </w:pPr>
          </w:p>
          <w:p w14:paraId="5ABCE47C" w14:textId="77777777" w:rsidR="009F11D4" w:rsidRPr="00514CF6" w:rsidRDefault="00E53440">
            <w:pPr>
              <w:spacing w:line="360" w:lineRule="auto"/>
              <w:jc w:val="both"/>
              <w:rPr>
                <w:rFonts w:ascii="Arial" w:eastAsia="Arial" w:hAnsi="Arial" w:cs="Arial"/>
                <w:b/>
                <w:i/>
                <w:lang w:val="en-GB"/>
              </w:rPr>
            </w:pPr>
            <w:r w:rsidRPr="00514CF6">
              <w:rPr>
                <w:rFonts w:ascii="Arial" w:eastAsia="Arial" w:hAnsi="Arial" w:cs="Arial"/>
                <w:b/>
                <w:i/>
                <w:lang w:val="en-GB"/>
              </w:rPr>
              <w:t>Lack of hygiene</w:t>
            </w:r>
          </w:p>
          <w:p w14:paraId="5ABCE47D" w14:textId="77777777" w:rsidR="009F11D4" w:rsidRPr="00514CF6" w:rsidRDefault="009F11D4">
            <w:pPr>
              <w:spacing w:line="360" w:lineRule="auto"/>
              <w:jc w:val="both"/>
              <w:rPr>
                <w:rFonts w:ascii="Arial" w:eastAsia="Arial" w:hAnsi="Arial" w:cs="Arial"/>
                <w:b/>
                <w:lang w:val="en-GB"/>
              </w:rPr>
            </w:pPr>
          </w:p>
        </w:tc>
        <w:tc>
          <w:tcPr>
            <w:tcW w:w="2745" w:type="dxa"/>
          </w:tcPr>
          <w:p w14:paraId="5ABCE47E" w14:textId="77777777" w:rsidR="009F11D4" w:rsidRPr="00514CF6" w:rsidRDefault="00E53440">
            <w:pPr>
              <w:spacing w:line="360" w:lineRule="auto"/>
              <w:jc w:val="both"/>
              <w:rPr>
                <w:rFonts w:ascii="Arial" w:eastAsia="Arial" w:hAnsi="Arial" w:cs="Arial"/>
                <w:lang w:val="en-GB"/>
              </w:rPr>
            </w:pPr>
            <w:r w:rsidRPr="00514CF6">
              <w:rPr>
                <w:rFonts w:ascii="Arial" w:eastAsia="Arial" w:hAnsi="Arial" w:cs="Arial"/>
                <w:lang w:val="en-GB"/>
              </w:rPr>
              <w:t xml:space="preserve">This is an outcome of improper training, a lack of employee discipline, and a gap in administration. </w:t>
            </w:r>
          </w:p>
        </w:tc>
        <w:tc>
          <w:tcPr>
            <w:tcW w:w="2746" w:type="dxa"/>
          </w:tcPr>
          <w:p w14:paraId="5ABCE47F" w14:textId="77777777" w:rsidR="009F11D4" w:rsidRPr="00514CF6" w:rsidRDefault="00E53440">
            <w:pPr>
              <w:spacing w:line="360" w:lineRule="auto"/>
              <w:jc w:val="both"/>
              <w:rPr>
                <w:rFonts w:ascii="Arial" w:eastAsia="Arial" w:hAnsi="Arial" w:cs="Arial"/>
                <w:lang w:val="en-GB"/>
              </w:rPr>
            </w:pPr>
            <w:r w:rsidRPr="00514CF6">
              <w:rPr>
                <w:rFonts w:ascii="Arial" w:eastAsia="Arial" w:hAnsi="Arial" w:cs="Arial"/>
                <w:lang w:val="en-GB"/>
              </w:rPr>
              <w:t xml:space="preserve">As a team leader, complaints from guests about poor hygiene can be concerning. I must be more cautious while supervising my team members. I also need to communicate with my team members in terms of their fallen performance </w:t>
            </w:r>
            <w:r w:rsidRPr="00514CF6">
              <w:rPr>
                <w:rFonts w:ascii="Arial" w:eastAsia="Arial" w:hAnsi="Arial" w:cs="Arial"/>
                <w:lang w:val="en-GB"/>
              </w:rPr>
              <w:lastRenderedPageBreak/>
              <w:t xml:space="preserve">standards. </w:t>
            </w:r>
          </w:p>
        </w:tc>
        <w:tc>
          <w:tcPr>
            <w:tcW w:w="2746" w:type="dxa"/>
          </w:tcPr>
          <w:p w14:paraId="5ABCE480" w14:textId="77777777" w:rsidR="009F11D4" w:rsidRPr="00514CF6" w:rsidRDefault="00E53440">
            <w:pPr>
              <w:spacing w:line="360" w:lineRule="auto"/>
              <w:jc w:val="both"/>
              <w:rPr>
                <w:rFonts w:ascii="Arial" w:eastAsia="Arial" w:hAnsi="Arial" w:cs="Arial"/>
                <w:lang w:val="en-GB"/>
              </w:rPr>
            </w:pPr>
            <w:r w:rsidRPr="00514CF6">
              <w:rPr>
                <w:rFonts w:ascii="Arial" w:eastAsia="Arial" w:hAnsi="Arial" w:cs="Arial"/>
                <w:lang w:val="en-GB"/>
              </w:rPr>
              <w:lastRenderedPageBreak/>
              <w:t xml:space="preserve">In order to prevent future occurrences, I should train my staff regarding hygiene maintenance and room cleaning intensively. </w:t>
            </w:r>
          </w:p>
        </w:tc>
        <w:tc>
          <w:tcPr>
            <w:tcW w:w="2746" w:type="dxa"/>
          </w:tcPr>
          <w:p w14:paraId="5ABCE481" w14:textId="77777777" w:rsidR="009F11D4" w:rsidRPr="00514CF6" w:rsidRDefault="00E53440">
            <w:pPr>
              <w:spacing w:line="360" w:lineRule="auto"/>
              <w:jc w:val="both"/>
              <w:rPr>
                <w:rFonts w:ascii="Arial" w:eastAsia="Arial" w:hAnsi="Arial" w:cs="Arial"/>
                <w:lang w:val="en-GB"/>
              </w:rPr>
            </w:pPr>
            <w:r w:rsidRPr="00514CF6">
              <w:rPr>
                <w:rFonts w:ascii="Arial" w:eastAsia="Arial" w:hAnsi="Arial" w:cs="Arial"/>
                <w:lang w:val="en-GB"/>
              </w:rPr>
              <w:t xml:space="preserve">I would introduce the measures of peer assessment and self-evaluation for better appraisal and review of their work within the team. </w:t>
            </w:r>
          </w:p>
        </w:tc>
      </w:tr>
      <w:tr w:rsidR="00BE2FF3" w14:paraId="5ABCE48A" w14:textId="77777777">
        <w:trPr>
          <w:jc w:val="center"/>
        </w:trPr>
        <w:tc>
          <w:tcPr>
            <w:tcW w:w="2745" w:type="dxa"/>
          </w:tcPr>
          <w:p w14:paraId="5ABCE483" w14:textId="77777777" w:rsidR="009F11D4" w:rsidRPr="00514CF6" w:rsidRDefault="009F11D4">
            <w:pPr>
              <w:spacing w:line="360" w:lineRule="auto"/>
              <w:jc w:val="both"/>
              <w:rPr>
                <w:rFonts w:ascii="Arial" w:eastAsia="Arial" w:hAnsi="Arial" w:cs="Arial"/>
                <w:b/>
                <w:lang w:val="en-GB"/>
              </w:rPr>
            </w:pPr>
          </w:p>
          <w:p w14:paraId="5ABCE484" w14:textId="77777777" w:rsidR="009F11D4" w:rsidRPr="00514CF6" w:rsidRDefault="00E53440">
            <w:pPr>
              <w:spacing w:line="360" w:lineRule="auto"/>
              <w:jc w:val="both"/>
              <w:rPr>
                <w:rFonts w:ascii="Arial" w:eastAsia="Arial" w:hAnsi="Arial" w:cs="Arial"/>
                <w:b/>
                <w:i/>
                <w:lang w:val="en-GB"/>
              </w:rPr>
            </w:pPr>
            <w:r w:rsidRPr="00514CF6">
              <w:rPr>
                <w:rFonts w:ascii="Arial" w:eastAsia="Arial" w:hAnsi="Arial" w:cs="Arial"/>
                <w:b/>
                <w:i/>
                <w:lang w:val="en-GB"/>
              </w:rPr>
              <w:t>Dust in the room</w:t>
            </w:r>
          </w:p>
          <w:p w14:paraId="5ABCE485" w14:textId="77777777" w:rsidR="009F11D4" w:rsidRPr="00514CF6" w:rsidRDefault="009F11D4">
            <w:pPr>
              <w:spacing w:line="360" w:lineRule="auto"/>
              <w:jc w:val="both"/>
              <w:rPr>
                <w:rFonts w:ascii="Arial" w:eastAsia="Arial" w:hAnsi="Arial" w:cs="Arial"/>
                <w:b/>
                <w:lang w:val="en-GB"/>
              </w:rPr>
            </w:pPr>
          </w:p>
        </w:tc>
        <w:tc>
          <w:tcPr>
            <w:tcW w:w="2745" w:type="dxa"/>
          </w:tcPr>
          <w:p w14:paraId="5ABCE486" w14:textId="77777777" w:rsidR="009F11D4" w:rsidRPr="00514CF6" w:rsidRDefault="00E53440">
            <w:pPr>
              <w:spacing w:line="360" w:lineRule="auto"/>
              <w:jc w:val="both"/>
              <w:rPr>
                <w:rFonts w:ascii="Arial" w:eastAsia="Arial" w:hAnsi="Arial" w:cs="Arial"/>
                <w:lang w:val="en-GB"/>
              </w:rPr>
            </w:pPr>
            <w:r w:rsidRPr="00514CF6">
              <w:rPr>
                <w:rFonts w:ascii="Arial" w:eastAsia="Arial" w:hAnsi="Arial" w:cs="Arial"/>
                <w:lang w:val="en-GB"/>
              </w:rPr>
              <w:t>This is a problem of unskilled work from employees.</w:t>
            </w:r>
          </w:p>
        </w:tc>
        <w:tc>
          <w:tcPr>
            <w:tcW w:w="2746" w:type="dxa"/>
          </w:tcPr>
          <w:p w14:paraId="5ABCE487" w14:textId="77777777" w:rsidR="009F11D4" w:rsidRPr="00514CF6" w:rsidRDefault="00E53440">
            <w:pPr>
              <w:spacing w:line="360" w:lineRule="auto"/>
              <w:jc w:val="both"/>
              <w:rPr>
                <w:rFonts w:ascii="Arial" w:eastAsia="Arial" w:hAnsi="Arial" w:cs="Arial"/>
                <w:lang w:val="en-GB"/>
              </w:rPr>
            </w:pPr>
            <w:r w:rsidRPr="00514CF6">
              <w:rPr>
                <w:rFonts w:ascii="Arial" w:eastAsia="Arial" w:hAnsi="Arial" w:cs="Arial"/>
                <w:lang w:val="en-GB"/>
              </w:rPr>
              <w:t>I need to apologise to the guest and interact seriously with the employee responsible for the mistake.</w:t>
            </w:r>
          </w:p>
        </w:tc>
        <w:tc>
          <w:tcPr>
            <w:tcW w:w="2746" w:type="dxa"/>
          </w:tcPr>
          <w:p w14:paraId="5ABCE488" w14:textId="77777777" w:rsidR="009F11D4" w:rsidRPr="00514CF6" w:rsidRDefault="00E53440">
            <w:pPr>
              <w:spacing w:line="360" w:lineRule="auto"/>
              <w:jc w:val="both"/>
              <w:rPr>
                <w:rFonts w:ascii="Arial" w:eastAsia="Arial" w:hAnsi="Arial" w:cs="Arial"/>
                <w:lang w:val="en-GB"/>
              </w:rPr>
            </w:pPr>
            <w:r w:rsidRPr="00514CF6">
              <w:rPr>
                <w:rFonts w:ascii="Arial" w:eastAsia="Arial" w:hAnsi="Arial" w:cs="Arial"/>
                <w:lang w:val="en-GB"/>
              </w:rPr>
              <w:t>I must provide a 1-week extensive training to employees in dusting.</w:t>
            </w:r>
          </w:p>
        </w:tc>
        <w:tc>
          <w:tcPr>
            <w:tcW w:w="2746" w:type="dxa"/>
          </w:tcPr>
          <w:p w14:paraId="5ABCE489" w14:textId="77777777" w:rsidR="009F11D4" w:rsidRPr="00514CF6" w:rsidRDefault="00E53440">
            <w:pPr>
              <w:spacing w:line="360" w:lineRule="auto"/>
              <w:jc w:val="both"/>
              <w:rPr>
                <w:rFonts w:ascii="Arial" w:eastAsia="Arial" w:hAnsi="Arial" w:cs="Arial"/>
                <w:lang w:val="en-GB"/>
              </w:rPr>
            </w:pPr>
            <w:r w:rsidRPr="00514CF6">
              <w:rPr>
                <w:rFonts w:ascii="Arial" w:eastAsia="Arial" w:hAnsi="Arial" w:cs="Arial"/>
                <w:lang w:val="en-GB"/>
              </w:rPr>
              <w:t>I need to adopt a stricter administrative approach to ensure the team members comply with the service standards. Regular feedback can be helpful in this regard.</w:t>
            </w:r>
          </w:p>
        </w:tc>
      </w:tr>
      <w:tr w:rsidR="00BE2FF3" w14:paraId="5ABCE492" w14:textId="77777777">
        <w:trPr>
          <w:jc w:val="center"/>
        </w:trPr>
        <w:tc>
          <w:tcPr>
            <w:tcW w:w="2745" w:type="dxa"/>
          </w:tcPr>
          <w:p w14:paraId="5ABCE48B" w14:textId="77777777" w:rsidR="009F11D4" w:rsidRPr="00514CF6" w:rsidRDefault="009F11D4">
            <w:pPr>
              <w:spacing w:line="360" w:lineRule="auto"/>
              <w:jc w:val="both"/>
              <w:rPr>
                <w:rFonts w:ascii="Arial" w:eastAsia="Arial" w:hAnsi="Arial" w:cs="Arial"/>
                <w:b/>
                <w:lang w:val="en-GB"/>
              </w:rPr>
            </w:pPr>
          </w:p>
          <w:p w14:paraId="5ABCE48C" w14:textId="77777777" w:rsidR="009F11D4" w:rsidRPr="00514CF6" w:rsidRDefault="00E53440">
            <w:pPr>
              <w:spacing w:line="360" w:lineRule="auto"/>
              <w:jc w:val="both"/>
              <w:rPr>
                <w:rFonts w:ascii="Arial" w:eastAsia="Arial" w:hAnsi="Arial" w:cs="Arial"/>
                <w:b/>
                <w:i/>
                <w:lang w:val="en-GB"/>
              </w:rPr>
            </w:pPr>
            <w:r w:rsidRPr="00514CF6">
              <w:rPr>
                <w:rFonts w:ascii="Arial" w:eastAsia="Arial" w:hAnsi="Arial" w:cs="Arial"/>
                <w:b/>
                <w:i/>
                <w:lang w:val="en-GB"/>
              </w:rPr>
              <w:t>Late service</w:t>
            </w:r>
          </w:p>
          <w:p w14:paraId="5ABCE48D" w14:textId="77777777" w:rsidR="009F11D4" w:rsidRPr="00514CF6" w:rsidRDefault="009F11D4">
            <w:pPr>
              <w:spacing w:line="360" w:lineRule="auto"/>
              <w:jc w:val="both"/>
              <w:rPr>
                <w:rFonts w:ascii="Arial" w:eastAsia="Arial" w:hAnsi="Arial" w:cs="Arial"/>
                <w:b/>
                <w:lang w:val="en-GB"/>
              </w:rPr>
            </w:pPr>
          </w:p>
        </w:tc>
        <w:tc>
          <w:tcPr>
            <w:tcW w:w="2745" w:type="dxa"/>
          </w:tcPr>
          <w:p w14:paraId="5ABCE48E" w14:textId="77777777" w:rsidR="009F11D4" w:rsidRPr="00514CF6" w:rsidRDefault="00E53440">
            <w:pPr>
              <w:spacing w:line="360" w:lineRule="auto"/>
              <w:jc w:val="both"/>
              <w:rPr>
                <w:rFonts w:ascii="Arial" w:eastAsia="Arial" w:hAnsi="Arial" w:cs="Arial"/>
                <w:lang w:val="en-GB"/>
              </w:rPr>
            </w:pPr>
            <w:r w:rsidRPr="00514CF6">
              <w:rPr>
                <w:rFonts w:ascii="Arial" w:eastAsia="Arial" w:hAnsi="Arial" w:cs="Arial"/>
                <w:lang w:val="en-GB"/>
              </w:rPr>
              <w:t>This is the result of poor time management.</w:t>
            </w:r>
          </w:p>
        </w:tc>
        <w:tc>
          <w:tcPr>
            <w:tcW w:w="2746" w:type="dxa"/>
          </w:tcPr>
          <w:p w14:paraId="5ABCE48F" w14:textId="77777777" w:rsidR="009F11D4" w:rsidRPr="00514CF6" w:rsidRDefault="00E53440">
            <w:pPr>
              <w:spacing w:line="360" w:lineRule="auto"/>
              <w:jc w:val="both"/>
              <w:rPr>
                <w:rFonts w:ascii="Arial" w:eastAsia="Arial" w:hAnsi="Arial" w:cs="Arial"/>
                <w:lang w:val="en-GB"/>
              </w:rPr>
            </w:pPr>
            <w:r w:rsidRPr="00514CF6">
              <w:rPr>
                <w:rFonts w:ascii="Arial" w:eastAsia="Arial" w:hAnsi="Arial" w:cs="Arial"/>
                <w:lang w:val="en-GB"/>
              </w:rPr>
              <w:t>I would look into the matter seriously to find out the reason behind the late delivery of room service.</w:t>
            </w:r>
          </w:p>
        </w:tc>
        <w:tc>
          <w:tcPr>
            <w:tcW w:w="2746" w:type="dxa"/>
          </w:tcPr>
          <w:p w14:paraId="5ABCE490" w14:textId="77777777" w:rsidR="009F11D4" w:rsidRPr="00514CF6" w:rsidRDefault="00E53440">
            <w:pPr>
              <w:spacing w:line="360" w:lineRule="auto"/>
              <w:jc w:val="both"/>
              <w:rPr>
                <w:rFonts w:ascii="Arial" w:eastAsia="Arial" w:hAnsi="Arial" w:cs="Arial"/>
                <w:lang w:val="en-GB"/>
              </w:rPr>
            </w:pPr>
            <w:r w:rsidRPr="00514CF6">
              <w:rPr>
                <w:rFonts w:ascii="Arial" w:eastAsia="Arial" w:hAnsi="Arial" w:cs="Arial"/>
                <w:lang w:val="en-GB"/>
              </w:rPr>
              <w:t>I would provide time-management training to employees.</w:t>
            </w:r>
          </w:p>
        </w:tc>
        <w:tc>
          <w:tcPr>
            <w:tcW w:w="2746" w:type="dxa"/>
          </w:tcPr>
          <w:p w14:paraId="5ABCE491" w14:textId="77777777" w:rsidR="009F11D4" w:rsidRPr="00514CF6" w:rsidRDefault="00E53440">
            <w:pPr>
              <w:spacing w:line="360" w:lineRule="auto"/>
              <w:jc w:val="both"/>
              <w:rPr>
                <w:rFonts w:ascii="Arial" w:eastAsia="Arial" w:hAnsi="Arial" w:cs="Arial"/>
                <w:lang w:val="en-GB"/>
              </w:rPr>
            </w:pPr>
            <w:r w:rsidRPr="00514CF6">
              <w:rPr>
                <w:rFonts w:ascii="Arial" w:eastAsia="Arial" w:hAnsi="Arial" w:cs="Arial"/>
                <w:lang w:val="en-GB"/>
              </w:rPr>
              <w:t>I need to focus on improving efficiency and coordination within the team for increasing their agility.</w:t>
            </w:r>
          </w:p>
        </w:tc>
      </w:tr>
    </w:tbl>
    <w:p w14:paraId="5ABCE493" w14:textId="77777777" w:rsidR="009F11D4" w:rsidRPr="00514CF6" w:rsidRDefault="009F11D4">
      <w:pPr>
        <w:rPr>
          <w:b/>
          <w:lang w:val="en-GB"/>
        </w:rPr>
        <w:sectPr w:rsidR="009F11D4" w:rsidRPr="00514CF6">
          <w:pgSz w:w="16838" w:h="11906" w:orient="landscape"/>
          <w:pgMar w:top="1440" w:right="1077" w:bottom="1440" w:left="1077" w:header="709" w:footer="709" w:gutter="0"/>
          <w:cols w:space="720"/>
        </w:sectPr>
      </w:pPr>
    </w:p>
    <w:p w14:paraId="5ABCE494" w14:textId="77777777" w:rsidR="009F11D4" w:rsidRPr="00514CF6" w:rsidRDefault="00E53440">
      <w:pPr>
        <w:rPr>
          <w:b/>
          <w:sz w:val="28"/>
          <w:szCs w:val="28"/>
          <w:lang w:val="en-GB"/>
        </w:rPr>
      </w:pPr>
      <w:r w:rsidRPr="00514CF6">
        <w:rPr>
          <w:b/>
          <w:sz w:val="28"/>
          <w:szCs w:val="28"/>
          <w:lang w:val="en-GB"/>
        </w:rPr>
        <w:lastRenderedPageBreak/>
        <w:t>Component Three:</w:t>
      </w:r>
    </w:p>
    <w:p w14:paraId="5ABCE495" w14:textId="77777777" w:rsidR="009F11D4" w:rsidRPr="00514CF6" w:rsidRDefault="00E53440">
      <w:pPr>
        <w:rPr>
          <w:b/>
          <w:color w:val="000000"/>
          <w:sz w:val="28"/>
          <w:szCs w:val="28"/>
          <w:lang w:val="en-GB"/>
        </w:rPr>
      </w:pPr>
      <w:r w:rsidRPr="00514CF6">
        <w:rPr>
          <w:b/>
          <w:color w:val="000000"/>
          <w:sz w:val="28"/>
          <w:szCs w:val="28"/>
          <w:lang w:val="en-GB"/>
        </w:rPr>
        <w:t>Contribution to Overall Module Assessment: 50%</w:t>
      </w:r>
    </w:p>
    <w:p w14:paraId="5ABCE496" w14:textId="77777777" w:rsidR="009F11D4" w:rsidRPr="00514CF6" w:rsidRDefault="00E53440">
      <w:pPr>
        <w:widowControl w:val="0"/>
        <w:spacing w:after="0" w:line="240" w:lineRule="auto"/>
        <w:jc w:val="both"/>
        <w:rPr>
          <w:color w:val="000000"/>
          <w:sz w:val="28"/>
          <w:szCs w:val="28"/>
          <w:lang w:val="en-GB"/>
        </w:rPr>
      </w:pPr>
      <w:r w:rsidRPr="00514CF6">
        <w:rPr>
          <w:color w:val="000000"/>
          <w:sz w:val="28"/>
          <w:szCs w:val="28"/>
          <w:lang w:val="en-GB"/>
        </w:rPr>
        <w:t xml:space="preserve">Your task is to create and prepare a </w:t>
      </w:r>
      <w:r w:rsidRPr="00514CF6">
        <w:rPr>
          <w:b/>
          <w:color w:val="000000"/>
          <w:sz w:val="28"/>
          <w:szCs w:val="28"/>
          <w:lang w:val="en-GB"/>
        </w:rPr>
        <w:t xml:space="preserve">presentation </w:t>
      </w:r>
      <w:r w:rsidRPr="00514CF6">
        <w:rPr>
          <w:color w:val="000000"/>
          <w:sz w:val="28"/>
          <w:szCs w:val="28"/>
          <w:lang w:val="en-GB"/>
        </w:rPr>
        <w:t>following the detailed scenario provided below.</w:t>
      </w:r>
    </w:p>
    <w:p w14:paraId="5ABCE497" w14:textId="77777777" w:rsidR="009F11D4" w:rsidRPr="00514CF6" w:rsidRDefault="009F11D4">
      <w:pPr>
        <w:widowControl w:val="0"/>
        <w:spacing w:after="0" w:line="240" w:lineRule="auto"/>
        <w:jc w:val="both"/>
        <w:rPr>
          <w:color w:val="000000"/>
          <w:sz w:val="28"/>
          <w:szCs w:val="28"/>
          <w:lang w:val="en-GB"/>
        </w:rPr>
      </w:pPr>
    </w:p>
    <w:p w14:paraId="5ABCE498" w14:textId="77777777" w:rsidR="009F11D4" w:rsidRPr="00514CF6" w:rsidRDefault="00E53440">
      <w:pPr>
        <w:widowControl w:val="0"/>
        <w:spacing w:after="0" w:line="240" w:lineRule="auto"/>
        <w:jc w:val="both"/>
        <w:rPr>
          <w:color w:val="000000"/>
          <w:sz w:val="28"/>
          <w:szCs w:val="28"/>
          <w:highlight w:val="white"/>
          <w:lang w:val="en-GB"/>
        </w:rPr>
      </w:pPr>
      <w:r w:rsidRPr="00514CF6">
        <w:rPr>
          <w:color w:val="000000"/>
          <w:sz w:val="28"/>
          <w:szCs w:val="28"/>
          <w:highlight w:val="white"/>
          <w:lang w:val="en-GB"/>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5ABCE499" w14:textId="77777777" w:rsidR="009F11D4" w:rsidRPr="00514CF6" w:rsidRDefault="009F11D4">
      <w:pPr>
        <w:rPr>
          <w:b/>
          <w:lang w:val="en-GB"/>
        </w:rPr>
      </w:pPr>
    </w:p>
    <w:tbl>
      <w:tblPr>
        <w:tblStyle w:val="a2"/>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77"/>
      </w:tblGrid>
      <w:tr w:rsidR="00BE2FF3" w14:paraId="5ABCE4A1" w14:textId="77777777">
        <w:trPr>
          <w:trHeight w:val="533"/>
          <w:jc w:val="center"/>
        </w:trPr>
        <w:tc>
          <w:tcPr>
            <w:tcW w:w="9377" w:type="dxa"/>
          </w:tcPr>
          <w:p w14:paraId="5ABCE49A" w14:textId="77777777" w:rsidR="009F11D4" w:rsidRPr="00514CF6" w:rsidRDefault="009F11D4">
            <w:pPr>
              <w:spacing w:line="360" w:lineRule="auto"/>
              <w:jc w:val="both"/>
              <w:rPr>
                <w:rFonts w:ascii="Arial" w:eastAsia="Arial" w:hAnsi="Arial" w:cs="Arial"/>
                <w:b/>
                <w:lang w:val="en-GB"/>
              </w:rPr>
            </w:pPr>
          </w:p>
          <w:p w14:paraId="5ABCE49B" w14:textId="77777777" w:rsidR="009F11D4" w:rsidRPr="00514CF6" w:rsidRDefault="00E53440">
            <w:pPr>
              <w:spacing w:line="360" w:lineRule="auto"/>
              <w:jc w:val="both"/>
              <w:rPr>
                <w:rFonts w:ascii="Arial" w:eastAsia="Arial" w:hAnsi="Arial" w:cs="Arial"/>
                <w:b/>
                <w:i/>
                <w:lang w:val="en-GB"/>
              </w:rPr>
            </w:pPr>
            <w:r w:rsidRPr="00514CF6">
              <w:rPr>
                <w:rFonts w:ascii="Arial" w:eastAsia="Arial" w:hAnsi="Arial" w:cs="Arial"/>
                <w:b/>
                <w:i/>
                <w:lang w:val="en-GB"/>
              </w:rPr>
              <w:t>Cleaning training</w:t>
            </w:r>
          </w:p>
          <w:p w14:paraId="5ABCE49C" w14:textId="77777777" w:rsidR="009F11D4" w:rsidRDefault="00E53440">
            <w:pPr>
              <w:spacing w:line="360" w:lineRule="auto"/>
              <w:jc w:val="both"/>
              <w:rPr>
                <w:rFonts w:ascii="Arial" w:eastAsia="Arial" w:hAnsi="Arial" w:cs="Arial"/>
                <w:lang w:val="en-GB"/>
              </w:rPr>
            </w:pPr>
            <w:r w:rsidRPr="00514CF6">
              <w:rPr>
                <w:rFonts w:ascii="Arial" w:eastAsia="Arial" w:hAnsi="Arial" w:cs="Arial"/>
                <w:lang w:val="en-GB"/>
              </w:rPr>
              <w:t>In the first training programme in Hotel Trinity, I provided learning on tips for cleaning guest rooms properly. In this training session, I highlighted the methods of using and handling the cleaning equipment properly. Furthermore, I also outlined the schedule of frequency in which rooms of guests need to be cleaned by the team members. It was an attempt to address the previous guest's complaints related to cleanliness and hygiene.</w:t>
            </w:r>
          </w:p>
          <w:p w14:paraId="633B0F17" w14:textId="77777777" w:rsidR="00100F4F" w:rsidRDefault="00100F4F">
            <w:pPr>
              <w:spacing w:line="360" w:lineRule="auto"/>
              <w:jc w:val="both"/>
              <w:rPr>
                <w:rFonts w:ascii="Arial" w:eastAsia="Arial" w:hAnsi="Arial" w:cs="Arial"/>
                <w:lang w:val="en-GB"/>
              </w:rPr>
            </w:pPr>
          </w:p>
          <w:p w14:paraId="11D05AC9" w14:textId="1DDF6749" w:rsidR="00100F4F" w:rsidRPr="00514CF6" w:rsidRDefault="00BF1057">
            <w:pPr>
              <w:spacing w:line="360" w:lineRule="auto"/>
              <w:jc w:val="both"/>
              <w:rPr>
                <w:rFonts w:ascii="Arial" w:eastAsia="Arial" w:hAnsi="Arial" w:cs="Arial"/>
                <w:lang w:val="en-GB"/>
              </w:rPr>
            </w:pPr>
            <w:r w:rsidRPr="00BF1057">
              <w:rPr>
                <w:rFonts w:ascii="Arial" w:eastAsia="Arial" w:hAnsi="Arial" w:cs="Arial"/>
                <w:noProof/>
                <w:lang w:val="en-GB" w:eastAsia="en-GB"/>
              </w:rPr>
              <w:drawing>
                <wp:inline distT="0" distB="0" distL="0" distR="0" wp14:anchorId="1E8A30A4" wp14:editId="3678C43E">
                  <wp:extent cx="5817235" cy="279908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817235" cy="2799080"/>
                          </a:xfrm>
                          <a:prstGeom prst="rect">
                            <a:avLst/>
                          </a:prstGeom>
                        </pic:spPr>
                      </pic:pic>
                    </a:graphicData>
                  </a:graphic>
                </wp:inline>
              </w:drawing>
            </w:r>
          </w:p>
          <w:p w14:paraId="5ABCE49D" w14:textId="77777777" w:rsidR="009F11D4" w:rsidRPr="00514CF6" w:rsidRDefault="009F11D4">
            <w:pPr>
              <w:spacing w:line="360" w:lineRule="auto"/>
              <w:jc w:val="both"/>
              <w:rPr>
                <w:rFonts w:ascii="Arial" w:eastAsia="Arial" w:hAnsi="Arial" w:cs="Arial"/>
                <w:b/>
                <w:lang w:val="en-GB"/>
              </w:rPr>
            </w:pPr>
          </w:p>
          <w:p w14:paraId="5ABCE49E" w14:textId="77777777" w:rsidR="009F11D4" w:rsidRPr="00514CF6" w:rsidRDefault="009F11D4">
            <w:pPr>
              <w:spacing w:line="360" w:lineRule="auto"/>
              <w:jc w:val="both"/>
              <w:rPr>
                <w:rFonts w:ascii="Arial" w:eastAsia="Arial" w:hAnsi="Arial" w:cs="Arial"/>
                <w:lang w:val="en-GB"/>
              </w:rPr>
            </w:pPr>
          </w:p>
          <w:p w14:paraId="5ABCE49F" w14:textId="77777777" w:rsidR="009F11D4" w:rsidRPr="00514CF6" w:rsidRDefault="009F11D4">
            <w:pPr>
              <w:spacing w:line="360" w:lineRule="auto"/>
              <w:jc w:val="both"/>
              <w:rPr>
                <w:rFonts w:ascii="Arial" w:eastAsia="Arial" w:hAnsi="Arial" w:cs="Arial"/>
                <w:b/>
                <w:lang w:val="en-GB"/>
              </w:rPr>
            </w:pPr>
          </w:p>
          <w:p w14:paraId="5ABCE4A0" w14:textId="77777777" w:rsidR="009F11D4" w:rsidRPr="00514CF6" w:rsidRDefault="009F11D4">
            <w:pPr>
              <w:spacing w:line="360" w:lineRule="auto"/>
              <w:jc w:val="both"/>
              <w:rPr>
                <w:rFonts w:ascii="Arial" w:eastAsia="Arial" w:hAnsi="Arial" w:cs="Arial"/>
                <w:b/>
                <w:lang w:val="en-GB"/>
              </w:rPr>
            </w:pPr>
          </w:p>
        </w:tc>
      </w:tr>
      <w:tr w:rsidR="00BE2FF3" w14:paraId="5ABCE4A3" w14:textId="77777777">
        <w:trPr>
          <w:trHeight w:val="533"/>
          <w:jc w:val="center"/>
        </w:trPr>
        <w:tc>
          <w:tcPr>
            <w:tcW w:w="9377" w:type="dxa"/>
          </w:tcPr>
          <w:p w14:paraId="639C699F" w14:textId="77777777" w:rsidR="00BF1057" w:rsidRDefault="00BF1057">
            <w:pPr>
              <w:spacing w:line="360" w:lineRule="auto"/>
              <w:jc w:val="both"/>
              <w:rPr>
                <w:rFonts w:ascii="Arial" w:eastAsia="Arial" w:hAnsi="Arial" w:cs="Arial"/>
                <w:b/>
                <w:lang w:val="en-GB"/>
              </w:rPr>
            </w:pPr>
          </w:p>
          <w:p w14:paraId="71DC7411" w14:textId="77777777" w:rsidR="009F11D4" w:rsidRDefault="00E53440">
            <w:pPr>
              <w:spacing w:line="360" w:lineRule="auto"/>
              <w:jc w:val="both"/>
              <w:rPr>
                <w:rFonts w:ascii="Arial" w:eastAsia="Arial" w:hAnsi="Arial" w:cs="Arial"/>
                <w:lang w:val="en-GB"/>
              </w:rPr>
            </w:pPr>
            <w:r w:rsidRPr="00514CF6">
              <w:rPr>
                <w:rFonts w:ascii="Arial" w:eastAsia="Arial" w:hAnsi="Arial" w:cs="Arial"/>
                <w:b/>
                <w:lang w:val="en-GB"/>
              </w:rPr>
              <w:t xml:space="preserve">Training Notes: </w:t>
            </w:r>
            <w:r w:rsidRPr="00514CF6">
              <w:rPr>
                <w:rFonts w:ascii="Arial" w:eastAsia="Arial" w:hAnsi="Arial" w:cs="Arial"/>
                <w:lang w:val="en-GB"/>
              </w:rPr>
              <w:t xml:space="preserve">I also educated my team members about the right hygiene etiquette </w:t>
            </w:r>
            <w:r w:rsidRPr="00514CF6">
              <w:rPr>
                <w:rFonts w:ascii="Arial" w:eastAsia="Arial" w:hAnsi="Arial" w:cs="Arial"/>
                <w:lang w:val="en-GB"/>
              </w:rPr>
              <w:lastRenderedPageBreak/>
              <w:t>that must be followed while providing room services. It is imperative to maintain the right standards of hygiene for the health and safety of guests (Mullins and Dossor, 2013). They were also given proper instructions on sanitisation so that hygiene standards can be maintained.</w:t>
            </w:r>
          </w:p>
          <w:p w14:paraId="72E27ADF" w14:textId="77777777" w:rsidR="00BF1057" w:rsidRDefault="00BF1057">
            <w:pPr>
              <w:spacing w:line="360" w:lineRule="auto"/>
              <w:jc w:val="both"/>
              <w:rPr>
                <w:rFonts w:ascii="Arial" w:eastAsia="Arial" w:hAnsi="Arial" w:cs="Arial"/>
                <w:lang w:val="en-GB"/>
              </w:rPr>
            </w:pPr>
          </w:p>
          <w:p w14:paraId="5ABCE4A2" w14:textId="04F7FEFB" w:rsidR="00BF1057" w:rsidRPr="00514CF6" w:rsidRDefault="00F8383C">
            <w:pPr>
              <w:spacing w:line="360" w:lineRule="auto"/>
              <w:jc w:val="both"/>
              <w:rPr>
                <w:rFonts w:ascii="Arial" w:eastAsia="Arial" w:hAnsi="Arial" w:cs="Arial"/>
                <w:lang w:val="en-GB"/>
              </w:rPr>
            </w:pPr>
            <w:r w:rsidRPr="00F8383C">
              <w:rPr>
                <w:rFonts w:ascii="Arial" w:eastAsia="Arial" w:hAnsi="Arial" w:cs="Arial"/>
                <w:noProof/>
                <w:lang w:val="en-GB" w:eastAsia="en-GB"/>
              </w:rPr>
              <w:drawing>
                <wp:inline distT="0" distB="0" distL="0" distR="0" wp14:anchorId="38FD849A" wp14:editId="70D4E23B">
                  <wp:extent cx="5817235" cy="27457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817235" cy="2745740"/>
                          </a:xfrm>
                          <a:prstGeom prst="rect">
                            <a:avLst/>
                          </a:prstGeom>
                        </pic:spPr>
                      </pic:pic>
                    </a:graphicData>
                  </a:graphic>
                </wp:inline>
              </w:drawing>
            </w:r>
          </w:p>
        </w:tc>
      </w:tr>
      <w:tr w:rsidR="00BE2FF3" w14:paraId="5ABCE4AB" w14:textId="77777777">
        <w:trPr>
          <w:trHeight w:val="533"/>
          <w:jc w:val="center"/>
        </w:trPr>
        <w:tc>
          <w:tcPr>
            <w:tcW w:w="9377" w:type="dxa"/>
          </w:tcPr>
          <w:p w14:paraId="5ABCE4A4" w14:textId="77777777" w:rsidR="009F11D4" w:rsidRPr="00514CF6" w:rsidRDefault="009F11D4">
            <w:pPr>
              <w:spacing w:line="360" w:lineRule="auto"/>
              <w:jc w:val="both"/>
              <w:rPr>
                <w:rFonts w:ascii="Arial" w:eastAsia="Arial" w:hAnsi="Arial" w:cs="Arial"/>
                <w:b/>
                <w:lang w:val="en-GB"/>
              </w:rPr>
            </w:pPr>
          </w:p>
          <w:p w14:paraId="5ABCE4A5" w14:textId="77777777" w:rsidR="009F11D4" w:rsidRPr="00514CF6" w:rsidRDefault="00E53440">
            <w:pPr>
              <w:spacing w:line="360" w:lineRule="auto"/>
              <w:jc w:val="both"/>
              <w:rPr>
                <w:rFonts w:ascii="Arial" w:eastAsia="Arial" w:hAnsi="Arial" w:cs="Arial"/>
                <w:b/>
                <w:i/>
                <w:lang w:val="en-GB"/>
              </w:rPr>
            </w:pPr>
            <w:r w:rsidRPr="00514CF6">
              <w:rPr>
                <w:rFonts w:ascii="Arial" w:eastAsia="Arial" w:hAnsi="Arial" w:cs="Arial"/>
                <w:b/>
                <w:i/>
                <w:lang w:val="en-GB"/>
              </w:rPr>
              <w:t>Dusting training</w:t>
            </w:r>
          </w:p>
          <w:p w14:paraId="5ABCE4A6" w14:textId="77777777" w:rsidR="009F11D4" w:rsidRPr="00514CF6" w:rsidRDefault="00E53440">
            <w:pPr>
              <w:spacing w:line="360" w:lineRule="auto"/>
              <w:jc w:val="both"/>
              <w:rPr>
                <w:rFonts w:ascii="Arial" w:eastAsia="Arial" w:hAnsi="Arial" w:cs="Arial"/>
                <w:lang w:val="en-GB"/>
              </w:rPr>
            </w:pPr>
            <w:r w:rsidRPr="00514CF6">
              <w:rPr>
                <w:rFonts w:ascii="Arial" w:eastAsia="Arial" w:hAnsi="Arial" w:cs="Arial"/>
                <w:lang w:val="en-GB"/>
              </w:rPr>
              <w:t xml:space="preserve">In Hotel Trinity, I also delivered training to my team staff on the skill of dusting. In this training programme, I offered insights on the importance of properly dusting a room and the possible complaints that guests can bring up regarding dusting practices. Such training also points out the commonly neglected dusting areas that can be noticed in room service (Johnston </w:t>
            </w:r>
            <w:r w:rsidRPr="00514CF6">
              <w:rPr>
                <w:rFonts w:ascii="Arial" w:eastAsia="Arial" w:hAnsi="Arial" w:cs="Arial"/>
                <w:i/>
                <w:lang w:val="en-GB"/>
              </w:rPr>
              <w:t>et al</w:t>
            </w:r>
            <w:r w:rsidRPr="00514CF6">
              <w:rPr>
                <w:rFonts w:ascii="Arial" w:eastAsia="Arial" w:hAnsi="Arial" w:cs="Arial"/>
                <w:lang w:val="en-GB"/>
              </w:rPr>
              <w:t xml:space="preserve">., 2012). </w:t>
            </w:r>
          </w:p>
          <w:p w14:paraId="5ABCE4A7" w14:textId="34B8CD09" w:rsidR="009F11D4" w:rsidRPr="00514CF6" w:rsidRDefault="009F11D4">
            <w:pPr>
              <w:spacing w:line="360" w:lineRule="auto"/>
              <w:jc w:val="both"/>
              <w:rPr>
                <w:rFonts w:ascii="Arial" w:eastAsia="Arial" w:hAnsi="Arial" w:cs="Arial"/>
                <w:lang w:val="en-GB"/>
              </w:rPr>
            </w:pPr>
          </w:p>
          <w:p w14:paraId="5ABCE4A8" w14:textId="77777777" w:rsidR="009F11D4" w:rsidRPr="00514CF6" w:rsidRDefault="009F11D4">
            <w:pPr>
              <w:spacing w:line="360" w:lineRule="auto"/>
              <w:jc w:val="both"/>
              <w:rPr>
                <w:rFonts w:ascii="Arial" w:eastAsia="Arial" w:hAnsi="Arial" w:cs="Arial"/>
                <w:b/>
                <w:lang w:val="en-GB"/>
              </w:rPr>
            </w:pPr>
          </w:p>
          <w:p w14:paraId="5ABCE4A9" w14:textId="77777777" w:rsidR="009F11D4" w:rsidRPr="00514CF6" w:rsidRDefault="009F11D4">
            <w:pPr>
              <w:spacing w:line="360" w:lineRule="auto"/>
              <w:jc w:val="both"/>
              <w:rPr>
                <w:rFonts w:ascii="Arial" w:eastAsia="Arial" w:hAnsi="Arial" w:cs="Arial"/>
                <w:b/>
                <w:lang w:val="en-GB"/>
              </w:rPr>
            </w:pPr>
          </w:p>
          <w:p w14:paraId="5ABCE4AA" w14:textId="77777777" w:rsidR="009F11D4" w:rsidRPr="00514CF6" w:rsidRDefault="009F11D4">
            <w:pPr>
              <w:spacing w:line="360" w:lineRule="auto"/>
              <w:jc w:val="both"/>
              <w:rPr>
                <w:rFonts w:ascii="Arial" w:eastAsia="Arial" w:hAnsi="Arial" w:cs="Arial"/>
                <w:b/>
                <w:lang w:val="en-GB"/>
              </w:rPr>
            </w:pPr>
          </w:p>
        </w:tc>
      </w:tr>
      <w:tr w:rsidR="00BE2FF3" w14:paraId="5ABCE4AD" w14:textId="77777777">
        <w:trPr>
          <w:trHeight w:val="533"/>
          <w:jc w:val="center"/>
        </w:trPr>
        <w:tc>
          <w:tcPr>
            <w:tcW w:w="9377" w:type="dxa"/>
          </w:tcPr>
          <w:p w14:paraId="5ABCE4AC" w14:textId="77777777" w:rsidR="009F11D4" w:rsidRPr="00514CF6" w:rsidRDefault="00E53440">
            <w:pPr>
              <w:spacing w:line="360" w:lineRule="auto"/>
              <w:jc w:val="both"/>
              <w:rPr>
                <w:rFonts w:ascii="Arial" w:eastAsia="Arial" w:hAnsi="Arial" w:cs="Arial"/>
                <w:lang w:val="en-GB"/>
              </w:rPr>
            </w:pPr>
            <w:r w:rsidRPr="00514CF6">
              <w:rPr>
                <w:rFonts w:ascii="Arial" w:eastAsia="Arial" w:hAnsi="Arial" w:cs="Arial"/>
                <w:b/>
                <w:lang w:val="en-GB"/>
              </w:rPr>
              <w:t xml:space="preserve">Training Notes: </w:t>
            </w:r>
            <w:r w:rsidRPr="00514CF6">
              <w:rPr>
                <w:rFonts w:ascii="Arial" w:eastAsia="Arial" w:hAnsi="Arial" w:cs="Arial"/>
                <w:lang w:val="en-GB"/>
              </w:rPr>
              <w:t xml:space="preserve">Through this training session, team members were able to learn efficient ways of dusting the room. Moreover, they also made a note of important areas that must be given attention during dusting to avoid complaints from guests. </w:t>
            </w:r>
          </w:p>
        </w:tc>
      </w:tr>
      <w:tr w:rsidR="00BE2FF3" w14:paraId="5ABCE4B4" w14:textId="77777777">
        <w:trPr>
          <w:trHeight w:val="533"/>
          <w:jc w:val="center"/>
        </w:trPr>
        <w:tc>
          <w:tcPr>
            <w:tcW w:w="9377" w:type="dxa"/>
          </w:tcPr>
          <w:p w14:paraId="5ABCE4AE" w14:textId="77777777" w:rsidR="009F11D4" w:rsidRPr="00514CF6" w:rsidRDefault="009F11D4">
            <w:pPr>
              <w:spacing w:line="360" w:lineRule="auto"/>
              <w:jc w:val="both"/>
              <w:rPr>
                <w:rFonts w:ascii="Arial" w:eastAsia="Arial" w:hAnsi="Arial" w:cs="Arial"/>
                <w:b/>
                <w:lang w:val="en-GB"/>
              </w:rPr>
            </w:pPr>
          </w:p>
          <w:p w14:paraId="5ABCE4AF" w14:textId="77777777" w:rsidR="009F11D4" w:rsidRPr="00514CF6" w:rsidRDefault="00E53440">
            <w:pPr>
              <w:spacing w:line="360" w:lineRule="auto"/>
              <w:jc w:val="both"/>
              <w:rPr>
                <w:rFonts w:ascii="Arial" w:eastAsia="Arial" w:hAnsi="Arial" w:cs="Arial"/>
                <w:b/>
                <w:i/>
                <w:lang w:val="en-GB"/>
              </w:rPr>
            </w:pPr>
            <w:r w:rsidRPr="00514CF6">
              <w:rPr>
                <w:rFonts w:ascii="Arial" w:eastAsia="Arial" w:hAnsi="Arial" w:cs="Arial"/>
                <w:b/>
                <w:i/>
                <w:lang w:val="en-GB"/>
              </w:rPr>
              <w:t>Training on communication skills</w:t>
            </w:r>
          </w:p>
          <w:p w14:paraId="5ABCE4B0" w14:textId="77777777" w:rsidR="009F11D4" w:rsidRPr="00514CF6" w:rsidRDefault="00E53440">
            <w:pPr>
              <w:spacing w:line="360" w:lineRule="auto"/>
              <w:jc w:val="both"/>
              <w:rPr>
                <w:rFonts w:ascii="Arial" w:eastAsia="Arial" w:hAnsi="Arial" w:cs="Arial"/>
                <w:lang w:val="en-GB"/>
              </w:rPr>
            </w:pPr>
            <w:r w:rsidRPr="00514CF6">
              <w:rPr>
                <w:rFonts w:ascii="Arial" w:eastAsia="Arial" w:hAnsi="Arial" w:cs="Arial"/>
                <w:lang w:val="en-GB"/>
              </w:rPr>
              <w:t xml:space="preserve">In the third session, I trained my team members on proper communication and interaction. According to the opinion of Jones, (2010), in the domain of housekeeping, constant information flow and clear communication are crucial. Hence, in this session, </w:t>
            </w:r>
            <w:r w:rsidRPr="00514CF6">
              <w:rPr>
                <w:rFonts w:ascii="Arial" w:eastAsia="Arial" w:hAnsi="Arial" w:cs="Arial"/>
                <w:lang w:val="en-GB"/>
              </w:rPr>
              <w:lastRenderedPageBreak/>
              <w:t xml:space="preserve">I educated my staff members about the importance of team communication and tools that they can use to share information immediately. I further trained them to maintain proper body language, eye contact, and language while communicating with guests. </w:t>
            </w:r>
          </w:p>
          <w:p w14:paraId="5ABCE4B1" w14:textId="309E9512" w:rsidR="009F11D4" w:rsidRPr="00514CF6" w:rsidRDefault="00FE4D2A">
            <w:pPr>
              <w:spacing w:line="360" w:lineRule="auto"/>
              <w:jc w:val="both"/>
              <w:rPr>
                <w:rFonts w:ascii="Arial" w:eastAsia="Arial" w:hAnsi="Arial" w:cs="Arial"/>
                <w:b/>
                <w:lang w:val="en-GB"/>
              </w:rPr>
            </w:pPr>
            <w:r w:rsidRPr="002E025D">
              <w:rPr>
                <w:rFonts w:ascii="Arial" w:eastAsia="Arial" w:hAnsi="Arial" w:cs="Arial"/>
                <w:noProof/>
                <w:lang w:val="en-GB" w:eastAsia="en-GB"/>
              </w:rPr>
              <w:drawing>
                <wp:inline distT="0" distB="0" distL="0" distR="0" wp14:anchorId="4EC9979C" wp14:editId="26CA297B">
                  <wp:extent cx="5817235" cy="2719705"/>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817235" cy="2719705"/>
                          </a:xfrm>
                          <a:prstGeom prst="rect">
                            <a:avLst/>
                          </a:prstGeom>
                        </pic:spPr>
                      </pic:pic>
                    </a:graphicData>
                  </a:graphic>
                </wp:inline>
              </w:drawing>
            </w:r>
          </w:p>
          <w:p w14:paraId="5ABCE4B2" w14:textId="77777777" w:rsidR="009F11D4" w:rsidRPr="00514CF6" w:rsidRDefault="009F11D4">
            <w:pPr>
              <w:spacing w:line="360" w:lineRule="auto"/>
              <w:jc w:val="both"/>
              <w:rPr>
                <w:rFonts w:ascii="Arial" w:eastAsia="Arial" w:hAnsi="Arial" w:cs="Arial"/>
                <w:b/>
                <w:lang w:val="en-GB"/>
              </w:rPr>
            </w:pPr>
          </w:p>
          <w:p w14:paraId="5ABCE4B3" w14:textId="77777777" w:rsidR="009F11D4" w:rsidRPr="00514CF6" w:rsidRDefault="009F11D4">
            <w:pPr>
              <w:spacing w:line="360" w:lineRule="auto"/>
              <w:jc w:val="both"/>
              <w:rPr>
                <w:rFonts w:ascii="Arial" w:eastAsia="Arial" w:hAnsi="Arial" w:cs="Arial"/>
                <w:b/>
                <w:lang w:val="en-GB"/>
              </w:rPr>
            </w:pPr>
          </w:p>
        </w:tc>
      </w:tr>
      <w:tr w:rsidR="00BE2FF3" w14:paraId="5ABCE4B6" w14:textId="77777777">
        <w:trPr>
          <w:trHeight w:val="489"/>
          <w:jc w:val="center"/>
        </w:trPr>
        <w:tc>
          <w:tcPr>
            <w:tcW w:w="9377" w:type="dxa"/>
          </w:tcPr>
          <w:p w14:paraId="5ABCE4B5" w14:textId="77777777" w:rsidR="009F11D4" w:rsidRPr="00514CF6" w:rsidRDefault="00E53440">
            <w:pPr>
              <w:spacing w:line="360" w:lineRule="auto"/>
              <w:jc w:val="both"/>
              <w:rPr>
                <w:rFonts w:ascii="Arial" w:eastAsia="Arial" w:hAnsi="Arial" w:cs="Arial"/>
                <w:lang w:val="en-GB"/>
              </w:rPr>
            </w:pPr>
            <w:r w:rsidRPr="00514CF6">
              <w:rPr>
                <w:rFonts w:ascii="Arial" w:eastAsia="Arial" w:hAnsi="Arial" w:cs="Arial"/>
                <w:b/>
                <w:lang w:val="en-GB"/>
              </w:rPr>
              <w:lastRenderedPageBreak/>
              <w:t>Training Notes:</w:t>
            </w:r>
            <w:r w:rsidRPr="00514CF6">
              <w:rPr>
                <w:rFonts w:ascii="Arial" w:eastAsia="Arial" w:hAnsi="Arial" w:cs="Arial"/>
                <w:lang w:val="en-GB"/>
              </w:rPr>
              <w:t xml:space="preserve"> From this training, the employees learned the appropriate manners of communication in the workplace and especially with guests. They were also updated with the knowledge of digital communication tools. </w:t>
            </w:r>
          </w:p>
        </w:tc>
      </w:tr>
      <w:tr w:rsidR="00BE2FF3" w14:paraId="5ABCE4BE" w14:textId="77777777">
        <w:trPr>
          <w:trHeight w:val="533"/>
          <w:jc w:val="center"/>
        </w:trPr>
        <w:tc>
          <w:tcPr>
            <w:tcW w:w="9377" w:type="dxa"/>
          </w:tcPr>
          <w:p w14:paraId="5ABCE4B7" w14:textId="77777777" w:rsidR="009F11D4" w:rsidRPr="00514CF6" w:rsidRDefault="009F11D4">
            <w:pPr>
              <w:spacing w:line="360" w:lineRule="auto"/>
              <w:jc w:val="both"/>
              <w:rPr>
                <w:rFonts w:ascii="Arial" w:eastAsia="Arial" w:hAnsi="Arial" w:cs="Arial"/>
                <w:b/>
                <w:lang w:val="en-GB"/>
              </w:rPr>
            </w:pPr>
          </w:p>
          <w:p w14:paraId="5ABCE4B8" w14:textId="77777777" w:rsidR="009F11D4" w:rsidRPr="00514CF6" w:rsidRDefault="00E53440">
            <w:pPr>
              <w:spacing w:line="360" w:lineRule="auto"/>
              <w:jc w:val="both"/>
              <w:rPr>
                <w:rFonts w:ascii="Arial" w:eastAsia="Arial" w:hAnsi="Arial" w:cs="Arial"/>
                <w:b/>
                <w:i/>
                <w:lang w:val="en-GB"/>
              </w:rPr>
            </w:pPr>
            <w:r w:rsidRPr="00514CF6">
              <w:rPr>
                <w:rFonts w:ascii="Arial" w:eastAsia="Arial" w:hAnsi="Arial" w:cs="Arial"/>
                <w:b/>
                <w:i/>
                <w:lang w:val="en-GB"/>
              </w:rPr>
              <w:t>Training for teamwork</w:t>
            </w:r>
          </w:p>
          <w:p w14:paraId="5ABCE4B9" w14:textId="77777777" w:rsidR="009F11D4" w:rsidRPr="00514CF6" w:rsidRDefault="00E53440">
            <w:pPr>
              <w:spacing w:line="360" w:lineRule="auto"/>
              <w:jc w:val="both"/>
              <w:rPr>
                <w:rFonts w:ascii="Arial" w:eastAsia="Arial" w:hAnsi="Arial" w:cs="Arial"/>
                <w:lang w:val="en-GB"/>
              </w:rPr>
            </w:pPr>
            <w:r w:rsidRPr="00514CF6">
              <w:rPr>
                <w:rFonts w:ascii="Arial" w:eastAsia="Arial" w:hAnsi="Arial" w:cs="Arial"/>
                <w:lang w:val="en-GB"/>
              </w:rPr>
              <w:t xml:space="preserve">In the next training session, I coached the housekeeping team in Hotel Trinity to develop collaboration skills to effectively work in the organisation. To ensure that the team fosters the right degree of engagement, I used the </w:t>
            </w:r>
            <w:r w:rsidRPr="00514CF6">
              <w:rPr>
                <w:rFonts w:ascii="Arial" w:eastAsia="Arial" w:hAnsi="Arial" w:cs="Arial"/>
                <w:i/>
                <w:lang w:val="en-GB"/>
              </w:rPr>
              <w:t>Deloitte model</w:t>
            </w:r>
            <w:r w:rsidRPr="00514CF6">
              <w:rPr>
                <w:rFonts w:ascii="Arial" w:eastAsia="Arial" w:hAnsi="Arial" w:cs="Arial"/>
                <w:lang w:val="en-GB"/>
              </w:rPr>
              <w:t xml:space="preserve"> of employee engagement where every member felt involved, challenged, and respected. </w:t>
            </w:r>
          </w:p>
          <w:p w14:paraId="5ABCE4BA" w14:textId="65996A55" w:rsidR="009F11D4" w:rsidRPr="00514CF6" w:rsidRDefault="00B478A0">
            <w:pPr>
              <w:spacing w:line="360" w:lineRule="auto"/>
              <w:jc w:val="both"/>
              <w:rPr>
                <w:rFonts w:ascii="Arial" w:eastAsia="Arial" w:hAnsi="Arial" w:cs="Arial"/>
                <w:b/>
                <w:lang w:val="en-GB"/>
              </w:rPr>
            </w:pPr>
            <w:r w:rsidRPr="00B478A0">
              <w:rPr>
                <w:rFonts w:ascii="Arial" w:eastAsia="Arial" w:hAnsi="Arial" w:cs="Arial"/>
                <w:b/>
                <w:noProof/>
                <w:lang w:val="en-GB" w:eastAsia="en-GB"/>
              </w:rPr>
              <w:drawing>
                <wp:inline distT="0" distB="0" distL="0" distR="0" wp14:anchorId="4991381D" wp14:editId="63228654">
                  <wp:extent cx="5817235" cy="269430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817235" cy="2694305"/>
                          </a:xfrm>
                          <a:prstGeom prst="rect">
                            <a:avLst/>
                          </a:prstGeom>
                        </pic:spPr>
                      </pic:pic>
                    </a:graphicData>
                  </a:graphic>
                </wp:inline>
              </w:drawing>
            </w:r>
          </w:p>
          <w:p w14:paraId="5ABCE4BB" w14:textId="77777777" w:rsidR="009F11D4" w:rsidRPr="00514CF6" w:rsidRDefault="009F11D4">
            <w:pPr>
              <w:spacing w:line="360" w:lineRule="auto"/>
              <w:jc w:val="both"/>
              <w:rPr>
                <w:rFonts w:ascii="Arial" w:eastAsia="Arial" w:hAnsi="Arial" w:cs="Arial"/>
                <w:b/>
                <w:lang w:val="en-GB"/>
              </w:rPr>
            </w:pPr>
          </w:p>
          <w:p w14:paraId="5ABCE4BC" w14:textId="77777777" w:rsidR="009F11D4" w:rsidRPr="00514CF6" w:rsidRDefault="009F11D4">
            <w:pPr>
              <w:spacing w:line="360" w:lineRule="auto"/>
              <w:jc w:val="both"/>
              <w:rPr>
                <w:rFonts w:ascii="Arial" w:eastAsia="Arial" w:hAnsi="Arial" w:cs="Arial"/>
                <w:b/>
                <w:lang w:val="en-GB"/>
              </w:rPr>
            </w:pPr>
          </w:p>
          <w:p w14:paraId="5ABCE4BD" w14:textId="77777777" w:rsidR="009F11D4" w:rsidRPr="00514CF6" w:rsidRDefault="009F11D4">
            <w:pPr>
              <w:spacing w:line="360" w:lineRule="auto"/>
              <w:jc w:val="both"/>
              <w:rPr>
                <w:rFonts w:ascii="Arial" w:eastAsia="Arial" w:hAnsi="Arial" w:cs="Arial"/>
                <w:b/>
                <w:lang w:val="en-GB"/>
              </w:rPr>
            </w:pPr>
          </w:p>
        </w:tc>
      </w:tr>
      <w:tr w:rsidR="00BE2FF3" w14:paraId="5ABCE4C0" w14:textId="77777777">
        <w:trPr>
          <w:trHeight w:val="533"/>
          <w:jc w:val="center"/>
        </w:trPr>
        <w:tc>
          <w:tcPr>
            <w:tcW w:w="9377" w:type="dxa"/>
          </w:tcPr>
          <w:p w14:paraId="5ABCE4BF" w14:textId="77777777" w:rsidR="009F11D4" w:rsidRPr="00514CF6" w:rsidRDefault="00E53440">
            <w:pPr>
              <w:spacing w:line="360" w:lineRule="auto"/>
              <w:jc w:val="both"/>
              <w:rPr>
                <w:rFonts w:ascii="Arial" w:eastAsia="Arial" w:hAnsi="Arial" w:cs="Arial"/>
                <w:lang w:val="en-GB"/>
              </w:rPr>
            </w:pPr>
            <w:r w:rsidRPr="00514CF6">
              <w:rPr>
                <w:rFonts w:ascii="Arial" w:eastAsia="Arial" w:hAnsi="Arial" w:cs="Arial"/>
                <w:b/>
                <w:lang w:val="en-GB"/>
              </w:rPr>
              <w:lastRenderedPageBreak/>
              <w:t xml:space="preserve">Training Notes: </w:t>
            </w:r>
            <w:r w:rsidRPr="00514CF6">
              <w:rPr>
                <w:rFonts w:ascii="Arial" w:eastAsia="Arial" w:hAnsi="Arial" w:cs="Arial"/>
                <w:lang w:val="en-GB"/>
              </w:rPr>
              <w:t>The Deloitte model of engagement emphasises that hands-on management, leadership trust, meaningful work, opportunities for growth, and a positive work environment are key components of an engaged work culture (Bridger, 2018).</w:t>
            </w:r>
          </w:p>
        </w:tc>
      </w:tr>
      <w:tr w:rsidR="00BE2FF3" w14:paraId="5ABCE4C7" w14:textId="77777777">
        <w:trPr>
          <w:trHeight w:val="533"/>
          <w:jc w:val="center"/>
        </w:trPr>
        <w:tc>
          <w:tcPr>
            <w:tcW w:w="9377" w:type="dxa"/>
          </w:tcPr>
          <w:p w14:paraId="5ABCE4C1" w14:textId="77777777" w:rsidR="009F11D4" w:rsidRPr="00514CF6" w:rsidRDefault="009F11D4">
            <w:pPr>
              <w:spacing w:line="360" w:lineRule="auto"/>
              <w:jc w:val="both"/>
              <w:rPr>
                <w:rFonts w:ascii="Arial" w:eastAsia="Arial" w:hAnsi="Arial" w:cs="Arial"/>
                <w:b/>
                <w:lang w:val="en-GB"/>
              </w:rPr>
            </w:pPr>
          </w:p>
          <w:p w14:paraId="5ABCE4C2" w14:textId="77777777" w:rsidR="009F11D4" w:rsidRPr="00514CF6" w:rsidRDefault="00E53440">
            <w:pPr>
              <w:tabs>
                <w:tab w:val="left" w:pos="264"/>
              </w:tabs>
              <w:spacing w:line="360" w:lineRule="auto"/>
              <w:jc w:val="both"/>
              <w:rPr>
                <w:rFonts w:ascii="Arial" w:eastAsia="Arial" w:hAnsi="Arial" w:cs="Arial"/>
                <w:lang w:val="en-GB"/>
              </w:rPr>
            </w:pPr>
            <w:r w:rsidRPr="00514CF6">
              <w:rPr>
                <w:rFonts w:ascii="Arial" w:eastAsia="Arial" w:hAnsi="Arial" w:cs="Arial"/>
                <w:b/>
                <w:i/>
                <w:lang w:val="en-GB"/>
              </w:rPr>
              <w:t>Training on mannerisms</w:t>
            </w:r>
            <w:r w:rsidRPr="00514CF6">
              <w:rPr>
                <w:rFonts w:ascii="Arial" w:eastAsia="Arial" w:hAnsi="Arial" w:cs="Arial"/>
                <w:lang w:val="en-GB"/>
              </w:rPr>
              <w:t xml:space="preserve"> </w:t>
            </w:r>
          </w:p>
          <w:p w14:paraId="5ABCE4C3" w14:textId="77777777" w:rsidR="009F11D4" w:rsidRPr="00514CF6" w:rsidRDefault="009F11D4">
            <w:pPr>
              <w:tabs>
                <w:tab w:val="left" w:pos="264"/>
              </w:tabs>
              <w:spacing w:line="360" w:lineRule="auto"/>
              <w:jc w:val="both"/>
              <w:rPr>
                <w:rFonts w:ascii="Arial" w:eastAsia="Arial" w:hAnsi="Arial" w:cs="Arial"/>
                <w:lang w:val="en-GB"/>
              </w:rPr>
            </w:pPr>
          </w:p>
          <w:p w14:paraId="5ABCE4C4" w14:textId="77777777" w:rsidR="009F11D4" w:rsidRPr="00514CF6" w:rsidRDefault="00E53440">
            <w:pPr>
              <w:spacing w:line="360" w:lineRule="auto"/>
              <w:jc w:val="both"/>
              <w:rPr>
                <w:rFonts w:ascii="Arial" w:eastAsia="Arial" w:hAnsi="Arial" w:cs="Arial"/>
                <w:lang w:val="en-GB"/>
              </w:rPr>
            </w:pPr>
            <w:r w:rsidRPr="00514CF6">
              <w:rPr>
                <w:rFonts w:ascii="Arial" w:eastAsia="Arial" w:hAnsi="Arial" w:cs="Arial"/>
                <w:lang w:val="en-GB"/>
              </w:rPr>
              <w:t xml:space="preserve">Next, team members were trained to develop good manners. This training was meant to address the problem of poor employee manners indicated by guests in their complaints. As per the view of Sharma </w:t>
            </w:r>
            <w:r w:rsidRPr="00514CF6">
              <w:rPr>
                <w:rFonts w:ascii="Arial" w:eastAsia="Arial" w:hAnsi="Arial" w:cs="Arial"/>
                <w:i/>
                <w:lang w:val="en-GB"/>
              </w:rPr>
              <w:t>et al</w:t>
            </w:r>
            <w:r w:rsidRPr="00514CF6">
              <w:rPr>
                <w:rFonts w:ascii="Arial" w:eastAsia="Arial" w:hAnsi="Arial" w:cs="Arial"/>
                <w:lang w:val="en-GB"/>
              </w:rPr>
              <w:t xml:space="preserve">., (2019), in the hospitality industry that depends on guest experience, staff members must demonstrate proper manners to keep customers satisfied and happy with the service. </w:t>
            </w:r>
          </w:p>
          <w:p w14:paraId="5ABCE4C5" w14:textId="422E9BA0" w:rsidR="009F11D4" w:rsidRPr="00514CF6" w:rsidRDefault="001B04B5">
            <w:pPr>
              <w:spacing w:line="360" w:lineRule="auto"/>
              <w:jc w:val="both"/>
              <w:rPr>
                <w:rFonts w:ascii="Arial" w:eastAsia="Arial" w:hAnsi="Arial" w:cs="Arial"/>
                <w:b/>
                <w:lang w:val="en-GB"/>
              </w:rPr>
            </w:pPr>
            <w:r w:rsidRPr="001B04B5">
              <w:rPr>
                <w:rFonts w:ascii="Arial" w:eastAsia="Arial" w:hAnsi="Arial" w:cs="Arial"/>
                <w:b/>
                <w:noProof/>
                <w:lang w:val="en-GB" w:eastAsia="en-GB"/>
              </w:rPr>
              <w:drawing>
                <wp:inline distT="0" distB="0" distL="0" distR="0" wp14:anchorId="1115207F" wp14:editId="728C53AB">
                  <wp:extent cx="5817235" cy="279844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817235" cy="2798445"/>
                          </a:xfrm>
                          <a:prstGeom prst="rect">
                            <a:avLst/>
                          </a:prstGeom>
                        </pic:spPr>
                      </pic:pic>
                    </a:graphicData>
                  </a:graphic>
                </wp:inline>
              </w:drawing>
            </w:r>
          </w:p>
          <w:p w14:paraId="5ABCE4C6" w14:textId="77777777" w:rsidR="009F11D4" w:rsidRPr="00514CF6" w:rsidRDefault="009F11D4">
            <w:pPr>
              <w:spacing w:line="360" w:lineRule="auto"/>
              <w:jc w:val="both"/>
              <w:rPr>
                <w:rFonts w:ascii="Arial" w:eastAsia="Arial" w:hAnsi="Arial" w:cs="Arial"/>
                <w:b/>
                <w:lang w:val="en-GB"/>
              </w:rPr>
            </w:pPr>
          </w:p>
        </w:tc>
      </w:tr>
      <w:tr w:rsidR="00BE2FF3" w14:paraId="5ABCE4CA" w14:textId="77777777">
        <w:trPr>
          <w:trHeight w:val="533"/>
          <w:jc w:val="center"/>
        </w:trPr>
        <w:tc>
          <w:tcPr>
            <w:tcW w:w="9377" w:type="dxa"/>
          </w:tcPr>
          <w:p w14:paraId="5ABCE4C8" w14:textId="77777777" w:rsidR="009F11D4" w:rsidRPr="00514CF6" w:rsidRDefault="00E53440">
            <w:pPr>
              <w:spacing w:line="360" w:lineRule="auto"/>
              <w:jc w:val="both"/>
              <w:rPr>
                <w:rFonts w:ascii="Arial" w:eastAsia="Arial" w:hAnsi="Arial" w:cs="Arial"/>
                <w:lang w:val="en-GB"/>
              </w:rPr>
            </w:pPr>
            <w:r w:rsidRPr="00514CF6">
              <w:rPr>
                <w:rFonts w:ascii="Arial" w:eastAsia="Arial" w:hAnsi="Arial" w:cs="Arial"/>
                <w:b/>
                <w:lang w:val="en-GB"/>
              </w:rPr>
              <w:t xml:space="preserve">Training Notes: </w:t>
            </w:r>
            <w:r w:rsidRPr="00514CF6">
              <w:rPr>
                <w:rFonts w:ascii="Arial" w:eastAsia="Arial" w:hAnsi="Arial" w:cs="Arial"/>
                <w:lang w:val="en-GB"/>
              </w:rPr>
              <w:t xml:space="preserve">In this training, my team members learnt to adopt the right manners to address guests while providing services. Furthermore, they also learnt to correct their gestures and postures while interacting with people. </w:t>
            </w:r>
          </w:p>
          <w:p w14:paraId="5ABCE4C9" w14:textId="77777777" w:rsidR="009F11D4" w:rsidRPr="00514CF6" w:rsidRDefault="00E53440">
            <w:pPr>
              <w:tabs>
                <w:tab w:val="left" w:pos="2880"/>
              </w:tabs>
              <w:spacing w:line="360" w:lineRule="auto"/>
              <w:jc w:val="both"/>
              <w:rPr>
                <w:rFonts w:ascii="Arial" w:eastAsia="Arial" w:hAnsi="Arial" w:cs="Arial"/>
                <w:lang w:val="en-GB"/>
              </w:rPr>
            </w:pPr>
            <w:r w:rsidRPr="00514CF6">
              <w:rPr>
                <w:rFonts w:ascii="Arial" w:eastAsia="Arial" w:hAnsi="Arial" w:cs="Arial"/>
                <w:lang w:val="en-GB"/>
              </w:rPr>
              <w:tab/>
            </w:r>
          </w:p>
        </w:tc>
      </w:tr>
    </w:tbl>
    <w:p w14:paraId="5ABCE4CB" w14:textId="77777777" w:rsidR="009F11D4" w:rsidRPr="00514CF6" w:rsidRDefault="009F11D4">
      <w:pPr>
        <w:spacing w:line="360" w:lineRule="auto"/>
        <w:jc w:val="both"/>
        <w:rPr>
          <w:rFonts w:ascii="Arial" w:eastAsia="Arial" w:hAnsi="Arial" w:cs="Arial"/>
          <w:b/>
          <w:lang w:val="en-GB"/>
        </w:rPr>
      </w:pPr>
    </w:p>
    <w:tbl>
      <w:tblPr>
        <w:tblStyle w:val="a3"/>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77"/>
      </w:tblGrid>
      <w:tr w:rsidR="00BE2FF3" w14:paraId="5ABCE4D3" w14:textId="77777777">
        <w:trPr>
          <w:trHeight w:val="533"/>
          <w:jc w:val="center"/>
        </w:trPr>
        <w:tc>
          <w:tcPr>
            <w:tcW w:w="9377" w:type="dxa"/>
          </w:tcPr>
          <w:p w14:paraId="5ABCE4CC" w14:textId="77777777" w:rsidR="009F11D4" w:rsidRPr="00514CF6" w:rsidRDefault="00E53440">
            <w:pPr>
              <w:spacing w:line="360" w:lineRule="auto"/>
              <w:jc w:val="both"/>
              <w:rPr>
                <w:rFonts w:ascii="Arial" w:eastAsia="Arial" w:hAnsi="Arial" w:cs="Arial"/>
                <w:b/>
                <w:i/>
                <w:lang w:val="en-GB"/>
              </w:rPr>
            </w:pPr>
            <w:r w:rsidRPr="00514CF6">
              <w:rPr>
                <w:rFonts w:ascii="Arial" w:eastAsia="Arial" w:hAnsi="Arial" w:cs="Arial"/>
                <w:b/>
                <w:i/>
                <w:lang w:val="en-GB"/>
              </w:rPr>
              <w:t>Time management training</w:t>
            </w:r>
          </w:p>
          <w:p w14:paraId="5ABCE4CD" w14:textId="77777777" w:rsidR="009F11D4" w:rsidRPr="00514CF6" w:rsidRDefault="00E53440">
            <w:pPr>
              <w:spacing w:line="360" w:lineRule="auto"/>
              <w:jc w:val="both"/>
              <w:rPr>
                <w:rFonts w:ascii="Arial" w:eastAsia="Arial" w:hAnsi="Arial" w:cs="Arial"/>
                <w:lang w:val="en-GB"/>
              </w:rPr>
            </w:pPr>
            <w:r w:rsidRPr="00514CF6">
              <w:rPr>
                <w:rFonts w:ascii="Arial" w:eastAsia="Arial" w:hAnsi="Arial" w:cs="Arial"/>
                <w:lang w:val="en-GB"/>
              </w:rPr>
              <w:t xml:space="preserve">In concern to the previous records of guest complaints and identified problems, there </w:t>
            </w:r>
            <w:r w:rsidRPr="00514CF6">
              <w:rPr>
                <w:rFonts w:ascii="Arial" w:eastAsia="Arial" w:hAnsi="Arial" w:cs="Arial"/>
                <w:lang w:val="en-GB"/>
              </w:rPr>
              <w:lastRenderedPageBreak/>
              <w:t>are issues with time management. Hence, in Hotel Trinity, I provided coaching and training to team members in my housekeeping group on the effective techniques to properly maintain and utilise time. They were also trained in preparing schedules and work breakdown structures.</w:t>
            </w:r>
          </w:p>
          <w:p w14:paraId="5ABCE4CE" w14:textId="78B5B071" w:rsidR="009F11D4" w:rsidRPr="00514CF6" w:rsidRDefault="00881E8F">
            <w:pPr>
              <w:spacing w:line="360" w:lineRule="auto"/>
              <w:jc w:val="both"/>
              <w:rPr>
                <w:rFonts w:ascii="Arial" w:eastAsia="Arial" w:hAnsi="Arial" w:cs="Arial"/>
                <w:b/>
                <w:lang w:val="en-GB"/>
              </w:rPr>
            </w:pPr>
            <w:r w:rsidRPr="00881E8F">
              <w:rPr>
                <w:rFonts w:ascii="Arial" w:eastAsia="Arial" w:hAnsi="Arial" w:cs="Arial"/>
                <w:b/>
                <w:noProof/>
                <w:lang w:val="en-GB" w:eastAsia="en-GB"/>
              </w:rPr>
              <w:drawing>
                <wp:inline distT="0" distB="0" distL="0" distR="0" wp14:anchorId="6D3ED330" wp14:editId="1E38C742">
                  <wp:extent cx="5817235" cy="2795270"/>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817235" cy="2795270"/>
                          </a:xfrm>
                          <a:prstGeom prst="rect">
                            <a:avLst/>
                          </a:prstGeom>
                        </pic:spPr>
                      </pic:pic>
                    </a:graphicData>
                  </a:graphic>
                </wp:inline>
              </w:drawing>
            </w:r>
          </w:p>
          <w:p w14:paraId="5ABCE4CF" w14:textId="77777777" w:rsidR="009F11D4" w:rsidRPr="00514CF6" w:rsidRDefault="009F11D4">
            <w:pPr>
              <w:spacing w:line="360" w:lineRule="auto"/>
              <w:jc w:val="both"/>
              <w:rPr>
                <w:rFonts w:ascii="Arial" w:eastAsia="Arial" w:hAnsi="Arial" w:cs="Arial"/>
                <w:b/>
                <w:lang w:val="en-GB"/>
              </w:rPr>
            </w:pPr>
          </w:p>
          <w:p w14:paraId="5ABCE4D0" w14:textId="77777777" w:rsidR="009F11D4" w:rsidRPr="00514CF6" w:rsidRDefault="009F11D4">
            <w:pPr>
              <w:spacing w:line="360" w:lineRule="auto"/>
              <w:jc w:val="both"/>
              <w:rPr>
                <w:rFonts w:ascii="Arial" w:eastAsia="Arial" w:hAnsi="Arial" w:cs="Arial"/>
                <w:b/>
                <w:lang w:val="en-GB"/>
              </w:rPr>
            </w:pPr>
          </w:p>
          <w:p w14:paraId="5ABCE4D1" w14:textId="77777777" w:rsidR="009F11D4" w:rsidRPr="00514CF6" w:rsidRDefault="009F11D4">
            <w:pPr>
              <w:spacing w:line="360" w:lineRule="auto"/>
              <w:jc w:val="both"/>
              <w:rPr>
                <w:rFonts w:ascii="Arial" w:eastAsia="Arial" w:hAnsi="Arial" w:cs="Arial"/>
                <w:b/>
                <w:lang w:val="en-GB"/>
              </w:rPr>
            </w:pPr>
          </w:p>
          <w:p w14:paraId="5ABCE4D2" w14:textId="77777777" w:rsidR="009F11D4" w:rsidRPr="00514CF6" w:rsidRDefault="009F11D4">
            <w:pPr>
              <w:spacing w:line="360" w:lineRule="auto"/>
              <w:jc w:val="both"/>
              <w:rPr>
                <w:rFonts w:ascii="Arial" w:eastAsia="Arial" w:hAnsi="Arial" w:cs="Arial"/>
                <w:b/>
                <w:lang w:val="en-GB"/>
              </w:rPr>
            </w:pPr>
          </w:p>
        </w:tc>
      </w:tr>
      <w:tr w:rsidR="00BE2FF3" w14:paraId="5ABCE4D5" w14:textId="77777777">
        <w:trPr>
          <w:trHeight w:val="533"/>
          <w:jc w:val="center"/>
        </w:trPr>
        <w:tc>
          <w:tcPr>
            <w:tcW w:w="9377" w:type="dxa"/>
          </w:tcPr>
          <w:p w14:paraId="5ABCE4D4" w14:textId="77777777" w:rsidR="009F11D4" w:rsidRPr="00514CF6" w:rsidRDefault="00E53440">
            <w:pPr>
              <w:spacing w:line="360" w:lineRule="auto"/>
              <w:jc w:val="both"/>
              <w:rPr>
                <w:rFonts w:ascii="Arial" w:eastAsia="Arial" w:hAnsi="Arial" w:cs="Arial"/>
                <w:lang w:val="en-GB"/>
              </w:rPr>
            </w:pPr>
            <w:r w:rsidRPr="00514CF6">
              <w:rPr>
                <w:rFonts w:ascii="Arial" w:eastAsia="Arial" w:hAnsi="Arial" w:cs="Arial"/>
                <w:b/>
                <w:lang w:val="en-GB"/>
              </w:rPr>
              <w:lastRenderedPageBreak/>
              <w:t xml:space="preserve">Training Notes: </w:t>
            </w:r>
            <w:r w:rsidRPr="00514CF6">
              <w:rPr>
                <w:rFonts w:ascii="Arial" w:eastAsia="Arial" w:hAnsi="Arial" w:cs="Arial"/>
                <w:lang w:val="en-GB"/>
              </w:rPr>
              <w:t>Time management is a valuable housekeeping skill that employees must learn to work with efficiency (Vallen and Vallen, 2012). In the training, team members learnt to use planning, break down work for better clarity, and maintain schedules to deliver services at the right time.</w:t>
            </w:r>
          </w:p>
        </w:tc>
      </w:tr>
      <w:tr w:rsidR="00BE2FF3" w14:paraId="5ABCE4DE" w14:textId="77777777">
        <w:trPr>
          <w:trHeight w:val="533"/>
          <w:jc w:val="center"/>
        </w:trPr>
        <w:tc>
          <w:tcPr>
            <w:tcW w:w="9377" w:type="dxa"/>
          </w:tcPr>
          <w:p w14:paraId="5ABCE4D6" w14:textId="77777777" w:rsidR="009F11D4" w:rsidRPr="00514CF6" w:rsidRDefault="009F11D4">
            <w:pPr>
              <w:spacing w:line="360" w:lineRule="auto"/>
              <w:jc w:val="both"/>
              <w:rPr>
                <w:rFonts w:ascii="Arial" w:eastAsia="Arial" w:hAnsi="Arial" w:cs="Arial"/>
                <w:b/>
                <w:lang w:val="en-GB"/>
              </w:rPr>
            </w:pPr>
          </w:p>
          <w:p w14:paraId="5ABCE4D7" w14:textId="77777777" w:rsidR="009F11D4" w:rsidRPr="00514CF6" w:rsidRDefault="00E53440">
            <w:pPr>
              <w:spacing w:line="360" w:lineRule="auto"/>
              <w:jc w:val="both"/>
              <w:rPr>
                <w:rFonts w:ascii="Arial" w:eastAsia="Arial" w:hAnsi="Arial" w:cs="Arial"/>
                <w:b/>
                <w:i/>
                <w:lang w:val="en-GB"/>
              </w:rPr>
            </w:pPr>
            <w:r w:rsidRPr="00514CF6">
              <w:rPr>
                <w:rFonts w:ascii="Arial" w:eastAsia="Arial" w:hAnsi="Arial" w:cs="Arial"/>
                <w:b/>
                <w:i/>
                <w:lang w:val="en-GB"/>
              </w:rPr>
              <w:t>Training on planning and organisation</w:t>
            </w:r>
          </w:p>
          <w:p w14:paraId="5ABCE4D8" w14:textId="77777777" w:rsidR="009F11D4" w:rsidRPr="00514CF6" w:rsidRDefault="00E53440">
            <w:pPr>
              <w:spacing w:line="360" w:lineRule="auto"/>
              <w:jc w:val="both"/>
              <w:rPr>
                <w:rFonts w:ascii="Arial" w:eastAsia="Arial" w:hAnsi="Arial" w:cs="Arial"/>
                <w:lang w:val="en-GB"/>
              </w:rPr>
            </w:pPr>
            <w:r w:rsidRPr="00514CF6">
              <w:rPr>
                <w:rFonts w:ascii="Arial" w:eastAsia="Arial" w:hAnsi="Arial" w:cs="Arial"/>
                <w:lang w:val="en-GB"/>
              </w:rPr>
              <w:t>Further training in the housekeeping team of Hotel Trinity was provided in the area of organising and planning skills. The identified problems of toiletries constraint and late services indicated poor planning of tasks. In this training staff members were enlightened on the importance of planning and techniques they can use to organise and plan tasks ahead.</w:t>
            </w:r>
          </w:p>
          <w:p w14:paraId="5ABCE4D9" w14:textId="19E7E975" w:rsidR="009F11D4" w:rsidRPr="00514CF6" w:rsidRDefault="00881E8F">
            <w:pPr>
              <w:spacing w:line="360" w:lineRule="auto"/>
              <w:jc w:val="both"/>
              <w:rPr>
                <w:rFonts w:ascii="Arial" w:eastAsia="Arial" w:hAnsi="Arial" w:cs="Arial"/>
                <w:b/>
                <w:lang w:val="en-GB"/>
              </w:rPr>
            </w:pPr>
            <w:r w:rsidRPr="00881E8F">
              <w:rPr>
                <w:rFonts w:ascii="Arial" w:eastAsia="Arial" w:hAnsi="Arial" w:cs="Arial"/>
                <w:b/>
                <w:noProof/>
                <w:lang w:val="en-GB" w:eastAsia="en-GB"/>
              </w:rPr>
              <w:lastRenderedPageBreak/>
              <w:drawing>
                <wp:inline distT="0" distB="0" distL="0" distR="0" wp14:anchorId="70F3F0F0" wp14:editId="596F134F">
                  <wp:extent cx="5817235" cy="274510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817235" cy="2745105"/>
                          </a:xfrm>
                          <a:prstGeom prst="rect">
                            <a:avLst/>
                          </a:prstGeom>
                        </pic:spPr>
                      </pic:pic>
                    </a:graphicData>
                  </a:graphic>
                </wp:inline>
              </w:drawing>
            </w:r>
          </w:p>
          <w:p w14:paraId="5ABCE4DA" w14:textId="77777777" w:rsidR="009F11D4" w:rsidRPr="00514CF6" w:rsidRDefault="009F11D4">
            <w:pPr>
              <w:spacing w:line="360" w:lineRule="auto"/>
              <w:jc w:val="both"/>
              <w:rPr>
                <w:rFonts w:ascii="Arial" w:eastAsia="Arial" w:hAnsi="Arial" w:cs="Arial"/>
                <w:b/>
                <w:lang w:val="en-GB"/>
              </w:rPr>
            </w:pPr>
          </w:p>
          <w:p w14:paraId="5ABCE4DB" w14:textId="77777777" w:rsidR="009F11D4" w:rsidRPr="00514CF6" w:rsidRDefault="009F11D4">
            <w:pPr>
              <w:spacing w:line="360" w:lineRule="auto"/>
              <w:jc w:val="both"/>
              <w:rPr>
                <w:rFonts w:ascii="Arial" w:eastAsia="Arial" w:hAnsi="Arial" w:cs="Arial"/>
                <w:b/>
                <w:lang w:val="en-GB"/>
              </w:rPr>
            </w:pPr>
          </w:p>
          <w:p w14:paraId="5ABCE4DC" w14:textId="77777777" w:rsidR="009F11D4" w:rsidRPr="00514CF6" w:rsidRDefault="009F11D4">
            <w:pPr>
              <w:spacing w:line="360" w:lineRule="auto"/>
              <w:jc w:val="both"/>
              <w:rPr>
                <w:rFonts w:ascii="Arial" w:eastAsia="Arial" w:hAnsi="Arial" w:cs="Arial"/>
                <w:b/>
                <w:lang w:val="en-GB"/>
              </w:rPr>
            </w:pPr>
          </w:p>
          <w:p w14:paraId="5ABCE4DD" w14:textId="77777777" w:rsidR="009F11D4" w:rsidRPr="00514CF6" w:rsidRDefault="009F11D4">
            <w:pPr>
              <w:spacing w:line="360" w:lineRule="auto"/>
              <w:jc w:val="both"/>
              <w:rPr>
                <w:rFonts w:ascii="Arial" w:eastAsia="Arial" w:hAnsi="Arial" w:cs="Arial"/>
                <w:b/>
                <w:lang w:val="en-GB"/>
              </w:rPr>
            </w:pPr>
          </w:p>
        </w:tc>
      </w:tr>
      <w:tr w:rsidR="00BE2FF3" w14:paraId="5ABCE4E0" w14:textId="77777777">
        <w:trPr>
          <w:trHeight w:val="533"/>
          <w:jc w:val="center"/>
        </w:trPr>
        <w:tc>
          <w:tcPr>
            <w:tcW w:w="9377" w:type="dxa"/>
          </w:tcPr>
          <w:p w14:paraId="5ABCE4DF" w14:textId="77777777" w:rsidR="009F11D4" w:rsidRPr="00514CF6" w:rsidRDefault="00E53440">
            <w:pPr>
              <w:spacing w:line="360" w:lineRule="auto"/>
              <w:jc w:val="both"/>
              <w:rPr>
                <w:rFonts w:ascii="Arial" w:eastAsia="Arial" w:hAnsi="Arial" w:cs="Arial"/>
                <w:lang w:val="en-GB"/>
              </w:rPr>
            </w:pPr>
            <w:r w:rsidRPr="00514CF6">
              <w:rPr>
                <w:rFonts w:ascii="Arial" w:eastAsia="Arial" w:hAnsi="Arial" w:cs="Arial"/>
                <w:b/>
                <w:lang w:val="en-GB"/>
              </w:rPr>
              <w:lastRenderedPageBreak/>
              <w:t xml:space="preserve">Training Notes: </w:t>
            </w:r>
            <w:r w:rsidRPr="00514CF6">
              <w:rPr>
                <w:rFonts w:ascii="Arial" w:eastAsia="Arial" w:hAnsi="Arial" w:cs="Arial"/>
                <w:lang w:val="en-GB"/>
              </w:rPr>
              <w:t>From this training session employees developed imperative planning skills. According to Tesone, (2010), goal-setting is among the vital planning skills. Furthermore, they also learned the use of tools like the Gantt chart.</w:t>
            </w:r>
          </w:p>
        </w:tc>
      </w:tr>
      <w:tr w:rsidR="00BE2FF3" w14:paraId="5ABCE4E9" w14:textId="77777777">
        <w:trPr>
          <w:trHeight w:val="533"/>
          <w:jc w:val="center"/>
        </w:trPr>
        <w:tc>
          <w:tcPr>
            <w:tcW w:w="9377" w:type="dxa"/>
          </w:tcPr>
          <w:p w14:paraId="5ABCE4E1" w14:textId="77777777" w:rsidR="009F11D4" w:rsidRPr="00514CF6" w:rsidRDefault="009F11D4">
            <w:pPr>
              <w:spacing w:line="360" w:lineRule="auto"/>
              <w:jc w:val="both"/>
              <w:rPr>
                <w:rFonts w:ascii="Arial" w:eastAsia="Arial" w:hAnsi="Arial" w:cs="Arial"/>
                <w:b/>
                <w:lang w:val="en-GB"/>
              </w:rPr>
            </w:pPr>
          </w:p>
          <w:p w14:paraId="5ABCE4E2" w14:textId="77777777" w:rsidR="009F11D4" w:rsidRPr="00514CF6" w:rsidRDefault="00E53440">
            <w:pPr>
              <w:spacing w:line="360" w:lineRule="auto"/>
              <w:jc w:val="both"/>
              <w:rPr>
                <w:rFonts w:ascii="Arial" w:eastAsia="Arial" w:hAnsi="Arial" w:cs="Arial"/>
                <w:b/>
                <w:i/>
                <w:lang w:val="en-GB"/>
              </w:rPr>
            </w:pPr>
            <w:r w:rsidRPr="00514CF6">
              <w:rPr>
                <w:rFonts w:ascii="Arial" w:eastAsia="Arial" w:hAnsi="Arial" w:cs="Arial"/>
                <w:b/>
                <w:i/>
                <w:lang w:val="en-GB"/>
              </w:rPr>
              <w:t>Training on health &amp; safety protocol</w:t>
            </w:r>
          </w:p>
          <w:p w14:paraId="5ABCE4E3" w14:textId="77777777" w:rsidR="009F11D4" w:rsidRPr="00514CF6" w:rsidRDefault="00E53440">
            <w:pPr>
              <w:spacing w:line="360" w:lineRule="auto"/>
              <w:jc w:val="both"/>
              <w:rPr>
                <w:rFonts w:ascii="Arial" w:eastAsia="Arial" w:hAnsi="Arial" w:cs="Arial"/>
                <w:lang w:val="en-GB"/>
              </w:rPr>
            </w:pPr>
            <w:r w:rsidRPr="00514CF6">
              <w:rPr>
                <w:rFonts w:ascii="Arial" w:eastAsia="Arial" w:hAnsi="Arial" w:cs="Arial"/>
                <w:lang w:val="en-GB"/>
              </w:rPr>
              <w:t>In Hotel Trinity, the housekeeping staff members were additionally coached on learning the standard health and safety protocols. Legislations related to workplace health and safety as well as the same for the guests were outlined. They were also educated about the possible consequences of not complying with the standards.</w:t>
            </w:r>
          </w:p>
          <w:p w14:paraId="5ABCE4E4" w14:textId="2E124BAC" w:rsidR="009F11D4" w:rsidRPr="00514CF6" w:rsidRDefault="002E05AB">
            <w:pPr>
              <w:spacing w:line="360" w:lineRule="auto"/>
              <w:jc w:val="both"/>
              <w:rPr>
                <w:rFonts w:ascii="Arial" w:eastAsia="Arial" w:hAnsi="Arial" w:cs="Arial"/>
                <w:b/>
                <w:lang w:val="en-GB"/>
              </w:rPr>
            </w:pPr>
            <w:r w:rsidRPr="002E05AB">
              <w:rPr>
                <w:rFonts w:ascii="Arial" w:eastAsia="Arial" w:hAnsi="Arial" w:cs="Arial"/>
                <w:b/>
                <w:noProof/>
                <w:lang w:val="en-GB" w:eastAsia="en-GB"/>
              </w:rPr>
              <w:drawing>
                <wp:inline distT="0" distB="0" distL="0" distR="0" wp14:anchorId="0EEDCA59" wp14:editId="53786909">
                  <wp:extent cx="5817235" cy="2700020"/>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817235" cy="2700020"/>
                          </a:xfrm>
                          <a:prstGeom prst="rect">
                            <a:avLst/>
                          </a:prstGeom>
                        </pic:spPr>
                      </pic:pic>
                    </a:graphicData>
                  </a:graphic>
                </wp:inline>
              </w:drawing>
            </w:r>
          </w:p>
          <w:p w14:paraId="5ABCE4E5" w14:textId="77777777" w:rsidR="009F11D4" w:rsidRPr="00514CF6" w:rsidRDefault="009F11D4">
            <w:pPr>
              <w:spacing w:line="360" w:lineRule="auto"/>
              <w:jc w:val="both"/>
              <w:rPr>
                <w:rFonts w:ascii="Arial" w:eastAsia="Arial" w:hAnsi="Arial" w:cs="Arial"/>
                <w:b/>
                <w:lang w:val="en-GB"/>
              </w:rPr>
            </w:pPr>
          </w:p>
          <w:p w14:paraId="5ABCE4E6" w14:textId="77777777" w:rsidR="009F11D4" w:rsidRPr="00514CF6" w:rsidRDefault="009F11D4">
            <w:pPr>
              <w:spacing w:line="360" w:lineRule="auto"/>
              <w:jc w:val="both"/>
              <w:rPr>
                <w:rFonts w:ascii="Arial" w:eastAsia="Arial" w:hAnsi="Arial" w:cs="Arial"/>
                <w:b/>
                <w:lang w:val="en-GB"/>
              </w:rPr>
            </w:pPr>
          </w:p>
          <w:p w14:paraId="5ABCE4E7" w14:textId="77777777" w:rsidR="009F11D4" w:rsidRPr="00514CF6" w:rsidRDefault="009F11D4">
            <w:pPr>
              <w:spacing w:line="360" w:lineRule="auto"/>
              <w:jc w:val="both"/>
              <w:rPr>
                <w:rFonts w:ascii="Arial" w:eastAsia="Arial" w:hAnsi="Arial" w:cs="Arial"/>
                <w:b/>
                <w:lang w:val="en-GB"/>
              </w:rPr>
            </w:pPr>
          </w:p>
          <w:p w14:paraId="5ABCE4E8" w14:textId="77777777" w:rsidR="009F11D4" w:rsidRPr="00514CF6" w:rsidRDefault="009F11D4">
            <w:pPr>
              <w:spacing w:line="360" w:lineRule="auto"/>
              <w:jc w:val="both"/>
              <w:rPr>
                <w:rFonts w:ascii="Arial" w:eastAsia="Arial" w:hAnsi="Arial" w:cs="Arial"/>
                <w:b/>
                <w:lang w:val="en-GB"/>
              </w:rPr>
            </w:pPr>
          </w:p>
        </w:tc>
      </w:tr>
      <w:tr w:rsidR="00BE2FF3" w14:paraId="5ABCE4EB" w14:textId="77777777">
        <w:trPr>
          <w:trHeight w:val="489"/>
          <w:jc w:val="center"/>
        </w:trPr>
        <w:tc>
          <w:tcPr>
            <w:tcW w:w="9377" w:type="dxa"/>
          </w:tcPr>
          <w:p w14:paraId="5ABCE4EA" w14:textId="77777777" w:rsidR="009F11D4" w:rsidRPr="00514CF6" w:rsidRDefault="00E53440">
            <w:pPr>
              <w:spacing w:line="360" w:lineRule="auto"/>
              <w:jc w:val="both"/>
              <w:rPr>
                <w:rFonts w:ascii="Arial" w:eastAsia="Arial" w:hAnsi="Arial" w:cs="Arial"/>
                <w:lang w:val="en-GB"/>
              </w:rPr>
            </w:pPr>
            <w:r w:rsidRPr="00514CF6">
              <w:rPr>
                <w:rFonts w:ascii="Arial" w:eastAsia="Arial" w:hAnsi="Arial" w:cs="Arial"/>
                <w:b/>
                <w:lang w:val="en-GB"/>
              </w:rPr>
              <w:lastRenderedPageBreak/>
              <w:t xml:space="preserve">Training Notes: </w:t>
            </w:r>
            <w:r w:rsidRPr="00514CF6">
              <w:rPr>
                <w:rFonts w:ascii="Arial" w:eastAsia="Arial" w:hAnsi="Arial" w:cs="Arial"/>
                <w:lang w:val="en-GB"/>
              </w:rPr>
              <w:t>In a hotel, health and safety guidelines is vital to be maintained for the security and satisfaction of both employees and guests (Casado, 2012). The team members leant about food safety, hygiene protocols, along with fire protocols to be adhered to in the hotel.</w:t>
            </w:r>
          </w:p>
        </w:tc>
      </w:tr>
      <w:tr w:rsidR="00BE2FF3" w14:paraId="5ABCE4F3" w14:textId="77777777">
        <w:trPr>
          <w:trHeight w:val="533"/>
          <w:jc w:val="center"/>
        </w:trPr>
        <w:tc>
          <w:tcPr>
            <w:tcW w:w="9377" w:type="dxa"/>
          </w:tcPr>
          <w:p w14:paraId="5ABCE4EC" w14:textId="77777777" w:rsidR="009F11D4" w:rsidRPr="00514CF6" w:rsidRDefault="009F11D4">
            <w:pPr>
              <w:spacing w:line="360" w:lineRule="auto"/>
              <w:jc w:val="both"/>
              <w:rPr>
                <w:rFonts w:ascii="Arial" w:eastAsia="Arial" w:hAnsi="Arial" w:cs="Arial"/>
                <w:b/>
                <w:lang w:val="en-GB"/>
              </w:rPr>
            </w:pPr>
          </w:p>
          <w:p w14:paraId="5ABCE4ED" w14:textId="77777777" w:rsidR="009F11D4" w:rsidRPr="00514CF6" w:rsidRDefault="00E53440">
            <w:pPr>
              <w:spacing w:line="360" w:lineRule="auto"/>
              <w:jc w:val="both"/>
              <w:rPr>
                <w:rFonts w:ascii="Arial" w:eastAsia="Arial" w:hAnsi="Arial" w:cs="Arial"/>
                <w:b/>
                <w:i/>
                <w:lang w:val="en-GB"/>
              </w:rPr>
            </w:pPr>
            <w:r w:rsidRPr="00514CF6">
              <w:rPr>
                <w:rFonts w:ascii="Arial" w:eastAsia="Arial" w:hAnsi="Arial" w:cs="Arial"/>
                <w:b/>
                <w:i/>
                <w:lang w:val="en-GB"/>
              </w:rPr>
              <w:t>Equipment training</w:t>
            </w:r>
          </w:p>
          <w:p w14:paraId="5ABCE4EE" w14:textId="77777777" w:rsidR="009F11D4" w:rsidRPr="00514CF6" w:rsidRDefault="00E53440">
            <w:pPr>
              <w:spacing w:line="360" w:lineRule="auto"/>
              <w:jc w:val="both"/>
              <w:rPr>
                <w:rFonts w:ascii="Arial" w:eastAsia="Arial" w:hAnsi="Arial" w:cs="Arial"/>
                <w:lang w:val="en-GB"/>
              </w:rPr>
            </w:pPr>
            <w:r w:rsidRPr="00514CF6">
              <w:rPr>
                <w:rFonts w:ascii="Arial" w:eastAsia="Arial" w:hAnsi="Arial" w:cs="Arial"/>
                <w:lang w:val="en-GB"/>
              </w:rPr>
              <w:t>In the housekeeping service, staff needs to use various kinds of equipment that must be handled carefully (Leiter and Bakker, 2010). They were given instructions and demonstrations about using vacuum cleaners, trolleys, brushes, mops, brooms and other cleaning equipment in the correct manner by attentively following the guidelines provided by manufacturers.</w:t>
            </w:r>
          </w:p>
          <w:p w14:paraId="5ABCE4EF" w14:textId="169F3030" w:rsidR="009F11D4" w:rsidRPr="00514CF6" w:rsidRDefault="00D87D0C">
            <w:pPr>
              <w:spacing w:line="360" w:lineRule="auto"/>
              <w:jc w:val="both"/>
              <w:rPr>
                <w:rFonts w:ascii="Arial" w:eastAsia="Arial" w:hAnsi="Arial" w:cs="Arial"/>
                <w:b/>
                <w:lang w:val="en-GB"/>
              </w:rPr>
            </w:pPr>
            <w:r w:rsidRPr="00D87D0C">
              <w:rPr>
                <w:rFonts w:ascii="Arial" w:eastAsia="Arial" w:hAnsi="Arial" w:cs="Arial"/>
                <w:b/>
                <w:noProof/>
                <w:lang w:val="en-GB" w:eastAsia="en-GB"/>
              </w:rPr>
              <w:drawing>
                <wp:inline distT="0" distB="0" distL="0" distR="0" wp14:anchorId="74085FB3" wp14:editId="004C5410">
                  <wp:extent cx="5817235" cy="271208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817235" cy="2712085"/>
                          </a:xfrm>
                          <a:prstGeom prst="rect">
                            <a:avLst/>
                          </a:prstGeom>
                        </pic:spPr>
                      </pic:pic>
                    </a:graphicData>
                  </a:graphic>
                </wp:inline>
              </w:drawing>
            </w:r>
          </w:p>
          <w:p w14:paraId="5ABCE4F0" w14:textId="77777777" w:rsidR="009F11D4" w:rsidRPr="00514CF6" w:rsidRDefault="009F11D4">
            <w:pPr>
              <w:spacing w:line="360" w:lineRule="auto"/>
              <w:jc w:val="both"/>
              <w:rPr>
                <w:rFonts w:ascii="Arial" w:eastAsia="Arial" w:hAnsi="Arial" w:cs="Arial"/>
                <w:b/>
                <w:lang w:val="en-GB"/>
              </w:rPr>
            </w:pPr>
          </w:p>
          <w:p w14:paraId="5ABCE4F1" w14:textId="77777777" w:rsidR="009F11D4" w:rsidRPr="00514CF6" w:rsidRDefault="009F11D4">
            <w:pPr>
              <w:spacing w:line="360" w:lineRule="auto"/>
              <w:jc w:val="both"/>
              <w:rPr>
                <w:rFonts w:ascii="Arial" w:eastAsia="Arial" w:hAnsi="Arial" w:cs="Arial"/>
                <w:b/>
                <w:lang w:val="en-GB"/>
              </w:rPr>
            </w:pPr>
          </w:p>
          <w:p w14:paraId="5ABCE4F2" w14:textId="77777777" w:rsidR="009F11D4" w:rsidRPr="00514CF6" w:rsidRDefault="009F11D4">
            <w:pPr>
              <w:spacing w:line="360" w:lineRule="auto"/>
              <w:jc w:val="both"/>
              <w:rPr>
                <w:rFonts w:ascii="Arial" w:eastAsia="Arial" w:hAnsi="Arial" w:cs="Arial"/>
                <w:b/>
                <w:lang w:val="en-GB"/>
              </w:rPr>
            </w:pPr>
          </w:p>
        </w:tc>
      </w:tr>
      <w:tr w:rsidR="00BE2FF3" w14:paraId="5ABCE4F5" w14:textId="77777777">
        <w:trPr>
          <w:trHeight w:val="533"/>
          <w:jc w:val="center"/>
        </w:trPr>
        <w:tc>
          <w:tcPr>
            <w:tcW w:w="9377" w:type="dxa"/>
          </w:tcPr>
          <w:p w14:paraId="5ABCE4F4" w14:textId="77777777" w:rsidR="009F11D4" w:rsidRPr="00514CF6" w:rsidRDefault="00E53440">
            <w:pPr>
              <w:spacing w:line="360" w:lineRule="auto"/>
              <w:jc w:val="both"/>
              <w:rPr>
                <w:rFonts w:ascii="Arial" w:eastAsia="Arial" w:hAnsi="Arial" w:cs="Arial"/>
                <w:lang w:val="en-GB"/>
              </w:rPr>
            </w:pPr>
            <w:r w:rsidRPr="00514CF6">
              <w:rPr>
                <w:rFonts w:ascii="Arial" w:eastAsia="Arial" w:hAnsi="Arial" w:cs="Arial"/>
                <w:b/>
                <w:lang w:val="en-GB"/>
              </w:rPr>
              <w:t xml:space="preserve">Training Notes: </w:t>
            </w:r>
            <w:r w:rsidRPr="00514CF6">
              <w:rPr>
                <w:rFonts w:ascii="Arial" w:eastAsia="Arial" w:hAnsi="Arial" w:cs="Arial"/>
                <w:lang w:val="en-GB"/>
              </w:rPr>
              <w:t>Employees via this training learnt effective and safe use of housekeeping equipment. It motivated them to comply with the guidance provided by suppliers and manufacturers of the tools and equipment. It can help them in providing efficient room services with a lower amount of risks.</w:t>
            </w:r>
          </w:p>
        </w:tc>
      </w:tr>
      <w:tr w:rsidR="00BE2FF3" w14:paraId="5ABCE4FD" w14:textId="77777777">
        <w:trPr>
          <w:trHeight w:val="533"/>
          <w:jc w:val="center"/>
        </w:trPr>
        <w:tc>
          <w:tcPr>
            <w:tcW w:w="9377" w:type="dxa"/>
          </w:tcPr>
          <w:p w14:paraId="5ABCE4F6" w14:textId="77777777" w:rsidR="009F11D4" w:rsidRPr="00514CF6" w:rsidRDefault="009F11D4">
            <w:pPr>
              <w:spacing w:line="360" w:lineRule="auto"/>
              <w:jc w:val="both"/>
              <w:rPr>
                <w:rFonts w:ascii="Arial" w:eastAsia="Arial" w:hAnsi="Arial" w:cs="Arial"/>
                <w:b/>
                <w:lang w:val="en-GB"/>
              </w:rPr>
            </w:pPr>
          </w:p>
          <w:p w14:paraId="5ABCE4F7" w14:textId="77777777" w:rsidR="009F11D4" w:rsidRPr="00514CF6" w:rsidRDefault="00E53440">
            <w:pPr>
              <w:spacing w:line="360" w:lineRule="auto"/>
              <w:jc w:val="both"/>
              <w:rPr>
                <w:rFonts w:ascii="Arial" w:eastAsia="Arial" w:hAnsi="Arial" w:cs="Arial"/>
                <w:b/>
                <w:i/>
                <w:lang w:val="en-GB"/>
              </w:rPr>
            </w:pPr>
            <w:r w:rsidRPr="00514CF6">
              <w:rPr>
                <w:rFonts w:ascii="Arial" w:eastAsia="Arial" w:hAnsi="Arial" w:cs="Arial"/>
                <w:b/>
                <w:i/>
                <w:lang w:val="en-GB"/>
              </w:rPr>
              <w:t>Cultural and language training</w:t>
            </w:r>
          </w:p>
          <w:p w14:paraId="5ABCE4F8" w14:textId="77777777" w:rsidR="009F11D4" w:rsidRPr="00514CF6" w:rsidRDefault="00E53440">
            <w:pPr>
              <w:spacing w:line="360" w:lineRule="auto"/>
              <w:jc w:val="both"/>
              <w:rPr>
                <w:rFonts w:ascii="Arial" w:eastAsia="Arial" w:hAnsi="Arial" w:cs="Arial"/>
                <w:lang w:val="en-GB"/>
              </w:rPr>
            </w:pPr>
            <w:r w:rsidRPr="00514CF6">
              <w:rPr>
                <w:rFonts w:ascii="Arial" w:eastAsia="Arial" w:hAnsi="Arial" w:cs="Arial"/>
                <w:lang w:val="en-GB"/>
              </w:rPr>
              <w:lastRenderedPageBreak/>
              <w:t>In order to create an efficient and culturally competent housekeeping team, the staff members of Hotel Trinity were provided training and development sessions on cultural awareness and linguistic skills. It helped them to interact with guests from different backgrounds more competently. As per the opinion of Ferdinand and Kitchin, (2017), linguistic expertise is crucial for employees in the hospitality sector.</w:t>
            </w:r>
          </w:p>
          <w:p w14:paraId="5ABCE4F9" w14:textId="4CBA2EFA" w:rsidR="009F11D4" w:rsidRPr="00514CF6" w:rsidRDefault="00635E1D">
            <w:pPr>
              <w:spacing w:line="360" w:lineRule="auto"/>
              <w:jc w:val="both"/>
              <w:rPr>
                <w:rFonts w:ascii="Arial" w:eastAsia="Arial" w:hAnsi="Arial" w:cs="Arial"/>
                <w:b/>
                <w:lang w:val="en-GB"/>
              </w:rPr>
            </w:pPr>
            <w:r w:rsidRPr="00635E1D">
              <w:rPr>
                <w:rFonts w:ascii="Arial" w:eastAsia="Arial" w:hAnsi="Arial" w:cs="Arial"/>
                <w:b/>
                <w:noProof/>
                <w:lang w:val="en-GB" w:eastAsia="en-GB"/>
              </w:rPr>
              <w:drawing>
                <wp:inline distT="0" distB="0" distL="0" distR="0" wp14:anchorId="1DA910C7" wp14:editId="79F5619B">
                  <wp:extent cx="5817235" cy="275844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817235" cy="2758440"/>
                          </a:xfrm>
                          <a:prstGeom prst="rect">
                            <a:avLst/>
                          </a:prstGeom>
                        </pic:spPr>
                      </pic:pic>
                    </a:graphicData>
                  </a:graphic>
                </wp:inline>
              </w:drawing>
            </w:r>
          </w:p>
          <w:p w14:paraId="5ABCE4FA" w14:textId="77777777" w:rsidR="009F11D4" w:rsidRPr="00514CF6" w:rsidRDefault="009F11D4">
            <w:pPr>
              <w:spacing w:line="360" w:lineRule="auto"/>
              <w:jc w:val="both"/>
              <w:rPr>
                <w:rFonts w:ascii="Arial" w:eastAsia="Arial" w:hAnsi="Arial" w:cs="Arial"/>
                <w:b/>
                <w:lang w:val="en-GB"/>
              </w:rPr>
            </w:pPr>
          </w:p>
          <w:p w14:paraId="5ABCE4FB" w14:textId="77777777" w:rsidR="009F11D4" w:rsidRPr="00514CF6" w:rsidRDefault="009F11D4">
            <w:pPr>
              <w:spacing w:line="360" w:lineRule="auto"/>
              <w:jc w:val="both"/>
              <w:rPr>
                <w:rFonts w:ascii="Arial" w:eastAsia="Arial" w:hAnsi="Arial" w:cs="Arial"/>
                <w:b/>
                <w:lang w:val="en-GB"/>
              </w:rPr>
            </w:pPr>
          </w:p>
          <w:p w14:paraId="5ABCE4FC" w14:textId="77777777" w:rsidR="009F11D4" w:rsidRPr="00514CF6" w:rsidRDefault="009F11D4">
            <w:pPr>
              <w:spacing w:line="360" w:lineRule="auto"/>
              <w:jc w:val="both"/>
              <w:rPr>
                <w:rFonts w:ascii="Arial" w:eastAsia="Arial" w:hAnsi="Arial" w:cs="Arial"/>
                <w:b/>
                <w:lang w:val="en-GB"/>
              </w:rPr>
            </w:pPr>
          </w:p>
        </w:tc>
      </w:tr>
      <w:tr w:rsidR="00BE2FF3" w14:paraId="5ABCE500" w14:textId="77777777">
        <w:trPr>
          <w:trHeight w:val="533"/>
          <w:jc w:val="center"/>
        </w:trPr>
        <w:tc>
          <w:tcPr>
            <w:tcW w:w="9377" w:type="dxa"/>
          </w:tcPr>
          <w:p w14:paraId="5ABCE4FE" w14:textId="77777777" w:rsidR="009F11D4" w:rsidRPr="00514CF6" w:rsidRDefault="00E53440">
            <w:pPr>
              <w:spacing w:line="360" w:lineRule="auto"/>
              <w:jc w:val="both"/>
              <w:rPr>
                <w:rFonts w:ascii="Arial" w:eastAsia="Arial" w:hAnsi="Arial" w:cs="Arial"/>
                <w:lang w:val="en-GB"/>
              </w:rPr>
            </w:pPr>
            <w:r w:rsidRPr="00514CF6">
              <w:rPr>
                <w:rFonts w:ascii="Arial" w:eastAsia="Arial" w:hAnsi="Arial" w:cs="Arial"/>
                <w:b/>
                <w:lang w:val="en-GB"/>
              </w:rPr>
              <w:lastRenderedPageBreak/>
              <w:t xml:space="preserve">Training Notes: </w:t>
            </w:r>
            <w:r w:rsidRPr="00514CF6">
              <w:rPr>
                <w:rFonts w:ascii="Arial" w:eastAsia="Arial" w:hAnsi="Arial" w:cs="Arial"/>
                <w:lang w:val="en-GB"/>
              </w:rPr>
              <w:t>By developing cultural intelligence from the training, the employees gained a greater ability to interact with each other in the team with a higher understanding level. It increased cultural acceptance within the team of housekeeping in Hotel Trinity. On the other hand, language skills increase guest satisfaction as they feel more comfortable while speaking to the staff in a known language.</w:t>
            </w:r>
          </w:p>
          <w:p w14:paraId="5ABCE4FF" w14:textId="77777777" w:rsidR="009F11D4" w:rsidRPr="00514CF6" w:rsidRDefault="00E53440">
            <w:pPr>
              <w:tabs>
                <w:tab w:val="left" w:pos="2880"/>
              </w:tabs>
              <w:spacing w:line="360" w:lineRule="auto"/>
              <w:jc w:val="both"/>
              <w:rPr>
                <w:rFonts w:ascii="Arial" w:eastAsia="Arial" w:hAnsi="Arial" w:cs="Arial"/>
                <w:lang w:val="en-GB"/>
              </w:rPr>
            </w:pPr>
            <w:r w:rsidRPr="00514CF6">
              <w:rPr>
                <w:rFonts w:ascii="Arial" w:eastAsia="Arial" w:hAnsi="Arial" w:cs="Arial"/>
                <w:lang w:val="en-GB"/>
              </w:rPr>
              <w:tab/>
            </w:r>
          </w:p>
        </w:tc>
      </w:tr>
    </w:tbl>
    <w:p w14:paraId="5ABCE501" w14:textId="77777777" w:rsidR="009F11D4" w:rsidRPr="00514CF6" w:rsidRDefault="009F11D4">
      <w:pPr>
        <w:rPr>
          <w:b/>
          <w:lang w:val="en-GB"/>
        </w:rPr>
      </w:pPr>
    </w:p>
    <w:p w14:paraId="5ABCE502" w14:textId="7B985F85" w:rsidR="009F11D4" w:rsidRDefault="00635E1D">
      <w:pPr>
        <w:rPr>
          <w:b/>
          <w:lang w:val="en-GB"/>
        </w:rPr>
      </w:pPr>
      <w:r>
        <w:rPr>
          <w:b/>
          <w:lang w:val="en-GB"/>
        </w:rPr>
        <w:t>References:</w:t>
      </w:r>
    </w:p>
    <w:p w14:paraId="4347CC07" w14:textId="44510B4F" w:rsidR="00635E1D" w:rsidRPr="00514CF6" w:rsidRDefault="00635E1D">
      <w:pPr>
        <w:rPr>
          <w:b/>
          <w:lang w:val="en-GB"/>
        </w:rPr>
      </w:pPr>
      <w:r w:rsidRPr="00635E1D">
        <w:rPr>
          <w:b/>
          <w:noProof/>
          <w:lang w:val="en-GB" w:eastAsia="en-GB"/>
        </w:rPr>
        <w:lastRenderedPageBreak/>
        <w:drawing>
          <wp:inline distT="0" distB="0" distL="0" distR="0" wp14:anchorId="742BA665" wp14:editId="09388159">
            <wp:extent cx="5731510" cy="3053080"/>
            <wp:effectExtent l="0" t="0" r="2540" b="0"/>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a:blip r:embed="rId17"/>
                    <a:stretch>
                      <a:fillRect/>
                    </a:stretch>
                  </pic:blipFill>
                  <pic:spPr>
                    <a:xfrm>
                      <a:off x="0" y="0"/>
                      <a:ext cx="5731510" cy="3053080"/>
                    </a:xfrm>
                    <a:prstGeom prst="rect">
                      <a:avLst/>
                    </a:prstGeom>
                  </pic:spPr>
                </pic:pic>
              </a:graphicData>
            </a:graphic>
          </wp:inline>
        </w:drawing>
      </w:r>
    </w:p>
    <w:p w14:paraId="5ABCE503" w14:textId="77777777" w:rsidR="009F11D4" w:rsidRPr="00514CF6" w:rsidRDefault="009F11D4">
      <w:pPr>
        <w:rPr>
          <w:b/>
          <w:lang w:val="en-GB"/>
        </w:rPr>
      </w:pPr>
    </w:p>
    <w:p w14:paraId="5ABCE504" w14:textId="77777777" w:rsidR="009F11D4" w:rsidRPr="00514CF6" w:rsidRDefault="009F11D4">
      <w:pPr>
        <w:rPr>
          <w:b/>
          <w:lang w:val="en-GB"/>
        </w:rPr>
      </w:pPr>
    </w:p>
    <w:p w14:paraId="5ABCE505" w14:textId="77777777" w:rsidR="00514CF6" w:rsidRDefault="00E53440">
      <w:pPr>
        <w:rPr>
          <w:rFonts w:asciiTheme="majorHAnsi" w:eastAsiaTheme="majorEastAsia" w:hAnsiTheme="majorHAnsi" w:cstheme="majorBidi"/>
          <w:color w:val="2F5496" w:themeColor="accent1" w:themeShade="BF"/>
          <w:sz w:val="32"/>
          <w:szCs w:val="32"/>
          <w:lang w:val="en-GB"/>
        </w:rPr>
      </w:pPr>
      <w:r>
        <w:rPr>
          <w:lang w:val="en-GB"/>
        </w:rPr>
        <w:br w:type="page"/>
      </w:r>
    </w:p>
    <w:p w14:paraId="5ABCE506" w14:textId="77777777" w:rsidR="009F11D4" w:rsidRPr="00514CF6" w:rsidRDefault="00E53440">
      <w:pPr>
        <w:pStyle w:val="Heading1"/>
        <w:rPr>
          <w:lang w:val="en-GB"/>
        </w:rPr>
      </w:pPr>
      <w:r w:rsidRPr="00514CF6">
        <w:rPr>
          <w:lang w:val="en-GB"/>
        </w:rPr>
        <w:lastRenderedPageBreak/>
        <w:t>References</w:t>
      </w:r>
    </w:p>
    <w:p w14:paraId="5ABCE507" w14:textId="77777777" w:rsidR="009F11D4" w:rsidRPr="00514CF6" w:rsidRDefault="009F11D4">
      <w:pPr>
        <w:rPr>
          <w:lang w:val="en-GB"/>
        </w:rPr>
      </w:pPr>
    </w:p>
    <w:p w14:paraId="5ABCE508" w14:textId="77777777" w:rsidR="009F11D4" w:rsidRPr="00514CF6" w:rsidRDefault="00E53440">
      <w:pPr>
        <w:spacing w:before="240" w:after="240" w:line="360" w:lineRule="auto"/>
        <w:jc w:val="both"/>
        <w:rPr>
          <w:rFonts w:ascii="Arial" w:eastAsia="Arial" w:hAnsi="Arial" w:cs="Arial"/>
          <w:b/>
          <w:color w:val="222222"/>
          <w:highlight w:val="white"/>
          <w:lang w:val="en-GB"/>
        </w:rPr>
      </w:pPr>
      <w:r w:rsidRPr="00514CF6">
        <w:rPr>
          <w:rFonts w:ascii="Arial" w:eastAsia="Arial" w:hAnsi="Arial" w:cs="Arial"/>
          <w:b/>
          <w:color w:val="222222"/>
          <w:highlight w:val="white"/>
          <w:lang w:val="en-GB"/>
        </w:rPr>
        <w:t>Component 1</w:t>
      </w:r>
    </w:p>
    <w:p w14:paraId="5ABCE509" w14:textId="77777777" w:rsidR="009F11D4" w:rsidRPr="00514CF6" w:rsidRDefault="00E53440">
      <w:pPr>
        <w:spacing w:before="240" w:after="240" w:line="360" w:lineRule="auto"/>
        <w:jc w:val="both"/>
        <w:rPr>
          <w:rFonts w:ascii="Arial" w:eastAsia="Arial" w:hAnsi="Arial" w:cs="Arial"/>
          <w:color w:val="222222"/>
          <w:highlight w:val="white"/>
          <w:lang w:val="en-GB"/>
        </w:rPr>
      </w:pPr>
      <w:r w:rsidRPr="00514CF6">
        <w:rPr>
          <w:rFonts w:ascii="Arial" w:eastAsia="Arial" w:hAnsi="Arial" w:cs="Arial"/>
          <w:color w:val="222222"/>
          <w:highlight w:val="white"/>
          <w:lang w:val="en-GB"/>
        </w:rPr>
        <w:t>Mullins, L. and Dossor, P. (2013) Hospitality Management and Organisational Behaviour. 5th ed. Harlow: Pearson.</w:t>
      </w:r>
    </w:p>
    <w:p w14:paraId="5ABCE50A" w14:textId="77777777" w:rsidR="009F11D4" w:rsidRPr="00514CF6" w:rsidRDefault="00E53440">
      <w:pPr>
        <w:spacing w:before="240" w:after="240" w:line="360" w:lineRule="auto"/>
        <w:jc w:val="both"/>
        <w:rPr>
          <w:rFonts w:ascii="Arial" w:eastAsia="Arial" w:hAnsi="Arial" w:cs="Arial"/>
          <w:color w:val="222222"/>
          <w:highlight w:val="white"/>
          <w:lang w:val="en-GB"/>
        </w:rPr>
      </w:pPr>
      <w:r w:rsidRPr="00514CF6">
        <w:rPr>
          <w:rFonts w:ascii="Arial" w:eastAsia="Arial" w:hAnsi="Arial" w:cs="Arial"/>
          <w:color w:val="222222"/>
          <w:highlight w:val="white"/>
          <w:lang w:val="en-GB"/>
        </w:rPr>
        <w:t>Raghubalan, G. and Raghubalan, S. (2016) Hotel Housekeeping - Operations And Management. 3rd ed. India: Oxford University Press.</w:t>
      </w:r>
    </w:p>
    <w:p w14:paraId="5ABCE50B" w14:textId="77777777" w:rsidR="009F11D4" w:rsidRPr="00514CF6" w:rsidRDefault="00E53440">
      <w:pPr>
        <w:spacing w:before="240" w:after="240" w:line="360" w:lineRule="auto"/>
        <w:jc w:val="both"/>
        <w:rPr>
          <w:rFonts w:ascii="Arial" w:eastAsia="Arial" w:hAnsi="Arial" w:cs="Arial"/>
          <w:color w:val="222222"/>
          <w:highlight w:val="white"/>
          <w:lang w:val="en-GB"/>
        </w:rPr>
      </w:pPr>
      <w:r w:rsidRPr="00514CF6">
        <w:rPr>
          <w:rFonts w:ascii="Arial" w:eastAsia="Arial" w:hAnsi="Arial" w:cs="Arial"/>
          <w:color w:val="222222"/>
          <w:highlight w:val="white"/>
          <w:lang w:val="en-GB"/>
        </w:rPr>
        <w:t>Cottrell, S. (2019) The Study Skills Handbook. 5th ed. London: Red Globe Press.</w:t>
      </w:r>
    </w:p>
    <w:p w14:paraId="5ABCE50C" w14:textId="77777777" w:rsidR="009F11D4" w:rsidRPr="00514CF6" w:rsidRDefault="00E53440">
      <w:pPr>
        <w:spacing w:before="240" w:after="240" w:line="360" w:lineRule="auto"/>
        <w:jc w:val="both"/>
        <w:rPr>
          <w:rFonts w:ascii="Arial" w:eastAsia="Arial" w:hAnsi="Arial" w:cs="Arial"/>
          <w:color w:val="222222"/>
          <w:highlight w:val="white"/>
          <w:lang w:val="en-GB"/>
        </w:rPr>
      </w:pPr>
      <w:r w:rsidRPr="00514CF6">
        <w:rPr>
          <w:rFonts w:ascii="Arial" w:eastAsia="Arial" w:hAnsi="Arial" w:cs="Arial"/>
          <w:color w:val="222222"/>
          <w:highlight w:val="white"/>
          <w:lang w:val="en-GB"/>
        </w:rPr>
        <w:t>Casado, M. (2012) Housekeeping Management. London: Wiley.</w:t>
      </w:r>
    </w:p>
    <w:p w14:paraId="5ABCE50D" w14:textId="77777777" w:rsidR="009F11D4" w:rsidRPr="00514CF6" w:rsidRDefault="00E53440">
      <w:pPr>
        <w:spacing w:before="240" w:after="240" w:line="360" w:lineRule="auto"/>
        <w:jc w:val="both"/>
        <w:rPr>
          <w:rFonts w:ascii="Arial" w:eastAsia="Arial" w:hAnsi="Arial" w:cs="Arial"/>
          <w:color w:val="222222"/>
          <w:highlight w:val="white"/>
          <w:lang w:val="en-GB"/>
        </w:rPr>
      </w:pPr>
      <w:r w:rsidRPr="00514CF6">
        <w:rPr>
          <w:rFonts w:ascii="Arial" w:eastAsia="Arial" w:hAnsi="Arial" w:cs="Arial"/>
          <w:color w:val="222222"/>
          <w:highlight w:val="white"/>
          <w:lang w:val="en-GB"/>
        </w:rPr>
        <w:t>Fallon, M. &amp; Rutherford, D. (2010) Hotel Management and Operations. London: Pearson.</w:t>
      </w:r>
    </w:p>
    <w:p w14:paraId="5ABCE50E" w14:textId="77777777" w:rsidR="009F11D4" w:rsidRPr="00514CF6" w:rsidRDefault="00E53440">
      <w:pPr>
        <w:spacing w:before="240" w:after="240" w:line="360" w:lineRule="auto"/>
        <w:jc w:val="both"/>
        <w:rPr>
          <w:rFonts w:ascii="Arial" w:eastAsia="Arial" w:hAnsi="Arial" w:cs="Arial"/>
          <w:color w:val="222222"/>
          <w:highlight w:val="white"/>
          <w:lang w:val="en-GB"/>
        </w:rPr>
      </w:pPr>
      <w:r w:rsidRPr="00514CF6">
        <w:rPr>
          <w:rFonts w:ascii="Arial" w:eastAsia="Arial" w:hAnsi="Arial" w:cs="Arial"/>
          <w:color w:val="222222"/>
          <w:highlight w:val="white"/>
          <w:lang w:val="en-GB"/>
        </w:rPr>
        <w:t>Johnston, R., Clark, G. &amp; Shulver, M. (2012) Service Operations Management. London: Pearson.</w:t>
      </w:r>
    </w:p>
    <w:p w14:paraId="5ABCE50F" w14:textId="77777777" w:rsidR="009F11D4" w:rsidRPr="00514CF6" w:rsidRDefault="00E53440">
      <w:pPr>
        <w:spacing w:before="240" w:after="240" w:line="360" w:lineRule="auto"/>
        <w:jc w:val="both"/>
        <w:rPr>
          <w:rFonts w:ascii="Arial" w:eastAsia="Arial" w:hAnsi="Arial" w:cs="Arial"/>
          <w:color w:val="222222"/>
          <w:highlight w:val="white"/>
          <w:lang w:val="en-GB"/>
        </w:rPr>
      </w:pPr>
      <w:r w:rsidRPr="00514CF6">
        <w:rPr>
          <w:rFonts w:ascii="Arial" w:eastAsia="Arial" w:hAnsi="Arial" w:cs="Arial"/>
          <w:color w:val="222222"/>
          <w:highlight w:val="white"/>
          <w:lang w:val="en-GB"/>
        </w:rPr>
        <w:t>Jones, T. (2010) Professional Management of Housekeeping Operations. London: Wiley.</w:t>
      </w:r>
    </w:p>
    <w:p w14:paraId="5ABCE510" w14:textId="77777777" w:rsidR="009F11D4" w:rsidRPr="00514CF6" w:rsidRDefault="00E53440">
      <w:pPr>
        <w:spacing w:before="240" w:after="240" w:line="360" w:lineRule="auto"/>
        <w:jc w:val="both"/>
        <w:rPr>
          <w:rFonts w:ascii="Arial" w:eastAsia="Arial" w:hAnsi="Arial" w:cs="Arial"/>
          <w:color w:val="222222"/>
          <w:highlight w:val="white"/>
          <w:lang w:val="en-GB"/>
        </w:rPr>
      </w:pPr>
      <w:r w:rsidRPr="00514CF6">
        <w:rPr>
          <w:rFonts w:ascii="Arial" w:eastAsia="Arial" w:hAnsi="Arial" w:cs="Arial"/>
          <w:color w:val="222222"/>
          <w:highlight w:val="white"/>
          <w:lang w:val="en-GB"/>
        </w:rPr>
        <w:t>Tesone, D. (2010) Principles Of Management For The Hospitality Industry. 1st ed. London: Routledge.</w:t>
      </w:r>
    </w:p>
    <w:p w14:paraId="5ABCE511" w14:textId="77777777" w:rsidR="009F11D4" w:rsidRPr="00514CF6" w:rsidRDefault="00E53440">
      <w:pPr>
        <w:spacing w:before="240" w:after="240" w:line="360" w:lineRule="auto"/>
        <w:jc w:val="both"/>
        <w:rPr>
          <w:rFonts w:ascii="Arial" w:eastAsia="Arial" w:hAnsi="Arial" w:cs="Arial"/>
          <w:b/>
          <w:color w:val="222222"/>
          <w:highlight w:val="white"/>
          <w:lang w:val="en-GB"/>
        </w:rPr>
      </w:pPr>
      <w:r>
        <w:rPr>
          <w:rFonts w:ascii="Arial" w:eastAsia="Arial" w:hAnsi="Arial" w:cs="Arial"/>
          <w:b/>
          <w:color w:val="222222"/>
          <w:highlight w:val="white"/>
          <w:lang w:val="en-GB"/>
        </w:rPr>
        <w:t>Components 3</w:t>
      </w:r>
    </w:p>
    <w:p w14:paraId="5ABCE512" w14:textId="77777777" w:rsidR="009F11D4" w:rsidRPr="00514CF6" w:rsidRDefault="00E53440">
      <w:pPr>
        <w:spacing w:before="240" w:after="240" w:line="360" w:lineRule="auto"/>
        <w:jc w:val="both"/>
        <w:rPr>
          <w:rFonts w:ascii="Arial" w:eastAsia="Arial" w:hAnsi="Arial" w:cs="Arial"/>
          <w:color w:val="222222"/>
          <w:highlight w:val="white"/>
          <w:lang w:val="en-GB"/>
        </w:rPr>
      </w:pPr>
      <w:r w:rsidRPr="00514CF6">
        <w:rPr>
          <w:rFonts w:ascii="Arial" w:eastAsia="Arial" w:hAnsi="Arial" w:cs="Arial"/>
          <w:color w:val="222222"/>
          <w:highlight w:val="white"/>
          <w:lang w:val="en-GB"/>
        </w:rPr>
        <w:t>Bridger, E. (2018) Employee engagement: a practical introduction. 2nd ed. HR Fundamentals. London: CIPD and Kogan Page.</w:t>
      </w:r>
    </w:p>
    <w:p w14:paraId="5ABCE513" w14:textId="77777777" w:rsidR="009F11D4" w:rsidRPr="00514CF6" w:rsidRDefault="00E53440">
      <w:pPr>
        <w:spacing w:before="240" w:after="240" w:line="360" w:lineRule="auto"/>
        <w:jc w:val="both"/>
        <w:rPr>
          <w:rFonts w:ascii="Arial" w:eastAsia="Arial" w:hAnsi="Arial" w:cs="Arial"/>
          <w:color w:val="222222"/>
          <w:highlight w:val="white"/>
          <w:lang w:val="en-GB"/>
        </w:rPr>
      </w:pPr>
      <w:r w:rsidRPr="00514CF6">
        <w:rPr>
          <w:rFonts w:ascii="Arial" w:eastAsia="Arial" w:hAnsi="Arial" w:cs="Arial"/>
          <w:color w:val="222222"/>
          <w:highlight w:val="white"/>
          <w:lang w:val="en-GB"/>
        </w:rPr>
        <w:t>Mullins, L. and Dossor, P. (2013) Hospitality Management and Organisational Behaviour. 5th ed. Harlow: Pearson.</w:t>
      </w:r>
    </w:p>
    <w:p w14:paraId="5ABCE514" w14:textId="77777777" w:rsidR="009F11D4" w:rsidRPr="00514CF6" w:rsidRDefault="00E53440">
      <w:pPr>
        <w:spacing w:before="240" w:after="240" w:line="360" w:lineRule="auto"/>
        <w:jc w:val="both"/>
        <w:rPr>
          <w:rFonts w:ascii="Arial" w:eastAsia="Arial" w:hAnsi="Arial" w:cs="Arial"/>
          <w:color w:val="222222"/>
          <w:highlight w:val="white"/>
          <w:lang w:val="en-GB"/>
        </w:rPr>
      </w:pPr>
      <w:r w:rsidRPr="00514CF6">
        <w:rPr>
          <w:rFonts w:ascii="Arial" w:eastAsia="Arial" w:hAnsi="Arial" w:cs="Arial"/>
          <w:color w:val="222222"/>
          <w:highlight w:val="white"/>
          <w:lang w:val="en-GB"/>
        </w:rPr>
        <w:t>Johnston, R., Clark, G. &amp; Shulver, M. (2012) Service Operations Management. London: Pearson.</w:t>
      </w:r>
    </w:p>
    <w:p w14:paraId="5ABCE515" w14:textId="77777777" w:rsidR="009F11D4" w:rsidRPr="00514CF6" w:rsidRDefault="00E53440">
      <w:pPr>
        <w:spacing w:before="240" w:after="240" w:line="360" w:lineRule="auto"/>
        <w:jc w:val="both"/>
        <w:rPr>
          <w:rFonts w:ascii="Arial" w:eastAsia="Arial" w:hAnsi="Arial" w:cs="Arial"/>
          <w:color w:val="222222"/>
          <w:highlight w:val="white"/>
          <w:lang w:val="en-GB"/>
        </w:rPr>
      </w:pPr>
      <w:r w:rsidRPr="00514CF6">
        <w:rPr>
          <w:rFonts w:ascii="Arial" w:eastAsia="Arial" w:hAnsi="Arial" w:cs="Arial"/>
          <w:color w:val="222222"/>
          <w:highlight w:val="white"/>
          <w:lang w:val="en-GB"/>
        </w:rPr>
        <w:t>Jones, T. (2010) Professional Management of Housekeeping Operations. London: Wiley.</w:t>
      </w:r>
    </w:p>
    <w:p w14:paraId="5ABCE516" w14:textId="77777777" w:rsidR="009F11D4" w:rsidRPr="00514CF6" w:rsidRDefault="00E53440">
      <w:pPr>
        <w:spacing w:before="240" w:after="240" w:line="360" w:lineRule="auto"/>
        <w:jc w:val="both"/>
        <w:rPr>
          <w:rFonts w:ascii="Arial" w:eastAsia="Arial" w:hAnsi="Arial" w:cs="Arial"/>
          <w:color w:val="222222"/>
          <w:highlight w:val="white"/>
          <w:lang w:val="en-GB"/>
        </w:rPr>
      </w:pPr>
      <w:r w:rsidRPr="00514CF6">
        <w:rPr>
          <w:rFonts w:ascii="Arial" w:eastAsia="Arial" w:hAnsi="Arial" w:cs="Arial"/>
          <w:color w:val="222222"/>
          <w:highlight w:val="white"/>
          <w:lang w:val="en-GB"/>
        </w:rPr>
        <w:lastRenderedPageBreak/>
        <w:t>Sharma, N., Chaudhary, N. and Singh, V. (2019) Management Techniques For Employee Engagement In Contemporary Organizations. Hershey, Pennsylvania: IGI Global.</w:t>
      </w:r>
    </w:p>
    <w:p w14:paraId="5ABCE517" w14:textId="77777777" w:rsidR="009F11D4" w:rsidRPr="00514CF6" w:rsidRDefault="00E53440">
      <w:pPr>
        <w:spacing w:before="240" w:after="240" w:line="360" w:lineRule="auto"/>
        <w:jc w:val="both"/>
        <w:rPr>
          <w:rFonts w:ascii="Arial" w:eastAsia="Arial" w:hAnsi="Arial" w:cs="Arial"/>
          <w:color w:val="222222"/>
          <w:highlight w:val="white"/>
          <w:lang w:val="en-GB"/>
        </w:rPr>
      </w:pPr>
      <w:r w:rsidRPr="00514CF6">
        <w:rPr>
          <w:rFonts w:ascii="Arial" w:eastAsia="Arial" w:hAnsi="Arial" w:cs="Arial"/>
          <w:color w:val="222222"/>
          <w:highlight w:val="white"/>
          <w:lang w:val="en-GB"/>
        </w:rPr>
        <w:t>Vallen, G. &amp; Vallen, J. (2012) Managing Hotel Operations. London: Pearson.</w:t>
      </w:r>
    </w:p>
    <w:p w14:paraId="5ABCE518" w14:textId="77777777" w:rsidR="009F11D4" w:rsidRPr="00514CF6" w:rsidRDefault="00E53440">
      <w:pPr>
        <w:spacing w:before="240" w:after="240" w:line="360" w:lineRule="auto"/>
        <w:jc w:val="both"/>
        <w:rPr>
          <w:rFonts w:ascii="Arial" w:eastAsia="Arial" w:hAnsi="Arial" w:cs="Arial"/>
          <w:color w:val="222222"/>
          <w:highlight w:val="white"/>
          <w:lang w:val="en-GB"/>
        </w:rPr>
      </w:pPr>
      <w:r w:rsidRPr="00514CF6">
        <w:rPr>
          <w:rFonts w:ascii="Arial" w:eastAsia="Arial" w:hAnsi="Arial" w:cs="Arial"/>
          <w:color w:val="222222"/>
          <w:highlight w:val="white"/>
          <w:lang w:val="en-GB"/>
        </w:rPr>
        <w:t>Tesone, D. (2010) Principles Of Management For The Hospitality Industry. 1st ed. London: Routledge.</w:t>
      </w:r>
    </w:p>
    <w:p w14:paraId="5ABCE519" w14:textId="77777777" w:rsidR="009F11D4" w:rsidRPr="00514CF6" w:rsidRDefault="00E53440">
      <w:pPr>
        <w:spacing w:before="240" w:after="240" w:line="360" w:lineRule="auto"/>
        <w:jc w:val="both"/>
        <w:rPr>
          <w:rFonts w:ascii="Arial" w:eastAsia="Arial" w:hAnsi="Arial" w:cs="Arial"/>
          <w:color w:val="222222"/>
          <w:highlight w:val="white"/>
          <w:lang w:val="en-GB"/>
        </w:rPr>
      </w:pPr>
      <w:r w:rsidRPr="00514CF6">
        <w:rPr>
          <w:rFonts w:ascii="Arial" w:eastAsia="Arial" w:hAnsi="Arial" w:cs="Arial"/>
          <w:color w:val="222222"/>
          <w:highlight w:val="white"/>
          <w:lang w:val="en-GB"/>
        </w:rPr>
        <w:t>Leiter, M. P. and Bakker, A. B. (2010) Work Engagement : A Handbook of Essential Theory and Research. Hove [England]: Psychology Press.</w:t>
      </w:r>
    </w:p>
    <w:p w14:paraId="5ABCE51A" w14:textId="77777777" w:rsidR="009F11D4" w:rsidRPr="00514CF6" w:rsidRDefault="00E53440">
      <w:pPr>
        <w:spacing w:before="240" w:after="240" w:line="360" w:lineRule="auto"/>
        <w:jc w:val="both"/>
        <w:rPr>
          <w:rFonts w:ascii="Arial" w:eastAsia="Arial" w:hAnsi="Arial" w:cs="Arial"/>
          <w:color w:val="222222"/>
          <w:highlight w:val="white"/>
          <w:lang w:val="en-GB"/>
        </w:rPr>
      </w:pPr>
      <w:r w:rsidRPr="00514CF6">
        <w:rPr>
          <w:rFonts w:ascii="Arial" w:eastAsia="Arial" w:hAnsi="Arial" w:cs="Arial"/>
          <w:color w:val="222222"/>
          <w:highlight w:val="white"/>
          <w:lang w:val="en-GB"/>
        </w:rPr>
        <w:t>Casado, M. (2012) Housekeeping Management. London: Wiley.</w:t>
      </w:r>
    </w:p>
    <w:p w14:paraId="5ABCE51B" w14:textId="77777777" w:rsidR="009F11D4" w:rsidRPr="00514CF6" w:rsidRDefault="00E53440">
      <w:pPr>
        <w:spacing w:before="240" w:after="240" w:line="360" w:lineRule="auto"/>
        <w:jc w:val="both"/>
        <w:rPr>
          <w:b/>
          <w:lang w:val="en-GB"/>
        </w:rPr>
      </w:pPr>
      <w:r w:rsidRPr="00514CF6">
        <w:rPr>
          <w:rFonts w:ascii="Arial" w:eastAsia="Arial" w:hAnsi="Arial" w:cs="Arial"/>
          <w:color w:val="222222"/>
          <w:highlight w:val="white"/>
          <w:lang w:val="en-GB"/>
        </w:rPr>
        <w:t>Ferdinand, N. and Kitchin, P. (2017) Events Management - An International Approach. 2nd ed. London: SAGE Publications Ltd.</w:t>
      </w:r>
    </w:p>
    <w:sectPr w:rsidR="009F11D4" w:rsidRPr="00514CF6">
      <w:pgSz w:w="11906" w:h="16838"/>
      <w:pgMar w:top="1077" w:right="1440" w:bottom="1077" w:left="1440" w:header="709" w:footer="709"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Times New Roman"/>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F11D4"/>
    <w:rsid w:val="00100F4F"/>
    <w:rsid w:val="00121EC5"/>
    <w:rsid w:val="001B04B5"/>
    <w:rsid w:val="002E025D"/>
    <w:rsid w:val="002E05AB"/>
    <w:rsid w:val="00514CF6"/>
    <w:rsid w:val="00635E1D"/>
    <w:rsid w:val="00717478"/>
    <w:rsid w:val="00881E8F"/>
    <w:rsid w:val="009F11D4"/>
    <w:rsid w:val="00B478A0"/>
    <w:rsid w:val="00BE2FF3"/>
    <w:rsid w:val="00BF1057"/>
    <w:rsid w:val="00C108DE"/>
    <w:rsid w:val="00D87D0C"/>
    <w:rsid w:val="00E53440"/>
    <w:rsid w:val="00F8383C"/>
    <w:rsid w:val="00FE4D2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CE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US" w:eastAsia="en-I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name w:val="a"/>
    <w:basedOn w:val="TableNormal"/>
    <w:tblPr>
      <w:tblStyleRowBandSize w:val="1"/>
      <w:tblStyleColBandSize w:val="1"/>
      <w:tblCellMar>
        <w:left w:w="115" w:type="dxa"/>
        <w:right w:w="115" w:type="dxa"/>
      </w:tblCellMar>
    </w:tblPr>
  </w:style>
  <w:style w:type="table" w:customStyle="1" w:styleId="a0">
    <w:name w:val="a0"/>
    <w:basedOn w:val="TableNormal"/>
    <w:pPr>
      <w:spacing w:after="0" w:line="240" w:lineRule="auto"/>
    </w:pPr>
    <w:tblPr>
      <w:tblStyleRowBandSize w:val="1"/>
      <w:tblStyleColBandSize w:val="1"/>
    </w:tblPr>
  </w:style>
  <w:style w:type="table" w:customStyle="1" w:styleId="a1">
    <w:name w:val="a1"/>
    <w:basedOn w:val="TableNormal"/>
    <w:pPr>
      <w:spacing w:after="0" w:line="240" w:lineRule="auto"/>
    </w:pPr>
    <w:tblPr>
      <w:tblStyleRowBandSize w:val="1"/>
      <w:tblStyleColBandSize w:val="1"/>
    </w:tblPr>
  </w:style>
  <w:style w:type="table" w:customStyle="1" w:styleId="a2">
    <w:name w:val="a2"/>
    <w:basedOn w:val="TableNormal"/>
    <w:pPr>
      <w:spacing w:after="0" w:line="240" w:lineRule="auto"/>
    </w:pPr>
    <w:tblPr>
      <w:tblStyleRowBandSize w:val="1"/>
      <w:tblStyleColBandSize w:val="1"/>
    </w:tblPr>
  </w:style>
  <w:style w:type="table" w:customStyle="1" w:styleId="a3">
    <w:name w:val="a3"/>
    <w:basedOn w:val="TableNormal"/>
    <w:pPr>
      <w:spacing w:after="0" w:line="240" w:lineRule="auto"/>
    </w:pPr>
    <w:tblPr>
      <w:tblStyleRowBandSize w:val="1"/>
      <w:tblStyleColBandSize w:val="1"/>
    </w:tblPr>
  </w:style>
  <w:style w:type="paragraph" w:styleId="BalloonText">
    <w:name w:val="Balloon Text"/>
    <w:basedOn w:val="Normal"/>
    <w:link w:val="BalloonTextChar"/>
    <w:uiPriority w:val="99"/>
    <w:semiHidden/>
    <w:unhideWhenUsed/>
    <w:rsid w:val="00C108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08D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US" w:eastAsia="en-I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name w:val="a"/>
    <w:basedOn w:val="TableNormal"/>
    <w:tblPr>
      <w:tblStyleRowBandSize w:val="1"/>
      <w:tblStyleColBandSize w:val="1"/>
      <w:tblCellMar>
        <w:left w:w="115" w:type="dxa"/>
        <w:right w:w="115" w:type="dxa"/>
      </w:tblCellMar>
    </w:tblPr>
  </w:style>
  <w:style w:type="table" w:customStyle="1" w:styleId="a0">
    <w:name w:val="a0"/>
    <w:basedOn w:val="TableNormal"/>
    <w:pPr>
      <w:spacing w:after="0" w:line="240" w:lineRule="auto"/>
    </w:pPr>
    <w:tblPr>
      <w:tblStyleRowBandSize w:val="1"/>
      <w:tblStyleColBandSize w:val="1"/>
    </w:tblPr>
  </w:style>
  <w:style w:type="table" w:customStyle="1" w:styleId="a1">
    <w:name w:val="a1"/>
    <w:basedOn w:val="TableNormal"/>
    <w:pPr>
      <w:spacing w:after="0" w:line="240" w:lineRule="auto"/>
    </w:pPr>
    <w:tblPr>
      <w:tblStyleRowBandSize w:val="1"/>
      <w:tblStyleColBandSize w:val="1"/>
    </w:tblPr>
  </w:style>
  <w:style w:type="table" w:customStyle="1" w:styleId="a2">
    <w:name w:val="a2"/>
    <w:basedOn w:val="TableNormal"/>
    <w:pPr>
      <w:spacing w:after="0" w:line="240" w:lineRule="auto"/>
    </w:pPr>
    <w:tblPr>
      <w:tblStyleRowBandSize w:val="1"/>
      <w:tblStyleColBandSize w:val="1"/>
    </w:tblPr>
  </w:style>
  <w:style w:type="table" w:customStyle="1" w:styleId="a3">
    <w:name w:val="a3"/>
    <w:basedOn w:val="TableNormal"/>
    <w:pPr>
      <w:spacing w:after="0" w:line="240" w:lineRule="auto"/>
    </w:pPr>
    <w:tblPr>
      <w:tblStyleRowBandSize w:val="1"/>
      <w:tblStyleColBandSize w:val="1"/>
    </w:tblPr>
  </w:style>
  <w:style w:type="paragraph" w:styleId="BalloonText">
    <w:name w:val="Balloon Text"/>
    <w:basedOn w:val="Normal"/>
    <w:link w:val="BalloonTextChar"/>
    <w:uiPriority w:val="99"/>
    <w:semiHidden/>
    <w:unhideWhenUsed/>
    <w:rsid w:val="00C108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08D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lJOo4IiW18xKcfi8T/nL+hmwp+w==">AMUW2mVbar7SsJZbvpSw5igU72Z5MgzLrCB4CGakZSpBvXNPw/6Q9m0umksL0IZ/VMnXtN+acZapwDtEESyCX1CKqsB1XTQQKw9oVJzI39LMwnRQr5MouEw=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2670</Words>
  <Characters>15225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MariusBoss</cp:lastModifiedBy>
  <cp:revision>17</cp:revision>
  <dcterms:created xsi:type="dcterms:W3CDTF">2023-03-06T19:48:00Z</dcterms:created>
  <dcterms:modified xsi:type="dcterms:W3CDTF">2023-03-10T22:52:00Z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79ff07520509c7087e9f25205f4d014a91707824df909e0737cc852641d7e622</vt:lpwstr>
  </property>
</Properties>
</file>