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1A6E2F"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5CF374B3" wp14:editId="02D0E7CC">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01F7AF"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0287E319" w14:textId="77777777" w:rsidR="00876C79" w:rsidRDefault="00876C79" w:rsidP="00C5469E">
      <w:pPr>
        <w:jc w:val="right"/>
        <w:outlineLvl w:val="0"/>
        <w:rPr>
          <w:rFonts w:ascii="Arial" w:hAnsi="Arial" w:cs="Arial"/>
          <w:b/>
          <w:bCs/>
          <w:sz w:val="22"/>
          <w:szCs w:val="22"/>
          <w:lang w:val="en-GB"/>
        </w:rPr>
      </w:pPr>
    </w:p>
    <w:p w14:paraId="321FE67D" w14:textId="77777777" w:rsidR="00876C79" w:rsidRDefault="00876C79" w:rsidP="00C5469E">
      <w:pPr>
        <w:jc w:val="right"/>
        <w:outlineLvl w:val="0"/>
        <w:rPr>
          <w:rFonts w:ascii="Arial" w:hAnsi="Arial" w:cs="Arial"/>
          <w:b/>
          <w:bCs/>
          <w:sz w:val="22"/>
          <w:szCs w:val="22"/>
          <w:lang w:val="en-GB"/>
        </w:rPr>
      </w:pPr>
    </w:p>
    <w:p w14:paraId="0CDA09EE" w14:textId="77777777" w:rsidR="00876C79" w:rsidRDefault="00876C79" w:rsidP="00C5469E">
      <w:pPr>
        <w:jc w:val="right"/>
        <w:outlineLvl w:val="0"/>
        <w:rPr>
          <w:rFonts w:ascii="Arial" w:hAnsi="Arial" w:cs="Arial"/>
          <w:b/>
          <w:bCs/>
          <w:sz w:val="22"/>
          <w:szCs w:val="22"/>
          <w:lang w:val="en-GB"/>
        </w:rPr>
      </w:pPr>
    </w:p>
    <w:p w14:paraId="736903BF" w14:textId="7EB39329"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1EC1A98E"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0692671C" w14:textId="77777777" w:rsidR="00007F89" w:rsidRPr="004E3B2D" w:rsidRDefault="00007F89" w:rsidP="00007F89">
      <w:pPr>
        <w:rPr>
          <w:rFonts w:ascii="Arial" w:hAnsi="Arial" w:cs="Arial"/>
          <w:b/>
          <w:bCs/>
          <w:sz w:val="22"/>
          <w:szCs w:val="22"/>
          <w:lang w:val="en-GB"/>
        </w:rPr>
      </w:pPr>
    </w:p>
    <w:p w14:paraId="398A4B54"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978AB2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61D73519" w14:textId="77777777" w:rsidTr="00236B5E">
        <w:tc>
          <w:tcPr>
            <w:tcW w:w="9854" w:type="dxa"/>
          </w:tcPr>
          <w:p w14:paraId="754B0EF8" w14:textId="1DC0AFCE"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09115F">
              <w:rPr>
                <w:rFonts w:ascii="Arial" w:hAnsi="Arial" w:cs="Arial"/>
                <w:b/>
                <w:bCs/>
                <w:sz w:val="22"/>
                <w:szCs w:val="22"/>
                <w:lang w:val="en-GB"/>
              </w:rPr>
              <w:t>19/20</w:t>
            </w:r>
          </w:p>
          <w:p w14:paraId="5B8A4072" w14:textId="77777777" w:rsidR="00F04850" w:rsidRPr="004E3B2D" w:rsidRDefault="00F04850" w:rsidP="00BE2363">
            <w:pPr>
              <w:rPr>
                <w:rFonts w:ascii="Arial" w:hAnsi="Arial" w:cs="Arial"/>
                <w:i/>
                <w:iCs/>
                <w:sz w:val="22"/>
                <w:szCs w:val="22"/>
                <w:lang w:val="en-GB"/>
              </w:rPr>
            </w:pPr>
          </w:p>
        </w:tc>
      </w:tr>
      <w:tr w:rsidR="00F04850" w:rsidRPr="004E3B2D" w14:paraId="5C1F5FAF" w14:textId="77777777" w:rsidTr="00236B5E">
        <w:tc>
          <w:tcPr>
            <w:tcW w:w="9854" w:type="dxa"/>
          </w:tcPr>
          <w:p w14:paraId="181CD833" w14:textId="3D84F9B8"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183E59">
              <w:rPr>
                <w:rFonts w:ascii="Arial" w:hAnsi="Arial" w:cs="Arial"/>
                <w:b/>
                <w:sz w:val="22"/>
                <w:szCs w:val="22"/>
                <w:lang w:val="en-GB"/>
              </w:rPr>
              <w:t>Usability Engineering</w:t>
            </w:r>
          </w:p>
          <w:p w14:paraId="259EE762" w14:textId="77777777" w:rsidR="00F04850" w:rsidRPr="004E3B2D" w:rsidRDefault="00F04850" w:rsidP="00BE2363">
            <w:pPr>
              <w:rPr>
                <w:rFonts w:ascii="Arial" w:hAnsi="Arial" w:cs="Arial"/>
                <w:i/>
                <w:iCs/>
                <w:sz w:val="22"/>
                <w:szCs w:val="22"/>
                <w:lang w:val="en-GB"/>
              </w:rPr>
            </w:pPr>
          </w:p>
        </w:tc>
      </w:tr>
      <w:tr w:rsidR="00F04850" w:rsidRPr="004E3B2D" w14:paraId="695301A4" w14:textId="77777777" w:rsidTr="00236B5E">
        <w:tc>
          <w:tcPr>
            <w:tcW w:w="9854" w:type="dxa"/>
          </w:tcPr>
          <w:p w14:paraId="3AA6A88C" w14:textId="26411685"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474E43">
              <w:rPr>
                <w:rFonts w:ascii="Arial" w:hAnsi="Arial" w:cs="Arial"/>
                <w:b/>
                <w:sz w:val="22"/>
                <w:szCs w:val="22"/>
                <w:lang w:val="en-GB"/>
              </w:rPr>
              <w:t xml:space="preserve"> </w:t>
            </w:r>
            <w:r w:rsidR="00382CBD">
              <w:rPr>
                <w:rFonts w:ascii="Arial" w:hAnsi="Arial" w:cs="Arial"/>
                <w:b/>
                <w:bCs/>
                <w:sz w:val="22"/>
                <w:szCs w:val="22"/>
                <w:lang w:val="en-GB"/>
              </w:rPr>
              <w:t>ACCA6017</w:t>
            </w:r>
          </w:p>
          <w:p w14:paraId="269CD2E2" w14:textId="77777777" w:rsidR="00F04850" w:rsidRPr="004E3B2D" w:rsidRDefault="00F04850" w:rsidP="00BE2363">
            <w:pPr>
              <w:rPr>
                <w:rFonts w:ascii="Arial" w:hAnsi="Arial" w:cs="Arial"/>
                <w:i/>
                <w:iCs/>
                <w:sz w:val="22"/>
                <w:szCs w:val="22"/>
                <w:lang w:val="en-GB"/>
              </w:rPr>
            </w:pPr>
          </w:p>
        </w:tc>
      </w:tr>
    </w:tbl>
    <w:p w14:paraId="3F255889"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390BE5C8"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6C24C80"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6FD7DFA" w14:textId="084A4100" w:rsidR="00F04850" w:rsidRDefault="00B929B0" w:rsidP="00F04850">
            <w:pPr>
              <w:jc w:val="both"/>
              <w:rPr>
                <w:rFonts w:ascii="Arial" w:hAnsi="Arial" w:cs="Arial"/>
                <w:sz w:val="22"/>
                <w:szCs w:val="22"/>
                <w:lang w:val="en-GB"/>
              </w:rPr>
            </w:pPr>
            <w:r>
              <w:rPr>
                <w:rFonts w:ascii="Arial" w:hAnsi="Arial" w:cs="Arial"/>
                <w:sz w:val="22"/>
                <w:szCs w:val="22"/>
                <w:lang w:val="en-GB"/>
              </w:rPr>
              <w:t xml:space="preserve">No feedback was received via the formal </w:t>
            </w:r>
            <w:r w:rsidR="006460C5">
              <w:rPr>
                <w:rFonts w:ascii="Arial" w:hAnsi="Arial" w:cs="Arial"/>
                <w:sz w:val="22"/>
                <w:szCs w:val="22"/>
                <w:lang w:val="en-GB"/>
              </w:rPr>
              <w:t>module feedback questionnaire</w:t>
            </w:r>
            <w:r>
              <w:rPr>
                <w:rFonts w:ascii="Arial" w:hAnsi="Arial" w:cs="Arial"/>
                <w:sz w:val="22"/>
                <w:szCs w:val="22"/>
                <w:lang w:val="en-GB"/>
              </w:rPr>
              <w:t>.</w:t>
            </w:r>
            <w:r w:rsidR="00382CBD">
              <w:rPr>
                <w:rFonts w:ascii="Arial" w:hAnsi="Arial" w:cs="Arial"/>
                <w:sz w:val="22"/>
                <w:szCs w:val="22"/>
                <w:lang w:val="en-GB"/>
              </w:rPr>
              <w:t xml:space="preserve"> This was perhaps due to the additional challenges these final year students faced in completing work online.</w:t>
            </w:r>
            <w:r>
              <w:rPr>
                <w:rFonts w:ascii="Arial" w:hAnsi="Arial" w:cs="Arial"/>
                <w:sz w:val="22"/>
                <w:szCs w:val="22"/>
                <w:lang w:val="en-GB"/>
              </w:rPr>
              <w:t xml:space="preserve"> </w:t>
            </w:r>
          </w:p>
          <w:p w14:paraId="35275F2D" w14:textId="1E669447" w:rsidR="00B929B0" w:rsidRPr="004E3B2D" w:rsidRDefault="00B929B0" w:rsidP="00F04850">
            <w:pPr>
              <w:jc w:val="both"/>
              <w:rPr>
                <w:rFonts w:ascii="Arial" w:hAnsi="Arial" w:cs="Arial"/>
                <w:sz w:val="22"/>
                <w:szCs w:val="22"/>
                <w:lang w:val="en-GB"/>
              </w:rPr>
            </w:pPr>
            <w:r>
              <w:rPr>
                <w:rFonts w:ascii="Arial" w:hAnsi="Arial" w:cs="Arial"/>
                <w:sz w:val="22"/>
                <w:szCs w:val="22"/>
                <w:lang w:val="en-GB"/>
              </w:rPr>
              <w:t xml:space="preserve">Informal feedback suggested that </w:t>
            </w:r>
            <w:r w:rsidR="00382CBD">
              <w:rPr>
                <w:rFonts w:ascii="Arial" w:hAnsi="Arial" w:cs="Arial"/>
                <w:sz w:val="22"/>
                <w:szCs w:val="22"/>
                <w:lang w:val="en-GB"/>
              </w:rPr>
              <w:t xml:space="preserve">some still found difficulties in summarising research papers required, even while working on their Lit Review in Semester 1. The practical and design elements were seen to be more accessible. Many questions were naturally asked at the point of shutting the campus and changing the assessment. </w:t>
            </w:r>
          </w:p>
          <w:p w14:paraId="7BCE6BD6" w14:textId="77777777" w:rsidR="00F04850" w:rsidRPr="004E3B2D" w:rsidRDefault="00F04850" w:rsidP="005C5354">
            <w:pPr>
              <w:jc w:val="both"/>
              <w:rPr>
                <w:rFonts w:ascii="Arial" w:hAnsi="Arial" w:cs="Arial"/>
                <w:sz w:val="22"/>
                <w:szCs w:val="22"/>
                <w:lang w:val="en-GB"/>
              </w:rPr>
            </w:pPr>
          </w:p>
        </w:tc>
      </w:tr>
      <w:tr w:rsidR="00E713B8" w:rsidRPr="004E3B2D" w14:paraId="4C4189F4"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87AF902"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34841972" w14:textId="3CCA2974" w:rsidR="00B56BD3" w:rsidRDefault="006460C5" w:rsidP="00F04850">
            <w:pPr>
              <w:jc w:val="both"/>
              <w:rPr>
                <w:rFonts w:ascii="Arial" w:hAnsi="Arial" w:cs="Arial"/>
                <w:b/>
                <w:sz w:val="22"/>
                <w:szCs w:val="22"/>
                <w:u w:val="single"/>
                <w:lang w:val="en-GB"/>
              </w:rPr>
            </w:pPr>
            <w:r>
              <w:rPr>
                <w:rFonts w:ascii="Arial" w:hAnsi="Arial" w:cs="Arial"/>
                <w:sz w:val="22"/>
                <w:szCs w:val="22"/>
                <w:lang w:val="en-GB"/>
              </w:rPr>
              <w:t xml:space="preserve">Support and examples were provided, </w:t>
            </w:r>
            <w:r w:rsidR="00382CBD">
              <w:rPr>
                <w:rFonts w:ascii="Arial" w:hAnsi="Arial" w:cs="Arial"/>
                <w:sz w:val="22"/>
                <w:szCs w:val="22"/>
                <w:lang w:val="en-GB"/>
              </w:rPr>
              <w:t xml:space="preserve">This was timely in terms of Major Project activities and exercises added early in Semester 1 seemed useful. Online materials were provided for the changed assessment in Semester 2. It proved more popular to watch recorded content and ask questions later enabling me to create an FAQ resource than to ask questions on Zoom sessions. </w:t>
            </w:r>
          </w:p>
          <w:p w14:paraId="4AD0EDD9" w14:textId="77777777" w:rsidR="00B56BD3" w:rsidRPr="004E3B2D" w:rsidRDefault="00B56BD3" w:rsidP="00F04850">
            <w:pPr>
              <w:jc w:val="both"/>
              <w:rPr>
                <w:rFonts w:ascii="Arial" w:hAnsi="Arial" w:cs="Arial"/>
                <w:b/>
                <w:sz w:val="22"/>
                <w:szCs w:val="22"/>
                <w:u w:val="single"/>
                <w:lang w:val="en-GB"/>
              </w:rPr>
            </w:pPr>
          </w:p>
        </w:tc>
      </w:tr>
      <w:tr w:rsidR="00007F89" w:rsidRPr="004E3B2D" w14:paraId="1928E96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956339B"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054B6904" w14:textId="7EF2B9CC" w:rsidR="00D12B8F" w:rsidRDefault="00F04850" w:rsidP="00F04850">
            <w:pPr>
              <w:jc w:val="both"/>
              <w:rPr>
                <w:rFonts w:ascii="Arial" w:hAnsi="Arial" w:cs="Arial"/>
                <w:sz w:val="18"/>
                <w:szCs w:val="22"/>
                <w:lang w:val="en-GB"/>
              </w:rPr>
            </w:pPr>
            <w:r w:rsidRPr="005C5354">
              <w:rPr>
                <w:rFonts w:ascii="Arial" w:hAnsi="Arial" w:cs="Arial"/>
                <w:sz w:val="18"/>
                <w:szCs w:val="22"/>
                <w:lang w:val="en-GB"/>
              </w:rPr>
              <w:t>In what way might the module be improved in terms of content, delivery and assessment</w:t>
            </w:r>
            <w:r w:rsidR="00CB7638" w:rsidRPr="005C5354">
              <w:rPr>
                <w:rFonts w:ascii="Arial" w:hAnsi="Arial" w:cs="Arial"/>
                <w:sz w:val="18"/>
                <w:szCs w:val="22"/>
                <w:lang w:val="en-GB"/>
              </w:rPr>
              <w:t xml:space="preserve"> as a result of the feedback given</w:t>
            </w:r>
            <w:r w:rsidRPr="005C5354">
              <w:rPr>
                <w:rFonts w:ascii="Arial" w:hAnsi="Arial" w:cs="Arial"/>
                <w:sz w:val="18"/>
                <w:szCs w:val="22"/>
                <w:lang w:val="en-GB"/>
              </w:rPr>
              <w:t>?</w:t>
            </w:r>
            <w:r w:rsidR="0074749F" w:rsidRPr="005C5354">
              <w:rPr>
                <w:rFonts w:ascii="Arial" w:hAnsi="Arial" w:cs="Arial"/>
                <w:sz w:val="18"/>
                <w:szCs w:val="22"/>
                <w:lang w:val="en-GB"/>
              </w:rPr>
              <w:t xml:space="preserve">  What (if any) changes will be made?</w:t>
            </w:r>
          </w:p>
          <w:p w14:paraId="40CED15A" w14:textId="25AA0CBD" w:rsidR="00382CBD" w:rsidRPr="00382CBD" w:rsidRDefault="00057B0D" w:rsidP="00F04850">
            <w:pPr>
              <w:jc w:val="both"/>
              <w:rPr>
                <w:rFonts w:ascii="Arial" w:hAnsi="Arial" w:cs="Arial"/>
                <w:sz w:val="18"/>
                <w:szCs w:val="22"/>
                <w:lang w:val="en-GB"/>
              </w:rPr>
            </w:pPr>
            <w:r>
              <w:rPr>
                <w:rFonts w:ascii="Arial" w:hAnsi="Arial" w:cs="Arial"/>
                <w:sz w:val="18"/>
                <w:szCs w:val="22"/>
                <w:lang w:val="en-GB"/>
              </w:rPr>
              <w:t>The assignment completed in Semester 1 led to pleasing design work and collaboration. Planned sessions at the Shaw Trust and the university commercial usability lab facility for exam preparation did not happen due to Covid-19</w:t>
            </w:r>
            <w:r w:rsidR="009C4732">
              <w:rPr>
                <w:rFonts w:ascii="Arial" w:hAnsi="Arial" w:cs="Arial"/>
                <w:sz w:val="18"/>
                <w:szCs w:val="22"/>
                <w:lang w:val="en-GB"/>
              </w:rPr>
              <w:t xml:space="preserve">. Fortunately we were just in time to visit the local museums which formed the basis of the case study. Also the case study topic was reasonably straightforward to restructure and students without enough material gathered were directed to online exhibits. Planning for next year is challenging as I must be prepared to teach online of necessary. I’m considering which activities to prioritise if we have limited on campus sessions. Eyetracking would be valuable if the usability lab is available. Th Shaw Trust has workers with health conditions so I’m not scheduling that. </w:t>
            </w:r>
          </w:p>
          <w:p w14:paraId="6FFEB314" w14:textId="4737F8AB" w:rsidR="00F04850" w:rsidRPr="004E3B2D" w:rsidRDefault="00F04850" w:rsidP="00F04850">
            <w:pPr>
              <w:jc w:val="both"/>
              <w:rPr>
                <w:rFonts w:ascii="Arial" w:hAnsi="Arial" w:cs="Arial"/>
                <w:sz w:val="22"/>
                <w:szCs w:val="22"/>
                <w:lang w:val="en-GB"/>
              </w:rPr>
            </w:pPr>
          </w:p>
        </w:tc>
      </w:tr>
      <w:tr w:rsidR="00007F89" w:rsidRPr="004E3B2D" w14:paraId="3EA2473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18EAD85" w14:textId="77777777" w:rsidR="00007F89" w:rsidRPr="004E3B2D" w:rsidRDefault="00007F89" w:rsidP="00007F89">
            <w:pPr>
              <w:jc w:val="both"/>
              <w:rPr>
                <w:rFonts w:ascii="Arial" w:hAnsi="Arial" w:cs="Arial"/>
                <w:sz w:val="22"/>
                <w:szCs w:val="22"/>
                <w:lang w:val="en-GB"/>
              </w:rPr>
            </w:pPr>
          </w:p>
          <w:p w14:paraId="69A39B62" w14:textId="0C204673"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0106F4">
              <w:rPr>
                <w:rFonts w:ascii="Arial" w:hAnsi="Arial" w:cs="Arial"/>
                <w:b/>
                <w:bCs/>
                <w:sz w:val="22"/>
                <w:szCs w:val="22"/>
                <w:lang w:val="en-GB"/>
              </w:rPr>
              <w:t>Sue Maw</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0106F4">
              <w:rPr>
                <w:rFonts w:ascii="Arial" w:hAnsi="Arial" w:cs="Arial"/>
                <w:b/>
                <w:bCs/>
                <w:sz w:val="22"/>
                <w:szCs w:val="22"/>
                <w:lang w:val="en-GB"/>
              </w:rPr>
              <w:t>26</w:t>
            </w:r>
            <w:r w:rsidR="005C5354">
              <w:rPr>
                <w:rFonts w:ascii="Arial" w:hAnsi="Arial" w:cs="Arial"/>
                <w:b/>
                <w:bCs/>
                <w:sz w:val="22"/>
                <w:szCs w:val="22"/>
                <w:lang w:val="en-GB"/>
              </w:rPr>
              <w:t>/06/2020</w:t>
            </w:r>
          </w:p>
          <w:p w14:paraId="448CF729" w14:textId="77777777" w:rsidR="00F04850" w:rsidRPr="004E3B2D" w:rsidRDefault="00F04850" w:rsidP="00007F89">
            <w:pPr>
              <w:jc w:val="both"/>
              <w:rPr>
                <w:rFonts w:ascii="Arial" w:hAnsi="Arial" w:cs="Arial"/>
                <w:b/>
                <w:bCs/>
                <w:sz w:val="22"/>
                <w:szCs w:val="22"/>
                <w:lang w:val="en-GB"/>
              </w:rPr>
            </w:pPr>
          </w:p>
          <w:p w14:paraId="6EF2C3B2" w14:textId="77777777"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14:paraId="724A81C4" w14:textId="592956E4"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p>
          <w:p w14:paraId="2F613105" w14:textId="77777777" w:rsidR="00F04850" w:rsidRPr="004E3B2D" w:rsidRDefault="00F04850" w:rsidP="00F04850">
            <w:pPr>
              <w:jc w:val="both"/>
              <w:rPr>
                <w:rFonts w:ascii="Arial" w:hAnsi="Arial" w:cs="Arial"/>
                <w:sz w:val="22"/>
                <w:szCs w:val="22"/>
                <w:u w:val="single"/>
                <w:lang w:val="en-GB"/>
              </w:rPr>
            </w:pPr>
          </w:p>
        </w:tc>
      </w:tr>
    </w:tbl>
    <w:p w14:paraId="7291C304" w14:textId="77777777" w:rsidR="008B4A68" w:rsidRPr="004E3B2D" w:rsidRDefault="008B4A68" w:rsidP="007D6054">
      <w:pPr>
        <w:rPr>
          <w:rFonts w:ascii="Arial" w:hAnsi="Arial" w:cs="Arial"/>
          <w:sz w:val="22"/>
          <w:szCs w:val="22"/>
          <w:lang w:val="en-GB"/>
        </w:rPr>
      </w:pPr>
      <w:bookmarkStart w:id="0" w:name="_GoBack"/>
      <w:bookmarkEnd w:id="0"/>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0101A6" w14:textId="77777777" w:rsidR="00927679" w:rsidRDefault="00927679" w:rsidP="007D6054">
      <w:r>
        <w:separator/>
      </w:r>
    </w:p>
  </w:endnote>
  <w:endnote w:type="continuationSeparator" w:id="0">
    <w:p w14:paraId="08CA450D" w14:textId="77777777" w:rsidR="00927679" w:rsidRDefault="00927679"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302D2C" w14:textId="77777777" w:rsidR="00927679" w:rsidRDefault="00927679" w:rsidP="007D6054">
      <w:r>
        <w:separator/>
      </w:r>
    </w:p>
  </w:footnote>
  <w:footnote w:type="continuationSeparator" w:id="0">
    <w:p w14:paraId="48620310" w14:textId="77777777" w:rsidR="00927679" w:rsidRDefault="00927679"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4BCDBF"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06F4"/>
    <w:rsid w:val="000163DB"/>
    <w:rsid w:val="00043849"/>
    <w:rsid w:val="00057B0D"/>
    <w:rsid w:val="0009115F"/>
    <w:rsid w:val="000A5FFF"/>
    <w:rsid w:val="000B5A53"/>
    <w:rsid w:val="000C273A"/>
    <w:rsid w:val="000E7575"/>
    <w:rsid w:val="000F29E3"/>
    <w:rsid w:val="00100928"/>
    <w:rsid w:val="00103C06"/>
    <w:rsid w:val="00105113"/>
    <w:rsid w:val="0012079B"/>
    <w:rsid w:val="00143DDD"/>
    <w:rsid w:val="001533F9"/>
    <w:rsid w:val="00161F76"/>
    <w:rsid w:val="001766DF"/>
    <w:rsid w:val="00181F8F"/>
    <w:rsid w:val="00183E59"/>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B616E"/>
    <w:rsid w:val="002C475E"/>
    <w:rsid w:val="002D1D27"/>
    <w:rsid w:val="002D4438"/>
    <w:rsid w:val="002D50E8"/>
    <w:rsid w:val="00346D3B"/>
    <w:rsid w:val="00356E70"/>
    <w:rsid w:val="0036375A"/>
    <w:rsid w:val="00382CBD"/>
    <w:rsid w:val="003B1DC3"/>
    <w:rsid w:val="003B3367"/>
    <w:rsid w:val="003F3BEE"/>
    <w:rsid w:val="0040002F"/>
    <w:rsid w:val="00401A10"/>
    <w:rsid w:val="004049F0"/>
    <w:rsid w:val="00414AF0"/>
    <w:rsid w:val="0047402E"/>
    <w:rsid w:val="00474E43"/>
    <w:rsid w:val="004A767D"/>
    <w:rsid w:val="004E3B2D"/>
    <w:rsid w:val="004F39DB"/>
    <w:rsid w:val="00517468"/>
    <w:rsid w:val="0054482C"/>
    <w:rsid w:val="005C5354"/>
    <w:rsid w:val="005D2EF5"/>
    <w:rsid w:val="005D7603"/>
    <w:rsid w:val="005E12DB"/>
    <w:rsid w:val="00610B96"/>
    <w:rsid w:val="006460C5"/>
    <w:rsid w:val="0064695C"/>
    <w:rsid w:val="00651111"/>
    <w:rsid w:val="006579F1"/>
    <w:rsid w:val="00664208"/>
    <w:rsid w:val="00677207"/>
    <w:rsid w:val="006B2DFC"/>
    <w:rsid w:val="007050EA"/>
    <w:rsid w:val="00710D07"/>
    <w:rsid w:val="0074303F"/>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27679"/>
    <w:rsid w:val="00934282"/>
    <w:rsid w:val="009439EF"/>
    <w:rsid w:val="00972487"/>
    <w:rsid w:val="009955B6"/>
    <w:rsid w:val="009965E9"/>
    <w:rsid w:val="009C4732"/>
    <w:rsid w:val="00A0768A"/>
    <w:rsid w:val="00A24A58"/>
    <w:rsid w:val="00A826FC"/>
    <w:rsid w:val="00AA4DCC"/>
    <w:rsid w:val="00AB472B"/>
    <w:rsid w:val="00AB5BC9"/>
    <w:rsid w:val="00AC601F"/>
    <w:rsid w:val="00AD3635"/>
    <w:rsid w:val="00AF015C"/>
    <w:rsid w:val="00B27DDB"/>
    <w:rsid w:val="00B33683"/>
    <w:rsid w:val="00B36700"/>
    <w:rsid w:val="00B56BD3"/>
    <w:rsid w:val="00B9262F"/>
    <w:rsid w:val="00B929B0"/>
    <w:rsid w:val="00B97C90"/>
    <w:rsid w:val="00BB01C1"/>
    <w:rsid w:val="00BB0A6F"/>
    <w:rsid w:val="00BE2363"/>
    <w:rsid w:val="00C16017"/>
    <w:rsid w:val="00C26B4A"/>
    <w:rsid w:val="00C5469E"/>
    <w:rsid w:val="00C67909"/>
    <w:rsid w:val="00C94794"/>
    <w:rsid w:val="00CB2CB4"/>
    <w:rsid w:val="00CB7638"/>
    <w:rsid w:val="00D12B8F"/>
    <w:rsid w:val="00D14537"/>
    <w:rsid w:val="00D408C8"/>
    <w:rsid w:val="00D809D2"/>
    <w:rsid w:val="00D9145E"/>
    <w:rsid w:val="00DC5DB3"/>
    <w:rsid w:val="00E0275D"/>
    <w:rsid w:val="00E111D8"/>
    <w:rsid w:val="00E130F1"/>
    <w:rsid w:val="00E312D1"/>
    <w:rsid w:val="00E713B8"/>
    <w:rsid w:val="00E76D78"/>
    <w:rsid w:val="00E8527E"/>
    <w:rsid w:val="00E94D7A"/>
    <w:rsid w:val="00E964D7"/>
    <w:rsid w:val="00E97060"/>
    <w:rsid w:val="00EC1534"/>
    <w:rsid w:val="00EC3C9D"/>
    <w:rsid w:val="00F04850"/>
    <w:rsid w:val="00F12698"/>
    <w:rsid w:val="00F21FC0"/>
    <w:rsid w:val="00F40A90"/>
    <w:rsid w:val="00F64E72"/>
    <w:rsid w:val="00F77D23"/>
    <w:rsid w:val="00F9350C"/>
    <w:rsid w:val="00FC3961"/>
    <w:rsid w:val="00FE0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84B0F6"/>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Pages>
  <Words>394</Words>
  <Characters>2250</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Sue Maw</cp:lastModifiedBy>
  <cp:revision>3</cp:revision>
  <cp:lastPrinted>2009-06-12T12:35:00Z</cp:lastPrinted>
  <dcterms:created xsi:type="dcterms:W3CDTF">2020-06-25T18:25:00Z</dcterms:created>
  <dcterms:modified xsi:type="dcterms:W3CDTF">2020-06-25T19:00:00Z</dcterms:modified>
</cp:coreProperties>
</file>